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224B" w14:textId="77777777" w:rsidR="0075050D" w:rsidRDefault="006062D9">
      <w:pPr>
        <w:spacing w:before="1400"/>
        <w:jc w:val="center"/>
      </w:pPr>
      <w:r>
        <w:rPr>
          <w:b/>
          <w:bCs/>
          <w:color w:val="2F4CDD"/>
          <w:spacing w:val="40"/>
          <w:sz w:val="26"/>
          <w:szCs w:val="26"/>
        </w:rPr>
        <w:t>REPORTE DE PRÁCTICA</w:t>
      </w:r>
    </w:p>
    <w:p w14:paraId="536B8F0E" w14:textId="77777777" w:rsidR="0075050D" w:rsidRDefault="006062D9">
      <w:pPr>
        <w:spacing w:before="240" w:after="120"/>
        <w:jc w:val="center"/>
      </w:pPr>
      <w:r>
        <w:rPr>
          <w:b/>
          <w:bCs/>
          <w:sz w:val="44"/>
          <w:szCs w:val="44"/>
        </w:rPr>
        <w:t>Práctica 3. Interacción Avanzada con React Native</w:t>
      </w:r>
    </w:p>
    <w:p w14:paraId="605BF702" w14:textId="77777777" w:rsidR="0075050D" w:rsidRDefault="006062D9">
      <w:pPr>
        <w:spacing w:after="480"/>
        <w:jc w:val="center"/>
      </w:pPr>
      <w:r>
        <w:rPr>
          <w:color w:val="5B6785"/>
          <w:sz w:val="26"/>
          <w:szCs w:val="26"/>
        </w:rPr>
        <w:t>Fusión 2048: juego tipo 2048 con React Native, Expo y Expo Router</w:t>
      </w:r>
    </w:p>
    <w:p w14:paraId="431FE949" w14:textId="77777777" w:rsidR="0075050D" w:rsidRDefault="006062D9">
      <w:pPr>
        <w:spacing w:after="480"/>
        <w:jc w:val="center"/>
      </w:pPr>
      <w:r>
        <w:rPr>
          <w:noProof/>
        </w:rPr>
        <w:drawing>
          <wp:inline distT="0" distB="0" distL="0" distR="0" wp14:anchorId="651E0836" wp14:editId="4C2DE4FF">
            <wp:extent cx="1428750" cy="1428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14:paraId="3A455C07" w14:textId="77777777" w:rsidR="0075050D" w:rsidRDefault="006062D9">
      <w:pPr>
        <w:spacing w:after="120"/>
        <w:jc w:val="center"/>
      </w:pPr>
      <w:r>
        <w:rPr>
          <w:b/>
          <w:bCs/>
          <w:color w:val="1E2F8F"/>
          <w:sz w:val="24"/>
          <w:szCs w:val="24"/>
        </w:rPr>
        <w:t>Integrantes del equipo</w:t>
      </w:r>
    </w:p>
    <w:p w14:paraId="11E84F77" w14:textId="77777777" w:rsidR="0075050D" w:rsidRDefault="006062D9">
      <w:pPr>
        <w:spacing w:after="60"/>
        <w:jc w:val="center"/>
      </w:pPr>
      <w:r>
        <w:rPr>
          <w:sz w:val="24"/>
          <w:szCs w:val="24"/>
        </w:rPr>
        <w:t>Axel Cerdeira</w:t>
      </w:r>
    </w:p>
    <w:p w14:paraId="183D3052" w14:textId="77777777" w:rsidR="0075050D" w:rsidRDefault="006062D9">
      <w:pPr>
        <w:spacing w:after="60"/>
        <w:jc w:val="center"/>
      </w:pPr>
      <w:r>
        <w:rPr>
          <w:sz w:val="24"/>
          <w:szCs w:val="24"/>
        </w:rPr>
        <w:t>Carlos Guerrero</w:t>
      </w:r>
    </w:p>
    <w:p w14:paraId="7E737414" w14:textId="77777777" w:rsidR="0075050D" w:rsidRDefault="006062D9">
      <w:pPr>
        <w:spacing w:after="60"/>
        <w:jc w:val="center"/>
      </w:pPr>
      <w:r>
        <w:rPr>
          <w:sz w:val="24"/>
          <w:szCs w:val="24"/>
        </w:rPr>
        <w:t>Alberto Nuño</w:t>
      </w:r>
    </w:p>
    <w:p w14:paraId="2E392F9C" w14:textId="77777777" w:rsidR="0075050D" w:rsidRDefault="006062D9">
      <w:pPr>
        <w:spacing w:before="600"/>
        <w:jc w:val="center"/>
      </w:pPr>
      <w:r>
        <w:rPr>
          <w:color w:val="5B6785"/>
        </w:rPr>
        <w:t>10 de octubre de 2026</w:t>
      </w:r>
    </w:p>
    <w:p w14:paraId="62E42F63" w14:textId="77777777" w:rsidR="0075050D" w:rsidRDefault="006062D9">
      <w:r>
        <w:br w:type="page"/>
      </w:r>
    </w:p>
    <w:p w14:paraId="66FAE040" w14:textId="77777777" w:rsidR="0075050D" w:rsidRDefault="006062D9">
      <w:pPr>
        <w:spacing w:after="200"/>
      </w:pPr>
      <w:r>
        <w:rPr>
          <w:b/>
          <w:bCs/>
          <w:color w:val="1E2F8F"/>
          <w:sz w:val="32"/>
          <w:szCs w:val="32"/>
        </w:rPr>
        <w:lastRenderedPageBreak/>
        <w:t>Índice</w:t>
      </w:r>
    </w:p>
    <w:sdt>
      <w:sdtPr>
        <w:alias w:val="Índice"/>
        <w:id w:val="-843546113"/>
      </w:sdtPr>
      <w:sdtEndPr/>
      <w:sdtContent>
        <w:p w14:paraId="46B64EB8" w14:textId="1F56253E" w:rsidR="0048719A" w:rsidRDefault="006062D9">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568932" w:history="1">
            <w:r w:rsidR="0048719A" w:rsidRPr="0047664A">
              <w:rPr>
                <w:rStyle w:val="Hipervnculo"/>
                <w:noProof/>
              </w:rPr>
              <w:t>1. Objetivo</w:t>
            </w:r>
            <w:r w:rsidR="0048719A">
              <w:rPr>
                <w:noProof/>
              </w:rPr>
              <w:tab/>
            </w:r>
            <w:r w:rsidR="0048719A">
              <w:rPr>
                <w:noProof/>
              </w:rPr>
              <w:fldChar w:fldCharType="begin"/>
            </w:r>
            <w:r w:rsidR="0048719A">
              <w:rPr>
                <w:noProof/>
              </w:rPr>
              <w:instrText xml:space="preserve"> PAGEREF _Toc242568932 \h </w:instrText>
            </w:r>
            <w:r w:rsidR="0048719A">
              <w:rPr>
                <w:noProof/>
              </w:rPr>
            </w:r>
            <w:r w:rsidR="0048719A">
              <w:rPr>
                <w:noProof/>
              </w:rPr>
              <w:fldChar w:fldCharType="separate"/>
            </w:r>
            <w:r w:rsidR="0048719A">
              <w:rPr>
                <w:noProof/>
              </w:rPr>
              <w:t>3</w:t>
            </w:r>
            <w:r w:rsidR="0048719A">
              <w:rPr>
                <w:noProof/>
              </w:rPr>
              <w:fldChar w:fldCharType="end"/>
            </w:r>
          </w:hyperlink>
        </w:p>
        <w:p w14:paraId="5AF6C827" w14:textId="09862D11"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33" w:history="1">
            <w:r w:rsidRPr="0047664A">
              <w:rPr>
                <w:rStyle w:val="Hipervnculo"/>
                <w:noProof/>
              </w:rPr>
              <w:t>1.1 Objetivos específicos</w:t>
            </w:r>
            <w:r>
              <w:rPr>
                <w:noProof/>
              </w:rPr>
              <w:tab/>
            </w:r>
            <w:r>
              <w:rPr>
                <w:noProof/>
              </w:rPr>
              <w:fldChar w:fldCharType="begin"/>
            </w:r>
            <w:r>
              <w:rPr>
                <w:noProof/>
              </w:rPr>
              <w:instrText xml:space="preserve"> PAGEREF _Toc242568933 \h </w:instrText>
            </w:r>
            <w:r>
              <w:rPr>
                <w:noProof/>
              </w:rPr>
            </w:r>
            <w:r>
              <w:rPr>
                <w:noProof/>
              </w:rPr>
              <w:fldChar w:fldCharType="separate"/>
            </w:r>
            <w:r>
              <w:rPr>
                <w:noProof/>
              </w:rPr>
              <w:t>3</w:t>
            </w:r>
            <w:r>
              <w:rPr>
                <w:noProof/>
              </w:rPr>
              <w:fldChar w:fldCharType="end"/>
            </w:r>
          </w:hyperlink>
        </w:p>
        <w:p w14:paraId="48695BCE" w14:textId="4E711DCA" w:rsidR="0048719A" w:rsidRDefault="0048719A">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34" w:history="1">
            <w:r w:rsidRPr="0047664A">
              <w:rPr>
                <w:rStyle w:val="Hipervnculo"/>
                <w:noProof/>
              </w:rPr>
              <w:t>2. Introducción</w:t>
            </w:r>
            <w:r>
              <w:rPr>
                <w:noProof/>
              </w:rPr>
              <w:tab/>
            </w:r>
            <w:r>
              <w:rPr>
                <w:noProof/>
              </w:rPr>
              <w:fldChar w:fldCharType="begin"/>
            </w:r>
            <w:r>
              <w:rPr>
                <w:noProof/>
              </w:rPr>
              <w:instrText xml:space="preserve"> PAGEREF _Toc242568934 \h </w:instrText>
            </w:r>
            <w:r>
              <w:rPr>
                <w:noProof/>
              </w:rPr>
            </w:r>
            <w:r>
              <w:rPr>
                <w:noProof/>
              </w:rPr>
              <w:fldChar w:fldCharType="separate"/>
            </w:r>
            <w:r>
              <w:rPr>
                <w:noProof/>
              </w:rPr>
              <w:t>4</w:t>
            </w:r>
            <w:r>
              <w:rPr>
                <w:noProof/>
              </w:rPr>
              <w:fldChar w:fldCharType="end"/>
            </w:r>
          </w:hyperlink>
        </w:p>
        <w:p w14:paraId="0CF3CD4C" w14:textId="1D83D985" w:rsidR="0048719A" w:rsidRDefault="0048719A">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35" w:history="1">
            <w:r w:rsidRPr="0047664A">
              <w:rPr>
                <w:rStyle w:val="Hipervnculo"/>
                <w:noProof/>
              </w:rPr>
              <w:t>3. Materiales y recursos</w:t>
            </w:r>
            <w:r>
              <w:rPr>
                <w:noProof/>
              </w:rPr>
              <w:tab/>
            </w:r>
            <w:r>
              <w:rPr>
                <w:noProof/>
              </w:rPr>
              <w:fldChar w:fldCharType="begin"/>
            </w:r>
            <w:r>
              <w:rPr>
                <w:noProof/>
              </w:rPr>
              <w:instrText xml:space="preserve"> PAGEREF _Toc242568935 \h </w:instrText>
            </w:r>
            <w:r>
              <w:rPr>
                <w:noProof/>
              </w:rPr>
            </w:r>
            <w:r>
              <w:rPr>
                <w:noProof/>
              </w:rPr>
              <w:fldChar w:fldCharType="separate"/>
            </w:r>
            <w:r>
              <w:rPr>
                <w:noProof/>
              </w:rPr>
              <w:t>5</w:t>
            </w:r>
            <w:r>
              <w:rPr>
                <w:noProof/>
              </w:rPr>
              <w:fldChar w:fldCharType="end"/>
            </w:r>
          </w:hyperlink>
        </w:p>
        <w:p w14:paraId="00179FD3" w14:textId="38725DBF"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36" w:history="1">
            <w:r w:rsidRPr="0047664A">
              <w:rPr>
                <w:rStyle w:val="Hipervnculo"/>
                <w:noProof/>
              </w:rPr>
              <w:t>3.1 Software y bibliotecas</w:t>
            </w:r>
            <w:r>
              <w:rPr>
                <w:noProof/>
              </w:rPr>
              <w:tab/>
            </w:r>
            <w:r>
              <w:rPr>
                <w:noProof/>
              </w:rPr>
              <w:fldChar w:fldCharType="begin"/>
            </w:r>
            <w:r>
              <w:rPr>
                <w:noProof/>
              </w:rPr>
              <w:instrText xml:space="preserve"> PAGEREF _Toc242568936 \h </w:instrText>
            </w:r>
            <w:r>
              <w:rPr>
                <w:noProof/>
              </w:rPr>
            </w:r>
            <w:r>
              <w:rPr>
                <w:noProof/>
              </w:rPr>
              <w:fldChar w:fldCharType="separate"/>
            </w:r>
            <w:r>
              <w:rPr>
                <w:noProof/>
              </w:rPr>
              <w:t>5</w:t>
            </w:r>
            <w:r>
              <w:rPr>
                <w:noProof/>
              </w:rPr>
              <w:fldChar w:fldCharType="end"/>
            </w:r>
          </w:hyperlink>
        </w:p>
        <w:p w14:paraId="255B1282" w14:textId="441D81EA"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37" w:history="1">
            <w:r w:rsidRPr="0047664A">
              <w:rPr>
                <w:rStyle w:val="Hipervnculo"/>
                <w:noProof/>
              </w:rPr>
              <w:t>3.2 Equipo</w:t>
            </w:r>
            <w:r>
              <w:rPr>
                <w:noProof/>
              </w:rPr>
              <w:tab/>
            </w:r>
            <w:r>
              <w:rPr>
                <w:noProof/>
              </w:rPr>
              <w:fldChar w:fldCharType="begin"/>
            </w:r>
            <w:r>
              <w:rPr>
                <w:noProof/>
              </w:rPr>
              <w:instrText xml:space="preserve"> PAGEREF _Toc242568937 \h </w:instrText>
            </w:r>
            <w:r>
              <w:rPr>
                <w:noProof/>
              </w:rPr>
            </w:r>
            <w:r>
              <w:rPr>
                <w:noProof/>
              </w:rPr>
              <w:fldChar w:fldCharType="separate"/>
            </w:r>
            <w:r>
              <w:rPr>
                <w:noProof/>
              </w:rPr>
              <w:t>5</w:t>
            </w:r>
            <w:r>
              <w:rPr>
                <w:noProof/>
              </w:rPr>
              <w:fldChar w:fldCharType="end"/>
            </w:r>
          </w:hyperlink>
        </w:p>
        <w:p w14:paraId="31E1C930" w14:textId="1C5C4EA0"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38" w:history="1">
            <w:r w:rsidRPr="0047664A">
              <w:rPr>
                <w:rStyle w:val="Hipervnculo"/>
                <w:noProof/>
              </w:rPr>
              <w:t>3.3 Recursos gráficos</w:t>
            </w:r>
            <w:r>
              <w:rPr>
                <w:noProof/>
              </w:rPr>
              <w:tab/>
            </w:r>
            <w:r>
              <w:rPr>
                <w:noProof/>
              </w:rPr>
              <w:fldChar w:fldCharType="begin"/>
            </w:r>
            <w:r>
              <w:rPr>
                <w:noProof/>
              </w:rPr>
              <w:instrText xml:space="preserve"> PAGEREF _Toc242568938 \h </w:instrText>
            </w:r>
            <w:r>
              <w:rPr>
                <w:noProof/>
              </w:rPr>
            </w:r>
            <w:r>
              <w:rPr>
                <w:noProof/>
              </w:rPr>
              <w:fldChar w:fldCharType="separate"/>
            </w:r>
            <w:r>
              <w:rPr>
                <w:noProof/>
              </w:rPr>
              <w:t>5</w:t>
            </w:r>
            <w:r>
              <w:rPr>
                <w:noProof/>
              </w:rPr>
              <w:fldChar w:fldCharType="end"/>
            </w:r>
          </w:hyperlink>
        </w:p>
        <w:p w14:paraId="3DF01440" w14:textId="06F46872" w:rsidR="0048719A" w:rsidRDefault="0048719A">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39" w:history="1">
            <w:r w:rsidRPr="0047664A">
              <w:rPr>
                <w:rStyle w:val="Hipervnculo"/>
                <w:noProof/>
              </w:rPr>
              <w:t>4. Desarrollo experimental</w:t>
            </w:r>
            <w:r>
              <w:rPr>
                <w:noProof/>
              </w:rPr>
              <w:tab/>
            </w:r>
            <w:r>
              <w:rPr>
                <w:noProof/>
              </w:rPr>
              <w:fldChar w:fldCharType="begin"/>
            </w:r>
            <w:r>
              <w:rPr>
                <w:noProof/>
              </w:rPr>
              <w:instrText xml:space="preserve"> PAGEREF _Toc242568939 \h </w:instrText>
            </w:r>
            <w:r>
              <w:rPr>
                <w:noProof/>
              </w:rPr>
            </w:r>
            <w:r>
              <w:rPr>
                <w:noProof/>
              </w:rPr>
              <w:fldChar w:fldCharType="separate"/>
            </w:r>
            <w:r>
              <w:rPr>
                <w:noProof/>
              </w:rPr>
              <w:t>6</w:t>
            </w:r>
            <w:r>
              <w:rPr>
                <w:noProof/>
              </w:rPr>
              <w:fldChar w:fldCharType="end"/>
            </w:r>
          </w:hyperlink>
        </w:p>
        <w:p w14:paraId="3E459E9C" w14:textId="60B17D3D"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40" w:history="1">
            <w:r w:rsidRPr="0047664A">
              <w:rPr>
                <w:rStyle w:val="Hipervnculo"/>
                <w:noProof/>
              </w:rPr>
              <w:t>4.1 Creación y configuración del proyecto</w:t>
            </w:r>
            <w:r>
              <w:rPr>
                <w:noProof/>
              </w:rPr>
              <w:tab/>
            </w:r>
            <w:r>
              <w:rPr>
                <w:noProof/>
              </w:rPr>
              <w:fldChar w:fldCharType="begin"/>
            </w:r>
            <w:r>
              <w:rPr>
                <w:noProof/>
              </w:rPr>
              <w:instrText xml:space="preserve"> PAGEREF _Toc242568940 \h </w:instrText>
            </w:r>
            <w:r>
              <w:rPr>
                <w:noProof/>
              </w:rPr>
            </w:r>
            <w:r>
              <w:rPr>
                <w:noProof/>
              </w:rPr>
              <w:fldChar w:fldCharType="separate"/>
            </w:r>
            <w:r>
              <w:rPr>
                <w:noProof/>
              </w:rPr>
              <w:t>6</w:t>
            </w:r>
            <w:r>
              <w:rPr>
                <w:noProof/>
              </w:rPr>
              <w:fldChar w:fldCharType="end"/>
            </w:r>
          </w:hyperlink>
        </w:p>
        <w:p w14:paraId="0FE2ABD4" w14:textId="6F2E27FA"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41" w:history="1">
            <w:r w:rsidRPr="0047664A">
              <w:rPr>
                <w:rStyle w:val="Hipervnculo"/>
                <w:noProof/>
              </w:rPr>
              <w:t>4.2 Arquitectura y estructura del proyecto</w:t>
            </w:r>
            <w:r>
              <w:rPr>
                <w:noProof/>
              </w:rPr>
              <w:tab/>
            </w:r>
            <w:r>
              <w:rPr>
                <w:noProof/>
              </w:rPr>
              <w:fldChar w:fldCharType="begin"/>
            </w:r>
            <w:r>
              <w:rPr>
                <w:noProof/>
              </w:rPr>
              <w:instrText xml:space="preserve"> PAGEREF _Toc242568941 \h </w:instrText>
            </w:r>
            <w:r>
              <w:rPr>
                <w:noProof/>
              </w:rPr>
            </w:r>
            <w:r>
              <w:rPr>
                <w:noProof/>
              </w:rPr>
              <w:fldChar w:fldCharType="separate"/>
            </w:r>
            <w:r>
              <w:rPr>
                <w:noProof/>
              </w:rPr>
              <w:t>6</w:t>
            </w:r>
            <w:r>
              <w:rPr>
                <w:noProof/>
              </w:rPr>
              <w:fldChar w:fldCharType="end"/>
            </w:r>
          </w:hyperlink>
        </w:p>
        <w:p w14:paraId="05E69FBD" w14:textId="6FEF5F1D"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42" w:history="1">
            <w:r w:rsidRPr="0047664A">
              <w:rPr>
                <w:rStyle w:val="Hipervnculo"/>
                <w:noProof/>
              </w:rPr>
              <w:t>4.3 Navegación con Expo Router</w:t>
            </w:r>
            <w:r>
              <w:rPr>
                <w:noProof/>
              </w:rPr>
              <w:tab/>
            </w:r>
            <w:r>
              <w:rPr>
                <w:noProof/>
              </w:rPr>
              <w:fldChar w:fldCharType="begin"/>
            </w:r>
            <w:r>
              <w:rPr>
                <w:noProof/>
              </w:rPr>
              <w:instrText xml:space="preserve"> PAGEREF _Toc242568942 \h </w:instrText>
            </w:r>
            <w:r>
              <w:rPr>
                <w:noProof/>
              </w:rPr>
            </w:r>
            <w:r>
              <w:rPr>
                <w:noProof/>
              </w:rPr>
              <w:fldChar w:fldCharType="separate"/>
            </w:r>
            <w:r>
              <w:rPr>
                <w:noProof/>
              </w:rPr>
              <w:t>7</w:t>
            </w:r>
            <w:r>
              <w:rPr>
                <w:noProof/>
              </w:rPr>
              <w:fldChar w:fldCharType="end"/>
            </w:r>
          </w:hyperlink>
        </w:p>
        <w:p w14:paraId="7B8AC037" w14:textId="01558AEE"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43" w:history="1">
            <w:r w:rsidRPr="0047664A">
              <w:rPr>
                <w:rStyle w:val="Hipervnculo"/>
                <w:noProof/>
              </w:rPr>
              <w:t>4.4 Lógica del juego y puntuación</w:t>
            </w:r>
            <w:r>
              <w:rPr>
                <w:noProof/>
              </w:rPr>
              <w:tab/>
            </w:r>
            <w:r>
              <w:rPr>
                <w:noProof/>
              </w:rPr>
              <w:fldChar w:fldCharType="begin"/>
            </w:r>
            <w:r>
              <w:rPr>
                <w:noProof/>
              </w:rPr>
              <w:instrText xml:space="preserve"> PAGEREF _Toc242568943 \h </w:instrText>
            </w:r>
            <w:r>
              <w:rPr>
                <w:noProof/>
              </w:rPr>
            </w:r>
            <w:r>
              <w:rPr>
                <w:noProof/>
              </w:rPr>
              <w:fldChar w:fldCharType="separate"/>
            </w:r>
            <w:r>
              <w:rPr>
                <w:noProof/>
              </w:rPr>
              <w:t>8</w:t>
            </w:r>
            <w:r>
              <w:rPr>
                <w:noProof/>
              </w:rPr>
              <w:fldChar w:fldCharType="end"/>
            </w:r>
          </w:hyperlink>
        </w:p>
        <w:p w14:paraId="14FD04C8" w14:textId="52A48B79"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44" w:history="1">
            <w:r w:rsidRPr="0047664A">
              <w:rPr>
                <w:rStyle w:val="Hipervnculo"/>
                <w:noProof/>
              </w:rPr>
              <w:t>4.5 Mecánicas especiales: Mover y Eliminar</w:t>
            </w:r>
            <w:r>
              <w:rPr>
                <w:noProof/>
              </w:rPr>
              <w:tab/>
            </w:r>
            <w:r>
              <w:rPr>
                <w:noProof/>
              </w:rPr>
              <w:fldChar w:fldCharType="begin"/>
            </w:r>
            <w:r>
              <w:rPr>
                <w:noProof/>
              </w:rPr>
              <w:instrText xml:space="preserve"> PAGEREF _Toc242568944 \h </w:instrText>
            </w:r>
            <w:r>
              <w:rPr>
                <w:noProof/>
              </w:rPr>
            </w:r>
            <w:r>
              <w:rPr>
                <w:noProof/>
              </w:rPr>
              <w:fldChar w:fldCharType="separate"/>
            </w:r>
            <w:r>
              <w:rPr>
                <w:noProof/>
              </w:rPr>
              <w:t>9</w:t>
            </w:r>
            <w:r>
              <w:rPr>
                <w:noProof/>
              </w:rPr>
              <w:fldChar w:fldCharType="end"/>
            </w:r>
          </w:hyperlink>
        </w:p>
        <w:p w14:paraId="49AD1771" w14:textId="214AF81C"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45" w:history="1">
            <w:r w:rsidRPr="0047664A">
              <w:rPr>
                <w:rStyle w:val="Hipervnculo"/>
                <w:noProof/>
              </w:rPr>
              <w:t>4.6 Gestos, animaciones y retroalimentación</w:t>
            </w:r>
            <w:r>
              <w:rPr>
                <w:noProof/>
              </w:rPr>
              <w:tab/>
            </w:r>
            <w:r>
              <w:rPr>
                <w:noProof/>
              </w:rPr>
              <w:fldChar w:fldCharType="begin"/>
            </w:r>
            <w:r>
              <w:rPr>
                <w:noProof/>
              </w:rPr>
              <w:instrText xml:space="preserve"> PAGEREF _Toc242568945 \h </w:instrText>
            </w:r>
            <w:r>
              <w:rPr>
                <w:noProof/>
              </w:rPr>
            </w:r>
            <w:r>
              <w:rPr>
                <w:noProof/>
              </w:rPr>
              <w:fldChar w:fldCharType="separate"/>
            </w:r>
            <w:r>
              <w:rPr>
                <w:noProof/>
              </w:rPr>
              <w:t>10</w:t>
            </w:r>
            <w:r>
              <w:rPr>
                <w:noProof/>
              </w:rPr>
              <w:fldChar w:fldCharType="end"/>
            </w:r>
          </w:hyperlink>
        </w:p>
        <w:p w14:paraId="10691907" w14:textId="7C885DEE"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46" w:history="1">
            <w:r w:rsidRPr="0047664A">
              <w:rPr>
                <w:rStyle w:val="Hipervnculo"/>
                <w:noProof/>
              </w:rPr>
              <w:t>4.7 Estilos reutilizables e identidad visual</w:t>
            </w:r>
            <w:r>
              <w:rPr>
                <w:noProof/>
              </w:rPr>
              <w:tab/>
            </w:r>
            <w:r>
              <w:rPr>
                <w:noProof/>
              </w:rPr>
              <w:fldChar w:fldCharType="begin"/>
            </w:r>
            <w:r>
              <w:rPr>
                <w:noProof/>
              </w:rPr>
              <w:instrText xml:space="preserve"> PAGEREF _Toc242568946 \h </w:instrText>
            </w:r>
            <w:r>
              <w:rPr>
                <w:noProof/>
              </w:rPr>
            </w:r>
            <w:r>
              <w:rPr>
                <w:noProof/>
              </w:rPr>
              <w:fldChar w:fldCharType="separate"/>
            </w:r>
            <w:r>
              <w:rPr>
                <w:noProof/>
              </w:rPr>
              <w:t>11</w:t>
            </w:r>
            <w:r>
              <w:rPr>
                <w:noProof/>
              </w:rPr>
              <w:fldChar w:fldCharType="end"/>
            </w:r>
          </w:hyperlink>
        </w:p>
        <w:p w14:paraId="2AF1E641" w14:textId="0D6DBFA0"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47" w:history="1">
            <w:r w:rsidRPr="0047664A">
              <w:rPr>
                <w:rStyle w:val="Hipervnculo"/>
                <w:noProof/>
              </w:rPr>
              <w:t>4.8 Imágenes de los recursos utilizados</w:t>
            </w:r>
            <w:r>
              <w:rPr>
                <w:noProof/>
              </w:rPr>
              <w:tab/>
            </w:r>
            <w:r>
              <w:rPr>
                <w:noProof/>
              </w:rPr>
              <w:fldChar w:fldCharType="begin"/>
            </w:r>
            <w:r>
              <w:rPr>
                <w:noProof/>
              </w:rPr>
              <w:instrText xml:space="preserve"> PAGEREF _Toc242568947 \h </w:instrText>
            </w:r>
            <w:r>
              <w:rPr>
                <w:noProof/>
              </w:rPr>
            </w:r>
            <w:r>
              <w:rPr>
                <w:noProof/>
              </w:rPr>
              <w:fldChar w:fldCharType="separate"/>
            </w:r>
            <w:r>
              <w:rPr>
                <w:noProof/>
              </w:rPr>
              <w:t>12</w:t>
            </w:r>
            <w:r>
              <w:rPr>
                <w:noProof/>
              </w:rPr>
              <w:fldChar w:fldCharType="end"/>
            </w:r>
          </w:hyperlink>
        </w:p>
        <w:p w14:paraId="1D1B14BF" w14:textId="7E1E7569"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48" w:history="1">
            <w:r w:rsidRPr="0047664A">
              <w:rPr>
                <w:rStyle w:val="Hipervnculo"/>
                <w:noProof/>
              </w:rPr>
              <w:t>4.9 Explicación y justificación de los gráficos de las celdas</w:t>
            </w:r>
            <w:r>
              <w:rPr>
                <w:noProof/>
              </w:rPr>
              <w:tab/>
            </w:r>
            <w:r>
              <w:rPr>
                <w:noProof/>
              </w:rPr>
              <w:fldChar w:fldCharType="begin"/>
            </w:r>
            <w:r>
              <w:rPr>
                <w:noProof/>
              </w:rPr>
              <w:instrText xml:space="preserve"> PAGEREF _Toc242568948 \h </w:instrText>
            </w:r>
            <w:r>
              <w:rPr>
                <w:noProof/>
              </w:rPr>
            </w:r>
            <w:r>
              <w:rPr>
                <w:noProof/>
              </w:rPr>
              <w:fldChar w:fldCharType="separate"/>
            </w:r>
            <w:r>
              <w:rPr>
                <w:noProof/>
              </w:rPr>
              <w:t>13</w:t>
            </w:r>
            <w:r>
              <w:rPr>
                <w:noProof/>
              </w:rPr>
              <w:fldChar w:fldCharType="end"/>
            </w:r>
          </w:hyperlink>
        </w:p>
        <w:p w14:paraId="32F7A1A7" w14:textId="071EE140"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49" w:history="1">
            <w:r w:rsidRPr="0047664A">
              <w:rPr>
                <w:rStyle w:val="Hipervnculo"/>
                <w:noProof/>
              </w:rPr>
              <w:t>4.10 Capturas de las pantallas de la aplicación</w:t>
            </w:r>
            <w:r>
              <w:rPr>
                <w:noProof/>
              </w:rPr>
              <w:tab/>
            </w:r>
            <w:r>
              <w:rPr>
                <w:noProof/>
              </w:rPr>
              <w:fldChar w:fldCharType="begin"/>
            </w:r>
            <w:r>
              <w:rPr>
                <w:noProof/>
              </w:rPr>
              <w:instrText xml:space="preserve"> PAGEREF _Toc242568949 \h </w:instrText>
            </w:r>
            <w:r>
              <w:rPr>
                <w:noProof/>
              </w:rPr>
            </w:r>
            <w:r>
              <w:rPr>
                <w:noProof/>
              </w:rPr>
              <w:fldChar w:fldCharType="separate"/>
            </w:r>
            <w:r>
              <w:rPr>
                <w:noProof/>
              </w:rPr>
              <w:t>15</w:t>
            </w:r>
            <w:r>
              <w:rPr>
                <w:noProof/>
              </w:rPr>
              <w:fldChar w:fldCharType="end"/>
            </w:r>
          </w:hyperlink>
        </w:p>
        <w:p w14:paraId="61015B55" w14:textId="046832EF"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50" w:history="1">
            <w:r w:rsidRPr="0047664A">
              <w:rPr>
                <w:rStyle w:val="Hipervnculo"/>
                <w:noProof/>
              </w:rPr>
              <w:t>4.11 Ejecución en un dispositivo físico con Expo Go</w:t>
            </w:r>
            <w:r>
              <w:rPr>
                <w:noProof/>
              </w:rPr>
              <w:tab/>
            </w:r>
            <w:r>
              <w:rPr>
                <w:noProof/>
              </w:rPr>
              <w:fldChar w:fldCharType="begin"/>
            </w:r>
            <w:r>
              <w:rPr>
                <w:noProof/>
              </w:rPr>
              <w:instrText xml:space="preserve"> PAGEREF _Toc242568950 \h </w:instrText>
            </w:r>
            <w:r>
              <w:rPr>
                <w:noProof/>
              </w:rPr>
            </w:r>
            <w:r>
              <w:rPr>
                <w:noProof/>
              </w:rPr>
              <w:fldChar w:fldCharType="separate"/>
            </w:r>
            <w:r>
              <w:rPr>
                <w:noProof/>
              </w:rPr>
              <w:t>18</w:t>
            </w:r>
            <w:r>
              <w:rPr>
                <w:noProof/>
              </w:rPr>
              <w:fldChar w:fldCharType="end"/>
            </w:r>
          </w:hyperlink>
        </w:p>
        <w:p w14:paraId="0C19B9A7" w14:textId="617F40D5" w:rsidR="0048719A" w:rsidRDefault="0048719A">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51" w:history="1">
            <w:r w:rsidRPr="0047664A">
              <w:rPr>
                <w:rStyle w:val="Hipervnculo"/>
                <w:noProof/>
              </w:rPr>
              <w:t>5. Análisis de resultados</w:t>
            </w:r>
            <w:r>
              <w:rPr>
                <w:noProof/>
              </w:rPr>
              <w:tab/>
            </w:r>
            <w:r>
              <w:rPr>
                <w:noProof/>
              </w:rPr>
              <w:fldChar w:fldCharType="begin"/>
            </w:r>
            <w:r>
              <w:rPr>
                <w:noProof/>
              </w:rPr>
              <w:instrText xml:space="preserve"> PAGEREF _Toc242568951 \h </w:instrText>
            </w:r>
            <w:r>
              <w:rPr>
                <w:noProof/>
              </w:rPr>
            </w:r>
            <w:r>
              <w:rPr>
                <w:noProof/>
              </w:rPr>
              <w:fldChar w:fldCharType="separate"/>
            </w:r>
            <w:r>
              <w:rPr>
                <w:noProof/>
              </w:rPr>
              <w:t>19</w:t>
            </w:r>
            <w:r>
              <w:rPr>
                <w:noProof/>
              </w:rPr>
              <w:fldChar w:fldCharType="end"/>
            </w:r>
          </w:hyperlink>
        </w:p>
        <w:p w14:paraId="51F3F31D" w14:textId="5EE28576"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52" w:history="1">
            <w:r w:rsidRPr="0047664A">
              <w:rPr>
                <w:rStyle w:val="Hipervnculo"/>
                <w:noProof/>
              </w:rPr>
              <w:t>5.1 Pruebas realizadas</w:t>
            </w:r>
            <w:r>
              <w:rPr>
                <w:noProof/>
              </w:rPr>
              <w:tab/>
            </w:r>
            <w:r>
              <w:rPr>
                <w:noProof/>
              </w:rPr>
              <w:fldChar w:fldCharType="begin"/>
            </w:r>
            <w:r>
              <w:rPr>
                <w:noProof/>
              </w:rPr>
              <w:instrText xml:space="preserve"> PAGEREF _Toc242568952 \h </w:instrText>
            </w:r>
            <w:r>
              <w:rPr>
                <w:noProof/>
              </w:rPr>
            </w:r>
            <w:r>
              <w:rPr>
                <w:noProof/>
              </w:rPr>
              <w:fldChar w:fldCharType="separate"/>
            </w:r>
            <w:r>
              <w:rPr>
                <w:noProof/>
              </w:rPr>
              <w:t>19</w:t>
            </w:r>
            <w:r>
              <w:rPr>
                <w:noProof/>
              </w:rPr>
              <w:fldChar w:fldCharType="end"/>
            </w:r>
          </w:hyperlink>
        </w:p>
        <w:p w14:paraId="16C28943" w14:textId="787FD820"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53" w:history="1">
            <w:r w:rsidRPr="0047664A">
              <w:rPr>
                <w:rStyle w:val="Hipervnculo"/>
                <w:noProof/>
              </w:rPr>
              <w:t>5.2 Problemas encontrados y soluciones</w:t>
            </w:r>
            <w:r>
              <w:rPr>
                <w:noProof/>
              </w:rPr>
              <w:tab/>
            </w:r>
            <w:r>
              <w:rPr>
                <w:noProof/>
              </w:rPr>
              <w:fldChar w:fldCharType="begin"/>
            </w:r>
            <w:r>
              <w:rPr>
                <w:noProof/>
              </w:rPr>
              <w:instrText xml:space="preserve"> PAGEREF _Toc242568953 \h </w:instrText>
            </w:r>
            <w:r>
              <w:rPr>
                <w:noProof/>
              </w:rPr>
            </w:r>
            <w:r>
              <w:rPr>
                <w:noProof/>
              </w:rPr>
              <w:fldChar w:fldCharType="separate"/>
            </w:r>
            <w:r>
              <w:rPr>
                <w:noProof/>
              </w:rPr>
              <w:t>20</w:t>
            </w:r>
            <w:r>
              <w:rPr>
                <w:noProof/>
              </w:rPr>
              <w:fldChar w:fldCharType="end"/>
            </w:r>
          </w:hyperlink>
        </w:p>
        <w:p w14:paraId="40188E21" w14:textId="38EC0CCD" w:rsidR="0048719A" w:rsidRDefault="0048719A">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54" w:history="1">
            <w:r w:rsidRPr="0047664A">
              <w:rPr>
                <w:rStyle w:val="Hipervnculo"/>
                <w:noProof/>
              </w:rPr>
              <w:t>6. Mejoras a futuro</w:t>
            </w:r>
            <w:r>
              <w:rPr>
                <w:noProof/>
              </w:rPr>
              <w:tab/>
            </w:r>
            <w:r>
              <w:rPr>
                <w:noProof/>
              </w:rPr>
              <w:fldChar w:fldCharType="begin"/>
            </w:r>
            <w:r>
              <w:rPr>
                <w:noProof/>
              </w:rPr>
              <w:instrText xml:space="preserve"> PAGEREF _Toc242568954 \h </w:instrText>
            </w:r>
            <w:r>
              <w:rPr>
                <w:noProof/>
              </w:rPr>
            </w:r>
            <w:r>
              <w:rPr>
                <w:noProof/>
              </w:rPr>
              <w:fldChar w:fldCharType="separate"/>
            </w:r>
            <w:r>
              <w:rPr>
                <w:noProof/>
              </w:rPr>
              <w:t>22</w:t>
            </w:r>
            <w:r>
              <w:rPr>
                <w:noProof/>
              </w:rPr>
              <w:fldChar w:fldCharType="end"/>
            </w:r>
          </w:hyperlink>
        </w:p>
        <w:p w14:paraId="09116A13" w14:textId="5B8267F7"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55" w:history="1">
            <w:r w:rsidRPr="0047664A">
              <w:rPr>
                <w:rStyle w:val="Hipervnculo"/>
                <w:noProof/>
              </w:rPr>
              <w:t>6.1 Tablero de puntuaciones en línea mediante una API web segura</w:t>
            </w:r>
            <w:r>
              <w:rPr>
                <w:noProof/>
              </w:rPr>
              <w:tab/>
            </w:r>
            <w:r>
              <w:rPr>
                <w:noProof/>
              </w:rPr>
              <w:fldChar w:fldCharType="begin"/>
            </w:r>
            <w:r>
              <w:rPr>
                <w:noProof/>
              </w:rPr>
              <w:instrText xml:space="preserve"> PAGEREF _Toc242568955 \h </w:instrText>
            </w:r>
            <w:r>
              <w:rPr>
                <w:noProof/>
              </w:rPr>
            </w:r>
            <w:r>
              <w:rPr>
                <w:noProof/>
              </w:rPr>
              <w:fldChar w:fldCharType="separate"/>
            </w:r>
            <w:r>
              <w:rPr>
                <w:noProof/>
              </w:rPr>
              <w:t>22</w:t>
            </w:r>
            <w:r>
              <w:rPr>
                <w:noProof/>
              </w:rPr>
              <w:fldChar w:fldCharType="end"/>
            </w:r>
          </w:hyperlink>
        </w:p>
        <w:p w14:paraId="7C1F0575" w14:textId="5F5B8E18"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56" w:history="1">
            <w:r w:rsidRPr="0047664A">
              <w:rPr>
                <w:rStyle w:val="Hipervnculo"/>
                <w:noProof/>
              </w:rPr>
              <w:t>6.2 Otras mejoras</w:t>
            </w:r>
            <w:r>
              <w:rPr>
                <w:noProof/>
              </w:rPr>
              <w:tab/>
            </w:r>
            <w:r>
              <w:rPr>
                <w:noProof/>
              </w:rPr>
              <w:fldChar w:fldCharType="begin"/>
            </w:r>
            <w:r>
              <w:rPr>
                <w:noProof/>
              </w:rPr>
              <w:instrText xml:space="preserve"> PAGEREF _Toc242568956 \h </w:instrText>
            </w:r>
            <w:r>
              <w:rPr>
                <w:noProof/>
              </w:rPr>
            </w:r>
            <w:r>
              <w:rPr>
                <w:noProof/>
              </w:rPr>
              <w:fldChar w:fldCharType="separate"/>
            </w:r>
            <w:r>
              <w:rPr>
                <w:noProof/>
              </w:rPr>
              <w:t>24</w:t>
            </w:r>
            <w:r>
              <w:rPr>
                <w:noProof/>
              </w:rPr>
              <w:fldChar w:fldCharType="end"/>
            </w:r>
          </w:hyperlink>
        </w:p>
        <w:p w14:paraId="4D21604D" w14:textId="4955CC68" w:rsidR="0048719A" w:rsidRDefault="0048719A">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57" w:history="1">
            <w:r w:rsidRPr="0047664A">
              <w:rPr>
                <w:rStyle w:val="Hipervnculo"/>
                <w:noProof/>
              </w:rPr>
              <w:t>7. Conclusiones</w:t>
            </w:r>
            <w:r>
              <w:rPr>
                <w:noProof/>
              </w:rPr>
              <w:tab/>
            </w:r>
            <w:r>
              <w:rPr>
                <w:noProof/>
              </w:rPr>
              <w:fldChar w:fldCharType="begin"/>
            </w:r>
            <w:r>
              <w:rPr>
                <w:noProof/>
              </w:rPr>
              <w:instrText xml:space="preserve"> PAGEREF _Toc242568957 \h </w:instrText>
            </w:r>
            <w:r>
              <w:rPr>
                <w:noProof/>
              </w:rPr>
            </w:r>
            <w:r>
              <w:rPr>
                <w:noProof/>
              </w:rPr>
              <w:fldChar w:fldCharType="separate"/>
            </w:r>
            <w:r>
              <w:rPr>
                <w:noProof/>
              </w:rPr>
              <w:t>25</w:t>
            </w:r>
            <w:r>
              <w:rPr>
                <w:noProof/>
              </w:rPr>
              <w:fldChar w:fldCharType="end"/>
            </w:r>
          </w:hyperlink>
        </w:p>
        <w:p w14:paraId="14783B1F" w14:textId="4CB586E4"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58" w:history="1">
            <w:r w:rsidRPr="0047664A">
              <w:rPr>
                <w:rStyle w:val="Hipervnculo"/>
                <w:noProof/>
              </w:rPr>
              <w:t>7.1 Ventajas de React Native y Expo</w:t>
            </w:r>
            <w:r>
              <w:rPr>
                <w:noProof/>
              </w:rPr>
              <w:tab/>
            </w:r>
            <w:r>
              <w:rPr>
                <w:noProof/>
              </w:rPr>
              <w:fldChar w:fldCharType="begin"/>
            </w:r>
            <w:r>
              <w:rPr>
                <w:noProof/>
              </w:rPr>
              <w:instrText xml:space="preserve"> PAGEREF _Toc242568958 \h </w:instrText>
            </w:r>
            <w:r>
              <w:rPr>
                <w:noProof/>
              </w:rPr>
            </w:r>
            <w:r>
              <w:rPr>
                <w:noProof/>
              </w:rPr>
              <w:fldChar w:fldCharType="separate"/>
            </w:r>
            <w:r>
              <w:rPr>
                <w:noProof/>
              </w:rPr>
              <w:t>25</w:t>
            </w:r>
            <w:r>
              <w:rPr>
                <w:noProof/>
              </w:rPr>
              <w:fldChar w:fldCharType="end"/>
            </w:r>
          </w:hyperlink>
        </w:p>
        <w:p w14:paraId="6380E33C" w14:textId="2E7519BA"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59" w:history="1">
            <w:r w:rsidRPr="0047664A">
              <w:rPr>
                <w:rStyle w:val="Hipervnculo"/>
                <w:noProof/>
              </w:rPr>
              <w:t>7.2 Dificultades</w:t>
            </w:r>
            <w:r>
              <w:rPr>
                <w:noProof/>
              </w:rPr>
              <w:tab/>
            </w:r>
            <w:r>
              <w:rPr>
                <w:noProof/>
              </w:rPr>
              <w:fldChar w:fldCharType="begin"/>
            </w:r>
            <w:r>
              <w:rPr>
                <w:noProof/>
              </w:rPr>
              <w:instrText xml:space="preserve"> PAGEREF _Toc242568959 \h </w:instrText>
            </w:r>
            <w:r>
              <w:rPr>
                <w:noProof/>
              </w:rPr>
            </w:r>
            <w:r>
              <w:rPr>
                <w:noProof/>
              </w:rPr>
              <w:fldChar w:fldCharType="separate"/>
            </w:r>
            <w:r>
              <w:rPr>
                <w:noProof/>
              </w:rPr>
              <w:t>25</w:t>
            </w:r>
            <w:r>
              <w:rPr>
                <w:noProof/>
              </w:rPr>
              <w:fldChar w:fldCharType="end"/>
            </w:r>
          </w:hyperlink>
        </w:p>
        <w:p w14:paraId="629A5FDE" w14:textId="149613EE" w:rsidR="0048719A" w:rsidRDefault="0048719A">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60" w:history="1">
            <w:r w:rsidRPr="0047664A">
              <w:rPr>
                <w:rStyle w:val="Hipervnculo"/>
                <w:noProof/>
              </w:rPr>
              <w:t>7.3 Contraste con motores de videojuegos: objetos de juego y ECS</w:t>
            </w:r>
            <w:r>
              <w:rPr>
                <w:noProof/>
              </w:rPr>
              <w:tab/>
            </w:r>
            <w:r>
              <w:rPr>
                <w:noProof/>
              </w:rPr>
              <w:fldChar w:fldCharType="begin"/>
            </w:r>
            <w:r>
              <w:rPr>
                <w:noProof/>
              </w:rPr>
              <w:instrText xml:space="preserve"> PAGEREF _Toc242568960 \h </w:instrText>
            </w:r>
            <w:r>
              <w:rPr>
                <w:noProof/>
              </w:rPr>
            </w:r>
            <w:r>
              <w:rPr>
                <w:noProof/>
              </w:rPr>
              <w:fldChar w:fldCharType="separate"/>
            </w:r>
            <w:r>
              <w:rPr>
                <w:noProof/>
              </w:rPr>
              <w:t>25</w:t>
            </w:r>
            <w:r>
              <w:rPr>
                <w:noProof/>
              </w:rPr>
              <w:fldChar w:fldCharType="end"/>
            </w:r>
          </w:hyperlink>
        </w:p>
        <w:p w14:paraId="575CB724" w14:textId="4C21C039" w:rsidR="0048719A" w:rsidRDefault="0048719A">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568961" w:history="1">
            <w:r w:rsidRPr="0047664A">
              <w:rPr>
                <w:rStyle w:val="Hipervnculo"/>
                <w:noProof/>
              </w:rPr>
              <w:t>8. Referencias</w:t>
            </w:r>
            <w:r>
              <w:rPr>
                <w:noProof/>
              </w:rPr>
              <w:tab/>
            </w:r>
            <w:r>
              <w:rPr>
                <w:noProof/>
              </w:rPr>
              <w:fldChar w:fldCharType="begin"/>
            </w:r>
            <w:r>
              <w:rPr>
                <w:noProof/>
              </w:rPr>
              <w:instrText xml:space="preserve"> PAGEREF _Toc242568961 \h </w:instrText>
            </w:r>
            <w:r>
              <w:rPr>
                <w:noProof/>
              </w:rPr>
            </w:r>
            <w:r>
              <w:rPr>
                <w:noProof/>
              </w:rPr>
              <w:fldChar w:fldCharType="separate"/>
            </w:r>
            <w:r>
              <w:rPr>
                <w:noProof/>
              </w:rPr>
              <w:t>27</w:t>
            </w:r>
            <w:r>
              <w:rPr>
                <w:noProof/>
              </w:rPr>
              <w:fldChar w:fldCharType="end"/>
            </w:r>
          </w:hyperlink>
        </w:p>
        <w:p w14:paraId="6FE5B32C" w14:textId="1AEAC4B6" w:rsidR="0075050D" w:rsidRDefault="006062D9">
          <w:r>
            <w:fldChar w:fldCharType="end"/>
          </w:r>
        </w:p>
      </w:sdtContent>
    </w:sdt>
    <w:p w14:paraId="5A178629" w14:textId="77777777" w:rsidR="0075050D" w:rsidRDefault="006062D9">
      <w:pPr>
        <w:pStyle w:val="Ttulo1"/>
        <w:pageBreakBefore/>
      </w:pPr>
      <w:bookmarkStart w:id="0" w:name="_Toc242568932"/>
      <w:r>
        <w:lastRenderedPageBreak/>
        <w:t>1. Objetivo</w:t>
      </w:r>
      <w:bookmarkEnd w:id="0"/>
    </w:p>
    <w:p w14:paraId="5382B161" w14:textId="77777777" w:rsidR="0075050D" w:rsidRDefault="006062D9">
      <w:pPr>
        <w:spacing w:after="120" w:line="288" w:lineRule="auto"/>
        <w:jc w:val="both"/>
      </w:pPr>
      <w:r>
        <w:t xml:space="preserve">Desarrollar una aplicación móvil interactiva con </w:t>
      </w:r>
      <w:r>
        <w:rPr>
          <w:b/>
          <w:bCs/>
        </w:rPr>
        <w:t>React Native</w:t>
      </w:r>
      <w:r>
        <w:t xml:space="preserve"> y </w:t>
      </w:r>
      <w:r>
        <w:rPr>
          <w:b/>
          <w:bCs/>
        </w:rPr>
        <w:t>Expo</w:t>
      </w:r>
      <w:r>
        <w:t xml:space="preserve">, navegada con </w:t>
      </w:r>
      <w:r>
        <w:rPr>
          <w:b/>
          <w:bCs/>
        </w:rPr>
        <w:t>Expo Router</w:t>
      </w:r>
      <w:r>
        <w:t xml:space="preserve">, que implemente un juego basado en la mecánica de </w:t>
      </w:r>
      <w:r>
        <w:rPr>
          <w:b/>
          <w:bCs/>
        </w:rPr>
        <w:t>2048</w:t>
      </w:r>
      <w:r>
        <w:t xml:space="preserve"> (fusión de celdas iguales y contiguas), integrando manejo de estado, gestos táctiles, animaciones y una identidad visual consistente, y que funcione en un dispositivo físico mediante </w:t>
      </w:r>
      <w:r>
        <w:rPr>
          <w:b/>
          <w:bCs/>
        </w:rPr>
        <w:t>Expo Go</w:t>
      </w:r>
      <w:r>
        <w:t>.</w:t>
      </w:r>
    </w:p>
    <w:p w14:paraId="57DBB1F3" w14:textId="77777777" w:rsidR="0075050D" w:rsidRDefault="006062D9">
      <w:pPr>
        <w:pStyle w:val="Ttulo2"/>
      </w:pPr>
      <w:bookmarkStart w:id="1" w:name="_Toc242568933"/>
      <w:r>
        <w:t>1.1 Objetivos específicos</w:t>
      </w:r>
      <w:bookmarkEnd w:id="1"/>
    </w:p>
    <w:p w14:paraId="22469DB5" w14:textId="77777777" w:rsidR="0075050D" w:rsidRDefault="006062D9">
      <w:pPr>
        <w:pStyle w:val="Prrafodelista"/>
        <w:numPr>
          <w:ilvl w:val="0"/>
          <w:numId w:val="2"/>
        </w:numPr>
        <w:spacing w:after="60" w:line="276" w:lineRule="auto"/>
      </w:pPr>
      <w:r>
        <w:t>Construir las pantallas de presentación, juego, juego terminado (Game Over) y créditos usando rutas de archivo de Expo Router.</w:t>
      </w:r>
    </w:p>
    <w:p w14:paraId="0A1CE7D9" w14:textId="77777777" w:rsidR="0075050D" w:rsidRDefault="006062D9">
      <w:pPr>
        <w:pStyle w:val="Prrafodelista"/>
        <w:numPr>
          <w:ilvl w:val="0"/>
          <w:numId w:val="2"/>
        </w:numPr>
        <w:spacing w:after="60" w:line="276" w:lineRule="auto"/>
      </w:pPr>
      <w:r>
        <w:t>Programar la lógica de deslizamiento y fusión del 2048, con una puntuación que aumente en cada acción correcta.</w:t>
      </w:r>
    </w:p>
    <w:p w14:paraId="11F72110" w14:textId="77777777" w:rsidR="0075050D" w:rsidRDefault="006062D9">
      <w:pPr>
        <w:pStyle w:val="Prrafodelista"/>
        <w:numPr>
          <w:ilvl w:val="0"/>
          <w:numId w:val="2"/>
        </w:numPr>
        <w:spacing w:after="60" w:line="276" w:lineRule="auto"/>
      </w:pPr>
      <w:r>
        <w:t>Representar el tipo y el nivel de "poder" de cada celda con un gráfico (emoji temático + color + valor).</w:t>
      </w:r>
    </w:p>
    <w:p w14:paraId="50BC2340" w14:textId="77777777" w:rsidR="0075050D" w:rsidRDefault="006062D9">
      <w:pPr>
        <w:pStyle w:val="Prrafodelista"/>
        <w:numPr>
          <w:ilvl w:val="0"/>
          <w:numId w:val="2"/>
        </w:numPr>
        <w:spacing w:after="60" w:line="276" w:lineRule="auto"/>
      </w:pPr>
      <w:r>
        <w:t xml:space="preserve">Agregar dos mecánicas especiales: </w:t>
      </w:r>
      <w:r>
        <w:rPr>
          <w:b/>
          <w:bCs/>
        </w:rPr>
        <w:t>Mover</w:t>
      </w:r>
      <w:r>
        <w:t xml:space="preserve"> (llevar una ficha a la casilla elegida o intercambiarla con otra) y </w:t>
      </w:r>
      <w:r>
        <w:rPr>
          <w:b/>
          <w:bCs/>
        </w:rPr>
        <w:t>Eliminar</w:t>
      </w:r>
      <w:r>
        <w:t xml:space="preserve"> (quitar una ficha específica).</w:t>
      </w:r>
    </w:p>
    <w:p w14:paraId="5CA1302E" w14:textId="77777777" w:rsidR="0075050D" w:rsidRDefault="006062D9">
      <w:pPr>
        <w:pStyle w:val="Prrafodelista"/>
        <w:numPr>
          <w:ilvl w:val="0"/>
          <w:numId w:val="2"/>
        </w:numPr>
        <w:spacing w:after="60" w:line="276" w:lineRule="auto"/>
      </w:pPr>
      <w:r>
        <w:t>Definir estilos reutilizables (tokens de color, tipografía, espaciado y componentes) acordes a un entretenimiento sano, divertido y corporativo.</w:t>
      </w:r>
    </w:p>
    <w:p w14:paraId="2EC23E10" w14:textId="77777777" w:rsidR="0075050D" w:rsidRDefault="006062D9">
      <w:pPr>
        <w:pStyle w:val="Prrafodelista"/>
        <w:numPr>
          <w:ilvl w:val="0"/>
          <w:numId w:val="2"/>
        </w:numPr>
        <w:spacing w:after="60" w:line="276" w:lineRule="auto"/>
      </w:pPr>
      <w:r>
        <w:t>Verificar el funcionamiento con pruebas automatizadas, análisis estático y ejecución en Expo Go.</w:t>
      </w:r>
    </w:p>
    <w:p w14:paraId="6CD3AE1F" w14:textId="77777777" w:rsidR="0075050D" w:rsidRDefault="006062D9">
      <w:pPr>
        <w:pStyle w:val="Ttulo1"/>
        <w:pageBreakBefore/>
      </w:pPr>
      <w:bookmarkStart w:id="2" w:name="_Toc242568934"/>
      <w:r>
        <w:lastRenderedPageBreak/>
        <w:t>2. Introducción</w:t>
      </w:r>
      <w:bookmarkEnd w:id="2"/>
    </w:p>
    <w:p w14:paraId="0FCBD1F4" w14:textId="77777777" w:rsidR="0075050D" w:rsidRDefault="006062D9">
      <w:pPr>
        <w:spacing w:after="120" w:line="288" w:lineRule="auto"/>
        <w:jc w:val="both"/>
      </w:pPr>
      <w:r>
        <w:rPr>
          <w:b/>
          <w:bCs/>
        </w:rPr>
        <w:t>React Native</w:t>
      </w:r>
      <w:r>
        <w:t xml:space="preserve"> es un framework de código abierto que permite construir aplicaciones móviles nativas para iOS y Android escribiendo componentes de React en JavaScript o TypeScript. A diferencia de una página web incrustada, los componentes como </w:t>
      </w:r>
      <w:r>
        <w:rPr>
          <w:rFonts w:ascii="Consolas" w:eastAsia="Consolas" w:hAnsi="Consolas" w:cs="Consolas"/>
          <w:color w:val="1E2F8F"/>
          <w:sz w:val="19"/>
          <w:szCs w:val="19"/>
        </w:rPr>
        <w:t>View</w:t>
      </w:r>
      <w:r>
        <w:t xml:space="preserve">, </w:t>
      </w:r>
      <w:r>
        <w:rPr>
          <w:rFonts w:ascii="Consolas" w:eastAsia="Consolas" w:hAnsi="Consolas" w:cs="Consolas"/>
          <w:color w:val="1E2F8F"/>
          <w:sz w:val="19"/>
          <w:szCs w:val="19"/>
        </w:rPr>
        <w:t>Text</w:t>
      </w:r>
      <w:r>
        <w:t xml:space="preserve"> o </w:t>
      </w:r>
      <w:r>
        <w:rPr>
          <w:rFonts w:ascii="Consolas" w:eastAsia="Consolas" w:hAnsi="Consolas" w:cs="Consolas"/>
          <w:color w:val="1E2F8F"/>
          <w:sz w:val="19"/>
          <w:szCs w:val="19"/>
        </w:rPr>
        <w:t>Pressable</w:t>
      </w:r>
      <w:r>
        <w:t xml:space="preserve"> se traducen a vistas nativas de cada plataforma, por lo que la interfaz conserva el rendimiento y el comportamiento esperados en un teléfono.</w:t>
      </w:r>
    </w:p>
    <w:p w14:paraId="19422654" w14:textId="77777777" w:rsidR="0075050D" w:rsidRDefault="006062D9">
      <w:pPr>
        <w:spacing w:after="120" w:line="288" w:lineRule="auto"/>
        <w:jc w:val="both"/>
      </w:pPr>
      <w:r>
        <w:rPr>
          <w:b/>
          <w:bCs/>
        </w:rPr>
        <w:t>Expo</w:t>
      </w:r>
      <w:r>
        <w:t xml:space="preserve"> es una plataforma construida sobre React Native que agrupa un SDK de módulos listos para usar (vibración háptica, constantes del dispositivo, almacenamiento, etc.), herramientas de línea de comandos y servicios de compilación. Su aplicación </w:t>
      </w:r>
      <w:r>
        <w:rPr>
          <w:b/>
          <w:bCs/>
        </w:rPr>
        <w:t>Expo Go</w:t>
      </w:r>
      <w:r>
        <w:t xml:space="preserve"> permite ejecutar un proyecto en un teléfono real simplemente escaneando un código QR, sin compilar código nativo, siempre que el proyecto use únicamente los módulos nativos que Expo Go incluye. Esta práctica usa </w:t>
      </w:r>
      <w:r>
        <w:rPr>
          <w:b/>
          <w:bCs/>
        </w:rPr>
        <w:t>Expo SDK 57</w:t>
      </w:r>
      <w:r>
        <w:t xml:space="preserve"> con React Native 0.86.</w:t>
      </w:r>
    </w:p>
    <w:p w14:paraId="19C53032" w14:textId="77777777" w:rsidR="0075050D" w:rsidRDefault="006062D9">
      <w:pPr>
        <w:spacing w:after="120" w:line="288" w:lineRule="auto"/>
        <w:jc w:val="both"/>
      </w:pPr>
      <w:r>
        <w:rPr>
          <w:b/>
          <w:bCs/>
        </w:rPr>
        <w:t>Expo Router</w:t>
      </w:r>
      <w:r>
        <w:t xml:space="preserve"> implementa navegación basada en archivos: cada archivo dentro de </w:t>
      </w:r>
      <w:r>
        <w:rPr>
          <w:rFonts w:ascii="Consolas" w:eastAsia="Consolas" w:hAnsi="Consolas" w:cs="Consolas"/>
          <w:color w:val="1E2F8F"/>
          <w:sz w:val="19"/>
          <w:szCs w:val="19"/>
        </w:rPr>
        <w:t>src/app/</w:t>
      </w:r>
      <w:r>
        <w:t xml:space="preserve"> es una pantalla y los archivos </w:t>
      </w:r>
      <w:r>
        <w:rPr>
          <w:rFonts w:ascii="Consolas" w:eastAsia="Consolas" w:hAnsi="Consolas" w:cs="Consolas"/>
          <w:color w:val="1E2F8F"/>
          <w:sz w:val="19"/>
          <w:szCs w:val="19"/>
        </w:rPr>
        <w:t>_layout.tsx</w:t>
      </w:r>
      <w:r>
        <w:t xml:space="preserve"> definen el tipo de navegador (pila, pestañas, etc.). Esto simplifica la estructura, permite enlaces profundos y paso de parámetros entre pantallas.</w:t>
      </w:r>
    </w:p>
    <w:p w14:paraId="3CD6B32C" w14:textId="77777777" w:rsidR="0075050D" w:rsidRDefault="006062D9">
      <w:pPr>
        <w:spacing w:after="120" w:line="288" w:lineRule="auto"/>
        <w:jc w:val="both"/>
      </w:pPr>
      <w:r>
        <w:t xml:space="preserve">El juego </w:t>
      </w:r>
      <w:r>
        <w:rPr>
          <w:b/>
          <w:bCs/>
        </w:rPr>
        <w:t>2048</w:t>
      </w:r>
      <w:r>
        <w:t>, creado por Gabriele Cirulli en 2014, se juega en un tablero de 4×4. Al deslizar en una dirección, todas las fichas se desplazan; cuando dos fichas con el mismo valor chocan se fusionan en una sola con el doble de valor. El objetivo es formar la ficha 2048. Pertenece a la familia de juegos de emparejamiento de fichas (tile-matching), igual que los juegos tipo Match-3.</w:t>
      </w:r>
    </w:p>
    <w:p w14:paraId="13A483FE" w14:textId="77777777" w:rsidR="0075050D" w:rsidRDefault="006062D9">
      <w:pPr>
        <w:spacing w:after="120" w:line="288" w:lineRule="auto"/>
        <w:jc w:val="both"/>
      </w:pPr>
      <w:r>
        <w:t xml:space="preserve">Para la interacción, React Native ofrece el </w:t>
      </w:r>
      <w:r>
        <w:rPr>
          <w:b/>
          <w:bCs/>
        </w:rPr>
        <w:t>sistema de respondedores de gestos</w:t>
      </w:r>
      <w:r>
        <w:t xml:space="preserve"> (con </w:t>
      </w:r>
      <w:r>
        <w:rPr>
          <w:rFonts w:ascii="Consolas" w:eastAsia="Consolas" w:hAnsi="Consolas" w:cs="Consolas"/>
          <w:color w:val="1E2F8F"/>
          <w:sz w:val="19"/>
          <w:szCs w:val="19"/>
        </w:rPr>
        <w:t>PanResponder</w:t>
      </w:r>
      <w:r>
        <w:t xml:space="preserve"> para arrastres) y la API </w:t>
      </w:r>
      <w:r>
        <w:rPr>
          <w:b/>
          <w:bCs/>
        </w:rPr>
        <w:t>Animated</w:t>
      </w:r>
      <w:r>
        <w:t>, que puede delegar animaciones de transformación al hilo nativo (</w:t>
      </w:r>
      <w:r>
        <w:rPr>
          <w:rFonts w:ascii="Consolas" w:eastAsia="Consolas" w:hAnsi="Consolas" w:cs="Consolas"/>
          <w:color w:val="1E2F8F"/>
          <w:sz w:val="19"/>
          <w:szCs w:val="19"/>
        </w:rPr>
        <w:t>useNativeDriver</w:t>
      </w:r>
      <w:r>
        <w:t xml:space="preserve">) para mantener la fluidez. El estado del juego se maneja con el hook </w:t>
      </w:r>
      <w:r>
        <w:rPr>
          <w:rFonts w:ascii="Consolas" w:eastAsia="Consolas" w:hAnsi="Consolas" w:cs="Consolas"/>
          <w:color w:val="1E2F8F"/>
          <w:sz w:val="19"/>
          <w:szCs w:val="19"/>
        </w:rPr>
        <w:t>useReducer</w:t>
      </w:r>
      <w:r>
        <w:t xml:space="preserve"> de React, que centraliza todas las reglas en una función pura.</w:t>
      </w:r>
    </w:p>
    <w:p w14:paraId="2968550E" w14:textId="77777777" w:rsidR="0075050D" w:rsidRDefault="006062D9">
      <w:pPr>
        <w:pStyle w:val="Ttulo1"/>
        <w:pageBreakBefore/>
      </w:pPr>
      <w:bookmarkStart w:id="3" w:name="_Toc242568935"/>
      <w:r>
        <w:lastRenderedPageBreak/>
        <w:t>3. Materiales y recursos</w:t>
      </w:r>
      <w:bookmarkEnd w:id="3"/>
    </w:p>
    <w:p w14:paraId="2293D341" w14:textId="77777777" w:rsidR="0075050D" w:rsidRDefault="006062D9">
      <w:pPr>
        <w:pStyle w:val="Ttulo2"/>
      </w:pPr>
      <w:bookmarkStart w:id="4" w:name="_Toc242568936"/>
      <w:r>
        <w:t>3.1 Software y bibliotecas</w:t>
      </w:r>
      <w:bookmarkEnd w:id="4"/>
    </w:p>
    <w:p w14:paraId="1C1C1DF0" w14:textId="77777777" w:rsidR="0075050D" w:rsidRDefault="006062D9">
      <w:pPr>
        <w:keepNext/>
        <w:spacing w:before="160" w:after="80"/>
      </w:pPr>
      <w:r>
        <w:rPr>
          <w:b/>
          <w:bCs/>
          <w:color w:val="1E2F8F"/>
          <w:sz w:val="19"/>
          <w:szCs w:val="19"/>
        </w:rPr>
        <w:t>Tabla 1. Software, bibliotecas y versiones utilizadas</w:t>
      </w:r>
    </w:p>
    <w:tbl>
      <w:tblPr>
        <w:tblW w:w="9360"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ook w:val="04A0" w:firstRow="1" w:lastRow="0" w:firstColumn="1" w:lastColumn="0" w:noHBand="0" w:noVBand="1"/>
      </w:tblPr>
      <w:tblGrid>
        <w:gridCol w:w="3300"/>
        <w:gridCol w:w="1900"/>
        <w:gridCol w:w="4160"/>
      </w:tblGrid>
      <w:tr w:rsidR="0075050D" w14:paraId="1C59B921" w14:textId="77777777">
        <w:trPr>
          <w:tblHeader/>
        </w:trPr>
        <w:tc>
          <w:tcPr>
            <w:tcW w:w="3300" w:type="dxa"/>
            <w:shd w:val="clear" w:color="auto" w:fill="E3E8FD"/>
            <w:tcMar>
              <w:top w:w="60" w:type="dxa"/>
              <w:left w:w="100" w:type="dxa"/>
              <w:bottom w:w="60" w:type="dxa"/>
              <w:right w:w="100" w:type="dxa"/>
            </w:tcMar>
            <w:vAlign w:val="center"/>
          </w:tcPr>
          <w:p w14:paraId="7DB531F0" w14:textId="77777777" w:rsidR="0075050D" w:rsidRDefault="006062D9">
            <w:pPr>
              <w:spacing w:after="20"/>
            </w:pPr>
            <w:r>
              <w:rPr>
                <w:b/>
                <w:bCs/>
                <w:color w:val="1E2F8F"/>
                <w:sz w:val="19"/>
                <w:szCs w:val="19"/>
              </w:rPr>
              <w:t>Recurso</w:t>
            </w:r>
          </w:p>
        </w:tc>
        <w:tc>
          <w:tcPr>
            <w:tcW w:w="1900" w:type="dxa"/>
            <w:shd w:val="clear" w:color="auto" w:fill="E3E8FD"/>
            <w:tcMar>
              <w:top w:w="60" w:type="dxa"/>
              <w:left w:w="100" w:type="dxa"/>
              <w:bottom w:w="60" w:type="dxa"/>
              <w:right w:w="100" w:type="dxa"/>
            </w:tcMar>
            <w:vAlign w:val="center"/>
          </w:tcPr>
          <w:p w14:paraId="2B49B568" w14:textId="77777777" w:rsidR="0075050D" w:rsidRDefault="006062D9">
            <w:pPr>
              <w:spacing w:after="20"/>
            </w:pPr>
            <w:r>
              <w:rPr>
                <w:b/>
                <w:bCs/>
                <w:color w:val="1E2F8F"/>
                <w:sz w:val="19"/>
                <w:szCs w:val="19"/>
              </w:rPr>
              <w:t>Versión</w:t>
            </w:r>
          </w:p>
        </w:tc>
        <w:tc>
          <w:tcPr>
            <w:tcW w:w="4160" w:type="dxa"/>
            <w:shd w:val="clear" w:color="auto" w:fill="E3E8FD"/>
            <w:tcMar>
              <w:top w:w="60" w:type="dxa"/>
              <w:left w:w="100" w:type="dxa"/>
              <w:bottom w:w="60" w:type="dxa"/>
              <w:right w:w="100" w:type="dxa"/>
            </w:tcMar>
            <w:vAlign w:val="center"/>
          </w:tcPr>
          <w:p w14:paraId="45C11BF1" w14:textId="77777777" w:rsidR="0075050D" w:rsidRDefault="006062D9">
            <w:pPr>
              <w:spacing w:after="20"/>
            </w:pPr>
            <w:r>
              <w:rPr>
                <w:b/>
                <w:bCs/>
                <w:color w:val="1E2F8F"/>
                <w:sz w:val="19"/>
                <w:szCs w:val="19"/>
              </w:rPr>
              <w:t>Uso en el proyecto</w:t>
            </w:r>
          </w:p>
        </w:tc>
      </w:tr>
      <w:tr w:rsidR="0075050D" w14:paraId="2DBC9A07" w14:textId="77777777">
        <w:trPr>
          <w:cantSplit/>
        </w:trPr>
        <w:tc>
          <w:tcPr>
            <w:tcW w:w="3300" w:type="dxa"/>
            <w:tcMar>
              <w:top w:w="60" w:type="dxa"/>
              <w:left w:w="100" w:type="dxa"/>
              <w:bottom w:w="60" w:type="dxa"/>
              <w:right w:w="100" w:type="dxa"/>
            </w:tcMar>
            <w:vAlign w:val="center"/>
          </w:tcPr>
          <w:p w14:paraId="391FF2E4" w14:textId="77777777" w:rsidR="0075050D" w:rsidRDefault="006062D9">
            <w:pPr>
              <w:spacing w:after="20"/>
            </w:pPr>
            <w:r>
              <w:rPr>
                <w:sz w:val="19"/>
                <w:szCs w:val="19"/>
              </w:rPr>
              <w:t>Node.js / npm</w:t>
            </w:r>
          </w:p>
        </w:tc>
        <w:tc>
          <w:tcPr>
            <w:tcW w:w="1900" w:type="dxa"/>
            <w:tcMar>
              <w:top w:w="60" w:type="dxa"/>
              <w:left w:w="100" w:type="dxa"/>
              <w:bottom w:w="60" w:type="dxa"/>
              <w:right w:w="100" w:type="dxa"/>
            </w:tcMar>
            <w:vAlign w:val="center"/>
          </w:tcPr>
          <w:p w14:paraId="19B5EEBF" w14:textId="77777777" w:rsidR="0075050D" w:rsidRDefault="006062D9">
            <w:pPr>
              <w:spacing w:after="20"/>
            </w:pPr>
            <w:r>
              <w:rPr>
                <w:sz w:val="19"/>
                <w:szCs w:val="19"/>
              </w:rPr>
              <w:t>24.19.0 / 11.17.0</w:t>
            </w:r>
          </w:p>
        </w:tc>
        <w:tc>
          <w:tcPr>
            <w:tcW w:w="4160" w:type="dxa"/>
            <w:tcMar>
              <w:top w:w="60" w:type="dxa"/>
              <w:left w:w="100" w:type="dxa"/>
              <w:bottom w:w="60" w:type="dxa"/>
              <w:right w:w="100" w:type="dxa"/>
            </w:tcMar>
            <w:vAlign w:val="center"/>
          </w:tcPr>
          <w:p w14:paraId="7394C7A9" w14:textId="77777777" w:rsidR="0075050D" w:rsidRDefault="006062D9">
            <w:pPr>
              <w:spacing w:after="20"/>
            </w:pPr>
            <w:r>
              <w:rPr>
                <w:sz w:val="19"/>
                <w:szCs w:val="19"/>
              </w:rPr>
              <w:t>Entorno de ejecución y gestor de paquetes</w:t>
            </w:r>
          </w:p>
        </w:tc>
      </w:tr>
      <w:tr w:rsidR="0075050D" w14:paraId="4506A781" w14:textId="77777777">
        <w:trPr>
          <w:cantSplit/>
        </w:trPr>
        <w:tc>
          <w:tcPr>
            <w:tcW w:w="3300" w:type="dxa"/>
            <w:tcMar>
              <w:top w:w="60" w:type="dxa"/>
              <w:left w:w="100" w:type="dxa"/>
              <w:bottom w:w="60" w:type="dxa"/>
              <w:right w:w="100" w:type="dxa"/>
            </w:tcMar>
            <w:vAlign w:val="center"/>
          </w:tcPr>
          <w:p w14:paraId="376DCD4B" w14:textId="77777777" w:rsidR="0075050D" w:rsidRDefault="006062D9">
            <w:pPr>
              <w:spacing w:after="20"/>
            </w:pPr>
            <w:r>
              <w:rPr>
                <w:sz w:val="19"/>
                <w:szCs w:val="19"/>
              </w:rPr>
              <w:t>Expo SDK (</w:t>
            </w:r>
            <w:r>
              <w:rPr>
                <w:rFonts w:ascii="Consolas" w:eastAsia="Consolas" w:hAnsi="Consolas" w:cs="Consolas"/>
                <w:color w:val="1E2F8F"/>
                <w:sz w:val="19"/>
                <w:szCs w:val="19"/>
              </w:rPr>
              <w:t>expo</w:t>
            </w:r>
            <w:r>
              <w:rPr>
                <w:sz w:val="19"/>
                <w:szCs w:val="19"/>
              </w:rPr>
              <w:t>)</w:t>
            </w:r>
          </w:p>
        </w:tc>
        <w:tc>
          <w:tcPr>
            <w:tcW w:w="1900" w:type="dxa"/>
            <w:tcMar>
              <w:top w:w="60" w:type="dxa"/>
              <w:left w:w="100" w:type="dxa"/>
              <w:bottom w:w="60" w:type="dxa"/>
              <w:right w:w="100" w:type="dxa"/>
            </w:tcMar>
            <w:vAlign w:val="center"/>
          </w:tcPr>
          <w:p w14:paraId="0A698C6B" w14:textId="77777777" w:rsidR="0075050D" w:rsidRDefault="006062D9">
            <w:pPr>
              <w:spacing w:after="20"/>
            </w:pPr>
            <w:r>
              <w:rPr>
                <w:sz w:val="19"/>
                <w:szCs w:val="19"/>
              </w:rPr>
              <w:t>57.0.27</w:t>
            </w:r>
          </w:p>
        </w:tc>
        <w:tc>
          <w:tcPr>
            <w:tcW w:w="4160" w:type="dxa"/>
            <w:tcMar>
              <w:top w:w="60" w:type="dxa"/>
              <w:left w:w="100" w:type="dxa"/>
              <w:bottom w:w="60" w:type="dxa"/>
              <w:right w:w="100" w:type="dxa"/>
            </w:tcMar>
            <w:vAlign w:val="center"/>
          </w:tcPr>
          <w:p w14:paraId="0E3C9401" w14:textId="77777777" w:rsidR="0075050D" w:rsidRDefault="006062D9">
            <w:pPr>
              <w:spacing w:after="20"/>
            </w:pPr>
            <w:r>
              <w:rPr>
                <w:sz w:val="19"/>
                <w:szCs w:val="19"/>
              </w:rPr>
              <w:t>Plataforma base, CLI y módulos</w:t>
            </w:r>
          </w:p>
        </w:tc>
      </w:tr>
      <w:tr w:rsidR="0075050D" w14:paraId="49A932E6" w14:textId="77777777">
        <w:trPr>
          <w:cantSplit/>
        </w:trPr>
        <w:tc>
          <w:tcPr>
            <w:tcW w:w="3300" w:type="dxa"/>
            <w:tcMar>
              <w:top w:w="60" w:type="dxa"/>
              <w:left w:w="100" w:type="dxa"/>
              <w:bottom w:w="60" w:type="dxa"/>
              <w:right w:w="100" w:type="dxa"/>
            </w:tcMar>
            <w:vAlign w:val="center"/>
          </w:tcPr>
          <w:p w14:paraId="2B54E219" w14:textId="77777777" w:rsidR="0075050D" w:rsidRDefault="006062D9">
            <w:pPr>
              <w:spacing w:after="20"/>
            </w:pPr>
            <w:r>
              <w:rPr>
                <w:sz w:val="19"/>
                <w:szCs w:val="19"/>
              </w:rPr>
              <w:t>React Native</w:t>
            </w:r>
          </w:p>
        </w:tc>
        <w:tc>
          <w:tcPr>
            <w:tcW w:w="1900" w:type="dxa"/>
            <w:tcMar>
              <w:top w:w="60" w:type="dxa"/>
              <w:left w:w="100" w:type="dxa"/>
              <w:bottom w:w="60" w:type="dxa"/>
              <w:right w:w="100" w:type="dxa"/>
            </w:tcMar>
            <w:vAlign w:val="center"/>
          </w:tcPr>
          <w:p w14:paraId="72729193" w14:textId="77777777" w:rsidR="0075050D" w:rsidRDefault="006062D9">
            <w:pPr>
              <w:spacing w:after="20"/>
            </w:pPr>
            <w:r>
              <w:rPr>
                <w:sz w:val="19"/>
                <w:szCs w:val="19"/>
              </w:rPr>
              <w:t>0.86.3</w:t>
            </w:r>
          </w:p>
        </w:tc>
        <w:tc>
          <w:tcPr>
            <w:tcW w:w="4160" w:type="dxa"/>
            <w:tcMar>
              <w:top w:w="60" w:type="dxa"/>
              <w:left w:w="100" w:type="dxa"/>
              <w:bottom w:w="60" w:type="dxa"/>
              <w:right w:w="100" w:type="dxa"/>
            </w:tcMar>
            <w:vAlign w:val="center"/>
          </w:tcPr>
          <w:p w14:paraId="3047B2F5" w14:textId="77777777" w:rsidR="0075050D" w:rsidRDefault="006062D9">
            <w:pPr>
              <w:spacing w:after="20"/>
            </w:pPr>
            <w:r>
              <w:rPr>
                <w:sz w:val="19"/>
                <w:szCs w:val="19"/>
              </w:rPr>
              <w:t>Componentes nativos de interfaz</w:t>
            </w:r>
          </w:p>
        </w:tc>
      </w:tr>
      <w:tr w:rsidR="0075050D" w14:paraId="2293F3CD" w14:textId="77777777">
        <w:trPr>
          <w:cantSplit/>
        </w:trPr>
        <w:tc>
          <w:tcPr>
            <w:tcW w:w="3300" w:type="dxa"/>
            <w:tcMar>
              <w:top w:w="60" w:type="dxa"/>
              <w:left w:w="100" w:type="dxa"/>
              <w:bottom w:w="60" w:type="dxa"/>
              <w:right w:w="100" w:type="dxa"/>
            </w:tcMar>
            <w:vAlign w:val="center"/>
          </w:tcPr>
          <w:p w14:paraId="7B128FD9" w14:textId="77777777" w:rsidR="0075050D" w:rsidRDefault="006062D9">
            <w:pPr>
              <w:spacing w:after="20"/>
            </w:pPr>
            <w:r>
              <w:rPr>
                <w:sz w:val="19"/>
                <w:szCs w:val="19"/>
              </w:rPr>
              <w:t>React</w:t>
            </w:r>
          </w:p>
        </w:tc>
        <w:tc>
          <w:tcPr>
            <w:tcW w:w="1900" w:type="dxa"/>
            <w:tcMar>
              <w:top w:w="60" w:type="dxa"/>
              <w:left w:w="100" w:type="dxa"/>
              <w:bottom w:w="60" w:type="dxa"/>
              <w:right w:w="100" w:type="dxa"/>
            </w:tcMar>
            <w:vAlign w:val="center"/>
          </w:tcPr>
          <w:p w14:paraId="1225600F" w14:textId="77777777" w:rsidR="0075050D" w:rsidRDefault="006062D9">
            <w:pPr>
              <w:spacing w:after="20"/>
            </w:pPr>
            <w:r>
              <w:rPr>
                <w:sz w:val="19"/>
                <w:szCs w:val="19"/>
              </w:rPr>
              <w:t>19.2.3</w:t>
            </w:r>
          </w:p>
        </w:tc>
        <w:tc>
          <w:tcPr>
            <w:tcW w:w="4160" w:type="dxa"/>
            <w:tcMar>
              <w:top w:w="60" w:type="dxa"/>
              <w:left w:w="100" w:type="dxa"/>
              <w:bottom w:w="60" w:type="dxa"/>
              <w:right w:w="100" w:type="dxa"/>
            </w:tcMar>
            <w:vAlign w:val="center"/>
          </w:tcPr>
          <w:p w14:paraId="3EE2EC67" w14:textId="77777777" w:rsidR="0075050D" w:rsidRDefault="006062D9">
            <w:pPr>
              <w:spacing w:after="20"/>
            </w:pPr>
            <w:r>
              <w:rPr>
                <w:sz w:val="19"/>
                <w:szCs w:val="19"/>
              </w:rPr>
              <w:t>Componentes, hooks y manejo de estado</w:t>
            </w:r>
          </w:p>
        </w:tc>
      </w:tr>
      <w:tr w:rsidR="0075050D" w14:paraId="5A26229A" w14:textId="77777777">
        <w:trPr>
          <w:cantSplit/>
        </w:trPr>
        <w:tc>
          <w:tcPr>
            <w:tcW w:w="3300" w:type="dxa"/>
            <w:tcMar>
              <w:top w:w="60" w:type="dxa"/>
              <w:left w:w="100" w:type="dxa"/>
              <w:bottom w:w="60" w:type="dxa"/>
              <w:right w:w="100" w:type="dxa"/>
            </w:tcMar>
            <w:vAlign w:val="center"/>
          </w:tcPr>
          <w:p w14:paraId="20FCC4C9" w14:textId="77777777" w:rsidR="0075050D" w:rsidRDefault="006062D9">
            <w:pPr>
              <w:spacing w:after="20"/>
            </w:pPr>
            <w:r>
              <w:rPr>
                <w:sz w:val="19"/>
                <w:szCs w:val="19"/>
              </w:rPr>
              <w:t>Expo Router</w:t>
            </w:r>
          </w:p>
        </w:tc>
        <w:tc>
          <w:tcPr>
            <w:tcW w:w="1900" w:type="dxa"/>
            <w:tcMar>
              <w:top w:w="60" w:type="dxa"/>
              <w:left w:w="100" w:type="dxa"/>
              <w:bottom w:w="60" w:type="dxa"/>
              <w:right w:w="100" w:type="dxa"/>
            </w:tcMar>
            <w:vAlign w:val="center"/>
          </w:tcPr>
          <w:p w14:paraId="1C16072C" w14:textId="77777777" w:rsidR="0075050D" w:rsidRDefault="006062D9">
            <w:pPr>
              <w:spacing w:after="20"/>
            </w:pPr>
            <w:r>
              <w:rPr>
                <w:sz w:val="19"/>
                <w:szCs w:val="19"/>
              </w:rPr>
              <w:t>57.0.25</w:t>
            </w:r>
          </w:p>
        </w:tc>
        <w:tc>
          <w:tcPr>
            <w:tcW w:w="4160" w:type="dxa"/>
            <w:tcMar>
              <w:top w:w="60" w:type="dxa"/>
              <w:left w:w="100" w:type="dxa"/>
              <w:bottom w:w="60" w:type="dxa"/>
              <w:right w:w="100" w:type="dxa"/>
            </w:tcMar>
            <w:vAlign w:val="center"/>
          </w:tcPr>
          <w:p w14:paraId="141DE6A6" w14:textId="77777777" w:rsidR="0075050D" w:rsidRDefault="006062D9">
            <w:pPr>
              <w:spacing w:after="20"/>
            </w:pPr>
            <w:r>
              <w:rPr>
                <w:sz w:val="19"/>
                <w:szCs w:val="19"/>
              </w:rPr>
              <w:t>Navegación por archivos (Stack)</w:t>
            </w:r>
          </w:p>
        </w:tc>
      </w:tr>
      <w:tr w:rsidR="0075050D" w14:paraId="36F69C0A" w14:textId="77777777">
        <w:trPr>
          <w:cantSplit/>
        </w:trPr>
        <w:tc>
          <w:tcPr>
            <w:tcW w:w="3300" w:type="dxa"/>
            <w:tcMar>
              <w:top w:w="60" w:type="dxa"/>
              <w:left w:w="100" w:type="dxa"/>
              <w:bottom w:w="60" w:type="dxa"/>
              <w:right w:w="100" w:type="dxa"/>
            </w:tcMar>
            <w:vAlign w:val="center"/>
          </w:tcPr>
          <w:p w14:paraId="040A65E9" w14:textId="77777777" w:rsidR="0075050D" w:rsidRDefault="006062D9">
            <w:pPr>
              <w:spacing w:after="20"/>
            </w:pPr>
            <w:r>
              <w:rPr>
                <w:sz w:val="19"/>
                <w:szCs w:val="19"/>
              </w:rPr>
              <w:t>react-native-screens / safe-area-context</w:t>
            </w:r>
          </w:p>
        </w:tc>
        <w:tc>
          <w:tcPr>
            <w:tcW w:w="1900" w:type="dxa"/>
            <w:tcMar>
              <w:top w:w="60" w:type="dxa"/>
              <w:left w:w="100" w:type="dxa"/>
              <w:bottom w:w="60" w:type="dxa"/>
              <w:right w:w="100" w:type="dxa"/>
            </w:tcMar>
            <w:vAlign w:val="center"/>
          </w:tcPr>
          <w:p w14:paraId="1DF447B4" w14:textId="77777777" w:rsidR="0075050D" w:rsidRDefault="006062D9">
            <w:pPr>
              <w:spacing w:after="20"/>
            </w:pPr>
            <w:r>
              <w:rPr>
                <w:sz w:val="19"/>
                <w:szCs w:val="19"/>
              </w:rPr>
              <w:t>4.26 / 5.7</w:t>
            </w:r>
          </w:p>
        </w:tc>
        <w:tc>
          <w:tcPr>
            <w:tcW w:w="4160" w:type="dxa"/>
            <w:tcMar>
              <w:top w:w="60" w:type="dxa"/>
              <w:left w:w="100" w:type="dxa"/>
              <w:bottom w:w="60" w:type="dxa"/>
              <w:right w:w="100" w:type="dxa"/>
            </w:tcMar>
            <w:vAlign w:val="center"/>
          </w:tcPr>
          <w:p w14:paraId="3F6F96BD" w14:textId="77777777" w:rsidR="0075050D" w:rsidRDefault="006062D9">
            <w:pPr>
              <w:spacing w:after="20"/>
            </w:pPr>
            <w:r>
              <w:rPr>
                <w:sz w:val="19"/>
                <w:szCs w:val="19"/>
              </w:rPr>
              <w:t>Pantallas nativas y áreas seguras (notch, barra inferior)</w:t>
            </w:r>
          </w:p>
        </w:tc>
      </w:tr>
      <w:tr w:rsidR="0075050D" w14:paraId="4F0CA2FB" w14:textId="77777777">
        <w:trPr>
          <w:cantSplit/>
        </w:trPr>
        <w:tc>
          <w:tcPr>
            <w:tcW w:w="3300" w:type="dxa"/>
            <w:tcMar>
              <w:top w:w="60" w:type="dxa"/>
              <w:left w:w="100" w:type="dxa"/>
              <w:bottom w:w="60" w:type="dxa"/>
              <w:right w:w="100" w:type="dxa"/>
            </w:tcMar>
            <w:vAlign w:val="center"/>
          </w:tcPr>
          <w:p w14:paraId="2DCCFB22" w14:textId="77777777" w:rsidR="0075050D" w:rsidRDefault="006062D9">
            <w:pPr>
              <w:spacing w:after="20"/>
            </w:pPr>
            <w:r>
              <w:rPr>
                <w:sz w:val="19"/>
                <w:szCs w:val="19"/>
              </w:rPr>
              <w:t>expo-haptics</w:t>
            </w:r>
          </w:p>
        </w:tc>
        <w:tc>
          <w:tcPr>
            <w:tcW w:w="1900" w:type="dxa"/>
            <w:tcMar>
              <w:top w:w="60" w:type="dxa"/>
              <w:left w:w="100" w:type="dxa"/>
              <w:bottom w:w="60" w:type="dxa"/>
              <w:right w:w="100" w:type="dxa"/>
            </w:tcMar>
            <w:vAlign w:val="center"/>
          </w:tcPr>
          <w:p w14:paraId="2BCB167A" w14:textId="77777777" w:rsidR="0075050D" w:rsidRDefault="006062D9">
            <w:pPr>
              <w:spacing w:after="20"/>
            </w:pPr>
            <w:r>
              <w:rPr>
                <w:sz w:val="19"/>
                <w:szCs w:val="19"/>
              </w:rPr>
              <w:t>57.0.3</w:t>
            </w:r>
          </w:p>
        </w:tc>
        <w:tc>
          <w:tcPr>
            <w:tcW w:w="4160" w:type="dxa"/>
            <w:tcMar>
              <w:top w:w="60" w:type="dxa"/>
              <w:left w:w="100" w:type="dxa"/>
              <w:bottom w:w="60" w:type="dxa"/>
              <w:right w:w="100" w:type="dxa"/>
            </w:tcMar>
            <w:vAlign w:val="center"/>
          </w:tcPr>
          <w:p w14:paraId="292A18F8" w14:textId="77777777" w:rsidR="0075050D" w:rsidRDefault="006062D9">
            <w:pPr>
              <w:spacing w:after="20"/>
            </w:pPr>
            <w:r>
              <w:rPr>
                <w:sz w:val="19"/>
                <w:szCs w:val="19"/>
              </w:rPr>
              <w:t>Vibración al fusionar, usar poderes y terminar</w:t>
            </w:r>
          </w:p>
        </w:tc>
      </w:tr>
      <w:tr w:rsidR="0075050D" w14:paraId="077EBFF2" w14:textId="77777777">
        <w:trPr>
          <w:cantSplit/>
        </w:trPr>
        <w:tc>
          <w:tcPr>
            <w:tcW w:w="3300" w:type="dxa"/>
            <w:tcMar>
              <w:top w:w="60" w:type="dxa"/>
              <w:left w:w="100" w:type="dxa"/>
              <w:bottom w:w="60" w:type="dxa"/>
              <w:right w:w="100" w:type="dxa"/>
            </w:tcMar>
            <w:vAlign w:val="center"/>
          </w:tcPr>
          <w:p w14:paraId="32D55C90" w14:textId="77777777" w:rsidR="0075050D" w:rsidRDefault="006062D9">
            <w:pPr>
              <w:spacing w:after="20"/>
            </w:pPr>
            <w:r>
              <w:rPr>
                <w:sz w:val="19"/>
                <w:szCs w:val="19"/>
              </w:rPr>
              <w:t>@react-native-async-storage/async-storage</w:t>
            </w:r>
          </w:p>
        </w:tc>
        <w:tc>
          <w:tcPr>
            <w:tcW w:w="1900" w:type="dxa"/>
            <w:tcMar>
              <w:top w:w="60" w:type="dxa"/>
              <w:left w:w="100" w:type="dxa"/>
              <w:bottom w:w="60" w:type="dxa"/>
              <w:right w:w="100" w:type="dxa"/>
            </w:tcMar>
            <w:vAlign w:val="center"/>
          </w:tcPr>
          <w:p w14:paraId="3E4CD0F0" w14:textId="77777777" w:rsidR="0075050D" w:rsidRDefault="006062D9">
            <w:pPr>
              <w:spacing w:after="20"/>
            </w:pPr>
            <w:r>
              <w:rPr>
                <w:sz w:val="19"/>
                <w:szCs w:val="19"/>
              </w:rPr>
              <w:t>2.2.0</w:t>
            </w:r>
          </w:p>
        </w:tc>
        <w:tc>
          <w:tcPr>
            <w:tcW w:w="4160" w:type="dxa"/>
            <w:tcMar>
              <w:top w:w="60" w:type="dxa"/>
              <w:left w:w="100" w:type="dxa"/>
              <w:bottom w:w="60" w:type="dxa"/>
              <w:right w:w="100" w:type="dxa"/>
            </w:tcMar>
            <w:vAlign w:val="center"/>
          </w:tcPr>
          <w:p w14:paraId="23F84BC0" w14:textId="77777777" w:rsidR="0075050D" w:rsidRDefault="006062D9">
            <w:pPr>
              <w:spacing w:after="20"/>
            </w:pPr>
            <w:r>
              <w:rPr>
                <w:sz w:val="19"/>
                <w:szCs w:val="19"/>
              </w:rPr>
              <w:t>Guardar el récord en el teléfono</w:t>
            </w:r>
          </w:p>
        </w:tc>
      </w:tr>
      <w:tr w:rsidR="0075050D" w14:paraId="79DEB30D" w14:textId="77777777">
        <w:trPr>
          <w:cantSplit/>
        </w:trPr>
        <w:tc>
          <w:tcPr>
            <w:tcW w:w="3300" w:type="dxa"/>
            <w:tcMar>
              <w:top w:w="60" w:type="dxa"/>
              <w:left w:w="100" w:type="dxa"/>
              <w:bottom w:w="60" w:type="dxa"/>
              <w:right w:w="100" w:type="dxa"/>
            </w:tcMar>
            <w:vAlign w:val="center"/>
          </w:tcPr>
          <w:p w14:paraId="24966D6C" w14:textId="77777777" w:rsidR="0075050D" w:rsidRDefault="006062D9">
            <w:pPr>
              <w:spacing w:after="20"/>
            </w:pPr>
            <w:r>
              <w:rPr>
                <w:sz w:val="19"/>
                <w:szCs w:val="19"/>
              </w:rPr>
              <w:t>expo-status-bar, expo-constants, expo-linking</w:t>
            </w:r>
          </w:p>
        </w:tc>
        <w:tc>
          <w:tcPr>
            <w:tcW w:w="1900" w:type="dxa"/>
            <w:tcMar>
              <w:top w:w="60" w:type="dxa"/>
              <w:left w:w="100" w:type="dxa"/>
              <w:bottom w:w="60" w:type="dxa"/>
              <w:right w:w="100" w:type="dxa"/>
            </w:tcMar>
            <w:vAlign w:val="center"/>
          </w:tcPr>
          <w:p w14:paraId="39F09F27" w14:textId="77777777" w:rsidR="0075050D" w:rsidRDefault="006062D9">
            <w:pPr>
              <w:spacing w:after="20"/>
            </w:pPr>
            <w:r>
              <w:rPr>
                <w:sz w:val="19"/>
                <w:szCs w:val="19"/>
              </w:rPr>
              <w:t>57.x</w:t>
            </w:r>
          </w:p>
        </w:tc>
        <w:tc>
          <w:tcPr>
            <w:tcW w:w="4160" w:type="dxa"/>
            <w:tcMar>
              <w:top w:w="60" w:type="dxa"/>
              <w:left w:w="100" w:type="dxa"/>
              <w:bottom w:w="60" w:type="dxa"/>
              <w:right w:w="100" w:type="dxa"/>
            </w:tcMar>
            <w:vAlign w:val="center"/>
          </w:tcPr>
          <w:p w14:paraId="5F16699E" w14:textId="77777777" w:rsidR="0075050D" w:rsidRDefault="006062D9">
            <w:pPr>
              <w:spacing w:after="20"/>
            </w:pPr>
            <w:r>
              <w:rPr>
                <w:sz w:val="19"/>
                <w:szCs w:val="19"/>
              </w:rPr>
              <w:t>Barra de estado, versión de la app, enlaces</w:t>
            </w:r>
          </w:p>
        </w:tc>
      </w:tr>
      <w:tr w:rsidR="0075050D" w14:paraId="5E014FD6" w14:textId="77777777">
        <w:trPr>
          <w:cantSplit/>
        </w:trPr>
        <w:tc>
          <w:tcPr>
            <w:tcW w:w="3300" w:type="dxa"/>
            <w:tcMar>
              <w:top w:w="60" w:type="dxa"/>
              <w:left w:w="100" w:type="dxa"/>
              <w:bottom w:w="60" w:type="dxa"/>
              <w:right w:w="100" w:type="dxa"/>
            </w:tcMar>
            <w:vAlign w:val="center"/>
          </w:tcPr>
          <w:p w14:paraId="6F880610" w14:textId="77777777" w:rsidR="0075050D" w:rsidRDefault="006062D9">
            <w:pPr>
              <w:spacing w:after="20"/>
            </w:pPr>
            <w:r>
              <w:rPr>
                <w:sz w:val="19"/>
                <w:szCs w:val="19"/>
              </w:rPr>
              <w:t>TypeScript</w:t>
            </w:r>
          </w:p>
        </w:tc>
        <w:tc>
          <w:tcPr>
            <w:tcW w:w="1900" w:type="dxa"/>
            <w:tcMar>
              <w:top w:w="60" w:type="dxa"/>
              <w:left w:w="100" w:type="dxa"/>
              <w:bottom w:w="60" w:type="dxa"/>
              <w:right w:w="100" w:type="dxa"/>
            </w:tcMar>
            <w:vAlign w:val="center"/>
          </w:tcPr>
          <w:p w14:paraId="505D75E5" w14:textId="77777777" w:rsidR="0075050D" w:rsidRDefault="006062D9">
            <w:pPr>
              <w:spacing w:after="20"/>
            </w:pPr>
            <w:r>
              <w:rPr>
                <w:sz w:val="19"/>
                <w:szCs w:val="19"/>
              </w:rPr>
              <w:t>6.0</w:t>
            </w:r>
          </w:p>
        </w:tc>
        <w:tc>
          <w:tcPr>
            <w:tcW w:w="4160" w:type="dxa"/>
            <w:tcMar>
              <w:top w:w="60" w:type="dxa"/>
              <w:left w:w="100" w:type="dxa"/>
              <w:bottom w:w="60" w:type="dxa"/>
              <w:right w:w="100" w:type="dxa"/>
            </w:tcMar>
            <w:vAlign w:val="center"/>
          </w:tcPr>
          <w:p w14:paraId="2C80A331" w14:textId="77777777" w:rsidR="0075050D" w:rsidRDefault="006062D9">
            <w:pPr>
              <w:spacing w:after="20"/>
            </w:pPr>
            <w:r>
              <w:rPr>
                <w:sz w:val="19"/>
                <w:szCs w:val="19"/>
              </w:rPr>
              <w:t>Tipado estático</w:t>
            </w:r>
          </w:p>
        </w:tc>
      </w:tr>
      <w:tr w:rsidR="0075050D" w14:paraId="25240132" w14:textId="77777777">
        <w:trPr>
          <w:cantSplit/>
        </w:trPr>
        <w:tc>
          <w:tcPr>
            <w:tcW w:w="3300" w:type="dxa"/>
            <w:tcMar>
              <w:top w:w="60" w:type="dxa"/>
              <w:left w:w="100" w:type="dxa"/>
              <w:bottom w:w="60" w:type="dxa"/>
              <w:right w:w="100" w:type="dxa"/>
            </w:tcMar>
            <w:vAlign w:val="center"/>
          </w:tcPr>
          <w:p w14:paraId="7360B80E" w14:textId="77777777" w:rsidR="0075050D" w:rsidRDefault="006062D9">
            <w:pPr>
              <w:spacing w:after="20"/>
            </w:pPr>
            <w:r>
              <w:rPr>
                <w:sz w:val="19"/>
                <w:szCs w:val="19"/>
              </w:rPr>
              <w:t>ESLint + eslint-config-expo</w:t>
            </w:r>
          </w:p>
        </w:tc>
        <w:tc>
          <w:tcPr>
            <w:tcW w:w="1900" w:type="dxa"/>
            <w:tcMar>
              <w:top w:w="60" w:type="dxa"/>
              <w:left w:w="100" w:type="dxa"/>
              <w:bottom w:w="60" w:type="dxa"/>
              <w:right w:w="100" w:type="dxa"/>
            </w:tcMar>
            <w:vAlign w:val="center"/>
          </w:tcPr>
          <w:p w14:paraId="6081DFD4" w14:textId="77777777" w:rsidR="0075050D" w:rsidRDefault="006062D9">
            <w:pPr>
              <w:spacing w:after="20"/>
            </w:pPr>
            <w:r>
              <w:rPr>
                <w:sz w:val="19"/>
                <w:szCs w:val="19"/>
              </w:rPr>
              <w:t>9 / 57</w:t>
            </w:r>
          </w:p>
        </w:tc>
        <w:tc>
          <w:tcPr>
            <w:tcW w:w="4160" w:type="dxa"/>
            <w:tcMar>
              <w:top w:w="60" w:type="dxa"/>
              <w:left w:w="100" w:type="dxa"/>
              <w:bottom w:w="60" w:type="dxa"/>
              <w:right w:w="100" w:type="dxa"/>
            </w:tcMar>
            <w:vAlign w:val="center"/>
          </w:tcPr>
          <w:p w14:paraId="7174B3D6" w14:textId="77777777" w:rsidR="0075050D" w:rsidRDefault="006062D9">
            <w:pPr>
              <w:spacing w:after="20"/>
            </w:pPr>
            <w:r>
              <w:rPr>
                <w:sz w:val="19"/>
                <w:szCs w:val="19"/>
              </w:rPr>
              <w:t>Análisis estático (incluye reglas del React Compiler)</w:t>
            </w:r>
          </w:p>
        </w:tc>
      </w:tr>
      <w:tr w:rsidR="0075050D" w14:paraId="1189BA85" w14:textId="77777777">
        <w:trPr>
          <w:cantSplit/>
        </w:trPr>
        <w:tc>
          <w:tcPr>
            <w:tcW w:w="3300" w:type="dxa"/>
            <w:tcMar>
              <w:top w:w="60" w:type="dxa"/>
              <w:left w:w="100" w:type="dxa"/>
              <w:bottom w:w="60" w:type="dxa"/>
              <w:right w:w="100" w:type="dxa"/>
            </w:tcMar>
            <w:vAlign w:val="center"/>
          </w:tcPr>
          <w:p w14:paraId="714E96BB" w14:textId="77777777" w:rsidR="0075050D" w:rsidRDefault="006062D9">
            <w:pPr>
              <w:spacing w:after="20"/>
            </w:pPr>
            <w:r>
              <w:rPr>
                <w:sz w:val="19"/>
                <w:szCs w:val="19"/>
              </w:rPr>
              <w:t>react-native-web / react-dom</w:t>
            </w:r>
          </w:p>
        </w:tc>
        <w:tc>
          <w:tcPr>
            <w:tcW w:w="1900" w:type="dxa"/>
            <w:tcMar>
              <w:top w:w="60" w:type="dxa"/>
              <w:left w:w="100" w:type="dxa"/>
              <w:bottom w:w="60" w:type="dxa"/>
              <w:right w:w="100" w:type="dxa"/>
            </w:tcMar>
            <w:vAlign w:val="center"/>
          </w:tcPr>
          <w:p w14:paraId="6EF96D48" w14:textId="77777777" w:rsidR="0075050D" w:rsidRDefault="006062D9">
            <w:pPr>
              <w:spacing w:after="20"/>
            </w:pPr>
            <w:r>
              <w:rPr>
                <w:sz w:val="19"/>
                <w:szCs w:val="19"/>
              </w:rPr>
              <w:t>0.21 / 19.2.3</w:t>
            </w:r>
          </w:p>
        </w:tc>
        <w:tc>
          <w:tcPr>
            <w:tcW w:w="4160" w:type="dxa"/>
            <w:tcMar>
              <w:top w:w="60" w:type="dxa"/>
              <w:left w:w="100" w:type="dxa"/>
              <w:bottom w:w="60" w:type="dxa"/>
              <w:right w:w="100" w:type="dxa"/>
            </w:tcMar>
            <w:vAlign w:val="center"/>
          </w:tcPr>
          <w:p w14:paraId="71E24BFA" w14:textId="77777777" w:rsidR="0075050D" w:rsidRDefault="006062D9">
            <w:pPr>
              <w:spacing w:after="20"/>
            </w:pPr>
            <w:r>
              <w:rPr>
                <w:sz w:val="19"/>
                <w:szCs w:val="19"/>
              </w:rPr>
              <w:t>Ejecución en navegador para pruebas</w:t>
            </w:r>
          </w:p>
        </w:tc>
      </w:tr>
      <w:tr w:rsidR="0075050D" w14:paraId="3EC2DDAE" w14:textId="77777777">
        <w:trPr>
          <w:cantSplit/>
        </w:trPr>
        <w:tc>
          <w:tcPr>
            <w:tcW w:w="3300" w:type="dxa"/>
            <w:tcMar>
              <w:top w:w="60" w:type="dxa"/>
              <w:left w:w="100" w:type="dxa"/>
              <w:bottom w:w="60" w:type="dxa"/>
              <w:right w:w="100" w:type="dxa"/>
            </w:tcMar>
            <w:vAlign w:val="center"/>
          </w:tcPr>
          <w:p w14:paraId="6BC54E2A" w14:textId="77777777" w:rsidR="0075050D" w:rsidRDefault="006062D9">
            <w:pPr>
              <w:spacing w:after="20"/>
            </w:pPr>
            <w:r>
              <w:rPr>
                <w:sz w:val="19"/>
                <w:szCs w:val="19"/>
              </w:rPr>
              <w:t>Expo Go</w:t>
            </w:r>
          </w:p>
        </w:tc>
        <w:tc>
          <w:tcPr>
            <w:tcW w:w="1900" w:type="dxa"/>
            <w:tcMar>
              <w:top w:w="60" w:type="dxa"/>
              <w:left w:w="100" w:type="dxa"/>
              <w:bottom w:w="60" w:type="dxa"/>
              <w:right w:w="100" w:type="dxa"/>
            </w:tcMar>
            <w:vAlign w:val="center"/>
          </w:tcPr>
          <w:p w14:paraId="0B5496E6" w14:textId="77777777" w:rsidR="0075050D" w:rsidRDefault="006062D9">
            <w:pPr>
              <w:spacing w:after="20"/>
            </w:pPr>
            <w:r>
              <w:rPr>
                <w:sz w:val="19"/>
                <w:szCs w:val="19"/>
              </w:rPr>
              <w:t>SDK 57</w:t>
            </w:r>
          </w:p>
        </w:tc>
        <w:tc>
          <w:tcPr>
            <w:tcW w:w="4160" w:type="dxa"/>
            <w:tcMar>
              <w:top w:w="60" w:type="dxa"/>
              <w:left w:w="100" w:type="dxa"/>
              <w:bottom w:w="60" w:type="dxa"/>
              <w:right w:w="100" w:type="dxa"/>
            </w:tcMar>
            <w:vAlign w:val="center"/>
          </w:tcPr>
          <w:p w14:paraId="472DAFEC" w14:textId="77777777" w:rsidR="0075050D" w:rsidRDefault="006062D9">
            <w:pPr>
              <w:spacing w:after="20"/>
            </w:pPr>
            <w:r>
              <w:rPr>
                <w:sz w:val="19"/>
                <w:szCs w:val="19"/>
              </w:rPr>
              <w:t>Ejecución en el dispositivo físico</w:t>
            </w:r>
          </w:p>
        </w:tc>
      </w:tr>
      <w:tr w:rsidR="0075050D" w14:paraId="3AF35CCE" w14:textId="77777777">
        <w:trPr>
          <w:cantSplit/>
        </w:trPr>
        <w:tc>
          <w:tcPr>
            <w:tcW w:w="3300" w:type="dxa"/>
            <w:tcMar>
              <w:top w:w="60" w:type="dxa"/>
              <w:left w:w="100" w:type="dxa"/>
              <w:bottom w:w="60" w:type="dxa"/>
              <w:right w:w="100" w:type="dxa"/>
            </w:tcMar>
            <w:vAlign w:val="center"/>
          </w:tcPr>
          <w:p w14:paraId="54BF3A18" w14:textId="77777777" w:rsidR="0075050D" w:rsidRDefault="006062D9">
            <w:pPr>
              <w:spacing w:after="20"/>
            </w:pPr>
            <w:r>
              <w:rPr>
                <w:sz w:val="19"/>
                <w:szCs w:val="19"/>
              </w:rPr>
              <w:t>Git</w:t>
            </w:r>
          </w:p>
        </w:tc>
        <w:tc>
          <w:tcPr>
            <w:tcW w:w="1900" w:type="dxa"/>
            <w:tcMar>
              <w:top w:w="60" w:type="dxa"/>
              <w:left w:w="100" w:type="dxa"/>
              <w:bottom w:w="60" w:type="dxa"/>
              <w:right w:w="100" w:type="dxa"/>
            </w:tcMar>
            <w:vAlign w:val="center"/>
          </w:tcPr>
          <w:p w14:paraId="47249B69" w14:textId="77777777" w:rsidR="0075050D" w:rsidRDefault="006062D9">
            <w:pPr>
              <w:spacing w:after="20"/>
            </w:pPr>
            <w:r>
              <w:rPr>
                <w:sz w:val="19"/>
                <w:szCs w:val="19"/>
              </w:rPr>
              <w:t>—</w:t>
            </w:r>
          </w:p>
        </w:tc>
        <w:tc>
          <w:tcPr>
            <w:tcW w:w="4160" w:type="dxa"/>
            <w:tcMar>
              <w:top w:w="60" w:type="dxa"/>
              <w:left w:w="100" w:type="dxa"/>
              <w:bottom w:w="60" w:type="dxa"/>
              <w:right w:w="100" w:type="dxa"/>
            </w:tcMar>
            <w:vAlign w:val="center"/>
          </w:tcPr>
          <w:p w14:paraId="626AEC2D" w14:textId="77777777" w:rsidR="0075050D" w:rsidRDefault="006062D9">
            <w:pPr>
              <w:spacing w:after="20"/>
            </w:pPr>
            <w:r>
              <w:rPr>
                <w:sz w:val="19"/>
                <w:szCs w:val="19"/>
              </w:rPr>
              <w:t>Control de versiones</w:t>
            </w:r>
          </w:p>
        </w:tc>
      </w:tr>
    </w:tbl>
    <w:p w14:paraId="253C183D" w14:textId="77777777" w:rsidR="0075050D" w:rsidRDefault="0075050D">
      <w:pPr>
        <w:spacing w:after="120"/>
      </w:pPr>
    </w:p>
    <w:p w14:paraId="0D7AA7FE" w14:textId="77777777" w:rsidR="0075050D" w:rsidRDefault="006062D9">
      <w:pPr>
        <w:pStyle w:val="Ttulo2"/>
      </w:pPr>
      <w:bookmarkStart w:id="5" w:name="_Toc242568937"/>
      <w:r>
        <w:t>3.2 Equipo</w:t>
      </w:r>
      <w:bookmarkEnd w:id="5"/>
    </w:p>
    <w:p w14:paraId="358B67DB" w14:textId="77777777" w:rsidR="0075050D" w:rsidRDefault="006062D9">
      <w:pPr>
        <w:pStyle w:val="Prrafodelista"/>
        <w:numPr>
          <w:ilvl w:val="0"/>
          <w:numId w:val="2"/>
        </w:numPr>
        <w:spacing w:after="60" w:line="276" w:lineRule="auto"/>
      </w:pPr>
      <w:r>
        <w:t>Computadora con Windows 11 Pro (desarrollo, servidor Metro y pruebas en navegador).</w:t>
      </w:r>
    </w:p>
    <w:p w14:paraId="401C1952" w14:textId="77777777" w:rsidR="0075050D" w:rsidRDefault="006062D9">
      <w:pPr>
        <w:pStyle w:val="Prrafodelista"/>
        <w:numPr>
          <w:ilvl w:val="0"/>
          <w:numId w:val="2"/>
        </w:numPr>
        <w:spacing w:after="60" w:line="276" w:lineRule="auto"/>
      </w:pPr>
      <w:r>
        <w:t xml:space="preserve">Teléfono inteligente iOS o Android con la app </w:t>
      </w:r>
      <w:r>
        <w:rPr>
          <w:b/>
          <w:bCs/>
        </w:rPr>
        <w:t>Expo Go</w:t>
      </w:r>
      <w:r>
        <w:t xml:space="preserve"> (SDK 57), conectado a la misma red Wi-Fi.</w:t>
      </w:r>
    </w:p>
    <w:p w14:paraId="110433B0" w14:textId="77777777" w:rsidR="0075050D" w:rsidRDefault="006062D9">
      <w:pPr>
        <w:pStyle w:val="Ttulo2"/>
      </w:pPr>
      <w:bookmarkStart w:id="6" w:name="_Toc242568938"/>
      <w:r>
        <w:t>3.3 Recursos gráficos</w:t>
      </w:r>
      <w:bookmarkEnd w:id="6"/>
    </w:p>
    <w:p w14:paraId="693F92B2" w14:textId="77777777" w:rsidR="0075050D" w:rsidRDefault="006062D9">
      <w:pPr>
        <w:spacing w:after="120" w:line="288" w:lineRule="auto"/>
        <w:jc w:val="both"/>
      </w:pPr>
      <w:r>
        <w:t>La aplicación no usa archivos de imagen para el juego: las fichas se dibujan con emojis Unicode del sistema sobre fondos de color definidos en código. Los únicos archivos gráficos son los íconos de la app (ícono principal, ícono adaptativo de Android, ícono monocromático, pantalla de carga y favicon), generados a partir de la misma paleta. Sus imágenes se muestran en la sección 4.8.</w:t>
      </w:r>
    </w:p>
    <w:p w14:paraId="46EB9380" w14:textId="77777777" w:rsidR="0075050D" w:rsidRDefault="006062D9">
      <w:pPr>
        <w:pStyle w:val="Ttulo1"/>
        <w:pageBreakBefore/>
      </w:pPr>
      <w:bookmarkStart w:id="7" w:name="_Toc242568939"/>
      <w:r>
        <w:lastRenderedPageBreak/>
        <w:t>4. Desarrollo experimental</w:t>
      </w:r>
      <w:bookmarkEnd w:id="7"/>
    </w:p>
    <w:p w14:paraId="5686715C" w14:textId="77777777" w:rsidR="0075050D" w:rsidRDefault="006062D9">
      <w:pPr>
        <w:pStyle w:val="Ttulo2"/>
      </w:pPr>
      <w:bookmarkStart w:id="8" w:name="_Toc242568940"/>
      <w:r>
        <w:t>4.1 Creación y configuración del proyecto</w:t>
      </w:r>
      <w:bookmarkEnd w:id="8"/>
    </w:p>
    <w:p w14:paraId="7EB7CAC8" w14:textId="77777777" w:rsidR="0075050D" w:rsidRDefault="006062D9">
      <w:pPr>
        <w:spacing w:after="120" w:line="288" w:lineRule="auto"/>
        <w:jc w:val="both"/>
      </w:pPr>
      <w:r>
        <w:t xml:space="preserve">El proyecto se creó con la plantilla de TypeScript de Expo y se agregaron Expo Router y los módulos necesarios con </w:t>
      </w:r>
      <w:r>
        <w:rPr>
          <w:rFonts w:ascii="Consolas" w:eastAsia="Consolas" w:hAnsi="Consolas" w:cs="Consolas"/>
          <w:color w:val="1E2F8F"/>
          <w:sz w:val="19"/>
          <w:szCs w:val="19"/>
        </w:rPr>
        <w:t>npx expo install</w:t>
      </w:r>
      <w:r>
        <w:t>, que elige automáticamente las versiones compatibles con el SDK instalado. Antes de agregar cualquier biblioteca se revisó la lista de módulos nativos incluidos en Expo Go (</w:t>
      </w:r>
      <w:r>
        <w:rPr>
          <w:rFonts w:ascii="Consolas" w:eastAsia="Consolas" w:hAnsi="Consolas" w:cs="Consolas"/>
          <w:color w:val="1E2F8F"/>
          <w:sz w:val="19"/>
          <w:szCs w:val="19"/>
        </w:rPr>
        <w:t>bundledNativeModules.json</w:t>
      </w:r>
      <w:r>
        <w:t>), para no requerir una compilación de desarrollo.</w:t>
      </w:r>
    </w:p>
    <w:p w14:paraId="6BEB5E3A" w14:textId="77777777" w:rsidR="0075050D" w:rsidRDefault="006062D9">
      <w:pPr>
        <w:keepNext/>
        <w:spacing w:before="120" w:after="40"/>
      </w:pPr>
      <w:r>
        <w:rPr>
          <w:b/>
          <w:bCs/>
          <w:color w:val="5B6785"/>
          <w:sz w:val="18"/>
          <w:szCs w:val="18"/>
        </w:rPr>
        <w:t>Comandos de creación e instalación</w:t>
      </w:r>
    </w:p>
    <w:tbl>
      <w:tblPr>
        <w:tblW w:w="9360" w:type="dxa"/>
        <w:tblBorders>
          <w:top w:val="none" w:sz="0" w:space="0" w:color="FFFFFF"/>
          <w:left w:val="single" w:sz="18" w:space="0" w:color="2F4CDD"/>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75050D" w14:paraId="77C6B5AB" w14:textId="77777777">
        <w:trPr>
          <w:cantSplit/>
        </w:trPr>
        <w:tc>
          <w:tcPr>
            <w:tcW w:w="9360" w:type="dxa"/>
            <w:shd w:val="clear" w:color="auto" w:fill="F2F4F9"/>
            <w:tcMar>
              <w:top w:w="100" w:type="dxa"/>
              <w:left w:w="160" w:type="dxa"/>
              <w:bottom w:w="100" w:type="dxa"/>
              <w:right w:w="120" w:type="dxa"/>
            </w:tcMar>
          </w:tcPr>
          <w:p w14:paraId="3F8AD5C6" w14:textId="77777777" w:rsidR="0075050D" w:rsidRDefault="006062D9">
            <w:r>
              <w:rPr>
                <w:rFonts w:ascii="Consolas" w:eastAsia="Consolas" w:hAnsi="Consolas" w:cs="Consolas"/>
                <w:sz w:val="16"/>
                <w:szCs w:val="16"/>
              </w:rPr>
              <w:t>npx create-expo-app@latest . --template blank-typescript</w:t>
            </w:r>
          </w:p>
          <w:p w14:paraId="4C37ECC3" w14:textId="77777777" w:rsidR="0075050D" w:rsidRDefault="006062D9">
            <w:r>
              <w:rPr>
                <w:rFonts w:ascii="Consolas" w:eastAsia="Consolas" w:hAnsi="Consolas" w:cs="Consolas"/>
                <w:sz w:val="16"/>
                <w:szCs w:val="16"/>
              </w:rPr>
              <w:t>npx expo install expo-router react-native-safe-area-context react-native-screens \</w:t>
            </w:r>
          </w:p>
          <w:p w14:paraId="1882DAE5" w14:textId="77777777" w:rsidR="0075050D" w:rsidRDefault="006062D9">
            <w:r>
              <w:rPr>
                <w:rFonts w:ascii="Consolas" w:eastAsia="Consolas" w:hAnsi="Consolas" w:cs="Consolas"/>
                <w:sz w:val="16"/>
                <w:szCs w:val="16"/>
              </w:rPr>
              <w:t xml:space="preserve">                 expo-linking expo-constants expo-status-bar expo-haptics</w:t>
            </w:r>
          </w:p>
          <w:p w14:paraId="6F1445CD" w14:textId="77777777" w:rsidR="0075050D" w:rsidRDefault="006062D9">
            <w:r>
              <w:rPr>
                <w:rFonts w:ascii="Consolas" w:eastAsia="Consolas" w:hAnsi="Consolas" w:cs="Consolas"/>
                <w:sz w:val="16"/>
                <w:szCs w:val="16"/>
              </w:rPr>
              <w:t>npx expo install @react-native-async-storage/async-storage react-dom react-native-web</w:t>
            </w:r>
          </w:p>
        </w:tc>
      </w:tr>
    </w:tbl>
    <w:p w14:paraId="1D34460D" w14:textId="77777777" w:rsidR="0075050D" w:rsidRDefault="0075050D">
      <w:pPr>
        <w:spacing w:after="120"/>
      </w:pPr>
    </w:p>
    <w:p w14:paraId="79702DF8" w14:textId="77777777" w:rsidR="0075050D" w:rsidRDefault="006062D9">
      <w:pPr>
        <w:spacing w:after="120" w:line="288" w:lineRule="auto"/>
        <w:jc w:val="both"/>
      </w:pPr>
      <w:r>
        <w:t xml:space="preserve">Después se configuró el punto de entrada de Expo Router en </w:t>
      </w:r>
      <w:r>
        <w:rPr>
          <w:rFonts w:ascii="Consolas" w:eastAsia="Consolas" w:hAnsi="Consolas" w:cs="Consolas"/>
          <w:color w:val="1E2F8F"/>
          <w:sz w:val="19"/>
          <w:szCs w:val="19"/>
        </w:rPr>
        <w:t>package.json</w:t>
      </w:r>
      <w:r>
        <w:t xml:space="preserve"> (</w:t>
      </w:r>
      <w:r>
        <w:rPr>
          <w:rFonts w:ascii="Consolas" w:eastAsia="Consolas" w:hAnsi="Consolas" w:cs="Consolas"/>
          <w:color w:val="1E2F8F"/>
          <w:sz w:val="19"/>
          <w:szCs w:val="19"/>
        </w:rPr>
        <w:t>"main": "expo-router/entry"</w:t>
      </w:r>
      <w:r>
        <w:t xml:space="preserve">), se definió el esquema de enlaces </w:t>
      </w:r>
      <w:r>
        <w:rPr>
          <w:rFonts w:ascii="Consolas" w:eastAsia="Consolas" w:hAnsi="Consolas" w:cs="Consolas"/>
          <w:color w:val="1E2F8F"/>
          <w:sz w:val="19"/>
          <w:szCs w:val="19"/>
        </w:rPr>
        <w:t>fusion2048</w:t>
      </w:r>
      <w:r>
        <w:t>, las rutas tipadas (</w:t>
      </w:r>
      <w:r>
        <w:rPr>
          <w:rFonts w:ascii="Consolas" w:eastAsia="Consolas" w:hAnsi="Consolas" w:cs="Consolas"/>
          <w:color w:val="1E2F8F"/>
          <w:sz w:val="19"/>
          <w:szCs w:val="19"/>
        </w:rPr>
        <w:t>typedRoutes</w:t>
      </w:r>
      <w:r>
        <w:t xml:space="preserve">) y el nombre de la app en </w:t>
      </w:r>
      <w:r>
        <w:rPr>
          <w:rFonts w:ascii="Consolas" w:eastAsia="Consolas" w:hAnsi="Consolas" w:cs="Consolas"/>
          <w:color w:val="1E2F8F"/>
          <w:sz w:val="19"/>
          <w:szCs w:val="19"/>
        </w:rPr>
        <w:t>app.json</w:t>
      </w:r>
      <w:r>
        <w:t xml:space="preserve">, y el alias </w:t>
      </w:r>
      <w:r>
        <w:rPr>
          <w:rFonts w:ascii="Consolas" w:eastAsia="Consolas" w:hAnsi="Consolas" w:cs="Consolas"/>
          <w:color w:val="1E2F8F"/>
          <w:sz w:val="19"/>
          <w:szCs w:val="19"/>
        </w:rPr>
        <w:t>@/*</w:t>
      </w:r>
      <w:r>
        <w:t xml:space="preserve"> → </w:t>
      </w:r>
      <w:r>
        <w:rPr>
          <w:rFonts w:ascii="Consolas" w:eastAsia="Consolas" w:hAnsi="Consolas" w:cs="Consolas"/>
          <w:color w:val="1E2F8F"/>
          <w:sz w:val="19"/>
          <w:szCs w:val="19"/>
        </w:rPr>
        <w:t>src/*</w:t>
      </w:r>
      <w:r>
        <w:t xml:space="preserve"> en </w:t>
      </w:r>
      <w:r>
        <w:rPr>
          <w:rFonts w:ascii="Consolas" w:eastAsia="Consolas" w:hAnsi="Consolas" w:cs="Consolas"/>
          <w:color w:val="1E2F8F"/>
          <w:sz w:val="19"/>
          <w:szCs w:val="19"/>
        </w:rPr>
        <w:t>tsconfig.json</w:t>
      </w:r>
      <w:r>
        <w:t xml:space="preserve"> para importar módulos sin rutas relativas largas.</w:t>
      </w:r>
    </w:p>
    <w:p w14:paraId="5FA08DB6" w14:textId="77777777" w:rsidR="0075050D" w:rsidRDefault="006062D9">
      <w:pPr>
        <w:pStyle w:val="Ttulo2"/>
      </w:pPr>
      <w:bookmarkStart w:id="9" w:name="_Toc242568941"/>
      <w:r>
        <w:t>4.2 Arquitectura y estructura del proyecto</w:t>
      </w:r>
      <w:bookmarkEnd w:id="9"/>
    </w:p>
    <w:p w14:paraId="2D695A75" w14:textId="77777777" w:rsidR="0075050D" w:rsidRDefault="006062D9">
      <w:pPr>
        <w:spacing w:after="120" w:line="288" w:lineRule="auto"/>
        <w:jc w:val="both"/>
      </w:pPr>
      <w:r>
        <w:t>El código se organizó en capas: las pantallas solo componen la interfaz; los componentes reutilizables y el tema definen la apariencia; los hooks manejan el estado y la entrada; y la lógica del juego vive en funciones puras de TypeScript, sin dependencia de React, lo que permite probarla de forma aislada.</w:t>
      </w:r>
    </w:p>
    <w:p w14:paraId="3DBFFE17" w14:textId="77777777" w:rsidR="0075050D" w:rsidRDefault="006062D9">
      <w:pPr>
        <w:keepNext/>
        <w:spacing w:before="120"/>
        <w:jc w:val="center"/>
      </w:pPr>
      <w:r>
        <w:rPr>
          <w:noProof/>
        </w:rPr>
        <w:lastRenderedPageBreak/>
        <w:drawing>
          <wp:inline distT="0" distB="0" distL="0" distR="0" wp14:anchorId="17B6DB43" wp14:editId="5D065DE6">
            <wp:extent cx="5334000" cy="38766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876675"/>
                    </a:xfrm>
                    <a:prstGeom prst="rect">
                      <a:avLst/>
                    </a:prstGeom>
                  </pic:spPr>
                </pic:pic>
              </a:graphicData>
            </a:graphic>
          </wp:inline>
        </w:drawing>
      </w:r>
    </w:p>
    <w:p w14:paraId="09838C0E" w14:textId="77777777" w:rsidR="0075050D" w:rsidRDefault="006062D9">
      <w:pPr>
        <w:spacing w:before="60" w:after="200"/>
        <w:jc w:val="center"/>
      </w:pPr>
      <w:r>
        <w:rPr>
          <w:i/>
          <w:iCs/>
          <w:color w:val="5B6785"/>
          <w:sz w:val="19"/>
          <w:szCs w:val="19"/>
        </w:rPr>
        <w:t>Figura 1. Arquitectura por capas de la aplicación.</w:t>
      </w:r>
    </w:p>
    <w:p w14:paraId="16A0A472" w14:textId="77777777" w:rsidR="0075050D" w:rsidRDefault="006062D9">
      <w:pPr>
        <w:keepNext/>
        <w:spacing w:before="120" w:after="40"/>
      </w:pPr>
      <w:r>
        <w:rPr>
          <w:b/>
          <w:bCs/>
          <w:color w:val="5B6785"/>
          <w:sz w:val="18"/>
          <w:szCs w:val="18"/>
        </w:rPr>
        <w:t>Estructura de carpetas</w:t>
      </w:r>
    </w:p>
    <w:tbl>
      <w:tblPr>
        <w:tblW w:w="9360" w:type="dxa"/>
        <w:tblBorders>
          <w:top w:val="none" w:sz="0" w:space="0" w:color="FFFFFF"/>
          <w:left w:val="single" w:sz="18" w:space="0" w:color="2F4CDD"/>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75050D" w14:paraId="249D34D8" w14:textId="77777777">
        <w:trPr>
          <w:cantSplit/>
        </w:trPr>
        <w:tc>
          <w:tcPr>
            <w:tcW w:w="9360" w:type="dxa"/>
            <w:shd w:val="clear" w:color="auto" w:fill="F2F4F9"/>
            <w:tcMar>
              <w:top w:w="100" w:type="dxa"/>
              <w:left w:w="160" w:type="dxa"/>
              <w:bottom w:w="100" w:type="dxa"/>
              <w:right w:w="120" w:type="dxa"/>
            </w:tcMar>
          </w:tcPr>
          <w:p w14:paraId="2BD15519" w14:textId="77777777" w:rsidR="0075050D" w:rsidRDefault="006062D9">
            <w:r>
              <w:rPr>
                <w:rFonts w:ascii="Consolas" w:eastAsia="Consolas" w:hAnsi="Consolas" w:cs="Consolas"/>
                <w:sz w:val="16"/>
                <w:szCs w:val="16"/>
              </w:rPr>
              <w:t>src/</w:t>
            </w:r>
          </w:p>
          <w:p w14:paraId="18BA75F4" w14:textId="77777777" w:rsidR="0075050D" w:rsidRDefault="006062D9">
            <w:r>
              <w:rPr>
                <w:rFonts w:ascii="Consolas" w:eastAsia="Consolas" w:hAnsi="Consolas" w:cs="Consolas"/>
                <w:sz w:val="16"/>
                <w:szCs w:val="16"/>
              </w:rPr>
              <w:t xml:space="preserve">  app/         _layout.tsx · index.tsx · game.tsx · game-over.tsx · credits.tsx</w:t>
            </w:r>
          </w:p>
          <w:p w14:paraId="444BCB43" w14:textId="77777777" w:rsidR="0075050D" w:rsidRDefault="006062D9">
            <w:r>
              <w:rPr>
                <w:rFonts w:ascii="Consolas" w:eastAsia="Consolas" w:hAnsi="Consolas" w:cs="Consolas"/>
                <w:sz w:val="16"/>
                <w:szCs w:val="16"/>
              </w:rPr>
              <w:t xml:space="preserve">  components/  AppButton · Board · Card · PowerButton · Screen · ScorePop · StatBox · TileView</w:t>
            </w:r>
          </w:p>
          <w:p w14:paraId="2AC196F8" w14:textId="77777777" w:rsidR="0075050D" w:rsidRDefault="006062D9">
            <w:r>
              <w:rPr>
                <w:rFonts w:ascii="Consolas" w:eastAsia="Consolas" w:hAnsi="Consolas" w:cs="Consolas"/>
                <w:sz w:val="16"/>
                <w:szCs w:val="16"/>
              </w:rPr>
              <w:t xml:space="preserve">  constants/   app.ts        (textos de la app y créditos)</w:t>
            </w:r>
          </w:p>
          <w:p w14:paraId="5FC96276" w14:textId="77777777" w:rsidR="0075050D" w:rsidRDefault="006062D9">
            <w:r>
              <w:rPr>
                <w:rFonts w:ascii="Consolas" w:eastAsia="Consolas" w:hAnsi="Consolas" w:cs="Consolas"/>
                <w:sz w:val="16"/>
                <w:szCs w:val="16"/>
              </w:rPr>
              <w:t xml:space="preserve">  game/        logic.ts · levels.ts · useGame.ts · useControls.ts · feedback.ts</w:t>
            </w:r>
          </w:p>
          <w:p w14:paraId="4BD335D0" w14:textId="77777777" w:rsidR="0075050D" w:rsidRDefault="006062D9">
            <w:r>
              <w:rPr>
                <w:rFonts w:ascii="Consolas" w:eastAsia="Consolas" w:hAnsi="Consolas" w:cs="Consolas"/>
                <w:sz w:val="16"/>
                <w:szCs w:val="16"/>
              </w:rPr>
              <w:t xml:space="preserve">  storage/     bestScore.ts  (récord con AsyncStorage)</w:t>
            </w:r>
          </w:p>
          <w:p w14:paraId="00C44A74" w14:textId="77777777" w:rsidR="0075050D" w:rsidRDefault="006062D9">
            <w:r>
              <w:rPr>
                <w:rFonts w:ascii="Consolas" w:eastAsia="Consolas" w:hAnsi="Consolas" w:cs="Consolas"/>
                <w:sz w:val="16"/>
                <w:szCs w:val="16"/>
              </w:rPr>
              <w:t xml:space="preserve">  theme/       index.ts      (colores, tipografía, espaciado, sombras)</w:t>
            </w:r>
          </w:p>
          <w:p w14:paraId="0568E81C" w14:textId="77777777" w:rsidR="0075050D" w:rsidRDefault="006062D9">
            <w:r>
              <w:rPr>
                <w:rFonts w:ascii="Consolas" w:eastAsia="Consolas" w:hAnsi="Consolas" w:cs="Consolas"/>
                <w:sz w:val="16"/>
                <w:szCs w:val="16"/>
              </w:rPr>
              <w:t xml:space="preserve">  utils/       confirm.ts    (diálogo de confirmación multiplataforma)</w:t>
            </w:r>
          </w:p>
        </w:tc>
      </w:tr>
    </w:tbl>
    <w:p w14:paraId="3E010A0F" w14:textId="77777777" w:rsidR="0075050D" w:rsidRDefault="0075050D">
      <w:pPr>
        <w:spacing w:after="120"/>
      </w:pPr>
    </w:p>
    <w:p w14:paraId="48EBB5DB" w14:textId="77777777" w:rsidR="0075050D" w:rsidRDefault="006062D9">
      <w:pPr>
        <w:pStyle w:val="Ttulo2"/>
      </w:pPr>
      <w:bookmarkStart w:id="10" w:name="_Toc242568942"/>
      <w:r>
        <w:t>4.3 Navegación con Expo Router</w:t>
      </w:r>
      <w:bookmarkEnd w:id="10"/>
    </w:p>
    <w:p w14:paraId="15AC70F9" w14:textId="77777777" w:rsidR="0075050D" w:rsidRDefault="006062D9">
      <w:pPr>
        <w:spacing w:after="120" w:line="288" w:lineRule="auto"/>
        <w:jc w:val="both"/>
      </w:pPr>
      <w:r>
        <w:t xml:space="preserve">El archivo </w:t>
      </w:r>
      <w:r>
        <w:rPr>
          <w:rFonts w:ascii="Consolas" w:eastAsia="Consolas" w:hAnsi="Consolas" w:cs="Consolas"/>
          <w:color w:val="1E2F8F"/>
          <w:sz w:val="19"/>
          <w:szCs w:val="19"/>
        </w:rPr>
        <w:t>src/app/_layout.tsx</w:t>
      </w:r>
      <w:r>
        <w:t xml:space="preserve"> define un navegador de pila (</w:t>
      </w:r>
      <w:r>
        <w:rPr>
          <w:rFonts w:ascii="Consolas" w:eastAsia="Consolas" w:hAnsi="Consolas" w:cs="Consolas"/>
          <w:color w:val="1E2F8F"/>
          <w:sz w:val="19"/>
          <w:szCs w:val="19"/>
        </w:rPr>
        <w:t>Stack</w:t>
      </w:r>
      <w:r>
        <w:t>) sin encabezado nativo, con el fondo de la app y transiciones por pantalla. En la pantalla de juego se desactiva el gesto de "atrás" de iOS (</w:t>
      </w:r>
      <w:r>
        <w:rPr>
          <w:rFonts w:ascii="Consolas" w:eastAsia="Consolas" w:hAnsi="Consolas" w:cs="Consolas"/>
          <w:color w:val="1E2F8F"/>
          <w:sz w:val="19"/>
          <w:szCs w:val="19"/>
        </w:rPr>
        <w:t>gestureEnabled: false</w:t>
      </w:r>
      <w:r>
        <w:t xml:space="preserve">) para que no se confunda con los deslizamientos horizontales del tablero; en Android, el botón físico de atrás se intercepta con </w:t>
      </w:r>
      <w:r>
        <w:rPr>
          <w:rFonts w:ascii="Consolas" w:eastAsia="Consolas" w:hAnsi="Consolas" w:cs="Consolas"/>
          <w:color w:val="1E2F8F"/>
          <w:sz w:val="19"/>
          <w:szCs w:val="19"/>
        </w:rPr>
        <w:t>BackHandler</w:t>
      </w:r>
      <w:r>
        <w:t xml:space="preserve"> y pide confirmación antes de abandonar una partida.</w:t>
      </w:r>
    </w:p>
    <w:p w14:paraId="1376AED7" w14:textId="77777777" w:rsidR="0075050D" w:rsidRDefault="006062D9">
      <w:pPr>
        <w:keepNext/>
        <w:spacing w:before="120" w:after="40"/>
      </w:pPr>
      <w:r>
        <w:rPr>
          <w:b/>
          <w:bCs/>
          <w:color w:val="5B6785"/>
          <w:sz w:val="18"/>
          <w:szCs w:val="18"/>
        </w:rPr>
        <w:lastRenderedPageBreak/>
        <w:t>src/app/_layout.tsx (extracto)</w:t>
      </w:r>
    </w:p>
    <w:tbl>
      <w:tblPr>
        <w:tblW w:w="9360" w:type="dxa"/>
        <w:tblBorders>
          <w:top w:val="none" w:sz="0" w:space="0" w:color="FFFFFF"/>
          <w:left w:val="single" w:sz="18" w:space="0" w:color="2F4CDD"/>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75050D" w14:paraId="59ED8B7B" w14:textId="77777777">
        <w:trPr>
          <w:cantSplit/>
        </w:trPr>
        <w:tc>
          <w:tcPr>
            <w:tcW w:w="9360" w:type="dxa"/>
            <w:shd w:val="clear" w:color="auto" w:fill="F2F4F9"/>
            <w:tcMar>
              <w:top w:w="100" w:type="dxa"/>
              <w:left w:w="160" w:type="dxa"/>
              <w:bottom w:w="100" w:type="dxa"/>
              <w:right w:w="120" w:type="dxa"/>
            </w:tcMar>
          </w:tcPr>
          <w:p w14:paraId="4B1E324A" w14:textId="77777777" w:rsidR="0075050D" w:rsidRDefault="006062D9">
            <w:r>
              <w:rPr>
                <w:rFonts w:ascii="Consolas" w:eastAsia="Consolas" w:hAnsi="Consolas" w:cs="Consolas"/>
                <w:sz w:val="16"/>
                <w:szCs w:val="16"/>
              </w:rPr>
              <w:t>&lt;Stack screenOptions={{ headerShown: false, contentStyle: { backgroundColor: colors.background },</w:t>
            </w:r>
          </w:p>
          <w:p w14:paraId="607C25F6" w14:textId="77777777" w:rsidR="0075050D" w:rsidRDefault="006062D9">
            <w:r>
              <w:rPr>
                <w:rFonts w:ascii="Consolas" w:eastAsia="Consolas" w:hAnsi="Consolas" w:cs="Consolas"/>
                <w:sz w:val="16"/>
                <w:szCs w:val="16"/>
              </w:rPr>
              <w:t xml:space="preserve">                        animation: 'slide_from_right' }}&gt;</w:t>
            </w:r>
          </w:p>
          <w:p w14:paraId="15C9297C" w14:textId="77777777" w:rsidR="0075050D" w:rsidRDefault="006062D9">
            <w:r>
              <w:rPr>
                <w:rFonts w:ascii="Consolas" w:eastAsia="Consolas" w:hAnsi="Consolas" w:cs="Consolas"/>
                <w:sz w:val="16"/>
                <w:szCs w:val="16"/>
              </w:rPr>
              <w:t xml:space="preserve">  &lt;Stack.Screen name="index" /&gt;</w:t>
            </w:r>
          </w:p>
          <w:p w14:paraId="614928BA" w14:textId="77777777" w:rsidR="0075050D" w:rsidRDefault="006062D9">
            <w:r>
              <w:rPr>
                <w:rFonts w:ascii="Consolas" w:eastAsia="Consolas" w:hAnsi="Consolas" w:cs="Consolas"/>
                <w:sz w:val="16"/>
                <w:szCs w:val="16"/>
              </w:rPr>
              <w:t xml:space="preserve">  &lt;Stack.Screen name="game" options={{ gestureEnabled: false, animation: 'fade' }} /&gt;</w:t>
            </w:r>
          </w:p>
          <w:p w14:paraId="4EAC47A1" w14:textId="77777777" w:rsidR="0075050D" w:rsidRDefault="006062D9">
            <w:r>
              <w:rPr>
                <w:rFonts w:ascii="Consolas" w:eastAsia="Consolas" w:hAnsi="Consolas" w:cs="Consolas"/>
                <w:sz w:val="16"/>
                <w:szCs w:val="16"/>
              </w:rPr>
              <w:t xml:space="preserve">  &lt;Stack.Screen name="game-over" options={{ gestureEnabled: false, animation: 'fade_from_bottom' }} /&gt;</w:t>
            </w:r>
          </w:p>
          <w:p w14:paraId="4244C015" w14:textId="77777777" w:rsidR="0075050D" w:rsidRDefault="006062D9">
            <w:r>
              <w:rPr>
                <w:rFonts w:ascii="Consolas" w:eastAsia="Consolas" w:hAnsi="Consolas" w:cs="Consolas"/>
                <w:sz w:val="16"/>
                <w:szCs w:val="16"/>
              </w:rPr>
              <w:t xml:space="preserve">  &lt;Stack.Screen name="credits" /&gt;</w:t>
            </w:r>
          </w:p>
          <w:p w14:paraId="6289C23D" w14:textId="77777777" w:rsidR="0075050D" w:rsidRDefault="006062D9">
            <w:r>
              <w:rPr>
                <w:rFonts w:ascii="Consolas" w:eastAsia="Consolas" w:hAnsi="Consolas" w:cs="Consolas"/>
                <w:sz w:val="16"/>
                <w:szCs w:val="16"/>
              </w:rPr>
              <w:t>&lt;/Stack&gt;</w:t>
            </w:r>
          </w:p>
        </w:tc>
      </w:tr>
    </w:tbl>
    <w:p w14:paraId="090CC80D" w14:textId="77777777" w:rsidR="0075050D" w:rsidRDefault="0075050D">
      <w:pPr>
        <w:spacing w:after="120"/>
      </w:pPr>
    </w:p>
    <w:p w14:paraId="4A635072" w14:textId="77777777" w:rsidR="0075050D" w:rsidRDefault="006062D9">
      <w:pPr>
        <w:spacing w:after="120" w:line="288" w:lineRule="auto"/>
        <w:jc w:val="both"/>
      </w:pPr>
      <w:r>
        <w:t xml:space="preserve">Al terminar la partida, la pantalla de juego se </w:t>
      </w:r>
      <w:r>
        <w:rPr>
          <w:b/>
          <w:bCs/>
        </w:rPr>
        <w:t>reemplaza</w:t>
      </w:r>
      <w:r>
        <w:t xml:space="preserve"> por la de Game Over con </w:t>
      </w:r>
      <w:r>
        <w:rPr>
          <w:rFonts w:ascii="Consolas" w:eastAsia="Consolas" w:hAnsi="Consolas" w:cs="Consolas"/>
          <w:color w:val="1E2F8F"/>
          <w:sz w:val="19"/>
          <w:szCs w:val="19"/>
        </w:rPr>
        <w:t>router.replace</w:t>
      </w:r>
      <w:r>
        <w:t xml:space="preserve">, enviando la puntuación, el récord, la ficha máxima, los movimientos y los poderes usados como parámetros; la pantalla final los lee con </w:t>
      </w:r>
      <w:r>
        <w:rPr>
          <w:rFonts w:ascii="Consolas" w:eastAsia="Consolas" w:hAnsi="Consolas" w:cs="Consolas"/>
          <w:color w:val="1E2F8F"/>
          <w:sz w:val="19"/>
          <w:szCs w:val="19"/>
        </w:rPr>
        <w:t>useLocalSearchParams</w:t>
      </w:r>
      <w:r>
        <w:t xml:space="preserve">. Así el usuario no puede regresar a una partida ya terminada. Desde Game Over, "Inicio" usa </w:t>
      </w:r>
      <w:r>
        <w:rPr>
          <w:rFonts w:ascii="Consolas" w:eastAsia="Consolas" w:hAnsi="Consolas" w:cs="Consolas"/>
          <w:color w:val="1E2F8F"/>
          <w:sz w:val="19"/>
          <w:szCs w:val="19"/>
        </w:rPr>
        <w:t>router.dismissTo('/')</w:t>
      </w:r>
      <w:r>
        <w:t xml:space="preserve"> para volver a la presentación cerrando las pantallas intermedias.</w:t>
      </w:r>
    </w:p>
    <w:p w14:paraId="5F120851" w14:textId="77777777" w:rsidR="0075050D" w:rsidRDefault="006062D9">
      <w:pPr>
        <w:keepNext/>
        <w:spacing w:before="120"/>
        <w:jc w:val="center"/>
      </w:pPr>
      <w:r>
        <w:rPr>
          <w:noProof/>
        </w:rPr>
        <w:drawing>
          <wp:inline distT="0" distB="0" distL="0" distR="0" wp14:anchorId="584D221C" wp14:editId="2222790B">
            <wp:extent cx="5943600" cy="24669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466975"/>
                    </a:xfrm>
                    <a:prstGeom prst="rect">
                      <a:avLst/>
                    </a:prstGeom>
                  </pic:spPr>
                </pic:pic>
              </a:graphicData>
            </a:graphic>
          </wp:inline>
        </w:drawing>
      </w:r>
    </w:p>
    <w:p w14:paraId="51D602A3" w14:textId="77777777" w:rsidR="0075050D" w:rsidRDefault="006062D9">
      <w:pPr>
        <w:spacing w:before="60" w:after="200"/>
        <w:jc w:val="center"/>
      </w:pPr>
      <w:r>
        <w:rPr>
          <w:i/>
          <w:iCs/>
          <w:color w:val="5B6785"/>
          <w:sz w:val="19"/>
          <w:szCs w:val="19"/>
        </w:rPr>
        <w:t>Figura 2. Flujo de navegación entre las cuatro pantallas.</w:t>
      </w:r>
    </w:p>
    <w:p w14:paraId="1A3000AF" w14:textId="77777777" w:rsidR="0075050D" w:rsidRDefault="006062D9">
      <w:pPr>
        <w:pStyle w:val="Ttulo2"/>
      </w:pPr>
      <w:bookmarkStart w:id="11" w:name="_Toc242568943"/>
      <w:r>
        <w:t>4.4 Lógica del juego y puntuación</w:t>
      </w:r>
      <w:bookmarkEnd w:id="11"/>
    </w:p>
    <w:p w14:paraId="3E96E868" w14:textId="77777777" w:rsidR="0075050D" w:rsidRDefault="006062D9">
      <w:pPr>
        <w:spacing w:after="120" w:line="288" w:lineRule="auto"/>
        <w:jc w:val="both"/>
      </w:pPr>
      <w:r>
        <w:t xml:space="preserve">Cada ficha se modela como un objeto </w:t>
      </w:r>
      <w:r>
        <w:rPr>
          <w:rFonts w:ascii="Consolas" w:eastAsia="Consolas" w:hAnsi="Consolas" w:cs="Consolas"/>
          <w:color w:val="1E2F8F"/>
          <w:sz w:val="19"/>
          <w:szCs w:val="19"/>
        </w:rPr>
        <w:t>{ id, value, row, col }</w:t>
      </w:r>
      <w:r>
        <w:t xml:space="preserve">. El identificador estable permite que React conserve el mismo componente visual mientras la ficha se desplaza, lo que hace posible animar su movimiento. La función </w:t>
      </w:r>
      <w:r>
        <w:rPr>
          <w:rFonts w:ascii="Consolas" w:eastAsia="Consolas" w:hAnsi="Consolas" w:cs="Consolas"/>
          <w:color w:val="1E2F8F"/>
          <w:sz w:val="19"/>
          <w:szCs w:val="19"/>
        </w:rPr>
        <w:t>slide</w:t>
      </w:r>
      <w:r>
        <w:t xml:space="preserve"> recorre cada fila o columna en el orden de la dirección elegida, compacta las fichas hacia el borde y fusiona pares iguales consecutivos; cada ficha puede fusionarse </w:t>
      </w:r>
      <w:r>
        <w:rPr>
          <w:b/>
          <w:bCs/>
        </w:rPr>
        <w:t>una sola vez por movimiento</w:t>
      </w:r>
      <w:r>
        <w:t>, igual que en el 2048 original.</w:t>
      </w:r>
    </w:p>
    <w:p w14:paraId="3E5EA56A" w14:textId="77777777" w:rsidR="0075050D" w:rsidRDefault="006062D9">
      <w:pPr>
        <w:keepNext/>
        <w:spacing w:before="120" w:after="40"/>
      </w:pPr>
      <w:r>
        <w:rPr>
          <w:b/>
          <w:bCs/>
          <w:color w:val="5B6785"/>
          <w:sz w:val="18"/>
          <w:szCs w:val="18"/>
        </w:rPr>
        <w:lastRenderedPageBreak/>
        <w:t>src/game/logic.ts — núcleo de la función slide (simplificado)</w:t>
      </w:r>
    </w:p>
    <w:tbl>
      <w:tblPr>
        <w:tblW w:w="9360" w:type="dxa"/>
        <w:tblBorders>
          <w:top w:val="none" w:sz="0" w:space="0" w:color="FFFFFF"/>
          <w:left w:val="single" w:sz="18" w:space="0" w:color="2F4CDD"/>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75050D" w14:paraId="6D76BDF0" w14:textId="77777777">
        <w:trPr>
          <w:cantSplit/>
        </w:trPr>
        <w:tc>
          <w:tcPr>
            <w:tcW w:w="9360" w:type="dxa"/>
            <w:shd w:val="clear" w:color="auto" w:fill="F2F4F9"/>
            <w:tcMar>
              <w:top w:w="100" w:type="dxa"/>
              <w:left w:w="160" w:type="dxa"/>
              <w:bottom w:w="100" w:type="dxa"/>
              <w:right w:w="120" w:type="dxa"/>
            </w:tcMar>
          </w:tcPr>
          <w:p w14:paraId="4FFC9FDC" w14:textId="77777777" w:rsidR="0075050D" w:rsidRDefault="006062D9">
            <w:r>
              <w:rPr>
                <w:rFonts w:ascii="Consolas" w:eastAsia="Consolas" w:hAnsi="Consolas" w:cs="Consolas"/>
                <w:sz w:val="16"/>
                <w:szCs w:val="16"/>
              </w:rPr>
              <w:t>for (const line of linesFor(direction)) {</w:t>
            </w:r>
          </w:p>
          <w:p w14:paraId="298D9849" w14:textId="77777777" w:rsidR="0075050D" w:rsidRDefault="006062D9">
            <w:r>
              <w:rPr>
                <w:rFonts w:ascii="Consolas" w:eastAsia="Consolas" w:hAnsi="Consolas" w:cs="Consolas"/>
                <w:sz w:val="16"/>
                <w:szCs w:val="16"/>
              </w:rPr>
              <w:t xml:space="preserve">  const lineTiles = line.map((c) =&gt; tileAt(tiles, c.row, c.col)).filter(Boolean);</w:t>
            </w:r>
          </w:p>
          <w:p w14:paraId="3817E86F" w14:textId="77777777" w:rsidR="0075050D" w:rsidRDefault="006062D9">
            <w:r>
              <w:rPr>
                <w:rFonts w:ascii="Consolas" w:eastAsia="Consolas" w:hAnsi="Consolas" w:cs="Consolas"/>
                <w:sz w:val="16"/>
                <w:szCs w:val="16"/>
              </w:rPr>
              <w:t xml:space="preserve">  let target = 0, i = 0;</w:t>
            </w:r>
          </w:p>
          <w:p w14:paraId="083CC1D8" w14:textId="77777777" w:rsidR="0075050D" w:rsidRDefault="006062D9">
            <w:r>
              <w:rPr>
                <w:rFonts w:ascii="Consolas" w:eastAsia="Consolas" w:hAnsi="Consolas" w:cs="Consolas"/>
                <w:sz w:val="16"/>
                <w:szCs w:val="16"/>
              </w:rPr>
              <w:t xml:space="preserve">  while (i &lt; lineTiles.length) {</w:t>
            </w:r>
          </w:p>
          <w:p w14:paraId="1DE534F1" w14:textId="77777777" w:rsidR="0075050D" w:rsidRDefault="006062D9">
            <w:r>
              <w:rPr>
                <w:rFonts w:ascii="Consolas" w:eastAsia="Consolas" w:hAnsi="Consolas" w:cs="Consolas"/>
                <w:sz w:val="16"/>
                <w:szCs w:val="16"/>
              </w:rPr>
              <w:t xml:space="preserve">    const current = lineTiles[i], next = lineTiles[i + 1], dest = line[target];</w:t>
            </w:r>
          </w:p>
          <w:p w14:paraId="7D2CC13D" w14:textId="77777777" w:rsidR="0075050D" w:rsidRDefault="006062D9">
            <w:r>
              <w:rPr>
                <w:rFonts w:ascii="Consolas" w:eastAsia="Consolas" w:hAnsi="Consolas" w:cs="Consolas"/>
                <w:sz w:val="16"/>
                <w:szCs w:val="16"/>
              </w:rPr>
              <w:t xml:space="preserve">    if (next &amp;&amp; next.value === current.value) {          // fusión</w:t>
            </w:r>
          </w:p>
          <w:p w14:paraId="38FE2A23" w14:textId="77777777" w:rsidR="0075050D" w:rsidRDefault="006062D9">
            <w:r>
              <w:rPr>
                <w:rFonts w:ascii="Consolas" w:eastAsia="Consolas" w:hAnsi="Consolas" w:cs="Consolas"/>
                <w:sz w:val="16"/>
                <w:szCs w:val="16"/>
              </w:rPr>
              <w:t xml:space="preserve">      nextTiles.push({ id: current.id, value: current.value * 2, row: dest.row, col: dest.col });</w:t>
            </w:r>
          </w:p>
          <w:p w14:paraId="09A346A0" w14:textId="77777777" w:rsidR="0075050D" w:rsidRDefault="006062D9">
            <w:r>
              <w:rPr>
                <w:rFonts w:ascii="Consolas" w:eastAsia="Consolas" w:hAnsi="Consolas" w:cs="Consolas"/>
                <w:sz w:val="16"/>
                <w:szCs w:val="16"/>
              </w:rPr>
              <w:t xml:space="preserve">      ghosts.push({ ...next, row: dest.row, col: dest.col }); // ficha absorbida (animación)</w:t>
            </w:r>
          </w:p>
          <w:p w14:paraId="57D92DA8" w14:textId="77777777" w:rsidR="0075050D" w:rsidRDefault="006062D9">
            <w:r>
              <w:rPr>
                <w:rFonts w:ascii="Consolas" w:eastAsia="Consolas" w:hAnsi="Consolas" w:cs="Consolas"/>
                <w:sz w:val="16"/>
                <w:szCs w:val="16"/>
              </w:rPr>
              <w:t xml:space="preserve">      merges++; gained += current.value * 2; i += 2;</w:t>
            </w:r>
          </w:p>
          <w:p w14:paraId="41B97573" w14:textId="77777777" w:rsidR="0075050D" w:rsidRDefault="006062D9">
            <w:r>
              <w:rPr>
                <w:rFonts w:ascii="Consolas" w:eastAsia="Consolas" w:hAnsi="Consolas" w:cs="Consolas"/>
                <w:sz w:val="16"/>
                <w:szCs w:val="16"/>
              </w:rPr>
              <w:t xml:space="preserve">    } else {                                               // solo desplazamiento</w:t>
            </w:r>
          </w:p>
          <w:p w14:paraId="02DB9A71" w14:textId="77777777" w:rsidR="0075050D" w:rsidRDefault="006062D9">
            <w:r>
              <w:rPr>
                <w:rFonts w:ascii="Consolas" w:eastAsia="Consolas" w:hAnsi="Consolas" w:cs="Consolas"/>
                <w:sz w:val="16"/>
                <w:szCs w:val="16"/>
              </w:rPr>
              <w:t xml:space="preserve">      nextTiles.push({ ...current, row: dest.row, col: dest.col }); i += 1;</w:t>
            </w:r>
          </w:p>
          <w:p w14:paraId="3DC0967A" w14:textId="77777777" w:rsidR="0075050D" w:rsidRDefault="006062D9">
            <w:r>
              <w:rPr>
                <w:rFonts w:ascii="Consolas" w:eastAsia="Consolas" w:hAnsi="Consolas" w:cs="Consolas"/>
                <w:sz w:val="16"/>
                <w:szCs w:val="16"/>
              </w:rPr>
              <w:t xml:space="preserve">    }</w:t>
            </w:r>
          </w:p>
          <w:p w14:paraId="20598D5B" w14:textId="77777777" w:rsidR="0075050D" w:rsidRDefault="006062D9">
            <w:r>
              <w:rPr>
                <w:rFonts w:ascii="Consolas" w:eastAsia="Consolas" w:hAnsi="Consolas" w:cs="Consolas"/>
                <w:sz w:val="16"/>
                <w:szCs w:val="16"/>
              </w:rPr>
              <w:t xml:space="preserve">    target++;</w:t>
            </w:r>
          </w:p>
          <w:p w14:paraId="2690AE08" w14:textId="77777777" w:rsidR="0075050D" w:rsidRDefault="006062D9">
            <w:r>
              <w:rPr>
                <w:rFonts w:ascii="Consolas" w:eastAsia="Consolas" w:hAnsi="Consolas" w:cs="Consolas"/>
                <w:sz w:val="16"/>
                <w:szCs w:val="16"/>
              </w:rPr>
              <w:t xml:space="preserve">  }</w:t>
            </w:r>
          </w:p>
          <w:p w14:paraId="177137CF" w14:textId="77777777" w:rsidR="0075050D" w:rsidRDefault="006062D9">
            <w:r>
              <w:rPr>
                <w:rFonts w:ascii="Consolas" w:eastAsia="Consolas" w:hAnsi="Consolas" w:cs="Consolas"/>
                <w:sz w:val="16"/>
                <w:szCs w:val="16"/>
              </w:rPr>
              <w:t>}</w:t>
            </w:r>
          </w:p>
        </w:tc>
      </w:tr>
    </w:tbl>
    <w:p w14:paraId="7F6193CC" w14:textId="77777777" w:rsidR="0075050D" w:rsidRDefault="0075050D">
      <w:pPr>
        <w:spacing w:after="120"/>
      </w:pPr>
    </w:p>
    <w:p w14:paraId="5D7003CD" w14:textId="77777777" w:rsidR="0075050D" w:rsidRDefault="006062D9">
      <w:pPr>
        <w:spacing w:after="120" w:line="288" w:lineRule="auto"/>
        <w:jc w:val="both"/>
      </w:pPr>
      <w:r>
        <w:t xml:space="preserve">Si el deslizamiento cambió el tablero, aparece una ficha nueva en una casilla vacía al azar (90 % un 2 y 10 % un 4). El estado completo (fichas, puntuación, movimientos, cargas de poderes, modo actual, avisos) se maneja con </w:t>
      </w:r>
      <w:r>
        <w:rPr>
          <w:rFonts w:ascii="Consolas" w:eastAsia="Consolas" w:hAnsi="Consolas" w:cs="Consolas"/>
          <w:color w:val="1E2F8F"/>
          <w:sz w:val="19"/>
          <w:szCs w:val="19"/>
        </w:rPr>
        <w:t>useReducer</w:t>
      </w:r>
      <w:r>
        <w:t xml:space="preserve"> y las acciones </w:t>
      </w:r>
      <w:r>
        <w:rPr>
          <w:rFonts w:ascii="Consolas" w:eastAsia="Consolas" w:hAnsi="Consolas" w:cs="Consolas"/>
          <w:color w:val="1E2F8F"/>
          <w:sz w:val="19"/>
          <w:szCs w:val="19"/>
        </w:rPr>
        <w:t>NEW_GAME</w:t>
      </w:r>
      <w:r>
        <w:t xml:space="preserve">, </w:t>
      </w:r>
      <w:r>
        <w:rPr>
          <w:rFonts w:ascii="Consolas" w:eastAsia="Consolas" w:hAnsi="Consolas" w:cs="Consolas"/>
          <w:color w:val="1E2F8F"/>
          <w:sz w:val="19"/>
          <w:szCs w:val="19"/>
        </w:rPr>
        <w:t>SLIDE</w:t>
      </w:r>
      <w:r>
        <w:t xml:space="preserve">, </w:t>
      </w:r>
      <w:r>
        <w:rPr>
          <w:rFonts w:ascii="Consolas" w:eastAsia="Consolas" w:hAnsi="Consolas" w:cs="Consolas"/>
          <w:color w:val="1E2F8F"/>
          <w:sz w:val="19"/>
          <w:szCs w:val="19"/>
        </w:rPr>
        <w:t>TOGGLE_POWER</w:t>
      </w:r>
      <w:r>
        <w:t xml:space="preserve">, </w:t>
      </w:r>
      <w:r>
        <w:rPr>
          <w:rFonts w:ascii="Consolas" w:eastAsia="Consolas" w:hAnsi="Consolas" w:cs="Consolas"/>
          <w:color w:val="1E2F8F"/>
          <w:sz w:val="19"/>
          <w:szCs w:val="19"/>
        </w:rPr>
        <w:t>CELL_PRESS</w:t>
      </w:r>
      <w:r>
        <w:t xml:space="preserve">, </w:t>
      </w:r>
      <w:r>
        <w:rPr>
          <w:rFonts w:ascii="Consolas" w:eastAsia="Consolas" w:hAnsi="Consolas" w:cs="Consolas"/>
          <w:color w:val="1E2F8F"/>
          <w:sz w:val="19"/>
          <w:szCs w:val="19"/>
        </w:rPr>
        <w:t>CLEAR_GHOSTS</w:t>
      </w:r>
      <w:r>
        <w:t xml:space="preserve"> y </w:t>
      </w:r>
      <w:r>
        <w:rPr>
          <w:rFonts w:ascii="Consolas" w:eastAsia="Consolas" w:hAnsi="Consolas" w:cs="Consolas"/>
          <w:color w:val="1E2F8F"/>
          <w:sz w:val="19"/>
          <w:szCs w:val="19"/>
        </w:rPr>
        <w:t>KEEP_PLAYING</w:t>
      </w:r>
      <w:r>
        <w:t>. La puntuación aumenta solo con acciones correctas, según la Tabla 2.</w:t>
      </w:r>
    </w:p>
    <w:p w14:paraId="2D4EB1B5" w14:textId="77777777" w:rsidR="0075050D" w:rsidRDefault="006062D9">
      <w:pPr>
        <w:keepNext/>
        <w:spacing w:before="160" w:after="80"/>
      </w:pPr>
      <w:r>
        <w:rPr>
          <w:b/>
          <w:bCs/>
          <w:color w:val="1E2F8F"/>
          <w:sz w:val="19"/>
          <w:szCs w:val="19"/>
        </w:rPr>
        <w:t>Tabla 2. Reglas de puntuación</w:t>
      </w:r>
    </w:p>
    <w:tbl>
      <w:tblPr>
        <w:tblW w:w="9360"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ook w:val="04A0" w:firstRow="1" w:lastRow="0" w:firstColumn="1" w:lastColumn="0" w:noHBand="0" w:noVBand="1"/>
      </w:tblPr>
      <w:tblGrid>
        <w:gridCol w:w="3800"/>
        <w:gridCol w:w="5560"/>
      </w:tblGrid>
      <w:tr w:rsidR="0075050D" w14:paraId="6B5020DF" w14:textId="77777777">
        <w:trPr>
          <w:tblHeader/>
        </w:trPr>
        <w:tc>
          <w:tcPr>
            <w:tcW w:w="3800" w:type="dxa"/>
            <w:shd w:val="clear" w:color="auto" w:fill="E3E8FD"/>
            <w:tcMar>
              <w:top w:w="60" w:type="dxa"/>
              <w:left w:w="100" w:type="dxa"/>
              <w:bottom w:w="60" w:type="dxa"/>
              <w:right w:w="100" w:type="dxa"/>
            </w:tcMar>
            <w:vAlign w:val="center"/>
          </w:tcPr>
          <w:p w14:paraId="3F042540" w14:textId="77777777" w:rsidR="0075050D" w:rsidRDefault="006062D9">
            <w:pPr>
              <w:spacing w:after="20"/>
            </w:pPr>
            <w:r>
              <w:rPr>
                <w:b/>
                <w:bCs/>
                <w:color w:val="1E2F8F"/>
                <w:sz w:val="19"/>
                <w:szCs w:val="19"/>
              </w:rPr>
              <w:t>Acción del jugador</w:t>
            </w:r>
          </w:p>
        </w:tc>
        <w:tc>
          <w:tcPr>
            <w:tcW w:w="5560" w:type="dxa"/>
            <w:shd w:val="clear" w:color="auto" w:fill="E3E8FD"/>
            <w:tcMar>
              <w:top w:w="60" w:type="dxa"/>
              <w:left w:w="100" w:type="dxa"/>
              <w:bottom w:w="60" w:type="dxa"/>
              <w:right w:w="100" w:type="dxa"/>
            </w:tcMar>
            <w:vAlign w:val="center"/>
          </w:tcPr>
          <w:p w14:paraId="1D15E071" w14:textId="77777777" w:rsidR="0075050D" w:rsidRDefault="006062D9">
            <w:pPr>
              <w:spacing w:after="20"/>
            </w:pPr>
            <w:r>
              <w:rPr>
                <w:b/>
                <w:bCs/>
                <w:color w:val="1E2F8F"/>
                <w:sz w:val="19"/>
                <w:szCs w:val="19"/>
              </w:rPr>
              <w:t>Efecto</w:t>
            </w:r>
          </w:p>
        </w:tc>
      </w:tr>
      <w:tr w:rsidR="0075050D" w14:paraId="11B9824E" w14:textId="77777777">
        <w:trPr>
          <w:cantSplit/>
        </w:trPr>
        <w:tc>
          <w:tcPr>
            <w:tcW w:w="3800" w:type="dxa"/>
            <w:tcMar>
              <w:top w:w="60" w:type="dxa"/>
              <w:left w:w="100" w:type="dxa"/>
              <w:bottom w:w="60" w:type="dxa"/>
              <w:right w:w="100" w:type="dxa"/>
            </w:tcMar>
            <w:vAlign w:val="center"/>
          </w:tcPr>
          <w:p w14:paraId="7C09F256" w14:textId="77777777" w:rsidR="0075050D" w:rsidRDefault="006062D9">
            <w:pPr>
              <w:spacing w:after="20"/>
            </w:pPr>
            <w:r>
              <w:rPr>
                <w:sz w:val="19"/>
                <w:szCs w:val="19"/>
              </w:rPr>
              <w:t>Fusionar dos fichas iguales</w:t>
            </w:r>
          </w:p>
        </w:tc>
        <w:tc>
          <w:tcPr>
            <w:tcW w:w="5560" w:type="dxa"/>
            <w:tcMar>
              <w:top w:w="60" w:type="dxa"/>
              <w:left w:w="100" w:type="dxa"/>
              <w:bottom w:w="60" w:type="dxa"/>
              <w:right w:w="100" w:type="dxa"/>
            </w:tcMar>
            <w:vAlign w:val="center"/>
          </w:tcPr>
          <w:p w14:paraId="24A2B9AA" w14:textId="77777777" w:rsidR="0075050D" w:rsidRDefault="006062D9">
            <w:pPr>
              <w:spacing w:after="20"/>
            </w:pPr>
            <w:r>
              <w:rPr>
                <w:sz w:val="19"/>
                <w:szCs w:val="19"/>
              </w:rPr>
              <w:t xml:space="preserve">Suma el valor de la ficha creada (por ejemplo, 8 + 8 → </w:t>
            </w:r>
            <w:r>
              <w:rPr>
                <w:b/>
                <w:bCs/>
                <w:sz w:val="19"/>
                <w:szCs w:val="19"/>
              </w:rPr>
              <w:t>+16 puntos</w:t>
            </w:r>
            <w:r>
              <w:rPr>
                <w:sz w:val="19"/>
                <w:szCs w:val="19"/>
              </w:rPr>
              <w:t>).</w:t>
            </w:r>
          </w:p>
        </w:tc>
      </w:tr>
      <w:tr w:rsidR="0075050D" w14:paraId="4E951D8E" w14:textId="77777777">
        <w:trPr>
          <w:cantSplit/>
        </w:trPr>
        <w:tc>
          <w:tcPr>
            <w:tcW w:w="3800" w:type="dxa"/>
            <w:tcMar>
              <w:top w:w="60" w:type="dxa"/>
              <w:left w:w="100" w:type="dxa"/>
              <w:bottom w:w="60" w:type="dxa"/>
              <w:right w:w="100" w:type="dxa"/>
            </w:tcMar>
            <w:vAlign w:val="center"/>
          </w:tcPr>
          <w:p w14:paraId="14C8B21F" w14:textId="77777777" w:rsidR="0075050D" w:rsidRDefault="006062D9">
            <w:pPr>
              <w:spacing w:after="20"/>
            </w:pPr>
            <w:r>
              <w:rPr>
                <w:sz w:val="19"/>
                <w:szCs w:val="19"/>
              </w:rPr>
              <w:t>Combo: varias fusiones en un solo deslizamiento</w:t>
            </w:r>
          </w:p>
        </w:tc>
        <w:tc>
          <w:tcPr>
            <w:tcW w:w="5560" w:type="dxa"/>
            <w:tcMar>
              <w:top w:w="60" w:type="dxa"/>
              <w:left w:w="100" w:type="dxa"/>
              <w:bottom w:w="60" w:type="dxa"/>
              <w:right w:w="100" w:type="dxa"/>
            </w:tcMar>
            <w:vAlign w:val="center"/>
          </w:tcPr>
          <w:p w14:paraId="7266032F" w14:textId="77777777" w:rsidR="0075050D" w:rsidRDefault="006062D9">
            <w:pPr>
              <w:spacing w:after="20"/>
            </w:pPr>
            <w:r>
              <w:rPr>
                <w:sz w:val="19"/>
                <w:szCs w:val="19"/>
              </w:rPr>
              <w:t xml:space="preserve">Bono de </w:t>
            </w:r>
            <w:r>
              <w:rPr>
                <w:b/>
                <w:bCs/>
                <w:sz w:val="19"/>
                <w:szCs w:val="19"/>
              </w:rPr>
              <w:t>+20 puntos por cada fusión extra</w:t>
            </w:r>
            <w:r>
              <w:rPr>
                <w:sz w:val="19"/>
                <w:szCs w:val="19"/>
              </w:rPr>
              <w:t xml:space="preserve"> (3 fusiones → +40).</w:t>
            </w:r>
          </w:p>
        </w:tc>
      </w:tr>
      <w:tr w:rsidR="0075050D" w14:paraId="269BA237" w14:textId="77777777">
        <w:trPr>
          <w:cantSplit/>
        </w:trPr>
        <w:tc>
          <w:tcPr>
            <w:tcW w:w="3800" w:type="dxa"/>
            <w:tcMar>
              <w:top w:w="60" w:type="dxa"/>
              <w:left w:w="100" w:type="dxa"/>
              <w:bottom w:w="60" w:type="dxa"/>
              <w:right w:w="100" w:type="dxa"/>
            </w:tcMar>
            <w:vAlign w:val="center"/>
          </w:tcPr>
          <w:p w14:paraId="499BB79D" w14:textId="77777777" w:rsidR="0075050D" w:rsidRDefault="006062D9">
            <w:pPr>
              <w:spacing w:after="20"/>
            </w:pPr>
            <w:r>
              <w:rPr>
                <w:sz w:val="19"/>
                <w:szCs w:val="19"/>
              </w:rPr>
              <w:t>Alcanzar un nuevo nivel máximo desde Lanzamiento (64)</w:t>
            </w:r>
          </w:p>
        </w:tc>
        <w:tc>
          <w:tcPr>
            <w:tcW w:w="5560" w:type="dxa"/>
            <w:tcMar>
              <w:top w:w="60" w:type="dxa"/>
              <w:left w:w="100" w:type="dxa"/>
              <w:bottom w:w="60" w:type="dxa"/>
              <w:right w:w="100" w:type="dxa"/>
            </w:tcMar>
            <w:vAlign w:val="center"/>
          </w:tcPr>
          <w:p w14:paraId="75DFD281" w14:textId="77777777" w:rsidR="0075050D" w:rsidRDefault="006062D9">
            <w:pPr>
              <w:spacing w:after="20"/>
            </w:pPr>
            <w:r>
              <w:rPr>
                <w:sz w:val="19"/>
                <w:szCs w:val="19"/>
              </w:rPr>
              <w:t xml:space="preserve">No suma puntos, pero otorga </w:t>
            </w:r>
            <w:r>
              <w:rPr>
                <w:b/>
                <w:bCs/>
                <w:sz w:val="19"/>
                <w:szCs w:val="19"/>
              </w:rPr>
              <w:t>+1 carga de cada poder</w:t>
            </w:r>
            <w:r>
              <w:rPr>
                <w:sz w:val="19"/>
                <w:szCs w:val="19"/>
              </w:rPr>
              <w:t xml:space="preserve"> (máximo 5).</w:t>
            </w:r>
          </w:p>
        </w:tc>
      </w:tr>
      <w:tr w:rsidR="0075050D" w14:paraId="0B4B3158" w14:textId="77777777">
        <w:trPr>
          <w:cantSplit/>
        </w:trPr>
        <w:tc>
          <w:tcPr>
            <w:tcW w:w="3800" w:type="dxa"/>
            <w:tcMar>
              <w:top w:w="60" w:type="dxa"/>
              <w:left w:w="100" w:type="dxa"/>
              <w:bottom w:w="60" w:type="dxa"/>
              <w:right w:w="100" w:type="dxa"/>
            </w:tcMar>
            <w:vAlign w:val="center"/>
          </w:tcPr>
          <w:p w14:paraId="3BAADB7E" w14:textId="77777777" w:rsidR="0075050D" w:rsidRDefault="006062D9">
            <w:pPr>
              <w:spacing w:after="20"/>
            </w:pPr>
            <w:r>
              <w:rPr>
                <w:sz w:val="19"/>
                <w:szCs w:val="19"/>
              </w:rPr>
              <w:t>Deslizar sin fusionar</w:t>
            </w:r>
          </w:p>
        </w:tc>
        <w:tc>
          <w:tcPr>
            <w:tcW w:w="5560" w:type="dxa"/>
            <w:tcMar>
              <w:top w:w="60" w:type="dxa"/>
              <w:left w:w="100" w:type="dxa"/>
              <w:bottom w:w="60" w:type="dxa"/>
              <w:right w:w="100" w:type="dxa"/>
            </w:tcMar>
            <w:vAlign w:val="center"/>
          </w:tcPr>
          <w:p w14:paraId="24B33D81" w14:textId="77777777" w:rsidR="0075050D" w:rsidRDefault="006062D9">
            <w:pPr>
              <w:spacing w:after="20"/>
            </w:pPr>
            <w:r>
              <w:rPr>
                <w:sz w:val="19"/>
                <w:szCs w:val="19"/>
              </w:rPr>
              <w:t>0 puntos (solo reposiciona y aparece una ficha nueva).</w:t>
            </w:r>
          </w:p>
        </w:tc>
      </w:tr>
      <w:tr w:rsidR="0075050D" w14:paraId="0BE62A4E" w14:textId="77777777">
        <w:trPr>
          <w:cantSplit/>
        </w:trPr>
        <w:tc>
          <w:tcPr>
            <w:tcW w:w="3800" w:type="dxa"/>
            <w:tcMar>
              <w:top w:w="60" w:type="dxa"/>
              <w:left w:w="100" w:type="dxa"/>
              <w:bottom w:w="60" w:type="dxa"/>
              <w:right w:w="100" w:type="dxa"/>
            </w:tcMar>
            <w:vAlign w:val="center"/>
          </w:tcPr>
          <w:p w14:paraId="5EB0A847" w14:textId="77777777" w:rsidR="0075050D" w:rsidRDefault="006062D9">
            <w:pPr>
              <w:spacing w:after="20"/>
            </w:pPr>
            <w:r>
              <w:rPr>
                <w:sz w:val="19"/>
                <w:szCs w:val="19"/>
              </w:rPr>
              <w:t>Usar un poder</w:t>
            </w:r>
          </w:p>
        </w:tc>
        <w:tc>
          <w:tcPr>
            <w:tcW w:w="5560" w:type="dxa"/>
            <w:tcMar>
              <w:top w:w="60" w:type="dxa"/>
              <w:left w:w="100" w:type="dxa"/>
              <w:bottom w:w="60" w:type="dxa"/>
              <w:right w:w="100" w:type="dxa"/>
            </w:tcMar>
            <w:vAlign w:val="center"/>
          </w:tcPr>
          <w:p w14:paraId="3A34852F" w14:textId="77777777" w:rsidR="0075050D" w:rsidRDefault="006062D9">
            <w:pPr>
              <w:spacing w:after="20"/>
            </w:pPr>
            <w:r>
              <w:rPr>
                <w:sz w:val="19"/>
                <w:szCs w:val="19"/>
              </w:rPr>
              <w:t>0 puntos; no cuenta como turno ni genera ficha nueva.</w:t>
            </w:r>
          </w:p>
        </w:tc>
      </w:tr>
    </w:tbl>
    <w:p w14:paraId="17F197BA" w14:textId="77777777" w:rsidR="0075050D" w:rsidRDefault="0075050D">
      <w:pPr>
        <w:spacing w:after="120"/>
      </w:pPr>
    </w:p>
    <w:p w14:paraId="2A56868D" w14:textId="77777777" w:rsidR="0075050D" w:rsidRDefault="006062D9">
      <w:pPr>
        <w:spacing w:after="120" w:line="288" w:lineRule="auto"/>
        <w:jc w:val="both"/>
      </w:pPr>
      <w:r>
        <w:t xml:space="preserve">Después de cada acción se evalúa el tablero: está </w:t>
      </w:r>
      <w:r>
        <w:rPr>
          <w:b/>
          <w:bCs/>
        </w:rPr>
        <w:t>bloqueado</w:t>
      </w:r>
      <w:r>
        <w:t xml:space="preserve"> si ningún deslizamiento lo cambia, y la partida </w:t>
      </w:r>
      <w:r>
        <w:rPr>
          <w:b/>
          <w:bCs/>
        </w:rPr>
        <w:t>termina</w:t>
      </w:r>
      <w:r>
        <w:t xml:space="preserve"> solo si está bloqueado y además no quedan cargas de Eliminar ni un intercambio útil (Mover sirve únicamente si existen al menos dos fichas iguales). Si el jugador llega al Unicornio (2048) se muestra un aviso con las opciones "Seguir jugando" o "Terminar partida". El récord se guarda en el teléfono con AsyncStorage.</w:t>
      </w:r>
    </w:p>
    <w:p w14:paraId="547489BE" w14:textId="77777777" w:rsidR="0075050D" w:rsidRDefault="006062D9">
      <w:pPr>
        <w:pStyle w:val="Ttulo2"/>
      </w:pPr>
      <w:bookmarkStart w:id="12" w:name="_Toc242568944"/>
      <w:r>
        <w:t>4.5 Mecánicas especiales: Mover y Eliminar</w:t>
      </w:r>
      <w:bookmarkEnd w:id="12"/>
    </w:p>
    <w:p w14:paraId="15D5128C" w14:textId="77777777" w:rsidR="0075050D" w:rsidRDefault="006062D9">
      <w:pPr>
        <w:spacing w:after="120" w:line="288" w:lineRule="auto"/>
        <w:jc w:val="both"/>
      </w:pPr>
      <w:r>
        <w:t>Las dos mecánicas se implementaron como "poderes" con cargas limitadas, para que sean una ayuda estratégica y no eliminen el reto. Al activarlos, el tablero entra en un modo de selección: se muestra una capa de casillas táctiles encima de las fichas, con contorno punteado azul (Mover) o rojo (Eliminar), y los deslizamientos quedan desactivados.</w:t>
      </w:r>
    </w:p>
    <w:p w14:paraId="2A353424" w14:textId="77777777" w:rsidR="0075050D" w:rsidRDefault="006062D9">
      <w:pPr>
        <w:pStyle w:val="Prrafodelista"/>
        <w:numPr>
          <w:ilvl w:val="0"/>
          <w:numId w:val="2"/>
        </w:numPr>
        <w:spacing w:after="60" w:line="276" w:lineRule="auto"/>
      </w:pPr>
      <w:r>
        <w:rPr>
          <w:b/>
          <w:bCs/>
        </w:rPr>
        <w:lastRenderedPageBreak/>
        <w:t>Mover:</w:t>
      </w:r>
      <w:r>
        <w:t xml:space="preserve"> el jugador toca la ficha que quiere mover (queda resaltada con un anillo naranja) y después toca el destino. Si la casilla destino está vacía, la ficha se traslada; si está ocupada, ambas fichas </w:t>
      </w:r>
      <w:r>
        <w:rPr>
          <w:b/>
          <w:bCs/>
        </w:rPr>
        <w:t>intercambian</w:t>
      </w:r>
      <w:r>
        <w:t xml:space="preserve"> posiciones. Tocar de nuevo la ficha seleccionada la deselecciona.</w:t>
      </w:r>
    </w:p>
    <w:p w14:paraId="561E1428" w14:textId="77777777" w:rsidR="0075050D" w:rsidRDefault="006062D9">
      <w:pPr>
        <w:pStyle w:val="Prrafodelista"/>
        <w:numPr>
          <w:ilvl w:val="0"/>
          <w:numId w:val="2"/>
        </w:numPr>
        <w:spacing w:after="60" w:line="276" w:lineRule="auto"/>
      </w:pPr>
      <w:r>
        <w:rPr>
          <w:b/>
          <w:bCs/>
        </w:rPr>
        <w:t>Eliminar:</w:t>
      </w:r>
      <w:r>
        <w:t xml:space="preserve"> el jugador toca cualquier ficha y esta desaparece con una animación de encogimiento. No se permite eliminar la última ficha del tablero, porque dejaría el juego sin movimientos posibles.</w:t>
      </w:r>
    </w:p>
    <w:p w14:paraId="5AF81C85" w14:textId="77777777" w:rsidR="0075050D" w:rsidRDefault="006062D9">
      <w:pPr>
        <w:pStyle w:val="Prrafodelista"/>
        <w:numPr>
          <w:ilvl w:val="0"/>
          <w:numId w:val="2"/>
        </w:numPr>
        <w:spacing w:after="60" w:line="276" w:lineRule="auto"/>
      </w:pPr>
      <w:r>
        <w:t xml:space="preserve">Se inicia con </w:t>
      </w:r>
      <w:r>
        <w:rPr>
          <w:b/>
          <w:bCs/>
        </w:rPr>
        <w:t>2 cargas</w:t>
      </w:r>
      <w:r>
        <w:t xml:space="preserve"> de cada poder y se gana </w:t>
      </w:r>
      <w:r>
        <w:rPr>
          <w:b/>
          <w:bCs/>
        </w:rPr>
        <w:t>+1 de cada uno</w:t>
      </w:r>
      <w:r>
        <w:t xml:space="preserve"> al crear una ficha de un nivel nunca alcanzado a partir de Lanzamiento (64), con un máximo de 5. El botón muestra las cargas como puntos llenos.</w:t>
      </w:r>
    </w:p>
    <w:p w14:paraId="7B6AF9EC" w14:textId="77777777" w:rsidR="0075050D" w:rsidRDefault="006062D9">
      <w:pPr>
        <w:keepNext/>
        <w:spacing w:before="120"/>
        <w:jc w:val="center"/>
      </w:pPr>
      <w:r>
        <w:rPr>
          <w:noProof/>
        </w:rPr>
        <w:drawing>
          <wp:inline distT="0" distB="0" distL="0" distR="0" wp14:anchorId="1F8A71EA" wp14:editId="1D40EC76">
            <wp:extent cx="5943600" cy="27622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762250"/>
                    </a:xfrm>
                    <a:prstGeom prst="rect">
                      <a:avLst/>
                    </a:prstGeom>
                  </pic:spPr>
                </pic:pic>
              </a:graphicData>
            </a:graphic>
          </wp:inline>
        </w:drawing>
      </w:r>
    </w:p>
    <w:p w14:paraId="5202CA3F" w14:textId="77777777" w:rsidR="0075050D" w:rsidRDefault="006062D9">
      <w:pPr>
        <w:spacing w:before="60" w:after="200"/>
        <w:jc w:val="center"/>
      </w:pPr>
      <w:r>
        <w:rPr>
          <w:i/>
          <w:iCs/>
          <w:color w:val="5B6785"/>
          <w:sz w:val="19"/>
          <w:szCs w:val="19"/>
        </w:rPr>
        <w:t>Figura 3. Diagrama de estados de los poderes Mover y Eliminar.</w:t>
      </w:r>
    </w:p>
    <w:p w14:paraId="5015A1EF" w14:textId="77777777" w:rsidR="0075050D" w:rsidRDefault="006062D9">
      <w:pPr>
        <w:keepNext/>
        <w:spacing w:before="120" w:after="40"/>
      </w:pPr>
      <w:r>
        <w:rPr>
          <w:b/>
          <w:bCs/>
          <w:color w:val="5B6785"/>
          <w:sz w:val="18"/>
          <w:szCs w:val="18"/>
        </w:rPr>
        <w:t>src/game/logic.ts — mover o intercambiar una ficha</w:t>
      </w:r>
    </w:p>
    <w:tbl>
      <w:tblPr>
        <w:tblW w:w="9360" w:type="dxa"/>
        <w:tblBorders>
          <w:top w:val="none" w:sz="0" w:space="0" w:color="FFFFFF"/>
          <w:left w:val="single" w:sz="18" w:space="0" w:color="2F4CDD"/>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75050D" w14:paraId="4C5AFA4A" w14:textId="77777777">
        <w:trPr>
          <w:cantSplit/>
        </w:trPr>
        <w:tc>
          <w:tcPr>
            <w:tcW w:w="9360" w:type="dxa"/>
            <w:shd w:val="clear" w:color="auto" w:fill="F2F4F9"/>
            <w:tcMar>
              <w:top w:w="100" w:type="dxa"/>
              <w:left w:w="160" w:type="dxa"/>
              <w:bottom w:w="100" w:type="dxa"/>
              <w:right w:w="120" w:type="dxa"/>
            </w:tcMar>
          </w:tcPr>
          <w:p w14:paraId="68F23FDD" w14:textId="77777777" w:rsidR="0075050D" w:rsidRDefault="006062D9">
            <w:r>
              <w:rPr>
                <w:rFonts w:ascii="Consolas" w:eastAsia="Consolas" w:hAnsi="Consolas" w:cs="Consolas"/>
                <w:sz w:val="16"/>
                <w:szCs w:val="16"/>
              </w:rPr>
              <w:t>export function moveOrSwap(tiles: Tile[], tileId: number, target: Cell): Tile[] {</w:t>
            </w:r>
          </w:p>
          <w:p w14:paraId="3088ECA9" w14:textId="77777777" w:rsidR="0075050D" w:rsidRDefault="006062D9">
            <w:r>
              <w:rPr>
                <w:rFonts w:ascii="Consolas" w:eastAsia="Consolas" w:hAnsi="Consolas" w:cs="Consolas"/>
                <w:sz w:val="16"/>
                <w:szCs w:val="16"/>
              </w:rPr>
              <w:t xml:space="preserve">  const source = tiles.find((tile) =&gt; tile.id === tileId);</w:t>
            </w:r>
          </w:p>
          <w:p w14:paraId="0FEBCE0A" w14:textId="77777777" w:rsidR="0075050D" w:rsidRDefault="006062D9">
            <w:r>
              <w:rPr>
                <w:rFonts w:ascii="Consolas" w:eastAsia="Consolas" w:hAnsi="Consolas" w:cs="Consolas"/>
                <w:sz w:val="16"/>
                <w:szCs w:val="16"/>
              </w:rPr>
              <w:t xml:space="preserve">  if (!source) return tiles;</w:t>
            </w:r>
          </w:p>
          <w:p w14:paraId="644C036A" w14:textId="77777777" w:rsidR="0075050D" w:rsidRDefault="006062D9">
            <w:r>
              <w:rPr>
                <w:rFonts w:ascii="Consolas" w:eastAsia="Consolas" w:hAnsi="Consolas" w:cs="Consolas"/>
                <w:sz w:val="16"/>
                <w:szCs w:val="16"/>
              </w:rPr>
              <w:t xml:space="preserve">  const occupant = tileAt(tiles, target.row, target.col);</w:t>
            </w:r>
          </w:p>
          <w:p w14:paraId="532BD2AC" w14:textId="77777777" w:rsidR="0075050D" w:rsidRDefault="006062D9">
            <w:r>
              <w:rPr>
                <w:rFonts w:ascii="Consolas" w:eastAsia="Consolas" w:hAnsi="Consolas" w:cs="Consolas"/>
                <w:sz w:val="16"/>
                <w:szCs w:val="16"/>
              </w:rPr>
              <w:t xml:space="preserve">  return tiles.map((tile) =&gt; {</w:t>
            </w:r>
          </w:p>
          <w:p w14:paraId="533DF02B" w14:textId="77777777" w:rsidR="0075050D" w:rsidRDefault="006062D9">
            <w:r>
              <w:rPr>
                <w:rFonts w:ascii="Consolas" w:eastAsia="Consolas" w:hAnsi="Consolas" w:cs="Consolas"/>
                <w:sz w:val="16"/>
                <w:szCs w:val="16"/>
              </w:rPr>
              <w:t xml:space="preserve">    if (tile.id === source.id) return { ...tile, row: target.row, col: target.col };</w:t>
            </w:r>
          </w:p>
          <w:p w14:paraId="0A3379BE" w14:textId="77777777" w:rsidR="0075050D" w:rsidRDefault="006062D9">
            <w:r>
              <w:rPr>
                <w:rFonts w:ascii="Consolas" w:eastAsia="Consolas" w:hAnsi="Consolas" w:cs="Consolas"/>
                <w:sz w:val="16"/>
                <w:szCs w:val="16"/>
              </w:rPr>
              <w:t xml:space="preserve">    if (occupant &amp;&amp; tile.id === occupant.id) return { ...tile, row: source.row, col: source.col };</w:t>
            </w:r>
          </w:p>
          <w:p w14:paraId="73D21283" w14:textId="77777777" w:rsidR="0075050D" w:rsidRDefault="006062D9">
            <w:r>
              <w:rPr>
                <w:rFonts w:ascii="Consolas" w:eastAsia="Consolas" w:hAnsi="Consolas" w:cs="Consolas"/>
                <w:sz w:val="16"/>
                <w:szCs w:val="16"/>
              </w:rPr>
              <w:t xml:space="preserve">    return tile;</w:t>
            </w:r>
          </w:p>
          <w:p w14:paraId="5D1D1709" w14:textId="77777777" w:rsidR="0075050D" w:rsidRDefault="006062D9">
            <w:r>
              <w:rPr>
                <w:rFonts w:ascii="Consolas" w:eastAsia="Consolas" w:hAnsi="Consolas" w:cs="Consolas"/>
                <w:sz w:val="16"/>
                <w:szCs w:val="16"/>
              </w:rPr>
              <w:t xml:space="preserve">  });</w:t>
            </w:r>
          </w:p>
          <w:p w14:paraId="4009A064" w14:textId="77777777" w:rsidR="0075050D" w:rsidRDefault="006062D9">
            <w:r>
              <w:rPr>
                <w:rFonts w:ascii="Consolas" w:eastAsia="Consolas" w:hAnsi="Consolas" w:cs="Consolas"/>
                <w:sz w:val="16"/>
                <w:szCs w:val="16"/>
              </w:rPr>
              <w:t>}</w:t>
            </w:r>
          </w:p>
        </w:tc>
      </w:tr>
    </w:tbl>
    <w:p w14:paraId="5940BA2E" w14:textId="77777777" w:rsidR="0075050D" w:rsidRDefault="0075050D">
      <w:pPr>
        <w:spacing w:after="120"/>
      </w:pPr>
    </w:p>
    <w:p w14:paraId="233353A0" w14:textId="77777777" w:rsidR="0075050D" w:rsidRDefault="006062D9">
      <w:pPr>
        <w:pStyle w:val="Ttulo2"/>
      </w:pPr>
      <w:bookmarkStart w:id="13" w:name="_Toc242568945"/>
      <w:r>
        <w:t>4.6 Gestos, animaciones y retroalimentación</w:t>
      </w:r>
      <w:bookmarkEnd w:id="13"/>
    </w:p>
    <w:p w14:paraId="031BDD99" w14:textId="77777777" w:rsidR="0075050D" w:rsidRDefault="006062D9">
      <w:pPr>
        <w:spacing w:after="120" w:line="288" w:lineRule="auto"/>
        <w:jc w:val="both"/>
      </w:pPr>
      <w:r>
        <w:rPr>
          <w:b/>
          <w:bCs/>
        </w:rPr>
        <w:t>Gestos.</w:t>
      </w:r>
      <w:r>
        <w:t xml:space="preserve"> El hook </w:t>
      </w:r>
      <w:r>
        <w:rPr>
          <w:rFonts w:ascii="Consolas" w:eastAsia="Consolas" w:hAnsi="Consolas" w:cs="Consolas"/>
          <w:color w:val="1E2F8F"/>
          <w:sz w:val="19"/>
          <w:szCs w:val="19"/>
        </w:rPr>
        <w:t>useSwipeControls</w:t>
      </w:r>
      <w:r>
        <w:t xml:space="preserve"> crea un </w:t>
      </w:r>
      <w:r>
        <w:rPr>
          <w:rFonts w:ascii="Consolas" w:eastAsia="Consolas" w:hAnsi="Consolas" w:cs="Consolas"/>
          <w:color w:val="1E2F8F"/>
          <w:sz w:val="19"/>
          <w:szCs w:val="19"/>
        </w:rPr>
        <w:t>PanResponder</w:t>
      </w:r>
      <w:r>
        <w:t xml:space="preserve"> aplicado a toda el área de juego. Solo toma el control cuando el dedo se mueve más de 8 px (así los toques simples siguen llegando a los botones) y, al soltar, interpreta la dirección según el eje dominante si el recorrido supera 24 px. En modo de poder el </w:t>
      </w:r>
      <w:r>
        <w:rPr>
          <w:rFonts w:ascii="Consolas" w:eastAsia="Consolas" w:hAnsi="Consolas" w:cs="Consolas"/>
          <w:color w:val="1E2F8F"/>
          <w:sz w:val="19"/>
          <w:szCs w:val="19"/>
        </w:rPr>
        <w:t>PanResponder</w:t>
      </w:r>
      <w:r>
        <w:t xml:space="preserve"> se desactiva. En la versión web también se aceptan las flechas del teclado y W-A-S-D, lo que facilitó las pruebas.</w:t>
      </w:r>
    </w:p>
    <w:p w14:paraId="5F10DA19" w14:textId="77777777" w:rsidR="0075050D" w:rsidRDefault="006062D9">
      <w:pPr>
        <w:keepNext/>
        <w:spacing w:before="120" w:after="40"/>
      </w:pPr>
      <w:r>
        <w:rPr>
          <w:b/>
          <w:bCs/>
          <w:color w:val="5B6785"/>
          <w:sz w:val="18"/>
          <w:szCs w:val="18"/>
        </w:rPr>
        <w:lastRenderedPageBreak/>
        <w:t>src/game/useControls.ts (extracto)</w:t>
      </w:r>
    </w:p>
    <w:tbl>
      <w:tblPr>
        <w:tblW w:w="9360" w:type="dxa"/>
        <w:tblBorders>
          <w:top w:val="none" w:sz="0" w:space="0" w:color="FFFFFF"/>
          <w:left w:val="single" w:sz="18" w:space="0" w:color="2F4CDD"/>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75050D" w14:paraId="34560D9E" w14:textId="77777777">
        <w:trPr>
          <w:cantSplit/>
        </w:trPr>
        <w:tc>
          <w:tcPr>
            <w:tcW w:w="9360" w:type="dxa"/>
            <w:shd w:val="clear" w:color="auto" w:fill="F2F4F9"/>
            <w:tcMar>
              <w:top w:w="100" w:type="dxa"/>
              <w:left w:w="160" w:type="dxa"/>
              <w:bottom w:w="100" w:type="dxa"/>
              <w:right w:w="120" w:type="dxa"/>
            </w:tcMar>
          </w:tcPr>
          <w:p w14:paraId="248BCEAC" w14:textId="77777777" w:rsidR="0075050D" w:rsidRDefault="006062D9">
            <w:r>
              <w:rPr>
                <w:rFonts w:ascii="Consolas" w:eastAsia="Consolas" w:hAnsi="Consolas" w:cs="Consolas"/>
                <w:sz w:val="16"/>
                <w:szCs w:val="16"/>
              </w:rPr>
              <w:t>PanResponder.create({</w:t>
            </w:r>
          </w:p>
          <w:p w14:paraId="228461F2" w14:textId="77777777" w:rsidR="0075050D" w:rsidRDefault="006062D9">
            <w:r>
              <w:rPr>
                <w:rFonts w:ascii="Consolas" w:eastAsia="Consolas" w:hAnsi="Consolas" w:cs="Consolas"/>
                <w:sz w:val="16"/>
                <w:szCs w:val="16"/>
              </w:rPr>
              <w:t xml:space="preserve">  onStartShouldSetPanResponder: () =&gt; false,                 // no bloquea los toques</w:t>
            </w:r>
          </w:p>
          <w:p w14:paraId="4BAE4300" w14:textId="77777777" w:rsidR="0075050D" w:rsidRDefault="006062D9">
            <w:r>
              <w:rPr>
                <w:rFonts w:ascii="Consolas" w:eastAsia="Consolas" w:hAnsi="Consolas" w:cs="Consolas"/>
                <w:sz w:val="16"/>
                <w:szCs w:val="16"/>
              </w:rPr>
              <w:t xml:space="preserve">  onMoveShouldSetPanResponder: (_, g) =&gt; Math.abs(g.dx) &gt; 8 || Math.abs(g.dy) &gt; 8,</w:t>
            </w:r>
          </w:p>
          <w:p w14:paraId="774D38C7" w14:textId="77777777" w:rsidR="0075050D" w:rsidRDefault="006062D9">
            <w:r>
              <w:rPr>
                <w:rFonts w:ascii="Consolas" w:eastAsia="Consolas" w:hAnsi="Consolas" w:cs="Consolas"/>
                <w:sz w:val="16"/>
                <w:szCs w:val="16"/>
              </w:rPr>
              <w:t xml:space="preserve">  onPanResponderRelease: (_, g) =&gt; {</w:t>
            </w:r>
          </w:p>
          <w:p w14:paraId="68882C11" w14:textId="77777777" w:rsidR="0075050D" w:rsidRDefault="006062D9">
            <w:r>
              <w:rPr>
                <w:rFonts w:ascii="Consolas" w:eastAsia="Consolas" w:hAnsi="Consolas" w:cs="Consolas"/>
                <w:sz w:val="16"/>
                <w:szCs w:val="16"/>
              </w:rPr>
              <w:t xml:space="preserve">    const absX = Math.abs(g.dx), absY = Math.abs(g.dy);</w:t>
            </w:r>
          </w:p>
          <w:p w14:paraId="4B0F7918" w14:textId="77777777" w:rsidR="0075050D" w:rsidRDefault="006062D9">
            <w:r>
              <w:rPr>
                <w:rFonts w:ascii="Consolas" w:eastAsia="Consolas" w:hAnsi="Consolas" w:cs="Consolas"/>
                <w:sz w:val="16"/>
                <w:szCs w:val="16"/>
              </w:rPr>
              <w:t xml:space="preserve">    if (Math.max(absX, absY) &lt; MIN_SWIPE_DISTANCE) return;</w:t>
            </w:r>
          </w:p>
          <w:p w14:paraId="2BA55D4B" w14:textId="77777777" w:rsidR="0075050D" w:rsidRDefault="006062D9">
            <w:r>
              <w:rPr>
                <w:rFonts w:ascii="Consolas" w:eastAsia="Consolas" w:hAnsi="Consolas" w:cs="Consolas"/>
                <w:sz w:val="16"/>
                <w:szCs w:val="16"/>
              </w:rPr>
              <w:t xml:space="preserve">    onSwipe(absX &gt; absY ? (g.dx &gt; 0 ? 'right' : 'left') : g.dy &gt; 0 ? 'down' : 'up');</w:t>
            </w:r>
          </w:p>
          <w:p w14:paraId="01F8DC58" w14:textId="77777777" w:rsidR="0075050D" w:rsidRDefault="006062D9">
            <w:r>
              <w:rPr>
                <w:rFonts w:ascii="Consolas" w:eastAsia="Consolas" w:hAnsi="Consolas" w:cs="Consolas"/>
                <w:sz w:val="16"/>
                <w:szCs w:val="16"/>
              </w:rPr>
              <w:t xml:space="preserve">  },</w:t>
            </w:r>
          </w:p>
          <w:p w14:paraId="4329C421" w14:textId="77777777" w:rsidR="0075050D" w:rsidRDefault="006062D9">
            <w:r>
              <w:rPr>
                <w:rFonts w:ascii="Consolas" w:eastAsia="Consolas" w:hAnsi="Consolas" w:cs="Consolas"/>
                <w:sz w:val="16"/>
                <w:szCs w:val="16"/>
              </w:rPr>
              <w:t>})</w:t>
            </w:r>
          </w:p>
        </w:tc>
      </w:tr>
    </w:tbl>
    <w:p w14:paraId="645538E5" w14:textId="77777777" w:rsidR="0075050D" w:rsidRDefault="0075050D">
      <w:pPr>
        <w:spacing w:after="120"/>
      </w:pPr>
    </w:p>
    <w:p w14:paraId="34748282" w14:textId="77777777" w:rsidR="0075050D" w:rsidRDefault="006062D9">
      <w:pPr>
        <w:spacing w:after="120" w:line="288" w:lineRule="auto"/>
        <w:jc w:val="both"/>
      </w:pPr>
      <w:r>
        <w:rPr>
          <w:b/>
          <w:bCs/>
        </w:rPr>
        <w:t>Animaciones.</w:t>
      </w:r>
      <w:r>
        <w:t xml:space="preserve"> Cada </w:t>
      </w:r>
      <w:r>
        <w:rPr>
          <w:rFonts w:ascii="Consolas" w:eastAsia="Consolas" w:hAnsi="Consolas" w:cs="Consolas"/>
          <w:color w:val="1E2F8F"/>
          <w:sz w:val="19"/>
          <w:szCs w:val="19"/>
        </w:rPr>
        <w:t>TileView</w:t>
      </w:r>
      <w:r>
        <w:t xml:space="preserve"> mantiene un </w:t>
      </w:r>
      <w:r>
        <w:rPr>
          <w:rFonts w:ascii="Consolas" w:eastAsia="Consolas" w:hAnsi="Consolas" w:cs="Consolas"/>
          <w:color w:val="1E2F8F"/>
          <w:sz w:val="19"/>
          <w:szCs w:val="19"/>
        </w:rPr>
        <w:t>Animated.ValueXY</w:t>
      </w:r>
      <w:r>
        <w:t xml:space="preserve"> con su posición y un </w:t>
      </w:r>
      <w:r>
        <w:rPr>
          <w:rFonts w:ascii="Consolas" w:eastAsia="Consolas" w:hAnsi="Consolas" w:cs="Consolas"/>
          <w:color w:val="1E2F8F"/>
          <w:sz w:val="19"/>
          <w:szCs w:val="19"/>
        </w:rPr>
        <w:t>Animated.Value</w:t>
      </w:r>
      <w:r>
        <w:t xml:space="preserve"> de escala. Cuando cambian la fila o la columna, la ficha se desliza en 110 ms; las fichas nuevas aparecen con un rebote (spring) justo después del deslizamiento; al fusionarse, la ficha resultante late (escala 1 → 1.16 → 1); y al eliminarse, se encoge hasta desaparecer. En iOS y Android se usa </w:t>
      </w:r>
      <w:r>
        <w:rPr>
          <w:rFonts w:ascii="Consolas" w:eastAsia="Consolas" w:hAnsi="Consolas" w:cs="Consolas"/>
          <w:color w:val="1E2F8F"/>
          <w:sz w:val="19"/>
          <w:szCs w:val="19"/>
        </w:rPr>
        <w:t>useNativeDriver</w:t>
      </w:r>
      <w:r>
        <w:t xml:space="preserve"> porque solo se animan transformaciones; en web, donde no existe ese controlador, se desactiva automáticamente.</w:t>
      </w:r>
    </w:p>
    <w:p w14:paraId="74BF7C7B" w14:textId="77777777" w:rsidR="0075050D" w:rsidRDefault="006062D9">
      <w:pPr>
        <w:spacing w:after="120" w:line="288" w:lineRule="auto"/>
        <w:jc w:val="both"/>
      </w:pPr>
      <w:r>
        <w:t xml:space="preserve">Para que la fusión se vea natural, la ficha absorbida no se borra de inmediato: se conserva durante 220 ms como "fantasma" con el mismo </w:t>
      </w:r>
      <w:r>
        <w:rPr>
          <w:rFonts w:ascii="Consolas" w:eastAsia="Consolas" w:hAnsi="Consolas" w:cs="Consolas"/>
          <w:color w:val="1E2F8F"/>
          <w:sz w:val="19"/>
          <w:szCs w:val="19"/>
        </w:rPr>
        <w:t>id</w:t>
      </w:r>
      <w:r>
        <w:t>, se dibuja debajo de la ficha viva y se desliza hasta la casilla de destino. Además, un texto flotante "+puntos" sube sobre el marcador cada vez que se suman puntos.</w:t>
      </w:r>
    </w:p>
    <w:p w14:paraId="711770EB" w14:textId="77777777" w:rsidR="0075050D" w:rsidRDefault="006062D9">
      <w:pPr>
        <w:spacing w:after="120" w:line="288" w:lineRule="auto"/>
        <w:jc w:val="both"/>
      </w:pPr>
      <w:r>
        <w:rPr>
          <w:b/>
          <w:bCs/>
        </w:rPr>
        <w:t>Retroalimentación háptica.</w:t>
      </w:r>
      <w:r>
        <w:t xml:space="preserve"> Con </w:t>
      </w:r>
      <w:r>
        <w:rPr>
          <w:rFonts w:ascii="Consolas" w:eastAsia="Consolas" w:hAnsi="Consolas" w:cs="Consolas"/>
          <w:color w:val="1E2F8F"/>
          <w:sz w:val="19"/>
          <w:szCs w:val="19"/>
        </w:rPr>
        <w:t>expo-haptics</w:t>
      </w:r>
      <w:r>
        <w:t xml:space="preserve"> el teléfono vibra suavemente en cada fusión, con más intensidad en los combos y al usar un poder, y con patrones de notificación al alcanzar un nuevo nivel (éxito) o al bloquearse el tablero (advertencia).</w:t>
      </w:r>
    </w:p>
    <w:p w14:paraId="2B53D97D" w14:textId="77777777" w:rsidR="0075050D" w:rsidRDefault="006062D9">
      <w:pPr>
        <w:pStyle w:val="Ttulo2"/>
      </w:pPr>
      <w:bookmarkStart w:id="14" w:name="_Toc242568946"/>
      <w:r>
        <w:t>4.7 Estilos reutilizables e identidad visual</w:t>
      </w:r>
      <w:bookmarkEnd w:id="14"/>
    </w:p>
    <w:p w14:paraId="4ACB5C76" w14:textId="77777777" w:rsidR="0075050D" w:rsidRDefault="006062D9">
      <w:pPr>
        <w:spacing w:after="120" w:line="288" w:lineRule="auto"/>
        <w:jc w:val="both"/>
      </w:pPr>
      <w:r>
        <w:t xml:space="preserve">Todos los valores visuales se definieron como </w:t>
      </w:r>
      <w:r>
        <w:rPr>
          <w:b/>
          <w:bCs/>
        </w:rPr>
        <w:t>tokens</w:t>
      </w:r>
      <w:r>
        <w:t xml:space="preserve"> en </w:t>
      </w:r>
      <w:r>
        <w:rPr>
          <w:rFonts w:ascii="Consolas" w:eastAsia="Consolas" w:hAnsi="Consolas" w:cs="Consolas"/>
          <w:color w:val="1E2F8F"/>
          <w:sz w:val="19"/>
          <w:szCs w:val="19"/>
        </w:rPr>
        <w:t>src/theme/index.ts</w:t>
      </w:r>
      <w:r>
        <w:t xml:space="preserve">: colores, espaciados, radios de borde, tipografía y sombras (con </w:t>
      </w:r>
      <w:r>
        <w:rPr>
          <w:rFonts w:ascii="Consolas" w:eastAsia="Consolas" w:hAnsi="Consolas" w:cs="Consolas"/>
          <w:color w:val="1E2F8F"/>
          <w:sz w:val="19"/>
          <w:szCs w:val="19"/>
        </w:rPr>
        <w:t>Platform.select</w:t>
      </w:r>
      <w:r>
        <w:t xml:space="preserve"> para usar </w:t>
      </w:r>
      <w:r>
        <w:rPr>
          <w:rFonts w:ascii="Consolas" w:eastAsia="Consolas" w:hAnsi="Consolas" w:cs="Consolas"/>
          <w:color w:val="1E2F8F"/>
          <w:sz w:val="19"/>
          <w:szCs w:val="19"/>
        </w:rPr>
        <w:t>shadow*</w:t>
      </w:r>
      <w:r>
        <w:t xml:space="preserve"> en iOS, </w:t>
      </w:r>
      <w:r>
        <w:rPr>
          <w:rFonts w:ascii="Consolas" w:eastAsia="Consolas" w:hAnsi="Consolas" w:cs="Consolas"/>
          <w:color w:val="1E2F8F"/>
          <w:sz w:val="19"/>
          <w:szCs w:val="19"/>
        </w:rPr>
        <w:t>elevation</w:t>
      </w:r>
      <w:r>
        <w:t xml:space="preserve"> en Android y </w:t>
      </w:r>
      <w:r>
        <w:rPr>
          <w:rFonts w:ascii="Consolas" w:eastAsia="Consolas" w:hAnsi="Consolas" w:cs="Consolas"/>
          <w:color w:val="1E2F8F"/>
          <w:sz w:val="19"/>
          <w:szCs w:val="19"/>
        </w:rPr>
        <w:t>boxShadow</w:t>
      </w:r>
      <w:r>
        <w:t xml:space="preserve"> en web). Ningún componente usa colores sueltos; todos consumen estos tokens, por lo que un cambio de paleta se refleja en toda la app.</w:t>
      </w:r>
    </w:p>
    <w:p w14:paraId="76A702B7" w14:textId="77777777" w:rsidR="0075050D" w:rsidRDefault="006062D9">
      <w:pPr>
        <w:keepNext/>
        <w:spacing w:before="120" w:after="40"/>
      </w:pPr>
      <w:r>
        <w:rPr>
          <w:b/>
          <w:bCs/>
          <w:color w:val="5B6785"/>
          <w:sz w:val="18"/>
          <w:szCs w:val="18"/>
        </w:rPr>
        <w:t>src/theme/index.ts (extracto)</w:t>
      </w:r>
    </w:p>
    <w:tbl>
      <w:tblPr>
        <w:tblW w:w="9360" w:type="dxa"/>
        <w:tblBorders>
          <w:top w:val="none" w:sz="0" w:space="0" w:color="FFFFFF"/>
          <w:left w:val="single" w:sz="18" w:space="0" w:color="2F4CDD"/>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75050D" w14:paraId="29029C75" w14:textId="77777777">
        <w:trPr>
          <w:cantSplit/>
        </w:trPr>
        <w:tc>
          <w:tcPr>
            <w:tcW w:w="9360" w:type="dxa"/>
            <w:shd w:val="clear" w:color="auto" w:fill="F2F4F9"/>
            <w:tcMar>
              <w:top w:w="100" w:type="dxa"/>
              <w:left w:w="160" w:type="dxa"/>
              <w:bottom w:w="100" w:type="dxa"/>
              <w:right w:w="120" w:type="dxa"/>
            </w:tcMar>
          </w:tcPr>
          <w:p w14:paraId="00201D3F" w14:textId="77777777" w:rsidR="0075050D" w:rsidRDefault="006062D9">
            <w:r>
              <w:rPr>
                <w:rFonts w:ascii="Consolas" w:eastAsia="Consolas" w:hAnsi="Consolas" w:cs="Consolas"/>
                <w:sz w:val="16"/>
                <w:szCs w:val="16"/>
              </w:rPr>
              <w:t>export const colors = {</w:t>
            </w:r>
          </w:p>
          <w:p w14:paraId="6B0EA99D" w14:textId="77777777" w:rsidR="0075050D" w:rsidRDefault="006062D9">
            <w:r>
              <w:rPr>
                <w:rFonts w:ascii="Consolas" w:eastAsia="Consolas" w:hAnsi="Consolas" w:cs="Consolas"/>
                <w:sz w:val="16"/>
                <w:szCs w:val="16"/>
              </w:rPr>
              <w:t xml:space="preserve">  background: '#F4F6FB', surface: '#FFFFFF', primary: '#2F4CDD', primaryDark: '#1E2F8F',</w:t>
            </w:r>
          </w:p>
          <w:p w14:paraId="2C8DE0ED" w14:textId="77777777" w:rsidR="0075050D" w:rsidRDefault="006062D9">
            <w:r>
              <w:rPr>
                <w:rFonts w:ascii="Consolas" w:eastAsia="Consolas" w:hAnsi="Consolas" w:cs="Consolas"/>
                <w:sz w:val="16"/>
                <w:szCs w:val="16"/>
              </w:rPr>
              <w:t xml:space="preserve">  primarySoft: '#E3E8FD', accent: '#FF8A3D', success: '#1FAF7A', danger: '#E5484D',</w:t>
            </w:r>
          </w:p>
          <w:p w14:paraId="59FAB3BF" w14:textId="77777777" w:rsidR="0075050D" w:rsidRDefault="006062D9">
            <w:r>
              <w:rPr>
                <w:rFonts w:ascii="Consolas" w:eastAsia="Consolas" w:hAnsi="Consolas" w:cs="Consolas"/>
                <w:sz w:val="16"/>
                <w:szCs w:val="16"/>
              </w:rPr>
              <w:t xml:space="preserve">  text: '#14213D', textMuted: '#5B6785', board: '#C9D3EA', cell: '#DFE6F5', ...</w:t>
            </w:r>
          </w:p>
          <w:p w14:paraId="01CE8374" w14:textId="77777777" w:rsidR="0075050D" w:rsidRDefault="006062D9">
            <w:r>
              <w:rPr>
                <w:rFonts w:ascii="Consolas" w:eastAsia="Consolas" w:hAnsi="Consolas" w:cs="Consolas"/>
                <w:sz w:val="16"/>
                <w:szCs w:val="16"/>
              </w:rPr>
              <w:t>} as const;</w:t>
            </w:r>
          </w:p>
          <w:p w14:paraId="6A959D2E" w14:textId="77777777" w:rsidR="0075050D" w:rsidRDefault="006062D9">
            <w:r>
              <w:rPr>
                <w:rFonts w:ascii="Consolas" w:eastAsia="Consolas" w:hAnsi="Consolas" w:cs="Consolas"/>
                <w:sz w:val="16"/>
                <w:szCs w:val="16"/>
              </w:rPr>
              <w:t>export const spacing = { xs: 4, sm: 8, md: 12, lg: 16, xl: 24, xxl: 32 } as const;</w:t>
            </w:r>
          </w:p>
          <w:p w14:paraId="08BBD5B8" w14:textId="77777777" w:rsidR="0075050D" w:rsidRDefault="006062D9">
            <w:r>
              <w:rPr>
                <w:rFonts w:ascii="Consolas" w:eastAsia="Consolas" w:hAnsi="Consolas" w:cs="Consolas"/>
                <w:sz w:val="16"/>
                <w:szCs w:val="16"/>
              </w:rPr>
              <w:t>export const radii = { sm: 8, md: 12, lg: 18, xl: 24, pill: 999 } as const;</w:t>
            </w:r>
          </w:p>
        </w:tc>
      </w:tr>
    </w:tbl>
    <w:p w14:paraId="6438F936" w14:textId="77777777" w:rsidR="0075050D" w:rsidRDefault="0075050D">
      <w:pPr>
        <w:spacing w:after="120"/>
      </w:pPr>
    </w:p>
    <w:p w14:paraId="78BD7C1B" w14:textId="77777777" w:rsidR="0075050D" w:rsidRDefault="006062D9">
      <w:pPr>
        <w:spacing w:after="120" w:line="288" w:lineRule="auto"/>
        <w:jc w:val="both"/>
      </w:pPr>
      <w:r>
        <w:t xml:space="preserve">Sobre los tokens se construyeron componentes reutilizables: </w:t>
      </w:r>
      <w:r>
        <w:rPr>
          <w:rFonts w:ascii="Consolas" w:eastAsia="Consolas" w:hAnsi="Consolas" w:cs="Consolas"/>
          <w:color w:val="1E2F8F"/>
          <w:sz w:val="19"/>
          <w:szCs w:val="19"/>
        </w:rPr>
        <w:t>Screen</w:t>
      </w:r>
      <w:r>
        <w:t xml:space="preserve"> (contenedor con áreas seguras y ancho máximo para tablets), </w:t>
      </w:r>
      <w:r>
        <w:rPr>
          <w:rFonts w:ascii="Consolas" w:eastAsia="Consolas" w:hAnsi="Consolas" w:cs="Consolas"/>
          <w:color w:val="1E2F8F"/>
          <w:sz w:val="19"/>
          <w:szCs w:val="19"/>
        </w:rPr>
        <w:t>AppButton</w:t>
      </w:r>
      <w:r>
        <w:t xml:space="preserve"> (cuatro variantes: principal, secundario, acento y suave), </w:t>
      </w:r>
      <w:r>
        <w:rPr>
          <w:rFonts w:ascii="Consolas" w:eastAsia="Consolas" w:hAnsi="Consolas" w:cs="Consolas"/>
          <w:color w:val="1E2F8F"/>
          <w:sz w:val="19"/>
          <w:szCs w:val="19"/>
        </w:rPr>
        <w:t>Card</w:t>
      </w:r>
      <w:r>
        <w:t xml:space="preserve">, </w:t>
      </w:r>
      <w:r>
        <w:rPr>
          <w:rFonts w:ascii="Consolas" w:eastAsia="Consolas" w:hAnsi="Consolas" w:cs="Consolas"/>
          <w:color w:val="1E2F8F"/>
          <w:sz w:val="19"/>
          <w:szCs w:val="19"/>
        </w:rPr>
        <w:t>StatBox</w:t>
      </w:r>
      <w:r>
        <w:t xml:space="preserve">, </w:t>
      </w:r>
      <w:r>
        <w:rPr>
          <w:rFonts w:ascii="Consolas" w:eastAsia="Consolas" w:hAnsi="Consolas" w:cs="Consolas"/>
          <w:color w:val="1E2F8F"/>
          <w:sz w:val="19"/>
          <w:szCs w:val="19"/>
        </w:rPr>
        <w:t>PowerButton</w:t>
      </w:r>
      <w:r>
        <w:t xml:space="preserve">, </w:t>
      </w:r>
      <w:r>
        <w:rPr>
          <w:rFonts w:ascii="Consolas" w:eastAsia="Consolas" w:hAnsi="Consolas" w:cs="Consolas"/>
          <w:color w:val="1E2F8F"/>
          <w:sz w:val="19"/>
          <w:szCs w:val="19"/>
        </w:rPr>
        <w:t>Board</w:t>
      </w:r>
      <w:r>
        <w:t xml:space="preserve"> y </w:t>
      </w:r>
      <w:r>
        <w:rPr>
          <w:rFonts w:ascii="Consolas" w:eastAsia="Consolas" w:hAnsi="Consolas" w:cs="Consolas"/>
          <w:color w:val="1E2F8F"/>
          <w:sz w:val="19"/>
          <w:szCs w:val="19"/>
        </w:rPr>
        <w:t>TileView</w:t>
      </w:r>
      <w:r>
        <w:t xml:space="preserve">. La identidad combina un </w:t>
      </w:r>
      <w:r>
        <w:rPr>
          <w:b/>
          <w:bCs/>
        </w:rPr>
        <w:t>azul corporativo</w:t>
      </w:r>
      <w:r>
        <w:t xml:space="preserve"> que transmite confianza con </w:t>
      </w:r>
      <w:r>
        <w:rPr>
          <w:b/>
          <w:bCs/>
        </w:rPr>
        <w:t>acentos cálidos</w:t>
      </w:r>
      <w:r>
        <w:t xml:space="preserve"> (naranja) y formas redondeadas que hacen la experiencia amigable, acorde al objetivo de entretener de forma sana, divertida y corporativa. Los textos generales de la app se centralizaron en </w:t>
      </w:r>
      <w:r>
        <w:rPr>
          <w:rFonts w:ascii="Consolas" w:eastAsia="Consolas" w:hAnsi="Consolas" w:cs="Consolas"/>
          <w:color w:val="1E2F8F"/>
          <w:sz w:val="19"/>
          <w:szCs w:val="19"/>
        </w:rPr>
        <w:t>src/constants/app.ts</w:t>
      </w:r>
      <w:r>
        <w:t>.</w:t>
      </w:r>
    </w:p>
    <w:p w14:paraId="184F22CE" w14:textId="77777777" w:rsidR="0075050D" w:rsidRDefault="006062D9">
      <w:pPr>
        <w:pStyle w:val="Ttulo2"/>
      </w:pPr>
      <w:bookmarkStart w:id="15" w:name="_Toc242568947"/>
      <w:r>
        <w:lastRenderedPageBreak/>
        <w:t>4.8 Imágenes de los recursos utilizados</w:t>
      </w:r>
      <w:bookmarkEnd w:id="15"/>
    </w:p>
    <w:p w14:paraId="2EF6EA37" w14:textId="77777777" w:rsidR="0075050D" w:rsidRDefault="006062D9">
      <w:pPr>
        <w:spacing w:after="120" w:line="288" w:lineRule="auto"/>
        <w:jc w:val="both"/>
      </w:pPr>
      <w:r>
        <w:t>Las siguientes figuras muestran los recursos gráficos del proyecto: los niveles de las fichas (emoji, nombre y colores), la paleta de colores con la iconografía de la interfaz y los íconos de la aplicación.</w:t>
      </w:r>
    </w:p>
    <w:p w14:paraId="51840E5B" w14:textId="77777777" w:rsidR="0075050D" w:rsidRDefault="006062D9">
      <w:pPr>
        <w:keepNext/>
        <w:spacing w:before="120"/>
        <w:jc w:val="center"/>
      </w:pPr>
      <w:r>
        <w:rPr>
          <w:noProof/>
        </w:rPr>
        <w:drawing>
          <wp:inline distT="0" distB="0" distL="0" distR="0" wp14:anchorId="5EBC2529" wp14:editId="72EA7BDF">
            <wp:extent cx="5943600" cy="43053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305300"/>
                    </a:xfrm>
                    <a:prstGeom prst="rect">
                      <a:avLst/>
                    </a:prstGeom>
                  </pic:spPr>
                </pic:pic>
              </a:graphicData>
            </a:graphic>
          </wp:inline>
        </w:drawing>
      </w:r>
    </w:p>
    <w:p w14:paraId="522792BF" w14:textId="77777777" w:rsidR="0075050D" w:rsidRDefault="006062D9">
      <w:pPr>
        <w:spacing w:before="60" w:after="200"/>
        <w:jc w:val="center"/>
      </w:pPr>
      <w:r>
        <w:rPr>
          <w:i/>
          <w:iCs/>
          <w:color w:val="5B6785"/>
          <w:sz w:val="19"/>
          <w:szCs w:val="19"/>
        </w:rPr>
        <w:t>Figura 4. Niveles de las fichas: emoji, nombre, colores de fondo y texto.</w:t>
      </w:r>
    </w:p>
    <w:p w14:paraId="5335937C" w14:textId="77777777" w:rsidR="0075050D" w:rsidRDefault="006062D9">
      <w:pPr>
        <w:keepNext/>
        <w:spacing w:before="120"/>
        <w:jc w:val="center"/>
      </w:pPr>
      <w:r>
        <w:rPr>
          <w:noProof/>
        </w:rPr>
        <w:lastRenderedPageBreak/>
        <w:drawing>
          <wp:inline distT="0" distB="0" distL="0" distR="0" wp14:anchorId="289EFC05" wp14:editId="763715C5">
            <wp:extent cx="5943600" cy="29718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971800"/>
                    </a:xfrm>
                    <a:prstGeom prst="rect">
                      <a:avLst/>
                    </a:prstGeom>
                  </pic:spPr>
                </pic:pic>
              </a:graphicData>
            </a:graphic>
          </wp:inline>
        </w:drawing>
      </w:r>
    </w:p>
    <w:p w14:paraId="4967DDAE" w14:textId="77777777" w:rsidR="0075050D" w:rsidRDefault="006062D9">
      <w:pPr>
        <w:spacing w:before="60" w:after="200"/>
        <w:jc w:val="center"/>
      </w:pPr>
      <w:r>
        <w:rPr>
          <w:i/>
          <w:iCs/>
          <w:color w:val="5B6785"/>
          <w:sz w:val="19"/>
          <w:szCs w:val="19"/>
        </w:rPr>
        <w:t>Figura 5. Paleta de colores (tokens del tema) e iconografía de la interfaz.</w:t>
      </w:r>
    </w:p>
    <w:p w14:paraId="30B029B0" w14:textId="77777777" w:rsidR="0075050D" w:rsidRDefault="006062D9">
      <w:pPr>
        <w:keepNext/>
        <w:spacing w:before="120"/>
        <w:jc w:val="center"/>
      </w:pPr>
      <w:r>
        <w:rPr>
          <w:noProof/>
        </w:rPr>
        <w:drawing>
          <wp:inline distT="0" distB="0" distL="0" distR="0" wp14:anchorId="3A4B0B1F" wp14:editId="6BF6751B">
            <wp:extent cx="5943600" cy="20478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047875"/>
                    </a:xfrm>
                    <a:prstGeom prst="rect">
                      <a:avLst/>
                    </a:prstGeom>
                  </pic:spPr>
                </pic:pic>
              </a:graphicData>
            </a:graphic>
          </wp:inline>
        </w:drawing>
      </w:r>
    </w:p>
    <w:p w14:paraId="713C17BB" w14:textId="77777777" w:rsidR="0075050D" w:rsidRDefault="006062D9">
      <w:pPr>
        <w:spacing w:before="60" w:after="200"/>
        <w:jc w:val="center"/>
      </w:pPr>
      <w:r>
        <w:rPr>
          <w:i/>
          <w:iCs/>
          <w:color w:val="5B6785"/>
          <w:sz w:val="19"/>
          <w:szCs w:val="19"/>
        </w:rPr>
        <w:t>Figura 6. Íconos de la aplicación para iOS, Android, pantalla de carga y web.</w:t>
      </w:r>
    </w:p>
    <w:p w14:paraId="29675620" w14:textId="77777777" w:rsidR="0075050D" w:rsidRDefault="006062D9">
      <w:pPr>
        <w:spacing w:after="120" w:line="288" w:lineRule="auto"/>
        <w:jc w:val="both"/>
      </w:pPr>
      <w:r>
        <w:t>Los emojis se dibujan con la fuente del sistema: Apple Color Emoji en iOS, Noto Color Emoji en Android y Segoe UI Emoji en Windows (fuente usada en las figuras de este reporte). Por eso su aspecto varía ligeramente entre dispositivos, pero su significado se mantiene.</w:t>
      </w:r>
    </w:p>
    <w:p w14:paraId="7C5FC065" w14:textId="77777777" w:rsidR="0075050D" w:rsidRDefault="006062D9">
      <w:pPr>
        <w:pStyle w:val="Ttulo2"/>
      </w:pPr>
      <w:bookmarkStart w:id="16" w:name="_Toc242568948"/>
      <w:r>
        <w:t>4.9 Explicación y justificación de los gráficos de las celdas</w:t>
      </w:r>
      <w:bookmarkEnd w:id="16"/>
    </w:p>
    <w:p w14:paraId="0064DA6E" w14:textId="77777777" w:rsidR="0075050D" w:rsidRDefault="006062D9">
      <w:pPr>
        <w:spacing w:after="120" w:line="288" w:lineRule="auto"/>
        <w:jc w:val="both"/>
      </w:pPr>
      <w:r>
        <w:t xml:space="preserve">Se eligió una narrativa de </w:t>
      </w:r>
      <w:r>
        <w:rPr>
          <w:b/>
          <w:bCs/>
        </w:rPr>
        <w:t>crecimiento empresarial, "De una idea a un unicornio"</w:t>
      </w:r>
      <w:r>
        <w:t>: cada fusión representa un paso en la evolución de un proyecto, desde una Idea (2) hasta una empresa Unicornio (2048), término que se usa para las startups valuadas en más de mil millones de dólares. Esto le da sentido a la progresión de niveles y encaja con un entretenimiento corporativo y sano: el jugador "hace crecer" un proyecto en lugar de solo sumar números.</w:t>
      </w:r>
    </w:p>
    <w:p w14:paraId="381C6BA1" w14:textId="77777777" w:rsidR="0075050D" w:rsidRDefault="006062D9">
      <w:pPr>
        <w:pStyle w:val="Prrafodelista"/>
        <w:numPr>
          <w:ilvl w:val="0"/>
          <w:numId w:val="2"/>
        </w:numPr>
        <w:spacing w:after="60" w:line="276" w:lineRule="auto"/>
      </w:pPr>
      <w:r>
        <w:rPr>
          <w:b/>
          <w:bCs/>
        </w:rPr>
        <w:t>Triple codificación (forma + color + número).</w:t>
      </w:r>
      <w:r>
        <w:t xml:space="preserve"> Cada nivel se distingue por su emoji, por su color de fondo y por el valor numérico. Si una persona no distingue bien ciertos colores, todavía puede </w:t>
      </w:r>
      <w:r>
        <w:lastRenderedPageBreak/>
        <w:t>identificar la ficha por el emoji o el número; y el número sigue siendo necesario para planear fusiones.</w:t>
      </w:r>
    </w:p>
    <w:p w14:paraId="3559C5C6" w14:textId="77777777" w:rsidR="0075050D" w:rsidRDefault="006062D9">
      <w:pPr>
        <w:pStyle w:val="Prrafodelista"/>
        <w:numPr>
          <w:ilvl w:val="0"/>
          <w:numId w:val="2"/>
        </w:numPr>
        <w:spacing w:after="60" w:line="276" w:lineRule="auto"/>
      </w:pPr>
      <w:r>
        <w:rPr>
          <w:b/>
          <w:bCs/>
        </w:rPr>
        <w:t>Progresión de color con significado.</w:t>
      </w:r>
      <w:r>
        <w:t xml:space="preserve"> Los niveles bajos usan tonos pastel cálidos (amarillo, durazno, salmón, rosa), los intermedios pasan a tonos fríos (lila, azul, verde agua, cian), el 1024 es dorado y la meta 2048 usa un violeta saturado con texto blanco para que destaque en el tablero. Los niveles extra (4096 y 8192) usan el azul de marca y el azul marino.</w:t>
      </w:r>
    </w:p>
    <w:p w14:paraId="50050D54" w14:textId="77777777" w:rsidR="0075050D" w:rsidRDefault="006062D9">
      <w:pPr>
        <w:pStyle w:val="Prrafodelista"/>
        <w:numPr>
          <w:ilvl w:val="0"/>
          <w:numId w:val="2"/>
        </w:numPr>
        <w:spacing w:after="60" w:line="276" w:lineRule="auto"/>
      </w:pPr>
      <w:r>
        <w:rPr>
          <w:b/>
          <w:bCs/>
        </w:rPr>
        <w:t>Legibilidad.</w:t>
      </w:r>
      <w:r>
        <w:t xml:space="preserve"> El texto de cada ficha usa una versión oscura del mismo tono de fondo, lo que asegura buen contraste sin romper la armonía de color.</w:t>
      </w:r>
    </w:p>
    <w:p w14:paraId="6CDD2588" w14:textId="77777777" w:rsidR="0075050D" w:rsidRDefault="006062D9">
      <w:pPr>
        <w:pStyle w:val="Prrafodelista"/>
        <w:numPr>
          <w:ilvl w:val="0"/>
          <w:numId w:val="2"/>
        </w:numPr>
        <w:spacing w:after="60" w:line="276" w:lineRule="auto"/>
      </w:pPr>
      <w:r>
        <w:rPr>
          <w:b/>
          <w:bCs/>
        </w:rPr>
        <w:t>Emojis en lugar de imágenes.</w:t>
      </w:r>
      <w:r>
        <w:t xml:space="preserve"> No requieren archivos, no aumentan el tamaño de la app, se escalan sin perder calidad a cualquier tamaño de pantalla y son reconocibles en todo el mundo. La desventaja es que su dibujo depende del sistema operativo; se mitigó con el color y el número.</w:t>
      </w:r>
    </w:p>
    <w:p w14:paraId="7AF5C053" w14:textId="77777777" w:rsidR="0075050D" w:rsidRDefault="006062D9">
      <w:pPr>
        <w:pStyle w:val="Prrafodelista"/>
        <w:numPr>
          <w:ilvl w:val="0"/>
          <w:numId w:val="2"/>
        </w:numPr>
        <w:spacing w:after="60" w:line="276" w:lineRule="auto"/>
      </w:pPr>
      <w:r>
        <w:rPr>
          <w:b/>
          <w:bCs/>
        </w:rPr>
        <w:t>Coherencia temática.</w:t>
      </w:r>
      <w:r>
        <w:t xml:space="preserve"> El poder Mover usa el símbolo de reordenar (flechas cruzadas) y Eliminar el de un bote de basura, íconos conocidos que no requieren explicación.</w:t>
      </w:r>
    </w:p>
    <w:p w14:paraId="40E01BF9" w14:textId="77777777" w:rsidR="0075050D" w:rsidRDefault="006062D9">
      <w:pPr>
        <w:keepNext/>
        <w:spacing w:before="160" w:after="80"/>
      </w:pPr>
      <w:r>
        <w:rPr>
          <w:b/>
          <w:bCs/>
          <w:color w:val="1E2F8F"/>
          <w:sz w:val="19"/>
          <w:szCs w:val="19"/>
        </w:rPr>
        <w:t>Tabla 3. Significado de cada nivel de ficha</w:t>
      </w:r>
    </w:p>
    <w:tbl>
      <w:tblPr>
        <w:tblW w:w="9360"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ook w:val="04A0" w:firstRow="1" w:lastRow="0" w:firstColumn="1" w:lastColumn="0" w:noHBand="0" w:noVBand="1"/>
      </w:tblPr>
      <w:tblGrid>
        <w:gridCol w:w="1200"/>
        <w:gridCol w:w="1100"/>
        <w:gridCol w:w="1700"/>
        <w:gridCol w:w="5360"/>
      </w:tblGrid>
      <w:tr w:rsidR="0075050D" w14:paraId="7FCF01B7" w14:textId="77777777">
        <w:trPr>
          <w:tblHeader/>
        </w:trPr>
        <w:tc>
          <w:tcPr>
            <w:tcW w:w="1200" w:type="dxa"/>
            <w:shd w:val="clear" w:color="auto" w:fill="E3E8FD"/>
            <w:tcMar>
              <w:top w:w="60" w:type="dxa"/>
              <w:left w:w="100" w:type="dxa"/>
              <w:bottom w:w="60" w:type="dxa"/>
              <w:right w:w="100" w:type="dxa"/>
            </w:tcMar>
            <w:vAlign w:val="center"/>
          </w:tcPr>
          <w:p w14:paraId="709E07FB" w14:textId="77777777" w:rsidR="0075050D" w:rsidRDefault="006062D9">
            <w:pPr>
              <w:spacing w:after="20"/>
            </w:pPr>
            <w:r>
              <w:rPr>
                <w:b/>
                <w:bCs/>
                <w:color w:val="1E2F8F"/>
                <w:sz w:val="19"/>
                <w:szCs w:val="19"/>
              </w:rPr>
              <w:t>Valor</w:t>
            </w:r>
          </w:p>
        </w:tc>
        <w:tc>
          <w:tcPr>
            <w:tcW w:w="1100" w:type="dxa"/>
            <w:shd w:val="clear" w:color="auto" w:fill="E3E8FD"/>
            <w:tcMar>
              <w:top w:w="60" w:type="dxa"/>
              <w:left w:w="100" w:type="dxa"/>
              <w:bottom w:w="60" w:type="dxa"/>
              <w:right w:w="100" w:type="dxa"/>
            </w:tcMar>
            <w:vAlign w:val="center"/>
          </w:tcPr>
          <w:p w14:paraId="79A510EE" w14:textId="77777777" w:rsidR="0075050D" w:rsidRDefault="006062D9">
            <w:pPr>
              <w:spacing w:after="20"/>
            </w:pPr>
            <w:r>
              <w:rPr>
                <w:b/>
                <w:bCs/>
                <w:color w:val="1E2F8F"/>
                <w:sz w:val="19"/>
                <w:szCs w:val="19"/>
              </w:rPr>
              <w:t>Gráfico</w:t>
            </w:r>
          </w:p>
        </w:tc>
        <w:tc>
          <w:tcPr>
            <w:tcW w:w="1700" w:type="dxa"/>
            <w:shd w:val="clear" w:color="auto" w:fill="E3E8FD"/>
            <w:tcMar>
              <w:top w:w="60" w:type="dxa"/>
              <w:left w:w="100" w:type="dxa"/>
              <w:bottom w:w="60" w:type="dxa"/>
              <w:right w:w="100" w:type="dxa"/>
            </w:tcMar>
            <w:vAlign w:val="center"/>
          </w:tcPr>
          <w:p w14:paraId="4C877844" w14:textId="77777777" w:rsidR="0075050D" w:rsidRDefault="006062D9">
            <w:pPr>
              <w:spacing w:after="20"/>
            </w:pPr>
            <w:r>
              <w:rPr>
                <w:b/>
                <w:bCs/>
                <w:color w:val="1E2F8F"/>
                <w:sz w:val="19"/>
                <w:szCs w:val="19"/>
              </w:rPr>
              <w:t>Nivel</w:t>
            </w:r>
          </w:p>
        </w:tc>
        <w:tc>
          <w:tcPr>
            <w:tcW w:w="5360" w:type="dxa"/>
            <w:shd w:val="clear" w:color="auto" w:fill="E3E8FD"/>
            <w:tcMar>
              <w:top w:w="60" w:type="dxa"/>
              <w:left w:w="100" w:type="dxa"/>
              <w:bottom w:w="60" w:type="dxa"/>
              <w:right w:w="100" w:type="dxa"/>
            </w:tcMar>
            <w:vAlign w:val="center"/>
          </w:tcPr>
          <w:p w14:paraId="041DA1A6" w14:textId="77777777" w:rsidR="0075050D" w:rsidRDefault="006062D9">
            <w:pPr>
              <w:spacing w:after="20"/>
            </w:pPr>
            <w:r>
              <w:rPr>
                <w:b/>
                <w:bCs/>
                <w:color w:val="1E2F8F"/>
                <w:sz w:val="19"/>
                <w:szCs w:val="19"/>
              </w:rPr>
              <w:t>Justificación</w:t>
            </w:r>
          </w:p>
        </w:tc>
      </w:tr>
      <w:tr w:rsidR="0075050D" w14:paraId="1B53262C" w14:textId="77777777">
        <w:trPr>
          <w:cantSplit/>
        </w:trPr>
        <w:tc>
          <w:tcPr>
            <w:tcW w:w="1200" w:type="dxa"/>
            <w:tcMar>
              <w:top w:w="60" w:type="dxa"/>
              <w:left w:w="100" w:type="dxa"/>
              <w:bottom w:w="60" w:type="dxa"/>
              <w:right w:w="100" w:type="dxa"/>
            </w:tcMar>
            <w:vAlign w:val="center"/>
          </w:tcPr>
          <w:p w14:paraId="4381D453" w14:textId="77777777" w:rsidR="0075050D" w:rsidRDefault="006062D9">
            <w:pPr>
              <w:spacing w:after="20"/>
            </w:pPr>
            <w:r>
              <w:rPr>
                <w:sz w:val="19"/>
                <w:szCs w:val="19"/>
              </w:rPr>
              <w:t>2</w:t>
            </w:r>
          </w:p>
        </w:tc>
        <w:tc>
          <w:tcPr>
            <w:tcW w:w="1100" w:type="dxa"/>
            <w:tcMar>
              <w:top w:w="60" w:type="dxa"/>
              <w:left w:w="100" w:type="dxa"/>
              <w:bottom w:w="60" w:type="dxa"/>
              <w:right w:w="100" w:type="dxa"/>
            </w:tcMar>
            <w:vAlign w:val="center"/>
          </w:tcPr>
          <w:p w14:paraId="66BB3DF4" w14:textId="77777777" w:rsidR="0075050D" w:rsidRDefault="006062D9">
            <w:pPr>
              <w:jc w:val="center"/>
            </w:pPr>
            <w:r>
              <w:rPr>
                <w:noProof/>
              </w:rPr>
              <w:drawing>
                <wp:inline distT="0" distB="0" distL="0" distR="0" wp14:anchorId="68F78CA2" wp14:editId="7BDB1E8E">
                  <wp:extent cx="285750" cy="2857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 cy="285750"/>
                          </a:xfrm>
                          <a:prstGeom prst="rect">
                            <a:avLst/>
                          </a:prstGeom>
                        </pic:spPr>
                      </pic:pic>
                    </a:graphicData>
                  </a:graphic>
                </wp:inline>
              </w:drawing>
            </w:r>
          </w:p>
        </w:tc>
        <w:tc>
          <w:tcPr>
            <w:tcW w:w="1700" w:type="dxa"/>
            <w:tcMar>
              <w:top w:w="60" w:type="dxa"/>
              <w:left w:w="100" w:type="dxa"/>
              <w:bottom w:w="60" w:type="dxa"/>
              <w:right w:w="100" w:type="dxa"/>
            </w:tcMar>
            <w:vAlign w:val="center"/>
          </w:tcPr>
          <w:p w14:paraId="3844B69F" w14:textId="77777777" w:rsidR="0075050D" w:rsidRDefault="006062D9">
            <w:pPr>
              <w:spacing w:after="20"/>
            </w:pPr>
            <w:r>
              <w:rPr>
                <w:sz w:val="19"/>
                <w:szCs w:val="19"/>
              </w:rPr>
              <w:t>Idea</w:t>
            </w:r>
          </w:p>
        </w:tc>
        <w:tc>
          <w:tcPr>
            <w:tcW w:w="5360" w:type="dxa"/>
            <w:tcMar>
              <w:top w:w="60" w:type="dxa"/>
              <w:left w:w="100" w:type="dxa"/>
              <w:bottom w:w="60" w:type="dxa"/>
              <w:right w:w="100" w:type="dxa"/>
            </w:tcMar>
            <w:vAlign w:val="center"/>
          </w:tcPr>
          <w:p w14:paraId="3F1ECAB4" w14:textId="77777777" w:rsidR="0075050D" w:rsidRDefault="006062D9">
            <w:pPr>
              <w:spacing w:after="20"/>
            </w:pPr>
            <w:r>
              <w:rPr>
                <w:sz w:val="19"/>
                <w:szCs w:val="19"/>
              </w:rPr>
              <w:t>Todo proyecto comienza con una idea; es la ficha más frecuente.</w:t>
            </w:r>
          </w:p>
        </w:tc>
      </w:tr>
      <w:tr w:rsidR="0075050D" w14:paraId="154B13F9" w14:textId="77777777">
        <w:trPr>
          <w:cantSplit/>
        </w:trPr>
        <w:tc>
          <w:tcPr>
            <w:tcW w:w="1200" w:type="dxa"/>
            <w:tcMar>
              <w:top w:w="60" w:type="dxa"/>
              <w:left w:w="100" w:type="dxa"/>
              <w:bottom w:w="60" w:type="dxa"/>
              <w:right w:w="100" w:type="dxa"/>
            </w:tcMar>
            <w:vAlign w:val="center"/>
          </w:tcPr>
          <w:p w14:paraId="5FEC2419" w14:textId="77777777" w:rsidR="0075050D" w:rsidRDefault="006062D9">
            <w:pPr>
              <w:spacing w:after="20"/>
            </w:pPr>
            <w:r>
              <w:rPr>
                <w:sz w:val="19"/>
                <w:szCs w:val="19"/>
              </w:rPr>
              <w:t>4</w:t>
            </w:r>
          </w:p>
        </w:tc>
        <w:tc>
          <w:tcPr>
            <w:tcW w:w="1100" w:type="dxa"/>
            <w:tcMar>
              <w:top w:w="60" w:type="dxa"/>
              <w:left w:w="100" w:type="dxa"/>
              <w:bottom w:w="60" w:type="dxa"/>
              <w:right w:w="100" w:type="dxa"/>
            </w:tcMar>
            <w:vAlign w:val="center"/>
          </w:tcPr>
          <w:p w14:paraId="0131C32E" w14:textId="77777777" w:rsidR="0075050D" w:rsidRDefault="006062D9">
            <w:pPr>
              <w:jc w:val="center"/>
            </w:pPr>
            <w:r>
              <w:rPr>
                <w:noProof/>
              </w:rPr>
              <w:drawing>
                <wp:inline distT="0" distB="0" distL="0" distR="0" wp14:anchorId="20302985" wp14:editId="72B59793">
                  <wp:extent cx="285750" cy="2857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 cy="285750"/>
                          </a:xfrm>
                          <a:prstGeom prst="rect">
                            <a:avLst/>
                          </a:prstGeom>
                        </pic:spPr>
                      </pic:pic>
                    </a:graphicData>
                  </a:graphic>
                </wp:inline>
              </w:drawing>
            </w:r>
          </w:p>
        </w:tc>
        <w:tc>
          <w:tcPr>
            <w:tcW w:w="1700" w:type="dxa"/>
            <w:tcMar>
              <w:top w:w="60" w:type="dxa"/>
              <w:left w:w="100" w:type="dxa"/>
              <w:bottom w:w="60" w:type="dxa"/>
              <w:right w:w="100" w:type="dxa"/>
            </w:tcMar>
            <w:vAlign w:val="center"/>
          </w:tcPr>
          <w:p w14:paraId="6D1964FE" w14:textId="77777777" w:rsidR="0075050D" w:rsidRDefault="006062D9">
            <w:pPr>
              <w:spacing w:after="20"/>
            </w:pPr>
            <w:r>
              <w:rPr>
                <w:sz w:val="19"/>
                <w:szCs w:val="19"/>
              </w:rPr>
              <w:t>Plan</w:t>
            </w:r>
          </w:p>
        </w:tc>
        <w:tc>
          <w:tcPr>
            <w:tcW w:w="5360" w:type="dxa"/>
            <w:tcMar>
              <w:top w:w="60" w:type="dxa"/>
              <w:left w:w="100" w:type="dxa"/>
              <w:bottom w:w="60" w:type="dxa"/>
              <w:right w:w="100" w:type="dxa"/>
            </w:tcMar>
            <w:vAlign w:val="center"/>
          </w:tcPr>
          <w:p w14:paraId="024467B4" w14:textId="77777777" w:rsidR="0075050D" w:rsidRDefault="006062D9">
            <w:pPr>
              <w:spacing w:after="20"/>
            </w:pPr>
            <w:r>
              <w:rPr>
                <w:sz w:val="19"/>
                <w:szCs w:val="19"/>
              </w:rPr>
              <w:t>La idea se escribe y se organiza.</w:t>
            </w:r>
          </w:p>
        </w:tc>
      </w:tr>
      <w:tr w:rsidR="0075050D" w14:paraId="100AACA5" w14:textId="77777777">
        <w:trPr>
          <w:cantSplit/>
        </w:trPr>
        <w:tc>
          <w:tcPr>
            <w:tcW w:w="1200" w:type="dxa"/>
            <w:tcMar>
              <w:top w:w="60" w:type="dxa"/>
              <w:left w:w="100" w:type="dxa"/>
              <w:bottom w:w="60" w:type="dxa"/>
              <w:right w:w="100" w:type="dxa"/>
            </w:tcMar>
            <w:vAlign w:val="center"/>
          </w:tcPr>
          <w:p w14:paraId="7C49F80B" w14:textId="77777777" w:rsidR="0075050D" w:rsidRDefault="006062D9">
            <w:pPr>
              <w:spacing w:after="20"/>
            </w:pPr>
            <w:r>
              <w:rPr>
                <w:sz w:val="19"/>
                <w:szCs w:val="19"/>
              </w:rPr>
              <w:t>8</w:t>
            </w:r>
          </w:p>
        </w:tc>
        <w:tc>
          <w:tcPr>
            <w:tcW w:w="1100" w:type="dxa"/>
            <w:tcMar>
              <w:top w:w="60" w:type="dxa"/>
              <w:left w:w="100" w:type="dxa"/>
              <w:bottom w:w="60" w:type="dxa"/>
              <w:right w:w="100" w:type="dxa"/>
            </w:tcMar>
            <w:vAlign w:val="center"/>
          </w:tcPr>
          <w:p w14:paraId="3CBDC4DE" w14:textId="77777777" w:rsidR="0075050D" w:rsidRDefault="006062D9">
            <w:pPr>
              <w:jc w:val="center"/>
            </w:pPr>
            <w:r>
              <w:rPr>
                <w:noProof/>
              </w:rPr>
              <w:drawing>
                <wp:inline distT="0" distB="0" distL="0" distR="0" wp14:anchorId="3B84CE73" wp14:editId="70F0E8EB">
                  <wp:extent cx="285750" cy="2857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 cy="285750"/>
                          </a:xfrm>
                          <a:prstGeom prst="rect">
                            <a:avLst/>
                          </a:prstGeom>
                        </pic:spPr>
                      </pic:pic>
                    </a:graphicData>
                  </a:graphic>
                </wp:inline>
              </w:drawing>
            </w:r>
          </w:p>
        </w:tc>
        <w:tc>
          <w:tcPr>
            <w:tcW w:w="1700" w:type="dxa"/>
            <w:tcMar>
              <w:top w:w="60" w:type="dxa"/>
              <w:left w:w="100" w:type="dxa"/>
              <w:bottom w:w="60" w:type="dxa"/>
              <w:right w:w="100" w:type="dxa"/>
            </w:tcMar>
            <w:vAlign w:val="center"/>
          </w:tcPr>
          <w:p w14:paraId="573650B0" w14:textId="77777777" w:rsidR="0075050D" w:rsidRDefault="006062D9">
            <w:pPr>
              <w:spacing w:after="20"/>
            </w:pPr>
            <w:r>
              <w:rPr>
                <w:sz w:val="19"/>
                <w:szCs w:val="19"/>
              </w:rPr>
              <w:t>Datos</w:t>
            </w:r>
          </w:p>
        </w:tc>
        <w:tc>
          <w:tcPr>
            <w:tcW w:w="5360" w:type="dxa"/>
            <w:tcMar>
              <w:top w:w="60" w:type="dxa"/>
              <w:left w:w="100" w:type="dxa"/>
              <w:bottom w:w="60" w:type="dxa"/>
              <w:right w:w="100" w:type="dxa"/>
            </w:tcMar>
            <w:vAlign w:val="center"/>
          </w:tcPr>
          <w:p w14:paraId="59C25A2F" w14:textId="77777777" w:rsidR="0075050D" w:rsidRDefault="006062D9">
            <w:pPr>
              <w:spacing w:after="20"/>
            </w:pPr>
            <w:r>
              <w:rPr>
                <w:sz w:val="19"/>
                <w:szCs w:val="19"/>
              </w:rPr>
              <w:t>El plan se respalda con información y métricas.</w:t>
            </w:r>
          </w:p>
        </w:tc>
      </w:tr>
      <w:tr w:rsidR="0075050D" w14:paraId="7EE14E80" w14:textId="77777777">
        <w:trPr>
          <w:cantSplit/>
        </w:trPr>
        <w:tc>
          <w:tcPr>
            <w:tcW w:w="1200" w:type="dxa"/>
            <w:tcMar>
              <w:top w:w="60" w:type="dxa"/>
              <w:left w:w="100" w:type="dxa"/>
              <w:bottom w:w="60" w:type="dxa"/>
              <w:right w:w="100" w:type="dxa"/>
            </w:tcMar>
            <w:vAlign w:val="center"/>
          </w:tcPr>
          <w:p w14:paraId="048DFB2E" w14:textId="77777777" w:rsidR="0075050D" w:rsidRDefault="006062D9">
            <w:pPr>
              <w:spacing w:after="20"/>
            </w:pPr>
            <w:r>
              <w:rPr>
                <w:sz w:val="19"/>
                <w:szCs w:val="19"/>
              </w:rPr>
              <w:t>16</w:t>
            </w:r>
          </w:p>
        </w:tc>
        <w:tc>
          <w:tcPr>
            <w:tcW w:w="1100" w:type="dxa"/>
            <w:tcMar>
              <w:top w:w="60" w:type="dxa"/>
              <w:left w:w="100" w:type="dxa"/>
              <w:bottom w:w="60" w:type="dxa"/>
              <w:right w:w="100" w:type="dxa"/>
            </w:tcMar>
            <w:vAlign w:val="center"/>
          </w:tcPr>
          <w:p w14:paraId="55E9C0E4" w14:textId="77777777" w:rsidR="0075050D" w:rsidRDefault="006062D9">
            <w:pPr>
              <w:jc w:val="center"/>
            </w:pPr>
            <w:r>
              <w:rPr>
                <w:noProof/>
              </w:rPr>
              <w:drawing>
                <wp:inline distT="0" distB="0" distL="0" distR="0" wp14:anchorId="652462B9" wp14:editId="3FEC4E04">
                  <wp:extent cx="285750" cy="2857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 cy="285750"/>
                          </a:xfrm>
                          <a:prstGeom prst="rect">
                            <a:avLst/>
                          </a:prstGeom>
                        </pic:spPr>
                      </pic:pic>
                    </a:graphicData>
                  </a:graphic>
                </wp:inline>
              </w:drawing>
            </w:r>
          </w:p>
        </w:tc>
        <w:tc>
          <w:tcPr>
            <w:tcW w:w="1700" w:type="dxa"/>
            <w:tcMar>
              <w:top w:w="60" w:type="dxa"/>
              <w:left w:w="100" w:type="dxa"/>
              <w:bottom w:w="60" w:type="dxa"/>
              <w:right w:w="100" w:type="dxa"/>
            </w:tcMar>
            <w:vAlign w:val="center"/>
          </w:tcPr>
          <w:p w14:paraId="0399D8FA" w14:textId="77777777" w:rsidR="0075050D" w:rsidRDefault="006062D9">
            <w:pPr>
              <w:spacing w:after="20"/>
            </w:pPr>
            <w:r>
              <w:rPr>
                <w:sz w:val="19"/>
                <w:szCs w:val="19"/>
              </w:rPr>
              <w:t>Alianza</w:t>
            </w:r>
          </w:p>
        </w:tc>
        <w:tc>
          <w:tcPr>
            <w:tcW w:w="5360" w:type="dxa"/>
            <w:tcMar>
              <w:top w:w="60" w:type="dxa"/>
              <w:left w:w="100" w:type="dxa"/>
              <w:bottom w:w="60" w:type="dxa"/>
              <w:right w:w="100" w:type="dxa"/>
            </w:tcMar>
            <w:vAlign w:val="center"/>
          </w:tcPr>
          <w:p w14:paraId="4025A2BF" w14:textId="77777777" w:rsidR="0075050D" w:rsidRDefault="006062D9">
            <w:pPr>
              <w:spacing w:after="20"/>
            </w:pPr>
            <w:r>
              <w:rPr>
                <w:sz w:val="19"/>
                <w:szCs w:val="19"/>
              </w:rPr>
              <w:t>Se suman socios y colaboradores.</w:t>
            </w:r>
          </w:p>
        </w:tc>
      </w:tr>
      <w:tr w:rsidR="0075050D" w14:paraId="4AA272CC" w14:textId="77777777">
        <w:trPr>
          <w:cantSplit/>
        </w:trPr>
        <w:tc>
          <w:tcPr>
            <w:tcW w:w="1200" w:type="dxa"/>
            <w:tcMar>
              <w:top w:w="60" w:type="dxa"/>
              <w:left w:w="100" w:type="dxa"/>
              <w:bottom w:w="60" w:type="dxa"/>
              <w:right w:w="100" w:type="dxa"/>
            </w:tcMar>
            <w:vAlign w:val="center"/>
          </w:tcPr>
          <w:p w14:paraId="248D91E4" w14:textId="77777777" w:rsidR="0075050D" w:rsidRDefault="006062D9">
            <w:pPr>
              <w:spacing w:after="20"/>
            </w:pPr>
            <w:r>
              <w:rPr>
                <w:sz w:val="19"/>
                <w:szCs w:val="19"/>
              </w:rPr>
              <w:t>32</w:t>
            </w:r>
          </w:p>
        </w:tc>
        <w:tc>
          <w:tcPr>
            <w:tcW w:w="1100" w:type="dxa"/>
            <w:tcMar>
              <w:top w:w="60" w:type="dxa"/>
              <w:left w:w="100" w:type="dxa"/>
              <w:bottom w:w="60" w:type="dxa"/>
              <w:right w:w="100" w:type="dxa"/>
            </w:tcMar>
            <w:vAlign w:val="center"/>
          </w:tcPr>
          <w:p w14:paraId="6622A860" w14:textId="77777777" w:rsidR="0075050D" w:rsidRDefault="006062D9">
            <w:pPr>
              <w:jc w:val="center"/>
            </w:pPr>
            <w:r>
              <w:rPr>
                <w:noProof/>
              </w:rPr>
              <w:drawing>
                <wp:inline distT="0" distB="0" distL="0" distR="0" wp14:anchorId="6779BE20" wp14:editId="447FC730">
                  <wp:extent cx="285750" cy="2857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 cy="285750"/>
                          </a:xfrm>
                          <a:prstGeom prst="rect">
                            <a:avLst/>
                          </a:prstGeom>
                        </pic:spPr>
                      </pic:pic>
                    </a:graphicData>
                  </a:graphic>
                </wp:inline>
              </w:drawing>
            </w:r>
          </w:p>
        </w:tc>
        <w:tc>
          <w:tcPr>
            <w:tcW w:w="1700" w:type="dxa"/>
            <w:tcMar>
              <w:top w:w="60" w:type="dxa"/>
              <w:left w:w="100" w:type="dxa"/>
              <w:bottom w:w="60" w:type="dxa"/>
              <w:right w:w="100" w:type="dxa"/>
            </w:tcMar>
            <w:vAlign w:val="center"/>
          </w:tcPr>
          <w:p w14:paraId="5AA24ED4" w14:textId="77777777" w:rsidR="0075050D" w:rsidRDefault="006062D9">
            <w:pPr>
              <w:spacing w:after="20"/>
            </w:pPr>
            <w:r>
              <w:rPr>
                <w:sz w:val="19"/>
                <w:szCs w:val="19"/>
              </w:rPr>
              <w:t>Proyecto</w:t>
            </w:r>
          </w:p>
        </w:tc>
        <w:tc>
          <w:tcPr>
            <w:tcW w:w="5360" w:type="dxa"/>
            <w:tcMar>
              <w:top w:w="60" w:type="dxa"/>
              <w:left w:w="100" w:type="dxa"/>
              <w:bottom w:w="60" w:type="dxa"/>
              <w:right w:w="100" w:type="dxa"/>
            </w:tcMar>
            <w:vAlign w:val="center"/>
          </w:tcPr>
          <w:p w14:paraId="1FB700B2" w14:textId="77777777" w:rsidR="0075050D" w:rsidRDefault="006062D9">
            <w:pPr>
              <w:spacing w:after="20"/>
            </w:pPr>
            <w:r>
              <w:rPr>
                <w:sz w:val="19"/>
                <w:szCs w:val="19"/>
              </w:rPr>
              <w:t>La iniciativa se formaliza como proyecto.</w:t>
            </w:r>
          </w:p>
        </w:tc>
      </w:tr>
      <w:tr w:rsidR="0075050D" w14:paraId="1C388581" w14:textId="77777777">
        <w:trPr>
          <w:cantSplit/>
        </w:trPr>
        <w:tc>
          <w:tcPr>
            <w:tcW w:w="1200" w:type="dxa"/>
            <w:tcMar>
              <w:top w:w="60" w:type="dxa"/>
              <w:left w:w="100" w:type="dxa"/>
              <w:bottom w:w="60" w:type="dxa"/>
              <w:right w:w="100" w:type="dxa"/>
            </w:tcMar>
            <w:vAlign w:val="center"/>
          </w:tcPr>
          <w:p w14:paraId="551AD68C" w14:textId="77777777" w:rsidR="0075050D" w:rsidRDefault="006062D9">
            <w:pPr>
              <w:spacing w:after="20"/>
            </w:pPr>
            <w:r>
              <w:rPr>
                <w:sz w:val="19"/>
                <w:szCs w:val="19"/>
              </w:rPr>
              <w:t>64</w:t>
            </w:r>
          </w:p>
        </w:tc>
        <w:tc>
          <w:tcPr>
            <w:tcW w:w="1100" w:type="dxa"/>
            <w:tcMar>
              <w:top w:w="60" w:type="dxa"/>
              <w:left w:w="100" w:type="dxa"/>
              <w:bottom w:w="60" w:type="dxa"/>
              <w:right w:w="100" w:type="dxa"/>
            </w:tcMar>
            <w:vAlign w:val="center"/>
          </w:tcPr>
          <w:p w14:paraId="01A59BEB" w14:textId="77777777" w:rsidR="0075050D" w:rsidRDefault="006062D9">
            <w:pPr>
              <w:jc w:val="center"/>
            </w:pPr>
            <w:r>
              <w:rPr>
                <w:noProof/>
              </w:rPr>
              <w:drawing>
                <wp:inline distT="0" distB="0" distL="0" distR="0" wp14:anchorId="7509560C" wp14:editId="023713DB">
                  <wp:extent cx="285750" cy="2857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 cy="285750"/>
                          </a:xfrm>
                          <a:prstGeom prst="rect">
                            <a:avLst/>
                          </a:prstGeom>
                        </pic:spPr>
                      </pic:pic>
                    </a:graphicData>
                  </a:graphic>
                </wp:inline>
              </w:drawing>
            </w:r>
          </w:p>
        </w:tc>
        <w:tc>
          <w:tcPr>
            <w:tcW w:w="1700" w:type="dxa"/>
            <w:tcMar>
              <w:top w:w="60" w:type="dxa"/>
              <w:left w:w="100" w:type="dxa"/>
              <w:bottom w:w="60" w:type="dxa"/>
              <w:right w:w="100" w:type="dxa"/>
            </w:tcMar>
            <w:vAlign w:val="center"/>
          </w:tcPr>
          <w:p w14:paraId="495B3ECB" w14:textId="77777777" w:rsidR="0075050D" w:rsidRDefault="006062D9">
            <w:pPr>
              <w:spacing w:after="20"/>
            </w:pPr>
            <w:r>
              <w:rPr>
                <w:sz w:val="19"/>
                <w:szCs w:val="19"/>
              </w:rPr>
              <w:t>Lanzamiento</w:t>
            </w:r>
          </w:p>
        </w:tc>
        <w:tc>
          <w:tcPr>
            <w:tcW w:w="5360" w:type="dxa"/>
            <w:tcMar>
              <w:top w:w="60" w:type="dxa"/>
              <w:left w:w="100" w:type="dxa"/>
              <w:bottom w:w="60" w:type="dxa"/>
              <w:right w:w="100" w:type="dxa"/>
            </w:tcMar>
            <w:vAlign w:val="center"/>
          </w:tcPr>
          <w:p w14:paraId="4C84C2F8" w14:textId="77777777" w:rsidR="0075050D" w:rsidRDefault="006062D9">
            <w:pPr>
              <w:spacing w:after="20"/>
            </w:pPr>
            <w:r>
              <w:rPr>
                <w:sz w:val="19"/>
                <w:szCs w:val="19"/>
              </w:rPr>
              <w:t>Sale al mercado; primer nivel que otorga poderes.</w:t>
            </w:r>
          </w:p>
        </w:tc>
      </w:tr>
      <w:tr w:rsidR="0075050D" w14:paraId="51EE74D1" w14:textId="77777777">
        <w:trPr>
          <w:cantSplit/>
        </w:trPr>
        <w:tc>
          <w:tcPr>
            <w:tcW w:w="1200" w:type="dxa"/>
            <w:tcMar>
              <w:top w:w="60" w:type="dxa"/>
              <w:left w:w="100" w:type="dxa"/>
              <w:bottom w:w="60" w:type="dxa"/>
              <w:right w:w="100" w:type="dxa"/>
            </w:tcMar>
            <w:vAlign w:val="center"/>
          </w:tcPr>
          <w:p w14:paraId="3F665E6F" w14:textId="77777777" w:rsidR="0075050D" w:rsidRDefault="006062D9">
            <w:pPr>
              <w:spacing w:after="20"/>
            </w:pPr>
            <w:r>
              <w:rPr>
                <w:sz w:val="19"/>
                <w:szCs w:val="19"/>
              </w:rPr>
              <w:t>128</w:t>
            </w:r>
          </w:p>
        </w:tc>
        <w:tc>
          <w:tcPr>
            <w:tcW w:w="1100" w:type="dxa"/>
            <w:tcMar>
              <w:top w:w="60" w:type="dxa"/>
              <w:left w:w="100" w:type="dxa"/>
              <w:bottom w:w="60" w:type="dxa"/>
              <w:right w:w="100" w:type="dxa"/>
            </w:tcMar>
            <w:vAlign w:val="center"/>
          </w:tcPr>
          <w:p w14:paraId="5541A77B" w14:textId="77777777" w:rsidR="0075050D" w:rsidRDefault="006062D9">
            <w:pPr>
              <w:jc w:val="center"/>
            </w:pPr>
            <w:r>
              <w:rPr>
                <w:noProof/>
              </w:rPr>
              <w:drawing>
                <wp:inline distT="0" distB="0" distL="0" distR="0" wp14:anchorId="16017807" wp14:editId="51665240">
                  <wp:extent cx="285750" cy="2857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 cy="285750"/>
                          </a:xfrm>
                          <a:prstGeom prst="rect">
                            <a:avLst/>
                          </a:prstGeom>
                        </pic:spPr>
                      </pic:pic>
                    </a:graphicData>
                  </a:graphic>
                </wp:inline>
              </w:drawing>
            </w:r>
          </w:p>
        </w:tc>
        <w:tc>
          <w:tcPr>
            <w:tcW w:w="1700" w:type="dxa"/>
            <w:tcMar>
              <w:top w:w="60" w:type="dxa"/>
              <w:left w:w="100" w:type="dxa"/>
              <w:bottom w:w="60" w:type="dxa"/>
              <w:right w:w="100" w:type="dxa"/>
            </w:tcMar>
            <w:vAlign w:val="center"/>
          </w:tcPr>
          <w:p w14:paraId="52C30DBF" w14:textId="77777777" w:rsidR="0075050D" w:rsidRDefault="006062D9">
            <w:pPr>
              <w:spacing w:after="20"/>
            </w:pPr>
            <w:r>
              <w:rPr>
                <w:sz w:val="19"/>
                <w:szCs w:val="19"/>
              </w:rPr>
              <w:t>Crecimiento</w:t>
            </w:r>
          </w:p>
        </w:tc>
        <w:tc>
          <w:tcPr>
            <w:tcW w:w="5360" w:type="dxa"/>
            <w:tcMar>
              <w:top w:w="60" w:type="dxa"/>
              <w:left w:w="100" w:type="dxa"/>
              <w:bottom w:w="60" w:type="dxa"/>
              <w:right w:w="100" w:type="dxa"/>
            </w:tcMar>
            <w:vAlign w:val="center"/>
          </w:tcPr>
          <w:p w14:paraId="1FF34017" w14:textId="77777777" w:rsidR="0075050D" w:rsidRDefault="006062D9">
            <w:pPr>
              <w:spacing w:after="20"/>
            </w:pPr>
            <w:r>
              <w:rPr>
                <w:sz w:val="19"/>
                <w:szCs w:val="19"/>
              </w:rPr>
              <w:t>Los resultados empiezan a subir.</w:t>
            </w:r>
          </w:p>
        </w:tc>
      </w:tr>
      <w:tr w:rsidR="0075050D" w14:paraId="2582EC7C" w14:textId="77777777">
        <w:trPr>
          <w:cantSplit/>
        </w:trPr>
        <w:tc>
          <w:tcPr>
            <w:tcW w:w="1200" w:type="dxa"/>
            <w:tcMar>
              <w:top w:w="60" w:type="dxa"/>
              <w:left w:w="100" w:type="dxa"/>
              <w:bottom w:w="60" w:type="dxa"/>
              <w:right w:w="100" w:type="dxa"/>
            </w:tcMar>
            <w:vAlign w:val="center"/>
          </w:tcPr>
          <w:p w14:paraId="44045430" w14:textId="77777777" w:rsidR="0075050D" w:rsidRDefault="006062D9">
            <w:pPr>
              <w:spacing w:after="20"/>
            </w:pPr>
            <w:r>
              <w:rPr>
                <w:sz w:val="19"/>
                <w:szCs w:val="19"/>
              </w:rPr>
              <w:t>256</w:t>
            </w:r>
          </w:p>
        </w:tc>
        <w:tc>
          <w:tcPr>
            <w:tcW w:w="1100" w:type="dxa"/>
            <w:tcMar>
              <w:top w:w="60" w:type="dxa"/>
              <w:left w:w="100" w:type="dxa"/>
              <w:bottom w:w="60" w:type="dxa"/>
              <w:right w:w="100" w:type="dxa"/>
            </w:tcMar>
            <w:vAlign w:val="center"/>
          </w:tcPr>
          <w:p w14:paraId="751E7C3E" w14:textId="77777777" w:rsidR="0075050D" w:rsidRDefault="006062D9">
            <w:pPr>
              <w:jc w:val="center"/>
            </w:pPr>
            <w:r>
              <w:rPr>
                <w:noProof/>
              </w:rPr>
              <w:drawing>
                <wp:inline distT="0" distB="0" distL="0" distR="0" wp14:anchorId="5D6E4A73" wp14:editId="6B2AF883">
                  <wp:extent cx="285750" cy="2857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 cy="285750"/>
                          </a:xfrm>
                          <a:prstGeom prst="rect">
                            <a:avLst/>
                          </a:prstGeom>
                        </pic:spPr>
                      </pic:pic>
                    </a:graphicData>
                  </a:graphic>
                </wp:inline>
              </w:drawing>
            </w:r>
          </w:p>
        </w:tc>
        <w:tc>
          <w:tcPr>
            <w:tcW w:w="1700" w:type="dxa"/>
            <w:tcMar>
              <w:top w:w="60" w:type="dxa"/>
              <w:left w:w="100" w:type="dxa"/>
              <w:bottom w:w="60" w:type="dxa"/>
              <w:right w:w="100" w:type="dxa"/>
            </w:tcMar>
            <w:vAlign w:val="center"/>
          </w:tcPr>
          <w:p w14:paraId="2D914951" w14:textId="77777777" w:rsidR="0075050D" w:rsidRDefault="006062D9">
            <w:pPr>
              <w:spacing w:after="20"/>
            </w:pPr>
            <w:r>
              <w:rPr>
                <w:sz w:val="19"/>
                <w:szCs w:val="19"/>
              </w:rPr>
              <w:t>Premio</w:t>
            </w:r>
          </w:p>
        </w:tc>
        <w:tc>
          <w:tcPr>
            <w:tcW w:w="5360" w:type="dxa"/>
            <w:tcMar>
              <w:top w:w="60" w:type="dxa"/>
              <w:left w:w="100" w:type="dxa"/>
              <w:bottom w:w="60" w:type="dxa"/>
              <w:right w:w="100" w:type="dxa"/>
            </w:tcMar>
            <w:vAlign w:val="center"/>
          </w:tcPr>
          <w:p w14:paraId="39B66664" w14:textId="77777777" w:rsidR="0075050D" w:rsidRDefault="006062D9">
            <w:pPr>
              <w:spacing w:after="20"/>
            </w:pPr>
            <w:r>
              <w:rPr>
                <w:sz w:val="19"/>
                <w:szCs w:val="19"/>
              </w:rPr>
              <w:t>Reconocimiento al esfuerzo del equipo.</w:t>
            </w:r>
          </w:p>
        </w:tc>
      </w:tr>
      <w:tr w:rsidR="0075050D" w14:paraId="1BA9C76E" w14:textId="77777777">
        <w:trPr>
          <w:cantSplit/>
        </w:trPr>
        <w:tc>
          <w:tcPr>
            <w:tcW w:w="1200" w:type="dxa"/>
            <w:tcMar>
              <w:top w:w="60" w:type="dxa"/>
              <w:left w:w="100" w:type="dxa"/>
              <w:bottom w:w="60" w:type="dxa"/>
              <w:right w:w="100" w:type="dxa"/>
            </w:tcMar>
            <w:vAlign w:val="center"/>
          </w:tcPr>
          <w:p w14:paraId="2AB728F0" w14:textId="77777777" w:rsidR="0075050D" w:rsidRDefault="006062D9">
            <w:pPr>
              <w:spacing w:after="20"/>
            </w:pPr>
            <w:r>
              <w:rPr>
                <w:sz w:val="19"/>
                <w:szCs w:val="19"/>
              </w:rPr>
              <w:t>512</w:t>
            </w:r>
          </w:p>
        </w:tc>
        <w:tc>
          <w:tcPr>
            <w:tcW w:w="1100" w:type="dxa"/>
            <w:tcMar>
              <w:top w:w="60" w:type="dxa"/>
              <w:left w:w="100" w:type="dxa"/>
              <w:bottom w:w="60" w:type="dxa"/>
              <w:right w:w="100" w:type="dxa"/>
            </w:tcMar>
            <w:vAlign w:val="center"/>
          </w:tcPr>
          <w:p w14:paraId="4FAA5B80" w14:textId="77777777" w:rsidR="0075050D" w:rsidRDefault="006062D9">
            <w:pPr>
              <w:jc w:val="center"/>
            </w:pPr>
            <w:r>
              <w:rPr>
                <w:noProof/>
              </w:rPr>
              <w:drawing>
                <wp:inline distT="0" distB="0" distL="0" distR="0" wp14:anchorId="6A8CB884" wp14:editId="338F94C4">
                  <wp:extent cx="285750" cy="2857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 cy="285750"/>
                          </a:xfrm>
                          <a:prstGeom prst="rect">
                            <a:avLst/>
                          </a:prstGeom>
                        </pic:spPr>
                      </pic:pic>
                    </a:graphicData>
                  </a:graphic>
                </wp:inline>
              </w:drawing>
            </w:r>
          </w:p>
        </w:tc>
        <w:tc>
          <w:tcPr>
            <w:tcW w:w="1700" w:type="dxa"/>
            <w:tcMar>
              <w:top w:w="60" w:type="dxa"/>
              <w:left w:w="100" w:type="dxa"/>
              <w:bottom w:w="60" w:type="dxa"/>
              <w:right w:w="100" w:type="dxa"/>
            </w:tcMar>
            <w:vAlign w:val="center"/>
          </w:tcPr>
          <w:p w14:paraId="55850EF2" w14:textId="77777777" w:rsidR="0075050D" w:rsidRDefault="006062D9">
            <w:pPr>
              <w:spacing w:after="20"/>
            </w:pPr>
            <w:r>
              <w:rPr>
                <w:sz w:val="19"/>
                <w:szCs w:val="19"/>
              </w:rPr>
              <w:t>Valor</w:t>
            </w:r>
          </w:p>
        </w:tc>
        <w:tc>
          <w:tcPr>
            <w:tcW w:w="5360" w:type="dxa"/>
            <w:tcMar>
              <w:top w:w="60" w:type="dxa"/>
              <w:left w:w="100" w:type="dxa"/>
              <w:bottom w:w="60" w:type="dxa"/>
              <w:right w:w="100" w:type="dxa"/>
            </w:tcMar>
            <w:vAlign w:val="center"/>
          </w:tcPr>
          <w:p w14:paraId="6C9B44C2" w14:textId="77777777" w:rsidR="0075050D" w:rsidRDefault="006062D9">
            <w:pPr>
              <w:spacing w:after="20"/>
            </w:pPr>
            <w:r>
              <w:rPr>
                <w:sz w:val="19"/>
                <w:szCs w:val="19"/>
              </w:rPr>
              <w:t>El proyecto genera gran valor.</w:t>
            </w:r>
          </w:p>
        </w:tc>
      </w:tr>
      <w:tr w:rsidR="0075050D" w14:paraId="3A5420AD" w14:textId="77777777">
        <w:trPr>
          <w:cantSplit/>
        </w:trPr>
        <w:tc>
          <w:tcPr>
            <w:tcW w:w="1200" w:type="dxa"/>
            <w:tcMar>
              <w:top w:w="60" w:type="dxa"/>
              <w:left w:w="100" w:type="dxa"/>
              <w:bottom w:w="60" w:type="dxa"/>
              <w:right w:w="100" w:type="dxa"/>
            </w:tcMar>
            <w:vAlign w:val="center"/>
          </w:tcPr>
          <w:p w14:paraId="5B5491AA" w14:textId="77777777" w:rsidR="0075050D" w:rsidRDefault="006062D9">
            <w:pPr>
              <w:spacing w:after="20"/>
            </w:pPr>
            <w:r>
              <w:rPr>
                <w:sz w:val="19"/>
                <w:szCs w:val="19"/>
              </w:rPr>
              <w:t>1024</w:t>
            </w:r>
          </w:p>
        </w:tc>
        <w:tc>
          <w:tcPr>
            <w:tcW w:w="1100" w:type="dxa"/>
            <w:tcMar>
              <w:top w:w="60" w:type="dxa"/>
              <w:left w:w="100" w:type="dxa"/>
              <w:bottom w:w="60" w:type="dxa"/>
              <w:right w:w="100" w:type="dxa"/>
            </w:tcMar>
            <w:vAlign w:val="center"/>
          </w:tcPr>
          <w:p w14:paraId="56650444" w14:textId="77777777" w:rsidR="0075050D" w:rsidRDefault="006062D9">
            <w:pPr>
              <w:jc w:val="center"/>
            </w:pPr>
            <w:r>
              <w:rPr>
                <w:noProof/>
              </w:rPr>
              <w:drawing>
                <wp:inline distT="0" distB="0" distL="0" distR="0" wp14:anchorId="264B03DD" wp14:editId="26DFF4E7">
                  <wp:extent cx="285750" cy="2857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 cy="285750"/>
                          </a:xfrm>
                          <a:prstGeom prst="rect">
                            <a:avLst/>
                          </a:prstGeom>
                        </pic:spPr>
                      </pic:pic>
                    </a:graphicData>
                  </a:graphic>
                </wp:inline>
              </w:drawing>
            </w:r>
          </w:p>
        </w:tc>
        <w:tc>
          <w:tcPr>
            <w:tcW w:w="1700" w:type="dxa"/>
            <w:tcMar>
              <w:top w:w="60" w:type="dxa"/>
              <w:left w:w="100" w:type="dxa"/>
              <w:bottom w:w="60" w:type="dxa"/>
              <w:right w:w="100" w:type="dxa"/>
            </w:tcMar>
            <w:vAlign w:val="center"/>
          </w:tcPr>
          <w:p w14:paraId="7C6198EA" w14:textId="77777777" w:rsidR="0075050D" w:rsidRDefault="006062D9">
            <w:pPr>
              <w:spacing w:after="20"/>
            </w:pPr>
            <w:r>
              <w:rPr>
                <w:sz w:val="19"/>
                <w:szCs w:val="19"/>
              </w:rPr>
              <w:t>Liderazgo</w:t>
            </w:r>
          </w:p>
        </w:tc>
        <w:tc>
          <w:tcPr>
            <w:tcW w:w="5360" w:type="dxa"/>
            <w:tcMar>
              <w:top w:w="60" w:type="dxa"/>
              <w:left w:w="100" w:type="dxa"/>
              <w:bottom w:w="60" w:type="dxa"/>
              <w:right w:w="100" w:type="dxa"/>
            </w:tcMar>
            <w:vAlign w:val="center"/>
          </w:tcPr>
          <w:p w14:paraId="47343EA5" w14:textId="77777777" w:rsidR="0075050D" w:rsidRDefault="006062D9">
            <w:pPr>
              <w:spacing w:after="20"/>
            </w:pPr>
            <w:r>
              <w:rPr>
                <w:sz w:val="19"/>
                <w:szCs w:val="19"/>
              </w:rPr>
              <w:t>Líder de su sector; color dorado.</w:t>
            </w:r>
          </w:p>
        </w:tc>
      </w:tr>
      <w:tr w:rsidR="0075050D" w14:paraId="72D6BEA0" w14:textId="77777777">
        <w:trPr>
          <w:cantSplit/>
        </w:trPr>
        <w:tc>
          <w:tcPr>
            <w:tcW w:w="1200" w:type="dxa"/>
            <w:tcMar>
              <w:top w:w="60" w:type="dxa"/>
              <w:left w:w="100" w:type="dxa"/>
              <w:bottom w:w="60" w:type="dxa"/>
              <w:right w:w="100" w:type="dxa"/>
            </w:tcMar>
            <w:vAlign w:val="center"/>
          </w:tcPr>
          <w:p w14:paraId="4876536E" w14:textId="77777777" w:rsidR="0075050D" w:rsidRDefault="006062D9">
            <w:pPr>
              <w:spacing w:after="20"/>
            </w:pPr>
            <w:r>
              <w:rPr>
                <w:sz w:val="19"/>
                <w:szCs w:val="19"/>
              </w:rPr>
              <w:t>2048</w:t>
            </w:r>
          </w:p>
        </w:tc>
        <w:tc>
          <w:tcPr>
            <w:tcW w:w="1100" w:type="dxa"/>
            <w:tcMar>
              <w:top w:w="60" w:type="dxa"/>
              <w:left w:w="100" w:type="dxa"/>
              <w:bottom w:w="60" w:type="dxa"/>
              <w:right w:w="100" w:type="dxa"/>
            </w:tcMar>
            <w:vAlign w:val="center"/>
          </w:tcPr>
          <w:p w14:paraId="7E6B80D8" w14:textId="77777777" w:rsidR="0075050D" w:rsidRDefault="006062D9">
            <w:pPr>
              <w:jc w:val="center"/>
            </w:pPr>
            <w:r>
              <w:rPr>
                <w:noProof/>
              </w:rPr>
              <w:drawing>
                <wp:inline distT="0" distB="0" distL="0" distR="0" wp14:anchorId="78C2FD8F" wp14:editId="6B864744">
                  <wp:extent cx="285750" cy="2857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 cy="285750"/>
                          </a:xfrm>
                          <a:prstGeom prst="rect">
                            <a:avLst/>
                          </a:prstGeom>
                        </pic:spPr>
                      </pic:pic>
                    </a:graphicData>
                  </a:graphic>
                </wp:inline>
              </w:drawing>
            </w:r>
          </w:p>
        </w:tc>
        <w:tc>
          <w:tcPr>
            <w:tcW w:w="1700" w:type="dxa"/>
            <w:tcMar>
              <w:top w:w="60" w:type="dxa"/>
              <w:left w:w="100" w:type="dxa"/>
              <w:bottom w:w="60" w:type="dxa"/>
              <w:right w:w="100" w:type="dxa"/>
            </w:tcMar>
            <w:vAlign w:val="center"/>
          </w:tcPr>
          <w:p w14:paraId="7D3ACF28" w14:textId="77777777" w:rsidR="0075050D" w:rsidRDefault="006062D9">
            <w:pPr>
              <w:spacing w:after="20"/>
            </w:pPr>
            <w:r>
              <w:rPr>
                <w:sz w:val="19"/>
                <w:szCs w:val="19"/>
              </w:rPr>
              <w:t>Unicornio</w:t>
            </w:r>
          </w:p>
        </w:tc>
        <w:tc>
          <w:tcPr>
            <w:tcW w:w="5360" w:type="dxa"/>
            <w:tcMar>
              <w:top w:w="60" w:type="dxa"/>
              <w:left w:w="100" w:type="dxa"/>
              <w:bottom w:w="60" w:type="dxa"/>
              <w:right w:w="100" w:type="dxa"/>
            </w:tcMar>
            <w:vAlign w:val="center"/>
          </w:tcPr>
          <w:p w14:paraId="542A38ED" w14:textId="77777777" w:rsidR="0075050D" w:rsidRDefault="006062D9">
            <w:pPr>
              <w:spacing w:after="20"/>
            </w:pPr>
            <w:r>
              <w:rPr>
                <w:sz w:val="19"/>
                <w:szCs w:val="19"/>
              </w:rPr>
              <w:t>Meta del juego; violeta saturado para destacar.</w:t>
            </w:r>
          </w:p>
        </w:tc>
      </w:tr>
      <w:tr w:rsidR="0075050D" w14:paraId="49CD95BF" w14:textId="77777777">
        <w:trPr>
          <w:cantSplit/>
        </w:trPr>
        <w:tc>
          <w:tcPr>
            <w:tcW w:w="1200" w:type="dxa"/>
            <w:tcMar>
              <w:top w:w="60" w:type="dxa"/>
              <w:left w:w="100" w:type="dxa"/>
              <w:bottom w:w="60" w:type="dxa"/>
              <w:right w:w="100" w:type="dxa"/>
            </w:tcMar>
            <w:vAlign w:val="center"/>
          </w:tcPr>
          <w:p w14:paraId="335BFADC" w14:textId="77777777" w:rsidR="0075050D" w:rsidRDefault="006062D9">
            <w:pPr>
              <w:spacing w:after="20"/>
            </w:pPr>
            <w:r>
              <w:rPr>
                <w:sz w:val="19"/>
                <w:szCs w:val="19"/>
              </w:rPr>
              <w:t>4096 / 8192</w:t>
            </w:r>
          </w:p>
        </w:tc>
        <w:tc>
          <w:tcPr>
            <w:tcW w:w="1100" w:type="dxa"/>
            <w:tcMar>
              <w:top w:w="60" w:type="dxa"/>
              <w:left w:w="100" w:type="dxa"/>
              <w:bottom w:w="60" w:type="dxa"/>
              <w:right w:w="100" w:type="dxa"/>
            </w:tcMar>
            <w:vAlign w:val="center"/>
          </w:tcPr>
          <w:p w14:paraId="6AB391C7" w14:textId="77777777" w:rsidR="0075050D" w:rsidRDefault="006062D9">
            <w:pPr>
              <w:jc w:val="center"/>
            </w:pPr>
            <w:r>
              <w:rPr>
                <w:noProof/>
              </w:rPr>
              <w:drawing>
                <wp:inline distT="0" distB="0" distL="0" distR="0" wp14:anchorId="1968E056" wp14:editId="6772F49E">
                  <wp:extent cx="285750" cy="2857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5750" cy="285750"/>
                          </a:xfrm>
                          <a:prstGeom prst="rect">
                            <a:avLst/>
                          </a:prstGeom>
                        </pic:spPr>
                      </pic:pic>
                    </a:graphicData>
                  </a:graphic>
                </wp:inline>
              </w:drawing>
            </w:r>
            <w:r>
              <w:rPr>
                <w:noProof/>
              </w:rPr>
              <w:drawing>
                <wp:inline distT="0" distB="0" distL="0" distR="0" wp14:anchorId="401F4623" wp14:editId="0AD28668">
                  <wp:extent cx="285750" cy="2857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5750" cy="285750"/>
                          </a:xfrm>
                          <a:prstGeom prst="rect">
                            <a:avLst/>
                          </a:prstGeom>
                        </pic:spPr>
                      </pic:pic>
                    </a:graphicData>
                  </a:graphic>
                </wp:inline>
              </w:drawing>
            </w:r>
          </w:p>
        </w:tc>
        <w:tc>
          <w:tcPr>
            <w:tcW w:w="1700" w:type="dxa"/>
            <w:tcMar>
              <w:top w:w="60" w:type="dxa"/>
              <w:left w:w="100" w:type="dxa"/>
              <w:bottom w:w="60" w:type="dxa"/>
              <w:right w:w="100" w:type="dxa"/>
            </w:tcMar>
            <w:vAlign w:val="center"/>
          </w:tcPr>
          <w:p w14:paraId="05EC608E" w14:textId="77777777" w:rsidR="0075050D" w:rsidRDefault="006062D9">
            <w:pPr>
              <w:spacing w:after="20"/>
            </w:pPr>
            <w:r>
              <w:rPr>
                <w:sz w:val="19"/>
                <w:szCs w:val="19"/>
              </w:rPr>
              <w:t>Global / Leyenda</w:t>
            </w:r>
          </w:p>
        </w:tc>
        <w:tc>
          <w:tcPr>
            <w:tcW w:w="5360" w:type="dxa"/>
            <w:tcMar>
              <w:top w:w="60" w:type="dxa"/>
              <w:left w:w="100" w:type="dxa"/>
              <w:bottom w:w="60" w:type="dxa"/>
              <w:right w:w="100" w:type="dxa"/>
            </w:tcMar>
            <w:vAlign w:val="center"/>
          </w:tcPr>
          <w:p w14:paraId="5840D238" w14:textId="77777777" w:rsidR="0075050D" w:rsidRDefault="006062D9">
            <w:pPr>
              <w:spacing w:after="20"/>
            </w:pPr>
            <w:r>
              <w:rPr>
                <w:sz w:val="19"/>
                <w:szCs w:val="19"/>
              </w:rPr>
              <w:t>Niveles extra para quien sigue jugando.</w:t>
            </w:r>
          </w:p>
        </w:tc>
      </w:tr>
    </w:tbl>
    <w:p w14:paraId="6EF68D56" w14:textId="77777777" w:rsidR="0075050D" w:rsidRDefault="0075050D">
      <w:pPr>
        <w:spacing w:after="120"/>
      </w:pPr>
    </w:p>
    <w:p w14:paraId="03990AFD" w14:textId="77777777" w:rsidR="0075050D" w:rsidRDefault="006062D9">
      <w:pPr>
        <w:pStyle w:val="Ttulo2"/>
      </w:pPr>
      <w:bookmarkStart w:id="17" w:name="_Toc242568949"/>
      <w:r>
        <w:lastRenderedPageBreak/>
        <w:t>4.10 Capturas de las pantallas de la aplicación</w:t>
      </w:r>
      <w:bookmarkEnd w:id="17"/>
    </w:p>
    <w:p w14:paraId="2147515F" w14:textId="77777777" w:rsidR="0075050D" w:rsidRDefault="006062D9">
      <w:pPr>
        <w:spacing w:after="120" w:line="288" w:lineRule="auto"/>
        <w:jc w:val="both"/>
      </w:pPr>
      <w:r>
        <w:t>Las capturas se tomaron de la aplicación en tamaño de teléfono (390 × 844 puntos) durante una partida real jugada de forma automatizada hasta el final. A continuación se agrupan por pantalla.</w:t>
      </w:r>
    </w:p>
    <w:p w14:paraId="48096B99" w14:textId="77777777" w:rsidR="0075050D" w:rsidRDefault="006062D9">
      <w:pPr>
        <w:pStyle w:val="Ttulo3"/>
      </w:pPr>
      <w:r>
        <w:t>Pantalla de presentación</w:t>
      </w:r>
    </w:p>
    <w:p w14:paraId="2C71AE5D" w14:textId="77777777" w:rsidR="0075050D" w:rsidRDefault="006062D9">
      <w:pPr>
        <w:keepNext/>
        <w:spacing w:after="120" w:line="288" w:lineRule="auto"/>
        <w:jc w:val="both"/>
      </w:pPr>
      <w:r>
        <w:t>Muestra el nombre de la app, su propósito, las instrucciones de juego, la explicación de los poderes y la tabla de niveles. Los botones "Jugar" y "Créditos" permanecen fijos en la parte inferior.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120"/>
        <w:gridCol w:w="3120"/>
        <w:gridCol w:w="3120"/>
      </w:tblGrid>
      <w:tr w:rsidR="0075050D" w14:paraId="281BC231" w14:textId="77777777">
        <w:trPr>
          <w:cantSplit/>
        </w:trPr>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3B0133" w14:textId="77777777" w:rsidR="0075050D" w:rsidRDefault="006062D9">
            <w:pPr>
              <w:jc w:val="center"/>
            </w:pPr>
            <w:r>
              <w:rPr>
                <w:noProof/>
              </w:rPr>
              <w:drawing>
                <wp:inline distT="0" distB="0" distL="0" distR="0" wp14:anchorId="497B0784" wp14:editId="0FDC3497">
                  <wp:extent cx="1428750" cy="309562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428750" cy="3095625"/>
                          </a:xfrm>
                          <a:prstGeom prst="rect">
                            <a:avLst/>
                          </a:prstGeom>
                        </pic:spPr>
                      </pic:pic>
                    </a:graphicData>
                  </a:graphic>
                </wp:inline>
              </w:drawing>
            </w:r>
          </w:p>
          <w:p w14:paraId="12A9CC16" w14:textId="77777777" w:rsidR="0075050D" w:rsidRDefault="006062D9">
            <w:pPr>
              <w:spacing w:before="60"/>
              <w:jc w:val="center"/>
            </w:pPr>
            <w:r>
              <w:rPr>
                <w:i/>
                <w:iCs/>
                <w:color w:val="5B6785"/>
                <w:sz w:val="17"/>
                <w:szCs w:val="17"/>
              </w:rPr>
              <w:t>Figura 7. Presentación: nombre y propósito.</w:t>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7071135" w14:textId="77777777" w:rsidR="0075050D" w:rsidRDefault="006062D9">
            <w:pPr>
              <w:jc w:val="center"/>
            </w:pPr>
            <w:r>
              <w:rPr>
                <w:noProof/>
              </w:rPr>
              <w:drawing>
                <wp:inline distT="0" distB="0" distL="0" distR="0" wp14:anchorId="0DDA2BF9" wp14:editId="05D59BE5">
                  <wp:extent cx="1428750" cy="309562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428750" cy="3095625"/>
                          </a:xfrm>
                          <a:prstGeom prst="rect">
                            <a:avLst/>
                          </a:prstGeom>
                        </pic:spPr>
                      </pic:pic>
                    </a:graphicData>
                  </a:graphic>
                </wp:inline>
              </w:drawing>
            </w:r>
          </w:p>
          <w:p w14:paraId="052BCDFD" w14:textId="77777777" w:rsidR="0075050D" w:rsidRDefault="006062D9">
            <w:pPr>
              <w:spacing w:before="60"/>
              <w:jc w:val="center"/>
            </w:pPr>
            <w:r>
              <w:rPr>
                <w:i/>
                <w:iCs/>
                <w:color w:val="5B6785"/>
                <w:sz w:val="17"/>
                <w:szCs w:val="17"/>
              </w:rPr>
              <w:t>Figura 8. Presentación: cómo jugar.</w:t>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8A0B11" w14:textId="77777777" w:rsidR="0075050D" w:rsidRDefault="006062D9">
            <w:pPr>
              <w:jc w:val="center"/>
            </w:pPr>
            <w:r>
              <w:rPr>
                <w:noProof/>
              </w:rPr>
              <w:drawing>
                <wp:inline distT="0" distB="0" distL="0" distR="0" wp14:anchorId="6ECA48A6" wp14:editId="61520BCD">
                  <wp:extent cx="1428750" cy="309562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428750" cy="3095625"/>
                          </a:xfrm>
                          <a:prstGeom prst="rect">
                            <a:avLst/>
                          </a:prstGeom>
                        </pic:spPr>
                      </pic:pic>
                    </a:graphicData>
                  </a:graphic>
                </wp:inline>
              </w:drawing>
            </w:r>
          </w:p>
          <w:p w14:paraId="56D7992A" w14:textId="77777777" w:rsidR="0075050D" w:rsidRDefault="006062D9">
            <w:pPr>
              <w:spacing w:before="60"/>
              <w:jc w:val="center"/>
            </w:pPr>
            <w:r>
              <w:rPr>
                <w:i/>
                <w:iCs/>
                <w:color w:val="5B6785"/>
                <w:sz w:val="17"/>
                <w:szCs w:val="17"/>
              </w:rPr>
              <w:t>Figura 9. Presentación: poderes y niveles.</w:t>
            </w:r>
          </w:p>
        </w:tc>
      </w:tr>
    </w:tbl>
    <w:p w14:paraId="4BF594C9" w14:textId="77777777" w:rsidR="0075050D" w:rsidRDefault="006062D9">
      <w:pPr>
        <w:pStyle w:val="Ttulo3"/>
      </w:pPr>
      <w:r>
        <w:lastRenderedPageBreak/>
        <w:t>Pantalla de juego</w:t>
      </w:r>
    </w:p>
    <w:p w14:paraId="2759CBB2" w14:textId="77777777" w:rsidR="0075050D" w:rsidRDefault="006062D9">
      <w:pPr>
        <w:keepNext/>
        <w:spacing w:after="120" w:line="288" w:lineRule="auto"/>
        <w:jc w:val="both"/>
      </w:pPr>
      <w:r>
        <w:t>Incluye el marcador (puntos, récord y movimientos), el nivel actual, el tablero, una barra de avisos y los botones de poderes con sus cargas.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120"/>
        <w:gridCol w:w="3120"/>
        <w:gridCol w:w="3120"/>
      </w:tblGrid>
      <w:tr w:rsidR="0075050D" w14:paraId="044CEEB6" w14:textId="77777777">
        <w:trPr>
          <w:cantSplit/>
        </w:trPr>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AE83BFD" w14:textId="77777777" w:rsidR="0075050D" w:rsidRDefault="006062D9">
            <w:pPr>
              <w:jc w:val="center"/>
            </w:pPr>
            <w:r>
              <w:rPr>
                <w:noProof/>
              </w:rPr>
              <w:drawing>
                <wp:inline distT="0" distB="0" distL="0" distR="0" wp14:anchorId="239BAF49" wp14:editId="26A04802">
                  <wp:extent cx="1428750" cy="309562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428750" cy="3095625"/>
                          </a:xfrm>
                          <a:prstGeom prst="rect">
                            <a:avLst/>
                          </a:prstGeom>
                        </pic:spPr>
                      </pic:pic>
                    </a:graphicData>
                  </a:graphic>
                </wp:inline>
              </w:drawing>
            </w:r>
          </w:p>
          <w:p w14:paraId="7A5227F5" w14:textId="77777777" w:rsidR="0075050D" w:rsidRDefault="006062D9">
            <w:pPr>
              <w:spacing w:before="60"/>
              <w:jc w:val="center"/>
            </w:pPr>
            <w:r>
              <w:rPr>
                <w:i/>
                <w:iCs/>
                <w:color w:val="5B6785"/>
                <w:sz w:val="17"/>
                <w:szCs w:val="17"/>
              </w:rPr>
              <w:t>Figura 10. Juego: inicio de partida.</w:t>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CD3D40C" w14:textId="77777777" w:rsidR="0075050D" w:rsidRDefault="006062D9">
            <w:pPr>
              <w:jc w:val="center"/>
            </w:pPr>
            <w:r>
              <w:rPr>
                <w:noProof/>
              </w:rPr>
              <w:drawing>
                <wp:inline distT="0" distB="0" distL="0" distR="0" wp14:anchorId="6DF728F3" wp14:editId="3DEAE345">
                  <wp:extent cx="1428750" cy="309562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428750" cy="3095625"/>
                          </a:xfrm>
                          <a:prstGeom prst="rect">
                            <a:avLst/>
                          </a:prstGeom>
                        </pic:spPr>
                      </pic:pic>
                    </a:graphicData>
                  </a:graphic>
                </wp:inline>
              </w:drawing>
            </w:r>
          </w:p>
          <w:p w14:paraId="257A9585" w14:textId="77777777" w:rsidR="0075050D" w:rsidRDefault="006062D9">
            <w:pPr>
              <w:spacing w:before="60"/>
              <w:jc w:val="center"/>
            </w:pPr>
            <w:r>
              <w:rPr>
                <w:i/>
                <w:iCs/>
                <w:color w:val="5B6785"/>
                <w:sz w:val="17"/>
                <w:szCs w:val="17"/>
              </w:rPr>
              <w:t>Figura 11. Juego: aviso de nuevo nivel y recompensa de poderes.</w:t>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C6DBE4" w14:textId="77777777" w:rsidR="0075050D" w:rsidRDefault="006062D9">
            <w:pPr>
              <w:jc w:val="center"/>
            </w:pPr>
            <w:r>
              <w:rPr>
                <w:noProof/>
              </w:rPr>
              <w:drawing>
                <wp:inline distT="0" distB="0" distL="0" distR="0" wp14:anchorId="771DA49B" wp14:editId="4740C6A5">
                  <wp:extent cx="1428750" cy="309562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428750" cy="3095625"/>
                          </a:xfrm>
                          <a:prstGeom prst="rect">
                            <a:avLst/>
                          </a:prstGeom>
                        </pic:spPr>
                      </pic:pic>
                    </a:graphicData>
                  </a:graphic>
                </wp:inline>
              </w:drawing>
            </w:r>
          </w:p>
          <w:p w14:paraId="69EEAC17" w14:textId="77777777" w:rsidR="0075050D" w:rsidRDefault="006062D9">
            <w:pPr>
              <w:spacing w:before="60"/>
              <w:jc w:val="center"/>
            </w:pPr>
            <w:r>
              <w:rPr>
                <w:i/>
                <w:iCs/>
                <w:color w:val="5B6785"/>
                <w:sz w:val="17"/>
                <w:szCs w:val="17"/>
              </w:rPr>
              <w:t>Figura 12. Juego: tablero lleno; se sugiere usar un poder.</w:t>
            </w:r>
          </w:p>
        </w:tc>
      </w:tr>
    </w:tbl>
    <w:p w14:paraId="166E755E" w14:textId="77777777" w:rsidR="0075050D" w:rsidRDefault="006062D9">
      <w:pPr>
        <w:pStyle w:val="Ttulo3"/>
      </w:pPr>
      <w:r>
        <w:t>Poder Mover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120"/>
        <w:gridCol w:w="3120"/>
        <w:gridCol w:w="3120"/>
      </w:tblGrid>
      <w:tr w:rsidR="0075050D" w14:paraId="7D26401A" w14:textId="77777777">
        <w:trPr>
          <w:cantSplit/>
        </w:trPr>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69941EF" w14:textId="77777777" w:rsidR="0075050D" w:rsidRDefault="006062D9">
            <w:pPr>
              <w:jc w:val="center"/>
            </w:pPr>
            <w:r>
              <w:rPr>
                <w:noProof/>
              </w:rPr>
              <w:drawing>
                <wp:inline distT="0" distB="0" distL="0" distR="0" wp14:anchorId="1B1176FE" wp14:editId="080EB9F4">
                  <wp:extent cx="1428750" cy="309562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428750" cy="3095625"/>
                          </a:xfrm>
                          <a:prstGeom prst="rect">
                            <a:avLst/>
                          </a:prstGeom>
                        </pic:spPr>
                      </pic:pic>
                    </a:graphicData>
                  </a:graphic>
                </wp:inline>
              </w:drawing>
            </w:r>
          </w:p>
          <w:p w14:paraId="60833CCC" w14:textId="77777777" w:rsidR="0075050D" w:rsidRDefault="006062D9">
            <w:pPr>
              <w:spacing w:before="60"/>
              <w:jc w:val="center"/>
            </w:pPr>
            <w:r>
              <w:rPr>
                <w:i/>
                <w:iCs/>
                <w:color w:val="5B6785"/>
                <w:sz w:val="17"/>
                <w:szCs w:val="17"/>
              </w:rPr>
              <w:t>Figura 13. Mover: fichas seleccionables.</w:t>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C0492F" w14:textId="77777777" w:rsidR="0075050D" w:rsidRDefault="006062D9">
            <w:pPr>
              <w:jc w:val="center"/>
            </w:pPr>
            <w:r>
              <w:rPr>
                <w:noProof/>
              </w:rPr>
              <w:drawing>
                <wp:inline distT="0" distB="0" distL="0" distR="0" wp14:anchorId="38008AA7" wp14:editId="07D3E750">
                  <wp:extent cx="1428750" cy="309562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428750" cy="3095625"/>
                          </a:xfrm>
                          <a:prstGeom prst="rect">
                            <a:avLst/>
                          </a:prstGeom>
                        </pic:spPr>
                      </pic:pic>
                    </a:graphicData>
                  </a:graphic>
                </wp:inline>
              </w:drawing>
            </w:r>
          </w:p>
          <w:p w14:paraId="5CC45934" w14:textId="77777777" w:rsidR="0075050D" w:rsidRDefault="006062D9">
            <w:pPr>
              <w:spacing w:before="60"/>
              <w:jc w:val="center"/>
            </w:pPr>
            <w:r>
              <w:rPr>
                <w:i/>
                <w:iCs/>
                <w:color w:val="5B6785"/>
                <w:sz w:val="17"/>
                <w:szCs w:val="17"/>
              </w:rPr>
              <w:t>Figura 14. Mover: ficha elegida (anillo naranja) y destinos.</w:t>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39F0484" w14:textId="77777777" w:rsidR="0075050D" w:rsidRDefault="006062D9">
            <w:pPr>
              <w:jc w:val="center"/>
            </w:pPr>
            <w:r>
              <w:rPr>
                <w:noProof/>
              </w:rPr>
              <w:drawing>
                <wp:inline distT="0" distB="0" distL="0" distR="0" wp14:anchorId="675D95D7" wp14:editId="0C4A58A3">
                  <wp:extent cx="1428750" cy="309562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428750" cy="3095625"/>
                          </a:xfrm>
                          <a:prstGeom prst="rect">
                            <a:avLst/>
                          </a:prstGeom>
                        </pic:spPr>
                      </pic:pic>
                    </a:graphicData>
                  </a:graphic>
                </wp:inline>
              </w:drawing>
            </w:r>
          </w:p>
          <w:p w14:paraId="367D39FC" w14:textId="77777777" w:rsidR="0075050D" w:rsidRDefault="006062D9">
            <w:pPr>
              <w:spacing w:before="60"/>
              <w:jc w:val="center"/>
            </w:pPr>
            <w:r>
              <w:rPr>
                <w:i/>
                <w:iCs/>
                <w:color w:val="5B6785"/>
                <w:sz w:val="17"/>
                <w:szCs w:val="17"/>
              </w:rPr>
              <w:t>Figura 15. Mover: las fichas de las esquinas intercambiadas.</w:t>
            </w:r>
          </w:p>
        </w:tc>
      </w:tr>
    </w:tbl>
    <w:p w14:paraId="3F761131" w14:textId="77777777" w:rsidR="0075050D" w:rsidRDefault="006062D9">
      <w:pPr>
        <w:pStyle w:val="Ttulo3"/>
      </w:pPr>
      <w:r>
        <w:lastRenderedPageBreak/>
        <w:t>Poder Eliminar y fin de los movimientos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120"/>
        <w:gridCol w:w="3120"/>
        <w:gridCol w:w="3120"/>
      </w:tblGrid>
      <w:tr w:rsidR="0075050D" w14:paraId="57B19679" w14:textId="77777777">
        <w:trPr>
          <w:cantSplit/>
        </w:trPr>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7E666F" w14:textId="77777777" w:rsidR="0075050D" w:rsidRDefault="006062D9">
            <w:pPr>
              <w:jc w:val="center"/>
            </w:pPr>
            <w:r>
              <w:rPr>
                <w:noProof/>
              </w:rPr>
              <w:drawing>
                <wp:inline distT="0" distB="0" distL="0" distR="0" wp14:anchorId="1B371E8A" wp14:editId="2C9B45E3">
                  <wp:extent cx="1428750" cy="309562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428750" cy="3095625"/>
                          </a:xfrm>
                          <a:prstGeom prst="rect">
                            <a:avLst/>
                          </a:prstGeom>
                        </pic:spPr>
                      </pic:pic>
                    </a:graphicData>
                  </a:graphic>
                </wp:inline>
              </w:drawing>
            </w:r>
          </w:p>
          <w:p w14:paraId="1F2C7DCD" w14:textId="77777777" w:rsidR="0075050D" w:rsidRDefault="006062D9">
            <w:pPr>
              <w:spacing w:before="60"/>
              <w:jc w:val="center"/>
            </w:pPr>
            <w:r>
              <w:rPr>
                <w:i/>
                <w:iCs/>
                <w:color w:val="5B6785"/>
                <w:sz w:val="17"/>
                <w:szCs w:val="17"/>
              </w:rPr>
              <w:t>Figura 16. Eliminar: elegir la ficha a quitar.</w:t>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E2F446" w14:textId="77777777" w:rsidR="0075050D" w:rsidRDefault="006062D9">
            <w:pPr>
              <w:jc w:val="center"/>
            </w:pPr>
            <w:r>
              <w:rPr>
                <w:noProof/>
              </w:rPr>
              <w:drawing>
                <wp:inline distT="0" distB="0" distL="0" distR="0" wp14:anchorId="5BD4E051" wp14:editId="10AE6EE0">
                  <wp:extent cx="1428750" cy="309562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428750" cy="3095625"/>
                          </a:xfrm>
                          <a:prstGeom prst="rect">
                            <a:avLst/>
                          </a:prstGeom>
                        </pic:spPr>
                      </pic:pic>
                    </a:graphicData>
                  </a:graphic>
                </wp:inline>
              </w:drawing>
            </w:r>
          </w:p>
          <w:p w14:paraId="05C1C9E5" w14:textId="77777777" w:rsidR="0075050D" w:rsidRDefault="006062D9">
            <w:pPr>
              <w:spacing w:before="60"/>
              <w:jc w:val="center"/>
            </w:pPr>
            <w:r>
              <w:rPr>
                <w:i/>
                <w:iCs/>
                <w:color w:val="5B6785"/>
                <w:sz w:val="17"/>
                <w:szCs w:val="17"/>
              </w:rPr>
              <w:t>Figura 17. Tablero bloqueado con poderes disponibles.</w:t>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66B0CF6" w14:textId="77777777" w:rsidR="0075050D" w:rsidRDefault="006062D9">
            <w:pPr>
              <w:jc w:val="center"/>
            </w:pPr>
            <w:r>
              <w:rPr>
                <w:noProof/>
              </w:rPr>
              <w:drawing>
                <wp:inline distT="0" distB="0" distL="0" distR="0" wp14:anchorId="0EE04CFD" wp14:editId="4DF62F92">
                  <wp:extent cx="1428750" cy="309562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428750" cy="3095625"/>
                          </a:xfrm>
                          <a:prstGeom prst="rect">
                            <a:avLst/>
                          </a:prstGeom>
                        </pic:spPr>
                      </pic:pic>
                    </a:graphicData>
                  </a:graphic>
                </wp:inline>
              </w:drawing>
            </w:r>
          </w:p>
          <w:p w14:paraId="03DD311B" w14:textId="77777777" w:rsidR="0075050D" w:rsidRDefault="006062D9">
            <w:pPr>
              <w:spacing w:before="60"/>
              <w:jc w:val="center"/>
            </w:pPr>
            <w:r>
              <w:rPr>
                <w:i/>
                <w:iCs/>
                <w:color w:val="5B6785"/>
                <w:sz w:val="17"/>
                <w:szCs w:val="17"/>
              </w:rPr>
              <w:t>Figura 18. Sin movimientos ni poderes: fin de la partida.</w:t>
            </w:r>
          </w:p>
        </w:tc>
      </w:tr>
    </w:tbl>
    <w:p w14:paraId="52E68C9A" w14:textId="77777777" w:rsidR="0075050D" w:rsidRDefault="006062D9">
      <w:pPr>
        <w:pStyle w:val="Ttulo3"/>
      </w:pPr>
      <w:r>
        <w:t>Pantallas de Game Over y créditos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120"/>
        <w:gridCol w:w="3120"/>
        <w:gridCol w:w="3120"/>
      </w:tblGrid>
      <w:tr w:rsidR="0075050D" w14:paraId="70CCAAD6" w14:textId="77777777">
        <w:trPr>
          <w:cantSplit/>
        </w:trPr>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1ACD851" w14:textId="77777777" w:rsidR="0075050D" w:rsidRDefault="006062D9">
            <w:pPr>
              <w:jc w:val="center"/>
            </w:pPr>
            <w:r>
              <w:rPr>
                <w:noProof/>
              </w:rPr>
              <w:drawing>
                <wp:inline distT="0" distB="0" distL="0" distR="0" wp14:anchorId="788BCD93" wp14:editId="265A82EE">
                  <wp:extent cx="1428750" cy="309562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428750" cy="3095625"/>
                          </a:xfrm>
                          <a:prstGeom prst="rect">
                            <a:avLst/>
                          </a:prstGeom>
                        </pic:spPr>
                      </pic:pic>
                    </a:graphicData>
                  </a:graphic>
                </wp:inline>
              </w:drawing>
            </w:r>
          </w:p>
          <w:p w14:paraId="0EF39C9B" w14:textId="77777777" w:rsidR="0075050D" w:rsidRDefault="006062D9">
            <w:pPr>
              <w:spacing w:before="60"/>
              <w:jc w:val="center"/>
            </w:pPr>
            <w:r>
              <w:rPr>
                <w:i/>
                <w:iCs/>
                <w:color w:val="5B6785"/>
                <w:sz w:val="17"/>
                <w:szCs w:val="17"/>
              </w:rPr>
              <w:t>Figura 19. Game Over: puntuación final, nuevo récord y estadísticas.</w:t>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2CB9F7B" w14:textId="77777777" w:rsidR="0075050D" w:rsidRDefault="006062D9">
            <w:pPr>
              <w:jc w:val="center"/>
            </w:pPr>
            <w:r>
              <w:rPr>
                <w:noProof/>
              </w:rPr>
              <w:drawing>
                <wp:inline distT="0" distB="0" distL="0" distR="0" wp14:anchorId="795DA81E" wp14:editId="190787ED">
                  <wp:extent cx="1428750" cy="309562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428750" cy="3095625"/>
                          </a:xfrm>
                          <a:prstGeom prst="rect">
                            <a:avLst/>
                          </a:prstGeom>
                        </pic:spPr>
                      </pic:pic>
                    </a:graphicData>
                  </a:graphic>
                </wp:inline>
              </w:drawing>
            </w:r>
          </w:p>
          <w:p w14:paraId="48B1FBDD" w14:textId="77777777" w:rsidR="0075050D" w:rsidRDefault="006062D9">
            <w:pPr>
              <w:spacing w:before="60"/>
              <w:jc w:val="center"/>
            </w:pPr>
            <w:r>
              <w:rPr>
                <w:i/>
                <w:iCs/>
                <w:color w:val="5B6785"/>
                <w:sz w:val="17"/>
                <w:szCs w:val="17"/>
              </w:rPr>
              <w:t>Figura 20. Créditos: equipo y concepto.</w:t>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182061" w14:textId="77777777" w:rsidR="0075050D" w:rsidRDefault="006062D9">
            <w:pPr>
              <w:jc w:val="center"/>
            </w:pPr>
            <w:r>
              <w:rPr>
                <w:noProof/>
              </w:rPr>
              <w:drawing>
                <wp:inline distT="0" distB="0" distL="0" distR="0" wp14:anchorId="50F660D8" wp14:editId="16EE1ED4">
                  <wp:extent cx="1428750" cy="309562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428750" cy="3095625"/>
                          </a:xfrm>
                          <a:prstGeom prst="rect">
                            <a:avLst/>
                          </a:prstGeom>
                        </pic:spPr>
                      </pic:pic>
                    </a:graphicData>
                  </a:graphic>
                </wp:inline>
              </w:drawing>
            </w:r>
          </w:p>
          <w:p w14:paraId="0B9F13F1" w14:textId="77777777" w:rsidR="0075050D" w:rsidRDefault="006062D9">
            <w:pPr>
              <w:spacing w:before="60"/>
              <w:jc w:val="center"/>
            </w:pPr>
            <w:r>
              <w:rPr>
                <w:i/>
                <w:iCs/>
                <w:color w:val="5B6785"/>
                <w:sz w:val="17"/>
                <w:szCs w:val="17"/>
              </w:rPr>
              <w:t>Figura 21. Créditos: tecnologías y gráficos.</w:t>
            </w:r>
          </w:p>
        </w:tc>
      </w:tr>
    </w:tbl>
    <w:p w14:paraId="76C2CCF9" w14:textId="77777777" w:rsidR="0075050D" w:rsidRDefault="006062D9">
      <w:pPr>
        <w:pStyle w:val="Ttulo2"/>
      </w:pPr>
      <w:bookmarkStart w:id="18" w:name="_Toc242568950"/>
      <w:r>
        <w:lastRenderedPageBreak/>
        <w:t>4.11 Ejecución en un dispositivo físico con Expo Go</w:t>
      </w:r>
      <w:bookmarkEnd w:id="18"/>
    </w:p>
    <w:p w14:paraId="2A3E68C4" w14:textId="77777777" w:rsidR="0075050D" w:rsidRDefault="006062D9">
      <w:pPr>
        <w:pStyle w:val="Prrafodelista"/>
        <w:keepNext/>
        <w:numPr>
          <w:ilvl w:val="0"/>
          <w:numId w:val="3"/>
        </w:numPr>
        <w:spacing w:after="60" w:line="276" w:lineRule="auto"/>
      </w:pPr>
      <w:r>
        <w:t xml:space="preserve">Instalar </w:t>
      </w:r>
      <w:r>
        <w:rPr>
          <w:b/>
          <w:bCs/>
        </w:rPr>
        <w:t>Expo Go</w:t>
      </w:r>
      <w:r>
        <w:t xml:space="preserve"> desde la App Store o Google Play (debe corresponder al SDK 57).</w:t>
      </w:r>
    </w:p>
    <w:p w14:paraId="3745E7DE" w14:textId="77777777" w:rsidR="0075050D" w:rsidRDefault="006062D9">
      <w:pPr>
        <w:pStyle w:val="Prrafodelista"/>
        <w:keepNext/>
        <w:numPr>
          <w:ilvl w:val="0"/>
          <w:numId w:val="3"/>
        </w:numPr>
        <w:spacing w:after="60" w:line="276" w:lineRule="auto"/>
      </w:pPr>
      <w:r>
        <w:t>Conectar la computadora y el teléfono a la misma red Wi-Fi.</w:t>
      </w:r>
    </w:p>
    <w:p w14:paraId="0FDD0020" w14:textId="77777777" w:rsidR="0075050D" w:rsidRDefault="006062D9">
      <w:pPr>
        <w:pStyle w:val="Prrafodelista"/>
        <w:keepNext/>
        <w:numPr>
          <w:ilvl w:val="0"/>
          <w:numId w:val="3"/>
        </w:numPr>
        <w:spacing w:after="60" w:line="276" w:lineRule="auto"/>
      </w:pPr>
      <w:r>
        <w:t xml:space="preserve">En la carpeta del proyecto ejecutar </w:t>
      </w:r>
      <w:r>
        <w:rPr>
          <w:rFonts w:ascii="Consolas" w:eastAsia="Consolas" w:hAnsi="Consolas" w:cs="Consolas"/>
          <w:color w:val="1E2F8F"/>
          <w:sz w:val="19"/>
          <w:szCs w:val="19"/>
        </w:rPr>
        <w:t>npx expo start</w:t>
      </w:r>
      <w:r>
        <w:t xml:space="preserve"> (en PowerShell: </w:t>
      </w:r>
      <w:r>
        <w:rPr>
          <w:rFonts w:ascii="Consolas" w:eastAsia="Consolas" w:hAnsi="Consolas" w:cs="Consolas"/>
          <w:color w:val="1E2F8F"/>
          <w:sz w:val="19"/>
          <w:szCs w:val="19"/>
        </w:rPr>
        <w:t>npx.cmd expo start</w:t>
      </w:r>
      <w:r>
        <w:t>).</w:t>
      </w:r>
    </w:p>
    <w:p w14:paraId="2C5A8240" w14:textId="77777777" w:rsidR="0075050D" w:rsidRDefault="006062D9">
      <w:pPr>
        <w:pStyle w:val="Prrafodelista"/>
        <w:keepNext/>
        <w:numPr>
          <w:ilvl w:val="0"/>
          <w:numId w:val="3"/>
        </w:numPr>
        <w:spacing w:after="60" w:line="276" w:lineRule="auto"/>
      </w:pPr>
      <w:r>
        <w:t>Escanear el código QR: en iOS con la app Cámara; en Android desde Expo Go. En iOS se debe aceptar el permiso de "Red local".</w:t>
      </w:r>
    </w:p>
    <w:p w14:paraId="274394B0" w14:textId="77777777" w:rsidR="0075050D" w:rsidRDefault="006062D9">
      <w:pPr>
        <w:pStyle w:val="Prrafodelista"/>
        <w:numPr>
          <w:ilvl w:val="0"/>
          <w:numId w:val="3"/>
        </w:numPr>
        <w:spacing w:after="60" w:line="276" w:lineRule="auto"/>
      </w:pPr>
      <w:r>
        <w:t xml:space="preserve">Si la red bloquea la conexión entre dispositivos, usar </w:t>
      </w:r>
      <w:r>
        <w:rPr>
          <w:rFonts w:ascii="Consolas" w:eastAsia="Consolas" w:hAnsi="Consolas" w:cs="Consolas"/>
          <w:color w:val="1E2F8F"/>
          <w:sz w:val="19"/>
          <w:szCs w:val="19"/>
        </w:rPr>
        <w:t>npx expo start --tunnel</w:t>
      </w:r>
      <w:r>
        <w:t>.</w:t>
      </w:r>
    </w:p>
    <w:p w14:paraId="66ABE9B2" w14:textId="77777777" w:rsidR="0075050D" w:rsidRDefault="006062D9">
      <w:pPr>
        <w:pStyle w:val="Ttulo1"/>
        <w:pageBreakBefore/>
      </w:pPr>
      <w:bookmarkStart w:id="19" w:name="_Toc242568951"/>
      <w:r>
        <w:lastRenderedPageBreak/>
        <w:t>5. Análisis de resultados</w:t>
      </w:r>
      <w:bookmarkEnd w:id="19"/>
    </w:p>
    <w:p w14:paraId="6C312F9F" w14:textId="77777777" w:rsidR="0075050D" w:rsidRDefault="006062D9">
      <w:pPr>
        <w:spacing w:after="120" w:line="288" w:lineRule="auto"/>
        <w:jc w:val="both"/>
      </w:pPr>
      <w:r>
        <w:t>La aplicación cumple con los requisitos planteados: cuenta con las cuatro pantallas navegadas con Expo Router, implementa la mecánica de fusión del 2048 con puntuación por acciones correctas, representa cada nivel con un gráfico propio, incluye las mecánicas especiales Mover y Eliminar, y utiliza un sistema de estilos reutilizables. A continuación se describen las pruebas realizadas y los problemas encontrados.</w:t>
      </w:r>
    </w:p>
    <w:p w14:paraId="35FCDE6C" w14:textId="77777777" w:rsidR="0075050D" w:rsidRDefault="006062D9">
      <w:pPr>
        <w:pStyle w:val="Ttulo2"/>
      </w:pPr>
      <w:bookmarkStart w:id="20" w:name="_Toc242568952"/>
      <w:r>
        <w:t>5.1 Pruebas realizadas</w:t>
      </w:r>
      <w:bookmarkEnd w:id="20"/>
    </w:p>
    <w:p w14:paraId="40EDB238" w14:textId="77777777" w:rsidR="0075050D" w:rsidRDefault="006062D9">
      <w:pPr>
        <w:keepNext/>
        <w:spacing w:before="160" w:after="80"/>
      </w:pPr>
      <w:r>
        <w:rPr>
          <w:b/>
          <w:bCs/>
          <w:color w:val="1E2F8F"/>
          <w:sz w:val="19"/>
          <w:szCs w:val="19"/>
        </w:rPr>
        <w:t>Tabla 4. Pruebas realizadas y resultados</w:t>
      </w:r>
    </w:p>
    <w:tbl>
      <w:tblPr>
        <w:tblW w:w="9360"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ook w:val="04A0" w:firstRow="1" w:lastRow="0" w:firstColumn="1" w:lastColumn="0" w:noHBand="0" w:noVBand="1"/>
      </w:tblPr>
      <w:tblGrid>
        <w:gridCol w:w="2300"/>
        <w:gridCol w:w="4060"/>
        <w:gridCol w:w="3000"/>
      </w:tblGrid>
      <w:tr w:rsidR="0075050D" w14:paraId="0E171795" w14:textId="77777777">
        <w:trPr>
          <w:tblHeader/>
        </w:trPr>
        <w:tc>
          <w:tcPr>
            <w:tcW w:w="2300" w:type="dxa"/>
            <w:shd w:val="clear" w:color="auto" w:fill="E3E8FD"/>
            <w:tcMar>
              <w:top w:w="60" w:type="dxa"/>
              <w:left w:w="100" w:type="dxa"/>
              <w:bottom w:w="60" w:type="dxa"/>
              <w:right w:w="100" w:type="dxa"/>
            </w:tcMar>
            <w:vAlign w:val="center"/>
          </w:tcPr>
          <w:p w14:paraId="79DAF824" w14:textId="77777777" w:rsidR="0075050D" w:rsidRDefault="006062D9">
            <w:pPr>
              <w:spacing w:after="20"/>
            </w:pPr>
            <w:r>
              <w:rPr>
                <w:b/>
                <w:bCs/>
                <w:color w:val="1E2F8F"/>
                <w:sz w:val="19"/>
                <w:szCs w:val="19"/>
              </w:rPr>
              <w:t>Prueba</w:t>
            </w:r>
          </w:p>
        </w:tc>
        <w:tc>
          <w:tcPr>
            <w:tcW w:w="4060" w:type="dxa"/>
            <w:shd w:val="clear" w:color="auto" w:fill="E3E8FD"/>
            <w:tcMar>
              <w:top w:w="60" w:type="dxa"/>
              <w:left w:w="100" w:type="dxa"/>
              <w:bottom w:w="60" w:type="dxa"/>
              <w:right w:w="100" w:type="dxa"/>
            </w:tcMar>
            <w:vAlign w:val="center"/>
          </w:tcPr>
          <w:p w14:paraId="606E6933" w14:textId="77777777" w:rsidR="0075050D" w:rsidRDefault="006062D9">
            <w:pPr>
              <w:spacing w:after="20"/>
            </w:pPr>
            <w:r>
              <w:rPr>
                <w:b/>
                <w:bCs/>
                <w:color w:val="1E2F8F"/>
                <w:sz w:val="19"/>
                <w:szCs w:val="19"/>
              </w:rPr>
              <w:t>Método / herramienta</w:t>
            </w:r>
          </w:p>
        </w:tc>
        <w:tc>
          <w:tcPr>
            <w:tcW w:w="3000" w:type="dxa"/>
            <w:shd w:val="clear" w:color="auto" w:fill="E3E8FD"/>
            <w:tcMar>
              <w:top w:w="60" w:type="dxa"/>
              <w:left w:w="100" w:type="dxa"/>
              <w:bottom w:w="60" w:type="dxa"/>
              <w:right w:w="100" w:type="dxa"/>
            </w:tcMar>
            <w:vAlign w:val="center"/>
          </w:tcPr>
          <w:p w14:paraId="06C6A791" w14:textId="77777777" w:rsidR="0075050D" w:rsidRDefault="006062D9">
            <w:pPr>
              <w:spacing w:after="20"/>
            </w:pPr>
            <w:r>
              <w:rPr>
                <w:b/>
                <w:bCs/>
                <w:color w:val="1E2F8F"/>
                <w:sz w:val="19"/>
                <w:szCs w:val="19"/>
              </w:rPr>
              <w:t>Resultado</w:t>
            </w:r>
          </w:p>
        </w:tc>
      </w:tr>
      <w:tr w:rsidR="0075050D" w14:paraId="417CDDDD" w14:textId="77777777">
        <w:trPr>
          <w:cantSplit/>
        </w:trPr>
        <w:tc>
          <w:tcPr>
            <w:tcW w:w="2300" w:type="dxa"/>
            <w:tcMar>
              <w:top w:w="60" w:type="dxa"/>
              <w:left w:w="100" w:type="dxa"/>
              <w:bottom w:w="60" w:type="dxa"/>
              <w:right w:w="100" w:type="dxa"/>
            </w:tcMar>
            <w:vAlign w:val="center"/>
          </w:tcPr>
          <w:p w14:paraId="26F0618F" w14:textId="77777777" w:rsidR="0075050D" w:rsidRDefault="006062D9">
            <w:pPr>
              <w:spacing w:after="20"/>
            </w:pPr>
            <w:r>
              <w:rPr>
                <w:sz w:val="19"/>
                <w:szCs w:val="19"/>
              </w:rPr>
              <w:t>Pruebas unitarias de la lógica</w:t>
            </w:r>
          </w:p>
        </w:tc>
        <w:tc>
          <w:tcPr>
            <w:tcW w:w="4060" w:type="dxa"/>
            <w:tcMar>
              <w:top w:w="60" w:type="dxa"/>
              <w:left w:w="100" w:type="dxa"/>
              <w:bottom w:w="60" w:type="dxa"/>
              <w:right w:w="100" w:type="dxa"/>
            </w:tcMar>
            <w:vAlign w:val="center"/>
          </w:tcPr>
          <w:p w14:paraId="6EDB67CA" w14:textId="77777777" w:rsidR="0075050D" w:rsidRDefault="006062D9">
            <w:pPr>
              <w:spacing w:after="20"/>
            </w:pPr>
            <w:r>
              <w:rPr>
                <w:sz w:val="19"/>
                <w:szCs w:val="19"/>
              </w:rPr>
              <w:t xml:space="preserve">Script con </w:t>
            </w:r>
            <w:r>
              <w:rPr>
                <w:rFonts w:ascii="Consolas" w:eastAsia="Consolas" w:hAnsi="Consolas" w:cs="Consolas"/>
                <w:color w:val="1E2F8F"/>
                <w:sz w:val="19"/>
                <w:szCs w:val="19"/>
              </w:rPr>
              <w:t>node:assert</w:t>
            </w:r>
            <w:r>
              <w:rPr>
                <w:sz w:val="19"/>
                <w:szCs w:val="19"/>
              </w:rPr>
              <w:t>: deslizar en las 4 direcciones, una fusión por ficha y movimiento, conservación de identificadores, detección de bloqueo, mover/intercambiar y aparición de fichas.</w:t>
            </w:r>
          </w:p>
        </w:tc>
        <w:tc>
          <w:tcPr>
            <w:tcW w:w="3000" w:type="dxa"/>
            <w:tcMar>
              <w:top w:w="60" w:type="dxa"/>
              <w:left w:w="100" w:type="dxa"/>
              <w:bottom w:w="60" w:type="dxa"/>
              <w:right w:w="100" w:type="dxa"/>
            </w:tcMar>
            <w:vAlign w:val="center"/>
          </w:tcPr>
          <w:p w14:paraId="72299D1A" w14:textId="77777777" w:rsidR="0075050D" w:rsidRDefault="006062D9">
            <w:pPr>
              <w:spacing w:after="20"/>
            </w:pPr>
            <w:r>
              <w:rPr>
                <w:sz w:val="19"/>
                <w:szCs w:val="19"/>
              </w:rPr>
              <w:t>Todas aprobadas.</w:t>
            </w:r>
          </w:p>
        </w:tc>
      </w:tr>
      <w:tr w:rsidR="0075050D" w14:paraId="49AD8B83" w14:textId="77777777">
        <w:trPr>
          <w:cantSplit/>
        </w:trPr>
        <w:tc>
          <w:tcPr>
            <w:tcW w:w="2300" w:type="dxa"/>
            <w:tcMar>
              <w:top w:w="60" w:type="dxa"/>
              <w:left w:w="100" w:type="dxa"/>
              <w:bottom w:w="60" w:type="dxa"/>
              <w:right w:w="100" w:type="dxa"/>
            </w:tcMar>
            <w:vAlign w:val="center"/>
          </w:tcPr>
          <w:p w14:paraId="6E584505" w14:textId="77777777" w:rsidR="0075050D" w:rsidRDefault="006062D9">
            <w:pPr>
              <w:spacing w:after="20"/>
            </w:pPr>
            <w:r>
              <w:rPr>
                <w:sz w:val="19"/>
                <w:szCs w:val="19"/>
              </w:rPr>
              <w:t>Simulación de partidas completas</w:t>
            </w:r>
          </w:p>
        </w:tc>
        <w:tc>
          <w:tcPr>
            <w:tcW w:w="4060" w:type="dxa"/>
            <w:tcMar>
              <w:top w:w="60" w:type="dxa"/>
              <w:left w:w="100" w:type="dxa"/>
              <w:bottom w:w="60" w:type="dxa"/>
              <w:right w:w="100" w:type="dxa"/>
            </w:tcMar>
            <w:vAlign w:val="center"/>
          </w:tcPr>
          <w:p w14:paraId="4B5CB392" w14:textId="77777777" w:rsidR="0075050D" w:rsidRDefault="006062D9">
            <w:pPr>
              <w:spacing w:after="20"/>
            </w:pPr>
            <w:r>
              <w:rPr>
                <w:sz w:val="19"/>
                <w:szCs w:val="19"/>
              </w:rPr>
              <w:t>Script que juega 200 partidas con movimientos aleatorios usando el mismo reducer de la app y, al bloquearse, usa los poderes hasta agotarlos.</w:t>
            </w:r>
          </w:p>
        </w:tc>
        <w:tc>
          <w:tcPr>
            <w:tcW w:w="3000" w:type="dxa"/>
            <w:tcMar>
              <w:top w:w="60" w:type="dxa"/>
              <w:left w:w="100" w:type="dxa"/>
              <w:bottom w:w="60" w:type="dxa"/>
              <w:right w:w="100" w:type="dxa"/>
            </w:tcMar>
            <w:vAlign w:val="center"/>
          </w:tcPr>
          <w:p w14:paraId="3E61D177" w14:textId="77777777" w:rsidR="0075050D" w:rsidRDefault="006062D9">
            <w:pPr>
              <w:spacing w:after="20"/>
            </w:pPr>
            <w:r>
              <w:rPr>
                <w:sz w:val="19"/>
                <w:szCs w:val="19"/>
              </w:rPr>
              <w:t>200 de 200 partidas terminaron correctamente; 1,703 bloqueos resueltos con poderes; 452 recompensas de cargas; sin fichas duplicadas en posición ni en identificador.</w:t>
            </w:r>
          </w:p>
        </w:tc>
      </w:tr>
      <w:tr w:rsidR="0075050D" w14:paraId="23420AEC" w14:textId="77777777">
        <w:trPr>
          <w:cantSplit/>
        </w:trPr>
        <w:tc>
          <w:tcPr>
            <w:tcW w:w="2300" w:type="dxa"/>
            <w:tcMar>
              <w:top w:w="60" w:type="dxa"/>
              <w:left w:w="100" w:type="dxa"/>
              <w:bottom w:w="60" w:type="dxa"/>
              <w:right w:w="100" w:type="dxa"/>
            </w:tcMar>
            <w:vAlign w:val="center"/>
          </w:tcPr>
          <w:p w14:paraId="21CDECCB" w14:textId="77777777" w:rsidR="0075050D" w:rsidRDefault="006062D9">
            <w:pPr>
              <w:spacing w:after="20"/>
            </w:pPr>
            <w:r>
              <w:rPr>
                <w:sz w:val="19"/>
                <w:szCs w:val="19"/>
              </w:rPr>
              <w:t>Verificación de tipos</w:t>
            </w:r>
          </w:p>
        </w:tc>
        <w:tc>
          <w:tcPr>
            <w:tcW w:w="4060" w:type="dxa"/>
            <w:tcMar>
              <w:top w:w="60" w:type="dxa"/>
              <w:left w:w="100" w:type="dxa"/>
              <w:bottom w:w="60" w:type="dxa"/>
              <w:right w:w="100" w:type="dxa"/>
            </w:tcMar>
            <w:vAlign w:val="center"/>
          </w:tcPr>
          <w:p w14:paraId="7401F72B" w14:textId="77777777" w:rsidR="0075050D" w:rsidRDefault="006062D9">
            <w:pPr>
              <w:spacing w:after="20"/>
            </w:pPr>
            <w:r>
              <w:rPr>
                <w:rFonts w:ascii="Consolas" w:eastAsia="Consolas" w:hAnsi="Consolas" w:cs="Consolas"/>
                <w:color w:val="1E2F8F"/>
                <w:sz w:val="19"/>
                <w:szCs w:val="19"/>
              </w:rPr>
              <w:t>npx tsc --noEmit</w:t>
            </w:r>
          </w:p>
        </w:tc>
        <w:tc>
          <w:tcPr>
            <w:tcW w:w="3000" w:type="dxa"/>
            <w:tcMar>
              <w:top w:w="60" w:type="dxa"/>
              <w:left w:w="100" w:type="dxa"/>
              <w:bottom w:w="60" w:type="dxa"/>
              <w:right w:w="100" w:type="dxa"/>
            </w:tcMar>
            <w:vAlign w:val="center"/>
          </w:tcPr>
          <w:p w14:paraId="0A741B25" w14:textId="77777777" w:rsidR="0075050D" w:rsidRDefault="006062D9">
            <w:pPr>
              <w:spacing w:after="20"/>
            </w:pPr>
            <w:r>
              <w:rPr>
                <w:sz w:val="19"/>
                <w:szCs w:val="19"/>
              </w:rPr>
              <w:t>0 errores.</w:t>
            </w:r>
          </w:p>
        </w:tc>
      </w:tr>
      <w:tr w:rsidR="0075050D" w14:paraId="2E9991CB" w14:textId="77777777">
        <w:trPr>
          <w:cantSplit/>
        </w:trPr>
        <w:tc>
          <w:tcPr>
            <w:tcW w:w="2300" w:type="dxa"/>
            <w:tcMar>
              <w:top w:w="60" w:type="dxa"/>
              <w:left w:w="100" w:type="dxa"/>
              <w:bottom w:w="60" w:type="dxa"/>
              <w:right w:w="100" w:type="dxa"/>
            </w:tcMar>
            <w:vAlign w:val="center"/>
          </w:tcPr>
          <w:p w14:paraId="37A9C738" w14:textId="77777777" w:rsidR="0075050D" w:rsidRDefault="006062D9">
            <w:pPr>
              <w:spacing w:after="20"/>
            </w:pPr>
            <w:r>
              <w:rPr>
                <w:sz w:val="19"/>
                <w:szCs w:val="19"/>
              </w:rPr>
              <w:t>Análisis estático</w:t>
            </w:r>
          </w:p>
        </w:tc>
        <w:tc>
          <w:tcPr>
            <w:tcW w:w="4060" w:type="dxa"/>
            <w:tcMar>
              <w:top w:w="60" w:type="dxa"/>
              <w:left w:w="100" w:type="dxa"/>
              <w:bottom w:w="60" w:type="dxa"/>
              <w:right w:w="100" w:type="dxa"/>
            </w:tcMar>
            <w:vAlign w:val="center"/>
          </w:tcPr>
          <w:p w14:paraId="074C6DC3" w14:textId="77777777" w:rsidR="0075050D" w:rsidRDefault="006062D9">
            <w:pPr>
              <w:spacing w:after="20"/>
            </w:pPr>
            <w:r>
              <w:rPr>
                <w:rFonts w:ascii="Consolas" w:eastAsia="Consolas" w:hAnsi="Consolas" w:cs="Consolas"/>
                <w:color w:val="1E2F8F"/>
                <w:sz w:val="19"/>
                <w:szCs w:val="19"/>
              </w:rPr>
              <w:t>npx expo lint</w:t>
            </w:r>
            <w:r>
              <w:rPr>
                <w:sz w:val="19"/>
                <w:szCs w:val="19"/>
              </w:rPr>
              <w:t xml:space="preserve"> (ESLint con eslint-config-expo)</w:t>
            </w:r>
          </w:p>
        </w:tc>
        <w:tc>
          <w:tcPr>
            <w:tcW w:w="3000" w:type="dxa"/>
            <w:tcMar>
              <w:top w:w="60" w:type="dxa"/>
              <w:left w:w="100" w:type="dxa"/>
              <w:bottom w:w="60" w:type="dxa"/>
              <w:right w:w="100" w:type="dxa"/>
            </w:tcMar>
            <w:vAlign w:val="center"/>
          </w:tcPr>
          <w:p w14:paraId="1A1B9115" w14:textId="77777777" w:rsidR="0075050D" w:rsidRDefault="006062D9">
            <w:pPr>
              <w:spacing w:after="20"/>
            </w:pPr>
            <w:r>
              <w:rPr>
                <w:sz w:val="19"/>
                <w:szCs w:val="19"/>
              </w:rPr>
              <w:t>0 problemas (después de corregir 24 detectados; ver 5.2).</w:t>
            </w:r>
          </w:p>
        </w:tc>
      </w:tr>
      <w:tr w:rsidR="0075050D" w14:paraId="5382E54E" w14:textId="77777777">
        <w:trPr>
          <w:cantSplit/>
        </w:trPr>
        <w:tc>
          <w:tcPr>
            <w:tcW w:w="2300" w:type="dxa"/>
            <w:tcMar>
              <w:top w:w="60" w:type="dxa"/>
              <w:left w:w="100" w:type="dxa"/>
              <w:bottom w:w="60" w:type="dxa"/>
              <w:right w:w="100" w:type="dxa"/>
            </w:tcMar>
            <w:vAlign w:val="center"/>
          </w:tcPr>
          <w:p w14:paraId="547AF74E" w14:textId="77777777" w:rsidR="0075050D" w:rsidRDefault="006062D9">
            <w:pPr>
              <w:spacing w:after="20"/>
            </w:pPr>
            <w:r>
              <w:rPr>
                <w:sz w:val="19"/>
                <w:szCs w:val="19"/>
              </w:rPr>
              <w:t>Compatibilidad de dependencias</w:t>
            </w:r>
          </w:p>
        </w:tc>
        <w:tc>
          <w:tcPr>
            <w:tcW w:w="4060" w:type="dxa"/>
            <w:tcMar>
              <w:top w:w="60" w:type="dxa"/>
              <w:left w:w="100" w:type="dxa"/>
              <w:bottom w:w="60" w:type="dxa"/>
              <w:right w:w="100" w:type="dxa"/>
            </w:tcMar>
            <w:vAlign w:val="center"/>
          </w:tcPr>
          <w:p w14:paraId="0C6E4E05" w14:textId="77777777" w:rsidR="0075050D" w:rsidRDefault="006062D9">
            <w:pPr>
              <w:spacing w:after="20"/>
            </w:pPr>
            <w:r>
              <w:rPr>
                <w:rFonts w:ascii="Consolas" w:eastAsia="Consolas" w:hAnsi="Consolas" w:cs="Consolas"/>
                <w:color w:val="1E2F8F"/>
                <w:sz w:val="19"/>
                <w:szCs w:val="19"/>
              </w:rPr>
              <w:t>npx expo-doctor</w:t>
            </w:r>
          </w:p>
        </w:tc>
        <w:tc>
          <w:tcPr>
            <w:tcW w:w="3000" w:type="dxa"/>
            <w:tcMar>
              <w:top w:w="60" w:type="dxa"/>
              <w:left w:w="100" w:type="dxa"/>
              <w:bottom w:w="60" w:type="dxa"/>
              <w:right w:w="100" w:type="dxa"/>
            </w:tcMar>
            <w:vAlign w:val="center"/>
          </w:tcPr>
          <w:p w14:paraId="7EB3D1C1" w14:textId="77777777" w:rsidR="0075050D" w:rsidRDefault="006062D9">
            <w:pPr>
              <w:spacing w:after="20"/>
            </w:pPr>
            <w:r>
              <w:rPr>
                <w:sz w:val="19"/>
                <w:szCs w:val="19"/>
              </w:rPr>
              <w:t>21 de 21 verificaciones aprobadas.</w:t>
            </w:r>
          </w:p>
        </w:tc>
      </w:tr>
      <w:tr w:rsidR="0075050D" w14:paraId="060A3C13" w14:textId="77777777">
        <w:trPr>
          <w:cantSplit/>
        </w:trPr>
        <w:tc>
          <w:tcPr>
            <w:tcW w:w="2300" w:type="dxa"/>
            <w:tcMar>
              <w:top w:w="60" w:type="dxa"/>
              <w:left w:w="100" w:type="dxa"/>
              <w:bottom w:w="60" w:type="dxa"/>
              <w:right w:w="100" w:type="dxa"/>
            </w:tcMar>
            <w:vAlign w:val="center"/>
          </w:tcPr>
          <w:p w14:paraId="5FA3B57B" w14:textId="77777777" w:rsidR="0075050D" w:rsidRDefault="006062D9">
            <w:pPr>
              <w:spacing w:after="20"/>
            </w:pPr>
            <w:r>
              <w:rPr>
                <w:sz w:val="19"/>
                <w:szCs w:val="19"/>
              </w:rPr>
              <w:t>Empaquetado nativo</w:t>
            </w:r>
          </w:p>
        </w:tc>
        <w:tc>
          <w:tcPr>
            <w:tcW w:w="4060" w:type="dxa"/>
            <w:tcMar>
              <w:top w:w="60" w:type="dxa"/>
              <w:left w:w="100" w:type="dxa"/>
              <w:bottom w:w="60" w:type="dxa"/>
              <w:right w:w="100" w:type="dxa"/>
            </w:tcMar>
            <w:vAlign w:val="center"/>
          </w:tcPr>
          <w:p w14:paraId="267608DA" w14:textId="77777777" w:rsidR="0075050D" w:rsidRDefault="006062D9">
            <w:pPr>
              <w:spacing w:after="20"/>
            </w:pPr>
            <w:r>
              <w:rPr>
                <w:rFonts w:ascii="Consolas" w:eastAsia="Consolas" w:hAnsi="Consolas" w:cs="Consolas"/>
                <w:color w:val="1E2F8F"/>
                <w:sz w:val="19"/>
                <w:szCs w:val="19"/>
              </w:rPr>
              <w:t>npx expo export --platform android --platform ios</w:t>
            </w:r>
          </w:p>
        </w:tc>
        <w:tc>
          <w:tcPr>
            <w:tcW w:w="3000" w:type="dxa"/>
            <w:tcMar>
              <w:top w:w="60" w:type="dxa"/>
              <w:left w:w="100" w:type="dxa"/>
              <w:bottom w:w="60" w:type="dxa"/>
              <w:right w:w="100" w:type="dxa"/>
            </w:tcMar>
            <w:vAlign w:val="center"/>
          </w:tcPr>
          <w:p w14:paraId="193E4C85" w14:textId="77777777" w:rsidR="0075050D" w:rsidRDefault="006062D9">
            <w:pPr>
              <w:spacing w:after="20"/>
            </w:pPr>
            <w:r>
              <w:rPr>
                <w:sz w:val="19"/>
                <w:szCs w:val="19"/>
              </w:rPr>
              <w:t>Paquetes Hermes generados: Android 2.8 MB, iOS 2.4 MB.</w:t>
            </w:r>
          </w:p>
        </w:tc>
      </w:tr>
      <w:tr w:rsidR="0075050D" w14:paraId="3BFA14F1" w14:textId="77777777">
        <w:trPr>
          <w:cantSplit/>
        </w:trPr>
        <w:tc>
          <w:tcPr>
            <w:tcW w:w="2300" w:type="dxa"/>
            <w:tcMar>
              <w:top w:w="60" w:type="dxa"/>
              <w:left w:w="100" w:type="dxa"/>
              <w:bottom w:w="60" w:type="dxa"/>
              <w:right w:w="100" w:type="dxa"/>
            </w:tcMar>
            <w:vAlign w:val="center"/>
          </w:tcPr>
          <w:p w14:paraId="51AF4964" w14:textId="77777777" w:rsidR="0075050D" w:rsidRDefault="006062D9">
            <w:pPr>
              <w:spacing w:after="20"/>
            </w:pPr>
            <w:r>
              <w:rPr>
                <w:sz w:val="19"/>
                <w:szCs w:val="19"/>
              </w:rPr>
              <w:t>Prueba funcional de la interfaz</w:t>
            </w:r>
          </w:p>
        </w:tc>
        <w:tc>
          <w:tcPr>
            <w:tcW w:w="4060" w:type="dxa"/>
            <w:tcMar>
              <w:top w:w="60" w:type="dxa"/>
              <w:left w:w="100" w:type="dxa"/>
              <w:bottom w:w="60" w:type="dxa"/>
              <w:right w:w="100" w:type="dxa"/>
            </w:tcMar>
            <w:vAlign w:val="center"/>
          </w:tcPr>
          <w:p w14:paraId="4C9F6CC6" w14:textId="77777777" w:rsidR="0075050D" w:rsidRDefault="006062D9">
            <w:pPr>
              <w:spacing w:after="20"/>
            </w:pPr>
            <w:r>
              <w:rPr>
                <w:sz w:val="19"/>
                <w:szCs w:val="19"/>
              </w:rPr>
              <w:t>Versión web en tamaños 375×812 y 360×640; recorrido automatizado en Chrome que jugó una partida completa (282 movimientos, 3,948 puntos, ficha máxima 128 "Crecimiento", 8 poderes usados).</w:t>
            </w:r>
          </w:p>
        </w:tc>
        <w:tc>
          <w:tcPr>
            <w:tcW w:w="3000" w:type="dxa"/>
            <w:tcMar>
              <w:top w:w="60" w:type="dxa"/>
              <w:left w:w="100" w:type="dxa"/>
              <w:bottom w:w="60" w:type="dxa"/>
              <w:right w:w="100" w:type="dxa"/>
            </w:tcMar>
            <w:vAlign w:val="center"/>
          </w:tcPr>
          <w:p w14:paraId="1B1CD3E7" w14:textId="77777777" w:rsidR="0075050D" w:rsidRDefault="006062D9">
            <w:pPr>
              <w:spacing w:after="20"/>
            </w:pPr>
            <w:r>
              <w:rPr>
                <w:sz w:val="19"/>
                <w:szCs w:val="19"/>
              </w:rPr>
              <w:t>Todas las pantallas, gestos, poderes y la navegación funcionaron; ver capturas de la sección 4.10.</w:t>
            </w:r>
          </w:p>
        </w:tc>
      </w:tr>
      <w:tr w:rsidR="0075050D" w14:paraId="3ED943BE" w14:textId="77777777">
        <w:trPr>
          <w:cantSplit/>
        </w:trPr>
        <w:tc>
          <w:tcPr>
            <w:tcW w:w="2300" w:type="dxa"/>
            <w:tcMar>
              <w:top w:w="60" w:type="dxa"/>
              <w:left w:w="100" w:type="dxa"/>
              <w:bottom w:w="60" w:type="dxa"/>
              <w:right w:w="100" w:type="dxa"/>
            </w:tcMar>
            <w:vAlign w:val="center"/>
          </w:tcPr>
          <w:p w14:paraId="04023B18" w14:textId="77777777" w:rsidR="0075050D" w:rsidRDefault="006062D9">
            <w:pPr>
              <w:spacing w:after="20"/>
            </w:pPr>
            <w:r>
              <w:rPr>
                <w:sz w:val="19"/>
                <w:szCs w:val="19"/>
              </w:rPr>
              <w:t>Prueba en dispositivo físico</w:t>
            </w:r>
          </w:p>
        </w:tc>
        <w:tc>
          <w:tcPr>
            <w:tcW w:w="4060" w:type="dxa"/>
            <w:tcMar>
              <w:top w:w="60" w:type="dxa"/>
              <w:left w:w="100" w:type="dxa"/>
              <w:bottom w:w="60" w:type="dxa"/>
              <w:right w:w="100" w:type="dxa"/>
            </w:tcMar>
            <w:vAlign w:val="center"/>
          </w:tcPr>
          <w:p w14:paraId="64A1BD84" w14:textId="77777777" w:rsidR="0075050D" w:rsidRDefault="006062D9">
            <w:pPr>
              <w:spacing w:after="20"/>
            </w:pPr>
            <w:r>
              <w:rPr>
                <w:sz w:val="19"/>
                <w:szCs w:val="19"/>
              </w:rPr>
              <w:t xml:space="preserve">Expo Go (SDK 57) escaneando el QR de </w:t>
            </w:r>
            <w:r>
              <w:rPr>
                <w:rFonts w:ascii="Consolas" w:eastAsia="Consolas" w:hAnsi="Consolas" w:cs="Consolas"/>
                <w:color w:val="1E2F8F"/>
                <w:sz w:val="19"/>
                <w:szCs w:val="19"/>
              </w:rPr>
              <w:t>npx expo start</w:t>
            </w:r>
            <w:r>
              <w:rPr>
                <w:sz w:val="19"/>
                <w:szCs w:val="19"/>
              </w:rPr>
              <w:t>.</w:t>
            </w:r>
          </w:p>
        </w:tc>
        <w:tc>
          <w:tcPr>
            <w:tcW w:w="3000" w:type="dxa"/>
            <w:tcMar>
              <w:top w:w="60" w:type="dxa"/>
              <w:left w:w="100" w:type="dxa"/>
              <w:bottom w:w="60" w:type="dxa"/>
              <w:right w:w="100" w:type="dxa"/>
            </w:tcMar>
            <w:vAlign w:val="center"/>
          </w:tcPr>
          <w:p w14:paraId="2BF05AD4" w14:textId="77777777" w:rsidR="0075050D" w:rsidRDefault="006062D9">
            <w:pPr>
              <w:spacing w:after="20"/>
            </w:pPr>
            <w:r>
              <w:rPr>
                <w:sz w:val="19"/>
                <w:szCs w:val="19"/>
              </w:rPr>
              <w:t>La app carga y responde a deslizamientos, animaciones, vibración y navegación.</w:t>
            </w:r>
          </w:p>
        </w:tc>
      </w:tr>
    </w:tbl>
    <w:p w14:paraId="3008A9DD" w14:textId="77777777" w:rsidR="0075050D" w:rsidRDefault="0075050D">
      <w:pPr>
        <w:spacing w:after="120"/>
      </w:pPr>
    </w:p>
    <w:p w14:paraId="576954F5" w14:textId="77777777" w:rsidR="0075050D" w:rsidRDefault="006062D9">
      <w:pPr>
        <w:pStyle w:val="Ttulo2"/>
      </w:pPr>
      <w:bookmarkStart w:id="21" w:name="_Toc242568953"/>
      <w:r>
        <w:lastRenderedPageBreak/>
        <w:t>5.2 Problemas encontrados y soluciones</w:t>
      </w:r>
      <w:bookmarkEnd w:id="21"/>
    </w:p>
    <w:p w14:paraId="7EED1464" w14:textId="77777777" w:rsidR="0075050D" w:rsidRDefault="006062D9">
      <w:pPr>
        <w:keepNext/>
        <w:spacing w:before="160" w:after="80"/>
      </w:pPr>
      <w:r>
        <w:rPr>
          <w:b/>
          <w:bCs/>
          <w:color w:val="1E2F8F"/>
          <w:sz w:val="19"/>
          <w:szCs w:val="19"/>
        </w:rPr>
        <w:t>Tabla 5. Problemas encontrados durante el desarrollo y su solución</w:t>
      </w:r>
    </w:p>
    <w:tbl>
      <w:tblPr>
        <w:tblW w:w="9360"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ook w:val="04A0" w:firstRow="1" w:lastRow="0" w:firstColumn="1" w:lastColumn="0" w:noHBand="0" w:noVBand="1"/>
      </w:tblPr>
      <w:tblGrid>
        <w:gridCol w:w="2991"/>
        <w:gridCol w:w="2918"/>
        <w:gridCol w:w="3451"/>
      </w:tblGrid>
      <w:tr w:rsidR="0075050D" w14:paraId="42802ED4" w14:textId="77777777">
        <w:trPr>
          <w:tblHeader/>
        </w:trPr>
        <w:tc>
          <w:tcPr>
            <w:tcW w:w="3000" w:type="dxa"/>
            <w:shd w:val="clear" w:color="auto" w:fill="E3E8FD"/>
            <w:tcMar>
              <w:top w:w="60" w:type="dxa"/>
              <w:left w:w="100" w:type="dxa"/>
              <w:bottom w:w="60" w:type="dxa"/>
              <w:right w:w="100" w:type="dxa"/>
            </w:tcMar>
            <w:vAlign w:val="center"/>
          </w:tcPr>
          <w:p w14:paraId="683434EA" w14:textId="77777777" w:rsidR="0075050D" w:rsidRDefault="006062D9">
            <w:pPr>
              <w:spacing w:after="20"/>
            </w:pPr>
            <w:r>
              <w:rPr>
                <w:b/>
                <w:bCs/>
                <w:color w:val="1E2F8F"/>
                <w:sz w:val="19"/>
                <w:szCs w:val="19"/>
              </w:rPr>
              <w:t>Problema</w:t>
            </w:r>
          </w:p>
        </w:tc>
        <w:tc>
          <w:tcPr>
            <w:tcW w:w="2900" w:type="dxa"/>
            <w:shd w:val="clear" w:color="auto" w:fill="E3E8FD"/>
            <w:tcMar>
              <w:top w:w="60" w:type="dxa"/>
              <w:left w:w="100" w:type="dxa"/>
              <w:bottom w:w="60" w:type="dxa"/>
              <w:right w:w="100" w:type="dxa"/>
            </w:tcMar>
            <w:vAlign w:val="center"/>
          </w:tcPr>
          <w:p w14:paraId="35DEE720" w14:textId="77777777" w:rsidR="0075050D" w:rsidRDefault="006062D9">
            <w:pPr>
              <w:spacing w:after="20"/>
            </w:pPr>
            <w:r>
              <w:rPr>
                <w:b/>
                <w:bCs/>
                <w:color w:val="1E2F8F"/>
                <w:sz w:val="19"/>
                <w:szCs w:val="19"/>
              </w:rPr>
              <w:t>Causa</w:t>
            </w:r>
          </w:p>
        </w:tc>
        <w:tc>
          <w:tcPr>
            <w:tcW w:w="3460" w:type="dxa"/>
            <w:shd w:val="clear" w:color="auto" w:fill="E3E8FD"/>
            <w:tcMar>
              <w:top w:w="60" w:type="dxa"/>
              <w:left w:w="100" w:type="dxa"/>
              <w:bottom w:w="60" w:type="dxa"/>
              <w:right w:w="100" w:type="dxa"/>
            </w:tcMar>
            <w:vAlign w:val="center"/>
          </w:tcPr>
          <w:p w14:paraId="4355829A" w14:textId="77777777" w:rsidR="0075050D" w:rsidRDefault="006062D9">
            <w:pPr>
              <w:spacing w:after="20"/>
            </w:pPr>
            <w:r>
              <w:rPr>
                <w:b/>
                <w:bCs/>
                <w:color w:val="1E2F8F"/>
                <w:sz w:val="19"/>
                <w:szCs w:val="19"/>
              </w:rPr>
              <w:t>Solución</w:t>
            </w:r>
          </w:p>
        </w:tc>
      </w:tr>
      <w:tr w:rsidR="0075050D" w14:paraId="1FA5BD7C" w14:textId="77777777">
        <w:trPr>
          <w:cantSplit/>
        </w:trPr>
        <w:tc>
          <w:tcPr>
            <w:tcW w:w="3000" w:type="dxa"/>
            <w:tcMar>
              <w:top w:w="60" w:type="dxa"/>
              <w:left w:w="100" w:type="dxa"/>
              <w:bottom w:w="60" w:type="dxa"/>
              <w:right w:w="100" w:type="dxa"/>
            </w:tcMar>
            <w:vAlign w:val="center"/>
          </w:tcPr>
          <w:p w14:paraId="4A914F89" w14:textId="77777777" w:rsidR="0075050D" w:rsidRDefault="006062D9">
            <w:pPr>
              <w:spacing w:after="20"/>
            </w:pPr>
            <w:r>
              <w:rPr>
                <w:rFonts w:ascii="Consolas" w:eastAsia="Consolas" w:hAnsi="Consolas" w:cs="Consolas"/>
                <w:color w:val="1E2F8F"/>
                <w:sz w:val="19"/>
                <w:szCs w:val="19"/>
              </w:rPr>
              <w:t>npx expo start</w:t>
            </w:r>
            <w:r>
              <w:rPr>
                <w:sz w:val="19"/>
                <w:szCs w:val="19"/>
              </w:rPr>
              <w:t xml:space="preserve"> fallaba en PowerShell con "la ejecución de scripts está deshabilitada".</w:t>
            </w:r>
          </w:p>
        </w:tc>
        <w:tc>
          <w:tcPr>
            <w:tcW w:w="2900" w:type="dxa"/>
            <w:tcMar>
              <w:top w:w="60" w:type="dxa"/>
              <w:left w:w="100" w:type="dxa"/>
              <w:bottom w:w="60" w:type="dxa"/>
              <w:right w:w="100" w:type="dxa"/>
            </w:tcMar>
            <w:vAlign w:val="center"/>
          </w:tcPr>
          <w:p w14:paraId="43A5106A" w14:textId="77777777" w:rsidR="0075050D" w:rsidRDefault="006062D9">
            <w:pPr>
              <w:spacing w:after="20"/>
            </w:pPr>
            <w:r>
              <w:rPr>
                <w:sz w:val="19"/>
                <w:szCs w:val="19"/>
              </w:rPr>
              <w:t xml:space="preserve">La política de ejecución de PowerShell bloquea el script </w:t>
            </w:r>
            <w:r>
              <w:rPr>
                <w:rFonts w:ascii="Consolas" w:eastAsia="Consolas" w:hAnsi="Consolas" w:cs="Consolas"/>
                <w:color w:val="1E2F8F"/>
                <w:sz w:val="19"/>
                <w:szCs w:val="19"/>
              </w:rPr>
              <w:t>npx.ps1</w:t>
            </w:r>
            <w:r>
              <w:rPr>
                <w:sz w:val="19"/>
                <w:szCs w:val="19"/>
              </w:rPr>
              <w:t>.</w:t>
            </w:r>
          </w:p>
        </w:tc>
        <w:tc>
          <w:tcPr>
            <w:tcW w:w="3460" w:type="dxa"/>
            <w:tcMar>
              <w:top w:w="60" w:type="dxa"/>
              <w:left w:w="100" w:type="dxa"/>
              <w:bottom w:w="60" w:type="dxa"/>
              <w:right w:w="100" w:type="dxa"/>
            </w:tcMar>
            <w:vAlign w:val="center"/>
          </w:tcPr>
          <w:p w14:paraId="2E737D96" w14:textId="77777777" w:rsidR="0075050D" w:rsidRDefault="006062D9">
            <w:pPr>
              <w:spacing w:after="20"/>
            </w:pPr>
            <w:r>
              <w:rPr>
                <w:sz w:val="19"/>
                <w:szCs w:val="19"/>
              </w:rPr>
              <w:t xml:space="preserve">Usar </w:t>
            </w:r>
            <w:r>
              <w:rPr>
                <w:rFonts w:ascii="Consolas" w:eastAsia="Consolas" w:hAnsi="Consolas" w:cs="Consolas"/>
                <w:color w:val="1E2F8F"/>
                <w:sz w:val="19"/>
                <w:szCs w:val="19"/>
              </w:rPr>
              <w:t>npx.cmd expo start</w:t>
            </w:r>
            <w:r>
              <w:rPr>
                <w:sz w:val="19"/>
                <w:szCs w:val="19"/>
              </w:rPr>
              <w:t xml:space="preserve"> (o cmd / Git Bash), o permitir scripts locales con </w:t>
            </w:r>
            <w:r>
              <w:rPr>
                <w:rFonts w:ascii="Consolas" w:eastAsia="Consolas" w:hAnsi="Consolas" w:cs="Consolas"/>
                <w:color w:val="1E2F8F"/>
                <w:sz w:val="19"/>
                <w:szCs w:val="19"/>
              </w:rPr>
              <w:t>Set-ExecutionPolicy -Scope CurrentUser RemoteSigned</w:t>
            </w:r>
            <w:r>
              <w:rPr>
                <w:sz w:val="19"/>
                <w:szCs w:val="19"/>
              </w:rPr>
              <w:t>.</w:t>
            </w:r>
          </w:p>
        </w:tc>
      </w:tr>
      <w:tr w:rsidR="0075050D" w14:paraId="0032C2D6" w14:textId="77777777">
        <w:trPr>
          <w:cantSplit/>
        </w:trPr>
        <w:tc>
          <w:tcPr>
            <w:tcW w:w="3000" w:type="dxa"/>
            <w:tcMar>
              <w:top w:w="60" w:type="dxa"/>
              <w:left w:w="100" w:type="dxa"/>
              <w:bottom w:w="60" w:type="dxa"/>
              <w:right w:w="100" w:type="dxa"/>
            </w:tcMar>
            <w:vAlign w:val="center"/>
          </w:tcPr>
          <w:p w14:paraId="3462F74B" w14:textId="77777777" w:rsidR="0075050D" w:rsidRDefault="006062D9">
            <w:pPr>
              <w:spacing w:after="20"/>
            </w:pPr>
            <w:r>
              <w:rPr>
                <w:sz w:val="19"/>
                <w:szCs w:val="19"/>
              </w:rPr>
              <w:t>El iPhone no abría el proyecto desde Expo Go.</w:t>
            </w:r>
          </w:p>
        </w:tc>
        <w:tc>
          <w:tcPr>
            <w:tcW w:w="2900" w:type="dxa"/>
            <w:tcMar>
              <w:top w:w="60" w:type="dxa"/>
              <w:left w:w="100" w:type="dxa"/>
              <w:bottom w:w="60" w:type="dxa"/>
              <w:right w:w="100" w:type="dxa"/>
            </w:tcMar>
            <w:vAlign w:val="center"/>
          </w:tcPr>
          <w:p w14:paraId="53B5C964" w14:textId="77777777" w:rsidR="0075050D" w:rsidRDefault="006062D9">
            <w:pPr>
              <w:spacing w:after="20"/>
            </w:pPr>
            <w:r>
              <w:rPr>
                <w:sz w:val="19"/>
                <w:szCs w:val="19"/>
              </w:rPr>
              <w:t>En iOS el QR se escanea con la Cámara y Expo Go necesita el permiso de "Red local"; algunas redes bloquean la conexión.</w:t>
            </w:r>
          </w:p>
        </w:tc>
        <w:tc>
          <w:tcPr>
            <w:tcW w:w="3460" w:type="dxa"/>
            <w:tcMar>
              <w:top w:w="60" w:type="dxa"/>
              <w:left w:w="100" w:type="dxa"/>
              <w:bottom w:w="60" w:type="dxa"/>
              <w:right w:w="100" w:type="dxa"/>
            </w:tcMar>
            <w:vAlign w:val="center"/>
          </w:tcPr>
          <w:p w14:paraId="7FFBF6AA" w14:textId="77777777" w:rsidR="0075050D" w:rsidRDefault="006062D9">
            <w:pPr>
              <w:spacing w:after="20"/>
            </w:pPr>
            <w:r>
              <w:rPr>
                <w:sz w:val="19"/>
                <w:szCs w:val="19"/>
              </w:rPr>
              <w:t xml:space="preserve">Escanear con la Cámara, activar Ajustes → Expo Go → Red local, y usar </w:t>
            </w:r>
            <w:r>
              <w:rPr>
                <w:rFonts w:ascii="Consolas" w:eastAsia="Consolas" w:hAnsi="Consolas" w:cs="Consolas"/>
                <w:color w:val="1E2F8F"/>
                <w:sz w:val="19"/>
                <w:szCs w:val="19"/>
              </w:rPr>
              <w:t>--tunnel</w:t>
            </w:r>
            <w:r>
              <w:rPr>
                <w:sz w:val="19"/>
                <w:szCs w:val="19"/>
              </w:rPr>
              <w:t xml:space="preserve"> en redes restringidas.</w:t>
            </w:r>
          </w:p>
        </w:tc>
      </w:tr>
      <w:tr w:rsidR="0075050D" w14:paraId="00C191EE" w14:textId="77777777">
        <w:trPr>
          <w:cantSplit/>
        </w:trPr>
        <w:tc>
          <w:tcPr>
            <w:tcW w:w="3000" w:type="dxa"/>
            <w:tcMar>
              <w:top w:w="60" w:type="dxa"/>
              <w:left w:w="100" w:type="dxa"/>
              <w:bottom w:w="60" w:type="dxa"/>
              <w:right w:w="100" w:type="dxa"/>
            </w:tcMar>
            <w:vAlign w:val="center"/>
          </w:tcPr>
          <w:p w14:paraId="36692E96" w14:textId="77777777" w:rsidR="0075050D" w:rsidRDefault="006062D9">
            <w:pPr>
              <w:spacing w:after="20"/>
            </w:pPr>
            <w:r>
              <w:rPr>
                <w:rFonts w:ascii="Consolas" w:eastAsia="Consolas" w:hAnsi="Consolas" w:cs="Consolas"/>
                <w:color w:val="1E2F8F"/>
                <w:sz w:val="19"/>
                <w:szCs w:val="19"/>
              </w:rPr>
              <w:t>SafeAreaView</w:t>
            </w:r>
            <w:r>
              <w:rPr>
                <w:sz w:val="19"/>
                <w:szCs w:val="19"/>
              </w:rPr>
              <w:t xml:space="preserve"> de React Native marcado como obsoleto.</w:t>
            </w:r>
          </w:p>
        </w:tc>
        <w:tc>
          <w:tcPr>
            <w:tcW w:w="2900" w:type="dxa"/>
            <w:tcMar>
              <w:top w:w="60" w:type="dxa"/>
              <w:left w:w="100" w:type="dxa"/>
              <w:bottom w:w="60" w:type="dxa"/>
              <w:right w:w="100" w:type="dxa"/>
            </w:tcMar>
            <w:vAlign w:val="center"/>
          </w:tcPr>
          <w:p w14:paraId="7C2CF5B9" w14:textId="77777777" w:rsidR="0075050D" w:rsidRDefault="006062D9">
            <w:pPr>
              <w:spacing w:after="20"/>
            </w:pPr>
            <w:r>
              <w:rPr>
                <w:sz w:val="19"/>
                <w:szCs w:val="19"/>
              </w:rPr>
              <w:t>En React Native 0.86 el componente está en desuso.</w:t>
            </w:r>
          </w:p>
        </w:tc>
        <w:tc>
          <w:tcPr>
            <w:tcW w:w="3460" w:type="dxa"/>
            <w:tcMar>
              <w:top w:w="60" w:type="dxa"/>
              <w:left w:w="100" w:type="dxa"/>
              <w:bottom w:w="60" w:type="dxa"/>
              <w:right w:w="100" w:type="dxa"/>
            </w:tcMar>
            <w:vAlign w:val="center"/>
          </w:tcPr>
          <w:p w14:paraId="63DBC280" w14:textId="77777777" w:rsidR="0075050D" w:rsidRDefault="006062D9">
            <w:pPr>
              <w:spacing w:after="20"/>
            </w:pPr>
            <w:r>
              <w:rPr>
                <w:sz w:val="19"/>
                <w:szCs w:val="19"/>
              </w:rPr>
              <w:t xml:space="preserve">Se usó </w:t>
            </w:r>
            <w:r>
              <w:rPr>
                <w:rFonts w:ascii="Consolas" w:eastAsia="Consolas" w:hAnsi="Consolas" w:cs="Consolas"/>
                <w:color w:val="1E2F8F"/>
                <w:sz w:val="19"/>
                <w:szCs w:val="19"/>
              </w:rPr>
              <w:t>SafeAreaView</w:t>
            </w:r>
            <w:r>
              <w:rPr>
                <w:sz w:val="19"/>
                <w:szCs w:val="19"/>
              </w:rPr>
              <w:t xml:space="preserve"> de </w:t>
            </w:r>
            <w:r>
              <w:rPr>
                <w:rFonts w:ascii="Consolas" w:eastAsia="Consolas" w:hAnsi="Consolas" w:cs="Consolas"/>
                <w:color w:val="1E2F8F"/>
                <w:sz w:val="19"/>
                <w:szCs w:val="19"/>
              </w:rPr>
              <w:t>react-native-safe-area-context</w:t>
            </w:r>
            <w:r>
              <w:rPr>
                <w:sz w:val="19"/>
                <w:szCs w:val="19"/>
              </w:rPr>
              <w:t>.</w:t>
            </w:r>
          </w:p>
        </w:tc>
      </w:tr>
      <w:tr w:rsidR="0075050D" w14:paraId="1C88F197" w14:textId="77777777">
        <w:trPr>
          <w:cantSplit/>
        </w:trPr>
        <w:tc>
          <w:tcPr>
            <w:tcW w:w="3000" w:type="dxa"/>
            <w:tcMar>
              <w:top w:w="60" w:type="dxa"/>
              <w:left w:w="100" w:type="dxa"/>
              <w:bottom w:w="60" w:type="dxa"/>
              <w:right w:w="100" w:type="dxa"/>
            </w:tcMar>
            <w:vAlign w:val="center"/>
          </w:tcPr>
          <w:p w14:paraId="1D07FA61" w14:textId="77777777" w:rsidR="0075050D" w:rsidRDefault="006062D9">
            <w:pPr>
              <w:spacing w:after="20"/>
            </w:pPr>
            <w:r>
              <w:rPr>
                <w:sz w:val="19"/>
                <w:szCs w:val="19"/>
              </w:rPr>
              <w:t>Al fusionar, la ficha absorbida desaparecía de golpe.</w:t>
            </w:r>
          </w:p>
        </w:tc>
        <w:tc>
          <w:tcPr>
            <w:tcW w:w="2900" w:type="dxa"/>
            <w:tcMar>
              <w:top w:w="60" w:type="dxa"/>
              <w:left w:w="100" w:type="dxa"/>
              <w:bottom w:w="60" w:type="dxa"/>
              <w:right w:w="100" w:type="dxa"/>
            </w:tcMar>
            <w:vAlign w:val="center"/>
          </w:tcPr>
          <w:p w14:paraId="561D2771" w14:textId="77777777" w:rsidR="0075050D" w:rsidRDefault="006062D9">
            <w:pPr>
              <w:spacing w:after="20"/>
            </w:pPr>
            <w:r>
              <w:rPr>
                <w:sz w:val="19"/>
                <w:szCs w:val="19"/>
              </w:rPr>
              <w:t>Se eliminaba del estado en el mismo instante del movimiento.</w:t>
            </w:r>
          </w:p>
        </w:tc>
        <w:tc>
          <w:tcPr>
            <w:tcW w:w="3460" w:type="dxa"/>
            <w:tcMar>
              <w:top w:w="60" w:type="dxa"/>
              <w:left w:w="100" w:type="dxa"/>
              <w:bottom w:w="60" w:type="dxa"/>
              <w:right w:w="100" w:type="dxa"/>
            </w:tcMar>
            <w:vAlign w:val="center"/>
          </w:tcPr>
          <w:p w14:paraId="377EF4FA" w14:textId="77777777" w:rsidR="0075050D" w:rsidRDefault="006062D9">
            <w:pPr>
              <w:spacing w:after="20"/>
            </w:pPr>
            <w:r>
              <w:rPr>
                <w:sz w:val="19"/>
                <w:szCs w:val="19"/>
              </w:rPr>
              <w:t xml:space="preserve">Fichas "fantasma" que conservan su </w:t>
            </w:r>
            <w:r>
              <w:rPr>
                <w:rFonts w:ascii="Consolas" w:eastAsia="Consolas" w:hAnsi="Consolas" w:cs="Consolas"/>
                <w:color w:val="1E2F8F"/>
                <w:sz w:val="19"/>
                <w:szCs w:val="19"/>
              </w:rPr>
              <w:t>id</w:t>
            </w:r>
            <w:r>
              <w:rPr>
                <w:sz w:val="19"/>
                <w:szCs w:val="19"/>
              </w:rPr>
              <w:t xml:space="preserve"> durante 220 ms y se deslizan hasta el destino antes de borrarse.</w:t>
            </w:r>
          </w:p>
        </w:tc>
      </w:tr>
      <w:tr w:rsidR="0075050D" w14:paraId="38718D8B" w14:textId="77777777">
        <w:trPr>
          <w:cantSplit/>
        </w:trPr>
        <w:tc>
          <w:tcPr>
            <w:tcW w:w="3000" w:type="dxa"/>
            <w:tcMar>
              <w:top w:w="60" w:type="dxa"/>
              <w:left w:w="100" w:type="dxa"/>
              <w:bottom w:w="60" w:type="dxa"/>
              <w:right w:w="100" w:type="dxa"/>
            </w:tcMar>
            <w:vAlign w:val="center"/>
          </w:tcPr>
          <w:p w14:paraId="4CA8EE5E" w14:textId="77777777" w:rsidR="0075050D" w:rsidRDefault="006062D9">
            <w:pPr>
              <w:spacing w:after="20"/>
            </w:pPr>
            <w:r>
              <w:rPr>
                <w:sz w:val="19"/>
                <w:szCs w:val="19"/>
              </w:rPr>
              <w:t>Deslizar a la derecha podía activar el gesto "atrás" de iOS; el botón atrás de Android salía de la partida.</w:t>
            </w:r>
          </w:p>
        </w:tc>
        <w:tc>
          <w:tcPr>
            <w:tcW w:w="2900" w:type="dxa"/>
            <w:tcMar>
              <w:top w:w="60" w:type="dxa"/>
              <w:left w:w="100" w:type="dxa"/>
              <w:bottom w:w="60" w:type="dxa"/>
              <w:right w:w="100" w:type="dxa"/>
            </w:tcMar>
            <w:vAlign w:val="center"/>
          </w:tcPr>
          <w:p w14:paraId="07CD750D" w14:textId="77777777" w:rsidR="0075050D" w:rsidRDefault="006062D9">
            <w:pPr>
              <w:spacing w:after="20"/>
            </w:pPr>
            <w:r>
              <w:rPr>
                <w:sz w:val="19"/>
                <w:szCs w:val="19"/>
              </w:rPr>
              <w:t>Conflicto entre los gestos del navegador y los del tablero.</w:t>
            </w:r>
          </w:p>
        </w:tc>
        <w:tc>
          <w:tcPr>
            <w:tcW w:w="3460" w:type="dxa"/>
            <w:tcMar>
              <w:top w:w="60" w:type="dxa"/>
              <w:left w:w="100" w:type="dxa"/>
              <w:bottom w:w="60" w:type="dxa"/>
              <w:right w:w="100" w:type="dxa"/>
            </w:tcMar>
            <w:vAlign w:val="center"/>
          </w:tcPr>
          <w:p w14:paraId="70103296" w14:textId="77777777" w:rsidR="0075050D" w:rsidRDefault="006062D9">
            <w:pPr>
              <w:spacing w:after="20"/>
            </w:pPr>
            <w:r>
              <w:rPr>
                <w:rFonts w:ascii="Consolas" w:eastAsia="Consolas" w:hAnsi="Consolas" w:cs="Consolas"/>
                <w:color w:val="1E2F8F"/>
                <w:sz w:val="19"/>
                <w:szCs w:val="19"/>
              </w:rPr>
              <w:t>gestureEnabled: false</w:t>
            </w:r>
            <w:r>
              <w:rPr>
                <w:sz w:val="19"/>
                <w:szCs w:val="19"/>
              </w:rPr>
              <w:t xml:space="preserve"> en la pantalla de juego y </w:t>
            </w:r>
            <w:r>
              <w:rPr>
                <w:rFonts w:ascii="Consolas" w:eastAsia="Consolas" w:hAnsi="Consolas" w:cs="Consolas"/>
                <w:color w:val="1E2F8F"/>
                <w:sz w:val="19"/>
                <w:szCs w:val="19"/>
              </w:rPr>
              <w:t>BackHandler</w:t>
            </w:r>
            <w:r>
              <w:rPr>
                <w:sz w:val="19"/>
                <w:szCs w:val="19"/>
              </w:rPr>
              <w:t xml:space="preserve"> con diálogo de confirmación.</w:t>
            </w:r>
          </w:p>
        </w:tc>
      </w:tr>
      <w:tr w:rsidR="0075050D" w14:paraId="1419CD26" w14:textId="77777777">
        <w:trPr>
          <w:cantSplit/>
        </w:trPr>
        <w:tc>
          <w:tcPr>
            <w:tcW w:w="3000" w:type="dxa"/>
            <w:tcMar>
              <w:top w:w="60" w:type="dxa"/>
              <w:left w:w="100" w:type="dxa"/>
              <w:bottom w:w="60" w:type="dxa"/>
              <w:right w:w="100" w:type="dxa"/>
            </w:tcMar>
            <w:vAlign w:val="center"/>
          </w:tcPr>
          <w:p w14:paraId="774FDA72" w14:textId="77777777" w:rsidR="0075050D" w:rsidRDefault="006062D9">
            <w:pPr>
              <w:spacing w:after="20"/>
            </w:pPr>
            <w:r>
              <w:rPr>
                <w:sz w:val="19"/>
                <w:szCs w:val="19"/>
              </w:rPr>
              <w:t>En modo de poder, los toques en el tablero podían interpretarse como deslizamientos.</w:t>
            </w:r>
          </w:p>
        </w:tc>
        <w:tc>
          <w:tcPr>
            <w:tcW w:w="2900" w:type="dxa"/>
            <w:tcMar>
              <w:top w:w="60" w:type="dxa"/>
              <w:left w:w="100" w:type="dxa"/>
              <w:bottom w:w="60" w:type="dxa"/>
              <w:right w:w="100" w:type="dxa"/>
            </w:tcMar>
            <w:vAlign w:val="center"/>
          </w:tcPr>
          <w:p w14:paraId="4D7C3628" w14:textId="77777777" w:rsidR="0075050D" w:rsidRDefault="006062D9">
            <w:pPr>
              <w:spacing w:after="20"/>
            </w:pPr>
            <w:r>
              <w:rPr>
                <w:sz w:val="19"/>
                <w:szCs w:val="19"/>
              </w:rPr>
              <w:t xml:space="preserve">El </w:t>
            </w:r>
            <w:r>
              <w:rPr>
                <w:rFonts w:ascii="Consolas" w:eastAsia="Consolas" w:hAnsi="Consolas" w:cs="Consolas"/>
                <w:color w:val="1E2F8F"/>
                <w:sz w:val="19"/>
                <w:szCs w:val="19"/>
              </w:rPr>
              <w:t>PanResponder</w:t>
            </w:r>
            <w:r>
              <w:rPr>
                <w:sz w:val="19"/>
                <w:szCs w:val="19"/>
              </w:rPr>
              <w:t xml:space="preserve"> seguía activo sobre el área de juego.</w:t>
            </w:r>
          </w:p>
        </w:tc>
        <w:tc>
          <w:tcPr>
            <w:tcW w:w="3460" w:type="dxa"/>
            <w:tcMar>
              <w:top w:w="60" w:type="dxa"/>
              <w:left w:w="100" w:type="dxa"/>
              <w:bottom w:w="60" w:type="dxa"/>
              <w:right w:w="100" w:type="dxa"/>
            </w:tcMar>
            <w:vAlign w:val="center"/>
          </w:tcPr>
          <w:p w14:paraId="3136885B" w14:textId="77777777" w:rsidR="0075050D" w:rsidRDefault="006062D9">
            <w:pPr>
              <w:spacing w:after="20"/>
            </w:pPr>
            <w:r>
              <w:rPr>
                <w:sz w:val="19"/>
                <w:szCs w:val="19"/>
              </w:rPr>
              <w:t xml:space="preserve">Se desactiva el </w:t>
            </w:r>
            <w:r>
              <w:rPr>
                <w:rFonts w:ascii="Consolas" w:eastAsia="Consolas" w:hAnsi="Consolas" w:cs="Consolas"/>
                <w:color w:val="1E2F8F"/>
                <w:sz w:val="19"/>
                <w:szCs w:val="19"/>
              </w:rPr>
              <w:t>PanResponder</w:t>
            </w:r>
            <w:r>
              <w:rPr>
                <w:sz w:val="19"/>
                <w:szCs w:val="19"/>
              </w:rPr>
              <w:t xml:space="preserve"> en modo de poder y se dibuja una capa de casillas </w:t>
            </w:r>
            <w:r>
              <w:rPr>
                <w:rFonts w:ascii="Consolas" w:eastAsia="Consolas" w:hAnsi="Consolas" w:cs="Consolas"/>
                <w:color w:val="1E2F8F"/>
                <w:sz w:val="19"/>
                <w:szCs w:val="19"/>
              </w:rPr>
              <w:t>Pressable</w:t>
            </w:r>
            <w:r>
              <w:rPr>
                <w:sz w:val="19"/>
                <w:szCs w:val="19"/>
              </w:rPr>
              <w:t xml:space="preserve"> encima de las fichas.</w:t>
            </w:r>
          </w:p>
        </w:tc>
      </w:tr>
      <w:tr w:rsidR="0075050D" w14:paraId="5F260893" w14:textId="77777777">
        <w:trPr>
          <w:cantSplit/>
        </w:trPr>
        <w:tc>
          <w:tcPr>
            <w:tcW w:w="3000" w:type="dxa"/>
            <w:tcMar>
              <w:top w:w="60" w:type="dxa"/>
              <w:left w:w="100" w:type="dxa"/>
              <w:bottom w:w="60" w:type="dxa"/>
              <w:right w:w="100" w:type="dxa"/>
            </w:tcMar>
            <w:vAlign w:val="center"/>
          </w:tcPr>
          <w:p w14:paraId="3CDFE639" w14:textId="77777777" w:rsidR="0075050D" w:rsidRDefault="006062D9">
            <w:pPr>
              <w:spacing w:after="20"/>
            </w:pPr>
            <w:r>
              <w:rPr>
                <w:sz w:val="19"/>
                <w:szCs w:val="19"/>
              </w:rPr>
              <w:t>La partida terminaba aunque el jugador aún tuviera poderes.</w:t>
            </w:r>
          </w:p>
        </w:tc>
        <w:tc>
          <w:tcPr>
            <w:tcW w:w="2900" w:type="dxa"/>
            <w:tcMar>
              <w:top w:w="60" w:type="dxa"/>
              <w:left w:w="100" w:type="dxa"/>
              <w:bottom w:w="60" w:type="dxa"/>
              <w:right w:w="100" w:type="dxa"/>
            </w:tcMar>
            <w:vAlign w:val="center"/>
          </w:tcPr>
          <w:p w14:paraId="748FF41E" w14:textId="77777777" w:rsidR="0075050D" w:rsidRDefault="006062D9">
            <w:pPr>
              <w:spacing w:after="20"/>
            </w:pPr>
            <w:r>
              <w:rPr>
                <w:sz w:val="19"/>
                <w:szCs w:val="19"/>
              </w:rPr>
              <w:t>Solo se evaluaba si existían deslizamientos posibles.</w:t>
            </w:r>
          </w:p>
        </w:tc>
        <w:tc>
          <w:tcPr>
            <w:tcW w:w="3460" w:type="dxa"/>
            <w:tcMar>
              <w:top w:w="60" w:type="dxa"/>
              <w:left w:w="100" w:type="dxa"/>
              <w:bottom w:w="60" w:type="dxa"/>
              <w:right w:w="100" w:type="dxa"/>
            </w:tcMar>
            <w:vAlign w:val="center"/>
          </w:tcPr>
          <w:p w14:paraId="519513D1" w14:textId="77777777" w:rsidR="0075050D" w:rsidRDefault="006062D9">
            <w:pPr>
              <w:spacing w:after="20"/>
            </w:pPr>
            <w:r>
              <w:rPr>
                <w:sz w:val="19"/>
                <w:szCs w:val="19"/>
              </w:rPr>
              <w:t>Se separaron los estados "bloqueado" y "terminado": termina solo si no quedan cargas de Eliminar ni un intercambio útil.</w:t>
            </w:r>
          </w:p>
        </w:tc>
      </w:tr>
      <w:tr w:rsidR="0075050D" w14:paraId="35041288" w14:textId="77777777">
        <w:trPr>
          <w:cantSplit/>
        </w:trPr>
        <w:tc>
          <w:tcPr>
            <w:tcW w:w="3000" w:type="dxa"/>
            <w:tcMar>
              <w:top w:w="60" w:type="dxa"/>
              <w:left w:w="100" w:type="dxa"/>
              <w:bottom w:w="60" w:type="dxa"/>
              <w:right w:w="100" w:type="dxa"/>
            </w:tcMar>
            <w:vAlign w:val="center"/>
          </w:tcPr>
          <w:p w14:paraId="5123CC76" w14:textId="77777777" w:rsidR="0075050D" w:rsidRDefault="006062D9">
            <w:pPr>
              <w:spacing w:after="20"/>
            </w:pPr>
            <w:r>
              <w:rPr>
                <w:sz w:val="19"/>
                <w:szCs w:val="19"/>
              </w:rPr>
              <w:t>Eliminar la última ficha dejaba un tablero vacío sin movimientos.</w:t>
            </w:r>
          </w:p>
        </w:tc>
        <w:tc>
          <w:tcPr>
            <w:tcW w:w="2900" w:type="dxa"/>
            <w:tcMar>
              <w:top w:w="60" w:type="dxa"/>
              <w:left w:w="100" w:type="dxa"/>
              <w:bottom w:w="60" w:type="dxa"/>
              <w:right w:w="100" w:type="dxa"/>
            </w:tcMar>
            <w:vAlign w:val="center"/>
          </w:tcPr>
          <w:p w14:paraId="6567BBA2" w14:textId="77777777" w:rsidR="0075050D" w:rsidRDefault="006062D9">
            <w:pPr>
              <w:spacing w:after="20"/>
            </w:pPr>
            <w:r>
              <w:rPr>
                <w:sz w:val="19"/>
                <w:szCs w:val="19"/>
              </w:rPr>
              <w:t>Sin fichas no hay deslizamiento válido ni ficha nueva.</w:t>
            </w:r>
          </w:p>
        </w:tc>
        <w:tc>
          <w:tcPr>
            <w:tcW w:w="3460" w:type="dxa"/>
            <w:tcMar>
              <w:top w:w="60" w:type="dxa"/>
              <w:left w:w="100" w:type="dxa"/>
              <w:bottom w:w="60" w:type="dxa"/>
              <w:right w:w="100" w:type="dxa"/>
            </w:tcMar>
            <w:vAlign w:val="center"/>
          </w:tcPr>
          <w:p w14:paraId="57961DDA" w14:textId="77777777" w:rsidR="0075050D" w:rsidRDefault="006062D9">
            <w:pPr>
              <w:spacing w:after="20"/>
            </w:pPr>
            <w:r>
              <w:rPr>
                <w:sz w:val="19"/>
                <w:szCs w:val="19"/>
              </w:rPr>
              <w:t>Se impide eliminar la última ficha y se muestra un aviso.</w:t>
            </w:r>
          </w:p>
        </w:tc>
      </w:tr>
      <w:tr w:rsidR="0075050D" w14:paraId="359EBD22" w14:textId="77777777">
        <w:trPr>
          <w:cantSplit/>
        </w:trPr>
        <w:tc>
          <w:tcPr>
            <w:tcW w:w="3000" w:type="dxa"/>
            <w:tcMar>
              <w:top w:w="60" w:type="dxa"/>
              <w:left w:w="100" w:type="dxa"/>
              <w:bottom w:w="60" w:type="dxa"/>
              <w:right w:w="100" w:type="dxa"/>
            </w:tcMar>
            <w:vAlign w:val="center"/>
          </w:tcPr>
          <w:p w14:paraId="7847B92E" w14:textId="77777777" w:rsidR="0075050D" w:rsidRDefault="006062D9">
            <w:pPr>
              <w:spacing w:after="20"/>
            </w:pPr>
            <w:r>
              <w:rPr>
                <w:sz w:val="19"/>
                <w:szCs w:val="19"/>
              </w:rPr>
              <w:t>El borde de la ficha seleccionada no se veía completo.</w:t>
            </w:r>
          </w:p>
        </w:tc>
        <w:tc>
          <w:tcPr>
            <w:tcW w:w="2900" w:type="dxa"/>
            <w:tcMar>
              <w:top w:w="60" w:type="dxa"/>
              <w:left w:w="100" w:type="dxa"/>
              <w:bottom w:w="60" w:type="dxa"/>
              <w:right w:w="100" w:type="dxa"/>
            </w:tcMar>
            <w:vAlign w:val="center"/>
          </w:tcPr>
          <w:p w14:paraId="72980861" w14:textId="77777777" w:rsidR="0075050D" w:rsidRDefault="006062D9">
            <w:pPr>
              <w:spacing w:after="20"/>
            </w:pPr>
            <w:r>
              <w:rPr>
                <w:sz w:val="19"/>
                <w:szCs w:val="19"/>
              </w:rPr>
              <w:t>El contenido de la ficha cubría el borde del contenedor.</w:t>
            </w:r>
          </w:p>
        </w:tc>
        <w:tc>
          <w:tcPr>
            <w:tcW w:w="3460" w:type="dxa"/>
            <w:tcMar>
              <w:top w:w="60" w:type="dxa"/>
              <w:left w:w="100" w:type="dxa"/>
              <w:bottom w:w="60" w:type="dxa"/>
              <w:right w:w="100" w:type="dxa"/>
            </w:tcMar>
            <w:vAlign w:val="center"/>
          </w:tcPr>
          <w:p w14:paraId="4D865604" w14:textId="77777777" w:rsidR="0075050D" w:rsidRDefault="006062D9">
            <w:pPr>
              <w:spacing w:after="20"/>
            </w:pPr>
            <w:r>
              <w:rPr>
                <w:sz w:val="19"/>
                <w:szCs w:val="19"/>
              </w:rPr>
              <w:t>Se dibuja un anillo superpuesto con posición absoluta.</w:t>
            </w:r>
          </w:p>
        </w:tc>
      </w:tr>
      <w:tr w:rsidR="0075050D" w14:paraId="2E5D263B" w14:textId="77777777">
        <w:trPr>
          <w:cantSplit/>
        </w:trPr>
        <w:tc>
          <w:tcPr>
            <w:tcW w:w="3000" w:type="dxa"/>
            <w:tcMar>
              <w:top w:w="60" w:type="dxa"/>
              <w:left w:w="100" w:type="dxa"/>
              <w:bottom w:w="60" w:type="dxa"/>
              <w:right w:w="100" w:type="dxa"/>
            </w:tcMar>
            <w:vAlign w:val="center"/>
          </w:tcPr>
          <w:p w14:paraId="25CA877D" w14:textId="77777777" w:rsidR="0075050D" w:rsidRDefault="006062D9">
            <w:pPr>
              <w:spacing w:after="20"/>
            </w:pPr>
            <w:r>
              <w:rPr>
                <w:sz w:val="19"/>
                <w:szCs w:val="19"/>
              </w:rPr>
              <w:t xml:space="preserve">24 errores de lint </w:t>
            </w:r>
            <w:r>
              <w:rPr>
                <w:rFonts w:ascii="Consolas" w:eastAsia="Consolas" w:hAnsi="Consolas" w:cs="Consolas"/>
                <w:color w:val="1E2F8F"/>
                <w:sz w:val="19"/>
                <w:szCs w:val="19"/>
              </w:rPr>
              <w:t>react-hooks/refs</w:t>
            </w:r>
            <w:r>
              <w:rPr>
                <w:sz w:val="19"/>
                <w:szCs w:val="19"/>
              </w:rPr>
              <w:t>.</w:t>
            </w:r>
          </w:p>
        </w:tc>
        <w:tc>
          <w:tcPr>
            <w:tcW w:w="2900" w:type="dxa"/>
            <w:tcMar>
              <w:top w:w="60" w:type="dxa"/>
              <w:left w:w="100" w:type="dxa"/>
              <w:bottom w:w="60" w:type="dxa"/>
              <w:right w:w="100" w:type="dxa"/>
            </w:tcMar>
            <w:vAlign w:val="center"/>
          </w:tcPr>
          <w:p w14:paraId="65BC7A7C" w14:textId="77777777" w:rsidR="0075050D" w:rsidRDefault="006062D9">
            <w:pPr>
              <w:spacing w:after="20"/>
            </w:pPr>
            <w:r>
              <w:rPr>
                <w:sz w:val="19"/>
                <w:szCs w:val="19"/>
              </w:rPr>
              <w:t xml:space="preserve">Las reglas del React Compiler no permiten leer </w:t>
            </w:r>
            <w:r>
              <w:rPr>
                <w:rFonts w:ascii="Consolas" w:eastAsia="Consolas" w:hAnsi="Consolas" w:cs="Consolas"/>
                <w:color w:val="1E2F8F"/>
                <w:sz w:val="19"/>
                <w:szCs w:val="19"/>
              </w:rPr>
              <w:t>ref.current</w:t>
            </w:r>
            <w:r>
              <w:rPr>
                <w:sz w:val="19"/>
                <w:szCs w:val="19"/>
              </w:rPr>
              <w:t xml:space="preserve"> durante el render (</w:t>
            </w:r>
            <w:r>
              <w:rPr>
                <w:rFonts w:ascii="Consolas" w:eastAsia="Consolas" w:hAnsi="Consolas" w:cs="Consolas"/>
                <w:color w:val="1E2F8F"/>
                <w:sz w:val="19"/>
                <w:szCs w:val="19"/>
              </w:rPr>
              <w:t>useRef(new Animated.Value()).current</w:t>
            </w:r>
            <w:r>
              <w:rPr>
                <w:sz w:val="19"/>
                <w:szCs w:val="19"/>
              </w:rPr>
              <w:t>).</w:t>
            </w:r>
          </w:p>
        </w:tc>
        <w:tc>
          <w:tcPr>
            <w:tcW w:w="3460" w:type="dxa"/>
            <w:tcMar>
              <w:top w:w="60" w:type="dxa"/>
              <w:left w:w="100" w:type="dxa"/>
              <w:bottom w:w="60" w:type="dxa"/>
              <w:right w:w="100" w:type="dxa"/>
            </w:tcMar>
            <w:vAlign w:val="center"/>
          </w:tcPr>
          <w:p w14:paraId="0AB3CA1B" w14:textId="77777777" w:rsidR="0075050D" w:rsidRDefault="006062D9">
            <w:pPr>
              <w:spacing w:after="20"/>
            </w:pPr>
            <w:r>
              <w:rPr>
                <w:sz w:val="19"/>
                <w:szCs w:val="19"/>
              </w:rPr>
              <w:t xml:space="preserve">Valores animados creados con </w:t>
            </w:r>
            <w:r>
              <w:rPr>
                <w:rFonts w:ascii="Consolas" w:eastAsia="Consolas" w:hAnsi="Consolas" w:cs="Consolas"/>
                <w:color w:val="1E2F8F"/>
                <w:sz w:val="19"/>
                <w:szCs w:val="19"/>
              </w:rPr>
              <w:t>useState(() =&gt; new Animated.Value())</w:t>
            </w:r>
            <w:r>
              <w:rPr>
                <w:sz w:val="19"/>
                <w:szCs w:val="19"/>
              </w:rPr>
              <w:t xml:space="preserve"> y </w:t>
            </w:r>
            <w:r>
              <w:rPr>
                <w:rFonts w:ascii="Consolas" w:eastAsia="Consolas" w:hAnsi="Consolas" w:cs="Consolas"/>
                <w:color w:val="1E2F8F"/>
                <w:sz w:val="19"/>
                <w:szCs w:val="19"/>
              </w:rPr>
              <w:t>PanResponder</w:t>
            </w:r>
            <w:r>
              <w:rPr>
                <w:sz w:val="19"/>
                <w:szCs w:val="19"/>
              </w:rPr>
              <w:t xml:space="preserve"> memorizado según si está habilitado.</w:t>
            </w:r>
          </w:p>
        </w:tc>
      </w:tr>
      <w:tr w:rsidR="0075050D" w14:paraId="4DD860A6" w14:textId="77777777">
        <w:trPr>
          <w:cantSplit/>
        </w:trPr>
        <w:tc>
          <w:tcPr>
            <w:tcW w:w="3000" w:type="dxa"/>
            <w:tcMar>
              <w:top w:w="60" w:type="dxa"/>
              <w:left w:w="100" w:type="dxa"/>
              <w:bottom w:w="60" w:type="dxa"/>
              <w:right w:w="100" w:type="dxa"/>
            </w:tcMar>
            <w:vAlign w:val="center"/>
          </w:tcPr>
          <w:p w14:paraId="469076A8" w14:textId="77777777" w:rsidR="0075050D" w:rsidRDefault="006062D9">
            <w:pPr>
              <w:spacing w:after="20"/>
            </w:pPr>
            <w:r>
              <w:rPr>
                <w:sz w:val="19"/>
                <w:szCs w:val="19"/>
              </w:rPr>
              <w:t>Advertencias de animación en la versión web.</w:t>
            </w:r>
          </w:p>
        </w:tc>
        <w:tc>
          <w:tcPr>
            <w:tcW w:w="2900" w:type="dxa"/>
            <w:tcMar>
              <w:top w:w="60" w:type="dxa"/>
              <w:left w:w="100" w:type="dxa"/>
              <w:bottom w:w="60" w:type="dxa"/>
              <w:right w:w="100" w:type="dxa"/>
            </w:tcMar>
            <w:vAlign w:val="center"/>
          </w:tcPr>
          <w:p w14:paraId="2F24E0FA" w14:textId="77777777" w:rsidR="0075050D" w:rsidRDefault="006062D9">
            <w:pPr>
              <w:spacing w:after="20"/>
            </w:pPr>
            <w:r>
              <w:rPr>
                <w:rFonts w:ascii="Consolas" w:eastAsia="Consolas" w:hAnsi="Consolas" w:cs="Consolas"/>
                <w:color w:val="1E2F8F"/>
                <w:sz w:val="19"/>
                <w:szCs w:val="19"/>
              </w:rPr>
              <w:t>useNativeDriver</w:t>
            </w:r>
            <w:r>
              <w:rPr>
                <w:sz w:val="19"/>
                <w:szCs w:val="19"/>
              </w:rPr>
              <w:t xml:space="preserve"> no existe en web.</w:t>
            </w:r>
          </w:p>
        </w:tc>
        <w:tc>
          <w:tcPr>
            <w:tcW w:w="3460" w:type="dxa"/>
            <w:tcMar>
              <w:top w:w="60" w:type="dxa"/>
              <w:left w:w="100" w:type="dxa"/>
              <w:bottom w:w="60" w:type="dxa"/>
              <w:right w:w="100" w:type="dxa"/>
            </w:tcMar>
            <w:vAlign w:val="center"/>
          </w:tcPr>
          <w:p w14:paraId="34D79769" w14:textId="77777777" w:rsidR="0075050D" w:rsidRDefault="006062D9">
            <w:pPr>
              <w:spacing w:after="20"/>
            </w:pPr>
            <w:r>
              <w:rPr>
                <w:sz w:val="19"/>
                <w:szCs w:val="19"/>
              </w:rPr>
              <w:t xml:space="preserve">Bandera </w:t>
            </w:r>
            <w:r>
              <w:rPr>
                <w:rFonts w:ascii="Consolas" w:eastAsia="Consolas" w:hAnsi="Consolas" w:cs="Consolas"/>
                <w:color w:val="1E2F8F"/>
                <w:sz w:val="19"/>
                <w:szCs w:val="19"/>
              </w:rPr>
              <w:t>USE_NATIVE_DRIVER = Platform.OS !== 'web'</w:t>
            </w:r>
            <w:r>
              <w:rPr>
                <w:sz w:val="19"/>
                <w:szCs w:val="19"/>
              </w:rPr>
              <w:t>.</w:t>
            </w:r>
          </w:p>
        </w:tc>
      </w:tr>
      <w:tr w:rsidR="0075050D" w14:paraId="5C06957E" w14:textId="77777777">
        <w:trPr>
          <w:cantSplit/>
        </w:trPr>
        <w:tc>
          <w:tcPr>
            <w:tcW w:w="3000" w:type="dxa"/>
            <w:tcMar>
              <w:top w:w="60" w:type="dxa"/>
              <w:left w:w="100" w:type="dxa"/>
              <w:bottom w:w="60" w:type="dxa"/>
              <w:right w:w="100" w:type="dxa"/>
            </w:tcMar>
            <w:vAlign w:val="center"/>
          </w:tcPr>
          <w:p w14:paraId="0100A16A" w14:textId="77777777" w:rsidR="0075050D" w:rsidRDefault="006062D9">
            <w:pPr>
              <w:spacing w:after="20"/>
            </w:pPr>
            <w:r>
              <w:rPr>
                <w:sz w:val="19"/>
                <w:szCs w:val="19"/>
              </w:rPr>
              <w:t>Nombres de nivel cortados ("Lanzami…", "Crecimi…").</w:t>
            </w:r>
          </w:p>
        </w:tc>
        <w:tc>
          <w:tcPr>
            <w:tcW w:w="2900" w:type="dxa"/>
            <w:tcMar>
              <w:top w:w="60" w:type="dxa"/>
              <w:left w:w="100" w:type="dxa"/>
              <w:bottom w:w="60" w:type="dxa"/>
              <w:right w:w="100" w:type="dxa"/>
            </w:tcMar>
            <w:vAlign w:val="center"/>
          </w:tcPr>
          <w:p w14:paraId="103D2292" w14:textId="77777777" w:rsidR="0075050D" w:rsidRDefault="006062D9">
            <w:pPr>
              <w:spacing w:after="20"/>
            </w:pPr>
            <w:r>
              <w:rPr>
                <w:sz w:val="19"/>
                <w:szCs w:val="19"/>
              </w:rPr>
              <w:t>Ancho insuficiente en la leyenda y en la caja de estadísticas.</w:t>
            </w:r>
          </w:p>
        </w:tc>
        <w:tc>
          <w:tcPr>
            <w:tcW w:w="3460" w:type="dxa"/>
            <w:tcMar>
              <w:top w:w="60" w:type="dxa"/>
              <w:left w:w="100" w:type="dxa"/>
              <w:bottom w:w="60" w:type="dxa"/>
              <w:right w:w="100" w:type="dxa"/>
            </w:tcMar>
            <w:vAlign w:val="center"/>
          </w:tcPr>
          <w:p w14:paraId="14640453" w14:textId="77777777" w:rsidR="0075050D" w:rsidRDefault="006062D9">
            <w:pPr>
              <w:spacing w:after="20"/>
            </w:pPr>
            <w:r>
              <w:rPr>
                <w:sz w:val="19"/>
                <w:szCs w:val="19"/>
              </w:rPr>
              <w:t>Se ajustó el ancho y el tamaño de letra; en Game Over el nombre del nivel se muestra bajo la ficha.</w:t>
            </w:r>
          </w:p>
        </w:tc>
      </w:tr>
      <w:tr w:rsidR="0075050D" w14:paraId="514CB140" w14:textId="77777777">
        <w:trPr>
          <w:cantSplit/>
        </w:trPr>
        <w:tc>
          <w:tcPr>
            <w:tcW w:w="3000" w:type="dxa"/>
            <w:tcMar>
              <w:top w:w="60" w:type="dxa"/>
              <w:left w:w="100" w:type="dxa"/>
              <w:bottom w:w="60" w:type="dxa"/>
              <w:right w:w="100" w:type="dxa"/>
            </w:tcMar>
            <w:vAlign w:val="center"/>
          </w:tcPr>
          <w:p w14:paraId="03A1E0DA" w14:textId="77777777" w:rsidR="0075050D" w:rsidRDefault="006062D9">
            <w:pPr>
              <w:spacing w:after="20"/>
            </w:pPr>
            <w:r>
              <w:rPr>
                <w:sz w:val="19"/>
                <w:szCs w:val="19"/>
              </w:rPr>
              <w:t>Un emoji compuesto (persona con computadora) no se dibujaba en Windows.</w:t>
            </w:r>
          </w:p>
        </w:tc>
        <w:tc>
          <w:tcPr>
            <w:tcW w:w="2900" w:type="dxa"/>
            <w:tcMar>
              <w:top w:w="60" w:type="dxa"/>
              <w:left w:w="100" w:type="dxa"/>
              <w:bottom w:w="60" w:type="dxa"/>
              <w:right w:w="100" w:type="dxa"/>
            </w:tcMar>
            <w:vAlign w:val="center"/>
          </w:tcPr>
          <w:p w14:paraId="743BAD5C" w14:textId="77777777" w:rsidR="0075050D" w:rsidRDefault="006062D9">
            <w:pPr>
              <w:spacing w:after="20"/>
            </w:pPr>
            <w:r>
              <w:rPr>
                <w:sz w:val="19"/>
                <w:szCs w:val="19"/>
              </w:rPr>
              <w:t>Las secuencias de emojis unidas (ZWJ) no tienen soporte en todas las fuentes.</w:t>
            </w:r>
          </w:p>
        </w:tc>
        <w:tc>
          <w:tcPr>
            <w:tcW w:w="3460" w:type="dxa"/>
            <w:tcMar>
              <w:top w:w="60" w:type="dxa"/>
              <w:left w:w="100" w:type="dxa"/>
              <w:bottom w:w="60" w:type="dxa"/>
              <w:right w:w="100" w:type="dxa"/>
            </w:tcMar>
            <w:vAlign w:val="center"/>
          </w:tcPr>
          <w:p w14:paraId="30769C08" w14:textId="77777777" w:rsidR="0075050D" w:rsidRDefault="006062D9">
            <w:pPr>
              <w:spacing w:after="20"/>
            </w:pPr>
            <w:r>
              <w:rPr>
                <w:sz w:val="19"/>
                <w:szCs w:val="19"/>
              </w:rPr>
              <w:t>Se reemplazó por un emoji simple (dos personas).</w:t>
            </w:r>
          </w:p>
        </w:tc>
      </w:tr>
      <w:tr w:rsidR="0075050D" w14:paraId="26D7DABC" w14:textId="77777777">
        <w:trPr>
          <w:cantSplit/>
        </w:trPr>
        <w:tc>
          <w:tcPr>
            <w:tcW w:w="3000" w:type="dxa"/>
            <w:tcMar>
              <w:top w:w="60" w:type="dxa"/>
              <w:left w:w="100" w:type="dxa"/>
              <w:bottom w:w="60" w:type="dxa"/>
              <w:right w:w="100" w:type="dxa"/>
            </w:tcMar>
            <w:vAlign w:val="center"/>
          </w:tcPr>
          <w:p w14:paraId="0638D5FF" w14:textId="77777777" w:rsidR="0075050D" w:rsidRDefault="006062D9">
            <w:pPr>
              <w:spacing w:after="20"/>
            </w:pPr>
            <w:r>
              <w:rPr>
                <w:sz w:val="19"/>
                <w:szCs w:val="19"/>
              </w:rPr>
              <w:t>En el emulador táctil del navegador los botones dejaban de responder tras un arrastre.</w:t>
            </w:r>
          </w:p>
        </w:tc>
        <w:tc>
          <w:tcPr>
            <w:tcW w:w="2900" w:type="dxa"/>
            <w:tcMar>
              <w:top w:w="60" w:type="dxa"/>
              <w:left w:w="100" w:type="dxa"/>
              <w:bottom w:w="60" w:type="dxa"/>
              <w:right w:w="100" w:type="dxa"/>
            </w:tcMar>
            <w:vAlign w:val="center"/>
          </w:tcPr>
          <w:p w14:paraId="4D7640C6" w14:textId="77777777" w:rsidR="0075050D" w:rsidRDefault="006062D9">
            <w:pPr>
              <w:spacing w:after="20"/>
            </w:pPr>
            <w:r>
              <w:rPr>
                <w:sz w:val="19"/>
                <w:szCs w:val="19"/>
              </w:rPr>
              <w:t>Comportamiento del emulador de touch, no de la app.</w:t>
            </w:r>
          </w:p>
        </w:tc>
        <w:tc>
          <w:tcPr>
            <w:tcW w:w="3460" w:type="dxa"/>
            <w:tcMar>
              <w:top w:w="60" w:type="dxa"/>
              <w:left w:w="100" w:type="dxa"/>
              <w:bottom w:w="60" w:type="dxa"/>
              <w:right w:w="100" w:type="dxa"/>
            </w:tcMar>
            <w:vAlign w:val="center"/>
          </w:tcPr>
          <w:p w14:paraId="4C9FBB0E" w14:textId="77777777" w:rsidR="0075050D" w:rsidRDefault="006062D9">
            <w:pPr>
              <w:spacing w:after="20"/>
            </w:pPr>
            <w:r>
              <w:rPr>
                <w:sz w:val="19"/>
                <w:szCs w:val="19"/>
              </w:rPr>
              <w:t>Se comprobó sin emulación: funcionan correctamente.</w:t>
            </w:r>
          </w:p>
        </w:tc>
      </w:tr>
      <w:tr w:rsidR="0075050D" w14:paraId="224958C4" w14:textId="77777777">
        <w:trPr>
          <w:cantSplit/>
        </w:trPr>
        <w:tc>
          <w:tcPr>
            <w:tcW w:w="3000" w:type="dxa"/>
            <w:tcMar>
              <w:top w:w="60" w:type="dxa"/>
              <w:left w:w="100" w:type="dxa"/>
              <w:bottom w:w="60" w:type="dxa"/>
              <w:right w:w="100" w:type="dxa"/>
            </w:tcMar>
            <w:vAlign w:val="center"/>
          </w:tcPr>
          <w:p w14:paraId="41EF1F2F" w14:textId="77777777" w:rsidR="0075050D" w:rsidRDefault="006062D9">
            <w:pPr>
              <w:spacing w:after="20"/>
            </w:pPr>
            <w:r>
              <w:rPr>
                <w:sz w:val="19"/>
                <w:szCs w:val="19"/>
              </w:rPr>
              <w:lastRenderedPageBreak/>
              <w:t>Aparecía un botón flotante de desarrollo en las capturas web.</w:t>
            </w:r>
          </w:p>
        </w:tc>
        <w:tc>
          <w:tcPr>
            <w:tcW w:w="2900" w:type="dxa"/>
            <w:tcMar>
              <w:top w:w="60" w:type="dxa"/>
              <w:left w:w="100" w:type="dxa"/>
              <w:bottom w:w="60" w:type="dxa"/>
              <w:right w:w="100" w:type="dxa"/>
            </w:tcMar>
            <w:vAlign w:val="center"/>
          </w:tcPr>
          <w:p w14:paraId="0D8C3375" w14:textId="77777777" w:rsidR="0075050D" w:rsidRDefault="006062D9">
            <w:pPr>
              <w:spacing w:after="20"/>
            </w:pPr>
            <w:r>
              <w:rPr>
                <w:sz w:val="19"/>
                <w:szCs w:val="19"/>
              </w:rPr>
              <w:t>Indicador del servidor de desarrollo de Expo.</w:t>
            </w:r>
          </w:p>
        </w:tc>
        <w:tc>
          <w:tcPr>
            <w:tcW w:w="3460" w:type="dxa"/>
            <w:tcMar>
              <w:top w:w="60" w:type="dxa"/>
              <w:left w:w="100" w:type="dxa"/>
              <w:bottom w:w="60" w:type="dxa"/>
              <w:right w:w="100" w:type="dxa"/>
            </w:tcMar>
            <w:vAlign w:val="center"/>
          </w:tcPr>
          <w:p w14:paraId="569EB9C3" w14:textId="77777777" w:rsidR="0075050D" w:rsidRDefault="006062D9">
            <w:pPr>
              <w:spacing w:after="20"/>
            </w:pPr>
            <w:r>
              <w:rPr>
                <w:sz w:val="19"/>
                <w:szCs w:val="19"/>
              </w:rPr>
              <w:t>Las capturas se tomaron de la versión de producción (</w:t>
            </w:r>
            <w:r>
              <w:rPr>
                <w:rFonts w:ascii="Consolas" w:eastAsia="Consolas" w:hAnsi="Consolas" w:cs="Consolas"/>
                <w:color w:val="1E2F8F"/>
                <w:sz w:val="19"/>
                <w:szCs w:val="19"/>
              </w:rPr>
              <w:t>npx expo export -p web</w:t>
            </w:r>
            <w:r>
              <w:rPr>
                <w:sz w:val="19"/>
                <w:szCs w:val="19"/>
              </w:rPr>
              <w:t xml:space="preserve"> + </w:t>
            </w:r>
            <w:r>
              <w:rPr>
                <w:rFonts w:ascii="Consolas" w:eastAsia="Consolas" w:hAnsi="Consolas" w:cs="Consolas"/>
                <w:color w:val="1E2F8F"/>
                <w:sz w:val="19"/>
                <w:szCs w:val="19"/>
              </w:rPr>
              <w:t>npx expo serve</w:t>
            </w:r>
            <w:r>
              <w:rPr>
                <w:sz w:val="19"/>
                <w:szCs w:val="19"/>
              </w:rPr>
              <w:t>).</w:t>
            </w:r>
          </w:p>
        </w:tc>
      </w:tr>
      <w:tr w:rsidR="0075050D" w14:paraId="1E0185D5" w14:textId="77777777">
        <w:trPr>
          <w:cantSplit/>
        </w:trPr>
        <w:tc>
          <w:tcPr>
            <w:tcW w:w="3000" w:type="dxa"/>
            <w:tcMar>
              <w:top w:w="60" w:type="dxa"/>
              <w:left w:w="100" w:type="dxa"/>
              <w:bottom w:w="60" w:type="dxa"/>
              <w:right w:w="100" w:type="dxa"/>
            </w:tcMar>
            <w:vAlign w:val="center"/>
          </w:tcPr>
          <w:p w14:paraId="72DF1265" w14:textId="77777777" w:rsidR="0075050D" w:rsidRDefault="006062D9">
            <w:pPr>
              <w:spacing w:after="20"/>
            </w:pPr>
            <w:r>
              <w:rPr>
                <w:sz w:val="19"/>
                <w:szCs w:val="19"/>
              </w:rPr>
              <w:t>expo-doctor detectó versiones de parche desactualizadas.</w:t>
            </w:r>
          </w:p>
        </w:tc>
        <w:tc>
          <w:tcPr>
            <w:tcW w:w="2900" w:type="dxa"/>
            <w:tcMar>
              <w:top w:w="60" w:type="dxa"/>
              <w:left w:w="100" w:type="dxa"/>
              <w:bottom w:w="60" w:type="dxa"/>
              <w:right w:w="100" w:type="dxa"/>
            </w:tcMar>
            <w:vAlign w:val="center"/>
          </w:tcPr>
          <w:p w14:paraId="72D1998F" w14:textId="77777777" w:rsidR="0075050D" w:rsidRDefault="006062D9">
            <w:pPr>
              <w:spacing w:after="20"/>
            </w:pPr>
            <w:r>
              <w:rPr>
                <w:sz w:val="19"/>
                <w:szCs w:val="19"/>
              </w:rPr>
              <w:t>Expo publicó parches del SDK 57 después de crear el proyecto.</w:t>
            </w:r>
          </w:p>
        </w:tc>
        <w:tc>
          <w:tcPr>
            <w:tcW w:w="3460" w:type="dxa"/>
            <w:tcMar>
              <w:top w:w="60" w:type="dxa"/>
              <w:left w:w="100" w:type="dxa"/>
              <w:bottom w:w="60" w:type="dxa"/>
              <w:right w:w="100" w:type="dxa"/>
            </w:tcMar>
            <w:vAlign w:val="center"/>
          </w:tcPr>
          <w:p w14:paraId="6DFD004D" w14:textId="77777777" w:rsidR="0075050D" w:rsidRDefault="006062D9">
            <w:pPr>
              <w:spacing w:after="20"/>
            </w:pPr>
            <w:r>
              <w:rPr>
                <w:rFonts w:ascii="Consolas" w:eastAsia="Consolas" w:hAnsi="Consolas" w:cs="Consolas"/>
                <w:color w:val="1E2F8F"/>
                <w:sz w:val="19"/>
                <w:szCs w:val="19"/>
              </w:rPr>
              <w:t>npx expo install --fix</w:t>
            </w:r>
            <w:r>
              <w:rPr>
                <w:sz w:val="19"/>
                <w:szCs w:val="19"/>
              </w:rPr>
              <w:t>; nueva verificación 21/21.</w:t>
            </w:r>
          </w:p>
        </w:tc>
      </w:tr>
    </w:tbl>
    <w:p w14:paraId="3B77F999" w14:textId="77777777" w:rsidR="0075050D" w:rsidRDefault="0075050D">
      <w:pPr>
        <w:spacing w:after="120"/>
      </w:pPr>
    </w:p>
    <w:p w14:paraId="04AF256C" w14:textId="77777777" w:rsidR="0075050D" w:rsidRDefault="006062D9">
      <w:pPr>
        <w:spacing w:after="120" w:line="288" w:lineRule="auto"/>
        <w:jc w:val="both"/>
      </w:pPr>
      <w:r>
        <w:t xml:space="preserve">En resumen, la mayoría de los problemas surgieron en la </w:t>
      </w:r>
      <w:r>
        <w:rPr>
          <w:b/>
          <w:bCs/>
        </w:rPr>
        <w:t>interacción</w:t>
      </w:r>
      <w:r>
        <w:t xml:space="preserve"> (gestos que compiten entre sí, animaciones que deben reflejar cambios de estado instantáneos) y en el </w:t>
      </w:r>
      <w:r>
        <w:rPr>
          <w:b/>
          <w:bCs/>
        </w:rPr>
        <w:t>entorno</w:t>
      </w:r>
      <w:r>
        <w:t xml:space="preserve"> (políticas del sistema, permisos de red, versiones del SDK). Separar la lógica en funciones puras permitió probar las reglas del juego con miles de movimientos simulados, independientemente de la interfaz.</w:t>
      </w:r>
    </w:p>
    <w:p w14:paraId="4E3B549C" w14:textId="77777777" w:rsidR="0075050D" w:rsidRDefault="006062D9">
      <w:pPr>
        <w:pStyle w:val="Ttulo1"/>
        <w:pageBreakBefore/>
      </w:pPr>
      <w:bookmarkStart w:id="22" w:name="_Toc242568954"/>
      <w:r>
        <w:lastRenderedPageBreak/>
        <w:t>6. Mejoras a futuro</w:t>
      </w:r>
      <w:bookmarkEnd w:id="22"/>
    </w:p>
    <w:p w14:paraId="5529BD3C" w14:textId="77777777" w:rsidR="0075050D" w:rsidRDefault="006062D9">
      <w:pPr>
        <w:pStyle w:val="Ttulo2"/>
      </w:pPr>
      <w:bookmarkStart w:id="23" w:name="_Toc242568955"/>
      <w:r>
        <w:t>6.1 Tablero de puntuaciones en línea mediante una API web segura</w:t>
      </w:r>
      <w:bookmarkEnd w:id="23"/>
    </w:p>
    <w:p w14:paraId="3D4D9B76" w14:textId="77777777" w:rsidR="0075050D" w:rsidRDefault="006062D9">
      <w:pPr>
        <w:spacing w:after="120" w:line="288" w:lineRule="auto"/>
        <w:jc w:val="both"/>
      </w:pPr>
      <w:r>
        <w:t xml:space="preserve">Se propone, de forma conceptual, un sistema para subir las puntuaciones finales a un tablero global. El principio central es </w:t>
      </w:r>
      <w:r>
        <w:rPr>
          <w:b/>
          <w:bCs/>
        </w:rPr>
        <w:t>no confiar en el cliente</w:t>
      </w:r>
      <w:r>
        <w:t xml:space="preserve">: una puntuación calculada en el teléfono puede alterarse modificando la app, interceptando el tráfico o enviando peticiones falsas directamente a la API. Por eso el servidor debe poder </w:t>
      </w:r>
      <w:r>
        <w:rPr>
          <w:b/>
          <w:bCs/>
        </w:rPr>
        <w:t>verificar</w:t>
      </w:r>
      <w:r>
        <w:t xml:space="preserve"> cada puntuación en lugar de solo recibirla.</w:t>
      </w:r>
    </w:p>
    <w:p w14:paraId="6551D096" w14:textId="77777777" w:rsidR="0075050D" w:rsidRDefault="006062D9">
      <w:pPr>
        <w:pStyle w:val="Ttulo3"/>
      </w:pPr>
      <w:r>
        <w:t>Amenazas consideradas</w:t>
      </w:r>
    </w:p>
    <w:p w14:paraId="0EBBF8B7" w14:textId="77777777" w:rsidR="0075050D" w:rsidRDefault="006062D9">
      <w:pPr>
        <w:pStyle w:val="Prrafodelista"/>
        <w:numPr>
          <w:ilvl w:val="0"/>
          <w:numId w:val="2"/>
        </w:numPr>
        <w:spacing w:after="60" w:line="276" w:lineRule="auto"/>
      </w:pPr>
      <w:r>
        <w:rPr>
          <w:b/>
          <w:bCs/>
        </w:rPr>
        <w:t>Suplantación de identidad:</w:t>
      </w:r>
      <w:r>
        <w:t xml:space="preserve"> enviar puntuaciones a nombre de otro jugador.</w:t>
      </w:r>
    </w:p>
    <w:p w14:paraId="5C413F5F" w14:textId="77777777" w:rsidR="0075050D" w:rsidRDefault="006062D9">
      <w:pPr>
        <w:pStyle w:val="Prrafodelista"/>
        <w:numPr>
          <w:ilvl w:val="0"/>
          <w:numId w:val="2"/>
        </w:numPr>
        <w:spacing w:after="60" w:line="276" w:lineRule="auto"/>
      </w:pPr>
      <w:r>
        <w:rPr>
          <w:b/>
          <w:bCs/>
        </w:rPr>
        <w:t>Suplantación del cliente:</w:t>
      </w:r>
      <w:r>
        <w:t xml:space="preserve"> scripts o bots que llaman a la API sin usar la app real.</w:t>
      </w:r>
    </w:p>
    <w:p w14:paraId="4E2916DF" w14:textId="77777777" w:rsidR="0075050D" w:rsidRDefault="006062D9">
      <w:pPr>
        <w:pStyle w:val="Prrafodelista"/>
        <w:numPr>
          <w:ilvl w:val="0"/>
          <w:numId w:val="2"/>
        </w:numPr>
        <w:spacing w:after="60" w:line="276" w:lineRule="auto"/>
      </w:pPr>
      <w:r>
        <w:rPr>
          <w:b/>
          <w:bCs/>
        </w:rPr>
        <w:t>Puntuación falsificada:</w:t>
      </w:r>
      <w:r>
        <w:t xml:space="preserve"> modificar el número enviado o el código del juego.</w:t>
      </w:r>
    </w:p>
    <w:p w14:paraId="195F506A" w14:textId="77777777" w:rsidR="0075050D" w:rsidRDefault="006062D9">
      <w:pPr>
        <w:pStyle w:val="Prrafodelista"/>
        <w:numPr>
          <w:ilvl w:val="0"/>
          <w:numId w:val="2"/>
        </w:numPr>
        <w:spacing w:after="60" w:line="276" w:lineRule="auto"/>
      </w:pPr>
      <w:r>
        <w:rPr>
          <w:b/>
          <w:bCs/>
        </w:rPr>
        <w:t>Repetición (replay):</w:t>
      </w:r>
      <w:r>
        <w:t xml:space="preserve"> reenviar una petición válida capturada para duplicar un resultado.</w:t>
      </w:r>
    </w:p>
    <w:p w14:paraId="789CBF75" w14:textId="77777777" w:rsidR="0075050D" w:rsidRDefault="006062D9">
      <w:pPr>
        <w:pStyle w:val="Prrafodelista"/>
        <w:numPr>
          <w:ilvl w:val="0"/>
          <w:numId w:val="2"/>
        </w:numPr>
        <w:spacing w:after="60" w:line="276" w:lineRule="auto"/>
      </w:pPr>
      <w:r>
        <w:rPr>
          <w:b/>
          <w:bCs/>
        </w:rPr>
        <w:t>Intermediario (MITM):</w:t>
      </w:r>
      <w:r>
        <w:t xml:space="preserve"> alterar los datos en tránsito.</w:t>
      </w:r>
    </w:p>
    <w:p w14:paraId="3069DA40" w14:textId="77777777" w:rsidR="0075050D" w:rsidRDefault="006062D9">
      <w:pPr>
        <w:pStyle w:val="Prrafodelista"/>
        <w:numPr>
          <w:ilvl w:val="0"/>
          <w:numId w:val="2"/>
        </w:numPr>
        <w:spacing w:after="60" w:line="276" w:lineRule="auto"/>
      </w:pPr>
      <w:r>
        <w:rPr>
          <w:b/>
          <w:bCs/>
        </w:rPr>
        <w:t>Abuso masivo:</w:t>
      </w:r>
      <w:r>
        <w:t xml:space="preserve"> muchas cuentas o peticiones para saturar el tablero.</w:t>
      </w:r>
    </w:p>
    <w:p w14:paraId="67E68EB5" w14:textId="77777777" w:rsidR="0075050D" w:rsidRDefault="006062D9">
      <w:pPr>
        <w:pStyle w:val="Ttulo3"/>
      </w:pPr>
      <w:r>
        <w:t>Flujo propuesto</w:t>
      </w:r>
    </w:p>
    <w:p w14:paraId="12FD9E35" w14:textId="77777777" w:rsidR="0075050D" w:rsidRDefault="006062D9">
      <w:pPr>
        <w:keepNext/>
        <w:spacing w:before="120"/>
        <w:jc w:val="center"/>
      </w:pPr>
      <w:r>
        <w:rPr>
          <w:noProof/>
        </w:rPr>
        <w:drawing>
          <wp:inline distT="0" distB="0" distL="0" distR="0" wp14:anchorId="4821751F" wp14:editId="4696F264">
            <wp:extent cx="5943600" cy="404812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3600" cy="4048125"/>
                    </a:xfrm>
                    <a:prstGeom prst="rect">
                      <a:avLst/>
                    </a:prstGeom>
                  </pic:spPr>
                </pic:pic>
              </a:graphicData>
            </a:graphic>
          </wp:inline>
        </w:drawing>
      </w:r>
    </w:p>
    <w:p w14:paraId="26AB12AD" w14:textId="77777777" w:rsidR="0075050D" w:rsidRDefault="006062D9">
      <w:pPr>
        <w:spacing w:before="60" w:after="200"/>
        <w:jc w:val="center"/>
      </w:pPr>
      <w:r>
        <w:rPr>
          <w:i/>
          <w:iCs/>
          <w:color w:val="5B6785"/>
          <w:sz w:val="19"/>
          <w:szCs w:val="19"/>
        </w:rPr>
        <w:t>Figura 22. Secuencia propuesta para el envío y la validación de puntuaciones.</w:t>
      </w:r>
    </w:p>
    <w:p w14:paraId="0BF82BE7" w14:textId="77777777" w:rsidR="0075050D" w:rsidRDefault="006062D9">
      <w:pPr>
        <w:pStyle w:val="Prrafodelista"/>
        <w:numPr>
          <w:ilvl w:val="0"/>
          <w:numId w:val="4"/>
        </w:numPr>
        <w:spacing w:after="60" w:line="276" w:lineRule="auto"/>
      </w:pPr>
      <w:r>
        <w:rPr>
          <w:b/>
          <w:bCs/>
        </w:rPr>
        <w:lastRenderedPageBreak/>
        <w:t>Autenticación y atestación.</w:t>
      </w:r>
      <w:r>
        <w:t xml:space="preserve"> La app inicia sesión (cuenta de Apple/Google mediante OAuth u otra cuenta anónima ligada al dispositivo) y adjunta un token de </w:t>
      </w:r>
      <w:r>
        <w:rPr>
          <w:b/>
          <w:bCs/>
        </w:rPr>
        <w:t>App Attest</w:t>
      </w:r>
      <w:r>
        <w:t xml:space="preserve"> (iOS) o </w:t>
      </w:r>
      <w:r>
        <w:rPr>
          <w:b/>
          <w:bCs/>
        </w:rPr>
        <w:t>Play Integrity</w:t>
      </w:r>
      <w:r>
        <w:t xml:space="preserve"> (Android), que demuestra que la petición viene de la app original sin modificar y de un dispositivo real. El servidor responde con un </w:t>
      </w:r>
      <w:r>
        <w:rPr>
          <w:b/>
          <w:bCs/>
        </w:rPr>
        <w:t>JWT</w:t>
      </w:r>
      <w:r>
        <w:t xml:space="preserve"> de corta duración (15 min) y un token de renovación, guardados en el almacenamiento seguro del sistema (Keychain/Keystore).</w:t>
      </w:r>
    </w:p>
    <w:p w14:paraId="4AB8E11C" w14:textId="77777777" w:rsidR="0075050D" w:rsidRDefault="006062D9">
      <w:pPr>
        <w:pStyle w:val="Prrafodelista"/>
        <w:numPr>
          <w:ilvl w:val="0"/>
          <w:numId w:val="4"/>
        </w:numPr>
        <w:spacing w:after="60" w:line="276" w:lineRule="auto"/>
      </w:pPr>
      <w:r>
        <w:rPr>
          <w:b/>
          <w:bCs/>
        </w:rPr>
        <w:t>Inicio de partida emitido por el servidor.</w:t>
      </w:r>
      <w:r>
        <w:t xml:space="preserve"> Antes de jugar, la app solicita </w:t>
      </w:r>
      <w:r>
        <w:rPr>
          <w:rFonts w:ascii="Consolas" w:eastAsia="Consolas" w:hAnsi="Consolas" w:cs="Consolas"/>
          <w:color w:val="1E2F8F"/>
          <w:sz w:val="19"/>
          <w:szCs w:val="19"/>
        </w:rPr>
        <w:t>POST /partidas</w:t>
      </w:r>
      <w:r>
        <w:t xml:space="preserve">. El servidor crea una sesión y devuelve un identificador, una </w:t>
      </w:r>
      <w:r>
        <w:rPr>
          <w:b/>
          <w:bCs/>
        </w:rPr>
        <w:t>semilla</w:t>
      </w:r>
      <w:r>
        <w:t xml:space="preserve"> aleatoria, un </w:t>
      </w:r>
      <w:r>
        <w:rPr>
          <w:b/>
          <w:bCs/>
        </w:rPr>
        <w:t>nonce</w:t>
      </w:r>
      <w:r>
        <w:t xml:space="preserve"> de un solo uso y una fecha de expiración.</w:t>
      </w:r>
    </w:p>
    <w:p w14:paraId="31A0BEBF" w14:textId="77777777" w:rsidR="0075050D" w:rsidRDefault="006062D9">
      <w:pPr>
        <w:pStyle w:val="Prrafodelista"/>
        <w:numPr>
          <w:ilvl w:val="0"/>
          <w:numId w:val="4"/>
        </w:numPr>
        <w:spacing w:after="60" w:line="276" w:lineRule="auto"/>
      </w:pPr>
      <w:r>
        <w:rPr>
          <w:b/>
          <w:bCs/>
        </w:rPr>
        <w:t>Juego determinista y registro de acciones.</w:t>
      </w:r>
      <w:r>
        <w:t xml:space="preserve"> La app usa la semilla en un generador pseudoaleatorio (por ejemplo, mulberry32) para decidir dónde aparecen las fichas, y registra cada acción: dirección de deslizamiento o poder usado, celdas y marca de tiempo. La función </w:t>
      </w:r>
      <w:r>
        <w:rPr>
          <w:rFonts w:ascii="Consolas" w:eastAsia="Consolas" w:hAnsi="Consolas" w:cs="Consolas"/>
          <w:color w:val="1E2F8F"/>
          <w:sz w:val="19"/>
          <w:szCs w:val="19"/>
        </w:rPr>
        <w:t>spawnTile</w:t>
      </w:r>
      <w:r>
        <w:t xml:space="preserve"> del proyecto ya recibe el generador como parámetro, por lo que el cambio es mínimo.</w:t>
      </w:r>
    </w:p>
    <w:p w14:paraId="7EC27B7A" w14:textId="77777777" w:rsidR="0075050D" w:rsidRDefault="006062D9">
      <w:pPr>
        <w:pStyle w:val="Prrafodelista"/>
        <w:numPr>
          <w:ilvl w:val="0"/>
          <w:numId w:val="4"/>
        </w:numPr>
        <w:spacing w:after="60" w:line="276" w:lineRule="auto"/>
      </w:pPr>
      <w:r>
        <w:rPr>
          <w:b/>
          <w:bCs/>
        </w:rPr>
        <w:t>Envío del resultado.</w:t>
      </w:r>
      <w:r>
        <w:t xml:space="preserve"> Al terminar, la app envía las acciones, la puntuación declarada y una firma HMAC calculada con una clave de sesión entregada por el servidor (no una clave fija dentro de la app, que podría extraerse).</w:t>
      </w:r>
    </w:p>
    <w:p w14:paraId="0607EC36" w14:textId="77777777" w:rsidR="0075050D" w:rsidRDefault="006062D9">
      <w:pPr>
        <w:pStyle w:val="Prrafodelista"/>
        <w:numPr>
          <w:ilvl w:val="0"/>
          <w:numId w:val="4"/>
        </w:numPr>
        <w:spacing w:after="60" w:line="276" w:lineRule="auto"/>
      </w:pPr>
      <w:r>
        <w:rPr>
          <w:b/>
          <w:bCs/>
        </w:rPr>
        <w:t>Validación en el servidor.</w:t>
      </w:r>
      <w:r>
        <w:t xml:space="preserve"> Se verifica el JWT, que el nonce no se haya usado y que la sesión no haya expirado; se aplican límites de tasa por usuario, dispositivo e IP; y se valida el formato y el tamaño de los datos. Después, el servidor </w:t>
      </w:r>
      <w:r>
        <w:rPr>
          <w:b/>
          <w:bCs/>
        </w:rPr>
        <w:t>reproduce la partida</w:t>
      </w:r>
      <w:r>
        <w:t xml:space="preserve"> con la misma semilla y las mismas acciones usando el mismo código de </w:t>
      </w:r>
      <w:r>
        <w:rPr>
          <w:rFonts w:ascii="Consolas" w:eastAsia="Consolas" w:hAnsi="Consolas" w:cs="Consolas"/>
          <w:color w:val="1E2F8F"/>
          <w:sz w:val="19"/>
          <w:szCs w:val="19"/>
        </w:rPr>
        <w:t>logic.ts</w:t>
      </w:r>
      <w:r>
        <w:t xml:space="preserve"> (TypeScript puro, ejecutable en Node.js). La puntuación recalculada debe coincidir con la declarada y los tiempos entre movimientos deben ser plausibles.</w:t>
      </w:r>
    </w:p>
    <w:p w14:paraId="78FD94E0" w14:textId="77777777" w:rsidR="0075050D" w:rsidRDefault="006062D9">
      <w:pPr>
        <w:pStyle w:val="Prrafodelista"/>
        <w:numPr>
          <w:ilvl w:val="0"/>
          <w:numId w:val="4"/>
        </w:numPr>
        <w:spacing w:after="60" w:line="276" w:lineRule="auto"/>
      </w:pPr>
      <w:r>
        <w:rPr>
          <w:b/>
          <w:bCs/>
        </w:rPr>
        <w:t>Registro.</w:t>
      </w:r>
      <w:r>
        <w:t xml:space="preserve"> Si todo coincide, se guarda la puntuación, se marca el nonce como usado y se responde con la posición en el tablero (</w:t>
      </w:r>
      <w:r>
        <w:rPr>
          <w:rFonts w:ascii="Consolas" w:eastAsia="Consolas" w:hAnsi="Consolas" w:cs="Consolas"/>
          <w:color w:val="1E2F8F"/>
          <w:sz w:val="19"/>
          <w:szCs w:val="19"/>
        </w:rPr>
        <w:t>201</w:t>
      </w:r>
      <w:r>
        <w:t>); si no, se rechaza (</w:t>
      </w:r>
      <w:r>
        <w:rPr>
          <w:rFonts w:ascii="Consolas" w:eastAsia="Consolas" w:hAnsi="Consolas" w:cs="Consolas"/>
          <w:color w:val="1E2F8F"/>
          <w:sz w:val="19"/>
          <w:szCs w:val="19"/>
        </w:rPr>
        <w:t>422</w:t>
      </w:r>
      <w:r>
        <w:t>) y se registra para auditoría. Solo el servidor escribe en la base de datos.</w:t>
      </w:r>
    </w:p>
    <w:p w14:paraId="33455D99" w14:textId="77777777" w:rsidR="0075050D" w:rsidRDefault="006062D9">
      <w:pPr>
        <w:keepNext/>
        <w:spacing w:before="160" w:after="80"/>
      </w:pPr>
      <w:r>
        <w:rPr>
          <w:b/>
          <w:bCs/>
          <w:color w:val="1E2F8F"/>
          <w:sz w:val="19"/>
          <w:szCs w:val="19"/>
        </w:rPr>
        <w:t>Tabla 6. Amenazas y contramedidas del tablero de puntuaciones</w:t>
      </w:r>
    </w:p>
    <w:tbl>
      <w:tblPr>
        <w:tblW w:w="9360"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ook w:val="04A0" w:firstRow="1" w:lastRow="0" w:firstColumn="1" w:lastColumn="0" w:noHBand="0" w:noVBand="1"/>
      </w:tblPr>
      <w:tblGrid>
        <w:gridCol w:w="3000"/>
        <w:gridCol w:w="6360"/>
      </w:tblGrid>
      <w:tr w:rsidR="0075050D" w14:paraId="37D1E0F8" w14:textId="77777777">
        <w:trPr>
          <w:tblHeader/>
        </w:trPr>
        <w:tc>
          <w:tcPr>
            <w:tcW w:w="3000" w:type="dxa"/>
            <w:shd w:val="clear" w:color="auto" w:fill="E3E8FD"/>
            <w:tcMar>
              <w:top w:w="60" w:type="dxa"/>
              <w:left w:w="100" w:type="dxa"/>
              <w:bottom w:w="60" w:type="dxa"/>
              <w:right w:w="100" w:type="dxa"/>
            </w:tcMar>
            <w:vAlign w:val="center"/>
          </w:tcPr>
          <w:p w14:paraId="072472C1" w14:textId="77777777" w:rsidR="0075050D" w:rsidRDefault="006062D9">
            <w:pPr>
              <w:spacing w:after="20"/>
            </w:pPr>
            <w:r>
              <w:rPr>
                <w:b/>
                <w:bCs/>
                <w:color w:val="1E2F8F"/>
                <w:sz w:val="19"/>
                <w:szCs w:val="19"/>
              </w:rPr>
              <w:t>Amenaza</w:t>
            </w:r>
          </w:p>
        </w:tc>
        <w:tc>
          <w:tcPr>
            <w:tcW w:w="6360" w:type="dxa"/>
            <w:shd w:val="clear" w:color="auto" w:fill="E3E8FD"/>
            <w:tcMar>
              <w:top w:w="60" w:type="dxa"/>
              <w:left w:w="100" w:type="dxa"/>
              <w:bottom w:w="60" w:type="dxa"/>
              <w:right w:w="100" w:type="dxa"/>
            </w:tcMar>
            <w:vAlign w:val="center"/>
          </w:tcPr>
          <w:p w14:paraId="1C53041F" w14:textId="77777777" w:rsidR="0075050D" w:rsidRDefault="006062D9">
            <w:pPr>
              <w:spacing w:after="20"/>
            </w:pPr>
            <w:r>
              <w:rPr>
                <w:b/>
                <w:bCs/>
                <w:color w:val="1E2F8F"/>
                <w:sz w:val="19"/>
                <w:szCs w:val="19"/>
              </w:rPr>
              <w:t>Contramedida</w:t>
            </w:r>
          </w:p>
        </w:tc>
      </w:tr>
      <w:tr w:rsidR="0075050D" w14:paraId="6B7D7A09" w14:textId="77777777">
        <w:trPr>
          <w:cantSplit/>
        </w:trPr>
        <w:tc>
          <w:tcPr>
            <w:tcW w:w="3000" w:type="dxa"/>
            <w:tcMar>
              <w:top w:w="60" w:type="dxa"/>
              <w:left w:w="100" w:type="dxa"/>
              <w:bottom w:w="60" w:type="dxa"/>
              <w:right w:w="100" w:type="dxa"/>
            </w:tcMar>
            <w:vAlign w:val="center"/>
          </w:tcPr>
          <w:p w14:paraId="09B05D6B" w14:textId="77777777" w:rsidR="0075050D" w:rsidRDefault="006062D9">
            <w:pPr>
              <w:spacing w:after="20"/>
            </w:pPr>
            <w:r>
              <w:rPr>
                <w:sz w:val="19"/>
                <w:szCs w:val="19"/>
              </w:rPr>
              <w:t>Suplantación de identidad</w:t>
            </w:r>
          </w:p>
        </w:tc>
        <w:tc>
          <w:tcPr>
            <w:tcW w:w="6360" w:type="dxa"/>
            <w:tcMar>
              <w:top w:w="60" w:type="dxa"/>
              <w:left w:w="100" w:type="dxa"/>
              <w:bottom w:w="60" w:type="dxa"/>
              <w:right w:w="100" w:type="dxa"/>
            </w:tcMar>
            <w:vAlign w:val="center"/>
          </w:tcPr>
          <w:p w14:paraId="4DFC84BF" w14:textId="77777777" w:rsidR="0075050D" w:rsidRDefault="006062D9">
            <w:pPr>
              <w:spacing w:after="20"/>
            </w:pPr>
            <w:r>
              <w:rPr>
                <w:sz w:val="19"/>
                <w:szCs w:val="19"/>
              </w:rPr>
              <w:t>Inicio de sesión OAuth; JWT firmado por el servidor, de corta duración, ligado al usuario que inició la partida.</w:t>
            </w:r>
          </w:p>
        </w:tc>
      </w:tr>
      <w:tr w:rsidR="0075050D" w14:paraId="5FC02046" w14:textId="77777777">
        <w:trPr>
          <w:cantSplit/>
        </w:trPr>
        <w:tc>
          <w:tcPr>
            <w:tcW w:w="3000" w:type="dxa"/>
            <w:tcMar>
              <w:top w:w="60" w:type="dxa"/>
              <w:left w:w="100" w:type="dxa"/>
              <w:bottom w:w="60" w:type="dxa"/>
              <w:right w:w="100" w:type="dxa"/>
            </w:tcMar>
            <w:vAlign w:val="center"/>
          </w:tcPr>
          <w:p w14:paraId="47BFA5A1" w14:textId="77777777" w:rsidR="0075050D" w:rsidRDefault="006062D9">
            <w:pPr>
              <w:spacing w:after="20"/>
            </w:pPr>
            <w:r>
              <w:rPr>
                <w:sz w:val="19"/>
                <w:szCs w:val="19"/>
              </w:rPr>
              <w:t>Suplantación del cliente / bots</w:t>
            </w:r>
          </w:p>
        </w:tc>
        <w:tc>
          <w:tcPr>
            <w:tcW w:w="6360" w:type="dxa"/>
            <w:tcMar>
              <w:top w:w="60" w:type="dxa"/>
              <w:left w:w="100" w:type="dxa"/>
              <w:bottom w:w="60" w:type="dxa"/>
              <w:right w:w="100" w:type="dxa"/>
            </w:tcMar>
            <w:vAlign w:val="center"/>
          </w:tcPr>
          <w:p w14:paraId="1E41DCCB" w14:textId="77777777" w:rsidR="0075050D" w:rsidRDefault="006062D9">
            <w:pPr>
              <w:spacing w:after="20"/>
            </w:pPr>
            <w:r>
              <w:rPr>
                <w:sz w:val="19"/>
                <w:szCs w:val="19"/>
              </w:rPr>
              <w:t>App Attest / Play Integrity; límites de tasa; detección de patrones anómalos.</w:t>
            </w:r>
          </w:p>
        </w:tc>
      </w:tr>
      <w:tr w:rsidR="0075050D" w14:paraId="487104B1" w14:textId="77777777">
        <w:trPr>
          <w:cantSplit/>
        </w:trPr>
        <w:tc>
          <w:tcPr>
            <w:tcW w:w="3000" w:type="dxa"/>
            <w:tcMar>
              <w:top w:w="60" w:type="dxa"/>
              <w:left w:w="100" w:type="dxa"/>
              <w:bottom w:w="60" w:type="dxa"/>
              <w:right w:w="100" w:type="dxa"/>
            </w:tcMar>
            <w:vAlign w:val="center"/>
          </w:tcPr>
          <w:p w14:paraId="68A31709" w14:textId="77777777" w:rsidR="0075050D" w:rsidRDefault="006062D9">
            <w:pPr>
              <w:spacing w:after="20"/>
            </w:pPr>
            <w:r>
              <w:rPr>
                <w:sz w:val="19"/>
                <w:szCs w:val="19"/>
              </w:rPr>
              <w:t>Puntuación falsificada</w:t>
            </w:r>
          </w:p>
        </w:tc>
        <w:tc>
          <w:tcPr>
            <w:tcW w:w="6360" w:type="dxa"/>
            <w:tcMar>
              <w:top w:w="60" w:type="dxa"/>
              <w:left w:w="100" w:type="dxa"/>
              <w:bottom w:w="60" w:type="dxa"/>
              <w:right w:w="100" w:type="dxa"/>
            </w:tcMar>
            <w:vAlign w:val="center"/>
          </w:tcPr>
          <w:p w14:paraId="53B7ACE7" w14:textId="77777777" w:rsidR="0075050D" w:rsidRDefault="006062D9">
            <w:pPr>
              <w:spacing w:after="20"/>
            </w:pPr>
            <w:r>
              <w:rPr>
                <w:sz w:val="19"/>
                <w:szCs w:val="19"/>
              </w:rPr>
              <w:t>Reproducción determinista de la partida en el servidor; la puntuación se recalcula, no se acepta la del cliente.</w:t>
            </w:r>
          </w:p>
        </w:tc>
      </w:tr>
      <w:tr w:rsidR="0075050D" w14:paraId="69165C36" w14:textId="77777777">
        <w:trPr>
          <w:cantSplit/>
        </w:trPr>
        <w:tc>
          <w:tcPr>
            <w:tcW w:w="3000" w:type="dxa"/>
            <w:tcMar>
              <w:top w:w="60" w:type="dxa"/>
              <w:left w:w="100" w:type="dxa"/>
              <w:bottom w:w="60" w:type="dxa"/>
              <w:right w:w="100" w:type="dxa"/>
            </w:tcMar>
            <w:vAlign w:val="center"/>
          </w:tcPr>
          <w:p w14:paraId="32CDCDEC" w14:textId="77777777" w:rsidR="0075050D" w:rsidRDefault="006062D9">
            <w:pPr>
              <w:spacing w:after="20"/>
            </w:pPr>
            <w:r>
              <w:rPr>
                <w:sz w:val="19"/>
                <w:szCs w:val="19"/>
              </w:rPr>
              <w:t>Repetición (replay)</w:t>
            </w:r>
          </w:p>
        </w:tc>
        <w:tc>
          <w:tcPr>
            <w:tcW w:w="6360" w:type="dxa"/>
            <w:tcMar>
              <w:top w:w="60" w:type="dxa"/>
              <w:left w:w="100" w:type="dxa"/>
              <w:bottom w:w="60" w:type="dxa"/>
              <w:right w:w="100" w:type="dxa"/>
            </w:tcMar>
            <w:vAlign w:val="center"/>
          </w:tcPr>
          <w:p w14:paraId="1C61A57D" w14:textId="77777777" w:rsidR="0075050D" w:rsidRDefault="006062D9">
            <w:pPr>
              <w:spacing w:after="20"/>
            </w:pPr>
            <w:r>
              <w:rPr>
                <w:sz w:val="19"/>
                <w:szCs w:val="19"/>
              </w:rPr>
              <w:t>Nonce de un solo uso con expiración; la sesión solo acepta un resultado.</w:t>
            </w:r>
          </w:p>
        </w:tc>
      </w:tr>
      <w:tr w:rsidR="0075050D" w14:paraId="69041919" w14:textId="77777777">
        <w:trPr>
          <w:cantSplit/>
        </w:trPr>
        <w:tc>
          <w:tcPr>
            <w:tcW w:w="3000" w:type="dxa"/>
            <w:tcMar>
              <w:top w:w="60" w:type="dxa"/>
              <w:left w:w="100" w:type="dxa"/>
              <w:bottom w:w="60" w:type="dxa"/>
              <w:right w:w="100" w:type="dxa"/>
            </w:tcMar>
            <w:vAlign w:val="center"/>
          </w:tcPr>
          <w:p w14:paraId="19DC7F7A" w14:textId="77777777" w:rsidR="0075050D" w:rsidRDefault="006062D9">
            <w:pPr>
              <w:spacing w:after="20"/>
            </w:pPr>
            <w:r>
              <w:rPr>
                <w:sz w:val="19"/>
                <w:szCs w:val="19"/>
              </w:rPr>
              <w:t>Intermediario (MITM)</w:t>
            </w:r>
          </w:p>
        </w:tc>
        <w:tc>
          <w:tcPr>
            <w:tcW w:w="6360" w:type="dxa"/>
            <w:tcMar>
              <w:top w:w="60" w:type="dxa"/>
              <w:left w:w="100" w:type="dxa"/>
              <w:bottom w:w="60" w:type="dxa"/>
              <w:right w:w="100" w:type="dxa"/>
            </w:tcMar>
            <w:vAlign w:val="center"/>
          </w:tcPr>
          <w:p w14:paraId="3B132876" w14:textId="77777777" w:rsidR="0075050D" w:rsidRDefault="006062D9">
            <w:pPr>
              <w:spacing w:after="20"/>
            </w:pPr>
            <w:r>
              <w:rPr>
                <w:sz w:val="19"/>
                <w:szCs w:val="19"/>
              </w:rPr>
              <w:t>HTTPS con TLS 1.3 y HSTS; opcionalmente fijado de certificado; firma HMAC del cuerpo.</w:t>
            </w:r>
          </w:p>
        </w:tc>
      </w:tr>
      <w:tr w:rsidR="0075050D" w14:paraId="42E10DD8" w14:textId="77777777">
        <w:trPr>
          <w:cantSplit/>
        </w:trPr>
        <w:tc>
          <w:tcPr>
            <w:tcW w:w="3000" w:type="dxa"/>
            <w:tcMar>
              <w:top w:w="60" w:type="dxa"/>
              <w:left w:w="100" w:type="dxa"/>
              <w:bottom w:w="60" w:type="dxa"/>
              <w:right w:w="100" w:type="dxa"/>
            </w:tcMar>
            <w:vAlign w:val="center"/>
          </w:tcPr>
          <w:p w14:paraId="5D43B2F1" w14:textId="77777777" w:rsidR="0075050D" w:rsidRDefault="006062D9">
            <w:pPr>
              <w:spacing w:after="20"/>
            </w:pPr>
            <w:r>
              <w:rPr>
                <w:sz w:val="19"/>
                <w:szCs w:val="19"/>
              </w:rPr>
              <w:t>Abuso masivo</w:t>
            </w:r>
          </w:p>
        </w:tc>
        <w:tc>
          <w:tcPr>
            <w:tcW w:w="6360" w:type="dxa"/>
            <w:tcMar>
              <w:top w:w="60" w:type="dxa"/>
              <w:left w:w="100" w:type="dxa"/>
              <w:bottom w:w="60" w:type="dxa"/>
              <w:right w:w="100" w:type="dxa"/>
            </w:tcMar>
            <w:vAlign w:val="center"/>
          </w:tcPr>
          <w:p w14:paraId="09349FBF" w14:textId="77777777" w:rsidR="0075050D" w:rsidRDefault="006062D9">
            <w:pPr>
              <w:spacing w:after="20"/>
            </w:pPr>
            <w:r>
              <w:rPr>
                <w:sz w:val="19"/>
                <w:szCs w:val="19"/>
              </w:rPr>
              <w:t>Límites por usuario, dispositivo e IP; revisión de puntuaciones atípicas (por encima del percentil 99).</w:t>
            </w:r>
          </w:p>
        </w:tc>
      </w:tr>
    </w:tbl>
    <w:p w14:paraId="4EDCFECB" w14:textId="77777777" w:rsidR="0075050D" w:rsidRDefault="0075050D">
      <w:pPr>
        <w:spacing w:after="120"/>
      </w:pPr>
    </w:p>
    <w:p w14:paraId="0F279E19" w14:textId="77777777" w:rsidR="0075050D" w:rsidRDefault="006062D9">
      <w:pPr>
        <w:keepNext/>
        <w:spacing w:before="120" w:after="40"/>
      </w:pPr>
      <w:r>
        <w:rPr>
          <w:b/>
          <w:bCs/>
          <w:color w:val="5B6785"/>
          <w:sz w:val="18"/>
          <w:szCs w:val="18"/>
        </w:rPr>
        <w:lastRenderedPageBreak/>
        <w:t>Ejemplo de envío de resultado</w:t>
      </w:r>
    </w:p>
    <w:tbl>
      <w:tblPr>
        <w:tblW w:w="9360" w:type="dxa"/>
        <w:tblBorders>
          <w:top w:val="none" w:sz="0" w:space="0" w:color="FFFFFF"/>
          <w:left w:val="single" w:sz="18" w:space="0" w:color="2F4CDD"/>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360"/>
      </w:tblGrid>
      <w:tr w:rsidR="0075050D" w14:paraId="0AF5CDE1" w14:textId="77777777">
        <w:trPr>
          <w:cantSplit/>
        </w:trPr>
        <w:tc>
          <w:tcPr>
            <w:tcW w:w="9360" w:type="dxa"/>
            <w:shd w:val="clear" w:color="auto" w:fill="F2F4F9"/>
            <w:tcMar>
              <w:top w:w="100" w:type="dxa"/>
              <w:left w:w="160" w:type="dxa"/>
              <w:bottom w:w="100" w:type="dxa"/>
              <w:right w:w="120" w:type="dxa"/>
            </w:tcMar>
          </w:tcPr>
          <w:p w14:paraId="7DE8CB38" w14:textId="77777777" w:rsidR="0075050D" w:rsidRDefault="006062D9">
            <w:r>
              <w:rPr>
                <w:rFonts w:ascii="Consolas" w:eastAsia="Consolas" w:hAnsi="Consolas" w:cs="Consolas"/>
                <w:sz w:val="16"/>
                <w:szCs w:val="16"/>
              </w:rPr>
              <w:t>POST /partidas/7f3c…/resultado          Authorization: Bearer &lt;JWT&gt;</w:t>
            </w:r>
          </w:p>
          <w:p w14:paraId="66C90EA4" w14:textId="77777777" w:rsidR="0075050D" w:rsidRDefault="006062D9">
            <w:r>
              <w:rPr>
                <w:rFonts w:ascii="Consolas" w:eastAsia="Consolas" w:hAnsi="Consolas" w:cs="Consolas"/>
                <w:sz w:val="16"/>
                <w:szCs w:val="16"/>
              </w:rPr>
              <w:t>{</w:t>
            </w:r>
          </w:p>
          <w:p w14:paraId="4A43879D" w14:textId="77777777" w:rsidR="0075050D" w:rsidRDefault="006062D9">
            <w:r>
              <w:rPr>
                <w:rFonts w:ascii="Consolas" w:eastAsia="Consolas" w:hAnsi="Consolas" w:cs="Consolas"/>
                <w:sz w:val="16"/>
                <w:szCs w:val="16"/>
              </w:rPr>
              <w:t xml:space="preserve">  "nonce": "b81e…",</w:t>
            </w:r>
          </w:p>
          <w:p w14:paraId="1BB66A4E" w14:textId="77777777" w:rsidR="0075050D" w:rsidRDefault="006062D9">
            <w:r>
              <w:rPr>
                <w:rFonts w:ascii="Consolas" w:eastAsia="Consolas" w:hAnsi="Consolas" w:cs="Consolas"/>
                <w:sz w:val="16"/>
                <w:szCs w:val="16"/>
              </w:rPr>
              <w:t xml:space="preserve">  "puntuacion": 3948,</w:t>
            </w:r>
          </w:p>
          <w:p w14:paraId="4018E4C3" w14:textId="77777777" w:rsidR="0075050D" w:rsidRDefault="006062D9">
            <w:r>
              <w:rPr>
                <w:rFonts w:ascii="Consolas" w:eastAsia="Consolas" w:hAnsi="Consolas" w:cs="Consolas"/>
                <w:sz w:val="16"/>
                <w:szCs w:val="16"/>
              </w:rPr>
              <w:t xml:space="preserve">  "acciones": [ { "t": 412, "tipo": "slide", "dir": "down" },</w:t>
            </w:r>
          </w:p>
          <w:p w14:paraId="160CF00C" w14:textId="77777777" w:rsidR="0075050D" w:rsidRDefault="006062D9">
            <w:r>
              <w:rPr>
                <w:rFonts w:ascii="Consolas" w:eastAsia="Consolas" w:hAnsi="Consolas" w:cs="Consolas"/>
                <w:sz w:val="16"/>
                <w:szCs w:val="16"/>
              </w:rPr>
              <w:t xml:space="preserve">                { "t": 958, "tipo": "swap", "de": [0,0], "a": [3,3] },</w:t>
            </w:r>
          </w:p>
          <w:p w14:paraId="0961C2B8" w14:textId="77777777" w:rsidR="0075050D" w:rsidRDefault="006062D9">
            <w:r>
              <w:rPr>
                <w:rFonts w:ascii="Consolas" w:eastAsia="Consolas" w:hAnsi="Consolas" w:cs="Consolas"/>
                <w:sz w:val="16"/>
                <w:szCs w:val="16"/>
              </w:rPr>
              <w:t xml:space="preserve">                { "t": 1510, "tipo": "delete", "celda": [2,1] }, ... ],</w:t>
            </w:r>
          </w:p>
          <w:p w14:paraId="0677D5D4" w14:textId="77777777" w:rsidR="0075050D" w:rsidRDefault="006062D9">
            <w:r>
              <w:rPr>
                <w:rFonts w:ascii="Consolas" w:eastAsia="Consolas" w:hAnsi="Consolas" w:cs="Consolas"/>
                <w:sz w:val="16"/>
                <w:szCs w:val="16"/>
              </w:rPr>
              <w:t xml:space="preserve">  "firma": "HMAC-SHA256(claveDeSesion, cuerpo)"</w:t>
            </w:r>
          </w:p>
          <w:p w14:paraId="3E52D658" w14:textId="77777777" w:rsidR="0075050D" w:rsidRDefault="006062D9">
            <w:r>
              <w:rPr>
                <w:rFonts w:ascii="Consolas" w:eastAsia="Consolas" w:hAnsi="Consolas" w:cs="Consolas"/>
                <w:sz w:val="16"/>
                <w:szCs w:val="16"/>
              </w:rPr>
              <w:t>}</w:t>
            </w:r>
          </w:p>
        </w:tc>
      </w:tr>
    </w:tbl>
    <w:p w14:paraId="12E7F766" w14:textId="77777777" w:rsidR="0075050D" w:rsidRDefault="0075050D">
      <w:pPr>
        <w:spacing w:after="120"/>
      </w:pPr>
    </w:p>
    <w:p w14:paraId="680AC28B" w14:textId="77777777" w:rsidR="0075050D" w:rsidRDefault="006062D9">
      <w:pPr>
        <w:spacing w:after="120" w:line="288" w:lineRule="auto"/>
        <w:jc w:val="both"/>
      </w:pPr>
      <w:r>
        <w:t>Ningún sistema es invulnerable: un atacante decidido podría programar un bot que juegue de verdad a través de la app. Sin embargo, el diseño propuesto obliga a jugar partidas reales y verificables, con tiempos humanos y desde una app genuina, lo que eleva mucho el costo del fraude. Hay que considerar que la atestación requiere módulos nativos, por lo que esta mejora necesitaría una compilación de desarrollo (EAS Build) en lugar de Expo Go.</w:t>
      </w:r>
    </w:p>
    <w:p w14:paraId="7FD63B10" w14:textId="77777777" w:rsidR="0075050D" w:rsidRDefault="006062D9">
      <w:pPr>
        <w:pStyle w:val="Ttulo2"/>
      </w:pPr>
      <w:bookmarkStart w:id="24" w:name="_Toc242568956"/>
      <w:r>
        <w:t>6.2 Otras mejoras</w:t>
      </w:r>
      <w:bookmarkEnd w:id="24"/>
    </w:p>
    <w:p w14:paraId="58A4DC95" w14:textId="77777777" w:rsidR="0075050D" w:rsidRDefault="006062D9">
      <w:pPr>
        <w:pStyle w:val="Prrafodelista"/>
        <w:numPr>
          <w:ilvl w:val="0"/>
          <w:numId w:val="2"/>
        </w:numPr>
        <w:spacing w:after="60" w:line="276" w:lineRule="auto"/>
      </w:pPr>
      <w:r>
        <w:t>Modo oscuro aprovechando que todos los colores ya son tokens centralizados.</w:t>
      </w:r>
    </w:p>
    <w:p w14:paraId="47AF1F10" w14:textId="77777777" w:rsidR="0075050D" w:rsidRDefault="006062D9">
      <w:pPr>
        <w:pStyle w:val="Prrafodelista"/>
        <w:numPr>
          <w:ilvl w:val="0"/>
          <w:numId w:val="2"/>
        </w:numPr>
        <w:spacing w:after="60" w:line="276" w:lineRule="auto"/>
      </w:pPr>
      <w:r>
        <w:t>Efectos de sonido y música opcionales, con control de volumen.</w:t>
      </w:r>
    </w:p>
    <w:p w14:paraId="244787F9" w14:textId="77777777" w:rsidR="0075050D" w:rsidRDefault="006062D9">
      <w:pPr>
        <w:pStyle w:val="Prrafodelista"/>
        <w:numPr>
          <w:ilvl w:val="0"/>
          <w:numId w:val="2"/>
        </w:numPr>
        <w:spacing w:after="60" w:line="276" w:lineRule="auto"/>
      </w:pPr>
      <w:r>
        <w:t>Botón de "deshacer" como tercer poder, y tableros de 5×5 o 6×6.</w:t>
      </w:r>
    </w:p>
    <w:p w14:paraId="67382928" w14:textId="77777777" w:rsidR="0075050D" w:rsidRDefault="006062D9">
      <w:pPr>
        <w:pStyle w:val="Prrafodelista"/>
        <w:numPr>
          <w:ilvl w:val="0"/>
          <w:numId w:val="2"/>
        </w:numPr>
        <w:spacing w:after="60" w:line="276" w:lineRule="auto"/>
      </w:pPr>
      <w:r>
        <w:t>Migrar las animaciones a Reanimated y los gestos a Gesture Handler para ejecutarlos en el hilo de interfaz.</w:t>
      </w:r>
    </w:p>
    <w:p w14:paraId="708FCB3B" w14:textId="77777777" w:rsidR="0075050D" w:rsidRDefault="006062D9">
      <w:pPr>
        <w:pStyle w:val="Prrafodelista"/>
        <w:numPr>
          <w:ilvl w:val="0"/>
          <w:numId w:val="2"/>
        </w:numPr>
        <w:spacing w:after="60" w:line="276" w:lineRule="auto"/>
      </w:pPr>
      <w:r>
        <w:t>Tutorial interactivo en la primera partida y estadísticas históricas del jugador.</w:t>
      </w:r>
    </w:p>
    <w:p w14:paraId="57747F42" w14:textId="77777777" w:rsidR="0075050D" w:rsidRDefault="006062D9">
      <w:pPr>
        <w:pStyle w:val="Prrafodelista"/>
        <w:numPr>
          <w:ilvl w:val="0"/>
          <w:numId w:val="2"/>
        </w:numPr>
        <w:spacing w:after="60" w:line="276" w:lineRule="auto"/>
      </w:pPr>
      <w:r>
        <w:t>Publicación en las tiendas con EAS Build y actualizaciones con EAS Update.</w:t>
      </w:r>
    </w:p>
    <w:p w14:paraId="2B42E550" w14:textId="77777777" w:rsidR="0075050D" w:rsidRDefault="006062D9">
      <w:pPr>
        <w:pStyle w:val="Ttulo1"/>
        <w:pageBreakBefore/>
      </w:pPr>
      <w:bookmarkStart w:id="25" w:name="_Toc242568957"/>
      <w:r>
        <w:lastRenderedPageBreak/>
        <w:t>7. Conclusiones</w:t>
      </w:r>
      <w:bookmarkEnd w:id="25"/>
    </w:p>
    <w:p w14:paraId="4063FBD7" w14:textId="77777777" w:rsidR="0075050D" w:rsidRDefault="006062D9">
      <w:pPr>
        <w:spacing w:after="120" w:line="288" w:lineRule="auto"/>
        <w:jc w:val="both"/>
      </w:pPr>
      <w:r>
        <w:t xml:space="preserve">Se desarrolló </w:t>
      </w:r>
      <w:r>
        <w:rPr>
          <w:b/>
          <w:bCs/>
        </w:rPr>
        <w:t>Fusión 2048</w:t>
      </w:r>
      <w:r>
        <w:t>, un juego tipo 2048 con temática de crecimiento empresarial, cuatro pantallas navegadas con Expo Router, gestos de deslizamiento, animaciones, vibración háptica, récord persistente y dos mecánicas especiales (Mover y Eliminar) que agregan decisiones estratégicas al juego clásico. La aplicación se ejecuta en un dispositivo físico mediante Expo Go sin necesidad de compilar código nativo.</w:t>
      </w:r>
    </w:p>
    <w:p w14:paraId="56C12F69" w14:textId="77777777" w:rsidR="0075050D" w:rsidRDefault="006062D9">
      <w:pPr>
        <w:pStyle w:val="Ttulo2"/>
      </w:pPr>
      <w:bookmarkStart w:id="26" w:name="_Toc242568958"/>
      <w:r>
        <w:t>7.1 Ventajas de React Native y Expo</w:t>
      </w:r>
      <w:bookmarkEnd w:id="26"/>
    </w:p>
    <w:p w14:paraId="4C44B3D9" w14:textId="77777777" w:rsidR="0075050D" w:rsidRDefault="006062D9">
      <w:pPr>
        <w:pStyle w:val="Prrafodelista"/>
        <w:numPr>
          <w:ilvl w:val="0"/>
          <w:numId w:val="2"/>
        </w:numPr>
        <w:spacing w:after="60" w:line="276" w:lineRule="auto"/>
      </w:pPr>
      <w:r>
        <w:rPr>
          <w:b/>
          <w:bCs/>
        </w:rPr>
        <w:t>Un solo código para varias plataformas.</w:t>
      </w:r>
      <w:r>
        <w:t xml:space="preserve"> El mismo TypeScript funciona en iOS, Android y web (útil para pruebas rápidas y capturas).</w:t>
      </w:r>
    </w:p>
    <w:p w14:paraId="02B46A78" w14:textId="77777777" w:rsidR="0075050D" w:rsidRDefault="006062D9">
      <w:pPr>
        <w:pStyle w:val="Prrafodelista"/>
        <w:numPr>
          <w:ilvl w:val="0"/>
          <w:numId w:val="2"/>
        </w:numPr>
        <w:spacing w:after="60" w:line="276" w:lineRule="auto"/>
      </w:pPr>
      <w:r>
        <w:rPr>
          <w:b/>
          <w:bCs/>
        </w:rPr>
        <w:t>Ciclo de desarrollo rápido.</w:t>
      </w:r>
      <w:r>
        <w:t xml:space="preserve"> Expo Go y la recarga en caliente permiten ver los cambios en el teléfono en segundos; </w:t>
      </w:r>
      <w:r>
        <w:rPr>
          <w:rFonts w:ascii="Consolas" w:eastAsia="Consolas" w:hAnsi="Consolas" w:cs="Consolas"/>
          <w:color w:val="1E2F8F"/>
          <w:sz w:val="19"/>
          <w:szCs w:val="19"/>
        </w:rPr>
        <w:t>expo install</w:t>
      </w:r>
      <w:r>
        <w:t xml:space="preserve"> y </w:t>
      </w:r>
      <w:r>
        <w:rPr>
          <w:rFonts w:ascii="Consolas" w:eastAsia="Consolas" w:hAnsi="Consolas" w:cs="Consolas"/>
          <w:color w:val="1E2F8F"/>
          <w:sz w:val="19"/>
          <w:szCs w:val="19"/>
        </w:rPr>
        <w:t>expo-doctor</w:t>
      </w:r>
      <w:r>
        <w:t xml:space="preserve"> evitan conflictos de versiones.</w:t>
      </w:r>
    </w:p>
    <w:p w14:paraId="5E6540E1" w14:textId="77777777" w:rsidR="0075050D" w:rsidRDefault="006062D9">
      <w:pPr>
        <w:pStyle w:val="Prrafodelista"/>
        <w:numPr>
          <w:ilvl w:val="0"/>
          <w:numId w:val="2"/>
        </w:numPr>
        <w:spacing w:after="60" w:line="276" w:lineRule="auto"/>
      </w:pPr>
      <w:r>
        <w:rPr>
          <w:b/>
          <w:bCs/>
        </w:rPr>
        <w:t>Navegación sencilla.</w:t>
      </w:r>
      <w:r>
        <w:t xml:space="preserve"> Con Expo Router, la estructura de carpetas es la navegación; pasar parámetros, reemplazar pantallas o volver al inicio requiere una sola línea.</w:t>
      </w:r>
    </w:p>
    <w:p w14:paraId="6D76D5EC" w14:textId="77777777" w:rsidR="0075050D" w:rsidRDefault="006062D9">
      <w:pPr>
        <w:pStyle w:val="Prrafodelista"/>
        <w:numPr>
          <w:ilvl w:val="0"/>
          <w:numId w:val="2"/>
        </w:numPr>
        <w:spacing w:after="60" w:line="276" w:lineRule="auto"/>
      </w:pPr>
      <w:r>
        <w:rPr>
          <w:b/>
          <w:bCs/>
        </w:rPr>
        <w:t>Estado predecible.</w:t>
      </w:r>
      <w:r>
        <w:t xml:space="preserve"> Con </w:t>
      </w:r>
      <w:r>
        <w:rPr>
          <w:rFonts w:ascii="Consolas" w:eastAsia="Consolas" w:hAnsi="Consolas" w:cs="Consolas"/>
          <w:color w:val="1E2F8F"/>
          <w:sz w:val="19"/>
          <w:szCs w:val="19"/>
        </w:rPr>
        <w:t>useReducer</w:t>
      </w:r>
      <w:r>
        <w:t>, todas las reglas del juego se concentran en una función pura que se puede probar por separado (incluso simulando cientos de partidas).</w:t>
      </w:r>
    </w:p>
    <w:p w14:paraId="02F9BBF2" w14:textId="77777777" w:rsidR="0075050D" w:rsidRDefault="006062D9">
      <w:pPr>
        <w:pStyle w:val="Prrafodelista"/>
        <w:numPr>
          <w:ilvl w:val="0"/>
          <w:numId w:val="2"/>
        </w:numPr>
        <w:spacing w:after="60" w:line="276" w:lineRule="auto"/>
      </w:pPr>
      <w:r>
        <w:rPr>
          <w:b/>
          <w:bCs/>
        </w:rPr>
        <w:t>Interfaz rica y accesible.</w:t>
      </w:r>
      <w:r>
        <w:t xml:space="preserve"> Textos, botones, tarjetas, avisos, diálogos y etiquetas de accesibilidad se resuelven con componentes estándar y estilos reutilizables.</w:t>
      </w:r>
    </w:p>
    <w:p w14:paraId="41ABD41C" w14:textId="77777777" w:rsidR="0075050D" w:rsidRDefault="006062D9">
      <w:pPr>
        <w:pStyle w:val="Ttulo2"/>
      </w:pPr>
      <w:bookmarkStart w:id="27" w:name="_Toc242568959"/>
      <w:r>
        <w:t>7.2 Dificultades</w:t>
      </w:r>
      <w:bookmarkEnd w:id="27"/>
    </w:p>
    <w:p w14:paraId="77F4FB8E" w14:textId="77777777" w:rsidR="0075050D" w:rsidRDefault="006062D9">
      <w:pPr>
        <w:pStyle w:val="Prrafodelista"/>
        <w:numPr>
          <w:ilvl w:val="0"/>
          <w:numId w:val="2"/>
        </w:numPr>
        <w:spacing w:after="60" w:line="276" w:lineRule="auto"/>
      </w:pPr>
      <w:r>
        <w:rPr>
          <w:b/>
          <w:bCs/>
        </w:rPr>
        <w:t>Animar un modelo declarativo.</w:t>
      </w:r>
      <w:r>
        <w:t xml:space="preserve"> React describe el estado final, pero un juego necesita mostrar la transición (deslizar, fusionar, desaparecer). Fue necesario usar la API </w:t>
      </w:r>
      <w:r>
        <w:rPr>
          <w:rFonts w:ascii="Consolas" w:eastAsia="Consolas" w:hAnsi="Consolas" w:cs="Consolas"/>
          <w:color w:val="1E2F8F"/>
          <w:sz w:val="19"/>
          <w:szCs w:val="19"/>
        </w:rPr>
        <w:t>Animated</w:t>
      </w:r>
      <w:r>
        <w:t xml:space="preserve"> de forma imperativa, identificadores estables y fichas "fantasma" para conectar ambos mundos.</w:t>
      </w:r>
    </w:p>
    <w:p w14:paraId="0C636F13" w14:textId="77777777" w:rsidR="0075050D" w:rsidRDefault="006062D9">
      <w:pPr>
        <w:pStyle w:val="Prrafodelista"/>
        <w:numPr>
          <w:ilvl w:val="0"/>
          <w:numId w:val="2"/>
        </w:numPr>
        <w:spacing w:after="60" w:line="276" w:lineRule="auto"/>
      </w:pPr>
      <w:r>
        <w:rPr>
          <w:b/>
          <w:bCs/>
        </w:rPr>
        <w:t>Gestos que compiten.</w:t>
      </w:r>
      <w:r>
        <w:t xml:space="preserve"> Los deslizamientos del tablero chocan con el gesto "atrás" de iOS, el botón atrás de Android y los toques de los botones; hubo que coordinar el sistema de respondedores con la navegación.</w:t>
      </w:r>
    </w:p>
    <w:p w14:paraId="5DA8E260" w14:textId="77777777" w:rsidR="0075050D" w:rsidRDefault="006062D9">
      <w:pPr>
        <w:pStyle w:val="Prrafodelista"/>
        <w:numPr>
          <w:ilvl w:val="0"/>
          <w:numId w:val="2"/>
        </w:numPr>
        <w:spacing w:after="60" w:line="276" w:lineRule="auto"/>
      </w:pPr>
      <w:r>
        <w:rPr>
          <w:b/>
          <w:bCs/>
        </w:rPr>
        <w:t>Hilo de JavaScript.</w:t>
      </w:r>
      <w:r>
        <w:t xml:space="preserve"> La lógica y las animaciones corren por defecto en el hilo de JavaScript; solo las transformaciones y la opacidad pueden delegarse al hilo nativo. Para animaciones más complejas se requerirían bibliotecas adicionales (Reanimated, Gesture Handler).</w:t>
      </w:r>
    </w:p>
    <w:p w14:paraId="330158BD" w14:textId="77777777" w:rsidR="0075050D" w:rsidRDefault="006062D9">
      <w:pPr>
        <w:pStyle w:val="Prrafodelista"/>
        <w:numPr>
          <w:ilvl w:val="0"/>
          <w:numId w:val="2"/>
        </w:numPr>
        <w:spacing w:after="60" w:line="276" w:lineRule="auto"/>
      </w:pPr>
      <w:r>
        <w:rPr>
          <w:b/>
          <w:bCs/>
        </w:rPr>
        <w:t>Limitaciones de Expo Go y cambios frecuentes.</w:t>
      </w:r>
      <w:r>
        <w:t xml:space="preserve"> Solo se pueden usar los módulos nativos incluidos en Expo Go, y cada versión del SDK depreca APIs (como </w:t>
      </w:r>
      <w:r>
        <w:rPr>
          <w:rFonts w:ascii="Consolas" w:eastAsia="Consolas" w:hAnsi="Consolas" w:cs="Consolas"/>
          <w:color w:val="1E2F8F"/>
          <w:sz w:val="19"/>
          <w:szCs w:val="19"/>
        </w:rPr>
        <w:t>SafeAreaView</w:t>
      </w:r>
      <w:r>
        <w:t>) o agrega reglas nuevas (React Compiler), lo que obliga a consultar documentación actualizada.</w:t>
      </w:r>
    </w:p>
    <w:p w14:paraId="55B618A9" w14:textId="77777777" w:rsidR="0075050D" w:rsidRDefault="006062D9">
      <w:pPr>
        <w:pStyle w:val="Prrafodelista"/>
        <w:numPr>
          <w:ilvl w:val="0"/>
          <w:numId w:val="2"/>
        </w:numPr>
        <w:spacing w:after="60" w:line="276" w:lineRule="auto"/>
      </w:pPr>
      <w:r>
        <w:rPr>
          <w:b/>
          <w:bCs/>
        </w:rPr>
        <w:t>Diferencias entre plataformas.</w:t>
      </w:r>
      <w:r>
        <w:t xml:space="preserve"> Los emojis, las sombras y algunos comportamientos varían entre iOS, Android y web.</w:t>
      </w:r>
    </w:p>
    <w:p w14:paraId="45DCE89B" w14:textId="77777777" w:rsidR="0075050D" w:rsidRDefault="006062D9">
      <w:pPr>
        <w:pStyle w:val="Ttulo2"/>
      </w:pPr>
      <w:bookmarkStart w:id="28" w:name="_Toc242568960"/>
      <w:r>
        <w:t>7.3 Contraste con motores de videojuegos: objetos de juego y ECS</w:t>
      </w:r>
      <w:bookmarkEnd w:id="28"/>
    </w:p>
    <w:p w14:paraId="46D45AA6" w14:textId="77777777" w:rsidR="0075050D" w:rsidRDefault="006062D9">
      <w:pPr>
        <w:spacing w:after="120" w:line="288" w:lineRule="auto"/>
        <w:jc w:val="both"/>
      </w:pPr>
      <w:r>
        <w:t xml:space="preserve">Los motores de videojuegos como Unity o Godot organizan el juego con un </w:t>
      </w:r>
      <w:r>
        <w:rPr>
          <w:b/>
          <w:bCs/>
        </w:rPr>
        <w:t>modelo de objetos de juego</w:t>
      </w:r>
      <w:r>
        <w:t xml:space="preserve">: cada elemento (por ejemplo, una ficha) es un objeto en una escena con componentes (sprite, transformación, script) y un </w:t>
      </w:r>
      <w:r>
        <w:rPr>
          <w:b/>
          <w:bCs/>
        </w:rPr>
        <w:t>bucle de juego</w:t>
      </w:r>
      <w:r>
        <w:t xml:space="preserve"> llama a su actualización en cada cuadro, unas 60 veces por </w:t>
      </w:r>
      <w:r>
        <w:lastRenderedPageBreak/>
        <w:t>segundo. Las animaciones, la física y el dibujo en 2D/3D vienen integrados y se configuran en un editor visual.</w:t>
      </w:r>
    </w:p>
    <w:p w14:paraId="5BA67210" w14:textId="77777777" w:rsidR="0075050D" w:rsidRDefault="006062D9">
      <w:pPr>
        <w:spacing w:after="120" w:line="288" w:lineRule="auto"/>
        <w:jc w:val="both"/>
      </w:pPr>
      <w:r>
        <w:t xml:space="preserve">El patrón </w:t>
      </w:r>
      <w:r>
        <w:rPr>
          <w:b/>
          <w:bCs/>
        </w:rPr>
        <w:t>Entity Component System (ECS)</w:t>
      </w:r>
      <w:r>
        <w:t xml:space="preserve">, usado por Unity DOTS, Bevy o Flecs, lleva esta idea a un diseño orientado a datos: las </w:t>
      </w:r>
      <w:r>
        <w:rPr>
          <w:b/>
          <w:bCs/>
        </w:rPr>
        <w:t>entidades</w:t>
      </w:r>
      <w:r>
        <w:t xml:space="preserve"> son solo identificadores, los </w:t>
      </w:r>
      <w:r>
        <w:rPr>
          <w:b/>
          <w:bCs/>
        </w:rPr>
        <w:t>componentes</w:t>
      </w:r>
      <w:r>
        <w:t xml:space="preserve"> son datos puros (posición, valor, animación) y los </w:t>
      </w:r>
      <w:r>
        <w:rPr>
          <w:b/>
          <w:bCs/>
        </w:rPr>
        <w:t>sistemas</w:t>
      </w:r>
      <w:r>
        <w:t xml:space="preserve"> son funciones que procesan en cada cuadro todas las entidades que tienen ciertos componentes. Esto aprovecha mejor la memoria y escala a miles de entidades.</w:t>
      </w:r>
    </w:p>
    <w:p w14:paraId="1B72AEE6" w14:textId="77777777" w:rsidR="0075050D" w:rsidRDefault="006062D9">
      <w:pPr>
        <w:spacing w:after="120" w:line="288" w:lineRule="auto"/>
        <w:jc w:val="both"/>
      </w:pPr>
      <w:r>
        <w:t xml:space="preserve">Curiosamente, nuestra app tiene paralelos con ECS: cada ficha </w:t>
      </w:r>
      <w:r>
        <w:rPr>
          <w:rFonts w:ascii="Consolas" w:eastAsia="Consolas" w:hAnsi="Consolas" w:cs="Consolas"/>
          <w:color w:val="1E2F8F"/>
          <w:sz w:val="19"/>
          <w:szCs w:val="19"/>
        </w:rPr>
        <w:t>{ id, value, row, col }</w:t>
      </w:r>
      <w:r>
        <w:t xml:space="preserve"> es como una entidad con componentes de datos, y el reducer funciona como un "sistema" que transforma todo el tablero. La diferencia principal es el modelo de actualización: </w:t>
      </w:r>
      <w:r>
        <w:rPr>
          <w:b/>
          <w:bCs/>
        </w:rPr>
        <w:t>React es dirigido por eventos</w:t>
      </w:r>
      <w:r>
        <w:t xml:space="preserve"> (solo vuelve a dibujar cuando cambia el estado), mientras que los motores </w:t>
      </w:r>
      <w:r>
        <w:rPr>
          <w:b/>
          <w:bCs/>
        </w:rPr>
        <w:t>actualizan continuamente</w:t>
      </w:r>
      <w:r>
        <w:t xml:space="preserve"> en cada cuadro.</w:t>
      </w:r>
    </w:p>
    <w:p w14:paraId="19AC744A" w14:textId="77777777" w:rsidR="0075050D" w:rsidRDefault="006062D9">
      <w:pPr>
        <w:keepNext/>
        <w:spacing w:before="160" w:after="80"/>
      </w:pPr>
      <w:r>
        <w:rPr>
          <w:b/>
          <w:bCs/>
          <w:color w:val="1E2F8F"/>
          <w:sz w:val="19"/>
          <w:szCs w:val="19"/>
        </w:rPr>
        <w:t>Tabla 7. Comparación entre React Native/Expo y los modelos de los motores de juego</w:t>
      </w:r>
    </w:p>
    <w:tbl>
      <w:tblPr>
        <w:tblW w:w="9360" w:type="dxa"/>
        <w:tblBorders>
          <w:top w:val="single" w:sz="4" w:space="0" w:color="C9D3EA"/>
          <w:left w:val="single" w:sz="4" w:space="0" w:color="C9D3EA"/>
          <w:bottom w:val="single" w:sz="4" w:space="0" w:color="C9D3EA"/>
          <w:right w:val="single" w:sz="4" w:space="0" w:color="C9D3EA"/>
          <w:insideH w:val="single" w:sz="4" w:space="0" w:color="C9D3EA"/>
          <w:insideV w:val="single" w:sz="4" w:space="0" w:color="C9D3EA"/>
        </w:tblBorders>
        <w:tblLook w:val="04A0" w:firstRow="1" w:lastRow="0" w:firstColumn="1" w:lastColumn="0" w:noHBand="0" w:noVBand="1"/>
      </w:tblPr>
      <w:tblGrid>
        <w:gridCol w:w="1700"/>
        <w:gridCol w:w="2620"/>
        <w:gridCol w:w="2520"/>
        <w:gridCol w:w="2520"/>
      </w:tblGrid>
      <w:tr w:rsidR="0075050D" w14:paraId="634CD45D" w14:textId="77777777">
        <w:trPr>
          <w:tblHeader/>
        </w:trPr>
        <w:tc>
          <w:tcPr>
            <w:tcW w:w="1700" w:type="dxa"/>
            <w:shd w:val="clear" w:color="auto" w:fill="E3E8FD"/>
            <w:tcMar>
              <w:top w:w="60" w:type="dxa"/>
              <w:left w:w="100" w:type="dxa"/>
              <w:bottom w:w="60" w:type="dxa"/>
              <w:right w:w="100" w:type="dxa"/>
            </w:tcMar>
            <w:vAlign w:val="center"/>
          </w:tcPr>
          <w:p w14:paraId="07F60058" w14:textId="77777777" w:rsidR="0075050D" w:rsidRDefault="006062D9">
            <w:pPr>
              <w:spacing w:after="20"/>
            </w:pPr>
            <w:r>
              <w:rPr>
                <w:b/>
                <w:bCs/>
                <w:color w:val="1E2F8F"/>
                <w:sz w:val="19"/>
                <w:szCs w:val="19"/>
              </w:rPr>
              <w:t>Aspecto</w:t>
            </w:r>
          </w:p>
        </w:tc>
        <w:tc>
          <w:tcPr>
            <w:tcW w:w="2620" w:type="dxa"/>
            <w:shd w:val="clear" w:color="auto" w:fill="E3E8FD"/>
            <w:tcMar>
              <w:top w:w="60" w:type="dxa"/>
              <w:left w:w="100" w:type="dxa"/>
              <w:bottom w:w="60" w:type="dxa"/>
              <w:right w:w="100" w:type="dxa"/>
            </w:tcMar>
            <w:vAlign w:val="center"/>
          </w:tcPr>
          <w:p w14:paraId="0377F20F" w14:textId="77777777" w:rsidR="0075050D" w:rsidRDefault="006062D9">
            <w:pPr>
              <w:spacing w:after="20"/>
            </w:pPr>
            <w:r>
              <w:rPr>
                <w:b/>
                <w:bCs/>
                <w:color w:val="1E2F8F"/>
                <w:sz w:val="19"/>
                <w:szCs w:val="19"/>
              </w:rPr>
              <w:t>React Native + Expo</w:t>
            </w:r>
          </w:p>
        </w:tc>
        <w:tc>
          <w:tcPr>
            <w:tcW w:w="2520" w:type="dxa"/>
            <w:shd w:val="clear" w:color="auto" w:fill="E3E8FD"/>
            <w:tcMar>
              <w:top w:w="60" w:type="dxa"/>
              <w:left w:w="100" w:type="dxa"/>
              <w:bottom w:w="60" w:type="dxa"/>
              <w:right w:w="100" w:type="dxa"/>
            </w:tcMar>
            <w:vAlign w:val="center"/>
          </w:tcPr>
          <w:p w14:paraId="2B8DE4DE" w14:textId="77777777" w:rsidR="0075050D" w:rsidRDefault="006062D9">
            <w:pPr>
              <w:spacing w:after="20"/>
            </w:pPr>
            <w:r>
              <w:rPr>
                <w:b/>
                <w:bCs/>
                <w:color w:val="1E2F8F"/>
                <w:sz w:val="19"/>
                <w:szCs w:val="19"/>
              </w:rPr>
              <w:t>Objetos de juego (Unity / Godot)</w:t>
            </w:r>
          </w:p>
        </w:tc>
        <w:tc>
          <w:tcPr>
            <w:tcW w:w="2520" w:type="dxa"/>
            <w:shd w:val="clear" w:color="auto" w:fill="E3E8FD"/>
            <w:tcMar>
              <w:top w:w="60" w:type="dxa"/>
              <w:left w:w="100" w:type="dxa"/>
              <w:bottom w:w="60" w:type="dxa"/>
              <w:right w:w="100" w:type="dxa"/>
            </w:tcMar>
            <w:vAlign w:val="center"/>
          </w:tcPr>
          <w:p w14:paraId="7D91F40F" w14:textId="77777777" w:rsidR="0075050D" w:rsidRDefault="006062D9">
            <w:pPr>
              <w:spacing w:after="20"/>
            </w:pPr>
            <w:r>
              <w:rPr>
                <w:b/>
                <w:bCs/>
                <w:color w:val="1E2F8F"/>
                <w:sz w:val="19"/>
                <w:szCs w:val="19"/>
              </w:rPr>
              <w:t>ECS (DOTS / Bevy)</w:t>
            </w:r>
          </w:p>
        </w:tc>
      </w:tr>
      <w:tr w:rsidR="0075050D" w14:paraId="3A5EE111" w14:textId="77777777">
        <w:trPr>
          <w:cantSplit/>
        </w:trPr>
        <w:tc>
          <w:tcPr>
            <w:tcW w:w="1700" w:type="dxa"/>
            <w:tcMar>
              <w:top w:w="60" w:type="dxa"/>
              <w:left w:w="100" w:type="dxa"/>
              <w:bottom w:w="60" w:type="dxa"/>
              <w:right w:w="100" w:type="dxa"/>
            </w:tcMar>
            <w:vAlign w:val="center"/>
          </w:tcPr>
          <w:p w14:paraId="157BE9CD" w14:textId="77777777" w:rsidR="0075050D" w:rsidRDefault="006062D9">
            <w:pPr>
              <w:spacing w:after="20"/>
            </w:pPr>
            <w:r>
              <w:rPr>
                <w:sz w:val="19"/>
                <w:szCs w:val="19"/>
              </w:rPr>
              <w:t>Actualización</w:t>
            </w:r>
          </w:p>
        </w:tc>
        <w:tc>
          <w:tcPr>
            <w:tcW w:w="2620" w:type="dxa"/>
            <w:tcMar>
              <w:top w:w="60" w:type="dxa"/>
              <w:left w:w="100" w:type="dxa"/>
              <w:bottom w:w="60" w:type="dxa"/>
              <w:right w:w="100" w:type="dxa"/>
            </w:tcMar>
            <w:vAlign w:val="center"/>
          </w:tcPr>
          <w:p w14:paraId="4DC5142B" w14:textId="77777777" w:rsidR="0075050D" w:rsidRDefault="006062D9">
            <w:pPr>
              <w:spacing w:after="20"/>
            </w:pPr>
            <w:r>
              <w:rPr>
                <w:sz w:val="19"/>
                <w:szCs w:val="19"/>
              </w:rPr>
              <w:t>Por eventos: se vuelve a dibujar al cambiar el estado.</w:t>
            </w:r>
          </w:p>
        </w:tc>
        <w:tc>
          <w:tcPr>
            <w:tcW w:w="2520" w:type="dxa"/>
            <w:tcMar>
              <w:top w:w="60" w:type="dxa"/>
              <w:left w:w="100" w:type="dxa"/>
              <w:bottom w:w="60" w:type="dxa"/>
              <w:right w:w="100" w:type="dxa"/>
            </w:tcMar>
            <w:vAlign w:val="center"/>
          </w:tcPr>
          <w:p w14:paraId="1CA3A664" w14:textId="77777777" w:rsidR="0075050D" w:rsidRDefault="006062D9">
            <w:pPr>
              <w:spacing w:after="20"/>
            </w:pPr>
            <w:r>
              <w:rPr>
                <w:sz w:val="19"/>
                <w:szCs w:val="19"/>
              </w:rPr>
              <w:t>Bucle de juego: Update() en cada cuadro.</w:t>
            </w:r>
          </w:p>
        </w:tc>
        <w:tc>
          <w:tcPr>
            <w:tcW w:w="2520" w:type="dxa"/>
            <w:tcMar>
              <w:top w:w="60" w:type="dxa"/>
              <w:left w:w="100" w:type="dxa"/>
              <w:bottom w:w="60" w:type="dxa"/>
              <w:right w:w="100" w:type="dxa"/>
            </w:tcMar>
            <w:vAlign w:val="center"/>
          </w:tcPr>
          <w:p w14:paraId="4D330BF7" w14:textId="77777777" w:rsidR="0075050D" w:rsidRDefault="006062D9">
            <w:pPr>
              <w:spacing w:after="20"/>
            </w:pPr>
            <w:r>
              <w:rPr>
                <w:sz w:val="19"/>
                <w:szCs w:val="19"/>
              </w:rPr>
              <w:t>Sistemas que se ejecutan en cada cuadro.</w:t>
            </w:r>
          </w:p>
        </w:tc>
      </w:tr>
      <w:tr w:rsidR="0075050D" w14:paraId="065D0E8F" w14:textId="77777777">
        <w:trPr>
          <w:cantSplit/>
        </w:trPr>
        <w:tc>
          <w:tcPr>
            <w:tcW w:w="1700" w:type="dxa"/>
            <w:tcMar>
              <w:top w:w="60" w:type="dxa"/>
              <w:left w:w="100" w:type="dxa"/>
              <w:bottom w:w="60" w:type="dxa"/>
              <w:right w:w="100" w:type="dxa"/>
            </w:tcMar>
            <w:vAlign w:val="center"/>
          </w:tcPr>
          <w:p w14:paraId="64ED16F3" w14:textId="77777777" w:rsidR="0075050D" w:rsidRDefault="006062D9">
            <w:pPr>
              <w:spacing w:after="20"/>
            </w:pPr>
            <w:r>
              <w:rPr>
                <w:sz w:val="19"/>
                <w:szCs w:val="19"/>
              </w:rPr>
              <w:t>Una ficha es…</w:t>
            </w:r>
          </w:p>
        </w:tc>
        <w:tc>
          <w:tcPr>
            <w:tcW w:w="2620" w:type="dxa"/>
            <w:tcMar>
              <w:top w:w="60" w:type="dxa"/>
              <w:left w:w="100" w:type="dxa"/>
              <w:bottom w:w="60" w:type="dxa"/>
              <w:right w:w="100" w:type="dxa"/>
            </w:tcMar>
            <w:vAlign w:val="center"/>
          </w:tcPr>
          <w:p w14:paraId="769656F2" w14:textId="77777777" w:rsidR="0075050D" w:rsidRDefault="006062D9">
            <w:pPr>
              <w:spacing w:after="20"/>
            </w:pPr>
            <w:r>
              <w:rPr>
                <w:sz w:val="19"/>
                <w:szCs w:val="19"/>
              </w:rPr>
              <w:t>Un objeto de estado + un componente visual.</w:t>
            </w:r>
          </w:p>
        </w:tc>
        <w:tc>
          <w:tcPr>
            <w:tcW w:w="2520" w:type="dxa"/>
            <w:tcMar>
              <w:top w:w="60" w:type="dxa"/>
              <w:left w:w="100" w:type="dxa"/>
              <w:bottom w:w="60" w:type="dxa"/>
              <w:right w:w="100" w:type="dxa"/>
            </w:tcMar>
            <w:vAlign w:val="center"/>
          </w:tcPr>
          <w:p w14:paraId="0092669F" w14:textId="77777777" w:rsidR="0075050D" w:rsidRDefault="006062D9">
            <w:pPr>
              <w:spacing w:after="20"/>
            </w:pPr>
            <w:r>
              <w:rPr>
                <w:sz w:val="19"/>
                <w:szCs w:val="19"/>
              </w:rPr>
              <w:t>Un GameObject con sprite y script.</w:t>
            </w:r>
          </w:p>
        </w:tc>
        <w:tc>
          <w:tcPr>
            <w:tcW w:w="2520" w:type="dxa"/>
            <w:tcMar>
              <w:top w:w="60" w:type="dxa"/>
              <w:left w:w="100" w:type="dxa"/>
              <w:bottom w:w="60" w:type="dxa"/>
              <w:right w:w="100" w:type="dxa"/>
            </w:tcMar>
            <w:vAlign w:val="center"/>
          </w:tcPr>
          <w:p w14:paraId="0B779A09" w14:textId="77777777" w:rsidR="0075050D" w:rsidRDefault="006062D9">
            <w:pPr>
              <w:spacing w:after="20"/>
            </w:pPr>
            <w:r>
              <w:rPr>
                <w:sz w:val="19"/>
                <w:szCs w:val="19"/>
              </w:rPr>
              <w:t>Una entidad con componentes de datos.</w:t>
            </w:r>
          </w:p>
        </w:tc>
      </w:tr>
      <w:tr w:rsidR="0075050D" w14:paraId="1FF12349" w14:textId="77777777">
        <w:trPr>
          <w:cantSplit/>
        </w:trPr>
        <w:tc>
          <w:tcPr>
            <w:tcW w:w="1700" w:type="dxa"/>
            <w:tcMar>
              <w:top w:w="60" w:type="dxa"/>
              <w:left w:w="100" w:type="dxa"/>
              <w:bottom w:w="60" w:type="dxa"/>
              <w:right w:w="100" w:type="dxa"/>
            </w:tcMar>
            <w:vAlign w:val="center"/>
          </w:tcPr>
          <w:p w14:paraId="3B044746" w14:textId="77777777" w:rsidR="0075050D" w:rsidRDefault="006062D9">
            <w:pPr>
              <w:spacing w:after="20"/>
            </w:pPr>
            <w:r>
              <w:rPr>
                <w:sz w:val="19"/>
                <w:szCs w:val="19"/>
              </w:rPr>
              <w:t>Animación</w:t>
            </w:r>
          </w:p>
        </w:tc>
        <w:tc>
          <w:tcPr>
            <w:tcW w:w="2620" w:type="dxa"/>
            <w:tcMar>
              <w:top w:w="60" w:type="dxa"/>
              <w:left w:w="100" w:type="dxa"/>
              <w:bottom w:w="60" w:type="dxa"/>
              <w:right w:w="100" w:type="dxa"/>
            </w:tcMar>
            <w:vAlign w:val="center"/>
          </w:tcPr>
          <w:p w14:paraId="2E2F16EB" w14:textId="77777777" w:rsidR="0075050D" w:rsidRDefault="006062D9">
            <w:pPr>
              <w:spacing w:after="20"/>
            </w:pPr>
            <w:r>
              <w:rPr>
                <w:sz w:val="19"/>
                <w:szCs w:val="19"/>
              </w:rPr>
              <w:t>API Animated imperativa sobre UI declarativa.</w:t>
            </w:r>
          </w:p>
        </w:tc>
        <w:tc>
          <w:tcPr>
            <w:tcW w:w="2520" w:type="dxa"/>
            <w:tcMar>
              <w:top w:w="60" w:type="dxa"/>
              <w:left w:w="100" w:type="dxa"/>
              <w:bottom w:w="60" w:type="dxa"/>
              <w:right w:w="100" w:type="dxa"/>
            </w:tcMar>
            <w:vAlign w:val="center"/>
          </w:tcPr>
          <w:p w14:paraId="5F8F064B" w14:textId="77777777" w:rsidR="0075050D" w:rsidRDefault="006062D9">
            <w:pPr>
              <w:spacing w:after="20"/>
            </w:pPr>
            <w:r>
              <w:rPr>
                <w:sz w:val="19"/>
                <w:szCs w:val="19"/>
              </w:rPr>
              <w:t>Animador y tweens integrados.</w:t>
            </w:r>
          </w:p>
        </w:tc>
        <w:tc>
          <w:tcPr>
            <w:tcW w:w="2520" w:type="dxa"/>
            <w:tcMar>
              <w:top w:w="60" w:type="dxa"/>
              <w:left w:w="100" w:type="dxa"/>
              <w:bottom w:w="60" w:type="dxa"/>
              <w:right w:w="100" w:type="dxa"/>
            </w:tcMar>
            <w:vAlign w:val="center"/>
          </w:tcPr>
          <w:p w14:paraId="0CF14BAF" w14:textId="77777777" w:rsidR="0075050D" w:rsidRDefault="006062D9">
            <w:pPr>
              <w:spacing w:after="20"/>
            </w:pPr>
            <w:r>
              <w:rPr>
                <w:sz w:val="19"/>
                <w:szCs w:val="19"/>
              </w:rPr>
              <w:t>Componentes de animación procesados por un sistema.</w:t>
            </w:r>
          </w:p>
        </w:tc>
      </w:tr>
      <w:tr w:rsidR="0075050D" w14:paraId="34CDF119" w14:textId="77777777">
        <w:trPr>
          <w:cantSplit/>
        </w:trPr>
        <w:tc>
          <w:tcPr>
            <w:tcW w:w="1700" w:type="dxa"/>
            <w:tcMar>
              <w:top w:w="60" w:type="dxa"/>
              <w:left w:w="100" w:type="dxa"/>
              <w:bottom w:w="60" w:type="dxa"/>
              <w:right w:w="100" w:type="dxa"/>
            </w:tcMar>
            <w:vAlign w:val="center"/>
          </w:tcPr>
          <w:p w14:paraId="00E36F88" w14:textId="77777777" w:rsidR="0075050D" w:rsidRDefault="006062D9">
            <w:pPr>
              <w:spacing w:after="20"/>
            </w:pPr>
            <w:r>
              <w:rPr>
                <w:sz w:val="19"/>
                <w:szCs w:val="19"/>
              </w:rPr>
              <w:t>Interfaz y menús</w:t>
            </w:r>
          </w:p>
        </w:tc>
        <w:tc>
          <w:tcPr>
            <w:tcW w:w="2620" w:type="dxa"/>
            <w:tcMar>
              <w:top w:w="60" w:type="dxa"/>
              <w:left w:w="100" w:type="dxa"/>
              <w:bottom w:w="60" w:type="dxa"/>
              <w:right w:w="100" w:type="dxa"/>
            </w:tcMar>
            <w:vAlign w:val="center"/>
          </w:tcPr>
          <w:p w14:paraId="303A56E0" w14:textId="77777777" w:rsidR="0075050D" w:rsidRDefault="006062D9">
            <w:pPr>
              <w:spacing w:after="20"/>
            </w:pPr>
            <w:r>
              <w:rPr>
                <w:sz w:val="19"/>
                <w:szCs w:val="19"/>
              </w:rPr>
              <w:t>Excelente: texto, navegación, accesibilidad, formularios.</w:t>
            </w:r>
          </w:p>
        </w:tc>
        <w:tc>
          <w:tcPr>
            <w:tcW w:w="2520" w:type="dxa"/>
            <w:tcMar>
              <w:top w:w="60" w:type="dxa"/>
              <w:left w:w="100" w:type="dxa"/>
              <w:bottom w:w="60" w:type="dxa"/>
              <w:right w:w="100" w:type="dxa"/>
            </w:tcMar>
            <w:vAlign w:val="center"/>
          </w:tcPr>
          <w:p w14:paraId="49239822" w14:textId="77777777" w:rsidR="0075050D" w:rsidRDefault="006062D9">
            <w:pPr>
              <w:spacing w:after="20"/>
            </w:pPr>
            <w:r>
              <w:rPr>
                <w:sz w:val="19"/>
                <w:szCs w:val="19"/>
              </w:rPr>
              <w:t>Posible, pero más laboriosa.</w:t>
            </w:r>
          </w:p>
        </w:tc>
        <w:tc>
          <w:tcPr>
            <w:tcW w:w="2520" w:type="dxa"/>
            <w:tcMar>
              <w:top w:w="60" w:type="dxa"/>
              <w:left w:w="100" w:type="dxa"/>
              <w:bottom w:w="60" w:type="dxa"/>
              <w:right w:w="100" w:type="dxa"/>
            </w:tcMar>
            <w:vAlign w:val="center"/>
          </w:tcPr>
          <w:p w14:paraId="75901DA3" w14:textId="77777777" w:rsidR="0075050D" w:rsidRDefault="006062D9">
            <w:pPr>
              <w:spacing w:after="20"/>
            </w:pPr>
            <w:r>
              <w:rPr>
                <w:sz w:val="19"/>
                <w:szCs w:val="19"/>
              </w:rPr>
              <w:t>Generalmente la más laboriosa.</w:t>
            </w:r>
          </w:p>
        </w:tc>
      </w:tr>
      <w:tr w:rsidR="0075050D" w14:paraId="145D1BB5" w14:textId="77777777">
        <w:trPr>
          <w:cantSplit/>
        </w:trPr>
        <w:tc>
          <w:tcPr>
            <w:tcW w:w="1700" w:type="dxa"/>
            <w:tcMar>
              <w:top w:w="60" w:type="dxa"/>
              <w:left w:w="100" w:type="dxa"/>
              <w:bottom w:w="60" w:type="dxa"/>
              <w:right w:w="100" w:type="dxa"/>
            </w:tcMar>
            <w:vAlign w:val="center"/>
          </w:tcPr>
          <w:p w14:paraId="5BA721B9" w14:textId="77777777" w:rsidR="0075050D" w:rsidRDefault="006062D9">
            <w:pPr>
              <w:spacing w:after="20"/>
            </w:pPr>
            <w:r>
              <w:rPr>
                <w:sz w:val="19"/>
                <w:szCs w:val="19"/>
              </w:rPr>
              <w:t>Muchas entidades / física</w:t>
            </w:r>
          </w:p>
        </w:tc>
        <w:tc>
          <w:tcPr>
            <w:tcW w:w="2620" w:type="dxa"/>
            <w:tcMar>
              <w:top w:w="60" w:type="dxa"/>
              <w:left w:w="100" w:type="dxa"/>
              <w:bottom w:w="60" w:type="dxa"/>
              <w:right w:w="100" w:type="dxa"/>
            </w:tcMar>
            <w:vAlign w:val="center"/>
          </w:tcPr>
          <w:p w14:paraId="35C5A7A6" w14:textId="77777777" w:rsidR="0075050D" w:rsidRDefault="006062D9">
            <w:pPr>
              <w:spacing w:after="20"/>
            </w:pPr>
            <w:r>
              <w:rPr>
                <w:sz w:val="19"/>
                <w:szCs w:val="19"/>
              </w:rPr>
              <w:t>Limitado.</w:t>
            </w:r>
          </w:p>
        </w:tc>
        <w:tc>
          <w:tcPr>
            <w:tcW w:w="2520" w:type="dxa"/>
            <w:tcMar>
              <w:top w:w="60" w:type="dxa"/>
              <w:left w:w="100" w:type="dxa"/>
              <w:bottom w:w="60" w:type="dxa"/>
              <w:right w:w="100" w:type="dxa"/>
            </w:tcMar>
            <w:vAlign w:val="center"/>
          </w:tcPr>
          <w:p w14:paraId="7ABD654A" w14:textId="77777777" w:rsidR="0075050D" w:rsidRDefault="006062D9">
            <w:pPr>
              <w:spacing w:after="20"/>
            </w:pPr>
            <w:r>
              <w:rPr>
                <w:sz w:val="19"/>
                <w:szCs w:val="19"/>
              </w:rPr>
              <w:t>Bueno.</w:t>
            </w:r>
          </w:p>
        </w:tc>
        <w:tc>
          <w:tcPr>
            <w:tcW w:w="2520" w:type="dxa"/>
            <w:tcMar>
              <w:top w:w="60" w:type="dxa"/>
              <w:left w:w="100" w:type="dxa"/>
              <w:bottom w:w="60" w:type="dxa"/>
              <w:right w:w="100" w:type="dxa"/>
            </w:tcMar>
            <w:vAlign w:val="center"/>
          </w:tcPr>
          <w:p w14:paraId="4EE3CDDB" w14:textId="77777777" w:rsidR="0075050D" w:rsidRDefault="006062D9">
            <w:pPr>
              <w:spacing w:after="20"/>
            </w:pPr>
            <w:r>
              <w:rPr>
                <w:sz w:val="19"/>
                <w:szCs w:val="19"/>
              </w:rPr>
              <w:t>Excelente (orientado a datos).</w:t>
            </w:r>
          </w:p>
        </w:tc>
      </w:tr>
      <w:tr w:rsidR="0075050D" w14:paraId="734F3E49" w14:textId="77777777">
        <w:trPr>
          <w:cantSplit/>
        </w:trPr>
        <w:tc>
          <w:tcPr>
            <w:tcW w:w="1700" w:type="dxa"/>
            <w:tcMar>
              <w:top w:w="60" w:type="dxa"/>
              <w:left w:w="100" w:type="dxa"/>
              <w:bottom w:w="60" w:type="dxa"/>
              <w:right w:w="100" w:type="dxa"/>
            </w:tcMar>
            <w:vAlign w:val="center"/>
          </w:tcPr>
          <w:p w14:paraId="52FCBDBA" w14:textId="77777777" w:rsidR="0075050D" w:rsidRDefault="006062D9">
            <w:pPr>
              <w:spacing w:after="20"/>
            </w:pPr>
            <w:r>
              <w:rPr>
                <w:sz w:val="19"/>
                <w:szCs w:val="19"/>
              </w:rPr>
              <w:t>Iteración en móvil</w:t>
            </w:r>
          </w:p>
        </w:tc>
        <w:tc>
          <w:tcPr>
            <w:tcW w:w="2620" w:type="dxa"/>
            <w:tcMar>
              <w:top w:w="60" w:type="dxa"/>
              <w:left w:w="100" w:type="dxa"/>
              <w:bottom w:w="60" w:type="dxa"/>
              <w:right w:w="100" w:type="dxa"/>
            </w:tcMar>
            <w:vAlign w:val="center"/>
          </w:tcPr>
          <w:p w14:paraId="450773A5" w14:textId="77777777" w:rsidR="0075050D" w:rsidRDefault="006062D9">
            <w:pPr>
              <w:spacing w:after="20"/>
            </w:pPr>
            <w:r>
              <w:rPr>
                <w:sz w:val="19"/>
                <w:szCs w:val="19"/>
              </w:rPr>
              <w:t>Muy rápida con Expo Go.</w:t>
            </w:r>
          </w:p>
        </w:tc>
        <w:tc>
          <w:tcPr>
            <w:tcW w:w="2520" w:type="dxa"/>
            <w:tcMar>
              <w:top w:w="60" w:type="dxa"/>
              <w:left w:w="100" w:type="dxa"/>
              <w:bottom w:w="60" w:type="dxa"/>
              <w:right w:w="100" w:type="dxa"/>
            </w:tcMar>
            <w:vAlign w:val="center"/>
          </w:tcPr>
          <w:p w14:paraId="49EC4A12" w14:textId="77777777" w:rsidR="0075050D" w:rsidRDefault="006062D9">
            <w:pPr>
              <w:spacing w:after="20"/>
            </w:pPr>
            <w:r>
              <w:rPr>
                <w:sz w:val="19"/>
                <w:szCs w:val="19"/>
              </w:rPr>
              <w:t>Requiere compilar.</w:t>
            </w:r>
          </w:p>
        </w:tc>
        <w:tc>
          <w:tcPr>
            <w:tcW w:w="2520" w:type="dxa"/>
            <w:tcMar>
              <w:top w:w="60" w:type="dxa"/>
              <w:left w:w="100" w:type="dxa"/>
              <w:bottom w:w="60" w:type="dxa"/>
              <w:right w:w="100" w:type="dxa"/>
            </w:tcMar>
            <w:vAlign w:val="center"/>
          </w:tcPr>
          <w:p w14:paraId="08E2792C" w14:textId="77777777" w:rsidR="0075050D" w:rsidRDefault="006062D9">
            <w:pPr>
              <w:spacing w:after="20"/>
            </w:pPr>
            <w:r>
              <w:rPr>
                <w:sz w:val="19"/>
                <w:szCs w:val="19"/>
              </w:rPr>
              <w:t>Requiere compilar.</w:t>
            </w:r>
          </w:p>
        </w:tc>
      </w:tr>
    </w:tbl>
    <w:p w14:paraId="4215644A" w14:textId="77777777" w:rsidR="0075050D" w:rsidRDefault="0075050D">
      <w:pPr>
        <w:spacing w:after="120"/>
      </w:pPr>
    </w:p>
    <w:p w14:paraId="49B548C5" w14:textId="77777777" w:rsidR="0075050D" w:rsidRDefault="006062D9">
      <w:pPr>
        <w:spacing w:after="120" w:line="288" w:lineRule="auto"/>
        <w:jc w:val="both"/>
      </w:pPr>
      <w:r>
        <w:t xml:space="preserve">Para un juego </w:t>
      </w:r>
      <w:r>
        <w:rPr>
          <w:b/>
          <w:bCs/>
        </w:rPr>
        <w:t>por turnos</w:t>
      </w:r>
      <w:r>
        <w:t xml:space="preserve"> como 2048, donde el estado solo cambia con la acción del jugador y la interfaz (menús, instrucciones, créditos, récords) pesa tanto como el tablero, React Native con Expo resultó una opción adecuada y productiva. Para juegos </w:t>
      </w:r>
      <w:r>
        <w:rPr>
          <w:b/>
          <w:bCs/>
        </w:rPr>
        <w:t>en tiempo real</w:t>
      </w:r>
      <w:r>
        <w:t xml:space="preserve"> con física, muchos objetos en pantalla o gráficos intensivos, un motor de videojuegos o una arquitectura ECS sería más apropiada. Como balance, la práctica mostró que React Native y Expo permiten construir interfaces móviles interactivas de buena calidad con rapidez, siempre que se entiendan sus límites al combinar navegación, estado, gestos y animaciones.</w:t>
      </w:r>
    </w:p>
    <w:p w14:paraId="4AB577E5" w14:textId="77777777" w:rsidR="0075050D" w:rsidRDefault="006062D9">
      <w:pPr>
        <w:pStyle w:val="Ttulo1"/>
        <w:pageBreakBefore/>
      </w:pPr>
      <w:bookmarkStart w:id="29" w:name="_Toc242568961"/>
      <w:r>
        <w:lastRenderedPageBreak/>
        <w:t>8. Referencias</w:t>
      </w:r>
      <w:bookmarkEnd w:id="29"/>
    </w:p>
    <w:p w14:paraId="2EC56D3A" w14:textId="77777777" w:rsidR="0075050D" w:rsidRDefault="006062D9">
      <w:pPr>
        <w:spacing w:after="100" w:line="276" w:lineRule="auto"/>
        <w:ind w:left="567" w:hanging="567"/>
      </w:pPr>
      <w:r>
        <w:t xml:space="preserve">Expo. (2026). </w:t>
      </w:r>
      <w:r>
        <w:rPr>
          <w:i/>
          <w:iCs/>
        </w:rPr>
        <w:t>Expo SDK 57 documentation</w:t>
      </w:r>
      <w:r>
        <w:t>. https://docs.expo.dev/versions/v57.0.0/</w:t>
      </w:r>
    </w:p>
    <w:p w14:paraId="66FC0629" w14:textId="77777777" w:rsidR="0075050D" w:rsidRDefault="006062D9">
      <w:pPr>
        <w:spacing w:after="100" w:line="276" w:lineRule="auto"/>
        <w:ind w:left="567" w:hanging="567"/>
      </w:pPr>
      <w:r>
        <w:t xml:space="preserve">Expo. (2026). </w:t>
      </w:r>
      <w:r>
        <w:rPr>
          <w:i/>
          <w:iCs/>
        </w:rPr>
        <w:t>Introduction to Expo Router</w:t>
      </w:r>
      <w:r>
        <w:t>. https://docs.expo.dev/router/introduction/</w:t>
      </w:r>
    </w:p>
    <w:p w14:paraId="6D8546A8" w14:textId="77777777" w:rsidR="0075050D" w:rsidRDefault="006062D9">
      <w:pPr>
        <w:spacing w:after="100" w:line="276" w:lineRule="auto"/>
        <w:ind w:left="567" w:hanging="567"/>
      </w:pPr>
      <w:r>
        <w:t xml:space="preserve">Expo. (2026). </w:t>
      </w:r>
      <w:r>
        <w:rPr>
          <w:i/>
          <w:iCs/>
        </w:rPr>
        <w:t>Expo Go</w:t>
      </w:r>
      <w:r>
        <w:t>. https://docs.expo.dev/get-started/expo-go/</w:t>
      </w:r>
    </w:p>
    <w:p w14:paraId="2CF48D39" w14:textId="77777777" w:rsidR="0075050D" w:rsidRDefault="006062D9">
      <w:pPr>
        <w:spacing w:after="100" w:line="276" w:lineRule="auto"/>
        <w:ind w:left="567" w:hanging="567"/>
      </w:pPr>
      <w:r>
        <w:t xml:space="preserve">Meta Platforms. (2026). </w:t>
      </w:r>
      <w:r>
        <w:rPr>
          <w:i/>
          <w:iCs/>
        </w:rPr>
        <w:t>React Native: Animations</w:t>
      </w:r>
      <w:r>
        <w:t>. https://reactnative.dev/docs/animations</w:t>
      </w:r>
    </w:p>
    <w:p w14:paraId="3CDA96A7" w14:textId="77777777" w:rsidR="0075050D" w:rsidRDefault="006062D9">
      <w:pPr>
        <w:spacing w:after="100" w:line="276" w:lineRule="auto"/>
        <w:ind w:left="567" w:hanging="567"/>
      </w:pPr>
      <w:r>
        <w:t xml:space="preserve">Meta Platforms. (2026). </w:t>
      </w:r>
      <w:r>
        <w:rPr>
          <w:i/>
          <w:iCs/>
        </w:rPr>
        <w:t>React Native: PanResponder y Gesture Responder System</w:t>
      </w:r>
      <w:r>
        <w:t>. https://reactnative.dev/docs/panresponder</w:t>
      </w:r>
    </w:p>
    <w:p w14:paraId="28D2616E" w14:textId="77777777" w:rsidR="0075050D" w:rsidRDefault="006062D9">
      <w:pPr>
        <w:spacing w:after="100" w:line="276" w:lineRule="auto"/>
        <w:ind w:left="567" w:hanging="567"/>
      </w:pPr>
      <w:r>
        <w:t xml:space="preserve">Meta Platforms. (2026). </w:t>
      </w:r>
      <w:r>
        <w:rPr>
          <w:i/>
          <w:iCs/>
        </w:rPr>
        <w:t>React: useReducer</w:t>
      </w:r>
      <w:r>
        <w:t>. https://react.dev/reference/react/useReducer</w:t>
      </w:r>
    </w:p>
    <w:p w14:paraId="29F08DDB" w14:textId="77777777" w:rsidR="0075050D" w:rsidRDefault="006062D9">
      <w:pPr>
        <w:spacing w:after="100" w:line="276" w:lineRule="auto"/>
        <w:ind w:left="567" w:hanging="567"/>
      </w:pPr>
      <w:r>
        <w:t xml:space="preserve">Cirulli, G. (2014). </w:t>
      </w:r>
      <w:r>
        <w:rPr>
          <w:i/>
          <w:iCs/>
        </w:rPr>
        <w:t>2048</w:t>
      </w:r>
      <w:r>
        <w:t xml:space="preserve"> [Código fuente]. https://github.com/gabrielecirulli/2048</w:t>
      </w:r>
    </w:p>
    <w:p w14:paraId="0C7EDCAF" w14:textId="77777777" w:rsidR="0075050D" w:rsidRDefault="006062D9">
      <w:pPr>
        <w:spacing w:after="100" w:line="276" w:lineRule="auto"/>
        <w:ind w:left="567" w:hanging="567"/>
      </w:pPr>
      <w:r>
        <w:t xml:space="preserve">Wikipedia. </w:t>
      </w:r>
      <w:r>
        <w:rPr>
          <w:i/>
          <w:iCs/>
        </w:rPr>
        <w:t>2048 (videojuego)</w:t>
      </w:r>
      <w:r>
        <w:t>. https://es.wikipedia.org/wiki/2048_(videojuego)</w:t>
      </w:r>
    </w:p>
    <w:p w14:paraId="79E4DC0B" w14:textId="77777777" w:rsidR="0075050D" w:rsidRDefault="006062D9">
      <w:pPr>
        <w:spacing w:after="100" w:line="276" w:lineRule="auto"/>
        <w:ind w:left="567" w:hanging="567"/>
      </w:pPr>
      <w:r>
        <w:t xml:space="preserve">Wikipedia. </w:t>
      </w:r>
      <w:r>
        <w:rPr>
          <w:i/>
          <w:iCs/>
        </w:rPr>
        <w:t>Tile-matching video game</w:t>
      </w:r>
      <w:r>
        <w:t>. https://en.wikipedia.org/wiki/Tile-matching_video_game</w:t>
      </w:r>
    </w:p>
    <w:p w14:paraId="5BDA9438" w14:textId="77777777" w:rsidR="0075050D" w:rsidRDefault="006062D9">
      <w:pPr>
        <w:spacing w:after="100" w:line="276" w:lineRule="auto"/>
        <w:ind w:left="567" w:hanging="567"/>
      </w:pPr>
      <w:r>
        <w:t xml:space="preserve">Wikipedia. </w:t>
      </w:r>
      <w:r>
        <w:rPr>
          <w:i/>
          <w:iCs/>
        </w:rPr>
        <w:t>Motor de videojuego</w:t>
      </w:r>
      <w:r>
        <w:t>. https://es.wikipedia.org/wiki/Motor_de_videojuego</w:t>
      </w:r>
    </w:p>
    <w:p w14:paraId="6B751CDB" w14:textId="77777777" w:rsidR="0075050D" w:rsidRDefault="006062D9">
      <w:pPr>
        <w:spacing w:after="100" w:line="276" w:lineRule="auto"/>
        <w:ind w:left="567" w:hanging="567"/>
      </w:pPr>
      <w:r>
        <w:t xml:space="preserve">Wikipedia. </w:t>
      </w:r>
      <w:r>
        <w:rPr>
          <w:i/>
          <w:iCs/>
        </w:rPr>
        <w:t>Entity component system</w:t>
      </w:r>
      <w:r>
        <w:t>. https://en.wikipedia.org/wiki/Entity_component_system</w:t>
      </w:r>
    </w:p>
    <w:p w14:paraId="06E0E8B6" w14:textId="77777777" w:rsidR="0075050D" w:rsidRDefault="006062D9">
      <w:pPr>
        <w:spacing w:after="100" w:line="276" w:lineRule="auto"/>
        <w:ind w:left="567" w:hanging="567"/>
      </w:pPr>
      <w:r>
        <w:t xml:space="preserve">Unity Technologies. </w:t>
      </w:r>
      <w:r>
        <w:rPr>
          <w:i/>
          <w:iCs/>
        </w:rPr>
        <w:t>Entities (DOTS) documentation</w:t>
      </w:r>
      <w:r>
        <w:t>. https://docs.unity3d.com/Packages/com.unity.entities@latest</w:t>
      </w:r>
    </w:p>
    <w:p w14:paraId="7D4C3800" w14:textId="77777777" w:rsidR="0075050D" w:rsidRDefault="006062D9">
      <w:pPr>
        <w:spacing w:after="100" w:line="276" w:lineRule="auto"/>
        <w:ind w:left="567" w:hanging="567"/>
      </w:pPr>
      <w:r>
        <w:t xml:space="preserve">Apple. </w:t>
      </w:r>
      <w:r>
        <w:rPr>
          <w:i/>
          <w:iCs/>
        </w:rPr>
        <w:t>Establishing your app's integrity (App Attest)</w:t>
      </w:r>
      <w:r>
        <w:t>. https://developer.apple.com/documentation/devicecheck/establishing-your-app-s-integrity</w:t>
      </w:r>
    </w:p>
    <w:p w14:paraId="700D4671" w14:textId="77777777" w:rsidR="0075050D" w:rsidRDefault="006062D9">
      <w:pPr>
        <w:spacing w:after="100" w:line="276" w:lineRule="auto"/>
        <w:ind w:left="567" w:hanging="567"/>
      </w:pPr>
      <w:r>
        <w:t xml:space="preserve">Google. </w:t>
      </w:r>
      <w:r>
        <w:rPr>
          <w:i/>
          <w:iCs/>
        </w:rPr>
        <w:t>Play Integrity API</w:t>
      </w:r>
      <w:r>
        <w:t>. https://developer.android.com/google/play/integrity</w:t>
      </w:r>
    </w:p>
    <w:p w14:paraId="4854535D" w14:textId="77777777" w:rsidR="0075050D" w:rsidRDefault="006062D9">
      <w:pPr>
        <w:spacing w:after="100" w:line="276" w:lineRule="auto"/>
        <w:ind w:left="567" w:hanging="567"/>
      </w:pPr>
      <w:r>
        <w:t xml:space="preserve">OWASP. </w:t>
      </w:r>
      <w:r>
        <w:rPr>
          <w:i/>
          <w:iCs/>
        </w:rPr>
        <w:t>Mobile Application Security Verification Standard (MASVS)</w:t>
      </w:r>
      <w:r>
        <w:t>. https://mas.owasp.org/MASVS/</w:t>
      </w:r>
    </w:p>
    <w:p w14:paraId="660EE96E" w14:textId="77777777" w:rsidR="0075050D" w:rsidRDefault="006062D9">
      <w:pPr>
        <w:spacing w:after="100" w:line="276" w:lineRule="auto"/>
        <w:ind w:left="567" w:hanging="567"/>
      </w:pPr>
      <w:r>
        <w:t xml:space="preserve">Jones, M., Bradley, J. y Sakimura, N. (2015). </w:t>
      </w:r>
      <w:r>
        <w:rPr>
          <w:i/>
          <w:iCs/>
        </w:rPr>
        <w:t>RFC 7519: JSON Web Token (JWT)</w:t>
      </w:r>
      <w:r>
        <w:t>. IETF. https://www.rfc-editor.org/rfc/rfc7519</w:t>
      </w:r>
    </w:p>
    <w:sectPr w:rsidR="0075050D">
      <w:headerReference w:type="default" r:id="rId43"/>
      <w:footerReference w:type="default" r:id="rId44"/>
      <w:headerReference w:type="first" r:id="rId45"/>
      <w:footerReference w:type="first" r:id="rId4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C50DC" w14:textId="77777777" w:rsidR="006062D9" w:rsidRDefault="006062D9">
      <w:r>
        <w:separator/>
      </w:r>
    </w:p>
  </w:endnote>
  <w:endnote w:type="continuationSeparator" w:id="0">
    <w:p w14:paraId="5AEC1EB8" w14:textId="77777777" w:rsidR="006062D9" w:rsidRDefault="00606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FD7F" w14:textId="77777777" w:rsidR="0075050D" w:rsidRDefault="006062D9">
    <w:pPr>
      <w:jc w:val="center"/>
    </w:pPr>
    <w:r>
      <w:rPr>
        <w:color w:val="5B6785"/>
        <w:sz w:val="17"/>
        <w:szCs w:val="17"/>
      </w:rPr>
      <w:t xml:space="preserve">Página </w:t>
    </w:r>
    <w:r>
      <w:rPr>
        <w:color w:val="5B6785"/>
        <w:sz w:val="17"/>
        <w:szCs w:val="17"/>
      </w:rPr>
      <w:fldChar w:fldCharType="begin"/>
    </w:r>
    <w:r>
      <w:rPr>
        <w:color w:val="5B6785"/>
        <w:sz w:val="17"/>
        <w:szCs w:val="17"/>
      </w:rPr>
      <w:instrText>PAGE</w:instrText>
    </w:r>
    <w:r>
      <w:rPr>
        <w:color w:val="5B6785"/>
        <w:sz w:val="17"/>
        <w:szCs w:val="17"/>
      </w:rPr>
      <w:fldChar w:fldCharType="separate"/>
    </w:r>
    <w:r w:rsidR="0048719A">
      <w:rPr>
        <w:noProof/>
        <w:color w:val="5B6785"/>
        <w:sz w:val="17"/>
        <w:szCs w:val="17"/>
      </w:rPr>
      <w:t>2</w:t>
    </w:r>
    <w:r>
      <w:rPr>
        <w:color w:val="5B6785"/>
        <w:sz w:val="17"/>
        <w:szCs w:val="17"/>
      </w:rPr>
      <w:fldChar w:fldCharType="end"/>
    </w:r>
    <w:r>
      <w:rPr>
        <w:color w:val="5B6785"/>
        <w:sz w:val="17"/>
        <w:szCs w:val="17"/>
      </w:rPr>
      <w:t xml:space="preserve"> de </w:t>
    </w:r>
    <w:r>
      <w:rPr>
        <w:color w:val="5B6785"/>
        <w:sz w:val="17"/>
        <w:szCs w:val="17"/>
      </w:rPr>
      <w:fldChar w:fldCharType="begin"/>
    </w:r>
    <w:r>
      <w:rPr>
        <w:color w:val="5B6785"/>
        <w:sz w:val="17"/>
        <w:szCs w:val="17"/>
      </w:rPr>
      <w:instrText>NUMPAGES</w:instrText>
    </w:r>
    <w:r>
      <w:rPr>
        <w:color w:val="5B6785"/>
        <w:sz w:val="17"/>
        <w:szCs w:val="17"/>
      </w:rPr>
      <w:fldChar w:fldCharType="separate"/>
    </w:r>
    <w:r w:rsidR="0048719A">
      <w:rPr>
        <w:noProof/>
        <w:color w:val="5B6785"/>
        <w:sz w:val="17"/>
        <w:szCs w:val="17"/>
      </w:rPr>
      <w:t>3</w:t>
    </w:r>
    <w:r>
      <w:rPr>
        <w:color w:val="5B6785"/>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9D785" w14:textId="77777777" w:rsidR="0075050D" w:rsidRDefault="0075050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021CB" w14:textId="77777777" w:rsidR="006062D9" w:rsidRDefault="006062D9">
      <w:r>
        <w:separator/>
      </w:r>
    </w:p>
  </w:footnote>
  <w:footnote w:type="continuationSeparator" w:id="0">
    <w:p w14:paraId="5D9936A5" w14:textId="77777777" w:rsidR="006062D9" w:rsidRDefault="00606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7F751" w14:textId="77777777" w:rsidR="0075050D" w:rsidRDefault="006062D9">
    <w:pPr>
      <w:pBdr>
        <w:bottom w:val="single" w:sz="4" w:space="4" w:color="C9D3EA"/>
      </w:pBdr>
      <w:jc w:val="right"/>
    </w:pPr>
    <w:r>
      <w:rPr>
        <w:color w:val="5B6785"/>
        <w:sz w:val="17"/>
        <w:szCs w:val="17"/>
      </w:rPr>
      <w:t>Práctica 3. Interacción Avanzada con React Native · Fusión 2048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E5BB1" w14:textId="77777777" w:rsidR="0075050D" w:rsidRDefault="007505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E1DBD"/>
    <w:multiLevelType w:val="hybridMultilevel"/>
    <w:tmpl w:val="25CEC3AA"/>
    <w:lvl w:ilvl="0" w:tplc="C760496E" w:tentative="1">
      <w:start w:val="1"/>
      <w:numFmt w:val="decimal"/>
      <w:lvlText w:val="%1."/>
      <w:lvlJc w:val="left"/>
      <w:pPr>
        <w:ind w:left="567" w:hanging="340"/>
      </w:pPr>
    </w:lvl>
    <w:lvl w:ilvl="1" w:tplc="7EE237F2">
      <w:numFmt w:val="decimal"/>
      <w:lvlText w:val=""/>
      <w:lvlJc w:val="left"/>
    </w:lvl>
    <w:lvl w:ilvl="2" w:tplc="C5E0BE32">
      <w:numFmt w:val="decimal"/>
      <w:lvlText w:val=""/>
      <w:lvlJc w:val="left"/>
    </w:lvl>
    <w:lvl w:ilvl="3" w:tplc="38B278E2">
      <w:numFmt w:val="decimal"/>
      <w:lvlText w:val=""/>
      <w:lvlJc w:val="left"/>
    </w:lvl>
    <w:lvl w:ilvl="4" w:tplc="D706AB2E">
      <w:numFmt w:val="decimal"/>
      <w:lvlText w:val=""/>
      <w:lvlJc w:val="left"/>
    </w:lvl>
    <w:lvl w:ilvl="5" w:tplc="6F884B7C">
      <w:numFmt w:val="decimal"/>
      <w:lvlText w:val=""/>
      <w:lvlJc w:val="left"/>
    </w:lvl>
    <w:lvl w:ilvl="6" w:tplc="55E6EED8">
      <w:numFmt w:val="decimal"/>
      <w:lvlText w:val=""/>
      <w:lvlJc w:val="left"/>
    </w:lvl>
    <w:lvl w:ilvl="7" w:tplc="79B0B3FE">
      <w:numFmt w:val="decimal"/>
      <w:lvlText w:val=""/>
      <w:lvlJc w:val="left"/>
    </w:lvl>
    <w:lvl w:ilvl="8" w:tplc="8F622264">
      <w:numFmt w:val="decimal"/>
      <w:lvlText w:val=""/>
      <w:lvlJc w:val="left"/>
    </w:lvl>
  </w:abstractNum>
  <w:abstractNum w:abstractNumId="1" w15:restartNumberingAfterBreak="0">
    <w:nsid w:val="1654597C"/>
    <w:multiLevelType w:val="hybridMultilevel"/>
    <w:tmpl w:val="64E65190"/>
    <w:lvl w:ilvl="0" w:tplc="980C7A6E" w:tentative="1">
      <w:start w:val="1"/>
      <w:numFmt w:val="decimal"/>
      <w:lvlText w:val="%1."/>
      <w:lvlJc w:val="left"/>
      <w:pPr>
        <w:ind w:left="567" w:hanging="340"/>
      </w:pPr>
    </w:lvl>
    <w:lvl w:ilvl="1" w:tplc="6AB03CD4">
      <w:numFmt w:val="decimal"/>
      <w:lvlText w:val=""/>
      <w:lvlJc w:val="left"/>
    </w:lvl>
    <w:lvl w:ilvl="2" w:tplc="0926698C">
      <w:numFmt w:val="decimal"/>
      <w:lvlText w:val=""/>
      <w:lvlJc w:val="left"/>
    </w:lvl>
    <w:lvl w:ilvl="3" w:tplc="86C4B3A2">
      <w:numFmt w:val="decimal"/>
      <w:lvlText w:val=""/>
      <w:lvlJc w:val="left"/>
    </w:lvl>
    <w:lvl w:ilvl="4" w:tplc="D3FAB9B8">
      <w:numFmt w:val="decimal"/>
      <w:lvlText w:val=""/>
      <w:lvlJc w:val="left"/>
    </w:lvl>
    <w:lvl w:ilvl="5" w:tplc="470AC3D2">
      <w:numFmt w:val="decimal"/>
      <w:lvlText w:val=""/>
      <w:lvlJc w:val="left"/>
    </w:lvl>
    <w:lvl w:ilvl="6" w:tplc="F3F810F2">
      <w:numFmt w:val="decimal"/>
      <w:lvlText w:val=""/>
      <w:lvlJc w:val="left"/>
    </w:lvl>
    <w:lvl w:ilvl="7" w:tplc="9670C568">
      <w:numFmt w:val="decimal"/>
      <w:lvlText w:val=""/>
      <w:lvlJc w:val="left"/>
    </w:lvl>
    <w:lvl w:ilvl="8" w:tplc="C01438DE">
      <w:numFmt w:val="decimal"/>
      <w:lvlText w:val=""/>
      <w:lvlJc w:val="left"/>
    </w:lvl>
  </w:abstractNum>
  <w:abstractNum w:abstractNumId="2" w15:restartNumberingAfterBreak="0">
    <w:nsid w:val="1D5043F7"/>
    <w:multiLevelType w:val="hybridMultilevel"/>
    <w:tmpl w:val="60F2A808"/>
    <w:lvl w:ilvl="0" w:tplc="D30E7BE6" w:tentative="1">
      <w:start w:val="1"/>
      <w:numFmt w:val="decimal"/>
      <w:lvlText w:val="%1."/>
      <w:lvlJc w:val="left"/>
      <w:pPr>
        <w:ind w:left="567" w:hanging="340"/>
      </w:pPr>
    </w:lvl>
    <w:lvl w:ilvl="1" w:tplc="8BBC2F90">
      <w:numFmt w:val="decimal"/>
      <w:lvlText w:val=""/>
      <w:lvlJc w:val="left"/>
    </w:lvl>
    <w:lvl w:ilvl="2" w:tplc="2AA4520E">
      <w:numFmt w:val="decimal"/>
      <w:lvlText w:val=""/>
      <w:lvlJc w:val="left"/>
    </w:lvl>
    <w:lvl w:ilvl="3" w:tplc="7E24AA22">
      <w:numFmt w:val="decimal"/>
      <w:lvlText w:val=""/>
      <w:lvlJc w:val="left"/>
    </w:lvl>
    <w:lvl w:ilvl="4" w:tplc="697427FC">
      <w:numFmt w:val="decimal"/>
      <w:lvlText w:val=""/>
      <w:lvlJc w:val="left"/>
    </w:lvl>
    <w:lvl w:ilvl="5" w:tplc="6B74A6E2">
      <w:numFmt w:val="decimal"/>
      <w:lvlText w:val=""/>
      <w:lvlJc w:val="left"/>
    </w:lvl>
    <w:lvl w:ilvl="6" w:tplc="A3125234">
      <w:numFmt w:val="decimal"/>
      <w:lvlText w:val=""/>
      <w:lvlJc w:val="left"/>
    </w:lvl>
    <w:lvl w:ilvl="7" w:tplc="2DAA5F46">
      <w:numFmt w:val="decimal"/>
      <w:lvlText w:val=""/>
      <w:lvlJc w:val="left"/>
    </w:lvl>
    <w:lvl w:ilvl="8" w:tplc="77963B64">
      <w:numFmt w:val="decimal"/>
      <w:lvlText w:val=""/>
      <w:lvlJc w:val="left"/>
    </w:lvl>
  </w:abstractNum>
  <w:abstractNum w:abstractNumId="3" w15:restartNumberingAfterBreak="0">
    <w:nsid w:val="2608400C"/>
    <w:multiLevelType w:val="hybridMultilevel"/>
    <w:tmpl w:val="96001722"/>
    <w:lvl w:ilvl="0" w:tplc="BA1415C8" w:tentative="1">
      <w:start w:val="1"/>
      <w:numFmt w:val="decimal"/>
      <w:lvlText w:val="%1."/>
      <w:lvlJc w:val="left"/>
      <w:pPr>
        <w:ind w:left="567" w:hanging="340"/>
      </w:pPr>
    </w:lvl>
    <w:lvl w:ilvl="1" w:tplc="20C2F9E4">
      <w:numFmt w:val="decimal"/>
      <w:lvlText w:val=""/>
      <w:lvlJc w:val="left"/>
    </w:lvl>
    <w:lvl w:ilvl="2" w:tplc="21066F0A">
      <w:numFmt w:val="decimal"/>
      <w:lvlText w:val=""/>
      <w:lvlJc w:val="left"/>
    </w:lvl>
    <w:lvl w:ilvl="3" w:tplc="58B0DFA2">
      <w:numFmt w:val="decimal"/>
      <w:lvlText w:val=""/>
      <w:lvlJc w:val="left"/>
    </w:lvl>
    <w:lvl w:ilvl="4" w:tplc="D1BE20AC">
      <w:numFmt w:val="decimal"/>
      <w:lvlText w:val=""/>
      <w:lvlJc w:val="left"/>
    </w:lvl>
    <w:lvl w:ilvl="5" w:tplc="EDFC892E">
      <w:numFmt w:val="decimal"/>
      <w:lvlText w:val=""/>
      <w:lvlJc w:val="left"/>
    </w:lvl>
    <w:lvl w:ilvl="6" w:tplc="4D38E7E8">
      <w:numFmt w:val="decimal"/>
      <w:lvlText w:val=""/>
      <w:lvlJc w:val="left"/>
    </w:lvl>
    <w:lvl w:ilvl="7" w:tplc="3BA476FA">
      <w:numFmt w:val="decimal"/>
      <w:lvlText w:val=""/>
      <w:lvlJc w:val="left"/>
    </w:lvl>
    <w:lvl w:ilvl="8" w:tplc="B114DBF4">
      <w:numFmt w:val="decimal"/>
      <w:lvlText w:val=""/>
      <w:lvlJc w:val="left"/>
    </w:lvl>
  </w:abstractNum>
  <w:abstractNum w:abstractNumId="4" w15:restartNumberingAfterBreak="0">
    <w:nsid w:val="2CA57CD0"/>
    <w:multiLevelType w:val="hybridMultilevel"/>
    <w:tmpl w:val="38AC944C"/>
    <w:lvl w:ilvl="0" w:tplc="9E8856B6" w:tentative="1">
      <w:start w:val="1"/>
      <w:numFmt w:val="decimal"/>
      <w:lvlText w:val="%1."/>
      <w:lvlJc w:val="left"/>
      <w:pPr>
        <w:ind w:left="567" w:hanging="340"/>
      </w:pPr>
    </w:lvl>
    <w:lvl w:ilvl="1" w:tplc="124AFAD0">
      <w:numFmt w:val="decimal"/>
      <w:lvlText w:val=""/>
      <w:lvlJc w:val="left"/>
    </w:lvl>
    <w:lvl w:ilvl="2" w:tplc="A98ABFE2">
      <w:numFmt w:val="decimal"/>
      <w:lvlText w:val=""/>
      <w:lvlJc w:val="left"/>
    </w:lvl>
    <w:lvl w:ilvl="3" w:tplc="B0E4A72C">
      <w:numFmt w:val="decimal"/>
      <w:lvlText w:val=""/>
      <w:lvlJc w:val="left"/>
    </w:lvl>
    <w:lvl w:ilvl="4" w:tplc="C982F308">
      <w:numFmt w:val="decimal"/>
      <w:lvlText w:val=""/>
      <w:lvlJc w:val="left"/>
    </w:lvl>
    <w:lvl w:ilvl="5" w:tplc="3474AE16">
      <w:numFmt w:val="decimal"/>
      <w:lvlText w:val=""/>
      <w:lvlJc w:val="left"/>
    </w:lvl>
    <w:lvl w:ilvl="6" w:tplc="1D3E555E">
      <w:numFmt w:val="decimal"/>
      <w:lvlText w:val=""/>
      <w:lvlJc w:val="left"/>
    </w:lvl>
    <w:lvl w:ilvl="7" w:tplc="592E8AAA">
      <w:numFmt w:val="decimal"/>
      <w:lvlText w:val=""/>
      <w:lvlJc w:val="left"/>
    </w:lvl>
    <w:lvl w:ilvl="8" w:tplc="00D2C634">
      <w:numFmt w:val="decimal"/>
      <w:lvlText w:val=""/>
      <w:lvlJc w:val="left"/>
    </w:lvl>
  </w:abstractNum>
  <w:abstractNum w:abstractNumId="5" w15:restartNumberingAfterBreak="0">
    <w:nsid w:val="325F11D7"/>
    <w:multiLevelType w:val="hybridMultilevel"/>
    <w:tmpl w:val="1FCA0F98"/>
    <w:lvl w:ilvl="0" w:tplc="83BC4778" w:tentative="1">
      <w:start w:val="1"/>
      <w:numFmt w:val="decimal"/>
      <w:lvlText w:val="%1."/>
      <w:lvlJc w:val="left"/>
      <w:pPr>
        <w:ind w:left="567" w:hanging="340"/>
      </w:pPr>
    </w:lvl>
    <w:lvl w:ilvl="1" w:tplc="4A0ADAFC">
      <w:numFmt w:val="decimal"/>
      <w:lvlText w:val=""/>
      <w:lvlJc w:val="left"/>
    </w:lvl>
    <w:lvl w:ilvl="2" w:tplc="B19E7234">
      <w:numFmt w:val="decimal"/>
      <w:lvlText w:val=""/>
      <w:lvlJc w:val="left"/>
    </w:lvl>
    <w:lvl w:ilvl="3" w:tplc="92AEBAD4">
      <w:numFmt w:val="decimal"/>
      <w:lvlText w:val=""/>
      <w:lvlJc w:val="left"/>
    </w:lvl>
    <w:lvl w:ilvl="4" w:tplc="E1BA3438">
      <w:numFmt w:val="decimal"/>
      <w:lvlText w:val=""/>
      <w:lvlJc w:val="left"/>
    </w:lvl>
    <w:lvl w:ilvl="5" w:tplc="A5E4877E">
      <w:numFmt w:val="decimal"/>
      <w:lvlText w:val=""/>
      <w:lvlJc w:val="left"/>
    </w:lvl>
    <w:lvl w:ilvl="6" w:tplc="77D6DB44">
      <w:numFmt w:val="decimal"/>
      <w:lvlText w:val=""/>
      <w:lvlJc w:val="left"/>
    </w:lvl>
    <w:lvl w:ilvl="7" w:tplc="63180FCC">
      <w:numFmt w:val="decimal"/>
      <w:lvlText w:val=""/>
      <w:lvlJc w:val="left"/>
    </w:lvl>
    <w:lvl w:ilvl="8" w:tplc="74C8A888">
      <w:numFmt w:val="decimal"/>
      <w:lvlText w:val=""/>
      <w:lvlJc w:val="left"/>
    </w:lvl>
  </w:abstractNum>
  <w:abstractNum w:abstractNumId="6" w15:restartNumberingAfterBreak="0">
    <w:nsid w:val="3C862819"/>
    <w:multiLevelType w:val="hybridMultilevel"/>
    <w:tmpl w:val="47840FB8"/>
    <w:lvl w:ilvl="0" w:tplc="47969FE6" w:tentative="1">
      <w:start w:val="1"/>
      <w:numFmt w:val="bullet"/>
      <w:lvlText w:val="●"/>
      <w:lvlJc w:val="left"/>
      <w:pPr>
        <w:ind w:left="720" w:hanging="360"/>
      </w:pPr>
    </w:lvl>
    <w:lvl w:ilvl="1" w:tplc="DEFA9A54" w:tentative="1">
      <w:start w:val="1"/>
      <w:numFmt w:val="bullet"/>
      <w:lvlText w:val="○"/>
      <w:lvlJc w:val="left"/>
      <w:pPr>
        <w:ind w:left="1440" w:hanging="360"/>
      </w:pPr>
    </w:lvl>
    <w:lvl w:ilvl="2" w:tplc="264EFC0A" w:tentative="1">
      <w:start w:val="1"/>
      <w:numFmt w:val="bullet"/>
      <w:lvlText w:val="■"/>
      <w:lvlJc w:val="left"/>
      <w:pPr>
        <w:ind w:left="2160" w:hanging="360"/>
      </w:pPr>
    </w:lvl>
    <w:lvl w:ilvl="3" w:tplc="A8B47E68" w:tentative="1">
      <w:start w:val="1"/>
      <w:numFmt w:val="bullet"/>
      <w:lvlText w:val="●"/>
      <w:lvlJc w:val="left"/>
      <w:pPr>
        <w:ind w:left="2880" w:hanging="360"/>
      </w:pPr>
    </w:lvl>
    <w:lvl w:ilvl="4" w:tplc="D6E47B0E" w:tentative="1">
      <w:start w:val="1"/>
      <w:numFmt w:val="bullet"/>
      <w:lvlText w:val="○"/>
      <w:lvlJc w:val="left"/>
      <w:pPr>
        <w:ind w:left="3600" w:hanging="360"/>
      </w:pPr>
    </w:lvl>
    <w:lvl w:ilvl="5" w:tplc="6D54ACAA" w:tentative="1">
      <w:start w:val="1"/>
      <w:numFmt w:val="bullet"/>
      <w:lvlText w:val="■"/>
      <w:lvlJc w:val="left"/>
      <w:pPr>
        <w:ind w:left="4320" w:hanging="360"/>
      </w:pPr>
    </w:lvl>
    <w:lvl w:ilvl="6" w:tplc="8C2619DA" w:tentative="1">
      <w:start w:val="1"/>
      <w:numFmt w:val="bullet"/>
      <w:lvlText w:val="●"/>
      <w:lvlJc w:val="left"/>
      <w:pPr>
        <w:ind w:left="5040" w:hanging="360"/>
      </w:pPr>
    </w:lvl>
    <w:lvl w:ilvl="7" w:tplc="32B0CFC0" w:tentative="1">
      <w:start w:val="1"/>
      <w:numFmt w:val="bullet"/>
      <w:lvlText w:val="●"/>
      <w:lvlJc w:val="left"/>
      <w:pPr>
        <w:ind w:left="5760" w:hanging="360"/>
      </w:pPr>
    </w:lvl>
    <w:lvl w:ilvl="8" w:tplc="8098D742" w:tentative="1">
      <w:start w:val="1"/>
      <w:numFmt w:val="bullet"/>
      <w:lvlText w:val="●"/>
      <w:lvlJc w:val="left"/>
      <w:pPr>
        <w:ind w:left="6480" w:hanging="360"/>
      </w:pPr>
    </w:lvl>
  </w:abstractNum>
  <w:abstractNum w:abstractNumId="7" w15:restartNumberingAfterBreak="0">
    <w:nsid w:val="58417894"/>
    <w:multiLevelType w:val="hybridMultilevel"/>
    <w:tmpl w:val="3300D75E"/>
    <w:lvl w:ilvl="0" w:tplc="C590DD70" w:tentative="1">
      <w:start w:val="1"/>
      <w:numFmt w:val="decimal"/>
      <w:lvlText w:val="%1."/>
      <w:lvlJc w:val="left"/>
      <w:pPr>
        <w:ind w:left="567" w:hanging="340"/>
      </w:pPr>
    </w:lvl>
    <w:lvl w:ilvl="1" w:tplc="9C04ECF0">
      <w:numFmt w:val="decimal"/>
      <w:lvlText w:val=""/>
      <w:lvlJc w:val="left"/>
    </w:lvl>
    <w:lvl w:ilvl="2" w:tplc="47D2CF04">
      <w:numFmt w:val="decimal"/>
      <w:lvlText w:val=""/>
      <w:lvlJc w:val="left"/>
    </w:lvl>
    <w:lvl w:ilvl="3" w:tplc="8A4047B2">
      <w:numFmt w:val="decimal"/>
      <w:lvlText w:val=""/>
      <w:lvlJc w:val="left"/>
    </w:lvl>
    <w:lvl w:ilvl="4" w:tplc="F5B4B218">
      <w:numFmt w:val="decimal"/>
      <w:lvlText w:val=""/>
      <w:lvlJc w:val="left"/>
    </w:lvl>
    <w:lvl w:ilvl="5" w:tplc="F4225666">
      <w:numFmt w:val="decimal"/>
      <w:lvlText w:val=""/>
      <w:lvlJc w:val="left"/>
    </w:lvl>
    <w:lvl w:ilvl="6" w:tplc="F7065FB8">
      <w:numFmt w:val="decimal"/>
      <w:lvlText w:val=""/>
      <w:lvlJc w:val="left"/>
    </w:lvl>
    <w:lvl w:ilvl="7" w:tplc="A00A4DC0">
      <w:numFmt w:val="decimal"/>
      <w:lvlText w:val=""/>
      <w:lvlJc w:val="left"/>
    </w:lvl>
    <w:lvl w:ilvl="8" w:tplc="322E743C">
      <w:numFmt w:val="decimal"/>
      <w:lvlText w:val=""/>
      <w:lvlJc w:val="left"/>
    </w:lvl>
  </w:abstractNum>
  <w:abstractNum w:abstractNumId="8" w15:restartNumberingAfterBreak="0">
    <w:nsid w:val="67642655"/>
    <w:multiLevelType w:val="hybridMultilevel"/>
    <w:tmpl w:val="89E001FE"/>
    <w:lvl w:ilvl="0" w:tplc="CB24C73E">
      <w:start w:val="1"/>
      <w:numFmt w:val="decimal"/>
      <w:lvlText w:val="%1."/>
      <w:lvlJc w:val="left"/>
      <w:pPr>
        <w:ind w:left="567" w:hanging="340"/>
      </w:pPr>
    </w:lvl>
    <w:lvl w:ilvl="1" w:tplc="1F7E9484">
      <w:numFmt w:val="decimal"/>
      <w:lvlText w:val=""/>
      <w:lvlJc w:val="left"/>
    </w:lvl>
    <w:lvl w:ilvl="2" w:tplc="F27E588A">
      <w:numFmt w:val="decimal"/>
      <w:lvlText w:val=""/>
      <w:lvlJc w:val="left"/>
    </w:lvl>
    <w:lvl w:ilvl="3" w:tplc="31F29158">
      <w:numFmt w:val="decimal"/>
      <w:lvlText w:val=""/>
      <w:lvlJc w:val="left"/>
    </w:lvl>
    <w:lvl w:ilvl="4" w:tplc="7680996A">
      <w:numFmt w:val="decimal"/>
      <w:lvlText w:val=""/>
      <w:lvlJc w:val="left"/>
    </w:lvl>
    <w:lvl w:ilvl="5" w:tplc="F3FEF85A">
      <w:numFmt w:val="decimal"/>
      <w:lvlText w:val=""/>
      <w:lvlJc w:val="left"/>
    </w:lvl>
    <w:lvl w:ilvl="6" w:tplc="3B267618">
      <w:numFmt w:val="decimal"/>
      <w:lvlText w:val=""/>
      <w:lvlJc w:val="left"/>
    </w:lvl>
    <w:lvl w:ilvl="7" w:tplc="EFC64958">
      <w:numFmt w:val="decimal"/>
      <w:lvlText w:val=""/>
      <w:lvlJc w:val="left"/>
    </w:lvl>
    <w:lvl w:ilvl="8" w:tplc="411C5C28">
      <w:numFmt w:val="decimal"/>
      <w:lvlText w:val=""/>
      <w:lvlJc w:val="left"/>
    </w:lvl>
  </w:abstractNum>
  <w:abstractNum w:abstractNumId="9" w15:restartNumberingAfterBreak="0">
    <w:nsid w:val="6AC73103"/>
    <w:multiLevelType w:val="hybridMultilevel"/>
    <w:tmpl w:val="0D48DBAE"/>
    <w:lvl w:ilvl="0" w:tplc="30E4F80A">
      <w:start w:val="1"/>
      <w:numFmt w:val="bullet"/>
      <w:lvlText w:val="•"/>
      <w:lvlJc w:val="left"/>
      <w:pPr>
        <w:ind w:left="567" w:hanging="283"/>
      </w:pPr>
    </w:lvl>
    <w:lvl w:ilvl="1" w:tplc="25D6E2E8" w:tentative="1">
      <w:start w:val="1"/>
      <w:numFmt w:val="bullet"/>
      <w:lvlText w:val="–"/>
      <w:lvlJc w:val="left"/>
      <w:pPr>
        <w:ind w:left="1134" w:hanging="283"/>
      </w:pPr>
    </w:lvl>
    <w:lvl w:ilvl="2" w:tplc="86DE8AD6">
      <w:numFmt w:val="decimal"/>
      <w:lvlText w:val=""/>
      <w:lvlJc w:val="left"/>
    </w:lvl>
    <w:lvl w:ilvl="3" w:tplc="CD4EAC78">
      <w:numFmt w:val="decimal"/>
      <w:lvlText w:val=""/>
      <w:lvlJc w:val="left"/>
    </w:lvl>
    <w:lvl w:ilvl="4" w:tplc="15EC4484">
      <w:numFmt w:val="decimal"/>
      <w:lvlText w:val=""/>
      <w:lvlJc w:val="left"/>
    </w:lvl>
    <w:lvl w:ilvl="5" w:tplc="E280EDDC">
      <w:numFmt w:val="decimal"/>
      <w:lvlText w:val=""/>
      <w:lvlJc w:val="left"/>
    </w:lvl>
    <w:lvl w:ilvl="6" w:tplc="D4068364">
      <w:numFmt w:val="decimal"/>
      <w:lvlText w:val=""/>
      <w:lvlJc w:val="left"/>
    </w:lvl>
    <w:lvl w:ilvl="7" w:tplc="0C2EBAAC">
      <w:numFmt w:val="decimal"/>
      <w:lvlText w:val=""/>
      <w:lvlJc w:val="left"/>
    </w:lvl>
    <w:lvl w:ilvl="8" w:tplc="060E9E2C">
      <w:numFmt w:val="decimal"/>
      <w:lvlText w:val=""/>
      <w:lvlJc w:val="left"/>
    </w:lvl>
  </w:abstractNum>
  <w:abstractNum w:abstractNumId="10" w15:restartNumberingAfterBreak="0">
    <w:nsid w:val="71C2769E"/>
    <w:multiLevelType w:val="hybridMultilevel"/>
    <w:tmpl w:val="97924DFE"/>
    <w:lvl w:ilvl="0" w:tplc="9E02456E">
      <w:start w:val="1"/>
      <w:numFmt w:val="decimal"/>
      <w:lvlText w:val="%1."/>
      <w:lvlJc w:val="left"/>
      <w:pPr>
        <w:ind w:left="567" w:hanging="340"/>
      </w:pPr>
    </w:lvl>
    <w:lvl w:ilvl="1" w:tplc="E38ADA8E">
      <w:numFmt w:val="decimal"/>
      <w:lvlText w:val=""/>
      <w:lvlJc w:val="left"/>
    </w:lvl>
    <w:lvl w:ilvl="2" w:tplc="1BF26654">
      <w:numFmt w:val="decimal"/>
      <w:lvlText w:val=""/>
      <w:lvlJc w:val="left"/>
    </w:lvl>
    <w:lvl w:ilvl="3" w:tplc="2DFA305C">
      <w:numFmt w:val="decimal"/>
      <w:lvlText w:val=""/>
      <w:lvlJc w:val="left"/>
    </w:lvl>
    <w:lvl w:ilvl="4" w:tplc="A26474E8">
      <w:numFmt w:val="decimal"/>
      <w:lvlText w:val=""/>
      <w:lvlJc w:val="left"/>
    </w:lvl>
    <w:lvl w:ilvl="5" w:tplc="8C3E8EF4">
      <w:numFmt w:val="decimal"/>
      <w:lvlText w:val=""/>
      <w:lvlJc w:val="left"/>
    </w:lvl>
    <w:lvl w:ilvl="6" w:tplc="C8DE87E8">
      <w:numFmt w:val="decimal"/>
      <w:lvlText w:val=""/>
      <w:lvlJc w:val="left"/>
    </w:lvl>
    <w:lvl w:ilvl="7" w:tplc="607281F8">
      <w:numFmt w:val="decimal"/>
      <w:lvlText w:val=""/>
      <w:lvlJc w:val="left"/>
    </w:lvl>
    <w:lvl w:ilvl="8" w:tplc="7DC2EEA8">
      <w:numFmt w:val="decimal"/>
      <w:lvlText w:val=""/>
      <w:lvlJc w:val="left"/>
    </w:lvl>
  </w:abstractNum>
  <w:abstractNum w:abstractNumId="11" w15:restartNumberingAfterBreak="0">
    <w:nsid w:val="79743BEA"/>
    <w:multiLevelType w:val="hybridMultilevel"/>
    <w:tmpl w:val="838067FA"/>
    <w:lvl w:ilvl="0" w:tplc="602049CA" w:tentative="1">
      <w:start w:val="1"/>
      <w:numFmt w:val="decimal"/>
      <w:lvlText w:val="%1."/>
      <w:lvlJc w:val="left"/>
      <w:pPr>
        <w:ind w:left="567" w:hanging="340"/>
      </w:pPr>
    </w:lvl>
    <w:lvl w:ilvl="1" w:tplc="56A67DFA">
      <w:numFmt w:val="decimal"/>
      <w:lvlText w:val=""/>
      <w:lvlJc w:val="left"/>
    </w:lvl>
    <w:lvl w:ilvl="2" w:tplc="5CE8A91E">
      <w:numFmt w:val="decimal"/>
      <w:lvlText w:val=""/>
      <w:lvlJc w:val="left"/>
    </w:lvl>
    <w:lvl w:ilvl="3" w:tplc="511865BE">
      <w:numFmt w:val="decimal"/>
      <w:lvlText w:val=""/>
      <w:lvlJc w:val="left"/>
    </w:lvl>
    <w:lvl w:ilvl="4" w:tplc="95E288A4">
      <w:numFmt w:val="decimal"/>
      <w:lvlText w:val=""/>
      <w:lvlJc w:val="left"/>
    </w:lvl>
    <w:lvl w:ilvl="5" w:tplc="6478CFBE">
      <w:numFmt w:val="decimal"/>
      <w:lvlText w:val=""/>
      <w:lvlJc w:val="left"/>
    </w:lvl>
    <w:lvl w:ilvl="6" w:tplc="55505A34">
      <w:numFmt w:val="decimal"/>
      <w:lvlText w:val=""/>
      <w:lvlJc w:val="left"/>
    </w:lvl>
    <w:lvl w:ilvl="7" w:tplc="FCD03C9E">
      <w:numFmt w:val="decimal"/>
      <w:lvlText w:val=""/>
      <w:lvlJc w:val="left"/>
    </w:lvl>
    <w:lvl w:ilvl="8" w:tplc="E1E6B32E">
      <w:numFmt w:val="decimal"/>
      <w:lvlText w:val=""/>
      <w:lvlJc w:val="left"/>
    </w:lvl>
  </w:abstractNum>
  <w:num w:numId="1" w16cid:durableId="2022706843">
    <w:abstractNumId w:val="6"/>
    <w:lvlOverride w:ilvl="0">
      <w:startOverride w:val="1"/>
    </w:lvlOverride>
  </w:num>
  <w:num w:numId="2" w16cid:durableId="1081560242">
    <w:abstractNumId w:val="9"/>
    <w:lvlOverride w:ilvl="0">
      <w:startOverride w:val="1"/>
    </w:lvlOverride>
  </w:num>
  <w:num w:numId="3" w16cid:durableId="2140341332">
    <w:abstractNumId w:val="8"/>
    <w:lvlOverride w:ilvl="0">
      <w:startOverride w:val="1"/>
    </w:lvlOverride>
  </w:num>
  <w:num w:numId="4" w16cid:durableId="91594010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50D"/>
    <w:rsid w:val="00047412"/>
    <w:rsid w:val="0048719A"/>
    <w:rsid w:val="006062D9"/>
    <w:rsid w:val="007505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7A584"/>
  <w15:docId w15:val="{8A30A493-437E-4063-8468-D61368C44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4213D"/>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20" w:after="200"/>
      <w:outlineLvl w:val="0"/>
    </w:pPr>
    <w:rPr>
      <w:b/>
      <w:bCs/>
      <w:color w:val="1E2F8F"/>
      <w:sz w:val="34"/>
      <w:szCs w:val="34"/>
    </w:rPr>
  </w:style>
  <w:style w:type="paragraph" w:styleId="Ttulo2">
    <w:name w:val="heading 2"/>
    <w:basedOn w:val="Normal"/>
    <w:next w:val="Normal"/>
    <w:uiPriority w:val="9"/>
    <w:unhideWhenUsed/>
    <w:qFormat/>
    <w:pPr>
      <w:keepNext/>
      <w:spacing w:before="280" w:after="120"/>
      <w:outlineLvl w:val="1"/>
    </w:pPr>
    <w:rPr>
      <w:b/>
      <w:bCs/>
      <w:color w:val="2F4CDD"/>
      <w:sz w:val="27"/>
      <w:szCs w:val="27"/>
    </w:rPr>
  </w:style>
  <w:style w:type="paragraph" w:styleId="Ttulo3">
    <w:name w:val="heading 3"/>
    <w:basedOn w:val="Normal"/>
    <w:next w:val="Normal"/>
    <w:uiPriority w:val="9"/>
    <w:unhideWhenUsed/>
    <w:qFormat/>
    <w:pPr>
      <w:keepNext/>
      <w:spacing w:before="200" w:after="80"/>
      <w:outlineLvl w:val="2"/>
    </w:pPr>
    <w:rPr>
      <w:b/>
      <w:bCs/>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8719A"/>
    <w:pPr>
      <w:spacing w:after="100"/>
    </w:pPr>
  </w:style>
  <w:style w:type="paragraph" w:styleId="TDC2">
    <w:name w:val="toc 2"/>
    <w:basedOn w:val="Normal"/>
    <w:next w:val="Normal"/>
    <w:autoRedefine/>
    <w:uiPriority w:val="39"/>
    <w:unhideWhenUsed/>
    <w:rsid w:val="0048719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2.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6490</Words>
  <Characters>35699</Characters>
  <Application>Microsoft Office Word</Application>
  <DocSecurity>0</DocSecurity>
  <Lines>297</Lines>
  <Paragraphs>84</Paragraphs>
  <ScaleCrop>false</ScaleCrop>
  <Company/>
  <LinksUpToDate>false</LinksUpToDate>
  <CharactersWithSpaces>42105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3. Interacción Avanzada con React Native</dc:title>
  <dc:creator>Axel Cerdeira, Carlos Guerrero, Alberto Nuño</dc:creator>
  <dc:description>Reporte de la Práctica 3: juego Fusión 2048 con React Native, Expo y Expo Router</dc:description>
  <cp:lastModifiedBy>Guerrero Palma Carlos Emmanuel</cp:lastModifiedBy>
  <cp:revision>2</cp:revision>
  <dcterms:created xsi:type="dcterms:W3CDTF">2026-10-11T05:54:00Z</dcterms:created>
  <dcterms:modified xsi:type="dcterms:W3CDTF">2026-10-11T05:54:00Z</dcterms:modified>
</cp:coreProperties>
</file>