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F14" w:rsidRPr="006C3F14" w:rsidRDefault="00C71BD7" w:rsidP="00C75706">
      <w:pPr>
        <w:autoSpaceDE w:val="0"/>
        <w:autoSpaceDN w:val="0"/>
        <w:adjustRightInd w:val="0"/>
        <w:spacing w:line="276" w:lineRule="auto"/>
        <w:jc w:val="center"/>
        <w:rPr>
          <w:rFonts w:ascii="Times New Roman" w:hAnsi="Times New Roman" w:cs="Times New Roman"/>
          <w:b/>
          <w:sz w:val="22"/>
          <w:szCs w:val="22"/>
        </w:rPr>
      </w:pPr>
      <w:r>
        <w:rPr>
          <w:rFonts w:ascii="Times New Roman" w:hAnsi="Times New Roman" w:cs="Times New Roman"/>
          <w:b/>
          <w:sz w:val="22"/>
          <w:szCs w:val="22"/>
        </w:rPr>
        <w:t>Surveying</w:t>
      </w:r>
      <w:r w:rsidR="009F2A71">
        <w:rPr>
          <w:rFonts w:ascii="Times New Roman" w:hAnsi="Times New Roman" w:cs="Times New Roman"/>
          <w:b/>
          <w:sz w:val="22"/>
          <w:szCs w:val="22"/>
        </w:rPr>
        <w:t xml:space="preserve"> </w:t>
      </w:r>
      <w:r w:rsidR="00C70007">
        <w:rPr>
          <w:rFonts w:ascii="Times New Roman" w:hAnsi="Times New Roman" w:cs="Times New Roman"/>
          <w:b/>
          <w:sz w:val="22"/>
          <w:szCs w:val="22"/>
        </w:rPr>
        <w:t>Measurements-Oriented Approach</w:t>
      </w:r>
      <w:r w:rsidR="00C75706">
        <w:rPr>
          <w:rFonts w:ascii="Times New Roman" w:hAnsi="Times New Roman" w:cs="Times New Roman"/>
          <w:b/>
          <w:sz w:val="22"/>
          <w:szCs w:val="22"/>
        </w:rPr>
        <w:t xml:space="preserve">es for </w:t>
      </w:r>
      <w:r w:rsidR="002F75E9">
        <w:rPr>
          <w:rFonts w:ascii="Times New Roman" w:hAnsi="Times New Roman" w:cs="Times New Roman"/>
          <w:b/>
          <w:sz w:val="22"/>
          <w:szCs w:val="22"/>
        </w:rPr>
        <w:t>Software Engineering</w:t>
      </w:r>
    </w:p>
    <w:p w:rsidR="00A61D65" w:rsidRPr="00392C75" w:rsidRDefault="002D2365" w:rsidP="009E172A">
      <w:pPr>
        <w:autoSpaceDE w:val="0"/>
        <w:autoSpaceDN w:val="0"/>
        <w:adjustRightInd w:val="0"/>
        <w:spacing w:line="276" w:lineRule="auto"/>
        <w:rPr>
          <w:rFonts w:ascii="Times New Roman" w:hAnsi="Times New Roman" w:cs="Times New Roman"/>
          <w:sz w:val="22"/>
          <w:szCs w:val="22"/>
        </w:rPr>
      </w:pPr>
      <w:r w:rsidRPr="00392C75">
        <w:rPr>
          <w:rFonts w:ascii="Times New Roman" w:hAnsi="Times New Roman" w:cs="Times New Roman"/>
          <w:sz w:val="22"/>
          <w:szCs w:val="22"/>
        </w:rPr>
        <w:t xml:space="preserve"> </w:t>
      </w:r>
      <w:r w:rsidR="000114FC" w:rsidRPr="00392C75">
        <w:rPr>
          <w:rFonts w:ascii="Times New Roman" w:hAnsi="Times New Roman" w:cs="Times New Roman"/>
          <w:sz w:val="22"/>
          <w:szCs w:val="22"/>
        </w:rPr>
        <w:t>“</w:t>
      </w:r>
      <w:r w:rsidR="00BD3CC8" w:rsidRPr="00392C75">
        <w:rPr>
          <w:rFonts w:ascii="Times New Roman" w:hAnsi="Times New Roman" w:cs="Times New Roman"/>
          <w:sz w:val="22"/>
          <w:szCs w:val="22"/>
        </w:rPr>
        <w:t>[</w:t>
      </w:r>
      <w:r w:rsidR="000114FC" w:rsidRPr="00392C75">
        <w:rPr>
          <w:rFonts w:ascii="Times New Roman" w:hAnsi="Times New Roman" w:cs="Times New Roman"/>
          <w:sz w:val="22"/>
          <w:szCs w:val="22"/>
        </w:rPr>
        <w:t>S</w:t>
      </w:r>
      <w:r w:rsidR="00A61D65" w:rsidRPr="00392C75">
        <w:rPr>
          <w:rFonts w:ascii="Times New Roman" w:hAnsi="Times New Roman" w:cs="Times New Roman"/>
          <w:sz w:val="22"/>
          <w:szCs w:val="22"/>
        </w:rPr>
        <w:t>oftware testing</w:t>
      </w:r>
      <w:r w:rsidR="00BD3CC8" w:rsidRPr="00392C75">
        <w:rPr>
          <w:rFonts w:ascii="Times New Roman" w:hAnsi="Times New Roman" w:cs="Times New Roman"/>
          <w:sz w:val="22"/>
          <w:szCs w:val="22"/>
        </w:rPr>
        <w:t>]</w:t>
      </w:r>
      <w:r w:rsidR="00A61D65" w:rsidRPr="00392C75">
        <w:rPr>
          <w:rFonts w:ascii="Times New Roman" w:hAnsi="Times New Roman" w:cs="Times New Roman"/>
          <w:sz w:val="22"/>
          <w:szCs w:val="22"/>
        </w:rPr>
        <w:t xml:space="preserve"> is not usually a significant part of the CS curricu</w:t>
      </w:r>
      <w:bookmarkStart w:id="0" w:name="_GoBack"/>
      <w:bookmarkEnd w:id="0"/>
      <w:r w:rsidR="00A61D65" w:rsidRPr="00392C75">
        <w:rPr>
          <w:rFonts w:ascii="Times New Roman" w:hAnsi="Times New Roman" w:cs="Times New Roman"/>
          <w:sz w:val="22"/>
          <w:szCs w:val="22"/>
        </w:rPr>
        <w:t xml:space="preserve">lum in universities, and it is unclear whether this deficiency is ever addressed successfully </w:t>
      </w:r>
      <w:r w:rsidR="000114FC" w:rsidRPr="00392C75">
        <w:rPr>
          <w:rFonts w:ascii="Times New Roman" w:hAnsi="Times New Roman" w:cs="Times New Roman"/>
          <w:sz w:val="22"/>
          <w:szCs w:val="22"/>
        </w:rPr>
        <w:t xml:space="preserve">in </w:t>
      </w:r>
      <w:proofErr w:type="spellStart"/>
      <w:r w:rsidR="000114FC" w:rsidRPr="00392C75">
        <w:rPr>
          <w:rFonts w:ascii="Times New Roman" w:hAnsi="Times New Roman" w:cs="Times New Roman"/>
          <w:sz w:val="22"/>
          <w:szCs w:val="22"/>
        </w:rPr>
        <w:t>organisations</w:t>
      </w:r>
      <w:proofErr w:type="spellEnd"/>
      <w:r w:rsidR="000114FC" w:rsidRPr="00392C75">
        <w:rPr>
          <w:rFonts w:ascii="Times New Roman" w:hAnsi="Times New Roman" w:cs="Times New Roman"/>
          <w:sz w:val="22"/>
          <w:szCs w:val="22"/>
        </w:rPr>
        <w:t>.</w:t>
      </w:r>
      <w:r w:rsidR="00BD3CC8" w:rsidRPr="00392C75">
        <w:rPr>
          <w:rFonts w:ascii="Times New Roman" w:hAnsi="Times New Roman" w:cs="Times New Roman"/>
          <w:sz w:val="22"/>
          <w:szCs w:val="22"/>
        </w:rPr>
        <w:t>”</w:t>
      </w:r>
      <w:r w:rsidR="000114FC" w:rsidRPr="00392C75">
        <w:rPr>
          <w:rFonts w:ascii="Times New Roman" w:hAnsi="Times New Roman" w:cs="Times New Roman"/>
          <w:sz w:val="22"/>
          <w:szCs w:val="22"/>
        </w:rPr>
        <w:t xml:space="preserve"> </w:t>
      </w:r>
      <w:r w:rsidR="00F86E1F" w:rsidRPr="00392C75">
        <w:rPr>
          <w:rFonts w:ascii="Times New Roman" w:hAnsi="Times New Roman" w:cs="Times New Roman"/>
          <w:i/>
          <w:sz w:val="22"/>
          <w:szCs w:val="22"/>
        </w:rPr>
        <w:t>– L. Hatton</w:t>
      </w:r>
      <w:r w:rsidR="00F86E1F" w:rsidRPr="00392C75">
        <w:rPr>
          <w:rFonts w:ascii="Times New Roman" w:hAnsi="Times New Roman" w:cs="Times New Roman"/>
          <w:sz w:val="22"/>
          <w:szCs w:val="22"/>
        </w:rPr>
        <w:t xml:space="preserve"> </w:t>
      </w:r>
      <w:r w:rsidR="00A61D65" w:rsidRPr="00392C75">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"DOI" : "10.1007/978-3-642-32677-6_8", "ISBN" : "978-3-642-32676-9", "author" : [ { "dropping-particle" : "", "family" : "Hatton", "given" : "Les", "non-dropping-particle" : "", "parse-names" : false, "suffix" : "" } ], "container-title" : "Uncertainty Quantification in Scientific Computing SE  - 8", "editor" : [ { "dropping-particle" : "", "family" : "Dienstfrey", "given" : "AndrewM.", "non-dropping-particle" : "", "parse-names" : false, "suffix" : "" }, { "dropping-particle" : "", "family" : "Boisvert", "given" : "RonaldF.", "non-dropping-particle" : "", "parse-names" : false, "suffix" : "" } ], "id" : "ITEM-1", "issued" : { "date-parts" : [ [ "2012" ] ] }, "page" : "123-138", "publisher" : "Springer Berlin Heidelberg", "title" : "Defects, Scientific Computation and the Scientific Method", "type" : "chapter", "volume" : "377" }, "uris" : [ "http://www.mendeley.com/documents/?uuid=55d83929-d472-47a0-b919-df29700910d3" ] } ], "mendeley" : { "previouslyFormattedCitation" : "[1]" }, "properties" : { "noteIndex" : 0 }, "schema" : "https://github.com/citation-style-language/schema/raw/master/csl-citation.json" }</w:instrText>
      </w:r>
      <w:r w:rsidR="00A61D65" w:rsidRPr="00392C75">
        <w:rPr>
          <w:rFonts w:ascii="Times New Roman" w:hAnsi="Times New Roman" w:cs="Times New Roman"/>
          <w:sz w:val="22"/>
          <w:szCs w:val="22"/>
        </w:rPr>
        <w:fldChar w:fldCharType="separate"/>
      </w:r>
      <w:r w:rsidR="00026C79" w:rsidRPr="00392C75">
        <w:rPr>
          <w:rFonts w:ascii="Times New Roman" w:hAnsi="Times New Roman" w:cs="Times New Roman"/>
          <w:noProof/>
          <w:sz w:val="22"/>
          <w:szCs w:val="22"/>
        </w:rPr>
        <w:t>[1]</w:t>
      </w:r>
      <w:r w:rsidR="00A61D65" w:rsidRPr="00392C75">
        <w:rPr>
          <w:rFonts w:ascii="Times New Roman" w:hAnsi="Times New Roman" w:cs="Times New Roman"/>
          <w:sz w:val="22"/>
          <w:szCs w:val="22"/>
        </w:rPr>
        <w:fldChar w:fldCharType="end"/>
      </w:r>
    </w:p>
    <w:p w:rsidR="00A45B9D" w:rsidRPr="00392C75" w:rsidRDefault="00A45B9D" w:rsidP="009E172A">
      <w:pPr>
        <w:autoSpaceDE w:val="0"/>
        <w:autoSpaceDN w:val="0"/>
        <w:adjustRightInd w:val="0"/>
        <w:spacing w:line="276" w:lineRule="auto"/>
        <w:rPr>
          <w:rFonts w:ascii="Times New Roman" w:hAnsi="Times New Roman" w:cs="Times New Roman"/>
          <w:sz w:val="22"/>
          <w:szCs w:val="22"/>
        </w:rPr>
      </w:pPr>
    </w:p>
    <w:p w:rsidR="00821864" w:rsidRDefault="0026607B" w:rsidP="009E172A">
      <w:pPr>
        <w:autoSpaceDE w:val="0"/>
        <w:autoSpaceDN w:val="0"/>
        <w:adjustRightInd w:val="0"/>
        <w:spacing w:line="276" w:lineRule="auto"/>
        <w:rPr>
          <w:rFonts w:ascii="Times New Roman" w:hAnsi="Times New Roman" w:cs="Times New Roman"/>
          <w:sz w:val="22"/>
          <w:szCs w:val="22"/>
        </w:rPr>
      </w:pPr>
      <w:r w:rsidRPr="00392C75">
        <w:rPr>
          <w:rFonts w:ascii="Times New Roman" w:hAnsi="Times New Roman" w:cs="Times New Roman"/>
          <w:sz w:val="22"/>
          <w:szCs w:val="22"/>
        </w:rPr>
        <w:t xml:space="preserve">In order to </w:t>
      </w:r>
      <w:r w:rsidR="00C371D1">
        <w:rPr>
          <w:rFonts w:ascii="Times New Roman" w:hAnsi="Times New Roman" w:cs="Times New Roman"/>
          <w:sz w:val="22"/>
          <w:szCs w:val="22"/>
        </w:rPr>
        <w:t>understand</w:t>
      </w:r>
      <w:r w:rsidRPr="00392C75">
        <w:rPr>
          <w:rFonts w:ascii="Times New Roman" w:hAnsi="Times New Roman" w:cs="Times New Roman"/>
          <w:sz w:val="22"/>
          <w:szCs w:val="22"/>
        </w:rPr>
        <w:t xml:space="preserve"> the effectiveness of a pricing strategy or </w:t>
      </w:r>
      <w:r w:rsidR="00E9576F">
        <w:rPr>
          <w:rFonts w:ascii="Times New Roman" w:hAnsi="Times New Roman" w:cs="Times New Roman"/>
          <w:sz w:val="22"/>
          <w:szCs w:val="22"/>
        </w:rPr>
        <w:t xml:space="preserve">to gauge the success of </w:t>
      </w:r>
      <w:r w:rsidRPr="00392C75">
        <w:rPr>
          <w:rFonts w:ascii="Times New Roman" w:hAnsi="Times New Roman" w:cs="Times New Roman"/>
          <w:sz w:val="22"/>
          <w:szCs w:val="22"/>
        </w:rPr>
        <w:t xml:space="preserve">a software development effort, metrics and analyses </w:t>
      </w:r>
      <w:r w:rsidR="009C1111">
        <w:rPr>
          <w:rFonts w:ascii="Times New Roman" w:hAnsi="Times New Roman" w:cs="Times New Roman"/>
          <w:sz w:val="22"/>
          <w:szCs w:val="22"/>
        </w:rPr>
        <w:t xml:space="preserve">derived from a subset of data about a developmental effort </w:t>
      </w:r>
      <w:r w:rsidRPr="00392C75">
        <w:rPr>
          <w:rFonts w:ascii="Times New Roman" w:hAnsi="Times New Roman" w:cs="Times New Roman"/>
          <w:sz w:val="22"/>
          <w:szCs w:val="22"/>
        </w:rPr>
        <w:t>can be used</w:t>
      </w:r>
      <w:r w:rsidR="009C1111">
        <w:rPr>
          <w:rFonts w:ascii="Times New Roman" w:hAnsi="Times New Roman" w:cs="Times New Roman"/>
          <w:sz w:val="22"/>
          <w:szCs w:val="22"/>
        </w:rPr>
        <w:t>.  Measurements relating to a software project are referred to as metrics and models are a subset of the overall system used to make generalizations and</w:t>
      </w:r>
      <w:r w:rsidR="00A57F88">
        <w:rPr>
          <w:rFonts w:ascii="Times New Roman" w:hAnsi="Times New Roman" w:cs="Times New Roman"/>
          <w:sz w:val="22"/>
          <w:szCs w:val="22"/>
        </w:rPr>
        <w:t>,</w:t>
      </w:r>
      <w:r w:rsidR="009C1111">
        <w:rPr>
          <w:rFonts w:ascii="Times New Roman" w:hAnsi="Times New Roman" w:cs="Times New Roman"/>
          <w:sz w:val="22"/>
          <w:szCs w:val="22"/>
        </w:rPr>
        <w:t xml:space="preserve"> </w:t>
      </w:r>
      <w:r w:rsidR="00A57F88">
        <w:rPr>
          <w:rFonts w:ascii="Times New Roman" w:hAnsi="Times New Roman" w:cs="Times New Roman"/>
          <w:sz w:val="22"/>
          <w:szCs w:val="22"/>
        </w:rPr>
        <w:t xml:space="preserve">in at least the case of algorithmic models, </w:t>
      </w:r>
      <w:r w:rsidR="009C1111">
        <w:rPr>
          <w:rFonts w:ascii="Times New Roman" w:hAnsi="Times New Roman" w:cs="Times New Roman"/>
          <w:sz w:val="22"/>
          <w:szCs w:val="22"/>
        </w:rPr>
        <w:t>to derive statistical conclusions about the project.</w:t>
      </w:r>
      <w:r w:rsidRPr="00392C75">
        <w:rPr>
          <w:rFonts w:ascii="Times New Roman" w:hAnsi="Times New Roman" w:cs="Times New Roman"/>
          <w:sz w:val="22"/>
          <w:szCs w:val="22"/>
        </w:rPr>
        <w:t xml:space="preserve"> </w:t>
      </w:r>
      <w:r w:rsidR="009C1111">
        <w:rPr>
          <w:rFonts w:ascii="Times New Roman" w:hAnsi="Times New Roman" w:cs="Times New Roman"/>
          <w:sz w:val="22"/>
          <w:szCs w:val="22"/>
        </w:rPr>
        <w:t>T</w:t>
      </w:r>
      <w:r w:rsidRPr="00392C75">
        <w:rPr>
          <w:rFonts w:ascii="Times New Roman" w:hAnsi="Times New Roman" w:cs="Times New Roman"/>
          <w:sz w:val="22"/>
          <w:szCs w:val="22"/>
        </w:rPr>
        <w:t xml:space="preserve">here exist a number of tools </w:t>
      </w:r>
      <w:r w:rsidR="00D47BDD" w:rsidRPr="00392C75">
        <w:rPr>
          <w:rFonts w:ascii="Times New Roman" w:hAnsi="Times New Roman" w:cs="Times New Roman"/>
          <w:sz w:val="22"/>
          <w:szCs w:val="22"/>
        </w:rPr>
        <w:t xml:space="preserve">and methods </w:t>
      </w:r>
      <w:r w:rsidRPr="00392C75">
        <w:rPr>
          <w:rFonts w:ascii="Times New Roman" w:hAnsi="Times New Roman" w:cs="Times New Roman"/>
          <w:sz w:val="22"/>
          <w:szCs w:val="22"/>
        </w:rPr>
        <w:t xml:space="preserve">to </w:t>
      </w:r>
      <w:r w:rsidR="009C1111">
        <w:rPr>
          <w:rFonts w:ascii="Times New Roman" w:hAnsi="Times New Roman" w:cs="Times New Roman"/>
          <w:sz w:val="22"/>
          <w:szCs w:val="22"/>
        </w:rPr>
        <w:t xml:space="preserve">take a measure of different aspects of a project and this paper intends to provide an </w:t>
      </w:r>
      <w:r w:rsidR="00952DFC" w:rsidRPr="00392C75">
        <w:rPr>
          <w:rFonts w:ascii="Times New Roman" w:hAnsi="Times New Roman" w:cs="Times New Roman"/>
          <w:sz w:val="22"/>
          <w:szCs w:val="22"/>
        </w:rPr>
        <w:t>overview of the types o</w:t>
      </w:r>
      <w:r w:rsidR="009C1111">
        <w:rPr>
          <w:rFonts w:ascii="Times New Roman" w:hAnsi="Times New Roman" w:cs="Times New Roman"/>
          <w:sz w:val="22"/>
          <w:szCs w:val="22"/>
        </w:rPr>
        <w:t>f metrics</w:t>
      </w:r>
      <w:r w:rsidR="00DA2F20">
        <w:rPr>
          <w:rFonts w:ascii="Times New Roman" w:hAnsi="Times New Roman" w:cs="Times New Roman"/>
          <w:sz w:val="22"/>
          <w:szCs w:val="22"/>
        </w:rPr>
        <w:t xml:space="preserve"> available </w:t>
      </w:r>
      <w:r w:rsidR="009C1111">
        <w:rPr>
          <w:rFonts w:ascii="Times New Roman" w:hAnsi="Times New Roman" w:cs="Times New Roman"/>
          <w:sz w:val="22"/>
          <w:szCs w:val="22"/>
        </w:rPr>
        <w:t>to measure various</w:t>
      </w:r>
      <w:r w:rsidR="00EB73AD">
        <w:rPr>
          <w:rFonts w:ascii="Times New Roman" w:hAnsi="Times New Roman" w:cs="Times New Roman"/>
          <w:sz w:val="22"/>
          <w:szCs w:val="22"/>
        </w:rPr>
        <w:t xml:space="preserve"> attribute</w:t>
      </w:r>
      <w:r w:rsidR="009C1111">
        <w:rPr>
          <w:rFonts w:ascii="Times New Roman" w:hAnsi="Times New Roman" w:cs="Times New Roman"/>
          <w:sz w:val="22"/>
          <w:szCs w:val="22"/>
        </w:rPr>
        <w:t>s</w:t>
      </w:r>
      <w:r w:rsidR="00EB73AD">
        <w:rPr>
          <w:rFonts w:ascii="Times New Roman" w:hAnsi="Times New Roman" w:cs="Times New Roman"/>
          <w:sz w:val="22"/>
          <w:szCs w:val="22"/>
        </w:rPr>
        <w:t xml:space="preserve"> asso</w:t>
      </w:r>
      <w:r w:rsidR="009C1111">
        <w:rPr>
          <w:rFonts w:ascii="Times New Roman" w:hAnsi="Times New Roman" w:cs="Times New Roman"/>
          <w:sz w:val="22"/>
          <w:szCs w:val="22"/>
        </w:rPr>
        <w:t>ciated with a development</w:t>
      </w:r>
      <w:r w:rsidR="00D9112E">
        <w:rPr>
          <w:rFonts w:ascii="Times New Roman" w:hAnsi="Times New Roman" w:cs="Times New Roman"/>
          <w:sz w:val="22"/>
          <w:szCs w:val="22"/>
        </w:rPr>
        <w:t xml:space="preserve"> effort</w:t>
      </w:r>
      <w:r w:rsidR="009C1111">
        <w:rPr>
          <w:rFonts w:ascii="Times New Roman" w:hAnsi="Times New Roman" w:cs="Times New Roman"/>
          <w:sz w:val="22"/>
          <w:szCs w:val="22"/>
        </w:rPr>
        <w:t>, an explanation of why and how they may be beneficial, and several scenarios towards which a measurements-oriented approach has been applied in the field of software engineering</w:t>
      </w:r>
      <w:r w:rsidR="00D9112E">
        <w:rPr>
          <w:rFonts w:ascii="Times New Roman" w:hAnsi="Times New Roman" w:cs="Times New Roman"/>
          <w:sz w:val="22"/>
          <w:szCs w:val="22"/>
        </w:rPr>
        <w:t xml:space="preserve">.  </w:t>
      </w:r>
    </w:p>
    <w:p w:rsidR="00821864" w:rsidRDefault="00821864" w:rsidP="009E172A">
      <w:pPr>
        <w:autoSpaceDE w:val="0"/>
        <w:autoSpaceDN w:val="0"/>
        <w:adjustRightInd w:val="0"/>
        <w:spacing w:line="276" w:lineRule="auto"/>
        <w:rPr>
          <w:rFonts w:ascii="Times New Roman" w:hAnsi="Times New Roman" w:cs="Times New Roman"/>
          <w:sz w:val="22"/>
          <w:szCs w:val="22"/>
        </w:rPr>
      </w:pPr>
    </w:p>
    <w:p w:rsidR="000B0C16" w:rsidRDefault="00821864"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To give shape to the idea that defines usage of metrics and modelling, it is important to under</w:t>
      </w:r>
      <w:r w:rsidR="00B1031D">
        <w:rPr>
          <w:rFonts w:ascii="Times New Roman" w:hAnsi="Times New Roman" w:cs="Times New Roman"/>
          <w:sz w:val="22"/>
          <w:szCs w:val="22"/>
        </w:rPr>
        <w:t>stand</w:t>
      </w:r>
      <w:r>
        <w:rPr>
          <w:rFonts w:ascii="Times New Roman" w:hAnsi="Times New Roman" w:cs="Times New Roman"/>
          <w:sz w:val="22"/>
          <w:szCs w:val="22"/>
        </w:rPr>
        <w:t xml:space="preserve"> the </w:t>
      </w:r>
      <w:r w:rsidR="009B6EE3">
        <w:rPr>
          <w:rFonts w:ascii="Times New Roman" w:hAnsi="Times New Roman" w:cs="Times New Roman"/>
          <w:sz w:val="22"/>
          <w:szCs w:val="22"/>
        </w:rPr>
        <w:t>circumstances</w:t>
      </w:r>
      <w:r>
        <w:rPr>
          <w:rFonts w:ascii="Times New Roman" w:hAnsi="Times New Roman" w:cs="Times New Roman"/>
          <w:sz w:val="22"/>
          <w:szCs w:val="22"/>
        </w:rPr>
        <w:t xml:space="preserve"> in which </w:t>
      </w:r>
      <w:r w:rsidR="00B1031D">
        <w:rPr>
          <w:rFonts w:ascii="Times New Roman" w:hAnsi="Times New Roman" w:cs="Times New Roman"/>
          <w:sz w:val="22"/>
          <w:szCs w:val="22"/>
        </w:rPr>
        <w:t>the</w:t>
      </w:r>
      <w:r w:rsidR="009B6EE3">
        <w:rPr>
          <w:rFonts w:ascii="Times New Roman" w:hAnsi="Times New Roman" w:cs="Times New Roman"/>
          <w:sz w:val="22"/>
          <w:szCs w:val="22"/>
        </w:rPr>
        <w:t>ir application may be appropriate</w:t>
      </w:r>
      <w:r w:rsidR="00B1031D">
        <w:rPr>
          <w:rFonts w:ascii="Times New Roman" w:hAnsi="Times New Roman" w:cs="Times New Roman"/>
          <w:sz w:val="22"/>
          <w:szCs w:val="22"/>
        </w:rPr>
        <w:t>,</w:t>
      </w:r>
      <w:r>
        <w:rPr>
          <w:rFonts w:ascii="Times New Roman" w:hAnsi="Times New Roman" w:cs="Times New Roman"/>
          <w:sz w:val="22"/>
          <w:szCs w:val="22"/>
        </w:rPr>
        <w:t xml:space="preserve"> as there is a certain level of overhead involve</w:t>
      </w:r>
      <w:r w:rsidR="009B6EE3">
        <w:rPr>
          <w:rFonts w:ascii="Times New Roman" w:hAnsi="Times New Roman" w:cs="Times New Roman"/>
          <w:sz w:val="22"/>
          <w:szCs w:val="22"/>
        </w:rPr>
        <w:t>d in deriving calculations for assessing</w:t>
      </w:r>
      <w:r>
        <w:rPr>
          <w:rFonts w:ascii="Times New Roman" w:hAnsi="Times New Roman" w:cs="Times New Roman"/>
          <w:sz w:val="22"/>
          <w:szCs w:val="22"/>
        </w:rPr>
        <w:t xml:space="preserve"> software, no matter the phase of the effort at which the </w:t>
      </w:r>
      <w:r w:rsidR="00B1031D">
        <w:rPr>
          <w:rFonts w:ascii="Times New Roman" w:hAnsi="Times New Roman" w:cs="Times New Roman"/>
          <w:sz w:val="22"/>
          <w:szCs w:val="22"/>
        </w:rPr>
        <w:t>project</w:t>
      </w:r>
      <w:r>
        <w:rPr>
          <w:rFonts w:ascii="Times New Roman" w:hAnsi="Times New Roman" w:cs="Times New Roman"/>
          <w:sz w:val="22"/>
          <w:szCs w:val="22"/>
        </w:rPr>
        <w:t xml:space="preserve"> stands</w:t>
      </w:r>
      <w:r w:rsidR="009B6EE3">
        <w:rPr>
          <w:rFonts w:ascii="Times New Roman" w:hAnsi="Times New Roman" w:cs="Times New Roman"/>
          <w:sz w:val="22"/>
          <w:szCs w:val="22"/>
        </w:rPr>
        <w:t xml:space="preserve"> and the environmental attributes affect their relevance</w:t>
      </w:r>
      <w:r>
        <w:rPr>
          <w:rFonts w:ascii="Times New Roman" w:hAnsi="Times New Roman" w:cs="Times New Roman"/>
          <w:sz w:val="22"/>
          <w:szCs w:val="22"/>
        </w:rPr>
        <w:t xml:space="preserve">.  </w:t>
      </w:r>
      <w:r w:rsidR="00240276">
        <w:rPr>
          <w:rFonts w:ascii="Times New Roman" w:hAnsi="Times New Roman" w:cs="Times New Roman"/>
          <w:sz w:val="22"/>
          <w:szCs w:val="22"/>
        </w:rPr>
        <w:t>Generally, models and metrics are applicable when the software size, software complexity, or level of risk associated with software failure is significa</w:t>
      </w:r>
      <w:r w:rsidR="00F022FE">
        <w:rPr>
          <w:rFonts w:ascii="Times New Roman" w:hAnsi="Times New Roman" w:cs="Times New Roman"/>
          <w:sz w:val="22"/>
          <w:szCs w:val="22"/>
        </w:rPr>
        <w:t>nt enough to warrant their</w:t>
      </w:r>
      <w:r w:rsidR="006F1E3C">
        <w:rPr>
          <w:rFonts w:ascii="Times New Roman" w:hAnsi="Times New Roman" w:cs="Times New Roman"/>
          <w:sz w:val="22"/>
          <w:szCs w:val="22"/>
        </w:rPr>
        <w:t xml:space="preserve"> </w:t>
      </w:r>
      <w:r w:rsidR="00F022FE">
        <w:rPr>
          <w:rFonts w:ascii="Times New Roman" w:hAnsi="Times New Roman" w:cs="Times New Roman"/>
          <w:sz w:val="22"/>
          <w:szCs w:val="22"/>
        </w:rPr>
        <w:t>estimation</w:t>
      </w:r>
      <w:r w:rsidR="00240276">
        <w:rPr>
          <w:rFonts w:ascii="Times New Roman" w:hAnsi="Times New Roman" w:cs="Times New Roman"/>
          <w:sz w:val="22"/>
          <w:szCs w:val="22"/>
        </w:rPr>
        <w:t>.</w:t>
      </w:r>
      <w:r w:rsidR="000B0C16">
        <w:rPr>
          <w:rFonts w:ascii="Times New Roman" w:hAnsi="Times New Roman" w:cs="Times New Roman"/>
          <w:sz w:val="22"/>
          <w:szCs w:val="22"/>
        </w:rPr>
        <w:t xml:space="preserve">  This paper does not offer standards in these areas </w:t>
      </w:r>
      <w:r w:rsidR="00FF6D49">
        <w:rPr>
          <w:rFonts w:ascii="Times New Roman" w:hAnsi="Times New Roman" w:cs="Times New Roman"/>
          <w:sz w:val="22"/>
          <w:szCs w:val="22"/>
        </w:rPr>
        <w:t>for evaluating</w:t>
      </w:r>
      <w:r w:rsidR="000B0C16">
        <w:rPr>
          <w:rFonts w:ascii="Times New Roman" w:hAnsi="Times New Roman" w:cs="Times New Roman"/>
          <w:sz w:val="22"/>
          <w:szCs w:val="22"/>
        </w:rPr>
        <w:t xml:space="preserve"> </w:t>
      </w:r>
      <w:r w:rsidR="00FF6D49">
        <w:rPr>
          <w:rFonts w:ascii="Times New Roman" w:hAnsi="Times New Roman" w:cs="Times New Roman"/>
          <w:sz w:val="22"/>
          <w:szCs w:val="22"/>
        </w:rPr>
        <w:t xml:space="preserve">circumstances </w:t>
      </w:r>
      <w:r w:rsidR="00E15069">
        <w:rPr>
          <w:rFonts w:ascii="Times New Roman" w:hAnsi="Times New Roman" w:cs="Times New Roman"/>
          <w:sz w:val="22"/>
          <w:szCs w:val="22"/>
        </w:rPr>
        <w:t xml:space="preserve">in relation </w:t>
      </w:r>
      <w:r w:rsidR="00FF6D49">
        <w:rPr>
          <w:rFonts w:ascii="Times New Roman" w:hAnsi="Times New Roman" w:cs="Times New Roman"/>
          <w:sz w:val="22"/>
          <w:szCs w:val="22"/>
        </w:rPr>
        <w:t>to the</w:t>
      </w:r>
      <w:r w:rsidR="00E15069">
        <w:rPr>
          <w:rFonts w:ascii="Times New Roman" w:hAnsi="Times New Roman" w:cs="Times New Roman"/>
          <w:sz w:val="22"/>
          <w:szCs w:val="22"/>
        </w:rPr>
        <w:t>ir</w:t>
      </w:r>
      <w:r w:rsidR="00FF6D49">
        <w:rPr>
          <w:rFonts w:ascii="Times New Roman" w:hAnsi="Times New Roman" w:cs="Times New Roman"/>
          <w:sz w:val="22"/>
          <w:szCs w:val="22"/>
        </w:rPr>
        <w:t xml:space="preserve"> appropriateness</w:t>
      </w:r>
      <w:r w:rsidR="000B0C16">
        <w:rPr>
          <w:rFonts w:ascii="Times New Roman" w:hAnsi="Times New Roman" w:cs="Times New Roman"/>
          <w:sz w:val="22"/>
          <w:szCs w:val="22"/>
        </w:rPr>
        <w:t xml:space="preserve"> </w:t>
      </w:r>
      <w:r w:rsidR="00FF6D49">
        <w:rPr>
          <w:rFonts w:ascii="Times New Roman" w:hAnsi="Times New Roman" w:cs="Times New Roman"/>
          <w:sz w:val="22"/>
          <w:szCs w:val="22"/>
        </w:rPr>
        <w:t xml:space="preserve">for using </w:t>
      </w:r>
      <w:r w:rsidR="000B0C16">
        <w:rPr>
          <w:rFonts w:ascii="Times New Roman" w:hAnsi="Times New Roman" w:cs="Times New Roman"/>
          <w:sz w:val="22"/>
          <w:szCs w:val="22"/>
        </w:rPr>
        <w:t>mod</w:t>
      </w:r>
      <w:r w:rsidR="00FF6D49">
        <w:rPr>
          <w:rFonts w:ascii="Times New Roman" w:hAnsi="Times New Roman" w:cs="Times New Roman"/>
          <w:sz w:val="22"/>
          <w:szCs w:val="22"/>
        </w:rPr>
        <w:t xml:space="preserve">elling and metrics </w:t>
      </w:r>
      <w:r w:rsidR="000B0C16">
        <w:rPr>
          <w:rFonts w:ascii="Times New Roman" w:hAnsi="Times New Roman" w:cs="Times New Roman"/>
          <w:sz w:val="22"/>
          <w:szCs w:val="22"/>
        </w:rPr>
        <w:t>but provides the reader with some understandin</w:t>
      </w:r>
      <w:r w:rsidR="00FF6D49">
        <w:rPr>
          <w:rFonts w:ascii="Times New Roman" w:hAnsi="Times New Roman" w:cs="Times New Roman"/>
          <w:sz w:val="22"/>
          <w:szCs w:val="22"/>
        </w:rPr>
        <w:t xml:space="preserve">g of the types of data necessary for </w:t>
      </w:r>
      <w:r w:rsidR="000B0C16">
        <w:rPr>
          <w:rFonts w:ascii="Times New Roman" w:hAnsi="Times New Roman" w:cs="Times New Roman"/>
          <w:sz w:val="22"/>
          <w:szCs w:val="22"/>
        </w:rPr>
        <w:t>develop</w:t>
      </w:r>
      <w:r w:rsidR="00FF6D49">
        <w:rPr>
          <w:rFonts w:ascii="Times New Roman" w:hAnsi="Times New Roman" w:cs="Times New Roman"/>
          <w:sz w:val="22"/>
          <w:szCs w:val="22"/>
        </w:rPr>
        <w:t>ing</w:t>
      </w:r>
      <w:r w:rsidR="000B0C16">
        <w:rPr>
          <w:rFonts w:ascii="Times New Roman" w:hAnsi="Times New Roman" w:cs="Times New Roman"/>
          <w:sz w:val="22"/>
          <w:szCs w:val="22"/>
        </w:rPr>
        <w:t xml:space="preserve"> some of the more comprehensive approaches</w:t>
      </w:r>
      <w:r w:rsidR="00F64533">
        <w:rPr>
          <w:rFonts w:ascii="Times New Roman" w:hAnsi="Times New Roman" w:cs="Times New Roman"/>
          <w:sz w:val="22"/>
          <w:szCs w:val="22"/>
        </w:rPr>
        <w:t xml:space="preserve"> to building an estimate</w:t>
      </w:r>
      <w:r w:rsidR="000B0C16">
        <w:rPr>
          <w:rFonts w:ascii="Times New Roman" w:hAnsi="Times New Roman" w:cs="Times New Roman"/>
          <w:sz w:val="22"/>
          <w:szCs w:val="22"/>
        </w:rPr>
        <w:t>, or at a minimum the level of accuracy to be expected given th</w:t>
      </w:r>
      <w:r w:rsidR="00944536">
        <w:rPr>
          <w:rFonts w:ascii="Times New Roman" w:hAnsi="Times New Roman" w:cs="Times New Roman"/>
          <w:sz w:val="22"/>
          <w:szCs w:val="22"/>
        </w:rPr>
        <w:t>e constraints associated with named modelling approaches</w:t>
      </w:r>
      <w:r w:rsidR="00FF3582">
        <w:rPr>
          <w:rFonts w:ascii="Times New Roman" w:hAnsi="Times New Roman" w:cs="Times New Roman"/>
          <w:sz w:val="22"/>
          <w:szCs w:val="22"/>
        </w:rPr>
        <w:t xml:space="preserve"> that</w:t>
      </w:r>
      <w:r w:rsidR="00944536">
        <w:rPr>
          <w:rFonts w:ascii="Times New Roman" w:hAnsi="Times New Roman" w:cs="Times New Roman"/>
          <w:sz w:val="22"/>
          <w:szCs w:val="22"/>
        </w:rPr>
        <w:t xml:space="preserve"> approxim</w:t>
      </w:r>
      <w:r w:rsidR="00FF3582">
        <w:rPr>
          <w:rFonts w:ascii="Times New Roman" w:hAnsi="Times New Roman" w:cs="Times New Roman"/>
          <w:sz w:val="22"/>
          <w:szCs w:val="22"/>
        </w:rPr>
        <w:t>ate</w:t>
      </w:r>
      <w:r w:rsidR="00944536">
        <w:rPr>
          <w:rFonts w:ascii="Times New Roman" w:hAnsi="Times New Roman" w:cs="Times New Roman"/>
          <w:sz w:val="22"/>
          <w:szCs w:val="22"/>
        </w:rPr>
        <w:t xml:space="preserve"> the </w:t>
      </w:r>
      <w:r w:rsidR="00740171">
        <w:rPr>
          <w:rFonts w:ascii="Times New Roman" w:hAnsi="Times New Roman" w:cs="Times New Roman"/>
          <w:sz w:val="22"/>
          <w:szCs w:val="22"/>
        </w:rPr>
        <w:t>project environment being studied</w:t>
      </w:r>
      <w:r w:rsidR="000B0C16">
        <w:rPr>
          <w:rFonts w:ascii="Times New Roman" w:hAnsi="Times New Roman" w:cs="Times New Roman"/>
          <w:sz w:val="22"/>
          <w:szCs w:val="22"/>
        </w:rPr>
        <w:t>.</w:t>
      </w:r>
      <w:r w:rsidR="00944536">
        <w:rPr>
          <w:rFonts w:ascii="Times New Roman" w:hAnsi="Times New Roman" w:cs="Times New Roman"/>
          <w:sz w:val="22"/>
          <w:szCs w:val="22"/>
        </w:rPr>
        <w:t xml:space="preserve">  </w:t>
      </w:r>
      <w:r w:rsidR="00B12431">
        <w:rPr>
          <w:rFonts w:ascii="Times New Roman" w:hAnsi="Times New Roman" w:cs="Times New Roman"/>
          <w:sz w:val="22"/>
          <w:szCs w:val="22"/>
        </w:rPr>
        <w:t xml:space="preserve">Largely due to the fact that metrics are either skewable, ambiguous, or not </w:t>
      </w:r>
      <w:proofErr w:type="gramStart"/>
      <w:r w:rsidR="00B12431">
        <w:rPr>
          <w:rFonts w:ascii="Times New Roman" w:hAnsi="Times New Roman" w:cs="Times New Roman"/>
          <w:sz w:val="22"/>
          <w:szCs w:val="22"/>
        </w:rPr>
        <w:t>unquestionably</w:t>
      </w:r>
      <w:proofErr w:type="gramEnd"/>
      <w:r w:rsidR="00B12431">
        <w:rPr>
          <w:rFonts w:ascii="Times New Roman" w:hAnsi="Times New Roman" w:cs="Times New Roman"/>
          <w:sz w:val="22"/>
          <w:szCs w:val="22"/>
        </w:rPr>
        <w:t xml:space="preserve"> objective, this paper discusses metrics as a means to building estimates versus a means for definitively proving any approach to development superior over another.</w:t>
      </w:r>
    </w:p>
    <w:p w:rsidR="001361BD" w:rsidRDefault="000B0C16"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 </w:t>
      </w:r>
    </w:p>
    <w:p w:rsidR="00CC0F5B" w:rsidRDefault="001361BD" w:rsidP="001361BD">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The most common parameter type for assessing constraints of a development effort is </w:t>
      </w:r>
      <w:r w:rsidR="002D48F3">
        <w:rPr>
          <w:rFonts w:ascii="Times New Roman" w:hAnsi="Times New Roman" w:cs="Times New Roman"/>
          <w:sz w:val="22"/>
          <w:szCs w:val="22"/>
        </w:rPr>
        <w:t>size of its</w:t>
      </w:r>
      <w:r>
        <w:rPr>
          <w:rFonts w:ascii="Times New Roman" w:hAnsi="Times New Roman" w:cs="Times New Roman"/>
          <w:sz w:val="22"/>
          <w:szCs w:val="22"/>
        </w:rPr>
        <w:t xml:space="preserve"> code base.  Aside from variables </w:t>
      </w:r>
      <w:r w:rsidR="00955A58">
        <w:rPr>
          <w:rFonts w:ascii="Times New Roman" w:hAnsi="Times New Roman" w:cs="Times New Roman"/>
          <w:sz w:val="22"/>
          <w:szCs w:val="22"/>
        </w:rPr>
        <w:t>that</w:t>
      </w:r>
      <w:r w:rsidR="00A400F3">
        <w:rPr>
          <w:rFonts w:ascii="Times New Roman" w:hAnsi="Times New Roman" w:cs="Times New Roman"/>
          <w:sz w:val="22"/>
          <w:szCs w:val="22"/>
        </w:rPr>
        <w:t xml:space="preserve"> can skew this parameter across</w:t>
      </w:r>
      <w:r>
        <w:rPr>
          <w:rFonts w:ascii="Times New Roman" w:hAnsi="Times New Roman" w:cs="Times New Roman"/>
          <w:sz w:val="22"/>
          <w:szCs w:val="22"/>
        </w:rPr>
        <w:t xml:space="preserve"> different project environments, such as level of abstraction of programming language used and complexity of interaction among components within the system, size is often a suitable predictor of other factors</w:t>
      </w:r>
      <w:r w:rsidR="00150DA1">
        <w:rPr>
          <w:rFonts w:ascii="Times New Roman" w:hAnsi="Times New Roman" w:cs="Times New Roman"/>
          <w:sz w:val="22"/>
          <w:szCs w:val="22"/>
        </w:rPr>
        <w:t>,</w:t>
      </w:r>
      <w:r>
        <w:rPr>
          <w:rFonts w:ascii="Times New Roman" w:hAnsi="Times New Roman" w:cs="Times New Roman"/>
          <w:sz w:val="22"/>
          <w:szCs w:val="22"/>
        </w:rPr>
        <w:t xml:space="preserve"> such as number of bugs predicted or time required to adapt the software to meet a specified need</w:t>
      </w:r>
      <w:r w:rsidR="00150DA1">
        <w:rPr>
          <w:rFonts w:ascii="Times New Roman" w:hAnsi="Times New Roman" w:cs="Times New Roman"/>
          <w:sz w:val="22"/>
          <w:szCs w:val="22"/>
        </w:rPr>
        <w:t>. Size</w:t>
      </w:r>
      <w:r>
        <w:rPr>
          <w:rFonts w:ascii="Times New Roman" w:hAnsi="Times New Roman" w:cs="Times New Roman"/>
          <w:sz w:val="22"/>
          <w:szCs w:val="22"/>
        </w:rPr>
        <w:t xml:space="preserve"> is</w:t>
      </w:r>
      <w:r w:rsidR="00150DA1">
        <w:rPr>
          <w:rFonts w:ascii="Times New Roman" w:hAnsi="Times New Roman" w:cs="Times New Roman"/>
          <w:sz w:val="22"/>
          <w:szCs w:val="22"/>
        </w:rPr>
        <w:t xml:space="preserve"> also</w:t>
      </w:r>
      <w:r>
        <w:rPr>
          <w:rFonts w:ascii="Times New Roman" w:hAnsi="Times New Roman" w:cs="Times New Roman"/>
          <w:sz w:val="22"/>
          <w:szCs w:val="22"/>
        </w:rPr>
        <w:t xml:space="preserve"> largely regarded as enabling </w:t>
      </w:r>
      <w:r w:rsidR="00150DA1">
        <w:rPr>
          <w:rFonts w:ascii="Times New Roman" w:hAnsi="Times New Roman" w:cs="Times New Roman"/>
          <w:sz w:val="22"/>
          <w:szCs w:val="22"/>
        </w:rPr>
        <w:t>various</w:t>
      </w:r>
      <w:r>
        <w:rPr>
          <w:rFonts w:ascii="Times New Roman" w:hAnsi="Times New Roman" w:cs="Times New Roman"/>
          <w:sz w:val="22"/>
          <w:szCs w:val="22"/>
        </w:rPr>
        <w:t xml:space="preserve"> objective measure</w:t>
      </w:r>
      <w:r w:rsidR="00150DA1">
        <w:rPr>
          <w:rFonts w:ascii="Times New Roman" w:hAnsi="Times New Roman" w:cs="Times New Roman"/>
          <w:sz w:val="22"/>
          <w:szCs w:val="22"/>
        </w:rPr>
        <w:t>s</w:t>
      </w:r>
      <w:r>
        <w:rPr>
          <w:rFonts w:ascii="Times New Roman" w:hAnsi="Times New Roman" w:cs="Times New Roman"/>
          <w:sz w:val="22"/>
          <w:szCs w:val="22"/>
        </w:rPr>
        <w:t xml:space="preserve"> to be </w:t>
      </w:r>
      <w:r w:rsidR="00150DA1">
        <w:rPr>
          <w:rFonts w:ascii="Times New Roman" w:hAnsi="Times New Roman" w:cs="Times New Roman"/>
          <w:sz w:val="22"/>
          <w:szCs w:val="22"/>
        </w:rPr>
        <w:t>determined</w:t>
      </w:r>
      <w:r>
        <w:rPr>
          <w:rFonts w:ascii="Times New Roman" w:hAnsi="Times New Roman" w:cs="Times New Roman"/>
          <w:sz w:val="22"/>
          <w:szCs w:val="22"/>
        </w:rPr>
        <w:t xml:space="preserve">.  Size is a useful measurement </w:t>
      </w:r>
      <w:r w:rsidR="00C8737D">
        <w:rPr>
          <w:rFonts w:ascii="Times New Roman" w:hAnsi="Times New Roman" w:cs="Times New Roman"/>
          <w:sz w:val="22"/>
          <w:szCs w:val="22"/>
        </w:rPr>
        <w:t xml:space="preserve">for comparing attributes of a given project across the phases of its lifecycle and across </w:t>
      </w:r>
      <w:r>
        <w:rPr>
          <w:rFonts w:ascii="Times New Roman" w:hAnsi="Times New Roman" w:cs="Times New Roman"/>
          <w:sz w:val="22"/>
          <w:szCs w:val="22"/>
        </w:rPr>
        <w:t xml:space="preserve">many modelling environments </w:t>
      </w:r>
      <w:r w:rsidR="00C8737D">
        <w:rPr>
          <w:rFonts w:ascii="Times New Roman" w:hAnsi="Times New Roman" w:cs="Times New Roman"/>
          <w:sz w:val="22"/>
          <w:szCs w:val="22"/>
        </w:rPr>
        <w:t>as it</w:t>
      </w:r>
      <w:r>
        <w:rPr>
          <w:rFonts w:ascii="Times New Roman" w:hAnsi="Times New Roman" w:cs="Times New Roman"/>
          <w:sz w:val="22"/>
          <w:szCs w:val="22"/>
        </w:rPr>
        <w:t xml:space="preserve"> relate</w:t>
      </w:r>
      <w:r w:rsidR="00C8737D">
        <w:rPr>
          <w:rFonts w:ascii="Times New Roman" w:hAnsi="Times New Roman" w:cs="Times New Roman"/>
          <w:sz w:val="22"/>
          <w:szCs w:val="22"/>
        </w:rPr>
        <w:t>s</w:t>
      </w:r>
      <w:r>
        <w:rPr>
          <w:rFonts w:ascii="Times New Roman" w:hAnsi="Times New Roman" w:cs="Times New Roman"/>
          <w:sz w:val="22"/>
          <w:szCs w:val="22"/>
        </w:rPr>
        <w:t xml:space="preserve"> factors, such as productivity, to the effort to further analyze constraints </w:t>
      </w:r>
      <w:r w:rsidR="00C8737D">
        <w:rPr>
          <w:rFonts w:ascii="Times New Roman" w:hAnsi="Times New Roman" w:cs="Times New Roman"/>
          <w:sz w:val="22"/>
          <w:szCs w:val="22"/>
        </w:rPr>
        <w:t>associated with</w:t>
      </w:r>
      <w:r>
        <w:rPr>
          <w:rFonts w:ascii="Times New Roman" w:hAnsi="Times New Roman" w:cs="Times New Roman"/>
          <w:sz w:val="22"/>
          <w:szCs w:val="22"/>
        </w:rPr>
        <w:t xml:space="preserve"> development.  </w:t>
      </w:r>
    </w:p>
    <w:p w:rsidR="00DB5F8A" w:rsidRDefault="00D82D1E" w:rsidP="00FF7A0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As Somerville explains that what is desired </w:t>
      </w:r>
      <w:r w:rsidR="00F23A49">
        <w:rPr>
          <w:rFonts w:ascii="Times New Roman" w:hAnsi="Times New Roman" w:cs="Times New Roman"/>
          <w:sz w:val="22"/>
          <w:szCs w:val="22"/>
        </w:rPr>
        <w:t xml:space="preserve">of </w:t>
      </w:r>
      <w:r>
        <w:rPr>
          <w:rFonts w:ascii="Times New Roman" w:hAnsi="Times New Roman" w:cs="Times New Roman"/>
          <w:sz w:val="22"/>
          <w:szCs w:val="22"/>
        </w:rPr>
        <w:t xml:space="preserve">software </w:t>
      </w:r>
      <w:r w:rsidR="00F23A49">
        <w:rPr>
          <w:rFonts w:ascii="Times New Roman" w:hAnsi="Times New Roman" w:cs="Times New Roman"/>
          <w:sz w:val="22"/>
          <w:szCs w:val="22"/>
        </w:rPr>
        <w:t xml:space="preserve">is the ability for it </w:t>
      </w:r>
      <w:r>
        <w:rPr>
          <w:rFonts w:ascii="Times New Roman" w:hAnsi="Times New Roman" w:cs="Times New Roman"/>
          <w:sz w:val="22"/>
          <w:szCs w:val="22"/>
        </w:rPr>
        <w:t xml:space="preserve">to achieve </w:t>
      </w:r>
      <w:r w:rsidR="00F23A49">
        <w:rPr>
          <w:rFonts w:ascii="Times New Roman" w:hAnsi="Times New Roman" w:cs="Times New Roman"/>
          <w:sz w:val="22"/>
          <w:szCs w:val="22"/>
        </w:rPr>
        <w:t>some</w:t>
      </w:r>
      <w:r>
        <w:rPr>
          <w:rFonts w:ascii="Times New Roman" w:hAnsi="Times New Roman" w:cs="Times New Roman"/>
          <w:sz w:val="22"/>
          <w:szCs w:val="22"/>
        </w:rPr>
        <w:t xml:space="preserve"> functionality or quality that is intangible, the objective behind developing software is indirectly related</w:t>
      </w:r>
      <w:r w:rsidR="00F23A49">
        <w:rPr>
          <w:rFonts w:ascii="Times New Roman" w:hAnsi="Times New Roman" w:cs="Times New Roman"/>
          <w:sz w:val="22"/>
          <w:szCs w:val="22"/>
        </w:rPr>
        <w:t xml:space="preserve"> to concrete measures, like</w:t>
      </w:r>
      <w:r>
        <w:rPr>
          <w:rFonts w:ascii="Times New Roman" w:hAnsi="Times New Roman" w:cs="Times New Roman"/>
          <w:sz w:val="22"/>
          <w:szCs w:val="22"/>
        </w:rPr>
        <w:t xml:space="preserve"> size. </w:t>
      </w:r>
      <w:r w:rsidR="00FF7A0A">
        <w:rPr>
          <w:rFonts w:ascii="Times New Roman" w:hAnsi="Times New Roman" w:cs="Times New Roman"/>
          <w:sz w:val="22"/>
          <w:szCs w:val="22"/>
        </w:rPr>
        <w:t xml:space="preserve"> </w:t>
      </w:r>
    </w:p>
    <w:p w:rsidR="00DB5F8A" w:rsidRDefault="00DB5F8A" w:rsidP="00FF7A0A">
      <w:pPr>
        <w:autoSpaceDE w:val="0"/>
        <w:autoSpaceDN w:val="0"/>
        <w:adjustRightInd w:val="0"/>
        <w:spacing w:line="276" w:lineRule="auto"/>
        <w:rPr>
          <w:rFonts w:ascii="Times New Roman" w:hAnsi="Times New Roman" w:cs="Times New Roman"/>
          <w:sz w:val="22"/>
          <w:szCs w:val="22"/>
        </w:rPr>
      </w:pPr>
    </w:p>
    <w:p w:rsidR="00C27BF9" w:rsidRDefault="00FF7A0A" w:rsidP="00DB5F8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Reliability is a measurement type used in a model</w:t>
      </w:r>
      <w:r w:rsidR="0083523B">
        <w:rPr>
          <w:rFonts w:ascii="Times New Roman" w:hAnsi="Times New Roman" w:cs="Times New Roman"/>
          <w:sz w:val="22"/>
          <w:szCs w:val="22"/>
        </w:rPr>
        <w:t>ling and</w:t>
      </w:r>
      <w:r>
        <w:rPr>
          <w:rFonts w:ascii="Times New Roman" w:hAnsi="Times New Roman" w:cs="Times New Roman"/>
          <w:sz w:val="22"/>
          <w:szCs w:val="22"/>
        </w:rPr>
        <w:t xml:space="preserve"> development</w:t>
      </w:r>
      <w:r w:rsidR="0083523B">
        <w:rPr>
          <w:rFonts w:ascii="Times New Roman" w:hAnsi="Times New Roman" w:cs="Times New Roman"/>
          <w:sz w:val="22"/>
          <w:szCs w:val="22"/>
        </w:rPr>
        <w:t>al</w:t>
      </w:r>
      <w:r>
        <w:rPr>
          <w:rFonts w:ascii="Times New Roman" w:hAnsi="Times New Roman" w:cs="Times New Roman"/>
          <w:sz w:val="22"/>
          <w:szCs w:val="22"/>
        </w:rPr>
        <w:t xml:space="preserve"> </w:t>
      </w:r>
      <w:r w:rsidR="00D81F2B">
        <w:rPr>
          <w:rFonts w:ascii="Times New Roman" w:hAnsi="Times New Roman" w:cs="Times New Roman"/>
          <w:sz w:val="22"/>
          <w:szCs w:val="22"/>
        </w:rPr>
        <w:t>context</w:t>
      </w:r>
      <w:r w:rsidR="0083523B">
        <w:rPr>
          <w:rFonts w:ascii="Times New Roman" w:hAnsi="Times New Roman" w:cs="Times New Roman"/>
          <w:sz w:val="22"/>
          <w:szCs w:val="22"/>
        </w:rPr>
        <w:t>s</w:t>
      </w:r>
      <w:r w:rsidR="00D81F2B">
        <w:rPr>
          <w:rFonts w:ascii="Times New Roman" w:hAnsi="Times New Roman" w:cs="Times New Roman"/>
          <w:sz w:val="22"/>
          <w:szCs w:val="22"/>
        </w:rPr>
        <w:t xml:space="preserve"> </w:t>
      </w:r>
      <w:r w:rsidR="0083523B">
        <w:rPr>
          <w:rFonts w:ascii="Times New Roman" w:hAnsi="Times New Roman" w:cs="Times New Roman"/>
          <w:sz w:val="22"/>
          <w:szCs w:val="22"/>
        </w:rPr>
        <w:t>that</w:t>
      </w:r>
      <w:r w:rsidR="00D81F2B">
        <w:rPr>
          <w:rFonts w:ascii="Times New Roman" w:hAnsi="Times New Roman" w:cs="Times New Roman"/>
          <w:sz w:val="22"/>
          <w:szCs w:val="22"/>
        </w:rPr>
        <w:t xml:space="preserve"> can be </w:t>
      </w:r>
      <w:r w:rsidR="00F23A49">
        <w:rPr>
          <w:rFonts w:ascii="Times New Roman" w:hAnsi="Times New Roman" w:cs="Times New Roman"/>
          <w:sz w:val="22"/>
          <w:szCs w:val="22"/>
        </w:rPr>
        <w:t>paired with size for</w:t>
      </w:r>
      <w:r w:rsidR="00D81F2B">
        <w:rPr>
          <w:rFonts w:ascii="Times New Roman" w:hAnsi="Times New Roman" w:cs="Times New Roman"/>
          <w:sz w:val="22"/>
          <w:szCs w:val="22"/>
        </w:rPr>
        <w:t xml:space="preserve"> b</w:t>
      </w:r>
      <w:r w:rsidR="00F23A49">
        <w:rPr>
          <w:rFonts w:ascii="Times New Roman" w:hAnsi="Times New Roman" w:cs="Times New Roman"/>
          <w:sz w:val="22"/>
          <w:szCs w:val="22"/>
        </w:rPr>
        <w:t>uilding</w:t>
      </w:r>
      <w:r w:rsidR="00D81F2B">
        <w:rPr>
          <w:rFonts w:ascii="Times New Roman" w:hAnsi="Times New Roman" w:cs="Times New Roman"/>
          <w:sz w:val="22"/>
          <w:szCs w:val="22"/>
        </w:rPr>
        <w:t xml:space="preserve"> different estimation</w:t>
      </w:r>
      <w:r w:rsidR="00F23A49">
        <w:rPr>
          <w:rFonts w:ascii="Times New Roman" w:hAnsi="Times New Roman" w:cs="Times New Roman"/>
          <w:sz w:val="22"/>
          <w:szCs w:val="22"/>
        </w:rPr>
        <w:t xml:space="preserve"> types</w:t>
      </w:r>
      <w:r w:rsidR="00D81F2B">
        <w:rPr>
          <w:rFonts w:ascii="Times New Roman" w:hAnsi="Times New Roman" w:cs="Times New Roman"/>
          <w:sz w:val="22"/>
          <w:szCs w:val="22"/>
        </w:rPr>
        <w:t>.</w:t>
      </w:r>
      <w:r w:rsidR="00602EAE">
        <w:rPr>
          <w:rFonts w:ascii="Times New Roman" w:hAnsi="Times New Roman" w:cs="Times New Roman"/>
          <w:sz w:val="22"/>
          <w:szCs w:val="22"/>
        </w:rPr>
        <w:t xml:space="preserve">  A concrete measure such as number of defects in a product or estimated time that might elapse before a failure can be expected to occur may be used to assess reliability</w:t>
      </w:r>
      <w:r w:rsidR="00DB5F8A">
        <w:rPr>
          <w:rFonts w:ascii="Times New Roman" w:hAnsi="Times New Roman" w:cs="Times New Roman"/>
          <w:sz w:val="22"/>
          <w:szCs w:val="22"/>
        </w:rPr>
        <w:t>.</w:t>
      </w:r>
      <w:r w:rsidR="00602EAE">
        <w:rPr>
          <w:rFonts w:ascii="Times New Roman" w:hAnsi="Times New Roman" w:cs="Times New Roman"/>
          <w:sz w:val="22"/>
          <w:szCs w:val="22"/>
        </w:rPr>
        <w:t xml:space="preserve"> </w:t>
      </w:r>
      <w:r w:rsidR="00DB5F8A">
        <w:rPr>
          <w:rFonts w:ascii="Times New Roman" w:hAnsi="Times New Roman" w:cs="Times New Roman"/>
          <w:sz w:val="22"/>
          <w:szCs w:val="22"/>
        </w:rPr>
        <w:t xml:space="preserve"> Y</w:t>
      </w:r>
      <w:r w:rsidR="00602EAE">
        <w:rPr>
          <w:rFonts w:ascii="Times New Roman" w:hAnsi="Times New Roman" w:cs="Times New Roman"/>
          <w:sz w:val="22"/>
          <w:szCs w:val="22"/>
        </w:rPr>
        <w:t>et reliability can be shown to be a subjective measurement in estimates</w:t>
      </w:r>
      <w:r w:rsidR="00DB5F8A">
        <w:rPr>
          <w:rFonts w:ascii="Times New Roman" w:hAnsi="Times New Roman" w:cs="Times New Roman"/>
          <w:sz w:val="22"/>
          <w:szCs w:val="22"/>
        </w:rPr>
        <w:t>, w</w:t>
      </w:r>
      <w:r w:rsidR="00602EAE">
        <w:rPr>
          <w:rFonts w:ascii="Times New Roman" w:hAnsi="Times New Roman" w:cs="Times New Roman"/>
          <w:sz w:val="22"/>
          <w:szCs w:val="22"/>
        </w:rPr>
        <w:t xml:space="preserve">hereas reliability is </w:t>
      </w:r>
      <w:r w:rsidR="00D64500">
        <w:rPr>
          <w:rFonts w:ascii="Times New Roman" w:hAnsi="Times New Roman" w:cs="Times New Roman"/>
          <w:sz w:val="22"/>
          <w:szCs w:val="22"/>
        </w:rPr>
        <w:lastRenderedPageBreak/>
        <w:t>defined as the probab</w:t>
      </w:r>
      <w:r w:rsidR="00122958">
        <w:rPr>
          <w:rFonts w:ascii="Times New Roman" w:hAnsi="Times New Roman" w:cs="Times New Roman"/>
          <w:sz w:val="22"/>
          <w:szCs w:val="22"/>
        </w:rPr>
        <w:t>ility</w:t>
      </w:r>
      <w:r w:rsidR="00D64500">
        <w:rPr>
          <w:rFonts w:ascii="Times New Roman" w:hAnsi="Times New Roman" w:cs="Times New Roman"/>
          <w:sz w:val="22"/>
          <w:szCs w:val="22"/>
        </w:rPr>
        <w:t xml:space="preserve"> of failure-free operation for a given time </w:t>
      </w:r>
      <w:r w:rsidR="006F4598">
        <w:rPr>
          <w:rFonts w:ascii="Times New Roman" w:hAnsi="Times New Roman" w:cs="Times New Roman"/>
          <w:sz w:val="22"/>
          <w:szCs w:val="22"/>
        </w:rPr>
        <w:t xml:space="preserve">in a given environment </w:t>
      </w:r>
      <w:r w:rsidR="00D64500">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"DOI" : "10.1007/s10664-006-9018-0", "ISSN" : "1382-3256", "author" : [ { "dropping-particle" : "", "family" : "Andersson", "given" : "Carina", "non-dropping-particle" : "", "parse-names" : false, "suffix" : "" } ], "container-title" : "Empirical Softw. Engg.", "id" : "ITEM-1", "issue" : "2", "issued" : { "date-parts" : [ [ "2007", "4" ] ] }, "page" : "161-182", "publisher" : "Kluwer Academic Publishers", "publisher-place" : "Hingham, MA, USA", "title" : "A Replicated Empirical Study of a Selection Method for Software Reliability Growth Models", "type" : "article-journal", "volume" : "12" }, "uris" : [ "http://www.mendeley.com/documents/?uuid=7dcf1820-c8dc-4cb0-8a36-2ff1c451c91f" ] } ], "mendeley" : { "previouslyFormattedCitation" : "[2]" }, "properties" : { "noteIndex" : 0 }, "schema" : "https://github.com/citation-style-language/schema/raw/master/csl-citation.json" }</w:instrText>
      </w:r>
      <w:r w:rsidR="00D64500">
        <w:rPr>
          <w:rFonts w:ascii="Times New Roman" w:hAnsi="Times New Roman" w:cs="Times New Roman"/>
          <w:sz w:val="22"/>
          <w:szCs w:val="22"/>
        </w:rPr>
        <w:fldChar w:fldCharType="separate"/>
      </w:r>
      <w:r w:rsidR="009F205E" w:rsidRPr="009F205E">
        <w:rPr>
          <w:rFonts w:ascii="Times New Roman" w:hAnsi="Times New Roman" w:cs="Times New Roman"/>
          <w:noProof/>
          <w:sz w:val="22"/>
          <w:szCs w:val="22"/>
        </w:rPr>
        <w:t>[2]</w:t>
      </w:r>
      <w:r w:rsidR="00D64500">
        <w:rPr>
          <w:rFonts w:ascii="Times New Roman" w:hAnsi="Times New Roman" w:cs="Times New Roman"/>
          <w:sz w:val="22"/>
          <w:szCs w:val="22"/>
        </w:rPr>
        <w:fldChar w:fldCharType="end"/>
      </w:r>
      <w:r w:rsidR="00DB5F8A">
        <w:rPr>
          <w:rFonts w:ascii="Times New Roman" w:hAnsi="Times New Roman" w:cs="Times New Roman"/>
          <w:sz w:val="22"/>
          <w:szCs w:val="22"/>
        </w:rPr>
        <w:t>,</w:t>
      </w:r>
      <w:r w:rsidR="00165AEE">
        <w:rPr>
          <w:rFonts w:ascii="Times New Roman" w:hAnsi="Times New Roman" w:cs="Times New Roman"/>
          <w:sz w:val="22"/>
          <w:szCs w:val="22"/>
        </w:rPr>
        <w:t xml:space="preserve"> and assumptions about the environment which may not apply across environments under comparison may exist.  </w:t>
      </w:r>
      <w:r w:rsidR="00DB5F8A">
        <w:rPr>
          <w:rFonts w:ascii="Times New Roman" w:hAnsi="Times New Roman" w:cs="Times New Roman"/>
          <w:sz w:val="22"/>
          <w:szCs w:val="22"/>
        </w:rPr>
        <w:t>Andersson</w:t>
      </w:r>
      <w:r w:rsidR="00DB5F8A">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"DOI" : "10.1007/s10664-006-9018-0", "ISSN" : "1382-3256", "author" : [ { "dropping-particle" : "", "family" : "Andersson", "given" : "Carina", "non-dropping-particle" : "", "parse-names" : false, "suffix" : "" } ], "container-title" : "Empirical Softw. Engg.", "id" : "ITEM-1", "issue" : "2", "issued" : { "date-parts" : [ [ "2007", "4" ] ] }, "page" : "161-182", "publisher" : "Kluwer Academic Publishers", "publisher-place" : "Hingham, MA, USA", "title" : "A Replicated Empirical Study of a Selection Method for Software Reliability Growth Models", "type" : "article-journal", "volume" : "12" }, "uris" : [ "http://www.mendeley.com/documents/?uuid=7dcf1820-c8dc-4cb0-8a36-2ff1c451c91f" ] } ], "mendeley" : { "previouslyFormattedCitation" : "[2]" }, "properties" : { "noteIndex" : 0 }, "schema" : "https://github.com/citation-style-language/schema/raw/master/csl-citation.json" }</w:instrText>
      </w:r>
      <w:r w:rsidR="00DB5F8A">
        <w:rPr>
          <w:rFonts w:ascii="Times New Roman" w:hAnsi="Times New Roman" w:cs="Times New Roman"/>
          <w:sz w:val="22"/>
          <w:szCs w:val="22"/>
        </w:rPr>
        <w:fldChar w:fldCharType="separate"/>
      </w:r>
      <w:r w:rsidR="00DB5F8A" w:rsidRPr="00DB5F8A">
        <w:rPr>
          <w:rFonts w:ascii="Times New Roman" w:hAnsi="Times New Roman" w:cs="Times New Roman"/>
          <w:noProof/>
          <w:sz w:val="22"/>
          <w:szCs w:val="22"/>
        </w:rPr>
        <w:t>[2]</w:t>
      </w:r>
      <w:r w:rsidR="00DB5F8A">
        <w:rPr>
          <w:rFonts w:ascii="Times New Roman" w:hAnsi="Times New Roman" w:cs="Times New Roman"/>
          <w:sz w:val="22"/>
          <w:szCs w:val="22"/>
        </w:rPr>
        <w:fldChar w:fldCharType="end"/>
      </w:r>
      <w:r w:rsidR="00DB5F8A">
        <w:rPr>
          <w:rFonts w:ascii="Times New Roman" w:hAnsi="Times New Roman" w:cs="Times New Roman"/>
          <w:sz w:val="22"/>
          <w:szCs w:val="22"/>
        </w:rPr>
        <w:t xml:space="preserve"> offers that reliability may be related to a system in that it can be used to describe a set of operations </w:t>
      </w:r>
      <w:r w:rsidR="00DB5F8A" w:rsidRPr="00DB5F8A">
        <w:rPr>
          <w:rFonts w:ascii="Times New Roman" w:hAnsi="Times New Roman" w:cs="Times New Roman"/>
          <w:sz w:val="22"/>
          <w:szCs w:val="22"/>
        </w:rPr>
        <w:t xml:space="preserve">a system is designed to perform </w:t>
      </w:r>
      <w:r w:rsidR="00DB5F8A">
        <w:rPr>
          <w:rFonts w:ascii="Times New Roman" w:hAnsi="Times New Roman" w:cs="Times New Roman"/>
          <w:sz w:val="22"/>
          <w:szCs w:val="22"/>
        </w:rPr>
        <w:t>paired with</w:t>
      </w:r>
      <w:r w:rsidR="00DB5F8A" w:rsidRPr="00DB5F8A">
        <w:rPr>
          <w:rFonts w:ascii="Times New Roman" w:hAnsi="Times New Roman" w:cs="Times New Roman"/>
          <w:sz w:val="22"/>
          <w:szCs w:val="22"/>
        </w:rPr>
        <w:t xml:space="preserve"> their probabilities of</w:t>
      </w:r>
      <w:r w:rsidR="00DB5F8A">
        <w:rPr>
          <w:rFonts w:ascii="Times New Roman" w:hAnsi="Times New Roman" w:cs="Times New Roman"/>
          <w:sz w:val="22"/>
          <w:szCs w:val="22"/>
        </w:rPr>
        <w:t xml:space="preserve"> </w:t>
      </w:r>
      <w:r w:rsidR="00DB5F8A" w:rsidRPr="00DB5F8A">
        <w:rPr>
          <w:rFonts w:ascii="Times New Roman" w:hAnsi="Times New Roman" w:cs="Times New Roman"/>
          <w:sz w:val="22"/>
          <w:szCs w:val="22"/>
        </w:rPr>
        <w:t>occurrence</w:t>
      </w:r>
      <w:r w:rsidR="00B51E30">
        <w:rPr>
          <w:rFonts w:ascii="Times New Roman" w:hAnsi="Times New Roman" w:cs="Times New Roman"/>
          <w:sz w:val="22"/>
          <w:szCs w:val="22"/>
        </w:rPr>
        <w:t>.</w:t>
      </w:r>
      <w:r w:rsidR="00DB5F8A" w:rsidRPr="00DB5F8A">
        <w:rPr>
          <w:rFonts w:ascii="Times New Roman" w:hAnsi="Times New Roman" w:cs="Times New Roman"/>
          <w:sz w:val="22"/>
          <w:szCs w:val="22"/>
        </w:rPr>
        <w:t xml:space="preserve"> </w:t>
      </w:r>
      <w:r w:rsidR="00B51E30">
        <w:rPr>
          <w:rFonts w:ascii="Times New Roman" w:hAnsi="Times New Roman" w:cs="Times New Roman"/>
          <w:sz w:val="22"/>
          <w:szCs w:val="22"/>
        </w:rPr>
        <w:t xml:space="preserve"> Thus, a</w:t>
      </w:r>
      <w:r w:rsidR="00165AEE">
        <w:rPr>
          <w:rFonts w:ascii="Times New Roman" w:hAnsi="Times New Roman" w:cs="Times New Roman"/>
          <w:sz w:val="22"/>
          <w:szCs w:val="22"/>
        </w:rPr>
        <w:t xml:space="preserve">ny hardware differences among environments should be considered </w:t>
      </w:r>
      <w:r w:rsidR="00B51E30">
        <w:rPr>
          <w:rFonts w:ascii="Times New Roman" w:hAnsi="Times New Roman" w:cs="Times New Roman"/>
          <w:sz w:val="22"/>
          <w:szCs w:val="22"/>
        </w:rPr>
        <w:t>to recognize</w:t>
      </w:r>
      <w:r w:rsidR="00165AEE">
        <w:rPr>
          <w:rFonts w:ascii="Times New Roman" w:hAnsi="Times New Roman" w:cs="Times New Roman"/>
          <w:sz w:val="22"/>
          <w:szCs w:val="22"/>
        </w:rPr>
        <w:t xml:space="preserve"> the effect </w:t>
      </w:r>
      <w:r w:rsidR="00B51E30">
        <w:rPr>
          <w:rFonts w:ascii="Times New Roman" w:hAnsi="Times New Roman" w:cs="Times New Roman"/>
          <w:sz w:val="22"/>
          <w:szCs w:val="22"/>
        </w:rPr>
        <w:t xml:space="preserve">of their difference </w:t>
      </w:r>
      <w:r w:rsidR="00165AEE">
        <w:rPr>
          <w:rFonts w:ascii="Times New Roman" w:hAnsi="Times New Roman" w:cs="Times New Roman"/>
          <w:sz w:val="22"/>
          <w:szCs w:val="22"/>
        </w:rPr>
        <w:t>upon reliability</w:t>
      </w:r>
      <w:r w:rsidR="00B51E30">
        <w:rPr>
          <w:rFonts w:ascii="Times New Roman" w:hAnsi="Times New Roman" w:cs="Times New Roman"/>
          <w:sz w:val="22"/>
          <w:szCs w:val="22"/>
        </w:rPr>
        <w:t>,</w:t>
      </w:r>
      <w:r w:rsidR="00165AEE">
        <w:rPr>
          <w:rFonts w:ascii="Times New Roman" w:hAnsi="Times New Roman" w:cs="Times New Roman"/>
          <w:sz w:val="22"/>
          <w:szCs w:val="22"/>
        </w:rPr>
        <w:t xml:space="preserve"> as the same software run for the same period of time on different hardware could be subject to variability in the likelihood of producing system faults.</w:t>
      </w:r>
      <w:r w:rsidR="00A93CEA">
        <w:rPr>
          <w:rFonts w:ascii="Times New Roman" w:hAnsi="Times New Roman" w:cs="Times New Roman"/>
          <w:sz w:val="22"/>
          <w:szCs w:val="22"/>
        </w:rPr>
        <w:t xml:space="preserve">  </w:t>
      </w:r>
    </w:p>
    <w:p w:rsidR="00C27BF9" w:rsidRDefault="00C27BF9" w:rsidP="00FF7A0A">
      <w:pPr>
        <w:autoSpaceDE w:val="0"/>
        <w:autoSpaceDN w:val="0"/>
        <w:adjustRightInd w:val="0"/>
        <w:spacing w:line="276" w:lineRule="auto"/>
        <w:rPr>
          <w:rFonts w:ascii="Times New Roman" w:hAnsi="Times New Roman" w:cs="Times New Roman"/>
          <w:sz w:val="22"/>
          <w:szCs w:val="22"/>
        </w:rPr>
      </w:pPr>
    </w:p>
    <w:p w:rsidR="001361BD" w:rsidRDefault="00015D3B" w:rsidP="00FF7A0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When discussing</w:t>
      </w:r>
      <w:r w:rsidR="00A93CEA">
        <w:rPr>
          <w:rFonts w:ascii="Times New Roman" w:hAnsi="Times New Roman" w:cs="Times New Roman"/>
          <w:sz w:val="22"/>
          <w:szCs w:val="22"/>
        </w:rPr>
        <w:t xml:space="preserve"> scenarios to which measurements-based approaches have been utilized</w:t>
      </w:r>
      <w:r w:rsidR="00343560">
        <w:rPr>
          <w:rFonts w:ascii="Times New Roman" w:hAnsi="Times New Roman" w:cs="Times New Roman"/>
          <w:sz w:val="22"/>
          <w:szCs w:val="22"/>
        </w:rPr>
        <w:t>,</w:t>
      </w:r>
      <w:r w:rsidR="00A93CEA">
        <w:rPr>
          <w:rFonts w:ascii="Times New Roman" w:hAnsi="Times New Roman" w:cs="Times New Roman"/>
          <w:sz w:val="22"/>
          <w:szCs w:val="22"/>
        </w:rPr>
        <w:t xml:space="preserve"> </w:t>
      </w:r>
      <w:r>
        <w:rPr>
          <w:rFonts w:ascii="Times New Roman" w:hAnsi="Times New Roman" w:cs="Times New Roman"/>
          <w:sz w:val="22"/>
          <w:szCs w:val="22"/>
        </w:rPr>
        <w:t xml:space="preserve">later, </w:t>
      </w:r>
      <w:r w:rsidR="00A93CEA">
        <w:rPr>
          <w:rFonts w:ascii="Times New Roman" w:hAnsi="Times New Roman" w:cs="Times New Roman"/>
          <w:sz w:val="22"/>
          <w:szCs w:val="22"/>
        </w:rPr>
        <w:t>reliability growth</w:t>
      </w:r>
      <w:r w:rsidR="00343560">
        <w:rPr>
          <w:rFonts w:ascii="Times New Roman" w:hAnsi="Times New Roman" w:cs="Times New Roman"/>
          <w:sz w:val="22"/>
          <w:szCs w:val="22"/>
        </w:rPr>
        <w:t xml:space="preserve"> modelling</w:t>
      </w:r>
      <w:r w:rsidR="00A93CEA">
        <w:rPr>
          <w:rFonts w:ascii="Times New Roman" w:hAnsi="Times New Roman" w:cs="Times New Roman"/>
          <w:sz w:val="22"/>
          <w:szCs w:val="22"/>
        </w:rPr>
        <w:t xml:space="preserve"> </w:t>
      </w:r>
      <w:r>
        <w:rPr>
          <w:rFonts w:ascii="Times New Roman" w:hAnsi="Times New Roman" w:cs="Times New Roman"/>
          <w:sz w:val="22"/>
          <w:szCs w:val="22"/>
        </w:rPr>
        <w:t xml:space="preserve">is explained as </w:t>
      </w:r>
      <w:r w:rsidR="00343560">
        <w:rPr>
          <w:rFonts w:ascii="Times New Roman" w:hAnsi="Times New Roman" w:cs="Times New Roman"/>
          <w:sz w:val="22"/>
          <w:szCs w:val="22"/>
        </w:rPr>
        <w:t xml:space="preserve">an estimating technique </w:t>
      </w:r>
      <w:r>
        <w:rPr>
          <w:rFonts w:ascii="Times New Roman" w:hAnsi="Times New Roman" w:cs="Times New Roman"/>
          <w:sz w:val="22"/>
          <w:szCs w:val="22"/>
        </w:rPr>
        <w:t xml:space="preserve">used </w:t>
      </w:r>
      <w:r w:rsidR="00343560">
        <w:rPr>
          <w:rFonts w:ascii="Times New Roman" w:hAnsi="Times New Roman" w:cs="Times New Roman"/>
          <w:sz w:val="22"/>
          <w:szCs w:val="22"/>
        </w:rPr>
        <w:t>to predict the likelihood or confidence a software product will continue improving over time to achieve a determin</w:t>
      </w:r>
      <w:r w:rsidR="00212123">
        <w:rPr>
          <w:rFonts w:ascii="Times New Roman" w:hAnsi="Times New Roman" w:cs="Times New Roman"/>
          <w:sz w:val="22"/>
          <w:szCs w:val="22"/>
        </w:rPr>
        <w:t>ed</w:t>
      </w:r>
      <w:r w:rsidR="00343560">
        <w:rPr>
          <w:rFonts w:ascii="Times New Roman" w:hAnsi="Times New Roman" w:cs="Times New Roman"/>
          <w:sz w:val="22"/>
          <w:szCs w:val="22"/>
        </w:rPr>
        <w:t xml:space="preserve"> level of reliability</w:t>
      </w:r>
      <w:r w:rsidR="00D46066">
        <w:rPr>
          <w:rFonts w:ascii="Times New Roman" w:hAnsi="Times New Roman" w:cs="Times New Roman"/>
          <w:sz w:val="22"/>
          <w:szCs w:val="22"/>
        </w:rPr>
        <w:t>.</w:t>
      </w:r>
      <w:r w:rsidR="009031AD">
        <w:rPr>
          <w:rFonts w:ascii="Times New Roman" w:hAnsi="Times New Roman" w:cs="Times New Roman"/>
          <w:sz w:val="22"/>
          <w:szCs w:val="22"/>
        </w:rPr>
        <w:t xml:space="preserve">  It </w:t>
      </w:r>
      <w:r w:rsidR="00016EE7">
        <w:rPr>
          <w:rFonts w:ascii="Times New Roman" w:hAnsi="Times New Roman" w:cs="Times New Roman"/>
          <w:sz w:val="22"/>
          <w:szCs w:val="22"/>
        </w:rPr>
        <w:t>can be measured statically or d</w:t>
      </w:r>
      <w:r w:rsidR="004604D5">
        <w:rPr>
          <w:rFonts w:ascii="Times New Roman" w:hAnsi="Times New Roman" w:cs="Times New Roman"/>
          <w:sz w:val="22"/>
          <w:szCs w:val="22"/>
        </w:rPr>
        <w:t>ynamically, using code analysis techniques, also explained.</w:t>
      </w:r>
    </w:p>
    <w:p w:rsidR="00FF7A0A" w:rsidRDefault="00FF7A0A" w:rsidP="00FF7A0A">
      <w:pPr>
        <w:autoSpaceDE w:val="0"/>
        <w:autoSpaceDN w:val="0"/>
        <w:adjustRightInd w:val="0"/>
        <w:spacing w:line="276" w:lineRule="auto"/>
        <w:rPr>
          <w:rFonts w:ascii="Times New Roman" w:hAnsi="Times New Roman" w:cs="Times New Roman"/>
          <w:sz w:val="22"/>
          <w:szCs w:val="22"/>
        </w:rPr>
      </w:pPr>
    </w:p>
    <w:p w:rsidR="009F1C90" w:rsidRDefault="009F1C90" w:rsidP="003375CB">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Productivity is the final measure we examine as </w:t>
      </w:r>
      <w:r w:rsidR="0074197C">
        <w:rPr>
          <w:rFonts w:ascii="Times New Roman" w:hAnsi="Times New Roman" w:cs="Times New Roman"/>
          <w:sz w:val="22"/>
          <w:szCs w:val="22"/>
        </w:rPr>
        <w:t xml:space="preserve">being a </w:t>
      </w:r>
      <w:r>
        <w:rPr>
          <w:rFonts w:ascii="Times New Roman" w:hAnsi="Times New Roman" w:cs="Times New Roman"/>
          <w:sz w:val="22"/>
          <w:szCs w:val="22"/>
        </w:rPr>
        <w:t>metric-type</w:t>
      </w:r>
      <w:r w:rsidR="0074197C">
        <w:rPr>
          <w:rFonts w:ascii="Times New Roman" w:hAnsi="Times New Roman" w:cs="Times New Roman"/>
          <w:sz w:val="22"/>
          <w:szCs w:val="22"/>
        </w:rPr>
        <w:t xml:space="preserve"> often considered in literature and research</w:t>
      </w:r>
      <w:r>
        <w:rPr>
          <w:rFonts w:ascii="Times New Roman" w:hAnsi="Times New Roman" w:cs="Times New Roman"/>
          <w:sz w:val="22"/>
          <w:szCs w:val="22"/>
        </w:rPr>
        <w:t>.</w:t>
      </w:r>
      <w:r w:rsidR="00C60323">
        <w:rPr>
          <w:rFonts w:ascii="Times New Roman" w:hAnsi="Times New Roman" w:cs="Times New Roman"/>
          <w:sz w:val="22"/>
          <w:szCs w:val="22"/>
        </w:rPr>
        <w:t xml:space="preserve">  Productivity </w:t>
      </w:r>
      <w:r w:rsidR="0074197C">
        <w:rPr>
          <w:rFonts w:ascii="Times New Roman" w:hAnsi="Times New Roman" w:cs="Times New Roman"/>
          <w:sz w:val="22"/>
          <w:szCs w:val="22"/>
        </w:rPr>
        <w:t>measurements</w:t>
      </w:r>
      <w:r w:rsidR="00C60323">
        <w:rPr>
          <w:rFonts w:ascii="Times New Roman" w:hAnsi="Times New Roman" w:cs="Times New Roman"/>
          <w:sz w:val="22"/>
          <w:szCs w:val="22"/>
        </w:rPr>
        <w:t xml:space="preserve"> </w:t>
      </w:r>
      <w:r w:rsidR="0074197C">
        <w:rPr>
          <w:rFonts w:ascii="Times New Roman" w:hAnsi="Times New Roman" w:cs="Times New Roman"/>
          <w:sz w:val="22"/>
          <w:szCs w:val="22"/>
        </w:rPr>
        <w:t xml:space="preserve">are </w:t>
      </w:r>
      <w:r w:rsidR="00D53127">
        <w:rPr>
          <w:rFonts w:ascii="Times New Roman" w:hAnsi="Times New Roman" w:cs="Times New Roman"/>
          <w:sz w:val="22"/>
          <w:szCs w:val="22"/>
        </w:rPr>
        <w:t xml:space="preserve">often </w:t>
      </w:r>
      <w:r w:rsidR="0074197C">
        <w:rPr>
          <w:rFonts w:ascii="Times New Roman" w:hAnsi="Times New Roman" w:cs="Times New Roman"/>
          <w:sz w:val="22"/>
          <w:szCs w:val="22"/>
        </w:rPr>
        <w:t>made relative</w:t>
      </w:r>
      <w:r w:rsidR="00C60323">
        <w:rPr>
          <w:rFonts w:ascii="Times New Roman" w:hAnsi="Times New Roman" w:cs="Times New Roman"/>
          <w:sz w:val="22"/>
          <w:szCs w:val="22"/>
        </w:rPr>
        <w:t xml:space="preserve"> to the size of the effort, which again may be </w:t>
      </w:r>
      <w:r w:rsidR="00FA5DFF">
        <w:rPr>
          <w:rFonts w:ascii="Times New Roman" w:hAnsi="Times New Roman" w:cs="Times New Roman"/>
          <w:sz w:val="22"/>
          <w:szCs w:val="22"/>
        </w:rPr>
        <w:t>subject to interpretation if there</w:t>
      </w:r>
      <w:r w:rsidR="00C60323">
        <w:rPr>
          <w:rFonts w:ascii="Times New Roman" w:hAnsi="Times New Roman" w:cs="Times New Roman"/>
          <w:sz w:val="22"/>
          <w:szCs w:val="22"/>
        </w:rPr>
        <w:t xml:space="preserve"> rigid </w:t>
      </w:r>
      <w:r w:rsidR="0074197C">
        <w:rPr>
          <w:rFonts w:ascii="Times New Roman" w:hAnsi="Times New Roman" w:cs="Times New Roman"/>
          <w:sz w:val="22"/>
          <w:szCs w:val="22"/>
        </w:rPr>
        <w:t>rules</w:t>
      </w:r>
      <w:r w:rsidR="00FA5DFF">
        <w:rPr>
          <w:rFonts w:ascii="Times New Roman" w:hAnsi="Times New Roman" w:cs="Times New Roman"/>
          <w:sz w:val="22"/>
          <w:szCs w:val="22"/>
        </w:rPr>
        <w:t xml:space="preserve"> are not</w:t>
      </w:r>
      <w:r w:rsidR="0074197C">
        <w:rPr>
          <w:rFonts w:ascii="Times New Roman" w:hAnsi="Times New Roman" w:cs="Times New Roman"/>
          <w:sz w:val="22"/>
          <w:szCs w:val="22"/>
        </w:rPr>
        <w:t xml:space="preserve"> defined for measuring it</w:t>
      </w:r>
      <w:r w:rsidR="00FA5DFF">
        <w:rPr>
          <w:rFonts w:ascii="Times New Roman" w:hAnsi="Times New Roman" w:cs="Times New Roman"/>
          <w:sz w:val="22"/>
          <w:szCs w:val="22"/>
        </w:rPr>
        <w:t>, such as</w:t>
      </w:r>
      <w:r w:rsidR="00C60323">
        <w:rPr>
          <w:rFonts w:ascii="Times New Roman" w:hAnsi="Times New Roman" w:cs="Times New Roman"/>
          <w:sz w:val="22"/>
          <w:szCs w:val="22"/>
        </w:rPr>
        <w:t xml:space="preserve"> </w:t>
      </w:r>
      <w:r w:rsidR="0074197C">
        <w:rPr>
          <w:rFonts w:ascii="Times New Roman" w:hAnsi="Times New Roman" w:cs="Times New Roman"/>
          <w:sz w:val="22"/>
          <w:szCs w:val="22"/>
        </w:rPr>
        <w:t xml:space="preserve">by amount of </w:t>
      </w:r>
      <w:r w:rsidR="00FA5DFF">
        <w:rPr>
          <w:rFonts w:ascii="Times New Roman" w:hAnsi="Times New Roman" w:cs="Times New Roman"/>
          <w:sz w:val="22"/>
          <w:szCs w:val="22"/>
        </w:rPr>
        <w:t xml:space="preserve">added </w:t>
      </w:r>
      <w:r w:rsidR="0074197C">
        <w:rPr>
          <w:rFonts w:ascii="Times New Roman" w:hAnsi="Times New Roman" w:cs="Times New Roman"/>
          <w:sz w:val="22"/>
          <w:szCs w:val="22"/>
        </w:rPr>
        <w:t xml:space="preserve">capability </w:t>
      </w:r>
      <w:r w:rsidR="00FA5DFF">
        <w:rPr>
          <w:rFonts w:ascii="Times New Roman" w:hAnsi="Times New Roman" w:cs="Times New Roman"/>
          <w:sz w:val="22"/>
          <w:szCs w:val="22"/>
        </w:rPr>
        <w:t>achieved</w:t>
      </w:r>
      <w:r w:rsidR="0074197C">
        <w:rPr>
          <w:rFonts w:ascii="Times New Roman" w:hAnsi="Times New Roman" w:cs="Times New Roman"/>
          <w:sz w:val="22"/>
          <w:szCs w:val="22"/>
        </w:rPr>
        <w:t xml:space="preserve"> </w:t>
      </w:r>
      <w:r w:rsidR="00C60323">
        <w:rPr>
          <w:rFonts w:ascii="Times New Roman" w:hAnsi="Times New Roman" w:cs="Times New Roman"/>
          <w:sz w:val="22"/>
          <w:szCs w:val="22"/>
        </w:rPr>
        <w:t>versus lines of code produced</w:t>
      </w:r>
      <w:r w:rsidR="00FA5DFF">
        <w:rPr>
          <w:rFonts w:ascii="Times New Roman" w:hAnsi="Times New Roman" w:cs="Times New Roman"/>
          <w:sz w:val="22"/>
          <w:szCs w:val="22"/>
        </w:rPr>
        <w:t>, whereas</w:t>
      </w:r>
      <w:r w:rsidR="00603FE4">
        <w:rPr>
          <w:rFonts w:ascii="Times New Roman" w:hAnsi="Times New Roman" w:cs="Times New Roman"/>
          <w:sz w:val="22"/>
          <w:szCs w:val="22"/>
        </w:rPr>
        <w:t xml:space="preserve"> productivity </w:t>
      </w:r>
      <w:r w:rsidR="00F90E1C">
        <w:rPr>
          <w:rFonts w:ascii="Times New Roman" w:hAnsi="Times New Roman" w:cs="Times New Roman"/>
          <w:sz w:val="22"/>
          <w:szCs w:val="22"/>
        </w:rPr>
        <w:t>may</w:t>
      </w:r>
      <w:r w:rsidR="00603FE4">
        <w:rPr>
          <w:rFonts w:ascii="Times New Roman" w:hAnsi="Times New Roman" w:cs="Times New Roman"/>
          <w:sz w:val="22"/>
          <w:szCs w:val="22"/>
        </w:rPr>
        <w:t xml:space="preserve"> be defined</w:t>
      </w:r>
      <w:r w:rsidR="00F90E1C">
        <w:rPr>
          <w:rFonts w:ascii="Times New Roman" w:hAnsi="Times New Roman" w:cs="Times New Roman"/>
          <w:sz w:val="22"/>
          <w:szCs w:val="22"/>
        </w:rPr>
        <w:t>, in a manufacturing environment</w:t>
      </w:r>
      <w:r w:rsidR="0074197C">
        <w:rPr>
          <w:rFonts w:ascii="Times New Roman" w:hAnsi="Times New Roman" w:cs="Times New Roman"/>
          <w:sz w:val="22"/>
          <w:szCs w:val="22"/>
        </w:rPr>
        <w:t>,</w:t>
      </w:r>
      <w:r w:rsidR="00F90E1C">
        <w:rPr>
          <w:rFonts w:ascii="Times New Roman" w:hAnsi="Times New Roman" w:cs="Times New Roman"/>
          <w:sz w:val="22"/>
          <w:szCs w:val="22"/>
        </w:rPr>
        <w:t xml:space="preserve"> as the number of units produced divided by the number of per</w:t>
      </w:r>
      <w:r w:rsidR="00FA5DFF">
        <w:rPr>
          <w:rFonts w:ascii="Times New Roman" w:hAnsi="Times New Roman" w:cs="Times New Roman"/>
          <w:sz w:val="22"/>
          <w:szCs w:val="22"/>
        </w:rPr>
        <w:t>son-hours needed to produce those units</w:t>
      </w:r>
      <w:r w:rsidR="0074197C">
        <w:rPr>
          <w:rFonts w:ascii="Times New Roman" w:hAnsi="Times New Roman" w:cs="Times New Roman"/>
          <w:sz w:val="22"/>
          <w:szCs w:val="22"/>
        </w:rPr>
        <w:t xml:space="preserve"> </w:t>
      </w:r>
      <w:r w:rsidR="009E4631">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"ISBN" : "0321210263", "abstract" : "Software Engineering presents a broad perspective on software systems engineering, concentrating on widely used techniques for developing large-scale systems. The objectives of this seventh edition are to include new material on iterative software development, component-based software engineering and system architectures, to emphasize that system dependability is not an add-on but should be considered at all stages of the software process, and not to increase the size of the book significantly.To this end the book has been restructured into 6 parts, removing the separate section on evolution as the distinction between development and evolution can be seen as artificial. New chapters have been added on: Socio-technical Systems A discussing the context of software in a broader system composed of other hardware and software, people, organisations, policies, procedures and laws.Application System Architectures A to teach students the general structure of application systems such as transaction systems, information systems and embedded control systems. The chapter covers 6 common system architectures with an architectural overview and discussion of the characteristics of these types of system.Iterative Software Development A looking at prototyping and adding new material on agile methods and extreme programming.Component-based Software Engineering A introducing the notion of a component, component composition and component frameworks and covering design with reuse.Software Evolution A revising the presentation of the 6th edition to cover re-engineering and software change in a single chapter.The book supports students taking undergraduate or graduate courses in software engineering, and software engineers in industry needing to update their knowledge.", "author" : [ { "dropping-particle" : "", "family" : "Sommerville", "given" : "Ian", "non-dropping-particle" : "", "parse-names" : false, "suffix" : "" } ], "id" : "ITEM-1", "issued" : { "date-parts" : [ [ "2004" ] ] }, "page" : "759", "publisher" : "New York : Pearson/Addison-Wesley", "title" : "Software Engineering 7", "type" : "book" }, "uris" : [ "http://www.mendeley.com/documents/?uuid=4ad7a8be-2a47-43a2-8be2-4ad17ebf077c" ] } ], "mendeley" : { "previouslyFormattedCitation" : "[3]" }, "properties" : { "noteIndex" : 0 }, "schema" : "https://github.com/citation-style-language/schema/raw/master/csl-citation.json" }</w:instrText>
      </w:r>
      <w:r w:rsidR="009E4631">
        <w:rPr>
          <w:rFonts w:ascii="Times New Roman" w:hAnsi="Times New Roman" w:cs="Times New Roman"/>
          <w:sz w:val="22"/>
          <w:szCs w:val="22"/>
        </w:rPr>
        <w:fldChar w:fldCharType="separate"/>
      </w:r>
      <w:r w:rsidR="009E4631" w:rsidRPr="009E4631">
        <w:rPr>
          <w:rFonts w:ascii="Times New Roman" w:hAnsi="Times New Roman" w:cs="Times New Roman"/>
          <w:noProof/>
          <w:sz w:val="22"/>
          <w:szCs w:val="22"/>
        </w:rPr>
        <w:t>[3]</w:t>
      </w:r>
      <w:r w:rsidR="009E4631">
        <w:rPr>
          <w:rFonts w:ascii="Times New Roman" w:hAnsi="Times New Roman" w:cs="Times New Roman"/>
          <w:sz w:val="22"/>
          <w:szCs w:val="22"/>
        </w:rPr>
        <w:fldChar w:fldCharType="end"/>
      </w:r>
      <w:r w:rsidR="00F90E1C">
        <w:rPr>
          <w:rFonts w:ascii="Times New Roman" w:hAnsi="Times New Roman" w:cs="Times New Roman"/>
          <w:sz w:val="22"/>
          <w:szCs w:val="22"/>
        </w:rPr>
        <w:t>.</w:t>
      </w:r>
      <w:r w:rsidR="00603FE4">
        <w:rPr>
          <w:rFonts w:ascii="Times New Roman" w:hAnsi="Times New Roman" w:cs="Times New Roman"/>
          <w:sz w:val="22"/>
          <w:szCs w:val="22"/>
        </w:rPr>
        <w:t xml:space="preserve"> </w:t>
      </w:r>
      <w:r w:rsidR="00FA5DFF">
        <w:rPr>
          <w:rFonts w:ascii="Times New Roman" w:hAnsi="Times New Roman" w:cs="Times New Roman"/>
          <w:sz w:val="22"/>
          <w:szCs w:val="22"/>
        </w:rPr>
        <w:t xml:space="preserve"> </w:t>
      </w:r>
      <w:r w:rsidR="009E4631">
        <w:rPr>
          <w:rFonts w:ascii="Times New Roman" w:hAnsi="Times New Roman" w:cs="Times New Roman"/>
          <w:sz w:val="22"/>
          <w:szCs w:val="22"/>
        </w:rPr>
        <w:t>A manufacturing environment offers tangible conceptualization of productivity as a measurement type, yet software development does not afford such an analogous conceptualization.</w:t>
      </w:r>
      <w:r w:rsidR="00ED482D">
        <w:rPr>
          <w:rFonts w:ascii="Times New Roman" w:hAnsi="Times New Roman" w:cs="Times New Roman"/>
          <w:sz w:val="22"/>
          <w:szCs w:val="22"/>
        </w:rPr>
        <w:t xml:space="preserve">  </w:t>
      </w:r>
      <w:r w:rsidR="009557E1">
        <w:rPr>
          <w:rFonts w:ascii="Times New Roman" w:hAnsi="Times New Roman" w:cs="Times New Roman"/>
          <w:sz w:val="22"/>
          <w:szCs w:val="22"/>
        </w:rPr>
        <w:t>While</w:t>
      </w:r>
      <w:r w:rsidR="00FA5DFF">
        <w:rPr>
          <w:rFonts w:ascii="Times New Roman" w:hAnsi="Times New Roman" w:cs="Times New Roman"/>
          <w:sz w:val="22"/>
          <w:szCs w:val="22"/>
        </w:rPr>
        <w:t xml:space="preserve"> a</w:t>
      </w:r>
      <w:r w:rsidR="00ED482D">
        <w:rPr>
          <w:rFonts w:ascii="Times New Roman" w:hAnsi="Times New Roman" w:cs="Times New Roman"/>
          <w:sz w:val="22"/>
          <w:szCs w:val="22"/>
        </w:rPr>
        <w:t xml:space="preserve"> most common </w:t>
      </w:r>
      <w:r w:rsidR="00FA5DFF">
        <w:rPr>
          <w:rFonts w:ascii="Times New Roman" w:hAnsi="Times New Roman" w:cs="Times New Roman"/>
          <w:sz w:val="22"/>
          <w:szCs w:val="22"/>
        </w:rPr>
        <w:t>derivation</w:t>
      </w:r>
      <w:r w:rsidR="00ED482D">
        <w:rPr>
          <w:rFonts w:ascii="Times New Roman" w:hAnsi="Times New Roman" w:cs="Times New Roman"/>
          <w:sz w:val="22"/>
          <w:szCs w:val="22"/>
        </w:rPr>
        <w:t xml:space="preserve"> of th</w:t>
      </w:r>
      <w:r w:rsidR="004E5A0C">
        <w:rPr>
          <w:rFonts w:ascii="Times New Roman" w:hAnsi="Times New Roman" w:cs="Times New Roman"/>
          <w:sz w:val="22"/>
          <w:szCs w:val="22"/>
        </w:rPr>
        <w:t>e productivity</w:t>
      </w:r>
      <w:r w:rsidR="00ED482D">
        <w:rPr>
          <w:rFonts w:ascii="Times New Roman" w:hAnsi="Times New Roman" w:cs="Times New Roman"/>
          <w:sz w:val="22"/>
          <w:szCs w:val="22"/>
        </w:rPr>
        <w:t xml:space="preserve"> me</w:t>
      </w:r>
      <w:r w:rsidR="004E5A0C">
        <w:rPr>
          <w:rFonts w:ascii="Times New Roman" w:hAnsi="Times New Roman" w:cs="Times New Roman"/>
          <w:sz w:val="22"/>
          <w:szCs w:val="22"/>
        </w:rPr>
        <w:t xml:space="preserve">tric is </w:t>
      </w:r>
      <w:r w:rsidR="00FA5DFF">
        <w:rPr>
          <w:rFonts w:ascii="Times New Roman" w:hAnsi="Times New Roman" w:cs="Times New Roman"/>
          <w:sz w:val="22"/>
          <w:szCs w:val="22"/>
        </w:rPr>
        <w:t xml:space="preserve">based upon the </w:t>
      </w:r>
      <w:r w:rsidR="00ED482D">
        <w:rPr>
          <w:rFonts w:ascii="Times New Roman" w:hAnsi="Times New Roman" w:cs="Times New Roman"/>
          <w:sz w:val="22"/>
          <w:szCs w:val="22"/>
        </w:rPr>
        <w:t>divi</w:t>
      </w:r>
      <w:r w:rsidR="00FA5DFF">
        <w:rPr>
          <w:rFonts w:ascii="Times New Roman" w:hAnsi="Times New Roman" w:cs="Times New Roman"/>
          <w:sz w:val="22"/>
          <w:szCs w:val="22"/>
        </w:rPr>
        <w:t>sion of</w:t>
      </w:r>
      <w:r w:rsidR="00ED482D">
        <w:rPr>
          <w:rFonts w:ascii="Times New Roman" w:hAnsi="Times New Roman" w:cs="Times New Roman"/>
          <w:sz w:val="22"/>
          <w:szCs w:val="22"/>
        </w:rPr>
        <w:t xml:space="preserve"> volume of code lines produced by </w:t>
      </w:r>
      <w:r w:rsidR="00507238">
        <w:rPr>
          <w:rFonts w:ascii="Times New Roman" w:hAnsi="Times New Roman" w:cs="Times New Roman"/>
          <w:sz w:val="22"/>
          <w:szCs w:val="22"/>
        </w:rPr>
        <w:t>programmer</w:t>
      </w:r>
      <w:r w:rsidR="00ED482D">
        <w:rPr>
          <w:rFonts w:ascii="Times New Roman" w:hAnsi="Times New Roman" w:cs="Times New Roman"/>
          <w:sz w:val="22"/>
          <w:szCs w:val="22"/>
        </w:rPr>
        <w:t xml:space="preserve">-hours </w:t>
      </w:r>
      <w:r w:rsidR="00FA5DFF">
        <w:rPr>
          <w:rFonts w:ascii="Times New Roman" w:hAnsi="Times New Roman" w:cs="Times New Roman"/>
          <w:sz w:val="22"/>
          <w:szCs w:val="22"/>
        </w:rPr>
        <w:t>needed to</w:t>
      </w:r>
      <w:r w:rsidR="00ED482D">
        <w:rPr>
          <w:rFonts w:ascii="Times New Roman" w:hAnsi="Times New Roman" w:cs="Times New Roman"/>
          <w:sz w:val="22"/>
          <w:szCs w:val="22"/>
        </w:rPr>
        <w:t xml:space="preserve"> create them, </w:t>
      </w:r>
      <w:r w:rsidR="009557E1">
        <w:rPr>
          <w:rFonts w:ascii="Times New Roman" w:hAnsi="Times New Roman" w:cs="Times New Roman"/>
          <w:sz w:val="22"/>
          <w:szCs w:val="22"/>
        </w:rPr>
        <w:t xml:space="preserve">as </w:t>
      </w:r>
      <w:r w:rsidR="000D3FC3">
        <w:rPr>
          <w:rFonts w:ascii="Times New Roman" w:hAnsi="Times New Roman" w:cs="Times New Roman"/>
          <w:sz w:val="22"/>
          <w:szCs w:val="22"/>
        </w:rPr>
        <w:t>Boehme</w:t>
      </w:r>
      <w:r w:rsidR="003375CB">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"ISBN" : "0138221227", "author" : [ { "dropping-particle" : "", "family" : "Boehm", "given" : "Barry W", "non-dropping-particle" : "", "parse-names" : false, "suffix" : "" } ], "edition" : "1st", "id" : "ITEM-1", "issued" : { "date-parts" : [ [ "1981" ] ] }, "publisher" : "Prentice Hall PTR", "publisher-place" : "Upper Saddle River, NJ, USA", "title" : "Software Engineering Economics", "type" : "book" }, "uris" : [ "http://www.mendeley.com/documents/?uuid=d7a32354-ad9d-4adc-93f3-bcd086c13ef9" ] } ], "mendeley" : { "manualFormatting" : "[4]", "previouslyFormattedCitation" : "[4]" }, "properties" : { "noteIndex" : 0 }, "schema" : "https://github.com/citation-style-language/schema/raw/master/csl-citation.json" }</w:instrText>
      </w:r>
      <w:r w:rsidR="003375CB">
        <w:rPr>
          <w:rFonts w:ascii="Times New Roman" w:hAnsi="Times New Roman" w:cs="Times New Roman"/>
          <w:sz w:val="22"/>
          <w:szCs w:val="22"/>
        </w:rPr>
        <w:fldChar w:fldCharType="separate"/>
      </w:r>
      <w:r w:rsidR="003375CB" w:rsidRPr="003375CB">
        <w:rPr>
          <w:rFonts w:ascii="Times New Roman" w:hAnsi="Times New Roman" w:cs="Times New Roman"/>
          <w:noProof/>
          <w:sz w:val="22"/>
          <w:szCs w:val="22"/>
        </w:rPr>
        <w:t>[4]</w:t>
      </w:r>
      <w:r w:rsidR="003375CB">
        <w:rPr>
          <w:rFonts w:ascii="Times New Roman" w:hAnsi="Times New Roman" w:cs="Times New Roman"/>
          <w:sz w:val="22"/>
          <w:szCs w:val="22"/>
        </w:rPr>
        <w:fldChar w:fldCharType="end"/>
      </w:r>
      <w:r w:rsidR="003375CB">
        <w:rPr>
          <w:rFonts w:ascii="Times New Roman" w:hAnsi="Times New Roman" w:cs="Times New Roman"/>
          <w:sz w:val="22"/>
          <w:szCs w:val="22"/>
        </w:rPr>
        <w:t xml:space="preserve"> </w:t>
      </w:r>
      <w:r w:rsidR="000D3FC3">
        <w:rPr>
          <w:rFonts w:ascii="Times New Roman" w:hAnsi="Times New Roman" w:cs="Times New Roman"/>
          <w:sz w:val="22"/>
          <w:szCs w:val="22"/>
        </w:rPr>
        <w:t>asserts</w:t>
      </w:r>
      <w:r w:rsidR="003375CB">
        <w:rPr>
          <w:rFonts w:ascii="Times New Roman" w:hAnsi="Times New Roman" w:cs="Times New Roman"/>
          <w:sz w:val="22"/>
          <w:szCs w:val="22"/>
        </w:rPr>
        <w:t xml:space="preserve">, </w:t>
      </w:r>
      <w:r w:rsidR="003375CB" w:rsidRPr="003375CB">
        <w:rPr>
          <w:rFonts w:ascii="Times New Roman" w:hAnsi="Times New Roman" w:cs="Times New Roman"/>
          <w:sz w:val="22"/>
          <w:szCs w:val="22"/>
        </w:rPr>
        <w:t>the objective is to assess the</w:t>
      </w:r>
      <w:r w:rsidR="003375CB">
        <w:rPr>
          <w:rFonts w:ascii="Times New Roman" w:hAnsi="Times New Roman" w:cs="Times New Roman"/>
          <w:sz w:val="22"/>
          <w:szCs w:val="22"/>
        </w:rPr>
        <w:t xml:space="preserve"> </w:t>
      </w:r>
      <w:r w:rsidR="003375CB" w:rsidRPr="003375CB">
        <w:rPr>
          <w:rFonts w:ascii="Times New Roman" w:hAnsi="Times New Roman" w:cs="Times New Roman"/>
          <w:sz w:val="22"/>
          <w:szCs w:val="22"/>
        </w:rPr>
        <w:t>quantity of “intellectual work” put into software development</w:t>
      </w:r>
      <w:r w:rsidR="009557E1">
        <w:rPr>
          <w:rFonts w:ascii="Times New Roman" w:hAnsi="Times New Roman" w:cs="Times New Roman"/>
          <w:sz w:val="22"/>
          <w:szCs w:val="22"/>
        </w:rPr>
        <w:t>, which corroborates the idea of using function points.</w:t>
      </w:r>
      <w:r w:rsidR="009557E1" w:rsidRPr="009557E1">
        <w:rPr>
          <w:rFonts w:ascii="Times New Roman" w:hAnsi="Times New Roman" w:cs="Times New Roman"/>
          <w:sz w:val="22"/>
          <w:szCs w:val="22"/>
        </w:rPr>
        <w:t xml:space="preserve"> </w:t>
      </w:r>
      <w:r w:rsidR="009557E1">
        <w:rPr>
          <w:rFonts w:ascii="Times New Roman" w:hAnsi="Times New Roman" w:cs="Times New Roman"/>
          <w:sz w:val="22"/>
          <w:szCs w:val="22"/>
        </w:rPr>
        <w:t xml:space="preserve"> Function points or object points may serve as relevant metric types for measuring productivity</w:t>
      </w:r>
      <w:r w:rsidR="008C3ADF">
        <w:rPr>
          <w:rFonts w:ascii="Times New Roman" w:hAnsi="Times New Roman" w:cs="Times New Roman"/>
          <w:sz w:val="22"/>
          <w:szCs w:val="22"/>
        </w:rPr>
        <w:t xml:space="preserve"> and are often </w:t>
      </w:r>
      <w:r w:rsidR="00186DD2">
        <w:rPr>
          <w:rFonts w:ascii="Times New Roman" w:hAnsi="Times New Roman" w:cs="Times New Roman"/>
          <w:sz w:val="22"/>
          <w:szCs w:val="22"/>
        </w:rPr>
        <w:t>comparable to</w:t>
      </w:r>
      <w:r w:rsidR="008C3ADF">
        <w:rPr>
          <w:rFonts w:ascii="Times New Roman" w:hAnsi="Times New Roman" w:cs="Times New Roman"/>
          <w:sz w:val="22"/>
          <w:szCs w:val="22"/>
        </w:rPr>
        <w:t xml:space="preserve"> </w:t>
      </w:r>
      <w:r w:rsidR="00186DD2">
        <w:rPr>
          <w:rFonts w:ascii="Times New Roman" w:hAnsi="Times New Roman" w:cs="Times New Roman"/>
          <w:sz w:val="22"/>
          <w:szCs w:val="22"/>
        </w:rPr>
        <w:t xml:space="preserve">what is needed to </w:t>
      </w:r>
      <w:r w:rsidR="008C3ADF">
        <w:rPr>
          <w:rFonts w:ascii="Times New Roman" w:hAnsi="Times New Roman" w:cs="Times New Roman"/>
          <w:sz w:val="22"/>
          <w:szCs w:val="22"/>
        </w:rPr>
        <w:t>achiev</w:t>
      </w:r>
      <w:r w:rsidR="00186DD2">
        <w:rPr>
          <w:rFonts w:ascii="Times New Roman" w:hAnsi="Times New Roman" w:cs="Times New Roman"/>
          <w:sz w:val="22"/>
          <w:szCs w:val="22"/>
        </w:rPr>
        <w:t>e</w:t>
      </w:r>
      <w:r w:rsidR="008C3ADF">
        <w:rPr>
          <w:rFonts w:ascii="Times New Roman" w:hAnsi="Times New Roman" w:cs="Times New Roman"/>
          <w:sz w:val="22"/>
          <w:szCs w:val="22"/>
        </w:rPr>
        <w:t xml:space="preserve"> a 1-2 sentence feature</w:t>
      </w:r>
      <w:r w:rsidR="002F711E">
        <w:rPr>
          <w:rFonts w:ascii="Times New Roman" w:hAnsi="Times New Roman" w:cs="Times New Roman"/>
          <w:sz w:val="22"/>
          <w:szCs w:val="22"/>
        </w:rPr>
        <w:t xml:space="preserve"> explained in the project requirements</w:t>
      </w:r>
      <w:r w:rsidR="00BD5A44">
        <w:rPr>
          <w:rFonts w:ascii="Times New Roman" w:hAnsi="Times New Roman" w:cs="Times New Roman"/>
          <w:sz w:val="22"/>
          <w:szCs w:val="22"/>
        </w:rPr>
        <w:t xml:space="preserve"> documentation</w:t>
      </w:r>
      <w:r w:rsidR="009557E1">
        <w:rPr>
          <w:rFonts w:ascii="Times New Roman" w:hAnsi="Times New Roman" w:cs="Times New Roman"/>
          <w:sz w:val="22"/>
          <w:szCs w:val="22"/>
        </w:rPr>
        <w:t xml:space="preserve">.  </w:t>
      </w:r>
    </w:p>
    <w:p w:rsidR="00ED482D" w:rsidRDefault="00ED482D" w:rsidP="009E172A">
      <w:pPr>
        <w:autoSpaceDE w:val="0"/>
        <w:autoSpaceDN w:val="0"/>
        <w:adjustRightInd w:val="0"/>
        <w:spacing w:line="276" w:lineRule="auto"/>
        <w:rPr>
          <w:rFonts w:ascii="Times New Roman" w:hAnsi="Times New Roman" w:cs="Times New Roman"/>
          <w:sz w:val="22"/>
          <w:szCs w:val="22"/>
        </w:rPr>
      </w:pPr>
    </w:p>
    <w:p w:rsidR="00C65077" w:rsidRDefault="00814521"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Dependent upon the stakeholders to which estimates </w:t>
      </w:r>
      <w:r w:rsidR="00370724">
        <w:rPr>
          <w:rFonts w:ascii="Times New Roman" w:hAnsi="Times New Roman" w:cs="Times New Roman"/>
          <w:sz w:val="22"/>
          <w:szCs w:val="22"/>
        </w:rPr>
        <w:t xml:space="preserve">or projections </w:t>
      </w:r>
      <w:r w:rsidR="004C09CA">
        <w:rPr>
          <w:rFonts w:ascii="Times New Roman" w:hAnsi="Times New Roman" w:cs="Times New Roman"/>
          <w:sz w:val="22"/>
          <w:szCs w:val="22"/>
        </w:rPr>
        <w:t>relying on</w:t>
      </w:r>
      <w:r>
        <w:rPr>
          <w:rFonts w:ascii="Times New Roman" w:hAnsi="Times New Roman" w:cs="Times New Roman"/>
          <w:sz w:val="22"/>
          <w:szCs w:val="22"/>
        </w:rPr>
        <w:t xml:space="preserve"> </w:t>
      </w:r>
      <w:r w:rsidR="00370724">
        <w:rPr>
          <w:rFonts w:ascii="Times New Roman" w:hAnsi="Times New Roman" w:cs="Times New Roman"/>
          <w:sz w:val="22"/>
          <w:szCs w:val="22"/>
        </w:rPr>
        <w:t>metrics are to be presented</w:t>
      </w:r>
      <w:r>
        <w:rPr>
          <w:rFonts w:ascii="Times New Roman" w:hAnsi="Times New Roman" w:cs="Times New Roman"/>
          <w:sz w:val="22"/>
          <w:szCs w:val="22"/>
        </w:rPr>
        <w:t>, the</w:t>
      </w:r>
      <w:r w:rsidR="00370724">
        <w:rPr>
          <w:rFonts w:ascii="Times New Roman" w:hAnsi="Times New Roman" w:cs="Times New Roman"/>
          <w:sz w:val="22"/>
          <w:szCs w:val="22"/>
        </w:rPr>
        <w:t xml:space="preserve"> </w:t>
      </w:r>
      <w:r w:rsidR="004C09CA">
        <w:rPr>
          <w:rFonts w:ascii="Times New Roman" w:hAnsi="Times New Roman" w:cs="Times New Roman"/>
          <w:sz w:val="22"/>
          <w:szCs w:val="22"/>
        </w:rPr>
        <w:t xml:space="preserve">most appropriate </w:t>
      </w:r>
      <w:r w:rsidR="00370724">
        <w:rPr>
          <w:rFonts w:ascii="Times New Roman" w:hAnsi="Times New Roman" w:cs="Times New Roman"/>
          <w:sz w:val="22"/>
          <w:szCs w:val="22"/>
        </w:rPr>
        <w:t>type of metric or model</w:t>
      </w:r>
      <w:r>
        <w:rPr>
          <w:rFonts w:ascii="Times New Roman" w:hAnsi="Times New Roman" w:cs="Times New Roman"/>
          <w:sz w:val="22"/>
          <w:szCs w:val="22"/>
        </w:rPr>
        <w:t xml:space="preserve"> may </w:t>
      </w:r>
      <w:r w:rsidR="004C09CA">
        <w:rPr>
          <w:rFonts w:ascii="Times New Roman" w:hAnsi="Times New Roman" w:cs="Times New Roman"/>
          <w:sz w:val="22"/>
          <w:szCs w:val="22"/>
        </w:rPr>
        <w:t>vary</w:t>
      </w:r>
      <w:r>
        <w:rPr>
          <w:rFonts w:ascii="Times New Roman" w:hAnsi="Times New Roman" w:cs="Times New Roman"/>
          <w:sz w:val="22"/>
          <w:szCs w:val="22"/>
        </w:rPr>
        <w:t>.</w:t>
      </w:r>
      <w:r w:rsidR="00C65077">
        <w:rPr>
          <w:rFonts w:ascii="Times New Roman" w:hAnsi="Times New Roman" w:cs="Times New Roman"/>
          <w:sz w:val="22"/>
          <w:szCs w:val="22"/>
        </w:rPr>
        <w:t xml:space="preserve">  </w:t>
      </w:r>
      <w:r w:rsidR="00370724">
        <w:rPr>
          <w:rFonts w:ascii="Times New Roman" w:hAnsi="Times New Roman" w:cs="Times New Roman"/>
          <w:sz w:val="22"/>
          <w:szCs w:val="22"/>
        </w:rPr>
        <w:t>T</w:t>
      </w:r>
      <w:r w:rsidR="00C65077">
        <w:rPr>
          <w:rFonts w:ascii="Times New Roman" w:hAnsi="Times New Roman" w:cs="Times New Roman"/>
          <w:sz w:val="22"/>
          <w:szCs w:val="22"/>
        </w:rPr>
        <w:t xml:space="preserve">he amount of overhead and usefulness of either may be subjective due to a number of factors that </w:t>
      </w:r>
      <w:r w:rsidR="003B79D6">
        <w:rPr>
          <w:rFonts w:ascii="Times New Roman" w:hAnsi="Times New Roman" w:cs="Times New Roman"/>
          <w:sz w:val="22"/>
          <w:szCs w:val="22"/>
        </w:rPr>
        <w:t>are</w:t>
      </w:r>
      <w:r w:rsidR="000B0E6B">
        <w:rPr>
          <w:rFonts w:ascii="Times New Roman" w:hAnsi="Times New Roman" w:cs="Times New Roman"/>
          <w:sz w:val="22"/>
          <w:szCs w:val="22"/>
        </w:rPr>
        <w:t xml:space="preserve"> </w:t>
      </w:r>
      <w:r w:rsidR="00370724">
        <w:rPr>
          <w:rFonts w:ascii="Times New Roman" w:hAnsi="Times New Roman" w:cs="Times New Roman"/>
          <w:sz w:val="22"/>
          <w:szCs w:val="22"/>
        </w:rPr>
        <w:t>not</w:t>
      </w:r>
      <w:r w:rsidR="000B0E6B">
        <w:rPr>
          <w:rFonts w:ascii="Times New Roman" w:hAnsi="Times New Roman" w:cs="Times New Roman"/>
          <w:sz w:val="22"/>
          <w:szCs w:val="22"/>
        </w:rPr>
        <w:t xml:space="preserve"> </w:t>
      </w:r>
      <w:r w:rsidR="00C65077">
        <w:rPr>
          <w:rFonts w:ascii="Times New Roman" w:hAnsi="Times New Roman" w:cs="Times New Roman"/>
          <w:sz w:val="22"/>
          <w:szCs w:val="22"/>
        </w:rPr>
        <w:t xml:space="preserve">intrinsic </w:t>
      </w:r>
      <w:r w:rsidR="00370724">
        <w:rPr>
          <w:rFonts w:ascii="Times New Roman" w:hAnsi="Times New Roman" w:cs="Times New Roman"/>
          <w:sz w:val="22"/>
          <w:szCs w:val="22"/>
        </w:rPr>
        <w:t>to</w:t>
      </w:r>
      <w:r w:rsidR="00C65077">
        <w:rPr>
          <w:rFonts w:ascii="Times New Roman" w:hAnsi="Times New Roman" w:cs="Times New Roman"/>
          <w:sz w:val="22"/>
          <w:szCs w:val="22"/>
        </w:rPr>
        <w:t xml:space="preserve"> the field of software engineering but </w:t>
      </w:r>
      <w:r w:rsidR="00370724">
        <w:rPr>
          <w:rFonts w:ascii="Times New Roman" w:hAnsi="Times New Roman" w:cs="Times New Roman"/>
          <w:sz w:val="22"/>
          <w:szCs w:val="22"/>
        </w:rPr>
        <w:t>that are possibly</w:t>
      </w:r>
      <w:r w:rsidR="00C65077">
        <w:rPr>
          <w:rFonts w:ascii="Times New Roman" w:hAnsi="Times New Roman" w:cs="Times New Roman"/>
          <w:sz w:val="22"/>
          <w:szCs w:val="22"/>
        </w:rPr>
        <w:t xml:space="preserve"> a by-product of process variances.  </w:t>
      </w:r>
      <w:r w:rsidR="005D19AE">
        <w:rPr>
          <w:rFonts w:ascii="Times New Roman" w:hAnsi="Times New Roman" w:cs="Times New Roman"/>
          <w:sz w:val="22"/>
          <w:szCs w:val="22"/>
        </w:rPr>
        <w:t>The undertaking of using a more commonly reviewed modelling technique, such as COCOMO, offers the advantage of having multiple datasets that may be analogous to the development project under consideration and of offering more refined process guidance to assist in form</w:t>
      </w:r>
      <w:r w:rsidR="00D208D7">
        <w:rPr>
          <w:rFonts w:ascii="Times New Roman" w:hAnsi="Times New Roman" w:cs="Times New Roman"/>
          <w:sz w:val="22"/>
          <w:szCs w:val="22"/>
        </w:rPr>
        <w:t>ulating a figure which can be more useful</w:t>
      </w:r>
      <w:r w:rsidR="005D19AE">
        <w:rPr>
          <w:rFonts w:ascii="Times New Roman" w:hAnsi="Times New Roman" w:cs="Times New Roman"/>
          <w:sz w:val="22"/>
          <w:szCs w:val="22"/>
        </w:rPr>
        <w:t xml:space="preserve"> </w:t>
      </w:r>
      <w:r w:rsidR="00DE3D85">
        <w:rPr>
          <w:rFonts w:ascii="Times New Roman" w:hAnsi="Times New Roman" w:cs="Times New Roman"/>
          <w:sz w:val="22"/>
          <w:szCs w:val="22"/>
        </w:rPr>
        <w:t>during evaluation</w:t>
      </w:r>
      <w:r w:rsidR="005D19AE">
        <w:rPr>
          <w:rFonts w:ascii="Times New Roman" w:hAnsi="Times New Roman" w:cs="Times New Roman"/>
          <w:sz w:val="22"/>
          <w:szCs w:val="22"/>
        </w:rPr>
        <w:t>.</w:t>
      </w:r>
    </w:p>
    <w:p w:rsidR="00555031" w:rsidRDefault="00555031" w:rsidP="009E172A">
      <w:pPr>
        <w:autoSpaceDE w:val="0"/>
        <w:autoSpaceDN w:val="0"/>
        <w:adjustRightInd w:val="0"/>
        <w:spacing w:line="276" w:lineRule="auto"/>
        <w:rPr>
          <w:rFonts w:ascii="Times New Roman" w:hAnsi="Times New Roman" w:cs="Times New Roman"/>
          <w:sz w:val="22"/>
          <w:szCs w:val="22"/>
        </w:rPr>
      </w:pPr>
    </w:p>
    <w:p w:rsidR="00555031" w:rsidRDefault="00555031"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For modelling-based approaches to software development, the most applicable approach to take may be determined by a specialist, if the financial resources available </w:t>
      </w:r>
      <w:r w:rsidR="00577735">
        <w:rPr>
          <w:rFonts w:ascii="Times New Roman" w:hAnsi="Times New Roman" w:cs="Times New Roman"/>
          <w:sz w:val="22"/>
          <w:szCs w:val="22"/>
        </w:rPr>
        <w:t xml:space="preserve">to the project permit it, as modelling approaches are generally subject to the </w:t>
      </w:r>
      <w:r w:rsidR="001E11D1">
        <w:rPr>
          <w:rFonts w:ascii="Times New Roman" w:hAnsi="Times New Roman" w:cs="Times New Roman"/>
          <w:sz w:val="22"/>
          <w:szCs w:val="22"/>
        </w:rPr>
        <w:t>limitations that scaling factors impose on</w:t>
      </w:r>
      <w:r w:rsidR="00884AA4">
        <w:rPr>
          <w:rFonts w:ascii="Times New Roman" w:hAnsi="Times New Roman" w:cs="Times New Roman"/>
          <w:sz w:val="22"/>
          <w:szCs w:val="22"/>
        </w:rPr>
        <w:t xml:space="preserve"> any project.</w:t>
      </w:r>
      <w:r w:rsidR="00EB4BFE">
        <w:rPr>
          <w:rFonts w:ascii="Times New Roman" w:hAnsi="Times New Roman" w:cs="Times New Roman"/>
          <w:sz w:val="22"/>
          <w:szCs w:val="22"/>
        </w:rPr>
        <w:t xml:space="preserve">  Modelling approaches imply multiple programmers will be involved and that </w:t>
      </w:r>
      <w:r w:rsidR="00BB4D23">
        <w:rPr>
          <w:rFonts w:ascii="Times New Roman" w:hAnsi="Times New Roman" w:cs="Times New Roman"/>
          <w:sz w:val="22"/>
          <w:szCs w:val="22"/>
        </w:rPr>
        <w:t>the project</w:t>
      </w:r>
      <w:r w:rsidR="00EB4BFE">
        <w:rPr>
          <w:rFonts w:ascii="Times New Roman" w:hAnsi="Times New Roman" w:cs="Times New Roman"/>
          <w:sz w:val="22"/>
          <w:szCs w:val="22"/>
        </w:rPr>
        <w:t xml:space="preserve"> </w:t>
      </w:r>
      <w:r w:rsidR="00BB4D23">
        <w:rPr>
          <w:rFonts w:ascii="Times New Roman" w:hAnsi="Times New Roman" w:cs="Times New Roman"/>
          <w:sz w:val="22"/>
          <w:szCs w:val="22"/>
        </w:rPr>
        <w:t xml:space="preserve">may be subject to </w:t>
      </w:r>
      <w:r w:rsidR="00EB4BFE">
        <w:rPr>
          <w:rFonts w:ascii="Times New Roman" w:hAnsi="Times New Roman" w:cs="Times New Roman"/>
          <w:sz w:val="22"/>
          <w:szCs w:val="22"/>
        </w:rPr>
        <w:t>non-linearly scaling</w:t>
      </w:r>
      <w:r w:rsidR="00BB4D23">
        <w:rPr>
          <w:rFonts w:ascii="Times New Roman" w:hAnsi="Times New Roman" w:cs="Times New Roman"/>
          <w:sz w:val="22"/>
          <w:szCs w:val="22"/>
        </w:rPr>
        <w:t xml:space="preserve"> parameter values</w:t>
      </w:r>
      <w:r w:rsidR="00EB4BFE">
        <w:rPr>
          <w:rFonts w:ascii="Times New Roman" w:hAnsi="Times New Roman" w:cs="Times New Roman"/>
          <w:sz w:val="22"/>
          <w:szCs w:val="22"/>
        </w:rPr>
        <w:t xml:space="preserve">, as the effort </w:t>
      </w:r>
      <w:r w:rsidR="00BB4D23">
        <w:rPr>
          <w:rFonts w:ascii="Times New Roman" w:hAnsi="Times New Roman" w:cs="Times New Roman"/>
          <w:sz w:val="22"/>
          <w:szCs w:val="22"/>
        </w:rPr>
        <w:t>proceeds</w:t>
      </w:r>
      <w:r w:rsidR="00EB4BFE">
        <w:rPr>
          <w:rFonts w:ascii="Times New Roman" w:hAnsi="Times New Roman" w:cs="Times New Roman"/>
          <w:sz w:val="22"/>
          <w:szCs w:val="22"/>
        </w:rPr>
        <w:t xml:space="preserve">.  </w:t>
      </w:r>
      <w:r w:rsidR="00A81582">
        <w:rPr>
          <w:rFonts w:ascii="Times New Roman" w:hAnsi="Times New Roman" w:cs="Times New Roman"/>
          <w:sz w:val="22"/>
          <w:szCs w:val="22"/>
        </w:rPr>
        <w:t xml:space="preserve">Modelling approaches may take a progressive form such that </w:t>
      </w:r>
      <w:r w:rsidR="00EA2DCF">
        <w:rPr>
          <w:rFonts w:ascii="Times New Roman" w:hAnsi="Times New Roman" w:cs="Times New Roman"/>
          <w:sz w:val="22"/>
          <w:szCs w:val="22"/>
        </w:rPr>
        <w:t xml:space="preserve">few programmers are needed initially, </w:t>
      </w:r>
      <w:r w:rsidR="0010046D">
        <w:rPr>
          <w:rFonts w:ascii="Times New Roman" w:hAnsi="Times New Roman" w:cs="Times New Roman"/>
          <w:sz w:val="22"/>
          <w:szCs w:val="22"/>
        </w:rPr>
        <w:t>while</w:t>
      </w:r>
      <w:r w:rsidR="00EA2DCF">
        <w:rPr>
          <w:rFonts w:ascii="Times New Roman" w:hAnsi="Times New Roman" w:cs="Times New Roman"/>
          <w:sz w:val="22"/>
          <w:szCs w:val="22"/>
        </w:rPr>
        <w:t xml:space="preserve"> more are added during </w:t>
      </w:r>
      <w:r w:rsidR="0010046D">
        <w:rPr>
          <w:rFonts w:ascii="Times New Roman" w:hAnsi="Times New Roman" w:cs="Times New Roman"/>
          <w:sz w:val="22"/>
          <w:szCs w:val="22"/>
        </w:rPr>
        <w:t xml:space="preserve">to complete feature development, and, lastly, </w:t>
      </w:r>
      <w:r w:rsidR="00E025F5">
        <w:rPr>
          <w:rFonts w:ascii="Times New Roman" w:hAnsi="Times New Roman" w:cs="Times New Roman"/>
          <w:sz w:val="22"/>
          <w:szCs w:val="22"/>
        </w:rPr>
        <w:t xml:space="preserve">fewer programmers are needed during the finalization stage, at which point </w:t>
      </w:r>
      <w:r w:rsidR="0092026F">
        <w:rPr>
          <w:rFonts w:ascii="Times New Roman" w:hAnsi="Times New Roman" w:cs="Times New Roman"/>
          <w:sz w:val="22"/>
          <w:szCs w:val="22"/>
        </w:rPr>
        <w:t>the system is prepared for deployment.</w:t>
      </w:r>
    </w:p>
    <w:p w:rsidR="005D19AE" w:rsidRDefault="005D19AE" w:rsidP="009E172A">
      <w:pPr>
        <w:autoSpaceDE w:val="0"/>
        <w:autoSpaceDN w:val="0"/>
        <w:adjustRightInd w:val="0"/>
        <w:spacing w:line="276" w:lineRule="auto"/>
        <w:rPr>
          <w:rFonts w:ascii="Times New Roman" w:hAnsi="Times New Roman" w:cs="Times New Roman"/>
          <w:sz w:val="22"/>
          <w:szCs w:val="22"/>
        </w:rPr>
      </w:pPr>
    </w:p>
    <w:p w:rsidR="007F4026" w:rsidRDefault="00565B88"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lastRenderedPageBreak/>
        <w:t>Metrics and models</w:t>
      </w:r>
      <w:r w:rsidR="00D9112E">
        <w:rPr>
          <w:rFonts w:ascii="Times New Roman" w:hAnsi="Times New Roman" w:cs="Times New Roman"/>
          <w:sz w:val="22"/>
          <w:szCs w:val="22"/>
        </w:rPr>
        <w:t xml:space="preserve"> </w:t>
      </w:r>
      <w:r>
        <w:rPr>
          <w:rFonts w:ascii="Times New Roman" w:hAnsi="Times New Roman" w:cs="Times New Roman"/>
          <w:sz w:val="22"/>
          <w:szCs w:val="22"/>
        </w:rPr>
        <w:t>may be h</w:t>
      </w:r>
      <w:r w:rsidR="00237A94">
        <w:rPr>
          <w:rFonts w:ascii="Times New Roman" w:hAnsi="Times New Roman" w:cs="Times New Roman"/>
          <w:sz w:val="22"/>
          <w:szCs w:val="22"/>
        </w:rPr>
        <w:t xml:space="preserve">elpful in determining a level of </w:t>
      </w:r>
      <w:r w:rsidR="00A909C1">
        <w:rPr>
          <w:rFonts w:ascii="Times New Roman" w:hAnsi="Times New Roman" w:cs="Times New Roman"/>
          <w:sz w:val="22"/>
          <w:szCs w:val="22"/>
        </w:rPr>
        <w:t xml:space="preserve">confidence </w:t>
      </w:r>
      <w:r w:rsidR="00237A94">
        <w:rPr>
          <w:rFonts w:ascii="Times New Roman" w:hAnsi="Times New Roman" w:cs="Times New Roman"/>
          <w:sz w:val="22"/>
          <w:szCs w:val="22"/>
        </w:rPr>
        <w:t>that</w:t>
      </w:r>
      <w:r w:rsidR="00A909C1">
        <w:rPr>
          <w:rFonts w:ascii="Times New Roman" w:hAnsi="Times New Roman" w:cs="Times New Roman"/>
          <w:sz w:val="22"/>
          <w:szCs w:val="22"/>
        </w:rPr>
        <w:t xml:space="preserve"> development</w:t>
      </w:r>
      <w:r w:rsidR="00237A94">
        <w:rPr>
          <w:rFonts w:ascii="Times New Roman" w:hAnsi="Times New Roman" w:cs="Times New Roman"/>
          <w:sz w:val="22"/>
          <w:szCs w:val="22"/>
        </w:rPr>
        <w:t xml:space="preserve"> </w:t>
      </w:r>
      <w:r w:rsidR="0035143D">
        <w:rPr>
          <w:rFonts w:ascii="Times New Roman" w:hAnsi="Times New Roman" w:cs="Times New Roman"/>
          <w:sz w:val="22"/>
          <w:szCs w:val="22"/>
        </w:rPr>
        <w:t>will</w:t>
      </w:r>
      <w:r w:rsidR="00EB73AD">
        <w:rPr>
          <w:rFonts w:ascii="Times New Roman" w:hAnsi="Times New Roman" w:cs="Times New Roman"/>
          <w:sz w:val="22"/>
          <w:szCs w:val="22"/>
        </w:rPr>
        <w:t xml:space="preserve"> </w:t>
      </w:r>
      <w:r w:rsidR="00C371D1">
        <w:rPr>
          <w:rFonts w:ascii="Times New Roman" w:hAnsi="Times New Roman" w:cs="Times New Roman"/>
          <w:sz w:val="22"/>
          <w:szCs w:val="22"/>
        </w:rPr>
        <w:t xml:space="preserve">be successful </w:t>
      </w:r>
      <w:r w:rsidR="00A909C1">
        <w:rPr>
          <w:rFonts w:ascii="Times New Roman" w:hAnsi="Times New Roman" w:cs="Times New Roman"/>
          <w:sz w:val="22"/>
          <w:szCs w:val="22"/>
        </w:rPr>
        <w:t xml:space="preserve">according </w:t>
      </w:r>
      <w:r w:rsidR="00C371D1">
        <w:rPr>
          <w:rFonts w:ascii="Times New Roman" w:hAnsi="Times New Roman" w:cs="Times New Roman"/>
          <w:sz w:val="22"/>
          <w:szCs w:val="22"/>
        </w:rPr>
        <w:t>to</w:t>
      </w:r>
      <w:r w:rsidR="00EB73AD">
        <w:rPr>
          <w:rFonts w:ascii="Times New Roman" w:hAnsi="Times New Roman" w:cs="Times New Roman"/>
          <w:sz w:val="22"/>
          <w:szCs w:val="22"/>
        </w:rPr>
        <w:t xml:space="preserve"> </w:t>
      </w:r>
      <w:r w:rsidR="00A909C1">
        <w:rPr>
          <w:rFonts w:ascii="Times New Roman" w:hAnsi="Times New Roman" w:cs="Times New Roman"/>
          <w:sz w:val="22"/>
          <w:szCs w:val="22"/>
        </w:rPr>
        <w:t>any or all of the factors</w:t>
      </w:r>
      <w:r w:rsidR="0035143D">
        <w:rPr>
          <w:rFonts w:ascii="Times New Roman" w:hAnsi="Times New Roman" w:cs="Times New Roman"/>
          <w:sz w:val="22"/>
          <w:szCs w:val="22"/>
        </w:rPr>
        <w:t xml:space="preserve"> </w:t>
      </w:r>
      <w:r w:rsidR="00C371D1">
        <w:rPr>
          <w:rFonts w:ascii="Times New Roman" w:hAnsi="Times New Roman" w:cs="Times New Roman"/>
          <w:sz w:val="22"/>
          <w:szCs w:val="22"/>
        </w:rPr>
        <w:t>defined by</w:t>
      </w:r>
      <w:r w:rsidR="00EB73AD">
        <w:rPr>
          <w:rFonts w:ascii="Times New Roman" w:hAnsi="Times New Roman" w:cs="Times New Roman"/>
          <w:sz w:val="22"/>
          <w:szCs w:val="22"/>
        </w:rPr>
        <w:t xml:space="preserve"> the Project Management Triangle</w:t>
      </w:r>
      <w:r w:rsidR="00D0441F">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"author" : [ { "dropping-particle" : "", "family" : "Nienaber", "given" : "Rita C", "non-dropping-particle" : "", "parse-names" : false, "suffix" : "" }, { "dropping-particle" : "", "family" : "Barnard", "given" : "Andries", "non-dropping-particle" : "", "parse-names" : false, "suffix" : "" } ], "container-title" : "Interdisciplinary Journal of Information, Knowledge, and Management", "id" : "ITEM-1", "issued" : { "date-parts" : [ [ "2007" ] ] }, "page" : "149-162", "publisher" : "Informing Science Institute", "title" : "A Generic Agent Framework to Support the Various Software Project Management Processes", "type" : "article-journal", "volume" : "2" }, "uris" : [ "http://www.mendeley.com/documents/?uuid=b96c0b87-0dd4-4b3e-a71f-abe30c679af2" ] } ], "mendeley" : { "previouslyFormattedCitation" : "[5]" }, "properties" : { "noteIndex" : 0 }, "schema" : "https://github.com/citation-style-language/schema/raw/master/csl-citation.json" }</w:instrText>
      </w:r>
      <w:r w:rsidR="00D0441F">
        <w:rPr>
          <w:rFonts w:ascii="Times New Roman" w:hAnsi="Times New Roman" w:cs="Times New Roman"/>
          <w:sz w:val="22"/>
          <w:szCs w:val="22"/>
        </w:rPr>
        <w:fldChar w:fldCharType="separate"/>
      </w:r>
      <w:r w:rsidR="00D0441F" w:rsidRPr="000D3FC3">
        <w:rPr>
          <w:rFonts w:ascii="Times New Roman" w:hAnsi="Times New Roman" w:cs="Times New Roman"/>
          <w:noProof/>
          <w:sz w:val="22"/>
          <w:szCs w:val="22"/>
        </w:rPr>
        <w:t>[5]</w:t>
      </w:r>
      <w:r w:rsidR="00D0441F">
        <w:rPr>
          <w:rFonts w:ascii="Times New Roman" w:hAnsi="Times New Roman" w:cs="Times New Roman"/>
          <w:sz w:val="22"/>
          <w:szCs w:val="22"/>
        </w:rPr>
        <w:fldChar w:fldCharType="end"/>
      </w:r>
      <w:r>
        <w:rPr>
          <w:rFonts w:ascii="Times New Roman" w:hAnsi="Times New Roman" w:cs="Times New Roman"/>
          <w:sz w:val="22"/>
          <w:szCs w:val="22"/>
        </w:rPr>
        <w:t xml:space="preserve"> - or</w:t>
      </w:r>
      <w:r w:rsidR="0035143D">
        <w:rPr>
          <w:rFonts w:ascii="Times New Roman" w:hAnsi="Times New Roman" w:cs="Times New Roman"/>
          <w:sz w:val="22"/>
          <w:szCs w:val="22"/>
        </w:rPr>
        <w:t xml:space="preserve"> the triple constraint</w:t>
      </w:r>
      <w:r>
        <w:rPr>
          <w:rFonts w:ascii="Times New Roman" w:hAnsi="Times New Roman" w:cs="Times New Roman"/>
          <w:sz w:val="22"/>
          <w:szCs w:val="22"/>
        </w:rPr>
        <w:t xml:space="preserve">.  </w:t>
      </w:r>
      <w:r w:rsidR="00D51B21">
        <w:rPr>
          <w:rFonts w:ascii="Times New Roman" w:hAnsi="Times New Roman" w:cs="Times New Roman"/>
          <w:sz w:val="22"/>
          <w:szCs w:val="22"/>
        </w:rPr>
        <w:t xml:space="preserve">Alternatively, </w:t>
      </w:r>
      <w:proofErr w:type="spellStart"/>
      <w:r w:rsidR="000B0DFB">
        <w:rPr>
          <w:rFonts w:ascii="Times New Roman" w:hAnsi="Times New Roman" w:cs="Times New Roman"/>
          <w:sz w:val="22"/>
          <w:szCs w:val="22"/>
        </w:rPr>
        <w:t>Basili</w:t>
      </w:r>
      <w:proofErr w:type="spellEnd"/>
      <w:r w:rsidR="000B0DFB">
        <w:rPr>
          <w:rFonts w:ascii="Times New Roman" w:hAnsi="Times New Roman" w:cs="Times New Roman"/>
          <w:sz w:val="22"/>
          <w:szCs w:val="22"/>
        </w:rPr>
        <w:t xml:space="preserve">, et al. </w:t>
      </w:r>
      <w:r w:rsidR="00D51B21">
        <w:rPr>
          <w:rFonts w:ascii="Times New Roman" w:hAnsi="Times New Roman" w:cs="Times New Roman"/>
          <w:sz w:val="22"/>
          <w:szCs w:val="22"/>
        </w:rPr>
        <w:t>offer</w:t>
      </w:r>
      <w:r>
        <w:rPr>
          <w:rFonts w:ascii="Times New Roman" w:hAnsi="Times New Roman" w:cs="Times New Roman"/>
          <w:sz w:val="22"/>
          <w:szCs w:val="22"/>
        </w:rPr>
        <w:t xml:space="preserve">s </w:t>
      </w:r>
      <w:r w:rsidR="00D51B21">
        <w:rPr>
          <w:rFonts w:ascii="Times New Roman" w:hAnsi="Times New Roman" w:cs="Times New Roman"/>
          <w:sz w:val="22"/>
          <w:szCs w:val="22"/>
        </w:rPr>
        <w:t>that metrics</w:t>
      </w:r>
      <w:r w:rsidR="00A909C1">
        <w:rPr>
          <w:rFonts w:ascii="Times New Roman" w:hAnsi="Times New Roman" w:cs="Times New Roman"/>
          <w:sz w:val="22"/>
          <w:szCs w:val="22"/>
        </w:rPr>
        <w:t xml:space="preserve"> may measure </w:t>
      </w:r>
      <w:r w:rsidR="00D51B21">
        <w:rPr>
          <w:rFonts w:ascii="Times New Roman" w:hAnsi="Times New Roman" w:cs="Times New Roman"/>
          <w:sz w:val="22"/>
          <w:szCs w:val="22"/>
        </w:rPr>
        <w:t>an aspect of a project</w:t>
      </w:r>
      <w:r>
        <w:rPr>
          <w:rFonts w:ascii="Times New Roman" w:hAnsi="Times New Roman" w:cs="Times New Roman"/>
          <w:sz w:val="22"/>
          <w:szCs w:val="22"/>
        </w:rPr>
        <w:t xml:space="preserve"> according to</w:t>
      </w:r>
      <w:r w:rsidR="00D84408">
        <w:rPr>
          <w:rFonts w:ascii="Times New Roman" w:hAnsi="Times New Roman" w:cs="Times New Roman"/>
          <w:sz w:val="22"/>
          <w:szCs w:val="22"/>
        </w:rPr>
        <w:t xml:space="preserve">, </w:t>
      </w:r>
      <w:r w:rsidR="00260CF6">
        <w:rPr>
          <w:rFonts w:ascii="Times New Roman" w:hAnsi="Times New Roman" w:cs="Times New Roman"/>
          <w:sz w:val="22"/>
          <w:szCs w:val="22"/>
        </w:rPr>
        <w:t>simply,</w:t>
      </w:r>
      <w:r>
        <w:rPr>
          <w:rFonts w:ascii="Times New Roman" w:hAnsi="Times New Roman" w:cs="Times New Roman"/>
          <w:sz w:val="22"/>
          <w:szCs w:val="22"/>
        </w:rPr>
        <w:t xml:space="preserve"> product,</w:t>
      </w:r>
      <w:r w:rsidR="00A909C1">
        <w:rPr>
          <w:rFonts w:ascii="Times New Roman" w:hAnsi="Times New Roman" w:cs="Times New Roman"/>
          <w:sz w:val="22"/>
          <w:szCs w:val="22"/>
        </w:rPr>
        <w:t xml:space="preserve"> process</w:t>
      </w:r>
      <w:r>
        <w:rPr>
          <w:rFonts w:ascii="Times New Roman" w:hAnsi="Times New Roman" w:cs="Times New Roman"/>
          <w:sz w:val="22"/>
          <w:szCs w:val="22"/>
        </w:rPr>
        <w:t>, or resource</w:t>
      </w:r>
      <w:r w:rsidR="00A909C1">
        <w:rPr>
          <w:rFonts w:ascii="Times New Roman" w:hAnsi="Times New Roman" w:cs="Times New Roman"/>
          <w:sz w:val="22"/>
          <w:szCs w:val="22"/>
        </w:rPr>
        <w:t xml:space="preserve"> attributes</w:t>
      </w:r>
      <w:r w:rsidR="00470A9B">
        <w:rPr>
          <w:rFonts w:ascii="Times New Roman" w:hAnsi="Times New Roman" w:cs="Times New Roman"/>
          <w:sz w:val="22"/>
          <w:szCs w:val="22"/>
        </w:rPr>
        <w:t xml:space="preserve"> </w:t>
      </w:r>
      <w:r w:rsidR="00470A9B">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"ISBN" : "9780471028956", "author" : [ { "dropping-particle" : "", "family" : "Solingen", "given" : "Rini", "non-dropping-particle" : "van", "parse-names" : false, "suffix" : "" }, { "dropping-particle" : "", "family" : "Basili", "given" : "Vic", "non-dropping-particle" : "", "parse-names" : false, "suffix" : "" }, { "dropping-particle" : "", "family" : "Caldiera", "given" : "Gianluigi", "non-dropping-particle" : "", "parse-names" : false, "suffix" : "" }, { "dropping-particle" : "", "family" : "Rombach", "given" : "H. Dieter", "non-dropping-particle" : "", "parse-names" : false, "suffix" : "" } ], "id" : "ITEM-1", "issued" : { "date-parts" : [ [ "2002" ] ] }, "note" : "https://drive.google.com/#folders/0B7_tew7_qbnAeVJzRGl3MVdBQ1U", "publisher" : "John Wiley &amp; Sons, Inc.", "title" : "Goal Question Metric (GQM) Approach", "type" : "chapter" }, "uris" : [ "http://www.mendeley.com/documents/?uuid=b8b5695a-3e72-43a0-a694-a15ebb02c081" ] } ], "mendeley" : { "previouslyFormattedCitation" : "[6]" }, "properties" : { "noteIndex" : 0 }, "schema" : "https://github.com/citation-style-language/schema/raw/master/csl-citation.json" }</w:instrText>
      </w:r>
      <w:r w:rsidR="00470A9B">
        <w:rPr>
          <w:rFonts w:ascii="Times New Roman" w:hAnsi="Times New Roman" w:cs="Times New Roman"/>
          <w:sz w:val="22"/>
          <w:szCs w:val="22"/>
        </w:rPr>
        <w:fldChar w:fldCharType="separate"/>
      </w:r>
      <w:r w:rsidR="00470A9B" w:rsidRPr="00470A9B">
        <w:rPr>
          <w:rFonts w:ascii="Times New Roman" w:hAnsi="Times New Roman" w:cs="Times New Roman"/>
          <w:noProof/>
          <w:sz w:val="22"/>
          <w:szCs w:val="22"/>
        </w:rPr>
        <w:t>[6]</w:t>
      </w:r>
      <w:r w:rsidR="00470A9B">
        <w:rPr>
          <w:rFonts w:ascii="Times New Roman" w:hAnsi="Times New Roman" w:cs="Times New Roman"/>
          <w:sz w:val="22"/>
          <w:szCs w:val="22"/>
        </w:rPr>
        <w:fldChar w:fldCharType="end"/>
      </w:r>
      <w:r w:rsidR="00A909C1">
        <w:rPr>
          <w:rFonts w:ascii="Times New Roman" w:hAnsi="Times New Roman" w:cs="Times New Roman"/>
          <w:sz w:val="22"/>
          <w:szCs w:val="22"/>
        </w:rPr>
        <w:t>.</w:t>
      </w:r>
      <w:r w:rsidR="00D9112E">
        <w:rPr>
          <w:rFonts w:ascii="Times New Roman" w:hAnsi="Times New Roman" w:cs="Times New Roman"/>
          <w:sz w:val="22"/>
          <w:szCs w:val="22"/>
        </w:rPr>
        <w:t xml:space="preserve"> </w:t>
      </w:r>
      <w:r w:rsidR="00C03C01">
        <w:rPr>
          <w:rFonts w:ascii="Times New Roman" w:hAnsi="Times New Roman" w:cs="Times New Roman"/>
          <w:sz w:val="22"/>
          <w:szCs w:val="22"/>
        </w:rPr>
        <w:t xml:space="preserve">  </w:t>
      </w:r>
      <w:r w:rsidR="00A909C1">
        <w:rPr>
          <w:rFonts w:ascii="Times New Roman" w:hAnsi="Times New Roman" w:cs="Times New Roman"/>
          <w:sz w:val="22"/>
          <w:szCs w:val="22"/>
        </w:rPr>
        <w:t xml:space="preserve">In this way metrics may be </w:t>
      </w:r>
      <w:r w:rsidR="00D9112E">
        <w:rPr>
          <w:rFonts w:ascii="Times New Roman" w:hAnsi="Times New Roman" w:cs="Times New Roman"/>
          <w:sz w:val="22"/>
          <w:szCs w:val="22"/>
        </w:rPr>
        <w:t xml:space="preserve">useful to </w:t>
      </w:r>
      <w:r w:rsidR="001D1D9B">
        <w:rPr>
          <w:rFonts w:ascii="Times New Roman" w:hAnsi="Times New Roman" w:cs="Times New Roman"/>
          <w:sz w:val="22"/>
          <w:szCs w:val="22"/>
        </w:rPr>
        <w:t xml:space="preserve">various </w:t>
      </w:r>
      <w:r w:rsidR="00A909C1">
        <w:rPr>
          <w:rFonts w:ascii="Times New Roman" w:hAnsi="Times New Roman" w:cs="Times New Roman"/>
          <w:sz w:val="22"/>
          <w:szCs w:val="22"/>
        </w:rPr>
        <w:t xml:space="preserve">stakeholders including </w:t>
      </w:r>
      <w:r w:rsidR="001D1D9B">
        <w:rPr>
          <w:rFonts w:ascii="Times New Roman" w:hAnsi="Times New Roman" w:cs="Times New Roman"/>
          <w:sz w:val="22"/>
          <w:szCs w:val="22"/>
        </w:rPr>
        <w:t xml:space="preserve">divisional or corporate managers, line </w:t>
      </w:r>
      <w:r w:rsidR="00A909C1">
        <w:rPr>
          <w:rFonts w:ascii="Times New Roman" w:hAnsi="Times New Roman" w:cs="Times New Roman"/>
          <w:sz w:val="22"/>
          <w:szCs w:val="22"/>
        </w:rPr>
        <w:t xml:space="preserve">managers or functional </w:t>
      </w:r>
      <w:r w:rsidR="00D9112E">
        <w:rPr>
          <w:rFonts w:ascii="Times New Roman" w:hAnsi="Times New Roman" w:cs="Times New Roman"/>
          <w:sz w:val="22"/>
          <w:szCs w:val="22"/>
        </w:rPr>
        <w:t>analysts wishing to</w:t>
      </w:r>
      <w:r w:rsidR="00EA14E6">
        <w:rPr>
          <w:rFonts w:ascii="Times New Roman" w:hAnsi="Times New Roman" w:cs="Times New Roman"/>
          <w:sz w:val="22"/>
          <w:szCs w:val="22"/>
        </w:rPr>
        <w:t xml:space="preserve"> make</w:t>
      </w:r>
      <w:r w:rsidR="00D9112E">
        <w:rPr>
          <w:rFonts w:ascii="Times New Roman" w:hAnsi="Times New Roman" w:cs="Times New Roman"/>
          <w:sz w:val="22"/>
          <w:szCs w:val="22"/>
        </w:rPr>
        <w:t xml:space="preserve"> </w:t>
      </w:r>
      <w:r w:rsidR="00EA14E6">
        <w:rPr>
          <w:rFonts w:ascii="Times New Roman" w:hAnsi="Times New Roman" w:cs="Times New Roman"/>
          <w:sz w:val="22"/>
          <w:szCs w:val="22"/>
        </w:rPr>
        <w:t xml:space="preserve">predictions on, </w:t>
      </w:r>
      <w:r w:rsidR="00EC1BF3">
        <w:rPr>
          <w:rFonts w:ascii="Times New Roman" w:hAnsi="Times New Roman" w:cs="Times New Roman"/>
          <w:sz w:val="22"/>
          <w:szCs w:val="22"/>
        </w:rPr>
        <w:t xml:space="preserve">improve </w:t>
      </w:r>
      <w:r w:rsidR="00EA14E6">
        <w:rPr>
          <w:rFonts w:ascii="Times New Roman" w:hAnsi="Times New Roman" w:cs="Times New Roman"/>
          <w:sz w:val="22"/>
          <w:szCs w:val="22"/>
        </w:rPr>
        <w:t xml:space="preserve">upon, </w:t>
      </w:r>
      <w:r w:rsidR="001D1D9B">
        <w:rPr>
          <w:rFonts w:ascii="Times New Roman" w:hAnsi="Times New Roman" w:cs="Times New Roman"/>
          <w:sz w:val="22"/>
          <w:szCs w:val="22"/>
        </w:rPr>
        <w:t xml:space="preserve">or retroactively </w:t>
      </w:r>
      <w:r w:rsidR="00EA14E6">
        <w:rPr>
          <w:rFonts w:ascii="Times New Roman" w:hAnsi="Times New Roman" w:cs="Times New Roman"/>
          <w:sz w:val="22"/>
          <w:szCs w:val="22"/>
        </w:rPr>
        <w:t>evaluate</w:t>
      </w:r>
      <w:r w:rsidR="001D1D9B">
        <w:rPr>
          <w:rFonts w:ascii="Times New Roman" w:hAnsi="Times New Roman" w:cs="Times New Roman"/>
          <w:sz w:val="22"/>
          <w:szCs w:val="22"/>
        </w:rPr>
        <w:t xml:space="preserve"> </w:t>
      </w:r>
      <w:r w:rsidR="00EC1BF3">
        <w:rPr>
          <w:rFonts w:ascii="Times New Roman" w:hAnsi="Times New Roman" w:cs="Times New Roman"/>
          <w:sz w:val="22"/>
          <w:szCs w:val="22"/>
        </w:rPr>
        <w:t>a</w:t>
      </w:r>
      <w:r w:rsidR="00D9112E">
        <w:rPr>
          <w:rFonts w:ascii="Times New Roman" w:hAnsi="Times New Roman" w:cs="Times New Roman"/>
          <w:sz w:val="22"/>
          <w:szCs w:val="22"/>
        </w:rPr>
        <w:t xml:space="preserve"> product or process of concern.</w:t>
      </w:r>
      <w:r w:rsidR="003F1EDC">
        <w:rPr>
          <w:rFonts w:ascii="Times New Roman" w:hAnsi="Times New Roman" w:cs="Times New Roman"/>
          <w:sz w:val="22"/>
          <w:szCs w:val="22"/>
        </w:rPr>
        <w:t xml:space="preserve">  Regardless of the </w:t>
      </w:r>
      <w:r w:rsidR="00C03C01">
        <w:rPr>
          <w:rFonts w:ascii="Times New Roman" w:hAnsi="Times New Roman" w:cs="Times New Roman"/>
          <w:sz w:val="22"/>
          <w:szCs w:val="22"/>
        </w:rPr>
        <w:t>group of recipients</w:t>
      </w:r>
      <w:r w:rsidR="003F1EDC">
        <w:rPr>
          <w:rFonts w:ascii="Times New Roman" w:hAnsi="Times New Roman" w:cs="Times New Roman"/>
          <w:sz w:val="22"/>
          <w:szCs w:val="22"/>
        </w:rPr>
        <w:t xml:space="preserve"> for which the estimate is intended</w:t>
      </w:r>
      <w:r w:rsidR="001D1D9B">
        <w:rPr>
          <w:rFonts w:ascii="Times New Roman" w:hAnsi="Times New Roman" w:cs="Times New Roman"/>
          <w:sz w:val="22"/>
          <w:szCs w:val="22"/>
        </w:rPr>
        <w:t xml:space="preserve">, </w:t>
      </w:r>
      <w:r w:rsidR="00020457">
        <w:rPr>
          <w:rFonts w:ascii="Times New Roman" w:hAnsi="Times New Roman" w:cs="Times New Roman"/>
          <w:sz w:val="22"/>
          <w:szCs w:val="22"/>
        </w:rPr>
        <w:t>metric</w:t>
      </w:r>
      <w:r w:rsidR="001D1D9B">
        <w:rPr>
          <w:rFonts w:ascii="Times New Roman" w:hAnsi="Times New Roman" w:cs="Times New Roman"/>
          <w:sz w:val="22"/>
          <w:szCs w:val="22"/>
        </w:rPr>
        <w:t xml:space="preserve">s </w:t>
      </w:r>
      <w:r w:rsidR="002737D9">
        <w:rPr>
          <w:rFonts w:ascii="Times New Roman" w:hAnsi="Times New Roman" w:cs="Times New Roman"/>
          <w:sz w:val="22"/>
          <w:szCs w:val="22"/>
        </w:rPr>
        <w:t xml:space="preserve">serve as </w:t>
      </w:r>
      <w:r w:rsidR="00DF7324">
        <w:rPr>
          <w:rFonts w:ascii="Times New Roman" w:hAnsi="Times New Roman" w:cs="Times New Roman"/>
          <w:sz w:val="22"/>
          <w:szCs w:val="22"/>
        </w:rPr>
        <w:t>a basis upon which</w:t>
      </w:r>
      <w:r w:rsidR="00020457">
        <w:rPr>
          <w:rFonts w:ascii="Times New Roman" w:hAnsi="Times New Roman" w:cs="Times New Roman"/>
          <w:sz w:val="22"/>
          <w:szCs w:val="22"/>
        </w:rPr>
        <w:t xml:space="preserve"> modelling approaches </w:t>
      </w:r>
      <w:r w:rsidR="00C03C01">
        <w:rPr>
          <w:rFonts w:ascii="Times New Roman" w:hAnsi="Times New Roman" w:cs="Times New Roman"/>
          <w:sz w:val="22"/>
          <w:szCs w:val="22"/>
        </w:rPr>
        <w:t xml:space="preserve">of a </w:t>
      </w:r>
      <w:r w:rsidR="00020457">
        <w:rPr>
          <w:rFonts w:ascii="Times New Roman" w:hAnsi="Times New Roman" w:cs="Times New Roman"/>
          <w:sz w:val="22"/>
          <w:szCs w:val="22"/>
        </w:rPr>
        <w:t>predictive, prescriptive, or extracted</w:t>
      </w:r>
      <w:r w:rsidR="00C03C01">
        <w:rPr>
          <w:rFonts w:ascii="Times New Roman" w:hAnsi="Times New Roman" w:cs="Times New Roman"/>
          <w:sz w:val="22"/>
          <w:szCs w:val="22"/>
        </w:rPr>
        <w:t xml:space="preserve"> type</w:t>
      </w:r>
      <w:r w:rsidR="00DF7324">
        <w:rPr>
          <w:rFonts w:ascii="Times New Roman" w:hAnsi="Times New Roman" w:cs="Times New Roman"/>
          <w:sz w:val="22"/>
          <w:szCs w:val="22"/>
        </w:rPr>
        <w:t xml:space="preserve"> can be evaluated for validity </w:t>
      </w:r>
      <w:r w:rsidR="008A64C7">
        <w:rPr>
          <w:rFonts w:ascii="Times New Roman" w:hAnsi="Times New Roman" w:cs="Times New Roman"/>
          <w:sz w:val="22"/>
          <w:szCs w:val="22"/>
        </w:rPr>
        <w:t>as well as</w:t>
      </w:r>
      <w:r w:rsidR="00DF7324">
        <w:rPr>
          <w:rFonts w:ascii="Times New Roman" w:hAnsi="Times New Roman" w:cs="Times New Roman"/>
          <w:sz w:val="22"/>
          <w:szCs w:val="22"/>
        </w:rPr>
        <w:t xml:space="preserve"> level of </w:t>
      </w:r>
      <w:r w:rsidR="00C03C01">
        <w:rPr>
          <w:rFonts w:ascii="Times New Roman" w:hAnsi="Times New Roman" w:cs="Times New Roman"/>
          <w:sz w:val="22"/>
          <w:szCs w:val="22"/>
        </w:rPr>
        <w:t>fitness</w:t>
      </w:r>
      <w:r w:rsidR="00DF7324">
        <w:rPr>
          <w:rFonts w:ascii="Times New Roman" w:hAnsi="Times New Roman" w:cs="Times New Roman"/>
          <w:sz w:val="22"/>
          <w:szCs w:val="22"/>
        </w:rPr>
        <w:t xml:space="preserve"> to a given environment</w:t>
      </w:r>
      <w:r w:rsidR="00607349">
        <w:rPr>
          <w:rFonts w:ascii="Times New Roman" w:hAnsi="Times New Roman" w:cs="Times New Roman"/>
          <w:sz w:val="22"/>
          <w:szCs w:val="22"/>
        </w:rPr>
        <w:t xml:space="preserve"> and may be used </w:t>
      </w:r>
      <w:r w:rsidR="00DD2D99">
        <w:rPr>
          <w:rFonts w:ascii="Times New Roman" w:hAnsi="Times New Roman" w:cs="Times New Roman"/>
          <w:sz w:val="22"/>
          <w:szCs w:val="22"/>
        </w:rPr>
        <w:t xml:space="preserve">to serve in gauging </w:t>
      </w:r>
      <w:r w:rsidR="008A6FE2">
        <w:rPr>
          <w:rFonts w:ascii="Times New Roman" w:hAnsi="Times New Roman" w:cs="Times New Roman"/>
          <w:sz w:val="22"/>
          <w:szCs w:val="22"/>
        </w:rPr>
        <w:t xml:space="preserve">effort involved in re-using, integrating, or adapting </w:t>
      </w:r>
      <w:r w:rsidR="0058475D">
        <w:rPr>
          <w:rFonts w:ascii="Times New Roman" w:hAnsi="Times New Roman" w:cs="Times New Roman"/>
          <w:sz w:val="22"/>
          <w:szCs w:val="22"/>
        </w:rPr>
        <w:t>existing software t</w:t>
      </w:r>
      <w:r w:rsidR="004E1DC7">
        <w:rPr>
          <w:rFonts w:ascii="Times New Roman" w:hAnsi="Times New Roman" w:cs="Times New Roman"/>
          <w:sz w:val="22"/>
          <w:szCs w:val="22"/>
        </w:rPr>
        <w:t>o meet an agreed upon objective</w:t>
      </w:r>
      <w:r w:rsidR="003A53E5">
        <w:rPr>
          <w:rFonts w:ascii="Times New Roman" w:hAnsi="Times New Roman" w:cs="Times New Roman"/>
          <w:sz w:val="22"/>
          <w:szCs w:val="22"/>
        </w:rPr>
        <w:t>.  However,</w:t>
      </w:r>
      <w:r w:rsidR="004E1DC7">
        <w:rPr>
          <w:rFonts w:ascii="Times New Roman" w:hAnsi="Times New Roman" w:cs="Times New Roman"/>
          <w:sz w:val="22"/>
          <w:szCs w:val="22"/>
        </w:rPr>
        <w:t xml:space="preserve"> </w:t>
      </w:r>
      <w:r w:rsidR="003A53E5">
        <w:rPr>
          <w:rFonts w:ascii="Times New Roman" w:hAnsi="Times New Roman" w:cs="Times New Roman"/>
          <w:sz w:val="22"/>
          <w:szCs w:val="22"/>
        </w:rPr>
        <w:t>an</w:t>
      </w:r>
      <w:r w:rsidR="004E1DC7">
        <w:rPr>
          <w:rFonts w:ascii="Times New Roman" w:hAnsi="Times New Roman" w:cs="Times New Roman"/>
          <w:sz w:val="22"/>
          <w:szCs w:val="22"/>
        </w:rPr>
        <w:t xml:space="preserve"> algorithmic modelling approach is commonly used to compare ways to reduce project costs and assess the risks of different approaches for completing an effort.</w:t>
      </w:r>
      <w:r w:rsidR="00B4726C">
        <w:rPr>
          <w:rFonts w:ascii="Times New Roman" w:hAnsi="Times New Roman" w:cs="Times New Roman"/>
          <w:sz w:val="22"/>
          <w:szCs w:val="22"/>
        </w:rPr>
        <w:t xml:space="preserve">  </w:t>
      </w:r>
    </w:p>
    <w:p w:rsidR="007F4026" w:rsidRDefault="007F4026" w:rsidP="009E172A">
      <w:pPr>
        <w:autoSpaceDE w:val="0"/>
        <w:autoSpaceDN w:val="0"/>
        <w:adjustRightInd w:val="0"/>
        <w:spacing w:line="276" w:lineRule="auto"/>
        <w:rPr>
          <w:rFonts w:ascii="Times New Roman" w:hAnsi="Times New Roman" w:cs="Times New Roman"/>
          <w:sz w:val="22"/>
          <w:szCs w:val="22"/>
        </w:rPr>
      </w:pPr>
    </w:p>
    <w:p w:rsidR="00AD6D14" w:rsidRDefault="00B4726C"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To gauge the effort associated with re-using, integrating, and adapting existing software </w:t>
      </w:r>
      <w:r w:rsidR="00D553A0">
        <w:rPr>
          <w:rFonts w:ascii="Times New Roman" w:hAnsi="Times New Roman" w:cs="Times New Roman"/>
          <w:sz w:val="22"/>
          <w:szCs w:val="22"/>
        </w:rPr>
        <w:t xml:space="preserve">used in </w:t>
      </w:r>
      <w:r>
        <w:rPr>
          <w:rFonts w:ascii="Times New Roman" w:hAnsi="Times New Roman" w:cs="Times New Roman"/>
          <w:sz w:val="22"/>
          <w:szCs w:val="22"/>
        </w:rPr>
        <w:t>meet</w:t>
      </w:r>
      <w:r w:rsidR="00D553A0">
        <w:rPr>
          <w:rFonts w:ascii="Times New Roman" w:hAnsi="Times New Roman" w:cs="Times New Roman"/>
          <w:sz w:val="22"/>
          <w:szCs w:val="22"/>
        </w:rPr>
        <w:t xml:space="preserve">ing a </w:t>
      </w:r>
      <w:r>
        <w:rPr>
          <w:rFonts w:ascii="Times New Roman" w:hAnsi="Times New Roman" w:cs="Times New Roman"/>
          <w:sz w:val="22"/>
          <w:szCs w:val="22"/>
        </w:rPr>
        <w:t>requirement</w:t>
      </w:r>
      <w:r w:rsidR="00D553A0">
        <w:rPr>
          <w:rFonts w:ascii="Times New Roman" w:hAnsi="Times New Roman" w:cs="Times New Roman"/>
          <w:sz w:val="22"/>
          <w:szCs w:val="22"/>
        </w:rPr>
        <w:t xml:space="preserve"> more efficiently, a group </w:t>
      </w:r>
      <w:r w:rsidR="00521780">
        <w:rPr>
          <w:rFonts w:ascii="Times New Roman" w:hAnsi="Times New Roman" w:cs="Times New Roman"/>
          <w:sz w:val="22"/>
          <w:szCs w:val="22"/>
        </w:rPr>
        <w:t>of researchers from the Netherlands and</w:t>
      </w:r>
      <w:r w:rsidR="00D553A0">
        <w:rPr>
          <w:rFonts w:ascii="Times New Roman" w:hAnsi="Times New Roman" w:cs="Times New Roman"/>
          <w:sz w:val="22"/>
          <w:szCs w:val="22"/>
        </w:rPr>
        <w:t xml:space="preserve"> Belgium conducted a case study</w:t>
      </w:r>
      <w:r w:rsidR="00B23D46">
        <w:rPr>
          <w:rFonts w:ascii="Times New Roman" w:hAnsi="Times New Roman" w:cs="Times New Roman"/>
          <w:sz w:val="22"/>
          <w:szCs w:val="22"/>
        </w:rPr>
        <w:t xml:space="preserve"> </w:t>
      </w:r>
      <w:r w:rsidR="00D553A0">
        <w:rPr>
          <w:rFonts w:ascii="Times New Roman" w:hAnsi="Times New Roman" w:cs="Times New Roman"/>
          <w:sz w:val="22"/>
          <w:szCs w:val="22"/>
        </w:rPr>
        <w:t>to identify areas for KBC Bank to make gains in productivity</w:t>
      </w:r>
      <w:r w:rsidR="006C4ABF">
        <w:rPr>
          <w:rFonts w:ascii="Times New Roman" w:hAnsi="Times New Roman" w:cs="Times New Roman"/>
          <w:sz w:val="22"/>
          <w:szCs w:val="22"/>
        </w:rPr>
        <w:t xml:space="preserve"> and concluded a form of the</w:t>
      </w:r>
      <w:r w:rsidR="00521780">
        <w:rPr>
          <w:rFonts w:ascii="Times New Roman" w:hAnsi="Times New Roman" w:cs="Times New Roman"/>
          <w:sz w:val="22"/>
          <w:szCs w:val="22"/>
        </w:rPr>
        <w:t xml:space="preserve"> COCOMO I</w:t>
      </w:r>
      <w:r w:rsidR="006C4ABF">
        <w:rPr>
          <w:rFonts w:ascii="Times New Roman" w:hAnsi="Times New Roman" w:cs="Times New Roman"/>
          <w:sz w:val="22"/>
          <w:szCs w:val="22"/>
        </w:rPr>
        <w:t>I model-based approach was useful, even after considering</w:t>
      </w:r>
      <w:r w:rsidR="00521780">
        <w:rPr>
          <w:rFonts w:ascii="Times New Roman" w:hAnsi="Times New Roman" w:cs="Times New Roman"/>
          <w:sz w:val="22"/>
          <w:szCs w:val="22"/>
        </w:rPr>
        <w:t xml:space="preserve"> </w:t>
      </w:r>
      <w:r w:rsidR="006C4ABF">
        <w:rPr>
          <w:rFonts w:ascii="Times New Roman" w:hAnsi="Times New Roman" w:cs="Times New Roman"/>
          <w:sz w:val="22"/>
          <w:szCs w:val="22"/>
        </w:rPr>
        <w:t xml:space="preserve">several other model-based approaches </w:t>
      </w:r>
      <w:r w:rsidR="000A7A18">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"author" : [ { "dropping-particle" : "", "family" : "Rore", "given" : "Lotte", "non-dropping-particle" : "De", "parse-names" : false, "suffix" : "" }, { "dropping-particle" : "", "family" : "Snoeck", "given" : "Monique", "non-dropping-particle" : "", "parse-names" : false, "suffix" : "" }, { "dropping-particle" : "", "family" : "Poels", "given" : "Geert", "non-dropping-particle" : "", "parse-names" : false, "suffix" : "" }, { "dropping-particle" : "", "family" : "Dedene", "given" : "Guido", "non-dropping-particle" : "", "parse-names" : false, "suffix" : "" } ], "container-title" : "Available at SSRN 1369122", "id" : "ITEM-1", "issued" : { "date-parts" : [ [ "2008" ] ] }, "title" : "Cocomo II as productivity measurement: a case study at KBC", "type" : "article-journal" }, "uris" : [ "http://www.mendeley.com/documents/?uuid=d2115285-589d-44a5-a0d3-17e5775a36a6" ] } ], "mendeley" : { "previouslyFormattedCitation" : "[7]" }, "properties" : { "noteIndex" : 0 }, "schema" : "https://github.com/citation-style-language/schema/raw/master/csl-citation.json" }</w:instrText>
      </w:r>
      <w:r w:rsidR="000A7A18">
        <w:rPr>
          <w:rFonts w:ascii="Times New Roman" w:hAnsi="Times New Roman" w:cs="Times New Roman"/>
          <w:sz w:val="22"/>
          <w:szCs w:val="22"/>
        </w:rPr>
        <w:fldChar w:fldCharType="separate"/>
      </w:r>
      <w:r w:rsidR="00DB5F8A" w:rsidRPr="00DB5F8A">
        <w:rPr>
          <w:rFonts w:ascii="Times New Roman" w:hAnsi="Times New Roman" w:cs="Times New Roman"/>
          <w:noProof/>
          <w:sz w:val="22"/>
          <w:szCs w:val="22"/>
        </w:rPr>
        <w:t>[7]</w:t>
      </w:r>
      <w:r w:rsidR="000A7A18">
        <w:rPr>
          <w:rFonts w:ascii="Times New Roman" w:hAnsi="Times New Roman" w:cs="Times New Roman"/>
          <w:sz w:val="22"/>
          <w:szCs w:val="22"/>
        </w:rPr>
        <w:fldChar w:fldCharType="end"/>
      </w:r>
      <w:r w:rsidR="00D553A0">
        <w:rPr>
          <w:rFonts w:ascii="Times New Roman" w:hAnsi="Times New Roman" w:cs="Times New Roman"/>
          <w:sz w:val="22"/>
          <w:szCs w:val="22"/>
        </w:rPr>
        <w:t>.</w:t>
      </w:r>
      <w:r w:rsidR="00521780">
        <w:rPr>
          <w:rFonts w:ascii="Times New Roman" w:hAnsi="Times New Roman" w:cs="Times New Roman"/>
          <w:sz w:val="22"/>
          <w:szCs w:val="22"/>
        </w:rPr>
        <w:t xml:space="preserve">  Yet the </w:t>
      </w:r>
      <w:r w:rsidR="000A7A18">
        <w:rPr>
          <w:rFonts w:ascii="Times New Roman" w:hAnsi="Times New Roman" w:cs="Times New Roman"/>
          <w:sz w:val="22"/>
          <w:szCs w:val="22"/>
        </w:rPr>
        <w:t>case study, based on the goal of identifying trends across various projects at KBC versus improving efficiency on a single project and based on the researchers</w:t>
      </w:r>
      <w:r w:rsidR="00C7472F">
        <w:rPr>
          <w:rFonts w:ascii="Times New Roman" w:hAnsi="Times New Roman" w:cs="Times New Roman"/>
          <w:sz w:val="22"/>
          <w:szCs w:val="22"/>
        </w:rPr>
        <w:t>’</w:t>
      </w:r>
      <w:r w:rsidR="000A7A18">
        <w:rPr>
          <w:rFonts w:ascii="Times New Roman" w:hAnsi="Times New Roman" w:cs="Times New Roman"/>
          <w:sz w:val="22"/>
          <w:szCs w:val="22"/>
        </w:rPr>
        <w:t xml:space="preserve"> determination that SLOC was a bette</w:t>
      </w:r>
      <w:r w:rsidR="00C7472F">
        <w:rPr>
          <w:rFonts w:ascii="Times New Roman" w:hAnsi="Times New Roman" w:cs="Times New Roman"/>
          <w:sz w:val="22"/>
          <w:szCs w:val="22"/>
        </w:rPr>
        <w:t xml:space="preserve">r measure for their uses than Function Points after </w:t>
      </w:r>
      <w:r w:rsidR="000A7A18">
        <w:rPr>
          <w:rFonts w:ascii="Times New Roman" w:hAnsi="Times New Roman" w:cs="Times New Roman"/>
          <w:sz w:val="22"/>
          <w:szCs w:val="22"/>
        </w:rPr>
        <w:t xml:space="preserve">considering tooling and </w:t>
      </w:r>
      <w:r w:rsidR="00C7472F">
        <w:rPr>
          <w:rFonts w:ascii="Times New Roman" w:hAnsi="Times New Roman" w:cs="Times New Roman"/>
          <w:sz w:val="22"/>
          <w:szCs w:val="22"/>
        </w:rPr>
        <w:t xml:space="preserve">other implications, considered such </w:t>
      </w:r>
      <w:r w:rsidR="000A7A18">
        <w:rPr>
          <w:rFonts w:ascii="Times New Roman" w:hAnsi="Times New Roman" w:cs="Times New Roman"/>
          <w:sz w:val="22"/>
          <w:szCs w:val="22"/>
        </w:rPr>
        <w:t xml:space="preserve">factors as the direction in which data was being </w:t>
      </w:r>
      <w:r w:rsidR="00DD7A89">
        <w:rPr>
          <w:rFonts w:ascii="Times New Roman" w:hAnsi="Times New Roman" w:cs="Times New Roman"/>
          <w:sz w:val="22"/>
          <w:szCs w:val="22"/>
        </w:rPr>
        <w:t xml:space="preserve">moved </w:t>
      </w:r>
      <w:r w:rsidR="00DC2F45">
        <w:rPr>
          <w:rFonts w:ascii="Times New Roman" w:hAnsi="Times New Roman" w:cs="Times New Roman"/>
          <w:sz w:val="22"/>
          <w:szCs w:val="22"/>
        </w:rPr>
        <w:t>between components in the system</w:t>
      </w:r>
      <w:r w:rsidR="00DD7A89">
        <w:rPr>
          <w:rFonts w:ascii="Times New Roman" w:hAnsi="Times New Roman" w:cs="Times New Roman"/>
          <w:sz w:val="22"/>
          <w:szCs w:val="22"/>
        </w:rPr>
        <w:t xml:space="preserve">, </w:t>
      </w:r>
      <w:r w:rsidR="00DC2F45">
        <w:rPr>
          <w:rFonts w:ascii="Times New Roman" w:hAnsi="Times New Roman" w:cs="Times New Roman"/>
          <w:sz w:val="22"/>
          <w:szCs w:val="22"/>
        </w:rPr>
        <w:t>from the software- down to the hardware-</w:t>
      </w:r>
      <w:r w:rsidR="00DD7A89">
        <w:rPr>
          <w:rFonts w:ascii="Times New Roman" w:hAnsi="Times New Roman" w:cs="Times New Roman"/>
          <w:sz w:val="22"/>
          <w:szCs w:val="22"/>
        </w:rPr>
        <w:t>level.  This type of goal may seem a good candidate for an input-domain modelling approach; nonetheless the researchers on the KBC case study found COCOMO II provided valuable insight into making productivity gains.</w:t>
      </w:r>
      <w:r w:rsidR="00DB53D5">
        <w:rPr>
          <w:rFonts w:ascii="Times New Roman" w:hAnsi="Times New Roman" w:cs="Times New Roman"/>
          <w:sz w:val="22"/>
          <w:szCs w:val="22"/>
        </w:rPr>
        <w:t xml:space="preserve">  In the KBC study, the researchers </w:t>
      </w:r>
      <w:r w:rsidR="001712A9">
        <w:rPr>
          <w:rFonts w:ascii="Times New Roman" w:hAnsi="Times New Roman" w:cs="Times New Roman"/>
          <w:sz w:val="22"/>
          <w:szCs w:val="22"/>
        </w:rPr>
        <w:t>used</w:t>
      </w:r>
      <w:r w:rsidR="00DB53D5">
        <w:rPr>
          <w:rFonts w:ascii="Times New Roman" w:hAnsi="Times New Roman" w:cs="Times New Roman"/>
          <w:sz w:val="22"/>
          <w:szCs w:val="22"/>
        </w:rPr>
        <w:t xml:space="preserve"> COCOMO II </w:t>
      </w:r>
      <w:r w:rsidR="001712A9">
        <w:rPr>
          <w:rFonts w:ascii="Times New Roman" w:hAnsi="Times New Roman" w:cs="Times New Roman"/>
          <w:sz w:val="22"/>
          <w:szCs w:val="22"/>
        </w:rPr>
        <w:t>as</w:t>
      </w:r>
      <w:r w:rsidR="00DB53D5">
        <w:rPr>
          <w:rFonts w:ascii="Times New Roman" w:hAnsi="Times New Roman" w:cs="Times New Roman"/>
          <w:sz w:val="22"/>
          <w:szCs w:val="22"/>
        </w:rPr>
        <w:t xml:space="preserve"> a SLOC-based approach</w:t>
      </w:r>
      <w:r w:rsidR="001712A9">
        <w:rPr>
          <w:rFonts w:ascii="Times New Roman" w:hAnsi="Times New Roman" w:cs="Times New Roman"/>
          <w:sz w:val="22"/>
          <w:szCs w:val="22"/>
        </w:rPr>
        <w:t xml:space="preserve"> for ease-of-use and immediacy or reporting capability while noting that a FP-Analysis-based approach would have been more mathematically correct, if it were feasible. </w:t>
      </w:r>
    </w:p>
    <w:p w:rsidR="005B4610" w:rsidRDefault="005B4610" w:rsidP="009E172A">
      <w:pPr>
        <w:autoSpaceDE w:val="0"/>
        <w:autoSpaceDN w:val="0"/>
        <w:adjustRightInd w:val="0"/>
        <w:spacing w:line="276" w:lineRule="auto"/>
        <w:rPr>
          <w:rFonts w:ascii="Times New Roman" w:hAnsi="Times New Roman" w:cs="Times New Roman"/>
          <w:sz w:val="22"/>
          <w:szCs w:val="22"/>
        </w:rPr>
      </w:pPr>
    </w:p>
    <w:p w:rsidR="00607BCE" w:rsidRDefault="008B4408"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Algorithmic modelling approaches </w:t>
      </w:r>
      <w:r w:rsidR="00552B92">
        <w:rPr>
          <w:rFonts w:ascii="Times New Roman" w:hAnsi="Times New Roman" w:cs="Times New Roman"/>
          <w:sz w:val="22"/>
          <w:szCs w:val="22"/>
        </w:rPr>
        <w:t>can be described as</w:t>
      </w:r>
      <w:r>
        <w:rPr>
          <w:rFonts w:ascii="Times New Roman" w:hAnsi="Times New Roman" w:cs="Times New Roman"/>
          <w:sz w:val="22"/>
          <w:szCs w:val="22"/>
        </w:rPr>
        <w:t xml:space="preserve"> parametric and based on the level of specificity to which the model details the derivation of the me</w:t>
      </w:r>
      <w:r w:rsidR="001234A4">
        <w:rPr>
          <w:rFonts w:ascii="Times New Roman" w:hAnsi="Times New Roman" w:cs="Times New Roman"/>
          <w:sz w:val="22"/>
          <w:szCs w:val="22"/>
        </w:rPr>
        <w:t>trics from which it is comprised</w:t>
      </w:r>
      <w:r>
        <w:rPr>
          <w:rFonts w:ascii="Times New Roman" w:hAnsi="Times New Roman" w:cs="Times New Roman"/>
          <w:sz w:val="22"/>
          <w:szCs w:val="22"/>
        </w:rPr>
        <w:t xml:space="preserve"> and allows for adjusting them, relative to the environmental circumstances to which it the model will be applied, the model may be considered </w:t>
      </w:r>
      <w:r w:rsidR="001234A4">
        <w:rPr>
          <w:rFonts w:ascii="Times New Roman" w:hAnsi="Times New Roman" w:cs="Times New Roman"/>
          <w:sz w:val="22"/>
          <w:szCs w:val="22"/>
        </w:rPr>
        <w:t>superior to other</w:t>
      </w:r>
      <w:r>
        <w:rPr>
          <w:rFonts w:ascii="Times New Roman" w:hAnsi="Times New Roman" w:cs="Times New Roman"/>
          <w:sz w:val="22"/>
          <w:szCs w:val="22"/>
        </w:rPr>
        <w:t xml:space="preserve"> in this regard or not.  </w:t>
      </w:r>
      <w:r w:rsidR="00685BA8">
        <w:rPr>
          <w:rFonts w:ascii="Times New Roman" w:hAnsi="Times New Roman" w:cs="Times New Roman"/>
          <w:sz w:val="22"/>
          <w:szCs w:val="22"/>
        </w:rPr>
        <w:t>It is co</w:t>
      </w:r>
      <w:r w:rsidR="003A7ACB">
        <w:rPr>
          <w:rFonts w:ascii="Times New Roman" w:hAnsi="Times New Roman" w:cs="Times New Roman"/>
          <w:sz w:val="22"/>
          <w:szCs w:val="22"/>
        </w:rPr>
        <w:t>mmonly regarded that a benefit t</w:t>
      </w:r>
      <w:r w:rsidR="00685BA8">
        <w:rPr>
          <w:rFonts w:ascii="Times New Roman" w:hAnsi="Times New Roman" w:cs="Times New Roman"/>
          <w:sz w:val="22"/>
          <w:szCs w:val="22"/>
        </w:rPr>
        <w:t>o</w:t>
      </w:r>
      <w:r w:rsidR="003A7ACB">
        <w:rPr>
          <w:rFonts w:ascii="Times New Roman" w:hAnsi="Times New Roman" w:cs="Times New Roman"/>
          <w:sz w:val="22"/>
          <w:szCs w:val="22"/>
        </w:rPr>
        <w:t xml:space="preserve"> using the COCOMO II model as compared to</w:t>
      </w:r>
      <w:r w:rsidR="00685BA8">
        <w:rPr>
          <w:rFonts w:ascii="Times New Roman" w:hAnsi="Times New Roman" w:cs="Times New Roman"/>
          <w:sz w:val="22"/>
          <w:szCs w:val="22"/>
        </w:rPr>
        <w:t xml:space="preserve"> other models</w:t>
      </w:r>
      <w:r w:rsidR="003A7ACB">
        <w:rPr>
          <w:rFonts w:ascii="Times New Roman" w:hAnsi="Times New Roman" w:cs="Times New Roman"/>
          <w:sz w:val="22"/>
          <w:szCs w:val="22"/>
        </w:rPr>
        <w:t xml:space="preserve"> is that it allows adjusting various</w:t>
      </w:r>
      <w:r w:rsidR="00685BA8">
        <w:rPr>
          <w:rFonts w:ascii="Times New Roman" w:hAnsi="Times New Roman" w:cs="Times New Roman"/>
          <w:sz w:val="22"/>
          <w:szCs w:val="22"/>
        </w:rPr>
        <w:t xml:space="preserve"> </w:t>
      </w:r>
      <w:r w:rsidR="00573486">
        <w:rPr>
          <w:rFonts w:ascii="Times New Roman" w:hAnsi="Times New Roman" w:cs="Times New Roman"/>
          <w:sz w:val="22"/>
          <w:szCs w:val="22"/>
        </w:rPr>
        <w:t xml:space="preserve">factors, </w:t>
      </w:r>
      <w:r w:rsidR="003A7ACB">
        <w:rPr>
          <w:rFonts w:ascii="Times New Roman" w:hAnsi="Times New Roman" w:cs="Times New Roman"/>
          <w:sz w:val="22"/>
          <w:szCs w:val="22"/>
        </w:rPr>
        <w:t>referred to as</w:t>
      </w:r>
      <w:r w:rsidR="00573486">
        <w:rPr>
          <w:rFonts w:ascii="Times New Roman" w:hAnsi="Times New Roman" w:cs="Times New Roman"/>
          <w:sz w:val="22"/>
          <w:szCs w:val="22"/>
        </w:rPr>
        <w:t xml:space="preserve"> cost drivers, that pertain to the environment considered.</w:t>
      </w:r>
      <w:r w:rsidR="00DC069A">
        <w:rPr>
          <w:rFonts w:ascii="Times New Roman" w:hAnsi="Times New Roman" w:cs="Times New Roman"/>
          <w:sz w:val="22"/>
          <w:szCs w:val="22"/>
        </w:rPr>
        <w:t xml:space="preserve">  All parametric models are likely to be of either a homogenous or non-homogenous Poisson </w:t>
      </w:r>
      <w:r w:rsidR="00470A0C">
        <w:rPr>
          <w:rFonts w:ascii="Times New Roman" w:hAnsi="Times New Roman" w:cs="Times New Roman"/>
          <w:sz w:val="22"/>
          <w:szCs w:val="22"/>
        </w:rPr>
        <w:t xml:space="preserve">(HPP or NHPP) </w:t>
      </w:r>
      <w:r w:rsidR="00DC069A">
        <w:rPr>
          <w:rFonts w:ascii="Times New Roman" w:hAnsi="Times New Roman" w:cs="Times New Roman"/>
          <w:sz w:val="22"/>
          <w:szCs w:val="22"/>
        </w:rPr>
        <w:t xml:space="preserve">type, in that they monitor a rate at which some circumstance or event will be realized, with the exception </w:t>
      </w:r>
      <w:r w:rsidR="001D10B5">
        <w:rPr>
          <w:rFonts w:ascii="Times New Roman" w:hAnsi="Times New Roman" w:cs="Times New Roman"/>
          <w:sz w:val="22"/>
          <w:szCs w:val="22"/>
        </w:rPr>
        <w:t xml:space="preserve">that </w:t>
      </w:r>
      <w:r w:rsidR="00DC069A">
        <w:rPr>
          <w:rFonts w:ascii="Times New Roman" w:hAnsi="Times New Roman" w:cs="Times New Roman"/>
          <w:sz w:val="22"/>
          <w:szCs w:val="22"/>
        </w:rPr>
        <w:t xml:space="preserve">the latter factors </w:t>
      </w:r>
      <w:r w:rsidR="001D10B5">
        <w:rPr>
          <w:rFonts w:ascii="Times New Roman" w:hAnsi="Times New Roman" w:cs="Times New Roman"/>
          <w:sz w:val="22"/>
          <w:szCs w:val="22"/>
        </w:rPr>
        <w:t>the rate at which said</w:t>
      </w:r>
      <w:r w:rsidR="00DC069A">
        <w:rPr>
          <w:rFonts w:ascii="Times New Roman" w:hAnsi="Times New Roman" w:cs="Times New Roman"/>
          <w:sz w:val="22"/>
          <w:szCs w:val="22"/>
        </w:rPr>
        <w:t xml:space="preserve"> occurrence will be realized.  </w:t>
      </w:r>
      <w:r w:rsidR="009C5F02">
        <w:rPr>
          <w:rFonts w:ascii="Times New Roman" w:hAnsi="Times New Roman" w:cs="Times New Roman"/>
          <w:sz w:val="22"/>
          <w:szCs w:val="22"/>
        </w:rPr>
        <w:t>Many models</w:t>
      </w:r>
      <w:r w:rsidR="00773506">
        <w:rPr>
          <w:rFonts w:ascii="Times New Roman" w:hAnsi="Times New Roman" w:cs="Times New Roman"/>
          <w:sz w:val="22"/>
          <w:szCs w:val="22"/>
        </w:rPr>
        <w:t>,</w:t>
      </w:r>
      <w:r w:rsidR="009C5F02">
        <w:rPr>
          <w:rFonts w:ascii="Times New Roman" w:hAnsi="Times New Roman" w:cs="Times New Roman"/>
          <w:sz w:val="22"/>
          <w:szCs w:val="22"/>
        </w:rPr>
        <w:t xml:space="preserve"> in statistical terms</w:t>
      </w:r>
      <w:r w:rsidR="00773506">
        <w:rPr>
          <w:rFonts w:ascii="Times New Roman" w:hAnsi="Times New Roman" w:cs="Times New Roman"/>
          <w:sz w:val="22"/>
          <w:szCs w:val="22"/>
        </w:rPr>
        <w:t>,</w:t>
      </w:r>
      <w:r w:rsidR="009C5F02">
        <w:rPr>
          <w:rFonts w:ascii="Times New Roman" w:hAnsi="Times New Roman" w:cs="Times New Roman"/>
          <w:sz w:val="22"/>
          <w:szCs w:val="22"/>
        </w:rPr>
        <w:t xml:space="preserve"> will be reflective of the Pareto phenomenon will </w:t>
      </w:r>
      <w:r w:rsidR="00A174C7">
        <w:rPr>
          <w:rFonts w:ascii="Times New Roman" w:hAnsi="Times New Roman" w:cs="Times New Roman"/>
          <w:sz w:val="22"/>
          <w:szCs w:val="22"/>
        </w:rPr>
        <w:t>imply their characteristics can be visualized in a recognizable</w:t>
      </w:r>
      <w:r w:rsidR="00773506">
        <w:rPr>
          <w:rFonts w:ascii="Times New Roman" w:hAnsi="Times New Roman" w:cs="Times New Roman"/>
          <w:sz w:val="22"/>
          <w:szCs w:val="22"/>
        </w:rPr>
        <w:t xml:space="preserve"> graphical representation</w:t>
      </w:r>
      <w:r w:rsidR="00A174C7">
        <w:rPr>
          <w:rFonts w:ascii="Times New Roman" w:hAnsi="Times New Roman" w:cs="Times New Roman"/>
          <w:sz w:val="22"/>
          <w:szCs w:val="22"/>
        </w:rPr>
        <w:t xml:space="preserve"> form</w:t>
      </w:r>
      <w:r w:rsidR="00773506">
        <w:rPr>
          <w:rFonts w:ascii="Times New Roman" w:hAnsi="Times New Roman" w:cs="Times New Roman"/>
          <w:sz w:val="22"/>
          <w:szCs w:val="22"/>
        </w:rPr>
        <w:t>,</w:t>
      </w:r>
      <w:r w:rsidR="009C5F02">
        <w:rPr>
          <w:rFonts w:ascii="Times New Roman" w:hAnsi="Times New Roman" w:cs="Times New Roman"/>
          <w:sz w:val="22"/>
          <w:szCs w:val="22"/>
        </w:rPr>
        <w:t xml:space="preserve"> </w:t>
      </w:r>
      <w:r w:rsidR="00A174C7">
        <w:rPr>
          <w:rFonts w:ascii="Times New Roman" w:hAnsi="Times New Roman" w:cs="Times New Roman"/>
          <w:sz w:val="22"/>
          <w:szCs w:val="22"/>
        </w:rPr>
        <w:t xml:space="preserve">where their characteristics are </w:t>
      </w:r>
      <w:r w:rsidR="009C5F02">
        <w:rPr>
          <w:rFonts w:ascii="Times New Roman" w:hAnsi="Times New Roman" w:cs="Times New Roman"/>
          <w:sz w:val="22"/>
          <w:szCs w:val="22"/>
        </w:rPr>
        <w:t xml:space="preserve">familiarly </w:t>
      </w:r>
      <w:r w:rsidR="00773506">
        <w:rPr>
          <w:rFonts w:ascii="Times New Roman" w:hAnsi="Times New Roman" w:cs="Times New Roman"/>
          <w:sz w:val="22"/>
          <w:szCs w:val="22"/>
        </w:rPr>
        <w:t>referred to</w:t>
      </w:r>
      <w:r w:rsidR="009C5F02">
        <w:rPr>
          <w:rFonts w:ascii="Times New Roman" w:hAnsi="Times New Roman" w:cs="Times New Roman"/>
          <w:sz w:val="22"/>
          <w:szCs w:val="22"/>
        </w:rPr>
        <w:t xml:space="preserve"> as </w:t>
      </w:r>
      <w:r w:rsidR="004F2096">
        <w:rPr>
          <w:rFonts w:ascii="Times New Roman" w:hAnsi="Times New Roman" w:cs="Times New Roman"/>
          <w:sz w:val="22"/>
          <w:szCs w:val="22"/>
        </w:rPr>
        <w:t>f</w:t>
      </w:r>
      <w:r w:rsidR="00F04C99">
        <w:rPr>
          <w:rFonts w:ascii="Times New Roman" w:hAnsi="Times New Roman" w:cs="Times New Roman"/>
          <w:sz w:val="22"/>
          <w:szCs w:val="22"/>
        </w:rPr>
        <w:t xml:space="preserve">alling </w:t>
      </w:r>
      <w:r w:rsidR="00AF38E9">
        <w:rPr>
          <w:rFonts w:ascii="Times New Roman" w:hAnsi="Times New Roman" w:cs="Times New Roman"/>
          <w:sz w:val="22"/>
          <w:szCs w:val="22"/>
        </w:rPr>
        <w:t xml:space="preserve">in line with </w:t>
      </w:r>
      <w:r w:rsidR="009C5F02">
        <w:rPr>
          <w:rFonts w:ascii="Times New Roman" w:hAnsi="Times New Roman" w:cs="Times New Roman"/>
          <w:sz w:val="22"/>
          <w:szCs w:val="22"/>
        </w:rPr>
        <w:t xml:space="preserve">the 80/20 principle.  </w:t>
      </w:r>
    </w:p>
    <w:p w:rsidR="00C92B14" w:rsidRDefault="00C92B14" w:rsidP="009E172A">
      <w:pPr>
        <w:autoSpaceDE w:val="0"/>
        <w:autoSpaceDN w:val="0"/>
        <w:adjustRightInd w:val="0"/>
        <w:spacing w:line="276" w:lineRule="auto"/>
        <w:rPr>
          <w:rFonts w:ascii="Times New Roman" w:hAnsi="Times New Roman" w:cs="Times New Roman"/>
          <w:sz w:val="22"/>
          <w:szCs w:val="22"/>
        </w:rPr>
      </w:pPr>
    </w:p>
    <w:p w:rsidR="00E800D5" w:rsidRDefault="009D30AC"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It is a </w:t>
      </w:r>
      <w:r w:rsidR="00311CE1">
        <w:rPr>
          <w:rFonts w:ascii="Times New Roman" w:hAnsi="Times New Roman" w:cs="Times New Roman"/>
          <w:sz w:val="22"/>
          <w:szCs w:val="22"/>
        </w:rPr>
        <w:t>relatively unsubstantiated</w:t>
      </w:r>
      <w:r>
        <w:rPr>
          <w:rFonts w:ascii="Times New Roman" w:hAnsi="Times New Roman" w:cs="Times New Roman"/>
          <w:sz w:val="22"/>
          <w:szCs w:val="22"/>
        </w:rPr>
        <w:t xml:space="preserve"> postulation that r</w:t>
      </w:r>
      <w:r w:rsidR="00EB2FEE">
        <w:rPr>
          <w:rFonts w:ascii="Times New Roman" w:hAnsi="Times New Roman" w:cs="Times New Roman"/>
          <w:sz w:val="22"/>
          <w:szCs w:val="22"/>
        </w:rPr>
        <w:t>esearch discussing s</w:t>
      </w:r>
      <w:r w:rsidR="00415914">
        <w:rPr>
          <w:rFonts w:ascii="Times New Roman" w:hAnsi="Times New Roman" w:cs="Times New Roman"/>
          <w:sz w:val="22"/>
          <w:szCs w:val="22"/>
        </w:rPr>
        <w:t>oftware reliability growth mod</w:t>
      </w:r>
      <w:r w:rsidR="00EB2FEE">
        <w:rPr>
          <w:rFonts w:ascii="Times New Roman" w:hAnsi="Times New Roman" w:cs="Times New Roman"/>
          <w:sz w:val="22"/>
          <w:szCs w:val="22"/>
        </w:rPr>
        <w:t>els</w:t>
      </w:r>
      <w:r w:rsidR="00415914">
        <w:rPr>
          <w:rFonts w:ascii="Times New Roman" w:hAnsi="Times New Roman" w:cs="Times New Roman"/>
          <w:sz w:val="22"/>
          <w:szCs w:val="22"/>
        </w:rPr>
        <w:t xml:space="preserve"> </w:t>
      </w:r>
      <w:r w:rsidR="00EB2FEE">
        <w:rPr>
          <w:rFonts w:ascii="Times New Roman" w:hAnsi="Times New Roman" w:cs="Times New Roman"/>
          <w:sz w:val="22"/>
          <w:szCs w:val="22"/>
        </w:rPr>
        <w:t>may</w:t>
      </w:r>
      <w:r w:rsidR="00415914">
        <w:rPr>
          <w:rFonts w:ascii="Times New Roman" w:hAnsi="Times New Roman" w:cs="Times New Roman"/>
          <w:sz w:val="22"/>
          <w:szCs w:val="22"/>
        </w:rPr>
        <w:t xml:space="preserve"> not </w:t>
      </w:r>
      <w:r w:rsidR="00EB2FEE">
        <w:rPr>
          <w:rFonts w:ascii="Times New Roman" w:hAnsi="Times New Roman" w:cs="Times New Roman"/>
          <w:sz w:val="22"/>
          <w:szCs w:val="22"/>
        </w:rPr>
        <w:t xml:space="preserve">be </w:t>
      </w:r>
      <w:r w:rsidR="00415914">
        <w:rPr>
          <w:rFonts w:ascii="Times New Roman" w:hAnsi="Times New Roman" w:cs="Times New Roman"/>
          <w:sz w:val="22"/>
          <w:szCs w:val="22"/>
        </w:rPr>
        <w:t xml:space="preserve">as likely to </w:t>
      </w:r>
      <w:r w:rsidR="00EB2FEE">
        <w:rPr>
          <w:rFonts w:ascii="Times New Roman" w:hAnsi="Times New Roman" w:cs="Times New Roman"/>
          <w:sz w:val="22"/>
          <w:szCs w:val="22"/>
        </w:rPr>
        <w:t xml:space="preserve">discuss subjectivity of </w:t>
      </w:r>
      <w:r w:rsidR="008026BC">
        <w:rPr>
          <w:rFonts w:ascii="Times New Roman" w:hAnsi="Times New Roman" w:cs="Times New Roman"/>
          <w:sz w:val="22"/>
          <w:szCs w:val="22"/>
        </w:rPr>
        <w:t xml:space="preserve">the </w:t>
      </w:r>
      <w:r w:rsidR="00311CE1">
        <w:rPr>
          <w:rFonts w:ascii="Times New Roman" w:hAnsi="Times New Roman" w:cs="Times New Roman"/>
          <w:sz w:val="22"/>
          <w:szCs w:val="22"/>
        </w:rPr>
        <w:t>estimates producible</w:t>
      </w:r>
      <w:r w:rsidR="00EB2FEE">
        <w:rPr>
          <w:rFonts w:ascii="Times New Roman" w:hAnsi="Times New Roman" w:cs="Times New Roman"/>
          <w:sz w:val="22"/>
          <w:szCs w:val="22"/>
        </w:rPr>
        <w:t xml:space="preserve"> </w:t>
      </w:r>
      <w:r w:rsidR="009B716C">
        <w:rPr>
          <w:rFonts w:ascii="Times New Roman" w:hAnsi="Times New Roman" w:cs="Times New Roman"/>
          <w:sz w:val="22"/>
          <w:szCs w:val="22"/>
        </w:rPr>
        <w:t xml:space="preserve">if </w:t>
      </w:r>
      <w:r w:rsidR="00311CE1">
        <w:rPr>
          <w:rFonts w:ascii="Times New Roman" w:hAnsi="Times New Roman" w:cs="Times New Roman"/>
          <w:sz w:val="22"/>
          <w:szCs w:val="22"/>
        </w:rPr>
        <w:t>the rate of failure for</w:t>
      </w:r>
      <w:r>
        <w:rPr>
          <w:rFonts w:ascii="Times New Roman" w:hAnsi="Times New Roman" w:cs="Times New Roman"/>
          <w:sz w:val="22"/>
          <w:szCs w:val="22"/>
        </w:rPr>
        <w:t xml:space="preserve"> </w:t>
      </w:r>
      <w:r w:rsidR="00311CE1">
        <w:rPr>
          <w:rFonts w:ascii="Times New Roman" w:hAnsi="Times New Roman" w:cs="Times New Roman"/>
          <w:sz w:val="22"/>
          <w:szCs w:val="22"/>
        </w:rPr>
        <w:t>software</w:t>
      </w:r>
      <w:r>
        <w:rPr>
          <w:rFonts w:ascii="Times New Roman" w:hAnsi="Times New Roman" w:cs="Times New Roman"/>
          <w:sz w:val="22"/>
          <w:szCs w:val="22"/>
        </w:rPr>
        <w:t xml:space="preserve"> assessed </w:t>
      </w:r>
      <w:r w:rsidR="00311CE1">
        <w:rPr>
          <w:rFonts w:ascii="Times New Roman" w:hAnsi="Times New Roman" w:cs="Times New Roman"/>
          <w:sz w:val="22"/>
          <w:szCs w:val="22"/>
        </w:rPr>
        <w:t>maintains</w:t>
      </w:r>
      <w:r w:rsidR="009B716C">
        <w:rPr>
          <w:rFonts w:ascii="Times New Roman" w:hAnsi="Times New Roman" w:cs="Times New Roman"/>
          <w:sz w:val="22"/>
          <w:szCs w:val="22"/>
        </w:rPr>
        <w:t xml:space="preserve"> </w:t>
      </w:r>
      <w:r w:rsidR="00311CE1">
        <w:rPr>
          <w:rFonts w:ascii="Times New Roman" w:hAnsi="Times New Roman" w:cs="Times New Roman"/>
          <w:sz w:val="22"/>
          <w:szCs w:val="22"/>
        </w:rPr>
        <w:t xml:space="preserve">a </w:t>
      </w:r>
      <w:r w:rsidR="009B716C">
        <w:rPr>
          <w:rFonts w:ascii="Times New Roman" w:hAnsi="Times New Roman" w:cs="Times New Roman"/>
          <w:sz w:val="22"/>
          <w:szCs w:val="22"/>
        </w:rPr>
        <w:t>constant</w:t>
      </w:r>
      <w:r>
        <w:rPr>
          <w:rFonts w:ascii="Times New Roman" w:hAnsi="Times New Roman" w:cs="Times New Roman"/>
          <w:sz w:val="22"/>
          <w:szCs w:val="22"/>
        </w:rPr>
        <w:t xml:space="preserve"> degree of complexity.</w:t>
      </w:r>
      <w:r w:rsidR="000772B1">
        <w:rPr>
          <w:rFonts w:ascii="Times New Roman" w:hAnsi="Times New Roman" w:cs="Times New Roman"/>
          <w:sz w:val="22"/>
          <w:szCs w:val="22"/>
        </w:rPr>
        <w:t xml:space="preserve">  This is based on the assumption that given the same complexity and hence constant number of paths </w:t>
      </w:r>
      <w:r w:rsidR="002F3B5A">
        <w:rPr>
          <w:rFonts w:ascii="Times New Roman" w:hAnsi="Times New Roman" w:cs="Times New Roman"/>
          <w:sz w:val="22"/>
          <w:szCs w:val="22"/>
        </w:rPr>
        <w:t>available</w:t>
      </w:r>
      <w:r w:rsidR="000772B1">
        <w:rPr>
          <w:rFonts w:ascii="Times New Roman" w:hAnsi="Times New Roman" w:cs="Times New Roman"/>
          <w:sz w:val="22"/>
          <w:szCs w:val="22"/>
        </w:rPr>
        <w:t xml:space="preserve"> </w:t>
      </w:r>
      <w:r w:rsidR="002F3B5A">
        <w:rPr>
          <w:rFonts w:ascii="Times New Roman" w:hAnsi="Times New Roman" w:cs="Times New Roman"/>
          <w:sz w:val="22"/>
          <w:szCs w:val="22"/>
        </w:rPr>
        <w:t>during</w:t>
      </w:r>
      <w:r w:rsidR="000772B1">
        <w:rPr>
          <w:rFonts w:ascii="Times New Roman" w:hAnsi="Times New Roman" w:cs="Times New Roman"/>
          <w:sz w:val="22"/>
          <w:szCs w:val="22"/>
        </w:rPr>
        <w:t xml:space="preserve"> the execution of a software program that</w:t>
      </w:r>
      <w:r w:rsidR="002F3B5A">
        <w:rPr>
          <w:rFonts w:ascii="Times New Roman" w:hAnsi="Times New Roman" w:cs="Times New Roman"/>
          <w:sz w:val="22"/>
          <w:szCs w:val="22"/>
        </w:rPr>
        <w:t>,</w:t>
      </w:r>
      <w:r w:rsidR="000772B1">
        <w:rPr>
          <w:rFonts w:ascii="Times New Roman" w:hAnsi="Times New Roman" w:cs="Times New Roman"/>
          <w:sz w:val="22"/>
          <w:szCs w:val="22"/>
        </w:rPr>
        <w:t xml:space="preserve"> </w:t>
      </w:r>
      <w:r w:rsidR="000772B1">
        <w:rPr>
          <w:rFonts w:ascii="Times New Roman" w:hAnsi="Times New Roman" w:cs="Times New Roman"/>
          <w:sz w:val="22"/>
          <w:szCs w:val="22"/>
        </w:rPr>
        <w:lastRenderedPageBreak/>
        <w:t xml:space="preserve">over time, the programmers should be able to isolate fault locations and </w:t>
      </w:r>
      <w:r w:rsidR="002F3B5A">
        <w:rPr>
          <w:rFonts w:ascii="Times New Roman" w:hAnsi="Times New Roman" w:cs="Times New Roman"/>
          <w:sz w:val="22"/>
          <w:szCs w:val="22"/>
        </w:rPr>
        <w:t>address</w:t>
      </w:r>
      <w:r w:rsidR="000772B1">
        <w:rPr>
          <w:rFonts w:ascii="Times New Roman" w:hAnsi="Times New Roman" w:cs="Times New Roman"/>
          <w:sz w:val="22"/>
          <w:szCs w:val="22"/>
        </w:rPr>
        <w:t xml:space="preserve"> </w:t>
      </w:r>
      <w:r w:rsidR="002F3B5A">
        <w:rPr>
          <w:rFonts w:ascii="Times New Roman" w:hAnsi="Times New Roman" w:cs="Times New Roman"/>
          <w:sz w:val="22"/>
          <w:szCs w:val="22"/>
        </w:rPr>
        <w:t>fault</w:t>
      </w:r>
      <w:r w:rsidR="000772B1">
        <w:rPr>
          <w:rFonts w:ascii="Times New Roman" w:hAnsi="Times New Roman" w:cs="Times New Roman"/>
          <w:sz w:val="22"/>
          <w:szCs w:val="22"/>
        </w:rPr>
        <w:t xml:space="preserve"> causes without introducing new faults.  </w:t>
      </w:r>
      <w:r w:rsidR="004D3250">
        <w:rPr>
          <w:rFonts w:ascii="Times New Roman" w:hAnsi="Times New Roman" w:cs="Times New Roman"/>
          <w:sz w:val="22"/>
          <w:szCs w:val="22"/>
        </w:rPr>
        <w:t xml:space="preserve">However, while this scenario may hold in a manufacturing environment, in software environments, this may not be true, </w:t>
      </w:r>
      <w:r w:rsidR="007569DC">
        <w:rPr>
          <w:rFonts w:ascii="Times New Roman" w:hAnsi="Times New Roman" w:cs="Times New Roman"/>
          <w:sz w:val="22"/>
          <w:szCs w:val="22"/>
        </w:rPr>
        <w:t>since</w:t>
      </w:r>
      <w:r w:rsidR="004D3250">
        <w:rPr>
          <w:rFonts w:ascii="Times New Roman" w:hAnsi="Times New Roman" w:cs="Times New Roman"/>
          <w:sz w:val="22"/>
          <w:szCs w:val="22"/>
        </w:rPr>
        <w:t xml:space="preserve"> </w:t>
      </w:r>
      <w:r w:rsidR="004B2AAF">
        <w:rPr>
          <w:rFonts w:ascii="Times New Roman" w:hAnsi="Times New Roman" w:cs="Times New Roman"/>
          <w:sz w:val="22"/>
          <w:szCs w:val="22"/>
        </w:rPr>
        <w:t>software may be rarely modell</w:t>
      </w:r>
      <w:r w:rsidR="007569DC">
        <w:rPr>
          <w:rFonts w:ascii="Times New Roman" w:hAnsi="Times New Roman" w:cs="Times New Roman"/>
          <w:sz w:val="22"/>
          <w:szCs w:val="22"/>
        </w:rPr>
        <w:t xml:space="preserve">ed during the stage of </w:t>
      </w:r>
      <w:r w:rsidR="004B2AAF">
        <w:rPr>
          <w:rFonts w:ascii="Times New Roman" w:hAnsi="Times New Roman" w:cs="Times New Roman"/>
          <w:sz w:val="22"/>
          <w:szCs w:val="22"/>
        </w:rPr>
        <w:t>development where this type of behavior m</w:t>
      </w:r>
      <w:r w:rsidR="007569DC">
        <w:rPr>
          <w:rFonts w:ascii="Times New Roman" w:hAnsi="Times New Roman" w:cs="Times New Roman"/>
          <w:sz w:val="22"/>
          <w:szCs w:val="22"/>
        </w:rPr>
        <w:t>ight be exhibited -</w:t>
      </w:r>
      <w:r w:rsidR="004B2AAF">
        <w:rPr>
          <w:rFonts w:ascii="Times New Roman" w:hAnsi="Times New Roman" w:cs="Times New Roman"/>
          <w:sz w:val="22"/>
          <w:szCs w:val="22"/>
        </w:rPr>
        <w:t xml:space="preserve"> </w:t>
      </w:r>
      <w:r w:rsidR="007569DC">
        <w:rPr>
          <w:rFonts w:ascii="Times New Roman" w:hAnsi="Times New Roman" w:cs="Times New Roman"/>
          <w:sz w:val="22"/>
          <w:szCs w:val="22"/>
        </w:rPr>
        <w:t xml:space="preserve">the </w:t>
      </w:r>
      <w:r w:rsidR="004B2AAF">
        <w:rPr>
          <w:rFonts w:ascii="Times New Roman" w:hAnsi="Times New Roman" w:cs="Times New Roman"/>
          <w:sz w:val="22"/>
          <w:szCs w:val="22"/>
        </w:rPr>
        <w:t>phase-out stage.</w:t>
      </w:r>
      <w:r w:rsidR="00B92FA6">
        <w:rPr>
          <w:rFonts w:ascii="Times New Roman" w:hAnsi="Times New Roman" w:cs="Times New Roman"/>
          <w:sz w:val="22"/>
          <w:szCs w:val="22"/>
        </w:rPr>
        <w:t xml:space="preserve">  </w:t>
      </w:r>
      <w:r w:rsidR="000E04D0">
        <w:rPr>
          <w:rFonts w:ascii="Times New Roman" w:hAnsi="Times New Roman" w:cs="Times New Roman"/>
          <w:sz w:val="22"/>
          <w:szCs w:val="22"/>
        </w:rPr>
        <w:t>Additionally, Andersson notes debugging techniques may be imperfect and that programmers may introduce new bugs during a</w:t>
      </w:r>
      <w:r w:rsidR="00D35779">
        <w:rPr>
          <w:rFonts w:ascii="Times New Roman" w:hAnsi="Times New Roman" w:cs="Times New Roman"/>
          <w:sz w:val="22"/>
          <w:szCs w:val="22"/>
        </w:rPr>
        <w:t>ttempts to remedy extant bugs, as revealed in</w:t>
      </w:r>
      <w:r w:rsidR="0039534A">
        <w:rPr>
          <w:rFonts w:ascii="Times New Roman" w:hAnsi="Times New Roman" w:cs="Times New Roman"/>
          <w:sz w:val="22"/>
          <w:szCs w:val="22"/>
        </w:rPr>
        <w:t xml:space="preserve"> a replication study </w:t>
      </w:r>
      <w:r w:rsidR="00D35779">
        <w:rPr>
          <w:rFonts w:ascii="Times New Roman" w:hAnsi="Times New Roman" w:cs="Times New Roman"/>
          <w:sz w:val="22"/>
          <w:szCs w:val="22"/>
        </w:rPr>
        <w:t>she conducted for the purpose of</w:t>
      </w:r>
      <w:r w:rsidR="0039534A">
        <w:rPr>
          <w:rFonts w:ascii="Times New Roman" w:hAnsi="Times New Roman" w:cs="Times New Roman"/>
          <w:sz w:val="22"/>
          <w:szCs w:val="22"/>
        </w:rPr>
        <w:t xml:space="preserve"> generaliz</w:t>
      </w:r>
      <w:r w:rsidR="00D35779">
        <w:rPr>
          <w:rFonts w:ascii="Times New Roman" w:hAnsi="Times New Roman" w:cs="Times New Roman"/>
          <w:sz w:val="22"/>
          <w:szCs w:val="22"/>
        </w:rPr>
        <w:t>ing</w:t>
      </w:r>
      <w:r w:rsidR="0039534A">
        <w:rPr>
          <w:rFonts w:ascii="Times New Roman" w:hAnsi="Times New Roman" w:cs="Times New Roman"/>
          <w:sz w:val="22"/>
          <w:szCs w:val="22"/>
        </w:rPr>
        <w:t xml:space="preserve"> the results of an em</w:t>
      </w:r>
      <w:r w:rsidR="00D35779">
        <w:rPr>
          <w:rFonts w:ascii="Times New Roman" w:hAnsi="Times New Roman" w:cs="Times New Roman"/>
          <w:sz w:val="22"/>
          <w:szCs w:val="22"/>
        </w:rPr>
        <w:t>pirical study on selection of</w:t>
      </w:r>
      <w:r w:rsidR="0039534A">
        <w:rPr>
          <w:rFonts w:ascii="Times New Roman" w:hAnsi="Times New Roman" w:cs="Times New Roman"/>
          <w:sz w:val="22"/>
          <w:szCs w:val="22"/>
        </w:rPr>
        <w:t xml:space="preserve"> </w:t>
      </w:r>
      <w:r w:rsidR="00D35779">
        <w:rPr>
          <w:rFonts w:ascii="Times New Roman" w:hAnsi="Times New Roman" w:cs="Times New Roman"/>
          <w:sz w:val="22"/>
          <w:szCs w:val="22"/>
        </w:rPr>
        <w:t xml:space="preserve">an </w:t>
      </w:r>
      <w:r w:rsidR="0039534A">
        <w:rPr>
          <w:rFonts w:ascii="Times New Roman" w:hAnsi="Times New Roman" w:cs="Times New Roman"/>
          <w:sz w:val="22"/>
          <w:szCs w:val="22"/>
        </w:rPr>
        <w:t xml:space="preserve">SRGM </w:t>
      </w:r>
      <w:r w:rsidR="00D35779">
        <w:rPr>
          <w:rFonts w:ascii="Times New Roman" w:hAnsi="Times New Roman" w:cs="Times New Roman"/>
          <w:sz w:val="22"/>
          <w:szCs w:val="22"/>
        </w:rPr>
        <w:t xml:space="preserve">appropriate </w:t>
      </w:r>
      <w:r w:rsidR="0039534A">
        <w:rPr>
          <w:rFonts w:ascii="Times New Roman" w:hAnsi="Times New Roman" w:cs="Times New Roman"/>
          <w:sz w:val="22"/>
          <w:szCs w:val="22"/>
        </w:rPr>
        <w:t>for a given environment</w:t>
      </w:r>
      <w:r w:rsidR="00D35779">
        <w:rPr>
          <w:rFonts w:ascii="Times New Roman" w:hAnsi="Times New Roman" w:cs="Times New Roman"/>
          <w:sz w:val="22"/>
          <w:szCs w:val="22"/>
        </w:rPr>
        <w:t>,</w:t>
      </w:r>
      <w:r w:rsidR="0039534A">
        <w:rPr>
          <w:rFonts w:ascii="Times New Roman" w:hAnsi="Times New Roman" w:cs="Times New Roman"/>
          <w:sz w:val="22"/>
          <w:szCs w:val="22"/>
        </w:rPr>
        <w:t xml:space="preserve"> to ensure the </w:t>
      </w:r>
      <w:r w:rsidR="00D35779">
        <w:rPr>
          <w:rFonts w:ascii="Times New Roman" w:hAnsi="Times New Roman" w:cs="Times New Roman"/>
          <w:sz w:val="22"/>
          <w:szCs w:val="22"/>
        </w:rPr>
        <w:t xml:space="preserve">results of the </w:t>
      </w:r>
      <w:r w:rsidR="0039534A">
        <w:rPr>
          <w:rFonts w:ascii="Times New Roman" w:hAnsi="Times New Roman" w:cs="Times New Roman"/>
          <w:sz w:val="22"/>
          <w:szCs w:val="22"/>
        </w:rPr>
        <w:t>original study would hold</w:t>
      </w:r>
      <w:r w:rsidR="00470A0C">
        <w:rPr>
          <w:rFonts w:ascii="Times New Roman" w:hAnsi="Times New Roman" w:cs="Times New Roman"/>
          <w:sz w:val="22"/>
          <w:szCs w:val="22"/>
        </w:rPr>
        <w:t xml:space="preserve"> across different test case</w:t>
      </w:r>
      <w:r w:rsidR="00D35779">
        <w:rPr>
          <w:rFonts w:ascii="Times New Roman" w:hAnsi="Times New Roman" w:cs="Times New Roman"/>
          <w:sz w:val="22"/>
          <w:szCs w:val="22"/>
        </w:rPr>
        <w:t>s.  She</w:t>
      </w:r>
      <w:r w:rsidR="00470A0C">
        <w:rPr>
          <w:rFonts w:ascii="Times New Roman" w:hAnsi="Times New Roman" w:cs="Times New Roman"/>
          <w:sz w:val="22"/>
          <w:szCs w:val="22"/>
        </w:rPr>
        <w:t xml:space="preserve"> notes that several SRGMs consider reliability growth to be non-homogenous</w:t>
      </w:r>
      <w:r w:rsidR="0097172D">
        <w:rPr>
          <w:rFonts w:ascii="Times New Roman" w:hAnsi="Times New Roman" w:cs="Times New Roman"/>
          <w:sz w:val="22"/>
          <w:szCs w:val="22"/>
        </w:rPr>
        <w:t xml:space="preserve"> </w:t>
      </w:r>
      <w:r w:rsidR="00D35779">
        <w:rPr>
          <w:rFonts w:ascii="Times New Roman" w:hAnsi="Times New Roman" w:cs="Times New Roman"/>
          <w:sz w:val="22"/>
          <w:szCs w:val="22"/>
        </w:rPr>
        <w:t xml:space="preserve">in that failure intensity is not </w:t>
      </w:r>
      <w:r w:rsidR="0097172D">
        <w:rPr>
          <w:rFonts w:ascii="Times New Roman" w:hAnsi="Times New Roman" w:cs="Times New Roman"/>
          <w:sz w:val="22"/>
          <w:szCs w:val="22"/>
        </w:rPr>
        <w:t>constant based on continually improving</w:t>
      </w:r>
      <w:r w:rsidR="00D35779">
        <w:rPr>
          <w:rFonts w:ascii="Times New Roman" w:hAnsi="Times New Roman" w:cs="Times New Roman"/>
          <w:sz w:val="22"/>
          <w:szCs w:val="22"/>
        </w:rPr>
        <w:t xml:space="preserve"> the reliability of the program, but does not describe the means by which reliability models are selected, in detail.</w:t>
      </w:r>
      <w:r w:rsidR="0097172D">
        <w:rPr>
          <w:rFonts w:ascii="Times New Roman" w:hAnsi="Times New Roman" w:cs="Times New Roman"/>
          <w:sz w:val="22"/>
          <w:szCs w:val="22"/>
        </w:rPr>
        <w:t xml:space="preserve">  </w:t>
      </w:r>
      <w:r w:rsidR="00D35779">
        <w:rPr>
          <w:rFonts w:ascii="Times New Roman" w:hAnsi="Times New Roman" w:cs="Times New Roman"/>
          <w:sz w:val="22"/>
          <w:szCs w:val="22"/>
        </w:rPr>
        <w:t>Rather,</w:t>
      </w:r>
      <w:r w:rsidR="00064488">
        <w:rPr>
          <w:rFonts w:ascii="Times New Roman" w:hAnsi="Times New Roman" w:cs="Times New Roman"/>
          <w:sz w:val="22"/>
          <w:szCs w:val="22"/>
        </w:rPr>
        <w:t xml:space="preserve"> Andersson proceed</w:t>
      </w:r>
      <w:r w:rsidR="00D35779">
        <w:rPr>
          <w:rFonts w:ascii="Times New Roman" w:hAnsi="Times New Roman" w:cs="Times New Roman"/>
          <w:sz w:val="22"/>
          <w:szCs w:val="22"/>
        </w:rPr>
        <w:t>s</w:t>
      </w:r>
      <w:r w:rsidR="00064488">
        <w:rPr>
          <w:rFonts w:ascii="Times New Roman" w:hAnsi="Times New Roman" w:cs="Times New Roman"/>
          <w:sz w:val="22"/>
          <w:szCs w:val="22"/>
        </w:rPr>
        <w:t xml:space="preserve"> to describe SRGMs </w:t>
      </w:r>
      <w:r w:rsidR="00F44C51">
        <w:rPr>
          <w:rFonts w:ascii="Times New Roman" w:hAnsi="Times New Roman" w:cs="Times New Roman"/>
          <w:sz w:val="22"/>
          <w:szCs w:val="22"/>
        </w:rPr>
        <w:t xml:space="preserve">as </w:t>
      </w:r>
      <w:r w:rsidR="00D35779">
        <w:rPr>
          <w:rFonts w:ascii="Times New Roman" w:hAnsi="Times New Roman" w:cs="Times New Roman"/>
          <w:sz w:val="22"/>
          <w:szCs w:val="22"/>
        </w:rPr>
        <w:t xml:space="preserve">not </w:t>
      </w:r>
      <w:r w:rsidR="00F44C51">
        <w:rPr>
          <w:rFonts w:ascii="Times New Roman" w:hAnsi="Times New Roman" w:cs="Times New Roman"/>
          <w:sz w:val="22"/>
          <w:szCs w:val="22"/>
        </w:rPr>
        <w:t xml:space="preserve">being categorized </w:t>
      </w:r>
      <w:r w:rsidR="00064488">
        <w:rPr>
          <w:rFonts w:ascii="Times New Roman" w:hAnsi="Times New Roman" w:cs="Times New Roman"/>
          <w:sz w:val="22"/>
          <w:szCs w:val="22"/>
        </w:rPr>
        <w:t>according to homogeneity but according to statistical distribution</w:t>
      </w:r>
      <w:r w:rsidR="00D35779">
        <w:rPr>
          <w:rFonts w:ascii="Times New Roman" w:hAnsi="Times New Roman" w:cs="Times New Roman"/>
          <w:sz w:val="22"/>
          <w:szCs w:val="22"/>
        </w:rPr>
        <w:t xml:space="preserve"> characterist</w:t>
      </w:r>
      <w:r w:rsidR="00F44C51">
        <w:rPr>
          <w:rFonts w:ascii="Times New Roman" w:hAnsi="Times New Roman" w:cs="Times New Roman"/>
          <w:sz w:val="22"/>
          <w:szCs w:val="22"/>
        </w:rPr>
        <w:t>ic</w:t>
      </w:r>
      <w:r w:rsidR="00D35779">
        <w:rPr>
          <w:rFonts w:ascii="Times New Roman" w:hAnsi="Times New Roman" w:cs="Times New Roman"/>
          <w:sz w:val="22"/>
          <w:szCs w:val="22"/>
        </w:rPr>
        <w:t>s</w:t>
      </w:r>
      <w:r w:rsidR="00D126DB">
        <w:rPr>
          <w:rFonts w:ascii="Times New Roman" w:hAnsi="Times New Roman" w:cs="Times New Roman"/>
          <w:sz w:val="22"/>
          <w:szCs w:val="22"/>
        </w:rPr>
        <w:t xml:space="preserve"> and describes SRGMs as an estimation tool whose results are unlikely to guarantee much precision.</w:t>
      </w:r>
      <w:r w:rsidR="00F24139">
        <w:rPr>
          <w:rFonts w:ascii="Times New Roman" w:hAnsi="Times New Roman" w:cs="Times New Roman"/>
          <w:sz w:val="22"/>
          <w:szCs w:val="22"/>
        </w:rPr>
        <w:t xml:space="preserve">  She suggests environmental circumstances that address assumptions used in the SRGM-type applied and which address the test environment factors should be used.  </w:t>
      </w:r>
      <w:r w:rsidR="00C23F38">
        <w:rPr>
          <w:rFonts w:ascii="Times New Roman" w:hAnsi="Times New Roman" w:cs="Times New Roman"/>
          <w:sz w:val="22"/>
          <w:szCs w:val="22"/>
        </w:rPr>
        <w:t>Four SRGM-types are evalu</w:t>
      </w:r>
      <w:r w:rsidR="002A79C7">
        <w:rPr>
          <w:rFonts w:ascii="Times New Roman" w:hAnsi="Times New Roman" w:cs="Times New Roman"/>
          <w:sz w:val="22"/>
          <w:szCs w:val="22"/>
        </w:rPr>
        <w:t xml:space="preserve">ated in her study </w:t>
      </w:r>
      <w:r w:rsidR="000232B5">
        <w:rPr>
          <w:rFonts w:ascii="Times New Roman" w:hAnsi="Times New Roman" w:cs="Times New Roman"/>
          <w:sz w:val="22"/>
          <w:szCs w:val="22"/>
        </w:rPr>
        <w:t>conducted across</w:t>
      </w:r>
      <w:r w:rsidR="002A79C7">
        <w:rPr>
          <w:rFonts w:ascii="Times New Roman" w:hAnsi="Times New Roman" w:cs="Times New Roman"/>
          <w:sz w:val="22"/>
          <w:szCs w:val="22"/>
        </w:rPr>
        <w:t xml:space="preserve"> three </w:t>
      </w:r>
      <w:r w:rsidR="001215ED">
        <w:rPr>
          <w:rFonts w:ascii="Times New Roman" w:hAnsi="Times New Roman" w:cs="Times New Roman"/>
          <w:sz w:val="22"/>
          <w:szCs w:val="22"/>
        </w:rPr>
        <w:t>project</w:t>
      </w:r>
      <w:r w:rsidR="002A79C7">
        <w:rPr>
          <w:rFonts w:ascii="Times New Roman" w:hAnsi="Times New Roman" w:cs="Times New Roman"/>
          <w:sz w:val="22"/>
          <w:szCs w:val="22"/>
        </w:rPr>
        <w:t>s</w:t>
      </w:r>
      <w:r w:rsidR="008076B8">
        <w:rPr>
          <w:rFonts w:ascii="Times New Roman" w:hAnsi="Times New Roman" w:cs="Times New Roman"/>
          <w:sz w:val="22"/>
          <w:szCs w:val="22"/>
        </w:rPr>
        <w:t xml:space="preserve"> with system</w:t>
      </w:r>
      <w:r w:rsidR="002A79C7">
        <w:rPr>
          <w:rFonts w:ascii="Times New Roman" w:hAnsi="Times New Roman" w:cs="Times New Roman"/>
          <w:sz w:val="22"/>
          <w:szCs w:val="22"/>
        </w:rPr>
        <w:t xml:space="preserve"> and functional tests </w:t>
      </w:r>
      <w:r w:rsidR="00396160">
        <w:rPr>
          <w:rFonts w:ascii="Times New Roman" w:hAnsi="Times New Roman" w:cs="Times New Roman"/>
          <w:sz w:val="22"/>
          <w:szCs w:val="22"/>
        </w:rPr>
        <w:t>a</w:t>
      </w:r>
      <w:r w:rsidR="001215ED">
        <w:rPr>
          <w:rFonts w:ascii="Times New Roman" w:hAnsi="Times New Roman" w:cs="Times New Roman"/>
          <w:sz w:val="22"/>
          <w:szCs w:val="22"/>
        </w:rPr>
        <w:t>pplied against</w:t>
      </w:r>
      <w:r w:rsidR="002A79C7">
        <w:rPr>
          <w:rFonts w:ascii="Times New Roman" w:hAnsi="Times New Roman" w:cs="Times New Roman"/>
          <w:sz w:val="22"/>
          <w:szCs w:val="22"/>
        </w:rPr>
        <w:t xml:space="preserve"> each phase.</w:t>
      </w:r>
      <w:r w:rsidR="009A1EEB">
        <w:rPr>
          <w:rFonts w:ascii="Times New Roman" w:hAnsi="Times New Roman" w:cs="Times New Roman"/>
          <w:sz w:val="22"/>
          <w:szCs w:val="22"/>
        </w:rPr>
        <w:t xml:space="preserve">  The Andersson replication study uses similar techniques as those suggested by the original case study on which hers was based and concludes the suggested techniques provided meaningful indications for estimating failure data, according to the investigator’s narrative (the explanation of statistical logic she provided seems valid and accurate, although running her figures through an analysis tool and/or assessing the likelihood that the subjective measures were made systematically was not performed).</w:t>
      </w:r>
      <w:r w:rsidR="008F14CA">
        <w:rPr>
          <w:rFonts w:ascii="Times New Roman" w:hAnsi="Times New Roman" w:cs="Times New Roman"/>
          <w:sz w:val="22"/>
          <w:szCs w:val="22"/>
        </w:rPr>
        <w:t xml:space="preserve">  Andersson, interestingly, further contributes towards SRGMs in her replication study by introducing a realistic factor such that locating and correcting a fault in zero time without the possibility of introducing further errors can be incorporated into the modelling approach suggested by the case study on which hers is based.</w:t>
      </w:r>
      <w:r w:rsidR="00E800D5">
        <w:rPr>
          <w:rFonts w:ascii="Times New Roman" w:hAnsi="Times New Roman" w:cs="Times New Roman"/>
          <w:sz w:val="22"/>
          <w:szCs w:val="22"/>
        </w:rPr>
        <w:t xml:space="preserve">  </w:t>
      </w:r>
    </w:p>
    <w:p w:rsidR="00E800D5" w:rsidRDefault="00E800D5" w:rsidP="009E172A">
      <w:pPr>
        <w:autoSpaceDE w:val="0"/>
        <w:autoSpaceDN w:val="0"/>
        <w:adjustRightInd w:val="0"/>
        <w:spacing w:line="276" w:lineRule="auto"/>
        <w:rPr>
          <w:rFonts w:ascii="Times New Roman" w:hAnsi="Times New Roman" w:cs="Times New Roman"/>
          <w:sz w:val="22"/>
          <w:szCs w:val="22"/>
        </w:rPr>
      </w:pPr>
    </w:p>
    <w:p w:rsidR="0039534A" w:rsidRDefault="00E800D5"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 xml:space="preserve">Researchers, </w:t>
      </w:r>
      <w:r w:rsidR="00317294">
        <w:rPr>
          <w:rFonts w:ascii="Times New Roman" w:hAnsi="Times New Roman" w:cs="Times New Roman"/>
          <w:sz w:val="22"/>
          <w:szCs w:val="22"/>
        </w:rPr>
        <w:t>field users</w:t>
      </w:r>
      <w:r>
        <w:rPr>
          <w:rFonts w:ascii="Times New Roman" w:hAnsi="Times New Roman" w:cs="Times New Roman"/>
          <w:sz w:val="22"/>
          <w:szCs w:val="22"/>
        </w:rPr>
        <w:t xml:space="preserve"> and management alike should take </w:t>
      </w:r>
      <w:r w:rsidR="00317294">
        <w:rPr>
          <w:rFonts w:ascii="Times New Roman" w:hAnsi="Times New Roman" w:cs="Times New Roman"/>
          <w:sz w:val="22"/>
          <w:szCs w:val="22"/>
        </w:rPr>
        <w:t xml:space="preserve">fondly to the evidence, revealed by the case study </w:t>
      </w:r>
      <w:r w:rsidR="00221947">
        <w:rPr>
          <w:rFonts w:ascii="Times New Roman" w:hAnsi="Times New Roman" w:cs="Times New Roman"/>
          <w:sz w:val="22"/>
          <w:szCs w:val="22"/>
        </w:rPr>
        <w:t>on which</w:t>
      </w:r>
      <w:r w:rsidR="00317294">
        <w:rPr>
          <w:rFonts w:ascii="Times New Roman" w:hAnsi="Times New Roman" w:cs="Times New Roman"/>
          <w:sz w:val="22"/>
          <w:szCs w:val="22"/>
        </w:rPr>
        <w:t xml:space="preserve"> Andersson’s </w:t>
      </w:r>
      <w:r w:rsidR="00221947">
        <w:rPr>
          <w:rFonts w:ascii="Times New Roman" w:hAnsi="Times New Roman" w:cs="Times New Roman"/>
          <w:sz w:val="22"/>
          <w:szCs w:val="22"/>
        </w:rPr>
        <w:t>study was based</w:t>
      </w:r>
      <w:r w:rsidR="00317294">
        <w:rPr>
          <w:rFonts w:ascii="Times New Roman" w:hAnsi="Times New Roman" w:cs="Times New Roman"/>
          <w:sz w:val="22"/>
          <w:szCs w:val="22"/>
        </w:rPr>
        <w:t xml:space="preserve"> (by Musa) and </w:t>
      </w:r>
      <w:r w:rsidR="00221947">
        <w:rPr>
          <w:rFonts w:ascii="Times New Roman" w:hAnsi="Times New Roman" w:cs="Times New Roman"/>
          <w:sz w:val="22"/>
          <w:szCs w:val="22"/>
        </w:rPr>
        <w:t xml:space="preserve">by </w:t>
      </w:r>
      <w:r w:rsidR="00317294">
        <w:rPr>
          <w:rFonts w:ascii="Times New Roman" w:hAnsi="Times New Roman" w:cs="Times New Roman"/>
          <w:sz w:val="22"/>
          <w:szCs w:val="22"/>
        </w:rPr>
        <w:t xml:space="preserve">her </w:t>
      </w:r>
      <w:r w:rsidR="00221947">
        <w:rPr>
          <w:rFonts w:ascii="Times New Roman" w:hAnsi="Times New Roman" w:cs="Times New Roman"/>
          <w:sz w:val="22"/>
          <w:szCs w:val="22"/>
        </w:rPr>
        <w:t>replicated study</w:t>
      </w:r>
      <w:r w:rsidR="00317294">
        <w:rPr>
          <w:rFonts w:ascii="Times New Roman" w:hAnsi="Times New Roman" w:cs="Times New Roman"/>
          <w:sz w:val="22"/>
          <w:szCs w:val="22"/>
        </w:rPr>
        <w:t xml:space="preserve">, </w:t>
      </w:r>
      <w:r w:rsidR="00221947">
        <w:rPr>
          <w:rFonts w:ascii="Times New Roman" w:hAnsi="Times New Roman" w:cs="Times New Roman"/>
          <w:sz w:val="22"/>
          <w:szCs w:val="22"/>
        </w:rPr>
        <w:t xml:space="preserve">both </w:t>
      </w:r>
      <w:r w:rsidR="00317294">
        <w:rPr>
          <w:rFonts w:ascii="Times New Roman" w:hAnsi="Times New Roman" w:cs="Times New Roman"/>
          <w:sz w:val="22"/>
          <w:szCs w:val="22"/>
        </w:rPr>
        <w:t>suggesting that SRGM’s may be pract</w:t>
      </w:r>
      <w:r w:rsidR="00221947">
        <w:rPr>
          <w:rFonts w:ascii="Times New Roman" w:hAnsi="Times New Roman" w:cs="Times New Roman"/>
          <w:sz w:val="22"/>
          <w:szCs w:val="22"/>
        </w:rPr>
        <w:t xml:space="preserve">ical, useful, and valid as </w:t>
      </w:r>
      <w:r w:rsidR="00317294">
        <w:rPr>
          <w:rFonts w:ascii="Times New Roman" w:hAnsi="Times New Roman" w:cs="Times New Roman"/>
          <w:sz w:val="22"/>
          <w:szCs w:val="22"/>
        </w:rPr>
        <w:t>aid in the r</w:t>
      </w:r>
      <w:r w:rsidR="0058064E">
        <w:rPr>
          <w:rFonts w:ascii="Times New Roman" w:hAnsi="Times New Roman" w:cs="Times New Roman"/>
          <w:sz w:val="22"/>
          <w:szCs w:val="22"/>
        </w:rPr>
        <w:t>eliability estimation process.  The research suggests that a model that is simple enough for</w:t>
      </w:r>
      <w:r w:rsidR="00F178CD">
        <w:rPr>
          <w:rFonts w:ascii="Times New Roman" w:hAnsi="Times New Roman" w:cs="Times New Roman"/>
          <w:sz w:val="22"/>
          <w:szCs w:val="22"/>
        </w:rPr>
        <w:t xml:space="preserve"> someone without an extensive background in mathematics will be effective </w:t>
      </w:r>
      <w:r w:rsidR="00F94964">
        <w:rPr>
          <w:rFonts w:ascii="Times New Roman" w:hAnsi="Times New Roman" w:cs="Times New Roman"/>
          <w:sz w:val="22"/>
          <w:szCs w:val="22"/>
        </w:rPr>
        <w:t>and analyzing</w:t>
      </w:r>
      <w:r w:rsidR="00F178CD">
        <w:rPr>
          <w:rFonts w:ascii="Times New Roman" w:hAnsi="Times New Roman" w:cs="Times New Roman"/>
          <w:sz w:val="22"/>
          <w:szCs w:val="22"/>
        </w:rPr>
        <w:t xml:space="preserve"> the </w:t>
      </w:r>
      <w:r w:rsidR="00F94964">
        <w:rPr>
          <w:rFonts w:ascii="Times New Roman" w:hAnsi="Times New Roman" w:cs="Times New Roman"/>
          <w:sz w:val="22"/>
          <w:szCs w:val="22"/>
        </w:rPr>
        <w:t xml:space="preserve">appropriateness of the four model-types used in each of the three projects in the study, as based on numbers, may be as simple as comprehending the level of goodness-of-fit, as based on the R-square </w:t>
      </w:r>
      <w:r w:rsidR="00F178CD">
        <w:rPr>
          <w:rFonts w:ascii="Times New Roman" w:hAnsi="Times New Roman" w:cs="Times New Roman"/>
          <w:sz w:val="22"/>
          <w:szCs w:val="22"/>
        </w:rPr>
        <w:t>test</w:t>
      </w:r>
      <w:r w:rsidR="00F94964">
        <w:rPr>
          <w:rFonts w:ascii="Times New Roman" w:hAnsi="Times New Roman" w:cs="Times New Roman"/>
          <w:sz w:val="22"/>
          <w:szCs w:val="22"/>
        </w:rPr>
        <w:t>.</w:t>
      </w:r>
      <w:r w:rsidR="00F178CD">
        <w:rPr>
          <w:rFonts w:ascii="Times New Roman" w:hAnsi="Times New Roman" w:cs="Times New Roman"/>
          <w:sz w:val="22"/>
          <w:szCs w:val="22"/>
        </w:rPr>
        <w:t xml:space="preserve"> </w:t>
      </w:r>
      <w:r w:rsidR="0058064E">
        <w:rPr>
          <w:rFonts w:ascii="Times New Roman" w:hAnsi="Times New Roman" w:cs="Times New Roman"/>
          <w:sz w:val="22"/>
          <w:szCs w:val="22"/>
        </w:rPr>
        <w:t xml:space="preserve"> </w:t>
      </w:r>
    </w:p>
    <w:p w:rsidR="00D126DB" w:rsidRDefault="00D126DB" w:rsidP="009E172A">
      <w:pPr>
        <w:autoSpaceDE w:val="0"/>
        <w:autoSpaceDN w:val="0"/>
        <w:adjustRightInd w:val="0"/>
        <w:spacing w:line="276" w:lineRule="auto"/>
        <w:rPr>
          <w:rFonts w:ascii="Times New Roman" w:hAnsi="Times New Roman" w:cs="Times New Roman"/>
          <w:sz w:val="22"/>
          <w:szCs w:val="22"/>
        </w:rPr>
      </w:pPr>
    </w:p>
    <w:p w:rsidR="00C92A78" w:rsidRPr="00392C75" w:rsidRDefault="00C92A78" w:rsidP="00C92A78">
      <w:pPr>
        <w:tabs>
          <w:tab w:val="left" w:pos="360"/>
        </w:tabs>
        <w:spacing w:line="276" w:lineRule="auto"/>
        <w:rPr>
          <w:rFonts w:ascii="Times New Roman" w:hAnsi="Times New Roman" w:cs="Times New Roman"/>
          <w:sz w:val="22"/>
          <w:szCs w:val="22"/>
        </w:rPr>
      </w:pPr>
      <w:r>
        <w:rPr>
          <w:rFonts w:ascii="Times New Roman" w:hAnsi="Times New Roman" w:cs="Times New Roman"/>
          <w:sz w:val="22"/>
          <w:szCs w:val="22"/>
        </w:rPr>
        <w:t>To restate cases in which metrics are useful, a</w:t>
      </w:r>
      <w:r w:rsidR="001D2485">
        <w:rPr>
          <w:rFonts w:ascii="Times New Roman" w:hAnsi="Times New Roman" w:cs="Times New Roman"/>
          <w:sz w:val="22"/>
          <w:szCs w:val="22"/>
        </w:rPr>
        <w:t xml:space="preserve">t any phase of </w:t>
      </w:r>
      <w:r>
        <w:rPr>
          <w:rFonts w:ascii="Times New Roman" w:hAnsi="Times New Roman" w:cs="Times New Roman"/>
          <w:sz w:val="22"/>
          <w:szCs w:val="22"/>
        </w:rPr>
        <w:t>the software</w:t>
      </w:r>
      <w:r w:rsidR="001D2485">
        <w:rPr>
          <w:rFonts w:ascii="Times New Roman" w:hAnsi="Times New Roman" w:cs="Times New Roman"/>
          <w:sz w:val="22"/>
          <w:szCs w:val="22"/>
        </w:rPr>
        <w:t xml:space="preserve"> lifecycle</w:t>
      </w:r>
      <w:r w:rsidR="001D2485" w:rsidRPr="00392C75">
        <w:rPr>
          <w:rFonts w:ascii="Times New Roman" w:hAnsi="Times New Roman" w:cs="Times New Roman"/>
          <w:sz w:val="22"/>
          <w:szCs w:val="22"/>
        </w:rPr>
        <w:t>,</w:t>
      </w:r>
      <w:r w:rsidR="001D2485">
        <w:rPr>
          <w:rFonts w:ascii="Times New Roman" w:hAnsi="Times New Roman" w:cs="Times New Roman"/>
          <w:sz w:val="22"/>
          <w:szCs w:val="22"/>
        </w:rPr>
        <w:t xml:space="preserve"> a software project</w:t>
      </w:r>
      <w:r w:rsidR="001D2485" w:rsidRPr="00392C75">
        <w:rPr>
          <w:rFonts w:ascii="Times New Roman" w:hAnsi="Times New Roman" w:cs="Times New Roman"/>
          <w:sz w:val="22"/>
          <w:szCs w:val="22"/>
        </w:rPr>
        <w:t xml:space="preserve"> may be measured </w:t>
      </w:r>
      <w:r w:rsidR="001121DB">
        <w:rPr>
          <w:rFonts w:ascii="Times New Roman" w:hAnsi="Times New Roman" w:cs="Times New Roman"/>
          <w:sz w:val="22"/>
          <w:szCs w:val="22"/>
        </w:rPr>
        <w:t>according to</w:t>
      </w:r>
      <w:r w:rsidR="001D2485" w:rsidRPr="00392C75">
        <w:rPr>
          <w:rFonts w:ascii="Times New Roman" w:hAnsi="Times New Roman" w:cs="Times New Roman"/>
          <w:sz w:val="22"/>
          <w:szCs w:val="22"/>
        </w:rPr>
        <w:t xml:space="preserve"> reliability, validity</w:t>
      </w:r>
      <w:r w:rsidR="001D2485">
        <w:rPr>
          <w:rFonts w:ascii="Times New Roman" w:hAnsi="Times New Roman" w:cs="Times New Roman"/>
          <w:sz w:val="22"/>
          <w:szCs w:val="22"/>
        </w:rPr>
        <w:t xml:space="preserve"> of software</w:t>
      </w:r>
      <w:r w:rsidR="001D2485" w:rsidRPr="00392C75">
        <w:rPr>
          <w:rFonts w:ascii="Times New Roman" w:hAnsi="Times New Roman" w:cs="Times New Roman"/>
          <w:sz w:val="22"/>
          <w:szCs w:val="22"/>
        </w:rPr>
        <w:t xml:space="preserve">, efficient usage of personnel and </w:t>
      </w:r>
      <w:r w:rsidR="001D2485">
        <w:rPr>
          <w:rFonts w:ascii="Times New Roman" w:hAnsi="Times New Roman" w:cs="Times New Roman"/>
          <w:sz w:val="22"/>
          <w:szCs w:val="22"/>
        </w:rPr>
        <w:t xml:space="preserve">associated </w:t>
      </w:r>
      <w:r w:rsidR="001D2485" w:rsidRPr="00392C75">
        <w:rPr>
          <w:rFonts w:ascii="Times New Roman" w:hAnsi="Times New Roman" w:cs="Times New Roman"/>
          <w:sz w:val="22"/>
          <w:szCs w:val="22"/>
        </w:rPr>
        <w:t>programmers’ producti</w:t>
      </w:r>
      <w:r w:rsidR="001D2485">
        <w:rPr>
          <w:rFonts w:ascii="Times New Roman" w:hAnsi="Times New Roman" w:cs="Times New Roman"/>
          <w:sz w:val="22"/>
          <w:szCs w:val="22"/>
        </w:rPr>
        <w:t>vity, and</w:t>
      </w:r>
      <w:r w:rsidR="001D2485" w:rsidRPr="00392C75">
        <w:rPr>
          <w:rFonts w:ascii="Times New Roman" w:hAnsi="Times New Roman" w:cs="Times New Roman"/>
          <w:sz w:val="22"/>
          <w:szCs w:val="22"/>
        </w:rPr>
        <w:t xml:space="preserve"> abili</w:t>
      </w:r>
      <w:r w:rsidR="001121DB">
        <w:rPr>
          <w:rFonts w:ascii="Times New Roman" w:hAnsi="Times New Roman" w:cs="Times New Roman"/>
          <w:sz w:val="22"/>
          <w:szCs w:val="22"/>
        </w:rPr>
        <w:t xml:space="preserve">ty to deliver </w:t>
      </w:r>
      <w:r>
        <w:rPr>
          <w:rFonts w:ascii="Times New Roman" w:hAnsi="Times New Roman" w:cs="Times New Roman"/>
          <w:sz w:val="22"/>
          <w:szCs w:val="22"/>
        </w:rPr>
        <w:t xml:space="preserve">based on other actual </w:t>
      </w:r>
      <w:r w:rsidR="001121DB">
        <w:rPr>
          <w:rFonts w:ascii="Times New Roman" w:hAnsi="Times New Roman" w:cs="Times New Roman"/>
          <w:sz w:val="22"/>
          <w:szCs w:val="22"/>
        </w:rPr>
        <w:t xml:space="preserve">or </w:t>
      </w:r>
      <w:r w:rsidR="001D2485">
        <w:rPr>
          <w:rFonts w:ascii="Times New Roman" w:hAnsi="Times New Roman" w:cs="Times New Roman"/>
          <w:sz w:val="22"/>
          <w:szCs w:val="22"/>
        </w:rPr>
        <w:t>estimated</w:t>
      </w:r>
      <w:r w:rsidR="001121DB">
        <w:rPr>
          <w:rFonts w:ascii="Times New Roman" w:hAnsi="Times New Roman" w:cs="Times New Roman"/>
          <w:sz w:val="22"/>
          <w:szCs w:val="22"/>
        </w:rPr>
        <w:t xml:space="preserve"> </w:t>
      </w:r>
      <w:r>
        <w:rPr>
          <w:rFonts w:ascii="Times New Roman" w:hAnsi="Times New Roman" w:cs="Times New Roman"/>
          <w:sz w:val="22"/>
          <w:szCs w:val="22"/>
        </w:rPr>
        <w:t>figures</w:t>
      </w:r>
      <w:r w:rsidR="001D2485" w:rsidRPr="00392C75">
        <w:rPr>
          <w:rFonts w:ascii="Times New Roman" w:hAnsi="Times New Roman" w:cs="Times New Roman"/>
          <w:sz w:val="22"/>
          <w:szCs w:val="22"/>
        </w:rPr>
        <w:t xml:space="preserve">.  </w:t>
      </w:r>
      <w:r>
        <w:rPr>
          <w:rFonts w:ascii="Times New Roman" w:hAnsi="Times New Roman" w:cs="Times New Roman"/>
          <w:sz w:val="22"/>
          <w:szCs w:val="22"/>
        </w:rPr>
        <w:t>This paper discusses the metrics types most discussed in literature on model-based approaches, but m</w:t>
      </w:r>
      <w:r w:rsidRPr="00392C75">
        <w:rPr>
          <w:rFonts w:ascii="Times New Roman" w:hAnsi="Times New Roman" w:cs="Times New Roman"/>
          <w:sz w:val="22"/>
          <w:szCs w:val="22"/>
        </w:rPr>
        <w:t xml:space="preserve">etrics </w:t>
      </w:r>
      <w:r>
        <w:rPr>
          <w:rFonts w:ascii="Times New Roman" w:hAnsi="Times New Roman" w:cs="Times New Roman"/>
          <w:sz w:val="22"/>
          <w:szCs w:val="22"/>
        </w:rPr>
        <w:t>may be described as evaluating</w:t>
      </w:r>
      <w:r w:rsidRPr="00392C75">
        <w:rPr>
          <w:rFonts w:ascii="Times New Roman" w:hAnsi="Times New Roman" w:cs="Times New Roman"/>
          <w:sz w:val="22"/>
          <w:szCs w:val="22"/>
        </w:rPr>
        <w:t xml:space="preserve"> project status</w:t>
      </w:r>
      <w:r>
        <w:rPr>
          <w:rFonts w:ascii="Times New Roman" w:hAnsi="Times New Roman" w:cs="Times New Roman"/>
          <w:sz w:val="22"/>
          <w:szCs w:val="22"/>
        </w:rPr>
        <w:t>,</w:t>
      </w:r>
      <w:r w:rsidRPr="00392C75">
        <w:rPr>
          <w:rFonts w:ascii="Times New Roman" w:hAnsi="Times New Roman" w:cs="Times New Roman"/>
          <w:sz w:val="22"/>
          <w:szCs w:val="22"/>
        </w:rPr>
        <w:t xml:space="preserve"> </w:t>
      </w:r>
      <w:r>
        <w:rPr>
          <w:rFonts w:ascii="Times New Roman" w:hAnsi="Times New Roman" w:cs="Times New Roman"/>
          <w:sz w:val="22"/>
          <w:szCs w:val="22"/>
        </w:rPr>
        <w:t xml:space="preserve">broadly, </w:t>
      </w:r>
      <w:r w:rsidR="005A386E">
        <w:rPr>
          <w:rFonts w:ascii="Times New Roman" w:hAnsi="Times New Roman" w:cs="Times New Roman"/>
          <w:sz w:val="22"/>
          <w:szCs w:val="22"/>
        </w:rPr>
        <w:t>to measure</w:t>
      </w:r>
      <w:r>
        <w:rPr>
          <w:rFonts w:ascii="Times New Roman" w:hAnsi="Times New Roman" w:cs="Times New Roman"/>
          <w:sz w:val="22"/>
          <w:szCs w:val="22"/>
        </w:rPr>
        <w:t xml:space="preserve">: </w:t>
      </w:r>
      <w:r w:rsidRPr="00392C75">
        <w:rPr>
          <w:rFonts w:ascii="Times New Roman" w:hAnsi="Times New Roman" w:cs="Times New Roman"/>
          <w:sz w:val="22"/>
          <w:szCs w:val="22"/>
        </w:rPr>
        <w:t>requirements, risks, source code, tests, defects and documents</w:t>
      </w:r>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 "citationItems" : [ { "id" : "ITEM-1", "itemData" : { "author" : [ { "dropping-particle" : "", "family" : "Shahid Iqbal", "given" : "Shahid Iqbal", "non-dropping-particle" : "", "parse-names" : false, "suffix" : "" }, { "dropping-particle" : "", "family" : "M. Naeem Ahmed Khan", "given" : "M Naeem Ahmed Khan", "non-dropping-particle" : "", "parse-names" : false, "suffix" : "" } ], "container-title" : "International Journal of Software Engineering and Its Applications", "id" : "ITEM-1", "issue" : "1", "issued" : { "date-parts" : [ [ "2012" ] ] }, "page" : "19-28", "publisher" : "\ubcf4\uc548\uacf5\ud559\uc5f0\uad6c\uc9c0\uc6d0\uc13c\ud130 (IJSEIA)", "title" : "Yet another Set of Requirement Metrics for Software Projects", "type" : "article-journal", "volume" : "6" }, "uris" : [ "http://www.mendeley.com/documents/?uuid=c7f56883-4246-4275-8737-868831ee98b3" ] } ], "mendeley" : { "previouslyFormattedCitation" : "[9]" }, "properties" : { "noteIndex" : 0 }, "schema" : "https://github.com/citation-style-language/schema/raw/master/csl-citation.json" }</w:instrText>
      </w:r>
      <w:r>
        <w:rPr>
          <w:rFonts w:ascii="Times New Roman" w:hAnsi="Times New Roman" w:cs="Times New Roman"/>
          <w:sz w:val="22"/>
          <w:szCs w:val="22"/>
        </w:rPr>
        <w:fldChar w:fldCharType="separate"/>
      </w:r>
      <w:r w:rsidRPr="001A5429">
        <w:rPr>
          <w:rFonts w:ascii="Times New Roman" w:hAnsi="Times New Roman" w:cs="Times New Roman"/>
          <w:noProof/>
          <w:sz w:val="22"/>
          <w:szCs w:val="22"/>
        </w:rPr>
        <w:t>[9]</w:t>
      </w:r>
      <w:r>
        <w:rPr>
          <w:rFonts w:ascii="Times New Roman" w:hAnsi="Times New Roman" w:cs="Times New Roman"/>
          <w:sz w:val="22"/>
          <w:szCs w:val="22"/>
        </w:rPr>
        <w:fldChar w:fldCharType="end"/>
      </w:r>
      <w:r>
        <w:rPr>
          <w:rFonts w:ascii="Times New Roman" w:hAnsi="Times New Roman" w:cs="Times New Roman"/>
          <w:sz w:val="22"/>
          <w:szCs w:val="22"/>
        </w:rPr>
        <w:t>;</w:t>
      </w:r>
      <w:r w:rsidRPr="00392C75">
        <w:rPr>
          <w:rFonts w:ascii="Times New Roman" w:hAnsi="Times New Roman" w:cs="Times New Roman"/>
          <w:sz w:val="22"/>
          <w:szCs w:val="22"/>
        </w:rPr>
        <w:t xml:space="preserve"> volatility metrics </w:t>
      </w:r>
      <w:r w:rsidR="005A386E">
        <w:rPr>
          <w:rFonts w:ascii="Times New Roman" w:hAnsi="Times New Roman" w:cs="Times New Roman"/>
          <w:sz w:val="22"/>
          <w:szCs w:val="22"/>
        </w:rPr>
        <w:t>check</w:t>
      </w:r>
      <w:r w:rsidRPr="00392C75">
        <w:rPr>
          <w:rFonts w:ascii="Times New Roman" w:hAnsi="Times New Roman" w:cs="Times New Roman"/>
          <w:sz w:val="22"/>
          <w:szCs w:val="22"/>
        </w:rPr>
        <w:t xml:space="preserve"> </w:t>
      </w:r>
      <w:r>
        <w:rPr>
          <w:rFonts w:ascii="Times New Roman" w:hAnsi="Times New Roman" w:cs="Times New Roman"/>
          <w:sz w:val="22"/>
          <w:szCs w:val="22"/>
        </w:rPr>
        <w:t>the changes of the requirements;</w:t>
      </w:r>
      <w:r w:rsidRPr="00392C75">
        <w:rPr>
          <w:rFonts w:ascii="Times New Roman" w:hAnsi="Times New Roman" w:cs="Times New Roman"/>
          <w:sz w:val="22"/>
          <w:szCs w:val="22"/>
        </w:rPr>
        <w:t xml:space="preserve"> traceability evaluates links between requirements to requirements within a document</w:t>
      </w:r>
      <w:r>
        <w:rPr>
          <w:rFonts w:ascii="Times New Roman" w:hAnsi="Times New Roman" w:cs="Times New Roman"/>
          <w:sz w:val="22"/>
          <w:szCs w:val="22"/>
        </w:rPr>
        <w:t>;</w:t>
      </w:r>
      <w:r w:rsidRPr="00392C75">
        <w:rPr>
          <w:rFonts w:ascii="Times New Roman" w:hAnsi="Times New Roman" w:cs="Times New Roman"/>
          <w:sz w:val="22"/>
          <w:szCs w:val="22"/>
        </w:rPr>
        <w:t xml:space="preserve"> and requirements complete</w:t>
      </w:r>
      <w:r w:rsidR="005649B1">
        <w:rPr>
          <w:rFonts w:ascii="Times New Roman" w:hAnsi="Times New Roman" w:cs="Times New Roman"/>
          <w:sz w:val="22"/>
          <w:szCs w:val="22"/>
        </w:rPr>
        <w:t xml:space="preserve">ness metrics checks whether </w:t>
      </w:r>
      <w:r w:rsidRPr="00392C75">
        <w:rPr>
          <w:rFonts w:ascii="Times New Roman" w:hAnsi="Times New Roman" w:cs="Times New Roman"/>
          <w:sz w:val="22"/>
          <w:szCs w:val="22"/>
        </w:rPr>
        <w:t>specified r</w:t>
      </w:r>
      <w:r>
        <w:rPr>
          <w:rFonts w:ascii="Times New Roman" w:hAnsi="Times New Roman" w:cs="Times New Roman"/>
          <w:sz w:val="22"/>
          <w:szCs w:val="22"/>
        </w:rPr>
        <w:t xml:space="preserve">equirements are complete or not </w:t>
      </w:r>
      <w:r w:rsidRPr="00392C75">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 "citationItems" : [ { "id" : "ITEM-1", "itemData" : { "author" : [ { "dropping-particle" : "", "family" : "Shahid Iqbal", "given" : "Shahid Iqbal", "non-dropping-particle" : "", "parse-names" : false, "suffix" : "" }, { "dropping-particle" : "", "family" : "M. Naeem Ahmed Khan", "given" : "M Naeem Ahmed Khan", "non-dropping-particle" : "", "parse-names" : false, "suffix" : "" } ], "container-title" : "International Journal of Software Engineering and Its Applications", "id" : "ITEM-1", "issue" : "1", "issued" : { "date-parts" : [ [ "2012" ] ] }, "page" : "19-28", "publisher" : "\ubcf4\uc548\uacf5\ud559\uc5f0\uad6c\uc9c0\uc6d0\uc13c\ud130 (IJSEIA)", "title" : "Yet another Set of Requirement Metrics for Software Projects", "type" : "article-journal", "volume" : "6" }, "uris" : [ "http://www.mendeley.com/documents/?uuid=c7f56883-4246-4275-8737-868831ee98b3" ] } ], "mendeley" : { "previouslyFormattedCitation" : "[9]" }, "properties" : { "noteIndex" : 0 }, "schema" : "https://github.com/citation-style-language/schema/raw/master/csl-citation.json" }</w:instrText>
      </w:r>
      <w:r w:rsidRPr="00392C75">
        <w:rPr>
          <w:rFonts w:ascii="Times New Roman" w:hAnsi="Times New Roman" w:cs="Times New Roman"/>
          <w:sz w:val="22"/>
          <w:szCs w:val="22"/>
        </w:rPr>
        <w:fldChar w:fldCharType="separate"/>
      </w:r>
      <w:r w:rsidRPr="001A5429">
        <w:rPr>
          <w:rFonts w:ascii="Times New Roman" w:hAnsi="Times New Roman" w:cs="Times New Roman"/>
          <w:noProof/>
          <w:sz w:val="22"/>
          <w:szCs w:val="22"/>
        </w:rPr>
        <w:t>[9]</w:t>
      </w:r>
      <w:r w:rsidRPr="00392C75">
        <w:rPr>
          <w:rFonts w:ascii="Times New Roman" w:hAnsi="Times New Roman" w:cs="Times New Roman"/>
          <w:sz w:val="22"/>
          <w:szCs w:val="22"/>
        </w:rPr>
        <w:fldChar w:fldCharType="end"/>
      </w:r>
      <w:r>
        <w:rPr>
          <w:rFonts w:ascii="Times New Roman" w:hAnsi="Times New Roman" w:cs="Times New Roman"/>
          <w:sz w:val="22"/>
          <w:szCs w:val="22"/>
        </w:rPr>
        <w:t>.</w:t>
      </w:r>
    </w:p>
    <w:p w:rsidR="00C92A78" w:rsidRDefault="00C92A78" w:rsidP="001D2485">
      <w:pPr>
        <w:autoSpaceDE w:val="0"/>
        <w:autoSpaceDN w:val="0"/>
        <w:adjustRightInd w:val="0"/>
        <w:spacing w:line="276" w:lineRule="auto"/>
        <w:rPr>
          <w:rFonts w:ascii="Times New Roman" w:hAnsi="Times New Roman" w:cs="Times New Roman"/>
          <w:sz w:val="22"/>
          <w:szCs w:val="22"/>
        </w:rPr>
      </w:pPr>
    </w:p>
    <w:p w:rsidR="001D2485" w:rsidRDefault="001121DB" w:rsidP="001D2485">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While</w:t>
      </w:r>
      <w:r w:rsidR="001D2485">
        <w:rPr>
          <w:rFonts w:ascii="Times New Roman" w:hAnsi="Times New Roman" w:cs="Times New Roman"/>
          <w:sz w:val="22"/>
          <w:szCs w:val="22"/>
        </w:rPr>
        <w:t xml:space="preserve"> </w:t>
      </w:r>
      <w:r>
        <w:rPr>
          <w:rFonts w:ascii="Times New Roman" w:hAnsi="Times New Roman" w:cs="Times New Roman"/>
          <w:sz w:val="22"/>
          <w:szCs w:val="22"/>
        </w:rPr>
        <w:t xml:space="preserve">there is </w:t>
      </w:r>
      <w:r w:rsidR="001D2485">
        <w:rPr>
          <w:rFonts w:ascii="Times New Roman" w:hAnsi="Times New Roman" w:cs="Times New Roman"/>
          <w:sz w:val="22"/>
          <w:szCs w:val="22"/>
        </w:rPr>
        <w:t>no single metric which can be used to accurately measure the validity of a cost estimate due to the fact that measurable attributes of the software</w:t>
      </w:r>
      <w:r>
        <w:rPr>
          <w:rFonts w:ascii="Times New Roman" w:hAnsi="Times New Roman" w:cs="Times New Roman"/>
          <w:sz w:val="22"/>
          <w:szCs w:val="22"/>
        </w:rPr>
        <w:t xml:space="preserve"> </w:t>
      </w:r>
      <w:r w:rsidR="001D2485">
        <w:rPr>
          <w:rFonts w:ascii="Times New Roman" w:hAnsi="Times New Roman" w:cs="Times New Roman"/>
          <w:sz w:val="22"/>
          <w:szCs w:val="22"/>
        </w:rPr>
        <w:t>each can be measured to different standards</w:t>
      </w:r>
      <w:r>
        <w:rPr>
          <w:rFonts w:ascii="Times New Roman" w:hAnsi="Times New Roman" w:cs="Times New Roman"/>
          <w:sz w:val="22"/>
          <w:szCs w:val="22"/>
        </w:rPr>
        <w:t xml:space="preserve"> and </w:t>
      </w:r>
      <w:r>
        <w:rPr>
          <w:rFonts w:ascii="Times New Roman" w:hAnsi="Times New Roman" w:cs="Times New Roman"/>
          <w:sz w:val="22"/>
          <w:szCs w:val="22"/>
        </w:rPr>
        <w:lastRenderedPageBreak/>
        <w:t xml:space="preserve">are relative </w:t>
      </w:r>
      <w:r w:rsidR="00795E41">
        <w:rPr>
          <w:rFonts w:ascii="Times New Roman" w:hAnsi="Times New Roman" w:cs="Times New Roman"/>
          <w:sz w:val="22"/>
          <w:szCs w:val="22"/>
        </w:rPr>
        <w:t xml:space="preserve">in and of </w:t>
      </w:r>
      <w:r>
        <w:rPr>
          <w:rFonts w:ascii="Times New Roman" w:hAnsi="Times New Roman" w:cs="Times New Roman"/>
          <w:sz w:val="22"/>
          <w:szCs w:val="22"/>
        </w:rPr>
        <w:t>themselves, it is the opinion of the author that metrics c</w:t>
      </w:r>
      <w:r w:rsidR="00DF4349">
        <w:rPr>
          <w:rFonts w:ascii="Times New Roman" w:hAnsi="Times New Roman" w:cs="Times New Roman"/>
          <w:sz w:val="22"/>
          <w:szCs w:val="22"/>
        </w:rPr>
        <w:t>an be used to augment project planning</w:t>
      </w:r>
      <w:r w:rsidR="00795E41">
        <w:rPr>
          <w:rFonts w:ascii="Times New Roman" w:hAnsi="Times New Roman" w:cs="Times New Roman"/>
          <w:sz w:val="22"/>
          <w:szCs w:val="22"/>
        </w:rPr>
        <w:t xml:space="preserve"> efforts.  Based on the results presented in this paper alone,</w:t>
      </w:r>
      <w:r>
        <w:rPr>
          <w:rFonts w:ascii="Times New Roman" w:hAnsi="Times New Roman" w:cs="Times New Roman"/>
          <w:sz w:val="22"/>
          <w:szCs w:val="22"/>
        </w:rPr>
        <w:t xml:space="preserve"> attempt</w:t>
      </w:r>
      <w:r w:rsidR="00795E41">
        <w:rPr>
          <w:rFonts w:ascii="Times New Roman" w:hAnsi="Times New Roman" w:cs="Times New Roman"/>
          <w:sz w:val="22"/>
          <w:szCs w:val="22"/>
        </w:rPr>
        <w:t>s</w:t>
      </w:r>
      <w:r>
        <w:rPr>
          <w:rFonts w:ascii="Times New Roman" w:hAnsi="Times New Roman" w:cs="Times New Roman"/>
          <w:sz w:val="22"/>
          <w:szCs w:val="22"/>
        </w:rPr>
        <w:t xml:space="preserve"> to discredit</w:t>
      </w:r>
      <w:r w:rsidR="001D2485">
        <w:rPr>
          <w:rFonts w:ascii="Times New Roman" w:hAnsi="Times New Roman" w:cs="Times New Roman"/>
          <w:sz w:val="22"/>
          <w:szCs w:val="22"/>
        </w:rPr>
        <w:t xml:space="preserve"> metrics </w:t>
      </w:r>
      <w:r w:rsidR="00DF4349">
        <w:rPr>
          <w:rFonts w:ascii="Times New Roman" w:hAnsi="Times New Roman" w:cs="Times New Roman"/>
          <w:sz w:val="22"/>
          <w:szCs w:val="22"/>
        </w:rPr>
        <w:t>by and large</w:t>
      </w:r>
      <w:r>
        <w:rPr>
          <w:rFonts w:ascii="Times New Roman" w:hAnsi="Times New Roman" w:cs="Times New Roman"/>
          <w:sz w:val="22"/>
          <w:szCs w:val="22"/>
        </w:rPr>
        <w:t xml:space="preserve"> </w:t>
      </w:r>
      <w:r w:rsidR="00DF4349">
        <w:rPr>
          <w:rFonts w:ascii="Times New Roman" w:hAnsi="Times New Roman" w:cs="Times New Roman"/>
          <w:sz w:val="22"/>
          <w:szCs w:val="22"/>
        </w:rPr>
        <w:t>with</w:t>
      </w:r>
      <w:r>
        <w:rPr>
          <w:rFonts w:ascii="Times New Roman" w:hAnsi="Times New Roman" w:cs="Times New Roman"/>
          <w:sz w:val="22"/>
          <w:szCs w:val="22"/>
        </w:rPr>
        <w:t xml:space="preserve"> broad-reaching</w:t>
      </w:r>
      <w:r w:rsidR="00DF4349">
        <w:rPr>
          <w:rFonts w:ascii="Times New Roman" w:hAnsi="Times New Roman" w:cs="Times New Roman"/>
          <w:sz w:val="22"/>
          <w:szCs w:val="22"/>
        </w:rPr>
        <w:t>,</w:t>
      </w:r>
      <w:r>
        <w:rPr>
          <w:rFonts w:ascii="Times New Roman" w:hAnsi="Times New Roman" w:cs="Times New Roman"/>
          <w:sz w:val="22"/>
          <w:szCs w:val="22"/>
        </w:rPr>
        <w:t xml:space="preserve"> unsubstantiable claims </w:t>
      </w:r>
      <w:r w:rsidR="00DF4349">
        <w:rPr>
          <w:rFonts w:ascii="Times New Roman" w:hAnsi="Times New Roman" w:cs="Times New Roman"/>
          <w:sz w:val="22"/>
          <w:szCs w:val="22"/>
        </w:rPr>
        <w:t>such as that</w:t>
      </w:r>
      <w:r>
        <w:rPr>
          <w:rFonts w:ascii="Times New Roman" w:hAnsi="Times New Roman" w:cs="Times New Roman"/>
          <w:sz w:val="22"/>
          <w:szCs w:val="22"/>
        </w:rPr>
        <w:t xml:space="preserve"> “</w:t>
      </w:r>
      <w:r w:rsidR="001D2485">
        <w:rPr>
          <w:rFonts w:ascii="Times New Roman" w:hAnsi="Times New Roman" w:cs="Times New Roman"/>
          <w:sz w:val="22"/>
          <w:szCs w:val="22"/>
        </w:rPr>
        <w:t>metrics have rarely been shown to impact the actual o</w:t>
      </w:r>
      <w:r>
        <w:rPr>
          <w:rFonts w:ascii="Times New Roman" w:hAnsi="Times New Roman" w:cs="Times New Roman"/>
          <w:sz w:val="22"/>
          <w:szCs w:val="22"/>
        </w:rPr>
        <w:t>utcome of a project in practice</w:t>
      </w:r>
      <w:r w:rsidR="00DF4349">
        <w:rPr>
          <w:rFonts w:ascii="Times New Roman" w:hAnsi="Times New Roman" w:cs="Times New Roman"/>
          <w:sz w:val="22"/>
          <w:szCs w:val="22"/>
        </w:rPr>
        <w:t>,</w:t>
      </w:r>
      <w:r w:rsidR="008E391E">
        <w:rPr>
          <w:rFonts w:ascii="Times New Roman" w:hAnsi="Times New Roman" w:cs="Times New Roman"/>
          <w:sz w:val="22"/>
          <w:szCs w:val="22"/>
        </w:rPr>
        <w:t xml:space="preserve">” </w:t>
      </w:r>
      <w:r w:rsidR="00795E41">
        <w:rPr>
          <w:rFonts w:ascii="Times New Roman" w:hAnsi="Times New Roman" w:cs="Times New Roman"/>
          <w:sz w:val="22"/>
          <w:szCs w:val="22"/>
        </w:rPr>
        <w:t xml:space="preserve">may be rejected; even if by noting </w:t>
      </w:r>
      <w:r w:rsidR="008E391E">
        <w:rPr>
          <w:rFonts w:ascii="Times New Roman" w:hAnsi="Times New Roman" w:cs="Times New Roman"/>
          <w:sz w:val="22"/>
          <w:szCs w:val="22"/>
        </w:rPr>
        <w:t>that metrics are rela</w:t>
      </w:r>
      <w:r w:rsidR="00795E41">
        <w:rPr>
          <w:rFonts w:ascii="Times New Roman" w:hAnsi="Times New Roman" w:cs="Times New Roman"/>
          <w:sz w:val="22"/>
          <w:szCs w:val="22"/>
        </w:rPr>
        <w:t xml:space="preserve">tive to one another and that where the </w:t>
      </w:r>
      <w:r w:rsidR="008E391E">
        <w:rPr>
          <w:rFonts w:ascii="Times New Roman" w:hAnsi="Times New Roman" w:cs="Times New Roman"/>
          <w:sz w:val="22"/>
          <w:szCs w:val="22"/>
        </w:rPr>
        <w:t>value of an outcome is most</w:t>
      </w:r>
      <w:r w:rsidR="00795E41">
        <w:rPr>
          <w:rFonts w:ascii="Times New Roman" w:hAnsi="Times New Roman" w:cs="Times New Roman"/>
          <w:sz w:val="22"/>
          <w:szCs w:val="22"/>
        </w:rPr>
        <w:t xml:space="preserve"> often subjective and</w:t>
      </w:r>
      <w:r w:rsidR="008E391E">
        <w:rPr>
          <w:rFonts w:ascii="Times New Roman" w:hAnsi="Times New Roman" w:cs="Times New Roman"/>
          <w:sz w:val="22"/>
          <w:szCs w:val="22"/>
        </w:rPr>
        <w:t xml:space="preserve"> is generated dynamically, </w:t>
      </w:r>
      <w:r w:rsidR="00795E41">
        <w:rPr>
          <w:rFonts w:ascii="Times New Roman" w:hAnsi="Times New Roman" w:cs="Times New Roman"/>
          <w:sz w:val="22"/>
          <w:szCs w:val="22"/>
        </w:rPr>
        <w:t xml:space="preserve">such as is the case with software, </w:t>
      </w:r>
      <w:r w:rsidR="008E391E">
        <w:rPr>
          <w:rFonts w:ascii="Times New Roman" w:hAnsi="Times New Roman" w:cs="Times New Roman"/>
          <w:sz w:val="22"/>
          <w:szCs w:val="22"/>
        </w:rPr>
        <w:t>there may always be some subjectivity but not such that</w:t>
      </w:r>
      <w:r w:rsidR="00E07D0A">
        <w:rPr>
          <w:rFonts w:ascii="Times New Roman" w:hAnsi="Times New Roman" w:cs="Times New Roman"/>
          <w:sz w:val="22"/>
          <w:szCs w:val="22"/>
        </w:rPr>
        <w:t xml:space="preserve"> numerical estimates are invalid, in whole</w:t>
      </w:r>
      <w:r w:rsidR="008E391E">
        <w:rPr>
          <w:rFonts w:ascii="Times New Roman" w:hAnsi="Times New Roman" w:cs="Times New Roman"/>
          <w:sz w:val="22"/>
          <w:szCs w:val="22"/>
        </w:rPr>
        <w:t>.</w:t>
      </w:r>
    </w:p>
    <w:p w:rsidR="00AE2BE9" w:rsidRDefault="00AE2BE9" w:rsidP="001121DB">
      <w:pPr>
        <w:autoSpaceDE w:val="0"/>
        <w:autoSpaceDN w:val="0"/>
        <w:adjustRightInd w:val="0"/>
        <w:spacing w:line="276" w:lineRule="auto"/>
        <w:rPr>
          <w:rFonts w:ascii="Times New Roman" w:hAnsi="Times New Roman" w:cs="Times New Roman"/>
          <w:sz w:val="22"/>
          <w:szCs w:val="22"/>
        </w:rPr>
      </w:pPr>
    </w:p>
    <w:p w:rsidR="001121DB" w:rsidRPr="00392C75" w:rsidRDefault="001121DB" w:rsidP="001121DB">
      <w:pPr>
        <w:autoSpaceDE w:val="0"/>
        <w:autoSpaceDN w:val="0"/>
        <w:adjustRightInd w:val="0"/>
        <w:spacing w:line="276" w:lineRule="auto"/>
        <w:rPr>
          <w:rFonts w:ascii="Times New Roman" w:hAnsi="Times New Roman" w:cs="Times New Roman"/>
          <w:sz w:val="22"/>
          <w:szCs w:val="22"/>
        </w:rPr>
      </w:pPr>
      <w:r w:rsidRPr="00392C75">
        <w:rPr>
          <w:rFonts w:ascii="Times New Roman" w:hAnsi="Times New Roman" w:cs="Times New Roman"/>
          <w:sz w:val="22"/>
          <w:szCs w:val="22"/>
        </w:rPr>
        <w:t xml:space="preserve">If a project manager is measured according to the estimate he submits, ultimately the success of his estimation may be evaluated according to the level of accuracy to which he forecasts difficultly foreseeable events and protects the company against the risks associated with said events.  In the case the project manager has delivered an estimate that is accurate and the project is </w:t>
      </w:r>
      <w:r>
        <w:rPr>
          <w:rFonts w:ascii="Times New Roman" w:hAnsi="Times New Roman" w:cs="Times New Roman"/>
          <w:sz w:val="22"/>
          <w:szCs w:val="22"/>
        </w:rPr>
        <w:t>seen</w:t>
      </w:r>
      <w:r w:rsidRPr="00392C75">
        <w:rPr>
          <w:rFonts w:ascii="Times New Roman" w:hAnsi="Times New Roman" w:cs="Times New Roman"/>
          <w:sz w:val="22"/>
          <w:szCs w:val="22"/>
        </w:rPr>
        <w:t xml:space="preserve"> to complete on time and within budget, then it is likely his estimating techniques will be examined to produce future estimates that are as reliable.  If the characteristic of reliability reveals itself in repetition, perhaps the estimation technique will be useful as a technique upon which industry and fellow project managers within the company can model </w:t>
      </w:r>
      <w:r>
        <w:rPr>
          <w:rFonts w:ascii="Times New Roman" w:hAnsi="Times New Roman" w:cs="Times New Roman"/>
          <w:sz w:val="22"/>
          <w:szCs w:val="22"/>
        </w:rPr>
        <w:t>their estimating process</w:t>
      </w:r>
      <w:r w:rsidRPr="00392C75">
        <w:rPr>
          <w:rFonts w:ascii="Times New Roman" w:hAnsi="Times New Roman" w:cs="Times New Roman"/>
          <w:sz w:val="22"/>
          <w:szCs w:val="22"/>
        </w:rPr>
        <w:t xml:space="preserve">.  While it </w:t>
      </w:r>
      <w:r>
        <w:rPr>
          <w:rFonts w:ascii="Times New Roman" w:hAnsi="Times New Roman" w:cs="Times New Roman"/>
          <w:sz w:val="22"/>
          <w:szCs w:val="22"/>
        </w:rPr>
        <w:t xml:space="preserve">is commonly regarded that </w:t>
      </w:r>
      <w:r w:rsidRPr="00392C75">
        <w:rPr>
          <w:rFonts w:ascii="Times New Roman" w:hAnsi="Times New Roman" w:cs="Times New Roman"/>
          <w:sz w:val="22"/>
          <w:szCs w:val="22"/>
        </w:rPr>
        <w:t xml:space="preserve">Boehme’s COCOMO model is useful as an estimation tool, Sommerville </w:t>
      </w:r>
      <w:r w:rsidRPr="00392C75">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"ISBN" : "0321210263", "abstract" : "Software Engineering presents a broad perspective on software systems engineering, concentrating on widely used techniques for developing large-scale systems. The objectives of this seventh edition are to include new material on iterative software development, component-based software engineering and system architectures, to emphasize that system dependability is not an add-on but should be considered at all stages of the software process, and not to increase the size of the book significantly.To this end the book has been restructured into 6 parts, removing the separate section on evolution as the distinction between development and evolution can be seen as artificial. New chapters have been added on: Socio-technical Systems A discussing the context of software in a broader system composed of other hardware and software, people, organisations, policies, procedures and laws.Application System Architectures A to teach students the general structure of application systems such as transaction systems, information systems and embedded control systems. The chapter covers 6 common system architectures with an architectural overview and discussion of the characteristics of these types of system.Iterative Software Development A looking at prototyping and adding new material on agile methods and extreme programming.Component-based Software Engineering A introducing the notion of a component, component composition and component frameworks and covering design with reuse.Software Evolution A revising the presentation of the 6th edition to cover re-engineering and software change in a single chapter.The book supports students taking undergraduate or graduate courses in software engineering, and software engineers in industry needing to update their knowledge.", "author" : [ { "dropping-particle" : "", "family" : "Sommerville", "given" : "Ian", "non-dropping-particle" : "", "parse-names" : false, "suffix" : "" } ], "id" : "ITEM-1", "issued" : { "date-parts" : [ [ "2004" ] ] }, "page" : "759", "publisher" : "New York : Pearson/Addison-Wesley", "title" : "Software Engineering 7", "type" : "book" }, "uris" : [ "http://www.mendeley.com/documents/?uuid=4ad7a8be-2a47-43a2-8be2-4ad17ebf077c" ] } ], "mendeley" : { "previouslyFormattedCitation" : "[3]" }, "properties" : { "noteIndex" : 0 }, "schema" : "https://github.com/citation-style-language/schema/raw/master/csl-citation.json" }</w:instrText>
      </w:r>
      <w:r w:rsidRPr="00392C75">
        <w:rPr>
          <w:rFonts w:ascii="Times New Roman" w:hAnsi="Times New Roman" w:cs="Times New Roman"/>
          <w:sz w:val="22"/>
          <w:szCs w:val="22"/>
        </w:rPr>
        <w:fldChar w:fldCharType="separate"/>
      </w:r>
      <w:r w:rsidRPr="009E4631">
        <w:rPr>
          <w:rFonts w:ascii="Times New Roman" w:hAnsi="Times New Roman" w:cs="Times New Roman"/>
          <w:noProof/>
          <w:sz w:val="22"/>
          <w:szCs w:val="22"/>
        </w:rPr>
        <w:t>[3]</w:t>
      </w:r>
      <w:r w:rsidRPr="00392C75">
        <w:rPr>
          <w:rFonts w:ascii="Times New Roman" w:hAnsi="Times New Roman" w:cs="Times New Roman"/>
          <w:sz w:val="22"/>
          <w:szCs w:val="22"/>
        </w:rPr>
        <w:fldChar w:fldCharType="end"/>
      </w:r>
      <w:r w:rsidRPr="00392C75">
        <w:rPr>
          <w:rFonts w:ascii="Times New Roman" w:hAnsi="Times New Roman" w:cs="Times New Roman"/>
          <w:sz w:val="22"/>
          <w:szCs w:val="22"/>
        </w:rPr>
        <w:t xml:space="preserve"> insightfully suggests that no matter the estimating tool, technique, or methodology applied to forecast constraints of a development effort, accuracy shall depend to some degree on the level of experience the estimator has with the project environment, </w:t>
      </w:r>
      <w:r>
        <w:rPr>
          <w:rFonts w:ascii="Times New Roman" w:hAnsi="Times New Roman" w:cs="Times New Roman"/>
          <w:sz w:val="22"/>
          <w:szCs w:val="22"/>
        </w:rPr>
        <w:t xml:space="preserve">including personnel.  Boehme has suggested that </w:t>
      </w:r>
      <w:r w:rsidRPr="00DA535C">
        <w:rPr>
          <w:rFonts w:ascii="Times New Roman" w:hAnsi="Times New Roman" w:cs="Times New Roman"/>
          <w:sz w:val="22"/>
          <w:szCs w:val="22"/>
        </w:rPr>
        <w:t>project managers will be fully successful if and only if they make winners of all the other participants in the software process</w:t>
      </w:r>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sidR="001A5429">
        <w:rPr>
          <w:rFonts w:ascii="Times New Roman" w:hAnsi="Times New Roman" w:cs="Times New Roman"/>
          <w:sz w:val="22"/>
          <w:szCs w:val="22"/>
        </w:rPr>
        <w:instrText>ADDIN CSL_CITATION { "citationItems" : [ { "id" : "ITEM-1", "itemData" : { "DOI" : "10.1109/32.29489", "ISSN" : "0098-5589", "author" : [ { "dropping-particle" : "", "family" : "Boehm", "given" : "B W", "non-dropping-particle" : "", "parse-names" : false, "suffix" : "" }, { "dropping-particle" : "", "family" : "Ross", "given" : "R", "non-dropping-particle" : "", "parse-names" : false, "suffix" : "" } ], "container-title" : "IEEE Trans. Softw. Eng.", "id" : "ITEM-1", "issue" : "7", "issued" : { "date-parts" : [ [ "1989", "7" ] ] }, "page" : "902-916", "publisher" : "IEEE Press", "publisher-place" : "Piscataway, NJ, USA", "title" : "Theory-W Software Project Management Principles and Examples", "type" : "article-journal", "volume" : "15" }, "uris" : [ "http://www.mendeley.com/documents/?uuid=5852bfec-026e-48a7-8ef5-6675ae7f609f" ] } ], "mendeley" : { "previouslyFormattedCitation" : "[8]" }, "properties" : { "noteIndex" : 0 }, "schema" : "https://github.com/citation-style-language/schema/raw/master/csl-citation.json" }</w:instrText>
      </w:r>
      <w:r>
        <w:rPr>
          <w:rFonts w:ascii="Times New Roman" w:hAnsi="Times New Roman" w:cs="Times New Roman"/>
          <w:sz w:val="22"/>
          <w:szCs w:val="22"/>
        </w:rPr>
        <w:fldChar w:fldCharType="separate"/>
      </w:r>
      <w:r w:rsidR="001A5429" w:rsidRPr="001A5429">
        <w:rPr>
          <w:rFonts w:ascii="Times New Roman" w:hAnsi="Times New Roman" w:cs="Times New Roman"/>
          <w:noProof/>
          <w:sz w:val="22"/>
          <w:szCs w:val="22"/>
        </w:rPr>
        <w:t>[8]</w:t>
      </w:r>
      <w:r>
        <w:rPr>
          <w:rFonts w:ascii="Times New Roman" w:hAnsi="Times New Roman" w:cs="Times New Roman"/>
          <w:sz w:val="22"/>
          <w:szCs w:val="22"/>
        </w:rPr>
        <w:fldChar w:fldCharType="end"/>
      </w:r>
      <w:r>
        <w:rPr>
          <w:rFonts w:ascii="Times New Roman" w:hAnsi="Times New Roman" w:cs="Times New Roman"/>
          <w:sz w:val="22"/>
          <w:szCs w:val="22"/>
        </w:rPr>
        <w:t>.</w:t>
      </w:r>
    </w:p>
    <w:p w:rsidR="007F2400" w:rsidRDefault="007F2400" w:rsidP="009E172A">
      <w:pPr>
        <w:autoSpaceDE w:val="0"/>
        <w:autoSpaceDN w:val="0"/>
        <w:adjustRightInd w:val="0"/>
        <w:spacing w:line="276" w:lineRule="auto"/>
        <w:rPr>
          <w:rFonts w:ascii="Times New Roman" w:hAnsi="Times New Roman" w:cs="Times New Roman"/>
          <w:sz w:val="22"/>
          <w:szCs w:val="22"/>
        </w:rPr>
      </w:pPr>
    </w:p>
    <w:p w:rsidR="00415914" w:rsidRDefault="00F64A06" w:rsidP="009E172A">
      <w:pPr>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In this paper</w:t>
      </w:r>
      <w:r w:rsidR="009532CB">
        <w:rPr>
          <w:rFonts w:ascii="Times New Roman" w:hAnsi="Times New Roman" w:cs="Times New Roman"/>
          <w:sz w:val="22"/>
          <w:szCs w:val="22"/>
        </w:rPr>
        <w:t>,</w:t>
      </w:r>
      <w:r>
        <w:rPr>
          <w:rFonts w:ascii="Times New Roman" w:hAnsi="Times New Roman" w:cs="Times New Roman"/>
          <w:sz w:val="22"/>
          <w:szCs w:val="22"/>
        </w:rPr>
        <w:t xml:space="preserve"> </w:t>
      </w:r>
      <w:r w:rsidR="006C061D">
        <w:rPr>
          <w:rFonts w:ascii="Times New Roman" w:hAnsi="Times New Roman" w:cs="Times New Roman"/>
          <w:sz w:val="22"/>
          <w:szCs w:val="22"/>
        </w:rPr>
        <w:t>types of metrics and the benefits and considerations that couple them in practical model-based approaches</w:t>
      </w:r>
      <w:r w:rsidR="009532CB">
        <w:rPr>
          <w:rFonts w:ascii="Times New Roman" w:hAnsi="Times New Roman" w:cs="Times New Roman"/>
          <w:sz w:val="22"/>
          <w:szCs w:val="22"/>
        </w:rPr>
        <w:t xml:space="preserve"> are provided at a high level</w:t>
      </w:r>
      <w:r w:rsidR="006C061D">
        <w:rPr>
          <w:rFonts w:ascii="Times New Roman" w:hAnsi="Times New Roman" w:cs="Times New Roman"/>
          <w:sz w:val="22"/>
          <w:szCs w:val="22"/>
        </w:rPr>
        <w:t xml:space="preserve">.  </w:t>
      </w:r>
      <w:r w:rsidR="009B64F2">
        <w:rPr>
          <w:rFonts w:ascii="Times New Roman" w:hAnsi="Times New Roman" w:cs="Times New Roman"/>
          <w:sz w:val="22"/>
          <w:szCs w:val="22"/>
        </w:rPr>
        <w:t xml:space="preserve">Metrics in the context of various model-based approaches </w:t>
      </w:r>
      <w:r w:rsidR="002B235B">
        <w:rPr>
          <w:rFonts w:ascii="Times New Roman" w:hAnsi="Times New Roman" w:cs="Times New Roman"/>
          <w:sz w:val="22"/>
          <w:szCs w:val="22"/>
        </w:rPr>
        <w:t>used for</w:t>
      </w:r>
      <w:r w:rsidR="009B64F2">
        <w:rPr>
          <w:rFonts w:ascii="Times New Roman" w:hAnsi="Times New Roman" w:cs="Times New Roman"/>
          <w:sz w:val="22"/>
          <w:szCs w:val="22"/>
        </w:rPr>
        <w:t xml:space="preserve"> est</w:t>
      </w:r>
      <w:r w:rsidR="002B235B">
        <w:rPr>
          <w:rFonts w:ascii="Times New Roman" w:hAnsi="Times New Roman" w:cs="Times New Roman"/>
          <w:sz w:val="22"/>
          <w:szCs w:val="22"/>
        </w:rPr>
        <w:t>imating cost and reliability a</w:t>
      </w:r>
      <w:r w:rsidR="009B64F2">
        <w:rPr>
          <w:rFonts w:ascii="Times New Roman" w:hAnsi="Times New Roman" w:cs="Times New Roman"/>
          <w:sz w:val="22"/>
          <w:szCs w:val="22"/>
        </w:rPr>
        <w:t>re provided, a</w:t>
      </w:r>
      <w:r w:rsidR="002B235B">
        <w:rPr>
          <w:rFonts w:ascii="Times New Roman" w:hAnsi="Times New Roman" w:cs="Times New Roman"/>
          <w:sz w:val="22"/>
          <w:szCs w:val="22"/>
        </w:rPr>
        <w:t>long with</w:t>
      </w:r>
      <w:r w:rsidR="009B64F2">
        <w:rPr>
          <w:rFonts w:ascii="Times New Roman" w:hAnsi="Times New Roman" w:cs="Times New Roman"/>
          <w:sz w:val="22"/>
          <w:szCs w:val="22"/>
        </w:rPr>
        <w:t xml:space="preserve"> a personal reflection </w:t>
      </w:r>
      <w:r w:rsidR="002B235B">
        <w:rPr>
          <w:rFonts w:ascii="Times New Roman" w:hAnsi="Times New Roman" w:cs="Times New Roman"/>
          <w:sz w:val="22"/>
          <w:szCs w:val="22"/>
        </w:rPr>
        <w:t>as</w:t>
      </w:r>
      <w:r w:rsidR="00327585">
        <w:rPr>
          <w:rFonts w:ascii="Times New Roman" w:hAnsi="Times New Roman" w:cs="Times New Roman"/>
          <w:sz w:val="22"/>
          <w:szCs w:val="22"/>
        </w:rPr>
        <w:t xml:space="preserve"> to perceived</w:t>
      </w:r>
      <w:r w:rsidR="009B64F2">
        <w:rPr>
          <w:rFonts w:ascii="Times New Roman" w:hAnsi="Times New Roman" w:cs="Times New Roman"/>
          <w:sz w:val="22"/>
          <w:szCs w:val="22"/>
        </w:rPr>
        <w:t xml:space="preserve"> advantages and ambiguities remaining </w:t>
      </w:r>
      <w:r w:rsidR="00327585">
        <w:rPr>
          <w:rFonts w:ascii="Times New Roman" w:hAnsi="Times New Roman" w:cs="Times New Roman"/>
          <w:sz w:val="22"/>
          <w:szCs w:val="22"/>
        </w:rPr>
        <w:t xml:space="preserve">in the area of SRGM-based approaches, </w:t>
      </w:r>
      <w:r w:rsidR="002B235B">
        <w:rPr>
          <w:rFonts w:ascii="Times New Roman" w:hAnsi="Times New Roman" w:cs="Times New Roman"/>
          <w:sz w:val="22"/>
          <w:szCs w:val="22"/>
        </w:rPr>
        <w:t xml:space="preserve">as largely determined based on </w:t>
      </w:r>
      <w:r w:rsidR="00327585">
        <w:rPr>
          <w:rFonts w:ascii="Times New Roman" w:hAnsi="Times New Roman" w:cs="Times New Roman"/>
          <w:sz w:val="22"/>
          <w:szCs w:val="22"/>
        </w:rPr>
        <w:t>a</w:t>
      </w:r>
      <w:r w:rsidR="00935C13">
        <w:rPr>
          <w:rFonts w:ascii="Times New Roman" w:hAnsi="Times New Roman" w:cs="Times New Roman"/>
          <w:sz w:val="22"/>
          <w:szCs w:val="22"/>
        </w:rPr>
        <w:t xml:space="preserve"> replication study a</w:t>
      </w:r>
      <w:r>
        <w:rPr>
          <w:rFonts w:ascii="Times New Roman" w:hAnsi="Times New Roman" w:cs="Times New Roman"/>
          <w:sz w:val="22"/>
          <w:szCs w:val="22"/>
        </w:rPr>
        <w:t>ssess</w:t>
      </w:r>
      <w:r w:rsidR="00935C13">
        <w:rPr>
          <w:rFonts w:ascii="Times New Roman" w:hAnsi="Times New Roman" w:cs="Times New Roman"/>
          <w:sz w:val="22"/>
          <w:szCs w:val="22"/>
        </w:rPr>
        <w:t>ing</w:t>
      </w:r>
      <w:r w:rsidR="006C061D">
        <w:rPr>
          <w:rFonts w:ascii="Times New Roman" w:hAnsi="Times New Roman" w:cs="Times New Roman"/>
          <w:sz w:val="22"/>
          <w:szCs w:val="22"/>
        </w:rPr>
        <w:t xml:space="preserve"> </w:t>
      </w:r>
      <w:r w:rsidR="002B235B">
        <w:rPr>
          <w:rFonts w:ascii="Times New Roman" w:hAnsi="Times New Roman" w:cs="Times New Roman"/>
          <w:sz w:val="22"/>
          <w:szCs w:val="22"/>
        </w:rPr>
        <w:t xml:space="preserve">the </w:t>
      </w:r>
      <w:r>
        <w:rPr>
          <w:rFonts w:ascii="Times New Roman" w:hAnsi="Times New Roman" w:cs="Times New Roman"/>
          <w:sz w:val="22"/>
          <w:szCs w:val="22"/>
        </w:rPr>
        <w:t>SRGM-selection</w:t>
      </w:r>
      <w:r w:rsidR="006C061D">
        <w:rPr>
          <w:rFonts w:ascii="Times New Roman" w:hAnsi="Times New Roman" w:cs="Times New Roman"/>
          <w:sz w:val="22"/>
          <w:szCs w:val="22"/>
        </w:rPr>
        <w:t xml:space="preserve"> approach</w:t>
      </w:r>
      <w:r>
        <w:rPr>
          <w:rFonts w:ascii="Times New Roman" w:hAnsi="Times New Roman" w:cs="Times New Roman"/>
          <w:sz w:val="22"/>
          <w:szCs w:val="22"/>
        </w:rPr>
        <w:t xml:space="preserve"> </w:t>
      </w:r>
      <w:r w:rsidR="002B235B">
        <w:rPr>
          <w:rFonts w:ascii="Times New Roman" w:hAnsi="Times New Roman" w:cs="Times New Roman"/>
          <w:sz w:val="22"/>
          <w:szCs w:val="22"/>
        </w:rPr>
        <w:t xml:space="preserve">by Musa, in which </w:t>
      </w:r>
      <w:r w:rsidR="00327585">
        <w:rPr>
          <w:rFonts w:ascii="Times New Roman" w:hAnsi="Times New Roman" w:cs="Times New Roman"/>
          <w:sz w:val="22"/>
          <w:szCs w:val="22"/>
        </w:rPr>
        <w:t>three project environments</w:t>
      </w:r>
      <w:r w:rsidR="002B235B">
        <w:rPr>
          <w:rFonts w:ascii="Times New Roman" w:hAnsi="Times New Roman" w:cs="Times New Roman"/>
          <w:sz w:val="22"/>
          <w:szCs w:val="22"/>
        </w:rPr>
        <w:t xml:space="preserve"> are used to determine the best-fit SRGM</w:t>
      </w:r>
      <w:r w:rsidR="006C061D">
        <w:rPr>
          <w:rFonts w:ascii="Times New Roman" w:hAnsi="Times New Roman" w:cs="Times New Roman"/>
          <w:sz w:val="22"/>
          <w:szCs w:val="22"/>
        </w:rPr>
        <w:t xml:space="preserve">.  </w:t>
      </w:r>
      <w:r w:rsidR="00125A1D">
        <w:rPr>
          <w:rFonts w:ascii="Times New Roman" w:hAnsi="Times New Roman" w:cs="Times New Roman"/>
          <w:sz w:val="22"/>
          <w:szCs w:val="22"/>
        </w:rPr>
        <w:t xml:space="preserve">The reader should have been made familiar with considerations bearing </w:t>
      </w:r>
      <w:r w:rsidR="007D5E28">
        <w:rPr>
          <w:rFonts w:ascii="Times New Roman" w:hAnsi="Times New Roman" w:cs="Times New Roman"/>
          <w:sz w:val="22"/>
          <w:szCs w:val="22"/>
        </w:rPr>
        <w:t>impact on project estimat</w:t>
      </w:r>
      <w:r w:rsidR="00125A1D">
        <w:rPr>
          <w:rFonts w:ascii="Times New Roman" w:hAnsi="Times New Roman" w:cs="Times New Roman"/>
          <w:sz w:val="22"/>
          <w:szCs w:val="22"/>
        </w:rPr>
        <w:t>ion from the perspective of estimat</w:t>
      </w:r>
      <w:r w:rsidR="007D5E28">
        <w:rPr>
          <w:rFonts w:ascii="Times New Roman" w:hAnsi="Times New Roman" w:cs="Times New Roman"/>
          <w:sz w:val="22"/>
          <w:szCs w:val="22"/>
        </w:rPr>
        <w:t>ors, developers, and integrators</w:t>
      </w:r>
      <w:r w:rsidR="00293738">
        <w:rPr>
          <w:rFonts w:ascii="Times New Roman" w:hAnsi="Times New Roman" w:cs="Times New Roman"/>
          <w:sz w:val="22"/>
          <w:szCs w:val="22"/>
        </w:rPr>
        <w:t xml:space="preserve">, and should be better able to assess </w:t>
      </w:r>
      <w:r w:rsidR="00125A1D">
        <w:rPr>
          <w:rFonts w:ascii="Times New Roman" w:hAnsi="Times New Roman" w:cs="Times New Roman"/>
          <w:sz w:val="22"/>
          <w:szCs w:val="22"/>
        </w:rPr>
        <w:t>the</w:t>
      </w:r>
      <w:r w:rsidR="00293738">
        <w:rPr>
          <w:rFonts w:ascii="Times New Roman" w:hAnsi="Times New Roman" w:cs="Times New Roman"/>
          <w:sz w:val="22"/>
          <w:szCs w:val="22"/>
        </w:rPr>
        <w:t xml:space="preserve"> type of model-based approach </w:t>
      </w:r>
      <w:r w:rsidR="00125A1D">
        <w:rPr>
          <w:rFonts w:ascii="Times New Roman" w:hAnsi="Times New Roman" w:cs="Times New Roman"/>
          <w:sz w:val="22"/>
          <w:szCs w:val="22"/>
        </w:rPr>
        <w:t xml:space="preserve">that is </w:t>
      </w:r>
      <w:r w:rsidR="00293738">
        <w:rPr>
          <w:rFonts w:ascii="Times New Roman" w:hAnsi="Times New Roman" w:cs="Times New Roman"/>
          <w:sz w:val="22"/>
          <w:szCs w:val="22"/>
        </w:rPr>
        <w:t>more applicable to a context</w:t>
      </w:r>
      <w:r w:rsidR="00125A1D">
        <w:rPr>
          <w:rFonts w:ascii="Times New Roman" w:hAnsi="Times New Roman" w:cs="Times New Roman"/>
          <w:sz w:val="22"/>
          <w:szCs w:val="22"/>
        </w:rPr>
        <w:t>,</w:t>
      </w:r>
      <w:r w:rsidR="00293738">
        <w:rPr>
          <w:rFonts w:ascii="Times New Roman" w:hAnsi="Times New Roman" w:cs="Times New Roman"/>
          <w:sz w:val="22"/>
          <w:szCs w:val="22"/>
        </w:rPr>
        <w:t xml:space="preserve"> given factors inherent to it</w:t>
      </w:r>
      <w:r w:rsidR="005F66C7">
        <w:rPr>
          <w:rFonts w:ascii="Times New Roman" w:hAnsi="Times New Roman" w:cs="Times New Roman"/>
          <w:sz w:val="22"/>
          <w:szCs w:val="22"/>
        </w:rPr>
        <w:t xml:space="preserve">; </w:t>
      </w:r>
      <w:r w:rsidR="00125A1D">
        <w:rPr>
          <w:rFonts w:ascii="Times New Roman" w:hAnsi="Times New Roman" w:cs="Times New Roman"/>
          <w:sz w:val="22"/>
          <w:szCs w:val="22"/>
        </w:rPr>
        <w:t>additionally</w:t>
      </w:r>
      <w:r w:rsidR="005718A6">
        <w:rPr>
          <w:rFonts w:ascii="Times New Roman" w:hAnsi="Times New Roman" w:cs="Times New Roman"/>
          <w:sz w:val="22"/>
          <w:szCs w:val="22"/>
        </w:rPr>
        <w:t xml:space="preserve">, the reader should have a </w:t>
      </w:r>
      <w:r w:rsidR="005F66C7">
        <w:rPr>
          <w:rFonts w:ascii="Times New Roman" w:hAnsi="Times New Roman" w:cs="Times New Roman"/>
          <w:sz w:val="22"/>
          <w:szCs w:val="22"/>
        </w:rPr>
        <w:t xml:space="preserve">basis </w:t>
      </w:r>
      <w:r w:rsidR="005718A6">
        <w:rPr>
          <w:rFonts w:ascii="Times New Roman" w:hAnsi="Times New Roman" w:cs="Times New Roman"/>
          <w:sz w:val="22"/>
          <w:szCs w:val="22"/>
        </w:rPr>
        <w:t xml:space="preserve">from which to </w:t>
      </w:r>
      <w:r w:rsidR="005F66C7">
        <w:rPr>
          <w:rFonts w:ascii="Times New Roman" w:hAnsi="Times New Roman" w:cs="Times New Roman"/>
          <w:sz w:val="22"/>
          <w:szCs w:val="22"/>
        </w:rPr>
        <w:t>form an opinion as to the usefulness o</w:t>
      </w:r>
      <w:r w:rsidR="005718A6">
        <w:rPr>
          <w:rFonts w:ascii="Times New Roman" w:hAnsi="Times New Roman" w:cs="Times New Roman"/>
          <w:sz w:val="22"/>
          <w:szCs w:val="22"/>
        </w:rPr>
        <w:t>r inapplicability of</w:t>
      </w:r>
      <w:r w:rsidR="005F66C7">
        <w:rPr>
          <w:rFonts w:ascii="Times New Roman" w:hAnsi="Times New Roman" w:cs="Times New Roman"/>
          <w:sz w:val="22"/>
          <w:szCs w:val="22"/>
        </w:rPr>
        <w:t xml:space="preserve"> metrics </w:t>
      </w:r>
      <w:r w:rsidR="005718A6">
        <w:rPr>
          <w:rFonts w:ascii="Times New Roman" w:hAnsi="Times New Roman" w:cs="Times New Roman"/>
          <w:sz w:val="22"/>
          <w:szCs w:val="22"/>
        </w:rPr>
        <w:t>to a given</w:t>
      </w:r>
      <w:r w:rsidR="005F66C7">
        <w:rPr>
          <w:rFonts w:ascii="Times New Roman" w:hAnsi="Times New Roman" w:cs="Times New Roman"/>
          <w:sz w:val="22"/>
          <w:szCs w:val="22"/>
        </w:rPr>
        <w:t xml:space="preserve"> project environment</w:t>
      </w:r>
      <w:r w:rsidR="00293738">
        <w:rPr>
          <w:rFonts w:ascii="Times New Roman" w:hAnsi="Times New Roman" w:cs="Times New Roman"/>
          <w:sz w:val="22"/>
          <w:szCs w:val="22"/>
        </w:rPr>
        <w:t>.</w:t>
      </w:r>
    </w:p>
    <w:p w:rsidR="00E025F5" w:rsidRDefault="00E025F5" w:rsidP="00FF41EE">
      <w:pPr>
        <w:rPr>
          <w:rFonts w:ascii="Times New Roman" w:hAnsi="Times New Roman" w:cs="Times New Roman"/>
          <w:sz w:val="22"/>
          <w:szCs w:val="22"/>
        </w:rPr>
      </w:pPr>
    </w:p>
    <w:p w:rsidR="00777FB0" w:rsidRDefault="00777FB0">
      <w:pPr>
        <w:rPr>
          <w:rFonts w:ascii="Times New Roman" w:eastAsiaTheme="majorEastAsia" w:hAnsi="Times New Roman" w:cs="Times New Roman"/>
          <w:color w:val="2E74B5" w:themeColor="accent1" w:themeShade="BF"/>
          <w:sz w:val="22"/>
          <w:szCs w:val="22"/>
          <w:u w:val="single"/>
        </w:rPr>
      </w:pPr>
      <w:r>
        <w:rPr>
          <w:rFonts w:ascii="Times New Roman" w:hAnsi="Times New Roman" w:cs="Times New Roman"/>
          <w:sz w:val="22"/>
          <w:szCs w:val="22"/>
          <w:u w:val="single"/>
        </w:rPr>
        <w:br w:type="page"/>
      </w:r>
    </w:p>
    <w:p w:rsidR="00086844" w:rsidRPr="0021182F" w:rsidRDefault="00086844" w:rsidP="00086844">
      <w:pPr>
        <w:pStyle w:val="Heading1"/>
        <w:spacing w:before="0" w:line="276" w:lineRule="auto"/>
        <w:rPr>
          <w:rFonts w:ascii="Times New Roman" w:hAnsi="Times New Roman" w:cs="Times New Roman"/>
          <w:sz w:val="22"/>
          <w:szCs w:val="22"/>
          <w:u w:val="single"/>
        </w:rPr>
      </w:pPr>
      <w:r w:rsidRPr="0021182F">
        <w:rPr>
          <w:rFonts w:ascii="Times New Roman" w:hAnsi="Times New Roman" w:cs="Times New Roman"/>
          <w:sz w:val="22"/>
          <w:szCs w:val="22"/>
          <w:u w:val="single"/>
        </w:rPr>
        <w:lastRenderedPageBreak/>
        <w:t>A</w:t>
      </w:r>
      <w:r w:rsidR="0021182F" w:rsidRPr="0021182F">
        <w:rPr>
          <w:rFonts w:ascii="Times New Roman" w:hAnsi="Times New Roman" w:cs="Times New Roman"/>
          <w:sz w:val="22"/>
          <w:szCs w:val="22"/>
          <w:u w:val="single"/>
        </w:rPr>
        <w:t>ppendix</w:t>
      </w:r>
    </w:p>
    <w:p w:rsidR="00086844" w:rsidRDefault="00086844" w:rsidP="009E172A">
      <w:pPr>
        <w:tabs>
          <w:tab w:val="left" w:pos="360"/>
        </w:tabs>
        <w:spacing w:line="276" w:lineRule="auto"/>
        <w:rPr>
          <w:rFonts w:ascii="Times New Roman" w:hAnsi="Times New Roman" w:cs="Times New Roman"/>
          <w:sz w:val="22"/>
          <w:szCs w:val="22"/>
        </w:rPr>
      </w:pPr>
    </w:p>
    <w:p w:rsidR="00086844" w:rsidRDefault="00086844" w:rsidP="00086844">
      <w:pPr>
        <w:keepNext/>
        <w:autoSpaceDE w:val="0"/>
        <w:autoSpaceDN w:val="0"/>
        <w:adjustRightInd w:val="0"/>
        <w:spacing w:line="276" w:lineRule="auto"/>
        <w:jc w:val="center"/>
      </w:pPr>
      <w:r>
        <w:rPr>
          <w:rFonts w:ascii="Times New Roman" w:hAnsi="Times New Roman" w:cs="Times New Roman"/>
          <w:noProof/>
          <w:sz w:val="22"/>
          <w:szCs w:val="22"/>
        </w:rPr>
        <w:drawing>
          <wp:inline distT="0" distB="0" distL="0" distR="0" wp14:anchorId="3844934C" wp14:editId="39D3A9B2">
            <wp:extent cx="3294452" cy="299262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ersson_CumulativeDefects.png"/>
                    <pic:cNvPicPr/>
                  </pic:nvPicPr>
                  <pic:blipFill>
                    <a:blip r:embed="rId8">
                      <a:extLst>
                        <a:ext uri="{28A0092B-C50C-407E-A947-70E740481C1C}">
                          <a14:useLocalDpi xmlns:a14="http://schemas.microsoft.com/office/drawing/2010/main" val="0"/>
                        </a:ext>
                      </a:extLst>
                    </a:blip>
                    <a:stretch>
                      <a:fillRect/>
                    </a:stretch>
                  </pic:blipFill>
                  <pic:spPr>
                    <a:xfrm>
                      <a:off x="0" y="0"/>
                      <a:ext cx="3299486" cy="2997195"/>
                    </a:xfrm>
                    <a:prstGeom prst="rect">
                      <a:avLst/>
                    </a:prstGeom>
                  </pic:spPr>
                </pic:pic>
              </a:graphicData>
            </a:graphic>
          </wp:inline>
        </w:drawing>
      </w:r>
    </w:p>
    <w:p w:rsidR="00086844" w:rsidRDefault="00086844" w:rsidP="00086844">
      <w:pPr>
        <w:pStyle w:val="Caption"/>
        <w:jc w:val="center"/>
      </w:pPr>
      <w:r w:rsidRPr="003E7FB3">
        <w:t xml:space="preserve">Figure </w:t>
      </w:r>
      <w:r w:rsidR="00753035">
        <w:fldChar w:fldCharType="begin"/>
      </w:r>
      <w:r w:rsidR="00753035">
        <w:instrText xml:space="preserve"> SEQ Figure \* ARABIC </w:instrText>
      </w:r>
      <w:r w:rsidR="00753035">
        <w:fldChar w:fldCharType="separate"/>
      </w:r>
      <w:r w:rsidRPr="003E7FB3">
        <w:rPr>
          <w:noProof/>
        </w:rPr>
        <w:t>1</w:t>
      </w:r>
      <w:r w:rsidR="00753035">
        <w:rPr>
          <w:noProof/>
        </w:rPr>
        <w:fldChar w:fldCharType="end"/>
      </w:r>
      <w:r>
        <w:t xml:space="preserve">  GOF FOR THREE SRGM-TYPES</w:t>
      </w:r>
      <w:r>
        <w:rPr>
          <w:noProof/>
        </w:rPr>
        <w:t xml:space="preserve"> </w:t>
      </w:r>
    </w:p>
    <w:p w:rsidR="00086844" w:rsidRPr="00086844" w:rsidRDefault="00466B10" w:rsidP="00086844">
      <w:pPr>
        <w:pStyle w:val="Caption"/>
        <w:jc w:val="center"/>
        <w:rPr>
          <w:noProof/>
        </w:rPr>
      </w:pPr>
      <w:r>
        <w:rPr>
          <w:noProof/>
        </w:rPr>
        <w:t>AS PER THE REPLICATION STUDY</w:t>
      </w:r>
    </w:p>
    <w:p w:rsidR="0021182F" w:rsidRDefault="0021182F" w:rsidP="0021182F">
      <w:pPr>
        <w:rPr>
          <w:rFonts w:ascii="Times New Roman" w:hAnsi="Times New Roman" w:cs="Times New Roman"/>
          <w:sz w:val="22"/>
          <w:szCs w:val="22"/>
        </w:rPr>
      </w:pPr>
    </w:p>
    <w:p w:rsidR="00086844" w:rsidRDefault="0021182F" w:rsidP="0021182F">
      <w:pPr>
        <w:jc w:val="both"/>
        <w:rPr>
          <w:rFonts w:ascii="Times New Roman" w:hAnsi="Times New Roman" w:cs="Times New Roman"/>
          <w:sz w:val="22"/>
          <w:szCs w:val="22"/>
        </w:rPr>
      </w:pPr>
      <w:r w:rsidRPr="00FF41EE">
        <w:rPr>
          <w:rFonts w:ascii="Times New Roman" w:hAnsi="Times New Roman" w:cs="Times New Roman"/>
          <w:sz w:val="22"/>
          <w:szCs w:val="22"/>
        </w:rPr>
        <w:t xml:space="preserve">Four common </w:t>
      </w:r>
      <w:r w:rsidR="00640E4F">
        <w:rPr>
          <w:rFonts w:ascii="Times New Roman" w:hAnsi="Times New Roman" w:cs="Times New Roman"/>
          <w:sz w:val="22"/>
          <w:szCs w:val="22"/>
        </w:rPr>
        <w:t>statistical models</w:t>
      </w:r>
      <w:r w:rsidRPr="00FF41EE">
        <w:rPr>
          <w:rFonts w:ascii="Times New Roman" w:hAnsi="Times New Roman" w:cs="Times New Roman"/>
          <w:sz w:val="22"/>
          <w:szCs w:val="22"/>
        </w:rPr>
        <w:t xml:space="preserve"> are used in the original study</w:t>
      </w:r>
      <w:r w:rsidR="00640E4F">
        <w:rPr>
          <w:rFonts w:ascii="Times New Roman" w:hAnsi="Times New Roman" w:cs="Times New Roman"/>
          <w:sz w:val="22"/>
          <w:szCs w:val="22"/>
        </w:rPr>
        <w:t xml:space="preserve"> replicated by Andersson:</w:t>
      </w:r>
      <w:r w:rsidRPr="00FF41EE">
        <w:rPr>
          <w:rFonts w:ascii="Times New Roman" w:hAnsi="Times New Roman" w:cs="Times New Roman"/>
          <w:sz w:val="22"/>
          <w:szCs w:val="22"/>
        </w:rPr>
        <w:t xml:space="preserve"> the basic Musa or </w:t>
      </w:r>
      <w:proofErr w:type="spellStart"/>
      <w:r w:rsidRPr="00FF41EE">
        <w:rPr>
          <w:rFonts w:ascii="Times New Roman" w:hAnsi="Times New Roman" w:cs="Times New Roman"/>
          <w:sz w:val="22"/>
          <w:szCs w:val="22"/>
        </w:rPr>
        <w:t>Goel-Okumoto</w:t>
      </w:r>
      <w:proofErr w:type="spellEnd"/>
      <w:r w:rsidRPr="00FF41EE">
        <w:rPr>
          <w:rFonts w:ascii="Times New Roman" w:hAnsi="Times New Roman" w:cs="Times New Roman"/>
          <w:sz w:val="22"/>
          <w:szCs w:val="22"/>
        </w:rPr>
        <w:t xml:space="preserve"> (G-O) model (</w:t>
      </w:r>
      <w:proofErr w:type="spellStart"/>
      <w:r w:rsidRPr="00FF41EE">
        <w:rPr>
          <w:rFonts w:ascii="Times New Roman" w:hAnsi="Times New Roman" w:cs="Times New Roman"/>
          <w:sz w:val="22"/>
          <w:szCs w:val="22"/>
        </w:rPr>
        <w:t>Goel</w:t>
      </w:r>
      <w:proofErr w:type="spellEnd"/>
      <w:r w:rsidRPr="00FF41EE">
        <w:rPr>
          <w:rFonts w:ascii="Times New Roman" w:hAnsi="Times New Roman" w:cs="Times New Roman"/>
          <w:sz w:val="22"/>
          <w:szCs w:val="22"/>
        </w:rPr>
        <w:t xml:space="preserve"> and </w:t>
      </w:r>
      <w:proofErr w:type="spellStart"/>
      <w:r w:rsidRPr="00FF41EE">
        <w:rPr>
          <w:rFonts w:ascii="Times New Roman" w:hAnsi="Times New Roman" w:cs="Times New Roman"/>
          <w:sz w:val="22"/>
          <w:szCs w:val="22"/>
        </w:rPr>
        <w:t>Okumoto</w:t>
      </w:r>
      <w:proofErr w:type="spellEnd"/>
      <w:r w:rsidRPr="00FF41EE">
        <w:rPr>
          <w:rFonts w:ascii="Times New Roman" w:hAnsi="Times New Roman" w:cs="Times New Roman"/>
          <w:sz w:val="22"/>
          <w:szCs w:val="22"/>
        </w:rPr>
        <w:t xml:space="preserve"> 1979; Musa et al. 1987), the delayed S-shaped</w:t>
      </w:r>
      <w:r>
        <w:rPr>
          <w:rFonts w:ascii="Times New Roman" w:hAnsi="Times New Roman" w:cs="Times New Roman"/>
          <w:sz w:val="22"/>
          <w:szCs w:val="22"/>
        </w:rPr>
        <w:t xml:space="preserve"> </w:t>
      </w:r>
      <w:r w:rsidRPr="00FF41EE">
        <w:rPr>
          <w:rFonts w:ascii="Times New Roman" w:hAnsi="Times New Roman" w:cs="Times New Roman"/>
          <w:sz w:val="22"/>
          <w:szCs w:val="22"/>
        </w:rPr>
        <w:t xml:space="preserve">model (Yamada et al. 1986), the </w:t>
      </w:r>
      <w:proofErr w:type="spellStart"/>
      <w:r w:rsidRPr="00FF41EE">
        <w:rPr>
          <w:rFonts w:ascii="Times New Roman" w:hAnsi="Times New Roman" w:cs="Times New Roman"/>
          <w:sz w:val="22"/>
          <w:szCs w:val="22"/>
        </w:rPr>
        <w:t>Gompertz</w:t>
      </w:r>
      <w:proofErr w:type="spellEnd"/>
      <w:r w:rsidRPr="00FF41EE">
        <w:rPr>
          <w:rFonts w:ascii="Times New Roman" w:hAnsi="Times New Roman" w:cs="Times New Roman"/>
          <w:sz w:val="22"/>
          <w:szCs w:val="22"/>
        </w:rPr>
        <w:t xml:space="preserve"> model (</w:t>
      </w:r>
      <w:proofErr w:type="spellStart"/>
      <w:r w:rsidRPr="00FF41EE">
        <w:rPr>
          <w:rFonts w:ascii="Times New Roman" w:hAnsi="Times New Roman" w:cs="Times New Roman"/>
          <w:sz w:val="22"/>
          <w:szCs w:val="22"/>
        </w:rPr>
        <w:t>Kececioglu</w:t>
      </w:r>
      <w:proofErr w:type="spellEnd"/>
      <w:r w:rsidRPr="00FF41EE">
        <w:rPr>
          <w:rFonts w:ascii="Times New Roman" w:hAnsi="Times New Roman" w:cs="Times New Roman"/>
          <w:sz w:val="22"/>
          <w:szCs w:val="22"/>
        </w:rPr>
        <w:t xml:space="preserve"> 1991), and the Yamada</w:t>
      </w:r>
      <w:r>
        <w:rPr>
          <w:rFonts w:ascii="Times New Roman" w:hAnsi="Times New Roman" w:cs="Times New Roman"/>
          <w:sz w:val="22"/>
          <w:szCs w:val="22"/>
        </w:rPr>
        <w:t xml:space="preserve"> </w:t>
      </w:r>
      <w:r w:rsidRPr="00FF41EE">
        <w:rPr>
          <w:rFonts w:ascii="Times New Roman" w:hAnsi="Times New Roman" w:cs="Times New Roman"/>
          <w:sz w:val="22"/>
          <w:szCs w:val="22"/>
        </w:rPr>
        <w:t>exponential model (Yamada et al. 1986)</w:t>
      </w:r>
      <w:r>
        <w:rPr>
          <w:rFonts w:ascii="Times New Roman" w:hAnsi="Times New Roman" w:cs="Times New Roman"/>
          <w:sz w:val="22"/>
          <w:szCs w:val="22"/>
        </w:rPr>
        <w:t>.</w:t>
      </w:r>
      <w:r w:rsidR="00640E4F">
        <w:rPr>
          <w:rFonts w:ascii="Times New Roman" w:hAnsi="Times New Roman" w:cs="Times New Roman"/>
          <w:sz w:val="22"/>
          <w:szCs w:val="22"/>
        </w:rPr>
        <w:t xml:space="preserve">  </w:t>
      </w:r>
      <w:r w:rsidR="00640E4F" w:rsidRPr="00640E4F">
        <w:rPr>
          <w:rFonts w:ascii="Times New Roman" w:hAnsi="Times New Roman" w:cs="Times New Roman"/>
          <w:b/>
          <w:sz w:val="22"/>
          <w:szCs w:val="22"/>
        </w:rPr>
        <w:t xml:space="preserve">Shown above, </w:t>
      </w:r>
      <w:r w:rsidR="00640E4F">
        <w:rPr>
          <w:rFonts w:ascii="Times New Roman" w:hAnsi="Times New Roman" w:cs="Times New Roman"/>
          <w:sz w:val="22"/>
          <w:szCs w:val="22"/>
        </w:rPr>
        <w:t>fitness of three SRGM-types is depicted relative to the actual defects to graphically reveal reliability growth.</w:t>
      </w:r>
    </w:p>
    <w:p w:rsidR="00ED482D" w:rsidRDefault="00ED482D" w:rsidP="00FF41EE">
      <w:pPr>
        <w:rPr>
          <w:rFonts w:ascii="Times New Roman" w:hAnsi="Times New Roman" w:cs="Times New Roman"/>
          <w:sz w:val="22"/>
          <w:szCs w:val="22"/>
        </w:rPr>
      </w:pPr>
      <w:bookmarkStart w:id="1" w:name="_Bibliography"/>
      <w:bookmarkEnd w:id="1"/>
      <w:r>
        <w:rPr>
          <w:rFonts w:ascii="Times New Roman" w:hAnsi="Times New Roman" w:cs="Times New Roman"/>
          <w:sz w:val="22"/>
          <w:szCs w:val="22"/>
        </w:rPr>
        <w:br w:type="page"/>
      </w:r>
    </w:p>
    <w:p w:rsidR="00FF41EE" w:rsidRDefault="00FF41EE" w:rsidP="00FF41EE">
      <w:pPr>
        <w:rPr>
          <w:rFonts w:ascii="Times New Roman" w:eastAsiaTheme="majorEastAsia" w:hAnsi="Times New Roman" w:cs="Times New Roman"/>
          <w:color w:val="2E74B5" w:themeColor="accent1" w:themeShade="BF"/>
          <w:sz w:val="22"/>
          <w:szCs w:val="22"/>
        </w:rPr>
      </w:pPr>
    </w:p>
    <w:p w:rsidR="002B14C8" w:rsidRPr="00392C75" w:rsidRDefault="0096257E" w:rsidP="009E172A">
      <w:pPr>
        <w:pStyle w:val="Heading1"/>
        <w:spacing w:before="0" w:line="276" w:lineRule="auto"/>
        <w:rPr>
          <w:rFonts w:ascii="Times New Roman" w:hAnsi="Times New Roman" w:cs="Times New Roman"/>
          <w:sz w:val="22"/>
          <w:szCs w:val="22"/>
        </w:rPr>
      </w:pPr>
      <w:r w:rsidRPr="00392C75">
        <w:rPr>
          <w:rFonts w:ascii="Times New Roman" w:hAnsi="Times New Roman" w:cs="Times New Roman"/>
          <w:sz w:val="22"/>
          <w:szCs w:val="22"/>
        </w:rPr>
        <w:t>Bibliography</w:t>
      </w:r>
    </w:p>
    <w:p w:rsidR="001A5429" w:rsidRPr="001A5429" w:rsidRDefault="0096257E">
      <w:pPr>
        <w:pStyle w:val="NormalWeb"/>
        <w:ind w:left="640" w:hanging="640"/>
        <w:divId w:val="1746610238"/>
        <w:rPr>
          <w:noProof/>
          <w:sz w:val="22"/>
        </w:rPr>
      </w:pPr>
      <w:r w:rsidRPr="00392C75">
        <w:rPr>
          <w:sz w:val="22"/>
          <w:szCs w:val="22"/>
        </w:rPr>
        <w:fldChar w:fldCharType="begin" w:fldLock="1"/>
      </w:r>
      <w:r w:rsidRPr="00392C75">
        <w:rPr>
          <w:sz w:val="22"/>
          <w:szCs w:val="22"/>
        </w:rPr>
        <w:instrText xml:space="preserve">ADDIN Mendeley Bibliography CSL_BIBLIOGRAPHY </w:instrText>
      </w:r>
      <w:r w:rsidRPr="00392C75">
        <w:rPr>
          <w:sz w:val="22"/>
          <w:szCs w:val="22"/>
        </w:rPr>
        <w:fldChar w:fldCharType="separate"/>
      </w:r>
      <w:r w:rsidR="001A5429" w:rsidRPr="001A5429">
        <w:rPr>
          <w:noProof/>
          <w:sz w:val="22"/>
        </w:rPr>
        <w:t>[1]</w:t>
      </w:r>
      <w:r w:rsidR="001A5429" w:rsidRPr="001A5429">
        <w:rPr>
          <w:noProof/>
          <w:sz w:val="22"/>
        </w:rPr>
        <w:tab/>
        <w:t xml:space="preserve">L. Hatton, “Defects, Scientific Computation and the Scientific Method,” in in </w:t>
      </w:r>
      <w:r w:rsidR="001A5429" w:rsidRPr="001A5429">
        <w:rPr>
          <w:i/>
          <w:iCs/>
          <w:noProof/>
          <w:sz w:val="22"/>
        </w:rPr>
        <w:t>Uncertainty Quantification in Scientific Computing SE  - 8</w:t>
      </w:r>
      <w:r w:rsidR="001A5429" w:rsidRPr="001A5429">
        <w:rPr>
          <w:noProof/>
          <w:sz w:val="22"/>
        </w:rPr>
        <w:t>, vol. 377, A. Dienstfrey and R. Boisvert, Eds. Springer Berlin Heidelberg, 2012, pp. 123–138.</w:t>
      </w:r>
    </w:p>
    <w:p w:rsidR="001A5429" w:rsidRPr="001A5429" w:rsidRDefault="001A5429">
      <w:pPr>
        <w:pStyle w:val="NormalWeb"/>
        <w:ind w:left="640" w:hanging="640"/>
        <w:divId w:val="1746610238"/>
        <w:rPr>
          <w:noProof/>
          <w:sz w:val="22"/>
        </w:rPr>
      </w:pPr>
      <w:r w:rsidRPr="001A5429">
        <w:rPr>
          <w:noProof/>
          <w:sz w:val="22"/>
        </w:rPr>
        <w:t>[2]</w:t>
      </w:r>
      <w:r w:rsidRPr="001A5429">
        <w:rPr>
          <w:noProof/>
          <w:sz w:val="22"/>
        </w:rPr>
        <w:tab/>
        <w:t xml:space="preserve">C. Andersson, “A Replicated Empirical Study of a Selection Method for Software Reliability Growth Models,” </w:t>
      </w:r>
      <w:r w:rsidRPr="001A5429">
        <w:rPr>
          <w:i/>
          <w:iCs/>
          <w:noProof/>
          <w:sz w:val="22"/>
        </w:rPr>
        <w:t>Empir. Softw. Engg.</w:t>
      </w:r>
      <w:r w:rsidRPr="001A5429">
        <w:rPr>
          <w:noProof/>
          <w:sz w:val="22"/>
        </w:rPr>
        <w:t>, vol. 12, no. 2, pp. 161–182, Apr. 2007.</w:t>
      </w:r>
    </w:p>
    <w:p w:rsidR="001A5429" w:rsidRPr="001A5429" w:rsidRDefault="001A5429">
      <w:pPr>
        <w:pStyle w:val="NormalWeb"/>
        <w:ind w:left="640" w:hanging="640"/>
        <w:divId w:val="1746610238"/>
        <w:rPr>
          <w:noProof/>
          <w:sz w:val="22"/>
        </w:rPr>
      </w:pPr>
      <w:r w:rsidRPr="001A5429">
        <w:rPr>
          <w:noProof/>
          <w:sz w:val="22"/>
        </w:rPr>
        <w:t>[3]</w:t>
      </w:r>
      <w:r w:rsidRPr="001A5429">
        <w:rPr>
          <w:noProof/>
          <w:sz w:val="22"/>
        </w:rPr>
        <w:tab/>
        <w:t xml:space="preserve">I. Sommerville, </w:t>
      </w:r>
      <w:r w:rsidRPr="001A5429">
        <w:rPr>
          <w:i/>
          <w:iCs/>
          <w:noProof/>
          <w:sz w:val="22"/>
        </w:rPr>
        <w:t>Software Engineering 7</w:t>
      </w:r>
      <w:r w:rsidRPr="001A5429">
        <w:rPr>
          <w:noProof/>
          <w:sz w:val="22"/>
        </w:rPr>
        <w:t>. New York : Pearson/Addison-Wesley, 2004, p. 759.</w:t>
      </w:r>
    </w:p>
    <w:p w:rsidR="001A5429" w:rsidRPr="001A5429" w:rsidRDefault="001A5429">
      <w:pPr>
        <w:pStyle w:val="NormalWeb"/>
        <w:ind w:left="640" w:hanging="640"/>
        <w:divId w:val="1746610238"/>
        <w:rPr>
          <w:noProof/>
          <w:sz w:val="22"/>
        </w:rPr>
      </w:pPr>
      <w:r w:rsidRPr="001A5429">
        <w:rPr>
          <w:noProof/>
          <w:sz w:val="22"/>
        </w:rPr>
        <w:t>[4]</w:t>
      </w:r>
      <w:r w:rsidRPr="001A5429">
        <w:rPr>
          <w:noProof/>
          <w:sz w:val="22"/>
        </w:rPr>
        <w:tab/>
        <w:t xml:space="preserve">B. W. Boehm, </w:t>
      </w:r>
      <w:r w:rsidRPr="001A5429">
        <w:rPr>
          <w:i/>
          <w:iCs/>
          <w:noProof/>
          <w:sz w:val="22"/>
        </w:rPr>
        <w:t>Software Engineering Economics</w:t>
      </w:r>
      <w:r w:rsidRPr="001A5429">
        <w:rPr>
          <w:noProof/>
          <w:sz w:val="22"/>
        </w:rPr>
        <w:t>, 1st ed. Upper Saddle River, NJ, USA: Prentice Hall PTR, 1981.</w:t>
      </w:r>
    </w:p>
    <w:p w:rsidR="001A5429" w:rsidRPr="001A5429" w:rsidRDefault="001A5429">
      <w:pPr>
        <w:pStyle w:val="NormalWeb"/>
        <w:ind w:left="640" w:hanging="640"/>
        <w:divId w:val="1746610238"/>
        <w:rPr>
          <w:noProof/>
          <w:sz w:val="22"/>
        </w:rPr>
      </w:pPr>
      <w:r w:rsidRPr="001A5429">
        <w:rPr>
          <w:noProof/>
          <w:sz w:val="22"/>
        </w:rPr>
        <w:t>[5]</w:t>
      </w:r>
      <w:r w:rsidRPr="001A5429">
        <w:rPr>
          <w:noProof/>
          <w:sz w:val="22"/>
        </w:rPr>
        <w:tab/>
        <w:t xml:space="preserve">R. C. Nienaber and A. Barnard, “A Generic Agent Framework to Support the Various Software Project Management Processes,” </w:t>
      </w:r>
      <w:r w:rsidRPr="001A5429">
        <w:rPr>
          <w:i/>
          <w:iCs/>
          <w:noProof/>
          <w:sz w:val="22"/>
        </w:rPr>
        <w:t>Interdiscip. J. Information, Knowledge, Manag.</w:t>
      </w:r>
      <w:r w:rsidRPr="001A5429">
        <w:rPr>
          <w:noProof/>
          <w:sz w:val="22"/>
        </w:rPr>
        <w:t>, vol. 2, pp. 149–162, 2007.</w:t>
      </w:r>
    </w:p>
    <w:p w:rsidR="001A5429" w:rsidRPr="001A5429" w:rsidRDefault="001A5429">
      <w:pPr>
        <w:pStyle w:val="NormalWeb"/>
        <w:ind w:left="640" w:hanging="640"/>
        <w:divId w:val="1746610238"/>
        <w:rPr>
          <w:noProof/>
          <w:sz w:val="22"/>
        </w:rPr>
      </w:pPr>
      <w:r w:rsidRPr="001A5429">
        <w:rPr>
          <w:noProof/>
          <w:sz w:val="22"/>
        </w:rPr>
        <w:t>[6]</w:t>
      </w:r>
      <w:r w:rsidRPr="001A5429">
        <w:rPr>
          <w:noProof/>
          <w:sz w:val="22"/>
        </w:rPr>
        <w:tab/>
        <w:t>R. van Solingen, V. Basili, G. Caldiera, and H. D. Rombach, “Goal Question Metric (GQM) Approach,” John Wiley &amp; Sons, Inc., 2002.</w:t>
      </w:r>
    </w:p>
    <w:p w:rsidR="001A5429" w:rsidRPr="001A5429" w:rsidRDefault="001A5429">
      <w:pPr>
        <w:pStyle w:val="NormalWeb"/>
        <w:ind w:left="640" w:hanging="640"/>
        <w:divId w:val="1746610238"/>
        <w:rPr>
          <w:noProof/>
          <w:sz w:val="22"/>
        </w:rPr>
      </w:pPr>
      <w:r w:rsidRPr="001A5429">
        <w:rPr>
          <w:noProof/>
          <w:sz w:val="22"/>
        </w:rPr>
        <w:t>[7]</w:t>
      </w:r>
      <w:r w:rsidRPr="001A5429">
        <w:rPr>
          <w:noProof/>
          <w:sz w:val="22"/>
        </w:rPr>
        <w:tab/>
        <w:t xml:space="preserve">L. De Rore, M. Snoeck, G. Poels, and G. Dedene, “Cocomo II as productivity measurement: a case study at KBC,” </w:t>
      </w:r>
      <w:r w:rsidRPr="001A5429">
        <w:rPr>
          <w:i/>
          <w:iCs/>
          <w:noProof/>
          <w:sz w:val="22"/>
        </w:rPr>
        <w:t>Available SSRN 1369122</w:t>
      </w:r>
      <w:r w:rsidRPr="001A5429">
        <w:rPr>
          <w:noProof/>
          <w:sz w:val="22"/>
        </w:rPr>
        <w:t>, 2008.</w:t>
      </w:r>
    </w:p>
    <w:p w:rsidR="001A5429" w:rsidRPr="001A5429" w:rsidRDefault="001A5429">
      <w:pPr>
        <w:pStyle w:val="NormalWeb"/>
        <w:ind w:left="640" w:hanging="640"/>
        <w:divId w:val="1746610238"/>
        <w:rPr>
          <w:noProof/>
          <w:sz w:val="22"/>
        </w:rPr>
      </w:pPr>
      <w:r w:rsidRPr="001A5429">
        <w:rPr>
          <w:noProof/>
          <w:sz w:val="22"/>
        </w:rPr>
        <w:t>[8]</w:t>
      </w:r>
      <w:r w:rsidRPr="001A5429">
        <w:rPr>
          <w:noProof/>
          <w:sz w:val="22"/>
        </w:rPr>
        <w:tab/>
        <w:t xml:space="preserve">B. W. Boehm and R. Ross, “Theory-W Software Project Management Principles and Examples,” </w:t>
      </w:r>
      <w:r w:rsidRPr="001A5429">
        <w:rPr>
          <w:i/>
          <w:iCs/>
          <w:noProof/>
          <w:sz w:val="22"/>
        </w:rPr>
        <w:t>IEEE Trans. Softw. Eng.</w:t>
      </w:r>
      <w:r w:rsidRPr="001A5429">
        <w:rPr>
          <w:noProof/>
          <w:sz w:val="22"/>
        </w:rPr>
        <w:t>, vol. 15, no. 7, pp. 902–916, Jul. 1989.</w:t>
      </w:r>
    </w:p>
    <w:p w:rsidR="001A5429" w:rsidRPr="001A5429" w:rsidRDefault="001A5429">
      <w:pPr>
        <w:pStyle w:val="NormalWeb"/>
        <w:ind w:left="640" w:hanging="640"/>
        <w:divId w:val="1746610238"/>
        <w:rPr>
          <w:noProof/>
          <w:sz w:val="22"/>
        </w:rPr>
      </w:pPr>
      <w:r w:rsidRPr="001A5429">
        <w:rPr>
          <w:noProof/>
          <w:sz w:val="22"/>
        </w:rPr>
        <w:t>[9]</w:t>
      </w:r>
      <w:r w:rsidRPr="001A5429">
        <w:rPr>
          <w:noProof/>
          <w:sz w:val="22"/>
        </w:rPr>
        <w:tab/>
        <w:t xml:space="preserve">S. I. Shahid Iqbal and M. N. A. K. M. Naeem Ahmed Khan, “Yet another Set of Requirement Metrics for Software Projects,” </w:t>
      </w:r>
      <w:r w:rsidRPr="001A5429">
        <w:rPr>
          <w:i/>
          <w:iCs/>
          <w:noProof/>
          <w:sz w:val="22"/>
        </w:rPr>
        <w:t>Int. J. Softw. Eng. Its Appl.</w:t>
      </w:r>
      <w:r w:rsidRPr="001A5429">
        <w:rPr>
          <w:noProof/>
          <w:sz w:val="22"/>
        </w:rPr>
        <w:t xml:space="preserve">, vol. 6, no. 1, pp. 19–28, 2012. </w:t>
      </w:r>
    </w:p>
    <w:p w:rsidR="002B14C8" w:rsidRPr="00392C75" w:rsidRDefault="0096257E" w:rsidP="009E172A">
      <w:pPr>
        <w:spacing w:line="276" w:lineRule="auto"/>
        <w:rPr>
          <w:rFonts w:ascii="Times New Roman" w:hAnsi="Times New Roman" w:cs="Times New Roman"/>
          <w:sz w:val="22"/>
          <w:szCs w:val="22"/>
        </w:rPr>
      </w:pPr>
      <w:r w:rsidRPr="00392C75">
        <w:rPr>
          <w:rFonts w:ascii="Times New Roman" w:hAnsi="Times New Roman" w:cs="Times New Roman"/>
          <w:sz w:val="22"/>
          <w:szCs w:val="22"/>
        </w:rPr>
        <w:fldChar w:fldCharType="end"/>
      </w:r>
    </w:p>
    <w:p w:rsidR="00200675" w:rsidRPr="00392C75" w:rsidRDefault="00200675" w:rsidP="009E172A">
      <w:pPr>
        <w:spacing w:line="276" w:lineRule="auto"/>
        <w:rPr>
          <w:rFonts w:ascii="Times New Roman" w:hAnsi="Times New Roman" w:cs="Times New Roman"/>
          <w:sz w:val="22"/>
          <w:szCs w:val="22"/>
        </w:rPr>
      </w:pPr>
    </w:p>
    <w:p w:rsidR="009E172A" w:rsidRPr="00392C75" w:rsidRDefault="009E172A">
      <w:pPr>
        <w:spacing w:line="276" w:lineRule="auto"/>
        <w:rPr>
          <w:rFonts w:ascii="Times New Roman" w:hAnsi="Times New Roman" w:cs="Times New Roman"/>
          <w:sz w:val="22"/>
          <w:szCs w:val="22"/>
        </w:rPr>
      </w:pPr>
    </w:p>
    <w:sectPr w:rsidR="009E172A" w:rsidRPr="00392C7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035" w:rsidRDefault="00753035" w:rsidP="00AA1F20">
      <w:r>
        <w:separator/>
      </w:r>
    </w:p>
  </w:endnote>
  <w:endnote w:type="continuationSeparator" w:id="0">
    <w:p w:rsidR="00753035" w:rsidRDefault="00753035" w:rsidP="00AA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82F" w:rsidRDefault="002118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82F" w:rsidRDefault="0021182F" w:rsidP="00AD09AD">
    <w:pPr>
      <w:pStyle w:val="Footer"/>
      <w:jc w:val="center"/>
    </w:pPr>
  </w:p>
  <w:p w:rsidR="0021182F" w:rsidRDefault="0021182F" w:rsidP="00AD09AD">
    <w:pPr>
      <w:pStyle w:val="Footer"/>
      <w:jc w:val="center"/>
    </w:pPr>
  </w:p>
  <w:p w:rsidR="0021182F" w:rsidRDefault="0021182F" w:rsidP="00FB2601">
    <w:pPr>
      <w:pStyle w:val="Footer"/>
      <w:jc w:val="center"/>
    </w:pPr>
    <w:r>
      <w:fldChar w:fldCharType="begin"/>
    </w:r>
    <w:r>
      <w:instrText xml:space="preserve"> PAGE   \* MERGEFORMAT </w:instrText>
    </w:r>
    <w:r>
      <w:fldChar w:fldCharType="separate"/>
    </w:r>
    <w:r w:rsidR="00C75706">
      <w:rPr>
        <w:noProof/>
      </w:rPr>
      <w:t>7</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C75706">
      <w:rPr>
        <w:noProof/>
      </w:rPr>
      <w:t>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82F" w:rsidRDefault="002118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035" w:rsidRDefault="00753035" w:rsidP="00AA1F20">
      <w:r>
        <w:separator/>
      </w:r>
    </w:p>
  </w:footnote>
  <w:footnote w:type="continuationSeparator" w:id="0">
    <w:p w:rsidR="00753035" w:rsidRDefault="00753035" w:rsidP="00AA1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82F" w:rsidRDefault="002118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82F" w:rsidRDefault="0021182F" w:rsidP="004B125E">
    <w:pPr>
      <w:pStyle w:val="Header"/>
    </w:pPr>
    <w:r>
      <w:t>Chr</w:t>
    </w:r>
    <w:r w:rsidR="00DD6317">
      <w:t xml:space="preserve">is </w:t>
    </w:r>
    <w:proofErr w:type="gramStart"/>
    <w:r w:rsidR="00DD6317">
      <w:t>Cargile  -</w:t>
    </w:r>
    <w:proofErr w:type="gramEnd"/>
    <w:r w:rsidR="00DD6317">
      <w:t xml:space="preserve"> Paper 3, Based on Prompt 4</w:t>
    </w:r>
  </w:p>
  <w:p w:rsidR="0021182F" w:rsidRDefault="00CE3786" w:rsidP="00786A7C">
    <w:pPr>
      <w:pStyle w:val="Header"/>
    </w:pPr>
    <w:r>
      <w:t>CSCI602 – 12/02</w:t>
    </w:r>
    <w:r w:rsidR="0021182F">
      <w:t>/13</w:t>
    </w:r>
  </w:p>
  <w:p w:rsidR="0021182F" w:rsidRDefault="0021182F" w:rsidP="004B12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82F" w:rsidRDefault="00211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50651"/>
    <w:multiLevelType w:val="hybridMultilevel"/>
    <w:tmpl w:val="1032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4EEF"/>
    <w:multiLevelType w:val="hybridMultilevel"/>
    <w:tmpl w:val="BAB2B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9167E0"/>
    <w:multiLevelType w:val="hybridMultilevel"/>
    <w:tmpl w:val="034E3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F7BF8"/>
    <w:multiLevelType w:val="hybridMultilevel"/>
    <w:tmpl w:val="5F1A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0769C"/>
    <w:multiLevelType w:val="hybridMultilevel"/>
    <w:tmpl w:val="B02AD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D2CF1"/>
    <w:multiLevelType w:val="hybridMultilevel"/>
    <w:tmpl w:val="A2B8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F085D"/>
    <w:multiLevelType w:val="hybridMultilevel"/>
    <w:tmpl w:val="7F7C3582"/>
    <w:lvl w:ilvl="0" w:tplc="088C59FC">
      <w:numFmt w:val="bullet"/>
      <w:lvlText w:val=""/>
      <w:lvlJc w:val="left"/>
      <w:pPr>
        <w:ind w:left="1800" w:hanging="360"/>
      </w:pPr>
      <w:rPr>
        <w:rFonts w:ascii="Wingdings" w:eastAsiaTheme="minorEastAsia" w:hAnsi="Wingdings" w:cs="CMR10"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A1"/>
    <w:rsid w:val="00007386"/>
    <w:rsid w:val="00010259"/>
    <w:rsid w:val="00010ABA"/>
    <w:rsid w:val="000114FC"/>
    <w:rsid w:val="00015D3B"/>
    <w:rsid w:val="00016EE7"/>
    <w:rsid w:val="0001736F"/>
    <w:rsid w:val="0001750C"/>
    <w:rsid w:val="00020457"/>
    <w:rsid w:val="000230B0"/>
    <w:rsid w:val="000232B5"/>
    <w:rsid w:val="00024B1B"/>
    <w:rsid w:val="00026C79"/>
    <w:rsid w:val="00031B09"/>
    <w:rsid w:val="00041428"/>
    <w:rsid w:val="000441D8"/>
    <w:rsid w:val="00045C25"/>
    <w:rsid w:val="000514B2"/>
    <w:rsid w:val="00052D06"/>
    <w:rsid w:val="00060CC2"/>
    <w:rsid w:val="00064488"/>
    <w:rsid w:val="00067CC4"/>
    <w:rsid w:val="00074600"/>
    <w:rsid w:val="000749D8"/>
    <w:rsid w:val="000772B1"/>
    <w:rsid w:val="00086844"/>
    <w:rsid w:val="00095D3B"/>
    <w:rsid w:val="0009677D"/>
    <w:rsid w:val="000A7A18"/>
    <w:rsid w:val="000B0C16"/>
    <w:rsid w:val="000B0DFB"/>
    <w:rsid w:val="000B0E6B"/>
    <w:rsid w:val="000B6CBE"/>
    <w:rsid w:val="000B7444"/>
    <w:rsid w:val="000C1F6C"/>
    <w:rsid w:val="000C2477"/>
    <w:rsid w:val="000C57C2"/>
    <w:rsid w:val="000C6DF0"/>
    <w:rsid w:val="000D3FC3"/>
    <w:rsid w:val="000E04D0"/>
    <w:rsid w:val="000E3E0F"/>
    <w:rsid w:val="000E58E1"/>
    <w:rsid w:val="000E5F94"/>
    <w:rsid w:val="0010046D"/>
    <w:rsid w:val="0010442B"/>
    <w:rsid w:val="0011143C"/>
    <w:rsid w:val="001121DB"/>
    <w:rsid w:val="001215ED"/>
    <w:rsid w:val="00122958"/>
    <w:rsid w:val="001234A4"/>
    <w:rsid w:val="00125A1D"/>
    <w:rsid w:val="001361BD"/>
    <w:rsid w:val="00150DA1"/>
    <w:rsid w:val="00154E0E"/>
    <w:rsid w:val="001628CC"/>
    <w:rsid w:val="00165AEE"/>
    <w:rsid w:val="001712A9"/>
    <w:rsid w:val="0017379E"/>
    <w:rsid w:val="0017589F"/>
    <w:rsid w:val="00180F83"/>
    <w:rsid w:val="00181805"/>
    <w:rsid w:val="00186DD2"/>
    <w:rsid w:val="00195BE2"/>
    <w:rsid w:val="001A3B66"/>
    <w:rsid w:val="001A4B10"/>
    <w:rsid w:val="001A5429"/>
    <w:rsid w:val="001B3385"/>
    <w:rsid w:val="001B4997"/>
    <w:rsid w:val="001B62AF"/>
    <w:rsid w:val="001C1EB0"/>
    <w:rsid w:val="001D10B5"/>
    <w:rsid w:val="001D1D9B"/>
    <w:rsid w:val="001D2485"/>
    <w:rsid w:val="001D5F19"/>
    <w:rsid w:val="001E11D1"/>
    <w:rsid w:val="001E16EC"/>
    <w:rsid w:val="001E609D"/>
    <w:rsid w:val="001F3925"/>
    <w:rsid w:val="001F50FE"/>
    <w:rsid w:val="001F6089"/>
    <w:rsid w:val="00200675"/>
    <w:rsid w:val="00202623"/>
    <w:rsid w:val="00204A42"/>
    <w:rsid w:val="00205F79"/>
    <w:rsid w:val="0020705E"/>
    <w:rsid w:val="002110B6"/>
    <w:rsid w:val="0021182F"/>
    <w:rsid w:val="00212123"/>
    <w:rsid w:val="002155DE"/>
    <w:rsid w:val="002163D8"/>
    <w:rsid w:val="00221947"/>
    <w:rsid w:val="00223A53"/>
    <w:rsid w:val="002266A9"/>
    <w:rsid w:val="002361D8"/>
    <w:rsid w:val="00236200"/>
    <w:rsid w:val="00237A94"/>
    <w:rsid w:val="00240276"/>
    <w:rsid w:val="00241CD8"/>
    <w:rsid w:val="00243F0A"/>
    <w:rsid w:val="00244702"/>
    <w:rsid w:val="00255109"/>
    <w:rsid w:val="00256627"/>
    <w:rsid w:val="002566E4"/>
    <w:rsid w:val="00257B58"/>
    <w:rsid w:val="0026089E"/>
    <w:rsid w:val="00260CF6"/>
    <w:rsid w:val="00261232"/>
    <w:rsid w:val="0026607B"/>
    <w:rsid w:val="002713B2"/>
    <w:rsid w:val="00271996"/>
    <w:rsid w:val="0027275B"/>
    <w:rsid w:val="002737D9"/>
    <w:rsid w:val="002849CA"/>
    <w:rsid w:val="00284FB4"/>
    <w:rsid w:val="002871E3"/>
    <w:rsid w:val="00293738"/>
    <w:rsid w:val="00295033"/>
    <w:rsid w:val="00295F66"/>
    <w:rsid w:val="00296FD1"/>
    <w:rsid w:val="00297720"/>
    <w:rsid w:val="002A79C7"/>
    <w:rsid w:val="002B14C8"/>
    <w:rsid w:val="002B1550"/>
    <w:rsid w:val="002B235B"/>
    <w:rsid w:val="002B5D06"/>
    <w:rsid w:val="002C59A7"/>
    <w:rsid w:val="002C6029"/>
    <w:rsid w:val="002C646A"/>
    <w:rsid w:val="002C771C"/>
    <w:rsid w:val="002D05F5"/>
    <w:rsid w:val="002D2365"/>
    <w:rsid w:val="002D48F3"/>
    <w:rsid w:val="002E368B"/>
    <w:rsid w:val="002E4819"/>
    <w:rsid w:val="002E6DFD"/>
    <w:rsid w:val="002F3B5A"/>
    <w:rsid w:val="002F523A"/>
    <w:rsid w:val="002F711E"/>
    <w:rsid w:val="002F75E9"/>
    <w:rsid w:val="002F7E75"/>
    <w:rsid w:val="002F7FEB"/>
    <w:rsid w:val="00303A9E"/>
    <w:rsid w:val="00310EF7"/>
    <w:rsid w:val="00311CE1"/>
    <w:rsid w:val="0031588F"/>
    <w:rsid w:val="00315F30"/>
    <w:rsid w:val="00317294"/>
    <w:rsid w:val="00326C4D"/>
    <w:rsid w:val="00327585"/>
    <w:rsid w:val="00330F99"/>
    <w:rsid w:val="00334B48"/>
    <w:rsid w:val="0033732C"/>
    <w:rsid w:val="003375CB"/>
    <w:rsid w:val="00343560"/>
    <w:rsid w:val="0035143D"/>
    <w:rsid w:val="00351680"/>
    <w:rsid w:val="00351E59"/>
    <w:rsid w:val="003536B7"/>
    <w:rsid w:val="00356E5E"/>
    <w:rsid w:val="00364800"/>
    <w:rsid w:val="00370724"/>
    <w:rsid w:val="00370C55"/>
    <w:rsid w:val="00372D4A"/>
    <w:rsid w:val="00375511"/>
    <w:rsid w:val="00376FDC"/>
    <w:rsid w:val="003774D8"/>
    <w:rsid w:val="003866AE"/>
    <w:rsid w:val="00392C75"/>
    <w:rsid w:val="0039534A"/>
    <w:rsid w:val="00396160"/>
    <w:rsid w:val="003A04CF"/>
    <w:rsid w:val="003A1C11"/>
    <w:rsid w:val="003A3912"/>
    <w:rsid w:val="003A53E5"/>
    <w:rsid w:val="003A62DD"/>
    <w:rsid w:val="003A792F"/>
    <w:rsid w:val="003A7ACB"/>
    <w:rsid w:val="003B146F"/>
    <w:rsid w:val="003B5284"/>
    <w:rsid w:val="003B79D6"/>
    <w:rsid w:val="003C08E7"/>
    <w:rsid w:val="003C296D"/>
    <w:rsid w:val="003D31CE"/>
    <w:rsid w:val="003D77C0"/>
    <w:rsid w:val="003E103D"/>
    <w:rsid w:val="003E7FB3"/>
    <w:rsid w:val="003F1899"/>
    <w:rsid w:val="003F1EDC"/>
    <w:rsid w:val="003F3070"/>
    <w:rsid w:val="003F3260"/>
    <w:rsid w:val="003F7D07"/>
    <w:rsid w:val="0041124B"/>
    <w:rsid w:val="00415914"/>
    <w:rsid w:val="00420409"/>
    <w:rsid w:val="00420920"/>
    <w:rsid w:val="00420F56"/>
    <w:rsid w:val="0043071F"/>
    <w:rsid w:val="00441AAA"/>
    <w:rsid w:val="00441BEE"/>
    <w:rsid w:val="00442514"/>
    <w:rsid w:val="0044764D"/>
    <w:rsid w:val="004504C8"/>
    <w:rsid w:val="004604D5"/>
    <w:rsid w:val="00464E05"/>
    <w:rsid w:val="00465C59"/>
    <w:rsid w:val="00466B10"/>
    <w:rsid w:val="00470A0C"/>
    <w:rsid w:val="00470A9B"/>
    <w:rsid w:val="004717CD"/>
    <w:rsid w:val="00473B1E"/>
    <w:rsid w:val="004767C1"/>
    <w:rsid w:val="004844FF"/>
    <w:rsid w:val="00491167"/>
    <w:rsid w:val="00491C73"/>
    <w:rsid w:val="004A1DE0"/>
    <w:rsid w:val="004A3E90"/>
    <w:rsid w:val="004B125E"/>
    <w:rsid w:val="004B2AAF"/>
    <w:rsid w:val="004B6EBC"/>
    <w:rsid w:val="004B7CB8"/>
    <w:rsid w:val="004C09CA"/>
    <w:rsid w:val="004C0B0D"/>
    <w:rsid w:val="004C37C6"/>
    <w:rsid w:val="004C65E7"/>
    <w:rsid w:val="004D3250"/>
    <w:rsid w:val="004E19D2"/>
    <w:rsid w:val="004E1DC7"/>
    <w:rsid w:val="004E3BD9"/>
    <w:rsid w:val="004E5A0C"/>
    <w:rsid w:val="004F2096"/>
    <w:rsid w:val="005006CC"/>
    <w:rsid w:val="00502FC5"/>
    <w:rsid w:val="00507238"/>
    <w:rsid w:val="00513C1F"/>
    <w:rsid w:val="00514CA8"/>
    <w:rsid w:val="00514D48"/>
    <w:rsid w:val="005152B2"/>
    <w:rsid w:val="00517DE7"/>
    <w:rsid w:val="00521780"/>
    <w:rsid w:val="0052252B"/>
    <w:rsid w:val="00527C34"/>
    <w:rsid w:val="0053049D"/>
    <w:rsid w:val="00537645"/>
    <w:rsid w:val="00552B92"/>
    <w:rsid w:val="00554AB2"/>
    <w:rsid w:val="00555031"/>
    <w:rsid w:val="00555C83"/>
    <w:rsid w:val="005649B1"/>
    <w:rsid w:val="00565B88"/>
    <w:rsid w:val="00567C5F"/>
    <w:rsid w:val="005718A6"/>
    <w:rsid w:val="00573486"/>
    <w:rsid w:val="005759DE"/>
    <w:rsid w:val="00575CC9"/>
    <w:rsid w:val="005766D1"/>
    <w:rsid w:val="00577735"/>
    <w:rsid w:val="0058064E"/>
    <w:rsid w:val="0058475D"/>
    <w:rsid w:val="005945BB"/>
    <w:rsid w:val="005948DA"/>
    <w:rsid w:val="005A386E"/>
    <w:rsid w:val="005A38EA"/>
    <w:rsid w:val="005B4610"/>
    <w:rsid w:val="005C33AF"/>
    <w:rsid w:val="005C7F37"/>
    <w:rsid w:val="005D19AE"/>
    <w:rsid w:val="005D2DA5"/>
    <w:rsid w:val="005D6C82"/>
    <w:rsid w:val="005E065B"/>
    <w:rsid w:val="005E3574"/>
    <w:rsid w:val="005E7B77"/>
    <w:rsid w:val="005E7C2B"/>
    <w:rsid w:val="005F66C7"/>
    <w:rsid w:val="006000CC"/>
    <w:rsid w:val="0060296B"/>
    <w:rsid w:val="00602EAE"/>
    <w:rsid w:val="00603FE4"/>
    <w:rsid w:val="00607349"/>
    <w:rsid w:val="00607632"/>
    <w:rsid w:val="00607BCE"/>
    <w:rsid w:val="00607FBE"/>
    <w:rsid w:val="006271A6"/>
    <w:rsid w:val="006275C6"/>
    <w:rsid w:val="00640E4F"/>
    <w:rsid w:val="00651401"/>
    <w:rsid w:val="00654A7C"/>
    <w:rsid w:val="00664364"/>
    <w:rsid w:val="00675592"/>
    <w:rsid w:val="00684917"/>
    <w:rsid w:val="00685BA8"/>
    <w:rsid w:val="006861B7"/>
    <w:rsid w:val="00687791"/>
    <w:rsid w:val="006917E1"/>
    <w:rsid w:val="00695AD5"/>
    <w:rsid w:val="00696E5D"/>
    <w:rsid w:val="006A7283"/>
    <w:rsid w:val="006C061D"/>
    <w:rsid w:val="006C0C66"/>
    <w:rsid w:val="006C15B8"/>
    <w:rsid w:val="006C3F14"/>
    <w:rsid w:val="006C4ABF"/>
    <w:rsid w:val="006D2DE0"/>
    <w:rsid w:val="006D3E6C"/>
    <w:rsid w:val="006D4F95"/>
    <w:rsid w:val="006D6E8F"/>
    <w:rsid w:val="006E0518"/>
    <w:rsid w:val="006F1E3C"/>
    <w:rsid w:val="006F4598"/>
    <w:rsid w:val="006F6D8F"/>
    <w:rsid w:val="00707914"/>
    <w:rsid w:val="00711794"/>
    <w:rsid w:val="007148E4"/>
    <w:rsid w:val="00714BFA"/>
    <w:rsid w:val="007154EF"/>
    <w:rsid w:val="007176F7"/>
    <w:rsid w:val="00731F86"/>
    <w:rsid w:val="0073326C"/>
    <w:rsid w:val="00735848"/>
    <w:rsid w:val="00740171"/>
    <w:rsid w:val="0074197C"/>
    <w:rsid w:val="007455AD"/>
    <w:rsid w:val="00746E00"/>
    <w:rsid w:val="00753035"/>
    <w:rsid w:val="007569DC"/>
    <w:rsid w:val="007571E3"/>
    <w:rsid w:val="007649BF"/>
    <w:rsid w:val="00772BD5"/>
    <w:rsid w:val="00773506"/>
    <w:rsid w:val="00777FB0"/>
    <w:rsid w:val="00784AB8"/>
    <w:rsid w:val="00786A7C"/>
    <w:rsid w:val="00790F72"/>
    <w:rsid w:val="007926CB"/>
    <w:rsid w:val="00795E41"/>
    <w:rsid w:val="007975F8"/>
    <w:rsid w:val="007A32CC"/>
    <w:rsid w:val="007B6654"/>
    <w:rsid w:val="007B731A"/>
    <w:rsid w:val="007D5E28"/>
    <w:rsid w:val="007D66FF"/>
    <w:rsid w:val="007D69DF"/>
    <w:rsid w:val="007E3BF4"/>
    <w:rsid w:val="007E6FF5"/>
    <w:rsid w:val="007F2400"/>
    <w:rsid w:val="007F4026"/>
    <w:rsid w:val="007F780E"/>
    <w:rsid w:val="00801101"/>
    <w:rsid w:val="008026BC"/>
    <w:rsid w:val="008050C1"/>
    <w:rsid w:val="00806E16"/>
    <w:rsid w:val="008076B8"/>
    <w:rsid w:val="00814521"/>
    <w:rsid w:val="0081463C"/>
    <w:rsid w:val="00821864"/>
    <w:rsid w:val="00834B84"/>
    <w:rsid w:val="00834F3B"/>
    <w:rsid w:val="0083523B"/>
    <w:rsid w:val="00846F55"/>
    <w:rsid w:val="00861EFB"/>
    <w:rsid w:val="00867210"/>
    <w:rsid w:val="00870A34"/>
    <w:rsid w:val="00875F8D"/>
    <w:rsid w:val="00880161"/>
    <w:rsid w:val="008802D0"/>
    <w:rsid w:val="00884AA4"/>
    <w:rsid w:val="00885F8A"/>
    <w:rsid w:val="008A64C7"/>
    <w:rsid w:val="008A6FE2"/>
    <w:rsid w:val="008B07CC"/>
    <w:rsid w:val="008B2634"/>
    <w:rsid w:val="008B4408"/>
    <w:rsid w:val="008C3ADF"/>
    <w:rsid w:val="008D09A4"/>
    <w:rsid w:val="008D0BC8"/>
    <w:rsid w:val="008D3FF4"/>
    <w:rsid w:val="008D5F24"/>
    <w:rsid w:val="008E391E"/>
    <w:rsid w:val="008F14CA"/>
    <w:rsid w:val="008F242C"/>
    <w:rsid w:val="008F2A76"/>
    <w:rsid w:val="008F5F64"/>
    <w:rsid w:val="00901DF8"/>
    <w:rsid w:val="009021C7"/>
    <w:rsid w:val="00902537"/>
    <w:rsid w:val="009031AD"/>
    <w:rsid w:val="00905C5D"/>
    <w:rsid w:val="00905CEE"/>
    <w:rsid w:val="00907BA3"/>
    <w:rsid w:val="009132DC"/>
    <w:rsid w:val="00913E5F"/>
    <w:rsid w:val="0092026F"/>
    <w:rsid w:val="00930124"/>
    <w:rsid w:val="00935C13"/>
    <w:rsid w:val="00940A07"/>
    <w:rsid w:val="00944536"/>
    <w:rsid w:val="00950477"/>
    <w:rsid w:val="00952DFC"/>
    <w:rsid w:val="009532CB"/>
    <w:rsid w:val="009557E1"/>
    <w:rsid w:val="00955A58"/>
    <w:rsid w:val="00957455"/>
    <w:rsid w:val="00961506"/>
    <w:rsid w:val="0096257E"/>
    <w:rsid w:val="00967D5A"/>
    <w:rsid w:val="0097172D"/>
    <w:rsid w:val="00990741"/>
    <w:rsid w:val="00996EDA"/>
    <w:rsid w:val="00997A96"/>
    <w:rsid w:val="009A1EEB"/>
    <w:rsid w:val="009A3CC3"/>
    <w:rsid w:val="009B64F2"/>
    <w:rsid w:val="009B6EE3"/>
    <w:rsid w:val="009B716C"/>
    <w:rsid w:val="009C1111"/>
    <w:rsid w:val="009C5F02"/>
    <w:rsid w:val="009C679D"/>
    <w:rsid w:val="009D30AC"/>
    <w:rsid w:val="009D6E75"/>
    <w:rsid w:val="009E172A"/>
    <w:rsid w:val="009E4631"/>
    <w:rsid w:val="009F1C90"/>
    <w:rsid w:val="009F205E"/>
    <w:rsid w:val="009F2A71"/>
    <w:rsid w:val="009F687E"/>
    <w:rsid w:val="009F6A4B"/>
    <w:rsid w:val="00A12F70"/>
    <w:rsid w:val="00A137D0"/>
    <w:rsid w:val="00A14A18"/>
    <w:rsid w:val="00A14DB8"/>
    <w:rsid w:val="00A161B2"/>
    <w:rsid w:val="00A174C7"/>
    <w:rsid w:val="00A21762"/>
    <w:rsid w:val="00A3340D"/>
    <w:rsid w:val="00A3497C"/>
    <w:rsid w:val="00A400F3"/>
    <w:rsid w:val="00A4401C"/>
    <w:rsid w:val="00A441C6"/>
    <w:rsid w:val="00A45B9D"/>
    <w:rsid w:val="00A53AFD"/>
    <w:rsid w:val="00A57F88"/>
    <w:rsid w:val="00A61D65"/>
    <w:rsid w:val="00A70256"/>
    <w:rsid w:val="00A767C5"/>
    <w:rsid w:val="00A768A7"/>
    <w:rsid w:val="00A81582"/>
    <w:rsid w:val="00A81AEB"/>
    <w:rsid w:val="00A82A24"/>
    <w:rsid w:val="00A835CC"/>
    <w:rsid w:val="00A83994"/>
    <w:rsid w:val="00A909C1"/>
    <w:rsid w:val="00A93B88"/>
    <w:rsid w:val="00A93CEA"/>
    <w:rsid w:val="00A9485F"/>
    <w:rsid w:val="00AA1F20"/>
    <w:rsid w:val="00AB6B0B"/>
    <w:rsid w:val="00AB7E8F"/>
    <w:rsid w:val="00AC14D5"/>
    <w:rsid w:val="00AC3AE2"/>
    <w:rsid w:val="00AC692D"/>
    <w:rsid w:val="00AD09AD"/>
    <w:rsid w:val="00AD3183"/>
    <w:rsid w:val="00AD6D14"/>
    <w:rsid w:val="00AE04E4"/>
    <w:rsid w:val="00AE2BE9"/>
    <w:rsid w:val="00AE4737"/>
    <w:rsid w:val="00AE4B65"/>
    <w:rsid w:val="00AF059B"/>
    <w:rsid w:val="00AF3531"/>
    <w:rsid w:val="00AF38E9"/>
    <w:rsid w:val="00B03D28"/>
    <w:rsid w:val="00B0657E"/>
    <w:rsid w:val="00B0677E"/>
    <w:rsid w:val="00B0790B"/>
    <w:rsid w:val="00B1031D"/>
    <w:rsid w:val="00B11E5B"/>
    <w:rsid w:val="00B12431"/>
    <w:rsid w:val="00B23D46"/>
    <w:rsid w:val="00B252F8"/>
    <w:rsid w:val="00B3055B"/>
    <w:rsid w:val="00B4723A"/>
    <w:rsid w:val="00B4726C"/>
    <w:rsid w:val="00B51E30"/>
    <w:rsid w:val="00B52A98"/>
    <w:rsid w:val="00B54BF3"/>
    <w:rsid w:val="00B63006"/>
    <w:rsid w:val="00B70098"/>
    <w:rsid w:val="00B7207C"/>
    <w:rsid w:val="00B75E2F"/>
    <w:rsid w:val="00B77894"/>
    <w:rsid w:val="00B83C53"/>
    <w:rsid w:val="00B92FA6"/>
    <w:rsid w:val="00BA125B"/>
    <w:rsid w:val="00BB2E7A"/>
    <w:rsid w:val="00BB4D23"/>
    <w:rsid w:val="00BB74D2"/>
    <w:rsid w:val="00BD0935"/>
    <w:rsid w:val="00BD2A5C"/>
    <w:rsid w:val="00BD3BD2"/>
    <w:rsid w:val="00BD3CC8"/>
    <w:rsid w:val="00BD4483"/>
    <w:rsid w:val="00BD5A44"/>
    <w:rsid w:val="00BD7A59"/>
    <w:rsid w:val="00BF764A"/>
    <w:rsid w:val="00C03C01"/>
    <w:rsid w:val="00C04994"/>
    <w:rsid w:val="00C204B4"/>
    <w:rsid w:val="00C20D71"/>
    <w:rsid w:val="00C23F38"/>
    <w:rsid w:val="00C25AF7"/>
    <w:rsid w:val="00C27B20"/>
    <w:rsid w:val="00C27BF9"/>
    <w:rsid w:val="00C33068"/>
    <w:rsid w:val="00C330E5"/>
    <w:rsid w:val="00C371D1"/>
    <w:rsid w:val="00C4700D"/>
    <w:rsid w:val="00C60323"/>
    <w:rsid w:val="00C61687"/>
    <w:rsid w:val="00C65077"/>
    <w:rsid w:val="00C661BF"/>
    <w:rsid w:val="00C70007"/>
    <w:rsid w:val="00C71BD7"/>
    <w:rsid w:val="00C7472F"/>
    <w:rsid w:val="00C74877"/>
    <w:rsid w:val="00C75706"/>
    <w:rsid w:val="00C76324"/>
    <w:rsid w:val="00C8737D"/>
    <w:rsid w:val="00C914AC"/>
    <w:rsid w:val="00C92A78"/>
    <w:rsid w:val="00C92B14"/>
    <w:rsid w:val="00C9578F"/>
    <w:rsid w:val="00CA72BD"/>
    <w:rsid w:val="00CB097B"/>
    <w:rsid w:val="00CB301E"/>
    <w:rsid w:val="00CB5629"/>
    <w:rsid w:val="00CB605E"/>
    <w:rsid w:val="00CC055F"/>
    <w:rsid w:val="00CC0F5B"/>
    <w:rsid w:val="00CC3D00"/>
    <w:rsid w:val="00CC5381"/>
    <w:rsid w:val="00CD62F3"/>
    <w:rsid w:val="00CE3786"/>
    <w:rsid w:val="00CF6706"/>
    <w:rsid w:val="00CF7072"/>
    <w:rsid w:val="00D0441F"/>
    <w:rsid w:val="00D10A36"/>
    <w:rsid w:val="00D12592"/>
    <w:rsid w:val="00D126DB"/>
    <w:rsid w:val="00D129CD"/>
    <w:rsid w:val="00D208D7"/>
    <w:rsid w:val="00D21BC8"/>
    <w:rsid w:val="00D246DD"/>
    <w:rsid w:val="00D26741"/>
    <w:rsid w:val="00D34191"/>
    <w:rsid w:val="00D35779"/>
    <w:rsid w:val="00D35EB0"/>
    <w:rsid w:val="00D46066"/>
    <w:rsid w:val="00D47BDD"/>
    <w:rsid w:val="00D51B21"/>
    <w:rsid w:val="00D52417"/>
    <w:rsid w:val="00D53127"/>
    <w:rsid w:val="00D54EBB"/>
    <w:rsid w:val="00D553A0"/>
    <w:rsid w:val="00D559D4"/>
    <w:rsid w:val="00D56238"/>
    <w:rsid w:val="00D57F73"/>
    <w:rsid w:val="00D64500"/>
    <w:rsid w:val="00D81F2B"/>
    <w:rsid w:val="00D82D1E"/>
    <w:rsid w:val="00D84408"/>
    <w:rsid w:val="00D855C1"/>
    <w:rsid w:val="00D9112E"/>
    <w:rsid w:val="00D92C35"/>
    <w:rsid w:val="00DA2715"/>
    <w:rsid w:val="00DA2F20"/>
    <w:rsid w:val="00DA47B2"/>
    <w:rsid w:val="00DA535C"/>
    <w:rsid w:val="00DA5A34"/>
    <w:rsid w:val="00DB097D"/>
    <w:rsid w:val="00DB53D5"/>
    <w:rsid w:val="00DB5F8A"/>
    <w:rsid w:val="00DC069A"/>
    <w:rsid w:val="00DC134D"/>
    <w:rsid w:val="00DC2F45"/>
    <w:rsid w:val="00DD0C2A"/>
    <w:rsid w:val="00DD2744"/>
    <w:rsid w:val="00DD2D99"/>
    <w:rsid w:val="00DD6317"/>
    <w:rsid w:val="00DD7A89"/>
    <w:rsid w:val="00DE3D85"/>
    <w:rsid w:val="00DE4915"/>
    <w:rsid w:val="00DF4349"/>
    <w:rsid w:val="00DF6FBF"/>
    <w:rsid w:val="00DF7324"/>
    <w:rsid w:val="00DF79B6"/>
    <w:rsid w:val="00DF7B02"/>
    <w:rsid w:val="00E025F5"/>
    <w:rsid w:val="00E05FE0"/>
    <w:rsid w:val="00E07D0A"/>
    <w:rsid w:val="00E15069"/>
    <w:rsid w:val="00E24E6C"/>
    <w:rsid w:val="00E3005B"/>
    <w:rsid w:val="00E444DD"/>
    <w:rsid w:val="00E800D5"/>
    <w:rsid w:val="00E84A98"/>
    <w:rsid w:val="00E87B92"/>
    <w:rsid w:val="00E9268D"/>
    <w:rsid w:val="00E9576F"/>
    <w:rsid w:val="00EA14E6"/>
    <w:rsid w:val="00EA2DCF"/>
    <w:rsid w:val="00EB2FEE"/>
    <w:rsid w:val="00EB4BFE"/>
    <w:rsid w:val="00EB73AD"/>
    <w:rsid w:val="00EC1BF3"/>
    <w:rsid w:val="00EC1FF2"/>
    <w:rsid w:val="00EC41EF"/>
    <w:rsid w:val="00ED0A41"/>
    <w:rsid w:val="00ED482D"/>
    <w:rsid w:val="00EE57A1"/>
    <w:rsid w:val="00EF371B"/>
    <w:rsid w:val="00EF3C35"/>
    <w:rsid w:val="00EF7CDC"/>
    <w:rsid w:val="00F022FE"/>
    <w:rsid w:val="00F04529"/>
    <w:rsid w:val="00F04C99"/>
    <w:rsid w:val="00F05674"/>
    <w:rsid w:val="00F1243B"/>
    <w:rsid w:val="00F12E1E"/>
    <w:rsid w:val="00F131BC"/>
    <w:rsid w:val="00F13B27"/>
    <w:rsid w:val="00F144D6"/>
    <w:rsid w:val="00F178CD"/>
    <w:rsid w:val="00F1798C"/>
    <w:rsid w:val="00F23A49"/>
    <w:rsid w:val="00F24139"/>
    <w:rsid w:val="00F26920"/>
    <w:rsid w:val="00F32538"/>
    <w:rsid w:val="00F332E0"/>
    <w:rsid w:val="00F408D6"/>
    <w:rsid w:val="00F43664"/>
    <w:rsid w:val="00F44C51"/>
    <w:rsid w:val="00F469C9"/>
    <w:rsid w:val="00F54B01"/>
    <w:rsid w:val="00F601B4"/>
    <w:rsid w:val="00F60ECA"/>
    <w:rsid w:val="00F64533"/>
    <w:rsid w:val="00F64A06"/>
    <w:rsid w:val="00F65EE6"/>
    <w:rsid w:val="00F7102A"/>
    <w:rsid w:val="00F71611"/>
    <w:rsid w:val="00F71915"/>
    <w:rsid w:val="00F71DCC"/>
    <w:rsid w:val="00F72E47"/>
    <w:rsid w:val="00F7307A"/>
    <w:rsid w:val="00F73454"/>
    <w:rsid w:val="00F75992"/>
    <w:rsid w:val="00F77C25"/>
    <w:rsid w:val="00F86E1F"/>
    <w:rsid w:val="00F90E1C"/>
    <w:rsid w:val="00F94964"/>
    <w:rsid w:val="00F94AA5"/>
    <w:rsid w:val="00F97875"/>
    <w:rsid w:val="00FA28F4"/>
    <w:rsid w:val="00FA5DFF"/>
    <w:rsid w:val="00FB2601"/>
    <w:rsid w:val="00FC4D8D"/>
    <w:rsid w:val="00FC78C7"/>
    <w:rsid w:val="00FD13BF"/>
    <w:rsid w:val="00FD5C03"/>
    <w:rsid w:val="00FE3AA7"/>
    <w:rsid w:val="00FE4810"/>
    <w:rsid w:val="00FF3582"/>
    <w:rsid w:val="00FF3B33"/>
    <w:rsid w:val="00FF41EE"/>
    <w:rsid w:val="00FF6D49"/>
    <w:rsid w:val="00FF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17EA5B-3F3A-431C-98CE-1618F998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57E"/>
  </w:style>
  <w:style w:type="paragraph" w:styleId="Heading1">
    <w:name w:val="heading 1"/>
    <w:basedOn w:val="Normal"/>
    <w:next w:val="Normal"/>
    <w:link w:val="Heading1Char"/>
    <w:uiPriority w:val="9"/>
    <w:qFormat/>
    <w:rsid w:val="0096257E"/>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257E"/>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6257E"/>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6257E"/>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6257E"/>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6257E"/>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6257E"/>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6257E"/>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6257E"/>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57E"/>
    <w:pPr>
      <w:spacing w:before="100" w:beforeAutospacing="1" w:after="100" w:after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9625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257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6257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6257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6257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6257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6257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6257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6257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96257E"/>
    <w:rPr>
      <w:b/>
      <w:bCs/>
      <w:smallCaps/>
      <w:color w:val="595959" w:themeColor="text1" w:themeTint="A6"/>
      <w:spacing w:val="6"/>
    </w:rPr>
  </w:style>
  <w:style w:type="paragraph" w:styleId="Title">
    <w:name w:val="Title"/>
    <w:basedOn w:val="Normal"/>
    <w:next w:val="Normal"/>
    <w:link w:val="TitleChar"/>
    <w:uiPriority w:val="10"/>
    <w:qFormat/>
    <w:rsid w:val="0096257E"/>
    <w:pPr>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6257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6257E"/>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6257E"/>
    <w:rPr>
      <w:rFonts w:asciiTheme="majorHAnsi" w:eastAsiaTheme="majorEastAsia" w:hAnsiTheme="majorHAnsi" w:cstheme="majorBidi"/>
      <w:sz w:val="24"/>
      <w:szCs w:val="24"/>
    </w:rPr>
  </w:style>
  <w:style w:type="character" w:styleId="Strong">
    <w:name w:val="Strong"/>
    <w:basedOn w:val="DefaultParagraphFont"/>
    <w:uiPriority w:val="22"/>
    <w:qFormat/>
    <w:rsid w:val="0096257E"/>
    <w:rPr>
      <w:b/>
      <w:bCs/>
    </w:rPr>
  </w:style>
  <w:style w:type="character" w:styleId="Emphasis">
    <w:name w:val="Emphasis"/>
    <w:basedOn w:val="DefaultParagraphFont"/>
    <w:uiPriority w:val="20"/>
    <w:qFormat/>
    <w:rsid w:val="0096257E"/>
    <w:rPr>
      <w:i/>
      <w:iCs/>
    </w:rPr>
  </w:style>
  <w:style w:type="paragraph" w:styleId="NoSpacing">
    <w:name w:val="No Spacing"/>
    <w:uiPriority w:val="1"/>
    <w:qFormat/>
    <w:rsid w:val="0096257E"/>
  </w:style>
  <w:style w:type="paragraph" w:styleId="Quote">
    <w:name w:val="Quote"/>
    <w:basedOn w:val="Normal"/>
    <w:next w:val="Normal"/>
    <w:link w:val="QuoteChar"/>
    <w:uiPriority w:val="29"/>
    <w:qFormat/>
    <w:rsid w:val="0096257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6257E"/>
    <w:rPr>
      <w:i/>
      <w:iCs/>
      <w:color w:val="404040" w:themeColor="text1" w:themeTint="BF"/>
    </w:rPr>
  </w:style>
  <w:style w:type="paragraph" w:styleId="IntenseQuote">
    <w:name w:val="Intense Quote"/>
    <w:basedOn w:val="Normal"/>
    <w:next w:val="Normal"/>
    <w:link w:val="IntenseQuoteChar"/>
    <w:uiPriority w:val="30"/>
    <w:qFormat/>
    <w:rsid w:val="0096257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6257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6257E"/>
    <w:rPr>
      <w:i/>
      <w:iCs/>
      <w:color w:val="404040" w:themeColor="text1" w:themeTint="BF"/>
    </w:rPr>
  </w:style>
  <w:style w:type="character" w:styleId="IntenseEmphasis">
    <w:name w:val="Intense Emphasis"/>
    <w:basedOn w:val="DefaultParagraphFont"/>
    <w:uiPriority w:val="21"/>
    <w:qFormat/>
    <w:rsid w:val="0096257E"/>
    <w:rPr>
      <w:b/>
      <w:bCs/>
      <w:i/>
      <w:iCs/>
    </w:rPr>
  </w:style>
  <w:style w:type="character" w:styleId="SubtleReference">
    <w:name w:val="Subtle Reference"/>
    <w:basedOn w:val="DefaultParagraphFont"/>
    <w:uiPriority w:val="31"/>
    <w:qFormat/>
    <w:rsid w:val="009625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257E"/>
    <w:rPr>
      <w:b/>
      <w:bCs/>
      <w:smallCaps/>
      <w:spacing w:val="5"/>
      <w:u w:val="single"/>
    </w:rPr>
  </w:style>
  <w:style w:type="character" w:styleId="BookTitle">
    <w:name w:val="Book Title"/>
    <w:basedOn w:val="DefaultParagraphFont"/>
    <w:uiPriority w:val="33"/>
    <w:qFormat/>
    <w:rsid w:val="0096257E"/>
    <w:rPr>
      <w:b/>
      <w:bCs/>
      <w:smallCaps/>
    </w:rPr>
  </w:style>
  <w:style w:type="paragraph" w:styleId="TOCHeading">
    <w:name w:val="TOC Heading"/>
    <w:basedOn w:val="Heading1"/>
    <w:next w:val="Normal"/>
    <w:uiPriority w:val="39"/>
    <w:semiHidden/>
    <w:unhideWhenUsed/>
    <w:qFormat/>
    <w:rsid w:val="0096257E"/>
    <w:pPr>
      <w:outlineLvl w:val="9"/>
    </w:pPr>
  </w:style>
  <w:style w:type="paragraph" w:styleId="ListParagraph">
    <w:name w:val="List Paragraph"/>
    <w:basedOn w:val="Normal"/>
    <w:uiPriority w:val="34"/>
    <w:qFormat/>
    <w:rsid w:val="00241CD8"/>
    <w:pPr>
      <w:ind w:left="720"/>
      <w:contextualSpacing/>
    </w:pPr>
  </w:style>
  <w:style w:type="character" w:styleId="Hyperlink">
    <w:name w:val="Hyperlink"/>
    <w:basedOn w:val="DefaultParagraphFont"/>
    <w:uiPriority w:val="99"/>
    <w:unhideWhenUsed/>
    <w:rsid w:val="003F3260"/>
    <w:rPr>
      <w:color w:val="0563C1" w:themeColor="hyperlink"/>
      <w:u w:val="single"/>
    </w:rPr>
  </w:style>
  <w:style w:type="character" w:styleId="FollowedHyperlink">
    <w:name w:val="FollowedHyperlink"/>
    <w:basedOn w:val="DefaultParagraphFont"/>
    <w:uiPriority w:val="99"/>
    <w:semiHidden/>
    <w:unhideWhenUsed/>
    <w:rsid w:val="00514CA8"/>
    <w:rPr>
      <w:color w:val="954F72" w:themeColor="followedHyperlink"/>
      <w:u w:val="single"/>
    </w:rPr>
  </w:style>
  <w:style w:type="character" w:customStyle="1" w:styleId="apple-converted-space">
    <w:name w:val="apple-converted-space"/>
    <w:basedOn w:val="DefaultParagraphFont"/>
    <w:rsid w:val="00C204B4"/>
  </w:style>
  <w:style w:type="paragraph" w:styleId="Header">
    <w:name w:val="header"/>
    <w:basedOn w:val="Normal"/>
    <w:link w:val="HeaderChar"/>
    <w:uiPriority w:val="99"/>
    <w:unhideWhenUsed/>
    <w:rsid w:val="00AA1F20"/>
    <w:pPr>
      <w:tabs>
        <w:tab w:val="center" w:pos="4680"/>
        <w:tab w:val="right" w:pos="9360"/>
      </w:tabs>
    </w:pPr>
  </w:style>
  <w:style w:type="character" w:customStyle="1" w:styleId="HeaderChar">
    <w:name w:val="Header Char"/>
    <w:basedOn w:val="DefaultParagraphFont"/>
    <w:link w:val="Header"/>
    <w:uiPriority w:val="99"/>
    <w:rsid w:val="00AA1F20"/>
  </w:style>
  <w:style w:type="paragraph" w:styleId="Footer">
    <w:name w:val="footer"/>
    <w:basedOn w:val="Normal"/>
    <w:link w:val="FooterChar"/>
    <w:uiPriority w:val="99"/>
    <w:unhideWhenUsed/>
    <w:rsid w:val="00AA1F20"/>
    <w:pPr>
      <w:tabs>
        <w:tab w:val="center" w:pos="4680"/>
        <w:tab w:val="right" w:pos="9360"/>
      </w:tabs>
    </w:pPr>
  </w:style>
  <w:style w:type="character" w:customStyle="1" w:styleId="FooterChar">
    <w:name w:val="Footer Char"/>
    <w:basedOn w:val="DefaultParagraphFont"/>
    <w:link w:val="Footer"/>
    <w:uiPriority w:val="99"/>
    <w:rsid w:val="00AA1F20"/>
  </w:style>
  <w:style w:type="paragraph" w:styleId="FootnoteText">
    <w:name w:val="footnote text"/>
    <w:basedOn w:val="Normal"/>
    <w:link w:val="FootnoteTextChar"/>
    <w:uiPriority w:val="99"/>
    <w:semiHidden/>
    <w:unhideWhenUsed/>
    <w:rsid w:val="00FB2601"/>
  </w:style>
  <w:style w:type="character" w:customStyle="1" w:styleId="FootnoteTextChar">
    <w:name w:val="Footnote Text Char"/>
    <w:basedOn w:val="DefaultParagraphFont"/>
    <w:link w:val="FootnoteText"/>
    <w:uiPriority w:val="99"/>
    <w:semiHidden/>
    <w:rsid w:val="00FB2601"/>
  </w:style>
  <w:style w:type="character" w:styleId="FootnoteReference">
    <w:name w:val="footnote reference"/>
    <w:basedOn w:val="DefaultParagraphFont"/>
    <w:uiPriority w:val="99"/>
    <w:semiHidden/>
    <w:unhideWhenUsed/>
    <w:rsid w:val="00FB26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514879">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8">
          <w:marLeft w:val="0"/>
          <w:marRight w:val="0"/>
          <w:marTop w:val="0"/>
          <w:marBottom w:val="0"/>
          <w:divBdr>
            <w:top w:val="none" w:sz="0" w:space="0" w:color="auto"/>
            <w:left w:val="none" w:sz="0" w:space="0" w:color="auto"/>
            <w:bottom w:val="none" w:sz="0" w:space="0" w:color="auto"/>
            <w:right w:val="none" w:sz="0" w:space="0" w:color="auto"/>
          </w:divBdr>
          <w:divsChild>
            <w:div w:id="251471281">
              <w:marLeft w:val="0"/>
              <w:marRight w:val="0"/>
              <w:marTop w:val="0"/>
              <w:marBottom w:val="0"/>
              <w:divBdr>
                <w:top w:val="none" w:sz="0" w:space="0" w:color="auto"/>
                <w:left w:val="none" w:sz="0" w:space="0" w:color="auto"/>
                <w:bottom w:val="none" w:sz="0" w:space="0" w:color="auto"/>
                <w:right w:val="none" w:sz="0" w:space="0" w:color="auto"/>
              </w:divBdr>
              <w:divsChild>
                <w:div w:id="1376613729">
                  <w:marLeft w:val="0"/>
                  <w:marRight w:val="0"/>
                  <w:marTop w:val="0"/>
                  <w:marBottom w:val="0"/>
                  <w:divBdr>
                    <w:top w:val="none" w:sz="0" w:space="0" w:color="auto"/>
                    <w:left w:val="none" w:sz="0" w:space="0" w:color="auto"/>
                    <w:bottom w:val="none" w:sz="0" w:space="0" w:color="auto"/>
                    <w:right w:val="none" w:sz="0" w:space="0" w:color="auto"/>
                  </w:divBdr>
                  <w:divsChild>
                    <w:div w:id="1661539784">
                      <w:marLeft w:val="0"/>
                      <w:marRight w:val="0"/>
                      <w:marTop w:val="0"/>
                      <w:marBottom w:val="0"/>
                      <w:divBdr>
                        <w:top w:val="none" w:sz="0" w:space="0" w:color="auto"/>
                        <w:left w:val="none" w:sz="0" w:space="0" w:color="auto"/>
                        <w:bottom w:val="none" w:sz="0" w:space="0" w:color="auto"/>
                        <w:right w:val="none" w:sz="0" w:space="0" w:color="auto"/>
                      </w:divBdr>
                      <w:divsChild>
                        <w:div w:id="312878775">
                          <w:marLeft w:val="0"/>
                          <w:marRight w:val="0"/>
                          <w:marTop w:val="0"/>
                          <w:marBottom w:val="0"/>
                          <w:divBdr>
                            <w:top w:val="none" w:sz="0" w:space="0" w:color="auto"/>
                            <w:left w:val="none" w:sz="0" w:space="0" w:color="auto"/>
                            <w:bottom w:val="none" w:sz="0" w:space="0" w:color="auto"/>
                            <w:right w:val="none" w:sz="0" w:space="0" w:color="auto"/>
                          </w:divBdr>
                          <w:divsChild>
                            <w:div w:id="496457390">
                              <w:marLeft w:val="0"/>
                              <w:marRight w:val="0"/>
                              <w:marTop w:val="0"/>
                              <w:marBottom w:val="0"/>
                              <w:divBdr>
                                <w:top w:val="none" w:sz="0" w:space="0" w:color="auto"/>
                                <w:left w:val="none" w:sz="0" w:space="0" w:color="auto"/>
                                <w:bottom w:val="none" w:sz="0" w:space="0" w:color="auto"/>
                                <w:right w:val="none" w:sz="0" w:space="0" w:color="auto"/>
                              </w:divBdr>
                              <w:divsChild>
                                <w:div w:id="629167892">
                                  <w:marLeft w:val="0"/>
                                  <w:marRight w:val="0"/>
                                  <w:marTop w:val="0"/>
                                  <w:marBottom w:val="0"/>
                                  <w:divBdr>
                                    <w:top w:val="none" w:sz="0" w:space="0" w:color="auto"/>
                                    <w:left w:val="none" w:sz="0" w:space="0" w:color="auto"/>
                                    <w:bottom w:val="none" w:sz="0" w:space="0" w:color="auto"/>
                                    <w:right w:val="none" w:sz="0" w:space="0" w:color="auto"/>
                                  </w:divBdr>
                                  <w:divsChild>
                                    <w:div w:id="969094057">
                                      <w:marLeft w:val="0"/>
                                      <w:marRight w:val="0"/>
                                      <w:marTop w:val="0"/>
                                      <w:marBottom w:val="0"/>
                                      <w:divBdr>
                                        <w:top w:val="none" w:sz="0" w:space="0" w:color="auto"/>
                                        <w:left w:val="none" w:sz="0" w:space="0" w:color="auto"/>
                                        <w:bottom w:val="none" w:sz="0" w:space="0" w:color="auto"/>
                                        <w:right w:val="none" w:sz="0" w:space="0" w:color="auto"/>
                                      </w:divBdr>
                                      <w:divsChild>
                                        <w:div w:id="895817997">
                                          <w:marLeft w:val="0"/>
                                          <w:marRight w:val="0"/>
                                          <w:marTop w:val="0"/>
                                          <w:marBottom w:val="0"/>
                                          <w:divBdr>
                                            <w:top w:val="none" w:sz="0" w:space="0" w:color="auto"/>
                                            <w:left w:val="none" w:sz="0" w:space="0" w:color="auto"/>
                                            <w:bottom w:val="none" w:sz="0" w:space="0" w:color="auto"/>
                                            <w:right w:val="none" w:sz="0" w:space="0" w:color="auto"/>
                                          </w:divBdr>
                                          <w:divsChild>
                                            <w:div w:id="1272321350">
                                              <w:marLeft w:val="0"/>
                                              <w:marRight w:val="0"/>
                                              <w:marTop w:val="0"/>
                                              <w:marBottom w:val="0"/>
                                              <w:divBdr>
                                                <w:top w:val="none" w:sz="0" w:space="0" w:color="auto"/>
                                                <w:left w:val="none" w:sz="0" w:space="0" w:color="auto"/>
                                                <w:bottom w:val="none" w:sz="0" w:space="0" w:color="auto"/>
                                                <w:right w:val="none" w:sz="0" w:space="0" w:color="auto"/>
                                              </w:divBdr>
                                              <w:divsChild>
                                                <w:div w:id="881864767">
                                                  <w:marLeft w:val="0"/>
                                                  <w:marRight w:val="0"/>
                                                  <w:marTop w:val="0"/>
                                                  <w:marBottom w:val="0"/>
                                                  <w:divBdr>
                                                    <w:top w:val="none" w:sz="0" w:space="0" w:color="auto"/>
                                                    <w:left w:val="none" w:sz="0" w:space="0" w:color="auto"/>
                                                    <w:bottom w:val="none" w:sz="0" w:space="0" w:color="auto"/>
                                                    <w:right w:val="none" w:sz="0" w:space="0" w:color="auto"/>
                                                  </w:divBdr>
                                                </w:div>
                                                <w:div w:id="1496729006">
                                                  <w:marLeft w:val="0"/>
                                                  <w:marRight w:val="0"/>
                                                  <w:marTop w:val="0"/>
                                                  <w:marBottom w:val="0"/>
                                                  <w:divBdr>
                                                    <w:top w:val="none" w:sz="0" w:space="0" w:color="auto"/>
                                                    <w:left w:val="none" w:sz="0" w:space="0" w:color="auto"/>
                                                    <w:bottom w:val="none" w:sz="0" w:space="0" w:color="auto"/>
                                                    <w:right w:val="none" w:sz="0" w:space="0" w:color="auto"/>
                                                  </w:divBdr>
                                                  <w:divsChild>
                                                    <w:div w:id="1679388384">
                                                      <w:marLeft w:val="0"/>
                                                      <w:marRight w:val="0"/>
                                                      <w:marTop w:val="0"/>
                                                      <w:marBottom w:val="0"/>
                                                      <w:divBdr>
                                                        <w:top w:val="none" w:sz="0" w:space="0" w:color="auto"/>
                                                        <w:left w:val="none" w:sz="0" w:space="0" w:color="auto"/>
                                                        <w:bottom w:val="none" w:sz="0" w:space="0" w:color="auto"/>
                                                        <w:right w:val="none" w:sz="0" w:space="0" w:color="auto"/>
                                                      </w:divBdr>
                                                      <w:divsChild>
                                                        <w:div w:id="1982273419">
                                                          <w:marLeft w:val="0"/>
                                                          <w:marRight w:val="0"/>
                                                          <w:marTop w:val="0"/>
                                                          <w:marBottom w:val="0"/>
                                                          <w:divBdr>
                                                            <w:top w:val="none" w:sz="0" w:space="0" w:color="auto"/>
                                                            <w:left w:val="none" w:sz="0" w:space="0" w:color="auto"/>
                                                            <w:bottom w:val="none" w:sz="0" w:space="0" w:color="auto"/>
                                                            <w:right w:val="none" w:sz="0" w:space="0" w:color="auto"/>
                                                          </w:divBdr>
                                                          <w:divsChild>
                                                            <w:div w:id="1287354532">
                                                              <w:marLeft w:val="0"/>
                                                              <w:marRight w:val="0"/>
                                                              <w:marTop w:val="0"/>
                                                              <w:marBottom w:val="0"/>
                                                              <w:divBdr>
                                                                <w:top w:val="none" w:sz="0" w:space="0" w:color="auto"/>
                                                                <w:left w:val="none" w:sz="0" w:space="0" w:color="auto"/>
                                                                <w:bottom w:val="none" w:sz="0" w:space="0" w:color="auto"/>
                                                                <w:right w:val="none" w:sz="0" w:space="0" w:color="auto"/>
                                                              </w:divBdr>
                                                              <w:divsChild>
                                                                <w:div w:id="1767193582">
                                                                  <w:marLeft w:val="0"/>
                                                                  <w:marRight w:val="0"/>
                                                                  <w:marTop w:val="0"/>
                                                                  <w:marBottom w:val="0"/>
                                                                  <w:divBdr>
                                                                    <w:top w:val="none" w:sz="0" w:space="0" w:color="auto"/>
                                                                    <w:left w:val="none" w:sz="0" w:space="0" w:color="auto"/>
                                                                    <w:bottom w:val="none" w:sz="0" w:space="0" w:color="auto"/>
                                                                    <w:right w:val="none" w:sz="0" w:space="0" w:color="auto"/>
                                                                  </w:divBdr>
                                                                  <w:divsChild>
                                                                    <w:div w:id="1090203778">
                                                                      <w:marLeft w:val="0"/>
                                                                      <w:marRight w:val="0"/>
                                                                      <w:marTop w:val="0"/>
                                                                      <w:marBottom w:val="0"/>
                                                                      <w:divBdr>
                                                                        <w:top w:val="none" w:sz="0" w:space="0" w:color="auto"/>
                                                                        <w:left w:val="none" w:sz="0" w:space="0" w:color="auto"/>
                                                                        <w:bottom w:val="none" w:sz="0" w:space="0" w:color="auto"/>
                                                                        <w:right w:val="none" w:sz="0" w:space="0" w:color="auto"/>
                                                                      </w:divBdr>
                                                                      <w:divsChild>
                                                                        <w:div w:id="1175876912">
                                                                          <w:marLeft w:val="0"/>
                                                                          <w:marRight w:val="0"/>
                                                                          <w:marTop w:val="0"/>
                                                                          <w:marBottom w:val="0"/>
                                                                          <w:divBdr>
                                                                            <w:top w:val="none" w:sz="0" w:space="0" w:color="auto"/>
                                                                            <w:left w:val="none" w:sz="0" w:space="0" w:color="auto"/>
                                                                            <w:bottom w:val="none" w:sz="0" w:space="0" w:color="auto"/>
                                                                            <w:right w:val="none" w:sz="0" w:space="0" w:color="auto"/>
                                                                          </w:divBdr>
                                                                          <w:divsChild>
                                                                            <w:div w:id="1009404889">
                                                                              <w:marLeft w:val="0"/>
                                                                              <w:marRight w:val="0"/>
                                                                              <w:marTop w:val="0"/>
                                                                              <w:marBottom w:val="0"/>
                                                                              <w:divBdr>
                                                                                <w:top w:val="none" w:sz="0" w:space="0" w:color="auto"/>
                                                                                <w:left w:val="none" w:sz="0" w:space="0" w:color="auto"/>
                                                                                <w:bottom w:val="none" w:sz="0" w:space="0" w:color="auto"/>
                                                                                <w:right w:val="none" w:sz="0" w:space="0" w:color="auto"/>
                                                                              </w:divBdr>
                                                                              <w:divsChild>
                                                                                <w:div w:id="157353982">
                                                                                  <w:marLeft w:val="0"/>
                                                                                  <w:marRight w:val="0"/>
                                                                                  <w:marTop w:val="0"/>
                                                                                  <w:marBottom w:val="0"/>
                                                                                  <w:divBdr>
                                                                                    <w:top w:val="none" w:sz="0" w:space="0" w:color="auto"/>
                                                                                    <w:left w:val="none" w:sz="0" w:space="0" w:color="auto"/>
                                                                                    <w:bottom w:val="none" w:sz="0" w:space="0" w:color="auto"/>
                                                                                    <w:right w:val="none" w:sz="0" w:space="0" w:color="auto"/>
                                                                                  </w:divBdr>
                                                                                  <w:divsChild>
                                                                                    <w:div w:id="1003818689">
                                                                                      <w:marLeft w:val="0"/>
                                                                                      <w:marRight w:val="0"/>
                                                                                      <w:marTop w:val="0"/>
                                                                                      <w:marBottom w:val="0"/>
                                                                                      <w:divBdr>
                                                                                        <w:top w:val="none" w:sz="0" w:space="0" w:color="auto"/>
                                                                                        <w:left w:val="none" w:sz="0" w:space="0" w:color="auto"/>
                                                                                        <w:bottom w:val="none" w:sz="0" w:space="0" w:color="auto"/>
                                                                                        <w:right w:val="none" w:sz="0" w:space="0" w:color="auto"/>
                                                                                      </w:divBdr>
                                                                                    </w:div>
                                                                                    <w:div w:id="1381712907">
                                                                                      <w:marLeft w:val="0"/>
                                                                                      <w:marRight w:val="0"/>
                                                                                      <w:marTop w:val="0"/>
                                                                                      <w:marBottom w:val="0"/>
                                                                                      <w:divBdr>
                                                                                        <w:top w:val="none" w:sz="0" w:space="0" w:color="auto"/>
                                                                                        <w:left w:val="none" w:sz="0" w:space="0" w:color="auto"/>
                                                                                        <w:bottom w:val="none" w:sz="0" w:space="0" w:color="auto"/>
                                                                                        <w:right w:val="none" w:sz="0" w:space="0" w:color="auto"/>
                                                                                      </w:divBdr>
                                                                                      <w:divsChild>
                                                                                        <w:div w:id="1211383569">
                                                                                          <w:marLeft w:val="0"/>
                                                                                          <w:marRight w:val="0"/>
                                                                                          <w:marTop w:val="0"/>
                                                                                          <w:marBottom w:val="0"/>
                                                                                          <w:divBdr>
                                                                                            <w:top w:val="none" w:sz="0" w:space="0" w:color="auto"/>
                                                                                            <w:left w:val="none" w:sz="0" w:space="0" w:color="auto"/>
                                                                                            <w:bottom w:val="none" w:sz="0" w:space="0" w:color="auto"/>
                                                                                            <w:right w:val="none" w:sz="0" w:space="0" w:color="auto"/>
                                                                                          </w:divBdr>
                                                                                          <w:divsChild>
                                                                                            <w:div w:id="1218129131">
                                                                                              <w:marLeft w:val="0"/>
                                                                                              <w:marRight w:val="0"/>
                                                                                              <w:marTop w:val="0"/>
                                                                                              <w:marBottom w:val="0"/>
                                                                                              <w:divBdr>
                                                                                                <w:top w:val="none" w:sz="0" w:space="0" w:color="auto"/>
                                                                                                <w:left w:val="none" w:sz="0" w:space="0" w:color="auto"/>
                                                                                                <w:bottom w:val="none" w:sz="0" w:space="0" w:color="auto"/>
                                                                                                <w:right w:val="none" w:sz="0" w:space="0" w:color="auto"/>
                                                                                              </w:divBdr>
                                                                                              <w:divsChild>
                                                                                                <w:div w:id="377902116">
                                                                                                  <w:marLeft w:val="0"/>
                                                                                                  <w:marRight w:val="0"/>
                                                                                                  <w:marTop w:val="0"/>
                                                                                                  <w:marBottom w:val="0"/>
                                                                                                  <w:divBdr>
                                                                                                    <w:top w:val="none" w:sz="0" w:space="0" w:color="auto"/>
                                                                                                    <w:left w:val="none" w:sz="0" w:space="0" w:color="auto"/>
                                                                                                    <w:bottom w:val="none" w:sz="0" w:space="0" w:color="auto"/>
                                                                                                    <w:right w:val="none" w:sz="0" w:space="0" w:color="auto"/>
                                                                                                  </w:divBdr>
                                                                                                  <w:divsChild>
                                                                                                    <w:div w:id="1833334181">
                                                                                                      <w:marLeft w:val="0"/>
                                                                                                      <w:marRight w:val="0"/>
                                                                                                      <w:marTop w:val="0"/>
                                                                                                      <w:marBottom w:val="0"/>
                                                                                                      <w:divBdr>
                                                                                                        <w:top w:val="none" w:sz="0" w:space="0" w:color="auto"/>
                                                                                                        <w:left w:val="none" w:sz="0" w:space="0" w:color="auto"/>
                                                                                                        <w:bottom w:val="none" w:sz="0" w:space="0" w:color="auto"/>
                                                                                                        <w:right w:val="none" w:sz="0" w:space="0" w:color="auto"/>
                                                                                                      </w:divBdr>
                                                                                                      <w:divsChild>
                                                                                                        <w:div w:id="1363097347">
                                                                                                          <w:marLeft w:val="0"/>
                                                                                                          <w:marRight w:val="0"/>
                                                                                                          <w:marTop w:val="0"/>
                                                                                                          <w:marBottom w:val="0"/>
                                                                                                          <w:divBdr>
                                                                                                            <w:top w:val="none" w:sz="0" w:space="0" w:color="auto"/>
                                                                                                            <w:left w:val="none" w:sz="0" w:space="0" w:color="auto"/>
                                                                                                            <w:bottom w:val="none" w:sz="0" w:space="0" w:color="auto"/>
                                                                                                            <w:right w:val="none" w:sz="0" w:space="0" w:color="auto"/>
                                                                                                          </w:divBdr>
                                                                                                          <w:divsChild>
                                                                                                            <w:div w:id="1494564888">
                                                                                                              <w:marLeft w:val="0"/>
                                                                                                              <w:marRight w:val="0"/>
                                                                                                              <w:marTop w:val="0"/>
                                                                                                              <w:marBottom w:val="0"/>
                                                                                                              <w:divBdr>
                                                                                                                <w:top w:val="none" w:sz="0" w:space="0" w:color="auto"/>
                                                                                                                <w:left w:val="none" w:sz="0" w:space="0" w:color="auto"/>
                                                                                                                <w:bottom w:val="none" w:sz="0" w:space="0" w:color="auto"/>
                                                                                                                <w:right w:val="none" w:sz="0" w:space="0" w:color="auto"/>
                                                                                                              </w:divBdr>
                                                                                                              <w:divsChild>
                                                                                                                <w:div w:id="574513925">
                                                                                                                  <w:marLeft w:val="0"/>
                                                                                                                  <w:marRight w:val="0"/>
                                                                                                                  <w:marTop w:val="0"/>
                                                                                                                  <w:marBottom w:val="0"/>
                                                                                                                  <w:divBdr>
                                                                                                                    <w:top w:val="none" w:sz="0" w:space="0" w:color="auto"/>
                                                                                                                    <w:left w:val="none" w:sz="0" w:space="0" w:color="auto"/>
                                                                                                                    <w:bottom w:val="none" w:sz="0" w:space="0" w:color="auto"/>
                                                                                                                    <w:right w:val="none" w:sz="0" w:space="0" w:color="auto"/>
                                                                                                                  </w:divBdr>
                                                                                                                  <w:divsChild>
                                                                                                                    <w:div w:id="1231496821">
                                                                                                                      <w:marLeft w:val="0"/>
                                                                                                                      <w:marRight w:val="0"/>
                                                                                                                      <w:marTop w:val="0"/>
                                                                                                                      <w:marBottom w:val="0"/>
                                                                                                                      <w:divBdr>
                                                                                                                        <w:top w:val="none" w:sz="0" w:space="0" w:color="auto"/>
                                                                                                                        <w:left w:val="none" w:sz="0" w:space="0" w:color="auto"/>
                                                                                                                        <w:bottom w:val="none" w:sz="0" w:space="0" w:color="auto"/>
                                                                                                                        <w:right w:val="none" w:sz="0" w:space="0" w:color="auto"/>
                                                                                                                      </w:divBdr>
                                                                                                                      <w:divsChild>
                                                                                                                        <w:div w:id="787355585">
                                                                                                                          <w:marLeft w:val="0"/>
                                                                                                                          <w:marRight w:val="0"/>
                                                                                                                          <w:marTop w:val="0"/>
                                                                                                                          <w:marBottom w:val="0"/>
                                                                                                                          <w:divBdr>
                                                                                                                            <w:top w:val="none" w:sz="0" w:space="0" w:color="auto"/>
                                                                                                                            <w:left w:val="none" w:sz="0" w:space="0" w:color="auto"/>
                                                                                                                            <w:bottom w:val="none" w:sz="0" w:space="0" w:color="auto"/>
                                                                                                                            <w:right w:val="none" w:sz="0" w:space="0" w:color="auto"/>
                                                                                                                          </w:divBdr>
                                                                                                                          <w:divsChild>
                                                                                                                            <w:div w:id="1639724389">
                                                                                                                              <w:marLeft w:val="0"/>
                                                                                                                              <w:marRight w:val="0"/>
                                                                                                                              <w:marTop w:val="0"/>
                                                                                                                              <w:marBottom w:val="0"/>
                                                                                                                              <w:divBdr>
                                                                                                                                <w:top w:val="none" w:sz="0" w:space="0" w:color="auto"/>
                                                                                                                                <w:left w:val="none" w:sz="0" w:space="0" w:color="auto"/>
                                                                                                                                <w:bottom w:val="none" w:sz="0" w:space="0" w:color="auto"/>
                                                                                                                                <w:right w:val="none" w:sz="0" w:space="0" w:color="auto"/>
                                                                                                                              </w:divBdr>
                                                                                                                              <w:divsChild>
                                                                                                                                <w:div w:id="1827016837">
                                                                                                                                  <w:marLeft w:val="0"/>
                                                                                                                                  <w:marRight w:val="0"/>
                                                                                                                                  <w:marTop w:val="0"/>
                                                                                                                                  <w:marBottom w:val="0"/>
                                                                                                                                  <w:divBdr>
                                                                                                                                    <w:top w:val="none" w:sz="0" w:space="0" w:color="auto"/>
                                                                                                                                    <w:left w:val="none" w:sz="0" w:space="0" w:color="auto"/>
                                                                                                                                    <w:bottom w:val="none" w:sz="0" w:space="0" w:color="auto"/>
                                                                                                                                    <w:right w:val="none" w:sz="0" w:space="0" w:color="auto"/>
                                                                                                                                  </w:divBdr>
                                                                                                                                  <w:divsChild>
                                                                                                                                    <w:div w:id="17466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91274C-9A73-4185-B77B-4D9A336A5C1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65ABD8-988C-4787-96B2-532BD5CF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4422</TotalTime>
  <Pages>7</Pages>
  <Words>5463</Words>
  <Characters>31143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374</cp:revision>
  <cp:lastPrinted>2013-11-08T22:20:00Z</cp:lastPrinted>
  <dcterms:created xsi:type="dcterms:W3CDTF">2013-11-28T04:50:00Z</dcterms:created>
  <dcterms:modified xsi:type="dcterms:W3CDTF">2013-12-03T19:46:00Z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Mendeley Document_1">
    <vt:lpwstr>True</vt:lpwstr>
  </property>
  <property fmtid="{D5CDD505-2E9C-101B-9397-08002B2CF9AE}" pid="4" name="Mendeley User Name_1">
    <vt:lpwstr>follybeachris@hotmail.com@www.mendeley.com</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(AMA)</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