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B5C" w:rsidRPr="002E5DE7" w:rsidRDefault="005123C6">
      <w:pPr>
        <w:widowControl/>
        <w:rPr>
          <w:rFonts w:ascii="Utsaah" w:hAnsi="Utsaah"/>
          <w:i/>
        </w:rPr>
      </w:pPr>
      <w:r w:rsidRPr="002E5DE7">
        <w:rPr>
          <w:rFonts w:ascii="Utsaah" w:hAnsi="Utsaah"/>
          <w:i/>
        </w:rPr>
        <w:t>This homework assignment (plus re</w:t>
      </w:r>
      <w:r w:rsidR="005D74F0" w:rsidRPr="002E5DE7">
        <w:rPr>
          <w:rFonts w:ascii="Utsaah" w:hAnsi="Utsaah"/>
          <w:i/>
        </w:rPr>
        <w:t xml:space="preserve">ading) required </w:t>
      </w:r>
      <w:r w:rsidR="00DE6D31" w:rsidRPr="002E5DE7">
        <w:rPr>
          <w:rFonts w:ascii="Utsaah" w:hAnsi="Utsaah"/>
          <w:i/>
        </w:rPr>
        <w:t>2.25</w:t>
      </w:r>
      <w:r w:rsidR="005D74F0" w:rsidRPr="002E5DE7">
        <w:rPr>
          <w:rFonts w:ascii="Utsaah" w:hAnsi="Utsaah"/>
          <w:i/>
        </w:rPr>
        <w:t xml:space="preserve"> </w:t>
      </w:r>
      <w:r w:rsidR="00F75358" w:rsidRPr="002E5DE7">
        <w:rPr>
          <w:rFonts w:ascii="Utsaah" w:hAnsi="Utsaah"/>
          <w:i/>
        </w:rPr>
        <w:t>h</w:t>
      </w:r>
      <w:r w:rsidR="00AC4DA8" w:rsidRPr="002E5DE7">
        <w:rPr>
          <w:rFonts w:ascii="Utsaah" w:hAnsi="Utsaah"/>
          <w:i/>
        </w:rPr>
        <w:t xml:space="preserve">. </w:t>
      </w:r>
      <w:r w:rsidR="00B225E1">
        <w:rPr>
          <w:rFonts w:ascii="Utsaah" w:hAnsi="Utsaah"/>
          <w:i/>
        </w:rPr>
        <w:t>A</w:t>
      </w:r>
      <w:r w:rsidR="005D74F0" w:rsidRPr="002E5DE7">
        <w:rPr>
          <w:rFonts w:ascii="Utsaah" w:hAnsi="Utsaah"/>
          <w:i/>
        </w:rPr>
        <w:t xml:space="preserve">nswering </w:t>
      </w:r>
      <w:r w:rsidR="00B225E1">
        <w:rPr>
          <w:rFonts w:ascii="Utsaah" w:hAnsi="Utsaah"/>
          <w:i/>
        </w:rPr>
        <w:t>questions from the assigned</w:t>
      </w:r>
      <w:r w:rsidR="007963F3" w:rsidRPr="002E5DE7">
        <w:rPr>
          <w:rFonts w:ascii="Utsaah" w:hAnsi="Utsaah"/>
          <w:i/>
        </w:rPr>
        <w:t xml:space="preserve"> </w:t>
      </w:r>
      <w:r w:rsidR="00B225E1">
        <w:rPr>
          <w:rFonts w:ascii="Utsaah" w:hAnsi="Utsaah"/>
          <w:i/>
        </w:rPr>
        <w:t xml:space="preserve">section </w:t>
      </w:r>
      <w:r w:rsidR="00DE6D31" w:rsidRPr="002E5DE7">
        <w:rPr>
          <w:rFonts w:ascii="Utsaah" w:hAnsi="Utsaah"/>
          <w:i/>
        </w:rPr>
        <w:t>required .75</w:t>
      </w:r>
      <w:r w:rsidR="007F7F1E" w:rsidRPr="002E5DE7">
        <w:rPr>
          <w:rFonts w:ascii="Utsaah" w:hAnsi="Utsaah"/>
          <w:i/>
        </w:rPr>
        <w:t>h</w:t>
      </w:r>
    </w:p>
    <w:p w:rsidR="004C02B9" w:rsidRPr="008846AC" w:rsidRDefault="004C02B9" w:rsidP="00724C03">
      <w:pPr>
        <w:widowControl/>
        <w:rPr>
          <w:b/>
          <w:sz w:val="12"/>
          <w:szCs w:val="12"/>
        </w:rPr>
      </w:pPr>
    </w:p>
    <w:p w:rsidR="00724C03" w:rsidRPr="00724C03" w:rsidRDefault="00724C03" w:rsidP="00724C03">
      <w:pPr>
        <w:widowControl/>
        <w:rPr>
          <w:b/>
        </w:rPr>
      </w:pPr>
      <w:r>
        <w:rPr>
          <w:b/>
        </w:rPr>
        <w:t>7.</w:t>
      </w:r>
      <w:r w:rsidR="0021277D">
        <w:rPr>
          <w:b/>
        </w:rPr>
        <w:t>7</w:t>
      </w:r>
      <w:r>
        <w:rPr>
          <w:b/>
        </w:rPr>
        <w:t>.</w:t>
      </w:r>
      <w:r w:rsidR="0021277D">
        <w:rPr>
          <w:b/>
        </w:rPr>
        <w:t>2</w:t>
      </w:r>
      <w:r w:rsidR="002A79BE" w:rsidRPr="002A79BE">
        <w:rPr>
          <w:b/>
        </w:rPr>
        <w:t>)</w:t>
      </w:r>
      <w:r w:rsidR="002A79BE">
        <w:rPr>
          <w:b/>
        </w:rPr>
        <w:tab/>
      </w:r>
      <w:proofErr w:type="gramStart"/>
      <w:r w:rsidR="008D618E">
        <w:t>A</w:t>
      </w:r>
      <w:proofErr w:type="gramEnd"/>
      <w:r w:rsidR="008D618E">
        <w:t xml:space="preserve"> modeling notation is </w:t>
      </w:r>
      <w:proofErr w:type="spellStart"/>
      <w:r w:rsidR="008D618E">
        <w:t>moreso</w:t>
      </w:r>
      <w:proofErr w:type="spellEnd"/>
      <w:r w:rsidR="008D618E">
        <w:t xml:space="preserve"> an abstract expression of the design decisions that shape an overall system’s architecture, in co</w:t>
      </w:r>
      <w:r w:rsidR="004E27AF">
        <w:t xml:space="preserve">mparison with a visualization. </w:t>
      </w:r>
      <w:r w:rsidR="008D618E">
        <w:t>In terms of modeling design decisions, a visualization is the solidified, concrete representation that may convey the properties described by one or more notations, using one or more viewpoints from which to capture the system characteristics and behaviors. In the sense that a notational model may be formally defined in terms of definitions, attributes, or rules dictating the fashions in which system architectures may be captured, a particular sort of visualization may be the de jure visual means to portray a given architecture, accordingly, using some form of concrete visual design, like flow-chart, box-and-line diagrams or pictograph.</w:t>
      </w:r>
    </w:p>
    <w:p w:rsidR="004C02B9" w:rsidRDefault="004C02B9" w:rsidP="00724C03">
      <w:pPr>
        <w:widowControl/>
        <w:rPr>
          <w:b/>
        </w:rPr>
      </w:pPr>
    </w:p>
    <w:p w:rsidR="009A0AAE" w:rsidRDefault="002A79BE" w:rsidP="00724C03">
      <w:pPr>
        <w:widowControl/>
      </w:pPr>
      <w:r w:rsidRPr="002A79BE">
        <w:rPr>
          <w:b/>
        </w:rPr>
        <w:t>7</w:t>
      </w:r>
      <w:r w:rsidR="00724C03">
        <w:rPr>
          <w:b/>
        </w:rPr>
        <w:t>.</w:t>
      </w:r>
      <w:r w:rsidR="0021277D">
        <w:rPr>
          <w:b/>
        </w:rPr>
        <w:t>7</w:t>
      </w:r>
      <w:r w:rsidR="00724C03">
        <w:rPr>
          <w:b/>
        </w:rPr>
        <w:t>.</w:t>
      </w:r>
      <w:r w:rsidR="0021277D">
        <w:rPr>
          <w:b/>
        </w:rPr>
        <w:t>6</w:t>
      </w:r>
      <w:r w:rsidRPr="002A79BE">
        <w:rPr>
          <w:b/>
        </w:rPr>
        <w:t>)</w:t>
      </w:r>
      <w:r>
        <w:tab/>
      </w:r>
      <w:r w:rsidR="008D618E">
        <w:t>Visualizations can take various shapes and forms exhibiting vari</w:t>
      </w:r>
      <w:r w:rsidR="00A6453D">
        <w:t xml:space="preserve">ous qualities in their result. </w:t>
      </w:r>
      <w:r w:rsidR="008D618E">
        <w:t>They may be of a graphical or textual nature, may be new works atop an extant notation</w:t>
      </w:r>
    </w:p>
    <w:p w:rsidR="004C02B9" w:rsidRDefault="008D618E" w:rsidP="00724C03">
      <w:pPr>
        <w:widowControl/>
      </w:pPr>
      <w:r>
        <w:t>Or a canonical representation backed by it, may be specific to one style or visualizations or a composite or derivative of several. Additionally, they may preserve fidelity, consistency, comprehensibility, or possess dynamism, aesthetic or extensibility characteristics from which they can be evaluated.</w:t>
      </w:r>
    </w:p>
    <w:p w:rsidR="0003359F" w:rsidRDefault="0003359F">
      <w:pPr>
        <w:widowControl/>
      </w:pPr>
    </w:p>
    <w:p w:rsidR="0021277D" w:rsidRDefault="0021277D">
      <w:pPr>
        <w:widowControl/>
      </w:pPr>
      <w:r w:rsidRPr="002A79BE">
        <w:rPr>
          <w:b/>
        </w:rPr>
        <w:t>7</w:t>
      </w:r>
      <w:r>
        <w:rPr>
          <w:b/>
        </w:rPr>
        <w:t>.</w:t>
      </w:r>
      <w:r>
        <w:rPr>
          <w:b/>
        </w:rPr>
        <w:t>8</w:t>
      </w:r>
      <w:r>
        <w:rPr>
          <w:b/>
        </w:rPr>
        <w:t>.</w:t>
      </w:r>
      <w:r>
        <w:rPr>
          <w:b/>
        </w:rPr>
        <w:t>1</w:t>
      </w:r>
      <w:r w:rsidRPr="002A79BE">
        <w:rPr>
          <w:b/>
        </w:rPr>
        <w:t>)</w:t>
      </w:r>
      <w:r>
        <w:tab/>
      </w:r>
      <w:r w:rsidR="00DE3ED0">
        <w:t>The</w:t>
      </w:r>
      <w:r w:rsidR="00183BFA">
        <w:t xml:space="preserve"> UML notation is supported by graphical notation, using familiar boxes and lines, and arrowheads symbols or it may represent an archi</w:t>
      </w:r>
      <w:r w:rsidR="00EE405D">
        <w:t xml:space="preserve">tecture in textual form using </w:t>
      </w:r>
      <w:r w:rsidR="00183BFA">
        <w:t>constraints-oriented semantics expres</w:t>
      </w:r>
      <w:r w:rsidR="004E27AF">
        <w:t>sed via XML (for .e.g.) syntax.</w:t>
      </w:r>
      <w:r w:rsidR="00183BFA">
        <w:t xml:space="preserve"> The UML representation of the Lunar Lander system might be:</w:t>
      </w:r>
    </w:p>
    <w:p w:rsidR="00183BFA" w:rsidRDefault="00DE6D31" w:rsidP="00183BFA">
      <w:pPr>
        <w:widowControl/>
      </w:pPr>
      <w:r>
        <w:rPr>
          <w:noProof/>
        </w:rPr>
        <w:drawing>
          <wp:inline distT="0" distB="0" distL="0" distR="0" wp14:anchorId="3D128771" wp14:editId="0AE2E055">
            <wp:extent cx="3457575" cy="2752725"/>
            <wp:effectExtent l="0" t="0" r="9525" b="9525"/>
            <wp:docPr id="7" name="Picture 7" descr="C:\Users\Chris\AppData\Local\Microsoft\Windows\INetCache\Content.Word\LunarLa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Microsoft\Windows\INetCache\Content.Word\LunarLand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2752725"/>
                    </a:xfrm>
                    <a:prstGeom prst="rect">
                      <a:avLst/>
                    </a:prstGeom>
                    <a:noFill/>
                    <a:ln>
                      <a:noFill/>
                    </a:ln>
                  </pic:spPr>
                </pic:pic>
              </a:graphicData>
            </a:graphic>
          </wp:inline>
        </w:drawing>
      </w:r>
    </w:p>
    <w:p w:rsidR="00183BFA" w:rsidRDefault="00183BFA" w:rsidP="00183BFA">
      <w:pPr>
        <w:widowControl/>
      </w:pPr>
      <w:r>
        <w:t xml:space="preserve">The </w:t>
      </w:r>
      <w:proofErr w:type="spellStart"/>
      <w:r>
        <w:t>xADL</w:t>
      </w:r>
      <w:proofErr w:type="spellEnd"/>
      <w:r>
        <w:t xml:space="preserve"> representation of Lunar Lander might be:</w:t>
      </w:r>
    </w:p>
    <w:p w:rsidR="00183BFA" w:rsidRDefault="00183BFA" w:rsidP="00183BFA">
      <w:pPr>
        <w:widowControl/>
      </w:pP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roofErr w:type="spellStart"/>
      <w:proofErr w:type="gramStart"/>
      <w:r w:rsidRPr="009955A8">
        <w:rPr>
          <w:rFonts w:ascii="Courier New" w:eastAsia="Times New Roman" w:hAnsi="Courier New" w:cs="Courier New"/>
          <w:sz w:val="20"/>
          <w:szCs w:val="20"/>
        </w:rPr>
        <w:t>archInstance</w:t>
      </w:r>
      <w:proofErr w:type="spellEnd"/>
      <w:r w:rsidRPr="009955A8">
        <w:rPr>
          <w:rFonts w:ascii="Courier New" w:eastAsia="Times New Roman" w:hAnsi="Courier New" w:cs="Courier New"/>
          <w:sz w:val="20"/>
          <w:szCs w:val="20"/>
        </w:rPr>
        <w: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spellStart"/>
      <w:proofErr w:type="gramStart"/>
      <w:r w:rsidRPr="009955A8">
        <w:rPr>
          <w:rFonts w:ascii="Courier New" w:eastAsia="Times New Roman" w:hAnsi="Courier New" w:cs="Courier New"/>
          <w:sz w:val="20"/>
          <w:szCs w:val="20"/>
        </w:rPr>
        <w:t>componentInstance</w:t>
      </w:r>
      <w:proofErr w:type="spellEnd"/>
      <w:r w:rsidRPr="009955A8">
        <w:rPr>
          <w:rFonts w:ascii="Courier New" w:eastAsia="Times New Roman" w:hAnsi="Courier New" w:cs="Courier New"/>
          <w:sz w:val="20"/>
          <w:szCs w:val="20"/>
        </w:rPr>
        <w: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attr</w:t>
      </w:r>
      <w:proofErr w:type="spellEnd"/>
      <w:proofErr w:type="gramEnd"/>
      <w:r>
        <w:rPr>
          <w:rFonts w:ascii="Courier New" w:eastAsia="Times New Roman" w:hAnsi="Courier New" w:cs="Courier New"/>
          <w:sz w:val="20"/>
          <w:szCs w:val="20"/>
        </w:rPr>
        <w:t>) id   = "UI</w:t>
      </w:r>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description</w:t>
      </w:r>
      <w:proofErr w:type="gramEnd"/>
      <w:r w:rsidRPr="009955A8">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UserInterface</w:t>
      </w:r>
      <w:proofErr w:type="spellEnd"/>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spellStart"/>
      <w:proofErr w:type="gramStart"/>
      <w:r w:rsidRPr="009955A8">
        <w:rPr>
          <w:rFonts w:ascii="Courier New" w:eastAsia="Times New Roman" w:hAnsi="Courier New" w:cs="Courier New"/>
          <w:sz w:val="20"/>
          <w:szCs w:val="20"/>
        </w:rPr>
        <w:t>interfaceInstance</w:t>
      </w:r>
      <w:proofErr w:type="spellEnd"/>
      <w:r w:rsidRPr="009955A8">
        <w:rPr>
          <w:rFonts w:ascii="Courier New" w:eastAsia="Times New Roman" w:hAnsi="Courier New" w:cs="Courier New"/>
          <w:sz w:val="20"/>
          <w:szCs w:val="20"/>
        </w:rPr>
        <w: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lastRenderedPageBreak/>
        <w:t xml:space="preserve">      (</w:t>
      </w:r>
      <w:proofErr w:type="spellStart"/>
      <w:proofErr w:type="gramStart"/>
      <w:r w:rsidRPr="009955A8">
        <w:rPr>
          <w:rFonts w:ascii="Courier New" w:eastAsia="Times New Roman" w:hAnsi="Courier New" w:cs="Courier New"/>
          <w:sz w:val="20"/>
          <w:szCs w:val="20"/>
        </w:rPr>
        <w:t>attr</w:t>
      </w:r>
      <w:proofErr w:type="spellEnd"/>
      <w:proofErr w:type="gramEnd"/>
      <w:r w:rsidRPr="009955A8">
        <w:rPr>
          <w:rFonts w:ascii="Courier New" w:eastAsia="Times New Roman" w:hAnsi="Courier New" w:cs="Courier New"/>
          <w:sz w:val="20"/>
          <w:szCs w:val="20"/>
        </w:rPr>
        <w:t>) id = "</w:t>
      </w:r>
      <w:r>
        <w:rPr>
          <w:rFonts w:ascii="Courier New" w:eastAsia="Times New Roman" w:hAnsi="Courier New" w:cs="Courier New"/>
          <w:sz w:val="20"/>
          <w:szCs w:val="20"/>
        </w:rPr>
        <w:t>UI</w:t>
      </w:r>
      <w:r w:rsidRPr="009955A8">
        <w:rPr>
          <w:rFonts w:ascii="Courier New" w:eastAsia="Times New Roman" w:hAnsi="Courier New" w:cs="Courier New"/>
          <w:sz w:val="20"/>
          <w:szCs w:val="20"/>
        </w:rPr>
        <w:t>.IFACE_</w:t>
      </w:r>
      <w:r>
        <w:rPr>
          <w:rFonts w:ascii="Courier New" w:eastAsia="Times New Roman" w:hAnsi="Courier New" w:cs="Courier New"/>
          <w:sz w:val="20"/>
          <w:szCs w:val="20"/>
        </w:rPr>
        <w:t>RIGHT</w:t>
      </w:r>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description</w:t>
      </w:r>
      <w:proofErr w:type="gramEnd"/>
      <w:r w:rsidRPr="009955A8">
        <w:rPr>
          <w:rFonts w:ascii="Courier New" w:eastAsia="Times New Roman" w:hAnsi="Courier New" w:cs="Courier New"/>
          <w:sz w:val="20"/>
          <w:szCs w:val="20"/>
        </w:rPr>
        <w:t xml:space="preserve"> = "</w:t>
      </w:r>
      <w:r>
        <w:rPr>
          <w:rFonts w:ascii="Courier New" w:eastAsia="Times New Roman" w:hAnsi="Courier New" w:cs="Courier New"/>
          <w:sz w:val="20"/>
          <w:szCs w:val="20"/>
        </w:rPr>
        <w:t>UI Right-side</w:t>
      </w:r>
      <w:r w:rsidRPr="009955A8">
        <w:rPr>
          <w:rFonts w:ascii="Courier New" w:eastAsia="Times New Roman" w:hAnsi="Courier New" w:cs="Courier New"/>
          <w:sz w:val="20"/>
          <w:szCs w:val="20"/>
        </w:rPr>
        <w:t xml:space="preserve"> Interface"</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direction</w:t>
      </w:r>
      <w:proofErr w:type="gramEnd"/>
      <w:r w:rsidRPr="009955A8">
        <w:rPr>
          <w:rFonts w:ascii="Courier New" w:eastAsia="Times New Roman" w:hAnsi="Courier New" w:cs="Courier New"/>
          <w:sz w:val="20"/>
          <w:szCs w:val="20"/>
        </w:rPr>
        <w:t xml:space="preserve"> = "</w:t>
      </w:r>
      <w:proofErr w:type="spellStart"/>
      <w:r w:rsidRPr="009955A8">
        <w:rPr>
          <w:rFonts w:ascii="Courier New" w:eastAsia="Times New Roman" w:hAnsi="Courier New" w:cs="Courier New"/>
          <w:sz w:val="20"/>
          <w:szCs w:val="20"/>
        </w:rPr>
        <w:t>inout</w:t>
      </w:r>
      <w:proofErr w:type="spellEnd"/>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9955A8">
        <w:rPr>
          <w:rFonts w:ascii="Courier New" w:eastAsia="Times New Roman" w:hAnsi="Courier New" w:cs="Courier New"/>
          <w:sz w:val="20"/>
          <w:szCs w:val="20"/>
        </w:rPr>
        <w:t>componentInstance</w:t>
      </w:r>
      <w:proofErr w:type="spellEnd"/>
      <w:r w:rsidRPr="009955A8">
        <w:rPr>
          <w:rFonts w:ascii="Courier New" w:eastAsia="Times New Roman" w:hAnsi="Courier New" w:cs="Courier New"/>
          <w:sz w:val="20"/>
          <w:szCs w:val="20"/>
        </w:rPr>
        <w: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attr</w:t>
      </w:r>
      <w:proofErr w:type="spellEnd"/>
      <w:proofErr w:type="gramEnd"/>
      <w:r>
        <w:rPr>
          <w:rFonts w:ascii="Courier New" w:eastAsia="Times New Roman" w:hAnsi="Courier New" w:cs="Courier New"/>
          <w:sz w:val="20"/>
          <w:szCs w:val="20"/>
        </w:rPr>
        <w:t>) id   = "</w:t>
      </w:r>
      <w:proofErr w:type="spellStart"/>
      <w:r>
        <w:rPr>
          <w:rFonts w:ascii="Courier New" w:eastAsia="Times New Roman" w:hAnsi="Courier New" w:cs="Courier New"/>
          <w:sz w:val="20"/>
          <w:szCs w:val="20"/>
        </w:rPr>
        <w:t>Calc</w:t>
      </w:r>
      <w:proofErr w:type="spellEnd"/>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description</w:t>
      </w:r>
      <w:proofErr w:type="gramEnd"/>
      <w:r w:rsidRPr="009955A8">
        <w:rPr>
          <w:rFonts w:ascii="Courier New" w:eastAsia="Times New Roman" w:hAnsi="Courier New" w:cs="Courier New"/>
          <w:sz w:val="20"/>
          <w:szCs w:val="20"/>
        </w:rPr>
        <w:t xml:space="preserve"> = "C</w:t>
      </w:r>
      <w:r>
        <w:rPr>
          <w:rFonts w:ascii="Courier New" w:eastAsia="Times New Roman" w:hAnsi="Courier New" w:cs="Courier New"/>
          <w:sz w:val="20"/>
          <w:szCs w:val="20"/>
        </w:rPr>
        <w:t>alculator component</w:t>
      </w:r>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spellStart"/>
      <w:proofErr w:type="gramStart"/>
      <w:r w:rsidRPr="009955A8">
        <w:rPr>
          <w:rFonts w:ascii="Courier New" w:eastAsia="Times New Roman" w:hAnsi="Courier New" w:cs="Courier New"/>
          <w:sz w:val="20"/>
          <w:szCs w:val="20"/>
        </w:rPr>
        <w:t>interfaceInstance</w:t>
      </w:r>
      <w:proofErr w:type="spellEnd"/>
      <w:r w:rsidRPr="009955A8">
        <w:rPr>
          <w:rFonts w:ascii="Courier New" w:eastAsia="Times New Roman" w:hAnsi="Courier New" w:cs="Courier New"/>
          <w:sz w:val="20"/>
          <w:szCs w:val="20"/>
        </w:rPr>
        <w: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attr</w:t>
      </w:r>
      <w:proofErr w:type="spellEnd"/>
      <w:proofErr w:type="gramEnd"/>
      <w:r>
        <w:rPr>
          <w:rFonts w:ascii="Courier New" w:eastAsia="Times New Roman" w:hAnsi="Courier New" w:cs="Courier New"/>
          <w:sz w:val="20"/>
          <w:szCs w:val="20"/>
        </w:rPr>
        <w:t>) id = "</w:t>
      </w:r>
      <w:proofErr w:type="spellStart"/>
      <w:r>
        <w:rPr>
          <w:rFonts w:ascii="Courier New" w:eastAsia="Times New Roman" w:hAnsi="Courier New" w:cs="Courier New"/>
          <w:sz w:val="20"/>
          <w:szCs w:val="20"/>
        </w:rPr>
        <w:t>Calc</w:t>
      </w:r>
      <w:r w:rsidRPr="009955A8">
        <w:rPr>
          <w:rFonts w:ascii="Courier New" w:eastAsia="Times New Roman" w:hAnsi="Courier New" w:cs="Courier New"/>
          <w:sz w:val="20"/>
          <w:szCs w:val="20"/>
        </w:rPr>
        <w:t>.IFACE_</w:t>
      </w:r>
      <w:r>
        <w:rPr>
          <w:rFonts w:ascii="Courier New" w:eastAsia="Times New Roman" w:hAnsi="Courier New" w:cs="Courier New"/>
          <w:sz w:val="20"/>
          <w:szCs w:val="20"/>
        </w:rPr>
        <w:t>LEFT</w:t>
      </w:r>
      <w:proofErr w:type="spellEnd"/>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description</w:t>
      </w:r>
      <w:proofErr w:type="gramEnd"/>
      <w:r>
        <w:rPr>
          <w:rFonts w:ascii="Courier New" w:eastAsia="Times New Roman" w:hAnsi="Courier New" w:cs="Courier New"/>
          <w:sz w:val="20"/>
          <w:szCs w:val="20"/>
        </w:rPr>
        <w:t xml:space="preserve"> = "Calculator</w:t>
      </w:r>
      <w:r w:rsidRPr="009955A8">
        <w:rPr>
          <w:rFonts w:ascii="Courier New" w:eastAsia="Times New Roman" w:hAnsi="Courier New" w:cs="Courier New"/>
          <w:sz w:val="20"/>
          <w:szCs w:val="20"/>
        </w:rPr>
        <w:t xml:space="preserve"> </w:t>
      </w:r>
      <w:r>
        <w:rPr>
          <w:rFonts w:ascii="Courier New" w:eastAsia="Times New Roman" w:hAnsi="Courier New" w:cs="Courier New"/>
          <w:sz w:val="20"/>
          <w:szCs w:val="20"/>
        </w:rPr>
        <w:t>Left-side</w:t>
      </w:r>
      <w:r w:rsidRPr="009955A8">
        <w:rPr>
          <w:rFonts w:ascii="Courier New" w:eastAsia="Times New Roman" w:hAnsi="Courier New" w:cs="Courier New"/>
          <w:sz w:val="20"/>
          <w:szCs w:val="20"/>
        </w:rPr>
        <w:t xml:space="preserve"> Interface"</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direction</w:t>
      </w:r>
      <w:proofErr w:type="gramEnd"/>
      <w:r w:rsidRPr="009955A8">
        <w:rPr>
          <w:rFonts w:ascii="Courier New" w:eastAsia="Times New Roman" w:hAnsi="Courier New" w:cs="Courier New"/>
          <w:sz w:val="20"/>
          <w:szCs w:val="20"/>
        </w:rPr>
        <w:t xml:space="preserve"> = "</w:t>
      </w:r>
      <w:proofErr w:type="spellStart"/>
      <w:r w:rsidRPr="009955A8">
        <w:rPr>
          <w:rFonts w:ascii="Courier New" w:eastAsia="Times New Roman" w:hAnsi="Courier New" w:cs="Courier New"/>
          <w:sz w:val="20"/>
          <w:szCs w:val="20"/>
        </w:rPr>
        <w:t>inout</w:t>
      </w:r>
      <w:proofErr w:type="spellEnd"/>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sidRPr="009955A8">
        <w:rPr>
          <w:rFonts w:ascii="Courier New" w:eastAsia="Times New Roman" w:hAnsi="Courier New" w:cs="Courier New"/>
          <w:sz w:val="20"/>
          <w:szCs w:val="20"/>
        </w:rPr>
        <w:t>componentInstance</w:t>
      </w:r>
      <w:proofErr w:type="spellEnd"/>
      <w:r w:rsidRPr="009955A8">
        <w:rPr>
          <w:rFonts w:ascii="Courier New" w:eastAsia="Times New Roman" w:hAnsi="Courier New" w:cs="Courier New"/>
          <w:sz w:val="20"/>
          <w:szCs w:val="20"/>
        </w:rPr>
        <w: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attr</w:t>
      </w:r>
      <w:proofErr w:type="spellEnd"/>
      <w:proofErr w:type="gramEnd"/>
      <w:r>
        <w:rPr>
          <w:rFonts w:ascii="Courier New" w:eastAsia="Times New Roman" w:hAnsi="Courier New" w:cs="Courier New"/>
          <w:sz w:val="20"/>
          <w:szCs w:val="20"/>
        </w:rPr>
        <w:t>) id   = "DS</w:t>
      </w:r>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description</w:t>
      </w:r>
      <w:proofErr w:type="gramEnd"/>
      <w:r w:rsidRPr="009955A8">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Datastore</w:t>
      </w:r>
      <w:proofErr w:type="spellEnd"/>
      <w:r>
        <w:rPr>
          <w:rFonts w:ascii="Courier New" w:eastAsia="Times New Roman" w:hAnsi="Courier New" w:cs="Courier New"/>
          <w:sz w:val="20"/>
          <w:szCs w:val="20"/>
        </w:rPr>
        <w:t xml:space="preserve"> componen</w:t>
      </w:r>
      <w:r>
        <w:rPr>
          <w:rFonts w:ascii="Courier New" w:eastAsia="Times New Roman" w:hAnsi="Courier New" w:cs="Courier New"/>
          <w:sz w:val="20"/>
          <w:szCs w:val="20"/>
        </w:rPr>
        <w:t>t</w:t>
      </w:r>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spellStart"/>
      <w:proofErr w:type="gramStart"/>
      <w:r w:rsidRPr="009955A8">
        <w:rPr>
          <w:rFonts w:ascii="Courier New" w:eastAsia="Times New Roman" w:hAnsi="Courier New" w:cs="Courier New"/>
          <w:sz w:val="20"/>
          <w:szCs w:val="20"/>
        </w:rPr>
        <w:t>interfaceInstance</w:t>
      </w:r>
      <w:proofErr w:type="spellEnd"/>
      <w:r w:rsidRPr="009955A8">
        <w:rPr>
          <w:rFonts w:ascii="Courier New" w:eastAsia="Times New Roman" w:hAnsi="Courier New" w:cs="Courier New"/>
          <w:sz w:val="20"/>
          <w:szCs w:val="20"/>
        </w:rPr>
        <w: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attr</w:t>
      </w:r>
      <w:proofErr w:type="spellEnd"/>
      <w:proofErr w:type="gramEnd"/>
      <w:r>
        <w:rPr>
          <w:rFonts w:ascii="Courier New" w:eastAsia="Times New Roman" w:hAnsi="Courier New" w:cs="Courier New"/>
          <w:sz w:val="20"/>
          <w:szCs w:val="20"/>
        </w:rPr>
        <w:t>) id = "DS</w:t>
      </w:r>
      <w:r w:rsidRPr="009955A8">
        <w:rPr>
          <w:rFonts w:ascii="Courier New" w:eastAsia="Times New Roman" w:hAnsi="Courier New" w:cs="Courier New"/>
          <w:sz w:val="20"/>
          <w:szCs w:val="20"/>
        </w:rPr>
        <w:t>.IFACE_</w:t>
      </w:r>
      <w:r>
        <w:rPr>
          <w:rFonts w:ascii="Courier New" w:eastAsia="Times New Roman" w:hAnsi="Courier New" w:cs="Courier New"/>
          <w:sz w:val="20"/>
          <w:szCs w:val="20"/>
        </w:rPr>
        <w:t>RIGHT</w:t>
      </w:r>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description</w:t>
      </w:r>
      <w:proofErr w:type="gram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Datastore</w:t>
      </w:r>
      <w:proofErr w:type="spellEnd"/>
      <w:r w:rsidRPr="009955A8">
        <w:rPr>
          <w:rFonts w:ascii="Courier New" w:eastAsia="Times New Roman" w:hAnsi="Courier New" w:cs="Courier New"/>
          <w:sz w:val="20"/>
          <w:szCs w:val="20"/>
        </w:rPr>
        <w:t xml:space="preserve"> </w:t>
      </w:r>
      <w:r>
        <w:rPr>
          <w:rFonts w:ascii="Courier New" w:eastAsia="Times New Roman" w:hAnsi="Courier New" w:cs="Courier New"/>
          <w:sz w:val="20"/>
          <w:szCs w:val="20"/>
        </w:rPr>
        <w:t>Right</w:t>
      </w:r>
      <w:r>
        <w:rPr>
          <w:rFonts w:ascii="Courier New" w:eastAsia="Times New Roman" w:hAnsi="Courier New" w:cs="Courier New"/>
          <w:sz w:val="20"/>
          <w:szCs w:val="20"/>
        </w:rPr>
        <w:t>-side</w:t>
      </w:r>
      <w:r w:rsidRPr="009955A8">
        <w:rPr>
          <w:rFonts w:ascii="Courier New" w:eastAsia="Times New Roman" w:hAnsi="Courier New" w:cs="Courier New"/>
          <w:sz w:val="20"/>
          <w:szCs w:val="20"/>
        </w:rPr>
        <w:t xml:space="preserve"> Interface"</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direction</w:t>
      </w:r>
      <w:proofErr w:type="gramEnd"/>
      <w:r w:rsidRPr="009955A8">
        <w:rPr>
          <w:rFonts w:ascii="Courier New" w:eastAsia="Times New Roman" w:hAnsi="Courier New" w:cs="Courier New"/>
          <w:sz w:val="20"/>
          <w:szCs w:val="20"/>
        </w:rPr>
        <w:t xml:space="preserve"> = "</w:t>
      </w:r>
      <w:proofErr w:type="spellStart"/>
      <w:r w:rsidRPr="009955A8">
        <w:rPr>
          <w:rFonts w:ascii="Courier New" w:eastAsia="Times New Roman" w:hAnsi="Courier New" w:cs="Courier New"/>
          <w:sz w:val="20"/>
          <w:szCs w:val="20"/>
        </w:rPr>
        <w:t>inout</w:t>
      </w:r>
      <w:proofErr w:type="spellEnd"/>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spellStart"/>
      <w:proofErr w:type="gramStart"/>
      <w:r w:rsidRPr="009955A8">
        <w:rPr>
          <w:rFonts w:ascii="Courier New" w:eastAsia="Times New Roman" w:hAnsi="Courier New" w:cs="Courier New"/>
          <w:sz w:val="20"/>
          <w:szCs w:val="20"/>
        </w:rPr>
        <w:t>linkInstance</w:t>
      </w:r>
      <w:proofErr w:type="spellEnd"/>
      <w:r w:rsidRPr="009955A8">
        <w:rPr>
          <w:rFonts w:ascii="Courier New" w:eastAsia="Times New Roman" w:hAnsi="Courier New" w:cs="Courier New"/>
          <w:sz w:val="20"/>
          <w:szCs w:val="20"/>
        </w:rPr>
        <w: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spellStart"/>
      <w:proofErr w:type="gramStart"/>
      <w:r w:rsidRPr="009955A8">
        <w:rPr>
          <w:rFonts w:ascii="Courier New" w:eastAsia="Times New Roman" w:hAnsi="Courier New" w:cs="Courier New"/>
          <w:sz w:val="20"/>
          <w:szCs w:val="20"/>
        </w:rPr>
        <w:t>attr</w:t>
      </w:r>
      <w:proofErr w:type="spellEnd"/>
      <w:proofErr w:type="gramEnd"/>
      <w:r w:rsidRPr="009955A8">
        <w:rPr>
          <w:rFonts w:ascii="Courier New" w:eastAsia="Times New Roman" w:hAnsi="Courier New" w:cs="Courier New"/>
          <w:sz w:val="20"/>
          <w:szCs w:val="20"/>
        </w:rPr>
        <w:t>) id = "link1"</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description</w:t>
      </w:r>
      <w:proofErr w:type="gram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Calc</w:t>
      </w:r>
      <w:proofErr w:type="spellEnd"/>
      <w:r>
        <w:rPr>
          <w:rFonts w:ascii="Courier New" w:eastAsia="Times New Roman" w:hAnsi="Courier New" w:cs="Courier New"/>
          <w:sz w:val="20"/>
          <w:szCs w:val="20"/>
        </w:rPr>
        <w:t xml:space="preserve"> to UI</w:t>
      </w:r>
      <w:r w:rsidRPr="009955A8">
        <w:rPr>
          <w:rFonts w:ascii="Courier New" w:eastAsia="Times New Roman" w:hAnsi="Courier New" w:cs="Courier New"/>
          <w:sz w:val="20"/>
          <w:szCs w:val="20"/>
        </w:rPr>
        <w:t xml:space="preserve"> Link"</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point{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link</w:t>
      </w:r>
      <w:proofErr w:type="gramEnd"/>
      <w:r w:rsidRPr="009955A8">
        <w:rPr>
          <w:rFonts w:ascii="Courier New" w:eastAsia="Times New Roman" w:hAnsi="Courier New" w:cs="Courier New"/>
          <w:sz w:val="20"/>
          <w:szCs w:val="20"/>
        </w:rPr>
        <w:t xml:space="preserve">) </w:t>
      </w:r>
      <w:proofErr w:type="spellStart"/>
      <w:r w:rsidRPr="009955A8">
        <w:rPr>
          <w:rFonts w:ascii="Courier New" w:eastAsia="Times New Roman" w:hAnsi="Courier New" w:cs="Courier New"/>
          <w:sz w:val="20"/>
          <w:szCs w:val="20"/>
        </w:rPr>
        <w:t>anc</w:t>
      </w:r>
      <w:r>
        <w:rPr>
          <w:rFonts w:ascii="Courier New" w:eastAsia="Times New Roman" w:hAnsi="Courier New" w:cs="Courier New"/>
          <w:sz w:val="20"/>
          <w:szCs w:val="20"/>
        </w:rPr>
        <w:t>horOnInterface</w:t>
      </w:r>
      <w:proofErr w:type="spellEnd"/>
      <w:r>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Calc</w:t>
      </w:r>
      <w:r w:rsidRPr="009955A8">
        <w:rPr>
          <w:rFonts w:ascii="Courier New" w:eastAsia="Times New Roman" w:hAnsi="Courier New" w:cs="Courier New"/>
          <w:sz w:val="20"/>
          <w:szCs w:val="20"/>
        </w:rPr>
        <w:t>.IFACE_</w:t>
      </w:r>
      <w:r>
        <w:rPr>
          <w:rFonts w:ascii="Courier New" w:eastAsia="Times New Roman" w:hAnsi="Courier New" w:cs="Courier New"/>
          <w:sz w:val="20"/>
          <w:szCs w:val="20"/>
        </w:rPr>
        <w:t>LEFT</w:t>
      </w:r>
      <w:proofErr w:type="spellEnd"/>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point{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l</w:t>
      </w:r>
      <w:r>
        <w:rPr>
          <w:rFonts w:ascii="Courier New" w:eastAsia="Times New Roman" w:hAnsi="Courier New" w:cs="Courier New"/>
          <w:sz w:val="20"/>
          <w:szCs w:val="20"/>
        </w:rPr>
        <w:t>ink</w:t>
      </w:r>
      <w:proofErr w:type="gram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anchorOnInterface</w:t>
      </w:r>
      <w:proofErr w:type="spellEnd"/>
      <w:r>
        <w:rPr>
          <w:rFonts w:ascii="Courier New" w:eastAsia="Times New Roman" w:hAnsi="Courier New" w:cs="Courier New"/>
          <w:sz w:val="20"/>
          <w:szCs w:val="20"/>
        </w:rPr>
        <w:t xml:space="preserve"> = "#UI</w:t>
      </w:r>
      <w:r w:rsidRPr="009955A8">
        <w:rPr>
          <w:rFonts w:ascii="Courier New" w:eastAsia="Times New Roman" w:hAnsi="Courier New" w:cs="Courier New"/>
          <w:sz w:val="20"/>
          <w:szCs w:val="20"/>
        </w:rPr>
        <w:t>.IFACE_</w:t>
      </w:r>
      <w:r>
        <w:rPr>
          <w:rFonts w:ascii="Courier New" w:eastAsia="Times New Roman" w:hAnsi="Courier New" w:cs="Courier New"/>
          <w:sz w:val="20"/>
          <w:szCs w:val="20"/>
        </w:rPr>
        <w:t>RIGHT</w:t>
      </w:r>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spellStart"/>
      <w:proofErr w:type="gramStart"/>
      <w:r w:rsidRPr="009955A8">
        <w:rPr>
          <w:rFonts w:ascii="Courier New" w:eastAsia="Times New Roman" w:hAnsi="Courier New" w:cs="Courier New"/>
          <w:sz w:val="20"/>
          <w:szCs w:val="20"/>
        </w:rPr>
        <w:t>linkInstance</w:t>
      </w:r>
      <w:proofErr w:type="spellEnd"/>
      <w:r w:rsidRPr="009955A8">
        <w:rPr>
          <w:rFonts w:ascii="Courier New" w:eastAsia="Times New Roman" w:hAnsi="Courier New" w:cs="Courier New"/>
          <w:sz w:val="20"/>
          <w:szCs w:val="20"/>
        </w:rPr>
        <w: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Pr>
          <w:rFonts w:ascii="Courier New" w:eastAsia="Times New Roman" w:hAnsi="Courier New" w:cs="Courier New"/>
          <w:sz w:val="20"/>
          <w:szCs w:val="20"/>
        </w:rPr>
        <w:t xml:space="preserve">    (</w:t>
      </w:r>
      <w:proofErr w:type="spellStart"/>
      <w:proofErr w:type="gramStart"/>
      <w:r>
        <w:rPr>
          <w:rFonts w:ascii="Courier New" w:eastAsia="Times New Roman" w:hAnsi="Courier New" w:cs="Courier New"/>
          <w:sz w:val="20"/>
          <w:szCs w:val="20"/>
        </w:rPr>
        <w:t>attr</w:t>
      </w:r>
      <w:proofErr w:type="spellEnd"/>
      <w:proofErr w:type="gramEnd"/>
      <w:r>
        <w:rPr>
          <w:rFonts w:ascii="Courier New" w:eastAsia="Times New Roman" w:hAnsi="Courier New" w:cs="Courier New"/>
          <w:sz w:val="20"/>
          <w:szCs w:val="20"/>
        </w:rPr>
        <w:t>) id = "link2</w:t>
      </w:r>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description</w:t>
      </w:r>
      <w:proofErr w:type="gramEnd"/>
      <w:r w:rsidRPr="009955A8">
        <w:rPr>
          <w:rFonts w:ascii="Courier New" w:eastAsia="Times New Roman" w:hAnsi="Courier New" w:cs="Courier New"/>
          <w:sz w:val="20"/>
          <w:szCs w:val="20"/>
        </w:rPr>
        <w:t xml:space="preserve"> = "</w:t>
      </w:r>
      <w:proofErr w:type="spellStart"/>
      <w:r w:rsidRPr="009955A8">
        <w:rPr>
          <w:rFonts w:ascii="Courier New" w:eastAsia="Times New Roman" w:hAnsi="Courier New" w:cs="Courier New"/>
          <w:sz w:val="20"/>
          <w:szCs w:val="20"/>
        </w:rPr>
        <w:t>C</w:t>
      </w:r>
      <w:r>
        <w:rPr>
          <w:rFonts w:ascii="Courier New" w:eastAsia="Times New Roman" w:hAnsi="Courier New" w:cs="Courier New"/>
          <w:sz w:val="20"/>
          <w:szCs w:val="20"/>
        </w:rPr>
        <w:t>alc</w:t>
      </w:r>
      <w:proofErr w:type="spellEnd"/>
      <w:r w:rsidRPr="009955A8">
        <w:rPr>
          <w:rFonts w:ascii="Courier New" w:eastAsia="Times New Roman" w:hAnsi="Courier New" w:cs="Courier New"/>
          <w:sz w:val="20"/>
          <w:szCs w:val="20"/>
        </w:rPr>
        <w:t xml:space="preserve"> to </w:t>
      </w:r>
      <w:proofErr w:type="spellStart"/>
      <w:r>
        <w:rPr>
          <w:rFonts w:ascii="Courier New" w:eastAsia="Times New Roman" w:hAnsi="Courier New" w:cs="Courier New"/>
          <w:sz w:val="20"/>
          <w:szCs w:val="20"/>
        </w:rPr>
        <w:t>Datastore</w:t>
      </w:r>
      <w:proofErr w:type="spellEnd"/>
      <w:r w:rsidRPr="009955A8">
        <w:rPr>
          <w:rFonts w:ascii="Courier New" w:eastAsia="Times New Roman" w:hAnsi="Courier New" w:cs="Courier New"/>
          <w:sz w:val="20"/>
          <w:szCs w:val="20"/>
        </w:rPr>
        <w:t xml:space="preserve"> Link"</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point{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link</w:t>
      </w:r>
      <w:proofErr w:type="gramEnd"/>
      <w:r w:rsidRPr="009955A8">
        <w:rPr>
          <w:rFonts w:ascii="Courier New" w:eastAsia="Times New Roman" w:hAnsi="Courier New" w:cs="Courier New"/>
          <w:sz w:val="20"/>
          <w:szCs w:val="20"/>
        </w:rPr>
        <w:t xml:space="preserve">) </w:t>
      </w:r>
      <w:proofErr w:type="spellStart"/>
      <w:r w:rsidRPr="009955A8">
        <w:rPr>
          <w:rFonts w:ascii="Courier New" w:eastAsia="Times New Roman" w:hAnsi="Courier New" w:cs="Courier New"/>
          <w:sz w:val="20"/>
          <w:szCs w:val="20"/>
        </w:rPr>
        <w:t>anchorOnInterface</w:t>
      </w:r>
      <w:proofErr w:type="spellEnd"/>
      <w:r w:rsidRPr="009955A8">
        <w:rPr>
          <w:rFonts w:ascii="Courier New" w:eastAsia="Times New Roman" w:hAnsi="Courier New" w:cs="Courier New"/>
          <w:sz w:val="20"/>
          <w:szCs w:val="20"/>
        </w:rPr>
        <w:t xml:space="preserve"> = "#</w:t>
      </w:r>
      <w:proofErr w:type="spellStart"/>
      <w:r>
        <w:rPr>
          <w:rFonts w:ascii="Courier New" w:eastAsia="Times New Roman" w:hAnsi="Courier New" w:cs="Courier New"/>
          <w:sz w:val="20"/>
          <w:szCs w:val="20"/>
        </w:rPr>
        <w:t>Calc</w:t>
      </w:r>
      <w:r w:rsidRPr="009955A8">
        <w:rPr>
          <w:rFonts w:ascii="Courier New" w:eastAsia="Times New Roman" w:hAnsi="Courier New" w:cs="Courier New"/>
          <w:sz w:val="20"/>
          <w:szCs w:val="20"/>
        </w:rPr>
        <w:t>.IFACE_</w:t>
      </w:r>
      <w:r>
        <w:rPr>
          <w:rFonts w:ascii="Courier New" w:eastAsia="Times New Roman" w:hAnsi="Courier New" w:cs="Courier New"/>
          <w:sz w:val="20"/>
          <w:szCs w:val="20"/>
        </w:rPr>
        <w:t>LEFT</w:t>
      </w:r>
      <w:proofErr w:type="spellEnd"/>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point{</w:t>
      </w:r>
      <w:proofErr w:type="gramEnd"/>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roofErr w:type="gramStart"/>
      <w:r w:rsidRPr="009955A8">
        <w:rPr>
          <w:rFonts w:ascii="Courier New" w:eastAsia="Times New Roman" w:hAnsi="Courier New" w:cs="Courier New"/>
          <w:sz w:val="20"/>
          <w:szCs w:val="20"/>
        </w:rPr>
        <w:t>link</w:t>
      </w:r>
      <w:proofErr w:type="gramEnd"/>
      <w:r w:rsidRPr="009955A8">
        <w:rPr>
          <w:rFonts w:ascii="Courier New" w:eastAsia="Times New Roman" w:hAnsi="Courier New" w:cs="Courier New"/>
          <w:sz w:val="20"/>
          <w:szCs w:val="20"/>
        </w:rPr>
        <w:t xml:space="preserve">) </w:t>
      </w:r>
      <w:proofErr w:type="spellStart"/>
      <w:r w:rsidRPr="009955A8">
        <w:rPr>
          <w:rFonts w:ascii="Courier New" w:eastAsia="Times New Roman" w:hAnsi="Courier New" w:cs="Courier New"/>
          <w:sz w:val="20"/>
          <w:szCs w:val="20"/>
        </w:rPr>
        <w:t>ancho</w:t>
      </w:r>
      <w:r>
        <w:rPr>
          <w:rFonts w:ascii="Courier New" w:eastAsia="Times New Roman" w:hAnsi="Courier New" w:cs="Courier New"/>
          <w:sz w:val="20"/>
          <w:szCs w:val="20"/>
        </w:rPr>
        <w:t>rOnInterface</w:t>
      </w:r>
      <w:proofErr w:type="spellEnd"/>
      <w:r>
        <w:rPr>
          <w:rFonts w:ascii="Courier New" w:eastAsia="Times New Roman" w:hAnsi="Courier New" w:cs="Courier New"/>
          <w:sz w:val="20"/>
          <w:szCs w:val="20"/>
        </w:rPr>
        <w:t xml:space="preserve"> = "#DS.IFACE_RIGHT</w:t>
      </w:r>
      <w:r w:rsidRPr="009955A8">
        <w:rPr>
          <w:rFonts w:ascii="Courier New" w:eastAsia="Times New Roman" w:hAnsi="Courier New" w:cs="Courier New"/>
          <w:sz w:val="20"/>
          <w:szCs w:val="20"/>
        </w:rPr>
        <w:t>"</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 xml:space="preserve">  }</w:t>
      </w:r>
    </w:p>
    <w:p w:rsidR="009955A8" w:rsidRPr="009955A8" w:rsidRDefault="009955A8" w:rsidP="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rPr>
          <w:rFonts w:ascii="Courier New" w:eastAsia="Times New Roman" w:hAnsi="Courier New" w:cs="Courier New"/>
          <w:sz w:val="20"/>
          <w:szCs w:val="20"/>
        </w:rPr>
      </w:pPr>
      <w:r w:rsidRPr="009955A8">
        <w:rPr>
          <w:rFonts w:ascii="Courier New" w:eastAsia="Times New Roman" w:hAnsi="Courier New" w:cs="Courier New"/>
          <w:sz w:val="20"/>
          <w:szCs w:val="20"/>
        </w:rPr>
        <w:t>}</w:t>
      </w:r>
    </w:p>
    <w:p w:rsidR="00EF6B06" w:rsidRDefault="00EF6B06" w:rsidP="00183BFA">
      <w:pPr>
        <w:widowControl/>
      </w:pPr>
    </w:p>
    <w:p w:rsidR="00EE405D" w:rsidRDefault="00EE405D" w:rsidP="00183BFA">
      <w:pPr>
        <w:widowControl/>
      </w:pPr>
      <w:r>
        <w:t>To compare and discuss the differences between these two representations of the s</w:t>
      </w:r>
      <w:r w:rsidR="00F40F85">
        <w:t xml:space="preserve">ame viewpoint using difference visualizations, it is important to note that system specifics such as whether a callback is used or intended to be used in the implementation are not impossible yet are </w:t>
      </w:r>
      <w:r w:rsidR="00F40F85">
        <w:lastRenderedPageBreak/>
        <w:t>exceedingly more difficult to capture in either form vs. a form which is comprised of natural</w:t>
      </w:r>
      <w:r w:rsidR="004E27AF">
        <w:t xml:space="preserve"> language modeling components. </w:t>
      </w:r>
      <w:r w:rsidR="00F40F85">
        <w:t>The above partial model is representative of the ease and difficulties associated with the modeling limitation described above.</w:t>
      </w:r>
    </w:p>
    <w:p w:rsidR="004C02B9" w:rsidRDefault="004C02B9">
      <w:pPr>
        <w:widowControl/>
      </w:pPr>
    </w:p>
    <w:p w:rsidR="0021277D" w:rsidRDefault="0021277D" w:rsidP="0021277D">
      <w:pPr>
        <w:widowControl/>
      </w:pPr>
      <w:r w:rsidRPr="002A79BE">
        <w:rPr>
          <w:b/>
        </w:rPr>
        <w:t>7</w:t>
      </w:r>
      <w:r>
        <w:rPr>
          <w:b/>
        </w:rPr>
        <w:t>.</w:t>
      </w:r>
      <w:r>
        <w:rPr>
          <w:b/>
        </w:rPr>
        <w:t>8</w:t>
      </w:r>
      <w:r>
        <w:rPr>
          <w:b/>
        </w:rPr>
        <w:t>.</w:t>
      </w:r>
      <w:r>
        <w:rPr>
          <w:b/>
        </w:rPr>
        <w:t>5</w:t>
      </w:r>
      <w:r w:rsidRPr="002A79BE">
        <w:rPr>
          <w:b/>
        </w:rPr>
        <w:t>)</w:t>
      </w:r>
      <w:r w:rsidR="00430D6C">
        <w:tab/>
        <w:t>Multi-touch interactive displays, allowing manipulating of on-screen graphics via a table-top surface that responds to multiple points of human contact would be a novel adaptation and use of the latest touch-oriented technologies to apply towards the architectural modeling domain.  The sort of pro</w:t>
      </w:r>
      <w:r w:rsidR="00FA4123">
        <w:t>totyped demo could be used to ro</w:t>
      </w:r>
      <w:r w:rsidR="00430D6C">
        <w:t xml:space="preserve">tate a system’s views or change viewpoints (as can be described) using current 3D web rendering or </w:t>
      </w:r>
      <w:r w:rsidR="00092970">
        <w:t>Open</w:t>
      </w:r>
      <w:r w:rsidR="00430D6C">
        <w:t>GL for visualizations on PCs and Macs) or could incorporate the capability to visu</w:t>
      </w:r>
      <w:r w:rsidR="004E27AF">
        <w:t>alize varying levels of detail.</w:t>
      </w:r>
      <w:r w:rsidR="00430D6C">
        <w:t xml:space="preserve"> A hindrance includes the fact that 3D m</w:t>
      </w:r>
      <w:r w:rsidR="004E27AF">
        <w:t>odeling of architectures is not</w:t>
      </w:r>
      <w:r w:rsidR="00430D6C">
        <w:t xml:space="preserve"> yet deeply embraced as a practice and the idea of table-touch-surface manipulation of such is presumably a new, un-researched one</w:t>
      </w:r>
      <w:r w:rsidR="00FA4123">
        <w:t xml:space="preserve"> thus far.</w:t>
      </w:r>
    </w:p>
    <w:p w:rsidR="0021277D" w:rsidRDefault="0021277D">
      <w:pPr>
        <w:widowControl/>
      </w:pPr>
      <w:bookmarkStart w:id="0" w:name="_GoBack"/>
      <w:bookmarkEnd w:id="0"/>
    </w:p>
    <w:sectPr w:rsidR="0021277D">
      <w:headerReference w:type="default" r:id="rId7"/>
      <w:type w:val="continuous"/>
      <w:pgSz w:w="12240" w:h="15840"/>
      <w:pgMar w:top="1713" w:right="1440" w:bottom="1440" w:left="1440" w:header="720" w:footer="720" w:gutter="0"/>
      <w:cols w:space="36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536" w:rsidRDefault="00065536">
      <w:r>
        <w:separator/>
      </w:r>
    </w:p>
  </w:endnote>
  <w:endnote w:type="continuationSeparator" w:id="0">
    <w:p w:rsidR="00065536" w:rsidRDefault="00065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tsaah">
    <w:panose1 w:val="020B0604020202020204"/>
    <w:charset w:val="00"/>
    <w:family w:val="swiss"/>
    <w:pitch w:val="variable"/>
    <w:sig w:usb0="00008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536" w:rsidRDefault="00065536">
      <w:r>
        <w:separator/>
      </w:r>
    </w:p>
  </w:footnote>
  <w:footnote w:type="continuationSeparator" w:id="0">
    <w:p w:rsidR="00065536" w:rsidRDefault="000655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0B86" w:rsidRDefault="00F40B86">
    <w:pPr>
      <w:widowControl/>
      <w:jc w:val="center"/>
    </w:pPr>
  </w:p>
  <w:tbl>
    <w:tblPr>
      <w:tblW w:w="0" w:type="auto"/>
      <w:tblInd w:w="36" w:type="dxa"/>
      <w:tblBorders>
        <w:top w:val="single" w:sz="4" w:space="0" w:color="auto"/>
        <w:left w:val="single" w:sz="4" w:space="0" w:color="auto"/>
        <w:bottom w:val="single" w:sz="4" w:space="0" w:color="auto"/>
        <w:right w:val="single" w:sz="4" w:space="0" w:color="auto"/>
      </w:tblBorders>
      <w:tblLayout w:type="fixed"/>
      <w:tblCellMar>
        <w:left w:w="36" w:type="dxa"/>
        <w:right w:w="36" w:type="dxa"/>
      </w:tblCellMar>
      <w:tblLook w:val="0000" w:firstRow="0" w:lastRow="0" w:firstColumn="0" w:lastColumn="0" w:noHBand="0" w:noVBand="0"/>
    </w:tblPr>
    <w:tblGrid>
      <w:gridCol w:w="2556"/>
      <w:gridCol w:w="1980"/>
      <w:gridCol w:w="2700"/>
      <w:gridCol w:w="2970"/>
    </w:tblGrid>
    <w:tr w:rsidR="00F40B86">
      <w:tc>
        <w:tcPr>
          <w:tcW w:w="2556" w:type="dxa"/>
          <w:tcBorders>
            <w:top w:val="single" w:sz="4" w:space="0" w:color="auto"/>
            <w:bottom w:val="single" w:sz="4" w:space="0" w:color="auto"/>
            <w:right w:val="single" w:sz="4" w:space="0" w:color="auto"/>
          </w:tcBorders>
        </w:tcPr>
        <w:p w:rsidR="00F40B86" w:rsidRDefault="00E61FA8">
          <w:pPr>
            <w:widowControl/>
            <w:ind w:right="-450"/>
          </w:pPr>
          <w:r>
            <w:t>Chris Cargile</w:t>
          </w:r>
        </w:p>
      </w:tc>
      <w:tc>
        <w:tcPr>
          <w:tcW w:w="1980" w:type="dxa"/>
          <w:tcBorders>
            <w:top w:val="single" w:sz="4" w:space="0" w:color="auto"/>
            <w:left w:val="single" w:sz="4" w:space="0" w:color="auto"/>
            <w:bottom w:val="single" w:sz="4" w:space="0" w:color="auto"/>
            <w:right w:val="single" w:sz="4" w:space="0" w:color="auto"/>
          </w:tcBorders>
        </w:tcPr>
        <w:p w:rsidR="00F40B86" w:rsidRDefault="00E61FA8">
          <w:pPr>
            <w:widowControl/>
            <w:ind w:right="90"/>
          </w:pPr>
          <w:r>
            <w:t>CSCI656</w:t>
          </w:r>
        </w:p>
      </w:tc>
      <w:tc>
        <w:tcPr>
          <w:tcW w:w="2700" w:type="dxa"/>
          <w:tcBorders>
            <w:top w:val="single" w:sz="4" w:space="0" w:color="auto"/>
            <w:left w:val="single" w:sz="4" w:space="0" w:color="auto"/>
            <w:bottom w:val="single" w:sz="4" w:space="0" w:color="auto"/>
            <w:right w:val="single" w:sz="4" w:space="0" w:color="auto"/>
          </w:tcBorders>
        </w:tcPr>
        <w:p w:rsidR="00F40B86" w:rsidRDefault="00F05AEF">
          <w:pPr>
            <w:widowControl/>
          </w:pPr>
          <w:r>
            <w:t>March 4</w:t>
          </w:r>
          <w:r w:rsidR="00A614A9">
            <w:t>, 2014</w:t>
          </w:r>
        </w:p>
      </w:tc>
      <w:tc>
        <w:tcPr>
          <w:tcW w:w="2970" w:type="dxa"/>
          <w:tcBorders>
            <w:top w:val="single" w:sz="4" w:space="0" w:color="auto"/>
            <w:left w:val="single" w:sz="4" w:space="0" w:color="auto"/>
            <w:bottom w:val="single" w:sz="4" w:space="0" w:color="auto"/>
          </w:tcBorders>
        </w:tcPr>
        <w:p w:rsidR="00F40B86" w:rsidRDefault="002B03E0">
          <w:pPr>
            <w:widowControl/>
          </w:pPr>
          <w:r>
            <w:t>Ch.7</w:t>
          </w:r>
          <w:r w:rsidR="00E61FA8">
            <w:t xml:space="preserve"> HW Questions</w:t>
          </w:r>
        </w:p>
      </w:tc>
    </w:tr>
  </w:tbl>
  <w:p w:rsidR="00F40B86" w:rsidRDefault="00F40B86" w:rsidP="008C0F0F">
    <w:pPr>
      <w:widowControl/>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4A9"/>
    <w:rsid w:val="0003359F"/>
    <w:rsid w:val="00065536"/>
    <w:rsid w:val="00092970"/>
    <w:rsid w:val="00097EA5"/>
    <w:rsid w:val="000A3D7B"/>
    <w:rsid w:val="000B1D5B"/>
    <w:rsid w:val="000B311D"/>
    <w:rsid w:val="0018306D"/>
    <w:rsid w:val="00183BFA"/>
    <w:rsid w:val="001943D6"/>
    <w:rsid w:val="001A6F66"/>
    <w:rsid w:val="0021277D"/>
    <w:rsid w:val="00272AD9"/>
    <w:rsid w:val="002A79BE"/>
    <w:rsid w:val="002B03E0"/>
    <w:rsid w:val="002E5671"/>
    <w:rsid w:val="002E5DE7"/>
    <w:rsid w:val="00302B15"/>
    <w:rsid w:val="00322DF4"/>
    <w:rsid w:val="003F4A36"/>
    <w:rsid w:val="004072C1"/>
    <w:rsid w:val="00430D6C"/>
    <w:rsid w:val="0045559D"/>
    <w:rsid w:val="004C02B9"/>
    <w:rsid w:val="004E27AF"/>
    <w:rsid w:val="005123C6"/>
    <w:rsid w:val="005143F7"/>
    <w:rsid w:val="00522B5C"/>
    <w:rsid w:val="005323B4"/>
    <w:rsid w:val="00556E71"/>
    <w:rsid w:val="005940C1"/>
    <w:rsid w:val="005B34B9"/>
    <w:rsid w:val="005D74F0"/>
    <w:rsid w:val="006E1E57"/>
    <w:rsid w:val="006F37BD"/>
    <w:rsid w:val="00724C03"/>
    <w:rsid w:val="007805DF"/>
    <w:rsid w:val="007963F3"/>
    <w:rsid w:val="007F7F1E"/>
    <w:rsid w:val="00830A46"/>
    <w:rsid w:val="008426E6"/>
    <w:rsid w:val="008846AC"/>
    <w:rsid w:val="008C0F0F"/>
    <w:rsid w:val="008D618E"/>
    <w:rsid w:val="009955A8"/>
    <w:rsid w:val="00996386"/>
    <w:rsid w:val="009A0AAE"/>
    <w:rsid w:val="009D0406"/>
    <w:rsid w:val="009E19D4"/>
    <w:rsid w:val="00A12A34"/>
    <w:rsid w:val="00A614A9"/>
    <w:rsid w:val="00A63476"/>
    <w:rsid w:val="00A6453D"/>
    <w:rsid w:val="00AC4DA8"/>
    <w:rsid w:val="00AE085E"/>
    <w:rsid w:val="00B225E1"/>
    <w:rsid w:val="00B742E3"/>
    <w:rsid w:val="00BB27A6"/>
    <w:rsid w:val="00BC5513"/>
    <w:rsid w:val="00BD2629"/>
    <w:rsid w:val="00C6238D"/>
    <w:rsid w:val="00D24521"/>
    <w:rsid w:val="00D444A8"/>
    <w:rsid w:val="00D447C2"/>
    <w:rsid w:val="00D46C4C"/>
    <w:rsid w:val="00DC0E54"/>
    <w:rsid w:val="00DE3ED0"/>
    <w:rsid w:val="00DE6D31"/>
    <w:rsid w:val="00E46C07"/>
    <w:rsid w:val="00E61FA8"/>
    <w:rsid w:val="00EA7487"/>
    <w:rsid w:val="00ED70A0"/>
    <w:rsid w:val="00EE405D"/>
    <w:rsid w:val="00EF6B06"/>
    <w:rsid w:val="00F05AEF"/>
    <w:rsid w:val="00F3380D"/>
    <w:rsid w:val="00F40B86"/>
    <w:rsid w:val="00F40F85"/>
    <w:rsid w:val="00F75358"/>
    <w:rsid w:val="00F814EB"/>
    <w:rsid w:val="00F85F12"/>
    <w:rsid w:val="00FA4123"/>
    <w:rsid w:val="00FC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83A6B46-3647-4D16-83D8-B62C510C8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pPr>
      <w:widowControl w:val="0"/>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spacing w:before="440" w:after="60"/>
      <w:outlineLvl w:val="0"/>
    </w:pPr>
    <w:rPr>
      <w:rFonts w:ascii="Arial" w:hAnsi="Arial" w:cs="Arial"/>
      <w:b/>
      <w:bCs/>
      <w:sz w:val="34"/>
      <w:szCs w:val="34"/>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rPr>
  </w:style>
  <w:style w:type="paragraph" w:styleId="Heading3">
    <w:name w:val="heading 3"/>
    <w:basedOn w:val="Normal"/>
    <w:next w:val="Normal"/>
    <w:link w:val="Heading3Char"/>
    <w:uiPriority w:val="99"/>
    <w:qFormat/>
    <w:pPr>
      <w:spacing w:before="440" w:after="60"/>
      <w:outlineLvl w:val="2"/>
    </w:pPr>
    <w:rPr>
      <w:rFonts w:ascii="Arial" w:hAnsi="Arial" w:cs="Arial"/>
      <w:b/>
      <w:bCs/>
    </w:rPr>
  </w:style>
  <w:style w:type="paragraph" w:styleId="Heading4">
    <w:name w:val="heading 4"/>
    <w:basedOn w:val="Normal"/>
    <w:next w:val="Normal"/>
    <w:link w:val="Heading4Char"/>
    <w:uiPriority w:val="99"/>
    <w:qFormat/>
    <w:pPr>
      <w:spacing w:before="440" w:after="60"/>
      <w:outlineLvl w:val="3"/>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ents1">
    <w:name w:val="Contents 1"/>
    <w:basedOn w:val="Normal"/>
    <w:next w:val="Normal"/>
    <w:pPr>
      <w:ind w:left="720" w:hanging="431"/>
    </w:pPr>
  </w:style>
  <w:style w:type="paragraph" w:customStyle="1" w:styleId="Contents2">
    <w:name w:val="Contents 2"/>
    <w:basedOn w:val="Normal"/>
    <w:next w:val="Normal"/>
    <w:uiPriority w:val="99"/>
    <w:pPr>
      <w:ind w:left="1440" w:hanging="431"/>
    </w:pPr>
  </w:style>
  <w:style w:type="paragraph" w:customStyle="1" w:styleId="Contents3">
    <w:name w:val="Contents 3"/>
    <w:basedOn w:val="Normal"/>
    <w:next w:val="Normal"/>
    <w:uiPriority w:val="99"/>
    <w:pPr>
      <w:ind w:left="2160" w:hanging="431"/>
    </w:pPr>
  </w:style>
  <w:style w:type="paragraph" w:customStyle="1" w:styleId="LowerRomanList">
    <w:name w:val="Lower Roman List"/>
    <w:basedOn w:val="Normal"/>
    <w:uiPriority w:val="99"/>
    <w:pPr>
      <w:ind w:left="720" w:hanging="431"/>
    </w:pPr>
  </w:style>
  <w:style w:type="paragraph" w:customStyle="1" w:styleId="NumberedHeading1">
    <w:name w:val="Numbered Heading 1"/>
    <w:basedOn w:val="Heading1"/>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SquareList">
    <w:name w:val="Squar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Pr>
      <w:sz w:val="20"/>
      <w:szCs w:val="20"/>
    </w:rPr>
  </w:style>
  <w:style w:type="paragraph" w:customStyle="1" w:styleId="BulletList">
    <w:name w:val="Bulle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Contents4">
    <w:name w:val="Contents 4"/>
    <w:basedOn w:val="Normal"/>
    <w:next w:val="Normal"/>
    <w:uiPriority w:val="99"/>
    <w:pPr>
      <w:ind w:left="2880" w:hanging="431"/>
    </w:pPr>
  </w:style>
  <w:style w:type="paragraph" w:customStyle="1" w:styleId="DiamondList">
    <w:name w:val="Diamo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List">
    <w:name w:val="Number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EndnoteReference">
    <w:name w:val="endnote reference"/>
    <w:basedOn w:val="DefaultParagraphFont"/>
    <w:uiPriority w:val="99"/>
    <w:rPr>
      <w:sz w:val="20"/>
      <w:szCs w:val="20"/>
      <w:vertAlign w:val="superscript"/>
    </w:rPr>
  </w:style>
  <w:style w:type="paragraph" w:customStyle="1" w:styleId="TriangleList">
    <w:name w:val="Triangle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DashedList">
    <w:name w:val="Dashe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RomanList">
    <w:name w:val="Upper Roman List"/>
    <w:basedOn w:val="NumberedList"/>
    <w:uiPriority w:val="99"/>
  </w:style>
  <w:style w:type="character" w:customStyle="1" w:styleId="Heading4Char">
    <w:name w:val="Heading 4 Char"/>
    <w:basedOn w:val="DefaultParagraphFont"/>
    <w:link w:val="Heading4"/>
    <w:uiPriority w:val="9"/>
    <w:semiHidden/>
    <w:rPr>
      <w:b/>
      <w:bCs/>
      <w:sz w:val="28"/>
      <w:szCs w:val="28"/>
    </w:rPr>
  </w:style>
  <w:style w:type="paragraph" w:customStyle="1" w:styleId="HeartList">
    <w:name w:val="Heart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BoxList">
    <w:name w:val="Box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UpperCaseList">
    <w:name w:val="Upper Case List"/>
    <w:basedOn w:val="NumberedList"/>
    <w:uiPriority w:val="99"/>
  </w:style>
  <w:style w:type="paragraph" w:customStyle="1" w:styleId="Footnote">
    <w:name w:val="Footnote"/>
    <w:basedOn w:val="Normal"/>
    <w:uiPriority w:val="99"/>
    <w:pPr>
      <w:ind w:left="288" w:hanging="288"/>
    </w:pPr>
    <w:rPr>
      <w:sz w:val="20"/>
      <w:szCs w:val="20"/>
    </w:rPr>
  </w:style>
  <w:style w:type="paragraph" w:customStyle="1" w:styleId="HandList">
    <w:name w:val="Hand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styleId="FootnoteText">
    <w:name w:val="footnote text"/>
    <w:basedOn w:val="Normal"/>
    <w:link w:val="FootnoteTextChar"/>
    <w:uiPriority w:val="99"/>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paragraph" w:customStyle="1" w:styleId="ContentsHeader">
    <w:name w:val="Contents Header"/>
    <w:basedOn w:val="Normal"/>
    <w:next w:val="Normal"/>
    <w:uiPriority w:val="99"/>
    <w:pPr>
      <w:spacing w:before="240" w:after="120"/>
      <w:jc w:val="center"/>
    </w:pPr>
    <w:rPr>
      <w:rFonts w:ascii="Arial" w:hAnsi="Arial" w:cs="Arial"/>
      <w:b/>
      <w:bCs/>
      <w:sz w:val="32"/>
      <w:szCs w:val="32"/>
    </w:rPr>
  </w:style>
  <w:style w:type="paragraph" w:customStyle="1" w:styleId="TickList">
    <w:name w:val="Tick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paragraph" w:customStyle="1" w:styleId="LowerCaseList">
    <w:name w:val="Lower Case List"/>
    <w:basedOn w:val="NumberedList"/>
    <w:uiPriority w:val="99"/>
  </w:style>
  <w:style w:type="paragraph" w:styleId="BlockText">
    <w:name w:val="Block Text"/>
    <w:basedOn w:val="Normal"/>
    <w:uiPriority w:val="99"/>
    <w:pPr>
      <w:spacing w:after="120"/>
      <w:ind w:left="1440" w:right="1440"/>
    </w:p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ImpliesList">
    <w:name w:val="Implies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paragraph" w:customStyle="1" w:styleId="StarList">
    <w:name w:val="Star List"/>
    <w:uiPriority w:val="99"/>
    <w:pPr>
      <w:widowControl w:val="0"/>
      <w:autoSpaceDE w:val="0"/>
      <w:autoSpaceDN w:val="0"/>
      <w:adjustRightInd w:val="0"/>
      <w:spacing w:after="0" w:line="240" w:lineRule="auto"/>
      <w:ind w:left="720" w:hanging="431"/>
    </w:pPr>
    <w:rPr>
      <w:rFonts w:ascii="Times New Roman" w:hAnsi="Times New Roman" w:cs="Times New Roman"/>
      <w:sz w:val="24"/>
      <w:szCs w:val="24"/>
    </w:rPr>
  </w:style>
  <w:style w:type="character" w:styleId="FootnoteReference">
    <w:name w:val="footnote reference"/>
    <w:basedOn w:val="DefaultParagraphFont"/>
    <w:uiPriority w:val="99"/>
    <w:rPr>
      <w:sz w:val="20"/>
      <w:szCs w:val="20"/>
      <w:vertAlign w:val="superscript"/>
    </w:rPr>
  </w:style>
  <w:style w:type="paragraph" w:customStyle="1" w:styleId="ChapterHeading">
    <w:name w:val="Chapter Heading"/>
    <w:basedOn w:val="NumberedHeading1"/>
    <w:next w:val="Normal"/>
    <w:uiPriority w:val="99"/>
    <w:pPr>
      <w:tabs>
        <w:tab w:val="clear" w:pos="431"/>
        <w:tab w:val="left" w:pos="1584"/>
      </w:tabs>
    </w:pPr>
  </w:style>
  <w:style w:type="paragraph" w:customStyle="1" w:styleId="Endnote">
    <w:name w:val="Endnote"/>
    <w:basedOn w:val="Normal"/>
    <w:uiPriority w:val="99"/>
    <w:pPr>
      <w:ind w:left="288" w:hanging="288"/>
    </w:pPr>
  </w:style>
  <w:style w:type="paragraph" w:styleId="Header">
    <w:name w:val="header"/>
    <w:basedOn w:val="Normal"/>
    <w:link w:val="HeaderChar"/>
    <w:uiPriority w:val="99"/>
    <w:unhideWhenUsed/>
    <w:rsid w:val="00A614A9"/>
    <w:pPr>
      <w:tabs>
        <w:tab w:val="center" w:pos="4680"/>
        <w:tab w:val="right" w:pos="9360"/>
      </w:tabs>
    </w:pPr>
  </w:style>
  <w:style w:type="character" w:customStyle="1" w:styleId="HeaderChar">
    <w:name w:val="Header Char"/>
    <w:basedOn w:val="DefaultParagraphFont"/>
    <w:link w:val="Header"/>
    <w:uiPriority w:val="99"/>
    <w:rsid w:val="00A614A9"/>
    <w:rPr>
      <w:rFonts w:ascii="Times New Roman" w:hAnsi="Times New Roman" w:cs="Times New Roman"/>
      <w:sz w:val="24"/>
      <w:szCs w:val="24"/>
    </w:rPr>
  </w:style>
  <w:style w:type="paragraph" w:styleId="Footer">
    <w:name w:val="footer"/>
    <w:basedOn w:val="Normal"/>
    <w:link w:val="FooterChar"/>
    <w:uiPriority w:val="99"/>
    <w:unhideWhenUsed/>
    <w:rsid w:val="00A614A9"/>
    <w:pPr>
      <w:tabs>
        <w:tab w:val="center" w:pos="4680"/>
        <w:tab w:val="right" w:pos="9360"/>
      </w:tabs>
    </w:pPr>
  </w:style>
  <w:style w:type="character" w:customStyle="1" w:styleId="FooterChar">
    <w:name w:val="Footer Char"/>
    <w:basedOn w:val="DefaultParagraphFont"/>
    <w:link w:val="Footer"/>
    <w:uiPriority w:val="99"/>
    <w:rsid w:val="00A614A9"/>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B742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2E3"/>
    <w:rPr>
      <w:rFonts w:ascii="Segoe UI" w:hAnsi="Segoe UI" w:cs="Segoe UI"/>
      <w:sz w:val="18"/>
      <w:szCs w:val="18"/>
    </w:rPr>
  </w:style>
  <w:style w:type="paragraph" w:styleId="HTMLPreformatted">
    <w:name w:val="HTML Preformatted"/>
    <w:basedOn w:val="Normal"/>
    <w:link w:val="HTMLPreformattedChar"/>
    <w:uiPriority w:val="99"/>
    <w:semiHidden/>
    <w:unhideWhenUsed/>
    <w:rsid w:val="009955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5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16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1502</TotalTime>
  <Pages>3</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30</cp:revision>
  <cp:lastPrinted>2014-03-03T19:23:00Z</cp:lastPrinted>
  <dcterms:created xsi:type="dcterms:W3CDTF">2014-03-03T19:27:00Z</dcterms:created>
  <dcterms:modified xsi:type="dcterms:W3CDTF">2014-03-04T20:33:00Z</dcterms:modified>
</cp:coreProperties>
</file>