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5C" w:rsidRPr="002E5DE7" w:rsidRDefault="005123C6">
      <w:pPr>
        <w:widowControl/>
        <w:rPr>
          <w:rFonts w:ascii="Utsaah" w:hAnsi="Utsaah"/>
          <w:i/>
        </w:rPr>
      </w:pPr>
      <w:r w:rsidRPr="002E5DE7">
        <w:rPr>
          <w:rFonts w:ascii="Utsaah" w:hAnsi="Utsaah"/>
          <w:i/>
        </w:rPr>
        <w:t>This homework assignment (plus re</w:t>
      </w:r>
      <w:r w:rsidR="005D74F0" w:rsidRPr="002E5DE7">
        <w:rPr>
          <w:rFonts w:ascii="Utsaah" w:hAnsi="Utsaah"/>
          <w:i/>
        </w:rPr>
        <w:t xml:space="preserve">ading) required </w:t>
      </w:r>
      <w:r w:rsidR="00DE6D31" w:rsidRPr="002E5DE7">
        <w:rPr>
          <w:rFonts w:ascii="Utsaah" w:hAnsi="Utsaah"/>
          <w:i/>
        </w:rPr>
        <w:t>2.</w:t>
      </w:r>
      <w:r w:rsidR="00BC5F9F">
        <w:rPr>
          <w:rFonts w:ascii="Utsaah" w:hAnsi="Utsaah"/>
          <w:i/>
        </w:rPr>
        <w:t>75</w:t>
      </w:r>
      <w:r w:rsidR="005D74F0" w:rsidRPr="002E5DE7">
        <w:rPr>
          <w:rFonts w:ascii="Utsaah" w:hAnsi="Utsaah"/>
          <w:i/>
        </w:rPr>
        <w:t xml:space="preserve"> </w:t>
      </w:r>
      <w:r w:rsidR="00F75358" w:rsidRPr="002E5DE7">
        <w:rPr>
          <w:rFonts w:ascii="Utsaah" w:hAnsi="Utsaah"/>
          <w:i/>
        </w:rPr>
        <w:t>h</w:t>
      </w:r>
      <w:r w:rsidR="00AC4DA8" w:rsidRPr="002E5DE7">
        <w:rPr>
          <w:rFonts w:ascii="Utsaah" w:hAnsi="Utsaah"/>
          <w:i/>
        </w:rPr>
        <w:t xml:space="preserve">. </w:t>
      </w:r>
      <w:r w:rsidR="00B225E1">
        <w:rPr>
          <w:rFonts w:ascii="Utsaah" w:hAnsi="Utsaah"/>
          <w:i/>
        </w:rPr>
        <w:t>A</w:t>
      </w:r>
      <w:r w:rsidR="005D74F0" w:rsidRPr="002E5DE7">
        <w:rPr>
          <w:rFonts w:ascii="Utsaah" w:hAnsi="Utsaah"/>
          <w:i/>
        </w:rPr>
        <w:t xml:space="preserve">nswering </w:t>
      </w:r>
      <w:r w:rsidR="00B225E1">
        <w:rPr>
          <w:rFonts w:ascii="Utsaah" w:hAnsi="Utsaah"/>
          <w:i/>
        </w:rPr>
        <w:t>questions from the assigned</w:t>
      </w:r>
      <w:r w:rsidR="007963F3" w:rsidRPr="002E5DE7">
        <w:rPr>
          <w:rFonts w:ascii="Utsaah" w:hAnsi="Utsaah"/>
          <w:i/>
        </w:rPr>
        <w:t xml:space="preserve"> </w:t>
      </w:r>
      <w:r w:rsidR="00B225E1">
        <w:rPr>
          <w:rFonts w:ascii="Utsaah" w:hAnsi="Utsaah"/>
          <w:i/>
        </w:rPr>
        <w:t xml:space="preserve">section </w:t>
      </w:r>
      <w:r w:rsidR="00DE6D31" w:rsidRPr="002E5DE7">
        <w:rPr>
          <w:rFonts w:ascii="Utsaah" w:hAnsi="Utsaah"/>
          <w:i/>
        </w:rPr>
        <w:t>required .75</w:t>
      </w:r>
      <w:r w:rsidR="007F7F1E" w:rsidRPr="002E5DE7">
        <w:rPr>
          <w:rFonts w:ascii="Utsaah" w:hAnsi="Utsaah"/>
          <w:i/>
        </w:rPr>
        <w:t>h</w:t>
      </w:r>
    </w:p>
    <w:p w:rsidR="004C02B9" w:rsidRPr="008846AC" w:rsidRDefault="004C02B9" w:rsidP="00724C03">
      <w:pPr>
        <w:widowControl/>
        <w:rPr>
          <w:b/>
          <w:sz w:val="12"/>
          <w:szCs w:val="12"/>
        </w:rPr>
      </w:pPr>
    </w:p>
    <w:p w:rsidR="004C02B9" w:rsidRPr="00450803" w:rsidRDefault="008723F6" w:rsidP="008723F6">
      <w:pPr>
        <w:widowControl/>
      </w:pPr>
      <w:r>
        <w:rPr>
          <w:b/>
        </w:rPr>
        <w:t>8.10.2</w:t>
      </w:r>
      <w:r w:rsidR="002A79BE" w:rsidRPr="002A79BE">
        <w:rPr>
          <w:b/>
        </w:rPr>
        <w:t>)</w:t>
      </w:r>
      <w:r w:rsidR="00541BC3">
        <w:rPr>
          <w:b/>
        </w:rPr>
        <w:tab/>
      </w:r>
      <w:proofErr w:type="gramStart"/>
      <w:r w:rsidR="00450803">
        <w:t>The</w:t>
      </w:r>
      <w:proofErr w:type="gramEnd"/>
      <w:r w:rsidR="00450803">
        <w:t xml:space="preserve"> four C’s of architectural analysis are consistency, compatibility, co</w:t>
      </w:r>
      <w:r w:rsidR="00AC157C">
        <w:t>rrectness</w:t>
      </w:r>
      <w:r w:rsidR="00450803">
        <w:t>, and completeness.</w:t>
      </w:r>
    </w:p>
    <w:p w:rsidR="0003359F" w:rsidRDefault="0003359F">
      <w:pPr>
        <w:widowControl/>
      </w:pPr>
    </w:p>
    <w:p w:rsidR="00EE405D" w:rsidRDefault="0021277D" w:rsidP="008723F6">
      <w:pPr>
        <w:widowControl/>
      </w:pPr>
      <w:r>
        <w:rPr>
          <w:b/>
        </w:rPr>
        <w:t>8.1</w:t>
      </w:r>
      <w:r w:rsidR="008723F6">
        <w:rPr>
          <w:b/>
        </w:rPr>
        <w:t>1.1</w:t>
      </w:r>
      <w:r w:rsidRPr="002A79BE">
        <w:rPr>
          <w:b/>
        </w:rPr>
        <w:t>)</w:t>
      </w:r>
      <w:r>
        <w:tab/>
      </w:r>
      <w:r w:rsidR="001A28F4">
        <w:t xml:space="preserve">From among several varying models given between Chapters 4 and 6, the </w:t>
      </w:r>
      <w:proofErr w:type="spellStart"/>
      <w:r w:rsidR="001A28F4">
        <w:t>Rapide</w:t>
      </w:r>
      <w:proofErr w:type="spellEnd"/>
      <w:r w:rsidR="001A28F4">
        <w:t xml:space="preserve"> ADL model of Lunar Lander seems as formida</w:t>
      </w:r>
      <w:r w:rsidR="00680437">
        <w:t xml:space="preserve">ble as any.  It is less simple –though not by much- to discern there are three components in the </w:t>
      </w:r>
      <w:proofErr w:type="spellStart"/>
      <w:r w:rsidR="00680437">
        <w:t>Rapide</w:t>
      </w:r>
      <w:proofErr w:type="spellEnd"/>
      <w:r w:rsidR="00680437">
        <w:t xml:space="preserve"> ADL model (pg. 293) vs. using the </w:t>
      </w:r>
      <w:proofErr w:type="spellStart"/>
      <w:proofErr w:type="gramStart"/>
      <w:r w:rsidR="00680437">
        <w:t>powerpoint</w:t>
      </w:r>
      <w:proofErr w:type="spellEnd"/>
      <w:proofErr w:type="gramEnd"/>
      <w:r w:rsidR="00680437">
        <w:t xml:space="preserve"> diagram (pg. 292).  </w:t>
      </w:r>
      <w:r w:rsidR="006652C2">
        <w:t>Three</w:t>
      </w:r>
      <w:r w:rsidR="00680437">
        <w:t xml:space="preserve"> components, arguably</w:t>
      </w:r>
      <w:r w:rsidR="006652C2">
        <w:t>,</w:t>
      </w:r>
      <w:r w:rsidR="00680437">
        <w:t xml:space="preserve"> may be identified using either model</w:t>
      </w:r>
      <w:r w:rsidR="006652C2">
        <w:t xml:space="preserve"> including</w:t>
      </w:r>
      <w:r w:rsidR="00680437">
        <w:t xml:space="preserve">: user interface, data store, and calculation.  </w:t>
      </w:r>
      <w:r w:rsidR="006B6C41">
        <w:t xml:space="preserve">The </w:t>
      </w:r>
      <w:proofErr w:type="spellStart"/>
      <w:r w:rsidR="006B6C41">
        <w:t>powerpoint</w:t>
      </w:r>
      <w:proofErr w:type="spellEnd"/>
      <w:r w:rsidR="006B6C41">
        <w:t xml:space="preserve"> model, while less informal, provides behaviors paralleling those of the </w:t>
      </w:r>
      <w:proofErr w:type="spellStart"/>
      <w:r w:rsidR="006B6C41">
        <w:t>Rapide</w:t>
      </w:r>
      <w:proofErr w:type="spellEnd"/>
      <w:r w:rsidR="006B6C41">
        <w:t xml:space="preserve"> ADL model’</w:t>
      </w:r>
      <w:r w:rsidR="006C202B">
        <w:t>s</w:t>
      </w:r>
      <w:r w:rsidR="003A4CC2">
        <w:t xml:space="preserve"> which are approximately</w:t>
      </w:r>
      <w:r w:rsidR="006C202B">
        <w:t xml:space="preserve">: </w:t>
      </w:r>
      <w:proofErr w:type="spellStart"/>
      <w:proofErr w:type="gramStart"/>
      <w:r w:rsidR="00C0049F">
        <w:t>UI.displayStatus</w:t>
      </w:r>
      <w:proofErr w:type="spellEnd"/>
      <w:r w:rsidR="00C0049F">
        <w:t>(</w:t>
      </w:r>
      <w:proofErr w:type="gramEnd"/>
      <w:r w:rsidR="00C0049F">
        <w:t xml:space="preserve">/Updates), </w:t>
      </w:r>
      <w:proofErr w:type="spellStart"/>
      <w:r w:rsidR="003A4CC2">
        <w:t>UI.getAndpassBurnRateToCalc</w:t>
      </w:r>
      <w:proofErr w:type="spellEnd"/>
      <w:r w:rsidR="003A4CC2">
        <w:t xml:space="preserve">, </w:t>
      </w:r>
      <w:proofErr w:type="spellStart"/>
      <w:r w:rsidR="003A4CC2">
        <w:t>Calc.passCalculatedBurnRateToDatastore</w:t>
      </w:r>
      <w:proofErr w:type="spellEnd"/>
      <w:r w:rsidR="003A4CC2">
        <w:t xml:space="preserve">, and </w:t>
      </w:r>
      <w:proofErr w:type="spellStart"/>
      <w:r w:rsidR="003A4CC2">
        <w:t>Datastore.StoreAsNeeded</w:t>
      </w:r>
      <w:proofErr w:type="spellEnd"/>
      <w:r w:rsidR="003A4CC2">
        <w:t xml:space="preserve">(/to Update UI?). Inconsistencies are found by comparing the models to each another or by analyzing them on an individual basis: </w:t>
      </w:r>
      <w:r w:rsidR="00283CD0">
        <w:t xml:space="preserve">the </w:t>
      </w:r>
      <w:proofErr w:type="spellStart"/>
      <w:r w:rsidR="00283CD0">
        <w:t>Rapide</w:t>
      </w:r>
      <w:proofErr w:type="spellEnd"/>
      <w:r w:rsidR="00283CD0">
        <w:t xml:space="preserve"> ADL model begins and ends its interfaces with the same-named declarations, except with the last component, which begins with ‘Player’ and ends as </w:t>
      </w:r>
      <w:proofErr w:type="spellStart"/>
      <w:r w:rsidR="00283CD0">
        <w:t>UserInterface</w:t>
      </w:r>
      <w:proofErr w:type="spellEnd"/>
      <w:r w:rsidR="00283CD0">
        <w:t xml:space="preserve">.  </w:t>
      </w:r>
      <w:r w:rsidR="007C7865">
        <w:t xml:space="preserve">The semantics of the </w:t>
      </w:r>
      <w:proofErr w:type="spellStart"/>
      <w:r w:rsidR="007C7865">
        <w:t>Rapide</w:t>
      </w:r>
      <w:proofErr w:type="spellEnd"/>
      <w:r w:rsidR="007C7865">
        <w:t xml:space="preserve"> ADL formalism requires a personal investment from which to become familiarized</w:t>
      </w:r>
      <w:r w:rsidR="007953A9">
        <w:t xml:space="preserve">.  However, its </w:t>
      </w:r>
      <w:r w:rsidR="007C7865">
        <w:t>system-level connector-behaviors</w:t>
      </w:r>
      <w:r w:rsidR="007953A9">
        <w:t>’</w:t>
      </w:r>
      <w:r w:rsidR="007C7865">
        <w:t xml:space="preserve"> </w:t>
      </w:r>
      <w:r w:rsidR="007953A9">
        <w:t>characterization</w:t>
      </w:r>
      <w:r w:rsidR="007C7865">
        <w:t xml:space="preserve"> </w:t>
      </w:r>
      <w:r w:rsidR="007953A9">
        <w:t xml:space="preserve">being </w:t>
      </w:r>
      <w:r w:rsidR="007C7865">
        <w:t>in accordance with the componen</w:t>
      </w:r>
      <w:r w:rsidR="007953A9">
        <w:t>t-level behaviors may present</w:t>
      </w:r>
      <w:r w:rsidR="007C7865">
        <w:t xml:space="preserve"> </w:t>
      </w:r>
      <w:r w:rsidR="00F4158C">
        <w:t>a potential</w:t>
      </w:r>
      <w:r w:rsidR="007C7865">
        <w:t xml:space="preserve"> source of inconsistency.  </w:t>
      </w:r>
      <w:r w:rsidR="00284831">
        <w:t xml:space="preserve">REGARDLESS, there is behavioral inconsistency between the </w:t>
      </w:r>
      <w:proofErr w:type="spellStart"/>
      <w:r w:rsidR="00284831">
        <w:t>Rapide</w:t>
      </w:r>
      <w:proofErr w:type="spellEnd"/>
      <w:r w:rsidR="00284831">
        <w:t xml:space="preserve"> ADL model and the </w:t>
      </w:r>
      <w:proofErr w:type="spellStart"/>
      <w:r w:rsidR="00284831">
        <w:t>Powerpoint</w:t>
      </w:r>
      <w:proofErr w:type="spellEnd"/>
      <w:r w:rsidR="00284831">
        <w:t xml:space="preserve"> model in that </w:t>
      </w:r>
      <w:proofErr w:type="spellStart"/>
      <w:r w:rsidR="00284831">
        <w:t>Datastore</w:t>
      </w:r>
      <w:proofErr w:type="spellEnd"/>
      <w:r w:rsidR="00284831">
        <w:t xml:space="preserve"> does not ‘talk to’ the </w:t>
      </w:r>
      <w:proofErr w:type="spellStart"/>
      <w:r w:rsidR="00284831">
        <w:t>UserInterface</w:t>
      </w:r>
      <w:proofErr w:type="spellEnd"/>
      <w:r w:rsidR="00284831">
        <w:t xml:space="preserve"> </w:t>
      </w:r>
      <w:proofErr w:type="spellStart"/>
      <w:r w:rsidR="00284831">
        <w:t>componenet</w:t>
      </w:r>
      <w:proofErr w:type="spellEnd"/>
      <w:r w:rsidR="00284831">
        <w:t xml:space="preserve"> in the </w:t>
      </w:r>
      <w:proofErr w:type="spellStart"/>
      <w:r w:rsidR="00284831">
        <w:t>Powerpoint</w:t>
      </w:r>
      <w:proofErr w:type="spellEnd"/>
      <w:r w:rsidR="00284831">
        <w:t xml:space="preserve"> model but does in </w:t>
      </w:r>
      <w:proofErr w:type="spellStart"/>
      <w:r w:rsidR="00284831">
        <w:t>Rapide</w:t>
      </w:r>
      <w:proofErr w:type="spellEnd"/>
      <w:r w:rsidR="00284831">
        <w:t>.</w:t>
      </w:r>
    </w:p>
    <w:p w:rsidR="004C02B9" w:rsidRDefault="004C02B9">
      <w:pPr>
        <w:widowControl/>
      </w:pPr>
    </w:p>
    <w:p w:rsidR="0021277D" w:rsidRDefault="008723F6" w:rsidP="0021277D">
      <w:pPr>
        <w:widowControl/>
      </w:pPr>
      <w:r>
        <w:rPr>
          <w:b/>
        </w:rPr>
        <w:t>8.11.2</w:t>
      </w:r>
      <w:r w:rsidR="0021277D" w:rsidRPr="002A79BE">
        <w:rPr>
          <w:b/>
        </w:rPr>
        <w:t>)</w:t>
      </w:r>
      <w:r w:rsidR="00430D6C">
        <w:tab/>
      </w:r>
      <w:bookmarkStart w:id="0" w:name="_GoBack"/>
      <w:bookmarkEnd w:id="0"/>
    </w:p>
    <w:p w:rsidR="0021277D" w:rsidRDefault="0021277D">
      <w:pPr>
        <w:widowControl/>
      </w:pPr>
    </w:p>
    <w:sectPr w:rsidR="0021277D">
      <w:headerReference w:type="default" r:id="rId6"/>
      <w:type w:val="continuous"/>
      <w:pgSz w:w="12240" w:h="15840"/>
      <w:pgMar w:top="1713" w:right="1440" w:bottom="1440" w:left="1440" w:header="720" w:footer="720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2B0" w:rsidRDefault="00C932B0">
      <w:r>
        <w:separator/>
      </w:r>
    </w:p>
  </w:endnote>
  <w:endnote w:type="continuationSeparator" w:id="0">
    <w:p w:rsidR="00C932B0" w:rsidRDefault="00C9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2B0" w:rsidRDefault="00C932B0">
      <w:r>
        <w:separator/>
      </w:r>
    </w:p>
  </w:footnote>
  <w:footnote w:type="continuationSeparator" w:id="0">
    <w:p w:rsidR="00C932B0" w:rsidRDefault="00C932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B86" w:rsidRDefault="00F40B86">
    <w:pPr>
      <w:widowControl/>
      <w:jc w:val="center"/>
    </w:pPr>
  </w:p>
  <w:tbl>
    <w:tblPr>
      <w:tblW w:w="0" w:type="auto"/>
      <w:tblInd w:w="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2556"/>
      <w:gridCol w:w="1980"/>
      <w:gridCol w:w="2700"/>
      <w:gridCol w:w="2970"/>
    </w:tblGrid>
    <w:tr w:rsidR="00F40B86">
      <w:tc>
        <w:tcPr>
          <w:tcW w:w="2556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F40B86" w:rsidRDefault="00E61FA8">
          <w:pPr>
            <w:widowControl/>
            <w:ind w:right="-450"/>
          </w:pPr>
          <w:r>
            <w:t>Chris Cargile</w:t>
          </w:r>
        </w:p>
      </w:tc>
      <w:tc>
        <w:tcPr>
          <w:tcW w:w="19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40B86" w:rsidRDefault="00E61FA8">
          <w:pPr>
            <w:widowControl/>
            <w:ind w:right="90"/>
          </w:pPr>
          <w:r>
            <w:t>CSCI656</w:t>
          </w:r>
        </w:p>
      </w:tc>
      <w:tc>
        <w:tcPr>
          <w:tcW w:w="2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40B86" w:rsidRDefault="00BC5F9F">
          <w:pPr>
            <w:widowControl/>
          </w:pPr>
          <w:r>
            <w:t>March 11</w:t>
          </w:r>
          <w:r w:rsidR="00A614A9">
            <w:t>, 2014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F40B86" w:rsidRDefault="00BC5F9F">
          <w:pPr>
            <w:widowControl/>
          </w:pPr>
          <w:r>
            <w:t>Ch.8</w:t>
          </w:r>
          <w:r w:rsidR="00E61FA8">
            <w:t xml:space="preserve"> HW Questions</w:t>
          </w:r>
        </w:p>
      </w:tc>
    </w:tr>
  </w:tbl>
  <w:p w:rsidR="00F40B86" w:rsidRDefault="00F40B86" w:rsidP="008C0F0F">
    <w:pPr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A9"/>
    <w:rsid w:val="0003359F"/>
    <w:rsid w:val="00065536"/>
    <w:rsid w:val="00092970"/>
    <w:rsid w:val="00097EA5"/>
    <w:rsid w:val="000A3D7B"/>
    <w:rsid w:val="000B1D5B"/>
    <w:rsid w:val="000B311D"/>
    <w:rsid w:val="0018306D"/>
    <w:rsid w:val="00183BFA"/>
    <w:rsid w:val="001943D6"/>
    <w:rsid w:val="001A28F4"/>
    <w:rsid w:val="001A6F66"/>
    <w:rsid w:val="0021277D"/>
    <w:rsid w:val="00272AD9"/>
    <w:rsid w:val="00283CD0"/>
    <w:rsid w:val="00284831"/>
    <w:rsid w:val="002A79BE"/>
    <w:rsid w:val="002B03E0"/>
    <w:rsid w:val="002E5671"/>
    <w:rsid w:val="002E5DE7"/>
    <w:rsid w:val="00302B15"/>
    <w:rsid w:val="00322DF4"/>
    <w:rsid w:val="003A4CC2"/>
    <w:rsid w:val="003F4A36"/>
    <w:rsid w:val="004072C1"/>
    <w:rsid w:val="00430D6C"/>
    <w:rsid w:val="00450803"/>
    <w:rsid w:val="0045559D"/>
    <w:rsid w:val="004C02B9"/>
    <w:rsid w:val="004E27AF"/>
    <w:rsid w:val="005123C6"/>
    <w:rsid w:val="005143F7"/>
    <w:rsid w:val="00522B5C"/>
    <w:rsid w:val="005323B4"/>
    <w:rsid w:val="00541BC3"/>
    <w:rsid w:val="00556E71"/>
    <w:rsid w:val="005940C1"/>
    <w:rsid w:val="005B34B9"/>
    <w:rsid w:val="005D74F0"/>
    <w:rsid w:val="006652C2"/>
    <w:rsid w:val="00676976"/>
    <w:rsid w:val="00680437"/>
    <w:rsid w:val="006B6C41"/>
    <w:rsid w:val="006C202B"/>
    <w:rsid w:val="006E1E57"/>
    <w:rsid w:val="006F37BD"/>
    <w:rsid w:val="00724C03"/>
    <w:rsid w:val="007805DF"/>
    <w:rsid w:val="007953A9"/>
    <w:rsid w:val="007963F3"/>
    <w:rsid w:val="007A08ED"/>
    <w:rsid w:val="007C7865"/>
    <w:rsid w:val="007F7F1E"/>
    <w:rsid w:val="00830A46"/>
    <w:rsid w:val="008426E6"/>
    <w:rsid w:val="008723F6"/>
    <w:rsid w:val="008846AC"/>
    <w:rsid w:val="008C0F0F"/>
    <w:rsid w:val="008D618E"/>
    <w:rsid w:val="009955A8"/>
    <w:rsid w:val="00996386"/>
    <w:rsid w:val="009A0AAE"/>
    <w:rsid w:val="009D0406"/>
    <w:rsid w:val="009E19D4"/>
    <w:rsid w:val="00A12A34"/>
    <w:rsid w:val="00A614A9"/>
    <w:rsid w:val="00A63476"/>
    <w:rsid w:val="00A6453D"/>
    <w:rsid w:val="00A81F41"/>
    <w:rsid w:val="00AC157C"/>
    <w:rsid w:val="00AC4DA8"/>
    <w:rsid w:val="00AE085E"/>
    <w:rsid w:val="00B225E1"/>
    <w:rsid w:val="00B26045"/>
    <w:rsid w:val="00B742E3"/>
    <w:rsid w:val="00BB27A6"/>
    <w:rsid w:val="00BC5513"/>
    <w:rsid w:val="00BC5F9F"/>
    <w:rsid w:val="00BD2629"/>
    <w:rsid w:val="00C0049F"/>
    <w:rsid w:val="00C6238D"/>
    <w:rsid w:val="00C932B0"/>
    <w:rsid w:val="00CC7F7D"/>
    <w:rsid w:val="00D24521"/>
    <w:rsid w:val="00D444A8"/>
    <w:rsid w:val="00D447C2"/>
    <w:rsid w:val="00D46C4C"/>
    <w:rsid w:val="00DC0E54"/>
    <w:rsid w:val="00DE3ED0"/>
    <w:rsid w:val="00DE6D31"/>
    <w:rsid w:val="00E46C07"/>
    <w:rsid w:val="00E61FA8"/>
    <w:rsid w:val="00E73CED"/>
    <w:rsid w:val="00EA7487"/>
    <w:rsid w:val="00ED70A0"/>
    <w:rsid w:val="00EE405D"/>
    <w:rsid w:val="00EF6B06"/>
    <w:rsid w:val="00F05AEF"/>
    <w:rsid w:val="00F3380D"/>
    <w:rsid w:val="00F40B86"/>
    <w:rsid w:val="00F40F85"/>
    <w:rsid w:val="00F4158C"/>
    <w:rsid w:val="00F75358"/>
    <w:rsid w:val="00F814EB"/>
    <w:rsid w:val="00F85F12"/>
    <w:rsid w:val="00FA4123"/>
    <w:rsid w:val="00FC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83A6B46-3647-4D16-83D8-B62C510C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44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</w:style>
  <w:style w:type="paragraph" w:customStyle="1" w:styleId="LowerRomanList">
    <w:name w:val="Lower Roman List"/>
    <w:basedOn w:val="Normal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Normal"/>
    <w:uiPriority w:val="99"/>
    <w:pPr>
      <w:ind w:left="288" w:hanging="288"/>
    </w:pPr>
    <w:rPr>
      <w:sz w:val="20"/>
      <w:szCs w:val="20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LowerCaseList">
    <w:name w:val="Lower Case List"/>
    <w:basedOn w:val="NumberedList"/>
    <w:uiPriority w:val="99"/>
  </w:style>
  <w:style w:type="paragraph" w:styleId="BlockText">
    <w:name w:val="Block Text"/>
    <w:basedOn w:val="Normal"/>
    <w:uiPriority w:val="99"/>
    <w:pPr>
      <w:spacing w:after="120"/>
      <w:ind w:left="1440" w:right="1440"/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Endnote">
    <w:name w:val="Endnote"/>
    <w:basedOn w:val="Normal"/>
    <w:uiPriority w:val="99"/>
    <w:pPr>
      <w:ind w:left="288" w:hanging="288"/>
    </w:pPr>
  </w:style>
  <w:style w:type="paragraph" w:styleId="Header">
    <w:name w:val="header"/>
    <w:basedOn w:val="Normal"/>
    <w:link w:val="HeaderChar"/>
    <w:uiPriority w:val="99"/>
    <w:unhideWhenUsed/>
    <w:rsid w:val="00A61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4A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4A9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2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2E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5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Cargile</dc:creator>
  <cp:keywords/>
  <dc:description/>
  <cp:lastModifiedBy>chris cargile</cp:lastModifiedBy>
  <cp:revision>53</cp:revision>
  <cp:lastPrinted>2014-03-03T19:23:00Z</cp:lastPrinted>
  <dcterms:created xsi:type="dcterms:W3CDTF">2014-03-03T19:27:00Z</dcterms:created>
  <dcterms:modified xsi:type="dcterms:W3CDTF">2014-03-11T18:19:00Z</dcterms:modified>
</cp:coreProperties>
</file>