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C2" w:rsidRPr="000F3F7F" w:rsidRDefault="006457F9" w:rsidP="000F3F7F">
      <w:pPr>
        <w:spacing w:after="0"/>
        <w:jc w:val="center"/>
        <w:rPr>
          <w:u w:val="single"/>
        </w:rPr>
      </w:pPr>
      <w:r>
        <w:rPr>
          <w:u w:val="single"/>
        </w:rPr>
        <w:t>HOMEWORK ASSIGNMENT: CHAPTER 13</w:t>
      </w:r>
    </w:p>
    <w:p w:rsidR="003C26FD" w:rsidRDefault="003C26FD" w:rsidP="008853C2">
      <w:pPr>
        <w:spacing w:after="0"/>
        <w:rPr>
          <w:b/>
        </w:rPr>
      </w:pPr>
    </w:p>
    <w:p w:rsidR="008853C2" w:rsidRDefault="003B0611" w:rsidP="008853C2">
      <w:pPr>
        <w:spacing w:after="0"/>
      </w:pPr>
      <w:r w:rsidRPr="004A5CCE">
        <w:rPr>
          <w:b/>
        </w:rPr>
        <w:t xml:space="preserve">Question </w:t>
      </w:r>
      <w:r w:rsidR="004673C5">
        <w:rPr>
          <w:b/>
        </w:rPr>
        <w:t>13</w:t>
      </w:r>
      <w:r w:rsidR="004A5CCE" w:rsidRPr="004A5CCE">
        <w:rPr>
          <w:b/>
        </w:rPr>
        <w:t>.1</w:t>
      </w:r>
      <w:r w:rsidR="008853C2">
        <w:rPr>
          <w:b/>
        </w:rPr>
        <w:t>:</w:t>
      </w:r>
      <w:r>
        <w:tab/>
      </w:r>
    </w:p>
    <w:p w:rsidR="00EE5080" w:rsidRDefault="004201DB" w:rsidP="00545717">
      <w:pPr>
        <w:pStyle w:val="ListParagraph"/>
        <w:numPr>
          <w:ilvl w:val="0"/>
          <w:numId w:val="2"/>
        </w:numPr>
        <w:spacing w:after="0"/>
        <w:ind w:left="1080"/>
      </w:pPr>
      <w:r>
        <w:t>Provide a precise</w:t>
      </w:r>
      <w:r w:rsidR="00EE5080">
        <w:t xml:space="preserve"> definitions of the statements:</w:t>
      </w:r>
    </w:p>
    <w:p w:rsidR="00EE5080" w:rsidRDefault="00EE5080" w:rsidP="00545717">
      <w:pPr>
        <w:pStyle w:val="ListParagraph"/>
        <w:spacing w:after="0"/>
        <w:ind w:left="1080"/>
      </w:pPr>
      <w:r>
        <w:t xml:space="preserve">- </w:t>
      </w:r>
      <w:r w:rsidR="004201DB">
        <w:t>a</w:t>
      </w:r>
      <w:r w:rsidR="00370FFE">
        <w:t xml:space="preserve">ll p-use some c-use </w:t>
      </w:r>
    </w:p>
    <w:p w:rsidR="0078095A" w:rsidRDefault="00EE5080" w:rsidP="00545717">
      <w:pPr>
        <w:pStyle w:val="ListParagraph"/>
        <w:spacing w:after="0"/>
        <w:ind w:left="1080"/>
      </w:pPr>
      <w:r>
        <w:t xml:space="preserve">- </w:t>
      </w:r>
      <w:r w:rsidR="00370FFE">
        <w:t xml:space="preserve">all c-use </w:t>
      </w:r>
      <w:r>
        <w:t>some p-use</w:t>
      </w:r>
    </w:p>
    <w:p w:rsidR="0031128C" w:rsidRPr="00E74DFD" w:rsidRDefault="002A1DD8" w:rsidP="00E74DFD">
      <w:pPr>
        <w:spacing w:after="0"/>
      </w:pPr>
      <w:r>
        <w:rPr>
          <w:b/>
        </w:rPr>
        <w:tab/>
      </w:r>
    </w:p>
    <w:p w:rsidR="0066121A" w:rsidRPr="0066121A" w:rsidRDefault="0066121A" w:rsidP="0066121A">
      <w:pPr>
        <w:spacing w:after="0"/>
        <w:ind w:left="360"/>
      </w:pPr>
      <w:r>
        <w:t>I interpreted (a)</w:t>
      </w:r>
      <w:r w:rsidR="00BE05B4" w:rsidRPr="00BE05B4">
        <w:t xml:space="preserve"> to mean by </w:t>
      </w:r>
      <w:r w:rsidR="00B91D86">
        <w:t>‘</w:t>
      </w:r>
      <w:r w:rsidR="00BE05B4" w:rsidRPr="00BE05B4">
        <w:t>predicate</w:t>
      </w:r>
      <w:r w:rsidR="00B91D86">
        <w:t>’</w:t>
      </w:r>
      <w:r w:rsidR="00BE05B4" w:rsidRPr="00BE05B4">
        <w:t xml:space="preserve"> that the DU pair was located within an if() branch for control-flow and “computational” uses referred to DU pairs located inside the body or similar to aliases, I defined the two criteria as follows:</w:t>
      </w:r>
    </w:p>
    <w:p w:rsidR="00370FFE" w:rsidRPr="0078791F" w:rsidRDefault="00370FFE" w:rsidP="0066121A">
      <w:pPr>
        <w:pStyle w:val="ListParagraph"/>
        <w:numPr>
          <w:ilvl w:val="0"/>
          <w:numId w:val="5"/>
        </w:numPr>
        <w:spacing w:after="0"/>
        <w:rPr>
          <w:b/>
        </w:rPr>
      </w:pPr>
      <w:r w:rsidRPr="0078791F">
        <w:rPr>
          <w:b/>
        </w:rPr>
        <w:t>All p-use some c-use:</w:t>
      </w:r>
    </w:p>
    <w:p w:rsidR="00B91D86" w:rsidRPr="0066121A" w:rsidRDefault="00FE5DA7" w:rsidP="0066121A">
      <w:pPr>
        <w:pStyle w:val="ListParagraph"/>
        <w:spacing w:after="0"/>
        <w:ind w:left="1080"/>
        <w:rPr>
          <w:i/>
        </w:rPr>
      </w:pPr>
      <w:r w:rsidRPr="0020256F">
        <w:t xml:space="preserve">A test suite </w:t>
      </w:r>
      <w:r w:rsidRPr="0020256F">
        <w:rPr>
          <w:i/>
        </w:rPr>
        <w:t>T</w:t>
      </w:r>
      <w:r w:rsidRPr="0020256F">
        <w:t xml:space="preserve"> for a program </w:t>
      </w:r>
      <w:r w:rsidRPr="0020256F">
        <w:rPr>
          <w:i/>
        </w:rPr>
        <w:t>P</w:t>
      </w:r>
      <w:r w:rsidRPr="0020256F">
        <w:t xml:space="preserve"> satisfies the all p-use, s</w:t>
      </w:r>
      <w:r w:rsidR="00112E0C" w:rsidRPr="0020256F">
        <w:t>ome c-use criteria iff, for at least one</w:t>
      </w:r>
      <w:r w:rsidRPr="0020256F">
        <w:t xml:space="preserve"> definition </w:t>
      </w:r>
      <w:r w:rsidRPr="0020256F">
        <w:rPr>
          <w:i/>
        </w:rPr>
        <w:t>def</w:t>
      </w:r>
      <w:r w:rsidRPr="0020256F">
        <w:t xml:space="preserve"> of </w:t>
      </w:r>
      <w:r w:rsidRPr="0020256F">
        <w:rPr>
          <w:i/>
        </w:rPr>
        <w:t>P</w:t>
      </w:r>
      <w:r w:rsidR="0031128C" w:rsidRPr="0020256F">
        <w:rPr>
          <w:i/>
        </w:rPr>
        <w:t xml:space="preserve"> </w:t>
      </w:r>
      <w:r w:rsidR="0031128C" w:rsidRPr="0020256F">
        <w:t xml:space="preserve">and for each DU path </w:t>
      </w:r>
      <w:r w:rsidR="0031128C" w:rsidRPr="0020256F">
        <w:rPr>
          <w:i/>
        </w:rPr>
        <w:t>dp</w:t>
      </w:r>
      <w:r w:rsidR="0031128C" w:rsidRPr="0020256F">
        <w:t xml:space="preserve"> of </w:t>
      </w:r>
      <w:r w:rsidR="0031128C" w:rsidRPr="0020256F">
        <w:rPr>
          <w:i/>
        </w:rPr>
        <w:t>P</w:t>
      </w:r>
      <w:r w:rsidRPr="0020256F">
        <w:t xml:space="preserve">, there exists at least one test case in </w:t>
      </w:r>
      <w:r w:rsidRPr="0020256F">
        <w:rPr>
          <w:i/>
        </w:rPr>
        <w:t>T</w:t>
      </w:r>
      <w:r w:rsidRPr="0020256F">
        <w:t xml:space="preserve"> that exercises a DU pair that includes </w:t>
      </w:r>
      <w:r w:rsidRPr="0020256F">
        <w:rPr>
          <w:i/>
        </w:rPr>
        <w:t>d</w:t>
      </w:r>
      <w:r w:rsidR="00112E0C" w:rsidRPr="0020256F">
        <w:rPr>
          <w:i/>
        </w:rPr>
        <w:t xml:space="preserve">ef </w:t>
      </w:r>
      <w:r w:rsidR="00112E0C" w:rsidRPr="0020256F">
        <w:t>and</w:t>
      </w:r>
      <w:r w:rsidR="0020256F" w:rsidRPr="0020256F">
        <w:rPr>
          <w:i/>
        </w:rPr>
        <w:t xml:space="preserve"> </w:t>
      </w:r>
      <w:r w:rsidR="0020256F" w:rsidRPr="0020256F">
        <w:t>another that includes</w:t>
      </w:r>
      <w:r w:rsidR="00112E0C" w:rsidRPr="0020256F">
        <w:t xml:space="preserve"> </w:t>
      </w:r>
      <w:r w:rsidR="00112E0C" w:rsidRPr="0020256F">
        <w:rPr>
          <w:i/>
        </w:rPr>
        <w:t>dp</w:t>
      </w:r>
      <w:r w:rsidRPr="0020256F">
        <w:rPr>
          <w:i/>
        </w:rPr>
        <w:t>.</w:t>
      </w:r>
    </w:p>
    <w:p w:rsidR="0020256F" w:rsidRPr="0078791F" w:rsidRDefault="00370FFE" w:rsidP="0066121A">
      <w:pPr>
        <w:pStyle w:val="ListParagraph"/>
        <w:numPr>
          <w:ilvl w:val="0"/>
          <w:numId w:val="5"/>
        </w:numPr>
        <w:spacing w:after="0"/>
        <w:rPr>
          <w:b/>
        </w:rPr>
      </w:pPr>
      <w:r w:rsidRPr="0078791F">
        <w:rPr>
          <w:b/>
        </w:rPr>
        <w:t xml:space="preserve">All </w:t>
      </w:r>
      <w:r w:rsidRPr="0078791F">
        <w:rPr>
          <w:b/>
        </w:rPr>
        <w:t>c-use some p</w:t>
      </w:r>
      <w:r w:rsidRPr="0078791F">
        <w:rPr>
          <w:b/>
        </w:rPr>
        <w:t>-use:</w:t>
      </w:r>
      <w:r w:rsidR="0020256F" w:rsidRPr="0078791F">
        <w:rPr>
          <w:b/>
        </w:rPr>
        <w:t xml:space="preserve"> </w:t>
      </w:r>
    </w:p>
    <w:p w:rsidR="00E74DFD" w:rsidRDefault="0020256F" w:rsidP="0066121A">
      <w:pPr>
        <w:pStyle w:val="ListParagraph"/>
        <w:spacing w:after="0"/>
        <w:ind w:left="1080"/>
        <w:rPr>
          <w:i/>
        </w:rPr>
      </w:pPr>
      <w:r w:rsidRPr="0020256F">
        <w:t xml:space="preserve">A test suite </w:t>
      </w:r>
      <w:r w:rsidRPr="0020256F">
        <w:rPr>
          <w:i/>
        </w:rPr>
        <w:t>T</w:t>
      </w:r>
      <w:r w:rsidRPr="0020256F">
        <w:t xml:space="preserve"> for a program </w:t>
      </w:r>
      <w:r w:rsidRPr="0020256F">
        <w:rPr>
          <w:i/>
        </w:rPr>
        <w:t>P</w:t>
      </w:r>
      <w:r w:rsidRPr="0020256F">
        <w:t xml:space="preserve"> satisfies the all p-use, some c-us</w:t>
      </w:r>
      <w:r w:rsidRPr="0020256F">
        <w:t>e criteria iff, for each</w:t>
      </w:r>
      <w:r w:rsidRPr="0020256F">
        <w:t xml:space="preserve"> definition </w:t>
      </w:r>
      <w:r w:rsidRPr="0020256F">
        <w:rPr>
          <w:i/>
        </w:rPr>
        <w:t>def</w:t>
      </w:r>
      <w:r w:rsidRPr="0020256F">
        <w:t xml:space="preserve"> of </w:t>
      </w:r>
      <w:r w:rsidRPr="0020256F">
        <w:rPr>
          <w:i/>
        </w:rPr>
        <w:t xml:space="preserve">P </w:t>
      </w:r>
      <w:r w:rsidRPr="0020256F">
        <w:t xml:space="preserve">and for </w:t>
      </w:r>
      <w:r w:rsidRPr="0020256F">
        <w:t>at least one</w:t>
      </w:r>
      <w:r w:rsidRPr="0020256F">
        <w:t xml:space="preserve"> DU path </w:t>
      </w:r>
      <w:r w:rsidRPr="0020256F">
        <w:rPr>
          <w:i/>
        </w:rPr>
        <w:t>dp</w:t>
      </w:r>
      <w:r w:rsidRPr="0020256F">
        <w:t xml:space="preserve"> of </w:t>
      </w:r>
      <w:r w:rsidRPr="0020256F">
        <w:rPr>
          <w:i/>
        </w:rPr>
        <w:t>P</w:t>
      </w:r>
      <w:r w:rsidRPr="0020256F">
        <w:t xml:space="preserve">, there exists at least one test case in </w:t>
      </w:r>
      <w:r w:rsidRPr="0020256F">
        <w:rPr>
          <w:i/>
        </w:rPr>
        <w:t>T</w:t>
      </w:r>
      <w:r w:rsidRPr="0020256F">
        <w:t xml:space="preserve"> that exercises a DU pair that includes </w:t>
      </w:r>
      <w:r w:rsidRPr="0020256F">
        <w:rPr>
          <w:i/>
        </w:rPr>
        <w:t xml:space="preserve">def </w:t>
      </w:r>
      <w:r w:rsidRPr="0020256F">
        <w:t>and</w:t>
      </w:r>
      <w:r w:rsidRPr="0020256F">
        <w:t xml:space="preserve"> another that includes</w:t>
      </w:r>
      <w:r w:rsidRPr="0020256F">
        <w:t xml:space="preserve"> </w:t>
      </w:r>
      <w:r w:rsidRPr="0020256F">
        <w:rPr>
          <w:i/>
        </w:rPr>
        <w:t>dp.</w:t>
      </w:r>
    </w:p>
    <w:p w:rsidR="0066121A" w:rsidRPr="0066121A" w:rsidRDefault="0066121A" w:rsidP="0066121A">
      <w:pPr>
        <w:pStyle w:val="ListParagraph"/>
        <w:spacing w:after="0"/>
        <w:ind w:left="1080"/>
        <w:rPr>
          <w:i/>
        </w:rPr>
      </w:pPr>
    </w:p>
    <w:p w:rsidR="00E74DFD" w:rsidRDefault="00E74DFD" w:rsidP="0066121A">
      <w:pPr>
        <w:pStyle w:val="ListParagraph"/>
        <w:numPr>
          <w:ilvl w:val="0"/>
          <w:numId w:val="2"/>
        </w:numPr>
        <w:spacing w:after="0"/>
      </w:pPr>
      <w:r>
        <w:t>Describe the differences in the test suites derived applying the different criteria to function cgi_decode in Figure 13.1</w:t>
      </w:r>
      <w:r w:rsidR="0066121A">
        <w:t>.</w:t>
      </w:r>
    </w:p>
    <w:p w:rsidR="00CB5AF8" w:rsidRDefault="00CB5AF8" w:rsidP="00CB5AF8">
      <w:pPr>
        <w:pStyle w:val="ListParagraph"/>
        <w:spacing w:after="0"/>
      </w:pPr>
    </w:p>
    <w:p w:rsidR="00CB5AF8" w:rsidRDefault="00CB5AF8" w:rsidP="00CB5AF8">
      <w:pPr>
        <w:pStyle w:val="ListParagraph"/>
        <w:spacing w:after="0"/>
      </w:pPr>
      <w:r>
        <w:t xml:space="preserve">I interpreted that at least one predicate DU execution sequence would always attempt to execute the DU inside of the first control-flow loop encountered for the purposes of my description of satisfying the criteria in the context of 13.1, knowing this would not necessarily be the case.  </w:t>
      </w:r>
      <w:r w:rsidR="00AD477B">
        <w:t>Without external knowledge of the state of the program by which to confine the paths, this rule could not be assumed</w:t>
      </w:r>
      <w:r>
        <w:t xml:space="preserve"> </w:t>
      </w:r>
      <w:r w:rsidR="00AD477B">
        <w:t>and thus the possible pairs/paths executable could be infinite, so it is determinedly limited in my description below:</w:t>
      </w:r>
    </w:p>
    <w:p w:rsidR="00F40CBE" w:rsidRPr="0078791F" w:rsidRDefault="00F40CBE" w:rsidP="00F40CBE">
      <w:pPr>
        <w:spacing w:after="0"/>
        <w:ind w:firstLine="360"/>
        <w:rPr>
          <w:b/>
        </w:rPr>
      </w:pPr>
      <w:r w:rsidRPr="0078791F">
        <w:rPr>
          <w:b/>
        </w:rPr>
        <w:t>-</w:t>
      </w:r>
      <w:r w:rsidRPr="0078791F">
        <w:rPr>
          <w:b/>
        </w:rPr>
        <w:tab/>
        <w:t>A</w:t>
      </w:r>
      <w:r w:rsidRPr="0078791F">
        <w:rPr>
          <w:b/>
        </w:rPr>
        <w:t>ll p-use some c-use</w:t>
      </w:r>
      <w:r w:rsidRPr="0078791F">
        <w:rPr>
          <w:b/>
        </w:rPr>
        <w:t>:</w:t>
      </w:r>
    </w:p>
    <w:p w:rsidR="00701E90" w:rsidRDefault="00465FC2" w:rsidP="00465FC2">
      <w:pPr>
        <w:spacing w:after="0"/>
      </w:pPr>
      <w:r>
        <w:tab/>
        <w:t xml:space="preserve">Because there is only </w:t>
      </w:r>
      <w:r>
        <w:tab/>
      </w:r>
    </w:p>
    <w:p w:rsidR="00E94DF6" w:rsidRDefault="00E94DF6" w:rsidP="00701E90">
      <w:pPr>
        <w:spacing w:after="0"/>
        <w:ind w:firstLine="360"/>
      </w:pPr>
      <w:r>
        <w:tab/>
      </w:r>
    </w:p>
    <w:p w:rsidR="00F40CBE" w:rsidRPr="0078791F" w:rsidRDefault="00F40CBE" w:rsidP="00F40CBE">
      <w:pPr>
        <w:spacing w:after="0"/>
        <w:ind w:firstLine="360"/>
        <w:rPr>
          <w:b/>
        </w:rPr>
      </w:pPr>
      <w:r w:rsidRPr="0078791F">
        <w:rPr>
          <w:b/>
        </w:rPr>
        <w:t>-</w:t>
      </w:r>
      <w:r w:rsidRPr="0078791F">
        <w:rPr>
          <w:b/>
        </w:rPr>
        <w:tab/>
        <w:t>A</w:t>
      </w:r>
      <w:r w:rsidRPr="0078791F">
        <w:rPr>
          <w:b/>
        </w:rPr>
        <w:t>ll c-use some p-use</w:t>
      </w:r>
      <w:r w:rsidRPr="0078791F">
        <w:rPr>
          <w:b/>
        </w:rPr>
        <w:t>:</w:t>
      </w:r>
    </w:p>
    <w:p w:rsidR="00465FC2" w:rsidRDefault="00465FC2" w:rsidP="008853C2">
      <w:pPr>
        <w:spacing w:after="0"/>
      </w:pPr>
    </w:p>
    <w:p w:rsidR="00653E06" w:rsidRDefault="00653E06" w:rsidP="008853C2">
      <w:pPr>
        <w:spacing w:after="0"/>
      </w:pPr>
    </w:p>
    <w:p w:rsidR="00653E06" w:rsidRDefault="00653E06" w:rsidP="008853C2">
      <w:pPr>
        <w:spacing w:after="0"/>
        <w:rPr>
          <w:b/>
        </w:rPr>
      </w:pPr>
    </w:p>
    <w:p w:rsidR="00554D4F" w:rsidRDefault="00554D4F" w:rsidP="008853C2">
      <w:pPr>
        <w:spacing w:after="0"/>
        <w:rPr>
          <w:b/>
        </w:rPr>
      </w:pPr>
    </w:p>
    <w:p w:rsidR="00554D4F" w:rsidRDefault="00554D4F" w:rsidP="008853C2">
      <w:pPr>
        <w:spacing w:after="0"/>
        <w:rPr>
          <w:b/>
        </w:rPr>
      </w:pPr>
    </w:p>
    <w:p w:rsidR="00554D4F" w:rsidRDefault="00554D4F" w:rsidP="008853C2">
      <w:pPr>
        <w:spacing w:after="0"/>
        <w:rPr>
          <w:b/>
        </w:rPr>
      </w:pPr>
    </w:p>
    <w:p w:rsidR="00554D4F" w:rsidRDefault="00554D4F" w:rsidP="008853C2">
      <w:pPr>
        <w:spacing w:after="0"/>
        <w:rPr>
          <w:b/>
        </w:rPr>
      </w:pPr>
    </w:p>
    <w:p w:rsidR="00554D4F" w:rsidRDefault="00554D4F" w:rsidP="008853C2">
      <w:pPr>
        <w:spacing w:after="0"/>
        <w:rPr>
          <w:b/>
        </w:rPr>
      </w:pPr>
    </w:p>
    <w:p w:rsidR="00653E06" w:rsidRDefault="00653E06" w:rsidP="008853C2">
      <w:pPr>
        <w:spacing w:after="0"/>
        <w:rPr>
          <w:b/>
        </w:rPr>
      </w:pPr>
    </w:p>
    <w:p w:rsidR="00653E06" w:rsidRDefault="00653E06" w:rsidP="008853C2">
      <w:pPr>
        <w:spacing w:after="0"/>
        <w:rPr>
          <w:b/>
        </w:rPr>
      </w:pPr>
    </w:p>
    <w:p w:rsidR="00653E06" w:rsidRDefault="00653E06" w:rsidP="008853C2">
      <w:pPr>
        <w:spacing w:after="0"/>
        <w:rPr>
          <w:b/>
        </w:rPr>
      </w:pPr>
    </w:p>
    <w:p w:rsidR="00653E06" w:rsidRDefault="00653E06" w:rsidP="008853C2">
      <w:pPr>
        <w:spacing w:after="0"/>
        <w:rPr>
          <w:b/>
        </w:rPr>
      </w:pPr>
    </w:p>
    <w:p w:rsidR="008853C2" w:rsidRDefault="003B0611" w:rsidP="008853C2">
      <w:pPr>
        <w:spacing w:after="0"/>
      </w:pPr>
      <w:r w:rsidRPr="004A5CCE">
        <w:rPr>
          <w:b/>
        </w:rPr>
        <w:lastRenderedPageBreak/>
        <w:t>Question</w:t>
      </w:r>
      <w:r w:rsidR="00352E14">
        <w:rPr>
          <w:b/>
        </w:rPr>
        <w:t>:</w:t>
      </w:r>
      <w:r w:rsidRPr="004A5CCE">
        <w:rPr>
          <w:b/>
        </w:rPr>
        <w:t xml:space="preserve"> </w:t>
      </w:r>
      <w:r w:rsidR="00DD470C">
        <w:rPr>
          <w:b/>
        </w:rPr>
        <w:t>13</w:t>
      </w:r>
      <w:r w:rsidR="0024107B">
        <w:rPr>
          <w:b/>
        </w:rPr>
        <w:t>.</w:t>
      </w:r>
      <w:r w:rsidR="00DD470C">
        <w:rPr>
          <w:b/>
        </w:rPr>
        <w:t>2</w:t>
      </w:r>
      <w:r w:rsidR="008853C2">
        <w:rPr>
          <w:b/>
        </w:rPr>
        <w:t>:</w:t>
      </w:r>
    </w:p>
    <w:p w:rsidR="0078095A" w:rsidRDefault="00DD470C" w:rsidP="008853C2">
      <w:pPr>
        <w:spacing w:after="0"/>
      </w:pPr>
      <w:r>
        <w:t>Demonstrate the subsumes relation between all p-use some c-use,all c-use some p-use, all DU pairs, all DU paths and all definitions.</w:t>
      </w:r>
    </w:p>
    <w:p w:rsidR="006457F9" w:rsidRDefault="006457F9" w:rsidP="008853C2">
      <w:pPr>
        <w:spacing w:after="0"/>
        <w:rPr>
          <w:b/>
        </w:rPr>
      </w:pPr>
    </w:p>
    <w:p w:rsidR="00B06C08" w:rsidRDefault="004A72FC" w:rsidP="008853C2">
      <w:pPr>
        <w:spacing w:after="0"/>
        <w:rPr>
          <w:b/>
        </w:rPr>
      </w:pPr>
      <w:r>
        <w:rPr>
          <w:b/>
        </w:rPr>
        <w:t>Response</w:t>
      </w:r>
      <w:r w:rsidR="003B0611" w:rsidRPr="004A5CCE">
        <w:rPr>
          <w:b/>
        </w:rPr>
        <w:t>:</w:t>
      </w:r>
    </w:p>
    <w:p w:rsidR="008360EF" w:rsidRDefault="008360EF" w:rsidP="008360EF">
      <w:pPr>
        <w:keepNext/>
      </w:pPr>
    </w:p>
    <w:p w:rsidR="008360EF" w:rsidRDefault="008360EF" w:rsidP="008360EF">
      <w:pPr>
        <w:keepNext/>
      </w:pPr>
      <w:r w:rsidRPr="008360EF">
        <w:rPr>
          <w:noProof/>
        </w:rPr>
        <w:drawing>
          <wp:inline distT="0" distB="0" distL="0" distR="0" wp14:anchorId="22894AC2" wp14:editId="0805C554">
            <wp:extent cx="4324350" cy="34904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5281" cy="3507311"/>
                    </a:xfrm>
                    <a:prstGeom prst="rect">
                      <a:avLst/>
                    </a:prstGeom>
                    <a:noFill/>
                    <a:ln>
                      <a:noFill/>
                    </a:ln>
                  </pic:spPr>
                </pic:pic>
              </a:graphicData>
            </a:graphic>
          </wp:inline>
        </w:drawing>
      </w:r>
    </w:p>
    <w:p w:rsidR="00D60730" w:rsidRPr="008360EF" w:rsidRDefault="008360EF" w:rsidP="008360EF">
      <w:pPr>
        <w:pStyle w:val="Caption"/>
        <w:rPr>
          <w:i w:val="0"/>
          <w:sz w:val="30"/>
          <w:szCs w:val="30"/>
        </w:rPr>
      </w:pPr>
      <w:r w:rsidRPr="008360EF">
        <w:rPr>
          <w:b/>
          <w:i w:val="0"/>
          <w:sz w:val="30"/>
          <w:szCs w:val="30"/>
        </w:rPr>
        <w:t>Figure</w:t>
      </w:r>
      <w:r w:rsidRPr="008360EF">
        <w:rPr>
          <w:i w:val="0"/>
          <w:sz w:val="30"/>
          <w:szCs w:val="30"/>
        </w:rPr>
        <w:t>: Subsumes relations for DU</w:t>
      </w:r>
    </w:p>
    <w:p w:rsidR="00D60730" w:rsidRDefault="00D60730" w:rsidP="006533F9"/>
    <w:p w:rsidR="00D60730" w:rsidRDefault="00D60730" w:rsidP="006533F9"/>
    <w:p w:rsidR="00D60730" w:rsidRDefault="00D60730" w:rsidP="006533F9"/>
    <w:p w:rsidR="00D60730" w:rsidRDefault="00D60730" w:rsidP="006533F9"/>
    <w:p w:rsidR="00D60730" w:rsidRDefault="00D60730" w:rsidP="006533F9"/>
    <w:p w:rsidR="00D60730" w:rsidRDefault="00D60730" w:rsidP="006533F9"/>
    <w:p w:rsidR="00D60730" w:rsidRDefault="00D60730" w:rsidP="006533F9"/>
    <w:p w:rsidR="006457F9" w:rsidRDefault="006457F9" w:rsidP="006533F9"/>
    <w:p w:rsidR="00287995" w:rsidRDefault="00287995" w:rsidP="006533F9"/>
    <w:p w:rsidR="00287995" w:rsidRDefault="00287995" w:rsidP="006533F9"/>
    <w:p w:rsidR="00287995" w:rsidRDefault="00287995" w:rsidP="006533F9"/>
    <w:p w:rsidR="00287995" w:rsidRDefault="00287995" w:rsidP="00287995">
      <w:pPr>
        <w:spacing w:after="0"/>
      </w:pPr>
      <w:r w:rsidRPr="004A5CCE">
        <w:rPr>
          <w:b/>
        </w:rPr>
        <w:lastRenderedPageBreak/>
        <w:t xml:space="preserve">Question </w:t>
      </w:r>
      <w:r>
        <w:rPr>
          <w:b/>
        </w:rPr>
        <w:t>13</w:t>
      </w:r>
      <w:r>
        <w:rPr>
          <w:b/>
        </w:rPr>
        <w:t>.3</w:t>
      </w:r>
      <w:r>
        <w:rPr>
          <w:b/>
        </w:rPr>
        <w:t>:</w:t>
      </w:r>
      <w:r>
        <w:tab/>
      </w:r>
    </w:p>
    <w:p w:rsidR="00287995" w:rsidRDefault="00287995" w:rsidP="00287995">
      <w:pPr>
        <w:spacing w:after="0"/>
      </w:pPr>
      <w:r>
        <w:t>How would you treat the figure 16.1 (transduce() procedure)?</w:t>
      </w:r>
    </w:p>
    <w:p w:rsidR="00287995" w:rsidRPr="00287995" w:rsidRDefault="00287995" w:rsidP="00287995">
      <w:pPr>
        <w:spacing w:after="0"/>
        <w:rPr>
          <w:b/>
        </w:rPr>
      </w:pPr>
      <w:r w:rsidRPr="00287995">
        <w:rPr>
          <w:b/>
        </w:rPr>
        <w:t>Response:</w:t>
      </w:r>
    </w:p>
    <w:p w:rsidR="00E20424" w:rsidRDefault="00E20424" w:rsidP="006533F9">
      <w:r>
        <w:t>It is a bit unclear to me exactly what they mean to ask in this question, but I’d say:</w:t>
      </w:r>
    </w:p>
    <w:p w:rsidR="00287995" w:rsidRDefault="00E20424" w:rsidP="006533F9">
      <w:r>
        <w:t xml:space="preserve">-not knowing the details of the emit() procedure’s implementation, we would not know whether ‘pos’ is redefined outside the scope of the transduce() procedure, so we would have to limit the scope of our analysis to the procedure we can see, firstly, to be practical.  </w:t>
      </w:r>
      <w:r w:rsidR="00F07E22">
        <w:t xml:space="preserve">Then, although there could be many cases where the </w:t>
      </w:r>
      <w:r w:rsidR="005569C8">
        <w:t>‘</w:t>
      </w:r>
      <w:r w:rsidR="00F07E22">
        <w:t>default</w:t>
      </w:r>
      <w:r w:rsidR="005569C8">
        <w:t>’</w:t>
      </w:r>
      <w:r w:rsidR="00F07E22">
        <w:t xml:space="preserve"> case is reached in the switch-control, there are only two cases for the non-default conditions to be true, all of which are exclusive to the other, in terms of any DU pairs/paths.</w:t>
      </w:r>
    </w:p>
    <w:p w:rsidR="00F07E22" w:rsidRDefault="00805217" w:rsidP="006533F9">
      <w:r>
        <w:t>Admittedly, maybe I’m not understanding the material in this chapter</w:t>
      </w:r>
      <w:r w:rsidR="005569C8">
        <w:t>/question</w:t>
      </w:r>
      <w:r>
        <w:t xml:space="preserve">, but it seems, the treatment of the procedure is a matter of determining an adequately sized test suite, depending on the DU test adequacy criteria-level determined appropriate.  </w:t>
      </w:r>
      <w:r w:rsidR="000620A8">
        <w:t xml:space="preserve">In any case, </w:t>
      </w:r>
      <w:r w:rsidR="007940D0">
        <w:t>a minimally -thorough/-sized</w:t>
      </w:r>
      <w:r w:rsidR="000620A8">
        <w:t xml:space="preserve"> test suite </w:t>
      </w:r>
      <w:r w:rsidR="000620A8" w:rsidRPr="000620A8">
        <w:rPr>
          <w:i/>
        </w:rPr>
        <w:t>T</w:t>
      </w:r>
      <w:r w:rsidR="000620A8">
        <w:rPr>
          <w:i/>
        </w:rPr>
        <w:t xml:space="preserve"> </w:t>
      </w:r>
      <w:r w:rsidR="007940D0">
        <w:t>might</w:t>
      </w:r>
      <w:r w:rsidR="000620A8">
        <w:t xml:space="preserve"> be comprised o</w:t>
      </w:r>
      <w:r w:rsidR="007940D0">
        <w:t>f at least 3</w:t>
      </w:r>
      <w:r w:rsidR="000620A8">
        <w:t xml:space="preserve"> TCases </w:t>
      </w:r>
      <w:r w:rsidR="007940D0">
        <w:t xml:space="preserve">(where the test suite represents standard input’s contents) </w:t>
      </w:r>
      <w:r w:rsidR="000620A8">
        <w:t>to reach all loops</w:t>
      </w:r>
      <w:r w:rsidR="007940D0">
        <w:t xml:space="preserve"> consisted of</w:t>
      </w:r>
      <w:r w:rsidR="000620A8">
        <w:t>:</w:t>
      </w:r>
    </w:p>
    <w:p w:rsidR="000620A8" w:rsidRDefault="007940D0" w:rsidP="007940D0">
      <w:pPr>
        <w:pStyle w:val="ListParagraph"/>
        <w:numPr>
          <w:ilvl w:val="0"/>
          <w:numId w:val="5"/>
        </w:numPr>
      </w:pPr>
      <w:r>
        <w:t>{‘\0’, ‘#LF’, ‘#CR’}</w:t>
      </w:r>
    </w:p>
    <w:p w:rsidR="007B40EF" w:rsidRPr="00DC0325" w:rsidRDefault="00DC0325" w:rsidP="00DC0325">
      <w:pPr>
        <w:pStyle w:val="ListParagraph"/>
        <w:numPr>
          <w:ilvl w:val="0"/>
          <w:numId w:val="5"/>
        </w:numPr>
      </w:pPr>
      <w:r>
        <w:t>TC</w:t>
      </w:r>
      <w:r w:rsidRPr="00DC0325">
        <w:rPr>
          <w:vertAlign w:val="subscript"/>
        </w:rPr>
        <w:t xml:space="preserve">DU </w:t>
      </w:r>
      <w:r>
        <w:rPr>
          <w:vertAlign w:val="subscript"/>
        </w:rPr>
        <w:t>pairs</w:t>
      </w:r>
    </w:p>
    <w:p w:rsidR="00DC0325" w:rsidRDefault="00DC0325" w:rsidP="00B52058">
      <w:pPr>
        <w:pStyle w:val="ListParagraph"/>
      </w:pPr>
    </w:p>
    <w:p w:rsidR="00554D4F" w:rsidRDefault="00DC0325" w:rsidP="007940D0">
      <w:pPr>
        <w:pStyle w:val="ListParagraph"/>
        <w:rPr>
          <w:vertAlign w:val="subscript"/>
        </w:rPr>
      </w:pPr>
      <w:r>
        <w:t>TC</w:t>
      </w:r>
      <w:r w:rsidRPr="00DC0325">
        <w:rPr>
          <w:vertAlign w:val="subscript"/>
        </w:rPr>
        <w:t>DU paths</w:t>
      </w:r>
    </w:p>
    <w:p w:rsidR="00DC0325" w:rsidRPr="000620A8" w:rsidRDefault="00DC0325" w:rsidP="00DC0325">
      <w:pPr>
        <w:pStyle w:val="ListParagraph"/>
      </w:pPr>
      <w:r>
        <w:t>TC</w:t>
      </w:r>
      <w:r w:rsidRPr="00DC0325">
        <w:rPr>
          <w:vertAlign w:val="subscript"/>
        </w:rPr>
        <w:t xml:space="preserve">DU </w:t>
      </w:r>
      <w:r>
        <w:rPr>
          <w:vertAlign w:val="subscript"/>
        </w:rPr>
        <w:t>def</w:t>
      </w:r>
    </w:p>
    <w:p w:rsidR="00DC0325" w:rsidRDefault="00DC0325" w:rsidP="007940D0">
      <w:pPr>
        <w:pStyle w:val="ListParagraph"/>
      </w:pPr>
    </w:p>
    <w:p w:rsidR="002A196B" w:rsidRDefault="002A196B" w:rsidP="007940D0">
      <w:pPr>
        <w:pStyle w:val="ListParagraph"/>
      </w:pPr>
      <w:r>
        <w:t>To determine for any procedure analyzed the necessary test suites for the criteria, the method would be:</w:t>
      </w:r>
    </w:p>
    <w:p w:rsidR="002A196B" w:rsidRDefault="002A196B" w:rsidP="002A196B">
      <w:pPr>
        <w:pStyle w:val="ListParagraph"/>
        <w:numPr>
          <w:ilvl w:val="0"/>
          <w:numId w:val="5"/>
        </w:numPr>
      </w:pPr>
      <w:r>
        <w:t>Create a table of the definitions and uses for all variables</w:t>
      </w:r>
    </w:p>
    <w:p w:rsidR="002A196B" w:rsidRDefault="002A196B" w:rsidP="002A196B">
      <w:pPr>
        <w:pStyle w:val="ListParagraph"/>
        <w:numPr>
          <w:ilvl w:val="0"/>
          <w:numId w:val="5"/>
        </w:numPr>
      </w:pPr>
      <w:r>
        <w:t>Map the definitions and uses for each variable according to DU pairs (tuples)</w:t>
      </w:r>
    </w:p>
    <w:p w:rsidR="002A196B" w:rsidRDefault="0050271F" w:rsidP="002A196B">
      <w:pPr>
        <w:pStyle w:val="ListParagraph"/>
        <w:numPr>
          <w:ilvl w:val="0"/>
          <w:numId w:val="5"/>
        </w:numPr>
      </w:pPr>
      <w:r>
        <w:t>Consider the paths of data flow</w:t>
      </w:r>
      <w:r w:rsidR="003F4368">
        <w:t>:</w:t>
      </w:r>
    </w:p>
    <w:p w:rsidR="003F4368" w:rsidRPr="000620A8" w:rsidRDefault="003F4368" w:rsidP="003F4368">
      <w:pPr>
        <w:pStyle w:val="ListParagraph"/>
        <w:numPr>
          <w:ilvl w:val="1"/>
          <w:numId w:val="5"/>
        </w:numPr>
      </w:pPr>
      <w:r>
        <w:t>Determine the number of definition-clear paths or asymptotic-analysis of them</w:t>
      </w:r>
      <w:bookmarkStart w:id="0" w:name="_GoBack"/>
      <w:bookmarkEnd w:id="0"/>
    </w:p>
    <w:sectPr w:rsidR="003F4368" w:rsidRPr="000620A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B64" w:rsidRDefault="00882B64" w:rsidP="0043478B">
      <w:pPr>
        <w:spacing w:after="0" w:line="240" w:lineRule="auto"/>
      </w:pPr>
      <w:r>
        <w:separator/>
      </w:r>
    </w:p>
  </w:endnote>
  <w:endnote w:type="continuationSeparator" w:id="0">
    <w:p w:rsidR="00882B64" w:rsidRDefault="00882B64" w:rsidP="0043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B64" w:rsidRDefault="00882B64" w:rsidP="0043478B">
      <w:pPr>
        <w:spacing w:after="0" w:line="240" w:lineRule="auto"/>
      </w:pPr>
      <w:r>
        <w:separator/>
      </w:r>
    </w:p>
  </w:footnote>
  <w:footnote w:type="continuationSeparator" w:id="0">
    <w:p w:rsidR="00882B64" w:rsidRDefault="00882B64" w:rsidP="00434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78B" w:rsidRDefault="00090ECD" w:rsidP="0043478B">
    <w:pPr>
      <w:spacing w:after="0"/>
    </w:pPr>
    <w:r>
      <w:t xml:space="preserve">Chris Cargile   - </w:t>
    </w:r>
    <w:r w:rsidR="0078095A">
      <w:t>March 7</w:t>
    </w:r>
    <w:r w:rsidR="0043478B">
      <w:t>, 2014</w:t>
    </w:r>
    <w:r w:rsidR="0043478B">
      <w:tab/>
    </w:r>
    <w:r w:rsidR="0043478B">
      <w:tab/>
    </w:r>
    <w:r w:rsidR="0043478B">
      <w:tab/>
    </w:r>
    <w:r w:rsidR="0043478B">
      <w:tab/>
      <w:t xml:space="preserve">        CSCI658 - Testing and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C7F34"/>
    <w:multiLevelType w:val="hybridMultilevel"/>
    <w:tmpl w:val="FA60CAFC"/>
    <w:lvl w:ilvl="0" w:tplc="32B23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6153A2"/>
    <w:multiLevelType w:val="hybridMultilevel"/>
    <w:tmpl w:val="4482A2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9F25D1"/>
    <w:multiLevelType w:val="hybridMultilevel"/>
    <w:tmpl w:val="4482A2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114F2"/>
    <w:multiLevelType w:val="hybridMultilevel"/>
    <w:tmpl w:val="B34860A0"/>
    <w:lvl w:ilvl="0" w:tplc="D7E85D38">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CF16E8"/>
    <w:multiLevelType w:val="hybridMultilevel"/>
    <w:tmpl w:val="C7BAC47E"/>
    <w:lvl w:ilvl="0" w:tplc="D24E97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8B513D"/>
    <w:multiLevelType w:val="hybridMultilevel"/>
    <w:tmpl w:val="8A78C83C"/>
    <w:lvl w:ilvl="0" w:tplc="69623AE4">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F9"/>
    <w:rsid w:val="00032352"/>
    <w:rsid w:val="00044887"/>
    <w:rsid w:val="000620A8"/>
    <w:rsid w:val="00090ECD"/>
    <w:rsid w:val="000B2B8C"/>
    <w:rsid w:val="000E7D39"/>
    <w:rsid w:val="000F3F7F"/>
    <w:rsid w:val="001116D1"/>
    <w:rsid w:val="00112E0C"/>
    <w:rsid w:val="00143B93"/>
    <w:rsid w:val="00147A5B"/>
    <w:rsid w:val="00152F06"/>
    <w:rsid w:val="00183416"/>
    <w:rsid w:val="0018796B"/>
    <w:rsid w:val="001D1E24"/>
    <w:rsid w:val="001E7452"/>
    <w:rsid w:val="002007E3"/>
    <w:rsid w:val="002016DF"/>
    <w:rsid w:val="0020256F"/>
    <w:rsid w:val="00224943"/>
    <w:rsid w:val="002367F9"/>
    <w:rsid w:val="0024107B"/>
    <w:rsid w:val="00253D66"/>
    <w:rsid w:val="0026364B"/>
    <w:rsid w:val="00287995"/>
    <w:rsid w:val="002A04A4"/>
    <w:rsid w:val="002A196B"/>
    <w:rsid w:val="002A1DD8"/>
    <w:rsid w:val="002A3658"/>
    <w:rsid w:val="002B29E8"/>
    <w:rsid w:val="002E136C"/>
    <w:rsid w:val="002F678E"/>
    <w:rsid w:val="003014D6"/>
    <w:rsid w:val="0031128C"/>
    <w:rsid w:val="00311ADA"/>
    <w:rsid w:val="00314812"/>
    <w:rsid w:val="003434C6"/>
    <w:rsid w:val="00352E14"/>
    <w:rsid w:val="00370FFE"/>
    <w:rsid w:val="00387CB5"/>
    <w:rsid w:val="003A6E69"/>
    <w:rsid w:val="003B0611"/>
    <w:rsid w:val="003C26FD"/>
    <w:rsid w:val="003D045C"/>
    <w:rsid w:val="003F4368"/>
    <w:rsid w:val="004159EF"/>
    <w:rsid w:val="004201DB"/>
    <w:rsid w:val="00433F36"/>
    <w:rsid w:val="0043478B"/>
    <w:rsid w:val="004350FA"/>
    <w:rsid w:val="00452DD1"/>
    <w:rsid w:val="00465FC2"/>
    <w:rsid w:val="004673C5"/>
    <w:rsid w:val="00495EE8"/>
    <w:rsid w:val="004A5CCE"/>
    <w:rsid w:val="004A72FC"/>
    <w:rsid w:val="004E68FC"/>
    <w:rsid w:val="004F004D"/>
    <w:rsid w:val="004F13FB"/>
    <w:rsid w:val="0050271F"/>
    <w:rsid w:val="00514D1F"/>
    <w:rsid w:val="00544340"/>
    <w:rsid w:val="00545717"/>
    <w:rsid w:val="00554D4F"/>
    <w:rsid w:val="005569C8"/>
    <w:rsid w:val="005633E1"/>
    <w:rsid w:val="00577F9A"/>
    <w:rsid w:val="00590883"/>
    <w:rsid w:val="00591669"/>
    <w:rsid w:val="005D0B4C"/>
    <w:rsid w:val="005D2572"/>
    <w:rsid w:val="005D3611"/>
    <w:rsid w:val="005E4E14"/>
    <w:rsid w:val="0061418E"/>
    <w:rsid w:val="006261CB"/>
    <w:rsid w:val="006457F9"/>
    <w:rsid w:val="006533F9"/>
    <w:rsid w:val="00653E06"/>
    <w:rsid w:val="0066121A"/>
    <w:rsid w:val="00670E41"/>
    <w:rsid w:val="006B1E87"/>
    <w:rsid w:val="006D3C32"/>
    <w:rsid w:val="00701E90"/>
    <w:rsid w:val="007417D1"/>
    <w:rsid w:val="0076417F"/>
    <w:rsid w:val="007665E4"/>
    <w:rsid w:val="0076724E"/>
    <w:rsid w:val="0078095A"/>
    <w:rsid w:val="0078791F"/>
    <w:rsid w:val="007940D0"/>
    <w:rsid w:val="007B40EF"/>
    <w:rsid w:val="00805217"/>
    <w:rsid w:val="008360EF"/>
    <w:rsid w:val="00850853"/>
    <w:rsid w:val="00882B64"/>
    <w:rsid w:val="008853C2"/>
    <w:rsid w:val="008A7791"/>
    <w:rsid w:val="008B4F4C"/>
    <w:rsid w:val="008D772C"/>
    <w:rsid w:val="00912931"/>
    <w:rsid w:val="00917B60"/>
    <w:rsid w:val="009A0433"/>
    <w:rsid w:val="009A20F7"/>
    <w:rsid w:val="009A6DA4"/>
    <w:rsid w:val="009F6BF5"/>
    <w:rsid w:val="00A17C3A"/>
    <w:rsid w:val="00AA3B76"/>
    <w:rsid w:val="00AB2772"/>
    <w:rsid w:val="00AC3661"/>
    <w:rsid w:val="00AC3F37"/>
    <w:rsid w:val="00AC4874"/>
    <w:rsid w:val="00AD477B"/>
    <w:rsid w:val="00B06C08"/>
    <w:rsid w:val="00B52058"/>
    <w:rsid w:val="00B56BD2"/>
    <w:rsid w:val="00B63D39"/>
    <w:rsid w:val="00B91D86"/>
    <w:rsid w:val="00BA55D3"/>
    <w:rsid w:val="00BE05B4"/>
    <w:rsid w:val="00C562BF"/>
    <w:rsid w:val="00C655AB"/>
    <w:rsid w:val="00C66900"/>
    <w:rsid w:val="00C85F3C"/>
    <w:rsid w:val="00C92824"/>
    <w:rsid w:val="00CB5AF8"/>
    <w:rsid w:val="00CE2F84"/>
    <w:rsid w:val="00CE74C9"/>
    <w:rsid w:val="00CF16E1"/>
    <w:rsid w:val="00D30749"/>
    <w:rsid w:val="00D60730"/>
    <w:rsid w:val="00DC0325"/>
    <w:rsid w:val="00DC74E2"/>
    <w:rsid w:val="00DD470C"/>
    <w:rsid w:val="00DE2C6E"/>
    <w:rsid w:val="00DE3558"/>
    <w:rsid w:val="00E05D81"/>
    <w:rsid w:val="00E20424"/>
    <w:rsid w:val="00E61FCE"/>
    <w:rsid w:val="00E72F10"/>
    <w:rsid w:val="00E74DFD"/>
    <w:rsid w:val="00E930B6"/>
    <w:rsid w:val="00E94DF6"/>
    <w:rsid w:val="00EE1B39"/>
    <w:rsid w:val="00EE5080"/>
    <w:rsid w:val="00EE68C0"/>
    <w:rsid w:val="00F07E22"/>
    <w:rsid w:val="00F40CBE"/>
    <w:rsid w:val="00F91DEB"/>
    <w:rsid w:val="00FA2540"/>
    <w:rsid w:val="00FE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E9079-5E51-4CD9-AD34-A113F2B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8B"/>
  </w:style>
  <w:style w:type="paragraph" w:styleId="Footer">
    <w:name w:val="footer"/>
    <w:basedOn w:val="Normal"/>
    <w:link w:val="FooterChar"/>
    <w:uiPriority w:val="99"/>
    <w:unhideWhenUsed/>
    <w:rsid w:val="0043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8B"/>
  </w:style>
  <w:style w:type="paragraph" w:styleId="ListParagraph">
    <w:name w:val="List Paragraph"/>
    <w:basedOn w:val="Normal"/>
    <w:uiPriority w:val="34"/>
    <w:qFormat/>
    <w:rsid w:val="00B56BD2"/>
    <w:pPr>
      <w:ind w:left="720"/>
      <w:contextualSpacing/>
    </w:pPr>
  </w:style>
  <w:style w:type="table" w:styleId="TableGrid">
    <w:name w:val="Table Grid"/>
    <w:basedOn w:val="TableNormal"/>
    <w:uiPriority w:val="39"/>
    <w:rsid w:val="00147A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360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95</cp:revision>
  <cp:lastPrinted>2014-03-14T23:22:00Z</cp:lastPrinted>
  <dcterms:created xsi:type="dcterms:W3CDTF">2014-03-07T20:14:00Z</dcterms:created>
  <dcterms:modified xsi:type="dcterms:W3CDTF">2014-03-15T00:06:00Z</dcterms:modified>
</cp:coreProperties>
</file>