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691D" w14:textId="77777777" w:rsidR="00042AF3" w:rsidRDefault="00DC638D">
      <w:r>
        <w:t xml:space="preserve">Theory and background lit to frame plant &amp; invert responses to disturbance </w:t>
      </w:r>
      <w:proofErr w:type="spellStart"/>
      <w:r>
        <w:t>ms</w:t>
      </w:r>
      <w:proofErr w:type="spellEnd"/>
      <w:r>
        <w:t>:</w:t>
      </w:r>
    </w:p>
    <w:p w14:paraId="4AB863F6" w14:textId="77777777" w:rsidR="00DC638D" w:rsidRDefault="00DC638D"/>
    <w:p w14:paraId="1EDFB9E6" w14:textId="77777777" w:rsidR="00DC638D" w:rsidRPr="00FB61B9" w:rsidRDefault="00DC638D">
      <w:pPr>
        <w:rPr>
          <w:i/>
        </w:rPr>
      </w:pPr>
      <w:r>
        <w:t xml:space="preserve">Major et al 2012: </w:t>
      </w:r>
      <w:r w:rsidRPr="00FB61B9">
        <w:rPr>
          <w:i/>
        </w:rPr>
        <w:t>Regional boreal biodiversity peaks at intermediate human disturbance</w:t>
      </w:r>
    </w:p>
    <w:p w14:paraId="07EB64C1" w14:textId="77777777" w:rsidR="00DC638D" w:rsidRDefault="00DC638D" w:rsidP="00DC638D">
      <w:pPr>
        <w:pStyle w:val="ListParagraph"/>
        <w:numPr>
          <w:ilvl w:val="0"/>
          <w:numId w:val="1"/>
        </w:numPr>
      </w:pPr>
      <w:r>
        <w:t xml:space="preserve">Intermediate disturbance hypothesis (IDH): richness of </w:t>
      </w:r>
      <w:r w:rsidRPr="00DC638D">
        <w:rPr>
          <w:i/>
        </w:rPr>
        <w:t xml:space="preserve">native </w:t>
      </w:r>
      <w:proofErr w:type="spellStart"/>
      <w:r>
        <w:t>sp</w:t>
      </w:r>
      <w:proofErr w:type="spellEnd"/>
      <w:r>
        <w:t xml:space="preserve"> peaks at intermediate disturbance in terrestrial boreal sites</w:t>
      </w:r>
    </w:p>
    <w:p w14:paraId="6C84FC6E" w14:textId="77777777" w:rsidR="00DC638D" w:rsidRDefault="00DC638D" w:rsidP="00DC638D">
      <w:pPr>
        <w:pStyle w:val="ListParagraph"/>
        <w:numPr>
          <w:ilvl w:val="1"/>
          <w:numId w:val="1"/>
        </w:numPr>
      </w:pPr>
      <w:r>
        <w:t>Species richness of boreal vascular plants</w:t>
      </w:r>
    </w:p>
    <w:p w14:paraId="44D4EA44" w14:textId="77777777" w:rsidR="00DC638D" w:rsidRDefault="00DC638D" w:rsidP="00DC638D">
      <w:pPr>
        <w:pStyle w:val="ListParagraph"/>
        <w:numPr>
          <w:ilvl w:val="0"/>
          <w:numId w:val="1"/>
        </w:numPr>
      </w:pPr>
      <w:r>
        <w:t>Evidence is slim for IDH with anthropogenic disturbance</w:t>
      </w:r>
    </w:p>
    <w:p w14:paraId="372C1888" w14:textId="77777777" w:rsidR="00DC638D" w:rsidRDefault="00DC638D" w:rsidP="00DC638D">
      <w:pPr>
        <w:pStyle w:val="ListParagraph"/>
        <w:numPr>
          <w:ilvl w:val="0"/>
          <w:numId w:val="1"/>
        </w:numPr>
      </w:pPr>
      <w:r>
        <w:t xml:space="preserve">These results suggest that richness peaks </w:t>
      </w:r>
      <w:r>
        <w:rPr>
          <w:i/>
        </w:rPr>
        <w:t xml:space="preserve">not </w:t>
      </w:r>
      <w:r>
        <w:t>b/c of an influx of non-native species</w:t>
      </w:r>
    </w:p>
    <w:p w14:paraId="31B5ED7A" w14:textId="77777777" w:rsidR="00DC638D" w:rsidRDefault="00DC638D" w:rsidP="00DC638D">
      <w:pPr>
        <w:pStyle w:val="ListParagraph"/>
        <w:numPr>
          <w:ilvl w:val="0"/>
          <w:numId w:val="1"/>
        </w:numPr>
      </w:pPr>
      <w:r>
        <w:t>We expect to see peaked richness b/c these communities are composed of species adapted to both low and high disturbance</w:t>
      </w:r>
    </w:p>
    <w:p w14:paraId="2B643385" w14:textId="77777777" w:rsidR="00DC638D" w:rsidRDefault="00DC638D" w:rsidP="00DC638D">
      <w:pPr>
        <w:pStyle w:val="ListParagraph"/>
        <w:numPr>
          <w:ilvl w:val="0"/>
          <w:numId w:val="1"/>
        </w:numPr>
      </w:pPr>
      <w:r>
        <w:t xml:space="preserve">Disturbance explained exotic </w:t>
      </w:r>
      <w:proofErr w:type="spellStart"/>
      <w:r>
        <w:t>sp</w:t>
      </w:r>
      <w:proofErr w:type="spellEnd"/>
      <w:r>
        <w:t xml:space="preserve"> richness better than native </w:t>
      </w:r>
      <w:proofErr w:type="spellStart"/>
      <w:r>
        <w:t>sp</w:t>
      </w:r>
      <w:proofErr w:type="spellEnd"/>
      <w:r>
        <w:t xml:space="preserve"> richness</w:t>
      </w:r>
    </w:p>
    <w:p w14:paraId="3E1932C2" w14:textId="77777777" w:rsidR="00DC638D" w:rsidRDefault="00DC638D" w:rsidP="00DC638D">
      <w:pPr>
        <w:pStyle w:val="ListParagraph"/>
        <w:numPr>
          <w:ilvl w:val="0"/>
          <w:numId w:val="1"/>
        </w:numPr>
      </w:pPr>
      <w:proofErr w:type="spellStart"/>
      <w:r>
        <w:t>Native:Exotic</w:t>
      </w:r>
      <w:proofErr w:type="spellEnd"/>
      <w:r>
        <w:t xml:space="preserve"> proportion declined w/ increasing %HF, and </w:t>
      </w:r>
    </w:p>
    <w:p w14:paraId="67BD1437" w14:textId="77777777" w:rsidR="00516322" w:rsidRDefault="00516322" w:rsidP="00516322"/>
    <w:p w14:paraId="5BBD76B8" w14:textId="77777777" w:rsidR="00516322" w:rsidRPr="002103CD" w:rsidRDefault="00FB61B9" w:rsidP="00516322">
      <w:pPr>
        <w:rPr>
          <w:i/>
        </w:rPr>
      </w:pPr>
      <w:r>
        <w:t xml:space="preserve">Fox 2013: </w:t>
      </w:r>
      <w:r w:rsidR="002103CD" w:rsidRPr="002103CD">
        <w:rPr>
          <w:i/>
        </w:rPr>
        <w:t>The intermediate disturbance hypothesis should be abandoned</w:t>
      </w:r>
    </w:p>
    <w:p w14:paraId="0E804A89" w14:textId="77777777" w:rsidR="002103CD" w:rsidRDefault="002103CD" w:rsidP="002103CD">
      <w:pPr>
        <w:pStyle w:val="ListParagraph"/>
        <w:numPr>
          <w:ilvl w:val="0"/>
          <w:numId w:val="2"/>
        </w:numPr>
      </w:pPr>
      <w:r>
        <w:t>IDH: diversity of competing species should be maximized at intermediate disturb frequencies or intensities</w:t>
      </w:r>
    </w:p>
    <w:p w14:paraId="6AB82D81" w14:textId="77777777" w:rsidR="002103CD" w:rsidRDefault="002103CD" w:rsidP="002103CD">
      <w:pPr>
        <w:pStyle w:val="ListParagraph"/>
        <w:numPr>
          <w:ilvl w:val="0"/>
          <w:numId w:val="2"/>
        </w:numPr>
      </w:pPr>
      <w:r>
        <w:t>There are subtle, empirical flaws</w:t>
      </w:r>
    </w:p>
    <w:p w14:paraId="36B68F7F" w14:textId="77777777" w:rsidR="002103CD" w:rsidRDefault="002103CD" w:rsidP="002103CD">
      <w:pPr>
        <w:pStyle w:val="ListParagraph"/>
        <w:numPr>
          <w:ilvl w:val="0"/>
          <w:numId w:val="2"/>
        </w:numPr>
      </w:pPr>
      <w:r>
        <w:t>Recent reviews found that this peak only occurs in &lt;20% of studies</w:t>
      </w:r>
    </w:p>
    <w:p w14:paraId="14ABC89E" w14:textId="77777777" w:rsidR="002103CD" w:rsidRDefault="002103CD" w:rsidP="002103CD">
      <w:pPr>
        <w:pStyle w:val="ListParagraph"/>
        <w:numPr>
          <w:ilvl w:val="0"/>
          <w:numId w:val="2"/>
        </w:numPr>
      </w:pPr>
      <w:r>
        <w:t>Theoretically IDH based on three mechanisms (all flawed)</w:t>
      </w:r>
    </w:p>
    <w:p w14:paraId="1D3C01D5" w14:textId="77777777" w:rsidR="002103CD" w:rsidRDefault="002103CD" w:rsidP="002103CD">
      <w:pPr>
        <w:pStyle w:val="ListParagraph"/>
        <w:numPr>
          <w:ilvl w:val="1"/>
          <w:numId w:val="2"/>
        </w:numPr>
      </w:pPr>
      <w:r>
        <w:t xml:space="preserve">Disturbance reduces species densities, thereby weakening competition and preventing competitive exclusion; I think he says this is invalid b/c coexistence can be promoted </w:t>
      </w:r>
      <w:r w:rsidR="00FE3F10">
        <w:t>in ways other than reduced competition</w:t>
      </w:r>
    </w:p>
    <w:p w14:paraId="221F1735" w14:textId="77777777" w:rsidR="00FE3F10" w:rsidRDefault="00FE3F10" w:rsidP="002103CD">
      <w:pPr>
        <w:pStyle w:val="ListParagraph"/>
        <w:numPr>
          <w:ilvl w:val="1"/>
          <w:numId w:val="2"/>
        </w:numPr>
      </w:pPr>
      <w:r>
        <w:t>Periodic disturbances prevent system from reaching equilibrium</w:t>
      </w:r>
    </w:p>
    <w:p w14:paraId="1DCA0307" w14:textId="77777777" w:rsidR="00FE3F10" w:rsidRDefault="00FE3F10" w:rsidP="002103CD">
      <w:pPr>
        <w:pStyle w:val="ListParagraph"/>
        <w:numPr>
          <w:ilvl w:val="1"/>
          <w:numId w:val="2"/>
        </w:numPr>
      </w:pPr>
      <w:r>
        <w:t xml:space="preserve">Fluctuating </w:t>
      </w:r>
      <w:proofErr w:type="spellStart"/>
      <w:r>
        <w:t>env</w:t>
      </w:r>
      <w:proofErr w:type="spellEnd"/>
      <w:r>
        <w:t xml:space="preserve"> conditions means that no one species can be competitively superior</w:t>
      </w:r>
    </w:p>
    <w:p w14:paraId="69E2F4EA" w14:textId="77777777" w:rsidR="00FE3F10" w:rsidRDefault="00FE3F10" w:rsidP="00FE3F10">
      <w:pPr>
        <w:pStyle w:val="ListParagraph"/>
        <w:numPr>
          <w:ilvl w:val="0"/>
          <w:numId w:val="2"/>
        </w:numPr>
      </w:pPr>
      <w:r>
        <w:rPr>
          <w:i/>
        </w:rPr>
        <w:t>Competition-colonization tradeoffs (</w:t>
      </w:r>
      <w:proofErr w:type="spellStart"/>
      <w:r>
        <w:rPr>
          <w:i/>
        </w:rPr>
        <w:t>sp</w:t>
      </w:r>
      <w:proofErr w:type="spellEnd"/>
      <w:r>
        <w:rPr>
          <w:i/>
        </w:rPr>
        <w:t xml:space="preserve"> at low </w:t>
      </w:r>
      <w:proofErr w:type="spellStart"/>
      <w:r>
        <w:rPr>
          <w:i/>
        </w:rPr>
        <w:t>dist</w:t>
      </w:r>
      <w:proofErr w:type="spellEnd"/>
      <w:r>
        <w:rPr>
          <w:i/>
        </w:rPr>
        <w:t xml:space="preserve"> are competitively superior; </w:t>
      </w:r>
      <w:proofErr w:type="spellStart"/>
      <w:r>
        <w:rPr>
          <w:i/>
        </w:rPr>
        <w:t>sp</w:t>
      </w:r>
      <w:proofErr w:type="spellEnd"/>
      <w:r>
        <w:rPr>
          <w:i/>
        </w:rPr>
        <w:t xml:space="preserve"> at high </w:t>
      </w:r>
      <w:proofErr w:type="spellStart"/>
      <w:r>
        <w:rPr>
          <w:i/>
        </w:rPr>
        <w:t>dist</w:t>
      </w:r>
      <w:proofErr w:type="spellEnd"/>
      <w:r>
        <w:rPr>
          <w:i/>
        </w:rPr>
        <w:t xml:space="preserve"> levels are they are superior colonizers)</w:t>
      </w:r>
    </w:p>
    <w:p w14:paraId="42DA98E3" w14:textId="77777777" w:rsidR="002103CD" w:rsidRDefault="002103CD" w:rsidP="00516322"/>
    <w:p w14:paraId="57281B2C" w14:textId="77777777" w:rsidR="002103CD" w:rsidRDefault="00C706BD" w:rsidP="00516322">
      <w:proofErr w:type="spellStart"/>
      <w:r>
        <w:t>Tanentzap</w:t>
      </w:r>
      <w:proofErr w:type="spellEnd"/>
      <w:r>
        <w:t xml:space="preserve"> et al 2013: Niches drive peaked and positive relationships between diversity and disturbance in natural ecosystems</w:t>
      </w:r>
    </w:p>
    <w:p w14:paraId="38A7579A" w14:textId="77777777" w:rsidR="00C706BD" w:rsidRDefault="00C706BD" w:rsidP="00C706BD">
      <w:pPr>
        <w:pStyle w:val="ListParagraph"/>
        <w:numPr>
          <w:ilvl w:val="0"/>
          <w:numId w:val="3"/>
        </w:numPr>
      </w:pPr>
      <w:r>
        <w:t xml:space="preserve">Resilience </w:t>
      </w:r>
      <w:proofErr w:type="spellStart"/>
      <w:r>
        <w:t>sp</w:t>
      </w:r>
      <w:proofErr w:type="spellEnd"/>
      <w:r>
        <w:t xml:space="preserve"> (w/ high mortality and recruitment rates) are favored as disturbance intensity and frequency increase</w:t>
      </w:r>
    </w:p>
    <w:p w14:paraId="06D88903" w14:textId="77777777" w:rsidR="00C706BD" w:rsidRDefault="00B96403" w:rsidP="00C706BD">
      <w:pPr>
        <w:pStyle w:val="ListParagraph"/>
        <w:numPr>
          <w:ilvl w:val="0"/>
          <w:numId w:val="3"/>
        </w:numPr>
      </w:pPr>
      <w:r>
        <w:t>Diverse functional differences can give rise to IDH, such as resistance-resilience tradeoffs, competition-colonization tradeoffs.</w:t>
      </w:r>
    </w:p>
    <w:p w14:paraId="3C0CF84E" w14:textId="77777777" w:rsidR="001F59E6" w:rsidRDefault="001F59E6" w:rsidP="001F59E6">
      <w:pPr>
        <w:pStyle w:val="ListParagraph"/>
        <w:numPr>
          <w:ilvl w:val="0"/>
          <w:numId w:val="3"/>
        </w:numPr>
      </w:pPr>
      <w:r>
        <w:t xml:space="preserve"> Here they found that shifts in community-level resistance and resilience drive diversity-disturbance patterns</w:t>
      </w:r>
    </w:p>
    <w:p w14:paraId="589E955C" w14:textId="77777777" w:rsidR="0002368B" w:rsidRDefault="0002368B" w:rsidP="00C706BD">
      <w:pPr>
        <w:pStyle w:val="ListParagraph"/>
        <w:numPr>
          <w:ilvl w:val="0"/>
          <w:numId w:val="3"/>
        </w:numPr>
      </w:pPr>
      <w:r>
        <w:t xml:space="preserve">Deterministic disturbance </w:t>
      </w:r>
      <w:r w:rsidR="001F59E6">
        <w:t>events needed specific frequency and intensity characteristics to depict IDH</w:t>
      </w:r>
    </w:p>
    <w:p w14:paraId="56D4E022" w14:textId="77777777" w:rsidR="00C706BD" w:rsidRDefault="00C706BD" w:rsidP="00516322"/>
    <w:p w14:paraId="3FA75FE7" w14:textId="77777777" w:rsidR="00C706BD" w:rsidRDefault="00810D2C" w:rsidP="00516322">
      <w:r>
        <w:t>Yeboah and Chen 2016: Diversity–disturbance relationship in forest landscapes</w:t>
      </w:r>
    </w:p>
    <w:p w14:paraId="1316FBCF" w14:textId="77777777" w:rsidR="00810D2C" w:rsidRDefault="00810D2C" w:rsidP="00810D2C">
      <w:pPr>
        <w:pStyle w:val="ListParagraph"/>
        <w:numPr>
          <w:ilvl w:val="0"/>
          <w:numId w:val="4"/>
        </w:numPr>
      </w:pPr>
      <w:r>
        <w:t>They found similar responses supporting IDH when logging vs fire disturbances were considered separately vs together</w:t>
      </w:r>
    </w:p>
    <w:p w14:paraId="73C6F456" w14:textId="77777777" w:rsidR="00796483" w:rsidRDefault="00796483" w:rsidP="00796483"/>
    <w:p w14:paraId="329873AA" w14:textId="77777777" w:rsidR="00796483" w:rsidRDefault="00796483" w:rsidP="00796483">
      <w:r>
        <w:lastRenderedPageBreak/>
        <w:t>Huston 2014: Disturbance, productivity, and species diversity: empiricism vs. logic in ecological theory</w:t>
      </w:r>
    </w:p>
    <w:p w14:paraId="1D9A144E" w14:textId="77777777" w:rsidR="00796483" w:rsidRDefault="00796483" w:rsidP="00796483">
      <w:pPr>
        <w:pStyle w:val="ListParagraph"/>
        <w:numPr>
          <w:ilvl w:val="0"/>
          <w:numId w:val="4"/>
        </w:numPr>
      </w:pPr>
      <w:r>
        <w:t xml:space="preserve">You must consider the IDH within the context of productivity: high productivity sites will have max diversity under high </w:t>
      </w:r>
      <w:proofErr w:type="spellStart"/>
      <w:r>
        <w:t>dist</w:t>
      </w:r>
      <w:proofErr w:type="spellEnd"/>
      <w:r>
        <w:t xml:space="preserve">; low productivity sites will have max diversity under low </w:t>
      </w:r>
      <w:proofErr w:type="spellStart"/>
      <w:r>
        <w:t>dist</w:t>
      </w:r>
      <w:proofErr w:type="spellEnd"/>
    </w:p>
    <w:p w14:paraId="3B09BC1E" w14:textId="77777777" w:rsidR="00796483" w:rsidRDefault="00796483" w:rsidP="00796483">
      <w:pPr>
        <w:pStyle w:val="ListParagraph"/>
        <w:numPr>
          <w:ilvl w:val="0"/>
          <w:numId w:val="4"/>
        </w:numPr>
      </w:pPr>
      <w:r>
        <w:t>The hump-shaped pattern is one of three (</w:t>
      </w:r>
      <w:proofErr w:type="spellStart"/>
      <w:r>
        <w:t>pos</w:t>
      </w:r>
      <w:proofErr w:type="spellEnd"/>
      <w:r>
        <w:t xml:space="preserve"> and neg linear) relationships between diversity and disturbance</w:t>
      </w:r>
      <w:r w:rsidR="00974483">
        <w:t xml:space="preserve"> and is contingent on intermediate productivity levels</w:t>
      </w:r>
    </w:p>
    <w:p w14:paraId="7F82A52F" w14:textId="77777777" w:rsidR="00C706BD" w:rsidRDefault="00C706BD" w:rsidP="00516322"/>
    <w:p w14:paraId="5207F78E" w14:textId="77777777" w:rsidR="00C706BD" w:rsidRDefault="00C706BD" w:rsidP="00516322"/>
    <w:p w14:paraId="16B0E99D" w14:textId="765D4E76" w:rsidR="00725AB7" w:rsidRDefault="00725AB7" w:rsidP="00516322">
      <w:proofErr w:type="spellStart"/>
      <w:r>
        <w:t>Cerabolini</w:t>
      </w:r>
      <w:proofErr w:type="spellEnd"/>
      <w:r>
        <w:t xml:space="preserve"> et al 2016:</w:t>
      </w:r>
    </w:p>
    <w:p w14:paraId="06297245" w14:textId="77777777" w:rsidR="00725AB7" w:rsidRDefault="00725AB7" w:rsidP="00725AB7">
      <w:pPr>
        <w:pStyle w:val="ListParagraph"/>
        <w:numPr>
          <w:ilvl w:val="0"/>
          <w:numId w:val="5"/>
        </w:numPr>
      </w:pPr>
      <w:r>
        <w:t>Discusses the presence of a unimodal biomass-richness relationship, and examines how functional diversity varies in association</w:t>
      </w:r>
    </w:p>
    <w:p w14:paraId="1BFEFC83" w14:textId="7F59AFE0" w:rsidR="00725AB7" w:rsidRDefault="00725AB7" w:rsidP="00516322">
      <w:pPr>
        <w:pStyle w:val="ListParagraph"/>
        <w:numPr>
          <w:ilvl w:val="0"/>
          <w:numId w:val="5"/>
        </w:numPr>
      </w:pPr>
      <w:r>
        <w:t xml:space="preserve">In the intro, they state that “the main implication is that in extreme environments, organisms must exhibit a high degree of adaptive/trait specialization in order to survive, thereby restricting potential species richness” </w:t>
      </w:r>
    </w:p>
    <w:p w14:paraId="651C7CBA" w14:textId="77777777" w:rsidR="00725AB7" w:rsidRDefault="00725AB7" w:rsidP="00516322">
      <w:pPr>
        <w:pStyle w:val="ListParagraph"/>
        <w:numPr>
          <w:ilvl w:val="0"/>
          <w:numId w:val="5"/>
        </w:numPr>
      </w:pPr>
      <w:r>
        <w:t xml:space="preserve">They classify species “specialization” </w:t>
      </w:r>
      <w:proofErr w:type="spellStart"/>
      <w:r>
        <w:t xml:space="preserve">based </w:t>
      </w:r>
      <w:proofErr w:type="spellEnd"/>
      <w:r>
        <w:t>on Grimes’s CSR classification; not sure if there are numerical values associated with each strategy?</w:t>
      </w:r>
    </w:p>
    <w:p w14:paraId="2EBD1AFD" w14:textId="0052B365" w:rsidR="00725AB7" w:rsidRDefault="00725AB7" w:rsidP="00725AB7">
      <w:pPr>
        <w:pStyle w:val="ListParagraph"/>
        <w:numPr>
          <w:ilvl w:val="1"/>
          <w:numId w:val="5"/>
        </w:numPr>
      </w:pPr>
      <w:proofErr w:type="spellStart"/>
      <w:r>
        <w:t xml:space="preserve">Uses </w:t>
      </w:r>
      <w:proofErr w:type="spellEnd"/>
      <w:r>
        <w:t>19 tertiary CSR strategies quantified using LA, LDMC, and SLA</w:t>
      </w:r>
    </w:p>
    <w:p w14:paraId="7FB8CCAE" w14:textId="162B807C" w:rsidR="00155254" w:rsidRDefault="00155254" w:rsidP="00155254">
      <w:pPr>
        <w:pStyle w:val="ListParagraph"/>
        <w:numPr>
          <w:ilvl w:val="0"/>
          <w:numId w:val="5"/>
        </w:numPr>
      </w:pPr>
      <w:r>
        <w:t>Figure 4 overlays species richness onto the CSR triangle, which i</w:t>
      </w:r>
      <w:bookmarkStart w:id="0" w:name="_GoBack"/>
      <w:bookmarkEnd w:id="0"/>
      <w:r>
        <w:t>s a cool figure</w:t>
      </w:r>
      <w:r>
        <w:tab/>
      </w:r>
    </w:p>
    <w:p w14:paraId="086925FD" w14:textId="77777777" w:rsidR="00725AB7" w:rsidRDefault="00725AB7" w:rsidP="00725AB7"/>
    <w:p w14:paraId="283F947F" w14:textId="2912320A" w:rsidR="00BA5595" w:rsidRDefault="00BA5595" w:rsidP="00BA5595">
      <w:r>
        <w:t xml:space="preserve">Graham and </w:t>
      </w:r>
      <w:proofErr w:type="spellStart"/>
      <w:r>
        <w:t>Duda</w:t>
      </w:r>
      <w:proofErr w:type="spellEnd"/>
      <w:r>
        <w:t xml:space="preserve"> 2011</w:t>
      </w:r>
    </w:p>
    <w:p w14:paraId="3A166D5E" w14:textId="1410D156" w:rsidR="00BA5595" w:rsidRDefault="00BA5595" w:rsidP="00BA5595">
      <w:pPr>
        <w:pStyle w:val="ListParagraph"/>
        <w:numPr>
          <w:ilvl w:val="0"/>
          <w:numId w:val="6"/>
        </w:numPr>
      </w:pPr>
      <w:r>
        <w:t xml:space="preserve">Nice summary of the IDH </w:t>
      </w:r>
    </w:p>
    <w:p w14:paraId="2288311B" w14:textId="77777777" w:rsidR="00BA5595" w:rsidRDefault="00BA5595" w:rsidP="00516322"/>
    <w:p w14:paraId="2029E437" w14:textId="2A3085C2" w:rsidR="004041EC" w:rsidRDefault="004041EC" w:rsidP="00516322">
      <w:r>
        <w:t>Patch mosaic</w:t>
      </w:r>
      <w:r w:rsidR="00FB61B9">
        <w:t xml:space="preserve"> dynamic hypothesis</w:t>
      </w:r>
    </w:p>
    <w:p w14:paraId="6E635AD4" w14:textId="74A07C6C" w:rsidR="00BA5595" w:rsidRDefault="00BA5595" w:rsidP="00516322"/>
    <w:p w14:paraId="4BD23824" w14:textId="77777777" w:rsidR="00BA5595" w:rsidRDefault="00BA5595" w:rsidP="00516322"/>
    <w:p w14:paraId="0224D56C" w14:textId="77777777" w:rsidR="004041EC" w:rsidRDefault="004041EC" w:rsidP="00516322"/>
    <w:p w14:paraId="5A1C2FA1" w14:textId="48F91597" w:rsidR="00516322" w:rsidRDefault="00516322" w:rsidP="00516322">
      <w:r>
        <w:t>Questions:</w:t>
      </w:r>
    </w:p>
    <w:p w14:paraId="16BE1794" w14:textId="0345383F" w:rsidR="00BA5595" w:rsidRDefault="00BA5595" w:rsidP="00516322">
      <w:r>
        <w:t xml:space="preserve">- If we see positive unimodal (concave) relationship between richness &amp; </w:t>
      </w:r>
      <w:proofErr w:type="spellStart"/>
      <w:r>
        <w:t>dist</w:t>
      </w:r>
      <w:proofErr w:type="spellEnd"/>
      <w:r>
        <w:t xml:space="preserve">, and convex relationship between “specialization” &amp; </w:t>
      </w:r>
      <w:proofErr w:type="spellStart"/>
      <w:r>
        <w:t>dist</w:t>
      </w:r>
      <w:proofErr w:type="spellEnd"/>
      <w:r>
        <w:t xml:space="preserve">, are richness and specialization related?  </w:t>
      </w:r>
    </w:p>
    <w:p w14:paraId="065C1174" w14:textId="77777777" w:rsidR="00516322" w:rsidRDefault="00767E11" w:rsidP="00516322">
      <w:r>
        <w:t>- maybe avoid saying IDH?</w:t>
      </w:r>
    </w:p>
    <w:p w14:paraId="15165115" w14:textId="231DF560" w:rsidR="00767E11" w:rsidRDefault="00767E11" w:rsidP="00516322">
      <w:r>
        <w:t xml:space="preserve">- ordination of sites at highest and lowest </w:t>
      </w:r>
      <w:proofErr w:type="spellStart"/>
      <w:r>
        <w:t>dist</w:t>
      </w:r>
      <w:proofErr w:type="spellEnd"/>
      <w:r>
        <w:t xml:space="preserve"> levels</w:t>
      </w:r>
    </w:p>
    <w:p w14:paraId="4F5B3B64" w14:textId="65657552" w:rsidR="00155254" w:rsidRDefault="00155254" w:rsidP="00516322">
      <w:r>
        <w:t>- can we use variance in trait value as a proxy for functional specialization? i.e. low variation = high specialization</w:t>
      </w:r>
    </w:p>
    <w:p w14:paraId="1431401D" w14:textId="008FEF95" w:rsidR="00767E11" w:rsidRDefault="00767E11" w:rsidP="00516322"/>
    <w:p w14:paraId="2CE6CBB2" w14:textId="77777777" w:rsidR="00BA5595" w:rsidRDefault="00BA5595" w:rsidP="00516322"/>
    <w:p w14:paraId="407555D4" w14:textId="77777777" w:rsidR="00DC638D" w:rsidRPr="00DC638D" w:rsidRDefault="00DC638D"/>
    <w:sectPr w:rsidR="00DC638D" w:rsidRPr="00DC638D" w:rsidSect="003F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A1C"/>
    <w:multiLevelType w:val="hybridMultilevel"/>
    <w:tmpl w:val="9F6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3434"/>
    <w:multiLevelType w:val="hybridMultilevel"/>
    <w:tmpl w:val="C02A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71B4"/>
    <w:multiLevelType w:val="hybridMultilevel"/>
    <w:tmpl w:val="963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3ECF"/>
    <w:multiLevelType w:val="hybridMultilevel"/>
    <w:tmpl w:val="3E1C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A256D"/>
    <w:multiLevelType w:val="hybridMultilevel"/>
    <w:tmpl w:val="16AC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44332"/>
    <w:multiLevelType w:val="hybridMultilevel"/>
    <w:tmpl w:val="418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8D"/>
    <w:rsid w:val="00007111"/>
    <w:rsid w:val="00007A0C"/>
    <w:rsid w:val="00007CD4"/>
    <w:rsid w:val="00010C41"/>
    <w:rsid w:val="00015239"/>
    <w:rsid w:val="0002368B"/>
    <w:rsid w:val="00023AEB"/>
    <w:rsid w:val="00024FCC"/>
    <w:rsid w:val="00025F85"/>
    <w:rsid w:val="00030D67"/>
    <w:rsid w:val="00032C65"/>
    <w:rsid w:val="00042AF3"/>
    <w:rsid w:val="00052C70"/>
    <w:rsid w:val="00076554"/>
    <w:rsid w:val="0008219A"/>
    <w:rsid w:val="0009001E"/>
    <w:rsid w:val="00095FEF"/>
    <w:rsid w:val="000A0D33"/>
    <w:rsid w:val="000B11C5"/>
    <w:rsid w:val="000C4291"/>
    <w:rsid w:val="000C4DAB"/>
    <w:rsid w:val="000C5876"/>
    <w:rsid w:val="000C5F5E"/>
    <w:rsid w:val="000F443F"/>
    <w:rsid w:val="000F624E"/>
    <w:rsid w:val="00103C29"/>
    <w:rsid w:val="00103FE3"/>
    <w:rsid w:val="00105FA0"/>
    <w:rsid w:val="001170D2"/>
    <w:rsid w:val="00152C45"/>
    <w:rsid w:val="00153AAE"/>
    <w:rsid w:val="00155254"/>
    <w:rsid w:val="0016086E"/>
    <w:rsid w:val="00192C2D"/>
    <w:rsid w:val="001B59FD"/>
    <w:rsid w:val="001B639F"/>
    <w:rsid w:val="001E6955"/>
    <w:rsid w:val="001E6C44"/>
    <w:rsid w:val="001F35C8"/>
    <w:rsid w:val="001F59E6"/>
    <w:rsid w:val="001F6F9D"/>
    <w:rsid w:val="002013FE"/>
    <w:rsid w:val="002103CD"/>
    <w:rsid w:val="00223BD4"/>
    <w:rsid w:val="002255F7"/>
    <w:rsid w:val="00246074"/>
    <w:rsid w:val="00253070"/>
    <w:rsid w:val="002565EC"/>
    <w:rsid w:val="002576EB"/>
    <w:rsid w:val="00260309"/>
    <w:rsid w:val="00262A5D"/>
    <w:rsid w:val="0027028E"/>
    <w:rsid w:val="00283C90"/>
    <w:rsid w:val="002956D6"/>
    <w:rsid w:val="00296677"/>
    <w:rsid w:val="002A4223"/>
    <w:rsid w:val="002B2C16"/>
    <w:rsid w:val="002C52B8"/>
    <w:rsid w:val="002C644B"/>
    <w:rsid w:val="002D349C"/>
    <w:rsid w:val="002E3EDB"/>
    <w:rsid w:val="002F7D7A"/>
    <w:rsid w:val="00313108"/>
    <w:rsid w:val="003149C0"/>
    <w:rsid w:val="003343B2"/>
    <w:rsid w:val="00341B5D"/>
    <w:rsid w:val="0036237D"/>
    <w:rsid w:val="00375941"/>
    <w:rsid w:val="00375FA5"/>
    <w:rsid w:val="003843EC"/>
    <w:rsid w:val="003A667B"/>
    <w:rsid w:val="003C62CF"/>
    <w:rsid w:val="003E780B"/>
    <w:rsid w:val="003F5614"/>
    <w:rsid w:val="00403E06"/>
    <w:rsid w:val="004041EC"/>
    <w:rsid w:val="00404BA5"/>
    <w:rsid w:val="004133C2"/>
    <w:rsid w:val="004156D7"/>
    <w:rsid w:val="0042316A"/>
    <w:rsid w:val="00427AC4"/>
    <w:rsid w:val="004315DC"/>
    <w:rsid w:val="00434591"/>
    <w:rsid w:val="0044137F"/>
    <w:rsid w:val="00453AB0"/>
    <w:rsid w:val="00454B7F"/>
    <w:rsid w:val="00493049"/>
    <w:rsid w:val="004A4527"/>
    <w:rsid w:val="004A6AF3"/>
    <w:rsid w:val="004A72E5"/>
    <w:rsid w:val="004C2265"/>
    <w:rsid w:val="004C2812"/>
    <w:rsid w:val="004D44A2"/>
    <w:rsid w:val="004E5006"/>
    <w:rsid w:val="004E7B40"/>
    <w:rsid w:val="004F125D"/>
    <w:rsid w:val="00501F13"/>
    <w:rsid w:val="00511BA3"/>
    <w:rsid w:val="005125D0"/>
    <w:rsid w:val="00516322"/>
    <w:rsid w:val="00521C49"/>
    <w:rsid w:val="005277FD"/>
    <w:rsid w:val="005422DC"/>
    <w:rsid w:val="0054777A"/>
    <w:rsid w:val="00554180"/>
    <w:rsid w:val="00575043"/>
    <w:rsid w:val="005814E6"/>
    <w:rsid w:val="00585126"/>
    <w:rsid w:val="00590E0A"/>
    <w:rsid w:val="0059133D"/>
    <w:rsid w:val="00591EEC"/>
    <w:rsid w:val="005B48BD"/>
    <w:rsid w:val="005B6E2B"/>
    <w:rsid w:val="005F218F"/>
    <w:rsid w:val="005F23AD"/>
    <w:rsid w:val="0060101B"/>
    <w:rsid w:val="006103CD"/>
    <w:rsid w:val="00610BCC"/>
    <w:rsid w:val="00631C05"/>
    <w:rsid w:val="00640004"/>
    <w:rsid w:val="00641F35"/>
    <w:rsid w:val="00645758"/>
    <w:rsid w:val="00647C60"/>
    <w:rsid w:val="00647E1C"/>
    <w:rsid w:val="00654E3B"/>
    <w:rsid w:val="00655385"/>
    <w:rsid w:val="00664474"/>
    <w:rsid w:val="006672AE"/>
    <w:rsid w:val="00676BCB"/>
    <w:rsid w:val="00677C40"/>
    <w:rsid w:val="00691F17"/>
    <w:rsid w:val="006C07B6"/>
    <w:rsid w:val="006E0367"/>
    <w:rsid w:val="006E3059"/>
    <w:rsid w:val="006E4995"/>
    <w:rsid w:val="007011E5"/>
    <w:rsid w:val="007104F7"/>
    <w:rsid w:val="0071295D"/>
    <w:rsid w:val="00721413"/>
    <w:rsid w:val="00725AB7"/>
    <w:rsid w:val="00752456"/>
    <w:rsid w:val="00753523"/>
    <w:rsid w:val="00755142"/>
    <w:rsid w:val="00767A40"/>
    <w:rsid w:val="00767E11"/>
    <w:rsid w:val="00774629"/>
    <w:rsid w:val="00777A9B"/>
    <w:rsid w:val="00780A33"/>
    <w:rsid w:val="0078153D"/>
    <w:rsid w:val="00796483"/>
    <w:rsid w:val="00797466"/>
    <w:rsid w:val="007A22AD"/>
    <w:rsid w:val="007C37E3"/>
    <w:rsid w:val="007C6C6B"/>
    <w:rsid w:val="007C6DE0"/>
    <w:rsid w:val="007D1D1F"/>
    <w:rsid w:val="007D2652"/>
    <w:rsid w:val="0080382C"/>
    <w:rsid w:val="00810D2C"/>
    <w:rsid w:val="00812725"/>
    <w:rsid w:val="00820FA3"/>
    <w:rsid w:val="008243F7"/>
    <w:rsid w:val="00826FAF"/>
    <w:rsid w:val="00827630"/>
    <w:rsid w:val="00835760"/>
    <w:rsid w:val="008401CC"/>
    <w:rsid w:val="00854FC0"/>
    <w:rsid w:val="00866F26"/>
    <w:rsid w:val="00873C63"/>
    <w:rsid w:val="0089239E"/>
    <w:rsid w:val="008A7D43"/>
    <w:rsid w:val="008B0420"/>
    <w:rsid w:val="008C0B9E"/>
    <w:rsid w:val="008C65D9"/>
    <w:rsid w:val="008F1A65"/>
    <w:rsid w:val="0090679E"/>
    <w:rsid w:val="00916DF8"/>
    <w:rsid w:val="00920AD7"/>
    <w:rsid w:val="00934204"/>
    <w:rsid w:val="00946FEE"/>
    <w:rsid w:val="00955DD8"/>
    <w:rsid w:val="00974483"/>
    <w:rsid w:val="009769C4"/>
    <w:rsid w:val="00987234"/>
    <w:rsid w:val="00991DBA"/>
    <w:rsid w:val="009A55A5"/>
    <w:rsid w:val="009D5472"/>
    <w:rsid w:val="009F59A4"/>
    <w:rsid w:val="00A000C7"/>
    <w:rsid w:val="00A001E3"/>
    <w:rsid w:val="00A10231"/>
    <w:rsid w:val="00A15977"/>
    <w:rsid w:val="00A21754"/>
    <w:rsid w:val="00A2581B"/>
    <w:rsid w:val="00A27053"/>
    <w:rsid w:val="00A27B19"/>
    <w:rsid w:val="00A35F0F"/>
    <w:rsid w:val="00A52C1D"/>
    <w:rsid w:val="00A5716E"/>
    <w:rsid w:val="00A669E4"/>
    <w:rsid w:val="00A74C8F"/>
    <w:rsid w:val="00A7737C"/>
    <w:rsid w:val="00A82DE8"/>
    <w:rsid w:val="00A9027C"/>
    <w:rsid w:val="00A92FF7"/>
    <w:rsid w:val="00A95716"/>
    <w:rsid w:val="00AA38EE"/>
    <w:rsid w:val="00AB2418"/>
    <w:rsid w:val="00AB7078"/>
    <w:rsid w:val="00AC499F"/>
    <w:rsid w:val="00AC6F0D"/>
    <w:rsid w:val="00AC7120"/>
    <w:rsid w:val="00AF2C57"/>
    <w:rsid w:val="00AF5853"/>
    <w:rsid w:val="00B018A8"/>
    <w:rsid w:val="00B048AD"/>
    <w:rsid w:val="00B2785D"/>
    <w:rsid w:val="00B31F17"/>
    <w:rsid w:val="00B35C05"/>
    <w:rsid w:val="00B500D6"/>
    <w:rsid w:val="00B51255"/>
    <w:rsid w:val="00B571BA"/>
    <w:rsid w:val="00B5764A"/>
    <w:rsid w:val="00B63772"/>
    <w:rsid w:val="00B65B4D"/>
    <w:rsid w:val="00B666E1"/>
    <w:rsid w:val="00B85673"/>
    <w:rsid w:val="00B87DEA"/>
    <w:rsid w:val="00B96403"/>
    <w:rsid w:val="00BA28AF"/>
    <w:rsid w:val="00BA5595"/>
    <w:rsid w:val="00BA7C59"/>
    <w:rsid w:val="00BC7F36"/>
    <w:rsid w:val="00BD3FB2"/>
    <w:rsid w:val="00BD421F"/>
    <w:rsid w:val="00BD7770"/>
    <w:rsid w:val="00BE34E5"/>
    <w:rsid w:val="00BE40A8"/>
    <w:rsid w:val="00BE6B41"/>
    <w:rsid w:val="00BE7964"/>
    <w:rsid w:val="00BF4E8E"/>
    <w:rsid w:val="00C029B8"/>
    <w:rsid w:val="00C14CAE"/>
    <w:rsid w:val="00C21903"/>
    <w:rsid w:val="00C25B1C"/>
    <w:rsid w:val="00C3089B"/>
    <w:rsid w:val="00C33CD8"/>
    <w:rsid w:val="00C35034"/>
    <w:rsid w:val="00C40E09"/>
    <w:rsid w:val="00C4307B"/>
    <w:rsid w:val="00C4540E"/>
    <w:rsid w:val="00C52054"/>
    <w:rsid w:val="00C60BA2"/>
    <w:rsid w:val="00C666A6"/>
    <w:rsid w:val="00C706BD"/>
    <w:rsid w:val="00C85EDA"/>
    <w:rsid w:val="00C93D33"/>
    <w:rsid w:val="00C97E08"/>
    <w:rsid w:val="00CA1830"/>
    <w:rsid w:val="00CC1024"/>
    <w:rsid w:val="00CC72B2"/>
    <w:rsid w:val="00CD6B41"/>
    <w:rsid w:val="00CD70EC"/>
    <w:rsid w:val="00CE12B4"/>
    <w:rsid w:val="00CE1D7A"/>
    <w:rsid w:val="00CE40FF"/>
    <w:rsid w:val="00CF2CFD"/>
    <w:rsid w:val="00D05504"/>
    <w:rsid w:val="00D06B0A"/>
    <w:rsid w:val="00D074A9"/>
    <w:rsid w:val="00D247CF"/>
    <w:rsid w:val="00D333AC"/>
    <w:rsid w:val="00D36DD8"/>
    <w:rsid w:val="00D402B6"/>
    <w:rsid w:val="00D45A2E"/>
    <w:rsid w:val="00D51D1D"/>
    <w:rsid w:val="00D51D85"/>
    <w:rsid w:val="00D52B92"/>
    <w:rsid w:val="00D60239"/>
    <w:rsid w:val="00D61B39"/>
    <w:rsid w:val="00D71C6F"/>
    <w:rsid w:val="00D75FE9"/>
    <w:rsid w:val="00D81E3A"/>
    <w:rsid w:val="00D821E9"/>
    <w:rsid w:val="00DA29B8"/>
    <w:rsid w:val="00DB4109"/>
    <w:rsid w:val="00DC283A"/>
    <w:rsid w:val="00DC638D"/>
    <w:rsid w:val="00DC6621"/>
    <w:rsid w:val="00DC7E9E"/>
    <w:rsid w:val="00DD315F"/>
    <w:rsid w:val="00DD3FDB"/>
    <w:rsid w:val="00DE12D5"/>
    <w:rsid w:val="00DE4D22"/>
    <w:rsid w:val="00E05D81"/>
    <w:rsid w:val="00E13C5F"/>
    <w:rsid w:val="00E24A12"/>
    <w:rsid w:val="00E25E8B"/>
    <w:rsid w:val="00E35A0F"/>
    <w:rsid w:val="00E63FDD"/>
    <w:rsid w:val="00E67950"/>
    <w:rsid w:val="00E7012E"/>
    <w:rsid w:val="00E84C21"/>
    <w:rsid w:val="00E90419"/>
    <w:rsid w:val="00EA116F"/>
    <w:rsid w:val="00EA2AD9"/>
    <w:rsid w:val="00EA3220"/>
    <w:rsid w:val="00EA3A57"/>
    <w:rsid w:val="00EC5E36"/>
    <w:rsid w:val="00ED4899"/>
    <w:rsid w:val="00EE07F0"/>
    <w:rsid w:val="00EF2E24"/>
    <w:rsid w:val="00EF4899"/>
    <w:rsid w:val="00EF65E4"/>
    <w:rsid w:val="00F0352D"/>
    <w:rsid w:val="00F054EA"/>
    <w:rsid w:val="00F13F68"/>
    <w:rsid w:val="00F35AA1"/>
    <w:rsid w:val="00F43844"/>
    <w:rsid w:val="00F529E3"/>
    <w:rsid w:val="00F5326F"/>
    <w:rsid w:val="00F75D97"/>
    <w:rsid w:val="00F75FF8"/>
    <w:rsid w:val="00F7617D"/>
    <w:rsid w:val="00F86AD1"/>
    <w:rsid w:val="00F92F7E"/>
    <w:rsid w:val="00FB3D0F"/>
    <w:rsid w:val="00FB5A5C"/>
    <w:rsid w:val="00FB61B9"/>
    <w:rsid w:val="00FD1428"/>
    <w:rsid w:val="00FE1E39"/>
    <w:rsid w:val="00FE3F10"/>
    <w:rsid w:val="00FE5EDD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C77D"/>
  <w14:defaultImageDpi w14:val="32767"/>
  <w15:chartTrackingRefBased/>
  <w15:docId w15:val="{168504A8-DA72-F744-846F-C47ECE28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946FEE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FEE"/>
    <w:rPr>
      <w:rFonts w:ascii="Times New Roman" w:hAnsi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1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2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C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 Ficken</dc:creator>
  <cp:keywords/>
  <dc:description/>
  <cp:lastModifiedBy>Cari Ficken</cp:lastModifiedBy>
  <cp:revision>5</cp:revision>
  <dcterms:created xsi:type="dcterms:W3CDTF">2019-04-15T15:07:00Z</dcterms:created>
  <dcterms:modified xsi:type="dcterms:W3CDTF">2019-04-24T13:29:00Z</dcterms:modified>
</cp:coreProperties>
</file>