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9427466"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具體成果。</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C2226A">
      <w:pPr>
        <w:pStyle w:val="1"/>
        <w:ind w:firstLine="80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FD4931">
      <w:pPr>
        <w:pStyle w:val="1"/>
        <w:ind w:firstLine="801"/>
      </w:pPr>
      <w:bookmarkStart w:id="2" w:name="_Toc196754023"/>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001AAFB0"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6E210C">
              <w:rPr>
                <w:noProof/>
                <w:webHidden/>
              </w:rPr>
              <w:t>1</w:t>
            </w:r>
            <w:r w:rsidR="006E210C">
              <w:rPr>
                <w:noProof/>
                <w:webHidden/>
              </w:rPr>
              <w:fldChar w:fldCharType="end"/>
            </w:r>
          </w:hyperlink>
        </w:p>
        <w:p w14:paraId="2BA3FD24" w14:textId="4B21284E"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Pr>
                <w:noProof/>
                <w:webHidden/>
              </w:rPr>
              <w:t>2</w:t>
            </w:r>
            <w:r>
              <w:rPr>
                <w:noProof/>
                <w:webHidden/>
              </w:rPr>
              <w:fldChar w:fldCharType="end"/>
            </w:r>
          </w:hyperlink>
        </w:p>
        <w:p w14:paraId="4D332AD7" w14:textId="179FF64C"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Pr>
                <w:noProof/>
                <w:webHidden/>
              </w:rPr>
              <w:t>3</w:t>
            </w:r>
            <w:r>
              <w:rPr>
                <w:noProof/>
                <w:webHidden/>
              </w:rPr>
              <w:fldChar w:fldCharType="end"/>
            </w:r>
          </w:hyperlink>
        </w:p>
        <w:p w14:paraId="3EFF4F00" w14:textId="57BFC3A6"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Pr>
                <w:noProof/>
                <w:webHidden/>
              </w:rPr>
              <w:t>6</w:t>
            </w:r>
            <w:r>
              <w:rPr>
                <w:noProof/>
                <w:webHidden/>
              </w:rPr>
              <w:fldChar w:fldCharType="end"/>
            </w:r>
          </w:hyperlink>
        </w:p>
        <w:p w14:paraId="6386851F" w14:textId="21DD9AE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Pr>
                <w:noProof/>
                <w:webHidden/>
              </w:rPr>
              <w:t>6</w:t>
            </w:r>
            <w:r>
              <w:rPr>
                <w:noProof/>
                <w:webHidden/>
              </w:rPr>
              <w:fldChar w:fldCharType="end"/>
            </w:r>
          </w:hyperlink>
        </w:p>
        <w:p w14:paraId="3AADD319" w14:textId="18D2B56E"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Pr>
                <w:noProof/>
                <w:webHidden/>
              </w:rPr>
              <w:t>6</w:t>
            </w:r>
            <w:r>
              <w:rPr>
                <w:noProof/>
                <w:webHidden/>
              </w:rPr>
              <w:fldChar w:fldCharType="end"/>
            </w:r>
          </w:hyperlink>
        </w:p>
        <w:p w14:paraId="398841F2" w14:textId="64AC29F3"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Pr>
                <w:noProof/>
                <w:webHidden/>
              </w:rPr>
              <w:t>7</w:t>
            </w:r>
            <w:r>
              <w:rPr>
                <w:noProof/>
                <w:webHidden/>
              </w:rPr>
              <w:fldChar w:fldCharType="end"/>
            </w:r>
          </w:hyperlink>
        </w:p>
        <w:p w14:paraId="3B56AEEA" w14:textId="19914005"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Pr>
                <w:noProof/>
                <w:webHidden/>
              </w:rPr>
              <w:t>7</w:t>
            </w:r>
            <w:r>
              <w:rPr>
                <w:noProof/>
                <w:webHidden/>
              </w:rPr>
              <w:fldChar w:fldCharType="end"/>
            </w:r>
          </w:hyperlink>
        </w:p>
        <w:p w14:paraId="07812439" w14:textId="38F65B9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Pr>
                <w:noProof/>
                <w:webHidden/>
              </w:rPr>
              <w:t>8</w:t>
            </w:r>
            <w:r>
              <w:rPr>
                <w:noProof/>
                <w:webHidden/>
              </w:rPr>
              <w:fldChar w:fldCharType="end"/>
            </w:r>
          </w:hyperlink>
        </w:p>
        <w:p w14:paraId="005750B0" w14:textId="5539D1CC"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Pr>
                <w:noProof/>
                <w:webHidden/>
              </w:rPr>
              <w:t>8</w:t>
            </w:r>
            <w:r>
              <w:rPr>
                <w:noProof/>
                <w:webHidden/>
              </w:rPr>
              <w:fldChar w:fldCharType="end"/>
            </w:r>
          </w:hyperlink>
        </w:p>
        <w:p w14:paraId="30BF2955" w14:textId="036A13F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Pr>
                <w:noProof/>
                <w:webHidden/>
              </w:rPr>
              <w:t>9</w:t>
            </w:r>
            <w:r>
              <w:rPr>
                <w:noProof/>
                <w:webHidden/>
              </w:rPr>
              <w:fldChar w:fldCharType="end"/>
            </w:r>
          </w:hyperlink>
        </w:p>
        <w:p w14:paraId="30A180F7" w14:textId="7D1F926F"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Pr>
                <w:noProof/>
                <w:webHidden/>
              </w:rPr>
              <w:t>9</w:t>
            </w:r>
            <w:r>
              <w:rPr>
                <w:noProof/>
                <w:webHidden/>
              </w:rPr>
              <w:fldChar w:fldCharType="end"/>
            </w:r>
          </w:hyperlink>
        </w:p>
        <w:p w14:paraId="3EDD58D9" w14:textId="688E9A21"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Pr>
                <w:noProof/>
                <w:webHidden/>
              </w:rPr>
              <w:t>10</w:t>
            </w:r>
            <w:r>
              <w:rPr>
                <w:noProof/>
                <w:webHidden/>
              </w:rPr>
              <w:fldChar w:fldCharType="end"/>
            </w:r>
          </w:hyperlink>
        </w:p>
        <w:p w14:paraId="4CA663DC" w14:textId="77E82C9B"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Pr>
                <w:noProof/>
                <w:webHidden/>
              </w:rPr>
              <w:t>11</w:t>
            </w:r>
            <w:r>
              <w:rPr>
                <w:noProof/>
                <w:webHidden/>
              </w:rPr>
              <w:fldChar w:fldCharType="end"/>
            </w:r>
          </w:hyperlink>
        </w:p>
        <w:p w14:paraId="2651BF66" w14:textId="0F4504D5"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Pr>
                <w:noProof/>
                <w:webHidden/>
              </w:rPr>
              <w:t>11</w:t>
            </w:r>
            <w:r>
              <w:rPr>
                <w:noProof/>
                <w:webHidden/>
              </w:rPr>
              <w:fldChar w:fldCharType="end"/>
            </w:r>
          </w:hyperlink>
        </w:p>
        <w:p w14:paraId="292862AE" w14:textId="21943A9E"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Pr>
                <w:noProof/>
                <w:webHidden/>
              </w:rPr>
              <w:t>12</w:t>
            </w:r>
            <w:r>
              <w:rPr>
                <w:noProof/>
                <w:webHidden/>
              </w:rPr>
              <w:fldChar w:fldCharType="end"/>
            </w:r>
          </w:hyperlink>
        </w:p>
        <w:p w14:paraId="0D5E70A6" w14:textId="13CB65A1"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Pr>
                <w:noProof/>
                <w:webHidden/>
              </w:rPr>
              <w:t>13</w:t>
            </w:r>
            <w:r>
              <w:rPr>
                <w:noProof/>
                <w:webHidden/>
              </w:rPr>
              <w:fldChar w:fldCharType="end"/>
            </w:r>
          </w:hyperlink>
        </w:p>
        <w:p w14:paraId="7B14560F" w14:textId="2A327335"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Pr>
                <w:noProof/>
                <w:webHidden/>
              </w:rPr>
              <w:t>13</w:t>
            </w:r>
            <w:r>
              <w:rPr>
                <w:noProof/>
                <w:webHidden/>
              </w:rPr>
              <w:fldChar w:fldCharType="end"/>
            </w:r>
          </w:hyperlink>
        </w:p>
        <w:p w14:paraId="563681C6" w14:textId="5E9EF09C"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Pr>
                <w:noProof/>
                <w:webHidden/>
              </w:rPr>
              <w:t>13</w:t>
            </w:r>
            <w:r>
              <w:rPr>
                <w:noProof/>
                <w:webHidden/>
              </w:rPr>
              <w:fldChar w:fldCharType="end"/>
            </w:r>
          </w:hyperlink>
        </w:p>
        <w:p w14:paraId="041D5A61" w14:textId="65F11916"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Pr>
                <w:noProof/>
                <w:webHidden/>
              </w:rPr>
              <w:t>13</w:t>
            </w:r>
            <w:r>
              <w:rPr>
                <w:noProof/>
                <w:webHidden/>
              </w:rPr>
              <w:fldChar w:fldCharType="end"/>
            </w:r>
          </w:hyperlink>
        </w:p>
        <w:p w14:paraId="7520FFB8" w14:textId="6F6BB007"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Pr>
                <w:noProof/>
                <w:webHidden/>
              </w:rPr>
              <w:t>14</w:t>
            </w:r>
            <w:r>
              <w:rPr>
                <w:noProof/>
                <w:webHidden/>
              </w:rPr>
              <w:fldChar w:fldCharType="end"/>
            </w:r>
          </w:hyperlink>
        </w:p>
        <w:p w14:paraId="0DFF36CC" w14:textId="1BE81FEE"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Pr>
                <w:noProof/>
                <w:webHidden/>
              </w:rPr>
              <w:t>14</w:t>
            </w:r>
            <w:r>
              <w:rPr>
                <w:noProof/>
                <w:webHidden/>
              </w:rPr>
              <w:fldChar w:fldCharType="end"/>
            </w:r>
          </w:hyperlink>
        </w:p>
        <w:p w14:paraId="12E5FAD1" w14:textId="65EB7417"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Pr>
                <w:noProof/>
                <w:webHidden/>
              </w:rPr>
              <w:t>14</w:t>
            </w:r>
            <w:r>
              <w:rPr>
                <w:noProof/>
                <w:webHidden/>
              </w:rPr>
              <w:fldChar w:fldCharType="end"/>
            </w:r>
          </w:hyperlink>
        </w:p>
        <w:p w14:paraId="1BD3DB13" w14:textId="3C55FEFE"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Pr>
                <w:noProof/>
                <w:webHidden/>
              </w:rPr>
              <w:t>14</w:t>
            </w:r>
            <w:r>
              <w:rPr>
                <w:noProof/>
                <w:webHidden/>
              </w:rPr>
              <w:fldChar w:fldCharType="end"/>
            </w:r>
          </w:hyperlink>
        </w:p>
        <w:p w14:paraId="298835C1" w14:textId="3067D3E6"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Pr>
                <w:noProof/>
                <w:webHidden/>
              </w:rPr>
              <w:t>14</w:t>
            </w:r>
            <w:r>
              <w:rPr>
                <w:noProof/>
                <w:webHidden/>
              </w:rPr>
              <w:fldChar w:fldCharType="end"/>
            </w:r>
          </w:hyperlink>
        </w:p>
        <w:p w14:paraId="6982FC63" w14:textId="44DCB45E"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Pr>
                <w:noProof/>
                <w:webHidden/>
              </w:rPr>
              <w:t>14</w:t>
            </w:r>
            <w:r>
              <w:rPr>
                <w:noProof/>
                <w:webHidden/>
              </w:rPr>
              <w:fldChar w:fldCharType="end"/>
            </w:r>
          </w:hyperlink>
        </w:p>
        <w:p w14:paraId="6119428C" w14:textId="71824E7C"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Pr>
                <w:noProof/>
                <w:webHidden/>
              </w:rPr>
              <w:t>14</w:t>
            </w:r>
            <w:r>
              <w:rPr>
                <w:noProof/>
                <w:webHidden/>
              </w:rPr>
              <w:fldChar w:fldCharType="end"/>
            </w:r>
          </w:hyperlink>
        </w:p>
        <w:p w14:paraId="211AD3DF" w14:textId="2AB347AB"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Pr>
                <w:noProof/>
                <w:webHidden/>
              </w:rPr>
              <w:t>14</w:t>
            </w:r>
            <w:r>
              <w:rPr>
                <w:noProof/>
                <w:webHidden/>
              </w:rPr>
              <w:fldChar w:fldCharType="end"/>
            </w:r>
          </w:hyperlink>
        </w:p>
        <w:p w14:paraId="1D3ED1C7" w14:textId="1B0507FA"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Pr>
                <w:noProof/>
                <w:webHidden/>
              </w:rPr>
              <w:t>14</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130A32C0"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，進而透過平台創新成果推動紡織產業數位轉型，解決傳統生產流程與供應鏈協作低效等問題。</w:t>
      </w:r>
    </w:p>
    <w:p w14:paraId="32AE0F63" w14:textId="0F982C94" w:rsidR="00E82BE4" w:rsidRDefault="00E82BE4" w:rsidP="00B377C7">
      <w:pPr>
        <w:ind w:firstLine="480"/>
      </w:pPr>
      <w:r w:rsidRPr="00E82BE4">
        <w:t>本研究依據制定理論與數位創新理論之脈絡，建構「能動性驅動」、「認知制定」、「行動探索與運用」及「數位創新成果」四大分析層次之研究架構模型，期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t>以數位創新為觀點，</w:t>
      </w:r>
      <w:r>
        <w:rPr>
          <w:rFonts w:hint="eastAsia"/>
        </w:rPr>
        <w:t>分析</w:t>
      </w:r>
      <w:r w:rsidRPr="00FB75A2">
        <w:rPr>
          <w:rFonts w:hint="eastAsia"/>
        </w:rPr>
        <w:t>新創企業藉由平台功能與創新服務促進產業轉型</w:t>
      </w:r>
      <w:r w:rsidRPr="00FB75A2">
        <w:rPr>
          <w:rFonts w:hint="eastAsia"/>
        </w:rPr>
        <w:lastRenderedPageBreak/>
        <w:t>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(Knafl &amp; Breitmayer,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77777777"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可供性的探索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。其二是為可供性的實踐的核心行動過程，分析企業在平台發展中所展現靈巧的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73DA90DF" w14:textId="77777777" w:rsidR="00AB2D6C" w:rsidRPr="00AB2D6C" w:rsidRDefault="00AB2D6C" w:rsidP="00AB2D6C">
      <w:pPr>
        <w:ind w:firstLine="480"/>
      </w:pPr>
      <w:r w:rsidRPr="00AB2D6C">
        <w:rPr>
          <w:rFonts w:hint="eastAsia"/>
        </w:rPr>
        <w:t>本研究強調階段性成果需回饋原始能動性中建立「數位創新產業生態系」之目的與策略意圖，持續進行認知修正並對策略調整。</w:t>
      </w:r>
    </w:p>
    <w:p w14:paraId="22F4A6B0" w14:textId="77777777"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，探討平台功能如何被使用者實際操作、接受與徵用情況，並分析平台創新成果對產業環境和社會文化產生的影響。</w:t>
      </w:r>
    </w:p>
    <w:p w14:paraId="5AF7AFAE" w14:textId="7CAE02A2"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定—探索—實踐—結果—再制定的循環，建立以數位創新為核心的紡織產業生態，實現創新科技價值再造與產業永續發展之目標。</w:t>
      </w:r>
    </w:p>
    <w:p w14:paraId="5B513B6B" w14:textId="77777777" w:rsidR="001A055E" w:rsidRPr="00AB2D6C" w:rsidRDefault="001A055E" w:rsidP="001A055E">
      <w:pPr>
        <w:ind w:firstLine="480"/>
      </w:pPr>
    </w:p>
    <w:p w14:paraId="350DDF5A" w14:textId="336B8965" w:rsidR="00E33D6A" w:rsidRDefault="000A11B8" w:rsidP="00985BF5">
      <w:pPr>
        <w:pStyle w:val="afd"/>
      </w:pPr>
      <w:r w:rsidRPr="00985BF5">
        <w:rPr>
          <w:rFonts w:hint="eastAsia"/>
          <w:noProof/>
        </w:rPr>
        <w:drawing>
          <wp:inline distT="0" distB="0" distL="0" distR="0" wp14:anchorId="6A4A579D" wp14:editId="40F85087">
            <wp:extent cx="5938238" cy="1828800"/>
            <wp:effectExtent l="0" t="0" r="5715" b="0"/>
            <wp:docPr id="46214047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40472" name="圖片 462140472"/>
                    <pic:cNvPicPr/>
                  </pic:nvPicPr>
                  <pic:blipFill>
                    <a:blip r:embed="rId13">
                      <a:extLst>
                        <a:ext uri="{28A0092B-C50C-407E-A947-70E740481C1C}">
                          <a14:useLocalDpi xmlns:a14="http://schemas.microsoft.com/office/drawing/2010/main" val="0"/>
                        </a:ext>
                      </a:extLst>
                    </a:blip>
                    <a:stretch>
                      <a:fillRect/>
                    </a:stretch>
                  </pic:blipFill>
                  <pic:spPr>
                    <a:xfrm>
                      <a:off x="0" y="0"/>
                      <a:ext cx="5954251" cy="1833732"/>
                    </a:xfrm>
                    <a:prstGeom prst="rect">
                      <a:avLst/>
                    </a:prstGeom>
                  </pic:spPr>
                </pic:pic>
              </a:graphicData>
            </a:graphic>
          </wp:inline>
        </w:drawing>
      </w: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rPr>
          <w:rFonts w:hint="eastAsia"/>
        </w:rPr>
      </w:pPr>
      <w:bookmarkStart w:id="31" w:name="_Toc196754036"/>
      <w:r>
        <w:t>研究觀察重點</w:t>
      </w:r>
      <w:bookmarkEnd w:id="31"/>
      <w:r w:rsidR="00D947A2">
        <w:rPr>
          <w:rFonts w:hint="eastAsia"/>
        </w:rPr>
        <w:t xml:space="preserve">  </w:t>
      </w:r>
    </w:p>
    <w:tbl>
      <w:tblPr>
        <w:tblW w:w="8212" w:type="dxa"/>
        <w:tblLayout w:type="fixed"/>
        <w:tblCellMar>
          <w:top w:w="15" w:type="dxa"/>
          <w:left w:w="15" w:type="dxa"/>
          <w:bottom w:w="15" w:type="dxa"/>
          <w:right w:w="15" w:type="dxa"/>
        </w:tblCellMar>
        <w:tblLook w:val="04A0" w:firstRow="1" w:lastRow="0" w:firstColumn="1" w:lastColumn="0" w:noHBand="0" w:noVBand="1"/>
      </w:tblPr>
      <w:tblGrid>
        <w:gridCol w:w="721"/>
        <w:gridCol w:w="721"/>
        <w:gridCol w:w="721"/>
        <w:gridCol w:w="1443"/>
        <w:gridCol w:w="4606"/>
      </w:tblGrid>
      <w:tr w:rsidR="00C848F5" w:rsidRPr="00165D10" w14:paraId="4989F802" w14:textId="77777777" w:rsidTr="009D5F0A">
        <w:trPr>
          <w:trHeight w:val="420"/>
        </w:trPr>
        <w:tc>
          <w:tcPr>
            <w:tcW w:w="360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C74E7" w14:textId="77777777" w:rsidR="00C848F5" w:rsidRPr="00165D10" w:rsidRDefault="00C848F5" w:rsidP="009D5F0A">
            <w:pPr>
              <w:ind w:firstLineChars="0" w:firstLine="0"/>
              <w:jc w:val="center"/>
            </w:pPr>
            <w:r w:rsidRPr="00165D10">
              <w:rPr>
                <w:rFonts w:hint="eastAsia"/>
              </w:rPr>
              <w:t>理論</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D8668" w14:textId="77777777" w:rsidR="00C848F5" w:rsidRPr="00165D10" w:rsidRDefault="00C848F5" w:rsidP="009D5F0A">
            <w:pPr>
              <w:ind w:firstLineChars="0" w:firstLine="0"/>
              <w:jc w:val="center"/>
            </w:pPr>
            <w:r w:rsidRPr="00165D10">
              <w:rPr>
                <w:rFonts w:hint="eastAsia"/>
              </w:rPr>
              <w:t>觀察重點</w:t>
            </w:r>
          </w:p>
        </w:tc>
      </w:tr>
      <w:tr w:rsidR="00C848F5" w:rsidRPr="00165D10" w14:paraId="27FB2346" w14:textId="77777777" w:rsidTr="009D5F0A">
        <w:trPr>
          <w:cantSplit/>
          <w:trHeight w:val="1134"/>
        </w:trPr>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4CFC2F5B" w14:textId="77777777" w:rsidR="00C848F5" w:rsidRPr="00165D10" w:rsidRDefault="00C848F5" w:rsidP="009D5F0A">
            <w:pPr>
              <w:ind w:left="113" w:right="113" w:firstLineChars="0" w:firstLine="0"/>
              <w:jc w:val="center"/>
            </w:pPr>
            <w:r w:rsidRPr="00165D10">
              <w:rPr>
                <w:rFonts w:hint="eastAsia"/>
              </w:rPr>
              <w:t>能動性</w:t>
            </w:r>
          </w:p>
        </w:tc>
        <w:tc>
          <w:tcPr>
            <w:tcW w:w="28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18C9B" w14:textId="77777777" w:rsidR="00C848F5" w:rsidRPr="00165D10" w:rsidRDefault="00C848F5" w:rsidP="009D5F0A">
            <w:pPr>
              <w:ind w:firstLineChars="0" w:firstLine="0"/>
              <w:jc w:val="center"/>
            </w:pPr>
            <w:r w:rsidRPr="00165D10">
              <w:rPr>
                <w:rFonts w:hint="eastAsia"/>
              </w:rPr>
              <w:t>意圖</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200D5" w14:textId="77777777" w:rsidR="00C848F5" w:rsidRDefault="00C848F5" w:rsidP="009D5F0A">
            <w:pPr>
              <w:ind w:firstLineChars="0" w:firstLine="0"/>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136BC1EB" w14:textId="4C16DF71" w:rsidR="00680598" w:rsidRPr="00165D10" w:rsidRDefault="00680598" w:rsidP="009D5F0A">
            <w:pPr>
              <w:ind w:firstLineChars="0" w:firstLine="0"/>
              <w:rPr>
                <w:rFonts w:hint="eastAsia"/>
              </w:rPr>
            </w:pPr>
            <w:r w:rsidRPr="00A8098A">
              <w:rPr>
                <w:rFonts w:hint="eastAsia"/>
                <w:color w:val="FF0000"/>
              </w:rPr>
              <w:t>新創企業察覺到哪些明確動機與目標，才執行後續一系列企業認知與行動？</w:t>
            </w:r>
          </w:p>
        </w:tc>
      </w:tr>
      <w:tr w:rsidR="00C848F5" w:rsidRPr="001557AA" w14:paraId="72861D28" w14:textId="77777777" w:rsidTr="009D5F0A">
        <w:trPr>
          <w:cantSplit/>
          <w:trHeight w:val="1134"/>
        </w:trPr>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6885092C" w14:textId="77777777" w:rsidR="00C848F5" w:rsidRPr="00165D10" w:rsidRDefault="00C848F5" w:rsidP="009D5F0A">
            <w:pPr>
              <w:ind w:left="113" w:right="113" w:firstLineChars="0" w:firstLine="0"/>
              <w:jc w:val="center"/>
            </w:pPr>
          </w:p>
        </w:tc>
        <w:tc>
          <w:tcPr>
            <w:tcW w:w="28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BDC788" w14:textId="77777777" w:rsidR="00C848F5" w:rsidRPr="00165D10" w:rsidRDefault="00C848F5" w:rsidP="009D5F0A">
            <w:pPr>
              <w:ind w:firstLineChars="0" w:firstLine="0"/>
              <w:jc w:val="center"/>
            </w:pPr>
            <w:r w:rsidRPr="00165D10">
              <w:rPr>
                <w:rFonts w:hint="eastAsia"/>
              </w:rPr>
              <w:t>問題</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026C" w14:textId="77777777" w:rsidR="00C848F5" w:rsidRDefault="00C848F5" w:rsidP="009D5F0A">
            <w:pPr>
              <w:ind w:firstLineChars="0" w:firstLine="0"/>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559C917C" w14:textId="074FD5BC" w:rsidR="00DA0060" w:rsidRPr="001557AA" w:rsidRDefault="00DA0060" w:rsidP="009D5F0A">
            <w:pPr>
              <w:ind w:firstLineChars="0" w:firstLine="0"/>
              <w:rPr>
                <w:rFonts w:hint="eastAsia"/>
              </w:rPr>
            </w:pPr>
            <w:r w:rsidRPr="003E0DD7">
              <w:rPr>
                <w:rFonts w:hint="eastAsia"/>
                <w:color w:val="FF0000"/>
              </w:rPr>
              <w:t>企業從不同角度中找到所有可發展的問題與產業機會？</w:t>
            </w:r>
          </w:p>
        </w:tc>
      </w:tr>
      <w:tr w:rsidR="00C848F5" w:rsidRPr="003765E0" w14:paraId="495F3BC5" w14:textId="77777777" w:rsidTr="009D5F0A">
        <w:trPr>
          <w:cantSplit/>
          <w:trHeight w:val="1134"/>
        </w:trPr>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1E1982F1" w14:textId="77777777" w:rsidR="00C848F5" w:rsidRPr="00165D10" w:rsidRDefault="00C848F5" w:rsidP="009D5F0A">
            <w:pPr>
              <w:ind w:left="113" w:right="113" w:firstLineChars="0" w:firstLine="0"/>
              <w:jc w:val="center"/>
            </w:pPr>
            <w:r w:rsidRPr="00165D10">
              <w:rPr>
                <w:rFonts w:hint="eastAsia"/>
              </w:rPr>
              <w:t>制定</w:t>
            </w: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53C11152" w14:textId="77777777" w:rsidR="00C848F5" w:rsidRPr="00165D10" w:rsidRDefault="00C848F5" w:rsidP="009D5F0A">
            <w:pPr>
              <w:ind w:left="113" w:right="113" w:firstLineChars="0" w:firstLine="0"/>
              <w:jc w:val="center"/>
            </w:pPr>
            <w:r w:rsidRPr="00165D10">
              <w:rPr>
                <w:rFonts w:hint="eastAsia"/>
              </w:rPr>
              <w:t>認知</w:t>
            </w:r>
          </w:p>
        </w:tc>
        <w:tc>
          <w:tcPr>
            <w:tcW w:w="21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C2525A" w14:textId="77777777" w:rsidR="00C848F5" w:rsidRPr="00165D10" w:rsidRDefault="00C848F5" w:rsidP="009D5F0A">
            <w:pPr>
              <w:ind w:firstLineChars="0" w:firstLine="0"/>
              <w:jc w:val="center"/>
            </w:pPr>
            <w:r w:rsidRPr="00165D10">
              <w:rPr>
                <w:rFonts w:hint="eastAsia"/>
              </w:rPr>
              <w:t>產業需求</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E715" w14:textId="77777777" w:rsidR="00C848F5" w:rsidRDefault="00C848F5" w:rsidP="009D5F0A">
            <w:pPr>
              <w:ind w:firstLineChars="0" w:firstLine="0"/>
            </w:pPr>
            <w:r w:rsidRPr="003E0DD7">
              <w:rPr>
                <w:rFonts w:hint="eastAsia"/>
              </w:rPr>
              <w:t>觀察外部環境、制度文化、價值觀等隱含因素對平台</w:t>
            </w:r>
            <w:r w:rsidR="00BC7683">
              <w:rPr>
                <w:rFonts w:hint="eastAsia"/>
              </w:rPr>
              <w:t>發展和產業轉型</w:t>
            </w:r>
            <w:r w:rsidRPr="003E0DD7">
              <w:rPr>
                <w:rFonts w:hint="eastAsia"/>
              </w:rPr>
              <w:t>之機會與限制，理解使用者真實需求。</w:t>
            </w:r>
          </w:p>
          <w:p w14:paraId="546DC30E" w14:textId="77777777" w:rsidR="003F68C5" w:rsidRPr="003F68C5" w:rsidRDefault="003F68C5" w:rsidP="003F68C5">
            <w:pPr>
              <w:pStyle w:val="a9"/>
              <w:numPr>
                <w:ilvl w:val="0"/>
                <w:numId w:val="55"/>
              </w:numPr>
              <w:ind w:firstLineChars="0"/>
              <w:rPr>
                <w:color w:val="FF0000"/>
              </w:rPr>
            </w:pPr>
            <w:r w:rsidRPr="003F68C5">
              <w:rPr>
                <w:rFonts w:hint="eastAsia"/>
                <w:color w:val="FF0000"/>
              </w:rPr>
              <w:t>不同階段產業差異及痛點、需求</w:t>
            </w:r>
          </w:p>
          <w:p w14:paraId="78C3646E" w14:textId="77777777" w:rsidR="003F68C5" w:rsidRDefault="003F68C5" w:rsidP="003F68C5">
            <w:pPr>
              <w:pStyle w:val="a9"/>
              <w:numPr>
                <w:ilvl w:val="0"/>
                <w:numId w:val="55"/>
              </w:numPr>
              <w:ind w:firstLineChars="0"/>
              <w:rPr>
                <w:color w:val="FF0000"/>
              </w:rPr>
            </w:pPr>
            <w:r w:rsidRPr="003F68C5">
              <w:rPr>
                <w:rFonts w:hint="eastAsia"/>
                <w:color w:val="FF0000"/>
              </w:rPr>
              <w:t>需求所蘊含的機會與限制</w:t>
            </w:r>
            <w:r w:rsidRPr="003F68C5">
              <w:rPr>
                <w:rFonts w:hint="eastAsia"/>
                <w:color w:val="FF0000"/>
              </w:rPr>
              <w:t>?</w:t>
            </w:r>
          </w:p>
          <w:p w14:paraId="29DE1F30" w14:textId="3C9344CE" w:rsidR="003F68C5" w:rsidRPr="003F68C5" w:rsidRDefault="003F68C5" w:rsidP="003F68C5">
            <w:pPr>
              <w:pStyle w:val="a9"/>
              <w:numPr>
                <w:ilvl w:val="0"/>
                <w:numId w:val="55"/>
              </w:numPr>
              <w:ind w:firstLineChars="0"/>
              <w:rPr>
                <w:rFonts w:hint="eastAsia"/>
                <w:color w:val="FF0000"/>
              </w:rPr>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r>
      <w:tr w:rsidR="00C848F5" w:rsidRPr="003765E0" w14:paraId="28AB02D9" w14:textId="77777777" w:rsidTr="009D5F0A">
        <w:trPr>
          <w:cantSplit/>
          <w:trHeight w:val="1134"/>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6584CB68" w14:textId="77777777" w:rsidR="00C848F5" w:rsidRPr="00165D10" w:rsidRDefault="00C848F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327C42A1" w14:textId="77777777" w:rsidR="00C848F5" w:rsidRPr="00165D10" w:rsidRDefault="00C848F5" w:rsidP="009D5F0A">
            <w:pPr>
              <w:ind w:left="113" w:right="113" w:firstLineChars="0" w:firstLine="0"/>
              <w:jc w:val="center"/>
            </w:pPr>
          </w:p>
        </w:tc>
        <w:tc>
          <w:tcPr>
            <w:tcW w:w="21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14D8E7" w14:textId="77777777" w:rsidR="00C848F5" w:rsidRPr="00165D10" w:rsidRDefault="00C848F5" w:rsidP="009D5F0A">
            <w:pPr>
              <w:ind w:firstLineChars="0" w:firstLine="0"/>
              <w:jc w:val="center"/>
            </w:pPr>
            <w:r w:rsidRPr="00165D10">
              <w:rPr>
                <w:rFonts w:hint="eastAsia"/>
              </w:rPr>
              <w:t>企業能力</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719E" w14:textId="77777777" w:rsidR="00C848F5" w:rsidRDefault="00C848F5" w:rsidP="00BC5BE9">
            <w:pPr>
              <w:ind w:firstLineChars="0" w:firstLine="0"/>
            </w:pPr>
            <w:r w:rsidRPr="003E0DD7">
              <w:rPr>
                <w:rFonts w:hint="eastAsia"/>
              </w:rPr>
              <w:t>觀察企業各階段資源、知識、技術與組織能力現況，</w:t>
            </w:r>
            <w:r w:rsidR="00EF5B97" w:rsidRPr="00EF5B97">
              <w:rPr>
                <w:rFonts w:hint="eastAsia"/>
              </w:rPr>
              <w:t>探討企業如何調整、突破資源限制</w:t>
            </w:r>
            <w:r w:rsidR="00EF5B97">
              <w:rPr>
                <w:rFonts w:hint="eastAsia"/>
              </w:rPr>
              <w:t>，</w:t>
            </w:r>
            <w:r w:rsidR="00EF5B97">
              <w:t>並根據自身能力</w:t>
            </w:r>
            <w:r w:rsidR="00BC5BE9">
              <w:rPr>
                <w:rFonts w:hint="eastAsia"/>
              </w:rPr>
              <w:t>訂定</w:t>
            </w:r>
            <w:r w:rsidR="00EF5B97">
              <w:t>發展策略</w:t>
            </w:r>
            <w:r w:rsidRPr="003E0DD7">
              <w:rPr>
                <w:rFonts w:hint="eastAsia"/>
              </w:rPr>
              <w:t>。</w:t>
            </w:r>
          </w:p>
          <w:p w14:paraId="19F57FDC" w14:textId="77777777" w:rsidR="006516C0" w:rsidRPr="006E73AC" w:rsidRDefault="006516C0" w:rsidP="006516C0">
            <w:pPr>
              <w:pStyle w:val="a9"/>
              <w:numPr>
                <w:ilvl w:val="0"/>
                <w:numId w:val="56"/>
              </w:numPr>
              <w:ind w:firstLineChars="0"/>
              <w:rPr>
                <w:rFonts w:hint="eastAsia"/>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0CCF530F" w14:textId="77777777" w:rsidR="00F22215" w:rsidRDefault="006516C0" w:rsidP="00F22215">
            <w:pPr>
              <w:pStyle w:val="a9"/>
              <w:numPr>
                <w:ilvl w:val="0"/>
                <w:numId w:val="56"/>
              </w:numPr>
              <w:ind w:firstLineChars="0"/>
              <w:rPr>
                <w:color w:val="FF0000"/>
              </w:rPr>
            </w:pPr>
            <w:r w:rsidRPr="006E73AC">
              <w:rPr>
                <w:rFonts w:hint="eastAsia"/>
                <w:color w:val="FF0000"/>
              </w:rPr>
              <w:t>企業能夠解決哪個對應問題</w:t>
            </w:r>
            <w:r w:rsidRPr="006E73AC">
              <w:rPr>
                <w:rFonts w:hint="eastAsia"/>
                <w:color w:val="FF0000"/>
              </w:rPr>
              <w:t>?</w:t>
            </w:r>
          </w:p>
          <w:p w14:paraId="57DC4659" w14:textId="77777777" w:rsidR="00F22215" w:rsidRDefault="006516C0" w:rsidP="00F22215">
            <w:pPr>
              <w:pStyle w:val="a9"/>
              <w:numPr>
                <w:ilvl w:val="0"/>
                <w:numId w:val="56"/>
              </w:numPr>
              <w:ind w:firstLineChars="0"/>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0ED1FB86" w14:textId="63769919" w:rsidR="006516C0" w:rsidRPr="00F22215" w:rsidRDefault="006516C0" w:rsidP="00F22215">
            <w:pPr>
              <w:pStyle w:val="a9"/>
              <w:numPr>
                <w:ilvl w:val="0"/>
                <w:numId w:val="56"/>
              </w:numPr>
              <w:ind w:firstLineChars="0"/>
              <w:rPr>
                <w:rFonts w:hint="eastAsia"/>
                <w:color w:val="FF0000"/>
              </w:rPr>
            </w:pPr>
            <w:r w:rsidRPr="00F22215">
              <w:rPr>
                <w:rFonts w:hint="eastAsia"/>
                <w:color w:val="FF0000"/>
              </w:rPr>
              <w:t>面對限制企業如何回應？</w:t>
            </w:r>
          </w:p>
        </w:tc>
      </w:tr>
      <w:tr w:rsidR="00C848F5" w:rsidRPr="00B814C3" w14:paraId="55C2C33F" w14:textId="77777777" w:rsidTr="009D5F0A">
        <w:trPr>
          <w:cantSplit/>
          <w:trHeight w:val="1134"/>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4398F707" w14:textId="77777777" w:rsidR="00C848F5" w:rsidRPr="00165D10" w:rsidRDefault="00C848F5" w:rsidP="009D5F0A">
            <w:pPr>
              <w:ind w:firstLineChars="0" w:firstLine="0"/>
              <w:jc w:val="center"/>
            </w:pP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5E49AA39" w14:textId="77777777" w:rsidR="00C848F5" w:rsidRPr="00165D10" w:rsidRDefault="00C848F5" w:rsidP="009D5F0A">
            <w:pPr>
              <w:ind w:left="113" w:right="113" w:firstLineChars="0" w:firstLine="0"/>
              <w:jc w:val="center"/>
            </w:pPr>
            <w:r w:rsidRPr="00165D10">
              <w:rPr>
                <w:rFonts w:hint="eastAsia"/>
              </w:rPr>
              <w:t>行動</w:t>
            </w: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4B142F03" w14:textId="77777777" w:rsidR="00C848F5" w:rsidRPr="00165D10" w:rsidRDefault="00C848F5" w:rsidP="009D5F0A">
            <w:pPr>
              <w:ind w:firstLineChars="0" w:firstLine="0"/>
              <w:jc w:val="center"/>
            </w:pPr>
            <w:r w:rsidRPr="00165D10">
              <w:rPr>
                <w:rFonts w:hint="eastAsia"/>
              </w:rPr>
              <w:t>探索可供性</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C6BEA" w14:textId="77777777" w:rsidR="00C848F5" w:rsidRPr="00165D10" w:rsidRDefault="00C848F5" w:rsidP="009D5F0A">
            <w:pPr>
              <w:ind w:firstLineChars="0" w:firstLine="0"/>
              <w:jc w:val="center"/>
            </w:pPr>
            <w:r w:rsidRPr="00165D10">
              <w:rPr>
                <w:rFonts w:hint="eastAsia"/>
              </w:rPr>
              <w:t>物質性</w:t>
            </w:r>
          </w:p>
        </w:tc>
        <w:tc>
          <w:tcPr>
            <w:tcW w:w="460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4A4EA71" w14:textId="14634A3D" w:rsidR="00C848F5" w:rsidRPr="00B814C3" w:rsidRDefault="00C848F5" w:rsidP="009D5F0A">
            <w:pPr>
              <w:widowControl/>
              <w:ind w:firstLineChars="0" w:firstLine="0"/>
              <w:rPr>
                <w:rFonts w:hint="eastAsia"/>
              </w:rPr>
            </w:pPr>
            <w:r w:rsidRPr="001319FF">
              <w:rPr>
                <w:rFonts w:hint="eastAsia"/>
              </w:rPr>
              <w:t>觀察科技</w:t>
            </w:r>
            <w:r>
              <w:rPr>
                <w:rFonts w:hint="eastAsia"/>
              </w:rPr>
              <w:t>中</w:t>
            </w:r>
            <w:r w:rsidR="00CA1DBB">
              <w:rPr>
                <w:rFonts w:hint="eastAsia"/>
              </w:rPr>
              <w:t>穩定可操作的</w:t>
            </w:r>
            <w:r>
              <w:rPr>
                <w:rFonts w:hint="eastAsia"/>
              </w:rPr>
              <w:t>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w:t>
            </w:r>
            <w:r w:rsidR="00F71E49">
              <w:rPr>
                <w:rFonts w:hint="eastAsia"/>
              </w:rPr>
              <w:t>之</w:t>
            </w:r>
            <w:r>
              <w:rPr>
                <w:rFonts w:hint="eastAsia"/>
              </w:rPr>
              <w:t>價值及滿足需求的機會</w:t>
            </w:r>
            <w:r w:rsidR="00B52E62">
              <w:rPr>
                <w:rFonts w:hint="eastAsia"/>
              </w:rPr>
              <w:t>，</w:t>
            </w:r>
            <w:r>
              <w:t>評估</w:t>
            </w:r>
            <w:r w:rsidR="000C5853">
              <w:rPr>
                <w:rFonts w:hint="eastAsia"/>
              </w:rPr>
              <w:t>其</w:t>
            </w:r>
            <w:r>
              <w:rPr>
                <w:rFonts w:hint="eastAsia"/>
              </w:rPr>
              <w:t>對平台發展</w:t>
            </w:r>
            <w:r w:rsidR="00B52E62">
              <w:rPr>
                <w:rFonts w:hint="eastAsia"/>
              </w:rPr>
              <w:t>、</w:t>
            </w:r>
            <w:r>
              <w:rPr>
                <w:rFonts w:hint="eastAsia"/>
              </w:rPr>
              <w:t>推動數位轉型之</w:t>
            </w:r>
            <w:r>
              <w:t>潛力</w:t>
            </w:r>
            <w:r>
              <w:rPr>
                <w:rFonts w:eastAsia="新細明體" w:hint="eastAsia"/>
              </w:rPr>
              <w:t>。</w:t>
            </w:r>
          </w:p>
        </w:tc>
      </w:tr>
      <w:tr w:rsidR="00C848F5" w:rsidRPr="00165D10" w14:paraId="5EE188C1" w14:textId="77777777" w:rsidTr="009D5F0A">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2BC92BB1" w14:textId="77777777" w:rsidR="00C848F5" w:rsidRPr="00165D10" w:rsidRDefault="00C848F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5F9DFD0A" w14:textId="77777777" w:rsidR="00C848F5" w:rsidRPr="00165D10" w:rsidRDefault="00C848F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015D5F" w14:textId="77777777" w:rsidR="00C848F5" w:rsidRPr="00165D10" w:rsidRDefault="00C848F5"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7DF34" w14:textId="77777777" w:rsidR="00C848F5" w:rsidRPr="00165D10" w:rsidRDefault="00C848F5" w:rsidP="009D5F0A">
            <w:pPr>
              <w:ind w:firstLineChars="0" w:firstLine="0"/>
              <w:jc w:val="center"/>
            </w:pPr>
            <w:r w:rsidRPr="00165D10">
              <w:rPr>
                <w:rFonts w:hint="eastAsia"/>
              </w:rPr>
              <w:t>機會</w:t>
            </w:r>
          </w:p>
        </w:tc>
        <w:tc>
          <w:tcPr>
            <w:tcW w:w="4606"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1EA91A0" w14:textId="77777777" w:rsidR="00C848F5" w:rsidRPr="00165D10" w:rsidRDefault="00C848F5" w:rsidP="009D5F0A">
            <w:pPr>
              <w:ind w:firstLineChars="0" w:firstLine="0"/>
            </w:pPr>
          </w:p>
        </w:tc>
      </w:tr>
      <w:tr w:rsidR="00C848F5" w:rsidRPr="003765E0" w14:paraId="7D62606D" w14:textId="77777777" w:rsidTr="009D5F0A">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0D4847F5" w14:textId="77777777" w:rsidR="00C848F5" w:rsidRPr="00165D10" w:rsidRDefault="00C848F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28FD2E70" w14:textId="77777777" w:rsidR="00C848F5" w:rsidRPr="00165D10" w:rsidRDefault="00C848F5" w:rsidP="009D5F0A">
            <w:pPr>
              <w:ind w:firstLineChars="0" w:firstLine="0"/>
              <w:jc w:val="center"/>
            </w:pP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3EB4D84" w14:textId="77777777" w:rsidR="00C848F5" w:rsidRPr="00165D10" w:rsidRDefault="00C848F5" w:rsidP="009D5F0A">
            <w:pPr>
              <w:ind w:firstLineChars="0" w:firstLine="0"/>
              <w:jc w:val="center"/>
            </w:pPr>
            <w:r w:rsidRPr="00165D10">
              <w:rPr>
                <w:rFonts w:hint="eastAsia"/>
              </w:rPr>
              <w:t>雙元性靈巧實現可供性</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0977BA" w14:textId="77777777" w:rsidR="00C848F5" w:rsidRPr="00165D10" w:rsidRDefault="00C848F5" w:rsidP="009D5F0A">
            <w:pPr>
              <w:ind w:firstLineChars="0" w:firstLine="0"/>
              <w:jc w:val="center"/>
            </w:pPr>
            <w:r w:rsidRPr="00165D10">
              <w:rPr>
                <w:rFonts w:hint="eastAsia"/>
              </w:rPr>
              <w:t>創新探索</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BBD26" w14:textId="77777777" w:rsidR="00B26300" w:rsidRDefault="005D1B19" w:rsidP="005D1B19">
            <w:pPr>
              <w:widowControl/>
              <w:ind w:firstLineChars="0" w:firstLine="0"/>
            </w:pPr>
            <w:r>
              <w:t>觀察企業如何主動探索</w:t>
            </w:r>
            <w:r>
              <w:rPr>
                <w:rFonts w:hint="eastAsia"/>
              </w:rPr>
              <w:t>和導入</w:t>
            </w:r>
            <w:r>
              <w:t>潛在可利用之技術、知識、品牌、聲譽與策略夥伴</w:t>
            </w:r>
            <w:r w:rsidR="00C848F5" w:rsidRPr="00805E16">
              <w:rPr>
                <w:rFonts w:hint="eastAsia"/>
              </w:rPr>
              <w:t>，並藉由</w:t>
            </w:r>
            <w:r w:rsidR="00D843E7">
              <w:t>聯盟、異業合作、共同開發等</w:t>
            </w:r>
            <w:r w:rsidR="00D843E7">
              <w:rPr>
                <w:rFonts w:hint="eastAsia"/>
              </w:rPr>
              <w:t>各項策略</w:t>
            </w:r>
            <w:r w:rsidR="00D843E7">
              <w:t>擴展資源與</w:t>
            </w:r>
            <w:r w:rsidR="00C34A3B">
              <w:rPr>
                <w:rFonts w:hint="eastAsia"/>
              </w:rPr>
              <w:t>平台</w:t>
            </w:r>
            <w:r w:rsidR="00D843E7">
              <w:t>創新基礎</w:t>
            </w:r>
          </w:p>
          <w:p w14:paraId="2C1436E5" w14:textId="77777777" w:rsidR="00B26300" w:rsidRPr="00805E16" w:rsidRDefault="00B26300" w:rsidP="00B26300">
            <w:pPr>
              <w:ind w:firstLineChars="0"/>
              <w:rPr>
                <w:color w:val="FF0000"/>
              </w:rPr>
            </w:pPr>
            <w:r>
              <w:rPr>
                <w:rFonts w:hint="eastAsia"/>
                <w:color w:val="FF0000"/>
              </w:rPr>
              <w:t>探索</w:t>
            </w:r>
            <w:r w:rsidRPr="00805E16">
              <w:rPr>
                <w:rFonts w:hint="eastAsia"/>
                <w:color w:val="FF0000"/>
              </w:rPr>
              <w:t>資源來源與具體策略</w:t>
            </w:r>
          </w:p>
          <w:p w14:paraId="1E8AABBC" w14:textId="77777777" w:rsidR="00B26300" w:rsidRPr="00805E16" w:rsidRDefault="00B26300" w:rsidP="00B26300">
            <w:pPr>
              <w:numPr>
                <w:ilvl w:val="0"/>
                <w:numId w:val="39"/>
              </w:numPr>
              <w:ind w:firstLineChars="0"/>
              <w:rPr>
                <w:rFonts w:hint="eastAsia"/>
                <w:color w:val="FF0000"/>
              </w:rPr>
            </w:pP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1742EBF2" w14:textId="48EB1C25" w:rsidR="00C848F5" w:rsidRPr="00251D20" w:rsidRDefault="00B26300" w:rsidP="00B26300">
            <w:pPr>
              <w:widowControl/>
              <w:ind w:firstLineChars="0" w:firstLine="0"/>
              <w:rPr>
                <w:rFonts w:eastAsia="新細明體" w:hint="eastAsia"/>
              </w:rPr>
            </w:pPr>
            <w:r w:rsidRPr="00805E16">
              <w:rPr>
                <w:rFonts w:hint="eastAsia"/>
                <w:color w:val="FF0000"/>
              </w:rPr>
              <w:t>創新探索的新科本身能帶來的貢獻</w:t>
            </w:r>
            <w:r w:rsidR="00D843E7">
              <w:t>。</w:t>
            </w:r>
          </w:p>
        </w:tc>
      </w:tr>
      <w:tr w:rsidR="00C848F5" w:rsidRPr="003765E0" w14:paraId="52E1C501" w14:textId="77777777" w:rsidTr="009D5F0A">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421A3AAC" w14:textId="77777777" w:rsidR="00C848F5" w:rsidRPr="00165D10" w:rsidRDefault="00C848F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0349A2BE" w14:textId="77777777" w:rsidR="00C848F5" w:rsidRPr="00165D10" w:rsidRDefault="00C848F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3AF506B9" w14:textId="77777777" w:rsidR="00C848F5" w:rsidRPr="00165D10" w:rsidRDefault="00C848F5"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FCDC9" w14:textId="77777777" w:rsidR="00C848F5" w:rsidRPr="00165D10" w:rsidRDefault="00C848F5" w:rsidP="009D5F0A">
            <w:pPr>
              <w:ind w:firstLineChars="0" w:firstLine="0"/>
              <w:jc w:val="center"/>
            </w:pPr>
            <w:r w:rsidRPr="00165D10">
              <w:rPr>
                <w:rFonts w:hint="eastAsia"/>
              </w:rPr>
              <w:t>開發運用</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9BD2" w14:textId="77777777" w:rsidR="00C848F5" w:rsidRDefault="00C848F5" w:rsidP="009D5F0A">
            <w:pPr>
              <w:ind w:firstLineChars="0" w:firstLine="0"/>
            </w:pPr>
            <w:r w:rsidRPr="001951EC">
              <w:rPr>
                <w:rFonts w:hint="eastAsia"/>
              </w:rPr>
              <w:t>觀察企業</w:t>
            </w:r>
            <w:r w:rsidR="001D5356">
              <w:rPr>
                <w:rFonts w:hint="eastAsia"/>
              </w:rPr>
              <w:t>既有</w:t>
            </w:r>
            <w:r w:rsidRPr="001951EC">
              <w:rPr>
                <w:rFonts w:hint="eastAsia"/>
              </w:rPr>
              <w:t>資源、</w:t>
            </w:r>
            <w:r w:rsidR="001D5356">
              <w:rPr>
                <w:rFonts w:hint="eastAsia"/>
              </w:rPr>
              <w:t>平台功能、技術</w:t>
            </w:r>
            <w:r w:rsidRPr="001951EC">
              <w:rPr>
                <w:rFonts w:hint="eastAsia"/>
              </w:rPr>
              <w:t>與知識等能力如何被調整</w:t>
            </w:r>
            <w:r w:rsidR="00C0533F">
              <w:rPr>
                <w:rFonts w:hint="eastAsia"/>
              </w:rPr>
              <w:t>、</w:t>
            </w:r>
            <w:r w:rsidRPr="001951EC">
              <w:rPr>
                <w:rFonts w:hint="eastAsia"/>
              </w:rPr>
              <w:t>強化</w:t>
            </w:r>
            <w:r w:rsidR="00A329FC">
              <w:rPr>
                <w:rFonts w:hint="eastAsia"/>
              </w:rPr>
              <w:t>及</w:t>
            </w:r>
            <w:r w:rsidR="00C0533F">
              <w:rPr>
                <w:rFonts w:hint="eastAsia"/>
              </w:rPr>
              <w:t>延伸應用</w:t>
            </w:r>
            <w:r w:rsidR="001D5F34">
              <w:rPr>
                <w:rFonts w:hint="eastAsia"/>
              </w:rPr>
              <w:t>，</w:t>
            </w:r>
            <w:r w:rsidR="002B5A40">
              <w:rPr>
                <w:rFonts w:hint="eastAsia"/>
              </w:rPr>
              <w:t>滿</w:t>
            </w:r>
            <w:r w:rsidR="00EB1CAF">
              <w:rPr>
                <w:rFonts w:hint="eastAsia"/>
              </w:rPr>
              <w:t>足</w:t>
            </w:r>
            <w:r w:rsidR="002B5A40">
              <w:rPr>
                <w:rFonts w:hint="eastAsia"/>
              </w:rPr>
              <w:t>平台</w:t>
            </w:r>
            <w:r w:rsidRPr="001951EC">
              <w:rPr>
                <w:rFonts w:hint="eastAsia"/>
              </w:rPr>
              <w:t>開發需求</w:t>
            </w:r>
            <w:r w:rsidR="001D5F34">
              <w:rPr>
                <w:rFonts w:hint="eastAsia"/>
              </w:rPr>
              <w:t>、</w:t>
            </w:r>
            <w:r w:rsidR="00C0533F">
              <w:t>提升</w:t>
            </w:r>
            <w:r w:rsidR="001D5F34">
              <w:rPr>
                <w:rFonts w:hint="eastAsia"/>
              </w:rPr>
              <w:t>科技</w:t>
            </w:r>
            <w:r w:rsidR="00C0533F">
              <w:t>賦能潛力。</w:t>
            </w:r>
          </w:p>
          <w:p w14:paraId="5D8FB151" w14:textId="144D5B63" w:rsidR="0082052F" w:rsidRPr="001951EC" w:rsidRDefault="0082052F" w:rsidP="0082052F">
            <w:pPr>
              <w:ind w:firstLineChars="0" w:firstLine="0"/>
              <w:rPr>
                <w:rFonts w:hint="eastAsia"/>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sidR="003971DF">
              <w:rPr>
                <w:rFonts w:hint="eastAsia"/>
                <w:color w:val="FF0000"/>
              </w:rPr>
              <w:t>(</w:t>
            </w:r>
            <w:r w:rsidRPr="001951EC">
              <w:rPr>
                <w:rFonts w:hint="eastAsia"/>
                <w:color w:val="FF0000"/>
              </w:rPr>
              <w:t>資</w:t>
            </w:r>
            <w:r w:rsidRPr="001951EC">
              <w:rPr>
                <w:rFonts w:hint="eastAsia"/>
                <w:color w:val="FF0000"/>
              </w:rPr>
              <w:lastRenderedPageBreak/>
              <w:t>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r w:rsidR="003971DF">
              <w:rPr>
                <w:rFonts w:hint="eastAsia"/>
                <w:color w:val="FF0000"/>
              </w:rPr>
              <w:t>)</w:t>
            </w:r>
          </w:p>
          <w:p w14:paraId="2A567C0D" w14:textId="6F55F38C" w:rsidR="0082052F" w:rsidRPr="00623662" w:rsidRDefault="0082052F" w:rsidP="009B16E4">
            <w:pPr>
              <w:ind w:firstLineChars="0" w:firstLine="0"/>
              <w:rPr>
                <w:rFonts w:eastAsia="新細明體" w:hint="eastAsia"/>
              </w:rPr>
            </w:pPr>
            <w:r>
              <w:rPr>
                <w:rFonts w:hint="eastAsia"/>
                <w:color w:val="FF0000"/>
              </w:rPr>
              <w:t>既有</w:t>
            </w:r>
            <w:r w:rsidRPr="001951EC">
              <w:rPr>
                <w:rFonts w:hint="eastAsia"/>
                <w:color w:val="FF0000"/>
              </w:rPr>
              <w:t>要素對平台開發而言</w:t>
            </w:r>
            <w:r w:rsidR="003971DF">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r>
      <w:tr w:rsidR="00C848F5" w:rsidRPr="00165D10" w14:paraId="0A7E4600" w14:textId="77777777" w:rsidTr="009D5F0A">
        <w:trPr>
          <w:trHeight w:val="420"/>
        </w:trPr>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4F9FBD" w14:textId="77777777" w:rsidR="00C848F5" w:rsidRPr="00165D10" w:rsidRDefault="00C848F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FF07A" w14:textId="77777777" w:rsidR="00C848F5" w:rsidRPr="00165D10" w:rsidRDefault="00C848F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9317E" w14:textId="77777777" w:rsidR="00C848F5" w:rsidRPr="00165D10" w:rsidRDefault="00C848F5"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C78F4" w14:textId="77777777" w:rsidR="00C848F5" w:rsidRPr="00165D10" w:rsidRDefault="00C848F5" w:rsidP="009D5F0A">
            <w:pPr>
              <w:ind w:firstLineChars="0" w:firstLine="0"/>
              <w:jc w:val="center"/>
            </w:pPr>
            <w:r w:rsidRPr="00165D10">
              <w:rPr>
                <w:rFonts w:hint="eastAsia"/>
              </w:rPr>
              <w:t>平衡機制</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FBBC" w14:textId="4392D2EC" w:rsidR="000C7850" w:rsidRPr="000C7850" w:rsidRDefault="007C1982" w:rsidP="000C7850">
            <w:pPr>
              <w:widowControl/>
              <w:ind w:firstLineChars="0" w:firstLine="0"/>
              <w:rPr>
                <w:rFonts w:eastAsia="新細明體" w:hint="eastAsia"/>
              </w:rPr>
            </w:pPr>
            <w:r>
              <w:rPr>
                <w:rFonts w:hint="eastAsia"/>
              </w:rPr>
              <w:t>觀察</w:t>
            </w:r>
            <w:r>
              <w:t>企業</w:t>
            </w:r>
            <w:r w:rsidR="007417F3">
              <w:rPr>
                <w:rFonts w:hint="eastAsia"/>
              </w:rPr>
              <w:t>面對不同策略</w:t>
            </w:r>
            <w:r w:rsidR="00123042">
              <w:rPr>
                <w:rFonts w:hint="eastAsia"/>
              </w:rPr>
              <w:t>時</w:t>
            </w:r>
            <w:r w:rsidR="000C7850">
              <w:rPr>
                <w:rFonts w:hint="eastAsia"/>
              </w:rPr>
              <w:t>，</w:t>
            </w:r>
            <w:r w:rsidR="00BC7683">
              <w:rPr>
                <w:rFonts w:hint="eastAsia"/>
              </w:rPr>
              <w:t>如何</w:t>
            </w:r>
            <w:r w:rsidR="007417F3">
              <w:rPr>
                <w:rFonts w:hint="eastAsia"/>
              </w:rPr>
              <w:t>設計融合機制或調度</w:t>
            </w:r>
            <w:r w:rsidR="00123042">
              <w:rPr>
                <w:rFonts w:hint="eastAsia"/>
              </w:rPr>
              <w:t>、分配</w:t>
            </w:r>
            <w:r w:rsidR="0060755A">
              <w:rPr>
                <w:rFonts w:hint="eastAsia"/>
              </w:rPr>
              <w:t>、整合</w:t>
            </w:r>
            <w:r w:rsidR="007417F3">
              <w:rPr>
                <w:rFonts w:hint="eastAsia"/>
              </w:rPr>
              <w:t>資源，</w:t>
            </w:r>
            <w:r>
              <w:t>維持組織運作與持續創新動能。</w:t>
            </w:r>
          </w:p>
        </w:tc>
      </w:tr>
      <w:tr w:rsidR="00C848F5" w:rsidRPr="003765E0" w14:paraId="49FC0F4C" w14:textId="77777777" w:rsidTr="009D5F0A">
        <w:trPr>
          <w:trHeight w:val="420"/>
        </w:trPr>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50144A" w14:textId="77777777" w:rsidR="00C848F5" w:rsidRPr="00165D10" w:rsidRDefault="00C848F5" w:rsidP="009D5F0A">
            <w:pPr>
              <w:ind w:firstLineChars="0" w:firstLine="0"/>
              <w:jc w:val="center"/>
            </w:pPr>
            <w:r w:rsidRPr="00165D10">
              <w:rPr>
                <w:rFonts w:hint="eastAsia"/>
              </w:rPr>
              <w:t>數位創新</w:t>
            </w:r>
          </w:p>
        </w:tc>
        <w:tc>
          <w:tcPr>
            <w:tcW w:w="2885" w:type="dxa"/>
            <w:gridSpan w:val="3"/>
            <w:tcBorders>
              <w:top w:val="single" w:sz="8" w:space="0" w:color="000000"/>
              <w:left w:val="single" w:sz="8" w:space="0" w:color="000000"/>
              <w:bottom w:val="single" w:sz="8" w:space="0" w:color="000000"/>
              <w:right w:val="single" w:sz="8" w:space="0" w:color="000000"/>
            </w:tcBorders>
            <w:vAlign w:val="center"/>
          </w:tcPr>
          <w:p w14:paraId="00272DC2" w14:textId="77777777" w:rsidR="00C848F5" w:rsidRPr="00165D10" w:rsidRDefault="00C848F5" w:rsidP="009D5F0A">
            <w:pPr>
              <w:ind w:firstLineChars="0" w:firstLine="0"/>
              <w:jc w:val="center"/>
            </w:pPr>
            <w:r w:rsidRPr="00165D10">
              <w:rPr>
                <w:rFonts w:hint="eastAsia"/>
              </w:rPr>
              <w:t>階段應用成果</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42F" w14:textId="77777777" w:rsidR="00C848F5" w:rsidRDefault="00C848F5" w:rsidP="00422C2D">
            <w:pPr>
              <w:ind w:firstLineChars="0" w:firstLine="0"/>
            </w:pPr>
            <w:r>
              <w:rPr>
                <w:rFonts w:hint="eastAsia"/>
              </w:rPr>
              <w:t>觀察</w:t>
            </w:r>
            <w:r w:rsidRPr="006E73AC">
              <w:rPr>
                <w:rFonts w:hint="eastAsia"/>
              </w:rPr>
              <w:t>使用者實際使用情況，</w:t>
            </w:r>
            <w:r w:rsidR="00422C2D">
              <w:t>觀察可供性是否成功實現、是否出現替代性徵用</w:t>
            </w:r>
            <w:r w:rsidR="00422C2D">
              <w:rPr>
                <w:rFonts w:hint="eastAsia"/>
              </w:rPr>
              <w:t>情況，</w:t>
            </w:r>
            <w:r w:rsidR="00A72F50">
              <w:rPr>
                <w:rFonts w:hint="eastAsia"/>
              </w:rPr>
              <w:t>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2FEDDECB" w14:textId="77777777" w:rsidR="004502E3" w:rsidRPr="004D3359" w:rsidRDefault="004502E3" w:rsidP="004502E3">
            <w:pPr>
              <w:pStyle w:val="a9"/>
              <w:numPr>
                <w:ilvl w:val="0"/>
                <w:numId w:val="57"/>
              </w:numPr>
              <w:ind w:firstLineChars="0"/>
              <w:rPr>
                <w:color w:val="FF0000"/>
              </w:rPr>
            </w:pPr>
            <w:r w:rsidRPr="004D3359">
              <w:rPr>
                <w:rFonts w:hint="eastAsia"/>
                <w:color w:val="FF0000"/>
              </w:rPr>
              <w:t>平台創新功能實際使用情形</w:t>
            </w:r>
          </w:p>
          <w:p w14:paraId="0840C92A" w14:textId="77777777" w:rsidR="004502E3" w:rsidRDefault="004502E3" w:rsidP="004502E3">
            <w:pPr>
              <w:pStyle w:val="a9"/>
              <w:numPr>
                <w:ilvl w:val="0"/>
                <w:numId w:val="57"/>
              </w:numPr>
              <w:ind w:firstLineChars="0"/>
              <w:rPr>
                <w:color w:val="FF0000"/>
              </w:rPr>
            </w:pPr>
            <w:r w:rsidRPr="004D3359">
              <w:rPr>
                <w:rFonts w:hint="eastAsia"/>
                <w:color w:val="FF0000"/>
              </w:rPr>
              <w:t>是否有替代性徵用</w:t>
            </w:r>
          </w:p>
          <w:p w14:paraId="7A131AE7" w14:textId="0D261002" w:rsidR="004502E3" w:rsidRPr="004502E3" w:rsidRDefault="004502E3" w:rsidP="004502E3">
            <w:pPr>
              <w:pStyle w:val="a9"/>
              <w:numPr>
                <w:ilvl w:val="0"/>
                <w:numId w:val="57"/>
              </w:numPr>
              <w:ind w:firstLineChars="0"/>
              <w:rPr>
                <w:rFonts w:hint="eastAsia"/>
                <w:color w:val="FF0000"/>
              </w:rPr>
            </w:pPr>
            <w:r w:rsidRPr="004502E3">
              <w:rPr>
                <w:rFonts w:hint="eastAsia"/>
                <w:color w:val="FF0000"/>
              </w:rPr>
              <w:t>對產業與環境影響為何？</w:t>
            </w:r>
          </w:p>
        </w:tc>
      </w:tr>
      <w:tr w:rsidR="00C848F5" w:rsidRPr="003765E0" w14:paraId="02C6BCFD" w14:textId="77777777" w:rsidTr="009D5F0A">
        <w:trPr>
          <w:trHeight w:val="420"/>
        </w:trPr>
        <w:tc>
          <w:tcPr>
            <w:tcW w:w="360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E3B6BE" w14:textId="77777777" w:rsidR="00C848F5" w:rsidRPr="00165D10" w:rsidRDefault="00C848F5" w:rsidP="009D5F0A">
            <w:pPr>
              <w:ind w:firstLineChars="0" w:firstLine="0"/>
              <w:jc w:val="center"/>
            </w:pPr>
            <w:r w:rsidRPr="00165D10">
              <w:rPr>
                <w:rFonts w:hint="eastAsia"/>
              </w:rPr>
              <w:t>目的</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BCBE" w14:textId="77777777" w:rsidR="00C848F5" w:rsidRDefault="00635049" w:rsidP="00EF2FFC">
            <w:pPr>
              <w:widowControl/>
              <w:ind w:firstLineChars="0" w:firstLine="0"/>
            </w:pPr>
            <w:r>
              <w:t>以數位創新視角，</w:t>
            </w:r>
            <w:r>
              <w:rPr>
                <w:rFonts w:hint="eastAsia"/>
              </w:rPr>
              <w:t>探討</w:t>
            </w:r>
            <w:r w:rsidR="00C848F5" w:rsidRPr="004F72C7">
              <w:rPr>
                <w:rFonts w:hint="eastAsia"/>
              </w:rPr>
              <w:t>平台</w:t>
            </w:r>
            <w:r w:rsidR="004E6B46">
              <w:rPr>
                <w:rFonts w:hint="eastAsia"/>
              </w:rPr>
              <w:t>成效</w:t>
            </w:r>
            <w:r w:rsidR="00C848F5" w:rsidRPr="004F72C7">
              <w:rPr>
                <w:rFonts w:hint="eastAsia"/>
              </w:rPr>
              <w:t>和</w:t>
            </w:r>
            <w:r w:rsidR="00C848F5">
              <w:rPr>
                <w:rFonts w:hint="eastAsia"/>
              </w:rPr>
              <w:t>產業數位轉型的</w:t>
            </w:r>
            <w:r w:rsidR="00C848F5" w:rsidRPr="004F72C7">
              <w:rPr>
                <w:rFonts w:hint="eastAsia"/>
              </w:rPr>
              <w:t>成果</w:t>
            </w:r>
            <w:r w:rsidR="00C848F5">
              <w:rPr>
                <w:rFonts w:hint="eastAsia"/>
              </w:rPr>
              <w:t>，</w:t>
            </w:r>
            <w:r w:rsidR="00B616F7">
              <w:rPr>
                <w:rFonts w:hint="eastAsia"/>
              </w:rPr>
              <w:t>探討企業建構平台主導的創新產業生態系過程中，所形塑之生態系</w:t>
            </w:r>
            <w:r w:rsidR="00B616F7">
              <w:rPr>
                <w:rFonts w:hint="eastAsia"/>
              </w:rPr>
              <w:t>運作</w:t>
            </w:r>
            <w:r w:rsidR="00B616F7">
              <w:rPr>
                <w:rFonts w:hint="eastAsia"/>
              </w:rPr>
              <w:t>型態</w:t>
            </w:r>
            <w:r w:rsidR="00B616F7">
              <w:rPr>
                <w:rFonts w:hint="eastAsia"/>
              </w:rPr>
              <w:t>，包含</w:t>
            </w:r>
            <w:r w:rsidR="00B616F7">
              <w:rPr>
                <w:rFonts w:hint="eastAsia"/>
              </w:rPr>
              <w:t>供應鏈</w:t>
            </w:r>
            <w:r w:rsidR="0035567A">
              <w:rPr>
                <w:rFonts w:hint="eastAsia"/>
              </w:rPr>
              <w:t>緊密協作方式</w:t>
            </w:r>
            <w:r w:rsidR="00B616F7">
              <w:rPr>
                <w:rFonts w:hint="eastAsia"/>
              </w:rPr>
              <w:t>、</w:t>
            </w:r>
            <w:r w:rsidR="004F390C">
              <w:rPr>
                <w:rFonts w:hint="eastAsia"/>
              </w:rPr>
              <w:t>產業經營模式</w:t>
            </w:r>
            <w:r w:rsidR="00B616F7">
              <w:rPr>
                <w:rFonts w:hint="eastAsia"/>
              </w:rPr>
              <w:t>與</w:t>
            </w:r>
            <w:r w:rsidR="004F390C">
              <w:rPr>
                <w:rFonts w:hint="eastAsia"/>
              </w:rPr>
              <w:t>新</w:t>
            </w:r>
            <w:r w:rsidR="00B616F7">
              <w:rPr>
                <w:rFonts w:hint="eastAsia"/>
              </w:rPr>
              <w:t>生產</w:t>
            </w:r>
            <w:r w:rsidR="00B616F7">
              <w:rPr>
                <w:rFonts w:hint="eastAsia"/>
              </w:rPr>
              <w:t>流程等</w:t>
            </w:r>
            <w:r w:rsidR="00B616F7">
              <w:rPr>
                <w:rFonts w:hint="eastAsia"/>
              </w:rPr>
              <w:t>，並評估</w:t>
            </w:r>
            <w:r w:rsidR="00B616F7">
              <w:rPr>
                <w:rFonts w:hint="eastAsia"/>
              </w:rPr>
              <w:t>平台</w:t>
            </w:r>
            <w:r w:rsidR="00B616F7">
              <w:rPr>
                <w:rFonts w:hint="eastAsia"/>
              </w:rPr>
              <w:t>對產業轉型與價值再造的貢獻。</w:t>
            </w:r>
          </w:p>
          <w:p w14:paraId="18BEBE8F" w14:textId="77777777" w:rsidR="00207D69" w:rsidRPr="005C6291" w:rsidRDefault="00207D69" w:rsidP="00207D69">
            <w:pPr>
              <w:pStyle w:val="a9"/>
              <w:numPr>
                <w:ilvl w:val="0"/>
                <w:numId w:val="58"/>
              </w:numPr>
              <w:ind w:firstLineChars="0"/>
              <w:rPr>
                <w:color w:val="FF0000"/>
              </w:rPr>
            </w:pPr>
            <w:r w:rsidRPr="005C6291">
              <w:rPr>
                <w:rFonts w:hint="eastAsia"/>
                <w:color w:val="FF0000"/>
              </w:rPr>
              <w:t>創新成果對環境文化制度影響？</w:t>
            </w:r>
          </w:p>
          <w:p w14:paraId="5F10CE52" w14:textId="77777777" w:rsidR="00946C85" w:rsidRDefault="00207D69" w:rsidP="00946C85">
            <w:pPr>
              <w:pStyle w:val="a9"/>
              <w:numPr>
                <w:ilvl w:val="0"/>
                <w:numId w:val="58"/>
              </w:numPr>
              <w:ind w:firstLineChars="0"/>
              <w:rPr>
                <w:color w:val="FF0000"/>
              </w:rPr>
            </w:pPr>
            <w:r w:rsidRPr="005C6291">
              <w:rPr>
                <w:rFonts w:hint="eastAsia"/>
                <w:color w:val="FF0000"/>
              </w:rPr>
              <w:t>是否協助產業數位轉型</w:t>
            </w:r>
            <w:r w:rsidRPr="005C6291">
              <w:rPr>
                <w:rFonts w:hint="eastAsia"/>
                <w:color w:val="FF0000"/>
              </w:rPr>
              <w:t>?</w:t>
            </w:r>
          </w:p>
          <w:p w14:paraId="7413CFC0" w14:textId="77777777" w:rsidR="00946C85" w:rsidRDefault="00207D69" w:rsidP="00946C85">
            <w:pPr>
              <w:pStyle w:val="a9"/>
              <w:numPr>
                <w:ilvl w:val="0"/>
                <w:numId w:val="58"/>
              </w:numPr>
              <w:ind w:firstLineChars="0"/>
              <w:rPr>
                <w:color w:val="FF0000"/>
              </w:rPr>
            </w:pPr>
            <w:r w:rsidRPr="00946C85">
              <w:rPr>
                <w:rFonts w:hint="eastAsia"/>
                <w:color w:val="FF0000"/>
              </w:rPr>
              <w:t>解決了</w:t>
            </w:r>
            <w:r w:rsidRPr="00946C85">
              <w:rPr>
                <w:rFonts w:hint="eastAsia"/>
                <w:color w:val="FF0000"/>
              </w:rPr>
              <w:t>OO</w:t>
            </w:r>
            <w:r w:rsidRPr="00946C85">
              <w:rPr>
                <w:rFonts w:hint="eastAsia"/>
                <w:color w:val="FF0000"/>
              </w:rPr>
              <w:t>問題</w:t>
            </w:r>
            <w:r w:rsidRPr="00946C85">
              <w:rPr>
                <w:rFonts w:hint="eastAsia"/>
                <w:color w:val="FF0000"/>
              </w:rPr>
              <w:t>?</w:t>
            </w:r>
            <w:r w:rsidRPr="00946C85">
              <w:rPr>
                <w:rFonts w:hint="eastAsia"/>
                <w:color w:val="FF0000"/>
              </w:rPr>
              <w:t>實際的操作結果</w:t>
            </w:r>
          </w:p>
          <w:p w14:paraId="6BE67295" w14:textId="67B3B42B" w:rsidR="00207D69" w:rsidRPr="00946C85" w:rsidRDefault="00207D69" w:rsidP="00946C85">
            <w:pPr>
              <w:pStyle w:val="a9"/>
              <w:numPr>
                <w:ilvl w:val="0"/>
                <w:numId w:val="58"/>
              </w:numPr>
              <w:ind w:firstLineChars="0"/>
              <w:rPr>
                <w:rFonts w:hint="eastAsia"/>
                <w:color w:val="FF0000"/>
              </w:rPr>
            </w:pPr>
            <w:r w:rsidRPr="00946C85">
              <w:rPr>
                <w:rFonts w:hint="eastAsia"/>
                <w:color w:val="FF0000"/>
              </w:rPr>
              <w:t>是否推動產業價值轉變與生態系建立？</w:t>
            </w:r>
          </w:p>
        </w:tc>
      </w:tr>
    </w:tbl>
    <w:p w14:paraId="0A408373" w14:textId="77777777" w:rsidR="007B5948" w:rsidRDefault="007B5948" w:rsidP="000A11B8">
      <w:pPr>
        <w:ind w:firstLineChars="0" w:firstLine="0"/>
      </w:pPr>
    </w:p>
    <w:tbl>
      <w:tblPr>
        <w:tblW w:w="8212" w:type="dxa"/>
        <w:tblLayout w:type="fixed"/>
        <w:tblCellMar>
          <w:top w:w="15" w:type="dxa"/>
          <w:left w:w="15" w:type="dxa"/>
          <w:bottom w:w="15" w:type="dxa"/>
          <w:right w:w="15" w:type="dxa"/>
        </w:tblCellMar>
        <w:tblLook w:val="04A0" w:firstRow="1" w:lastRow="0" w:firstColumn="1" w:lastColumn="0" w:noHBand="0" w:noVBand="1"/>
      </w:tblPr>
      <w:tblGrid>
        <w:gridCol w:w="721"/>
        <w:gridCol w:w="721"/>
        <w:gridCol w:w="721"/>
        <w:gridCol w:w="1443"/>
        <w:gridCol w:w="4606"/>
      </w:tblGrid>
      <w:tr w:rsidR="00680598" w:rsidRPr="00165D10" w14:paraId="44B9067A" w14:textId="77777777" w:rsidTr="009D5F0A">
        <w:trPr>
          <w:trHeight w:val="420"/>
        </w:trPr>
        <w:tc>
          <w:tcPr>
            <w:tcW w:w="360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59150" w14:textId="77777777" w:rsidR="00680598" w:rsidRPr="00165D10" w:rsidRDefault="00680598" w:rsidP="009D5F0A">
            <w:pPr>
              <w:ind w:firstLineChars="0" w:firstLine="0"/>
              <w:jc w:val="center"/>
            </w:pPr>
            <w:r w:rsidRPr="00165D10">
              <w:rPr>
                <w:rFonts w:hint="eastAsia"/>
              </w:rPr>
              <w:lastRenderedPageBreak/>
              <w:t>理論</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45EE2" w14:textId="77777777" w:rsidR="00680598" w:rsidRPr="00165D10" w:rsidRDefault="00680598" w:rsidP="009D5F0A">
            <w:pPr>
              <w:ind w:firstLineChars="0" w:firstLine="0"/>
              <w:jc w:val="center"/>
            </w:pPr>
            <w:r w:rsidRPr="00165D10">
              <w:rPr>
                <w:rFonts w:hint="eastAsia"/>
              </w:rPr>
              <w:t>觀察重點</w:t>
            </w:r>
          </w:p>
        </w:tc>
      </w:tr>
      <w:tr w:rsidR="00680598" w:rsidRPr="00165D10" w14:paraId="6D149A13" w14:textId="77777777" w:rsidTr="009D5F0A">
        <w:trPr>
          <w:cantSplit/>
          <w:trHeight w:val="1134"/>
        </w:trPr>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093A5243" w14:textId="77777777" w:rsidR="00680598" w:rsidRPr="00165D10" w:rsidRDefault="00680598" w:rsidP="009D5F0A">
            <w:pPr>
              <w:ind w:left="113" w:right="113" w:firstLineChars="0" w:firstLine="0"/>
              <w:jc w:val="center"/>
            </w:pPr>
            <w:r w:rsidRPr="00165D10">
              <w:rPr>
                <w:rFonts w:hint="eastAsia"/>
              </w:rPr>
              <w:t>能動性</w:t>
            </w:r>
          </w:p>
        </w:tc>
        <w:tc>
          <w:tcPr>
            <w:tcW w:w="28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7282F3" w14:textId="77777777" w:rsidR="00680598" w:rsidRPr="00165D10" w:rsidRDefault="00680598" w:rsidP="009D5F0A">
            <w:pPr>
              <w:ind w:firstLineChars="0" w:firstLine="0"/>
              <w:jc w:val="center"/>
            </w:pPr>
            <w:r w:rsidRPr="00165D10">
              <w:rPr>
                <w:rFonts w:hint="eastAsia"/>
              </w:rPr>
              <w:t>意圖</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5701" w14:textId="77777777" w:rsidR="00680598" w:rsidRPr="00165D10" w:rsidRDefault="00680598" w:rsidP="009D5F0A">
            <w:pPr>
              <w:ind w:firstLineChars="0" w:firstLine="0"/>
              <w:rPr>
                <w:rFonts w:hint="eastAsia"/>
              </w:rPr>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680598" w:rsidRPr="001557AA" w14:paraId="63F2BB81" w14:textId="77777777" w:rsidTr="009D5F0A">
        <w:trPr>
          <w:cantSplit/>
          <w:trHeight w:val="1134"/>
        </w:trPr>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4A67CD81" w14:textId="77777777" w:rsidR="00680598" w:rsidRPr="00165D10" w:rsidRDefault="00680598" w:rsidP="009D5F0A">
            <w:pPr>
              <w:ind w:left="113" w:right="113" w:firstLineChars="0" w:firstLine="0"/>
              <w:jc w:val="center"/>
            </w:pPr>
          </w:p>
        </w:tc>
        <w:tc>
          <w:tcPr>
            <w:tcW w:w="28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3986C" w14:textId="77777777" w:rsidR="00680598" w:rsidRPr="00165D10" w:rsidRDefault="00680598" w:rsidP="009D5F0A">
            <w:pPr>
              <w:ind w:firstLineChars="0" w:firstLine="0"/>
              <w:jc w:val="center"/>
            </w:pPr>
            <w:r w:rsidRPr="00165D10">
              <w:rPr>
                <w:rFonts w:hint="eastAsia"/>
              </w:rPr>
              <w:t>問題</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1072" w14:textId="77777777" w:rsidR="00680598" w:rsidRPr="001557AA" w:rsidRDefault="00680598" w:rsidP="009D5F0A">
            <w:pPr>
              <w:ind w:firstLineChars="0" w:firstLine="0"/>
              <w:rPr>
                <w:rFonts w:hint="eastAsia"/>
              </w:rPr>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680598" w:rsidRPr="003765E0" w14:paraId="7308F8B1" w14:textId="77777777" w:rsidTr="009D5F0A">
        <w:trPr>
          <w:cantSplit/>
          <w:trHeight w:val="1134"/>
        </w:trPr>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721038C0" w14:textId="77777777" w:rsidR="00680598" w:rsidRPr="00165D10" w:rsidRDefault="00680598" w:rsidP="009D5F0A">
            <w:pPr>
              <w:ind w:left="113" w:right="113" w:firstLineChars="0" w:firstLine="0"/>
              <w:jc w:val="center"/>
            </w:pPr>
            <w:r w:rsidRPr="00165D10">
              <w:rPr>
                <w:rFonts w:hint="eastAsia"/>
              </w:rPr>
              <w:t>制定</w:t>
            </w: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735E055F" w14:textId="77777777" w:rsidR="00680598" w:rsidRPr="00165D10" w:rsidRDefault="00680598" w:rsidP="009D5F0A">
            <w:pPr>
              <w:ind w:left="113" w:right="113" w:firstLineChars="0" w:firstLine="0"/>
              <w:jc w:val="center"/>
            </w:pPr>
            <w:r w:rsidRPr="00165D10">
              <w:rPr>
                <w:rFonts w:hint="eastAsia"/>
              </w:rPr>
              <w:t>認知</w:t>
            </w:r>
          </w:p>
        </w:tc>
        <w:tc>
          <w:tcPr>
            <w:tcW w:w="21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0115CE" w14:textId="77777777" w:rsidR="00680598" w:rsidRPr="00165D10" w:rsidRDefault="00680598" w:rsidP="009D5F0A">
            <w:pPr>
              <w:ind w:firstLineChars="0" w:firstLine="0"/>
              <w:jc w:val="center"/>
            </w:pPr>
            <w:r w:rsidRPr="00165D10">
              <w:rPr>
                <w:rFonts w:hint="eastAsia"/>
              </w:rPr>
              <w:t>產業需求</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E6943" w14:textId="77777777" w:rsidR="00680598" w:rsidRPr="003765E0" w:rsidRDefault="00680598" w:rsidP="009D5F0A">
            <w:pPr>
              <w:ind w:firstLineChars="0" w:firstLine="0"/>
              <w:rPr>
                <w:rFonts w:hint="eastAsia"/>
              </w:rPr>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r>
      <w:tr w:rsidR="00680598" w:rsidRPr="003765E0" w14:paraId="39725D94" w14:textId="77777777" w:rsidTr="009D5F0A">
        <w:trPr>
          <w:cantSplit/>
          <w:trHeight w:val="1134"/>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3A3997D6" w14:textId="77777777" w:rsidR="00680598" w:rsidRPr="00165D10" w:rsidRDefault="00680598"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4E82B832" w14:textId="77777777" w:rsidR="00680598" w:rsidRPr="00165D10" w:rsidRDefault="00680598" w:rsidP="009D5F0A">
            <w:pPr>
              <w:ind w:left="113" w:right="113" w:firstLineChars="0" w:firstLine="0"/>
              <w:jc w:val="center"/>
            </w:pPr>
          </w:p>
        </w:tc>
        <w:tc>
          <w:tcPr>
            <w:tcW w:w="21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12CA3" w14:textId="77777777" w:rsidR="00680598" w:rsidRPr="00165D10" w:rsidRDefault="00680598" w:rsidP="009D5F0A">
            <w:pPr>
              <w:ind w:firstLineChars="0" w:firstLine="0"/>
              <w:jc w:val="center"/>
            </w:pPr>
            <w:r w:rsidRPr="00165D10">
              <w:rPr>
                <w:rFonts w:hint="eastAsia"/>
              </w:rPr>
              <w:t>企業能力</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0DDA" w14:textId="77777777" w:rsidR="00680598" w:rsidRPr="003765E0" w:rsidRDefault="00680598" w:rsidP="009D5F0A">
            <w:pPr>
              <w:ind w:firstLineChars="0" w:firstLine="0"/>
              <w:rPr>
                <w:rFonts w:hint="eastAsia"/>
              </w:rPr>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680598" w:rsidRPr="00B814C3" w14:paraId="70C8088E" w14:textId="77777777" w:rsidTr="009D5F0A">
        <w:trPr>
          <w:cantSplit/>
          <w:trHeight w:val="1134"/>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737CDA7E" w14:textId="77777777" w:rsidR="00680598" w:rsidRPr="00165D10" w:rsidRDefault="00680598" w:rsidP="009D5F0A">
            <w:pPr>
              <w:ind w:firstLineChars="0" w:firstLine="0"/>
              <w:jc w:val="center"/>
            </w:pP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17D70AEA" w14:textId="77777777" w:rsidR="00680598" w:rsidRPr="00165D10" w:rsidRDefault="00680598" w:rsidP="009D5F0A">
            <w:pPr>
              <w:ind w:left="113" w:right="113" w:firstLineChars="0" w:firstLine="0"/>
              <w:jc w:val="center"/>
            </w:pPr>
            <w:r w:rsidRPr="00165D10">
              <w:rPr>
                <w:rFonts w:hint="eastAsia"/>
              </w:rPr>
              <w:t>行動</w:t>
            </w: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FCA5F4B" w14:textId="77777777" w:rsidR="00680598" w:rsidRPr="00165D10" w:rsidRDefault="00680598" w:rsidP="009D5F0A">
            <w:pPr>
              <w:ind w:firstLineChars="0" w:firstLine="0"/>
              <w:jc w:val="center"/>
            </w:pPr>
            <w:r w:rsidRPr="00165D10">
              <w:rPr>
                <w:rFonts w:hint="eastAsia"/>
              </w:rPr>
              <w:t>探索可供性</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68123" w14:textId="77777777" w:rsidR="00680598" w:rsidRPr="00165D10" w:rsidRDefault="00680598" w:rsidP="009D5F0A">
            <w:pPr>
              <w:ind w:firstLineChars="0" w:firstLine="0"/>
              <w:jc w:val="center"/>
            </w:pPr>
            <w:r w:rsidRPr="00165D10">
              <w:rPr>
                <w:rFonts w:hint="eastAsia"/>
              </w:rPr>
              <w:t>物質性</w:t>
            </w:r>
          </w:p>
        </w:tc>
        <w:tc>
          <w:tcPr>
            <w:tcW w:w="460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184DABB" w14:textId="77777777" w:rsidR="00680598" w:rsidRPr="00B814C3" w:rsidRDefault="00680598" w:rsidP="009D5F0A">
            <w:pPr>
              <w:widowControl/>
              <w:ind w:firstLineChars="0" w:firstLine="0"/>
              <w:rPr>
                <w:rFonts w:hint="eastAsia"/>
              </w:rPr>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680598" w:rsidRPr="00165D10" w14:paraId="7E9A1C78" w14:textId="77777777" w:rsidTr="009D5F0A">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44FD3183" w14:textId="77777777" w:rsidR="00680598" w:rsidRPr="00165D10" w:rsidRDefault="00680598"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4061473B" w14:textId="77777777" w:rsidR="00680598" w:rsidRPr="00165D10" w:rsidRDefault="00680598"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F677B3" w14:textId="77777777" w:rsidR="00680598" w:rsidRPr="00165D10" w:rsidRDefault="00680598"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5B02FF" w14:textId="77777777" w:rsidR="00680598" w:rsidRPr="00165D10" w:rsidRDefault="00680598" w:rsidP="009D5F0A">
            <w:pPr>
              <w:ind w:firstLineChars="0" w:firstLine="0"/>
              <w:jc w:val="center"/>
            </w:pPr>
            <w:r w:rsidRPr="00165D10">
              <w:rPr>
                <w:rFonts w:hint="eastAsia"/>
              </w:rPr>
              <w:t>機會</w:t>
            </w:r>
          </w:p>
        </w:tc>
        <w:tc>
          <w:tcPr>
            <w:tcW w:w="4606"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E8E9294" w14:textId="77777777" w:rsidR="00680598" w:rsidRPr="00165D10" w:rsidRDefault="00680598" w:rsidP="009D5F0A">
            <w:pPr>
              <w:ind w:firstLineChars="0" w:firstLine="0"/>
            </w:pPr>
          </w:p>
        </w:tc>
      </w:tr>
      <w:tr w:rsidR="00680598" w:rsidRPr="00251D20" w14:paraId="6E13DC62" w14:textId="77777777" w:rsidTr="009D5F0A">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7943149C" w14:textId="77777777" w:rsidR="00680598" w:rsidRPr="00165D10" w:rsidRDefault="00680598"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1D7AAFF7" w14:textId="77777777" w:rsidR="00680598" w:rsidRPr="00165D10" w:rsidRDefault="00680598" w:rsidP="009D5F0A">
            <w:pPr>
              <w:ind w:firstLineChars="0" w:firstLine="0"/>
              <w:jc w:val="center"/>
            </w:pP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06BD63FC" w14:textId="77777777" w:rsidR="00680598" w:rsidRPr="00165D10" w:rsidRDefault="00680598" w:rsidP="009D5F0A">
            <w:pPr>
              <w:ind w:firstLineChars="0" w:firstLine="0"/>
              <w:jc w:val="center"/>
            </w:pPr>
            <w:r w:rsidRPr="00165D10">
              <w:rPr>
                <w:rFonts w:hint="eastAsia"/>
              </w:rPr>
              <w:t>雙元性靈巧實現可供性</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B17870" w14:textId="77777777" w:rsidR="00680598" w:rsidRPr="00165D10" w:rsidRDefault="00680598" w:rsidP="009D5F0A">
            <w:pPr>
              <w:ind w:firstLineChars="0" w:firstLine="0"/>
              <w:jc w:val="center"/>
            </w:pPr>
            <w:r w:rsidRPr="00165D10">
              <w:rPr>
                <w:rFonts w:hint="eastAsia"/>
              </w:rPr>
              <w:t>創新探索</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3BDF" w14:textId="77777777" w:rsidR="00680598" w:rsidRPr="00251D20" w:rsidRDefault="00680598" w:rsidP="009D5F0A">
            <w:pPr>
              <w:widowControl/>
              <w:ind w:firstLineChars="0" w:firstLine="0"/>
              <w:rPr>
                <w:rFonts w:eastAsia="新細明體" w:hint="eastAsia"/>
              </w:rPr>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tc>
      </w:tr>
      <w:tr w:rsidR="00680598" w:rsidRPr="00623662" w14:paraId="379DA377" w14:textId="77777777" w:rsidTr="009D5F0A">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0AFA9DE8" w14:textId="77777777" w:rsidR="00680598" w:rsidRPr="00165D10" w:rsidRDefault="00680598"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4B887BF6" w14:textId="77777777" w:rsidR="00680598" w:rsidRPr="00165D10" w:rsidRDefault="00680598"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4E086C6D" w14:textId="77777777" w:rsidR="00680598" w:rsidRPr="00165D10" w:rsidRDefault="00680598"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346631" w14:textId="77777777" w:rsidR="00680598" w:rsidRPr="00165D10" w:rsidRDefault="00680598" w:rsidP="009D5F0A">
            <w:pPr>
              <w:ind w:firstLineChars="0" w:firstLine="0"/>
              <w:jc w:val="center"/>
            </w:pPr>
            <w:r w:rsidRPr="00165D10">
              <w:rPr>
                <w:rFonts w:hint="eastAsia"/>
              </w:rPr>
              <w:t>開發運用</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4269" w14:textId="77777777" w:rsidR="00680598" w:rsidRPr="00623662" w:rsidRDefault="00680598" w:rsidP="009D5F0A">
            <w:pPr>
              <w:ind w:firstLineChars="0" w:firstLine="0"/>
              <w:rPr>
                <w:rFonts w:eastAsia="新細明體" w:hint="eastAsia"/>
              </w:rPr>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w:t>
            </w:r>
            <w:r>
              <w:rPr>
                <w:rFonts w:hint="eastAsia"/>
              </w:rPr>
              <w:lastRenderedPageBreak/>
              <w:t>滿足平台</w:t>
            </w:r>
            <w:r w:rsidRPr="001951EC">
              <w:rPr>
                <w:rFonts w:hint="eastAsia"/>
              </w:rPr>
              <w:t>開發需求</w:t>
            </w:r>
            <w:r>
              <w:rPr>
                <w:rFonts w:hint="eastAsia"/>
              </w:rPr>
              <w:t>、</w:t>
            </w:r>
            <w:r>
              <w:t>提升</w:t>
            </w:r>
            <w:r>
              <w:rPr>
                <w:rFonts w:hint="eastAsia"/>
              </w:rPr>
              <w:t>科技</w:t>
            </w:r>
            <w:r>
              <w:t>賦能潛力。</w:t>
            </w:r>
          </w:p>
        </w:tc>
      </w:tr>
      <w:tr w:rsidR="00680598" w:rsidRPr="000C7850" w14:paraId="3E320004" w14:textId="77777777" w:rsidTr="009D5F0A">
        <w:trPr>
          <w:trHeight w:val="420"/>
        </w:trPr>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94E698" w14:textId="77777777" w:rsidR="00680598" w:rsidRPr="00165D10" w:rsidRDefault="00680598"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5F314F" w14:textId="77777777" w:rsidR="00680598" w:rsidRPr="00165D10" w:rsidRDefault="00680598"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3603D" w14:textId="77777777" w:rsidR="00680598" w:rsidRPr="00165D10" w:rsidRDefault="00680598"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BFFB5F" w14:textId="77777777" w:rsidR="00680598" w:rsidRPr="00165D10" w:rsidRDefault="00680598" w:rsidP="009D5F0A">
            <w:pPr>
              <w:ind w:firstLineChars="0" w:firstLine="0"/>
              <w:jc w:val="center"/>
            </w:pPr>
            <w:r w:rsidRPr="00165D10">
              <w:rPr>
                <w:rFonts w:hint="eastAsia"/>
              </w:rPr>
              <w:t>平衡機制</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44F9" w14:textId="77777777" w:rsidR="00680598" w:rsidRPr="000C7850" w:rsidRDefault="00680598" w:rsidP="009D5F0A">
            <w:pPr>
              <w:widowControl/>
              <w:ind w:firstLineChars="0" w:firstLine="0"/>
              <w:rPr>
                <w:rFonts w:eastAsia="新細明體" w:hint="eastAsia"/>
              </w:rPr>
            </w:pPr>
            <w:r>
              <w:rPr>
                <w:rFonts w:hint="eastAsia"/>
              </w:rPr>
              <w:t>觀察</w:t>
            </w:r>
            <w:r>
              <w:t>企業</w:t>
            </w:r>
            <w:r>
              <w:rPr>
                <w:rFonts w:hint="eastAsia"/>
              </w:rPr>
              <w:t>面對不同策略時，如何設計融合機制或調度、分配、整合資源，</w:t>
            </w:r>
            <w:r>
              <w:t>維持組織運作與持續創新動能。</w:t>
            </w:r>
          </w:p>
        </w:tc>
      </w:tr>
      <w:tr w:rsidR="00680598" w:rsidRPr="003765E0" w14:paraId="310242FF" w14:textId="77777777" w:rsidTr="009D5F0A">
        <w:trPr>
          <w:trHeight w:val="420"/>
        </w:trPr>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376129" w14:textId="77777777" w:rsidR="00680598" w:rsidRPr="00165D10" w:rsidRDefault="00680598" w:rsidP="009D5F0A">
            <w:pPr>
              <w:ind w:firstLineChars="0" w:firstLine="0"/>
              <w:jc w:val="center"/>
            </w:pPr>
            <w:r w:rsidRPr="00165D10">
              <w:rPr>
                <w:rFonts w:hint="eastAsia"/>
              </w:rPr>
              <w:t>數位創新</w:t>
            </w:r>
          </w:p>
        </w:tc>
        <w:tc>
          <w:tcPr>
            <w:tcW w:w="2885" w:type="dxa"/>
            <w:gridSpan w:val="3"/>
            <w:tcBorders>
              <w:top w:val="single" w:sz="8" w:space="0" w:color="000000"/>
              <w:left w:val="single" w:sz="8" w:space="0" w:color="000000"/>
              <w:bottom w:val="single" w:sz="8" w:space="0" w:color="000000"/>
              <w:right w:val="single" w:sz="8" w:space="0" w:color="000000"/>
            </w:tcBorders>
            <w:vAlign w:val="center"/>
          </w:tcPr>
          <w:p w14:paraId="2A973537" w14:textId="77777777" w:rsidR="00680598" w:rsidRPr="00165D10" w:rsidRDefault="00680598" w:rsidP="009D5F0A">
            <w:pPr>
              <w:ind w:firstLineChars="0" w:firstLine="0"/>
              <w:jc w:val="center"/>
            </w:pPr>
            <w:r w:rsidRPr="00165D10">
              <w:rPr>
                <w:rFonts w:hint="eastAsia"/>
              </w:rPr>
              <w:t>階段應用成果</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5839" w14:textId="77777777" w:rsidR="00680598" w:rsidRPr="003765E0" w:rsidRDefault="00680598" w:rsidP="009D5F0A">
            <w:pPr>
              <w:ind w:firstLineChars="0" w:firstLine="0"/>
              <w:rPr>
                <w:rFonts w:hint="eastAsia"/>
              </w:rPr>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r w:rsidR="00680598" w:rsidRPr="00B616F7" w14:paraId="16439532" w14:textId="77777777" w:rsidTr="009D5F0A">
        <w:trPr>
          <w:trHeight w:val="420"/>
        </w:trPr>
        <w:tc>
          <w:tcPr>
            <w:tcW w:w="360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104A2" w14:textId="77777777" w:rsidR="00680598" w:rsidRPr="00165D10" w:rsidRDefault="00680598" w:rsidP="009D5F0A">
            <w:pPr>
              <w:ind w:firstLineChars="0" w:firstLine="0"/>
              <w:jc w:val="center"/>
            </w:pPr>
            <w:r w:rsidRPr="00165D10">
              <w:rPr>
                <w:rFonts w:hint="eastAsia"/>
              </w:rPr>
              <w:t>目的</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8614" w14:textId="77777777" w:rsidR="00680598" w:rsidRPr="00B616F7" w:rsidRDefault="00680598" w:rsidP="009D5F0A">
            <w:pPr>
              <w:widowControl/>
              <w:ind w:firstLineChars="0" w:firstLine="0"/>
              <w:rPr>
                <w:rFonts w:hint="eastAsia"/>
              </w:rPr>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5110B466" w14:textId="35F529A6" w:rsidR="00680598" w:rsidRDefault="002C1275" w:rsidP="00D12A82">
      <w:pPr>
        <w:pStyle w:val="2"/>
      </w:pPr>
      <w:r>
        <w:rPr>
          <w:rFonts w:hint="eastAsia"/>
        </w:rPr>
        <w:t>階段一</w:t>
      </w:r>
      <w:r w:rsidR="00D12A82">
        <w:rPr>
          <w:rFonts w:hint="eastAsia"/>
        </w:rPr>
        <w:t>、</w:t>
      </w:r>
      <w:r>
        <w:rPr>
          <w:rFonts w:hint="eastAsia"/>
        </w:rPr>
        <w:t>個案分析表格</w:t>
      </w:r>
    </w:p>
    <w:tbl>
      <w:tblPr>
        <w:tblW w:w="8212" w:type="dxa"/>
        <w:tblLayout w:type="fixed"/>
        <w:tblCellMar>
          <w:top w:w="15" w:type="dxa"/>
          <w:left w:w="15" w:type="dxa"/>
          <w:bottom w:w="15" w:type="dxa"/>
          <w:right w:w="15" w:type="dxa"/>
        </w:tblCellMar>
        <w:tblLook w:val="04A0" w:firstRow="1" w:lastRow="0" w:firstColumn="1" w:lastColumn="0" w:noHBand="0" w:noVBand="1"/>
      </w:tblPr>
      <w:tblGrid>
        <w:gridCol w:w="721"/>
        <w:gridCol w:w="721"/>
        <w:gridCol w:w="721"/>
        <w:gridCol w:w="1443"/>
        <w:gridCol w:w="4606"/>
      </w:tblGrid>
      <w:tr w:rsidR="002C1275" w:rsidRPr="00165D10" w14:paraId="6D1A92F7" w14:textId="77777777" w:rsidTr="009D5F0A">
        <w:trPr>
          <w:trHeight w:val="420"/>
        </w:trPr>
        <w:tc>
          <w:tcPr>
            <w:tcW w:w="360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5FBD5C" w14:textId="77777777" w:rsidR="002C1275" w:rsidRPr="00165D10" w:rsidRDefault="002C1275" w:rsidP="009D5F0A">
            <w:pPr>
              <w:ind w:firstLineChars="0" w:firstLine="0"/>
              <w:jc w:val="center"/>
            </w:pPr>
            <w:r w:rsidRPr="00165D10">
              <w:rPr>
                <w:rFonts w:hint="eastAsia"/>
              </w:rPr>
              <w:t>理論</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4F30" w14:textId="77777777" w:rsidR="002C1275" w:rsidRPr="00165D10" w:rsidRDefault="002C1275" w:rsidP="009D5F0A">
            <w:pPr>
              <w:ind w:firstLineChars="0" w:firstLine="0"/>
              <w:jc w:val="center"/>
            </w:pPr>
            <w:r w:rsidRPr="00165D10">
              <w:rPr>
                <w:rFonts w:hint="eastAsia"/>
              </w:rPr>
              <w:t>觀察重點</w:t>
            </w:r>
          </w:p>
        </w:tc>
      </w:tr>
      <w:tr w:rsidR="002C1275" w:rsidRPr="00165D10" w14:paraId="12F1F463" w14:textId="77777777" w:rsidTr="002C1275">
        <w:trPr>
          <w:cantSplit/>
          <w:trHeight w:val="1134"/>
        </w:trPr>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2F850637" w14:textId="77777777" w:rsidR="002C1275" w:rsidRPr="00165D10" w:rsidRDefault="002C1275" w:rsidP="009D5F0A">
            <w:pPr>
              <w:ind w:left="113" w:right="113" w:firstLineChars="0" w:firstLine="0"/>
              <w:jc w:val="center"/>
            </w:pPr>
            <w:r w:rsidRPr="00165D10">
              <w:rPr>
                <w:rFonts w:hint="eastAsia"/>
              </w:rPr>
              <w:t>能動性</w:t>
            </w:r>
          </w:p>
        </w:tc>
        <w:tc>
          <w:tcPr>
            <w:tcW w:w="28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4C48D2" w14:textId="77777777" w:rsidR="002C1275" w:rsidRPr="00165D10" w:rsidRDefault="002C1275" w:rsidP="009D5F0A">
            <w:pPr>
              <w:ind w:firstLineChars="0" w:firstLine="0"/>
              <w:jc w:val="center"/>
            </w:pPr>
            <w:r w:rsidRPr="00165D10">
              <w:rPr>
                <w:rFonts w:hint="eastAsia"/>
              </w:rPr>
              <w:t>意圖</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255CA" w14:textId="1EEE2ABF" w:rsidR="002C1275" w:rsidRPr="00165D10" w:rsidRDefault="002C1275" w:rsidP="009D5F0A">
            <w:pPr>
              <w:ind w:firstLineChars="0" w:firstLine="0"/>
              <w:rPr>
                <w:rFonts w:hint="eastAsia"/>
              </w:rPr>
            </w:pPr>
          </w:p>
        </w:tc>
      </w:tr>
      <w:tr w:rsidR="002C1275" w:rsidRPr="001557AA" w14:paraId="5A587FEE" w14:textId="77777777" w:rsidTr="002C1275">
        <w:trPr>
          <w:cantSplit/>
          <w:trHeight w:val="1134"/>
        </w:trPr>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673930CF" w14:textId="77777777" w:rsidR="002C1275" w:rsidRPr="00165D10" w:rsidRDefault="002C1275" w:rsidP="009D5F0A">
            <w:pPr>
              <w:ind w:left="113" w:right="113" w:firstLineChars="0" w:firstLine="0"/>
              <w:jc w:val="center"/>
            </w:pPr>
          </w:p>
        </w:tc>
        <w:tc>
          <w:tcPr>
            <w:tcW w:w="28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273E8" w14:textId="77777777" w:rsidR="002C1275" w:rsidRPr="00165D10" w:rsidRDefault="002C1275" w:rsidP="009D5F0A">
            <w:pPr>
              <w:ind w:firstLineChars="0" w:firstLine="0"/>
              <w:jc w:val="center"/>
            </w:pPr>
            <w:r w:rsidRPr="00165D10">
              <w:rPr>
                <w:rFonts w:hint="eastAsia"/>
              </w:rPr>
              <w:t>問題</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544AE" w14:textId="31EAB72E" w:rsidR="002C1275" w:rsidRPr="001557AA" w:rsidRDefault="002C1275" w:rsidP="009D5F0A">
            <w:pPr>
              <w:ind w:firstLineChars="0" w:firstLine="0"/>
              <w:rPr>
                <w:rFonts w:hint="eastAsia"/>
              </w:rPr>
            </w:pPr>
          </w:p>
        </w:tc>
      </w:tr>
      <w:tr w:rsidR="002C1275" w:rsidRPr="003765E0" w14:paraId="5AF51577" w14:textId="77777777" w:rsidTr="002C1275">
        <w:trPr>
          <w:cantSplit/>
          <w:trHeight w:val="1134"/>
        </w:trPr>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1030BA8F" w14:textId="77777777" w:rsidR="002C1275" w:rsidRPr="00165D10" w:rsidRDefault="002C1275" w:rsidP="009D5F0A">
            <w:pPr>
              <w:ind w:left="113" w:right="113" w:firstLineChars="0" w:firstLine="0"/>
              <w:jc w:val="center"/>
            </w:pPr>
            <w:r w:rsidRPr="00165D10">
              <w:rPr>
                <w:rFonts w:hint="eastAsia"/>
              </w:rPr>
              <w:t>制定</w:t>
            </w: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3871C569" w14:textId="77777777" w:rsidR="002C1275" w:rsidRPr="00165D10" w:rsidRDefault="002C1275" w:rsidP="009D5F0A">
            <w:pPr>
              <w:ind w:left="113" w:right="113" w:firstLineChars="0" w:firstLine="0"/>
              <w:jc w:val="center"/>
            </w:pPr>
            <w:r w:rsidRPr="00165D10">
              <w:rPr>
                <w:rFonts w:hint="eastAsia"/>
              </w:rPr>
              <w:t>認知</w:t>
            </w:r>
          </w:p>
        </w:tc>
        <w:tc>
          <w:tcPr>
            <w:tcW w:w="21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F0F3A" w14:textId="77777777" w:rsidR="002C1275" w:rsidRPr="00165D10" w:rsidRDefault="002C1275" w:rsidP="009D5F0A">
            <w:pPr>
              <w:ind w:firstLineChars="0" w:firstLine="0"/>
              <w:jc w:val="center"/>
            </w:pPr>
            <w:r w:rsidRPr="00165D10">
              <w:rPr>
                <w:rFonts w:hint="eastAsia"/>
              </w:rPr>
              <w:t>產業需求</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2C36" w14:textId="148238BB" w:rsidR="002C1275" w:rsidRPr="003765E0" w:rsidRDefault="002C1275" w:rsidP="009D5F0A">
            <w:pPr>
              <w:ind w:firstLineChars="0" w:firstLine="0"/>
              <w:rPr>
                <w:rFonts w:hint="eastAsia"/>
              </w:rPr>
            </w:pPr>
          </w:p>
        </w:tc>
      </w:tr>
      <w:tr w:rsidR="002C1275" w:rsidRPr="003765E0" w14:paraId="16F41DE2" w14:textId="77777777" w:rsidTr="002C1275">
        <w:trPr>
          <w:cantSplit/>
          <w:trHeight w:val="1134"/>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07456E32" w14:textId="77777777" w:rsidR="002C1275" w:rsidRPr="00165D10" w:rsidRDefault="002C127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0DA1203A" w14:textId="77777777" w:rsidR="002C1275" w:rsidRPr="00165D10" w:rsidRDefault="002C1275" w:rsidP="009D5F0A">
            <w:pPr>
              <w:ind w:left="113" w:right="113" w:firstLineChars="0" w:firstLine="0"/>
              <w:jc w:val="center"/>
            </w:pPr>
          </w:p>
        </w:tc>
        <w:tc>
          <w:tcPr>
            <w:tcW w:w="21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5DFD0D" w14:textId="77777777" w:rsidR="002C1275" w:rsidRPr="00165D10" w:rsidRDefault="002C1275" w:rsidP="009D5F0A">
            <w:pPr>
              <w:ind w:firstLineChars="0" w:firstLine="0"/>
              <w:jc w:val="center"/>
            </w:pPr>
            <w:r w:rsidRPr="00165D10">
              <w:rPr>
                <w:rFonts w:hint="eastAsia"/>
              </w:rPr>
              <w:t>企業能力</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1CD77" w14:textId="62C70951" w:rsidR="002C1275" w:rsidRPr="003765E0" w:rsidRDefault="002C1275" w:rsidP="009D5F0A">
            <w:pPr>
              <w:ind w:firstLineChars="0" w:firstLine="0"/>
              <w:rPr>
                <w:rFonts w:hint="eastAsia"/>
              </w:rPr>
            </w:pPr>
          </w:p>
        </w:tc>
      </w:tr>
      <w:tr w:rsidR="002C1275" w:rsidRPr="00B814C3" w14:paraId="108D7D00" w14:textId="77777777" w:rsidTr="002C1275">
        <w:trPr>
          <w:cantSplit/>
          <w:trHeight w:val="1134"/>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2E2B1DCD" w14:textId="77777777" w:rsidR="002C1275" w:rsidRPr="00165D10" w:rsidRDefault="002C1275" w:rsidP="009D5F0A">
            <w:pPr>
              <w:ind w:firstLineChars="0" w:firstLine="0"/>
              <w:jc w:val="center"/>
            </w:pP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47230BE0" w14:textId="77777777" w:rsidR="002C1275" w:rsidRPr="00165D10" w:rsidRDefault="002C1275" w:rsidP="009D5F0A">
            <w:pPr>
              <w:ind w:left="113" w:right="113" w:firstLineChars="0" w:firstLine="0"/>
              <w:jc w:val="center"/>
            </w:pPr>
            <w:r w:rsidRPr="00165D10">
              <w:rPr>
                <w:rFonts w:hint="eastAsia"/>
              </w:rPr>
              <w:t>行動</w:t>
            </w: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68B7861" w14:textId="77777777" w:rsidR="002C1275" w:rsidRPr="00165D10" w:rsidRDefault="002C1275" w:rsidP="009D5F0A">
            <w:pPr>
              <w:ind w:firstLineChars="0" w:firstLine="0"/>
              <w:jc w:val="center"/>
            </w:pPr>
            <w:r w:rsidRPr="00165D10">
              <w:rPr>
                <w:rFonts w:hint="eastAsia"/>
              </w:rPr>
              <w:t>探索可供性</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5D936" w14:textId="77777777" w:rsidR="002C1275" w:rsidRPr="00165D10" w:rsidRDefault="002C1275" w:rsidP="009D5F0A">
            <w:pPr>
              <w:ind w:firstLineChars="0" w:firstLine="0"/>
              <w:jc w:val="center"/>
            </w:pPr>
            <w:r w:rsidRPr="00165D10">
              <w:rPr>
                <w:rFonts w:hint="eastAsia"/>
              </w:rPr>
              <w:t>物質性</w:t>
            </w:r>
          </w:p>
        </w:tc>
        <w:tc>
          <w:tcPr>
            <w:tcW w:w="460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2BABA65" w14:textId="08BD48CA" w:rsidR="002C1275" w:rsidRPr="00B814C3" w:rsidRDefault="002C1275" w:rsidP="009D5F0A">
            <w:pPr>
              <w:widowControl/>
              <w:ind w:firstLineChars="0" w:firstLine="0"/>
              <w:rPr>
                <w:rFonts w:hint="eastAsia"/>
              </w:rPr>
            </w:pPr>
          </w:p>
        </w:tc>
      </w:tr>
      <w:tr w:rsidR="002C1275" w:rsidRPr="00165D10" w14:paraId="3924CF62" w14:textId="77777777" w:rsidTr="002C1275">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1F012758" w14:textId="77777777" w:rsidR="002C1275" w:rsidRPr="00165D10" w:rsidRDefault="002C127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0A4F133E" w14:textId="77777777" w:rsidR="002C1275" w:rsidRPr="00165D10" w:rsidRDefault="002C127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1F4D0" w14:textId="77777777" w:rsidR="002C1275" w:rsidRPr="00165D10" w:rsidRDefault="002C1275"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398762" w14:textId="77777777" w:rsidR="002C1275" w:rsidRPr="00165D10" w:rsidRDefault="002C1275" w:rsidP="009D5F0A">
            <w:pPr>
              <w:ind w:firstLineChars="0" w:firstLine="0"/>
              <w:jc w:val="center"/>
            </w:pPr>
            <w:r w:rsidRPr="00165D10">
              <w:rPr>
                <w:rFonts w:hint="eastAsia"/>
              </w:rPr>
              <w:t>機會</w:t>
            </w:r>
          </w:p>
        </w:tc>
        <w:tc>
          <w:tcPr>
            <w:tcW w:w="460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00BA0CD" w14:textId="77777777" w:rsidR="002C1275" w:rsidRPr="00165D10" w:rsidRDefault="002C1275" w:rsidP="009D5F0A">
            <w:pPr>
              <w:ind w:firstLineChars="0" w:firstLine="0"/>
            </w:pPr>
          </w:p>
        </w:tc>
      </w:tr>
      <w:tr w:rsidR="002C1275" w:rsidRPr="00251D20" w14:paraId="004CADFE" w14:textId="77777777" w:rsidTr="002C1275">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5434C68E" w14:textId="77777777" w:rsidR="002C1275" w:rsidRPr="00165D10" w:rsidRDefault="002C127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07B21B44" w14:textId="77777777" w:rsidR="002C1275" w:rsidRPr="00165D10" w:rsidRDefault="002C1275" w:rsidP="009D5F0A">
            <w:pPr>
              <w:ind w:firstLineChars="0" w:firstLine="0"/>
              <w:jc w:val="center"/>
            </w:pPr>
          </w:p>
        </w:tc>
        <w:tc>
          <w:tcPr>
            <w:tcW w:w="72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6CCC5D6" w14:textId="77777777" w:rsidR="002C1275" w:rsidRPr="00165D10" w:rsidRDefault="002C1275" w:rsidP="009D5F0A">
            <w:pPr>
              <w:ind w:firstLineChars="0" w:firstLine="0"/>
              <w:jc w:val="center"/>
            </w:pPr>
            <w:r w:rsidRPr="00165D10">
              <w:rPr>
                <w:rFonts w:hint="eastAsia"/>
              </w:rPr>
              <w:t>雙元性靈巧實現可供性</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CE7D2F" w14:textId="77777777" w:rsidR="002C1275" w:rsidRPr="00165D10" w:rsidRDefault="002C1275" w:rsidP="009D5F0A">
            <w:pPr>
              <w:ind w:firstLineChars="0" w:firstLine="0"/>
              <w:jc w:val="center"/>
            </w:pPr>
            <w:r w:rsidRPr="00165D10">
              <w:rPr>
                <w:rFonts w:hint="eastAsia"/>
              </w:rPr>
              <w:t>創新探索</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530C3" w14:textId="609E111F" w:rsidR="002C1275" w:rsidRPr="00251D20" w:rsidRDefault="002C1275" w:rsidP="009D5F0A">
            <w:pPr>
              <w:widowControl/>
              <w:ind w:firstLineChars="0" w:firstLine="0"/>
              <w:rPr>
                <w:rFonts w:eastAsia="新細明體" w:hint="eastAsia"/>
              </w:rPr>
            </w:pPr>
          </w:p>
        </w:tc>
      </w:tr>
      <w:tr w:rsidR="002C1275" w:rsidRPr="00623662" w14:paraId="0B19F4C7" w14:textId="77777777" w:rsidTr="002C1275">
        <w:trPr>
          <w:trHeight w:val="420"/>
        </w:trPr>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18BB9436" w14:textId="77777777" w:rsidR="002C1275" w:rsidRPr="00165D10" w:rsidRDefault="002C127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6F31922A" w14:textId="77777777" w:rsidR="002C1275" w:rsidRPr="00165D10" w:rsidRDefault="002C1275" w:rsidP="009D5F0A">
            <w:pPr>
              <w:ind w:firstLineChars="0" w:firstLine="0"/>
              <w:jc w:val="center"/>
            </w:pPr>
          </w:p>
        </w:tc>
        <w:tc>
          <w:tcPr>
            <w:tcW w:w="721" w:type="dxa"/>
            <w:vMerge/>
            <w:tcBorders>
              <w:left w:val="single" w:sz="8" w:space="0" w:color="000000"/>
              <w:right w:val="single" w:sz="8" w:space="0" w:color="000000"/>
            </w:tcBorders>
            <w:tcMar>
              <w:top w:w="100" w:type="dxa"/>
              <w:left w:w="100" w:type="dxa"/>
              <w:bottom w:w="100" w:type="dxa"/>
              <w:right w:w="100" w:type="dxa"/>
            </w:tcMar>
            <w:vAlign w:val="center"/>
            <w:hideMark/>
          </w:tcPr>
          <w:p w14:paraId="5BC14674" w14:textId="77777777" w:rsidR="002C1275" w:rsidRPr="00165D10" w:rsidRDefault="002C1275"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B8C375" w14:textId="77777777" w:rsidR="002C1275" w:rsidRPr="00165D10" w:rsidRDefault="002C1275" w:rsidP="009D5F0A">
            <w:pPr>
              <w:ind w:firstLineChars="0" w:firstLine="0"/>
              <w:jc w:val="center"/>
            </w:pPr>
            <w:r w:rsidRPr="00165D10">
              <w:rPr>
                <w:rFonts w:hint="eastAsia"/>
              </w:rPr>
              <w:t>開發運用</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F27E2" w14:textId="2B03C4C1" w:rsidR="002C1275" w:rsidRPr="00623662" w:rsidRDefault="002C1275" w:rsidP="009D5F0A">
            <w:pPr>
              <w:ind w:firstLineChars="0" w:firstLine="0"/>
              <w:rPr>
                <w:rFonts w:eastAsia="新細明體" w:hint="eastAsia"/>
              </w:rPr>
            </w:pPr>
          </w:p>
        </w:tc>
      </w:tr>
      <w:tr w:rsidR="002C1275" w:rsidRPr="000C7850" w14:paraId="72A3E972" w14:textId="77777777" w:rsidTr="002C1275">
        <w:trPr>
          <w:trHeight w:val="420"/>
        </w:trPr>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2A84" w14:textId="77777777" w:rsidR="002C1275" w:rsidRPr="00165D10" w:rsidRDefault="002C127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BFAF2" w14:textId="77777777" w:rsidR="002C1275" w:rsidRPr="00165D10" w:rsidRDefault="002C1275" w:rsidP="009D5F0A">
            <w:pPr>
              <w:ind w:firstLineChars="0" w:firstLine="0"/>
              <w:jc w:val="center"/>
            </w:pPr>
          </w:p>
        </w:tc>
        <w:tc>
          <w:tcPr>
            <w:tcW w:w="72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D6EC75" w14:textId="77777777" w:rsidR="002C1275" w:rsidRPr="00165D10" w:rsidRDefault="002C1275" w:rsidP="009D5F0A">
            <w:pPr>
              <w:ind w:firstLineChars="0" w:firstLine="0"/>
              <w:jc w:val="center"/>
            </w:pP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3A167A" w14:textId="77777777" w:rsidR="002C1275" w:rsidRPr="00165D10" w:rsidRDefault="002C1275" w:rsidP="009D5F0A">
            <w:pPr>
              <w:ind w:firstLineChars="0" w:firstLine="0"/>
              <w:jc w:val="center"/>
            </w:pPr>
            <w:r w:rsidRPr="00165D10">
              <w:rPr>
                <w:rFonts w:hint="eastAsia"/>
              </w:rPr>
              <w:t>平衡機制</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D1538" w14:textId="4A9FE892" w:rsidR="002C1275" w:rsidRPr="000C7850" w:rsidRDefault="002C1275" w:rsidP="009D5F0A">
            <w:pPr>
              <w:widowControl/>
              <w:ind w:firstLineChars="0" w:firstLine="0"/>
              <w:rPr>
                <w:rFonts w:eastAsia="新細明體" w:hint="eastAsia"/>
              </w:rPr>
            </w:pPr>
          </w:p>
        </w:tc>
      </w:tr>
      <w:tr w:rsidR="002C1275" w:rsidRPr="003765E0" w14:paraId="06A31884" w14:textId="77777777" w:rsidTr="002C1275">
        <w:trPr>
          <w:trHeight w:val="420"/>
        </w:trPr>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FAE08" w14:textId="77777777" w:rsidR="002C1275" w:rsidRPr="00165D10" w:rsidRDefault="002C1275" w:rsidP="009D5F0A">
            <w:pPr>
              <w:ind w:firstLineChars="0" w:firstLine="0"/>
              <w:jc w:val="center"/>
            </w:pPr>
            <w:r w:rsidRPr="00165D10">
              <w:rPr>
                <w:rFonts w:hint="eastAsia"/>
              </w:rPr>
              <w:t>數位創新</w:t>
            </w:r>
          </w:p>
        </w:tc>
        <w:tc>
          <w:tcPr>
            <w:tcW w:w="2885" w:type="dxa"/>
            <w:gridSpan w:val="3"/>
            <w:tcBorders>
              <w:top w:val="single" w:sz="8" w:space="0" w:color="000000"/>
              <w:left w:val="single" w:sz="8" w:space="0" w:color="000000"/>
              <w:bottom w:val="single" w:sz="8" w:space="0" w:color="000000"/>
              <w:right w:val="single" w:sz="8" w:space="0" w:color="000000"/>
            </w:tcBorders>
            <w:vAlign w:val="center"/>
          </w:tcPr>
          <w:p w14:paraId="470426DF" w14:textId="77777777" w:rsidR="002C1275" w:rsidRPr="00165D10" w:rsidRDefault="002C1275" w:rsidP="009D5F0A">
            <w:pPr>
              <w:ind w:firstLineChars="0" w:firstLine="0"/>
              <w:jc w:val="center"/>
            </w:pPr>
            <w:r w:rsidRPr="00165D10">
              <w:rPr>
                <w:rFonts w:hint="eastAsia"/>
              </w:rPr>
              <w:t>階段應用成果</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41B2C" w14:textId="73A9F550" w:rsidR="002C1275" w:rsidRPr="003765E0" w:rsidRDefault="002C1275" w:rsidP="009D5F0A">
            <w:pPr>
              <w:ind w:firstLineChars="0" w:firstLine="0"/>
              <w:rPr>
                <w:rFonts w:hint="eastAsia"/>
              </w:rPr>
            </w:pPr>
          </w:p>
        </w:tc>
      </w:tr>
      <w:tr w:rsidR="002C1275" w:rsidRPr="00B616F7" w14:paraId="658ACAA2" w14:textId="77777777" w:rsidTr="002C1275">
        <w:trPr>
          <w:trHeight w:val="420"/>
        </w:trPr>
        <w:tc>
          <w:tcPr>
            <w:tcW w:w="360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035E7" w14:textId="77777777" w:rsidR="002C1275" w:rsidRPr="00165D10" w:rsidRDefault="002C1275" w:rsidP="009D5F0A">
            <w:pPr>
              <w:ind w:firstLineChars="0" w:firstLine="0"/>
              <w:jc w:val="center"/>
            </w:pPr>
            <w:r w:rsidRPr="00165D10">
              <w:rPr>
                <w:rFonts w:hint="eastAsia"/>
              </w:rPr>
              <w:t>目的</w:t>
            </w:r>
          </w:p>
        </w:tc>
        <w:tc>
          <w:tcPr>
            <w:tcW w:w="4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0B05D" w14:textId="5A34FAD1" w:rsidR="002C1275" w:rsidRPr="00B616F7" w:rsidRDefault="002C1275" w:rsidP="009D5F0A">
            <w:pPr>
              <w:widowControl/>
              <w:ind w:firstLineChars="0" w:firstLine="0"/>
              <w:rPr>
                <w:rFonts w:hint="eastAsia"/>
              </w:rPr>
            </w:pPr>
          </w:p>
        </w:tc>
      </w:tr>
    </w:tbl>
    <w:p w14:paraId="59E1D972" w14:textId="77777777" w:rsidR="002C1275" w:rsidRPr="002C1275" w:rsidRDefault="002C1275" w:rsidP="000A11B8">
      <w:pPr>
        <w:ind w:firstLineChars="0" w:firstLine="0"/>
        <w:rPr>
          <w:rFonts w:hint="eastAsia"/>
        </w:rPr>
      </w:pPr>
    </w:p>
    <w:p w14:paraId="344FBB57" w14:textId="0C6A2DA5" w:rsidR="003E54E9" w:rsidRDefault="003E54E9" w:rsidP="003E54E9">
      <w:pPr>
        <w:pStyle w:val="2"/>
      </w:pPr>
      <w:bookmarkStart w:id="32" w:name="_Toc196754037"/>
      <w:r>
        <w:rPr>
          <w:rFonts w:hint="eastAsia"/>
        </w:rPr>
        <w:t xml:space="preserve">3.4 </w:t>
      </w:r>
      <w:r>
        <w:rPr>
          <w:rFonts w:hint="eastAsia"/>
        </w:rPr>
        <w:t>研究對象</w:t>
      </w:r>
      <w:bookmarkEnd w:id="32"/>
    </w:p>
    <w:p w14:paraId="2974181B" w14:textId="11F2583E" w:rsidR="003E54E9" w:rsidRDefault="003E54E9" w:rsidP="003E54E9">
      <w:pPr>
        <w:pStyle w:val="2"/>
      </w:pPr>
      <w:bookmarkStart w:id="33" w:name="_Toc196754038"/>
      <w:r>
        <w:rPr>
          <w:rFonts w:hint="eastAsia"/>
        </w:rPr>
        <w:t xml:space="preserve">3.5 </w:t>
      </w:r>
      <w:r>
        <w:rPr>
          <w:rFonts w:hint="eastAsia"/>
        </w:rPr>
        <w:t>資料蒐集與分析</w:t>
      </w:r>
      <w:bookmarkEnd w:id="33"/>
    </w:p>
    <w:p w14:paraId="2C09DA3F" w14:textId="23FCB075" w:rsidR="003E54E9" w:rsidRDefault="003E54E9" w:rsidP="006D69F1">
      <w:pPr>
        <w:pStyle w:val="3"/>
      </w:pPr>
      <w:bookmarkStart w:id="34"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4"/>
    </w:p>
    <w:p w14:paraId="129EFE57" w14:textId="5480C1FA" w:rsidR="00CC613A" w:rsidRPr="00CC613A" w:rsidRDefault="00CC613A" w:rsidP="00CC613A">
      <w:pPr>
        <w:pStyle w:val="3"/>
      </w:pPr>
      <w:bookmarkStart w:id="35" w:name="_Toc196754040"/>
      <w:r>
        <w:rPr>
          <w:rFonts w:hint="eastAsia"/>
        </w:rPr>
        <w:t xml:space="preserve">3.5.2 </w:t>
      </w:r>
      <w:r>
        <w:rPr>
          <w:rFonts w:hint="eastAsia"/>
        </w:rPr>
        <w:t>資料分析</w:t>
      </w:r>
      <w:bookmarkEnd w:id="35"/>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953384">
      <w:pPr>
        <w:pStyle w:val="1"/>
        <w:ind w:firstLine="801"/>
      </w:pPr>
      <w:bookmarkStart w:id="36" w:name="_Toc196754041"/>
      <w:r>
        <w:lastRenderedPageBreak/>
        <w:t>第</w:t>
      </w:r>
      <w:r>
        <w:rPr>
          <w:rFonts w:hint="eastAsia"/>
        </w:rPr>
        <w:t>四章、個案</w:t>
      </w:r>
      <w:r w:rsidR="0034141E">
        <w:rPr>
          <w:rFonts w:hint="eastAsia"/>
        </w:rPr>
        <w:t>敘述</w:t>
      </w:r>
      <w:bookmarkEnd w:id="36"/>
    </w:p>
    <w:p w14:paraId="1816BC4B" w14:textId="4999FA50" w:rsidR="00953384" w:rsidRDefault="00953384" w:rsidP="00953384">
      <w:pPr>
        <w:pStyle w:val="2"/>
      </w:pPr>
      <w:bookmarkStart w:id="37" w:name="_Toc196754042"/>
      <w:r>
        <w:rPr>
          <w:rFonts w:hint="eastAsia"/>
        </w:rPr>
        <w:t>4.1</w:t>
      </w:r>
      <w:r w:rsidR="00F504D3">
        <w:rPr>
          <w:rFonts w:hint="eastAsia"/>
        </w:rPr>
        <w:t xml:space="preserve"> </w:t>
      </w:r>
      <w:r>
        <w:rPr>
          <w:rFonts w:hint="eastAsia"/>
        </w:rPr>
        <w:t>個案背景敘述</w:t>
      </w:r>
      <w:bookmarkEnd w:id="37"/>
    </w:p>
    <w:p w14:paraId="5887FED2" w14:textId="1F3165F3" w:rsidR="00953384" w:rsidRDefault="00953384" w:rsidP="00953384">
      <w:pPr>
        <w:pStyle w:val="2"/>
      </w:pPr>
      <w:bookmarkStart w:id="38" w:name="_Toc196754043"/>
      <w:r>
        <w:rPr>
          <w:rFonts w:hint="eastAsia"/>
        </w:rPr>
        <w:t>4.2</w:t>
      </w:r>
      <w:r w:rsidR="00F504D3">
        <w:rPr>
          <w:rFonts w:hint="eastAsia"/>
        </w:rPr>
        <w:t xml:space="preserve"> </w:t>
      </w:r>
      <w:r>
        <w:rPr>
          <w:rFonts w:hint="eastAsia"/>
        </w:rPr>
        <w:t>個案公司簡介</w:t>
      </w:r>
      <w:bookmarkEnd w:id="38"/>
    </w:p>
    <w:p w14:paraId="7545AD86" w14:textId="4B02D235" w:rsidR="00953384" w:rsidRDefault="00953384" w:rsidP="00953384">
      <w:pPr>
        <w:pStyle w:val="1"/>
        <w:ind w:firstLine="801"/>
      </w:pPr>
      <w:bookmarkStart w:id="39" w:name="_Toc196754044"/>
      <w:r>
        <w:rPr>
          <w:rFonts w:hint="eastAsia"/>
        </w:rPr>
        <w:t>第五章、個案分析</w:t>
      </w:r>
      <w:bookmarkEnd w:id="39"/>
    </w:p>
    <w:p w14:paraId="68E44F24" w14:textId="625AF3F3" w:rsidR="00953384" w:rsidRPr="00953384" w:rsidRDefault="00953384" w:rsidP="00797D62">
      <w:pPr>
        <w:pStyle w:val="2"/>
      </w:pPr>
      <w:bookmarkStart w:id="40" w:name="_Toc196754045"/>
      <w:r>
        <w:rPr>
          <w:rFonts w:hint="eastAsia"/>
        </w:rPr>
        <w:t>5.1</w:t>
      </w:r>
      <w:bookmarkEnd w:id="40"/>
    </w:p>
    <w:p w14:paraId="4E25FCEC" w14:textId="3A3AB21C" w:rsidR="00953384" w:rsidRDefault="00797D62" w:rsidP="00F71E02">
      <w:pPr>
        <w:pStyle w:val="1"/>
        <w:ind w:firstLine="801"/>
      </w:pPr>
      <w:bookmarkStart w:id="41" w:name="_Toc196754046"/>
      <w:r>
        <w:rPr>
          <w:rFonts w:hint="eastAsia"/>
        </w:rPr>
        <w:t>第六章、研究結論與建議</w:t>
      </w:r>
      <w:bookmarkEnd w:id="41"/>
    </w:p>
    <w:p w14:paraId="4FBACE79" w14:textId="1627399C" w:rsidR="00797D62" w:rsidRDefault="00797D62" w:rsidP="00F71E02">
      <w:pPr>
        <w:pStyle w:val="2"/>
      </w:pPr>
      <w:bookmarkStart w:id="42" w:name="_Toc196754047"/>
      <w:r>
        <w:rPr>
          <w:rFonts w:hint="eastAsia"/>
        </w:rPr>
        <w:t>6.1</w:t>
      </w:r>
      <w:r w:rsidR="00F504D3">
        <w:rPr>
          <w:rFonts w:hint="eastAsia"/>
        </w:rPr>
        <w:t xml:space="preserve"> </w:t>
      </w:r>
      <w:r>
        <w:rPr>
          <w:rFonts w:hint="eastAsia"/>
        </w:rPr>
        <w:t>結論與研究貢獻</w:t>
      </w:r>
      <w:bookmarkEnd w:id="42"/>
    </w:p>
    <w:p w14:paraId="137BDEFA" w14:textId="3200F43F" w:rsidR="00797D62" w:rsidRPr="00953384" w:rsidRDefault="00797D62" w:rsidP="00F71E02">
      <w:pPr>
        <w:pStyle w:val="2"/>
      </w:pPr>
      <w:bookmarkStart w:id="43" w:name="_Toc196754048"/>
      <w:r>
        <w:rPr>
          <w:rFonts w:hint="eastAsia"/>
        </w:rPr>
        <w:t>6.2</w:t>
      </w:r>
      <w:r w:rsidR="00F504D3">
        <w:rPr>
          <w:rFonts w:hint="eastAsia"/>
        </w:rPr>
        <w:t xml:space="preserve"> </w:t>
      </w:r>
      <w:r>
        <w:rPr>
          <w:rFonts w:hint="eastAsia"/>
        </w:rPr>
        <w:t>研究限制與未來研究方向</w:t>
      </w:r>
      <w:bookmarkEnd w:id="43"/>
    </w:p>
    <w:p w14:paraId="0ECC7262" w14:textId="3BFF1F8A" w:rsidR="00AC386F" w:rsidRDefault="000A2C2C" w:rsidP="00F57368">
      <w:pPr>
        <w:pStyle w:val="1"/>
        <w:ind w:firstLine="801"/>
      </w:pPr>
      <w:bookmarkStart w:id="44" w:name="_Toc196754049"/>
      <w:r>
        <w:rPr>
          <w:rFonts w:hint="eastAsia"/>
        </w:rPr>
        <w:t>第七章、參考文獻</w:t>
      </w:r>
      <w:bookmarkEnd w:id="4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5"/>
      <w:r w:rsidR="00143FB1">
        <w:rPr>
          <w:color w:val="222222"/>
          <w:highlight w:val="white"/>
        </w:rPr>
        <w:t>Knafl, K. A., Breitmayer,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5"/>
      <w:r w:rsidR="00143FB1">
        <w:rPr>
          <w:rStyle w:val="af5"/>
        </w:rPr>
        <w:commentReference w:id="45"/>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45" w:author="190498 lily" w:date="2025-03-17T15:13:00Z" w:initials="1l">
    <w:p w14:paraId="18C0ECBF" w14:textId="3C1705F8"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F7F34" w14:textId="77777777" w:rsidR="00C96CBA" w:rsidRDefault="00C96CBA" w:rsidP="00FB06EE">
      <w:pPr>
        <w:spacing w:after="0" w:line="240" w:lineRule="auto"/>
        <w:ind w:firstLine="480"/>
      </w:pPr>
      <w:r>
        <w:separator/>
      </w:r>
    </w:p>
  </w:endnote>
  <w:endnote w:type="continuationSeparator" w:id="0">
    <w:p w14:paraId="29C0FC67" w14:textId="77777777" w:rsidR="00C96CBA" w:rsidRDefault="00C96CBA"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3B777" w14:textId="77777777" w:rsidR="00C96CBA" w:rsidRDefault="00C96CBA" w:rsidP="00FB06EE">
      <w:pPr>
        <w:spacing w:after="0" w:line="240" w:lineRule="auto"/>
        <w:ind w:firstLine="480"/>
      </w:pPr>
      <w:r>
        <w:separator/>
      </w:r>
    </w:p>
  </w:footnote>
  <w:footnote w:type="continuationSeparator" w:id="0">
    <w:p w14:paraId="4BAC3100" w14:textId="77777777" w:rsidR="00C96CBA" w:rsidRDefault="00C96CBA"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1"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5"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23"/>
  </w:num>
  <w:num w:numId="2" w16cid:durableId="916670200">
    <w:abstractNumId w:val="49"/>
  </w:num>
  <w:num w:numId="3" w16cid:durableId="1106465537">
    <w:abstractNumId w:val="32"/>
  </w:num>
  <w:num w:numId="4" w16cid:durableId="1197081077">
    <w:abstractNumId w:val="1"/>
  </w:num>
  <w:num w:numId="5" w16cid:durableId="1276015212">
    <w:abstractNumId w:val="26"/>
  </w:num>
  <w:num w:numId="6" w16cid:durableId="475339386">
    <w:abstractNumId w:val="41"/>
  </w:num>
  <w:num w:numId="7" w16cid:durableId="576746019">
    <w:abstractNumId w:val="44"/>
  </w:num>
  <w:num w:numId="8" w16cid:durableId="1337221763">
    <w:abstractNumId w:val="43"/>
  </w:num>
  <w:num w:numId="9" w16cid:durableId="1067605976">
    <w:abstractNumId w:val="5"/>
  </w:num>
  <w:num w:numId="10" w16cid:durableId="702049179">
    <w:abstractNumId w:val="21"/>
  </w:num>
  <w:num w:numId="11" w16cid:durableId="473177485">
    <w:abstractNumId w:val="24"/>
  </w:num>
  <w:num w:numId="12" w16cid:durableId="2027900407">
    <w:abstractNumId w:val="10"/>
  </w:num>
  <w:num w:numId="13" w16cid:durableId="959797224">
    <w:abstractNumId w:val="42"/>
  </w:num>
  <w:num w:numId="14" w16cid:durableId="1015964957">
    <w:abstractNumId w:val="40"/>
  </w:num>
  <w:num w:numId="15" w16cid:durableId="421342606">
    <w:abstractNumId w:val="39"/>
  </w:num>
  <w:num w:numId="16" w16cid:durableId="565994716">
    <w:abstractNumId w:val="4"/>
  </w:num>
  <w:num w:numId="17" w16cid:durableId="1490705806">
    <w:abstractNumId w:val="31"/>
  </w:num>
  <w:num w:numId="18" w16cid:durableId="405303569">
    <w:abstractNumId w:val="38"/>
  </w:num>
  <w:num w:numId="19" w16cid:durableId="1662539474">
    <w:abstractNumId w:val="48"/>
  </w:num>
  <w:num w:numId="20" w16cid:durableId="2006476149">
    <w:abstractNumId w:val="0"/>
  </w:num>
  <w:num w:numId="21" w16cid:durableId="1422531152">
    <w:abstractNumId w:val="13"/>
  </w:num>
  <w:num w:numId="22" w16cid:durableId="4704377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51"/>
  </w:num>
  <w:num w:numId="24" w16cid:durableId="707607492">
    <w:abstractNumId w:val="47"/>
  </w:num>
  <w:num w:numId="25" w16cid:durableId="1015498677">
    <w:abstractNumId w:val="52"/>
  </w:num>
  <w:num w:numId="26" w16cid:durableId="1446460934">
    <w:abstractNumId w:val="20"/>
  </w:num>
  <w:num w:numId="27" w16cid:durableId="172455163">
    <w:abstractNumId w:val="18"/>
  </w:num>
  <w:num w:numId="28" w16cid:durableId="1967463607">
    <w:abstractNumId w:val="2"/>
    <w:lvlOverride w:ilvl="0">
      <w:lvl w:ilvl="0">
        <w:numFmt w:val="decimal"/>
        <w:lvlText w:val="%1."/>
        <w:lvlJc w:val="left"/>
      </w:lvl>
    </w:lvlOverride>
  </w:num>
  <w:num w:numId="29" w16cid:durableId="259145974">
    <w:abstractNumId w:val="28"/>
  </w:num>
  <w:num w:numId="30" w16cid:durableId="2125146012">
    <w:abstractNumId w:val="45"/>
  </w:num>
  <w:num w:numId="31" w16cid:durableId="1843353877">
    <w:abstractNumId w:val="22"/>
    <w:lvlOverride w:ilvl="0">
      <w:lvl w:ilvl="0">
        <w:numFmt w:val="decimal"/>
        <w:lvlText w:val="%1."/>
        <w:lvlJc w:val="left"/>
      </w:lvl>
    </w:lvlOverride>
  </w:num>
  <w:num w:numId="32" w16cid:durableId="621110766">
    <w:abstractNumId w:val="22"/>
    <w:lvlOverride w:ilvl="0">
      <w:lvl w:ilvl="0">
        <w:numFmt w:val="decimal"/>
        <w:lvlText w:val="%1."/>
        <w:lvlJc w:val="left"/>
      </w:lvl>
    </w:lvlOverride>
  </w:num>
  <w:num w:numId="33" w16cid:durableId="2092386454">
    <w:abstractNumId w:val="22"/>
    <w:lvlOverride w:ilvl="0">
      <w:lvl w:ilvl="0">
        <w:numFmt w:val="decimal"/>
        <w:lvlText w:val="%1."/>
        <w:lvlJc w:val="left"/>
      </w:lvl>
    </w:lvlOverride>
  </w:num>
  <w:num w:numId="34" w16cid:durableId="778794312">
    <w:abstractNumId w:val="36"/>
  </w:num>
  <w:num w:numId="35" w16cid:durableId="293096124">
    <w:abstractNumId w:val="14"/>
  </w:num>
  <w:num w:numId="36" w16cid:durableId="1810634897">
    <w:abstractNumId w:val="11"/>
  </w:num>
  <w:num w:numId="37" w16cid:durableId="236399058">
    <w:abstractNumId w:val="6"/>
  </w:num>
  <w:num w:numId="38" w16cid:durableId="15615767">
    <w:abstractNumId w:val="35"/>
  </w:num>
  <w:num w:numId="39" w16cid:durableId="1036272505">
    <w:abstractNumId w:val="3"/>
  </w:num>
  <w:num w:numId="40" w16cid:durableId="718013640">
    <w:abstractNumId w:val="27"/>
  </w:num>
  <w:num w:numId="41" w16cid:durableId="1696885360">
    <w:abstractNumId w:val="15"/>
  </w:num>
  <w:num w:numId="42" w16cid:durableId="450367462">
    <w:abstractNumId w:val="9"/>
  </w:num>
  <w:num w:numId="43" w16cid:durableId="1058480167">
    <w:abstractNumId w:val="7"/>
    <w:lvlOverride w:ilvl="0">
      <w:lvl w:ilvl="0">
        <w:numFmt w:val="decimal"/>
        <w:lvlText w:val="%1."/>
        <w:lvlJc w:val="left"/>
      </w:lvl>
    </w:lvlOverride>
  </w:num>
  <w:num w:numId="44" w16cid:durableId="2137793261">
    <w:abstractNumId w:val="7"/>
    <w:lvlOverride w:ilvl="0">
      <w:lvl w:ilvl="0">
        <w:numFmt w:val="decimal"/>
        <w:lvlText w:val="%1."/>
        <w:lvlJc w:val="left"/>
      </w:lvl>
    </w:lvlOverride>
  </w:num>
  <w:num w:numId="45" w16cid:durableId="2115248443">
    <w:abstractNumId w:val="7"/>
    <w:lvlOverride w:ilvl="0">
      <w:lvl w:ilvl="0">
        <w:numFmt w:val="decimal"/>
        <w:lvlText w:val="%1."/>
        <w:lvlJc w:val="left"/>
      </w:lvl>
    </w:lvlOverride>
  </w:num>
  <w:num w:numId="46" w16cid:durableId="2108967217">
    <w:abstractNumId w:val="50"/>
  </w:num>
  <w:num w:numId="47" w16cid:durableId="519469622">
    <w:abstractNumId w:val="25"/>
  </w:num>
  <w:num w:numId="48" w16cid:durableId="318922339">
    <w:abstractNumId w:val="30"/>
  </w:num>
  <w:num w:numId="49" w16cid:durableId="521169851">
    <w:abstractNumId w:val="17"/>
  </w:num>
  <w:num w:numId="50" w16cid:durableId="74859063">
    <w:abstractNumId w:val="46"/>
  </w:num>
  <w:num w:numId="51" w16cid:durableId="1948614186">
    <w:abstractNumId w:val="33"/>
  </w:num>
  <w:num w:numId="52" w16cid:durableId="710111727">
    <w:abstractNumId w:val="34"/>
  </w:num>
  <w:num w:numId="53" w16cid:durableId="1465999978">
    <w:abstractNumId w:val="37"/>
  </w:num>
  <w:num w:numId="54" w16cid:durableId="1261984047">
    <w:abstractNumId w:val="19"/>
  </w:num>
  <w:num w:numId="55" w16cid:durableId="2144497772">
    <w:abstractNumId w:val="16"/>
  </w:num>
  <w:num w:numId="56" w16cid:durableId="702368777">
    <w:abstractNumId w:val="8"/>
  </w:num>
  <w:num w:numId="57" w16cid:durableId="2028556541">
    <w:abstractNumId w:val="29"/>
  </w:num>
  <w:num w:numId="58" w16cid:durableId="127529089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33553"/>
    <w:rsid w:val="0004450C"/>
    <w:rsid w:val="000510ED"/>
    <w:rsid w:val="0005562B"/>
    <w:rsid w:val="00055DEA"/>
    <w:rsid w:val="00057614"/>
    <w:rsid w:val="00057788"/>
    <w:rsid w:val="00062A49"/>
    <w:rsid w:val="0006690E"/>
    <w:rsid w:val="00072755"/>
    <w:rsid w:val="00077262"/>
    <w:rsid w:val="00077881"/>
    <w:rsid w:val="000814D3"/>
    <w:rsid w:val="00084E44"/>
    <w:rsid w:val="0008789C"/>
    <w:rsid w:val="000A0AC7"/>
    <w:rsid w:val="000A11B8"/>
    <w:rsid w:val="000A2C2C"/>
    <w:rsid w:val="000B4B94"/>
    <w:rsid w:val="000B4D7D"/>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101C52"/>
    <w:rsid w:val="00114F69"/>
    <w:rsid w:val="00123042"/>
    <w:rsid w:val="001251C6"/>
    <w:rsid w:val="0013052F"/>
    <w:rsid w:val="001319FF"/>
    <w:rsid w:val="00135B9A"/>
    <w:rsid w:val="00142D31"/>
    <w:rsid w:val="00143FB1"/>
    <w:rsid w:val="00144840"/>
    <w:rsid w:val="0014783A"/>
    <w:rsid w:val="00150DBA"/>
    <w:rsid w:val="00153071"/>
    <w:rsid w:val="001557AA"/>
    <w:rsid w:val="0015787C"/>
    <w:rsid w:val="001623AC"/>
    <w:rsid w:val="00165A93"/>
    <w:rsid w:val="00165D10"/>
    <w:rsid w:val="00174D26"/>
    <w:rsid w:val="00177291"/>
    <w:rsid w:val="00182F58"/>
    <w:rsid w:val="00184EA0"/>
    <w:rsid w:val="001863D3"/>
    <w:rsid w:val="00190161"/>
    <w:rsid w:val="00190D15"/>
    <w:rsid w:val="001950C9"/>
    <w:rsid w:val="001951EC"/>
    <w:rsid w:val="00196E48"/>
    <w:rsid w:val="001A055E"/>
    <w:rsid w:val="001A5C57"/>
    <w:rsid w:val="001B05EF"/>
    <w:rsid w:val="001B2F8D"/>
    <w:rsid w:val="001B4229"/>
    <w:rsid w:val="001D33DB"/>
    <w:rsid w:val="001D40F7"/>
    <w:rsid w:val="001D5356"/>
    <w:rsid w:val="001D5F34"/>
    <w:rsid w:val="001D7A89"/>
    <w:rsid w:val="001E1033"/>
    <w:rsid w:val="001E14C8"/>
    <w:rsid w:val="001E312D"/>
    <w:rsid w:val="001E3853"/>
    <w:rsid w:val="001E3CE3"/>
    <w:rsid w:val="001F154C"/>
    <w:rsid w:val="001F2878"/>
    <w:rsid w:val="001F3653"/>
    <w:rsid w:val="001F4B42"/>
    <w:rsid w:val="001F668F"/>
    <w:rsid w:val="00200553"/>
    <w:rsid w:val="00202A39"/>
    <w:rsid w:val="00207D69"/>
    <w:rsid w:val="002101AE"/>
    <w:rsid w:val="00213A96"/>
    <w:rsid w:val="00213DC9"/>
    <w:rsid w:val="00217575"/>
    <w:rsid w:val="00217C1E"/>
    <w:rsid w:val="00223452"/>
    <w:rsid w:val="00236BD5"/>
    <w:rsid w:val="00244563"/>
    <w:rsid w:val="00245948"/>
    <w:rsid w:val="00250C53"/>
    <w:rsid w:val="00251D20"/>
    <w:rsid w:val="0025710D"/>
    <w:rsid w:val="00260B4E"/>
    <w:rsid w:val="002634D2"/>
    <w:rsid w:val="00265C08"/>
    <w:rsid w:val="00280908"/>
    <w:rsid w:val="00281508"/>
    <w:rsid w:val="0028431D"/>
    <w:rsid w:val="002849FA"/>
    <w:rsid w:val="00290168"/>
    <w:rsid w:val="00291BCD"/>
    <w:rsid w:val="00295FE2"/>
    <w:rsid w:val="002A3EDA"/>
    <w:rsid w:val="002A7916"/>
    <w:rsid w:val="002B3718"/>
    <w:rsid w:val="002B5A40"/>
    <w:rsid w:val="002B7143"/>
    <w:rsid w:val="002C1275"/>
    <w:rsid w:val="002C2945"/>
    <w:rsid w:val="002C2D63"/>
    <w:rsid w:val="002C4C91"/>
    <w:rsid w:val="002C6630"/>
    <w:rsid w:val="002D326B"/>
    <w:rsid w:val="002D6F9C"/>
    <w:rsid w:val="002E020D"/>
    <w:rsid w:val="002E1580"/>
    <w:rsid w:val="002E366E"/>
    <w:rsid w:val="002E46DD"/>
    <w:rsid w:val="002F10D7"/>
    <w:rsid w:val="002F4D62"/>
    <w:rsid w:val="00302FC3"/>
    <w:rsid w:val="00306FA7"/>
    <w:rsid w:val="00307DAA"/>
    <w:rsid w:val="00310999"/>
    <w:rsid w:val="003154B4"/>
    <w:rsid w:val="003265D6"/>
    <w:rsid w:val="00327945"/>
    <w:rsid w:val="00333B6F"/>
    <w:rsid w:val="00335882"/>
    <w:rsid w:val="00337FA4"/>
    <w:rsid w:val="0034141E"/>
    <w:rsid w:val="003416E5"/>
    <w:rsid w:val="00342914"/>
    <w:rsid w:val="00352D09"/>
    <w:rsid w:val="0035567A"/>
    <w:rsid w:val="00363D7C"/>
    <w:rsid w:val="00370267"/>
    <w:rsid w:val="0037353C"/>
    <w:rsid w:val="00374DFA"/>
    <w:rsid w:val="003765E0"/>
    <w:rsid w:val="00383CB7"/>
    <w:rsid w:val="00390543"/>
    <w:rsid w:val="00390896"/>
    <w:rsid w:val="003971DF"/>
    <w:rsid w:val="00397338"/>
    <w:rsid w:val="003A1D02"/>
    <w:rsid w:val="003A7895"/>
    <w:rsid w:val="003B3A05"/>
    <w:rsid w:val="003C18F5"/>
    <w:rsid w:val="003C4688"/>
    <w:rsid w:val="003C4EFC"/>
    <w:rsid w:val="003C57BF"/>
    <w:rsid w:val="003D2A9D"/>
    <w:rsid w:val="003D692D"/>
    <w:rsid w:val="003D6FA1"/>
    <w:rsid w:val="003E0DD7"/>
    <w:rsid w:val="003E2768"/>
    <w:rsid w:val="003E54E9"/>
    <w:rsid w:val="003E64B1"/>
    <w:rsid w:val="003E7031"/>
    <w:rsid w:val="003F68C5"/>
    <w:rsid w:val="004038A8"/>
    <w:rsid w:val="0040772B"/>
    <w:rsid w:val="0041184E"/>
    <w:rsid w:val="0041591D"/>
    <w:rsid w:val="00422C2D"/>
    <w:rsid w:val="00426084"/>
    <w:rsid w:val="00426169"/>
    <w:rsid w:val="004276F9"/>
    <w:rsid w:val="00430B97"/>
    <w:rsid w:val="00430E39"/>
    <w:rsid w:val="00433DC5"/>
    <w:rsid w:val="00433FE1"/>
    <w:rsid w:val="004502E3"/>
    <w:rsid w:val="0045622B"/>
    <w:rsid w:val="0046064D"/>
    <w:rsid w:val="00460D95"/>
    <w:rsid w:val="0046651E"/>
    <w:rsid w:val="004735B6"/>
    <w:rsid w:val="004736EB"/>
    <w:rsid w:val="00475EB8"/>
    <w:rsid w:val="00482A63"/>
    <w:rsid w:val="00490253"/>
    <w:rsid w:val="00492167"/>
    <w:rsid w:val="004969D1"/>
    <w:rsid w:val="004A10CA"/>
    <w:rsid w:val="004A6605"/>
    <w:rsid w:val="004A676F"/>
    <w:rsid w:val="004A7C7C"/>
    <w:rsid w:val="004B14BB"/>
    <w:rsid w:val="004B5ED2"/>
    <w:rsid w:val="004B65F9"/>
    <w:rsid w:val="004B67DE"/>
    <w:rsid w:val="004D0088"/>
    <w:rsid w:val="004D3359"/>
    <w:rsid w:val="004E03FF"/>
    <w:rsid w:val="004E1FBC"/>
    <w:rsid w:val="004E4E61"/>
    <w:rsid w:val="004E6B46"/>
    <w:rsid w:val="004F190D"/>
    <w:rsid w:val="004F390C"/>
    <w:rsid w:val="004F414E"/>
    <w:rsid w:val="004F72C7"/>
    <w:rsid w:val="0050525A"/>
    <w:rsid w:val="0051580B"/>
    <w:rsid w:val="005256A5"/>
    <w:rsid w:val="00525D4A"/>
    <w:rsid w:val="00526D62"/>
    <w:rsid w:val="00530ED0"/>
    <w:rsid w:val="005318AC"/>
    <w:rsid w:val="005343CE"/>
    <w:rsid w:val="00534C51"/>
    <w:rsid w:val="005359A6"/>
    <w:rsid w:val="00536AC7"/>
    <w:rsid w:val="005425B3"/>
    <w:rsid w:val="00542AA6"/>
    <w:rsid w:val="00551112"/>
    <w:rsid w:val="005543F7"/>
    <w:rsid w:val="0056010C"/>
    <w:rsid w:val="00561574"/>
    <w:rsid w:val="00565A57"/>
    <w:rsid w:val="0059015D"/>
    <w:rsid w:val="005A405D"/>
    <w:rsid w:val="005B70E8"/>
    <w:rsid w:val="005C6291"/>
    <w:rsid w:val="005D1B19"/>
    <w:rsid w:val="005D2088"/>
    <w:rsid w:val="005D32D2"/>
    <w:rsid w:val="005D34C9"/>
    <w:rsid w:val="005E21C2"/>
    <w:rsid w:val="005F6E34"/>
    <w:rsid w:val="006004F5"/>
    <w:rsid w:val="00604261"/>
    <w:rsid w:val="006058E9"/>
    <w:rsid w:val="00605BCE"/>
    <w:rsid w:val="006060EA"/>
    <w:rsid w:val="0060755A"/>
    <w:rsid w:val="00611597"/>
    <w:rsid w:val="006133C8"/>
    <w:rsid w:val="006145F8"/>
    <w:rsid w:val="00623662"/>
    <w:rsid w:val="00625973"/>
    <w:rsid w:val="00632C95"/>
    <w:rsid w:val="006348F2"/>
    <w:rsid w:val="00635049"/>
    <w:rsid w:val="00641C25"/>
    <w:rsid w:val="00642485"/>
    <w:rsid w:val="00643187"/>
    <w:rsid w:val="006465B0"/>
    <w:rsid w:val="00647B97"/>
    <w:rsid w:val="006516C0"/>
    <w:rsid w:val="0065263A"/>
    <w:rsid w:val="00654BF5"/>
    <w:rsid w:val="00656CA9"/>
    <w:rsid w:val="00656E0A"/>
    <w:rsid w:val="00670930"/>
    <w:rsid w:val="00675E4F"/>
    <w:rsid w:val="00676BA8"/>
    <w:rsid w:val="00680598"/>
    <w:rsid w:val="00684CA1"/>
    <w:rsid w:val="00690494"/>
    <w:rsid w:val="006B1889"/>
    <w:rsid w:val="006B6338"/>
    <w:rsid w:val="006C7CEB"/>
    <w:rsid w:val="006D0264"/>
    <w:rsid w:val="006D69F1"/>
    <w:rsid w:val="006D6ECA"/>
    <w:rsid w:val="006E210C"/>
    <w:rsid w:val="006E73AC"/>
    <w:rsid w:val="006F23A2"/>
    <w:rsid w:val="006F45CA"/>
    <w:rsid w:val="006F533C"/>
    <w:rsid w:val="006F6750"/>
    <w:rsid w:val="00702191"/>
    <w:rsid w:val="0070465A"/>
    <w:rsid w:val="007052B3"/>
    <w:rsid w:val="00710241"/>
    <w:rsid w:val="00711DBC"/>
    <w:rsid w:val="007203A4"/>
    <w:rsid w:val="007251ED"/>
    <w:rsid w:val="007258E2"/>
    <w:rsid w:val="00726E7C"/>
    <w:rsid w:val="00735E5A"/>
    <w:rsid w:val="007364E4"/>
    <w:rsid w:val="007364F3"/>
    <w:rsid w:val="007417F3"/>
    <w:rsid w:val="00744071"/>
    <w:rsid w:val="00746C27"/>
    <w:rsid w:val="00747B57"/>
    <w:rsid w:val="007572AD"/>
    <w:rsid w:val="007667C3"/>
    <w:rsid w:val="0077702B"/>
    <w:rsid w:val="00780DAA"/>
    <w:rsid w:val="007873B0"/>
    <w:rsid w:val="007933AF"/>
    <w:rsid w:val="00797D62"/>
    <w:rsid w:val="007A7B96"/>
    <w:rsid w:val="007B0D3B"/>
    <w:rsid w:val="007B2C45"/>
    <w:rsid w:val="007B5948"/>
    <w:rsid w:val="007C07C7"/>
    <w:rsid w:val="007C0922"/>
    <w:rsid w:val="007C1982"/>
    <w:rsid w:val="007C3244"/>
    <w:rsid w:val="007C3A8A"/>
    <w:rsid w:val="007C6860"/>
    <w:rsid w:val="007E2746"/>
    <w:rsid w:val="007E383B"/>
    <w:rsid w:val="007E74BF"/>
    <w:rsid w:val="007F26A7"/>
    <w:rsid w:val="007F3087"/>
    <w:rsid w:val="007F4708"/>
    <w:rsid w:val="007F5FBA"/>
    <w:rsid w:val="007F7455"/>
    <w:rsid w:val="00805E16"/>
    <w:rsid w:val="008110C4"/>
    <w:rsid w:val="00814AD2"/>
    <w:rsid w:val="0082052F"/>
    <w:rsid w:val="00824FAC"/>
    <w:rsid w:val="00832E43"/>
    <w:rsid w:val="008405AC"/>
    <w:rsid w:val="00845244"/>
    <w:rsid w:val="00851D76"/>
    <w:rsid w:val="008561FB"/>
    <w:rsid w:val="0085752C"/>
    <w:rsid w:val="0085778D"/>
    <w:rsid w:val="00857FBF"/>
    <w:rsid w:val="00864B9C"/>
    <w:rsid w:val="00866D8A"/>
    <w:rsid w:val="00877321"/>
    <w:rsid w:val="0088095B"/>
    <w:rsid w:val="00883502"/>
    <w:rsid w:val="008859C8"/>
    <w:rsid w:val="00886811"/>
    <w:rsid w:val="0089002D"/>
    <w:rsid w:val="008A0E56"/>
    <w:rsid w:val="008A1B72"/>
    <w:rsid w:val="008A3D91"/>
    <w:rsid w:val="008B3E60"/>
    <w:rsid w:val="008C65CC"/>
    <w:rsid w:val="008C7E1A"/>
    <w:rsid w:val="008D2F7C"/>
    <w:rsid w:val="008D6F3D"/>
    <w:rsid w:val="008E2610"/>
    <w:rsid w:val="008E594E"/>
    <w:rsid w:val="008F34BD"/>
    <w:rsid w:val="008F7DD2"/>
    <w:rsid w:val="0090118D"/>
    <w:rsid w:val="00902474"/>
    <w:rsid w:val="0090564D"/>
    <w:rsid w:val="00912A30"/>
    <w:rsid w:val="00915BF8"/>
    <w:rsid w:val="009177E5"/>
    <w:rsid w:val="00917DA5"/>
    <w:rsid w:val="009246CD"/>
    <w:rsid w:val="00925ED6"/>
    <w:rsid w:val="00932310"/>
    <w:rsid w:val="009349F6"/>
    <w:rsid w:val="00936312"/>
    <w:rsid w:val="00936D92"/>
    <w:rsid w:val="009431E0"/>
    <w:rsid w:val="0094642B"/>
    <w:rsid w:val="00946C85"/>
    <w:rsid w:val="00951334"/>
    <w:rsid w:val="00951DDB"/>
    <w:rsid w:val="00952262"/>
    <w:rsid w:val="009524EE"/>
    <w:rsid w:val="00952DBE"/>
    <w:rsid w:val="00953384"/>
    <w:rsid w:val="00954A4B"/>
    <w:rsid w:val="00960AB4"/>
    <w:rsid w:val="00964373"/>
    <w:rsid w:val="009702AD"/>
    <w:rsid w:val="009725D3"/>
    <w:rsid w:val="00972C9F"/>
    <w:rsid w:val="0097516B"/>
    <w:rsid w:val="00977ECD"/>
    <w:rsid w:val="009820D2"/>
    <w:rsid w:val="00985BF5"/>
    <w:rsid w:val="009868D6"/>
    <w:rsid w:val="00996C46"/>
    <w:rsid w:val="009A5755"/>
    <w:rsid w:val="009A6F86"/>
    <w:rsid w:val="009B16E4"/>
    <w:rsid w:val="009B3762"/>
    <w:rsid w:val="009C0A8A"/>
    <w:rsid w:val="009C1773"/>
    <w:rsid w:val="009C1CEF"/>
    <w:rsid w:val="009C2439"/>
    <w:rsid w:val="009D23E0"/>
    <w:rsid w:val="009D3E97"/>
    <w:rsid w:val="009D6F13"/>
    <w:rsid w:val="009E0616"/>
    <w:rsid w:val="009E20AA"/>
    <w:rsid w:val="009E3241"/>
    <w:rsid w:val="009F111A"/>
    <w:rsid w:val="009F352A"/>
    <w:rsid w:val="009F48E2"/>
    <w:rsid w:val="009F7A4C"/>
    <w:rsid w:val="00A026FD"/>
    <w:rsid w:val="00A21482"/>
    <w:rsid w:val="00A32853"/>
    <w:rsid w:val="00A329FC"/>
    <w:rsid w:val="00A3745D"/>
    <w:rsid w:val="00A37F37"/>
    <w:rsid w:val="00A43558"/>
    <w:rsid w:val="00A45C97"/>
    <w:rsid w:val="00A500B2"/>
    <w:rsid w:val="00A674DF"/>
    <w:rsid w:val="00A72F50"/>
    <w:rsid w:val="00A732AA"/>
    <w:rsid w:val="00A75794"/>
    <w:rsid w:val="00A8098A"/>
    <w:rsid w:val="00A80ED1"/>
    <w:rsid w:val="00A8175E"/>
    <w:rsid w:val="00A8354D"/>
    <w:rsid w:val="00A8544C"/>
    <w:rsid w:val="00A85C6B"/>
    <w:rsid w:val="00A877D1"/>
    <w:rsid w:val="00A939EC"/>
    <w:rsid w:val="00AA3A8F"/>
    <w:rsid w:val="00AA79EA"/>
    <w:rsid w:val="00AB2493"/>
    <w:rsid w:val="00AB2D6C"/>
    <w:rsid w:val="00AB7C7F"/>
    <w:rsid w:val="00AC23F5"/>
    <w:rsid w:val="00AC386F"/>
    <w:rsid w:val="00AC3E2A"/>
    <w:rsid w:val="00AC4A33"/>
    <w:rsid w:val="00AD03ED"/>
    <w:rsid w:val="00AD1B83"/>
    <w:rsid w:val="00AD6AD8"/>
    <w:rsid w:val="00AE6A74"/>
    <w:rsid w:val="00AE7DC6"/>
    <w:rsid w:val="00AF01CE"/>
    <w:rsid w:val="00B005F6"/>
    <w:rsid w:val="00B04B6F"/>
    <w:rsid w:val="00B147D5"/>
    <w:rsid w:val="00B179ED"/>
    <w:rsid w:val="00B26300"/>
    <w:rsid w:val="00B377C7"/>
    <w:rsid w:val="00B42E68"/>
    <w:rsid w:val="00B4300F"/>
    <w:rsid w:val="00B502F3"/>
    <w:rsid w:val="00B52E62"/>
    <w:rsid w:val="00B5524F"/>
    <w:rsid w:val="00B60E12"/>
    <w:rsid w:val="00B616F7"/>
    <w:rsid w:val="00B61977"/>
    <w:rsid w:val="00B71075"/>
    <w:rsid w:val="00B72102"/>
    <w:rsid w:val="00B74001"/>
    <w:rsid w:val="00B7692D"/>
    <w:rsid w:val="00B76D0C"/>
    <w:rsid w:val="00B777D2"/>
    <w:rsid w:val="00B814C3"/>
    <w:rsid w:val="00B8341E"/>
    <w:rsid w:val="00B86241"/>
    <w:rsid w:val="00B87B75"/>
    <w:rsid w:val="00B918B9"/>
    <w:rsid w:val="00B92543"/>
    <w:rsid w:val="00B9450F"/>
    <w:rsid w:val="00BA0B66"/>
    <w:rsid w:val="00BA17CE"/>
    <w:rsid w:val="00BA23DE"/>
    <w:rsid w:val="00BA6B43"/>
    <w:rsid w:val="00BA7675"/>
    <w:rsid w:val="00BB22FC"/>
    <w:rsid w:val="00BB4844"/>
    <w:rsid w:val="00BB7ECF"/>
    <w:rsid w:val="00BC104B"/>
    <w:rsid w:val="00BC414A"/>
    <w:rsid w:val="00BC43E2"/>
    <w:rsid w:val="00BC5BE9"/>
    <w:rsid w:val="00BC5E35"/>
    <w:rsid w:val="00BC7683"/>
    <w:rsid w:val="00BD0400"/>
    <w:rsid w:val="00BD23CC"/>
    <w:rsid w:val="00BD6C05"/>
    <w:rsid w:val="00BD721C"/>
    <w:rsid w:val="00BE0ED8"/>
    <w:rsid w:val="00BE3936"/>
    <w:rsid w:val="00BE64A5"/>
    <w:rsid w:val="00BE6C72"/>
    <w:rsid w:val="00BE7AA5"/>
    <w:rsid w:val="00BF09CA"/>
    <w:rsid w:val="00BF72BA"/>
    <w:rsid w:val="00C007A5"/>
    <w:rsid w:val="00C00B98"/>
    <w:rsid w:val="00C01236"/>
    <w:rsid w:val="00C0336D"/>
    <w:rsid w:val="00C04AA7"/>
    <w:rsid w:val="00C0533F"/>
    <w:rsid w:val="00C11CD2"/>
    <w:rsid w:val="00C137C9"/>
    <w:rsid w:val="00C14F80"/>
    <w:rsid w:val="00C16AB2"/>
    <w:rsid w:val="00C17912"/>
    <w:rsid w:val="00C17A89"/>
    <w:rsid w:val="00C2027D"/>
    <w:rsid w:val="00C2226A"/>
    <w:rsid w:val="00C2373B"/>
    <w:rsid w:val="00C32E4C"/>
    <w:rsid w:val="00C34A28"/>
    <w:rsid w:val="00C34A3B"/>
    <w:rsid w:val="00C35E4B"/>
    <w:rsid w:val="00C409DC"/>
    <w:rsid w:val="00C41167"/>
    <w:rsid w:val="00C4226E"/>
    <w:rsid w:val="00C45024"/>
    <w:rsid w:val="00C47DDC"/>
    <w:rsid w:val="00C56624"/>
    <w:rsid w:val="00C5692D"/>
    <w:rsid w:val="00C57440"/>
    <w:rsid w:val="00C648B5"/>
    <w:rsid w:val="00C65BC1"/>
    <w:rsid w:val="00C66EFA"/>
    <w:rsid w:val="00C83D3F"/>
    <w:rsid w:val="00C848F5"/>
    <w:rsid w:val="00C948BC"/>
    <w:rsid w:val="00C96CBA"/>
    <w:rsid w:val="00C97B86"/>
    <w:rsid w:val="00CA135E"/>
    <w:rsid w:val="00CA1DBB"/>
    <w:rsid w:val="00CA20C9"/>
    <w:rsid w:val="00CA2484"/>
    <w:rsid w:val="00CB00F4"/>
    <w:rsid w:val="00CB0A40"/>
    <w:rsid w:val="00CB5F77"/>
    <w:rsid w:val="00CB7BE2"/>
    <w:rsid w:val="00CC613A"/>
    <w:rsid w:val="00CC642A"/>
    <w:rsid w:val="00CC770F"/>
    <w:rsid w:val="00CD207C"/>
    <w:rsid w:val="00CD7433"/>
    <w:rsid w:val="00CF0D6F"/>
    <w:rsid w:val="00CF13A4"/>
    <w:rsid w:val="00CF4C8D"/>
    <w:rsid w:val="00D050A0"/>
    <w:rsid w:val="00D06CA9"/>
    <w:rsid w:val="00D1230A"/>
    <w:rsid w:val="00D12A82"/>
    <w:rsid w:val="00D134A8"/>
    <w:rsid w:val="00D16CCB"/>
    <w:rsid w:val="00D316F1"/>
    <w:rsid w:val="00D3782B"/>
    <w:rsid w:val="00D5458E"/>
    <w:rsid w:val="00D56835"/>
    <w:rsid w:val="00D57F32"/>
    <w:rsid w:val="00D61359"/>
    <w:rsid w:val="00D70B5F"/>
    <w:rsid w:val="00D712DD"/>
    <w:rsid w:val="00D72C70"/>
    <w:rsid w:val="00D73A32"/>
    <w:rsid w:val="00D74BEC"/>
    <w:rsid w:val="00D77735"/>
    <w:rsid w:val="00D809FD"/>
    <w:rsid w:val="00D843E7"/>
    <w:rsid w:val="00D87121"/>
    <w:rsid w:val="00D92E23"/>
    <w:rsid w:val="00D947A2"/>
    <w:rsid w:val="00D97121"/>
    <w:rsid w:val="00DA0060"/>
    <w:rsid w:val="00DA2A0A"/>
    <w:rsid w:val="00DA63B6"/>
    <w:rsid w:val="00DB05A8"/>
    <w:rsid w:val="00DB6EFF"/>
    <w:rsid w:val="00DC4220"/>
    <w:rsid w:val="00DC5B4C"/>
    <w:rsid w:val="00DC5D98"/>
    <w:rsid w:val="00DD09D8"/>
    <w:rsid w:val="00DD130B"/>
    <w:rsid w:val="00DD144F"/>
    <w:rsid w:val="00DD155B"/>
    <w:rsid w:val="00DE6233"/>
    <w:rsid w:val="00DE6576"/>
    <w:rsid w:val="00DE71A3"/>
    <w:rsid w:val="00DE736E"/>
    <w:rsid w:val="00DF10A2"/>
    <w:rsid w:val="00E0013A"/>
    <w:rsid w:val="00E026F9"/>
    <w:rsid w:val="00E03F11"/>
    <w:rsid w:val="00E11C9D"/>
    <w:rsid w:val="00E145A1"/>
    <w:rsid w:val="00E14ADC"/>
    <w:rsid w:val="00E15C84"/>
    <w:rsid w:val="00E16273"/>
    <w:rsid w:val="00E22C4B"/>
    <w:rsid w:val="00E270B2"/>
    <w:rsid w:val="00E3365E"/>
    <w:rsid w:val="00E33D6A"/>
    <w:rsid w:val="00E42184"/>
    <w:rsid w:val="00E4479E"/>
    <w:rsid w:val="00E54654"/>
    <w:rsid w:val="00E54FBB"/>
    <w:rsid w:val="00E7491A"/>
    <w:rsid w:val="00E77537"/>
    <w:rsid w:val="00E80DBB"/>
    <w:rsid w:val="00E825EE"/>
    <w:rsid w:val="00E82BE4"/>
    <w:rsid w:val="00E830AF"/>
    <w:rsid w:val="00E84E4C"/>
    <w:rsid w:val="00E86E7B"/>
    <w:rsid w:val="00E87601"/>
    <w:rsid w:val="00E95DFF"/>
    <w:rsid w:val="00EA1551"/>
    <w:rsid w:val="00EA2A32"/>
    <w:rsid w:val="00EA5199"/>
    <w:rsid w:val="00EA638F"/>
    <w:rsid w:val="00EB1CAF"/>
    <w:rsid w:val="00EB24C7"/>
    <w:rsid w:val="00EB46FE"/>
    <w:rsid w:val="00EB6476"/>
    <w:rsid w:val="00EB6B8C"/>
    <w:rsid w:val="00EC0B7B"/>
    <w:rsid w:val="00EC335B"/>
    <w:rsid w:val="00EC508E"/>
    <w:rsid w:val="00ED64A6"/>
    <w:rsid w:val="00EE3076"/>
    <w:rsid w:val="00EE5785"/>
    <w:rsid w:val="00EE6EAF"/>
    <w:rsid w:val="00EF1CCC"/>
    <w:rsid w:val="00EF25A2"/>
    <w:rsid w:val="00EF2FFC"/>
    <w:rsid w:val="00EF3135"/>
    <w:rsid w:val="00EF55D4"/>
    <w:rsid w:val="00EF5B97"/>
    <w:rsid w:val="00F00B55"/>
    <w:rsid w:val="00F01EEB"/>
    <w:rsid w:val="00F06792"/>
    <w:rsid w:val="00F1098A"/>
    <w:rsid w:val="00F12410"/>
    <w:rsid w:val="00F22215"/>
    <w:rsid w:val="00F32C57"/>
    <w:rsid w:val="00F34B23"/>
    <w:rsid w:val="00F4337C"/>
    <w:rsid w:val="00F504D3"/>
    <w:rsid w:val="00F5249B"/>
    <w:rsid w:val="00F57368"/>
    <w:rsid w:val="00F61B49"/>
    <w:rsid w:val="00F70A24"/>
    <w:rsid w:val="00F71E02"/>
    <w:rsid w:val="00F71E49"/>
    <w:rsid w:val="00F729C5"/>
    <w:rsid w:val="00F771D1"/>
    <w:rsid w:val="00F80CA5"/>
    <w:rsid w:val="00F87026"/>
    <w:rsid w:val="00FA347E"/>
    <w:rsid w:val="00FA4255"/>
    <w:rsid w:val="00FA63D5"/>
    <w:rsid w:val="00FA715B"/>
    <w:rsid w:val="00FA7B5D"/>
    <w:rsid w:val="00FB0590"/>
    <w:rsid w:val="00FB06EE"/>
    <w:rsid w:val="00FB3622"/>
    <w:rsid w:val="00FB75A2"/>
    <w:rsid w:val="00FC2D03"/>
    <w:rsid w:val="00FC440D"/>
    <w:rsid w:val="00FC58E5"/>
    <w:rsid w:val="00FC714D"/>
    <w:rsid w:val="00FD0380"/>
    <w:rsid w:val="00FD4931"/>
    <w:rsid w:val="00FD4EE0"/>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275"/>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20</Pages>
  <Words>2598</Words>
  <Characters>14811</Characters>
  <Application>Microsoft Office Word</Application>
  <DocSecurity>0</DocSecurity>
  <Lines>123</Lines>
  <Paragraphs>34</Paragraphs>
  <ScaleCrop>false</ScaleCrop>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664</cp:revision>
  <dcterms:created xsi:type="dcterms:W3CDTF">2025-03-14T06:03:00Z</dcterms:created>
  <dcterms:modified xsi:type="dcterms:W3CDTF">2025-04-28T15:56:00Z</dcterms:modified>
</cp:coreProperties>
</file>