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6F5C2B" w14:textId="5F453D50" w:rsidR="00A75794" w:rsidRDefault="00542AA6" w:rsidP="0006680C">
      <w:pPr>
        <w:pStyle w:val="1"/>
      </w:pPr>
      <w:bookmarkStart w:id="0" w:name="_Toc196754021"/>
      <w:r w:rsidRPr="00542AA6">
        <w:t>摘要</w:t>
      </w:r>
      <w:bookmarkEnd w:id="0"/>
    </w:p>
    <w:p w14:paraId="67FB3132" w14:textId="4B3718C2" w:rsidR="00290168" w:rsidRPr="0085778D" w:rsidRDefault="00290168" w:rsidP="0085778D">
      <w:pPr>
        <w:ind w:firstLineChars="0" w:firstLine="0"/>
      </w:pPr>
      <w:r w:rsidRPr="0085778D">
        <w:rPr>
          <w:rFonts w:hint="eastAsia"/>
        </w:rPr>
        <w:t>學號：</w:t>
      </w:r>
      <w:r w:rsidRPr="0085778D">
        <w:rPr>
          <w:rFonts w:hint="eastAsia"/>
        </w:rPr>
        <w:t>M11209202</w:t>
      </w:r>
    </w:p>
    <w:p w14:paraId="2A9B2F32" w14:textId="307D7845" w:rsidR="00290168" w:rsidRPr="0085778D" w:rsidRDefault="00290168" w:rsidP="0085778D">
      <w:pPr>
        <w:ind w:firstLineChars="0" w:firstLine="0"/>
      </w:pPr>
      <w:r w:rsidRPr="0085778D">
        <w:rPr>
          <w:rFonts w:hint="eastAsia"/>
        </w:rPr>
        <w:t>論文名稱：</w:t>
      </w:r>
    </w:p>
    <w:p w14:paraId="1E6E5773" w14:textId="084FF597" w:rsidR="00290168" w:rsidRPr="0085778D" w:rsidRDefault="00290168" w:rsidP="0085778D">
      <w:pPr>
        <w:ind w:firstLineChars="0" w:firstLine="0"/>
      </w:pPr>
      <w:r w:rsidRPr="0085778D">
        <w:rPr>
          <w:rFonts w:hint="eastAsia"/>
        </w:rPr>
        <w:t>頁數：頁</w:t>
      </w:r>
    </w:p>
    <w:p w14:paraId="0A1D98CB" w14:textId="7CB54489" w:rsidR="00290168" w:rsidRPr="0085778D" w:rsidRDefault="00290168" w:rsidP="0085778D">
      <w:pPr>
        <w:ind w:firstLineChars="0" w:firstLine="0"/>
      </w:pPr>
      <w:r w:rsidRPr="0085778D">
        <w:rPr>
          <w:rFonts w:hint="eastAsia"/>
        </w:rPr>
        <w:t>院所組別：臺灣科技大學</w:t>
      </w:r>
      <w:r w:rsidRPr="0085778D">
        <w:rPr>
          <w:rFonts w:hint="eastAsia"/>
        </w:rPr>
        <w:t xml:space="preserve"> </w:t>
      </w:r>
      <w:r w:rsidRPr="0085778D">
        <w:rPr>
          <w:rFonts w:hint="eastAsia"/>
        </w:rPr>
        <w:t>管理學院</w:t>
      </w:r>
      <w:r w:rsidRPr="0085778D">
        <w:rPr>
          <w:rFonts w:hint="eastAsia"/>
        </w:rPr>
        <w:t xml:space="preserve"> </w:t>
      </w:r>
      <w:r w:rsidRPr="0085778D">
        <w:rPr>
          <w:rFonts w:hint="eastAsia"/>
        </w:rPr>
        <w:t>資訊管理研究所</w:t>
      </w:r>
    </w:p>
    <w:p w14:paraId="2C7B5833" w14:textId="670532D4" w:rsidR="00290168" w:rsidRPr="0085778D" w:rsidRDefault="00290168" w:rsidP="0085778D">
      <w:pPr>
        <w:ind w:firstLineChars="0" w:firstLine="0"/>
      </w:pPr>
      <w:r w:rsidRPr="0085778D">
        <w:rPr>
          <w:rFonts w:hint="eastAsia"/>
        </w:rPr>
        <w:t>畢業時間及提要別：一一三學年度第二學期碩士論文摘要</w:t>
      </w:r>
    </w:p>
    <w:p w14:paraId="4B958A59" w14:textId="220B2AC7" w:rsidR="00290168" w:rsidRPr="0085778D" w:rsidRDefault="00290168" w:rsidP="0085778D">
      <w:pPr>
        <w:ind w:firstLineChars="0" w:firstLine="0"/>
      </w:pPr>
      <w:r w:rsidRPr="0085778D">
        <w:rPr>
          <w:rFonts w:hint="eastAsia"/>
        </w:rPr>
        <w:t>研究生：黃雅</w:t>
      </w:r>
      <w:proofErr w:type="gramStart"/>
      <w:r w:rsidRPr="0085778D">
        <w:rPr>
          <w:rFonts w:hint="eastAsia"/>
        </w:rPr>
        <w:t>婄</w:t>
      </w:r>
      <w:proofErr w:type="gramEnd"/>
      <w:r w:rsidR="00D712DD">
        <w:tab/>
      </w:r>
      <w:r w:rsidR="00D712DD">
        <w:tab/>
      </w:r>
      <w:r w:rsidR="00D712DD">
        <w:tab/>
      </w:r>
      <w:r w:rsidR="00D712DD">
        <w:tab/>
      </w:r>
      <w:r w:rsidR="00D712DD">
        <w:tab/>
      </w:r>
      <w:r w:rsidR="00D712DD">
        <w:tab/>
      </w:r>
      <w:r w:rsidR="00D712DD">
        <w:tab/>
      </w:r>
      <w:r w:rsidR="00D712DD">
        <w:tab/>
      </w:r>
      <w:r w:rsidR="00D712DD">
        <w:tab/>
      </w:r>
      <w:r w:rsidRPr="0085778D">
        <w:rPr>
          <w:rFonts w:hint="eastAsia"/>
        </w:rPr>
        <w:t>指導教授：周子銓博士</w:t>
      </w:r>
    </w:p>
    <w:p w14:paraId="0E88F690" w14:textId="2606067A" w:rsidR="00290168" w:rsidRPr="00290168" w:rsidRDefault="00290168" w:rsidP="002C4C91">
      <w:pPr>
        <w:ind w:firstLine="480"/>
      </w:pPr>
      <w:r w:rsidRPr="00290168">
        <w:rPr>
          <w:rFonts w:hint="eastAsia"/>
        </w:rPr>
        <w:t>臺灣紡織業曾為國家經濟與國際貿易重要支柱，然而在</w:t>
      </w:r>
      <w:r w:rsidR="0051580B" w:rsidRPr="0051580B">
        <w:t>半導體、人工智慧、先進製造與通訊電子等產業快速崛起之際</w:t>
      </w:r>
      <w:r w:rsidR="003B3A05">
        <w:rPr>
          <w:rFonts w:hint="eastAsia"/>
        </w:rPr>
        <w:t>，</w:t>
      </w:r>
      <w:r w:rsidRPr="00290168">
        <w:rPr>
          <w:rFonts w:hint="eastAsia"/>
        </w:rPr>
        <w:t>紡織業面臨邊緣化與轉型壓力。特別是</w:t>
      </w:r>
      <w:r w:rsidRPr="00290168">
        <w:rPr>
          <w:rFonts w:hint="eastAsia"/>
        </w:rPr>
        <w:t>2020</w:t>
      </w:r>
      <w:r w:rsidRPr="00290168">
        <w:rPr>
          <w:rFonts w:hint="eastAsia"/>
        </w:rPr>
        <w:t>年</w:t>
      </w:r>
      <w:proofErr w:type="gramStart"/>
      <w:r w:rsidRPr="00290168">
        <w:rPr>
          <w:rFonts w:hint="eastAsia"/>
        </w:rPr>
        <w:t>新冠肺炎疫</w:t>
      </w:r>
      <w:proofErr w:type="gramEnd"/>
      <w:r w:rsidRPr="00290168">
        <w:rPr>
          <w:rFonts w:hint="eastAsia"/>
        </w:rPr>
        <w:t>情爆發後，紡織產業不僅應對營運挑戰與供應鏈斷裂風險</w:t>
      </w:r>
      <w:r w:rsidR="00C35E4B">
        <w:rPr>
          <w:rFonts w:hint="eastAsia"/>
        </w:rPr>
        <w:t>、</w:t>
      </w:r>
      <w:r w:rsidR="00A877D1">
        <w:rPr>
          <w:rFonts w:hint="eastAsia"/>
        </w:rPr>
        <w:t>市場需求</w:t>
      </w:r>
      <w:r w:rsidR="0051580B" w:rsidRPr="0051580B">
        <w:rPr>
          <w:rFonts w:hint="eastAsia"/>
        </w:rPr>
        <w:t>波動</w:t>
      </w:r>
      <w:r w:rsidRPr="00290168">
        <w:rPr>
          <w:rFonts w:hint="eastAsia"/>
        </w:rPr>
        <w:t>，更受到歐美品牌率先導入數位流程與</w:t>
      </w:r>
      <w:r w:rsidRPr="00290168">
        <w:rPr>
          <w:rFonts w:hint="eastAsia"/>
        </w:rPr>
        <w:t>3D</w:t>
      </w:r>
      <w:r w:rsidRPr="00290168">
        <w:rPr>
          <w:rFonts w:hint="eastAsia"/>
        </w:rPr>
        <w:t>設計等技術影響，迫使傳統業者必須加速數位化以維持競爭力。</w:t>
      </w:r>
    </w:p>
    <w:p w14:paraId="1D44B416" w14:textId="1332E71C" w:rsidR="00290168" w:rsidRPr="00290168" w:rsidRDefault="002C4C91" w:rsidP="002C4C91">
      <w:pPr>
        <w:ind w:firstLine="480"/>
      </w:pPr>
      <w:r>
        <w:rPr>
          <w:rFonts w:hint="eastAsia"/>
        </w:rPr>
        <w:t>研究以</w:t>
      </w:r>
      <w:r>
        <w:rPr>
          <w:rFonts w:hint="eastAsia"/>
        </w:rPr>
        <w:t>Frontier</w:t>
      </w:r>
      <w:r>
        <w:rPr>
          <w:rFonts w:hint="eastAsia"/>
        </w:rPr>
        <w:t>新創企業為</w:t>
      </w:r>
      <w:r w:rsidR="00E42184">
        <w:rPr>
          <w:rFonts w:hint="eastAsia"/>
        </w:rPr>
        <w:t>研究對象</w:t>
      </w:r>
      <w:r>
        <w:rPr>
          <w:rFonts w:hint="eastAsia"/>
        </w:rPr>
        <w:t>，</w:t>
      </w:r>
      <w:r w:rsidR="00744071">
        <w:rPr>
          <w:rFonts w:hint="eastAsia"/>
        </w:rPr>
        <w:t>聚</w:t>
      </w:r>
      <w:r w:rsidR="00744071" w:rsidRPr="00290168">
        <w:rPr>
          <w:rFonts w:hint="eastAsia"/>
        </w:rPr>
        <w:t>焦數位創新平台開發歷程</w:t>
      </w:r>
      <w:r w:rsidR="00744071">
        <w:rPr>
          <w:rFonts w:hint="eastAsia"/>
        </w:rPr>
        <w:t>，</w:t>
      </w:r>
      <w:r w:rsidR="00E42184">
        <w:rPr>
          <w:rFonts w:hint="eastAsia"/>
        </w:rPr>
        <w:t>探討</w:t>
      </w:r>
      <w:r w:rsidR="00744071" w:rsidRPr="00290168">
        <w:rPr>
          <w:rFonts w:hint="eastAsia"/>
        </w:rPr>
        <w:t>企業如何調度資源回應市場需求、</w:t>
      </w:r>
      <w:r w:rsidR="0051580B" w:rsidRPr="0051580B">
        <w:t>制定階段性之平台發展策略</w:t>
      </w:r>
      <w:r w:rsidR="00744071">
        <w:rPr>
          <w:rFonts w:hint="eastAsia"/>
        </w:rPr>
        <w:t>，並分析</w:t>
      </w:r>
      <w:r w:rsidR="00E42184">
        <w:rPr>
          <w:rFonts w:hint="eastAsia"/>
        </w:rPr>
        <w:t>平台如何</w:t>
      </w:r>
      <w:r w:rsidR="00D72C70">
        <w:rPr>
          <w:rFonts w:hint="eastAsia"/>
        </w:rPr>
        <w:t>促進</w:t>
      </w:r>
      <w:r w:rsidR="00534C51" w:rsidRPr="00534C51">
        <w:t>傳統組織型態與新興科技相互整合</w:t>
      </w:r>
      <w:r w:rsidR="00290168" w:rsidRPr="00290168">
        <w:rPr>
          <w:rFonts w:hint="eastAsia"/>
        </w:rPr>
        <w:t>，</w:t>
      </w:r>
      <w:r w:rsidR="00FC714D">
        <w:rPr>
          <w:rFonts w:hint="eastAsia"/>
        </w:rPr>
        <w:t>達成</w:t>
      </w:r>
      <w:r w:rsidR="00EA1551" w:rsidRPr="00290168">
        <w:rPr>
          <w:rFonts w:hint="eastAsia"/>
        </w:rPr>
        <w:t>紡織產業轉型目標</w:t>
      </w:r>
      <w:r w:rsidR="00FC714D">
        <w:rPr>
          <w:rFonts w:hint="eastAsia"/>
        </w:rPr>
        <w:t>，</w:t>
      </w:r>
      <w:r w:rsidR="00C35E4B" w:rsidRPr="00C35E4B">
        <w:t>進而透過創新科技成功建構</w:t>
      </w:r>
      <w:r w:rsidR="00C35E4B">
        <w:rPr>
          <w:rFonts w:hint="eastAsia"/>
        </w:rPr>
        <w:t>新興</w:t>
      </w:r>
      <w:r w:rsidR="00C35E4B" w:rsidRPr="00C35E4B">
        <w:t>紡織產業生態系</w:t>
      </w:r>
      <w:r w:rsidR="00290168" w:rsidRPr="00290168">
        <w:rPr>
          <w:rFonts w:hint="eastAsia"/>
        </w:rPr>
        <w:t>。</w:t>
      </w:r>
    </w:p>
    <w:p w14:paraId="6FBD62A4" w14:textId="38613313" w:rsidR="00290168" w:rsidRPr="00290168" w:rsidRDefault="00290168" w:rsidP="003E2768">
      <w:pPr>
        <w:ind w:firstLine="480"/>
      </w:pPr>
      <w:r w:rsidRPr="00290168">
        <w:rPr>
          <w:rFonts w:hint="eastAsia"/>
        </w:rPr>
        <w:t>本研究以制定理論為主體，結合科技</w:t>
      </w:r>
      <w:proofErr w:type="gramStart"/>
      <w:r w:rsidRPr="00290168">
        <w:rPr>
          <w:rFonts w:hint="eastAsia"/>
        </w:rPr>
        <w:t>可供性與</w:t>
      </w:r>
      <w:proofErr w:type="gramEnd"/>
      <w:r w:rsidRPr="00290168">
        <w:rPr>
          <w:rFonts w:hint="eastAsia"/>
        </w:rPr>
        <w:t>雙元性靈巧能</w:t>
      </w:r>
      <w:r w:rsidR="00EB24C7">
        <w:rPr>
          <w:rFonts w:hint="eastAsia"/>
        </w:rPr>
        <w:t>力</w:t>
      </w:r>
      <w:r w:rsidRPr="00290168">
        <w:rPr>
          <w:rFonts w:hint="eastAsia"/>
        </w:rPr>
        <w:t>作為分析視角，</w:t>
      </w:r>
      <w:r w:rsidR="00BD0400" w:rsidRPr="00BD0400">
        <w:t>採用質性研究</w:t>
      </w:r>
      <w:r w:rsidR="00BD0400">
        <w:rPr>
          <w:rFonts w:hint="eastAsia"/>
        </w:rPr>
        <w:t>中</w:t>
      </w:r>
      <w:r w:rsidR="00BD0400" w:rsidRPr="00BD0400">
        <w:t>個案研究</w:t>
      </w:r>
      <w:r w:rsidR="00BD0400">
        <w:rPr>
          <w:rFonts w:hint="eastAsia"/>
        </w:rPr>
        <w:t>方法</w:t>
      </w:r>
      <w:r w:rsidR="00BD0400" w:rsidRPr="00BD0400">
        <w:t>（</w:t>
      </w:r>
      <w:r w:rsidR="00BD0400" w:rsidRPr="00BD0400">
        <w:t>Case Study</w:t>
      </w:r>
      <w:r w:rsidR="00BD0400" w:rsidRPr="00BD0400">
        <w:t>）為主要研究設計</w:t>
      </w:r>
      <w:r w:rsidRPr="00290168">
        <w:rPr>
          <w:rFonts w:hint="eastAsia"/>
        </w:rPr>
        <w:t>，剖析企業於數位創新過程中之策略制定與行動實踐的循環架構，並將企業核心行動區分為「</w:t>
      </w:r>
      <w:proofErr w:type="gramStart"/>
      <w:r w:rsidRPr="00290168">
        <w:rPr>
          <w:rFonts w:hint="eastAsia"/>
        </w:rPr>
        <w:t>可供性探索</w:t>
      </w:r>
      <w:proofErr w:type="gramEnd"/>
      <w:r w:rsidRPr="00290168">
        <w:rPr>
          <w:rFonts w:hint="eastAsia"/>
        </w:rPr>
        <w:t>」與「</w:t>
      </w:r>
      <w:proofErr w:type="gramStart"/>
      <w:r w:rsidRPr="00290168">
        <w:rPr>
          <w:rFonts w:hint="eastAsia"/>
        </w:rPr>
        <w:t>可供性實踐</w:t>
      </w:r>
      <w:proofErr w:type="gramEnd"/>
      <w:r w:rsidRPr="00290168">
        <w:rPr>
          <w:rFonts w:hint="eastAsia"/>
        </w:rPr>
        <w:t>」</w:t>
      </w:r>
      <w:r w:rsidR="00EB24C7">
        <w:rPr>
          <w:rFonts w:hint="eastAsia"/>
        </w:rPr>
        <w:t>雙</w:t>
      </w:r>
      <w:r w:rsidRPr="00290168">
        <w:rPr>
          <w:rFonts w:hint="eastAsia"/>
        </w:rPr>
        <w:t>層</w:t>
      </w:r>
      <w:r w:rsidR="0041591D">
        <w:rPr>
          <w:rFonts w:hint="eastAsia"/>
        </w:rPr>
        <w:t>行動</w:t>
      </w:r>
      <w:r w:rsidRPr="00290168">
        <w:rPr>
          <w:rFonts w:hint="eastAsia"/>
        </w:rPr>
        <w:t>結構，藉此揭示企業如何資源協調、策略整合與</w:t>
      </w:r>
      <w:r w:rsidR="0041184E">
        <w:rPr>
          <w:rFonts w:hint="eastAsia"/>
        </w:rPr>
        <w:t>建構</w:t>
      </w:r>
      <w:r w:rsidRPr="00290168">
        <w:rPr>
          <w:rFonts w:hint="eastAsia"/>
        </w:rPr>
        <w:t>資源</w:t>
      </w:r>
      <w:proofErr w:type="gramStart"/>
      <w:r w:rsidRPr="00290168">
        <w:rPr>
          <w:rFonts w:hint="eastAsia"/>
        </w:rPr>
        <w:t>競爭間的平衡</w:t>
      </w:r>
      <w:proofErr w:type="gramEnd"/>
      <w:r w:rsidRPr="00290168">
        <w:rPr>
          <w:rFonts w:hint="eastAsia"/>
        </w:rPr>
        <w:t>機制</w:t>
      </w:r>
      <w:r w:rsidR="00E54654">
        <w:rPr>
          <w:rFonts w:hint="eastAsia"/>
        </w:rPr>
        <w:t>，</w:t>
      </w:r>
      <w:r w:rsidR="00FC58E5">
        <w:rPr>
          <w:rFonts w:hint="eastAsia"/>
        </w:rPr>
        <w:t>達成</w:t>
      </w:r>
      <w:r w:rsidR="000D622A">
        <w:rPr>
          <w:rFonts w:hint="eastAsia"/>
        </w:rPr>
        <w:t>平台</w:t>
      </w:r>
      <w:r w:rsidR="00DE71A3" w:rsidRPr="00DE71A3">
        <w:t>創新目標之持續演化與功能實現</w:t>
      </w:r>
      <w:r w:rsidR="00CF0D6F">
        <w:rPr>
          <w:rFonts w:hint="eastAsia"/>
        </w:rPr>
        <w:t>，最終</w:t>
      </w:r>
      <w:r w:rsidR="006004F5">
        <w:rPr>
          <w:rFonts w:hint="eastAsia"/>
        </w:rPr>
        <w:t>透過</w:t>
      </w:r>
      <w:r w:rsidR="00CF0D6F">
        <w:rPr>
          <w:rFonts w:hint="eastAsia"/>
        </w:rPr>
        <w:t>數位創新視角</w:t>
      </w:r>
      <w:r w:rsidR="0041184E">
        <w:rPr>
          <w:rFonts w:hint="eastAsia"/>
        </w:rPr>
        <w:t>評估</w:t>
      </w:r>
      <w:r w:rsidR="00CF0D6F">
        <w:rPr>
          <w:rFonts w:hint="eastAsia"/>
        </w:rPr>
        <w:t>平台</w:t>
      </w:r>
      <w:r w:rsidRPr="00290168">
        <w:rPr>
          <w:rFonts w:hint="eastAsia"/>
        </w:rPr>
        <w:t>具體</w:t>
      </w:r>
      <w:r w:rsidR="001A02AD">
        <w:rPr>
          <w:rFonts w:hint="eastAsia"/>
        </w:rPr>
        <w:t>結果</w:t>
      </w:r>
      <w:r w:rsidRPr="00290168">
        <w:rPr>
          <w:rFonts w:hint="eastAsia"/>
        </w:rPr>
        <w:t>。</w:t>
      </w:r>
    </w:p>
    <w:p w14:paraId="3578B15F" w14:textId="1F2EDDC6" w:rsidR="00290168" w:rsidRPr="00290168" w:rsidRDefault="00290168" w:rsidP="002C4C91">
      <w:pPr>
        <w:ind w:firstLine="480"/>
      </w:pPr>
      <w:r w:rsidRPr="00290168">
        <w:rPr>
          <w:rFonts w:hint="eastAsia"/>
        </w:rPr>
        <w:t>數位平台制定歷程不僅是新興技術導入產業的應用過程，更是形塑</w:t>
      </w:r>
      <w:r w:rsidR="0070465A" w:rsidRPr="0070465A">
        <w:t>供應鏈協作機制與</w:t>
      </w:r>
      <w:r w:rsidR="00FF7FE3" w:rsidRPr="00AB2D6C">
        <w:rPr>
          <w:rFonts w:hint="eastAsia"/>
        </w:rPr>
        <w:t>數位創新產業生態系</w:t>
      </w:r>
      <w:r w:rsidR="0070465A" w:rsidRPr="0070465A">
        <w:t>建構</w:t>
      </w:r>
      <w:r w:rsidRPr="00290168">
        <w:rPr>
          <w:rFonts w:hint="eastAsia"/>
        </w:rPr>
        <w:t>的關鍵路徑</w:t>
      </w:r>
      <w:r w:rsidR="0041184E">
        <w:rPr>
          <w:rFonts w:hint="eastAsia"/>
        </w:rPr>
        <w:t>，</w:t>
      </w:r>
      <w:r w:rsidRPr="00290168">
        <w:rPr>
          <w:rFonts w:hint="eastAsia"/>
        </w:rPr>
        <w:t>平台</w:t>
      </w:r>
      <w:r w:rsidR="00D72C70">
        <w:rPr>
          <w:rFonts w:hint="eastAsia"/>
        </w:rPr>
        <w:t>將</w:t>
      </w:r>
      <w:r w:rsidRPr="00290168">
        <w:rPr>
          <w:rFonts w:hint="eastAsia"/>
        </w:rPr>
        <w:t>作為技術與策略的中介</w:t>
      </w:r>
      <w:r w:rsidR="00DE71A3">
        <w:rPr>
          <w:rFonts w:hint="eastAsia"/>
        </w:rPr>
        <w:t>角色</w:t>
      </w:r>
      <w:r w:rsidRPr="00290168">
        <w:rPr>
          <w:rFonts w:hint="eastAsia"/>
        </w:rPr>
        <w:t>，</w:t>
      </w:r>
      <w:r w:rsidR="00C35E4B" w:rsidRPr="00C35E4B">
        <w:t>逐步推動數位創新</w:t>
      </w:r>
      <w:r w:rsidR="00D72C70">
        <w:rPr>
          <w:rFonts w:hint="eastAsia"/>
        </w:rPr>
        <w:t>、</w:t>
      </w:r>
      <w:r w:rsidR="00C35E4B" w:rsidRPr="00C35E4B">
        <w:t>促進產業共創價值</w:t>
      </w:r>
      <w:r w:rsidRPr="00290168">
        <w:rPr>
          <w:rFonts w:hint="eastAsia"/>
        </w:rPr>
        <w:t>，</w:t>
      </w:r>
      <w:r w:rsidR="00DE71A3">
        <w:rPr>
          <w:rFonts w:hint="eastAsia"/>
        </w:rPr>
        <w:t>為</w:t>
      </w:r>
      <w:r w:rsidR="00DE71A3" w:rsidRPr="00DE71A3">
        <w:t>環境永續發展目標提供具體途徑</w:t>
      </w:r>
      <w:r w:rsidRPr="00290168">
        <w:rPr>
          <w:rFonts w:hint="eastAsia"/>
        </w:rPr>
        <w:t>。</w:t>
      </w:r>
    </w:p>
    <w:p w14:paraId="72395A95" w14:textId="6445ADCB" w:rsidR="00290168" w:rsidRPr="00290168" w:rsidRDefault="00290168" w:rsidP="00C2226A">
      <w:pPr>
        <w:ind w:firstLineChars="0" w:firstLine="0"/>
      </w:pPr>
      <w:r w:rsidRPr="00290168">
        <w:rPr>
          <w:rFonts w:hint="eastAsia"/>
        </w:rPr>
        <w:t>關鍵字：</w:t>
      </w:r>
      <w:r w:rsidR="0070465A" w:rsidRPr="0070465A">
        <w:t>制定理論、科技</w:t>
      </w:r>
      <w:proofErr w:type="gramStart"/>
      <w:r w:rsidR="0070465A" w:rsidRPr="0070465A">
        <w:t>可供性</w:t>
      </w:r>
      <w:proofErr w:type="gramEnd"/>
      <w:r w:rsidR="0070465A" w:rsidRPr="0070465A">
        <w:t>、雙元性靈巧能力、數位創新、智慧紡織</w:t>
      </w:r>
    </w:p>
    <w:p w14:paraId="7BA6ECB1" w14:textId="7CDFDC78" w:rsidR="00542AA6" w:rsidRPr="00C2226A" w:rsidRDefault="00FD4931" w:rsidP="0006680C">
      <w:pPr>
        <w:pStyle w:val="1"/>
        <w:rPr>
          <w:bCs/>
        </w:rPr>
      </w:pPr>
      <w:r>
        <w:rPr>
          <w:bCs/>
        </w:rPr>
        <w:br w:type="page"/>
      </w:r>
      <w:bookmarkStart w:id="1" w:name="_Toc196754022"/>
      <w:r>
        <w:rPr>
          <w:rFonts w:hint="eastAsia"/>
        </w:rPr>
        <w:lastRenderedPageBreak/>
        <w:t>Abstract</w:t>
      </w:r>
      <w:bookmarkEnd w:id="1"/>
    </w:p>
    <w:p w14:paraId="50863608" w14:textId="77777777" w:rsidR="00C2226A" w:rsidRDefault="00C2226A">
      <w:pPr>
        <w:widowControl/>
        <w:ind w:firstLineChars="0" w:firstLine="0"/>
        <w:rPr>
          <w:rFonts w:cstheme="majorBidi"/>
          <w:b/>
          <w:color w:val="000000" w:themeColor="text1"/>
          <w:sz w:val="40"/>
          <w:szCs w:val="48"/>
        </w:rPr>
      </w:pPr>
      <w:r>
        <w:br w:type="page"/>
      </w:r>
    </w:p>
    <w:p w14:paraId="32069C39" w14:textId="1989A4DB" w:rsidR="00FD4931" w:rsidRDefault="00FD4931" w:rsidP="0006680C">
      <w:pPr>
        <w:pStyle w:val="1"/>
      </w:pPr>
      <w:bookmarkStart w:id="2" w:name="_Toc196754023"/>
      <w:r>
        <w:rPr>
          <w:rFonts w:hint="eastAsia"/>
        </w:rPr>
        <w:lastRenderedPageBreak/>
        <w:t>致謝</w:t>
      </w:r>
      <w:bookmarkEnd w:id="2"/>
    </w:p>
    <w:p w14:paraId="6A4B7E10" w14:textId="77777777" w:rsidR="005256A5" w:rsidRDefault="007667C3" w:rsidP="0006680C">
      <w:pPr>
        <w:pStyle w:val="af"/>
      </w:pPr>
      <w:r>
        <w:br w:type="page"/>
      </w:r>
    </w:p>
    <w:sdt>
      <w:sdtPr>
        <w:rPr>
          <w:lang w:val="zh-TW"/>
        </w:rPr>
        <w:id w:val="293497288"/>
        <w:docPartObj>
          <w:docPartGallery w:val="Table of Contents"/>
          <w:docPartUnique/>
        </w:docPartObj>
      </w:sdtPr>
      <w:sdtEndPr>
        <w:rPr>
          <w:b/>
          <w:bCs/>
        </w:rPr>
      </w:sdtEndPr>
      <w:sdtContent>
        <w:p w14:paraId="2C133FF1" w14:textId="08408329" w:rsidR="00430B97" w:rsidRPr="005256A5" w:rsidRDefault="005256A5" w:rsidP="00D3782B">
          <w:pPr>
            <w:widowControl/>
            <w:ind w:firstLineChars="0" w:firstLine="0"/>
            <w:jc w:val="center"/>
            <w:rPr>
              <w:rStyle w:val="10"/>
            </w:rPr>
          </w:pPr>
          <w:r>
            <w:rPr>
              <w:rStyle w:val="10"/>
              <w:rFonts w:hint="eastAsia"/>
            </w:rPr>
            <w:t>目錄</w:t>
          </w:r>
        </w:p>
        <w:p w14:paraId="2C0A8BDA" w14:textId="309A73AB" w:rsidR="006E210C" w:rsidRDefault="00430B97">
          <w:pPr>
            <w:pStyle w:val="11"/>
            <w:tabs>
              <w:tab w:val="right" w:leader="dot" w:pos="8296"/>
            </w:tabs>
            <w:ind w:firstLine="480"/>
            <w:rPr>
              <w:rFonts w:asciiTheme="minorHAnsi" w:eastAsiaTheme="minorEastAsia" w:hAnsiTheme="minorHAnsi"/>
              <w:noProof/>
            </w:rPr>
          </w:pPr>
          <w:r>
            <w:fldChar w:fldCharType="begin"/>
          </w:r>
          <w:r>
            <w:instrText xml:space="preserve"> TOC \o "1-3" \h \z \u </w:instrText>
          </w:r>
          <w:r>
            <w:fldChar w:fldCharType="separate"/>
          </w:r>
          <w:hyperlink w:anchor="_Toc196754021" w:history="1">
            <w:r w:rsidR="006E210C" w:rsidRPr="00BA55F4">
              <w:rPr>
                <w:rStyle w:val="af0"/>
                <w:rFonts w:hint="eastAsia"/>
                <w:noProof/>
              </w:rPr>
              <w:t>摘要</w:t>
            </w:r>
            <w:r w:rsidR="006E210C">
              <w:rPr>
                <w:noProof/>
                <w:webHidden/>
              </w:rPr>
              <w:tab/>
            </w:r>
            <w:r w:rsidR="006E210C">
              <w:rPr>
                <w:noProof/>
                <w:webHidden/>
              </w:rPr>
              <w:fldChar w:fldCharType="begin"/>
            </w:r>
            <w:r w:rsidR="006E210C">
              <w:rPr>
                <w:noProof/>
                <w:webHidden/>
              </w:rPr>
              <w:instrText xml:space="preserve"> PAGEREF _Toc196754021 \h </w:instrText>
            </w:r>
            <w:r w:rsidR="006E210C">
              <w:rPr>
                <w:noProof/>
                <w:webHidden/>
              </w:rPr>
            </w:r>
            <w:r w:rsidR="006E210C">
              <w:rPr>
                <w:noProof/>
                <w:webHidden/>
              </w:rPr>
              <w:fldChar w:fldCharType="separate"/>
            </w:r>
            <w:r w:rsidR="00F54CEE">
              <w:rPr>
                <w:noProof/>
                <w:webHidden/>
              </w:rPr>
              <w:t>1</w:t>
            </w:r>
            <w:r w:rsidR="006E210C">
              <w:rPr>
                <w:noProof/>
                <w:webHidden/>
              </w:rPr>
              <w:fldChar w:fldCharType="end"/>
            </w:r>
          </w:hyperlink>
        </w:p>
        <w:p w14:paraId="2BA3FD24" w14:textId="553F0782" w:rsidR="006E210C" w:rsidRDefault="006E210C">
          <w:pPr>
            <w:pStyle w:val="11"/>
            <w:tabs>
              <w:tab w:val="right" w:leader="dot" w:pos="8296"/>
            </w:tabs>
            <w:ind w:firstLine="480"/>
            <w:rPr>
              <w:rFonts w:asciiTheme="minorHAnsi" w:eastAsiaTheme="minorEastAsia" w:hAnsiTheme="minorHAnsi"/>
              <w:noProof/>
            </w:rPr>
          </w:pPr>
          <w:hyperlink w:anchor="_Toc196754022" w:history="1">
            <w:r w:rsidRPr="00BA55F4">
              <w:rPr>
                <w:rStyle w:val="af0"/>
                <w:noProof/>
              </w:rPr>
              <w:t>Abstract</w:t>
            </w:r>
            <w:r>
              <w:rPr>
                <w:noProof/>
                <w:webHidden/>
              </w:rPr>
              <w:tab/>
            </w:r>
            <w:r>
              <w:rPr>
                <w:noProof/>
                <w:webHidden/>
              </w:rPr>
              <w:fldChar w:fldCharType="begin"/>
            </w:r>
            <w:r>
              <w:rPr>
                <w:noProof/>
                <w:webHidden/>
              </w:rPr>
              <w:instrText xml:space="preserve"> PAGEREF _Toc196754022 \h </w:instrText>
            </w:r>
            <w:r>
              <w:rPr>
                <w:noProof/>
                <w:webHidden/>
              </w:rPr>
            </w:r>
            <w:r>
              <w:rPr>
                <w:noProof/>
                <w:webHidden/>
              </w:rPr>
              <w:fldChar w:fldCharType="separate"/>
            </w:r>
            <w:r w:rsidR="00F54CEE">
              <w:rPr>
                <w:noProof/>
                <w:webHidden/>
              </w:rPr>
              <w:t>2</w:t>
            </w:r>
            <w:r>
              <w:rPr>
                <w:noProof/>
                <w:webHidden/>
              </w:rPr>
              <w:fldChar w:fldCharType="end"/>
            </w:r>
          </w:hyperlink>
        </w:p>
        <w:p w14:paraId="4D332AD7" w14:textId="741646B2" w:rsidR="006E210C" w:rsidRDefault="006E210C">
          <w:pPr>
            <w:pStyle w:val="11"/>
            <w:tabs>
              <w:tab w:val="right" w:leader="dot" w:pos="8296"/>
            </w:tabs>
            <w:ind w:firstLine="480"/>
            <w:rPr>
              <w:rFonts w:asciiTheme="minorHAnsi" w:eastAsiaTheme="minorEastAsia" w:hAnsiTheme="minorHAnsi"/>
              <w:noProof/>
            </w:rPr>
          </w:pPr>
          <w:hyperlink w:anchor="_Toc196754023" w:history="1">
            <w:r w:rsidRPr="00BA55F4">
              <w:rPr>
                <w:rStyle w:val="af0"/>
                <w:rFonts w:hint="eastAsia"/>
                <w:noProof/>
              </w:rPr>
              <w:t>致謝</w:t>
            </w:r>
            <w:r>
              <w:rPr>
                <w:noProof/>
                <w:webHidden/>
              </w:rPr>
              <w:tab/>
            </w:r>
            <w:r>
              <w:rPr>
                <w:noProof/>
                <w:webHidden/>
              </w:rPr>
              <w:fldChar w:fldCharType="begin"/>
            </w:r>
            <w:r>
              <w:rPr>
                <w:noProof/>
                <w:webHidden/>
              </w:rPr>
              <w:instrText xml:space="preserve"> PAGEREF _Toc196754023 \h </w:instrText>
            </w:r>
            <w:r>
              <w:rPr>
                <w:noProof/>
                <w:webHidden/>
              </w:rPr>
            </w:r>
            <w:r>
              <w:rPr>
                <w:noProof/>
                <w:webHidden/>
              </w:rPr>
              <w:fldChar w:fldCharType="separate"/>
            </w:r>
            <w:r w:rsidR="00F54CEE">
              <w:rPr>
                <w:noProof/>
                <w:webHidden/>
              </w:rPr>
              <w:t>3</w:t>
            </w:r>
            <w:r>
              <w:rPr>
                <w:noProof/>
                <w:webHidden/>
              </w:rPr>
              <w:fldChar w:fldCharType="end"/>
            </w:r>
          </w:hyperlink>
        </w:p>
        <w:p w14:paraId="3EFF4F00" w14:textId="2BEBD82D" w:rsidR="006E210C" w:rsidRDefault="006E210C">
          <w:pPr>
            <w:pStyle w:val="11"/>
            <w:tabs>
              <w:tab w:val="right" w:leader="dot" w:pos="8296"/>
            </w:tabs>
            <w:ind w:firstLine="480"/>
            <w:rPr>
              <w:rFonts w:asciiTheme="minorHAnsi" w:eastAsiaTheme="minorEastAsia" w:hAnsiTheme="minorHAnsi"/>
              <w:noProof/>
            </w:rPr>
          </w:pPr>
          <w:hyperlink w:anchor="_Toc196754024" w:history="1">
            <w:r w:rsidRPr="00BA55F4">
              <w:rPr>
                <w:rStyle w:val="af0"/>
                <w:rFonts w:hint="eastAsia"/>
                <w:noProof/>
              </w:rPr>
              <w:t>第一章、緒論</w:t>
            </w:r>
            <w:r>
              <w:rPr>
                <w:noProof/>
                <w:webHidden/>
              </w:rPr>
              <w:tab/>
            </w:r>
            <w:r>
              <w:rPr>
                <w:noProof/>
                <w:webHidden/>
              </w:rPr>
              <w:fldChar w:fldCharType="begin"/>
            </w:r>
            <w:r>
              <w:rPr>
                <w:noProof/>
                <w:webHidden/>
              </w:rPr>
              <w:instrText xml:space="preserve"> PAGEREF _Toc196754024 \h </w:instrText>
            </w:r>
            <w:r>
              <w:rPr>
                <w:noProof/>
                <w:webHidden/>
              </w:rPr>
            </w:r>
            <w:r>
              <w:rPr>
                <w:noProof/>
                <w:webHidden/>
              </w:rPr>
              <w:fldChar w:fldCharType="separate"/>
            </w:r>
            <w:r w:rsidR="00F54CEE">
              <w:rPr>
                <w:noProof/>
                <w:webHidden/>
              </w:rPr>
              <w:t>6</w:t>
            </w:r>
            <w:r>
              <w:rPr>
                <w:noProof/>
                <w:webHidden/>
              </w:rPr>
              <w:fldChar w:fldCharType="end"/>
            </w:r>
          </w:hyperlink>
        </w:p>
        <w:p w14:paraId="6386851F" w14:textId="183C6318" w:rsidR="006E210C" w:rsidRDefault="006E210C">
          <w:pPr>
            <w:pStyle w:val="21"/>
            <w:tabs>
              <w:tab w:val="right" w:leader="dot" w:pos="8296"/>
            </w:tabs>
            <w:ind w:firstLine="480"/>
            <w:rPr>
              <w:rFonts w:asciiTheme="minorHAnsi" w:eastAsiaTheme="minorEastAsia" w:hAnsiTheme="minorHAnsi"/>
              <w:noProof/>
            </w:rPr>
          </w:pPr>
          <w:hyperlink w:anchor="_Toc196754025" w:history="1">
            <w:r w:rsidRPr="00BA55F4">
              <w:rPr>
                <w:rStyle w:val="af0"/>
                <w:noProof/>
              </w:rPr>
              <w:t xml:space="preserve">1.1 </w:t>
            </w:r>
            <w:r w:rsidRPr="00BA55F4">
              <w:rPr>
                <w:rStyle w:val="af0"/>
                <w:rFonts w:hint="eastAsia"/>
                <w:noProof/>
              </w:rPr>
              <w:t>研究背景與動機</w:t>
            </w:r>
            <w:r>
              <w:rPr>
                <w:noProof/>
                <w:webHidden/>
              </w:rPr>
              <w:tab/>
            </w:r>
            <w:r>
              <w:rPr>
                <w:noProof/>
                <w:webHidden/>
              </w:rPr>
              <w:fldChar w:fldCharType="begin"/>
            </w:r>
            <w:r>
              <w:rPr>
                <w:noProof/>
                <w:webHidden/>
              </w:rPr>
              <w:instrText xml:space="preserve"> PAGEREF _Toc196754025 \h </w:instrText>
            </w:r>
            <w:r>
              <w:rPr>
                <w:noProof/>
                <w:webHidden/>
              </w:rPr>
            </w:r>
            <w:r>
              <w:rPr>
                <w:noProof/>
                <w:webHidden/>
              </w:rPr>
              <w:fldChar w:fldCharType="separate"/>
            </w:r>
            <w:r w:rsidR="00F54CEE">
              <w:rPr>
                <w:noProof/>
                <w:webHidden/>
              </w:rPr>
              <w:t>6</w:t>
            </w:r>
            <w:r>
              <w:rPr>
                <w:noProof/>
                <w:webHidden/>
              </w:rPr>
              <w:fldChar w:fldCharType="end"/>
            </w:r>
          </w:hyperlink>
        </w:p>
        <w:p w14:paraId="3AADD319" w14:textId="53DFD14F" w:rsidR="006E210C" w:rsidRDefault="006E210C">
          <w:pPr>
            <w:pStyle w:val="21"/>
            <w:tabs>
              <w:tab w:val="right" w:leader="dot" w:pos="8296"/>
            </w:tabs>
            <w:ind w:firstLine="480"/>
            <w:rPr>
              <w:rFonts w:asciiTheme="minorHAnsi" w:eastAsiaTheme="minorEastAsia" w:hAnsiTheme="minorHAnsi"/>
              <w:noProof/>
            </w:rPr>
          </w:pPr>
          <w:hyperlink w:anchor="_Toc196754026" w:history="1">
            <w:r w:rsidRPr="00BA55F4">
              <w:rPr>
                <w:rStyle w:val="af0"/>
                <w:noProof/>
              </w:rPr>
              <w:t xml:space="preserve">1.2 </w:t>
            </w:r>
            <w:r w:rsidRPr="00BA55F4">
              <w:rPr>
                <w:rStyle w:val="af0"/>
                <w:rFonts w:hint="eastAsia"/>
                <w:noProof/>
              </w:rPr>
              <w:t>研究問題與目的</w:t>
            </w:r>
            <w:r>
              <w:rPr>
                <w:noProof/>
                <w:webHidden/>
              </w:rPr>
              <w:tab/>
            </w:r>
            <w:r>
              <w:rPr>
                <w:noProof/>
                <w:webHidden/>
              </w:rPr>
              <w:fldChar w:fldCharType="begin"/>
            </w:r>
            <w:r>
              <w:rPr>
                <w:noProof/>
                <w:webHidden/>
              </w:rPr>
              <w:instrText xml:space="preserve"> PAGEREF _Toc196754026 \h </w:instrText>
            </w:r>
            <w:r>
              <w:rPr>
                <w:noProof/>
                <w:webHidden/>
              </w:rPr>
            </w:r>
            <w:r>
              <w:rPr>
                <w:noProof/>
                <w:webHidden/>
              </w:rPr>
              <w:fldChar w:fldCharType="separate"/>
            </w:r>
            <w:r w:rsidR="00F54CEE">
              <w:rPr>
                <w:noProof/>
                <w:webHidden/>
              </w:rPr>
              <w:t>6</w:t>
            </w:r>
            <w:r>
              <w:rPr>
                <w:noProof/>
                <w:webHidden/>
              </w:rPr>
              <w:fldChar w:fldCharType="end"/>
            </w:r>
          </w:hyperlink>
        </w:p>
        <w:p w14:paraId="398841F2" w14:textId="28383B28" w:rsidR="006E210C" w:rsidRDefault="006E210C">
          <w:pPr>
            <w:pStyle w:val="21"/>
            <w:tabs>
              <w:tab w:val="right" w:leader="dot" w:pos="8296"/>
            </w:tabs>
            <w:ind w:firstLine="480"/>
            <w:rPr>
              <w:rFonts w:asciiTheme="minorHAnsi" w:eastAsiaTheme="minorEastAsia" w:hAnsiTheme="minorHAnsi"/>
              <w:noProof/>
            </w:rPr>
          </w:pPr>
          <w:hyperlink w:anchor="_Toc196754027" w:history="1">
            <w:r w:rsidRPr="00BA55F4">
              <w:rPr>
                <w:rStyle w:val="af0"/>
                <w:noProof/>
              </w:rPr>
              <w:t xml:space="preserve">1.3 </w:t>
            </w:r>
            <w:r w:rsidRPr="00BA55F4">
              <w:rPr>
                <w:rStyle w:val="af0"/>
                <w:rFonts w:hint="eastAsia"/>
                <w:noProof/>
              </w:rPr>
              <w:t>研究範圍與流程</w:t>
            </w:r>
            <w:r>
              <w:rPr>
                <w:noProof/>
                <w:webHidden/>
              </w:rPr>
              <w:tab/>
            </w:r>
            <w:r>
              <w:rPr>
                <w:noProof/>
                <w:webHidden/>
              </w:rPr>
              <w:fldChar w:fldCharType="begin"/>
            </w:r>
            <w:r>
              <w:rPr>
                <w:noProof/>
                <w:webHidden/>
              </w:rPr>
              <w:instrText xml:space="preserve"> PAGEREF _Toc196754027 \h </w:instrText>
            </w:r>
            <w:r>
              <w:rPr>
                <w:noProof/>
                <w:webHidden/>
              </w:rPr>
            </w:r>
            <w:r>
              <w:rPr>
                <w:noProof/>
                <w:webHidden/>
              </w:rPr>
              <w:fldChar w:fldCharType="separate"/>
            </w:r>
            <w:r w:rsidR="00F54CEE">
              <w:rPr>
                <w:noProof/>
                <w:webHidden/>
              </w:rPr>
              <w:t>7</w:t>
            </w:r>
            <w:r>
              <w:rPr>
                <w:noProof/>
                <w:webHidden/>
              </w:rPr>
              <w:fldChar w:fldCharType="end"/>
            </w:r>
          </w:hyperlink>
        </w:p>
        <w:p w14:paraId="3B56AEEA" w14:textId="545DB6DF" w:rsidR="006E210C" w:rsidRDefault="006E210C">
          <w:pPr>
            <w:pStyle w:val="21"/>
            <w:tabs>
              <w:tab w:val="right" w:leader="dot" w:pos="8296"/>
            </w:tabs>
            <w:ind w:firstLine="480"/>
            <w:rPr>
              <w:rFonts w:asciiTheme="minorHAnsi" w:eastAsiaTheme="minorEastAsia" w:hAnsiTheme="minorHAnsi"/>
              <w:noProof/>
            </w:rPr>
          </w:pPr>
          <w:hyperlink w:anchor="_Toc196754028" w:history="1">
            <w:r w:rsidRPr="00BA55F4">
              <w:rPr>
                <w:rStyle w:val="af0"/>
                <w:noProof/>
              </w:rPr>
              <w:t xml:space="preserve">1.4 </w:t>
            </w:r>
            <w:r w:rsidRPr="00BA55F4">
              <w:rPr>
                <w:rStyle w:val="af0"/>
                <w:rFonts w:hint="eastAsia"/>
                <w:noProof/>
              </w:rPr>
              <w:t>論文架構</w:t>
            </w:r>
            <w:r>
              <w:rPr>
                <w:noProof/>
                <w:webHidden/>
              </w:rPr>
              <w:tab/>
            </w:r>
            <w:r>
              <w:rPr>
                <w:noProof/>
                <w:webHidden/>
              </w:rPr>
              <w:fldChar w:fldCharType="begin"/>
            </w:r>
            <w:r>
              <w:rPr>
                <w:noProof/>
                <w:webHidden/>
              </w:rPr>
              <w:instrText xml:space="preserve"> PAGEREF _Toc196754028 \h </w:instrText>
            </w:r>
            <w:r>
              <w:rPr>
                <w:noProof/>
                <w:webHidden/>
              </w:rPr>
            </w:r>
            <w:r>
              <w:rPr>
                <w:noProof/>
                <w:webHidden/>
              </w:rPr>
              <w:fldChar w:fldCharType="separate"/>
            </w:r>
            <w:r w:rsidR="00F54CEE">
              <w:rPr>
                <w:noProof/>
                <w:webHidden/>
              </w:rPr>
              <w:t>7</w:t>
            </w:r>
            <w:r>
              <w:rPr>
                <w:noProof/>
                <w:webHidden/>
              </w:rPr>
              <w:fldChar w:fldCharType="end"/>
            </w:r>
          </w:hyperlink>
        </w:p>
        <w:p w14:paraId="07812439" w14:textId="115667BD" w:rsidR="006E210C" w:rsidRDefault="006E210C">
          <w:pPr>
            <w:pStyle w:val="11"/>
            <w:tabs>
              <w:tab w:val="right" w:leader="dot" w:pos="8296"/>
            </w:tabs>
            <w:ind w:firstLine="480"/>
            <w:rPr>
              <w:rFonts w:asciiTheme="minorHAnsi" w:eastAsiaTheme="minorEastAsia" w:hAnsiTheme="minorHAnsi"/>
              <w:noProof/>
            </w:rPr>
          </w:pPr>
          <w:hyperlink w:anchor="_Toc196754029" w:history="1">
            <w:r w:rsidRPr="00BA55F4">
              <w:rPr>
                <w:rStyle w:val="af0"/>
                <w:rFonts w:hint="eastAsia"/>
                <w:noProof/>
              </w:rPr>
              <w:t>第二章、文獻探討</w:t>
            </w:r>
            <w:r>
              <w:rPr>
                <w:noProof/>
                <w:webHidden/>
              </w:rPr>
              <w:tab/>
            </w:r>
            <w:r>
              <w:rPr>
                <w:noProof/>
                <w:webHidden/>
              </w:rPr>
              <w:fldChar w:fldCharType="begin"/>
            </w:r>
            <w:r>
              <w:rPr>
                <w:noProof/>
                <w:webHidden/>
              </w:rPr>
              <w:instrText xml:space="preserve"> PAGEREF _Toc196754029 \h </w:instrText>
            </w:r>
            <w:r>
              <w:rPr>
                <w:noProof/>
                <w:webHidden/>
              </w:rPr>
            </w:r>
            <w:r>
              <w:rPr>
                <w:noProof/>
                <w:webHidden/>
              </w:rPr>
              <w:fldChar w:fldCharType="separate"/>
            </w:r>
            <w:r w:rsidR="00F54CEE">
              <w:rPr>
                <w:noProof/>
                <w:webHidden/>
              </w:rPr>
              <w:t>8</w:t>
            </w:r>
            <w:r>
              <w:rPr>
                <w:noProof/>
                <w:webHidden/>
              </w:rPr>
              <w:fldChar w:fldCharType="end"/>
            </w:r>
          </w:hyperlink>
        </w:p>
        <w:p w14:paraId="005750B0" w14:textId="52292195" w:rsidR="006E210C" w:rsidRDefault="006E210C">
          <w:pPr>
            <w:pStyle w:val="21"/>
            <w:tabs>
              <w:tab w:val="right" w:leader="dot" w:pos="8296"/>
            </w:tabs>
            <w:ind w:firstLine="480"/>
            <w:rPr>
              <w:rFonts w:asciiTheme="minorHAnsi" w:eastAsiaTheme="minorEastAsia" w:hAnsiTheme="minorHAnsi"/>
              <w:noProof/>
            </w:rPr>
          </w:pPr>
          <w:hyperlink w:anchor="_Toc196754030" w:history="1">
            <w:r w:rsidRPr="00BA55F4">
              <w:rPr>
                <w:rStyle w:val="af0"/>
                <w:noProof/>
              </w:rPr>
              <w:t>2.1</w:t>
            </w:r>
            <w:r>
              <w:rPr>
                <w:noProof/>
                <w:webHidden/>
              </w:rPr>
              <w:tab/>
            </w:r>
            <w:r>
              <w:rPr>
                <w:noProof/>
                <w:webHidden/>
              </w:rPr>
              <w:fldChar w:fldCharType="begin"/>
            </w:r>
            <w:r>
              <w:rPr>
                <w:noProof/>
                <w:webHidden/>
              </w:rPr>
              <w:instrText xml:space="preserve"> PAGEREF _Toc196754030 \h </w:instrText>
            </w:r>
            <w:r>
              <w:rPr>
                <w:noProof/>
                <w:webHidden/>
              </w:rPr>
            </w:r>
            <w:r>
              <w:rPr>
                <w:noProof/>
                <w:webHidden/>
              </w:rPr>
              <w:fldChar w:fldCharType="separate"/>
            </w:r>
            <w:r w:rsidR="00F54CEE">
              <w:rPr>
                <w:noProof/>
                <w:webHidden/>
              </w:rPr>
              <w:t>8</w:t>
            </w:r>
            <w:r>
              <w:rPr>
                <w:noProof/>
                <w:webHidden/>
              </w:rPr>
              <w:fldChar w:fldCharType="end"/>
            </w:r>
          </w:hyperlink>
        </w:p>
        <w:p w14:paraId="30BF2955" w14:textId="2DB124E1" w:rsidR="006E210C" w:rsidRDefault="006E210C">
          <w:pPr>
            <w:pStyle w:val="11"/>
            <w:tabs>
              <w:tab w:val="right" w:leader="dot" w:pos="8296"/>
            </w:tabs>
            <w:ind w:firstLine="480"/>
            <w:rPr>
              <w:rFonts w:asciiTheme="minorHAnsi" w:eastAsiaTheme="minorEastAsia" w:hAnsiTheme="minorHAnsi"/>
              <w:noProof/>
            </w:rPr>
          </w:pPr>
          <w:hyperlink w:anchor="_Toc196754031" w:history="1">
            <w:r w:rsidRPr="00BA55F4">
              <w:rPr>
                <w:rStyle w:val="af0"/>
                <w:rFonts w:hint="eastAsia"/>
                <w:noProof/>
              </w:rPr>
              <w:t>第三章、研究方法與架構</w:t>
            </w:r>
            <w:r>
              <w:rPr>
                <w:noProof/>
                <w:webHidden/>
              </w:rPr>
              <w:tab/>
            </w:r>
            <w:r>
              <w:rPr>
                <w:noProof/>
                <w:webHidden/>
              </w:rPr>
              <w:fldChar w:fldCharType="begin"/>
            </w:r>
            <w:r>
              <w:rPr>
                <w:noProof/>
                <w:webHidden/>
              </w:rPr>
              <w:instrText xml:space="preserve"> PAGEREF _Toc196754031 \h </w:instrText>
            </w:r>
            <w:r>
              <w:rPr>
                <w:noProof/>
                <w:webHidden/>
              </w:rPr>
            </w:r>
            <w:r>
              <w:rPr>
                <w:noProof/>
                <w:webHidden/>
              </w:rPr>
              <w:fldChar w:fldCharType="separate"/>
            </w:r>
            <w:r w:rsidR="00F54CEE">
              <w:rPr>
                <w:noProof/>
                <w:webHidden/>
              </w:rPr>
              <w:t>9</w:t>
            </w:r>
            <w:r>
              <w:rPr>
                <w:noProof/>
                <w:webHidden/>
              </w:rPr>
              <w:fldChar w:fldCharType="end"/>
            </w:r>
          </w:hyperlink>
        </w:p>
        <w:p w14:paraId="30A180F7" w14:textId="67A4974A" w:rsidR="006E210C" w:rsidRDefault="006E210C">
          <w:pPr>
            <w:pStyle w:val="21"/>
            <w:tabs>
              <w:tab w:val="right" w:leader="dot" w:pos="8296"/>
            </w:tabs>
            <w:ind w:firstLine="480"/>
            <w:rPr>
              <w:rFonts w:asciiTheme="minorHAnsi" w:eastAsiaTheme="minorEastAsia" w:hAnsiTheme="minorHAnsi"/>
              <w:noProof/>
            </w:rPr>
          </w:pPr>
          <w:hyperlink w:anchor="_Toc196754032" w:history="1">
            <w:r w:rsidRPr="00BA55F4">
              <w:rPr>
                <w:rStyle w:val="af0"/>
                <w:noProof/>
              </w:rPr>
              <w:t xml:space="preserve">3.1 </w:t>
            </w:r>
            <w:r w:rsidRPr="00BA55F4">
              <w:rPr>
                <w:rStyle w:val="af0"/>
                <w:rFonts w:hint="eastAsia"/>
                <w:noProof/>
              </w:rPr>
              <w:t>研究方法</w:t>
            </w:r>
            <w:r>
              <w:rPr>
                <w:noProof/>
                <w:webHidden/>
              </w:rPr>
              <w:tab/>
            </w:r>
            <w:r>
              <w:rPr>
                <w:noProof/>
                <w:webHidden/>
              </w:rPr>
              <w:fldChar w:fldCharType="begin"/>
            </w:r>
            <w:r>
              <w:rPr>
                <w:noProof/>
                <w:webHidden/>
              </w:rPr>
              <w:instrText xml:space="preserve"> PAGEREF _Toc196754032 \h </w:instrText>
            </w:r>
            <w:r>
              <w:rPr>
                <w:noProof/>
                <w:webHidden/>
              </w:rPr>
            </w:r>
            <w:r>
              <w:rPr>
                <w:noProof/>
                <w:webHidden/>
              </w:rPr>
              <w:fldChar w:fldCharType="separate"/>
            </w:r>
            <w:r w:rsidR="00F54CEE">
              <w:rPr>
                <w:noProof/>
                <w:webHidden/>
              </w:rPr>
              <w:t>9</w:t>
            </w:r>
            <w:r>
              <w:rPr>
                <w:noProof/>
                <w:webHidden/>
              </w:rPr>
              <w:fldChar w:fldCharType="end"/>
            </w:r>
          </w:hyperlink>
        </w:p>
        <w:p w14:paraId="3EDD58D9" w14:textId="111E5C9E" w:rsidR="006E210C" w:rsidRDefault="006E210C">
          <w:pPr>
            <w:pStyle w:val="31"/>
            <w:tabs>
              <w:tab w:val="right" w:leader="dot" w:pos="8296"/>
            </w:tabs>
            <w:ind w:firstLine="480"/>
            <w:rPr>
              <w:rFonts w:asciiTheme="minorHAnsi" w:eastAsiaTheme="minorEastAsia" w:hAnsiTheme="minorHAnsi"/>
              <w:noProof/>
            </w:rPr>
          </w:pPr>
          <w:hyperlink w:anchor="_Toc196754033" w:history="1">
            <w:r w:rsidRPr="00BA55F4">
              <w:rPr>
                <w:rStyle w:val="af0"/>
                <w:noProof/>
              </w:rPr>
              <w:t xml:space="preserve">3.1.1 </w:t>
            </w:r>
            <w:r w:rsidRPr="00BA55F4">
              <w:rPr>
                <w:rStyle w:val="af0"/>
                <w:rFonts w:hint="eastAsia"/>
                <w:noProof/>
              </w:rPr>
              <w:t>質化研究</w:t>
            </w:r>
            <w:r>
              <w:rPr>
                <w:noProof/>
                <w:webHidden/>
              </w:rPr>
              <w:tab/>
            </w:r>
            <w:r>
              <w:rPr>
                <w:noProof/>
                <w:webHidden/>
              </w:rPr>
              <w:fldChar w:fldCharType="begin"/>
            </w:r>
            <w:r>
              <w:rPr>
                <w:noProof/>
                <w:webHidden/>
              </w:rPr>
              <w:instrText xml:space="preserve"> PAGEREF _Toc196754033 \h </w:instrText>
            </w:r>
            <w:r>
              <w:rPr>
                <w:noProof/>
                <w:webHidden/>
              </w:rPr>
            </w:r>
            <w:r>
              <w:rPr>
                <w:noProof/>
                <w:webHidden/>
              </w:rPr>
              <w:fldChar w:fldCharType="separate"/>
            </w:r>
            <w:r w:rsidR="00F54CEE">
              <w:rPr>
                <w:noProof/>
                <w:webHidden/>
              </w:rPr>
              <w:t>10</w:t>
            </w:r>
            <w:r>
              <w:rPr>
                <w:noProof/>
                <w:webHidden/>
              </w:rPr>
              <w:fldChar w:fldCharType="end"/>
            </w:r>
          </w:hyperlink>
        </w:p>
        <w:p w14:paraId="4CA663DC" w14:textId="5EA6652E" w:rsidR="006E210C" w:rsidRDefault="006E210C">
          <w:pPr>
            <w:pStyle w:val="31"/>
            <w:tabs>
              <w:tab w:val="right" w:leader="dot" w:pos="8296"/>
            </w:tabs>
            <w:ind w:firstLine="480"/>
            <w:rPr>
              <w:rFonts w:asciiTheme="minorHAnsi" w:eastAsiaTheme="minorEastAsia" w:hAnsiTheme="minorHAnsi"/>
              <w:noProof/>
            </w:rPr>
          </w:pPr>
          <w:hyperlink w:anchor="_Toc196754034" w:history="1">
            <w:r w:rsidRPr="00BA55F4">
              <w:rPr>
                <w:rStyle w:val="af0"/>
                <w:noProof/>
              </w:rPr>
              <w:t xml:space="preserve">3.1.2 </w:t>
            </w:r>
            <w:r w:rsidRPr="00BA55F4">
              <w:rPr>
                <w:rStyle w:val="af0"/>
                <w:rFonts w:hint="eastAsia"/>
                <w:noProof/>
              </w:rPr>
              <w:t>個案研究</w:t>
            </w:r>
            <w:r>
              <w:rPr>
                <w:noProof/>
                <w:webHidden/>
              </w:rPr>
              <w:tab/>
            </w:r>
            <w:r>
              <w:rPr>
                <w:noProof/>
                <w:webHidden/>
              </w:rPr>
              <w:fldChar w:fldCharType="begin"/>
            </w:r>
            <w:r>
              <w:rPr>
                <w:noProof/>
                <w:webHidden/>
              </w:rPr>
              <w:instrText xml:space="preserve"> PAGEREF _Toc196754034 \h </w:instrText>
            </w:r>
            <w:r>
              <w:rPr>
                <w:noProof/>
                <w:webHidden/>
              </w:rPr>
            </w:r>
            <w:r>
              <w:rPr>
                <w:noProof/>
                <w:webHidden/>
              </w:rPr>
              <w:fldChar w:fldCharType="separate"/>
            </w:r>
            <w:r w:rsidR="00F54CEE">
              <w:rPr>
                <w:noProof/>
                <w:webHidden/>
              </w:rPr>
              <w:t>11</w:t>
            </w:r>
            <w:r>
              <w:rPr>
                <w:noProof/>
                <w:webHidden/>
              </w:rPr>
              <w:fldChar w:fldCharType="end"/>
            </w:r>
          </w:hyperlink>
        </w:p>
        <w:p w14:paraId="2651BF66" w14:textId="669DE487" w:rsidR="006E210C" w:rsidRDefault="006E210C">
          <w:pPr>
            <w:pStyle w:val="21"/>
            <w:tabs>
              <w:tab w:val="right" w:leader="dot" w:pos="8296"/>
            </w:tabs>
            <w:ind w:firstLine="480"/>
            <w:rPr>
              <w:rFonts w:asciiTheme="minorHAnsi" w:eastAsiaTheme="minorEastAsia" w:hAnsiTheme="minorHAnsi"/>
              <w:noProof/>
            </w:rPr>
          </w:pPr>
          <w:hyperlink w:anchor="_Toc196754035" w:history="1">
            <w:r w:rsidRPr="00BA55F4">
              <w:rPr>
                <w:rStyle w:val="af0"/>
                <w:noProof/>
              </w:rPr>
              <w:t xml:space="preserve">3.2 </w:t>
            </w:r>
            <w:r w:rsidRPr="00BA55F4">
              <w:rPr>
                <w:rStyle w:val="af0"/>
                <w:rFonts w:hint="eastAsia"/>
                <w:noProof/>
              </w:rPr>
              <w:t>研究架構</w:t>
            </w:r>
            <w:r>
              <w:rPr>
                <w:noProof/>
                <w:webHidden/>
              </w:rPr>
              <w:tab/>
            </w:r>
            <w:r>
              <w:rPr>
                <w:noProof/>
                <w:webHidden/>
              </w:rPr>
              <w:fldChar w:fldCharType="begin"/>
            </w:r>
            <w:r>
              <w:rPr>
                <w:noProof/>
                <w:webHidden/>
              </w:rPr>
              <w:instrText xml:space="preserve"> PAGEREF _Toc196754035 \h </w:instrText>
            </w:r>
            <w:r>
              <w:rPr>
                <w:noProof/>
                <w:webHidden/>
              </w:rPr>
            </w:r>
            <w:r>
              <w:rPr>
                <w:noProof/>
                <w:webHidden/>
              </w:rPr>
              <w:fldChar w:fldCharType="separate"/>
            </w:r>
            <w:r w:rsidR="00F54CEE">
              <w:rPr>
                <w:noProof/>
                <w:webHidden/>
              </w:rPr>
              <w:t>11</w:t>
            </w:r>
            <w:r>
              <w:rPr>
                <w:noProof/>
                <w:webHidden/>
              </w:rPr>
              <w:fldChar w:fldCharType="end"/>
            </w:r>
          </w:hyperlink>
        </w:p>
        <w:p w14:paraId="292862AE" w14:textId="200965AC" w:rsidR="006E210C" w:rsidRDefault="006E210C">
          <w:pPr>
            <w:pStyle w:val="21"/>
            <w:tabs>
              <w:tab w:val="right" w:leader="dot" w:pos="8296"/>
            </w:tabs>
            <w:ind w:firstLine="480"/>
            <w:rPr>
              <w:rFonts w:asciiTheme="minorHAnsi" w:eastAsiaTheme="minorEastAsia" w:hAnsiTheme="minorHAnsi"/>
              <w:noProof/>
            </w:rPr>
          </w:pPr>
          <w:hyperlink w:anchor="_Toc196754036" w:history="1">
            <w:r w:rsidRPr="00BA55F4">
              <w:rPr>
                <w:rStyle w:val="af0"/>
                <w:noProof/>
              </w:rPr>
              <w:t xml:space="preserve">3.3 </w:t>
            </w:r>
            <w:r w:rsidRPr="00BA55F4">
              <w:rPr>
                <w:rStyle w:val="af0"/>
                <w:rFonts w:hint="eastAsia"/>
                <w:noProof/>
              </w:rPr>
              <w:t>研究觀察重點</w:t>
            </w:r>
            <w:r>
              <w:rPr>
                <w:noProof/>
                <w:webHidden/>
              </w:rPr>
              <w:tab/>
            </w:r>
            <w:r>
              <w:rPr>
                <w:noProof/>
                <w:webHidden/>
              </w:rPr>
              <w:fldChar w:fldCharType="begin"/>
            </w:r>
            <w:r>
              <w:rPr>
                <w:noProof/>
                <w:webHidden/>
              </w:rPr>
              <w:instrText xml:space="preserve"> PAGEREF _Toc196754036 \h </w:instrText>
            </w:r>
            <w:r>
              <w:rPr>
                <w:noProof/>
                <w:webHidden/>
              </w:rPr>
            </w:r>
            <w:r>
              <w:rPr>
                <w:noProof/>
                <w:webHidden/>
              </w:rPr>
              <w:fldChar w:fldCharType="separate"/>
            </w:r>
            <w:r w:rsidR="00F54CEE">
              <w:rPr>
                <w:noProof/>
                <w:webHidden/>
              </w:rPr>
              <w:t>13</w:t>
            </w:r>
            <w:r>
              <w:rPr>
                <w:noProof/>
                <w:webHidden/>
              </w:rPr>
              <w:fldChar w:fldCharType="end"/>
            </w:r>
          </w:hyperlink>
        </w:p>
        <w:p w14:paraId="0D5E70A6" w14:textId="1FC83467" w:rsidR="006E210C" w:rsidRDefault="006E210C">
          <w:pPr>
            <w:pStyle w:val="21"/>
            <w:tabs>
              <w:tab w:val="right" w:leader="dot" w:pos="8296"/>
            </w:tabs>
            <w:ind w:firstLine="480"/>
            <w:rPr>
              <w:rFonts w:asciiTheme="minorHAnsi" w:eastAsiaTheme="minorEastAsia" w:hAnsiTheme="minorHAnsi"/>
              <w:noProof/>
            </w:rPr>
          </w:pPr>
          <w:hyperlink w:anchor="_Toc196754037" w:history="1">
            <w:r w:rsidRPr="00BA55F4">
              <w:rPr>
                <w:rStyle w:val="af0"/>
                <w:noProof/>
              </w:rPr>
              <w:t xml:space="preserve">3.4 </w:t>
            </w:r>
            <w:r w:rsidRPr="00BA55F4">
              <w:rPr>
                <w:rStyle w:val="af0"/>
                <w:rFonts w:hint="eastAsia"/>
                <w:noProof/>
              </w:rPr>
              <w:t>研究對象</w:t>
            </w:r>
            <w:r>
              <w:rPr>
                <w:noProof/>
                <w:webHidden/>
              </w:rPr>
              <w:tab/>
            </w:r>
            <w:r>
              <w:rPr>
                <w:noProof/>
                <w:webHidden/>
              </w:rPr>
              <w:fldChar w:fldCharType="begin"/>
            </w:r>
            <w:r>
              <w:rPr>
                <w:noProof/>
                <w:webHidden/>
              </w:rPr>
              <w:instrText xml:space="preserve"> PAGEREF _Toc196754037 \h </w:instrText>
            </w:r>
            <w:r>
              <w:rPr>
                <w:noProof/>
                <w:webHidden/>
              </w:rPr>
            </w:r>
            <w:r>
              <w:rPr>
                <w:noProof/>
                <w:webHidden/>
              </w:rPr>
              <w:fldChar w:fldCharType="separate"/>
            </w:r>
            <w:r w:rsidR="00F54CEE">
              <w:rPr>
                <w:noProof/>
                <w:webHidden/>
              </w:rPr>
              <w:t>21</w:t>
            </w:r>
            <w:r>
              <w:rPr>
                <w:noProof/>
                <w:webHidden/>
              </w:rPr>
              <w:fldChar w:fldCharType="end"/>
            </w:r>
          </w:hyperlink>
        </w:p>
        <w:p w14:paraId="7B14560F" w14:textId="34861D22" w:rsidR="006E210C" w:rsidRDefault="006E210C">
          <w:pPr>
            <w:pStyle w:val="21"/>
            <w:tabs>
              <w:tab w:val="right" w:leader="dot" w:pos="8296"/>
            </w:tabs>
            <w:ind w:firstLine="480"/>
            <w:rPr>
              <w:rFonts w:asciiTheme="minorHAnsi" w:eastAsiaTheme="minorEastAsia" w:hAnsiTheme="minorHAnsi"/>
              <w:noProof/>
            </w:rPr>
          </w:pPr>
          <w:hyperlink w:anchor="_Toc196754038" w:history="1">
            <w:r w:rsidRPr="00BA55F4">
              <w:rPr>
                <w:rStyle w:val="af0"/>
                <w:noProof/>
              </w:rPr>
              <w:t xml:space="preserve">3.5 </w:t>
            </w:r>
            <w:r w:rsidRPr="00BA55F4">
              <w:rPr>
                <w:rStyle w:val="af0"/>
                <w:rFonts w:hint="eastAsia"/>
                <w:noProof/>
              </w:rPr>
              <w:t>資料蒐集與分析</w:t>
            </w:r>
            <w:r>
              <w:rPr>
                <w:noProof/>
                <w:webHidden/>
              </w:rPr>
              <w:tab/>
            </w:r>
            <w:r>
              <w:rPr>
                <w:noProof/>
                <w:webHidden/>
              </w:rPr>
              <w:fldChar w:fldCharType="begin"/>
            </w:r>
            <w:r>
              <w:rPr>
                <w:noProof/>
                <w:webHidden/>
              </w:rPr>
              <w:instrText xml:space="preserve"> PAGEREF _Toc196754038 \h </w:instrText>
            </w:r>
            <w:r>
              <w:rPr>
                <w:noProof/>
                <w:webHidden/>
              </w:rPr>
            </w:r>
            <w:r>
              <w:rPr>
                <w:noProof/>
                <w:webHidden/>
              </w:rPr>
              <w:fldChar w:fldCharType="separate"/>
            </w:r>
            <w:r w:rsidR="00F54CEE">
              <w:rPr>
                <w:noProof/>
                <w:webHidden/>
              </w:rPr>
              <w:t>21</w:t>
            </w:r>
            <w:r>
              <w:rPr>
                <w:noProof/>
                <w:webHidden/>
              </w:rPr>
              <w:fldChar w:fldCharType="end"/>
            </w:r>
          </w:hyperlink>
        </w:p>
        <w:p w14:paraId="563681C6" w14:textId="7E57972D" w:rsidR="006E210C" w:rsidRDefault="006E210C">
          <w:pPr>
            <w:pStyle w:val="31"/>
            <w:tabs>
              <w:tab w:val="right" w:leader="dot" w:pos="8296"/>
            </w:tabs>
            <w:ind w:firstLine="480"/>
            <w:rPr>
              <w:rFonts w:asciiTheme="minorHAnsi" w:eastAsiaTheme="minorEastAsia" w:hAnsiTheme="minorHAnsi"/>
              <w:noProof/>
            </w:rPr>
          </w:pPr>
          <w:hyperlink w:anchor="_Toc196754039" w:history="1">
            <w:r w:rsidRPr="00BA55F4">
              <w:rPr>
                <w:rStyle w:val="af0"/>
                <w:noProof/>
              </w:rPr>
              <w:t xml:space="preserve">3.5.1 </w:t>
            </w:r>
            <w:r w:rsidRPr="00BA55F4">
              <w:rPr>
                <w:rStyle w:val="af0"/>
                <w:rFonts w:hint="eastAsia"/>
                <w:noProof/>
              </w:rPr>
              <w:t>資料蒐集</w:t>
            </w:r>
            <w:r>
              <w:rPr>
                <w:noProof/>
                <w:webHidden/>
              </w:rPr>
              <w:tab/>
            </w:r>
            <w:r>
              <w:rPr>
                <w:noProof/>
                <w:webHidden/>
              </w:rPr>
              <w:fldChar w:fldCharType="begin"/>
            </w:r>
            <w:r>
              <w:rPr>
                <w:noProof/>
                <w:webHidden/>
              </w:rPr>
              <w:instrText xml:space="preserve"> PAGEREF _Toc196754039 \h </w:instrText>
            </w:r>
            <w:r>
              <w:rPr>
                <w:noProof/>
                <w:webHidden/>
              </w:rPr>
            </w:r>
            <w:r>
              <w:rPr>
                <w:noProof/>
                <w:webHidden/>
              </w:rPr>
              <w:fldChar w:fldCharType="separate"/>
            </w:r>
            <w:r w:rsidR="00F54CEE">
              <w:rPr>
                <w:noProof/>
                <w:webHidden/>
              </w:rPr>
              <w:t>21</w:t>
            </w:r>
            <w:r>
              <w:rPr>
                <w:noProof/>
                <w:webHidden/>
              </w:rPr>
              <w:fldChar w:fldCharType="end"/>
            </w:r>
          </w:hyperlink>
        </w:p>
        <w:p w14:paraId="041D5A61" w14:textId="65440DA8" w:rsidR="006E210C" w:rsidRDefault="006E210C">
          <w:pPr>
            <w:pStyle w:val="31"/>
            <w:tabs>
              <w:tab w:val="right" w:leader="dot" w:pos="8296"/>
            </w:tabs>
            <w:ind w:firstLine="480"/>
            <w:rPr>
              <w:rFonts w:asciiTheme="minorHAnsi" w:eastAsiaTheme="minorEastAsia" w:hAnsiTheme="minorHAnsi"/>
              <w:noProof/>
            </w:rPr>
          </w:pPr>
          <w:hyperlink w:anchor="_Toc196754040" w:history="1">
            <w:r w:rsidRPr="00BA55F4">
              <w:rPr>
                <w:rStyle w:val="af0"/>
                <w:noProof/>
              </w:rPr>
              <w:t xml:space="preserve">3.5.2 </w:t>
            </w:r>
            <w:r w:rsidRPr="00BA55F4">
              <w:rPr>
                <w:rStyle w:val="af0"/>
                <w:rFonts w:hint="eastAsia"/>
                <w:noProof/>
              </w:rPr>
              <w:t>資料分析</w:t>
            </w:r>
            <w:r>
              <w:rPr>
                <w:noProof/>
                <w:webHidden/>
              </w:rPr>
              <w:tab/>
            </w:r>
            <w:r>
              <w:rPr>
                <w:noProof/>
                <w:webHidden/>
              </w:rPr>
              <w:fldChar w:fldCharType="begin"/>
            </w:r>
            <w:r>
              <w:rPr>
                <w:noProof/>
                <w:webHidden/>
              </w:rPr>
              <w:instrText xml:space="preserve"> PAGEREF _Toc196754040 \h </w:instrText>
            </w:r>
            <w:r>
              <w:rPr>
                <w:noProof/>
                <w:webHidden/>
              </w:rPr>
            </w:r>
            <w:r>
              <w:rPr>
                <w:noProof/>
                <w:webHidden/>
              </w:rPr>
              <w:fldChar w:fldCharType="separate"/>
            </w:r>
            <w:r w:rsidR="00F54CEE">
              <w:rPr>
                <w:noProof/>
                <w:webHidden/>
              </w:rPr>
              <w:t>21</w:t>
            </w:r>
            <w:r>
              <w:rPr>
                <w:noProof/>
                <w:webHidden/>
              </w:rPr>
              <w:fldChar w:fldCharType="end"/>
            </w:r>
          </w:hyperlink>
        </w:p>
        <w:p w14:paraId="7520FFB8" w14:textId="15110FCA" w:rsidR="006E210C" w:rsidRDefault="006E210C">
          <w:pPr>
            <w:pStyle w:val="11"/>
            <w:tabs>
              <w:tab w:val="right" w:leader="dot" w:pos="8296"/>
            </w:tabs>
            <w:ind w:firstLine="480"/>
            <w:rPr>
              <w:rFonts w:asciiTheme="minorHAnsi" w:eastAsiaTheme="minorEastAsia" w:hAnsiTheme="minorHAnsi"/>
              <w:noProof/>
            </w:rPr>
          </w:pPr>
          <w:hyperlink w:anchor="_Toc196754041" w:history="1">
            <w:r w:rsidRPr="00BA55F4">
              <w:rPr>
                <w:rStyle w:val="af0"/>
                <w:rFonts w:hint="eastAsia"/>
                <w:noProof/>
              </w:rPr>
              <w:t>第四章、個案敘述</w:t>
            </w:r>
            <w:r>
              <w:rPr>
                <w:noProof/>
                <w:webHidden/>
              </w:rPr>
              <w:tab/>
            </w:r>
            <w:r>
              <w:rPr>
                <w:noProof/>
                <w:webHidden/>
              </w:rPr>
              <w:fldChar w:fldCharType="begin"/>
            </w:r>
            <w:r>
              <w:rPr>
                <w:noProof/>
                <w:webHidden/>
              </w:rPr>
              <w:instrText xml:space="preserve"> PAGEREF _Toc196754041 \h </w:instrText>
            </w:r>
            <w:r>
              <w:rPr>
                <w:noProof/>
                <w:webHidden/>
              </w:rPr>
            </w:r>
            <w:r>
              <w:rPr>
                <w:noProof/>
                <w:webHidden/>
              </w:rPr>
              <w:fldChar w:fldCharType="separate"/>
            </w:r>
            <w:r w:rsidR="00F54CEE">
              <w:rPr>
                <w:noProof/>
                <w:webHidden/>
              </w:rPr>
              <w:t>22</w:t>
            </w:r>
            <w:r>
              <w:rPr>
                <w:noProof/>
                <w:webHidden/>
              </w:rPr>
              <w:fldChar w:fldCharType="end"/>
            </w:r>
          </w:hyperlink>
        </w:p>
        <w:p w14:paraId="0DFF36CC" w14:textId="30CF090A" w:rsidR="006E210C" w:rsidRDefault="006E210C">
          <w:pPr>
            <w:pStyle w:val="21"/>
            <w:tabs>
              <w:tab w:val="right" w:leader="dot" w:pos="8296"/>
            </w:tabs>
            <w:ind w:firstLine="480"/>
            <w:rPr>
              <w:rFonts w:asciiTheme="minorHAnsi" w:eastAsiaTheme="minorEastAsia" w:hAnsiTheme="minorHAnsi"/>
              <w:noProof/>
            </w:rPr>
          </w:pPr>
          <w:hyperlink w:anchor="_Toc196754042" w:history="1">
            <w:r w:rsidRPr="00BA55F4">
              <w:rPr>
                <w:rStyle w:val="af0"/>
                <w:noProof/>
              </w:rPr>
              <w:t xml:space="preserve">4.1 </w:t>
            </w:r>
            <w:r w:rsidRPr="00BA55F4">
              <w:rPr>
                <w:rStyle w:val="af0"/>
                <w:rFonts w:hint="eastAsia"/>
                <w:noProof/>
              </w:rPr>
              <w:t>個案背景敘述</w:t>
            </w:r>
            <w:r>
              <w:rPr>
                <w:noProof/>
                <w:webHidden/>
              </w:rPr>
              <w:tab/>
            </w:r>
            <w:r>
              <w:rPr>
                <w:noProof/>
                <w:webHidden/>
              </w:rPr>
              <w:fldChar w:fldCharType="begin"/>
            </w:r>
            <w:r>
              <w:rPr>
                <w:noProof/>
                <w:webHidden/>
              </w:rPr>
              <w:instrText xml:space="preserve"> PAGEREF _Toc196754042 \h </w:instrText>
            </w:r>
            <w:r>
              <w:rPr>
                <w:noProof/>
                <w:webHidden/>
              </w:rPr>
            </w:r>
            <w:r>
              <w:rPr>
                <w:noProof/>
                <w:webHidden/>
              </w:rPr>
              <w:fldChar w:fldCharType="separate"/>
            </w:r>
            <w:r w:rsidR="00F54CEE">
              <w:rPr>
                <w:noProof/>
                <w:webHidden/>
              </w:rPr>
              <w:t>22</w:t>
            </w:r>
            <w:r>
              <w:rPr>
                <w:noProof/>
                <w:webHidden/>
              </w:rPr>
              <w:fldChar w:fldCharType="end"/>
            </w:r>
          </w:hyperlink>
        </w:p>
        <w:p w14:paraId="12E5FAD1" w14:textId="7276A85F" w:rsidR="006E210C" w:rsidRDefault="006E210C">
          <w:pPr>
            <w:pStyle w:val="21"/>
            <w:tabs>
              <w:tab w:val="right" w:leader="dot" w:pos="8296"/>
            </w:tabs>
            <w:ind w:firstLine="480"/>
            <w:rPr>
              <w:rFonts w:asciiTheme="minorHAnsi" w:eastAsiaTheme="minorEastAsia" w:hAnsiTheme="minorHAnsi"/>
              <w:noProof/>
            </w:rPr>
          </w:pPr>
          <w:hyperlink w:anchor="_Toc196754043" w:history="1">
            <w:r w:rsidRPr="00BA55F4">
              <w:rPr>
                <w:rStyle w:val="af0"/>
                <w:noProof/>
              </w:rPr>
              <w:t xml:space="preserve">4.2 </w:t>
            </w:r>
            <w:r w:rsidRPr="00BA55F4">
              <w:rPr>
                <w:rStyle w:val="af0"/>
                <w:rFonts w:hint="eastAsia"/>
                <w:noProof/>
              </w:rPr>
              <w:t>個案公司簡介</w:t>
            </w:r>
            <w:r>
              <w:rPr>
                <w:noProof/>
                <w:webHidden/>
              </w:rPr>
              <w:tab/>
            </w:r>
            <w:r>
              <w:rPr>
                <w:noProof/>
                <w:webHidden/>
              </w:rPr>
              <w:fldChar w:fldCharType="begin"/>
            </w:r>
            <w:r>
              <w:rPr>
                <w:noProof/>
                <w:webHidden/>
              </w:rPr>
              <w:instrText xml:space="preserve"> PAGEREF _Toc196754043 \h </w:instrText>
            </w:r>
            <w:r>
              <w:rPr>
                <w:noProof/>
                <w:webHidden/>
              </w:rPr>
            </w:r>
            <w:r>
              <w:rPr>
                <w:noProof/>
                <w:webHidden/>
              </w:rPr>
              <w:fldChar w:fldCharType="separate"/>
            </w:r>
            <w:r w:rsidR="00F54CEE">
              <w:rPr>
                <w:noProof/>
                <w:webHidden/>
              </w:rPr>
              <w:t>22</w:t>
            </w:r>
            <w:r>
              <w:rPr>
                <w:noProof/>
                <w:webHidden/>
              </w:rPr>
              <w:fldChar w:fldCharType="end"/>
            </w:r>
          </w:hyperlink>
        </w:p>
        <w:p w14:paraId="1BD3DB13" w14:textId="4BC024EC" w:rsidR="006E210C" w:rsidRDefault="006E210C">
          <w:pPr>
            <w:pStyle w:val="11"/>
            <w:tabs>
              <w:tab w:val="right" w:leader="dot" w:pos="8296"/>
            </w:tabs>
            <w:ind w:firstLine="480"/>
            <w:rPr>
              <w:rFonts w:asciiTheme="minorHAnsi" w:eastAsiaTheme="minorEastAsia" w:hAnsiTheme="minorHAnsi"/>
              <w:noProof/>
            </w:rPr>
          </w:pPr>
          <w:hyperlink w:anchor="_Toc196754044" w:history="1">
            <w:r w:rsidRPr="00BA55F4">
              <w:rPr>
                <w:rStyle w:val="af0"/>
                <w:rFonts w:hint="eastAsia"/>
                <w:noProof/>
              </w:rPr>
              <w:t>第五章、個案分析</w:t>
            </w:r>
            <w:r>
              <w:rPr>
                <w:noProof/>
                <w:webHidden/>
              </w:rPr>
              <w:tab/>
            </w:r>
            <w:r>
              <w:rPr>
                <w:noProof/>
                <w:webHidden/>
              </w:rPr>
              <w:fldChar w:fldCharType="begin"/>
            </w:r>
            <w:r>
              <w:rPr>
                <w:noProof/>
                <w:webHidden/>
              </w:rPr>
              <w:instrText xml:space="preserve"> PAGEREF _Toc196754044 \h </w:instrText>
            </w:r>
            <w:r>
              <w:rPr>
                <w:noProof/>
                <w:webHidden/>
              </w:rPr>
            </w:r>
            <w:r>
              <w:rPr>
                <w:noProof/>
                <w:webHidden/>
              </w:rPr>
              <w:fldChar w:fldCharType="separate"/>
            </w:r>
            <w:r w:rsidR="00F54CEE">
              <w:rPr>
                <w:noProof/>
                <w:webHidden/>
              </w:rPr>
              <w:t>22</w:t>
            </w:r>
            <w:r>
              <w:rPr>
                <w:noProof/>
                <w:webHidden/>
              </w:rPr>
              <w:fldChar w:fldCharType="end"/>
            </w:r>
          </w:hyperlink>
        </w:p>
        <w:p w14:paraId="298835C1" w14:textId="55DC2594" w:rsidR="006E210C" w:rsidRDefault="006E210C">
          <w:pPr>
            <w:pStyle w:val="21"/>
            <w:tabs>
              <w:tab w:val="right" w:leader="dot" w:pos="8296"/>
            </w:tabs>
            <w:ind w:firstLine="480"/>
            <w:rPr>
              <w:rFonts w:asciiTheme="minorHAnsi" w:eastAsiaTheme="minorEastAsia" w:hAnsiTheme="minorHAnsi"/>
              <w:noProof/>
            </w:rPr>
          </w:pPr>
          <w:hyperlink w:anchor="_Toc196754045" w:history="1">
            <w:r w:rsidRPr="00BA55F4">
              <w:rPr>
                <w:rStyle w:val="af0"/>
                <w:noProof/>
              </w:rPr>
              <w:t>5.1</w:t>
            </w:r>
            <w:r>
              <w:rPr>
                <w:noProof/>
                <w:webHidden/>
              </w:rPr>
              <w:tab/>
            </w:r>
            <w:r>
              <w:rPr>
                <w:noProof/>
                <w:webHidden/>
              </w:rPr>
              <w:fldChar w:fldCharType="begin"/>
            </w:r>
            <w:r>
              <w:rPr>
                <w:noProof/>
                <w:webHidden/>
              </w:rPr>
              <w:instrText xml:space="preserve"> PAGEREF _Toc196754045 \h </w:instrText>
            </w:r>
            <w:r>
              <w:rPr>
                <w:noProof/>
                <w:webHidden/>
              </w:rPr>
            </w:r>
            <w:r>
              <w:rPr>
                <w:noProof/>
                <w:webHidden/>
              </w:rPr>
              <w:fldChar w:fldCharType="separate"/>
            </w:r>
            <w:r w:rsidR="00F54CEE">
              <w:rPr>
                <w:noProof/>
                <w:webHidden/>
              </w:rPr>
              <w:t>22</w:t>
            </w:r>
            <w:r>
              <w:rPr>
                <w:noProof/>
                <w:webHidden/>
              </w:rPr>
              <w:fldChar w:fldCharType="end"/>
            </w:r>
          </w:hyperlink>
        </w:p>
        <w:p w14:paraId="6982FC63" w14:textId="39AC5A78" w:rsidR="006E210C" w:rsidRDefault="006E210C">
          <w:pPr>
            <w:pStyle w:val="11"/>
            <w:tabs>
              <w:tab w:val="right" w:leader="dot" w:pos="8296"/>
            </w:tabs>
            <w:ind w:firstLine="480"/>
            <w:rPr>
              <w:rFonts w:asciiTheme="minorHAnsi" w:eastAsiaTheme="minorEastAsia" w:hAnsiTheme="minorHAnsi"/>
              <w:noProof/>
            </w:rPr>
          </w:pPr>
          <w:hyperlink w:anchor="_Toc196754046" w:history="1">
            <w:r w:rsidRPr="00BA55F4">
              <w:rPr>
                <w:rStyle w:val="af0"/>
                <w:rFonts w:hint="eastAsia"/>
                <w:noProof/>
              </w:rPr>
              <w:t>第六章、研究結論與建議</w:t>
            </w:r>
            <w:r>
              <w:rPr>
                <w:noProof/>
                <w:webHidden/>
              </w:rPr>
              <w:tab/>
            </w:r>
            <w:r>
              <w:rPr>
                <w:noProof/>
                <w:webHidden/>
              </w:rPr>
              <w:fldChar w:fldCharType="begin"/>
            </w:r>
            <w:r>
              <w:rPr>
                <w:noProof/>
                <w:webHidden/>
              </w:rPr>
              <w:instrText xml:space="preserve"> PAGEREF _Toc196754046 \h </w:instrText>
            </w:r>
            <w:r>
              <w:rPr>
                <w:noProof/>
                <w:webHidden/>
              </w:rPr>
            </w:r>
            <w:r>
              <w:rPr>
                <w:noProof/>
                <w:webHidden/>
              </w:rPr>
              <w:fldChar w:fldCharType="separate"/>
            </w:r>
            <w:r w:rsidR="00F54CEE">
              <w:rPr>
                <w:noProof/>
                <w:webHidden/>
              </w:rPr>
              <w:t>22</w:t>
            </w:r>
            <w:r>
              <w:rPr>
                <w:noProof/>
                <w:webHidden/>
              </w:rPr>
              <w:fldChar w:fldCharType="end"/>
            </w:r>
          </w:hyperlink>
        </w:p>
        <w:p w14:paraId="6119428C" w14:textId="32DF1F96" w:rsidR="006E210C" w:rsidRDefault="006E210C">
          <w:pPr>
            <w:pStyle w:val="21"/>
            <w:tabs>
              <w:tab w:val="right" w:leader="dot" w:pos="8296"/>
            </w:tabs>
            <w:ind w:firstLine="480"/>
            <w:rPr>
              <w:rFonts w:asciiTheme="minorHAnsi" w:eastAsiaTheme="minorEastAsia" w:hAnsiTheme="minorHAnsi"/>
              <w:noProof/>
            </w:rPr>
          </w:pPr>
          <w:hyperlink w:anchor="_Toc196754047" w:history="1">
            <w:r w:rsidRPr="00BA55F4">
              <w:rPr>
                <w:rStyle w:val="af0"/>
                <w:noProof/>
              </w:rPr>
              <w:t xml:space="preserve">6.1 </w:t>
            </w:r>
            <w:r w:rsidRPr="00BA55F4">
              <w:rPr>
                <w:rStyle w:val="af0"/>
                <w:rFonts w:hint="eastAsia"/>
                <w:noProof/>
              </w:rPr>
              <w:t>結論與研究貢獻</w:t>
            </w:r>
            <w:r>
              <w:rPr>
                <w:noProof/>
                <w:webHidden/>
              </w:rPr>
              <w:tab/>
            </w:r>
            <w:r>
              <w:rPr>
                <w:noProof/>
                <w:webHidden/>
              </w:rPr>
              <w:fldChar w:fldCharType="begin"/>
            </w:r>
            <w:r>
              <w:rPr>
                <w:noProof/>
                <w:webHidden/>
              </w:rPr>
              <w:instrText xml:space="preserve"> PAGEREF _Toc196754047 \h </w:instrText>
            </w:r>
            <w:r>
              <w:rPr>
                <w:noProof/>
                <w:webHidden/>
              </w:rPr>
            </w:r>
            <w:r>
              <w:rPr>
                <w:noProof/>
                <w:webHidden/>
              </w:rPr>
              <w:fldChar w:fldCharType="separate"/>
            </w:r>
            <w:r w:rsidR="00F54CEE">
              <w:rPr>
                <w:noProof/>
                <w:webHidden/>
              </w:rPr>
              <w:t>22</w:t>
            </w:r>
            <w:r>
              <w:rPr>
                <w:noProof/>
                <w:webHidden/>
              </w:rPr>
              <w:fldChar w:fldCharType="end"/>
            </w:r>
          </w:hyperlink>
        </w:p>
        <w:p w14:paraId="211AD3DF" w14:textId="01CFA5AD" w:rsidR="006E210C" w:rsidRDefault="006E210C">
          <w:pPr>
            <w:pStyle w:val="21"/>
            <w:tabs>
              <w:tab w:val="right" w:leader="dot" w:pos="8296"/>
            </w:tabs>
            <w:ind w:firstLine="480"/>
            <w:rPr>
              <w:rFonts w:asciiTheme="minorHAnsi" w:eastAsiaTheme="minorEastAsia" w:hAnsiTheme="minorHAnsi"/>
              <w:noProof/>
            </w:rPr>
          </w:pPr>
          <w:hyperlink w:anchor="_Toc196754048" w:history="1">
            <w:r w:rsidRPr="00BA55F4">
              <w:rPr>
                <w:rStyle w:val="af0"/>
                <w:noProof/>
              </w:rPr>
              <w:t xml:space="preserve">6.2 </w:t>
            </w:r>
            <w:r w:rsidRPr="00BA55F4">
              <w:rPr>
                <w:rStyle w:val="af0"/>
                <w:rFonts w:hint="eastAsia"/>
                <w:noProof/>
              </w:rPr>
              <w:t>研究限制與未來研究方向</w:t>
            </w:r>
            <w:r>
              <w:rPr>
                <w:noProof/>
                <w:webHidden/>
              </w:rPr>
              <w:tab/>
            </w:r>
            <w:r>
              <w:rPr>
                <w:noProof/>
                <w:webHidden/>
              </w:rPr>
              <w:fldChar w:fldCharType="begin"/>
            </w:r>
            <w:r>
              <w:rPr>
                <w:noProof/>
                <w:webHidden/>
              </w:rPr>
              <w:instrText xml:space="preserve"> PAGEREF _Toc196754048 \h </w:instrText>
            </w:r>
            <w:r>
              <w:rPr>
                <w:noProof/>
                <w:webHidden/>
              </w:rPr>
            </w:r>
            <w:r>
              <w:rPr>
                <w:noProof/>
                <w:webHidden/>
              </w:rPr>
              <w:fldChar w:fldCharType="separate"/>
            </w:r>
            <w:r w:rsidR="00F54CEE">
              <w:rPr>
                <w:noProof/>
                <w:webHidden/>
              </w:rPr>
              <w:t>22</w:t>
            </w:r>
            <w:r>
              <w:rPr>
                <w:noProof/>
                <w:webHidden/>
              </w:rPr>
              <w:fldChar w:fldCharType="end"/>
            </w:r>
          </w:hyperlink>
        </w:p>
        <w:p w14:paraId="1D3ED1C7" w14:textId="0661FE59" w:rsidR="006E210C" w:rsidRDefault="006E210C">
          <w:pPr>
            <w:pStyle w:val="11"/>
            <w:tabs>
              <w:tab w:val="right" w:leader="dot" w:pos="8296"/>
            </w:tabs>
            <w:ind w:firstLine="480"/>
            <w:rPr>
              <w:rFonts w:asciiTheme="minorHAnsi" w:eastAsiaTheme="minorEastAsia" w:hAnsiTheme="minorHAnsi"/>
              <w:noProof/>
            </w:rPr>
          </w:pPr>
          <w:hyperlink w:anchor="_Toc196754049" w:history="1">
            <w:r w:rsidRPr="00BA55F4">
              <w:rPr>
                <w:rStyle w:val="af0"/>
                <w:rFonts w:hint="eastAsia"/>
                <w:noProof/>
              </w:rPr>
              <w:t>第七章、參考文獻</w:t>
            </w:r>
            <w:r>
              <w:rPr>
                <w:noProof/>
                <w:webHidden/>
              </w:rPr>
              <w:tab/>
            </w:r>
            <w:r>
              <w:rPr>
                <w:noProof/>
                <w:webHidden/>
              </w:rPr>
              <w:fldChar w:fldCharType="begin"/>
            </w:r>
            <w:r>
              <w:rPr>
                <w:noProof/>
                <w:webHidden/>
              </w:rPr>
              <w:instrText xml:space="preserve"> PAGEREF _Toc196754049 \h </w:instrText>
            </w:r>
            <w:r>
              <w:rPr>
                <w:noProof/>
                <w:webHidden/>
              </w:rPr>
            </w:r>
            <w:r>
              <w:rPr>
                <w:noProof/>
                <w:webHidden/>
              </w:rPr>
              <w:fldChar w:fldCharType="separate"/>
            </w:r>
            <w:r w:rsidR="00F54CEE">
              <w:rPr>
                <w:noProof/>
                <w:webHidden/>
              </w:rPr>
              <w:t>22</w:t>
            </w:r>
            <w:r>
              <w:rPr>
                <w:noProof/>
                <w:webHidden/>
              </w:rPr>
              <w:fldChar w:fldCharType="end"/>
            </w:r>
          </w:hyperlink>
        </w:p>
        <w:p w14:paraId="7988DDC2" w14:textId="0E0288E0" w:rsidR="00430B97" w:rsidRDefault="00430B97">
          <w:pPr>
            <w:ind w:firstLine="480"/>
          </w:pPr>
          <w:r>
            <w:rPr>
              <w:b/>
              <w:bCs/>
              <w:lang w:val="zh-TW"/>
            </w:rPr>
            <w:fldChar w:fldCharType="end"/>
          </w:r>
        </w:p>
      </w:sdtContent>
    </w:sdt>
    <w:p w14:paraId="49E04A0F" w14:textId="77777777" w:rsidR="00EF55D4" w:rsidRPr="00EF55D4" w:rsidRDefault="00EF55D4" w:rsidP="00EF55D4">
      <w:pPr>
        <w:ind w:firstLine="480"/>
      </w:pPr>
    </w:p>
    <w:p w14:paraId="20EDF871" w14:textId="77777777" w:rsidR="006465B0" w:rsidRDefault="006465B0">
      <w:pPr>
        <w:widowControl/>
        <w:ind w:firstLineChars="0" w:firstLine="0"/>
        <w:rPr>
          <w:rFonts w:cstheme="majorBidi"/>
          <w:b/>
          <w:color w:val="000000" w:themeColor="text1"/>
          <w:sz w:val="40"/>
          <w:szCs w:val="48"/>
          <w:highlight w:val="lightGray"/>
        </w:rPr>
      </w:pPr>
      <w:r>
        <w:rPr>
          <w:highlight w:val="lightGray"/>
        </w:rPr>
        <w:br w:type="page"/>
      </w:r>
    </w:p>
    <w:p w14:paraId="42A5BF42" w14:textId="0D760F1F" w:rsidR="001B4229" w:rsidRPr="001B4229" w:rsidRDefault="00632C95" w:rsidP="0006680C">
      <w:pPr>
        <w:pStyle w:val="1"/>
      </w:pPr>
      <w:bookmarkStart w:id="3" w:name="_Toc196754024"/>
      <w:r>
        <w:rPr>
          <w:rFonts w:hint="eastAsia"/>
        </w:rPr>
        <w:lastRenderedPageBreak/>
        <w:t>第一章、</w:t>
      </w:r>
      <w:r w:rsidR="00542AA6" w:rsidRPr="00542AA6">
        <w:t>緒論</w:t>
      </w:r>
      <w:bookmarkEnd w:id="3"/>
    </w:p>
    <w:p w14:paraId="51D440B8" w14:textId="7DA6BE6C" w:rsidR="006058E9" w:rsidRDefault="00656CA9" w:rsidP="00656CA9">
      <w:pPr>
        <w:pStyle w:val="2"/>
      </w:pPr>
      <w:bookmarkStart w:id="4" w:name="_Toc196754025"/>
      <w:r>
        <w:rPr>
          <w:rFonts w:hint="eastAsia"/>
        </w:rPr>
        <w:t xml:space="preserve">1.1 </w:t>
      </w:r>
      <w:r>
        <w:t>研究背景與動機</w:t>
      </w:r>
      <w:bookmarkEnd w:id="4"/>
    </w:p>
    <w:p w14:paraId="3BE28FFF" w14:textId="77777777" w:rsidR="00BC414A" w:rsidRPr="00542AA6" w:rsidRDefault="00BC414A" w:rsidP="003C4688">
      <w:pPr>
        <w:ind w:firstLine="480"/>
      </w:pPr>
      <w:r w:rsidRPr="00542AA6">
        <w:t>話術模板：</w:t>
      </w:r>
      <w:r w:rsidRPr="00542AA6">
        <w:t xml:space="preserve"> </w:t>
      </w:r>
      <w:r w:rsidRPr="00542AA6">
        <w:t>隨著</w:t>
      </w:r>
      <w:r w:rsidRPr="00542AA6">
        <w:t xml:space="preserve"> </w:t>
      </w:r>
      <w:r w:rsidRPr="00542AA6">
        <w:t>數位技術</w:t>
      </w:r>
      <w:r w:rsidRPr="00542AA6">
        <w:t>/</w:t>
      </w:r>
      <w:r w:rsidRPr="00542AA6">
        <w:t>資訊管理</w:t>
      </w:r>
      <w:r w:rsidRPr="00542AA6">
        <w:t>/</w:t>
      </w:r>
      <w:r w:rsidRPr="00542AA6">
        <w:t>社會創新機制</w:t>
      </w:r>
      <w:r w:rsidRPr="00542AA6">
        <w:t xml:space="preserve"> </w:t>
      </w:r>
      <w:r w:rsidRPr="00542AA6">
        <w:t>的快速演進，企業與組織面臨前所未有的挑戰與機會。過去研究多從</w:t>
      </w:r>
      <w:r w:rsidRPr="00542AA6">
        <w:t xml:space="preserve"> </w:t>
      </w:r>
      <w:r w:rsidRPr="00542AA6">
        <w:t>組織管理、技術導入、用戶需求</w:t>
      </w:r>
      <w:r w:rsidRPr="00542AA6">
        <w:t xml:space="preserve"> </w:t>
      </w:r>
      <w:r w:rsidRPr="00542AA6">
        <w:t>等角度分析數位轉型與創新歷程，卻較少關注</w:t>
      </w:r>
      <w:r w:rsidRPr="00542AA6">
        <w:t xml:space="preserve"> </w:t>
      </w:r>
      <w:r w:rsidRPr="00542AA6">
        <w:t>技術、規範、使用者等多重行動者之間的相互作用。</w:t>
      </w:r>
      <w:proofErr w:type="gramStart"/>
      <w:r w:rsidRPr="00542AA6">
        <w:t>行動者網絡</w:t>
      </w:r>
      <w:proofErr w:type="gramEnd"/>
      <w:r w:rsidRPr="00542AA6">
        <w:t>理論（</w:t>
      </w:r>
      <w:r w:rsidRPr="00542AA6">
        <w:t>ANT</w:t>
      </w:r>
      <w:r w:rsidRPr="00542AA6">
        <w:t>）提供了一種新的視角，將</w:t>
      </w:r>
      <w:r w:rsidRPr="00542AA6">
        <w:t xml:space="preserve"> </w:t>
      </w:r>
      <w:r w:rsidRPr="00542AA6">
        <w:t>人類與非人類行動者</w:t>
      </w:r>
      <w:r w:rsidRPr="00542AA6">
        <w:t xml:space="preserve"> </w:t>
      </w:r>
      <w:r w:rsidRPr="00542AA6">
        <w:t>納入同一分析框架，強調</w:t>
      </w:r>
      <w:r w:rsidRPr="00542AA6">
        <w:t xml:space="preserve"> </w:t>
      </w:r>
      <w:r w:rsidRPr="00542AA6">
        <w:t>技術與社會共構，適用於探討</w:t>
      </w:r>
      <w:r w:rsidRPr="00542AA6">
        <w:t xml:space="preserve"> </w:t>
      </w:r>
      <w:r w:rsidRPr="00542AA6">
        <w:t>資訊系統的發展、數位轉型過程、社會創新生態系統的形成。</w:t>
      </w:r>
    </w:p>
    <w:p w14:paraId="552D6AF4" w14:textId="77777777" w:rsidR="00BC414A" w:rsidRPr="00BC414A" w:rsidRDefault="00BC414A" w:rsidP="00BC414A">
      <w:pPr>
        <w:ind w:firstLine="480"/>
      </w:pPr>
    </w:p>
    <w:p w14:paraId="6032CBE1" w14:textId="7548B483" w:rsidR="00327945" w:rsidRDefault="00656CA9" w:rsidP="00656CA9">
      <w:pPr>
        <w:pStyle w:val="2"/>
      </w:pPr>
      <w:bookmarkStart w:id="5" w:name="_Toc196754026"/>
      <w:r>
        <w:rPr>
          <w:rFonts w:hint="eastAsia"/>
        </w:rPr>
        <w:t xml:space="preserve">1.2 </w:t>
      </w:r>
      <w:r w:rsidR="00327945">
        <w:t>研究問題與目的</w:t>
      </w:r>
      <w:bookmarkEnd w:id="5"/>
    </w:p>
    <w:p w14:paraId="0537AC6D" w14:textId="77777777" w:rsidR="005A405D" w:rsidRPr="00F00B55" w:rsidRDefault="005A405D" w:rsidP="005A405D">
      <w:pPr>
        <w:ind w:firstLine="480"/>
      </w:pPr>
      <w:r w:rsidRPr="00F00B55">
        <w:rPr>
          <w:rFonts w:hint="eastAsia"/>
        </w:rPr>
        <w:t>在全球數位化浪潮與產業環境劇烈變動的背景下，紡織產業逐步面臨傳統商業模式電子化、生產流程數位化以及供應鏈體系的轉型壓力。尤其</w:t>
      </w:r>
      <w:proofErr w:type="gramStart"/>
      <w:r w:rsidRPr="00F00B55">
        <w:rPr>
          <w:rFonts w:hint="eastAsia"/>
        </w:rPr>
        <w:t>疫</w:t>
      </w:r>
      <w:proofErr w:type="gramEnd"/>
      <w:r w:rsidRPr="00F00B55">
        <w:rPr>
          <w:rFonts w:hint="eastAsia"/>
        </w:rPr>
        <w:t>情加速催化數位工具與遠距協作需求，使得紡織業亦須加速數位創新腳步，以維持其國際競爭力與永續發展潛力。</w:t>
      </w:r>
    </w:p>
    <w:p w14:paraId="431C1AC3" w14:textId="55A05DF5" w:rsidR="00D74BEC" w:rsidRDefault="005A405D" w:rsidP="00CD207C">
      <w:pPr>
        <w:ind w:firstLine="480"/>
      </w:pPr>
      <w:r w:rsidRPr="00F00B55">
        <w:rPr>
          <w:rFonts w:hint="eastAsia"/>
        </w:rPr>
        <w:t>本研究以制定理論（</w:t>
      </w:r>
      <w:r w:rsidRPr="00F00B55">
        <w:rPr>
          <w:rFonts w:hint="eastAsia"/>
        </w:rPr>
        <w:t>Enactment Theory</w:t>
      </w:r>
      <w:r w:rsidRPr="00F00B55">
        <w:rPr>
          <w:rFonts w:hint="eastAsia"/>
        </w:rPr>
        <w:t>）</w:t>
      </w:r>
      <w:r w:rsidR="009246CD">
        <w:rPr>
          <w:rFonts w:hint="eastAsia"/>
        </w:rPr>
        <w:t>為主要分析框架</w:t>
      </w:r>
      <w:r w:rsidRPr="00F00B55">
        <w:rPr>
          <w:rFonts w:hint="eastAsia"/>
        </w:rPr>
        <w:t>，輔以科技</w:t>
      </w:r>
      <w:proofErr w:type="gramStart"/>
      <w:r w:rsidRPr="00F00B55">
        <w:rPr>
          <w:rFonts w:hint="eastAsia"/>
        </w:rPr>
        <w:t>可供性</w:t>
      </w:r>
      <w:proofErr w:type="gramEnd"/>
      <w:r w:rsidRPr="00F00B55">
        <w:rPr>
          <w:rFonts w:hint="eastAsia"/>
        </w:rPr>
        <w:t>（</w:t>
      </w:r>
      <w:r w:rsidRPr="00F00B55">
        <w:rPr>
          <w:rFonts w:hint="eastAsia"/>
        </w:rPr>
        <w:t>Technological Affordance</w:t>
      </w:r>
      <w:r w:rsidRPr="00F00B55">
        <w:rPr>
          <w:rFonts w:hint="eastAsia"/>
        </w:rPr>
        <w:t>）與雙元性靈巧能力（</w:t>
      </w:r>
      <w:r w:rsidRPr="00F00B55">
        <w:rPr>
          <w:rFonts w:hint="eastAsia"/>
        </w:rPr>
        <w:t>Organizational Ambidexterity</w:t>
      </w:r>
      <w:r w:rsidRPr="00F00B55">
        <w:rPr>
          <w:rFonts w:hint="eastAsia"/>
        </w:rPr>
        <w:t>）</w:t>
      </w:r>
      <w:r w:rsidR="00B502F3">
        <w:rPr>
          <w:rFonts w:hint="eastAsia"/>
        </w:rPr>
        <w:t>為理論</w:t>
      </w:r>
      <w:r w:rsidRPr="00F00B55">
        <w:rPr>
          <w:rFonts w:hint="eastAsia"/>
        </w:rPr>
        <w:t>視角，探討新創企業如何感知環境變化辨識產業痛點與需求</w:t>
      </w:r>
      <w:r w:rsidR="00E14ADC">
        <w:rPr>
          <w:rFonts w:hint="eastAsia"/>
        </w:rPr>
        <w:t>，</w:t>
      </w:r>
      <w:r w:rsidR="00CD207C">
        <w:rPr>
          <w:rFonts w:hint="eastAsia"/>
        </w:rPr>
        <w:t>對組織</w:t>
      </w:r>
      <w:r w:rsidR="00D74BEC" w:rsidRPr="00D74BEC">
        <w:t>資源整合</w:t>
      </w:r>
      <w:r w:rsidR="00CD207C">
        <w:rPr>
          <w:rFonts w:hint="eastAsia"/>
        </w:rPr>
        <w:t>與管理</w:t>
      </w:r>
      <w:r w:rsidR="007C0922">
        <w:rPr>
          <w:rFonts w:hint="eastAsia"/>
        </w:rPr>
        <w:t>、</w:t>
      </w:r>
      <w:r w:rsidR="00D74BEC" w:rsidRPr="00D74BEC">
        <w:t>制定數位平台策略</w:t>
      </w:r>
      <w:r w:rsidR="00CD207C">
        <w:rPr>
          <w:rFonts w:hint="eastAsia"/>
        </w:rPr>
        <w:t>，</w:t>
      </w:r>
      <w:r w:rsidR="00D74BEC" w:rsidRPr="00D74BEC">
        <w:t>分析企業如何在行動中探索</w:t>
      </w:r>
      <w:r w:rsidR="00E82BE4">
        <w:rPr>
          <w:rFonts w:hint="eastAsia"/>
        </w:rPr>
        <w:t>和利用</w:t>
      </w:r>
      <w:r w:rsidR="00D74BEC" w:rsidRPr="00D74BEC">
        <w:t>資源</w:t>
      </w:r>
      <w:r w:rsidR="00CD207C">
        <w:rPr>
          <w:rFonts w:hint="eastAsia"/>
        </w:rPr>
        <w:t>完成</w:t>
      </w:r>
      <w:proofErr w:type="gramStart"/>
      <w:r w:rsidR="00D74BEC" w:rsidRPr="00D74BEC">
        <w:t>可供性實</w:t>
      </w:r>
      <w:r w:rsidR="00CD207C">
        <w:rPr>
          <w:rFonts w:hint="eastAsia"/>
        </w:rPr>
        <w:t>踐</w:t>
      </w:r>
      <w:proofErr w:type="gramEnd"/>
      <w:r w:rsidR="00D74BEC" w:rsidRPr="00D74BEC">
        <w:t>，進而透過平台創新</w:t>
      </w:r>
      <w:r w:rsidR="001A02AD">
        <w:t>結果</w:t>
      </w:r>
      <w:r w:rsidR="00D74BEC" w:rsidRPr="00D74BEC">
        <w:t>推動紡織產業數位轉型，解決傳統生產流程與供應鏈協作</w:t>
      </w:r>
      <w:proofErr w:type="gramStart"/>
      <w:r w:rsidR="00D74BEC" w:rsidRPr="00D74BEC">
        <w:t>低效等</w:t>
      </w:r>
      <w:proofErr w:type="gramEnd"/>
      <w:r w:rsidR="00D74BEC" w:rsidRPr="00D74BEC">
        <w:t>問題。</w:t>
      </w:r>
    </w:p>
    <w:p w14:paraId="32AE0F63" w14:textId="5AD87CDD" w:rsidR="00E82BE4" w:rsidRDefault="00E82BE4" w:rsidP="00B377C7">
      <w:pPr>
        <w:ind w:firstLine="480"/>
      </w:pPr>
      <w:r w:rsidRPr="00E82BE4">
        <w:t>本研究依據制定理論與數位創新理</w:t>
      </w:r>
      <w:r w:rsidR="002C2291">
        <w:rPr>
          <w:rFonts w:hint="eastAsia"/>
        </w:rPr>
        <w:t xml:space="preserve">    </w:t>
      </w:r>
      <w:r w:rsidRPr="00E82BE4">
        <w:t>論之脈絡，建構「能動性驅動」、「認知制定」、「行動探索與運用」及「數位創新</w:t>
      </w:r>
      <w:r w:rsidR="001A02AD">
        <w:t>結果</w:t>
      </w:r>
      <w:r w:rsidRPr="00E82BE4">
        <w:t>」四大分析層次之研究架構模型，期</w:t>
      </w:r>
      <w:r w:rsidR="0013052F">
        <w:rPr>
          <w:rFonts w:hint="eastAsia"/>
        </w:rPr>
        <w:t>許</w:t>
      </w:r>
      <w:r w:rsidRPr="00E82BE4">
        <w:t>能</w:t>
      </w:r>
      <w:r w:rsidR="0013052F">
        <w:rPr>
          <w:rFonts w:hint="eastAsia"/>
        </w:rPr>
        <w:t>探索</w:t>
      </w:r>
      <w:r w:rsidR="00306FA7">
        <w:rPr>
          <w:rFonts w:hint="eastAsia"/>
        </w:rPr>
        <w:t>並</w:t>
      </w:r>
      <w:r w:rsidRPr="00E82BE4">
        <w:t>補充現有研究</w:t>
      </w:r>
      <w:r w:rsidR="00E825EE">
        <w:rPr>
          <w:rFonts w:hint="eastAsia"/>
        </w:rPr>
        <w:t>缺漏</w:t>
      </w:r>
      <w:r w:rsidRPr="00E82BE4">
        <w:t>，對企業實務操作與政策制定提供啟發。</w:t>
      </w:r>
    </w:p>
    <w:p w14:paraId="2A963A40" w14:textId="06BE9E08" w:rsidR="00B377C7" w:rsidRDefault="00B377C7" w:rsidP="00E14ADC">
      <w:pPr>
        <w:ind w:firstLineChars="0" w:firstLine="0"/>
        <w:rPr>
          <w:b/>
          <w:bCs/>
        </w:rPr>
      </w:pPr>
      <w:r w:rsidRPr="00E14ADC">
        <w:rPr>
          <w:rFonts w:hint="eastAsia"/>
          <w:b/>
          <w:bCs/>
        </w:rPr>
        <w:t>本研究</w:t>
      </w:r>
      <w:r w:rsidR="00E14ADC" w:rsidRPr="00E14ADC">
        <w:rPr>
          <w:rFonts w:hint="eastAsia"/>
          <w:b/>
          <w:bCs/>
        </w:rPr>
        <w:t>之</w:t>
      </w:r>
      <w:r w:rsidR="00245948" w:rsidRPr="00E14ADC">
        <w:rPr>
          <w:rFonts w:hint="eastAsia"/>
          <w:b/>
          <w:bCs/>
        </w:rPr>
        <w:t>主要目的：</w:t>
      </w:r>
    </w:p>
    <w:p w14:paraId="125A29A3" w14:textId="6633A907" w:rsidR="00952DBE" w:rsidRPr="00FB75A2" w:rsidRDefault="00C5692D" w:rsidP="00E14ADC">
      <w:pPr>
        <w:pStyle w:val="a9"/>
        <w:numPr>
          <w:ilvl w:val="0"/>
          <w:numId w:val="20"/>
        </w:numPr>
        <w:ind w:firstLineChars="0"/>
      </w:pPr>
      <w:r w:rsidRPr="00C5692D">
        <w:t>探討數位平台發展歷程中，</w:t>
      </w:r>
      <w:r w:rsidRPr="000D622A">
        <w:rPr>
          <w:b/>
          <w:bCs/>
          <w:color w:val="FF0000"/>
        </w:rPr>
        <w:t>科技</w:t>
      </w:r>
      <w:proofErr w:type="gramStart"/>
      <w:r w:rsidRPr="000D622A">
        <w:rPr>
          <w:b/>
          <w:bCs/>
          <w:color w:val="FF0000"/>
        </w:rPr>
        <w:t>可供性制定</w:t>
      </w:r>
      <w:proofErr w:type="gramEnd"/>
      <w:r w:rsidRPr="000D622A">
        <w:rPr>
          <w:b/>
          <w:bCs/>
          <w:color w:val="FF0000"/>
        </w:rPr>
        <w:t>與演化</w:t>
      </w:r>
      <w:r w:rsidRPr="00C5692D">
        <w:t>之軌跡</w:t>
      </w:r>
      <w:r w:rsidR="007364F3" w:rsidRPr="00FB75A2">
        <w:rPr>
          <w:rFonts w:hint="eastAsia"/>
        </w:rPr>
        <w:t>。</w:t>
      </w:r>
    </w:p>
    <w:p w14:paraId="458C12F9" w14:textId="73029669" w:rsidR="00FA715B" w:rsidRDefault="000D622A" w:rsidP="00383CB7">
      <w:pPr>
        <w:pStyle w:val="a9"/>
        <w:numPr>
          <w:ilvl w:val="0"/>
          <w:numId w:val="20"/>
        </w:numPr>
        <w:ind w:firstLineChars="0"/>
      </w:pPr>
      <w:r>
        <w:rPr>
          <w:rFonts w:hint="eastAsia"/>
        </w:rPr>
        <w:t>探討</w:t>
      </w:r>
      <w:proofErr w:type="gramStart"/>
      <w:r w:rsidRPr="000D622A">
        <w:t>可供性制定</w:t>
      </w:r>
      <w:proofErr w:type="gramEnd"/>
      <w:r w:rsidR="00AD6AD8">
        <w:rPr>
          <w:rFonts w:hint="eastAsia"/>
        </w:rPr>
        <w:t>歷程</w:t>
      </w:r>
      <w:r w:rsidRPr="000D622A">
        <w:t>中，</w:t>
      </w:r>
      <w:r w:rsidR="00857FBF">
        <w:rPr>
          <w:rFonts w:hint="eastAsia"/>
        </w:rPr>
        <w:t>企業</w:t>
      </w:r>
      <w:r w:rsidR="009C2439">
        <w:rPr>
          <w:rFonts w:hint="eastAsia"/>
        </w:rPr>
        <w:t>所</w:t>
      </w:r>
      <w:r w:rsidRPr="000D622A">
        <w:t>展現雙元性靈巧能力</w:t>
      </w:r>
      <w:r w:rsidR="00B61977">
        <w:rPr>
          <w:rFonts w:hint="eastAsia"/>
        </w:rPr>
        <w:t>來</w:t>
      </w:r>
      <w:r w:rsidRPr="000D622A">
        <w:t>探索</w:t>
      </w:r>
      <w:r w:rsidR="006060EA">
        <w:rPr>
          <w:rFonts w:hint="eastAsia"/>
        </w:rPr>
        <w:t>、</w:t>
      </w:r>
      <w:r w:rsidRPr="000D622A">
        <w:t>運用資源</w:t>
      </w:r>
      <w:r w:rsidR="00B61977">
        <w:rPr>
          <w:rFonts w:hint="eastAsia"/>
        </w:rPr>
        <w:t>，以及制訂</w:t>
      </w:r>
      <w:r w:rsidR="009D6F13">
        <w:rPr>
          <w:rFonts w:hint="eastAsia"/>
        </w:rPr>
        <w:t>資源競爭之</w:t>
      </w:r>
      <w:r w:rsidR="003E64B1">
        <w:rPr>
          <w:rFonts w:hint="eastAsia"/>
        </w:rPr>
        <w:t>平衡機制</w:t>
      </w:r>
      <w:r w:rsidRPr="000D622A">
        <w:t>。</w:t>
      </w:r>
    </w:p>
    <w:p w14:paraId="7D993C67" w14:textId="5574F6B2" w:rsidR="007364F3" w:rsidRPr="00FB75A2" w:rsidRDefault="00FA715B" w:rsidP="00144840">
      <w:pPr>
        <w:pStyle w:val="a9"/>
        <w:numPr>
          <w:ilvl w:val="0"/>
          <w:numId w:val="20"/>
        </w:numPr>
        <w:ind w:firstLineChars="0"/>
      </w:pPr>
      <w:r w:rsidRPr="00FB75A2">
        <w:rPr>
          <w:rFonts w:hint="eastAsia"/>
        </w:rPr>
        <w:lastRenderedPageBreak/>
        <w:t>以數位創新為觀點，</w:t>
      </w:r>
      <w:r>
        <w:rPr>
          <w:rFonts w:hint="eastAsia"/>
        </w:rPr>
        <w:t>分析</w:t>
      </w:r>
      <w:r w:rsidRPr="00FB75A2">
        <w:rPr>
          <w:rFonts w:hint="eastAsia"/>
        </w:rPr>
        <w:t>新創企業藉由平台功能與創新服務促進產業轉型與建立</w:t>
      </w:r>
      <w:r w:rsidRPr="00AB2D6C">
        <w:rPr>
          <w:rFonts w:hint="eastAsia"/>
        </w:rPr>
        <w:t>數位創新產業生態系</w:t>
      </w:r>
      <w:r w:rsidRPr="00FB75A2">
        <w:rPr>
          <w:rFonts w:hint="eastAsia"/>
        </w:rPr>
        <w:t>之過程。</w:t>
      </w:r>
    </w:p>
    <w:p w14:paraId="18DA262E" w14:textId="1EA6BC79" w:rsidR="00245948" w:rsidRDefault="00E14ADC" w:rsidP="007364F3">
      <w:pPr>
        <w:ind w:firstLineChars="0" w:firstLine="0"/>
        <w:rPr>
          <w:b/>
          <w:bCs/>
        </w:rPr>
      </w:pPr>
      <w:r w:rsidRPr="007364F3">
        <w:rPr>
          <w:rFonts w:hint="eastAsia"/>
          <w:b/>
          <w:bCs/>
        </w:rPr>
        <w:t>本研究之研究問題：</w:t>
      </w:r>
    </w:p>
    <w:p w14:paraId="6B36AD93" w14:textId="4D4E770D" w:rsidR="00FB75A2" w:rsidRDefault="00FB75A2" w:rsidP="00FB75A2">
      <w:pPr>
        <w:pStyle w:val="a9"/>
        <w:numPr>
          <w:ilvl w:val="0"/>
          <w:numId w:val="21"/>
        </w:numPr>
        <w:spacing w:line="276" w:lineRule="auto"/>
        <w:ind w:firstLineChars="0"/>
        <w:rPr>
          <w:b/>
          <w:bCs/>
        </w:rPr>
      </w:pPr>
      <w:r>
        <w:rPr>
          <w:rFonts w:hint="eastAsia"/>
        </w:rPr>
        <w:t>企業如何持續認知</w:t>
      </w:r>
      <w:r w:rsidR="00AD1B83">
        <w:rPr>
          <w:rFonts w:hint="eastAsia"/>
        </w:rPr>
        <w:t>和</w:t>
      </w:r>
      <w:r>
        <w:rPr>
          <w:rFonts w:hint="eastAsia"/>
        </w:rPr>
        <w:t>調整行動，制定數位平台之階段性</w:t>
      </w:r>
      <w:r w:rsidR="00FA715B">
        <w:rPr>
          <w:rFonts w:hint="eastAsia"/>
        </w:rPr>
        <w:t>創新</w:t>
      </w:r>
      <w:r>
        <w:rPr>
          <w:rFonts w:hint="eastAsia"/>
        </w:rPr>
        <w:t>經營策略？</w:t>
      </w:r>
    </w:p>
    <w:p w14:paraId="01163076" w14:textId="46F4D3FB" w:rsidR="00DE6233" w:rsidRPr="00DE6233" w:rsidRDefault="00DE6233" w:rsidP="00DE6233">
      <w:pPr>
        <w:pStyle w:val="a9"/>
        <w:numPr>
          <w:ilvl w:val="0"/>
          <w:numId w:val="21"/>
        </w:numPr>
        <w:spacing w:line="276" w:lineRule="auto"/>
        <w:ind w:firstLineChars="0"/>
        <w:rPr>
          <w:b/>
          <w:bCs/>
        </w:rPr>
      </w:pPr>
      <w:r w:rsidRPr="00FB75A2">
        <w:rPr>
          <w:rFonts w:hint="eastAsia"/>
        </w:rPr>
        <w:t>探討</w:t>
      </w:r>
      <w:proofErr w:type="gramStart"/>
      <w:r w:rsidRPr="00DE6233">
        <w:rPr>
          <w:rFonts w:hint="eastAsia"/>
          <w:b/>
          <w:bCs/>
          <w:color w:val="FF0000"/>
        </w:rPr>
        <w:t>可供性制定</w:t>
      </w:r>
      <w:proofErr w:type="gramEnd"/>
      <w:r w:rsidRPr="00DE6233">
        <w:rPr>
          <w:rFonts w:hint="eastAsia"/>
          <w:b/>
          <w:bCs/>
          <w:color w:val="FF0000"/>
        </w:rPr>
        <w:t>過程</w:t>
      </w:r>
      <w:r>
        <w:rPr>
          <w:rFonts w:hint="eastAsia"/>
        </w:rPr>
        <w:t>中，</w:t>
      </w:r>
      <w:r w:rsidRPr="00DE6233">
        <w:t>企業如何展現雙元性靈巧能力，</w:t>
      </w:r>
      <w:r w:rsidR="009C2439">
        <w:rPr>
          <w:rFonts w:hint="eastAsia"/>
        </w:rPr>
        <w:t>實現</w:t>
      </w:r>
      <w:r w:rsidRPr="007C6860">
        <w:rPr>
          <w:color w:val="FF0000"/>
        </w:rPr>
        <w:t>「</w:t>
      </w:r>
      <w:proofErr w:type="gramStart"/>
      <w:r w:rsidRPr="007C6860">
        <w:rPr>
          <w:color w:val="FF0000"/>
        </w:rPr>
        <w:t>可供性探索</w:t>
      </w:r>
      <w:proofErr w:type="gramEnd"/>
      <w:r w:rsidRPr="007C6860">
        <w:rPr>
          <w:color w:val="FF0000"/>
        </w:rPr>
        <w:t>」與「</w:t>
      </w:r>
      <w:proofErr w:type="gramStart"/>
      <w:r w:rsidRPr="007C6860">
        <w:rPr>
          <w:color w:val="FF0000"/>
        </w:rPr>
        <w:t>可供性實踐</w:t>
      </w:r>
      <w:proofErr w:type="gramEnd"/>
      <w:r w:rsidRPr="007C6860">
        <w:rPr>
          <w:color w:val="FF0000"/>
        </w:rPr>
        <w:t>」雙重行動</w:t>
      </w:r>
      <w:r w:rsidRPr="00DE6233">
        <w:t>？</w:t>
      </w:r>
    </w:p>
    <w:p w14:paraId="31585DAB" w14:textId="64076BC5" w:rsidR="007364F3" w:rsidRPr="007364F3" w:rsidRDefault="00C65BC1" w:rsidP="007364F3">
      <w:pPr>
        <w:pStyle w:val="a9"/>
        <w:numPr>
          <w:ilvl w:val="0"/>
          <w:numId w:val="21"/>
        </w:numPr>
        <w:ind w:firstLineChars="0"/>
        <w:rPr>
          <w:b/>
          <w:bCs/>
        </w:rPr>
      </w:pPr>
      <w:r w:rsidRPr="00C65BC1">
        <w:t>數位平台如何與產業與環境互動，促進</w:t>
      </w:r>
      <w:r w:rsidR="009C2439">
        <w:rPr>
          <w:rFonts w:hint="eastAsia"/>
        </w:rPr>
        <w:t>平台</w:t>
      </w:r>
      <w:r w:rsidRPr="00C65BC1">
        <w:t>應用落地</w:t>
      </w:r>
      <w:r w:rsidR="009C2439">
        <w:rPr>
          <w:rFonts w:hint="eastAsia"/>
        </w:rPr>
        <w:t>實踐</w:t>
      </w:r>
      <w:r w:rsidRPr="00C65BC1">
        <w:t>，</w:t>
      </w:r>
      <w:r w:rsidR="009C2439">
        <w:rPr>
          <w:rFonts w:hint="eastAsia"/>
        </w:rPr>
        <w:t>使</w:t>
      </w:r>
      <w:r w:rsidRPr="00C65BC1">
        <w:t>產業數位轉型並建構數位創新產業生態系？</w:t>
      </w:r>
    </w:p>
    <w:p w14:paraId="6C90C4C4" w14:textId="74699723" w:rsidR="00003FA3" w:rsidRDefault="00003FA3" w:rsidP="00003FA3">
      <w:pPr>
        <w:pStyle w:val="2"/>
      </w:pPr>
      <w:bookmarkStart w:id="6" w:name="_Toc196754027"/>
      <w:r>
        <w:t>1.</w:t>
      </w:r>
      <w:r>
        <w:rPr>
          <w:rFonts w:hint="eastAsia"/>
        </w:rPr>
        <w:t>3</w:t>
      </w:r>
      <w:r>
        <w:t xml:space="preserve"> </w:t>
      </w:r>
      <w:r>
        <w:t>研究</w:t>
      </w:r>
      <w:r>
        <w:rPr>
          <w:rFonts w:hint="eastAsia"/>
        </w:rPr>
        <w:t>範圍與流程</w:t>
      </w:r>
      <w:bookmarkEnd w:id="6"/>
    </w:p>
    <w:p w14:paraId="52B0640B" w14:textId="2529AC7D" w:rsidR="00FF20C5" w:rsidRPr="00FF20C5" w:rsidRDefault="003D2A9D" w:rsidP="00985BF5">
      <w:pPr>
        <w:pStyle w:val="afd"/>
      </w:pPr>
      <w:r>
        <w:rPr>
          <w:rFonts w:hint="eastAsia"/>
          <w:noProof/>
        </w:rPr>
        <w:drawing>
          <wp:inline distT="0" distB="0" distL="0" distR="0" wp14:anchorId="4ACB0749" wp14:editId="72B8E6E1">
            <wp:extent cx="1837948" cy="4288545"/>
            <wp:effectExtent l="0" t="0" r="0" b="0"/>
            <wp:docPr id="512578300"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578300" name="圖片 512578300"/>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37948" cy="4288545"/>
                    </a:xfrm>
                    <a:prstGeom prst="rect">
                      <a:avLst/>
                    </a:prstGeom>
                  </pic:spPr>
                </pic:pic>
              </a:graphicData>
            </a:graphic>
          </wp:inline>
        </w:drawing>
      </w:r>
    </w:p>
    <w:p w14:paraId="1E8B5866" w14:textId="2672D5FD" w:rsidR="00DC5B4C" w:rsidRDefault="00DC5B4C" w:rsidP="00DC5B4C">
      <w:pPr>
        <w:pStyle w:val="2"/>
      </w:pPr>
      <w:bookmarkStart w:id="7" w:name="_Toc196754028"/>
      <w:r>
        <w:rPr>
          <w:rFonts w:hint="eastAsia"/>
        </w:rPr>
        <w:t xml:space="preserve">1.4 </w:t>
      </w:r>
      <w:r>
        <w:rPr>
          <w:rFonts w:hint="eastAsia"/>
        </w:rPr>
        <w:t>論文架構</w:t>
      </w:r>
      <w:bookmarkEnd w:id="7"/>
    </w:p>
    <w:p w14:paraId="0A5BE031" w14:textId="77777777" w:rsidR="006D0264" w:rsidRDefault="006D0264">
      <w:pPr>
        <w:widowControl/>
        <w:ind w:firstLineChars="0" w:firstLine="0"/>
        <w:rPr>
          <w:rFonts w:cstheme="majorBidi"/>
          <w:b/>
          <w:color w:val="000000" w:themeColor="text1"/>
          <w:sz w:val="40"/>
          <w:szCs w:val="48"/>
        </w:rPr>
      </w:pPr>
      <w:r>
        <w:br w:type="page"/>
      </w:r>
    </w:p>
    <w:p w14:paraId="2E06F2A1" w14:textId="6DE1CBFF" w:rsidR="008A1B72" w:rsidRDefault="008A1B72" w:rsidP="0006680C">
      <w:pPr>
        <w:pStyle w:val="1"/>
      </w:pPr>
      <w:bookmarkStart w:id="8" w:name="_Toc196754029"/>
      <w:r>
        <w:rPr>
          <w:rFonts w:hint="eastAsia"/>
        </w:rPr>
        <w:lastRenderedPageBreak/>
        <w:t>第</w:t>
      </w:r>
      <w:r>
        <w:t>二章、文獻探討</w:t>
      </w:r>
      <w:bookmarkEnd w:id="8"/>
    </w:p>
    <w:p w14:paraId="27A52240" w14:textId="61B7AA74" w:rsidR="00EF1CCC" w:rsidRPr="00542AA6" w:rsidRDefault="0059015D" w:rsidP="00953384">
      <w:pPr>
        <w:pStyle w:val="2"/>
      </w:pPr>
      <w:bookmarkStart w:id="9" w:name="_Toc196754030"/>
      <w:r>
        <w:rPr>
          <w:rFonts w:hint="eastAsia"/>
        </w:rPr>
        <w:t>2.1</w:t>
      </w:r>
      <w:bookmarkEnd w:id="9"/>
      <w:r w:rsidR="00291BCD">
        <w:rPr>
          <w:rFonts w:hint="eastAsia"/>
        </w:rPr>
        <w:t xml:space="preserve"> </w:t>
      </w:r>
    </w:p>
    <w:p w14:paraId="337BE8CE" w14:textId="77777777" w:rsidR="00EF1CCC" w:rsidRPr="00EF1CCC" w:rsidRDefault="00EF1CCC" w:rsidP="00EF1CCC">
      <w:pPr>
        <w:ind w:firstLine="480"/>
      </w:pPr>
    </w:p>
    <w:p w14:paraId="269D23A9" w14:textId="77777777" w:rsidR="003416E5" w:rsidRDefault="003416E5">
      <w:pPr>
        <w:widowControl/>
        <w:ind w:firstLineChars="0" w:firstLine="0"/>
        <w:rPr>
          <w:rFonts w:cstheme="majorBidi"/>
          <w:b/>
          <w:color w:val="000000" w:themeColor="text1"/>
          <w:sz w:val="40"/>
          <w:szCs w:val="48"/>
        </w:rPr>
      </w:pPr>
      <w:r>
        <w:br w:type="page"/>
      </w:r>
    </w:p>
    <w:p w14:paraId="346A439F" w14:textId="73DDFF6E" w:rsidR="00EE6EAF" w:rsidRDefault="00EE6EAF" w:rsidP="0006680C">
      <w:pPr>
        <w:pStyle w:val="1"/>
      </w:pPr>
      <w:bookmarkStart w:id="10" w:name="_Toc196754031"/>
      <w:r>
        <w:lastRenderedPageBreak/>
        <w:t>第三章、研究方法與架構</w:t>
      </w:r>
      <w:bookmarkEnd w:id="10"/>
    </w:p>
    <w:p w14:paraId="467FB21D" w14:textId="251A14F4" w:rsidR="00033553" w:rsidRPr="00033553" w:rsidRDefault="00033553" w:rsidP="007A7B96">
      <w:pPr>
        <w:pStyle w:val="unedit"/>
      </w:pPr>
      <w:r>
        <w:rPr>
          <w:rFonts w:hint="eastAsia"/>
        </w:rPr>
        <w:t>本章節將內容細分</w:t>
      </w:r>
      <w:r w:rsidR="00FB0590">
        <w:rPr>
          <w:rFonts w:hint="eastAsia"/>
        </w:rPr>
        <w:t>五</w:t>
      </w:r>
      <w:r>
        <w:rPr>
          <w:rFonts w:hint="eastAsia"/>
        </w:rPr>
        <w:t>小節進行論述</w:t>
      </w:r>
      <w:r w:rsidR="00BD721C">
        <w:rPr>
          <w:rFonts w:hint="eastAsia"/>
        </w:rPr>
        <w:t>。</w:t>
      </w:r>
      <w:r>
        <w:rPr>
          <w:rFonts w:hint="eastAsia"/>
        </w:rPr>
        <w:t>第一節</w:t>
      </w:r>
      <w:r w:rsidR="00374DFA">
        <w:rPr>
          <w:rFonts w:hint="eastAsia"/>
        </w:rPr>
        <w:t>，</w:t>
      </w:r>
      <w:r w:rsidR="00BF09CA">
        <w:rPr>
          <w:rFonts w:hint="eastAsia"/>
        </w:rPr>
        <w:t>說</w:t>
      </w:r>
      <w:r w:rsidR="009702AD">
        <w:rPr>
          <w:rFonts w:hint="eastAsia"/>
        </w:rPr>
        <w:t>明</w:t>
      </w:r>
      <w:r w:rsidR="00BF09CA">
        <w:rPr>
          <w:rFonts w:hint="eastAsia"/>
        </w:rPr>
        <w:t>採用之研究方法與原因</w:t>
      </w:r>
      <w:r w:rsidR="00702191">
        <w:rPr>
          <w:rFonts w:hint="eastAsia"/>
        </w:rPr>
        <w:t>。</w:t>
      </w:r>
      <w:r w:rsidR="00BF09CA">
        <w:rPr>
          <w:rFonts w:hint="eastAsia"/>
        </w:rPr>
        <w:t>第</w:t>
      </w:r>
      <w:r w:rsidR="00004295">
        <w:rPr>
          <w:rFonts w:hint="eastAsia"/>
        </w:rPr>
        <w:t>二</w:t>
      </w:r>
      <w:r w:rsidR="00BF09CA">
        <w:rPr>
          <w:rFonts w:hint="eastAsia"/>
        </w:rPr>
        <w:t>節</w:t>
      </w:r>
      <w:r w:rsidR="001F154C">
        <w:rPr>
          <w:rFonts w:hint="eastAsia"/>
        </w:rPr>
        <w:t>結合前</w:t>
      </w:r>
      <w:r w:rsidR="00004295">
        <w:rPr>
          <w:rFonts w:hint="eastAsia"/>
        </w:rPr>
        <w:t>一</w:t>
      </w:r>
      <w:r w:rsidR="001F154C">
        <w:rPr>
          <w:rFonts w:hint="eastAsia"/>
        </w:rPr>
        <w:t>章節文獻探討中介紹之理論與資料內容，彙整出本研究架構，</w:t>
      </w:r>
      <w:r w:rsidR="00F4337C">
        <w:rPr>
          <w:rFonts w:hint="eastAsia"/>
        </w:rPr>
        <w:t>深度探討</w:t>
      </w:r>
      <w:r w:rsidR="00F06792">
        <w:rPr>
          <w:rFonts w:hint="eastAsia"/>
        </w:rPr>
        <w:t>理論</w:t>
      </w:r>
      <w:r w:rsidR="00F4337C">
        <w:rPr>
          <w:rFonts w:hint="eastAsia"/>
        </w:rPr>
        <w:t>框架下</w:t>
      </w:r>
      <w:r w:rsidR="00D70B5F">
        <w:rPr>
          <w:rFonts w:hint="eastAsia"/>
        </w:rPr>
        <w:t>之研究</w:t>
      </w:r>
      <w:commentRangeStart w:id="11"/>
      <w:r w:rsidR="00D70B5F">
        <w:rPr>
          <w:rFonts w:hint="eastAsia"/>
        </w:rPr>
        <w:t>議題</w:t>
      </w:r>
      <w:commentRangeEnd w:id="11"/>
      <w:r w:rsidR="00C17912">
        <w:rPr>
          <w:rStyle w:val="af5"/>
          <w:color w:val="auto"/>
        </w:rPr>
        <w:commentReference w:id="11"/>
      </w:r>
      <w:r w:rsidR="00C17912">
        <w:rPr>
          <w:rFonts w:hint="eastAsia"/>
        </w:rPr>
        <w:t>。</w:t>
      </w:r>
      <w:r w:rsidR="00BB7ECF">
        <w:rPr>
          <w:rFonts w:hint="eastAsia"/>
        </w:rPr>
        <w:t>第三節</w:t>
      </w:r>
      <w:r w:rsidR="00C17912">
        <w:rPr>
          <w:rFonts w:hint="eastAsia"/>
        </w:rPr>
        <w:t>則</w:t>
      </w:r>
      <w:r w:rsidR="00BB7ECF">
        <w:rPr>
          <w:rFonts w:hint="eastAsia"/>
        </w:rPr>
        <w:t>歸納</w:t>
      </w:r>
      <w:r w:rsidR="00C17912">
        <w:rPr>
          <w:rFonts w:hint="eastAsia"/>
        </w:rPr>
        <w:t>與統整出</w:t>
      </w:r>
      <w:r w:rsidR="00BB7ECF">
        <w:rPr>
          <w:rFonts w:hint="eastAsia"/>
        </w:rPr>
        <w:t>本研究之觀察重點</w:t>
      </w:r>
      <w:r w:rsidR="00702191">
        <w:rPr>
          <w:rFonts w:hint="eastAsia"/>
        </w:rPr>
        <w:t>。</w:t>
      </w:r>
      <w:r w:rsidR="00004F20">
        <w:rPr>
          <w:rFonts w:hint="eastAsia"/>
        </w:rPr>
        <w:t>第四節</w:t>
      </w:r>
      <w:r w:rsidR="00A8175E">
        <w:rPr>
          <w:rFonts w:hint="eastAsia"/>
        </w:rPr>
        <w:t>，</w:t>
      </w:r>
      <w:r w:rsidR="00223452">
        <w:rPr>
          <w:rFonts w:hint="eastAsia"/>
        </w:rPr>
        <w:t>描述</w:t>
      </w:r>
      <w:r w:rsidR="00174D26">
        <w:rPr>
          <w:rFonts w:hint="eastAsia"/>
        </w:rPr>
        <w:t>與介紹個案之研究</w:t>
      </w:r>
      <w:r w:rsidR="00004F20">
        <w:rPr>
          <w:rFonts w:hint="eastAsia"/>
        </w:rPr>
        <w:t>對象。</w:t>
      </w:r>
      <w:r w:rsidR="0089002D">
        <w:rPr>
          <w:rFonts w:hint="eastAsia"/>
        </w:rPr>
        <w:t>第五節</w:t>
      </w:r>
      <w:r w:rsidR="008B3E60">
        <w:rPr>
          <w:rFonts w:hint="eastAsia"/>
        </w:rPr>
        <w:t>，</w:t>
      </w:r>
      <w:r w:rsidR="00352D09">
        <w:rPr>
          <w:rFonts w:hint="eastAsia"/>
        </w:rPr>
        <w:t>對</w:t>
      </w:r>
      <w:r w:rsidR="0089002D">
        <w:rPr>
          <w:rFonts w:hint="eastAsia"/>
        </w:rPr>
        <w:t>本研究</w:t>
      </w:r>
      <w:r w:rsidR="00FB3622">
        <w:rPr>
          <w:rFonts w:hint="eastAsia"/>
        </w:rPr>
        <w:t>個案</w:t>
      </w:r>
      <w:r w:rsidR="0089002D">
        <w:rPr>
          <w:rFonts w:hint="eastAsia"/>
        </w:rPr>
        <w:t>資料之分析方法和蒐集資料之過程</w:t>
      </w:r>
      <w:r w:rsidR="00CC770F">
        <w:rPr>
          <w:rFonts w:hint="eastAsia"/>
        </w:rPr>
        <w:t>進行說明</w:t>
      </w:r>
      <w:r w:rsidR="0089002D">
        <w:rPr>
          <w:rFonts w:hint="eastAsia"/>
        </w:rPr>
        <w:t>。</w:t>
      </w:r>
    </w:p>
    <w:p w14:paraId="43513A1C" w14:textId="56D167A8" w:rsidR="00C00B98" w:rsidRDefault="00C00B98" w:rsidP="00AC23F5">
      <w:pPr>
        <w:pStyle w:val="2"/>
      </w:pPr>
      <w:bookmarkStart w:id="12" w:name="_Toc196754032"/>
      <w:r>
        <w:rPr>
          <w:rFonts w:hint="eastAsia"/>
        </w:rPr>
        <w:t>3.1</w:t>
      </w:r>
      <w:r w:rsidR="00490253">
        <w:rPr>
          <w:rFonts w:hint="eastAsia"/>
        </w:rPr>
        <w:t xml:space="preserve"> </w:t>
      </w:r>
      <w:r>
        <w:rPr>
          <w:rFonts w:hint="eastAsia"/>
        </w:rPr>
        <w:t>研究方法</w:t>
      </w:r>
      <w:bookmarkEnd w:id="12"/>
    </w:p>
    <w:p w14:paraId="00C4B419" w14:textId="527395B5" w:rsidR="00A43558" w:rsidRDefault="007933AF" w:rsidP="00177291">
      <w:pPr>
        <w:ind w:firstLine="480"/>
      </w:pPr>
      <w:r w:rsidRPr="00177291">
        <w:t>研究方法</w:t>
      </w:r>
      <w:r w:rsidR="00BD23CC" w:rsidRPr="00BD23CC">
        <w:t>之選擇受多種因素影響</w:t>
      </w:r>
      <w:r w:rsidR="00B92543" w:rsidRPr="00177291">
        <w:rPr>
          <w:rFonts w:hint="eastAsia"/>
        </w:rPr>
        <w:t>，</w:t>
      </w:r>
      <w:r w:rsidR="00062A49" w:rsidRPr="00177291">
        <w:rPr>
          <w:rFonts w:hint="eastAsia"/>
        </w:rPr>
        <w:t>例如</w:t>
      </w:r>
      <w:r w:rsidRPr="00177291">
        <w:t>欲解決之研究假說、</w:t>
      </w:r>
      <w:r w:rsidR="00062A49" w:rsidRPr="00177291">
        <w:rPr>
          <w:rFonts w:hint="eastAsia"/>
        </w:rPr>
        <w:t>不同的</w:t>
      </w:r>
      <w:r w:rsidRPr="00177291">
        <w:t>資料蒐集方式及欲探討的議題面向</w:t>
      </w:r>
      <w:r w:rsidR="00B92543" w:rsidRPr="00177291">
        <w:rPr>
          <w:rFonts w:hint="eastAsia"/>
        </w:rPr>
        <w:t>等</w:t>
      </w:r>
      <w:r w:rsidRPr="00177291">
        <w:t>，學術上</w:t>
      </w:r>
      <w:r w:rsidR="007E74BF" w:rsidRPr="00177291">
        <w:rPr>
          <w:rFonts w:hint="eastAsia"/>
        </w:rPr>
        <w:t>將</w:t>
      </w:r>
      <w:r w:rsidR="005359A6" w:rsidRPr="00177291">
        <w:rPr>
          <w:rFonts w:hint="eastAsia"/>
        </w:rPr>
        <w:t>其</w:t>
      </w:r>
      <w:r w:rsidR="007E74BF" w:rsidRPr="00177291">
        <w:rPr>
          <w:rFonts w:hint="eastAsia"/>
        </w:rPr>
        <w:t>概括</w:t>
      </w:r>
      <w:r w:rsidRPr="00177291">
        <w:t>為質化研究（</w:t>
      </w:r>
      <w:r w:rsidRPr="00177291">
        <w:t>Qualitative Research</w:t>
      </w:r>
      <w:r w:rsidRPr="00177291">
        <w:t>）</w:t>
      </w:r>
      <w:r w:rsidRPr="00177291">
        <w:rPr>
          <w:rFonts w:hint="eastAsia"/>
        </w:rPr>
        <w:t>和</w:t>
      </w:r>
      <w:r w:rsidRPr="00177291">
        <w:t>量化研究</w:t>
      </w:r>
      <w:r w:rsidRPr="00177291">
        <w:rPr>
          <w:rFonts w:hint="eastAsia"/>
        </w:rPr>
        <w:t>（</w:t>
      </w:r>
      <w:r w:rsidRPr="00177291">
        <w:rPr>
          <w:rFonts w:hint="eastAsia"/>
        </w:rPr>
        <w:t>Quantitative research</w:t>
      </w:r>
      <w:r w:rsidRPr="00177291">
        <w:rPr>
          <w:rFonts w:hint="eastAsia"/>
        </w:rPr>
        <w:t>）</w:t>
      </w:r>
      <w:r w:rsidRPr="00177291">
        <w:t>。</w:t>
      </w:r>
    </w:p>
    <w:p w14:paraId="3788B944" w14:textId="497B56CA" w:rsidR="007933AF" w:rsidRDefault="002849FA" w:rsidP="00BE0ED8">
      <w:pPr>
        <w:ind w:firstLine="480"/>
      </w:pPr>
      <w:r w:rsidRPr="00177291">
        <w:rPr>
          <w:rFonts w:hint="eastAsia"/>
        </w:rPr>
        <w:t>社會科學領域之</w:t>
      </w:r>
      <w:r w:rsidR="000E2F66" w:rsidRPr="00177291">
        <w:rPr>
          <w:rFonts w:hint="eastAsia"/>
        </w:rPr>
        <w:t>量化研究</w:t>
      </w:r>
      <w:r w:rsidR="00952262">
        <w:rPr>
          <w:rFonts w:hint="eastAsia"/>
        </w:rPr>
        <w:t>多以問卷發放等方式蒐集</w:t>
      </w:r>
      <w:r w:rsidR="007C3A8A" w:rsidRPr="00CA6EC6">
        <w:t>數值</w:t>
      </w:r>
      <w:r w:rsidR="007C3A8A">
        <w:rPr>
          <w:rFonts w:hint="eastAsia"/>
        </w:rPr>
        <w:t>型</w:t>
      </w:r>
      <w:r w:rsidR="007C3A8A" w:rsidRPr="00CA6EC6">
        <w:t>資料</w:t>
      </w:r>
      <w:r w:rsidR="007C3A8A">
        <w:rPr>
          <w:rFonts w:hint="eastAsia"/>
        </w:rPr>
        <w:t>（</w:t>
      </w:r>
      <w:r w:rsidR="007C3A8A">
        <w:rPr>
          <w:rFonts w:hint="eastAsia"/>
        </w:rPr>
        <w:t>N</w:t>
      </w:r>
      <w:r w:rsidR="007C3A8A" w:rsidRPr="00FF2E2E">
        <w:t>umerical data</w:t>
      </w:r>
      <w:r w:rsidR="007C3A8A" w:rsidRPr="00FF2E2E">
        <w:rPr>
          <w:rFonts w:hint="eastAsia"/>
        </w:rPr>
        <w:t>）</w:t>
      </w:r>
      <w:r w:rsidR="00952262">
        <w:rPr>
          <w:rFonts w:hint="eastAsia"/>
        </w:rPr>
        <w:t>，</w:t>
      </w:r>
      <w:r w:rsidR="00C04AA7">
        <w:rPr>
          <w:rFonts w:hint="eastAsia"/>
        </w:rPr>
        <w:t>並</w:t>
      </w:r>
      <w:r w:rsidR="00C04AA7" w:rsidRPr="00C04AA7">
        <w:t>以邏輯性與系統性的分析手法針對研究假說進行推論、驗證</w:t>
      </w:r>
      <w:r w:rsidR="00EC508E">
        <w:rPr>
          <w:rFonts w:hint="eastAsia"/>
        </w:rPr>
        <w:t>。</w:t>
      </w:r>
      <w:r w:rsidR="00BE0ED8">
        <w:rPr>
          <w:rFonts w:hint="eastAsia"/>
        </w:rPr>
        <w:t>量化研究之</w:t>
      </w:r>
      <w:r w:rsidR="00397338" w:rsidRPr="00397338">
        <w:t>資料分析階段</w:t>
      </w:r>
      <w:r w:rsidR="00D050A0">
        <w:rPr>
          <w:rFonts w:hint="eastAsia"/>
        </w:rPr>
        <w:t>會</w:t>
      </w:r>
      <w:r w:rsidR="00397338" w:rsidRPr="00397338">
        <w:t>對資料進行統計推論或</w:t>
      </w:r>
      <w:proofErr w:type="gramStart"/>
      <w:r w:rsidR="00397338" w:rsidRPr="00397338">
        <w:t>迴</w:t>
      </w:r>
      <w:proofErr w:type="gramEnd"/>
      <w:r w:rsidR="00397338" w:rsidRPr="00397338">
        <w:t>歸分析，</w:t>
      </w:r>
      <w:r w:rsidR="004D0088">
        <w:rPr>
          <w:rFonts w:hint="eastAsia"/>
        </w:rPr>
        <w:t>透過分層、拆解、</w:t>
      </w:r>
      <w:r w:rsidR="004D0088" w:rsidRPr="00CA6EC6">
        <w:t>描述</w:t>
      </w:r>
      <w:r w:rsidR="00D809FD">
        <w:rPr>
          <w:rFonts w:hint="eastAsia"/>
        </w:rPr>
        <w:t>等資料分析過程</w:t>
      </w:r>
      <w:r w:rsidR="004D0088">
        <w:rPr>
          <w:rFonts w:hint="eastAsia"/>
        </w:rPr>
        <w:t>找出不同</w:t>
      </w:r>
      <w:r w:rsidR="004D0088" w:rsidRPr="00CA6EC6">
        <w:t>變數</w:t>
      </w:r>
      <w:r w:rsidR="00A32853" w:rsidRPr="00A32853">
        <w:t>因果關係或相關性</w:t>
      </w:r>
      <w:r w:rsidR="00265C08">
        <w:rPr>
          <w:rFonts w:hint="eastAsia"/>
        </w:rPr>
        <w:t>。</w:t>
      </w:r>
      <w:r w:rsidR="00342914">
        <w:rPr>
          <w:rFonts w:hint="eastAsia"/>
        </w:rPr>
        <w:t>這種</w:t>
      </w:r>
      <w:r w:rsidR="0025710D">
        <w:rPr>
          <w:rFonts w:hint="eastAsia"/>
        </w:rPr>
        <w:t>透過</w:t>
      </w:r>
      <w:r w:rsidR="00DC4220" w:rsidRPr="00CA6EC6">
        <w:t>大量結構化</w:t>
      </w:r>
      <w:r w:rsidR="0025710D">
        <w:rPr>
          <w:rFonts w:hint="eastAsia"/>
        </w:rPr>
        <w:t>之樣本</w:t>
      </w:r>
      <w:r w:rsidR="00DC4220" w:rsidRPr="00CA6EC6">
        <w:t>資料</w:t>
      </w:r>
      <w:r w:rsidR="0025710D">
        <w:rPr>
          <w:rFonts w:hint="eastAsia"/>
        </w:rPr>
        <w:t>的</w:t>
      </w:r>
      <w:r w:rsidR="00DC4220" w:rsidRPr="00CA6EC6">
        <w:t>蒐集</w:t>
      </w:r>
      <w:r w:rsidR="00281508">
        <w:rPr>
          <w:rFonts w:hint="eastAsia"/>
        </w:rPr>
        <w:t>與分析</w:t>
      </w:r>
      <w:r w:rsidR="00AA79EA">
        <w:rPr>
          <w:rFonts w:hint="eastAsia"/>
        </w:rPr>
        <w:t>方法</w:t>
      </w:r>
      <w:r w:rsidR="00281508">
        <w:rPr>
          <w:rFonts w:hint="eastAsia"/>
        </w:rPr>
        <w:t>較</w:t>
      </w:r>
      <w:r w:rsidR="00AA79EA">
        <w:rPr>
          <w:rFonts w:hint="eastAsia"/>
        </w:rPr>
        <w:t>為</w:t>
      </w:r>
      <w:r w:rsidR="0025710D">
        <w:rPr>
          <w:rFonts w:hint="eastAsia"/>
        </w:rPr>
        <w:t>嚴謹、</w:t>
      </w:r>
      <w:r w:rsidR="00281508">
        <w:rPr>
          <w:rFonts w:hint="eastAsia"/>
        </w:rPr>
        <w:t>客觀</w:t>
      </w:r>
      <w:r w:rsidR="00977ECD">
        <w:rPr>
          <w:rFonts w:hint="eastAsia"/>
        </w:rPr>
        <w:t>，</w:t>
      </w:r>
      <w:r w:rsidR="008110C4">
        <w:rPr>
          <w:rFonts w:hint="eastAsia"/>
        </w:rPr>
        <w:t>過去</w:t>
      </w:r>
      <w:r w:rsidR="00746C27">
        <w:rPr>
          <w:rFonts w:hint="eastAsia"/>
        </w:rPr>
        <w:t>學者</w:t>
      </w:r>
      <w:r w:rsidR="008110C4">
        <w:rPr>
          <w:rFonts w:hint="eastAsia"/>
        </w:rPr>
        <w:t>認為</w:t>
      </w:r>
      <w:r w:rsidR="00C32E4C">
        <w:rPr>
          <w:rFonts w:hint="eastAsia"/>
        </w:rPr>
        <w:t>不</w:t>
      </w:r>
      <w:commentRangeStart w:id="13"/>
      <w:commentRangeStart w:id="14"/>
      <w:r w:rsidR="00DA63B6" w:rsidRPr="00DA63B6">
        <w:rPr>
          <w:rFonts w:hint="eastAsia"/>
        </w:rPr>
        <w:t>對</w:t>
      </w:r>
      <w:r w:rsidR="00DA63B6">
        <w:rPr>
          <w:rFonts w:hint="eastAsia"/>
        </w:rPr>
        <w:t>研究</w:t>
      </w:r>
      <w:r w:rsidR="00DA63B6" w:rsidRPr="00DA63B6">
        <w:rPr>
          <w:rFonts w:hint="eastAsia"/>
        </w:rPr>
        <w:t>母</w:t>
      </w:r>
      <w:r w:rsidR="00DA63B6">
        <w:rPr>
          <w:rFonts w:hint="eastAsia"/>
        </w:rPr>
        <w:t>體</w:t>
      </w:r>
      <w:r w:rsidR="00DA63B6" w:rsidRPr="00DA63B6">
        <w:rPr>
          <w:rFonts w:hint="eastAsia"/>
        </w:rPr>
        <w:t>普查，</w:t>
      </w:r>
      <w:r w:rsidR="00DA63B6">
        <w:rPr>
          <w:rFonts w:hint="eastAsia"/>
        </w:rPr>
        <w:t>而是</w:t>
      </w:r>
      <w:r w:rsidR="00DA63B6" w:rsidRPr="00DA63B6">
        <w:rPr>
          <w:rFonts w:hint="eastAsia"/>
        </w:rPr>
        <w:t>透過抽</w:t>
      </w:r>
      <w:r w:rsidR="007F5FBA">
        <w:rPr>
          <w:rFonts w:hint="eastAsia"/>
        </w:rPr>
        <w:t>取大量樣本</w:t>
      </w:r>
      <w:r w:rsidR="00DA63B6" w:rsidRPr="00DA63B6">
        <w:rPr>
          <w:rFonts w:hint="eastAsia"/>
        </w:rPr>
        <w:t>的</w:t>
      </w:r>
      <w:r w:rsidR="008110C4">
        <w:rPr>
          <w:rFonts w:hint="eastAsia"/>
        </w:rPr>
        <w:t>統計</w:t>
      </w:r>
      <w:r w:rsidR="009F352A">
        <w:rPr>
          <w:rFonts w:hint="eastAsia"/>
        </w:rPr>
        <w:t>研究</w:t>
      </w:r>
      <w:r w:rsidR="00DA63B6" w:rsidRPr="00DA63B6">
        <w:rPr>
          <w:rFonts w:hint="eastAsia"/>
        </w:rPr>
        <w:t>方式更</w:t>
      </w:r>
      <w:r w:rsidR="00DA63B6">
        <w:rPr>
          <w:rFonts w:hint="eastAsia"/>
        </w:rPr>
        <w:t>能</w:t>
      </w:r>
      <w:r w:rsidR="00DA63B6" w:rsidRPr="00DA63B6">
        <w:rPr>
          <w:rFonts w:hint="eastAsia"/>
        </w:rPr>
        <w:t>準確地</w:t>
      </w:r>
      <w:r w:rsidR="003265D6">
        <w:rPr>
          <w:rFonts w:hint="eastAsia"/>
        </w:rPr>
        <w:t>辨別</w:t>
      </w:r>
      <w:commentRangeEnd w:id="13"/>
      <w:r w:rsidR="007258E2">
        <w:rPr>
          <w:rStyle w:val="af5"/>
        </w:rPr>
        <w:commentReference w:id="13"/>
      </w:r>
      <w:commentRangeEnd w:id="14"/>
      <w:r w:rsidR="007258E2">
        <w:rPr>
          <w:rStyle w:val="af5"/>
        </w:rPr>
        <w:commentReference w:id="14"/>
      </w:r>
      <w:r w:rsidR="00DA63B6" w:rsidRPr="00DA63B6">
        <w:rPr>
          <w:rFonts w:hint="eastAsia"/>
        </w:rPr>
        <w:t>、掌握與分析研究</w:t>
      </w:r>
      <w:r w:rsidR="003265D6">
        <w:rPr>
          <w:rFonts w:hint="eastAsia"/>
        </w:rPr>
        <w:t>資料中所隱含</w:t>
      </w:r>
      <w:r w:rsidR="00DA63B6" w:rsidRPr="00DA63B6">
        <w:rPr>
          <w:rFonts w:hint="eastAsia"/>
        </w:rPr>
        <w:t>的資訊</w:t>
      </w:r>
      <w:r w:rsidR="00AC386F">
        <w:fldChar w:fldCharType="begin"/>
      </w:r>
      <w:r w:rsidR="004A676F">
        <w:instrText xml:space="preserve"> ADDIN EN.CITE &lt;EndNote&gt;&lt;Cite&gt;&lt;Author&gt;Brown&lt;/Author&gt;&lt;Year&gt;1988&lt;/Year&gt;&lt;RecNum&gt;56&lt;/RecNum&gt;&lt;DisplayText&gt;(Brown, 1988)&lt;/DisplayText&gt;&lt;record&gt;&lt;rec-number&gt;56&lt;/rec-number&gt;&lt;foreign-keys&gt;&lt;key app="EN" db-id="r2e5zw95wvrp0oese9bpt2t4fvzdpxftd0rp" timestamp="1742185698" guid="3afebbcc-a6db-437c-bd42-eae1f90db865"&gt;56&lt;/key&gt;&lt;/foreign-keys&gt;&lt;ref-type name="Book"&gt;6&lt;/ref-type&gt;&lt;contributors&gt;&lt;authors&gt;&lt;author&gt;Brown, James Dean&lt;/author&gt;&lt;/authors&gt;&lt;/contributors&gt;&lt;titles&gt;&lt;title&gt;Understanding research in second language learning: A teacher&amp;apos;s guide to statistics and research design&lt;/title&gt;&lt;/titles&gt;&lt;dates&gt;&lt;year&gt;1988&lt;/year&gt;&lt;/dates&gt;&lt;publisher&gt;Cambridge University Press&lt;/publisher&gt;&lt;isbn&gt;0521315514&lt;/isbn&gt;&lt;urls&gt;&lt;/urls&gt;&lt;/record&gt;&lt;/Cite&gt;&lt;/EndNote&gt;</w:instrText>
      </w:r>
      <w:r w:rsidR="00AC386F">
        <w:fldChar w:fldCharType="separate"/>
      </w:r>
      <w:r w:rsidR="004A676F">
        <w:rPr>
          <w:noProof/>
        </w:rPr>
        <w:t>(Brown, 1988)</w:t>
      </w:r>
      <w:r w:rsidR="00AC386F">
        <w:fldChar w:fldCharType="end"/>
      </w:r>
      <w:r w:rsidR="0085752C">
        <w:rPr>
          <w:rFonts w:hint="eastAsia"/>
        </w:rPr>
        <w:t>。</w:t>
      </w:r>
    </w:p>
    <w:p w14:paraId="59B45FDA" w14:textId="55B27033" w:rsidR="001A5C57" w:rsidRDefault="00FA63D5" w:rsidP="00864B9C">
      <w:pPr>
        <w:ind w:firstLine="480"/>
      </w:pPr>
      <w:r w:rsidRPr="00CA6EC6">
        <w:t>質化研究</w:t>
      </w:r>
      <w:r w:rsidR="00711DBC">
        <w:rPr>
          <w:rFonts w:hint="eastAsia"/>
        </w:rPr>
        <w:t>的概念與分析手法則與其大不相同，</w:t>
      </w:r>
      <w:proofErr w:type="gramStart"/>
      <w:r>
        <w:rPr>
          <w:rFonts w:hint="eastAsia"/>
        </w:rPr>
        <w:t>不</w:t>
      </w:r>
      <w:proofErr w:type="gramEnd"/>
      <w:r w:rsidRPr="00CA6EC6">
        <w:t>止於探討</w:t>
      </w:r>
      <w:r>
        <w:rPr>
          <w:rFonts w:hint="eastAsia"/>
        </w:rPr>
        <w:t>表層意涵，</w:t>
      </w:r>
      <w:r w:rsidR="00912A30">
        <w:rPr>
          <w:rFonts w:hint="eastAsia"/>
        </w:rPr>
        <w:t>而是對研究</w:t>
      </w:r>
      <w:r>
        <w:rPr>
          <w:rFonts w:hint="eastAsia"/>
        </w:rPr>
        <w:t>資料進行多</w:t>
      </w:r>
      <w:r w:rsidR="00711DBC">
        <w:rPr>
          <w:rFonts w:hint="eastAsia"/>
        </w:rPr>
        <w:t>元</w:t>
      </w:r>
      <w:r>
        <w:rPr>
          <w:rFonts w:hint="eastAsia"/>
        </w:rPr>
        <w:t>分析，</w:t>
      </w:r>
      <w:r w:rsidR="00711DBC">
        <w:rPr>
          <w:rFonts w:hint="eastAsia"/>
        </w:rPr>
        <w:t>質化研究</w:t>
      </w:r>
      <w:proofErr w:type="gramStart"/>
      <w:r w:rsidR="00711DBC">
        <w:rPr>
          <w:rFonts w:hint="eastAsia"/>
        </w:rPr>
        <w:t>樣本統常選擇</w:t>
      </w:r>
      <w:proofErr w:type="gramEnd"/>
      <w:r>
        <w:rPr>
          <w:rFonts w:hint="eastAsia"/>
        </w:rPr>
        <w:t>以單一或</w:t>
      </w:r>
      <w:proofErr w:type="gramStart"/>
      <w:r>
        <w:rPr>
          <w:rFonts w:hint="eastAsia"/>
        </w:rPr>
        <w:t>少量、</w:t>
      </w:r>
      <w:proofErr w:type="gramEnd"/>
      <w:r w:rsidR="009C1CEF">
        <w:rPr>
          <w:rFonts w:hint="eastAsia"/>
        </w:rPr>
        <w:t>具備</w:t>
      </w:r>
      <w:commentRangeStart w:id="15"/>
      <w:commentRangeStart w:id="16"/>
      <w:r>
        <w:rPr>
          <w:rFonts w:hint="eastAsia"/>
        </w:rPr>
        <w:t>主題性</w:t>
      </w:r>
      <w:r w:rsidR="001950C9">
        <w:rPr>
          <w:rFonts w:hint="eastAsia"/>
        </w:rPr>
        <w:t>或</w:t>
      </w:r>
      <w:r>
        <w:rPr>
          <w:rFonts w:hint="eastAsia"/>
        </w:rPr>
        <w:t>代表性之</w:t>
      </w:r>
      <w:r w:rsidRPr="00CA6EC6">
        <w:t>樣本</w:t>
      </w:r>
      <w:commentRangeEnd w:id="15"/>
      <w:r w:rsidR="00BE64A5">
        <w:rPr>
          <w:rStyle w:val="af5"/>
        </w:rPr>
        <w:commentReference w:id="15"/>
      </w:r>
      <w:commentRangeEnd w:id="16"/>
      <w:r w:rsidR="00184EA0">
        <w:rPr>
          <w:rStyle w:val="af5"/>
        </w:rPr>
        <w:commentReference w:id="16"/>
      </w:r>
      <w:r>
        <w:rPr>
          <w:rFonts w:hint="eastAsia"/>
        </w:rPr>
        <w:t>作為研究資料</w:t>
      </w:r>
      <w:r w:rsidRPr="00CA6EC6">
        <w:t>，</w:t>
      </w:r>
      <w:r>
        <w:rPr>
          <w:rFonts w:hint="eastAsia"/>
        </w:rPr>
        <w:t>而非如量化研究</w:t>
      </w:r>
      <w:r w:rsidR="00611597">
        <w:rPr>
          <w:rFonts w:hint="eastAsia"/>
        </w:rPr>
        <w:t>般</w:t>
      </w:r>
      <w:r>
        <w:rPr>
          <w:rFonts w:hint="eastAsia"/>
        </w:rPr>
        <w:t>需</w:t>
      </w:r>
      <w:r w:rsidR="00611597">
        <w:rPr>
          <w:rFonts w:hint="eastAsia"/>
        </w:rPr>
        <w:t>要對</w:t>
      </w:r>
      <w:r w:rsidRPr="00CA6EC6">
        <w:t>大規模樣本</w:t>
      </w:r>
      <w:r w:rsidR="00611597">
        <w:rPr>
          <w:rFonts w:hint="eastAsia"/>
        </w:rPr>
        <w:t>進行分析研究</w:t>
      </w:r>
      <w:r w:rsidR="00184EA0">
        <w:fldChar w:fldCharType="begin"/>
      </w:r>
      <w:r w:rsidR="004A676F">
        <w:instrText xml:space="preserve"> ADDIN EN.CITE &lt;EndNote&gt;&lt;Cite&gt;&lt;Author&gt;Stake&lt;/Author&gt;&lt;Year&gt;1995&lt;/Year&gt;&lt;RecNum&gt;58&lt;/RecNum&gt;&lt;DisplayText&gt;(Stake, 1995)&lt;/DisplayText&gt;&lt;record&gt;&lt;rec-number&gt;58&lt;/rec-number&gt;&lt;foreign-keys&gt;&lt;key app="EN" db-id="r2e5zw95wvrp0oese9bpt2t4fvzdpxftd0rp" timestamp="1742188742" guid="8473a1bc-e2d6-468e-b526-8c8336895502"&gt;58&lt;/key&gt;&lt;/foreign-keys&gt;&lt;ref-type name="Book"&gt;6&lt;/ref-type&gt;&lt;contributors&gt;&lt;authors&gt;&lt;author&gt;Stake, Robert&lt;/author&gt;&lt;/authors&gt;&lt;/contributors&gt;&lt;titles&gt;&lt;title&gt;Case study research&lt;/title&gt;&lt;/titles&gt;&lt;dates&gt;&lt;year&gt;1995&lt;/year&gt;&lt;/dates&gt;&lt;publisher&gt;Springer&lt;/publisher&gt;&lt;urls&gt;&lt;/urls&gt;&lt;/record&gt;&lt;/Cite&gt;&lt;/EndNote&gt;</w:instrText>
      </w:r>
      <w:r w:rsidR="00184EA0">
        <w:fldChar w:fldCharType="separate"/>
      </w:r>
      <w:r w:rsidR="004A676F">
        <w:rPr>
          <w:noProof/>
        </w:rPr>
        <w:t>(Stake, 1995)</w:t>
      </w:r>
      <w:r w:rsidR="00184EA0">
        <w:fldChar w:fldCharType="end"/>
      </w:r>
      <w:r w:rsidR="009C0A8A">
        <w:rPr>
          <w:rFonts w:hint="eastAsia"/>
        </w:rPr>
        <w:t>，質化研究不似量化研究側重於</w:t>
      </w:r>
      <w:r w:rsidR="008859C8">
        <w:rPr>
          <w:rFonts w:hint="eastAsia"/>
        </w:rPr>
        <w:t>大量</w:t>
      </w:r>
      <w:r w:rsidR="009C0A8A">
        <w:rPr>
          <w:rFonts w:hint="eastAsia"/>
        </w:rPr>
        <w:t>樣本進行普遍化</w:t>
      </w:r>
      <w:r w:rsidR="00CF13A4">
        <w:rPr>
          <w:rFonts w:hint="eastAsia"/>
        </w:rPr>
        <w:t xml:space="preserve"> (</w:t>
      </w:r>
      <w:r w:rsidR="00E830AF">
        <w:rPr>
          <w:rFonts w:hint="eastAsia"/>
        </w:rPr>
        <w:t>G</w:t>
      </w:r>
      <w:r w:rsidR="00CF13A4" w:rsidRPr="00CF13A4">
        <w:t>eneralization</w:t>
      </w:r>
      <w:r w:rsidR="00CF13A4">
        <w:rPr>
          <w:rFonts w:hint="eastAsia"/>
        </w:rPr>
        <w:t>)</w:t>
      </w:r>
      <w:r w:rsidR="008859C8">
        <w:rPr>
          <w:rFonts w:hint="eastAsia"/>
        </w:rPr>
        <w:t>分析</w:t>
      </w:r>
      <w:r w:rsidR="008E2610">
        <w:rPr>
          <w:rFonts w:hint="eastAsia"/>
        </w:rPr>
        <w:t>，而是</w:t>
      </w:r>
      <w:r w:rsidR="001E3CE3">
        <w:rPr>
          <w:rFonts w:hint="eastAsia"/>
        </w:rPr>
        <w:t>透過訪談、直接或</w:t>
      </w:r>
      <w:r w:rsidR="004276F9">
        <w:rPr>
          <w:rFonts w:hint="eastAsia"/>
        </w:rPr>
        <w:t>間接</w:t>
      </w:r>
      <w:r w:rsidR="001E3CE3">
        <w:rPr>
          <w:rFonts w:hint="eastAsia"/>
        </w:rPr>
        <w:t>參與觀察</w:t>
      </w:r>
      <w:r w:rsidR="005D34C9">
        <w:rPr>
          <w:rFonts w:hint="eastAsia"/>
        </w:rPr>
        <w:t>、</w:t>
      </w:r>
      <w:r w:rsidR="005D34C9" w:rsidRPr="005D34C9">
        <w:t>民族誌或個案研究（</w:t>
      </w:r>
      <w:r w:rsidR="005D34C9" w:rsidRPr="005D34C9">
        <w:t>case study</w:t>
      </w:r>
      <w:r w:rsidR="005D34C9" w:rsidRPr="005D34C9">
        <w:t>）</w:t>
      </w:r>
      <w:r w:rsidR="001E3CE3">
        <w:rPr>
          <w:rFonts w:hint="eastAsia"/>
        </w:rPr>
        <w:t>等方式蒐集資料</w:t>
      </w:r>
      <w:r w:rsidR="009349F6">
        <w:rPr>
          <w:rFonts w:hint="eastAsia"/>
        </w:rPr>
        <w:t>，</w:t>
      </w:r>
      <w:r w:rsidR="0065263A">
        <w:rPr>
          <w:rFonts w:hint="eastAsia"/>
        </w:rPr>
        <w:t>利用</w:t>
      </w:r>
      <w:r w:rsidR="006133C8">
        <w:rPr>
          <w:rFonts w:hint="eastAsia"/>
        </w:rPr>
        <w:t>混和</w:t>
      </w:r>
      <w:r w:rsidR="0065263A" w:rsidRPr="0065263A">
        <w:t>方法與不同資料來源的交叉分析（</w:t>
      </w:r>
      <w:r w:rsidR="0065263A" w:rsidRPr="0065263A">
        <w:t>triangulation</w:t>
      </w:r>
      <w:r w:rsidR="0065263A" w:rsidRPr="0065263A">
        <w:t>）</w:t>
      </w:r>
      <w:r w:rsidR="00492167">
        <w:rPr>
          <w:rFonts w:hint="eastAsia"/>
        </w:rPr>
        <w:t>來</w:t>
      </w:r>
      <w:proofErr w:type="gramStart"/>
      <w:r w:rsidR="008E2610">
        <w:rPr>
          <w:rFonts w:hint="eastAsia"/>
        </w:rPr>
        <w:t>清晰、</w:t>
      </w:r>
      <w:proofErr w:type="gramEnd"/>
      <w:r w:rsidR="008E2610">
        <w:rPr>
          <w:rFonts w:hint="eastAsia"/>
        </w:rPr>
        <w:t>完整的理解</w:t>
      </w:r>
      <w:r w:rsidR="009177E5">
        <w:rPr>
          <w:rFonts w:hint="eastAsia"/>
        </w:rPr>
        <w:t>研究對象之</w:t>
      </w:r>
      <w:r w:rsidR="00006509">
        <w:rPr>
          <w:rFonts w:hint="eastAsia"/>
        </w:rPr>
        <w:t>內在</w:t>
      </w:r>
      <w:r w:rsidR="009C1773">
        <w:rPr>
          <w:rFonts w:hint="eastAsia"/>
        </w:rPr>
        <w:t>觀點和</w:t>
      </w:r>
      <w:r w:rsidR="001E14C8">
        <w:rPr>
          <w:rFonts w:hint="eastAsia"/>
        </w:rPr>
        <w:t>行為</w:t>
      </w:r>
      <w:r w:rsidR="000814D3">
        <w:rPr>
          <w:rFonts w:hint="eastAsia"/>
        </w:rPr>
        <w:t>動機</w:t>
      </w:r>
      <w:r w:rsidR="008E2610">
        <w:rPr>
          <w:rFonts w:hint="eastAsia"/>
        </w:rPr>
        <w:t>，</w:t>
      </w:r>
      <w:r w:rsidR="001E14C8">
        <w:rPr>
          <w:rFonts w:hint="eastAsia"/>
        </w:rPr>
        <w:t>以</w:t>
      </w:r>
      <w:r w:rsidR="008E2610">
        <w:rPr>
          <w:rFonts w:hint="eastAsia"/>
        </w:rPr>
        <w:t>揭</w:t>
      </w:r>
      <w:r w:rsidR="008A0E56">
        <w:rPr>
          <w:rFonts w:hint="eastAsia"/>
        </w:rPr>
        <w:t>示複雜</w:t>
      </w:r>
      <w:r w:rsidR="00CC642A">
        <w:rPr>
          <w:rFonts w:hint="eastAsia"/>
        </w:rPr>
        <w:t>事件</w:t>
      </w:r>
      <w:r w:rsidR="008A0E56">
        <w:rPr>
          <w:rFonts w:hint="eastAsia"/>
        </w:rPr>
        <w:t>中</w:t>
      </w:r>
      <w:r w:rsidR="002A7916">
        <w:rPr>
          <w:rFonts w:hint="eastAsia"/>
        </w:rPr>
        <w:t>可能</w:t>
      </w:r>
      <w:r w:rsidR="00CC642A">
        <w:rPr>
          <w:rFonts w:hint="eastAsia"/>
        </w:rPr>
        <w:t>存在的</w:t>
      </w:r>
      <w:r w:rsidR="00FD4EE0" w:rsidRPr="000230A7">
        <w:rPr>
          <w:rFonts w:hint="eastAsia"/>
        </w:rPr>
        <w:t>文化</w:t>
      </w:r>
      <w:r w:rsidR="00FD4EE0" w:rsidRPr="000230A7">
        <w:t>現象</w:t>
      </w:r>
      <w:r w:rsidR="00FD4EE0" w:rsidRPr="000230A7">
        <w:rPr>
          <w:rFonts w:hint="eastAsia"/>
        </w:rPr>
        <w:t>、</w:t>
      </w:r>
      <w:r w:rsidR="00FD4EE0">
        <w:rPr>
          <w:rFonts w:hint="eastAsia"/>
        </w:rPr>
        <w:t>事實</w:t>
      </w:r>
      <w:r w:rsidR="00E03F11">
        <w:rPr>
          <w:rFonts w:hint="eastAsia"/>
        </w:rPr>
        <w:t>、規則</w:t>
      </w:r>
      <w:r w:rsidR="00FD4EE0">
        <w:rPr>
          <w:rFonts w:hint="eastAsia"/>
        </w:rPr>
        <w:t>及知識</w:t>
      </w:r>
      <w:r w:rsidR="00E03F11">
        <w:rPr>
          <w:rFonts w:hint="eastAsia"/>
        </w:rPr>
        <w:t>等</w:t>
      </w:r>
      <w:r w:rsidR="00A939EC">
        <w:rPr>
          <w:rFonts w:hint="eastAsia"/>
        </w:rPr>
        <w:t>，</w:t>
      </w:r>
      <w:r w:rsidR="00526D62">
        <w:rPr>
          <w:rFonts w:hint="eastAsia"/>
        </w:rPr>
        <w:t>這種</w:t>
      </w:r>
      <w:commentRangeStart w:id="17"/>
      <w:commentRangeStart w:id="18"/>
      <w:r w:rsidR="000E3355">
        <w:rPr>
          <w:rFonts w:hint="eastAsia"/>
        </w:rPr>
        <w:t>方法被視為適合使用多</w:t>
      </w:r>
      <w:r w:rsidR="00426084">
        <w:rPr>
          <w:rFonts w:hint="eastAsia"/>
        </w:rPr>
        <w:t>樣性</w:t>
      </w:r>
      <w:r w:rsidR="000E3355">
        <w:rPr>
          <w:rFonts w:hint="eastAsia"/>
        </w:rPr>
        <w:t>資料來</w:t>
      </w:r>
      <w:r w:rsidR="002A3EDA">
        <w:rPr>
          <w:rFonts w:hint="eastAsia"/>
        </w:rPr>
        <w:t>探索</w:t>
      </w:r>
      <w:r w:rsidR="000E3355">
        <w:rPr>
          <w:rFonts w:hint="eastAsia"/>
        </w:rPr>
        <w:t>動態社會</w:t>
      </w:r>
      <w:r w:rsidR="00675E4F">
        <w:rPr>
          <w:rFonts w:hint="eastAsia"/>
        </w:rPr>
        <w:t>變化</w:t>
      </w:r>
      <w:r w:rsidR="000E3355">
        <w:rPr>
          <w:rFonts w:hint="eastAsia"/>
        </w:rPr>
        <w:t>中複雜現象的一種方式</w:t>
      </w:r>
      <w:commentRangeEnd w:id="17"/>
      <w:r w:rsidR="0090118D">
        <w:rPr>
          <w:rStyle w:val="af5"/>
        </w:rPr>
        <w:commentReference w:id="17"/>
      </w:r>
      <w:commentRangeEnd w:id="18"/>
      <w:r w:rsidR="0090118D">
        <w:rPr>
          <w:rStyle w:val="af5"/>
        </w:rPr>
        <w:commentReference w:id="18"/>
      </w:r>
      <w:r w:rsidR="00A85C6B">
        <w:fldChar w:fldCharType="begin"/>
      </w:r>
      <w:r w:rsidR="004A676F">
        <w:instrText xml:space="preserve"> ADDIN EN.CITE &lt;EndNote&gt;&lt;Cite&gt;&lt;Author&gt;Baxter&lt;/Author&gt;&lt;Year&gt;2008&lt;/Year&gt;&lt;RecNum&gt;60&lt;/RecNum&gt;&lt;DisplayText&gt;(Baxter &amp;amp; Jack, 2008)&lt;/DisplayText&gt;&lt;record&gt;&lt;rec-number&gt;60&lt;/rec-number&gt;&lt;foreign-keys&gt;&lt;key app="EN" db-id="r2e5zw95wvrp0oese9bpt2t4fvzdpxftd0rp" timestamp="1742190185" guid="58749950-efc5-4fca-be8e-d2632dbb7d93"&gt;60&lt;/key&gt;&lt;/foreign-keys&gt;&lt;ref-type name="Journal Article"&gt;17&lt;/ref-type&gt;&lt;contributors&gt;&lt;authors&gt;&lt;author&gt;Baxter, Pamela&lt;/author&gt;&lt;author&gt;Jack, Susan&lt;/author&gt;&lt;/authors&gt;&lt;/contributors&gt;&lt;titles&gt;&lt;title&gt;Qualitative case study methodology: Study design and implementation for novice researchers&lt;/title&gt;&lt;secondary-title&gt;The qualitative report&lt;/secondary-title&gt;&lt;/titles&gt;&lt;periodical&gt;&lt;full-title&gt;The qualitative report&lt;/full-title&gt;&lt;/periodical&gt;&lt;pages&gt;544-559&lt;/pages&gt;&lt;volume&gt;13&lt;/volume&gt;&lt;number&gt;4&lt;/number&gt;&lt;dates&gt;&lt;year&gt;2008&lt;/year&gt;&lt;/dates&gt;&lt;isbn&gt;1052-0147&lt;/isbn&gt;&lt;urls&gt;&lt;/urls&gt;&lt;/record&gt;&lt;/Cite&gt;&lt;/EndNote&gt;</w:instrText>
      </w:r>
      <w:r w:rsidR="00A85C6B">
        <w:fldChar w:fldCharType="separate"/>
      </w:r>
      <w:r w:rsidR="004A676F">
        <w:rPr>
          <w:noProof/>
        </w:rPr>
        <w:t>(Baxter &amp; Jack, 2008)</w:t>
      </w:r>
      <w:r w:rsidR="00A85C6B">
        <w:fldChar w:fldCharType="end"/>
      </w:r>
      <w:r w:rsidR="001A5C57">
        <w:rPr>
          <w:rFonts w:hint="eastAsia"/>
        </w:rPr>
        <w:t>。</w:t>
      </w:r>
    </w:p>
    <w:p w14:paraId="00E8EB01" w14:textId="7671E836" w:rsidR="00280908" w:rsidRPr="007933AF" w:rsidRDefault="001A5C57" w:rsidP="00864B9C">
      <w:pPr>
        <w:ind w:firstLine="480"/>
      </w:pPr>
      <w:r w:rsidRPr="001A5C57">
        <w:t>綜上所述，量化研究與質化研究各有其特定的適用情境與優勢，量化研究較適用於大規模的資料蒐集與一般化推論；而質化研究則更為適合進行深入的探索性分析，以揭示現象背後複雜且多維的意涵與脈絡。</w:t>
      </w:r>
      <w:r w:rsidR="00525D4A" w:rsidRPr="00525D4A">
        <w:t>下文將詳細描述質化</w:t>
      </w:r>
      <w:r w:rsidR="00525D4A" w:rsidRPr="00525D4A">
        <w:lastRenderedPageBreak/>
        <w:t>研究之資料蒐集與分析手法，以及其研究意涵。</w:t>
      </w:r>
    </w:p>
    <w:p w14:paraId="00F37301" w14:textId="014AF996" w:rsidR="00C00B98" w:rsidRDefault="00C00B98" w:rsidP="008405AC">
      <w:pPr>
        <w:pStyle w:val="3"/>
      </w:pPr>
      <w:bookmarkStart w:id="19" w:name="_Toc196754033"/>
      <w:r>
        <w:rPr>
          <w:rFonts w:hint="eastAsia"/>
        </w:rPr>
        <w:t>3.1.1</w:t>
      </w:r>
      <w:r w:rsidR="00D16CCB">
        <w:rPr>
          <w:rFonts w:hint="eastAsia"/>
        </w:rPr>
        <w:t xml:space="preserve"> </w:t>
      </w:r>
      <w:r>
        <w:rPr>
          <w:rFonts w:hint="eastAsia"/>
        </w:rPr>
        <w:t>質化研究</w:t>
      </w:r>
      <w:bookmarkEnd w:id="19"/>
      <w:r>
        <w:rPr>
          <w:rFonts w:hint="eastAsia"/>
        </w:rPr>
        <w:t xml:space="preserve"> </w:t>
      </w:r>
    </w:p>
    <w:p w14:paraId="535A9C0D" w14:textId="1917246D" w:rsidR="00101C52" w:rsidRDefault="001B2F8D" w:rsidP="00B72102">
      <w:pPr>
        <w:ind w:firstLine="480"/>
      </w:pPr>
      <w:r>
        <w:rPr>
          <w:rFonts w:hint="eastAsia"/>
        </w:rPr>
        <w:t>質化研究（</w:t>
      </w:r>
      <w:r w:rsidRPr="00177291">
        <w:t>Qualitative Research</w:t>
      </w:r>
      <w:r w:rsidRPr="00177291">
        <w:t>）</w:t>
      </w:r>
      <w:r w:rsidR="00710241">
        <w:rPr>
          <w:rFonts w:hint="eastAsia"/>
        </w:rPr>
        <w:t>，也稱</w:t>
      </w:r>
      <w:r w:rsidR="00DE736E">
        <w:rPr>
          <w:rFonts w:hint="eastAsia"/>
        </w:rPr>
        <w:t>定性研究、質性研究</w:t>
      </w:r>
      <w:r w:rsidR="00433FE1">
        <w:rPr>
          <w:rFonts w:hint="eastAsia"/>
        </w:rPr>
        <w:t>。</w:t>
      </w:r>
      <w:r w:rsidR="00BC104B">
        <w:rPr>
          <w:rFonts w:hint="eastAsia"/>
        </w:rPr>
        <w:t>質化研究之</w:t>
      </w:r>
      <w:r w:rsidR="00B72102" w:rsidRPr="00CA6EC6">
        <w:t>資料來源</w:t>
      </w:r>
      <w:r w:rsidR="00CF4C8D">
        <w:rPr>
          <w:rFonts w:hint="eastAsia"/>
        </w:rPr>
        <w:t>具</w:t>
      </w:r>
      <w:r w:rsidR="00B72102" w:rsidRPr="00CA6EC6">
        <w:t>多樣性</w:t>
      </w:r>
      <w:r w:rsidR="00CF4C8D">
        <w:rPr>
          <w:rFonts w:hint="eastAsia"/>
        </w:rPr>
        <w:t>，</w:t>
      </w:r>
      <w:r w:rsidR="00B9450F" w:rsidRPr="00B9450F">
        <w:t>是社會科學領域中常用的研究方法</w:t>
      </w:r>
      <w:r w:rsidR="00E86E7B">
        <w:rPr>
          <w:rFonts w:hint="eastAsia"/>
        </w:rPr>
        <w:t>之一</w:t>
      </w:r>
      <w:r w:rsidR="00B9450F">
        <w:rPr>
          <w:rFonts w:hint="eastAsia"/>
        </w:rPr>
        <w:t>，</w:t>
      </w:r>
      <w:r w:rsidR="007052B3">
        <w:rPr>
          <w:rFonts w:hint="eastAsia"/>
        </w:rPr>
        <w:t>不同於</w:t>
      </w:r>
      <w:r w:rsidR="00101C52" w:rsidRPr="00101C52">
        <w:t>量化研究</w:t>
      </w:r>
      <w:r w:rsidR="002E1580" w:rsidRPr="002E1580">
        <w:t>聚焦於資料的統計性驗證</w:t>
      </w:r>
      <w:r w:rsidR="00101C52" w:rsidRPr="00101C52">
        <w:t>，質化研究</w:t>
      </w:r>
      <w:r w:rsidR="00565A57">
        <w:rPr>
          <w:rFonts w:hint="eastAsia"/>
        </w:rPr>
        <w:t>更著重於</w:t>
      </w:r>
      <w:r w:rsidR="005D2088">
        <w:rPr>
          <w:rFonts w:hint="eastAsia"/>
        </w:rPr>
        <w:t>對研究</w:t>
      </w:r>
      <w:r w:rsidR="00101C52" w:rsidRPr="00101C52">
        <w:t>現象</w:t>
      </w:r>
      <w:r w:rsidR="007B0D3B">
        <w:rPr>
          <w:rFonts w:hint="eastAsia"/>
        </w:rPr>
        <w:t>的深度</w:t>
      </w:r>
      <w:r w:rsidR="00101C52" w:rsidRPr="00101C52">
        <w:t>理解</w:t>
      </w:r>
      <w:r w:rsidR="003C57BF">
        <w:rPr>
          <w:rFonts w:hint="eastAsia"/>
        </w:rPr>
        <w:t>，</w:t>
      </w:r>
      <w:r w:rsidR="00165A93">
        <w:rPr>
          <w:rFonts w:hint="eastAsia"/>
        </w:rPr>
        <w:t>以</w:t>
      </w:r>
      <w:r w:rsidR="003C57BF">
        <w:rPr>
          <w:rFonts w:hint="eastAsia"/>
        </w:rPr>
        <w:t>協助研究人員</w:t>
      </w:r>
      <w:proofErr w:type="gramStart"/>
      <w:r w:rsidR="00101C52" w:rsidRPr="00101C52">
        <w:t>釐</w:t>
      </w:r>
      <w:proofErr w:type="gramEnd"/>
      <w:r w:rsidR="00101C52" w:rsidRPr="00101C52">
        <w:t>清</w:t>
      </w:r>
      <w:r w:rsidR="0077702B">
        <w:rPr>
          <w:rFonts w:hint="eastAsia"/>
        </w:rPr>
        <w:t>整體</w:t>
      </w:r>
      <w:r w:rsidR="00165A93">
        <w:rPr>
          <w:rFonts w:hint="eastAsia"/>
        </w:rPr>
        <w:t>事件</w:t>
      </w:r>
      <w:r w:rsidR="002C2945">
        <w:rPr>
          <w:rFonts w:hint="eastAsia"/>
        </w:rPr>
        <w:t>或</w:t>
      </w:r>
      <w:r w:rsidR="0097516B">
        <w:rPr>
          <w:rFonts w:hint="eastAsia"/>
        </w:rPr>
        <w:t>個案</w:t>
      </w:r>
      <w:r w:rsidR="002C2945">
        <w:rPr>
          <w:rFonts w:hint="eastAsia"/>
        </w:rPr>
        <w:t>互動</w:t>
      </w:r>
      <w:r w:rsidR="00101C52" w:rsidRPr="00101C52">
        <w:t>背後</w:t>
      </w:r>
      <w:r w:rsidR="00E15C84">
        <w:rPr>
          <w:rFonts w:hint="eastAsia"/>
        </w:rPr>
        <w:t>存在的</w:t>
      </w:r>
      <w:r w:rsidR="00101C52" w:rsidRPr="00101C52">
        <w:t>脈絡</w:t>
      </w:r>
      <w:r w:rsidR="0014783A">
        <w:rPr>
          <w:rFonts w:hint="eastAsia"/>
        </w:rPr>
        <w:t>與</w:t>
      </w:r>
      <w:r w:rsidR="00101C52" w:rsidRPr="00101C52">
        <w:t>意義。</w:t>
      </w:r>
    </w:p>
    <w:p w14:paraId="1E56DCC2" w14:textId="40B99194" w:rsidR="00951DDB" w:rsidRDefault="00101C52" w:rsidP="00B72102">
      <w:pPr>
        <w:ind w:firstLine="480"/>
      </w:pPr>
      <w:r>
        <w:rPr>
          <w:rFonts w:hint="eastAsia"/>
        </w:rPr>
        <w:t>質化研究</w:t>
      </w:r>
      <w:r w:rsidR="00BC5E35" w:rsidRPr="00BC5E35">
        <w:t>之資料來源具多樣性，</w:t>
      </w:r>
      <w:r w:rsidR="00BC5E35" w:rsidRPr="00BC5E35">
        <w:rPr>
          <w:b/>
          <w:bCs/>
        </w:rPr>
        <w:t>包含但不限於</w:t>
      </w:r>
      <w:commentRangeStart w:id="20"/>
      <w:commentRangeStart w:id="21"/>
      <w:r w:rsidR="00CF4C8D" w:rsidRPr="00CA6EC6">
        <w:t>個案研究</w:t>
      </w:r>
      <w:r w:rsidR="00E77537">
        <w:rPr>
          <w:rFonts w:hint="eastAsia"/>
        </w:rPr>
        <w:t>（</w:t>
      </w:r>
      <w:r w:rsidR="00E77537">
        <w:rPr>
          <w:rFonts w:hint="eastAsia"/>
        </w:rPr>
        <w:t>Case study</w:t>
      </w:r>
      <w:r w:rsidR="00E77537">
        <w:rPr>
          <w:rFonts w:hint="eastAsia"/>
        </w:rPr>
        <w:t>）</w:t>
      </w:r>
      <w:r w:rsidR="00CF4C8D" w:rsidRPr="00CA6EC6">
        <w:t>、</w:t>
      </w:r>
      <w:r w:rsidR="001B05EF" w:rsidRPr="001B05EF">
        <w:t>歷史研究法</w:t>
      </w:r>
      <w:r w:rsidR="001B05EF" w:rsidRPr="001B05EF">
        <w:t xml:space="preserve"> </w:t>
      </w:r>
      <w:r w:rsidR="001B05EF" w:rsidRPr="001B05EF">
        <w:t>（</w:t>
      </w:r>
      <w:r w:rsidR="001B05EF" w:rsidRPr="001B05EF">
        <w:t>Historic Research</w:t>
      </w:r>
      <w:r w:rsidR="001B05EF" w:rsidRPr="001B05EF">
        <w:t>）</w:t>
      </w:r>
      <w:r w:rsidR="00CF4C8D" w:rsidRPr="00CA6EC6">
        <w:t>、</w:t>
      </w:r>
      <w:r w:rsidR="007251ED">
        <w:rPr>
          <w:rFonts w:hint="eastAsia"/>
        </w:rPr>
        <w:t>深度</w:t>
      </w:r>
      <w:r w:rsidR="00FA347E" w:rsidRPr="00CA6EC6">
        <w:t>訪談</w:t>
      </w:r>
      <w:r w:rsidR="00CF4C8D" w:rsidRPr="00CA6EC6">
        <w:t>、紮根理論</w:t>
      </w:r>
      <w:r w:rsidR="0046651E">
        <w:rPr>
          <w:rFonts w:hint="eastAsia"/>
        </w:rPr>
        <w:t>（</w:t>
      </w:r>
      <w:r w:rsidR="00C56624">
        <w:rPr>
          <w:rFonts w:hint="eastAsia"/>
        </w:rPr>
        <w:t>G</w:t>
      </w:r>
      <w:r w:rsidR="0046651E" w:rsidRPr="0046651E">
        <w:t>rounded theory</w:t>
      </w:r>
      <w:r w:rsidR="0046651E">
        <w:rPr>
          <w:rFonts w:hint="eastAsia"/>
        </w:rPr>
        <w:t>）</w:t>
      </w:r>
      <w:r w:rsidR="00915BF8">
        <w:rPr>
          <w:rFonts w:hint="eastAsia"/>
        </w:rPr>
        <w:t>、人物傳記、</w:t>
      </w:r>
      <w:r w:rsidR="00CF4C8D" w:rsidRPr="00CA6EC6">
        <w:t>現象學</w:t>
      </w:r>
      <w:proofErr w:type="gramStart"/>
      <w:r w:rsidR="00C17A89">
        <w:rPr>
          <w:rFonts w:hint="eastAsia"/>
        </w:rPr>
        <w:t>（</w:t>
      </w:r>
      <w:proofErr w:type="gramEnd"/>
      <w:r w:rsidR="00C17A89" w:rsidRPr="00C17A89">
        <w:t>Phenomenology</w:t>
      </w:r>
      <w:r w:rsidR="00C17A89">
        <w:rPr>
          <w:rFonts w:hint="eastAsia"/>
        </w:rPr>
        <w:t>)</w:t>
      </w:r>
      <w:r w:rsidR="00CF4C8D" w:rsidRPr="00CA6EC6">
        <w:t>等多種探</w:t>
      </w:r>
      <w:r w:rsidR="00213A96">
        <w:rPr>
          <w:rFonts w:hint="eastAsia"/>
        </w:rPr>
        <w:t>索</w:t>
      </w:r>
      <w:r w:rsidR="00690494">
        <w:rPr>
          <w:rFonts w:hint="eastAsia"/>
        </w:rPr>
        <w:t>與分析</w:t>
      </w:r>
      <w:commentRangeEnd w:id="20"/>
      <w:r w:rsidR="00A732AA">
        <w:rPr>
          <w:rFonts w:hint="eastAsia"/>
        </w:rPr>
        <w:t>方式</w:t>
      </w:r>
      <w:r w:rsidR="001D40F7">
        <w:rPr>
          <w:rStyle w:val="af5"/>
        </w:rPr>
        <w:commentReference w:id="20"/>
      </w:r>
      <w:commentRangeEnd w:id="21"/>
      <w:r w:rsidR="004B5ED2">
        <w:rPr>
          <w:rStyle w:val="af5"/>
        </w:rPr>
        <w:commentReference w:id="21"/>
      </w:r>
      <w:r w:rsidR="004B5ED2">
        <w:fldChar w:fldCharType="begin"/>
      </w:r>
      <w:r w:rsidR="004A676F">
        <w:instrText xml:space="preserve"> ADDIN EN.CITE &lt;EndNote&gt;&lt;Cite&gt;&lt;Author&gt;Ahmad&lt;/Author&gt;&lt;Year&gt;2019&lt;/Year&gt;&lt;RecNum&gt;61&lt;/RecNum&gt;&lt;DisplayText&gt;(Ahmad et al., 2019)&lt;/DisplayText&gt;&lt;record&gt;&lt;rec-number&gt;61&lt;/rec-number&gt;&lt;foreign-keys&gt;&lt;key app="EN" db-id="r2e5zw95wvrp0oese9bpt2t4fvzdpxftd0rp" timestamp="1742192621" guid="1ac8b850-19ee-4b84-a2d6-850e0dada7a5"&gt;61&lt;/key&gt;&lt;/foreign-keys&gt;&lt;ref-type name="Journal Article"&gt;17&lt;/ref-type&gt;&lt;contributors&gt;&lt;authors&gt;&lt;author&gt;Ahmad, Sharique&lt;/author&gt;&lt;author&gt;Wasim, Saeeda&lt;/author&gt;&lt;author&gt;Irfan, Sumaiya&lt;/author&gt;&lt;author&gt;Gogoi, Sudarshana&lt;/author&gt;&lt;author&gt;Srivastava, Anshika&lt;/author&gt;&lt;author&gt;Farheen, Zarina&lt;/author&gt;&lt;/authors&gt;&lt;/contributors&gt;&lt;titles&gt;&lt;title&gt;Qualitative v/s. quantitative research-a summarized review&lt;/title&gt;&lt;secondary-title&gt;population&lt;/secondary-title&gt;&lt;/titles&gt;&lt;periodical&gt;&lt;full-title&gt;population&lt;/full-title&gt;&lt;/periodical&gt;&lt;pages&gt;2828-2832&lt;/pages&gt;&lt;volume&gt;1&lt;/volume&gt;&lt;number&gt;2&lt;/number&gt;&lt;dates&gt;&lt;year&gt;2019&lt;/year&gt;&lt;/dates&gt;&lt;urls&gt;&lt;/urls&gt;&lt;/record&gt;&lt;/Cite&gt;&lt;/EndNote&gt;</w:instrText>
      </w:r>
      <w:r w:rsidR="004B5ED2">
        <w:fldChar w:fldCharType="separate"/>
      </w:r>
      <w:r w:rsidR="004A676F">
        <w:rPr>
          <w:noProof/>
        </w:rPr>
        <w:t>(Ahmad et al., 2019)</w:t>
      </w:r>
      <w:r w:rsidR="004B5ED2">
        <w:fldChar w:fldCharType="end"/>
      </w:r>
      <w:r w:rsidR="009431E0">
        <w:rPr>
          <w:rFonts w:hint="eastAsia"/>
        </w:rPr>
        <w:t>，</w:t>
      </w:r>
      <w:r w:rsidR="001D40F7">
        <w:rPr>
          <w:rFonts w:hint="eastAsia"/>
        </w:rPr>
        <w:t>特點是</w:t>
      </w:r>
      <w:r w:rsidR="009431E0">
        <w:rPr>
          <w:rFonts w:hint="eastAsia"/>
        </w:rPr>
        <w:t>透過多型態資料</w:t>
      </w:r>
      <w:r w:rsidR="004F414E">
        <w:rPr>
          <w:rFonts w:hint="eastAsia"/>
        </w:rPr>
        <w:t>如</w:t>
      </w:r>
      <w:r w:rsidR="004F414E" w:rsidRPr="004F414E">
        <w:t>文本、口語、影像等</w:t>
      </w:r>
      <w:r w:rsidR="004F414E">
        <w:rPr>
          <w:rFonts w:hint="eastAsia"/>
        </w:rPr>
        <w:t>進行資料</w:t>
      </w:r>
      <w:r w:rsidR="009431E0">
        <w:rPr>
          <w:rFonts w:hint="eastAsia"/>
        </w:rPr>
        <w:t>收集與交叉分析，</w:t>
      </w:r>
      <w:r w:rsidR="00D56835">
        <w:rPr>
          <w:rFonts w:hint="eastAsia"/>
        </w:rPr>
        <w:t>深度</w:t>
      </w:r>
      <w:commentRangeStart w:id="22"/>
      <w:r w:rsidR="00814AD2">
        <w:rPr>
          <w:rFonts w:hint="eastAsia"/>
        </w:rPr>
        <w:t>探索</w:t>
      </w:r>
      <w:r w:rsidR="0040772B">
        <w:rPr>
          <w:rFonts w:hint="eastAsia"/>
        </w:rPr>
        <w:t>研究對象之</w:t>
      </w:r>
      <w:r w:rsidR="00814AD2">
        <w:rPr>
          <w:rFonts w:hint="eastAsia"/>
        </w:rPr>
        <w:t>個人經驗與社會事件中規則及</w:t>
      </w:r>
      <w:r w:rsidR="00F12410">
        <w:rPr>
          <w:rFonts w:hint="eastAsia"/>
        </w:rPr>
        <w:t>其</w:t>
      </w:r>
      <w:r w:rsidR="000E1228">
        <w:rPr>
          <w:rFonts w:hint="eastAsia"/>
        </w:rPr>
        <w:t>所</w:t>
      </w:r>
      <w:r w:rsidR="00814AD2">
        <w:rPr>
          <w:rFonts w:hint="eastAsia"/>
        </w:rPr>
        <w:t>蘊藏的意義</w:t>
      </w:r>
      <w:commentRangeEnd w:id="22"/>
      <w:r w:rsidR="006C7CEB">
        <w:rPr>
          <w:rStyle w:val="af5"/>
        </w:rPr>
        <w:commentReference w:id="22"/>
      </w:r>
      <w:r w:rsidR="00814AD2">
        <w:rPr>
          <w:rFonts w:hint="eastAsia"/>
        </w:rPr>
        <w:t>，來</w:t>
      </w:r>
      <w:r w:rsidR="0050525A" w:rsidRPr="0050525A">
        <w:t>建構出</w:t>
      </w:r>
      <w:r w:rsidR="004B65F9">
        <w:rPr>
          <w:rFonts w:hint="eastAsia"/>
        </w:rPr>
        <w:t>與</w:t>
      </w:r>
      <w:r w:rsidR="0050525A" w:rsidRPr="0050525A">
        <w:t>研究議題</w:t>
      </w:r>
      <w:r w:rsidR="00B777D2">
        <w:rPr>
          <w:rFonts w:hint="eastAsia"/>
        </w:rPr>
        <w:t>相關的</w:t>
      </w:r>
      <w:r w:rsidR="0050525A" w:rsidRPr="0050525A">
        <w:t>完整輪廓</w:t>
      </w:r>
      <w:r w:rsidR="00BA7675">
        <w:fldChar w:fldCharType="begin"/>
      </w:r>
      <w:r w:rsidR="00B7692D">
        <w:instrText xml:space="preserve"> ADDIN EN.CITE &lt;EndNote&gt;&lt;Cite&gt;&lt;Author&gt;Denzin&lt;/Author&gt;&lt;Year&gt;2011&lt;/Year&gt;&lt;RecNum&gt;62&lt;/RecNum&gt;&lt;DisplayText&gt;(Denzin &amp;amp; Lincoln, 2011)&lt;/DisplayText&gt;&lt;record&gt;&lt;rec-number&gt;62&lt;/rec-number&gt;&lt;foreign-keys&gt;&lt;key app="EN" db-id="r2e5zw95wvrp0oese9bpt2t4fvzdpxftd0rp" timestamp="1742194194" guid="c655f4d7-7abf-4769-819e-91b016268db2"&gt;62&lt;/key&gt;&lt;/foreign-keys&gt;&lt;ref-type name="Book"&gt;6&lt;/ref-type&gt;&lt;contributors&gt;&lt;authors&gt;&lt;author&gt;Denzin, Norman K&lt;/author&gt;&lt;author&gt;Lincoln, Yvonna S&lt;/author&gt;&lt;/authors&gt;&lt;/contributors&gt;&lt;titles&gt;&lt;title&gt;The Sage handbook of qualitative research&lt;/title&gt;&lt;/titles&gt;&lt;dates&gt;&lt;year&gt;2011&lt;/year&gt;&lt;/dates&gt;&lt;publisher&gt;sage&lt;/publisher&gt;&lt;isbn&gt;1412974178&lt;/isbn&gt;&lt;urls&gt;&lt;/urls&gt;&lt;/record&gt;&lt;/Cite&gt;&lt;/EndNote&gt;</w:instrText>
      </w:r>
      <w:r w:rsidR="00BA7675">
        <w:fldChar w:fldCharType="separate"/>
      </w:r>
      <w:r w:rsidR="00BA7675">
        <w:rPr>
          <w:noProof/>
        </w:rPr>
        <w:t>(Denzin &amp; Lincoln, 2011)</w:t>
      </w:r>
      <w:r w:rsidR="00BA7675">
        <w:fldChar w:fldCharType="end"/>
      </w:r>
      <w:r w:rsidR="0037353C">
        <w:rPr>
          <w:rFonts w:hint="eastAsia"/>
        </w:rPr>
        <w:t>。</w:t>
      </w:r>
      <w:r w:rsidR="00390543">
        <w:rPr>
          <w:rFonts w:hint="eastAsia"/>
        </w:rPr>
        <w:t>質化研究強調</w:t>
      </w:r>
      <w:r w:rsidR="00925ED6" w:rsidRPr="00925ED6">
        <w:t>研究</w:t>
      </w:r>
      <w:r w:rsidR="009E0616">
        <w:rPr>
          <w:rFonts w:hint="eastAsia"/>
        </w:rPr>
        <w:t>者在</w:t>
      </w:r>
      <w:r w:rsidR="00B7692D">
        <w:rPr>
          <w:rFonts w:hint="eastAsia"/>
        </w:rPr>
        <w:t>自然環境及</w:t>
      </w:r>
      <w:r w:rsidR="009E0616">
        <w:rPr>
          <w:rFonts w:hint="eastAsia"/>
        </w:rPr>
        <w:t>社會情境中</w:t>
      </w:r>
      <w:r w:rsidR="00647B97">
        <w:rPr>
          <w:rFonts w:hint="eastAsia"/>
        </w:rPr>
        <w:t>拆解</w:t>
      </w:r>
      <w:r w:rsidR="0046064D">
        <w:rPr>
          <w:rFonts w:hint="eastAsia"/>
        </w:rPr>
        <w:t>研究對象之</w:t>
      </w:r>
      <w:r w:rsidR="00647B97">
        <w:rPr>
          <w:rFonts w:hint="eastAsia"/>
        </w:rPr>
        <w:t>行為、觀點或動機，</w:t>
      </w:r>
      <w:commentRangeStart w:id="23"/>
      <w:r w:rsidR="00647B97">
        <w:rPr>
          <w:rFonts w:hint="eastAsia"/>
        </w:rPr>
        <w:t>並試圖賦予這些現象</w:t>
      </w:r>
      <w:r w:rsidR="00C97B86">
        <w:rPr>
          <w:rFonts w:hint="eastAsia"/>
        </w:rPr>
        <w:t>對應的</w:t>
      </w:r>
      <w:r w:rsidR="00647B97">
        <w:rPr>
          <w:rFonts w:hint="eastAsia"/>
        </w:rPr>
        <w:t>意義，以客觀</w:t>
      </w:r>
      <w:r w:rsidR="007C07C7">
        <w:rPr>
          <w:rFonts w:hint="eastAsia"/>
        </w:rPr>
        <w:t>、</w:t>
      </w:r>
      <w:r w:rsidR="00647B97">
        <w:rPr>
          <w:rFonts w:hint="eastAsia"/>
        </w:rPr>
        <w:t>全面的詮釋</w:t>
      </w:r>
      <w:r w:rsidR="00C007A5">
        <w:rPr>
          <w:rFonts w:hint="eastAsia"/>
        </w:rPr>
        <w:t>手法</w:t>
      </w:r>
      <w:r w:rsidR="00647B97">
        <w:rPr>
          <w:rFonts w:hint="eastAsia"/>
        </w:rPr>
        <w:t>來解釋抽象的文化</w:t>
      </w:r>
      <w:r w:rsidR="0028431D">
        <w:rPr>
          <w:rFonts w:hint="eastAsia"/>
        </w:rPr>
        <w:t>或</w:t>
      </w:r>
      <w:r w:rsidR="00647B97">
        <w:rPr>
          <w:rFonts w:hint="eastAsia"/>
        </w:rPr>
        <w:t>規律</w:t>
      </w:r>
      <w:commentRangeEnd w:id="23"/>
      <w:r w:rsidR="00FD0380">
        <w:rPr>
          <w:rStyle w:val="af5"/>
        </w:rPr>
        <w:commentReference w:id="23"/>
      </w:r>
      <w:r w:rsidR="00B7692D">
        <w:fldChar w:fldCharType="begin"/>
      </w:r>
      <w:r w:rsidR="007C07C7">
        <w:instrText xml:space="preserve"> ADDIN EN.CITE &lt;EndNote&gt;&lt;Cite&gt;&lt;Author&gt;Denzin&lt;/Author&gt;&lt;Year&gt;2011&lt;/Year&gt;&lt;RecNum&gt;62&lt;/RecNum&gt;&lt;DisplayText&gt;(Denzin &amp;amp; Lincoln, 2011)&lt;/DisplayText&gt;&lt;record&gt;&lt;rec-number&gt;62&lt;/rec-number&gt;&lt;foreign-keys&gt;&lt;key app="EN" db-id="r2e5zw95wvrp0oese9bpt2t4fvzdpxftd0rp" timestamp="1742194194" guid="c655f4d7-7abf-4769-819e-91b016268db2"&gt;62&lt;/key&gt;&lt;/foreign-keys&gt;&lt;ref-type name="Book"&gt;6&lt;/ref-type&gt;&lt;contributors&gt;&lt;authors&gt;&lt;author&gt;Denzin, Norman K&lt;/author&gt;&lt;author&gt;Lincoln, Yvonna S&lt;/author&gt;&lt;/authors&gt;&lt;/contributors&gt;&lt;titles&gt;&lt;title&gt;The Sage handbook of qualitative research&lt;/title&gt;&lt;/titles&gt;&lt;dates&gt;&lt;year&gt;2011&lt;/year&gt;&lt;/dates&gt;&lt;publisher&gt;sage&lt;/publisher&gt;&lt;isbn&gt;1412974178&lt;/isbn&gt;&lt;urls&gt;&lt;/urls&gt;&lt;/record&gt;&lt;/Cite&gt;&lt;/EndNote&gt;</w:instrText>
      </w:r>
      <w:r w:rsidR="00B7692D">
        <w:fldChar w:fldCharType="separate"/>
      </w:r>
      <w:r w:rsidR="007C07C7">
        <w:rPr>
          <w:noProof/>
        </w:rPr>
        <w:t>(Denzin &amp; Lincoln, 2011)</w:t>
      </w:r>
      <w:r w:rsidR="00B7692D">
        <w:fldChar w:fldCharType="end"/>
      </w:r>
      <w:r w:rsidR="00925ED6" w:rsidRPr="00925ED6">
        <w:t>。</w:t>
      </w:r>
    </w:p>
    <w:p w14:paraId="3D07B03A" w14:textId="7CDCB166" w:rsidR="00F32C57" w:rsidRDefault="00F61B49" w:rsidP="00676BA8">
      <w:pPr>
        <w:ind w:firstLine="480"/>
      </w:pPr>
      <w:r w:rsidRPr="00F61B49">
        <w:t>質化研究中資料處理是一種</w:t>
      </w:r>
      <w:r w:rsidR="00932310" w:rsidRPr="00932310">
        <w:t>循環且反覆探索的過程</w:t>
      </w:r>
      <w:r w:rsidR="00AC4A33">
        <w:rPr>
          <w:rFonts w:hint="eastAsia"/>
        </w:rPr>
        <w:t>，</w:t>
      </w:r>
      <w:r w:rsidRPr="00F61B49">
        <w:t>本質</w:t>
      </w:r>
      <w:r w:rsidR="00B74001">
        <w:rPr>
          <w:rFonts w:hint="eastAsia"/>
        </w:rPr>
        <w:t>與</w:t>
      </w:r>
      <w:r w:rsidRPr="00F61B49">
        <w:t>「拼圖拼湊」或「編織織物」</w:t>
      </w:r>
      <w:r w:rsidR="00B74001">
        <w:rPr>
          <w:rFonts w:hint="eastAsia"/>
        </w:rPr>
        <w:t>相似</w:t>
      </w:r>
      <w:r w:rsidRPr="00F61B49">
        <w:t>，</w:t>
      </w:r>
      <w:r w:rsidR="004A10CA">
        <w:rPr>
          <w:rFonts w:hint="eastAsia"/>
        </w:rPr>
        <w:t>過程</w:t>
      </w:r>
      <w:r w:rsidR="00D73A32">
        <w:rPr>
          <w:rFonts w:hint="eastAsia"/>
        </w:rPr>
        <w:t>中</w:t>
      </w:r>
      <w:r w:rsidR="00B8341E">
        <w:rPr>
          <w:rFonts w:hint="eastAsia"/>
        </w:rPr>
        <w:t>高度</w:t>
      </w:r>
      <w:r w:rsidR="00A500B2">
        <w:rPr>
          <w:rFonts w:hint="eastAsia"/>
        </w:rPr>
        <w:t>仰賴</w:t>
      </w:r>
      <w:r w:rsidRPr="00F61B49">
        <w:t>研究者反覆檢視與比較不同來源的資料，透過反覆的詮釋與交</w:t>
      </w:r>
      <w:r w:rsidR="00CB00F4">
        <w:rPr>
          <w:rFonts w:hint="eastAsia"/>
        </w:rPr>
        <w:t>互檢視</w:t>
      </w:r>
      <w:r w:rsidRPr="00F61B49">
        <w:t>，</w:t>
      </w:r>
      <w:r w:rsidR="00CA135E" w:rsidRPr="00CA135E">
        <w:t>逐漸從細節中抽絲剝繭</w:t>
      </w:r>
      <w:r w:rsidR="002F4D62">
        <w:rPr>
          <w:rFonts w:hint="eastAsia"/>
        </w:rPr>
        <w:t>，完成對</w:t>
      </w:r>
      <w:r w:rsidR="00DC5D98">
        <w:rPr>
          <w:rFonts w:hint="eastAsia"/>
        </w:rPr>
        <w:t>資料進行</w:t>
      </w:r>
      <w:r w:rsidR="00C11CD2">
        <w:rPr>
          <w:rFonts w:hint="eastAsia"/>
        </w:rPr>
        <w:t>拆解、</w:t>
      </w:r>
      <w:r w:rsidRPr="00F61B49">
        <w:t>融合與意涵再造</w:t>
      </w:r>
      <w:r w:rsidR="00EE5785">
        <w:rPr>
          <w:rFonts w:hint="eastAsia"/>
        </w:rPr>
        <w:t>，</w:t>
      </w:r>
      <w:r w:rsidR="00EE5785" w:rsidRPr="00F32C57">
        <w:t>分析過程通常並非線性進行，</w:t>
      </w:r>
      <w:r w:rsidR="00EE5785" w:rsidRPr="00F32C57">
        <w:rPr>
          <w:rFonts w:hint="eastAsia"/>
        </w:rPr>
        <w:t>而是強調</w:t>
      </w:r>
      <w:r w:rsidR="00EE5785" w:rsidRPr="00F32C57">
        <w:t>持續循環</w:t>
      </w:r>
      <w:r w:rsidR="00EE5785" w:rsidRPr="001E312D">
        <w:t>的</w:t>
      </w:r>
      <w:r w:rsidR="00726E7C" w:rsidRPr="001E312D">
        <w:rPr>
          <w:rFonts w:hint="eastAsia"/>
        </w:rPr>
        <w:t>。</w:t>
      </w:r>
    </w:p>
    <w:p w14:paraId="62EBCB17" w14:textId="11E55AF7" w:rsidR="007203A4" w:rsidRDefault="009E20AA" w:rsidP="00676BA8">
      <w:pPr>
        <w:ind w:firstLine="480"/>
      </w:pPr>
      <w:r>
        <w:rPr>
          <w:rFonts w:hint="eastAsia"/>
        </w:rPr>
        <w:t>質化研究</w:t>
      </w:r>
      <w:r w:rsidR="00E11C9D">
        <w:rPr>
          <w:rFonts w:hint="eastAsia"/>
        </w:rPr>
        <w:t>具備深度分析的</w:t>
      </w:r>
      <w:commentRangeStart w:id="24"/>
      <w:r w:rsidR="00E11C9D">
        <w:rPr>
          <w:rFonts w:hint="eastAsia"/>
        </w:rPr>
        <w:t>靈活性與變動性</w:t>
      </w:r>
      <w:commentRangeEnd w:id="24"/>
      <w:r w:rsidR="00057788">
        <w:rPr>
          <w:rStyle w:val="af5"/>
        </w:rPr>
        <w:commentReference w:id="24"/>
      </w:r>
      <w:r w:rsidR="001623AC">
        <w:fldChar w:fldCharType="begin"/>
      </w:r>
      <w:r w:rsidR="001623AC">
        <w:instrText xml:space="preserve"> ADDIN EN.CITE &lt;EndNote&gt;&lt;Cite&gt;&lt;Author&gt;Gioia&lt;/Author&gt;&lt;Year&gt;2013&lt;/Year&gt;&lt;RecNum&gt;65&lt;/RecNum&gt;&lt;DisplayText&gt;(Gioia et al., 2013)&lt;/DisplayText&gt;&lt;record&gt;&lt;rec-number&gt;65&lt;/rec-number&gt;&lt;foreign-keys&gt;&lt;key app="EN" db-id="r2e5zw95wvrp0oese9bpt2t4fvzdpxftd0rp" timestamp="1742199952"&gt;65&lt;/key&gt;&lt;/foreign-keys&gt;&lt;ref-type name="Journal Article"&gt;17&lt;/ref-type&gt;&lt;contributors&gt;&lt;authors&gt;&lt;author&gt;Gioia, Dennis A&lt;/author&gt;&lt;author&gt;Corley, Kevin G&lt;/author&gt;&lt;author&gt;Hamilton, Aimee L&lt;/author&gt;&lt;/authors&gt;&lt;/contributors&gt;&lt;titles&gt;&lt;title&gt;Seeking qualitative rigor in inductive research: Notes on the Gioia methodology&lt;/title&gt;&lt;secondary-title&gt;Organizational research methods&lt;/secondary-title&gt;&lt;/titles&gt;&lt;periodical&gt;&lt;full-title&gt;Organizational research methods&lt;/full-title&gt;&lt;/periodical&gt;&lt;pages&gt;15-31&lt;/pages&gt;&lt;volume&gt;16&lt;/volume&gt;&lt;number&gt;1&lt;/number&gt;&lt;dates&gt;&lt;year&gt;2013&lt;/year&gt;&lt;/dates&gt;&lt;isbn&gt;1094-4281&lt;/isbn&gt;&lt;urls&gt;&lt;/urls&gt;&lt;/record&gt;&lt;/Cite&gt;&lt;/EndNote&gt;</w:instrText>
      </w:r>
      <w:r w:rsidR="001623AC">
        <w:fldChar w:fldCharType="separate"/>
      </w:r>
      <w:r w:rsidR="001623AC">
        <w:rPr>
          <w:noProof/>
        </w:rPr>
        <w:t>(Gioia et al., 2013)</w:t>
      </w:r>
      <w:r w:rsidR="001623AC">
        <w:fldChar w:fldCharType="end"/>
      </w:r>
      <w:r w:rsidR="00E11C9D">
        <w:rPr>
          <w:rFonts w:hint="eastAsia"/>
        </w:rPr>
        <w:t>，</w:t>
      </w:r>
      <w:r w:rsidR="00057788">
        <w:rPr>
          <w:rFonts w:hint="eastAsia"/>
        </w:rPr>
        <w:t>其</w:t>
      </w:r>
      <w:r w:rsidR="00E11C9D">
        <w:rPr>
          <w:rFonts w:hint="eastAsia"/>
        </w:rPr>
        <w:t>所</w:t>
      </w:r>
      <w:r>
        <w:rPr>
          <w:rFonts w:hint="eastAsia"/>
        </w:rPr>
        <w:t>採用的</w:t>
      </w:r>
      <w:r w:rsidR="006145F8">
        <w:rPr>
          <w:rFonts w:hint="eastAsia"/>
        </w:rPr>
        <w:t>錯綜研究方式對於研究人員之學術分析能力要求較高，</w:t>
      </w:r>
      <w:r w:rsidR="00460D95">
        <w:rPr>
          <w:rFonts w:hint="eastAsia"/>
        </w:rPr>
        <w:t>因此研究中的</w:t>
      </w:r>
      <w:commentRangeStart w:id="25"/>
      <w:r w:rsidR="00460D95">
        <w:rPr>
          <w:rFonts w:hint="eastAsia"/>
        </w:rPr>
        <w:t>研究人員、資料</w:t>
      </w:r>
      <w:r w:rsidR="00726E7C">
        <w:rPr>
          <w:rFonts w:hint="eastAsia"/>
        </w:rPr>
        <w:t>來源與</w:t>
      </w:r>
      <w:r w:rsidR="00BB22FC">
        <w:rPr>
          <w:rFonts w:hint="eastAsia"/>
        </w:rPr>
        <w:t>資料</w:t>
      </w:r>
      <w:r w:rsidR="00726E7C">
        <w:rPr>
          <w:rFonts w:hint="eastAsia"/>
        </w:rPr>
        <w:t>類型所形成的三角測量</w:t>
      </w:r>
      <w:commentRangeEnd w:id="25"/>
      <w:r w:rsidR="00143FB1">
        <w:rPr>
          <w:rStyle w:val="af5"/>
        </w:rPr>
        <w:commentReference w:id="25"/>
      </w:r>
      <w:r w:rsidR="00726E7C">
        <w:rPr>
          <w:rFonts w:hint="eastAsia"/>
        </w:rPr>
        <w:t>是主要的探索</w:t>
      </w:r>
      <w:r w:rsidR="00E22C4B">
        <w:rPr>
          <w:rFonts w:hint="eastAsia"/>
        </w:rPr>
        <w:t>策略</w:t>
      </w:r>
      <w:r w:rsidR="0088095B" w:rsidRPr="00B244F8">
        <w:rPr>
          <w:rFonts w:hint="eastAsia"/>
        </w:rPr>
        <w:t>(</w:t>
      </w:r>
      <w:proofErr w:type="spellStart"/>
      <w:r w:rsidR="0088095B" w:rsidRPr="00B244F8">
        <w:rPr>
          <w:rFonts w:hint="eastAsia"/>
        </w:rPr>
        <w:t>Knafl</w:t>
      </w:r>
      <w:proofErr w:type="spellEnd"/>
      <w:r w:rsidR="0088095B" w:rsidRPr="00B244F8">
        <w:rPr>
          <w:rFonts w:hint="eastAsia"/>
        </w:rPr>
        <w:t xml:space="preserve"> &amp; </w:t>
      </w:r>
      <w:proofErr w:type="spellStart"/>
      <w:r w:rsidR="0088095B" w:rsidRPr="00B244F8">
        <w:rPr>
          <w:rFonts w:hint="eastAsia"/>
        </w:rPr>
        <w:t>Breitmayer</w:t>
      </w:r>
      <w:proofErr w:type="spellEnd"/>
      <w:r w:rsidR="0088095B" w:rsidRPr="00B244F8">
        <w:rPr>
          <w:rFonts w:hint="eastAsia"/>
        </w:rPr>
        <w:t>, 1989</w:t>
      </w:r>
      <w:r w:rsidR="0088095B">
        <w:rPr>
          <w:rStyle w:val="af5"/>
          <w:rFonts w:asciiTheme="minorHAnsi" w:eastAsiaTheme="minorEastAsia" w:hAnsiTheme="minorHAnsi"/>
        </w:rPr>
        <w:annotationRef/>
      </w:r>
      <w:r w:rsidR="0088095B">
        <w:rPr>
          <w:rFonts w:hint="eastAsia"/>
        </w:rPr>
        <w:t>)</w:t>
      </w:r>
      <w:r w:rsidR="002C6630">
        <w:rPr>
          <w:rFonts w:hint="eastAsia"/>
        </w:rPr>
        <w:t>，</w:t>
      </w:r>
      <w:r w:rsidR="00886811">
        <w:rPr>
          <w:rFonts w:hint="eastAsia"/>
        </w:rPr>
        <w:t>研究人員的主觀判斷將成為研究的關鍵工具，</w:t>
      </w:r>
      <w:r w:rsidR="00433DC5">
        <w:rPr>
          <w:rFonts w:hint="eastAsia"/>
        </w:rPr>
        <w:t>相當</w:t>
      </w:r>
      <w:r w:rsidR="002C6630" w:rsidRPr="0053448A">
        <w:t>依賴人類</w:t>
      </w:r>
      <w:r w:rsidR="002C6630">
        <w:rPr>
          <w:rFonts w:hint="eastAsia"/>
        </w:rPr>
        <w:t>社會中</w:t>
      </w:r>
      <w:r w:rsidR="002C6630" w:rsidRPr="0053448A">
        <w:t>意義建構主體的直接經驗</w:t>
      </w:r>
      <w:commentRangeStart w:id="27"/>
      <w:commentRangeStart w:id="28"/>
      <w:proofErr w:type="gramStart"/>
      <w:r w:rsidR="002C6630" w:rsidRPr="0053448A">
        <w:t>（</w:t>
      </w:r>
      <w:proofErr w:type="gramEnd"/>
      <w:r w:rsidR="002C6630" w:rsidRPr="0053448A">
        <w:t>Ahmad et al., 2019</w:t>
      </w:r>
      <w:proofErr w:type="gramStart"/>
      <w:r w:rsidR="002C6630" w:rsidRPr="0053448A">
        <w:t>）</w:t>
      </w:r>
      <w:commentRangeEnd w:id="27"/>
      <w:proofErr w:type="gramEnd"/>
      <w:r w:rsidR="002C6630" w:rsidRPr="0053448A">
        <w:rPr>
          <w:rStyle w:val="af5"/>
          <w:color w:val="FF0000"/>
        </w:rPr>
        <w:commentReference w:id="27"/>
      </w:r>
      <w:commentRangeEnd w:id="28"/>
      <w:r w:rsidR="002C6630">
        <w:rPr>
          <w:rStyle w:val="af5"/>
        </w:rPr>
        <w:commentReference w:id="28"/>
      </w:r>
      <w:r w:rsidR="000B4B94">
        <w:rPr>
          <w:rFonts w:hint="eastAsia"/>
        </w:rPr>
        <w:t>，需要</w:t>
      </w:r>
      <w:r w:rsidR="00AE7DC6">
        <w:rPr>
          <w:rFonts w:hint="eastAsia"/>
        </w:rPr>
        <w:t>研究人員</w:t>
      </w:r>
      <w:r w:rsidR="002C6630">
        <w:rPr>
          <w:rFonts w:hint="eastAsia"/>
        </w:rPr>
        <w:t>從</w:t>
      </w:r>
      <w:r w:rsidR="002C6630" w:rsidRPr="00B244F8">
        <w:rPr>
          <w:rFonts w:hint="eastAsia"/>
        </w:rPr>
        <w:t>多個角度觀察和探索現象</w:t>
      </w:r>
      <w:r w:rsidR="00643187">
        <w:rPr>
          <w:rFonts w:hint="eastAsia"/>
        </w:rPr>
        <w:t>，找出</w:t>
      </w:r>
      <w:r w:rsidR="00925ED6" w:rsidRPr="00925ED6">
        <w:t>現象背後的機制和本質，透過歸納分析與詮釋，生成新的理論觀點。</w:t>
      </w:r>
    </w:p>
    <w:p w14:paraId="05D571E4" w14:textId="06FB96CF" w:rsidR="00E80DBB" w:rsidRDefault="002E020D" w:rsidP="00EA5199">
      <w:pPr>
        <w:ind w:firstLine="480"/>
      </w:pPr>
      <w:r>
        <w:rPr>
          <w:rFonts w:hint="eastAsia"/>
        </w:rPr>
        <w:t>質化研究</w:t>
      </w:r>
      <w:r w:rsidR="00925ED6" w:rsidRPr="00925ED6">
        <w:t>適用於</w:t>
      </w:r>
      <w:r w:rsidR="00B5524F" w:rsidRPr="00B5524F">
        <w:t>探索某種複雜現象的內在動機、認知歷程或決策原因</w:t>
      </w:r>
      <w:r w:rsidR="00B5524F">
        <w:rPr>
          <w:rFonts w:hint="eastAsia"/>
        </w:rPr>
        <w:t>等</w:t>
      </w:r>
      <w:r w:rsidR="00925ED6" w:rsidRPr="00925ED6">
        <w:t>較複雜、</w:t>
      </w:r>
      <w:r w:rsidR="00077881">
        <w:rPr>
          <w:rFonts w:hint="eastAsia"/>
        </w:rPr>
        <w:t>對</w:t>
      </w:r>
      <w:r w:rsidR="00925ED6" w:rsidRPr="00925ED6">
        <w:t>情境高度依賴且難以量化的議題，</w:t>
      </w:r>
      <w:r w:rsidR="004B14BB">
        <w:rPr>
          <w:rFonts w:hint="eastAsia"/>
        </w:rPr>
        <w:t>可用於探索</w:t>
      </w:r>
      <w:r w:rsidR="004969D1">
        <w:rPr>
          <w:rFonts w:hint="eastAsia"/>
        </w:rPr>
        <w:t>及</w:t>
      </w:r>
      <w:r w:rsidR="004B14BB">
        <w:rPr>
          <w:rFonts w:hint="eastAsia"/>
        </w:rPr>
        <w:t>干預</w:t>
      </w:r>
      <w:r w:rsidR="004969D1">
        <w:rPr>
          <w:rFonts w:hint="eastAsia"/>
        </w:rPr>
        <w:t>組織、</w:t>
      </w:r>
      <w:r w:rsidR="004B14BB">
        <w:rPr>
          <w:rFonts w:hint="eastAsia"/>
        </w:rPr>
        <w:t>社會</w:t>
      </w:r>
      <w:r w:rsidR="004969D1">
        <w:rPr>
          <w:rFonts w:hint="eastAsia"/>
        </w:rPr>
        <w:t>、</w:t>
      </w:r>
      <w:proofErr w:type="gramStart"/>
      <w:r w:rsidR="004B14BB">
        <w:rPr>
          <w:rFonts w:hint="eastAsia"/>
        </w:rPr>
        <w:t>個</w:t>
      </w:r>
      <w:proofErr w:type="gramEnd"/>
      <w:r w:rsidR="004B14BB">
        <w:rPr>
          <w:rFonts w:hint="eastAsia"/>
        </w:rPr>
        <w:t>人和社區間互動之關係</w:t>
      </w:r>
      <w:r w:rsidR="00196E48">
        <w:fldChar w:fldCharType="begin"/>
      </w:r>
      <w:r w:rsidR="00196E48">
        <w:instrText xml:space="preserve"> ADDIN EN.CITE &lt;EndNote&gt;&lt;Cite&gt;&lt;Author&gt;Yin&lt;/Author&gt;&lt;Year&gt;2009&lt;/Year&gt;&lt;RecNum&gt;55&lt;/RecNum&gt;&lt;DisplayText&gt;(Yin, 2009)&lt;/DisplayText&gt;&lt;record&gt;&lt;rec-number&gt;55&lt;/rec-number&gt;&lt;foreign-keys&gt;&lt;key app="EN" db-id="r2e5zw95wvrp0oese9bpt2t4fvzdpxftd0rp" timestamp="1742131875" guid="f2fd660e-e3e0-477b-b85b-d6127a098754"&gt;55&lt;/key&gt;&lt;/foreign-keys&gt;&lt;ref-type name="Book"&gt;6&lt;/ref-type&gt;&lt;contributors&gt;&lt;authors&gt;&lt;author&gt;Yin, Robert K&lt;/author&gt;&lt;/authors&gt;&lt;/contributors&gt;&lt;titles&gt;&lt;title&gt;Case study research: Design and methods&lt;/title&gt;&lt;/titles&gt;&lt;volume&gt;5&lt;/volume&gt;&lt;dates&gt;&lt;year&gt;2009&lt;/year&gt;&lt;/dates&gt;&lt;publisher&gt;sage&lt;/publisher&gt;&lt;isbn&gt;1412960991&lt;/isbn&gt;&lt;urls&gt;&lt;/urls&gt;&lt;/record&gt;&lt;/Cite&gt;&lt;/EndNote&gt;</w:instrText>
      </w:r>
      <w:r w:rsidR="00196E48">
        <w:fldChar w:fldCharType="separate"/>
      </w:r>
      <w:r w:rsidR="00196E48">
        <w:rPr>
          <w:noProof/>
        </w:rPr>
        <w:t>(Yin, 2009)</w:t>
      </w:r>
      <w:r w:rsidR="00196E48">
        <w:fldChar w:fldCharType="end"/>
      </w:r>
      <w:r w:rsidR="004B14BB">
        <w:rPr>
          <w:rFonts w:hint="eastAsia"/>
        </w:rPr>
        <w:t>，整個過程</w:t>
      </w:r>
      <w:r w:rsidR="00114F69">
        <w:rPr>
          <w:rFonts w:hint="eastAsia"/>
        </w:rPr>
        <w:t>需要</w:t>
      </w:r>
      <w:r w:rsidR="004B14BB">
        <w:rPr>
          <w:rFonts w:hint="eastAsia"/>
        </w:rPr>
        <w:t>將複雜的現象以更容易理解</w:t>
      </w:r>
      <w:r w:rsidR="00C648B5">
        <w:rPr>
          <w:rFonts w:hint="eastAsia"/>
        </w:rPr>
        <w:t>且</w:t>
      </w:r>
      <w:r w:rsidR="004B14BB">
        <w:rPr>
          <w:rFonts w:hint="eastAsia"/>
        </w:rPr>
        <w:t>全面</w:t>
      </w:r>
      <w:r w:rsidR="00C648B5">
        <w:rPr>
          <w:rFonts w:hint="eastAsia"/>
        </w:rPr>
        <w:t>的</w:t>
      </w:r>
      <w:r w:rsidR="004B14BB">
        <w:rPr>
          <w:rFonts w:hint="eastAsia"/>
        </w:rPr>
        <w:t>描述</w:t>
      </w:r>
      <w:r w:rsidR="00C648B5">
        <w:rPr>
          <w:rFonts w:hint="eastAsia"/>
        </w:rPr>
        <w:t>方式</w:t>
      </w:r>
      <w:r w:rsidR="00ED64A6">
        <w:rPr>
          <w:rFonts w:hint="eastAsia"/>
        </w:rPr>
        <w:t>呈現</w:t>
      </w:r>
      <w:r w:rsidR="0094642B">
        <w:fldChar w:fldCharType="begin"/>
      </w:r>
      <w:r w:rsidR="0094642B">
        <w:instrText xml:space="preserve"> ADDIN EN.CITE &lt;EndNote&gt;&lt;Cite&gt;&lt;Author&gt;Baxter&lt;/Author&gt;&lt;Year&gt;2008&lt;/Year&gt;&lt;RecNum&gt;60&lt;/RecNum&gt;&lt;DisplayText&gt;(Baxter &amp;amp; Jack, 2008)&lt;/DisplayText&gt;&lt;record&gt;&lt;rec-number&gt;60&lt;/rec-number&gt;&lt;foreign-keys&gt;&lt;key app="EN" db-id="r2e5zw95wvrp0oese9bpt2t4fvzdpxftd0rp" timestamp="1742190185" guid="58749950-efc5-4fca-be8e-d2632dbb7d93"&gt;60&lt;/key&gt;&lt;/foreign-keys&gt;&lt;ref-type name="Journal Article"&gt;17&lt;/ref-type&gt;&lt;contributors&gt;&lt;authors&gt;&lt;author&gt;Baxter, Pamela&lt;/author&gt;&lt;author&gt;Jack, Susan&lt;/author&gt;&lt;/authors&gt;&lt;/contributors&gt;&lt;titles&gt;&lt;title&gt;Qualitative case study methodology: Study design and implementation for novice researchers&lt;/title&gt;&lt;secondary-title&gt;The qualitative report&lt;/secondary-title&gt;&lt;/titles&gt;&lt;periodical&gt;&lt;full-title&gt;The qualitative report&lt;/full-title&gt;&lt;/periodical&gt;&lt;pages&gt;544-559&lt;/pages&gt;&lt;volume&gt;13&lt;/volume&gt;&lt;number&gt;4&lt;/number&gt;&lt;dates&gt;&lt;year&gt;2008&lt;/year&gt;&lt;/dates&gt;&lt;isbn&gt;1052-0147&lt;/isbn&gt;&lt;urls&gt;&lt;/urls&gt;&lt;/record&gt;&lt;/Cite&gt;&lt;/EndNote&gt;</w:instrText>
      </w:r>
      <w:r w:rsidR="0094642B">
        <w:fldChar w:fldCharType="separate"/>
      </w:r>
      <w:r w:rsidR="0094642B">
        <w:rPr>
          <w:noProof/>
        </w:rPr>
        <w:t>(Baxter &amp; Jack, 2008)</w:t>
      </w:r>
      <w:r w:rsidR="0094642B">
        <w:fldChar w:fldCharType="end"/>
      </w:r>
      <w:r w:rsidR="004B14BB">
        <w:rPr>
          <w:rFonts w:hint="eastAsia"/>
        </w:rPr>
        <w:t>，以便後續的學者參考及利用其中</w:t>
      </w:r>
      <w:r w:rsidR="004B14BB">
        <w:rPr>
          <w:rFonts w:hint="eastAsia"/>
        </w:rPr>
        <w:lastRenderedPageBreak/>
        <w:t>所需的知識。</w:t>
      </w:r>
    </w:p>
    <w:p w14:paraId="18D2E758" w14:textId="4B65A7EE" w:rsidR="00C16AB2" w:rsidRPr="003154B4" w:rsidRDefault="00C16AB2" w:rsidP="0065263A">
      <w:pPr>
        <w:ind w:firstLine="480"/>
      </w:pPr>
      <w:r w:rsidRPr="003154B4">
        <w:t>質化研究從研究對象直接經驗出發，透過研究者的</w:t>
      </w:r>
      <w:r w:rsidR="00153071">
        <w:rPr>
          <w:rFonts w:hint="eastAsia"/>
        </w:rPr>
        <w:t>深度</w:t>
      </w:r>
      <w:r w:rsidRPr="003154B4">
        <w:t>分析與詮釋，形成對社會現象或特定個案更豐富且深入</w:t>
      </w:r>
      <w:r w:rsidR="00EB6476">
        <w:rPr>
          <w:rFonts w:hint="eastAsia"/>
        </w:rPr>
        <w:t>之</w:t>
      </w:r>
      <w:r w:rsidRPr="003154B4">
        <w:t>理解。儘管質化研究結果通常難以如量化研究般直接進行推論，但</w:t>
      </w:r>
      <w:r w:rsidR="000A0AC7">
        <w:rPr>
          <w:rFonts w:hint="eastAsia"/>
        </w:rPr>
        <w:t>可</w:t>
      </w:r>
      <w:r w:rsidR="001F4B42">
        <w:rPr>
          <w:rFonts w:hint="eastAsia"/>
        </w:rPr>
        <w:t>以高度敏感的方式分析</w:t>
      </w:r>
      <w:r w:rsidR="000A0AC7">
        <w:rPr>
          <w:rFonts w:hint="eastAsia"/>
        </w:rPr>
        <w:t>研究資料中細枝末節與</w:t>
      </w:r>
      <w:r w:rsidR="001F4B42">
        <w:rPr>
          <w:rFonts w:hint="eastAsia"/>
        </w:rPr>
        <w:t>複雜的背景</w:t>
      </w:r>
      <w:r w:rsidRPr="003154B4">
        <w:t>脈絡，</w:t>
      </w:r>
      <w:r w:rsidR="001F4B42">
        <w:rPr>
          <w:rFonts w:hint="eastAsia"/>
        </w:rPr>
        <w:t>可做為</w:t>
      </w:r>
      <w:r w:rsidRPr="003154B4">
        <w:t>理論發展與實務洞見的重要基礎。</w:t>
      </w:r>
    </w:p>
    <w:p w14:paraId="04A9780C" w14:textId="5F878CF0" w:rsidR="00C00B98" w:rsidRDefault="00C00B98" w:rsidP="008405AC">
      <w:pPr>
        <w:pStyle w:val="3"/>
      </w:pPr>
      <w:bookmarkStart w:id="29" w:name="_Toc196754034"/>
      <w:r>
        <w:rPr>
          <w:rFonts w:hint="eastAsia"/>
        </w:rPr>
        <w:t>3.1.2</w:t>
      </w:r>
      <w:r w:rsidR="009820D2">
        <w:rPr>
          <w:rFonts w:hint="eastAsia"/>
        </w:rPr>
        <w:t xml:space="preserve"> </w:t>
      </w:r>
      <w:r>
        <w:rPr>
          <w:rFonts w:hint="eastAsia"/>
        </w:rPr>
        <w:t>個案研究</w:t>
      </w:r>
      <w:bookmarkEnd w:id="29"/>
      <w:r>
        <w:rPr>
          <w:rFonts w:hint="eastAsia"/>
        </w:rPr>
        <w:t xml:space="preserve"> </w:t>
      </w:r>
    </w:p>
    <w:p w14:paraId="010EECE3" w14:textId="5168C048" w:rsidR="00F00B55" w:rsidRPr="00F00B55" w:rsidRDefault="003E54E9" w:rsidP="006E210C">
      <w:pPr>
        <w:pStyle w:val="2"/>
      </w:pPr>
      <w:bookmarkStart w:id="30" w:name="_Toc196754035"/>
      <w:r>
        <w:rPr>
          <w:rFonts w:hint="eastAsia"/>
        </w:rPr>
        <w:t>3.2</w:t>
      </w:r>
      <w:r w:rsidR="00FC440D">
        <w:rPr>
          <w:rFonts w:hint="eastAsia"/>
        </w:rPr>
        <w:t xml:space="preserve"> </w:t>
      </w:r>
      <w:r>
        <w:rPr>
          <w:rFonts w:hint="eastAsia"/>
        </w:rPr>
        <w:t>研究架構</w:t>
      </w:r>
      <w:bookmarkEnd w:id="30"/>
    </w:p>
    <w:p w14:paraId="095428FF" w14:textId="55CEFA72" w:rsidR="00AB2D6C" w:rsidRPr="00AB2D6C" w:rsidRDefault="00AB2D6C" w:rsidP="005E21C2">
      <w:pPr>
        <w:ind w:firstLineChars="0" w:firstLine="0"/>
      </w:pPr>
      <w:r w:rsidRPr="00AB2D6C">
        <w:rPr>
          <w:rFonts w:hint="eastAsia"/>
          <w:b/>
          <w:bCs/>
          <w:highlight w:val="cyan"/>
        </w:rPr>
        <w:t>第一段：「制定理論」與「科技</w:t>
      </w:r>
      <w:proofErr w:type="gramStart"/>
      <w:r w:rsidRPr="00AB2D6C">
        <w:rPr>
          <w:rFonts w:hint="eastAsia"/>
          <w:b/>
          <w:bCs/>
          <w:highlight w:val="cyan"/>
        </w:rPr>
        <w:t>可供性</w:t>
      </w:r>
      <w:proofErr w:type="gramEnd"/>
      <w:r w:rsidRPr="00AB2D6C">
        <w:rPr>
          <w:rFonts w:hint="eastAsia"/>
          <w:b/>
          <w:bCs/>
          <w:highlight w:val="cyan"/>
        </w:rPr>
        <w:t>」的整合視角貫穿主軸與數位轉型脈絡</w:t>
      </w:r>
    </w:p>
    <w:p w14:paraId="5801730B" w14:textId="729359C4" w:rsidR="00AB2D6C" w:rsidRPr="00AB2D6C" w:rsidRDefault="00AB2D6C" w:rsidP="00F00B55">
      <w:pPr>
        <w:ind w:firstLine="480"/>
      </w:pPr>
      <w:r w:rsidRPr="00AB2D6C">
        <w:rPr>
          <w:rFonts w:hint="eastAsia"/>
        </w:rPr>
        <w:t>本研究旨在分析新創企業推動數位平台之發展歷程，採用</w:t>
      </w:r>
      <w:r w:rsidRPr="00AB2D6C">
        <w:rPr>
          <w:rFonts w:hint="eastAsia"/>
          <w:b/>
          <w:bCs/>
        </w:rPr>
        <w:t>制定理論（</w:t>
      </w:r>
      <w:r w:rsidRPr="00AB2D6C">
        <w:rPr>
          <w:rFonts w:hint="eastAsia"/>
          <w:b/>
          <w:bCs/>
        </w:rPr>
        <w:t>Enactment Theory</w:t>
      </w:r>
      <w:r w:rsidRPr="00AB2D6C">
        <w:rPr>
          <w:rFonts w:hint="eastAsia"/>
          <w:b/>
          <w:bCs/>
        </w:rPr>
        <w:t>）</w:t>
      </w:r>
      <w:r w:rsidRPr="00AB2D6C">
        <w:rPr>
          <w:rFonts w:hint="eastAsia"/>
        </w:rPr>
        <w:t>為主要架構，並結合</w:t>
      </w:r>
      <w:r w:rsidRPr="00AB2D6C">
        <w:rPr>
          <w:rFonts w:hint="eastAsia"/>
          <w:b/>
          <w:bCs/>
        </w:rPr>
        <w:t>科技</w:t>
      </w:r>
      <w:proofErr w:type="gramStart"/>
      <w:r w:rsidRPr="00AB2D6C">
        <w:rPr>
          <w:rFonts w:hint="eastAsia"/>
          <w:b/>
          <w:bCs/>
        </w:rPr>
        <w:t>可供性</w:t>
      </w:r>
      <w:proofErr w:type="gramEnd"/>
      <w:r w:rsidRPr="00AB2D6C">
        <w:rPr>
          <w:rFonts w:hint="eastAsia"/>
          <w:b/>
          <w:bCs/>
        </w:rPr>
        <w:t>（</w:t>
      </w:r>
      <w:r w:rsidRPr="00AB2D6C">
        <w:rPr>
          <w:rFonts w:hint="eastAsia"/>
          <w:b/>
          <w:bCs/>
        </w:rPr>
        <w:t>Technological Affordance</w:t>
      </w:r>
      <w:r w:rsidRPr="00AB2D6C">
        <w:rPr>
          <w:rFonts w:hint="eastAsia"/>
          <w:b/>
          <w:bCs/>
        </w:rPr>
        <w:t>）</w:t>
      </w:r>
      <w:r w:rsidRPr="00AB2D6C">
        <w:rPr>
          <w:rFonts w:hint="eastAsia"/>
        </w:rPr>
        <w:t>與</w:t>
      </w:r>
      <w:r w:rsidRPr="00AB2D6C">
        <w:rPr>
          <w:rFonts w:hint="eastAsia"/>
          <w:b/>
          <w:bCs/>
        </w:rPr>
        <w:t>雙元性靈巧能力（</w:t>
      </w:r>
      <w:r w:rsidRPr="00AB2D6C">
        <w:rPr>
          <w:rFonts w:hint="eastAsia"/>
          <w:b/>
          <w:bCs/>
        </w:rPr>
        <w:t>Organizational Ambidexterity</w:t>
      </w:r>
      <w:r w:rsidRPr="00AB2D6C">
        <w:rPr>
          <w:rFonts w:hint="eastAsia"/>
          <w:b/>
          <w:bCs/>
        </w:rPr>
        <w:t>）</w:t>
      </w:r>
      <w:r w:rsidRPr="00AB2D6C">
        <w:rPr>
          <w:rFonts w:hint="eastAsia"/>
        </w:rPr>
        <w:t>作為核心理論視角。</w:t>
      </w:r>
    </w:p>
    <w:p w14:paraId="4AA747BC" w14:textId="77777777" w:rsidR="00AB2D6C" w:rsidRPr="00AB2D6C" w:rsidRDefault="00AB2D6C" w:rsidP="00AB2D6C">
      <w:pPr>
        <w:ind w:firstLine="480"/>
      </w:pPr>
      <w:r w:rsidRPr="00AB2D6C">
        <w:rPr>
          <w:rFonts w:hint="eastAsia"/>
        </w:rPr>
        <w:t>探討企業如何持續感知產業與市場變化以制定策略，並在明確意圖與問題的能動性驅動之下，透過認知問題與企業能力</w:t>
      </w:r>
      <w:proofErr w:type="gramStart"/>
      <w:r w:rsidRPr="00AB2D6C">
        <w:rPr>
          <w:rFonts w:hint="eastAsia"/>
        </w:rPr>
        <w:t>間的配適</w:t>
      </w:r>
      <w:proofErr w:type="gramEnd"/>
      <w:r w:rsidRPr="00AB2D6C">
        <w:rPr>
          <w:rFonts w:hint="eastAsia"/>
        </w:rPr>
        <w:t>，執行</w:t>
      </w:r>
      <w:proofErr w:type="gramStart"/>
      <w:r w:rsidRPr="00AB2D6C">
        <w:rPr>
          <w:rFonts w:hint="eastAsia"/>
        </w:rPr>
        <w:t>可供性探索</w:t>
      </w:r>
      <w:proofErr w:type="gramEnd"/>
      <w:r w:rsidRPr="00AB2D6C">
        <w:rPr>
          <w:rFonts w:hint="eastAsia"/>
        </w:rPr>
        <w:t>並利用雙元性靈巧能力實現資源競爭的平衡機制，為平台制定創新策略，逐步形塑數位創新驅動之產業生態系。</w:t>
      </w:r>
    </w:p>
    <w:p w14:paraId="0E77CFDE" w14:textId="77777777" w:rsidR="00AB2D6C" w:rsidRPr="00AB2D6C" w:rsidRDefault="00AB2D6C" w:rsidP="00AB2D6C">
      <w:pPr>
        <w:ind w:firstLine="480"/>
      </w:pPr>
    </w:p>
    <w:p w14:paraId="256E1F96" w14:textId="77777777" w:rsidR="00AB2D6C" w:rsidRPr="00AB2D6C" w:rsidRDefault="00AB2D6C" w:rsidP="005E21C2">
      <w:pPr>
        <w:ind w:firstLineChars="0" w:firstLine="0"/>
        <w:rPr>
          <w:b/>
          <w:bCs/>
          <w:highlight w:val="cyan"/>
        </w:rPr>
      </w:pPr>
      <w:r w:rsidRPr="00AB2D6C">
        <w:rPr>
          <w:rFonts w:hint="eastAsia"/>
          <w:b/>
          <w:bCs/>
          <w:highlight w:val="cyan"/>
        </w:rPr>
        <w:t>第二段：行動的雙層結構與「雙元性靈巧能力」展現</w:t>
      </w:r>
    </w:p>
    <w:p w14:paraId="0CBE9037" w14:textId="3B8DD85E" w:rsidR="00AB2D6C" w:rsidRPr="00AB2D6C" w:rsidRDefault="00AB2D6C" w:rsidP="00AB2D6C">
      <w:pPr>
        <w:ind w:firstLine="480"/>
      </w:pPr>
      <w:r w:rsidRPr="00AB2D6C">
        <w:rPr>
          <w:rFonts w:hint="eastAsia"/>
        </w:rPr>
        <w:t>本研究將「行動」明確區分為兩層結構：其一為</w:t>
      </w:r>
      <w:proofErr w:type="gramStart"/>
      <w:r w:rsidRPr="00AB2D6C">
        <w:rPr>
          <w:rFonts w:hint="eastAsia"/>
          <w:b/>
          <w:bCs/>
        </w:rPr>
        <w:t>可供性探索</w:t>
      </w:r>
      <w:proofErr w:type="gramEnd"/>
      <w:r w:rsidRPr="00AB2D6C">
        <w:rPr>
          <w:rFonts w:hint="eastAsia"/>
        </w:rPr>
        <w:t>，即企業</w:t>
      </w:r>
      <w:r w:rsidRPr="00AB2D6C">
        <w:rPr>
          <w:rFonts w:hint="eastAsia"/>
          <w:b/>
          <w:bCs/>
        </w:rPr>
        <w:t>分析可被實現的物質性資源、技術，以及對外部機會的感知與分析之相關行動</w:t>
      </w:r>
      <w:r w:rsidRPr="00AB2D6C">
        <w:rPr>
          <w:rFonts w:hint="eastAsia"/>
        </w:rPr>
        <w:t>。其二是為</w:t>
      </w:r>
      <w:proofErr w:type="gramStart"/>
      <w:r w:rsidRPr="00AB2D6C">
        <w:rPr>
          <w:rFonts w:hint="eastAsia"/>
        </w:rPr>
        <w:t>可供性實踐</w:t>
      </w:r>
      <w:proofErr w:type="gramEnd"/>
      <w:r w:rsidRPr="00AB2D6C">
        <w:rPr>
          <w:rFonts w:hint="eastAsia"/>
        </w:rPr>
        <w:t>的核心行動過程，分析企業在平台發展中所展現靈巧的</w:t>
      </w:r>
      <w:r w:rsidRPr="00AB2D6C">
        <w:rPr>
          <w:rFonts w:hint="eastAsia"/>
          <w:b/>
          <w:bCs/>
        </w:rPr>
        <w:t>雙元性靈巧能力（</w:t>
      </w:r>
      <w:r w:rsidRPr="00AB2D6C">
        <w:rPr>
          <w:rFonts w:hint="eastAsia"/>
          <w:b/>
          <w:bCs/>
        </w:rPr>
        <w:t>Organizational Ambidexterity</w:t>
      </w:r>
      <w:r w:rsidRPr="00AB2D6C">
        <w:rPr>
          <w:rFonts w:hint="eastAsia"/>
          <w:b/>
          <w:bCs/>
        </w:rPr>
        <w:t>）</w:t>
      </w:r>
      <w:r w:rsidRPr="00AB2D6C">
        <w:rPr>
          <w:rFonts w:hint="eastAsia"/>
        </w:rPr>
        <w:t>，亦即同時具備前瞻性的</w:t>
      </w:r>
      <w:r w:rsidRPr="00AB2D6C">
        <w:rPr>
          <w:rFonts w:hint="eastAsia"/>
          <w:b/>
          <w:bCs/>
        </w:rPr>
        <w:t>創新探索</w:t>
      </w:r>
      <w:r w:rsidRPr="00AB2D6C">
        <w:rPr>
          <w:rFonts w:hint="eastAsia"/>
        </w:rPr>
        <w:t>與穩定深化的現有資源技術</w:t>
      </w:r>
      <w:r w:rsidRPr="00AB2D6C">
        <w:rPr>
          <w:rFonts w:hint="eastAsia"/>
          <w:b/>
          <w:bCs/>
        </w:rPr>
        <w:t>靈活運用</w:t>
      </w:r>
      <w:r w:rsidRPr="00AB2D6C">
        <w:rPr>
          <w:rFonts w:hint="eastAsia"/>
        </w:rPr>
        <w:t>能力。</w:t>
      </w:r>
    </w:p>
    <w:p w14:paraId="05AF55D7" w14:textId="77777777" w:rsidR="00AB2D6C" w:rsidRPr="00AB2D6C" w:rsidRDefault="00AB2D6C" w:rsidP="00AB2D6C">
      <w:pPr>
        <w:ind w:firstLine="480"/>
      </w:pPr>
      <w:r w:rsidRPr="00AB2D6C">
        <w:rPr>
          <w:rFonts w:hint="eastAsia"/>
        </w:rPr>
        <w:t>藉由雙元性能力，企業得以依據不同挑戰重複制定與調整經營策略，一方面對潛在外部資源之創新應用、先進技術等進行探索，增進與補足平台開發所需之專業知識與技術，同時靈活開發、深耕現有資源和知識等專業能力，在每一階段依據策略需求進行</w:t>
      </w:r>
      <w:r w:rsidRPr="00AB2D6C">
        <w:rPr>
          <w:rFonts w:hint="eastAsia"/>
          <w:b/>
          <w:bCs/>
        </w:rPr>
        <w:t>資源競爭與協調</w:t>
      </w:r>
      <w:r w:rsidRPr="00AB2D6C">
        <w:rPr>
          <w:rFonts w:hint="eastAsia"/>
        </w:rPr>
        <w:t>，實踐平台策略規劃與創新功能開發落地。</w:t>
      </w:r>
    </w:p>
    <w:p w14:paraId="327CD400" w14:textId="77777777" w:rsidR="00AB2D6C" w:rsidRPr="00AB2D6C" w:rsidRDefault="00AB2D6C" w:rsidP="00AB2D6C">
      <w:pPr>
        <w:ind w:firstLine="480"/>
      </w:pPr>
    </w:p>
    <w:p w14:paraId="79DDD4FF" w14:textId="77777777" w:rsidR="00AB2D6C" w:rsidRPr="00AB2D6C" w:rsidRDefault="00AB2D6C" w:rsidP="00AB2D6C">
      <w:pPr>
        <w:ind w:firstLine="480"/>
      </w:pPr>
      <w:r w:rsidRPr="00AB2D6C">
        <w:rPr>
          <w:rFonts w:hint="eastAsia"/>
        </w:rPr>
        <w:t>企業以數位</w:t>
      </w:r>
      <w:proofErr w:type="gramStart"/>
      <w:r w:rsidRPr="00AB2D6C">
        <w:rPr>
          <w:rFonts w:hint="eastAsia"/>
        </w:rPr>
        <w:t>平台為載體</w:t>
      </w:r>
      <w:proofErr w:type="gramEnd"/>
      <w:r w:rsidRPr="00AB2D6C">
        <w:rPr>
          <w:rFonts w:hint="eastAsia"/>
        </w:rPr>
        <w:t>，導入創新服務和功能，實現多元化、創新且貼近實際需求的平台應用，強化組織與平台的整體競爭力。</w:t>
      </w:r>
    </w:p>
    <w:p w14:paraId="4E41220A" w14:textId="77777777" w:rsidR="00AB2D6C" w:rsidRPr="00AB2D6C" w:rsidRDefault="00AB2D6C" w:rsidP="00AB2D6C">
      <w:pPr>
        <w:ind w:firstLine="480"/>
      </w:pPr>
    </w:p>
    <w:p w14:paraId="33C3A696" w14:textId="77777777" w:rsidR="00AB2D6C" w:rsidRPr="00AB2D6C" w:rsidRDefault="00AB2D6C" w:rsidP="005E21C2">
      <w:pPr>
        <w:ind w:firstLineChars="0" w:firstLine="0"/>
        <w:rPr>
          <w:b/>
          <w:bCs/>
          <w:highlight w:val="cyan"/>
        </w:rPr>
      </w:pPr>
      <w:r w:rsidRPr="00AB2D6C">
        <w:rPr>
          <w:rFonts w:hint="eastAsia"/>
          <w:b/>
          <w:bCs/>
          <w:highlight w:val="cyan"/>
        </w:rPr>
        <w:t>第三段：強調「平台實踐</w:t>
      </w:r>
      <w:r w:rsidRPr="00AB2D6C">
        <w:rPr>
          <w:rFonts w:hint="eastAsia"/>
          <w:b/>
          <w:bCs/>
          <w:highlight w:val="cyan"/>
        </w:rPr>
        <w:t xml:space="preserve"> + </w:t>
      </w:r>
      <w:r w:rsidRPr="00AB2D6C">
        <w:rPr>
          <w:rFonts w:hint="eastAsia"/>
          <w:b/>
          <w:bCs/>
          <w:highlight w:val="cyan"/>
        </w:rPr>
        <w:t>數位創新結果」與環境互動的效果，與生態系的建立</w:t>
      </w:r>
    </w:p>
    <w:p w14:paraId="04FD6E22" w14:textId="71AF7443" w:rsidR="00096B17" w:rsidRDefault="00096B17" w:rsidP="00AB2D6C">
      <w:pPr>
        <w:ind w:firstLine="480"/>
        <w:rPr>
          <w:rFonts w:ascii="標楷體" w:hAnsi="標楷體"/>
          <w:color w:val="000000"/>
        </w:rPr>
      </w:pPr>
      <w:r>
        <w:rPr>
          <w:rFonts w:ascii="標楷體" w:hAnsi="標楷體" w:hint="eastAsia"/>
          <w:color w:val="000000"/>
        </w:rPr>
        <w:t>將階段性應用</w:t>
      </w:r>
      <w:r w:rsidR="001A02AD">
        <w:rPr>
          <w:rFonts w:ascii="標楷體" w:hAnsi="標楷體" w:hint="eastAsia"/>
          <w:color w:val="000000"/>
        </w:rPr>
        <w:t>結果</w:t>
      </w:r>
      <w:r>
        <w:rPr>
          <w:rFonts w:ascii="標楷體" w:hAnsi="標楷體" w:hint="eastAsia"/>
          <w:color w:val="000000"/>
        </w:rPr>
        <w:t>與能動性之策略意圖中欲解決議題交互比對，達到持續修正認知並對行動進行調整，進而實現數位紡織產業生態系的建立。</w:t>
      </w:r>
    </w:p>
    <w:p w14:paraId="22F4A6B0" w14:textId="34B02443" w:rsidR="00AB2D6C" w:rsidRPr="00AB2D6C" w:rsidRDefault="00AB2D6C" w:rsidP="00AB2D6C">
      <w:pPr>
        <w:ind w:firstLine="480"/>
      </w:pPr>
      <w:r w:rsidRPr="00AB2D6C">
        <w:rPr>
          <w:rFonts w:hint="eastAsia"/>
        </w:rPr>
        <w:t>研究針對</w:t>
      </w:r>
      <w:r w:rsidRPr="00AB2D6C">
        <w:rPr>
          <w:rFonts w:hint="eastAsia"/>
          <w:b/>
          <w:bCs/>
        </w:rPr>
        <w:t>數位創新（</w:t>
      </w:r>
      <w:r w:rsidRPr="00AB2D6C">
        <w:rPr>
          <w:rFonts w:hint="eastAsia"/>
          <w:b/>
          <w:bCs/>
        </w:rPr>
        <w:t>Digital Innovation</w:t>
      </w:r>
      <w:r w:rsidRPr="00AB2D6C">
        <w:rPr>
          <w:rFonts w:hint="eastAsia"/>
          <w:b/>
          <w:bCs/>
        </w:rPr>
        <w:t>）與科技</w:t>
      </w:r>
      <w:proofErr w:type="gramStart"/>
      <w:r w:rsidRPr="00AB2D6C">
        <w:rPr>
          <w:rFonts w:hint="eastAsia"/>
          <w:b/>
          <w:bCs/>
        </w:rPr>
        <w:t>可供性實現</w:t>
      </w:r>
      <w:proofErr w:type="gramEnd"/>
      <w:r w:rsidRPr="00AB2D6C">
        <w:rPr>
          <w:rFonts w:hint="eastAsia"/>
          <w:b/>
          <w:bCs/>
        </w:rPr>
        <w:t>（</w:t>
      </w:r>
      <w:r w:rsidRPr="00AB2D6C">
        <w:rPr>
          <w:rFonts w:hint="eastAsia"/>
          <w:b/>
          <w:bCs/>
        </w:rPr>
        <w:t>Affordance Actualization</w:t>
      </w:r>
      <w:r w:rsidRPr="00AB2D6C">
        <w:rPr>
          <w:rFonts w:hint="eastAsia"/>
          <w:b/>
          <w:bCs/>
        </w:rPr>
        <w:t>）的觀點</w:t>
      </w:r>
      <w:r w:rsidRPr="00AB2D6C">
        <w:rPr>
          <w:rFonts w:hint="eastAsia"/>
        </w:rPr>
        <w:t>，探討平台功能如何被使用者實際操作、接受與徵用情況，並分析平台創新</w:t>
      </w:r>
      <w:r w:rsidR="001A02AD">
        <w:rPr>
          <w:rFonts w:hint="eastAsia"/>
        </w:rPr>
        <w:t>結果</w:t>
      </w:r>
      <w:r w:rsidRPr="00AB2D6C">
        <w:rPr>
          <w:rFonts w:hint="eastAsia"/>
        </w:rPr>
        <w:t>對產業環境和社會文化產生的影響。</w:t>
      </w:r>
    </w:p>
    <w:p w14:paraId="5AF7AFAE" w14:textId="2338C5FC" w:rsidR="001A055E" w:rsidRDefault="00AB2D6C" w:rsidP="001A055E">
      <w:pPr>
        <w:ind w:firstLine="480"/>
      </w:pPr>
      <w:r w:rsidRPr="00AB2D6C">
        <w:rPr>
          <w:rFonts w:hint="eastAsia"/>
        </w:rPr>
        <w:t>並聚焦於平台如何透過創新科技促成產業之互助關係，優化供應鏈間協作模式來帶動整體產業數位轉型，最終，透過不斷的制</w:t>
      </w:r>
      <w:r w:rsidR="005908F7">
        <w:rPr>
          <w:rStyle w:val="oypena"/>
          <w:b/>
          <w:bCs/>
          <w:color w:val="FF3131"/>
        </w:rPr>
        <w:t>制定</w:t>
      </w:r>
      <w:proofErr w:type="gramStart"/>
      <w:r w:rsidR="005908F7">
        <w:rPr>
          <w:rStyle w:val="oypena"/>
          <w:b/>
          <w:bCs/>
          <w:color w:val="FF3131"/>
        </w:rPr>
        <w:t>—</w:t>
      </w:r>
      <w:proofErr w:type="gramEnd"/>
      <w:r w:rsidR="005908F7">
        <w:rPr>
          <w:rStyle w:val="oypena"/>
          <w:b/>
          <w:bCs/>
          <w:color w:val="FF3131"/>
        </w:rPr>
        <w:t>認知</w:t>
      </w:r>
      <w:r w:rsidR="005908F7">
        <w:rPr>
          <w:rStyle w:val="oypena"/>
          <w:b/>
          <w:bCs/>
          <w:color w:val="FF3131"/>
        </w:rPr>
        <w:t>—</w:t>
      </w:r>
      <w:r w:rsidR="005908F7">
        <w:rPr>
          <w:rStyle w:val="oypena"/>
          <w:b/>
          <w:bCs/>
          <w:color w:val="FF3131"/>
        </w:rPr>
        <w:t>探索</w:t>
      </w:r>
      <w:r w:rsidR="005908F7">
        <w:rPr>
          <w:rStyle w:val="oypena"/>
          <w:b/>
          <w:bCs/>
          <w:color w:val="FF3131"/>
        </w:rPr>
        <w:t>—</w:t>
      </w:r>
      <w:r w:rsidR="005908F7">
        <w:rPr>
          <w:rStyle w:val="oypena"/>
          <w:b/>
          <w:bCs/>
          <w:color w:val="FF3131"/>
        </w:rPr>
        <w:t>實踐</w:t>
      </w:r>
      <w:r w:rsidR="005908F7">
        <w:rPr>
          <w:rStyle w:val="oypena"/>
          <w:b/>
          <w:bCs/>
          <w:color w:val="FF3131"/>
        </w:rPr>
        <w:t>—</w:t>
      </w:r>
      <w:r w:rsidR="005908F7">
        <w:rPr>
          <w:rStyle w:val="oypena"/>
          <w:b/>
          <w:bCs/>
          <w:color w:val="FF3131"/>
        </w:rPr>
        <w:t>結果</w:t>
      </w:r>
      <w:r w:rsidR="005908F7">
        <w:rPr>
          <w:rStyle w:val="oypena"/>
          <w:b/>
          <w:bCs/>
          <w:color w:val="FF3131"/>
        </w:rPr>
        <w:t>—</w:t>
      </w:r>
      <w:r w:rsidR="005908F7">
        <w:rPr>
          <w:rStyle w:val="oypena"/>
          <w:b/>
          <w:bCs/>
          <w:color w:val="FF3131"/>
        </w:rPr>
        <w:t>再制定</w:t>
      </w:r>
      <w:r w:rsidRPr="00AB2D6C">
        <w:rPr>
          <w:rFonts w:hint="eastAsia"/>
        </w:rPr>
        <w:t>的循環，建立以數位創新為核心的紡織產業生態，實現創新科技價值再造與產業永續發展之目標。</w:t>
      </w:r>
    </w:p>
    <w:p w14:paraId="5B513B6B" w14:textId="4DEA1A99" w:rsidR="001A055E" w:rsidRPr="00AB2D6C" w:rsidRDefault="003A3B45" w:rsidP="00863C1D">
      <w:pPr>
        <w:pStyle w:val="afd"/>
      </w:pPr>
      <w:r>
        <w:rPr>
          <w:noProof/>
        </w:rPr>
        <w:drawing>
          <wp:inline distT="0" distB="0" distL="0" distR="0" wp14:anchorId="290B3DEB" wp14:editId="3E3B0878">
            <wp:extent cx="5274310" cy="1624330"/>
            <wp:effectExtent l="0" t="0" r="2540" b="0"/>
            <wp:docPr id="2136281978"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281978" name="圖片 213628197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4310" cy="1624330"/>
                    </a:xfrm>
                    <a:prstGeom prst="rect">
                      <a:avLst/>
                    </a:prstGeom>
                  </pic:spPr>
                </pic:pic>
              </a:graphicData>
            </a:graphic>
          </wp:inline>
        </w:drawing>
      </w:r>
    </w:p>
    <w:p w14:paraId="350DDF5A" w14:textId="75C5EA9F" w:rsidR="00E33D6A" w:rsidRDefault="00E33D6A" w:rsidP="00985BF5">
      <w:pPr>
        <w:pStyle w:val="afd"/>
      </w:pPr>
    </w:p>
    <w:p w14:paraId="3F82B83D" w14:textId="77777777" w:rsidR="00E33D6A" w:rsidRDefault="00E33D6A">
      <w:pPr>
        <w:widowControl/>
        <w:ind w:firstLineChars="0" w:firstLine="0"/>
      </w:pPr>
      <w:r>
        <w:br w:type="page"/>
      </w:r>
    </w:p>
    <w:p w14:paraId="56847AE5" w14:textId="77777777" w:rsidR="00AB2D6C" w:rsidRPr="00AB2D6C" w:rsidRDefault="00AB2D6C" w:rsidP="00985BF5">
      <w:pPr>
        <w:pStyle w:val="afd"/>
      </w:pPr>
    </w:p>
    <w:p w14:paraId="1523A74F" w14:textId="7E6DA029" w:rsidR="000A11B8" w:rsidRPr="003765E0" w:rsidRDefault="00DD155B" w:rsidP="00307DAA">
      <w:pPr>
        <w:pStyle w:val="2"/>
        <w:numPr>
          <w:ilvl w:val="1"/>
          <w:numId w:val="20"/>
        </w:numPr>
      </w:pPr>
      <w:bookmarkStart w:id="31" w:name="_Toc196754036"/>
      <w:r>
        <w:t>研究觀察重點</w:t>
      </w:r>
      <w:bookmarkEnd w:id="31"/>
      <w:r w:rsidR="00D947A2">
        <w:rPr>
          <w:rFonts w:hint="eastAsia"/>
        </w:rPr>
        <w:t xml:space="preserve">  </w:t>
      </w:r>
    </w:p>
    <w:tbl>
      <w:tblPr>
        <w:tblStyle w:val="aff"/>
        <w:tblW w:w="0" w:type="auto"/>
        <w:tblLook w:val="04A0" w:firstRow="1" w:lastRow="0" w:firstColumn="1" w:lastColumn="0" w:noHBand="0" w:noVBand="1"/>
      </w:tblPr>
      <w:tblGrid>
        <w:gridCol w:w="555"/>
        <w:gridCol w:w="582"/>
        <w:gridCol w:w="7159"/>
      </w:tblGrid>
      <w:tr w:rsidR="00885F18" w14:paraId="692C9395" w14:textId="77777777" w:rsidTr="00A82322">
        <w:tc>
          <w:tcPr>
            <w:tcW w:w="846" w:type="dxa"/>
            <w:gridSpan w:val="2"/>
            <w:vAlign w:val="center"/>
          </w:tcPr>
          <w:p w14:paraId="4D721796" w14:textId="77777777" w:rsidR="00885F18" w:rsidRDefault="00885F18" w:rsidP="005501A8">
            <w:pPr>
              <w:ind w:firstLineChars="0" w:firstLine="0"/>
              <w:jc w:val="center"/>
            </w:pPr>
            <w:r w:rsidRPr="002D6F80">
              <w:rPr>
                <w:rFonts w:ascii="標楷體" w:hAnsi="標楷體" w:hint="eastAsia"/>
              </w:rPr>
              <w:t>理論</w:t>
            </w:r>
          </w:p>
        </w:tc>
        <w:tc>
          <w:tcPr>
            <w:tcW w:w="7450" w:type="dxa"/>
            <w:vAlign w:val="bottom"/>
          </w:tcPr>
          <w:p w14:paraId="2CFFB76D" w14:textId="77777777" w:rsidR="00885F18" w:rsidRDefault="00885F18" w:rsidP="005501A8">
            <w:pPr>
              <w:ind w:firstLineChars="0" w:firstLine="0"/>
              <w:jc w:val="center"/>
            </w:pPr>
            <w:r w:rsidRPr="002D6F80">
              <w:rPr>
                <w:rFonts w:ascii="標楷體" w:hAnsi="標楷體" w:hint="eastAsia"/>
              </w:rPr>
              <w:t>觀察重點</w:t>
            </w:r>
          </w:p>
        </w:tc>
      </w:tr>
      <w:tr w:rsidR="00A82322" w14:paraId="0F2A483B" w14:textId="77777777" w:rsidTr="004B1895">
        <w:trPr>
          <w:cantSplit/>
          <w:trHeight w:val="1134"/>
        </w:trPr>
        <w:tc>
          <w:tcPr>
            <w:tcW w:w="559" w:type="dxa"/>
            <w:vMerge w:val="restart"/>
            <w:vAlign w:val="center"/>
          </w:tcPr>
          <w:p w14:paraId="6E26A3CD" w14:textId="77777777" w:rsidR="00885F18" w:rsidRDefault="00885F18" w:rsidP="005501A8">
            <w:pPr>
              <w:ind w:firstLineChars="0" w:firstLine="0"/>
              <w:jc w:val="center"/>
            </w:pPr>
            <w:r w:rsidRPr="002D6F80">
              <w:rPr>
                <w:rFonts w:ascii="標楷體" w:hAnsi="標楷體" w:hint="eastAsia"/>
              </w:rPr>
              <w:t>能動性</w:t>
            </w:r>
          </w:p>
        </w:tc>
        <w:tc>
          <w:tcPr>
            <w:tcW w:w="287" w:type="dxa"/>
            <w:textDirection w:val="tbRlV"/>
            <w:vAlign w:val="center"/>
          </w:tcPr>
          <w:p w14:paraId="5B66E628" w14:textId="77777777" w:rsidR="00885F18" w:rsidRPr="00E53C34" w:rsidRDefault="00885F18" w:rsidP="00A82322">
            <w:pPr>
              <w:ind w:left="113" w:right="113" w:firstLineChars="0" w:firstLine="0"/>
              <w:jc w:val="center"/>
              <w:rPr>
                <w:b/>
                <w:bCs/>
              </w:rPr>
            </w:pPr>
            <w:r w:rsidRPr="002D6F80">
              <w:rPr>
                <w:rFonts w:ascii="標楷體" w:hAnsi="標楷體" w:hint="eastAsia"/>
              </w:rPr>
              <w:t>意圖</w:t>
            </w:r>
          </w:p>
        </w:tc>
        <w:tc>
          <w:tcPr>
            <w:tcW w:w="7450" w:type="dxa"/>
            <w:vAlign w:val="center"/>
          </w:tcPr>
          <w:p w14:paraId="159881F2" w14:textId="77777777" w:rsidR="00885F18" w:rsidRDefault="00885F18" w:rsidP="004B1895">
            <w:pPr>
              <w:ind w:firstLineChars="0" w:firstLine="0"/>
              <w:jc w:val="both"/>
            </w:pPr>
            <w:r w:rsidRPr="00A8098A">
              <w:rPr>
                <w:rFonts w:hint="eastAsia"/>
              </w:rPr>
              <w:t>觀察新創企業在平台制定過程中，</w:t>
            </w:r>
            <w:r w:rsidRPr="00A8098A">
              <w:rPr>
                <w:rFonts w:hint="eastAsia"/>
                <w:b/>
                <w:bCs/>
              </w:rPr>
              <w:t>所意識</w:t>
            </w:r>
            <w:r w:rsidRPr="00A8098A">
              <w:rPr>
                <w:rFonts w:hint="eastAsia"/>
              </w:rPr>
              <w:t>之</w:t>
            </w:r>
            <w:r w:rsidRPr="00A8098A">
              <w:rPr>
                <w:rFonts w:hint="eastAsia"/>
                <w:b/>
                <w:bCs/>
              </w:rPr>
              <w:t>明確的、主動的動機與目標設定</w:t>
            </w:r>
            <w:r w:rsidRPr="00A8098A">
              <w:rPr>
                <w:rFonts w:hint="eastAsia"/>
              </w:rPr>
              <w:t>，</w:t>
            </w:r>
            <w:r w:rsidRPr="006B6338">
              <w:rPr>
                <w:rFonts w:hint="eastAsia"/>
              </w:rPr>
              <w:t>探究該動機與意圖如何影響後續之企業認知與策略行動。</w:t>
            </w:r>
          </w:p>
          <w:p w14:paraId="16BDEC98" w14:textId="77777777" w:rsidR="00885F18" w:rsidRDefault="00885F18" w:rsidP="004B1895">
            <w:pPr>
              <w:ind w:firstLineChars="0" w:firstLine="0"/>
              <w:jc w:val="both"/>
            </w:pPr>
            <w:r w:rsidRPr="00A8098A">
              <w:rPr>
                <w:rFonts w:hint="eastAsia"/>
                <w:color w:val="FF0000"/>
              </w:rPr>
              <w:t>新創企業察覺到哪些明確動機與目標，才執行後續一系列企業認知與行動？</w:t>
            </w:r>
          </w:p>
        </w:tc>
      </w:tr>
      <w:tr w:rsidR="00A82322" w14:paraId="741637A4" w14:textId="77777777" w:rsidTr="004B1895">
        <w:trPr>
          <w:cantSplit/>
          <w:trHeight w:val="1134"/>
        </w:trPr>
        <w:tc>
          <w:tcPr>
            <w:tcW w:w="559" w:type="dxa"/>
            <w:vMerge/>
            <w:vAlign w:val="center"/>
          </w:tcPr>
          <w:p w14:paraId="6421BE12" w14:textId="77777777" w:rsidR="00885F18" w:rsidRDefault="00885F18" w:rsidP="005501A8">
            <w:pPr>
              <w:ind w:firstLineChars="0" w:firstLine="0"/>
              <w:jc w:val="center"/>
            </w:pPr>
          </w:p>
        </w:tc>
        <w:tc>
          <w:tcPr>
            <w:tcW w:w="287" w:type="dxa"/>
            <w:textDirection w:val="tbRlV"/>
            <w:vAlign w:val="center"/>
          </w:tcPr>
          <w:p w14:paraId="7D85B30B" w14:textId="77777777" w:rsidR="00885F18" w:rsidRDefault="00885F18" w:rsidP="00A82322">
            <w:pPr>
              <w:ind w:left="113" w:right="113" w:firstLineChars="0" w:firstLine="0"/>
              <w:jc w:val="center"/>
            </w:pPr>
            <w:r w:rsidRPr="002D6F80">
              <w:rPr>
                <w:rFonts w:ascii="標楷體" w:hAnsi="標楷體" w:hint="eastAsia"/>
              </w:rPr>
              <w:t>問題</w:t>
            </w:r>
          </w:p>
        </w:tc>
        <w:tc>
          <w:tcPr>
            <w:tcW w:w="7450" w:type="dxa"/>
            <w:vAlign w:val="center"/>
          </w:tcPr>
          <w:p w14:paraId="0D32AC87" w14:textId="77777777" w:rsidR="00885F18" w:rsidRDefault="00885F18" w:rsidP="004B1895">
            <w:pPr>
              <w:ind w:firstLineChars="0" w:firstLine="0"/>
              <w:jc w:val="both"/>
            </w:pPr>
            <w:r w:rsidRPr="001557AA">
              <w:rPr>
                <w:rFonts w:hint="eastAsia"/>
              </w:rPr>
              <w:t>觀察新創企業於經濟效益、社會責任、環境</w:t>
            </w:r>
            <w:proofErr w:type="gramStart"/>
            <w:r w:rsidRPr="001557AA">
              <w:rPr>
                <w:rFonts w:hint="eastAsia"/>
              </w:rPr>
              <w:t>永續等多重</w:t>
            </w:r>
            <w:proofErr w:type="gramEnd"/>
            <w:r w:rsidRPr="001557AA">
              <w:rPr>
                <w:rFonts w:hint="eastAsia"/>
              </w:rPr>
              <w:t>考量下，所覺察並界定欲解決之產業痛點或數位轉型機會，</w:t>
            </w:r>
            <w:r>
              <w:rPr>
                <w:rFonts w:hint="eastAsia"/>
              </w:rPr>
              <w:t>根據此</w:t>
            </w:r>
            <w:r w:rsidRPr="001557AA">
              <w:rPr>
                <w:rFonts w:hint="eastAsia"/>
              </w:rPr>
              <w:t>發展對應策略。</w:t>
            </w:r>
          </w:p>
          <w:p w14:paraId="6C117083" w14:textId="77777777" w:rsidR="00885F18" w:rsidRDefault="00885F18" w:rsidP="004B1895">
            <w:pPr>
              <w:ind w:firstLineChars="0" w:firstLine="0"/>
              <w:jc w:val="both"/>
            </w:pPr>
            <w:r w:rsidRPr="003E0DD7">
              <w:rPr>
                <w:rFonts w:hint="eastAsia"/>
                <w:color w:val="FF0000"/>
              </w:rPr>
              <w:t>企業從不同角度中找到所有可發展的問題與產業機會？</w:t>
            </w:r>
          </w:p>
        </w:tc>
      </w:tr>
      <w:tr w:rsidR="00885F18" w14:paraId="15B38D1D" w14:textId="77777777" w:rsidTr="004B1895">
        <w:tc>
          <w:tcPr>
            <w:tcW w:w="846" w:type="dxa"/>
            <w:gridSpan w:val="2"/>
            <w:vAlign w:val="center"/>
          </w:tcPr>
          <w:p w14:paraId="136177B5" w14:textId="77777777" w:rsidR="00885F18" w:rsidRDefault="00885F18" w:rsidP="005501A8">
            <w:pPr>
              <w:ind w:firstLineChars="0" w:firstLine="0"/>
              <w:jc w:val="center"/>
            </w:pPr>
            <w:r w:rsidRPr="002D6F80">
              <w:rPr>
                <w:rFonts w:ascii="標楷體" w:hAnsi="標楷體" w:hint="eastAsia"/>
              </w:rPr>
              <w:t>目的</w:t>
            </w:r>
          </w:p>
        </w:tc>
        <w:tc>
          <w:tcPr>
            <w:tcW w:w="7450" w:type="dxa"/>
            <w:vAlign w:val="center"/>
          </w:tcPr>
          <w:p w14:paraId="1D3A083D" w14:textId="1C259982" w:rsidR="00885F18" w:rsidRDefault="00885F18" w:rsidP="004B1895">
            <w:pPr>
              <w:widowControl/>
              <w:ind w:firstLineChars="0" w:firstLine="0"/>
              <w:jc w:val="both"/>
            </w:pPr>
            <w:r w:rsidRPr="00AA3390">
              <w:rPr>
                <w:strike/>
                <w:color w:val="FF0000"/>
              </w:rPr>
              <w:t>以數位創新視角，</w:t>
            </w:r>
            <w:r w:rsidRPr="00AA3390">
              <w:rPr>
                <w:rFonts w:hint="eastAsia"/>
                <w:strike/>
                <w:color w:val="FF0000"/>
              </w:rPr>
              <w:t>探討平台成效和產業數位轉型的</w:t>
            </w:r>
            <w:r w:rsidR="001A02AD">
              <w:rPr>
                <w:rFonts w:hint="eastAsia"/>
                <w:strike/>
                <w:color w:val="FF0000"/>
              </w:rPr>
              <w:t>結果</w:t>
            </w:r>
            <w:r>
              <w:rPr>
                <w:rFonts w:hint="eastAsia"/>
              </w:rPr>
              <w:t>，探討企業建構平台主導的創新產業生態系過程中，所形塑之生態系運作型態，包含供應鏈緊密協作方式、產業經營模式與新生產流程等，並評估平台對產業轉型與價值再造的貢獻。</w:t>
            </w:r>
          </w:p>
          <w:p w14:paraId="33105C59" w14:textId="00B662DA" w:rsidR="00885F18" w:rsidRDefault="001D6227" w:rsidP="004B1895">
            <w:pPr>
              <w:ind w:firstLineChars="0" w:firstLine="0"/>
              <w:jc w:val="both"/>
            </w:pPr>
            <w:r>
              <w:rPr>
                <w:rFonts w:hint="eastAsia"/>
                <w:color w:val="FF0000"/>
              </w:rPr>
              <w:t>企業發展平台希望建立的生態系協作模式、優化生產流程與具體價值敘述、其他效益與影響</w:t>
            </w:r>
          </w:p>
        </w:tc>
      </w:tr>
    </w:tbl>
    <w:p w14:paraId="24394FA7" w14:textId="77777777" w:rsidR="00885F18" w:rsidRDefault="00885F18" w:rsidP="00885F18">
      <w:pPr>
        <w:ind w:firstLineChars="0" w:firstLine="0"/>
      </w:pPr>
    </w:p>
    <w:tbl>
      <w:tblPr>
        <w:tblStyle w:val="aff"/>
        <w:tblW w:w="0" w:type="auto"/>
        <w:tblLook w:val="04A0" w:firstRow="1" w:lastRow="0" w:firstColumn="1" w:lastColumn="0" w:noHBand="0" w:noVBand="1"/>
      </w:tblPr>
      <w:tblGrid>
        <w:gridCol w:w="582"/>
        <w:gridCol w:w="582"/>
        <w:gridCol w:w="3692"/>
        <w:gridCol w:w="3440"/>
      </w:tblGrid>
      <w:tr w:rsidR="00885F18" w14:paraId="23036974" w14:textId="77777777" w:rsidTr="00603D5D">
        <w:tc>
          <w:tcPr>
            <w:tcW w:w="1160" w:type="dxa"/>
            <w:gridSpan w:val="2"/>
            <w:vAlign w:val="center"/>
          </w:tcPr>
          <w:p w14:paraId="45B18366" w14:textId="77777777" w:rsidR="00885F18" w:rsidRDefault="00885F18" w:rsidP="005501A8">
            <w:pPr>
              <w:ind w:firstLineChars="0" w:firstLine="0"/>
              <w:jc w:val="center"/>
            </w:pPr>
            <w:r w:rsidRPr="002D6F80">
              <w:rPr>
                <w:rFonts w:ascii="標楷體" w:hAnsi="標楷體" w:hint="eastAsia"/>
              </w:rPr>
              <w:t>理論</w:t>
            </w:r>
          </w:p>
        </w:tc>
        <w:tc>
          <w:tcPr>
            <w:tcW w:w="7136" w:type="dxa"/>
            <w:gridSpan w:val="2"/>
            <w:vAlign w:val="center"/>
          </w:tcPr>
          <w:p w14:paraId="460AAFB4" w14:textId="77777777" w:rsidR="00885F18" w:rsidRDefault="00885F18" w:rsidP="005501A8">
            <w:pPr>
              <w:ind w:firstLineChars="0" w:firstLine="0"/>
              <w:jc w:val="center"/>
            </w:pPr>
            <w:r w:rsidRPr="002D6F80">
              <w:rPr>
                <w:rFonts w:ascii="標楷體" w:hAnsi="標楷體" w:hint="eastAsia"/>
              </w:rPr>
              <w:t>觀察重點</w:t>
            </w:r>
          </w:p>
        </w:tc>
      </w:tr>
      <w:tr w:rsidR="00885F18" w14:paraId="66DC2A9A" w14:textId="77777777" w:rsidTr="00603D5D">
        <w:tc>
          <w:tcPr>
            <w:tcW w:w="582" w:type="dxa"/>
            <w:vMerge w:val="restart"/>
            <w:textDirection w:val="tbRlV"/>
            <w:vAlign w:val="center"/>
          </w:tcPr>
          <w:p w14:paraId="54F1518B" w14:textId="77777777" w:rsidR="00885F18" w:rsidRDefault="00885F18" w:rsidP="005501A8">
            <w:pPr>
              <w:ind w:left="113" w:right="113" w:firstLineChars="0" w:firstLine="0"/>
              <w:jc w:val="center"/>
            </w:pPr>
            <w:r>
              <w:rPr>
                <w:rFonts w:hint="eastAsia"/>
              </w:rPr>
              <w:t>制定</w:t>
            </w:r>
          </w:p>
        </w:tc>
        <w:tc>
          <w:tcPr>
            <w:tcW w:w="578" w:type="dxa"/>
            <w:vMerge w:val="restart"/>
            <w:textDirection w:val="tbRlV"/>
            <w:vAlign w:val="center"/>
          </w:tcPr>
          <w:p w14:paraId="48D2297F" w14:textId="77777777" w:rsidR="00885F18" w:rsidRPr="00E53C34" w:rsidRDefault="00885F18" w:rsidP="005501A8">
            <w:pPr>
              <w:ind w:left="113" w:right="113" w:firstLineChars="0" w:firstLine="0"/>
              <w:jc w:val="center"/>
              <w:rPr>
                <w:b/>
                <w:bCs/>
              </w:rPr>
            </w:pPr>
            <w:r w:rsidRPr="002D6F80">
              <w:rPr>
                <w:rFonts w:ascii="標楷體" w:hAnsi="標楷體" w:hint="eastAsia"/>
              </w:rPr>
              <w:t>認知</w:t>
            </w:r>
          </w:p>
        </w:tc>
        <w:tc>
          <w:tcPr>
            <w:tcW w:w="3694" w:type="dxa"/>
            <w:vAlign w:val="center"/>
          </w:tcPr>
          <w:p w14:paraId="418ECB79" w14:textId="77777777" w:rsidR="00885F18" w:rsidRDefault="00885F18" w:rsidP="005501A8">
            <w:pPr>
              <w:ind w:firstLineChars="0" w:firstLine="0"/>
              <w:jc w:val="center"/>
            </w:pPr>
            <w:r w:rsidRPr="002D6F80">
              <w:rPr>
                <w:rFonts w:ascii="標楷體" w:hAnsi="標楷體" w:hint="eastAsia"/>
              </w:rPr>
              <w:t>產業需求</w:t>
            </w:r>
          </w:p>
        </w:tc>
        <w:tc>
          <w:tcPr>
            <w:tcW w:w="3442" w:type="dxa"/>
            <w:vAlign w:val="center"/>
          </w:tcPr>
          <w:p w14:paraId="1E20AEBC" w14:textId="77777777" w:rsidR="00885F18" w:rsidRDefault="00885F18" w:rsidP="005501A8">
            <w:pPr>
              <w:ind w:firstLineChars="0" w:firstLine="0"/>
              <w:jc w:val="center"/>
            </w:pPr>
            <w:r w:rsidRPr="002D6F80">
              <w:rPr>
                <w:rFonts w:ascii="標楷體" w:hAnsi="標楷體" w:hint="eastAsia"/>
              </w:rPr>
              <w:t>企業能力</w:t>
            </w:r>
          </w:p>
        </w:tc>
      </w:tr>
      <w:tr w:rsidR="00885F18" w14:paraId="5B3610F2" w14:textId="77777777" w:rsidTr="00132AA3">
        <w:tc>
          <w:tcPr>
            <w:tcW w:w="582" w:type="dxa"/>
            <w:vMerge/>
            <w:textDirection w:val="tbRlV"/>
            <w:vAlign w:val="center"/>
          </w:tcPr>
          <w:p w14:paraId="275B3AA7" w14:textId="77777777" w:rsidR="00885F18" w:rsidRDefault="00885F18" w:rsidP="005501A8">
            <w:pPr>
              <w:ind w:left="113" w:right="113" w:firstLineChars="0" w:firstLine="0"/>
              <w:jc w:val="center"/>
            </w:pPr>
          </w:p>
        </w:tc>
        <w:tc>
          <w:tcPr>
            <w:tcW w:w="578" w:type="dxa"/>
            <w:vMerge/>
            <w:textDirection w:val="tbRlV"/>
            <w:vAlign w:val="center"/>
          </w:tcPr>
          <w:p w14:paraId="71E5D0F0" w14:textId="77777777" w:rsidR="00885F18" w:rsidRDefault="00885F18" w:rsidP="005501A8">
            <w:pPr>
              <w:ind w:left="113" w:right="113" w:firstLineChars="0" w:firstLine="0"/>
              <w:jc w:val="center"/>
            </w:pPr>
          </w:p>
        </w:tc>
        <w:tc>
          <w:tcPr>
            <w:tcW w:w="3694" w:type="dxa"/>
            <w:vAlign w:val="center"/>
          </w:tcPr>
          <w:p w14:paraId="188D70D7" w14:textId="77777777" w:rsidR="00885F18" w:rsidRDefault="00885F18" w:rsidP="00132AA3">
            <w:pPr>
              <w:ind w:firstLineChars="0" w:firstLine="0"/>
              <w:jc w:val="both"/>
            </w:pPr>
            <w:r w:rsidRPr="003E0DD7">
              <w:rPr>
                <w:rFonts w:hint="eastAsia"/>
              </w:rPr>
              <w:t>觀察外部環境、制度文化、價值觀等隱含因素對平台</w:t>
            </w:r>
            <w:r>
              <w:rPr>
                <w:rFonts w:hint="eastAsia"/>
              </w:rPr>
              <w:t>發展和產業轉型</w:t>
            </w:r>
            <w:r w:rsidRPr="003E0DD7">
              <w:rPr>
                <w:rFonts w:hint="eastAsia"/>
              </w:rPr>
              <w:t>之機會與限制，理解使用者真實需求。</w:t>
            </w:r>
          </w:p>
          <w:p w14:paraId="052EA015" w14:textId="77777777" w:rsidR="00885F18" w:rsidRPr="003F68C5" w:rsidRDefault="00885F18" w:rsidP="00132AA3">
            <w:pPr>
              <w:pStyle w:val="a9"/>
              <w:numPr>
                <w:ilvl w:val="0"/>
                <w:numId w:val="60"/>
              </w:numPr>
              <w:ind w:firstLineChars="0"/>
              <w:jc w:val="both"/>
              <w:rPr>
                <w:color w:val="FF0000"/>
              </w:rPr>
            </w:pPr>
            <w:r w:rsidRPr="003F68C5">
              <w:rPr>
                <w:rFonts w:hint="eastAsia"/>
                <w:color w:val="FF0000"/>
              </w:rPr>
              <w:t>不同階段產業</w:t>
            </w:r>
            <w:proofErr w:type="gramStart"/>
            <w:r w:rsidRPr="003F68C5">
              <w:rPr>
                <w:rFonts w:hint="eastAsia"/>
                <w:color w:val="FF0000"/>
              </w:rPr>
              <w:t>差異及痛點</w:t>
            </w:r>
            <w:proofErr w:type="gramEnd"/>
            <w:r w:rsidRPr="003F68C5">
              <w:rPr>
                <w:rFonts w:hint="eastAsia"/>
                <w:color w:val="FF0000"/>
              </w:rPr>
              <w:t>、需求</w:t>
            </w:r>
          </w:p>
          <w:p w14:paraId="68BFED0A" w14:textId="77777777" w:rsidR="00885F18" w:rsidRDefault="00885F18" w:rsidP="00132AA3">
            <w:pPr>
              <w:pStyle w:val="a9"/>
              <w:numPr>
                <w:ilvl w:val="0"/>
                <w:numId w:val="60"/>
              </w:numPr>
              <w:ind w:firstLineChars="0"/>
              <w:jc w:val="both"/>
              <w:rPr>
                <w:color w:val="FF0000"/>
              </w:rPr>
            </w:pPr>
            <w:r w:rsidRPr="003F68C5">
              <w:rPr>
                <w:rFonts w:hint="eastAsia"/>
                <w:color w:val="FF0000"/>
              </w:rPr>
              <w:t>需求所蘊含的機會與限制</w:t>
            </w:r>
            <w:r w:rsidRPr="003F68C5">
              <w:rPr>
                <w:rFonts w:hint="eastAsia"/>
                <w:color w:val="FF0000"/>
              </w:rPr>
              <w:t>?</w:t>
            </w:r>
          </w:p>
          <w:p w14:paraId="25F5874E" w14:textId="77777777" w:rsidR="00885F18" w:rsidRDefault="00885F18" w:rsidP="00132AA3">
            <w:pPr>
              <w:ind w:firstLineChars="0" w:firstLine="0"/>
              <w:jc w:val="both"/>
            </w:pPr>
            <w:r w:rsidRPr="003F68C5">
              <w:rPr>
                <w:rFonts w:hint="eastAsia"/>
                <w:color w:val="FF0000"/>
              </w:rPr>
              <w:t>前一階段失敗原因與平台牴觸的點在於</w:t>
            </w:r>
            <w:r w:rsidRPr="003F68C5">
              <w:rPr>
                <w:rFonts w:hint="eastAsia"/>
                <w:color w:val="FF0000"/>
              </w:rPr>
              <w:t>?</w:t>
            </w:r>
            <w:r w:rsidRPr="003F68C5">
              <w:rPr>
                <w:rFonts w:hint="eastAsia"/>
                <w:color w:val="FF0000"/>
              </w:rPr>
              <w:t>牴觸來源是否是制度</w:t>
            </w:r>
            <w:r w:rsidRPr="003F68C5">
              <w:rPr>
                <w:rFonts w:hint="eastAsia"/>
                <w:color w:val="FF0000"/>
              </w:rPr>
              <w:t>(</w:t>
            </w:r>
            <w:r w:rsidRPr="003F68C5">
              <w:rPr>
                <w:rFonts w:hint="eastAsia"/>
                <w:color w:val="FF0000"/>
              </w:rPr>
              <w:t>文化</w:t>
            </w:r>
            <w:r w:rsidRPr="003F68C5">
              <w:rPr>
                <w:rFonts w:hint="eastAsia"/>
                <w:color w:val="FF0000"/>
              </w:rPr>
              <w:t>?</w:t>
            </w:r>
            <w:r w:rsidRPr="003F68C5">
              <w:rPr>
                <w:rFonts w:hint="eastAsia"/>
                <w:color w:val="FF0000"/>
              </w:rPr>
              <w:t>價值觀等內部經營理念</w:t>
            </w:r>
            <w:r w:rsidRPr="003F68C5">
              <w:rPr>
                <w:rFonts w:hint="eastAsia"/>
                <w:color w:val="FF0000"/>
              </w:rPr>
              <w:t>)</w:t>
            </w:r>
          </w:p>
        </w:tc>
        <w:tc>
          <w:tcPr>
            <w:tcW w:w="3442" w:type="dxa"/>
            <w:vAlign w:val="center"/>
          </w:tcPr>
          <w:p w14:paraId="575479AD" w14:textId="77777777" w:rsidR="00885F18" w:rsidRDefault="00885F18" w:rsidP="00132AA3">
            <w:pPr>
              <w:ind w:firstLineChars="0" w:firstLine="0"/>
              <w:jc w:val="both"/>
            </w:pPr>
            <w:r w:rsidRPr="003E0DD7">
              <w:rPr>
                <w:rFonts w:hint="eastAsia"/>
              </w:rPr>
              <w:t>觀察企業各階段資源、知識、技術與組織能力現況，</w:t>
            </w:r>
            <w:r w:rsidRPr="00EF5B97">
              <w:rPr>
                <w:rFonts w:hint="eastAsia"/>
              </w:rPr>
              <w:t>探討企業如何調整、突破資源限制</w:t>
            </w:r>
            <w:r>
              <w:rPr>
                <w:rFonts w:hint="eastAsia"/>
              </w:rPr>
              <w:t>，</w:t>
            </w:r>
            <w:r>
              <w:t>並根據自身能力</w:t>
            </w:r>
            <w:r>
              <w:rPr>
                <w:rFonts w:hint="eastAsia"/>
              </w:rPr>
              <w:t>訂定</w:t>
            </w:r>
            <w:r>
              <w:t>發展策略</w:t>
            </w:r>
            <w:r w:rsidRPr="003E0DD7">
              <w:rPr>
                <w:rFonts w:hint="eastAsia"/>
              </w:rPr>
              <w:t>。</w:t>
            </w:r>
          </w:p>
          <w:p w14:paraId="5ECCC07B" w14:textId="77777777" w:rsidR="00885F18" w:rsidRPr="006E73AC" w:rsidRDefault="00885F18" w:rsidP="00132AA3">
            <w:pPr>
              <w:pStyle w:val="a9"/>
              <w:numPr>
                <w:ilvl w:val="0"/>
                <w:numId w:val="61"/>
              </w:numPr>
              <w:ind w:firstLineChars="0"/>
              <w:jc w:val="both"/>
              <w:rPr>
                <w:color w:val="FF0000"/>
              </w:rPr>
            </w:pPr>
            <w:r w:rsidRPr="006E73AC">
              <w:rPr>
                <w:rFonts w:hint="eastAsia"/>
                <w:color w:val="FF0000"/>
              </w:rPr>
              <w:t>現企業能力定位</w:t>
            </w:r>
            <w:r>
              <w:rPr>
                <w:rFonts w:hint="eastAsia"/>
                <w:color w:val="FF0000"/>
              </w:rPr>
              <w:t>、機會限制</w:t>
            </w:r>
            <w:r w:rsidRPr="006E73AC">
              <w:rPr>
                <w:rFonts w:hint="eastAsia"/>
                <w:color w:val="FF0000"/>
              </w:rPr>
              <w:t>為何？</w:t>
            </w:r>
          </w:p>
          <w:p w14:paraId="70011854" w14:textId="77777777" w:rsidR="00885F18" w:rsidRDefault="00885F18" w:rsidP="00132AA3">
            <w:pPr>
              <w:pStyle w:val="a9"/>
              <w:numPr>
                <w:ilvl w:val="0"/>
                <w:numId w:val="61"/>
              </w:numPr>
              <w:ind w:firstLineChars="0"/>
              <w:jc w:val="both"/>
              <w:rPr>
                <w:color w:val="FF0000"/>
              </w:rPr>
            </w:pPr>
            <w:r w:rsidRPr="006E73AC">
              <w:rPr>
                <w:rFonts w:hint="eastAsia"/>
                <w:color w:val="FF0000"/>
              </w:rPr>
              <w:t>企業能夠解決哪</w:t>
            </w:r>
            <w:proofErr w:type="gramStart"/>
            <w:r w:rsidRPr="006E73AC">
              <w:rPr>
                <w:rFonts w:hint="eastAsia"/>
                <w:color w:val="FF0000"/>
              </w:rPr>
              <w:t>個</w:t>
            </w:r>
            <w:proofErr w:type="gramEnd"/>
            <w:r w:rsidRPr="006E73AC">
              <w:rPr>
                <w:rFonts w:hint="eastAsia"/>
                <w:color w:val="FF0000"/>
              </w:rPr>
              <w:t>對應問題</w:t>
            </w:r>
            <w:r w:rsidRPr="006E73AC">
              <w:rPr>
                <w:rFonts w:hint="eastAsia"/>
                <w:color w:val="FF0000"/>
              </w:rPr>
              <w:t>?</w:t>
            </w:r>
          </w:p>
          <w:p w14:paraId="750F5310" w14:textId="77777777" w:rsidR="00885F18" w:rsidRDefault="00885F18" w:rsidP="00132AA3">
            <w:pPr>
              <w:pStyle w:val="a9"/>
              <w:numPr>
                <w:ilvl w:val="0"/>
                <w:numId w:val="61"/>
              </w:numPr>
              <w:ind w:firstLineChars="0"/>
              <w:jc w:val="both"/>
              <w:rPr>
                <w:color w:val="FF0000"/>
              </w:rPr>
            </w:pPr>
            <w:r w:rsidRPr="00F22215">
              <w:rPr>
                <w:rFonts w:hint="eastAsia"/>
                <w:color w:val="FF0000"/>
              </w:rPr>
              <w:t>策略方向與資源條件？</w:t>
            </w:r>
            <w:r w:rsidRPr="00F22215">
              <w:rPr>
                <w:rFonts w:hint="eastAsia"/>
                <w:color w:val="FF0000"/>
              </w:rPr>
              <w:t>(</w:t>
            </w:r>
            <w:r w:rsidRPr="00F22215">
              <w:rPr>
                <w:rFonts w:hint="eastAsia"/>
                <w:color w:val="FF0000"/>
              </w:rPr>
              <w:t>企業現能如何回應需求</w:t>
            </w:r>
            <w:r w:rsidRPr="00F22215">
              <w:rPr>
                <w:rFonts w:hint="eastAsia"/>
                <w:color w:val="FF0000"/>
              </w:rPr>
              <w:t>?</w:t>
            </w:r>
            <w:r w:rsidRPr="00F22215">
              <w:rPr>
                <w:rFonts w:hint="eastAsia"/>
                <w:color w:val="FF0000"/>
              </w:rPr>
              <w:t>制定策略</w:t>
            </w:r>
            <w:r w:rsidRPr="00F22215">
              <w:rPr>
                <w:rFonts w:hint="eastAsia"/>
                <w:color w:val="FF0000"/>
              </w:rPr>
              <w:t>?</w:t>
            </w:r>
            <w:r w:rsidRPr="00F22215">
              <w:rPr>
                <w:rFonts w:hint="eastAsia"/>
                <w:color w:val="FF0000"/>
              </w:rPr>
              <w:t>用甚麼技術與發揮甚麼能力</w:t>
            </w:r>
            <w:r w:rsidRPr="00F22215">
              <w:rPr>
                <w:rFonts w:hint="eastAsia"/>
                <w:color w:val="FF0000"/>
              </w:rPr>
              <w:t>)</w:t>
            </w:r>
          </w:p>
          <w:p w14:paraId="67F27316" w14:textId="77777777" w:rsidR="00885F18" w:rsidRDefault="00885F18" w:rsidP="00132AA3">
            <w:pPr>
              <w:ind w:firstLineChars="0" w:firstLine="0"/>
              <w:jc w:val="both"/>
            </w:pPr>
            <w:r w:rsidRPr="00F22215">
              <w:rPr>
                <w:rFonts w:hint="eastAsia"/>
                <w:color w:val="FF0000"/>
              </w:rPr>
              <w:t>面對限制企業如何回應？</w:t>
            </w:r>
          </w:p>
        </w:tc>
      </w:tr>
      <w:tr w:rsidR="00885F18" w14:paraId="4199DB73" w14:textId="77777777" w:rsidTr="00603D5D">
        <w:tc>
          <w:tcPr>
            <w:tcW w:w="582" w:type="dxa"/>
            <w:vMerge/>
            <w:textDirection w:val="tbRlV"/>
            <w:vAlign w:val="center"/>
          </w:tcPr>
          <w:p w14:paraId="4434FAB7" w14:textId="77777777" w:rsidR="00885F18" w:rsidRDefault="00885F18" w:rsidP="005501A8">
            <w:pPr>
              <w:ind w:left="113" w:right="113" w:firstLineChars="0" w:firstLine="0"/>
              <w:jc w:val="center"/>
            </w:pPr>
          </w:p>
        </w:tc>
        <w:tc>
          <w:tcPr>
            <w:tcW w:w="578" w:type="dxa"/>
            <w:vMerge w:val="restart"/>
            <w:textDirection w:val="tbRlV"/>
            <w:vAlign w:val="center"/>
          </w:tcPr>
          <w:p w14:paraId="3F832069" w14:textId="77777777" w:rsidR="00885F18" w:rsidRDefault="00885F18" w:rsidP="005501A8">
            <w:pPr>
              <w:ind w:left="113" w:right="113" w:firstLineChars="0" w:firstLine="0"/>
              <w:jc w:val="center"/>
            </w:pPr>
            <w:r w:rsidRPr="002D6F80">
              <w:rPr>
                <w:rFonts w:ascii="標楷體" w:hAnsi="標楷體" w:hint="eastAsia"/>
              </w:rPr>
              <w:t>行動</w:t>
            </w:r>
          </w:p>
        </w:tc>
        <w:tc>
          <w:tcPr>
            <w:tcW w:w="7136" w:type="dxa"/>
            <w:gridSpan w:val="2"/>
            <w:vAlign w:val="center"/>
          </w:tcPr>
          <w:p w14:paraId="247F457F" w14:textId="77777777" w:rsidR="00885F18" w:rsidRDefault="00885F18" w:rsidP="005501A8">
            <w:pPr>
              <w:ind w:firstLineChars="0" w:firstLine="0"/>
              <w:jc w:val="center"/>
            </w:pPr>
            <w:r w:rsidRPr="002D6F80">
              <w:rPr>
                <w:rFonts w:ascii="標楷體" w:hAnsi="標楷體" w:hint="eastAsia"/>
              </w:rPr>
              <w:t>探索</w:t>
            </w:r>
            <w:proofErr w:type="gramStart"/>
            <w:r w:rsidRPr="002D6F80">
              <w:rPr>
                <w:rFonts w:ascii="標楷體" w:hAnsi="標楷體" w:hint="eastAsia"/>
              </w:rPr>
              <w:t>可供性</w:t>
            </w:r>
            <w:proofErr w:type="gramEnd"/>
          </w:p>
        </w:tc>
      </w:tr>
      <w:tr w:rsidR="00885F18" w14:paraId="79CF6DD3" w14:textId="77777777" w:rsidTr="00603D5D">
        <w:tc>
          <w:tcPr>
            <w:tcW w:w="582" w:type="dxa"/>
            <w:vMerge/>
            <w:vAlign w:val="center"/>
          </w:tcPr>
          <w:p w14:paraId="46849B1A" w14:textId="77777777" w:rsidR="00885F18" w:rsidRDefault="00885F18" w:rsidP="005501A8">
            <w:pPr>
              <w:ind w:firstLineChars="0" w:firstLine="0"/>
              <w:jc w:val="center"/>
            </w:pPr>
          </w:p>
        </w:tc>
        <w:tc>
          <w:tcPr>
            <w:tcW w:w="578" w:type="dxa"/>
            <w:vMerge/>
            <w:vAlign w:val="center"/>
          </w:tcPr>
          <w:p w14:paraId="683F037E" w14:textId="77777777" w:rsidR="00885F18" w:rsidRDefault="00885F18" w:rsidP="005501A8">
            <w:pPr>
              <w:ind w:firstLineChars="0" w:firstLine="0"/>
              <w:jc w:val="center"/>
            </w:pPr>
          </w:p>
        </w:tc>
        <w:tc>
          <w:tcPr>
            <w:tcW w:w="3694" w:type="dxa"/>
            <w:vAlign w:val="center"/>
          </w:tcPr>
          <w:p w14:paraId="5475EAD0" w14:textId="77777777" w:rsidR="00885F18" w:rsidRDefault="00885F18" w:rsidP="005501A8">
            <w:pPr>
              <w:ind w:firstLineChars="0" w:firstLine="0"/>
              <w:jc w:val="center"/>
            </w:pPr>
            <w:r w:rsidRPr="002D6F80">
              <w:rPr>
                <w:rFonts w:ascii="標楷體" w:hAnsi="標楷體" w:hint="eastAsia"/>
              </w:rPr>
              <w:t>物質性</w:t>
            </w:r>
          </w:p>
        </w:tc>
        <w:tc>
          <w:tcPr>
            <w:tcW w:w="3442" w:type="dxa"/>
            <w:vAlign w:val="center"/>
          </w:tcPr>
          <w:p w14:paraId="4ABE18EF" w14:textId="77777777" w:rsidR="00885F18" w:rsidRDefault="00885F18" w:rsidP="005501A8">
            <w:pPr>
              <w:ind w:firstLineChars="0" w:firstLine="0"/>
              <w:jc w:val="center"/>
            </w:pPr>
            <w:r w:rsidRPr="002D6F80">
              <w:rPr>
                <w:rFonts w:ascii="標楷體" w:hAnsi="標楷體" w:hint="eastAsia"/>
              </w:rPr>
              <w:t>機會</w:t>
            </w:r>
          </w:p>
        </w:tc>
      </w:tr>
      <w:tr w:rsidR="00885F18" w14:paraId="677A055B" w14:textId="77777777" w:rsidTr="00132AA3">
        <w:tc>
          <w:tcPr>
            <w:tcW w:w="582" w:type="dxa"/>
            <w:vMerge/>
            <w:vAlign w:val="center"/>
          </w:tcPr>
          <w:p w14:paraId="25B53229" w14:textId="77777777" w:rsidR="00885F18" w:rsidRDefault="00885F18" w:rsidP="005501A8">
            <w:pPr>
              <w:ind w:firstLineChars="0" w:firstLine="0"/>
              <w:jc w:val="center"/>
            </w:pPr>
          </w:p>
        </w:tc>
        <w:tc>
          <w:tcPr>
            <w:tcW w:w="578" w:type="dxa"/>
            <w:vMerge/>
            <w:vAlign w:val="center"/>
          </w:tcPr>
          <w:p w14:paraId="33522823" w14:textId="77777777" w:rsidR="00885F18" w:rsidRDefault="00885F18" w:rsidP="005501A8">
            <w:pPr>
              <w:ind w:firstLineChars="0" w:firstLine="0"/>
              <w:jc w:val="center"/>
            </w:pPr>
          </w:p>
        </w:tc>
        <w:tc>
          <w:tcPr>
            <w:tcW w:w="7136" w:type="dxa"/>
            <w:gridSpan w:val="2"/>
            <w:vAlign w:val="center"/>
          </w:tcPr>
          <w:p w14:paraId="71DA8700" w14:textId="77777777" w:rsidR="00885F18" w:rsidRDefault="00885F18" w:rsidP="00132AA3">
            <w:pPr>
              <w:ind w:firstLineChars="0" w:firstLine="0"/>
              <w:jc w:val="both"/>
            </w:pPr>
            <w:r w:rsidRPr="001319FF">
              <w:rPr>
                <w:rFonts w:hint="eastAsia"/>
              </w:rPr>
              <w:t>觀察科技</w:t>
            </w:r>
            <w:r>
              <w:rPr>
                <w:rFonts w:hint="eastAsia"/>
              </w:rPr>
              <w:t>中穩定可操作的技術特性</w:t>
            </w:r>
            <w:r w:rsidRPr="001319FF">
              <w:rPr>
                <w:rFonts w:hint="eastAsia"/>
              </w:rPr>
              <w:t>，</w:t>
            </w:r>
            <w:r>
              <w:rPr>
                <w:rFonts w:hint="eastAsia"/>
              </w:rPr>
              <w:t>分析物質特性中蘊含之</w:t>
            </w:r>
            <w:proofErr w:type="gramStart"/>
            <w:r w:rsidRPr="001319FF">
              <w:rPr>
                <w:rFonts w:hint="eastAsia"/>
              </w:rPr>
              <w:t>可供性</w:t>
            </w:r>
            <w:proofErr w:type="gramEnd"/>
            <w:r>
              <w:rPr>
                <w:rFonts w:hint="eastAsia"/>
              </w:rPr>
              <w:t>，探索其</w:t>
            </w:r>
            <w:r w:rsidRPr="001319FF">
              <w:rPr>
                <w:rFonts w:hint="eastAsia"/>
              </w:rPr>
              <w:t>與環境互動</w:t>
            </w:r>
            <w:r>
              <w:rPr>
                <w:rFonts w:hint="eastAsia"/>
              </w:rPr>
              <w:t>中之價值及滿足需求的機會，</w:t>
            </w:r>
            <w:r>
              <w:t>評估</w:t>
            </w:r>
            <w:r>
              <w:rPr>
                <w:rFonts w:hint="eastAsia"/>
              </w:rPr>
              <w:t>其對平台發展、推動數位轉型之</w:t>
            </w:r>
            <w:r>
              <w:t>潛力</w:t>
            </w:r>
            <w:r>
              <w:rPr>
                <w:rFonts w:eastAsia="新細明體" w:hint="eastAsia"/>
              </w:rPr>
              <w:t>。</w:t>
            </w:r>
          </w:p>
        </w:tc>
      </w:tr>
      <w:tr w:rsidR="00885F18" w14:paraId="144411A6" w14:textId="77777777" w:rsidTr="00603D5D">
        <w:tc>
          <w:tcPr>
            <w:tcW w:w="582" w:type="dxa"/>
            <w:vMerge/>
            <w:vAlign w:val="center"/>
          </w:tcPr>
          <w:p w14:paraId="4F2C65B9" w14:textId="77777777" w:rsidR="00885F18" w:rsidRDefault="00885F18" w:rsidP="005501A8">
            <w:pPr>
              <w:ind w:firstLineChars="0" w:firstLine="0"/>
              <w:jc w:val="center"/>
            </w:pPr>
          </w:p>
        </w:tc>
        <w:tc>
          <w:tcPr>
            <w:tcW w:w="578" w:type="dxa"/>
            <w:vMerge/>
            <w:vAlign w:val="center"/>
          </w:tcPr>
          <w:p w14:paraId="75475919" w14:textId="77777777" w:rsidR="00885F18" w:rsidRDefault="00885F18" w:rsidP="005501A8">
            <w:pPr>
              <w:ind w:firstLineChars="0" w:firstLine="0"/>
              <w:jc w:val="center"/>
            </w:pPr>
          </w:p>
        </w:tc>
        <w:tc>
          <w:tcPr>
            <w:tcW w:w="7136" w:type="dxa"/>
            <w:gridSpan w:val="2"/>
            <w:vAlign w:val="center"/>
          </w:tcPr>
          <w:p w14:paraId="4D320DB1" w14:textId="77777777" w:rsidR="00885F18" w:rsidRDefault="00885F18" w:rsidP="005501A8">
            <w:pPr>
              <w:ind w:firstLineChars="0" w:firstLine="0"/>
              <w:jc w:val="center"/>
            </w:pPr>
            <w:r w:rsidRPr="002D6F80">
              <w:rPr>
                <w:rFonts w:ascii="標楷體" w:hAnsi="標楷體" w:hint="eastAsia"/>
              </w:rPr>
              <w:t>雙元性靈巧實現</w:t>
            </w:r>
            <w:proofErr w:type="gramStart"/>
            <w:r w:rsidRPr="002D6F80">
              <w:rPr>
                <w:rFonts w:ascii="標楷體" w:hAnsi="標楷體" w:hint="eastAsia"/>
              </w:rPr>
              <w:t>可供性</w:t>
            </w:r>
            <w:proofErr w:type="gramEnd"/>
          </w:p>
        </w:tc>
      </w:tr>
      <w:tr w:rsidR="00885F18" w14:paraId="156388B1" w14:textId="77777777" w:rsidTr="00603D5D">
        <w:tc>
          <w:tcPr>
            <w:tcW w:w="582" w:type="dxa"/>
            <w:vMerge/>
            <w:vAlign w:val="center"/>
          </w:tcPr>
          <w:p w14:paraId="1265D8B0" w14:textId="77777777" w:rsidR="00885F18" w:rsidRDefault="00885F18" w:rsidP="005501A8">
            <w:pPr>
              <w:ind w:firstLineChars="0" w:firstLine="0"/>
              <w:jc w:val="center"/>
            </w:pPr>
          </w:p>
        </w:tc>
        <w:tc>
          <w:tcPr>
            <w:tcW w:w="578" w:type="dxa"/>
            <w:vMerge/>
            <w:vAlign w:val="center"/>
          </w:tcPr>
          <w:p w14:paraId="68368112" w14:textId="77777777" w:rsidR="00885F18" w:rsidRDefault="00885F18" w:rsidP="005501A8">
            <w:pPr>
              <w:ind w:firstLineChars="0" w:firstLine="0"/>
              <w:jc w:val="center"/>
            </w:pPr>
          </w:p>
        </w:tc>
        <w:tc>
          <w:tcPr>
            <w:tcW w:w="3694" w:type="dxa"/>
            <w:vAlign w:val="center"/>
          </w:tcPr>
          <w:p w14:paraId="0E028508" w14:textId="77777777" w:rsidR="00885F18" w:rsidRDefault="00885F18" w:rsidP="005501A8">
            <w:pPr>
              <w:ind w:firstLineChars="0" w:firstLine="0"/>
              <w:jc w:val="center"/>
            </w:pPr>
            <w:r w:rsidRPr="002D6F80">
              <w:rPr>
                <w:rFonts w:ascii="標楷體" w:hAnsi="標楷體" w:hint="eastAsia"/>
              </w:rPr>
              <w:t>創新探索</w:t>
            </w:r>
          </w:p>
        </w:tc>
        <w:tc>
          <w:tcPr>
            <w:tcW w:w="3442" w:type="dxa"/>
            <w:vAlign w:val="center"/>
          </w:tcPr>
          <w:p w14:paraId="11B63031" w14:textId="77777777" w:rsidR="00885F18" w:rsidRDefault="00885F18" w:rsidP="005501A8">
            <w:pPr>
              <w:ind w:firstLineChars="0" w:firstLine="0"/>
              <w:jc w:val="center"/>
            </w:pPr>
            <w:r w:rsidRPr="002D6F80">
              <w:rPr>
                <w:rFonts w:ascii="標楷體" w:hAnsi="標楷體" w:hint="eastAsia"/>
              </w:rPr>
              <w:t>開發運用</w:t>
            </w:r>
          </w:p>
        </w:tc>
      </w:tr>
      <w:tr w:rsidR="00885F18" w14:paraId="7325536C" w14:textId="77777777" w:rsidTr="00132AA3">
        <w:tc>
          <w:tcPr>
            <w:tcW w:w="582" w:type="dxa"/>
            <w:vMerge/>
            <w:vAlign w:val="center"/>
          </w:tcPr>
          <w:p w14:paraId="267FAD51" w14:textId="77777777" w:rsidR="00885F18" w:rsidRDefault="00885F18" w:rsidP="005501A8">
            <w:pPr>
              <w:ind w:firstLineChars="0" w:firstLine="0"/>
              <w:jc w:val="center"/>
            </w:pPr>
          </w:p>
        </w:tc>
        <w:tc>
          <w:tcPr>
            <w:tcW w:w="578" w:type="dxa"/>
            <w:vMerge/>
            <w:vAlign w:val="center"/>
          </w:tcPr>
          <w:p w14:paraId="0B28CD0D" w14:textId="77777777" w:rsidR="00885F18" w:rsidRDefault="00885F18" w:rsidP="005501A8">
            <w:pPr>
              <w:ind w:firstLineChars="0" w:firstLine="0"/>
              <w:jc w:val="center"/>
            </w:pPr>
          </w:p>
        </w:tc>
        <w:tc>
          <w:tcPr>
            <w:tcW w:w="3694" w:type="dxa"/>
            <w:vAlign w:val="center"/>
          </w:tcPr>
          <w:p w14:paraId="374F3048" w14:textId="77777777" w:rsidR="00885F18" w:rsidRDefault="00885F18" w:rsidP="00132AA3">
            <w:pPr>
              <w:widowControl/>
              <w:ind w:firstLineChars="0" w:firstLine="0"/>
              <w:jc w:val="both"/>
            </w:pPr>
            <w:r>
              <w:t>觀察企業如何主動探索</w:t>
            </w:r>
            <w:r>
              <w:rPr>
                <w:rFonts w:hint="eastAsia"/>
              </w:rPr>
              <w:t>和導入</w:t>
            </w:r>
            <w:r>
              <w:t>潛在可利用之技術、知識、品牌、聲譽與策略夥伴</w:t>
            </w:r>
            <w:r w:rsidRPr="00805E16">
              <w:rPr>
                <w:rFonts w:hint="eastAsia"/>
              </w:rPr>
              <w:t>，並藉由</w:t>
            </w:r>
            <w:r>
              <w:t>聯盟、異業合作、共同開發等</w:t>
            </w:r>
            <w:r>
              <w:rPr>
                <w:rFonts w:hint="eastAsia"/>
              </w:rPr>
              <w:t>各項策略</w:t>
            </w:r>
            <w:r>
              <w:t>擴展資源與</w:t>
            </w:r>
            <w:r>
              <w:rPr>
                <w:rFonts w:hint="eastAsia"/>
              </w:rPr>
              <w:t>平台</w:t>
            </w:r>
            <w:r>
              <w:t>創新基礎</w:t>
            </w:r>
          </w:p>
          <w:p w14:paraId="29C001FD" w14:textId="3EA88F92" w:rsidR="00885F18" w:rsidRPr="00805E16" w:rsidRDefault="00885F18" w:rsidP="00132AA3">
            <w:pPr>
              <w:ind w:firstLineChars="0" w:firstLine="0"/>
              <w:jc w:val="both"/>
              <w:rPr>
                <w:color w:val="FF0000"/>
              </w:rPr>
            </w:pPr>
            <w:r>
              <w:rPr>
                <w:rFonts w:hint="eastAsia"/>
                <w:color w:val="FF0000"/>
              </w:rPr>
              <w:t>探索</w:t>
            </w:r>
            <w:r w:rsidRPr="00805E16">
              <w:rPr>
                <w:rFonts w:hint="eastAsia"/>
                <w:color w:val="FF0000"/>
              </w:rPr>
              <w:t>資源來源與具體策略</w:t>
            </w:r>
            <w:r w:rsidR="002B1226">
              <w:rPr>
                <w:rFonts w:hint="eastAsia"/>
                <w:color w:val="FF0000"/>
              </w:rPr>
              <w:t>：</w:t>
            </w:r>
            <w:r w:rsidRPr="00805E16">
              <w:rPr>
                <w:rFonts w:hint="eastAsia"/>
                <w:color w:val="FF0000"/>
              </w:rPr>
              <w:t>企業需要從外部探索甚麼資源、能力、知識、品牌</w:t>
            </w:r>
            <w:r w:rsidRPr="00805E16">
              <w:rPr>
                <w:rFonts w:hint="eastAsia"/>
                <w:color w:val="FF0000"/>
              </w:rPr>
              <w:t>?</w:t>
            </w:r>
            <w:r w:rsidRPr="00805E16">
              <w:rPr>
                <w:rFonts w:hint="eastAsia"/>
                <w:color w:val="FF0000"/>
              </w:rPr>
              <w:t>、聲譽</w:t>
            </w:r>
            <w:r w:rsidRPr="00805E16">
              <w:rPr>
                <w:rFonts w:hint="eastAsia"/>
                <w:color w:val="FF0000"/>
              </w:rPr>
              <w:t>?</w:t>
            </w:r>
            <w:r w:rsidRPr="00805E16">
              <w:rPr>
                <w:rFonts w:hint="eastAsia"/>
                <w:color w:val="FF0000"/>
              </w:rPr>
              <w:t>策略聯盟、共同開發、異業結盟</w:t>
            </w:r>
            <w:r w:rsidRPr="00805E16">
              <w:rPr>
                <w:rFonts w:hint="eastAsia"/>
                <w:color w:val="FF0000"/>
              </w:rPr>
              <w:t>?</w:t>
            </w:r>
            <w:r w:rsidRPr="00805E16">
              <w:rPr>
                <w:rFonts w:hint="eastAsia"/>
                <w:color w:val="FF0000"/>
              </w:rPr>
              <w:t>與誰合作累積經驗？開發新技術</w:t>
            </w:r>
            <w:r w:rsidRPr="00805E16">
              <w:rPr>
                <w:rFonts w:hint="eastAsia"/>
                <w:color w:val="FF0000"/>
              </w:rPr>
              <w:t>?</w:t>
            </w:r>
          </w:p>
          <w:p w14:paraId="46191DE7" w14:textId="23AE6886" w:rsidR="00885F18" w:rsidRDefault="00885F18" w:rsidP="00132AA3">
            <w:pPr>
              <w:ind w:firstLineChars="0" w:firstLine="0"/>
              <w:jc w:val="both"/>
            </w:pPr>
            <w:r w:rsidRPr="00805E16">
              <w:rPr>
                <w:rFonts w:hint="eastAsia"/>
                <w:color w:val="FF0000"/>
              </w:rPr>
              <w:t>創新探索的新科能帶來的貢獻</w:t>
            </w:r>
          </w:p>
        </w:tc>
        <w:tc>
          <w:tcPr>
            <w:tcW w:w="3442" w:type="dxa"/>
            <w:vAlign w:val="center"/>
          </w:tcPr>
          <w:p w14:paraId="4C9CFC56" w14:textId="77777777" w:rsidR="00885F18" w:rsidRDefault="00885F18" w:rsidP="00132AA3">
            <w:pPr>
              <w:ind w:firstLineChars="0" w:firstLine="0"/>
              <w:jc w:val="both"/>
            </w:pPr>
            <w:r w:rsidRPr="001951EC">
              <w:rPr>
                <w:rFonts w:hint="eastAsia"/>
              </w:rPr>
              <w:t>觀察企業</w:t>
            </w:r>
            <w:r>
              <w:rPr>
                <w:rFonts w:hint="eastAsia"/>
              </w:rPr>
              <w:t>既有</w:t>
            </w:r>
            <w:r w:rsidRPr="001951EC">
              <w:rPr>
                <w:rFonts w:hint="eastAsia"/>
              </w:rPr>
              <w:t>資源、</w:t>
            </w:r>
            <w:r>
              <w:rPr>
                <w:rFonts w:hint="eastAsia"/>
              </w:rPr>
              <w:t>平台功能、技術</w:t>
            </w:r>
            <w:r w:rsidRPr="001951EC">
              <w:rPr>
                <w:rFonts w:hint="eastAsia"/>
              </w:rPr>
              <w:t>與知識等能力如何被調整</w:t>
            </w:r>
            <w:r>
              <w:rPr>
                <w:rFonts w:hint="eastAsia"/>
              </w:rPr>
              <w:t>、</w:t>
            </w:r>
            <w:r w:rsidRPr="001951EC">
              <w:rPr>
                <w:rFonts w:hint="eastAsia"/>
              </w:rPr>
              <w:t>強化</w:t>
            </w:r>
            <w:r>
              <w:rPr>
                <w:rFonts w:hint="eastAsia"/>
              </w:rPr>
              <w:t>及延伸應用，滿足平台</w:t>
            </w:r>
            <w:r w:rsidRPr="001951EC">
              <w:rPr>
                <w:rFonts w:hint="eastAsia"/>
              </w:rPr>
              <w:t>開發需求</w:t>
            </w:r>
            <w:r>
              <w:rPr>
                <w:rFonts w:hint="eastAsia"/>
              </w:rPr>
              <w:t>、</w:t>
            </w:r>
            <w:r>
              <w:t>提升</w:t>
            </w:r>
            <w:proofErr w:type="gramStart"/>
            <w:r>
              <w:rPr>
                <w:rFonts w:hint="eastAsia"/>
              </w:rPr>
              <w:t>科技</w:t>
            </w:r>
            <w:r>
              <w:t>賦能潛力</w:t>
            </w:r>
            <w:proofErr w:type="gramEnd"/>
            <w:r>
              <w:t>。</w:t>
            </w:r>
          </w:p>
          <w:p w14:paraId="3D894BC7" w14:textId="5D75157E" w:rsidR="00885F18" w:rsidRPr="001951EC" w:rsidRDefault="00885F18" w:rsidP="00132AA3">
            <w:pPr>
              <w:ind w:firstLineChars="0" w:firstLine="0"/>
              <w:jc w:val="both"/>
              <w:rPr>
                <w:color w:val="FF0000"/>
              </w:rPr>
            </w:pPr>
            <w:r w:rsidRPr="001951EC">
              <w:rPr>
                <w:rFonts w:hint="eastAsia"/>
                <w:color w:val="FF0000"/>
              </w:rPr>
              <w:t>既有</w:t>
            </w:r>
            <w:r>
              <w:rPr>
                <w:rFonts w:hint="eastAsia"/>
                <w:color w:val="FF0000"/>
              </w:rPr>
              <w:t>資源</w:t>
            </w:r>
            <w:r w:rsidRPr="001951EC">
              <w:rPr>
                <w:rFonts w:hint="eastAsia"/>
                <w:color w:val="FF0000"/>
              </w:rPr>
              <w:t>如何調整強化</w:t>
            </w:r>
            <w:r>
              <w:rPr>
                <w:rFonts w:hint="eastAsia"/>
                <w:color w:val="FF0000"/>
              </w:rPr>
              <w:t>、</w:t>
            </w:r>
            <w:r w:rsidRPr="001951EC">
              <w:rPr>
                <w:rFonts w:hint="eastAsia"/>
                <w:color w:val="FF0000"/>
              </w:rPr>
              <w:t>延伸應用？</w:t>
            </w:r>
            <w:r w:rsidR="002B1226">
              <w:rPr>
                <w:rFonts w:hint="eastAsia"/>
                <w:color w:val="FF0000"/>
              </w:rPr>
              <w:t>：</w:t>
            </w:r>
            <w:r w:rsidRPr="001951EC">
              <w:rPr>
                <w:rFonts w:hint="eastAsia"/>
                <w:color w:val="FF0000"/>
              </w:rPr>
              <w:t>資源、知識、品牌、聲譽、團隊技術、</w:t>
            </w:r>
            <w:r w:rsidRPr="001951EC">
              <w:rPr>
                <w:rFonts w:hint="eastAsia"/>
                <w:b/>
                <w:bCs/>
                <w:color w:val="FF0000"/>
              </w:rPr>
              <w:t>人力</w:t>
            </w:r>
            <w:r w:rsidRPr="001951EC">
              <w:rPr>
                <w:rFonts w:hint="eastAsia"/>
                <w:b/>
                <w:bCs/>
                <w:color w:val="FF0000"/>
              </w:rPr>
              <w:t>(</w:t>
            </w:r>
            <w:r w:rsidRPr="001951EC">
              <w:rPr>
                <w:rFonts w:hint="eastAsia"/>
                <w:b/>
                <w:bCs/>
                <w:color w:val="FF0000"/>
              </w:rPr>
              <w:t>員工</w:t>
            </w:r>
            <w:r w:rsidRPr="001951EC">
              <w:rPr>
                <w:rFonts w:hint="eastAsia"/>
                <w:b/>
                <w:bCs/>
                <w:color w:val="FF0000"/>
              </w:rPr>
              <w:t>)</w:t>
            </w:r>
            <w:r w:rsidRPr="001951EC">
              <w:rPr>
                <w:rFonts w:hint="eastAsia"/>
                <w:b/>
                <w:bCs/>
                <w:color w:val="FF0000"/>
              </w:rPr>
              <w:t>、關係擴展</w:t>
            </w:r>
            <w:r w:rsidRPr="001951EC">
              <w:rPr>
                <w:rFonts w:hint="eastAsia"/>
                <w:color w:val="FF0000"/>
              </w:rPr>
              <w:t>與能力為何？</w:t>
            </w:r>
          </w:p>
          <w:p w14:paraId="572CF7A5" w14:textId="77777777" w:rsidR="00885F18" w:rsidRDefault="00885F18" w:rsidP="00132AA3">
            <w:pPr>
              <w:ind w:firstLineChars="0" w:firstLine="0"/>
              <w:jc w:val="both"/>
            </w:pPr>
            <w:r>
              <w:rPr>
                <w:rFonts w:hint="eastAsia"/>
                <w:color w:val="FF0000"/>
              </w:rPr>
              <w:t>既有</w:t>
            </w:r>
            <w:r w:rsidRPr="001951EC">
              <w:rPr>
                <w:rFonts w:hint="eastAsia"/>
                <w:color w:val="FF0000"/>
              </w:rPr>
              <w:t>要素對平台開發而言</w:t>
            </w:r>
            <w:r>
              <w:rPr>
                <w:rFonts w:hint="eastAsia"/>
                <w:color w:val="FF0000"/>
              </w:rPr>
              <w:t>那些</w:t>
            </w:r>
            <w:r w:rsidRPr="001951EC">
              <w:rPr>
                <w:rFonts w:hint="eastAsia"/>
                <w:color w:val="FF0000"/>
              </w:rPr>
              <w:t>可強化</w:t>
            </w:r>
            <w:r>
              <w:rPr>
                <w:rFonts w:hint="eastAsia"/>
                <w:color w:val="FF0000"/>
              </w:rPr>
              <w:t>、調整、優化</w:t>
            </w:r>
            <w:proofErr w:type="gramStart"/>
            <w:r>
              <w:rPr>
                <w:rFonts w:hint="eastAsia"/>
                <w:color w:val="FF0000"/>
              </w:rPr>
              <w:t>後賦能</w:t>
            </w:r>
            <w:proofErr w:type="gramEnd"/>
            <w:r w:rsidRPr="001951EC">
              <w:rPr>
                <w:rFonts w:hint="eastAsia"/>
                <w:color w:val="FF0000"/>
              </w:rPr>
              <w:t>?</w:t>
            </w:r>
            <w:r w:rsidRPr="001951EC">
              <w:rPr>
                <w:rFonts w:hint="eastAsia"/>
                <w:color w:val="FF0000"/>
              </w:rPr>
              <w:t>多元應用、創新結合、深耕、探索</w:t>
            </w:r>
          </w:p>
        </w:tc>
      </w:tr>
      <w:tr w:rsidR="00885F18" w14:paraId="3C7320BA" w14:textId="77777777" w:rsidTr="00603D5D">
        <w:tc>
          <w:tcPr>
            <w:tcW w:w="582" w:type="dxa"/>
            <w:vMerge/>
            <w:vAlign w:val="center"/>
          </w:tcPr>
          <w:p w14:paraId="79FE584F" w14:textId="77777777" w:rsidR="00885F18" w:rsidRDefault="00885F18" w:rsidP="005501A8">
            <w:pPr>
              <w:ind w:firstLineChars="0" w:firstLine="0"/>
              <w:jc w:val="center"/>
            </w:pPr>
          </w:p>
        </w:tc>
        <w:tc>
          <w:tcPr>
            <w:tcW w:w="578" w:type="dxa"/>
            <w:vMerge/>
            <w:vAlign w:val="center"/>
          </w:tcPr>
          <w:p w14:paraId="2D8EB521" w14:textId="77777777" w:rsidR="00885F18" w:rsidRDefault="00885F18" w:rsidP="005501A8">
            <w:pPr>
              <w:ind w:firstLineChars="0" w:firstLine="0"/>
              <w:jc w:val="center"/>
            </w:pPr>
          </w:p>
        </w:tc>
        <w:tc>
          <w:tcPr>
            <w:tcW w:w="7136" w:type="dxa"/>
            <w:gridSpan w:val="2"/>
            <w:vAlign w:val="center"/>
          </w:tcPr>
          <w:p w14:paraId="56C77227" w14:textId="77777777" w:rsidR="00885F18" w:rsidRDefault="00885F18" w:rsidP="005501A8">
            <w:pPr>
              <w:ind w:firstLineChars="0" w:firstLine="0"/>
              <w:jc w:val="center"/>
            </w:pPr>
            <w:r>
              <w:rPr>
                <w:rFonts w:hint="eastAsia"/>
              </w:rPr>
              <w:t>平衡機制</w:t>
            </w:r>
          </w:p>
        </w:tc>
      </w:tr>
      <w:tr w:rsidR="00885F18" w14:paraId="1D67FA94" w14:textId="77777777" w:rsidTr="00132AA3">
        <w:tc>
          <w:tcPr>
            <w:tcW w:w="582" w:type="dxa"/>
            <w:vMerge/>
            <w:vAlign w:val="center"/>
          </w:tcPr>
          <w:p w14:paraId="27BB6241" w14:textId="77777777" w:rsidR="00885F18" w:rsidRDefault="00885F18" w:rsidP="005501A8">
            <w:pPr>
              <w:ind w:firstLineChars="0" w:firstLine="0"/>
              <w:jc w:val="center"/>
            </w:pPr>
          </w:p>
        </w:tc>
        <w:tc>
          <w:tcPr>
            <w:tcW w:w="578" w:type="dxa"/>
            <w:vMerge/>
            <w:vAlign w:val="center"/>
          </w:tcPr>
          <w:p w14:paraId="5AB5138E" w14:textId="77777777" w:rsidR="00885F18" w:rsidRDefault="00885F18" w:rsidP="005501A8">
            <w:pPr>
              <w:ind w:firstLineChars="0" w:firstLine="0"/>
              <w:jc w:val="center"/>
            </w:pPr>
          </w:p>
        </w:tc>
        <w:tc>
          <w:tcPr>
            <w:tcW w:w="7136" w:type="dxa"/>
            <w:gridSpan w:val="2"/>
            <w:vAlign w:val="center"/>
          </w:tcPr>
          <w:p w14:paraId="6FBC1469" w14:textId="77777777" w:rsidR="00885F18" w:rsidRDefault="00885F18" w:rsidP="00132AA3">
            <w:pPr>
              <w:ind w:firstLineChars="0" w:firstLine="0"/>
              <w:jc w:val="both"/>
            </w:pPr>
            <w:r>
              <w:rPr>
                <w:rFonts w:hint="eastAsia"/>
              </w:rPr>
              <w:t>觀察</w:t>
            </w:r>
            <w:r>
              <w:t>企業</w:t>
            </w:r>
            <w:r>
              <w:rPr>
                <w:rFonts w:hint="eastAsia"/>
              </w:rPr>
              <w:t>面對不同策略時，如何設計融合機制或調度、分配、整合資源，</w:t>
            </w:r>
            <w:r>
              <w:t>維持組織運作與持續創新動能。</w:t>
            </w:r>
          </w:p>
        </w:tc>
      </w:tr>
      <w:tr w:rsidR="00885F18" w14:paraId="2B8628F0" w14:textId="77777777" w:rsidTr="00132AA3">
        <w:tc>
          <w:tcPr>
            <w:tcW w:w="582" w:type="dxa"/>
            <w:vAlign w:val="center"/>
          </w:tcPr>
          <w:p w14:paraId="3904D21D" w14:textId="77777777" w:rsidR="00885F18" w:rsidRDefault="00885F18" w:rsidP="005501A8">
            <w:pPr>
              <w:ind w:firstLineChars="0" w:firstLine="0"/>
              <w:jc w:val="center"/>
            </w:pPr>
            <w:r w:rsidRPr="002D6F80">
              <w:rPr>
                <w:rFonts w:ascii="標楷體" w:hAnsi="標楷體" w:hint="eastAsia"/>
              </w:rPr>
              <w:t>數位創新</w:t>
            </w:r>
          </w:p>
        </w:tc>
        <w:tc>
          <w:tcPr>
            <w:tcW w:w="578" w:type="dxa"/>
            <w:vAlign w:val="center"/>
          </w:tcPr>
          <w:p w14:paraId="08FD6DEB" w14:textId="40741310" w:rsidR="00885F18" w:rsidRDefault="001A02AD" w:rsidP="005501A8">
            <w:pPr>
              <w:ind w:firstLineChars="0" w:firstLine="0"/>
              <w:jc w:val="center"/>
            </w:pPr>
            <w:r>
              <w:rPr>
                <w:rFonts w:ascii="標楷體" w:hAnsi="標楷體" w:hint="eastAsia"/>
              </w:rPr>
              <w:t>結果</w:t>
            </w:r>
          </w:p>
        </w:tc>
        <w:tc>
          <w:tcPr>
            <w:tcW w:w="7136" w:type="dxa"/>
            <w:gridSpan w:val="2"/>
            <w:vAlign w:val="center"/>
          </w:tcPr>
          <w:p w14:paraId="7D6E7981" w14:textId="77777777" w:rsidR="00885F18" w:rsidRDefault="00885F18" w:rsidP="00132AA3">
            <w:pPr>
              <w:ind w:firstLineChars="0" w:firstLine="0"/>
              <w:jc w:val="both"/>
            </w:pPr>
            <w:r>
              <w:rPr>
                <w:rFonts w:hint="eastAsia"/>
              </w:rPr>
              <w:t>觀察</w:t>
            </w:r>
            <w:r w:rsidRPr="006E73AC">
              <w:rPr>
                <w:rFonts w:hint="eastAsia"/>
              </w:rPr>
              <w:t>使用者實際使用情況，</w:t>
            </w:r>
            <w:r>
              <w:t>觀察</w:t>
            </w:r>
            <w:proofErr w:type="gramStart"/>
            <w:r>
              <w:t>可供性是否</w:t>
            </w:r>
            <w:proofErr w:type="gramEnd"/>
            <w:r>
              <w:t>成功實現、是否出現替代性徵用</w:t>
            </w:r>
            <w:r>
              <w:rPr>
                <w:rFonts w:hint="eastAsia"/>
              </w:rPr>
              <w:t>情況，評估</w:t>
            </w:r>
            <w:r w:rsidRPr="006E73AC">
              <w:rPr>
                <w:rFonts w:hint="eastAsia"/>
              </w:rPr>
              <w:t>平台創新服務與功能</w:t>
            </w:r>
            <w:r>
              <w:rPr>
                <w:rFonts w:hint="eastAsia"/>
              </w:rPr>
              <w:t>所帶來的</w:t>
            </w:r>
            <w:r w:rsidRPr="006E73AC">
              <w:rPr>
                <w:rFonts w:hint="eastAsia"/>
              </w:rPr>
              <w:t>影響</w:t>
            </w:r>
            <w:r>
              <w:rPr>
                <w:rFonts w:hint="eastAsia"/>
              </w:rPr>
              <w:t>與效益</w:t>
            </w:r>
            <w:r w:rsidRPr="006E73AC">
              <w:rPr>
                <w:rFonts w:hint="eastAsia"/>
              </w:rPr>
              <w:t>。</w:t>
            </w:r>
          </w:p>
          <w:p w14:paraId="12383F5B" w14:textId="77777777" w:rsidR="00885F18" w:rsidRPr="004D3359" w:rsidRDefault="00885F18" w:rsidP="00132AA3">
            <w:pPr>
              <w:pStyle w:val="a9"/>
              <w:numPr>
                <w:ilvl w:val="0"/>
                <w:numId w:val="57"/>
              </w:numPr>
              <w:ind w:firstLineChars="0"/>
              <w:jc w:val="both"/>
              <w:rPr>
                <w:color w:val="FF0000"/>
              </w:rPr>
            </w:pPr>
            <w:r w:rsidRPr="004D3359">
              <w:rPr>
                <w:rFonts w:hint="eastAsia"/>
                <w:color w:val="FF0000"/>
              </w:rPr>
              <w:t>平台創新功能實際使用情形</w:t>
            </w:r>
          </w:p>
          <w:p w14:paraId="7501B01E" w14:textId="77777777" w:rsidR="002B1226" w:rsidRDefault="00885F18" w:rsidP="00132AA3">
            <w:pPr>
              <w:pStyle w:val="a9"/>
              <w:numPr>
                <w:ilvl w:val="0"/>
                <w:numId w:val="57"/>
              </w:numPr>
              <w:ind w:firstLineChars="0"/>
              <w:jc w:val="both"/>
              <w:rPr>
                <w:color w:val="FF0000"/>
              </w:rPr>
            </w:pPr>
            <w:r w:rsidRPr="004D3359">
              <w:rPr>
                <w:rFonts w:hint="eastAsia"/>
                <w:color w:val="FF0000"/>
              </w:rPr>
              <w:t>是否有替代性徵用</w:t>
            </w:r>
          </w:p>
          <w:p w14:paraId="310F1ADC" w14:textId="3C2866EF" w:rsidR="00885F18" w:rsidRPr="002B1226" w:rsidRDefault="00885F18" w:rsidP="00132AA3">
            <w:pPr>
              <w:pStyle w:val="a9"/>
              <w:numPr>
                <w:ilvl w:val="0"/>
                <w:numId w:val="57"/>
              </w:numPr>
              <w:ind w:firstLineChars="0"/>
              <w:jc w:val="both"/>
              <w:rPr>
                <w:color w:val="FF0000"/>
              </w:rPr>
            </w:pPr>
            <w:r w:rsidRPr="002B1226">
              <w:rPr>
                <w:rFonts w:hint="eastAsia"/>
                <w:color w:val="FF0000"/>
              </w:rPr>
              <w:t>對產業與環境影響為何？</w:t>
            </w:r>
          </w:p>
        </w:tc>
      </w:tr>
    </w:tbl>
    <w:p w14:paraId="54DD4FCF" w14:textId="6501AE75" w:rsidR="00F54CEE" w:rsidRDefault="00F54CEE" w:rsidP="00885F18">
      <w:pPr>
        <w:ind w:firstLineChars="0" w:firstLine="0"/>
      </w:pPr>
    </w:p>
    <w:p w14:paraId="035167A4" w14:textId="69DD861F" w:rsidR="00885F18" w:rsidRDefault="00F54CEE" w:rsidP="00F54CEE">
      <w:pPr>
        <w:widowControl/>
        <w:ind w:firstLineChars="0" w:firstLine="0"/>
      </w:pPr>
      <w:r>
        <w:br w:type="page"/>
      </w:r>
    </w:p>
    <w:tbl>
      <w:tblPr>
        <w:tblStyle w:val="aff"/>
        <w:tblW w:w="0" w:type="auto"/>
        <w:tblLook w:val="04A0" w:firstRow="1" w:lastRow="0" w:firstColumn="1" w:lastColumn="0" w:noHBand="0" w:noVBand="1"/>
      </w:tblPr>
      <w:tblGrid>
        <w:gridCol w:w="555"/>
        <w:gridCol w:w="582"/>
        <w:gridCol w:w="7159"/>
      </w:tblGrid>
      <w:tr w:rsidR="002B1226" w14:paraId="5003A8DC" w14:textId="77777777" w:rsidTr="005501A8">
        <w:tc>
          <w:tcPr>
            <w:tcW w:w="846" w:type="dxa"/>
            <w:gridSpan w:val="2"/>
            <w:vAlign w:val="center"/>
          </w:tcPr>
          <w:p w14:paraId="750B5D7C" w14:textId="77777777" w:rsidR="002B1226" w:rsidRDefault="002B1226" w:rsidP="005501A8">
            <w:pPr>
              <w:ind w:firstLineChars="0" w:firstLine="0"/>
              <w:jc w:val="center"/>
            </w:pPr>
            <w:r w:rsidRPr="002D6F80">
              <w:rPr>
                <w:rFonts w:ascii="標楷體" w:hAnsi="標楷體" w:hint="eastAsia"/>
              </w:rPr>
              <w:lastRenderedPageBreak/>
              <w:t>理論</w:t>
            </w:r>
          </w:p>
        </w:tc>
        <w:tc>
          <w:tcPr>
            <w:tcW w:w="7450" w:type="dxa"/>
            <w:vAlign w:val="bottom"/>
          </w:tcPr>
          <w:p w14:paraId="500E4F43" w14:textId="77777777" w:rsidR="002B1226" w:rsidRDefault="002B1226" w:rsidP="005501A8">
            <w:pPr>
              <w:ind w:firstLineChars="0" w:firstLine="0"/>
              <w:jc w:val="center"/>
            </w:pPr>
            <w:r w:rsidRPr="002D6F80">
              <w:rPr>
                <w:rFonts w:ascii="標楷體" w:hAnsi="標楷體" w:hint="eastAsia"/>
              </w:rPr>
              <w:t>觀察重點</w:t>
            </w:r>
          </w:p>
        </w:tc>
      </w:tr>
      <w:tr w:rsidR="002B1226" w14:paraId="413E6083" w14:textId="77777777" w:rsidTr="00132AA3">
        <w:trPr>
          <w:cantSplit/>
          <w:trHeight w:val="1134"/>
        </w:trPr>
        <w:tc>
          <w:tcPr>
            <w:tcW w:w="559" w:type="dxa"/>
            <w:vMerge w:val="restart"/>
            <w:vAlign w:val="center"/>
          </w:tcPr>
          <w:p w14:paraId="3771F2DD" w14:textId="77777777" w:rsidR="002B1226" w:rsidRDefault="002B1226" w:rsidP="005501A8">
            <w:pPr>
              <w:ind w:firstLineChars="0" w:firstLine="0"/>
              <w:jc w:val="center"/>
            </w:pPr>
            <w:r w:rsidRPr="002D6F80">
              <w:rPr>
                <w:rFonts w:ascii="標楷體" w:hAnsi="標楷體" w:hint="eastAsia"/>
              </w:rPr>
              <w:t>能動性</w:t>
            </w:r>
          </w:p>
        </w:tc>
        <w:tc>
          <w:tcPr>
            <w:tcW w:w="287" w:type="dxa"/>
            <w:textDirection w:val="tbRlV"/>
            <w:vAlign w:val="center"/>
          </w:tcPr>
          <w:p w14:paraId="297ED430" w14:textId="77777777" w:rsidR="002B1226" w:rsidRPr="00E53C34" w:rsidRDefault="002B1226" w:rsidP="005501A8">
            <w:pPr>
              <w:ind w:left="113" w:right="113" w:firstLineChars="0" w:firstLine="0"/>
              <w:jc w:val="center"/>
              <w:rPr>
                <w:b/>
                <w:bCs/>
              </w:rPr>
            </w:pPr>
            <w:r w:rsidRPr="002D6F80">
              <w:rPr>
                <w:rFonts w:ascii="標楷體" w:hAnsi="標楷體" w:hint="eastAsia"/>
              </w:rPr>
              <w:t>意圖</w:t>
            </w:r>
          </w:p>
        </w:tc>
        <w:tc>
          <w:tcPr>
            <w:tcW w:w="7450" w:type="dxa"/>
            <w:vAlign w:val="center"/>
          </w:tcPr>
          <w:p w14:paraId="4E1CC856" w14:textId="71BF0BC1" w:rsidR="002B1226" w:rsidRDefault="002B1226" w:rsidP="00132AA3">
            <w:pPr>
              <w:ind w:firstLineChars="0" w:firstLine="0"/>
              <w:jc w:val="both"/>
            </w:pPr>
            <w:r w:rsidRPr="00A8098A">
              <w:rPr>
                <w:rFonts w:hint="eastAsia"/>
              </w:rPr>
              <w:t>觀察新創企業在平台制定過程中，</w:t>
            </w:r>
            <w:r w:rsidRPr="00A8098A">
              <w:rPr>
                <w:rFonts w:hint="eastAsia"/>
                <w:b/>
                <w:bCs/>
              </w:rPr>
              <w:t>所意識</w:t>
            </w:r>
            <w:r w:rsidRPr="00A8098A">
              <w:rPr>
                <w:rFonts w:hint="eastAsia"/>
              </w:rPr>
              <w:t>之</w:t>
            </w:r>
            <w:r w:rsidRPr="00A8098A">
              <w:rPr>
                <w:rFonts w:hint="eastAsia"/>
                <w:b/>
                <w:bCs/>
              </w:rPr>
              <w:t>明確的、主動的動機與目標設定</w:t>
            </w:r>
            <w:r w:rsidRPr="00A8098A">
              <w:rPr>
                <w:rFonts w:hint="eastAsia"/>
              </w:rPr>
              <w:t>，</w:t>
            </w:r>
            <w:r w:rsidRPr="006B6338">
              <w:rPr>
                <w:rFonts w:hint="eastAsia"/>
              </w:rPr>
              <w:t>探究該動機與意圖如何影響後續之企業認知與策略行動。</w:t>
            </w:r>
          </w:p>
        </w:tc>
      </w:tr>
      <w:tr w:rsidR="002B1226" w14:paraId="5563BB9C" w14:textId="77777777" w:rsidTr="00132AA3">
        <w:trPr>
          <w:cantSplit/>
          <w:trHeight w:val="1134"/>
        </w:trPr>
        <w:tc>
          <w:tcPr>
            <w:tcW w:w="559" w:type="dxa"/>
            <w:vMerge/>
            <w:vAlign w:val="center"/>
          </w:tcPr>
          <w:p w14:paraId="11095BA8" w14:textId="77777777" w:rsidR="002B1226" w:rsidRDefault="002B1226" w:rsidP="005501A8">
            <w:pPr>
              <w:ind w:firstLineChars="0" w:firstLine="0"/>
              <w:jc w:val="center"/>
            </w:pPr>
          </w:p>
        </w:tc>
        <w:tc>
          <w:tcPr>
            <w:tcW w:w="287" w:type="dxa"/>
            <w:textDirection w:val="tbRlV"/>
            <w:vAlign w:val="center"/>
          </w:tcPr>
          <w:p w14:paraId="2F0DFC3F" w14:textId="77777777" w:rsidR="002B1226" w:rsidRDefault="002B1226" w:rsidP="005501A8">
            <w:pPr>
              <w:ind w:left="113" w:right="113" w:firstLineChars="0" w:firstLine="0"/>
              <w:jc w:val="center"/>
            </w:pPr>
            <w:r w:rsidRPr="002D6F80">
              <w:rPr>
                <w:rFonts w:ascii="標楷體" w:hAnsi="標楷體" w:hint="eastAsia"/>
              </w:rPr>
              <w:t>問題</w:t>
            </w:r>
          </w:p>
        </w:tc>
        <w:tc>
          <w:tcPr>
            <w:tcW w:w="7450" w:type="dxa"/>
            <w:vAlign w:val="center"/>
          </w:tcPr>
          <w:p w14:paraId="0858E55C" w14:textId="325EEC6B" w:rsidR="002B1226" w:rsidRDefault="002B1226" w:rsidP="00132AA3">
            <w:pPr>
              <w:ind w:firstLineChars="0" w:firstLine="0"/>
              <w:jc w:val="both"/>
            </w:pPr>
            <w:r w:rsidRPr="001557AA">
              <w:rPr>
                <w:rFonts w:hint="eastAsia"/>
              </w:rPr>
              <w:t>觀察新創企業於經濟效益、社會責任、環境</w:t>
            </w:r>
            <w:proofErr w:type="gramStart"/>
            <w:r w:rsidRPr="001557AA">
              <w:rPr>
                <w:rFonts w:hint="eastAsia"/>
              </w:rPr>
              <w:t>永續等多重</w:t>
            </w:r>
            <w:proofErr w:type="gramEnd"/>
            <w:r w:rsidRPr="001557AA">
              <w:rPr>
                <w:rFonts w:hint="eastAsia"/>
              </w:rPr>
              <w:t>考量下，所覺察並界定欲解決之產業痛點或數位轉型機會，</w:t>
            </w:r>
            <w:r>
              <w:rPr>
                <w:rFonts w:hint="eastAsia"/>
              </w:rPr>
              <w:t>根據此</w:t>
            </w:r>
            <w:r w:rsidRPr="001557AA">
              <w:rPr>
                <w:rFonts w:hint="eastAsia"/>
              </w:rPr>
              <w:t>發展對應策略。</w:t>
            </w:r>
          </w:p>
        </w:tc>
      </w:tr>
      <w:tr w:rsidR="002B1226" w14:paraId="0EFEE826" w14:textId="77777777" w:rsidTr="00132AA3">
        <w:tc>
          <w:tcPr>
            <w:tcW w:w="846" w:type="dxa"/>
            <w:gridSpan w:val="2"/>
            <w:vAlign w:val="center"/>
          </w:tcPr>
          <w:p w14:paraId="6E212A8F" w14:textId="77777777" w:rsidR="002B1226" w:rsidRDefault="002B1226" w:rsidP="005501A8">
            <w:pPr>
              <w:ind w:firstLineChars="0" w:firstLine="0"/>
              <w:jc w:val="center"/>
            </w:pPr>
            <w:r w:rsidRPr="002D6F80">
              <w:rPr>
                <w:rFonts w:ascii="標楷體" w:hAnsi="標楷體" w:hint="eastAsia"/>
              </w:rPr>
              <w:t>目的</w:t>
            </w:r>
          </w:p>
        </w:tc>
        <w:tc>
          <w:tcPr>
            <w:tcW w:w="7450" w:type="dxa"/>
            <w:vAlign w:val="center"/>
          </w:tcPr>
          <w:p w14:paraId="1C2D400D" w14:textId="2A7C05A3" w:rsidR="002B1226" w:rsidRDefault="002B1226" w:rsidP="00132AA3">
            <w:pPr>
              <w:widowControl/>
              <w:ind w:firstLineChars="0" w:firstLine="0"/>
              <w:jc w:val="both"/>
            </w:pPr>
            <w:r>
              <w:t>以數位創新視角，</w:t>
            </w:r>
            <w:r>
              <w:rPr>
                <w:rFonts w:hint="eastAsia"/>
              </w:rPr>
              <w:t>探討</w:t>
            </w:r>
            <w:r w:rsidRPr="004F72C7">
              <w:rPr>
                <w:rFonts w:hint="eastAsia"/>
              </w:rPr>
              <w:t>平台</w:t>
            </w:r>
            <w:r>
              <w:rPr>
                <w:rFonts w:hint="eastAsia"/>
              </w:rPr>
              <w:t>成效</w:t>
            </w:r>
            <w:r w:rsidRPr="004F72C7">
              <w:rPr>
                <w:rFonts w:hint="eastAsia"/>
              </w:rPr>
              <w:t>和</w:t>
            </w:r>
            <w:r>
              <w:rPr>
                <w:rFonts w:hint="eastAsia"/>
              </w:rPr>
              <w:t>產業數位轉型的</w:t>
            </w:r>
            <w:r w:rsidR="001A02AD">
              <w:rPr>
                <w:rFonts w:hint="eastAsia"/>
              </w:rPr>
              <w:t>結果</w:t>
            </w:r>
            <w:r>
              <w:rPr>
                <w:rFonts w:hint="eastAsia"/>
              </w:rPr>
              <w:t>，探討企業建構平台主導的創新產業生態系過程中，所形塑之生態系運作型態，包含供應鏈緊密協作方式、產業經營模式與新生產流程等，並評估平台對產業轉型與價值再造的貢獻。</w:t>
            </w:r>
          </w:p>
        </w:tc>
      </w:tr>
    </w:tbl>
    <w:p w14:paraId="641CC0D6" w14:textId="77777777" w:rsidR="002B1226" w:rsidRDefault="002B1226" w:rsidP="002B1226">
      <w:pPr>
        <w:ind w:firstLineChars="0" w:firstLine="0"/>
      </w:pPr>
    </w:p>
    <w:tbl>
      <w:tblPr>
        <w:tblStyle w:val="aff"/>
        <w:tblW w:w="0" w:type="auto"/>
        <w:tblLook w:val="04A0" w:firstRow="1" w:lastRow="0" w:firstColumn="1" w:lastColumn="0" w:noHBand="0" w:noVBand="1"/>
      </w:tblPr>
      <w:tblGrid>
        <w:gridCol w:w="582"/>
        <w:gridCol w:w="582"/>
        <w:gridCol w:w="3692"/>
        <w:gridCol w:w="3440"/>
      </w:tblGrid>
      <w:tr w:rsidR="002B1226" w14:paraId="4142A2EE" w14:textId="77777777" w:rsidTr="00C948F0">
        <w:tc>
          <w:tcPr>
            <w:tcW w:w="1164" w:type="dxa"/>
            <w:gridSpan w:val="2"/>
            <w:vAlign w:val="center"/>
          </w:tcPr>
          <w:p w14:paraId="3E1EB313" w14:textId="77777777" w:rsidR="002B1226" w:rsidRDefault="002B1226" w:rsidP="005501A8">
            <w:pPr>
              <w:ind w:firstLineChars="0" w:firstLine="0"/>
              <w:jc w:val="center"/>
            </w:pPr>
            <w:r w:rsidRPr="002D6F80">
              <w:rPr>
                <w:rFonts w:ascii="標楷體" w:hAnsi="標楷體" w:hint="eastAsia"/>
              </w:rPr>
              <w:t>理論</w:t>
            </w:r>
          </w:p>
        </w:tc>
        <w:tc>
          <w:tcPr>
            <w:tcW w:w="7132" w:type="dxa"/>
            <w:gridSpan w:val="2"/>
            <w:vAlign w:val="center"/>
          </w:tcPr>
          <w:p w14:paraId="3AC8B7DE" w14:textId="77777777" w:rsidR="002B1226" w:rsidRDefault="002B1226" w:rsidP="005501A8">
            <w:pPr>
              <w:ind w:firstLineChars="0" w:firstLine="0"/>
              <w:jc w:val="center"/>
            </w:pPr>
            <w:r w:rsidRPr="002D6F80">
              <w:rPr>
                <w:rFonts w:ascii="標楷體" w:hAnsi="標楷體" w:hint="eastAsia"/>
              </w:rPr>
              <w:t>觀察重點</w:t>
            </w:r>
          </w:p>
        </w:tc>
      </w:tr>
      <w:tr w:rsidR="002B1226" w14:paraId="630C87AE" w14:textId="77777777" w:rsidTr="00C948F0">
        <w:tc>
          <w:tcPr>
            <w:tcW w:w="582" w:type="dxa"/>
            <w:vMerge w:val="restart"/>
            <w:textDirection w:val="tbRlV"/>
            <w:vAlign w:val="center"/>
          </w:tcPr>
          <w:p w14:paraId="347151CA" w14:textId="77777777" w:rsidR="002B1226" w:rsidRDefault="002B1226" w:rsidP="005501A8">
            <w:pPr>
              <w:ind w:left="113" w:right="113" w:firstLineChars="0" w:firstLine="0"/>
              <w:jc w:val="center"/>
            </w:pPr>
            <w:r>
              <w:rPr>
                <w:rFonts w:hint="eastAsia"/>
              </w:rPr>
              <w:t>制定</w:t>
            </w:r>
          </w:p>
        </w:tc>
        <w:tc>
          <w:tcPr>
            <w:tcW w:w="582" w:type="dxa"/>
            <w:vMerge w:val="restart"/>
            <w:textDirection w:val="tbRlV"/>
            <w:vAlign w:val="center"/>
          </w:tcPr>
          <w:p w14:paraId="7A5B773D" w14:textId="77777777" w:rsidR="002B1226" w:rsidRPr="00E53C34" w:rsidRDefault="002B1226" w:rsidP="005501A8">
            <w:pPr>
              <w:ind w:left="113" w:right="113" w:firstLineChars="0" w:firstLine="0"/>
              <w:jc w:val="center"/>
              <w:rPr>
                <w:b/>
                <w:bCs/>
              </w:rPr>
            </w:pPr>
            <w:r w:rsidRPr="002D6F80">
              <w:rPr>
                <w:rFonts w:ascii="標楷體" w:hAnsi="標楷體" w:hint="eastAsia"/>
              </w:rPr>
              <w:t>認知</w:t>
            </w:r>
          </w:p>
        </w:tc>
        <w:tc>
          <w:tcPr>
            <w:tcW w:w="3692" w:type="dxa"/>
            <w:vAlign w:val="center"/>
          </w:tcPr>
          <w:p w14:paraId="21FA5C98" w14:textId="77777777" w:rsidR="002B1226" w:rsidRDefault="002B1226" w:rsidP="005501A8">
            <w:pPr>
              <w:ind w:firstLineChars="0" w:firstLine="0"/>
              <w:jc w:val="center"/>
            </w:pPr>
            <w:r w:rsidRPr="002D6F80">
              <w:rPr>
                <w:rFonts w:ascii="標楷體" w:hAnsi="標楷體" w:hint="eastAsia"/>
              </w:rPr>
              <w:t>產業需求</w:t>
            </w:r>
          </w:p>
        </w:tc>
        <w:tc>
          <w:tcPr>
            <w:tcW w:w="3440" w:type="dxa"/>
            <w:vAlign w:val="center"/>
          </w:tcPr>
          <w:p w14:paraId="1CBEE965" w14:textId="77777777" w:rsidR="002B1226" w:rsidRDefault="002B1226" w:rsidP="005501A8">
            <w:pPr>
              <w:ind w:firstLineChars="0" w:firstLine="0"/>
              <w:jc w:val="center"/>
            </w:pPr>
            <w:r w:rsidRPr="002D6F80">
              <w:rPr>
                <w:rFonts w:ascii="標楷體" w:hAnsi="標楷體" w:hint="eastAsia"/>
              </w:rPr>
              <w:t>企業能力</w:t>
            </w:r>
          </w:p>
        </w:tc>
      </w:tr>
      <w:tr w:rsidR="002B1226" w14:paraId="0BE7EBB4" w14:textId="77777777" w:rsidTr="00C948F0">
        <w:tc>
          <w:tcPr>
            <w:tcW w:w="582" w:type="dxa"/>
            <w:vMerge/>
            <w:textDirection w:val="tbRlV"/>
            <w:vAlign w:val="center"/>
          </w:tcPr>
          <w:p w14:paraId="72BDFCB1" w14:textId="77777777" w:rsidR="002B1226" w:rsidRDefault="002B1226" w:rsidP="005501A8">
            <w:pPr>
              <w:ind w:left="113" w:right="113" w:firstLineChars="0" w:firstLine="0"/>
              <w:jc w:val="center"/>
            </w:pPr>
          </w:p>
        </w:tc>
        <w:tc>
          <w:tcPr>
            <w:tcW w:w="582" w:type="dxa"/>
            <w:vMerge/>
            <w:textDirection w:val="tbRlV"/>
            <w:vAlign w:val="center"/>
          </w:tcPr>
          <w:p w14:paraId="7D94145F" w14:textId="77777777" w:rsidR="002B1226" w:rsidRDefault="002B1226" w:rsidP="005501A8">
            <w:pPr>
              <w:ind w:left="113" w:right="113" w:firstLineChars="0" w:firstLine="0"/>
              <w:jc w:val="center"/>
            </w:pPr>
          </w:p>
        </w:tc>
        <w:tc>
          <w:tcPr>
            <w:tcW w:w="3692" w:type="dxa"/>
            <w:vAlign w:val="center"/>
          </w:tcPr>
          <w:p w14:paraId="7644C320" w14:textId="28B05C38" w:rsidR="002B1226" w:rsidRDefault="002B1226" w:rsidP="00A86EAB">
            <w:pPr>
              <w:ind w:firstLineChars="0" w:firstLine="0"/>
              <w:jc w:val="both"/>
            </w:pPr>
            <w:r w:rsidRPr="003E0DD7">
              <w:rPr>
                <w:rFonts w:hint="eastAsia"/>
              </w:rPr>
              <w:t>觀察外部環境、制度文化、價值觀等隱含因素對平台</w:t>
            </w:r>
            <w:r>
              <w:rPr>
                <w:rFonts w:hint="eastAsia"/>
              </w:rPr>
              <w:t>發展和產業轉型</w:t>
            </w:r>
            <w:r w:rsidRPr="003E0DD7">
              <w:rPr>
                <w:rFonts w:hint="eastAsia"/>
              </w:rPr>
              <w:t>之機會與限制，理解使用者真實需求。</w:t>
            </w:r>
          </w:p>
        </w:tc>
        <w:tc>
          <w:tcPr>
            <w:tcW w:w="3440" w:type="dxa"/>
            <w:vAlign w:val="center"/>
          </w:tcPr>
          <w:p w14:paraId="1B399A7A" w14:textId="6124B89C" w:rsidR="002B1226" w:rsidRDefault="002B1226" w:rsidP="00A86EAB">
            <w:pPr>
              <w:ind w:firstLineChars="0" w:firstLine="0"/>
              <w:jc w:val="both"/>
            </w:pPr>
            <w:r w:rsidRPr="003E0DD7">
              <w:rPr>
                <w:rFonts w:hint="eastAsia"/>
              </w:rPr>
              <w:t>觀察企業各階段資源、知識、技術與組織能力現況，</w:t>
            </w:r>
            <w:r w:rsidRPr="00EF5B97">
              <w:rPr>
                <w:rFonts w:hint="eastAsia"/>
              </w:rPr>
              <w:t>探討企業如何調整、突破資源限制</w:t>
            </w:r>
            <w:r>
              <w:rPr>
                <w:rFonts w:hint="eastAsia"/>
              </w:rPr>
              <w:t>，</w:t>
            </w:r>
            <w:r>
              <w:t>並根據自身能力</w:t>
            </w:r>
            <w:r>
              <w:rPr>
                <w:rFonts w:hint="eastAsia"/>
              </w:rPr>
              <w:t>訂定</w:t>
            </w:r>
            <w:r>
              <w:t>發展策略</w:t>
            </w:r>
            <w:r w:rsidRPr="003E0DD7">
              <w:rPr>
                <w:rFonts w:hint="eastAsia"/>
              </w:rPr>
              <w:t>。</w:t>
            </w:r>
          </w:p>
        </w:tc>
      </w:tr>
      <w:tr w:rsidR="002B1226" w14:paraId="2F42F7EA" w14:textId="77777777" w:rsidTr="00C948F0">
        <w:tc>
          <w:tcPr>
            <w:tcW w:w="582" w:type="dxa"/>
            <w:vMerge/>
            <w:textDirection w:val="tbRlV"/>
            <w:vAlign w:val="center"/>
          </w:tcPr>
          <w:p w14:paraId="5B4A0067" w14:textId="77777777" w:rsidR="002B1226" w:rsidRDefault="002B1226" w:rsidP="005501A8">
            <w:pPr>
              <w:ind w:left="113" w:right="113" w:firstLineChars="0" w:firstLine="0"/>
              <w:jc w:val="center"/>
            </w:pPr>
          </w:p>
        </w:tc>
        <w:tc>
          <w:tcPr>
            <w:tcW w:w="582" w:type="dxa"/>
            <w:vMerge w:val="restart"/>
            <w:textDirection w:val="tbRlV"/>
            <w:vAlign w:val="center"/>
          </w:tcPr>
          <w:p w14:paraId="40FE491B" w14:textId="77777777" w:rsidR="002B1226" w:rsidRDefault="002B1226" w:rsidP="005501A8">
            <w:pPr>
              <w:ind w:left="113" w:right="113" w:firstLineChars="0" w:firstLine="0"/>
              <w:jc w:val="center"/>
            </w:pPr>
            <w:r w:rsidRPr="002D6F80">
              <w:rPr>
                <w:rFonts w:ascii="標楷體" w:hAnsi="標楷體" w:hint="eastAsia"/>
              </w:rPr>
              <w:t>行動</w:t>
            </w:r>
          </w:p>
        </w:tc>
        <w:tc>
          <w:tcPr>
            <w:tcW w:w="7132" w:type="dxa"/>
            <w:gridSpan w:val="2"/>
            <w:vAlign w:val="center"/>
          </w:tcPr>
          <w:p w14:paraId="76477AE7" w14:textId="77777777" w:rsidR="002B1226" w:rsidRDefault="002B1226" w:rsidP="005501A8">
            <w:pPr>
              <w:ind w:firstLineChars="0" w:firstLine="0"/>
              <w:jc w:val="center"/>
            </w:pPr>
            <w:r w:rsidRPr="002D6F80">
              <w:rPr>
                <w:rFonts w:ascii="標楷體" w:hAnsi="標楷體" w:hint="eastAsia"/>
              </w:rPr>
              <w:t>探索</w:t>
            </w:r>
            <w:proofErr w:type="gramStart"/>
            <w:r w:rsidRPr="002D6F80">
              <w:rPr>
                <w:rFonts w:ascii="標楷體" w:hAnsi="標楷體" w:hint="eastAsia"/>
              </w:rPr>
              <w:t>可供性</w:t>
            </w:r>
            <w:proofErr w:type="gramEnd"/>
          </w:p>
        </w:tc>
      </w:tr>
      <w:tr w:rsidR="002B1226" w14:paraId="4AEBEB37" w14:textId="77777777" w:rsidTr="00C948F0">
        <w:tc>
          <w:tcPr>
            <w:tcW w:w="582" w:type="dxa"/>
            <w:vMerge/>
            <w:vAlign w:val="center"/>
          </w:tcPr>
          <w:p w14:paraId="372D998F" w14:textId="77777777" w:rsidR="002B1226" w:rsidRDefault="002B1226" w:rsidP="005501A8">
            <w:pPr>
              <w:ind w:firstLineChars="0" w:firstLine="0"/>
              <w:jc w:val="center"/>
            </w:pPr>
          </w:p>
        </w:tc>
        <w:tc>
          <w:tcPr>
            <w:tcW w:w="582" w:type="dxa"/>
            <w:vMerge/>
            <w:vAlign w:val="center"/>
          </w:tcPr>
          <w:p w14:paraId="6B68DCB6" w14:textId="77777777" w:rsidR="002B1226" w:rsidRDefault="002B1226" w:rsidP="005501A8">
            <w:pPr>
              <w:ind w:firstLineChars="0" w:firstLine="0"/>
              <w:jc w:val="center"/>
            </w:pPr>
          </w:p>
        </w:tc>
        <w:tc>
          <w:tcPr>
            <w:tcW w:w="3692" w:type="dxa"/>
            <w:vAlign w:val="center"/>
          </w:tcPr>
          <w:p w14:paraId="30E8232F" w14:textId="77777777" w:rsidR="002B1226" w:rsidRDefault="002B1226" w:rsidP="005501A8">
            <w:pPr>
              <w:ind w:firstLineChars="0" w:firstLine="0"/>
              <w:jc w:val="center"/>
            </w:pPr>
            <w:r w:rsidRPr="002D6F80">
              <w:rPr>
                <w:rFonts w:ascii="標楷體" w:hAnsi="標楷體" w:hint="eastAsia"/>
              </w:rPr>
              <w:t>物質性</w:t>
            </w:r>
          </w:p>
        </w:tc>
        <w:tc>
          <w:tcPr>
            <w:tcW w:w="3440" w:type="dxa"/>
            <w:vAlign w:val="center"/>
          </w:tcPr>
          <w:p w14:paraId="549A9FA9" w14:textId="77777777" w:rsidR="002B1226" w:rsidRDefault="002B1226" w:rsidP="005501A8">
            <w:pPr>
              <w:ind w:firstLineChars="0" w:firstLine="0"/>
              <w:jc w:val="center"/>
            </w:pPr>
            <w:r w:rsidRPr="002D6F80">
              <w:rPr>
                <w:rFonts w:ascii="標楷體" w:hAnsi="標楷體" w:hint="eastAsia"/>
              </w:rPr>
              <w:t>機會</w:t>
            </w:r>
          </w:p>
        </w:tc>
      </w:tr>
      <w:tr w:rsidR="002B1226" w14:paraId="420335F6" w14:textId="77777777" w:rsidTr="00C948F0">
        <w:tc>
          <w:tcPr>
            <w:tcW w:w="582" w:type="dxa"/>
            <w:vMerge/>
            <w:vAlign w:val="center"/>
          </w:tcPr>
          <w:p w14:paraId="57AB6822" w14:textId="77777777" w:rsidR="002B1226" w:rsidRDefault="002B1226" w:rsidP="005501A8">
            <w:pPr>
              <w:ind w:firstLineChars="0" w:firstLine="0"/>
              <w:jc w:val="center"/>
            </w:pPr>
          </w:p>
        </w:tc>
        <w:tc>
          <w:tcPr>
            <w:tcW w:w="582" w:type="dxa"/>
            <w:vMerge/>
            <w:vAlign w:val="center"/>
          </w:tcPr>
          <w:p w14:paraId="65C6C14F" w14:textId="77777777" w:rsidR="002B1226" w:rsidRDefault="002B1226" w:rsidP="005501A8">
            <w:pPr>
              <w:ind w:firstLineChars="0" w:firstLine="0"/>
              <w:jc w:val="center"/>
            </w:pPr>
          </w:p>
        </w:tc>
        <w:tc>
          <w:tcPr>
            <w:tcW w:w="7132" w:type="dxa"/>
            <w:gridSpan w:val="2"/>
            <w:vAlign w:val="center"/>
          </w:tcPr>
          <w:p w14:paraId="14F2CF31" w14:textId="77777777" w:rsidR="002B1226" w:rsidRDefault="002B1226" w:rsidP="00A86EAB">
            <w:pPr>
              <w:ind w:firstLineChars="0" w:firstLine="0"/>
              <w:jc w:val="both"/>
            </w:pPr>
            <w:r w:rsidRPr="001319FF">
              <w:rPr>
                <w:rFonts w:hint="eastAsia"/>
              </w:rPr>
              <w:t>觀察科技</w:t>
            </w:r>
            <w:r>
              <w:rPr>
                <w:rFonts w:hint="eastAsia"/>
              </w:rPr>
              <w:t>中穩定可操作的技術特性</w:t>
            </w:r>
            <w:r w:rsidRPr="001319FF">
              <w:rPr>
                <w:rFonts w:hint="eastAsia"/>
              </w:rPr>
              <w:t>，</w:t>
            </w:r>
            <w:r>
              <w:rPr>
                <w:rFonts w:hint="eastAsia"/>
              </w:rPr>
              <w:t>分析物質特性中蘊含之</w:t>
            </w:r>
            <w:proofErr w:type="gramStart"/>
            <w:r w:rsidRPr="001319FF">
              <w:rPr>
                <w:rFonts w:hint="eastAsia"/>
              </w:rPr>
              <w:t>可供性</w:t>
            </w:r>
            <w:proofErr w:type="gramEnd"/>
            <w:r>
              <w:rPr>
                <w:rFonts w:hint="eastAsia"/>
              </w:rPr>
              <w:t>，探索其</w:t>
            </w:r>
            <w:r w:rsidRPr="001319FF">
              <w:rPr>
                <w:rFonts w:hint="eastAsia"/>
              </w:rPr>
              <w:t>與環境互動</w:t>
            </w:r>
            <w:r>
              <w:rPr>
                <w:rFonts w:hint="eastAsia"/>
              </w:rPr>
              <w:t>中之價值及滿足需求的機會，</w:t>
            </w:r>
            <w:r>
              <w:t>評估</w:t>
            </w:r>
            <w:r>
              <w:rPr>
                <w:rFonts w:hint="eastAsia"/>
              </w:rPr>
              <w:t>其對平台發展、推動數位轉型之</w:t>
            </w:r>
            <w:r>
              <w:t>潛力</w:t>
            </w:r>
            <w:r>
              <w:rPr>
                <w:rFonts w:eastAsia="新細明體" w:hint="eastAsia"/>
              </w:rPr>
              <w:t>。</w:t>
            </w:r>
          </w:p>
        </w:tc>
      </w:tr>
      <w:tr w:rsidR="002B1226" w14:paraId="07AB55B5" w14:textId="77777777" w:rsidTr="00C948F0">
        <w:tc>
          <w:tcPr>
            <w:tcW w:w="582" w:type="dxa"/>
            <w:vMerge/>
            <w:vAlign w:val="center"/>
          </w:tcPr>
          <w:p w14:paraId="1039E9D3" w14:textId="77777777" w:rsidR="002B1226" w:rsidRDefault="002B1226" w:rsidP="005501A8">
            <w:pPr>
              <w:ind w:firstLineChars="0" w:firstLine="0"/>
              <w:jc w:val="center"/>
            </w:pPr>
          </w:p>
        </w:tc>
        <w:tc>
          <w:tcPr>
            <w:tcW w:w="582" w:type="dxa"/>
            <w:vMerge/>
            <w:vAlign w:val="center"/>
          </w:tcPr>
          <w:p w14:paraId="18CBF3C2" w14:textId="77777777" w:rsidR="002B1226" w:rsidRDefault="002B1226" w:rsidP="005501A8">
            <w:pPr>
              <w:ind w:firstLineChars="0" w:firstLine="0"/>
              <w:jc w:val="center"/>
            </w:pPr>
          </w:p>
        </w:tc>
        <w:tc>
          <w:tcPr>
            <w:tcW w:w="7132" w:type="dxa"/>
            <w:gridSpan w:val="2"/>
            <w:vAlign w:val="center"/>
          </w:tcPr>
          <w:p w14:paraId="6353247A" w14:textId="77777777" w:rsidR="002B1226" w:rsidRDefault="002B1226" w:rsidP="005501A8">
            <w:pPr>
              <w:ind w:firstLineChars="0" w:firstLine="0"/>
              <w:jc w:val="center"/>
            </w:pPr>
            <w:r w:rsidRPr="002D6F80">
              <w:rPr>
                <w:rFonts w:ascii="標楷體" w:hAnsi="標楷體" w:hint="eastAsia"/>
              </w:rPr>
              <w:t>雙元性靈巧實現</w:t>
            </w:r>
            <w:proofErr w:type="gramStart"/>
            <w:r w:rsidRPr="002D6F80">
              <w:rPr>
                <w:rFonts w:ascii="標楷體" w:hAnsi="標楷體" w:hint="eastAsia"/>
              </w:rPr>
              <w:t>可供性</w:t>
            </w:r>
            <w:proofErr w:type="gramEnd"/>
          </w:p>
        </w:tc>
      </w:tr>
      <w:tr w:rsidR="002B1226" w14:paraId="7BAD3C92" w14:textId="77777777" w:rsidTr="00C948F0">
        <w:tc>
          <w:tcPr>
            <w:tcW w:w="582" w:type="dxa"/>
            <w:vMerge/>
            <w:vAlign w:val="center"/>
          </w:tcPr>
          <w:p w14:paraId="5303BE1F" w14:textId="77777777" w:rsidR="002B1226" w:rsidRDefault="002B1226" w:rsidP="005501A8">
            <w:pPr>
              <w:ind w:firstLineChars="0" w:firstLine="0"/>
              <w:jc w:val="center"/>
            </w:pPr>
          </w:p>
        </w:tc>
        <w:tc>
          <w:tcPr>
            <w:tcW w:w="582" w:type="dxa"/>
            <w:vMerge/>
            <w:vAlign w:val="center"/>
          </w:tcPr>
          <w:p w14:paraId="51A17C09" w14:textId="77777777" w:rsidR="002B1226" w:rsidRDefault="002B1226" w:rsidP="005501A8">
            <w:pPr>
              <w:ind w:firstLineChars="0" w:firstLine="0"/>
              <w:jc w:val="center"/>
            </w:pPr>
          </w:p>
        </w:tc>
        <w:tc>
          <w:tcPr>
            <w:tcW w:w="3692" w:type="dxa"/>
            <w:vAlign w:val="center"/>
          </w:tcPr>
          <w:p w14:paraId="3B2037C4" w14:textId="77777777" w:rsidR="002B1226" w:rsidRDefault="002B1226" w:rsidP="005501A8">
            <w:pPr>
              <w:ind w:firstLineChars="0" w:firstLine="0"/>
              <w:jc w:val="center"/>
            </w:pPr>
            <w:r w:rsidRPr="002D6F80">
              <w:rPr>
                <w:rFonts w:ascii="標楷體" w:hAnsi="標楷體" w:hint="eastAsia"/>
              </w:rPr>
              <w:t>創新探索</w:t>
            </w:r>
          </w:p>
        </w:tc>
        <w:tc>
          <w:tcPr>
            <w:tcW w:w="3440" w:type="dxa"/>
            <w:vAlign w:val="center"/>
          </w:tcPr>
          <w:p w14:paraId="5E083384" w14:textId="77777777" w:rsidR="002B1226" w:rsidRDefault="002B1226" w:rsidP="005501A8">
            <w:pPr>
              <w:ind w:firstLineChars="0" w:firstLine="0"/>
              <w:jc w:val="center"/>
            </w:pPr>
            <w:r w:rsidRPr="002D6F80">
              <w:rPr>
                <w:rFonts w:ascii="標楷體" w:hAnsi="標楷體" w:hint="eastAsia"/>
              </w:rPr>
              <w:t>開發運用</w:t>
            </w:r>
          </w:p>
        </w:tc>
      </w:tr>
      <w:tr w:rsidR="002B1226" w14:paraId="6CED690A" w14:textId="77777777" w:rsidTr="00C948F0">
        <w:tc>
          <w:tcPr>
            <w:tcW w:w="582" w:type="dxa"/>
            <w:vMerge/>
            <w:vAlign w:val="center"/>
          </w:tcPr>
          <w:p w14:paraId="3FF9A347" w14:textId="77777777" w:rsidR="002B1226" w:rsidRDefault="002B1226" w:rsidP="005501A8">
            <w:pPr>
              <w:ind w:firstLineChars="0" w:firstLine="0"/>
              <w:jc w:val="center"/>
            </w:pPr>
          </w:p>
        </w:tc>
        <w:tc>
          <w:tcPr>
            <w:tcW w:w="582" w:type="dxa"/>
            <w:vMerge/>
            <w:vAlign w:val="center"/>
          </w:tcPr>
          <w:p w14:paraId="66F9A68B" w14:textId="77777777" w:rsidR="002B1226" w:rsidRDefault="002B1226" w:rsidP="005501A8">
            <w:pPr>
              <w:ind w:firstLineChars="0" w:firstLine="0"/>
              <w:jc w:val="center"/>
            </w:pPr>
          </w:p>
        </w:tc>
        <w:tc>
          <w:tcPr>
            <w:tcW w:w="3692" w:type="dxa"/>
            <w:vAlign w:val="center"/>
          </w:tcPr>
          <w:p w14:paraId="7BA76CA4" w14:textId="11FBE8B6" w:rsidR="002B1226" w:rsidRDefault="002B1226" w:rsidP="00A86EAB">
            <w:pPr>
              <w:widowControl/>
              <w:ind w:firstLineChars="0" w:firstLine="0"/>
              <w:jc w:val="both"/>
            </w:pPr>
            <w:r>
              <w:t>觀察企業如何主動探索</w:t>
            </w:r>
            <w:r>
              <w:rPr>
                <w:rFonts w:hint="eastAsia"/>
              </w:rPr>
              <w:t>和導入</w:t>
            </w:r>
            <w:r>
              <w:t>潛在可利用之技術、知識、品牌、聲譽與策略夥伴</w:t>
            </w:r>
            <w:r w:rsidRPr="00805E16">
              <w:rPr>
                <w:rFonts w:hint="eastAsia"/>
              </w:rPr>
              <w:t>，並藉由</w:t>
            </w:r>
            <w:r>
              <w:t>聯盟、異業合作、共同開發等</w:t>
            </w:r>
            <w:r>
              <w:rPr>
                <w:rFonts w:hint="eastAsia"/>
              </w:rPr>
              <w:t>各項策略</w:t>
            </w:r>
            <w:r>
              <w:t>擴展資源與</w:t>
            </w:r>
            <w:r>
              <w:rPr>
                <w:rFonts w:hint="eastAsia"/>
              </w:rPr>
              <w:t>平台</w:t>
            </w:r>
            <w:r>
              <w:t>創新基礎</w:t>
            </w:r>
            <w:r>
              <w:rPr>
                <w:rFonts w:hint="eastAsia"/>
              </w:rPr>
              <w:t>。</w:t>
            </w:r>
          </w:p>
        </w:tc>
        <w:tc>
          <w:tcPr>
            <w:tcW w:w="3440" w:type="dxa"/>
            <w:vAlign w:val="center"/>
          </w:tcPr>
          <w:p w14:paraId="29E90EE6" w14:textId="34E00A67" w:rsidR="002B1226" w:rsidRDefault="002B1226" w:rsidP="00A86EAB">
            <w:pPr>
              <w:ind w:firstLineChars="0" w:firstLine="0"/>
              <w:jc w:val="both"/>
            </w:pPr>
            <w:r w:rsidRPr="001951EC">
              <w:rPr>
                <w:rFonts w:hint="eastAsia"/>
              </w:rPr>
              <w:t>觀察企業</w:t>
            </w:r>
            <w:r>
              <w:rPr>
                <w:rFonts w:hint="eastAsia"/>
              </w:rPr>
              <w:t>既有</w:t>
            </w:r>
            <w:r w:rsidRPr="001951EC">
              <w:rPr>
                <w:rFonts w:hint="eastAsia"/>
              </w:rPr>
              <w:t>資源、</w:t>
            </w:r>
            <w:r>
              <w:rPr>
                <w:rFonts w:hint="eastAsia"/>
              </w:rPr>
              <w:t>平台功能、技術</w:t>
            </w:r>
            <w:r w:rsidRPr="001951EC">
              <w:rPr>
                <w:rFonts w:hint="eastAsia"/>
              </w:rPr>
              <w:t>與知識等能力如何被調整</w:t>
            </w:r>
            <w:r>
              <w:rPr>
                <w:rFonts w:hint="eastAsia"/>
              </w:rPr>
              <w:t>、</w:t>
            </w:r>
            <w:r w:rsidRPr="001951EC">
              <w:rPr>
                <w:rFonts w:hint="eastAsia"/>
              </w:rPr>
              <w:t>強化</w:t>
            </w:r>
            <w:r>
              <w:rPr>
                <w:rFonts w:hint="eastAsia"/>
              </w:rPr>
              <w:t>及延伸應用，滿足平台</w:t>
            </w:r>
            <w:r w:rsidRPr="001951EC">
              <w:rPr>
                <w:rFonts w:hint="eastAsia"/>
              </w:rPr>
              <w:t>開發需求</w:t>
            </w:r>
            <w:r>
              <w:rPr>
                <w:rFonts w:hint="eastAsia"/>
              </w:rPr>
              <w:t>、</w:t>
            </w:r>
            <w:r>
              <w:t>提升</w:t>
            </w:r>
            <w:proofErr w:type="gramStart"/>
            <w:r>
              <w:rPr>
                <w:rFonts w:hint="eastAsia"/>
              </w:rPr>
              <w:t>科技</w:t>
            </w:r>
            <w:r>
              <w:t>賦能潛力</w:t>
            </w:r>
            <w:proofErr w:type="gramEnd"/>
            <w:r>
              <w:t>。</w:t>
            </w:r>
          </w:p>
        </w:tc>
      </w:tr>
      <w:tr w:rsidR="002B1226" w14:paraId="3BB4BD25" w14:textId="77777777" w:rsidTr="00C948F0">
        <w:tc>
          <w:tcPr>
            <w:tcW w:w="582" w:type="dxa"/>
            <w:vMerge/>
            <w:vAlign w:val="center"/>
          </w:tcPr>
          <w:p w14:paraId="6AE39C84" w14:textId="77777777" w:rsidR="002B1226" w:rsidRDefault="002B1226" w:rsidP="005501A8">
            <w:pPr>
              <w:ind w:firstLineChars="0" w:firstLine="0"/>
              <w:jc w:val="center"/>
            </w:pPr>
          </w:p>
        </w:tc>
        <w:tc>
          <w:tcPr>
            <w:tcW w:w="582" w:type="dxa"/>
            <w:vMerge/>
            <w:vAlign w:val="center"/>
          </w:tcPr>
          <w:p w14:paraId="38F865C5" w14:textId="77777777" w:rsidR="002B1226" w:rsidRDefault="002B1226" w:rsidP="005501A8">
            <w:pPr>
              <w:ind w:firstLineChars="0" w:firstLine="0"/>
              <w:jc w:val="center"/>
            </w:pPr>
          </w:p>
        </w:tc>
        <w:tc>
          <w:tcPr>
            <w:tcW w:w="7132" w:type="dxa"/>
            <w:gridSpan w:val="2"/>
            <w:vAlign w:val="center"/>
          </w:tcPr>
          <w:p w14:paraId="2C650D1C" w14:textId="77777777" w:rsidR="002B1226" w:rsidRDefault="002B1226" w:rsidP="005501A8">
            <w:pPr>
              <w:ind w:firstLineChars="0" w:firstLine="0"/>
              <w:jc w:val="center"/>
            </w:pPr>
            <w:r>
              <w:rPr>
                <w:rFonts w:hint="eastAsia"/>
              </w:rPr>
              <w:t>平衡機制</w:t>
            </w:r>
          </w:p>
        </w:tc>
      </w:tr>
      <w:tr w:rsidR="002B1226" w14:paraId="4C15057A" w14:textId="77777777" w:rsidTr="00C948F0">
        <w:tc>
          <w:tcPr>
            <w:tcW w:w="582" w:type="dxa"/>
            <w:vMerge/>
            <w:vAlign w:val="center"/>
          </w:tcPr>
          <w:p w14:paraId="1FC90358" w14:textId="77777777" w:rsidR="002B1226" w:rsidRDefault="002B1226" w:rsidP="005501A8">
            <w:pPr>
              <w:ind w:firstLineChars="0" w:firstLine="0"/>
              <w:jc w:val="center"/>
            </w:pPr>
          </w:p>
        </w:tc>
        <w:tc>
          <w:tcPr>
            <w:tcW w:w="582" w:type="dxa"/>
            <w:vMerge/>
            <w:vAlign w:val="center"/>
          </w:tcPr>
          <w:p w14:paraId="7D9204B5" w14:textId="77777777" w:rsidR="002B1226" w:rsidRDefault="002B1226" w:rsidP="005501A8">
            <w:pPr>
              <w:ind w:firstLineChars="0" w:firstLine="0"/>
              <w:jc w:val="center"/>
            </w:pPr>
          </w:p>
        </w:tc>
        <w:tc>
          <w:tcPr>
            <w:tcW w:w="7132" w:type="dxa"/>
            <w:gridSpan w:val="2"/>
            <w:vAlign w:val="center"/>
          </w:tcPr>
          <w:p w14:paraId="65CB875E" w14:textId="77777777" w:rsidR="002B1226" w:rsidRDefault="002B1226" w:rsidP="00A86EAB">
            <w:pPr>
              <w:ind w:firstLineChars="0" w:firstLine="0"/>
              <w:jc w:val="both"/>
            </w:pPr>
            <w:r>
              <w:rPr>
                <w:rFonts w:hint="eastAsia"/>
              </w:rPr>
              <w:t>觀察</w:t>
            </w:r>
            <w:r>
              <w:t>企業</w:t>
            </w:r>
            <w:r>
              <w:rPr>
                <w:rFonts w:hint="eastAsia"/>
              </w:rPr>
              <w:t>面對不同策略時，如何設計融合機制或調度、分配、整合資源，</w:t>
            </w:r>
            <w:r>
              <w:t>維持組織運作與持續創新動能。</w:t>
            </w:r>
          </w:p>
        </w:tc>
      </w:tr>
      <w:tr w:rsidR="002B1226" w14:paraId="212F6865" w14:textId="77777777" w:rsidTr="00C948F0">
        <w:tc>
          <w:tcPr>
            <w:tcW w:w="582" w:type="dxa"/>
            <w:vAlign w:val="center"/>
          </w:tcPr>
          <w:p w14:paraId="5D7FFB7A" w14:textId="77777777" w:rsidR="002B1226" w:rsidRDefault="002B1226" w:rsidP="005501A8">
            <w:pPr>
              <w:ind w:firstLineChars="0" w:firstLine="0"/>
              <w:jc w:val="center"/>
            </w:pPr>
            <w:r w:rsidRPr="002D6F80">
              <w:rPr>
                <w:rFonts w:ascii="標楷體" w:hAnsi="標楷體" w:hint="eastAsia"/>
              </w:rPr>
              <w:t>數位創新</w:t>
            </w:r>
          </w:p>
        </w:tc>
        <w:tc>
          <w:tcPr>
            <w:tcW w:w="582" w:type="dxa"/>
            <w:vAlign w:val="center"/>
          </w:tcPr>
          <w:p w14:paraId="11DF4F37" w14:textId="261DA3CB" w:rsidR="002B1226" w:rsidRDefault="001A02AD" w:rsidP="005501A8">
            <w:pPr>
              <w:ind w:firstLineChars="0" w:firstLine="0"/>
              <w:jc w:val="center"/>
            </w:pPr>
            <w:r>
              <w:rPr>
                <w:rFonts w:ascii="標楷體" w:hAnsi="標楷體" w:hint="eastAsia"/>
              </w:rPr>
              <w:t>結果</w:t>
            </w:r>
          </w:p>
        </w:tc>
        <w:tc>
          <w:tcPr>
            <w:tcW w:w="7132" w:type="dxa"/>
            <w:gridSpan w:val="2"/>
            <w:vAlign w:val="center"/>
          </w:tcPr>
          <w:p w14:paraId="76973093" w14:textId="5B075C1A" w:rsidR="002B1226" w:rsidRPr="002B1226" w:rsidRDefault="002B1226" w:rsidP="00A86EAB">
            <w:pPr>
              <w:ind w:firstLineChars="0" w:firstLine="0"/>
              <w:jc w:val="both"/>
            </w:pPr>
            <w:r>
              <w:rPr>
                <w:rFonts w:hint="eastAsia"/>
              </w:rPr>
              <w:t>觀察</w:t>
            </w:r>
            <w:r w:rsidRPr="006E73AC">
              <w:rPr>
                <w:rFonts w:hint="eastAsia"/>
              </w:rPr>
              <w:t>使用者實際使用情況，</w:t>
            </w:r>
            <w:r>
              <w:t>觀察</w:t>
            </w:r>
            <w:proofErr w:type="gramStart"/>
            <w:r>
              <w:t>可供性是否</w:t>
            </w:r>
            <w:proofErr w:type="gramEnd"/>
            <w:r>
              <w:t>成功實現、是否出現替代性徵用</w:t>
            </w:r>
            <w:r>
              <w:rPr>
                <w:rFonts w:hint="eastAsia"/>
              </w:rPr>
              <w:t>情況，評估</w:t>
            </w:r>
            <w:r w:rsidRPr="006E73AC">
              <w:rPr>
                <w:rFonts w:hint="eastAsia"/>
              </w:rPr>
              <w:t>平台創新服務與功能</w:t>
            </w:r>
            <w:r>
              <w:rPr>
                <w:rFonts w:hint="eastAsia"/>
              </w:rPr>
              <w:t>所帶來的</w:t>
            </w:r>
            <w:r w:rsidRPr="006E73AC">
              <w:rPr>
                <w:rFonts w:hint="eastAsia"/>
              </w:rPr>
              <w:t>影響</w:t>
            </w:r>
            <w:r>
              <w:rPr>
                <w:rFonts w:hint="eastAsia"/>
              </w:rPr>
              <w:t>與效益</w:t>
            </w:r>
            <w:r w:rsidRPr="006E73AC">
              <w:rPr>
                <w:rFonts w:hint="eastAsia"/>
              </w:rPr>
              <w:t>。</w:t>
            </w:r>
          </w:p>
        </w:tc>
      </w:tr>
    </w:tbl>
    <w:p w14:paraId="0A408373" w14:textId="5EA508A7" w:rsidR="007B5948" w:rsidRPr="00AB396B" w:rsidRDefault="00C948F0" w:rsidP="00AB396B">
      <w:pPr>
        <w:pStyle w:val="2"/>
        <w:rPr>
          <w:rFonts w:eastAsia="新細明體"/>
        </w:rPr>
      </w:pPr>
      <w:r>
        <w:rPr>
          <w:rFonts w:hint="eastAsia"/>
        </w:rPr>
        <w:lastRenderedPageBreak/>
        <w:t>數位平台發展階段</w:t>
      </w:r>
    </w:p>
    <w:tbl>
      <w:tblPr>
        <w:tblStyle w:val="aff"/>
        <w:tblW w:w="8222" w:type="dxa"/>
        <w:tblLook w:val="04A0" w:firstRow="1" w:lastRow="0" w:firstColumn="1" w:lastColumn="0" w:noHBand="0" w:noVBand="1"/>
      </w:tblPr>
      <w:tblGrid>
        <w:gridCol w:w="567"/>
        <w:gridCol w:w="1701"/>
        <w:gridCol w:w="5954"/>
      </w:tblGrid>
      <w:tr w:rsidR="00AB396B" w14:paraId="5BE25B19" w14:textId="77777777" w:rsidTr="004A5E3E">
        <w:trPr>
          <w:trHeight w:val="567"/>
        </w:trPr>
        <w:tc>
          <w:tcPr>
            <w:tcW w:w="567" w:type="dxa"/>
            <w:vAlign w:val="center"/>
          </w:tcPr>
          <w:p w14:paraId="153EE6B2" w14:textId="667591D1" w:rsidR="00AB396B" w:rsidRPr="00CF0BA9" w:rsidRDefault="00AB396B" w:rsidP="00CA335F">
            <w:pPr>
              <w:pStyle w:val="aff8"/>
              <w:jc w:val="center"/>
            </w:pPr>
            <w:r w:rsidRPr="00CF0BA9">
              <w:t>階段</w:t>
            </w:r>
          </w:p>
        </w:tc>
        <w:tc>
          <w:tcPr>
            <w:tcW w:w="1701" w:type="dxa"/>
            <w:vAlign w:val="center"/>
          </w:tcPr>
          <w:p w14:paraId="2924FA81" w14:textId="4767EDBF" w:rsidR="00AB396B" w:rsidRPr="00CF0BA9" w:rsidRDefault="00AB396B" w:rsidP="00CA335F">
            <w:pPr>
              <w:pStyle w:val="aff8"/>
              <w:jc w:val="center"/>
            </w:pPr>
            <w:r w:rsidRPr="00CF0BA9">
              <w:t>平台服務</w:t>
            </w:r>
          </w:p>
        </w:tc>
        <w:tc>
          <w:tcPr>
            <w:tcW w:w="5954" w:type="dxa"/>
            <w:vAlign w:val="center"/>
          </w:tcPr>
          <w:p w14:paraId="0AAAF76A" w14:textId="791884A9" w:rsidR="00AB396B" w:rsidRPr="00CF0BA9" w:rsidRDefault="00AB396B" w:rsidP="00CA335F">
            <w:pPr>
              <w:pStyle w:val="aff8"/>
              <w:jc w:val="center"/>
            </w:pPr>
            <w:r w:rsidRPr="00CF0BA9">
              <w:t>內容簡述</w:t>
            </w:r>
          </w:p>
        </w:tc>
      </w:tr>
      <w:tr w:rsidR="00AB396B" w14:paraId="6EFF633E" w14:textId="77777777" w:rsidTr="004A5E3E">
        <w:tc>
          <w:tcPr>
            <w:tcW w:w="567" w:type="dxa"/>
            <w:vAlign w:val="center"/>
          </w:tcPr>
          <w:p w14:paraId="15CDB3C3" w14:textId="30485A5D" w:rsidR="00AB396B" w:rsidRPr="00CF0BA9" w:rsidRDefault="00AB396B" w:rsidP="00CA335F">
            <w:pPr>
              <w:pStyle w:val="aff8"/>
              <w:jc w:val="center"/>
            </w:pPr>
            <w:r w:rsidRPr="00CF0BA9">
              <w:t>第一階段</w:t>
            </w:r>
          </w:p>
        </w:tc>
        <w:tc>
          <w:tcPr>
            <w:tcW w:w="1701" w:type="dxa"/>
            <w:vAlign w:val="center"/>
          </w:tcPr>
          <w:p w14:paraId="0F7605FA" w14:textId="62BF7794" w:rsidR="00AB396B" w:rsidRPr="00CF0BA9" w:rsidRDefault="00AB396B" w:rsidP="00CA335F">
            <w:pPr>
              <w:pStyle w:val="aff8"/>
              <w:jc w:val="center"/>
            </w:pPr>
            <w:r w:rsidRPr="00CF0BA9">
              <w:t>開源與協作</w:t>
            </w:r>
          </w:p>
        </w:tc>
        <w:tc>
          <w:tcPr>
            <w:tcW w:w="5954" w:type="dxa"/>
            <w:vAlign w:val="center"/>
          </w:tcPr>
          <w:p w14:paraId="20D0BFF3" w14:textId="77777777" w:rsidR="00AB396B" w:rsidRPr="00CF0BA9" w:rsidRDefault="00AB396B" w:rsidP="00CF0BA9">
            <w:pPr>
              <w:pStyle w:val="aff8"/>
              <w:numPr>
                <w:ilvl w:val="0"/>
                <w:numId w:val="84"/>
              </w:numPr>
            </w:pPr>
            <w:r w:rsidRPr="00CF0BA9">
              <w:rPr>
                <w:color w:val="000000"/>
              </w:rPr>
              <w:t>研發數位布片掃描技術、</w:t>
            </w:r>
            <w:r w:rsidRPr="00CF0BA9">
              <w:rPr>
                <w:color w:val="000000"/>
              </w:rPr>
              <w:t>U3M</w:t>
            </w:r>
            <w:r w:rsidRPr="00CF0BA9">
              <w:rPr>
                <w:color w:val="000000"/>
              </w:rPr>
              <w:t>標準化數位布片</w:t>
            </w:r>
          </w:p>
          <w:p w14:paraId="3DCFFBE5" w14:textId="03609AFB" w:rsidR="00AB396B" w:rsidRPr="00CF0BA9" w:rsidRDefault="00AB396B" w:rsidP="00CF0BA9">
            <w:pPr>
              <w:pStyle w:val="aff8"/>
              <w:numPr>
                <w:ilvl w:val="0"/>
                <w:numId w:val="84"/>
              </w:numPr>
            </w:pPr>
            <w:r w:rsidRPr="00CF0BA9">
              <w:rPr>
                <w:color w:val="000000"/>
              </w:rPr>
              <w:t>推出初代</w:t>
            </w:r>
            <w:r w:rsidRPr="00CF0BA9">
              <w:rPr>
                <w:color w:val="000000"/>
              </w:rPr>
              <w:t>-</w:t>
            </w:r>
            <w:r w:rsidRPr="00CF0BA9">
              <w:rPr>
                <w:color w:val="000000"/>
              </w:rPr>
              <w:t>公開協作數位大平台</w:t>
            </w:r>
          </w:p>
        </w:tc>
      </w:tr>
      <w:tr w:rsidR="00AB396B" w14:paraId="1E93EB82" w14:textId="77777777" w:rsidTr="004A5E3E">
        <w:tc>
          <w:tcPr>
            <w:tcW w:w="567" w:type="dxa"/>
            <w:vAlign w:val="center"/>
          </w:tcPr>
          <w:p w14:paraId="568F46AC" w14:textId="665B41C7" w:rsidR="00AB396B" w:rsidRPr="00CF0BA9" w:rsidRDefault="00AB396B" w:rsidP="00CA335F">
            <w:pPr>
              <w:pStyle w:val="aff8"/>
              <w:jc w:val="center"/>
            </w:pPr>
            <w:r w:rsidRPr="00CF0BA9">
              <w:t>第二階段</w:t>
            </w:r>
          </w:p>
        </w:tc>
        <w:tc>
          <w:tcPr>
            <w:tcW w:w="1701" w:type="dxa"/>
            <w:vAlign w:val="center"/>
          </w:tcPr>
          <w:p w14:paraId="519705C8" w14:textId="55F76767" w:rsidR="00AB396B" w:rsidRPr="00CF0BA9" w:rsidRDefault="00AB396B" w:rsidP="00CA335F">
            <w:pPr>
              <w:pStyle w:val="aff8"/>
              <w:jc w:val="center"/>
            </w:pPr>
            <w:proofErr w:type="gramStart"/>
            <w:r w:rsidRPr="00CF0BA9">
              <w:t>資安與</w:t>
            </w:r>
            <w:proofErr w:type="gramEnd"/>
            <w:r w:rsidRPr="00CF0BA9">
              <w:t>私有</w:t>
            </w:r>
          </w:p>
        </w:tc>
        <w:tc>
          <w:tcPr>
            <w:tcW w:w="5954" w:type="dxa"/>
            <w:vAlign w:val="center"/>
          </w:tcPr>
          <w:p w14:paraId="2C265086" w14:textId="61AFB731" w:rsidR="00AB396B" w:rsidRPr="00CF0BA9" w:rsidRDefault="00AB396B" w:rsidP="00CF0BA9">
            <w:pPr>
              <w:pStyle w:val="aff8"/>
              <w:numPr>
                <w:ilvl w:val="0"/>
                <w:numId w:val="84"/>
              </w:numPr>
            </w:pPr>
            <w:r w:rsidRPr="00CF0BA9">
              <w:rPr>
                <w:color w:val="000000"/>
              </w:rPr>
              <w:t>品</w:t>
            </w:r>
            <w:r w:rsidR="00FC5278">
              <w:rPr>
                <w:rFonts w:hint="eastAsia"/>
                <w:color w:val="000000"/>
              </w:rPr>
              <w:t>牌</w:t>
            </w:r>
            <w:r w:rsidRPr="00CF0BA9">
              <w:rPr>
                <w:color w:val="000000"/>
              </w:rPr>
              <w:t>需求，平台資安升級</w:t>
            </w:r>
          </w:p>
          <w:p w14:paraId="29C5A692" w14:textId="54EBE724" w:rsidR="00AB396B" w:rsidRPr="00CF0BA9" w:rsidRDefault="00AB396B" w:rsidP="00CF0BA9">
            <w:pPr>
              <w:pStyle w:val="aff8"/>
              <w:numPr>
                <w:ilvl w:val="0"/>
                <w:numId w:val="84"/>
              </w:numPr>
            </w:pPr>
            <w:r w:rsidRPr="00CF0BA9">
              <w:rPr>
                <w:color w:val="000000"/>
              </w:rPr>
              <w:t>推出二代</w:t>
            </w:r>
            <w:r w:rsidRPr="00CF0BA9">
              <w:rPr>
                <w:color w:val="000000"/>
              </w:rPr>
              <w:t>-</w:t>
            </w:r>
            <w:r w:rsidRPr="00CF0BA9">
              <w:rPr>
                <w:color w:val="000000"/>
              </w:rPr>
              <w:t>品牌專屬私有平台，供應鏈溝通協作新模式</w:t>
            </w:r>
          </w:p>
        </w:tc>
      </w:tr>
      <w:tr w:rsidR="00AB396B" w14:paraId="25184CBF" w14:textId="77777777" w:rsidTr="004A5E3E">
        <w:tc>
          <w:tcPr>
            <w:tcW w:w="567" w:type="dxa"/>
            <w:vAlign w:val="center"/>
          </w:tcPr>
          <w:p w14:paraId="2BBEA41C" w14:textId="0F46BAC7" w:rsidR="00AB396B" w:rsidRPr="00CF0BA9" w:rsidRDefault="00AB396B" w:rsidP="00CA335F">
            <w:pPr>
              <w:pStyle w:val="aff8"/>
              <w:jc w:val="center"/>
            </w:pPr>
            <w:r w:rsidRPr="00CF0BA9">
              <w:t>第三階段</w:t>
            </w:r>
          </w:p>
        </w:tc>
        <w:tc>
          <w:tcPr>
            <w:tcW w:w="1701" w:type="dxa"/>
            <w:vAlign w:val="center"/>
          </w:tcPr>
          <w:p w14:paraId="4BAA7D65" w14:textId="27782E66" w:rsidR="00AB396B" w:rsidRPr="00CF0BA9" w:rsidRDefault="00AB396B" w:rsidP="00CA335F">
            <w:pPr>
              <w:pStyle w:val="aff8"/>
              <w:jc w:val="center"/>
            </w:pPr>
            <w:r w:rsidRPr="00CF0BA9">
              <w:t>銷售與推廣</w:t>
            </w:r>
          </w:p>
        </w:tc>
        <w:tc>
          <w:tcPr>
            <w:tcW w:w="5954" w:type="dxa"/>
            <w:vAlign w:val="center"/>
          </w:tcPr>
          <w:p w14:paraId="790F2E56" w14:textId="77777777" w:rsidR="00AB396B" w:rsidRPr="00CF0BA9" w:rsidRDefault="00AB396B" w:rsidP="00CF0BA9">
            <w:pPr>
              <w:pStyle w:val="aff8"/>
              <w:numPr>
                <w:ilvl w:val="0"/>
                <w:numId w:val="84"/>
              </w:numPr>
            </w:pPr>
            <w:r w:rsidRPr="00CF0BA9">
              <w:rPr>
                <w:color w:val="000000"/>
              </w:rPr>
              <w:t>供應商需求，創造平台多元應用</w:t>
            </w:r>
          </w:p>
          <w:p w14:paraId="66996082" w14:textId="56718669" w:rsidR="00AB396B" w:rsidRPr="00CF0BA9" w:rsidRDefault="00AB396B" w:rsidP="00CF0BA9">
            <w:pPr>
              <w:pStyle w:val="aff8"/>
              <w:numPr>
                <w:ilvl w:val="0"/>
                <w:numId w:val="84"/>
              </w:numPr>
            </w:pPr>
            <w:r w:rsidRPr="00CF0BA9">
              <w:rPr>
                <w:color w:val="000000"/>
              </w:rPr>
              <w:t>推出三代</w:t>
            </w:r>
            <w:r w:rsidRPr="00CF0BA9">
              <w:rPr>
                <w:color w:val="000000"/>
              </w:rPr>
              <w:t>-</w:t>
            </w:r>
            <w:r w:rsidRPr="00CF0BA9">
              <w:rPr>
                <w:color w:val="000000"/>
              </w:rPr>
              <w:t>多元銷售拓展平台，擴增銷售通路、多元商品展示</w:t>
            </w:r>
          </w:p>
        </w:tc>
      </w:tr>
      <w:tr w:rsidR="00AB396B" w14:paraId="179B512F" w14:textId="77777777" w:rsidTr="004A5E3E">
        <w:tc>
          <w:tcPr>
            <w:tcW w:w="567" w:type="dxa"/>
            <w:vAlign w:val="center"/>
          </w:tcPr>
          <w:p w14:paraId="3044F5FB" w14:textId="4898CB2E" w:rsidR="00AB396B" w:rsidRPr="00CF0BA9" w:rsidRDefault="00AB396B" w:rsidP="00CA335F">
            <w:pPr>
              <w:pStyle w:val="aff8"/>
              <w:jc w:val="center"/>
            </w:pPr>
            <w:r w:rsidRPr="00CF0BA9">
              <w:t>第四階段</w:t>
            </w:r>
          </w:p>
        </w:tc>
        <w:tc>
          <w:tcPr>
            <w:tcW w:w="1701" w:type="dxa"/>
            <w:vAlign w:val="center"/>
          </w:tcPr>
          <w:p w14:paraId="609D79AB" w14:textId="28B79288" w:rsidR="00AB396B" w:rsidRPr="00CF0BA9" w:rsidRDefault="00AB396B" w:rsidP="00CA335F">
            <w:pPr>
              <w:pStyle w:val="aff8"/>
              <w:jc w:val="center"/>
            </w:pPr>
            <w:r w:rsidRPr="00CF0BA9">
              <w:t>多元新應用</w:t>
            </w:r>
          </w:p>
        </w:tc>
        <w:tc>
          <w:tcPr>
            <w:tcW w:w="5954" w:type="dxa"/>
            <w:vAlign w:val="center"/>
          </w:tcPr>
          <w:p w14:paraId="5C3E5D02" w14:textId="77777777" w:rsidR="00AB396B" w:rsidRPr="00CF0BA9" w:rsidRDefault="00AB396B" w:rsidP="00CF0BA9">
            <w:pPr>
              <w:pStyle w:val="aff8"/>
              <w:numPr>
                <w:ilvl w:val="0"/>
                <w:numId w:val="84"/>
              </w:numPr>
            </w:pPr>
            <w:r w:rsidRPr="00CF0BA9">
              <w:rPr>
                <w:color w:val="000000"/>
              </w:rPr>
              <w:t>社會需求，發展環保永續、碳足跡管理服務</w:t>
            </w:r>
          </w:p>
          <w:p w14:paraId="5F830106" w14:textId="77777777" w:rsidR="00AB396B" w:rsidRPr="00CF0BA9" w:rsidRDefault="00AB396B" w:rsidP="00CF0BA9">
            <w:pPr>
              <w:pStyle w:val="aff8"/>
              <w:numPr>
                <w:ilvl w:val="0"/>
                <w:numId w:val="84"/>
              </w:numPr>
            </w:pPr>
            <w:r w:rsidRPr="00CF0BA9">
              <w:rPr>
                <w:color w:val="000000"/>
              </w:rPr>
              <w:t>產業需求，數位轉型諮詢服務協助企業</w:t>
            </w:r>
          </w:p>
          <w:p w14:paraId="3FCB2137" w14:textId="77777777" w:rsidR="00AB396B" w:rsidRPr="00CF0BA9" w:rsidRDefault="00AB396B" w:rsidP="00CF0BA9">
            <w:pPr>
              <w:pStyle w:val="aff8"/>
              <w:numPr>
                <w:ilvl w:val="0"/>
                <w:numId w:val="84"/>
              </w:numPr>
            </w:pPr>
            <w:r w:rsidRPr="00CF0BA9">
              <w:rPr>
                <w:color w:val="000000"/>
              </w:rPr>
              <w:t>平台使用者需求，持續開創布片多元應用，支援數位</w:t>
            </w:r>
            <w:r w:rsidRPr="00CF0BA9">
              <w:rPr>
                <w:color w:val="000000"/>
              </w:rPr>
              <w:t>3D</w:t>
            </w:r>
            <w:r w:rsidRPr="00CF0BA9">
              <w:rPr>
                <w:color w:val="000000"/>
              </w:rPr>
              <w:t>設計</w:t>
            </w:r>
          </w:p>
          <w:p w14:paraId="14518D02" w14:textId="6EC6133E" w:rsidR="00AB396B" w:rsidRPr="00CF0BA9" w:rsidRDefault="00AB396B" w:rsidP="00CF0BA9">
            <w:pPr>
              <w:pStyle w:val="aff8"/>
              <w:numPr>
                <w:ilvl w:val="0"/>
                <w:numId w:val="84"/>
              </w:numPr>
            </w:pPr>
            <w:r w:rsidRPr="00CF0BA9">
              <w:rPr>
                <w:color w:val="000000"/>
              </w:rPr>
              <w:t>實現企業願景，設計生態系改變，人人都可以當設計師的全新樣態</w:t>
            </w:r>
          </w:p>
        </w:tc>
      </w:tr>
    </w:tbl>
    <w:p w14:paraId="03D96E76" w14:textId="77777777" w:rsidR="0006680C" w:rsidRPr="0006680C" w:rsidRDefault="0006680C" w:rsidP="000A11B8">
      <w:pPr>
        <w:ind w:firstLineChars="0" w:firstLine="0"/>
      </w:pPr>
    </w:p>
    <w:p w14:paraId="4794A9E0" w14:textId="1757C2FD" w:rsidR="001F6EE9" w:rsidRDefault="002C1275" w:rsidP="00D12A82">
      <w:pPr>
        <w:pStyle w:val="2"/>
      </w:pPr>
      <w:r>
        <w:rPr>
          <w:rFonts w:hint="eastAsia"/>
        </w:rPr>
        <w:t>階段一</w:t>
      </w:r>
      <w:r w:rsidR="00D12A82">
        <w:rPr>
          <w:rFonts w:hint="eastAsia"/>
        </w:rPr>
        <w:t>、</w:t>
      </w:r>
      <w:r w:rsidR="00AF3170" w:rsidRPr="00AF3170">
        <w:rPr>
          <w:bCs/>
        </w:rPr>
        <w:t>【開源與協作】</w:t>
      </w:r>
    </w:p>
    <w:tbl>
      <w:tblPr>
        <w:tblStyle w:val="aff"/>
        <w:tblW w:w="0" w:type="auto"/>
        <w:tblLook w:val="04A0" w:firstRow="1" w:lastRow="0" w:firstColumn="1" w:lastColumn="0" w:noHBand="0" w:noVBand="1"/>
      </w:tblPr>
      <w:tblGrid>
        <w:gridCol w:w="554"/>
        <w:gridCol w:w="582"/>
        <w:gridCol w:w="7160"/>
      </w:tblGrid>
      <w:tr w:rsidR="00206DEC" w14:paraId="2EF51881" w14:textId="77777777" w:rsidTr="002C4B55">
        <w:tc>
          <w:tcPr>
            <w:tcW w:w="1136" w:type="dxa"/>
            <w:gridSpan w:val="2"/>
            <w:vAlign w:val="center"/>
          </w:tcPr>
          <w:p w14:paraId="069FE0C9" w14:textId="77777777" w:rsidR="00206DEC" w:rsidRDefault="00206DEC" w:rsidP="005501A8">
            <w:pPr>
              <w:ind w:firstLineChars="0" w:firstLine="0"/>
              <w:jc w:val="center"/>
            </w:pPr>
            <w:r w:rsidRPr="002D6F80">
              <w:rPr>
                <w:rFonts w:ascii="標楷體" w:hAnsi="標楷體" w:hint="eastAsia"/>
              </w:rPr>
              <w:t>理論</w:t>
            </w:r>
          </w:p>
        </w:tc>
        <w:tc>
          <w:tcPr>
            <w:tcW w:w="7160" w:type="dxa"/>
            <w:vAlign w:val="bottom"/>
          </w:tcPr>
          <w:p w14:paraId="3E7F2682" w14:textId="77777777" w:rsidR="00206DEC" w:rsidRDefault="00206DEC" w:rsidP="005501A8">
            <w:pPr>
              <w:ind w:firstLineChars="0" w:firstLine="0"/>
              <w:jc w:val="center"/>
            </w:pPr>
            <w:r w:rsidRPr="002D6F80">
              <w:rPr>
                <w:rFonts w:ascii="標楷體" w:hAnsi="標楷體" w:hint="eastAsia"/>
              </w:rPr>
              <w:t>觀察重點</w:t>
            </w:r>
          </w:p>
        </w:tc>
      </w:tr>
      <w:tr w:rsidR="00206DEC" w14:paraId="739B279F" w14:textId="77777777" w:rsidTr="002C4B55">
        <w:trPr>
          <w:cantSplit/>
          <w:trHeight w:val="1134"/>
        </w:trPr>
        <w:tc>
          <w:tcPr>
            <w:tcW w:w="554" w:type="dxa"/>
            <w:vMerge w:val="restart"/>
            <w:vAlign w:val="center"/>
          </w:tcPr>
          <w:p w14:paraId="0BB9C716" w14:textId="77777777" w:rsidR="00206DEC" w:rsidRDefault="00206DEC" w:rsidP="005501A8">
            <w:pPr>
              <w:ind w:firstLineChars="0" w:firstLine="0"/>
              <w:jc w:val="center"/>
            </w:pPr>
            <w:r w:rsidRPr="002D6F80">
              <w:rPr>
                <w:rFonts w:ascii="標楷體" w:hAnsi="標楷體" w:hint="eastAsia"/>
              </w:rPr>
              <w:t>能動性</w:t>
            </w:r>
          </w:p>
        </w:tc>
        <w:tc>
          <w:tcPr>
            <w:tcW w:w="582" w:type="dxa"/>
            <w:textDirection w:val="tbRlV"/>
            <w:vAlign w:val="center"/>
          </w:tcPr>
          <w:p w14:paraId="71174FA3" w14:textId="77777777" w:rsidR="00206DEC" w:rsidRPr="00E53C34" w:rsidRDefault="00206DEC" w:rsidP="005501A8">
            <w:pPr>
              <w:ind w:left="113" w:right="113" w:firstLineChars="0" w:firstLine="0"/>
              <w:jc w:val="center"/>
              <w:rPr>
                <w:b/>
                <w:bCs/>
              </w:rPr>
            </w:pPr>
            <w:r w:rsidRPr="002D6F80">
              <w:rPr>
                <w:rFonts w:ascii="標楷體" w:hAnsi="標楷體" w:hint="eastAsia"/>
              </w:rPr>
              <w:t>意圖</w:t>
            </w:r>
          </w:p>
        </w:tc>
        <w:tc>
          <w:tcPr>
            <w:tcW w:w="7160" w:type="dxa"/>
            <w:vAlign w:val="center"/>
          </w:tcPr>
          <w:p w14:paraId="58A362ED" w14:textId="0222A409" w:rsidR="004D66D2" w:rsidRPr="004D66D2" w:rsidRDefault="006777CA" w:rsidP="00D436D5">
            <w:pPr>
              <w:pStyle w:val="a9"/>
              <w:widowControl/>
              <w:numPr>
                <w:ilvl w:val="0"/>
                <w:numId w:val="74"/>
              </w:numPr>
              <w:ind w:firstLineChars="0"/>
              <w:jc w:val="both"/>
              <w:rPr>
                <w:rFonts w:eastAsia="新細明體"/>
              </w:rPr>
            </w:pPr>
            <w:r>
              <w:rPr>
                <w:rFonts w:hint="eastAsia"/>
              </w:rPr>
              <w:t>透過創新科技協助</w:t>
            </w:r>
            <w:r w:rsidR="00F677E6">
              <w:rPr>
                <w:rFonts w:hint="eastAsia"/>
              </w:rPr>
              <w:t>紡織</w:t>
            </w:r>
            <w:r w:rsidR="004D66D2">
              <w:rPr>
                <w:rFonts w:hint="eastAsia"/>
              </w:rPr>
              <w:t>產業</w:t>
            </w:r>
            <w:r>
              <w:rPr>
                <w:rFonts w:hint="eastAsia"/>
              </w:rPr>
              <w:t>數位轉型</w:t>
            </w:r>
          </w:p>
          <w:p w14:paraId="19D9037C" w14:textId="77777777" w:rsidR="005B27FF" w:rsidRPr="005B27FF" w:rsidRDefault="005B27FF" w:rsidP="00D436D5">
            <w:pPr>
              <w:pStyle w:val="a9"/>
              <w:widowControl/>
              <w:numPr>
                <w:ilvl w:val="0"/>
                <w:numId w:val="74"/>
              </w:numPr>
              <w:ind w:firstLineChars="0"/>
              <w:jc w:val="both"/>
              <w:rPr>
                <w:rFonts w:eastAsia="新細明體"/>
              </w:rPr>
            </w:pPr>
            <w:r>
              <w:rPr>
                <w:rFonts w:hint="eastAsia"/>
              </w:rPr>
              <w:t>推出</w:t>
            </w:r>
            <w:r w:rsidRPr="00723782">
              <w:rPr>
                <w:rFonts w:hint="eastAsia"/>
              </w:rPr>
              <w:t>數位布片</w:t>
            </w:r>
            <w:r>
              <w:rPr>
                <w:rFonts w:hint="eastAsia"/>
              </w:rPr>
              <w:t>技術</w:t>
            </w:r>
            <w:r w:rsidRPr="00723782">
              <w:rPr>
                <w:rFonts w:hint="eastAsia"/>
              </w:rPr>
              <w:t>與數位</w:t>
            </w:r>
            <w:r>
              <w:rPr>
                <w:rFonts w:hint="eastAsia"/>
              </w:rPr>
              <w:t>創新</w:t>
            </w:r>
            <w:r w:rsidRPr="00723782">
              <w:rPr>
                <w:rFonts w:hint="eastAsia"/>
              </w:rPr>
              <w:t>平台</w:t>
            </w:r>
          </w:p>
          <w:p w14:paraId="368D65B9" w14:textId="77777777" w:rsidR="00012A8F" w:rsidRPr="00012A8F" w:rsidRDefault="008900BF" w:rsidP="005B27FF">
            <w:pPr>
              <w:pStyle w:val="a9"/>
              <w:widowControl/>
              <w:numPr>
                <w:ilvl w:val="0"/>
                <w:numId w:val="74"/>
              </w:numPr>
              <w:ind w:firstLineChars="0"/>
              <w:jc w:val="both"/>
              <w:rPr>
                <w:rFonts w:eastAsia="新細明體"/>
              </w:rPr>
            </w:pPr>
            <w:r>
              <w:rPr>
                <w:rFonts w:hint="eastAsia"/>
              </w:rPr>
              <w:t>提升</w:t>
            </w:r>
            <w:r w:rsidR="00A90D92">
              <w:rPr>
                <w:rFonts w:hint="eastAsia"/>
              </w:rPr>
              <w:t>整體生產</w:t>
            </w:r>
            <w:r>
              <w:rPr>
                <w:rFonts w:hint="eastAsia"/>
              </w:rPr>
              <w:t>效率</w:t>
            </w:r>
            <w:r w:rsidR="00DB38FA">
              <w:rPr>
                <w:rFonts w:hint="eastAsia"/>
              </w:rPr>
              <w:t>、</w:t>
            </w:r>
            <w:r w:rsidR="00AE5B1B">
              <w:rPr>
                <w:rFonts w:hint="eastAsia"/>
              </w:rPr>
              <w:t>降低資源</w:t>
            </w:r>
            <w:r>
              <w:rPr>
                <w:rFonts w:hint="eastAsia"/>
              </w:rPr>
              <w:t>浪費</w:t>
            </w:r>
          </w:p>
          <w:p w14:paraId="26570658" w14:textId="6EE3DC75" w:rsidR="00206DEC" w:rsidRPr="005B27FF" w:rsidRDefault="002C076C" w:rsidP="005B27FF">
            <w:pPr>
              <w:pStyle w:val="a9"/>
              <w:widowControl/>
              <w:numPr>
                <w:ilvl w:val="0"/>
                <w:numId w:val="74"/>
              </w:numPr>
              <w:ind w:firstLineChars="0"/>
              <w:jc w:val="both"/>
              <w:rPr>
                <w:rFonts w:eastAsia="新細明體" w:hint="eastAsia"/>
              </w:rPr>
            </w:pPr>
            <w:r w:rsidRPr="002C076C">
              <w:t>實踐</w:t>
            </w:r>
            <w:r w:rsidR="00421DAC">
              <w:rPr>
                <w:rFonts w:hint="eastAsia"/>
              </w:rPr>
              <w:t>產業</w:t>
            </w:r>
            <w:r w:rsidRPr="002C076C">
              <w:t>永續與</w:t>
            </w:r>
            <w:r w:rsidRPr="002C076C">
              <w:t>ESG</w:t>
            </w:r>
            <w:r w:rsidRPr="002C076C">
              <w:t>目標</w:t>
            </w:r>
          </w:p>
        </w:tc>
      </w:tr>
      <w:tr w:rsidR="00206DEC" w14:paraId="03B843C7" w14:textId="77777777" w:rsidTr="002C4B55">
        <w:trPr>
          <w:cantSplit/>
          <w:trHeight w:val="1134"/>
        </w:trPr>
        <w:tc>
          <w:tcPr>
            <w:tcW w:w="554" w:type="dxa"/>
            <w:vMerge/>
            <w:vAlign w:val="center"/>
          </w:tcPr>
          <w:p w14:paraId="224BEDCF" w14:textId="77777777" w:rsidR="00206DEC" w:rsidRDefault="00206DEC" w:rsidP="005501A8">
            <w:pPr>
              <w:ind w:firstLineChars="0" w:firstLine="0"/>
              <w:jc w:val="center"/>
            </w:pPr>
          </w:p>
        </w:tc>
        <w:tc>
          <w:tcPr>
            <w:tcW w:w="582" w:type="dxa"/>
            <w:textDirection w:val="tbRlV"/>
            <w:vAlign w:val="center"/>
          </w:tcPr>
          <w:p w14:paraId="55EED92B" w14:textId="77777777" w:rsidR="00206DEC" w:rsidRDefault="00206DEC" w:rsidP="005501A8">
            <w:pPr>
              <w:ind w:left="113" w:right="113" w:firstLineChars="0" w:firstLine="0"/>
              <w:jc w:val="center"/>
            </w:pPr>
            <w:r w:rsidRPr="002D6F80">
              <w:rPr>
                <w:rFonts w:ascii="標楷體" w:hAnsi="標楷體" w:hint="eastAsia"/>
              </w:rPr>
              <w:t>問題</w:t>
            </w:r>
          </w:p>
        </w:tc>
        <w:tc>
          <w:tcPr>
            <w:tcW w:w="7160" w:type="dxa"/>
            <w:vAlign w:val="center"/>
          </w:tcPr>
          <w:p w14:paraId="22EBBAA1" w14:textId="3EA83C1C" w:rsidR="00126CE6" w:rsidRPr="008F3F5B" w:rsidRDefault="00BC1929" w:rsidP="003729B0">
            <w:pPr>
              <w:pStyle w:val="a9"/>
              <w:widowControl/>
              <w:numPr>
                <w:ilvl w:val="0"/>
                <w:numId w:val="74"/>
              </w:numPr>
              <w:ind w:firstLineChars="0"/>
              <w:jc w:val="both"/>
              <w:rPr>
                <w:rFonts w:eastAsia="新細明體"/>
                <w:color w:val="FF0000"/>
              </w:rPr>
            </w:pPr>
            <w:proofErr w:type="gramStart"/>
            <w:r w:rsidRPr="008F3F5B">
              <w:rPr>
                <w:color w:val="FF0000"/>
              </w:rPr>
              <w:t>疫</w:t>
            </w:r>
            <w:proofErr w:type="gramEnd"/>
            <w:r w:rsidRPr="008F3F5B">
              <w:rPr>
                <w:color w:val="FF0000"/>
              </w:rPr>
              <w:t>情</w:t>
            </w:r>
            <w:proofErr w:type="gramStart"/>
            <w:r w:rsidRPr="008F3F5B">
              <w:rPr>
                <w:color w:val="FF0000"/>
              </w:rPr>
              <w:t>導致樣布運輸</w:t>
            </w:r>
            <w:proofErr w:type="gramEnd"/>
            <w:r w:rsidRPr="008F3F5B">
              <w:rPr>
                <w:color w:val="FF0000"/>
              </w:rPr>
              <w:t>困難</w:t>
            </w:r>
            <w:r w:rsidR="00E51CD8" w:rsidRPr="008F3F5B">
              <w:rPr>
                <w:rFonts w:hint="eastAsia"/>
                <w:color w:val="FF0000"/>
              </w:rPr>
              <w:t>，</w:t>
            </w:r>
            <w:r w:rsidR="00966F1C" w:rsidRPr="008F3F5B">
              <w:rPr>
                <w:rFonts w:hint="eastAsia"/>
                <w:color w:val="FF0000"/>
              </w:rPr>
              <w:t>供應鏈中斷</w:t>
            </w:r>
          </w:p>
          <w:p w14:paraId="198BCCE1" w14:textId="4A0AA55F" w:rsidR="00126CE6" w:rsidRPr="00126CE6" w:rsidRDefault="00BC1929" w:rsidP="003729B0">
            <w:pPr>
              <w:pStyle w:val="a9"/>
              <w:widowControl/>
              <w:numPr>
                <w:ilvl w:val="0"/>
                <w:numId w:val="74"/>
              </w:numPr>
              <w:ind w:firstLineChars="0"/>
              <w:jc w:val="both"/>
              <w:rPr>
                <w:rFonts w:eastAsia="新細明體"/>
              </w:rPr>
            </w:pPr>
            <w:r>
              <w:t>傳統</w:t>
            </w:r>
            <w:r w:rsidR="006B55A6">
              <w:rPr>
                <w:rFonts w:hint="eastAsia"/>
              </w:rPr>
              <w:t>作業</w:t>
            </w:r>
            <w:r w:rsidR="00D113BD">
              <w:rPr>
                <w:rFonts w:hint="eastAsia"/>
              </w:rPr>
              <w:t>仰賴人工</w:t>
            </w:r>
            <w:r w:rsidR="00600E04">
              <w:rPr>
                <w:rFonts w:hint="eastAsia"/>
              </w:rPr>
              <w:t>揀選與實體</w:t>
            </w:r>
            <w:proofErr w:type="gramStart"/>
            <w:r w:rsidR="00600E04">
              <w:rPr>
                <w:rFonts w:hint="eastAsia"/>
              </w:rPr>
              <w:t>樣布寄</w:t>
            </w:r>
            <w:proofErr w:type="gramEnd"/>
            <w:r w:rsidR="00600E04">
              <w:rPr>
                <w:rFonts w:hint="eastAsia"/>
              </w:rPr>
              <w:t>送，</w:t>
            </w:r>
            <w:r w:rsidR="00600E04" w:rsidRPr="00600E04">
              <w:t>效率低落且易出錯</w:t>
            </w:r>
          </w:p>
          <w:p w14:paraId="6B0A5B73" w14:textId="59B6FC41" w:rsidR="00804CB3" w:rsidRPr="00804CB3" w:rsidRDefault="00641AD4" w:rsidP="003729B0">
            <w:pPr>
              <w:pStyle w:val="a9"/>
              <w:widowControl/>
              <w:numPr>
                <w:ilvl w:val="0"/>
                <w:numId w:val="74"/>
              </w:numPr>
              <w:ind w:firstLineChars="0"/>
              <w:jc w:val="both"/>
              <w:rPr>
                <w:rFonts w:eastAsia="新細明體"/>
              </w:rPr>
            </w:pPr>
            <w:r>
              <w:rPr>
                <w:rFonts w:hint="eastAsia"/>
              </w:rPr>
              <w:t>訂單流程</w:t>
            </w:r>
            <w:r w:rsidR="00967C09">
              <w:rPr>
                <w:rFonts w:hint="eastAsia"/>
              </w:rPr>
              <w:t>存在</w:t>
            </w:r>
            <w:r w:rsidR="00804CB3">
              <w:rPr>
                <w:rFonts w:hint="eastAsia"/>
              </w:rPr>
              <w:t>溝通瓶頸</w:t>
            </w:r>
            <w:r w:rsidR="00A745A7">
              <w:rPr>
                <w:rFonts w:hint="eastAsia"/>
              </w:rPr>
              <w:t>，</w:t>
            </w:r>
            <w:r w:rsidR="00A745A7" w:rsidRPr="00A745A7">
              <w:t>供應鏈協作困難</w:t>
            </w:r>
          </w:p>
          <w:p w14:paraId="3EF7C33E" w14:textId="15D4D64D" w:rsidR="00206DEC" w:rsidRPr="00694A8A" w:rsidRDefault="00121553" w:rsidP="003729B0">
            <w:pPr>
              <w:pStyle w:val="a9"/>
              <w:widowControl/>
              <w:numPr>
                <w:ilvl w:val="0"/>
                <w:numId w:val="74"/>
              </w:numPr>
              <w:ind w:firstLineChars="0"/>
              <w:jc w:val="both"/>
              <w:rPr>
                <w:rFonts w:eastAsia="新細明體"/>
              </w:rPr>
            </w:pPr>
            <w:r>
              <w:rPr>
                <w:rFonts w:hint="eastAsia"/>
              </w:rPr>
              <w:t>產業</w:t>
            </w:r>
            <w:r w:rsidR="008974E4">
              <w:rPr>
                <w:rFonts w:hint="eastAsia"/>
              </w:rPr>
              <w:t>高庫存</w:t>
            </w:r>
            <w:r w:rsidR="008F3F5B">
              <w:rPr>
                <w:rFonts w:hint="eastAsia"/>
              </w:rPr>
              <w:t>商業模式</w:t>
            </w:r>
            <w:r w:rsidR="00265335">
              <w:rPr>
                <w:rFonts w:hint="eastAsia"/>
              </w:rPr>
              <w:t>產生過多</w:t>
            </w:r>
            <w:r w:rsidR="005E1631">
              <w:rPr>
                <w:rFonts w:hint="eastAsia"/>
              </w:rPr>
              <w:t>成衣損耗</w:t>
            </w:r>
            <w:r w:rsidR="001C5FC6">
              <w:rPr>
                <w:rFonts w:hint="eastAsia"/>
              </w:rPr>
              <w:t>，</w:t>
            </w:r>
            <w:r w:rsidR="004834DC">
              <w:rPr>
                <w:rFonts w:hint="eastAsia"/>
              </w:rPr>
              <w:t>導致環境負擔</w:t>
            </w:r>
          </w:p>
          <w:p w14:paraId="470E1E96" w14:textId="63E19BA2" w:rsidR="00694A8A" w:rsidRPr="00126CE6" w:rsidRDefault="00694A8A" w:rsidP="003729B0">
            <w:pPr>
              <w:pStyle w:val="a9"/>
              <w:widowControl/>
              <w:numPr>
                <w:ilvl w:val="0"/>
                <w:numId w:val="74"/>
              </w:numPr>
              <w:ind w:firstLineChars="0"/>
              <w:jc w:val="both"/>
              <w:rPr>
                <w:rFonts w:eastAsia="新細明體"/>
              </w:rPr>
            </w:pPr>
            <w:r w:rsidRPr="000037A5">
              <w:rPr>
                <w:rFonts w:hint="eastAsia"/>
              </w:rPr>
              <w:t>ESG</w:t>
            </w:r>
            <w:r w:rsidR="009F1E37">
              <w:rPr>
                <w:rFonts w:hint="eastAsia"/>
              </w:rPr>
              <w:t>與永續</w:t>
            </w:r>
            <w:r w:rsidRPr="000037A5">
              <w:rPr>
                <w:rFonts w:hint="eastAsia"/>
              </w:rPr>
              <w:t>壓力</w:t>
            </w:r>
            <w:r w:rsidR="00366410">
              <w:rPr>
                <w:rFonts w:hint="eastAsia"/>
              </w:rPr>
              <w:t>，</w:t>
            </w:r>
            <w:r w:rsidR="00C158E4">
              <w:rPr>
                <w:rFonts w:hint="eastAsia"/>
              </w:rPr>
              <w:t>帶來</w:t>
            </w:r>
            <w:r w:rsidRPr="000037A5">
              <w:rPr>
                <w:rFonts w:hint="eastAsia"/>
              </w:rPr>
              <w:t>產業轉型需求</w:t>
            </w:r>
          </w:p>
        </w:tc>
      </w:tr>
      <w:tr w:rsidR="00206DEC" w14:paraId="05F740D0" w14:textId="77777777" w:rsidTr="002C4B55">
        <w:tc>
          <w:tcPr>
            <w:tcW w:w="1136" w:type="dxa"/>
            <w:gridSpan w:val="2"/>
            <w:vAlign w:val="center"/>
          </w:tcPr>
          <w:p w14:paraId="4F0CD041" w14:textId="77777777" w:rsidR="00206DEC" w:rsidRDefault="00206DEC" w:rsidP="005501A8">
            <w:pPr>
              <w:ind w:firstLineChars="0" w:firstLine="0"/>
              <w:jc w:val="center"/>
            </w:pPr>
            <w:r w:rsidRPr="002D6F80">
              <w:rPr>
                <w:rFonts w:ascii="標楷體" w:hAnsi="標楷體" w:hint="eastAsia"/>
              </w:rPr>
              <w:t>目的</w:t>
            </w:r>
          </w:p>
        </w:tc>
        <w:tc>
          <w:tcPr>
            <w:tcW w:w="7160" w:type="dxa"/>
            <w:vAlign w:val="center"/>
          </w:tcPr>
          <w:p w14:paraId="16E0177B" w14:textId="1B18DBB4" w:rsidR="00B45267" w:rsidRPr="00B45267" w:rsidRDefault="009A077C" w:rsidP="00B45267">
            <w:pPr>
              <w:pStyle w:val="a9"/>
              <w:widowControl/>
              <w:numPr>
                <w:ilvl w:val="0"/>
                <w:numId w:val="79"/>
              </w:numPr>
              <w:ind w:firstLineChars="0"/>
              <w:jc w:val="both"/>
              <w:rPr>
                <w:rFonts w:eastAsia="新細明體"/>
              </w:rPr>
            </w:pPr>
            <w:r w:rsidRPr="009A077C">
              <w:t>協助傳統產業導入創新科技，提升應變能力</w:t>
            </w:r>
          </w:p>
          <w:p w14:paraId="21C80767" w14:textId="0C3FA219" w:rsidR="003D633E" w:rsidRPr="003D633E" w:rsidRDefault="009A17F1" w:rsidP="00413CB6">
            <w:pPr>
              <w:pStyle w:val="a9"/>
              <w:widowControl/>
              <w:numPr>
                <w:ilvl w:val="0"/>
                <w:numId w:val="79"/>
              </w:numPr>
              <w:ind w:firstLineChars="0"/>
              <w:jc w:val="both"/>
              <w:rPr>
                <w:rFonts w:eastAsia="新細明體"/>
              </w:rPr>
            </w:pPr>
            <w:r w:rsidRPr="009A17F1">
              <w:t>透過數位創新平台功能，回應產業需求</w:t>
            </w:r>
            <w:r w:rsidR="005312ED">
              <w:rPr>
                <w:rFonts w:hint="eastAsia"/>
              </w:rPr>
              <w:t>並</w:t>
            </w:r>
            <w:r w:rsidRPr="009A17F1">
              <w:t>解決困境</w:t>
            </w:r>
          </w:p>
          <w:p w14:paraId="399E38D6" w14:textId="0810084C" w:rsidR="0037148D" w:rsidRPr="00413CB6" w:rsidRDefault="00700D11" w:rsidP="00413CB6">
            <w:pPr>
              <w:pStyle w:val="a9"/>
              <w:widowControl/>
              <w:numPr>
                <w:ilvl w:val="0"/>
                <w:numId w:val="79"/>
              </w:numPr>
              <w:ind w:firstLineChars="0"/>
              <w:jc w:val="both"/>
              <w:rPr>
                <w:rFonts w:eastAsia="新細明體"/>
              </w:rPr>
            </w:pPr>
            <w:r w:rsidRPr="00700D11">
              <w:lastRenderedPageBreak/>
              <w:t>建立數位紡織產業生態系，</w:t>
            </w:r>
            <w:r w:rsidR="00202081" w:rsidRPr="00202081">
              <w:t>推動設計創新與</w:t>
            </w:r>
            <w:r w:rsidR="00202081">
              <w:rPr>
                <w:rFonts w:hint="eastAsia"/>
              </w:rPr>
              <w:t>供應鏈協作</w:t>
            </w:r>
          </w:p>
        </w:tc>
      </w:tr>
    </w:tbl>
    <w:p w14:paraId="0A6103DA" w14:textId="6E784895" w:rsidR="0029090E" w:rsidRPr="002C4B55" w:rsidRDefault="0042128F" w:rsidP="00D8639B">
      <w:pPr>
        <w:pStyle w:val="aff6"/>
      </w:pPr>
      <w:r>
        <w:rPr>
          <w:rFonts w:hint="eastAsia"/>
        </w:rPr>
        <w:lastRenderedPageBreak/>
        <w:t>意圖：</w:t>
      </w:r>
      <w:r w:rsidR="002C4B55" w:rsidRPr="002C4B55">
        <w:rPr>
          <w:rFonts w:hint="eastAsia"/>
        </w:rPr>
        <w:t>高庫存</w:t>
      </w:r>
    </w:p>
    <w:p w14:paraId="19CC8FED" w14:textId="3DFE8BA1" w:rsidR="004164D9" w:rsidRDefault="004164D9" w:rsidP="00C01F5E">
      <w:pPr>
        <w:pStyle w:val="aff2"/>
      </w:pPr>
      <w:r w:rsidRPr="002C4B55">
        <w:t>「</w:t>
      </w:r>
      <w:r w:rsidRPr="002C4B55">
        <w:rPr>
          <w:rFonts w:hint="eastAsia"/>
        </w:rPr>
        <w:t>那這個gap我們發</w:t>
      </w:r>
      <w:r>
        <w:rPr>
          <w:rFonts w:hint="eastAsia"/>
        </w:rPr>
        <w:t>現還有一個問題。就是品牌在訂、在制定紡織業是以這個season他們叫做季節性的去訂貨的，因為我假設我是H&amp;M，我永遠是為明年消費者要買什麼我在這個</w:t>
      </w:r>
      <w:r w:rsidRPr="00ED5D2B">
        <w:rPr>
          <w:rFonts w:hint="eastAsia"/>
        </w:rPr>
        <w:t>點，假設今天是2025年的3月我已經在想，明年2026年3月貨架上會放</w:t>
      </w:r>
      <w:proofErr w:type="gramStart"/>
      <w:r w:rsidRPr="00ED5D2B">
        <w:rPr>
          <w:rFonts w:hint="eastAsia"/>
        </w:rPr>
        <w:t>甚麼，</w:t>
      </w:r>
      <w:proofErr w:type="gramEnd"/>
      <w:r w:rsidRPr="00ED5D2B">
        <w:rPr>
          <w:rFonts w:hint="eastAsia"/>
        </w:rPr>
        <w:t>因為紡織業的生產週期很長。我生產一批布料我可能要三到六個月，然後再用三到六個月生產成衣，那中間還有一個我要設定好、我要生產的時候根據每</w:t>
      </w:r>
      <w:proofErr w:type="gramStart"/>
      <w:r w:rsidRPr="00ED5D2B">
        <w:rPr>
          <w:rFonts w:hint="eastAsia"/>
        </w:rPr>
        <w:t>個</w:t>
      </w:r>
      <w:proofErr w:type="gramEnd"/>
      <w:r w:rsidRPr="00ED5D2B">
        <w:rPr>
          <w:rFonts w:hint="eastAsia"/>
        </w:rPr>
        <w:t>市場預期不同，然後我要去安排、我訂貨的量是大量的？還是小量的？</w:t>
      </w:r>
      <w:r w:rsidRPr="0042128F">
        <w:rPr>
          <w:rFonts w:hint="eastAsia"/>
          <w:b/>
          <w:bCs/>
        </w:rPr>
        <w:t>所以紡織業其實有個很大的問題是</w:t>
      </w:r>
      <w:r w:rsidR="008974E4" w:rsidRPr="0042128F">
        <w:rPr>
          <w:rFonts w:hint="eastAsia"/>
          <w:b/>
          <w:bCs/>
        </w:rPr>
        <w:t>-</w:t>
      </w:r>
      <w:r w:rsidRPr="0042128F">
        <w:rPr>
          <w:rFonts w:hint="eastAsia"/>
          <w:b/>
          <w:bCs/>
        </w:rPr>
        <w:t>我永遠都在預測明年會流行什麼，所以我又要訂一個高庫存，因為我害怕說我到時候貨架上沒有東西，所以紡織業的高庫存量是這個原因，因為製程時間長</w:t>
      </w:r>
      <w:r w:rsidRPr="00126CE6">
        <w:rPr>
          <w:rFonts w:hint="eastAsia"/>
        </w:rPr>
        <w:t>。</w:t>
      </w:r>
      <w:r>
        <w:rPr>
          <w:rFonts w:hint="eastAsia"/>
        </w:rPr>
        <w:t>」</w:t>
      </w:r>
    </w:p>
    <w:p w14:paraId="7B5F0CDD" w14:textId="615BEAC7" w:rsidR="00465F3F" w:rsidRPr="00E63B19" w:rsidRDefault="0049587A" w:rsidP="00D8639B">
      <w:pPr>
        <w:pStyle w:val="aff6"/>
        <w:rPr>
          <w:rStyle w:val="aff7"/>
          <w:b/>
          <w:bCs/>
        </w:rPr>
      </w:pPr>
      <w:r>
        <w:rPr>
          <w:rFonts w:hint="eastAsia"/>
        </w:rPr>
        <w:t>問題：</w:t>
      </w:r>
      <w:r w:rsidR="00845316" w:rsidRPr="00E63B19">
        <w:rPr>
          <w:rFonts w:hint="eastAsia"/>
        </w:rPr>
        <w:t>生產流程</w:t>
      </w:r>
      <w:r w:rsidR="00E30014" w:rsidRPr="00E63B19">
        <w:rPr>
          <w:rFonts w:hint="eastAsia"/>
        </w:rPr>
        <w:t>過時、</w:t>
      </w:r>
      <w:r>
        <w:rPr>
          <w:rFonts w:hint="eastAsia"/>
        </w:rPr>
        <w:t>許久未更新</w:t>
      </w:r>
      <w:proofErr w:type="gramStart"/>
      <w:r>
        <w:rPr>
          <w:rFonts w:hint="eastAsia"/>
        </w:rPr>
        <w:t>的</w:t>
      </w:r>
      <w:r w:rsidR="00845316" w:rsidRPr="00E63B19">
        <w:rPr>
          <w:rFonts w:hint="eastAsia"/>
        </w:rPr>
        <w:t>低效</w:t>
      </w:r>
      <w:r>
        <w:rPr>
          <w:rFonts w:hint="eastAsia"/>
        </w:rPr>
        <w:t>生產</w:t>
      </w:r>
      <w:proofErr w:type="gramEnd"/>
      <w:r>
        <w:rPr>
          <w:rFonts w:hint="eastAsia"/>
        </w:rPr>
        <w:t>流程</w:t>
      </w:r>
    </w:p>
    <w:p w14:paraId="739C08C1" w14:textId="6151B12F" w:rsidR="00845316" w:rsidRDefault="004164D9" w:rsidP="00C01F5E">
      <w:pPr>
        <w:pStyle w:val="aff2"/>
      </w:pPr>
      <w:r>
        <w:rPr>
          <w:rFonts w:hint="eastAsia"/>
        </w:rPr>
        <w:t>「</w:t>
      </w:r>
      <w:r w:rsidRPr="004164D9">
        <w:rPr>
          <w:rFonts w:hint="eastAsia"/>
        </w:rPr>
        <w:t>其實那個時候開始，</w:t>
      </w:r>
      <w:r w:rsidRPr="004164D9">
        <w:rPr>
          <w:rFonts w:hint="eastAsia"/>
          <w:shd w:val="clear" w:color="auto" w:fill="C9DAF8"/>
        </w:rPr>
        <w:t>我們3個都是在美國讀大學，我們其中1位就是我先生，是讀這個機械工程，那我跟另外1位是讀經濟管理</w:t>
      </w:r>
      <w:r w:rsidRPr="004164D9">
        <w:rPr>
          <w:rFonts w:hint="eastAsia"/>
        </w:rPr>
        <w:t>。</w:t>
      </w:r>
      <w:r w:rsidRPr="00845316">
        <w:rPr>
          <w:rFonts w:hint="eastAsia"/>
          <w:b/>
          <w:bCs/>
        </w:rPr>
        <w:t>那個時候</w:t>
      </w:r>
      <w:r w:rsidRPr="00845316">
        <w:rPr>
          <w:rFonts w:hint="eastAsia"/>
          <w:b/>
          <w:bCs/>
          <w:shd w:val="clear" w:color="auto" w:fill="C9DAF8"/>
        </w:rPr>
        <w:t>我們回到紡織業去發現這個行業在200年間，基本上這個商業模式都沒有改變</w:t>
      </w:r>
      <w:r w:rsidRPr="00845316">
        <w:rPr>
          <w:rFonts w:hint="eastAsia"/>
          <w:b/>
          <w:bCs/>
        </w:rPr>
        <w:t>，然後生產...也許</w:t>
      </w:r>
      <w:r w:rsidRPr="00845316">
        <w:rPr>
          <w:rFonts w:hint="eastAsia"/>
          <w:b/>
          <w:bCs/>
          <w:shd w:val="clear" w:color="auto" w:fill="C9DAF8"/>
        </w:rPr>
        <w:t>生產的製程是有進步的，然後技藝、工藝是很先進的</w:t>
      </w:r>
      <w:r w:rsidRPr="00845316">
        <w:rPr>
          <w:rFonts w:hint="eastAsia"/>
          <w:b/>
          <w:bCs/>
        </w:rPr>
        <w:t>，但是紡織業一直因為他們</w:t>
      </w:r>
      <w:proofErr w:type="gramStart"/>
      <w:r w:rsidRPr="00845316">
        <w:rPr>
          <w:rFonts w:hint="eastAsia"/>
          <w:b/>
          <w:bCs/>
        </w:rPr>
        <w:t>這個這個</w:t>
      </w:r>
      <w:proofErr w:type="gramEnd"/>
      <w:r w:rsidRPr="00845316">
        <w:rPr>
          <w:rFonts w:hint="eastAsia"/>
          <w:b/>
          <w:bCs/>
        </w:rPr>
        <w:t>紡織業是一個，我們說類似壟斷的行業</w:t>
      </w:r>
      <w:r w:rsidRPr="004164D9">
        <w:rPr>
          <w:rFonts w:hint="eastAsia"/>
        </w:rPr>
        <w:t>，就是</w:t>
      </w:r>
      <w:r w:rsidRPr="004164D9">
        <w:rPr>
          <w:rFonts w:hint="eastAsia"/>
          <w:shd w:val="clear" w:color="auto" w:fill="C9DAF8"/>
        </w:rPr>
        <w:t>紡織業是有由幾個大的品牌去控制的</w:t>
      </w:r>
      <w:r w:rsidRPr="004164D9">
        <w:rPr>
          <w:rFonts w:hint="eastAsia"/>
        </w:rPr>
        <w:t>，比如</w:t>
      </w:r>
      <w:proofErr w:type="gramStart"/>
      <w:r w:rsidRPr="004164D9">
        <w:rPr>
          <w:rFonts w:hint="eastAsia"/>
        </w:rPr>
        <w:t>說像快</w:t>
      </w:r>
      <w:proofErr w:type="gramEnd"/>
      <w:r w:rsidRPr="004164D9">
        <w:rPr>
          <w:rFonts w:hint="eastAsia"/>
        </w:rPr>
        <w:t>時尚大家應該最熟悉的就是</w:t>
      </w:r>
      <w:proofErr w:type="spellStart"/>
      <w:r w:rsidRPr="004164D9">
        <w:rPr>
          <w:rFonts w:hint="eastAsia"/>
        </w:rPr>
        <w:t>zara</w:t>
      </w:r>
      <w:proofErr w:type="spellEnd"/>
      <w:r w:rsidRPr="004164D9">
        <w:rPr>
          <w:rFonts w:hint="eastAsia"/>
        </w:rPr>
        <w:t>、H&amp;M，然後普通的時尚像百貨公司一般的，像JCPenney零售商，然後像Macy’s、Bloomingdale's這種零售商是一個體系。</w:t>
      </w:r>
      <w:r>
        <w:rPr>
          <w:rFonts w:hint="eastAsia"/>
        </w:rPr>
        <w:t>」</w:t>
      </w:r>
    </w:p>
    <w:p w14:paraId="23C53CA7" w14:textId="55226D22" w:rsidR="003C27C3" w:rsidRPr="00D8639B" w:rsidRDefault="00236436" w:rsidP="00D8639B">
      <w:pPr>
        <w:pStyle w:val="aff6"/>
        <w:rPr>
          <w:rStyle w:val="aff7"/>
          <w:b/>
          <w:bCs/>
        </w:rPr>
      </w:pPr>
      <w:r>
        <w:rPr>
          <w:rFonts w:hint="eastAsia"/>
        </w:rPr>
        <w:t>意圖：解決</w:t>
      </w:r>
      <w:r w:rsidR="00845316" w:rsidRPr="00D8639B">
        <w:t>高庫存</w:t>
      </w:r>
      <w:proofErr w:type="gramStart"/>
      <w:r w:rsidR="00845316" w:rsidRPr="00D8639B">
        <w:t>與樣布運輸</w:t>
      </w:r>
      <w:proofErr w:type="gramEnd"/>
      <w:r w:rsidR="00845316" w:rsidRPr="00D8639B">
        <w:t>的</w:t>
      </w:r>
      <w:r w:rsidR="00845316" w:rsidRPr="00D8639B">
        <w:rPr>
          <w:rFonts w:hint="eastAsia"/>
        </w:rPr>
        <w:t>資源</w:t>
      </w:r>
      <w:r w:rsidR="00845316" w:rsidRPr="00D8639B">
        <w:t>浪費</w:t>
      </w:r>
      <w:r w:rsidR="00E30014" w:rsidRPr="00D8639B">
        <w:rPr>
          <w:rFonts w:hint="eastAsia"/>
        </w:rPr>
        <w:t>與地球汙染</w:t>
      </w:r>
    </w:p>
    <w:p w14:paraId="417C4E93" w14:textId="60B492BB" w:rsidR="00126CE6" w:rsidRDefault="00845316" w:rsidP="00C01F5E">
      <w:pPr>
        <w:pStyle w:val="aff2"/>
      </w:pPr>
      <w:r>
        <w:rPr>
          <w:rFonts w:hint="eastAsia"/>
        </w:rPr>
        <w:t>「</w:t>
      </w:r>
      <w:r w:rsidR="008974E4" w:rsidRPr="00845316">
        <w:rPr>
          <w:rFonts w:hint="eastAsia"/>
        </w:rPr>
        <w:t>所以他們這個紡織業，他們都有開玩笑，說你付一件衣服的錢，妳其實有買了兩件衣服的庫存，是其實是這樣子。那這是大背景來說，我們覺得我們想改變這個。</w:t>
      </w:r>
      <w:r w:rsidR="008974E4" w:rsidRPr="00236436">
        <w:rPr>
          <w:rFonts w:hint="eastAsia"/>
        </w:rPr>
        <w:t>因為其實生產庫存是一個很不合理的事情，對於紡織工廠來說，他們開一台機台，要用的水、用的電、然後要耗費的這些資源是很大的。那你如果說、就是只是為了滿足消費者的這個不確定需求你就多訂，當然他可能是讓工廠浪費了很多很多的資源去做這些庫存，那其實這對這個整個地球</w:t>
      </w:r>
      <w:proofErr w:type="gramStart"/>
      <w:r w:rsidR="008974E4" w:rsidRPr="00236436">
        <w:rPr>
          <w:rFonts w:hint="eastAsia"/>
        </w:rPr>
        <w:t>來說是一個</w:t>
      </w:r>
      <w:proofErr w:type="gramEnd"/>
      <w:r w:rsidR="008974E4" w:rsidRPr="00236436">
        <w:rPr>
          <w:rFonts w:hint="eastAsia"/>
        </w:rPr>
        <w:t>很大的污染，那我們那時候是這樣想</w:t>
      </w:r>
      <w:r w:rsidR="008974E4" w:rsidRPr="00845316">
        <w:rPr>
          <w:rFonts w:hint="eastAsia"/>
        </w:rPr>
        <w:t>。</w:t>
      </w:r>
      <w:r w:rsidR="008974E4">
        <w:rPr>
          <w:rFonts w:hint="eastAsia"/>
        </w:rPr>
        <w:t>」</w:t>
      </w:r>
    </w:p>
    <w:p w14:paraId="77624629" w14:textId="2E60DD1E" w:rsidR="00ED5D2B" w:rsidRDefault="0049587A" w:rsidP="00D8639B">
      <w:pPr>
        <w:pStyle w:val="aff6"/>
      </w:pPr>
      <w:r>
        <w:rPr>
          <w:rFonts w:hint="eastAsia"/>
        </w:rPr>
        <w:t>問題：</w:t>
      </w:r>
      <w:r w:rsidR="00BE7352" w:rsidRPr="002C4B55">
        <w:rPr>
          <w:rFonts w:hint="eastAsia"/>
        </w:rPr>
        <w:t>品牌與供應鏈</w:t>
      </w:r>
      <w:proofErr w:type="gramStart"/>
      <w:r w:rsidR="00BE7352" w:rsidRPr="002C4B55">
        <w:rPr>
          <w:rFonts w:hint="eastAsia"/>
        </w:rPr>
        <w:t>訂單低效溝通</w:t>
      </w:r>
      <w:proofErr w:type="gramEnd"/>
      <w:r w:rsidR="00BE7352" w:rsidRPr="002C4B55">
        <w:rPr>
          <w:rFonts w:hint="eastAsia"/>
        </w:rPr>
        <w:t>，</w:t>
      </w:r>
      <w:r w:rsidR="00A93A9A" w:rsidRPr="002C4B55">
        <w:rPr>
          <w:rFonts w:hint="eastAsia"/>
        </w:rPr>
        <w:t>高庫存的資源浪費</w:t>
      </w:r>
      <w:r w:rsidR="00680B0E">
        <w:rPr>
          <w:rFonts w:hint="eastAsia"/>
        </w:rPr>
        <w:t>，改變的契機、動機</w:t>
      </w:r>
    </w:p>
    <w:p w14:paraId="28EA3C5F" w14:textId="0A36E7AB" w:rsidR="00A93A9A" w:rsidRDefault="00A93A9A" w:rsidP="00C01F5E">
      <w:pPr>
        <w:pStyle w:val="aff2"/>
      </w:pPr>
      <w:r w:rsidRPr="00A93A9A">
        <w:rPr>
          <w:rFonts w:hint="eastAsia"/>
        </w:rPr>
        <w:t>「</w:t>
      </w:r>
      <w:r w:rsidR="002C4B55">
        <w:rPr>
          <w:rFonts w:hint="eastAsia"/>
        </w:rPr>
        <w:t>第二</w:t>
      </w:r>
      <w:proofErr w:type="gramStart"/>
      <w:r w:rsidR="002C4B55">
        <w:rPr>
          <w:rFonts w:hint="eastAsia"/>
        </w:rPr>
        <w:t>個</w:t>
      </w:r>
      <w:proofErr w:type="gramEnd"/>
      <w:r w:rsidR="002C4B55">
        <w:rPr>
          <w:rFonts w:hint="eastAsia"/>
        </w:rPr>
        <w:t>問題就是我們發現品牌跟供應鏈在溝通的時候是缺乏一個有效的方式。我是亞洲的供應鏈，我永遠都是在寄實體的</w:t>
      </w:r>
      <w:proofErr w:type="gramStart"/>
      <w:r w:rsidR="002C4B55">
        <w:rPr>
          <w:rFonts w:hint="eastAsia"/>
        </w:rPr>
        <w:t>樣布去</w:t>
      </w:r>
      <w:proofErr w:type="gramEnd"/>
      <w:r w:rsidR="002C4B55">
        <w:rPr>
          <w:rFonts w:hint="eastAsia"/>
        </w:rPr>
        <w:t>給品牌的設計師去看、去review，那這個過程也是花三到六個月。</w:t>
      </w:r>
      <w:r w:rsidRPr="00A93A9A">
        <w:rPr>
          <w:rFonts w:hint="eastAsia"/>
        </w:rPr>
        <w:t>那這個，第一個寄實體</w:t>
      </w:r>
      <w:proofErr w:type="gramStart"/>
      <w:r w:rsidRPr="00A93A9A">
        <w:rPr>
          <w:rFonts w:hint="eastAsia"/>
        </w:rPr>
        <w:t>的樣布需要</w:t>
      </w:r>
      <w:proofErr w:type="gramEnd"/>
      <w:r w:rsidRPr="00A93A9A">
        <w:rPr>
          <w:rFonts w:hint="eastAsia"/>
        </w:rPr>
        <w:t>錢，第二個</w:t>
      </w:r>
      <w:proofErr w:type="gramStart"/>
      <w:r w:rsidRPr="00A93A9A">
        <w:rPr>
          <w:rFonts w:hint="eastAsia"/>
        </w:rPr>
        <w:t>生產樣布也</w:t>
      </w:r>
      <w:proofErr w:type="gramEnd"/>
      <w:r w:rsidRPr="00A93A9A">
        <w:rPr>
          <w:rFonts w:hint="eastAsia"/>
        </w:rPr>
        <w:t>需要開機台，</w:t>
      </w:r>
      <w:r w:rsidRPr="002C4B55">
        <w:rPr>
          <w:rFonts w:hint="eastAsia"/>
          <w:b/>
          <w:bCs/>
        </w:rPr>
        <w:t>我如果今天我染好一批顏色，然後結果我染出來了、然後開完機台了，然後送到品牌設計師</w:t>
      </w:r>
      <w:proofErr w:type="gramStart"/>
      <w:r w:rsidRPr="002C4B55">
        <w:rPr>
          <w:rFonts w:hint="eastAsia"/>
          <w:b/>
          <w:bCs/>
        </w:rPr>
        <w:t>那邊，</w:t>
      </w:r>
      <w:proofErr w:type="gramEnd"/>
      <w:r w:rsidRPr="002C4B55">
        <w:rPr>
          <w:rFonts w:hint="eastAsia"/>
          <w:b/>
          <w:bCs/>
        </w:rPr>
        <w:t>他說:「</w:t>
      </w:r>
      <w:proofErr w:type="gramStart"/>
      <w:r w:rsidRPr="002C4B55">
        <w:rPr>
          <w:rFonts w:hint="eastAsia"/>
          <w:b/>
          <w:bCs/>
        </w:rPr>
        <w:t>欸</w:t>
      </w:r>
      <w:proofErr w:type="gramEnd"/>
      <w:r w:rsidRPr="002C4B55">
        <w:rPr>
          <w:rFonts w:hint="eastAsia"/>
          <w:b/>
          <w:bCs/>
        </w:rPr>
        <w:t>？這個顏色不好看，對不起我想換一個顏色，重來一遍。」然後這個就是一個，我們發現</w:t>
      </w:r>
      <w:r w:rsidRPr="002C4B55">
        <w:rPr>
          <w:rFonts w:hint="eastAsia"/>
          <w:b/>
          <w:bCs/>
        </w:rPr>
        <w:lastRenderedPageBreak/>
        <w:t>這樣子好像一點都沒有（效率）</w:t>
      </w:r>
      <w:r w:rsidRPr="00A93A9A">
        <w:rPr>
          <w:rFonts w:hint="eastAsia"/>
        </w:rPr>
        <w:t>，我可能那時候就是覺得「</w:t>
      </w:r>
      <w:proofErr w:type="gramStart"/>
      <w:r w:rsidRPr="00A93A9A">
        <w:rPr>
          <w:rFonts w:hint="eastAsia"/>
        </w:rPr>
        <w:t>欸</w:t>
      </w:r>
      <w:proofErr w:type="gramEnd"/>
      <w:r w:rsidRPr="00A93A9A">
        <w:rPr>
          <w:rFonts w:hint="eastAsia"/>
        </w:rPr>
        <w:t>？」，那時候沒有什麼</w:t>
      </w:r>
      <w:proofErr w:type="gramStart"/>
      <w:r w:rsidRPr="00A93A9A">
        <w:rPr>
          <w:rFonts w:hint="eastAsia"/>
        </w:rPr>
        <w:t>永續阿</w:t>
      </w:r>
      <w:proofErr w:type="gramEnd"/>
      <w:r w:rsidRPr="00A93A9A">
        <w:rPr>
          <w:rFonts w:hint="eastAsia"/>
        </w:rPr>
        <w:t>、</w:t>
      </w:r>
      <w:r w:rsidRPr="00680B0E">
        <w:rPr>
          <w:rFonts w:hint="eastAsia"/>
          <w:b/>
          <w:bCs/>
        </w:rPr>
        <w:t>要做Sustainable這個概念，那時候就覺得很不合理、很沒有效率，然後我們就想要改變</w:t>
      </w:r>
      <w:r w:rsidRPr="00A93A9A">
        <w:rPr>
          <w:rFonts w:hint="eastAsia"/>
        </w:rPr>
        <w:t>。」</w:t>
      </w:r>
    </w:p>
    <w:p w14:paraId="3ECAA5C1" w14:textId="5E9F2B9B" w:rsidR="00F86F86" w:rsidRDefault="00437AAB" w:rsidP="00C01F5E">
      <w:pPr>
        <w:pStyle w:val="aff2"/>
      </w:pPr>
      <w:r>
        <w:rPr>
          <w:rStyle w:val="aff7"/>
          <w:rFonts w:hint="eastAsia"/>
        </w:rPr>
        <w:t>目的：</w:t>
      </w:r>
      <w:r w:rsidR="00A0518C" w:rsidRPr="00F86F86">
        <w:rPr>
          <w:rStyle w:val="aff7"/>
          <w:rFonts w:hint="eastAsia"/>
        </w:rPr>
        <w:t>創新訂單模式，</w:t>
      </w:r>
      <w:r w:rsidR="00A93A9A" w:rsidRPr="00F86F86">
        <w:rPr>
          <w:rStyle w:val="aff7"/>
          <w:rFonts w:hint="eastAsia"/>
        </w:rPr>
        <w:t>生產前先讓顧客看到布料，達到永續目標減少資源浪費，同時也協助供應商降低生產成本</w:t>
      </w:r>
    </w:p>
    <w:p w14:paraId="728708E8" w14:textId="6CB6B46D" w:rsidR="00A93A9A" w:rsidRPr="00A93A9A" w:rsidRDefault="00A93A9A" w:rsidP="00C01F5E">
      <w:pPr>
        <w:pStyle w:val="aff2"/>
      </w:pPr>
      <w:r w:rsidRPr="00C01F5E">
        <w:rPr>
          <w:rFonts w:hint="eastAsia"/>
        </w:rPr>
        <w:t>「</w:t>
      </w:r>
      <w:r w:rsidR="002C4B55" w:rsidRPr="00C01F5E">
        <w:rPr>
          <w:rFonts w:hint="eastAsia"/>
        </w:rPr>
        <w:t>那我們第一個想的是，怎麼樣讓這個我們不用生產或是不用寄到他</w:t>
      </w:r>
      <w:proofErr w:type="gramStart"/>
      <w:r w:rsidR="002C4B55" w:rsidRPr="00C01F5E">
        <w:rPr>
          <w:rFonts w:hint="eastAsia"/>
        </w:rPr>
        <w:t>那邊，</w:t>
      </w:r>
      <w:proofErr w:type="gramEnd"/>
      <w:r w:rsidR="002C4B55" w:rsidRPr="00C01F5E">
        <w:rPr>
          <w:rFonts w:hint="eastAsia"/>
        </w:rPr>
        <w:t>就能先給他們看</w:t>
      </w:r>
      <w:r w:rsidR="002C4B55" w:rsidRPr="00906AE5">
        <w:rPr>
          <w:rFonts w:hint="eastAsia"/>
          <w:b/>
          <w:bCs/>
        </w:rPr>
        <w:t>到材料，為什麼從材料切入呢？</w:t>
      </w:r>
      <w:r w:rsidR="002C4B55" w:rsidRPr="004F782F">
        <w:rPr>
          <w:rFonts w:hint="eastAsia"/>
          <w:b/>
          <w:bCs/>
        </w:rPr>
        <w:t>因為材料是一件衣服的80%組成成分</w:t>
      </w:r>
      <w:r w:rsidR="004F782F">
        <w:rPr>
          <w:rFonts w:hint="eastAsia"/>
          <w:b/>
          <w:bCs/>
        </w:rPr>
        <w:t>，</w:t>
      </w:r>
      <w:r w:rsidR="002C4B55" w:rsidRPr="004F782F">
        <w:rPr>
          <w:rFonts w:hint="eastAsia"/>
          <w:b/>
          <w:bCs/>
        </w:rPr>
        <w:t>然後材料是一件衣服生產的瓶頸。</w:t>
      </w:r>
      <w:r w:rsidR="002C4B55">
        <w:rPr>
          <w:rFonts w:hint="eastAsia"/>
        </w:rPr>
        <w:t>因為衣服只是最後把東西組裝起來嘛，你在哪裡組裝都可以，可是</w:t>
      </w:r>
      <w:r w:rsidR="002C4B55" w:rsidRPr="002C4B55">
        <w:rPr>
          <w:rFonts w:hint="eastAsia"/>
        </w:rPr>
        <w:t>材料是有一個產業供應鏈的，你要有化學、要有技藝、要有工廠，要有相應的、很多的這個比較長的</w:t>
      </w:r>
      <w:proofErr w:type="gramStart"/>
      <w:r w:rsidR="002C4B55" w:rsidRPr="002C4B55">
        <w:rPr>
          <w:rFonts w:hint="eastAsia"/>
        </w:rPr>
        <w:t>產業鏈去支撐</w:t>
      </w:r>
      <w:proofErr w:type="gramEnd"/>
      <w:r w:rsidR="002C4B55" w:rsidRPr="002C4B55">
        <w:rPr>
          <w:rFonts w:hint="eastAsia"/>
        </w:rPr>
        <w:t>布料材料的生產，</w:t>
      </w:r>
      <w:r w:rsidR="002C4B55" w:rsidRPr="00E137F4">
        <w:rPr>
          <w:rFonts w:hint="eastAsia"/>
          <w:b/>
          <w:bCs/>
        </w:rPr>
        <w:t>所以生產材料也很長的，所以就是怎麼樣讓材料這個東西先完成？我剛剛</w:t>
      </w:r>
      <w:proofErr w:type="gramStart"/>
      <w:r w:rsidR="002C4B55" w:rsidRPr="00E137F4">
        <w:rPr>
          <w:rFonts w:hint="eastAsia"/>
          <w:b/>
          <w:bCs/>
        </w:rPr>
        <w:t>所說的</w:t>
      </w:r>
      <w:proofErr w:type="gramEnd"/>
      <w:r w:rsidR="002C4B55" w:rsidRPr="00E137F4">
        <w:rPr>
          <w:rFonts w:hint="eastAsia"/>
          <w:b/>
          <w:bCs/>
        </w:rPr>
        <w:t>，能夠做之前、生產之前就給客戶看到，是我們想要解決的第一個最大的痛點。</w:t>
      </w:r>
      <w:r>
        <w:rPr>
          <w:rFonts w:hint="eastAsia"/>
        </w:rPr>
        <w:t>」</w:t>
      </w:r>
    </w:p>
    <w:p w14:paraId="7A2AD598" w14:textId="2C1CEF6F" w:rsidR="00437AAB" w:rsidRDefault="00437AAB" w:rsidP="00437AAB">
      <w:pPr>
        <w:pStyle w:val="aff6"/>
      </w:pPr>
      <w:r>
        <w:rPr>
          <w:rFonts w:hint="eastAsia"/>
        </w:rPr>
        <w:t>目的：</w:t>
      </w:r>
      <w:r w:rsidRPr="00F253A7">
        <w:rPr>
          <w:rFonts w:hint="eastAsia"/>
        </w:rPr>
        <w:t>紡織產業零庫存願景</w:t>
      </w:r>
      <w:r>
        <w:rPr>
          <w:rFonts w:hint="eastAsia"/>
        </w:rPr>
        <w:t>，發展數位化布片的起源</w:t>
      </w:r>
    </w:p>
    <w:p w14:paraId="58512ECA" w14:textId="77777777" w:rsidR="00437AAB" w:rsidRPr="00AE5626" w:rsidRDefault="00437AAB" w:rsidP="00C01F5E">
      <w:pPr>
        <w:pStyle w:val="aff2"/>
        <w:rPr>
          <w:rFonts w:ascii="新細明體" w:eastAsia="新細明體" w:hAnsi="新細明體"/>
        </w:rPr>
      </w:pPr>
      <w:r>
        <w:rPr>
          <w:rFonts w:hint="eastAsia"/>
        </w:rPr>
        <w:t>「</w:t>
      </w:r>
      <w:r w:rsidRPr="00AE5626">
        <w:rPr>
          <w:rFonts w:hint="eastAsia"/>
        </w:rPr>
        <w:t>我們其實開始成立的時候希望能夠做一個平台，是可以讓紡織業做到一個「即時生產」，未來如果紡織業不用做任何的樣品、不用做prototyping，我用3D或是用數位的方式去模擬出一個衣服或是這個材料、或是整個實體，那可以讓消費者先看到，看到之後蒐集好這個訂單，然後我們再做生產，那</w:t>
      </w:r>
      <w:r w:rsidRPr="006E141F">
        <w:rPr>
          <w:rFonts w:hint="eastAsia"/>
          <w:b/>
          <w:bCs/>
        </w:rPr>
        <w:t>這樣就是一個零庫存，就只需要一點點或是非常、非常少的庫存，那這樣就可以改變整個產業這個非常、非常浪費的現狀。就是以這樣子的一個未來的願景來看，我們要回推說前面要先做甚麼？</w:t>
      </w:r>
      <w:proofErr w:type="gramStart"/>
      <w:r w:rsidRPr="006E141F">
        <w:rPr>
          <w:rFonts w:hint="eastAsia"/>
          <w:b/>
          <w:bCs/>
        </w:rPr>
        <w:t>那第一個</w:t>
      </w:r>
      <w:proofErr w:type="gramEnd"/>
      <w:r w:rsidRPr="006E141F">
        <w:rPr>
          <w:rFonts w:hint="eastAsia"/>
          <w:b/>
          <w:bCs/>
        </w:rPr>
        <w:t>就是要做「布料的數位化</w:t>
      </w:r>
      <w:r w:rsidRPr="00A66344">
        <w:rPr>
          <w:rFonts w:hint="eastAsia"/>
        </w:rPr>
        <w:t>」</w:t>
      </w:r>
      <w:r>
        <w:rPr>
          <w:rFonts w:hint="eastAsia"/>
        </w:rPr>
        <w:t>」</w:t>
      </w:r>
    </w:p>
    <w:p w14:paraId="0168AF36" w14:textId="4388C494" w:rsidR="004164D9" w:rsidRPr="004164D9" w:rsidRDefault="004164D9" w:rsidP="00206DEC">
      <w:pPr>
        <w:ind w:firstLineChars="0" w:firstLine="0"/>
      </w:pPr>
    </w:p>
    <w:tbl>
      <w:tblPr>
        <w:tblStyle w:val="aff"/>
        <w:tblW w:w="0" w:type="auto"/>
        <w:tblLook w:val="04A0" w:firstRow="1" w:lastRow="0" w:firstColumn="1" w:lastColumn="0" w:noHBand="0" w:noVBand="1"/>
      </w:tblPr>
      <w:tblGrid>
        <w:gridCol w:w="582"/>
        <w:gridCol w:w="582"/>
        <w:gridCol w:w="3692"/>
        <w:gridCol w:w="3440"/>
      </w:tblGrid>
      <w:tr w:rsidR="00206DEC" w14:paraId="3B444DC4" w14:textId="77777777" w:rsidTr="005501A8">
        <w:tc>
          <w:tcPr>
            <w:tcW w:w="1160" w:type="dxa"/>
            <w:gridSpan w:val="2"/>
            <w:vAlign w:val="center"/>
          </w:tcPr>
          <w:p w14:paraId="76DB4FE8" w14:textId="77777777" w:rsidR="00206DEC" w:rsidRDefault="00206DEC" w:rsidP="005501A8">
            <w:pPr>
              <w:ind w:firstLineChars="0" w:firstLine="0"/>
              <w:jc w:val="center"/>
            </w:pPr>
            <w:r w:rsidRPr="002D6F80">
              <w:rPr>
                <w:rFonts w:ascii="標楷體" w:hAnsi="標楷體" w:hint="eastAsia"/>
              </w:rPr>
              <w:t>理論</w:t>
            </w:r>
          </w:p>
        </w:tc>
        <w:tc>
          <w:tcPr>
            <w:tcW w:w="7136" w:type="dxa"/>
            <w:gridSpan w:val="2"/>
            <w:vAlign w:val="center"/>
          </w:tcPr>
          <w:p w14:paraId="56955E02" w14:textId="77777777" w:rsidR="00206DEC" w:rsidRDefault="00206DEC" w:rsidP="005501A8">
            <w:pPr>
              <w:ind w:firstLineChars="0" w:firstLine="0"/>
              <w:jc w:val="center"/>
            </w:pPr>
            <w:r w:rsidRPr="002D6F80">
              <w:rPr>
                <w:rFonts w:ascii="標楷體" w:hAnsi="標楷體" w:hint="eastAsia"/>
              </w:rPr>
              <w:t>觀察重點</w:t>
            </w:r>
          </w:p>
        </w:tc>
      </w:tr>
      <w:tr w:rsidR="00206DEC" w14:paraId="45C381D2" w14:textId="77777777" w:rsidTr="005501A8">
        <w:tc>
          <w:tcPr>
            <w:tcW w:w="582" w:type="dxa"/>
            <w:vMerge w:val="restart"/>
            <w:textDirection w:val="tbRlV"/>
            <w:vAlign w:val="center"/>
          </w:tcPr>
          <w:p w14:paraId="46682647" w14:textId="77777777" w:rsidR="00206DEC" w:rsidRDefault="00206DEC" w:rsidP="005501A8">
            <w:pPr>
              <w:ind w:left="113" w:right="113" w:firstLineChars="0" w:firstLine="0"/>
              <w:jc w:val="center"/>
            </w:pPr>
            <w:r>
              <w:rPr>
                <w:rFonts w:hint="eastAsia"/>
              </w:rPr>
              <w:t>制定</w:t>
            </w:r>
          </w:p>
        </w:tc>
        <w:tc>
          <w:tcPr>
            <w:tcW w:w="578" w:type="dxa"/>
            <w:vMerge w:val="restart"/>
            <w:textDirection w:val="tbRlV"/>
            <w:vAlign w:val="center"/>
          </w:tcPr>
          <w:p w14:paraId="249155F9" w14:textId="77777777" w:rsidR="00206DEC" w:rsidRPr="00E53C34" w:rsidRDefault="00206DEC" w:rsidP="005501A8">
            <w:pPr>
              <w:ind w:left="113" w:right="113" w:firstLineChars="0" w:firstLine="0"/>
              <w:jc w:val="center"/>
              <w:rPr>
                <w:b/>
                <w:bCs/>
              </w:rPr>
            </w:pPr>
            <w:r w:rsidRPr="002D6F80">
              <w:rPr>
                <w:rFonts w:ascii="標楷體" w:hAnsi="標楷體" w:hint="eastAsia"/>
              </w:rPr>
              <w:t>認知</w:t>
            </w:r>
          </w:p>
        </w:tc>
        <w:tc>
          <w:tcPr>
            <w:tcW w:w="3694" w:type="dxa"/>
            <w:vAlign w:val="center"/>
          </w:tcPr>
          <w:p w14:paraId="769C05AC" w14:textId="77777777" w:rsidR="00206DEC" w:rsidRDefault="00206DEC" w:rsidP="005501A8">
            <w:pPr>
              <w:ind w:firstLineChars="0" w:firstLine="0"/>
              <w:jc w:val="center"/>
            </w:pPr>
            <w:r w:rsidRPr="002D6F80">
              <w:rPr>
                <w:rFonts w:ascii="標楷體" w:hAnsi="標楷體" w:hint="eastAsia"/>
              </w:rPr>
              <w:t>產業需求</w:t>
            </w:r>
          </w:p>
        </w:tc>
        <w:tc>
          <w:tcPr>
            <w:tcW w:w="3442" w:type="dxa"/>
            <w:vAlign w:val="center"/>
          </w:tcPr>
          <w:p w14:paraId="5A929DFB" w14:textId="77777777" w:rsidR="00206DEC" w:rsidRDefault="00206DEC" w:rsidP="005501A8">
            <w:pPr>
              <w:ind w:firstLineChars="0" w:firstLine="0"/>
              <w:jc w:val="center"/>
            </w:pPr>
            <w:r w:rsidRPr="002D6F80">
              <w:rPr>
                <w:rFonts w:ascii="標楷體" w:hAnsi="標楷體" w:hint="eastAsia"/>
              </w:rPr>
              <w:t>企業能力</w:t>
            </w:r>
          </w:p>
        </w:tc>
      </w:tr>
      <w:tr w:rsidR="008B6D8C" w14:paraId="47517213" w14:textId="77777777" w:rsidTr="0050388D">
        <w:trPr>
          <w:trHeight w:val="384"/>
        </w:trPr>
        <w:tc>
          <w:tcPr>
            <w:tcW w:w="582" w:type="dxa"/>
            <w:vMerge/>
            <w:textDirection w:val="tbRlV"/>
            <w:vAlign w:val="center"/>
          </w:tcPr>
          <w:p w14:paraId="785834BF" w14:textId="77777777" w:rsidR="00206DEC" w:rsidRDefault="00206DEC" w:rsidP="005501A8">
            <w:pPr>
              <w:ind w:left="113" w:right="113" w:firstLineChars="0" w:firstLine="0"/>
              <w:jc w:val="center"/>
            </w:pPr>
          </w:p>
        </w:tc>
        <w:tc>
          <w:tcPr>
            <w:tcW w:w="578" w:type="dxa"/>
            <w:vMerge/>
            <w:textDirection w:val="tbRlV"/>
            <w:vAlign w:val="center"/>
          </w:tcPr>
          <w:p w14:paraId="6AEC6CF5" w14:textId="77777777" w:rsidR="00206DEC" w:rsidRDefault="00206DEC" w:rsidP="005501A8">
            <w:pPr>
              <w:ind w:left="113" w:right="113" w:firstLineChars="0" w:firstLine="0"/>
              <w:jc w:val="center"/>
            </w:pPr>
          </w:p>
        </w:tc>
        <w:tc>
          <w:tcPr>
            <w:tcW w:w="3694" w:type="dxa"/>
            <w:vAlign w:val="center"/>
          </w:tcPr>
          <w:p w14:paraId="3CDD738E" w14:textId="4B2A1D54" w:rsidR="003E577B" w:rsidRPr="003E577B" w:rsidRDefault="00BC1929" w:rsidP="003E577B">
            <w:pPr>
              <w:pStyle w:val="aff8"/>
              <w:numPr>
                <w:ilvl w:val="0"/>
                <w:numId w:val="72"/>
              </w:numPr>
              <w:rPr>
                <w:rFonts w:eastAsia="新細明體"/>
              </w:rPr>
            </w:pPr>
            <w:proofErr w:type="gramStart"/>
            <w:r>
              <w:t>疫</w:t>
            </w:r>
            <w:proofErr w:type="gramEnd"/>
            <w:r>
              <w:t>情</w:t>
            </w:r>
            <w:r w:rsidR="003E577B">
              <w:rPr>
                <w:rFonts w:hint="eastAsia"/>
              </w:rPr>
              <w:t>加劇產業</w:t>
            </w:r>
            <w:r w:rsidR="004F0B18">
              <w:rPr>
                <w:rFonts w:hint="eastAsia"/>
              </w:rPr>
              <w:t>數位</w:t>
            </w:r>
            <w:r>
              <w:t>轉型</w:t>
            </w:r>
          </w:p>
          <w:p w14:paraId="12F6CBB7" w14:textId="5F6EA2F7" w:rsidR="00206DEC" w:rsidRPr="004F0B18" w:rsidRDefault="00CD0770" w:rsidP="003E577B">
            <w:pPr>
              <w:pStyle w:val="aff8"/>
              <w:numPr>
                <w:ilvl w:val="0"/>
                <w:numId w:val="72"/>
              </w:numPr>
              <w:rPr>
                <w:rFonts w:eastAsia="新細明體"/>
              </w:rPr>
            </w:pPr>
            <w:r>
              <w:t>布料</w:t>
            </w:r>
            <w:r w:rsidR="004F0B18">
              <w:rPr>
                <w:rFonts w:hint="eastAsia"/>
              </w:rPr>
              <w:t>數位化管理</w:t>
            </w:r>
            <w:r w:rsidR="00BC1929">
              <w:t>與搜尋</w:t>
            </w:r>
          </w:p>
          <w:p w14:paraId="0B1CF0AA" w14:textId="738E4422" w:rsidR="004F0B18" w:rsidRPr="004F0B18" w:rsidRDefault="004F0B18" w:rsidP="004F0B18">
            <w:pPr>
              <w:pStyle w:val="aff8"/>
              <w:numPr>
                <w:ilvl w:val="0"/>
                <w:numId w:val="72"/>
              </w:numPr>
            </w:pPr>
            <w:r w:rsidRPr="004F0B18">
              <w:rPr>
                <w:rFonts w:hint="eastAsia"/>
              </w:rPr>
              <w:t>零庫存、永續</w:t>
            </w:r>
            <w:r w:rsidRPr="004F0B18">
              <w:t>新商業模式</w:t>
            </w:r>
          </w:p>
        </w:tc>
        <w:tc>
          <w:tcPr>
            <w:tcW w:w="3442" w:type="dxa"/>
            <w:vAlign w:val="center"/>
          </w:tcPr>
          <w:p w14:paraId="0CC50D9D" w14:textId="06B6D5ED" w:rsidR="001B27A8" w:rsidRPr="001B27A8" w:rsidRDefault="00EC65C9" w:rsidP="001B27A8">
            <w:pPr>
              <w:pStyle w:val="aff8"/>
              <w:numPr>
                <w:ilvl w:val="0"/>
                <w:numId w:val="72"/>
              </w:numPr>
              <w:rPr>
                <w:rFonts w:eastAsia="新細明體"/>
              </w:rPr>
            </w:pPr>
            <w:r>
              <w:rPr>
                <w:rFonts w:hint="eastAsia"/>
              </w:rPr>
              <w:t>團隊</w:t>
            </w:r>
            <w:r w:rsidR="009F5822">
              <w:rPr>
                <w:rFonts w:hint="eastAsia"/>
              </w:rPr>
              <w:t>了解紡織產業，</w:t>
            </w:r>
            <w:r w:rsidR="00D4394E">
              <w:rPr>
                <w:rFonts w:hint="eastAsia"/>
              </w:rPr>
              <w:t>掌握</w:t>
            </w:r>
            <w:r w:rsidR="009F5822">
              <w:rPr>
                <w:rFonts w:hint="eastAsia"/>
              </w:rPr>
              <w:t>實際產業痛點與需求</w:t>
            </w:r>
          </w:p>
          <w:p w14:paraId="3552F343" w14:textId="77777777" w:rsidR="00132E9D" w:rsidRPr="00132E9D" w:rsidRDefault="009F5822" w:rsidP="001B27A8">
            <w:pPr>
              <w:pStyle w:val="aff8"/>
              <w:numPr>
                <w:ilvl w:val="0"/>
                <w:numId w:val="72"/>
              </w:numPr>
              <w:rPr>
                <w:rFonts w:eastAsia="新細明體"/>
              </w:rPr>
            </w:pPr>
            <w:r>
              <w:rPr>
                <w:rFonts w:hint="eastAsia"/>
              </w:rPr>
              <w:t>擁有機械工程</w:t>
            </w:r>
            <w:r w:rsidR="00EC65C9">
              <w:rPr>
                <w:rFonts w:hint="eastAsia"/>
              </w:rPr>
              <w:t>技術</w:t>
            </w:r>
            <w:r w:rsidR="00C01F5E" w:rsidRPr="00C01F5E">
              <w:rPr>
                <w:rFonts w:hint="eastAsia"/>
              </w:rPr>
              <w:t>與商業</w:t>
            </w:r>
            <w:r w:rsidR="00EC65C9">
              <w:rPr>
                <w:rFonts w:hint="eastAsia"/>
              </w:rPr>
              <w:t>經營專業知識</w:t>
            </w:r>
            <w:r w:rsidR="00C01F5E">
              <w:rPr>
                <w:rFonts w:hint="eastAsia"/>
              </w:rPr>
              <w:t>，</w:t>
            </w:r>
            <w:r w:rsidR="00EC65C9">
              <w:rPr>
                <w:rFonts w:hint="eastAsia"/>
              </w:rPr>
              <w:t>進而</w:t>
            </w:r>
            <w:r w:rsidR="00132E9D">
              <w:rPr>
                <w:rFonts w:hint="eastAsia"/>
              </w:rPr>
              <w:t>有能力</w:t>
            </w:r>
            <w:r w:rsidR="00512FB1">
              <w:rPr>
                <w:rFonts w:hint="eastAsia"/>
              </w:rPr>
              <w:t>著手開發</w:t>
            </w:r>
            <w:r w:rsidR="00EC65C9">
              <w:rPr>
                <w:rFonts w:hint="eastAsia"/>
              </w:rPr>
              <w:t>創新「</w:t>
            </w:r>
            <w:r w:rsidR="007D489A">
              <w:rPr>
                <w:rFonts w:hint="eastAsia"/>
              </w:rPr>
              <w:t>數位</w:t>
            </w:r>
            <w:r w:rsidR="00EC65C9">
              <w:rPr>
                <w:rFonts w:hint="eastAsia"/>
              </w:rPr>
              <w:t>布片」</w:t>
            </w:r>
          </w:p>
          <w:p w14:paraId="70494E65" w14:textId="74636404" w:rsidR="008E112C" w:rsidRPr="007C036E" w:rsidRDefault="00512FB1" w:rsidP="007C036E">
            <w:pPr>
              <w:pStyle w:val="aff8"/>
              <w:numPr>
                <w:ilvl w:val="0"/>
                <w:numId w:val="72"/>
              </w:numPr>
              <w:rPr>
                <w:rFonts w:eastAsia="新細明體"/>
              </w:rPr>
            </w:pPr>
            <w:r w:rsidRPr="00D244DB">
              <w:rPr>
                <w:rFonts w:hint="eastAsia"/>
                <w:color w:val="FF0000"/>
              </w:rPr>
              <w:t>制定平台策略導向</w:t>
            </w:r>
            <w:r w:rsidR="001B27A8" w:rsidRPr="00D244DB">
              <w:rPr>
                <w:rFonts w:hint="eastAsia"/>
                <w:color w:val="FF0000"/>
              </w:rPr>
              <w:t>為促進</w:t>
            </w:r>
            <w:r w:rsidR="00B846A1" w:rsidRPr="00D244DB">
              <w:rPr>
                <w:rFonts w:hint="eastAsia"/>
                <w:color w:val="FF0000"/>
              </w:rPr>
              <w:t>供應鏈協作的</w:t>
            </w:r>
            <w:r w:rsidR="001E7274" w:rsidRPr="00D244DB">
              <w:rPr>
                <w:rFonts w:hint="eastAsia"/>
                <w:color w:val="FF0000"/>
              </w:rPr>
              <w:t>公開化</w:t>
            </w:r>
            <w:r w:rsidR="001B27A8" w:rsidRPr="00D244DB">
              <w:rPr>
                <w:rFonts w:hint="eastAsia"/>
                <w:color w:val="FF0000"/>
              </w:rPr>
              <w:t>「</w:t>
            </w:r>
            <w:r w:rsidR="00995EE0" w:rsidRPr="00D244DB">
              <w:rPr>
                <w:rFonts w:hint="eastAsia"/>
                <w:color w:val="FF0000"/>
              </w:rPr>
              <w:t>數位</w:t>
            </w:r>
            <w:r w:rsidR="00B846A1" w:rsidRPr="00D244DB">
              <w:rPr>
                <w:rFonts w:hint="eastAsia"/>
                <w:color w:val="FF0000"/>
              </w:rPr>
              <w:t>布</w:t>
            </w:r>
            <w:r w:rsidR="0075057E" w:rsidRPr="00D244DB">
              <w:rPr>
                <w:rFonts w:hint="eastAsia"/>
                <w:color w:val="FF0000"/>
              </w:rPr>
              <w:t>片</w:t>
            </w:r>
            <w:r w:rsidR="00B846A1" w:rsidRPr="00D244DB">
              <w:rPr>
                <w:rFonts w:hint="eastAsia"/>
                <w:color w:val="FF0000"/>
              </w:rPr>
              <w:t>管理平台</w:t>
            </w:r>
            <w:r w:rsidRPr="00D244DB">
              <w:rPr>
                <w:rFonts w:hint="eastAsia"/>
                <w:color w:val="FF0000"/>
              </w:rPr>
              <w:t>」</w:t>
            </w:r>
          </w:p>
        </w:tc>
      </w:tr>
      <w:tr w:rsidR="00206DEC" w14:paraId="4D6F9627" w14:textId="77777777" w:rsidTr="005501A8">
        <w:tc>
          <w:tcPr>
            <w:tcW w:w="582" w:type="dxa"/>
            <w:vMerge/>
            <w:textDirection w:val="tbRlV"/>
            <w:vAlign w:val="center"/>
          </w:tcPr>
          <w:p w14:paraId="1A9226A2" w14:textId="77777777" w:rsidR="00206DEC" w:rsidRDefault="00206DEC" w:rsidP="005501A8">
            <w:pPr>
              <w:ind w:left="113" w:right="113" w:firstLineChars="0" w:firstLine="0"/>
              <w:jc w:val="center"/>
            </w:pPr>
          </w:p>
        </w:tc>
        <w:tc>
          <w:tcPr>
            <w:tcW w:w="578" w:type="dxa"/>
            <w:vMerge w:val="restart"/>
            <w:textDirection w:val="tbRlV"/>
            <w:vAlign w:val="center"/>
          </w:tcPr>
          <w:p w14:paraId="73E0E59F" w14:textId="77777777" w:rsidR="00206DEC" w:rsidRDefault="00206DEC" w:rsidP="005501A8">
            <w:pPr>
              <w:ind w:left="113" w:right="113" w:firstLineChars="0" w:firstLine="0"/>
              <w:jc w:val="center"/>
            </w:pPr>
            <w:r w:rsidRPr="002D6F80">
              <w:rPr>
                <w:rFonts w:ascii="標楷體" w:hAnsi="標楷體" w:hint="eastAsia"/>
              </w:rPr>
              <w:t>行動</w:t>
            </w:r>
          </w:p>
        </w:tc>
        <w:tc>
          <w:tcPr>
            <w:tcW w:w="7136" w:type="dxa"/>
            <w:gridSpan w:val="2"/>
            <w:vAlign w:val="center"/>
          </w:tcPr>
          <w:p w14:paraId="15D5FDA0" w14:textId="77777777" w:rsidR="00206DEC" w:rsidRDefault="00206DEC" w:rsidP="005501A8">
            <w:pPr>
              <w:ind w:firstLineChars="0" w:firstLine="0"/>
              <w:jc w:val="center"/>
            </w:pPr>
            <w:r w:rsidRPr="002D6F80">
              <w:rPr>
                <w:rFonts w:ascii="標楷體" w:hAnsi="標楷體" w:hint="eastAsia"/>
              </w:rPr>
              <w:t>探索</w:t>
            </w:r>
            <w:proofErr w:type="gramStart"/>
            <w:r w:rsidRPr="002D6F80">
              <w:rPr>
                <w:rFonts w:ascii="標楷體" w:hAnsi="標楷體" w:hint="eastAsia"/>
              </w:rPr>
              <w:t>可供性</w:t>
            </w:r>
            <w:proofErr w:type="gramEnd"/>
          </w:p>
        </w:tc>
      </w:tr>
      <w:tr w:rsidR="00206DEC" w14:paraId="4489E823" w14:textId="77777777" w:rsidTr="005501A8">
        <w:tc>
          <w:tcPr>
            <w:tcW w:w="582" w:type="dxa"/>
            <w:vMerge/>
            <w:vAlign w:val="center"/>
          </w:tcPr>
          <w:p w14:paraId="4CE02465" w14:textId="77777777" w:rsidR="00206DEC" w:rsidRDefault="00206DEC" w:rsidP="005501A8">
            <w:pPr>
              <w:ind w:firstLineChars="0" w:firstLine="0"/>
              <w:jc w:val="center"/>
            </w:pPr>
          </w:p>
        </w:tc>
        <w:tc>
          <w:tcPr>
            <w:tcW w:w="578" w:type="dxa"/>
            <w:vMerge/>
            <w:vAlign w:val="center"/>
          </w:tcPr>
          <w:p w14:paraId="4DE10272" w14:textId="77777777" w:rsidR="00206DEC" w:rsidRDefault="00206DEC" w:rsidP="005501A8">
            <w:pPr>
              <w:ind w:firstLineChars="0" w:firstLine="0"/>
              <w:jc w:val="center"/>
            </w:pPr>
          </w:p>
        </w:tc>
        <w:tc>
          <w:tcPr>
            <w:tcW w:w="3694" w:type="dxa"/>
            <w:vAlign w:val="center"/>
          </w:tcPr>
          <w:p w14:paraId="4C279B64" w14:textId="77777777" w:rsidR="00206DEC" w:rsidRDefault="00206DEC" w:rsidP="005501A8">
            <w:pPr>
              <w:ind w:firstLineChars="0" w:firstLine="0"/>
              <w:jc w:val="center"/>
            </w:pPr>
            <w:r w:rsidRPr="002D6F80">
              <w:rPr>
                <w:rFonts w:ascii="標楷體" w:hAnsi="標楷體" w:hint="eastAsia"/>
              </w:rPr>
              <w:t>物質性</w:t>
            </w:r>
          </w:p>
        </w:tc>
        <w:tc>
          <w:tcPr>
            <w:tcW w:w="3442" w:type="dxa"/>
            <w:vAlign w:val="center"/>
          </w:tcPr>
          <w:p w14:paraId="26812C36" w14:textId="77777777" w:rsidR="00206DEC" w:rsidRDefault="00206DEC" w:rsidP="005501A8">
            <w:pPr>
              <w:ind w:firstLineChars="0" w:firstLine="0"/>
              <w:jc w:val="center"/>
            </w:pPr>
            <w:r w:rsidRPr="002D6F80">
              <w:rPr>
                <w:rFonts w:ascii="標楷體" w:hAnsi="標楷體" w:hint="eastAsia"/>
              </w:rPr>
              <w:t>機會</w:t>
            </w:r>
          </w:p>
        </w:tc>
      </w:tr>
      <w:tr w:rsidR="00206DEC" w14:paraId="1E0342C3" w14:textId="77777777" w:rsidTr="008B6D8C">
        <w:tc>
          <w:tcPr>
            <w:tcW w:w="582" w:type="dxa"/>
            <w:vMerge/>
            <w:vAlign w:val="center"/>
          </w:tcPr>
          <w:p w14:paraId="799B5C5B" w14:textId="77777777" w:rsidR="00206DEC" w:rsidRDefault="00206DEC" w:rsidP="005501A8">
            <w:pPr>
              <w:ind w:firstLineChars="0" w:firstLine="0"/>
              <w:jc w:val="center"/>
            </w:pPr>
          </w:p>
        </w:tc>
        <w:tc>
          <w:tcPr>
            <w:tcW w:w="578" w:type="dxa"/>
            <w:vMerge/>
            <w:vAlign w:val="center"/>
          </w:tcPr>
          <w:p w14:paraId="58330080" w14:textId="77777777" w:rsidR="00206DEC" w:rsidRDefault="00206DEC" w:rsidP="005501A8">
            <w:pPr>
              <w:ind w:firstLineChars="0" w:firstLine="0"/>
              <w:jc w:val="center"/>
            </w:pPr>
          </w:p>
        </w:tc>
        <w:tc>
          <w:tcPr>
            <w:tcW w:w="7136" w:type="dxa"/>
            <w:gridSpan w:val="2"/>
            <w:vAlign w:val="center"/>
          </w:tcPr>
          <w:p w14:paraId="255DBE68" w14:textId="03DF2029" w:rsidR="00995EE0" w:rsidRPr="00995EE0" w:rsidRDefault="00AD4F01" w:rsidP="00995EE0">
            <w:pPr>
              <w:pStyle w:val="a9"/>
              <w:widowControl/>
              <w:numPr>
                <w:ilvl w:val="0"/>
                <w:numId w:val="73"/>
              </w:numPr>
              <w:ind w:firstLineChars="0"/>
              <w:jc w:val="both"/>
              <w:rPr>
                <w:rFonts w:eastAsia="新細明體"/>
              </w:rPr>
            </w:pPr>
            <w:r>
              <w:rPr>
                <w:rFonts w:hint="eastAsia"/>
              </w:rPr>
              <w:t>研發</w:t>
            </w:r>
            <w:r w:rsidR="00995EE0">
              <w:rPr>
                <w:rFonts w:hint="eastAsia"/>
              </w:rPr>
              <w:t>標準化</w:t>
            </w:r>
            <w:r w:rsidR="00995EE0">
              <w:t>U3M</w:t>
            </w:r>
            <w:r w:rsidR="00995EE0">
              <w:t>格式</w:t>
            </w:r>
            <w:r w:rsidR="00723190">
              <w:t>數位布片</w:t>
            </w:r>
            <w:r w:rsidR="001C31AD">
              <w:rPr>
                <w:rFonts w:hint="eastAsia"/>
              </w:rPr>
              <w:t>，實現布料數位化管理</w:t>
            </w:r>
          </w:p>
          <w:p w14:paraId="1D76C248" w14:textId="1CD53C9A" w:rsidR="005D15F8" w:rsidRPr="005D15F8" w:rsidRDefault="00AD4F01" w:rsidP="005D15F8">
            <w:pPr>
              <w:pStyle w:val="a9"/>
              <w:widowControl/>
              <w:numPr>
                <w:ilvl w:val="0"/>
                <w:numId w:val="73"/>
              </w:numPr>
              <w:ind w:firstLineChars="0"/>
              <w:jc w:val="both"/>
              <w:rPr>
                <w:rFonts w:eastAsia="新細明體"/>
                <w:highlight w:val="yellow"/>
              </w:rPr>
            </w:pPr>
            <w:r w:rsidRPr="006B6741">
              <w:rPr>
                <w:rFonts w:hint="eastAsia"/>
                <w:highlight w:val="yellow"/>
              </w:rPr>
              <w:t>推出</w:t>
            </w:r>
            <w:r w:rsidR="00995EE0" w:rsidRPr="006B6741">
              <w:rPr>
                <w:rFonts w:hint="eastAsia"/>
                <w:highlight w:val="yellow"/>
              </w:rPr>
              <w:t>公開之數位布料</w:t>
            </w:r>
            <w:r w:rsidR="003A41DC">
              <w:rPr>
                <w:rFonts w:hint="eastAsia"/>
                <w:highlight w:val="yellow"/>
              </w:rPr>
              <w:t>管理平台，改善產業協作模式與溝通效率</w:t>
            </w:r>
          </w:p>
          <w:p w14:paraId="37A708A4" w14:textId="12B40932" w:rsidR="00206DEC" w:rsidRPr="005D15F8" w:rsidRDefault="00A11C08" w:rsidP="005D15F8">
            <w:pPr>
              <w:pStyle w:val="a9"/>
              <w:widowControl/>
              <w:numPr>
                <w:ilvl w:val="0"/>
                <w:numId w:val="73"/>
              </w:numPr>
              <w:ind w:firstLineChars="0"/>
              <w:jc w:val="both"/>
              <w:rPr>
                <w:rFonts w:eastAsia="新細明體"/>
                <w:highlight w:val="yellow"/>
              </w:rPr>
            </w:pPr>
            <w:r>
              <w:rPr>
                <w:rFonts w:hint="eastAsia"/>
              </w:rPr>
              <w:t>推出</w:t>
            </w:r>
            <w:r w:rsidRPr="005D15F8">
              <w:rPr>
                <w:rFonts w:hint="eastAsia"/>
                <w:b/>
                <w:bCs/>
              </w:rPr>
              <w:t>全球創新之</w:t>
            </w:r>
            <w:r w:rsidR="00434ECE" w:rsidRPr="005D15F8">
              <w:rPr>
                <w:rFonts w:hint="eastAsia"/>
                <w:b/>
                <w:bCs/>
              </w:rPr>
              <w:t>布料數位化的</w:t>
            </w:r>
            <w:r w:rsidR="00CF2F37" w:rsidRPr="005D15F8">
              <w:rPr>
                <w:rFonts w:hint="eastAsia"/>
                <w:b/>
                <w:bCs/>
              </w:rPr>
              <w:t>掃描</w:t>
            </w:r>
            <w:r w:rsidR="00434ECE" w:rsidRPr="005D15F8">
              <w:rPr>
                <w:rFonts w:hint="eastAsia"/>
                <w:b/>
                <w:bCs/>
              </w:rPr>
              <w:t>技術</w:t>
            </w:r>
            <w:r w:rsidR="00434ECE">
              <w:rPr>
                <w:rFonts w:hint="eastAsia"/>
              </w:rPr>
              <w:t>，</w:t>
            </w:r>
            <w:r w:rsidR="00266668">
              <w:rPr>
                <w:rFonts w:hint="eastAsia"/>
              </w:rPr>
              <w:t>利用</w:t>
            </w:r>
            <w:r w:rsidR="00221499">
              <w:rPr>
                <w:rFonts w:hint="eastAsia"/>
              </w:rPr>
              <w:t>事務機</w:t>
            </w:r>
            <w:r w:rsidR="00266668">
              <w:rPr>
                <w:rFonts w:hint="eastAsia"/>
              </w:rPr>
              <w:t>就能</w:t>
            </w:r>
            <w:r w:rsidR="00434ECE">
              <w:rPr>
                <w:rFonts w:hint="eastAsia"/>
              </w:rPr>
              <w:t>快速</w:t>
            </w:r>
            <w:r w:rsidR="00723190">
              <w:t>掃描布料</w:t>
            </w:r>
            <w:r w:rsidR="00E52B5F">
              <w:rPr>
                <w:rFonts w:hint="eastAsia"/>
              </w:rPr>
              <w:t>，結合</w:t>
            </w:r>
            <w:r w:rsidR="00266668">
              <w:rPr>
                <w:rFonts w:hint="eastAsia"/>
              </w:rPr>
              <w:t>AI</w:t>
            </w:r>
            <w:r w:rsidR="00266668">
              <w:rPr>
                <w:rFonts w:hint="eastAsia"/>
              </w:rPr>
              <w:t>辨識</w:t>
            </w:r>
            <w:r w:rsidR="002D3EBE">
              <w:rPr>
                <w:rFonts w:hint="eastAsia"/>
              </w:rPr>
              <w:t>技術</w:t>
            </w:r>
            <w:r w:rsidR="00993F72">
              <w:rPr>
                <w:rFonts w:hint="eastAsia"/>
              </w:rPr>
              <w:t>製作出數位</w:t>
            </w:r>
            <w:r w:rsidR="006C5AAC">
              <w:rPr>
                <w:rFonts w:hint="eastAsia"/>
              </w:rPr>
              <w:t>標準化</w:t>
            </w:r>
            <w:r w:rsidR="00993F72">
              <w:rPr>
                <w:rFonts w:hint="eastAsia"/>
              </w:rPr>
              <w:t>布片資訊，將詳細的布料資訊</w:t>
            </w:r>
            <w:r w:rsidR="002B1A45">
              <w:rPr>
                <w:rFonts w:hint="eastAsia"/>
              </w:rPr>
              <w:t>透過雲端</w:t>
            </w:r>
            <w:r w:rsidR="00993F72">
              <w:rPr>
                <w:rFonts w:hint="eastAsia"/>
              </w:rPr>
              <w:t>儲存</w:t>
            </w:r>
            <w:r w:rsidR="002B1A45">
              <w:rPr>
                <w:rFonts w:hint="eastAsia"/>
              </w:rPr>
              <w:t>的方式儲存於平台之中</w:t>
            </w:r>
          </w:p>
        </w:tc>
      </w:tr>
      <w:tr w:rsidR="00206DEC" w14:paraId="70D99D3F" w14:textId="77777777" w:rsidTr="005501A8">
        <w:tc>
          <w:tcPr>
            <w:tcW w:w="582" w:type="dxa"/>
            <w:vMerge/>
            <w:vAlign w:val="center"/>
          </w:tcPr>
          <w:p w14:paraId="7E24FBBE" w14:textId="77777777" w:rsidR="00206DEC" w:rsidRDefault="00206DEC" w:rsidP="005501A8">
            <w:pPr>
              <w:ind w:firstLineChars="0" w:firstLine="0"/>
              <w:jc w:val="center"/>
            </w:pPr>
          </w:p>
        </w:tc>
        <w:tc>
          <w:tcPr>
            <w:tcW w:w="578" w:type="dxa"/>
            <w:vMerge/>
            <w:vAlign w:val="center"/>
          </w:tcPr>
          <w:p w14:paraId="6BDA9E1C" w14:textId="77777777" w:rsidR="00206DEC" w:rsidRDefault="00206DEC" w:rsidP="005501A8">
            <w:pPr>
              <w:ind w:firstLineChars="0" w:firstLine="0"/>
              <w:jc w:val="center"/>
            </w:pPr>
          </w:p>
        </w:tc>
        <w:tc>
          <w:tcPr>
            <w:tcW w:w="7136" w:type="dxa"/>
            <w:gridSpan w:val="2"/>
            <w:vAlign w:val="center"/>
          </w:tcPr>
          <w:p w14:paraId="3CF07C34" w14:textId="77777777" w:rsidR="00206DEC" w:rsidRDefault="00206DEC" w:rsidP="005501A8">
            <w:pPr>
              <w:ind w:firstLineChars="0" w:firstLine="0"/>
              <w:jc w:val="center"/>
            </w:pPr>
            <w:r w:rsidRPr="002D6F80">
              <w:rPr>
                <w:rFonts w:ascii="標楷體" w:hAnsi="標楷體" w:hint="eastAsia"/>
              </w:rPr>
              <w:t>雙元性靈巧實現</w:t>
            </w:r>
            <w:proofErr w:type="gramStart"/>
            <w:r w:rsidRPr="002D6F80">
              <w:rPr>
                <w:rFonts w:ascii="標楷體" w:hAnsi="標楷體" w:hint="eastAsia"/>
              </w:rPr>
              <w:t>可供性</w:t>
            </w:r>
            <w:proofErr w:type="gramEnd"/>
          </w:p>
        </w:tc>
      </w:tr>
      <w:tr w:rsidR="00206DEC" w14:paraId="4D8492DB" w14:textId="77777777" w:rsidTr="005501A8">
        <w:tc>
          <w:tcPr>
            <w:tcW w:w="582" w:type="dxa"/>
            <w:vMerge/>
            <w:vAlign w:val="center"/>
          </w:tcPr>
          <w:p w14:paraId="6772693A" w14:textId="77777777" w:rsidR="00206DEC" w:rsidRDefault="00206DEC" w:rsidP="005501A8">
            <w:pPr>
              <w:ind w:firstLineChars="0" w:firstLine="0"/>
              <w:jc w:val="center"/>
            </w:pPr>
          </w:p>
        </w:tc>
        <w:tc>
          <w:tcPr>
            <w:tcW w:w="578" w:type="dxa"/>
            <w:vMerge/>
            <w:vAlign w:val="center"/>
          </w:tcPr>
          <w:p w14:paraId="2B3BD347" w14:textId="77777777" w:rsidR="00206DEC" w:rsidRDefault="00206DEC" w:rsidP="005501A8">
            <w:pPr>
              <w:ind w:firstLineChars="0" w:firstLine="0"/>
              <w:jc w:val="center"/>
            </w:pPr>
          </w:p>
        </w:tc>
        <w:tc>
          <w:tcPr>
            <w:tcW w:w="3694" w:type="dxa"/>
            <w:vAlign w:val="center"/>
          </w:tcPr>
          <w:p w14:paraId="31251247" w14:textId="73D37303" w:rsidR="00206DEC" w:rsidRPr="006C3558" w:rsidRDefault="00206DEC" w:rsidP="006C3558">
            <w:pPr>
              <w:ind w:firstLineChars="0" w:firstLine="0"/>
              <w:jc w:val="center"/>
              <w:rPr>
                <w:rFonts w:ascii="標楷體" w:hAnsi="標楷體"/>
                <w:highlight w:val="yellow"/>
              </w:rPr>
            </w:pPr>
            <w:commentRangeStart w:id="32"/>
            <w:r w:rsidRPr="00B95F8E">
              <w:rPr>
                <w:rFonts w:ascii="標楷體" w:hAnsi="標楷體" w:hint="eastAsia"/>
                <w:highlight w:val="yellow"/>
              </w:rPr>
              <w:t>創新探索</w:t>
            </w:r>
            <w:commentRangeEnd w:id="32"/>
            <w:r w:rsidR="006C3558">
              <w:rPr>
                <w:rStyle w:val="af5"/>
              </w:rPr>
              <w:commentReference w:id="32"/>
            </w:r>
          </w:p>
        </w:tc>
        <w:tc>
          <w:tcPr>
            <w:tcW w:w="3442" w:type="dxa"/>
            <w:vAlign w:val="center"/>
          </w:tcPr>
          <w:p w14:paraId="763AEC35" w14:textId="77777777" w:rsidR="00206DEC" w:rsidRDefault="00206DEC" w:rsidP="005501A8">
            <w:pPr>
              <w:ind w:firstLineChars="0" w:firstLine="0"/>
              <w:jc w:val="center"/>
            </w:pPr>
            <w:r w:rsidRPr="002D6F80">
              <w:rPr>
                <w:rFonts w:ascii="標楷體" w:hAnsi="標楷體" w:hint="eastAsia"/>
              </w:rPr>
              <w:t>開發運用</w:t>
            </w:r>
          </w:p>
        </w:tc>
      </w:tr>
      <w:tr w:rsidR="008B6D8C" w14:paraId="21D96230" w14:textId="77777777" w:rsidTr="008B6D8C">
        <w:tc>
          <w:tcPr>
            <w:tcW w:w="582" w:type="dxa"/>
            <w:vMerge/>
            <w:vAlign w:val="center"/>
          </w:tcPr>
          <w:p w14:paraId="7202C115" w14:textId="77777777" w:rsidR="00206DEC" w:rsidRDefault="00206DEC" w:rsidP="005501A8">
            <w:pPr>
              <w:ind w:firstLineChars="0" w:firstLine="0"/>
              <w:jc w:val="center"/>
            </w:pPr>
          </w:p>
        </w:tc>
        <w:tc>
          <w:tcPr>
            <w:tcW w:w="578" w:type="dxa"/>
            <w:vMerge/>
            <w:vAlign w:val="center"/>
          </w:tcPr>
          <w:p w14:paraId="6EB6478D" w14:textId="77777777" w:rsidR="00206DEC" w:rsidRDefault="00206DEC" w:rsidP="005501A8">
            <w:pPr>
              <w:ind w:firstLineChars="0" w:firstLine="0"/>
              <w:jc w:val="center"/>
            </w:pPr>
          </w:p>
        </w:tc>
        <w:tc>
          <w:tcPr>
            <w:tcW w:w="3694" w:type="dxa"/>
            <w:vAlign w:val="center"/>
          </w:tcPr>
          <w:p w14:paraId="095E5E29" w14:textId="4E734A68" w:rsidR="0077085C" w:rsidRPr="005006E8" w:rsidRDefault="009E5638" w:rsidP="008A51C2">
            <w:pPr>
              <w:pStyle w:val="a9"/>
              <w:widowControl/>
              <w:numPr>
                <w:ilvl w:val="0"/>
                <w:numId w:val="76"/>
              </w:numPr>
              <w:ind w:firstLineChars="0"/>
              <w:jc w:val="both"/>
              <w:rPr>
                <w:highlight w:val="yellow"/>
              </w:rPr>
            </w:pPr>
            <w:r w:rsidRPr="005006E8">
              <w:rPr>
                <w:highlight w:val="yellow"/>
              </w:rPr>
              <w:t>技術原型的初步發想與</w:t>
            </w:r>
            <w:r>
              <w:rPr>
                <w:rFonts w:hint="eastAsia"/>
                <w:highlight w:val="yellow"/>
              </w:rPr>
              <w:t>持續</w:t>
            </w:r>
            <w:r w:rsidRPr="005006E8">
              <w:rPr>
                <w:highlight w:val="yellow"/>
              </w:rPr>
              <w:t>試驗</w:t>
            </w:r>
            <w:r w:rsidR="0077085C" w:rsidRPr="00637DC2">
              <w:rPr>
                <w:rFonts w:hint="eastAsia"/>
                <w:b/>
                <w:bCs/>
                <w:color w:val="FF0000"/>
                <w:highlight w:val="yellow"/>
              </w:rPr>
              <w:t>布</w:t>
            </w:r>
            <w:r w:rsidR="00CF29D9" w:rsidRPr="00637DC2">
              <w:rPr>
                <w:rFonts w:hint="eastAsia"/>
                <w:b/>
                <w:bCs/>
                <w:color w:val="FF0000"/>
                <w:highlight w:val="yellow"/>
              </w:rPr>
              <w:t>片掃描技術</w:t>
            </w:r>
            <w:r w:rsidR="0077085C" w:rsidRPr="00637DC2">
              <w:rPr>
                <w:rFonts w:hint="eastAsia"/>
                <w:b/>
                <w:bCs/>
                <w:color w:val="FF0000"/>
                <w:highlight w:val="yellow"/>
              </w:rPr>
              <w:t>的開發過程</w:t>
            </w:r>
            <w:r w:rsidR="0077085C">
              <w:rPr>
                <w:rFonts w:hint="eastAsia"/>
                <w:highlight w:val="yellow"/>
              </w:rPr>
              <w:t>：</w:t>
            </w:r>
            <w:r w:rsidR="00B5159D">
              <w:t>布片掃描技術歷經手機拍照、自製固定拍攝架到事務機平板掃描等試驗，最終結合</w:t>
            </w:r>
            <w:r w:rsidR="00B5159D">
              <w:t>AI</w:t>
            </w:r>
            <w:r w:rsidR="00B5159D">
              <w:t>與</w:t>
            </w:r>
            <w:r>
              <w:rPr>
                <w:rFonts w:hint="eastAsia"/>
                <w:highlight w:val="yellow"/>
              </w:rPr>
              <w:t>MIT</w:t>
            </w:r>
            <w:r>
              <w:rPr>
                <w:rFonts w:hint="eastAsia"/>
                <w:highlight w:val="yellow"/>
              </w:rPr>
              <w:t>團隊</w:t>
            </w:r>
            <w:proofErr w:type="spellStart"/>
            <w:r w:rsidR="00B5159D">
              <w:t>CycleGAN</w:t>
            </w:r>
            <w:proofErr w:type="spellEnd"/>
            <w:r w:rsidR="00B5159D">
              <w:t>技術，完成初</w:t>
            </w:r>
            <w:proofErr w:type="gramStart"/>
            <w:r w:rsidR="00B5159D">
              <w:t>代數位布片</w:t>
            </w:r>
            <w:proofErr w:type="gramEnd"/>
            <w:r w:rsidR="00B5159D">
              <w:t>雛形</w:t>
            </w:r>
          </w:p>
          <w:p w14:paraId="517C7E21" w14:textId="732E0862" w:rsidR="005006E8" w:rsidRPr="009F1F2F" w:rsidRDefault="005006E8" w:rsidP="008A51C2">
            <w:pPr>
              <w:pStyle w:val="a9"/>
              <w:widowControl/>
              <w:numPr>
                <w:ilvl w:val="0"/>
                <w:numId w:val="76"/>
              </w:numPr>
              <w:ind w:firstLineChars="0"/>
              <w:jc w:val="both"/>
              <w:rPr>
                <w:color w:val="FF0000"/>
                <w:highlight w:val="yellow"/>
              </w:rPr>
            </w:pPr>
            <w:r w:rsidRPr="00F20675">
              <w:rPr>
                <w:b/>
                <w:bCs/>
                <w:color w:val="FF0000"/>
                <w:highlight w:val="yellow"/>
              </w:rPr>
              <w:t>概念與方法尚不成熟，需要反覆實驗</w:t>
            </w:r>
            <w:r w:rsidRPr="009F1F2F">
              <w:rPr>
                <w:color w:val="FF0000"/>
                <w:highlight w:val="yellow"/>
              </w:rPr>
              <w:t>（</w:t>
            </w:r>
            <w:r w:rsidRPr="009F1F2F">
              <w:rPr>
                <w:color w:val="FF0000"/>
                <w:highlight w:val="yellow"/>
              </w:rPr>
              <w:t xml:space="preserve">image caption → </w:t>
            </w:r>
            <w:commentRangeStart w:id="33"/>
            <w:r w:rsidRPr="009F1F2F">
              <w:rPr>
                <w:color w:val="FF0000"/>
                <w:highlight w:val="yellow"/>
              </w:rPr>
              <w:t>OCR</w:t>
            </w:r>
            <w:commentRangeEnd w:id="33"/>
            <w:r w:rsidR="00F20675">
              <w:rPr>
                <w:rStyle w:val="af5"/>
              </w:rPr>
              <w:commentReference w:id="33"/>
            </w:r>
            <w:r w:rsidR="00F20675">
              <w:rPr>
                <w:rFonts w:hint="eastAsia"/>
                <w:color w:val="FF0000"/>
                <w:highlight w:val="yellow"/>
              </w:rPr>
              <w:t>辨識</w:t>
            </w:r>
            <w:r w:rsidRPr="009F1F2F">
              <w:rPr>
                <w:color w:val="FF0000"/>
                <w:highlight w:val="yellow"/>
              </w:rPr>
              <w:t>）</w:t>
            </w:r>
          </w:p>
          <w:p w14:paraId="5D5E9CFE" w14:textId="55A54C77" w:rsidR="009F1F2F" w:rsidRPr="008022E1" w:rsidRDefault="009F1F2F" w:rsidP="009B2266">
            <w:pPr>
              <w:pStyle w:val="a9"/>
              <w:widowControl/>
              <w:numPr>
                <w:ilvl w:val="0"/>
                <w:numId w:val="76"/>
              </w:numPr>
              <w:ind w:firstLineChars="0"/>
              <w:jc w:val="both"/>
              <w:rPr>
                <w:color w:val="FF0000"/>
                <w:highlight w:val="yellow"/>
              </w:rPr>
            </w:pPr>
            <w:r w:rsidRPr="008022E1">
              <w:rPr>
                <w:color w:val="FF0000"/>
                <w:highlight w:val="yellow"/>
              </w:rPr>
              <w:t>與外部單位（</w:t>
            </w:r>
            <w:r w:rsidRPr="008022E1">
              <w:rPr>
                <w:color w:val="FF0000"/>
                <w:highlight w:val="yellow"/>
              </w:rPr>
              <w:t>MIT</w:t>
            </w:r>
            <w:r w:rsidRPr="008022E1">
              <w:rPr>
                <w:color w:val="FF0000"/>
                <w:highlight w:val="yellow"/>
              </w:rPr>
              <w:t>）</w:t>
            </w:r>
            <w:r w:rsidR="00F20675">
              <w:rPr>
                <w:rFonts w:hint="eastAsia"/>
                <w:color w:val="FF0000"/>
                <w:highlight w:val="yellow"/>
              </w:rPr>
              <w:t>將現有技術結合</w:t>
            </w:r>
            <w:r w:rsidR="00F20675">
              <w:rPr>
                <w:rFonts w:hint="eastAsia"/>
                <w:color w:val="FF0000"/>
                <w:highlight w:val="yellow"/>
              </w:rPr>
              <w:t>AI</w:t>
            </w:r>
            <w:r w:rsidR="00F20675">
              <w:rPr>
                <w:rFonts w:hint="eastAsia"/>
                <w:color w:val="FF0000"/>
                <w:highlight w:val="yellow"/>
              </w:rPr>
              <w:t>，</w:t>
            </w:r>
            <w:r w:rsidRPr="008022E1">
              <w:rPr>
                <w:color w:val="FF0000"/>
                <w:highlight w:val="yellow"/>
              </w:rPr>
              <w:t>進行創新實驗性的合作（</w:t>
            </w:r>
            <w:proofErr w:type="spellStart"/>
            <w:r w:rsidRPr="008022E1">
              <w:rPr>
                <w:color w:val="FF0000"/>
                <w:highlight w:val="yellow"/>
              </w:rPr>
              <w:t>CycleGAN</w:t>
            </w:r>
            <w:proofErr w:type="spellEnd"/>
            <w:r w:rsidRPr="008022E1">
              <w:rPr>
                <w:color w:val="FF0000"/>
                <w:highlight w:val="yellow"/>
              </w:rPr>
              <w:t>初測）</w:t>
            </w:r>
          </w:p>
          <w:p w14:paraId="61E3CF0D" w14:textId="75BC8C48" w:rsidR="00796EB2" w:rsidRPr="008A51C2" w:rsidRDefault="00B14CBF" w:rsidP="009B2266">
            <w:pPr>
              <w:pStyle w:val="a9"/>
              <w:widowControl/>
              <w:numPr>
                <w:ilvl w:val="0"/>
                <w:numId w:val="76"/>
              </w:numPr>
              <w:ind w:firstLineChars="0"/>
              <w:jc w:val="both"/>
            </w:pPr>
            <w:r>
              <w:rPr>
                <w:rFonts w:hint="eastAsia"/>
              </w:rPr>
              <w:t>推出</w:t>
            </w:r>
            <w:proofErr w:type="gramStart"/>
            <w:r w:rsidR="00BB2BD1">
              <w:rPr>
                <w:rFonts w:hint="eastAsia"/>
              </w:rPr>
              <w:t>初代</w:t>
            </w:r>
            <w:r w:rsidR="009B2266">
              <w:rPr>
                <w:rFonts w:hint="eastAsia"/>
              </w:rPr>
              <w:t>公開化</w:t>
            </w:r>
            <w:proofErr w:type="gramEnd"/>
            <w:r w:rsidR="00E94DF9">
              <w:rPr>
                <w:rFonts w:hint="eastAsia"/>
              </w:rPr>
              <w:t>之</w:t>
            </w:r>
            <w:r w:rsidR="009B2266">
              <w:rPr>
                <w:rFonts w:hint="eastAsia"/>
              </w:rPr>
              <w:t>數位布片管理平台</w:t>
            </w:r>
          </w:p>
        </w:tc>
        <w:tc>
          <w:tcPr>
            <w:tcW w:w="3442" w:type="dxa"/>
            <w:vAlign w:val="center"/>
          </w:tcPr>
          <w:p w14:paraId="0B6818CE" w14:textId="1EE58B3C" w:rsidR="00A36357" w:rsidRPr="00CF29D9" w:rsidRDefault="00C26BD1" w:rsidP="00A36357">
            <w:pPr>
              <w:pStyle w:val="a9"/>
              <w:numPr>
                <w:ilvl w:val="0"/>
                <w:numId w:val="75"/>
              </w:numPr>
              <w:ind w:firstLineChars="0"/>
              <w:jc w:val="both"/>
              <w:rPr>
                <w:b/>
                <w:bCs/>
              </w:rPr>
            </w:pPr>
            <w:r w:rsidRPr="008A51C2">
              <w:rPr>
                <w:rFonts w:hint="eastAsia"/>
                <w:highlight w:val="yellow"/>
              </w:rPr>
              <w:t>運用現有</w:t>
            </w:r>
            <w:r w:rsidR="008A51C2" w:rsidRPr="008A51C2">
              <w:rPr>
                <w:rFonts w:hint="eastAsia"/>
                <w:highlight w:val="yellow"/>
              </w:rPr>
              <w:t>事務機設備</w:t>
            </w:r>
            <w:r w:rsidRPr="008A51C2">
              <w:rPr>
                <w:rFonts w:hint="eastAsia"/>
                <w:highlight w:val="yellow"/>
              </w:rPr>
              <w:t>與</w:t>
            </w:r>
            <w:r w:rsidRPr="008A51C2">
              <w:rPr>
                <w:rFonts w:hint="eastAsia"/>
                <w:highlight w:val="yellow"/>
              </w:rPr>
              <w:t>AI</w:t>
            </w:r>
            <w:r w:rsidR="003729B0" w:rsidRPr="008A51C2">
              <w:rPr>
                <w:rFonts w:hint="eastAsia"/>
                <w:highlight w:val="yellow"/>
              </w:rPr>
              <w:t>、</w:t>
            </w:r>
            <w:r w:rsidR="003729B0" w:rsidRPr="008A51C2">
              <w:rPr>
                <w:rFonts w:hint="eastAsia"/>
                <w:highlight w:val="yellow"/>
              </w:rPr>
              <w:t>OCR</w:t>
            </w:r>
            <w:r w:rsidRPr="008A51C2">
              <w:rPr>
                <w:rFonts w:hint="eastAsia"/>
                <w:highlight w:val="yellow"/>
              </w:rPr>
              <w:t>辨識</w:t>
            </w:r>
            <w:r w:rsidR="00AA4840" w:rsidRPr="008A51C2">
              <w:rPr>
                <w:rFonts w:hint="eastAsia"/>
                <w:highlight w:val="yellow"/>
              </w:rPr>
              <w:t>的技術</w:t>
            </w:r>
            <w:r w:rsidR="008A51C2" w:rsidRPr="008A51C2">
              <w:rPr>
                <w:rFonts w:hint="eastAsia"/>
                <w:highlight w:val="yellow"/>
              </w:rPr>
              <w:t>相結合，</w:t>
            </w:r>
            <w:r w:rsidRPr="008A51C2">
              <w:rPr>
                <w:rFonts w:hint="eastAsia"/>
                <w:highlight w:val="yellow"/>
              </w:rPr>
              <w:t>建</w:t>
            </w:r>
            <w:r w:rsidR="00AA4840" w:rsidRPr="008A51C2">
              <w:rPr>
                <w:rFonts w:hint="eastAsia"/>
                <w:highlight w:val="yellow"/>
              </w:rPr>
              <w:t>置出</w:t>
            </w:r>
            <w:r w:rsidR="00CF29D9" w:rsidRPr="00CF29D9">
              <w:rPr>
                <w:rFonts w:hint="eastAsia"/>
                <w:b/>
                <w:bCs/>
                <w:highlight w:val="yellow"/>
              </w:rPr>
              <w:t>初</w:t>
            </w:r>
            <w:proofErr w:type="gramStart"/>
            <w:r w:rsidR="00CF29D9" w:rsidRPr="00CF29D9">
              <w:rPr>
                <w:rFonts w:hint="eastAsia"/>
                <w:b/>
                <w:bCs/>
                <w:highlight w:val="yellow"/>
              </w:rPr>
              <w:t>代</w:t>
            </w:r>
            <w:r w:rsidR="00AA4840" w:rsidRPr="00CF29D9">
              <w:rPr>
                <w:rFonts w:hint="eastAsia"/>
                <w:b/>
                <w:bCs/>
                <w:highlight w:val="yellow"/>
              </w:rPr>
              <w:t>數位布片</w:t>
            </w:r>
            <w:proofErr w:type="gramEnd"/>
            <w:r w:rsidR="008A51C2" w:rsidRPr="00CF29D9">
              <w:rPr>
                <w:rFonts w:hint="eastAsia"/>
                <w:b/>
                <w:bCs/>
                <w:highlight w:val="yellow"/>
              </w:rPr>
              <w:t>掃描</w:t>
            </w:r>
            <w:r w:rsidR="00AA4840" w:rsidRPr="00CF29D9">
              <w:rPr>
                <w:rFonts w:hint="eastAsia"/>
                <w:b/>
                <w:bCs/>
                <w:highlight w:val="yellow"/>
              </w:rPr>
              <w:t>技術</w:t>
            </w:r>
            <w:r w:rsidR="002742A3">
              <w:rPr>
                <w:rFonts w:hint="eastAsia"/>
                <w:b/>
                <w:bCs/>
                <w:highlight w:val="yellow"/>
              </w:rPr>
              <w:t>123</w:t>
            </w:r>
          </w:p>
          <w:p w14:paraId="45204EBE" w14:textId="77777777" w:rsidR="00484D4D" w:rsidRDefault="004F6829" w:rsidP="00484D4D">
            <w:pPr>
              <w:pStyle w:val="a9"/>
              <w:numPr>
                <w:ilvl w:val="0"/>
                <w:numId w:val="75"/>
              </w:numPr>
              <w:spacing w:after="160" w:line="278" w:lineRule="auto"/>
              <w:ind w:firstLineChars="0"/>
              <w:jc w:val="both"/>
            </w:pPr>
            <w:r>
              <w:rPr>
                <w:rFonts w:hint="eastAsia"/>
              </w:rPr>
              <w:t>ML</w:t>
            </w:r>
            <w:r>
              <w:rPr>
                <w:rFonts w:hint="eastAsia"/>
              </w:rPr>
              <w:t>技術結合</w:t>
            </w:r>
            <w:r>
              <w:rPr>
                <w:rFonts w:hint="eastAsia"/>
              </w:rPr>
              <w:t>MIT</w:t>
            </w:r>
            <w:r>
              <w:rPr>
                <w:rFonts w:hint="eastAsia"/>
              </w:rPr>
              <w:t>掃描技術優化現有布料掃描技術</w:t>
            </w:r>
          </w:p>
          <w:p w14:paraId="013DF271" w14:textId="77777777" w:rsidR="00670E4D" w:rsidRDefault="007C036E" w:rsidP="00670E4D">
            <w:pPr>
              <w:pStyle w:val="a9"/>
              <w:numPr>
                <w:ilvl w:val="0"/>
                <w:numId w:val="75"/>
              </w:numPr>
              <w:spacing w:after="160" w:line="278" w:lineRule="auto"/>
              <w:ind w:firstLineChars="0"/>
              <w:jc w:val="both"/>
            </w:pPr>
            <w:r>
              <w:rPr>
                <w:rFonts w:hint="eastAsia"/>
              </w:rPr>
              <w:t>2021</w:t>
            </w:r>
            <w:r>
              <w:rPr>
                <w:rFonts w:hint="eastAsia"/>
              </w:rPr>
              <w:t>年成立</w:t>
            </w:r>
            <w:r>
              <w:rPr>
                <w:rFonts w:hint="eastAsia"/>
              </w:rPr>
              <w:t>AI</w:t>
            </w:r>
            <w:r>
              <w:rPr>
                <w:rFonts w:hint="eastAsia"/>
              </w:rPr>
              <w:t>團隊持續開發</w:t>
            </w:r>
            <w:r w:rsidR="003D62D5">
              <w:rPr>
                <w:rFonts w:hint="eastAsia"/>
              </w:rPr>
              <w:t>與精進圖像</w:t>
            </w:r>
            <w:r>
              <w:rPr>
                <w:rFonts w:hint="eastAsia"/>
              </w:rPr>
              <w:t>掃描技術</w:t>
            </w:r>
          </w:p>
          <w:p w14:paraId="4CCA0FF2" w14:textId="3FAD3DF3" w:rsidR="007C036E" w:rsidRDefault="00670E4D" w:rsidP="00824E5E">
            <w:pPr>
              <w:pStyle w:val="a9"/>
              <w:numPr>
                <w:ilvl w:val="0"/>
                <w:numId w:val="75"/>
              </w:numPr>
              <w:spacing w:after="160" w:line="278" w:lineRule="auto"/>
              <w:ind w:firstLineChars="0"/>
              <w:jc w:val="both"/>
            </w:pPr>
            <w:r w:rsidRPr="00670E4D">
              <w:rPr>
                <w:rFonts w:hint="eastAsia"/>
              </w:rPr>
              <w:t>2019</w:t>
            </w:r>
            <w:r w:rsidRPr="00670E4D">
              <w:rPr>
                <w:rFonts w:hint="eastAsia"/>
              </w:rPr>
              <w:t>夏天，</w:t>
            </w:r>
            <w:r w:rsidRPr="00670E4D">
              <w:rPr>
                <w:rFonts w:hint="eastAsia"/>
              </w:rPr>
              <w:t>JCpenny</w:t>
            </w:r>
            <w:r>
              <w:rPr>
                <w:rFonts w:hint="eastAsia"/>
              </w:rPr>
              <w:t>推薦</w:t>
            </w:r>
            <w:r>
              <w:rPr>
                <w:rFonts w:hint="eastAsia"/>
              </w:rPr>
              <w:t>frontier</w:t>
            </w:r>
            <w:r w:rsidRPr="00670E4D">
              <w:rPr>
                <w:rFonts w:hint="eastAsia"/>
              </w:rPr>
              <w:t>於</w:t>
            </w:r>
            <w:r w:rsidRPr="00670E4D">
              <w:rPr>
                <w:rFonts w:hint="eastAsia"/>
                <w:highlight w:val="yellow"/>
              </w:rPr>
              <w:t>紡織論壇發表數位掃描技術，</w:t>
            </w:r>
            <w:r w:rsidR="001639F9">
              <w:rPr>
                <w:rFonts w:hint="eastAsia"/>
                <w:highlight w:val="yellow"/>
              </w:rPr>
              <w:t>榮獲</w:t>
            </w:r>
            <w:r w:rsidRPr="00670E4D">
              <w:rPr>
                <w:rFonts w:hint="eastAsia"/>
                <w:highlight w:val="yellow"/>
              </w:rPr>
              <w:t>歐美</w:t>
            </w:r>
            <w:r w:rsidR="00824E5E">
              <w:rPr>
                <w:rFonts w:hint="eastAsia"/>
                <w:highlight w:val="yellow"/>
              </w:rPr>
              <w:t>廠商</w:t>
            </w:r>
            <w:r w:rsidRPr="00670E4D">
              <w:rPr>
                <w:rFonts w:hint="eastAsia"/>
                <w:highlight w:val="yellow"/>
              </w:rPr>
              <w:t>讚賞</w:t>
            </w:r>
          </w:p>
          <w:p w14:paraId="58E9F1AC" w14:textId="77777777" w:rsidR="009E5638" w:rsidRDefault="009E5638" w:rsidP="009E5638">
            <w:pPr>
              <w:pStyle w:val="a9"/>
              <w:widowControl/>
              <w:numPr>
                <w:ilvl w:val="0"/>
                <w:numId w:val="78"/>
              </w:numPr>
              <w:ind w:firstLineChars="0"/>
              <w:jc w:val="both"/>
            </w:pPr>
            <w:commentRangeStart w:id="34"/>
            <w:r>
              <w:t>將掃描技術實際部署於自家與合作廠商現場，提升布料數位建檔效率與精</w:t>
            </w:r>
            <w:proofErr w:type="gramStart"/>
            <w:r>
              <w:t>準</w:t>
            </w:r>
            <w:proofErr w:type="gramEnd"/>
            <w:r>
              <w:t>度</w:t>
            </w:r>
            <w:commentRangeEnd w:id="34"/>
            <w:r>
              <w:rPr>
                <w:rStyle w:val="af5"/>
              </w:rPr>
              <w:commentReference w:id="34"/>
            </w:r>
          </w:p>
          <w:p w14:paraId="7B8B1609" w14:textId="06A09111" w:rsidR="00BE2361" w:rsidRPr="008A51C2" w:rsidRDefault="00BE2361" w:rsidP="009E5638">
            <w:pPr>
              <w:pStyle w:val="a9"/>
              <w:widowControl/>
              <w:numPr>
                <w:ilvl w:val="0"/>
                <w:numId w:val="78"/>
              </w:numPr>
              <w:ind w:firstLineChars="0"/>
              <w:jc w:val="both"/>
            </w:pPr>
            <w:r w:rsidRPr="00BB2BD1">
              <w:rPr>
                <w:rFonts w:hint="eastAsia"/>
                <w:highlight w:val="yellow"/>
              </w:rPr>
              <w:t>累積數位布片的數量，供後續開發利用</w:t>
            </w:r>
          </w:p>
        </w:tc>
      </w:tr>
      <w:tr w:rsidR="00206DEC" w14:paraId="730755A7" w14:textId="77777777" w:rsidTr="005501A8">
        <w:tc>
          <w:tcPr>
            <w:tcW w:w="582" w:type="dxa"/>
            <w:vMerge/>
            <w:vAlign w:val="center"/>
          </w:tcPr>
          <w:p w14:paraId="2B989C49" w14:textId="77777777" w:rsidR="00206DEC" w:rsidRDefault="00206DEC" w:rsidP="005501A8">
            <w:pPr>
              <w:ind w:firstLineChars="0" w:firstLine="0"/>
              <w:jc w:val="center"/>
            </w:pPr>
          </w:p>
        </w:tc>
        <w:tc>
          <w:tcPr>
            <w:tcW w:w="578" w:type="dxa"/>
            <w:vMerge/>
            <w:vAlign w:val="center"/>
          </w:tcPr>
          <w:p w14:paraId="18B075FD" w14:textId="77777777" w:rsidR="00206DEC" w:rsidRDefault="00206DEC" w:rsidP="005501A8">
            <w:pPr>
              <w:ind w:firstLineChars="0" w:firstLine="0"/>
              <w:jc w:val="center"/>
            </w:pPr>
          </w:p>
        </w:tc>
        <w:tc>
          <w:tcPr>
            <w:tcW w:w="7136" w:type="dxa"/>
            <w:gridSpan w:val="2"/>
            <w:vAlign w:val="center"/>
          </w:tcPr>
          <w:p w14:paraId="44AB19BE" w14:textId="77777777" w:rsidR="00206DEC" w:rsidRDefault="00206DEC" w:rsidP="005501A8">
            <w:pPr>
              <w:ind w:firstLineChars="0" w:firstLine="0"/>
              <w:jc w:val="center"/>
            </w:pPr>
            <w:r>
              <w:rPr>
                <w:rFonts w:hint="eastAsia"/>
              </w:rPr>
              <w:t>平衡機制</w:t>
            </w:r>
          </w:p>
        </w:tc>
      </w:tr>
      <w:tr w:rsidR="00206DEC" w14:paraId="49E6E038" w14:textId="77777777" w:rsidTr="008B6D8C">
        <w:tc>
          <w:tcPr>
            <w:tcW w:w="582" w:type="dxa"/>
            <w:vMerge/>
            <w:vAlign w:val="center"/>
          </w:tcPr>
          <w:p w14:paraId="7B6DDA61" w14:textId="77777777" w:rsidR="00206DEC" w:rsidRDefault="00206DEC" w:rsidP="005501A8">
            <w:pPr>
              <w:ind w:firstLineChars="0" w:firstLine="0"/>
              <w:jc w:val="center"/>
            </w:pPr>
          </w:p>
        </w:tc>
        <w:tc>
          <w:tcPr>
            <w:tcW w:w="578" w:type="dxa"/>
            <w:vMerge/>
            <w:vAlign w:val="center"/>
          </w:tcPr>
          <w:p w14:paraId="405FBF0A" w14:textId="77777777" w:rsidR="00206DEC" w:rsidRDefault="00206DEC" w:rsidP="005501A8">
            <w:pPr>
              <w:ind w:firstLineChars="0" w:firstLine="0"/>
              <w:jc w:val="center"/>
            </w:pPr>
          </w:p>
        </w:tc>
        <w:tc>
          <w:tcPr>
            <w:tcW w:w="7136" w:type="dxa"/>
            <w:gridSpan w:val="2"/>
            <w:vAlign w:val="center"/>
          </w:tcPr>
          <w:p w14:paraId="3430A997" w14:textId="3F62ECF6" w:rsidR="0077085C" w:rsidRPr="00206DEC" w:rsidRDefault="0029049A" w:rsidP="00F81E51">
            <w:pPr>
              <w:ind w:firstLineChars="0" w:firstLine="0"/>
              <w:jc w:val="both"/>
              <w:rPr>
                <w:color w:val="FF0000"/>
              </w:rPr>
            </w:pPr>
            <w:commentRangeStart w:id="35"/>
            <w:r w:rsidRPr="00F81E51">
              <w:rPr>
                <w:rFonts w:hint="eastAsia"/>
                <w:color w:val="FF0000"/>
                <w:highlight w:val="yellow"/>
              </w:rPr>
              <w:t>內部研發</w:t>
            </w:r>
            <w:r w:rsidR="00C36EAD">
              <w:rPr>
                <w:rFonts w:hint="eastAsia"/>
                <w:color w:val="FF0000"/>
                <w:highlight w:val="yellow"/>
              </w:rPr>
              <w:t>和</w:t>
            </w:r>
            <w:r w:rsidRPr="00F81E51">
              <w:rPr>
                <w:rFonts w:hint="eastAsia"/>
                <w:color w:val="FF0000"/>
                <w:highlight w:val="yellow"/>
              </w:rPr>
              <w:t>外</w:t>
            </w:r>
            <w:r w:rsidR="009E5638">
              <w:rPr>
                <w:rFonts w:hint="eastAsia"/>
                <w:color w:val="FF0000"/>
                <w:highlight w:val="yellow"/>
              </w:rPr>
              <w:t>部</w:t>
            </w:r>
            <w:r w:rsidR="009E5638">
              <w:rPr>
                <w:rFonts w:hint="eastAsia"/>
                <w:color w:val="FF0000"/>
                <w:highlight w:val="yellow"/>
              </w:rPr>
              <w:t>\</w:t>
            </w:r>
            <w:r w:rsidRPr="00F81E51">
              <w:rPr>
                <w:rFonts w:hint="eastAsia"/>
                <w:color w:val="FF0000"/>
                <w:highlight w:val="yellow"/>
              </w:rPr>
              <w:t>合作的共同機</w:t>
            </w:r>
            <w:r w:rsidRPr="00C36EAD">
              <w:rPr>
                <w:rFonts w:hint="eastAsia"/>
                <w:color w:val="FF0000"/>
                <w:highlight w:val="yellow"/>
              </w:rPr>
              <w:t>制</w:t>
            </w:r>
            <w:r w:rsidR="009E5638">
              <w:rPr>
                <w:rFonts w:hint="eastAsia"/>
                <w:color w:val="FF0000"/>
                <w:highlight w:val="yellow"/>
              </w:rPr>
              <w:t>，平衡</w:t>
            </w:r>
            <w:r w:rsidR="00C36EAD" w:rsidRPr="00C36EAD">
              <w:rPr>
                <w:color w:val="FF0000"/>
                <w:highlight w:val="yellow"/>
              </w:rPr>
              <w:t>資源配置與組織調整</w:t>
            </w:r>
            <w:r w:rsidR="00F81E51">
              <w:rPr>
                <w:rFonts w:hint="eastAsia"/>
                <w:color w:val="FF0000"/>
                <w:highlight w:val="yellow"/>
              </w:rPr>
              <w:t>：</w:t>
            </w:r>
            <w:r w:rsidRPr="00F81E51">
              <w:rPr>
                <w:highlight w:val="yellow"/>
              </w:rPr>
              <w:t>前期與</w:t>
            </w:r>
            <w:r w:rsidRPr="00F81E51">
              <w:rPr>
                <w:highlight w:val="yellow"/>
              </w:rPr>
              <w:t xml:space="preserve"> MIT </w:t>
            </w:r>
            <w:r w:rsidRPr="00F81E51">
              <w:rPr>
                <w:highlight w:val="yellow"/>
              </w:rPr>
              <w:t>合作、後期</w:t>
            </w:r>
            <w:r w:rsidR="003A4CD4">
              <w:rPr>
                <w:rFonts w:hint="eastAsia"/>
                <w:highlight w:val="yellow"/>
              </w:rPr>
              <w:t>技術研發</w:t>
            </w:r>
            <w:r w:rsidRPr="00F81E51">
              <w:rPr>
                <w:highlight w:val="yellow"/>
              </w:rPr>
              <w:t>逐步轉內部團隊接手</w:t>
            </w:r>
            <w:r w:rsidR="003A4CD4">
              <w:rPr>
                <w:rFonts w:hint="eastAsia"/>
                <w:highlight w:val="yellow"/>
              </w:rPr>
              <w:t>，</w:t>
            </w:r>
            <w:r w:rsidR="00B8778B" w:rsidRPr="00F81E51">
              <w:rPr>
                <w:rFonts w:hint="eastAsia"/>
                <w:highlight w:val="yellow"/>
              </w:rPr>
              <w:t>組成</w:t>
            </w:r>
            <w:r w:rsidR="003A4CD4">
              <w:rPr>
                <w:rFonts w:hint="eastAsia"/>
                <w:highlight w:val="yellow"/>
              </w:rPr>
              <w:t>專案</w:t>
            </w:r>
            <w:r w:rsidR="00B8778B" w:rsidRPr="00F81E51">
              <w:rPr>
                <w:rFonts w:hint="eastAsia"/>
                <w:highlight w:val="yellow"/>
              </w:rPr>
              <w:t>AI</w:t>
            </w:r>
            <w:r w:rsidR="00B8778B" w:rsidRPr="00F81E51">
              <w:rPr>
                <w:rFonts w:hint="eastAsia"/>
                <w:highlight w:val="yellow"/>
              </w:rPr>
              <w:t>團隊持續</w:t>
            </w:r>
            <w:r w:rsidRPr="00F81E51">
              <w:rPr>
                <w:highlight w:val="yellow"/>
              </w:rPr>
              <w:t>優化</w:t>
            </w:r>
            <w:r w:rsidR="00B8778B" w:rsidRPr="00F81E51">
              <w:rPr>
                <w:rFonts w:hint="eastAsia"/>
                <w:highlight w:val="yellow"/>
              </w:rPr>
              <w:t>掃描技術</w:t>
            </w:r>
            <w:r w:rsidRPr="00F81E51">
              <w:rPr>
                <w:highlight w:val="yellow"/>
              </w:rPr>
              <w:t>，</w:t>
            </w:r>
            <w:r w:rsidR="003A4CD4">
              <w:rPr>
                <w:rFonts w:hint="eastAsia"/>
                <w:highlight w:val="yellow"/>
              </w:rPr>
              <w:t>組織不僅</w:t>
            </w:r>
            <w:r w:rsidR="003A4CD4" w:rsidRPr="00F81E51">
              <w:rPr>
                <w:rFonts w:hint="eastAsia"/>
                <w:highlight w:val="yellow"/>
              </w:rPr>
              <w:t>接納前期的外界</w:t>
            </w:r>
            <w:r w:rsidR="003A4CD4" w:rsidRPr="00F81E51">
              <w:rPr>
                <w:highlight w:val="yellow"/>
              </w:rPr>
              <w:t>專業支援</w:t>
            </w:r>
            <w:r w:rsidR="003A4CD4">
              <w:rPr>
                <w:rFonts w:hint="eastAsia"/>
                <w:highlight w:val="yellow"/>
              </w:rPr>
              <w:t>，後期也</w:t>
            </w:r>
            <w:r w:rsidR="00B8778B" w:rsidRPr="00F81E51">
              <w:rPr>
                <w:rFonts w:hint="eastAsia"/>
                <w:highlight w:val="yellow"/>
              </w:rPr>
              <w:t>實現技術</w:t>
            </w:r>
            <w:r w:rsidRPr="00F81E51">
              <w:rPr>
                <w:highlight w:val="yellow"/>
              </w:rPr>
              <w:t>自主</w:t>
            </w:r>
            <w:r w:rsidR="00B8778B" w:rsidRPr="00F81E51">
              <w:rPr>
                <w:rFonts w:hint="eastAsia"/>
                <w:highlight w:val="yellow"/>
              </w:rPr>
              <w:t>開發</w:t>
            </w:r>
            <w:commentRangeEnd w:id="35"/>
            <w:r w:rsidR="00C36EAD">
              <w:rPr>
                <w:rStyle w:val="af5"/>
              </w:rPr>
              <w:commentReference w:id="35"/>
            </w:r>
          </w:p>
        </w:tc>
      </w:tr>
      <w:tr w:rsidR="00206DEC" w14:paraId="0777709B" w14:textId="77777777" w:rsidTr="008B6D8C">
        <w:tc>
          <w:tcPr>
            <w:tcW w:w="582" w:type="dxa"/>
            <w:vAlign w:val="center"/>
          </w:tcPr>
          <w:p w14:paraId="3934A06E" w14:textId="77777777" w:rsidR="00206DEC" w:rsidRDefault="00206DEC" w:rsidP="005501A8">
            <w:pPr>
              <w:ind w:firstLineChars="0" w:firstLine="0"/>
              <w:jc w:val="center"/>
            </w:pPr>
            <w:r w:rsidRPr="002D6F80">
              <w:rPr>
                <w:rFonts w:ascii="標楷體" w:hAnsi="標楷體" w:hint="eastAsia"/>
              </w:rPr>
              <w:t>數位創新</w:t>
            </w:r>
          </w:p>
        </w:tc>
        <w:tc>
          <w:tcPr>
            <w:tcW w:w="578" w:type="dxa"/>
            <w:vAlign w:val="center"/>
          </w:tcPr>
          <w:p w14:paraId="32FB7EDE" w14:textId="50DAE1FE" w:rsidR="00206DEC" w:rsidRDefault="001A02AD" w:rsidP="005501A8">
            <w:pPr>
              <w:ind w:firstLineChars="0" w:firstLine="0"/>
              <w:jc w:val="center"/>
            </w:pPr>
            <w:r>
              <w:rPr>
                <w:rFonts w:ascii="標楷體" w:hAnsi="標楷體" w:hint="eastAsia"/>
              </w:rPr>
              <w:t>結果</w:t>
            </w:r>
          </w:p>
        </w:tc>
        <w:tc>
          <w:tcPr>
            <w:tcW w:w="7136" w:type="dxa"/>
            <w:gridSpan w:val="2"/>
            <w:vAlign w:val="center"/>
          </w:tcPr>
          <w:p w14:paraId="7EDD7B10" w14:textId="77777777" w:rsidR="00C877E1" w:rsidRDefault="00C26BD1" w:rsidP="00CF29D9">
            <w:pPr>
              <w:pStyle w:val="a9"/>
              <w:widowControl/>
              <w:numPr>
                <w:ilvl w:val="0"/>
                <w:numId w:val="78"/>
              </w:numPr>
              <w:ind w:firstLineChars="0"/>
              <w:jc w:val="both"/>
            </w:pPr>
            <w:r>
              <w:t>初步實現數位布片管理與平台雛形，</w:t>
            </w:r>
            <w:r w:rsidR="00C877E1">
              <w:rPr>
                <w:rFonts w:hint="eastAsia"/>
              </w:rPr>
              <w:t>幫助產業完成布片數位化</w:t>
            </w:r>
          </w:p>
          <w:p w14:paraId="28C1603C" w14:textId="633705CC" w:rsidR="00206DEC" w:rsidRDefault="0075749B" w:rsidP="00CF29D9">
            <w:pPr>
              <w:pStyle w:val="a9"/>
              <w:widowControl/>
              <w:numPr>
                <w:ilvl w:val="0"/>
                <w:numId w:val="78"/>
              </w:numPr>
              <w:ind w:firstLineChars="0"/>
              <w:jc w:val="both"/>
            </w:pPr>
            <w:r>
              <w:rPr>
                <w:rFonts w:hint="eastAsia"/>
              </w:rPr>
              <w:t>改善產業鏈溝通模式，</w:t>
            </w:r>
            <w:r w:rsidR="00C877E1">
              <w:rPr>
                <w:rFonts w:hint="eastAsia"/>
              </w:rPr>
              <w:t>供應商可快速回應訂單需求，提升溝通</w:t>
            </w:r>
            <w:r w:rsidR="00993F72">
              <w:rPr>
                <w:rFonts w:hint="eastAsia"/>
              </w:rPr>
              <w:t>生產效率與解決</w:t>
            </w:r>
            <w:proofErr w:type="gramStart"/>
            <w:r w:rsidR="00C877E1">
              <w:rPr>
                <w:rFonts w:hint="eastAsia"/>
              </w:rPr>
              <w:t>實體樣布運輸</w:t>
            </w:r>
            <w:proofErr w:type="gramEnd"/>
            <w:r w:rsidR="00C877E1">
              <w:rPr>
                <w:rFonts w:hint="eastAsia"/>
              </w:rPr>
              <w:t>產生的</w:t>
            </w:r>
            <w:r w:rsidR="00993F72">
              <w:rPr>
                <w:rFonts w:hint="eastAsia"/>
              </w:rPr>
              <w:t>資源浪費問題，並協助廠商管理大規模布料、</w:t>
            </w:r>
            <w:r w:rsidR="00993F72">
              <w:t>加速供應鏈運</w:t>
            </w:r>
            <w:r w:rsidR="00C877E1">
              <w:rPr>
                <w:rFonts w:hint="eastAsia"/>
              </w:rPr>
              <w:t>作</w:t>
            </w:r>
          </w:p>
          <w:p w14:paraId="53DF5032" w14:textId="15F315A4" w:rsidR="0036202F" w:rsidRDefault="0036202F" w:rsidP="00CF29D9">
            <w:pPr>
              <w:pStyle w:val="a9"/>
              <w:widowControl/>
              <w:numPr>
                <w:ilvl w:val="0"/>
                <w:numId w:val="78"/>
              </w:numPr>
              <w:ind w:firstLineChars="0"/>
              <w:jc w:val="both"/>
            </w:pPr>
            <w:r>
              <w:rPr>
                <w:rFonts w:hint="eastAsia"/>
              </w:rPr>
              <w:t>部分使用者表明對數位平台資訊安全的擔憂</w:t>
            </w:r>
          </w:p>
          <w:p w14:paraId="753EDB7E" w14:textId="4EC2C961" w:rsidR="00CF29D9" w:rsidRPr="0036202F" w:rsidRDefault="0036202F" w:rsidP="0036202F">
            <w:pPr>
              <w:pStyle w:val="a9"/>
              <w:widowControl/>
              <w:numPr>
                <w:ilvl w:val="0"/>
                <w:numId w:val="78"/>
              </w:numPr>
              <w:ind w:firstLineChars="0"/>
              <w:jc w:val="both"/>
            </w:pPr>
            <w:r>
              <w:rPr>
                <w:rFonts w:hint="eastAsia"/>
              </w:rPr>
              <w:t>廠商不願用平台，意識到產業中視布片資訊為「競爭關鍵」與「商業機密」的文化</w:t>
            </w:r>
          </w:p>
        </w:tc>
      </w:tr>
    </w:tbl>
    <w:p w14:paraId="329C4863" w14:textId="77777777" w:rsidR="00F86F86" w:rsidRDefault="00F86F86" w:rsidP="00C01F5E">
      <w:pPr>
        <w:pStyle w:val="aff2"/>
      </w:pPr>
    </w:p>
    <w:p w14:paraId="195E3BD4" w14:textId="5270DE98" w:rsidR="00AE5626" w:rsidRDefault="0050388D" w:rsidP="00D821A3">
      <w:pPr>
        <w:pStyle w:val="aff6"/>
      </w:pPr>
      <w:r>
        <w:rPr>
          <w:rFonts w:hint="eastAsia"/>
        </w:rPr>
        <w:t>產業需求：</w:t>
      </w:r>
      <w:r w:rsidR="00D821A3">
        <w:rPr>
          <w:rFonts w:hint="eastAsia"/>
        </w:rPr>
        <w:t>傳統布料搜尋仰賴人工問題、流程繁瑣容易出錯，阿姨離職就糟了</w:t>
      </w:r>
    </w:p>
    <w:p w14:paraId="67B1AB0C" w14:textId="2753CE1C" w:rsidR="00D821A3" w:rsidRPr="00D821A3" w:rsidRDefault="00B7185B" w:rsidP="00C01F5E">
      <w:pPr>
        <w:pStyle w:val="aff2"/>
        <w:rPr>
          <w:rFonts w:ascii="新細明體" w:eastAsia="新細明體" w:hAnsi="新細明體"/>
        </w:rPr>
      </w:pPr>
      <w:r>
        <w:rPr>
          <w:rFonts w:hint="eastAsia"/>
        </w:rPr>
        <w:t>「</w:t>
      </w:r>
      <w:r w:rsidR="00D821A3" w:rsidRPr="00D821A3">
        <w:rPr>
          <w:rFonts w:hint="eastAsia"/>
        </w:rPr>
        <w:t>以前的紡織廠可能都是用實體的</w:t>
      </w:r>
      <w:proofErr w:type="gramStart"/>
      <w:r w:rsidR="00D821A3" w:rsidRPr="00D821A3">
        <w:rPr>
          <w:rFonts w:hint="eastAsia"/>
        </w:rPr>
        <w:t>樣卡、樣卡</w:t>
      </w:r>
      <w:proofErr w:type="gramEnd"/>
      <w:r w:rsidR="00D821A3" w:rsidRPr="00D821A3">
        <w:rPr>
          <w:rFonts w:hint="eastAsia"/>
        </w:rPr>
        <w:t>本，那全部都是手寫的，然後貼一塊布在旁邊，然後他們的</w:t>
      </w:r>
      <w:proofErr w:type="gramStart"/>
      <w:r w:rsidR="00D821A3" w:rsidRPr="00D821A3">
        <w:rPr>
          <w:rFonts w:hint="eastAsia"/>
        </w:rPr>
        <w:t>樣品間很大</w:t>
      </w:r>
      <w:proofErr w:type="gramEnd"/>
      <w:r w:rsidR="00D821A3" w:rsidRPr="00D821A3">
        <w:rPr>
          <w:rFonts w:hint="eastAsia"/>
        </w:rPr>
        <w:t>喔！可能有三層，有的是有三層樓，然後全世界都有收錄。但是你要找你要</w:t>
      </w:r>
      <w:proofErr w:type="gramStart"/>
      <w:r w:rsidR="00D821A3" w:rsidRPr="00D821A3">
        <w:rPr>
          <w:rFonts w:hint="eastAsia"/>
        </w:rPr>
        <w:t>的布很困難</w:t>
      </w:r>
      <w:proofErr w:type="gramEnd"/>
      <w:r w:rsidR="00D821A3" w:rsidRPr="00D821A3">
        <w:rPr>
          <w:rFonts w:hint="eastAsia"/>
        </w:rPr>
        <w:t>，你得翻那個catalog都是實體的，然後可能會有一個年紀很大的那個阿姨在</w:t>
      </w:r>
      <w:proofErr w:type="gramStart"/>
      <w:r w:rsidR="00D821A3" w:rsidRPr="00D821A3">
        <w:rPr>
          <w:rFonts w:hint="eastAsia"/>
        </w:rPr>
        <w:t>那邊，</w:t>
      </w:r>
      <w:proofErr w:type="gramEnd"/>
      <w:r w:rsidR="00D821A3" w:rsidRPr="00B7185B">
        <w:rPr>
          <w:rFonts w:hint="eastAsia"/>
          <w:b/>
          <w:bCs/>
        </w:rPr>
        <w:t>然後你就問他:「阿姨，有沒有這個？」</w:t>
      </w:r>
      <w:r w:rsidR="00D821A3" w:rsidRPr="00D821A3">
        <w:rPr>
          <w:rFonts w:hint="eastAsia"/>
        </w:rPr>
        <w:t>（這個人）就是業務喔！</w:t>
      </w:r>
    </w:p>
    <w:p w14:paraId="25FBC952" w14:textId="690A5932" w:rsidR="00D821A3" w:rsidRPr="00D821A3" w:rsidRDefault="00D821A3" w:rsidP="00D821A3">
      <w:pPr>
        <w:widowControl/>
        <w:spacing w:line="240" w:lineRule="auto"/>
        <w:ind w:firstLineChars="0" w:firstLine="0"/>
        <w:rPr>
          <w:rFonts w:ascii="新細明體" w:eastAsia="新細明體" w:hAnsi="新細明體" w:cs="新細明體"/>
          <w:kern w:val="0"/>
          <w14:ligatures w14:val="none"/>
        </w:rPr>
      </w:pPr>
      <w:r w:rsidRPr="00D821A3">
        <w:rPr>
          <w:rFonts w:ascii="標楷體" w:hAnsi="標楷體" w:cs="新細明體" w:hint="eastAsia"/>
          <w:i/>
          <w:iCs/>
          <w:color w:val="A61C00"/>
          <w:kern w:val="0"/>
          <w14:ligatures w14:val="none"/>
        </w:rPr>
        <w:t>紡織業業務現在很多都是這樣，他就去拿一塊客戶的需求說：「阿姨你看，</w:t>
      </w:r>
      <w:proofErr w:type="gramStart"/>
      <w:r w:rsidRPr="00D821A3">
        <w:rPr>
          <w:rFonts w:ascii="標楷體" w:hAnsi="標楷體" w:cs="新細明體" w:hint="eastAsia"/>
          <w:i/>
          <w:iCs/>
          <w:color w:val="A61C00"/>
          <w:kern w:val="0"/>
          <w14:ligatures w14:val="none"/>
        </w:rPr>
        <w:t>這塊布有</w:t>
      </w:r>
      <w:proofErr w:type="gramEnd"/>
      <w:r w:rsidRPr="00D821A3">
        <w:rPr>
          <w:rFonts w:ascii="標楷體" w:hAnsi="標楷體" w:cs="新細明體" w:hint="eastAsia"/>
          <w:i/>
          <w:iCs/>
          <w:color w:val="A61C00"/>
          <w:kern w:val="0"/>
          <w14:ligatures w14:val="none"/>
        </w:rPr>
        <w:t>沒有？我們</w:t>
      </w:r>
      <w:proofErr w:type="gramStart"/>
      <w:r w:rsidRPr="00D821A3">
        <w:rPr>
          <w:rFonts w:ascii="標楷體" w:hAnsi="標楷體" w:cs="新細明體" w:hint="eastAsia"/>
          <w:i/>
          <w:iCs/>
          <w:color w:val="A61C00"/>
          <w:kern w:val="0"/>
          <w14:ligatures w14:val="none"/>
        </w:rPr>
        <w:t>樣品間有沒有</w:t>
      </w:r>
      <w:proofErr w:type="gramEnd"/>
      <w:r w:rsidRPr="00D821A3">
        <w:rPr>
          <w:rFonts w:ascii="標楷體" w:hAnsi="標楷體" w:cs="新細明體" w:hint="eastAsia"/>
          <w:i/>
          <w:iCs/>
          <w:color w:val="A61C00"/>
          <w:kern w:val="0"/>
          <w14:ligatures w14:val="none"/>
        </w:rPr>
        <w:t>？」然後那個阿姨就都在他腦袋裡，他真的知道，</w:t>
      </w:r>
      <w:r w:rsidRPr="00D821A3">
        <w:rPr>
          <w:rFonts w:ascii="標楷體" w:hAnsi="標楷體" w:cs="新細明體" w:hint="eastAsia"/>
          <w:b/>
          <w:bCs/>
          <w:i/>
          <w:iCs/>
          <w:color w:val="A61C00"/>
          <w:kern w:val="0"/>
          <w14:ligatures w14:val="none"/>
        </w:rPr>
        <w:t>可是當阿姨退休之後，這個東西就都在catalog上面，然後業務都要翻，這是很難去管理。</w:t>
      </w:r>
      <w:r w:rsidR="00B7185B">
        <w:rPr>
          <w:rFonts w:ascii="標楷體" w:hAnsi="標楷體" w:cs="新細明體" w:hint="eastAsia"/>
          <w:b/>
          <w:bCs/>
          <w:i/>
          <w:iCs/>
          <w:color w:val="A61C00"/>
          <w:kern w:val="0"/>
          <w14:ligatures w14:val="none"/>
        </w:rPr>
        <w:t>」</w:t>
      </w:r>
    </w:p>
    <w:p w14:paraId="23CEFC9E" w14:textId="2B36C3ED" w:rsidR="00D821A3" w:rsidRDefault="00120A05" w:rsidP="00D821A3">
      <w:pPr>
        <w:pStyle w:val="aff6"/>
      </w:pPr>
      <w:r>
        <w:rPr>
          <w:rFonts w:hint="eastAsia"/>
        </w:rPr>
        <w:t>家族從事紡織業，擁有產業相關知識</w:t>
      </w:r>
    </w:p>
    <w:p w14:paraId="02F6C7D2" w14:textId="28A2CF83" w:rsidR="00120A05" w:rsidRDefault="00B87533" w:rsidP="00120A05">
      <w:pPr>
        <w:pStyle w:val="aff2"/>
      </w:pPr>
      <w:r>
        <w:rPr>
          <w:rFonts w:hint="eastAsia"/>
        </w:rPr>
        <w:t>「</w:t>
      </w:r>
      <w:r w:rsidR="00120A05">
        <w:rPr>
          <w:rFonts w:hint="eastAsia"/>
        </w:rPr>
        <w:t>因為可能廖博士跟周校長都知道我們3位創辦人，那就是我跟我先生，然後還有另外1位，也是我們的共同創辦人有3個，那我們是大學的同學，畢業</w:t>
      </w:r>
      <w:proofErr w:type="gramStart"/>
      <w:r w:rsidR="00120A05">
        <w:rPr>
          <w:rFonts w:hint="eastAsia"/>
        </w:rPr>
        <w:t>之後呢</w:t>
      </w:r>
      <w:proofErr w:type="gramEnd"/>
      <w:r w:rsidR="00120A05">
        <w:rPr>
          <w:rFonts w:hint="eastAsia"/>
        </w:rPr>
        <w:t>，</w:t>
      </w:r>
      <w:r w:rsidR="00120A05" w:rsidRPr="00E407D4">
        <w:rPr>
          <w:rFonts w:hint="eastAsia"/>
          <w:b/>
          <w:bCs/>
        </w:rPr>
        <w:t>我們3位就去了中國大陸，那是我們的家族企業在中國做從事紡織業。一開始做這個布料貿易跟布料生產的，這個是我們為什麼會踏入這個行業的故事。</w:t>
      </w:r>
      <w:r>
        <w:rPr>
          <w:rFonts w:hint="eastAsia"/>
        </w:rPr>
        <w:t>」</w:t>
      </w:r>
    </w:p>
    <w:p w14:paraId="4162C54A" w14:textId="2C2118E8" w:rsidR="00FA5DE4" w:rsidRDefault="00FA5DE4" w:rsidP="00FA5DE4">
      <w:pPr>
        <w:pStyle w:val="aff6"/>
      </w:pPr>
      <w:r>
        <w:rPr>
          <w:rFonts w:hint="eastAsia"/>
        </w:rPr>
        <w:t>團隊具備商業與技術雙重能力，使新創企業快速理解產業痛點</w:t>
      </w:r>
      <w:r w:rsidR="004023E0">
        <w:rPr>
          <w:rFonts w:hint="eastAsia"/>
        </w:rPr>
        <w:t>並</w:t>
      </w:r>
      <w:r>
        <w:rPr>
          <w:rFonts w:hint="eastAsia"/>
        </w:rPr>
        <w:t>著手平台開發</w:t>
      </w:r>
    </w:p>
    <w:p w14:paraId="2AB9C209" w14:textId="2D8BCAA7" w:rsidR="00FA5DE4" w:rsidRDefault="00FA5DE4" w:rsidP="00120A05">
      <w:pPr>
        <w:pStyle w:val="aff2"/>
        <w:rPr>
          <w:i w:val="0"/>
          <w:iCs/>
        </w:rPr>
      </w:pPr>
      <w:r>
        <w:rPr>
          <w:rFonts w:hint="eastAsia"/>
          <w:i w:val="0"/>
          <w:iCs/>
        </w:rPr>
        <w:t>「其實那個時候開始，</w:t>
      </w:r>
      <w:r>
        <w:rPr>
          <w:rFonts w:hint="eastAsia"/>
          <w:i w:val="0"/>
          <w:iCs/>
          <w:shd w:val="clear" w:color="auto" w:fill="C9DAF8"/>
        </w:rPr>
        <w:t>我們3個都是在美國讀大學，我們其中1位就是我先生，是讀這個機械工程，那我跟另外1位是讀經濟管理</w:t>
      </w:r>
      <w:r>
        <w:rPr>
          <w:rFonts w:hint="eastAsia"/>
          <w:i w:val="0"/>
          <w:iCs/>
        </w:rPr>
        <w:t>。」</w:t>
      </w:r>
    </w:p>
    <w:p w14:paraId="66E2F723" w14:textId="0110A6F7" w:rsidR="00586E22" w:rsidRDefault="00B5159D" w:rsidP="000F6DA5">
      <w:pPr>
        <w:pStyle w:val="aff6"/>
      </w:pPr>
      <w:r>
        <w:rPr>
          <w:rFonts w:hint="eastAsia"/>
        </w:rPr>
        <w:t>創新探索</w:t>
      </w:r>
      <w:r>
        <w:rPr>
          <w:rFonts w:hint="eastAsia"/>
        </w:rPr>
        <w:t>-</w:t>
      </w:r>
      <w:r w:rsidR="00132E9D" w:rsidRPr="00B5159D">
        <w:rPr>
          <w:rFonts w:hint="eastAsia"/>
          <w:highlight w:val="yellow"/>
        </w:rPr>
        <w:t>數位化布片</w:t>
      </w:r>
      <w:r w:rsidR="00F724C7" w:rsidRPr="00B5159D">
        <w:rPr>
          <w:rFonts w:hint="eastAsia"/>
          <w:highlight w:val="yellow"/>
        </w:rPr>
        <w:t>技術</w:t>
      </w:r>
      <w:r w:rsidR="00132E9D" w:rsidRPr="00B5159D">
        <w:rPr>
          <w:rFonts w:hint="eastAsia"/>
          <w:highlight w:val="yellow"/>
        </w:rPr>
        <w:t>的開發過程</w:t>
      </w:r>
      <w:r w:rsidR="00F724C7" w:rsidRPr="00B5159D">
        <w:rPr>
          <w:rFonts w:hint="eastAsia"/>
          <w:highlight w:val="yellow"/>
        </w:rPr>
        <w:t>與瓶頸</w:t>
      </w:r>
      <w:r w:rsidR="00586E22" w:rsidRPr="00B5159D">
        <w:rPr>
          <w:rFonts w:hint="eastAsia"/>
          <w:highlight w:val="yellow"/>
        </w:rPr>
        <w:t>，不同技術的嘗試</w:t>
      </w:r>
      <w:r w:rsidR="00327D1E">
        <w:rPr>
          <w:rFonts w:hint="eastAsia"/>
        </w:rPr>
        <w:t>，</w:t>
      </w:r>
      <w:r w:rsidR="00586E22">
        <w:rPr>
          <w:rFonts w:hint="eastAsia"/>
        </w:rPr>
        <w:t>光線影響、掃描技術、垂墜紋理</w:t>
      </w:r>
      <w:r w:rsidR="008414F9">
        <w:rPr>
          <w:rFonts w:hint="eastAsia"/>
        </w:rPr>
        <w:t>，發現事務機的</w:t>
      </w:r>
      <w:r w:rsidR="008414F9">
        <w:rPr>
          <w:rFonts w:hint="eastAsia"/>
        </w:rPr>
        <w:t>flatbed scanner</w:t>
      </w:r>
      <w:r w:rsidR="008414F9">
        <w:rPr>
          <w:rFonts w:hint="eastAsia"/>
        </w:rPr>
        <w:t>是最穩定的來源，</w:t>
      </w:r>
      <w:r w:rsidR="008414F9" w:rsidRPr="0026081C">
        <w:rPr>
          <w:rFonts w:hint="eastAsia"/>
          <w:highlight w:val="yellow"/>
        </w:rPr>
        <w:t>探索到事務機的新應用，用來掃描布料</w:t>
      </w:r>
    </w:p>
    <w:p w14:paraId="6090425F" w14:textId="77777777" w:rsidR="00B82737" w:rsidRDefault="005A5775" w:rsidP="005A5775">
      <w:pPr>
        <w:pStyle w:val="aff2"/>
      </w:pPr>
      <w:r>
        <w:rPr>
          <w:rFonts w:hint="eastAsia"/>
        </w:rPr>
        <w:t>「但是後來我們嘗試了幾個方法去做這個image caption，image caption的方式當時有幾個，我們還設計就是用手機拍照，可是發現手機有距離遠近，那你pattern的大小就因為紡織業他有花、有圖案在上面，你近距離</w:t>
      </w:r>
      <w:proofErr w:type="gramStart"/>
      <w:r>
        <w:rPr>
          <w:rFonts w:hint="eastAsia"/>
        </w:rPr>
        <w:t>拍跟遠</w:t>
      </w:r>
      <w:proofErr w:type="gramEnd"/>
      <w:r>
        <w:rPr>
          <w:rFonts w:hint="eastAsia"/>
        </w:rPr>
        <w:t>距離拍的圖案大小也不同，你就不知道、角度也會有不同。</w:t>
      </w:r>
    </w:p>
    <w:p w14:paraId="53E54E7C" w14:textId="7896F8E3" w:rsidR="008414F9" w:rsidRDefault="00B82737" w:rsidP="005A5775">
      <w:pPr>
        <w:pStyle w:val="aff2"/>
      </w:pPr>
      <w:r>
        <w:rPr>
          <w:rFonts w:hint="eastAsia"/>
        </w:rPr>
        <w:t>後來發現可是這樣不行啊，這樣燈光，好像會有…環境光會影響，所以就後來就想還沒有一個方式可以快速的、穩定的capture image？</w:t>
      </w:r>
      <w:r w:rsidRPr="00675D7E">
        <w:rPr>
          <w:rFonts w:hint="eastAsia"/>
          <w:b/>
          <w:bCs/>
        </w:rPr>
        <w:t>後來就想到我們不是每</w:t>
      </w:r>
      <w:proofErr w:type="gramStart"/>
      <w:r w:rsidRPr="00675D7E">
        <w:rPr>
          <w:rFonts w:hint="eastAsia"/>
          <w:b/>
          <w:bCs/>
        </w:rPr>
        <w:t>個</w:t>
      </w:r>
      <w:proofErr w:type="gramEnd"/>
      <w:r w:rsidRPr="00675D7E">
        <w:rPr>
          <w:rFonts w:hint="eastAsia"/>
          <w:b/>
          <w:bCs/>
        </w:rPr>
        <w:t>辦公室大家紡織廠不管哪一個工廠都有印表機，印表機上都會有一個scanner，Flatbed Scanner這個東西進去之後是一個穩定光源、然後穩定距離，是一個相對穩定的一個來源</w:t>
      </w:r>
      <w:r w:rsidR="005A5775">
        <w:rPr>
          <w:rFonts w:hint="eastAsia"/>
        </w:rPr>
        <w:t>」</w:t>
      </w:r>
    </w:p>
    <w:p w14:paraId="5652CE6E" w14:textId="446C9767" w:rsidR="00FB646C" w:rsidRDefault="00FB646C" w:rsidP="00A51D25">
      <w:pPr>
        <w:pStyle w:val="aff6"/>
      </w:pPr>
      <w:r>
        <w:rPr>
          <w:rFonts w:hint="eastAsia"/>
        </w:rPr>
        <w:lastRenderedPageBreak/>
        <w:t>創新探索：新技術與</w:t>
      </w:r>
      <w:r>
        <w:rPr>
          <w:rFonts w:hint="eastAsia"/>
        </w:rPr>
        <w:t>MIT</w:t>
      </w:r>
      <w:r>
        <w:rPr>
          <w:rFonts w:hint="eastAsia"/>
        </w:rPr>
        <w:t>合作完成</w:t>
      </w:r>
      <w:proofErr w:type="gramStart"/>
      <w:r>
        <w:rPr>
          <w:rFonts w:hint="eastAsia"/>
        </w:rPr>
        <w:t>Ｍ</w:t>
      </w:r>
      <w:proofErr w:type="gramEnd"/>
      <w:r>
        <w:rPr>
          <w:rFonts w:hint="eastAsia"/>
        </w:rPr>
        <w:t>Ｌ技術使布片成功掃描</w:t>
      </w:r>
    </w:p>
    <w:p w14:paraId="36D3B3EC" w14:textId="1E965190" w:rsidR="00FB646C" w:rsidRDefault="00FB646C" w:rsidP="006925CC">
      <w:pPr>
        <w:widowControl/>
        <w:spacing w:line="240" w:lineRule="auto"/>
        <w:ind w:firstLineChars="0" w:firstLine="0"/>
        <w:rPr>
          <w:rFonts w:ascii="標楷體" w:hAnsi="標楷體" w:cs="新細明體"/>
          <w:i/>
          <w:iCs/>
          <w:color w:val="A61C00"/>
          <w:kern w:val="0"/>
          <w14:ligatures w14:val="none"/>
        </w:rPr>
      </w:pPr>
      <w:r>
        <w:rPr>
          <w:rFonts w:ascii="標楷體" w:hAnsi="標楷體" w:cs="新細明體" w:hint="eastAsia"/>
          <w:i/>
          <w:iCs/>
          <w:color w:val="A61C00"/>
          <w:kern w:val="0"/>
          <w14:ligatures w14:val="none"/>
        </w:rPr>
        <w:t>「</w:t>
      </w:r>
      <w:r w:rsidRPr="00FB646C">
        <w:rPr>
          <w:rFonts w:ascii="標楷體" w:hAnsi="標楷體" w:cs="新細明體" w:hint="eastAsia"/>
          <w:i/>
          <w:iCs/>
          <w:color w:val="A61C00"/>
          <w:kern w:val="0"/>
          <w14:ligatures w14:val="none"/>
        </w:rPr>
        <w:t>那後來我們就發現AI是可以…就當時還沒有、還不叫…應該是不能算是AI，那時候就是用machine learning，我們把這個印表機的這個資訊，出來的資訊加上布料的材料資訊，</w:t>
      </w:r>
      <w:r w:rsidRPr="00FB646C">
        <w:rPr>
          <w:rFonts w:ascii="標楷體" w:hAnsi="標楷體" w:cs="新細明體" w:hint="eastAsia"/>
          <w:b/>
          <w:bCs/>
          <w:i/>
          <w:iCs/>
          <w:color w:val="A61C00"/>
          <w:kern w:val="0"/>
          <w14:ligatures w14:val="none"/>
        </w:rPr>
        <w:t>去跟六個圖層去比對，然後我們去用machine learning的方式去預測一個材料scanning ，從一個scanning</w:t>
      </w:r>
      <w:proofErr w:type="gramStart"/>
      <w:r w:rsidRPr="00FB646C">
        <w:rPr>
          <w:rFonts w:ascii="標楷體" w:hAnsi="標楷體" w:cs="新細明體" w:hint="eastAsia"/>
          <w:b/>
          <w:bCs/>
          <w:i/>
          <w:iCs/>
          <w:color w:val="A61C00"/>
          <w:kern w:val="0"/>
          <w14:ligatures w14:val="none"/>
        </w:rPr>
        <w:t>一</w:t>
      </w:r>
      <w:proofErr w:type="gramEnd"/>
      <w:r w:rsidRPr="00FB646C">
        <w:rPr>
          <w:rFonts w:ascii="標楷體" w:hAnsi="標楷體" w:cs="新細明體" w:hint="eastAsia"/>
          <w:b/>
          <w:bCs/>
          <w:i/>
          <w:iCs/>
          <w:color w:val="A61C00"/>
          <w:kern w:val="0"/>
          <w14:ligatures w14:val="none"/>
        </w:rPr>
        <w:t>直到六個圖層出來。所以到2019年，我們當時跟MIT出來的一個團隊有合作，然後我們2019年這個初步的產品打造出來。</w:t>
      </w:r>
      <w:r w:rsidR="00EA6EB8">
        <w:rPr>
          <w:rFonts w:ascii="標楷體" w:hAnsi="標楷體" w:cs="新細明體" w:hint="eastAsia"/>
          <w:i/>
          <w:iCs/>
          <w:color w:val="A61C00"/>
          <w:kern w:val="0"/>
          <w14:ligatures w14:val="none"/>
        </w:rPr>
        <w:t>」</w:t>
      </w:r>
    </w:p>
    <w:p w14:paraId="7AFF68BA" w14:textId="7F575AF3" w:rsidR="00901891" w:rsidRDefault="00F20675" w:rsidP="00C572F0">
      <w:pPr>
        <w:pStyle w:val="aff6"/>
      </w:pPr>
      <w:r>
        <w:rPr>
          <w:rFonts w:hint="eastAsia"/>
        </w:rPr>
        <w:t>創新探索，</w:t>
      </w:r>
      <w:r w:rsidR="00901891">
        <w:rPr>
          <w:rFonts w:hint="eastAsia"/>
        </w:rPr>
        <w:t>MIT</w:t>
      </w:r>
      <w:r w:rsidR="00901891">
        <w:rPr>
          <w:rFonts w:hint="eastAsia"/>
        </w:rPr>
        <w:t>的技術協助，</w:t>
      </w:r>
      <w:r>
        <w:rPr>
          <w:rFonts w:hint="eastAsia"/>
        </w:rPr>
        <w:t>AI</w:t>
      </w:r>
      <w:r>
        <w:rPr>
          <w:rFonts w:hint="eastAsia"/>
        </w:rPr>
        <w:t>演算法</w:t>
      </w:r>
      <w:proofErr w:type="spellStart"/>
      <w:r w:rsidR="00901891">
        <w:rPr>
          <w:rFonts w:hint="eastAsia"/>
        </w:rPr>
        <w:t>cyclegan</w:t>
      </w:r>
      <w:proofErr w:type="spellEnd"/>
      <w:r>
        <w:rPr>
          <w:rFonts w:hint="eastAsia"/>
        </w:rPr>
        <w:t>的引入，</w:t>
      </w:r>
      <w:r w:rsidR="00901891">
        <w:rPr>
          <w:rFonts w:hint="eastAsia"/>
        </w:rPr>
        <w:t>六</w:t>
      </w:r>
      <w:r>
        <w:rPr>
          <w:rFonts w:hint="eastAsia"/>
        </w:rPr>
        <w:t>圖</w:t>
      </w:r>
      <w:r w:rsidR="00901891">
        <w:rPr>
          <w:rFonts w:hint="eastAsia"/>
        </w:rPr>
        <w:t>層辨識纖維走向</w:t>
      </w:r>
      <w:r w:rsidR="00C572F0">
        <w:rPr>
          <w:rFonts w:hint="eastAsia"/>
        </w:rPr>
        <w:t>，作為後續</w:t>
      </w:r>
      <w:r w:rsidR="00C572F0">
        <w:rPr>
          <w:rFonts w:hint="eastAsia"/>
        </w:rPr>
        <w:t>AI</w:t>
      </w:r>
      <w:r w:rsidR="00C2397D">
        <w:rPr>
          <w:rFonts w:hint="eastAsia"/>
        </w:rPr>
        <w:t>演算法及</w:t>
      </w:r>
      <w:r w:rsidR="00143037">
        <w:rPr>
          <w:rFonts w:hint="eastAsia"/>
        </w:rPr>
        <w:t>布料圖像、花紋</w:t>
      </w:r>
      <w:r w:rsidR="00C572F0">
        <w:rPr>
          <w:rFonts w:hint="eastAsia"/>
        </w:rPr>
        <w:t>辨識技術的</w:t>
      </w:r>
      <w:r w:rsidR="00351CFF">
        <w:rPr>
          <w:rFonts w:hint="eastAsia"/>
        </w:rPr>
        <w:t>研發</w:t>
      </w:r>
      <w:r w:rsidR="00C572F0">
        <w:rPr>
          <w:rFonts w:hint="eastAsia"/>
        </w:rPr>
        <w:t>基礎</w:t>
      </w:r>
    </w:p>
    <w:p w14:paraId="0BC98DD3" w14:textId="52329DB7" w:rsidR="00901891" w:rsidRPr="00901891" w:rsidRDefault="00E4571F" w:rsidP="00E4571F">
      <w:pPr>
        <w:widowControl/>
        <w:spacing w:line="240" w:lineRule="auto"/>
        <w:ind w:firstLineChars="0" w:firstLine="0"/>
        <w:rPr>
          <w:rFonts w:ascii="新細明體" w:eastAsia="新細明體" w:hAnsi="新細明體" w:cs="新細明體"/>
          <w:kern w:val="0"/>
          <w14:ligatures w14:val="none"/>
        </w:rPr>
      </w:pPr>
      <w:r>
        <w:rPr>
          <w:rFonts w:ascii="標楷體" w:hAnsi="標楷體" w:cs="新細明體" w:hint="eastAsia"/>
          <w:i/>
          <w:iCs/>
          <w:color w:val="A61C00"/>
          <w:kern w:val="0"/>
          <w14:ligatures w14:val="none"/>
        </w:rPr>
        <w:t>「</w:t>
      </w:r>
      <w:r w:rsidR="00901891" w:rsidRPr="00901891">
        <w:rPr>
          <w:rFonts w:ascii="標楷體" w:hAnsi="標楷體" w:cs="新細明體" w:hint="eastAsia"/>
          <w:i/>
          <w:iCs/>
          <w:color w:val="A61C00"/>
          <w:kern w:val="0"/>
          <w14:ligatures w14:val="none"/>
        </w:rPr>
        <w:t>MIT團隊，他們是當時用了一個GAN的技術就是</w:t>
      </w:r>
      <w:proofErr w:type="spellStart"/>
      <w:r w:rsidR="00901891" w:rsidRPr="00901891">
        <w:rPr>
          <w:rFonts w:ascii="標楷體" w:hAnsi="標楷體" w:cs="新細明體" w:hint="eastAsia"/>
          <w:i/>
          <w:iCs/>
          <w:color w:val="A61C00"/>
          <w:kern w:val="0"/>
          <w14:ligatures w14:val="none"/>
        </w:rPr>
        <w:t>CycleGAN</w:t>
      </w:r>
      <w:proofErr w:type="spellEnd"/>
      <w:r w:rsidR="00901891" w:rsidRPr="00901891">
        <w:rPr>
          <w:rFonts w:ascii="標楷體" w:hAnsi="標楷體" w:cs="新細明體" w:hint="eastAsia"/>
          <w:i/>
          <w:iCs/>
          <w:color w:val="A61C00"/>
          <w:kern w:val="0"/>
          <w14:ligatures w14:val="none"/>
        </w:rPr>
        <w:t>，我們把這個影像去辨識它的這個纖維的一個走向，然後用這個</w:t>
      </w:r>
      <w:proofErr w:type="spellStart"/>
      <w:r w:rsidR="00901891" w:rsidRPr="00901891">
        <w:rPr>
          <w:rFonts w:ascii="標楷體" w:hAnsi="標楷體" w:cs="新細明體" w:hint="eastAsia"/>
          <w:i/>
          <w:iCs/>
          <w:color w:val="A61C00"/>
          <w:kern w:val="0"/>
          <w14:ligatures w14:val="none"/>
        </w:rPr>
        <w:t>CycleGAN</w:t>
      </w:r>
      <w:proofErr w:type="spellEnd"/>
      <w:r w:rsidR="00901891" w:rsidRPr="00901891">
        <w:rPr>
          <w:rFonts w:ascii="標楷體" w:hAnsi="標楷體" w:cs="新細明體" w:hint="eastAsia"/>
          <w:i/>
          <w:iCs/>
          <w:color w:val="A61C00"/>
          <w:kern w:val="0"/>
          <w14:ligatures w14:val="none"/>
        </w:rPr>
        <w:t>去把他生成六個圖層中的這個結果output，</w:t>
      </w:r>
      <w:r w:rsidR="00901891" w:rsidRPr="00901891">
        <w:rPr>
          <w:rFonts w:ascii="標楷體" w:hAnsi="標楷體" w:cs="新細明體" w:hint="eastAsia"/>
          <w:b/>
          <w:bCs/>
          <w:i/>
          <w:iCs/>
          <w:color w:val="A61C00"/>
          <w:kern w:val="0"/>
          <w14:ligatures w14:val="none"/>
        </w:rPr>
        <w:t>所以那個當時也算是一個蠻大膽的試驗，就是我們發現有一些布料是可以這樣子，但是其實並不是所有的布料都適合。</w:t>
      </w:r>
    </w:p>
    <w:p w14:paraId="4E529445" w14:textId="289B1559" w:rsidR="00901891" w:rsidRPr="00901891" w:rsidRDefault="00901891" w:rsidP="00E4571F">
      <w:pPr>
        <w:widowControl/>
        <w:spacing w:line="240" w:lineRule="auto"/>
        <w:ind w:firstLineChars="0" w:firstLine="0"/>
        <w:rPr>
          <w:rFonts w:ascii="新細明體" w:eastAsia="新細明體" w:hAnsi="新細明體" w:cs="新細明體"/>
          <w:kern w:val="0"/>
          <w14:ligatures w14:val="none"/>
        </w:rPr>
      </w:pPr>
      <w:r w:rsidRPr="00901891">
        <w:rPr>
          <w:rFonts w:ascii="標楷體" w:hAnsi="標楷體" w:cs="新細明體" w:hint="eastAsia"/>
          <w:b/>
          <w:bCs/>
          <w:i/>
          <w:iCs/>
          <w:color w:val="A61C00"/>
          <w:kern w:val="0"/>
          <w14:ligatures w14:val="none"/>
        </w:rPr>
        <w:t>那其實</w:t>
      </w:r>
      <w:proofErr w:type="gramStart"/>
      <w:r w:rsidRPr="00901891">
        <w:rPr>
          <w:rFonts w:ascii="標楷體" w:hAnsi="標楷體" w:cs="新細明體" w:hint="eastAsia"/>
          <w:b/>
          <w:bCs/>
          <w:i/>
          <w:iCs/>
          <w:color w:val="A61C00"/>
          <w:kern w:val="0"/>
          <w14:ligatures w14:val="none"/>
        </w:rPr>
        <w:t>我們我們</w:t>
      </w:r>
      <w:proofErr w:type="gramEnd"/>
      <w:r w:rsidRPr="00901891">
        <w:rPr>
          <w:rFonts w:ascii="標楷體" w:hAnsi="標楷體" w:cs="新細明體" w:hint="eastAsia"/>
          <w:b/>
          <w:bCs/>
          <w:i/>
          <w:iCs/>
          <w:color w:val="A61C00"/>
          <w:kern w:val="0"/>
          <w14:ligatures w14:val="none"/>
        </w:rPr>
        <w:t>在後來、在這幾年中是有慢慢的…有保持它那個</w:t>
      </w:r>
      <w:proofErr w:type="spellStart"/>
      <w:r w:rsidRPr="00901891">
        <w:rPr>
          <w:rFonts w:ascii="標楷體" w:hAnsi="標楷體" w:cs="新細明體" w:hint="eastAsia"/>
          <w:b/>
          <w:bCs/>
          <w:i/>
          <w:iCs/>
          <w:color w:val="A61C00"/>
          <w:kern w:val="0"/>
          <w14:ligatures w14:val="none"/>
        </w:rPr>
        <w:t>CycleGAN</w:t>
      </w:r>
      <w:proofErr w:type="spellEnd"/>
      <w:r w:rsidRPr="00901891">
        <w:rPr>
          <w:rFonts w:ascii="標楷體" w:hAnsi="標楷體" w:cs="新細明體" w:hint="eastAsia"/>
          <w:b/>
          <w:bCs/>
          <w:i/>
          <w:iCs/>
          <w:color w:val="A61C00"/>
          <w:kern w:val="0"/>
          <w14:ligatures w14:val="none"/>
        </w:rPr>
        <w:t>的一個部分，然後也有去微調後續的一些AI的算法</w:t>
      </w:r>
      <w:r w:rsidRPr="00901891">
        <w:rPr>
          <w:rFonts w:ascii="標楷體" w:hAnsi="標楷體" w:cs="新細明體" w:hint="eastAsia"/>
          <w:i/>
          <w:iCs/>
          <w:color w:val="A61C00"/>
          <w:kern w:val="0"/>
          <w14:ligatures w14:val="none"/>
        </w:rPr>
        <w:t>。</w:t>
      </w:r>
      <w:r w:rsidR="00E4571F">
        <w:rPr>
          <w:rFonts w:ascii="標楷體" w:hAnsi="標楷體" w:cs="新細明體" w:hint="eastAsia"/>
          <w:i/>
          <w:iCs/>
          <w:color w:val="A61C00"/>
          <w:kern w:val="0"/>
          <w14:ligatures w14:val="none"/>
        </w:rPr>
        <w:t>」</w:t>
      </w:r>
    </w:p>
    <w:p w14:paraId="1377B0C4" w14:textId="77777777" w:rsidR="00901891" w:rsidRPr="006925CC" w:rsidRDefault="00901891" w:rsidP="006925CC">
      <w:pPr>
        <w:widowControl/>
        <w:spacing w:line="240" w:lineRule="auto"/>
        <w:ind w:firstLineChars="0" w:firstLine="0"/>
        <w:rPr>
          <w:rFonts w:ascii="新細明體" w:eastAsia="新細明體" w:hAnsi="新細明體" w:cs="新細明體"/>
          <w:kern w:val="0"/>
          <w14:ligatures w14:val="none"/>
        </w:rPr>
      </w:pPr>
    </w:p>
    <w:p w14:paraId="597FB78A" w14:textId="11D82A4D" w:rsidR="006925CC" w:rsidRDefault="00DA1136" w:rsidP="00DA1136">
      <w:pPr>
        <w:pStyle w:val="aff6"/>
      </w:pPr>
      <w:r>
        <w:rPr>
          <w:rFonts w:hint="eastAsia"/>
        </w:rPr>
        <w:t>JCpenny</w:t>
      </w:r>
      <w:r>
        <w:rPr>
          <w:rFonts w:hint="eastAsia"/>
        </w:rPr>
        <w:t>擴展市場與知名度，對後續的平台推廣與拓展是有極大幫助的，新技術新視野、新市場</w:t>
      </w:r>
      <w:r>
        <w:rPr>
          <w:rFonts w:hint="eastAsia"/>
        </w:rPr>
        <w:t>(</w:t>
      </w:r>
      <w:r>
        <w:rPr>
          <w:rFonts w:hint="eastAsia"/>
        </w:rPr>
        <w:t>歐美</w:t>
      </w:r>
      <w:r>
        <w:rPr>
          <w:rFonts w:hint="eastAsia"/>
        </w:rPr>
        <w:t>)</w:t>
      </w:r>
    </w:p>
    <w:p w14:paraId="6680D2B3" w14:textId="77777777" w:rsidR="00357F6D" w:rsidRPr="00357F6D" w:rsidRDefault="00DA1136" w:rsidP="00BD3AE6">
      <w:pPr>
        <w:pStyle w:val="aff2"/>
      </w:pPr>
      <w:r>
        <w:rPr>
          <w:rFonts w:hint="eastAsia"/>
        </w:rPr>
        <w:t>「</w:t>
      </w:r>
      <w:r w:rsidR="00357F6D" w:rsidRPr="00357F6D">
        <w:rPr>
          <w:rFonts w:hint="eastAsia"/>
        </w:rPr>
        <w:t>第一個AI的、原來的solution就提出來一些結果，然後提出來之後我們發現業界就有幾個人，像這個</w:t>
      </w:r>
      <w:r w:rsidR="00357F6D" w:rsidRPr="0077729C">
        <w:rPr>
          <w:rFonts w:hint="eastAsia"/>
          <w:b/>
          <w:bCs/>
        </w:rPr>
        <w:t>JCPenney，還有另外幾個這個對於我們在做的東西很有興趣，然後（他們認為）我們應該要拿去全世界做一個發表，他們就把我們這個，JCPenney當時是貿易公司的一個很大的客戶</w:t>
      </w:r>
      <w:r w:rsidR="00357F6D" w:rsidRPr="00357F6D">
        <w:rPr>
          <w:rFonts w:hint="eastAsia"/>
        </w:rPr>
        <w:t>。</w:t>
      </w:r>
    </w:p>
    <w:p w14:paraId="77200673" w14:textId="77777777" w:rsidR="00357F6D" w:rsidRPr="00357F6D" w:rsidRDefault="00357F6D" w:rsidP="00BD3AE6">
      <w:pPr>
        <w:pStyle w:val="aff2"/>
        <w:rPr>
          <w:rFonts w:ascii="新細明體" w:eastAsia="新細明體" w:hAnsi="新細明體"/>
        </w:rPr>
      </w:pPr>
      <w:r w:rsidRPr="00357F6D">
        <w:rPr>
          <w:rFonts w:hint="eastAsia"/>
          <w:iCs/>
        </w:rPr>
        <w:t>然後，</w:t>
      </w:r>
      <w:r w:rsidRPr="0077729C">
        <w:rPr>
          <w:rFonts w:hint="eastAsia"/>
          <w:b/>
          <w:bCs/>
          <w:iCs/>
        </w:rPr>
        <w:t>（JCPenney）他們就把我們推薦到全世界的、最先進的紡織論壇，就是討論紡織業的數位技術的一個（論壇）請我們去發表</w:t>
      </w:r>
      <w:r w:rsidRPr="00357F6D">
        <w:rPr>
          <w:rFonts w:hint="eastAsia"/>
          <w:iCs/>
        </w:rPr>
        <w:t>。</w:t>
      </w:r>
    </w:p>
    <w:p w14:paraId="71AE3D65" w14:textId="5C4F0046" w:rsidR="00DA1136" w:rsidRDefault="00357F6D" w:rsidP="00BD3AE6">
      <w:pPr>
        <w:pStyle w:val="aff2"/>
        <w:rPr>
          <w:i w:val="0"/>
          <w:iCs/>
        </w:rPr>
      </w:pPr>
      <w:r w:rsidRPr="00357F6D">
        <w:rPr>
          <w:rFonts w:hint="eastAsia"/>
          <w:iCs/>
        </w:rPr>
        <w:t>所以我們2019年的…應該是夏天，做了第一次發表，就是這個machine learning的技術告訴全世界，</w:t>
      </w:r>
      <w:r w:rsidRPr="00656AFE">
        <w:rPr>
          <w:rFonts w:hint="eastAsia"/>
          <w:b/>
          <w:bCs/>
          <w:iCs/>
        </w:rPr>
        <w:t>然後當時大家</w:t>
      </w:r>
      <w:proofErr w:type="gramStart"/>
      <w:r w:rsidRPr="00656AFE">
        <w:rPr>
          <w:rFonts w:hint="eastAsia"/>
          <w:b/>
          <w:bCs/>
          <w:iCs/>
        </w:rPr>
        <w:t>都很驚豔</w:t>
      </w:r>
      <w:proofErr w:type="gramEnd"/>
      <w:r w:rsidRPr="00656AFE">
        <w:rPr>
          <w:rFonts w:hint="eastAsia"/>
          <w:b/>
          <w:bCs/>
          <w:iCs/>
        </w:rPr>
        <w:t>，那個時候AI還沒有這麼…像現在這樣子的感覺的時候，大家就覺得這個技術很棒、這個概念就很棒，所以我們後來就決定把這個產品跟技術把它spin off出來，成立一間公司，那我們公司就在2020年的4月成立。</w:t>
      </w:r>
      <w:r w:rsidR="00DA1136" w:rsidRPr="00656AFE">
        <w:rPr>
          <w:rFonts w:hint="eastAsia"/>
          <w:b/>
          <w:bCs/>
          <w:i w:val="0"/>
          <w:iCs/>
        </w:rPr>
        <w:t>」</w:t>
      </w:r>
    </w:p>
    <w:p w14:paraId="66E949CD" w14:textId="625C85B0" w:rsidR="00DA1136" w:rsidRDefault="00BA037E" w:rsidP="00DA1136">
      <w:pPr>
        <w:pStyle w:val="aff6"/>
      </w:pPr>
      <w:r>
        <w:rPr>
          <w:rFonts w:hint="eastAsia"/>
        </w:rPr>
        <w:t>開發運用</w:t>
      </w:r>
      <w:r w:rsidR="00DA1136">
        <w:rPr>
          <w:rFonts w:hint="eastAsia"/>
        </w:rPr>
        <w:t>:</w:t>
      </w:r>
      <w:r w:rsidR="00DA1136">
        <w:rPr>
          <w:rFonts w:hint="eastAsia"/>
        </w:rPr>
        <w:t>成立</w:t>
      </w:r>
      <w:proofErr w:type="spellStart"/>
      <w:r w:rsidR="00DA1136">
        <w:rPr>
          <w:rFonts w:hint="eastAsia"/>
        </w:rPr>
        <w:t>AIteam</w:t>
      </w:r>
      <w:proofErr w:type="spellEnd"/>
      <w:r w:rsidR="005A5C59">
        <w:rPr>
          <w:rFonts w:hint="eastAsia"/>
        </w:rPr>
        <w:t>持續</w:t>
      </w:r>
      <w:r w:rsidR="00F7108F">
        <w:rPr>
          <w:rFonts w:hint="eastAsia"/>
        </w:rPr>
        <w:t>優化</w:t>
      </w:r>
      <w:r w:rsidR="00DA1136">
        <w:rPr>
          <w:rFonts w:hint="eastAsia"/>
        </w:rPr>
        <w:t>掃描技術提升</w:t>
      </w:r>
      <w:r w:rsidR="00F7108F">
        <w:rPr>
          <w:rFonts w:hint="eastAsia"/>
        </w:rPr>
        <w:t>圖像</w:t>
      </w:r>
      <w:r w:rsidR="00DA1136">
        <w:rPr>
          <w:rFonts w:hint="eastAsia"/>
        </w:rPr>
        <w:t>精</w:t>
      </w:r>
      <w:proofErr w:type="gramStart"/>
      <w:r w:rsidR="00DA1136">
        <w:rPr>
          <w:rFonts w:hint="eastAsia"/>
        </w:rPr>
        <w:t>準</w:t>
      </w:r>
      <w:proofErr w:type="gramEnd"/>
      <w:r w:rsidR="00DA1136">
        <w:rPr>
          <w:rFonts w:hint="eastAsia"/>
        </w:rPr>
        <w:t>度</w:t>
      </w:r>
    </w:p>
    <w:p w14:paraId="1EC1325D" w14:textId="106E0DBF" w:rsidR="00DA1136" w:rsidRDefault="00DA1136" w:rsidP="00A13DD7">
      <w:pPr>
        <w:pStyle w:val="aff2"/>
      </w:pPr>
      <w:r>
        <w:rPr>
          <w:rFonts w:hint="eastAsia"/>
        </w:rPr>
        <w:t>「</w:t>
      </w:r>
      <w:r w:rsidRPr="005006E8">
        <w:rPr>
          <w:rFonts w:hint="eastAsia"/>
          <w:b/>
          <w:bCs/>
        </w:rPr>
        <w:t>我們其實跟MIT合作大概就是到2021年左右。然後那一年之後，我們就開始自己培訓自己的</w:t>
      </w:r>
      <w:proofErr w:type="spellStart"/>
      <w:r w:rsidRPr="005006E8">
        <w:rPr>
          <w:rFonts w:hint="eastAsia"/>
          <w:b/>
          <w:bCs/>
        </w:rPr>
        <w:t>AIteam</w:t>
      </w:r>
      <w:proofErr w:type="spellEnd"/>
      <w:r w:rsidRPr="006925CC">
        <w:rPr>
          <w:rFonts w:hint="eastAsia"/>
        </w:rPr>
        <w:t>，然後去把所有的…當時他們的這些</w:t>
      </w:r>
      <w:r w:rsidR="00F20675" w:rsidRPr="006925CC">
        <w:t>source code</w:t>
      </w:r>
      <w:r w:rsidRPr="006925CC">
        <w:rPr>
          <w:rFonts w:hint="eastAsia"/>
        </w:rPr>
        <w:t>還有</w:t>
      </w:r>
      <w:r w:rsidRPr="006925CC">
        <w:rPr>
          <w:rFonts w:hint="eastAsia"/>
        </w:rPr>
        <w:lastRenderedPageBreak/>
        <w:t>這些算法這些去把它承接下來，然後去改進有一些布料的品項用</w:t>
      </w:r>
      <w:proofErr w:type="spellStart"/>
      <w:r w:rsidRPr="006925CC">
        <w:rPr>
          <w:rFonts w:hint="eastAsia"/>
        </w:rPr>
        <w:t>CycleGAN</w:t>
      </w:r>
      <w:proofErr w:type="spellEnd"/>
      <w:r w:rsidRPr="006925CC">
        <w:rPr>
          <w:rFonts w:hint="eastAsia"/>
        </w:rPr>
        <w:t>的方式出來的結果不準確，那六</w:t>
      </w:r>
      <w:proofErr w:type="gramStart"/>
      <w:r w:rsidRPr="006925CC">
        <w:rPr>
          <w:rFonts w:hint="eastAsia"/>
        </w:rPr>
        <w:t>個</w:t>
      </w:r>
      <w:proofErr w:type="gramEnd"/>
      <w:r w:rsidRPr="006925CC">
        <w:rPr>
          <w:rFonts w:hint="eastAsia"/>
        </w:rPr>
        <w:t>圖層其實它有一個標準的，比如說90分、95分、85分，</w:t>
      </w:r>
      <w:r w:rsidRPr="005006E8">
        <w:rPr>
          <w:rFonts w:hint="eastAsia"/>
          <w:b/>
          <w:bCs/>
        </w:rPr>
        <w:t>這些我們把一些不適合</w:t>
      </w:r>
      <w:proofErr w:type="spellStart"/>
      <w:r w:rsidRPr="005006E8">
        <w:rPr>
          <w:rFonts w:hint="eastAsia"/>
          <w:b/>
          <w:bCs/>
        </w:rPr>
        <w:t>CycleGAN</w:t>
      </w:r>
      <w:proofErr w:type="spellEnd"/>
      <w:r w:rsidRPr="005006E8">
        <w:rPr>
          <w:rFonts w:hint="eastAsia"/>
          <w:b/>
          <w:bCs/>
        </w:rPr>
        <w:t>（的布料）用其它的演算法去完成，所以這個是我們在成立之後做的一些轉變，就是一開始借助外面的，後來就…還是必須要繼續自己用的，組一個team去完成的。</w:t>
      </w:r>
      <w:r>
        <w:rPr>
          <w:rFonts w:hint="eastAsia"/>
        </w:rPr>
        <w:t>」</w:t>
      </w:r>
    </w:p>
    <w:p w14:paraId="588DD09B" w14:textId="321FF72A" w:rsidR="00DA1136" w:rsidRPr="00DA1136" w:rsidRDefault="00BA037E" w:rsidP="005548C9">
      <w:pPr>
        <w:pStyle w:val="aff6"/>
      </w:pPr>
      <w:r>
        <w:rPr>
          <w:rFonts w:hint="eastAsia"/>
        </w:rPr>
        <w:t>開發運用</w:t>
      </w:r>
      <w:r>
        <w:rPr>
          <w:rFonts w:hint="eastAsia"/>
        </w:rPr>
        <w:t>:</w:t>
      </w:r>
      <w:r w:rsidR="005548C9">
        <w:rPr>
          <w:rFonts w:hint="eastAsia"/>
        </w:rPr>
        <w:t>開始思索布片的開發應用，覺得只是掃描、數位化管理已經不夠了，現在已經有大量累積的數位布片資訊，那可以有甚麼新的應用呢</w:t>
      </w:r>
      <w:r w:rsidR="005548C9">
        <w:rPr>
          <w:rFonts w:hint="eastAsia"/>
        </w:rPr>
        <w:t>?</w:t>
      </w:r>
    </w:p>
    <w:p w14:paraId="3EAC8DAF" w14:textId="3AF0B8C8" w:rsidR="005548C9" w:rsidRPr="005548C9" w:rsidRDefault="005548C9" w:rsidP="005548C9">
      <w:pPr>
        <w:widowControl/>
        <w:spacing w:line="240" w:lineRule="auto"/>
        <w:ind w:firstLineChars="0" w:firstLine="0"/>
        <w:rPr>
          <w:rFonts w:ascii="新細明體" w:eastAsia="新細明體" w:hAnsi="新細明體" w:cs="新細明體"/>
          <w:kern w:val="0"/>
          <w14:ligatures w14:val="none"/>
        </w:rPr>
      </w:pPr>
      <w:proofErr w:type="gramStart"/>
      <w:r>
        <w:rPr>
          <w:rFonts w:ascii="標楷體" w:hAnsi="標楷體" w:cs="新細明體" w:hint="eastAsia"/>
          <w:i/>
          <w:iCs/>
          <w:color w:val="A61C00"/>
          <w:kern w:val="0"/>
          <w14:ligatures w14:val="none"/>
        </w:rPr>
        <w:t>【</w:t>
      </w:r>
      <w:proofErr w:type="gramEnd"/>
      <w:r w:rsidRPr="005548C9">
        <w:rPr>
          <w:rFonts w:ascii="標楷體" w:hAnsi="標楷體" w:cs="新細明體" w:hint="eastAsia"/>
          <w:b/>
          <w:bCs/>
          <w:i/>
          <w:iCs/>
          <w:color w:val="A61C00"/>
          <w:kern w:val="0"/>
          <w14:ligatures w14:val="none"/>
        </w:rPr>
        <w:t>所以從2016年底開始轉為做這個用掃描，我們當時還在做貿易商的時候就請我們的工廠先嘗試這樣的方式，發現很好</w:t>
      </w:r>
      <w:r w:rsidRPr="005548C9">
        <w:rPr>
          <w:rFonts w:ascii="標楷體" w:hAnsi="標楷體" w:cs="新細明體" w:hint="eastAsia"/>
          <w:i/>
          <w:iCs/>
          <w:color w:val="A61C00"/>
          <w:kern w:val="0"/>
          <w14:ligatures w14:val="none"/>
        </w:rPr>
        <w:t>，因為紡織業的布卡是很可能，等一下可以拿一個給你們參考，他的布卡是一個很standard的布卡，然後下面會有一塊布，布上面會有一個標籤，標籤上會有所有這塊布料的資訊。</w:t>
      </w:r>
    </w:p>
    <w:p w14:paraId="7CC43914" w14:textId="77777777" w:rsidR="005548C9" w:rsidRPr="005548C9" w:rsidRDefault="005548C9" w:rsidP="005548C9">
      <w:pPr>
        <w:widowControl/>
        <w:spacing w:line="240" w:lineRule="auto"/>
        <w:ind w:firstLineChars="0" w:firstLine="0"/>
        <w:rPr>
          <w:rFonts w:ascii="新細明體" w:eastAsia="新細明體" w:hAnsi="新細明體" w:cs="新細明體"/>
          <w:kern w:val="0"/>
          <w14:ligatures w14:val="none"/>
        </w:rPr>
      </w:pPr>
      <w:r w:rsidRPr="005548C9">
        <w:rPr>
          <w:rFonts w:ascii="標楷體" w:hAnsi="標楷體" w:cs="新細明體" w:hint="eastAsia"/>
          <w:i/>
          <w:iCs/>
          <w:color w:val="A61C00"/>
          <w:kern w:val="0"/>
          <w14:ligatures w14:val="none"/>
        </w:rPr>
        <w:t>那我們就是用當時是用掃描進去了之後，那我們就在想這個東西、這個東西只是我們是有，</w:t>
      </w:r>
      <w:r w:rsidRPr="005548C9">
        <w:rPr>
          <w:rFonts w:ascii="標楷體" w:hAnsi="標楷體" w:cs="新細明體" w:hint="eastAsia"/>
          <w:b/>
          <w:bCs/>
          <w:i/>
          <w:iCs/>
          <w:color w:val="A61C00"/>
          <w:kern w:val="0"/>
          <w14:ligatures w14:val="none"/>
        </w:rPr>
        <w:t>就是當時還是用</w:t>
      </w:r>
      <w:proofErr w:type="spellStart"/>
      <w:r w:rsidRPr="005548C9">
        <w:rPr>
          <w:rFonts w:ascii="標楷體" w:hAnsi="標楷體" w:cs="新細明體" w:hint="eastAsia"/>
          <w:b/>
          <w:bCs/>
          <w:i/>
          <w:iCs/>
          <w:color w:val="A61C00"/>
          <w:kern w:val="0"/>
          <w14:ligatures w14:val="none"/>
        </w:rPr>
        <w:t>ocr</w:t>
      </w:r>
      <w:proofErr w:type="spellEnd"/>
      <w:r w:rsidRPr="005548C9">
        <w:rPr>
          <w:rFonts w:ascii="標楷體" w:hAnsi="標楷體" w:cs="新細明體" w:hint="eastAsia"/>
          <w:b/>
          <w:bCs/>
          <w:i/>
          <w:iCs/>
          <w:color w:val="A61C00"/>
          <w:kern w:val="0"/>
          <w14:ligatures w14:val="none"/>
        </w:rPr>
        <w:t>、</w:t>
      </w:r>
      <w:proofErr w:type="spellStart"/>
      <w:r w:rsidRPr="005548C9">
        <w:rPr>
          <w:rFonts w:ascii="標楷體" w:hAnsi="標楷體" w:cs="新細明體" w:hint="eastAsia"/>
          <w:b/>
          <w:bCs/>
          <w:i/>
          <w:iCs/>
          <w:color w:val="A61C00"/>
          <w:kern w:val="0"/>
          <w14:ligatures w14:val="none"/>
        </w:rPr>
        <w:t>ocr</w:t>
      </w:r>
      <w:proofErr w:type="spellEnd"/>
      <w:r w:rsidRPr="005548C9">
        <w:rPr>
          <w:rFonts w:ascii="標楷體" w:hAnsi="標楷體" w:cs="新細明體" w:hint="eastAsia"/>
          <w:b/>
          <w:bCs/>
          <w:i/>
          <w:iCs/>
          <w:color w:val="A61C00"/>
          <w:kern w:val="0"/>
          <w14:ligatures w14:val="none"/>
        </w:rPr>
        <w:t>辨識就把自動把它辨識出來，但是pattern的沒有更好的運用，就只是image caption就放在那邊</w:t>
      </w:r>
      <w:r w:rsidRPr="005548C9">
        <w:rPr>
          <w:rFonts w:ascii="標楷體" w:hAnsi="標楷體" w:cs="新細明體" w:hint="eastAsia"/>
          <w:i/>
          <w:iCs/>
          <w:color w:val="A61C00"/>
          <w:kern w:val="0"/>
          <w14:ligatures w14:val="none"/>
        </w:rPr>
        <w:t>。</w:t>
      </w:r>
    </w:p>
    <w:p w14:paraId="0ECEB18D" w14:textId="68F19C1B" w:rsidR="005548C9" w:rsidRPr="005548C9" w:rsidRDefault="005548C9" w:rsidP="005548C9">
      <w:pPr>
        <w:widowControl/>
        <w:spacing w:line="240" w:lineRule="auto"/>
        <w:ind w:firstLineChars="0" w:firstLine="480"/>
        <w:rPr>
          <w:rFonts w:ascii="新細明體" w:eastAsia="新細明體" w:hAnsi="新細明體" w:cs="新細明體"/>
          <w:kern w:val="0"/>
          <w14:ligatures w14:val="none"/>
        </w:rPr>
      </w:pPr>
      <w:r w:rsidRPr="005548C9">
        <w:rPr>
          <w:rFonts w:ascii="標楷體" w:hAnsi="標楷體" w:cs="新細明體" w:hint="eastAsia"/>
          <w:b/>
          <w:bCs/>
          <w:i/>
          <w:iCs/>
          <w:color w:val="A61C00"/>
          <w:kern w:val="0"/>
          <w14:ligatures w14:val="none"/>
        </w:rPr>
        <w:t>然後做到2017、18之後，我們累積了差不多快…我們從供應鏈那邊大概已經累積了大概10000塊布料，就只是用掃描、請他們用掃描</w:t>
      </w:r>
      <w:r w:rsidRPr="005548C9">
        <w:rPr>
          <w:rFonts w:ascii="標楷體" w:hAnsi="標楷體" w:cs="新細明體" w:hint="eastAsia"/>
          <w:i/>
          <w:iCs/>
          <w:color w:val="A61C00"/>
          <w:kern w:val="0"/>
          <w14:ligatures w14:val="none"/>
        </w:rPr>
        <w:t>。</w:t>
      </w:r>
      <w:r>
        <w:rPr>
          <w:rFonts w:ascii="標楷體" w:hAnsi="標楷體" w:cs="新細明體" w:hint="eastAsia"/>
          <w:i/>
          <w:iCs/>
          <w:color w:val="A61C00"/>
          <w:kern w:val="0"/>
          <w14:ligatures w14:val="none"/>
        </w:rPr>
        <w:t>】</w:t>
      </w:r>
    </w:p>
    <w:p w14:paraId="3426E246" w14:textId="77777777" w:rsidR="00DA1136" w:rsidRPr="005548C9" w:rsidRDefault="00DA1136" w:rsidP="005A5775">
      <w:pPr>
        <w:pStyle w:val="aff2"/>
      </w:pPr>
    </w:p>
    <w:p w14:paraId="7C5BAF64" w14:textId="09CFDB29" w:rsidR="00471AA0" w:rsidRPr="006E6FFB" w:rsidRDefault="00A2134F" w:rsidP="00A2134F">
      <w:pPr>
        <w:pStyle w:val="2"/>
        <w:rPr>
          <w:bCs/>
        </w:rPr>
      </w:pPr>
      <w:r>
        <w:rPr>
          <w:rFonts w:hint="eastAsia"/>
        </w:rPr>
        <w:t>階段</w:t>
      </w:r>
      <w:r w:rsidR="006E6FFB">
        <w:rPr>
          <w:rFonts w:hint="eastAsia"/>
        </w:rPr>
        <w:t>二</w:t>
      </w:r>
      <w:r>
        <w:rPr>
          <w:rFonts w:hint="eastAsia"/>
        </w:rPr>
        <w:t>、</w:t>
      </w:r>
      <w:r w:rsidR="006E6FFB" w:rsidRPr="006E6FFB">
        <w:rPr>
          <w:bCs/>
        </w:rPr>
        <w:t>【資安與私有】</w:t>
      </w:r>
    </w:p>
    <w:tbl>
      <w:tblPr>
        <w:tblStyle w:val="aff"/>
        <w:tblW w:w="0" w:type="auto"/>
        <w:tblLook w:val="04A0" w:firstRow="1" w:lastRow="0" w:firstColumn="1" w:lastColumn="0" w:noHBand="0" w:noVBand="1"/>
      </w:tblPr>
      <w:tblGrid>
        <w:gridCol w:w="554"/>
        <w:gridCol w:w="582"/>
        <w:gridCol w:w="7160"/>
      </w:tblGrid>
      <w:tr w:rsidR="007F6C00" w14:paraId="6ABAEA30" w14:textId="77777777" w:rsidTr="005501A8">
        <w:tc>
          <w:tcPr>
            <w:tcW w:w="846" w:type="dxa"/>
            <w:gridSpan w:val="2"/>
            <w:vAlign w:val="center"/>
          </w:tcPr>
          <w:p w14:paraId="1CF87105" w14:textId="77777777" w:rsidR="007F6C00" w:rsidRDefault="007F6C00" w:rsidP="005501A8">
            <w:pPr>
              <w:ind w:firstLineChars="0" w:firstLine="0"/>
              <w:jc w:val="center"/>
            </w:pPr>
            <w:r w:rsidRPr="002D6F80">
              <w:rPr>
                <w:rFonts w:ascii="標楷體" w:hAnsi="標楷體" w:hint="eastAsia"/>
              </w:rPr>
              <w:t>理論</w:t>
            </w:r>
          </w:p>
        </w:tc>
        <w:tc>
          <w:tcPr>
            <w:tcW w:w="7450" w:type="dxa"/>
            <w:vAlign w:val="bottom"/>
          </w:tcPr>
          <w:p w14:paraId="02149593" w14:textId="77777777" w:rsidR="007F6C00" w:rsidRDefault="007F6C00" w:rsidP="005501A8">
            <w:pPr>
              <w:ind w:firstLineChars="0" w:firstLine="0"/>
              <w:jc w:val="center"/>
            </w:pPr>
            <w:r w:rsidRPr="002D6F80">
              <w:rPr>
                <w:rFonts w:ascii="標楷體" w:hAnsi="標楷體" w:hint="eastAsia"/>
              </w:rPr>
              <w:t>觀察重點</w:t>
            </w:r>
          </w:p>
        </w:tc>
      </w:tr>
      <w:tr w:rsidR="007F6C00" w14:paraId="266B044E" w14:textId="77777777" w:rsidTr="005501A8">
        <w:trPr>
          <w:cantSplit/>
          <w:trHeight w:val="1134"/>
        </w:trPr>
        <w:tc>
          <w:tcPr>
            <w:tcW w:w="559" w:type="dxa"/>
            <w:vMerge w:val="restart"/>
            <w:vAlign w:val="center"/>
          </w:tcPr>
          <w:p w14:paraId="1FB71FB7" w14:textId="77777777" w:rsidR="007F6C00" w:rsidRDefault="007F6C00" w:rsidP="005501A8">
            <w:pPr>
              <w:ind w:firstLineChars="0" w:firstLine="0"/>
              <w:jc w:val="center"/>
            </w:pPr>
            <w:r w:rsidRPr="002D6F80">
              <w:rPr>
                <w:rFonts w:ascii="標楷體" w:hAnsi="標楷體" w:hint="eastAsia"/>
              </w:rPr>
              <w:t>能動性</w:t>
            </w:r>
          </w:p>
        </w:tc>
        <w:tc>
          <w:tcPr>
            <w:tcW w:w="287" w:type="dxa"/>
            <w:textDirection w:val="tbRlV"/>
            <w:vAlign w:val="center"/>
          </w:tcPr>
          <w:p w14:paraId="4F4865A7" w14:textId="77777777" w:rsidR="007F6C00" w:rsidRPr="00E53C34" w:rsidRDefault="007F6C00" w:rsidP="005501A8">
            <w:pPr>
              <w:ind w:left="113" w:right="113" w:firstLineChars="0" w:firstLine="0"/>
              <w:jc w:val="center"/>
              <w:rPr>
                <w:b/>
                <w:bCs/>
              </w:rPr>
            </w:pPr>
            <w:r w:rsidRPr="002D6F80">
              <w:rPr>
                <w:rFonts w:ascii="標楷體" w:hAnsi="標楷體" w:hint="eastAsia"/>
              </w:rPr>
              <w:t>意圖</w:t>
            </w:r>
          </w:p>
        </w:tc>
        <w:tc>
          <w:tcPr>
            <w:tcW w:w="7450" w:type="dxa"/>
            <w:vAlign w:val="center"/>
          </w:tcPr>
          <w:p w14:paraId="27709E06" w14:textId="093D32EB" w:rsidR="007F6C00" w:rsidRPr="007F6C00" w:rsidRDefault="007F6C00" w:rsidP="005501A8">
            <w:pPr>
              <w:widowControl/>
              <w:ind w:firstLineChars="0" w:firstLine="0"/>
              <w:jc w:val="both"/>
              <w:rPr>
                <w:rFonts w:eastAsia="新細明體"/>
              </w:rPr>
            </w:pPr>
            <w:r>
              <w:t>因應產業對資訊保密與私有化需求，調整平台策略。</w:t>
            </w:r>
          </w:p>
        </w:tc>
      </w:tr>
      <w:tr w:rsidR="007F6C00" w14:paraId="2E82A79B" w14:textId="77777777" w:rsidTr="005501A8">
        <w:trPr>
          <w:cantSplit/>
          <w:trHeight w:val="1134"/>
        </w:trPr>
        <w:tc>
          <w:tcPr>
            <w:tcW w:w="559" w:type="dxa"/>
            <w:vMerge/>
            <w:vAlign w:val="center"/>
          </w:tcPr>
          <w:p w14:paraId="7290D9AF" w14:textId="77777777" w:rsidR="007F6C00" w:rsidRDefault="007F6C00" w:rsidP="005501A8">
            <w:pPr>
              <w:ind w:firstLineChars="0" w:firstLine="0"/>
              <w:jc w:val="center"/>
            </w:pPr>
          </w:p>
        </w:tc>
        <w:tc>
          <w:tcPr>
            <w:tcW w:w="287" w:type="dxa"/>
            <w:textDirection w:val="tbRlV"/>
            <w:vAlign w:val="center"/>
          </w:tcPr>
          <w:p w14:paraId="39FBF500" w14:textId="77777777" w:rsidR="007F6C00" w:rsidRDefault="007F6C00" w:rsidP="005501A8">
            <w:pPr>
              <w:ind w:left="113" w:right="113" w:firstLineChars="0" w:firstLine="0"/>
              <w:jc w:val="center"/>
            </w:pPr>
            <w:r w:rsidRPr="002D6F80">
              <w:rPr>
                <w:rFonts w:ascii="標楷體" w:hAnsi="標楷體" w:hint="eastAsia"/>
              </w:rPr>
              <w:t>問題</w:t>
            </w:r>
          </w:p>
        </w:tc>
        <w:tc>
          <w:tcPr>
            <w:tcW w:w="7450" w:type="dxa"/>
            <w:vAlign w:val="center"/>
          </w:tcPr>
          <w:p w14:paraId="11F2E688" w14:textId="6800ACEF" w:rsidR="007F6C00" w:rsidRPr="00262931" w:rsidRDefault="00262931" w:rsidP="005501A8">
            <w:pPr>
              <w:widowControl/>
              <w:ind w:firstLineChars="0" w:firstLine="0"/>
              <w:jc w:val="both"/>
              <w:rPr>
                <w:rFonts w:eastAsia="新細明體"/>
              </w:rPr>
            </w:pPr>
            <w:r>
              <w:t>開源模式與產業文化（資訊封閉、商業機密）產生牴觸，產生使用抗拒</w:t>
            </w:r>
            <w:r>
              <w:rPr>
                <w:rFonts w:hint="eastAsia"/>
              </w:rPr>
              <w:t>。</w:t>
            </w:r>
          </w:p>
        </w:tc>
      </w:tr>
      <w:tr w:rsidR="007F6C00" w14:paraId="7608B6C9" w14:textId="77777777" w:rsidTr="005501A8">
        <w:tc>
          <w:tcPr>
            <w:tcW w:w="846" w:type="dxa"/>
            <w:gridSpan w:val="2"/>
            <w:vAlign w:val="center"/>
          </w:tcPr>
          <w:p w14:paraId="6564A1A0" w14:textId="77777777" w:rsidR="007F6C00" w:rsidRDefault="007F6C00" w:rsidP="005501A8">
            <w:pPr>
              <w:ind w:firstLineChars="0" w:firstLine="0"/>
              <w:jc w:val="center"/>
            </w:pPr>
            <w:r w:rsidRPr="002D6F80">
              <w:rPr>
                <w:rFonts w:ascii="標楷體" w:hAnsi="標楷體" w:hint="eastAsia"/>
              </w:rPr>
              <w:t>目的</w:t>
            </w:r>
          </w:p>
        </w:tc>
        <w:tc>
          <w:tcPr>
            <w:tcW w:w="7450" w:type="dxa"/>
            <w:vAlign w:val="center"/>
          </w:tcPr>
          <w:p w14:paraId="5A9E3FEF" w14:textId="77777777" w:rsidR="006026B3" w:rsidRPr="006026B3" w:rsidRDefault="007F6C00" w:rsidP="006026B3">
            <w:pPr>
              <w:pStyle w:val="a9"/>
              <w:widowControl/>
              <w:numPr>
                <w:ilvl w:val="0"/>
                <w:numId w:val="62"/>
              </w:numPr>
              <w:ind w:firstLineChars="0"/>
              <w:jc w:val="both"/>
              <w:rPr>
                <w:rFonts w:eastAsia="新細明體"/>
              </w:rPr>
            </w:pPr>
            <w:r>
              <w:t>協助產業快速導入數位管理系統，提升效率與應對</w:t>
            </w:r>
            <w:proofErr w:type="gramStart"/>
            <w:r>
              <w:t>疫</w:t>
            </w:r>
            <w:proofErr w:type="gramEnd"/>
            <w:r>
              <w:t>情需求。</w:t>
            </w:r>
          </w:p>
          <w:p w14:paraId="6099596E" w14:textId="10E920DC" w:rsidR="007F3172" w:rsidRPr="007F3172" w:rsidRDefault="007F3172" w:rsidP="006026B3">
            <w:pPr>
              <w:pStyle w:val="a9"/>
              <w:widowControl/>
              <w:numPr>
                <w:ilvl w:val="0"/>
                <w:numId w:val="62"/>
              </w:numPr>
              <w:ind w:firstLineChars="0"/>
              <w:jc w:val="both"/>
              <w:rPr>
                <w:rFonts w:eastAsia="新細明體"/>
              </w:rPr>
            </w:pPr>
            <w:r w:rsidRPr="007F3172">
              <w:rPr>
                <w:color w:val="FF0000"/>
              </w:rPr>
              <w:t>以私有化</w:t>
            </w:r>
            <w:proofErr w:type="gramStart"/>
            <w:r w:rsidRPr="007F3172">
              <w:rPr>
                <w:color w:val="FF0000"/>
              </w:rPr>
              <w:t>與資安保障</w:t>
            </w:r>
            <w:proofErr w:type="gramEnd"/>
            <w:r w:rsidRPr="007F3172">
              <w:rPr>
                <w:color w:val="FF0000"/>
              </w:rPr>
              <w:t>因應產業特性，提升平台信任度與滲透率。</w:t>
            </w:r>
          </w:p>
        </w:tc>
      </w:tr>
    </w:tbl>
    <w:p w14:paraId="47593774" w14:textId="77777777" w:rsidR="007F6C00" w:rsidRDefault="007F6C00" w:rsidP="007F6C00">
      <w:pPr>
        <w:ind w:firstLineChars="0" w:firstLine="0"/>
      </w:pPr>
    </w:p>
    <w:tbl>
      <w:tblPr>
        <w:tblStyle w:val="aff"/>
        <w:tblW w:w="0" w:type="auto"/>
        <w:tblLook w:val="04A0" w:firstRow="1" w:lastRow="0" w:firstColumn="1" w:lastColumn="0" w:noHBand="0" w:noVBand="1"/>
      </w:tblPr>
      <w:tblGrid>
        <w:gridCol w:w="582"/>
        <w:gridCol w:w="582"/>
        <w:gridCol w:w="3692"/>
        <w:gridCol w:w="3440"/>
      </w:tblGrid>
      <w:tr w:rsidR="007F6C00" w14:paraId="7353A9E1" w14:textId="77777777" w:rsidTr="005501A8">
        <w:tc>
          <w:tcPr>
            <w:tcW w:w="1160" w:type="dxa"/>
            <w:gridSpan w:val="2"/>
            <w:vAlign w:val="center"/>
          </w:tcPr>
          <w:p w14:paraId="44B12F7D" w14:textId="77777777" w:rsidR="007F6C00" w:rsidRDefault="007F6C00" w:rsidP="005501A8">
            <w:pPr>
              <w:ind w:firstLineChars="0" w:firstLine="0"/>
              <w:jc w:val="center"/>
            </w:pPr>
            <w:r w:rsidRPr="002D6F80">
              <w:rPr>
                <w:rFonts w:ascii="標楷體" w:hAnsi="標楷體" w:hint="eastAsia"/>
              </w:rPr>
              <w:t>理論</w:t>
            </w:r>
          </w:p>
        </w:tc>
        <w:tc>
          <w:tcPr>
            <w:tcW w:w="7136" w:type="dxa"/>
            <w:gridSpan w:val="2"/>
            <w:vAlign w:val="center"/>
          </w:tcPr>
          <w:p w14:paraId="5C7799C9" w14:textId="77777777" w:rsidR="007F6C00" w:rsidRDefault="007F6C00" w:rsidP="005501A8">
            <w:pPr>
              <w:ind w:firstLineChars="0" w:firstLine="0"/>
              <w:jc w:val="center"/>
            </w:pPr>
            <w:r w:rsidRPr="002D6F80">
              <w:rPr>
                <w:rFonts w:ascii="標楷體" w:hAnsi="標楷體" w:hint="eastAsia"/>
              </w:rPr>
              <w:t>觀察重點</w:t>
            </w:r>
          </w:p>
        </w:tc>
      </w:tr>
      <w:tr w:rsidR="007F6C00" w14:paraId="791802B9" w14:textId="77777777" w:rsidTr="005501A8">
        <w:tc>
          <w:tcPr>
            <w:tcW w:w="582" w:type="dxa"/>
            <w:vMerge w:val="restart"/>
            <w:textDirection w:val="tbRlV"/>
            <w:vAlign w:val="center"/>
          </w:tcPr>
          <w:p w14:paraId="6BA91239" w14:textId="77777777" w:rsidR="007F6C00" w:rsidRDefault="007F6C00" w:rsidP="005501A8">
            <w:pPr>
              <w:ind w:left="113" w:right="113" w:firstLineChars="0" w:firstLine="0"/>
              <w:jc w:val="center"/>
            </w:pPr>
            <w:r>
              <w:rPr>
                <w:rFonts w:hint="eastAsia"/>
              </w:rPr>
              <w:t>制定</w:t>
            </w:r>
          </w:p>
        </w:tc>
        <w:tc>
          <w:tcPr>
            <w:tcW w:w="578" w:type="dxa"/>
            <w:vMerge w:val="restart"/>
            <w:textDirection w:val="tbRlV"/>
            <w:vAlign w:val="center"/>
          </w:tcPr>
          <w:p w14:paraId="502D0DB7" w14:textId="77777777" w:rsidR="007F6C00" w:rsidRPr="00E53C34" w:rsidRDefault="007F6C00" w:rsidP="005501A8">
            <w:pPr>
              <w:ind w:left="113" w:right="113" w:firstLineChars="0" w:firstLine="0"/>
              <w:jc w:val="center"/>
              <w:rPr>
                <w:b/>
                <w:bCs/>
              </w:rPr>
            </w:pPr>
            <w:r w:rsidRPr="002D6F80">
              <w:rPr>
                <w:rFonts w:ascii="標楷體" w:hAnsi="標楷體" w:hint="eastAsia"/>
              </w:rPr>
              <w:t>認知</w:t>
            </w:r>
          </w:p>
        </w:tc>
        <w:tc>
          <w:tcPr>
            <w:tcW w:w="3694" w:type="dxa"/>
            <w:vAlign w:val="center"/>
          </w:tcPr>
          <w:p w14:paraId="6B740CCE" w14:textId="77777777" w:rsidR="007F6C00" w:rsidRDefault="007F6C00" w:rsidP="005501A8">
            <w:pPr>
              <w:ind w:firstLineChars="0" w:firstLine="0"/>
              <w:jc w:val="center"/>
            </w:pPr>
            <w:r w:rsidRPr="002D6F80">
              <w:rPr>
                <w:rFonts w:ascii="標楷體" w:hAnsi="標楷體" w:hint="eastAsia"/>
              </w:rPr>
              <w:t>產業需求</w:t>
            </w:r>
          </w:p>
        </w:tc>
        <w:tc>
          <w:tcPr>
            <w:tcW w:w="3442" w:type="dxa"/>
            <w:vAlign w:val="center"/>
          </w:tcPr>
          <w:p w14:paraId="5E1C272E" w14:textId="77777777" w:rsidR="007F6C00" w:rsidRDefault="007F6C00" w:rsidP="005501A8">
            <w:pPr>
              <w:ind w:firstLineChars="0" w:firstLine="0"/>
              <w:jc w:val="center"/>
            </w:pPr>
            <w:r w:rsidRPr="002D6F80">
              <w:rPr>
                <w:rFonts w:ascii="標楷體" w:hAnsi="標楷體" w:hint="eastAsia"/>
              </w:rPr>
              <w:t>企業能力</w:t>
            </w:r>
          </w:p>
        </w:tc>
      </w:tr>
      <w:tr w:rsidR="007F6C00" w14:paraId="1FA92983" w14:textId="77777777" w:rsidTr="005501A8">
        <w:tc>
          <w:tcPr>
            <w:tcW w:w="582" w:type="dxa"/>
            <w:vMerge/>
            <w:textDirection w:val="tbRlV"/>
            <w:vAlign w:val="center"/>
          </w:tcPr>
          <w:p w14:paraId="292D6C71" w14:textId="77777777" w:rsidR="007F6C00" w:rsidRDefault="007F6C00" w:rsidP="005501A8">
            <w:pPr>
              <w:ind w:left="113" w:right="113" w:firstLineChars="0" w:firstLine="0"/>
              <w:jc w:val="center"/>
            </w:pPr>
          </w:p>
        </w:tc>
        <w:tc>
          <w:tcPr>
            <w:tcW w:w="578" w:type="dxa"/>
            <w:vMerge/>
            <w:textDirection w:val="tbRlV"/>
            <w:vAlign w:val="center"/>
          </w:tcPr>
          <w:p w14:paraId="4EA600FE" w14:textId="77777777" w:rsidR="007F6C00" w:rsidRDefault="007F6C00" w:rsidP="005501A8">
            <w:pPr>
              <w:ind w:left="113" w:right="113" w:firstLineChars="0" w:firstLine="0"/>
              <w:jc w:val="center"/>
            </w:pPr>
          </w:p>
        </w:tc>
        <w:tc>
          <w:tcPr>
            <w:tcW w:w="3694" w:type="dxa"/>
            <w:vAlign w:val="center"/>
          </w:tcPr>
          <w:p w14:paraId="5180F739" w14:textId="2D1ADC5C" w:rsidR="007F6C00" w:rsidRPr="00BC1929" w:rsidRDefault="00C71CCC" w:rsidP="005501A8">
            <w:pPr>
              <w:widowControl/>
              <w:ind w:firstLineChars="0" w:firstLine="0"/>
              <w:jc w:val="both"/>
              <w:rPr>
                <w:rFonts w:eastAsia="新細明體"/>
              </w:rPr>
            </w:pPr>
            <w:r>
              <w:t>產業需要私有雲管理數位布片，自主管控資料安全</w:t>
            </w:r>
            <w:r w:rsidR="007F6C00">
              <w:t>。</w:t>
            </w:r>
          </w:p>
        </w:tc>
        <w:tc>
          <w:tcPr>
            <w:tcW w:w="3442" w:type="dxa"/>
            <w:vAlign w:val="center"/>
          </w:tcPr>
          <w:p w14:paraId="5B993593" w14:textId="1C7ADFD3" w:rsidR="007F6C00" w:rsidRPr="004D00C9" w:rsidRDefault="004D00C9" w:rsidP="005501A8">
            <w:pPr>
              <w:widowControl/>
              <w:ind w:firstLineChars="0" w:firstLine="0"/>
              <w:jc w:val="both"/>
              <w:rPr>
                <w:rFonts w:eastAsia="新細明體"/>
              </w:rPr>
            </w:pPr>
            <w:r>
              <w:t>培養</w:t>
            </w:r>
            <w:r>
              <w:t>AI team</w:t>
            </w:r>
            <w:r>
              <w:t>、自行開發私有雲系統</w:t>
            </w:r>
            <w:proofErr w:type="gramStart"/>
            <w:r>
              <w:t>與資安機制</w:t>
            </w:r>
            <w:proofErr w:type="gramEnd"/>
            <w:r>
              <w:t>。</w:t>
            </w:r>
          </w:p>
        </w:tc>
      </w:tr>
      <w:tr w:rsidR="007F6C00" w14:paraId="3FE1D01C" w14:textId="77777777" w:rsidTr="005501A8">
        <w:tc>
          <w:tcPr>
            <w:tcW w:w="582" w:type="dxa"/>
            <w:vMerge/>
            <w:textDirection w:val="tbRlV"/>
            <w:vAlign w:val="center"/>
          </w:tcPr>
          <w:p w14:paraId="37AA49A7" w14:textId="77777777" w:rsidR="007F6C00" w:rsidRDefault="007F6C00" w:rsidP="005501A8">
            <w:pPr>
              <w:ind w:left="113" w:right="113" w:firstLineChars="0" w:firstLine="0"/>
              <w:jc w:val="center"/>
            </w:pPr>
          </w:p>
        </w:tc>
        <w:tc>
          <w:tcPr>
            <w:tcW w:w="578" w:type="dxa"/>
            <w:vMerge w:val="restart"/>
            <w:textDirection w:val="tbRlV"/>
            <w:vAlign w:val="center"/>
          </w:tcPr>
          <w:p w14:paraId="1AD854F3" w14:textId="77777777" w:rsidR="007F6C00" w:rsidRDefault="007F6C00" w:rsidP="005501A8">
            <w:pPr>
              <w:ind w:left="113" w:right="113" w:firstLineChars="0" w:firstLine="0"/>
              <w:jc w:val="center"/>
            </w:pPr>
            <w:r w:rsidRPr="002D6F80">
              <w:rPr>
                <w:rFonts w:ascii="標楷體" w:hAnsi="標楷體" w:hint="eastAsia"/>
              </w:rPr>
              <w:t>行動</w:t>
            </w:r>
          </w:p>
        </w:tc>
        <w:tc>
          <w:tcPr>
            <w:tcW w:w="7136" w:type="dxa"/>
            <w:gridSpan w:val="2"/>
            <w:vAlign w:val="center"/>
          </w:tcPr>
          <w:p w14:paraId="783FBA7A" w14:textId="77777777" w:rsidR="007F6C00" w:rsidRDefault="007F6C00" w:rsidP="005501A8">
            <w:pPr>
              <w:ind w:firstLineChars="0" w:firstLine="0"/>
              <w:jc w:val="center"/>
            </w:pPr>
            <w:r w:rsidRPr="002D6F80">
              <w:rPr>
                <w:rFonts w:ascii="標楷體" w:hAnsi="標楷體" w:hint="eastAsia"/>
              </w:rPr>
              <w:t>探索</w:t>
            </w:r>
            <w:proofErr w:type="gramStart"/>
            <w:r w:rsidRPr="002D6F80">
              <w:rPr>
                <w:rFonts w:ascii="標楷體" w:hAnsi="標楷體" w:hint="eastAsia"/>
              </w:rPr>
              <w:t>可供性</w:t>
            </w:r>
            <w:proofErr w:type="gramEnd"/>
          </w:p>
        </w:tc>
      </w:tr>
      <w:tr w:rsidR="007F6C00" w14:paraId="1B7B5711" w14:textId="77777777" w:rsidTr="005501A8">
        <w:tc>
          <w:tcPr>
            <w:tcW w:w="582" w:type="dxa"/>
            <w:vMerge/>
            <w:vAlign w:val="center"/>
          </w:tcPr>
          <w:p w14:paraId="54F98A54" w14:textId="77777777" w:rsidR="007F6C00" w:rsidRDefault="007F6C00" w:rsidP="005501A8">
            <w:pPr>
              <w:ind w:firstLineChars="0" w:firstLine="0"/>
              <w:jc w:val="center"/>
            </w:pPr>
          </w:p>
        </w:tc>
        <w:tc>
          <w:tcPr>
            <w:tcW w:w="578" w:type="dxa"/>
            <w:vMerge/>
            <w:vAlign w:val="center"/>
          </w:tcPr>
          <w:p w14:paraId="043C8F49" w14:textId="77777777" w:rsidR="007F6C00" w:rsidRDefault="007F6C00" w:rsidP="005501A8">
            <w:pPr>
              <w:ind w:firstLineChars="0" w:firstLine="0"/>
              <w:jc w:val="center"/>
            </w:pPr>
          </w:p>
        </w:tc>
        <w:tc>
          <w:tcPr>
            <w:tcW w:w="3694" w:type="dxa"/>
            <w:vAlign w:val="center"/>
          </w:tcPr>
          <w:p w14:paraId="2251A409" w14:textId="77777777" w:rsidR="007F6C00" w:rsidRDefault="007F6C00" w:rsidP="005501A8">
            <w:pPr>
              <w:ind w:firstLineChars="0" w:firstLine="0"/>
              <w:jc w:val="center"/>
            </w:pPr>
            <w:r w:rsidRPr="002D6F80">
              <w:rPr>
                <w:rFonts w:ascii="標楷體" w:hAnsi="標楷體" w:hint="eastAsia"/>
              </w:rPr>
              <w:t>物質性</w:t>
            </w:r>
          </w:p>
        </w:tc>
        <w:tc>
          <w:tcPr>
            <w:tcW w:w="3442" w:type="dxa"/>
            <w:vAlign w:val="center"/>
          </w:tcPr>
          <w:p w14:paraId="310EAFCF" w14:textId="77777777" w:rsidR="007F6C00" w:rsidRDefault="007F6C00" w:rsidP="005501A8">
            <w:pPr>
              <w:ind w:firstLineChars="0" w:firstLine="0"/>
              <w:jc w:val="center"/>
            </w:pPr>
            <w:r w:rsidRPr="002D6F80">
              <w:rPr>
                <w:rFonts w:ascii="標楷體" w:hAnsi="標楷體" w:hint="eastAsia"/>
              </w:rPr>
              <w:t>機會</w:t>
            </w:r>
          </w:p>
        </w:tc>
      </w:tr>
      <w:tr w:rsidR="007F6C00" w14:paraId="3361C9F2" w14:textId="77777777" w:rsidTr="005501A8">
        <w:tc>
          <w:tcPr>
            <w:tcW w:w="582" w:type="dxa"/>
            <w:vMerge/>
            <w:vAlign w:val="center"/>
          </w:tcPr>
          <w:p w14:paraId="65C7E9DC" w14:textId="77777777" w:rsidR="007F6C00" w:rsidRDefault="007F6C00" w:rsidP="005501A8">
            <w:pPr>
              <w:ind w:firstLineChars="0" w:firstLine="0"/>
              <w:jc w:val="center"/>
            </w:pPr>
          </w:p>
        </w:tc>
        <w:tc>
          <w:tcPr>
            <w:tcW w:w="578" w:type="dxa"/>
            <w:vMerge/>
            <w:vAlign w:val="center"/>
          </w:tcPr>
          <w:p w14:paraId="41639016" w14:textId="77777777" w:rsidR="007F6C00" w:rsidRDefault="007F6C00" w:rsidP="005501A8">
            <w:pPr>
              <w:ind w:firstLineChars="0" w:firstLine="0"/>
              <w:jc w:val="center"/>
            </w:pPr>
          </w:p>
        </w:tc>
        <w:tc>
          <w:tcPr>
            <w:tcW w:w="7136" w:type="dxa"/>
            <w:gridSpan w:val="2"/>
            <w:vAlign w:val="center"/>
          </w:tcPr>
          <w:p w14:paraId="0241CD29" w14:textId="77777777" w:rsidR="00B732E9" w:rsidRDefault="00B732E9" w:rsidP="00B732E9">
            <w:pPr>
              <w:widowControl/>
              <w:ind w:firstLineChars="0" w:firstLine="0"/>
              <w:jc w:val="both"/>
              <w:rPr>
                <w:rFonts w:eastAsia="新細明體"/>
              </w:rPr>
            </w:pPr>
            <w:r>
              <w:t>提升平台資安功能、建立個別布片私有化設定功能。</w:t>
            </w:r>
          </w:p>
          <w:p w14:paraId="1F0F9207" w14:textId="2E346AB9" w:rsidR="007F6C00" w:rsidRPr="00B732E9" w:rsidRDefault="00B732E9" w:rsidP="005501A8">
            <w:pPr>
              <w:widowControl/>
              <w:ind w:firstLineChars="0" w:firstLine="0"/>
              <w:jc w:val="both"/>
              <w:rPr>
                <w:rFonts w:eastAsia="新細明體"/>
              </w:rPr>
            </w:pPr>
            <w:r>
              <w:t>提供高安全性的私有雲平台成為差異化優勢。</w:t>
            </w:r>
          </w:p>
        </w:tc>
      </w:tr>
      <w:tr w:rsidR="007F6C00" w14:paraId="1FF1686A" w14:textId="77777777" w:rsidTr="005501A8">
        <w:tc>
          <w:tcPr>
            <w:tcW w:w="582" w:type="dxa"/>
            <w:vMerge/>
            <w:vAlign w:val="center"/>
          </w:tcPr>
          <w:p w14:paraId="498D139E" w14:textId="77777777" w:rsidR="007F6C00" w:rsidRDefault="007F6C00" w:rsidP="005501A8">
            <w:pPr>
              <w:ind w:firstLineChars="0" w:firstLine="0"/>
              <w:jc w:val="center"/>
            </w:pPr>
          </w:p>
        </w:tc>
        <w:tc>
          <w:tcPr>
            <w:tcW w:w="578" w:type="dxa"/>
            <w:vMerge/>
            <w:vAlign w:val="center"/>
          </w:tcPr>
          <w:p w14:paraId="443671E9" w14:textId="77777777" w:rsidR="007F6C00" w:rsidRDefault="007F6C00" w:rsidP="005501A8">
            <w:pPr>
              <w:ind w:firstLineChars="0" w:firstLine="0"/>
              <w:jc w:val="center"/>
            </w:pPr>
          </w:p>
        </w:tc>
        <w:tc>
          <w:tcPr>
            <w:tcW w:w="7136" w:type="dxa"/>
            <w:gridSpan w:val="2"/>
            <w:vAlign w:val="center"/>
          </w:tcPr>
          <w:p w14:paraId="77BCC57E" w14:textId="77777777" w:rsidR="007F6C00" w:rsidRDefault="007F6C00" w:rsidP="005501A8">
            <w:pPr>
              <w:ind w:firstLineChars="0" w:firstLine="0"/>
              <w:jc w:val="center"/>
            </w:pPr>
            <w:r w:rsidRPr="002D6F80">
              <w:rPr>
                <w:rFonts w:ascii="標楷體" w:hAnsi="標楷體" w:hint="eastAsia"/>
              </w:rPr>
              <w:t>雙元性靈巧實現</w:t>
            </w:r>
            <w:proofErr w:type="gramStart"/>
            <w:r w:rsidRPr="002D6F80">
              <w:rPr>
                <w:rFonts w:ascii="標楷體" w:hAnsi="標楷體" w:hint="eastAsia"/>
              </w:rPr>
              <w:t>可供性</w:t>
            </w:r>
            <w:proofErr w:type="gramEnd"/>
          </w:p>
        </w:tc>
      </w:tr>
      <w:tr w:rsidR="007F6C00" w14:paraId="0D2DD362" w14:textId="77777777" w:rsidTr="005501A8">
        <w:tc>
          <w:tcPr>
            <w:tcW w:w="582" w:type="dxa"/>
            <w:vMerge/>
            <w:vAlign w:val="center"/>
          </w:tcPr>
          <w:p w14:paraId="0B3F64E1" w14:textId="77777777" w:rsidR="007F6C00" w:rsidRDefault="007F6C00" w:rsidP="005501A8">
            <w:pPr>
              <w:ind w:firstLineChars="0" w:firstLine="0"/>
              <w:jc w:val="center"/>
            </w:pPr>
          </w:p>
        </w:tc>
        <w:tc>
          <w:tcPr>
            <w:tcW w:w="578" w:type="dxa"/>
            <w:vMerge/>
            <w:vAlign w:val="center"/>
          </w:tcPr>
          <w:p w14:paraId="1A0DD253" w14:textId="77777777" w:rsidR="007F6C00" w:rsidRDefault="007F6C00" w:rsidP="005501A8">
            <w:pPr>
              <w:ind w:firstLineChars="0" w:firstLine="0"/>
              <w:jc w:val="center"/>
            </w:pPr>
          </w:p>
        </w:tc>
        <w:tc>
          <w:tcPr>
            <w:tcW w:w="3694" w:type="dxa"/>
            <w:vAlign w:val="center"/>
          </w:tcPr>
          <w:p w14:paraId="1F4A71AD" w14:textId="77777777" w:rsidR="007F6C00" w:rsidRDefault="007F6C00" w:rsidP="005501A8">
            <w:pPr>
              <w:ind w:firstLineChars="0" w:firstLine="0"/>
              <w:jc w:val="center"/>
            </w:pPr>
            <w:r w:rsidRPr="002D6F80">
              <w:rPr>
                <w:rFonts w:ascii="標楷體" w:hAnsi="標楷體" w:hint="eastAsia"/>
              </w:rPr>
              <w:t>創新探索</w:t>
            </w:r>
          </w:p>
        </w:tc>
        <w:tc>
          <w:tcPr>
            <w:tcW w:w="3442" w:type="dxa"/>
            <w:vAlign w:val="center"/>
          </w:tcPr>
          <w:p w14:paraId="05F7C42E" w14:textId="77777777" w:rsidR="007F6C00" w:rsidRDefault="007F6C00" w:rsidP="005501A8">
            <w:pPr>
              <w:ind w:firstLineChars="0" w:firstLine="0"/>
              <w:jc w:val="center"/>
            </w:pPr>
            <w:r w:rsidRPr="002D6F80">
              <w:rPr>
                <w:rFonts w:ascii="標楷體" w:hAnsi="標楷體" w:hint="eastAsia"/>
              </w:rPr>
              <w:t>開發運用</w:t>
            </w:r>
          </w:p>
        </w:tc>
      </w:tr>
      <w:tr w:rsidR="007F6C00" w14:paraId="51AE5476" w14:textId="77777777" w:rsidTr="005501A8">
        <w:tc>
          <w:tcPr>
            <w:tcW w:w="582" w:type="dxa"/>
            <w:vMerge/>
            <w:vAlign w:val="center"/>
          </w:tcPr>
          <w:p w14:paraId="321312B2" w14:textId="77777777" w:rsidR="007F6C00" w:rsidRDefault="007F6C00" w:rsidP="005501A8">
            <w:pPr>
              <w:ind w:firstLineChars="0" w:firstLine="0"/>
              <w:jc w:val="center"/>
            </w:pPr>
          </w:p>
        </w:tc>
        <w:tc>
          <w:tcPr>
            <w:tcW w:w="578" w:type="dxa"/>
            <w:vMerge/>
            <w:vAlign w:val="center"/>
          </w:tcPr>
          <w:p w14:paraId="20C10411" w14:textId="77777777" w:rsidR="007F6C00" w:rsidRDefault="007F6C00" w:rsidP="005501A8">
            <w:pPr>
              <w:ind w:firstLineChars="0" w:firstLine="0"/>
              <w:jc w:val="center"/>
            </w:pPr>
          </w:p>
        </w:tc>
        <w:tc>
          <w:tcPr>
            <w:tcW w:w="3694" w:type="dxa"/>
            <w:vAlign w:val="center"/>
          </w:tcPr>
          <w:p w14:paraId="27C5CC01" w14:textId="27BC861D" w:rsidR="007F6C00" w:rsidRPr="00313BFC" w:rsidRDefault="00313BFC" w:rsidP="005501A8">
            <w:pPr>
              <w:widowControl/>
              <w:ind w:firstLineChars="0" w:firstLine="0"/>
              <w:jc w:val="both"/>
              <w:rPr>
                <w:rFonts w:eastAsia="新細明體"/>
              </w:rPr>
            </w:pPr>
            <w:r>
              <w:t>推出專屬</w:t>
            </w:r>
            <w:proofErr w:type="gramStart"/>
            <w:r>
              <w:t>私有雲版</w:t>
            </w:r>
            <w:proofErr w:type="gramEnd"/>
            <w:r>
              <w:t>、布料</w:t>
            </w:r>
            <w:proofErr w:type="gramStart"/>
            <w:r>
              <w:t>資料資安升級</w:t>
            </w:r>
            <w:proofErr w:type="gramEnd"/>
            <w:r>
              <w:t>功能。</w:t>
            </w:r>
          </w:p>
        </w:tc>
        <w:tc>
          <w:tcPr>
            <w:tcW w:w="3442" w:type="dxa"/>
            <w:vAlign w:val="center"/>
          </w:tcPr>
          <w:p w14:paraId="6A30154F" w14:textId="3C7FA6CD" w:rsidR="007F6C00" w:rsidRPr="00313BFC" w:rsidRDefault="00313BFC" w:rsidP="00313BFC">
            <w:pPr>
              <w:widowControl/>
              <w:ind w:firstLineChars="0" w:firstLine="0"/>
              <w:jc w:val="both"/>
              <w:rPr>
                <w:rFonts w:eastAsia="新細明體"/>
              </w:rPr>
            </w:pPr>
            <w:r>
              <w:t>調整布片管理</w:t>
            </w:r>
            <w:proofErr w:type="gramStart"/>
            <w:r>
              <w:t>與資安標準</w:t>
            </w:r>
            <w:proofErr w:type="gramEnd"/>
            <w:r>
              <w:t>，符合品牌方資料掌控需求。</w:t>
            </w:r>
          </w:p>
        </w:tc>
      </w:tr>
      <w:tr w:rsidR="007F6C00" w14:paraId="5B3435D4" w14:textId="77777777" w:rsidTr="005501A8">
        <w:tc>
          <w:tcPr>
            <w:tcW w:w="582" w:type="dxa"/>
            <w:vMerge/>
            <w:vAlign w:val="center"/>
          </w:tcPr>
          <w:p w14:paraId="27EB07C3" w14:textId="77777777" w:rsidR="007F6C00" w:rsidRDefault="007F6C00" w:rsidP="005501A8">
            <w:pPr>
              <w:ind w:firstLineChars="0" w:firstLine="0"/>
              <w:jc w:val="center"/>
            </w:pPr>
          </w:p>
        </w:tc>
        <w:tc>
          <w:tcPr>
            <w:tcW w:w="578" w:type="dxa"/>
            <w:vMerge/>
            <w:vAlign w:val="center"/>
          </w:tcPr>
          <w:p w14:paraId="7E9595F5" w14:textId="77777777" w:rsidR="007F6C00" w:rsidRDefault="007F6C00" w:rsidP="005501A8">
            <w:pPr>
              <w:ind w:firstLineChars="0" w:firstLine="0"/>
              <w:jc w:val="center"/>
            </w:pPr>
          </w:p>
        </w:tc>
        <w:tc>
          <w:tcPr>
            <w:tcW w:w="7136" w:type="dxa"/>
            <w:gridSpan w:val="2"/>
            <w:vAlign w:val="center"/>
          </w:tcPr>
          <w:p w14:paraId="4BA6DB34" w14:textId="77777777" w:rsidR="007F6C00" w:rsidRDefault="007F6C00" w:rsidP="005501A8">
            <w:pPr>
              <w:ind w:firstLineChars="0" w:firstLine="0"/>
              <w:jc w:val="center"/>
            </w:pPr>
            <w:r>
              <w:rPr>
                <w:rFonts w:hint="eastAsia"/>
              </w:rPr>
              <w:t>平衡機制</w:t>
            </w:r>
          </w:p>
        </w:tc>
      </w:tr>
      <w:tr w:rsidR="007F6C00" w14:paraId="2D3D3592" w14:textId="77777777" w:rsidTr="005501A8">
        <w:tc>
          <w:tcPr>
            <w:tcW w:w="582" w:type="dxa"/>
            <w:vMerge/>
            <w:vAlign w:val="center"/>
          </w:tcPr>
          <w:p w14:paraId="7D01DAFB" w14:textId="77777777" w:rsidR="007F6C00" w:rsidRDefault="007F6C00" w:rsidP="005501A8">
            <w:pPr>
              <w:ind w:firstLineChars="0" w:firstLine="0"/>
              <w:jc w:val="center"/>
            </w:pPr>
          </w:p>
        </w:tc>
        <w:tc>
          <w:tcPr>
            <w:tcW w:w="578" w:type="dxa"/>
            <w:vMerge/>
            <w:vAlign w:val="center"/>
          </w:tcPr>
          <w:p w14:paraId="4B3ACEA3" w14:textId="77777777" w:rsidR="007F6C00" w:rsidRDefault="007F6C00" w:rsidP="005501A8">
            <w:pPr>
              <w:ind w:firstLineChars="0" w:firstLine="0"/>
              <w:jc w:val="center"/>
            </w:pPr>
          </w:p>
        </w:tc>
        <w:tc>
          <w:tcPr>
            <w:tcW w:w="7136" w:type="dxa"/>
            <w:gridSpan w:val="2"/>
            <w:vAlign w:val="center"/>
          </w:tcPr>
          <w:p w14:paraId="2A161C02" w14:textId="77777777" w:rsidR="007F6C00" w:rsidRPr="00206DEC" w:rsidRDefault="007F6C00" w:rsidP="005501A8">
            <w:pPr>
              <w:ind w:firstLineChars="0" w:firstLine="0"/>
              <w:jc w:val="both"/>
              <w:rPr>
                <w:color w:val="FF0000"/>
              </w:rPr>
            </w:pPr>
            <w:r w:rsidRPr="00206DEC">
              <w:rPr>
                <w:rFonts w:hint="eastAsia"/>
                <w:color w:val="FF0000"/>
              </w:rPr>
              <w:t>觀察</w:t>
            </w:r>
            <w:r w:rsidRPr="00206DEC">
              <w:rPr>
                <w:color w:val="FF0000"/>
              </w:rPr>
              <w:t>企業</w:t>
            </w:r>
            <w:r w:rsidRPr="00206DEC">
              <w:rPr>
                <w:rFonts w:hint="eastAsia"/>
                <w:color w:val="FF0000"/>
              </w:rPr>
              <w:t>面對不同策略時，如何設計融合機制或調度、分配、整合資源，</w:t>
            </w:r>
            <w:r w:rsidRPr="00206DEC">
              <w:rPr>
                <w:color w:val="FF0000"/>
              </w:rPr>
              <w:t>維持組織運作與持續創新動能。</w:t>
            </w:r>
          </w:p>
        </w:tc>
      </w:tr>
      <w:tr w:rsidR="007F6C00" w14:paraId="69177A46" w14:textId="77777777" w:rsidTr="005501A8">
        <w:tc>
          <w:tcPr>
            <w:tcW w:w="582" w:type="dxa"/>
            <w:vAlign w:val="center"/>
          </w:tcPr>
          <w:p w14:paraId="203CE866" w14:textId="77777777" w:rsidR="007F6C00" w:rsidRDefault="007F6C00" w:rsidP="005501A8">
            <w:pPr>
              <w:ind w:firstLineChars="0" w:firstLine="0"/>
              <w:jc w:val="center"/>
            </w:pPr>
            <w:r w:rsidRPr="002D6F80">
              <w:rPr>
                <w:rFonts w:ascii="標楷體" w:hAnsi="標楷體" w:hint="eastAsia"/>
              </w:rPr>
              <w:t>數位創新</w:t>
            </w:r>
          </w:p>
        </w:tc>
        <w:tc>
          <w:tcPr>
            <w:tcW w:w="578" w:type="dxa"/>
            <w:vAlign w:val="center"/>
          </w:tcPr>
          <w:p w14:paraId="5BAC5A09" w14:textId="7F240B1E" w:rsidR="007F6C00" w:rsidRDefault="001A02AD" w:rsidP="005501A8">
            <w:pPr>
              <w:ind w:firstLineChars="0" w:firstLine="0"/>
              <w:jc w:val="center"/>
            </w:pPr>
            <w:r>
              <w:rPr>
                <w:rFonts w:ascii="標楷體" w:hAnsi="標楷體" w:hint="eastAsia"/>
              </w:rPr>
              <w:t>結果</w:t>
            </w:r>
          </w:p>
        </w:tc>
        <w:tc>
          <w:tcPr>
            <w:tcW w:w="7136" w:type="dxa"/>
            <w:gridSpan w:val="2"/>
            <w:vAlign w:val="center"/>
          </w:tcPr>
          <w:p w14:paraId="7E06E1F5" w14:textId="0350CDC5" w:rsidR="007F6C00" w:rsidRPr="007F3172" w:rsidRDefault="007F3172" w:rsidP="005501A8">
            <w:pPr>
              <w:widowControl/>
              <w:ind w:firstLineChars="0" w:firstLine="0"/>
              <w:jc w:val="both"/>
              <w:rPr>
                <w:rFonts w:eastAsia="新細明體"/>
              </w:rPr>
            </w:pPr>
            <w:r>
              <w:t>成功推行私有雲版本，降低品牌方</w:t>
            </w:r>
            <w:proofErr w:type="gramStart"/>
            <w:r>
              <w:t>對資安疑慮</w:t>
            </w:r>
            <w:proofErr w:type="gramEnd"/>
            <w:r>
              <w:t>，提高使用率</w:t>
            </w:r>
          </w:p>
        </w:tc>
      </w:tr>
    </w:tbl>
    <w:p w14:paraId="67224CC6" w14:textId="77777777" w:rsidR="006B50C0" w:rsidRPr="007F6C00" w:rsidRDefault="006B50C0" w:rsidP="006B50C0">
      <w:pPr>
        <w:ind w:firstLineChars="0" w:firstLine="0"/>
      </w:pPr>
    </w:p>
    <w:p w14:paraId="200DB98F" w14:textId="4A2C7B9D" w:rsidR="00514D5C" w:rsidRPr="006904F3" w:rsidRDefault="00514D5C" w:rsidP="00514D5C">
      <w:pPr>
        <w:pStyle w:val="2"/>
        <w:rPr>
          <w:bCs/>
        </w:rPr>
      </w:pPr>
      <w:r>
        <w:rPr>
          <w:rFonts w:hint="eastAsia"/>
        </w:rPr>
        <w:t>階段三、</w:t>
      </w:r>
      <w:r w:rsidR="006904F3" w:rsidRPr="006904F3">
        <w:rPr>
          <w:bCs/>
        </w:rPr>
        <w:t>【銷售與推廣】</w:t>
      </w:r>
    </w:p>
    <w:tbl>
      <w:tblPr>
        <w:tblStyle w:val="aff"/>
        <w:tblW w:w="0" w:type="auto"/>
        <w:tblLook w:val="04A0" w:firstRow="1" w:lastRow="0" w:firstColumn="1" w:lastColumn="0" w:noHBand="0" w:noVBand="1"/>
      </w:tblPr>
      <w:tblGrid>
        <w:gridCol w:w="554"/>
        <w:gridCol w:w="582"/>
        <w:gridCol w:w="7160"/>
      </w:tblGrid>
      <w:tr w:rsidR="00514D5C" w14:paraId="709AA3C8" w14:textId="77777777" w:rsidTr="005501A8">
        <w:tc>
          <w:tcPr>
            <w:tcW w:w="846" w:type="dxa"/>
            <w:gridSpan w:val="2"/>
            <w:vAlign w:val="center"/>
          </w:tcPr>
          <w:p w14:paraId="49945633" w14:textId="77777777" w:rsidR="00514D5C" w:rsidRDefault="00514D5C" w:rsidP="005501A8">
            <w:pPr>
              <w:ind w:firstLineChars="0" w:firstLine="0"/>
              <w:jc w:val="center"/>
            </w:pPr>
            <w:r w:rsidRPr="002D6F80">
              <w:rPr>
                <w:rFonts w:ascii="標楷體" w:hAnsi="標楷體" w:hint="eastAsia"/>
              </w:rPr>
              <w:t>理論</w:t>
            </w:r>
          </w:p>
        </w:tc>
        <w:tc>
          <w:tcPr>
            <w:tcW w:w="7450" w:type="dxa"/>
            <w:vAlign w:val="bottom"/>
          </w:tcPr>
          <w:p w14:paraId="5ABBC5A8" w14:textId="77777777" w:rsidR="00514D5C" w:rsidRDefault="00514D5C" w:rsidP="005501A8">
            <w:pPr>
              <w:ind w:firstLineChars="0" w:firstLine="0"/>
              <w:jc w:val="center"/>
            </w:pPr>
            <w:r w:rsidRPr="002D6F80">
              <w:rPr>
                <w:rFonts w:ascii="標楷體" w:hAnsi="標楷體" w:hint="eastAsia"/>
              </w:rPr>
              <w:t>觀察重點</w:t>
            </w:r>
          </w:p>
        </w:tc>
      </w:tr>
      <w:tr w:rsidR="00514D5C" w14:paraId="21341231" w14:textId="77777777" w:rsidTr="005501A8">
        <w:trPr>
          <w:cantSplit/>
          <w:trHeight w:val="1134"/>
        </w:trPr>
        <w:tc>
          <w:tcPr>
            <w:tcW w:w="559" w:type="dxa"/>
            <w:vMerge w:val="restart"/>
            <w:vAlign w:val="center"/>
          </w:tcPr>
          <w:p w14:paraId="778A231E" w14:textId="77777777" w:rsidR="00514D5C" w:rsidRDefault="00514D5C" w:rsidP="005501A8">
            <w:pPr>
              <w:ind w:firstLineChars="0" w:firstLine="0"/>
              <w:jc w:val="center"/>
            </w:pPr>
            <w:r w:rsidRPr="002D6F80">
              <w:rPr>
                <w:rFonts w:ascii="標楷體" w:hAnsi="標楷體" w:hint="eastAsia"/>
              </w:rPr>
              <w:t>能動性</w:t>
            </w:r>
          </w:p>
        </w:tc>
        <w:tc>
          <w:tcPr>
            <w:tcW w:w="287" w:type="dxa"/>
            <w:textDirection w:val="tbRlV"/>
            <w:vAlign w:val="center"/>
          </w:tcPr>
          <w:p w14:paraId="097232A8" w14:textId="77777777" w:rsidR="00514D5C" w:rsidRPr="00E53C34" w:rsidRDefault="00514D5C" w:rsidP="005501A8">
            <w:pPr>
              <w:ind w:left="113" w:right="113" w:firstLineChars="0" w:firstLine="0"/>
              <w:jc w:val="center"/>
              <w:rPr>
                <w:b/>
                <w:bCs/>
              </w:rPr>
            </w:pPr>
            <w:r w:rsidRPr="002D6F80">
              <w:rPr>
                <w:rFonts w:ascii="標楷體" w:hAnsi="標楷體" w:hint="eastAsia"/>
              </w:rPr>
              <w:t>意圖</w:t>
            </w:r>
          </w:p>
        </w:tc>
        <w:tc>
          <w:tcPr>
            <w:tcW w:w="7450" w:type="dxa"/>
            <w:vAlign w:val="center"/>
          </w:tcPr>
          <w:p w14:paraId="7D0E1B23" w14:textId="3CCB5202" w:rsidR="00514D5C" w:rsidRPr="00D507DE" w:rsidRDefault="00D507DE" w:rsidP="005501A8">
            <w:pPr>
              <w:widowControl/>
              <w:ind w:firstLineChars="0" w:firstLine="0"/>
              <w:jc w:val="both"/>
              <w:rPr>
                <w:rFonts w:eastAsia="新細明體"/>
              </w:rPr>
            </w:pPr>
            <w:r>
              <w:t>強化平台價值，協助供應商推廣銷售、提升</w:t>
            </w:r>
            <w:r>
              <w:t>ROE</w:t>
            </w:r>
            <w:r>
              <w:t>。</w:t>
            </w:r>
          </w:p>
        </w:tc>
      </w:tr>
      <w:tr w:rsidR="00514D5C" w14:paraId="621D2C96" w14:textId="77777777" w:rsidTr="005501A8">
        <w:trPr>
          <w:cantSplit/>
          <w:trHeight w:val="1134"/>
        </w:trPr>
        <w:tc>
          <w:tcPr>
            <w:tcW w:w="559" w:type="dxa"/>
            <w:vMerge/>
            <w:vAlign w:val="center"/>
          </w:tcPr>
          <w:p w14:paraId="65AA9AAB" w14:textId="77777777" w:rsidR="00514D5C" w:rsidRDefault="00514D5C" w:rsidP="005501A8">
            <w:pPr>
              <w:ind w:firstLineChars="0" w:firstLine="0"/>
              <w:jc w:val="center"/>
            </w:pPr>
          </w:p>
        </w:tc>
        <w:tc>
          <w:tcPr>
            <w:tcW w:w="287" w:type="dxa"/>
            <w:textDirection w:val="tbRlV"/>
            <w:vAlign w:val="center"/>
          </w:tcPr>
          <w:p w14:paraId="5CFC8D27" w14:textId="77777777" w:rsidR="00514D5C" w:rsidRDefault="00514D5C" w:rsidP="005501A8">
            <w:pPr>
              <w:ind w:left="113" w:right="113" w:firstLineChars="0" w:firstLine="0"/>
              <w:jc w:val="center"/>
            </w:pPr>
            <w:r w:rsidRPr="002D6F80">
              <w:rPr>
                <w:rFonts w:ascii="標楷體" w:hAnsi="標楷體" w:hint="eastAsia"/>
              </w:rPr>
              <w:t>問題</w:t>
            </w:r>
          </w:p>
        </w:tc>
        <w:tc>
          <w:tcPr>
            <w:tcW w:w="7450" w:type="dxa"/>
            <w:vAlign w:val="center"/>
          </w:tcPr>
          <w:p w14:paraId="5FBFF4BF" w14:textId="3C9F1CCC" w:rsidR="00514D5C" w:rsidRPr="00B36068" w:rsidRDefault="00B36068" w:rsidP="005501A8">
            <w:pPr>
              <w:widowControl/>
              <w:ind w:firstLineChars="0" w:firstLine="0"/>
              <w:jc w:val="both"/>
              <w:rPr>
                <w:rFonts w:eastAsia="新細明體"/>
              </w:rPr>
            </w:pPr>
            <w:r>
              <w:t>平台交易多私下進行，無法直接促進銷售。</w:t>
            </w:r>
          </w:p>
        </w:tc>
      </w:tr>
      <w:tr w:rsidR="00514D5C" w14:paraId="73E7F7B1" w14:textId="77777777" w:rsidTr="005501A8">
        <w:tc>
          <w:tcPr>
            <w:tcW w:w="846" w:type="dxa"/>
            <w:gridSpan w:val="2"/>
            <w:vAlign w:val="center"/>
          </w:tcPr>
          <w:p w14:paraId="1444513C" w14:textId="77777777" w:rsidR="00514D5C" w:rsidRDefault="00514D5C" w:rsidP="005501A8">
            <w:pPr>
              <w:ind w:firstLineChars="0" w:firstLine="0"/>
              <w:jc w:val="center"/>
            </w:pPr>
            <w:r w:rsidRPr="002D6F80">
              <w:rPr>
                <w:rFonts w:ascii="標楷體" w:hAnsi="標楷體" w:hint="eastAsia"/>
              </w:rPr>
              <w:t>目的</w:t>
            </w:r>
          </w:p>
        </w:tc>
        <w:tc>
          <w:tcPr>
            <w:tcW w:w="7450" w:type="dxa"/>
            <w:vAlign w:val="center"/>
          </w:tcPr>
          <w:p w14:paraId="1BED1D00" w14:textId="77777777" w:rsidR="00514D5C" w:rsidRPr="00AF30BB" w:rsidRDefault="00514D5C" w:rsidP="00514D5C">
            <w:pPr>
              <w:pStyle w:val="a9"/>
              <w:widowControl/>
              <w:numPr>
                <w:ilvl w:val="0"/>
                <w:numId w:val="63"/>
              </w:numPr>
              <w:ind w:firstLineChars="0"/>
              <w:jc w:val="both"/>
              <w:rPr>
                <w:rFonts w:eastAsia="新細明體"/>
                <w:color w:val="000000" w:themeColor="text1"/>
              </w:rPr>
            </w:pPr>
            <w:r>
              <w:t>協助產業快速導入數位管理系統，提升效率與應對</w:t>
            </w:r>
            <w:proofErr w:type="gramStart"/>
            <w:r>
              <w:t>疫</w:t>
            </w:r>
            <w:proofErr w:type="gramEnd"/>
            <w:r>
              <w:t>情需求</w:t>
            </w:r>
            <w:r w:rsidRPr="00AF30BB">
              <w:rPr>
                <w:color w:val="000000" w:themeColor="text1"/>
              </w:rPr>
              <w:t>。</w:t>
            </w:r>
          </w:p>
          <w:p w14:paraId="35CAFACD" w14:textId="77777777" w:rsidR="00623C00" w:rsidRPr="00AF30BB" w:rsidRDefault="00514D5C" w:rsidP="00E1580E">
            <w:pPr>
              <w:pStyle w:val="a9"/>
              <w:widowControl/>
              <w:numPr>
                <w:ilvl w:val="0"/>
                <w:numId w:val="63"/>
              </w:numPr>
              <w:ind w:firstLineChars="0" w:firstLine="0"/>
              <w:jc w:val="both"/>
              <w:rPr>
                <w:rFonts w:eastAsia="新細明體"/>
                <w:color w:val="000000" w:themeColor="text1"/>
              </w:rPr>
            </w:pPr>
            <w:r w:rsidRPr="00AF30BB">
              <w:rPr>
                <w:color w:val="000000" w:themeColor="text1"/>
              </w:rPr>
              <w:t>以私有化</w:t>
            </w:r>
            <w:proofErr w:type="gramStart"/>
            <w:r w:rsidRPr="00AF30BB">
              <w:rPr>
                <w:color w:val="000000" w:themeColor="text1"/>
              </w:rPr>
              <w:t>與資安保障</w:t>
            </w:r>
            <w:proofErr w:type="gramEnd"/>
            <w:r w:rsidRPr="00AF30BB">
              <w:rPr>
                <w:color w:val="000000" w:themeColor="text1"/>
              </w:rPr>
              <w:t>因應產業特性，提升平台信任度與滲透率。</w:t>
            </w:r>
          </w:p>
          <w:p w14:paraId="727E574C" w14:textId="139EBFAC" w:rsidR="00F241FA" w:rsidRPr="00623C00" w:rsidRDefault="00F241FA" w:rsidP="00623C00">
            <w:pPr>
              <w:pStyle w:val="a9"/>
              <w:widowControl/>
              <w:numPr>
                <w:ilvl w:val="0"/>
                <w:numId w:val="63"/>
              </w:numPr>
              <w:ind w:firstLineChars="0" w:firstLine="0"/>
              <w:jc w:val="both"/>
              <w:rPr>
                <w:rFonts w:eastAsia="新細明體"/>
              </w:rPr>
            </w:pPr>
            <w:r w:rsidRPr="00AF30BB">
              <w:rPr>
                <w:color w:val="FF0000"/>
              </w:rPr>
              <w:t>強化平台對供應鏈銷售與設計流程數位化支援的價值。</w:t>
            </w:r>
          </w:p>
        </w:tc>
      </w:tr>
    </w:tbl>
    <w:p w14:paraId="25162F86" w14:textId="77777777" w:rsidR="00514D5C" w:rsidRDefault="00514D5C" w:rsidP="00514D5C">
      <w:pPr>
        <w:ind w:firstLineChars="0" w:firstLine="0"/>
      </w:pPr>
    </w:p>
    <w:tbl>
      <w:tblPr>
        <w:tblStyle w:val="aff"/>
        <w:tblW w:w="0" w:type="auto"/>
        <w:tblLook w:val="04A0" w:firstRow="1" w:lastRow="0" w:firstColumn="1" w:lastColumn="0" w:noHBand="0" w:noVBand="1"/>
      </w:tblPr>
      <w:tblGrid>
        <w:gridCol w:w="582"/>
        <w:gridCol w:w="582"/>
        <w:gridCol w:w="3692"/>
        <w:gridCol w:w="3440"/>
      </w:tblGrid>
      <w:tr w:rsidR="00514D5C" w14:paraId="52D78458" w14:textId="77777777" w:rsidTr="005501A8">
        <w:tc>
          <w:tcPr>
            <w:tcW w:w="1160" w:type="dxa"/>
            <w:gridSpan w:val="2"/>
            <w:vAlign w:val="center"/>
          </w:tcPr>
          <w:p w14:paraId="5F29E2A6" w14:textId="77777777" w:rsidR="00514D5C" w:rsidRDefault="00514D5C" w:rsidP="005501A8">
            <w:pPr>
              <w:ind w:firstLineChars="0" w:firstLine="0"/>
              <w:jc w:val="center"/>
            </w:pPr>
            <w:r w:rsidRPr="002D6F80">
              <w:rPr>
                <w:rFonts w:ascii="標楷體" w:hAnsi="標楷體" w:hint="eastAsia"/>
              </w:rPr>
              <w:t>理論</w:t>
            </w:r>
          </w:p>
        </w:tc>
        <w:tc>
          <w:tcPr>
            <w:tcW w:w="7136" w:type="dxa"/>
            <w:gridSpan w:val="2"/>
            <w:vAlign w:val="center"/>
          </w:tcPr>
          <w:p w14:paraId="64E8D245" w14:textId="77777777" w:rsidR="00514D5C" w:rsidRDefault="00514D5C" w:rsidP="005501A8">
            <w:pPr>
              <w:ind w:firstLineChars="0" w:firstLine="0"/>
              <w:jc w:val="center"/>
            </w:pPr>
            <w:r w:rsidRPr="002D6F80">
              <w:rPr>
                <w:rFonts w:ascii="標楷體" w:hAnsi="標楷體" w:hint="eastAsia"/>
              </w:rPr>
              <w:t>觀察重點</w:t>
            </w:r>
          </w:p>
        </w:tc>
      </w:tr>
      <w:tr w:rsidR="00514D5C" w14:paraId="6125CBBD" w14:textId="77777777" w:rsidTr="005501A8">
        <w:tc>
          <w:tcPr>
            <w:tcW w:w="582" w:type="dxa"/>
            <w:vMerge w:val="restart"/>
            <w:textDirection w:val="tbRlV"/>
            <w:vAlign w:val="center"/>
          </w:tcPr>
          <w:p w14:paraId="30FD17A9" w14:textId="77777777" w:rsidR="00514D5C" w:rsidRDefault="00514D5C" w:rsidP="005501A8">
            <w:pPr>
              <w:ind w:left="113" w:right="113" w:firstLineChars="0" w:firstLine="0"/>
              <w:jc w:val="center"/>
            </w:pPr>
            <w:r>
              <w:rPr>
                <w:rFonts w:hint="eastAsia"/>
              </w:rPr>
              <w:t>制定</w:t>
            </w:r>
          </w:p>
        </w:tc>
        <w:tc>
          <w:tcPr>
            <w:tcW w:w="578" w:type="dxa"/>
            <w:vMerge w:val="restart"/>
            <w:textDirection w:val="tbRlV"/>
            <w:vAlign w:val="center"/>
          </w:tcPr>
          <w:p w14:paraId="78817340" w14:textId="77777777" w:rsidR="00514D5C" w:rsidRPr="00E53C34" w:rsidRDefault="00514D5C" w:rsidP="005501A8">
            <w:pPr>
              <w:ind w:left="113" w:right="113" w:firstLineChars="0" w:firstLine="0"/>
              <w:jc w:val="center"/>
              <w:rPr>
                <w:b/>
                <w:bCs/>
              </w:rPr>
            </w:pPr>
            <w:r w:rsidRPr="002D6F80">
              <w:rPr>
                <w:rFonts w:ascii="標楷體" w:hAnsi="標楷體" w:hint="eastAsia"/>
              </w:rPr>
              <w:t>認知</w:t>
            </w:r>
          </w:p>
        </w:tc>
        <w:tc>
          <w:tcPr>
            <w:tcW w:w="3694" w:type="dxa"/>
            <w:vAlign w:val="center"/>
          </w:tcPr>
          <w:p w14:paraId="192F5BAF" w14:textId="77777777" w:rsidR="00514D5C" w:rsidRDefault="00514D5C" w:rsidP="005501A8">
            <w:pPr>
              <w:ind w:firstLineChars="0" w:firstLine="0"/>
              <w:jc w:val="center"/>
            </w:pPr>
            <w:r w:rsidRPr="002D6F80">
              <w:rPr>
                <w:rFonts w:ascii="標楷體" w:hAnsi="標楷體" w:hint="eastAsia"/>
              </w:rPr>
              <w:t>產業需求</w:t>
            </w:r>
          </w:p>
        </w:tc>
        <w:tc>
          <w:tcPr>
            <w:tcW w:w="3442" w:type="dxa"/>
            <w:vAlign w:val="center"/>
          </w:tcPr>
          <w:p w14:paraId="48DCFEBF" w14:textId="77777777" w:rsidR="00514D5C" w:rsidRDefault="00514D5C" w:rsidP="005501A8">
            <w:pPr>
              <w:ind w:firstLineChars="0" w:firstLine="0"/>
              <w:jc w:val="center"/>
            </w:pPr>
            <w:r w:rsidRPr="002D6F80">
              <w:rPr>
                <w:rFonts w:ascii="標楷體" w:hAnsi="標楷體" w:hint="eastAsia"/>
              </w:rPr>
              <w:t>企業能力</w:t>
            </w:r>
          </w:p>
        </w:tc>
      </w:tr>
      <w:tr w:rsidR="00514D5C" w14:paraId="7750B35F" w14:textId="77777777" w:rsidTr="005501A8">
        <w:tc>
          <w:tcPr>
            <w:tcW w:w="582" w:type="dxa"/>
            <w:vMerge/>
            <w:textDirection w:val="tbRlV"/>
            <w:vAlign w:val="center"/>
          </w:tcPr>
          <w:p w14:paraId="0205F026" w14:textId="77777777" w:rsidR="00514D5C" w:rsidRDefault="00514D5C" w:rsidP="005501A8">
            <w:pPr>
              <w:ind w:left="113" w:right="113" w:firstLineChars="0" w:firstLine="0"/>
              <w:jc w:val="center"/>
            </w:pPr>
          </w:p>
        </w:tc>
        <w:tc>
          <w:tcPr>
            <w:tcW w:w="578" w:type="dxa"/>
            <w:vMerge/>
            <w:textDirection w:val="tbRlV"/>
            <w:vAlign w:val="center"/>
          </w:tcPr>
          <w:p w14:paraId="38DA9728" w14:textId="77777777" w:rsidR="00514D5C" w:rsidRDefault="00514D5C" w:rsidP="005501A8">
            <w:pPr>
              <w:ind w:left="113" w:right="113" w:firstLineChars="0" w:firstLine="0"/>
              <w:jc w:val="center"/>
            </w:pPr>
          </w:p>
        </w:tc>
        <w:tc>
          <w:tcPr>
            <w:tcW w:w="3694" w:type="dxa"/>
            <w:vAlign w:val="center"/>
          </w:tcPr>
          <w:p w14:paraId="34E59999" w14:textId="6B2705EA" w:rsidR="00514D5C" w:rsidRPr="007F66C7" w:rsidRDefault="007F66C7" w:rsidP="005501A8">
            <w:pPr>
              <w:widowControl/>
              <w:ind w:firstLineChars="0" w:firstLine="0"/>
              <w:jc w:val="both"/>
              <w:rPr>
                <w:rFonts w:eastAsia="新細明體"/>
              </w:rPr>
            </w:pPr>
            <w:r>
              <w:t>供應商與品牌需更高效推廣與銷售布料產品。</w:t>
            </w:r>
          </w:p>
        </w:tc>
        <w:tc>
          <w:tcPr>
            <w:tcW w:w="3442" w:type="dxa"/>
            <w:vAlign w:val="center"/>
          </w:tcPr>
          <w:p w14:paraId="674258AC" w14:textId="588988F2" w:rsidR="00514D5C" w:rsidRPr="00852732" w:rsidRDefault="00534799" w:rsidP="005501A8">
            <w:pPr>
              <w:widowControl/>
              <w:ind w:firstLineChars="0" w:firstLine="0"/>
              <w:jc w:val="both"/>
              <w:rPr>
                <w:rFonts w:eastAsia="新細明體"/>
              </w:rPr>
            </w:pPr>
            <w:r>
              <w:t>優化平台功能，新增電子商務與數位設計支援功能。</w:t>
            </w:r>
          </w:p>
        </w:tc>
      </w:tr>
      <w:tr w:rsidR="00514D5C" w14:paraId="39630D6E" w14:textId="77777777" w:rsidTr="005501A8">
        <w:tc>
          <w:tcPr>
            <w:tcW w:w="582" w:type="dxa"/>
            <w:vMerge/>
            <w:textDirection w:val="tbRlV"/>
            <w:vAlign w:val="center"/>
          </w:tcPr>
          <w:p w14:paraId="6DFE2B23" w14:textId="77777777" w:rsidR="00514D5C" w:rsidRDefault="00514D5C" w:rsidP="005501A8">
            <w:pPr>
              <w:ind w:left="113" w:right="113" w:firstLineChars="0" w:firstLine="0"/>
              <w:jc w:val="center"/>
            </w:pPr>
          </w:p>
        </w:tc>
        <w:tc>
          <w:tcPr>
            <w:tcW w:w="578" w:type="dxa"/>
            <w:vMerge w:val="restart"/>
            <w:textDirection w:val="tbRlV"/>
            <w:vAlign w:val="center"/>
          </w:tcPr>
          <w:p w14:paraId="4AC9BFA5" w14:textId="77777777" w:rsidR="00514D5C" w:rsidRDefault="00514D5C" w:rsidP="005501A8">
            <w:pPr>
              <w:ind w:left="113" w:right="113" w:firstLineChars="0" w:firstLine="0"/>
              <w:jc w:val="center"/>
            </w:pPr>
            <w:r w:rsidRPr="002D6F80">
              <w:rPr>
                <w:rFonts w:ascii="標楷體" w:hAnsi="標楷體" w:hint="eastAsia"/>
              </w:rPr>
              <w:t>行動</w:t>
            </w:r>
          </w:p>
        </w:tc>
        <w:tc>
          <w:tcPr>
            <w:tcW w:w="7136" w:type="dxa"/>
            <w:gridSpan w:val="2"/>
            <w:vAlign w:val="center"/>
          </w:tcPr>
          <w:p w14:paraId="38CA065E" w14:textId="77777777" w:rsidR="00514D5C" w:rsidRDefault="00514D5C" w:rsidP="005501A8">
            <w:pPr>
              <w:ind w:firstLineChars="0" w:firstLine="0"/>
              <w:jc w:val="center"/>
            </w:pPr>
            <w:r w:rsidRPr="002D6F80">
              <w:rPr>
                <w:rFonts w:ascii="標楷體" w:hAnsi="標楷體" w:hint="eastAsia"/>
              </w:rPr>
              <w:t>探索</w:t>
            </w:r>
            <w:proofErr w:type="gramStart"/>
            <w:r w:rsidRPr="002D6F80">
              <w:rPr>
                <w:rFonts w:ascii="標楷體" w:hAnsi="標楷體" w:hint="eastAsia"/>
              </w:rPr>
              <w:t>可供性</w:t>
            </w:r>
            <w:proofErr w:type="gramEnd"/>
          </w:p>
        </w:tc>
      </w:tr>
      <w:tr w:rsidR="00514D5C" w14:paraId="66D2C1E7" w14:textId="77777777" w:rsidTr="005501A8">
        <w:tc>
          <w:tcPr>
            <w:tcW w:w="582" w:type="dxa"/>
            <w:vMerge/>
            <w:vAlign w:val="center"/>
          </w:tcPr>
          <w:p w14:paraId="2807012A" w14:textId="77777777" w:rsidR="00514D5C" w:rsidRDefault="00514D5C" w:rsidP="005501A8">
            <w:pPr>
              <w:ind w:firstLineChars="0" w:firstLine="0"/>
              <w:jc w:val="center"/>
            </w:pPr>
          </w:p>
        </w:tc>
        <w:tc>
          <w:tcPr>
            <w:tcW w:w="578" w:type="dxa"/>
            <w:vMerge/>
            <w:vAlign w:val="center"/>
          </w:tcPr>
          <w:p w14:paraId="2FC477AF" w14:textId="77777777" w:rsidR="00514D5C" w:rsidRDefault="00514D5C" w:rsidP="005501A8">
            <w:pPr>
              <w:ind w:firstLineChars="0" w:firstLine="0"/>
              <w:jc w:val="center"/>
            </w:pPr>
          </w:p>
        </w:tc>
        <w:tc>
          <w:tcPr>
            <w:tcW w:w="3694" w:type="dxa"/>
            <w:vAlign w:val="center"/>
          </w:tcPr>
          <w:p w14:paraId="1F303CBC" w14:textId="77777777" w:rsidR="00514D5C" w:rsidRDefault="00514D5C" w:rsidP="005501A8">
            <w:pPr>
              <w:ind w:firstLineChars="0" w:firstLine="0"/>
              <w:jc w:val="center"/>
            </w:pPr>
            <w:r w:rsidRPr="002D6F80">
              <w:rPr>
                <w:rFonts w:ascii="標楷體" w:hAnsi="標楷體" w:hint="eastAsia"/>
              </w:rPr>
              <w:t>物質性</w:t>
            </w:r>
          </w:p>
        </w:tc>
        <w:tc>
          <w:tcPr>
            <w:tcW w:w="3442" w:type="dxa"/>
            <w:vAlign w:val="center"/>
          </w:tcPr>
          <w:p w14:paraId="1896A8B4" w14:textId="77777777" w:rsidR="00514D5C" w:rsidRDefault="00514D5C" w:rsidP="005501A8">
            <w:pPr>
              <w:ind w:firstLineChars="0" w:firstLine="0"/>
              <w:jc w:val="center"/>
            </w:pPr>
            <w:r w:rsidRPr="002D6F80">
              <w:rPr>
                <w:rFonts w:ascii="標楷體" w:hAnsi="標楷體" w:hint="eastAsia"/>
              </w:rPr>
              <w:t>機會</w:t>
            </w:r>
          </w:p>
        </w:tc>
      </w:tr>
      <w:tr w:rsidR="00514D5C" w14:paraId="4DA5E840" w14:textId="77777777" w:rsidTr="005501A8">
        <w:tc>
          <w:tcPr>
            <w:tcW w:w="582" w:type="dxa"/>
            <w:vMerge/>
            <w:vAlign w:val="center"/>
          </w:tcPr>
          <w:p w14:paraId="3E65A3D1" w14:textId="77777777" w:rsidR="00514D5C" w:rsidRDefault="00514D5C" w:rsidP="005501A8">
            <w:pPr>
              <w:ind w:firstLineChars="0" w:firstLine="0"/>
              <w:jc w:val="center"/>
            </w:pPr>
          </w:p>
        </w:tc>
        <w:tc>
          <w:tcPr>
            <w:tcW w:w="578" w:type="dxa"/>
            <w:vMerge/>
            <w:vAlign w:val="center"/>
          </w:tcPr>
          <w:p w14:paraId="5C4A6E27" w14:textId="77777777" w:rsidR="00514D5C" w:rsidRDefault="00514D5C" w:rsidP="005501A8">
            <w:pPr>
              <w:ind w:firstLineChars="0" w:firstLine="0"/>
              <w:jc w:val="center"/>
            </w:pPr>
          </w:p>
        </w:tc>
        <w:tc>
          <w:tcPr>
            <w:tcW w:w="7136" w:type="dxa"/>
            <w:gridSpan w:val="2"/>
            <w:vAlign w:val="center"/>
          </w:tcPr>
          <w:p w14:paraId="26D1E256" w14:textId="77777777" w:rsidR="00514D5C" w:rsidRDefault="00852732" w:rsidP="00852732">
            <w:pPr>
              <w:widowControl/>
              <w:ind w:firstLineChars="0" w:firstLine="0"/>
              <w:jc w:val="both"/>
            </w:pPr>
            <w:r>
              <w:rPr>
                <w:rFonts w:hint="eastAsia"/>
              </w:rPr>
              <w:t>數位布片應用於</w:t>
            </w:r>
            <w:r>
              <w:rPr>
                <w:rFonts w:hint="eastAsia"/>
              </w:rPr>
              <w:t>2D/3D</w:t>
            </w:r>
            <w:r>
              <w:rPr>
                <w:rFonts w:hint="eastAsia"/>
              </w:rPr>
              <w:t>設計，提升成衣設計流程數位化。</w:t>
            </w:r>
          </w:p>
          <w:p w14:paraId="3531AC25" w14:textId="10176E89" w:rsidR="00852732" w:rsidRPr="00852732" w:rsidRDefault="00852732" w:rsidP="00852732">
            <w:pPr>
              <w:widowControl/>
              <w:ind w:firstLineChars="0" w:firstLine="0"/>
              <w:jc w:val="both"/>
              <w:rPr>
                <w:rFonts w:eastAsia="新細明體"/>
              </w:rPr>
            </w:pPr>
            <w:r>
              <w:t>B2B</w:t>
            </w:r>
            <w:r>
              <w:t>電子商務新通路，促進銷售與曝光。</w:t>
            </w:r>
          </w:p>
        </w:tc>
      </w:tr>
      <w:tr w:rsidR="00514D5C" w14:paraId="37D92F8A" w14:textId="77777777" w:rsidTr="005501A8">
        <w:tc>
          <w:tcPr>
            <w:tcW w:w="582" w:type="dxa"/>
            <w:vMerge/>
            <w:vAlign w:val="center"/>
          </w:tcPr>
          <w:p w14:paraId="70CBACCC" w14:textId="77777777" w:rsidR="00514D5C" w:rsidRDefault="00514D5C" w:rsidP="005501A8">
            <w:pPr>
              <w:ind w:firstLineChars="0" w:firstLine="0"/>
              <w:jc w:val="center"/>
            </w:pPr>
          </w:p>
        </w:tc>
        <w:tc>
          <w:tcPr>
            <w:tcW w:w="578" w:type="dxa"/>
            <w:vMerge/>
            <w:vAlign w:val="center"/>
          </w:tcPr>
          <w:p w14:paraId="50B10E3C" w14:textId="77777777" w:rsidR="00514D5C" w:rsidRDefault="00514D5C" w:rsidP="005501A8">
            <w:pPr>
              <w:ind w:firstLineChars="0" w:firstLine="0"/>
              <w:jc w:val="center"/>
            </w:pPr>
          </w:p>
        </w:tc>
        <w:tc>
          <w:tcPr>
            <w:tcW w:w="7136" w:type="dxa"/>
            <w:gridSpan w:val="2"/>
            <w:vAlign w:val="center"/>
          </w:tcPr>
          <w:p w14:paraId="337C0504" w14:textId="77777777" w:rsidR="00514D5C" w:rsidRDefault="00514D5C" w:rsidP="005501A8">
            <w:pPr>
              <w:ind w:firstLineChars="0" w:firstLine="0"/>
              <w:jc w:val="center"/>
            </w:pPr>
            <w:r w:rsidRPr="002D6F80">
              <w:rPr>
                <w:rFonts w:ascii="標楷體" w:hAnsi="標楷體" w:hint="eastAsia"/>
              </w:rPr>
              <w:t>雙元性靈巧實現</w:t>
            </w:r>
            <w:proofErr w:type="gramStart"/>
            <w:r w:rsidRPr="002D6F80">
              <w:rPr>
                <w:rFonts w:ascii="標楷體" w:hAnsi="標楷體" w:hint="eastAsia"/>
              </w:rPr>
              <w:t>可供性</w:t>
            </w:r>
            <w:proofErr w:type="gramEnd"/>
          </w:p>
        </w:tc>
      </w:tr>
      <w:tr w:rsidR="00514D5C" w14:paraId="3EFADD5B" w14:textId="77777777" w:rsidTr="005501A8">
        <w:tc>
          <w:tcPr>
            <w:tcW w:w="582" w:type="dxa"/>
            <w:vMerge/>
            <w:vAlign w:val="center"/>
          </w:tcPr>
          <w:p w14:paraId="220186BE" w14:textId="77777777" w:rsidR="00514D5C" w:rsidRDefault="00514D5C" w:rsidP="005501A8">
            <w:pPr>
              <w:ind w:firstLineChars="0" w:firstLine="0"/>
              <w:jc w:val="center"/>
            </w:pPr>
          </w:p>
        </w:tc>
        <w:tc>
          <w:tcPr>
            <w:tcW w:w="578" w:type="dxa"/>
            <w:vMerge/>
            <w:vAlign w:val="center"/>
          </w:tcPr>
          <w:p w14:paraId="2F9AF70C" w14:textId="77777777" w:rsidR="00514D5C" w:rsidRDefault="00514D5C" w:rsidP="005501A8">
            <w:pPr>
              <w:ind w:firstLineChars="0" w:firstLine="0"/>
              <w:jc w:val="center"/>
            </w:pPr>
          </w:p>
        </w:tc>
        <w:tc>
          <w:tcPr>
            <w:tcW w:w="3694" w:type="dxa"/>
            <w:vAlign w:val="center"/>
          </w:tcPr>
          <w:p w14:paraId="670460E6" w14:textId="77777777" w:rsidR="00514D5C" w:rsidRDefault="00514D5C" w:rsidP="005501A8">
            <w:pPr>
              <w:ind w:firstLineChars="0" w:firstLine="0"/>
              <w:jc w:val="center"/>
            </w:pPr>
            <w:r w:rsidRPr="002D6F80">
              <w:rPr>
                <w:rFonts w:ascii="標楷體" w:hAnsi="標楷體" w:hint="eastAsia"/>
              </w:rPr>
              <w:t>創新探索</w:t>
            </w:r>
          </w:p>
        </w:tc>
        <w:tc>
          <w:tcPr>
            <w:tcW w:w="3442" w:type="dxa"/>
            <w:vAlign w:val="center"/>
          </w:tcPr>
          <w:p w14:paraId="2E0633B8" w14:textId="77777777" w:rsidR="00514D5C" w:rsidRDefault="00514D5C" w:rsidP="005501A8">
            <w:pPr>
              <w:ind w:firstLineChars="0" w:firstLine="0"/>
              <w:jc w:val="center"/>
            </w:pPr>
            <w:r w:rsidRPr="002D6F80">
              <w:rPr>
                <w:rFonts w:ascii="標楷體" w:hAnsi="標楷體" w:hint="eastAsia"/>
              </w:rPr>
              <w:t>開發運用</w:t>
            </w:r>
          </w:p>
        </w:tc>
      </w:tr>
      <w:tr w:rsidR="00514D5C" w14:paraId="3F91EFA4" w14:textId="77777777" w:rsidTr="005501A8">
        <w:tc>
          <w:tcPr>
            <w:tcW w:w="582" w:type="dxa"/>
            <w:vMerge/>
            <w:vAlign w:val="center"/>
          </w:tcPr>
          <w:p w14:paraId="390AB8C9" w14:textId="77777777" w:rsidR="00514D5C" w:rsidRDefault="00514D5C" w:rsidP="005501A8">
            <w:pPr>
              <w:ind w:firstLineChars="0" w:firstLine="0"/>
              <w:jc w:val="center"/>
            </w:pPr>
          </w:p>
        </w:tc>
        <w:tc>
          <w:tcPr>
            <w:tcW w:w="578" w:type="dxa"/>
            <w:vMerge/>
            <w:vAlign w:val="center"/>
          </w:tcPr>
          <w:p w14:paraId="6B5FD0DB" w14:textId="77777777" w:rsidR="00514D5C" w:rsidRDefault="00514D5C" w:rsidP="005501A8">
            <w:pPr>
              <w:ind w:firstLineChars="0" w:firstLine="0"/>
              <w:jc w:val="center"/>
            </w:pPr>
          </w:p>
        </w:tc>
        <w:tc>
          <w:tcPr>
            <w:tcW w:w="3694" w:type="dxa"/>
            <w:vAlign w:val="center"/>
          </w:tcPr>
          <w:p w14:paraId="55DC5998" w14:textId="52601651" w:rsidR="00514D5C" w:rsidRPr="0043702D" w:rsidRDefault="0043702D" w:rsidP="005501A8">
            <w:pPr>
              <w:widowControl/>
              <w:ind w:firstLineChars="0" w:firstLine="0"/>
              <w:jc w:val="both"/>
              <w:rPr>
                <w:rFonts w:eastAsia="新細明體"/>
              </w:rPr>
            </w:pPr>
            <w:proofErr w:type="gramStart"/>
            <w:r>
              <w:t>發展線上展</w:t>
            </w:r>
            <w:proofErr w:type="gramEnd"/>
            <w:r>
              <w:t>場、智慧接單、數位行銷工具。</w:t>
            </w:r>
          </w:p>
        </w:tc>
        <w:tc>
          <w:tcPr>
            <w:tcW w:w="3442" w:type="dxa"/>
            <w:vAlign w:val="center"/>
          </w:tcPr>
          <w:p w14:paraId="0165F5C3" w14:textId="47F9B9F7" w:rsidR="00514D5C" w:rsidRPr="00313BFC" w:rsidRDefault="00E00744" w:rsidP="00E00744">
            <w:pPr>
              <w:widowControl/>
              <w:ind w:firstLineChars="0" w:firstLine="0"/>
              <w:jc w:val="both"/>
              <w:rPr>
                <w:rFonts w:eastAsia="新細明體"/>
              </w:rPr>
            </w:pPr>
            <w:r>
              <w:rPr>
                <w:rFonts w:hint="eastAsia"/>
              </w:rPr>
              <w:t>數位布片延伸應用於</w:t>
            </w:r>
            <w:r>
              <w:rPr>
                <w:rFonts w:hint="eastAsia"/>
              </w:rPr>
              <w:t>2D/3D</w:t>
            </w:r>
            <w:proofErr w:type="gramStart"/>
            <w:r>
              <w:rPr>
                <w:rFonts w:hint="eastAsia"/>
              </w:rPr>
              <w:t>樣衣模擬</w:t>
            </w:r>
            <w:proofErr w:type="gramEnd"/>
            <w:r>
              <w:rPr>
                <w:rFonts w:hint="eastAsia"/>
              </w:rPr>
              <w:t>、智慧設計。</w:t>
            </w:r>
          </w:p>
        </w:tc>
      </w:tr>
      <w:tr w:rsidR="00514D5C" w14:paraId="5D220289" w14:textId="77777777" w:rsidTr="005501A8">
        <w:tc>
          <w:tcPr>
            <w:tcW w:w="582" w:type="dxa"/>
            <w:vMerge/>
            <w:vAlign w:val="center"/>
          </w:tcPr>
          <w:p w14:paraId="5CA32A17" w14:textId="77777777" w:rsidR="00514D5C" w:rsidRDefault="00514D5C" w:rsidP="005501A8">
            <w:pPr>
              <w:ind w:firstLineChars="0" w:firstLine="0"/>
              <w:jc w:val="center"/>
            </w:pPr>
          </w:p>
        </w:tc>
        <w:tc>
          <w:tcPr>
            <w:tcW w:w="578" w:type="dxa"/>
            <w:vMerge/>
            <w:vAlign w:val="center"/>
          </w:tcPr>
          <w:p w14:paraId="7A928C8B" w14:textId="77777777" w:rsidR="00514D5C" w:rsidRDefault="00514D5C" w:rsidP="005501A8">
            <w:pPr>
              <w:ind w:firstLineChars="0" w:firstLine="0"/>
              <w:jc w:val="center"/>
            </w:pPr>
          </w:p>
        </w:tc>
        <w:tc>
          <w:tcPr>
            <w:tcW w:w="7136" w:type="dxa"/>
            <w:gridSpan w:val="2"/>
            <w:vAlign w:val="center"/>
          </w:tcPr>
          <w:p w14:paraId="6326A8AE" w14:textId="77777777" w:rsidR="00514D5C" w:rsidRDefault="00514D5C" w:rsidP="005501A8">
            <w:pPr>
              <w:ind w:firstLineChars="0" w:firstLine="0"/>
              <w:jc w:val="center"/>
            </w:pPr>
            <w:r>
              <w:rPr>
                <w:rFonts w:hint="eastAsia"/>
              </w:rPr>
              <w:t>平衡機制</w:t>
            </w:r>
          </w:p>
        </w:tc>
      </w:tr>
      <w:tr w:rsidR="00514D5C" w14:paraId="5BDFE79A" w14:textId="77777777" w:rsidTr="005501A8">
        <w:tc>
          <w:tcPr>
            <w:tcW w:w="582" w:type="dxa"/>
            <w:vMerge/>
            <w:vAlign w:val="center"/>
          </w:tcPr>
          <w:p w14:paraId="7CC82E1D" w14:textId="77777777" w:rsidR="00514D5C" w:rsidRDefault="00514D5C" w:rsidP="005501A8">
            <w:pPr>
              <w:ind w:firstLineChars="0" w:firstLine="0"/>
              <w:jc w:val="center"/>
            </w:pPr>
          </w:p>
        </w:tc>
        <w:tc>
          <w:tcPr>
            <w:tcW w:w="578" w:type="dxa"/>
            <w:vMerge/>
            <w:vAlign w:val="center"/>
          </w:tcPr>
          <w:p w14:paraId="269E0167" w14:textId="77777777" w:rsidR="00514D5C" w:rsidRDefault="00514D5C" w:rsidP="005501A8">
            <w:pPr>
              <w:ind w:firstLineChars="0" w:firstLine="0"/>
              <w:jc w:val="center"/>
            </w:pPr>
          </w:p>
        </w:tc>
        <w:tc>
          <w:tcPr>
            <w:tcW w:w="7136" w:type="dxa"/>
            <w:gridSpan w:val="2"/>
            <w:vAlign w:val="center"/>
          </w:tcPr>
          <w:p w14:paraId="16A8916E" w14:textId="77777777" w:rsidR="00514D5C" w:rsidRPr="00206DEC" w:rsidRDefault="00514D5C" w:rsidP="005501A8">
            <w:pPr>
              <w:ind w:firstLineChars="0" w:firstLine="0"/>
              <w:jc w:val="both"/>
              <w:rPr>
                <w:color w:val="FF0000"/>
              </w:rPr>
            </w:pPr>
            <w:r w:rsidRPr="00206DEC">
              <w:rPr>
                <w:rFonts w:hint="eastAsia"/>
                <w:color w:val="FF0000"/>
              </w:rPr>
              <w:t>觀察</w:t>
            </w:r>
            <w:r w:rsidRPr="00206DEC">
              <w:rPr>
                <w:color w:val="FF0000"/>
              </w:rPr>
              <w:t>企業</w:t>
            </w:r>
            <w:r w:rsidRPr="00206DEC">
              <w:rPr>
                <w:rFonts w:hint="eastAsia"/>
                <w:color w:val="FF0000"/>
              </w:rPr>
              <w:t>面對不同策略時，如何設計融合機制或調度、分配、整合資源，</w:t>
            </w:r>
            <w:r w:rsidRPr="00206DEC">
              <w:rPr>
                <w:color w:val="FF0000"/>
              </w:rPr>
              <w:t>維持組織運作與持續創新動能。</w:t>
            </w:r>
          </w:p>
        </w:tc>
      </w:tr>
      <w:tr w:rsidR="00514D5C" w14:paraId="5565B01D" w14:textId="77777777" w:rsidTr="005501A8">
        <w:tc>
          <w:tcPr>
            <w:tcW w:w="582" w:type="dxa"/>
            <w:vAlign w:val="center"/>
          </w:tcPr>
          <w:p w14:paraId="37C4D317" w14:textId="77777777" w:rsidR="00514D5C" w:rsidRDefault="00514D5C" w:rsidP="005501A8">
            <w:pPr>
              <w:ind w:firstLineChars="0" w:firstLine="0"/>
              <w:jc w:val="center"/>
            </w:pPr>
            <w:r w:rsidRPr="002D6F80">
              <w:rPr>
                <w:rFonts w:ascii="標楷體" w:hAnsi="標楷體" w:hint="eastAsia"/>
              </w:rPr>
              <w:t>數位創新</w:t>
            </w:r>
          </w:p>
        </w:tc>
        <w:tc>
          <w:tcPr>
            <w:tcW w:w="578" w:type="dxa"/>
            <w:vAlign w:val="center"/>
          </w:tcPr>
          <w:p w14:paraId="14E2F286" w14:textId="2B72970F" w:rsidR="00514D5C" w:rsidRDefault="001A02AD" w:rsidP="005501A8">
            <w:pPr>
              <w:ind w:firstLineChars="0" w:firstLine="0"/>
              <w:jc w:val="center"/>
            </w:pPr>
            <w:r>
              <w:rPr>
                <w:rFonts w:ascii="標楷體" w:hAnsi="標楷體" w:hint="eastAsia"/>
              </w:rPr>
              <w:t>結果</w:t>
            </w:r>
          </w:p>
        </w:tc>
        <w:tc>
          <w:tcPr>
            <w:tcW w:w="7136" w:type="dxa"/>
            <w:gridSpan w:val="2"/>
            <w:vAlign w:val="center"/>
          </w:tcPr>
          <w:p w14:paraId="617EB800" w14:textId="4CD3C58D" w:rsidR="00514D5C" w:rsidRPr="00F241FA" w:rsidRDefault="00F241FA" w:rsidP="005501A8">
            <w:pPr>
              <w:widowControl/>
              <w:ind w:firstLineChars="0" w:firstLine="0"/>
              <w:jc w:val="both"/>
              <w:rPr>
                <w:rFonts w:eastAsia="新細明體"/>
              </w:rPr>
            </w:pPr>
            <w:r>
              <w:t>成功推動供應商數位銷售模式，提升市場曝光與接單速度。</w:t>
            </w:r>
          </w:p>
        </w:tc>
      </w:tr>
    </w:tbl>
    <w:p w14:paraId="3F06BC89" w14:textId="77777777" w:rsidR="006B50C0" w:rsidRDefault="006B50C0" w:rsidP="00514D5C">
      <w:pPr>
        <w:ind w:firstLineChars="0" w:firstLine="0"/>
      </w:pPr>
    </w:p>
    <w:p w14:paraId="50093E33" w14:textId="042DA0BA" w:rsidR="000C4E7B" w:rsidRPr="000C4E7B" w:rsidRDefault="000C4E7B" w:rsidP="000C4E7B">
      <w:pPr>
        <w:pStyle w:val="2"/>
        <w:rPr>
          <w:bCs/>
        </w:rPr>
      </w:pPr>
      <w:r>
        <w:rPr>
          <w:rFonts w:hint="eastAsia"/>
        </w:rPr>
        <w:t>階段四、</w:t>
      </w:r>
      <w:r w:rsidRPr="000C4E7B">
        <w:rPr>
          <w:bCs/>
        </w:rPr>
        <w:t>【多元新應用】</w:t>
      </w:r>
    </w:p>
    <w:tbl>
      <w:tblPr>
        <w:tblStyle w:val="aff"/>
        <w:tblW w:w="0" w:type="auto"/>
        <w:tblLook w:val="04A0" w:firstRow="1" w:lastRow="0" w:firstColumn="1" w:lastColumn="0" w:noHBand="0" w:noVBand="1"/>
      </w:tblPr>
      <w:tblGrid>
        <w:gridCol w:w="554"/>
        <w:gridCol w:w="582"/>
        <w:gridCol w:w="7160"/>
      </w:tblGrid>
      <w:tr w:rsidR="000C4E7B" w14:paraId="7411083D" w14:textId="77777777" w:rsidTr="005501A8">
        <w:tc>
          <w:tcPr>
            <w:tcW w:w="846" w:type="dxa"/>
            <w:gridSpan w:val="2"/>
            <w:vAlign w:val="center"/>
          </w:tcPr>
          <w:p w14:paraId="0DA404AB" w14:textId="77777777" w:rsidR="000C4E7B" w:rsidRDefault="000C4E7B" w:rsidP="005501A8">
            <w:pPr>
              <w:ind w:firstLineChars="0" w:firstLine="0"/>
              <w:jc w:val="center"/>
            </w:pPr>
            <w:r w:rsidRPr="002D6F80">
              <w:rPr>
                <w:rFonts w:ascii="標楷體" w:hAnsi="標楷體" w:hint="eastAsia"/>
              </w:rPr>
              <w:t>理論</w:t>
            </w:r>
          </w:p>
        </w:tc>
        <w:tc>
          <w:tcPr>
            <w:tcW w:w="7450" w:type="dxa"/>
            <w:vAlign w:val="bottom"/>
          </w:tcPr>
          <w:p w14:paraId="6853DB4D" w14:textId="77777777" w:rsidR="000C4E7B" w:rsidRDefault="000C4E7B" w:rsidP="005501A8">
            <w:pPr>
              <w:ind w:firstLineChars="0" w:firstLine="0"/>
              <w:jc w:val="center"/>
            </w:pPr>
            <w:r w:rsidRPr="002D6F80">
              <w:rPr>
                <w:rFonts w:ascii="標楷體" w:hAnsi="標楷體" w:hint="eastAsia"/>
              </w:rPr>
              <w:t>觀察重點</w:t>
            </w:r>
          </w:p>
        </w:tc>
      </w:tr>
      <w:tr w:rsidR="000C4E7B" w14:paraId="5D8CD60B" w14:textId="77777777" w:rsidTr="005501A8">
        <w:trPr>
          <w:cantSplit/>
          <w:trHeight w:val="1134"/>
        </w:trPr>
        <w:tc>
          <w:tcPr>
            <w:tcW w:w="559" w:type="dxa"/>
            <w:vMerge w:val="restart"/>
            <w:vAlign w:val="center"/>
          </w:tcPr>
          <w:p w14:paraId="4C76023F" w14:textId="77777777" w:rsidR="000C4E7B" w:rsidRDefault="000C4E7B" w:rsidP="005501A8">
            <w:pPr>
              <w:ind w:firstLineChars="0" w:firstLine="0"/>
              <w:jc w:val="center"/>
            </w:pPr>
            <w:r w:rsidRPr="002D6F80">
              <w:rPr>
                <w:rFonts w:ascii="標楷體" w:hAnsi="標楷體" w:hint="eastAsia"/>
              </w:rPr>
              <w:t>能動性</w:t>
            </w:r>
          </w:p>
        </w:tc>
        <w:tc>
          <w:tcPr>
            <w:tcW w:w="287" w:type="dxa"/>
            <w:textDirection w:val="tbRlV"/>
            <w:vAlign w:val="center"/>
          </w:tcPr>
          <w:p w14:paraId="66410EEA" w14:textId="77777777" w:rsidR="000C4E7B" w:rsidRPr="00E53C34" w:rsidRDefault="000C4E7B" w:rsidP="005501A8">
            <w:pPr>
              <w:ind w:left="113" w:right="113" w:firstLineChars="0" w:firstLine="0"/>
              <w:jc w:val="center"/>
              <w:rPr>
                <w:b/>
                <w:bCs/>
              </w:rPr>
            </w:pPr>
            <w:r w:rsidRPr="002D6F80">
              <w:rPr>
                <w:rFonts w:ascii="標楷體" w:hAnsi="標楷體" w:hint="eastAsia"/>
              </w:rPr>
              <w:t>意圖</w:t>
            </w:r>
          </w:p>
        </w:tc>
        <w:tc>
          <w:tcPr>
            <w:tcW w:w="7450" w:type="dxa"/>
            <w:vAlign w:val="center"/>
          </w:tcPr>
          <w:p w14:paraId="68E613A7" w14:textId="47F3E1FC" w:rsidR="000C4E7B" w:rsidRPr="00700B52" w:rsidRDefault="00700B52" w:rsidP="005501A8">
            <w:pPr>
              <w:widowControl/>
              <w:ind w:firstLineChars="0" w:firstLine="0"/>
              <w:jc w:val="both"/>
              <w:rPr>
                <w:rFonts w:eastAsia="新細明體"/>
              </w:rPr>
            </w:pPr>
            <w:r>
              <w:t>導入</w:t>
            </w:r>
            <w:r>
              <w:t>ESG</w:t>
            </w:r>
            <w:r>
              <w:t>與永續管理功能，建構數位生態系。</w:t>
            </w:r>
          </w:p>
        </w:tc>
      </w:tr>
      <w:tr w:rsidR="000C4E7B" w14:paraId="0BAE934A" w14:textId="77777777" w:rsidTr="005501A8">
        <w:trPr>
          <w:cantSplit/>
          <w:trHeight w:val="1134"/>
        </w:trPr>
        <w:tc>
          <w:tcPr>
            <w:tcW w:w="559" w:type="dxa"/>
            <w:vMerge/>
            <w:vAlign w:val="center"/>
          </w:tcPr>
          <w:p w14:paraId="7EFC3ECE" w14:textId="77777777" w:rsidR="000C4E7B" w:rsidRDefault="000C4E7B" w:rsidP="005501A8">
            <w:pPr>
              <w:ind w:firstLineChars="0" w:firstLine="0"/>
              <w:jc w:val="center"/>
            </w:pPr>
          </w:p>
        </w:tc>
        <w:tc>
          <w:tcPr>
            <w:tcW w:w="287" w:type="dxa"/>
            <w:textDirection w:val="tbRlV"/>
            <w:vAlign w:val="center"/>
          </w:tcPr>
          <w:p w14:paraId="2E026ABC" w14:textId="77777777" w:rsidR="000C4E7B" w:rsidRDefault="000C4E7B" w:rsidP="005501A8">
            <w:pPr>
              <w:ind w:left="113" w:right="113" w:firstLineChars="0" w:firstLine="0"/>
              <w:jc w:val="center"/>
            </w:pPr>
            <w:r w:rsidRPr="002D6F80">
              <w:rPr>
                <w:rFonts w:ascii="標楷體" w:hAnsi="標楷體" w:hint="eastAsia"/>
              </w:rPr>
              <w:t>問題</w:t>
            </w:r>
          </w:p>
        </w:tc>
        <w:tc>
          <w:tcPr>
            <w:tcW w:w="7450" w:type="dxa"/>
            <w:vAlign w:val="center"/>
          </w:tcPr>
          <w:p w14:paraId="2DC5788D" w14:textId="10331456" w:rsidR="000C4E7B" w:rsidRPr="00700B52" w:rsidRDefault="00700B52" w:rsidP="005501A8">
            <w:pPr>
              <w:widowControl/>
              <w:ind w:firstLineChars="0" w:firstLine="0"/>
              <w:jc w:val="both"/>
              <w:rPr>
                <w:rFonts w:eastAsia="新細明體"/>
              </w:rPr>
            </w:pPr>
            <w:r>
              <w:t>紡織產業需回應永續發展與</w:t>
            </w:r>
            <w:r>
              <w:t>ESG</w:t>
            </w:r>
            <w:r>
              <w:t>政策要求。</w:t>
            </w:r>
          </w:p>
        </w:tc>
      </w:tr>
      <w:tr w:rsidR="000C4E7B" w14:paraId="400CA3B0" w14:textId="77777777" w:rsidTr="005501A8">
        <w:tc>
          <w:tcPr>
            <w:tcW w:w="846" w:type="dxa"/>
            <w:gridSpan w:val="2"/>
            <w:vAlign w:val="center"/>
          </w:tcPr>
          <w:p w14:paraId="43553E19" w14:textId="77777777" w:rsidR="000C4E7B" w:rsidRDefault="000C4E7B" w:rsidP="005501A8">
            <w:pPr>
              <w:ind w:firstLineChars="0" w:firstLine="0"/>
              <w:jc w:val="center"/>
            </w:pPr>
            <w:r w:rsidRPr="002D6F80">
              <w:rPr>
                <w:rFonts w:ascii="標楷體" w:hAnsi="標楷體" w:hint="eastAsia"/>
              </w:rPr>
              <w:t>目的</w:t>
            </w:r>
          </w:p>
        </w:tc>
        <w:tc>
          <w:tcPr>
            <w:tcW w:w="7450" w:type="dxa"/>
            <w:vAlign w:val="center"/>
          </w:tcPr>
          <w:p w14:paraId="383C121C" w14:textId="77777777" w:rsidR="000C4E7B" w:rsidRPr="00AF30BB" w:rsidRDefault="000C4E7B" w:rsidP="000C4E7B">
            <w:pPr>
              <w:pStyle w:val="a9"/>
              <w:widowControl/>
              <w:numPr>
                <w:ilvl w:val="0"/>
                <w:numId w:val="64"/>
              </w:numPr>
              <w:ind w:firstLineChars="0"/>
              <w:jc w:val="both"/>
              <w:rPr>
                <w:rFonts w:eastAsia="新細明體"/>
                <w:color w:val="000000" w:themeColor="text1"/>
              </w:rPr>
            </w:pPr>
            <w:r>
              <w:t>協助產業快速導入數位管理系統，提升效率與應對</w:t>
            </w:r>
            <w:proofErr w:type="gramStart"/>
            <w:r>
              <w:t>疫</w:t>
            </w:r>
            <w:proofErr w:type="gramEnd"/>
            <w:r>
              <w:t>情需求</w:t>
            </w:r>
            <w:r w:rsidRPr="00AF30BB">
              <w:rPr>
                <w:color w:val="000000" w:themeColor="text1"/>
              </w:rPr>
              <w:t>。</w:t>
            </w:r>
          </w:p>
          <w:p w14:paraId="738F8B85" w14:textId="77777777" w:rsidR="000C4E7B" w:rsidRPr="00AF30BB" w:rsidRDefault="000C4E7B" w:rsidP="000C4E7B">
            <w:pPr>
              <w:pStyle w:val="a9"/>
              <w:widowControl/>
              <w:numPr>
                <w:ilvl w:val="0"/>
                <w:numId w:val="64"/>
              </w:numPr>
              <w:ind w:firstLineChars="0" w:firstLine="0"/>
              <w:jc w:val="both"/>
              <w:rPr>
                <w:rFonts w:eastAsia="新細明體"/>
                <w:color w:val="000000" w:themeColor="text1"/>
              </w:rPr>
            </w:pPr>
            <w:r w:rsidRPr="00AF30BB">
              <w:rPr>
                <w:color w:val="000000" w:themeColor="text1"/>
              </w:rPr>
              <w:t>以私有化</w:t>
            </w:r>
            <w:proofErr w:type="gramStart"/>
            <w:r w:rsidRPr="00AF30BB">
              <w:rPr>
                <w:color w:val="000000" w:themeColor="text1"/>
              </w:rPr>
              <w:t>與資安保障</w:t>
            </w:r>
            <w:proofErr w:type="gramEnd"/>
            <w:r w:rsidRPr="00AF30BB">
              <w:rPr>
                <w:color w:val="000000" w:themeColor="text1"/>
              </w:rPr>
              <w:t>因應產業特性，提升平台信任度與滲透率。</w:t>
            </w:r>
          </w:p>
          <w:p w14:paraId="5B3EB057" w14:textId="77777777" w:rsidR="000C4E7B" w:rsidRPr="00B47DD4" w:rsidRDefault="000C4E7B" w:rsidP="000C4E7B">
            <w:pPr>
              <w:pStyle w:val="a9"/>
              <w:widowControl/>
              <w:numPr>
                <w:ilvl w:val="0"/>
                <w:numId w:val="64"/>
              </w:numPr>
              <w:ind w:firstLineChars="0" w:firstLine="0"/>
              <w:jc w:val="both"/>
              <w:rPr>
                <w:color w:val="000000" w:themeColor="text1"/>
              </w:rPr>
            </w:pPr>
            <w:r w:rsidRPr="00B47DD4">
              <w:rPr>
                <w:color w:val="000000" w:themeColor="text1"/>
              </w:rPr>
              <w:t>強化平台對供應鏈銷售與設計流程數位化支援的價值。</w:t>
            </w:r>
          </w:p>
          <w:p w14:paraId="64E854DE" w14:textId="2C4043D4" w:rsidR="00B47DD4" w:rsidRPr="00623C00" w:rsidRDefault="00B47DD4" w:rsidP="000C4E7B">
            <w:pPr>
              <w:pStyle w:val="a9"/>
              <w:widowControl/>
              <w:numPr>
                <w:ilvl w:val="0"/>
                <w:numId w:val="64"/>
              </w:numPr>
              <w:ind w:firstLineChars="0" w:firstLine="0"/>
              <w:jc w:val="both"/>
              <w:rPr>
                <w:rFonts w:eastAsia="新細明體"/>
              </w:rPr>
            </w:pPr>
            <w:r w:rsidRPr="00B47DD4">
              <w:rPr>
                <w:rFonts w:hint="eastAsia"/>
                <w:color w:val="FF0000"/>
              </w:rPr>
              <w:t>以永續與數位結合推動紡織產業轉型，建構創新永續產業生態系。</w:t>
            </w:r>
          </w:p>
        </w:tc>
      </w:tr>
    </w:tbl>
    <w:p w14:paraId="3FF06503" w14:textId="77777777" w:rsidR="000C4E7B" w:rsidRDefault="000C4E7B" w:rsidP="000C4E7B">
      <w:pPr>
        <w:ind w:firstLineChars="0" w:firstLine="0"/>
      </w:pPr>
    </w:p>
    <w:tbl>
      <w:tblPr>
        <w:tblStyle w:val="aff"/>
        <w:tblW w:w="0" w:type="auto"/>
        <w:tblLook w:val="04A0" w:firstRow="1" w:lastRow="0" w:firstColumn="1" w:lastColumn="0" w:noHBand="0" w:noVBand="1"/>
      </w:tblPr>
      <w:tblGrid>
        <w:gridCol w:w="582"/>
        <w:gridCol w:w="582"/>
        <w:gridCol w:w="3692"/>
        <w:gridCol w:w="3440"/>
      </w:tblGrid>
      <w:tr w:rsidR="000C4E7B" w14:paraId="3032B7A7" w14:textId="77777777" w:rsidTr="005501A8">
        <w:tc>
          <w:tcPr>
            <w:tcW w:w="1160" w:type="dxa"/>
            <w:gridSpan w:val="2"/>
            <w:vAlign w:val="center"/>
          </w:tcPr>
          <w:p w14:paraId="04600846" w14:textId="77777777" w:rsidR="000C4E7B" w:rsidRDefault="000C4E7B" w:rsidP="005501A8">
            <w:pPr>
              <w:ind w:firstLineChars="0" w:firstLine="0"/>
              <w:jc w:val="center"/>
            </w:pPr>
            <w:r w:rsidRPr="002D6F80">
              <w:rPr>
                <w:rFonts w:ascii="標楷體" w:hAnsi="標楷體" w:hint="eastAsia"/>
              </w:rPr>
              <w:t>理論</w:t>
            </w:r>
          </w:p>
        </w:tc>
        <w:tc>
          <w:tcPr>
            <w:tcW w:w="7136" w:type="dxa"/>
            <w:gridSpan w:val="2"/>
            <w:vAlign w:val="center"/>
          </w:tcPr>
          <w:p w14:paraId="732A1348" w14:textId="77777777" w:rsidR="000C4E7B" w:rsidRDefault="000C4E7B" w:rsidP="005501A8">
            <w:pPr>
              <w:ind w:firstLineChars="0" w:firstLine="0"/>
              <w:jc w:val="center"/>
            </w:pPr>
            <w:r w:rsidRPr="002D6F80">
              <w:rPr>
                <w:rFonts w:ascii="標楷體" w:hAnsi="標楷體" w:hint="eastAsia"/>
              </w:rPr>
              <w:t>觀察重點</w:t>
            </w:r>
          </w:p>
        </w:tc>
      </w:tr>
      <w:tr w:rsidR="000C4E7B" w14:paraId="674082AF" w14:textId="77777777" w:rsidTr="005501A8">
        <w:tc>
          <w:tcPr>
            <w:tcW w:w="582" w:type="dxa"/>
            <w:vMerge w:val="restart"/>
            <w:textDirection w:val="tbRlV"/>
            <w:vAlign w:val="center"/>
          </w:tcPr>
          <w:p w14:paraId="24BC5D4F" w14:textId="77777777" w:rsidR="000C4E7B" w:rsidRDefault="000C4E7B" w:rsidP="005501A8">
            <w:pPr>
              <w:ind w:left="113" w:right="113" w:firstLineChars="0" w:firstLine="0"/>
              <w:jc w:val="center"/>
            </w:pPr>
            <w:r>
              <w:rPr>
                <w:rFonts w:hint="eastAsia"/>
              </w:rPr>
              <w:lastRenderedPageBreak/>
              <w:t>制定</w:t>
            </w:r>
          </w:p>
        </w:tc>
        <w:tc>
          <w:tcPr>
            <w:tcW w:w="578" w:type="dxa"/>
            <w:vMerge w:val="restart"/>
            <w:textDirection w:val="tbRlV"/>
            <w:vAlign w:val="center"/>
          </w:tcPr>
          <w:p w14:paraId="695458CB" w14:textId="77777777" w:rsidR="000C4E7B" w:rsidRPr="00E53C34" w:rsidRDefault="000C4E7B" w:rsidP="005501A8">
            <w:pPr>
              <w:ind w:left="113" w:right="113" w:firstLineChars="0" w:firstLine="0"/>
              <w:jc w:val="center"/>
              <w:rPr>
                <w:b/>
                <w:bCs/>
              </w:rPr>
            </w:pPr>
            <w:r w:rsidRPr="002D6F80">
              <w:rPr>
                <w:rFonts w:ascii="標楷體" w:hAnsi="標楷體" w:hint="eastAsia"/>
              </w:rPr>
              <w:t>認知</w:t>
            </w:r>
          </w:p>
        </w:tc>
        <w:tc>
          <w:tcPr>
            <w:tcW w:w="3694" w:type="dxa"/>
            <w:vAlign w:val="center"/>
          </w:tcPr>
          <w:p w14:paraId="63DF4D51" w14:textId="77777777" w:rsidR="000C4E7B" w:rsidRDefault="000C4E7B" w:rsidP="005501A8">
            <w:pPr>
              <w:ind w:firstLineChars="0" w:firstLine="0"/>
              <w:jc w:val="center"/>
            </w:pPr>
            <w:r w:rsidRPr="002D6F80">
              <w:rPr>
                <w:rFonts w:ascii="標楷體" w:hAnsi="標楷體" w:hint="eastAsia"/>
              </w:rPr>
              <w:t>產業需求</w:t>
            </w:r>
          </w:p>
        </w:tc>
        <w:tc>
          <w:tcPr>
            <w:tcW w:w="3442" w:type="dxa"/>
            <w:vAlign w:val="center"/>
          </w:tcPr>
          <w:p w14:paraId="08A61A02" w14:textId="77777777" w:rsidR="000C4E7B" w:rsidRDefault="000C4E7B" w:rsidP="005501A8">
            <w:pPr>
              <w:ind w:firstLineChars="0" w:firstLine="0"/>
              <w:jc w:val="center"/>
            </w:pPr>
            <w:r w:rsidRPr="002D6F80">
              <w:rPr>
                <w:rFonts w:ascii="標楷體" w:hAnsi="標楷體" w:hint="eastAsia"/>
              </w:rPr>
              <w:t>企業能力</w:t>
            </w:r>
          </w:p>
        </w:tc>
      </w:tr>
      <w:tr w:rsidR="000C4E7B" w14:paraId="531D5E90" w14:textId="77777777" w:rsidTr="005501A8">
        <w:tc>
          <w:tcPr>
            <w:tcW w:w="582" w:type="dxa"/>
            <w:vMerge/>
            <w:textDirection w:val="tbRlV"/>
            <w:vAlign w:val="center"/>
          </w:tcPr>
          <w:p w14:paraId="30E26A1D" w14:textId="77777777" w:rsidR="000C4E7B" w:rsidRDefault="000C4E7B" w:rsidP="005501A8">
            <w:pPr>
              <w:ind w:left="113" w:right="113" w:firstLineChars="0" w:firstLine="0"/>
              <w:jc w:val="center"/>
            </w:pPr>
          </w:p>
        </w:tc>
        <w:tc>
          <w:tcPr>
            <w:tcW w:w="578" w:type="dxa"/>
            <w:vMerge/>
            <w:textDirection w:val="tbRlV"/>
            <w:vAlign w:val="center"/>
          </w:tcPr>
          <w:p w14:paraId="790D9BA5" w14:textId="77777777" w:rsidR="000C4E7B" w:rsidRDefault="000C4E7B" w:rsidP="005501A8">
            <w:pPr>
              <w:ind w:left="113" w:right="113" w:firstLineChars="0" w:firstLine="0"/>
              <w:jc w:val="center"/>
            </w:pPr>
          </w:p>
        </w:tc>
        <w:tc>
          <w:tcPr>
            <w:tcW w:w="3694" w:type="dxa"/>
            <w:vAlign w:val="center"/>
          </w:tcPr>
          <w:p w14:paraId="1A19033A" w14:textId="5D33A7BD" w:rsidR="000C4E7B" w:rsidRPr="000A6C9E" w:rsidRDefault="000A6C9E" w:rsidP="005501A8">
            <w:pPr>
              <w:widowControl/>
              <w:ind w:firstLineChars="0" w:firstLine="0"/>
              <w:jc w:val="both"/>
              <w:rPr>
                <w:rFonts w:eastAsia="新細明體"/>
              </w:rPr>
            </w:pPr>
            <w:r>
              <w:t>碳排放管理、資源優化與綠色轉型需求高漲。</w:t>
            </w:r>
          </w:p>
        </w:tc>
        <w:tc>
          <w:tcPr>
            <w:tcW w:w="3442" w:type="dxa"/>
            <w:vAlign w:val="center"/>
          </w:tcPr>
          <w:p w14:paraId="4C9D8C54" w14:textId="2DF50033" w:rsidR="000C4E7B" w:rsidRPr="00852732" w:rsidRDefault="009A6AAB" w:rsidP="009A6AAB">
            <w:pPr>
              <w:widowControl/>
              <w:ind w:firstLineChars="0" w:firstLine="0"/>
              <w:jc w:val="both"/>
              <w:rPr>
                <w:rFonts w:eastAsia="新細明體"/>
              </w:rPr>
            </w:pPr>
            <w:r>
              <w:rPr>
                <w:rFonts w:hint="eastAsia"/>
              </w:rPr>
              <w:t>開發碳足跡管理、數位產品護照等新功能。</w:t>
            </w:r>
          </w:p>
        </w:tc>
      </w:tr>
      <w:tr w:rsidR="000C4E7B" w14:paraId="5084B0A8" w14:textId="77777777" w:rsidTr="005501A8">
        <w:tc>
          <w:tcPr>
            <w:tcW w:w="582" w:type="dxa"/>
            <w:vMerge/>
            <w:textDirection w:val="tbRlV"/>
            <w:vAlign w:val="center"/>
          </w:tcPr>
          <w:p w14:paraId="28C1914E" w14:textId="77777777" w:rsidR="000C4E7B" w:rsidRDefault="000C4E7B" w:rsidP="005501A8">
            <w:pPr>
              <w:ind w:left="113" w:right="113" w:firstLineChars="0" w:firstLine="0"/>
              <w:jc w:val="center"/>
            </w:pPr>
          </w:p>
        </w:tc>
        <w:tc>
          <w:tcPr>
            <w:tcW w:w="578" w:type="dxa"/>
            <w:vMerge w:val="restart"/>
            <w:textDirection w:val="tbRlV"/>
            <w:vAlign w:val="center"/>
          </w:tcPr>
          <w:p w14:paraId="24F032C2" w14:textId="77777777" w:rsidR="000C4E7B" w:rsidRDefault="000C4E7B" w:rsidP="005501A8">
            <w:pPr>
              <w:ind w:left="113" w:right="113" w:firstLineChars="0" w:firstLine="0"/>
              <w:jc w:val="center"/>
            </w:pPr>
            <w:r w:rsidRPr="002D6F80">
              <w:rPr>
                <w:rFonts w:ascii="標楷體" w:hAnsi="標楷體" w:hint="eastAsia"/>
              </w:rPr>
              <w:t>行動</w:t>
            </w:r>
          </w:p>
        </w:tc>
        <w:tc>
          <w:tcPr>
            <w:tcW w:w="7136" w:type="dxa"/>
            <w:gridSpan w:val="2"/>
            <w:vAlign w:val="center"/>
          </w:tcPr>
          <w:p w14:paraId="2DD7F2A7" w14:textId="77777777" w:rsidR="000C4E7B" w:rsidRDefault="000C4E7B" w:rsidP="005501A8">
            <w:pPr>
              <w:ind w:firstLineChars="0" w:firstLine="0"/>
              <w:jc w:val="center"/>
            </w:pPr>
            <w:r w:rsidRPr="002D6F80">
              <w:rPr>
                <w:rFonts w:ascii="標楷體" w:hAnsi="標楷體" w:hint="eastAsia"/>
              </w:rPr>
              <w:t>探索</w:t>
            </w:r>
            <w:proofErr w:type="gramStart"/>
            <w:r w:rsidRPr="002D6F80">
              <w:rPr>
                <w:rFonts w:ascii="標楷體" w:hAnsi="標楷體" w:hint="eastAsia"/>
              </w:rPr>
              <w:t>可供性</w:t>
            </w:r>
            <w:proofErr w:type="gramEnd"/>
          </w:p>
        </w:tc>
      </w:tr>
      <w:tr w:rsidR="000C4E7B" w14:paraId="018EBCA3" w14:textId="77777777" w:rsidTr="005501A8">
        <w:tc>
          <w:tcPr>
            <w:tcW w:w="582" w:type="dxa"/>
            <w:vMerge/>
            <w:vAlign w:val="center"/>
          </w:tcPr>
          <w:p w14:paraId="0D79FB85" w14:textId="77777777" w:rsidR="000C4E7B" w:rsidRDefault="000C4E7B" w:rsidP="005501A8">
            <w:pPr>
              <w:ind w:firstLineChars="0" w:firstLine="0"/>
              <w:jc w:val="center"/>
            </w:pPr>
          </w:p>
        </w:tc>
        <w:tc>
          <w:tcPr>
            <w:tcW w:w="578" w:type="dxa"/>
            <w:vMerge/>
            <w:vAlign w:val="center"/>
          </w:tcPr>
          <w:p w14:paraId="1BB2D2AB" w14:textId="77777777" w:rsidR="000C4E7B" w:rsidRDefault="000C4E7B" w:rsidP="005501A8">
            <w:pPr>
              <w:ind w:firstLineChars="0" w:firstLine="0"/>
              <w:jc w:val="center"/>
            </w:pPr>
          </w:p>
        </w:tc>
        <w:tc>
          <w:tcPr>
            <w:tcW w:w="3694" w:type="dxa"/>
            <w:vAlign w:val="center"/>
          </w:tcPr>
          <w:p w14:paraId="3648AA30" w14:textId="77777777" w:rsidR="000C4E7B" w:rsidRDefault="000C4E7B" w:rsidP="005501A8">
            <w:pPr>
              <w:ind w:firstLineChars="0" w:firstLine="0"/>
              <w:jc w:val="center"/>
            </w:pPr>
            <w:r w:rsidRPr="002D6F80">
              <w:rPr>
                <w:rFonts w:ascii="標楷體" w:hAnsi="標楷體" w:hint="eastAsia"/>
              </w:rPr>
              <w:t>物質性</w:t>
            </w:r>
          </w:p>
        </w:tc>
        <w:tc>
          <w:tcPr>
            <w:tcW w:w="3442" w:type="dxa"/>
            <w:vAlign w:val="center"/>
          </w:tcPr>
          <w:p w14:paraId="1CB5B288" w14:textId="77777777" w:rsidR="000C4E7B" w:rsidRDefault="000C4E7B" w:rsidP="005501A8">
            <w:pPr>
              <w:ind w:firstLineChars="0" w:firstLine="0"/>
              <w:jc w:val="center"/>
            </w:pPr>
            <w:r w:rsidRPr="002D6F80">
              <w:rPr>
                <w:rFonts w:ascii="標楷體" w:hAnsi="標楷體" w:hint="eastAsia"/>
              </w:rPr>
              <w:t>機會</w:t>
            </w:r>
          </w:p>
        </w:tc>
      </w:tr>
      <w:tr w:rsidR="000C4E7B" w14:paraId="2E661676" w14:textId="77777777" w:rsidTr="005501A8">
        <w:tc>
          <w:tcPr>
            <w:tcW w:w="582" w:type="dxa"/>
            <w:vMerge/>
            <w:vAlign w:val="center"/>
          </w:tcPr>
          <w:p w14:paraId="5BE779A7" w14:textId="77777777" w:rsidR="000C4E7B" w:rsidRDefault="000C4E7B" w:rsidP="005501A8">
            <w:pPr>
              <w:ind w:firstLineChars="0" w:firstLine="0"/>
              <w:jc w:val="center"/>
            </w:pPr>
          </w:p>
        </w:tc>
        <w:tc>
          <w:tcPr>
            <w:tcW w:w="578" w:type="dxa"/>
            <w:vMerge/>
            <w:vAlign w:val="center"/>
          </w:tcPr>
          <w:p w14:paraId="5A32DD99" w14:textId="77777777" w:rsidR="000C4E7B" w:rsidRDefault="000C4E7B" w:rsidP="005501A8">
            <w:pPr>
              <w:ind w:firstLineChars="0" w:firstLine="0"/>
              <w:jc w:val="center"/>
            </w:pPr>
          </w:p>
        </w:tc>
        <w:tc>
          <w:tcPr>
            <w:tcW w:w="7136" w:type="dxa"/>
            <w:gridSpan w:val="2"/>
            <w:vAlign w:val="center"/>
          </w:tcPr>
          <w:p w14:paraId="353CB3D8" w14:textId="77777777" w:rsidR="0013242C" w:rsidRDefault="0013242C" w:rsidP="0013242C">
            <w:pPr>
              <w:widowControl/>
              <w:ind w:firstLineChars="0" w:firstLine="0"/>
              <w:jc w:val="both"/>
              <w:rPr>
                <w:rFonts w:eastAsia="新細明體"/>
              </w:rPr>
            </w:pPr>
            <w:r>
              <w:t>數位布片資料</w:t>
            </w:r>
            <w:proofErr w:type="gramStart"/>
            <w:r>
              <w:t>延伸至碳排放</w:t>
            </w:r>
            <w:proofErr w:type="gramEnd"/>
            <w:r>
              <w:t>資訊與產品環保屬性管理。</w:t>
            </w:r>
          </w:p>
          <w:p w14:paraId="0CC9A25A" w14:textId="05FD8255" w:rsidR="000C4E7B" w:rsidRPr="0013242C" w:rsidRDefault="0013242C" w:rsidP="005501A8">
            <w:pPr>
              <w:widowControl/>
              <w:ind w:firstLineChars="0" w:firstLine="0"/>
              <w:jc w:val="both"/>
              <w:rPr>
                <w:rFonts w:eastAsia="新細明體"/>
              </w:rPr>
            </w:pPr>
            <w:r>
              <w:t>ESG</w:t>
            </w:r>
            <w:r>
              <w:t>成為推動平台新價值來源，提升</w:t>
            </w:r>
            <w:proofErr w:type="gramStart"/>
            <w:r>
              <w:t>供應鏈永續</w:t>
            </w:r>
            <w:proofErr w:type="gramEnd"/>
            <w:r>
              <w:t>競爭力。</w:t>
            </w:r>
          </w:p>
        </w:tc>
      </w:tr>
      <w:tr w:rsidR="000C4E7B" w14:paraId="4A444922" w14:textId="77777777" w:rsidTr="005501A8">
        <w:tc>
          <w:tcPr>
            <w:tcW w:w="582" w:type="dxa"/>
            <w:vMerge/>
            <w:vAlign w:val="center"/>
          </w:tcPr>
          <w:p w14:paraId="1D787673" w14:textId="77777777" w:rsidR="000C4E7B" w:rsidRDefault="000C4E7B" w:rsidP="005501A8">
            <w:pPr>
              <w:ind w:firstLineChars="0" w:firstLine="0"/>
              <w:jc w:val="center"/>
            </w:pPr>
          </w:p>
        </w:tc>
        <w:tc>
          <w:tcPr>
            <w:tcW w:w="578" w:type="dxa"/>
            <w:vMerge/>
            <w:vAlign w:val="center"/>
          </w:tcPr>
          <w:p w14:paraId="3164DB7E" w14:textId="77777777" w:rsidR="000C4E7B" w:rsidRDefault="000C4E7B" w:rsidP="005501A8">
            <w:pPr>
              <w:ind w:firstLineChars="0" w:firstLine="0"/>
              <w:jc w:val="center"/>
            </w:pPr>
          </w:p>
        </w:tc>
        <w:tc>
          <w:tcPr>
            <w:tcW w:w="7136" w:type="dxa"/>
            <w:gridSpan w:val="2"/>
            <w:vAlign w:val="center"/>
          </w:tcPr>
          <w:p w14:paraId="05452FB8" w14:textId="77777777" w:rsidR="000C4E7B" w:rsidRDefault="000C4E7B" w:rsidP="005501A8">
            <w:pPr>
              <w:ind w:firstLineChars="0" w:firstLine="0"/>
              <w:jc w:val="center"/>
            </w:pPr>
            <w:r w:rsidRPr="002D6F80">
              <w:rPr>
                <w:rFonts w:ascii="標楷體" w:hAnsi="標楷體" w:hint="eastAsia"/>
              </w:rPr>
              <w:t>雙元性靈巧實現</w:t>
            </w:r>
            <w:proofErr w:type="gramStart"/>
            <w:r w:rsidRPr="002D6F80">
              <w:rPr>
                <w:rFonts w:ascii="標楷體" w:hAnsi="標楷體" w:hint="eastAsia"/>
              </w:rPr>
              <w:t>可供性</w:t>
            </w:r>
            <w:proofErr w:type="gramEnd"/>
          </w:p>
        </w:tc>
      </w:tr>
      <w:tr w:rsidR="000C4E7B" w14:paraId="41AE6A21" w14:textId="77777777" w:rsidTr="005501A8">
        <w:tc>
          <w:tcPr>
            <w:tcW w:w="582" w:type="dxa"/>
            <w:vMerge/>
            <w:vAlign w:val="center"/>
          </w:tcPr>
          <w:p w14:paraId="38B68C65" w14:textId="77777777" w:rsidR="000C4E7B" w:rsidRDefault="000C4E7B" w:rsidP="005501A8">
            <w:pPr>
              <w:ind w:firstLineChars="0" w:firstLine="0"/>
              <w:jc w:val="center"/>
            </w:pPr>
          </w:p>
        </w:tc>
        <w:tc>
          <w:tcPr>
            <w:tcW w:w="578" w:type="dxa"/>
            <w:vMerge/>
            <w:vAlign w:val="center"/>
          </w:tcPr>
          <w:p w14:paraId="4E34DFDF" w14:textId="77777777" w:rsidR="000C4E7B" w:rsidRDefault="000C4E7B" w:rsidP="005501A8">
            <w:pPr>
              <w:ind w:firstLineChars="0" w:firstLine="0"/>
              <w:jc w:val="center"/>
            </w:pPr>
          </w:p>
        </w:tc>
        <w:tc>
          <w:tcPr>
            <w:tcW w:w="3694" w:type="dxa"/>
            <w:vAlign w:val="center"/>
          </w:tcPr>
          <w:p w14:paraId="5D7D5E67" w14:textId="77777777" w:rsidR="000C4E7B" w:rsidRDefault="000C4E7B" w:rsidP="005501A8">
            <w:pPr>
              <w:ind w:firstLineChars="0" w:firstLine="0"/>
              <w:jc w:val="center"/>
            </w:pPr>
            <w:r w:rsidRPr="002D6F80">
              <w:rPr>
                <w:rFonts w:ascii="標楷體" w:hAnsi="標楷體" w:hint="eastAsia"/>
              </w:rPr>
              <w:t>創新探索</w:t>
            </w:r>
          </w:p>
        </w:tc>
        <w:tc>
          <w:tcPr>
            <w:tcW w:w="3442" w:type="dxa"/>
            <w:vAlign w:val="center"/>
          </w:tcPr>
          <w:p w14:paraId="2D9B80F1" w14:textId="77777777" w:rsidR="000C4E7B" w:rsidRDefault="000C4E7B" w:rsidP="005501A8">
            <w:pPr>
              <w:ind w:firstLineChars="0" w:firstLine="0"/>
              <w:jc w:val="center"/>
            </w:pPr>
            <w:r w:rsidRPr="002D6F80">
              <w:rPr>
                <w:rFonts w:ascii="標楷體" w:hAnsi="標楷體" w:hint="eastAsia"/>
              </w:rPr>
              <w:t>開發運用</w:t>
            </w:r>
          </w:p>
        </w:tc>
      </w:tr>
      <w:tr w:rsidR="000C4E7B" w14:paraId="46D48A03" w14:textId="77777777" w:rsidTr="005501A8">
        <w:tc>
          <w:tcPr>
            <w:tcW w:w="582" w:type="dxa"/>
            <w:vMerge/>
            <w:vAlign w:val="center"/>
          </w:tcPr>
          <w:p w14:paraId="5B2A3FE4" w14:textId="77777777" w:rsidR="000C4E7B" w:rsidRDefault="000C4E7B" w:rsidP="005501A8">
            <w:pPr>
              <w:ind w:firstLineChars="0" w:firstLine="0"/>
              <w:jc w:val="center"/>
            </w:pPr>
          </w:p>
        </w:tc>
        <w:tc>
          <w:tcPr>
            <w:tcW w:w="578" w:type="dxa"/>
            <w:vMerge/>
            <w:vAlign w:val="center"/>
          </w:tcPr>
          <w:p w14:paraId="7EE1E7BD" w14:textId="77777777" w:rsidR="000C4E7B" w:rsidRDefault="000C4E7B" w:rsidP="005501A8">
            <w:pPr>
              <w:ind w:firstLineChars="0" w:firstLine="0"/>
              <w:jc w:val="center"/>
            </w:pPr>
          </w:p>
        </w:tc>
        <w:tc>
          <w:tcPr>
            <w:tcW w:w="3694" w:type="dxa"/>
            <w:vAlign w:val="center"/>
          </w:tcPr>
          <w:p w14:paraId="3B843CAA" w14:textId="59086B79" w:rsidR="000C4E7B" w:rsidRPr="003323B4" w:rsidRDefault="008F2801" w:rsidP="005501A8">
            <w:pPr>
              <w:widowControl/>
              <w:ind w:firstLineChars="0" w:firstLine="0"/>
              <w:jc w:val="both"/>
              <w:rPr>
                <w:rFonts w:eastAsia="新細明體"/>
              </w:rPr>
            </w:pPr>
            <w:r>
              <w:t>結合碳管理平台、虛擬時尚與智慧生產技術。</w:t>
            </w:r>
          </w:p>
        </w:tc>
        <w:tc>
          <w:tcPr>
            <w:tcW w:w="3442" w:type="dxa"/>
            <w:vAlign w:val="center"/>
          </w:tcPr>
          <w:p w14:paraId="5B181B1A" w14:textId="64416E87" w:rsidR="000C4E7B" w:rsidRPr="0049274B" w:rsidRDefault="0049274B" w:rsidP="005501A8">
            <w:pPr>
              <w:widowControl/>
              <w:ind w:firstLineChars="0" w:firstLine="0"/>
              <w:jc w:val="both"/>
              <w:rPr>
                <w:rFonts w:eastAsia="新細明體"/>
              </w:rPr>
            </w:pPr>
            <w:r>
              <w:t>延伸數位資產功能</w:t>
            </w:r>
            <w:proofErr w:type="gramStart"/>
            <w:r>
              <w:t>至碳排</w:t>
            </w:r>
            <w:proofErr w:type="gramEnd"/>
            <w:r>
              <w:t>、永續模擬、產品環境管理。</w:t>
            </w:r>
          </w:p>
        </w:tc>
      </w:tr>
      <w:tr w:rsidR="000C4E7B" w14:paraId="44EBE343" w14:textId="77777777" w:rsidTr="005501A8">
        <w:tc>
          <w:tcPr>
            <w:tcW w:w="582" w:type="dxa"/>
            <w:vMerge/>
            <w:vAlign w:val="center"/>
          </w:tcPr>
          <w:p w14:paraId="62BF7F90" w14:textId="77777777" w:rsidR="000C4E7B" w:rsidRDefault="000C4E7B" w:rsidP="005501A8">
            <w:pPr>
              <w:ind w:firstLineChars="0" w:firstLine="0"/>
              <w:jc w:val="center"/>
            </w:pPr>
          </w:p>
        </w:tc>
        <w:tc>
          <w:tcPr>
            <w:tcW w:w="578" w:type="dxa"/>
            <w:vMerge/>
            <w:vAlign w:val="center"/>
          </w:tcPr>
          <w:p w14:paraId="678D956C" w14:textId="77777777" w:rsidR="000C4E7B" w:rsidRDefault="000C4E7B" w:rsidP="005501A8">
            <w:pPr>
              <w:ind w:firstLineChars="0" w:firstLine="0"/>
              <w:jc w:val="center"/>
            </w:pPr>
          </w:p>
        </w:tc>
        <w:tc>
          <w:tcPr>
            <w:tcW w:w="7136" w:type="dxa"/>
            <w:gridSpan w:val="2"/>
            <w:vAlign w:val="center"/>
          </w:tcPr>
          <w:p w14:paraId="3DAA2F78" w14:textId="77777777" w:rsidR="000C4E7B" w:rsidRDefault="000C4E7B" w:rsidP="005501A8">
            <w:pPr>
              <w:ind w:firstLineChars="0" w:firstLine="0"/>
              <w:jc w:val="center"/>
            </w:pPr>
            <w:r>
              <w:rPr>
                <w:rFonts w:hint="eastAsia"/>
              </w:rPr>
              <w:t>平衡機制</w:t>
            </w:r>
          </w:p>
        </w:tc>
      </w:tr>
      <w:tr w:rsidR="000C4E7B" w14:paraId="3377ADEF" w14:textId="77777777" w:rsidTr="005501A8">
        <w:tc>
          <w:tcPr>
            <w:tcW w:w="582" w:type="dxa"/>
            <w:vMerge/>
            <w:vAlign w:val="center"/>
          </w:tcPr>
          <w:p w14:paraId="287A64EC" w14:textId="77777777" w:rsidR="000C4E7B" w:rsidRDefault="000C4E7B" w:rsidP="005501A8">
            <w:pPr>
              <w:ind w:firstLineChars="0" w:firstLine="0"/>
              <w:jc w:val="center"/>
            </w:pPr>
          </w:p>
        </w:tc>
        <w:tc>
          <w:tcPr>
            <w:tcW w:w="578" w:type="dxa"/>
            <w:vMerge/>
            <w:vAlign w:val="center"/>
          </w:tcPr>
          <w:p w14:paraId="7A7E7491" w14:textId="77777777" w:rsidR="000C4E7B" w:rsidRDefault="000C4E7B" w:rsidP="005501A8">
            <w:pPr>
              <w:ind w:firstLineChars="0" w:firstLine="0"/>
              <w:jc w:val="center"/>
            </w:pPr>
          </w:p>
        </w:tc>
        <w:tc>
          <w:tcPr>
            <w:tcW w:w="7136" w:type="dxa"/>
            <w:gridSpan w:val="2"/>
            <w:vAlign w:val="center"/>
          </w:tcPr>
          <w:p w14:paraId="604ADFC7" w14:textId="77777777" w:rsidR="000C4E7B" w:rsidRPr="00206DEC" w:rsidRDefault="000C4E7B" w:rsidP="005501A8">
            <w:pPr>
              <w:ind w:firstLineChars="0" w:firstLine="0"/>
              <w:jc w:val="both"/>
              <w:rPr>
                <w:color w:val="FF0000"/>
              </w:rPr>
            </w:pPr>
            <w:r w:rsidRPr="00206DEC">
              <w:rPr>
                <w:rFonts w:hint="eastAsia"/>
                <w:color w:val="FF0000"/>
              </w:rPr>
              <w:t>觀察</w:t>
            </w:r>
            <w:r w:rsidRPr="00206DEC">
              <w:rPr>
                <w:color w:val="FF0000"/>
              </w:rPr>
              <w:t>企業</w:t>
            </w:r>
            <w:r w:rsidRPr="00206DEC">
              <w:rPr>
                <w:rFonts w:hint="eastAsia"/>
                <w:color w:val="FF0000"/>
              </w:rPr>
              <w:t>面對不同策略時，如何設計融合機制或調度、分配、整合資源，</w:t>
            </w:r>
            <w:r w:rsidRPr="00206DEC">
              <w:rPr>
                <w:color w:val="FF0000"/>
              </w:rPr>
              <w:t>維持組織運作與持續創新動能。</w:t>
            </w:r>
          </w:p>
        </w:tc>
      </w:tr>
      <w:tr w:rsidR="000C4E7B" w14:paraId="07B3818E" w14:textId="77777777" w:rsidTr="005501A8">
        <w:tc>
          <w:tcPr>
            <w:tcW w:w="582" w:type="dxa"/>
            <w:vAlign w:val="center"/>
          </w:tcPr>
          <w:p w14:paraId="11587F19" w14:textId="77777777" w:rsidR="000C4E7B" w:rsidRDefault="000C4E7B" w:rsidP="005501A8">
            <w:pPr>
              <w:ind w:firstLineChars="0" w:firstLine="0"/>
              <w:jc w:val="center"/>
            </w:pPr>
            <w:r w:rsidRPr="002D6F80">
              <w:rPr>
                <w:rFonts w:ascii="標楷體" w:hAnsi="標楷體" w:hint="eastAsia"/>
              </w:rPr>
              <w:t>數位創新</w:t>
            </w:r>
          </w:p>
        </w:tc>
        <w:tc>
          <w:tcPr>
            <w:tcW w:w="578" w:type="dxa"/>
            <w:vAlign w:val="center"/>
          </w:tcPr>
          <w:p w14:paraId="0B108A52" w14:textId="0AC0C373" w:rsidR="000C4E7B" w:rsidRDefault="001A02AD" w:rsidP="005501A8">
            <w:pPr>
              <w:ind w:firstLineChars="0" w:firstLine="0"/>
              <w:jc w:val="center"/>
            </w:pPr>
            <w:r>
              <w:rPr>
                <w:rFonts w:ascii="標楷體" w:hAnsi="標楷體" w:hint="eastAsia"/>
              </w:rPr>
              <w:t>結果</w:t>
            </w:r>
          </w:p>
        </w:tc>
        <w:tc>
          <w:tcPr>
            <w:tcW w:w="7136" w:type="dxa"/>
            <w:gridSpan w:val="2"/>
            <w:vAlign w:val="center"/>
          </w:tcPr>
          <w:p w14:paraId="14973406" w14:textId="7277D9A7" w:rsidR="000C4E7B" w:rsidRPr="001B1E1D" w:rsidRDefault="001B1E1D" w:rsidP="005501A8">
            <w:pPr>
              <w:widowControl/>
              <w:ind w:firstLineChars="0" w:firstLine="0"/>
              <w:jc w:val="both"/>
              <w:rPr>
                <w:rFonts w:eastAsia="新細明體"/>
              </w:rPr>
            </w:pPr>
            <w:r>
              <w:t>協助紡織供應鏈推動數位永續與產業價值觀革新。</w:t>
            </w:r>
          </w:p>
        </w:tc>
      </w:tr>
    </w:tbl>
    <w:p w14:paraId="2A098892" w14:textId="77777777" w:rsidR="000C4E7B" w:rsidRPr="000C4E7B" w:rsidRDefault="000C4E7B" w:rsidP="00514D5C">
      <w:pPr>
        <w:ind w:firstLineChars="0" w:firstLine="0"/>
      </w:pPr>
    </w:p>
    <w:p w14:paraId="1E9CE252" w14:textId="268ED189" w:rsidR="000C4E7B" w:rsidRPr="000C4E7B" w:rsidRDefault="000C4E7B" w:rsidP="00514D5C">
      <w:pPr>
        <w:ind w:firstLineChars="0" w:firstLine="0"/>
      </w:pPr>
    </w:p>
    <w:p w14:paraId="3BC9BE94" w14:textId="37CFA107" w:rsidR="00A2134F" w:rsidRPr="00A2134F" w:rsidRDefault="00A2134F" w:rsidP="00A2134F">
      <w:pPr>
        <w:pStyle w:val="2"/>
      </w:pPr>
      <w:proofErr w:type="gramStart"/>
      <w:r>
        <w:rPr>
          <w:rFonts w:hint="eastAsia"/>
        </w:rPr>
        <w:t>母版觀察</w:t>
      </w:r>
      <w:proofErr w:type="gramEnd"/>
      <w:r>
        <w:rPr>
          <w:rFonts w:hint="eastAsia"/>
        </w:rPr>
        <w:t>重點表格</w:t>
      </w:r>
    </w:p>
    <w:tbl>
      <w:tblPr>
        <w:tblStyle w:val="aff"/>
        <w:tblW w:w="0" w:type="auto"/>
        <w:tblLook w:val="04A0" w:firstRow="1" w:lastRow="0" w:firstColumn="1" w:lastColumn="0" w:noHBand="0" w:noVBand="1"/>
      </w:tblPr>
      <w:tblGrid>
        <w:gridCol w:w="2074"/>
        <w:gridCol w:w="2074"/>
        <w:gridCol w:w="4148"/>
      </w:tblGrid>
      <w:tr w:rsidR="009205DE" w14:paraId="46D12BFE" w14:textId="77777777" w:rsidTr="009205DE">
        <w:tc>
          <w:tcPr>
            <w:tcW w:w="4148" w:type="dxa"/>
            <w:gridSpan w:val="2"/>
            <w:vAlign w:val="center"/>
          </w:tcPr>
          <w:p w14:paraId="7F2FE416" w14:textId="77777777" w:rsidR="009205DE" w:rsidRDefault="009205DE" w:rsidP="009205DE">
            <w:pPr>
              <w:ind w:firstLineChars="0" w:firstLine="0"/>
              <w:jc w:val="center"/>
            </w:pPr>
            <w:r w:rsidRPr="002D6F80">
              <w:rPr>
                <w:rFonts w:ascii="標楷體" w:hAnsi="標楷體" w:hint="eastAsia"/>
              </w:rPr>
              <w:t>理論</w:t>
            </w:r>
          </w:p>
        </w:tc>
        <w:tc>
          <w:tcPr>
            <w:tcW w:w="4148" w:type="dxa"/>
            <w:vAlign w:val="bottom"/>
          </w:tcPr>
          <w:p w14:paraId="317A95CA" w14:textId="66FEBE02" w:rsidR="009205DE" w:rsidRDefault="009205DE" w:rsidP="009205DE">
            <w:pPr>
              <w:ind w:firstLineChars="0" w:firstLine="0"/>
              <w:jc w:val="center"/>
            </w:pPr>
            <w:r w:rsidRPr="002D6F80">
              <w:rPr>
                <w:rFonts w:ascii="標楷體" w:hAnsi="標楷體" w:hint="eastAsia"/>
              </w:rPr>
              <w:t>觀察重點</w:t>
            </w:r>
          </w:p>
        </w:tc>
      </w:tr>
      <w:tr w:rsidR="009205DE" w14:paraId="5C21B509" w14:textId="77777777" w:rsidTr="009205DE">
        <w:tc>
          <w:tcPr>
            <w:tcW w:w="2074" w:type="dxa"/>
            <w:vMerge w:val="restart"/>
            <w:vAlign w:val="center"/>
          </w:tcPr>
          <w:p w14:paraId="61917F4C" w14:textId="77777777" w:rsidR="009205DE" w:rsidRDefault="009205DE" w:rsidP="009205DE">
            <w:pPr>
              <w:ind w:firstLineChars="0" w:firstLine="0"/>
              <w:jc w:val="center"/>
            </w:pPr>
            <w:r w:rsidRPr="002D6F80">
              <w:rPr>
                <w:rFonts w:ascii="標楷體" w:hAnsi="標楷體" w:hint="eastAsia"/>
              </w:rPr>
              <w:t>能動性</w:t>
            </w:r>
          </w:p>
        </w:tc>
        <w:tc>
          <w:tcPr>
            <w:tcW w:w="2074" w:type="dxa"/>
            <w:vAlign w:val="center"/>
          </w:tcPr>
          <w:p w14:paraId="25CD6027" w14:textId="77777777" w:rsidR="009205DE" w:rsidRPr="00E53C34" w:rsidRDefault="009205DE" w:rsidP="009205DE">
            <w:pPr>
              <w:ind w:firstLineChars="0" w:firstLine="0"/>
              <w:jc w:val="center"/>
              <w:rPr>
                <w:b/>
                <w:bCs/>
              </w:rPr>
            </w:pPr>
            <w:r w:rsidRPr="002D6F80">
              <w:rPr>
                <w:rFonts w:ascii="標楷體" w:hAnsi="標楷體" w:hint="eastAsia"/>
              </w:rPr>
              <w:t>意圖</w:t>
            </w:r>
          </w:p>
        </w:tc>
        <w:tc>
          <w:tcPr>
            <w:tcW w:w="4148" w:type="dxa"/>
          </w:tcPr>
          <w:p w14:paraId="1FFD869B" w14:textId="77777777" w:rsidR="009205DE" w:rsidRDefault="009205DE" w:rsidP="005501A8">
            <w:pPr>
              <w:ind w:firstLineChars="0" w:firstLine="0"/>
            </w:pPr>
          </w:p>
        </w:tc>
      </w:tr>
      <w:tr w:rsidR="009205DE" w14:paraId="111CDD8F" w14:textId="77777777" w:rsidTr="009205DE">
        <w:tc>
          <w:tcPr>
            <w:tcW w:w="2074" w:type="dxa"/>
            <w:vMerge/>
            <w:vAlign w:val="center"/>
          </w:tcPr>
          <w:p w14:paraId="142AF41D" w14:textId="77777777" w:rsidR="009205DE" w:rsidRDefault="009205DE" w:rsidP="009205DE">
            <w:pPr>
              <w:ind w:firstLineChars="0" w:firstLine="0"/>
              <w:jc w:val="center"/>
            </w:pPr>
          </w:p>
        </w:tc>
        <w:tc>
          <w:tcPr>
            <w:tcW w:w="2074" w:type="dxa"/>
            <w:vAlign w:val="center"/>
          </w:tcPr>
          <w:p w14:paraId="4EE3A7D8" w14:textId="77777777" w:rsidR="009205DE" w:rsidRDefault="009205DE" w:rsidP="009205DE">
            <w:pPr>
              <w:ind w:firstLineChars="0" w:firstLine="0"/>
              <w:jc w:val="center"/>
            </w:pPr>
            <w:r w:rsidRPr="002D6F80">
              <w:rPr>
                <w:rFonts w:ascii="標楷體" w:hAnsi="標楷體" w:hint="eastAsia"/>
              </w:rPr>
              <w:t>問題</w:t>
            </w:r>
          </w:p>
        </w:tc>
        <w:tc>
          <w:tcPr>
            <w:tcW w:w="4148" w:type="dxa"/>
          </w:tcPr>
          <w:p w14:paraId="4CCDE026" w14:textId="77777777" w:rsidR="009205DE" w:rsidRDefault="009205DE" w:rsidP="005501A8">
            <w:pPr>
              <w:ind w:firstLineChars="0" w:firstLine="0"/>
            </w:pPr>
          </w:p>
        </w:tc>
      </w:tr>
      <w:tr w:rsidR="009205DE" w14:paraId="563C2659" w14:textId="77777777" w:rsidTr="009205DE">
        <w:tc>
          <w:tcPr>
            <w:tcW w:w="4148" w:type="dxa"/>
            <w:gridSpan w:val="2"/>
            <w:vAlign w:val="center"/>
          </w:tcPr>
          <w:p w14:paraId="2CE79EFB" w14:textId="6A6C53C9" w:rsidR="009205DE" w:rsidRDefault="009205DE" w:rsidP="009205DE">
            <w:pPr>
              <w:ind w:firstLineChars="0" w:firstLine="0"/>
              <w:jc w:val="center"/>
            </w:pPr>
            <w:r w:rsidRPr="002D6F80">
              <w:rPr>
                <w:rFonts w:ascii="標楷體" w:hAnsi="標楷體" w:hint="eastAsia"/>
              </w:rPr>
              <w:t>目的</w:t>
            </w:r>
          </w:p>
        </w:tc>
        <w:tc>
          <w:tcPr>
            <w:tcW w:w="4148" w:type="dxa"/>
          </w:tcPr>
          <w:p w14:paraId="1CC1EA09" w14:textId="77777777" w:rsidR="009205DE" w:rsidRDefault="009205DE" w:rsidP="005501A8">
            <w:pPr>
              <w:ind w:firstLineChars="0" w:firstLine="0"/>
            </w:pPr>
          </w:p>
        </w:tc>
      </w:tr>
    </w:tbl>
    <w:p w14:paraId="5FFD32E1" w14:textId="77777777" w:rsidR="009205DE" w:rsidRDefault="009205DE" w:rsidP="00553F5E">
      <w:pPr>
        <w:ind w:firstLineChars="0" w:firstLine="0"/>
      </w:pPr>
    </w:p>
    <w:tbl>
      <w:tblPr>
        <w:tblStyle w:val="aff"/>
        <w:tblW w:w="0" w:type="auto"/>
        <w:tblLook w:val="04A0" w:firstRow="1" w:lastRow="0" w:firstColumn="1" w:lastColumn="0" w:noHBand="0" w:noVBand="1"/>
      </w:tblPr>
      <w:tblGrid>
        <w:gridCol w:w="582"/>
        <w:gridCol w:w="831"/>
        <w:gridCol w:w="3441"/>
        <w:gridCol w:w="3442"/>
      </w:tblGrid>
      <w:tr w:rsidR="002A521C" w14:paraId="5CAE79D7" w14:textId="77777777" w:rsidTr="002A521C">
        <w:tc>
          <w:tcPr>
            <w:tcW w:w="1413" w:type="dxa"/>
            <w:gridSpan w:val="2"/>
            <w:vAlign w:val="center"/>
          </w:tcPr>
          <w:p w14:paraId="35870F94" w14:textId="77777777" w:rsidR="002A521C" w:rsidRDefault="002A521C" w:rsidP="002A521C">
            <w:pPr>
              <w:ind w:firstLineChars="0" w:firstLine="0"/>
              <w:jc w:val="center"/>
            </w:pPr>
            <w:r w:rsidRPr="002D6F80">
              <w:rPr>
                <w:rFonts w:ascii="標楷體" w:hAnsi="標楷體" w:hint="eastAsia"/>
              </w:rPr>
              <w:t>理論</w:t>
            </w:r>
          </w:p>
        </w:tc>
        <w:tc>
          <w:tcPr>
            <w:tcW w:w="6883" w:type="dxa"/>
            <w:gridSpan w:val="2"/>
            <w:vAlign w:val="center"/>
          </w:tcPr>
          <w:p w14:paraId="14174B3F" w14:textId="4EE8920C" w:rsidR="002A521C" w:rsidRDefault="002A521C" w:rsidP="002A521C">
            <w:pPr>
              <w:ind w:firstLineChars="0" w:firstLine="0"/>
              <w:jc w:val="center"/>
            </w:pPr>
            <w:r w:rsidRPr="002D6F80">
              <w:rPr>
                <w:rFonts w:ascii="標楷體" w:hAnsi="標楷體" w:hint="eastAsia"/>
              </w:rPr>
              <w:t>觀察重點</w:t>
            </w:r>
          </w:p>
        </w:tc>
      </w:tr>
      <w:tr w:rsidR="002A521C" w14:paraId="31F4ADB2" w14:textId="77777777" w:rsidTr="002A521C">
        <w:tc>
          <w:tcPr>
            <w:tcW w:w="582" w:type="dxa"/>
            <w:vMerge w:val="restart"/>
            <w:textDirection w:val="tbRlV"/>
            <w:vAlign w:val="center"/>
          </w:tcPr>
          <w:p w14:paraId="758ACF04" w14:textId="3A15F3CB" w:rsidR="002A521C" w:rsidRDefault="002A521C" w:rsidP="002A521C">
            <w:pPr>
              <w:ind w:left="113" w:right="113" w:firstLineChars="0" w:firstLine="0"/>
              <w:jc w:val="center"/>
            </w:pPr>
            <w:r>
              <w:rPr>
                <w:rFonts w:hint="eastAsia"/>
              </w:rPr>
              <w:t>制定</w:t>
            </w:r>
          </w:p>
        </w:tc>
        <w:tc>
          <w:tcPr>
            <w:tcW w:w="831" w:type="dxa"/>
            <w:vMerge w:val="restart"/>
            <w:textDirection w:val="tbRlV"/>
            <w:vAlign w:val="center"/>
          </w:tcPr>
          <w:p w14:paraId="6934CFF3" w14:textId="77777777" w:rsidR="002A521C" w:rsidRPr="00E53C34" w:rsidRDefault="002A521C" w:rsidP="002A521C">
            <w:pPr>
              <w:ind w:left="113" w:right="113" w:firstLineChars="0" w:firstLine="0"/>
              <w:jc w:val="center"/>
              <w:rPr>
                <w:b/>
                <w:bCs/>
              </w:rPr>
            </w:pPr>
            <w:r w:rsidRPr="002D6F80">
              <w:rPr>
                <w:rFonts w:ascii="標楷體" w:hAnsi="標楷體" w:hint="eastAsia"/>
              </w:rPr>
              <w:t>認知</w:t>
            </w:r>
          </w:p>
        </w:tc>
        <w:tc>
          <w:tcPr>
            <w:tcW w:w="3441" w:type="dxa"/>
            <w:vAlign w:val="center"/>
          </w:tcPr>
          <w:p w14:paraId="2A1A9517" w14:textId="77777777" w:rsidR="002A521C" w:rsidRDefault="002A521C" w:rsidP="002A521C">
            <w:pPr>
              <w:ind w:firstLineChars="0" w:firstLine="0"/>
              <w:jc w:val="center"/>
            </w:pPr>
            <w:r w:rsidRPr="002D6F80">
              <w:rPr>
                <w:rFonts w:ascii="標楷體" w:hAnsi="標楷體" w:hint="eastAsia"/>
              </w:rPr>
              <w:t>產業需求</w:t>
            </w:r>
          </w:p>
        </w:tc>
        <w:tc>
          <w:tcPr>
            <w:tcW w:w="3442" w:type="dxa"/>
            <w:vAlign w:val="center"/>
          </w:tcPr>
          <w:p w14:paraId="58D657D7" w14:textId="77777777" w:rsidR="002A521C" w:rsidRDefault="002A521C" w:rsidP="002A521C">
            <w:pPr>
              <w:ind w:firstLineChars="0" w:firstLine="0"/>
              <w:jc w:val="center"/>
            </w:pPr>
            <w:r w:rsidRPr="002D6F80">
              <w:rPr>
                <w:rFonts w:ascii="標楷體" w:hAnsi="標楷體" w:hint="eastAsia"/>
              </w:rPr>
              <w:t>企業能力</w:t>
            </w:r>
          </w:p>
        </w:tc>
      </w:tr>
      <w:tr w:rsidR="002A521C" w14:paraId="1E5C662F" w14:textId="77777777" w:rsidTr="002A521C">
        <w:tc>
          <w:tcPr>
            <w:tcW w:w="582" w:type="dxa"/>
            <w:vMerge/>
            <w:textDirection w:val="tbRlV"/>
            <w:vAlign w:val="center"/>
          </w:tcPr>
          <w:p w14:paraId="12B8504C" w14:textId="77777777" w:rsidR="002A521C" w:rsidRDefault="002A521C" w:rsidP="002A521C">
            <w:pPr>
              <w:ind w:left="113" w:right="113" w:firstLineChars="0" w:firstLine="0"/>
              <w:jc w:val="center"/>
            </w:pPr>
          </w:p>
        </w:tc>
        <w:tc>
          <w:tcPr>
            <w:tcW w:w="831" w:type="dxa"/>
            <w:vMerge/>
            <w:textDirection w:val="tbRlV"/>
            <w:vAlign w:val="center"/>
          </w:tcPr>
          <w:p w14:paraId="43ED23CA" w14:textId="77777777" w:rsidR="002A521C" w:rsidRDefault="002A521C" w:rsidP="002A521C">
            <w:pPr>
              <w:ind w:left="113" w:right="113" w:firstLineChars="0" w:firstLine="0"/>
              <w:jc w:val="center"/>
            </w:pPr>
          </w:p>
        </w:tc>
        <w:tc>
          <w:tcPr>
            <w:tcW w:w="3441" w:type="dxa"/>
          </w:tcPr>
          <w:p w14:paraId="7B82CE5A" w14:textId="77777777" w:rsidR="002A521C" w:rsidRDefault="002A521C" w:rsidP="005501A8">
            <w:pPr>
              <w:ind w:firstLineChars="0" w:firstLine="0"/>
            </w:pPr>
          </w:p>
        </w:tc>
        <w:tc>
          <w:tcPr>
            <w:tcW w:w="3442" w:type="dxa"/>
          </w:tcPr>
          <w:p w14:paraId="643347F5" w14:textId="77777777" w:rsidR="002A521C" w:rsidRDefault="002A521C" w:rsidP="005501A8">
            <w:pPr>
              <w:ind w:firstLineChars="0" w:firstLine="0"/>
            </w:pPr>
          </w:p>
        </w:tc>
      </w:tr>
      <w:tr w:rsidR="002A521C" w14:paraId="183FAD11" w14:textId="77777777" w:rsidTr="002A521C">
        <w:tc>
          <w:tcPr>
            <w:tcW w:w="582" w:type="dxa"/>
            <w:vMerge/>
            <w:textDirection w:val="tbRlV"/>
            <w:vAlign w:val="center"/>
          </w:tcPr>
          <w:p w14:paraId="59C8ED4B" w14:textId="77777777" w:rsidR="002A521C" w:rsidRDefault="002A521C" w:rsidP="002A521C">
            <w:pPr>
              <w:ind w:left="113" w:right="113" w:firstLineChars="0" w:firstLine="0"/>
              <w:jc w:val="center"/>
            </w:pPr>
          </w:p>
        </w:tc>
        <w:tc>
          <w:tcPr>
            <w:tcW w:w="831" w:type="dxa"/>
            <w:vMerge w:val="restart"/>
            <w:textDirection w:val="tbRlV"/>
            <w:vAlign w:val="center"/>
          </w:tcPr>
          <w:p w14:paraId="0C443662" w14:textId="77777777" w:rsidR="002A521C" w:rsidRDefault="002A521C" w:rsidP="002A521C">
            <w:pPr>
              <w:ind w:left="113" w:right="113" w:firstLineChars="0" w:firstLine="0"/>
              <w:jc w:val="center"/>
            </w:pPr>
            <w:r w:rsidRPr="002D6F80">
              <w:rPr>
                <w:rFonts w:ascii="標楷體" w:hAnsi="標楷體" w:hint="eastAsia"/>
              </w:rPr>
              <w:t>行動</w:t>
            </w:r>
          </w:p>
        </w:tc>
        <w:tc>
          <w:tcPr>
            <w:tcW w:w="6883" w:type="dxa"/>
            <w:gridSpan w:val="2"/>
            <w:vAlign w:val="center"/>
          </w:tcPr>
          <w:p w14:paraId="4C634AF6" w14:textId="12E78F36" w:rsidR="002A521C" w:rsidRDefault="002A521C" w:rsidP="002A521C">
            <w:pPr>
              <w:ind w:firstLineChars="0" w:firstLine="0"/>
              <w:jc w:val="center"/>
            </w:pPr>
            <w:r w:rsidRPr="002D6F80">
              <w:rPr>
                <w:rFonts w:ascii="標楷體" w:hAnsi="標楷體" w:hint="eastAsia"/>
              </w:rPr>
              <w:t>探索</w:t>
            </w:r>
            <w:proofErr w:type="gramStart"/>
            <w:r w:rsidRPr="002D6F80">
              <w:rPr>
                <w:rFonts w:ascii="標楷體" w:hAnsi="標楷體" w:hint="eastAsia"/>
              </w:rPr>
              <w:t>可供性</w:t>
            </w:r>
            <w:proofErr w:type="gramEnd"/>
          </w:p>
        </w:tc>
      </w:tr>
      <w:tr w:rsidR="002A521C" w14:paraId="0DA0F948" w14:textId="77777777" w:rsidTr="002A521C">
        <w:tc>
          <w:tcPr>
            <w:tcW w:w="582" w:type="dxa"/>
            <w:vMerge/>
            <w:vAlign w:val="center"/>
          </w:tcPr>
          <w:p w14:paraId="5DDF15A7" w14:textId="77777777" w:rsidR="002A521C" w:rsidRDefault="002A521C" w:rsidP="002A521C">
            <w:pPr>
              <w:ind w:firstLineChars="0" w:firstLine="0"/>
              <w:jc w:val="center"/>
            </w:pPr>
          </w:p>
        </w:tc>
        <w:tc>
          <w:tcPr>
            <w:tcW w:w="831" w:type="dxa"/>
            <w:vMerge/>
            <w:vAlign w:val="center"/>
          </w:tcPr>
          <w:p w14:paraId="524E9583" w14:textId="77777777" w:rsidR="002A521C" w:rsidRDefault="002A521C" w:rsidP="002A521C">
            <w:pPr>
              <w:ind w:firstLineChars="0" w:firstLine="0"/>
              <w:jc w:val="center"/>
            </w:pPr>
          </w:p>
        </w:tc>
        <w:tc>
          <w:tcPr>
            <w:tcW w:w="3441" w:type="dxa"/>
            <w:vAlign w:val="center"/>
          </w:tcPr>
          <w:p w14:paraId="2BCAA75F" w14:textId="77777777" w:rsidR="002A521C" w:rsidRDefault="002A521C" w:rsidP="002A521C">
            <w:pPr>
              <w:ind w:firstLineChars="0" w:firstLine="0"/>
              <w:jc w:val="center"/>
            </w:pPr>
            <w:r w:rsidRPr="002D6F80">
              <w:rPr>
                <w:rFonts w:ascii="標楷體" w:hAnsi="標楷體" w:hint="eastAsia"/>
              </w:rPr>
              <w:t>物質性</w:t>
            </w:r>
          </w:p>
        </w:tc>
        <w:tc>
          <w:tcPr>
            <w:tcW w:w="3442" w:type="dxa"/>
            <w:vAlign w:val="center"/>
          </w:tcPr>
          <w:p w14:paraId="1883A6C1" w14:textId="77777777" w:rsidR="002A521C" w:rsidRDefault="002A521C" w:rsidP="002A521C">
            <w:pPr>
              <w:ind w:firstLineChars="0" w:firstLine="0"/>
              <w:jc w:val="center"/>
            </w:pPr>
            <w:r w:rsidRPr="002D6F80">
              <w:rPr>
                <w:rFonts w:ascii="標楷體" w:hAnsi="標楷體" w:hint="eastAsia"/>
              </w:rPr>
              <w:t>機會</w:t>
            </w:r>
          </w:p>
        </w:tc>
      </w:tr>
      <w:tr w:rsidR="00FB4604" w14:paraId="0A0BFD19" w14:textId="77777777" w:rsidTr="00D7053A">
        <w:tc>
          <w:tcPr>
            <w:tcW w:w="582" w:type="dxa"/>
            <w:vMerge/>
            <w:vAlign w:val="center"/>
          </w:tcPr>
          <w:p w14:paraId="7387F75A" w14:textId="77777777" w:rsidR="00FB4604" w:rsidRDefault="00FB4604" w:rsidP="002A521C">
            <w:pPr>
              <w:ind w:firstLineChars="0" w:firstLine="0"/>
              <w:jc w:val="center"/>
            </w:pPr>
          </w:p>
        </w:tc>
        <w:tc>
          <w:tcPr>
            <w:tcW w:w="831" w:type="dxa"/>
            <w:vMerge/>
            <w:vAlign w:val="center"/>
          </w:tcPr>
          <w:p w14:paraId="42291A60" w14:textId="77777777" w:rsidR="00FB4604" w:rsidRDefault="00FB4604" w:rsidP="002A521C">
            <w:pPr>
              <w:ind w:firstLineChars="0" w:firstLine="0"/>
              <w:jc w:val="center"/>
            </w:pPr>
          </w:p>
        </w:tc>
        <w:tc>
          <w:tcPr>
            <w:tcW w:w="6883" w:type="dxa"/>
            <w:gridSpan w:val="2"/>
          </w:tcPr>
          <w:p w14:paraId="30B42569" w14:textId="77777777" w:rsidR="00FB4604" w:rsidRDefault="00FB4604" w:rsidP="005501A8">
            <w:pPr>
              <w:ind w:firstLineChars="0" w:firstLine="0"/>
            </w:pPr>
          </w:p>
        </w:tc>
      </w:tr>
      <w:tr w:rsidR="002A521C" w14:paraId="662CFCA6" w14:textId="77777777" w:rsidTr="002A521C">
        <w:tc>
          <w:tcPr>
            <w:tcW w:w="582" w:type="dxa"/>
            <w:vMerge/>
            <w:vAlign w:val="center"/>
          </w:tcPr>
          <w:p w14:paraId="08F9544B" w14:textId="77777777" w:rsidR="002A521C" w:rsidRDefault="002A521C" w:rsidP="002A521C">
            <w:pPr>
              <w:ind w:firstLineChars="0" w:firstLine="0"/>
              <w:jc w:val="center"/>
            </w:pPr>
          </w:p>
        </w:tc>
        <w:tc>
          <w:tcPr>
            <w:tcW w:w="831" w:type="dxa"/>
            <w:vMerge/>
            <w:vAlign w:val="center"/>
          </w:tcPr>
          <w:p w14:paraId="60237B2A" w14:textId="77777777" w:rsidR="002A521C" w:rsidRDefault="002A521C" w:rsidP="002A521C">
            <w:pPr>
              <w:ind w:firstLineChars="0" w:firstLine="0"/>
              <w:jc w:val="center"/>
            </w:pPr>
          </w:p>
        </w:tc>
        <w:tc>
          <w:tcPr>
            <w:tcW w:w="6883" w:type="dxa"/>
            <w:gridSpan w:val="2"/>
            <w:vAlign w:val="center"/>
          </w:tcPr>
          <w:p w14:paraId="3D8659BA" w14:textId="0EE69D25" w:rsidR="002A521C" w:rsidRDefault="002A521C" w:rsidP="002A521C">
            <w:pPr>
              <w:ind w:firstLineChars="0" w:firstLine="0"/>
              <w:jc w:val="center"/>
            </w:pPr>
            <w:r w:rsidRPr="002D6F80">
              <w:rPr>
                <w:rFonts w:ascii="標楷體" w:hAnsi="標楷體" w:hint="eastAsia"/>
              </w:rPr>
              <w:t>雙元性靈巧實現</w:t>
            </w:r>
            <w:proofErr w:type="gramStart"/>
            <w:r w:rsidRPr="002D6F80">
              <w:rPr>
                <w:rFonts w:ascii="標楷體" w:hAnsi="標楷體" w:hint="eastAsia"/>
              </w:rPr>
              <w:t>可供性</w:t>
            </w:r>
            <w:proofErr w:type="gramEnd"/>
          </w:p>
        </w:tc>
      </w:tr>
      <w:tr w:rsidR="002A521C" w14:paraId="79597762" w14:textId="77777777" w:rsidTr="002A521C">
        <w:tc>
          <w:tcPr>
            <w:tcW w:w="582" w:type="dxa"/>
            <w:vMerge/>
            <w:vAlign w:val="center"/>
          </w:tcPr>
          <w:p w14:paraId="66E56277" w14:textId="77777777" w:rsidR="002A521C" w:rsidRDefault="002A521C" w:rsidP="002A521C">
            <w:pPr>
              <w:ind w:firstLineChars="0" w:firstLine="0"/>
              <w:jc w:val="center"/>
            </w:pPr>
          </w:p>
        </w:tc>
        <w:tc>
          <w:tcPr>
            <w:tcW w:w="831" w:type="dxa"/>
            <w:vMerge/>
            <w:vAlign w:val="center"/>
          </w:tcPr>
          <w:p w14:paraId="08FF5A3B" w14:textId="77777777" w:rsidR="002A521C" w:rsidRDefault="002A521C" w:rsidP="002A521C">
            <w:pPr>
              <w:ind w:firstLineChars="0" w:firstLine="0"/>
              <w:jc w:val="center"/>
            </w:pPr>
          </w:p>
        </w:tc>
        <w:tc>
          <w:tcPr>
            <w:tcW w:w="3441" w:type="dxa"/>
            <w:vAlign w:val="center"/>
          </w:tcPr>
          <w:p w14:paraId="47354B98" w14:textId="77777777" w:rsidR="002A521C" w:rsidRDefault="002A521C" w:rsidP="002A521C">
            <w:pPr>
              <w:ind w:firstLineChars="0" w:firstLine="0"/>
              <w:jc w:val="center"/>
            </w:pPr>
            <w:r w:rsidRPr="002D6F80">
              <w:rPr>
                <w:rFonts w:ascii="標楷體" w:hAnsi="標楷體" w:hint="eastAsia"/>
              </w:rPr>
              <w:t>創新探索</w:t>
            </w:r>
          </w:p>
        </w:tc>
        <w:tc>
          <w:tcPr>
            <w:tcW w:w="3442" w:type="dxa"/>
            <w:vAlign w:val="center"/>
          </w:tcPr>
          <w:p w14:paraId="62A1EEF7" w14:textId="77777777" w:rsidR="002A521C" w:rsidRDefault="002A521C" w:rsidP="002A521C">
            <w:pPr>
              <w:ind w:firstLineChars="0" w:firstLine="0"/>
              <w:jc w:val="center"/>
            </w:pPr>
            <w:r w:rsidRPr="002D6F80">
              <w:rPr>
                <w:rFonts w:ascii="標楷體" w:hAnsi="標楷體" w:hint="eastAsia"/>
              </w:rPr>
              <w:t>開發運用</w:t>
            </w:r>
          </w:p>
        </w:tc>
      </w:tr>
      <w:tr w:rsidR="002A521C" w14:paraId="4AE0E256" w14:textId="77777777" w:rsidTr="002A521C">
        <w:tc>
          <w:tcPr>
            <w:tcW w:w="582" w:type="dxa"/>
            <w:vMerge/>
            <w:vAlign w:val="center"/>
          </w:tcPr>
          <w:p w14:paraId="7845DBE4" w14:textId="77777777" w:rsidR="002A521C" w:rsidRDefault="002A521C" w:rsidP="002A521C">
            <w:pPr>
              <w:ind w:firstLineChars="0" w:firstLine="0"/>
              <w:jc w:val="center"/>
            </w:pPr>
          </w:p>
        </w:tc>
        <w:tc>
          <w:tcPr>
            <w:tcW w:w="831" w:type="dxa"/>
            <w:vMerge/>
            <w:vAlign w:val="center"/>
          </w:tcPr>
          <w:p w14:paraId="2B11AC3F" w14:textId="77777777" w:rsidR="002A521C" w:rsidRDefault="002A521C" w:rsidP="002A521C">
            <w:pPr>
              <w:ind w:firstLineChars="0" w:firstLine="0"/>
              <w:jc w:val="center"/>
            </w:pPr>
          </w:p>
        </w:tc>
        <w:tc>
          <w:tcPr>
            <w:tcW w:w="3441" w:type="dxa"/>
          </w:tcPr>
          <w:p w14:paraId="6009AE73" w14:textId="77777777" w:rsidR="002A521C" w:rsidRDefault="002A521C" w:rsidP="005501A8">
            <w:pPr>
              <w:ind w:firstLineChars="0" w:firstLine="0"/>
            </w:pPr>
          </w:p>
        </w:tc>
        <w:tc>
          <w:tcPr>
            <w:tcW w:w="3442" w:type="dxa"/>
          </w:tcPr>
          <w:p w14:paraId="6E764924" w14:textId="77777777" w:rsidR="002A521C" w:rsidRDefault="002A521C" w:rsidP="005501A8">
            <w:pPr>
              <w:ind w:firstLineChars="0" w:firstLine="0"/>
            </w:pPr>
          </w:p>
        </w:tc>
      </w:tr>
      <w:tr w:rsidR="002A521C" w14:paraId="3CA0F505" w14:textId="77777777" w:rsidTr="002A521C">
        <w:tc>
          <w:tcPr>
            <w:tcW w:w="582" w:type="dxa"/>
            <w:vMerge/>
            <w:vAlign w:val="center"/>
          </w:tcPr>
          <w:p w14:paraId="19FADF7F" w14:textId="77777777" w:rsidR="002A521C" w:rsidRDefault="002A521C" w:rsidP="002A521C">
            <w:pPr>
              <w:ind w:firstLineChars="0" w:firstLine="0"/>
              <w:jc w:val="center"/>
            </w:pPr>
          </w:p>
        </w:tc>
        <w:tc>
          <w:tcPr>
            <w:tcW w:w="831" w:type="dxa"/>
            <w:vMerge/>
            <w:vAlign w:val="center"/>
          </w:tcPr>
          <w:p w14:paraId="485CCD86" w14:textId="77777777" w:rsidR="002A521C" w:rsidRDefault="002A521C" w:rsidP="002A521C">
            <w:pPr>
              <w:ind w:firstLineChars="0" w:firstLine="0"/>
              <w:jc w:val="center"/>
            </w:pPr>
          </w:p>
        </w:tc>
        <w:tc>
          <w:tcPr>
            <w:tcW w:w="6883" w:type="dxa"/>
            <w:gridSpan w:val="2"/>
            <w:vAlign w:val="center"/>
          </w:tcPr>
          <w:p w14:paraId="203F6F63" w14:textId="4CB9DB57" w:rsidR="002A521C" w:rsidRDefault="002A521C" w:rsidP="002A521C">
            <w:pPr>
              <w:ind w:firstLineChars="0" w:firstLine="0"/>
              <w:jc w:val="center"/>
            </w:pPr>
            <w:r>
              <w:rPr>
                <w:rFonts w:hint="eastAsia"/>
              </w:rPr>
              <w:t>平衡機制</w:t>
            </w:r>
          </w:p>
        </w:tc>
      </w:tr>
      <w:tr w:rsidR="002A521C" w14:paraId="33C60BDD" w14:textId="77777777" w:rsidTr="00B07150">
        <w:tc>
          <w:tcPr>
            <w:tcW w:w="582" w:type="dxa"/>
            <w:vMerge/>
            <w:vAlign w:val="center"/>
          </w:tcPr>
          <w:p w14:paraId="68FEBEEE" w14:textId="77777777" w:rsidR="002A521C" w:rsidRDefault="002A521C" w:rsidP="002A521C">
            <w:pPr>
              <w:ind w:firstLineChars="0" w:firstLine="0"/>
              <w:jc w:val="center"/>
            </w:pPr>
          </w:p>
        </w:tc>
        <w:tc>
          <w:tcPr>
            <w:tcW w:w="831" w:type="dxa"/>
            <w:vMerge/>
            <w:vAlign w:val="center"/>
          </w:tcPr>
          <w:p w14:paraId="0FEF91F2" w14:textId="77777777" w:rsidR="002A521C" w:rsidRDefault="002A521C" w:rsidP="002A521C">
            <w:pPr>
              <w:ind w:firstLineChars="0" w:firstLine="0"/>
              <w:jc w:val="center"/>
            </w:pPr>
          </w:p>
        </w:tc>
        <w:tc>
          <w:tcPr>
            <w:tcW w:w="6883" w:type="dxa"/>
            <w:gridSpan w:val="2"/>
          </w:tcPr>
          <w:p w14:paraId="52842D2D" w14:textId="77777777" w:rsidR="002A521C" w:rsidRDefault="002A521C" w:rsidP="005501A8">
            <w:pPr>
              <w:ind w:firstLineChars="0" w:firstLine="0"/>
            </w:pPr>
          </w:p>
        </w:tc>
      </w:tr>
      <w:tr w:rsidR="002A521C" w14:paraId="6CDADCF2" w14:textId="77777777" w:rsidTr="00C521A3">
        <w:tc>
          <w:tcPr>
            <w:tcW w:w="582" w:type="dxa"/>
            <w:vAlign w:val="center"/>
          </w:tcPr>
          <w:p w14:paraId="3057EB9D" w14:textId="77777777" w:rsidR="002A521C" w:rsidRDefault="002A521C" w:rsidP="002A521C">
            <w:pPr>
              <w:ind w:firstLineChars="0" w:firstLine="0"/>
              <w:jc w:val="center"/>
            </w:pPr>
            <w:r w:rsidRPr="002D6F80">
              <w:rPr>
                <w:rFonts w:ascii="標楷體" w:hAnsi="標楷體" w:hint="eastAsia"/>
              </w:rPr>
              <w:t>數位創新</w:t>
            </w:r>
          </w:p>
        </w:tc>
        <w:tc>
          <w:tcPr>
            <w:tcW w:w="831" w:type="dxa"/>
            <w:vAlign w:val="center"/>
          </w:tcPr>
          <w:p w14:paraId="37F6AEDE" w14:textId="24C35D28" w:rsidR="002A521C" w:rsidRDefault="001A02AD" w:rsidP="002A521C">
            <w:pPr>
              <w:ind w:firstLineChars="0" w:firstLine="0"/>
              <w:jc w:val="center"/>
            </w:pPr>
            <w:r>
              <w:rPr>
                <w:rFonts w:ascii="標楷體" w:hAnsi="標楷體" w:hint="eastAsia"/>
              </w:rPr>
              <w:t>結果</w:t>
            </w:r>
          </w:p>
        </w:tc>
        <w:tc>
          <w:tcPr>
            <w:tcW w:w="6883" w:type="dxa"/>
            <w:gridSpan w:val="2"/>
          </w:tcPr>
          <w:p w14:paraId="31E9AE92" w14:textId="77777777" w:rsidR="002A521C" w:rsidRDefault="002A521C" w:rsidP="005501A8">
            <w:pPr>
              <w:ind w:firstLineChars="0" w:firstLine="0"/>
            </w:pPr>
          </w:p>
        </w:tc>
      </w:tr>
    </w:tbl>
    <w:p w14:paraId="68B8AC70" w14:textId="77777777" w:rsidR="00553F5E" w:rsidRDefault="00553F5E" w:rsidP="00553F5E">
      <w:pPr>
        <w:ind w:firstLineChars="0" w:firstLine="0"/>
      </w:pPr>
    </w:p>
    <w:tbl>
      <w:tblPr>
        <w:tblStyle w:val="aff"/>
        <w:tblW w:w="0" w:type="auto"/>
        <w:tblLook w:val="04A0" w:firstRow="1" w:lastRow="0" w:firstColumn="1" w:lastColumn="0" w:noHBand="0" w:noVBand="1"/>
      </w:tblPr>
      <w:tblGrid>
        <w:gridCol w:w="2074"/>
        <w:gridCol w:w="2074"/>
        <w:gridCol w:w="2074"/>
        <w:gridCol w:w="2074"/>
      </w:tblGrid>
      <w:tr w:rsidR="009205DE" w14:paraId="40A8FF1F" w14:textId="77777777" w:rsidTr="005501A8">
        <w:tc>
          <w:tcPr>
            <w:tcW w:w="2074" w:type="dxa"/>
          </w:tcPr>
          <w:p w14:paraId="31F90449" w14:textId="77777777" w:rsidR="009205DE" w:rsidRDefault="009205DE" w:rsidP="005501A8">
            <w:pPr>
              <w:ind w:firstLineChars="0" w:firstLine="0"/>
            </w:pPr>
          </w:p>
        </w:tc>
        <w:tc>
          <w:tcPr>
            <w:tcW w:w="2074" w:type="dxa"/>
            <w:vAlign w:val="center"/>
          </w:tcPr>
          <w:p w14:paraId="392636DE" w14:textId="77777777" w:rsidR="009205DE" w:rsidRDefault="009205DE" w:rsidP="005501A8">
            <w:pPr>
              <w:ind w:firstLineChars="0" w:firstLine="0"/>
            </w:pPr>
            <w:r w:rsidRPr="002D6F80">
              <w:rPr>
                <w:rFonts w:ascii="標楷體" w:hAnsi="標楷體" w:hint="eastAsia"/>
              </w:rPr>
              <w:t>理論</w:t>
            </w:r>
          </w:p>
        </w:tc>
        <w:tc>
          <w:tcPr>
            <w:tcW w:w="2074" w:type="dxa"/>
            <w:vAlign w:val="center"/>
          </w:tcPr>
          <w:p w14:paraId="0A13AE08" w14:textId="77777777" w:rsidR="009205DE" w:rsidRDefault="009205DE" w:rsidP="005501A8">
            <w:pPr>
              <w:ind w:firstLineChars="0" w:firstLine="0"/>
            </w:pPr>
            <w:r w:rsidRPr="002D6F80">
              <w:rPr>
                <w:rFonts w:ascii="標楷體" w:hAnsi="標楷體" w:hint="eastAsia"/>
              </w:rPr>
              <w:t>觀察重點</w:t>
            </w:r>
          </w:p>
        </w:tc>
        <w:tc>
          <w:tcPr>
            <w:tcW w:w="2074" w:type="dxa"/>
          </w:tcPr>
          <w:p w14:paraId="3008120B" w14:textId="77777777" w:rsidR="009205DE" w:rsidRDefault="009205DE" w:rsidP="005501A8">
            <w:pPr>
              <w:ind w:firstLineChars="0" w:firstLine="0"/>
            </w:pPr>
          </w:p>
        </w:tc>
      </w:tr>
      <w:tr w:rsidR="009205DE" w14:paraId="7167D880" w14:textId="77777777" w:rsidTr="005501A8">
        <w:tc>
          <w:tcPr>
            <w:tcW w:w="2074" w:type="dxa"/>
          </w:tcPr>
          <w:p w14:paraId="2E501AE9" w14:textId="77777777" w:rsidR="009205DE" w:rsidRDefault="009205DE" w:rsidP="005501A8">
            <w:pPr>
              <w:ind w:firstLineChars="0" w:firstLine="0"/>
            </w:pPr>
            <w:r w:rsidRPr="002D6F80">
              <w:rPr>
                <w:rFonts w:ascii="標楷體" w:hAnsi="標楷體" w:hint="eastAsia"/>
              </w:rPr>
              <w:t>能動性</w:t>
            </w:r>
          </w:p>
        </w:tc>
        <w:tc>
          <w:tcPr>
            <w:tcW w:w="2074" w:type="dxa"/>
            <w:vAlign w:val="center"/>
          </w:tcPr>
          <w:p w14:paraId="52251D88" w14:textId="77777777" w:rsidR="009205DE" w:rsidRPr="00E53C34" w:rsidRDefault="009205DE" w:rsidP="005501A8">
            <w:pPr>
              <w:ind w:firstLineChars="0" w:firstLine="0"/>
              <w:rPr>
                <w:b/>
                <w:bCs/>
              </w:rPr>
            </w:pPr>
            <w:r w:rsidRPr="002D6F80">
              <w:rPr>
                <w:rFonts w:ascii="標楷體" w:hAnsi="標楷體" w:hint="eastAsia"/>
              </w:rPr>
              <w:t>意圖</w:t>
            </w:r>
          </w:p>
        </w:tc>
        <w:tc>
          <w:tcPr>
            <w:tcW w:w="2074" w:type="dxa"/>
          </w:tcPr>
          <w:p w14:paraId="74EACFC8" w14:textId="77777777" w:rsidR="009205DE" w:rsidRDefault="009205DE" w:rsidP="005501A8">
            <w:pPr>
              <w:ind w:firstLineChars="0" w:firstLine="0"/>
            </w:pPr>
          </w:p>
        </w:tc>
        <w:tc>
          <w:tcPr>
            <w:tcW w:w="2074" w:type="dxa"/>
          </w:tcPr>
          <w:p w14:paraId="6F3222A4" w14:textId="77777777" w:rsidR="009205DE" w:rsidRDefault="009205DE" w:rsidP="005501A8">
            <w:pPr>
              <w:ind w:firstLineChars="0" w:firstLine="0"/>
            </w:pPr>
          </w:p>
        </w:tc>
      </w:tr>
      <w:tr w:rsidR="009205DE" w14:paraId="4B9CE54E" w14:textId="77777777" w:rsidTr="005501A8">
        <w:tc>
          <w:tcPr>
            <w:tcW w:w="2074" w:type="dxa"/>
          </w:tcPr>
          <w:p w14:paraId="37E98822" w14:textId="77777777" w:rsidR="009205DE" w:rsidRDefault="009205DE" w:rsidP="005501A8">
            <w:pPr>
              <w:ind w:firstLineChars="0" w:firstLine="0"/>
            </w:pPr>
          </w:p>
        </w:tc>
        <w:tc>
          <w:tcPr>
            <w:tcW w:w="2074" w:type="dxa"/>
            <w:vAlign w:val="center"/>
          </w:tcPr>
          <w:p w14:paraId="15184DE8" w14:textId="77777777" w:rsidR="009205DE" w:rsidRDefault="009205DE" w:rsidP="005501A8">
            <w:pPr>
              <w:ind w:firstLineChars="0" w:firstLine="0"/>
            </w:pPr>
            <w:r w:rsidRPr="002D6F80">
              <w:rPr>
                <w:rFonts w:ascii="標楷體" w:hAnsi="標楷體" w:hint="eastAsia"/>
              </w:rPr>
              <w:t>問題</w:t>
            </w:r>
          </w:p>
        </w:tc>
        <w:tc>
          <w:tcPr>
            <w:tcW w:w="2074" w:type="dxa"/>
          </w:tcPr>
          <w:p w14:paraId="607170AE" w14:textId="77777777" w:rsidR="009205DE" w:rsidRDefault="009205DE" w:rsidP="005501A8">
            <w:pPr>
              <w:ind w:firstLineChars="0" w:firstLine="0"/>
            </w:pPr>
          </w:p>
        </w:tc>
        <w:tc>
          <w:tcPr>
            <w:tcW w:w="2074" w:type="dxa"/>
          </w:tcPr>
          <w:p w14:paraId="7AFCB446" w14:textId="77777777" w:rsidR="009205DE" w:rsidRDefault="009205DE" w:rsidP="005501A8">
            <w:pPr>
              <w:ind w:firstLineChars="0" w:firstLine="0"/>
            </w:pPr>
          </w:p>
        </w:tc>
      </w:tr>
      <w:tr w:rsidR="009205DE" w14:paraId="6CFA9E65" w14:textId="77777777" w:rsidTr="005501A8">
        <w:tc>
          <w:tcPr>
            <w:tcW w:w="2074" w:type="dxa"/>
          </w:tcPr>
          <w:p w14:paraId="5D15AF2F" w14:textId="77777777" w:rsidR="009205DE" w:rsidRDefault="009205DE" w:rsidP="005501A8">
            <w:pPr>
              <w:ind w:firstLineChars="0" w:firstLine="0"/>
            </w:pPr>
            <w:r w:rsidRPr="002D6F80">
              <w:rPr>
                <w:rFonts w:ascii="標楷體" w:hAnsi="標楷體" w:hint="eastAsia"/>
              </w:rPr>
              <w:t>目的</w:t>
            </w:r>
          </w:p>
        </w:tc>
        <w:tc>
          <w:tcPr>
            <w:tcW w:w="2074" w:type="dxa"/>
          </w:tcPr>
          <w:p w14:paraId="23EE93B7" w14:textId="77777777" w:rsidR="009205DE" w:rsidRDefault="009205DE" w:rsidP="005501A8">
            <w:pPr>
              <w:ind w:firstLineChars="0" w:firstLine="0"/>
            </w:pPr>
          </w:p>
        </w:tc>
        <w:tc>
          <w:tcPr>
            <w:tcW w:w="2074" w:type="dxa"/>
          </w:tcPr>
          <w:p w14:paraId="12A58DB4" w14:textId="77777777" w:rsidR="009205DE" w:rsidRDefault="009205DE" w:rsidP="005501A8">
            <w:pPr>
              <w:ind w:firstLineChars="0" w:firstLine="0"/>
            </w:pPr>
          </w:p>
        </w:tc>
        <w:tc>
          <w:tcPr>
            <w:tcW w:w="2074" w:type="dxa"/>
          </w:tcPr>
          <w:p w14:paraId="7439EB09" w14:textId="77777777" w:rsidR="009205DE" w:rsidRDefault="009205DE" w:rsidP="005501A8">
            <w:pPr>
              <w:ind w:firstLineChars="0" w:firstLine="0"/>
            </w:pPr>
          </w:p>
        </w:tc>
      </w:tr>
      <w:tr w:rsidR="009205DE" w14:paraId="1B19CD29" w14:textId="77777777" w:rsidTr="005501A8">
        <w:tc>
          <w:tcPr>
            <w:tcW w:w="2074" w:type="dxa"/>
          </w:tcPr>
          <w:p w14:paraId="659B78B5" w14:textId="77777777" w:rsidR="009205DE" w:rsidRDefault="009205DE" w:rsidP="005501A8">
            <w:pPr>
              <w:ind w:firstLineChars="0" w:firstLine="0"/>
            </w:pPr>
            <w:r w:rsidRPr="002D6F80">
              <w:rPr>
                <w:rFonts w:ascii="標楷體" w:hAnsi="標楷體" w:hint="eastAsia"/>
              </w:rPr>
              <w:t>制定</w:t>
            </w:r>
          </w:p>
        </w:tc>
        <w:tc>
          <w:tcPr>
            <w:tcW w:w="2074" w:type="dxa"/>
          </w:tcPr>
          <w:p w14:paraId="1872A6E0" w14:textId="77777777" w:rsidR="009205DE" w:rsidRDefault="009205DE" w:rsidP="005501A8">
            <w:pPr>
              <w:ind w:firstLineChars="0" w:firstLine="0"/>
            </w:pPr>
          </w:p>
        </w:tc>
        <w:tc>
          <w:tcPr>
            <w:tcW w:w="2074" w:type="dxa"/>
          </w:tcPr>
          <w:p w14:paraId="0178A12B" w14:textId="77777777" w:rsidR="009205DE" w:rsidRDefault="009205DE" w:rsidP="005501A8">
            <w:pPr>
              <w:ind w:firstLineChars="0" w:firstLine="0"/>
            </w:pPr>
            <w:r w:rsidRPr="002D6F80">
              <w:rPr>
                <w:rFonts w:ascii="標楷體" w:hAnsi="標楷體" w:hint="eastAsia"/>
              </w:rPr>
              <w:t>制定歷程</w:t>
            </w:r>
          </w:p>
        </w:tc>
        <w:tc>
          <w:tcPr>
            <w:tcW w:w="2074" w:type="dxa"/>
          </w:tcPr>
          <w:p w14:paraId="0BCB8E2B" w14:textId="77777777" w:rsidR="009205DE" w:rsidRDefault="009205DE" w:rsidP="005501A8">
            <w:pPr>
              <w:ind w:firstLineChars="0" w:firstLine="0"/>
            </w:pPr>
          </w:p>
        </w:tc>
      </w:tr>
      <w:tr w:rsidR="009205DE" w14:paraId="482588CD" w14:textId="77777777" w:rsidTr="005501A8">
        <w:tc>
          <w:tcPr>
            <w:tcW w:w="2074" w:type="dxa"/>
          </w:tcPr>
          <w:p w14:paraId="47E04C16" w14:textId="77777777" w:rsidR="009205DE" w:rsidRDefault="009205DE" w:rsidP="005501A8">
            <w:pPr>
              <w:ind w:firstLineChars="0" w:firstLine="0"/>
            </w:pPr>
          </w:p>
        </w:tc>
        <w:tc>
          <w:tcPr>
            <w:tcW w:w="2074" w:type="dxa"/>
          </w:tcPr>
          <w:p w14:paraId="02D3D44E" w14:textId="77777777" w:rsidR="009205DE" w:rsidRPr="00E53C34" w:rsidRDefault="009205DE" w:rsidP="005501A8">
            <w:pPr>
              <w:ind w:firstLineChars="0" w:firstLine="0"/>
              <w:rPr>
                <w:b/>
                <w:bCs/>
              </w:rPr>
            </w:pPr>
            <w:r w:rsidRPr="002D6F80">
              <w:rPr>
                <w:rFonts w:ascii="標楷體" w:hAnsi="標楷體" w:hint="eastAsia"/>
              </w:rPr>
              <w:t>認知</w:t>
            </w:r>
          </w:p>
        </w:tc>
        <w:tc>
          <w:tcPr>
            <w:tcW w:w="2074" w:type="dxa"/>
            <w:vAlign w:val="center"/>
          </w:tcPr>
          <w:p w14:paraId="13846A23" w14:textId="77777777" w:rsidR="009205DE" w:rsidRDefault="009205DE" w:rsidP="005501A8">
            <w:pPr>
              <w:ind w:firstLineChars="0" w:firstLine="0"/>
            </w:pPr>
            <w:r w:rsidRPr="002D6F80">
              <w:rPr>
                <w:rFonts w:ascii="標楷體" w:hAnsi="標楷體" w:hint="eastAsia"/>
              </w:rPr>
              <w:t>產業需求</w:t>
            </w:r>
          </w:p>
        </w:tc>
        <w:tc>
          <w:tcPr>
            <w:tcW w:w="2074" w:type="dxa"/>
            <w:vAlign w:val="center"/>
          </w:tcPr>
          <w:p w14:paraId="59E8843A" w14:textId="77777777" w:rsidR="009205DE" w:rsidRDefault="009205DE" w:rsidP="005501A8">
            <w:pPr>
              <w:ind w:firstLineChars="0" w:firstLine="0"/>
            </w:pPr>
            <w:r w:rsidRPr="002D6F80">
              <w:rPr>
                <w:rFonts w:ascii="標楷體" w:hAnsi="標楷體" w:hint="eastAsia"/>
              </w:rPr>
              <w:t>企業能力</w:t>
            </w:r>
          </w:p>
        </w:tc>
      </w:tr>
      <w:tr w:rsidR="009205DE" w14:paraId="715E0E5C" w14:textId="77777777" w:rsidTr="005501A8">
        <w:tc>
          <w:tcPr>
            <w:tcW w:w="2074" w:type="dxa"/>
          </w:tcPr>
          <w:p w14:paraId="62FDF13E" w14:textId="77777777" w:rsidR="009205DE" w:rsidRDefault="009205DE" w:rsidP="005501A8">
            <w:pPr>
              <w:ind w:firstLineChars="0" w:firstLine="0"/>
            </w:pPr>
          </w:p>
        </w:tc>
        <w:tc>
          <w:tcPr>
            <w:tcW w:w="2074" w:type="dxa"/>
          </w:tcPr>
          <w:p w14:paraId="431CD062" w14:textId="77777777" w:rsidR="009205DE" w:rsidRDefault="009205DE" w:rsidP="005501A8">
            <w:pPr>
              <w:ind w:firstLineChars="0" w:firstLine="0"/>
            </w:pPr>
          </w:p>
        </w:tc>
        <w:tc>
          <w:tcPr>
            <w:tcW w:w="2074" w:type="dxa"/>
          </w:tcPr>
          <w:p w14:paraId="437318EB" w14:textId="77777777" w:rsidR="009205DE" w:rsidRDefault="009205DE" w:rsidP="005501A8">
            <w:pPr>
              <w:ind w:firstLineChars="0" w:firstLine="0"/>
            </w:pPr>
          </w:p>
        </w:tc>
        <w:tc>
          <w:tcPr>
            <w:tcW w:w="2074" w:type="dxa"/>
          </w:tcPr>
          <w:p w14:paraId="318FB6A1" w14:textId="77777777" w:rsidR="009205DE" w:rsidRDefault="009205DE" w:rsidP="005501A8">
            <w:pPr>
              <w:ind w:firstLineChars="0" w:firstLine="0"/>
            </w:pPr>
          </w:p>
        </w:tc>
      </w:tr>
      <w:tr w:rsidR="009205DE" w14:paraId="2E99B86B" w14:textId="77777777" w:rsidTr="005501A8">
        <w:tc>
          <w:tcPr>
            <w:tcW w:w="2074" w:type="dxa"/>
          </w:tcPr>
          <w:p w14:paraId="4059D163" w14:textId="77777777" w:rsidR="009205DE" w:rsidRDefault="009205DE" w:rsidP="005501A8">
            <w:pPr>
              <w:ind w:firstLineChars="0" w:firstLine="0"/>
            </w:pPr>
          </w:p>
        </w:tc>
        <w:tc>
          <w:tcPr>
            <w:tcW w:w="2074" w:type="dxa"/>
          </w:tcPr>
          <w:p w14:paraId="50C2A771" w14:textId="77777777" w:rsidR="009205DE" w:rsidRDefault="009205DE" w:rsidP="005501A8">
            <w:pPr>
              <w:ind w:firstLineChars="0" w:firstLine="0"/>
            </w:pPr>
            <w:r w:rsidRPr="002D6F80">
              <w:rPr>
                <w:rFonts w:ascii="標楷體" w:hAnsi="標楷體" w:hint="eastAsia"/>
              </w:rPr>
              <w:t>行動</w:t>
            </w:r>
          </w:p>
        </w:tc>
        <w:tc>
          <w:tcPr>
            <w:tcW w:w="2074" w:type="dxa"/>
          </w:tcPr>
          <w:p w14:paraId="569E8A24" w14:textId="77777777" w:rsidR="009205DE" w:rsidRDefault="009205DE" w:rsidP="005501A8">
            <w:pPr>
              <w:ind w:firstLineChars="0" w:firstLine="0"/>
            </w:pPr>
            <w:r w:rsidRPr="002D6F80">
              <w:rPr>
                <w:rFonts w:ascii="標楷體" w:hAnsi="標楷體" w:hint="eastAsia"/>
              </w:rPr>
              <w:t>探索</w:t>
            </w:r>
            <w:proofErr w:type="gramStart"/>
            <w:r w:rsidRPr="002D6F80">
              <w:rPr>
                <w:rFonts w:ascii="標楷體" w:hAnsi="標楷體" w:hint="eastAsia"/>
              </w:rPr>
              <w:t>可供性</w:t>
            </w:r>
            <w:proofErr w:type="gramEnd"/>
          </w:p>
        </w:tc>
        <w:tc>
          <w:tcPr>
            <w:tcW w:w="2074" w:type="dxa"/>
          </w:tcPr>
          <w:p w14:paraId="1B267D18" w14:textId="77777777" w:rsidR="009205DE" w:rsidRDefault="009205DE" w:rsidP="005501A8">
            <w:pPr>
              <w:ind w:firstLineChars="0" w:firstLine="0"/>
            </w:pPr>
          </w:p>
        </w:tc>
      </w:tr>
      <w:tr w:rsidR="009205DE" w14:paraId="65E2A945" w14:textId="77777777" w:rsidTr="005501A8">
        <w:tc>
          <w:tcPr>
            <w:tcW w:w="2074" w:type="dxa"/>
          </w:tcPr>
          <w:p w14:paraId="5A44AB46" w14:textId="77777777" w:rsidR="009205DE" w:rsidRDefault="009205DE" w:rsidP="005501A8">
            <w:pPr>
              <w:ind w:firstLineChars="0" w:firstLine="0"/>
            </w:pPr>
          </w:p>
        </w:tc>
        <w:tc>
          <w:tcPr>
            <w:tcW w:w="2074" w:type="dxa"/>
          </w:tcPr>
          <w:p w14:paraId="176B846F" w14:textId="77777777" w:rsidR="009205DE" w:rsidRDefault="009205DE" w:rsidP="005501A8">
            <w:pPr>
              <w:ind w:firstLineChars="0" w:firstLine="0"/>
            </w:pPr>
          </w:p>
        </w:tc>
        <w:tc>
          <w:tcPr>
            <w:tcW w:w="2074" w:type="dxa"/>
            <w:vAlign w:val="center"/>
          </w:tcPr>
          <w:p w14:paraId="12C44E4C" w14:textId="77777777" w:rsidR="009205DE" w:rsidRDefault="009205DE" w:rsidP="005501A8">
            <w:pPr>
              <w:ind w:firstLineChars="0" w:firstLine="0"/>
            </w:pPr>
            <w:r w:rsidRPr="002D6F80">
              <w:rPr>
                <w:rFonts w:ascii="標楷體" w:hAnsi="標楷體" w:hint="eastAsia"/>
              </w:rPr>
              <w:t>物質性</w:t>
            </w:r>
          </w:p>
        </w:tc>
        <w:tc>
          <w:tcPr>
            <w:tcW w:w="2074" w:type="dxa"/>
            <w:vAlign w:val="center"/>
          </w:tcPr>
          <w:p w14:paraId="0FFC8763" w14:textId="77777777" w:rsidR="009205DE" w:rsidRDefault="009205DE" w:rsidP="005501A8">
            <w:pPr>
              <w:ind w:firstLineChars="0" w:firstLine="0"/>
            </w:pPr>
            <w:r w:rsidRPr="002D6F80">
              <w:rPr>
                <w:rFonts w:ascii="標楷體" w:hAnsi="標楷體" w:hint="eastAsia"/>
              </w:rPr>
              <w:t>機會</w:t>
            </w:r>
          </w:p>
        </w:tc>
      </w:tr>
      <w:tr w:rsidR="009205DE" w14:paraId="49FD059C" w14:textId="77777777" w:rsidTr="005501A8">
        <w:tc>
          <w:tcPr>
            <w:tcW w:w="2074" w:type="dxa"/>
          </w:tcPr>
          <w:p w14:paraId="4384A0C5" w14:textId="77777777" w:rsidR="009205DE" w:rsidRDefault="009205DE" w:rsidP="005501A8">
            <w:pPr>
              <w:ind w:firstLineChars="0" w:firstLine="0"/>
            </w:pPr>
          </w:p>
        </w:tc>
        <w:tc>
          <w:tcPr>
            <w:tcW w:w="2074" w:type="dxa"/>
          </w:tcPr>
          <w:p w14:paraId="52188433" w14:textId="77777777" w:rsidR="009205DE" w:rsidRDefault="009205DE" w:rsidP="005501A8">
            <w:pPr>
              <w:ind w:firstLineChars="0" w:firstLine="0"/>
            </w:pPr>
          </w:p>
        </w:tc>
        <w:tc>
          <w:tcPr>
            <w:tcW w:w="2074" w:type="dxa"/>
          </w:tcPr>
          <w:p w14:paraId="1194822E" w14:textId="77777777" w:rsidR="009205DE" w:rsidRDefault="009205DE" w:rsidP="005501A8">
            <w:pPr>
              <w:ind w:firstLineChars="0" w:firstLine="0"/>
            </w:pPr>
          </w:p>
        </w:tc>
        <w:tc>
          <w:tcPr>
            <w:tcW w:w="2074" w:type="dxa"/>
          </w:tcPr>
          <w:p w14:paraId="0952D689" w14:textId="77777777" w:rsidR="009205DE" w:rsidRDefault="009205DE" w:rsidP="005501A8">
            <w:pPr>
              <w:ind w:firstLineChars="0" w:firstLine="0"/>
            </w:pPr>
          </w:p>
        </w:tc>
      </w:tr>
      <w:tr w:rsidR="009205DE" w14:paraId="3556F7D7" w14:textId="77777777" w:rsidTr="005501A8">
        <w:tc>
          <w:tcPr>
            <w:tcW w:w="2074" w:type="dxa"/>
          </w:tcPr>
          <w:p w14:paraId="0ACD0239" w14:textId="77777777" w:rsidR="009205DE" w:rsidRDefault="009205DE" w:rsidP="005501A8">
            <w:pPr>
              <w:ind w:firstLineChars="0" w:firstLine="0"/>
            </w:pPr>
          </w:p>
        </w:tc>
        <w:tc>
          <w:tcPr>
            <w:tcW w:w="2074" w:type="dxa"/>
          </w:tcPr>
          <w:p w14:paraId="75DB024C" w14:textId="77777777" w:rsidR="009205DE" w:rsidRDefault="009205DE" w:rsidP="005501A8">
            <w:pPr>
              <w:ind w:firstLineChars="0" w:firstLine="0"/>
            </w:pPr>
          </w:p>
        </w:tc>
        <w:tc>
          <w:tcPr>
            <w:tcW w:w="2074" w:type="dxa"/>
            <w:vAlign w:val="center"/>
          </w:tcPr>
          <w:p w14:paraId="6DF40349" w14:textId="77777777" w:rsidR="009205DE" w:rsidRDefault="009205DE" w:rsidP="005501A8">
            <w:pPr>
              <w:ind w:firstLineChars="0" w:firstLine="0"/>
            </w:pPr>
            <w:r w:rsidRPr="002D6F80">
              <w:rPr>
                <w:rFonts w:ascii="標楷體" w:hAnsi="標楷體" w:hint="eastAsia"/>
              </w:rPr>
              <w:t>雙元性靈巧實現</w:t>
            </w:r>
            <w:proofErr w:type="gramStart"/>
            <w:r w:rsidRPr="002D6F80">
              <w:rPr>
                <w:rFonts w:ascii="標楷體" w:hAnsi="標楷體" w:hint="eastAsia"/>
              </w:rPr>
              <w:t>可供性</w:t>
            </w:r>
            <w:proofErr w:type="gramEnd"/>
          </w:p>
        </w:tc>
        <w:tc>
          <w:tcPr>
            <w:tcW w:w="2074" w:type="dxa"/>
          </w:tcPr>
          <w:p w14:paraId="452EF417" w14:textId="77777777" w:rsidR="009205DE" w:rsidRDefault="009205DE" w:rsidP="005501A8">
            <w:pPr>
              <w:ind w:firstLineChars="0" w:firstLine="0"/>
            </w:pPr>
          </w:p>
        </w:tc>
      </w:tr>
      <w:tr w:rsidR="009205DE" w14:paraId="63F7B3D3" w14:textId="77777777" w:rsidTr="005501A8">
        <w:tc>
          <w:tcPr>
            <w:tcW w:w="2074" w:type="dxa"/>
          </w:tcPr>
          <w:p w14:paraId="646EB2A5" w14:textId="77777777" w:rsidR="009205DE" w:rsidRDefault="009205DE" w:rsidP="005501A8">
            <w:pPr>
              <w:ind w:firstLineChars="0" w:firstLine="0"/>
            </w:pPr>
          </w:p>
        </w:tc>
        <w:tc>
          <w:tcPr>
            <w:tcW w:w="2074" w:type="dxa"/>
          </w:tcPr>
          <w:p w14:paraId="05C83EFC" w14:textId="77777777" w:rsidR="009205DE" w:rsidRDefault="009205DE" w:rsidP="005501A8">
            <w:pPr>
              <w:ind w:firstLineChars="0" w:firstLine="0"/>
            </w:pPr>
          </w:p>
        </w:tc>
        <w:tc>
          <w:tcPr>
            <w:tcW w:w="2074" w:type="dxa"/>
            <w:vAlign w:val="center"/>
          </w:tcPr>
          <w:p w14:paraId="6E24F142" w14:textId="77777777" w:rsidR="009205DE" w:rsidRDefault="009205DE" w:rsidP="005501A8">
            <w:pPr>
              <w:ind w:firstLineChars="0" w:firstLine="0"/>
            </w:pPr>
            <w:r w:rsidRPr="002D6F80">
              <w:rPr>
                <w:rFonts w:ascii="標楷體" w:hAnsi="標楷體" w:hint="eastAsia"/>
              </w:rPr>
              <w:t>創新探索</w:t>
            </w:r>
          </w:p>
        </w:tc>
        <w:tc>
          <w:tcPr>
            <w:tcW w:w="2074" w:type="dxa"/>
            <w:vAlign w:val="center"/>
          </w:tcPr>
          <w:p w14:paraId="1A485529" w14:textId="77777777" w:rsidR="009205DE" w:rsidRDefault="009205DE" w:rsidP="005501A8">
            <w:pPr>
              <w:ind w:firstLineChars="0" w:firstLine="0"/>
            </w:pPr>
            <w:r w:rsidRPr="002D6F80">
              <w:rPr>
                <w:rFonts w:ascii="標楷體" w:hAnsi="標楷體" w:hint="eastAsia"/>
              </w:rPr>
              <w:t>開發運用</w:t>
            </w:r>
          </w:p>
        </w:tc>
      </w:tr>
      <w:tr w:rsidR="009205DE" w14:paraId="05DCBE9F" w14:textId="77777777" w:rsidTr="005501A8">
        <w:tc>
          <w:tcPr>
            <w:tcW w:w="2074" w:type="dxa"/>
          </w:tcPr>
          <w:p w14:paraId="30BA8CC1" w14:textId="77777777" w:rsidR="009205DE" w:rsidRDefault="009205DE" w:rsidP="005501A8">
            <w:pPr>
              <w:ind w:firstLineChars="0" w:firstLine="0"/>
            </w:pPr>
          </w:p>
        </w:tc>
        <w:tc>
          <w:tcPr>
            <w:tcW w:w="2074" w:type="dxa"/>
          </w:tcPr>
          <w:p w14:paraId="7FB69F8D" w14:textId="77777777" w:rsidR="009205DE" w:rsidRDefault="009205DE" w:rsidP="005501A8">
            <w:pPr>
              <w:ind w:firstLineChars="0" w:firstLine="0"/>
            </w:pPr>
          </w:p>
        </w:tc>
        <w:tc>
          <w:tcPr>
            <w:tcW w:w="2074" w:type="dxa"/>
          </w:tcPr>
          <w:p w14:paraId="1C13E374" w14:textId="77777777" w:rsidR="009205DE" w:rsidRDefault="009205DE" w:rsidP="005501A8">
            <w:pPr>
              <w:ind w:firstLineChars="0" w:firstLine="0"/>
            </w:pPr>
          </w:p>
        </w:tc>
        <w:tc>
          <w:tcPr>
            <w:tcW w:w="2074" w:type="dxa"/>
          </w:tcPr>
          <w:p w14:paraId="42099D1A" w14:textId="77777777" w:rsidR="009205DE" w:rsidRDefault="009205DE" w:rsidP="005501A8">
            <w:pPr>
              <w:ind w:firstLineChars="0" w:firstLine="0"/>
            </w:pPr>
          </w:p>
        </w:tc>
      </w:tr>
      <w:tr w:rsidR="002A521C" w14:paraId="773FF5D7" w14:textId="77777777" w:rsidTr="005501A8">
        <w:tc>
          <w:tcPr>
            <w:tcW w:w="2074" w:type="dxa"/>
          </w:tcPr>
          <w:p w14:paraId="3B8B1699" w14:textId="77777777" w:rsidR="002A521C" w:rsidRDefault="002A521C" w:rsidP="002A521C">
            <w:pPr>
              <w:ind w:firstLineChars="0" w:firstLine="0"/>
            </w:pPr>
          </w:p>
        </w:tc>
        <w:tc>
          <w:tcPr>
            <w:tcW w:w="2074" w:type="dxa"/>
          </w:tcPr>
          <w:p w14:paraId="61EEB35D" w14:textId="77777777" w:rsidR="002A521C" w:rsidRDefault="002A521C" w:rsidP="002A521C">
            <w:pPr>
              <w:ind w:firstLineChars="0" w:firstLine="0"/>
            </w:pPr>
          </w:p>
        </w:tc>
        <w:tc>
          <w:tcPr>
            <w:tcW w:w="2074" w:type="dxa"/>
          </w:tcPr>
          <w:p w14:paraId="1D63D114" w14:textId="0E8B8AFC" w:rsidR="002A521C" w:rsidRDefault="002A521C" w:rsidP="002A521C">
            <w:pPr>
              <w:ind w:firstLineChars="0" w:firstLine="0"/>
            </w:pPr>
            <w:r>
              <w:rPr>
                <w:rFonts w:hint="eastAsia"/>
              </w:rPr>
              <w:t>平衡機制</w:t>
            </w:r>
          </w:p>
        </w:tc>
        <w:tc>
          <w:tcPr>
            <w:tcW w:w="2074" w:type="dxa"/>
          </w:tcPr>
          <w:p w14:paraId="19589B06" w14:textId="77777777" w:rsidR="002A521C" w:rsidRDefault="002A521C" w:rsidP="002A521C">
            <w:pPr>
              <w:ind w:firstLineChars="0" w:firstLine="0"/>
            </w:pPr>
          </w:p>
        </w:tc>
      </w:tr>
      <w:tr w:rsidR="002A521C" w14:paraId="05410B1F" w14:textId="77777777" w:rsidTr="005501A8">
        <w:tc>
          <w:tcPr>
            <w:tcW w:w="2074" w:type="dxa"/>
          </w:tcPr>
          <w:p w14:paraId="37BEC284" w14:textId="77777777" w:rsidR="002A521C" w:rsidRDefault="002A521C" w:rsidP="002A521C">
            <w:pPr>
              <w:ind w:firstLineChars="0" w:firstLine="0"/>
            </w:pPr>
          </w:p>
        </w:tc>
        <w:tc>
          <w:tcPr>
            <w:tcW w:w="2074" w:type="dxa"/>
          </w:tcPr>
          <w:p w14:paraId="2C391A85" w14:textId="77777777" w:rsidR="002A521C" w:rsidRDefault="002A521C" w:rsidP="002A521C">
            <w:pPr>
              <w:ind w:firstLineChars="0" w:firstLine="0"/>
            </w:pPr>
          </w:p>
        </w:tc>
        <w:tc>
          <w:tcPr>
            <w:tcW w:w="2074" w:type="dxa"/>
          </w:tcPr>
          <w:p w14:paraId="25BB2E9E" w14:textId="77777777" w:rsidR="002A521C" w:rsidRDefault="002A521C" w:rsidP="002A521C">
            <w:pPr>
              <w:ind w:firstLineChars="0" w:firstLine="0"/>
            </w:pPr>
          </w:p>
        </w:tc>
        <w:tc>
          <w:tcPr>
            <w:tcW w:w="2074" w:type="dxa"/>
          </w:tcPr>
          <w:p w14:paraId="18F8361F" w14:textId="77777777" w:rsidR="002A521C" w:rsidRDefault="002A521C" w:rsidP="002A521C">
            <w:pPr>
              <w:ind w:firstLineChars="0" w:firstLine="0"/>
            </w:pPr>
          </w:p>
        </w:tc>
      </w:tr>
      <w:tr w:rsidR="002A521C" w14:paraId="1EA511DF" w14:textId="77777777" w:rsidTr="005501A8">
        <w:tc>
          <w:tcPr>
            <w:tcW w:w="2074" w:type="dxa"/>
            <w:vAlign w:val="center"/>
          </w:tcPr>
          <w:p w14:paraId="00899AE1" w14:textId="77777777" w:rsidR="002A521C" w:rsidRDefault="002A521C" w:rsidP="002A521C">
            <w:pPr>
              <w:ind w:firstLineChars="0" w:firstLine="0"/>
            </w:pPr>
            <w:r w:rsidRPr="002D6F80">
              <w:rPr>
                <w:rFonts w:ascii="標楷體" w:hAnsi="標楷體" w:hint="eastAsia"/>
              </w:rPr>
              <w:t>數位創新</w:t>
            </w:r>
          </w:p>
        </w:tc>
        <w:tc>
          <w:tcPr>
            <w:tcW w:w="2074" w:type="dxa"/>
            <w:vAlign w:val="center"/>
          </w:tcPr>
          <w:p w14:paraId="3A07574C" w14:textId="1019F239" w:rsidR="002A521C" w:rsidRDefault="001A02AD" w:rsidP="002A521C">
            <w:pPr>
              <w:ind w:firstLineChars="0" w:firstLine="0"/>
            </w:pPr>
            <w:r>
              <w:rPr>
                <w:rFonts w:ascii="標楷體" w:hAnsi="標楷體" w:hint="eastAsia"/>
              </w:rPr>
              <w:t>結果</w:t>
            </w:r>
          </w:p>
        </w:tc>
        <w:tc>
          <w:tcPr>
            <w:tcW w:w="2074" w:type="dxa"/>
          </w:tcPr>
          <w:p w14:paraId="46ACC2DF" w14:textId="77777777" w:rsidR="002A521C" w:rsidRDefault="002A521C" w:rsidP="002A521C">
            <w:pPr>
              <w:ind w:firstLineChars="0" w:firstLine="0"/>
            </w:pPr>
          </w:p>
        </w:tc>
        <w:tc>
          <w:tcPr>
            <w:tcW w:w="2074" w:type="dxa"/>
          </w:tcPr>
          <w:p w14:paraId="6CBCB628" w14:textId="77777777" w:rsidR="002A521C" w:rsidRDefault="002A521C" w:rsidP="002A521C">
            <w:pPr>
              <w:ind w:firstLineChars="0" w:firstLine="0"/>
            </w:pPr>
          </w:p>
        </w:tc>
      </w:tr>
      <w:tr w:rsidR="002A521C" w14:paraId="4C72484D" w14:textId="77777777" w:rsidTr="005501A8">
        <w:tc>
          <w:tcPr>
            <w:tcW w:w="2074" w:type="dxa"/>
          </w:tcPr>
          <w:p w14:paraId="3DAB5CDF" w14:textId="77777777" w:rsidR="002A521C" w:rsidRDefault="002A521C" w:rsidP="002A521C">
            <w:pPr>
              <w:ind w:firstLineChars="0" w:firstLine="0"/>
            </w:pPr>
          </w:p>
        </w:tc>
        <w:tc>
          <w:tcPr>
            <w:tcW w:w="2074" w:type="dxa"/>
          </w:tcPr>
          <w:p w14:paraId="7216AE13" w14:textId="77777777" w:rsidR="002A521C" w:rsidRDefault="002A521C" w:rsidP="002A521C">
            <w:pPr>
              <w:ind w:firstLineChars="0" w:firstLine="0"/>
            </w:pPr>
          </w:p>
        </w:tc>
        <w:tc>
          <w:tcPr>
            <w:tcW w:w="2074" w:type="dxa"/>
          </w:tcPr>
          <w:p w14:paraId="6B2111A6" w14:textId="77777777" w:rsidR="002A521C" w:rsidRDefault="002A521C" w:rsidP="002A521C">
            <w:pPr>
              <w:ind w:firstLineChars="0" w:firstLine="0"/>
            </w:pPr>
          </w:p>
        </w:tc>
        <w:tc>
          <w:tcPr>
            <w:tcW w:w="2074" w:type="dxa"/>
          </w:tcPr>
          <w:p w14:paraId="6EAF0C28" w14:textId="77777777" w:rsidR="002A521C" w:rsidRDefault="002A521C" w:rsidP="002A521C">
            <w:pPr>
              <w:ind w:firstLineChars="0" w:firstLine="0"/>
            </w:pPr>
          </w:p>
        </w:tc>
      </w:tr>
    </w:tbl>
    <w:p w14:paraId="59E1D972" w14:textId="77777777" w:rsidR="002C1275" w:rsidRPr="002C1275" w:rsidRDefault="002C1275" w:rsidP="000A11B8">
      <w:pPr>
        <w:ind w:firstLineChars="0" w:firstLine="0"/>
      </w:pPr>
    </w:p>
    <w:p w14:paraId="344FBB57" w14:textId="0C6A2DA5" w:rsidR="003E54E9" w:rsidRDefault="003E54E9" w:rsidP="003E54E9">
      <w:pPr>
        <w:pStyle w:val="2"/>
      </w:pPr>
      <w:bookmarkStart w:id="36" w:name="_Toc196754037"/>
      <w:r>
        <w:rPr>
          <w:rFonts w:hint="eastAsia"/>
        </w:rPr>
        <w:lastRenderedPageBreak/>
        <w:t xml:space="preserve">3.4 </w:t>
      </w:r>
      <w:r>
        <w:rPr>
          <w:rFonts w:hint="eastAsia"/>
        </w:rPr>
        <w:t>研究對象</w:t>
      </w:r>
      <w:bookmarkEnd w:id="36"/>
    </w:p>
    <w:p w14:paraId="2974181B" w14:textId="11F2583E" w:rsidR="003E54E9" w:rsidRDefault="003E54E9" w:rsidP="003E54E9">
      <w:pPr>
        <w:pStyle w:val="2"/>
      </w:pPr>
      <w:bookmarkStart w:id="37" w:name="_Toc196754038"/>
      <w:r>
        <w:rPr>
          <w:rFonts w:hint="eastAsia"/>
        </w:rPr>
        <w:t xml:space="preserve">3.5 </w:t>
      </w:r>
      <w:r>
        <w:rPr>
          <w:rFonts w:hint="eastAsia"/>
        </w:rPr>
        <w:t>資料蒐集與分析</w:t>
      </w:r>
      <w:bookmarkEnd w:id="37"/>
    </w:p>
    <w:p w14:paraId="2C09DA3F" w14:textId="23FCB075" w:rsidR="003E54E9" w:rsidRDefault="003E54E9" w:rsidP="006D69F1">
      <w:pPr>
        <w:pStyle w:val="3"/>
      </w:pPr>
      <w:bookmarkStart w:id="38" w:name="_Toc196754039"/>
      <w:r>
        <w:rPr>
          <w:rFonts w:hint="eastAsia"/>
        </w:rPr>
        <w:t>3.</w:t>
      </w:r>
      <w:r w:rsidR="006D69F1">
        <w:rPr>
          <w:rFonts w:hint="eastAsia"/>
        </w:rPr>
        <w:t>5.1</w:t>
      </w:r>
      <w:r w:rsidR="00CC613A">
        <w:rPr>
          <w:rFonts w:hint="eastAsia"/>
        </w:rPr>
        <w:t xml:space="preserve"> </w:t>
      </w:r>
      <w:r w:rsidR="00CC613A">
        <w:rPr>
          <w:rFonts w:hint="eastAsia"/>
        </w:rPr>
        <w:t>資料蒐集</w:t>
      </w:r>
      <w:bookmarkEnd w:id="38"/>
    </w:p>
    <w:p w14:paraId="129EFE57" w14:textId="5480C1FA" w:rsidR="00CC613A" w:rsidRPr="00CC613A" w:rsidRDefault="00CC613A" w:rsidP="00CC613A">
      <w:pPr>
        <w:pStyle w:val="3"/>
      </w:pPr>
      <w:bookmarkStart w:id="39" w:name="_Toc196754040"/>
      <w:r>
        <w:rPr>
          <w:rFonts w:hint="eastAsia"/>
        </w:rPr>
        <w:t xml:space="preserve">3.5.2 </w:t>
      </w:r>
      <w:r>
        <w:rPr>
          <w:rFonts w:hint="eastAsia"/>
        </w:rPr>
        <w:t>資料分析</w:t>
      </w:r>
      <w:bookmarkEnd w:id="39"/>
    </w:p>
    <w:p w14:paraId="519E7CDA" w14:textId="77777777" w:rsidR="00CC613A" w:rsidRPr="00CC613A" w:rsidRDefault="00CC613A" w:rsidP="00CC613A">
      <w:pPr>
        <w:ind w:firstLine="480"/>
      </w:pPr>
    </w:p>
    <w:p w14:paraId="498D6AFB" w14:textId="77777777" w:rsidR="00F87026" w:rsidRDefault="00F87026">
      <w:pPr>
        <w:widowControl/>
        <w:ind w:firstLineChars="0" w:firstLine="0"/>
        <w:rPr>
          <w:rFonts w:cstheme="majorBidi"/>
          <w:b/>
          <w:color w:val="000000" w:themeColor="text1"/>
          <w:sz w:val="40"/>
          <w:szCs w:val="48"/>
        </w:rPr>
      </w:pPr>
      <w:r>
        <w:br w:type="page"/>
      </w:r>
    </w:p>
    <w:p w14:paraId="11113D5D" w14:textId="7B6C10B7" w:rsidR="00AC386F" w:rsidRDefault="00551112" w:rsidP="0006680C">
      <w:pPr>
        <w:pStyle w:val="1"/>
      </w:pPr>
      <w:bookmarkStart w:id="40" w:name="_Toc196754041"/>
      <w:r>
        <w:lastRenderedPageBreak/>
        <w:t>第</w:t>
      </w:r>
      <w:r>
        <w:rPr>
          <w:rFonts w:hint="eastAsia"/>
        </w:rPr>
        <w:t>四章、個案</w:t>
      </w:r>
      <w:r w:rsidR="0034141E">
        <w:rPr>
          <w:rFonts w:hint="eastAsia"/>
        </w:rPr>
        <w:t>敘述</w:t>
      </w:r>
      <w:bookmarkEnd w:id="40"/>
    </w:p>
    <w:p w14:paraId="1816BC4B" w14:textId="4999FA50" w:rsidR="00953384" w:rsidRDefault="00953384" w:rsidP="00953384">
      <w:pPr>
        <w:pStyle w:val="2"/>
      </w:pPr>
      <w:bookmarkStart w:id="41" w:name="_Toc196754042"/>
      <w:r>
        <w:rPr>
          <w:rFonts w:hint="eastAsia"/>
        </w:rPr>
        <w:t>4.1</w:t>
      </w:r>
      <w:r w:rsidR="00F504D3">
        <w:rPr>
          <w:rFonts w:hint="eastAsia"/>
        </w:rPr>
        <w:t xml:space="preserve"> </w:t>
      </w:r>
      <w:r>
        <w:rPr>
          <w:rFonts w:hint="eastAsia"/>
        </w:rPr>
        <w:t>個案背景敘述</w:t>
      </w:r>
      <w:bookmarkEnd w:id="41"/>
    </w:p>
    <w:p w14:paraId="5887FED2" w14:textId="1F3165F3" w:rsidR="00953384" w:rsidRDefault="00953384" w:rsidP="00953384">
      <w:pPr>
        <w:pStyle w:val="2"/>
      </w:pPr>
      <w:bookmarkStart w:id="42" w:name="_Toc196754043"/>
      <w:r>
        <w:rPr>
          <w:rFonts w:hint="eastAsia"/>
        </w:rPr>
        <w:t>4.2</w:t>
      </w:r>
      <w:r w:rsidR="00F504D3">
        <w:rPr>
          <w:rFonts w:hint="eastAsia"/>
        </w:rPr>
        <w:t xml:space="preserve"> </w:t>
      </w:r>
      <w:r>
        <w:rPr>
          <w:rFonts w:hint="eastAsia"/>
        </w:rPr>
        <w:t>個案公司簡介</w:t>
      </w:r>
      <w:bookmarkEnd w:id="42"/>
    </w:p>
    <w:p w14:paraId="7545AD86" w14:textId="4B02D235" w:rsidR="00953384" w:rsidRDefault="00953384" w:rsidP="0006680C">
      <w:pPr>
        <w:pStyle w:val="1"/>
      </w:pPr>
      <w:bookmarkStart w:id="43" w:name="_Toc196754044"/>
      <w:r>
        <w:rPr>
          <w:rFonts w:hint="eastAsia"/>
        </w:rPr>
        <w:t>第五章、個案分析</w:t>
      </w:r>
      <w:bookmarkEnd w:id="43"/>
    </w:p>
    <w:p w14:paraId="68E44F24" w14:textId="625AF3F3" w:rsidR="00953384" w:rsidRPr="00953384" w:rsidRDefault="00953384" w:rsidP="00797D62">
      <w:pPr>
        <w:pStyle w:val="2"/>
      </w:pPr>
      <w:bookmarkStart w:id="44" w:name="_Toc196754045"/>
      <w:r>
        <w:rPr>
          <w:rFonts w:hint="eastAsia"/>
        </w:rPr>
        <w:t>5.1</w:t>
      </w:r>
      <w:bookmarkEnd w:id="44"/>
    </w:p>
    <w:p w14:paraId="4E25FCEC" w14:textId="3A3AB21C" w:rsidR="00953384" w:rsidRDefault="00797D62" w:rsidP="0006680C">
      <w:pPr>
        <w:pStyle w:val="1"/>
      </w:pPr>
      <w:bookmarkStart w:id="45" w:name="_Toc196754046"/>
      <w:r>
        <w:rPr>
          <w:rFonts w:hint="eastAsia"/>
        </w:rPr>
        <w:t>第六章、研究結論與建議</w:t>
      </w:r>
      <w:bookmarkEnd w:id="45"/>
    </w:p>
    <w:p w14:paraId="4FBACE79" w14:textId="1627399C" w:rsidR="00797D62" w:rsidRDefault="00797D62" w:rsidP="00F71E02">
      <w:pPr>
        <w:pStyle w:val="2"/>
      </w:pPr>
      <w:bookmarkStart w:id="46" w:name="_Toc196754047"/>
      <w:r>
        <w:rPr>
          <w:rFonts w:hint="eastAsia"/>
        </w:rPr>
        <w:t>6.1</w:t>
      </w:r>
      <w:r w:rsidR="00F504D3">
        <w:rPr>
          <w:rFonts w:hint="eastAsia"/>
        </w:rPr>
        <w:t xml:space="preserve"> </w:t>
      </w:r>
      <w:r>
        <w:rPr>
          <w:rFonts w:hint="eastAsia"/>
        </w:rPr>
        <w:t>結論與研究貢獻</w:t>
      </w:r>
      <w:bookmarkEnd w:id="46"/>
    </w:p>
    <w:p w14:paraId="137BDEFA" w14:textId="3200F43F" w:rsidR="00797D62" w:rsidRPr="00953384" w:rsidRDefault="00797D62" w:rsidP="00F71E02">
      <w:pPr>
        <w:pStyle w:val="2"/>
      </w:pPr>
      <w:bookmarkStart w:id="47" w:name="_Toc196754048"/>
      <w:r>
        <w:rPr>
          <w:rFonts w:hint="eastAsia"/>
        </w:rPr>
        <w:t>6.2</w:t>
      </w:r>
      <w:r w:rsidR="00F504D3">
        <w:rPr>
          <w:rFonts w:hint="eastAsia"/>
        </w:rPr>
        <w:t xml:space="preserve"> </w:t>
      </w:r>
      <w:r>
        <w:rPr>
          <w:rFonts w:hint="eastAsia"/>
        </w:rPr>
        <w:t>研究限制與未來研究方向</w:t>
      </w:r>
      <w:bookmarkEnd w:id="47"/>
    </w:p>
    <w:p w14:paraId="0ECC7262" w14:textId="3BFF1F8A" w:rsidR="00AC386F" w:rsidRDefault="000A2C2C" w:rsidP="0006680C">
      <w:pPr>
        <w:pStyle w:val="1"/>
      </w:pPr>
      <w:bookmarkStart w:id="48" w:name="_Toc196754049"/>
      <w:r>
        <w:rPr>
          <w:rFonts w:hint="eastAsia"/>
        </w:rPr>
        <w:t>第七章、參考文獻</w:t>
      </w:r>
      <w:bookmarkEnd w:id="48"/>
    </w:p>
    <w:p w14:paraId="083A7182" w14:textId="2535B623" w:rsidR="000A2C2C" w:rsidRDefault="000A2C2C" w:rsidP="00542AA6">
      <w:pPr>
        <w:ind w:firstLine="480"/>
        <w:rPr>
          <w:b/>
          <w:bCs/>
        </w:rPr>
      </w:pPr>
      <w:r w:rsidRPr="00AB2493">
        <w:rPr>
          <w:rFonts w:hint="eastAsia"/>
          <w:b/>
          <w:bCs/>
        </w:rPr>
        <w:t>中文部分</w:t>
      </w:r>
    </w:p>
    <w:p w14:paraId="7091FB9F" w14:textId="52157505" w:rsidR="00AB2493" w:rsidRPr="00AB2493" w:rsidRDefault="00AB2493" w:rsidP="008D2F7C">
      <w:pPr>
        <w:ind w:firstLine="480"/>
        <w:rPr>
          <w:b/>
          <w:bCs/>
        </w:rPr>
      </w:pPr>
      <w:r>
        <w:rPr>
          <w:rFonts w:hint="eastAsia"/>
          <w:b/>
          <w:bCs/>
        </w:rPr>
        <w:t>英文</w:t>
      </w:r>
      <w:r w:rsidRPr="00AB2493">
        <w:rPr>
          <w:rFonts w:hint="eastAsia"/>
          <w:b/>
          <w:bCs/>
        </w:rPr>
        <w:t>部分</w:t>
      </w:r>
    </w:p>
    <w:p w14:paraId="7AAA8E12" w14:textId="77777777" w:rsidR="001623AC" w:rsidRPr="001623AC" w:rsidRDefault="00AC386F" w:rsidP="001623AC">
      <w:pPr>
        <w:pStyle w:val="EndNoteBibliography"/>
        <w:spacing w:after="0"/>
        <w:ind w:left="720" w:firstLine="480"/>
      </w:pPr>
      <w:r w:rsidRPr="008D2F7C">
        <w:fldChar w:fldCharType="begin"/>
      </w:r>
      <w:r w:rsidRPr="008D2F7C">
        <w:instrText xml:space="preserve"> ADDIN EN.REFLIST </w:instrText>
      </w:r>
      <w:r w:rsidRPr="008D2F7C">
        <w:fldChar w:fldCharType="separate"/>
      </w:r>
      <w:r w:rsidR="001623AC" w:rsidRPr="001623AC">
        <w:t xml:space="preserve">Ahmad, S., Wasim, S., Irfan, S., Gogoi, S., Srivastava, A., &amp; Farheen, Z. (2019). Qualitative v/s. quantitative research-a summarized review. </w:t>
      </w:r>
      <w:r w:rsidR="001623AC" w:rsidRPr="001623AC">
        <w:rPr>
          <w:i/>
        </w:rPr>
        <w:t>population</w:t>
      </w:r>
      <w:r w:rsidR="001623AC" w:rsidRPr="001623AC">
        <w:t>,</w:t>
      </w:r>
      <w:r w:rsidR="001623AC" w:rsidRPr="001623AC">
        <w:rPr>
          <w:i/>
        </w:rPr>
        <w:t xml:space="preserve"> 1</w:t>
      </w:r>
      <w:r w:rsidR="001623AC" w:rsidRPr="001623AC">
        <w:t xml:space="preserve">(2), 2828-2832. </w:t>
      </w:r>
    </w:p>
    <w:p w14:paraId="298BB41E" w14:textId="0CAF0FFC" w:rsidR="001623AC" w:rsidRPr="001623AC" w:rsidRDefault="001623AC" w:rsidP="001623AC">
      <w:pPr>
        <w:pStyle w:val="EndNoteBibliography"/>
        <w:spacing w:after="0"/>
        <w:ind w:left="720" w:firstLine="480"/>
      </w:pPr>
      <w:r w:rsidRPr="001623AC">
        <w:t>Baxter, P., &amp; Jack, S. (2008). Qualitative case study methodology</w:t>
      </w:r>
      <w:r w:rsidR="00290168">
        <w:t>：</w:t>
      </w:r>
      <w:r w:rsidRPr="001623AC">
        <w:t xml:space="preserve"> Study design and implementation for novice researchers. </w:t>
      </w:r>
      <w:r w:rsidRPr="001623AC">
        <w:rPr>
          <w:i/>
        </w:rPr>
        <w:t>The qualitative report</w:t>
      </w:r>
      <w:r w:rsidRPr="001623AC">
        <w:t>,</w:t>
      </w:r>
      <w:r w:rsidRPr="001623AC">
        <w:rPr>
          <w:i/>
        </w:rPr>
        <w:t xml:space="preserve"> 13</w:t>
      </w:r>
      <w:r w:rsidRPr="001623AC">
        <w:t xml:space="preserve">(4), 544-559. </w:t>
      </w:r>
    </w:p>
    <w:p w14:paraId="11F7F1E3" w14:textId="5CB2AF73" w:rsidR="001623AC" w:rsidRPr="001623AC" w:rsidRDefault="001623AC" w:rsidP="001623AC">
      <w:pPr>
        <w:pStyle w:val="EndNoteBibliography"/>
        <w:spacing w:after="0"/>
        <w:ind w:left="720" w:firstLine="480"/>
      </w:pPr>
      <w:r w:rsidRPr="001623AC">
        <w:t xml:space="preserve">Brown, J. D. (1988). </w:t>
      </w:r>
      <w:r w:rsidRPr="001623AC">
        <w:rPr>
          <w:i/>
        </w:rPr>
        <w:t>Understanding research in second language learning</w:t>
      </w:r>
      <w:r w:rsidR="00290168">
        <w:rPr>
          <w:i/>
        </w:rPr>
        <w:t>：</w:t>
      </w:r>
      <w:r w:rsidRPr="001623AC">
        <w:rPr>
          <w:i/>
        </w:rPr>
        <w:t xml:space="preserve"> A teacher's guide to statistics and research design</w:t>
      </w:r>
      <w:r w:rsidRPr="001623AC">
        <w:t xml:space="preserve">. Cambridge University Press. </w:t>
      </w:r>
    </w:p>
    <w:p w14:paraId="55DA2B80" w14:textId="77777777" w:rsidR="001623AC" w:rsidRPr="001623AC" w:rsidRDefault="001623AC" w:rsidP="001623AC">
      <w:pPr>
        <w:pStyle w:val="EndNoteBibliography"/>
        <w:spacing w:after="0"/>
        <w:ind w:left="720" w:firstLine="480"/>
      </w:pPr>
      <w:r w:rsidRPr="001623AC">
        <w:t xml:space="preserve">Denzin, N. K., &amp; Lincoln, Y. S. (2011). </w:t>
      </w:r>
      <w:r w:rsidRPr="001623AC">
        <w:rPr>
          <w:i/>
        </w:rPr>
        <w:t>The Sage handbook of qualitative research</w:t>
      </w:r>
      <w:r w:rsidRPr="001623AC">
        <w:t xml:space="preserve">. sage. </w:t>
      </w:r>
    </w:p>
    <w:p w14:paraId="48A6875E" w14:textId="30442BDB" w:rsidR="001623AC" w:rsidRPr="001623AC" w:rsidRDefault="001623AC" w:rsidP="001623AC">
      <w:pPr>
        <w:pStyle w:val="EndNoteBibliography"/>
        <w:spacing w:after="0"/>
        <w:ind w:left="720" w:firstLine="480"/>
      </w:pPr>
      <w:r w:rsidRPr="001623AC">
        <w:lastRenderedPageBreak/>
        <w:t>Gioia, D. A., Corley, K. G., &amp; Hamilton, A. L. (2013). Seeking qualitative rigor in inductive research</w:t>
      </w:r>
      <w:r w:rsidR="00290168">
        <w:t>：</w:t>
      </w:r>
      <w:r w:rsidRPr="001623AC">
        <w:t xml:space="preserve"> Notes on the Gioia methodology. </w:t>
      </w:r>
      <w:r w:rsidRPr="001623AC">
        <w:rPr>
          <w:i/>
        </w:rPr>
        <w:t>Organizational research methods</w:t>
      </w:r>
      <w:r w:rsidRPr="001623AC">
        <w:t>,</w:t>
      </w:r>
      <w:r w:rsidRPr="001623AC">
        <w:rPr>
          <w:i/>
        </w:rPr>
        <w:t xml:space="preserve"> 16</w:t>
      </w:r>
      <w:r w:rsidRPr="001623AC">
        <w:t xml:space="preserve">(1), 15-31. </w:t>
      </w:r>
    </w:p>
    <w:p w14:paraId="2AAF58C3" w14:textId="77777777" w:rsidR="001623AC" w:rsidRPr="001623AC" w:rsidRDefault="001623AC" w:rsidP="001623AC">
      <w:pPr>
        <w:pStyle w:val="EndNoteBibliography"/>
        <w:spacing w:after="0"/>
        <w:ind w:left="720" w:firstLine="480"/>
      </w:pPr>
      <w:r w:rsidRPr="001623AC">
        <w:t xml:space="preserve">Stake, R. (1995). </w:t>
      </w:r>
      <w:r w:rsidRPr="001623AC">
        <w:rPr>
          <w:i/>
        </w:rPr>
        <w:t>Case study research</w:t>
      </w:r>
      <w:r w:rsidRPr="001623AC">
        <w:t xml:space="preserve">. Springer. </w:t>
      </w:r>
    </w:p>
    <w:p w14:paraId="55FC3B30" w14:textId="10235F30" w:rsidR="001623AC" w:rsidRPr="001623AC" w:rsidRDefault="001623AC" w:rsidP="001623AC">
      <w:pPr>
        <w:pStyle w:val="EndNoteBibliography"/>
        <w:ind w:left="720" w:firstLine="480"/>
      </w:pPr>
      <w:r w:rsidRPr="001623AC">
        <w:t xml:space="preserve">Yin, R. K. (2009). </w:t>
      </w:r>
      <w:r w:rsidRPr="001623AC">
        <w:rPr>
          <w:i/>
        </w:rPr>
        <w:t>Case study research</w:t>
      </w:r>
      <w:r w:rsidR="00290168">
        <w:rPr>
          <w:i/>
        </w:rPr>
        <w:t>：</w:t>
      </w:r>
      <w:r w:rsidRPr="001623AC">
        <w:rPr>
          <w:i/>
        </w:rPr>
        <w:t xml:space="preserve"> Design and methods</w:t>
      </w:r>
      <w:r w:rsidRPr="001623AC">
        <w:t xml:space="preserve"> (Vol. 5). sage. </w:t>
      </w:r>
    </w:p>
    <w:p w14:paraId="5AA85E4D" w14:textId="0F556BBE" w:rsidR="009F48E2" w:rsidRPr="008D2F7C" w:rsidRDefault="00AC386F" w:rsidP="008D2F7C">
      <w:pPr>
        <w:ind w:left="480" w:firstLineChars="0" w:firstLine="0"/>
      </w:pPr>
      <w:r w:rsidRPr="008D2F7C">
        <w:fldChar w:fldCharType="end"/>
      </w:r>
      <w:r w:rsidR="00143FB1" w:rsidRPr="00143FB1">
        <w:rPr>
          <w:color w:val="222222"/>
          <w:highlight w:val="white"/>
        </w:rPr>
        <w:t xml:space="preserve"> </w:t>
      </w:r>
      <w:commentRangeStart w:id="49"/>
      <w:proofErr w:type="spellStart"/>
      <w:r w:rsidR="00143FB1">
        <w:rPr>
          <w:color w:val="222222"/>
          <w:highlight w:val="white"/>
        </w:rPr>
        <w:t>Knafl</w:t>
      </w:r>
      <w:proofErr w:type="spellEnd"/>
      <w:r w:rsidR="00143FB1">
        <w:rPr>
          <w:color w:val="222222"/>
          <w:highlight w:val="white"/>
        </w:rPr>
        <w:t xml:space="preserve">, K. A., </w:t>
      </w:r>
      <w:proofErr w:type="spellStart"/>
      <w:r w:rsidR="00143FB1">
        <w:rPr>
          <w:color w:val="222222"/>
          <w:highlight w:val="white"/>
        </w:rPr>
        <w:t>Breitmayer</w:t>
      </w:r>
      <w:proofErr w:type="spellEnd"/>
      <w:r w:rsidR="00143FB1">
        <w:rPr>
          <w:color w:val="222222"/>
          <w:highlight w:val="white"/>
        </w:rPr>
        <w:t>, B. J., &amp; Morse, J. (1989). Qualitative nursing research</w:t>
      </w:r>
      <w:r w:rsidR="00290168">
        <w:rPr>
          <w:color w:val="222222"/>
          <w:highlight w:val="white"/>
        </w:rPr>
        <w:t>：</w:t>
      </w:r>
      <w:r w:rsidR="00143FB1">
        <w:rPr>
          <w:color w:val="222222"/>
          <w:highlight w:val="white"/>
        </w:rPr>
        <w:t xml:space="preserve"> a contemporary dialogue. </w:t>
      </w:r>
      <w:r w:rsidR="00143FB1">
        <w:rPr>
          <w:i/>
          <w:iCs/>
          <w:color w:val="222222"/>
          <w:highlight w:val="white"/>
        </w:rPr>
        <w:t>Qualitative Research</w:t>
      </w:r>
      <w:r w:rsidR="00143FB1">
        <w:rPr>
          <w:color w:val="222222"/>
          <w:highlight w:val="white"/>
        </w:rPr>
        <w:t>.</w:t>
      </w:r>
      <w:commentRangeEnd w:id="49"/>
      <w:r w:rsidR="00143FB1">
        <w:rPr>
          <w:rStyle w:val="af5"/>
        </w:rPr>
        <w:commentReference w:id="49"/>
      </w:r>
    </w:p>
    <w:sectPr w:rsidR="009F48E2" w:rsidRPr="008D2F7C">
      <w:headerReference w:type="even" r:id="rId14"/>
      <w:headerReference w:type="default" r:id="rId15"/>
      <w:footerReference w:type="even" r:id="rId16"/>
      <w:footerReference w:type="default" r:id="rId17"/>
      <w:headerReference w:type="first" r:id="rId18"/>
      <w:footerReference w:type="first" r:id="rId19"/>
      <w:pgSz w:w="11906" w:h="16838"/>
      <w:pgMar w:top="1440" w:right="1800" w:bottom="1440" w:left="1800"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1" w:author="190498 lily" w:date="2025-03-17T11:36:00Z" w:initials="1l">
    <w:p w14:paraId="08CDFADF" w14:textId="40EFE18F" w:rsidR="00C17912" w:rsidRDefault="00C17912">
      <w:pPr>
        <w:pStyle w:val="af6"/>
        <w:ind w:firstLine="360"/>
      </w:pPr>
      <w:r>
        <w:rPr>
          <w:rStyle w:val="af5"/>
        </w:rPr>
        <w:annotationRef/>
      </w:r>
      <w:r>
        <w:rPr>
          <w:rFonts w:hint="eastAsia"/>
        </w:rPr>
        <w:t>來深度探討理論框架下，能夠深度探討本</w:t>
      </w:r>
      <w:r w:rsidRPr="00702191">
        <w:rPr>
          <w:rFonts w:hint="eastAsia"/>
          <w:u w:val="single"/>
        </w:rPr>
        <w:t>傳統產業數位</w:t>
      </w:r>
      <w:r w:rsidRPr="00702191">
        <w:rPr>
          <w:u w:val="single"/>
        </w:rPr>
        <w:t>…</w:t>
      </w:r>
      <w:r w:rsidRPr="00702191">
        <w:rPr>
          <w:rFonts w:hint="eastAsia"/>
          <w:u w:val="single"/>
        </w:rPr>
        <w:t>.</w:t>
      </w:r>
      <w:r w:rsidRPr="00702191">
        <w:rPr>
          <w:rFonts w:hint="eastAsia"/>
          <w:u w:val="single"/>
        </w:rPr>
        <w:t>之</w:t>
      </w:r>
      <w:r>
        <w:rPr>
          <w:rFonts w:hint="eastAsia"/>
        </w:rPr>
        <w:t>研究議題，</w:t>
      </w:r>
    </w:p>
  </w:comment>
  <w:comment w:id="13" w:author="190498 lily" w:date="2025-03-17T12:26:00Z" w:initials="1l">
    <w:p w14:paraId="757020D5" w14:textId="06D7C637" w:rsidR="007258E2" w:rsidRPr="00057614" w:rsidRDefault="007258E2" w:rsidP="007258E2">
      <w:pPr>
        <w:pStyle w:val="af6"/>
        <w:ind w:firstLine="360"/>
      </w:pPr>
      <w:r>
        <w:rPr>
          <w:rStyle w:val="af5"/>
        </w:rPr>
        <w:annotationRef/>
      </w:r>
      <w:hyperlink r:id="rId1" w:history="1">
        <w:r w:rsidRPr="00057614">
          <w:rPr>
            <w:rStyle w:val="af0"/>
          </w:rPr>
          <w:t>Understanding research in second language learning</w:t>
        </w:r>
        <w:r w:rsidR="00290168">
          <w:rPr>
            <w:rStyle w:val="af0"/>
          </w:rPr>
          <w:t>：</w:t>
        </w:r>
        <w:r w:rsidRPr="00057614">
          <w:rPr>
            <w:rStyle w:val="af0"/>
          </w:rPr>
          <w:t xml:space="preserve"> A teacher's guide to statistics and research design</w:t>
        </w:r>
      </w:hyperlink>
    </w:p>
    <w:p w14:paraId="08BEBCDA" w14:textId="4E2C058E" w:rsidR="007258E2" w:rsidRDefault="007258E2" w:rsidP="007258E2">
      <w:pPr>
        <w:pStyle w:val="af6"/>
        <w:ind w:firstLine="480"/>
      </w:pPr>
      <w:r w:rsidRPr="00057614">
        <w:t>Brown, J. D. (1988). </w:t>
      </w:r>
      <w:r w:rsidRPr="00057614">
        <w:rPr>
          <w:i/>
          <w:iCs/>
        </w:rPr>
        <w:t>Understanding research in second language learning</w:t>
      </w:r>
      <w:r w:rsidR="00290168">
        <w:rPr>
          <w:i/>
          <w:iCs/>
        </w:rPr>
        <w:t>：</w:t>
      </w:r>
      <w:r w:rsidRPr="00057614">
        <w:rPr>
          <w:i/>
          <w:iCs/>
        </w:rPr>
        <w:t xml:space="preserve"> A teacher's guide to statistics and research design</w:t>
      </w:r>
      <w:r w:rsidRPr="00057614">
        <w:t>. Cambridge University Press.</w:t>
      </w:r>
    </w:p>
  </w:comment>
  <w:comment w:id="14" w:author="190498 lily" w:date="2025-03-17T12:26:00Z" w:initials="1l">
    <w:p w14:paraId="62AEBDEA" w14:textId="7CEE5501" w:rsidR="007258E2" w:rsidRDefault="007258E2">
      <w:pPr>
        <w:pStyle w:val="af6"/>
        <w:ind w:firstLine="360"/>
      </w:pPr>
      <w:r>
        <w:rPr>
          <w:rStyle w:val="af5"/>
        </w:rPr>
        <w:annotationRef/>
      </w:r>
      <w:r w:rsidRPr="007258E2">
        <w:t xml:space="preserve">If the same calculations were actually done for the entire population, they would be called </w:t>
      </w:r>
      <w:r w:rsidRPr="007258E2">
        <w:rPr>
          <w:b/>
          <w:bCs/>
        </w:rPr>
        <w:t>parameters</w:t>
      </w:r>
      <w:r w:rsidRPr="007258E2">
        <w:t xml:space="preserve">. Parameters would clearly give the best picture of what is going on in a given population. It has also been argued, however, that </w:t>
      </w:r>
      <w:r w:rsidRPr="007258E2">
        <w:rPr>
          <w:b/>
          <w:bCs/>
        </w:rPr>
        <w:t>sample</w:t>
      </w:r>
      <w:r w:rsidRPr="007258E2">
        <w:t xml:space="preserve"> data may provide better information than census data (e.g., a survey of all homes in the United States) in that a </w:t>
      </w:r>
      <w:r w:rsidRPr="007258E2">
        <w:rPr>
          <w:b/>
          <w:bCs/>
        </w:rPr>
        <w:t>sample</w:t>
      </w:r>
      <w:r w:rsidRPr="007258E2">
        <w:t xml:space="preserve"> can be more easily and accurately identified and controlled than can an entire population. For reasons of economy, practicality, and accuracy, then, parameters are seldom used.</w:t>
      </w:r>
      <w:r w:rsidRPr="007258E2">
        <w:br/>
        <w:t xml:space="preserve">Researchers prefer to work with samples. If a </w:t>
      </w:r>
      <w:r w:rsidRPr="007258E2">
        <w:rPr>
          <w:b/>
          <w:bCs/>
        </w:rPr>
        <w:t>sample</w:t>
      </w:r>
      <w:r w:rsidRPr="007258E2">
        <w:t xml:space="preserve"> is drawn correctly, rational estimates can be made of the parameters for the population. Thus, statistics are used to describe samples as well as to make inferences about populations. But such estimates may be in error. Thus, in addition to allowing researchers to make inferences about populations from samples, statistical theory makes it possible to estimate the probability that such inferences are incorrect. This key concept will be explored in greater depth later</w:t>
      </w:r>
    </w:p>
  </w:comment>
  <w:comment w:id="15" w:author="190498 lily" w:date="2025-03-17T13:16:00Z" w:initials="1l">
    <w:p w14:paraId="483CD0CB" w14:textId="77777777" w:rsidR="00BE64A5" w:rsidRDefault="00BE64A5" w:rsidP="00BE64A5">
      <w:pPr>
        <w:pStyle w:val="af6"/>
        <w:ind w:firstLine="360"/>
      </w:pPr>
      <w:r>
        <w:rPr>
          <w:rStyle w:val="af5"/>
        </w:rPr>
        <w:annotationRef/>
      </w:r>
      <w:r>
        <w:t>Case study</w:t>
      </w:r>
    </w:p>
    <w:p w14:paraId="6022D6A2" w14:textId="77777777" w:rsidR="00BE64A5" w:rsidRDefault="00BE64A5" w:rsidP="00BE64A5">
      <w:pPr>
        <w:pStyle w:val="af6"/>
        <w:ind w:firstLine="480"/>
      </w:pPr>
      <w:r>
        <w:t>is suitable for identifying key themes and introducing recommendations that may</w:t>
      </w:r>
    </w:p>
    <w:p w14:paraId="3390EB5B" w14:textId="77777777" w:rsidR="00BE64A5" w:rsidRDefault="00BE64A5" w:rsidP="00BE64A5">
      <w:pPr>
        <w:pStyle w:val="af6"/>
        <w:ind w:firstLine="480"/>
      </w:pPr>
      <w:r>
        <w:t>help to predict trends, to illuminate hidden issues applicable to practice, and/or to</w:t>
      </w:r>
    </w:p>
    <w:p w14:paraId="59A1C81E" w14:textId="77777777" w:rsidR="00BE64A5" w:rsidRDefault="00BE64A5" w:rsidP="00BE64A5">
      <w:pPr>
        <w:pStyle w:val="af6"/>
        <w:ind w:firstLine="480"/>
      </w:pPr>
      <w:r>
        <w:t>provide a means for understanding a research problem—or “learning tangle” —</w:t>
      </w:r>
    </w:p>
    <w:p w14:paraId="04213D87" w14:textId="2E86FA5F" w:rsidR="00BE64A5" w:rsidRDefault="00BE64A5" w:rsidP="00BE64A5">
      <w:pPr>
        <w:pStyle w:val="af6"/>
        <w:ind w:firstLine="480"/>
      </w:pPr>
      <w:r>
        <w:t>with greater clarity</w:t>
      </w:r>
    </w:p>
  </w:comment>
  <w:comment w:id="16" w:author="190498 lily" w:date="2025-03-17T13:20:00Z" w:initials="1l">
    <w:p w14:paraId="7710C73E" w14:textId="1DB8AE14" w:rsidR="00184EA0" w:rsidRDefault="00184EA0">
      <w:pPr>
        <w:pStyle w:val="af6"/>
        <w:ind w:firstLine="360"/>
      </w:pPr>
      <w:r>
        <w:rPr>
          <w:rStyle w:val="af5"/>
        </w:rPr>
        <w:annotationRef/>
      </w:r>
      <w:r w:rsidRPr="00184EA0">
        <w:t>Stake, R. (1995). Case study research.</w:t>
      </w:r>
    </w:p>
  </w:comment>
  <w:comment w:id="17" w:author="190498 lily" w:date="2025-03-17T13:42:00Z" w:initials="1l">
    <w:p w14:paraId="0FBA6108" w14:textId="24423EE8" w:rsidR="0090118D" w:rsidRDefault="0090118D">
      <w:pPr>
        <w:pStyle w:val="af6"/>
        <w:ind w:firstLine="360"/>
      </w:pPr>
      <w:r>
        <w:rPr>
          <w:rStyle w:val="af5"/>
        </w:rPr>
        <w:annotationRef/>
      </w:r>
      <w:r w:rsidRPr="0090118D">
        <w:t>Baxter, P., &amp; Jack, S. (2008). Qualitative case study methodology</w:t>
      </w:r>
      <w:r w:rsidR="00290168">
        <w:t>：</w:t>
      </w:r>
      <w:r w:rsidRPr="0090118D">
        <w:t xml:space="preserve"> Study design and implementation for novice researchers. </w:t>
      </w:r>
      <w:r w:rsidRPr="0090118D">
        <w:rPr>
          <w:i/>
          <w:iCs/>
        </w:rPr>
        <w:t>The qualitative report</w:t>
      </w:r>
      <w:r w:rsidRPr="0090118D">
        <w:t>, </w:t>
      </w:r>
      <w:r w:rsidRPr="0090118D">
        <w:rPr>
          <w:i/>
          <w:iCs/>
        </w:rPr>
        <w:t>13</w:t>
      </w:r>
      <w:r w:rsidRPr="0090118D">
        <w:t>(4), 544-559.</w:t>
      </w:r>
    </w:p>
  </w:comment>
  <w:comment w:id="18" w:author="190498 lily" w:date="2025-03-17T13:42:00Z" w:initials="1l">
    <w:p w14:paraId="0BE3DEC3" w14:textId="77777777" w:rsidR="0090118D" w:rsidRPr="00B56C02" w:rsidRDefault="0090118D" w:rsidP="0090118D">
      <w:pPr>
        <w:pStyle w:val="2"/>
      </w:pPr>
      <w:r>
        <w:rPr>
          <w:rStyle w:val="af5"/>
        </w:rPr>
        <w:annotationRef/>
      </w:r>
      <w:r>
        <w:t>This qualitative case study is an approach to research that facilitates exploration</w:t>
      </w:r>
      <w:r>
        <w:rPr>
          <w:rFonts w:hint="eastAsia"/>
        </w:rPr>
        <w:t xml:space="preserve"> </w:t>
      </w:r>
      <w:r>
        <w:t>of a phenomenon within its context using a variety of data sources.</w:t>
      </w:r>
    </w:p>
    <w:p w14:paraId="3FE5886D" w14:textId="77777777" w:rsidR="0090118D" w:rsidRDefault="0090118D" w:rsidP="0090118D">
      <w:pPr>
        <w:pStyle w:val="3"/>
      </w:pPr>
      <w:r w:rsidRPr="004130BF">
        <w:rPr>
          <w:rFonts w:hint="eastAsia"/>
        </w:rPr>
        <w:t>這種質性個案研究是一種研究方法，它</w:t>
      </w:r>
      <w:r w:rsidRPr="00116752">
        <w:rPr>
          <w:rFonts w:hint="eastAsia"/>
          <w:bCs/>
          <w:color w:val="0070C0"/>
        </w:rPr>
        <w:t>有助於利用各種資料來源來探索某一</w:t>
      </w:r>
      <w:proofErr w:type="gramStart"/>
      <w:r w:rsidRPr="00116752">
        <w:rPr>
          <w:rFonts w:hint="eastAsia"/>
          <w:bCs/>
          <w:color w:val="0070C0"/>
        </w:rPr>
        <w:t>現像</w:t>
      </w:r>
      <w:proofErr w:type="gramEnd"/>
      <w:r w:rsidRPr="00116752">
        <w:rPr>
          <w:rFonts w:hint="eastAsia"/>
          <w:bCs/>
          <w:color w:val="0070C0"/>
        </w:rPr>
        <w:t>在其背景下的發展</w:t>
      </w:r>
      <w:r w:rsidRPr="004130BF">
        <w:rPr>
          <w:rFonts w:hint="eastAsia"/>
        </w:rPr>
        <w:t>。</w:t>
      </w:r>
    </w:p>
    <w:p w14:paraId="1C1632E3" w14:textId="63AF902B" w:rsidR="0090118D" w:rsidRPr="0090118D" w:rsidRDefault="0090118D">
      <w:pPr>
        <w:pStyle w:val="af6"/>
        <w:ind w:firstLine="480"/>
      </w:pPr>
    </w:p>
  </w:comment>
  <w:comment w:id="20" w:author="190498 lily" w:date="2025-03-17T14:22:00Z" w:initials="1l">
    <w:p w14:paraId="122EF6B7" w14:textId="6FA72E25" w:rsidR="001D40F7" w:rsidRDefault="001D40F7">
      <w:pPr>
        <w:pStyle w:val="af6"/>
        <w:ind w:firstLine="360"/>
      </w:pPr>
      <w:r>
        <w:rPr>
          <w:rStyle w:val="af5"/>
        </w:rPr>
        <w:annotationRef/>
      </w:r>
      <w:r>
        <w:t>s, qualitative researchers use</w:t>
      </w:r>
      <w:r>
        <w:rPr>
          <w:rFonts w:hint="eastAsia"/>
        </w:rPr>
        <w:t xml:space="preserve"> </w:t>
      </w:r>
      <w:r>
        <w:t>multiple systems of inquiry for the study of human phenomena including</w:t>
      </w:r>
      <w:r>
        <w:rPr>
          <w:rFonts w:hint="eastAsia"/>
        </w:rPr>
        <w:t xml:space="preserve"> </w:t>
      </w:r>
      <w:r>
        <w:t>biography, case study, historical analysis, discourse analysis, ethnography,</w:t>
      </w:r>
      <w:r>
        <w:rPr>
          <w:rFonts w:hint="eastAsia"/>
        </w:rPr>
        <w:t xml:space="preserve"> </w:t>
      </w:r>
      <w:r>
        <w:t>grounded theory, and phenomenology.</w:t>
      </w:r>
    </w:p>
  </w:comment>
  <w:comment w:id="21" w:author="190498 lily" w:date="2025-03-17T14:22:00Z" w:initials="1l">
    <w:p w14:paraId="08FDB4AD" w14:textId="2C637DAB" w:rsidR="004B5ED2" w:rsidRDefault="004B5ED2">
      <w:pPr>
        <w:pStyle w:val="af6"/>
        <w:ind w:firstLine="360"/>
      </w:pPr>
      <w:r>
        <w:rPr>
          <w:rStyle w:val="af5"/>
        </w:rPr>
        <w:annotationRef/>
      </w:r>
      <w:r w:rsidRPr="001D1BE2">
        <w:t>Ahmad, S., Wasim, S., Irfan, S., Gogoi, S., Srivastava, A., &amp; Farheen, Z. (2019). Qualitative v/s. quantitative research-a summarized review. </w:t>
      </w:r>
      <w:r w:rsidRPr="001D1BE2">
        <w:rPr>
          <w:i/>
          <w:iCs/>
        </w:rPr>
        <w:t>population</w:t>
      </w:r>
      <w:r w:rsidRPr="001D1BE2">
        <w:t>, </w:t>
      </w:r>
      <w:r w:rsidRPr="001D1BE2">
        <w:rPr>
          <w:i/>
          <w:iCs/>
        </w:rPr>
        <w:t>1</w:t>
      </w:r>
      <w:r w:rsidRPr="001D1BE2">
        <w:t>(2), 2828-2832.</w:t>
      </w:r>
    </w:p>
  </w:comment>
  <w:comment w:id="22" w:author="190498 lily" w:date="2025-03-17T14:53:00Z" w:initials="1l">
    <w:p w14:paraId="087587E0" w14:textId="5055A08A" w:rsidR="006C7CEB" w:rsidRDefault="006C7CEB">
      <w:pPr>
        <w:pStyle w:val="af6"/>
        <w:ind w:firstLine="360"/>
      </w:pPr>
      <w:r>
        <w:rPr>
          <w:rStyle w:val="af5"/>
        </w:rPr>
        <w:annotationRef/>
      </w:r>
      <w:r w:rsidRPr="006C7CEB">
        <w:t>Denzin, N. K., &amp; Lincoln, Y. S. (Eds.). (2011). </w:t>
      </w:r>
      <w:r w:rsidRPr="006C7CEB">
        <w:rPr>
          <w:i/>
          <w:iCs/>
        </w:rPr>
        <w:t>The Sage handbook of qualitative research</w:t>
      </w:r>
      <w:r w:rsidRPr="006C7CEB">
        <w:t>. sage.</w:t>
      </w:r>
      <w:r>
        <w:br/>
      </w:r>
      <w:r>
        <w:br/>
      </w:r>
      <w:r w:rsidRPr="006C7CEB">
        <w:t>「質化研究包括對多種經驗資料的收集與運用</w:t>
      </w:r>
      <w:r w:rsidRPr="006C7CEB">
        <w:t>——</w:t>
      </w:r>
      <w:r w:rsidRPr="006C7CEB">
        <w:t>如個案研究、個人經驗、自我反思、生命故事、訪談、人工製品、文化文本和產物，以及觀察性、歷史性、互動性與視覺文本</w:t>
      </w:r>
      <w:r w:rsidRPr="006C7CEB">
        <w:t>——</w:t>
      </w:r>
      <w:r w:rsidRPr="006C7CEB">
        <w:t>藉此描繪個人生命中的常規與問題時刻，以及其中蘊藏的意義。」</w:t>
      </w:r>
      <w:r w:rsidRPr="006C7CEB">
        <w:t>Qualitative research involves the studied use and collection of a variety of empirical materials—case study; personal experience; introspection; life story; interview; artifacts; cultural texts and productions; observational, historical, interactional, and visual texts—that describe routine and problematic moments and meanings in individuals' lives." (p. 3-4)</w:t>
      </w:r>
    </w:p>
  </w:comment>
  <w:comment w:id="23" w:author="190498 lily" w:date="2025-03-17T14:56:00Z" w:initials="1l">
    <w:p w14:paraId="3E1A94B1" w14:textId="77777777" w:rsidR="00C66EFA" w:rsidRPr="00C66EFA" w:rsidRDefault="00FD0380" w:rsidP="00C66EFA">
      <w:pPr>
        <w:pStyle w:val="af6"/>
        <w:ind w:firstLine="360"/>
      </w:pPr>
      <w:r>
        <w:rPr>
          <w:rStyle w:val="af5"/>
        </w:rPr>
        <w:annotationRef/>
      </w:r>
      <w:r w:rsidRPr="006C7CEB">
        <w:t>Denzin, N. K., &amp; Lincoln, Y. S. (Eds.). (2011). </w:t>
      </w:r>
      <w:r w:rsidRPr="006C7CEB">
        <w:rPr>
          <w:i/>
          <w:iCs/>
        </w:rPr>
        <w:t>The Sage handbook of qualitative research</w:t>
      </w:r>
      <w:r w:rsidRPr="006C7CEB">
        <w:t xml:space="preserve">. </w:t>
      </w:r>
      <w:proofErr w:type="gramStart"/>
      <w:r w:rsidRPr="006C7CEB">
        <w:t>sage.</w:t>
      </w:r>
      <w:r w:rsidRPr="00FD0380">
        <w:t>「</w:t>
      </w:r>
      <w:proofErr w:type="gramEnd"/>
      <w:r w:rsidRPr="00FD0380">
        <w:t>質化研究者在自然情境中研究各種事物，試圖從人們賦予現象的意義出發，對這些現象進行理解或詮釋。」</w:t>
      </w:r>
      <w:r w:rsidR="00C66EFA" w:rsidRPr="00C66EFA">
        <w:t>"Qualitative researchers study things in their natural settings, attempting to make sense of, or interpret, phenomena in terms of the meanings people bring to them." (p. 3)</w:t>
      </w:r>
    </w:p>
    <w:p w14:paraId="7270AA83" w14:textId="1CC72FC2" w:rsidR="00FD0380" w:rsidRDefault="00FD0380">
      <w:pPr>
        <w:pStyle w:val="af6"/>
        <w:ind w:firstLine="480"/>
      </w:pPr>
    </w:p>
  </w:comment>
  <w:comment w:id="24" w:author="190498 lily" w:date="2025-03-17T16:28:00Z" w:initials="1l">
    <w:p w14:paraId="14FA604E" w14:textId="2D139C86" w:rsidR="00057788" w:rsidRDefault="00057788" w:rsidP="00057788">
      <w:pPr>
        <w:pStyle w:val="af6"/>
        <w:ind w:firstLine="360"/>
      </w:pPr>
      <w:r>
        <w:rPr>
          <w:rStyle w:val="af5"/>
        </w:rPr>
        <w:annotationRef/>
      </w:r>
      <w:r>
        <w:rPr>
          <w:rStyle w:val="af5"/>
        </w:rPr>
        <w:annotationRef/>
      </w:r>
      <w:r>
        <w:rPr>
          <w:rFonts w:hint="eastAsia"/>
        </w:rPr>
        <w:t>且此方法所具備對研究對象深度分析的靈活性與變動性，</w:t>
      </w:r>
      <w:r>
        <w:rPr>
          <w:rStyle w:val="af5"/>
        </w:rPr>
        <w:annotationRef/>
      </w:r>
      <w:r w:rsidRPr="00E11C9D">
        <w:t>Gioia, D. A., Corley, K. G., &amp; Hamilton, A. L. (2013). Seeking qualitative rigor in inductive research</w:t>
      </w:r>
      <w:r w:rsidR="00290168">
        <w:t>：</w:t>
      </w:r>
      <w:r w:rsidRPr="00E11C9D">
        <w:t xml:space="preserve"> Notes on the Gioia methodology. </w:t>
      </w:r>
      <w:r w:rsidRPr="00E11C9D">
        <w:rPr>
          <w:i/>
          <w:iCs/>
        </w:rPr>
        <w:t>Organizational research methods</w:t>
      </w:r>
      <w:r w:rsidRPr="00E11C9D">
        <w:t>, </w:t>
      </w:r>
      <w:r w:rsidRPr="00E11C9D">
        <w:rPr>
          <w:i/>
          <w:iCs/>
        </w:rPr>
        <w:t>16</w:t>
      </w:r>
      <w:r w:rsidRPr="00E11C9D">
        <w:t>(1), 15-31.</w:t>
      </w:r>
    </w:p>
    <w:p w14:paraId="72BD5541" w14:textId="7E3659B7" w:rsidR="00057788" w:rsidRPr="00057788" w:rsidRDefault="00057788" w:rsidP="00057788">
      <w:pPr>
        <w:pStyle w:val="af6"/>
        <w:ind w:firstLineChars="0" w:firstLine="0"/>
      </w:pPr>
    </w:p>
  </w:comment>
  <w:comment w:id="25" w:author="190498 lily" w:date="2025-03-17T15:12:00Z" w:initials="1l">
    <w:p w14:paraId="79AA9269" w14:textId="19AC8CA2" w:rsidR="00143FB1" w:rsidRDefault="00143FB1" w:rsidP="00143FB1">
      <w:pPr>
        <w:pStyle w:val="afb"/>
        <w:ind w:firstLine="360"/>
      </w:pPr>
      <w:r>
        <w:rPr>
          <w:rStyle w:val="af5"/>
        </w:rPr>
        <w:annotationRef/>
      </w:r>
      <w:r w:rsidRPr="00143FB1">
        <w:t>Morse, J. M. (Ed.). (1990). </w:t>
      </w:r>
      <w:r w:rsidRPr="00143FB1">
        <w:rPr>
          <w:i/>
          <w:iCs/>
        </w:rPr>
        <w:t>Qualitative nursing research</w:t>
      </w:r>
      <w:r w:rsidR="00290168">
        <w:rPr>
          <w:i/>
          <w:iCs/>
        </w:rPr>
        <w:t>：</w:t>
      </w:r>
      <w:r w:rsidRPr="00143FB1">
        <w:rPr>
          <w:i/>
          <w:iCs/>
        </w:rPr>
        <w:t xml:space="preserve"> A contemporary dialogue</w:t>
      </w:r>
      <w:r w:rsidRPr="00143FB1">
        <w:t xml:space="preserve">. Sage Publications. </w:t>
      </w:r>
      <w:r>
        <w:t>The collection and comparison of this</w:t>
      </w:r>
      <w:r>
        <w:rPr>
          <w:rFonts w:hint="eastAsia"/>
        </w:rPr>
        <w:t xml:space="preserve"> </w:t>
      </w:r>
      <w:r>
        <w:t>data enhances data quality based on the principles of idea convergence and the</w:t>
      </w:r>
      <w:r>
        <w:rPr>
          <w:rFonts w:hint="eastAsia"/>
        </w:rPr>
        <w:t xml:space="preserve"> </w:t>
      </w:r>
      <w:r>
        <w:t>confirmation of findings (</w:t>
      </w:r>
      <w:proofErr w:type="spellStart"/>
      <w:r>
        <w:t>Knafl</w:t>
      </w:r>
      <w:proofErr w:type="spellEnd"/>
      <w:r>
        <w:t xml:space="preserve"> &amp; </w:t>
      </w:r>
      <w:proofErr w:type="spellStart"/>
      <w:r>
        <w:t>Breitmayer</w:t>
      </w:r>
      <w:proofErr w:type="spellEnd"/>
      <w:r>
        <w:t>, 1989).</w:t>
      </w:r>
    </w:p>
    <w:p w14:paraId="4B0E26A6" w14:textId="1FBFACB9" w:rsidR="00143FB1" w:rsidRDefault="00143FB1" w:rsidP="00143FB1">
      <w:pPr>
        <w:pStyle w:val="af6"/>
        <w:ind w:firstLine="480"/>
      </w:pPr>
      <w:bookmarkStart w:id="26" w:name="_Hlk193116492"/>
      <w:r w:rsidRPr="00B244F8">
        <w:rPr>
          <w:rFonts w:hint="eastAsia"/>
        </w:rPr>
        <w:t>資料來源、資料類型或研究人員的三角測量是一種可用的主要策略</w:t>
      </w:r>
      <w:bookmarkEnd w:id="26"/>
      <w:r w:rsidRPr="00B244F8">
        <w:rPr>
          <w:rFonts w:hint="eastAsia"/>
        </w:rPr>
        <w:t>，它可以支援案例研究中從多個角度觀察和探索現象的原則。這些資料的收集和比較可以根據思想融合和結果確認的原則來提高資料品質</w:t>
      </w:r>
      <w:r w:rsidRPr="00B244F8">
        <w:rPr>
          <w:rFonts w:hint="eastAsia"/>
        </w:rPr>
        <w:t xml:space="preserve"> (</w:t>
      </w:r>
      <w:proofErr w:type="spellStart"/>
      <w:r w:rsidRPr="00B244F8">
        <w:rPr>
          <w:rFonts w:hint="eastAsia"/>
        </w:rPr>
        <w:t>Knafl</w:t>
      </w:r>
      <w:proofErr w:type="spellEnd"/>
      <w:r w:rsidRPr="00B244F8">
        <w:rPr>
          <w:rFonts w:hint="eastAsia"/>
        </w:rPr>
        <w:t xml:space="preserve"> &amp; </w:t>
      </w:r>
      <w:proofErr w:type="spellStart"/>
      <w:r w:rsidRPr="00B244F8">
        <w:rPr>
          <w:rFonts w:hint="eastAsia"/>
        </w:rPr>
        <w:t>Breitmayer</w:t>
      </w:r>
      <w:proofErr w:type="spellEnd"/>
      <w:r w:rsidRPr="00B244F8">
        <w:rPr>
          <w:rFonts w:hint="eastAsia"/>
        </w:rPr>
        <w:t>, 1989</w:t>
      </w:r>
      <w:r>
        <w:rPr>
          <w:rStyle w:val="af5"/>
          <w:rFonts w:asciiTheme="minorHAnsi" w:eastAsiaTheme="minorEastAsia" w:hAnsiTheme="minorHAnsi"/>
        </w:rPr>
        <w:annotationRef/>
      </w:r>
    </w:p>
  </w:comment>
  <w:comment w:id="27" w:author="190498 lily" w:date="2025-03-16T23:58:00Z" w:initials="1l">
    <w:p w14:paraId="67DACC81" w14:textId="77777777" w:rsidR="002C6630" w:rsidRDefault="002C6630" w:rsidP="002C6630">
      <w:pPr>
        <w:pStyle w:val="af6"/>
        <w:ind w:firstLine="360"/>
      </w:pPr>
      <w:r>
        <w:rPr>
          <w:rStyle w:val="af5"/>
        </w:rPr>
        <w:annotationRef/>
      </w:r>
      <w:r w:rsidRPr="001D1BE2">
        <w:t>Ahmad, S., Wasim, S., Irfan, S., Gogoi, S., Srivastava, A., &amp; Farheen, Z. (2019). Qualitative v/s. quantitative research-a summarized review. </w:t>
      </w:r>
      <w:r w:rsidRPr="001D1BE2">
        <w:rPr>
          <w:i/>
          <w:iCs/>
        </w:rPr>
        <w:t>population</w:t>
      </w:r>
      <w:r w:rsidRPr="001D1BE2">
        <w:t>, </w:t>
      </w:r>
      <w:r w:rsidRPr="001D1BE2">
        <w:rPr>
          <w:i/>
          <w:iCs/>
        </w:rPr>
        <w:t>1</w:t>
      </w:r>
      <w:r w:rsidRPr="001D1BE2">
        <w:t>(2), 2828-2832.</w:t>
      </w:r>
    </w:p>
  </w:comment>
  <w:comment w:id="28" w:author="190498 lily" w:date="2025-03-16T23:58:00Z" w:initials="1l">
    <w:p w14:paraId="4FE459B0" w14:textId="77777777" w:rsidR="002C6630" w:rsidRDefault="002C6630" w:rsidP="002C6630">
      <w:pPr>
        <w:pStyle w:val="af6"/>
        <w:ind w:firstLine="360"/>
      </w:pPr>
      <w:r>
        <w:rPr>
          <w:rStyle w:val="af5"/>
        </w:rPr>
        <w:annotationRef/>
      </w:r>
      <w:r>
        <w:rPr>
          <w:rFonts w:hint="eastAsia"/>
        </w:rPr>
        <w:t>原文</w:t>
      </w:r>
    </w:p>
    <w:p w14:paraId="06519333" w14:textId="77777777" w:rsidR="002C6630" w:rsidRDefault="002C6630" w:rsidP="002C6630">
      <w:pPr>
        <w:pStyle w:val="2"/>
        <w:ind w:firstLine="800"/>
      </w:pPr>
      <w:proofErr w:type="gramStart"/>
      <w:r w:rsidRPr="0053448A">
        <w:rPr>
          <w:color w:val="FF0000"/>
        </w:rPr>
        <w:t>此外，</w:t>
      </w:r>
      <w:proofErr w:type="gramEnd"/>
      <w:r w:rsidRPr="0053448A">
        <w:rPr>
          <w:color w:val="FF0000"/>
        </w:rPr>
        <w:t>質化研究也被視為自然探究的過程，旨在深入了解自然環境中的社會現象，並關注「為什麼」，而非僅僅「是什麼」。它依賴人類作為日常生活中意義建構主體的直接經驗，而不採用邏輯和統計程序</w:t>
      </w:r>
      <w:proofErr w:type="gramStart"/>
      <w:r w:rsidRPr="0053448A">
        <w:rPr>
          <w:color w:val="FF0000"/>
        </w:rPr>
        <w:t>（</w:t>
      </w:r>
      <w:proofErr w:type="gramEnd"/>
      <w:r w:rsidRPr="0053448A">
        <w:rPr>
          <w:color w:val="FF0000"/>
        </w:rPr>
        <w:t>Ahmad et al., 2019</w:t>
      </w:r>
      <w:proofErr w:type="gramStart"/>
      <w:r w:rsidRPr="0053448A">
        <w:rPr>
          <w:color w:val="FF0000"/>
        </w:rPr>
        <w:t>）</w:t>
      </w:r>
      <w:proofErr w:type="gramEnd"/>
      <w:r w:rsidRPr="0053448A">
        <w:rPr>
          <w:rStyle w:val="af5"/>
          <w:color w:val="FF0000"/>
        </w:rPr>
        <w:annotationRef/>
      </w:r>
      <w:r>
        <w:t>Qualitative research is a process of naturalistic inquiry that seeks an in-depth</w:t>
      </w:r>
      <w:r>
        <w:rPr>
          <w:rFonts w:hint="eastAsia"/>
        </w:rPr>
        <w:t xml:space="preserve"> </w:t>
      </w:r>
      <w:r>
        <w:t xml:space="preserve">understanding of social phenomena within their natural setting. It focuses on </w:t>
      </w:r>
      <w:proofErr w:type="spellStart"/>
      <w:r>
        <w:t>the"why</w:t>
      </w:r>
      <w:proofErr w:type="spellEnd"/>
      <w:r>
        <w:t>" rather than the "what" of social phenomena and relies on the direct</w:t>
      </w:r>
      <w:r>
        <w:rPr>
          <w:rFonts w:hint="eastAsia"/>
        </w:rPr>
        <w:t xml:space="preserve"> </w:t>
      </w:r>
      <w:r>
        <w:t>experiences of human beings as meaning-making agents in their everyday lives.</w:t>
      </w:r>
      <w:r>
        <w:rPr>
          <w:rFonts w:hint="eastAsia"/>
        </w:rPr>
        <w:t xml:space="preserve"> </w:t>
      </w:r>
      <w:r>
        <w:t>Rather than by logical and statistical procedures, qualitative researchers use</w:t>
      </w:r>
      <w:r>
        <w:rPr>
          <w:rFonts w:hint="eastAsia"/>
        </w:rPr>
        <w:t xml:space="preserve"> </w:t>
      </w:r>
      <w:r>
        <w:t>multiple systems of inquiry for the study of human phenomena including</w:t>
      </w:r>
      <w:r>
        <w:rPr>
          <w:rFonts w:hint="eastAsia"/>
        </w:rPr>
        <w:t xml:space="preserve"> </w:t>
      </w:r>
      <w:r>
        <w:t>biography, case study, historical analysis, discourse analysis, ethnography,</w:t>
      </w:r>
      <w:r>
        <w:rPr>
          <w:rFonts w:hint="eastAsia"/>
        </w:rPr>
        <w:t xml:space="preserve"> </w:t>
      </w:r>
      <w:r>
        <w:t>grounded theory, and phenomenology.</w:t>
      </w:r>
    </w:p>
    <w:p w14:paraId="0288D257" w14:textId="77777777" w:rsidR="002C6630" w:rsidRPr="00635E05" w:rsidRDefault="002C6630" w:rsidP="002C6630">
      <w:pPr>
        <w:pStyle w:val="af6"/>
        <w:ind w:firstLine="480"/>
      </w:pPr>
    </w:p>
  </w:comment>
  <w:comment w:id="32" w:author="M11209202" w:date="2025-05-01T13:56:00Z" w:initials="雅黃">
    <w:p w14:paraId="17317893" w14:textId="77777777" w:rsidR="006C3558" w:rsidRDefault="006C3558" w:rsidP="006C3558">
      <w:pPr>
        <w:pStyle w:val="af6"/>
        <w:ind w:firstLineChars="0" w:firstLine="0"/>
      </w:pPr>
      <w:r>
        <w:rPr>
          <w:rStyle w:val="af5"/>
        </w:rPr>
        <w:annotationRef/>
      </w:r>
      <w:r>
        <w:rPr>
          <w:rFonts w:hint="eastAsia"/>
          <w:highlight w:val="yellow"/>
        </w:rPr>
        <w:t>(</w:t>
      </w:r>
      <w:r>
        <w:rPr>
          <w:rFonts w:hint="eastAsia"/>
          <w:highlight w:val="yellow"/>
        </w:rPr>
        <w:t>焦點：從無到有的技術發現與研發過程</w:t>
      </w:r>
      <w:r>
        <w:rPr>
          <w:rFonts w:hint="eastAsia"/>
          <w:highlight w:val="yellow"/>
        </w:rPr>
        <w:t>)</w:t>
      </w:r>
    </w:p>
  </w:comment>
  <w:comment w:id="33" w:author="M11209202" w:date="2025-04-30T21:24:00Z" w:initials="雅黃">
    <w:p w14:paraId="334345AF" w14:textId="5AB86377" w:rsidR="00F20675" w:rsidRDefault="00F20675" w:rsidP="00F20675">
      <w:pPr>
        <w:pStyle w:val="af6"/>
        <w:ind w:firstLineChars="0" w:firstLine="0"/>
      </w:pPr>
      <w:r>
        <w:rPr>
          <w:rStyle w:val="af5"/>
        </w:rPr>
        <w:annotationRef/>
      </w:r>
      <w:r>
        <w:rPr>
          <w:rFonts w:hint="eastAsia"/>
          <w:color w:val="444746"/>
          <w:highlight w:val="white"/>
        </w:rPr>
        <w:t>光學字元辨識</w:t>
      </w:r>
      <w:r>
        <w:rPr>
          <w:rFonts w:hint="eastAsia"/>
          <w:color w:val="444746"/>
          <w:highlight w:val="white"/>
        </w:rPr>
        <w:t xml:space="preserve"> (OCR) </w:t>
      </w:r>
      <w:r>
        <w:t xml:space="preserve"> </w:t>
      </w:r>
    </w:p>
  </w:comment>
  <w:comment w:id="34" w:author="M11209202" w:date="2025-04-30T21:42:00Z" w:initials="雅黃">
    <w:p w14:paraId="7B2B04BE" w14:textId="77777777" w:rsidR="009E5638" w:rsidRDefault="009E5638" w:rsidP="009E5638">
      <w:pPr>
        <w:pStyle w:val="af6"/>
        <w:ind w:firstLineChars="0" w:firstLine="0"/>
      </w:pPr>
      <w:r>
        <w:rPr>
          <w:rStyle w:val="af5"/>
        </w:rPr>
        <w:annotationRef/>
      </w:r>
      <w:r>
        <w:rPr>
          <w:rFonts w:hint="eastAsia"/>
          <w:color w:val="FF0000"/>
        </w:rPr>
        <w:t>將技術應用於自家工廠實際且穩定數量的掃描布片，藉由掃描操作的累積回饋不斷優化掃描流程與掃描技術</w:t>
      </w:r>
    </w:p>
  </w:comment>
  <w:comment w:id="35" w:author="M11209202" w:date="2025-04-30T21:21:00Z" w:initials="雅黃">
    <w:p w14:paraId="5F56F210" w14:textId="27486E16" w:rsidR="00C36EAD" w:rsidRDefault="00C36EAD" w:rsidP="00C36EAD">
      <w:pPr>
        <w:pStyle w:val="af6"/>
        <w:ind w:firstLineChars="0" w:firstLine="0"/>
      </w:pPr>
      <w:r>
        <w:rPr>
          <w:rStyle w:val="af5"/>
        </w:rPr>
        <w:annotationRef/>
      </w:r>
      <w:r>
        <w:rPr>
          <w:rFonts w:hint="eastAsia"/>
        </w:rPr>
        <w:t>這邊感覺可以問當初接手的時候有出現甚麼問題或是做出甚麼組織調整</w:t>
      </w:r>
      <w:r>
        <w:rPr>
          <w:rFonts w:hint="eastAsia"/>
        </w:rPr>
        <w:t>?</w:t>
      </w:r>
    </w:p>
  </w:comment>
  <w:comment w:id="49" w:author="190498 lily" w:date="2025-03-17T15:13:00Z" w:initials="1l">
    <w:p w14:paraId="18C0ECBF" w14:textId="6B5E1C94" w:rsidR="00143FB1" w:rsidRDefault="00143FB1">
      <w:pPr>
        <w:pStyle w:val="af6"/>
        <w:ind w:firstLine="360"/>
      </w:pPr>
      <w:r>
        <w:rPr>
          <w:rStyle w:val="af5"/>
        </w:rPr>
        <w:annotationRef/>
      </w:r>
      <w:r>
        <w:rPr>
          <w:rFonts w:hint="eastAsia"/>
        </w:rPr>
        <w:t>貼上的因為找不到原文</w:t>
      </w:r>
      <w:r w:rsidR="00D87121">
        <w:rPr>
          <w:rFonts w:hint="eastAsia"/>
        </w:rPr>
        <w:t xml:space="preserve"> </w:t>
      </w:r>
      <w:r w:rsidR="00D87121">
        <w:rPr>
          <w:rFonts w:hint="eastAsia"/>
        </w:rPr>
        <w:t>論文中的關鍵字是三角測量</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8CDFADF" w15:done="0"/>
  <w15:commentEx w15:paraId="08BEBCDA" w15:done="0"/>
  <w15:commentEx w15:paraId="62AEBDEA" w15:paraIdParent="08BEBCDA" w15:done="0"/>
  <w15:commentEx w15:paraId="04213D87" w15:done="0"/>
  <w15:commentEx w15:paraId="7710C73E" w15:paraIdParent="04213D87" w15:done="0"/>
  <w15:commentEx w15:paraId="0FBA6108" w15:done="0"/>
  <w15:commentEx w15:paraId="1C1632E3" w15:paraIdParent="0FBA6108" w15:done="0"/>
  <w15:commentEx w15:paraId="122EF6B7" w15:done="0"/>
  <w15:commentEx w15:paraId="08FDB4AD" w15:paraIdParent="122EF6B7" w15:done="0"/>
  <w15:commentEx w15:paraId="087587E0" w15:done="0"/>
  <w15:commentEx w15:paraId="7270AA83" w15:done="0"/>
  <w15:commentEx w15:paraId="72BD5541" w15:done="0"/>
  <w15:commentEx w15:paraId="4B0E26A6" w15:done="0"/>
  <w15:commentEx w15:paraId="67DACC81" w15:done="0"/>
  <w15:commentEx w15:paraId="0288D257" w15:paraIdParent="67DACC81" w15:done="0"/>
  <w15:commentEx w15:paraId="17317893" w15:done="0"/>
  <w15:commentEx w15:paraId="334345AF" w15:done="0"/>
  <w15:commentEx w15:paraId="7B2B04BE" w15:done="0"/>
  <w15:commentEx w15:paraId="5F56F210" w15:done="0"/>
  <w15:commentEx w15:paraId="18C0ECB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03EE3F6" w16cex:dateUtc="2025-03-17T03:36:00Z"/>
  <w16cex:commentExtensible w16cex:durableId="39D261E5" w16cex:dateUtc="2025-03-17T04:26:00Z"/>
  <w16cex:commentExtensible w16cex:durableId="1821BB4C" w16cex:dateUtc="2025-03-17T04:26:00Z"/>
  <w16cex:commentExtensible w16cex:durableId="77CCE166" w16cex:dateUtc="2025-03-17T05:16:00Z"/>
  <w16cex:commentExtensible w16cex:durableId="1027503E" w16cex:dateUtc="2025-03-17T05:20:00Z"/>
  <w16cex:commentExtensible w16cex:durableId="05DAAD99" w16cex:dateUtc="2025-03-17T05:42:00Z"/>
  <w16cex:commentExtensible w16cex:durableId="078CF98C" w16cex:dateUtc="2025-03-17T05:42:00Z"/>
  <w16cex:commentExtensible w16cex:durableId="10CA083F" w16cex:dateUtc="2025-03-17T06:22:00Z"/>
  <w16cex:commentExtensible w16cex:durableId="0BB9A394" w16cex:dateUtc="2025-03-17T06:22:00Z"/>
  <w16cex:commentExtensible w16cex:durableId="15F33E3C" w16cex:dateUtc="2025-03-17T06:53:00Z"/>
  <w16cex:commentExtensible w16cex:durableId="77A7885C" w16cex:dateUtc="2025-03-17T06:56:00Z"/>
  <w16cex:commentExtensible w16cex:durableId="01FD87A9" w16cex:dateUtc="2025-03-17T08:28:00Z"/>
  <w16cex:commentExtensible w16cex:durableId="5C66769C" w16cex:dateUtc="2025-03-17T07:12:00Z"/>
  <w16cex:commentExtensible w16cex:durableId="354B2B8D" w16cex:dateUtc="2025-03-16T15:58:00Z"/>
  <w16cex:commentExtensible w16cex:durableId="32649EF1" w16cex:dateUtc="2025-03-16T15:58:00Z"/>
  <w16cex:commentExtensible w16cex:durableId="4D4DF5A5" w16cex:dateUtc="2025-05-01T05:56:00Z"/>
  <w16cex:commentExtensible w16cex:durableId="1BB82D21" w16cex:dateUtc="2025-04-30T13:24:00Z"/>
  <w16cex:commentExtensible w16cex:durableId="51EB0E8E" w16cex:dateUtc="2025-04-30T13:42:00Z"/>
  <w16cex:commentExtensible w16cex:durableId="6C8EE4A7" w16cex:dateUtc="2025-04-30T13:21:00Z"/>
  <w16cex:commentExtensible w16cex:durableId="7C1B0B81" w16cex:dateUtc="2025-03-17T07: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8CDFADF" w16cid:durableId="203EE3F6"/>
  <w16cid:commentId w16cid:paraId="08BEBCDA" w16cid:durableId="39D261E5"/>
  <w16cid:commentId w16cid:paraId="62AEBDEA" w16cid:durableId="1821BB4C"/>
  <w16cid:commentId w16cid:paraId="04213D87" w16cid:durableId="77CCE166"/>
  <w16cid:commentId w16cid:paraId="7710C73E" w16cid:durableId="1027503E"/>
  <w16cid:commentId w16cid:paraId="0FBA6108" w16cid:durableId="05DAAD99"/>
  <w16cid:commentId w16cid:paraId="1C1632E3" w16cid:durableId="078CF98C"/>
  <w16cid:commentId w16cid:paraId="122EF6B7" w16cid:durableId="10CA083F"/>
  <w16cid:commentId w16cid:paraId="08FDB4AD" w16cid:durableId="0BB9A394"/>
  <w16cid:commentId w16cid:paraId="087587E0" w16cid:durableId="15F33E3C"/>
  <w16cid:commentId w16cid:paraId="7270AA83" w16cid:durableId="77A7885C"/>
  <w16cid:commentId w16cid:paraId="72BD5541" w16cid:durableId="01FD87A9"/>
  <w16cid:commentId w16cid:paraId="4B0E26A6" w16cid:durableId="5C66769C"/>
  <w16cid:commentId w16cid:paraId="67DACC81" w16cid:durableId="354B2B8D"/>
  <w16cid:commentId w16cid:paraId="0288D257" w16cid:durableId="32649EF1"/>
  <w16cid:commentId w16cid:paraId="17317893" w16cid:durableId="4D4DF5A5"/>
  <w16cid:commentId w16cid:paraId="334345AF" w16cid:durableId="1BB82D21"/>
  <w16cid:commentId w16cid:paraId="7B2B04BE" w16cid:durableId="51EB0E8E"/>
  <w16cid:commentId w16cid:paraId="5F56F210" w16cid:durableId="6C8EE4A7"/>
  <w16cid:commentId w16cid:paraId="18C0ECBF" w16cid:durableId="7C1B0B8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F35CA2" w14:textId="77777777" w:rsidR="00371E48" w:rsidRDefault="00371E48" w:rsidP="00FB06EE">
      <w:pPr>
        <w:spacing w:after="0" w:line="240" w:lineRule="auto"/>
        <w:ind w:firstLine="480"/>
      </w:pPr>
      <w:r>
        <w:separator/>
      </w:r>
    </w:p>
  </w:endnote>
  <w:endnote w:type="continuationSeparator" w:id="0">
    <w:p w14:paraId="25027D6F" w14:textId="77777777" w:rsidR="00371E48" w:rsidRDefault="00371E48" w:rsidP="00FB06EE">
      <w:pPr>
        <w:spacing w:after="0"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CCC10" w14:textId="77777777" w:rsidR="00FB06EE" w:rsidRDefault="00FB06EE">
    <w:pPr>
      <w:pStyle w:val="af3"/>
      <w:ind w:firstLine="40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439264" w14:textId="77777777" w:rsidR="00FB06EE" w:rsidRDefault="00FB06EE">
    <w:pPr>
      <w:pStyle w:val="af3"/>
      <w:ind w:firstLine="40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368946" w14:textId="77777777" w:rsidR="00FB06EE" w:rsidRDefault="00FB06EE">
    <w:pPr>
      <w:pStyle w:val="af3"/>
      <w:ind w:firstLine="40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D7D01D" w14:textId="77777777" w:rsidR="00371E48" w:rsidRDefault="00371E48" w:rsidP="00FB06EE">
      <w:pPr>
        <w:spacing w:after="0" w:line="240" w:lineRule="auto"/>
        <w:ind w:firstLine="480"/>
      </w:pPr>
      <w:r>
        <w:separator/>
      </w:r>
    </w:p>
  </w:footnote>
  <w:footnote w:type="continuationSeparator" w:id="0">
    <w:p w14:paraId="0B2FD2F3" w14:textId="77777777" w:rsidR="00371E48" w:rsidRDefault="00371E48" w:rsidP="00FB06EE">
      <w:pPr>
        <w:spacing w:after="0"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3A1068" w14:textId="77777777" w:rsidR="00FB06EE" w:rsidRDefault="00FB06EE">
    <w:pPr>
      <w:pStyle w:val="af1"/>
      <w:ind w:firstLine="40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BC4919" w14:textId="77777777" w:rsidR="00FB06EE" w:rsidRDefault="00FB06EE">
    <w:pPr>
      <w:pStyle w:val="af1"/>
      <w:ind w:firstLine="40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6A3EB5" w14:textId="77777777" w:rsidR="00FB06EE" w:rsidRDefault="00FB06EE">
    <w:pPr>
      <w:pStyle w:val="af1"/>
      <w:ind w:firstLine="4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D5CE4"/>
    <w:multiLevelType w:val="hybridMultilevel"/>
    <w:tmpl w:val="E09A2E1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04387BC2"/>
    <w:multiLevelType w:val="hybridMultilevel"/>
    <w:tmpl w:val="307680C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5966B1C"/>
    <w:multiLevelType w:val="hybridMultilevel"/>
    <w:tmpl w:val="CA665CB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061807C7"/>
    <w:multiLevelType w:val="multilevel"/>
    <w:tmpl w:val="C7B05172"/>
    <w:lvl w:ilvl="0">
      <w:start w:val="1"/>
      <w:numFmt w:val="decimal"/>
      <w:lvlText w:val="%1."/>
      <w:lvlJc w:val="left"/>
      <w:pPr>
        <w:ind w:left="480" w:hanging="480"/>
      </w:pPr>
    </w:lvl>
    <w:lvl w:ilvl="1">
      <w:start w:val="3"/>
      <w:numFmt w:val="decimal"/>
      <w:isLgl/>
      <w:lvlText w:val="%1.%2"/>
      <w:lvlJc w:val="left"/>
      <w:pPr>
        <w:ind w:left="624" w:hanging="62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084F73A6"/>
    <w:multiLevelType w:val="multilevel"/>
    <w:tmpl w:val="CD445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75106B"/>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0B005D"/>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A191F5D"/>
    <w:multiLevelType w:val="multilevel"/>
    <w:tmpl w:val="F15CFA7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A702E63"/>
    <w:multiLevelType w:val="multilevel"/>
    <w:tmpl w:val="9384A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D20F06"/>
    <w:multiLevelType w:val="multilevel"/>
    <w:tmpl w:val="A4B440DA"/>
    <w:lvl w:ilvl="0">
      <w:start w:val="1"/>
      <w:numFmt w:val="decimal"/>
      <w:lvlText w:val="%1."/>
      <w:lvlJc w:val="left"/>
      <w:pPr>
        <w:ind w:left="630" w:hanging="630"/>
      </w:pPr>
      <w:rPr>
        <w:rFonts w:hint="default"/>
      </w:rPr>
    </w:lvl>
    <w:lvl w:ilvl="1">
      <w:start w:val="1"/>
      <w:numFmt w:val="decimal"/>
      <w:lvlText w:val="%1.%2"/>
      <w:lvlJc w:val="left"/>
      <w:pPr>
        <w:ind w:left="630" w:hanging="63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0F6376F2"/>
    <w:multiLevelType w:val="hybridMultilevel"/>
    <w:tmpl w:val="C2F6D42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10F956F7"/>
    <w:multiLevelType w:val="multilevel"/>
    <w:tmpl w:val="0D246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CA38E9"/>
    <w:multiLevelType w:val="hybridMultilevel"/>
    <w:tmpl w:val="15525B5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11D12822"/>
    <w:multiLevelType w:val="multilevel"/>
    <w:tmpl w:val="E87223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2A4562C"/>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3DE593B"/>
    <w:multiLevelType w:val="hybridMultilevel"/>
    <w:tmpl w:val="D3CE0DD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1732091F"/>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89706FF"/>
    <w:multiLevelType w:val="multilevel"/>
    <w:tmpl w:val="2F16C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A11432B"/>
    <w:multiLevelType w:val="hybridMultilevel"/>
    <w:tmpl w:val="0DC2361A"/>
    <w:lvl w:ilvl="0" w:tplc="9DECE98A">
      <w:start w:val="1"/>
      <w:numFmt w:val="taiwaneseCountingThousand"/>
      <w:lvlText w:val="第%1章、"/>
      <w:lvlJc w:val="left"/>
      <w:pPr>
        <w:ind w:left="2431" w:hanging="1630"/>
      </w:pPr>
      <w:rPr>
        <w:rFonts w:hint="default"/>
      </w:rPr>
    </w:lvl>
    <w:lvl w:ilvl="1" w:tplc="04090019" w:tentative="1">
      <w:start w:val="1"/>
      <w:numFmt w:val="ideographTraditional"/>
      <w:lvlText w:val="%2、"/>
      <w:lvlJc w:val="left"/>
      <w:pPr>
        <w:ind w:left="1761" w:hanging="480"/>
      </w:pPr>
    </w:lvl>
    <w:lvl w:ilvl="2" w:tplc="0409001B" w:tentative="1">
      <w:start w:val="1"/>
      <w:numFmt w:val="lowerRoman"/>
      <w:lvlText w:val="%3."/>
      <w:lvlJc w:val="right"/>
      <w:pPr>
        <w:ind w:left="2241" w:hanging="480"/>
      </w:pPr>
    </w:lvl>
    <w:lvl w:ilvl="3" w:tplc="0409000F" w:tentative="1">
      <w:start w:val="1"/>
      <w:numFmt w:val="decimal"/>
      <w:lvlText w:val="%4."/>
      <w:lvlJc w:val="left"/>
      <w:pPr>
        <w:ind w:left="2721" w:hanging="480"/>
      </w:pPr>
    </w:lvl>
    <w:lvl w:ilvl="4" w:tplc="04090019" w:tentative="1">
      <w:start w:val="1"/>
      <w:numFmt w:val="ideographTraditional"/>
      <w:lvlText w:val="%5、"/>
      <w:lvlJc w:val="left"/>
      <w:pPr>
        <w:ind w:left="3201" w:hanging="480"/>
      </w:pPr>
    </w:lvl>
    <w:lvl w:ilvl="5" w:tplc="0409001B" w:tentative="1">
      <w:start w:val="1"/>
      <w:numFmt w:val="lowerRoman"/>
      <w:lvlText w:val="%6."/>
      <w:lvlJc w:val="right"/>
      <w:pPr>
        <w:ind w:left="3681" w:hanging="480"/>
      </w:pPr>
    </w:lvl>
    <w:lvl w:ilvl="6" w:tplc="0409000F" w:tentative="1">
      <w:start w:val="1"/>
      <w:numFmt w:val="decimal"/>
      <w:lvlText w:val="%7."/>
      <w:lvlJc w:val="left"/>
      <w:pPr>
        <w:ind w:left="4161" w:hanging="480"/>
      </w:pPr>
    </w:lvl>
    <w:lvl w:ilvl="7" w:tplc="04090019" w:tentative="1">
      <w:start w:val="1"/>
      <w:numFmt w:val="ideographTraditional"/>
      <w:lvlText w:val="%8、"/>
      <w:lvlJc w:val="left"/>
      <w:pPr>
        <w:ind w:left="4641" w:hanging="480"/>
      </w:pPr>
    </w:lvl>
    <w:lvl w:ilvl="8" w:tplc="0409001B" w:tentative="1">
      <w:start w:val="1"/>
      <w:numFmt w:val="lowerRoman"/>
      <w:lvlText w:val="%9."/>
      <w:lvlJc w:val="right"/>
      <w:pPr>
        <w:ind w:left="5121" w:hanging="480"/>
      </w:pPr>
    </w:lvl>
  </w:abstractNum>
  <w:abstractNum w:abstractNumId="19" w15:restartNumberingAfterBreak="0">
    <w:nsid w:val="1A334BAE"/>
    <w:multiLevelType w:val="hybridMultilevel"/>
    <w:tmpl w:val="BF2EB82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15:restartNumberingAfterBreak="0">
    <w:nsid w:val="1A7770E9"/>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B0302E0"/>
    <w:multiLevelType w:val="hybridMultilevel"/>
    <w:tmpl w:val="0A9C711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1E4455DA"/>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628165C"/>
    <w:multiLevelType w:val="hybridMultilevel"/>
    <w:tmpl w:val="F33AB68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4" w15:restartNumberingAfterBreak="0">
    <w:nsid w:val="271A57CE"/>
    <w:multiLevelType w:val="hybridMultilevel"/>
    <w:tmpl w:val="80B2AB12"/>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28713759"/>
    <w:multiLevelType w:val="hybridMultilevel"/>
    <w:tmpl w:val="055879C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6" w15:restartNumberingAfterBreak="0">
    <w:nsid w:val="296D7F8C"/>
    <w:multiLevelType w:val="multilevel"/>
    <w:tmpl w:val="D598C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B976974"/>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D820159"/>
    <w:multiLevelType w:val="hybridMultilevel"/>
    <w:tmpl w:val="DD48CC3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9" w15:restartNumberingAfterBreak="0">
    <w:nsid w:val="2E7872F3"/>
    <w:multiLevelType w:val="multilevel"/>
    <w:tmpl w:val="29B2F3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E8721B0"/>
    <w:multiLevelType w:val="multilevel"/>
    <w:tmpl w:val="443AE1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F627773"/>
    <w:multiLevelType w:val="hybridMultilevel"/>
    <w:tmpl w:val="8DA099A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15:restartNumberingAfterBreak="0">
    <w:nsid w:val="307655C4"/>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3AC014E"/>
    <w:multiLevelType w:val="multilevel"/>
    <w:tmpl w:val="883CC8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5DA17C8"/>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8460E0F"/>
    <w:multiLevelType w:val="multilevel"/>
    <w:tmpl w:val="F6EC8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96B7B9E"/>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A4536C1"/>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C4561BB"/>
    <w:multiLevelType w:val="multilevel"/>
    <w:tmpl w:val="05747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CFB1D17"/>
    <w:multiLevelType w:val="multilevel"/>
    <w:tmpl w:val="49300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D291D96"/>
    <w:multiLevelType w:val="multilevel"/>
    <w:tmpl w:val="5A08809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E836AFC"/>
    <w:multiLevelType w:val="multilevel"/>
    <w:tmpl w:val="0A968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F0F6181"/>
    <w:multiLevelType w:val="hybridMultilevel"/>
    <w:tmpl w:val="DAD4BABA"/>
    <w:lvl w:ilvl="0" w:tplc="A24E2D64">
      <w:start w:val="1"/>
      <w:numFmt w:val="taiwaneseCountingThousand"/>
      <w:lvlText w:val="第%1章、"/>
      <w:lvlJc w:val="left"/>
      <w:pPr>
        <w:ind w:left="2431" w:hanging="1630"/>
      </w:pPr>
      <w:rPr>
        <w:rFonts w:hint="default"/>
      </w:rPr>
    </w:lvl>
    <w:lvl w:ilvl="1" w:tplc="04090019" w:tentative="1">
      <w:start w:val="1"/>
      <w:numFmt w:val="ideographTraditional"/>
      <w:lvlText w:val="%2、"/>
      <w:lvlJc w:val="left"/>
      <w:pPr>
        <w:ind w:left="1761" w:hanging="480"/>
      </w:pPr>
    </w:lvl>
    <w:lvl w:ilvl="2" w:tplc="0409001B" w:tentative="1">
      <w:start w:val="1"/>
      <w:numFmt w:val="lowerRoman"/>
      <w:lvlText w:val="%3."/>
      <w:lvlJc w:val="right"/>
      <w:pPr>
        <w:ind w:left="2241" w:hanging="480"/>
      </w:pPr>
    </w:lvl>
    <w:lvl w:ilvl="3" w:tplc="0409000F" w:tentative="1">
      <w:start w:val="1"/>
      <w:numFmt w:val="decimal"/>
      <w:lvlText w:val="%4."/>
      <w:lvlJc w:val="left"/>
      <w:pPr>
        <w:ind w:left="2721" w:hanging="480"/>
      </w:pPr>
    </w:lvl>
    <w:lvl w:ilvl="4" w:tplc="04090019" w:tentative="1">
      <w:start w:val="1"/>
      <w:numFmt w:val="ideographTraditional"/>
      <w:lvlText w:val="%5、"/>
      <w:lvlJc w:val="left"/>
      <w:pPr>
        <w:ind w:left="3201" w:hanging="480"/>
      </w:pPr>
    </w:lvl>
    <w:lvl w:ilvl="5" w:tplc="0409001B" w:tentative="1">
      <w:start w:val="1"/>
      <w:numFmt w:val="lowerRoman"/>
      <w:lvlText w:val="%6."/>
      <w:lvlJc w:val="right"/>
      <w:pPr>
        <w:ind w:left="3681" w:hanging="480"/>
      </w:pPr>
    </w:lvl>
    <w:lvl w:ilvl="6" w:tplc="0409000F" w:tentative="1">
      <w:start w:val="1"/>
      <w:numFmt w:val="decimal"/>
      <w:lvlText w:val="%7."/>
      <w:lvlJc w:val="left"/>
      <w:pPr>
        <w:ind w:left="4161" w:hanging="480"/>
      </w:pPr>
    </w:lvl>
    <w:lvl w:ilvl="7" w:tplc="04090019" w:tentative="1">
      <w:start w:val="1"/>
      <w:numFmt w:val="ideographTraditional"/>
      <w:lvlText w:val="%8、"/>
      <w:lvlJc w:val="left"/>
      <w:pPr>
        <w:ind w:left="4641" w:hanging="480"/>
      </w:pPr>
    </w:lvl>
    <w:lvl w:ilvl="8" w:tplc="0409001B" w:tentative="1">
      <w:start w:val="1"/>
      <w:numFmt w:val="lowerRoman"/>
      <w:lvlText w:val="%9."/>
      <w:lvlJc w:val="right"/>
      <w:pPr>
        <w:ind w:left="5121" w:hanging="480"/>
      </w:pPr>
    </w:lvl>
  </w:abstractNum>
  <w:abstractNum w:abstractNumId="43" w15:restartNumberingAfterBreak="0">
    <w:nsid w:val="4489700C"/>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CA63725"/>
    <w:multiLevelType w:val="multilevel"/>
    <w:tmpl w:val="89562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DF742C6"/>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ED456BC"/>
    <w:multiLevelType w:val="multilevel"/>
    <w:tmpl w:val="6E9A6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EDA3E5F"/>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1EC1FB7"/>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3593424"/>
    <w:multiLevelType w:val="multilevel"/>
    <w:tmpl w:val="A4B440DA"/>
    <w:lvl w:ilvl="0">
      <w:start w:val="1"/>
      <w:numFmt w:val="decimal"/>
      <w:lvlText w:val="%1."/>
      <w:lvlJc w:val="left"/>
      <w:pPr>
        <w:ind w:left="630" w:hanging="630"/>
      </w:pPr>
      <w:rPr>
        <w:rFonts w:hint="default"/>
      </w:rPr>
    </w:lvl>
    <w:lvl w:ilvl="1">
      <w:start w:val="1"/>
      <w:numFmt w:val="decimal"/>
      <w:lvlText w:val="%1.%2"/>
      <w:lvlJc w:val="left"/>
      <w:pPr>
        <w:ind w:left="630" w:hanging="63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0" w15:restartNumberingAfterBreak="0">
    <w:nsid w:val="535D6A4D"/>
    <w:multiLevelType w:val="hybridMultilevel"/>
    <w:tmpl w:val="BB32E7E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1" w15:restartNumberingAfterBreak="0">
    <w:nsid w:val="53AD54ED"/>
    <w:multiLevelType w:val="multilevel"/>
    <w:tmpl w:val="84A8B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6A67296"/>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6E83E5E"/>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7371F3A"/>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8F320A9"/>
    <w:multiLevelType w:val="multilevel"/>
    <w:tmpl w:val="6F00B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93333A0"/>
    <w:multiLevelType w:val="multilevel"/>
    <w:tmpl w:val="66E03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B366021"/>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B5D4340"/>
    <w:multiLevelType w:val="hybridMultilevel"/>
    <w:tmpl w:val="7C46F7C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9" w15:restartNumberingAfterBreak="0">
    <w:nsid w:val="5D170488"/>
    <w:multiLevelType w:val="multilevel"/>
    <w:tmpl w:val="F8464A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5D7C2904"/>
    <w:multiLevelType w:val="multilevel"/>
    <w:tmpl w:val="4FAA8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E3158B3"/>
    <w:multiLevelType w:val="hybridMultilevel"/>
    <w:tmpl w:val="B1F49096"/>
    <w:lvl w:ilvl="0" w:tplc="C710377A">
      <w:start w:val="4"/>
      <w:numFmt w:val="taiwaneseCountingThousand"/>
      <w:lvlText w:val="第%1章、"/>
      <w:lvlJc w:val="left"/>
      <w:pPr>
        <w:ind w:left="1920" w:hanging="1440"/>
      </w:pPr>
      <w:rPr>
        <w:rFonts w:ascii="Times New Roman" w:eastAsia="標楷體" w:hAnsi="Times New Roman" w:hint="default"/>
        <w:color w:val="467886" w:themeColor="hyperlink"/>
        <w:u w:val="single"/>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2" w15:restartNumberingAfterBreak="0">
    <w:nsid w:val="6064251F"/>
    <w:multiLevelType w:val="multilevel"/>
    <w:tmpl w:val="B664C9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0684A9A"/>
    <w:multiLevelType w:val="hybridMultilevel"/>
    <w:tmpl w:val="7E26114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4" w15:restartNumberingAfterBreak="0">
    <w:nsid w:val="63365D76"/>
    <w:multiLevelType w:val="multilevel"/>
    <w:tmpl w:val="67FA79F6"/>
    <w:lvl w:ilvl="0">
      <w:start w:val="1"/>
      <w:numFmt w:val="decimal"/>
      <w:lvlText w:val="%1"/>
      <w:lvlJc w:val="left"/>
      <w:pPr>
        <w:ind w:left="630" w:hanging="630"/>
      </w:pPr>
      <w:rPr>
        <w:rFonts w:hint="default"/>
      </w:rPr>
    </w:lvl>
    <w:lvl w:ilvl="1">
      <w:start w:val="1"/>
      <w:numFmt w:val="decimal"/>
      <w:lvlText w:val="%1.%2"/>
      <w:lvlJc w:val="left"/>
      <w:pPr>
        <w:ind w:left="630" w:hanging="63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5" w15:restartNumberingAfterBreak="0">
    <w:nsid w:val="6575105D"/>
    <w:multiLevelType w:val="hybridMultilevel"/>
    <w:tmpl w:val="E3CEF45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6" w15:restartNumberingAfterBreak="0">
    <w:nsid w:val="6E3C507A"/>
    <w:multiLevelType w:val="multilevel"/>
    <w:tmpl w:val="2FC61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EBC0180"/>
    <w:multiLevelType w:val="multilevel"/>
    <w:tmpl w:val="4FB65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F597551"/>
    <w:multiLevelType w:val="multilevel"/>
    <w:tmpl w:val="02865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4786185"/>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7A8413D"/>
    <w:multiLevelType w:val="multilevel"/>
    <w:tmpl w:val="FBA0B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9AC19A0"/>
    <w:multiLevelType w:val="hybridMultilevel"/>
    <w:tmpl w:val="6CBA9282"/>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72" w15:restartNumberingAfterBreak="0">
    <w:nsid w:val="7BA82724"/>
    <w:multiLevelType w:val="multilevel"/>
    <w:tmpl w:val="9B6E5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C157C6C"/>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CEA005B"/>
    <w:multiLevelType w:val="hybridMultilevel"/>
    <w:tmpl w:val="93A253FC"/>
    <w:lvl w:ilvl="0" w:tplc="F2008612">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5" w15:restartNumberingAfterBreak="0">
    <w:nsid w:val="7D161039"/>
    <w:multiLevelType w:val="multilevel"/>
    <w:tmpl w:val="376A4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E096890"/>
    <w:multiLevelType w:val="multilevel"/>
    <w:tmpl w:val="60D2B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31202108">
    <w:abstractNumId w:val="41"/>
  </w:num>
  <w:num w:numId="2" w16cid:durableId="916670200">
    <w:abstractNumId w:val="72"/>
  </w:num>
  <w:num w:numId="3" w16cid:durableId="1106465537">
    <w:abstractNumId w:val="51"/>
  </w:num>
  <w:num w:numId="4" w16cid:durableId="1197081077">
    <w:abstractNumId w:val="4"/>
  </w:num>
  <w:num w:numId="5" w16cid:durableId="1276015212">
    <w:abstractNumId w:val="44"/>
  </w:num>
  <w:num w:numId="6" w16cid:durableId="475339386">
    <w:abstractNumId w:val="62"/>
  </w:num>
  <w:num w:numId="7" w16cid:durableId="576746019">
    <w:abstractNumId w:val="67"/>
  </w:num>
  <w:num w:numId="8" w16cid:durableId="1337221763">
    <w:abstractNumId w:val="66"/>
  </w:num>
  <w:num w:numId="9" w16cid:durableId="1067605976">
    <w:abstractNumId w:val="11"/>
  </w:num>
  <w:num w:numId="10" w16cid:durableId="702049179">
    <w:abstractNumId w:val="39"/>
  </w:num>
  <w:num w:numId="11" w16cid:durableId="473177485">
    <w:abstractNumId w:val="42"/>
  </w:num>
  <w:num w:numId="12" w16cid:durableId="2027900407">
    <w:abstractNumId w:val="18"/>
  </w:num>
  <w:num w:numId="13" w16cid:durableId="959797224">
    <w:abstractNumId w:val="64"/>
  </w:num>
  <w:num w:numId="14" w16cid:durableId="1015964957">
    <w:abstractNumId w:val="61"/>
  </w:num>
  <w:num w:numId="15" w16cid:durableId="421342606">
    <w:abstractNumId w:val="60"/>
  </w:num>
  <w:num w:numId="16" w16cid:durableId="565994716">
    <w:abstractNumId w:val="9"/>
  </w:num>
  <w:num w:numId="17" w16cid:durableId="1490705806">
    <w:abstractNumId w:val="49"/>
  </w:num>
  <w:num w:numId="18" w16cid:durableId="405303569">
    <w:abstractNumId w:val="58"/>
  </w:num>
  <w:num w:numId="19" w16cid:durableId="1662539474">
    <w:abstractNumId w:val="71"/>
  </w:num>
  <w:num w:numId="20" w16cid:durableId="2006476149">
    <w:abstractNumId w:val="3"/>
  </w:num>
  <w:num w:numId="21" w16cid:durableId="1422531152">
    <w:abstractNumId w:val="24"/>
  </w:num>
  <w:num w:numId="22" w16cid:durableId="47043770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650065802">
    <w:abstractNumId w:val="75"/>
  </w:num>
  <w:num w:numId="24" w16cid:durableId="707607492">
    <w:abstractNumId w:val="70"/>
  </w:num>
  <w:num w:numId="25" w16cid:durableId="1015498677">
    <w:abstractNumId w:val="76"/>
  </w:num>
  <w:num w:numId="26" w16cid:durableId="1446460934">
    <w:abstractNumId w:val="38"/>
  </w:num>
  <w:num w:numId="27" w16cid:durableId="172455163">
    <w:abstractNumId w:val="35"/>
  </w:num>
  <w:num w:numId="28" w16cid:durableId="1967463607">
    <w:abstractNumId w:val="7"/>
    <w:lvlOverride w:ilvl="0">
      <w:lvl w:ilvl="0">
        <w:numFmt w:val="decimal"/>
        <w:lvlText w:val="%1."/>
        <w:lvlJc w:val="left"/>
      </w:lvl>
    </w:lvlOverride>
  </w:num>
  <w:num w:numId="29" w16cid:durableId="259145974">
    <w:abstractNumId w:val="46"/>
  </w:num>
  <w:num w:numId="30" w16cid:durableId="2125146012">
    <w:abstractNumId w:val="68"/>
  </w:num>
  <w:num w:numId="31" w16cid:durableId="1843353877">
    <w:abstractNumId w:val="40"/>
    <w:lvlOverride w:ilvl="0">
      <w:lvl w:ilvl="0">
        <w:numFmt w:val="decimal"/>
        <w:lvlText w:val="%1."/>
        <w:lvlJc w:val="left"/>
      </w:lvl>
    </w:lvlOverride>
  </w:num>
  <w:num w:numId="32" w16cid:durableId="621110766">
    <w:abstractNumId w:val="40"/>
    <w:lvlOverride w:ilvl="0">
      <w:lvl w:ilvl="0">
        <w:numFmt w:val="decimal"/>
        <w:lvlText w:val="%1."/>
        <w:lvlJc w:val="left"/>
      </w:lvl>
    </w:lvlOverride>
  </w:num>
  <w:num w:numId="33" w16cid:durableId="2092386454">
    <w:abstractNumId w:val="40"/>
    <w:lvlOverride w:ilvl="0">
      <w:lvl w:ilvl="0">
        <w:numFmt w:val="decimal"/>
        <w:lvlText w:val="%1."/>
        <w:lvlJc w:val="left"/>
      </w:lvl>
    </w:lvlOverride>
  </w:num>
  <w:num w:numId="34" w16cid:durableId="778794312">
    <w:abstractNumId w:val="56"/>
  </w:num>
  <w:num w:numId="35" w16cid:durableId="293096124">
    <w:abstractNumId w:val="26"/>
  </w:num>
  <w:num w:numId="36" w16cid:durableId="1810634897">
    <w:abstractNumId w:val="21"/>
  </w:num>
  <w:num w:numId="37" w16cid:durableId="236399058">
    <w:abstractNumId w:val="12"/>
  </w:num>
  <w:num w:numId="38" w16cid:durableId="15615767">
    <w:abstractNumId w:val="55"/>
  </w:num>
  <w:num w:numId="39" w16cid:durableId="1036272505">
    <w:abstractNumId w:val="8"/>
  </w:num>
  <w:num w:numId="40" w16cid:durableId="718013640">
    <w:abstractNumId w:val="45"/>
  </w:num>
  <w:num w:numId="41" w16cid:durableId="1696885360">
    <w:abstractNumId w:val="27"/>
  </w:num>
  <w:num w:numId="42" w16cid:durableId="450367462">
    <w:abstractNumId w:val="17"/>
  </w:num>
  <w:num w:numId="43" w16cid:durableId="1058480167">
    <w:abstractNumId w:val="13"/>
    <w:lvlOverride w:ilvl="0">
      <w:lvl w:ilvl="0">
        <w:numFmt w:val="decimal"/>
        <w:lvlText w:val="%1."/>
        <w:lvlJc w:val="left"/>
      </w:lvl>
    </w:lvlOverride>
  </w:num>
  <w:num w:numId="44" w16cid:durableId="2137793261">
    <w:abstractNumId w:val="13"/>
    <w:lvlOverride w:ilvl="0">
      <w:lvl w:ilvl="0">
        <w:numFmt w:val="decimal"/>
        <w:lvlText w:val="%1."/>
        <w:lvlJc w:val="left"/>
      </w:lvl>
    </w:lvlOverride>
  </w:num>
  <w:num w:numId="45" w16cid:durableId="2115248443">
    <w:abstractNumId w:val="13"/>
    <w:lvlOverride w:ilvl="0">
      <w:lvl w:ilvl="0">
        <w:numFmt w:val="decimal"/>
        <w:lvlText w:val="%1."/>
        <w:lvlJc w:val="left"/>
      </w:lvl>
    </w:lvlOverride>
  </w:num>
  <w:num w:numId="46" w16cid:durableId="2108967217">
    <w:abstractNumId w:val="73"/>
  </w:num>
  <w:num w:numId="47" w16cid:durableId="519469622">
    <w:abstractNumId w:val="43"/>
  </w:num>
  <w:num w:numId="48" w16cid:durableId="318922339">
    <w:abstractNumId w:val="48"/>
  </w:num>
  <w:num w:numId="49" w16cid:durableId="521169851">
    <w:abstractNumId w:val="34"/>
  </w:num>
  <w:num w:numId="50" w16cid:durableId="74859063">
    <w:abstractNumId w:val="69"/>
  </w:num>
  <w:num w:numId="51" w16cid:durableId="1948614186">
    <w:abstractNumId w:val="52"/>
  </w:num>
  <w:num w:numId="52" w16cid:durableId="710111727">
    <w:abstractNumId w:val="54"/>
  </w:num>
  <w:num w:numId="53" w16cid:durableId="1465999978">
    <w:abstractNumId w:val="57"/>
  </w:num>
  <w:num w:numId="54" w16cid:durableId="1261984047">
    <w:abstractNumId w:val="37"/>
  </w:num>
  <w:num w:numId="55" w16cid:durableId="2144497772">
    <w:abstractNumId w:val="32"/>
  </w:num>
  <w:num w:numId="56" w16cid:durableId="702368777">
    <w:abstractNumId w:val="16"/>
  </w:num>
  <w:num w:numId="57" w16cid:durableId="2028556541">
    <w:abstractNumId w:val="47"/>
  </w:num>
  <w:num w:numId="58" w16cid:durableId="1275290894">
    <w:abstractNumId w:val="22"/>
  </w:num>
  <w:num w:numId="59" w16cid:durableId="426193270">
    <w:abstractNumId w:val="14"/>
  </w:num>
  <w:num w:numId="60" w16cid:durableId="2086144539">
    <w:abstractNumId w:val="20"/>
  </w:num>
  <w:num w:numId="61" w16cid:durableId="768934814">
    <w:abstractNumId w:val="6"/>
  </w:num>
  <w:num w:numId="62" w16cid:durableId="1501003643">
    <w:abstractNumId w:val="53"/>
  </w:num>
  <w:num w:numId="63" w16cid:durableId="82000208">
    <w:abstractNumId w:val="5"/>
  </w:num>
  <w:num w:numId="64" w16cid:durableId="660425373">
    <w:abstractNumId w:val="36"/>
  </w:num>
  <w:num w:numId="65" w16cid:durableId="1674263125">
    <w:abstractNumId w:val="2"/>
  </w:num>
  <w:num w:numId="66" w16cid:durableId="1823156581">
    <w:abstractNumId w:val="31"/>
  </w:num>
  <w:num w:numId="67" w16cid:durableId="1213074229">
    <w:abstractNumId w:val="15"/>
  </w:num>
  <w:num w:numId="68" w16cid:durableId="1707215004">
    <w:abstractNumId w:val="1"/>
  </w:num>
  <w:num w:numId="69" w16cid:durableId="25454014">
    <w:abstractNumId w:val="74"/>
  </w:num>
  <w:num w:numId="70" w16cid:durableId="1951275741">
    <w:abstractNumId w:val="74"/>
    <w:lvlOverride w:ilvl="0">
      <w:startOverride w:val="1"/>
    </w:lvlOverride>
  </w:num>
  <w:num w:numId="71" w16cid:durableId="2012101718">
    <w:abstractNumId w:val="74"/>
    <w:lvlOverride w:ilvl="0">
      <w:startOverride w:val="1"/>
    </w:lvlOverride>
  </w:num>
  <w:num w:numId="72" w16cid:durableId="834763561">
    <w:abstractNumId w:val="19"/>
  </w:num>
  <w:num w:numId="73" w16cid:durableId="2102680242">
    <w:abstractNumId w:val="25"/>
  </w:num>
  <w:num w:numId="74" w16cid:durableId="803622820">
    <w:abstractNumId w:val="10"/>
  </w:num>
  <w:num w:numId="75" w16cid:durableId="1579824808">
    <w:abstractNumId w:val="0"/>
  </w:num>
  <w:num w:numId="76" w16cid:durableId="952590877">
    <w:abstractNumId w:val="28"/>
  </w:num>
  <w:num w:numId="77" w16cid:durableId="886381695">
    <w:abstractNumId w:val="63"/>
  </w:num>
  <w:num w:numId="78" w16cid:durableId="1681010933">
    <w:abstractNumId w:val="65"/>
  </w:num>
  <w:num w:numId="79" w16cid:durableId="237519002">
    <w:abstractNumId w:val="23"/>
  </w:num>
  <w:num w:numId="80" w16cid:durableId="1163934207">
    <w:abstractNumId w:val="30"/>
  </w:num>
  <w:num w:numId="81" w16cid:durableId="72505944">
    <w:abstractNumId w:val="29"/>
  </w:num>
  <w:num w:numId="82" w16cid:durableId="1933663683">
    <w:abstractNumId w:val="33"/>
  </w:num>
  <w:num w:numId="83" w16cid:durableId="1813715791">
    <w:abstractNumId w:val="59"/>
  </w:num>
  <w:num w:numId="84" w16cid:durableId="933586235">
    <w:abstractNumId w:val="5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190498 lily">
    <w15:presenceInfo w15:providerId="Windows Live" w15:userId="b1bb8250cb1a9e60"/>
  </w15:person>
  <w15:person w15:author="M11209202">
    <w15:presenceInfo w15:providerId="AD" w15:userId="S::M11209202@ms.ntust.edu.tw::5153f36d-a7ef-42e5-a3f4-23eecf4292b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2"/>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APA 7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2e5zw95wvrp0oese9bpt2t4fvzdpxftd0rp&quot;&gt;NTUST home&lt;record-ids&gt;&lt;item&gt;55&lt;/item&gt;&lt;item&gt;56&lt;/item&gt;&lt;item&gt;58&lt;/item&gt;&lt;item&gt;60&lt;/item&gt;&lt;item&gt;61&lt;/item&gt;&lt;item&gt;62&lt;/item&gt;&lt;item&gt;65&lt;/item&gt;&lt;/record-ids&gt;&lt;/item&gt;&lt;/Libraries&gt;"/>
  </w:docVars>
  <w:rsids>
    <w:rsidRoot w:val="009F48E2"/>
    <w:rsid w:val="000037A5"/>
    <w:rsid w:val="00003FA3"/>
    <w:rsid w:val="00004295"/>
    <w:rsid w:val="00004F20"/>
    <w:rsid w:val="00006509"/>
    <w:rsid w:val="00012A8F"/>
    <w:rsid w:val="000230A7"/>
    <w:rsid w:val="00024D11"/>
    <w:rsid w:val="00027456"/>
    <w:rsid w:val="00033553"/>
    <w:rsid w:val="0004450C"/>
    <w:rsid w:val="000474C5"/>
    <w:rsid w:val="000510ED"/>
    <w:rsid w:val="0005562B"/>
    <w:rsid w:val="00055DEA"/>
    <w:rsid w:val="00057614"/>
    <w:rsid w:val="00057788"/>
    <w:rsid w:val="000625BA"/>
    <w:rsid w:val="00062A49"/>
    <w:rsid w:val="0006680C"/>
    <w:rsid w:val="0006690E"/>
    <w:rsid w:val="000706CB"/>
    <w:rsid w:val="00072755"/>
    <w:rsid w:val="00074EB5"/>
    <w:rsid w:val="00076CEF"/>
    <w:rsid w:val="00077262"/>
    <w:rsid w:val="00077881"/>
    <w:rsid w:val="000814D3"/>
    <w:rsid w:val="000826B0"/>
    <w:rsid w:val="00084E44"/>
    <w:rsid w:val="00085665"/>
    <w:rsid w:val="00085AA3"/>
    <w:rsid w:val="0008789C"/>
    <w:rsid w:val="00091EF9"/>
    <w:rsid w:val="00096B17"/>
    <w:rsid w:val="000A0AC7"/>
    <w:rsid w:val="000A11B8"/>
    <w:rsid w:val="000A2AB4"/>
    <w:rsid w:val="000A2C2C"/>
    <w:rsid w:val="000A6C9E"/>
    <w:rsid w:val="000B4B94"/>
    <w:rsid w:val="000B4D7D"/>
    <w:rsid w:val="000C3E26"/>
    <w:rsid w:val="000C4E7B"/>
    <w:rsid w:val="000C501A"/>
    <w:rsid w:val="000C5853"/>
    <w:rsid w:val="000C7850"/>
    <w:rsid w:val="000D2362"/>
    <w:rsid w:val="000D5B97"/>
    <w:rsid w:val="000D622A"/>
    <w:rsid w:val="000E050C"/>
    <w:rsid w:val="000E1228"/>
    <w:rsid w:val="000E2F66"/>
    <w:rsid w:val="000E3355"/>
    <w:rsid w:val="000F0A16"/>
    <w:rsid w:val="000F3863"/>
    <w:rsid w:val="000F39FF"/>
    <w:rsid w:val="000F5741"/>
    <w:rsid w:val="000F5ACE"/>
    <w:rsid w:val="000F6DA5"/>
    <w:rsid w:val="00101C52"/>
    <w:rsid w:val="00114F69"/>
    <w:rsid w:val="00120A05"/>
    <w:rsid w:val="00121553"/>
    <w:rsid w:val="00123042"/>
    <w:rsid w:val="001251C6"/>
    <w:rsid w:val="00126CE6"/>
    <w:rsid w:val="0013052F"/>
    <w:rsid w:val="001319FF"/>
    <w:rsid w:val="0013242C"/>
    <w:rsid w:val="00132AA3"/>
    <w:rsid w:val="00132E9D"/>
    <w:rsid w:val="00135B9A"/>
    <w:rsid w:val="001376E9"/>
    <w:rsid w:val="00142D31"/>
    <w:rsid w:val="00143037"/>
    <w:rsid w:val="00143FB1"/>
    <w:rsid w:val="00144332"/>
    <w:rsid w:val="00144840"/>
    <w:rsid w:val="0014783A"/>
    <w:rsid w:val="00150DBA"/>
    <w:rsid w:val="00153071"/>
    <w:rsid w:val="001557AA"/>
    <w:rsid w:val="0015787C"/>
    <w:rsid w:val="001623AC"/>
    <w:rsid w:val="001639F9"/>
    <w:rsid w:val="00165A93"/>
    <w:rsid w:val="00165D10"/>
    <w:rsid w:val="00174D26"/>
    <w:rsid w:val="00177291"/>
    <w:rsid w:val="00182F58"/>
    <w:rsid w:val="00184EA0"/>
    <w:rsid w:val="001863D3"/>
    <w:rsid w:val="00190161"/>
    <w:rsid w:val="00190D15"/>
    <w:rsid w:val="001950C9"/>
    <w:rsid w:val="001951EC"/>
    <w:rsid w:val="0019645A"/>
    <w:rsid w:val="00196E48"/>
    <w:rsid w:val="001A02AD"/>
    <w:rsid w:val="001A055E"/>
    <w:rsid w:val="001A5C57"/>
    <w:rsid w:val="001B05EF"/>
    <w:rsid w:val="001B1E1D"/>
    <w:rsid w:val="001B27A8"/>
    <w:rsid w:val="001B2E38"/>
    <w:rsid w:val="001B2F8D"/>
    <w:rsid w:val="001B4229"/>
    <w:rsid w:val="001C31AD"/>
    <w:rsid w:val="001C5FC6"/>
    <w:rsid w:val="001C78A6"/>
    <w:rsid w:val="001D09EF"/>
    <w:rsid w:val="001D33DB"/>
    <w:rsid w:val="001D40F7"/>
    <w:rsid w:val="001D5356"/>
    <w:rsid w:val="001D5F34"/>
    <w:rsid w:val="001D6227"/>
    <w:rsid w:val="001D7A89"/>
    <w:rsid w:val="001E1033"/>
    <w:rsid w:val="001E14C8"/>
    <w:rsid w:val="001E27A8"/>
    <w:rsid w:val="001E312D"/>
    <w:rsid w:val="001E3853"/>
    <w:rsid w:val="001E3CE3"/>
    <w:rsid w:val="001E7274"/>
    <w:rsid w:val="001F154C"/>
    <w:rsid w:val="001F2878"/>
    <w:rsid w:val="001F3653"/>
    <w:rsid w:val="001F4B42"/>
    <w:rsid w:val="001F668F"/>
    <w:rsid w:val="001F6EE9"/>
    <w:rsid w:val="00200553"/>
    <w:rsid w:val="00202081"/>
    <w:rsid w:val="00202A39"/>
    <w:rsid w:val="00206DEC"/>
    <w:rsid w:val="00207D69"/>
    <w:rsid w:val="002101AE"/>
    <w:rsid w:val="00213A96"/>
    <w:rsid w:val="00213DC9"/>
    <w:rsid w:val="00217575"/>
    <w:rsid w:val="00217C1E"/>
    <w:rsid w:val="00221499"/>
    <w:rsid w:val="00223452"/>
    <w:rsid w:val="00227FEC"/>
    <w:rsid w:val="002332C6"/>
    <w:rsid w:val="00236436"/>
    <w:rsid w:val="00236BD5"/>
    <w:rsid w:val="00241B9D"/>
    <w:rsid w:val="00244563"/>
    <w:rsid w:val="00245948"/>
    <w:rsid w:val="00250C53"/>
    <w:rsid w:val="00251D20"/>
    <w:rsid w:val="0025710D"/>
    <w:rsid w:val="0026081C"/>
    <w:rsid w:val="00260B4E"/>
    <w:rsid w:val="00262931"/>
    <w:rsid w:val="002634D2"/>
    <w:rsid w:val="00265335"/>
    <w:rsid w:val="00265C08"/>
    <w:rsid w:val="00266668"/>
    <w:rsid w:val="002742A3"/>
    <w:rsid w:val="00280908"/>
    <w:rsid w:val="00281508"/>
    <w:rsid w:val="0028431D"/>
    <w:rsid w:val="002849FA"/>
    <w:rsid w:val="00290168"/>
    <w:rsid w:val="0029049A"/>
    <w:rsid w:val="0029090E"/>
    <w:rsid w:val="00291BCD"/>
    <w:rsid w:val="00295FE2"/>
    <w:rsid w:val="002A3EDA"/>
    <w:rsid w:val="002A521C"/>
    <w:rsid w:val="002A7916"/>
    <w:rsid w:val="002B1226"/>
    <w:rsid w:val="002B1A45"/>
    <w:rsid w:val="002B3718"/>
    <w:rsid w:val="002B5A40"/>
    <w:rsid w:val="002B7109"/>
    <w:rsid w:val="002B7143"/>
    <w:rsid w:val="002C076C"/>
    <w:rsid w:val="002C1275"/>
    <w:rsid w:val="002C2291"/>
    <w:rsid w:val="002C2945"/>
    <w:rsid w:val="002C2D63"/>
    <w:rsid w:val="002C4B55"/>
    <w:rsid w:val="002C4C91"/>
    <w:rsid w:val="002C6630"/>
    <w:rsid w:val="002C7C3A"/>
    <w:rsid w:val="002D326B"/>
    <w:rsid w:val="002D3EBE"/>
    <w:rsid w:val="002D6F80"/>
    <w:rsid w:val="002D6F9C"/>
    <w:rsid w:val="002E020D"/>
    <w:rsid w:val="002E1580"/>
    <w:rsid w:val="002E366E"/>
    <w:rsid w:val="002E46DD"/>
    <w:rsid w:val="002F10D7"/>
    <w:rsid w:val="002F1116"/>
    <w:rsid w:val="002F26A5"/>
    <w:rsid w:val="002F4D62"/>
    <w:rsid w:val="00302FC3"/>
    <w:rsid w:val="00306FA7"/>
    <w:rsid w:val="00307DAA"/>
    <w:rsid w:val="00310999"/>
    <w:rsid w:val="00313BFC"/>
    <w:rsid w:val="003154B4"/>
    <w:rsid w:val="003215A8"/>
    <w:rsid w:val="003265D6"/>
    <w:rsid w:val="00327945"/>
    <w:rsid w:val="00327D1E"/>
    <w:rsid w:val="003323B4"/>
    <w:rsid w:val="00333B6F"/>
    <w:rsid w:val="00335882"/>
    <w:rsid w:val="00337FA4"/>
    <w:rsid w:val="0034141E"/>
    <w:rsid w:val="003416E5"/>
    <w:rsid w:val="00342914"/>
    <w:rsid w:val="00346C87"/>
    <w:rsid w:val="00351CFF"/>
    <w:rsid w:val="00352D09"/>
    <w:rsid w:val="0035567A"/>
    <w:rsid w:val="00357F6D"/>
    <w:rsid w:val="0036202F"/>
    <w:rsid w:val="00363D7C"/>
    <w:rsid w:val="00366410"/>
    <w:rsid w:val="00370267"/>
    <w:rsid w:val="0037148D"/>
    <w:rsid w:val="00371E48"/>
    <w:rsid w:val="003729B0"/>
    <w:rsid w:val="0037353C"/>
    <w:rsid w:val="00374DFA"/>
    <w:rsid w:val="003765E0"/>
    <w:rsid w:val="003832DF"/>
    <w:rsid w:val="00383CB7"/>
    <w:rsid w:val="00390543"/>
    <w:rsid w:val="00390896"/>
    <w:rsid w:val="003971DF"/>
    <w:rsid w:val="00397338"/>
    <w:rsid w:val="003A1D02"/>
    <w:rsid w:val="003A3B45"/>
    <w:rsid w:val="003A41DC"/>
    <w:rsid w:val="003A4CD4"/>
    <w:rsid w:val="003A7895"/>
    <w:rsid w:val="003B0617"/>
    <w:rsid w:val="003B3A05"/>
    <w:rsid w:val="003C18F5"/>
    <w:rsid w:val="003C27C3"/>
    <w:rsid w:val="003C4688"/>
    <w:rsid w:val="003C4EFC"/>
    <w:rsid w:val="003C57BF"/>
    <w:rsid w:val="003D2A9D"/>
    <w:rsid w:val="003D62D5"/>
    <w:rsid w:val="003D633E"/>
    <w:rsid w:val="003D692D"/>
    <w:rsid w:val="003D6FA1"/>
    <w:rsid w:val="003E0DD7"/>
    <w:rsid w:val="003E2768"/>
    <w:rsid w:val="003E54E9"/>
    <w:rsid w:val="003E577B"/>
    <w:rsid w:val="003E64B1"/>
    <w:rsid w:val="003E7031"/>
    <w:rsid w:val="003E7108"/>
    <w:rsid w:val="003F5349"/>
    <w:rsid w:val="003F68C5"/>
    <w:rsid w:val="003F71BE"/>
    <w:rsid w:val="0040021D"/>
    <w:rsid w:val="004023E0"/>
    <w:rsid w:val="004038A8"/>
    <w:rsid w:val="00406A19"/>
    <w:rsid w:val="0040772B"/>
    <w:rsid w:val="0041184E"/>
    <w:rsid w:val="00413CB6"/>
    <w:rsid w:val="00414C63"/>
    <w:rsid w:val="0041591D"/>
    <w:rsid w:val="004164D9"/>
    <w:rsid w:val="0042128F"/>
    <w:rsid w:val="00421DAC"/>
    <w:rsid w:val="00422C2D"/>
    <w:rsid w:val="00426084"/>
    <w:rsid w:val="00426169"/>
    <w:rsid w:val="004276F9"/>
    <w:rsid w:val="00430B97"/>
    <w:rsid w:val="00430E39"/>
    <w:rsid w:val="00433DC5"/>
    <w:rsid w:val="00433FE1"/>
    <w:rsid w:val="00434ECE"/>
    <w:rsid w:val="0043702D"/>
    <w:rsid w:val="00437AAB"/>
    <w:rsid w:val="0044579B"/>
    <w:rsid w:val="004502E3"/>
    <w:rsid w:val="004516D1"/>
    <w:rsid w:val="0045622B"/>
    <w:rsid w:val="0046064D"/>
    <w:rsid w:val="00460D95"/>
    <w:rsid w:val="00465F3F"/>
    <w:rsid w:val="0046651E"/>
    <w:rsid w:val="00471AA0"/>
    <w:rsid w:val="004735B6"/>
    <w:rsid w:val="004736EB"/>
    <w:rsid w:val="00475EB8"/>
    <w:rsid w:val="004807EE"/>
    <w:rsid w:val="00482A63"/>
    <w:rsid w:val="004834DC"/>
    <w:rsid w:val="00484D4D"/>
    <w:rsid w:val="004864CC"/>
    <w:rsid w:val="00490253"/>
    <w:rsid w:val="00492167"/>
    <w:rsid w:val="0049274B"/>
    <w:rsid w:val="00493057"/>
    <w:rsid w:val="0049587A"/>
    <w:rsid w:val="00496226"/>
    <w:rsid w:val="004969D1"/>
    <w:rsid w:val="004A10CA"/>
    <w:rsid w:val="004A5E3E"/>
    <w:rsid w:val="004A6605"/>
    <w:rsid w:val="004A676F"/>
    <w:rsid w:val="004A7C7C"/>
    <w:rsid w:val="004B071A"/>
    <w:rsid w:val="004B14BB"/>
    <w:rsid w:val="004B1895"/>
    <w:rsid w:val="004B5ED2"/>
    <w:rsid w:val="004B65F9"/>
    <w:rsid w:val="004B67DE"/>
    <w:rsid w:val="004D0088"/>
    <w:rsid w:val="004D00C9"/>
    <w:rsid w:val="004D213D"/>
    <w:rsid w:val="004D3359"/>
    <w:rsid w:val="004D66D2"/>
    <w:rsid w:val="004E03FF"/>
    <w:rsid w:val="004E1FBC"/>
    <w:rsid w:val="004E4E61"/>
    <w:rsid w:val="004E6B46"/>
    <w:rsid w:val="004F0B18"/>
    <w:rsid w:val="004F190D"/>
    <w:rsid w:val="004F390C"/>
    <w:rsid w:val="004F414E"/>
    <w:rsid w:val="004F6829"/>
    <w:rsid w:val="004F72C7"/>
    <w:rsid w:val="004F782F"/>
    <w:rsid w:val="005006E8"/>
    <w:rsid w:val="0050388D"/>
    <w:rsid w:val="0050525A"/>
    <w:rsid w:val="00512FB1"/>
    <w:rsid w:val="00514D5C"/>
    <w:rsid w:val="0051580B"/>
    <w:rsid w:val="005256A5"/>
    <w:rsid w:val="00525D4A"/>
    <w:rsid w:val="00526D62"/>
    <w:rsid w:val="00530ED0"/>
    <w:rsid w:val="005312ED"/>
    <w:rsid w:val="005318AC"/>
    <w:rsid w:val="005343CE"/>
    <w:rsid w:val="00534799"/>
    <w:rsid w:val="00534C51"/>
    <w:rsid w:val="005359A6"/>
    <w:rsid w:val="00536AC7"/>
    <w:rsid w:val="005425B3"/>
    <w:rsid w:val="00542AA6"/>
    <w:rsid w:val="005510DC"/>
    <w:rsid w:val="00551112"/>
    <w:rsid w:val="00553F5E"/>
    <w:rsid w:val="005543F7"/>
    <w:rsid w:val="005548C9"/>
    <w:rsid w:val="00556E74"/>
    <w:rsid w:val="0056010C"/>
    <w:rsid w:val="00561574"/>
    <w:rsid w:val="005635D1"/>
    <w:rsid w:val="00564E92"/>
    <w:rsid w:val="00565A57"/>
    <w:rsid w:val="005773D7"/>
    <w:rsid w:val="00583467"/>
    <w:rsid w:val="00586E22"/>
    <w:rsid w:val="0059015D"/>
    <w:rsid w:val="005908F7"/>
    <w:rsid w:val="005A0E16"/>
    <w:rsid w:val="005A405D"/>
    <w:rsid w:val="005A5775"/>
    <w:rsid w:val="005A5C59"/>
    <w:rsid w:val="005B27FF"/>
    <w:rsid w:val="005B70E8"/>
    <w:rsid w:val="005C6291"/>
    <w:rsid w:val="005D15F8"/>
    <w:rsid w:val="005D1B19"/>
    <w:rsid w:val="005D2088"/>
    <w:rsid w:val="005D32D2"/>
    <w:rsid w:val="005D34C9"/>
    <w:rsid w:val="005E1457"/>
    <w:rsid w:val="005E1631"/>
    <w:rsid w:val="005E21C2"/>
    <w:rsid w:val="005E33F1"/>
    <w:rsid w:val="005E4B4A"/>
    <w:rsid w:val="005F026E"/>
    <w:rsid w:val="005F549D"/>
    <w:rsid w:val="005F6E34"/>
    <w:rsid w:val="006004F5"/>
    <w:rsid w:val="00600E04"/>
    <w:rsid w:val="006026B3"/>
    <w:rsid w:val="00603D5D"/>
    <w:rsid w:val="00604261"/>
    <w:rsid w:val="006058E9"/>
    <w:rsid w:val="00605BCE"/>
    <w:rsid w:val="006060EA"/>
    <w:rsid w:val="0060755A"/>
    <w:rsid w:val="00611597"/>
    <w:rsid w:val="006133C8"/>
    <w:rsid w:val="006145F8"/>
    <w:rsid w:val="00623662"/>
    <w:rsid w:val="00623C00"/>
    <w:rsid w:val="0062499D"/>
    <w:rsid w:val="00625973"/>
    <w:rsid w:val="00630F96"/>
    <w:rsid w:val="00632C95"/>
    <w:rsid w:val="006348F2"/>
    <w:rsid w:val="00635049"/>
    <w:rsid w:val="00637DC2"/>
    <w:rsid w:val="00641AD4"/>
    <w:rsid w:val="00641C25"/>
    <w:rsid w:val="00642485"/>
    <w:rsid w:val="00643187"/>
    <w:rsid w:val="006434FD"/>
    <w:rsid w:val="00645B90"/>
    <w:rsid w:val="006465B0"/>
    <w:rsid w:val="00647B97"/>
    <w:rsid w:val="006516C0"/>
    <w:rsid w:val="0065263A"/>
    <w:rsid w:val="00654BF5"/>
    <w:rsid w:val="00656AFE"/>
    <w:rsid w:val="00656CA9"/>
    <w:rsid w:val="00656E0A"/>
    <w:rsid w:val="0066797C"/>
    <w:rsid w:val="00670930"/>
    <w:rsid w:val="00670E4D"/>
    <w:rsid w:val="00672696"/>
    <w:rsid w:val="0067527A"/>
    <w:rsid w:val="00675D7E"/>
    <w:rsid w:val="00675E4F"/>
    <w:rsid w:val="00676BA8"/>
    <w:rsid w:val="006777CA"/>
    <w:rsid w:val="00680598"/>
    <w:rsid w:val="00680B0E"/>
    <w:rsid w:val="00684CA1"/>
    <w:rsid w:val="00690494"/>
    <w:rsid w:val="006904F3"/>
    <w:rsid w:val="006925CC"/>
    <w:rsid w:val="00694A8A"/>
    <w:rsid w:val="006B0B35"/>
    <w:rsid w:val="006B1889"/>
    <w:rsid w:val="006B50C0"/>
    <w:rsid w:val="006B55A6"/>
    <w:rsid w:val="006B6338"/>
    <w:rsid w:val="006B6741"/>
    <w:rsid w:val="006C3558"/>
    <w:rsid w:val="006C5AAC"/>
    <w:rsid w:val="006C7CEB"/>
    <w:rsid w:val="006D0264"/>
    <w:rsid w:val="006D69F1"/>
    <w:rsid w:val="006D6ECA"/>
    <w:rsid w:val="006E141F"/>
    <w:rsid w:val="006E210C"/>
    <w:rsid w:val="006E6FFB"/>
    <w:rsid w:val="006E73AC"/>
    <w:rsid w:val="006E7B18"/>
    <w:rsid w:val="006F23A2"/>
    <w:rsid w:val="006F45CA"/>
    <w:rsid w:val="006F46FF"/>
    <w:rsid w:val="006F533C"/>
    <w:rsid w:val="006F6750"/>
    <w:rsid w:val="00700B52"/>
    <w:rsid w:val="00700D11"/>
    <w:rsid w:val="00702191"/>
    <w:rsid w:val="0070465A"/>
    <w:rsid w:val="007052B3"/>
    <w:rsid w:val="00710241"/>
    <w:rsid w:val="0071161B"/>
    <w:rsid w:val="00711DBC"/>
    <w:rsid w:val="007203A4"/>
    <w:rsid w:val="00723190"/>
    <w:rsid w:val="00723782"/>
    <w:rsid w:val="007251ED"/>
    <w:rsid w:val="007258E2"/>
    <w:rsid w:val="00726E7C"/>
    <w:rsid w:val="00735E5A"/>
    <w:rsid w:val="007364E4"/>
    <w:rsid w:val="007364F3"/>
    <w:rsid w:val="007417F3"/>
    <w:rsid w:val="00741BB1"/>
    <w:rsid w:val="00744071"/>
    <w:rsid w:val="00746C27"/>
    <w:rsid w:val="00747B57"/>
    <w:rsid w:val="00750328"/>
    <w:rsid w:val="0075057E"/>
    <w:rsid w:val="007540DA"/>
    <w:rsid w:val="007572AD"/>
    <w:rsid w:val="0075749B"/>
    <w:rsid w:val="007667C3"/>
    <w:rsid w:val="0077085C"/>
    <w:rsid w:val="00773EBC"/>
    <w:rsid w:val="0077702B"/>
    <w:rsid w:val="0077729C"/>
    <w:rsid w:val="007806D9"/>
    <w:rsid w:val="00780DAA"/>
    <w:rsid w:val="00781657"/>
    <w:rsid w:val="007873B0"/>
    <w:rsid w:val="007933AF"/>
    <w:rsid w:val="00796EB2"/>
    <w:rsid w:val="00797D62"/>
    <w:rsid w:val="007A7B96"/>
    <w:rsid w:val="007B0256"/>
    <w:rsid w:val="007B0D3B"/>
    <w:rsid w:val="007B0EAE"/>
    <w:rsid w:val="007B2C45"/>
    <w:rsid w:val="007B5948"/>
    <w:rsid w:val="007C036E"/>
    <w:rsid w:val="007C07C7"/>
    <w:rsid w:val="007C0922"/>
    <w:rsid w:val="007C1982"/>
    <w:rsid w:val="007C3244"/>
    <w:rsid w:val="007C3A8A"/>
    <w:rsid w:val="007C6860"/>
    <w:rsid w:val="007D489A"/>
    <w:rsid w:val="007E2746"/>
    <w:rsid w:val="007E315B"/>
    <w:rsid w:val="007E383B"/>
    <w:rsid w:val="007E74BF"/>
    <w:rsid w:val="007F26A7"/>
    <w:rsid w:val="007F3087"/>
    <w:rsid w:val="007F3172"/>
    <w:rsid w:val="007F4708"/>
    <w:rsid w:val="007F5FBA"/>
    <w:rsid w:val="007F66C7"/>
    <w:rsid w:val="007F6C00"/>
    <w:rsid w:val="007F7455"/>
    <w:rsid w:val="00801DF9"/>
    <w:rsid w:val="008022E1"/>
    <w:rsid w:val="00804CB3"/>
    <w:rsid w:val="00805E16"/>
    <w:rsid w:val="008110C4"/>
    <w:rsid w:val="00814AD2"/>
    <w:rsid w:val="0082052F"/>
    <w:rsid w:val="00820A20"/>
    <w:rsid w:val="00824E5E"/>
    <w:rsid w:val="00824FAC"/>
    <w:rsid w:val="008250B4"/>
    <w:rsid w:val="00826963"/>
    <w:rsid w:val="00831F15"/>
    <w:rsid w:val="00832E43"/>
    <w:rsid w:val="00835DE9"/>
    <w:rsid w:val="00837E32"/>
    <w:rsid w:val="008405AC"/>
    <w:rsid w:val="008414F9"/>
    <w:rsid w:val="0084430B"/>
    <w:rsid w:val="00845244"/>
    <w:rsid w:val="00845316"/>
    <w:rsid w:val="00851D76"/>
    <w:rsid w:val="00852732"/>
    <w:rsid w:val="008561FB"/>
    <w:rsid w:val="0085752C"/>
    <w:rsid w:val="0085778D"/>
    <w:rsid w:val="00857FBF"/>
    <w:rsid w:val="00863C1D"/>
    <w:rsid w:val="00864B9C"/>
    <w:rsid w:val="00866D8A"/>
    <w:rsid w:val="00870C35"/>
    <w:rsid w:val="00870E40"/>
    <w:rsid w:val="00877321"/>
    <w:rsid w:val="0088095B"/>
    <w:rsid w:val="00883502"/>
    <w:rsid w:val="008859C8"/>
    <w:rsid w:val="00885F18"/>
    <w:rsid w:val="00886811"/>
    <w:rsid w:val="0089002D"/>
    <w:rsid w:val="008900BF"/>
    <w:rsid w:val="008936A2"/>
    <w:rsid w:val="008974E4"/>
    <w:rsid w:val="008A0E56"/>
    <w:rsid w:val="008A1B72"/>
    <w:rsid w:val="008A3D91"/>
    <w:rsid w:val="008A51C2"/>
    <w:rsid w:val="008B3E60"/>
    <w:rsid w:val="008B6D8C"/>
    <w:rsid w:val="008C65CC"/>
    <w:rsid w:val="008C7E1A"/>
    <w:rsid w:val="008D2F7C"/>
    <w:rsid w:val="008D6F3D"/>
    <w:rsid w:val="008D7240"/>
    <w:rsid w:val="008E112C"/>
    <w:rsid w:val="008E2610"/>
    <w:rsid w:val="008E594E"/>
    <w:rsid w:val="008F0D84"/>
    <w:rsid w:val="008F2801"/>
    <w:rsid w:val="008F34BD"/>
    <w:rsid w:val="008F3B21"/>
    <w:rsid w:val="008F3F5B"/>
    <w:rsid w:val="008F7DD2"/>
    <w:rsid w:val="0090118D"/>
    <w:rsid w:val="00901891"/>
    <w:rsid w:val="00902474"/>
    <w:rsid w:val="00903E71"/>
    <w:rsid w:val="0090564D"/>
    <w:rsid w:val="00906AE5"/>
    <w:rsid w:val="00912A30"/>
    <w:rsid w:val="00913A55"/>
    <w:rsid w:val="00915BF8"/>
    <w:rsid w:val="009177E5"/>
    <w:rsid w:val="00917DA5"/>
    <w:rsid w:val="009205DE"/>
    <w:rsid w:val="00922313"/>
    <w:rsid w:val="009246CD"/>
    <w:rsid w:val="00925ED6"/>
    <w:rsid w:val="009311AC"/>
    <w:rsid w:val="00932310"/>
    <w:rsid w:val="009349F6"/>
    <w:rsid w:val="00936312"/>
    <w:rsid w:val="00936D92"/>
    <w:rsid w:val="009431E0"/>
    <w:rsid w:val="0094642B"/>
    <w:rsid w:val="00946C85"/>
    <w:rsid w:val="00951334"/>
    <w:rsid w:val="00951DDB"/>
    <w:rsid w:val="00952262"/>
    <w:rsid w:val="009524EE"/>
    <w:rsid w:val="00952DBE"/>
    <w:rsid w:val="00953239"/>
    <w:rsid w:val="00953384"/>
    <w:rsid w:val="00954A4B"/>
    <w:rsid w:val="00960AB4"/>
    <w:rsid w:val="00964373"/>
    <w:rsid w:val="00966F1C"/>
    <w:rsid w:val="00967C09"/>
    <w:rsid w:val="009702AD"/>
    <w:rsid w:val="009725D3"/>
    <w:rsid w:val="00972C9F"/>
    <w:rsid w:val="0097516B"/>
    <w:rsid w:val="00977ECD"/>
    <w:rsid w:val="009820D2"/>
    <w:rsid w:val="00985BF5"/>
    <w:rsid w:val="009868D6"/>
    <w:rsid w:val="00993F72"/>
    <w:rsid w:val="00995EE0"/>
    <w:rsid w:val="00996C46"/>
    <w:rsid w:val="009A077C"/>
    <w:rsid w:val="009A17F1"/>
    <w:rsid w:val="009A5041"/>
    <w:rsid w:val="009A5755"/>
    <w:rsid w:val="009A6AAB"/>
    <w:rsid w:val="009A6F86"/>
    <w:rsid w:val="009B16E4"/>
    <w:rsid w:val="009B2266"/>
    <w:rsid w:val="009B3762"/>
    <w:rsid w:val="009C0708"/>
    <w:rsid w:val="009C0A8A"/>
    <w:rsid w:val="009C1773"/>
    <w:rsid w:val="009C1CEF"/>
    <w:rsid w:val="009C2439"/>
    <w:rsid w:val="009D23E0"/>
    <w:rsid w:val="009D3E97"/>
    <w:rsid w:val="009D6F13"/>
    <w:rsid w:val="009E0616"/>
    <w:rsid w:val="009E20AA"/>
    <w:rsid w:val="009E3241"/>
    <w:rsid w:val="009E5638"/>
    <w:rsid w:val="009F111A"/>
    <w:rsid w:val="009F1E37"/>
    <w:rsid w:val="009F1F2F"/>
    <w:rsid w:val="009F352A"/>
    <w:rsid w:val="009F48E2"/>
    <w:rsid w:val="009F5822"/>
    <w:rsid w:val="009F7A4C"/>
    <w:rsid w:val="00A026FD"/>
    <w:rsid w:val="00A0518C"/>
    <w:rsid w:val="00A11C08"/>
    <w:rsid w:val="00A13DD7"/>
    <w:rsid w:val="00A2134F"/>
    <w:rsid w:val="00A21482"/>
    <w:rsid w:val="00A32853"/>
    <w:rsid w:val="00A329FC"/>
    <w:rsid w:val="00A3446A"/>
    <w:rsid w:val="00A35190"/>
    <w:rsid w:val="00A36357"/>
    <w:rsid w:val="00A3745D"/>
    <w:rsid w:val="00A37F37"/>
    <w:rsid w:val="00A434B3"/>
    <w:rsid w:val="00A43558"/>
    <w:rsid w:val="00A45C97"/>
    <w:rsid w:val="00A500B2"/>
    <w:rsid w:val="00A51D25"/>
    <w:rsid w:val="00A66344"/>
    <w:rsid w:val="00A674DF"/>
    <w:rsid w:val="00A72F50"/>
    <w:rsid w:val="00A732AA"/>
    <w:rsid w:val="00A745A7"/>
    <w:rsid w:val="00A75794"/>
    <w:rsid w:val="00A8098A"/>
    <w:rsid w:val="00A80ED1"/>
    <w:rsid w:val="00A8175E"/>
    <w:rsid w:val="00A81C24"/>
    <w:rsid w:val="00A82322"/>
    <w:rsid w:val="00A8354D"/>
    <w:rsid w:val="00A8544C"/>
    <w:rsid w:val="00A85C6B"/>
    <w:rsid w:val="00A86EAB"/>
    <w:rsid w:val="00A877D1"/>
    <w:rsid w:val="00A90D92"/>
    <w:rsid w:val="00A939EC"/>
    <w:rsid w:val="00A93A9A"/>
    <w:rsid w:val="00AA2872"/>
    <w:rsid w:val="00AA3390"/>
    <w:rsid w:val="00AA3A8F"/>
    <w:rsid w:val="00AA4840"/>
    <w:rsid w:val="00AA79EA"/>
    <w:rsid w:val="00AA7FF3"/>
    <w:rsid w:val="00AB2493"/>
    <w:rsid w:val="00AB2D6C"/>
    <w:rsid w:val="00AB396B"/>
    <w:rsid w:val="00AB519C"/>
    <w:rsid w:val="00AB64F3"/>
    <w:rsid w:val="00AB7C7F"/>
    <w:rsid w:val="00AC23F5"/>
    <w:rsid w:val="00AC386F"/>
    <w:rsid w:val="00AC3E2A"/>
    <w:rsid w:val="00AC4A33"/>
    <w:rsid w:val="00AD03ED"/>
    <w:rsid w:val="00AD1B83"/>
    <w:rsid w:val="00AD4F01"/>
    <w:rsid w:val="00AD6AD8"/>
    <w:rsid w:val="00AE0277"/>
    <w:rsid w:val="00AE5626"/>
    <w:rsid w:val="00AE5B1B"/>
    <w:rsid w:val="00AE6A74"/>
    <w:rsid w:val="00AE7DC6"/>
    <w:rsid w:val="00AF01CE"/>
    <w:rsid w:val="00AF30BB"/>
    <w:rsid w:val="00AF3170"/>
    <w:rsid w:val="00B005F6"/>
    <w:rsid w:val="00B04B6F"/>
    <w:rsid w:val="00B12E0F"/>
    <w:rsid w:val="00B147D5"/>
    <w:rsid w:val="00B14CBF"/>
    <w:rsid w:val="00B163F4"/>
    <w:rsid w:val="00B179ED"/>
    <w:rsid w:val="00B247C4"/>
    <w:rsid w:val="00B26300"/>
    <w:rsid w:val="00B36068"/>
    <w:rsid w:val="00B377C7"/>
    <w:rsid w:val="00B42E68"/>
    <w:rsid w:val="00B4300F"/>
    <w:rsid w:val="00B45267"/>
    <w:rsid w:val="00B47409"/>
    <w:rsid w:val="00B47DD4"/>
    <w:rsid w:val="00B502F3"/>
    <w:rsid w:val="00B5159D"/>
    <w:rsid w:val="00B52E62"/>
    <w:rsid w:val="00B5524F"/>
    <w:rsid w:val="00B60E12"/>
    <w:rsid w:val="00B616F7"/>
    <w:rsid w:val="00B61977"/>
    <w:rsid w:val="00B61BBE"/>
    <w:rsid w:val="00B64846"/>
    <w:rsid w:val="00B70D96"/>
    <w:rsid w:val="00B71075"/>
    <w:rsid w:val="00B7185B"/>
    <w:rsid w:val="00B72102"/>
    <w:rsid w:val="00B732E9"/>
    <w:rsid w:val="00B74001"/>
    <w:rsid w:val="00B7692D"/>
    <w:rsid w:val="00B76D0C"/>
    <w:rsid w:val="00B777D2"/>
    <w:rsid w:val="00B814C3"/>
    <w:rsid w:val="00B822A0"/>
    <w:rsid w:val="00B82737"/>
    <w:rsid w:val="00B8341E"/>
    <w:rsid w:val="00B846A1"/>
    <w:rsid w:val="00B86241"/>
    <w:rsid w:val="00B87533"/>
    <w:rsid w:val="00B8778B"/>
    <w:rsid w:val="00B87B75"/>
    <w:rsid w:val="00B918B9"/>
    <w:rsid w:val="00B92543"/>
    <w:rsid w:val="00B9450F"/>
    <w:rsid w:val="00B95F8E"/>
    <w:rsid w:val="00BA037E"/>
    <w:rsid w:val="00BA0B66"/>
    <w:rsid w:val="00BA17CE"/>
    <w:rsid w:val="00BA23DE"/>
    <w:rsid w:val="00BA6B43"/>
    <w:rsid w:val="00BA7675"/>
    <w:rsid w:val="00BB22FC"/>
    <w:rsid w:val="00BB2BD1"/>
    <w:rsid w:val="00BB4844"/>
    <w:rsid w:val="00BB7ECF"/>
    <w:rsid w:val="00BC104B"/>
    <w:rsid w:val="00BC1929"/>
    <w:rsid w:val="00BC414A"/>
    <w:rsid w:val="00BC43E2"/>
    <w:rsid w:val="00BC5BE9"/>
    <w:rsid w:val="00BC5E35"/>
    <w:rsid w:val="00BC7683"/>
    <w:rsid w:val="00BD0400"/>
    <w:rsid w:val="00BD1D9D"/>
    <w:rsid w:val="00BD23CC"/>
    <w:rsid w:val="00BD2D26"/>
    <w:rsid w:val="00BD3AE6"/>
    <w:rsid w:val="00BD4228"/>
    <w:rsid w:val="00BD6C05"/>
    <w:rsid w:val="00BD721C"/>
    <w:rsid w:val="00BE0ED8"/>
    <w:rsid w:val="00BE2361"/>
    <w:rsid w:val="00BE3936"/>
    <w:rsid w:val="00BE64A5"/>
    <w:rsid w:val="00BE6C72"/>
    <w:rsid w:val="00BE7352"/>
    <w:rsid w:val="00BE7AA5"/>
    <w:rsid w:val="00BF09CA"/>
    <w:rsid w:val="00BF72BA"/>
    <w:rsid w:val="00C007A5"/>
    <w:rsid w:val="00C00B98"/>
    <w:rsid w:val="00C01236"/>
    <w:rsid w:val="00C01F5E"/>
    <w:rsid w:val="00C0336D"/>
    <w:rsid w:val="00C04AA7"/>
    <w:rsid w:val="00C0533F"/>
    <w:rsid w:val="00C11CD2"/>
    <w:rsid w:val="00C137C9"/>
    <w:rsid w:val="00C14F80"/>
    <w:rsid w:val="00C158E4"/>
    <w:rsid w:val="00C16873"/>
    <w:rsid w:val="00C16AB2"/>
    <w:rsid w:val="00C17912"/>
    <w:rsid w:val="00C17A89"/>
    <w:rsid w:val="00C2027D"/>
    <w:rsid w:val="00C2226A"/>
    <w:rsid w:val="00C2373B"/>
    <w:rsid w:val="00C2397D"/>
    <w:rsid w:val="00C26BD1"/>
    <w:rsid w:val="00C32E4C"/>
    <w:rsid w:val="00C34A28"/>
    <w:rsid w:val="00C34A3B"/>
    <w:rsid w:val="00C35E4B"/>
    <w:rsid w:val="00C36EAD"/>
    <w:rsid w:val="00C409DC"/>
    <w:rsid w:val="00C41167"/>
    <w:rsid w:val="00C4226E"/>
    <w:rsid w:val="00C45024"/>
    <w:rsid w:val="00C47DDC"/>
    <w:rsid w:val="00C56624"/>
    <w:rsid w:val="00C5692D"/>
    <w:rsid w:val="00C572F0"/>
    <w:rsid w:val="00C57440"/>
    <w:rsid w:val="00C648B5"/>
    <w:rsid w:val="00C65BC1"/>
    <w:rsid w:val="00C66EFA"/>
    <w:rsid w:val="00C71CCC"/>
    <w:rsid w:val="00C7217E"/>
    <w:rsid w:val="00C83D3F"/>
    <w:rsid w:val="00C848F5"/>
    <w:rsid w:val="00C877E1"/>
    <w:rsid w:val="00C948BC"/>
    <w:rsid w:val="00C948F0"/>
    <w:rsid w:val="00C96CBA"/>
    <w:rsid w:val="00C979CE"/>
    <w:rsid w:val="00C97B86"/>
    <w:rsid w:val="00CA04BC"/>
    <w:rsid w:val="00CA135E"/>
    <w:rsid w:val="00CA1DBB"/>
    <w:rsid w:val="00CA20C9"/>
    <w:rsid w:val="00CA2484"/>
    <w:rsid w:val="00CA335F"/>
    <w:rsid w:val="00CB00F4"/>
    <w:rsid w:val="00CB0A40"/>
    <w:rsid w:val="00CB5F77"/>
    <w:rsid w:val="00CB7BE2"/>
    <w:rsid w:val="00CC613A"/>
    <w:rsid w:val="00CC642A"/>
    <w:rsid w:val="00CC770F"/>
    <w:rsid w:val="00CD0770"/>
    <w:rsid w:val="00CD207C"/>
    <w:rsid w:val="00CD2E8D"/>
    <w:rsid w:val="00CD7433"/>
    <w:rsid w:val="00CF0BA9"/>
    <w:rsid w:val="00CF0D6F"/>
    <w:rsid w:val="00CF13A4"/>
    <w:rsid w:val="00CF29D9"/>
    <w:rsid w:val="00CF2F37"/>
    <w:rsid w:val="00CF4C8D"/>
    <w:rsid w:val="00D050A0"/>
    <w:rsid w:val="00D06CA9"/>
    <w:rsid w:val="00D113BD"/>
    <w:rsid w:val="00D1230A"/>
    <w:rsid w:val="00D12A82"/>
    <w:rsid w:val="00D134A8"/>
    <w:rsid w:val="00D142F0"/>
    <w:rsid w:val="00D16CCB"/>
    <w:rsid w:val="00D244DB"/>
    <w:rsid w:val="00D316F1"/>
    <w:rsid w:val="00D319E6"/>
    <w:rsid w:val="00D3782B"/>
    <w:rsid w:val="00D4394E"/>
    <w:rsid w:val="00D507DE"/>
    <w:rsid w:val="00D5458E"/>
    <w:rsid w:val="00D56835"/>
    <w:rsid w:val="00D57F32"/>
    <w:rsid w:val="00D61359"/>
    <w:rsid w:val="00D62E5F"/>
    <w:rsid w:val="00D70B5F"/>
    <w:rsid w:val="00D712DD"/>
    <w:rsid w:val="00D72C70"/>
    <w:rsid w:val="00D737F4"/>
    <w:rsid w:val="00D73A32"/>
    <w:rsid w:val="00D74BEC"/>
    <w:rsid w:val="00D77735"/>
    <w:rsid w:val="00D809FD"/>
    <w:rsid w:val="00D8127F"/>
    <w:rsid w:val="00D821A3"/>
    <w:rsid w:val="00D843E7"/>
    <w:rsid w:val="00D8639B"/>
    <w:rsid w:val="00D87121"/>
    <w:rsid w:val="00D92031"/>
    <w:rsid w:val="00D92E23"/>
    <w:rsid w:val="00D947A2"/>
    <w:rsid w:val="00D97121"/>
    <w:rsid w:val="00DA0060"/>
    <w:rsid w:val="00DA1136"/>
    <w:rsid w:val="00DA2A0A"/>
    <w:rsid w:val="00DA63B6"/>
    <w:rsid w:val="00DB05A8"/>
    <w:rsid w:val="00DB38FA"/>
    <w:rsid w:val="00DB6EFF"/>
    <w:rsid w:val="00DC4220"/>
    <w:rsid w:val="00DC5B4C"/>
    <w:rsid w:val="00DC5D98"/>
    <w:rsid w:val="00DC5E4D"/>
    <w:rsid w:val="00DD09D8"/>
    <w:rsid w:val="00DD130B"/>
    <w:rsid w:val="00DD144F"/>
    <w:rsid w:val="00DD155B"/>
    <w:rsid w:val="00DD1D9F"/>
    <w:rsid w:val="00DE1134"/>
    <w:rsid w:val="00DE6233"/>
    <w:rsid w:val="00DE6576"/>
    <w:rsid w:val="00DE71A3"/>
    <w:rsid w:val="00DE736E"/>
    <w:rsid w:val="00DF10A2"/>
    <w:rsid w:val="00E0013A"/>
    <w:rsid w:val="00E00744"/>
    <w:rsid w:val="00E026F9"/>
    <w:rsid w:val="00E02CC3"/>
    <w:rsid w:val="00E03F11"/>
    <w:rsid w:val="00E11C9D"/>
    <w:rsid w:val="00E134C6"/>
    <w:rsid w:val="00E137F4"/>
    <w:rsid w:val="00E145A1"/>
    <w:rsid w:val="00E14ADC"/>
    <w:rsid w:val="00E15C84"/>
    <w:rsid w:val="00E16273"/>
    <w:rsid w:val="00E22C4B"/>
    <w:rsid w:val="00E270B2"/>
    <w:rsid w:val="00E27836"/>
    <w:rsid w:val="00E30014"/>
    <w:rsid w:val="00E3365E"/>
    <w:rsid w:val="00E33D6A"/>
    <w:rsid w:val="00E36032"/>
    <w:rsid w:val="00E36330"/>
    <w:rsid w:val="00E407D4"/>
    <w:rsid w:val="00E42184"/>
    <w:rsid w:val="00E4479E"/>
    <w:rsid w:val="00E4571F"/>
    <w:rsid w:val="00E51CD8"/>
    <w:rsid w:val="00E52B5F"/>
    <w:rsid w:val="00E53C34"/>
    <w:rsid w:val="00E54654"/>
    <w:rsid w:val="00E54FBB"/>
    <w:rsid w:val="00E63B19"/>
    <w:rsid w:val="00E71BF0"/>
    <w:rsid w:val="00E7491A"/>
    <w:rsid w:val="00E77537"/>
    <w:rsid w:val="00E80DBB"/>
    <w:rsid w:val="00E825EE"/>
    <w:rsid w:val="00E82BE4"/>
    <w:rsid w:val="00E830AF"/>
    <w:rsid w:val="00E84E4C"/>
    <w:rsid w:val="00E86E7B"/>
    <w:rsid w:val="00E87601"/>
    <w:rsid w:val="00E94DF9"/>
    <w:rsid w:val="00E95DFF"/>
    <w:rsid w:val="00EA1551"/>
    <w:rsid w:val="00EA1814"/>
    <w:rsid w:val="00EA2A32"/>
    <w:rsid w:val="00EA5199"/>
    <w:rsid w:val="00EA638F"/>
    <w:rsid w:val="00EA6EB8"/>
    <w:rsid w:val="00EB1CAF"/>
    <w:rsid w:val="00EB24C7"/>
    <w:rsid w:val="00EB46FE"/>
    <w:rsid w:val="00EB6476"/>
    <w:rsid w:val="00EB6B8C"/>
    <w:rsid w:val="00EC0B7B"/>
    <w:rsid w:val="00EC335B"/>
    <w:rsid w:val="00EC508E"/>
    <w:rsid w:val="00EC65C9"/>
    <w:rsid w:val="00ED5D2B"/>
    <w:rsid w:val="00ED64A6"/>
    <w:rsid w:val="00EE3076"/>
    <w:rsid w:val="00EE52B8"/>
    <w:rsid w:val="00EE5785"/>
    <w:rsid w:val="00EE6EAF"/>
    <w:rsid w:val="00EF1CCC"/>
    <w:rsid w:val="00EF25A2"/>
    <w:rsid w:val="00EF2FFC"/>
    <w:rsid w:val="00EF3135"/>
    <w:rsid w:val="00EF55D4"/>
    <w:rsid w:val="00EF5B97"/>
    <w:rsid w:val="00EF5E90"/>
    <w:rsid w:val="00F00B55"/>
    <w:rsid w:val="00F01EEB"/>
    <w:rsid w:val="00F06792"/>
    <w:rsid w:val="00F1098A"/>
    <w:rsid w:val="00F12410"/>
    <w:rsid w:val="00F20675"/>
    <w:rsid w:val="00F22215"/>
    <w:rsid w:val="00F241FA"/>
    <w:rsid w:val="00F253A7"/>
    <w:rsid w:val="00F32C57"/>
    <w:rsid w:val="00F34B23"/>
    <w:rsid w:val="00F4337C"/>
    <w:rsid w:val="00F43D85"/>
    <w:rsid w:val="00F47B9A"/>
    <w:rsid w:val="00F504D3"/>
    <w:rsid w:val="00F5249B"/>
    <w:rsid w:val="00F54CEE"/>
    <w:rsid w:val="00F57368"/>
    <w:rsid w:val="00F61B49"/>
    <w:rsid w:val="00F677E6"/>
    <w:rsid w:val="00F70A24"/>
    <w:rsid w:val="00F7108F"/>
    <w:rsid w:val="00F71E02"/>
    <w:rsid w:val="00F71E49"/>
    <w:rsid w:val="00F724C7"/>
    <w:rsid w:val="00F729C5"/>
    <w:rsid w:val="00F771D1"/>
    <w:rsid w:val="00F8033A"/>
    <w:rsid w:val="00F805EB"/>
    <w:rsid w:val="00F80CA5"/>
    <w:rsid w:val="00F81C00"/>
    <w:rsid w:val="00F81E51"/>
    <w:rsid w:val="00F86F86"/>
    <w:rsid w:val="00F87026"/>
    <w:rsid w:val="00FA0D26"/>
    <w:rsid w:val="00FA347E"/>
    <w:rsid w:val="00FA4255"/>
    <w:rsid w:val="00FA4596"/>
    <w:rsid w:val="00FA5DE4"/>
    <w:rsid w:val="00FA63D5"/>
    <w:rsid w:val="00FA715B"/>
    <w:rsid w:val="00FA7B5D"/>
    <w:rsid w:val="00FB0590"/>
    <w:rsid w:val="00FB06EE"/>
    <w:rsid w:val="00FB3622"/>
    <w:rsid w:val="00FB4604"/>
    <w:rsid w:val="00FB646C"/>
    <w:rsid w:val="00FB75A2"/>
    <w:rsid w:val="00FC2D03"/>
    <w:rsid w:val="00FC440D"/>
    <w:rsid w:val="00FC5278"/>
    <w:rsid w:val="00FC58E5"/>
    <w:rsid w:val="00FC714D"/>
    <w:rsid w:val="00FC7410"/>
    <w:rsid w:val="00FD0380"/>
    <w:rsid w:val="00FD4931"/>
    <w:rsid w:val="00FD4EE0"/>
    <w:rsid w:val="00FE15DE"/>
    <w:rsid w:val="00FF1427"/>
    <w:rsid w:val="00FF20C5"/>
    <w:rsid w:val="00FF7FE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977FB1"/>
  <w15:chartTrackingRefBased/>
  <w15:docId w15:val="{4B6FFFFE-782E-457B-8BD8-51EDCAAAA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4E7B"/>
    <w:pPr>
      <w:widowControl w:val="0"/>
      <w:ind w:firstLineChars="200" w:firstLine="200"/>
    </w:pPr>
    <w:rPr>
      <w:rFonts w:ascii="Times New Roman" w:eastAsia="標楷體" w:hAnsi="Times New Roman"/>
    </w:rPr>
  </w:style>
  <w:style w:type="paragraph" w:styleId="1">
    <w:name w:val="heading 1"/>
    <w:basedOn w:val="a"/>
    <w:next w:val="a"/>
    <w:link w:val="10"/>
    <w:uiPriority w:val="9"/>
    <w:qFormat/>
    <w:rsid w:val="0006680C"/>
    <w:pPr>
      <w:keepNext/>
      <w:keepLines/>
      <w:spacing w:before="480" w:after="80"/>
      <w:ind w:firstLineChars="0" w:firstLine="0"/>
      <w:jc w:val="center"/>
      <w:outlineLvl w:val="0"/>
    </w:pPr>
    <w:rPr>
      <w:rFonts w:cstheme="majorBidi"/>
      <w:b/>
      <w:color w:val="000000" w:themeColor="text1"/>
      <w:sz w:val="40"/>
      <w:szCs w:val="48"/>
    </w:rPr>
  </w:style>
  <w:style w:type="paragraph" w:styleId="2">
    <w:name w:val="heading 2"/>
    <w:basedOn w:val="a"/>
    <w:next w:val="a"/>
    <w:link w:val="20"/>
    <w:uiPriority w:val="9"/>
    <w:unhideWhenUsed/>
    <w:qFormat/>
    <w:rsid w:val="001B4229"/>
    <w:pPr>
      <w:keepNext/>
      <w:keepLines/>
      <w:spacing w:before="160" w:after="80"/>
      <w:ind w:firstLineChars="0" w:firstLine="0"/>
      <w:outlineLvl w:val="1"/>
    </w:pPr>
    <w:rPr>
      <w:rFonts w:cstheme="majorBidi"/>
      <w:b/>
      <w:sz w:val="36"/>
      <w:szCs w:val="40"/>
    </w:rPr>
  </w:style>
  <w:style w:type="paragraph" w:styleId="3">
    <w:name w:val="heading 3"/>
    <w:basedOn w:val="a"/>
    <w:next w:val="a"/>
    <w:link w:val="30"/>
    <w:uiPriority w:val="9"/>
    <w:unhideWhenUsed/>
    <w:qFormat/>
    <w:rsid w:val="00F80CA5"/>
    <w:pPr>
      <w:keepNext/>
      <w:keepLines/>
      <w:spacing w:before="160" w:after="40" w:line="360" w:lineRule="auto"/>
      <w:ind w:firstLineChars="0" w:firstLine="0"/>
      <w:outlineLvl w:val="2"/>
    </w:pPr>
    <w:rPr>
      <w:rFonts w:cstheme="majorBidi"/>
      <w:b/>
      <w:sz w:val="32"/>
      <w:szCs w:val="32"/>
    </w:rPr>
  </w:style>
  <w:style w:type="paragraph" w:styleId="4">
    <w:name w:val="heading 4"/>
    <w:basedOn w:val="a"/>
    <w:next w:val="a"/>
    <w:link w:val="40"/>
    <w:uiPriority w:val="9"/>
    <w:semiHidden/>
    <w:unhideWhenUsed/>
    <w:qFormat/>
    <w:rsid w:val="009F48E2"/>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9F48E2"/>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9F48E2"/>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9F48E2"/>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9F48E2"/>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9F48E2"/>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06680C"/>
    <w:rPr>
      <w:rFonts w:ascii="Times New Roman" w:eastAsia="標楷體" w:hAnsi="Times New Roman" w:cstheme="majorBidi"/>
      <w:b/>
      <w:color w:val="000000" w:themeColor="text1"/>
      <w:sz w:val="40"/>
      <w:szCs w:val="48"/>
    </w:rPr>
  </w:style>
  <w:style w:type="character" w:customStyle="1" w:styleId="20">
    <w:name w:val="標題 2 字元"/>
    <w:basedOn w:val="a0"/>
    <w:link w:val="2"/>
    <w:uiPriority w:val="9"/>
    <w:rsid w:val="001B4229"/>
    <w:rPr>
      <w:rFonts w:ascii="Times New Roman" w:eastAsia="標楷體" w:hAnsi="Times New Roman" w:cstheme="majorBidi"/>
      <w:b/>
      <w:sz w:val="36"/>
      <w:szCs w:val="40"/>
    </w:rPr>
  </w:style>
  <w:style w:type="character" w:customStyle="1" w:styleId="30">
    <w:name w:val="標題 3 字元"/>
    <w:basedOn w:val="a0"/>
    <w:link w:val="3"/>
    <w:uiPriority w:val="9"/>
    <w:rsid w:val="00F80CA5"/>
    <w:rPr>
      <w:rFonts w:ascii="Times New Roman" w:eastAsia="標楷體" w:hAnsi="Times New Roman" w:cstheme="majorBidi"/>
      <w:b/>
      <w:sz w:val="32"/>
      <w:szCs w:val="32"/>
    </w:rPr>
  </w:style>
  <w:style w:type="character" w:customStyle="1" w:styleId="40">
    <w:name w:val="標題 4 字元"/>
    <w:basedOn w:val="a0"/>
    <w:link w:val="4"/>
    <w:uiPriority w:val="9"/>
    <w:semiHidden/>
    <w:rsid w:val="009F48E2"/>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9F48E2"/>
    <w:rPr>
      <w:rFonts w:eastAsiaTheme="majorEastAsia" w:cstheme="majorBidi"/>
      <w:color w:val="0F4761" w:themeColor="accent1" w:themeShade="BF"/>
    </w:rPr>
  </w:style>
  <w:style w:type="character" w:customStyle="1" w:styleId="60">
    <w:name w:val="標題 6 字元"/>
    <w:basedOn w:val="a0"/>
    <w:link w:val="6"/>
    <w:uiPriority w:val="9"/>
    <w:semiHidden/>
    <w:rsid w:val="009F48E2"/>
    <w:rPr>
      <w:rFonts w:eastAsiaTheme="majorEastAsia" w:cstheme="majorBidi"/>
      <w:color w:val="595959" w:themeColor="text1" w:themeTint="A6"/>
    </w:rPr>
  </w:style>
  <w:style w:type="character" w:customStyle="1" w:styleId="70">
    <w:name w:val="標題 7 字元"/>
    <w:basedOn w:val="a0"/>
    <w:link w:val="7"/>
    <w:uiPriority w:val="9"/>
    <w:semiHidden/>
    <w:rsid w:val="009F48E2"/>
    <w:rPr>
      <w:rFonts w:eastAsiaTheme="majorEastAsia" w:cstheme="majorBidi"/>
      <w:color w:val="595959" w:themeColor="text1" w:themeTint="A6"/>
    </w:rPr>
  </w:style>
  <w:style w:type="character" w:customStyle="1" w:styleId="80">
    <w:name w:val="標題 8 字元"/>
    <w:basedOn w:val="a0"/>
    <w:link w:val="8"/>
    <w:uiPriority w:val="9"/>
    <w:semiHidden/>
    <w:rsid w:val="009F48E2"/>
    <w:rPr>
      <w:rFonts w:eastAsiaTheme="majorEastAsia" w:cstheme="majorBidi"/>
      <w:color w:val="272727" w:themeColor="text1" w:themeTint="D8"/>
    </w:rPr>
  </w:style>
  <w:style w:type="character" w:customStyle="1" w:styleId="90">
    <w:name w:val="標題 9 字元"/>
    <w:basedOn w:val="a0"/>
    <w:link w:val="9"/>
    <w:uiPriority w:val="9"/>
    <w:semiHidden/>
    <w:rsid w:val="009F48E2"/>
    <w:rPr>
      <w:rFonts w:eastAsiaTheme="majorEastAsia" w:cstheme="majorBidi"/>
      <w:color w:val="272727" w:themeColor="text1" w:themeTint="D8"/>
    </w:rPr>
  </w:style>
  <w:style w:type="paragraph" w:styleId="a3">
    <w:name w:val="Title"/>
    <w:basedOn w:val="a"/>
    <w:next w:val="a"/>
    <w:link w:val="a4"/>
    <w:uiPriority w:val="10"/>
    <w:qFormat/>
    <w:rsid w:val="009F48E2"/>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9F48E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F48E2"/>
    <w:pPr>
      <w:numPr>
        <w:ilvl w:val="1"/>
      </w:numPr>
      <w:ind w:firstLineChars="200" w:firstLine="20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9F48E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F48E2"/>
    <w:pPr>
      <w:spacing w:before="160"/>
      <w:jc w:val="center"/>
    </w:pPr>
    <w:rPr>
      <w:i/>
      <w:iCs/>
      <w:color w:val="404040" w:themeColor="text1" w:themeTint="BF"/>
    </w:rPr>
  </w:style>
  <w:style w:type="character" w:customStyle="1" w:styleId="a8">
    <w:name w:val="引文 字元"/>
    <w:basedOn w:val="a0"/>
    <w:link w:val="a7"/>
    <w:uiPriority w:val="29"/>
    <w:rsid w:val="009F48E2"/>
    <w:rPr>
      <w:i/>
      <w:iCs/>
      <w:color w:val="404040" w:themeColor="text1" w:themeTint="BF"/>
    </w:rPr>
  </w:style>
  <w:style w:type="paragraph" w:styleId="a9">
    <w:name w:val="List Paragraph"/>
    <w:basedOn w:val="a"/>
    <w:uiPriority w:val="34"/>
    <w:qFormat/>
    <w:rsid w:val="009F48E2"/>
    <w:pPr>
      <w:ind w:left="720"/>
      <w:contextualSpacing/>
    </w:pPr>
  </w:style>
  <w:style w:type="character" w:styleId="aa">
    <w:name w:val="Intense Emphasis"/>
    <w:basedOn w:val="a0"/>
    <w:uiPriority w:val="21"/>
    <w:qFormat/>
    <w:rsid w:val="009F48E2"/>
    <w:rPr>
      <w:i/>
      <w:iCs/>
      <w:color w:val="0F4761" w:themeColor="accent1" w:themeShade="BF"/>
    </w:rPr>
  </w:style>
  <w:style w:type="paragraph" w:styleId="ab">
    <w:name w:val="Intense Quote"/>
    <w:basedOn w:val="a"/>
    <w:next w:val="a"/>
    <w:link w:val="ac"/>
    <w:uiPriority w:val="30"/>
    <w:qFormat/>
    <w:rsid w:val="009F48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9F48E2"/>
    <w:rPr>
      <w:i/>
      <w:iCs/>
      <w:color w:val="0F4761" w:themeColor="accent1" w:themeShade="BF"/>
    </w:rPr>
  </w:style>
  <w:style w:type="character" w:styleId="ad">
    <w:name w:val="Intense Reference"/>
    <w:basedOn w:val="a0"/>
    <w:uiPriority w:val="32"/>
    <w:qFormat/>
    <w:rsid w:val="009F48E2"/>
    <w:rPr>
      <w:b/>
      <w:bCs/>
      <w:smallCaps/>
      <w:color w:val="0F4761" w:themeColor="accent1" w:themeShade="BF"/>
      <w:spacing w:val="5"/>
    </w:rPr>
  </w:style>
  <w:style w:type="character" w:styleId="ae">
    <w:name w:val="Strong"/>
    <w:basedOn w:val="a0"/>
    <w:uiPriority w:val="22"/>
    <w:qFormat/>
    <w:rsid w:val="00542AA6"/>
    <w:rPr>
      <w:b/>
      <w:bCs/>
    </w:rPr>
  </w:style>
  <w:style w:type="paragraph" w:styleId="Web">
    <w:name w:val="Normal (Web)"/>
    <w:basedOn w:val="a"/>
    <w:link w:val="Web0"/>
    <w:uiPriority w:val="99"/>
    <w:semiHidden/>
    <w:unhideWhenUsed/>
    <w:rsid w:val="00542AA6"/>
    <w:pPr>
      <w:widowControl/>
      <w:spacing w:before="100" w:beforeAutospacing="1" w:after="100" w:afterAutospacing="1" w:line="240" w:lineRule="auto"/>
    </w:pPr>
    <w:rPr>
      <w:rFonts w:ascii="新細明體" w:eastAsia="新細明體" w:hAnsi="新細明體" w:cs="新細明體"/>
      <w:kern w:val="0"/>
      <w14:ligatures w14:val="none"/>
    </w:rPr>
  </w:style>
  <w:style w:type="paragraph" w:styleId="af">
    <w:name w:val="TOC Heading"/>
    <w:basedOn w:val="1"/>
    <w:next w:val="a"/>
    <w:uiPriority w:val="39"/>
    <w:unhideWhenUsed/>
    <w:qFormat/>
    <w:rsid w:val="00430B97"/>
    <w:pPr>
      <w:widowControl/>
      <w:spacing w:before="240" w:after="0" w:line="259" w:lineRule="auto"/>
      <w:jc w:val="left"/>
      <w:outlineLvl w:val="9"/>
    </w:pPr>
    <w:rPr>
      <w:rFonts w:asciiTheme="majorHAnsi" w:eastAsiaTheme="majorEastAsia" w:hAnsiTheme="majorHAnsi"/>
      <w:b w:val="0"/>
      <w:color w:val="0F4761" w:themeColor="accent1" w:themeShade="BF"/>
      <w:kern w:val="0"/>
      <w:sz w:val="32"/>
      <w:szCs w:val="32"/>
      <w14:ligatures w14:val="none"/>
    </w:rPr>
  </w:style>
  <w:style w:type="paragraph" w:styleId="11">
    <w:name w:val="toc 1"/>
    <w:basedOn w:val="a"/>
    <w:next w:val="a"/>
    <w:autoRedefine/>
    <w:uiPriority w:val="39"/>
    <w:unhideWhenUsed/>
    <w:rsid w:val="00430B97"/>
  </w:style>
  <w:style w:type="paragraph" w:styleId="21">
    <w:name w:val="toc 2"/>
    <w:basedOn w:val="a"/>
    <w:next w:val="a"/>
    <w:autoRedefine/>
    <w:uiPriority w:val="39"/>
    <w:unhideWhenUsed/>
    <w:rsid w:val="00430B97"/>
    <w:pPr>
      <w:ind w:leftChars="200" w:left="480"/>
    </w:pPr>
  </w:style>
  <w:style w:type="paragraph" w:styleId="31">
    <w:name w:val="toc 3"/>
    <w:basedOn w:val="a"/>
    <w:next w:val="a"/>
    <w:autoRedefine/>
    <w:uiPriority w:val="39"/>
    <w:unhideWhenUsed/>
    <w:rsid w:val="00430B97"/>
    <w:pPr>
      <w:ind w:leftChars="400" w:left="960"/>
    </w:pPr>
  </w:style>
  <w:style w:type="character" w:styleId="af0">
    <w:name w:val="Hyperlink"/>
    <w:basedOn w:val="a0"/>
    <w:uiPriority w:val="99"/>
    <w:unhideWhenUsed/>
    <w:rsid w:val="00430B97"/>
    <w:rPr>
      <w:color w:val="467886" w:themeColor="hyperlink"/>
      <w:u w:val="single"/>
    </w:rPr>
  </w:style>
  <w:style w:type="paragraph" w:customStyle="1" w:styleId="unedit">
    <w:name w:val="unedit"/>
    <w:basedOn w:val="a"/>
    <w:link w:val="unedit0"/>
    <w:qFormat/>
    <w:rsid w:val="00213DC9"/>
    <w:pPr>
      <w:ind w:firstLine="480"/>
    </w:pPr>
    <w:rPr>
      <w:color w:val="FF0000"/>
    </w:rPr>
  </w:style>
  <w:style w:type="character" w:customStyle="1" w:styleId="unedit0">
    <w:name w:val="unedit 字元"/>
    <w:basedOn w:val="a0"/>
    <w:link w:val="unedit"/>
    <w:rsid w:val="00213DC9"/>
    <w:rPr>
      <w:rFonts w:ascii="Times New Roman" w:eastAsia="標楷體" w:hAnsi="Times New Roman"/>
      <w:color w:val="FF0000"/>
    </w:rPr>
  </w:style>
  <w:style w:type="paragraph" w:styleId="af1">
    <w:name w:val="header"/>
    <w:basedOn w:val="a"/>
    <w:link w:val="af2"/>
    <w:uiPriority w:val="99"/>
    <w:unhideWhenUsed/>
    <w:rsid w:val="00FB06EE"/>
    <w:pPr>
      <w:tabs>
        <w:tab w:val="center" w:pos="4153"/>
        <w:tab w:val="right" w:pos="8306"/>
      </w:tabs>
      <w:snapToGrid w:val="0"/>
    </w:pPr>
    <w:rPr>
      <w:sz w:val="20"/>
      <w:szCs w:val="20"/>
    </w:rPr>
  </w:style>
  <w:style w:type="character" w:customStyle="1" w:styleId="af2">
    <w:name w:val="頁首 字元"/>
    <w:basedOn w:val="a0"/>
    <w:link w:val="af1"/>
    <w:uiPriority w:val="99"/>
    <w:rsid w:val="00FB06EE"/>
    <w:rPr>
      <w:rFonts w:ascii="Times New Roman" w:eastAsia="標楷體" w:hAnsi="Times New Roman"/>
      <w:sz w:val="20"/>
      <w:szCs w:val="20"/>
    </w:rPr>
  </w:style>
  <w:style w:type="paragraph" w:styleId="af3">
    <w:name w:val="footer"/>
    <w:basedOn w:val="a"/>
    <w:link w:val="af4"/>
    <w:uiPriority w:val="99"/>
    <w:unhideWhenUsed/>
    <w:rsid w:val="00FB06EE"/>
    <w:pPr>
      <w:tabs>
        <w:tab w:val="center" w:pos="4153"/>
        <w:tab w:val="right" w:pos="8306"/>
      </w:tabs>
      <w:snapToGrid w:val="0"/>
    </w:pPr>
    <w:rPr>
      <w:sz w:val="20"/>
      <w:szCs w:val="20"/>
    </w:rPr>
  </w:style>
  <w:style w:type="character" w:customStyle="1" w:styleId="af4">
    <w:name w:val="頁尾 字元"/>
    <w:basedOn w:val="a0"/>
    <w:link w:val="af3"/>
    <w:uiPriority w:val="99"/>
    <w:rsid w:val="00FB06EE"/>
    <w:rPr>
      <w:rFonts w:ascii="Times New Roman" w:eastAsia="標楷體" w:hAnsi="Times New Roman"/>
      <w:sz w:val="20"/>
      <w:szCs w:val="20"/>
    </w:rPr>
  </w:style>
  <w:style w:type="character" w:styleId="af5">
    <w:name w:val="annotation reference"/>
    <w:basedOn w:val="a0"/>
    <w:uiPriority w:val="99"/>
    <w:semiHidden/>
    <w:unhideWhenUsed/>
    <w:rsid w:val="00C17912"/>
    <w:rPr>
      <w:sz w:val="18"/>
      <w:szCs w:val="18"/>
    </w:rPr>
  </w:style>
  <w:style w:type="paragraph" w:styleId="af6">
    <w:name w:val="annotation text"/>
    <w:basedOn w:val="a"/>
    <w:link w:val="af7"/>
    <w:uiPriority w:val="99"/>
    <w:unhideWhenUsed/>
    <w:rsid w:val="00C17912"/>
  </w:style>
  <w:style w:type="character" w:customStyle="1" w:styleId="af7">
    <w:name w:val="註解文字 字元"/>
    <w:basedOn w:val="a0"/>
    <w:link w:val="af6"/>
    <w:uiPriority w:val="99"/>
    <w:rsid w:val="00C17912"/>
    <w:rPr>
      <w:rFonts w:ascii="Times New Roman" w:eastAsia="標楷體" w:hAnsi="Times New Roman"/>
    </w:rPr>
  </w:style>
  <w:style w:type="paragraph" w:styleId="af8">
    <w:name w:val="annotation subject"/>
    <w:basedOn w:val="af6"/>
    <w:next w:val="af6"/>
    <w:link w:val="af9"/>
    <w:uiPriority w:val="99"/>
    <w:semiHidden/>
    <w:unhideWhenUsed/>
    <w:rsid w:val="00C17912"/>
    <w:rPr>
      <w:b/>
      <w:bCs/>
    </w:rPr>
  </w:style>
  <w:style w:type="character" w:customStyle="1" w:styleId="af9">
    <w:name w:val="註解主旨 字元"/>
    <w:basedOn w:val="af7"/>
    <w:link w:val="af8"/>
    <w:uiPriority w:val="99"/>
    <w:semiHidden/>
    <w:rsid w:val="00C17912"/>
    <w:rPr>
      <w:rFonts w:ascii="Times New Roman" w:eastAsia="標楷體" w:hAnsi="Times New Roman"/>
      <w:b/>
      <w:bCs/>
    </w:rPr>
  </w:style>
  <w:style w:type="character" w:styleId="afa">
    <w:name w:val="Unresolved Mention"/>
    <w:basedOn w:val="a0"/>
    <w:uiPriority w:val="99"/>
    <w:semiHidden/>
    <w:unhideWhenUsed/>
    <w:rsid w:val="00057614"/>
    <w:rPr>
      <w:color w:val="605E5C"/>
      <w:shd w:val="clear" w:color="auto" w:fill="E1DFDD"/>
    </w:rPr>
  </w:style>
  <w:style w:type="paragraph" w:customStyle="1" w:styleId="EndNoteBibliographyTitle">
    <w:name w:val="EndNote Bibliography Title"/>
    <w:basedOn w:val="a"/>
    <w:link w:val="EndNoteBibliographyTitle0"/>
    <w:rsid w:val="00AC386F"/>
    <w:pPr>
      <w:spacing w:after="0"/>
      <w:jc w:val="center"/>
    </w:pPr>
    <w:rPr>
      <w:rFonts w:cs="Times New Roman"/>
      <w:noProof/>
    </w:rPr>
  </w:style>
  <w:style w:type="character" w:customStyle="1" w:styleId="EndNoteBibliographyTitle0">
    <w:name w:val="EndNote Bibliography Title 字元"/>
    <w:basedOn w:val="unedit0"/>
    <w:link w:val="EndNoteBibliographyTitle"/>
    <w:rsid w:val="00AC386F"/>
    <w:rPr>
      <w:rFonts w:ascii="Times New Roman" w:eastAsia="標楷體" w:hAnsi="Times New Roman" w:cs="Times New Roman"/>
      <w:noProof/>
      <w:color w:val="FF0000"/>
    </w:rPr>
  </w:style>
  <w:style w:type="paragraph" w:customStyle="1" w:styleId="EndNoteBibliography">
    <w:name w:val="EndNote Bibliography"/>
    <w:basedOn w:val="a"/>
    <w:link w:val="EndNoteBibliography0"/>
    <w:rsid w:val="00AC386F"/>
    <w:pPr>
      <w:spacing w:line="240" w:lineRule="auto"/>
    </w:pPr>
    <w:rPr>
      <w:rFonts w:cs="Times New Roman"/>
      <w:noProof/>
    </w:rPr>
  </w:style>
  <w:style w:type="character" w:customStyle="1" w:styleId="EndNoteBibliography0">
    <w:name w:val="EndNote Bibliography 字元"/>
    <w:basedOn w:val="unedit0"/>
    <w:link w:val="EndNoteBibliography"/>
    <w:rsid w:val="00AC386F"/>
    <w:rPr>
      <w:rFonts w:ascii="Times New Roman" w:eastAsia="標楷體" w:hAnsi="Times New Roman" w:cs="Times New Roman"/>
      <w:noProof/>
      <w:color w:val="FF0000"/>
    </w:rPr>
  </w:style>
  <w:style w:type="paragraph" w:customStyle="1" w:styleId="afb">
    <w:name w:val="引用引用的中文"/>
    <w:basedOn w:val="a"/>
    <w:link w:val="afc"/>
    <w:qFormat/>
    <w:rsid w:val="00143FB1"/>
    <w:pPr>
      <w:ind w:firstLineChars="0" w:firstLine="0"/>
    </w:pPr>
    <w:rPr>
      <w:color w:val="A02B93" w:themeColor="accent5"/>
      <w:u w:val="single"/>
    </w:rPr>
  </w:style>
  <w:style w:type="character" w:customStyle="1" w:styleId="afc">
    <w:name w:val="引用引用的中文 字元"/>
    <w:basedOn w:val="a0"/>
    <w:link w:val="afb"/>
    <w:rsid w:val="00143FB1"/>
    <w:rPr>
      <w:rFonts w:ascii="Times New Roman" w:eastAsia="標楷體" w:hAnsi="Times New Roman"/>
      <w:color w:val="A02B93" w:themeColor="accent5"/>
      <w:u w:val="single"/>
    </w:rPr>
  </w:style>
  <w:style w:type="paragraph" w:customStyle="1" w:styleId="afd">
    <w:name w:val="圖片擺放樣式"/>
    <w:basedOn w:val="a"/>
    <w:link w:val="afe"/>
    <w:qFormat/>
    <w:rsid w:val="001A055E"/>
    <w:pPr>
      <w:ind w:firstLineChars="0" w:firstLine="0"/>
      <w:jc w:val="center"/>
    </w:pPr>
  </w:style>
  <w:style w:type="character" w:customStyle="1" w:styleId="afe">
    <w:name w:val="圖片擺放樣式 字元"/>
    <w:basedOn w:val="a0"/>
    <w:link w:val="afd"/>
    <w:rsid w:val="001A055E"/>
    <w:rPr>
      <w:rFonts w:ascii="Times New Roman" w:eastAsia="標楷體" w:hAnsi="Times New Roman"/>
    </w:rPr>
  </w:style>
  <w:style w:type="table" w:styleId="aff">
    <w:name w:val="Table Grid"/>
    <w:basedOn w:val="a1"/>
    <w:uiPriority w:val="39"/>
    <w:rsid w:val="001F6E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ypena">
    <w:name w:val="oypena"/>
    <w:basedOn w:val="a0"/>
    <w:rsid w:val="005908F7"/>
  </w:style>
  <w:style w:type="character" w:styleId="aff0">
    <w:name w:val="FollowedHyperlink"/>
    <w:basedOn w:val="a0"/>
    <w:uiPriority w:val="99"/>
    <w:semiHidden/>
    <w:unhideWhenUsed/>
    <w:rsid w:val="00F54CEE"/>
    <w:rPr>
      <w:color w:val="96607D" w:themeColor="followedHyperlink"/>
      <w:u w:val="single"/>
    </w:rPr>
  </w:style>
  <w:style w:type="paragraph" w:styleId="aff1">
    <w:name w:val="Revision"/>
    <w:hidden/>
    <w:uiPriority w:val="99"/>
    <w:semiHidden/>
    <w:rsid w:val="00F54CEE"/>
    <w:pPr>
      <w:spacing w:after="0" w:line="240" w:lineRule="auto"/>
    </w:pPr>
    <w:rPr>
      <w:rFonts w:ascii="Times New Roman" w:eastAsia="標楷體" w:hAnsi="Times New Roman"/>
    </w:rPr>
  </w:style>
  <w:style w:type="paragraph" w:customStyle="1" w:styleId="aff2">
    <w:name w:val="訪談內容"/>
    <w:basedOn w:val="Web"/>
    <w:link w:val="aff3"/>
    <w:qFormat/>
    <w:rsid w:val="00C01F5E"/>
    <w:pPr>
      <w:spacing w:before="0" w:beforeAutospacing="0" w:after="160" w:afterAutospacing="0"/>
      <w:ind w:firstLineChars="0" w:firstLine="0"/>
    </w:pPr>
    <w:rPr>
      <w:rFonts w:ascii="標楷體" w:eastAsia="標楷體" w:hAnsi="標楷體"/>
      <w:i/>
      <w:color w:val="A61C00"/>
    </w:rPr>
  </w:style>
  <w:style w:type="character" w:customStyle="1" w:styleId="Web0">
    <w:name w:val="內文 (Web) 字元"/>
    <w:basedOn w:val="a0"/>
    <w:link w:val="Web"/>
    <w:uiPriority w:val="99"/>
    <w:semiHidden/>
    <w:rsid w:val="004164D9"/>
    <w:rPr>
      <w:rFonts w:ascii="新細明體" w:eastAsia="新細明體" w:hAnsi="新細明體" w:cs="新細明體"/>
      <w:kern w:val="0"/>
      <w14:ligatures w14:val="none"/>
    </w:rPr>
  </w:style>
  <w:style w:type="character" w:customStyle="1" w:styleId="aff3">
    <w:name w:val="訪談內容 字元"/>
    <w:basedOn w:val="Web0"/>
    <w:link w:val="aff2"/>
    <w:rsid w:val="00C01F5E"/>
    <w:rPr>
      <w:rFonts w:ascii="標楷體" w:eastAsia="標楷體" w:hAnsi="標楷體" w:cs="新細明體"/>
      <w:i/>
      <w:color w:val="A61C00"/>
      <w:kern w:val="0"/>
      <w14:ligatures w14:val="none"/>
    </w:rPr>
  </w:style>
  <w:style w:type="paragraph" w:customStyle="1" w:styleId="aff4">
    <w:name w:val="訪談內容標題"/>
    <w:basedOn w:val="aff2"/>
    <w:link w:val="aff5"/>
    <w:rsid w:val="000A2AB4"/>
    <w:pPr>
      <w:ind w:left="480" w:hanging="480"/>
    </w:pPr>
    <w:rPr>
      <w:b/>
      <w:bCs/>
    </w:rPr>
  </w:style>
  <w:style w:type="character" w:customStyle="1" w:styleId="aff5">
    <w:name w:val="訪談內容標題 字元"/>
    <w:basedOn w:val="aff3"/>
    <w:link w:val="aff4"/>
    <w:rsid w:val="000A2AB4"/>
    <w:rPr>
      <w:rFonts w:ascii="標楷體" w:eastAsia="標楷體" w:hAnsi="標楷體" w:cs="新細明體"/>
      <w:b/>
      <w:bCs/>
      <w:i/>
      <w:color w:val="A61C00"/>
      <w:kern w:val="0"/>
      <w14:ligatures w14:val="none"/>
    </w:rPr>
  </w:style>
  <w:style w:type="paragraph" w:customStyle="1" w:styleId="aff6">
    <w:name w:val="訪談標題"/>
    <w:basedOn w:val="a"/>
    <w:link w:val="aff7"/>
    <w:qFormat/>
    <w:rsid w:val="00D8639B"/>
    <w:pPr>
      <w:ind w:firstLineChars="0" w:firstLine="0"/>
    </w:pPr>
    <w:rPr>
      <w:b/>
      <w:bCs/>
      <w:color w:val="0070C0"/>
      <w:u w:val="single" w:color="FF0000"/>
    </w:rPr>
  </w:style>
  <w:style w:type="character" w:customStyle="1" w:styleId="aff7">
    <w:name w:val="訪談標題 字元"/>
    <w:basedOn w:val="a0"/>
    <w:link w:val="aff6"/>
    <w:rsid w:val="00D8639B"/>
    <w:rPr>
      <w:rFonts w:ascii="Times New Roman" w:eastAsia="標楷體" w:hAnsi="Times New Roman"/>
      <w:b/>
      <w:bCs/>
      <w:color w:val="0070C0"/>
      <w:u w:val="single" w:color="FF0000"/>
    </w:rPr>
  </w:style>
  <w:style w:type="paragraph" w:customStyle="1" w:styleId="aff8">
    <w:name w:val="沒有縮排的內文"/>
    <w:basedOn w:val="a"/>
    <w:link w:val="aff9"/>
    <w:qFormat/>
    <w:rsid w:val="003E577B"/>
    <w:pPr>
      <w:widowControl/>
      <w:spacing w:after="0" w:line="240" w:lineRule="auto"/>
      <w:ind w:firstLineChars="0" w:firstLine="0"/>
      <w:jc w:val="both"/>
    </w:pPr>
  </w:style>
  <w:style w:type="character" w:customStyle="1" w:styleId="aff9">
    <w:name w:val="沒有縮排的內文 字元"/>
    <w:basedOn w:val="a0"/>
    <w:link w:val="aff8"/>
    <w:rsid w:val="003E577B"/>
    <w:rPr>
      <w:rFonts w:ascii="Times New Roman" w:eastAsia="標楷體"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33337">
      <w:bodyDiv w:val="1"/>
      <w:marLeft w:val="0"/>
      <w:marRight w:val="0"/>
      <w:marTop w:val="0"/>
      <w:marBottom w:val="0"/>
      <w:divBdr>
        <w:top w:val="none" w:sz="0" w:space="0" w:color="auto"/>
        <w:left w:val="none" w:sz="0" w:space="0" w:color="auto"/>
        <w:bottom w:val="none" w:sz="0" w:space="0" w:color="auto"/>
        <w:right w:val="none" w:sz="0" w:space="0" w:color="auto"/>
      </w:divBdr>
    </w:div>
    <w:div w:id="19551660">
      <w:bodyDiv w:val="1"/>
      <w:marLeft w:val="0"/>
      <w:marRight w:val="0"/>
      <w:marTop w:val="0"/>
      <w:marBottom w:val="0"/>
      <w:divBdr>
        <w:top w:val="none" w:sz="0" w:space="0" w:color="auto"/>
        <w:left w:val="none" w:sz="0" w:space="0" w:color="auto"/>
        <w:bottom w:val="none" w:sz="0" w:space="0" w:color="auto"/>
        <w:right w:val="none" w:sz="0" w:space="0" w:color="auto"/>
      </w:divBdr>
    </w:div>
    <w:div w:id="42557265">
      <w:bodyDiv w:val="1"/>
      <w:marLeft w:val="0"/>
      <w:marRight w:val="0"/>
      <w:marTop w:val="0"/>
      <w:marBottom w:val="0"/>
      <w:divBdr>
        <w:top w:val="none" w:sz="0" w:space="0" w:color="auto"/>
        <w:left w:val="none" w:sz="0" w:space="0" w:color="auto"/>
        <w:bottom w:val="none" w:sz="0" w:space="0" w:color="auto"/>
        <w:right w:val="none" w:sz="0" w:space="0" w:color="auto"/>
      </w:divBdr>
    </w:div>
    <w:div w:id="47070290">
      <w:bodyDiv w:val="1"/>
      <w:marLeft w:val="0"/>
      <w:marRight w:val="0"/>
      <w:marTop w:val="0"/>
      <w:marBottom w:val="0"/>
      <w:divBdr>
        <w:top w:val="none" w:sz="0" w:space="0" w:color="auto"/>
        <w:left w:val="none" w:sz="0" w:space="0" w:color="auto"/>
        <w:bottom w:val="none" w:sz="0" w:space="0" w:color="auto"/>
        <w:right w:val="none" w:sz="0" w:space="0" w:color="auto"/>
      </w:divBdr>
    </w:div>
    <w:div w:id="50271771">
      <w:bodyDiv w:val="1"/>
      <w:marLeft w:val="0"/>
      <w:marRight w:val="0"/>
      <w:marTop w:val="0"/>
      <w:marBottom w:val="0"/>
      <w:divBdr>
        <w:top w:val="none" w:sz="0" w:space="0" w:color="auto"/>
        <w:left w:val="none" w:sz="0" w:space="0" w:color="auto"/>
        <w:bottom w:val="none" w:sz="0" w:space="0" w:color="auto"/>
        <w:right w:val="none" w:sz="0" w:space="0" w:color="auto"/>
      </w:divBdr>
    </w:div>
    <w:div w:id="51395223">
      <w:bodyDiv w:val="1"/>
      <w:marLeft w:val="0"/>
      <w:marRight w:val="0"/>
      <w:marTop w:val="0"/>
      <w:marBottom w:val="0"/>
      <w:divBdr>
        <w:top w:val="none" w:sz="0" w:space="0" w:color="auto"/>
        <w:left w:val="none" w:sz="0" w:space="0" w:color="auto"/>
        <w:bottom w:val="none" w:sz="0" w:space="0" w:color="auto"/>
        <w:right w:val="none" w:sz="0" w:space="0" w:color="auto"/>
      </w:divBdr>
    </w:div>
    <w:div w:id="76174835">
      <w:bodyDiv w:val="1"/>
      <w:marLeft w:val="0"/>
      <w:marRight w:val="0"/>
      <w:marTop w:val="0"/>
      <w:marBottom w:val="0"/>
      <w:divBdr>
        <w:top w:val="none" w:sz="0" w:space="0" w:color="auto"/>
        <w:left w:val="none" w:sz="0" w:space="0" w:color="auto"/>
        <w:bottom w:val="none" w:sz="0" w:space="0" w:color="auto"/>
        <w:right w:val="none" w:sz="0" w:space="0" w:color="auto"/>
      </w:divBdr>
    </w:div>
    <w:div w:id="76639396">
      <w:bodyDiv w:val="1"/>
      <w:marLeft w:val="0"/>
      <w:marRight w:val="0"/>
      <w:marTop w:val="0"/>
      <w:marBottom w:val="0"/>
      <w:divBdr>
        <w:top w:val="none" w:sz="0" w:space="0" w:color="auto"/>
        <w:left w:val="none" w:sz="0" w:space="0" w:color="auto"/>
        <w:bottom w:val="none" w:sz="0" w:space="0" w:color="auto"/>
        <w:right w:val="none" w:sz="0" w:space="0" w:color="auto"/>
      </w:divBdr>
    </w:div>
    <w:div w:id="97339578">
      <w:bodyDiv w:val="1"/>
      <w:marLeft w:val="0"/>
      <w:marRight w:val="0"/>
      <w:marTop w:val="0"/>
      <w:marBottom w:val="0"/>
      <w:divBdr>
        <w:top w:val="none" w:sz="0" w:space="0" w:color="auto"/>
        <w:left w:val="none" w:sz="0" w:space="0" w:color="auto"/>
        <w:bottom w:val="none" w:sz="0" w:space="0" w:color="auto"/>
        <w:right w:val="none" w:sz="0" w:space="0" w:color="auto"/>
      </w:divBdr>
    </w:div>
    <w:div w:id="102846995">
      <w:bodyDiv w:val="1"/>
      <w:marLeft w:val="0"/>
      <w:marRight w:val="0"/>
      <w:marTop w:val="0"/>
      <w:marBottom w:val="0"/>
      <w:divBdr>
        <w:top w:val="none" w:sz="0" w:space="0" w:color="auto"/>
        <w:left w:val="none" w:sz="0" w:space="0" w:color="auto"/>
        <w:bottom w:val="none" w:sz="0" w:space="0" w:color="auto"/>
        <w:right w:val="none" w:sz="0" w:space="0" w:color="auto"/>
      </w:divBdr>
    </w:div>
    <w:div w:id="115685416">
      <w:bodyDiv w:val="1"/>
      <w:marLeft w:val="0"/>
      <w:marRight w:val="0"/>
      <w:marTop w:val="0"/>
      <w:marBottom w:val="0"/>
      <w:divBdr>
        <w:top w:val="none" w:sz="0" w:space="0" w:color="auto"/>
        <w:left w:val="none" w:sz="0" w:space="0" w:color="auto"/>
        <w:bottom w:val="none" w:sz="0" w:space="0" w:color="auto"/>
        <w:right w:val="none" w:sz="0" w:space="0" w:color="auto"/>
      </w:divBdr>
      <w:divsChild>
        <w:div w:id="2136899500">
          <w:marLeft w:val="0"/>
          <w:marRight w:val="0"/>
          <w:marTop w:val="0"/>
          <w:marBottom w:val="0"/>
          <w:divBdr>
            <w:top w:val="none" w:sz="0" w:space="0" w:color="auto"/>
            <w:left w:val="none" w:sz="0" w:space="0" w:color="auto"/>
            <w:bottom w:val="none" w:sz="0" w:space="0" w:color="auto"/>
            <w:right w:val="none" w:sz="0" w:space="0" w:color="auto"/>
          </w:divBdr>
        </w:div>
      </w:divsChild>
    </w:div>
    <w:div w:id="128058593">
      <w:bodyDiv w:val="1"/>
      <w:marLeft w:val="0"/>
      <w:marRight w:val="0"/>
      <w:marTop w:val="0"/>
      <w:marBottom w:val="0"/>
      <w:divBdr>
        <w:top w:val="none" w:sz="0" w:space="0" w:color="auto"/>
        <w:left w:val="none" w:sz="0" w:space="0" w:color="auto"/>
        <w:bottom w:val="none" w:sz="0" w:space="0" w:color="auto"/>
        <w:right w:val="none" w:sz="0" w:space="0" w:color="auto"/>
      </w:divBdr>
    </w:div>
    <w:div w:id="209653541">
      <w:bodyDiv w:val="1"/>
      <w:marLeft w:val="0"/>
      <w:marRight w:val="0"/>
      <w:marTop w:val="0"/>
      <w:marBottom w:val="0"/>
      <w:divBdr>
        <w:top w:val="none" w:sz="0" w:space="0" w:color="auto"/>
        <w:left w:val="none" w:sz="0" w:space="0" w:color="auto"/>
        <w:bottom w:val="none" w:sz="0" w:space="0" w:color="auto"/>
        <w:right w:val="none" w:sz="0" w:space="0" w:color="auto"/>
      </w:divBdr>
    </w:div>
    <w:div w:id="209729179">
      <w:bodyDiv w:val="1"/>
      <w:marLeft w:val="0"/>
      <w:marRight w:val="0"/>
      <w:marTop w:val="0"/>
      <w:marBottom w:val="0"/>
      <w:divBdr>
        <w:top w:val="none" w:sz="0" w:space="0" w:color="auto"/>
        <w:left w:val="none" w:sz="0" w:space="0" w:color="auto"/>
        <w:bottom w:val="none" w:sz="0" w:space="0" w:color="auto"/>
        <w:right w:val="none" w:sz="0" w:space="0" w:color="auto"/>
      </w:divBdr>
    </w:div>
    <w:div w:id="211425155">
      <w:bodyDiv w:val="1"/>
      <w:marLeft w:val="0"/>
      <w:marRight w:val="0"/>
      <w:marTop w:val="0"/>
      <w:marBottom w:val="0"/>
      <w:divBdr>
        <w:top w:val="none" w:sz="0" w:space="0" w:color="auto"/>
        <w:left w:val="none" w:sz="0" w:space="0" w:color="auto"/>
        <w:bottom w:val="none" w:sz="0" w:space="0" w:color="auto"/>
        <w:right w:val="none" w:sz="0" w:space="0" w:color="auto"/>
      </w:divBdr>
    </w:div>
    <w:div w:id="214242100">
      <w:bodyDiv w:val="1"/>
      <w:marLeft w:val="0"/>
      <w:marRight w:val="0"/>
      <w:marTop w:val="0"/>
      <w:marBottom w:val="0"/>
      <w:divBdr>
        <w:top w:val="none" w:sz="0" w:space="0" w:color="auto"/>
        <w:left w:val="none" w:sz="0" w:space="0" w:color="auto"/>
        <w:bottom w:val="none" w:sz="0" w:space="0" w:color="auto"/>
        <w:right w:val="none" w:sz="0" w:space="0" w:color="auto"/>
      </w:divBdr>
    </w:div>
    <w:div w:id="237642518">
      <w:bodyDiv w:val="1"/>
      <w:marLeft w:val="0"/>
      <w:marRight w:val="0"/>
      <w:marTop w:val="0"/>
      <w:marBottom w:val="0"/>
      <w:divBdr>
        <w:top w:val="none" w:sz="0" w:space="0" w:color="auto"/>
        <w:left w:val="none" w:sz="0" w:space="0" w:color="auto"/>
        <w:bottom w:val="none" w:sz="0" w:space="0" w:color="auto"/>
        <w:right w:val="none" w:sz="0" w:space="0" w:color="auto"/>
      </w:divBdr>
      <w:divsChild>
        <w:div w:id="685791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1882525">
      <w:bodyDiv w:val="1"/>
      <w:marLeft w:val="0"/>
      <w:marRight w:val="0"/>
      <w:marTop w:val="0"/>
      <w:marBottom w:val="0"/>
      <w:divBdr>
        <w:top w:val="none" w:sz="0" w:space="0" w:color="auto"/>
        <w:left w:val="none" w:sz="0" w:space="0" w:color="auto"/>
        <w:bottom w:val="none" w:sz="0" w:space="0" w:color="auto"/>
        <w:right w:val="none" w:sz="0" w:space="0" w:color="auto"/>
      </w:divBdr>
      <w:divsChild>
        <w:div w:id="878319758">
          <w:marLeft w:val="0"/>
          <w:marRight w:val="0"/>
          <w:marTop w:val="0"/>
          <w:marBottom w:val="0"/>
          <w:divBdr>
            <w:top w:val="none" w:sz="0" w:space="0" w:color="auto"/>
            <w:left w:val="none" w:sz="0" w:space="0" w:color="auto"/>
            <w:bottom w:val="none" w:sz="0" w:space="0" w:color="auto"/>
            <w:right w:val="none" w:sz="0" w:space="0" w:color="auto"/>
          </w:divBdr>
        </w:div>
      </w:divsChild>
    </w:div>
    <w:div w:id="266013256">
      <w:bodyDiv w:val="1"/>
      <w:marLeft w:val="0"/>
      <w:marRight w:val="0"/>
      <w:marTop w:val="0"/>
      <w:marBottom w:val="0"/>
      <w:divBdr>
        <w:top w:val="none" w:sz="0" w:space="0" w:color="auto"/>
        <w:left w:val="none" w:sz="0" w:space="0" w:color="auto"/>
        <w:bottom w:val="none" w:sz="0" w:space="0" w:color="auto"/>
        <w:right w:val="none" w:sz="0" w:space="0" w:color="auto"/>
      </w:divBdr>
    </w:div>
    <w:div w:id="308025627">
      <w:bodyDiv w:val="1"/>
      <w:marLeft w:val="0"/>
      <w:marRight w:val="0"/>
      <w:marTop w:val="0"/>
      <w:marBottom w:val="0"/>
      <w:divBdr>
        <w:top w:val="none" w:sz="0" w:space="0" w:color="auto"/>
        <w:left w:val="none" w:sz="0" w:space="0" w:color="auto"/>
        <w:bottom w:val="none" w:sz="0" w:space="0" w:color="auto"/>
        <w:right w:val="none" w:sz="0" w:space="0" w:color="auto"/>
      </w:divBdr>
    </w:div>
    <w:div w:id="315575401">
      <w:bodyDiv w:val="1"/>
      <w:marLeft w:val="0"/>
      <w:marRight w:val="0"/>
      <w:marTop w:val="0"/>
      <w:marBottom w:val="0"/>
      <w:divBdr>
        <w:top w:val="none" w:sz="0" w:space="0" w:color="auto"/>
        <w:left w:val="none" w:sz="0" w:space="0" w:color="auto"/>
        <w:bottom w:val="none" w:sz="0" w:space="0" w:color="auto"/>
        <w:right w:val="none" w:sz="0" w:space="0" w:color="auto"/>
      </w:divBdr>
    </w:div>
    <w:div w:id="317464171">
      <w:bodyDiv w:val="1"/>
      <w:marLeft w:val="0"/>
      <w:marRight w:val="0"/>
      <w:marTop w:val="0"/>
      <w:marBottom w:val="0"/>
      <w:divBdr>
        <w:top w:val="none" w:sz="0" w:space="0" w:color="auto"/>
        <w:left w:val="none" w:sz="0" w:space="0" w:color="auto"/>
        <w:bottom w:val="none" w:sz="0" w:space="0" w:color="auto"/>
        <w:right w:val="none" w:sz="0" w:space="0" w:color="auto"/>
      </w:divBdr>
    </w:div>
    <w:div w:id="334185466">
      <w:bodyDiv w:val="1"/>
      <w:marLeft w:val="0"/>
      <w:marRight w:val="0"/>
      <w:marTop w:val="0"/>
      <w:marBottom w:val="0"/>
      <w:divBdr>
        <w:top w:val="none" w:sz="0" w:space="0" w:color="auto"/>
        <w:left w:val="none" w:sz="0" w:space="0" w:color="auto"/>
        <w:bottom w:val="none" w:sz="0" w:space="0" w:color="auto"/>
        <w:right w:val="none" w:sz="0" w:space="0" w:color="auto"/>
      </w:divBdr>
    </w:div>
    <w:div w:id="352462833">
      <w:bodyDiv w:val="1"/>
      <w:marLeft w:val="0"/>
      <w:marRight w:val="0"/>
      <w:marTop w:val="0"/>
      <w:marBottom w:val="0"/>
      <w:divBdr>
        <w:top w:val="none" w:sz="0" w:space="0" w:color="auto"/>
        <w:left w:val="none" w:sz="0" w:space="0" w:color="auto"/>
        <w:bottom w:val="none" w:sz="0" w:space="0" w:color="auto"/>
        <w:right w:val="none" w:sz="0" w:space="0" w:color="auto"/>
      </w:divBdr>
    </w:div>
    <w:div w:id="356733760">
      <w:bodyDiv w:val="1"/>
      <w:marLeft w:val="0"/>
      <w:marRight w:val="0"/>
      <w:marTop w:val="0"/>
      <w:marBottom w:val="0"/>
      <w:divBdr>
        <w:top w:val="none" w:sz="0" w:space="0" w:color="auto"/>
        <w:left w:val="none" w:sz="0" w:space="0" w:color="auto"/>
        <w:bottom w:val="none" w:sz="0" w:space="0" w:color="auto"/>
        <w:right w:val="none" w:sz="0" w:space="0" w:color="auto"/>
      </w:divBdr>
    </w:div>
    <w:div w:id="359816134">
      <w:bodyDiv w:val="1"/>
      <w:marLeft w:val="0"/>
      <w:marRight w:val="0"/>
      <w:marTop w:val="0"/>
      <w:marBottom w:val="0"/>
      <w:divBdr>
        <w:top w:val="none" w:sz="0" w:space="0" w:color="auto"/>
        <w:left w:val="none" w:sz="0" w:space="0" w:color="auto"/>
        <w:bottom w:val="none" w:sz="0" w:space="0" w:color="auto"/>
        <w:right w:val="none" w:sz="0" w:space="0" w:color="auto"/>
      </w:divBdr>
    </w:div>
    <w:div w:id="428816690">
      <w:bodyDiv w:val="1"/>
      <w:marLeft w:val="0"/>
      <w:marRight w:val="0"/>
      <w:marTop w:val="0"/>
      <w:marBottom w:val="0"/>
      <w:divBdr>
        <w:top w:val="none" w:sz="0" w:space="0" w:color="auto"/>
        <w:left w:val="none" w:sz="0" w:space="0" w:color="auto"/>
        <w:bottom w:val="none" w:sz="0" w:space="0" w:color="auto"/>
        <w:right w:val="none" w:sz="0" w:space="0" w:color="auto"/>
      </w:divBdr>
    </w:div>
    <w:div w:id="431634811">
      <w:bodyDiv w:val="1"/>
      <w:marLeft w:val="0"/>
      <w:marRight w:val="0"/>
      <w:marTop w:val="0"/>
      <w:marBottom w:val="0"/>
      <w:divBdr>
        <w:top w:val="none" w:sz="0" w:space="0" w:color="auto"/>
        <w:left w:val="none" w:sz="0" w:space="0" w:color="auto"/>
        <w:bottom w:val="none" w:sz="0" w:space="0" w:color="auto"/>
        <w:right w:val="none" w:sz="0" w:space="0" w:color="auto"/>
      </w:divBdr>
    </w:div>
    <w:div w:id="440802875">
      <w:bodyDiv w:val="1"/>
      <w:marLeft w:val="0"/>
      <w:marRight w:val="0"/>
      <w:marTop w:val="0"/>
      <w:marBottom w:val="0"/>
      <w:divBdr>
        <w:top w:val="none" w:sz="0" w:space="0" w:color="auto"/>
        <w:left w:val="none" w:sz="0" w:space="0" w:color="auto"/>
        <w:bottom w:val="none" w:sz="0" w:space="0" w:color="auto"/>
        <w:right w:val="none" w:sz="0" w:space="0" w:color="auto"/>
      </w:divBdr>
    </w:div>
    <w:div w:id="465855968">
      <w:bodyDiv w:val="1"/>
      <w:marLeft w:val="0"/>
      <w:marRight w:val="0"/>
      <w:marTop w:val="0"/>
      <w:marBottom w:val="0"/>
      <w:divBdr>
        <w:top w:val="none" w:sz="0" w:space="0" w:color="auto"/>
        <w:left w:val="none" w:sz="0" w:space="0" w:color="auto"/>
        <w:bottom w:val="none" w:sz="0" w:space="0" w:color="auto"/>
        <w:right w:val="none" w:sz="0" w:space="0" w:color="auto"/>
      </w:divBdr>
    </w:div>
    <w:div w:id="466900043">
      <w:bodyDiv w:val="1"/>
      <w:marLeft w:val="0"/>
      <w:marRight w:val="0"/>
      <w:marTop w:val="0"/>
      <w:marBottom w:val="0"/>
      <w:divBdr>
        <w:top w:val="none" w:sz="0" w:space="0" w:color="auto"/>
        <w:left w:val="none" w:sz="0" w:space="0" w:color="auto"/>
        <w:bottom w:val="none" w:sz="0" w:space="0" w:color="auto"/>
        <w:right w:val="none" w:sz="0" w:space="0" w:color="auto"/>
      </w:divBdr>
    </w:div>
    <w:div w:id="473569872">
      <w:bodyDiv w:val="1"/>
      <w:marLeft w:val="0"/>
      <w:marRight w:val="0"/>
      <w:marTop w:val="0"/>
      <w:marBottom w:val="0"/>
      <w:divBdr>
        <w:top w:val="none" w:sz="0" w:space="0" w:color="auto"/>
        <w:left w:val="none" w:sz="0" w:space="0" w:color="auto"/>
        <w:bottom w:val="none" w:sz="0" w:space="0" w:color="auto"/>
        <w:right w:val="none" w:sz="0" w:space="0" w:color="auto"/>
      </w:divBdr>
    </w:div>
    <w:div w:id="491336187">
      <w:bodyDiv w:val="1"/>
      <w:marLeft w:val="0"/>
      <w:marRight w:val="0"/>
      <w:marTop w:val="0"/>
      <w:marBottom w:val="0"/>
      <w:divBdr>
        <w:top w:val="none" w:sz="0" w:space="0" w:color="auto"/>
        <w:left w:val="none" w:sz="0" w:space="0" w:color="auto"/>
        <w:bottom w:val="none" w:sz="0" w:space="0" w:color="auto"/>
        <w:right w:val="none" w:sz="0" w:space="0" w:color="auto"/>
      </w:divBdr>
    </w:div>
    <w:div w:id="501892779">
      <w:bodyDiv w:val="1"/>
      <w:marLeft w:val="0"/>
      <w:marRight w:val="0"/>
      <w:marTop w:val="0"/>
      <w:marBottom w:val="0"/>
      <w:divBdr>
        <w:top w:val="none" w:sz="0" w:space="0" w:color="auto"/>
        <w:left w:val="none" w:sz="0" w:space="0" w:color="auto"/>
        <w:bottom w:val="none" w:sz="0" w:space="0" w:color="auto"/>
        <w:right w:val="none" w:sz="0" w:space="0" w:color="auto"/>
      </w:divBdr>
    </w:div>
    <w:div w:id="504831899">
      <w:bodyDiv w:val="1"/>
      <w:marLeft w:val="0"/>
      <w:marRight w:val="0"/>
      <w:marTop w:val="0"/>
      <w:marBottom w:val="0"/>
      <w:divBdr>
        <w:top w:val="none" w:sz="0" w:space="0" w:color="auto"/>
        <w:left w:val="none" w:sz="0" w:space="0" w:color="auto"/>
        <w:bottom w:val="none" w:sz="0" w:space="0" w:color="auto"/>
        <w:right w:val="none" w:sz="0" w:space="0" w:color="auto"/>
      </w:divBdr>
    </w:div>
    <w:div w:id="546530628">
      <w:bodyDiv w:val="1"/>
      <w:marLeft w:val="0"/>
      <w:marRight w:val="0"/>
      <w:marTop w:val="0"/>
      <w:marBottom w:val="0"/>
      <w:divBdr>
        <w:top w:val="none" w:sz="0" w:space="0" w:color="auto"/>
        <w:left w:val="none" w:sz="0" w:space="0" w:color="auto"/>
        <w:bottom w:val="none" w:sz="0" w:space="0" w:color="auto"/>
        <w:right w:val="none" w:sz="0" w:space="0" w:color="auto"/>
      </w:divBdr>
    </w:div>
    <w:div w:id="553928419">
      <w:bodyDiv w:val="1"/>
      <w:marLeft w:val="0"/>
      <w:marRight w:val="0"/>
      <w:marTop w:val="0"/>
      <w:marBottom w:val="0"/>
      <w:divBdr>
        <w:top w:val="none" w:sz="0" w:space="0" w:color="auto"/>
        <w:left w:val="none" w:sz="0" w:space="0" w:color="auto"/>
        <w:bottom w:val="none" w:sz="0" w:space="0" w:color="auto"/>
        <w:right w:val="none" w:sz="0" w:space="0" w:color="auto"/>
      </w:divBdr>
    </w:div>
    <w:div w:id="559677682">
      <w:bodyDiv w:val="1"/>
      <w:marLeft w:val="0"/>
      <w:marRight w:val="0"/>
      <w:marTop w:val="0"/>
      <w:marBottom w:val="0"/>
      <w:divBdr>
        <w:top w:val="none" w:sz="0" w:space="0" w:color="auto"/>
        <w:left w:val="none" w:sz="0" w:space="0" w:color="auto"/>
        <w:bottom w:val="none" w:sz="0" w:space="0" w:color="auto"/>
        <w:right w:val="none" w:sz="0" w:space="0" w:color="auto"/>
      </w:divBdr>
    </w:div>
    <w:div w:id="583494244">
      <w:bodyDiv w:val="1"/>
      <w:marLeft w:val="0"/>
      <w:marRight w:val="0"/>
      <w:marTop w:val="0"/>
      <w:marBottom w:val="0"/>
      <w:divBdr>
        <w:top w:val="none" w:sz="0" w:space="0" w:color="auto"/>
        <w:left w:val="none" w:sz="0" w:space="0" w:color="auto"/>
        <w:bottom w:val="none" w:sz="0" w:space="0" w:color="auto"/>
        <w:right w:val="none" w:sz="0" w:space="0" w:color="auto"/>
      </w:divBdr>
    </w:div>
    <w:div w:id="591857392">
      <w:bodyDiv w:val="1"/>
      <w:marLeft w:val="0"/>
      <w:marRight w:val="0"/>
      <w:marTop w:val="0"/>
      <w:marBottom w:val="0"/>
      <w:divBdr>
        <w:top w:val="none" w:sz="0" w:space="0" w:color="auto"/>
        <w:left w:val="none" w:sz="0" w:space="0" w:color="auto"/>
        <w:bottom w:val="none" w:sz="0" w:space="0" w:color="auto"/>
        <w:right w:val="none" w:sz="0" w:space="0" w:color="auto"/>
      </w:divBdr>
    </w:div>
    <w:div w:id="616563544">
      <w:bodyDiv w:val="1"/>
      <w:marLeft w:val="0"/>
      <w:marRight w:val="0"/>
      <w:marTop w:val="0"/>
      <w:marBottom w:val="0"/>
      <w:divBdr>
        <w:top w:val="none" w:sz="0" w:space="0" w:color="auto"/>
        <w:left w:val="none" w:sz="0" w:space="0" w:color="auto"/>
        <w:bottom w:val="none" w:sz="0" w:space="0" w:color="auto"/>
        <w:right w:val="none" w:sz="0" w:space="0" w:color="auto"/>
      </w:divBdr>
    </w:div>
    <w:div w:id="633566456">
      <w:bodyDiv w:val="1"/>
      <w:marLeft w:val="0"/>
      <w:marRight w:val="0"/>
      <w:marTop w:val="0"/>
      <w:marBottom w:val="0"/>
      <w:divBdr>
        <w:top w:val="none" w:sz="0" w:space="0" w:color="auto"/>
        <w:left w:val="none" w:sz="0" w:space="0" w:color="auto"/>
        <w:bottom w:val="none" w:sz="0" w:space="0" w:color="auto"/>
        <w:right w:val="none" w:sz="0" w:space="0" w:color="auto"/>
      </w:divBdr>
    </w:div>
    <w:div w:id="646280564">
      <w:bodyDiv w:val="1"/>
      <w:marLeft w:val="0"/>
      <w:marRight w:val="0"/>
      <w:marTop w:val="0"/>
      <w:marBottom w:val="0"/>
      <w:divBdr>
        <w:top w:val="none" w:sz="0" w:space="0" w:color="auto"/>
        <w:left w:val="none" w:sz="0" w:space="0" w:color="auto"/>
        <w:bottom w:val="none" w:sz="0" w:space="0" w:color="auto"/>
        <w:right w:val="none" w:sz="0" w:space="0" w:color="auto"/>
      </w:divBdr>
    </w:div>
    <w:div w:id="665520462">
      <w:bodyDiv w:val="1"/>
      <w:marLeft w:val="0"/>
      <w:marRight w:val="0"/>
      <w:marTop w:val="0"/>
      <w:marBottom w:val="0"/>
      <w:divBdr>
        <w:top w:val="none" w:sz="0" w:space="0" w:color="auto"/>
        <w:left w:val="none" w:sz="0" w:space="0" w:color="auto"/>
        <w:bottom w:val="none" w:sz="0" w:space="0" w:color="auto"/>
        <w:right w:val="none" w:sz="0" w:space="0" w:color="auto"/>
      </w:divBdr>
    </w:div>
    <w:div w:id="668367382">
      <w:bodyDiv w:val="1"/>
      <w:marLeft w:val="0"/>
      <w:marRight w:val="0"/>
      <w:marTop w:val="0"/>
      <w:marBottom w:val="0"/>
      <w:divBdr>
        <w:top w:val="none" w:sz="0" w:space="0" w:color="auto"/>
        <w:left w:val="none" w:sz="0" w:space="0" w:color="auto"/>
        <w:bottom w:val="none" w:sz="0" w:space="0" w:color="auto"/>
        <w:right w:val="none" w:sz="0" w:space="0" w:color="auto"/>
      </w:divBdr>
    </w:div>
    <w:div w:id="680744299">
      <w:bodyDiv w:val="1"/>
      <w:marLeft w:val="0"/>
      <w:marRight w:val="0"/>
      <w:marTop w:val="0"/>
      <w:marBottom w:val="0"/>
      <w:divBdr>
        <w:top w:val="none" w:sz="0" w:space="0" w:color="auto"/>
        <w:left w:val="none" w:sz="0" w:space="0" w:color="auto"/>
        <w:bottom w:val="none" w:sz="0" w:space="0" w:color="auto"/>
        <w:right w:val="none" w:sz="0" w:space="0" w:color="auto"/>
      </w:divBdr>
    </w:div>
    <w:div w:id="684868822">
      <w:bodyDiv w:val="1"/>
      <w:marLeft w:val="0"/>
      <w:marRight w:val="0"/>
      <w:marTop w:val="0"/>
      <w:marBottom w:val="0"/>
      <w:divBdr>
        <w:top w:val="none" w:sz="0" w:space="0" w:color="auto"/>
        <w:left w:val="none" w:sz="0" w:space="0" w:color="auto"/>
        <w:bottom w:val="none" w:sz="0" w:space="0" w:color="auto"/>
        <w:right w:val="none" w:sz="0" w:space="0" w:color="auto"/>
      </w:divBdr>
    </w:div>
    <w:div w:id="696664197">
      <w:bodyDiv w:val="1"/>
      <w:marLeft w:val="0"/>
      <w:marRight w:val="0"/>
      <w:marTop w:val="0"/>
      <w:marBottom w:val="0"/>
      <w:divBdr>
        <w:top w:val="none" w:sz="0" w:space="0" w:color="auto"/>
        <w:left w:val="none" w:sz="0" w:space="0" w:color="auto"/>
        <w:bottom w:val="none" w:sz="0" w:space="0" w:color="auto"/>
        <w:right w:val="none" w:sz="0" w:space="0" w:color="auto"/>
      </w:divBdr>
    </w:div>
    <w:div w:id="716320011">
      <w:bodyDiv w:val="1"/>
      <w:marLeft w:val="0"/>
      <w:marRight w:val="0"/>
      <w:marTop w:val="0"/>
      <w:marBottom w:val="0"/>
      <w:divBdr>
        <w:top w:val="none" w:sz="0" w:space="0" w:color="auto"/>
        <w:left w:val="none" w:sz="0" w:space="0" w:color="auto"/>
        <w:bottom w:val="none" w:sz="0" w:space="0" w:color="auto"/>
        <w:right w:val="none" w:sz="0" w:space="0" w:color="auto"/>
      </w:divBdr>
    </w:div>
    <w:div w:id="728958247">
      <w:bodyDiv w:val="1"/>
      <w:marLeft w:val="0"/>
      <w:marRight w:val="0"/>
      <w:marTop w:val="0"/>
      <w:marBottom w:val="0"/>
      <w:divBdr>
        <w:top w:val="none" w:sz="0" w:space="0" w:color="auto"/>
        <w:left w:val="none" w:sz="0" w:space="0" w:color="auto"/>
        <w:bottom w:val="none" w:sz="0" w:space="0" w:color="auto"/>
        <w:right w:val="none" w:sz="0" w:space="0" w:color="auto"/>
      </w:divBdr>
    </w:div>
    <w:div w:id="739980123">
      <w:bodyDiv w:val="1"/>
      <w:marLeft w:val="0"/>
      <w:marRight w:val="0"/>
      <w:marTop w:val="0"/>
      <w:marBottom w:val="0"/>
      <w:divBdr>
        <w:top w:val="none" w:sz="0" w:space="0" w:color="auto"/>
        <w:left w:val="none" w:sz="0" w:space="0" w:color="auto"/>
        <w:bottom w:val="none" w:sz="0" w:space="0" w:color="auto"/>
        <w:right w:val="none" w:sz="0" w:space="0" w:color="auto"/>
      </w:divBdr>
      <w:divsChild>
        <w:div w:id="19256469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7113694">
      <w:bodyDiv w:val="1"/>
      <w:marLeft w:val="0"/>
      <w:marRight w:val="0"/>
      <w:marTop w:val="0"/>
      <w:marBottom w:val="0"/>
      <w:divBdr>
        <w:top w:val="none" w:sz="0" w:space="0" w:color="auto"/>
        <w:left w:val="none" w:sz="0" w:space="0" w:color="auto"/>
        <w:bottom w:val="none" w:sz="0" w:space="0" w:color="auto"/>
        <w:right w:val="none" w:sz="0" w:space="0" w:color="auto"/>
      </w:divBdr>
    </w:div>
    <w:div w:id="756898441">
      <w:bodyDiv w:val="1"/>
      <w:marLeft w:val="0"/>
      <w:marRight w:val="0"/>
      <w:marTop w:val="0"/>
      <w:marBottom w:val="0"/>
      <w:divBdr>
        <w:top w:val="none" w:sz="0" w:space="0" w:color="auto"/>
        <w:left w:val="none" w:sz="0" w:space="0" w:color="auto"/>
        <w:bottom w:val="none" w:sz="0" w:space="0" w:color="auto"/>
        <w:right w:val="none" w:sz="0" w:space="0" w:color="auto"/>
      </w:divBdr>
    </w:div>
    <w:div w:id="758865868">
      <w:bodyDiv w:val="1"/>
      <w:marLeft w:val="0"/>
      <w:marRight w:val="0"/>
      <w:marTop w:val="0"/>
      <w:marBottom w:val="0"/>
      <w:divBdr>
        <w:top w:val="none" w:sz="0" w:space="0" w:color="auto"/>
        <w:left w:val="none" w:sz="0" w:space="0" w:color="auto"/>
        <w:bottom w:val="none" w:sz="0" w:space="0" w:color="auto"/>
        <w:right w:val="none" w:sz="0" w:space="0" w:color="auto"/>
      </w:divBdr>
    </w:div>
    <w:div w:id="761725346">
      <w:bodyDiv w:val="1"/>
      <w:marLeft w:val="0"/>
      <w:marRight w:val="0"/>
      <w:marTop w:val="0"/>
      <w:marBottom w:val="0"/>
      <w:divBdr>
        <w:top w:val="none" w:sz="0" w:space="0" w:color="auto"/>
        <w:left w:val="none" w:sz="0" w:space="0" w:color="auto"/>
        <w:bottom w:val="none" w:sz="0" w:space="0" w:color="auto"/>
        <w:right w:val="none" w:sz="0" w:space="0" w:color="auto"/>
      </w:divBdr>
    </w:div>
    <w:div w:id="772820967">
      <w:bodyDiv w:val="1"/>
      <w:marLeft w:val="0"/>
      <w:marRight w:val="0"/>
      <w:marTop w:val="0"/>
      <w:marBottom w:val="0"/>
      <w:divBdr>
        <w:top w:val="none" w:sz="0" w:space="0" w:color="auto"/>
        <w:left w:val="none" w:sz="0" w:space="0" w:color="auto"/>
        <w:bottom w:val="none" w:sz="0" w:space="0" w:color="auto"/>
        <w:right w:val="none" w:sz="0" w:space="0" w:color="auto"/>
      </w:divBdr>
    </w:div>
    <w:div w:id="780337511">
      <w:bodyDiv w:val="1"/>
      <w:marLeft w:val="0"/>
      <w:marRight w:val="0"/>
      <w:marTop w:val="0"/>
      <w:marBottom w:val="0"/>
      <w:divBdr>
        <w:top w:val="none" w:sz="0" w:space="0" w:color="auto"/>
        <w:left w:val="none" w:sz="0" w:space="0" w:color="auto"/>
        <w:bottom w:val="none" w:sz="0" w:space="0" w:color="auto"/>
        <w:right w:val="none" w:sz="0" w:space="0" w:color="auto"/>
      </w:divBdr>
    </w:div>
    <w:div w:id="782648377">
      <w:bodyDiv w:val="1"/>
      <w:marLeft w:val="0"/>
      <w:marRight w:val="0"/>
      <w:marTop w:val="0"/>
      <w:marBottom w:val="0"/>
      <w:divBdr>
        <w:top w:val="none" w:sz="0" w:space="0" w:color="auto"/>
        <w:left w:val="none" w:sz="0" w:space="0" w:color="auto"/>
        <w:bottom w:val="none" w:sz="0" w:space="0" w:color="auto"/>
        <w:right w:val="none" w:sz="0" w:space="0" w:color="auto"/>
      </w:divBdr>
    </w:div>
    <w:div w:id="787746256">
      <w:bodyDiv w:val="1"/>
      <w:marLeft w:val="0"/>
      <w:marRight w:val="0"/>
      <w:marTop w:val="0"/>
      <w:marBottom w:val="0"/>
      <w:divBdr>
        <w:top w:val="none" w:sz="0" w:space="0" w:color="auto"/>
        <w:left w:val="none" w:sz="0" w:space="0" w:color="auto"/>
        <w:bottom w:val="none" w:sz="0" w:space="0" w:color="auto"/>
        <w:right w:val="none" w:sz="0" w:space="0" w:color="auto"/>
      </w:divBdr>
    </w:div>
    <w:div w:id="807282843">
      <w:bodyDiv w:val="1"/>
      <w:marLeft w:val="0"/>
      <w:marRight w:val="0"/>
      <w:marTop w:val="0"/>
      <w:marBottom w:val="0"/>
      <w:divBdr>
        <w:top w:val="none" w:sz="0" w:space="0" w:color="auto"/>
        <w:left w:val="none" w:sz="0" w:space="0" w:color="auto"/>
        <w:bottom w:val="none" w:sz="0" w:space="0" w:color="auto"/>
        <w:right w:val="none" w:sz="0" w:space="0" w:color="auto"/>
      </w:divBdr>
    </w:div>
    <w:div w:id="829903918">
      <w:bodyDiv w:val="1"/>
      <w:marLeft w:val="0"/>
      <w:marRight w:val="0"/>
      <w:marTop w:val="0"/>
      <w:marBottom w:val="0"/>
      <w:divBdr>
        <w:top w:val="none" w:sz="0" w:space="0" w:color="auto"/>
        <w:left w:val="none" w:sz="0" w:space="0" w:color="auto"/>
        <w:bottom w:val="none" w:sz="0" w:space="0" w:color="auto"/>
        <w:right w:val="none" w:sz="0" w:space="0" w:color="auto"/>
      </w:divBdr>
    </w:div>
    <w:div w:id="902252395">
      <w:bodyDiv w:val="1"/>
      <w:marLeft w:val="0"/>
      <w:marRight w:val="0"/>
      <w:marTop w:val="0"/>
      <w:marBottom w:val="0"/>
      <w:divBdr>
        <w:top w:val="none" w:sz="0" w:space="0" w:color="auto"/>
        <w:left w:val="none" w:sz="0" w:space="0" w:color="auto"/>
        <w:bottom w:val="none" w:sz="0" w:space="0" w:color="auto"/>
        <w:right w:val="none" w:sz="0" w:space="0" w:color="auto"/>
      </w:divBdr>
    </w:div>
    <w:div w:id="916210208">
      <w:bodyDiv w:val="1"/>
      <w:marLeft w:val="0"/>
      <w:marRight w:val="0"/>
      <w:marTop w:val="0"/>
      <w:marBottom w:val="0"/>
      <w:divBdr>
        <w:top w:val="none" w:sz="0" w:space="0" w:color="auto"/>
        <w:left w:val="none" w:sz="0" w:space="0" w:color="auto"/>
        <w:bottom w:val="none" w:sz="0" w:space="0" w:color="auto"/>
        <w:right w:val="none" w:sz="0" w:space="0" w:color="auto"/>
      </w:divBdr>
    </w:div>
    <w:div w:id="921790820">
      <w:bodyDiv w:val="1"/>
      <w:marLeft w:val="0"/>
      <w:marRight w:val="0"/>
      <w:marTop w:val="0"/>
      <w:marBottom w:val="0"/>
      <w:divBdr>
        <w:top w:val="none" w:sz="0" w:space="0" w:color="auto"/>
        <w:left w:val="none" w:sz="0" w:space="0" w:color="auto"/>
        <w:bottom w:val="none" w:sz="0" w:space="0" w:color="auto"/>
        <w:right w:val="none" w:sz="0" w:space="0" w:color="auto"/>
      </w:divBdr>
    </w:div>
    <w:div w:id="945888711">
      <w:bodyDiv w:val="1"/>
      <w:marLeft w:val="0"/>
      <w:marRight w:val="0"/>
      <w:marTop w:val="0"/>
      <w:marBottom w:val="0"/>
      <w:divBdr>
        <w:top w:val="none" w:sz="0" w:space="0" w:color="auto"/>
        <w:left w:val="none" w:sz="0" w:space="0" w:color="auto"/>
        <w:bottom w:val="none" w:sz="0" w:space="0" w:color="auto"/>
        <w:right w:val="none" w:sz="0" w:space="0" w:color="auto"/>
      </w:divBdr>
    </w:div>
    <w:div w:id="965089930">
      <w:bodyDiv w:val="1"/>
      <w:marLeft w:val="0"/>
      <w:marRight w:val="0"/>
      <w:marTop w:val="0"/>
      <w:marBottom w:val="0"/>
      <w:divBdr>
        <w:top w:val="none" w:sz="0" w:space="0" w:color="auto"/>
        <w:left w:val="none" w:sz="0" w:space="0" w:color="auto"/>
        <w:bottom w:val="none" w:sz="0" w:space="0" w:color="auto"/>
        <w:right w:val="none" w:sz="0" w:space="0" w:color="auto"/>
      </w:divBdr>
    </w:div>
    <w:div w:id="981080915">
      <w:bodyDiv w:val="1"/>
      <w:marLeft w:val="0"/>
      <w:marRight w:val="0"/>
      <w:marTop w:val="0"/>
      <w:marBottom w:val="0"/>
      <w:divBdr>
        <w:top w:val="none" w:sz="0" w:space="0" w:color="auto"/>
        <w:left w:val="none" w:sz="0" w:space="0" w:color="auto"/>
        <w:bottom w:val="none" w:sz="0" w:space="0" w:color="auto"/>
        <w:right w:val="none" w:sz="0" w:space="0" w:color="auto"/>
      </w:divBdr>
    </w:div>
    <w:div w:id="989404098">
      <w:bodyDiv w:val="1"/>
      <w:marLeft w:val="0"/>
      <w:marRight w:val="0"/>
      <w:marTop w:val="0"/>
      <w:marBottom w:val="0"/>
      <w:divBdr>
        <w:top w:val="none" w:sz="0" w:space="0" w:color="auto"/>
        <w:left w:val="none" w:sz="0" w:space="0" w:color="auto"/>
        <w:bottom w:val="none" w:sz="0" w:space="0" w:color="auto"/>
        <w:right w:val="none" w:sz="0" w:space="0" w:color="auto"/>
      </w:divBdr>
    </w:div>
    <w:div w:id="1001858870">
      <w:bodyDiv w:val="1"/>
      <w:marLeft w:val="0"/>
      <w:marRight w:val="0"/>
      <w:marTop w:val="0"/>
      <w:marBottom w:val="0"/>
      <w:divBdr>
        <w:top w:val="none" w:sz="0" w:space="0" w:color="auto"/>
        <w:left w:val="none" w:sz="0" w:space="0" w:color="auto"/>
        <w:bottom w:val="none" w:sz="0" w:space="0" w:color="auto"/>
        <w:right w:val="none" w:sz="0" w:space="0" w:color="auto"/>
      </w:divBdr>
    </w:div>
    <w:div w:id="1010526422">
      <w:bodyDiv w:val="1"/>
      <w:marLeft w:val="0"/>
      <w:marRight w:val="0"/>
      <w:marTop w:val="0"/>
      <w:marBottom w:val="0"/>
      <w:divBdr>
        <w:top w:val="none" w:sz="0" w:space="0" w:color="auto"/>
        <w:left w:val="none" w:sz="0" w:space="0" w:color="auto"/>
        <w:bottom w:val="none" w:sz="0" w:space="0" w:color="auto"/>
        <w:right w:val="none" w:sz="0" w:space="0" w:color="auto"/>
      </w:divBdr>
    </w:div>
    <w:div w:id="1033731595">
      <w:bodyDiv w:val="1"/>
      <w:marLeft w:val="0"/>
      <w:marRight w:val="0"/>
      <w:marTop w:val="0"/>
      <w:marBottom w:val="0"/>
      <w:divBdr>
        <w:top w:val="none" w:sz="0" w:space="0" w:color="auto"/>
        <w:left w:val="none" w:sz="0" w:space="0" w:color="auto"/>
        <w:bottom w:val="none" w:sz="0" w:space="0" w:color="auto"/>
        <w:right w:val="none" w:sz="0" w:space="0" w:color="auto"/>
      </w:divBdr>
    </w:div>
    <w:div w:id="1042830844">
      <w:bodyDiv w:val="1"/>
      <w:marLeft w:val="0"/>
      <w:marRight w:val="0"/>
      <w:marTop w:val="0"/>
      <w:marBottom w:val="0"/>
      <w:divBdr>
        <w:top w:val="none" w:sz="0" w:space="0" w:color="auto"/>
        <w:left w:val="none" w:sz="0" w:space="0" w:color="auto"/>
        <w:bottom w:val="none" w:sz="0" w:space="0" w:color="auto"/>
        <w:right w:val="none" w:sz="0" w:space="0" w:color="auto"/>
      </w:divBdr>
    </w:div>
    <w:div w:id="1069616356">
      <w:bodyDiv w:val="1"/>
      <w:marLeft w:val="0"/>
      <w:marRight w:val="0"/>
      <w:marTop w:val="0"/>
      <w:marBottom w:val="0"/>
      <w:divBdr>
        <w:top w:val="none" w:sz="0" w:space="0" w:color="auto"/>
        <w:left w:val="none" w:sz="0" w:space="0" w:color="auto"/>
        <w:bottom w:val="none" w:sz="0" w:space="0" w:color="auto"/>
        <w:right w:val="none" w:sz="0" w:space="0" w:color="auto"/>
      </w:divBdr>
    </w:div>
    <w:div w:id="1082532276">
      <w:bodyDiv w:val="1"/>
      <w:marLeft w:val="0"/>
      <w:marRight w:val="0"/>
      <w:marTop w:val="0"/>
      <w:marBottom w:val="0"/>
      <w:divBdr>
        <w:top w:val="none" w:sz="0" w:space="0" w:color="auto"/>
        <w:left w:val="none" w:sz="0" w:space="0" w:color="auto"/>
        <w:bottom w:val="none" w:sz="0" w:space="0" w:color="auto"/>
        <w:right w:val="none" w:sz="0" w:space="0" w:color="auto"/>
      </w:divBdr>
    </w:div>
    <w:div w:id="1089546003">
      <w:bodyDiv w:val="1"/>
      <w:marLeft w:val="0"/>
      <w:marRight w:val="0"/>
      <w:marTop w:val="0"/>
      <w:marBottom w:val="0"/>
      <w:divBdr>
        <w:top w:val="none" w:sz="0" w:space="0" w:color="auto"/>
        <w:left w:val="none" w:sz="0" w:space="0" w:color="auto"/>
        <w:bottom w:val="none" w:sz="0" w:space="0" w:color="auto"/>
        <w:right w:val="none" w:sz="0" w:space="0" w:color="auto"/>
      </w:divBdr>
    </w:div>
    <w:div w:id="1092313752">
      <w:bodyDiv w:val="1"/>
      <w:marLeft w:val="0"/>
      <w:marRight w:val="0"/>
      <w:marTop w:val="0"/>
      <w:marBottom w:val="0"/>
      <w:divBdr>
        <w:top w:val="none" w:sz="0" w:space="0" w:color="auto"/>
        <w:left w:val="none" w:sz="0" w:space="0" w:color="auto"/>
        <w:bottom w:val="none" w:sz="0" w:space="0" w:color="auto"/>
        <w:right w:val="none" w:sz="0" w:space="0" w:color="auto"/>
      </w:divBdr>
      <w:divsChild>
        <w:div w:id="499271546">
          <w:marLeft w:val="0"/>
          <w:marRight w:val="0"/>
          <w:marTop w:val="0"/>
          <w:marBottom w:val="0"/>
          <w:divBdr>
            <w:top w:val="none" w:sz="0" w:space="0" w:color="auto"/>
            <w:left w:val="none" w:sz="0" w:space="0" w:color="auto"/>
            <w:bottom w:val="none" w:sz="0" w:space="0" w:color="auto"/>
            <w:right w:val="none" w:sz="0" w:space="0" w:color="auto"/>
          </w:divBdr>
          <w:divsChild>
            <w:div w:id="32486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283037">
      <w:bodyDiv w:val="1"/>
      <w:marLeft w:val="0"/>
      <w:marRight w:val="0"/>
      <w:marTop w:val="0"/>
      <w:marBottom w:val="0"/>
      <w:divBdr>
        <w:top w:val="none" w:sz="0" w:space="0" w:color="auto"/>
        <w:left w:val="none" w:sz="0" w:space="0" w:color="auto"/>
        <w:bottom w:val="none" w:sz="0" w:space="0" w:color="auto"/>
        <w:right w:val="none" w:sz="0" w:space="0" w:color="auto"/>
      </w:divBdr>
    </w:div>
    <w:div w:id="1119102209">
      <w:bodyDiv w:val="1"/>
      <w:marLeft w:val="0"/>
      <w:marRight w:val="0"/>
      <w:marTop w:val="0"/>
      <w:marBottom w:val="0"/>
      <w:divBdr>
        <w:top w:val="none" w:sz="0" w:space="0" w:color="auto"/>
        <w:left w:val="none" w:sz="0" w:space="0" w:color="auto"/>
        <w:bottom w:val="none" w:sz="0" w:space="0" w:color="auto"/>
        <w:right w:val="none" w:sz="0" w:space="0" w:color="auto"/>
      </w:divBdr>
    </w:div>
    <w:div w:id="1120339981">
      <w:bodyDiv w:val="1"/>
      <w:marLeft w:val="0"/>
      <w:marRight w:val="0"/>
      <w:marTop w:val="0"/>
      <w:marBottom w:val="0"/>
      <w:divBdr>
        <w:top w:val="none" w:sz="0" w:space="0" w:color="auto"/>
        <w:left w:val="none" w:sz="0" w:space="0" w:color="auto"/>
        <w:bottom w:val="none" w:sz="0" w:space="0" w:color="auto"/>
        <w:right w:val="none" w:sz="0" w:space="0" w:color="auto"/>
      </w:divBdr>
    </w:div>
    <w:div w:id="1155758438">
      <w:bodyDiv w:val="1"/>
      <w:marLeft w:val="0"/>
      <w:marRight w:val="0"/>
      <w:marTop w:val="0"/>
      <w:marBottom w:val="0"/>
      <w:divBdr>
        <w:top w:val="none" w:sz="0" w:space="0" w:color="auto"/>
        <w:left w:val="none" w:sz="0" w:space="0" w:color="auto"/>
        <w:bottom w:val="none" w:sz="0" w:space="0" w:color="auto"/>
        <w:right w:val="none" w:sz="0" w:space="0" w:color="auto"/>
      </w:divBdr>
    </w:div>
    <w:div w:id="1157502392">
      <w:bodyDiv w:val="1"/>
      <w:marLeft w:val="0"/>
      <w:marRight w:val="0"/>
      <w:marTop w:val="0"/>
      <w:marBottom w:val="0"/>
      <w:divBdr>
        <w:top w:val="none" w:sz="0" w:space="0" w:color="auto"/>
        <w:left w:val="none" w:sz="0" w:space="0" w:color="auto"/>
        <w:bottom w:val="none" w:sz="0" w:space="0" w:color="auto"/>
        <w:right w:val="none" w:sz="0" w:space="0" w:color="auto"/>
      </w:divBdr>
    </w:div>
    <w:div w:id="1172333168">
      <w:bodyDiv w:val="1"/>
      <w:marLeft w:val="0"/>
      <w:marRight w:val="0"/>
      <w:marTop w:val="0"/>
      <w:marBottom w:val="0"/>
      <w:divBdr>
        <w:top w:val="none" w:sz="0" w:space="0" w:color="auto"/>
        <w:left w:val="none" w:sz="0" w:space="0" w:color="auto"/>
        <w:bottom w:val="none" w:sz="0" w:space="0" w:color="auto"/>
        <w:right w:val="none" w:sz="0" w:space="0" w:color="auto"/>
      </w:divBdr>
    </w:div>
    <w:div w:id="1189758486">
      <w:bodyDiv w:val="1"/>
      <w:marLeft w:val="0"/>
      <w:marRight w:val="0"/>
      <w:marTop w:val="0"/>
      <w:marBottom w:val="0"/>
      <w:divBdr>
        <w:top w:val="none" w:sz="0" w:space="0" w:color="auto"/>
        <w:left w:val="none" w:sz="0" w:space="0" w:color="auto"/>
        <w:bottom w:val="none" w:sz="0" w:space="0" w:color="auto"/>
        <w:right w:val="none" w:sz="0" w:space="0" w:color="auto"/>
      </w:divBdr>
    </w:div>
    <w:div w:id="1201481801">
      <w:bodyDiv w:val="1"/>
      <w:marLeft w:val="0"/>
      <w:marRight w:val="0"/>
      <w:marTop w:val="0"/>
      <w:marBottom w:val="0"/>
      <w:divBdr>
        <w:top w:val="none" w:sz="0" w:space="0" w:color="auto"/>
        <w:left w:val="none" w:sz="0" w:space="0" w:color="auto"/>
        <w:bottom w:val="none" w:sz="0" w:space="0" w:color="auto"/>
        <w:right w:val="none" w:sz="0" w:space="0" w:color="auto"/>
      </w:divBdr>
    </w:div>
    <w:div w:id="1209949341">
      <w:bodyDiv w:val="1"/>
      <w:marLeft w:val="0"/>
      <w:marRight w:val="0"/>
      <w:marTop w:val="0"/>
      <w:marBottom w:val="0"/>
      <w:divBdr>
        <w:top w:val="none" w:sz="0" w:space="0" w:color="auto"/>
        <w:left w:val="none" w:sz="0" w:space="0" w:color="auto"/>
        <w:bottom w:val="none" w:sz="0" w:space="0" w:color="auto"/>
        <w:right w:val="none" w:sz="0" w:space="0" w:color="auto"/>
      </w:divBdr>
    </w:div>
    <w:div w:id="1238325967">
      <w:bodyDiv w:val="1"/>
      <w:marLeft w:val="0"/>
      <w:marRight w:val="0"/>
      <w:marTop w:val="0"/>
      <w:marBottom w:val="0"/>
      <w:divBdr>
        <w:top w:val="none" w:sz="0" w:space="0" w:color="auto"/>
        <w:left w:val="none" w:sz="0" w:space="0" w:color="auto"/>
        <w:bottom w:val="none" w:sz="0" w:space="0" w:color="auto"/>
        <w:right w:val="none" w:sz="0" w:space="0" w:color="auto"/>
      </w:divBdr>
    </w:div>
    <w:div w:id="1295137931">
      <w:bodyDiv w:val="1"/>
      <w:marLeft w:val="0"/>
      <w:marRight w:val="0"/>
      <w:marTop w:val="0"/>
      <w:marBottom w:val="0"/>
      <w:divBdr>
        <w:top w:val="none" w:sz="0" w:space="0" w:color="auto"/>
        <w:left w:val="none" w:sz="0" w:space="0" w:color="auto"/>
        <w:bottom w:val="none" w:sz="0" w:space="0" w:color="auto"/>
        <w:right w:val="none" w:sz="0" w:space="0" w:color="auto"/>
      </w:divBdr>
    </w:div>
    <w:div w:id="1300956375">
      <w:bodyDiv w:val="1"/>
      <w:marLeft w:val="0"/>
      <w:marRight w:val="0"/>
      <w:marTop w:val="0"/>
      <w:marBottom w:val="0"/>
      <w:divBdr>
        <w:top w:val="none" w:sz="0" w:space="0" w:color="auto"/>
        <w:left w:val="none" w:sz="0" w:space="0" w:color="auto"/>
        <w:bottom w:val="none" w:sz="0" w:space="0" w:color="auto"/>
        <w:right w:val="none" w:sz="0" w:space="0" w:color="auto"/>
      </w:divBdr>
    </w:div>
    <w:div w:id="1364356731">
      <w:bodyDiv w:val="1"/>
      <w:marLeft w:val="0"/>
      <w:marRight w:val="0"/>
      <w:marTop w:val="0"/>
      <w:marBottom w:val="0"/>
      <w:divBdr>
        <w:top w:val="none" w:sz="0" w:space="0" w:color="auto"/>
        <w:left w:val="none" w:sz="0" w:space="0" w:color="auto"/>
        <w:bottom w:val="none" w:sz="0" w:space="0" w:color="auto"/>
        <w:right w:val="none" w:sz="0" w:space="0" w:color="auto"/>
      </w:divBdr>
    </w:div>
    <w:div w:id="1368068416">
      <w:bodyDiv w:val="1"/>
      <w:marLeft w:val="0"/>
      <w:marRight w:val="0"/>
      <w:marTop w:val="0"/>
      <w:marBottom w:val="0"/>
      <w:divBdr>
        <w:top w:val="none" w:sz="0" w:space="0" w:color="auto"/>
        <w:left w:val="none" w:sz="0" w:space="0" w:color="auto"/>
        <w:bottom w:val="none" w:sz="0" w:space="0" w:color="auto"/>
        <w:right w:val="none" w:sz="0" w:space="0" w:color="auto"/>
      </w:divBdr>
    </w:div>
    <w:div w:id="1370030347">
      <w:bodyDiv w:val="1"/>
      <w:marLeft w:val="0"/>
      <w:marRight w:val="0"/>
      <w:marTop w:val="0"/>
      <w:marBottom w:val="0"/>
      <w:divBdr>
        <w:top w:val="none" w:sz="0" w:space="0" w:color="auto"/>
        <w:left w:val="none" w:sz="0" w:space="0" w:color="auto"/>
        <w:bottom w:val="none" w:sz="0" w:space="0" w:color="auto"/>
        <w:right w:val="none" w:sz="0" w:space="0" w:color="auto"/>
      </w:divBdr>
    </w:div>
    <w:div w:id="1398481406">
      <w:bodyDiv w:val="1"/>
      <w:marLeft w:val="0"/>
      <w:marRight w:val="0"/>
      <w:marTop w:val="0"/>
      <w:marBottom w:val="0"/>
      <w:divBdr>
        <w:top w:val="none" w:sz="0" w:space="0" w:color="auto"/>
        <w:left w:val="none" w:sz="0" w:space="0" w:color="auto"/>
        <w:bottom w:val="none" w:sz="0" w:space="0" w:color="auto"/>
        <w:right w:val="none" w:sz="0" w:space="0" w:color="auto"/>
      </w:divBdr>
    </w:div>
    <w:div w:id="1411853697">
      <w:bodyDiv w:val="1"/>
      <w:marLeft w:val="0"/>
      <w:marRight w:val="0"/>
      <w:marTop w:val="0"/>
      <w:marBottom w:val="0"/>
      <w:divBdr>
        <w:top w:val="none" w:sz="0" w:space="0" w:color="auto"/>
        <w:left w:val="none" w:sz="0" w:space="0" w:color="auto"/>
        <w:bottom w:val="none" w:sz="0" w:space="0" w:color="auto"/>
        <w:right w:val="none" w:sz="0" w:space="0" w:color="auto"/>
      </w:divBdr>
    </w:div>
    <w:div w:id="1467821007">
      <w:bodyDiv w:val="1"/>
      <w:marLeft w:val="0"/>
      <w:marRight w:val="0"/>
      <w:marTop w:val="0"/>
      <w:marBottom w:val="0"/>
      <w:divBdr>
        <w:top w:val="none" w:sz="0" w:space="0" w:color="auto"/>
        <w:left w:val="none" w:sz="0" w:space="0" w:color="auto"/>
        <w:bottom w:val="none" w:sz="0" w:space="0" w:color="auto"/>
        <w:right w:val="none" w:sz="0" w:space="0" w:color="auto"/>
      </w:divBdr>
    </w:div>
    <w:div w:id="1469741134">
      <w:bodyDiv w:val="1"/>
      <w:marLeft w:val="0"/>
      <w:marRight w:val="0"/>
      <w:marTop w:val="0"/>
      <w:marBottom w:val="0"/>
      <w:divBdr>
        <w:top w:val="none" w:sz="0" w:space="0" w:color="auto"/>
        <w:left w:val="none" w:sz="0" w:space="0" w:color="auto"/>
        <w:bottom w:val="none" w:sz="0" w:space="0" w:color="auto"/>
        <w:right w:val="none" w:sz="0" w:space="0" w:color="auto"/>
      </w:divBdr>
    </w:div>
    <w:div w:id="1486318141">
      <w:bodyDiv w:val="1"/>
      <w:marLeft w:val="0"/>
      <w:marRight w:val="0"/>
      <w:marTop w:val="0"/>
      <w:marBottom w:val="0"/>
      <w:divBdr>
        <w:top w:val="none" w:sz="0" w:space="0" w:color="auto"/>
        <w:left w:val="none" w:sz="0" w:space="0" w:color="auto"/>
        <w:bottom w:val="none" w:sz="0" w:space="0" w:color="auto"/>
        <w:right w:val="none" w:sz="0" w:space="0" w:color="auto"/>
      </w:divBdr>
    </w:div>
    <w:div w:id="1503279452">
      <w:bodyDiv w:val="1"/>
      <w:marLeft w:val="0"/>
      <w:marRight w:val="0"/>
      <w:marTop w:val="0"/>
      <w:marBottom w:val="0"/>
      <w:divBdr>
        <w:top w:val="none" w:sz="0" w:space="0" w:color="auto"/>
        <w:left w:val="none" w:sz="0" w:space="0" w:color="auto"/>
        <w:bottom w:val="none" w:sz="0" w:space="0" w:color="auto"/>
        <w:right w:val="none" w:sz="0" w:space="0" w:color="auto"/>
      </w:divBdr>
    </w:div>
    <w:div w:id="1509295309">
      <w:bodyDiv w:val="1"/>
      <w:marLeft w:val="0"/>
      <w:marRight w:val="0"/>
      <w:marTop w:val="0"/>
      <w:marBottom w:val="0"/>
      <w:divBdr>
        <w:top w:val="none" w:sz="0" w:space="0" w:color="auto"/>
        <w:left w:val="none" w:sz="0" w:space="0" w:color="auto"/>
        <w:bottom w:val="none" w:sz="0" w:space="0" w:color="auto"/>
        <w:right w:val="none" w:sz="0" w:space="0" w:color="auto"/>
      </w:divBdr>
    </w:div>
    <w:div w:id="1522476754">
      <w:bodyDiv w:val="1"/>
      <w:marLeft w:val="0"/>
      <w:marRight w:val="0"/>
      <w:marTop w:val="0"/>
      <w:marBottom w:val="0"/>
      <w:divBdr>
        <w:top w:val="none" w:sz="0" w:space="0" w:color="auto"/>
        <w:left w:val="none" w:sz="0" w:space="0" w:color="auto"/>
        <w:bottom w:val="none" w:sz="0" w:space="0" w:color="auto"/>
        <w:right w:val="none" w:sz="0" w:space="0" w:color="auto"/>
      </w:divBdr>
    </w:div>
    <w:div w:id="1541627961">
      <w:bodyDiv w:val="1"/>
      <w:marLeft w:val="0"/>
      <w:marRight w:val="0"/>
      <w:marTop w:val="0"/>
      <w:marBottom w:val="0"/>
      <w:divBdr>
        <w:top w:val="none" w:sz="0" w:space="0" w:color="auto"/>
        <w:left w:val="none" w:sz="0" w:space="0" w:color="auto"/>
        <w:bottom w:val="none" w:sz="0" w:space="0" w:color="auto"/>
        <w:right w:val="none" w:sz="0" w:space="0" w:color="auto"/>
      </w:divBdr>
    </w:div>
    <w:div w:id="1550798142">
      <w:bodyDiv w:val="1"/>
      <w:marLeft w:val="0"/>
      <w:marRight w:val="0"/>
      <w:marTop w:val="0"/>
      <w:marBottom w:val="0"/>
      <w:divBdr>
        <w:top w:val="none" w:sz="0" w:space="0" w:color="auto"/>
        <w:left w:val="none" w:sz="0" w:space="0" w:color="auto"/>
        <w:bottom w:val="none" w:sz="0" w:space="0" w:color="auto"/>
        <w:right w:val="none" w:sz="0" w:space="0" w:color="auto"/>
      </w:divBdr>
    </w:div>
    <w:div w:id="1623882292">
      <w:bodyDiv w:val="1"/>
      <w:marLeft w:val="0"/>
      <w:marRight w:val="0"/>
      <w:marTop w:val="0"/>
      <w:marBottom w:val="0"/>
      <w:divBdr>
        <w:top w:val="none" w:sz="0" w:space="0" w:color="auto"/>
        <w:left w:val="none" w:sz="0" w:space="0" w:color="auto"/>
        <w:bottom w:val="none" w:sz="0" w:space="0" w:color="auto"/>
        <w:right w:val="none" w:sz="0" w:space="0" w:color="auto"/>
      </w:divBdr>
    </w:div>
    <w:div w:id="1676224254">
      <w:bodyDiv w:val="1"/>
      <w:marLeft w:val="0"/>
      <w:marRight w:val="0"/>
      <w:marTop w:val="0"/>
      <w:marBottom w:val="0"/>
      <w:divBdr>
        <w:top w:val="none" w:sz="0" w:space="0" w:color="auto"/>
        <w:left w:val="none" w:sz="0" w:space="0" w:color="auto"/>
        <w:bottom w:val="none" w:sz="0" w:space="0" w:color="auto"/>
        <w:right w:val="none" w:sz="0" w:space="0" w:color="auto"/>
      </w:divBdr>
    </w:div>
    <w:div w:id="1684014922">
      <w:bodyDiv w:val="1"/>
      <w:marLeft w:val="0"/>
      <w:marRight w:val="0"/>
      <w:marTop w:val="0"/>
      <w:marBottom w:val="0"/>
      <w:divBdr>
        <w:top w:val="none" w:sz="0" w:space="0" w:color="auto"/>
        <w:left w:val="none" w:sz="0" w:space="0" w:color="auto"/>
        <w:bottom w:val="none" w:sz="0" w:space="0" w:color="auto"/>
        <w:right w:val="none" w:sz="0" w:space="0" w:color="auto"/>
      </w:divBdr>
    </w:div>
    <w:div w:id="1689942762">
      <w:bodyDiv w:val="1"/>
      <w:marLeft w:val="0"/>
      <w:marRight w:val="0"/>
      <w:marTop w:val="0"/>
      <w:marBottom w:val="0"/>
      <w:divBdr>
        <w:top w:val="none" w:sz="0" w:space="0" w:color="auto"/>
        <w:left w:val="none" w:sz="0" w:space="0" w:color="auto"/>
        <w:bottom w:val="none" w:sz="0" w:space="0" w:color="auto"/>
        <w:right w:val="none" w:sz="0" w:space="0" w:color="auto"/>
      </w:divBdr>
    </w:div>
    <w:div w:id="1698461418">
      <w:bodyDiv w:val="1"/>
      <w:marLeft w:val="0"/>
      <w:marRight w:val="0"/>
      <w:marTop w:val="0"/>
      <w:marBottom w:val="0"/>
      <w:divBdr>
        <w:top w:val="none" w:sz="0" w:space="0" w:color="auto"/>
        <w:left w:val="none" w:sz="0" w:space="0" w:color="auto"/>
        <w:bottom w:val="none" w:sz="0" w:space="0" w:color="auto"/>
        <w:right w:val="none" w:sz="0" w:space="0" w:color="auto"/>
      </w:divBdr>
    </w:div>
    <w:div w:id="1766608204">
      <w:bodyDiv w:val="1"/>
      <w:marLeft w:val="0"/>
      <w:marRight w:val="0"/>
      <w:marTop w:val="0"/>
      <w:marBottom w:val="0"/>
      <w:divBdr>
        <w:top w:val="none" w:sz="0" w:space="0" w:color="auto"/>
        <w:left w:val="none" w:sz="0" w:space="0" w:color="auto"/>
        <w:bottom w:val="none" w:sz="0" w:space="0" w:color="auto"/>
        <w:right w:val="none" w:sz="0" w:space="0" w:color="auto"/>
      </w:divBdr>
    </w:div>
    <w:div w:id="1771579841">
      <w:bodyDiv w:val="1"/>
      <w:marLeft w:val="0"/>
      <w:marRight w:val="0"/>
      <w:marTop w:val="0"/>
      <w:marBottom w:val="0"/>
      <w:divBdr>
        <w:top w:val="none" w:sz="0" w:space="0" w:color="auto"/>
        <w:left w:val="none" w:sz="0" w:space="0" w:color="auto"/>
        <w:bottom w:val="none" w:sz="0" w:space="0" w:color="auto"/>
        <w:right w:val="none" w:sz="0" w:space="0" w:color="auto"/>
      </w:divBdr>
    </w:div>
    <w:div w:id="1827821817">
      <w:bodyDiv w:val="1"/>
      <w:marLeft w:val="0"/>
      <w:marRight w:val="0"/>
      <w:marTop w:val="0"/>
      <w:marBottom w:val="0"/>
      <w:divBdr>
        <w:top w:val="none" w:sz="0" w:space="0" w:color="auto"/>
        <w:left w:val="none" w:sz="0" w:space="0" w:color="auto"/>
        <w:bottom w:val="none" w:sz="0" w:space="0" w:color="auto"/>
        <w:right w:val="none" w:sz="0" w:space="0" w:color="auto"/>
      </w:divBdr>
    </w:div>
    <w:div w:id="1833179208">
      <w:bodyDiv w:val="1"/>
      <w:marLeft w:val="0"/>
      <w:marRight w:val="0"/>
      <w:marTop w:val="0"/>
      <w:marBottom w:val="0"/>
      <w:divBdr>
        <w:top w:val="none" w:sz="0" w:space="0" w:color="auto"/>
        <w:left w:val="none" w:sz="0" w:space="0" w:color="auto"/>
        <w:bottom w:val="none" w:sz="0" w:space="0" w:color="auto"/>
        <w:right w:val="none" w:sz="0" w:space="0" w:color="auto"/>
      </w:divBdr>
    </w:div>
    <w:div w:id="1837452588">
      <w:bodyDiv w:val="1"/>
      <w:marLeft w:val="0"/>
      <w:marRight w:val="0"/>
      <w:marTop w:val="0"/>
      <w:marBottom w:val="0"/>
      <w:divBdr>
        <w:top w:val="none" w:sz="0" w:space="0" w:color="auto"/>
        <w:left w:val="none" w:sz="0" w:space="0" w:color="auto"/>
        <w:bottom w:val="none" w:sz="0" w:space="0" w:color="auto"/>
        <w:right w:val="none" w:sz="0" w:space="0" w:color="auto"/>
      </w:divBdr>
    </w:div>
    <w:div w:id="1873106272">
      <w:bodyDiv w:val="1"/>
      <w:marLeft w:val="0"/>
      <w:marRight w:val="0"/>
      <w:marTop w:val="0"/>
      <w:marBottom w:val="0"/>
      <w:divBdr>
        <w:top w:val="none" w:sz="0" w:space="0" w:color="auto"/>
        <w:left w:val="none" w:sz="0" w:space="0" w:color="auto"/>
        <w:bottom w:val="none" w:sz="0" w:space="0" w:color="auto"/>
        <w:right w:val="none" w:sz="0" w:space="0" w:color="auto"/>
      </w:divBdr>
    </w:div>
    <w:div w:id="1912081195">
      <w:bodyDiv w:val="1"/>
      <w:marLeft w:val="0"/>
      <w:marRight w:val="0"/>
      <w:marTop w:val="0"/>
      <w:marBottom w:val="0"/>
      <w:divBdr>
        <w:top w:val="none" w:sz="0" w:space="0" w:color="auto"/>
        <w:left w:val="none" w:sz="0" w:space="0" w:color="auto"/>
        <w:bottom w:val="none" w:sz="0" w:space="0" w:color="auto"/>
        <w:right w:val="none" w:sz="0" w:space="0" w:color="auto"/>
      </w:divBdr>
    </w:div>
    <w:div w:id="1922399854">
      <w:bodyDiv w:val="1"/>
      <w:marLeft w:val="0"/>
      <w:marRight w:val="0"/>
      <w:marTop w:val="0"/>
      <w:marBottom w:val="0"/>
      <w:divBdr>
        <w:top w:val="none" w:sz="0" w:space="0" w:color="auto"/>
        <w:left w:val="none" w:sz="0" w:space="0" w:color="auto"/>
        <w:bottom w:val="none" w:sz="0" w:space="0" w:color="auto"/>
        <w:right w:val="none" w:sz="0" w:space="0" w:color="auto"/>
      </w:divBdr>
    </w:div>
    <w:div w:id="1926064879">
      <w:bodyDiv w:val="1"/>
      <w:marLeft w:val="0"/>
      <w:marRight w:val="0"/>
      <w:marTop w:val="0"/>
      <w:marBottom w:val="0"/>
      <w:divBdr>
        <w:top w:val="none" w:sz="0" w:space="0" w:color="auto"/>
        <w:left w:val="none" w:sz="0" w:space="0" w:color="auto"/>
        <w:bottom w:val="none" w:sz="0" w:space="0" w:color="auto"/>
        <w:right w:val="none" w:sz="0" w:space="0" w:color="auto"/>
      </w:divBdr>
    </w:div>
    <w:div w:id="1939554710">
      <w:bodyDiv w:val="1"/>
      <w:marLeft w:val="0"/>
      <w:marRight w:val="0"/>
      <w:marTop w:val="0"/>
      <w:marBottom w:val="0"/>
      <w:divBdr>
        <w:top w:val="none" w:sz="0" w:space="0" w:color="auto"/>
        <w:left w:val="none" w:sz="0" w:space="0" w:color="auto"/>
        <w:bottom w:val="none" w:sz="0" w:space="0" w:color="auto"/>
        <w:right w:val="none" w:sz="0" w:space="0" w:color="auto"/>
      </w:divBdr>
    </w:div>
    <w:div w:id="2003509676">
      <w:bodyDiv w:val="1"/>
      <w:marLeft w:val="0"/>
      <w:marRight w:val="0"/>
      <w:marTop w:val="0"/>
      <w:marBottom w:val="0"/>
      <w:divBdr>
        <w:top w:val="none" w:sz="0" w:space="0" w:color="auto"/>
        <w:left w:val="none" w:sz="0" w:space="0" w:color="auto"/>
        <w:bottom w:val="none" w:sz="0" w:space="0" w:color="auto"/>
        <w:right w:val="none" w:sz="0" w:space="0" w:color="auto"/>
      </w:divBdr>
    </w:div>
    <w:div w:id="2007240264">
      <w:bodyDiv w:val="1"/>
      <w:marLeft w:val="0"/>
      <w:marRight w:val="0"/>
      <w:marTop w:val="0"/>
      <w:marBottom w:val="0"/>
      <w:divBdr>
        <w:top w:val="none" w:sz="0" w:space="0" w:color="auto"/>
        <w:left w:val="none" w:sz="0" w:space="0" w:color="auto"/>
        <w:bottom w:val="none" w:sz="0" w:space="0" w:color="auto"/>
        <w:right w:val="none" w:sz="0" w:space="0" w:color="auto"/>
      </w:divBdr>
    </w:div>
    <w:div w:id="2039815027">
      <w:bodyDiv w:val="1"/>
      <w:marLeft w:val="0"/>
      <w:marRight w:val="0"/>
      <w:marTop w:val="0"/>
      <w:marBottom w:val="0"/>
      <w:divBdr>
        <w:top w:val="none" w:sz="0" w:space="0" w:color="auto"/>
        <w:left w:val="none" w:sz="0" w:space="0" w:color="auto"/>
        <w:bottom w:val="none" w:sz="0" w:space="0" w:color="auto"/>
        <w:right w:val="none" w:sz="0" w:space="0" w:color="auto"/>
      </w:divBdr>
    </w:div>
    <w:div w:id="2066296304">
      <w:bodyDiv w:val="1"/>
      <w:marLeft w:val="0"/>
      <w:marRight w:val="0"/>
      <w:marTop w:val="0"/>
      <w:marBottom w:val="0"/>
      <w:divBdr>
        <w:top w:val="none" w:sz="0" w:space="0" w:color="auto"/>
        <w:left w:val="none" w:sz="0" w:space="0" w:color="auto"/>
        <w:bottom w:val="none" w:sz="0" w:space="0" w:color="auto"/>
        <w:right w:val="none" w:sz="0" w:space="0" w:color="auto"/>
      </w:divBdr>
    </w:div>
    <w:div w:id="2088653667">
      <w:bodyDiv w:val="1"/>
      <w:marLeft w:val="0"/>
      <w:marRight w:val="0"/>
      <w:marTop w:val="0"/>
      <w:marBottom w:val="0"/>
      <w:divBdr>
        <w:top w:val="none" w:sz="0" w:space="0" w:color="auto"/>
        <w:left w:val="none" w:sz="0" w:space="0" w:color="auto"/>
        <w:bottom w:val="none" w:sz="0" w:space="0" w:color="auto"/>
        <w:right w:val="none" w:sz="0" w:space="0" w:color="auto"/>
      </w:divBdr>
    </w:div>
    <w:div w:id="2104957337">
      <w:bodyDiv w:val="1"/>
      <w:marLeft w:val="0"/>
      <w:marRight w:val="0"/>
      <w:marTop w:val="0"/>
      <w:marBottom w:val="0"/>
      <w:divBdr>
        <w:top w:val="none" w:sz="0" w:space="0" w:color="auto"/>
        <w:left w:val="none" w:sz="0" w:space="0" w:color="auto"/>
        <w:bottom w:val="none" w:sz="0" w:space="0" w:color="auto"/>
        <w:right w:val="none" w:sz="0" w:space="0" w:color="auto"/>
      </w:divBdr>
    </w:div>
    <w:div w:id="2114396266">
      <w:bodyDiv w:val="1"/>
      <w:marLeft w:val="0"/>
      <w:marRight w:val="0"/>
      <w:marTop w:val="0"/>
      <w:marBottom w:val="0"/>
      <w:divBdr>
        <w:top w:val="none" w:sz="0" w:space="0" w:color="auto"/>
        <w:left w:val="none" w:sz="0" w:space="0" w:color="auto"/>
        <w:bottom w:val="none" w:sz="0" w:space="0" w:color="auto"/>
        <w:right w:val="none" w:sz="0" w:space="0" w:color="auto"/>
      </w:divBdr>
    </w:div>
    <w:div w:id="2120877106">
      <w:bodyDiv w:val="1"/>
      <w:marLeft w:val="0"/>
      <w:marRight w:val="0"/>
      <w:marTop w:val="0"/>
      <w:marBottom w:val="0"/>
      <w:divBdr>
        <w:top w:val="none" w:sz="0" w:space="0" w:color="auto"/>
        <w:left w:val="none" w:sz="0" w:space="0" w:color="auto"/>
        <w:bottom w:val="none" w:sz="0" w:space="0" w:color="auto"/>
        <w:right w:val="none" w:sz="0" w:space="0" w:color="auto"/>
      </w:divBdr>
    </w:div>
    <w:div w:id="2144082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books.google.com/books?hl=zh-TW&amp;lr=&amp;id=F-jLe55KUdQC&amp;oi=fnd&amp;pg=PP13&amp;dq=statistical+research+Quantitative+research+brown+&amp;ots=Uh1LAC-rym&amp;sig=_0K80bWhiF6xhP1AtyP7efvUqVg"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g"/><Relationship Id="rId18" Type="http://schemas.openxmlformats.org/officeDocument/2006/relationships/header" Target="header3.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eader" Target="header2.xml"/><Relationship Id="rId10" Type="http://schemas.microsoft.com/office/2011/relationships/commentsExtended" Target="commentsExtended.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1.xml"/><Relationship Id="rId22"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9F9045-36AC-4FB1-BE44-CE1FE4204D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4760</TotalTime>
  <Pages>29</Pages>
  <Words>3717</Words>
  <Characters>21192</Characters>
  <Application>Microsoft Office Word</Application>
  <DocSecurity>0</DocSecurity>
  <Lines>176</Lines>
  <Paragraphs>49</Paragraphs>
  <ScaleCrop>false</ScaleCrop>
  <Company/>
  <LinksUpToDate>false</LinksUpToDate>
  <CharactersWithSpaces>24860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190498 lily</dc:creator>
  <cp:keywords/>
  <dc:description/>
  <cp:lastModifiedBy>190498 lily</cp:lastModifiedBy>
  <cp:revision>1020</cp:revision>
  <cp:lastPrinted>2025-04-30T06:55:00Z</cp:lastPrinted>
  <dcterms:created xsi:type="dcterms:W3CDTF">2025-03-14T06:03:00Z</dcterms:created>
  <dcterms:modified xsi:type="dcterms:W3CDTF">2025-05-04T06:20:00Z</dcterms:modified>
</cp:coreProperties>
</file>