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F5C2B" w14:textId="77777777" w:rsidR="00A75794" w:rsidRDefault="00A75794" w:rsidP="00FD4931">
      <w:pPr>
        <w:pStyle w:val="1"/>
        <w:ind w:firstLine="801"/>
      </w:pPr>
      <w:r>
        <w:rPr>
          <w:rFonts w:hint="eastAsia"/>
        </w:rPr>
        <w:t>論文</w:t>
      </w:r>
      <w:r w:rsidR="00542AA6" w:rsidRPr="00542AA6">
        <w:t>摘要</w:t>
      </w:r>
    </w:p>
    <w:p w14:paraId="45806B91" w14:textId="1BF77C7C" w:rsidR="00542AA6" w:rsidRPr="006F23A2" w:rsidRDefault="00542AA6" w:rsidP="006F23A2">
      <w:pPr>
        <w:ind w:firstLine="480"/>
        <w:rPr>
          <w:b/>
          <w:bCs/>
          <w:color w:val="FF0000"/>
        </w:rPr>
      </w:pPr>
      <w:r w:rsidRPr="006F23A2">
        <w:rPr>
          <w:b/>
          <w:bCs/>
          <w:color w:val="FF0000"/>
        </w:rPr>
        <w:t>（</w:t>
      </w:r>
      <w:r w:rsidRPr="006F23A2">
        <w:rPr>
          <w:rFonts w:hint="eastAsia"/>
          <w:b/>
          <w:bCs/>
          <w:color w:val="FF0000"/>
        </w:rPr>
        <w:t>以不超過</w:t>
      </w:r>
      <w:r w:rsidRPr="006F23A2">
        <w:rPr>
          <w:rFonts w:hint="eastAsia"/>
          <w:b/>
          <w:bCs/>
          <w:color w:val="FF0000"/>
        </w:rPr>
        <w:t>500</w:t>
      </w:r>
      <w:r w:rsidRPr="006F23A2">
        <w:rPr>
          <w:rFonts w:hint="eastAsia"/>
          <w:b/>
          <w:bCs/>
          <w:color w:val="FF0000"/>
        </w:rPr>
        <w:t>字或一頁為原則</w:t>
      </w:r>
      <w:r w:rsidRPr="006F23A2">
        <w:rPr>
          <w:b/>
          <w:bCs/>
          <w:color w:val="FF0000"/>
        </w:rPr>
        <w:t>）</w:t>
      </w:r>
    </w:p>
    <w:p w14:paraId="4DE5E759" w14:textId="4DD33E75" w:rsidR="00FD4931" w:rsidRDefault="00542AA6" w:rsidP="00FD4931">
      <w:pPr>
        <w:ind w:firstLine="480"/>
        <w:rPr>
          <w:b/>
          <w:bCs/>
        </w:rPr>
      </w:pPr>
      <w:r w:rsidRPr="00542AA6">
        <w:t>話術模板：</w:t>
      </w:r>
      <w:r w:rsidRPr="00542AA6">
        <w:t xml:space="preserve"> </w:t>
      </w:r>
      <w:r w:rsidRPr="00542AA6">
        <w:t>隨著</w:t>
      </w:r>
      <w:r w:rsidRPr="00542AA6">
        <w:t xml:space="preserve"> </w:t>
      </w:r>
      <w:r w:rsidRPr="00542AA6">
        <w:t>資訊技術</w:t>
      </w:r>
      <w:r w:rsidRPr="00542AA6">
        <w:t>/</w:t>
      </w:r>
      <w:r w:rsidRPr="00542AA6">
        <w:t>數位轉型</w:t>
      </w:r>
      <w:r w:rsidRPr="00542AA6">
        <w:t>/</w:t>
      </w:r>
      <w:r w:rsidRPr="00542AA6">
        <w:t>社會創新</w:t>
      </w:r>
      <w:r w:rsidRPr="00542AA6">
        <w:t xml:space="preserve"> </w:t>
      </w:r>
      <w:r w:rsidRPr="00542AA6">
        <w:t>領域的發展，企業與社會對</w:t>
      </w:r>
      <w:r w:rsidRPr="00542AA6">
        <w:t xml:space="preserve"> </w:t>
      </w:r>
      <w:r w:rsidRPr="00542AA6">
        <w:t>科技與社會互動</w:t>
      </w:r>
      <w:r w:rsidRPr="00542AA6">
        <w:t xml:space="preserve"> </w:t>
      </w:r>
      <w:r w:rsidRPr="00542AA6">
        <w:t>的重視程度不斷提升。然而，過去對於</w:t>
      </w:r>
      <w:r w:rsidRPr="00542AA6">
        <w:t xml:space="preserve"> </w:t>
      </w:r>
      <w:r w:rsidRPr="00542AA6">
        <w:t>資訊系統發展</w:t>
      </w:r>
      <w:r w:rsidRPr="00542AA6">
        <w:t>/</w:t>
      </w:r>
      <w:r w:rsidRPr="00542AA6">
        <w:t>數位轉型過程</w:t>
      </w:r>
      <w:r w:rsidRPr="00542AA6">
        <w:t>/</w:t>
      </w:r>
      <w:r w:rsidRPr="00542AA6">
        <w:t>社會創新機制</w:t>
      </w:r>
      <w:r w:rsidRPr="00542AA6">
        <w:t xml:space="preserve"> </w:t>
      </w:r>
      <w:r w:rsidRPr="00542AA6">
        <w:t>的理解往往忽略了</w:t>
      </w:r>
      <w:r w:rsidRPr="00542AA6">
        <w:t xml:space="preserve"> </w:t>
      </w:r>
      <w:r w:rsidRPr="00542AA6">
        <w:t>非人類行動者（技術、制度、規範等）</w:t>
      </w:r>
      <w:r w:rsidRPr="00542AA6">
        <w:t xml:space="preserve"> </w:t>
      </w:r>
      <w:r w:rsidRPr="00542AA6">
        <w:t>的影響。因此，本研究透過</w:t>
      </w:r>
      <w:r w:rsidRPr="00542AA6">
        <w:t xml:space="preserve"> </w:t>
      </w:r>
      <w:r w:rsidRPr="00542AA6">
        <w:t>行動者網絡理論（</w:t>
      </w:r>
      <w:r w:rsidRPr="00542AA6">
        <w:t>ANT</w:t>
      </w:r>
      <w:r w:rsidRPr="00542AA6">
        <w:t>），分析</w:t>
      </w:r>
      <w:r w:rsidRPr="00542AA6">
        <w:t xml:space="preserve"> XXX</w:t>
      </w:r>
      <w:r w:rsidRPr="00542AA6">
        <w:t>（具體研究對象）</w:t>
      </w:r>
      <w:r w:rsidRPr="00542AA6">
        <w:t xml:space="preserve"> </w:t>
      </w:r>
      <w:r w:rsidRPr="00542AA6">
        <w:t>的</w:t>
      </w:r>
      <w:r w:rsidRPr="00542AA6">
        <w:t xml:space="preserve"> </w:t>
      </w:r>
      <w:r w:rsidRPr="00542AA6">
        <w:t>技術發展</w:t>
      </w:r>
      <w:r w:rsidRPr="00542AA6">
        <w:t>/</w:t>
      </w:r>
      <w:r w:rsidRPr="00542AA6">
        <w:t>數位轉型</w:t>
      </w:r>
      <w:r w:rsidRPr="00542AA6">
        <w:t>/</w:t>
      </w:r>
      <w:r w:rsidRPr="00542AA6">
        <w:t>社會創新</w:t>
      </w:r>
      <w:r w:rsidRPr="00542AA6">
        <w:t xml:space="preserve"> </w:t>
      </w:r>
      <w:r w:rsidRPr="00542AA6">
        <w:t>歷程，以理解不同行動者如何相互作用，最終影響結果。本研究採用</w:t>
      </w:r>
      <w:r w:rsidRPr="00542AA6">
        <w:t xml:space="preserve"> </w:t>
      </w:r>
      <w:r w:rsidRPr="00542AA6">
        <w:t>質性研究方法（如案例分析、訪談等），期望為</w:t>
      </w:r>
      <w:r w:rsidRPr="00542AA6">
        <w:t xml:space="preserve"> </w:t>
      </w:r>
      <w:r w:rsidRPr="00542AA6">
        <w:t>資訊管理</w:t>
      </w:r>
      <w:r w:rsidRPr="00542AA6">
        <w:t>/</w:t>
      </w:r>
      <w:r w:rsidRPr="00542AA6">
        <w:t>數位轉型</w:t>
      </w:r>
      <w:r w:rsidRPr="00542AA6">
        <w:t>/</w:t>
      </w:r>
      <w:r w:rsidRPr="00542AA6">
        <w:t>社會創新</w:t>
      </w:r>
      <w:r w:rsidRPr="00542AA6">
        <w:t xml:space="preserve"> </w:t>
      </w:r>
      <w:r w:rsidRPr="00542AA6">
        <w:t>領域提供新的理論視角，並為企業與政策制定者提供參考。</w:t>
      </w:r>
      <w:r w:rsidR="00FD4931">
        <w:br/>
      </w:r>
      <w:r w:rsidR="00FD4931" w:rsidRPr="00FD4931">
        <w:rPr>
          <w:rFonts w:hint="eastAsia"/>
          <w:b/>
          <w:bCs/>
        </w:rPr>
        <w:t>關鍵字：</w:t>
      </w:r>
    </w:p>
    <w:p w14:paraId="3C0FE798" w14:textId="77777777" w:rsidR="00FD4931" w:rsidRDefault="00FD4931">
      <w:pPr>
        <w:widowControl/>
        <w:ind w:firstLineChars="0" w:firstLine="0"/>
        <w:rPr>
          <w:b/>
          <w:bCs/>
        </w:rPr>
      </w:pPr>
      <w:r>
        <w:rPr>
          <w:b/>
          <w:bCs/>
        </w:rPr>
        <w:br w:type="page"/>
      </w:r>
    </w:p>
    <w:p w14:paraId="7BA6ECB1" w14:textId="44EA70C4" w:rsidR="00542AA6" w:rsidRDefault="00FD4931" w:rsidP="00FD4931">
      <w:pPr>
        <w:pStyle w:val="1"/>
        <w:ind w:firstLine="801"/>
      </w:pPr>
      <w:r>
        <w:rPr>
          <w:rFonts w:hint="eastAsia"/>
        </w:rPr>
        <w:lastRenderedPageBreak/>
        <w:t>Abstract</w:t>
      </w:r>
    </w:p>
    <w:p w14:paraId="32069C39" w14:textId="77777777" w:rsidR="00FD4931" w:rsidRDefault="00FD4931" w:rsidP="00FD4931">
      <w:pPr>
        <w:pStyle w:val="1"/>
        <w:ind w:firstLine="801"/>
      </w:pPr>
      <w:r>
        <w:rPr>
          <w:rFonts w:hint="eastAsia"/>
        </w:rPr>
        <w:t>致謝</w:t>
      </w:r>
    </w:p>
    <w:p w14:paraId="0AC5B4C8" w14:textId="77777777" w:rsidR="00877321" w:rsidRDefault="00FD4931" w:rsidP="00877321">
      <w:pPr>
        <w:pStyle w:val="1"/>
        <w:ind w:firstLine="801"/>
      </w:pPr>
      <w:r>
        <w:rPr>
          <w:rFonts w:hint="eastAsia"/>
        </w:rPr>
        <w:t>目錄</w:t>
      </w:r>
    </w:p>
    <w:p w14:paraId="07806B49" w14:textId="7CD99AC0" w:rsidR="00877321" w:rsidRDefault="00877321" w:rsidP="009A6F86">
      <w:pPr>
        <w:pStyle w:val="1"/>
        <w:ind w:firstLine="801"/>
      </w:pPr>
      <w:r>
        <w:rPr>
          <w:rFonts w:hint="eastAsia"/>
        </w:rPr>
        <w:t>圖目錄</w:t>
      </w:r>
    </w:p>
    <w:p w14:paraId="243537F4" w14:textId="2F2E0BBC" w:rsidR="00B04B6F" w:rsidRPr="00B04B6F" w:rsidRDefault="00877321" w:rsidP="00C14F80">
      <w:pPr>
        <w:pStyle w:val="1"/>
        <w:ind w:firstLine="801"/>
        <w:rPr>
          <w:rFonts w:hint="eastAsia"/>
        </w:rPr>
      </w:pPr>
      <w:r>
        <w:rPr>
          <w:rFonts w:hint="eastAsia"/>
        </w:rPr>
        <w:t>表目錄</w:t>
      </w:r>
    </w:p>
    <w:p w14:paraId="42A5BF42" w14:textId="0F1DA8AF" w:rsidR="001B4229" w:rsidRPr="001B4229" w:rsidRDefault="00542AA6" w:rsidP="001B4229">
      <w:pPr>
        <w:pStyle w:val="1"/>
        <w:numPr>
          <w:ilvl w:val="0"/>
          <w:numId w:val="12"/>
        </w:numPr>
        <w:ind w:firstLineChars="0"/>
        <w:rPr>
          <w:rFonts w:hint="eastAsia"/>
        </w:rPr>
      </w:pPr>
      <w:r w:rsidRPr="00542AA6">
        <w:t>緒論</w:t>
      </w:r>
    </w:p>
    <w:p w14:paraId="51D440B8" w14:textId="4A6CF313" w:rsidR="006058E9" w:rsidRDefault="0008789C" w:rsidP="00BC414A">
      <w:pPr>
        <w:pStyle w:val="2"/>
        <w:numPr>
          <w:ilvl w:val="1"/>
          <w:numId w:val="13"/>
        </w:numPr>
      </w:pPr>
      <w:r>
        <w:t>研究背景與動機</w:t>
      </w:r>
    </w:p>
    <w:p w14:paraId="3BE28FFF" w14:textId="77777777" w:rsidR="00BC414A" w:rsidRPr="00542AA6" w:rsidRDefault="00BC414A" w:rsidP="003C4688">
      <w:pPr>
        <w:ind w:firstLine="480"/>
      </w:pPr>
      <w:r w:rsidRPr="00542AA6">
        <w:t>話術模板：</w:t>
      </w:r>
      <w:r w:rsidRPr="00542AA6">
        <w:t xml:space="preserve"> </w:t>
      </w:r>
      <w:r w:rsidRPr="00542AA6">
        <w:t>隨著</w:t>
      </w:r>
      <w:r w:rsidRPr="00542AA6">
        <w:t xml:space="preserve"> </w:t>
      </w:r>
      <w:r w:rsidRPr="00542AA6">
        <w:t>數位技術</w:t>
      </w:r>
      <w:r w:rsidRPr="00542AA6">
        <w:t>/</w:t>
      </w:r>
      <w:r w:rsidRPr="00542AA6">
        <w:t>資訊管理</w:t>
      </w:r>
      <w:r w:rsidRPr="00542AA6">
        <w:t>/</w:t>
      </w:r>
      <w:r w:rsidRPr="00542AA6">
        <w:t>社會創新機制</w:t>
      </w:r>
      <w:r w:rsidRPr="00542AA6">
        <w:t xml:space="preserve"> </w:t>
      </w:r>
      <w:r w:rsidRPr="00542AA6">
        <w:t>的快速演進，企業與組織面臨前所未有的挑戰與機會。過去研究多從</w:t>
      </w:r>
      <w:r w:rsidRPr="00542AA6">
        <w:t xml:space="preserve"> </w:t>
      </w:r>
      <w:r w:rsidRPr="00542AA6">
        <w:t>組織管理、技術導入、用戶需求</w:t>
      </w:r>
      <w:r w:rsidRPr="00542AA6">
        <w:t xml:space="preserve"> </w:t>
      </w:r>
      <w:r w:rsidRPr="00542AA6">
        <w:t>等角度分析數位轉型與創新歷程，卻較少關注</w:t>
      </w:r>
      <w:r w:rsidRPr="00542AA6">
        <w:t xml:space="preserve"> </w:t>
      </w:r>
      <w:r w:rsidRPr="00542AA6">
        <w:t>技術、規範、使用者等多重行動者之間的相互作用。行動者網絡理論（</w:t>
      </w:r>
      <w:r w:rsidRPr="00542AA6">
        <w:t>ANT</w:t>
      </w:r>
      <w:r w:rsidRPr="00542AA6">
        <w:t>）提供了一種新的視角，將</w:t>
      </w:r>
      <w:r w:rsidRPr="00542AA6">
        <w:t xml:space="preserve"> </w:t>
      </w:r>
      <w:r w:rsidRPr="00542AA6">
        <w:t>人類與非人類行動者</w:t>
      </w:r>
      <w:r w:rsidRPr="00542AA6">
        <w:t xml:space="preserve"> </w:t>
      </w:r>
      <w:r w:rsidRPr="00542AA6">
        <w:t>納入同一分析框架，強調</w:t>
      </w:r>
      <w:r w:rsidRPr="00542AA6">
        <w:t xml:space="preserve"> </w:t>
      </w:r>
      <w:r w:rsidRPr="00542AA6">
        <w:t>技術與社會共構，適用於探討</w:t>
      </w:r>
      <w:r w:rsidRPr="00542AA6">
        <w:t xml:space="preserve"> </w:t>
      </w:r>
      <w:r w:rsidRPr="00542AA6">
        <w:t>資訊系統的發展、數位轉型過程、社會創新生態系統的形成。</w:t>
      </w:r>
    </w:p>
    <w:p w14:paraId="552D6AF4" w14:textId="77777777" w:rsidR="00BC414A" w:rsidRPr="00BC414A" w:rsidRDefault="00BC414A" w:rsidP="00BC414A">
      <w:pPr>
        <w:ind w:firstLine="480"/>
        <w:rPr>
          <w:rFonts w:hint="eastAsia"/>
        </w:rPr>
      </w:pPr>
    </w:p>
    <w:p w14:paraId="6032CBE1" w14:textId="585389EB" w:rsidR="00327945" w:rsidRDefault="00327945" w:rsidP="003C4688">
      <w:pPr>
        <w:pStyle w:val="2"/>
        <w:numPr>
          <w:ilvl w:val="1"/>
          <w:numId w:val="13"/>
        </w:numPr>
      </w:pPr>
      <w:r>
        <w:t>研究問題與目的</w:t>
      </w:r>
    </w:p>
    <w:p w14:paraId="1BB6D1AB" w14:textId="4BCF9BD1" w:rsidR="003C4688" w:rsidRPr="003C4688" w:rsidRDefault="003C4688" w:rsidP="003C4688">
      <w:pPr>
        <w:ind w:firstLine="480"/>
      </w:pPr>
      <w:r w:rsidRPr="003C4688">
        <w:t>研究問題</w:t>
      </w:r>
    </w:p>
    <w:p w14:paraId="4F964EC2" w14:textId="77777777" w:rsidR="003C4688" w:rsidRPr="00542AA6" w:rsidRDefault="003C4688" w:rsidP="003C4688">
      <w:pPr>
        <w:ind w:firstLine="480"/>
      </w:pPr>
      <w:r w:rsidRPr="00542AA6">
        <w:t>話術模板：</w:t>
      </w:r>
      <w:r w:rsidRPr="00542AA6">
        <w:t xml:space="preserve"> </w:t>
      </w:r>
      <w:r w:rsidRPr="00542AA6">
        <w:t>過去文獻顯示，企業在</w:t>
      </w:r>
      <w:r w:rsidRPr="00542AA6">
        <w:t xml:space="preserve"> </w:t>
      </w:r>
      <w:r w:rsidRPr="00542AA6">
        <w:t>資訊系統建構</w:t>
      </w:r>
      <w:r w:rsidRPr="00542AA6">
        <w:t>/</w:t>
      </w:r>
      <w:r w:rsidRPr="00542AA6">
        <w:t>數位轉型策略制定</w:t>
      </w:r>
      <w:r w:rsidRPr="00542AA6">
        <w:t>/</w:t>
      </w:r>
      <w:r w:rsidRPr="00542AA6">
        <w:t>社會創新實踐</w:t>
      </w:r>
      <w:r w:rsidRPr="00542AA6">
        <w:t xml:space="preserve"> </w:t>
      </w:r>
      <w:r w:rsidRPr="00542AA6">
        <w:t>過程中，常面臨</w:t>
      </w:r>
      <w:r w:rsidRPr="00542AA6">
        <w:t xml:space="preserve"> </w:t>
      </w:r>
      <w:r w:rsidRPr="00542AA6">
        <w:t>技術選擇、利益協調、網絡穩定性等挑戰。然而，現有研究較少探討</w:t>
      </w:r>
      <w:r w:rsidRPr="00542AA6">
        <w:t xml:space="preserve"> </w:t>
      </w:r>
      <w:r w:rsidRPr="00542AA6">
        <w:t>這些問題如何透過行動者之間的互動得以解決，因此本研究試圖回答以下問題：</w:t>
      </w:r>
    </w:p>
    <w:p w14:paraId="545846CF" w14:textId="77777777" w:rsidR="003C4688" w:rsidRPr="00542AA6" w:rsidRDefault="003C4688" w:rsidP="00EF1CCC">
      <w:pPr>
        <w:ind w:firstLine="480"/>
      </w:pPr>
      <w:r w:rsidRPr="00542AA6">
        <w:lastRenderedPageBreak/>
        <w:t>Q1</w:t>
      </w:r>
      <w:r w:rsidRPr="00542AA6">
        <w:t>：在</w:t>
      </w:r>
      <w:r w:rsidRPr="00542AA6">
        <w:t xml:space="preserve"> XXX </w:t>
      </w:r>
      <w:r w:rsidRPr="00542AA6">
        <w:t>領域，行動者網絡如何影響</w:t>
      </w:r>
      <w:r w:rsidRPr="00542AA6">
        <w:t xml:space="preserve"> </w:t>
      </w:r>
      <w:r w:rsidRPr="00542AA6">
        <w:t>技術採用</w:t>
      </w:r>
      <w:r w:rsidRPr="00542AA6">
        <w:t>/</w:t>
      </w:r>
      <w:r w:rsidRPr="00542AA6">
        <w:t>數位轉型成功與否</w:t>
      </w:r>
      <w:r w:rsidRPr="00542AA6">
        <w:t>/</w:t>
      </w:r>
      <w:r w:rsidRPr="00542AA6">
        <w:t>社會創新落地？</w:t>
      </w:r>
    </w:p>
    <w:p w14:paraId="59A16756" w14:textId="77777777" w:rsidR="003C4688" w:rsidRPr="00542AA6" w:rsidRDefault="003C4688" w:rsidP="00EF1CCC">
      <w:pPr>
        <w:ind w:firstLine="480"/>
      </w:pPr>
      <w:r w:rsidRPr="00542AA6">
        <w:t>Q2</w:t>
      </w:r>
      <w:r w:rsidRPr="00542AA6">
        <w:t>：哪些關鍵行動者在</w:t>
      </w:r>
      <w:r w:rsidRPr="00542AA6">
        <w:t xml:space="preserve"> </w:t>
      </w:r>
      <w:r w:rsidRPr="00542AA6">
        <w:t>資訊系統</w:t>
      </w:r>
      <w:r w:rsidRPr="00542AA6">
        <w:t>/</w:t>
      </w:r>
      <w:r w:rsidRPr="00542AA6">
        <w:t>數位轉型</w:t>
      </w:r>
      <w:r w:rsidRPr="00542AA6">
        <w:t>/</w:t>
      </w:r>
      <w:r w:rsidRPr="00542AA6">
        <w:t>社會創新</w:t>
      </w:r>
      <w:r w:rsidRPr="00542AA6">
        <w:t xml:space="preserve"> </w:t>
      </w:r>
      <w:r w:rsidRPr="00542AA6">
        <w:t>過程中發揮核心作用？它們如何影響決策？</w:t>
      </w:r>
    </w:p>
    <w:p w14:paraId="20063CEA" w14:textId="77777777" w:rsidR="003C4688" w:rsidRPr="00542AA6" w:rsidRDefault="003C4688" w:rsidP="00EF1CCC">
      <w:pPr>
        <w:ind w:firstLine="480"/>
      </w:pPr>
      <w:r w:rsidRPr="00542AA6">
        <w:t>Q3</w:t>
      </w:r>
      <w:r w:rsidRPr="00542AA6">
        <w:t>：透過</w:t>
      </w:r>
      <w:r w:rsidRPr="00542AA6">
        <w:t xml:space="preserve"> ANT </w:t>
      </w:r>
      <w:r w:rsidRPr="00542AA6">
        <w:t>框架，我們如何更全面地理解</w:t>
      </w:r>
      <w:r w:rsidRPr="00542AA6">
        <w:t xml:space="preserve"> </w:t>
      </w:r>
      <w:r w:rsidRPr="00542AA6">
        <w:t>技術與社會的共構？</w:t>
      </w:r>
    </w:p>
    <w:p w14:paraId="2A5B9B5A" w14:textId="77777777" w:rsidR="003C4688" w:rsidRPr="003C4688" w:rsidRDefault="003C4688" w:rsidP="00EF1CCC">
      <w:pPr>
        <w:ind w:firstLine="540"/>
        <w:rPr>
          <w:sz w:val="27"/>
          <w:szCs w:val="27"/>
        </w:rPr>
      </w:pPr>
      <w:r w:rsidRPr="003C4688">
        <w:rPr>
          <w:sz w:val="27"/>
          <w:szCs w:val="27"/>
        </w:rPr>
        <w:t xml:space="preserve">2.3 </w:t>
      </w:r>
      <w:r w:rsidRPr="003C4688">
        <w:rPr>
          <w:sz w:val="27"/>
          <w:szCs w:val="27"/>
        </w:rPr>
        <w:t>研究目的與意義</w:t>
      </w:r>
    </w:p>
    <w:p w14:paraId="3B2011B1" w14:textId="53E0A318" w:rsidR="003C4688" w:rsidRPr="003C4688" w:rsidRDefault="003C4688" w:rsidP="00EF1CCC">
      <w:pPr>
        <w:ind w:firstLine="480"/>
        <w:rPr>
          <w:rFonts w:hint="eastAsia"/>
        </w:rPr>
      </w:pPr>
      <w:r w:rsidRPr="00542AA6">
        <w:t>本研究期望透過</w:t>
      </w:r>
      <w:r w:rsidRPr="00542AA6">
        <w:t xml:space="preserve"> ANT </w:t>
      </w:r>
      <w:r w:rsidRPr="00542AA6">
        <w:t>分析</w:t>
      </w:r>
      <w:r w:rsidRPr="00542AA6">
        <w:t xml:space="preserve"> </w:t>
      </w:r>
      <w:r w:rsidRPr="00542AA6">
        <w:t>資訊管理、數位轉型或社會創新</w:t>
      </w:r>
      <w:r w:rsidRPr="00542AA6">
        <w:t xml:space="preserve"> </w:t>
      </w:r>
      <w:r w:rsidRPr="00542AA6">
        <w:t>的核心機制，為該領域的研究補充新的視角，並對</w:t>
      </w:r>
      <w:r w:rsidRPr="00542AA6">
        <w:t xml:space="preserve"> </w:t>
      </w:r>
      <w:r w:rsidRPr="00542AA6">
        <w:t>企業實務與政策規劃</w:t>
      </w:r>
      <w:r w:rsidRPr="00542AA6">
        <w:t xml:space="preserve"> </w:t>
      </w:r>
      <w:r w:rsidRPr="00542AA6">
        <w:t>提供啟發。</w:t>
      </w:r>
    </w:p>
    <w:p w14:paraId="6C90C4C4" w14:textId="74699723" w:rsidR="00003FA3" w:rsidRDefault="00003FA3" w:rsidP="00003FA3">
      <w:pPr>
        <w:pStyle w:val="2"/>
      </w:pPr>
      <w:r>
        <w:t>1.</w:t>
      </w:r>
      <w:r>
        <w:rPr>
          <w:rFonts w:hint="eastAsia"/>
        </w:rPr>
        <w:t>3</w:t>
      </w:r>
      <w:r>
        <w:t xml:space="preserve"> </w:t>
      </w:r>
      <w:r>
        <w:t>研究</w:t>
      </w:r>
      <w:r>
        <w:rPr>
          <w:rFonts w:hint="eastAsia"/>
        </w:rPr>
        <w:t>範圍與流程</w:t>
      </w:r>
    </w:p>
    <w:p w14:paraId="1E8B5866" w14:textId="2672D5FD" w:rsidR="00DC5B4C" w:rsidRDefault="00DC5B4C" w:rsidP="00DC5B4C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論文架構</w:t>
      </w:r>
    </w:p>
    <w:p w14:paraId="2E06F2A1" w14:textId="2DD97E99" w:rsidR="008A1B72" w:rsidRDefault="008A1B72" w:rsidP="008A1B72">
      <w:pPr>
        <w:pStyle w:val="1"/>
        <w:ind w:firstLine="801"/>
      </w:pPr>
      <w:r>
        <w:rPr>
          <w:rFonts w:hint="eastAsia"/>
        </w:rPr>
        <w:t>第</w:t>
      </w:r>
      <w:r>
        <w:t>二章、文獻探討</w:t>
      </w:r>
    </w:p>
    <w:p w14:paraId="26CA1E61" w14:textId="3C7209F7" w:rsidR="0059015D" w:rsidRDefault="0059015D" w:rsidP="0059015D">
      <w:pPr>
        <w:pStyle w:val="2"/>
      </w:pPr>
      <w:r>
        <w:rPr>
          <w:rFonts w:hint="eastAsia"/>
        </w:rPr>
        <w:t>2.1</w:t>
      </w:r>
    </w:p>
    <w:p w14:paraId="3CE932FE" w14:textId="2FF78986" w:rsidR="0059015D" w:rsidRDefault="0059015D" w:rsidP="0059015D">
      <w:pPr>
        <w:pStyle w:val="2"/>
      </w:pPr>
      <w:r>
        <w:rPr>
          <w:rFonts w:hint="eastAsia"/>
        </w:rPr>
        <w:t>2.2</w:t>
      </w:r>
    </w:p>
    <w:p w14:paraId="77E27E65" w14:textId="12E60970" w:rsidR="0059015D" w:rsidRDefault="0059015D" w:rsidP="0059015D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行動者網</w:t>
      </w:r>
      <w:r w:rsidR="00E026F9">
        <w:rPr>
          <w:rFonts w:hint="eastAsia"/>
        </w:rPr>
        <w:t>絡</w:t>
      </w:r>
      <w:r w:rsidR="00E026F9">
        <w:t>理論</w:t>
      </w:r>
      <w:r w:rsidR="00E026F9">
        <w:t xml:space="preserve"> Actor Network Theory</w:t>
      </w:r>
    </w:p>
    <w:p w14:paraId="339EE4CD" w14:textId="2C9EC670" w:rsidR="00EF1CCC" w:rsidRPr="00542AA6" w:rsidRDefault="00EF1CCC" w:rsidP="00EF1CCC">
      <w:pPr>
        <w:ind w:firstLine="480"/>
      </w:pPr>
      <w:r w:rsidRPr="00542AA6">
        <w:t>文獻回顧（約</w:t>
      </w:r>
      <w:r w:rsidRPr="00542AA6">
        <w:t xml:space="preserve"> 1200-1500 </w:t>
      </w:r>
      <w:r w:rsidRPr="00542AA6">
        <w:t>字）</w:t>
      </w:r>
    </w:p>
    <w:p w14:paraId="71BC6EA0" w14:textId="77777777" w:rsidR="00EF1CCC" w:rsidRPr="00542AA6" w:rsidRDefault="00EF1CCC" w:rsidP="00EF1CCC">
      <w:pPr>
        <w:ind w:firstLine="540"/>
        <w:rPr>
          <w:sz w:val="27"/>
          <w:szCs w:val="27"/>
        </w:rPr>
      </w:pPr>
      <w:r w:rsidRPr="00542AA6">
        <w:rPr>
          <w:sz w:val="27"/>
          <w:szCs w:val="27"/>
        </w:rPr>
        <w:t xml:space="preserve">3.1 </w:t>
      </w:r>
      <w:r w:rsidRPr="00542AA6">
        <w:rPr>
          <w:sz w:val="27"/>
          <w:szCs w:val="27"/>
        </w:rPr>
        <w:t>行動者網絡理論（</w:t>
      </w:r>
      <w:r w:rsidRPr="00542AA6">
        <w:rPr>
          <w:sz w:val="27"/>
          <w:szCs w:val="27"/>
        </w:rPr>
        <w:t>ANT</w:t>
      </w:r>
      <w:r w:rsidRPr="00542AA6">
        <w:rPr>
          <w:sz w:val="27"/>
          <w:szCs w:val="27"/>
        </w:rPr>
        <w:t>）概述</w:t>
      </w:r>
    </w:p>
    <w:p w14:paraId="64ECEE61" w14:textId="77777777" w:rsidR="00EF1CCC" w:rsidRPr="00542AA6" w:rsidRDefault="00EF1CCC" w:rsidP="00EF1CCC">
      <w:pPr>
        <w:ind w:firstLine="480"/>
      </w:pPr>
      <w:r w:rsidRPr="00542AA6">
        <w:t>Latour</w:t>
      </w:r>
      <w:r w:rsidRPr="00542AA6">
        <w:t>（</w:t>
      </w:r>
      <w:r w:rsidRPr="00542AA6">
        <w:t>1987, 2005</w:t>
      </w:r>
      <w:r w:rsidRPr="00542AA6">
        <w:t>）</w:t>
      </w:r>
      <w:r w:rsidRPr="00542AA6">
        <w:t xml:space="preserve"> </w:t>
      </w:r>
      <w:r w:rsidRPr="00542AA6">
        <w:t>提出</w:t>
      </w:r>
      <w:r w:rsidRPr="00542AA6">
        <w:t xml:space="preserve"> ANT</w:t>
      </w:r>
      <w:r w:rsidRPr="00542AA6">
        <w:t>，強調科技與社會共構，所有現象都是行動者之間互動的結果。</w:t>
      </w:r>
    </w:p>
    <w:p w14:paraId="7081DB9F" w14:textId="77777777" w:rsidR="00EF1CCC" w:rsidRPr="00542AA6" w:rsidRDefault="00EF1CCC" w:rsidP="00EF1CCC">
      <w:pPr>
        <w:ind w:firstLine="480"/>
      </w:pPr>
      <w:r w:rsidRPr="00542AA6">
        <w:t>Callon</w:t>
      </w:r>
      <w:r w:rsidRPr="00542AA6">
        <w:t>（</w:t>
      </w:r>
      <w:r w:rsidRPr="00542AA6">
        <w:t>1998</w:t>
      </w:r>
      <w:r w:rsidRPr="00542AA6">
        <w:t>）</w:t>
      </w:r>
      <w:r w:rsidRPr="00542AA6">
        <w:t xml:space="preserve"> </w:t>
      </w:r>
      <w:r w:rsidRPr="00542AA6">
        <w:t>在市場分析中應用</w:t>
      </w:r>
      <w:r w:rsidRPr="00542AA6">
        <w:t xml:space="preserve"> ANT</w:t>
      </w:r>
      <w:r w:rsidRPr="00542AA6">
        <w:t>，認為市場本身也是一個行動者網絡。</w:t>
      </w:r>
    </w:p>
    <w:p w14:paraId="40D3618A" w14:textId="77777777" w:rsidR="00EF1CCC" w:rsidRPr="00542AA6" w:rsidRDefault="00EF1CCC" w:rsidP="00EF1CCC">
      <w:pPr>
        <w:ind w:firstLine="480"/>
      </w:pPr>
      <w:r w:rsidRPr="00542AA6">
        <w:t>John Law</w:t>
      </w:r>
      <w:r w:rsidRPr="00542AA6">
        <w:t>（</w:t>
      </w:r>
      <w:r w:rsidRPr="00542AA6">
        <w:t>1992</w:t>
      </w:r>
      <w:r w:rsidRPr="00542AA6">
        <w:t>）</w:t>
      </w:r>
      <w:r w:rsidRPr="00542AA6">
        <w:t xml:space="preserve"> </w:t>
      </w:r>
      <w:r w:rsidRPr="00542AA6">
        <w:t>討論</w:t>
      </w:r>
      <w:r w:rsidRPr="00542AA6">
        <w:t xml:space="preserve"> ANT </w:t>
      </w:r>
      <w:r w:rsidRPr="00542AA6">
        <w:t>的方法論特徵，認為應該透過翻譯（</w:t>
      </w:r>
      <w:r w:rsidRPr="00542AA6">
        <w:t>translation</w:t>
      </w:r>
      <w:r w:rsidRPr="00542AA6">
        <w:t>）來理解行動者之間的關係。</w:t>
      </w:r>
    </w:p>
    <w:p w14:paraId="0851D1DD" w14:textId="77777777" w:rsidR="00EF1CCC" w:rsidRPr="00542AA6" w:rsidRDefault="00EF1CCC" w:rsidP="00EF1CCC">
      <w:pPr>
        <w:ind w:firstLine="540"/>
        <w:rPr>
          <w:sz w:val="27"/>
          <w:szCs w:val="27"/>
        </w:rPr>
      </w:pPr>
      <w:r w:rsidRPr="00542AA6">
        <w:rPr>
          <w:sz w:val="27"/>
          <w:szCs w:val="27"/>
        </w:rPr>
        <w:lastRenderedPageBreak/>
        <w:t xml:space="preserve">3.2 ANT </w:t>
      </w:r>
      <w:r w:rsidRPr="00542AA6">
        <w:rPr>
          <w:sz w:val="27"/>
          <w:szCs w:val="27"/>
        </w:rPr>
        <w:t>在資訊管理（</w:t>
      </w:r>
      <w:r w:rsidRPr="00542AA6">
        <w:rPr>
          <w:sz w:val="27"/>
          <w:szCs w:val="27"/>
        </w:rPr>
        <w:t>IS</w:t>
      </w:r>
      <w:r w:rsidRPr="00542AA6">
        <w:rPr>
          <w:sz w:val="27"/>
          <w:szCs w:val="27"/>
        </w:rPr>
        <w:t>）領域的應用</w:t>
      </w:r>
    </w:p>
    <w:p w14:paraId="45ECBFE3" w14:textId="77777777" w:rsidR="00EF1CCC" w:rsidRPr="00542AA6" w:rsidRDefault="00EF1CCC" w:rsidP="00EF1CCC">
      <w:pPr>
        <w:ind w:firstLine="480"/>
      </w:pPr>
      <w:r w:rsidRPr="00542AA6">
        <w:t>Jones &amp; Karsten</w:t>
      </w:r>
      <w:r w:rsidRPr="00542AA6">
        <w:t>（</w:t>
      </w:r>
      <w:r w:rsidRPr="00542AA6">
        <w:t>2010</w:t>
      </w:r>
      <w:r w:rsidRPr="00542AA6">
        <w:t>）：資訊系統發展過程中，技術、使用者、組織政策之間的互動影響系統最終的形態。</w:t>
      </w:r>
    </w:p>
    <w:p w14:paraId="268A2E93" w14:textId="77777777" w:rsidR="00EF1CCC" w:rsidRPr="00542AA6" w:rsidRDefault="00EF1CCC" w:rsidP="00EF1CCC">
      <w:pPr>
        <w:ind w:firstLine="480"/>
      </w:pPr>
      <w:r w:rsidRPr="00542AA6">
        <w:t>Pavlova &amp; Krogstie</w:t>
      </w:r>
      <w:r w:rsidRPr="00542AA6">
        <w:t>（</w:t>
      </w:r>
      <w:r w:rsidRPr="00542AA6">
        <w:t>2020</w:t>
      </w:r>
      <w:r w:rsidRPr="00542AA6">
        <w:t>）：</w:t>
      </w:r>
      <w:r w:rsidRPr="00542AA6">
        <w:t xml:space="preserve">ANT </w:t>
      </w:r>
      <w:r w:rsidRPr="00542AA6">
        <w:t>適用於分析</w:t>
      </w:r>
      <w:r w:rsidRPr="00542AA6">
        <w:t xml:space="preserve"> IT </w:t>
      </w:r>
      <w:r w:rsidRPr="00542AA6">
        <w:t>基礎設施的演化，特別是大型系統的實施過程。</w:t>
      </w:r>
    </w:p>
    <w:p w14:paraId="1E297F57" w14:textId="77777777" w:rsidR="00EF1CCC" w:rsidRPr="00542AA6" w:rsidRDefault="00EF1CCC" w:rsidP="00EF1CCC">
      <w:pPr>
        <w:ind w:firstLine="540"/>
        <w:rPr>
          <w:sz w:val="27"/>
          <w:szCs w:val="27"/>
        </w:rPr>
      </w:pPr>
      <w:r w:rsidRPr="00542AA6">
        <w:rPr>
          <w:sz w:val="27"/>
          <w:szCs w:val="27"/>
        </w:rPr>
        <w:t xml:space="preserve">3.3 ANT </w:t>
      </w:r>
      <w:r w:rsidRPr="00542AA6">
        <w:rPr>
          <w:sz w:val="27"/>
          <w:szCs w:val="27"/>
        </w:rPr>
        <w:t>在數位轉型中的應用</w:t>
      </w:r>
    </w:p>
    <w:p w14:paraId="39070073" w14:textId="77777777" w:rsidR="00EF1CCC" w:rsidRPr="00542AA6" w:rsidRDefault="00EF1CCC" w:rsidP="00EF1CCC">
      <w:pPr>
        <w:ind w:firstLine="480"/>
      </w:pPr>
      <w:r w:rsidRPr="00542AA6">
        <w:t>Lundberg</w:t>
      </w:r>
      <w:r w:rsidRPr="00542AA6">
        <w:t>（</w:t>
      </w:r>
      <w:r w:rsidRPr="00542AA6">
        <w:t>2021</w:t>
      </w:r>
      <w:r w:rsidRPr="00542AA6">
        <w:t>）：數位轉型過程中，技術不只是被動的工具，而是與組織策略共同形塑的行動者。</w:t>
      </w:r>
    </w:p>
    <w:p w14:paraId="5CA91F6E" w14:textId="77777777" w:rsidR="00EF1CCC" w:rsidRPr="00542AA6" w:rsidRDefault="00EF1CCC" w:rsidP="00EF1CCC">
      <w:pPr>
        <w:ind w:firstLine="480"/>
      </w:pPr>
      <w:r w:rsidRPr="00542AA6">
        <w:t>Huber</w:t>
      </w:r>
      <w:r w:rsidRPr="00542AA6">
        <w:t>（</w:t>
      </w:r>
      <w:r w:rsidRPr="00542AA6">
        <w:t>2022</w:t>
      </w:r>
      <w:r w:rsidRPr="00542AA6">
        <w:t>）：數據治理與演算法決策如何透過行動者網絡運作，影響企業數位化戰略。</w:t>
      </w:r>
    </w:p>
    <w:p w14:paraId="5F27AF21" w14:textId="77777777" w:rsidR="00EF1CCC" w:rsidRPr="00542AA6" w:rsidRDefault="00EF1CCC" w:rsidP="00EF1CCC">
      <w:pPr>
        <w:ind w:firstLine="540"/>
        <w:rPr>
          <w:sz w:val="27"/>
          <w:szCs w:val="27"/>
        </w:rPr>
      </w:pPr>
      <w:r w:rsidRPr="00542AA6">
        <w:rPr>
          <w:sz w:val="27"/>
          <w:szCs w:val="27"/>
        </w:rPr>
        <w:t xml:space="preserve">3.4 ANT </w:t>
      </w:r>
      <w:r w:rsidRPr="00542AA6">
        <w:rPr>
          <w:sz w:val="27"/>
          <w:szCs w:val="27"/>
        </w:rPr>
        <w:t>在社會創新中的應用</w:t>
      </w:r>
    </w:p>
    <w:p w14:paraId="10765B9C" w14:textId="77777777" w:rsidR="00EF1CCC" w:rsidRPr="00542AA6" w:rsidRDefault="00EF1CCC" w:rsidP="00EF1CCC">
      <w:pPr>
        <w:ind w:firstLine="480"/>
      </w:pPr>
      <w:r w:rsidRPr="00542AA6">
        <w:t>Martin &amp; Wallace</w:t>
      </w:r>
      <w:r w:rsidRPr="00542AA6">
        <w:t>（</w:t>
      </w:r>
      <w:r w:rsidRPr="00542AA6">
        <w:t>2021</w:t>
      </w:r>
      <w:r w:rsidRPr="00542AA6">
        <w:t>）：社會創新不僅依賴人類行動者（如政府、企業、社群），技術也是核心行動者之一。</w:t>
      </w:r>
    </w:p>
    <w:p w14:paraId="27A52240" w14:textId="77777777" w:rsidR="00EF1CCC" w:rsidRPr="00542AA6" w:rsidRDefault="00EF1CCC" w:rsidP="00EF1CCC">
      <w:pPr>
        <w:ind w:firstLine="480"/>
      </w:pPr>
      <w:r w:rsidRPr="00542AA6">
        <w:t>Carter</w:t>
      </w:r>
      <w:r w:rsidRPr="00542AA6">
        <w:t>（</w:t>
      </w:r>
      <w:r w:rsidRPr="00542AA6">
        <w:t>2022</w:t>
      </w:r>
      <w:r w:rsidRPr="00542AA6">
        <w:t>）：探討技術賦能（</w:t>
      </w:r>
      <w:r w:rsidRPr="00542AA6">
        <w:t>technological empowerment</w:t>
      </w:r>
      <w:r w:rsidRPr="00542AA6">
        <w:t>）如何影響社會創新生態系統。</w:t>
      </w:r>
    </w:p>
    <w:p w14:paraId="337BE8CE" w14:textId="77777777" w:rsidR="00EF1CCC" w:rsidRPr="00EF1CCC" w:rsidRDefault="00EF1CCC" w:rsidP="00EF1CCC">
      <w:pPr>
        <w:ind w:firstLine="480"/>
        <w:rPr>
          <w:rFonts w:hint="eastAsia"/>
        </w:rPr>
      </w:pPr>
    </w:p>
    <w:p w14:paraId="346A439F" w14:textId="52A704CD" w:rsidR="00EE6EAF" w:rsidRDefault="00EE6EAF" w:rsidP="00EE6EAF">
      <w:pPr>
        <w:pStyle w:val="1"/>
        <w:ind w:firstLine="801"/>
      </w:pPr>
      <w:r>
        <w:t>第三章、研究方法與架構</w:t>
      </w:r>
    </w:p>
    <w:p w14:paraId="30B5DD37" w14:textId="7BB63F87" w:rsidR="00DD155B" w:rsidRDefault="00DD155B" w:rsidP="00DD155B">
      <w:pPr>
        <w:pStyle w:val="2"/>
      </w:pPr>
      <w:r>
        <w:t xml:space="preserve">3.3 </w:t>
      </w:r>
      <w:r>
        <w:t>研究觀察重點</w:t>
      </w:r>
    </w:p>
    <w:p w14:paraId="4C2B8238" w14:textId="3E9AD150" w:rsidR="00EF1CCC" w:rsidRPr="00542AA6" w:rsidRDefault="00EF1CCC" w:rsidP="00EF1CCC">
      <w:pPr>
        <w:ind w:firstLine="480"/>
      </w:pPr>
      <w:r w:rsidRPr="00542AA6">
        <w:t>研究方法（約</w:t>
      </w:r>
      <w:r w:rsidRPr="00542AA6">
        <w:t xml:space="preserve"> 600-800 </w:t>
      </w:r>
      <w:r w:rsidRPr="00542AA6">
        <w:t>字）</w:t>
      </w:r>
    </w:p>
    <w:p w14:paraId="3C2F85E5" w14:textId="77777777" w:rsidR="00EF1CCC" w:rsidRPr="00542AA6" w:rsidRDefault="00EF1CCC" w:rsidP="00EF1CCC">
      <w:pPr>
        <w:ind w:firstLine="480"/>
      </w:pPr>
      <w:r w:rsidRPr="00542AA6">
        <w:t>話術模板：</w:t>
      </w:r>
      <w:r w:rsidRPr="00542AA6">
        <w:t xml:space="preserve"> </w:t>
      </w:r>
      <w:r w:rsidRPr="00542AA6">
        <w:t>本研究採用</w:t>
      </w:r>
      <w:r w:rsidRPr="00542AA6">
        <w:t xml:space="preserve"> </w:t>
      </w:r>
      <w:r w:rsidRPr="00542AA6">
        <w:t>質性研究方法，透過</w:t>
      </w:r>
      <w:r w:rsidRPr="00542AA6">
        <w:t xml:space="preserve"> </w:t>
      </w:r>
      <w:r w:rsidRPr="00542AA6">
        <w:t>案例分析</w:t>
      </w:r>
      <w:r w:rsidRPr="00542AA6">
        <w:t>/</w:t>
      </w:r>
      <w:r w:rsidRPr="00542AA6">
        <w:t>深度訪談</w:t>
      </w:r>
      <w:r w:rsidRPr="00542AA6">
        <w:t>/</w:t>
      </w:r>
      <w:r w:rsidRPr="00542AA6">
        <w:t>內容分析，理解</w:t>
      </w:r>
      <w:r w:rsidRPr="00542AA6">
        <w:t xml:space="preserve"> ANT </w:t>
      </w:r>
      <w:r w:rsidRPr="00542AA6">
        <w:t>在</w:t>
      </w:r>
      <w:r w:rsidRPr="00542AA6">
        <w:t xml:space="preserve"> </w:t>
      </w:r>
      <w:r w:rsidRPr="00542AA6">
        <w:t>資訊管理</w:t>
      </w:r>
      <w:r w:rsidRPr="00542AA6">
        <w:t>/</w:t>
      </w:r>
      <w:r w:rsidRPr="00542AA6">
        <w:t>數位轉型</w:t>
      </w:r>
      <w:r w:rsidRPr="00542AA6">
        <w:t>/</w:t>
      </w:r>
      <w:r w:rsidRPr="00542AA6">
        <w:t>社會創新</w:t>
      </w:r>
      <w:r w:rsidRPr="00542AA6">
        <w:t xml:space="preserve"> </w:t>
      </w:r>
      <w:r w:rsidRPr="00542AA6">
        <w:t>中的應用情境。主要研究步驟如下：</w:t>
      </w:r>
    </w:p>
    <w:p w14:paraId="06307D15" w14:textId="77777777" w:rsidR="00EF1CCC" w:rsidRPr="00542AA6" w:rsidRDefault="00EF1CCC" w:rsidP="00EF1CCC">
      <w:pPr>
        <w:ind w:firstLine="480"/>
      </w:pPr>
      <w:r w:rsidRPr="00542AA6">
        <w:t>選擇研究對象：選取</w:t>
      </w:r>
      <w:r w:rsidRPr="00542AA6">
        <w:t xml:space="preserve"> XXX </w:t>
      </w:r>
      <w:r w:rsidRPr="00542AA6">
        <w:t>領域內的企業</w:t>
      </w:r>
      <w:r w:rsidRPr="00542AA6">
        <w:t>/</w:t>
      </w:r>
      <w:r w:rsidRPr="00542AA6">
        <w:t>組織</w:t>
      </w:r>
      <w:r w:rsidRPr="00542AA6">
        <w:t>/</w:t>
      </w:r>
      <w:r w:rsidRPr="00542AA6">
        <w:t>數據平台</w:t>
      </w:r>
      <w:r w:rsidRPr="00542AA6">
        <w:t xml:space="preserve"> </w:t>
      </w:r>
      <w:r w:rsidRPr="00542AA6">
        <w:t>作為案例。</w:t>
      </w:r>
    </w:p>
    <w:p w14:paraId="0D3B4EC5" w14:textId="77777777" w:rsidR="00EF1CCC" w:rsidRPr="00542AA6" w:rsidRDefault="00EF1CCC" w:rsidP="00EF1CCC">
      <w:pPr>
        <w:ind w:firstLine="480"/>
      </w:pPr>
      <w:r w:rsidRPr="00542AA6">
        <w:t>數據收集：</w:t>
      </w:r>
      <w:r w:rsidRPr="00542AA6">
        <w:t xml:space="preserve"> </w:t>
      </w:r>
    </w:p>
    <w:p w14:paraId="3749A1A0" w14:textId="77777777" w:rsidR="00EF1CCC" w:rsidRPr="00542AA6" w:rsidRDefault="00EF1CCC" w:rsidP="00EF1CCC">
      <w:pPr>
        <w:ind w:firstLine="480"/>
      </w:pPr>
      <w:r w:rsidRPr="00542AA6">
        <w:t>訪談</w:t>
      </w:r>
      <w:r w:rsidRPr="00542AA6">
        <w:t xml:space="preserve"> IT </w:t>
      </w:r>
      <w:r w:rsidRPr="00542AA6">
        <w:t>決策者</w:t>
      </w:r>
      <w:r w:rsidRPr="00542AA6">
        <w:t>/</w:t>
      </w:r>
      <w:r w:rsidRPr="00542AA6">
        <w:t>技術開發人員</w:t>
      </w:r>
      <w:r w:rsidRPr="00542AA6">
        <w:t>/</w:t>
      </w:r>
      <w:r w:rsidRPr="00542AA6">
        <w:t>政策制定者。</w:t>
      </w:r>
    </w:p>
    <w:p w14:paraId="1ECA4A99" w14:textId="77777777" w:rsidR="00EF1CCC" w:rsidRPr="00542AA6" w:rsidRDefault="00EF1CCC" w:rsidP="00EF1CCC">
      <w:pPr>
        <w:ind w:firstLine="480"/>
      </w:pPr>
      <w:r w:rsidRPr="00542AA6">
        <w:lastRenderedPageBreak/>
        <w:t>收集</w:t>
      </w:r>
      <w:r w:rsidRPr="00542AA6">
        <w:t xml:space="preserve"> </w:t>
      </w:r>
      <w:r w:rsidRPr="00542AA6">
        <w:t>企業報告、技術文檔、政策文件</w:t>
      </w:r>
      <w:r w:rsidRPr="00542AA6">
        <w:t xml:space="preserve"> </w:t>
      </w:r>
      <w:r w:rsidRPr="00542AA6">
        <w:t>作為輔助材料。</w:t>
      </w:r>
    </w:p>
    <w:p w14:paraId="519C9065" w14:textId="77777777" w:rsidR="00EF1CCC" w:rsidRPr="00542AA6" w:rsidRDefault="00EF1CCC" w:rsidP="00EF1CCC">
      <w:pPr>
        <w:ind w:firstLine="480"/>
      </w:pPr>
      <w:r w:rsidRPr="00542AA6">
        <w:t>數據分析：</w:t>
      </w:r>
      <w:r w:rsidRPr="00542AA6">
        <w:t xml:space="preserve"> </w:t>
      </w:r>
    </w:p>
    <w:p w14:paraId="7E5C5119" w14:textId="77777777" w:rsidR="00EF1CCC" w:rsidRPr="00542AA6" w:rsidRDefault="00EF1CCC" w:rsidP="00EF1CCC">
      <w:pPr>
        <w:ind w:firstLine="480"/>
      </w:pPr>
      <w:r w:rsidRPr="00542AA6">
        <w:t>應用</w:t>
      </w:r>
      <w:r w:rsidRPr="00542AA6">
        <w:t xml:space="preserve"> </w:t>
      </w:r>
      <w:r w:rsidRPr="00542AA6">
        <w:t>行動者網絡映射（</w:t>
      </w:r>
      <w:r w:rsidRPr="00542AA6">
        <w:t>ANT Mapping</w:t>
      </w:r>
      <w:r w:rsidRPr="00542AA6">
        <w:t>），繪製關鍵行動者及其關係。</w:t>
      </w:r>
    </w:p>
    <w:p w14:paraId="05CAB26C" w14:textId="36A02731" w:rsidR="00EF1CCC" w:rsidRPr="00EF1CCC" w:rsidRDefault="00EF1CCC" w:rsidP="00EF1CCC">
      <w:pPr>
        <w:ind w:firstLine="480"/>
        <w:rPr>
          <w:rFonts w:hint="eastAsia"/>
        </w:rPr>
      </w:pPr>
      <w:r w:rsidRPr="00542AA6">
        <w:t>探討</w:t>
      </w:r>
      <w:r w:rsidRPr="00542AA6">
        <w:t xml:space="preserve"> </w:t>
      </w:r>
      <w:r w:rsidRPr="00542AA6">
        <w:t>技術、組織、政策等非人類行動者的影響。</w:t>
      </w:r>
    </w:p>
    <w:p w14:paraId="714BEBFF" w14:textId="32F236C9" w:rsidR="00542AA6" w:rsidRPr="00542AA6" w:rsidRDefault="00551112" w:rsidP="00EF1CCC">
      <w:pPr>
        <w:pStyle w:val="1"/>
        <w:ind w:firstLine="801"/>
      </w:pPr>
      <w:r>
        <w:t>第</w:t>
      </w:r>
      <w:r>
        <w:rPr>
          <w:rFonts w:hint="eastAsia"/>
        </w:rPr>
        <w:t>四章、個案分析</w:t>
      </w:r>
    </w:p>
    <w:p w14:paraId="5AA85E4D" w14:textId="77777777" w:rsidR="009F48E2" w:rsidRPr="00542AA6" w:rsidRDefault="009F48E2" w:rsidP="00542AA6">
      <w:pPr>
        <w:ind w:firstLine="480"/>
      </w:pPr>
    </w:p>
    <w:sectPr w:rsidR="009F48E2" w:rsidRPr="00542A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F73A6"/>
    <w:multiLevelType w:val="multilevel"/>
    <w:tmpl w:val="CD44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956F7"/>
    <w:multiLevelType w:val="multilevel"/>
    <w:tmpl w:val="0D24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1432B"/>
    <w:multiLevelType w:val="hybridMultilevel"/>
    <w:tmpl w:val="0DC2361A"/>
    <w:lvl w:ilvl="0" w:tplc="9DECE98A">
      <w:start w:val="1"/>
      <w:numFmt w:val="taiwaneseCountingThousand"/>
      <w:lvlText w:val="第%1章、"/>
      <w:lvlJc w:val="left"/>
      <w:pPr>
        <w:ind w:left="2431" w:hanging="163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61" w:hanging="480"/>
      </w:pPr>
    </w:lvl>
    <w:lvl w:ilvl="2" w:tplc="0409001B" w:tentative="1">
      <w:start w:val="1"/>
      <w:numFmt w:val="lowerRoman"/>
      <w:lvlText w:val="%3."/>
      <w:lvlJc w:val="right"/>
      <w:pPr>
        <w:ind w:left="2241" w:hanging="480"/>
      </w:pPr>
    </w:lvl>
    <w:lvl w:ilvl="3" w:tplc="0409000F" w:tentative="1">
      <w:start w:val="1"/>
      <w:numFmt w:val="decimal"/>
      <w:lvlText w:val="%4."/>
      <w:lvlJc w:val="left"/>
      <w:pPr>
        <w:ind w:left="27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1" w:hanging="480"/>
      </w:pPr>
    </w:lvl>
    <w:lvl w:ilvl="5" w:tplc="0409001B" w:tentative="1">
      <w:start w:val="1"/>
      <w:numFmt w:val="lowerRoman"/>
      <w:lvlText w:val="%6."/>
      <w:lvlJc w:val="right"/>
      <w:pPr>
        <w:ind w:left="3681" w:hanging="480"/>
      </w:pPr>
    </w:lvl>
    <w:lvl w:ilvl="6" w:tplc="0409000F" w:tentative="1">
      <w:start w:val="1"/>
      <w:numFmt w:val="decimal"/>
      <w:lvlText w:val="%7."/>
      <w:lvlJc w:val="left"/>
      <w:pPr>
        <w:ind w:left="41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1" w:hanging="480"/>
      </w:pPr>
    </w:lvl>
    <w:lvl w:ilvl="8" w:tplc="0409001B" w:tentative="1">
      <w:start w:val="1"/>
      <w:numFmt w:val="lowerRoman"/>
      <w:lvlText w:val="%9."/>
      <w:lvlJc w:val="right"/>
      <w:pPr>
        <w:ind w:left="5121" w:hanging="480"/>
      </w:pPr>
    </w:lvl>
  </w:abstractNum>
  <w:abstractNum w:abstractNumId="3" w15:restartNumberingAfterBreak="0">
    <w:nsid w:val="3CFB1D17"/>
    <w:multiLevelType w:val="multilevel"/>
    <w:tmpl w:val="4930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836AFC"/>
    <w:multiLevelType w:val="multilevel"/>
    <w:tmpl w:val="0A96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F6181"/>
    <w:multiLevelType w:val="hybridMultilevel"/>
    <w:tmpl w:val="DAD4BABA"/>
    <w:lvl w:ilvl="0" w:tplc="A24E2D64">
      <w:start w:val="1"/>
      <w:numFmt w:val="taiwaneseCountingThousand"/>
      <w:lvlText w:val="第%1章、"/>
      <w:lvlJc w:val="left"/>
      <w:pPr>
        <w:ind w:left="2431" w:hanging="163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61" w:hanging="480"/>
      </w:pPr>
    </w:lvl>
    <w:lvl w:ilvl="2" w:tplc="0409001B" w:tentative="1">
      <w:start w:val="1"/>
      <w:numFmt w:val="lowerRoman"/>
      <w:lvlText w:val="%3."/>
      <w:lvlJc w:val="right"/>
      <w:pPr>
        <w:ind w:left="2241" w:hanging="480"/>
      </w:pPr>
    </w:lvl>
    <w:lvl w:ilvl="3" w:tplc="0409000F" w:tentative="1">
      <w:start w:val="1"/>
      <w:numFmt w:val="decimal"/>
      <w:lvlText w:val="%4."/>
      <w:lvlJc w:val="left"/>
      <w:pPr>
        <w:ind w:left="27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1" w:hanging="480"/>
      </w:pPr>
    </w:lvl>
    <w:lvl w:ilvl="5" w:tplc="0409001B" w:tentative="1">
      <w:start w:val="1"/>
      <w:numFmt w:val="lowerRoman"/>
      <w:lvlText w:val="%6."/>
      <w:lvlJc w:val="right"/>
      <w:pPr>
        <w:ind w:left="3681" w:hanging="480"/>
      </w:pPr>
    </w:lvl>
    <w:lvl w:ilvl="6" w:tplc="0409000F" w:tentative="1">
      <w:start w:val="1"/>
      <w:numFmt w:val="decimal"/>
      <w:lvlText w:val="%7."/>
      <w:lvlJc w:val="left"/>
      <w:pPr>
        <w:ind w:left="41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1" w:hanging="480"/>
      </w:pPr>
    </w:lvl>
    <w:lvl w:ilvl="8" w:tplc="0409001B" w:tentative="1">
      <w:start w:val="1"/>
      <w:numFmt w:val="lowerRoman"/>
      <w:lvlText w:val="%9."/>
      <w:lvlJc w:val="right"/>
      <w:pPr>
        <w:ind w:left="5121" w:hanging="480"/>
      </w:pPr>
    </w:lvl>
  </w:abstractNum>
  <w:abstractNum w:abstractNumId="6" w15:restartNumberingAfterBreak="0">
    <w:nsid w:val="4CA63725"/>
    <w:multiLevelType w:val="multilevel"/>
    <w:tmpl w:val="895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D54ED"/>
    <w:multiLevelType w:val="multilevel"/>
    <w:tmpl w:val="84A8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64251F"/>
    <w:multiLevelType w:val="multilevel"/>
    <w:tmpl w:val="B664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365D76"/>
    <w:multiLevelType w:val="multilevel"/>
    <w:tmpl w:val="67FA79F6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E3C507A"/>
    <w:multiLevelType w:val="multilevel"/>
    <w:tmpl w:val="2FC6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C0180"/>
    <w:multiLevelType w:val="multilevel"/>
    <w:tmpl w:val="4FB6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A82724"/>
    <w:multiLevelType w:val="multilevel"/>
    <w:tmpl w:val="9B6E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202108">
    <w:abstractNumId w:val="4"/>
  </w:num>
  <w:num w:numId="2" w16cid:durableId="916670200">
    <w:abstractNumId w:val="12"/>
  </w:num>
  <w:num w:numId="3" w16cid:durableId="1106465537">
    <w:abstractNumId w:val="7"/>
  </w:num>
  <w:num w:numId="4" w16cid:durableId="1197081077">
    <w:abstractNumId w:val="0"/>
  </w:num>
  <w:num w:numId="5" w16cid:durableId="1276015212">
    <w:abstractNumId w:val="6"/>
  </w:num>
  <w:num w:numId="6" w16cid:durableId="475339386">
    <w:abstractNumId w:val="8"/>
  </w:num>
  <w:num w:numId="7" w16cid:durableId="576746019">
    <w:abstractNumId w:val="11"/>
  </w:num>
  <w:num w:numId="8" w16cid:durableId="1337221763">
    <w:abstractNumId w:val="10"/>
  </w:num>
  <w:num w:numId="9" w16cid:durableId="1067605976">
    <w:abstractNumId w:val="1"/>
  </w:num>
  <w:num w:numId="10" w16cid:durableId="702049179">
    <w:abstractNumId w:val="3"/>
  </w:num>
  <w:num w:numId="11" w16cid:durableId="473177485">
    <w:abstractNumId w:val="5"/>
  </w:num>
  <w:num w:numId="12" w16cid:durableId="2027900407">
    <w:abstractNumId w:val="2"/>
  </w:num>
  <w:num w:numId="13" w16cid:durableId="9597972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E2"/>
    <w:rsid w:val="00003FA3"/>
    <w:rsid w:val="0004450C"/>
    <w:rsid w:val="0008789C"/>
    <w:rsid w:val="001B4229"/>
    <w:rsid w:val="002D6F9C"/>
    <w:rsid w:val="00327945"/>
    <w:rsid w:val="003C4688"/>
    <w:rsid w:val="003D6FA1"/>
    <w:rsid w:val="00542AA6"/>
    <w:rsid w:val="00551112"/>
    <w:rsid w:val="0059015D"/>
    <w:rsid w:val="006058E9"/>
    <w:rsid w:val="006B1889"/>
    <w:rsid w:val="006F23A2"/>
    <w:rsid w:val="00877321"/>
    <w:rsid w:val="00883502"/>
    <w:rsid w:val="008A1B72"/>
    <w:rsid w:val="00902474"/>
    <w:rsid w:val="0090564D"/>
    <w:rsid w:val="009A6F86"/>
    <w:rsid w:val="009F48E2"/>
    <w:rsid w:val="00A75794"/>
    <w:rsid w:val="00AE6A74"/>
    <w:rsid w:val="00B04B6F"/>
    <w:rsid w:val="00BC414A"/>
    <w:rsid w:val="00C14F80"/>
    <w:rsid w:val="00DC5B4C"/>
    <w:rsid w:val="00DD155B"/>
    <w:rsid w:val="00E026F9"/>
    <w:rsid w:val="00EE6EAF"/>
    <w:rsid w:val="00EF1CCC"/>
    <w:rsid w:val="00F1098A"/>
    <w:rsid w:val="00F80CA5"/>
    <w:rsid w:val="00FD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7FB1"/>
  <w15:chartTrackingRefBased/>
  <w15:docId w15:val="{4B6FFFFE-782E-457B-8BD8-51EDCAAA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AA6"/>
    <w:pPr>
      <w:widowControl w:val="0"/>
      <w:ind w:firstLineChars="200" w:firstLine="20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D155B"/>
    <w:pPr>
      <w:keepNext/>
      <w:keepLines/>
      <w:spacing w:before="480" w:after="80"/>
      <w:jc w:val="center"/>
      <w:outlineLvl w:val="0"/>
    </w:pPr>
    <w:rPr>
      <w:rFonts w:cstheme="majorBidi"/>
      <w:b/>
      <w:color w:val="000000" w:themeColor="text1"/>
      <w:sz w:val="4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B4229"/>
    <w:pPr>
      <w:keepNext/>
      <w:keepLines/>
      <w:spacing w:before="160" w:after="80"/>
      <w:ind w:firstLineChars="0" w:firstLine="0"/>
      <w:outlineLvl w:val="1"/>
    </w:pPr>
    <w:rPr>
      <w:rFonts w:cstheme="majorBidi"/>
      <w:b/>
      <w:sz w:val="36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80CA5"/>
    <w:pPr>
      <w:keepNext/>
      <w:keepLines/>
      <w:spacing w:before="160" w:after="40" w:line="360" w:lineRule="auto"/>
      <w:ind w:firstLineChars="0" w:firstLine="0"/>
      <w:outlineLvl w:val="2"/>
    </w:pPr>
    <w:rPr>
      <w:rFonts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8E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4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48E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48E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48E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48E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D155B"/>
    <w:rPr>
      <w:rFonts w:ascii="Times New Roman" w:eastAsia="標楷體" w:hAnsi="Times New Roman" w:cstheme="majorBidi"/>
      <w:b/>
      <w:color w:val="000000" w:themeColor="text1"/>
      <w:sz w:val="40"/>
      <w:szCs w:val="48"/>
    </w:rPr>
  </w:style>
  <w:style w:type="character" w:customStyle="1" w:styleId="20">
    <w:name w:val="標題 2 字元"/>
    <w:basedOn w:val="a0"/>
    <w:link w:val="2"/>
    <w:uiPriority w:val="9"/>
    <w:rsid w:val="001B4229"/>
    <w:rPr>
      <w:rFonts w:ascii="Times New Roman" w:eastAsia="標楷體" w:hAnsi="Times New Roman" w:cstheme="majorBidi"/>
      <w:b/>
      <w:sz w:val="36"/>
      <w:szCs w:val="40"/>
    </w:rPr>
  </w:style>
  <w:style w:type="character" w:customStyle="1" w:styleId="30">
    <w:name w:val="標題 3 字元"/>
    <w:basedOn w:val="a0"/>
    <w:link w:val="3"/>
    <w:uiPriority w:val="9"/>
    <w:rsid w:val="00F80CA5"/>
    <w:rPr>
      <w:rFonts w:ascii="Times New Roman" w:eastAsia="標楷體" w:hAnsi="Times New Roman" w:cstheme="majorBidi"/>
      <w:b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F4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F48E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F48E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F48E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F48E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F48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48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F4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48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F48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4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F48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48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48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4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F48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48E2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542AA6"/>
    <w:rPr>
      <w:b/>
      <w:bCs/>
    </w:rPr>
  </w:style>
  <w:style w:type="paragraph" w:styleId="Web">
    <w:name w:val="Normal (Web)"/>
    <w:basedOn w:val="a"/>
    <w:uiPriority w:val="99"/>
    <w:semiHidden/>
    <w:unhideWhenUsed/>
    <w:rsid w:val="00542AA6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1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32</cp:revision>
  <dcterms:created xsi:type="dcterms:W3CDTF">2025-03-14T06:03:00Z</dcterms:created>
  <dcterms:modified xsi:type="dcterms:W3CDTF">2025-03-14T07:24:00Z</dcterms:modified>
</cp:coreProperties>
</file>