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F5C2B" w14:textId="5F453D50" w:rsidR="00A75794" w:rsidRDefault="00542AA6" w:rsidP="0006680C">
      <w:pPr>
        <w:pStyle w:val="1"/>
      </w:pPr>
      <w:bookmarkStart w:id="0" w:name="_Toc198597291"/>
      <w:r w:rsidRPr="00542AA6">
        <w:t>摘要</w:t>
      </w:r>
      <w:bookmarkEnd w:id="0"/>
    </w:p>
    <w:p w14:paraId="67FB3132" w14:textId="4B3718C2" w:rsidR="00290168" w:rsidRPr="0085778D" w:rsidRDefault="00290168" w:rsidP="0085778D">
      <w:pPr>
        <w:ind w:firstLineChars="0" w:firstLine="0"/>
      </w:pPr>
      <w:r w:rsidRPr="0085778D">
        <w:rPr>
          <w:rFonts w:hint="eastAsia"/>
        </w:rPr>
        <w:t>學號：</w:t>
      </w:r>
      <w:r w:rsidRPr="0085778D">
        <w:rPr>
          <w:rFonts w:hint="eastAsia"/>
        </w:rPr>
        <w:t>M11209202</w:t>
      </w:r>
    </w:p>
    <w:p w14:paraId="2A9B2F32" w14:textId="307D7845" w:rsidR="00290168" w:rsidRPr="0085778D" w:rsidRDefault="00290168" w:rsidP="0085778D">
      <w:pPr>
        <w:ind w:firstLineChars="0" w:firstLine="0"/>
      </w:pPr>
      <w:r w:rsidRPr="0085778D">
        <w:rPr>
          <w:rFonts w:hint="eastAsia"/>
        </w:rPr>
        <w:t>論文名稱：</w:t>
      </w:r>
    </w:p>
    <w:p w14:paraId="1E6E5773" w14:textId="084FF597" w:rsidR="00290168" w:rsidRPr="0085778D" w:rsidRDefault="00290168" w:rsidP="0085778D">
      <w:pPr>
        <w:ind w:firstLineChars="0" w:firstLine="0"/>
      </w:pPr>
      <w:r w:rsidRPr="0085778D">
        <w:rPr>
          <w:rFonts w:hint="eastAsia"/>
        </w:rPr>
        <w:t>頁數：頁</w:t>
      </w:r>
    </w:p>
    <w:p w14:paraId="0A1D98CB" w14:textId="7CB54489" w:rsidR="00290168" w:rsidRPr="0085778D" w:rsidRDefault="00290168" w:rsidP="0085778D">
      <w:pPr>
        <w:ind w:firstLineChars="0" w:firstLine="0"/>
      </w:pPr>
      <w:r w:rsidRPr="0085778D">
        <w:rPr>
          <w:rFonts w:hint="eastAsia"/>
        </w:rPr>
        <w:t>院所組別：臺灣科技大學</w:t>
      </w:r>
      <w:r w:rsidRPr="0085778D">
        <w:rPr>
          <w:rFonts w:hint="eastAsia"/>
        </w:rPr>
        <w:t xml:space="preserve"> </w:t>
      </w:r>
      <w:r w:rsidRPr="0085778D">
        <w:rPr>
          <w:rFonts w:hint="eastAsia"/>
        </w:rPr>
        <w:t>管理學院</w:t>
      </w:r>
      <w:r w:rsidRPr="0085778D">
        <w:rPr>
          <w:rFonts w:hint="eastAsia"/>
        </w:rPr>
        <w:t xml:space="preserve"> </w:t>
      </w:r>
      <w:r w:rsidRPr="0085778D">
        <w:rPr>
          <w:rFonts w:hint="eastAsia"/>
        </w:rPr>
        <w:t>資訊管理研究所</w:t>
      </w:r>
    </w:p>
    <w:p w14:paraId="2C7B5833" w14:textId="670532D4" w:rsidR="00290168" w:rsidRPr="0085778D" w:rsidRDefault="00290168" w:rsidP="0085778D">
      <w:pPr>
        <w:ind w:firstLineChars="0" w:firstLine="0"/>
      </w:pPr>
      <w:r w:rsidRPr="0085778D">
        <w:rPr>
          <w:rFonts w:hint="eastAsia"/>
        </w:rPr>
        <w:t>畢業時間及提要別：一一三學年度第二學期碩士論文摘要</w:t>
      </w:r>
    </w:p>
    <w:p w14:paraId="4B958A59" w14:textId="220B2AC7" w:rsidR="00290168" w:rsidRPr="0085778D" w:rsidRDefault="00290168" w:rsidP="0085778D">
      <w:pPr>
        <w:ind w:firstLineChars="0" w:firstLine="0"/>
      </w:pPr>
      <w:r w:rsidRPr="0085778D">
        <w:rPr>
          <w:rFonts w:hint="eastAsia"/>
        </w:rPr>
        <w:t>研究生：黃雅婄</w:t>
      </w:r>
      <w:r w:rsidR="00D712DD">
        <w:tab/>
      </w:r>
      <w:r w:rsidR="00D712DD">
        <w:tab/>
      </w:r>
      <w:r w:rsidR="00D712DD">
        <w:tab/>
      </w:r>
      <w:r w:rsidR="00D712DD">
        <w:tab/>
      </w:r>
      <w:r w:rsidR="00D712DD">
        <w:tab/>
      </w:r>
      <w:r w:rsidR="00D712DD">
        <w:tab/>
      </w:r>
      <w:r w:rsidR="00D712DD">
        <w:tab/>
      </w:r>
      <w:r w:rsidR="00D712DD">
        <w:tab/>
      </w:r>
      <w:r w:rsidR="00D712DD">
        <w:tab/>
      </w:r>
      <w:r w:rsidRPr="0085778D">
        <w:rPr>
          <w:rFonts w:hint="eastAsia"/>
        </w:rPr>
        <w:t>指導教授：周子銓博士</w:t>
      </w:r>
    </w:p>
    <w:p w14:paraId="0E88F690" w14:textId="55E6B6E5" w:rsidR="00290168" w:rsidRPr="00290168" w:rsidRDefault="00290168" w:rsidP="002C4C91">
      <w:pPr>
        <w:ind w:firstLine="480"/>
      </w:pPr>
      <w:r w:rsidRPr="00290168">
        <w:rPr>
          <w:rFonts w:hint="eastAsia"/>
        </w:rPr>
        <w:t>臺灣紡織業曾為國家經濟與國際貿易重要支柱，然而在</w:t>
      </w:r>
      <w:r w:rsidR="0051580B" w:rsidRPr="0051580B">
        <w:t>半導體、人工智慧、先進製造與通訊電子等產業快速崛起之際</w:t>
      </w:r>
      <w:r w:rsidR="003B3A05">
        <w:rPr>
          <w:rFonts w:hint="eastAsia"/>
        </w:rPr>
        <w:t>，</w:t>
      </w:r>
      <w:r w:rsidRPr="00290168">
        <w:rPr>
          <w:rFonts w:hint="eastAsia"/>
        </w:rPr>
        <w:t>紡織業面臨邊緣化與轉型壓力。</w:t>
      </w:r>
      <w:r w:rsidRPr="00290168">
        <w:rPr>
          <w:rFonts w:hint="eastAsia"/>
        </w:rPr>
        <w:t>2020</w:t>
      </w:r>
      <w:r w:rsidRPr="00290168">
        <w:rPr>
          <w:rFonts w:hint="eastAsia"/>
        </w:rPr>
        <w:t>年新冠肺炎疫情爆發後，紡織產業不僅應對營運挑戰與供應鏈斷裂風險</w:t>
      </w:r>
      <w:r w:rsidR="00C35E4B">
        <w:rPr>
          <w:rFonts w:hint="eastAsia"/>
        </w:rPr>
        <w:t>、</w:t>
      </w:r>
      <w:r w:rsidR="00A877D1">
        <w:rPr>
          <w:rFonts w:hint="eastAsia"/>
        </w:rPr>
        <w:t>市場需求</w:t>
      </w:r>
      <w:r w:rsidR="0051580B" w:rsidRPr="0051580B">
        <w:rPr>
          <w:rFonts w:hint="eastAsia"/>
        </w:rPr>
        <w:t>波動</w:t>
      </w:r>
      <w:r w:rsidRPr="00290168">
        <w:rPr>
          <w:rFonts w:hint="eastAsia"/>
        </w:rPr>
        <w:t>，更受到歐美品牌率先導入數位流程與</w:t>
      </w:r>
      <w:r w:rsidRPr="00290168">
        <w:rPr>
          <w:rFonts w:hint="eastAsia"/>
        </w:rPr>
        <w:t>3D</w:t>
      </w:r>
      <w:r w:rsidRPr="00290168">
        <w:rPr>
          <w:rFonts w:hint="eastAsia"/>
        </w:rPr>
        <w:t>設計等技術影響，迫使傳統業者必須加速數位化以維持競爭力。</w:t>
      </w:r>
    </w:p>
    <w:p w14:paraId="1D44B416" w14:textId="1332E71C" w:rsidR="00290168" w:rsidRPr="00290168" w:rsidRDefault="002C4C91" w:rsidP="002C4C91">
      <w:pPr>
        <w:ind w:firstLine="480"/>
      </w:pPr>
      <w:r>
        <w:rPr>
          <w:rFonts w:hint="eastAsia"/>
        </w:rPr>
        <w:t>研究以</w:t>
      </w:r>
      <w:r>
        <w:rPr>
          <w:rFonts w:hint="eastAsia"/>
        </w:rPr>
        <w:t>Frontier</w:t>
      </w:r>
      <w:r>
        <w:rPr>
          <w:rFonts w:hint="eastAsia"/>
        </w:rPr>
        <w:t>新創企業為</w:t>
      </w:r>
      <w:r w:rsidR="00E42184">
        <w:rPr>
          <w:rFonts w:hint="eastAsia"/>
        </w:rPr>
        <w:t>研究對象</w:t>
      </w:r>
      <w:r>
        <w:rPr>
          <w:rFonts w:hint="eastAsia"/>
        </w:rPr>
        <w:t>，</w:t>
      </w:r>
      <w:r w:rsidR="00744071">
        <w:rPr>
          <w:rFonts w:hint="eastAsia"/>
        </w:rPr>
        <w:t>聚</w:t>
      </w:r>
      <w:r w:rsidR="00744071" w:rsidRPr="00290168">
        <w:rPr>
          <w:rFonts w:hint="eastAsia"/>
        </w:rPr>
        <w:t>焦數位創新平台開發歷程</w:t>
      </w:r>
      <w:r w:rsidR="00744071">
        <w:rPr>
          <w:rFonts w:hint="eastAsia"/>
        </w:rPr>
        <w:t>，</w:t>
      </w:r>
      <w:r w:rsidR="00E42184">
        <w:rPr>
          <w:rFonts w:hint="eastAsia"/>
        </w:rPr>
        <w:t>探討</w:t>
      </w:r>
      <w:r w:rsidR="00744071" w:rsidRPr="00290168">
        <w:rPr>
          <w:rFonts w:hint="eastAsia"/>
        </w:rPr>
        <w:t>企業如何調度資源回應市場需求、</w:t>
      </w:r>
      <w:r w:rsidR="0051580B" w:rsidRPr="0051580B">
        <w:t>制定階段性之平台發展策略</w:t>
      </w:r>
      <w:r w:rsidR="00744071">
        <w:rPr>
          <w:rFonts w:hint="eastAsia"/>
        </w:rPr>
        <w:t>，並分析</w:t>
      </w:r>
      <w:r w:rsidR="00E42184">
        <w:rPr>
          <w:rFonts w:hint="eastAsia"/>
        </w:rPr>
        <w:t>平台如何</w:t>
      </w:r>
      <w:r w:rsidR="00D72C70">
        <w:rPr>
          <w:rFonts w:hint="eastAsia"/>
        </w:rPr>
        <w:t>促進</w:t>
      </w:r>
      <w:r w:rsidR="00534C51" w:rsidRPr="00534C51">
        <w:t>傳統組織型態與新興科技相互整合</w:t>
      </w:r>
      <w:r w:rsidR="00290168" w:rsidRPr="00290168">
        <w:rPr>
          <w:rFonts w:hint="eastAsia"/>
        </w:rPr>
        <w:t>，</w:t>
      </w:r>
      <w:r w:rsidR="00FC714D">
        <w:rPr>
          <w:rFonts w:hint="eastAsia"/>
        </w:rPr>
        <w:t>達成</w:t>
      </w:r>
      <w:r w:rsidR="00EA1551" w:rsidRPr="00290168">
        <w:rPr>
          <w:rFonts w:hint="eastAsia"/>
        </w:rPr>
        <w:t>紡織產業轉型目標</w:t>
      </w:r>
      <w:r w:rsidR="00FC714D">
        <w:rPr>
          <w:rFonts w:hint="eastAsia"/>
        </w:rPr>
        <w:t>，</w:t>
      </w:r>
      <w:r w:rsidR="00C35E4B" w:rsidRPr="00C35E4B">
        <w:t>進而透過創新科技成功建構</w:t>
      </w:r>
      <w:r w:rsidR="00C35E4B">
        <w:rPr>
          <w:rFonts w:hint="eastAsia"/>
        </w:rPr>
        <w:t>新興</w:t>
      </w:r>
      <w:r w:rsidR="00C35E4B" w:rsidRPr="00C35E4B">
        <w:t>紡織產業生態系</w:t>
      </w:r>
      <w:r w:rsidR="00290168" w:rsidRPr="00290168">
        <w:rPr>
          <w:rFonts w:hint="eastAsia"/>
        </w:rPr>
        <w:t>。</w:t>
      </w:r>
    </w:p>
    <w:p w14:paraId="6FBD62A4" w14:textId="38613313" w:rsidR="00290168" w:rsidRPr="00290168" w:rsidRDefault="00290168" w:rsidP="003E2768">
      <w:pPr>
        <w:ind w:firstLine="480"/>
      </w:pPr>
      <w:r w:rsidRPr="00290168">
        <w:rPr>
          <w:rFonts w:hint="eastAsia"/>
        </w:rPr>
        <w:t>本研究以制定理論為主體，結合科技可供性與雙元性靈巧能</w:t>
      </w:r>
      <w:r w:rsidR="00EB24C7">
        <w:rPr>
          <w:rFonts w:hint="eastAsia"/>
        </w:rPr>
        <w:t>力</w:t>
      </w:r>
      <w:r w:rsidRPr="00290168">
        <w:rPr>
          <w:rFonts w:hint="eastAsia"/>
        </w:rPr>
        <w:t>作為分析視角，</w:t>
      </w:r>
      <w:r w:rsidR="00BD0400" w:rsidRPr="00BD0400">
        <w:t>採用質性研究</w:t>
      </w:r>
      <w:r w:rsidR="00BD0400">
        <w:rPr>
          <w:rFonts w:hint="eastAsia"/>
        </w:rPr>
        <w:t>中</w:t>
      </w:r>
      <w:r w:rsidR="00BD0400" w:rsidRPr="00BD0400">
        <w:t>個案研究</w:t>
      </w:r>
      <w:r w:rsidR="00BD0400">
        <w:rPr>
          <w:rFonts w:hint="eastAsia"/>
        </w:rPr>
        <w:t>方法</w:t>
      </w:r>
      <w:r w:rsidR="00BD0400" w:rsidRPr="00BD0400">
        <w:t>（</w:t>
      </w:r>
      <w:r w:rsidR="00BD0400" w:rsidRPr="00BD0400">
        <w:t>Case Study</w:t>
      </w:r>
      <w:r w:rsidR="00BD0400" w:rsidRPr="00BD0400">
        <w:t>）為主要研究設計</w:t>
      </w:r>
      <w:r w:rsidRPr="00290168">
        <w:rPr>
          <w:rFonts w:hint="eastAsia"/>
        </w:rPr>
        <w:t>，剖析企業於數位創新過程中之策略制定與行動實踐的循環架構，並將企業核心行動區分為「可供性探索」與「可供性實踐」</w:t>
      </w:r>
      <w:r w:rsidR="00EB24C7">
        <w:rPr>
          <w:rFonts w:hint="eastAsia"/>
        </w:rPr>
        <w:t>雙</w:t>
      </w:r>
      <w:r w:rsidRPr="00290168">
        <w:rPr>
          <w:rFonts w:hint="eastAsia"/>
        </w:rPr>
        <w:t>層</w:t>
      </w:r>
      <w:r w:rsidR="0041591D">
        <w:rPr>
          <w:rFonts w:hint="eastAsia"/>
        </w:rPr>
        <w:t>行動</w:t>
      </w:r>
      <w:r w:rsidRPr="00290168">
        <w:rPr>
          <w:rFonts w:hint="eastAsia"/>
        </w:rPr>
        <w:t>結構，藉此揭示企業如何資源協調、策略整合與</w:t>
      </w:r>
      <w:r w:rsidR="0041184E">
        <w:rPr>
          <w:rFonts w:hint="eastAsia"/>
        </w:rPr>
        <w:t>建構</w:t>
      </w:r>
      <w:r w:rsidRPr="00290168">
        <w:rPr>
          <w:rFonts w:hint="eastAsia"/>
        </w:rPr>
        <w:t>資源競爭間的平衡機制</w:t>
      </w:r>
      <w:r w:rsidR="00E54654">
        <w:rPr>
          <w:rFonts w:hint="eastAsia"/>
        </w:rPr>
        <w:t>，</w:t>
      </w:r>
      <w:r w:rsidR="00FC58E5">
        <w:rPr>
          <w:rFonts w:hint="eastAsia"/>
        </w:rPr>
        <w:t>達成</w:t>
      </w:r>
      <w:r w:rsidR="000D622A">
        <w:rPr>
          <w:rFonts w:hint="eastAsia"/>
        </w:rPr>
        <w:t>平台</w:t>
      </w:r>
      <w:r w:rsidR="00DE71A3" w:rsidRPr="00DE71A3">
        <w:t>創新目標之持續演化與功能實現</w:t>
      </w:r>
      <w:r w:rsidR="00CF0D6F">
        <w:rPr>
          <w:rFonts w:hint="eastAsia"/>
        </w:rPr>
        <w:t>，最終</w:t>
      </w:r>
      <w:r w:rsidR="006004F5">
        <w:rPr>
          <w:rFonts w:hint="eastAsia"/>
        </w:rPr>
        <w:t>透過</w:t>
      </w:r>
      <w:r w:rsidR="00CF0D6F">
        <w:rPr>
          <w:rFonts w:hint="eastAsia"/>
        </w:rPr>
        <w:t>數位創新視角</w:t>
      </w:r>
      <w:r w:rsidR="0041184E">
        <w:rPr>
          <w:rFonts w:hint="eastAsia"/>
        </w:rPr>
        <w:t>評估</w:t>
      </w:r>
      <w:r w:rsidR="00CF0D6F">
        <w:rPr>
          <w:rFonts w:hint="eastAsia"/>
        </w:rPr>
        <w:t>平台</w:t>
      </w:r>
      <w:r w:rsidRPr="00290168">
        <w:rPr>
          <w:rFonts w:hint="eastAsia"/>
        </w:rPr>
        <w:t>具體</w:t>
      </w:r>
      <w:r w:rsidR="001A02AD">
        <w:rPr>
          <w:rFonts w:hint="eastAsia"/>
        </w:rPr>
        <w:t>結果</w:t>
      </w:r>
      <w:r w:rsidRPr="00290168">
        <w:rPr>
          <w:rFonts w:hint="eastAsia"/>
        </w:rPr>
        <w:t>。</w:t>
      </w:r>
    </w:p>
    <w:p w14:paraId="3578B15F" w14:textId="1F2EDDC6" w:rsidR="00290168" w:rsidRPr="00290168" w:rsidRDefault="00290168" w:rsidP="002C4C91">
      <w:pPr>
        <w:ind w:firstLine="480"/>
      </w:pPr>
      <w:r w:rsidRPr="00290168">
        <w:rPr>
          <w:rFonts w:hint="eastAsia"/>
        </w:rPr>
        <w:t>數位平台制定歷程不僅是新興技術導入產業的應用過程，更是形塑</w:t>
      </w:r>
      <w:r w:rsidR="0070465A" w:rsidRPr="0070465A">
        <w:t>供應鏈協作機制與</w:t>
      </w:r>
      <w:r w:rsidR="00FF7FE3" w:rsidRPr="00AB2D6C">
        <w:rPr>
          <w:rFonts w:hint="eastAsia"/>
        </w:rPr>
        <w:t>數位創新產業生態系</w:t>
      </w:r>
      <w:r w:rsidR="0070465A" w:rsidRPr="0070465A">
        <w:t>建構</w:t>
      </w:r>
      <w:r w:rsidRPr="00290168">
        <w:rPr>
          <w:rFonts w:hint="eastAsia"/>
        </w:rPr>
        <w:t>的關鍵路徑</w:t>
      </w:r>
      <w:r w:rsidR="0041184E">
        <w:rPr>
          <w:rFonts w:hint="eastAsia"/>
        </w:rPr>
        <w:t>，</w:t>
      </w:r>
      <w:r w:rsidRPr="00290168">
        <w:rPr>
          <w:rFonts w:hint="eastAsia"/>
        </w:rPr>
        <w:t>平台</w:t>
      </w:r>
      <w:r w:rsidR="00D72C70">
        <w:rPr>
          <w:rFonts w:hint="eastAsia"/>
        </w:rPr>
        <w:t>將</w:t>
      </w:r>
      <w:r w:rsidRPr="00290168">
        <w:rPr>
          <w:rFonts w:hint="eastAsia"/>
        </w:rPr>
        <w:t>作為技術與策略的中介</w:t>
      </w:r>
      <w:r w:rsidR="00DE71A3">
        <w:rPr>
          <w:rFonts w:hint="eastAsia"/>
        </w:rPr>
        <w:t>角色</w:t>
      </w:r>
      <w:r w:rsidRPr="00290168">
        <w:rPr>
          <w:rFonts w:hint="eastAsia"/>
        </w:rPr>
        <w:t>，</w:t>
      </w:r>
      <w:r w:rsidR="00C35E4B" w:rsidRPr="00C35E4B">
        <w:t>逐步推動數位創新</w:t>
      </w:r>
      <w:r w:rsidR="00D72C70">
        <w:rPr>
          <w:rFonts w:hint="eastAsia"/>
        </w:rPr>
        <w:t>、</w:t>
      </w:r>
      <w:r w:rsidR="00C35E4B" w:rsidRPr="00C35E4B">
        <w:t>促進產業共創價值</w:t>
      </w:r>
      <w:r w:rsidRPr="00290168">
        <w:rPr>
          <w:rFonts w:hint="eastAsia"/>
        </w:rPr>
        <w:t>，</w:t>
      </w:r>
      <w:r w:rsidR="00DE71A3">
        <w:rPr>
          <w:rFonts w:hint="eastAsia"/>
        </w:rPr>
        <w:t>為</w:t>
      </w:r>
      <w:r w:rsidR="00DE71A3" w:rsidRPr="00DE71A3">
        <w:t>環境永續發展目標提供具體途徑</w:t>
      </w:r>
      <w:r w:rsidRPr="00290168">
        <w:rPr>
          <w:rFonts w:hint="eastAsia"/>
        </w:rPr>
        <w:t>。</w:t>
      </w:r>
    </w:p>
    <w:p w14:paraId="72395A95" w14:textId="36615A6E" w:rsidR="00290168" w:rsidRPr="00290168" w:rsidRDefault="00290168" w:rsidP="00C2226A">
      <w:pPr>
        <w:ind w:firstLineChars="0" w:firstLine="0"/>
      </w:pPr>
      <w:r w:rsidRPr="00290168">
        <w:rPr>
          <w:rFonts w:hint="eastAsia"/>
        </w:rPr>
        <w:t>關鍵字：</w:t>
      </w:r>
      <w:r w:rsidR="0070465A" w:rsidRPr="0070465A">
        <w:t>制定理論、可供性、雙元性靈巧能力、數位創新、</w:t>
      </w:r>
      <w:r w:rsidR="0070465A" w:rsidRPr="000F0633">
        <w:t>智慧紡織</w:t>
      </w:r>
    </w:p>
    <w:p w14:paraId="7BA6ECB1" w14:textId="7CDFDC78" w:rsidR="00542AA6" w:rsidRPr="00C2226A" w:rsidRDefault="00FD4931" w:rsidP="0006680C">
      <w:pPr>
        <w:pStyle w:val="1"/>
        <w:rPr>
          <w:bCs/>
        </w:rPr>
      </w:pPr>
      <w:r>
        <w:rPr>
          <w:bCs/>
        </w:rPr>
        <w:br w:type="page"/>
      </w:r>
      <w:bookmarkStart w:id="1" w:name="_Toc198597292"/>
      <w:r>
        <w:rPr>
          <w:rFonts w:hint="eastAsia"/>
        </w:rPr>
        <w:lastRenderedPageBreak/>
        <w:t>Abstract</w:t>
      </w:r>
      <w:bookmarkEnd w:id="1"/>
    </w:p>
    <w:p w14:paraId="50863608" w14:textId="77777777" w:rsidR="00C2226A" w:rsidRDefault="00C2226A">
      <w:pPr>
        <w:widowControl/>
        <w:ind w:firstLineChars="0" w:firstLine="0"/>
        <w:rPr>
          <w:rFonts w:cstheme="majorBidi"/>
          <w:b/>
          <w:color w:val="000000" w:themeColor="text1"/>
          <w:sz w:val="40"/>
          <w:szCs w:val="48"/>
        </w:rPr>
      </w:pPr>
      <w:r>
        <w:br w:type="page"/>
      </w:r>
    </w:p>
    <w:p w14:paraId="32069C39" w14:textId="1989A4DB" w:rsidR="00FD4931" w:rsidRDefault="00FD4931" w:rsidP="0006680C">
      <w:pPr>
        <w:pStyle w:val="1"/>
      </w:pPr>
      <w:bookmarkStart w:id="2" w:name="_Toc198597293"/>
      <w:r>
        <w:rPr>
          <w:rFonts w:hint="eastAsia"/>
        </w:rPr>
        <w:lastRenderedPageBreak/>
        <w:t>致謝</w:t>
      </w:r>
      <w:bookmarkEnd w:id="2"/>
    </w:p>
    <w:p w14:paraId="6A4B7E10" w14:textId="77777777" w:rsidR="005256A5" w:rsidRDefault="007667C3" w:rsidP="0006680C">
      <w:pPr>
        <w:pStyle w:val="af0"/>
      </w:pPr>
      <w:r>
        <w:br w:type="page"/>
      </w:r>
    </w:p>
    <w:sdt>
      <w:sdtPr>
        <w:rPr>
          <w:lang w:val="zh-TW"/>
        </w:rPr>
        <w:id w:val="293497288"/>
        <w:docPartObj>
          <w:docPartGallery w:val="Table of Contents"/>
          <w:docPartUnique/>
        </w:docPartObj>
      </w:sdtPr>
      <w:sdtEndPr>
        <w:rPr>
          <w:b/>
          <w:bCs/>
        </w:rPr>
      </w:sdtEndPr>
      <w:sdtContent>
        <w:p w14:paraId="2C133FF1" w14:textId="08408329" w:rsidR="00430B97" w:rsidRPr="005256A5" w:rsidRDefault="005256A5" w:rsidP="00D3782B">
          <w:pPr>
            <w:widowControl/>
            <w:ind w:firstLineChars="0" w:firstLine="0"/>
            <w:jc w:val="center"/>
            <w:rPr>
              <w:rStyle w:val="10"/>
            </w:rPr>
          </w:pPr>
          <w:r>
            <w:rPr>
              <w:rStyle w:val="10"/>
              <w:rFonts w:hint="eastAsia"/>
            </w:rPr>
            <w:t>目錄</w:t>
          </w:r>
        </w:p>
        <w:p w14:paraId="055F5884" w14:textId="783E4E9B" w:rsidR="005B3D03" w:rsidRDefault="00430B97">
          <w:pPr>
            <w:pStyle w:val="11"/>
            <w:tabs>
              <w:tab w:val="right" w:leader="dot" w:pos="8296"/>
            </w:tabs>
            <w:ind w:firstLine="480"/>
            <w:rPr>
              <w:rFonts w:asciiTheme="minorHAnsi" w:eastAsiaTheme="minorEastAsia" w:hAnsiTheme="minorHAnsi"/>
              <w:noProof/>
            </w:rPr>
          </w:pPr>
          <w:r>
            <w:fldChar w:fldCharType="begin"/>
          </w:r>
          <w:r>
            <w:instrText xml:space="preserve"> TOC \o "1-3" \h \z \u </w:instrText>
          </w:r>
          <w:r>
            <w:fldChar w:fldCharType="separate"/>
          </w:r>
          <w:hyperlink w:anchor="_Toc198597291" w:history="1">
            <w:r w:rsidR="005B3D03" w:rsidRPr="00C27C4D">
              <w:rPr>
                <w:rStyle w:val="af1"/>
                <w:rFonts w:hint="eastAsia"/>
                <w:noProof/>
              </w:rPr>
              <w:t>摘要</w:t>
            </w:r>
            <w:r w:rsidR="005B3D03">
              <w:rPr>
                <w:noProof/>
                <w:webHidden/>
              </w:rPr>
              <w:tab/>
            </w:r>
            <w:r w:rsidR="005B3D03">
              <w:rPr>
                <w:noProof/>
                <w:webHidden/>
              </w:rPr>
              <w:fldChar w:fldCharType="begin"/>
            </w:r>
            <w:r w:rsidR="005B3D03">
              <w:rPr>
                <w:noProof/>
                <w:webHidden/>
              </w:rPr>
              <w:instrText xml:space="preserve"> PAGEREF _Toc198597291 \h </w:instrText>
            </w:r>
            <w:r w:rsidR="005B3D03">
              <w:rPr>
                <w:noProof/>
                <w:webHidden/>
              </w:rPr>
            </w:r>
            <w:r w:rsidR="005B3D03">
              <w:rPr>
                <w:noProof/>
                <w:webHidden/>
              </w:rPr>
              <w:fldChar w:fldCharType="separate"/>
            </w:r>
            <w:r w:rsidR="00A077E7">
              <w:rPr>
                <w:noProof/>
                <w:webHidden/>
              </w:rPr>
              <w:t>1</w:t>
            </w:r>
            <w:r w:rsidR="005B3D03">
              <w:rPr>
                <w:noProof/>
                <w:webHidden/>
              </w:rPr>
              <w:fldChar w:fldCharType="end"/>
            </w:r>
          </w:hyperlink>
        </w:p>
        <w:p w14:paraId="35D36E1C" w14:textId="73B9316E" w:rsidR="005B3D03" w:rsidRDefault="005B3D03">
          <w:pPr>
            <w:pStyle w:val="11"/>
            <w:tabs>
              <w:tab w:val="right" w:leader="dot" w:pos="8296"/>
            </w:tabs>
            <w:ind w:firstLine="480"/>
            <w:rPr>
              <w:rFonts w:asciiTheme="minorHAnsi" w:eastAsiaTheme="minorEastAsia" w:hAnsiTheme="minorHAnsi"/>
              <w:noProof/>
            </w:rPr>
          </w:pPr>
          <w:hyperlink w:anchor="_Toc198597292" w:history="1">
            <w:r w:rsidRPr="00C27C4D">
              <w:rPr>
                <w:rStyle w:val="af1"/>
                <w:noProof/>
              </w:rPr>
              <w:t>Abstract</w:t>
            </w:r>
            <w:r>
              <w:rPr>
                <w:noProof/>
                <w:webHidden/>
              </w:rPr>
              <w:tab/>
            </w:r>
            <w:r>
              <w:rPr>
                <w:noProof/>
                <w:webHidden/>
              </w:rPr>
              <w:fldChar w:fldCharType="begin"/>
            </w:r>
            <w:r>
              <w:rPr>
                <w:noProof/>
                <w:webHidden/>
              </w:rPr>
              <w:instrText xml:space="preserve"> PAGEREF _Toc198597292 \h </w:instrText>
            </w:r>
            <w:r>
              <w:rPr>
                <w:noProof/>
                <w:webHidden/>
              </w:rPr>
            </w:r>
            <w:r>
              <w:rPr>
                <w:noProof/>
                <w:webHidden/>
              </w:rPr>
              <w:fldChar w:fldCharType="separate"/>
            </w:r>
            <w:r w:rsidR="00A077E7">
              <w:rPr>
                <w:noProof/>
                <w:webHidden/>
              </w:rPr>
              <w:t>2</w:t>
            </w:r>
            <w:r>
              <w:rPr>
                <w:noProof/>
                <w:webHidden/>
              </w:rPr>
              <w:fldChar w:fldCharType="end"/>
            </w:r>
          </w:hyperlink>
        </w:p>
        <w:p w14:paraId="0B33FDD2" w14:textId="79D6E13A" w:rsidR="005B3D03" w:rsidRDefault="005B3D03">
          <w:pPr>
            <w:pStyle w:val="11"/>
            <w:tabs>
              <w:tab w:val="right" w:leader="dot" w:pos="8296"/>
            </w:tabs>
            <w:ind w:firstLine="480"/>
            <w:rPr>
              <w:rFonts w:asciiTheme="minorHAnsi" w:eastAsiaTheme="minorEastAsia" w:hAnsiTheme="minorHAnsi"/>
              <w:noProof/>
            </w:rPr>
          </w:pPr>
          <w:hyperlink w:anchor="_Toc198597293" w:history="1">
            <w:r w:rsidRPr="00C27C4D">
              <w:rPr>
                <w:rStyle w:val="af1"/>
                <w:rFonts w:hint="eastAsia"/>
                <w:noProof/>
              </w:rPr>
              <w:t>致謝</w:t>
            </w:r>
            <w:r>
              <w:rPr>
                <w:noProof/>
                <w:webHidden/>
              </w:rPr>
              <w:tab/>
            </w:r>
            <w:r>
              <w:rPr>
                <w:noProof/>
                <w:webHidden/>
              </w:rPr>
              <w:fldChar w:fldCharType="begin"/>
            </w:r>
            <w:r>
              <w:rPr>
                <w:noProof/>
                <w:webHidden/>
              </w:rPr>
              <w:instrText xml:space="preserve"> PAGEREF _Toc198597293 \h </w:instrText>
            </w:r>
            <w:r>
              <w:rPr>
                <w:noProof/>
                <w:webHidden/>
              </w:rPr>
            </w:r>
            <w:r>
              <w:rPr>
                <w:noProof/>
                <w:webHidden/>
              </w:rPr>
              <w:fldChar w:fldCharType="separate"/>
            </w:r>
            <w:r w:rsidR="00A077E7">
              <w:rPr>
                <w:noProof/>
                <w:webHidden/>
              </w:rPr>
              <w:t>3</w:t>
            </w:r>
            <w:r>
              <w:rPr>
                <w:noProof/>
                <w:webHidden/>
              </w:rPr>
              <w:fldChar w:fldCharType="end"/>
            </w:r>
          </w:hyperlink>
        </w:p>
        <w:p w14:paraId="649D0601" w14:textId="5457C487" w:rsidR="005B3D03" w:rsidRDefault="005B3D03">
          <w:pPr>
            <w:pStyle w:val="11"/>
            <w:tabs>
              <w:tab w:val="right" w:leader="dot" w:pos="8296"/>
            </w:tabs>
            <w:ind w:firstLine="480"/>
            <w:rPr>
              <w:rFonts w:asciiTheme="minorHAnsi" w:eastAsiaTheme="minorEastAsia" w:hAnsiTheme="minorHAnsi"/>
              <w:noProof/>
            </w:rPr>
          </w:pPr>
          <w:hyperlink w:anchor="_Toc198597294" w:history="1">
            <w:r w:rsidRPr="00C27C4D">
              <w:rPr>
                <w:rStyle w:val="af1"/>
                <w:rFonts w:hint="eastAsia"/>
                <w:noProof/>
              </w:rPr>
              <w:t>第一章、緒論</w:t>
            </w:r>
            <w:r>
              <w:rPr>
                <w:noProof/>
                <w:webHidden/>
              </w:rPr>
              <w:tab/>
            </w:r>
            <w:r>
              <w:rPr>
                <w:noProof/>
                <w:webHidden/>
              </w:rPr>
              <w:fldChar w:fldCharType="begin"/>
            </w:r>
            <w:r>
              <w:rPr>
                <w:noProof/>
                <w:webHidden/>
              </w:rPr>
              <w:instrText xml:space="preserve"> PAGEREF _Toc198597294 \h </w:instrText>
            </w:r>
            <w:r>
              <w:rPr>
                <w:noProof/>
                <w:webHidden/>
              </w:rPr>
            </w:r>
            <w:r>
              <w:rPr>
                <w:noProof/>
                <w:webHidden/>
              </w:rPr>
              <w:fldChar w:fldCharType="separate"/>
            </w:r>
            <w:r w:rsidR="00A077E7">
              <w:rPr>
                <w:noProof/>
                <w:webHidden/>
              </w:rPr>
              <w:t>8</w:t>
            </w:r>
            <w:r>
              <w:rPr>
                <w:noProof/>
                <w:webHidden/>
              </w:rPr>
              <w:fldChar w:fldCharType="end"/>
            </w:r>
          </w:hyperlink>
        </w:p>
        <w:p w14:paraId="76FC2E59" w14:textId="204EF1B3" w:rsidR="005B3D03" w:rsidRDefault="005B3D03">
          <w:pPr>
            <w:pStyle w:val="21"/>
            <w:tabs>
              <w:tab w:val="right" w:leader="dot" w:pos="8296"/>
            </w:tabs>
            <w:ind w:firstLine="480"/>
            <w:rPr>
              <w:rFonts w:asciiTheme="minorHAnsi" w:eastAsiaTheme="minorEastAsia" w:hAnsiTheme="minorHAnsi"/>
              <w:noProof/>
            </w:rPr>
          </w:pPr>
          <w:hyperlink w:anchor="_Toc198597295" w:history="1">
            <w:r w:rsidRPr="00C27C4D">
              <w:rPr>
                <w:rStyle w:val="af1"/>
                <w:noProof/>
              </w:rPr>
              <w:t xml:space="preserve">1.1 </w:t>
            </w:r>
            <w:r w:rsidRPr="00C27C4D">
              <w:rPr>
                <w:rStyle w:val="af1"/>
                <w:rFonts w:hint="eastAsia"/>
                <w:noProof/>
              </w:rPr>
              <w:t>研究背景與動機</w:t>
            </w:r>
            <w:r>
              <w:rPr>
                <w:noProof/>
                <w:webHidden/>
              </w:rPr>
              <w:tab/>
            </w:r>
            <w:r>
              <w:rPr>
                <w:noProof/>
                <w:webHidden/>
              </w:rPr>
              <w:fldChar w:fldCharType="begin"/>
            </w:r>
            <w:r>
              <w:rPr>
                <w:noProof/>
                <w:webHidden/>
              </w:rPr>
              <w:instrText xml:space="preserve"> PAGEREF _Toc198597295 \h </w:instrText>
            </w:r>
            <w:r>
              <w:rPr>
                <w:noProof/>
                <w:webHidden/>
              </w:rPr>
            </w:r>
            <w:r>
              <w:rPr>
                <w:noProof/>
                <w:webHidden/>
              </w:rPr>
              <w:fldChar w:fldCharType="separate"/>
            </w:r>
            <w:r w:rsidR="00A077E7">
              <w:rPr>
                <w:noProof/>
                <w:webHidden/>
              </w:rPr>
              <w:t>8</w:t>
            </w:r>
            <w:r>
              <w:rPr>
                <w:noProof/>
                <w:webHidden/>
              </w:rPr>
              <w:fldChar w:fldCharType="end"/>
            </w:r>
          </w:hyperlink>
        </w:p>
        <w:p w14:paraId="438B124E" w14:textId="4AEEF18B" w:rsidR="005B3D03" w:rsidRDefault="005B3D03">
          <w:pPr>
            <w:pStyle w:val="21"/>
            <w:tabs>
              <w:tab w:val="right" w:leader="dot" w:pos="8296"/>
            </w:tabs>
            <w:ind w:firstLine="480"/>
            <w:rPr>
              <w:rFonts w:asciiTheme="minorHAnsi" w:eastAsiaTheme="minorEastAsia" w:hAnsiTheme="minorHAnsi"/>
              <w:noProof/>
            </w:rPr>
          </w:pPr>
          <w:hyperlink w:anchor="_Toc198597296" w:history="1">
            <w:r w:rsidRPr="00C27C4D">
              <w:rPr>
                <w:rStyle w:val="af1"/>
                <w:noProof/>
              </w:rPr>
              <w:t xml:space="preserve">1.2 </w:t>
            </w:r>
            <w:r w:rsidRPr="00C27C4D">
              <w:rPr>
                <w:rStyle w:val="af1"/>
                <w:rFonts w:hint="eastAsia"/>
                <w:noProof/>
              </w:rPr>
              <w:t>研究問題與目的</w:t>
            </w:r>
            <w:r>
              <w:rPr>
                <w:noProof/>
                <w:webHidden/>
              </w:rPr>
              <w:tab/>
            </w:r>
            <w:r>
              <w:rPr>
                <w:noProof/>
                <w:webHidden/>
              </w:rPr>
              <w:fldChar w:fldCharType="begin"/>
            </w:r>
            <w:r>
              <w:rPr>
                <w:noProof/>
                <w:webHidden/>
              </w:rPr>
              <w:instrText xml:space="preserve"> PAGEREF _Toc198597296 \h </w:instrText>
            </w:r>
            <w:r>
              <w:rPr>
                <w:noProof/>
                <w:webHidden/>
              </w:rPr>
            </w:r>
            <w:r>
              <w:rPr>
                <w:noProof/>
                <w:webHidden/>
              </w:rPr>
              <w:fldChar w:fldCharType="separate"/>
            </w:r>
            <w:r w:rsidR="00A077E7">
              <w:rPr>
                <w:noProof/>
                <w:webHidden/>
              </w:rPr>
              <w:t>10</w:t>
            </w:r>
            <w:r>
              <w:rPr>
                <w:noProof/>
                <w:webHidden/>
              </w:rPr>
              <w:fldChar w:fldCharType="end"/>
            </w:r>
          </w:hyperlink>
        </w:p>
        <w:p w14:paraId="494A0B7C" w14:textId="0486AED6" w:rsidR="005B3D03" w:rsidRDefault="005B3D03">
          <w:pPr>
            <w:pStyle w:val="21"/>
            <w:tabs>
              <w:tab w:val="right" w:leader="dot" w:pos="8296"/>
            </w:tabs>
            <w:ind w:firstLine="480"/>
            <w:rPr>
              <w:rFonts w:asciiTheme="minorHAnsi" w:eastAsiaTheme="minorEastAsia" w:hAnsiTheme="minorHAnsi"/>
              <w:noProof/>
            </w:rPr>
          </w:pPr>
          <w:hyperlink w:anchor="_Toc198597297" w:history="1">
            <w:r w:rsidRPr="00C27C4D">
              <w:rPr>
                <w:rStyle w:val="af1"/>
                <w:noProof/>
              </w:rPr>
              <w:t xml:space="preserve">1.3 </w:t>
            </w:r>
            <w:r w:rsidRPr="00C27C4D">
              <w:rPr>
                <w:rStyle w:val="af1"/>
                <w:rFonts w:hint="eastAsia"/>
                <w:noProof/>
              </w:rPr>
              <w:t>研究範圍與流程</w:t>
            </w:r>
            <w:r>
              <w:rPr>
                <w:noProof/>
                <w:webHidden/>
              </w:rPr>
              <w:tab/>
            </w:r>
            <w:r>
              <w:rPr>
                <w:noProof/>
                <w:webHidden/>
              </w:rPr>
              <w:fldChar w:fldCharType="begin"/>
            </w:r>
            <w:r>
              <w:rPr>
                <w:noProof/>
                <w:webHidden/>
              </w:rPr>
              <w:instrText xml:space="preserve"> PAGEREF _Toc198597297 \h </w:instrText>
            </w:r>
            <w:r>
              <w:rPr>
                <w:noProof/>
                <w:webHidden/>
              </w:rPr>
            </w:r>
            <w:r>
              <w:rPr>
                <w:noProof/>
                <w:webHidden/>
              </w:rPr>
              <w:fldChar w:fldCharType="separate"/>
            </w:r>
            <w:r w:rsidR="00A077E7">
              <w:rPr>
                <w:noProof/>
                <w:webHidden/>
              </w:rPr>
              <w:t>11</w:t>
            </w:r>
            <w:r>
              <w:rPr>
                <w:noProof/>
                <w:webHidden/>
              </w:rPr>
              <w:fldChar w:fldCharType="end"/>
            </w:r>
          </w:hyperlink>
        </w:p>
        <w:p w14:paraId="38A76306" w14:textId="708BA554" w:rsidR="005B3D03" w:rsidRDefault="005B3D03">
          <w:pPr>
            <w:pStyle w:val="21"/>
            <w:tabs>
              <w:tab w:val="right" w:leader="dot" w:pos="8296"/>
            </w:tabs>
            <w:ind w:firstLine="480"/>
            <w:rPr>
              <w:rFonts w:asciiTheme="minorHAnsi" w:eastAsiaTheme="minorEastAsia" w:hAnsiTheme="minorHAnsi"/>
              <w:noProof/>
            </w:rPr>
          </w:pPr>
          <w:hyperlink w:anchor="_Toc198597298" w:history="1">
            <w:r w:rsidRPr="00C27C4D">
              <w:rPr>
                <w:rStyle w:val="af1"/>
                <w:rFonts w:hint="eastAsia"/>
                <w:noProof/>
              </w:rPr>
              <w:t>研究流程圖</w:t>
            </w:r>
            <w:r>
              <w:rPr>
                <w:noProof/>
                <w:webHidden/>
              </w:rPr>
              <w:tab/>
            </w:r>
            <w:r>
              <w:rPr>
                <w:noProof/>
                <w:webHidden/>
              </w:rPr>
              <w:fldChar w:fldCharType="begin"/>
            </w:r>
            <w:r>
              <w:rPr>
                <w:noProof/>
                <w:webHidden/>
              </w:rPr>
              <w:instrText xml:space="preserve"> PAGEREF _Toc198597298 \h </w:instrText>
            </w:r>
            <w:r>
              <w:rPr>
                <w:noProof/>
                <w:webHidden/>
              </w:rPr>
            </w:r>
            <w:r>
              <w:rPr>
                <w:noProof/>
                <w:webHidden/>
              </w:rPr>
              <w:fldChar w:fldCharType="separate"/>
            </w:r>
            <w:r w:rsidR="00A077E7">
              <w:rPr>
                <w:noProof/>
                <w:webHidden/>
              </w:rPr>
              <w:t>13</w:t>
            </w:r>
            <w:r>
              <w:rPr>
                <w:noProof/>
                <w:webHidden/>
              </w:rPr>
              <w:fldChar w:fldCharType="end"/>
            </w:r>
          </w:hyperlink>
        </w:p>
        <w:p w14:paraId="088EA1E5" w14:textId="4F47A585" w:rsidR="005B3D03" w:rsidRDefault="005B3D03">
          <w:pPr>
            <w:pStyle w:val="21"/>
            <w:tabs>
              <w:tab w:val="right" w:leader="dot" w:pos="8296"/>
            </w:tabs>
            <w:ind w:firstLine="480"/>
            <w:rPr>
              <w:rFonts w:asciiTheme="minorHAnsi" w:eastAsiaTheme="minorEastAsia" w:hAnsiTheme="minorHAnsi"/>
              <w:noProof/>
            </w:rPr>
          </w:pPr>
          <w:hyperlink w:anchor="_Toc198597299" w:history="1">
            <w:r w:rsidRPr="00C27C4D">
              <w:rPr>
                <w:rStyle w:val="af1"/>
                <w:rFonts w:hint="eastAsia"/>
                <w:noProof/>
              </w:rPr>
              <w:t>資料來源：本研究整理</w:t>
            </w:r>
            <w:r>
              <w:rPr>
                <w:noProof/>
                <w:webHidden/>
              </w:rPr>
              <w:tab/>
            </w:r>
            <w:r>
              <w:rPr>
                <w:noProof/>
                <w:webHidden/>
              </w:rPr>
              <w:fldChar w:fldCharType="begin"/>
            </w:r>
            <w:r>
              <w:rPr>
                <w:noProof/>
                <w:webHidden/>
              </w:rPr>
              <w:instrText xml:space="preserve"> PAGEREF _Toc198597299 \h </w:instrText>
            </w:r>
            <w:r>
              <w:rPr>
                <w:noProof/>
                <w:webHidden/>
              </w:rPr>
            </w:r>
            <w:r>
              <w:rPr>
                <w:noProof/>
                <w:webHidden/>
              </w:rPr>
              <w:fldChar w:fldCharType="separate"/>
            </w:r>
            <w:r w:rsidR="00A077E7">
              <w:rPr>
                <w:noProof/>
                <w:webHidden/>
              </w:rPr>
              <w:t>13</w:t>
            </w:r>
            <w:r>
              <w:rPr>
                <w:noProof/>
                <w:webHidden/>
              </w:rPr>
              <w:fldChar w:fldCharType="end"/>
            </w:r>
          </w:hyperlink>
        </w:p>
        <w:p w14:paraId="62E570F5" w14:textId="15A583B6" w:rsidR="005B3D03" w:rsidRDefault="005B3D03">
          <w:pPr>
            <w:pStyle w:val="21"/>
            <w:tabs>
              <w:tab w:val="right" w:leader="dot" w:pos="8296"/>
            </w:tabs>
            <w:ind w:firstLine="480"/>
            <w:rPr>
              <w:rFonts w:asciiTheme="minorHAnsi" w:eastAsiaTheme="minorEastAsia" w:hAnsiTheme="minorHAnsi"/>
              <w:noProof/>
            </w:rPr>
          </w:pPr>
          <w:hyperlink w:anchor="_Toc198597300" w:history="1">
            <w:r w:rsidRPr="00C27C4D">
              <w:rPr>
                <w:rStyle w:val="af1"/>
                <w:noProof/>
              </w:rPr>
              <w:t xml:space="preserve">1.4 </w:t>
            </w:r>
            <w:r w:rsidRPr="00C27C4D">
              <w:rPr>
                <w:rStyle w:val="af1"/>
                <w:rFonts w:hint="eastAsia"/>
                <w:noProof/>
              </w:rPr>
              <w:t>論文架構</w:t>
            </w:r>
            <w:r>
              <w:rPr>
                <w:noProof/>
                <w:webHidden/>
              </w:rPr>
              <w:tab/>
            </w:r>
            <w:r>
              <w:rPr>
                <w:noProof/>
                <w:webHidden/>
              </w:rPr>
              <w:fldChar w:fldCharType="begin"/>
            </w:r>
            <w:r>
              <w:rPr>
                <w:noProof/>
                <w:webHidden/>
              </w:rPr>
              <w:instrText xml:space="preserve"> PAGEREF _Toc198597300 \h </w:instrText>
            </w:r>
            <w:r>
              <w:rPr>
                <w:noProof/>
                <w:webHidden/>
              </w:rPr>
            </w:r>
            <w:r>
              <w:rPr>
                <w:noProof/>
                <w:webHidden/>
              </w:rPr>
              <w:fldChar w:fldCharType="separate"/>
            </w:r>
            <w:r w:rsidR="00A077E7">
              <w:rPr>
                <w:noProof/>
                <w:webHidden/>
              </w:rPr>
              <w:t>14</w:t>
            </w:r>
            <w:r>
              <w:rPr>
                <w:noProof/>
                <w:webHidden/>
              </w:rPr>
              <w:fldChar w:fldCharType="end"/>
            </w:r>
          </w:hyperlink>
        </w:p>
        <w:p w14:paraId="172B4BA3" w14:textId="563E3DE6" w:rsidR="005B3D03" w:rsidRDefault="005B3D03">
          <w:pPr>
            <w:pStyle w:val="11"/>
            <w:tabs>
              <w:tab w:val="right" w:leader="dot" w:pos="8296"/>
            </w:tabs>
            <w:ind w:firstLine="480"/>
            <w:rPr>
              <w:rFonts w:asciiTheme="minorHAnsi" w:eastAsiaTheme="minorEastAsia" w:hAnsiTheme="minorHAnsi"/>
              <w:noProof/>
            </w:rPr>
          </w:pPr>
          <w:hyperlink w:anchor="_Toc198597301" w:history="1">
            <w:r w:rsidRPr="00C27C4D">
              <w:rPr>
                <w:rStyle w:val="af1"/>
                <w:rFonts w:hint="eastAsia"/>
                <w:noProof/>
              </w:rPr>
              <w:t>第二章、文獻探討</w:t>
            </w:r>
            <w:r>
              <w:rPr>
                <w:noProof/>
                <w:webHidden/>
              </w:rPr>
              <w:tab/>
            </w:r>
            <w:r>
              <w:rPr>
                <w:noProof/>
                <w:webHidden/>
              </w:rPr>
              <w:fldChar w:fldCharType="begin"/>
            </w:r>
            <w:r>
              <w:rPr>
                <w:noProof/>
                <w:webHidden/>
              </w:rPr>
              <w:instrText xml:space="preserve"> PAGEREF _Toc198597301 \h </w:instrText>
            </w:r>
            <w:r>
              <w:rPr>
                <w:noProof/>
                <w:webHidden/>
              </w:rPr>
            </w:r>
            <w:r>
              <w:rPr>
                <w:noProof/>
                <w:webHidden/>
              </w:rPr>
              <w:fldChar w:fldCharType="separate"/>
            </w:r>
            <w:r w:rsidR="00A077E7">
              <w:rPr>
                <w:noProof/>
                <w:webHidden/>
              </w:rPr>
              <w:t>15</w:t>
            </w:r>
            <w:r>
              <w:rPr>
                <w:noProof/>
                <w:webHidden/>
              </w:rPr>
              <w:fldChar w:fldCharType="end"/>
            </w:r>
          </w:hyperlink>
        </w:p>
        <w:p w14:paraId="73015D84" w14:textId="2D676FCE" w:rsidR="005B3D03" w:rsidRDefault="005B3D03">
          <w:pPr>
            <w:pStyle w:val="21"/>
            <w:tabs>
              <w:tab w:val="right" w:leader="dot" w:pos="8296"/>
            </w:tabs>
            <w:ind w:firstLine="480"/>
            <w:rPr>
              <w:rFonts w:asciiTheme="minorHAnsi" w:eastAsiaTheme="minorEastAsia" w:hAnsiTheme="minorHAnsi"/>
              <w:noProof/>
            </w:rPr>
          </w:pPr>
          <w:hyperlink w:anchor="_Toc198597302" w:history="1">
            <w:r w:rsidRPr="00C27C4D">
              <w:rPr>
                <w:rStyle w:val="af1"/>
                <w:noProof/>
              </w:rPr>
              <w:t xml:space="preserve">2.1 </w:t>
            </w:r>
            <w:r w:rsidRPr="00C27C4D">
              <w:rPr>
                <w:rStyle w:val="af1"/>
                <w:rFonts w:hint="eastAsia"/>
                <w:noProof/>
              </w:rPr>
              <w:t>制定（</w:t>
            </w:r>
            <w:r w:rsidRPr="00C27C4D">
              <w:rPr>
                <w:rStyle w:val="af1"/>
                <w:noProof/>
              </w:rPr>
              <w:t>Enactment</w:t>
            </w:r>
            <w:r w:rsidRPr="00C27C4D">
              <w:rPr>
                <w:rStyle w:val="af1"/>
                <w:rFonts w:hint="eastAsia"/>
                <w:noProof/>
              </w:rPr>
              <w:t>）</w:t>
            </w:r>
            <w:r>
              <w:rPr>
                <w:noProof/>
                <w:webHidden/>
              </w:rPr>
              <w:tab/>
            </w:r>
            <w:r>
              <w:rPr>
                <w:noProof/>
                <w:webHidden/>
              </w:rPr>
              <w:fldChar w:fldCharType="begin"/>
            </w:r>
            <w:r>
              <w:rPr>
                <w:noProof/>
                <w:webHidden/>
              </w:rPr>
              <w:instrText xml:space="preserve"> PAGEREF _Toc198597302 \h </w:instrText>
            </w:r>
            <w:r>
              <w:rPr>
                <w:noProof/>
                <w:webHidden/>
              </w:rPr>
            </w:r>
            <w:r>
              <w:rPr>
                <w:noProof/>
                <w:webHidden/>
              </w:rPr>
              <w:fldChar w:fldCharType="separate"/>
            </w:r>
            <w:r w:rsidR="00A077E7">
              <w:rPr>
                <w:noProof/>
                <w:webHidden/>
              </w:rPr>
              <w:t>15</w:t>
            </w:r>
            <w:r>
              <w:rPr>
                <w:noProof/>
                <w:webHidden/>
              </w:rPr>
              <w:fldChar w:fldCharType="end"/>
            </w:r>
          </w:hyperlink>
        </w:p>
        <w:p w14:paraId="166D7EBA" w14:textId="4A87A8C5" w:rsidR="005B3D03" w:rsidRDefault="005B3D03">
          <w:pPr>
            <w:pStyle w:val="21"/>
            <w:tabs>
              <w:tab w:val="right" w:leader="dot" w:pos="8296"/>
            </w:tabs>
            <w:ind w:firstLine="480"/>
            <w:rPr>
              <w:rFonts w:asciiTheme="minorHAnsi" w:eastAsiaTheme="minorEastAsia" w:hAnsiTheme="minorHAnsi"/>
              <w:noProof/>
            </w:rPr>
          </w:pPr>
          <w:hyperlink w:anchor="_Toc198597303" w:history="1">
            <w:r w:rsidRPr="00C27C4D">
              <w:rPr>
                <w:rStyle w:val="af1"/>
                <w:noProof/>
              </w:rPr>
              <w:t xml:space="preserve">2.2 </w:t>
            </w:r>
            <w:r w:rsidRPr="00C27C4D">
              <w:rPr>
                <w:rStyle w:val="af1"/>
                <w:rFonts w:hint="eastAsia"/>
                <w:noProof/>
              </w:rPr>
              <w:t>能動性（</w:t>
            </w:r>
            <w:r w:rsidRPr="00C27C4D">
              <w:rPr>
                <w:rStyle w:val="af1"/>
                <w:noProof/>
              </w:rPr>
              <w:t>Agency</w:t>
            </w:r>
            <w:r w:rsidRPr="00C27C4D">
              <w:rPr>
                <w:rStyle w:val="af1"/>
                <w:rFonts w:hint="eastAsia"/>
                <w:noProof/>
              </w:rPr>
              <w:t>）</w:t>
            </w:r>
            <w:r>
              <w:rPr>
                <w:noProof/>
                <w:webHidden/>
              </w:rPr>
              <w:tab/>
            </w:r>
            <w:r>
              <w:rPr>
                <w:noProof/>
                <w:webHidden/>
              </w:rPr>
              <w:fldChar w:fldCharType="begin"/>
            </w:r>
            <w:r>
              <w:rPr>
                <w:noProof/>
                <w:webHidden/>
              </w:rPr>
              <w:instrText xml:space="preserve"> PAGEREF _Toc198597303 \h </w:instrText>
            </w:r>
            <w:r>
              <w:rPr>
                <w:noProof/>
                <w:webHidden/>
              </w:rPr>
            </w:r>
            <w:r>
              <w:rPr>
                <w:noProof/>
                <w:webHidden/>
              </w:rPr>
              <w:fldChar w:fldCharType="separate"/>
            </w:r>
            <w:r w:rsidR="00A077E7">
              <w:rPr>
                <w:noProof/>
                <w:webHidden/>
              </w:rPr>
              <w:t>15</w:t>
            </w:r>
            <w:r>
              <w:rPr>
                <w:noProof/>
                <w:webHidden/>
              </w:rPr>
              <w:fldChar w:fldCharType="end"/>
            </w:r>
          </w:hyperlink>
        </w:p>
        <w:p w14:paraId="01A35D19" w14:textId="49143C35" w:rsidR="005B3D03" w:rsidRDefault="005B3D03">
          <w:pPr>
            <w:pStyle w:val="21"/>
            <w:tabs>
              <w:tab w:val="right" w:leader="dot" w:pos="8296"/>
            </w:tabs>
            <w:ind w:firstLine="480"/>
            <w:rPr>
              <w:rFonts w:asciiTheme="minorHAnsi" w:eastAsiaTheme="minorEastAsia" w:hAnsiTheme="minorHAnsi"/>
              <w:noProof/>
            </w:rPr>
          </w:pPr>
          <w:hyperlink w:anchor="_Toc198597304" w:history="1">
            <w:r w:rsidRPr="00C27C4D">
              <w:rPr>
                <w:rStyle w:val="af1"/>
                <w:noProof/>
              </w:rPr>
              <w:t xml:space="preserve">2.3 </w:t>
            </w:r>
            <w:r w:rsidRPr="00C27C4D">
              <w:rPr>
                <w:rStyle w:val="af1"/>
                <w:rFonts w:hint="eastAsia"/>
                <w:noProof/>
              </w:rPr>
              <w:t>可供性（</w:t>
            </w:r>
            <w:r w:rsidRPr="00C27C4D">
              <w:rPr>
                <w:rStyle w:val="af1"/>
                <w:noProof/>
              </w:rPr>
              <w:t>Affordance</w:t>
            </w:r>
            <w:r w:rsidRPr="00C27C4D">
              <w:rPr>
                <w:rStyle w:val="af1"/>
                <w:rFonts w:hint="eastAsia"/>
                <w:noProof/>
              </w:rPr>
              <w:t>）</w:t>
            </w:r>
            <w:r>
              <w:rPr>
                <w:noProof/>
                <w:webHidden/>
              </w:rPr>
              <w:tab/>
            </w:r>
            <w:r>
              <w:rPr>
                <w:noProof/>
                <w:webHidden/>
              </w:rPr>
              <w:fldChar w:fldCharType="begin"/>
            </w:r>
            <w:r>
              <w:rPr>
                <w:noProof/>
                <w:webHidden/>
              </w:rPr>
              <w:instrText xml:space="preserve"> PAGEREF _Toc198597304 \h </w:instrText>
            </w:r>
            <w:r>
              <w:rPr>
                <w:noProof/>
                <w:webHidden/>
              </w:rPr>
            </w:r>
            <w:r>
              <w:rPr>
                <w:noProof/>
                <w:webHidden/>
              </w:rPr>
              <w:fldChar w:fldCharType="separate"/>
            </w:r>
            <w:r w:rsidR="00A077E7">
              <w:rPr>
                <w:noProof/>
                <w:webHidden/>
              </w:rPr>
              <w:t>15</w:t>
            </w:r>
            <w:r>
              <w:rPr>
                <w:noProof/>
                <w:webHidden/>
              </w:rPr>
              <w:fldChar w:fldCharType="end"/>
            </w:r>
          </w:hyperlink>
        </w:p>
        <w:p w14:paraId="73372C0B" w14:textId="1FE06382" w:rsidR="005B3D03" w:rsidRDefault="005B3D03">
          <w:pPr>
            <w:pStyle w:val="21"/>
            <w:tabs>
              <w:tab w:val="right" w:leader="dot" w:pos="8296"/>
            </w:tabs>
            <w:ind w:firstLine="480"/>
            <w:rPr>
              <w:rFonts w:asciiTheme="minorHAnsi" w:eastAsiaTheme="minorEastAsia" w:hAnsiTheme="minorHAnsi"/>
              <w:noProof/>
            </w:rPr>
          </w:pPr>
          <w:hyperlink w:anchor="_Toc198597305" w:history="1">
            <w:r w:rsidRPr="00C27C4D">
              <w:rPr>
                <w:rStyle w:val="af1"/>
                <w:noProof/>
              </w:rPr>
              <w:t xml:space="preserve">2.4 </w:t>
            </w:r>
            <w:r w:rsidRPr="00C27C4D">
              <w:rPr>
                <w:rStyle w:val="af1"/>
                <w:rFonts w:hint="eastAsia"/>
                <w:noProof/>
              </w:rPr>
              <w:t>雙元性靈巧（</w:t>
            </w:r>
            <w:r w:rsidRPr="00C27C4D">
              <w:rPr>
                <w:rStyle w:val="af1"/>
                <w:noProof/>
              </w:rPr>
              <w:t>Organizational Ambidexterity</w:t>
            </w:r>
            <w:r w:rsidRPr="00C27C4D">
              <w:rPr>
                <w:rStyle w:val="af1"/>
                <w:rFonts w:hint="eastAsia"/>
                <w:noProof/>
              </w:rPr>
              <w:t>）</w:t>
            </w:r>
            <w:r>
              <w:rPr>
                <w:noProof/>
                <w:webHidden/>
              </w:rPr>
              <w:tab/>
            </w:r>
            <w:r>
              <w:rPr>
                <w:noProof/>
                <w:webHidden/>
              </w:rPr>
              <w:fldChar w:fldCharType="begin"/>
            </w:r>
            <w:r>
              <w:rPr>
                <w:noProof/>
                <w:webHidden/>
              </w:rPr>
              <w:instrText xml:space="preserve"> PAGEREF _Toc198597305 \h </w:instrText>
            </w:r>
            <w:r>
              <w:rPr>
                <w:noProof/>
                <w:webHidden/>
              </w:rPr>
            </w:r>
            <w:r>
              <w:rPr>
                <w:noProof/>
                <w:webHidden/>
              </w:rPr>
              <w:fldChar w:fldCharType="separate"/>
            </w:r>
            <w:r w:rsidR="00A077E7">
              <w:rPr>
                <w:noProof/>
                <w:webHidden/>
              </w:rPr>
              <w:t>15</w:t>
            </w:r>
            <w:r>
              <w:rPr>
                <w:noProof/>
                <w:webHidden/>
              </w:rPr>
              <w:fldChar w:fldCharType="end"/>
            </w:r>
          </w:hyperlink>
        </w:p>
        <w:p w14:paraId="26A1A965" w14:textId="4ECB0431" w:rsidR="005B3D03" w:rsidRDefault="005B3D03">
          <w:pPr>
            <w:pStyle w:val="21"/>
            <w:tabs>
              <w:tab w:val="right" w:leader="dot" w:pos="8296"/>
            </w:tabs>
            <w:ind w:firstLine="480"/>
            <w:rPr>
              <w:rFonts w:asciiTheme="minorHAnsi" w:eastAsiaTheme="minorEastAsia" w:hAnsiTheme="minorHAnsi"/>
              <w:noProof/>
            </w:rPr>
          </w:pPr>
          <w:hyperlink w:anchor="_Toc198597306" w:history="1">
            <w:r w:rsidRPr="00C27C4D">
              <w:rPr>
                <w:rStyle w:val="af1"/>
                <w:noProof/>
              </w:rPr>
              <w:t xml:space="preserve">2.5 </w:t>
            </w:r>
            <w:r w:rsidRPr="00C27C4D">
              <w:rPr>
                <w:rStyle w:val="af1"/>
                <w:rFonts w:hint="eastAsia"/>
                <w:noProof/>
              </w:rPr>
              <w:t>數位創新（</w:t>
            </w:r>
            <w:r w:rsidRPr="00C27C4D">
              <w:rPr>
                <w:rStyle w:val="af1"/>
                <w:noProof/>
              </w:rPr>
              <w:t>Digital Innovation</w:t>
            </w:r>
            <w:r w:rsidRPr="00C27C4D">
              <w:rPr>
                <w:rStyle w:val="af1"/>
                <w:rFonts w:hint="eastAsia"/>
                <w:noProof/>
              </w:rPr>
              <w:t>）</w:t>
            </w:r>
            <w:r>
              <w:rPr>
                <w:noProof/>
                <w:webHidden/>
              </w:rPr>
              <w:tab/>
            </w:r>
            <w:r>
              <w:rPr>
                <w:noProof/>
                <w:webHidden/>
              </w:rPr>
              <w:fldChar w:fldCharType="begin"/>
            </w:r>
            <w:r>
              <w:rPr>
                <w:noProof/>
                <w:webHidden/>
              </w:rPr>
              <w:instrText xml:space="preserve"> PAGEREF _Toc198597306 \h </w:instrText>
            </w:r>
            <w:r>
              <w:rPr>
                <w:noProof/>
                <w:webHidden/>
              </w:rPr>
            </w:r>
            <w:r>
              <w:rPr>
                <w:noProof/>
                <w:webHidden/>
              </w:rPr>
              <w:fldChar w:fldCharType="separate"/>
            </w:r>
            <w:r w:rsidR="00A077E7">
              <w:rPr>
                <w:noProof/>
                <w:webHidden/>
              </w:rPr>
              <w:t>15</w:t>
            </w:r>
            <w:r>
              <w:rPr>
                <w:noProof/>
                <w:webHidden/>
              </w:rPr>
              <w:fldChar w:fldCharType="end"/>
            </w:r>
          </w:hyperlink>
        </w:p>
        <w:p w14:paraId="22EC4F66" w14:textId="2F79AF74" w:rsidR="005B3D03" w:rsidRDefault="005B3D03">
          <w:pPr>
            <w:pStyle w:val="11"/>
            <w:tabs>
              <w:tab w:val="right" w:leader="dot" w:pos="8296"/>
            </w:tabs>
            <w:ind w:firstLine="480"/>
            <w:rPr>
              <w:rFonts w:asciiTheme="minorHAnsi" w:eastAsiaTheme="minorEastAsia" w:hAnsiTheme="minorHAnsi"/>
              <w:noProof/>
            </w:rPr>
          </w:pPr>
          <w:hyperlink w:anchor="_Toc198597307" w:history="1">
            <w:r w:rsidRPr="00C27C4D">
              <w:rPr>
                <w:rStyle w:val="af1"/>
                <w:rFonts w:hint="eastAsia"/>
                <w:noProof/>
              </w:rPr>
              <w:t>第三章、研究方法與架構</w:t>
            </w:r>
            <w:r>
              <w:rPr>
                <w:noProof/>
                <w:webHidden/>
              </w:rPr>
              <w:tab/>
            </w:r>
            <w:r>
              <w:rPr>
                <w:noProof/>
                <w:webHidden/>
              </w:rPr>
              <w:fldChar w:fldCharType="begin"/>
            </w:r>
            <w:r>
              <w:rPr>
                <w:noProof/>
                <w:webHidden/>
              </w:rPr>
              <w:instrText xml:space="preserve"> PAGEREF _Toc198597307 \h </w:instrText>
            </w:r>
            <w:r>
              <w:rPr>
                <w:noProof/>
                <w:webHidden/>
              </w:rPr>
            </w:r>
            <w:r>
              <w:rPr>
                <w:noProof/>
                <w:webHidden/>
              </w:rPr>
              <w:fldChar w:fldCharType="separate"/>
            </w:r>
            <w:r w:rsidR="00A077E7">
              <w:rPr>
                <w:noProof/>
                <w:webHidden/>
              </w:rPr>
              <w:t>16</w:t>
            </w:r>
            <w:r>
              <w:rPr>
                <w:noProof/>
                <w:webHidden/>
              </w:rPr>
              <w:fldChar w:fldCharType="end"/>
            </w:r>
          </w:hyperlink>
        </w:p>
        <w:p w14:paraId="5EAECF60" w14:textId="1E4E94A3" w:rsidR="005B3D03" w:rsidRDefault="005B3D03">
          <w:pPr>
            <w:pStyle w:val="21"/>
            <w:tabs>
              <w:tab w:val="right" w:leader="dot" w:pos="8296"/>
            </w:tabs>
            <w:ind w:firstLine="480"/>
            <w:rPr>
              <w:rFonts w:asciiTheme="minorHAnsi" w:eastAsiaTheme="minorEastAsia" w:hAnsiTheme="minorHAnsi"/>
              <w:noProof/>
            </w:rPr>
          </w:pPr>
          <w:hyperlink w:anchor="_Toc198597308" w:history="1">
            <w:r w:rsidRPr="00C27C4D">
              <w:rPr>
                <w:rStyle w:val="af1"/>
                <w:noProof/>
              </w:rPr>
              <w:t xml:space="preserve">3.1 </w:t>
            </w:r>
            <w:r w:rsidRPr="00C27C4D">
              <w:rPr>
                <w:rStyle w:val="af1"/>
                <w:rFonts w:hint="eastAsia"/>
                <w:noProof/>
              </w:rPr>
              <w:t>研究方法</w:t>
            </w:r>
            <w:r>
              <w:rPr>
                <w:noProof/>
                <w:webHidden/>
              </w:rPr>
              <w:tab/>
            </w:r>
            <w:r>
              <w:rPr>
                <w:noProof/>
                <w:webHidden/>
              </w:rPr>
              <w:fldChar w:fldCharType="begin"/>
            </w:r>
            <w:r>
              <w:rPr>
                <w:noProof/>
                <w:webHidden/>
              </w:rPr>
              <w:instrText xml:space="preserve"> PAGEREF _Toc198597308 \h </w:instrText>
            </w:r>
            <w:r>
              <w:rPr>
                <w:noProof/>
                <w:webHidden/>
              </w:rPr>
            </w:r>
            <w:r>
              <w:rPr>
                <w:noProof/>
                <w:webHidden/>
              </w:rPr>
              <w:fldChar w:fldCharType="separate"/>
            </w:r>
            <w:r w:rsidR="00A077E7">
              <w:rPr>
                <w:noProof/>
                <w:webHidden/>
              </w:rPr>
              <w:t>16</w:t>
            </w:r>
            <w:r>
              <w:rPr>
                <w:noProof/>
                <w:webHidden/>
              </w:rPr>
              <w:fldChar w:fldCharType="end"/>
            </w:r>
          </w:hyperlink>
        </w:p>
        <w:p w14:paraId="73566F1D" w14:textId="35E425C4" w:rsidR="005B3D03" w:rsidRDefault="005B3D03">
          <w:pPr>
            <w:pStyle w:val="31"/>
            <w:tabs>
              <w:tab w:val="right" w:leader="dot" w:pos="8296"/>
            </w:tabs>
            <w:ind w:firstLine="480"/>
            <w:rPr>
              <w:rFonts w:asciiTheme="minorHAnsi" w:eastAsiaTheme="minorEastAsia" w:hAnsiTheme="minorHAnsi"/>
              <w:noProof/>
            </w:rPr>
          </w:pPr>
          <w:hyperlink w:anchor="_Toc198597309" w:history="1">
            <w:r w:rsidRPr="00C27C4D">
              <w:rPr>
                <w:rStyle w:val="af1"/>
                <w:noProof/>
              </w:rPr>
              <w:t xml:space="preserve">3.1.1 </w:t>
            </w:r>
            <w:r w:rsidRPr="00C27C4D">
              <w:rPr>
                <w:rStyle w:val="af1"/>
                <w:rFonts w:hint="eastAsia"/>
                <w:noProof/>
              </w:rPr>
              <w:t>質化研究</w:t>
            </w:r>
            <w:r>
              <w:rPr>
                <w:noProof/>
                <w:webHidden/>
              </w:rPr>
              <w:tab/>
            </w:r>
            <w:r>
              <w:rPr>
                <w:noProof/>
                <w:webHidden/>
              </w:rPr>
              <w:fldChar w:fldCharType="begin"/>
            </w:r>
            <w:r>
              <w:rPr>
                <w:noProof/>
                <w:webHidden/>
              </w:rPr>
              <w:instrText xml:space="preserve"> PAGEREF _Toc198597309 \h </w:instrText>
            </w:r>
            <w:r>
              <w:rPr>
                <w:noProof/>
                <w:webHidden/>
              </w:rPr>
            </w:r>
            <w:r>
              <w:rPr>
                <w:noProof/>
                <w:webHidden/>
              </w:rPr>
              <w:fldChar w:fldCharType="separate"/>
            </w:r>
            <w:r w:rsidR="00A077E7">
              <w:rPr>
                <w:noProof/>
                <w:webHidden/>
              </w:rPr>
              <w:t>17</w:t>
            </w:r>
            <w:r>
              <w:rPr>
                <w:noProof/>
                <w:webHidden/>
              </w:rPr>
              <w:fldChar w:fldCharType="end"/>
            </w:r>
          </w:hyperlink>
        </w:p>
        <w:p w14:paraId="55F19230" w14:textId="175604CB" w:rsidR="005B3D03" w:rsidRDefault="005B3D03">
          <w:pPr>
            <w:pStyle w:val="31"/>
            <w:tabs>
              <w:tab w:val="right" w:leader="dot" w:pos="8296"/>
            </w:tabs>
            <w:ind w:firstLine="480"/>
            <w:rPr>
              <w:rFonts w:asciiTheme="minorHAnsi" w:eastAsiaTheme="minorEastAsia" w:hAnsiTheme="minorHAnsi"/>
              <w:noProof/>
            </w:rPr>
          </w:pPr>
          <w:hyperlink w:anchor="_Toc198597310" w:history="1">
            <w:r w:rsidRPr="00C27C4D">
              <w:rPr>
                <w:rStyle w:val="af1"/>
                <w:noProof/>
              </w:rPr>
              <w:t xml:space="preserve">3.1.2 </w:t>
            </w:r>
            <w:r w:rsidRPr="00C27C4D">
              <w:rPr>
                <w:rStyle w:val="af1"/>
                <w:rFonts w:hint="eastAsia"/>
                <w:noProof/>
              </w:rPr>
              <w:t>個案研究</w:t>
            </w:r>
            <w:r>
              <w:rPr>
                <w:noProof/>
                <w:webHidden/>
              </w:rPr>
              <w:tab/>
            </w:r>
            <w:r>
              <w:rPr>
                <w:noProof/>
                <w:webHidden/>
              </w:rPr>
              <w:fldChar w:fldCharType="begin"/>
            </w:r>
            <w:r>
              <w:rPr>
                <w:noProof/>
                <w:webHidden/>
              </w:rPr>
              <w:instrText xml:space="preserve"> PAGEREF _Toc198597310 \h </w:instrText>
            </w:r>
            <w:r>
              <w:rPr>
                <w:noProof/>
                <w:webHidden/>
              </w:rPr>
            </w:r>
            <w:r>
              <w:rPr>
                <w:noProof/>
                <w:webHidden/>
              </w:rPr>
              <w:fldChar w:fldCharType="separate"/>
            </w:r>
            <w:r w:rsidR="00A077E7">
              <w:rPr>
                <w:noProof/>
                <w:webHidden/>
              </w:rPr>
              <w:t>18</w:t>
            </w:r>
            <w:r>
              <w:rPr>
                <w:noProof/>
                <w:webHidden/>
              </w:rPr>
              <w:fldChar w:fldCharType="end"/>
            </w:r>
          </w:hyperlink>
        </w:p>
        <w:p w14:paraId="2F820F95" w14:textId="31243461" w:rsidR="005B3D03" w:rsidRDefault="005B3D03">
          <w:pPr>
            <w:pStyle w:val="21"/>
            <w:tabs>
              <w:tab w:val="right" w:leader="dot" w:pos="8296"/>
            </w:tabs>
            <w:ind w:firstLine="480"/>
            <w:rPr>
              <w:rFonts w:asciiTheme="minorHAnsi" w:eastAsiaTheme="minorEastAsia" w:hAnsiTheme="minorHAnsi"/>
              <w:noProof/>
            </w:rPr>
          </w:pPr>
          <w:hyperlink w:anchor="_Toc198597311" w:history="1">
            <w:r w:rsidRPr="00C27C4D">
              <w:rPr>
                <w:rStyle w:val="af1"/>
                <w:noProof/>
              </w:rPr>
              <w:t xml:space="preserve">3.2 </w:t>
            </w:r>
            <w:r w:rsidRPr="00C27C4D">
              <w:rPr>
                <w:rStyle w:val="af1"/>
                <w:rFonts w:hint="eastAsia"/>
                <w:noProof/>
              </w:rPr>
              <w:t>研究架構</w:t>
            </w:r>
            <w:r>
              <w:rPr>
                <w:noProof/>
                <w:webHidden/>
              </w:rPr>
              <w:tab/>
            </w:r>
            <w:r>
              <w:rPr>
                <w:noProof/>
                <w:webHidden/>
              </w:rPr>
              <w:fldChar w:fldCharType="begin"/>
            </w:r>
            <w:r>
              <w:rPr>
                <w:noProof/>
                <w:webHidden/>
              </w:rPr>
              <w:instrText xml:space="preserve"> PAGEREF _Toc198597311 \h </w:instrText>
            </w:r>
            <w:r>
              <w:rPr>
                <w:noProof/>
                <w:webHidden/>
              </w:rPr>
            </w:r>
            <w:r>
              <w:rPr>
                <w:noProof/>
                <w:webHidden/>
              </w:rPr>
              <w:fldChar w:fldCharType="separate"/>
            </w:r>
            <w:r w:rsidR="00A077E7">
              <w:rPr>
                <w:noProof/>
                <w:webHidden/>
              </w:rPr>
              <w:t>18</w:t>
            </w:r>
            <w:r>
              <w:rPr>
                <w:noProof/>
                <w:webHidden/>
              </w:rPr>
              <w:fldChar w:fldCharType="end"/>
            </w:r>
          </w:hyperlink>
        </w:p>
        <w:p w14:paraId="2B9CA04C" w14:textId="1DCDFB3D" w:rsidR="005B3D03" w:rsidRDefault="005B3D03">
          <w:pPr>
            <w:pStyle w:val="21"/>
            <w:tabs>
              <w:tab w:val="right" w:leader="dot" w:pos="8296"/>
            </w:tabs>
            <w:ind w:firstLine="480"/>
            <w:rPr>
              <w:rFonts w:asciiTheme="minorHAnsi" w:eastAsiaTheme="minorEastAsia" w:hAnsiTheme="minorHAnsi"/>
              <w:noProof/>
            </w:rPr>
          </w:pPr>
          <w:hyperlink w:anchor="_Toc198597312" w:history="1">
            <w:r w:rsidRPr="00C27C4D">
              <w:rPr>
                <w:rStyle w:val="af1"/>
                <w:noProof/>
              </w:rPr>
              <w:t xml:space="preserve">3.3 </w:t>
            </w:r>
            <w:r w:rsidRPr="00C27C4D">
              <w:rPr>
                <w:rStyle w:val="af1"/>
                <w:rFonts w:hint="eastAsia"/>
                <w:noProof/>
              </w:rPr>
              <w:t>研究觀察重點</w:t>
            </w:r>
            <w:r>
              <w:rPr>
                <w:noProof/>
                <w:webHidden/>
              </w:rPr>
              <w:tab/>
            </w:r>
            <w:r>
              <w:rPr>
                <w:noProof/>
                <w:webHidden/>
              </w:rPr>
              <w:fldChar w:fldCharType="begin"/>
            </w:r>
            <w:r>
              <w:rPr>
                <w:noProof/>
                <w:webHidden/>
              </w:rPr>
              <w:instrText xml:space="preserve"> PAGEREF _Toc198597312 \h </w:instrText>
            </w:r>
            <w:r>
              <w:rPr>
                <w:noProof/>
                <w:webHidden/>
              </w:rPr>
            </w:r>
            <w:r>
              <w:rPr>
                <w:noProof/>
                <w:webHidden/>
              </w:rPr>
              <w:fldChar w:fldCharType="separate"/>
            </w:r>
            <w:r w:rsidR="00A077E7">
              <w:rPr>
                <w:noProof/>
                <w:webHidden/>
              </w:rPr>
              <w:t>20</w:t>
            </w:r>
            <w:r>
              <w:rPr>
                <w:noProof/>
                <w:webHidden/>
              </w:rPr>
              <w:fldChar w:fldCharType="end"/>
            </w:r>
          </w:hyperlink>
        </w:p>
        <w:p w14:paraId="32BE3CEE" w14:textId="6DF06DEB" w:rsidR="005B3D03" w:rsidRDefault="005B3D03">
          <w:pPr>
            <w:pStyle w:val="21"/>
            <w:tabs>
              <w:tab w:val="right" w:leader="dot" w:pos="8296"/>
            </w:tabs>
            <w:ind w:firstLine="480"/>
            <w:rPr>
              <w:rFonts w:asciiTheme="minorHAnsi" w:eastAsiaTheme="minorEastAsia" w:hAnsiTheme="minorHAnsi"/>
              <w:noProof/>
            </w:rPr>
          </w:pPr>
          <w:hyperlink w:anchor="_Toc198597313" w:history="1">
            <w:r w:rsidRPr="00C27C4D">
              <w:rPr>
                <w:rStyle w:val="af1"/>
                <w:rFonts w:hint="eastAsia"/>
                <w:noProof/>
              </w:rPr>
              <w:t>數位平台發展階段</w:t>
            </w:r>
            <w:r>
              <w:rPr>
                <w:noProof/>
                <w:webHidden/>
              </w:rPr>
              <w:tab/>
            </w:r>
            <w:r>
              <w:rPr>
                <w:noProof/>
                <w:webHidden/>
              </w:rPr>
              <w:fldChar w:fldCharType="begin"/>
            </w:r>
            <w:r>
              <w:rPr>
                <w:noProof/>
                <w:webHidden/>
              </w:rPr>
              <w:instrText xml:space="preserve"> PAGEREF _Toc198597313 \h </w:instrText>
            </w:r>
            <w:r>
              <w:rPr>
                <w:noProof/>
                <w:webHidden/>
              </w:rPr>
            </w:r>
            <w:r>
              <w:rPr>
                <w:noProof/>
                <w:webHidden/>
              </w:rPr>
              <w:fldChar w:fldCharType="separate"/>
            </w:r>
            <w:r w:rsidR="00A077E7">
              <w:rPr>
                <w:noProof/>
                <w:webHidden/>
              </w:rPr>
              <w:t>23</w:t>
            </w:r>
            <w:r>
              <w:rPr>
                <w:noProof/>
                <w:webHidden/>
              </w:rPr>
              <w:fldChar w:fldCharType="end"/>
            </w:r>
          </w:hyperlink>
        </w:p>
        <w:p w14:paraId="47344E94" w14:textId="482F4A2A" w:rsidR="005B3D03" w:rsidRDefault="005B3D03">
          <w:pPr>
            <w:pStyle w:val="21"/>
            <w:tabs>
              <w:tab w:val="right" w:leader="dot" w:pos="8296"/>
            </w:tabs>
            <w:ind w:firstLine="480"/>
            <w:rPr>
              <w:rFonts w:asciiTheme="minorHAnsi" w:eastAsiaTheme="minorEastAsia" w:hAnsiTheme="minorHAnsi"/>
              <w:noProof/>
            </w:rPr>
          </w:pPr>
          <w:hyperlink w:anchor="_Toc198597314" w:history="1">
            <w:r w:rsidRPr="00C27C4D">
              <w:rPr>
                <w:rStyle w:val="af1"/>
                <w:noProof/>
              </w:rPr>
              <w:t xml:space="preserve">3.4 </w:t>
            </w:r>
            <w:r w:rsidRPr="00C27C4D">
              <w:rPr>
                <w:rStyle w:val="af1"/>
                <w:rFonts w:hint="eastAsia"/>
                <w:noProof/>
              </w:rPr>
              <w:t>研究對象</w:t>
            </w:r>
            <w:r>
              <w:rPr>
                <w:noProof/>
                <w:webHidden/>
              </w:rPr>
              <w:tab/>
            </w:r>
            <w:r>
              <w:rPr>
                <w:noProof/>
                <w:webHidden/>
              </w:rPr>
              <w:fldChar w:fldCharType="begin"/>
            </w:r>
            <w:r>
              <w:rPr>
                <w:noProof/>
                <w:webHidden/>
              </w:rPr>
              <w:instrText xml:space="preserve"> PAGEREF _Toc198597314 \h </w:instrText>
            </w:r>
            <w:r>
              <w:rPr>
                <w:noProof/>
                <w:webHidden/>
              </w:rPr>
            </w:r>
            <w:r>
              <w:rPr>
                <w:noProof/>
                <w:webHidden/>
              </w:rPr>
              <w:fldChar w:fldCharType="separate"/>
            </w:r>
            <w:r w:rsidR="00A077E7">
              <w:rPr>
                <w:noProof/>
                <w:webHidden/>
              </w:rPr>
              <w:t>24</w:t>
            </w:r>
            <w:r>
              <w:rPr>
                <w:noProof/>
                <w:webHidden/>
              </w:rPr>
              <w:fldChar w:fldCharType="end"/>
            </w:r>
          </w:hyperlink>
        </w:p>
        <w:p w14:paraId="3CB74E9F" w14:textId="1606B318" w:rsidR="005B3D03" w:rsidRDefault="005B3D03">
          <w:pPr>
            <w:pStyle w:val="21"/>
            <w:tabs>
              <w:tab w:val="right" w:leader="dot" w:pos="8296"/>
            </w:tabs>
            <w:ind w:firstLine="480"/>
            <w:rPr>
              <w:rFonts w:asciiTheme="minorHAnsi" w:eastAsiaTheme="minorEastAsia" w:hAnsiTheme="minorHAnsi"/>
              <w:noProof/>
            </w:rPr>
          </w:pPr>
          <w:hyperlink w:anchor="_Toc198597315" w:history="1">
            <w:r w:rsidRPr="00C27C4D">
              <w:rPr>
                <w:rStyle w:val="af1"/>
                <w:noProof/>
              </w:rPr>
              <w:t xml:space="preserve">3.5 </w:t>
            </w:r>
            <w:r w:rsidRPr="00C27C4D">
              <w:rPr>
                <w:rStyle w:val="af1"/>
                <w:rFonts w:hint="eastAsia"/>
                <w:noProof/>
              </w:rPr>
              <w:t>資料蒐集與分析</w:t>
            </w:r>
            <w:r>
              <w:rPr>
                <w:noProof/>
                <w:webHidden/>
              </w:rPr>
              <w:tab/>
            </w:r>
            <w:r>
              <w:rPr>
                <w:noProof/>
                <w:webHidden/>
              </w:rPr>
              <w:fldChar w:fldCharType="begin"/>
            </w:r>
            <w:r>
              <w:rPr>
                <w:noProof/>
                <w:webHidden/>
              </w:rPr>
              <w:instrText xml:space="preserve"> PAGEREF _Toc198597315 \h </w:instrText>
            </w:r>
            <w:r>
              <w:rPr>
                <w:noProof/>
                <w:webHidden/>
              </w:rPr>
            </w:r>
            <w:r>
              <w:rPr>
                <w:noProof/>
                <w:webHidden/>
              </w:rPr>
              <w:fldChar w:fldCharType="separate"/>
            </w:r>
            <w:r w:rsidR="00A077E7">
              <w:rPr>
                <w:noProof/>
                <w:webHidden/>
              </w:rPr>
              <w:t>24</w:t>
            </w:r>
            <w:r>
              <w:rPr>
                <w:noProof/>
                <w:webHidden/>
              </w:rPr>
              <w:fldChar w:fldCharType="end"/>
            </w:r>
          </w:hyperlink>
        </w:p>
        <w:p w14:paraId="5F4FEED8" w14:textId="247DE4AD" w:rsidR="005B3D03" w:rsidRDefault="005B3D03">
          <w:pPr>
            <w:pStyle w:val="31"/>
            <w:tabs>
              <w:tab w:val="right" w:leader="dot" w:pos="8296"/>
            </w:tabs>
            <w:ind w:firstLine="480"/>
            <w:rPr>
              <w:rFonts w:asciiTheme="minorHAnsi" w:eastAsiaTheme="minorEastAsia" w:hAnsiTheme="minorHAnsi"/>
              <w:noProof/>
            </w:rPr>
          </w:pPr>
          <w:hyperlink w:anchor="_Toc198597316" w:history="1">
            <w:r w:rsidRPr="00C27C4D">
              <w:rPr>
                <w:rStyle w:val="af1"/>
                <w:noProof/>
              </w:rPr>
              <w:t xml:space="preserve">3.5.1 </w:t>
            </w:r>
            <w:r w:rsidRPr="00C27C4D">
              <w:rPr>
                <w:rStyle w:val="af1"/>
                <w:rFonts w:hint="eastAsia"/>
                <w:noProof/>
              </w:rPr>
              <w:t>資料蒐集</w:t>
            </w:r>
            <w:r>
              <w:rPr>
                <w:noProof/>
                <w:webHidden/>
              </w:rPr>
              <w:tab/>
            </w:r>
            <w:r>
              <w:rPr>
                <w:noProof/>
                <w:webHidden/>
              </w:rPr>
              <w:fldChar w:fldCharType="begin"/>
            </w:r>
            <w:r>
              <w:rPr>
                <w:noProof/>
                <w:webHidden/>
              </w:rPr>
              <w:instrText xml:space="preserve"> PAGEREF _Toc198597316 \h </w:instrText>
            </w:r>
            <w:r>
              <w:rPr>
                <w:noProof/>
                <w:webHidden/>
              </w:rPr>
            </w:r>
            <w:r>
              <w:rPr>
                <w:noProof/>
                <w:webHidden/>
              </w:rPr>
              <w:fldChar w:fldCharType="separate"/>
            </w:r>
            <w:r w:rsidR="00A077E7">
              <w:rPr>
                <w:noProof/>
                <w:webHidden/>
              </w:rPr>
              <w:t>24</w:t>
            </w:r>
            <w:r>
              <w:rPr>
                <w:noProof/>
                <w:webHidden/>
              </w:rPr>
              <w:fldChar w:fldCharType="end"/>
            </w:r>
          </w:hyperlink>
        </w:p>
        <w:p w14:paraId="188AC071" w14:textId="6AD365E1" w:rsidR="005B3D03" w:rsidRDefault="005B3D03">
          <w:pPr>
            <w:pStyle w:val="31"/>
            <w:tabs>
              <w:tab w:val="right" w:leader="dot" w:pos="8296"/>
            </w:tabs>
            <w:ind w:firstLine="480"/>
            <w:rPr>
              <w:rFonts w:asciiTheme="minorHAnsi" w:eastAsiaTheme="minorEastAsia" w:hAnsiTheme="minorHAnsi"/>
              <w:noProof/>
            </w:rPr>
          </w:pPr>
          <w:hyperlink w:anchor="_Toc198597317" w:history="1">
            <w:r w:rsidRPr="00C27C4D">
              <w:rPr>
                <w:rStyle w:val="af1"/>
                <w:noProof/>
              </w:rPr>
              <w:t xml:space="preserve">3.5.2 </w:t>
            </w:r>
            <w:r w:rsidRPr="00C27C4D">
              <w:rPr>
                <w:rStyle w:val="af1"/>
                <w:rFonts w:hint="eastAsia"/>
                <w:noProof/>
              </w:rPr>
              <w:t>資料分析</w:t>
            </w:r>
            <w:r>
              <w:rPr>
                <w:noProof/>
                <w:webHidden/>
              </w:rPr>
              <w:tab/>
            </w:r>
            <w:r>
              <w:rPr>
                <w:noProof/>
                <w:webHidden/>
              </w:rPr>
              <w:fldChar w:fldCharType="begin"/>
            </w:r>
            <w:r>
              <w:rPr>
                <w:noProof/>
                <w:webHidden/>
              </w:rPr>
              <w:instrText xml:space="preserve"> PAGEREF _Toc198597317 \h </w:instrText>
            </w:r>
            <w:r>
              <w:rPr>
                <w:noProof/>
                <w:webHidden/>
              </w:rPr>
            </w:r>
            <w:r>
              <w:rPr>
                <w:noProof/>
                <w:webHidden/>
              </w:rPr>
              <w:fldChar w:fldCharType="separate"/>
            </w:r>
            <w:r w:rsidR="00A077E7">
              <w:rPr>
                <w:noProof/>
                <w:webHidden/>
              </w:rPr>
              <w:t>24</w:t>
            </w:r>
            <w:r>
              <w:rPr>
                <w:noProof/>
                <w:webHidden/>
              </w:rPr>
              <w:fldChar w:fldCharType="end"/>
            </w:r>
          </w:hyperlink>
        </w:p>
        <w:p w14:paraId="1E057F14" w14:textId="33BCBB4E" w:rsidR="005B3D03" w:rsidRDefault="005B3D03">
          <w:pPr>
            <w:pStyle w:val="11"/>
            <w:tabs>
              <w:tab w:val="right" w:leader="dot" w:pos="8296"/>
            </w:tabs>
            <w:ind w:firstLine="480"/>
            <w:rPr>
              <w:rFonts w:asciiTheme="minorHAnsi" w:eastAsiaTheme="minorEastAsia" w:hAnsiTheme="minorHAnsi"/>
              <w:noProof/>
            </w:rPr>
          </w:pPr>
          <w:hyperlink w:anchor="_Toc198597318" w:history="1">
            <w:r w:rsidRPr="00C27C4D">
              <w:rPr>
                <w:rStyle w:val="af1"/>
                <w:rFonts w:hint="eastAsia"/>
                <w:noProof/>
              </w:rPr>
              <w:t>第四章、個案介紹</w:t>
            </w:r>
            <w:r>
              <w:rPr>
                <w:noProof/>
                <w:webHidden/>
              </w:rPr>
              <w:tab/>
            </w:r>
            <w:r>
              <w:rPr>
                <w:noProof/>
                <w:webHidden/>
              </w:rPr>
              <w:fldChar w:fldCharType="begin"/>
            </w:r>
            <w:r>
              <w:rPr>
                <w:noProof/>
                <w:webHidden/>
              </w:rPr>
              <w:instrText xml:space="preserve"> PAGEREF _Toc198597318 \h </w:instrText>
            </w:r>
            <w:r>
              <w:rPr>
                <w:noProof/>
                <w:webHidden/>
              </w:rPr>
            </w:r>
            <w:r>
              <w:rPr>
                <w:noProof/>
                <w:webHidden/>
              </w:rPr>
              <w:fldChar w:fldCharType="separate"/>
            </w:r>
            <w:r w:rsidR="00A077E7">
              <w:rPr>
                <w:noProof/>
                <w:webHidden/>
              </w:rPr>
              <w:t>25</w:t>
            </w:r>
            <w:r>
              <w:rPr>
                <w:noProof/>
                <w:webHidden/>
              </w:rPr>
              <w:fldChar w:fldCharType="end"/>
            </w:r>
          </w:hyperlink>
        </w:p>
        <w:p w14:paraId="53E8D571" w14:textId="117B27BD" w:rsidR="005B3D03" w:rsidRDefault="005B3D03">
          <w:pPr>
            <w:pStyle w:val="21"/>
            <w:tabs>
              <w:tab w:val="right" w:leader="dot" w:pos="8296"/>
            </w:tabs>
            <w:ind w:firstLine="480"/>
            <w:rPr>
              <w:rFonts w:asciiTheme="minorHAnsi" w:eastAsiaTheme="minorEastAsia" w:hAnsiTheme="minorHAnsi"/>
              <w:noProof/>
            </w:rPr>
          </w:pPr>
          <w:hyperlink w:anchor="_Toc198597319" w:history="1">
            <w:r w:rsidRPr="00C27C4D">
              <w:rPr>
                <w:rStyle w:val="af1"/>
                <w:noProof/>
              </w:rPr>
              <w:t xml:space="preserve">4.1 </w:t>
            </w:r>
            <w:r w:rsidRPr="00C27C4D">
              <w:rPr>
                <w:rStyle w:val="af1"/>
                <w:rFonts w:hint="eastAsia"/>
                <w:noProof/>
              </w:rPr>
              <w:t>個案背景敘述</w:t>
            </w:r>
            <w:r>
              <w:rPr>
                <w:noProof/>
                <w:webHidden/>
              </w:rPr>
              <w:tab/>
            </w:r>
            <w:r>
              <w:rPr>
                <w:noProof/>
                <w:webHidden/>
              </w:rPr>
              <w:fldChar w:fldCharType="begin"/>
            </w:r>
            <w:r>
              <w:rPr>
                <w:noProof/>
                <w:webHidden/>
              </w:rPr>
              <w:instrText xml:space="preserve"> PAGEREF _Toc198597319 \h </w:instrText>
            </w:r>
            <w:r>
              <w:rPr>
                <w:noProof/>
                <w:webHidden/>
              </w:rPr>
            </w:r>
            <w:r>
              <w:rPr>
                <w:noProof/>
                <w:webHidden/>
              </w:rPr>
              <w:fldChar w:fldCharType="separate"/>
            </w:r>
            <w:r w:rsidR="00A077E7">
              <w:rPr>
                <w:noProof/>
                <w:webHidden/>
              </w:rPr>
              <w:t>25</w:t>
            </w:r>
            <w:r>
              <w:rPr>
                <w:noProof/>
                <w:webHidden/>
              </w:rPr>
              <w:fldChar w:fldCharType="end"/>
            </w:r>
          </w:hyperlink>
        </w:p>
        <w:p w14:paraId="26512C37" w14:textId="4FC12D38" w:rsidR="005B3D03" w:rsidRDefault="005B3D03">
          <w:pPr>
            <w:pStyle w:val="21"/>
            <w:tabs>
              <w:tab w:val="right" w:leader="dot" w:pos="8296"/>
            </w:tabs>
            <w:ind w:firstLine="480"/>
            <w:rPr>
              <w:rFonts w:asciiTheme="minorHAnsi" w:eastAsiaTheme="minorEastAsia" w:hAnsiTheme="minorHAnsi"/>
              <w:noProof/>
            </w:rPr>
          </w:pPr>
          <w:hyperlink w:anchor="_Toc198597320" w:history="1">
            <w:r w:rsidRPr="00C27C4D">
              <w:rPr>
                <w:rStyle w:val="af1"/>
                <w:noProof/>
              </w:rPr>
              <w:t xml:space="preserve">4.2 </w:t>
            </w:r>
            <w:r w:rsidRPr="00C27C4D">
              <w:rPr>
                <w:rStyle w:val="af1"/>
                <w:rFonts w:hint="eastAsia"/>
                <w:noProof/>
              </w:rPr>
              <w:t>個案公司簡介</w:t>
            </w:r>
            <w:r>
              <w:rPr>
                <w:noProof/>
                <w:webHidden/>
              </w:rPr>
              <w:tab/>
            </w:r>
            <w:r>
              <w:rPr>
                <w:noProof/>
                <w:webHidden/>
              </w:rPr>
              <w:fldChar w:fldCharType="begin"/>
            </w:r>
            <w:r>
              <w:rPr>
                <w:noProof/>
                <w:webHidden/>
              </w:rPr>
              <w:instrText xml:space="preserve"> PAGEREF _Toc198597320 \h </w:instrText>
            </w:r>
            <w:r>
              <w:rPr>
                <w:noProof/>
                <w:webHidden/>
              </w:rPr>
            </w:r>
            <w:r>
              <w:rPr>
                <w:noProof/>
                <w:webHidden/>
              </w:rPr>
              <w:fldChar w:fldCharType="separate"/>
            </w:r>
            <w:r w:rsidR="00A077E7">
              <w:rPr>
                <w:noProof/>
                <w:webHidden/>
              </w:rPr>
              <w:t>25</w:t>
            </w:r>
            <w:r>
              <w:rPr>
                <w:noProof/>
                <w:webHidden/>
              </w:rPr>
              <w:fldChar w:fldCharType="end"/>
            </w:r>
          </w:hyperlink>
        </w:p>
        <w:p w14:paraId="1319FD7E" w14:textId="6C1DB2A1" w:rsidR="005B3D03" w:rsidRDefault="005B3D03">
          <w:pPr>
            <w:pStyle w:val="21"/>
            <w:tabs>
              <w:tab w:val="right" w:leader="dot" w:pos="8296"/>
            </w:tabs>
            <w:ind w:firstLine="480"/>
            <w:rPr>
              <w:rFonts w:asciiTheme="minorHAnsi" w:eastAsiaTheme="minorEastAsia" w:hAnsiTheme="minorHAnsi"/>
              <w:noProof/>
            </w:rPr>
          </w:pPr>
          <w:hyperlink w:anchor="_Toc198597321" w:history="1">
            <w:r w:rsidRPr="00C27C4D">
              <w:rPr>
                <w:rStyle w:val="af1"/>
                <w:rFonts w:hint="eastAsia"/>
                <w:noProof/>
              </w:rPr>
              <w:t>表</w:t>
            </w:r>
            <w:r w:rsidRPr="00C27C4D">
              <w:rPr>
                <w:rStyle w:val="af1"/>
                <w:noProof/>
              </w:rPr>
              <w:t xml:space="preserve"> </w:t>
            </w:r>
            <w:r w:rsidRPr="00C27C4D">
              <w:rPr>
                <w:rStyle w:val="af1"/>
                <w:rFonts w:hint="eastAsia"/>
                <w:noProof/>
              </w:rPr>
              <w:t>數位平台發展階段表</w:t>
            </w:r>
            <w:r>
              <w:rPr>
                <w:noProof/>
                <w:webHidden/>
              </w:rPr>
              <w:tab/>
            </w:r>
            <w:r>
              <w:rPr>
                <w:noProof/>
                <w:webHidden/>
              </w:rPr>
              <w:fldChar w:fldCharType="begin"/>
            </w:r>
            <w:r>
              <w:rPr>
                <w:noProof/>
                <w:webHidden/>
              </w:rPr>
              <w:instrText xml:space="preserve"> PAGEREF _Toc198597321 \h </w:instrText>
            </w:r>
            <w:r>
              <w:rPr>
                <w:noProof/>
                <w:webHidden/>
              </w:rPr>
            </w:r>
            <w:r>
              <w:rPr>
                <w:noProof/>
                <w:webHidden/>
              </w:rPr>
              <w:fldChar w:fldCharType="separate"/>
            </w:r>
            <w:r w:rsidR="00A077E7">
              <w:rPr>
                <w:noProof/>
                <w:webHidden/>
              </w:rPr>
              <w:t>25</w:t>
            </w:r>
            <w:r>
              <w:rPr>
                <w:noProof/>
                <w:webHidden/>
              </w:rPr>
              <w:fldChar w:fldCharType="end"/>
            </w:r>
          </w:hyperlink>
        </w:p>
        <w:p w14:paraId="671E977F" w14:textId="1347D1B7" w:rsidR="005B3D03" w:rsidRDefault="005B3D03">
          <w:pPr>
            <w:pStyle w:val="11"/>
            <w:tabs>
              <w:tab w:val="right" w:leader="dot" w:pos="8296"/>
            </w:tabs>
            <w:ind w:firstLine="480"/>
            <w:rPr>
              <w:rFonts w:asciiTheme="minorHAnsi" w:eastAsiaTheme="minorEastAsia" w:hAnsiTheme="minorHAnsi"/>
              <w:noProof/>
            </w:rPr>
          </w:pPr>
          <w:hyperlink w:anchor="_Toc198597322" w:history="1">
            <w:r w:rsidRPr="00C27C4D">
              <w:rPr>
                <w:rStyle w:val="af1"/>
                <w:rFonts w:hint="eastAsia"/>
                <w:noProof/>
              </w:rPr>
              <w:t>第五章、個案分析</w:t>
            </w:r>
            <w:r>
              <w:rPr>
                <w:noProof/>
                <w:webHidden/>
              </w:rPr>
              <w:tab/>
            </w:r>
            <w:r>
              <w:rPr>
                <w:noProof/>
                <w:webHidden/>
              </w:rPr>
              <w:fldChar w:fldCharType="begin"/>
            </w:r>
            <w:r>
              <w:rPr>
                <w:noProof/>
                <w:webHidden/>
              </w:rPr>
              <w:instrText xml:space="preserve"> PAGEREF _Toc198597322 \h </w:instrText>
            </w:r>
            <w:r>
              <w:rPr>
                <w:noProof/>
                <w:webHidden/>
              </w:rPr>
            </w:r>
            <w:r>
              <w:rPr>
                <w:noProof/>
                <w:webHidden/>
              </w:rPr>
              <w:fldChar w:fldCharType="separate"/>
            </w:r>
            <w:r w:rsidR="00A077E7">
              <w:rPr>
                <w:noProof/>
                <w:webHidden/>
              </w:rPr>
              <w:t>26</w:t>
            </w:r>
            <w:r>
              <w:rPr>
                <w:noProof/>
                <w:webHidden/>
              </w:rPr>
              <w:fldChar w:fldCharType="end"/>
            </w:r>
          </w:hyperlink>
        </w:p>
        <w:p w14:paraId="1BA6E357" w14:textId="06B571AB" w:rsidR="005B3D03" w:rsidRDefault="005B3D03">
          <w:pPr>
            <w:pStyle w:val="21"/>
            <w:tabs>
              <w:tab w:val="right" w:leader="dot" w:pos="8296"/>
            </w:tabs>
            <w:ind w:firstLine="480"/>
            <w:rPr>
              <w:rFonts w:asciiTheme="minorHAnsi" w:eastAsiaTheme="minorEastAsia" w:hAnsiTheme="minorHAnsi"/>
              <w:noProof/>
            </w:rPr>
          </w:pPr>
          <w:hyperlink w:anchor="_Toc198597323" w:history="1">
            <w:r w:rsidRPr="00C27C4D">
              <w:rPr>
                <w:rStyle w:val="af1"/>
                <w:noProof/>
              </w:rPr>
              <w:t>5.1 Frontier.cool</w:t>
            </w:r>
            <w:r w:rsidRPr="00C27C4D">
              <w:rPr>
                <w:rStyle w:val="af1"/>
                <w:rFonts w:hint="eastAsia"/>
                <w:noProof/>
              </w:rPr>
              <w:t>台灣通用紡織科技股份有限公司</w:t>
            </w:r>
            <w:r>
              <w:rPr>
                <w:noProof/>
                <w:webHidden/>
              </w:rPr>
              <w:tab/>
            </w:r>
            <w:r>
              <w:rPr>
                <w:noProof/>
                <w:webHidden/>
              </w:rPr>
              <w:fldChar w:fldCharType="begin"/>
            </w:r>
            <w:r>
              <w:rPr>
                <w:noProof/>
                <w:webHidden/>
              </w:rPr>
              <w:instrText xml:space="preserve"> PAGEREF _Toc198597323 \h </w:instrText>
            </w:r>
            <w:r>
              <w:rPr>
                <w:noProof/>
                <w:webHidden/>
              </w:rPr>
            </w:r>
            <w:r>
              <w:rPr>
                <w:noProof/>
                <w:webHidden/>
              </w:rPr>
              <w:fldChar w:fldCharType="separate"/>
            </w:r>
            <w:r w:rsidR="00A077E7">
              <w:rPr>
                <w:noProof/>
                <w:webHidden/>
              </w:rPr>
              <w:t>26</w:t>
            </w:r>
            <w:r>
              <w:rPr>
                <w:noProof/>
                <w:webHidden/>
              </w:rPr>
              <w:fldChar w:fldCharType="end"/>
            </w:r>
          </w:hyperlink>
        </w:p>
        <w:p w14:paraId="6C6C5246" w14:textId="3166F231" w:rsidR="005B3D03" w:rsidRDefault="005B3D03">
          <w:pPr>
            <w:pStyle w:val="31"/>
            <w:tabs>
              <w:tab w:val="right" w:leader="dot" w:pos="8296"/>
            </w:tabs>
            <w:ind w:firstLine="480"/>
            <w:rPr>
              <w:rFonts w:asciiTheme="minorHAnsi" w:eastAsiaTheme="minorEastAsia" w:hAnsiTheme="minorHAnsi"/>
              <w:noProof/>
            </w:rPr>
          </w:pPr>
          <w:hyperlink w:anchor="_Toc198597324" w:history="1">
            <w:r w:rsidRPr="00C27C4D">
              <w:rPr>
                <w:rStyle w:val="af1"/>
                <w:noProof/>
              </w:rPr>
              <w:t xml:space="preserve">5.1.1 </w:t>
            </w:r>
            <w:r w:rsidRPr="00C27C4D">
              <w:rPr>
                <w:rStyle w:val="af1"/>
                <w:rFonts w:hint="eastAsia"/>
                <w:noProof/>
              </w:rPr>
              <w:t>能動性</w:t>
            </w:r>
            <w:r w:rsidRPr="00C27C4D">
              <w:rPr>
                <w:rStyle w:val="af1"/>
                <w:rFonts w:ascii="標楷體" w:hAnsi="標楷體" w:hint="eastAsia"/>
                <w:noProof/>
              </w:rPr>
              <w:t>－</w:t>
            </w:r>
            <w:r w:rsidRPr="00C27C4D">
              <w:rPr>
                <w:rStyle w:val="af1"/>
                <w:rFonts w:hint="eastAsia"/>
                <w:noProof/>
              </w:rPr>
              <w:t>問題</w:t>
            </w:r>
            <w:r>
              <w:rPr>
                <w:noProof/>
                <w:webHidden/>
              </w:rPr>
              <w:tab/>
            </w:r>
            <w:r>
              <w:rPr>
                <w:noProof/>
                <w:webHidden/>
              </w:rPr>
              <w:fldChar w:fldCharType="begin"/>
            </w:r>
            <w:r>
              <w:rPr>
                <w:noProof/>
                <w:webHidden/>
              </w:rPr>
              <w:instrText xml:space="preserve"> PAGEREF _Toc198597324 \h </w:instrText>
            </w:r>
            <w:r>
              <w:rPr>
                <w:noProof/>
                <w:webHidden/>
              </w:rPr>
            </w:r>
            <w:r>
              <w:rPr>
                <w:noProof/>
                <w:webHidden/>
              </w:rPr>
              <w:fldChar w:fldCharType="separate"/>
            </w:r>
            <w:r w:rsidR="00A077E7">
              <w:rPr>
                <w:noProof/>
                <w:webHidden/>
              </w:rPr>
              <w:t>26</w:t>
            </w:r>
            <w:r>
              <w:rPr>
                <w:noProof/>
                <w:webHidden/>
              </w:rPr>
              <w:fldChar w:fldCharType="end"/>
            </w:r>
          </w:hyperlink>
        </w:p>
        <w:p w14:paraId="129D472F" w14:textId="4A0E2AF0" w:rsidR="005B3D03" w:rsidRDefault="005B3D03">
          <w:pPr>
            <w:pStyle w:val="31"/>
            <w:tabs>
              <w:tab w:val="right" w:leader="dot" w:pos="8296"/>
            </w:tabs>
            <w:ind w:firstLine="480"/>
            <w:rPr>
              <w:rFonts w:asciiTheme="minorHAnsi" w:eastAsiaTheme="minorEastAsia" w:hAnsiTheme="minorHAnsi"/>
              <w:noProof/>
            </w:rPr>
          </w:pPr>
          <w:hyperlink w:anchor="_Toc198597325" w:history="1">
            <w:r w:rsidRPr="00C27C4D">
              <w:rPr>
                <w:rStyle w:val="af1"/>
                <w:noProof/>
              </w:rPr>
              <w:t xml:space="preserve">5.1.2 </w:t>
            </w:r>
            <w:r w:rsidRPr="00C27C4D">
              <w:rPr>
                <w:rStyle w:val="af1"/>
                <w:rFonts w:hint="eastAsia"/>
                <w:noProof/>
              </w:rPr>
              <w:t>能動性</w:t>
            </w:r>
            <w:r w:rsidRPr="00C27C4D">
              <w:rPr>
                <w:rStyle w:val="af1"/>
                <w:rFonts w:ascii="標楷體" w:hAnsi="標楷體" w:hint="eastAsia"/>
                <w:noProof/>
              </w:rPr>
              <w:t>－</w:t>
            </w:r>
            <w:r w:rsidRPr="00C27C4D">
              <w:rPr>
                <w:rStyle w:val="af1"/>
                <w:rFonts w:hint="eastAsia"/>
                <w:noProof/>
              </w:rPr>
              <w:t>意圖</w:t>
            </w:r>
            <w:r>
              <w:rPr>
                <w:noProof/>
                <w:webHidden/>
              </w:rPr>
              <w:tab/>
            </w:r>
            <w:r>
              <w:rPr>
                <w:noProof/>
                <w:webHidden/>
              </w:rPr>
              <w:fldChar w:fldCharType="begin"/>
            </w:r>
            <w:r>
              <w:rPr>
                <w:noProof/>
                <w:webHidden/>
              </w:rPr>
              <w:instrText xml:space="preserve"> PAGEREF _Toc198597325 \h </w:instrText>
            </w:r>
            <w:r>
              <w:rPr>
                <w:noProof/>
                <w:webHidden/>
              </w:rPr>
            </w:r>
            <w:r>
              <w:rPr>
                <w:noProof/>
                <w:webHidden/>
              </w:rPr>
              <w:fldChar w:fldCharType="separate"/>
            </w:r>
            <w:r w:rsidR="00A077E7">
              <w:rPr>
                <w:noProof/>
                <w:webHidden/>
              </w:rPr>
              <w:t>27</w:t>
            </w:r>
            <w:r>
              <w:rPr>
                <w:noProof/>
                <w:webHidden/>
              </w:rPr>
              <w:fldChar w:fldCharType="end"/>
            </w:r>
          </w:hyperlink>
        </w:p>
        <w:p w14:paraId="36C0A460" w14:textId="2C667467" w:rsidR="005B3D03" w:rsidRDefault="005B3D03">
          <w:pPr>
            <w:pStyle w:val="31"/>
            <w:tabs>
              <w:tab w:val="right" w:leader="dot" w:pos="8296"/>
            </w:tabs>
            <w:ind w:firstLine="480"/>
            <w:rPr>
              <w:rFonts w:asciiTheme="minorHAnsi" w:eastAsiaTheme="minorEastAsia" w:hAnsiTheme="minorHAnsi"/>
              <w:noProof/>
            </w:rPr>
          </w:pPr>
          <w:hyperlink w:anchor="_Toc198597326" w:history="1">
            <w:r w:rsidRPr="00C27C4D">
              <w:rPr>
                <w:rStyle w:val="af1"/>
                <w:noProof/>
              </w:rPr>
              <w:t xml:space="preserve">5.1.3 </w:t>
            </w:r>
            <w:r w:rsidRPr="00C27C4D">
              <w:rPr>
                <w:rStyle w:val="af1"/>
                <w:rFonts w:hint="eastAsia"/>
                <w:noProof/>
              </w:rPr>
              <w:t>目的</w:t>
            </w:r>
            <w:r>
              <w:rPr>
                <w:noProof/>
                <w:webHidden/>
              </w:rPr>
              <w:tab/>
            </w:r>
            <w:r>
              <w:rPr>
                <w:noProof/>
                <w:webHidden/>
              </w:rPr>
              <w:fldChar w:fldCharType="begin"/>
            </w:r>
            <w:r>
              <w:rPr>
                <w:noProof/>
                <w:webHidden/>
              </w:rPr>
              <w:instrText xml:space="preserve"> PAGEREF _Toc198597326 \h </w:instrText>
            </w:r>
            <w:r>
              <w:rPr>
                <w:noProof/>
                <w:webHidden/>
              </w:rPr>
            </w:r>
            <w:r>
              <w:rPr>
                <w:noProof/>
                <w:webHidden/>
              </w:rPr>
              <w:fldChar w:fldCharType="separate"/>
            </w:r>
            <w:r w:rsidR="00A077E7">
              <w:rPr>
                <w:noProof/>
                <w:webHidden/>
              </w:rPr>
              <w:t>28</w:t>
            </w:r>
            <w:r>
              <w:rPr>
                <w:noProof/>
                <w:webHidden/>
              </w:rPr>
              <w:fldChar w:fldCharType="end"/>
            </w:r>
          </w:hyperlink>
        </w:p>
        <w:p w14:paraId="176EC999" w14:textId="336ACD19" w:rsidR="005B3D03" w:rsidRDefault="005B3D03">
          <w:pPr>
            <w:pStyle w:val="21"/>
            <w:tabs>
              <w:tab w:val="right" w:leader="dot" w:pos="8296"/>
            </w:tabs>
            <w:ind w:firstLine="480"/>
            <w:rPr>
              <w:rFonts w:asciiTheme="minorHAnsi" w:eastAsiaTheme="minorEastAsia" w:hAnsiTheme="minorHAnsi"/>
              <w:noProof/>
            </w:rPr>
          </w:pPr>
          <w:hyperlink w:anchor="_Toc198597327" w:history="1">
            <w:r w:rsidRPr="00C27C4D">
              <w:rPr>
                <w:rStyle w:val="af1"/>
                <w:rFonts w:hint="eastAsia"/>
                <w:noProof/>
              </w:rPr>
              <w:t>能動性分析表</w:t>
            </w:r>
            <w:r>
              <w:rPr>
                <w:noProof/>
                <w:webHidden/>
              </w:rPr>
              <w:tab/>
            </w:r>
            <w:r>
              <w:rPr>
                <w:noProof/>
                <w:webHidden/>
              </w:rPr>
              <w:fldChar w:fldCharType="begin"/>
            </w:r>
            <w:r>
              <w:rPr>
                <w:noProof/>
                <w:webHidden/>
              </w:rPr>
              <w:instrText xml:space="preserve"> PAGEREF _Toc198597327 \h </w:instrText>
            </w:r>
            <w:r>
              <w:rPr>
                <w:noProof/>
                <w:webHidden/>
              </w:rPr>
            </w:r>
            <w:r>
              <w:rPr>
                <w:noProof/>
                <w:webHidden/>
              </w:rPr>
              <w:fldChar w:fldCharType="separate"/>
            </w:r>
            <w:r w:rsidR="00A077E7">
              <w:rPr>
                <w:noProof/>
                <w:webHidden/>
              </w:rPr>
              <w:t>29</w:t>
            </w:r>
            <w:r>
              <w:rPr>
                <w:noProof/>
                <w:webHidden/>
              </w:rPr>
              <w:fldChar w:fldCharType="end"/>
            </w:r>
          </w:hyperlink>
        </w:p>
        <w:p w14:paraId="1038BA71" w14:textId="10467011" w:rsidR="005B3D03" w:rsidRDefault="005B3D03">
          <w:pPr>
            <w:pStyle w:val="21"/>
            <w:tabs>
              <w:tab w:val="right" w:leader="dot" w:pos="8296"/>
            </w:tabs>
            <w:ind w:firstLine="480"/>
            <w:rPr>
              <w:rFonts w:asciiTheme="minorHAnsi" w:eastAsiaTheme="minorEastAsia" w:hAnsiTheme="minorHAnsi"/>
              <w:noProof/>
            </w:rPr>
          </w:pPr>
          <w:hyperlink w:anchor="_Toc198597328" w:history="1">
            <w:r w:rsidRPr="00C27C4D">
              <w:rPr>
                <w:rStyle w:val="af1"/>
                <w:noProof/>
              </w:rPr>
              <w:t xml:space="preserve">5.2 </w:t>
            </w:r>
            <w:r w:rsidRPr="00C27C4D">
              <w:rPr>
                <w:rStyle w:val="af1"/>
                <w:rFonts w:hint="eastAsia"/>
                <w:noProof/>
              </w:rPr>
              <w:t>第一階段：開源與協作</w:t>
            </w:r>
            <w:r>
              <w:rPr>
                <w:noProof/>
                <w:webHidden/>
              </w:rPr>
              <w:tab/>
            </w:r>
            <w:r>
              <w:rPr>
                <w:noProof/>
                <w:webHidden/>
              </w:rPr>
              <w:fldChar w:fldCharType="begin"/>
            </w:r>
            <w:r>
              <w:rPr>
                <w:noProof/>
                <w:webHidden/>
              </w:rPr>
              <w:instrText xml:space="preserve"> PAGEREF _Toc198597328 \h </w:instrText>
            </w:r>
            <w:r>
              <w:rPr>
                <w:noProof/>
                <w:webHidden/>
              </w:rPr>
            </w:r>
            <w:r>
              <w:rPr>
                <w:noProof/>
                <w:webHidden/>
              </w:rPr>
              <w:fldChar w:fldCharType="separate"/>
            </w:r>
            <w:r w:rsidR="00A077E7">
              <w:rPr>
                <w:noProof/>
                <w:webHidden/>
              </w:rPr>
              <w:t>30</w:t>
            </w:r>
            <w:r>
              <w:rPr>
                <w:noProof/>
                <w:webHidden/>
              </w:rPr>
              <w:fldChar w:fldCharType="end"/>
            </w:r>
          </w:hyperlink>
        </w:p>
        <w:p w14:paraId="6B553BF1" w14:textId="0CD95664" w:rsidR="005B3D03" w:rsidRDefault="005B3D03">
          <w:pPr>
            <w:pStyle w:val="31"/>
            <w:tabs>
              <w:tab w:val="right" w:leader="dot" w:pos="8296"/>
            </w:tabs>
            <w:ind w:firstLine="480"/>
            <w:rPr>
              <w:rFonts w:asciiTheme="minorHAnsi" w:eastAsiaTheme="minorEastAsia" w:hAnsiTheme="minorHAnsi"/>
              <w:noProof/>
            </w:rPr>
          </w:pPr>
          <w:hyperlink w:anchor="_Toc198597329" w:history="1">
            <w:r w:rsidRPr="00C27C4D">
              <w:rPr>
                <w:rStyle w:val="af1"/>
                <w:noProof/>
              </w:rPr>
              <w:t xml:space="preserve">5.2.1 </w:t>
            </w:r>
            <w:r w:rsidRPr="00C27C4D">
              <w:rPr>
                <w:rStyle w:val="af1"/>
                <w:rFonts w:hint="eastAsia"/>
                <w:noProof/>
              </w:rPr>
              <w:t>產業需求</w:t>
            </w:r>
            <w:r>
              <w:rPr>
                <w:noProof/>
                <w:webHidden/>
              </w:rPr>
              <w:tab/>
            </w:r>
            <w:r>
              <w:rPr>
                <w:noProof/>
                <w:webHidden/>
              </w:rPr>
              <w:fldChar w:fldCharType="begin"/>
            </w:r>
            <w:r>
              <w:rPr>
                <w:noProof/>
                <w:webHidden/>
              </w:rPr>
              <w:instrText xml:space="preserve"> PAGEREF _Toc198597329 \h </w:instrText>
            </w:r>
            <w:r>
              <w:rPr>
                <w:noProof/>
                <w:webHidden/>
              </w:rPr>
            </w:r>
            <w:r>
              <w:rPr>
                <w:noProof/>
                <w:webHidden/>
              </w:rPr>
              <w:fldChar w:fldCharType="separate"/>
            </w:r>
            <w:r w:rsidR="00A077E7">
              <w:rPr>
                <w:noProof/>
                <w:webHidden/>
              </w:rPr>
              <w:t>30</w:t>
            </w:r>
            <w:r>
              <w:rPr>
                <w:noProof/>
                <w:webHidden/>
              </w:rPr>
              <w:fldChar w:fldCharType="end"/>
            </w:r>
          </w:hyperlink>
        </w:p>
        <w:p w14:paraId="3FE983E9" w14:textId="48B522B6" w:rsidR="005B3D03" w:rsidRDefault="005B3D03">
          <w:pPr>
            <w:pStyle w:val="31"/>
            <w:tabs>
              <w:tab w:val="right" w:leader="dot" w:pos="8296"/>
            </w:tabs>
            <w:ind w:firstLine="480"/>
            <w:rPr>
              <w:rFonts w:asciiTheme="minorHAnsi" w:eastAsiaTheme="minorEastAsia" w:hAnsiTheme="minorHAnsi"/>
              <w:noProof/>
            </w:rPr>
          </w:pPr>
          <w:hyperlink w:anchor="_Toc198597330" w:history="1">
            <w:r w:rsidRPr="00C27C4D">
              <w:rPr>
                <w:rStyle w:val="af1"/>
                <w:noProof/>
              </w:rPr>
              <w:t xml:space="preserve">5.2.2 </w:t>
            </w:r>
            <w:r w:rsidRPr="00C27C4D">
              <w:rPr>
                <w:rStyle w:val="af1"/>
                <w:rFonts w:hint="eastAsia"/>
                <w:noProof/>
              </w:rPr>
              <w:t>企業能力</w:t>
            </w:r>
            <w:r>
              <w:rPr>
                <w:noProof/>
                <w:webHidden/>
              </w:rPr>
              <w:tab/>
            </w:r>
            <w:r>
              <w:rPr>
                <w:noProof/>
                <w:webHidden/>
              </w:rPr>
              <w:fldChar w:fldCharType="begin"/>
            </w:r>
            <w:r>
              <w:rPr>
                <w:noProof/>
                <w:webHidden/>
              </w:rPr>
              <w:instrText xml:space="preserve"> PAGEREF _Toc198597330 \h </w:instrText>
            </w:r>
            <w:r>
              <w:rPr>
                <w:noProof/>
                <w:webHidden/>
              </w:rPr>
            </w:r>
            <w:r>
              <w:rPr>
                <w:noProof/>
                <w:webHidden/>
              </w:rPr>
              <w:fldChar w:fldCharType="separate"/>
            </w:r>
            <w:r w:rsidR="00A077E7">
              <w:rPr>
                <w:noProof/>
                <w:webHidden/>
              </w:rPr>
              <w:t>30</w:t>
            </w:r>
            <w:r>
              <w:rPr>
                <w:noProof/>
                <w:webHidden/>
              </w:rPr>
              <w:fldChar w:fldCharType="end"/>
            </w:r>
          </w:hyperlink>
        </w:p>
        <w:p w14:paraId="7C76691E" w14:textId="1A51CD75" w:rsidR="005B3D03" w:rsidRDefault="005B3D03">
          <w:pPr>
            <w:pStyle w:val="31"/>
            <w:tabs>
              <w:tab w:val="right" w:leader="dot" w:pos="8296"/>
            </w:tabs>
            <w:ind w:firstLine="480"/>
            <w:rPr>
              <w:rFonts w:asciiTheme="minorHAnsi" w:eastAsiaTheme="minorEastAsia" w:hAnsiTheme="minorHAnsi"/>
              <w:noProof/>
            </w:rPr>
          </w:pPr>
          <w:hyperlink w:anchor="_Toc198597331" w:history="1">
            <w:r w:rsidRPr="00C27C4D">
              <w:rPr>
                <w:rStyle w:val="af1"/>
                <w:noProof/>
              </w:rPr>
              <w:t xml:space="preserve">5.2.3 </w:t>
            </w:r>
            <w:r w:rsidRPr="00C27C4D">
              <w:rPr>
                <w:rStyle w:val="af1"/>
                <w:rFonts w:hint="eastAsia"/>
                <w:noProof/>
              </w:rPr>
              <w:t>探索可供性</w:t>
            </w:r>
            <w:r>
              <w:rPr>
                <w:noProof/>
                <w:webHidden/>
              </w:rPr>
              <w:tab/>
            </w:r>
            <w:r>
              <w:rPr>
                <w:noProof/>
                <w:webHidden/>
              </w:rPr>
              <w:fldChar w:fldCharType="begin"/>
            </w:r>
            <w:r>
              <w:rPr>
                <w:noProof/>
                <w:webHidden/>
              </w:rPr>
              <w:instrText xml:space="preserve"> PAGEREF _Toc198597331 \h </w:instrText>
            </w:r>
            <w:r>
              <w:rPr>
                <w:noProof/>
                <w:webHidden/>
              </w:rPr>
            </w:r>
            <w:r>
              <w:rPr>
                <w:noProof/>
                <w:webHidden/>
              </w:rPr>
              <w:fldChar w:fldCharType="separate"/>
            </w:r>
            <w:r w:rsidR="00A077E7">
              <w:rPr>
                <w:noProof/>
                <w:webHidden/>
              </w:rPr>
              <w:t>32</w:t>
            </w:r>
            <w:r>
              <w:rPr>
                <w:noProof/>
                <w:webHidden/>
              </w:rPr>
              <w:fldChar w:fldCharType="end"/>
            </w:r>
          </w:hyperlink>
        </w:p>
        <w:p w14:paraId="65AB9E2E" w14:textId="740CCCA5" w:rsidR="005B3D03" w:rsidRDefault="005B3D03">
          <w:pPr>
            <w:pStyle w:val="31"/>
            <w:tabs>
              <w:tab w:val="right" w:leader="dot" w:pos="8296"/>
            </w:tabs>
            <w:ind w:firstLine="480"/>
            <w:rPr>
              <w:rFonts w:asciiTheme="minorHAnsi" w:eastAsiaTheme="minorEastAsia" w:hAnsiTheme="minorHAnsi"/>
              <w:noProof/>
            </w:rPr>
          </w:pPr>
          <w:hyperlink w:anchor="_Toc198597332" w:history="1">
            <w:r w:rsidRPr="00C27C4D">
              <w:rPr>
                <w:rStyle w:val="af1"/>
                <w:noProof/>
              </w:rPr>
              <w:t xml:space="preserve">5.2.4 </w:t>
            </w:r>
            <w:r w:rsidRPr="00C27C4D">
              <w:rPr>
                <w:rStyle w:val="af1"/>
                <w:rFonts w:hint="eastAsia"/>
                <w:noProof/>
              </w:rPr>
              <w:t>深耕運用</w:t>
            </w:r>
            <w:r>
              <w:rPr>
                <w:noProof/>
                <w:webHidden/>
              </w:rPr>
              <w:tab/>
            </w:r>
            <w:r>
              <w:rPr>
                <w:noProof/>
                <w:webHidden/>
              </w:rPr>
              <w:fldChar w:fldCharType="begin"/>
            </w:r>
            <w:r>
              <w:rPr>
                <w:noProof/>
                <w:webHidden/>
              </w:rPr>
              <w:instrText xml:space="preserve"> PAGEREF _Toc198597332 \h </w:instrText>
            </w:r>
            <w:r>
              <w:rPr>
                <w:noProof/>
                <w:webHidden/>
              </w:rPr>
            </w:r>
            <w:r>
              <w:rPr>
                <w:noProof/>
                <w:webHidden/>
              </w:rPr>
              <w:fldChar w:fldCharType="separate"/>
            </w:r>
            <w:r w:rsidR="00A077E7">
              <w:rPr>
                <w:noProof/>
                <w:webHidden/>
              </w:rPr>
              <w:t>32</w:t>
            </w:r>
            <w:r>
              <w:rPr>
                <w:noProof/>
                <w:webHidden/>
              </w:rPr>
              <w:fldChar w:fldCharType="end"/>
            </w:r>
          </w:hyperlink>
        </w:p>
        <w:p w14:paraId="03E03556" w14:textId="5513E64F" w:rsidR="005B3D03" w:rsidRDefault="005B3D03">
          <w:pPr>
            <w:pStyle w:val="31"/>
            <w:tabs>
              <w:tab w:val="right" w:leader="dot" w:pos="8296"/>
            </w:tabs>
            <w:ind w:firstLine="480"/>
            <w:rPr>
              <w:rFonts w:asciiTheme="minorHAnsi" w:eastAsiaTheme="minorEastAsia" w:hAnsiTheme="minorHAnsi"/>
              <w:noProof/>
            </w:rPr>
          </w:pPr>
          <w:hyperlink w:anchor="_Toc198597333" w:history="1">
            <w:r w:rsidRPr="00C27C4D">
              <w:rPr>
                <w:rStyle w:val="af1"/>
                <w:noProof/>
              </w:rPr>
              <w:t xml:space="preserve">5.2.5 </w:t>
            </w:r>
            <w:r w:rsidRPr="00C27C4D">
              <w:rPr>
                <w:rStyle w:val="af1"/>
                <w:rFonts w:hint="eastAsia"/>
                <w:noProof/>
              </w:rPr>
              <w:t>創新探索</w:t>
            </w:r>
            <w:r>
              <w:rPr>
                <w:noProof/>
                <w:webHidden/>
              </w:rPr>
              <w:tab/>
            </w:r>
            <w:r>
              <w:rPr>
                <w:noProof/>
                <w:webHidden/>
              </w:rPr>
              <w:fldChar w:fldCharType="begin"/>
            </w:r>
            <w:r>
              <w:rPr>
                <w:noProof/>
                <w:webHidden/>
              </w:rPr>
              <w:instrText xml:space="preserve"> PAGEREF _Toc198597333 \h </w:instrText>
            </w:r>
            <w:r>
              <w:rPr>
                <w:noProof/>
                <w:webHidden/>
              </w:rPr>
            </w:r>
            <w:r>
              <w:rPr>
                <w:noProof/>
                <w:webHidden/>
              </w:rPr>
              <w:fldChar w:fldCharType="separate"/>
            </w:r>
            <w:r w:rsidR="00A077E7">
              <w:rPr>
                <w:noProof/>
                <w:webHidden/>
              </w:rPr>
              <w:t>34</w:t>
            </w:r>
            <w:r>
              <w:rPr>
                <w:noProof/>
                <w:webHidden/>
              </w:rPr>
              <w:fldChar w:fldCharType="end"/>
            </w:r>
          </w:hyperlink>
        </w:p>
        <w:p w14:paraId="4B6AE9ED" w14:textId="36FFCAC7" w:rsidR="005B3D03" w:rsidRDefault="005B3D03">
          <w:pPr>
            <w:pStyle w:val="31"/>
            <w:tabs>
              <w:tab w:val="right" w:leader="dot" w:pos="8296"/>
            </w:tabs>
            <w:ind w:firstLine="480"/>
            <w:rPr>
              <w:rFonts w:asciiTheme="minorHAnsi" w:eastAsiaTheme="minorEastAsia" w:hAnsiTheme="minorHAnsi"/>
              <w:noProof/>
            </w:rPr>
          </w:pPr>
          <w:hyperlink w:anchor="_Toc198597334" w:history="1">
            <w:r w:rsidRPr="00C27C4D">
              <w:rPr>
                <w:rStyle w:val="af1"/>
                <w:noProof/>
              </w:rPr>
              <w:t xml:space="preserve">5.2.6 </w:t>
            </w:r>
            <w:r w:rsidRPr="00C27C4D">
              <w:rPr>
                <w:rStyle w:val="af1"/>
                <w:rFonts w:hint="eastAsia"/>
                <w:noProof/>
              </w:rPr>
              <w:t>平衡機制</w:t>
            </w:r>
            <w:r>
              <w:rPr>
                <w:noProof/>
                <w:webHidden/>
              </w:rPr>
              <w:tab/>
            </w:r>
            <w:r>
              <w:rPr>
                <w:noProof/>
                <w:webHidden/>
              </w:rPr>
              <w:fldChar w:fldCharType="begin"/>
            </w:r>
            <w:r>
              <w:rPr>
                <w:noProof/>
                <w:webHidden/>
              </w:rPr>
              <w:instrText xml:space="preserve"> PAGEREF _Toc198597334 \h </w:instrText>
            </w:r>
            <w:r>
              <w:rPr>
                <w:noProof/>
                <w:webHidden/>
              </w:rPr>
            </w:r>
            <w:r>
              <w:rPr>
                <w:noProof/>
                <w:webHidden/>
              </w:rPr>
              <w:fldChar w:fldCharType="separate"/>
            </w:r>
            <w:r w:rsidR="00A077E7">
              <w:rPr>
                <w:noProof/>
                <w:webHidden/>
              </w:rPr>
              <w:t>35</w:t>
            </w:r>
            <w:r>
              <w:rPr>
                <w:noProof/>
                <w:webHidden/>
              </w:rPr>
              <w:fldChar w:fldCharType="end"/>
            </w:r>
          </w:hyperlink>
        </w:p>
        <w:p w14:paraId="5F9D0016" w14:textId="096B9E8C" w:rsidR="005B3D03" w:rsidRDefault="005B3D03">
          <w:pPr>
            <w:pStyle w:val="31"/>
            <w:tabs>
              <w:tab w:val="right" w:leader="dot" w:pos="8296"/>
            </w:tabs>
            <w:ind w:firstLine="480"/>
            <w:rPr>
              <w:rFonts w:asciiTheme="minorHAnsi" w:eastAsiaTheme="minorEastAsia" w:hAnsiTheme="minorHAnsi"/>
              <w:noProof/>
            </w:rPr>
          </w:pPr>
          <w:hyperlink w:anchor="_Toc198597335" w:history="1">
            <w:r w:rsidRPr="00C27C4D">
              <w:rPr>
                <w:rStyle w:val="af1"/>
                <w:noProof/>
              </w:rPr>
              <w:t xml:space="preserve">5.2.7 </w:t>
            </w:r>
            <w:r w:rsidRPr="00C27C4D">
              <w:rPr>
                <w:rStyle w:val="af1"/>
                <w:rFonts w:hint="eastAsia"/>
                <w:noProof/>
              </w:rPr>
              <w:t>數位創新結果</w:t>
            </w:r>
            <w:r>
              <w:rPr>
                <w:noProof/>
                <w:webHidden/>
              </w:rPr>
              <w:tab/>
            </w:r>
            <w:r>
              <w:rPr>
                <w:noProof/>
                <w:webHidden/>
              </w:rPr>
              <w:fldChar w:fldCharType="begin"/>
            </w:r>
            <w:r>
              <w:rPr>
                <w:noProof/>
                <w:webHidden/>
              </w:rPr>
              <w:instrText xml:space="preserve"> PAGEREF _Toc198597335 \h </w:instrText>
            </w:r>
            <w:r>
              <w:rPr>
                <w:noProof/>
                <w:webHidden/>
              </w:rPr>
            </w:r>
            <w:r>
              <w:rPr>
                <w:noProof/>
                <w:webHidden/>
              </w:rPr>
              <w:fldChar w:fldCharType="separate"/>
            </w:r>
            <w:r w:rsidR="00A077E7">
              <w:rPr>
                <w:noProof/>
                <w:webHidden/>
              </w:rPr>
              <w:t>35</w:t>
            </w:r>
            <w:r>
              <w:rPr>
                <w:noProof/>
                <w:webHidden/>
              </w:rPr>
              <w:fldChar w:fldCharType="end"/>
            </w:r>
          </w:hyperlink>
        </w:p>
        <w:p w14:paraId="251947C7" w14:textId="3343226A" w:rsidR="005B3D03" w:rsidRDefault="005B3D03">
          <w:pPr>
            <w:pStyle w:val="21"/>
            <w:tabs>
              <w:tab w:val="right" w:leader="dot" w:pos="8296"/>
            </w:tabs>
            <w:ind w:firstLine="480"/>
            <w:rPr>
              <w:rFonts w:asciiTheme="minorHAnsi" w:eastAsiaTheme="minorEastAsia" w:hAnsiTheme="minorHAnsi"/>
              <w:noProof/>
            </w:rPr>
          </w:pPr>
          <w:hyperlink w:anchor="_Toc198597336" w:history="1">
            <w:r w:rsidRPr="00C27C4D">
              <w:rPr>
                <w:rStyle w:val="af1"/>
                <w:rFonts w:hint="eastAsia"/>
                <w:noProof/>
              </w:rPr>
              <w:t>第一階段個案分析表</w:t>
            </w:r>
            <w:r>
              <w:rPr>
                <w:noProof/>
                <w:webHidden/>
              </w:rPr>
              <w:tab/>
            </w:r>
            <w:r>
              <w:rPr>
                <w:noProof/>
                <w:webHidden/>
              </w:rPr>
              <w:fldChar w:fldCharType="begin"/>
            </w:r>
            <w:r>
              <w:rPr>
                <w:noProof/>
                <w:webHidden/>
              </w:rPr>
              <w:instrText xml:space="preserve"> PAGEREF _Toc198597336 \h </w:instrText>
            </w:r>
            <w:r>
              <w:rPr>
                <w:noProof/>
                <w:webHidden/>
              </w:rPr>
            </w:r>
            <w:r>
              <w:rPr>
                <w:noProof/>
                <w:webHidden/>
              </w:rPr>
              <w:fldChar w:fldCharType="separate"/>
            </w:r>
            <w:r w:rsidR="00A077E7">
              <w:rPr>
                <w:noProof/>
                <w:webHidden/>
              </w:rPr>
              <w:t>37</w:t>
            </w:r>
            <w:r>
              <w:rPr>
                <w:noProof/>
                <w:webHidden/>
              </w:rPr>
              <w:fldChar w:fldCharType="end"/>
            </w:r>
          </w:hyperlink>
        </w:p>
        <w:p w14:paraId="55E35377" w14:textId="62376010" w:rsidR="005B3D03" w:rsidRDefault="005B3D03">
          <w:pPr>
            <w:pStyle w:val="21"/>
            <w:tabs>
              <w:tab w:val="right" w:leader="dot" w:pos="8296"/>
            </w:tabs>
            <w:ind w:firstLine="480"/>
            <w:rPr>
              <w:rFonts w:asciiTheme="minorHAnsi" w:eastAsiaTheme="minorEastAsia" w:hAnsiTheme="minorHAnsi"/>
              <w:noProof/>
            </w:rPr>
          </w:pPr>
          <w:hyperlink w:anchor="_Toc198597337" w:history="1">
            <w:r w:rsidRPr="00C27C4D">
              <w:rPr>
                <w:rStyle w:val="af1"/>
                <w:noProof/>
              </w:rPr>
              <w:t xml:space="preserve">5.3 </w:t>
            </w:r>
            <w:r w:rsidRPr="00C27C4D">
              <w:rPr>
                <w:rStyle w:val="af1"/>
                <w:rFonts w:hint="eastAsia"/>
                <w:noProof/>
              </w:rPr>
              <w:t>第二階段：資安與私有</w:t>
            </w:r>
            <w:r>
              <w:rPr>
                <w:noProof/>
                <w:webHidden/>
              </w:rPr>
              <w:tab/>
            </w:r>
            <w:r>
              <w:rPr>
                <w:noProof/>
                <w:webHidden/>
              </w:rPr>
              <w:fldChar w:fldCharType="begin"/>
            </w:r>
            <w:r>
              <w:rPr>
                <w:noProof/>
                <w:webHidden/>
              </w:rPr>
              <w:instrText xml:space="preserve"> PAGEREF _Toc198597337 \h </w:instrText>
            </w:r>
            <w:r>
              <w:rPr>
                <w:noProof/>
                <w:webHidden/>
              </w:rPr>
            </w:r>
            <w:r>
              <w:rPr>
                <w:noProof/>
                <w:webHidden/>
              </w:rPr>
              <w:fldChar w:fldCharType="separate"/>
            </w:r>
            <w:r w:rsidR="00A077E7">
              <w:rPr>
                <w:noProof/>
                <w:webHidden/>
              </w:rPr>
              <w:t>38</w:t>
            </w:r>
            <w:r>
              <w:rPr>
                <w:noProof/>
                <w:webHidden/>
              </w:rPr>
              <w:fldChar w:fldCharType="end"/>
            </w:r>
          </w:hyperlink>
        </w:p>
        <w:p w14:paraId="0D05E296" w14:textId="52A1E899" w:rsidR="005B3D03" w:rsidRDefault="005B3D03">
          <w:pPr>
            <w:pStyle w:val="31"/>
            <w:tabs>
              <w:tab w:val="right" w:leader="dot" w:pos="8296"/>
            </w:tabs>
            <w:ind w:firstLine="480"/>
            <w:rPr>
              <w:rFonts w:asciiTheme="minorHAnsi" w:eastAsiaTheme="minorEastAsia" w:hAnsiTheme="minorHAnsi"/>
              <w:noProof/>
            </w:rPr>
          </w:pPr>
          <w:hyperlink w:anchor="_Toc198597338" w:history="1">
            <w:r w:rsidRPr="00C27C4D">
              <w:rPr>
                <w:rStyle w:val="af1"/>
                <w:noProof/>
              </w:rPr>
              <w:t xml:space="preserve">5.3.1 </w:t>
            </w:r>
            <w:r w:rsidRPr="00C27C4D">
              <w:rPr>
                <w:rStyle w:val="af1"/>
                <w:rFonts w:hint="eastAsia"/>
                <w:noProof/>
              </w:rPr>
              <w:t>產業需求</w:t>
            </w:r>
            <w:r>
              <w:rPr>
                <w:noProof/>
                <w:webHidden/>
              </w:rPr>
              <w:tab/>
            </w:r>
            <w:r>
              <w:rPr>
                <w:noProof/>
                <w:webHidden/>
              </w:rPr>
              <w:fldChar w:fldCharType="begin"/>
            </w:r>
            <w:r>
              <w:rPr>
                <w:noProof/>
                <w:webHidden/>
              </w:rPr>
              <w:instrText xml:space="preserve"> PAGEREF _Toc198597338 \h </w:instrText>
            </w:r>
            <w:r>
              <w:rPr>
                <w:noProof/>
                <w:webHidden/>
              </w:rPr>
            </w:r>
            <w:r>
              <w:rPr>
                <w:noProof/>
                <w:webHidden/>
              </w:rPr>
              <w:fldChar w:fldCharType="separate"/>
            </w:r>
            <w:r w:rsidR="00A077E7">
              <w:rPr>
                <w:noProof/>
                <w:webHidden/>
              </w:rPr>
              <w:t>38</w:t>
            </w:r>
            <w:r>
              <w:rPr>
                <w:noProof/>
                <w:webHidden/>
              </w:rPr>
              <w:fldChar w:fldCharType="end"/>
            </w:r>
          </w:hyperlink>
        </w:p>
        <w:p w14:paraId="35D24C9D" w14:textId="46BA4EA1" w:rsidR="005B3D03" w:rsidRDefault="005B3D03">
          <w:pPr>
            <w:pStyle w:val="31"/>
            <w:tabs>
              <w:tab w:val="right" w:leader="dot" w:pos="8296"/>
            </w:tabs>
            <w:ind w:firstLine="480"/>
            <w:rPr>
              <w:rFonts w:asciiTheme="minorHAnsi" w:eastAsiaTheme="minorEastAsia" w:hAnsiTheme="minorHAnsi"/>
              <w:noProof/>
            </w:rPr>
          </w:pPr>
          <w:hyperlink w:anchor="_Toc198597339" w:history="1">
            <w:r w:rsidRPr="00C27C4D">
              <w:rPr>
                <w:rStyle w:val="af1"/>
                <w:noProof/>
              </w:rPr>
              <w:t xml:space="preserve">5.3.2 </w:t>
            </w:r>
            <w:r w:rsidRPr="00C27C4D">
              <w:rPr>
                <w:rStyle w:val="af1"/>
                <w:rFonts w:hint="eastAsia"/>
                <w:noProof/>
              </w:rPr>
              <w:t>企業能力</w:t>
            </w:r>
            <w:r>
              <w:rPr>
                <w:noProof/>
                <w:webHidden/>
              </w:rPr>
              <w:tab/>
            </w:r>
            <w:r>
              <w:rPr>
                <w:noProof/>
                <w:webHidden/>
              </w:rPr>
              <w:fldChar w:fldCharType="begin"/>
            </w:r>
            <w:r>
              <w:rPr>
                <w:noProof/>
                <w:webHidden/>
              </w:rPr>
              <w:instrText xml:space="preserve"> PAGEREF _Toc198597339 \h </w:instrText>
            </w:r>
            <w:r>
              <w:rPr>
                <w:noProof/>
                <w:webHidden/>
              </w:rPr>
            </w:r>
            <w:r>
              <w:rPr>
                <w:noProof/>
                <w:webHidden/>
              </w:rPr>
              <w:fldChar w:fldCharType="separate"/>
            </w:r>
            <w:r w:rsidR="00A077E7">
              <w:rPr>
                <w:noProof/>
                <w:webHidden/>
              </w:rPr>
              <w:t>39</w:t>
            </w:r>
            <w:r>
              <w:rPr>
                <w:noProof/>
                <w:webHidden/>
              </w:rPr>
              <w:fldChar w:fldCharType="end"/>
            </w:r>
          </w:hyperlink>
        </w:p>
        <w:p w14:paraId="5FD1FEBF" w14:textId="3D1F3A0E" w:rsidR="005B3D03" w:rsidRDefault="005B3D03">
          <w:pPr>
            <w:pStyle w:val="31"/>
            <w:tabs>
              <w:tab w:val="left" w:pos="2220"/>
              <w:tab w:val="right" w:leader="dot" w:pos="8296"/>
            </w:tabs>
            <w:ind w:firstLine="480"/>
            <w:rPr>
              <w:rFonts w:asciiTheme="minorHAnsi" w:eastAsiaTheme="minorEastAsia" w:hAnsiTheme="minorHAnsi"/>
              <w:noProof/>
            </w:rPr>
          </w:pPr>
          <w:hyperlink w:anchor="_Toc198597340" w:history="1">
            <w:r w:rsidRPr="00C27C4D">
              <w:rPr>
                <w:rStyle w:val="af1"/>
                <w:noProof/>
              </w:rPr>
              <w:t>5.3.3</w:t>
            </w:r>
            <w:r>
              <w:rPr>
                <w:rFonts w:asciiTheme="minorHAnsi" w:eastAsiaTheme="minorEastAsia" w:hAnsiTheme="minorHAnsi"/>
                <w:noProof/>
              </w:rPr>
              <w:tab/>
            </w:r>
            <w:r w:rsidRPr="00C27C4D">
              <w:rPr>
                <w:rStyle w:val="af1"/>
                <w:rFonts w:hint="eastAsia"/>
                <w:noProof/>
              </w:rPr>
              <w:t>探索可供性</w:t>
            </w:r>
            <w:r>
              <w:rPr>
                <w:noProof/>
                <w:webHidden/>
              </w:rPr>
              <w:tab/>
            </w:r>
            <w:r>
              <w:rPr>
                <w:noProof/>
                <w:webHidden/>
              </w:rPr>
              <w:fldChar w:fldCharType="begin"/>
            </w:r>
            <w:r>
              <w:rPr>
                <w:noProof/>
                <w:webHidden/>
              </w:rPr>
              <w:instrText xml:space="preserve"> PAGEREF _Toc198597340 \h </w:instrText>
            </w:r>
            <w:r>
              <w:rPr>
                <w:noProof/>
                <w:webHidden/>
              </w:rPr>
            </w:r>
            <w:r>
              <w:rPr>
                <w:noProof/>
                <w:webHidden/>
              </w:rPr>
              <w:fldChar w:fldCharType="separate"/>
            </w:r>
            <w:r w:rsidR="00A077E7">
              <w:rPr>
                <w:noProof/>
                <w:webHidden/>
              </w:rPr>
              <w:t>40</w:t>
            </w:r>
            <w:r>
              <w:rPr>
                <w:noProof/>
                <w:webHidden/>
              </w:rPr>
              <w:fldChar w:fldCharType="end"/>
            </w:r>
          </w:hyperlink>
        </w:p>
        <w:p w14:paraId="1626CBD1" w14:textId="78A74C5A" w:rsidR="005B3D03" w:rsidRDefault="005B3D03">
          <w:pPr>
            <w:pStyle w:val="31"/>
            <w:tabs>
              <w:tab w:val="right" w:leader="dot" w:pos="8296"/>
            </w:tabs>
            <w:ind w:firstLine="480"/>
            <w:rPr>
              <w:rFonts w:asciiTheme="minorHAnsi" w:eastAsiaTheme="minorEastAsia" w:hAnsiTheme="minorHAnsi"/>
              <w:noProof/>
            </w:rPr>
          </w:pPr>
          <w:hyperlink w:anchor="_Toc198597341" w:history="1">
            <w:r w:rsidRPr="00C27C4D">
              <w:rPr>
                <w:rStyle w:val="af1"/>
                <w:noProof/>
              </w:rPr>
              <w:t xml:space="preserve">5.3.4 </w:t>
            </w:r>
            <w:r w:rsidRPr="00C27C4D">
              <w:rPr>
                <w:rStyle w:val="af1"/>
                <w:rFonts w:hint="eastAsia"/>
                <w:noProof/>
              </w:rPr>
              <w:t>深耕運用</w:t>
            </w:r>
            <w:r>
              <w:rPr>
                <w:noProof/>
                <w:webHidden/>
              </w:rPr>
              <w:tab/>
            </w:r>
            <w:r>
              <w:rPr>
                <w:noProof/>
                <w:webHidden/>
              </w:rPr>
              <w:fldChar w:fldCharType="begin"/>
            </w:r>
            <w:r>
              <w:rPr>
                <w:noProof/>
                <w:webHidden/>
              </w:rPr>
              <w:instrText xml:space="preserve"> PAGEREF _Toc198597341 \h </w:instrText>
            </w:r>
            <w:r>
              <w:rPr>
                <w:noProof/>
                <w:webHidden/>
              </w:rPr>
            </w:r>
            <w:r>
              <w:rPr>
                <w:noProof/>
                <w:webHidden/>
              </w:rPr>
              <w:fldChar w:fldCharType="separate"/>
            </w:r>
            <w:r w:rsidR="00A077E7">
              <w:rPr>
                <w:noProof/>
                <w:webHidden/>
              </w:rPr>
              <w:t>41</w:t>
            </w:r>
            <w:r>
              <w:rPr>
                <w:noProof/>
                <w:webHidden/>
              </w:rPr>
              <w:fldChar w:fldCharType="end"/>
            </w:r>
          </w:hyperlink>
        </w:p>
        <w:p w14:paraId="6965D003" w14:textId="557BF7FD" w:rsidR="005B3D03" w:rsidRDefault="005B3D03">
          <w:pPr>
            <w:pStyle w:val="31"/>
            <w:tabs>
              <w:tab w:val="right" w:leader="dot" w:pos="8296"/>
            </w:tabs>
            <w:ind w:firstLine="480"/>
            <w:rPr>
              <w:rFonts w:asciiTheme="minorHAnsi" w:eastAsiaTheme="minorEastAsia" w:hAnsiTheme="minorHAnsi"/>
              <w:noProof/>
            </w:rPr>
          </w:pPr>
          <w:hyperlink w:anchor="_Toc198597342" w:history="1">
            <w:r w:rsidRPr="00C27C4D">
              <w:rPr>
                <w:rStyle w:val="af1"/>
                <w:noProof/>
              </w:rPr>
              <w:t xml:space="preserve">5.3.5 </w:t>
            </w:r>
            <w:r w:rsidRPr="00C27C4D">
              <w:rPr>
                <w:rStyle w:val="af1"/>
                <w:rFonts w:hint="eastAsia"/>
                <w:noProof/>
              </w:rPr>
              <w:t>創新探索</w:t>
            </w:r>
            <w:r>
              <w:rPr>
                <w:noProof/>
                <w:webHidden/>
              </w:rPr>
              <w:tab/>
            </w:r>
            <w:r>
              <w:rPr>
                <w:noProof/>
                <w:webHidden/>
              </w:rPr>
              <w:fldChar w:fldCharType="begin"/>
            </w:r>
            <w:r>
              <w:rPr>
                <w:noProof/>
                <w:webHidden/>
              </w:rPr>
              <w:instrText xml:space="preserve"> PAGEREF _Toc198597342 \h </w:instrText>
            </w:r>
            <w:r>
              <w:rPr>
                <w:noProof/>
                <w:webHidden/>
              </w:rPr>
            </w:r>
            <w:r>
              <w:rPr>
                <w:noProof/>
                <w:webHidden/>
              </w:rPr>
              <w:fldChar w:fldCharType="separate"/>
            </w:r>
            <w:r w:rsidR="00A077E7">
              <w:rPr>
                <w:noProof/>
                <w:webHidden/>
              </w:rPr>
              <w:t>42</w:t>
            </w:r>
            <w:r>
              <w:rPr>
                <w:noProof/>
                <w:webHidden/>
              </w:rPr>
              <w:fldChar w:fldCharType="end"/>
            </w:r>
          </w:hyperlink>
        </w:p>
        <w:p w14:paraId="01EA010C" w14:textId="74BD6094" w:rsidR="005B3D03" w:rsidRDefault="005B3D03">
          <w:pPr>
            <w:pStyle w:val="31"/>
            <w:tabs>
              <w:tab w:val="right" w:leader="dot" w:pos="8296"/>
            </w:tabs>
            <w:ind w:firstLine="480"/>
            <w:rPr>
              <w:rFonts w:asciiTheme="minorHAnsi" w:eastAsiaTheme="minorEastAsia" w:hAnsiTheme="minorHAnsi"/>
              <w:noProof/>
            </w:rPr>
          </w:pPr>
          <w:hyperlink w:anchor="_Toc198597343" w:history="1">
            <w:r w:rsidRPr="00C27C4D">
              <w:rPr>
                <w:rStyle w:val="af1"/>
                <w:noProof/>
              </w:rPr>
              <w:t xml:space="preserve">5.3.6 </w:t>
            </w:r>
            <w:r w:rsidRPr="00C27C4D">
              <w:rPr>
                <w:rStyle w:val="af1"/>
                <w:rFonts w:hint="eastAsia"/>
                <w:noProof/>
              </w:rPr>
              <w:t>平衡機制</w:t>
            </w:r>
            <w:r>
              <w:rPr>
                <w:noProof/>
                <w:webHidden/>
              </w:rPr>
              <w:tab/>
            </w:r>
            <w:r>
              <w:rPr>
                <w:noProof/>
                <w:webHidden/>
              </w:rPr>
              <w:fldChar w:fldCharType="begin"/>
            </w:r>
            <w:r>
              <w:rPr>
                <w:noProof/>
                <w:webHidden/>
              </w:rPr>
              <w:instrText xml:space="preserve"> PAGEREF _Toc198597343 \h </w:instrText>
            </w:r>
            <w:r>
              <w:rPr>
                <w:noProof/>
                <w:webHidden/>
              </w:rPr>
            </w:r>
            <w:r>
              <w:rPr>
                <w:noProof/>
                <w:webHidden/>
              </w:rPr>
              <w:fldChar w:fldCharType="separate"/>
            </w:r>
            <w:r w:rsidR="00A077E7">
              <w:rPr>
                <w:noProof/>
                <w:webHidden/>
              </w:rPr>
              <w:t>43</w:t>
            </w:r>
            <w:r>
              <w:rPr>
                <w:noProof/>
                <w:webHidden/>
              </w:rPr>
              <w:fldChar w:fldCharType="end"/>
            </w:r>
          </w:hyperlink>
        </w:p>
        <w:p w14:paraId="0936E9CD" w14:textId="48689291" w:rsidR="005B3D03" w:rsidRDefault="005B3D03">
          <w:pPr>
            <w:pStyle w:val="31"/>
            <w:tabs>
              <w:tab w:val="right" w:leader="dot" w:pos="8296"/>
            </w:tabs>
            <w:ind w:firstLine="480"/>
            <w:rPr>
              <w:rFonts w:asciiTheme="minorHAnsi" w:eastAsiaTheme="minorEastAsia" w:hAnsiTheme="minorHAnsi"/>
              <w:noProof/>
            </w:rPr>
          </w:pPr>
          <w:hyperlink w:anchor="_Toc198597344" w:history="1">
            <w:r w:rsidRPr="00C27C4D">
              <w:rPr>
                <w:rStyle w:val="af1"/>
                <w:noProof/>
              </w:rPr>
              <w:t xml:space="preserve">5.3.7 </w:t>
            </w:r>
            <w:r w:rsidRPr="00C27C4D">
              <w:rPr>
                <w:rStyle w:val="af1"/>
                <w:rFonts w:hint="eastAsia"/>
                <w:noProof/>
              </w:rPr>
              <w:t>數位創新結果</w:t>
            </w:r>
            <w:r>
              <w:rPr>
                <w:noProof/>
                <w:webHidden/>
              </w:rPr>
              <w:tab/>
            </w:r>
            <w:r>
              <w:rPr>
                <w:noProof/>
                <w:webHidden/>
              </w:rPr>
              <w:fldChar w:fldCharType="begin"/>
            </w:r>
            <w:r>
              <w:rPr>
                <w:noProof/>
                <w:webHidden/>
              </w:rPr>
              <w:instrText xml:space="preserve"> PAGEREF _Toc198597344 \h </w:instrText>
            </w:r>
            <w:r>
              <w:rPr>
                <w:noProof/>
                <w:webHidden/>
              </w:rPr>
            </w:r>
            <w:r>
              <w:rPr>
                <w:noProof/>
                <w:webHidden/>
              </w:rPr>
              <w:fldChar w:fldCharType="separate"/>
            </w:r>
            <w:r w:rsidR="00A077E7">
              <w:rPr>
                <w:noProof/>
                <w:webHidden/>
              </w:rPr>
              <w:t>44</w:t>
            </w:r>
            <w:r>
              <w:rPr>
                <w:noProof/>
                <w:webHidden/>
              </w:rPr>
              <w:fldChar w:fldCharType="end"/>
            </w:r>
          </w:hyperlink>
        </w:p>
        <w:p w14:paraId="1AB4190C" w14:textId="157B94E5" w:rsidR="005B3D03" w:rsidRDefault="005B3D03">
          <w:pPr>
            <w:pStyle w:val="21"/>
            <w:tabs>
              <w:tab w:val="right" w:leader="dot" w:pos="8296"/>
            </w:tabs>
            <w:ind w:firstLine="480"/>
            <w:rPr>
              <w:rFonts w:asciiTheme="minorHAnsi" w:eastAsiaTheme="minorEastAsia" w:hAnsiTheme="minorHAnsi"/>
              <w:noProof/>
            </w:rPr>
          </w:pPr>
          <w:hyperlink w:anchor="_Toc198597345" w:history="1">
            <w:r w:rsidRPr="00C27C4D">
              <w:rPr>
                <w:rStyle w:val="af1"/>
                <w:rFonts w:hint="eastAsia"/>
                <w:noProof/>
              </w:rPr>
              <w:t>第二階段個案分析表</w:t>
            </w:r>
            <w:r>
              <w:rPr>
                <w:noProof/>
                <w:webHidden/>
              </w:rPr>
              <w:tab/>
            </w:r>
            <w:r>
              <w:rPr>
                <w:noProof/>
                <w:webHidden/>
              </w:rPr>
              <w:fldChar w:fldCharType="begin"/>
            </w:r>
            <w:r>
              <w:rPr>
                <w:noProof/>
                <w:webHidden/>
              </w:rPr>
              <w:instrText xml:space="preserve"> PAGEREF _Toc198597345 \h </w:instrText>
            </w:r>
            <w:r>
              <w:rPr>
                <w:noProof/>
                <w:webHidden/>
              </w:rPr>
            </w:r>
            <w:r>
              <w:rPr>
                <w:noProof/>
                <w:webHidden/>
              </w:rPr>
              <w:fldChar w:fldCharType="separate"/>
            </w:r>
            <w:r w:rsidR="00A077E7">
              <w:rPr>
                <w:noProof/>
                <w:webHidden/>
              </w:rPr>
              <w:t>46</w:t>
            </w:r>
            <w:r>
              <w:rPr>
                <w:noProof/>
                <w:webHidden/>
              </w:rPr>
              <w:fldChar w:fldCharType="end"/>
            </w:r>
          </w:hyperlink>
        </w:p>
        <w:p w14:paraId="0A3194FB" w14:textId="7C8B54E0" w:rsidR="005B3D03" w:rsidRDefault="005B3D03">
          <w:pPr>
            <w:pStyle w:val="21"/>
            <w:tabs>
              <w:tab w:val="right" w:leader="dot" w:pos="8296"/>
            </w:tabs>
            <w:ind w:firstLine="480"/>
            <w:rPr>
              <w:rFonts w:asciiTheme="minorHAnsi" w:eastAsiaTheme="minorEastAsia" w:hAnsiTheme="minorHAnsi"/>
              <w:noProof/>
            </w:rPr>
          </w:pPr>
          <w:hyperlink w:anchor="_Toc198597346" w:history="1">
            <w:r w:rsidRPr="00C27C4D">
              <w:rPr>
                <w:rStyle w:val="af1"/>
                <w:noProof/>
              </w:rPr>
              <w:t xml:space="preserve">5.4 </w:t>
            </w:r>
            <w:r w:rsidRPr="00C27C4D">
              <w:rPr>
                <w:rStyle w:val="af1"/>
                <w:rFonts w:hint="eastAsia"/>
                <w:noProof/>
              </w:rPr>
              <w:t>第三階段：銷售與推廣</w:t>
            </w:r>
            <w:r>
              <w:rPr>
                <w:noProof/>
                <w:webHidden/>
              </w:rPr>
              <w:tab/>
            </w:r>
            <w:r>
              <w:rPr>
                <w:noProof/>
                <w:webHidden/>
              </w:rPr>
              <w:fldChar w:fldCharType="begin"/>
            </w:r>
            <w:r>
              <w:rPr>
                <w:noProof/>
                <w:webHidden/>
              </w:rPr>
              <w:instrText xml:space="preserve"> PAGEREF _Toc198597346 \h </w:instrText>
            </w:r>
            <w:r>
              <w:rPr>
                <w:noProof/>
                <w:webHidden/>
              </w:rPr>
            </w:r>
            <w:r>
              <w:rPr>
                <w:noProof/>
                <w:webHidden/>
              </w:rPr>
              <w:fldChar w:fldCharType="separate"/>
            </w:r>
            <w:r w:rsidR="00A077E7">
              <w:rPr>
                <w:noProof/>
                <w:webHidden/>
              </w:rPr>
              <w:t>47</w:t>
            </w:r>
            <w:r>
              <w:rPr>
                <w:noProof/>
                <w:webHidden/>
              </w:rPr>
              <w:fldChar w:fldCharType="end"/>
            </w:r>
          </w:hyperlink>
        </w:p>
        <w:p w14:paraId="2B2D0B2F" w14:textId="3672A6B9" w:rsidR="005B3D03" w:rsidRDefault="005B3D03">
          <w:pPr>
            <w:pStyle w:val="31"/>
            <w:tabs>
              <w:tab w:val="right" w:leader="dot" w:pos="8296"/>
            </w:tabs>
            <w:ind w:firstLine="480"/>
            <w:rPr>
              <w:rFonts w:asciiTheme="minorHAnsi" w:eastAsiaTheme="minorEastAsia" w:hAnsiTheme="minorHAnsi"/>
              <w:noProof/>
            </w:rPr>
          </w:pPr>
          <w:hyperlink w:anchor="_Toc198597347" w:history="1">
            <w:r w:rsidRPr="00C27C4D">
              <w:rPr>
                <w:rStyle w:val="af1"/>
                <w:noProof/>
              </w:rPr>
              <w:t xml:space="preserve">5.4.1 </w:t>
            </w:r>
            <w:r w:rsidRPr="00C27C4D">
              <w:rPr>
                <w:rStyle w:val="af1"/>
                <w:rFonts w:hint="eastAsia"/>
                <w:noProof/>
              </w:rPr>
              <w:t>產業需求</w:t>
            </w:r>
            <w:r>
              <w:rPr>
                <w:noProof/>
                <w:webHidden/>
              </w:rPr>
              <w:tab/>
            </w:r>
            <w:r>
              <w:rPr>
                <w:noProof/>
                <w:webHidden/>
              </w:rPr>
              <w:fldChar w:fldCharType="begin"/>
            </w:r>
            <w:r>
              <w:rPr>
                <w:noProof/>
                <w:webHidden/>
              </w:rPr>
              <w:instrText xml:space="preserve"> PAGEREF _Toc198597347 \h </w:instrText>
            </w:r>
            <w:r>
              <w:rPr>
                <w:noProof/>
                <w:webHidden/>
              </w:rPr>
            </w:r>
            <w:r>
              <w:rPr>
                <w:noProof/>
                <w:webHidden/>
              </w:rPr>
              <w:fldChar w:fldCharType="separate"/>
            </w:r>
            <w:r w:rsidR="00A077E7">
              <w:rPr>
                <w:noProof/>
                <w:webHidden/>
              </w:rPr>
              <w:t>47</w:t>
            </w:r>
            <w:r>
              <w:rPr>
                <w:noProof/>
                <w:webHidden/>
              </w:rPr>
              <w:fldChar w:fldCharType="end"/>
            </w:r>
          </w:hyperlink>
        </w:p>
        <w:p w14:paraId="7A12C96C" w14:textId="3950A7A6" w:rsidR="005B3D03" w:rsidRDefault="005B3D03">
          <w:pPr>
            <w:pStyle w:val="31"/>
            <w:tabs>
              <w:tab w:val="right" w:leader="dot" w:pos="8296"/>
            </w:tabs>
            <w:ind w:firstLine="480"/>
            <w:rPr>
              <w:rFonts w:asciiTheme="minorHAnsi" w:eastAsiaTheme="minorEastAsia" w:hAnsiTheme="minorHAnsi"/>
              <w:noProof/>
            </w:rPr>
          </w:pPr>
          <w:hyperlink w:anchor="_Toc198597348" w:history="1">
            <w:r w:rsidRPr="00C27C4D">
              <w:rPr>
                <w:rStyle w:val="af1"/>
                <w:noProof/>
              </w:rPr>
              <w:t xml:space="preserve">5.4.2 </w:t>
            </w:r>
            <w:r w:rsidRPr="00C27C4D">
              <w:rPr>
                <w:rStyle w:val="af1"/>
                <w:rFonts w:hint="eastAsia"/>
                <w:noProof/>
              </w:rPr>
              <w:t>企業能力</w:t>
            </w:r>
            <w:r>
              <w:rPr>
                <w:noProof/>
                <w:webHidden/>
              </w:rPr>
              <w:tab/>
            </w:r>
            <w:r>
              <w:rPr>
                <w:noProof/>
                <w:webHidden/>
              </w:rPr>
              <w:fldChar w:fldCharType="begin"/>
            </w:r>
            <w:r>
              <w:rPr>
                <w:noProof/>
                <w:webHidden/>
              </w:rPr>
              <w:instrText xml:space="preserve"> PAGEREF _Toc198597348 \h </w:instrText>
            </w:r>
            <w:r>
              <w:rPr>
                <w:noProof/>
                <w:webHidden/>
              </w:rPr>
            </w:r>
            <w:r>
              <w:rPr>
                <w:noProof/>
                <w:webHidden/>
              </w:rPr>
              <w:fldChar w:fldCharType="separate"/>
            </w:r>
            <w:r w:rsidR="00A077E7">
              <w:rPr>
                <w:noProof/>
                <w:webHidden/>
              </w:rPr>
              <w:t>48</w:t>
            </w:r>
            <w:r>
              <w:rPr>
                <w:noProof/>
                <w:webHidden/>
              </w:rPr>
              <w:fldChar w:fldCharType="end"/>
            </w:r>
          </w:hyperlink>
        </w:p>
        <w:p w14:paraId="3DC63766" w14:textId="3648EAE2" w:rsidR="005B3D03" w:rsidRDefault="005B3D03">
          <w:pPr>
            <w:pStyle w:val="31"/>
            <w:tabs>
              <w:tab w:val="right" w:leader="dot" w:pos="8296"/>
            </w:tabs>
            <w:ind w:firstLine="480"/>
            <w:rPr>
              <w:rFonts w:asciiTheme="minorHAnsi" w:eastAsiaTheme="minorEastAsia" w:hAnsiTheme="minorHAnsi"/>
              <w:noProof/>
            </w:rPr>
          </w:pPr>
          <w:hyperlink w:anchor="_Toc198597349" w:history="1">
            <w:r w:rsidRPr="00C27C4D">
              <w:rPr>
                <w:rStyle w:val="af1"/>
                <w:noProof/>
              </w:rPr>
              <w:t xml:space="preserve">5.4.3 </w:t>
            </w:r>
            <w:r w:rsidRPr="00C27C4D">
              <w:rPr>
                <w:rStyle w:val="af1"/>
                <w:rFonts w:hint="eastAsia"/>
                <w:noProof/>
              </w:rPr>
              <w:t>探索可供性</w:t>
            </w:r>
            <w:r>
              <w:rPr>
                <w:noProof/>
                <w:webHidden/>
              </w:rPr>
              <w:tab/>
            </w:r>
            <w:r>
              <w:rPr>
                <w:noProof/>
                <w:webHidden/>
              </w:rPr>
              <w:fldChar w:fldCharType="begin"/>
            </w:r>
            <w:r>
              <w:rPr>
                <w:noProof/>
                <w:webHidden/>
              </w:rPr>
              <w:instrText xml:space="preserve"> PAGEREF _Toc198597349 \h </w:instrText>
            </w:r>
            <w:r>
              <w:rPr>
                <w:noProof/>
                <w:webHidden/>
              </w:rPr>
            </w:r>
            <w:r>
              <w:rPr>
                <w:noProof/>
                <w:webHidden/>
              </w:rPr>
              <w:fldChar w:fldCharType="separate"/>
            </w:r>
            <w:r w:rsidR="00A077E7">
              <w:rPr>
                <w:noProof/>
                <w:webHidden/>
              </w:rPr>
              <w:t>49</w:t>
            </w:r>
            <w:r>
              <w:rPr>
                <w:noProof/>
                <w:webHidden/>
              </w:rPr>
              <w:fldChar w:fldCharType="end"/>
            </w:r>
          </w:hyperlink>
        </w:p>
        <w:p w14:paraId="7848095C" w14:textId="7052F264" w:rsidR="005B3D03" w:rsidRDefault="005B3D03">
          <w:pPr>
            <w:pStyle w:val="31"/>
            <w:tabs>
              <w:tab w:val="right" w:leader="dot" w:pos="8296"/>
            </w:tabs>
            <w:ind w:firstLine="480"/>
            <w:rPr>
              <w:rFonts w:asciiTheme="minorHAnsi" w:eastAsiaTheme="minorEastAsia" w:hAnsiTheme="minorHAnsi"/>
              <w:noProof/>
            </w:rPr>
          </w:pPr>
          <w:hyperlink w:anchor="_Toc198597350" w:history="1">
            <w:r w:rsidRPr="00C27C4D">
              <w:rPr>
                <w:rStyle w:val="af1"/>
                <w:noProof/>
              </w:rPr>
              <w:t xml:space="preserve">5.4.4 </w:t>
            </w:r>
            <w:r w:rsidRPr="00C27C4D">
              <w:rPr>
                <w:rStyle w:val="af1"/>
                <w:rFonts w:hint="eastAsia"/>
                <w:noProof/>
              </w:rPr>
              <w:t>深耕運用</w:t>
            </w:r>
            <w:r>
              <w:rPr>
                <w:noProof/>
                <w:webHidden/>
              </w:rPr>
              <w:tab/>
            </w:r>
            <w:r>
              <w:rPr>
                <w:noProof/>
                <w:webHidden/>
              </w:rPr>
              <w:fldChar w:fldCharType="begin"/>
            </w:r>
            <w:r>
              <w:rPr>
                <w:noProof/>
                <w:webHidden/>
              </w:rPr>
              <w:instrText xml:space="preserve"> PAGEREF _Toc198597350 \h </w:instrText>
            </w:r>
            <w:r>
              <w:rPr>
                <w:noProof/>
                <w:webHidden/>
              </w:rPr>
            </w:r>
            <w:r>
              <w:rPr>
                <w:noProof/>
                <w:webHidden/>
              </w:rPr>
              <w:fldChar w:fldCharType="separate"/>
            </w:r>
            <w:r w:rsidR="00A077E7">
              <w:rPr>
                <w:noProof/>
                <w:webHidden/>
              </w:rPr>
              <w:t>50</w:t>
            </w:r>
            <w:r>
              <w:rPr>
                <w:noProof/>
                <w:webHidden/>
              </w:rPr>
              <w:fldChar w:fldCharType="end"/>
            </w:r>
          </w:hyperlink>
        </w:p>
        <w:p w14:paraId="7E9C0F4C" w14:textId="13AF4CEC" w:rsidR="005B3D03" w:rsidRDefault="005B3D03">
          <w:pPr>
            <w:pStyle w:val="31"/>
            <w:tabs>
              <w:tab w:val="right" w:leader="dot" w:pos="8296"/>
            </w:tabs>
            <w:ind w:firstLine="480"/>
            <w:rPr>
              <w:rFonts w:asciiTheme="minorHAnsi" w:eastAsiaTheme="minorEastAsia" w:hAnsiTheme="minorHAnsi"/>
              <w:noProof/>
            </w:rPr>
          </w:pPr>
          <w:hyperlink w:anchor="_Toc198597351" w:history="1">
            <w:r w:rsidRPr="00C27C4D">
              <w:rPr>
                <w:rStyle w:val="af1"/>
                <w:noProof/>
              </w:rPr>
              <w:t xml:space="preserve">5.4.5 </w:t>
            </w:r>
            <w:r w:rsidRPr="00C27C4D">
              <w:rPr>
                <w:rStyle w:val="af1"/>
                <w:rFonts w:hint="eastAsia"/>
                <w:noProof/>
              </w:rPr>
              <w:t>創新探索</w:t>
            </w:r>
            <w:r>
              <w:rPr>
                <w:noProof/>
                <w:webHidden/>
              </w:rPr>
              <w:tab/>
            </w:r>
            <w:r>
              <w:rPr>
                <w:noProof/>
                <w:webHidden/>
              </w:rPr>
              <w:fldChar w:fldCharType="begin"/>
            </w:r>
            <w:r>
              <w:rPr>
                <w:noProof/>
                <w:webHidden/>
              </w:rPr>
              <w:instrText xml:space="preserve"> PAGEREF _Toc198597351 \h </w:instrText>
            </w:r>
            <w:r>
              <w:rPr>
                <w:noProof/>
                <w:webHidden/>
              </w:rPr>
            </w:r>
            <w:r>
              <w:rPr>
                <w:noProof/>
                <w:webHidden/>
              </w:rPr>
              <w:fldChar w:fldCharType="separate"/>
            </w:r>
            <w:r w:rsidR="00A077E7">
              <w:rPr>
                <w:noProof/>
                <w:webHidden/>
              </w:rPr>
              <w:t>51</w:t>
            </w:r>
            <w:r>
              <w:rPr>
                <w:noProof/>
                <w:webHidden/>
              </w:rPr>
              <w:fldChar w:fldCharType="end"/>
            </w:r>
          </w:hyperlink>
        </w:p>
        <w:p w14:paraId="4403C0A2" w14:textId="3422C785" w:rsidR="005B3D03" w:rsidRDefault="005B3D03">
          <w:pPr>
            <w:pStyle w:val="31"/>
            <w:tabs>
              <w:tab w:val="right" w:leader="dot" w:pos="8296"/>
            </w:tabs>
            <w:ind w:firstLine="480"/>
            <w:rPr>
              <w:rFonts w:asciiTheme="minorHAnsi" w:eastAsiaTheme="minorEastAsia" w:hAnsiTheme="minorHAnsi"/>
              <w:noProof/>
            </w:rPr>
          </w:pPr>
          <w:hyperlink w:anchor="_Toc198597352" w:history="1">
            <w:r w:rsidRPr="00C27C4D">
              <w:rPr>
                <w:rStyle w:val="af1"/>
                <w:noProof/>
              </w:rPr>
              <w:t xml:space="preserve">5.4.6 </w:t>
            </w:r>
            <w:r w:rsidRPr="00C27C4D">
              <w:rPr>
                <w:rStyle w:val="af1"/>
                <w:rFonts w:hint="eastAsia"/>
                <w:noProof/>
              </w:rPr>
              <w:t>平衡機制</w:t>
            </w:r>
            <w:r>
              <w:rPr>
                <w:noProof/>
                <w:webHidden/>
              </w:rPr>
              <w:tab/>
            </w:r>
            <w:r>
              <w:rPr>
                <w:noProof/>
                <w:webHidden/>
              </w:rPr>
              <w:fldChar w:fldCharType="begin"/>
            </w:r>
            <w:r>
              <w:rPr>
                <w:noProof/>
                <w:webHidden/>
              </w:rPr>
              <w:instrText xml:space="preserve"> PAGEREF _Toc198597352 \h </w:instrText>
            </w:r>
            <w:r>
              <w:rPr>
                <w:noProof/>
                <w:webHidden/>
              </w:rPr>
            </w:r>
            <w:r>
              <w:rPr>
                <w:noProof/>
                <w:webHidden/>
              </w:rPr>
              <w:fldChar w:fldCharType="separate"/>
            </w:r>
            <w:r w:rsidR="00A077E7">
              <w:rPr>
                <w:noProof/>
                <w:webHidden/>
              </w:rPr>
              <w:t>51</w:t>
            </w:r>
            <w:r>
              <w:rPr>
                <w:noProof/>
                <w:webHidden/>
              </w:rPr>
              <w:fldChar w:fldCharType="end"/>
            </w:r>
          </w:hyperlink>
        </w:p>
        <w:p w14:paraId="5F01E197" w14:textId="6777A7A0" w:rsidR="005B3D03" w:rsidRDefault="005B3D03">
          <w:pPr>
            <w:pStyle w:val="31"/>
            <w:tabs>
              <w:tab w:val="right" w:leader="dot" w:pos="8296"/>
            </w:tabs>
            <w:ind w:firstLine="480"/>
            <w:rPr>
              <w:rFonts w:asciiTheme="minorHAnsi" w:eastAsiaTheme="minorEastAsia" w:hAnsiTheme="minorHAnsi"/>
              <w:noProof/>
            </w:rPr>
          </w:pPr>
          <w:hyperlink w:anchor="_Toc198597353" w:history="1">
            <w:r w:rsidRPr="00C27C4D">
              <w:rPr>
                <w:rStyle w:val="af1"/>
                <w:noProof/>
              </w:rPr>
              <w:t xml:space="preserve">5.4.7 </w:t>
            </w:r>
            <w:r w:rsidRPr="00C27C4D">
              <w:rPr>
                <w:rStyle w:val="af1"/>
                <w:rFonts w:hint="eastAsia"/>
                <w:noProof/>
              </w:rPr>
              <w:t>數位創新結果</w:t>
            </w:r>
            <w:r>
              <w:rPr>
                <w:noProof/>
                <w:webHidden/>
              </w:rPr>
              <w:tab/>
            </w:r>
            <w:r>
              <w:rPr>
                <w:noProof/>
                <w:webHidden/>
              </w:rPr>
              <w:fldChar w:fldCharType="begin"/>
            </w:r>
            <w:r>
              <w:rPr>
                <w:noProof/>
                <w:webHidden/>
              </w:rPr>
              <w:instrText xml:space="preserve"> PAGEREF _Toc198597353 \h </w:instrText>
            </w:r>
            <w:r>
              <w:rPr>
                <w:noProof/>
                <w:webHidden/>
              </w:rPr>
            </w:r>
            <w:r>
              <w:rPr>
                <w:noProof/>
                <w:webHidden/>
              </w:rPr>
              <w:fldChar w:fldCharType="separate"/>
            </w:r>
            <w:r w:rsidR="00A077E7">
              <w:rPr>
                <w:noProof/>
                <w:webHidden/>
              </w:rPr>
              <w:t>52</w:t>
            </w:r>
            <w:r>
              <w:rPr>
                <w:noProof/>
                <w:webHidden/>
              </w:rPr>
              <w:fldChar w:fldCharType="end"/>
            </w:r>
          </w:hyperlink>
        </w:p>
        <w:p w14:paraId="6638366B" w14:textId="1EC211A2" w:rsidR="005B3D03" w:rsidRDefault="005B3D03">
          <w:pPr>
            <w:pStyle w:val="21"/>
            <w:tabs>
              <w:tab w:val="right" w:leader="dot" w:pos="8296"/>
            </w:tabs>
            <w:ind w:firstLine="480"/>
            <w:rPr>
              <w:rFonts w:asciiTheme="minorHAnsi" w:eastAsiaTheme="minorEastAsia" w:hAnsiTheme="minorHAnsi"/>
              <w:noProof/>
            </w:rPr>
          </w:pPr>
          <w:hyperlink w:anchor="_Toc198597354" w:history="1">
            <w:r w:rsidRPr="00C27C4D">
              <w:rPr>
                <w:rStyle w:val="af1"/>
                <w:rFonts w:hint="eastAsia"/>
                <w:noProof/>
              </w:rPr>
              <w:t>第三階段個案分析表</w:t>
            </w:r>
            <w:r>
              <w:rPr>
                <w:noProof/>
                <w:webHidden/>
              </w:rPr>
              <w:tab/>
            </w:r>
            <w:r>
              <w:rPr>
                <w:noProof/>
                <w:webHidden/>
              </w:rPr>
              <w:fldChar w:fldCharType="begin"/>
            </w:r>
            <w:r>
              <w:rPr>
                <w:noProof/>
                <w:webHidden/>
              </w:rPr>
              <w:instrText xml:space="preserve"> PAGEREF _Toc198597354 \h </w:instrText>
            </w:r>
            <w:r>
              <w:rPr>
                <w:noProof/>
                <w:webHidden/>
              </w:rPr>
            </w:r>
            <w:r>
              <w:rPr>
                <w:noProof/>
                <w:webHidden/>
              </w:rPr>
              <w:fldChar w:fldCharType="separate"/>
            </w:r>
            <w:r w:rsidR="00A077E7">
              <w:rPr>
                <w:noProof/>
                <w:webHidden/>
              </w:rPr>
              <w:t>54</w:t>
            </w:r>
            <w:r>
              <w:rPr>
                <w:noProof/>
                <w:webHidden/>
              </w:rPr>
              <w:fldChar w:fldCharType="end"/>
            </w:r>
          </w:hyperlink>
        </w:p>
        <w:p w14:paraId="158C9B8A" w14:textId="123FBFCB" w:rsidR="005B3D03" w:rsidRDefault="005B3D03">
          <w:pPr>
            <w:pStyle w:val="21"/>
            <w:tabs>
              <w:tab w:val="right" w:leader="dot" w:pos="8296"/>
            </w:tabs>
            <w:ind w:firstLine="480"/>
            <w:rPr>
              <w:rFonts w:asciiTheme="minorHAnsi" w:eastAsiaTheme="minorEastAsia" w:hAnsiTheme="minorHAnsi"/>
              <w:noProof/>
            </w:rPr>
          </w:pPr>
          <w:hyperlink w:anchor="_Toc198597355" w:history="1">
            <w:r w:rsidRPr="00C27C4D">
              <w:rPr>
                <w:rStyle w:val="af1"/>
                <w:noProof/>
              </w:rPr>
              <w:t xml:space="preserve">5.5 </w:t>
            </w:r>
            <w:r w:rsidRPr="00C27C4D">
              <w:rPr>
                <w:rStyle w:val="af1"/>
                <w:rFonts w:hint="eastAsia"/>
                <w:noProof/>
              </w:rPr>
              <w:t>第四階段：多元新應用</w:t>
            </w:r>
            <w:r>
              <w:rPr>
                <w:noProof/>
                <w:webHidden/>
              </w:rPr>
              <w:tab/>
            </w:r>
            <w:r>
              <w:rPr>
                <w:noProof/>
                <w:webHidden/>
              </w:rPr>
              <w:fldChar w:fldCharType="begin"/>
            </w:r>
            <w:r>
              <w:rPr>
                <w:noProof/>
                <w:webHidden/>
              </w:rPr>
              <w:instrText xml:space="preserve"> PAGEREF _Toc198597355 \h </w:instrText>
            </w:r>
            <w:r>
              <w:rPr>
                <w:noProof/>
                <w:webHidden/>
              </w:rPr>
            </w:r>
            <w:r>
              <w:rPr>
                <w:noProof/>
                <w:webHidden/>
              </w:rPr>
              <w:fldChar w:fldCharType="separate"/>
            </w:r>
            <w:r w:rsidR="00A077E7">
              <w:rPr>
                <w:noProof/>
                <w:webHidden/>
              </w:rPr>
              <w:t>55</w:t>
            </w:r>
            <w:r>
              <w:rPr>
                <w:noProof/>
                <w:webHidden/>
              </w:rPr>
              <w:fldChar w:fldCharType="end"/>
            </w:r>
          </w:hyperlink>
        </w:p>
        <w:p w14:paraId="4E37A97D" w14:textId="44B19EA8" w:rsidR="005B3D03" w:rsidRDefault="005B3D03">
          <w:pPr>
            <w:pStyle w:val="31"/>
            <w:tabs>
              <w:tab w:val="right" w:leader="dot" w:pos="8296"/>
            </w:tabs>
            <w:ind w:firstLine="480"/>
            <w:rPr>
              <w:rFonts w:asciiTheme="minorHAnsi" w:eastAsiaTheme="minorEastAsia" w:hAnsiTheme="minorHAnsi"/>
              <w:noProof/>
            </w:rPr>
          </w:pPr>
          <w:hyperlink w:anchor="_Toc198597356" w:history="1">
            <w:r w:rsidRPr="00C27C4D">
              <w:rPr>
                <w:rStyle w:val="af1"/>
                <w:noProof/>
              </w:rPr>
              <w:t xml:space="preserve">5.5.1 </w:t>
            </w:r>
            <w:r w:rsidRPr="00C27C4D">
              <w:rPr>
                <w:rStyle w:val="af1"/>
                <w:rFonts w:hint="eastAsia"/>
                <w:noProof/>
              </w:rPr>
              <w:t>產業需求</w:t>
            </w:r>
            <w:r>
              <w:rPr>
                <w:noProof/>
                <w:webHidden/>
              </w:rPr>
              <w:tab/>
            </w:r>
            <w:r>
              <w:rPr>
                <w:noProof/>
                <w:webHidden/>
              </w:rPr>
              <w:fldChar w:fldCharType="begin"/>
            </w:r>
            <w:r>
              <w:rPr>
                <w:noProof/>
                <w:webHidden/>
              </w:rPr>
              <w:instrText xml:space="preserve"> PAGEREF _Toc198597356 \h </w:instrText>
            </w:r>
            <w:r>
              <w:rPr>
                <w:noProof/>
                <w:webHidden/>
              </w:rPr>
            </w:r>
            <w:r>
              <w:rPr>
                <w:noProof/>
                <w:webHidden/>
              </w:rPr>
              <w:fldChar w:fldCharType="separate"/>
            </w:r>
            <w:r w:rsidR="00A077E7">
              <w:rPr>
                <w:noProof/>
                <w:webHidden/>
              </w:rPr>
              <w:t>55</w:t>
            </w:r>
            <w:r>
              <w:rPr>
                <w:noProof/>
                <w:webHidden/>
              </w:rPr>
              <w:fldChar w:fldCharType="end"/>
            </w:r>
          </w:hyperlink>
        </w:p>
        <w:p w14:paraId="486E0EA1" w14:textId="0F3441BD" w:rsidR="005B3D03" w:rsidRDefault="005B3D03">
          <w:pPr>
            <w:pStyle w:val="31"/>
            <w:tabs>
              <w:tab w:val="right" w:leader="dot" w:pos="8296"/>
            </w:tabs>
            <w:ind w:firstLine="480"/>
            <w:rPr>
              <w:rFonts w:asciiTheme="minorHAnsi" w:eastAsiaTheme="minorEastAsia" w:hAnsiTheme="minorHAnsi"/>
              <w:noProof/>
            </w:rPr>
          </w:pPr>
          <w:hyperlink w:anchor="_Toc198597357" w:history="1">
            <w:r w:rsidRPr="00C27C4D">
              <w:rPr>
                <w:rStyle w:val="af1"/>
                <w:noProof/>
              </w:rPr>
              <w:t xml:space="preserve">5.5.2 </w:t>
            </w:r>
            <w:r w:rsidRPr="00C27C4D">
              <w:rPr>
                <w:rStyle w:val="af1"/>
                <w:rFonts w:hint="eastAsia"/>
                <w:noProof/>
              </w:rPr>
              <w:t>企業能力</w:t>
            </w:r>
            <w:r>
              <w:rPr>
                <w:noProof/>
                <w:webHidden/>
              </w:rPr>
              <w:tab/>
            </w:r>
            <w:r>
              <w:rPr>
                <w:noProof/>
                <w:webHidden/>
              </w:rPr>
              <w:fldChar w:fldCharType="begin"/>
            </w:r>
            <w:r>
              <w:rPr>
                <w:noProof/>
                <w:webHidden/>
              </w:rPr>
              <w:instrText xml:space="preserve"> PAGEREF _Toc198597357 \h </w:instrText>
            </w:r>
            <w:r>
              <w:rPr>
                <w:noProof/>
                <w:webHidden/>
              </w:rPr>
            </w:r>
            <w:r>
              <w:rPr>
                <w:noProof/>
                <w:webHidden/>
              </w:rPr>
              <w:fldChar w:fldCharType="separate"/>
            </w:r>
            <w:r w:rsidR="00A077E7">
              <w:rPr>
                <w:noProof/>
                <w:webHidden/>
              </w:rPr>
              <w:t>56</w:t>
            </w:r>
            <w:r>
              <w:rPr>
                <w:noProof/>
                <w:webHidden/>
              </w:rPr>
              <w:fldChar w:fldCharType="end"/>
            </w:r>
          </w:hyperlink>
        </w:p>
        <w:p w14:paraId="413417BF" w14:textId="15CCA5C4" w:rsidR="005B3D03" w:rsidRDefault="005B3D03">
          <w:pPr>
            <w:pStyle w:val="31"/>
            <w:tabs>
              <w:tab w:val="right" w:leader="dot" w:pos="8296"/>
            </w:tabs>
            <w:ind w:firstLine="480"/>
            <w:rPr>
              <w:rFonts w:asciiTheme="minorHAnsi" w:eastAsiaTheme="minorEastAsia" w:hAnsiTheme="minorHAnsi"/>
              <w:noProof/>
            </w:rPr>
          </w:pPr>
          <w:hyperlink w:anchor="_Toc198597358" w:history="1">
            <w:r w:rsidRPr="00C27C4D">
              <w:rPr>
                <w:rStyle w:val="af1"/>
                <w:noProof/>
              </w:rPr>
              <w:t xml:space="preserve">5.5.3 </w:t>
            </w:r>
            <w:r w:rsidRPr="00C27C4D">
              <w:rPr>
                <w:rStyle w:val="af1"/>
                <w:rFonts w:hint="eastAsia"/>
                <w:noProof/>
              </w:rPr>
              <w:t>探索可供性</w:t>
            </w:r>
            <w:r>
              <w:rPr>
                <w:noProof/>
                <w:webHidden/>
              </w:rPr>
              <w:tab/>
            </w:r>
            <w:r>
              <w:rPr>
                <w:noProof/>
                <w:webHidden/>
              </w:rPr>
              <w:fldChar w:fldCharType="begin"/>
            </w:r>
            <w:r>
              <w:rPr>
                <w:noProof/>
                <w:webHidden/>
              </w:rPr>
              <w:instrText xml:space="preserve"> PAGEREF _Toc198597358 \h </w:instrText>
            </w:r>
            <w:r>
              <w:rPr>
                <w:noProof/>
                <w:webHidden/>
              </w:rPr>
            </w:r>
            <w:r>
              <w:rPr>
                <w:noProof/>
                <w:webHidden/>
              </w:rPr>
              <w:fldChar w:fldCharType="separate"/>
            </w:r>
            <w:r w:rsidR="00A077E7">
              <w:rPr>
                <w:noProof/>
                <w:webHidden/>
              </w:rPr>
              <w:t>57</w:t>
            </w:r>
            <w:r>
              <w:rPr>
                <w:noProof/>
                <w:webHidden/>
              </w:rPr>
              <w:fldChar w:fldCharType="end"/>
            </w:r>
          </w:hyperlink>
        </w:p>
        <w:p w14:paraId="067FCB63" w14:textId="06F03802" w:rsidR="005B3D03" w:rsidRDefault="005B3D03">
          <w:pPr>
            <w:pStyle w:val="31"/>
            <w:tabs>
              <w:tab w:val="right" w:leader="dot" w:pos="8296"/>
            </w:tabs>
            <w:ind w:firstLine="480"/>
            <w:rPr>
              <w:rFonts w:asciiTheme="minorHAnsi" w:eastAsiaTheme="minorEastAsia" w:hAnsiTheme="minorHAnsi"/>
              <w:noProof/>
            </w:rPr>
          </w:pPr>
          <w:hyperlink w:anchor="_Toc198597359" w:history="1">
            <w:r w:rsidRPr="00C27C4D">
              <w:rPr>
                <w:rStyle w:val="af1"/>
                <w:noProof/>
              </w:rPr>
              <w:t xml:space="preserve">5.5.4 </w:t>
            </w:r>
            <w:r w:rsidRPr="00C27C4D">
              <w:rPr>
                <w:rStyle w:val="af1"/>
                <w:rFonts w:hint="eastAsia"/>
                <w:noProof/>
              </w:rPr>
              <w:t>深耕運用</w:t>
            </w:r>
            <w:r>
              <w:rPr>
                <w:noProof/>
                <w:webHidden/>
              </w:rPr>
              <w:tab/>
            </w:r>
            <w:r>
              <w:rPr>
                <w:noProof/>
                <w:webHidden/>
              </w:rPr>
              <w:fldChar w:fldCharType="begin"/>
            </w:r>
            <w:r>
              <w:rPr>
                <w:noProof/>
                <w:webHidden/>
              </w:rPr>
              <w:instrText xml:space="preserve"> PAGEREF _Toc198597359 \h </w:instrText>
            </w:r>
            <w:r>
              <w:rPr>
                <w:noProof/>
                <w:webHidden/>
              </w:rPr>
            </w:r>
            <w:r>
              <w:rPr>
                <w:noProof/>
                <w:webHidden/>
              </w:rPr>
              <w:fldChar w:fldCharType="separate"/>
            </w:r>
            <w:r w:rsidR="00A077E7">
              <w:rPr>
                <w:noProof/>
                <w:webHidden/>
              </w:rPr>
              <w:t>58</w:t>
            </w:r>
            <w:r>
              <w:rPr>
                <w:noProof/>
                <w:webHidden/>
              </w:rPr>
              <w:fldChar w:fldCharType="end"/>
            </w:r>
          </w:hyperlink>
        </w:p>
        <w:p w14:paraId="6FAA5600" w14:textId="6F68A414" w:rsidR="005B3D03" w:rsidRDefault="005B3D03">
          <w:pPr>
            <w:pStyle w:val="31"/>
            <w:tabs>
              <w:tab w:val="right" w:leader="dot" w:pos="8296"/>
            </w:tabs>
            <w:ind w:firstLine="480"/>
            <w:rPr>
              <w:rFonts w:asciiTheme="minorHAnsi" w:eastAsiaTheme="minorEastAsia" w:hAnsiTheme="minorHAnsi"/>
              <w:noProof/>
            </w:rPr>
          </w:pPr>
          <w:hyperlink w:anchor="_Toc198597360" w:history="1">
            <w:r w:rsidRPr="00C27C4D">
              <w:rPr>
                <w:rStyle w:val="af1"/>
                <w:noProof/>
              </w:rPr>
              <w:t xml:space="preserve">5.5.5 </w:t>
            </w:r>
            <w:r w:rsidRPr="00C27C4D">
              <w:rPr>
                <w:rStyle w:val="af1"/>
                <w:rFonts w:hint="eastAsia"/>
                <w:noProof/>
              </w:rPr>
              <w:t>創新探索</w:t>
            </w:r>
            <w:r>
              <w:rPr>
                <w:noProof/>
                <w:webHidden/>
              </w:rPr>
              <w:tab/>
            </w:r>
            <w:r>
              <w:rPr>
                <w:noProof/>
                <w:webHidden/>
              </w:rPr>
              <w:fldChar w:fldCharType="begin"/>
            </w:r>
            <w:r>
              <w:rPr>
                <w:noProof/>
                <w:webHidden/>
              </w:rPr>
              <w:instrText xml:space="preserve"> PAGEREF _Toc198597360 \h </w:instrText>
            </w:r>
            <w:r>
              <w:rPr>
                <w:noProof/>
                <w:webHidden/>
              </w:rPr>
            </w:r>
            <w:r>
              <w:rPr>
                <w:noProof/>
                <w:webHidden/>
              </w:rPr>
              <w:fldChar w:fldCharType="separate"/>
            </w:r>
            <w:r w:rsidR="00A077E7">
              <w:rPr>
                <w:noProof/>
                <w:webHidden/>
              </w:rPr>
              <w:t>59</w:t>
            </w:r>
            <w:r>
              <w:rPr>
                <w:noProof/>
                <w:webHidden/>
              </w:rPr>
              <w:fldChar w:fldCharType="end"/>
            </w:r>
          </w:hyperlink>
        </w:p>
        <w:p w14:paraId="74B23150" w14:textId="6552FC5B" w:rsidR="005B3D03" w:rsidRDefault="005B3D03">
          <w:pPr>
            <w:pStyle w:val="31"/>
            <w:tabs>
              <w:tab w:val="right" w:leader="dot" w:pos="8296"/>
            </w:tabs>
            <w:ind w:firstLine="480"/>
            <w:rPr>
              <w:rFonts w:asciiTheme="minorHAnsi" w:eastAsiaTheme="minorEastAsia" w:hAnsiTheme="minorHAnsi"/>
              <w:noProof/>
            </w:rPr>
          </w:pPr>
          <w:hyperlink w:anchor="_Toc198597361" w:history="1">
            <w:r w:rsidRPr="00C27C4D">
              <w:rPr>
                <w:rStyle w:val="af1"/>
                <w:noProof/>
              </w:rPr>
              <w:t xml:space="preserve">5.5.6 </w:t>
            </w:r>
            <w:r w:rsidRPr="00C27C4D">
              <w:rPr>
                <w:rStyle w:val="af1"/>
                <w:rFonts w:hint="eastAsia"/>
                <w:noProof/>
              </w:rPr>
              <w:t>平衡機制</w:t>
            </w:r>
            <w:r>
              <w:rPr>
                <w:noProof/>
                <w:webHidden/>
              </w:rPr>
              <w:tab/>
            </w:r>
            <w:r>
              <w:rPr>
                <w:noProof/>
                <w:webHidden/>
              </w:rPr>
              <w:fldChar w:fldCharType="begin"/>
            </w:r>
            <w:r>
              <w:rPr>
                <w:noProof/>
                <w:webHidden/>
              </w:rPr>
              <w:instrText xml:space="preserve"> PAGEREF _Toc198597361 \h </w:instrText>
            </w:r>
            <w:r>
              <w:rPr>
                <w:noProof/>
                <w:webHidden/>
              </w:rPr>
            </w:r>
            <w:r>
              <w:rPr>
                <w:noProof/>
                <w:webHidden/>
              </w:rPr>
              <w:fldChar w:fldCharType="separate"/>
            </w:r>
            <w:r w:rsidR="00A077E7">
              <w:rPr>
                <w:noProof/>
                <w:webHidden/>
              </w:rPr>
              <w:t>60</w:t>
            </w:r>
            <w:r>
              <w:rPr>
                <w:noProof/>
                <w:webHidden/>
              </w:rPr>
              <w:fldChar w:fldCharType="end"/>
            </w:r>
          </w:hyperlink>
        </w:p>
        <w:p w14:paraId="731AB8E1" w14:textId="3D2FDA43" w:rsidR="005B3D03" w:rsidRDefault="005B3D03">
          <w:pPr>
            <w:pStyle w:val="31"/>
            <w:tabs>
              <w:tab w:val="right" w:leader="dot" w:pos="8296"/>
            </w:tabs>
            <w:ind w:firstLine="480"/>
            <w:rPr>
              <w:rFonts w:asciiTheme="minorHAnsi" w:eastAsiaTheme="minorEastAsia" w:hAnsiTheme="minorHAnsi"/>
              <w:noProof/>
            </w:rPr>
          </w:pPr>
          <w:hyperlink w:anchor="_Toc198597362" w:history="1">
            <w:r w:rsidRPr="00C27C4D">
              <w:rPr>
                <w:rStyle w:val="af1"/>
                <w:noProof/>
              </w:rPr>
              <w:t xml:space="preserve">5.5.7 </w:t>
            </w:r>
            <w:r w:rsidRPr="00C27C4D">
              <w:rPr>
                <w:rStyle w:val="af1"/>
                <w:rFonts w:hint="eastAsia"/>
                <w:noProof/>
              </w:rPr>
              <w:t>數位創新結果</w:t>
            </w:r>
            <w:r>
              <w:rPr>
                <w:noProof/>
                <w:webHidden/>
              </w:rPr>
              <w:tab/>
            </w:r>
            <w:r>
              <w:rPr>
                <w:noProof/>
                <w:webHidden/>
              </w:rPr>
              <w:fldChar w:fldCharType="begin"/>
            </w:r>
            <w:r>
              <w:rPr>
                <w:noProof/>
                <w:webHidden/>
              </w:rPr>
              <w:instrText xml:space="preserve"> PAGEREF _Toc198597362 \h </w:instrText>
            </w:r>
            <w:r>
              <w:rPr>
                <w:noProof/>
                <w:webHidden/>
              </w:rPr>
            </w:r>
            <w:r>
              <w:rPr>
                <w:noProof/>
                <w:webHidden/>
              </w:rPr>
              <w:fldChar w:fldCharType="separate"/>
            </w:r>
            <w:r w:rsidR="00A077E7">
              <w:rPr>
                <w:noProof/>
                <w:webHidden/>
              </w:rPr>
              <w:t>61</w:t>
            </w:r>
            <w:r>
              <w:rPr>
                <w:noProof/>
                <w:webHidden/>
              </w:rPr>
              <w:fldChar w:fldCharType="end"/>
            </w:r>
          </w:hyperlink>
        </w:p>
        <w:p w14:paraId="63338274" w14:textId="5EAC3E44" w:rsidR="005B3D03" w:rsidRDefault="005B3D03">
          <w:pPr>
            <w:pStyle w:val="21"/>
            <w:tabs>
              <w:tab w:val="right" w:leader="dot" w:pos="8296"/>
            </w:tabs>
            <w:ind w:firstLine="480"/>
            <w:rPr>
              <w:rFonts w:asciiTheme="minorHAnsi" w:eastAsiaTheme="minorEastAsia" w:hAnsiTheme="minorHAnsi"/>
              <w:noProof/>
            </w:rPr>
          </w:pPr>
          <w:hyperlink w:anchor="_Toc198597363" w:history="1">
            <w:r w:rsidRPr="00C27C4D">
              <w:rPr>
                <w:rStyle w:val="af1"/>
                <w:rFonts w:hint="eastAsia"/>
                <w:noProof/>
              </w:rPr>
              <w:t>第四階段個案分析表</w:t>
            </w:r>
            <w:r>
              <w:rPr>
                <w:noProof/>
                <w:webHidden/>
              </w:rPr>
              <w:tab/>
            </w:r>
            <w:r>
              <w:rPr>
                <w:noProof/>
                <w:webHidden/>
              </w:rPr>
              <w:fldChar w:fldCharType="begin"/>
            </w:r>
            <w:r>
              <w:rPr>
                <w:noProof/>
                <w:webHidden/>
              </w:rPr>
              <w:instrText xml:space="preserve"> PAGEREF _Toc198597363 \h </w:instrText>
            </w:r>
            <w:r>
              <w:rPr>
                <w:noProof/>
                <w:webHidden/>
              </w:rPr>
            </w:r>
            <w:r>
              <w:rPr>
                <w:noProof/>
                <w:webHidden/>
              </w:rPr>
              <w:fldChar w:fldCharType="separate"/>
            </w:r>
            <w:r w:rsidR="00A077E7">
              <w:rPr>
                <w:noProof/>
                <w:webHidden/>
              </w:rPr>
              <w:t>65</w:t>
            </w:r>
            <w:r>
              <w:rPr>
                <w:noProof/>
                <w:webHidden/>
              </w:rPr>
              <w:fldChar w:fldCharType="end"/>
            </w:r>
          </w:hyperlink>
        </w:p>
        <w:p w14:paraId="4A207993" w14:textId="22910D0B" w:rsidR="005B3D03" w:rsidRDefault="005B3D03">
          <w:pPr>
            <w:pStyle w:val="21"/>
            <w:tabs>
              <w:tab w:val="right" w:leader="dot" w:pos="8296"/>
            </w:tabs>
            <w:ind w:firstLine="480"/>
            <w:rPr>
              <w:rFonts w:asciiTheme="minorHAnsi" w:eastAsiaTheme="minorEastAsia" w:hAnsiTheme="minorHAnsi"/>
              <w:noProof/>
            </w:rPr>
          </w:pPr>
          <w:hyperlink w:anchor="_Toc198597364" w:history="1">
            <w:r w:rsidRPr="00C27C4D">
              <w:rPr>
                <w:rStyle w:val="af1"/>
                <w:noProof/>
              </w:rPr>
              <w:t xml:space="preserve">5.6 </w:t>
            </w:r>
            <w:r w:rsidRPr="00C27C4D">
              <w:rPr>
                <w:rStyle w:val="af1"/>
                <w:rFonts w:hint="eastAsia"/>
                <w:noProof/>
              </w:rPr>
              <w:t>個案分析小節</w:t>
            </w:r>
            <w:r>
              <w:rPr>
                <w:noProof/>
                <w:webHidden/>
              </w:rPr>
              <w:tab/>
            </w:r>
            <w:r>
              <w:rPr>
                <w:noProof/>
                <w:webHidden/>
              </w:rPr>
              <w:fldChar w:fldCharType="begin"/>
            </w:r>
            <w:r>
              <w:rPr>
                <w:noProof/>
                <w:webHidden/>
              </w:rPr>
              <w:instrText xml:space="preserve"> PAGEREF _Toc198597364 \h </w:instrText>
            </w:r>
            <w:r>
              <w:rPr>
                <w:noProof/>
                <w:webHidden/>
              </w:rPr>
            </w:r>
            <w:r>
              <w:rPr>
                <w:noProof/>
                <w:webHidden/>
              </w:rPr>
              <w:fldChar w:fldCharType="separate"/>
            </w:r>
            <w:r w:rsidR="00A077E7">
              <w:rPr>
                <w:noProof/>
                <w:webHidden/>
              </w:rPr>
              <w:t>65</w:t>
            </w:r>
            <w:r>
              <w:rPr>
                <w:noProof/>
                <w:webHidden/>
              </w:rPr>
              <w:fldChar w:fldCharType="end"/>
            </w:r>
          </w:hyperlink>
        </w:p>
        <w:p w14:paraId="5AE4E9A5" w14:textId="02CA46CC" w:rsidR="005B3D03" w:rsidRDefault="005B3D03">
          <w:pPr>
            <w:pStyle w:val="11"/>
            <w:tabs>
              <w:tab w:val="right" w:leader="dot" w:pos="8296"/>
            </w:tabs>
            <w:ind w:firstLine="480"/>
            <w:rPr>
              <w:rFonts w:asciiTheme="minorHAnsi" w:eastAsiaTheme="minorEastAsia" w:hAnsiTheme="minorHAnsi"/>
              <w:noProof/>
            </w:rPr>
          </w:pPr>
          <w:hyperlink w:anchor="_Toc198597365" w:history="1">
            <w:r w:rsidRPr="00C27C4D">
              <w:rPr>
                <w:rStyle w:val="af1"/>
                <w:rFonts w:hint="eastAsia"/>
                <w:noProof/>
              </w:rPr>
              <w:t>第六章、研究結論與建議</w:t>
            </w:r>
            <w:r>
              <w:rPr>
                <w:noProof/>
                <w:webHidden/>
              </w:rPr>
              <w:tab/>
            </w:r>
            <w:r>
              <w:rPr>
                <w:noProof/>
                <w:webHidden/>
              </w:rPr>
              <w:fldChar w:fldCharType="begin"/>
            </w:r>
            <w:r>
              <w:rPr>
                <w:noProof/>
                <w:webHidden/>
              </w:rPr>
              <w:instrText xml:space="preserve"> PAGEREF _Toc198597365 \h </w:instrText>
            </w:r>
            <w:r>
              <w:rPr>
                <w:noProof/>
                <w:webHidden/>
              </w:rPr>
            </w:r>
            <w:r>
              <w:rPr>
                <w:noProof/>
                <w:webHidden/>
              </w:rPr>
              <w:fldChar w:fldCharType="separate"/>
            </w:r>
            <w:r w:rsidR="00A077E7">
              <w:rPr>
                <w:noProof/>
                <w:webHidden/>
              </w:rPr>
              <w:t>67</w:t>
            </w:r>
            <w:r>
              <w:rPr>
                <w:noProof/>
                <w:webHidden/>
              </w:rPr>
              <w:fldChar w:fldCharType="end"/>
            </w:r>
          </w:hyperlink>
        </w:p>
        <w:p w14:paraId="1AE458B4" w14:textId="2921F5F1" w:rsidR="005B3D03" w:rsidRDefault="005B3D03">
          <w:pPr>
            <w:pStyle w:val="21"/>
            <w:tabs>
              <w:tab w:val="right" w:leader="dot" w:pos="8296"/>
            </w:tabs>
            <w:ind w:firstLine="480"/>
            <w:rPr>
              <w:rFonts w:asciiTheme="minorHAnsi" w:eastAsiaTheme="minorEastAsia" w:hAnsiTheme="minorHAnsi"/>
              <w:noProof/>
            </w:rPr>
          </w:pPr>
          <w:hyperlink w:anchor="_Toc198597366" w:history="1">
            <w:r w:rsidRPr="00C27C4D">
              <w:rPr>
                <w:rStyle w:val="af1"/>
                <w:noProof/>
              </w:rPr>
              <w:t xml:space="preserve">6.1 </w:t>
            </w:r>
            <w:r w:rsidRPr="00C27C4D">
              <w:rPr>
                <w:rStyle w:val="af1"/>
                <w:rFonts w:hint="eastAsia"/>
                <w:noProof/>
              </w:rPr>
              <w:t>結論與研究貢獻</w:t>
            </w:r>
            <w:r>
              <w:rPr>
                <w:noProof/>
                <w:webHidden/>
              </w:rPr>
              <w:tab/>
            </w:r>
            <w:r>
              <w:rPr>
                <w:noProof/>
                <w:webHidden/>
              </w:rPr>
              <w:fldChar w:fldCharType="begin"/>
            </w:r>
            <w:r>
              <w:rPr>
                <w:noProof/>
                <w:webHidden/>
              </w:rPr>
              <w:instrText xml:space="preserve"> PAGEREF _Toc198597366 \h </w:instrText>
            </w:r>
            <w:r>
              <w:rPr>
                <w:noProof/>
                <w:webHidden/>
              </w:rPr>
            </w:r>
            <w:r>
              <w:rPr>
                <w:noProof/>
                <w:webHidden/>
              </w:rPr>
              <w:fldChar w:fldCharType="separate"/>
            </w:r>
            <w:r w:rsidR="00A077E7">
              <w:rPr>
                <w:noProof/>
                <w:webHidden/>
              </w:rPr>
              <w:t>67</w:t>
            </w:r>
            <w:r>
              <w:rPr>
                <w:noProof/>
                <w:webHidden/>
              </w:rPr>
              <w:fldChar w:fldCharType="end"/>
            </w:r>
          </w:hyperlink>
        </w:p>
        <w:p w14:paraId="452BAB3C" w14:textId="652333A6" w:rsidR="005B3D03" w:rsidRDefault="005B3D03">
          <w:pPr>
            <w:pStyle w:val="21"/>
            <w:tabs>
              <w:tab w:val="right" w:leader="dot" w:pos="8296"/>
            </w:tabs>
            <w:ind w:firstLine="480"/>
            <w:rPr>
              <w:rFonts w:asciiTheme="minorHAnsi" w:eastAsiaTheme="minorEastAsia" w:hAnsiTheme="minorHAnsi"/>
              <w:noProof/>
            </w:rPr>
          </w:pPr>
          <w:hyperlink w:anchor="_Toc198597367" w:history="1">
            <w:r w:rsidRPr="00C27C4D">
              <w:rPr>
                <w:rStyle w:val="af1"/>
                <w:noProof/>
              </w:rPr>
              <w:t xml:space="preserve">6.2 </w:t>
            </w:r>
            <w:r w:rsidRPr="00C27C4D">
              <w:rPr>
                <w:rStyle w:val="af1"/>
                <w:rFonts w:hint="eastAsia"/>
                <w:noProof/>
              </w:rPr>
              <w:t>研究限制與未來研究方向</w:t>
            </w:r>
            <w:r>
              <w:rPr>
                <w:noProof/>
                <w:webHidden/>
              </w:rPr>
              <w:tab/>
            </w:r>
            <w:r>
              <w:rPr>
                <w:noProof/>
                <w:webHidden/>
              </w:rPr>
              <w:fldChar w:fldCharType="begin"/>
            </w:r>
            <w:r>
              <w:rPr>
                <w:noProof/>
                <w:webHidden/>
              </w:rPr>
              <w:instrText xml:space="preserve"> PAGEREF _Toc198597367 \h </w:instrText>
            </w:r>
            <w:r>
              <w:rPr>
                <w:noProof/>
                <w:webHidden/>
              </w:rPr>
            </w:r>
            <w:r>
              <w:rPr>
                <w:noProof/>
                <w:webHidden/>
              </w:rPr>
              <w:fldChar w:fldCharType="separate"/>
            </w:r>
            <w:r w:rsidR="00A077E7">
              <w:rPr>
                <w:noProof/>
                <w:webHidden/>
              </w:rPr>
              <w:t>67</w:t>
            </w:r>
            <w:r>
              <w:rPr>
                <w:noProof/>
                <w:webHidden/>
              </w:rPr>
              <w:fldChar w:fldCharType="end"/>
            </w:r>
          </w:hyperlink>
        </w:p>
        <w:p w14:paraId="3754FF54" w14:textId="08E59DFB" w:rsidR="005B3D03" w:rsidRDefault="005B3D03">
          <w:pPr>
            <w:pStyle w:val="11"/>
            <w:tabs>
              <w:tab w:val="right" w:leader="dot" w:pos="8296"/>
            </w:tabs>
            <w:ind w:firstLine="480"/>
            <w:rPr>
              <w:rFonts w:asciiTheme="minorHAnsi" w:eastAsiaTheme="minorEastAsia" w:hAnsiTheme="minorHAnsi"/>
              <w:noProof/>
            </w:rPr>
          </w:pPr>
          <w:hyperlink w:anchor="_Toc198597368" w:history="1">
            <w:r w:rsidRPr="00C27C4D">
              <w:rPr>
                <w:rStyle w:val="af1"/>
                <w:rFonts w:hint="eastAsia"/>
                <w:noProof/>
              </w:rPr>
              <w:t>第七章、參考文獻</w:t>
            </w:r>
            <w:r>
              <w:rPr>
                <w:noProof/>
                <w:webHidden/>
              </w:rPr>
              <w:tab/>
            </w:r>
            <w:r>
              <w:rPr>
                <w:noProof/>
                <w:webHidden/>
              </w:rPr>
              <w:fldChar w:fldCharType="begin"/>
            </w:r>
            <w:r>
              <w:rPr>
                <w:noProof/>
                <w:webHidden/>
              </w:rPr>
              <w:instrText xml:space="preserve"> PAGEREF _Toc198597368 \h </w:instrText>
            </w:r>
            <w:r>
              <w:rPr>
                <w:noProof/>
                <w:webHidden/>
              </w:rPr>
            </w:r>
            <w:r>
              <w:rPr>
                <w:noProof/>
                <w:webHidden/>
              </w:rPr>
              <w:fldChar w:fldCharType="separate"/>
            </w:r>
            <w:r w:rsidR="00A077E7">
              <w:rPr>
                <w:noProof/>
                <w:webHidden/>
              </w:rPr>
              <w:t>67</w:t>
            </w:r>
            <w:r>
              <w:rPr>
                <w:noProof/>
                <w:webHidden/>
              </w:rPr>
              <w:fldChar w:fldCharType="end"/>
            </w:r>
          </w:hyperlink>
        </w:p>
        <w:p w14:paraId="7988DDC2" w14:textId="52D40DE2" w:rsidR="00430B97" w:rsidRDefault="00430B97">
          <w:pPr>
            <w:ind w:firstLine="480"/>
          </w:pPr>
          <w:r>
            <w:rPr>
              <w:b/>
              <w:bCs/>
              <w:lang w:val="zh-TW"/>
            </w:rPr>
            <w:fldChar w:fldCharType="end"/>
          </w:r>
        </w:p>
      </w:sdtContent>
    </w:sdt>
    <w:p w14:paraId="49E04A0F" w14:textId="77777777" w:rsidR="00EF55D4" w:rsidRPr="00EF55D4" w:rsidRDefault="00EF55D4" w:rsidP="00EF55D4">
      <w:pPr>
        <w:ind w:firstLine="480"/>
      </w:pPr>
    </w:p>
    <w:p w14:paraId="20EDF871" w14:textId="77777777" w:rsidR="006465B0" w:rsidRDefault="006465B0">
      <w:pPr>
        <w:widowControl/>
        <w:ind w:firstLineChars="0" w:firstLine="0"/>
        <w:rPr>
          <w:rFonts w:cstheme="majorBidi"/>
          <w:b/>
          <w:color w:val="000000" w:themeColor="text1"/>
          <w:sz w:val="40"/>
          <w:szCs w:val="48"/>
          <w:highlight w:val="lightGray"/>
        </w:rPr>
      </w:pPr>
      <w:r>
        <w:rPr>
          <w:highlight w:val="lightGray"/>
        </w:rPr>
        <w:br w:type="page"/>
      </w:r>
    </w:p>
    <w:p w14:paraId="42A5BF42" w14:textId="0D760F1F" w:rsidR="001B4229" w:rsidRPr="001B4229" w:rsidRDefault="00632C95" w:rsidP="0006680C">
      <w:pPr>
        <w:pStyle w:val="1"/>
      </w:pPr>
      <w:bookmarkStart w:id="3" w:name="_Toc198597294"/>
      <w:r>
        <w:rPr>
          <w:rFonts w:hint="eastAsia"/>
        </w:rPr>
        <w:lastRenderedPageBreak/>
        <w:t>第一章、</w:t>
      </w:r>
      <w:r w:rsidR="00542AA6" w:rsidRPr="00542AA6">
        <w:t>緒論</w:t>
      </w:r>
      <w:bookmarkEnd w:id="3"/>
    </w:p>
    <w:p w14:paraId="51D440B8" w14:textId="7DA6BE6C" w:rsidR="006058E9" w:rsidRDefault="00656CA9" w:rsidP="00656CA9">
      <w:pPr>
        <w:pStyle w:val="2"/>
      </w:pPr>
      <w:bookmarkStart w:id="4" w:name="_Toc198597295"/>
      <w:r>
        <w:rPr>
          <w:rFonts w:hint="eastAsia"/>
        </w:rPr>
        <w:t xml:space="preserve">1.1 </w:t>
      </w:r>
      <w:commentRangeStart w:id="5"/>
      <w:r>
        <w:t>研究背景與動機</w:t>
      </w:r>
      <w:commentRangeEnd w:id="5"/>
      <w:r w:rsidR="00706C19">
        <w:rPr>
          <w:rStyle w:val="af6"/>
          <w:rFonts w:cstheme="minorBidi"/>
          <w:b w:val="0"/>
        </w:rPr>
        <w:commentReference w:id="5"/>
      </w:r>
      <w:bookmarkEnd w:id="4"/>
    </w:p>
    <w:p w14:paraId="552D6AF4" w14:textId="20E7B0EB" w:rsidR="00BC414A" w:rsidRDefault="00706C19" w:rsidP="00206A74">
      <w:pPr>
        <w:ind w:firstLine="480"/>
      </w:pPr>
      <w:r w:rsidRPr="00706C19">
        <w:t>台灣紡織業曾在</w:t>
      </w:r>
      <w:r w:rsidRPr="00706C19">
        <w:t>1980</w:t>
      </w:r>
      <w:r w:rsidRPr="00706C19">
        <w:t>至</w:t>
      </w:r>
      <w:r w:rsidRPr="00706C19">
        <w:t>1990</w:t>
      </w:r>
      <w:r w:rsidRPr="00706C19">
        <w:t>年代達到出口巔峰，為國家帶來穩定的外匯收入與</w:t>
      </w:r>
      <w:r w:rsidR="007637F7">
        <w:rPr>
          <w:rFonts w:hint="eastAsia"/>
        </w:rPr>
        <w:t>大量就業</w:t>
      </w:r>
      <w:r w:rsidR="00D31153">
        <w:rPr>
          <w:rFonts w:hint="eastAsia"/>
        </w:rPr>
        <w:t>機會</w:t>
      </w:r>
      <w:r w:rsidRPr="00706C19">
        <w:t>，</w:t>
      </w:r>
      <w:r w:rsidR="00EA713D" w:rsidRPr="00EA713D">
        <w:t>長期扮演全球布料供應重鎮的角色</w:t>
      </w:r>
      <w:r w:rsidR="00F205DE">
        <w:rPr>
          <w:rFonts w:hint="eastAsia"/>
        </w:rPr>
        <w:t>，</w:t>
      </w:r>
      <w:r w:rsidR="00DB6417" w:rsidRPr="00DB6417">
        <w:t>是奠定台灣經濟發展與外銷基礎的重要支柱</w:t>
      </w:r>
      <w:r w:rsidR="00206A74">
        <w:rPr>
          <w:rFonts w:hint="eastAsia"/>
        </w:rPr>
        <w:t>。</w:t>
      </w:r>
      <w:r w:rsidR="00C55A57" w:rsidRPr="00C55A57">
        <w:t>近十年來，隨著中國</w:t>
      </w:r>
      <w:r w:rsidR="007334FA">
        <w:rPr>
          <w:rFonts w:hint="eastAsia"/>
        </w:rPr>
        <w:t>和</w:t>
      </w:r>
      <w:r w:rsidR="00C55A57" w:rsidRPr="00C55A57">
        <w:t>東南亞等低成本製造國的崛起</w:t>
      </w:r>
      <w:r w:rsidR="007334FA">
        <w:rPr>
          <w:rFonts w:hint="eastAsia"/>
        </w:rPr>
        <w:t>、</w:t>
      </w:r>
      <w:r w:rsidR="00C55A57" w:rsidRPr="00C55A57">
        <w:t>全球產業結構變遷，台灣紡織品出口規模呈現逐年下滑趨勢，</w:t>
      </w:r>
      <w:r w:rsidR="00BB6166">
        <w:rPr>
          <w:rFonts w:hint="eastAsia"/>
        </w:rPr>
        <w:t>紡織業</w:t>
      </w:r>
      <w:r w:rsidR="00E51494">
        <w:rPr>
          <w:rFonts w:hint="eastAsia"/>
        </w:rPr>
        <w:t>出現</w:t>
      </w:r>
      <w:r w:rsidR="00C55A57" w:rsidRPr="00C55A57">
        <w:t>轉型壓力與產業邊緣化</w:t>
      </w:r>
      <w:r w:rsidR="00D20605">
        <w:rPr>
          <w:rFonts w:hint="eastAsia"/>
        </w:rPr>
        <w:t>的</w:t>
      </w:r>
      <w:r w:rsidR="00C55A57" w:rsidRPr="00C55A57">
        <w:t>風險。</w:t>
      </w:r>
    </w:p>
    <w:p w14:paraId="3E0E9C59" w14:textId="788F7B17" w:rsidR="00134F2F" w:rsidRPr="004A3A55" w:rsidRDefault="00872607" w:rsidP="007C659A">
      <w:pPr>
        <w:ind w:firstLine="480"/>
      </w:pPr>
      <w:r>
        <w:rPr>
          <w:rFonts w:hint="eastAsia"/>
        </w:rPr>
        <w:t>分析</w:t>
      </w:r>
      <w:r w:rsidR="00D07AA2" w:rsidRPr="00D07AA2">
        <w:t>台灣近二十餘年來紡織品進出口表現，可看出產業出口規模的高峰期已然過去。</w:t>
      </w:r>
      <w:r w:rsidR="00A94D93">
        <w:rPr>
          <w:rFonts w:hint="eastAsia"/>
        </w:rPr>
        <w:t>根據財政部</w:t>
      </w:r>
      <w:r w:rsidR="007C659A">
        <w:rPr>
          <w:rFonts w:hint="eastAsia"/>
        </w:rPr>
        <w:t>統計處</w:t>
      </w:r>
      <w:r w:rsidR="004327EC">
        <w:rPr>
          <w:rFonts w:hint="eastAsia"/>
        </w:rPr>
        <w:t>資料</w:t>
      </w:r>
      <w:r w:rsidR="00734CD9">
        <w:rPr>
          <w:rFonts w:hint="eastAsia"/>
        </w:rPr>
        <w:t>第</w:t>
      </w:r>
      <w:r w:rsidR="000842A6">
        <w:rPr>
          <w:rFonts w:hint="eastAsia"/>
        </w:rPr>
        <w:t>11</w:t>
      </w:r>
      <w:r w:rsidR="00993730">
        <w:rPr>
          <w:rFonts w:hint="eastAsia"/>
        </w:rPr>
        <w:t>類</w:t>
      </w:r>
      <w:r w:rsidR="000842A6">
        <w:rPr>
          <w:rFonts w:hint="eastAsia"/>
        </w:rPr>
        <w:t>紡織業與</w:t>
      </w:r>
      <w:r w:rsidR="00734CD9">
        <w:rPr>
          <w:rFonts w:hint="eastAsia"/>
        </w:rPr>
        <w:t>第</w:t>
      </w:r>
      <w:r w:rsidR="000842A6">
        <w:rPr>
          <w:rFonts w:hint="eastAsia"/>
        </w:rPr>
        <w:t>12</w:t>
      </w:r>
      <w:r w:rsidR="00993730">
        <w:rPr>
          <w:rFonts w:hint="eastAsia"/>
        </w:rPr>
        <w:t>類</w:t>
      </w:r>
      <w:r w:rsidR="000842A6" w:rsidRPr="000842A6">
        <w:t>成衣及服飾品製造業</w:t>
      </w:r>
      <w:r w:rsidR="00E65738">
        <w:rPr>
          <w:rFonts w:hint="eastAsia"/>
        </w:rPr>
        <w:t>的</w:t>
      </w:r>
      <w:r w:rsidR="002619A4">
        <w:rPr>
          <w:rFonts w:hint="eastAsia"/>
        </w:rPr>
        <w:t>貿易金額統計</w:t>
      </w:r>
      <w:r w:rsidR="004327EC">
        <w:rPr>
          <w:rFonts w:hint="eastAsia"/>
        </w:rPr>
        <w:t>，</w:t>
      </w:r>
      <w:r w:rsidR="00D15E9E" w:rsidRPr="00B16E84">
        <w:t>2001</w:t>
      </w:r>
      <w:r w:rsidR="00F205DE">
        <w:rPr>
          <w:rFonts w:hint="eastAsia"/>
        </w:rPr>
        <w:t>至</w:t>
      </w:r>
      <w:r w:rsidR="00D15E9E" w:rsidRPr="00B16E84">
        <w:t>2005</w:t>
      </w:r>
      <w:r w:rsidR="00D15E9E" w:rsidRPr="00B16E84">
        <w:t>年間，</w:t>
      </w:r>
      <w:r w:rsidR="00B16E84" w:rsidRPr="00B16E84">
        <w:t>年均出口</w:t>
      </w:r>
      <w:r w:rsidR="00DE4B33">
        <w:rPr>
          <w:rFonts w:hint="eastAsia"/>
        </w:rPr>
        <w:t>總</w:t>
      </w:r>
      <w:r w:rsidR="000D0997">
        <w:rPr>
          <w:rFonts w:hint="eastAsia"/>
        </w:rPr>
        <w:t>金</w:t>
      </w:r>
      <w:r w:rsidR="00B16E84" w:rsidRPr="00B16E84">
        <w:t>額達</w:t>
      </w:r>
      <w:r w:rsidR="00A50158">
        <w:rPr>
          <w:rFonts w:hint="eastAsia"/>
        </w:rPr>
        <w:t>到</w:t>
      </w:r>
      <w:commentRangeStart w:id="6"/>
      <w:r w:rsidR="004E36EE" w:rsidRPr="004E36EE">
        <w:t>103</w:t>
      </w:r>
      <w:r w:rsidR="004E36EE" w:rsidRPr="004E36EE">
        <w:t>億美</w:t>
      </w:r>
      <w:commentRangeEnd w:id="6"/>
      <w:r w:rsidR="004E36EE">
        <w:rPr>
          <w:rStyle w:val="af6"/>
        </w:rPr>
        <w:commentReference w:id="6"/>
      </w:r>
      <w:r w:rsidR="004E36EE" w:rsidRPr="004E36EE">
        <w:t>元</w:t>
      </w:r>
      <w:r w:rsidR="000D0997">
        <w:rPr>
          <w:rFonts w:hint="eastAsia"/>
        </w:rPr>
        <w:t>、</w:t>
      </w:r>
      <w:r w:rsidR="00134F2F" w:rsidRPr="004A3A55">
        <w:t>貿易順差</w:t>
      </w:r>
      <w:r w:rsidR="009A6DF8">
        <w:rPr>
          <w:rFonts w:hint="eastAsia"/>
        </w:rPr>
        <w:t>平均</w:t>
      </w:r>
      <w:commentRangeStart w:id="7"/>
      <w:r w:rsidR="00664730">
        <w:rPr>
          <w:rFonts w:hint="eastAsia"/>
        </w:rPr>
        <w:t>共</w:t>
      </w:r>
      <w:commentRangeEnd w:id="7"/>
      <w:r w:rsidR="004E36EE">
        <w:rPr>
          <w:rStyle w:val="af6"/>
        </w:rPr>
        <w:commentReference w:id="7"/>
      </w:r>
      <w:r w:rsidR="004E36EE">
        <w:rPr>
          <w:rFonts w:hint="eastAsia"/>
        </w:rPr>
        <w:t>83</w:t>
      </w:r>
      <w:r w:rsidR="00772E94">
        <w:rPr>
          <w:rFonts w:hint="eastAsia"/>
        </w:rPr>
        <w:t>.1</w:t>
      </w:r>
      <w:r w:rsidR="004E36EE">
        <w:rPr>
          <w:rFonts w:hint="eastAsia"/>
        </w:rPr>
        <w:t>億</w:t>
      </w:r>
      <w:r w:rsidR="00134F2F" w:rsidRPr="004A3A55">
        <w:t>美元，呈現</w:t>
      </w:r>
      <w:r w:rsidR="00E65738">
        <w:rPr>
          <w:rFonts w:hint="eastAsia"/>
        </w:rPr>
        <w:t>紡織業在過去</w:t>
      </w:r>
      <w:r w:rsidR="00134F2F" w:rsidRPr="004A3A55">
        <w:t>極具競爭優勢的</w:t>
      </w:r>
      <w:r w:rsidR="00332A58" w:rsidRPr="00134F2F">
        <w:t>出口導向特徵</w:t>
      </w:r>
      <w:r w:rsidR="00134F2F" w:rsidRPr="004A3A55">
        <w:t>。</w:t>
      </w:r>
    </w:p>
    <w:p w14:paraId="6E5BFD0D" w14:textId="7BE05E00" w:rsidR="008F24FD" w:rsidRDefault="00332A58" w:rsidP="007C659A">
      <w:pPr>
        <w:ind w:firstLine="480"/>
      </w:pPr>
      <w:r w:rsidRPr="007F7860">
        <w:t>然而</w:t>
      </w:r>
      <w:r w:rsidR="00A05831">
        <w:rPr>
          <w:rFonts w:hint="eastAsia"/>
        </w:rPr>
        <w:t>五年過去，</w:t>
      </w:r>
      <w:r w:rsidRPr="007F7860">
        <w:t>2006</w:t>
      </w:r>
      <w:r w:rsidR="00F205DE">
        <w:rPr>
          <w:rFonts w:hint="eastAsia"/>
        </w:rPr>
        <w:t>至</w:t>
      </w:r>
      <w:r w:rsidRPr="007F7860">
        <w:t>2010</w:t>
      </w:r>
      <w:r w:rsidRPr="007F7860">
        <w:t>年，整體</w:t>
      </w:r>
      <w:r w:rsidR="00640C3A">
        <w:rPr>
          <w:rFonts w:hint="eastAsia"/>
        </w:rPr>
        <w:t>紡織業</w:t>
      </w:r>
      <w:r w:rsidR="002F3EB6">
        <w:rPr>
          <w:rFonts w:hint="eastAsia"/>
        </w:rPr>
        <w:t>的</w:t>
      </w:r>
      <w:r w:rsidRPr="007F7860">
        <w:t>出口</w:t>
      </w:r>
      <w:r w:rsidR="00665CF1">
        <w:rPr>
          <w:rFonts w:hint="eastAsia"/>
        </w:rPr>
        <w:t>額</w:t>
      </w:r>
      <w:r w:rsidR="00F94AD5">
        <w:rPr>
          <w:rFonts w:hint="eastAsia"/>
        </w:rPr>
        <w:t>開始</w:t>
      </w:r>
      <w:r w:rsidRPr="007F7860">
        <w:t>出現下滑</w:t>
      </w:r>
      <w:r w:rsidR="000C4DBE">
        <w:rPr>
          <w:rFonts w:hint="eastAsia"/>
        </w:rPr>
        <w:t>趨勢</w:t>
      </w:r>
      <w:r w:rsidRPr="007F7860">
        <w:t>，成衣類輸出尤為明顯</w:t>
      </w:r>
      <w:r w:rsidR="009B731D">
        <w:rPr>
          <w:rFonts w:hint="eastAsia"/>
        </w:rPr>
        <w:t>，</w:t>
      </w:r>
      <w:r w:rsidR="00BF7757">
        <w:rPr>
          <w:rFonts w:hint="eastAsia"/>
        </w:rPr>
        <w:t>加上</w:t>
      </w:r>
      <w:r w:rsidRPr="007F7860">
        <w:t>進口</w:t>
      </w:r>
      <w:r w:rsidR="007F7860">
        <w:rPr>
          <w:rFonts w:hint="eastAsia"/>
        </w:rPr>
        <w:t>總額</w:t>
      </w:r>
      <w:r w:rsidR="00C27BBA">
        <w:rPr>
          <w:rFonts w:hint="eastAsia"/>
        </w:rPr>
        <w:t>不斷</w:t>
      </w:r>
      <w:r w:rsidRPr="007F7860">
        <w:t>逐年攀升，導致</w:t>
      </w:r>
      <w:r w:rsidR="009B731D">
        <w:rPr>
          <w:rFonts w:hint="eastAsia"/>
        </w:rPr>
        <w:t>五年平均</w:t>
      </w:r>
      <w:r w:rsidR="009B731D" w:rsidRPr="004A3A55">
        <w:t>貿易順差</w:t>
      </w:r>
      <w:r w:rsidRPr="007F7860">
        <w:t>縮減至</w:t>
      </w:r>
      <w:commentRangeStart w:id="8"/>
      <w:r w:rsidR="00243D69">
        <w:rPr>
          <w:rFonts w:hint="eastAsia"/>
        </w:rPr>
        <w:t>69</w:t>
      </w:r>
      <w:commentRangeEnd w:id="8"/>
      <w:r w:rsidR="00243D69">
        <w:rPr>
          <w:rStyle w:val="af6"/>
        </w:rPr>
        <w:commentReference w:id="8"/>
      </w:r>
      <w:r w:rsidR="00243D69">
        <w:rPr>
          <w:rFonts w:hint="eastAsia"/>
        </w:rPr>
        <w:t>億美元</w:t>
      </w:r>
      <w:r w:rsidRPr="007F7860">
        <w:t>。</w:t>
      </w:r>
      <w:r w:rsidR="00E42401">
        <w:rPr>
          <w:rFonts w:hint="eastAsia"/>
        </w:rPr>
        <w:t>進一步分析</w:t>
      </w:r>
      <w:r w:rsidR="003E235B" w:rsidRPr="00197205">
        <w:rPr>
          <w:rFonts w:hint="eastAsia"/>
        </w:rPr>
        <w:t>近年</w:t>
      </w:r>
      <w:r w:rsidR="002417A4">
        <w:rPr>
          <w:rFonts w:hint="eastAsia"/>
        </w:rPr>
        <w:t>統計資料</w:t>
      </w:r>
      <w:r w:rsidR="000E04CD">
        <w:rPr>
          <w:rFonts w:hint="eastAsia"/>
        </w:rPr>
        <w:t>發現</w:t>
      </w:r>
      <w:r w:rsidR="003E235B" w:rsidRPr="00197205">
        <w:rPr>
          <w:rFonts w:hint="eastAsia"/>
        </w:rPr>
        <w:t>，</w:t>
      </w:r>
      <w:r w:rsidR="008F24FD" w:rsidRPr="00197205">
        <w:t>2021</w:t>
      </w:r>
      <w:r w:rsidR="003E235B" w:rsidRPr="00197205">
        <w:rPr>
          <w:rFonts w:hint="eastAsia"/>
        </w:rPr>
        <w:t>至</w:t>
      </w:r>
      <w:r w:rsidR="008F24FD" w:rsidRPr="00197205">
        <w:t>2024</w:t>
      </w:r>
      <w:r w:rsidR="008F24FD" w:rsidRPr="00197205">
        <w:t>年，台灣紡織及成衣</w:t>
      </w:r>
      <w:r w:rsidR="007F5C62" w:rsidRPr="00B16E84">
        <w:t>年均</w:t>
      </w:r>
      <w:r w:rsidR="007F5C62">
        <w:rPr>
          <w:rFonts w:hint="eastAsia"/>
        </w:rPr>
        <w:t>總</w:t>
      </w:r>
      <w:r w:rsidR="007F5C62" w:rsidRPr="00B16E84">
        <w:t>出口額</w:t>
      </w:r>
      <w:r w:rsidR="007F5C62">
        <w:rPr>
          <w:rFonts w:hint="eastAsia"/>
        </w:rPr>
        <w:t>降至</w:t>
      </w:r>
      <w:commentRangeStart w:id="9"/>
      <w:r w:rsidR="00772E94">
        <w:rPr>
          <w:rFonts w:hint="eastAsia"/>
        </w:rPr>
        <w:t>74.5</w:t>
      </w:r>
      <w:r w:rsidR="00772E94">
        <w:rPr>
          <w:rFonts w:hint="eastAsia"/>
        </w:rPr>
        <w:t>億美元</w:t>
      </w:r>
      <w:commentRangeEnd w:id="9"/>
      <w:r w:rsidR="00772E94">
        <w:rPr>
          <w:rStyle w:val="af6"/>
        </w:rPr>
        <w:commentReference w:id="9"/>
      </w:r>
      <w:r w:rsidR="008974A8">
        <w:rPr>
          <w:rFonts w:hint="eastAsia"/>
        </w:rPr>
        <w:t>，而</w:t>
      </w:r>
      <w:r w:rsidR="008F24FD" w:rsidRPr="00197205">
        <w:t>整體貿易順差僅剩</w:t>
      </w:r>
      <w:commentRangeStart w:id="10"/>
      <w:r w:rsidR="00873C3A">
        <w:rPr>
          <w:rFonts w:hint="eastAsia"/>
        </w:rPr>
        <w:t>38.3</w:t>
      </w:r>
      <w:r w:rsidR="00873C3A">
        <w:rPr>
          <w:rFonts w:hint="eastAsia"/>
        </w:rPr>
        <w:t>億美元</w:t>
      </w:r>
      <w:commentRangeEnd w:id="10"/>
      <w:r w:rsidR="00873C3A">
        <w:rPr>
          <w:rStyle w:val="af6"/>
        </w:rPr>
        <w:commentReference w:id="10"/>
      </w:r>
      <w:r w:rsidR="008F24FD" w:rsidRPr="00197205">
        <w:t>，僅</w:t>
      </w:r>
      <w:r w:rsidR="007F0C71">
        <w:rPr>
          <w:rFonts w:hint="eastAsia"/>
        </w:rPr>
        <w:t>剩</w:t>
      </w:r>
      <w:r w:rsidR="008F24FD" w:rsidRPr="00197205">
        <w:t>二十年前高峰期的一半以下。</w:t>
      </w:r>
    </w:p>
    <w:p w14:paraId="3A00F3D8" w14:textId="18F1A6B8" w:rsidR="009953D7" w:rsidRDefault="008D161C" w:rsidP="007C659A">
      <w:pPr>
        <w:ind w:firstLine="480"/>
      </w:pPr>
      <w:r>
        <w:rPr>
          <w:rFonts w:hint="eastAsia"/>
        </w:rPr>
        <w:t>根據</w:t>
      </w:r>
      <w:r w:rsidR="00681324">
        <w:rPr>
          <w:rFonts w:hint="eastAsia"/>
        </w:rPr>
        <w:t>中華民國紡織</w:t>
      </w:r>
      <w:r w:rsidR="00307A61">
        <w:rPr>
          <w:rFonts w:hint="eastAsia"/>
        </w:rPr>
        <w:t>業拓展會</w:t>
      </w:r>
      <w:r w:rsidR="00681324">
        <w:rPr>
          <w:rFonts w:hint="eastAsia"/>
        </w:rPr>
        <w:t>（</w:t>
      </w:r>
      <w:r w:rsidR="00681324">
        <w:rPr>
          <w:rFonts w:hint="eastAsia"/>
        </w:rPr>
        <w:t>TTF</w:t>
      </w:r>
      <w:r w:rsidR="00681324">
        <w:rPr>
          <w:rFonts w:hint="eastAsia"/>
        </w:rPr>
        <w:t>）</w:t>
      </w:r>
      <w:r w:rsidR="004D52B6">
        <w:rPr>
          <w:rFonts w:hint="eastAsia"/>
        </w:rPr>
        <w:t>產業</w:t>
      </w:r>
      <w:r w:rsidR="00F82591">
        <w:rPr>
          <w:rFonts w:hint="eastAsia"/>
        </w:rPr>
        <w:t>分析報告，</w:t>
      </w:r>
      <w:r w:rsidR="00F230F8">
        <w:rPr>
          <w:rFonts w:hint="eastAsia"/>
        </w:rPr>
        <w:t>近年</w:t>
      </w:r>
      <w:r w:rsidR="00D12659">
        <w:rPr>
          <w:rFonts w:hint="eastAsia"/>
        </w:rPr>
        <w:t>紡織</w:t>
      </w:r>
      <w:r>
        <w:rPr>
          <w:rFonts w:hint="eastAsia"/>
        </w:rPr>
        <w:t>業</w:t>
      </w:r>
      <w:r w:rsidR="00D64934">
        <w:rPr>
          <w:rFonts w:hint="eastAsia"/>
        </w:rPr>
        <w:t>進出</w:t>
      </w:r>
      <w:r w:rsidR="00C93240">
        <w:rPr>
          <w:rFonts w:hint="eastAsia"/>
        </w:rPr>
        <w:t>概況</w:t>
      </w:r>
      <w:r w:rsidR="00A0127C">
        <w:rPr>
          <w:rFonts w:hint="eastAsia"/>
        </w:rPr>
        <w:t>受國內外經濟、國際情勢、各國政策與關稅、</w:t>
      </w:r>
      <w:r w:rsidR="00637E14">
        <w:rPr>
          <w:rFonts w:hint="eastAsia"/>
        </w:rPr>
        <w:t>紡織</w:t>
      </w:r>
      <w:r w:rsidR="00A0127C">
        <w:rPr>
          <w:rFonts w:hint="eastAsia"/>
        </w:rPr>
        <w:t>產業勞動結構改變等因素影響。具體</w:t>
      </w:r>
      <w:r w:rsidR="001B5073">
        <w:rPr>
          <w:rFonts w:hint="eastAsia"/>
        </w:rPr>
        <w:t>事件</w:t>
      </w:r>
      <w:r w:rsidR="00A0127C">
        <w:rPr>
          <w:rFonts w:hint="eastAsia"/>
        </w:rPr>
        <w:t>如</w:t>
      </w:r>
      <w:r w:rsidR="00D64934" w:rsidRPr="00D64934">
        <w:t>2020</w:t>
      </w:r>
      <w:r w:rsidR="00D64934" w:rsidRPr="00D64934">
        <w:t>年，全球紡織產業</w:t>
      </w:r>
      <w:r w:rsidR="0049371F">
        <w:rPr>
          <w:rFonts w:hint="eastAsia"/>
        </w:rPr>
        <w:t>接連</w:t>
      </w:r>
      <w:r w:rsidR="00D64934" w:rsidRPr="00D64934">
        <w:t>面對</w:t>
      </w:r>
      <w:r w:rsidR="00D64934" w:rsidRPr="00D64934">
        <w:t>COVID-19</w:t>
      </w:r>
      <w:r w:rsidR="00D64934" w:rsidRPr="00D64934">
        <w:t>疫情</w:t>
      </w:r>
      <w:r w:rsidR="00455B0D">
        <w:rPr>
          <w:rFonts w:hint="eastAsia"/>
        </w:rPr>
        <w:t>，</w:t>
      </w:r>
      <w:r w:rsidR="00D64934" w:rsidRPr="00D64934">
        <w:t>擾動供應鏈</w:t>
      </w:r>
      <w:r w:rsidR="00182C84">
        <w:rPr>
          <w:rFonts w:hint="eastAsia"/>
        </w:rPr>
        <w:t>進出口流程</w:t>
      </w:r>
      <w:r w:rsidR="00D64934" w:rsidRPr="00D64934">
        <w:t>，</w:t>
      </w:r>
      <w:r w:rsidR="009953D7">
        <w:rPr>
          <w:rFonts w:hint="eastAsia"/>
        </w:rPr>
        <w:t>各國為</w:t>
      </w:r>
      <w:r w:rsidR="00D64934" w:rsidRPr="00D64934">
        <w:t>防</w:t>
      </w:r>
      <w:r w:rsidR="00EF5024">
        <w:rPr>
          <w:rFonts w:hint="eastAsia"/>
        </w:rPr>
        <w:t>範</w:t>
      </w:r>
      <w:r w:rsidR="00D64934" w:rsidRPr="00D64934">
        <w:t>疫</w:t>
      </w:r>
      <w:r w:rsidR="00EF5024">
        <w:rPr>
          <w:rFonts w:hint="eastAsia"/>
        </w:rPr>
        <w:t>情而</w:t>
      </w:r>
      <w:r w:rsidR="00D64934" w:rsidRPr="00D64934">
        <w:t>封鎖</w:t>
      </w:r>
      <w:r w:rsidR="00257C3F">
        <w:rPr>
          <w:rFonts w:hint="eastAsia"/>
        </w:rPr>
        <w:t>邊境</w:t>
      </w:r>
      <w:r w:rsidR="009953D7">
        <w:rPr>
          <w:rFonts w:hint="eastAsia"/>
        </w:rPr>
        <w:t>、陸海空</w:t>
      </w:r>
      <w:r w:rsidR="00D64934" w:rsidRPr="00D64934">
        <w:t>物流中斷</w:t>
      </w:r>
      <w:r w:rsidR="00816160">
        <w:rPr>
          <w:rFonts w:hint="eastAsia"/>
        </w:rPr>
        <w:t>，</w:t>
      </w:r>
      <w:r w:rsidR="00D64934" w:rsidRPr="00D64934">
        <w:t>造成紡織品</w:t>
      </w:r>
      <w:r w:rsidR="009953D7">
        <w:rPr>
          <w:rFonts w:hint="eastAsia"/>
        </w:rPr>
        <w:t>跨境</w:t>
      </w:r>
      <w:r w:rsidR="00D64934" w:rsidRPr="00D64934">
        <w:t>貿易與</w:t>
      </w:r>
      <w:r w:rsidR="009953D7">
        <w:rPr>
          <w:rFonts w:hint="eastAsia"/>
        </w:rPr>
        <w:t>企業</w:t>
      </w:r>
      <w:r w:rsidR="00D64934" w:rsidRPr="00D64934">
        <w:t>合作</w:t>
      </w:r>
      <w:r w:rsidR="009953D7">
        <w:rPr>
          <w:rFonts w:hint="eastAsia"/>
        </w:rPr>
        <w:t>面臨停滯與執行阻礙</w:t>
      </w:r>
      <w:r w:rsidR="00D64934" w:rsidRPr="00D64934">
        <w:t>，</w:t>
      </w:r>
      <w:r w:rsidR="007245CC">
        <w:rPr>
          <w:rFonts w:hint="eastAsia"/>
        </w:rPr>
        <w:t>各大</w:t>
      </w:r>
      <w:r w:rsidR="00D64934" w:rsidRPr="00D64934">
        <w:t>品牌商也因</w:t>
      </w:r>
      <w:r w:rsidR="001B5073">
        <w:rPr>
          <w:rFonts w:hint="eastAsia"/>
        </w:rPr>
        <w:t>此</w:t>
      </w:r>
      <w:r w:rsidR="00D64934" w:rsidRPr="00D64934">
        <w:t>而保守下單。</w:t>
      </w:r>
    </w:p>
    <w:p w14:paraId="59E7E3ED" w14:textId="73995818" w:rsidR="00D64934" w:rsidRDefault="00D64934" w:rsidP="007C659A">
      <w:pPr>
        <w:ind w:firstLine="480"/>
      </w:pPr>
      <w:r w:rsidRPr="00D64934">
        <w:t>即便</w:t>
      </w:r>
      <w:r w:rsidR="00681324">
        <w:rPr>
          <w:rFonts w:hint="eastAsia"/>
        </w:rPr>
        <w:t>疫情趨緩</w:t>
      </w:r>
      <w:r w:rsidRPr="00D64934">
        <w:t>、數位化風潮興起帶動</w:t>
      </w:r>
      <w:r w:rsidR="00681324">
        <w:rPr>
          <w:rFonts w:hint="eastAsia"/>
        </w:rPr>
        <w:t>產業</w:t>
      </w:r>
      <w:r w:rsidRPr="00D64934">
        <w:t>短暫復甦，隨後又遭遇俄烏戰爭、全球通膨</w:t>
      </w:r>
      <w:r w:rsidR="00D430B2">
        <w:rPr>
          <w:rFonts w:hint="eastAsia"/>
        </w:rPr>
        <w:t>與</w:t>
      </w:r>
      <w:r w:rsidR="00383591">
        <w:rPr>
          <w:rFonts w:hint="eastAsia"/>
        </w:rPr>
        <w:t>美國</w:t>
      </w:r>
      <w:r w:rsidR="00D430B2">
        <w:rPr>
          <w:rFonts w:hint="eastAsia"/>
        </w:rPr>
        <w:t>關稅</w:t>
      </w:r>
      <w:r w:rsidR="00383591">
        <w:rPr>
          <w:rFonts w:hint="eastAsia"/>
        </w:rPr>
        <w:t>政策影響，</w:t>
      </w:r>
      <w:r w:rsidR="000F7191">
        <w:rPr>
          <w:rFonts w:hint="eastAsia"/>
        </w:rPr>
        <w:t>同時</w:t>
      </w:r>
      <w:r w:rsidRPr="00D64934">
        <w:t>原物料</w:t>
      </w:r>
      <w:r w:rsidR="00F8697A">
        <w:rPr>
          <w:rFonts w:hint="eastAsia"/>
        </w:rPr>
        <w:t>採購面臨</w:t>
      </w:r>
      <w:r w:rsidR="00726E24">
        <w:rPr>
          <w:rFonts w:hint="eastAsia"/>
        </w:rPr>
        <w:t>價格</w:t>
      </w:r>
      <w:r w:rsidRPr="00D64934">
        <w:t>上漲</w:t>
      </w:r>
      <w:r w:rsidR="00191923">
        <w:rPr>
          <w:rFonts w:hint="eastAsia"/>
        </w:rPr>
        <w:t>、</w:t>
      </w:r>
      <w:r w:rsidRPr="00D64934">
        <w:t>品牌</w:t>
      </w:r>
      <w:r w:rsidR="00191923">
        <w:rPr>
          <w:rFonts w:hint="eastAsia"/>
        </w:rPr>
        <w:t>商</w:t>
      </w:r>
      <w:r w:rsidR="005235FF">
        <w:rPr>
          <w:rFonts w:hint="eastAsia"/>
        </w:rPr>
        <w:t>為回應永續</w:t>
      </w:r>
      <w:r w:rsidR="009C7410">
        <w:rPr>
          <w:rFonts w:hint="eastAsia"/>
        </w:rPr>
        <w:t>需求</w:t>
      </w:r>
      <w:r w:rsidR="005235FF">
        <w:rPr>
          <w:rFonts w:hint="eastAsia"/>
        </w:rPr>
        <w:t>而實施</w:t>
      </w:r>
      <w:r w:rsidRPr="00D64934">
        <w:t>去庫存化</w:t>
      </w:r>
      <w:r w:rsidR="00F8697A">
        <w:rPr>
          <w:rFonts w:hint="eastAsia"/>
        </w:rPr>
        <w:t>策略</w:t>
      </w:r>
      <w:r w:rsidRPr="00D64934">
        <w:t>，</w:t>
      </w:r>
      <w:r w:rsidR="00C84D92">
        <w:rPr>
          <w:rFonts w:hint="eastAsia"/>
        </w:rPr>
        <w:t>促使</w:t>
      </w:r>
      <w:r w:rsidR="00B7623B">
        <w:rPr>
          <w:rFonts w:hint="eastAsia"/>
        </w:rPr>
        <w:t>台灣紡織品</w:t>
      </w:r>
      <w:r w:rsidRPr="00D64934">
        <w:t>出口成長力道疲弱。</w:t>
      </w:r>
    </w:p>
    <w:p w14:paraId="0D1FFF08" w14:textId="3B1E4707" w:rsidR="00173DAF" w:rsidRDefault="00681324" w:rsidP="008B1970">
      <w:pPr>
        <w:ind w:firstLine="480"/>
      </w:pPr>
      <w:r w:rsidRPr="00681324">
        <w:t>此外，越南紡織產業的快速崛起也對台灣紡織業構成直接挑戰。</w:t>
      </w:r>
      <w:r w:rsidR="00630375">
        <w:rPr>
          <w:rFonts w:hint="eastAsia"/>
        </w:rPr>
        <w:t>越南位居世界貿易組織（</w:t>
      </w:r>
      <w:r w:rsidR="00630375">
        <w:rPr>
          <w:rFonts w:hint="eastAsia"/>
        </w:rPr>
        <w:t>WTO</w:t>
      </w:r>
      <w:r w:rsidR="00630375">
        <w:rPr>
          <w:rFonts w:hint="eastAsia"/>
        </w:rPr>
        <w:t>）統計的全球紡織品</w:t>
      </w:r>
      <w:r w:rsidR="002978B3">
        <w:rPr>
          <w:rFonts w:hint="eastAsia"/>
        </w:rPr>
        <w:t>前十大進出口國之一</w:t>
      </w:r>
      <w:r w:rsidR="00397736">
        <w:rPr>
          <w:rFonts w:hint="eastAsia"/>
        </w:rPr>
        <w:t>，</w:t>
      </w:r>
      <w:r w:rsidR="002978B3">
        <w:rPr>
          <w:rFonts w:hint="eastAsia"/>
        </w:rPr>
        <w:t>越南</w:t>
      </w:r>
      <w:r w:rsidRPr="00681324">
        <w:t>憑藉年輕且充足的勞動力、相對低廉的生產成本以及多項自由貿易協定（</w:t>
      </w:r>
      <w:r w:rsidRPr="00681324">
        <w:t>FTA</w:t>
      </w:r>
      <w:r w:rsidRPr="00681324">
        <w:t>）所帶來的關稅優勢，吸引眾多成衣品牌與國際買家將供應鏈重心由中國與台灣轉向東南亞。</w:t>
      </w:r>
      <w:r w:rsidR="008530C0" w:rsidRPr="00A779B4">
        <w:t>柬埔寨、孟加拉、印尼與印度等新興國家也積極承接紡織訂單，</w:t>
      </w:r>
      <w:r w:rsidR="00670CA8">
        <w:rPr>
          <w:rFonts w:hint="eastAsia"/>
        </w:rPr>
        <w:t>依靠其</w:t>
      </w:r>
      <w:r w:rsidR="00622013">
        <w:rPr>
          <w:rFonts w:hint="eastAsia"/>
        </w:rPr>
        <w:lastRenderedPageBreak/>
        <w:t>關稅優勢</w:t>
      </w:r>
      <w:r w:rsidR="008530C0" w:rsidRPr="00A779B4">
        <w:t>吸引外資設廠</w:t>
      </w:r>
      <w:r w:rsidR="00622013">
        <w:rPr>
          <w:rFonts w:hint="eastAsia"/>
        </w:rPr>
        <w:t>，加上</w:t>
      </w:r>
      <w:r w:rsidR="008530C0" w:rsidRPr="00A779B4">
        <w:t>政策支持</w:t>
      </w:r>
      <w:r w:rsidR="00FE13E6">
        <w:rPr>
          <w:rFonts w:hint="eastAsia"/>
        </w:rPr>
        <w:t>快速</w:t>
      </w:r>
      <w:r w:rsidR="008530C0" w:rsidRPr="00A779B4">
        <w:t>加速</w:t>
      </w:r>
      <w:r w:rsidR="00622013">
        <w:rPr>
          <w:rFonts w:hint="eastAsia"/>
        </w:rPr>
        <w:t>當地</w:t>
      </w:r>
      <w:r w:rsidR="00093463">
        <w:rPr>
          <w:rFonts w:hint="eastAsia"/>
        </w:rPr>
        <w:t>的</w:t>
      </w:r>
      <w:r w:rsidR="00622013">
        <w:rPr>
          <w:rFonts w:hint="eastAsia"/>
        </w:rPr>
        <w:t>紡織</w:t>
      </w:r>
      <w:r w:rsidR="008530C0" w:rsidRPr="00A779B4">
        <w:t>業</w:t>
      </w:r>
      <w:r w:rsidR="00622013">
        <w:rPr>
          <w:rFonts w:hint="eastAsia"/>
        </w:rPr>
        <w:t>發展</w:t>
      </w:r>
      <w:r w:rsidR="008B1970">
        <w:rPr>
          <w:rFonts w:hint="eastAsia"/>
        </w:rPr>
        <w:t>，</w:t>
      </w:r>
      <w:r w:rsidR="008530C0" w:rsidRPr="00A779B4">
        <w:t>逐步強化</w:t>
      </w:r>
      <w:r w:rsidR="00DF2ADC">
        <w:rPr>
          <w:rFonts w:hint="eastAsia"/>
        </w:rPr>
        <w:t>各國紡織業的</w:t>
      </w:r>
      <w:r w:rsidR="008530C0" w:rsidRPr="00A779B4">
        <w:t>全球競爭力。</w:t>
      </w:r>
    </w:p>
    <w:p w14:paraId="0CBE72E5" w14:textId="149E09B3" w:rsidR="00173DAF" w:rsidRDefault="00173DAF" w:rsidP="007C659A">
      <w:pPr>
        <w:ind w:firstLine="480"/>
      </w:pPr>
      <w:r w:rsidRPr="00173DAF">
        <w:t>台灣紡織業</w:t>
      </w:r>
      <w:r w:rsidR="002F78F7">
        <w:rPr>
          <w:rFonts w:hint="eastAsia"/>
        </w:rPr>
        <w:t>亦</w:t>
      </w:r>
      <w:r w:rsidRPr="00173DAF">
        <w:t>面臨</w:t>
      </w:r>
      <w:r w:rsidR="00F27337">
        <w:rPr>
          <w:rFonts w:hint="eastAsia"/>
        </w:rPr>
        <w:t>著</w:t>
      </w:r>
      <w:r w:rsidRPr="00173DAF">
        <w:t>嚴峻的「內憂」壓力。長期以來，組織流程未能與時俱進</w:t>
      </w:r>
      <w:r w:rsidR="00A50C56">
        <w:rPr>
          <w:rFonts w:hint="eastAsia"/>
        </w:rPr>
        <w:t>、</w:t>
      </w:r>
      <w:r w:rsidRPr="00173DAF">
        <w:t>管理架構相對僵化，導致</w:t>
      </w:r>
      <w:r w:rsidR="00572A0C">
        <w:rPr>
          <w:rFonts w:hint="eastAsia"/>
        </w:rPr>
        <w:t>產業</w:t>
      </w:r>
      <w:r w:rsidRPr="00173DAF">
        <w:t>缺乏對創新技術與數位工具的吸收整合能力</w:t>
      </w:r>
      <w:r w:rsidR="00A143CA">
        <w:rPr>
          <w:rFonts w:hint="eastAsia"/>
        </w:rPr>
        <w:t>。</w:t>
      </w:r>
      <w:r w:rsidR="00541B69">
        <w:rPr>
          <w:rFonts w:hint="eastAsia"/>
        </w:rPr>
        <w:t>此外</w:t>
      </w:r>
      <w:r w:rsidR="00A143CA">
        <w:rPr>
          <w:rFonts w:hint="eastAsia"/>
        </w:rPr>
        <w:t>，</w:t>
      </w:r>
      <w:r w:rsidRPr="00173DAF">
        <w:t>在</w:t>
      </w:r>
      <w:r w:rsidR="00963C1D">
        <w:rPr>
          <w:rFonts w:hint="eastAsia"/>
        </w:rPr>
        <w:t>台灣</w:t>
      </w:r>
      <w:r w:rsidRPr="00173DAF">
        <w:t>少子化與人口老化的背景下，青年勞動</w:t>
      </w:r>
      <w:r w:rsidR="00752377">
        <w:rPr>
          <w:rFonts w:hint="eastAsia"/>
        </w:rPr>
        <w:t>人口</w:t>
      </w:r>
      <w:r w:rsidR="00023D03">
        <w:rPr>
          <w:rFonts w:hint="eastAsia"/>
        </w:rPr>
        <w:t>明顯</w:t>
      </w:r>
      <w:r w:rsidRPr="00173DAF">
        <w:t>流失，企業普遍面臨技術斷層與人力短缺的困境。</w:t>
      </w:r>
    </w:p>
    <w:p w14:paraId="1E735415" w14:textId="0000AE63" w:rsidR="00173DAF" w:rsidRDefault="00A50C56" w:rsidP="007C659A">
      <w:pPr>
        <w:ind w:firstLine="480"/>
      </w:pPr>
      <w:r w:rsidRPr="00A50C56">
        <w:t>台灣紡織業長期以來多扮演</w:t>
      </w:r>
      <w:r w:rsidR="00E45312">
        <w:rPr>
          <w:rFonts w:hint="eastAsia"/>
        </w:rPr>
        <w:t>著</w:t>
      </w:r>
      <w:r w:rsidRPr="00A50C56">
        <w:t>國際品牌的代工角色，缺乏自主品牌與高附加價值的設計能力，</w:t>
      </w:r>
      <w:r w:rsidR="00D50A57">
        <w:rPr>
          <w:rFonts w:hint="eastAsia"/>
        </w:rPr>
        <w:t>與</w:t>
      </w:r>
      <w:r w:rsidRPr="00A50C56">
        <w:t>韓國、日本等國轉型為品牌經營與研發導向的發展路徑相比，台灣在全球價值鏈中的角色逐漸邊緣化</w:t>
      </w:r>
      <w:r w:rsidR="00EE6B73">
        <w:rPr>
          <w:rFonts w:hint="eastAsia"/>
        </w:rPr>
        <w:t>，只</w:t>
      </w:r>
      <w:r w:rsidR="008F1B33">
        <w:rPr>
          <w:rFonts w:hint="eastAsia"/>
        </w:rPr>
        <w:t>以</w:t>
      </w:r>
      <w:r w:rsidRPr="00A50C56">
        <w:t>過去仰賴的低成本製造與快速交貨優勢，已無法支撐當前產業的永續發展。</w:t>
      </w:r>
    </w:p>
    <w:p w14:paraId="38190543" w14:textId="1B86C42E" w:rsidR="00734CBB" w:rsidRDefault="008A127A" w:rsidP="00307A61">
      <w:pPr>
        <w:ind w:firstLine="480"/>
        <w:rPr>
          <w:rFonts w:hint="eastAsia"/>
        </w:rPr>
      </w:pPr>
      <w:r w:rsidRPr="008A127A">
        <w:t>環境</w:t>
      </w:r>
      <w:r w:rsidR="001014BE">
        <w:rPr>
          <w:rFonts w:hint="eastAsia"/>
        </w:rPr>
        <w:t>保育</w:t>
      </w:r>
      <w:r w:rsidR="00A220ED">
        <w:rPr>
          <w:rFonts w:hint="eastAsia"/>
        </w:rPr>
        <w:t>、生態永續、</w:t>
      </w:r>
      <w:r w:rsidR="00A220ED">
        <w:rPr>
          <w:rFonts w:hint="eastAsia"/>
        </w:rPr>
        <w:t>ESG</w:t>
      </w:r>
      <w:r w:rsidR="00A220ED">
        <w:rPr>
          <w:rFonts w:hint="eastAsia"/>
        </w:rPr>
        <w:t>企業責任的</w:t>
      </w:r>
      <w:r w:rsidRPr="008A127A">
        <w:t>治理成為國際品牌對供應鏈的基本要求，</w:t>
      </w:r>
      <w:r w:rsidR="004D57A8">
        <w:rPr>
          <w:rFonts w:hint="eastAsia"/>
        </w:rPr>
        <w:t>紡織供應商</w:t>
      </w:r>
      <w:r w:rsidRPr="008A127A">
        <w:t>若無法提供透明的資料追蹤與符合永續標準的流程設計，可能</w:t>
      </w:r>
      <w:r w:rsidR="008F5DA7">
        <w:rPr>
          <w:rFonts w:hint="eastAsia"/>
        </w:rPr>
        <w:t>無法獲得品牌商訂單</w:t>
      </w:r>
      <w:r w:rsidRPr="008A127A">
        <w:t>。</w:t>
      </w:r>
      <w:r w:rsidR="00951CD1">
        <w:rPr>
          <w:rFonts w:hint="eastAsia"/>
        </w:rPr>
        <w:t>這樣</w:t>
      </w:r>
      <w:r w:rsidR="001803F5">
        <w:rPr>
          <w:rFonts w:hint="eastAsia"/>
        </w:rPr>
        <w:t>多</w:t>
      </w:r>
      <w:r w:rsidR="00A73775">
        <w:rPr>
          <w:rFonts w:hint="eastAsia"/>
        </w:rPr>
        <w:t>方</w:t>
      </w:r>
      <w:r w:rsidR="001803F5">
        <w:rPr>
          <w:rFonts w:hint="eastAsia"/>
        </w:rPr>
        <w:t>衝擊</w:t>
      </w:r>
      <w:r w:rsidRPr="008A127A">
        <w:t>的情勢下，</w:t>
      </w:r>
      <w:r>
        <w:rPr>
          <w:rFonts w:hint="eastAsia"/>
        </w:rPr>
        <w:t>傳統紡織業意識到</w:t>
      </w:r>
      <w:r w:rsidRPr="008A127A">
        <w:t>數位轉型已不再是選項，而是存續的必要</w:t>
      </w:r>
      <w:r w:rsidR="00E14B75">
        <w:rPr>
          <w:rFonts w:hint="eastAsia"/>
        </w:rPr>
        <w:t>路徑</w:t>
      </w:r>
      <w:r w:rsidRPr="008A127A">
        <w:t>。</w:t>
      </w:r>
    </w:p>
    <w:p w14:paraId="3D925E2B" w14:textId="514C05B7" w:rsidR="00593B94" w:rsidRDefault="00470CCE" w:rsidP="00593B94">
      <w:pPr>
        <w:ind w:firstLine="480"/>
      </w:pPr>
      <w:r>
        <w:rPr>
          <w:rFonts w:hint="eastAsia"/>
        </w:rPr>
        <w:t>除</w:t>
      </w:r>
      <w:r w:rsidR="00135319">
        <w:rPr>
          <w:rFonts w:hint="eastAsia"/>
        </w:rPr>
        <w:t>企業自主</w:t>
      </w:r>
      <w:r w:rsidR="0036508F">
        <w:rPr>
          <w:rFonts w:hint="eastAsia"/>
        </w:rPr>
        <w:t>發起</w:t>
      </w:r>
      <w:r>
        <w:rPr>
          <w:rFonts w:hint="eastAsia"/>
        </w:rPr>
        <w:t>的</w:t>
      </w:r>
      <w:r w:rsidR="00350936">
        <w:rPr>
          <w:rFonts w:hint="eastAsia"/>
        </w:rPr>
        <w:t>組織轉型與</w:t>
      </w:r>
      <w:r w:rsidR="00F952A6">
        <w:rPr>
          <w:rFonts w:hint="eastAsia"/>
        </w:rPr>
        <w:t>數位系統</w:t>
      </w:r>
      <w:r w:rsidR="00350936">
        <w:rPr>
          <w:rFonts w:hint="eastAsia"/>
        </w:rPr>
        <w:t>導入</w:t>
      </w:r>
      <w:r>
        <w:rPr>
          <w:rFonts w:hint="eastAsia"/>
        </w:rPr>
        <w:t>外</w:t>
      </w:r>
      <w:r w:rsidR="0036508F">
        <w:rPr>
          <w:rFonts w:hint="eastAsia"/>
        </w:rPr>
        <w:t>，</w:t>
      </w:r>
      <w:r w:rsidRPr="00470CCE">
        <w:t>政府近年推動</w:t>
      </w:r>
      <w:r w:rsidR="00F952A6">
        <w:rPr>
          <w:rFonts w:hint="eastAsia"/>
        </w:rPr>
        <w:t>多項</w:t>
      </w:r>
      <w:r w:rsidRPr="00470CCE">
        <w:t>數位轉型</w:t>
      </w:r>
      <w:r w:rsidR="003C69A6">
        <w:rPr>
          <w:rFonts w:hint="eastAsia"/>
        </w:rPr>
        <w:t>專案</w:t>
      </w:r>
      <w:r>
        <w:rPr>
          <w:rFonts w:hint="eastAsia"/>
        </w:rPr>
        <w:t>，如</w:t>
      </w:r>
      <w:r w:rsidRPr="00470CCE">
        <w:t>經濟部</w:t>
      </w:r>
      <w:r w:rsidR="0036508F">
        <w:rPr>
          <w:rFonts w:hint="eastAsia"/>
        </w:rPr>
        <w:t>於</w:t>
      </w:r>
      <w:r w:rsidR="0036508F">
        <w:rPr>
          <w:rFonts w:hint="eastAsia"/>
        </w:rPr>
        <w:t>2021</w:t>
      </w:r>
      <w:r w:rsidR="0036508F">
        <w:rPr>
          <w:rFonts w:hint="eastAsia"/>
        </w:rPr>
        <w:t>至</w:t>
      </w:r>
      <w:r w:rsidR="0036508F">
        <w:rPr>
          <w:rFonts w:hint="eastAsia"/>
        </w:rPr>
        <w:t>2023</w:t>
      </w:r>
      <w:r w:rsidR="007C2EC2">
        <w:rPr>
          <w:rFonts w:hint="eastAsia"/>
        </w:rPr>
        <w:t>年</w:t>
      </w:r>
      <w:r w:rsidR="0036508F">
        <w:rPr>
          <w:rFonts w:hint="eastAsia"/>
        </w:rPr>
        <w:t>接</w:t>
      </w:r>
      <w:r w:rsidR="007C2EC2">
        <w:rPr>
          <w:rFonts w:hint="eastAsia"/>
        </w:rPr>
        <w:t>續</w:t>
      </w:r>
      <w:r w:rsidRPr="00470CCE">
        <w:t>推出的「中小企業數位共好計畫」</w:t>
      </w:r>
      <w:r w:rsidR="005D5700">
        <w:rPr>
          <w:rFonts w:hint="eastAsia"/>
        </w:rPr>
        <w:t>以及連續四年</w:t>
      </w:r>
      <w:r w:rsidR="00BA16C6">
        <w:rPr>
          <w:rFonts w:hint="eastAsia"/>
        </w:rPr>
        <w:t>的</w:t>
      </w:r>
      <w:r w:rsidR="00A220ED" w:rsidRPr="00A220ED">
        <w:rPr>
          <w:rFonts w:hint="eastAsia"/>
        </w:rPr>
        <w:t>「輔導微型企業數位轉型及永續發展計畫」</w:t>
      </w:r>
      <w:r w:rsidR="00A220ED">
        <w:rPr>
          <w:rFonts w:hint="eastAsia"/>
        </w:rPr>
        <w:t>，</w:t>
      </w:r>
      <w:r w:rsidR="00455CAC">
        <w:rPr>
          <w:rFonts w:hint="eastAsia"/>
        </w:rPr>
        <w:t>各轉型案的推進與政府預算的提撥，</w:t>
      </w:r>
      <w:r w:rsidR="00606514">
        <w:rPr>
          <w:rFonts w:hint="eastAsia"/>
        </w:rPr>
        <w:t>同樣說明</w:t>
      </w:r>
      <w:r w:rsidR="00455CAC" w:rsidRPr="00455CAC">
        <w:t>政府</w:t>
      </w:r>
      <w:r w:rsidR="007D3D16">
        <w:rPr>
          <w:rFonts w:hint="eastAsia"/>
        </w:rPr>
        <w:t>認為</w:t>
      </w:r>
      <w:r w:rsidR="00455CAC" w:rsidRPr="00455CAC">
        <w:t>數位技術將是傳統產業提升生產效率</w:t>
      </w:r>
      <w:r w:rsidR="00A138C6">
        <w:rPr>
          <w:rFonts w:hint="eastAsia"/>
        </w:rPr>
        <w:t>、</w:t>
      </w:r>
      <w:r w:rsidR="00455CAC" w:rsidRPr="00455CAC">
        <w:t>強化供應鏈韌性、達成</w:t>
      </w:r>
      <w:r w:rsidR="00455CAC" w:rsidRPr="00455CAC">
        <w:t>ESG</w:t>
      </w:r>
      <w:r w:rsidR="00455CAC" w:rsidRPr="00455CAC">
        <w:t>目標的關鍵途徑。</w:t>
      </w:r>
    </w:p>
    <w:p w14:paraId="264C3387" w14:textId="1F567354" w:rsidR="00470CCE" w:rsidRDefault="00593B94" w:rsidP="00593B94">
      <w:pPr>
        <w:ind w:firstLine="480"/>
      </w:pPr>
      <w:r w:rsidRPr="00593B94">
        <w:t>在此背景下，</w:t>
      </w:r>
      <w:r w:rsidR="00342F8E" w:rsidRPr="00B55002">
        <w:t>企業</w:t>
      </w:r>
      <w:r w:rsidR="00342F8E">
        <w:rPr>
          <w:rFonts w:hint="eastAsia"/>
        </w:rPr>
        <w:t>也陸續推出協助產業轉型的產品與服務，</w:t>
      </w:r>
      <w:r w:rsidR="00342F8E">
        <w:t>台灣通用紡織科技股份有限公司</w:t>
      </w:r>
      <w:r w:rsidR="00342F8E">
        <w:rPr>
          <w:rFonts w:hint="eastAsia"/>
        </w:rPr>
        <w:t>（</w:t>
      </w:r>
      <w:r w:rsidR="00342F8E" w:rsidRPr="00342F8E">
        <w:t>Frontier.cool</w:t>
      </w:r>
      <w:r w:rsidR="00342F8E">
        <w:rPr>
          <w:rFonts w:hint="eastAsia"/>
        </w:rPr>
        <w:t>）</w:t>
      </w:r>
      <w:r w:rsidRPr="00593B94">
        <w:t>推出的</w:t>
      </w:r>
      <w:r w:rsidRPr="00593B94">
        <w:t>TextileCloud™</w:t>
      </w:r>
      <w:r w:rsidRPr="00593B94">
        <w:t>數位布料平台，正是從布料貿易實務痛點出發，結合掃描</w:t>
      </w:r>
      <w:r w:rsidR="00D10FAC">
        <w:rPr>
          <w:rFonts w:hint="eastAsia"/>
        </w:rPr>
        <w:t>技術</w:t>
      </w:r>
      <w:r w:rsidRPr="00593B94">
        <w:t>與</w:t>
      </w:r>
      <w:r w:rsidRPr="00593B94">
        <w:t>AI</w:t>
      </w:r>
      <w:r w:rsidRPr="00593B94">
        <w:t>模型，打造可追溯、可共享的布料資料庫系統，</w:t>
      </w:r>
      <w:r w:rsidR="00C10798">
        <w:rPr>
          <w:rFonts w:hint="eastAsia"/>
        </w:rPr>
        <w:t>實現</w:t>
      </w:r>
      <w:r w:rsidRPr="00593B94">
        <w:t>即時決策支援與</w:t>
      </w:r>
      <w:r w:rsidR="00621B31">
        <w:rPr>
          <w:rFonts w:hint="eastAsia"/>
        </w:rPr>
        <w:t>跨域</w:t>
      </w:r>
      <w:r w:rsidR="00912992">
        <w:rPr>
          <w:rFonts w:hint="eastAsia"/>
        </w:rPr>
        <w:t>、跨組織的協</w:t>
      </w:r>
      <w:r w:rsidRPr="00593B94">
        <w:t>作機制。</w:t>
      </w:r>
    </w:p>
    <w:p w14:paraId="5EFCC8B2" w14:textId="2A58A6B6" w:rsidR="00734CBB" w:rsidRPr="00734CBB" w:rsidRDefault="00CE1534" w:rsidP="00CE1534">
      <w:pPr>
        <w:ind w:firstLine="480"/>
        <w:rPr>
          <w:rFonts w:hint="eastAsia"/>
        </w:rPr>
      </w:pPr>
      <w:r w:rsidRPr="00CE1534">
        <w:t>因此，本研究將以</w:t>
      </w:r>
      <w:r w:rsidR="00BF52E3">
        <w:t>台灣通用紡織科技股份有限公司</w:t>
      </w:r>
      <w:r w:rsidR="00BF52E3">
        <w:rPr>
          <w:rFonts w:hint="eastAsia"/>
        </w:rPr>
        <w:t>（</w:t>
      </w:r>
      <w:r w:rsidR="00BF52E3" w:rsidRPr="00342F8E">
        <w:t>Frontier.cool</w:t>
      </w:r>
      <w:r w:rsidR="00BF52E3">
        <w:rPr>
          <w:rFonts w:hint="eastAsia"/>
        </w:rPr>
        <w:t>）</w:t>
      </w:r>
      <w:r w:rsidRPr="00CE1534">
        <w:t>為個案，深入剖析</w:t>
      </w:r>
      <w:r w:rsidR="00E22D23">
        <w:rPr>
          <w:rFonts w:hint="eastAsia"/>
        </w:rPr>
        <w:t>新創企業</w:t>
      </w:r>
      <w:r w:rsidRPr="00CE1534">
        <w:t>如何透過技術研發與平台策略，有效回應當前產業面臨的內外部變局與數位轉型挑戰，</w:t>
      </w:r>
      <w:r w:rsidRPr="00734CBB">
        <w:t>並從中探索紡織業在動盪環境中</w:t>
      </w:r>
      <w:r w:rsidR="00767A77">
        <w:rPr>
          <w:rFonts w:hint="eastAsia"/>
        </w:rPr>
        <w:t>的</w:t>
      </w:r>
      <w:r w:rsidRPr="00734CBB">
        <w:t>數位轉型</w:t>
      </w:r>
      <w:r w:rsidR="00767A77">
        <w:rPr>
          <w:rFonts w:hint="eastAsia"/>
        </w:rPr>
        <w:t>路徑與創新</w:t>
      </w:r>
      <w:r w:rsidRPr="00734CBB">
        <w:t>生態系建立的可能性</w:t>
      </w:r>
      <w:r w:rsidRPr="00CE1534">
        <w:t>。</w:t>
      </w:r>
    </w:p>
    <w:p w14:paraId="73D89218" w14:textId="77777777" w:rsidR="00342F8E" w:rsidRDefault="00342F8E">
      <w:pPr>
        <w:widowControl/>
        <w:ind w:firstLineChars="0" w:firstLine="0"/>
        <w:rPr>
          <w:rFonts w:cstheme="majorBidi"/>
          <w:b/>
          <w:sz w:val="36"/>
          <w:szCs w:val="40"/>
        </w:rPr>
      </w:pPr>
      <w:r>
        <w:br w:type="page"/>
      </w:r>
    </w:p>
    <w:p w14:paraId="6032CBE1" w14:textId="2195332A" w:rsidR="00327945" w:rsidRDefault="00656CA9" w:rsidP="00656CA9">
      <w:pPr>
        <w:pStyle w:val="2"/>
      </w:pPr>
      <w:bookmarkStart w:id="11" w:name="_Toc198597296"/>
      <w:r>
        <w:rPr>
          <w:rFonts w:hint="eastAsia"/>
        </w:rPr>
        <w:lastRenderedPageBreak/>
        <w:t xml:space="preserve">1.2 </w:t>
      </w:r>
      <w:r w:rsidR="00327945">
        <w:t>研究問題與目的</w:t>
      </w:r>
      <w:bookmarkEnd w:id="11"/>
    </w:p>
    <w:p w14:paraId="0537AC6D" w14:textId="2EF89520" w:rsidR="005A405D" w:rsidRPr="00F00B55" w:rsidRDefault="005A405D" w:rsidP="005A405D">
      <w:pPr>
        <w:ind w:firstLine="480"/>
      </w:pPr>
      <w:r w:rsidRPr="00F00B55">
        <w:rPr>
          <w:rFonts w:hint="eastAsia"/>
        </w:rPr>
        <w:t>在全球數位化浪潮與產業環境劇烈變動的背景下，紡織產業逐步面臨商業模式電子化、</w:t>
      </w:r>
      <w:r w:rsidR="00CA76A0">
        <w:rPr>
          <w:rFonts w:hint="eastAsia"/>
        </w:rPr>
        <w:t>傳統</w:t>
      </w:r>
      <w:r w:rsidRPr="00F00B55">
        <w:rPr>
          <w:rFonts w:hint="eastAsia"/>
        </w:rPr>
        <w:t>生產流程</w:t>
      </w:r>
      <w:r w:rsidR="00922F58">
        <w:rPr>
          <w:rFonts w:hint="eastAsia"/>
        </w:rPr>
        <w:t>改善</w:t>
      </w:r>
      <w:r w:rsidRPr="00F00B55">
        <w:rPr>
          <w:rFonts w:hint="eastAsia"/>
        </w:rPr>
        <w:t>及</w:t>
      </w:r>
      <w:r w:rsidR="00B255FA">
        <w:rPr>
          <w:rFonts w:hint="eastAsia"/>
        </w:rPr>
        <w:t>永續環保帶來</w:t>
      </w:r>
      <w:r w:rsidR="002647DC">
        <w:rPr>
          <w:rFonts w:hint="eastAsia"/>
        </w:rPr>
        <w:t>的</w:t>
      </w:r>
      <w:r w:rsidRPr="00F00B55">
        <w:rPr>
          <w:rFonts w:hint="eastAsia"/>
        </w:rPr>
        <w:t>轉型壓力。尤其疫情加速催化數位工具與遠距協作需求，使得紡織業亦須加速數位創新腳步，以維持其國際競爭力與永續發展潛力。</w:t>
      </w:r>
    </w:p>
    <w:p w14:paraId="32AE0F63" w14:textId="7EEA9C0B" w:rsidR="00E82BE4" w:rsidRDefault="005A405D" w:rsidP="00075AD9">
      <w:pPr>
        <w:ind w:firstLine="480"/>
      </w:pPr>
      <w:r w:rsidRPr="00F00B55">
        <w:rPr>
          <w:rFonts w:hint="eastAsia"/>
        </w:rPr>
        <w:t>本研究以</w:t>
      </w:r>
      <w:r w:rsidR="006C6DC9" w:rsidRPr="00B55002">
        <w:t>新創數位服務企業</w:t>
      </w:r>
      <w:r w:rsidR="00746BA7">
        <w:rPr>
          <w:rFonts w:hint="eastAsia"/>
        </w:rPr>
        <w:t>，</w:t>
      </w:r>
      <w:r w:rsidR="00026A77">
        <w:t>台灣通用紡織科技股份有限公司</w:t>
      </w:r>
      <w:r w:rsidR="00026A77">
        <w:rPr>
          <w:rFonts w:hint="eastAsia"/>
        </w:rPr>
        <w:t>（以下簡稱</w:t>
      </w:r>
      <w:r w:rsidR="00026A77" w:rsidRPr="00026A77">
        <w:t>Frontier.cool</w:t>
      </w:r>
      <w:r w:rsidR="00026A77">
        <w:rPr>
          <w:rFonts w:hint="eastAsia"/>
        </w:rPr>
        <w:t>），為主要研究對象，</w:t>
      </w:r>
      <w:r w:rsidR="00607A66">
        <w:rPr>
          <w:rFonts w:hint="eastAsia"/>
        </w:rPr>
        <w:t>分析</w:t>
      </w:r>
      <w:r w:rsidR="00A10F15">
        <w:rPr>
          <w:rFonts w:hint="eastAsia"/>
        </w:rPr>
        <w:t>在外部環境與企業需求不斷變化的情況下</w:t>
      </w:r>
      <w:r w:rsidR="00FC0CA4">
        <w:rPr>
          <w:rFonts w:hint="eastAsia"/>
        </w:rPr>
        <w:t>，</w:t>
      </w:r>
      <w:r w:rsidR="00FA0CCE" w:rsidRPr="00FA0CCE">
        <w:t>數位服務公司如何持續調整平台策略、整合技術資源</w:t>
      </w:r>
      <w:r w:rsidR="00FC0CA4">
        <w:rPr>
          <w:rFonts w:hint="eastAsia"/>
        </w:rPr>
        <w:t>，</w:t>
      </w:r>
      <w:r w:rsidR="00774DB4" w:rsidRPr="00774DB4">
        <w:t>並透過可供性實踐與服務創新</w:t>
      </w:r>
      <w:r w:rsidR="000867CD">
        <w:rPr>
          <w:rFonts w:hint="eastAsia"/>
        </w:rPr>
        <w:t>，</w:t>
      </w:r>
      <w:r w:rsidR="00FC0CA4">
        <w:rPr>
          <w:rFonts w:hint="eastAsia"/>
        </w:rPr>
        <w:t>協助紡織產業</w:t>
      </w:r>
      <w:r w:rsidR="0015412D">
        <w:rPr>
          <w:rFonts w:hint="eastAsia"/>
        </w:rPr>
        <w:t>完成</w:t>
      </w:r>
      <w:r w:rsidR="00FC0CA4">
        <w:rPr>
          <w:rFonts w:hint="eastAsia"/>
        </w:rPr>
        <w:t>數位轉型</w:t>
      </w:r>
      <w:r w:rsidR="00FC119E">
        <w:rPr>
          <w:rFonts w:hint="eastAsia"/>
        </w:rPr>
        <w:t>，進而</w:t>
      </w:r>
      <w:r w:rsidR="00267E28">
        <w:rPr>
          <w:rFonts w:hint="eastAsia"/>
        </w:rPr>
        <w:t>藉由</w:t>
      </w:r>
      <w:r w:rsidR="00B97CE7">
        <w:rPr>
          <w:rFonts w:hint="eastAsia"/>
        </w:rPr>
        <w:t>數位</w:t>
      </w:r>
      <w:r w:rsidR="00FC119E">
        <w:rPr>
          <w:rFonts w:hint="eastAsia"/>
        </w:rPr>
        <w:t>科技建構</w:t>
      </w:r>
      <w:r w:rsidR="00FC119E" w:rsidRPr="000220EC">
        <w:rPr>
          <w:color w:val="000000" w:themeColor="text1"/>
        </w:rPr>
        <w:t>創新產業生態系</w:t>
      </w:r>
      <w:r w:rsidR="00FC0CA4">
        <w:rPr>
          <w:rFonts w:hint="eastAsia"/>
        </w:rPr>
        <w:t>。</w:t>
      </w:r>
    </w:p>
    <w:p w14:paraId="2A963A40" w14:textId="06BE9E08" w:rsidR="00B377C7" w:rsidRDefault="00B377C7" w:rsidP="00E14ADC">
      <w:pPr>
        <w:ind w:firstLineChars="0" w:firstLine="0"/>
        <w:rPr>
          <w:b/>
          <w:bCs/>
        </w:rPr>
      </w:pPr>
      <w:r w:rsidRPr="00E14ADC">
        <w:rPr>
          <w:rFonts w:hint="eastAsia"/>
          <w:b/>
          <w:bCs/>
        </w:rPr>
        <w:t>本研究</w:t>
      </w:r>
      <w:r w:rsidR="00E14ADC" w:rsidRPr="00E14ADC">
        <w:rPr>
          <w:rFonts w:hint="eastAsia"/>
          <w:b/>
          <w:bCs/>
        </w:rPr>
        <w:t>之</w:t>
      </w:r>
      <w:r w:rsidR="00245948" w:rsidRPr="00E14ADC">
        <w:rPr>
          <w:rFonts w:hint="eastAsia"/>
          <w:b/>
          <w:bCs/>
        </w:rPr>
        <w:t>主要目的：</w:t>
      </w:r>
    </w:p>
    <w:p w14:paraId="125A29A3" w14:textId="6633A907" w:rsidR="00952DBE" w:rsidRPr="00F15452" w:rsidRDefault="00C5692D" w:rsidP="00E14ADC">
      <w:pPr>
        <w:pStyle w:val="aa"/>
        <w:numPr>
          <w:ilvl w:val="0"/>
          <w:numId w:val="20"/>
        </w:numPr>
        <w:ind w:firstLineChars="0"/>
        <w:rPr>
          <w:color w:val="000000" w:themeColor="text1"/>
        </w:rPr>
      </w:pPr>
      <w:r w:rsidRPr="00F15452">
        <w:rPr>
          <w:color w:val="000000" w:themeColor="text1"/>
        </w:rPr>
        <w:t>探討數位平台發展歷程中，科技可供性制定與演化之軌跡</w:t>
      </w:r>
      <w:r w:rsidR="007364F3" w:rsidRPr="00F15452">
        <w:rPr>
          <w:rFonts w:hint="eastAsia"/>
          <w:color w:val="000000" w:themeColor="text1"/>
        </w:rPr>
        <w:t>。</w:t>
      </w:r>
    </w:p>
    <w:p w14:paraId="458C12F9" w14:textId="21AAB803" w:rsidR="00FA715B" w:rsidRPr="00F15452" w:rsidRDefault="000D622A" w:rsidP="00383CB7">
      <w:pPr>
        <w:pStyle w:val="aa"/>
        <w:numPr>
          <w:ilvl w:val="0"/>
          <w:numId w:val="20"/>
        </w:numPr>
        <w:ind w:firstLineChars="0"/>
        <w:rPr>
          <w:color w:val="000000" w:themeColor="text1"/>
        </w:rPr>
      </w:pPr>
      <w:r w:rsidRPr="00F15452">
        <w:rPr>
          <w:rFonts w:hint="eastAsia"/>
          <w:color w:val="000000" w:themeColor="text1"/>
        </w:rPr>
        <w:t>探討</w:t>
      </w:r>
      <w:r w:rsidRPr="00F15452">
        <w:rPr>
          <w:color w:val="000000" w:themeColor="text1"/>
        </w:rPr>
        <w:t>可供性制定</w:t>
      </w:r>
      <w:r w:rsidR="00AD6AD8" w:rsidRPr="00F15452">
        <w:rPr>
          <w:rFonts w:hint="eastAsia"/>
          <w:color w:val="000000" w:themeColor="text1"/>
        </w:rPr>
        <w:t>歷程</w:t>
      </w:r>
      <w:r w:rsidRPr="00F15452">
        <w:rPr>
          <w:color w:val="000000" w:themeColor="text1"/>
        </w:rPr>
        <w:t>中，</w:t>
      </w:r>
      <w:r w:rsidR="00857FBF" w:rsidRPr="00F15452">
        <w:rPr>
          <w:rFonts w:hint="eastAsia"/>
          <w:color w:val="000000" w:themeColor="text1"/>
        </w:rPr>
        <w:t>企業</w:t>
      </w:r>
      <w:r w:rsidR="009C2439" w:rsidRPr="00F15452">
        <w:rPr>
          <w:rFonts w:hint="eastAsia"/>
          <w:color w:val="000000" w:themeColor="text1"/>
        </w:rPr>
        <w:t>所</w:t>
      </w:r>
      <w:r w:rsidRPr="00F15452">
        <w:rPr>
          <w:color w:val="000000" w:themeColor="text1"/>
        </w:rPr>
        <w:t>展現雙元性靈巧能力</w:t>
      </w:r>
      <w:r w:rsidR="00B61977" w:rsidRPr="00F15452">
        <w:rPr>
          <w:rFonts w:hint="eastAsia"/>
          <w:color w:val="000000" w:themeColor="text1"/>
        </w:rPr>
        <w:t>來</w:t>
      </w:r>
      <w:r w:rsidRPr="00F15452">
        <w:rPr>
          <w:color w:val="000000" w:themeColor="text1"/>
        </w:rPr>
        <w:t>探索</w:t>
      </w:r>
      <w:r w:rsidR="006060EA" w:rsidRPr="00F15452">
        <w:rPr>
          <w:rFonts w:hint="eastAsia"/>
          <w:color w:val="000000" w:themeColor="text1"/>
        </w:rPr>
        <w:t>、</w:t>
      </w:r>
      <w:r w:rsidRPr="00F15452">
        <w:rPr>
          <w:color w:val="000000" w:themeColor="text1"/>
        </w:rPr>
        <w:t>運用資源</w:t>
      </w:r>
      <w:r w:rsidR="00B61977" w:rsidRPr="00F15452">
        <w:rPr>
          <w:rFonts w:hint="eastAsia"/>
          <w:color w:val="000000" w:themeColor="text1"/>
        </w:rPr>
        <w:t>，以及制訂</w:t>
      </w:r>
      <w:r w:rsidR="009D6F13" w:rsidRPr="00F15452">
        <w:rPr>
          <w:rFonts w:hint="eastAsia"/>
          <w:color w:val="000000" w:themeColor="text1"/>
        </w:rPr>
        <w:t>資源</w:t>
      </w:r>
      <w:r w:rsidR="002664E8" w:rsidRPr="00F15452">
        <w:rPr>
          <w:rFonts w:hint="eastAsia"/>
          <w:color w:val="000000" w:themeColor="text1"/>
        </w:rPr>
        <w:t>整合</w:t>
      </w:r>
      <w:r w:rsidR="009D6F13" w:rsidRPr="00F15452">
        <w:rPr>
          <w:rFonts w:hint="eastAsia"/>
          <w:color w:val="000000" w:themeColor="text1"/>
        </w:rPr>
        <w:t>之</w:t>
      </w:r>
      <w:r w:rsidR="003E64B1" w:rsidRPr="00F15452">
        <w:rPr>
          <w:rFonts w:hint="eastAsia"/>
          <w:color w:val="000000" w:themeColor="text1"/>
        </w:rPr>
        <w:t>平衡機制</w:t>
      </w:r>
      <w:r w:rsidRPr="00F15452">
        <w:rPr>
          <w:color w:val="000000" w:themeColor="text1"/>
        </w:rPr>
        <w:t>。</w:t>
      </w:r>
    </w:p>
    <w:p w14:paraId="7D993C67" w14:textId="5574F6B2" w:rsidR="007364F3" w:rsidRPr="00F15452" w:rsidRDefault="00FA715B" w:rsidP="00144840">
      <w:pPr>
        <w:pStyle w:val="aa"/>
        <w:numPr>
          <w:ilvl w:val="0"/>
          <w:numId w:val="20"/>
        </w:numPr>
        <w:ind w:firstLineChars="0"/>
        <w:rPr>
          <w:color w:val="000000" w:themeColor="text1"/>
        </w:rPr>
      </w:pPr>
      <w:r w:rsidRPr="00F15452">
        <w:rPr>
          <w:rFonts w:hint="eastAsia"/>
          <w:color w:val="000000" w:themeColor="text1"/>
        </w:rPr>
        <w:t>以數位創新為觀點，分析新創企業藉由平台功能與創新服務促進產業轉型與建立數位創新產業生態系之過程。</w:t>
      </w:r>
    </w:p>
    <w:p w14:paraId="18DA262E" w14:textId="1EA6BC79" w:rsidR="00245948" w:rsidRDefault="00E14ADC" w:rsidP="007364F3">
      <w:pPr>
        <w:ind w:firstLineChars="0" w:firstLine="0"/>
        <w:rPr>
          <w:b/>
          <w:bCs/>
        </w:rPr>
      </w:pPr>
      <w:r w:rsidRPr="007364F3">
        <w:rPr>
          <w:rFonts w:hint="eastAsia"/>
          <w:b/>
          <w:bCs/>
        </w:rPr>
        <w:t>本研究之研究問題：</w:t>
      </w:r>
    </w:p>
    <w:p w14:paraId="6B36AD93" w14:textId="4D4E770D" w:rsidR="00FB75A2" w:rsidRPr="000220EC" w:rsidRDefault="00FB75A2" w:rsidP="00FB75A2">
      <w:pPr>
        <w:pStyle w:val="aa"/>
        <w:numPr>
          <w:ilvl w:val="0"/>
          <w:numId w:val="21"/>
        </w:numPr>
        <w:spacing w:line="276" w:lineRule="auto"/>
        <w:ind w:firstLineChars="0"/>
        <w:rPr>
          <w:color w:val="000000" w:themeColor="text1"/>
        </w:rPr>
      </w:pPr>
      <w:r w:rsidRPr="000220EC">
        <w:rPr>
          <w:rFonts w:hint="eastAsia"/>
          <w:color w:val="000000" w:themeColor="text1"/>
        </w:rPr>
        <w:t>企業如何持續認知</w:t>
      </w:r>
      <w:r w:rsidR="00AD1B83" w:rsidRPr="000220EC">
        <w:rPr>
          <w:rFonts w:hint="eastAsia"/>
          <w:color w:val="000000" w:themeColor="text1"/>
        </w:rPr>
        <w:t>和</w:t>
      </w:r>
      <w:r w:rsidRPr="000220EC">
        <w:rPr>
          <w:rFonts w:hint="eastAsia"/>
          <w:color w:val="000000" w:themeColor="text1"/>
        </w:rPr>
        <w:t>調整行動，制定數位平台之階段性</w:t>
      </w:r>
      <w:r w:rsidR="00FA715B" w:rsidRPr="000220EC">
        <w:rPr>
          <w:rFonts w:hint="eastAsia"/>
          <w:color w:val="000000" w:themeColor="text1"/>
        </w:rPr>
        <w:t>創新</w:t>
      </w:r>
      <w:r w:rsidRPr="000220EC">
        <w:rPr>
          <w:rFonts w:hint="eastAsia"/>
          <w:color w:val="000000" w:themeColor="text1"/>
        </w:rPr>
        <w:t>經營策略？</w:t>
      </w:r>
    </w:p>
    <w:p w14:paraId="01163076" w14:textId="46F4D3FB" w:rsidR="00DE6233" w:rsidRPr="000220EC" w:rsidRDefault="00DE6233" w:rsidP="00DE6233">
      <w:pPr>
        <w:pStyle w:val="aa"/>
        <w:numPr>
          <w:ilvl w:val="0"/>
          <w:numId w:val="21"/>
        </w:numPr>
        <w:spacing w:line="276" w:lineRule="auto"/>
        <w:ind w:firstLineChars="0"/>
        <w:rPr>
          <w:color w:val="000000" w:themeColor="text1"/>
        </w:rPr>
      </w:pPr>
      <w:r w:rsidRPr="000220EC">
        <w:rPr>
          <w:rFonts w:hint="eastAsia"/>
          <w:color w:val="000000" w:themeColor="text1"/>
        </w:rPr>
        <w:t>探討可供性制定過程中，</w:t>
      </w:r>
      <w:r w:rsidRPr="000220EC">
        <w:rPr>
          <w:color w:val="000000" w:themeColor="text1"/>
        </w:rPr>
        <w:t>企業如何展現雙元性靈巧能力，</w:t>
      </w:r>
      <w:r w:rsidR="009C2439" w:rsidRPr="000220EC">
        <w:rPr>
          <w:rFonts w:hint="eastAsia"/>
          <w:color w:val="000000" w:themeColor="text1"/>
        </w:rPr>
        <w:t>實現</w:t>
      </w:r>
      <w:r w:rsidRPr="000220EC">
        <w:rPr>
          <w:color w:val="000000" w:themeColor="text1"/>
        </w:rPr>
        <w:t>「可供性探索」與「可供性實踐」雙重行動？</w:t>
      </w:r>
    </w:p>
    <w:p w14:paraId="31585DAB" w14:textId="64076BC5" w:rsidR="007364F3" w:rsidRPr="000220EC" w:rsidRDefault="00C65BC1" w:rsidP="007364F3">
      <w:pPr>
        <w:pStyle w:val="aa"/>
        <w:numPr>
          <w:ilvl w:val="0"/>
          <w:numId w:val="21"/>
        </w:numPr>
        <w:ind w:firstLineChars="0"/>
        <w:rPr>
          <w:color w:val="000000" w:themeColor="text1"/>
        </w:rPr>
      </w:pPr>
      <w:r w:rsidRPr="000220EC">
        <w:rPr>
          <w:color w:val="000000" w:themeColor="text1"/>
        </w:rPr>
        <w:t>數位平台如何與產業與環境互動，促進</w:t>
      </w:r>
      <w:r w:rsidR="009C2439" w:rsidRPr="000220EC">
        <w:rPr>
          <w:rFonts w:hint="eastAsia"/>
          <w:color w:val="000000" w:themeColor="text1"/>
        </w:rPr>
        <w:t>平台</w:t>
      </w:r>
      <w:r w:rsidRPr="000220EC">
        <w:rPr>
          <w:color w:val="000000" w:themeColor="text1"/>
        </w:rPr>
        <w:t>應用落地</w:t>
      </w:r>
      <w:r w:rsidR="009C2439" w:rsidRPr="000220EC">
        <w:rPr>
          <w:rFonts w:hint="eastAsia"/>
          <w:color w:val="000000" w:themeColor="text1"/>
        </w:rPr>
        <w:t>實踐</w:t>
      </w:r>
      <w:r w:rsidRPr="000220EC">
        <w:rPr>
          <w:color w:val="000000" w:themeColor="text1"/>
        </w:rPr>
        <w:t>，</w:t>
      </w:r>
      <w:r w:rsidR="009C2439" w:rsidRPr="000220EC">
        <w:rPr>
          <w:rFonts w:hint="eastAsia"/>
          <w:color w:val="000000" w:themeColor="text1"/>
        </w:rPr>
        <w:t>使</w:t>
      </w:r>
      <w:r w:rsidRPr="000220EC">
        <w:rPr>
          <w:color w:val="000000" w:themeColor="text1"/>
        </w:rPr>
        <w:t>產業數位轉型並建構數位創新產業生態系？</w:t>
      </w:r>
    </w:p>
    <w:p w14:paraId="16C1E07F" w14:textId="77777777" w:rsidR="0065632F" w:rsidRDefault="0065632F">
      <w:pPr>
        <w:widowControl/>
        <w:ind w:firstLineChars="0" w:firstLine="0"/>
        <w:rPr>
          <w:rFonts w:cstheme="majorBidi"/>
          <w:b/>
          <w:sz w:val="36"/>
          <w:szCs w:val="40"/>
        </w:rPr>
      </w:pPr>
      <w:r>
        <w:br w:type="page"/>
      </w:r>
    </w:p>
    <w:p w14:paraId="6C90C4C4" w14:textId="5DBC2AC6" w:rsidR="00003FA3" w:rsidRDefault="00003FA3" w:rsidP="00003FA3">
      <w:pPr>
        <w:pStyle w:val="2"/>
      </w:pPr>
      <w:bookmarkStart w:id="12" w:name="_Toc198597297"/>
      <w:r>
        <w:lastRenderedPageBreak/>
        <w:t>1.</w:t>
      </w:r>
      <w:r>
        <w:rPr>
          <w:rFonts w:hint="eastAsia"/>
        </w:rPr>
        <w:t>3</w:t>
      </w:r>
      <w:r>
        <w:t xml:space="preserve"> </w:t>
      </w:r>
      <w:r>
        <w:t>研究</w:t>
      </w:r>
      <w:r>
        <w:rPr>
          <w:rFonts w:hint="eastAsia"/>
        </w:rPr>
        <w:t>範圍與流程</w:t>
      </w:r>
      <w:bookmarkEnd w:id="12"/>
    </w:p>
    <w:p w14:paraId="5359B2BB" w14:textId="7EEAC08F" w:rsidR="00D70086" w:rsidRDefault="004D31CC" w:rsidP="00B36241">
      <w:pPr>
        <w:ind w:firstLine="480"/>
      </w:pPr>
      <w:r w:rsidRPr="00F00B55">
        <w:rPr>
          <w:rFonts w:hint="eastAsia"/>
        </w:rPr>
        <w:t>本研究以</w:t>
      </w:r>
      <w:r w:rsidR="004370B9" w:rsidRPr="00B55002">
        <w:t>新創數位服務企業</w:t>
      </w:r>
      <w:r w:rsidRPr="00026A77">
        <w:t>Frontier.cool</w:t>
      </w:r>
      <w:r w:rsidR="008703E2">
        <w:rPr>
          <w:rFonts w:hint="eastAsia"/>
        </w:rPr>
        <w:t>為個案研究</w:t>
      </w:r>
      <w:r>
        <w:rPr>
          <w:rFonts w:hint="eastAsia"/>
        </w:rPr>
        <w:t>主要對象</w:t>
      </w:r>
      <w:r w:rsidR="008703E2">
        <w:rPr>
          <w:rFonts w:hint="eastAsia"/>
        </w:rPr>
        <w:t>，</w:t>
      </w:r>
      <w:r w:rsidR="00270037">
        <w:rPr>
          <w:rFonts w:hint="eastAsia"/>
        </w:rPr>
        <w:t>依據</w:t>
      </w:r>
      <w:r w:rsidR="00493274" w:rsidRPr="00493274">
        <w:rPr>
          <w:rFonts w:hint="eastAsia"/>
        </w:rPr>
        <w:t>制定理論與數位創新理論</w:t>
      </w:r>
      <w:r w:rsidR="00270037">
        <w:rPr>
          <w:rFonts w:hint="eastAsia"/>
        </w:rPr>
        <w:t>為</w:t>
      </w:r>
      <w:r w:rsidR="00493274" w:rsidRPr="00493274">
        <w:rPr>
          <w:rFonts w:hint="eastAsia"/>
        </w:rPr>
        <w:t>脈絡</w:t>
      </w:r>
      <w:r w:rsidR="00366F60">
        <w:rPr>
          <w:rFonts w:hint="eastAsia"/>
        </w:rPr>
        <w:t>，</w:t>
      </w:r>
      <w:r w:rsidR="00493274" w:rsidRPr="00493274">
        <w:rPr>
          <w:rFonts w:hint="eastAsia"/>
        </w:rPr>
        <w:t>建構出研究架構，概略分為能動性驅動、認知制定、行動探索</w:t>
      </w:r>
      <w:r w:rsidR="007829DA">
        <w:rPr>
          <w:rFonts w:hint="eastAsia"/>
        </w:rPr>
        <w:t>運用</w:t>
      </w:r>
      <w:r w:rsidR="00493274" w:rsidRPr="00493274">
        <w:rPr>
          <w:rFonts w:hint="eastAsia"/>
        </w:rPr>
        <w:t>及數位創新</w:t>
      </w:r>
      <w:r w:rsidR="00536128">
        <w:rPr>
          <w:rFonts w:hint="eastAsia"/>
        </w:rPr>
        <w:t>結</w:t>
      </w:r>
      <w:r w:rsidR="00493274" w:rsidRPr="00493274">
        <w:rPr>
          <w:rFonts w:hint="eastAsia"/>
        </w:rPr>
        <w:t>果四大分析層次，作為後續個案研究資料蒐集與分析</w:t>
      </w:r>
      <w:r w:rsidR="006404D6">
        <w:rPr>
          <w:rFonts w:hint="eastAsia"/>
        </w:rPr>
        <w:t>框架</w:t>
      </w:r>
      <w:r w:rsidR="00493274" w:rsidRPr="00493274">
        <w:rPr>
          <w:rFonts w:hint="eastAsia"/>
        </w:rPr>
        <w:t>。</w:t>
      </w:r>
    </w:p>
    <w:p w14:paraId="0AB6519F" w14:textId="77777777" w:rsidR="008F06B5" w:rsidRDefault="008F06B5" w:rsidP="00B36241">
      <w:pPr>
        <w:ind w:firstLine="480"/>
      </w:pPr>
    </w:p>
    <w:p w14:paraId="7428F9FD" w14:textId="235D74E1" w:rsidR="001E60ED" w:rsidRDefault="00744C5E" w:rsidP="00D70086">
      <w:pPr>
        <w:pStyle w:val="aff8"/>
      </w:pPr>
      <w:r>
        <w:rPr>
          <w:rFonts w:hint="eastAsia"/>
        </w:rPr>
        <w:t>本研究具體流程如下：</w:t>
      </w:r>
    </w:p>
    <w:p w14:paraId="556FE63D" w14:textId="77777777" w:rsidR="00D70086" w:rsidRDefault="00D70086" w:rsidP="00D70086">
      <w:pPr>
        <w:pStyle w:val="aff8"/>
      </w:pPr>
    </w:p>
    <w:p w14:paraId="1656791A" w14:textId="648A0493" w:rsidR="00B5176B" w:rsidRPr="00B5176B" w:rsidRDefault="00B55002" w:rsidP="00B5176B">
      <w:pPr>
        <w:pStyle w:val="aa"/>
        <w:numPr>
          <w:ilvl w:val="0"/>
          <w:numId w:val="119"/>
        </w:numPr>
        <w:ind w:firstLineChars="0"/>
      </w:pPr>
      <w:r w:rsidRPr="00B5176B">
        <w:rPr>
          <w:b/>
          <w:bCs/>
        </w:rPr>
        <w:t>確定研究對象</w:t>
      </w:r>
      <w:r w:rsidR="00171F28">
        <w:rPr>
          <w:rFonts w:hint="eastAsia"/>
          <w:b/>
          <w:bCs/>
        </w:rPr>
        <w:t>與研究</w:t>
      </w:r>
      <w:r w:rsidRPr="00B5176B">
        <w:rPr>
          <w:b/>
          <w:bCs/>
        </w:rPr>
        <w:t>方向</w:t>
      </w:r>
    </w:p>
    <w:p w14:paraId="4181B260" w14:textId="6647513B" w:rsidR="008D1C81" w:rsidRDefault="00B55002" w:rsidP="008D1C81">
      <w:pPr>
        <w:ind w:firstLine="480"/>
      </w:pPr>
      <w:r w:rsidRPr="00B55002">
        <w:t>確定研究方向與研究對象，本研究擬以新創數位服務企業</w:t>
      </w:r>
      <w:r w:rsidR="00075474" w:rsidRPr="00026A77">
        <w:t>Frontier.cool</w:t>
      </w:r>
      <w:r w:rsidRPr="00B55002">
        <w:t>為</w:t>
      </w:r>
      <w:r w:rsidR="007C0486">
        <w:rPr>
          <w:rFonts w:hint="eastAsia"/>
        </w:rPr>
        <w:t>主要</w:t>
      </w:r>
      <w:r w:rsidRPr="00B55002">
        <w:t>研究</w:t>
      </w:r>
      <w:r w:rsidR="00057831">
        <w:rPr>
          <w:rFonts w:hint="eastAsia"/>
        </w:rPr>
        <w:t>對象</w:t>
      </w:r>
      <w:r w:rsidRPr="00B55002">
        <w:t>，探討</w:t>
      </w:r>
      <w:r w:rsidR="00A12BCB">
        <w:rPr>
          <w:rFonts w:hint="eastAsia"/>
        </w:rPr>
        <w:t>新創企業</w:t>
      </w:r>
      <w:r w:rsidRPr="00B55002">
        <w:t>如何</w:t>
      </w:r>
      <w:r w:rsidR="00A12BCB">
        <w:rPr>
          <w:rFonts w:hint="eastAsia"/>
        </w:rPr>
        <w:t>藉由數位科技與平台服務</w:t>
      </w:r>
      <w:r w:rsidRPr="00B55002">
        <w:t>，推動產業數位轉型與</w:t>
      </w:r>
      <w:r w:rsidR="00792E4F">
        <w:rPr>
          <w:rFonts w:hint="eastAsia"/>
        </w:rPr>
        <w:t>建立</w:t>
      </w:r>
      <w:r w:rsidRPr="00B55002">
        <w:t>生態系。</w:t>
      </w:r>
    </w:p>
    <w:p w14:paraId="7356150E" w14:textId="77777777" w:rsidR="009E595D" w:rsidRDefault="00B55002" w:rsidP="009E595D">
      <w:pPr>
        <w:pStyle w:val="aa"/>
        <w:numPr>
          <w:ilvl w:val="0"/>
          <w:numId w:val="119"/>
        </w:numPr>
        <w:ind w:firstLineChars="0"/>
      </w:pPr>
      <w:r w:rsidRPr="008D1C81">
        <w:rPr>
          <w:b/>
          <w:bCs/>
        </w:rPr>
        <w:t>確立研究議題</w:t>
      </w:r>
    </w:p>
    <w:p w14:paraId="4B431017" w14:textId="2E9BF046" w:rsidR="00B55002" w:rsidRPr="00B55002" w:rsidRDefault="00B55002" w:rsidP="009E595D">
      <w:pPr>
        <w:ind w:firstLine="480"/>
      </w:pPr>
      <w:r w:rsidRPr="009E595D">
        <w:t>探討</w:t>
      </w:r>
      <w:r w:rsidR="00E2528A">
        <w:rPr>
          <w:rFonts w:hint="eastAsia"/>
        </w:rPr>
        <w:t>新創企業</w:t>
      </w:r>
      <w:r w:rsidRPr="009E595D">
        <w:t>如何</w:t>
      </w:r>
      <w:r w:rsidR="00F66F4A" w:rsidRPr="009E595D">
        <w:t>感知</w:t>
      </w:r>
      <w:r w:rsidR="00F66F4A">
        <w:rPr>
          <w:rFonts w:hint="eastAsia"/>
        </w:rPr>
        <w:t>環境或產業變化並</w:t>
      </w:r>
      <w:r w:rsidR="00E2528A">
        <w:rPr>
          <w:rFonts w:hint="eastAsia"/>
        </w:rPr>
        <w:t>調整</w:t>
      </w:r>
      <w:r w:rsidR="00CF4CDD">
        <w:rPr>
          <w:rFonts w:hint="eastAsia"/>
        </w:rPr>
        <w:t>組織</w:t>
      </w:r>
      <w:r w:rsidRPr="009E595D">
        <w:t>策略，結合數位平台</w:t>
      </w:r>
      <w:r w:rsidR="000B6289">
        <w:rPr>
          <w:rFonts w:hint="eastAsia"/>
        </w:rPr>
        <w:t>模組</w:t>
      </w:r>
      <w:r w:rsidRPr="009E595D">
        <w:t>設計與技術導入，回應產業需求</w:t>
      </w:r>
      <w:r w:rsidR="00FE690E">
        <w:rPr>
          <w:rFonts w:hint="eastAsia"/>
        </w:rPr>
        <w:t>與轉型挑戰</w:t>
      </w:r>
      <w:r w:rsidRPr="009E595D">
        <w:t>，並透過可供性與雙元性理論分析其平台策略演化歷程。</w:t>
      </w:r>
    </w:p>
    <w:p w14:paraId="7870F161" w14:textId="77777777" w:rsidR="009E595D" w:rsidRPr="009E595D" w:rsidRDefault="003742F2" w:rsidP="009E595D">
      <w:pPr>
        <w:pStyle w:val="aa"/>
        <w:numPr>
          <w:ilvl w:val="0"/>
          <w:numId w:val="119"/>
        </w:numPr>
        <w:ind w:firstLineChars="0"/>
      </w:pPr>
      <w:r>
        <w:rPr>
          <w:rFonts w:hint="eastAsia"/>
          <w:b/>
          <w:bCs/>
        </w:rPr>
        <w:t>蒐集相關文獻與探討</w:t>
      </w:r>
    </w:p>
    <w:p w14:paraId="66CD21BD" w14:textId="13B6FADC" w:rsidR="00B55002" w:rsidRPr="00B55002" w:rsidRDefault="0092700E" w:rsidP="00E2528A">
      <w:pPr>
        <w:ind w:firstLine="480"/>
      </w:pPr>
      <w:r>
        <w:rPr>
          <w:rFonts w:hint="eastAsia"/>
        </w:rPr>
        <w:t>根據</w:t>
      </w:r>
      <w:r w:rsidR="000D3135">
        <w:rPr>
          <w:rFonts w:hint="eastAsia"/>
        </w:rPr>
        <w:t>研究觀察重點蒐集理論文獻與參考資料，並歸納成完整脈絡之理論框架。</w:t>
      </w:r>
      <w:r w:rsidR="00B55002" w:rsidRPr="00B55002">
        <w:t>本研究將蒐集制定理論、可供性</w:t>
      </w:r>
      <w:r w:rsidR="00ED157C">
        <w:rPr>
          <w:rFonts w:hint="eastAsia"/>
        </w:rPr>
        <w:t>、</w:t>
      </w:r>
      <w:r w:rsidR="00B55002" w:rsidRPr="00B55002">
        <w:t>雙元性靈巧能力</w:t>
      </w:r>
      <w:r w:rsidR="00ED157C">
        <w:rPr>
          <w:rFonts w:hint="eastAsia"/>
        </w:rPr>
        <w:t>、數位創新、</w:t>
      </w:r>
      <w:r w:rsidR="00B55002" w:rsidRPr="00B55002">
        <w:t>平台策略</w:t>
      </w:r>
      <w:r w:rsidR="00F96C69">
        <w:rPr>
          <w:rFonts w:hint="eastAsia"/>
        </w:rPr>
        <w:t>等</w:t>
      </w:r>
      <w:r w:rsidR="00B55002" w:rsidRPr="00B55002">
        <w:t>相關文獻</w:t>
      </w:r>
      <w:r w:rsidR="007F4C0A">
        <w:rPr>
          <w:rFonts w:hint="eastAsia"/>
        </w:rPr>
        <w:t>，以理解欲研究之主題與</w:t>
      </w:r>
      <w:r w:rsidR="00D14A54">
        <w:rPr>
          <w:rFonts w:hint="eastAsia"/>
        </w:rPr>
        <w:t>過往</w:t>
      </w:r>
      <w:r w:rsidR="007F4C0A">
        <w:rPr>
          <w:rFonts w:hint="eastAsia"/>
        </w:rPr>
        <w:t>研究</w:t>
      </w:r>
      <w:r w:rsidR="00681BD6">
        <w:rPr>
          <w:rFonts w:hint="eastAsia"/>
        </w:rPr>
        <w:t>背景與</w:t>
      </w:r>
      <w:r w:rsidR="007F4C0A">
        <w:rPr>
          <w:rFonts w:hint="eastAsia"/>
        </w:rPr>
        <w:t>發展</w:t>
      </w:r>
      <w:r w:rsidR="00B55002" w:rsidRPr="00B55002">
        <w:t>。</w:t>
      </w:r>
    </w:p>
    <w:p w14:paraId="1377052B" w14:textId="4B300F20" w:rsidR="00F72423" w:rsidRDefault="00F72423" w:rsidP="008D1C81">
      <w:pPr>
        <w:pStyle w:val="aa"/>
        <w:numPr>
          <w:ilvl w:val="0"/>
          <w:numId w:val="119"/>
        </w:numPr>
        <w:ind w:firstLineChars="0"/>
        <w:rPr>
          <w:b/>
          <w:bCs/>
        </w:rPr>
      </w:pPr>
      <w:r w:rsidRPr="00237EB1">
        <w:rPr>
          <w:rFonts w:hint="eastAsia"/>
          <w:b/>
          <w:bCs/>
        </w:rPr>
        <w:t>蒐集個案資料</w:t>
      </w:r>
    </w:p>
    <w:p w14:paraId="1F5C3079" w14:textId="7780E576" w:rsidR="005F1BBE" w:rsidRPr="00237EB1" w:rsidRDefault="00872877" w:rsidP="00EC4891">
      <w:pPr>
        <w:ind w:firstLine="480"/>
      </w:pPr>
      <w:r>
        <w:rPr>
          <w:rFonts w:hint="eastAsia"/>
        </w:rPr>
        <w:t>根據研究</w:t>
      </w:r>
      <w:r w:rsidR="00F7586B">
        <w:rPr>
          <w:rFonts w:hint="eastAsia"/>
        </w:rPr>
        <w:t>設計架構，採用半結構式的訪談方式，系統</w:t>
      </w:r>
      <w:r w:rsidR="00C006C4">
        <w:rPr>
          <w:rFonts w:hint="eastAsia"/>
        </w:rPr>
        <w:t>化</w:t>
      </w:r>
      <w:r w:rsidR="00F7586B">
        <w:rPr>
          <w:rFonts w:hint="eastAsia"/>
        </w:rPr>
        <w:t>蒐集</w:t>
      </w:r>
      <w:r w:rsidR="00C006C4">
        <w:rPr>
          <w:rFonts w:hint="eastAsia"/>
        </w:rPr>
        <w:t>企業</w:t>
      </w:r>
      <w:r w:rsidR="00F7586B">
        <w:rPr>
          <w:rFonts w:hint="eastAsia"/>
        </w:rPr>
        <w:t>相關資料，</w:t>
      </w:r>
      <w:r w:rsidR="002F2451">
        <w:rPr>
          <w:rFonts w:hint="eastAsia"/>
        </w:rPr>
        <w:t>主要藉由至個案公司深度訪談取得第一手資料作為主要研究資料，並蒐集與企業</w:t>
      </w:r>
      <w:r w:rsidR="002C3DA5">
        <w:rPr>
          <w:rFonts w:hint="eastAsia"/>
        </w:rPr>
        <w:t>有關</w:t>
      </w:r>
      <w:r w:rsidR="002F2451">
        <w:rPr>
          <w:rFonts w:hint="eastAsia"/>
        </w:rPr>
        <w:t>二手資料，如官方網站、新聞報導、網路影片、研討會資料等，</w:t>
      </w:r>
      <w:r w:rsidR="00F7586B">
        <w:rPr>
          <w:rFonts w:hint="eastAsia"/>
        </w:rPr>
        <w:t>使</w:t>
      </w:r>
      <w:r w:rsidR="00D60F47">
        <w:rPr>
          <w:rFonts w:hint="eastAsia"/>
        </w:rPr>
        <w:t>研究結果</w:t>
      </w:r>
      <w:r w:rsidR="00F7586B">
        <w:rPr>
          <w:rFonts w:hint="eastAsia"/>
        </w:rPr>
        <w:t>完整</w:t>
      </w:r>
      <w:r w:rsidR="00BC3E51">
        <w:rPr>
          <w:rFonts w:hint="eastAsia"/>
        </w:rPr>
        <w:t>涵蓋</w:t>
      </w:r>
      <w:r w:rsidR="00D60F47">
        <w:rPr>
          <w:rFonts w:hint="eastAsia"/>
        </w:rPr>
        <w:t>所有相關資料</w:t>
      </w:r>
      <w:r w:rsidR="00BC3E51">
        <w:rPr>
          <w:rFonts w:hint="eastAsia"/>
        </w:rPr>
        <w:t>。</w:t>
      </w:r>
    </w:p>
    <w:p w14:paraId="608490E3" w14:textId="77777777" w:rsidR="005626B8" w:rsidRPr="005626B8" w:rsidRDefault="00DE170C" w:rsidP="008D1C81">
      <w:pPr>
        <w:pStyle w:val="aa"/>
        <w:numPr>
          <w:ilvl w:val="0"/>
          <w:numId w:val="119"/>
        </w:numPr>
        <w:ind w:firstLineChars="0"/>
      </w:pPr>
      <w:r w:rsidRPr="00237EB1">
        <w:rPr>
          <w:rFonts w:hint="eastAsia"/>
          <w:b/>
          <w:bCs/>
        </w:rPr>
        <w:t>訂定</w:t>
      </w:r>
      <w:r w:rsidR="00B55002" w:rsidRPr="00237EB1">
        <w:rPr>
          <w:b/>
          <w:bCs/>
        </w:rPr>
        <w:t>研究架構與</w:t>
      </w:r>
      <w:r w:rsidR="00FD6B27" w:rsidRPr="00237EB1">
        <w:rPr>
          <w:rFonts w:hint="eastAsia"/>
          <w:b/>
          <w:bCs/>
        </w:rPr>
        <w:t>觀察</w:t>
      </w:r>
      <w:r w:rsidR="00B55002" w:rsidRPr="00237EB1">
        <w:rPr>
          <w:b/>
          <w:bCs/>
        </w:rPr>
        <w:t>重點</w:t>
      </w:r>
    </w:p>
    <w:p w14:paraId="66944944" w14:textId="6A6D2057" w:rsidR="00B55002" w:rsidRPr="00B55002" w:rsidRDefault="00B55002" w:rsidP="005626B8">
      <w:pPr>
        <w:ind w:firstLine="480"/>
      </w:pPr>
      <w:r w:rsidRPr="00B55002">
        <w:t>根據文獻脈絡與實務觀察，</w:t>
      </w:r>
      <w:r w:rsidR="00065026">
        <w:rPr>
          <w:rFonts w:hint="eastAsia"/>
        </w:rPr>
        <w:t>以制定理論與數位創新為觀點，</w:t>
      </w:r>
      <w:r w:rsidRPr="00B55002">
        <w:t>建構以能動性</w:t>
      </w:r>
      <w:r w:rsidR="00065026">
        <w:rPr>
          <w:rFonts w:hint="eastAsia"/>
        </w:rPr>
        <w:t>、</w:t>
      </w:r>
      <w:r w:rsidRPr="00B55002">
        <w:t>認知</w:t>
      </w:r>
      <w:r w:rsidR="00065026">
        <w:rPr>
          <w:rFonts w:hint="eastAsia"/>
        </w:rPr>
        <w:t>、可供性</w:t>
      </w:r>
      <w:r w:rsidRPr="00B55002">
        <w:t>行動</w:t>
      </w:r>
      <w:r w:rsidR="00065026">
        <w:rPr>
          <w:rFonts w:hint="eastAsia"/>
        </w:rPr>
        <w:t>、</w:t>
      </w:r>
      <w:r w:rsidRPr="00B55002">
        <w:t>結果</w:t>
      </w:r>
      <w:r w:rsidR="00065026">
        <w:rPr>
          <w:rFonts w:hint="eastAsia"/>
        </w:rPr>
        <w:t>、</w:t>
      </w:r>
      <w:r w:rsidRPr="00B55002">
        <w:t>再制定為循環邏輯的分析架構，探討企業如何</w:t>
      </w:r>
      <w:r w:rsidRPr="00B55002">
        <w:lastRenderedPageBreak/>
        <w:t>制</w:t>
      </w:r>
      <w:r w:rsidR="00EA6DBC">
        <w:rPr>
          <w:rFonts w:hint="eastAsia"/>
        </w:rPr>
        <w:t>定組織發展</w:t>
      </w:r>
      <w:r w:rsidRPr="00B55002">
        <w:t>策略、如何實現資源調度的雙元性能力。</w:t>
      </w:r>
    </w:p>
    <w:p w14:paraId="158E7767" w14:textId="77777777" w:rsidR="005626B8" w:rsidRPr="005626B8" w:rsidRDefault="00B55002" w:rsidP="008D1C81">
      <w:pPr>
        <w:pStyle w:val="aa"/>
        <w:numPr>
          <w:ilvl w:val="0"/>
          <w:numId w:val="119"/>
        </w:numPr>
        <w:ind w:firstLineChars="0"/>
      </w:pPr>
      <w:r w:rsidRPr="008D1C81">
        <w:rPr>
          <w:b/>
          <w:bCs/>
        </w:rPr>
        <w:t>資料</w:t>
      </w:r>
      <w:r w:rsidR="008D1C81">
        <w:rPr>
          <w:rFonts w:hint="eastAsia"/>
          <w:b/>
          <w:bCs/>
        </w:rPr>
        <w:t>彙整</w:t>
      </w:r>
      <w:r w:rsidRPr="008D1C81">
        <w:rPr>
          <w:b/>
          <w:bCs/>
        </w:rPr>
        <w:t>與分析</w:t>
      </w:r>
    </w:p>
    <w:p w14:paraId="61CBAE56" w14:textId="290ACE82" w:rsidR="00B55002" w:rsidRPr="00B55002" w:rsidRDefault="00B55002" w:rsidP="00FF593E">
      <w:pPr>
        <w:ind w:firstLine="480"/>
      </w:pPr>
      <w:r w:rsidRPr="00B55002">
        <w:t>本研究將蒐集</w:t>
      </w:r>
      <w:r w:rsidRPr="00B55002">
        <w:t>Frontier.cool</w:t>
      </w:r>
      <w:r w:rsidRPr="00B55002">
        <w:t>的訪談紀錄、公開說明文件、參展資料、新聞媒體報導等一手與二手資料，</w:t>
      </w:r>
      <w:r w:rsidR="00932189">
        <w:rPr>
          <w:rFonts w:hint="eastAsia"/>
        </w:rPr>
        <w:t>並根據理論</w:t>
      </w:r>
      <w:r w:rsidR="00735D6A">
        <w:rPr>
          <w:rFonts w:hint="eastAsia"/>
        </w:rPr>
        <w:t>框架</w:t>
      </w:r>
      <w:r w:rsidR="00932189">
        <w:rPr>
          <w:rFonts w:hint="eastAsia"/>
        </w:rPr>
        <w:t>對資料內容深度分析，探討企業</w:t>
      </w:r>
      <w:r w:rsidRPr="00B55002">
        <w:t>在不同階段的策略意圖、資源整合、平台演進與市場互動情況，歸納出平台制定歷程與創新</w:t>
      </w:r>
      <w:r w:rsidR="00C86332">
        <w:rPr>
          <w:rFonts w:hint="eastAsia"/>
        </w:rPr>
        <w:t>經營</w:t>
      </w:r>
      <w:r w:rsidRPr="00B55002">
        <w:t>邏輯。</w:t>
      </w:r>
    </w:p>
    <w:p w14:paraId="0BBD2151" w14:textId="77777777" w:rsidR="00FF593E" w:rsidRPr="00FF593E" w:rsidRDefault="00B55002" w:rsidP="008D1C81">
      <w:pPr>
        <w:pStyle w:val="aa"/>
        <w:numPr>
          <w:ilvl w:val="0"/>
          <w:numId w:val="119"/>
        </w:numPr>
        <w:ind w:firstLineChars="0"/>
      </w:pPr>
      <w:r w:rsidRPr="008D1C81">
        <w:rPr>
          <w:b/>
          <w:bCs/>
        </w:rPr>
        <w:t>提出研究成果</w:t>
      </w:r>
    </w:p>
    <w:p w14:paraId="5DEC0403" w14:textId="71802998" w:rsidR="00B55002" w:rsidRPr="00B55002" w:rsidRDefault="00B55002" w:rsidP="00FF593E">
      <w:pPr>
        <w:ind w:firstLine="480"/>
      </w:pPr>
      <w:r w:rsidRPr="00B55002">
        <w:t>根據研究</w:t>
      </w:r>
      <w:r w:rsidR="00D06F99">
        <w:rPr>
          <w:rFonts w:hint="eastAsia"/>
        </w:rPr>
        <w:t>分析</w:t>
      </w:r>
      <w:r w:rsidRPr="00B55002">
        <w:t>結果</w:t>
      </w:r>
      <w:r w:rsidR="00CB7E60">
        <w:rPr>
          <w:rFonts w:hint="eastAsia"/>
        </w:rPr>
        <w:t>，</w:t>
      </w:r>
      <w:r w:rsidR="00D06F99">
        <w:rPr>
          <w:rFonts w:hint="eastAsia"/>
        </w:rPr>
        <w:t>提出個案</w:t>
      </w:r>
      <w:r w:rsidR="00D06F99" w:rsidRPr="00B55002">
        <w:t>對</w:t>
      </w:r>
      <w:r w:rsidR="003137B2">
        <w:rPr>
          <w:rFonts w:hint="eastAsia"/>
        </w:rPr>
        <w:t>數位轉型與</w:t>
      </w:r>
      <w:r w:rsidR="00D06F99" w:rsidRPr="00B55002">
        <w:t>生態系建構之</w:t>
      </w:r>
      <w:r w:rsidR="003137B2">
        <w:rPr>
          <w:rFonts w:hint="eastAsia"/>
        </w:rPr>
        <w:t>相關</w:t>
      </w:r>
      <w:r w:rsidR="00D06F99" w:rsidRPr="00B55002">
        <w:t>啟示</w:t>
      </w:r>
      <w:r w:rsidR="003137B2">
        <w:rPr>
          <w:rFonts w:hint="eastAsia"/>
        </w:rPr>
        <w:t>，</w:t>
      </w:r>
      <w:r w:rsidR="003723D4">
        <w:rPr>
          <w:rFonts w:hint="eastAsia"/>
        </w:rPr>
        <w:t>並針對</w:t>
      </w:r>
      <w:r w:rsidR="00D06F99">
        <w:rPr>
          <w:rFonts w:hint="eastAsia"/>
        </w:rPr>
        <w:t>研究觀察重點回應前述研究問題</w:t>
      </w:r>
      <w:r w:rsidR="003723D4">
        <w:rPr>
          <w:rFonts w:hint="eastAsia"/>
        </w:rPr>
        <w:t>、歸納</w:t>
      </w:r>
      <w:r w:rsidR="008568FA">
        <w:rPr>
          <w:rFonts w:hint="eastAsia"/>
        </w:rPr>
        <w:t>出研究</w:t>
      </w:r>
      <w:r w:rsidR="00D06F99">
        <w:rPr>
          <w:rFonts w:hint="eastAsia"/>
        </w:rPr>
        <w:t>結論，</w:t>
      </w:r>
      <w:r w:rsidR="000F6B0B">
        <w:rPr>
          <w:rFonts w:hint="eastAsia"/>
        </w:rPr>
        <w:t>提出</w:t>
      </w:r>
      <w:r w:rsidR="00D06F99">
        <w:rPr>
          <w:rFonts w:hint="eastAsia"/>
        </w:rPr>
        <w:t>研究建議與未來之可研究方向。</w:t>
      </w:r>
    </w:p>
    <w:p w14:paraId="70358E07" w14:textId="4A42C818" w:rsidR="005626B8" w:rsidRDefault="005626B8">
      <w:pPr>
        <w:widowControl/>
        <w:ind w:firstLineChars="0" w:firstLine="0"/>
      </w:pPr>
      <w:r>
        <w:br w:type="page"/>
      </w:r>
    </w:p>
    <w:p w14:paraId="214B12E5" w14:textId="582099C1" w:rsidR="000F04CD" w:rsidRDefault="005626B8" w:rsidP="000F04CD">
      <w:pPr>
        <w:ind w:firstLine="480"/>
        <w:rPr>
          <w:rFonts w:hint="eastAsia"/>
        </w:rPr>
      </w:pPr>
      <w:r w:rsidRPr="004D31CC">
        <w:rPr>
          <w:rFonts w:hint="eastAsia"/>
          <w:noProof/>
        </w:rPr>
        <w:lastRenderedPageBreak/>
        <w:drawing>
          <wp:anchor distT="0" distB="0" distL="114300" distR="114300" simplePos="0" relativeHeight="251658240" behindDoc="1" locked="0" layoutInCell="1" allowOverlap="1" wp14:anchorId="4ACB0749" wp14:editId="0BE4597C">
            <wp:simplePos x="0" y="0"/>
            <wp:positionH relativeFrom="margin">
              <wp:align>center</wp:align>
            </wp:positionH>
            <wp:positionV relativeFrom="page">
              <wp:posOffset>1206380</wp:posOffset>
            </wp:positionV>
            <wp:extent cx="2832735" cy="6609080"/>
            <wp:effectExtent l="0" t="0" r="5715" b="1270"/>
            <wp:wrapTopAndBottom/>
            <wp:docPr id="51257830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78300" name="圖片 5125783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2735" cy="6609080"/>
                    </a:xfrm>
                    <a:prstGeom prst="rect">
                      <a:avLst/>
                    </a:prstGeom>
                  </pic:spPr>
                </pic:pic>
              </a:graphicData>
            </a:graphic>
            <wp14:sizeRelH relativeFrom="margin">
              <wp14:pctWidth>0</wp14:pctWidth>
            </wp14:sizeRelH>
            <wp14:sizeRelV relativeFrom="margin">
              <wp14:pctHeight>0</wp14:pctHeight>
            </wp14:sizeRelV>
          </wp:anchor>
        </w:drawing>
      </w:r>
    </w:p>
    <w:p w14:paraId="1A0307F5" w14:textId="77777777" w:rsidR="000F04CD" w:rsidRPr="000F04CD" w:rsidRDefault="000F04CD" w:rsidP="000F04CD">
      <w:pPr>
        <w:ind w:left="480" w:firstLineChars="0" w:firstLine="0"/>
      </w:pPr>
    </w:p>
    <w:p w14:paraId="6DEFE0A9" w14:textId="75B774A6" w:rsidR="00493274" w:rsidRPr="005626B8" w:rsidRDefault="005626B8" w:rsidP="00BB3D97">
      <w:pPr>
        <w:pStyle w:val="affb"/>
      </w:pPr>
      <w:bookmarkStart w:id="13" w:name="_Toc198597298"/>
      <w:r w:rsidRPr="005626B8">
        <w:rPr>
          <w:rFonts w:hint="eastAsia"/>
        </w:rPr>
        <w:t>研究流程圖</w:t>
      </w:r>
      <w:bookmarkEnd w:id="13"/>
    </w:p>
    <w:p w14:paraId="7BBF88DD" w14:textId="19427C70" w:rsidR="005626B8" w:rsidRPr="00FF20C5" w:rsidRDefault="005626B8" w:rsidP="00BB3D97">
      <w:pPr>
        <w:pStyle w:val="affb"/>
      </w:pPr>
      <w:bookmarkStart w:id="14" w:name="_Toc198597299"/>
      <w:r>
        <w:rPr>
          <w:rFonts w:hint="eastAsia"/>
        </w:rPr>
        <w:t>資料來源：本研究整理</w:t>
      </w:r>
      <w:bookmarkEnd w:id="14"/>
    </w:p>
    <w:p w14:paraId="2C8D8D8F" w14:textId="03841FC6" w:rsidR="00493274" w:rsidRDefault="00493274">
      <w:pPr>
        <w:widowControl/>
        <w:ind w:firstLineChars="0" w:firstLine="0"/>
        <w:rPr>
          <w:rFonts w:cstheme="majorBidi"/>
          <w:b/>
          <w:sz w:val="36"/>
          <w:szCs w:val="40"/>
        </w:rPr>
      </w:pPr>
      <w:r>
        <w:br w:type="page"/>
      </w:r>
    </w:p>
    <w:p w14:paraId="1E8B5866" w14:textId="7174F952" w:rsidR="00DC5B4C" w:rsidRDefault="00DC5B4C" w:rsidP="00DC5B4C">
      <w:pPr>
        <w:pStyle w:val="2"/>
      </w:pPr>
      <w:bookmarkStart w:id="15" w:name="_Toc198597300"/>
      <w:r>
        <w:rPr>
          <w:rFonts w:hint="eastAsia"/>
        </w:rPr>
        <w:lastRenderedPageBreak/>
        <w:t xml:space="preserve">1.4 </w:t>
      </w:r>
      <w:r>
        <w:rPr>
          <w:rFonts w:hint="eastAsia"/>
        </w:rPr>
        <w:t>論文架構</w:t>
      </w:r>
      <w:bookmarkEnd w:id="15"/>
    </w:p>
    <w:p w14:paraId="08784217" w14:textId="56F03563" w:rsidR="00C37004" w:rsidRDefault="00C37004" w:rsidP="00C37004">
      <w:pPr>
        <w:ind w:firstLine="480"/>
      </w:pPr>
      <w:r w:rsidRPr="00C37004">
        <w:t>本研究共分為七個章節，</w:t>
      </w:r>
      <w:r w:rsidR="00B001A6">
        <w:rPr>
          <w:rFonts w:hint="eastAsia"/>
        </w:rPr>
        <w:t>各章節內容</w:t>
      </w:r>
      <w:r w:rsidRPr="00C37004">
        <w:t>如下：</w:t>
      </w:r>
    </w:p>
    <w:p w14:paraId="61B3FE83" w14:textId="3A3691A9" w:rsidR="00BA7612" w:rsidRPr="004B3814" w:rsidRDefault="000C63D7" w:rsidP="000C63D7">
      <w:pPr>
        <w:pStyle w:val="aff8"/>
        <w:rPr>
          <w:b/>
          <w:bCs/>
        </w:rPr>
      </w:pPr>
      <w:r w:rsidRPr="004B3814">
        <w:rPr>
          <w:rFonts w:hint="eastAsia"/>
          <w:b/>
          <w:bCs/>
        </w:rPr>
        <w:t>第一章、</w:t>
      </w:r>
      <w:r w:rsidR="00B57D14" w:rsidRPr="004B3814">
        <w:rPr>
          <w:b/>
          <w:bCs/>
        </w:rPr>
        <w:t>緒論</w:t>
      </w:r>
    </w:p>
    <w:p w14:paraId="4E1F3CAE" w14:textId="0BDC2EAB" w:rsidR="004B3814" w:rsidRPr="00B57D14" w:rsidRDefault="00B666AA" w:rsidP="003672C4">
      <w:pPr>
        <w:pStyle w:val="aff8"/>
        <w:ind w:firstLine="480"/>
        <w:rPr>
          <w:rFonts w:hint="eastAsia"/>
        </w:rPr>
      </w:pPr>
      <w:r>
        <w:rPr>
          <w:rFonts w:hint="eastAsia"/>
        </w:rPr>
        <w:t>介紹</w:t>
      </w:r>
      <w:r w:rsidR="00B57D14" w:rsidRPr="00B57D14">
        <w:t>研究背景與動機，並界定研究問題與目的</w:t>
      </w:r>
      <w:r w:rsidR="004220AE">
        <w:rPr>
          <w:rFonts w:hint="eastAsia"/>
        </w:rPr>
        <w:t>、研究</w:t>
      </w:r>
      <w:r w:rsidR="001C7106">
        <w:rPr>
          <w:rFonts w:hint="eastAsia"/>
        </w:rPr>
        <w:t>範圍與</w:t>
      </w:r>
      <w:r w:rsidR="004220AE">
        <w:rPr>
          <w:rFonts w:hint="eastAsia"/>
        </w:rPr>
        <w:t>流程</w:t>
      </w:r>
      <w:r w:rsidR="001C7106">
        <w:rPr>
          <w:rFonts w:hint="eastAsia"/>
        </w:rPr>
        <w:t>及</w:t>
      </w:r>
      <w:r w:rsidR="004220AE">
        <w:rPr>
          <w:rFonts w:hint="eastAsia"/>
        </w:rPr>
        <w:t>論文架構</w:t>
      </w:r>
      <w:r w:rsidR="00B57D14" w:rsidRPr="00B57D14">
        <w:t>。</w:t>
      </w:r>
    </w:p>
    <w:p w14:paraId="71BA76C3" w14:textId="23C3ECFD" w:rsidR="004355E6" w:rsidRPr="004B3814" w:rsidRDefault="00B57D14" w:rsidP="004355E6">
      <w:pPr>
        <w:pStyle w:val="aff8"/>
        <w:rPr>
          <w:b/>
          <w:bCs/>
        </w:rPr>
      </w:pPr>
      <w:r w:rsidRPr="004B3814">
        <w:rPr>
          <w:b/>
          <w:bCs/>
        </w:rPr>
        <w:t>第二章</w:t>
      </w:r>
      <w:r w:rsidR="00EE451B" w:rsidRPr="004B3814">
        <w:rPr>
          <w:rFonts w:hint="eastAsia"/>
          <w:b/>
          <w:bCs/>
        </w:rPr>
        <w:t>、</w:t>
      </w:r>
      <w:r w:rsidRPr="004B3814">
        <w:rPr>
          <w:b/>
          <w:bCs/>
        </w:rPr>
        <w:t>文獻探討</w:t>
      </w:r>
    </w:p>
    <w:p w14:paraId="4972E5BC" w14:textId="18F70EB2" w:rsidR="008032FC" w:rsidRPr="008032FC" w:rsidRDefault="00402196" w:rsidP="003672C4">
      <w:pPr>
        <w:pStyle w:val="aff8"/>
        <w:ind w:firstLine="480"/>
        <w:rPr>
          <w:rFonts w:hint="eastAsia"/>
        </w:rPr>
      </w:pPr>
      <w:r>
        <w:rPr>
          <w:rFonts w:hint="eastAsia"/>
        </w:rPr>
        <w:t>針對</w:t>
      </w:r>
      <w:r w:rsidR="00B57D14" w:rsidRPr="00B57D14">
        <w:t>研究涉及之理論進行文獻回顧，內容涵蓋</w:t>
      </w:r>
      <w:r w:rsidR="00A22417" w:rsidRPr="0070465A">
        <w:t>制定</w:t>
      </w:r>
      <w:r w:rsidR="009E4879">
        <w:rPr>
          <w:rFonts w:hint="eastAsia"/>
        </w:rPr>
        <w:t>（</w:t>
      </w:r>
      <w:r w:rsidR="009E4879" w:rsidRPr="009E4879">
        <w:rPr>
          <w:rFonts w:hint="eastAsia"/>
        </w:rPr>
        <w:t>Enactment</w:t>
      </w:r>
      <w:r w:rsidR="009E4879">
        <w:rPr>
          <w:rFonts w:hint="eastAsia"/>
        </w:rPr>
        <w:t>）</w:t>
      </w:r>
      <w:r w:rsidR="00A22417" w:rsidRPr="0070465A">
        <w:t>、可供性</w:t>
      </w:r>
      <w:r w:rsidR="00790618">
        <w:rPr>
          <w:rFonts w:hint="eastAsia"/>
        </w:rPr>
        <w:t>（</w:t>
      </w:r>
      <w:r w:rsidR="00790618" w:rsidRPr="00790618">
        <w:t>Affordance</w:t>
      </w:r>
      <w:r w:rsidR="00790618">
        <w:rPr>
          <w:rFonts w:hint="eastAsia"/>
        </w:rPr>
        <w:t>）</w:t>
      </w:r>
      <w:r w:rsidR="00A22417" w:rsidRPr="0070465A">
        <w:t>、雙元性靈巧</w:t>
      </w:r>
      <w:r w:rsidR="002509C8">
        <w:rPr>
          <w:rFonts w:hint="eastAsia"/>
        </w:rPr>
        <w:t>（</w:t>
      </w:r>
      <w:r w:rsidR="002509C8" w:rsidRPr="002509C8">
        <w:t>Organizational Ambidexterity</w:t>
      </w:r>
      <w:r w:rsidR="002509C8">
        <w:rPr>
          <w:rFonts w:hint="eastAsia"/>
        </w:rPr>
        <w:t>）</w:t>
      </w:r>
      <w:r w:rsidR="00A22417" w:rsidRPr="0070465A">
        <w:t>、數位創新</w:t>
      </w:r>
      <w:r w:rsidR="009F525B">
        <w:rPr>
          <w:rFonts w:hint="eastAsia"/>
        </w:rPr>
        <w:t>（</w:t>
      </w:r>
      <w:r w:rsidR="00F43AD9" w:rsidRPr="00F43AD9">
        <w:t>Digital innovation</w:t>
      </w:r>
      <w:r w:rsidR="009F525B">
        <w:rPr>
          <w:rFonts w:hint="eastAsia"/>
        </w:rPr>
        <w:t>）</w:t>
      </w:r>
      <w:r w:rsidR="00CF5DFA">
        <w:rPr>
          <w:rFonts w:hint="eastAsia"/>
        </w:rPr>
        <w:t>等</w:t>
      </w:r>
      <w:r w:rsidR="00B57D14" w:rsidRPr="00B57D14">
        <w:t>。</w:t>
      </w:r>
    </w:p>
    <w:p w14:paraId="7BBF7BCE" w14:textId="373FBFC8" w:rsidR="00D950F7" w:rsidRDefault="00B57D14" w:rsidP="00D950F7">
      <w:pPr>
        <w:pStyle w:val="aff8"/>
        <w:rPr>
          <w:b/>
          <w:bCs/>
        </w:rPr>
      </w:pPr>
      <w:r w:rsidRPr="00B57D14">
        <w:rPr>
          <w:b/>
          <w:bCs/>
        </w:rPr>
        <w:t>第三章</w:t>
      </w:r>
      <w:r w:rsidR="00120063">
        <w:rPr>
          <w:rFonts w:hint="eastAsia"/>
          <w:b/>
          <w:bCs/>
        </w:rPr>
        <w:t>、</w:t>
      </w:r>
      <w:r w:rsidRPr="00B57D14">
        <w:rPr>
          <w:b/>
          <w:bCs/>
        </w:rPr>
        <w:t>研究方法與研究設計</w:t>
      </w:r>
    </w:p>
    <w:p w14:paraId="52A09140" w14:textId="58FB7B75" w:rsidR="00AE6146" w:rsidRPr="003672C4" w:rsidRDefault="00F46C9A" w:rsidP="003672C4">
      <w:pPr>
        <w:pStyle w:val="aff8"/>
        <w:ind w:firstLine="480"/>
        <w:rPr>
          <w:rFonts w:hint="eastAsia"/>
        </w:rPr>
      </w:pPr>
      <w:r>
        <w:rPr>
          <w:rFonts w:hint="eastAsia"/>
        </w:rPr>
        <w:t>介紹</w:t>
      </w:r>
      <w:r w:rsidR="00B57D14" w:rsidRPr="00B57D14">
        <w:t>本研究所採取之研究方法，包括研究</w:t>
      </w:r>
      <w:r w:rsidR="00CD32E1">
        <w:rPr>
          <w:rFonts w:hint="eastAsia"/>
        </w:rPr>
        <w:t>架構</w:t>
      </w:r>
      <w:r w:rsidR="00B57D14" w:rsidRPr="00B57D14">
        <w:t>、研究</w:t>
      </w:r>
      <w:r w:rsidR="00CD32E1">
        <w:rPr>
          <w:rFonts w:hint="eastAsia"/>
        </w:rPr>
        <w:t>觀察重點</w:t>
      </w:r>
      <w:r w:rsidR="00B57D14" w:rsidRPr="00B57D14">
        <w:t>、</w:t>
      </w:r>
      <w:r w:rsidR="00CD32E1">
        <w:rPr>
          <w:rFonts w:hint="eastAsia"/>
        </w:rPr>
        <w:t>研究對象、</w:t>
      </w:r>
      <w:r w:rsidR="00B57D14" w:rsidRPr="00B57D14">
        <w:t>資料蒐集與分析方式。研究方法採用質性個案研究法，</w:t>
      </w:r>
      <w:r w:rsidR="009E4879">
        <w:rPr>
          <w:rFonts w:hint="eastAsia"/>
        </w:rPr>
        <w:t>並以單一個案為主要方法。</w:t>
      </w:r>
    </w:p>
    <w:p w14:paraId="601975AA" w14:textId="31C07934" w:rsidR="00AE6146" w:rsidRDefault="00B57D14" w:rsidP="00AE6146">
      <w:pPr>
        <w:ind w:firstLineChars="0" w:firstLine="0"/>
        <w:rPr>
          <w:b/>
          <w:bCs/>
        </w:rPr>
      </w:pPr>
      <w:r w:rsidRPr="00B57D14">
        <w:rPr>
          <w:b/>
          <w:bCs/>
        </w:rPr>
        <w:t>第四章</w:t>
      </w:r>
      <w:r w:rsidR="00C20FFB">
        <w:rPr>
          <w:rFonts w:hint="eastAsia"/>
          <w:b/>
          <w:bCs/>
        </w:rPr>
        <w:t>、</w:t>
      </w:r>
      <w:r w:rsidRPr="00B57D14">
        <w:rPr>
          <w:b/>
          <w:bCs/>
        </w:rPr>
        <w:t>個案</w:t>
      </w:r>
      <w:r w:rsidR="00BC4AA3">
        <w:rPr>
          <w:rFonts w:hint="eastAsia"/>
          <w:b/>
          <w:bCs/>
        </w:rPr>
        <w:t>介紹</w:t>
      </w:r>
    </w:p>
    <w:p w14:paraId="228211CF" w14:textId="42BC2B91" w:rsidR="0065278F" w:rsidRPr="00B57D14" w:rsidRDefault="00B57D14" w:rsidP="003672C4">
      <w:pPr>
        <w:ind w:firstLineChars="0" w:firstLine="480"/>
        <w:rPr>
          <w:rFonts w:hint="eastAsia"/>
        </w:rPr>
      </w:pPr>
      <w:r w:rsidRPr="00B57D14">
        <w:t>本章</w:t>
      </w:r>
      <w:r w:rsidR="008B1D9F">
        <w:rPr>
          <w:rFonts w:hint="eastAsia"/>
        </w:rPr>
        <w:t>將概述</w:t>
      </w:r>
      <w:r w:rsidR="005273FF">
        <w:rPr>
          <w:rFonts w:hint="eastAsia"/>
        </w:rPr>
        <w:t>我國紡織產業現況，並介紹研究個案</w:t>
      </w:r>
      <w:r w:rsidR="003F5ACF">
        <w:rPr>
          <w:rFonts w:hint="eastAsia"/>
        </w:rPr>
        <w:t>之</w:t>
      </w:r>
      <w:r w:rsidRPr="00B57D14">
        <w:t>創立背景</w:t>
      </w:r>
      <w:r w:rsidR="005273FF">
        <w:rPr>
          <w:rFonts w:hint="eastAsia"/>
        </w:rPr>
        <w:t>與</w:t>
      </w:r>
      <w:r w:rsidRPr="00B57D14">
        <w:t>發展歷程。</w:t>
      </w:r>
    </w:p>
    <w:p w14:paraId="586FCF1A" w14:textId="77777777" w:rsidR="003713E5" w:rsidRDefault="00B57D14" w:rsidP="005273FF">
      <w:pPr>
        <w:ind w:firstLineChars="0" w:firstLine="0"/>
        <w:rPr>
          <w:b/>
          <w:bCs/>
        </w:rPr>
      </w:pPr>
      <w:r w:rsidRPr="00B57D14">
        <w:rPr>
          <w:b/>
          <w:bCs/>
        </w:rPr>
        <w:t>第五章</w:t>
      </w:r>
      <w:r w:rsidR="0065278F">
        <w:rPr>
          <w:rFonts w:hint="eastAsia"/>
          <w:b/>
          <w:bCs/>
        </w:rPr>
        <w:t>、</w:t>
      </w:r>
      <w:r w:rsidRPr="00B57D14">
        <w:rPr>
          <w:b/>
          <w:bCs/>
        </w:rPr>
        <w:t>個案分析</w:t>
      </w:r>
    </w:p>
    <w:p w14:paraId="0AA02F77" w14:textId="47E04160" w:rsidR="008472DD" w:rsidRPr="00B57D14" w:rsidRDefault="00B57D14" w:rsidP="003672C4">
      <w:pPr>
        <w:ind w:firstLineChars="0" w:firstLine="480"/>
        <w:rPr>
          <w:rFonts w:hint="eastAsia"/>
        </w:rPr>
      </w:pPr>
      <w:r w:rsidRPr="00B57D14">
        <w:t>本章根據</w:t>
      </w:r>
      <w:r w:rsidR="000C4D22">
        <w:rPr>
          <w:rFonts w:hint="eastAsia"/>
        </w:rPr>
        <w:t>前章節</w:t>
      </w:r>
      <w:r w:rsidRPr="00B57D14">
        <w:t>所提出之研究架構與理論，</w:t>
      </w:r>
      <w:r w:rsidR="000C4D22">
        <w:rPr>
          <w:rFonts w:hint="eastAsia"/>
        </w:rPr>
        <w:t>分析</w:t>
      </w:r>
      <w:r w:rsidR="006320B0">
        <w:rPr>
          <w:rFonts w:hint="eastAsia"/>
        </w:rPr>
        <w:t>研究</w:t>
      </w:r>
      <w:r w:rsidR="000C4D22">
        <w:rPr>
          <w:rFonts w:hint="eastAsia"/>
        </w:rPr>
        <w:t>個案</w:t>
      </w:r>
      <w:r w:rsidRPr="00B57D14">
        <w:t>各階段</w:t>
      </w:r>
      <w:r w:rsidR="006320B0">
        <w:rPr>
          <w:rFonts w:hint="eastAsia"/>
        </w:rPr>
        <w:t>之研究觀察重點，</w:t>
      </w:r>
      <w:r w:rsidR="000E0185">
        <w:rPr>
          <w:rFonts w:hint="eastAsia"/>
        </w:rPr>
        <w:t>並</w:t>
      </w:r>
      <w:r w:rsidR="003F7284">
        <w:rPr>
          <w:rFonts w:hint="eastAsia"/>
        </w:rPr>
        <w:t>以理論視角</w:t>
      </w:r>
      <w:r w:rsidR="000E0185">
        <w:rPr>
          <w:rFonts w:hint="eastAsia"/>
        </w:rPr>
        <w:t>為核心，針</w:t>
      </w:r>
      <w:r w:rsidR="006320B0">
        <w:rPr>
          <w:rFonts w:hint="eastAsia"/>
        </w:rPr>
        <w:t>對各階段</w:t>
      </w:r>
      <w:r w:rsidR="00133BC4">
        <w:rPr>
          <w:rFonts w:hint="eastAsia"/>
        </w:rPr>
        <w:t>中</w:t>
      </w:r>
      <w:r w:rsidR="006320B0">
        <w:rPr>
          <w:rFonts w:hint="eastAsia"/>
        </w:rPr>
        <w:t>事件發展作進一步分析</w:t>
      </w:r>
      <w:r w:rsidRPr="00B57D14">
        <w:t>。</w:t>
      </w:r>
    </w:p>
    <w:p w14:paraId="7FEDD549" w14:textId="77777777" w:rsidR="008E6F1A" w:rsidRDefault="00B57D14" w:rsidP="00B14857">
      <w:pPr>
        <w:ind w:firstLineChars="0" w:firstLine="0"/>
        <w:rPr>
          <w:b/>
          <w:bCs/>
        </w:rPr>
      </w:pPr>
      <w:r w:rsidRPr="00B57D14">
        <w:rPr>
          <w:b/>
          <w:bCs/>
        </w:rPr>
        <w:t>第六章</w:t>
      </w:r>
      <w:r w:rsidR="00B14857">
        <w:rPr>
          <w:rFonts w:hint="eastAsia"/>
          <w:b/>
          <w:bCs/>
        </w:rPr>
        <w:t>、</w:t>
      </w:r>
      <w:r w:rsidRPr="00B57D14">
        <w:rPr>
          <w:b/>
          <w:bCs/>
        </w:rPr>
        <w:t>研究結論與建議</w:t>
      </w:r>
    </w:p>
    <w:p w14:paraId="71B8BDE5" w14:textId="3EDF5D1D" w:rsidR="00B57D14" w:rsidRPr="00B57D14" w:rsidRDefault="00B57D14" w:rsidP="008472DD">
      <w:pPr>
        <w:ind w:firstLineChars="0" w:firstLine="480"/>
      </w:pPr>
      <w:r w:rsidRPr="00B57D14">
        <w:t>本章</w:t>
      </w:r>
      <w:r w:rsidR="008472DD">
        <w:rPr>
          <w:rFonts w:hint="eastAsia"/>
        </w:rPr>
        <w:t>總結</w:t>
      </w:r>
      <w:r w:rsidRPr="00B57D14">
        <w:t>個案研究之</w:t>
      </w:r>
      <w:r w:rsidR="00170504">
        <w:rPr>
          <w:rFonts w:hint="eastAsia"/>
        </w:rPr>
        <w:t>分析結果</w:t>
      </w:r>
      <w:r w:rsidR="000E2E19">
        <w:rPr>
          <w:rFonts w:hint="eastAsia"/>
        </w:rPr>
        <w:t>彙總出</w:t>
      </w:r>
      <w:r w:rsidR="00F85775">
        <w:rPr>
          <w:rFonts w:hint="eastAsia"/>
        </w:rPr>
        <w:t>研究結論</w:t>
      </w:r>
      <w:r w:rsidR="00BB5BDD">
        <w:rPr>
          <w:rFonts w:hint="eastAsia"/>
        </w:rPr>
        <w:t>與</w:t>
      </w:r>
      <w:r w:rsidRPr="00B57D14">
        <w:t>回應研究問題，並針對平台型創新策略、產業轉型與後續研究方向提出建議與反思。</w:t>
      </w:r>
    </w:p>
    <w:p w14:paraId="29C449FC" w14:textId="77777777" w:rsidR="00BB5BDD" w:rsidRDefault="00B57D14" w:rsidP="00BB5BDD">
      <w:pPr>
        <w:ind w:firstLineChars="0" w:firstLine="0"/>
        <w:rPr>
          <w:b/>
          <w:bCs/>
        </w:rPr>
      </w:pPr>
      <w:r w:rsidRPr="00B57D14">
        <w:rPr>
          <w:b/>
          <w:bCs/>
        </w:rPr>
        <w:t>第七章</w:t>
      </w:r>
      <w:r w:rsidR="00BB5BDD">
        <w:rPr>
          <w:rFonts w:hint="eastAsia"/>
          <w:b/>
          <w:bCs/>
        </w:rPr>
        <w:t>、</w:t>
      </w:r>
      <w:r w:rsidRPr="00B57D14">
        <w:rPr>
          <w:b/>
          <w:bCs/>
        </w:rPr>
        <w:t>參考文獻</w:t>
      </w:r>
    </w:p>
    <w:p w14:paraId="575A0089" w14:textId="26747249" w:rsidR="00B57D14" w:rsidRPr="00B57D14" w:rsidRDefault="00B57D14" w:rsidP="00097C0F">
      <w:pPr>
        <w:ind w:firstLineChars="0" w:firstLine="480"/>
      </w:pPr>
      <w:r w:rsidRPr="00B57D14">
        <w:t>彙整研究中所引用之中英文學術</w:t>
      </w:r>
      <w:r w:rsidR="00A67EAF">
        <w:rPr>
          <w:rFonts w:hint="eastAsia"/>
        </w:rPr>
        <w:t>與期刊</w:t>
      </w:r>
      <w:r w:rsidRPr="00B57D14">
        <w:t>論文</w:t>
      </w:r>
      <w:r w:rsidR="00B06EA8">
        <w:rPr>
          <w:rFonts w:hint="eastAsia"/>
        </w:rPr>
        <w:t>，包含</w:t>
      </w:r>
      <w:r w:rsidR="003672C4">
        <w:rPr>
          <w:rFonts w:hint="eastAsia"/>
        </w:rPr>
        <w:t>二手</w:t>
      </w:r>
      <w:r w:rsidRPr="00B57D14">
        <w:t>資料、</w:t>
      </w:r>
      <w:r w:rsidR="00B06EA8">
        <w:rPr>
          <w:rFonts w:hint="eastAsia"/>
        </w:rPr>
        <w:t>網路資料、報章報導與</w:t>
      </w:r>
      <w:r w:rsidRPr="00B57D14">
        <w:t>產業報</w:t>
      </w:r>
      <w:r w:rsidR="003672C4">
        <w:rPr>
          <w:rFonts w:hint="eastAsia"/>
        </w:rPr>
        <w:t>告</w:t>
      </w:r>
      <w:r w:rsidR="00B06EA8">
        <w:rPr>
          <w:rFonts w:hint="eastAsia"/>
        </w:rPr>
        <w:t>等參考資料</w:t>
      </w:r>
      <w:r w:rsidRPr="00B57D14">
        <w:t>。</w:t>
      </w:r>
    </w:p>
    <w:p w14:paraId="13186842" w14:textId="77777777" w:rsidR="00B57D14" w:rsidRPr="00A43DAE" w:rsidRDefault="00B57D14" w:rsidP="00A43DAE">
      <w:pPr>
        <w:ind w:firstLineChars="0" w:firstLine="0"/>
        <w:rPr>
          <w:rFonts w:hint="eastAsia"/>
        </w:rPr>
      </w:pPr>
    </w:p>
    <w:p w14:paraId="0A5BE031" w14:textId="1813E31C" w:rsidR="006D0264" w:rsidRDefault="006D0264">
      <w:pPr>
        <w:widowControl/>
        <w:ind w:firstLineChars="0" w:firstLine="0"/>
        <w:rPr>
          <w:rFonts w:cstheme="majorBidi"/>
          <w:b/>
          <w:color w:val="000000" w:themeColor="text1"/>
          <w:sz w:val="40"/>
          <w:szCs w:val="48"/>
        </w:rPr>
      </w:pPr>
      <w:r>
        <w:br w:type="page"/>
      </w:r>
    </w:p>
    <w:p w14:paraId="12A5D1BE" w14:textId="448181EC" w:rsidR="00631D05" w:rsidRPr="00631D05" w:rsidRDefault="008A1B72" w:rsidP="00631D05">
      <w:pPr>
        <w:pStyle w:val="1"/>
        <w:rPr>
          <w:rFonts w:hint="eastAsia"/>
        </w:rPr>
      </w:pPr>
      <w:bookmarkStart w:id="16" w:name="_Toc198597301"/>
      <w:r>
        <w:rPr>
          <w:rFonts w:hint="eastAsia"/>
        </w:rPr>
        <w:lastRenderedPageBreak/>
        <w:t>第</w:t>
      </w:r>
      <w:r>
        <w:t>二章、文獻探討</w:t>
      </w:r>
      <w:bookmarkEnd w:id="16"/>
      <w:r w:rsidR="00631D05">
        <w:rPr>
          <w:rFonts w:hint="eastAsia"/>
        </w:rPr>
        <w:t>１２３４</w:t>
      </w:r>
    </w:p>
    <w:p w14:paraId="73D374BC" w14:textId="5A095EEC" w:rsidR="002071AB" w:rsidRDefault="0059015D" w:rsidP="002071AB">
      <w:pPr>
        <w:pStyle w:val="2"/>
      </w:pPr>
      <w:bookmarkStart w:id="17" w:name="_Toc198597302"/>
      <w:r>
        <w:rPr>
          <w:rFonts w:hint="eastAsia"/>
        </w:rPr>
        <w:t>2.1</w:t>
      </w:r>
      <w:r w:rsidR="00291BCD">
        <w:rPr>
          <w:rFonts w:hint="eastAsia"/>
        </w:rPr>
        <w:t xml:space="preserve"> </w:t>
      </w:r>
      <w:r w:rsidR="002071AB" w:rsidRPr="002071AB">
        <w:rPr>
          <w:rFonts w:hint="eastAsia"/>
        </w:rPr>
        <w:t>制定</w:t>
      </w:r>
      <w:r w:rsidR="002071AB">
        <w:rPr>
          <w:rFonts w:hint="eastAsia"/>
        </w:rPr>
        <w:t>（</w:t>
      </w:r>
      <w:r w:rsidR="002071AB" w:rsidRPr="002071AB">
        <w:rPr>
          <w:rFonts w:hint="eastAsia"/>
        </w:rPr>
        <w:t>Enactment</w:t>
      </w:r>
      <w:r w:rsidR="002071AB">
        <w:rPr>
          <w:rFonts w:hint="eastAsia"/>
        </w:rPr>
        <w:t>）</w:t>
      </w:r>
      <w:bookmarkEnd w:id="17"/>
    </w:p>
    <w:p w14:paraId="61E509C9" w14:textId="73EFECE3" w:rsidR="002071AB" w:rsidRDefault="002071AB" w:rsidP="00D21C7E">
      <w:pPr>
        <w:pStyle w:val="2"/>
      </w:pPr>
      <w:bookmarkStart w:id="18" w:name="_Toc198597303"/>
      <w:r>
        <w:rPr>
          <w:rFonts w:hint="eastAsia"/>
        </w:rPr>
        <w:t xml:space="preserve">2.2 </w:t>
      </w:r>
      <w:r>
        <w:rPr>
          <w:rFonts w:hint="eastAsia"/>
        </w:rPr>
        <w:t>能動性（</w:t>
      </w:r>
      <w:r>
        <w:rPr>
          <w:rFonts w:hint="eastAsia"/>
        </w:rPr>
        <w:t>Agency</w:t>
      </w:r>
      <w:r>
        <w:rPr>
          <w:rFonts w:hint="eastAsia"/>
        </w:rPr>
        <w:t>）</w:t>
      </w:r>
      <w:bookmarkEnd w:id="18"/>
    </w:p>
    <w:p w14:paraId="321615CE" w14:textId="26CA4727" w:rsidR="002071AB" w:rsidRPr="002071AB" w:rsidRDefault="002071AB" w:rsidP="00D21C7E">
      <w:pPr>
        <w:pStyle w:val="2"/>
        <w:rPr>
          <w:rFonts w:hint="eastAsia"/>
        </w:rPr>
      </w:pPr>
      <w:bookmarkStart w:id="19" w:name="_Toc198597304"/>
      <w:r>
        <w:rPr>
          <w:rFonts w:hint="eastAsia"/>
        </w:rPr>
        <w:t xml:space="preserve">2.3 </w:t>
      </w:r>
      <w:r>
        <w:rPr>
          <w:rFonts w:hint="eastAsia"/>
        </w:rPr>
        <w:t>可供性（</w:t>
      </w:r>
      <w:r w:rsidRPr="002071AB">
        <w:t>Affordance</w:t>
      </w:r>
      <w:r>
        <w:rPr>
          <w:rFonts w:hint="eastAsia"/>
        </w:rPr>
        <w:t>）</w:t>
      </w:r>
      <w:bookmarkEnd w:id="19"/>
    </w:p>
    <w:p w14:paraId="337BE8CE" w14:textId="191E6BD7" w:rsidR="00EF1CCC" w:rsidRDefault="002071AB" w:rsidP="00D21C7E">
      <w:pPr>
        <w:pStyle w:val="2"/>
      </w:pPr>
      <w:bookmarkStart w:id="20" w:name="_Toc198597305"/>
      <w:r>
        <w:rPr>
          <w:rFonts w:hint="eastAsia"/>
        </w:rPr>
        <w:t xml:space="preserve">2.4 </w:t>
      </w:r>
      <w:r>
        <w:rPr>
          <w:rFonts w:hint="eastAsia"/>
        </w:rPr>
        <w:t>雙元性靈巧（</w:t>
      </w:r>
      <w:r w:rsidRPr="002071AB">
        <w:t>Organizational Ambidexterity</w:t>
      </w:r>
      <w:r>
        <w:rPr>
          <w:rFonts w:hint="eastAsia"/>
        </w:rPr>
        <w:t>）</w:t>
      </w:r>
      <w:bookmarkEnd w:id="20"/>
    </w:p>
    <w:p w14:paraId="4E9D24EF" w14:textId="2BCE16A6" w:rsidR="002071AB" w:rsidRPr="00EF1CCC" w:rsidRDefault="002071AB" w:rsidP="00D21C7E">
      <w:pPr>
        <w:pStyle w:val="2"/>
        <w:rPr>
          <w:rFonts w:hint="eastAsia"/>
        </w:rPr>
      </w:pPr>
      <w:bookmarkStart w:id="21" w:name="_Toc198597306"/>
      <w:r>
        <w:rPr>
          <w:rFonts w:hint="eastAsia"/>
        </w:rPr>
        <w:t xml:space="preserve">2.5 </w:t>
      </w:r>
      <w:r>
        <w:rPr>
          <w:rFonts w:hint="eastAsia"/>
        </w:rPr>
        <w:t>數位創新（</w:t>
      </w:r>
      <w:r w:rsidRPr="002071AB">
        <w:t xml:space="preserve">Digital </w:t>
      </w:r>
      <w:r>
        <w:rPr>
          <w:rFonts w:hint="eastAsia"/>
        </w:rPr>
        <w:t>I</w:t>
      </w:r>
      <w:r w:rsidRPr="002071AB">
        <w:t>nnovation</w:t>
      </w:r>
      <w:r>
        <w:rPr>
          <w:rFonts w:hint="eastAsia"/>
        </w:rPr>
        <w:t>）</w:t>
      </w:r>
      <w:bookmarkEnd w:id="21"/>
    </w:p>
    <w:p w14:paraId="269D23A9" w14:textId="77777777" w:rsidR="003416E5" w:rsidRDefault="003416E5">
      <w:pPr>
        <w:widowControl/>
        <w:ind w:firstLineChars="0" w:firstLine="0"/>
        <w:rPr>
          <w:rFonts w:cstheme="majorBidi"/>
          <w:b/>
          <w:color w:val="000000" w:themeColor="text1"/>
          <w:sz w:val="40"/>
          <w:szCs w:val="48"/>
        </w:rPr>
      </w:pPr>
      <w:r>
        <w:br w:type="page"/>
      </w:r>
    </w:p>
    <w:p w14:paraId="346A439F" w14:textId="73DDFF6E" w:rsidR="00EE6EAF" w:rsidRDefault="00EE6EAF" w:rsidP="0006680C">
      <w:pPr>
        <w:pStyle w:val="1"/>
      </w:pPr>
      <w:bookmarkStart w:id="22" w:name="_Toc198597307"/>
      <w:r>
        <w:lastRenderedPageBreak/>
        <w:t>第三章、研究方法與架構</w:t>
      </w:r>
      <w:bookmarkEnd w:id="22"/>
    </w:p>
    <w:p w14:paraId="467FB21D" w14:textId="251A14F4" w:rsidR="00033553" w:rsidRPr="00033553" w:rsidRDefault="00033553" w:rsidP="007A7B96">
      <w:pPr>
        <w:pStyle w:val="unedit"/>
      </w:pPr>
      <w:r>
        <w:rPr>
          <w:rFonts w:hint="eastAsia"/>
        </w:rPr>
        <w:t>本章節將內容細分</w:t>
      </w:r>
      <w:r w:rsidR="00FB0590">
        <w:rPr>
          <w:rFonts w:hint="eastAsia"/>
        </w:rPr>
        <w:t>五</w:t>
      </w:r>
      <w:r>
        <w:rPr>
          <w:rFonts w:hint="eastAsia"/>
        </w:rPr>
        <w:t>小節進行論述</w:t>
      </w:r>
      <w:r w:rsidR="00BD721C">
        <w:rPr>
          <w:rFonts w:hint="eastAsia"/>
        </w:rPr>
        <w:t>。</w:t>
      </w:r>
      <w:r>
        <w:rPr>
          <w:rFonts w:hint="eastAsia"/>
        </w:rPr>
        <w:t>第一節</w:t>
      </w:r>
      <w:r w:rsidR="00374DFA">
        <w:rPr>
          <w:rFonts w:hint="eastAsia"/>
        </w:rPr>
        <w:t>，</w:t>
      </w:r>
      <w:r w:rsidR="00BF09CA">
        <w:rPr>
          <w:rFonts w:hint="eastAsia"/>
        </w:rPr>
        <w:t>說</w:t>
      </w:r>
      <w:r w:rsidR="009702AD">
        <w:rPr>
          <w:rFonts w:hint="eastAsia"/>
        </w:rPr>
        <w:t>明</w:t>
      </w:r>
      <w:r w:rsidR="00BF09CA">
        <w:rPr>
          <w:rFonts w:hint="eastAsia"/>
        </w:rPr>
        <w:t>採用之研究方法與原因</w:t>
      </w:r>
      <w:r w:rsidR="00702191">
        <w:rPr>
          <w:rFonts w:hint="eastAsia"/>
        </w:rPr>
        <w:t>。</w:t>
      </w:r>
      <w:r w:rsidR="00BF09CA">
        <w:rPr>
          <w:rFonts w:hint="eastAsia"/>
        </w:rPr>
        <w:t>第</w:t>
      </w:r>
      <w:r w:rsidR="00004295">
        <w:rPr>
          <w:rFonts w:hint="eastAsia"/>
        </w:rPr>
        <w:t>二</w:t>
      </w:r>
      <w:r w:rsidR="00BF09CA">
        <w:rPr>
          <w:rFonts w:hint="eastAsia"/>
        </w:rPr>
        <w:t>節</w:t>
      </w:r>
      <w:r w:rsidR="001F154C">
        <w:rPr>
          <w:rFonts w:hint="eastAsia"/>
        </w:rPr>
        <w:t>結合前</w:t>
      </w:r>
      <w:r w:rsidR="00004295">
        <w:rPr>
          <w:rFonts w:hint="eastAsia"/>
        </w:rPr>
        <w:t>一</w:t>
      </w:r>
      <w:r w:rsidR="001F154C">
        <w:rPr>
          <w:rFonts w:hint="eastAsia"/>
        </w:rPr>
        <w:t>章節文獻探討中介紹之理論與資料內容，彙整出本研究架構，</w:t>
      </w:r>
      <w:r w:rsidR="00F4337C">
        <w:rPr>
          <w:rFonts w:hint="eastAsia"/>
        </w:rPr>
        <w:t>深度探討</w:t>
      </w:r>
      <w:r w:rsidR="00F06792">
        <w:rPr>
          <w:rFonts w:hint="eastAsia"/>
        </w:rPr>
        <w:t>理論</w:t>
      </w:r>
      <w:r w:rsidR="00F4337C">
        <w:rPr>
          <w:rFonts w:hint="eastAsia"/>
        </w:rPr>
        <w:t>框架下</w:t>
      </w:r>
      <w:r w:rsidR="00D70B5F">
        <w:rPr>
          <w:rFonts w:hint="eastAsia"/>
        </w:rPr>
        <w:t>之研究</w:t>
      </w:r>
      <w:commentRangeStart w:id="23"/>
      <w:r w:rsidR="00D70B5F">
        <w:rPr>
          <w:rFonts w:hint="eastAsia"/>
        </w:rPr>
        <w:t>議題</w:t>
      </w:r>
      <w:commentRangeEnd w:id="23"/>
      <w:r w:rsidR="00C17912">
        <w:rPr>
          <w:rStyle w:val="af6"/>
          <w:color w:val="auto"/>
        </w:rPr>
        <w:commentReference w:id="23"/>
      </w:r>
      <w:r w:rsidR="00C17912">
        <w:rPr>
          <w:rFonts w:hint="eastAsia"/>
        </w:rPr>
        <w:t>。</w:t>
      </w:r>
      <w:r w:rsidR="00BB7ECF">
        <w:rPr>
          <w:rFonts w:hint="eastAsia"/>
        </w:rPr>
        <w:t>第三節</w:t>
      </w:r>
      <w:r w:rsidR="00C17912">
        <w:rPr>
          <w:rFonts w:hint="eastAsia"/>
        </w:rPr>
        <w:t>則</w:t>
      </w:r>
      <w:r w:rsidR="00BB7ECF">
        <w:rPr>
          <w:rFonts w:hint="eastAsia"/>
        </w:rPr>
        <w:t>歸納</w:t>
      </w:r>
      <w:r w:rsidR="00C17912">
        <w:rPr>
          <w:rFonts w:hint="eastAsia"/>
        </w:rPr>
        <w:t>與統整出</w:t>
      </w:r>
      <w:r w:rsidR="00BB7ECF">
        <w:rPr>
          <w:rFonts w:hint="eastAsia"/>
        </w:rPr>
        <w:t>本研究之觀察重點</w:t>
      </w:r>
      <w:r w:rsidR="00702191">
        <w:rPr>
          <w:rFonts w:hint="eastAsia"/>
        </w:rPr>
        <w:t>。</w:t>
      </w:r>
      <w:r w:rsidR="00004F20">
        <w:rPr>
          <w:rFonts w:hint="eastAsia"/>
        </w:rPr>
        <w:t>第四節</w:t>
      </w:r>
      <w:r w:rsidR="00A8175E">
        <w:rPr>
          <w:rFonts w:hint="eastAsia"/>
        </w:rPr>
        <w:t>，</w:t>
      </w:r>
      <w:r w:rsidR="00223452">
        <w:rPr>
          <w:rFonts w:hint="eastAsia"/>
        </w:rPr>
        <w:t>描述</w:t>
      </w:r>
      <w:r w:rsidR="00174D26">
        <w:rPr>
          <w:rFonts w:hint="eastAsia"/>
        </w:rPr>
        <w:t>與介紹個案之研究</w:t>
      </w:r>
      <w:r w:rsidR="00004F20">
        <w:rPr>
          <w:rFonts w:hint="eastAsia"/>
        </w:rPr>
        <w:t>對象。</w:t>
      </w:r>
      <w:r w:rsidR="0089002D">
        <w:rPr>
          <w:rFonts w:hint="eastAsia"/>
        </w:rPr>
        <w:t>第五節</w:t>
      </w:r>
      <w:r w:rsidR="008B3E60">
        <w:rPr>
          <w:rFonts w:hint="eastAsia"/>
        </w:rPr>
        <w:t>，</w:t>
      </w:r>
      <w:r w:rsidR="00352D09">
        <w:rPr>
          <w:rFonts w:hint="eastAsia"/>
        </w:rPr>
        <w:t>對</w:t>
      </w:r>
      <w:r w:rsidR="0089002D">
        <w:rPr>
          <w:rFonts w:hint="eastAsia"/>
        </w:rPr>
        <w:t>本研究</w:t>
      </w:r>
      <w:r w:rsidR="00FB3622">
        <w:rPr>
          <w:rFonts w:hint="eastAsia"/>
        </w:rPr>
        <w:t>個案</w:t>
      </w:r>
      <w:r w:rsidR="0089002D">
        <w:rPr>
          <w:rFonts w:hint="eastAsia"/>
        </w:rPr>
        <w:t>資料之分析方法和蒐集資料之過程</w:t>
      </w:r>
      <w:r w:rsidR="00CC770F">
        <w:rPr>
          <w:rFonts w:hint="eastAsia"/>
        </w:rPr>
        <w:t>進行說明</w:t>
      </w:r>
      <w:r w:rsidR="0089002D">
        <w:rPr>
          <w:rFonts w:hint="eastAsia"/>
        </w:rPr>
        <w:t>。</w:t>
      </w:r>
    </w:p>
    <w:p w14:paraId="43513A1C" w14:textId="56D167A8" w:rsidR="00C00B98" w:rsidRDefault="00C00B98" w:rsidP="00AC23F5">
      <w:pPr>
        <w:pStyle w:val="2"/>
      </w:pPr>
      <w:bookmarkStart w:id="24" w:name="_Toc198597308"/>
      <w:r>
        <w:rPr>
          <w:rFonts w:hint="eastAsia"/>
        </w:rPr>
        <w:t>3.1</w:t>
      </w:r>
      <w:r w:rsidR="00490253">
        <w:rPr>
          <w:rFonts w:hint="eastAsia"/>
        </w:rPr>
        <w:t xml:space="preserve"> </w:t>
      </w:r>
      <w:r>
        <w:rPr>
          <w:rFonts w:hint="eastAsia"/>
        </w:rPr>
        <w:t>研究方法</w:t>
      </w:r>
      <w:bookmarkEnd w:id="24"/>
    </w:p>
    <w:p w14:paraId="00C4B419" w14:textId="527395B5" w:rsidR="00A43558" w:rsidRDefault="007933AF" w:rsidP="00177291">
      <w:pPr>
        <w:ind w:firstLine="480"/>
      </w:pPr>
      <w:r w:rsidRPr="00177291">
        <w:t>研究方法</w:t>
      </w:r>
      <w:r w:rsidR="00BD23CC" w:rsidRPr="00BD23CC">
        <w:t>之選擇受多種因素影響</w:t>
      </w:r>
      <w:r w:rsidR="00B92543" w:rsidRPr="00177291">
        <w:rPr>
          <w:rFonts w:hint="eastAsia"/>
        </w:rPr>
        <w:t>，</w:t>
      </w:r>
      <w:r w:rsidR="00062A49" w:rsidRPr="00177291">
        <w:rPr>
          <w:rFonts w:hint="eastAsia"/>
        </w:rPr>
        <w:t>例如</w:t>
      </w:r>
      <w:r w:rsidRPr="00177291">
        <w:t>欲解決之研究假說、</w:t>
      </w:r>
      <w:r w:rsidR="00062A49" w:rsidRPr="00177291">
        <w:rPr>
          <w:rFonts w:hint="eastAsia"/>
        </w:rPr>
        <w:t>不同的</w:t>
      </w:r>
      <w:r w:rsidRPr="00177291">
        <w:t>資料蒐集方式及欲探討的議題面向</w:t>
      </w:r>
      <w:r w:rsidR="00B92543" w:rsidRPr="00177291">
        <w:rPr>
          <w:rFonts w:hint="eastAsia"/>
        </w:rPr>
        <w:t>等</w:t>
      </w:r>
      <w:r w:rsidRPr="00177291">
        <w:t>，學術上</w:t>
      </w:r>
      <w:r w:rsidR="007E74BF" w:rsidRPr="00177291">
        <w:rPr>
          <w:rFonts w:hint="eastAsia"/>
        </w:rPr>
        <w:t>將</w:t>
      </w:r>
      <w:r w:rsidR="005359A6" w:rsidRPr="00177291">
        <w:rPr>
          <w:rFonts w:hint="eastAsia"/>
        </w:rPr>
        <w:t>其</w:t>
      </w:r>
      <w:r w:rsidR="007E74BF" w:rsidRPr="00177291">
        <w:rPr>
          <w:rFonts w:hint="eastAsia"/>
        </w:rPr>
        <w:t>概括</w:t>
      </w:r>
      <w:r w:rsidRPr="00177291">
        <w:t>為質化研究（</w:t>
      </w:r>
      <w:r w:rsidRPr="00177291">
        <w:t>Qualitative Research</w:t>
      </w:r>
      <w:r w:rsidRPr="00177291">
        <w:t>）</w:t>
      </w:r>
      <w:r w:rsidRPr="00177291">
        <w:rPr>
          <w:rFonts w:hint="eastAsia"/>
        </w:rPr>
        <w:t>和</w:t>
      </w:r>
      <w:r w:rsidRPr="00177291">
        <w:t>量化研究</w:t>
      </w:r>
      <w:r w:rsidRPr="00177291">
        <w:rPr>
          <w:rFonts w:hint="eastAsia"/>
        </w:rPr>
        <w:t>（</w:t>
      </w:r>
      <w:r w:rsidRPr="00177291">
        <w:rPr>
          <w:rFonts w:hint="eastAsia"/>
        </w:rPr>
        <w:t>Quantitative research</w:t>
      </w:r>
      <w:r w:rsidRPr="00177291">
        <w:rPr>
          <w:rFonts w:hint="eastAsia"/>
        </w:rPr>
        <w:t>）</w:t>
      </w:r>
      <w:r w:rsidRPr="00177291">
        <w:t>。</w:t>
      </w:r>
    </w:p>
    <w:p w14:paraId="3788B944" w14:textId="7AD3299E" w:rsidR="007933AF" w:rsidRDefault="002849FA" w:rsidP="00BE0ED8">
      <w:pPr>
        <w:ind w:firstLine="480"/>
      </w:pPr>
      <w:r w:rsidRPr="00177291">
        <w:rPr>
          <w:rFonts w:hint="eastAsia"/>
        </w:rPr>
        <w:t>社會科學領域之</w:t>
      </w:r>
      <w:r w:rsidR="000E2F66" w:rsidRPr="00177291">
        <w:rPr>
          <w:rFonts w:hint="eastAsia"/>
        </w:rPr>
        <w:t>量化研究</w:t>
      </w:r>
      <w:r w:rsidR="00952262">
        <w:rPr>
          <w:rFonts w:hint="eastAsia"/>
        </w:rPr>
        <w:t>多以問卷發放等方式蒐集</w:t>
      </w:r>
      <w:r w:rsidR="007C3A8A" w:rsidRPr="00CA6EC6">
        <w:t>數值</w:t>
      </w:r>
      <w:r w:rsidR="007C3A8A">
        <w:rPr>
          <w:rFonts w:hint="eastAsia"/>
        </w:rPr>
        <w:t>型</w:t>
      </w:r>
      <w:r w:rsidR="007C3A8A" w:rsidRPr="00CA6EC6">
        <w:t>資料</w:t>
      </w:r>
      <w:r w:rsidR="007C3A8A">
        <w:rPr>
          <w:rFonts w:hint="eastAsia"/>
        </w:rPr>
        <w:t>（</w:t>
      </w:r>
      <w:r w:rsidR="007C3A8A">
        <w:rPr>
          <w:rFonts w:hint="eastAsia"/>
        </w:rPr>
        <w:t>N</w:t>
      </w:r>
      <w:r w:rsidR="007C3A8A" w:rsidRPr="00FF2E2E">
        <w:t>umerical data</w:t>
      </w:r>
      <w:r w:rsidR="007C3A8A" w:rsidRPr="00FF2E2E">
        <w:rPr>
          <w:rFonts w:hint="eastAsia"/>
        </w:rPr>
        <w:t>）</w:t>
      </w:r>
      <w:r w:rsidR="00952262">
        <w:rPr>
          <w:rFonts w:hint="eastAsia"/>
        </w:rPr>
        <w:t>，</w:t>
      </w:r>
      <w:r w:rsidR="00C04AA7">
        <w:rPr>
          <w:rFonts w:hint="eastAsia"/>
        </w:rPr>
        <w:t>並</w:t>
      </w:r>
      <w:r w:rsidR="00C04AA7" w:rsidRPr="00C04AA7">
        <w:t>以邏輯性與系統性的分析手法針對研究假說進行推論、驗證</w:t>
      </w:r>
      <w:r w:rsidR="00EC508E">
        <w:rPr>
          <w:rFonts w:hint="eastAsia"/>
        </w:rPr>
        <w:t>。</w:t>
      </w:r>
      <w:r w:rsidR="00BE0ED8">
        <w:rPr>
          <w:rFonts w:hint="eastAsia"/>
        </w:rPr>
        <w:t>量化研究之</w:t>
      </w:r>
      <w:r w:rsidR="00397338" w:rsidRPr="00397338">
        <w:t>資料分析階段</w:t>
      </w:r>
      <w:r w:rsidR="00D050A0">
        <w:rPr>
          <w:rFonts w:hint="eastAsia"/>
        </w:rPr>
        <w:t>會</w:t>
      </w:r>
      <w:r w:rsidR="00397338" w:rsidRPr="00397338">
        <w:t>對資料進行統計推論或迴歸分析，</w:t>
      </w:r>
      <w:r w:rsidR="004D0088">
        <w:rPr>
          <w:rFonts w:hint="eastAsia"/>
        </w:rPr>
        <w:t>透過分層、拆解、</w:t>
      </w:r>
      <w:r w:rsidR="004D0088" w:rsidRPr="00CA6EC6">
        <w:t>描述</w:t>
      </w:r>
      <w:r w:rsidR="00D809FD">
        <w:rPr>
          <w:rFonts w:hint="eastAsia"/>
        </w:rPr>
        <w:t>等資料分析過程</w:t>
      </w:r>
      <w:r w:rsidR="004D0088">
        <w:rPr>
          <w:rFonts w:hint="eastAsia"/>
        </w:rPr>
        <w:t>找出不同</w:t>
      </w:r>
      <w:r w:rsidR="004D0088" w:rsidRPr="00CA6EC6">
        <w:t>變數</w:t>
      </w:r>
      <w:r w:rsidR="00A32853" w:rsidRPr="00A32853">
        <w:t>因果關係或相關性</w:t>
      </w:r>
      <w:r w:rsidR="00265C08">
        <w:rPr>
          <w:rFonts w:hint="eastAsia"/>
        </w:rPr>
        <w:t>。</w:t>
      </w:r>
      <w:r w:rsidR="00342914">
        <w:rPr>
          <w:rFonts w:hint="eastAsia"/>
        </w:rPr>
        <w:t>這種</w:t>
      </w:r>
      <w:r w:rsidR="0025710D">
        <w:rPr>
          <w:rFonts w:hint="eastAsia"/>
        </w:rPr>
        <w:t>透過</w:t>
      </w:r>
      <w:r w:rsidR="00DC4220" w:rsidRPr="00CA6EC6">
        <w:t>大量結構化</w:t>
      </w:r>
      <w:r w:rsidR="0025710D">
        <w:rPr>
          <w:rFonts w:hint="eastAsia"/>
        </w:rPr>
        <w:t>之樣本</w:t>
      </w:r>
      <w:r w:rsidR="00DC4220" w:rsidRPr="00CA6EC6">
        <w:t>資料</w:t>
      </w:r>
      <w:r w:rsidR="0025710D">
        <w:rPr>
          <w:rFonts w:hint="eastAsia"/>
        </w:rPr>
        <w:t>的</w:t>
      </w:r>
      <w:r w:rsidR="00DC4220" w:rsidRPr="00CA6EC6">
        <w:t>蒐集</w:t>
      </w:r>
      <w:r w:rsidR="00281508">
        <w:rPr>
          <w:rFonts w:hint="eastAsia"/>
        </w:rPr>
        <w:t>與分析</w:t>
      </w:r>
      <w:r w:rsidR="00AA79EA">
        <w:rPr>
          <w:rFonts w:hint="eastAsia"/>
        </w:rPr>
        <w:t>方法</w:t>
      </w:r>
      <w:r w:rsidR="00281508">
        <w:rPr>
          <w:rFonts w:hint="eastAsia"/>
        </w:rPr>
        <w:t>較</w:t>
      </w:r>
      <w:r w:rsidR="00AA79EA">
        <w:rPr>
          <w:rFonts w:hint="eastAsia"/>
        </w:rPr>
        <w:t>為</w:t>
      </w:r>
      <w:r w:rsidR="0025710D">
        <w:rPr>
          <w:rFonts w:hint="eastAsia"/>
        </w:rPr>
        <w:t>嚴謹、</w:t>
      </w:r>
      <w:r w:rsidR="00281508">
        <w:rPr>
          <w:rFonts w:hint="eastAsia"/>
        </w:rPr>
        <w:t>客觀</w:t>
      </w:r>
      <w:r w:rsidR="00977ECD">
        <w:rPr>
          <w:rFonts w:hint="eastAsia"/>
        </w:rPr>
        <w:t>，</w:t>
      </w:r>
      <w:r w:rsidR="008110C4">
        <w:rPr>
          <w:rFonts w:hint="eastAsia"/>
        </w:rPr>
        <w:t>過去</w:t>
      </w:r>
      <w:r w:rsidR="00746C27">
        <w:rPr>
          <w:rFonts w:hint="eastAsia"/>
        </w:rPr>
        <w:t>學者</w:t>
      </w:r>
      <w:r w:rsidR="008110C4">
        <w:rPr>
          <w:rFonts w:hint="eastAsia"/>
        </w:rPr>
        <w:t>認為</w:t>
      </w:r>
      <w:r w:rsidR="00C32E4C">
        <w:rPr>
          <w:rFonts w:hint="eastAsia"/>
        </w:rPr>
        <w:t>不</w:t>
      </w:r>
      <w:commentRangeStart w:id="25"/>
      <w:commentRangeStart w:id="26"/>
      <w:r w:rsidR="00DA63B6" w:rsidRPr="00DA63B6">
        <w:rPr>
          <w:rFonts w:hint="eastAsia"/>
        </w:rPr>
        <w:t>對</w:t>
      </w:r>
      <w:r w:rsidR="00DA63B6">
        <w:rPr>
          <w:rFonts w:hint="eastAsia"/>
        </w:rPr>
        <w:t>研究</w:t>
      </w:r>
      <w:r w:rsidR="00DA63B6" w:rsidRPr="00DA63B6">
        <w:rPr>
          <w:rFonts w:hint="eastAsia"/>
        </w:rPr>
        <w:t>母</w:t>
      </w:r>
      <w:r w:rsidR="00DA63B6">
        <w:rPr>
          <w:rFonts w:hint="eastAsia"/>
        </w:rPr>
        <w:t>體</w:t>
      </w:r>
      <w:r w:rsidR="00DA63B6" w:rsidRPr="00DA63B6">
        <w:rPr>
          <w:rFonts w:hint="eastAsia"/>
        </w:rPr>
        <w:t>普查，</w:t>
      </w:r>
      <w:r w:rsidR="00DA63B6">
        <w:rPr>
          <w:rFonts w:hint="eastAsia"/>
        </w:rPr>
        <w:t>而是</w:t>
      </w:r>
      <w:r w:rsidR="00DA63B6" w:rsidRPr="00DA63B6">
        <w:rPr>
          <w:rFonts w:hint="eastAsia"/>
        </w:rPr>
        <w:t>透過抽</w:t>
      </w:r>
      <w:r w:rsidR="007F5FBA">
        <w:rPr>
          <w:rFonts w:hint="eastAsia"/>
        </w:rPr>
        <w:t>取大量樣本</w:t>
      </w:r>
      <w:r w:rsidR="00DA63B6" w:rsidRPr="00DA63B6">
        <w:rPr>
          <w:rFonts w:hint="eastAsia"/>
        </w:rPr>
        <w:t>的</w:t>
      </w:r>
      <w:r w:rsidR="008110C4">
        <w:rPr>
          <w:rFonts w:hint="eastAsia"/>
        </w:rPr>
        <w:t>統計</w:t>
      </w:r>
      <w:r w:rsidR="009F352A">
        <w:rPr>
          <w:rFonts w:hint="eastAsia"/>
        </w:rPr>
        <w:t>研究</w:t>
      </w:r>
      <w:r w:rsidR="00DA63B6" w:rsidRPr="00DA63B6">
        <w:rPr>
          <w:rFonts w:hint="eastAsia"/>
        </w:rPr>
        <w:t>方式更</w:t>
      </w:r>
      <w:r w:rsidR="00DA63B6">
        <w:rPr>
          <w:rFonts w:hint="eastAsia"/>
        </w:rPr>
        <w:t>能</w:t>
      </w:r>
      <w:r w:rsidR="00DA63B6" w:rsidRPr="00DA63B6">
        <w:rPr>
          <w:rFonts w:hint="eastAsia"/>
        </w:rPr>
        <w:t>準確地</w:t>
      </w:r>
      <w:r w:rsidR="003265D6">
        <w:rPr>
          <w:rFonts w:hint="eastAsia"/>
        </w:rPr>
        <w:t>辨別</w:t>
      </w:r>
      <w:commentRangeEnd w:id="25"/>
      <w:r w:rsidR="007258E2">
        <w:rPr>
          <w:rStyle w:val="af6"/>
        </w:rPr>
        <w:commentReference w:id="25"/>
      </w:r>
      <w:commentRangeEnd w:id="26"/>
      <w:r w:rsidR="007258E2">
        <w:rPr>
          <w:rStyle w:val="af6"/>
        </w:rPr>
        <w:commentReference w:id="26"/>
      </w:r>
      <w:r w:rsidR="00DA63B6" w:rsidRPr="00DA63B6">
        <w:rPr>
          <w:rFonts w:hint="eastAsia"/>
        </w:rPr>
        <w:t>、掌握與分析研究</w:t>
      </w:r>
      <w:r w:rsidR="003265D6">
        <w:rPr>
          <w:rFonts w:hint="eastAsia"/>
        </w:rPr>
        <w:t>資料中所隱含</w:t>
      </w:r>
      <w:r w:rsidR="00DA63B6" w:rsidRPr="00DA63B6">
        <w:rPr>
          <w:rFonts w:hint="eastAsia"/>
        </w:rPr>
        <w:t>的資訊</w:t>
      </w:r>
      <w:r w:rsidR="00AC386F">
        <w:fldChar w:fldCharType="begin"/>
      </w:r>
      <w:r w:rsidR="004A676F">
        <w:instrText xml:space="preserve"> ADDIN EN.CITE &lt;EndNote&gt;&lt;Cite&gt;&lt;Author&gt;Brown&lt;/Author&gt;&lt;Year&gt;1988&lt;/Year&gt;&lt;RecNum&gt;56&lt;/RecNum&gt;&lt;DisplayText&gt;(Brown, 1988)&lt;/DisplayText&gt;&lt;record&gt;&lt;rec-number&gt;56&lt;/rec-number&gt;&lt;foreign-keys&gt;&lt;key app="EN" db-id="r2e5zw95wvrp0oese9bpt2t4fvzdpxftd0rp" timestamp="1742185698" guid="3afebbcc-a6db-437c-bd42-eae1f90db865"&gt;56&lt;/key&gt;&lt;/foreign-keys&gt;&lt;ref-type name="Book"&gt;6&lt;/ref-type&gt;&lt;contributors&gt;&lt;authors&gt;&lt;author&gt;Brown, James Dean&lt;/author&gt;&lt;/authors&gt;&lt;/contributors&gt;&lt;titles&gt;&lt;title&gt;Understanding research in second language learning: A teacher&amp;apos;s guide to statistics and research design&lt;/title&gt;&lt;/titles&gt;&lt;dates&gt;&lt;year&gt;1988&lt;/year&gt;&lt;/dates&gt;&lt;publisher&gt;Cambridge University Press&lt;/publisher&gt;&lt;isbn&gt;0521315514&lt;/isbn&gt;&lt;urls&gt;&lt;/urls&gt;&lt;/record&gt;&lt;/Cite&gt;&lt;/EndNote&gt;</w:instrText>
      </w:r>
      <w:r w:rsidR="00AC386F">
        <w:fldChar w:fldCharType="separate"/>
      </w:r>
      <w:r w:rsidR="00B37E7B">
        <w:rPr>
          <w:noProof/>
        </w:rPr>
        <w:t>（</w:t>
      </w:r>
      <w:r w:rsidR="004A676F">
        <w:rPr>
          <w:noProof/>
        </w:rPr>
        <w:t>Brown, 1988</w:t>
      </w:r>
      <w:r w:rsidR="00B37E7B">
        <w:rPr>
          <w:noProof/>
        </w:rPr>
        <w:t>）</w:t>
      </w:r>
      <w:r w:rsidR="00AC386F">
        <w:fldChar w:fldCharType="end"/>
      </w:r>
      <w:r w:rsidR="0085752C">
        <w:rPr>
          <w:rFonts w:hint="eastAsia"/>
        </w:rPr>
        <w:t>。</w:t>
      </w:r>
    </w:p>
    <w:p w14:paraId="59B45FDA" w14:textId="72CDD124" w:rsidR="001A5C57" w:rsidRDefault="00FA63D5" w:rsidP="00864B9C">
      <w:pPr>
        <w:ind w:firstLine="480"/>
      </w:pPr>
      <w:r w:rsidRPr="00CA6EC6">
        <w:t>質化研究</w:t>
      </w:r>
      <w:r w:rsidR="00711DBC">
        <w:rPr>
          <w:rFonts w:hint="eastAsia"/>
        </w:rPr>
        <w:t>的概念與分析手法則與其大不相同，</w:t>
      </w:r>
      <w:r>
        <w:rPr>
          <w:rFonts w:hint="eastAsia"/>
        </w:rPr>
        <w:t>不</w:t>
      </w:r>
      <w:r w:rsidRPr="00CA6EC6">
        <w:t>止於探討</w:t>
      </w:r>
      <w:r>
        <w:rPr>
          <w:rFonts w:hint="eastAsia"/>
        </w:rPr>
        <w:t>表層意涵，</w:t>
      </w:r>
      <w:r w:rsidR="00912A30">
        <w:rPr>
          <w:rFonts w:hint="eastAsia"/>
        </w:rPr>
        <w:t>而是對研究</w:t>
      </w:r>
      <w:r>
        <w:rPr>
          <w:rFonts w:hint="eastAsia"/>
        </w:rPr>
        <w:t>資料進行多</w:t>
      </w:r>
      <w:r w:rsidR="00711DBC">
        <w:rPr>
          <w:rFonts w:hint="eastAsia"/>
        </w:rPr>
        <w:t>元</w:t>
      </w:r>
      <w:r>
        <w:rPr>
          <w:rFonts w:hint="eastAsia"/>
        </w:rPr>
        <w:t>分析，</w:t>
      </w:r>
      <w:r w:rsidR="00711DBC">
        <w:rPr>
          <w:rFonts w:hint="eastAsia"/>
        </w:rPr>
        <w:t>質化研究樣本統常選擇</w:t>
      </w:r>
      <w:r>
        <w:rPr>
          <w:rFonts w:hint="eastAsia"/>
        </w:rPr>
        <w:t>以單一或少量、</w:t>
      </w:r>
      <w:r w:rsidR="009C1CEF">
        <w:rPr>
          <w:rFonts w:hint="eastAsia"/>
        </w:rPr>
        <w:t>具備</w:t>
      </w:r>
      <w:commentRangeStart w:id="27"/>
      <w:commentRangeStart w:id="28"/>
      <w:r>
        <w:rPr>
          <w:rFonts w:hint="eastAsia"/>
        </w:rPr>
        <w:t>主題性</w:t>
      </w:r>
      <w:r w:rsidR="001950C9">
        <w:rPr>
          <w:rFonts w:hint="eastAsia"/>
        </w:rPr>
        <w:t>或</w:t>
      </w:r>
      <w:r>
        <w:rPr>
          <w:rFonts w:hint="eastAsia"/>
        </w:rPr>
        <w:t>代表性之</w:t>
      </w:r>
      <w:r w:rsidRPr="00CA6EC6">
        <w:t>樣本</w:t>
      </w:r>
      <w:commentRangeEnd w:id="27"/>
      <w:r w:rsidR="00BE64A5">
        <w:rPr>
          <w:rStyle w:val="af6"/>
        </w:rPr>
        <w:commentReference w:id="27"/>
      </w:r>
      <w:commentRangeEnd w:id="28"/>
      <w:r w:rsidR="00184EA0">
        <w:rPr>
          <w:rStyle w:val="af6"/>
        </w:rPr>
        <w:commentReference w:id="28"/>
      </w:r>
      <w:r>
        <w:rPr>
          <w:rFonts w:hint="eastAsia"/>
        </w:rPr>
        <w:t>作為研究資料</w:t>
      </w:r>
      <w:r w:rsidRPr="00CA6EC6">
        <w:t>，</w:t>
      </w:r>
      <w:r>
        <w:rPr>
          <w:rFonts w:hint="eastAsia"/>
        </w:rPr>
        <w:t>而非如量化研究</w:t>
      </w:r>
      <w:r w:rsidR="00611597">
        <w:rPr>
          <w:rFonts w:hint="eastAsia"/>
        </w:rPr>
        <w:t>般</w:t>
      </w:r>
      <w:r>
        <w:rPr>
          <w:rFonts w:hint="eastAsia"/>
        </w:rPr>
        <w:t>需</w:t>
      </w:r>
      <w:r w:rsidR="00611597">
        <w:rPr>
          <w:rFonts w:hint="eastAsia"/>
        </w:rPr>
        <w:t>要對</w:t>
      </w:r>
      <w:r w:rsidRPr="00CA6EC6">
        <w:t>大規模樣本</w:t>
      </w:r>
      <w:r w:rsidR="00611597">
        <w:rPr>
          <w:rFonts w:hint="eastAsia"/>
        </w:rPr>
        <w:t>進行分析研究</w:t>
      </w:r>
      <w:r w:rsidR="00184EA0">
        <w:fldChar w:fldCharType="begin"/>
      </w:r>
      <w:r w:rsidR="004A676F">
        <w:instrText xml:space="preserve"> ADDIN EN.CITE &lt;EndNote&gt;&lt;Cite&gt;&lt;Author&gt;Stake&lt;/Author&gt;&lt;Year&gt;1995&lt;/Year&gt;&lt;RecNum&gt;58&lt;/RecNum&gt;&lt;DisplayText&gt;(Stake, 1995)&lt;/DisplayText&gt;&lt;record&gt;&lt;rec-number&gt;58&lt;/rec-number&gt;&lt;foreign-keys&gt;&lt;key app="EN" db-id="r2e5zw95wvrp0oese9bpt2t4fvzdpxftd0rp" timestamp="1742188742" guid="8473a1bc-e2d6-468e-b526-8c8336895502"&gt;58&lt;/key&gt;&lt;/foreign-keys&gt;&lt;ref-type name="Book"&gt;6&lt;/ref-type&gt;&lt;contributors&gt;&lt;authors&gt;&lt;author&gt;Stake, Robert&lt;/author&gt;&lt;/authors&gt;&lt;/contributors&gt;&lt;titles&gt;&lt;title&gt;Case study research&lt;/title&gt;&lt;/titles&gt;&lt;dates&gt;&lt;year&gt;1995&lt;/year&gt;&lt;/dates&gt;&lt;publisher&gt;Springer&lt;/publisher&gt;&lt;urls&gt;&lt;/urls&gt;&lt;/record&gt;&lt;/Cite&gt;&lt;/EndNote&gt;</w:instrText>
      </w:r>
      <w:r w:rsidR="00184EA0">
        <w:fldChar w:fldCharType="separate"/>
      </w:r>
      <w:r w:rsidR="00B37E7B">
        <w:rPr>
          <w:noProof/>
        </w:rPr>
        <w:t>（</w:t>
      </w:r>
      <w:r w:rsidR="004A676F">
        <w:rPr>
          <w:noProof/>
        </w:rPr>
        <w:t>Stake, 1995</w:t>
      </w:r>
      <w:r w:rsidR="00B37E7B">
        <w:rPr>
          <w:noProof/>
        </w:rPr>
        <w:t>）</w:t>
      </w:r>
      <w:r w:rsidR="00184EA0">
        <w:fldChar w:fldCharType="end"/>
      </w:r>
      <w:r w:rsidR="009C0A8A">
        <w:rPr>
          <w:rFonts w:hint="eastAsia"/>
        </w:rPr>
        <w:t>，質化研究不似量化研究側重於</w:t>
      </w:r>
      <w:r w:rsidR="008859C8">
        <w:rPr>
          <w:rFonts w:hint="eastAsia"/>
        </w:rPr>
        <w:t>大量</w:t>
      </w:r>
      <w:r w:rsidR="009C0A8A">
        <w:rPr>
          <w:rFonts w:hint="eastAsia"/>
        </w:rPr>
        <w:t>樣本進行普遍化</w:t>
      </w:r>
      <w:r w:rsidR="00CF13A4">
        <w:rPr>
          <w:rFonts w:hint="eastAsia"/>
        </w:rPr>
        <w:t xml:space="preserve"> </w:t>
      </w:r>
      <w:r w:rsidR="00B37E7B">
        <w:rPr>
          <w:rFonts w:hint="eastAsia"/>
        </w:rPr>
        <w:t>（</w:t>
      </w:r>
      <w:r w:rsidR="00E830AF">
        <w:rPr>
          <w:rFonts w:hint="eastAsia"/>
        </w:rPr>
        <w:t>G</w:t>
      </w:r>
      <w:r w:rsidR="00CF13A4" w:rsidRPr="00CF13A4">
        <w:t>eneralization</w:t>
      </w:r>
      <w:r w:rsidR="00B37E7B">
        <w:rPr>
          <w:rFonts w:hint="eastAsia"/>
        </w:rPr>
        <w:t>）</w:t>
      </w:r>
      <w:r w:rsidR="008859C8">
        <w:rPr>
          <w:rFonts w:hint="eastAsia"/>
        </w:rPr>
        <w:t>分析</w:t>
      </w:r>
      <w:r w:rsidR="008E2610">
        <w:rPr>
          <w:rFonts w:hint="eastAsia"/>
        </w:rPr>
        <w:t>，而是</w:t>
      </w:r>
      <w:r w:rsidR="001E3CE3">
        <w:rPr>
          <w:rFonts w:hint="eastAsia"/>
        </w:rPr>
        <w:t>透過訪談、直接或</w:t>
      </w:r>
      <w:r w:rsidR="004276F9">
        <w:rPr>
          <w:rFonts w:hint="eastAsia"/>
        </w:rPr>
        <w:t>間接</w:t>
      </w:r>
      <w:r w:rsidR="001E3CE3">
        <w:rPr>
          <w:rFonts w:hint="eastAsia"/>
        </w:rPr>
        <w:t>參與觀察</w:t>
      </w:r>
      <w:r w:rsidR="005D34C9">
        <w:rPr>
          <w:rFonts w:hint="eastAsia"/>
        </w:rPr>
        <w:t>、</w:t>
      </w:r>
      <w:r w:rsidR="005D34C9" w:rsidRPr="005D34C9">
        <w:t>民族誌或個案研究（</w:t>
      </w:r>
      <w:r w:rsidR="005D34C9" w:rsidRPr="005D34C9">
        <w:t>case study</w:t>
      </w:r>
      <w:r w:rsidR="005D34C9" w:rsidRPr="005D34C9">
        <w:t>）</w:t>
      </w:r>
      <w:r w:rsidR="001E3CE3">
        <w:rPr>
          <w:rFonts w:hint="eastAsia"/>
        </w:rPr>
        <w:t>等方式蒐集資料</w:t>
      </w:r>
      <w:r w:rsidR="009349F6">
        <w:rPr>
          <w:rFonts w:hint="eastAsia"/>
        </w:rPr>
        <w:t>，</w:t>
      </w:r>
      <w:r w:rsidR="0065263A">
        <w:rPr>
          <w:rFonts w:hint="eastAsia"/>
        </w:rPr>
        <w:t>利用</w:t>
      </w:r>
      <w:r w:rsidR="006133C8">
        <w:rPr>
          <w:rFonts w:hint="eastAsia"/>
        </w:rPr>
        <w:t>混和</w:t>
      </w:r>
      <w:r w:rsidR="0065263A" w:rsidRPr="0065263A">
        <w:t>方法與不同資料來源的交叉分析（</w:t>
      </w:r>
      <w:r w:rsidR="0065263A" w:rsidRPr="0065263A">
        <w:t>triangulation</w:t>
      </w:r>
      <w:r w:rsidR="0065263A" w:rsidRPr="0065263A">
        <w:t>）</w:t>
      </w:r>
      <w:r w:rsidR="00492167">
        <w:rPr>
          <w:rFonts w:hint="eastAsia"/>
        </w:rPr>
        <w:t>來</w:t>
      </w:r>
      <w:r w:rsidR="008E2610">
        <w:rPr>
          <w:rFonts w:hint="eastAsia"/>
        </w:rPr>
        <w:t>清晰、完整的理解</w:t>
      </w:r>
      <w:r w:rsidR="009177E5">
        <w:rPr>
          <w:rFonts w:hint="eastAsia"/>
        </w:rPr>
        <w:t>研究對象之</w:t>
      </w:r>
      <w:r w:rsidR="00006509">
        <w:rPr>
          <w:rFonts w:hint="eastAsia"/>
        </w:rPr>
        <w:t>內在</w:t>
      </w:r>
      <w:r w:rsidR="009C1773">
        <w:rPr>
          <w:rFonts w:hint="eastAsia"/>
        </w:rPr>
        <w:t>觀點和</w:t>
      </w:r>
      <w:r w:rsidR="001E14C8">
        <w:rPr>
          <w:rFonts w:hint="eastAsia"/>
        </w:rPr>
        <w:t>行為</w:t>
      </w:r>
      <w:r w:rsidR="000814D3">
        <w:rPr>
          <w:rFonts w:hint="eastAsia"/>
        </w:rPr>
        <w:t>動機</w:t>
      </w:r>
      <w:r w:rsidR="008E2610">
        <w:rPr>
          <w:rFonts w:hint="eastAsia"/>
        </w:rPr>
        <w:t>，</w:t>
      </w:r>
      <w:r w:rsidR="001E14C8">
        <w:rPr>
          <w:rFonts w:hint="eastAsia"/>
        </w:rPr>
        <w:t>以</w:t>
      </w:r>
      <w:r w:rsidR="008E2610">
        <w:rPr>
          <w:rFonts w:hint="eastAsia"/>
        </w:rPr>
        <w:t>揭</w:t>
      </w:r>
      <w:r w:rsidR="008A0E56">
        <w:rPr>
          <w:rFonts w:hint="eastAsia"/>
        </w:rPr>
        <w:t>示複雜</w:t>
      </w:r>
      <w:r w:rsidR="00CC642A">
        <w:rPr>
          <w:rFonts w:hint="eastAsia"/>
        </w:rPr>
        <w:t>事件</w:t>
      </w:r>
      <w:r w:rsidR="008A0E56">
        <w:rPr>
          <w:rFonts w:hint="eastAsia"/>
        </w:rPr>
        <w:t>中</w:t>
      </w:r>
      <w:r w:rsidR="002A7916">
        <w:rPr>
          <w:rFonts w:hint="eastAsia"/>
        </w:rPr>
        <w:t>可能</w:t>
      </w:r>
      <w:r w:rsidR="00CC642A">
        <w:rPr>
          <w:rFonts w:hint="eastAsia"/>
        </w:rPr>
        <w:t>存在的</w:t>
      </w:r>
      <w:r w:rsidR="00FD4EE0" w:rsidRPr="000230A7">
        <w:rPr>
          <w:rFonts w:hint="eastAsia"/>
        </w:rPr>
        <w:t>文化</w:t>
      </w:r>
      <w:r w:rsidR="00FD4EE0" w:rsidRPr="000230A7">
        <w:t>現象</w:t>
      </w:r>
      <w:r w:rsidR="00FD4EE0" w:rsidRPr="000230A7">
        <w:rPr>
          <w:rFonts w:hint="eastAsia"/>
        </w:rPr>
        <w:t>、</w:t>
      </w:r>
      <w:r w:rsidR="00FD4EE0">
        <w:rPr>
          <w:rFonts w:hint="eastAsia"/>
        </w:rPr>
        <w:t>事實</w:t>
      </w:r>
      <w:r w:rsidR="00E03F11">
        <w:rPr>
          <w:rFonts w:hint="eastAsia"/>
        </w:rPr>
        <w:t>、規則</w:t>
      </w:r>
      <w:r w:rsidR="00FD4EE0">
        <w:rPr>
          <w:rFonts w:hint="eastAsia"/>
        </w:rPr>
        <w:t>及知識</w:t>
      </w:r>
      <w:r w:rsidR="00E03F11">
        <w:rPr>
          <w:rFonts w:hint="eastAsia"/>
        </w:rPr>
        <w:t>等</w:t>
      </w:r>
      <w:r w:rsidR="00A939EC">
        <w:rPr>
          <w:rFonts w:hint="eastAsia"/>
        </w:rPr>
        <w:t>，</w:t>
      </w:r>
      <w:r w:rsidR="00526D62">
        <w:rPr>
          <w:rFonts w:hint="eastAsia"/>
        </w:rPr>
        <w:t>這種</w:t>
      </w:r>
      <w:commentRangeStart w:id="29"/>
      <w:commentRangeStart w:id="30"/>
      <w:r w:rsidR="000E3355">
        <w:rPr>
          <w:rFonts w:hint="eastAsia"/>
        </w:rPr>
        <w:t>方法被視為適合使用多</w:t>
      </w:r>
      <w:r w:rsidR="00426084">
        <w:rPr>
          <w:rFonts w:hint="eastAsia"/>
        </w:rPr>
        <w:t>樣性</w:t>
      </w:r>
      <w:r w:rsidR="000E3355">
        <w:rPr>
          <w:rFonts w:hint="eastAsia"/>
        </w:rPr>
        <w:t>資料來</w:t>
      </w:r>
      <w:r w:rsidR="002A3EDA">
        <w:rPr>
          <w:rFonts w:hint="eastAsia"/>
        </w:rPr>
        <w:t>探索</w:t>
      </w:r>
      <w:r w:rsidR="000E3355">
        <w:rPr>
          <w:rFonts w:hint="eastAsia"/>
        </w:rPr>
        <w:t>動態社會</w:t>
      </w:r>
      <w:r w:rsidR="00675E4F">
        <w:rPr>
          <w:rFonts w:hint="eastAsia"/>
        </w:rPr>
        <w:t>變化</w:t>
      </w:r>
      <w:r w:rsidR="000E3355">
        <w:rPr>
          <w:rFonts w:hint="eastAsia"/>
        </w:rPr>
        <w:t>中複雜現象的一種方式</w:t>
      </w:r>
      <w:commentRangeEnd w:id="29"/>
      <w:r w:rsidR="0090118D">
        <w:rPr>
          <w:rStyle w:val="af6"/>
        </w:rPr>
        <w:commentReference w:id="29"/>
      </w:r>
      <w:commentRangeEnd w:id="30"/>
      <w:r w:rsidR="0090118D">
        <w:rPr>
          <w:rStyle w:val="af6"/>
        </w:rPr>
        <w:commentReference w:id="30"/>
      </w:r>
      <w:r w:rsidR="00A85C6B">
        <w:fldChar w:fldCharType="begin"/>
      </w:r>
      <w:r w:rsidR="004A676F">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A85C6B">
        <w:fldChar w:fldCharType="separate"/>
      </w:r>
      <w:r w:rsidR="00B37E7B">
        <w:rPr>
          <w:noProof/>
        </w:rPr>
        <w:t>（</w:t>
      </w:r>
      <w:r w:rsidR="004A676F">
        <w:rPr>
          <w:noProof/>
        </w:rPr>
        <w:t>Baxter &amp; Jack, 2008</w:t>
      </w:r>
      <w:r w:rsidR="00B37E7B">
        <w:rPr>
          <w:noProof/>
        </w:rPr>
        <w:t>）</w:t>
      </w:r>
      <w:r w:rsidR="00A85C6B">
        <w:fldChar w:fldCharType="end"/>
      </w:r>
      <w:r w:rsidR="001A5C57">
        <w:rPr>
          <w:rFonts w:hint="eastAsia"/>
        </w:rPr>
        <w:t>。</w:t>
      </w:r>
    </w:p>
    <w:p w14:paraId="00E8EB01" w14:textId="7671E836" w:rsidR="00280908" w:rsidRPr="007933AF" w:rsidRDefault="001A5C57" w:rsidP="00864B9C">
      <w:pPr>
        <w:ind w:firstLine="480"/>
      </w:pPr>
      <w:r w:rsidRPr="001A5C57">
        <w:t>綜上所述，量化研究與質化研究各有其特定的適用情境與優勢，量化研究較適用於大規模的資料蒐集與一般化推論；而質化研究則更為適合進行深入的探索性分析，以揭示現象背後複雜且多維的意涵與脈絡。</w:t>
      </w:r>
      <w:r w:rsidR="00525D4A" w:rsidRPr="00525D4A">
        <w:t>下文將詳細描述質化</w:t>
      </w:r>
      <w:r w:rsidR="00525D4A" w:rsidRPr="00525D4A">
        <w:lastRenderedPageBreak/>
        <w:t>研究之資料蒐集與分析手法，以及其研究意涵。</w:t>
      </w:r>
    </w:p>
    <w:p w14:paraId="00F37301" w14:textId="014AF996" w:rsidR="00C00B98" w:rsidRDefault="00C00B98" w:rsidP="008405AC">
      <w:pPr>
        <w:pStyle w:val="3"/>
      </w:pPr>
      <w:bookmarkStart w:id="31" w:name="_Toc198597309"/>
      <w:r>
        <w:rPr>
          <w:rFonts w:hint="eastAsia"/>
        </w:rPr>
        <w:t>3.1.1</w:t>
      </w:r>
      <w:r w:rsidR="00D16CCB">
        <w:rPr>
          <w:rFonts w:hint="eastAsia"/>
        </w:rPr>
        <w:t xml:space="preserve"> </w:t>
      </w:r>
      <w:r>
        <w:rPr>
          <w:rFonts w:hint="eastAsia"/>
        </w:rPr>
        <w:t>質化研究</w:t>
      </w:r>
      <w:bookmarkEnd w:id="31"/>
      <w:r>
        <w:rPr>
          <w:rFonts w:hint="eastAsia"/>
        </w:rPr>
        <w:t xml:space="preserve"> </w:t>
      </w:r>
    </w:p>
    <w:p w14:paraId="535A9C0D" w14:textId="1917246D" w:rsidR="00101C52" w:rsidRDefault="001B2F8D" w:rsidP="00B72102">
      <w:pPr>
        <w:ind w:firstLine="480"/>
      </w:pPr>
      <w:r>
        <w:rPr>
          <w:rFonts w:hint="eastAsia"/>
        </w:rPr>
        <w:t>質化研究（</w:t>
      </w:r>
      <w:r w:rsidRPr="00177291">
        <w:t>Qualitative Research</w:t>
      </w:r>
      <w:r w:rsidRPr="00177291">
        <w:t>）</w:t>
      </w:r>
      <w:r w:rsidR="00710241">
        <w:rPr>
          <w:rFonts w:hint="eastAsia"/>
        </w:rPr>
        <w:t>，也稱</w:t>
      </w:r>
      <w:r w:rsidR="00DE736E">
        <w:rPr>
          <w:rFonts w:hint="eastAsia"/>
        </w:rPr>
        <w:t>定性研究、質性研究</w:t>
      </w:r>
      <w:r w:rsidR="00433FE1">
        <w:rPr>
          <w:rFonts w:hint="eastAsia"/>
        </w:rPr>
        <w:t>。</w:t>
      </w:r>
      <w:r w:rsidR="00BC104B">
        <w:rPr>
          <w:rFonts w:hint="eastAsia"/>
        </w:rPr>
        <w:t>質化研究之</w:t>
      </w:r>
      <w:r w:rsidR="00B72102" w:rsidRPr="00CA6EC6">
        <w:t>資料來源</w:t>
      </w:r>
      <w:r w:rsidR="00CF4C8D">
        <w:rPr>
          <w:rFonts w:hint="eastAsia"/>
        </w:rPr>
        <w:t>具</w:t>
      </w:r>
      <w:r w:rsidR="00B72102" w:rsidRPr="00CA6EC6">
        <w:t>多樣性</w:t>
      </w:r>
      <w:r w:rsidR="00CF4C8D">
        <w:rPr>
          <w:rFonts w:hint="eastAsia"/>
        </w:rPr>
        <w:t>，</w:t>
      </w:r>
      <w:r w:rsidR="00B9450F" w:rsidRPr="00B9450F">
        <w:t>是社會科學領域中常用的研究方法</w:t>
      </w:r>
      <w:r w:rsidR="00E86E7B">
        <w:rPr>
          <w:rFonts w:hint="eastAsia"/>
        </w:rPr>
        <w:t>之一</w:t>
      </w:r>
      <w:r w:rsidR="00B9450F">
        <w:rPr>
          <w:rFonts w:hint="eastAsia"/>
        </w:rPr>
        <w:t>，</w:t>
      </w:r>
      <w:r w:rsidR="007052B3">
        <w:rPr>
          <w:rFonts w:hint="eastAsia"/>
        </w:rPr>
        <w:t>不同於</w:t>
      </w:r>
      <w:r w:rsidR="00101C52" w:rsidRPr="00101C52">
        <w:t>量化研究</w:t>
      </w:r>
      <w:r w:rsidR="002E1580" w:rsidRPr="002E1580">
        <w:t>聚焦於資料的統計性驗證</w:t>
      </w:r>
      <w:r w:rsidR="00101C52" w:rsidRPr="00101C52">
        <w:t>，質化研究</w:t>
      </w:r>
      <w:r w:rsidR="00565A57">
        <w:rPr>
          <w:rFonts w:hint="eastAsia"/>
        </w:rPr>
        <w:t>更著重於</w:t>
      </w:r>
      <w:r w:rsidR="005D2088">
        <w:rPr>
          <w:rFonts w:hint="eastAsia"/>
        </w:rPr>
        <w:t>對研究</w:t>
      </w:r>
      <w:r w:rsidR="00101C52" w:rsidRPr="00101C52">
        <w:t>現象</w:t>
      </w:r>
      <w:r w:rsidR="007B0D3B">
        <w:rPr>
          <w:rFonts w:hint="eastAsia"/>
        </w:rPr>
        <w:t>的深度</w:t>
      </w:r>
      <w:r w:rsidR="00101C52" w:rsidRPr="00101C52">
        <w:t>理解</w:t>
      </w:r>
      <w:r w:rsidR="003C57BF">
        <w:rPr>
          <w:rFonts w:hint="eastAsia"/>
        </w:rPr>
        <w:t>，</w:t>
      </w:r>
      <w:r w:rsidR="00165A93">
        <w:rPr>
          <w:rFonts w:hint="eastAsia"/>
        </w:rPr>
        <w:t>以</w:t>
      </w:r>
      <w:r w:rsidR="003C57BF">
        <w:rPr>
          <w:rFonts w:hint="eastAsia"/>
        </w:rPr>
        <w:t>協助研究人員</w:t>
      </w:r>
      <w:r w:rsidR="00101C52" w:rsidRPr="00101C52">
        <w:t>釐清</w:t>
      </w:r>
      <w:r w:rsidR="0077702B">
        <w:rPr>
          <w:rFonts w:hint="eastAsia"/>
        </w:rPr>
        <w:t>整體</w:t>
      </w:r>
      <w:r w:rsidR="00165A93">
        <w:rPr>
          <w:rFonts w:hint="eastAsia"/>
        </w:rPr>
        <w:t>事件</w:t>
      </w:r>
      <w:r w:rsidR="002C2945">
        <w:rPr>
          <w:rFonts w:hint="eastAsia"/>
        </w:rPr>
        <w:t>或</w:t>
      </w:r>
      <w:r w:rsidR="0097516B">
        <w:rPr>
          <w:rFonts w:hint="eastAsia"/>
        </w:rPr>
        <w:t>個案</w:t>
      </w:r>
      <w:r w:rsidR="002C2945">
        <w:rPr>
          <w:rFonts w:hint="eastAsia"/>
        </w:rPr>
        <w:t>互動</w:t>
      </w:r>
      <w:r w:rsidR="00101C52" w:rsidRPr="00101C52">
        <w:t>背後</w:t>
      </w:r>
      <w:r w:rsidR="00E15C84">
        <w:rPr>
          <w:rFonts w:hint="eastAsia"/>
        </w:rPr>
        <w:t>存在的</w:t>
      </w:r>
      <w:r w:rsidR="00101C52" w:rsidRPr="00101C52">
        <w:t>脈絡</w:t>
      </w:r>
      <w:r w:rsidR="0014783A">
        <w:rPr>
          <w:rFonts w:hint="eastAsia"/>
        </w:rPr>
        <w:t>與</w:t>
      </w:r>
      <w:r w:rsidR="00101C52" w:rsidRPr="00101C52">
        <w:t>意義。</w:t>
      </w:r>
    </w:p>
    <w:p w14:paraId="1E56DCC2" w14:textId="187C454F" w:rsidR="00951DDB" w:rsidRDefault="00101C52" w:rsidP="00B72102">
      <w:pPr>
        <w:ind w:firstLine="480"/>
      </w:pPr>
      <w:r>
        <w:rPr>
          <w:rFonts w:hint="eastAsia"/>
        </w:rPr>
        <w:t>質化研究</w:t>
      </w:r>
      <w:r w:rsidR="00BC5E35" w:rsidRPr="00BC5E35">
        <w:t>之資料來源具多樣性，</w:t>
      </w:r>
      <w:r w:rsidR="00BC5E35" w:rsidRPr="00BC5E35">
        <w:rPr>
          <w:b/>
          <w:bCs/>
        </w:rPr>
        <w:t>包含但不限於</w:t>
      </w:r>
      <w:commentRangeStart w:id="32"/>
      <w:commentRangeStart w:id="33"/>
      <w:r w:rsidR="00CF4C8D" w:rsidRPr="00CA6EC6">
        <w:t>個案研究</w:t>
      </w:r>
      <w:r w:rsidR="00E77537">
        <w:rPr>
          <w:rFonts w:hint="eastAsia"/>
        </w:rPr>
        <w:t>（</w:t>
      </w:r>
      <w:r w:rsidR="00E77537">
        <w:rPr>
          <w:rFonts w:hint="eastAsia"/>
        </w:rPr>
        <w:t>Case study</w:t>
      </w:r>
      <w:r w:rsidR="00E77537">
        <w:rPr>
          <w:rFonts w:hint="eastAsia"/>
        </w:rPr>
        <w:t>）</w:t>
      </w:r>
      <w:r w:rsidR="00CF4C8D" w:rsidRPr="00CA6EC6">
        <w:t>、</w:t>
      </w:r>
      <w:r w:rsidR="001B05EF" w:rsidRPr="001B05EF">
        <w:t>歷史研究法</w:t>
      </w:r>
      <w:r w:rsidR="001B05EF" w:rsidRPr="001B05EF">
        <w:t xml:space="preserve"> </w:t>
      </w:r>
      <w:r w:rsidR="001B05EF" w:rsidRPr="001B05EF">
        <w:t>（</w:t>
      </w:r>
      <w:r w:rsidR="001B05EF" w:rsidRPr="001B05EF">
        <w:t>Historic Research</w:t>
      </w:r>
      <w:r w:rsidR="001B05EF" w:rsidRPr="001B05EF">
        <w:t>）</w:t>
      </w:r>
      <w:r w:rsidR="00CF4C8D" w:rsidRPr="00CA6EC6">
        <w:t>、</w:t>
      </w:r>
      <w:r w:rsidR="007251ED">
        <w:rPr>
          <w:rFonts w:hint="eastAsia"/>
        </w:rPr>
        <w:t>深度</w:t>
      </w:r>
      <w:r w:rsidR="00FA347E" w:rsidRPr="00CA6EC6">
        <w:t>訪談</w:t>
      </w:r>
      <w:r w:rsidR="00CF4C8D" w:rsidRPr="00CA6EC6">
        <w:t>、紮根理論</w:t>
      </w:r>
      <w:r w:rsidR="0046651E">
        <w:rPr>
          <w:rFonts w:hint="eastAsia"/>
        </w:rPr>
        <w:t>（</w:t>
      </w:r>
      <w:r w:rsidR="00C56624">
        <w:rPr>
          <w:rFonts w:hint="eastAsia"/>
        </w:rPr>
        <w:t>G</w:t>
      </w:r>
      <w:r w:rsidR="0046651E" w:rsidRPr="0046651E">
        <w:t>rounded theory</w:t>
      </w:r>
      <w:r w:rsidR="0046651E">
        <w:rPr>
          <w:rFonts w:hint="eastAsia"/>
        </w:rPr>
        <w:t>）</w:t>
      </w:r>
      <w:r w:rsidR="00915BF8">
        <w:rPr>
          <w:rFonts w:hint="eastAsia"/>
        </w:rPr>
        <w:t>、人物傳記、</w:t>
      </w:r>
      <w:r w:rsidR="00CF4C8D" w:rsidRPr="00CA6EC6">
        <w:t>現象學</w:t>
      </w:r>
      <w:r w:rsidR="00C17A89">
        <w:rPr>
          <w:rFonts w:hint="eastAsia"/>
        </w:rPr>
        <w:t>（</w:t>
      </w:r>
      <w:r w:rsidR="00C17A89" w:rsidRPr="00C17A89">
        <w:t>Phenomenology</w:t>
      </w:r>
      <w:r w:rsidR="00B37E7B">
        <w:rPr>
          <w:rFonts w:hint="eastAsia"/>
        </w:rPr>
        <w:t>）</w:t>
      </w:r>
      <w:r w:rsidR="00CF4C8D" w:rsidRPr="00CA6EC6">
        <w:t>等多種探</w:t>
      </w:r>
      <w:r w:rsidR="00213A96">
        <w:rPr>
          <w:rFonts w:hint="eastAsia"/>
        </w:rPr>
        <w:t>索</w:t>
      </w:r>
      <w:r w:rsidR="00690494">
        <w:rPr>
          <w:rFonts w:hint="eastAsia"/>
        </w:rPr>
        <w:t>與分析</w:t>
      </w:r>
      <w:commentRangeEnd w:id="32"/>
      <w:r w:rsidR="00A732AA">
        <w:rPr>
          <w:rFonts w:hint="eastAsia"/>
        </w:rPr>
        <w:t>方式</w:t>
      </w:r>
      <w:r w:rsidR="001D40F7">
        <w:rPr>
          <w:rStyle w:val="af6"/>
        </w:rPr>
        <w:commentReference w:id="32"/>
      </w:r>
      <w:commentRangeEnd w:id="33"/>
      <w:r w:rsidR="004B5ED2">
        <w:rPr>
          <w:rStyle w:val="af6"/>
        </w:rPr>
        <w:commentReference w:id="33"/>
      </w:r>
      <w:r w:rsidR="004B5ED2">
        <w:fldChar w:fldCharType="begin"/>
      </w:r>
      <w:r w:rsidR="004A676F">
        <w:instrText xml:space="preserve"> ADDIN EN.CITE &lt;EndNote&gt;&lt;Cite&gt;&lt;Author&gt;Ahmad&lt;/Author&gt;&lt;Year&gt;2019&lt;/Year&gt;&lt;RecNum&gt;61&lt;/RecNum&gt;&lt;DisplayText&gt;(Ahmad et al., 2019)&lt;/DisplayText&gt;&lt;record&gt;&lt;rec-number&gt;61&lt;/rec-number&gt;&lt;foreign-keys&gt;&lt;key app="EN" db-id="r2e5zw95wvrp0oese9bpt2t4fvzdpxftd0rp" timestamp="1742192621" guid="1ac8b850-19ee-4b84-a2d6-850e0dada7a5"&gt;61&lt;/key&gt;&lt;/foreign-keys&gt;&lt;ref-type name="Journal Article"&gt;17&lt;/ref-type&gt;&lt;contributors&gt;&lt;authors&gt;&lt;author&gt;Ahmad, Sharique&lt;/author&gt;&lt;author&gt;Wasim, Saeeda&lt;/author&gt;&lt;author&gt;Irfan, Sumaiya&lt;/author&gt;&lt;author&gt;Gogoi, Sudarshana&lt;/author&gt;&lt;author&gt;Srivastava, Anshika&lt;/author&gt;&lt;author&gt;Farheen, Zarina&lt;/author&gt;&lt;/authors&gt;&lt;/contributors&gt;&lt;titles&gt;&lt;title&gt;Qualitative v/s. quantitative research-a summarized review&lt;/title&gt;&lt;secondary-title&gt;population&lt;/secondary-title&gt;&lt;/titles&gt;&lt;periodical&gt;&lt;full-title&gt;population&lt;/full-title&gt;&lt;/periodical&gt;&lt;pages&gt;2828-2832&lt;/pages&gt;&lt;volume&gt;1&lt;/volume&gt;&lt;number&gt;2&lt;/number&gt;&lt;dates&gt;&lt;year&gt;2019&lt;/year&gt;&lt;/dates&gt;&lt;urls&gt;&lt;/urls&gt;&lt;/record&gt;&lt;/Cite&gt;&lt;/EndNote&gt;</w:instrText>
      </w:r>
      <w:r w:rsidR="004B5ED2">
        <w:fldChar w:fldCharType="separate"/>
      </w:r>
      <w:r w:rsidR="00B37E7B">
        <w:rPr>
          <w:noProof/>
        </w:rPr>
        <w:t>（</w:t>
      </w:r>
      <w:r w:rsidR="004A676F">
        <w:rPr>
          <w:noProof/>
        </w:rPr>
        <w:t>Ahmad et al., 2019</w:t>
      </w:r>
      <w:r w:rsidR="00B37E7B">
        <w:rPr>
          <w:noProof/>
        </w:rPr>
        <w:t>）</w:t>
      </w:r>
      <w:r w:rsidR="004B5ED2">
        <w:fldChar w:fldCharType="end"/>
      </w:r>
      <w:r w:rsidR="009431E0">
        <w:rPr>
          <w:rFonts w:hint="eastAsia"/>
        </w:rPr>
        <w:t>，</w:t>
      </w:r>
      <w:r w:rsidR="001D40F7">
        <w:rPr>
          <w:rFonts w:hint="eastAsia"/>
        </w:rPr>
        <w:t>特點是</w:t>
      </w:r>
      <w:r w:rsidR="009431E0">
        <w:rPr>
          <w:rFonts w:hint="eastAsia"/>
        </w:rPr>
        <w:t>透過多型態資料</w:t>
      </w:r>
      <w:r w:rsidR="004F414E">
        <w:rPr>
          <w:rFonts w:hint="eastAsia"/>
        </w:rPr>
        <w:t>如</w:t>
      </w:r>
      <w:r w:rsidR="004F414E" w:rsidRPr="004F414E">
        <w:t>文本、口語、影像等</w:t>
      </w:r>
      <w:r w:rsidR="004F414E">
        <w:rPr>
          <w:rFonts w:hint="eastAsia"/>
        </w:rPr>
        <w:t>進行資料</w:t>
      </w:r>
      <w:r w:rsidR="009431E0">
        <w:rPr>
          <w:rFonts w:hint="eastAsia"/>
        </w:rPr>
        <w:t>收集與交叉分析，</w:t>
      </w:r>
      <w:r w:rsidR="00D56835">
        <w:rPr>
          <w:rFonts w:hint="eastAsia"/>
        </w:rPr>
        <w:t>深度</w:t>
      </w:r>
      <w:commentRangeStart w:id="34"/>
      <w:r w:rsidR="00814AD2">
        <w:rPr>
          <w:rFonts w:hint="eastAsia"/>
        </w:rPr>
        <w:t>探索</w:t>
      </w:r>
      <w:r w:rsidR="0040772B">
        <w:rPr>
          <w:rFonts w:hint="eastAsia"/>
        </w:rPr>
        <w:t>研究對象之</w:t>
      </w:r>
      <w:r w:rsidR="00814AD2">
        <w:rPr>
          <w:rFonts w:hint="eastAsia"/>
        </w:rPr>
        <w:t>個人經驗與社會事件中規則及</w:t>
      </w:r>
      <w:r w:rsidR="00F12410">
        <w:rPr>
          <w:rFonts w:hint="eastAsia"/>
        </w:rPr>
        <w:t>其</w:t>
      </w:r>
      <w:r w:rsidR="000E1228">
        <w:rPr>
          <w:rFonts w:hint="eastAsia"/>
        </w:rPr>
        <w:t>所</w:t>
      </w:r>
      <w:r w:rsidR="00814AD2">
        <w:rPr>
          <w:rFonts w:hint="eastAsia"/>
        </w:rPr>
        <w:t>蘊藏的意義</w:t>
      </w:r>
      <w:commentRangeEnd w:id="34"/>
      <w:r w:rsidR="006C7CEB">
        <w:rPr>
          <w:rStyle w:val="af6"/>
        </w:rPr>
        <w:commentReference w:id="34"/>
      </w:r>
      <w:r w:rsidR="00814AD2">
        <w:rPr>
          <w:rFonts w:hint="eastAsia"/>
        </w:rPr>
        <w:t>，來</w:t>
      </w:r>
      <w:r w:rsidR="0050525A" w:rsidRPr="0050525A">
        <w:t>建構出</w:t>
      </w:r>
      <w:r w:rsidR="004B65F9">
        <w:rPr>
          <w:rFonts w:hint="eastAsia"/>
        </w:rPr>
        <w:t>與</w:t>
      </w:r>
      <w:r w:rsidR="0050525A" w:rsidRPr="0050525A">
        <w:t>研究議題</w:t>
      </w:r>
      <w:r w:rsidR="00B777D2">
        <w:rPr>
          <w:rFonts w:hint="eastAsia"/>
        </w:rPr>
        <w:t>相關的</w:t>
      </w:r>
      <w:r w:rsidR="0050525A" w:rsidRPr="0050525A">
        <w:t>完整輪廓</w:t>
      </w:r>
      <w:r w:rsidR="00BA7675">
        <w:fldChar w:fldCharType="begin"/>
      </w:r>
      <w:r w:rsidR="00B7692D">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A7675">
        <w:fldChar w:fldCharType="separate"/>
      </w:r>
      <w:r w:rsidR="00B37E7B">
        <w:rPr>
          <w:noProof/>
        </w:rPr>
        <w:t>（</w:t>
      </w:r>
      <w:r w:rsidR="00BA7675">
        <w:rPr>
          <w:noProof/>
        </w:rPr>
        <w:t>Denzin &amp; Lincoln, 2011</w:t>
      </w:r>
      <w:r w:rsidR="00B37E7B">
        <w:rPr>
          <w:noProof/>
        </w:rPr>
        <w:t>）</w:t>
      </w:r>
      <w:r w:rsidR="00BA7675">
        <w:fldChar w:fldCharType="end"/>
      </w:r>
      <w:r w:rsidR="0037353C">
        <w:rPr>
          <w:rFonts w:hint="eastAsia"/>
        </w:rPr>
        <w:t>。</w:t>
      </w:r>
      <w:r w:rsidR="00390543">
        <w:rPr>
          <w:rFonts w:hint="eastAsia"/>
        </w:rPr>
        <w:t>質化研究強調</w:t>
      </w:r>
      <w:r w:rsidR="00925ED6" w:rsidRPr="00925ED6">
        <w:t>研究</w:t>
      </w:r>
      <w:r w:rsidR="009E0616">
        <w:rPr>
          <w:rFonts w:hint="eastAsia"/>
        </w:rPr>
        <w:t>者在</w:t>
      </w:r>
      <w:r w:rsidR="00B7692D">
        <w:rPr>
          <w:rFonts w:hint="eastAsia"/>
        </w:rPr>
        <w:t>自然環境及</w:t>
      </w:r>
      <w:r w:rsidR="009E0616">
        <w:rPr>
          <w:rFonts w:hint="eastAsia"/>
        </w:rPr>
        <w:t>社會情境中</w:t>
      </w:r>
      <w:r w:rsidR="00647B97">
        <w:rPr>
          <w:rFonts w:hint="eastAsia"/>
        </w:rPr>
        <w:t>拆解</w:t>
      </w:r>
      <w:r w:rsidR="0046064D">
        <w:rPr>
          <w:rFonts w:hint="eastAsia"/>
        </w:rPr>
        <w:t>研究對象之</w:t>
      </w:r>
      <w:r w:rsidR="00647B97">
        <w:rPr>
          <w:rFonts w:hint="eastAsia"/>
        </w:rPr>
        <w:t>行為、觀點或動機，</w:t>
      </w:r>
      <w:commentRangeStart w:id="35"/>
      <w:r w:rsidR="00647B97">
        <w:rPr>
          <w:rFonts w:hint="eastAsia"/>
        </w:rPr>
        <w:t>並試圖賦予這些現象</w:t>
      </w:r>
      <w:r w:rsidR="00C97B86">
        <w:rPr>
          <w:rFonts w:hint="eastAsia"/>
        </w:rPr>
        <w:t>對應的</w:t>
      </w:r>
      <w:r w:rsidR="00647B97">
        <w:rPr>
          <w:rFonts w:hint="eastAsia"/>
        </w:rPr>
        <w:t>意義，以客觀</w:t>
      </w:r>
      <w:r w:rsidR="007C07C7">
        <w:rPr>
          <w:rFonts w:hint="eastAsia"/>
        </w:rPr>
        <w:t>、</w:t>
      </w:r>
      <w:r w:rsidR="00647B97">
        <w:rPr>
          <w:rFonts w:hint="eastAsia"/>
        </w:rPr>
        <w:t>全面的詮釋</w:t>
      </w:r>
      <w:r w:rsidR="00C007A5">
        <w:rPr>
          <w:rFonts w:hint="eastAsia"/>
        </w:rPr>
        <w:t>手法</w:t>
      </w:r>
      <w:r w:rsidR="00647B97">
        <w:rPr>
          <w:rFonts w:hint="eastAsia"/>
        </w:rPr>
        <w:t>來解釋抽象的文化</w:t>
      </w:r>
      <w:r w:rsidR="0028431D">
        <w:rPr>
          <w:rFonts w:hint="eastAsia"/>
        </w:rPr>
        <w:t>或</w:t>
      </w:r>
      <w:r w:rsidR="00647B97">
        <w:rPr>
          <w:rFonts w:hint="eastAsia"/>
        </w:rPr>
        <w:t>規律</w:t>
      </w:r>
      <w:commentRangeEnd w:id="35"/>
      <w:r w:rsidR="00FD0380">
        <w:rPr>
          <w:rStyle w:val="af6"/>
        </w:rPr>
        <w:commentReference w:id="35"/>
      </w:r>
      <w:r w:rsidR="00B7692D">
        <w:fldChar w:fldCharType="begin"/>
      </w:r>
      <w:r w:rsidR="007C07C7">
        <w:instrText xml:space="preserve"> ADDIN EN.CITE &lt;EndNote&gt;&lt;Cite&gt;&lt;Author&gt;Denzin&lt;/Author&gt;&lt;Year&gt;2011&lt;/Year&gt;&lt;RecNum&gt;62&lt;/RecNum&gt;&lt;DisplayText&gt;(Denzin &amp;amp; Lincoln, 2011)&lt;/DisplayText&gt;&lt;record&gt;&lt;rec-number&gt;62&lt;/rec-number&gt;&lt;foreign-keys&gt;&lt;key app="EN" db-id="r2e5zw95wvrp0oese9bpt2t4fvzdpxftd0rp" timestamp="1742194194" guid="c655f4d7-7abf-4769-819e-91b016268db2"&gt;62&lt;/key&gt;&lt;/foreign-keys&gt;&lt;ref-type name="Book"&gt;6&lt;/ref-type&gt;&lt;contributors&gt;&lt;authors&gt;&lt;author&gt;Denzin, Norman K&lt;/author&gt;&lt;author&gt;Lincoln, Yvonna S&lt;/author&gt;&lt;/authors&gt;&lt;/contributors&gt;&lt;titles&gt;&lt;title&gt;The Sage handbook of qualitative research&lt;/title&gt;&lt;/titles&gt;&lt;dates&gt;&lt;year&gt;2011&lt;/year&gt;&lt;/dates&gt;&lt;publisher&gt;sage&lt;/publisher&gt;&lt;isbn&gt;1412974178&lt;/isbn&gt;&lt;urls&gt;&lt;/urls&gt;&lt;/record&gt;&lt;/Cite&gt;&lt;/EndNote&gt;</w:instrText>
      </w:r>
      <w:r w:rsidR="00B7692D">
        <w:fldChar w:fldCharType="separate"/>
      </w:r>
      <w:r w:rsidR="00B37E7B">
        <w:rPr>
          <w:noProof/>
        </w:rPr>
        <w:t>（</w:t>
      </w:r>
      <w:r w:rsidR="007C07C7">
        <w:rPr>
          <w:noProof/>
        </w:rPr>
        <w:t>Denzin &amp; Lincoln, 2011</w:t>
      </w:r>
      <w:r w:rsidR="00B37E7B">
        <w:rPr>
          <w:noProof/>
        </w:rPr>
        <w:t>）</w:t>
      </w:r>
      <w:r w:rsidR="00B7692D">
        <w:fldChar w:fldCharType="end"/>
      </w:r>
      <w:r w:rsidR="00925ED6" w:rsidRPr="00925ED6">
        <w:t>。</w:t>
      </w:r>
    </w:p>
    <w:p w14:paraId="3D07B03A" w14:textId="7CDCB166" w:rsidR="00F32C57" w:rsidRDefault="00F61B49" w:rsidP="00676BA8">
      <w:pPr>
        <w:ind w:firstLine="480"/>
      </w:pPr>
      <w:r w:rsidRPr="00F61B49">
        <w:t>質化研究中資料處理是一種</w:t>
      </w:r>
      <w:r w:rsidR="00932310" w:rsidRPr="00932310">
        <w:t>循環且反覆探索的過程</w:t>
      </w:r>
      <w:r w:rsidR="00AC4A33">
        <w:rPr>
          <w:rFonts w:hint="eastAsia"/>
        </w:rPr>
        <w:t>，</w:t>
      </w:r>
      <w:r w:rsidRPr="00F61B49">
        <w:t>本質</w:t>
      </w:r>
      <w:r w:rsidR="00B74001">
        <w:rPr>
          <w:rFonts w:hint="eastAsia"/>
        </w:rPr>
        <w:t>與</w:t>
      </w:r>
      <w:r w:rsidRPr="00F61B49">
        <w:t>「拼圖拼湊」或「編織織物」</w:t>
      </w:r>
      <w:r w:rsidR="00B74001">
        <w:rPr>
          <w:rFonts w:hint="eastAsia"/>
        </w:rPr>
        <w:t>相似</w:t>
      </w:r>
      <w:r w:rsidRPr="00F61B49">
        <w:t>，</w:t>
      </w:r>
      <w:r w:rsidR="004A10CA">
        <w:rPr>
          <w:rFonts w:hint="eastAsia"/>
        </w:rPr>
        <w:t>過程</w:t>
      </w:r>
      <w:r w:rsidR="00D73A32">
        <w:rPr>
          <w:rFonts w:hint="eastAsia"/>
        </w:rPr>
        <w:t>中</w:t>
      </w:r>
      <w:r w:rsidR="00B8341E">
        <w:rPr>
          <w:rFonts w:hint="eastAsia"/>
        </w:rPr>
        <w:t>高度</w:t>
      </w:r>
      <w:r w:rsidR="00A500B2">
        <w:rPr>
          <w:rFonts w:hint="eastAsia"/>
        </w:rPr>
        <w:t>仰賴</w:t>
      </w:r>
      <w:r w:rsidRPr="00F61B49">
        <w:t>研究者反覆檢視與比較不同來源的資料，透過反覆的詮釋與交</w:t>
      </w:r>
      <w:r w:rsidR="00CB00F4">
        <w:rPr>
          <w:rFonts w:hint="eastAsia"/>
        </w:rPr>
        <w:t>互檢視</w:t>
      </w:r>
      <w:r w:rsidRPr="00F61B49">
        <w:t>，</w:t>
      </w:r>
      <w:r w:rsidR="00CA135E" w:rsidRPr="00CA135E">
        <w:t>逐漸從細節中抽絲剝繭</w:t>
      </w:r>
      <w:r w:rsidR="002F4D62">
        <w:rPr>
          <w:rFonts w:hint="eastAsia"/>
        </w:rPr>
        <w:t>，完成對</w:t>
      </w:r>
      <w:r w:rsidR="00DC5D98">
        <w:rPr>
          <w:rFonts w:hint="eastAsia"/>
        </w:rPr>
        <w:t>資料進行</w:t>
      </w:r>
      <w:r w:rsidR="00C11CD2">
        <w:rPr>
          <w:rFonts w:hint="eastAsia"/>
        </w:rPr>
        <w:t>拆解、</w:t>
      </w:r>
      <w:r w:rsidRPr="00F61B49">
        <w:t>融合與意涵再造</w:t>
      </w:r>
      <w:r w:rsidR="00EE5785">
        <w:rPr>
          <w:rFonts w:hint="eastAsia"/>
        </w:rPr>
        <w:t>，</w:t>
      </w:r>
      <w:r w:rsidR="00EE5785" w:rsidRPr="00F32C57">
        <w:t>分析過程通常並非線性進行，</w:t>
      </w:r>
      <w:r w:rsidR="00EE5785" w:rsidRPr="00F32C57">
        <w:rPr>
          <w:rFonts w:hint="eastAsia"/>
        </w:rPr>
        <w:t>而是強調</w:t>
      </w:r>
      <w:r w:rsidR="00EE5785" w:rsidRPr="00F32C57">
        <w:t>持續循環</w:t>
      </w:r>
      <w:r w:rsidR="00EE5785" w:rsidRPr="001E312D">
        <w:t>的</w:t>
      </w:r>
      <w:r w:rsidR="00726E7C" w:rsidRPr="001E312D">
        <w:rPr>
          <w:rFonts w:hint="eastAsia"/>
        </w:rPr>
        <w:t>。</w:t>
      </w:r>
    </w:p>
    <w:p w14:paraId="62EBCB17" w14:textId="461BFCCE" w:rsidR="007203A4" w:rsidRDefault="009E20AA" w:rsidP="00676BA8">
      <w:pPr>
        <w:ind w:firstLine="480"/>
      </w:pPr>
      <w:r>
        <w:rPr>
          <w:rFonts w:hint="eastAsia"/>
        </w:rPr>
        <w:t>質化研究</w:t>
      </w:r>
      <w:r w:rsidR="00E11C9D">
        <w:rPr>
          <w:rFonts w:hint="eastAsia"/>
        </w:rPr>
        <w:t>具備深度分析的</w:t>
      </w:r>
      <w:commentRangeStart w:id="36"/>
      <w:r w:rsidR="00E11C9D">
        <w:rPr>
          <w:rFonts w:hint="eastAsia"/>
        </w:rPr>
        <w:t>靈活性與變動性</w:t>
      </w:r>
      <w:commentRangeEnd w:id="36"/>
      <w:r w:rsidR="00057788">
        <w:rPr>
          <w:rStyle w:val="af6"/>
        </w:rPr>
        <w:commentReference w:id="36"/>
      </w:r>
      <w:r w:rsidR="001623AC">
        <w:fldChar w:fldCharType="begin"/>
      </w:r>
      <w:r w:rsidR="001623AC">
        <w:instrText xml:space="preserve"> ADDIN EN.CITE &lt;EndNote&gt;&lt;Cite&gt;&lt;Author&gt;Gioia&lt;/Author&gt;&lt;Year&gt;2013&lt;/Year&gt;&lt;RecNum&gt;65&lt;/RecNum&gt;&lt;DisplayText&gt;(Gioia et al., 2013)&lt;/DisplayText&gt;&lt;record&gt;&lt;rec-number&gt;65&lt;/rec-number&gt;&lt;foreign-keys&gt;&lt;key app="EN" db-id="r2e5zw95wvrp0oese9bpt2t4fvzdpxftd0rp" timestamp="1742199952"&gt;65&lt;/key&gt;&lt;/foreign-keys&gt;&lt;ref-type name="Journal Article"&gt;17&lt;/ref-type&gt;&lt;contributors&gt;&lt;authors&gt;&lt;author&gt;Gioia, Dennis A&lt;/author&gt;&lt;author&gt;Corley, Kevin G&lt;/author&gt;&lt;author&gt;Hamilton, Aimee L&lt;/author&gt;&lt;/authors&gt;&lt;/contributors&gt;&lt;titles&gt;&lt;title&gt;Seeking qualitative rigor in inductive research: Notes on the Gioia methodology&lt;/title&gt;&lt;secondary-title&gt;Organizational research methods&lt;/secondary-title&gt;&lt;/titles&gt;&lt;periodical&gt;&lt;full-title&gt;Organizational research methods&lt;/full-title&gt;&lt;/periodical&gt;&lt;pages&gt;15-31&lt;/pages&gt;&lt;volume&gt;16&lt;/volume&gt;&lt;number&gt;1&lt;/number&gt;&lt;dates&gt;&lt;year&gt;2013&lt;/year&gt;&lt;/dates&gt;&lt;isbn&gt;1094-4281&lt;/isbn&gt;&lt;urls&gt;&lt;/urls&gt;&lt;/record&gt;&lt;/Cite&gt;&lt;/EndNote&gt;</w:instrText>
      </w:r>
      <w:r w:rsidR="001623AC">
        <w:fldChar w:fldCharType="separate"/>
      </w:r>
      <w:r w:rsidR="00B37E7B">
        <w:rPr>
          <w:noProof/>
        </w:rPr>
        <w:t>（</w:t>
      </w:r>
      <w:r w:rsidR="001623AC">
        <w:rPr>
          <w:noProof/>
        </w:rPr>
        <w:t>Gioia et al., 2013</w:t>
      </w:r>
      <w:r w:rsidR="00B37E7B">
        <w:rPr>
          <w:noProof/>
        </w:rPr>
        <w:t>）</w:t>
      </w:r>
      <w:r w:rsidR="001623AC">
        <w:fldChar w:fldCharType="end"/>
      </w:r>
      <w:r w:rsidR="00E11C9D">
        <w:rPr>
          <w:rFonts w:hint="eastAsia"/>
        </w:rPr>
        <w:t>，</w:t>
      </w:r>
      <w:r w:rsidR="00057788">
        <w:rPr>
          <w:rFonts w:hint="eastAsia"/>
        </w:rPr>
        <w:t>其</w:t>
      </w:r>
      <w:r w:rsidR="00E11C9D">
        <w:rPr>
          <w:rFonts w:hint="eastAsia"/>
        </w:rPr>
        <w:t>所</w:t>
      </w:r>
      <w:r>
        <w:rPr>
          <w:rFonts w:hint="eastAsia"/>
        </w:rPr>
        <w:t>採用的</w:t>
      </w:r>
      <w:r w:rsidR="006145F8">
        <w:rPr>
          <w:rFonts w:hint="eastAsia"/>
        </w:rPr>
        <w:t>錯綜研究方式對於研究人員之學術分析能力要求較高，</w:t>
      </w:r>
      <w:r w:rsidR="00460D95">
        <w:rPr>
          <w:rFonts w:hint="eastAsia"/>
        </w:rPr>
        <w:t>因此研究中的</w:t>
      </w:r>
      <w:commentRangeStart w:id="37"/>
      <w:r w:rsidR="00460D95">
        <w:rPr>
          <w:rFonts w:hint="eastAsia"/>
        </w:rPr>
        <w:t>研究人員、資料</w:t>
      </w:r>
      <w:r w:rsidR="00726E7C">
        <w:rPr>
          <w:rFonts w:hint="eastAsia"/>
        </w:rPr>
        <w:t>來源與</w:t>
      </w:r>
      <w:r w:rsidR="00BB22FC">
        <w:rPr>
          <w:rFonts w:hint="eastAsia"/>
        </w:rPr>
        <w:t>資料</w:t>
      </w:r>
      <w:r w:rsidR="00726E7C">
        <w:rPr>
          <w:rFonts w:hint="eastAsia"/>
        </w:rPr>
        <w:t>類型所形成的三角測量</w:t>
      </w:r>
      <w:commentRangeEnd w:id="37"/>
      <w:r w:rsidR="00143FB1">
        <w:rPr>
          <w:rStyle w:val="af6"/>
        </w:rPr>
        <w:commentReference w:id="37"/>
      </w:r>
      <w:r w:rsidR="00726E7C">
        <w:rPr>
          <w:rFonts w:hint="eastAsia"/>
        </w:rPr>
        <w:t>是主要的探索</w:t>
      </w:r>
      <w:r w:rsidR="00E22C4B">
        <w:rPr>
          <w:rFonts w:hint="eastAsia"/>
        </w:rPr>
        <w:t>策略</w:t>
      </w:r>
      <w:r w:rsidR="00B37E7B">
        <w:rPr>
          <w:rFonts w:hint="eastAsia"/>
        </w:rPr>
        <w:t>（</w:t>
      </w:r>
      <w:r w:rsidR="0088095B" w:rsidRPr="00B244F8">
        <w:rPr>
          <w:rFonts w:hint="eastAsia"/>
        </w:rPr>
        <w:t>Knafl &amp; Breitmayer, 1989</w:t>
      </w:r>
      <w:r w:rsidR="0088095B">
        <w:rPr>
          <w:rStyle w:val="af6"/>
          <w:rFonts w:asciiTheme="minorHAnsi" w:eastAsiaTheme="minorEastAsia" w:hAnsiTheme="minorHAnsi"/>
        </w:rPr>
        <w:annotationRef/>
      </w:r>
      <w:r w:rsidR="00B37E7B">
        <w:rPr>
          <w:rFonts w:hint="eastAsia"/>
        </w:rPr>
        <w:t>）</w:t>
      </w:r>
      <w:r w:rsidR="002C6630">
        <w:rPr>
          <w:rFonts w:hint="eastAsia"/>
        </w:rPr>
        <w:t>，</w:t>
      </w:r>
      <w:r w:rsidR="00886811">
        <w:rPr>
          <w:rFonts w:hint="eastAsia"/>
        </w:rPr>
        <w:t>研究人員的主觀判斷將成為研究的關鍵工具，</w:t>
      </w:r>
      <w:r w:rsidR="00433DC5">
        <w:rPr>
          <w:rFonts w:hint="eastAsia"/>
        </w:rPr>
        <w:t>相當</w:t>
      </w:r>
      <w:r w:rsidR="002C6630" w:rsidRPr="0053448A">
        <w:t>依賴人類</w:t>
      </w:r>
      <w:r w:rsidR="002C6630">
        <w:rPr>
          <w:rFonts w:hint="eastAsia"/>
        </w:rPr>
        <w:t>社會中</w:t>
      </w:r>
      <w:r w:rsidR="002C6630" w:rsidRPr="0053448A">
        <w:t>意義建構主體的直接經驗</w:t>
      </w:r>
      <w:commentRangeStart w:id="39"/>
      <w:commentRangeStart w:id="40"/>
      <w:r w:rsidR="002C6630" w:rsidRPr="0053448A">
        <w:t>（</w:t>
      </w:r>
      <w:r w:rsidR="002C6630" w:rsidRPr="0053448A">
        <w:t>Ahmad et al., 2019</w:t>
      </w:r>
      <w:r w:rsidR="002C6630" w:rsidRPr="0053448A">
        <w:t>）</w:t>
      </w:r>
      <w:commentRangeEnd w:id="39"/>
      <w:r w:rsidR="002C6630" w:rsidRPr="0053448A">
        <w:rPr>
          <w:rStyle w:val="af6"/>
          <w:color w:val="FF0000"/>
        </w:rPr>
        <w:commentReference w:id="39"/>
      </w:r>
      <w:commentRangeEnd w:id="40"/>
      <w:r w:rsidR="002C6630">
        <w:rPr>
          <w:rStyle w:val="af6"/>
        </w:rPr>
        <w:commentReference w:id="40"/>
      </w:r>
      <w:r w:rsidR="000B4B94">
        <w:rPr>
          <w:rFonts w:hint="eastAsia"/>
        </w:rPr>
        <w:t>，需要</w:t>
      </w:r>
      <w:r w:rsidR="00AE7DC6">
        <w:rPr>
          <w:rFonts w:hint="eastAsia"/>
        </w:rPr>
        <w:t>研究人員</w:t>
      </w:r>
      <w:r w:rsidR="002C6630">
        <w:rPr>
          <w:rFonts w:hint="eastAsia"/>
        </w:rPr>
        <w:t>從</w:t>
      </w:r>
      <w:r w:rsidR="002C6630" w:rsidRPr="00B244F8">
        <w:rPr>
          <w:rFonts w:hint="eastAsia"/>
        </w:rPr>
        <w:t>多個角度觀察和探索現象</w:t>
      </w:r>
      <w:r w:rsidR="00643187">
        <w:rPr>
          <w:rFonts w:hint="eastAsia"/>
        </w:rPr>
        <w:t>，找出</w:t>
      </w:r>
      <w:r w:rsidR="00925ED6" w:rsidRPr="00925ED6">
        <w:t>現象背後的機制和本質，透過歸納分析與詮釋，生成新的理論觀點。</w:t>
      </w:r>
    </w:p>
    <w:p w14:paraId="05D571E4" w14:textId="57F78251" w:rsidR="00E80DBB" w:rsidRDefault="002E020D" w:rsidP="00EA5199">
      <w:pPr>
        <w:ind w:firstLine="480"/>
      </w:pPr>
      <w:r>
        <w:rPr>
          <w:rFonts w:hint="eastAsia"/>
        </w:rPr>
        <w:t>質化研究</w:t>
      </w:r>
      <w:r w:rsidR="00925ED6" w:rsidRPr="00925ED6">
        <w:t>適用於</w:t>
      </w:r>
      <w:r w:rsidR="00B5524F" w:rsidRPr="00B5524F">
        <w:t>探索某種複雜現象的內在動機、認知歷程或決策原因</w:t>
      </w:r>
      <w:r w:rsidR="00B5524F">
        <w:rPr>
          <w:rFonts w:hint="eastAsia"/>
        </w:rPr>
        <w:t>等</w:t>
      </w:r>
      <w:r w:rsidR="00925ED6" w:rsidRPr="00925ED6">
        <w:t>較複雜、</w:t>
      </w:r>
      <w:r w:rsidR="00077881">
        <w:rPr>
          <w:rFonts w:hint="eastAsia"/>
        </w:rPr>
        <w:t>對</w:t>
      </w:r>
      <w:r w:rsidR="00925ED6" w:rsidRPr="00925ED6">
        <w:t>情境高度依賴且難以量化的議題，</w:t>
      </w:r>
      <w:r w:rsidR="004B14BB">
        <w:rPr>
          <w:rFonts w:hint="eastAsia"/>
        </w:rPr>
        <w:t>可用於探索</w:t>
      </w:r>
      <w:r w:rsidR="004969D1">
        <w:rPr>
          <w:rFonts w:hint="eastAsia"/>
        </w:rPr>
        <w:t>及</w:t>
      </w:r>
      <w:r w:rsidR="004B14BB">
        <w:rPr>
          <w:rFonts w:hint="eastAsia"/>
        </w:rPr>
        <w:t>干預</w:t>
      </w:r>
      <w:r w:rsidR="004969D1">
        <w:rPr>
          <w:rFonts w:hint="eastAsia"/>
        </w:rPr>
        <w:t>組織、</w:t>
      </w:r>
      <w:r w:rsidR="004B14BB">
        <w:rPr>
          <w:rFonts w:hint="eastAsia"/>
        </w:rPr>
        <w:t>社會</w:t>
      </w:r>
      <w:r w:rsidR="004969D1">
        <w:rPr>
          <w:rFonts w:hint="eastAsia"/>
        </w:rPr>
        <w:t>、</w:t>
      </w:r>
      <w:r w:rsidR="004B14BB">
        <w:rPr>
          <w:rFonts w:hint="eastAsia"/>
        </w:rPr>
        <w:t>個人和社區間互動之關係</w:t>
      </w:r>
      <w:r w:rsidR="00196E48">
        <w:fldChar w:fldCharType="begin"/>
      </w:r>
      <w:r w:rsidR="00196E48">
        <w:instrText xml:space="preserve"> ADDIN EN.CITE &lt;EndNote&gt;&lt;Cite&gt;&lt;Author&gt;Yin&lt;/Author&gt;&lt;Year&gt;2009&lt;/Year&gt;&lt;RecNum&gt;55&lt;/RecNum&gt;&lt;DisplayText&gt;(Yin, 2009)&lt;/DisplayText&gt;&lt;record&gt;&lt;rec-number&gt;55&lt;/rec-number&gt;&lt;foreign-keys&gt;&lt;key app="EN" db-id="r2e5zw95wvrp0oese9bpt2t4fvzdpxftd0rp" timestamp="1742131875" guid="f2fd660e-e3e0-477b-b85b-d6127a098754"&gt;55&lt;/key&gt;&lt;/foreign-keys&gt;&lt;ref-type name="Book"&gt;6&lt;/ref-type&gt;&lt;contributors&gt;&lt;authors&gt;&lt;author&gt;Yin, Robert K&lt;/author&gt;&lt;/authors&gt;&lt;/contributors&gt;&lt;titles&gt;&lt;title&gt;Case study research: Design and methods&lt;/title&gt;&lt;/titles&gt;&lt;volume&gt;5&lt;/volume&gt;&lt;dates&gt;&lt;year&gt;2009&lt;/year&gt;&lt;/dates&gt;&lt;publisher&gt;sage&lt;/publisher&gt;&lt;isbn&gt;1412960991&lt;/isbn&gt;&lt;urls&gt;&lt;/urls&gt;&lt;/record&gt;&lt;/Cite&gt;&lt;/EndNote&gt;</w:instrText>
      </w:r>
      <w:r w:rsidR="00196E48">
        <w:fldChar w:fldCharType="separate"/>
      </w:r>
      <w:r w:rsidR="00B37E7B">
        <w:rPr>
          <w:noProof/>
        </w:rPr>
        <w:t>（</w:t>
      </w:r>
      <w:r w:rsidR="00196E48">
        <w:rPr>
          <w:noProof/>
        </w:rPr>
        <w:t>Yin, 2009</w:t>
      </w:r>
      <w:r w:rsidR="00B37E7B">
        <w:rPr>
          <w:noProof/>
        </w:rPr>
        <w:t>）</w:t>
      </w:r>
      <w:r w:rsidR="00196E48">
        <w:fldChar w:fldCharType="end"/>
      </w:r>
      <w:r w:rsidR="004B14BB">
        <w:rPr>
          <w:rFonts w:hint="eastAsia"/>
        </w:rPr>
        <w:t>，整個過程</w:t>
      </w:r>
      <w:r w:rsidR="00114F69">
        <w:rPr>
          <w:rFonts w:hint="eastAsia"/>
        </w:rPr>
        <w:t>需要</w:t>
      </w:r>
      <w:r w:rsidR="004B14BB">
        <w:rPr>
          <w:rFonts w:hint="eastAsia"/>
        </w:rPr>
        <w:t>將複雜的現象以更容易理解</w:t>
      </w:r>
      <w:r w:rsidR="00C648B5">
        <w:rPr>
          <w:rFonts w:hint="eastAsia"/>
        </w:rPr>
        <w:t>且</w:t>
      </w:r>
      <w:r w:rsidR="004B14BB">
        <w:rPr>
          <w:rFonts w:hint="eastAsia"/>
        </w:rPr>
        <w:t>全面</w:t>
      </w:r>
      <w:r w:rsidR="00C648B5">
        <w:rPr>
          <w:rFonts w:hint="eastAsia"/>
        </w:rPr>
        <w:t>的</w:t>
      </w:r>
      <w:r w:rsidR="004B14BB">
        <w:rPr>
          <w:rFonts w:hint="eastAsia"/>
        </w:rPr>
        <w:t>描述</w:t>
      </w:r>
      <w:r w:rsidR="00C648B5">
        <w:rPr>
          <w:rFonts w:hint="eastAsia"/>
        </w:rPr>
        <w:t>方式</w:t>
      </w:r>
      <w:r w:rsidR="00ED64A6">
        <w:rPr>
          <w:rFonts w:hint="eastAsia"/>
        </w:rPr>
        <w:t>呈現</w:t>
      </w:r>
      <w:r w:rsidR="0094642B">
        <w:fldChar w:fldCharType="begin"/>
      </w:r>
      <w:r w:rsidR="0094642B">
        <w:instrText xml:space="preserve"> ADDIN EN.CITE &lt;EndNote&gt;&lt;Cite&gt;&lt;Author&gt;Baxter&lt;/Author&gt;&lt;Year&gt;2008&lt;/Year&gt;&lt;RecNum&gt;60&lt;/RecNum&gt;&lt;DisplayText&gt;(Baxter &amp;amp; Jack, 2008)&lt;/DisplayText&gt;&lt;record&gt;&lt;rec-number&gt;60&lt;/rec-number&gt;&lt;foreign-keys&gt;&lt;key app="EN" db-id="r2e5zw95wvrp0oese9bpt2t4fvzdpxftd0rp" timestamp="1742190185" guid="58749950-efc5-4fca-be8e-d2632dbb7d93"&gt;60&lt;/key&gt;&lt;/foreign-keys&gt;&lt;ref-type name="Journal Article"&gt;17&lt;/ref-type&gt;&lt;contributors&gt;&lt;authors&gt;&lt;author&gt;Baxter, Pamela&lt;/author&gt;&lt;author&gt;Jack, Susan&lt;/author&gt;&lt;/authors&gt;&lt;/contributors&gt;&lt;titles&gt;&lt;title&gt;Qualitative case study methodology: Study design and implementation for novice researchers&lt;/title&gt;&lt;secondary-title&gt;The qualitative report&lt;/secondary-title&gt;&lt;/titles&gt;&lt;periodical&gt;&lt;full-title&gt;The qualitative report&lt;/full-title&gt;&lt;/periodical&gt;&lt;pages&gt;544-559&lt;/pages&gt;&lt;volume&gt;13&lt;/volume&gt;&lt;number&gt;4&lt;/number&gt;&lt;dates&gt;&lt;year&gt;2008&lt;/year&gt;&lt;/dates&gt;&lt;isbn&gt;1052-0147&lt;/isbn&gt;&lt;urls&gt;&lt;/urls&gt;&lt;/record&gt;&lt;/Cite&gt;&lt;/EndNote&gt;</w:instrText>
      </w:r>
      <w:r w:rsidR="0094642B">
        <w:fldChar w:fldCharType="separate"/>
      </w:r>
      <w:r w:rsidR="00B37E7B">
        <w:rPr>
          <w:noProof/>
        </w:rPr>
        <w:t>（</w:t>
      </w:r>
      <w:r w:rsidR="0094642B">
        <w:rPr>
          <w:noProof/>
        </w:rPr>
        <w:t>Baxter &amp; Jack, 2008</w:t>
      </w:r>
      <w:r w:rsidR="00B37E7B">
        <w:rPr>
          <w:noProof/>
        </w:rPr>
        <w:t>）</w:t>
      </w:r>
      <w:r w:rsidR="0094642B">
        <w:fldChar w:fldCharType="end"/>
      </w:r>
      <w:r w:rsidR="004B14BB">
        <w:rPr>
          <w:rFonts w:hint="eastAsia"/>
        </w:rPr>
        <w:t>，以便後續的學者參考及利用其</w:t>
      </w:r>
      <w:r w:rsidR="004B14BB">
        <w:rPr>
          <w:rFonts w:hint="eastAsia"/>
        </w:rPr>
        <w:lastRenderedPageBreak/>
        <w:t>中所需的知識。</w:t>
      </w:r>
    </w:p>
    <w:p w14:paraId="18D2E758" w14:textId="4B65A7EE" w:rsidR="00C16AB2" w:rsidRPr="003154B4" w:rsidRDefault="00C16AB2" w:rsidP="0065263A">
      <w:pPr>
        <w:ind w:firstLine="480"/>
      </w:pPr>
      <w:r w:rsidRPr="003154B4">
        <w:t>質化研究從研究對象直接經驗出發，透過研究者的</w:t>
      </w:r>
      <w:r w:rsidR="00153071">
        <w:rPr>
          <w:rFonts w:hint="eastAsia"/>
        </w:rPr>
        <w:t>深度</w:t>
      </w:r>
      <w:r w:rsidRPr="003154B4">
        <w:t>分析與詮釋，形成對社會現象或特定個案更豐富且深入</w:t>
      </w:r>
      <w:r w:rsidR="00EB6476">
        <w:rPr>
          <w:rFonts w:hint="eastAsia"/>
        </w:rPr>
        <w:t>之</w:t>
      </w:r>
      <w:r w:rsidRPr="003154B4">
        <w:t>理解。儘管質化研究結果通常難以如量化研究般直接進行推論，但</w:t>
      </w:r>
      <w:r w:rsidR="000A0AC7">
        <w:rPr>
          <w:rFonts w:hint="eastAsia"/>
        </w:rPr>
        <w:t>可</w:t>
      </w:r>
      <w:r w:rsidR="001F4B42">
        <w:rPr>
          <w:rFonts w:hint="eastAsia"/>
        </w:rPr>
        <w:t>以高度敏感的方式分析</w:t>
      </w:r>
      <w:r w:rsidR="000A0AC7">
        <w:rPr>
          <w:rFonts w:hint="eastAsia"/>
        </w:rPr>
        <w:t>研究資料中細枝末節與</w:t>
      </w:r>
      <w:r w:rsidR="001F4B42">
        <w:rPr>
          <w:rFonts w:hint="eastAsia"/>
        </w:rPr>
        <w:t>複雜的背景</w:t>
      </w:r>
      <w:r w:rsidRPr="003154B4">
        <w:t>脈絡，</w:t>
      </w:r>
      <w:r w:rsidR="001F4B42">
        <w:rPr>
          <w:rFonts w:hint="eastAsia"/>
        </w:rPr>
        <w:t>可做為</w:t>
      </w:r>
      <w:r w:rsidRPr="003154B4">
        <w:t>理論發展與實務洞見的重要基礎。</w:t>
      </w:r>
    </w:p>
    <w:p w14:paraId="04A9780C" w14:textId="5F878CF0" w:rsidR="00C00B98" w:rsidRDefault="00C00B98" w:rsidP="008405AC">
      <w:pPr>
        <w:pStyle w:val="3"/>
      </w:pPr>
      <w:bookmarkStart w:id="41" w:name="_Toc198597310"/>
      <w:r>
        <w:rPr>
          <w:rFonts w:hint="eastAsia"/>
        </w:rPr>
        <w:t>3.1.2</w:t>
      </w:r>
      <w:r w:rsidR="009820D2">
        <w:rPr>
          <w:rFonts w:hint="eastAsia"/>
        </w:rPr>
        <w:t xml:space="preserve"> </w:t>
      </w:r>
      <w:r>
        <w:rPr>
          <w:rFonts w:hint="eastAsia"/>
        </w:rPr>
        <w:t>個案研究</w:t>
      </w:r>
      <w:bookmarkEnd w:id="41"/>
      <w:r>
        <w:rPr>
          <w:rFonts w:hint="eastAsia"/>
        </w:rPr>
        <w:t xml:space="preserve"> </w:t>
      </w:r>
    </w:p>
    <w:p w14:paraId="5E3A4B21" w14:textId="13BB4195" w:rsidR="00075AD9" w:rsidRPr="00075AD9" w:rsidRDefault="003E54E9" w:rsidP="00B96BB5">
      <w:pPr>
        <w:pStyle w:val="2"/>
      </w:pPr>
      <w:bookmarkStart w:id="42" w:name="_Toc198597311"/>
      <w:r>
        <w:rPr>
          <w:rFonts w:hint="eastAsia"/>
        </w:rPr>
        <w:t>3.2</w:t>
      </w:r>
      <w:r w:rsidR="00FC440D">
        <w:rPr>
          <w:rFonts w:hint="eastAsia"/>
        </w:rPr>
        <w:t xml:space="preserve"> </w:t>
      </w:r>
      <w:r>
        <w:rPr>
          <w:rFonts w:hint="eastAsia"/>
        </w:rPr>
        <w:t>研究架構</w:t>
      </w:r>
      <w:bookmarkEnd w:id="42"/>
    </w:p>
    <w:p w14:paraId="095428FF" w14:textId="55CEFA72" w:rsidR="00AB2D6C" w:rsidRPr="00AB2D6C" w:rsidRDefault="00AB2D6C" w:rsidP="005E21C2">
      <w:pPr>
        <w:ind w:firstLineChars="0" w:firstLine="0"/>
      </w:pPr>
      <w:r w:rsidRPr="00AB2D6C">
        <w:rPr>
          <w:rFonts w:hint="eastAsia"/>
          <w:b/>
          <w:bCs/>
          <w:highlight w:val="cyan"/>
        </w:rPr>
        <w:t>第一段：「制定理論」與「科技可供性」的整合視角貫穿主軸與數位轉型脈絡</w:t>
      </w:r>
    </w:p>
    <w:p w14:paraId="5801730B" w14:textId="729359C4" w:rsidR="00AB2D6C" w:rsidRPr="00AB2D6C" w:rsidRDefault="00AB2D6C" w:rsidP="00F00B55">
      <w:pPr>
        <w:ind w:firstLine="480"/>
      </w:pPr>
      <w:r w:rsidRPr="00AB2D6C">
        <w:rPr>
          <w:rFonts w:hint="eastAsia"/>
        </w:rPr>
        <w:t>本研究旨在分析新創企業推動數位平台之發展歷程，採用</w:t>
      </w:r>
      <w:r w:rsidRPr="00AB2D6C">
        <w:rPr>
          <w:rFonts w:hint="eastAsia"/>
          <w:b/>
          <w:bCs/>
        </w:rPr>
        <w:t>制定理論（</w:t>
      </w:r>
      <w:r w:rsidRPr="00AB2D6C">
        <w:rPr>
          <w:rFonts w:hint="eastAsia"/>
          <w:b/>
          <w:bCs/>
        </w:rPr>
        <w:t>Enactment Theory</w:t>
      </w:r>
      <w:r w:rsidRPr="00AB2D6C">
        <w:rPr>
          <w:rFonts w:hint="eastAsia"/>
          <w:b/>
          <w:bCs/>
        </w:rPr>
        <w:t>）</w:t>
      </w:r>
      <w:r w:rsidRPr="00AB2D6C">
        <w:rPr>
          <w:rFonts w:hint="eastAsia"/>
        </w:rPr>
        <w:t>為主要架構，並結合</w:t>
      </w:r>
      <w:r w:rsidRPr="00AB2D6C">
        <w:rPr>
          <w:rFonts w:hint="eastAsia"/>
          <w:b/>
          <w:bCs/>
        </w:rPr>
        <w:t>科技可供性（</w:t>
      </w:r>
      <w:r w:rsidRPr="00AB2D6C">
        <w:rPr>
          <w:rFonts w:hint="eastAsia"/>
          <w:b/>
          <w:bCs/>
        </w:rPr>
        <w:t>Technological Affordance</w:t>
      </w:r>
      <w:r w:rsidRPr="00AB2D6C">
        <w:rPr>
          <w:rFonts w:hint="eastAsia"/>
          <w:b/>
          <w:bCs/>
        </w:rPr>
        <w:t>）</w:t>
      </w:r>
      <w:r w:rsidRPr="00AB2D6C">
        <w:rPr>
          <w:rFonts w:hint="eastAsia"/>
        </w:rPr>
        <w:t>與</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作為核心理論視角。</w:t>
      </w:r>
    </w:p>
    <w:p w14:paraId="4AA747BC" w14:textId="77777777" w:rsidR="00AB2D6C" w:rsidRPr="00AB2D6C" w:rsidRDefault="00AB2D6C" w:rsidP="00AB2D6C">
      <w:pPr>
        <w:ind w:firstLine="480"/>
      </w:pPr>
      <w:r w:rsidRPr="00AB2D6C">
        <w:rPr>
          <w:rFonts w:hint="eastAsia"/>
        </w:rPr>
        <w:t>探討企業如何持續感知產業與市場變化以制定策略，並在明確意圖與問題的能動性驅動之下，透過認知問題與企業能力間的配適，執行可供性探索並利用雙元性靈巧能力實現資源競爭的平衡機制，為平台制定創新策略，逐步形塑數位創新驅動之產業生態系。</w:t>
      </w:r>
    </w:p>
    <w:p w14:paraId="0E77CFDE" w14:textId="77777777" w:rsidR="00AB2D6C" w:rsidRPr="00AB2D6C" w:rsidRDefault="00AB2D6C" w:rsidP="00AB2D6C">
      <w:pPr>
        <w:ind w:firstLine="480"/>
      </w:pPr>
    </w:p>
    <w:p w14:paraId="256E1F96" w14:textId="77777777" w:rsidR="00AB2D6C" w:rsidRPr="00AB2D6C" w:rsidRDefault="00AB2D6C" w:rsidP="005E21C2">
      <w:pPr>
        <w:ind w:firstLineChars="0" w:firstLine="0"/>
        <w:rPr>
          <w:b/>
          <w:bCs/>
          <w:highlight w:val="cyan"/>
        </w:rPr>
      </w:pPr>
      <w:r w:rsidRPr="00AB2D6C">
        <w:rPr>
          <w:rFonts w:hint="eastAsia"/>
          <w:b/>
          <w:bCs/>
          <w:highlight w:val="cyan"/>
        </w:rPr>
        <w:t>第二段：行動的雙層結構與「雙元性靈巧能力」展現</w:t>
      </w:r>
    </w:p>
    <w:p w14:paraId="0CBE9037" w14:textId="3B8DD85E" w:rsidR="00AB2D6C" w:rsidRPr="00AB2D6C" w:rsidRDefault="00AB2D6C" w:rsidP="00AB2D6C">
      <w:pPr>
        <w:ind w:firstLine="480"/>
      </w:pPr>
      <w:r w:rsidRPr="00AB2D6C">
        <w:rPr>
          <w:rFonts w:hint="eastAsia"/>
        </w:rPr>
        <w:t>本研究將「行動」明確區分為兩層結構：其一為</w:t>
      </w:r>
      <w:r w:rsidRPr="00AB2D6C">
        <w:rPr>
          <w:rFonts w:hint="eastAsia"/>
          <w:b/>
          <w:bCs/>
        </w:rPr>
        <w:t>可供性探索</w:t>
      </w:r>
      <w:r w:rsidRPr="00AB2D6C">
        <w:rPr>
          <w:rFonts w:hint="eastAsia"/>
        </w:rPr>
        <w:t>，即企業</w:t>
      </w:r>
      <w:r w:rsidRPr="00AB2D6C">
        <w:rPr>
          <w:rFonts w:hint="eastAsia"/>
          <w:b/>
          <w:bCs/>
        </w:rPr>
        <w:t>分析可被實現的物質性資源、技術，以及對外部機會的感知與分析之相關行動</w:t>
      </w:r>
      <w:r w:rsidRPr="00AB2D6C">
        <w:rPr>
          <w:rFonts w:hint="eastAsia"/>
        </w:rPr>
        <w:t>。其二是為可供性實踐的核心行動過程，分析企業在平台發展中所展現靈巧的</w:t>
      </w:r>
      <w:r w:rsidRPr="00AB2D6C">
        <w:rPr>
          <w:rFonts w:hint="eastAsia"/>
          <w:b/>
          <w:bCs/>
        </w:rPr>
        <w:t>雙元性靈巧能力（</w:t>
      </w:r>
      <w:r w:rsidRPr="00AB2D6C">
        <w:rPr>
          <w:rFonts w:hint="eastAsia"/>
          <w:b/>
          <w:bCs/>
        </w:rPr>
        <w:t>Organizational Ambidexterity</w:t>
      </w:r>
      <w:r w:rsidRPr="00AB2D6C">
        <w:rPr>
          <w:rFonts w:hint="eastAsia"/>
          <w:b/>
          <w:bCs/>
        </w:rPr>
        <w:t>）</w:t>
      </w:r>
      <w:r w:rsidRPr="00AB2D6C">
        <w:rPr>
          <w:rFonts w:hint="eastAsia"/>
        </w:rPr>
        <w:t>，亦即同時具備前瞻性的</w:t>
      </w:r>
      <w:r w:rsidRPr="00AB2D6C">
        <w:rPr>
          <w:rFonts w:hint="eastAsia"/>
          <w:b/>
          <w:bCs/>
        </w:rPr>
        <w:t>創新探索</w:t>
      </w:r>
      <w:r w:rsidRPr="00AB2D6C">
        <w:rPr>
          <w:rFonts w:hint="eastAsia"/>
        </w:rPr>
        <w:t>與穩定深化的現有資源技術</w:t>
      </w:r>
      <w:r w:rsidRPr="00AB2D6C">
        <w:rPr>
          <w:rFonts w:hint="eastAsia"/>
          <w:b/>
          <w:bCs/>
        </w:rPr>
        <w:t>靈活運用</w:t>
      </w:r>
      <w:r w:rsidRPr="00AB2D6C">
        <w:rPr>
          <w:rFonts w:hint="eastAsia"/>
        </w:rPr>
        <w:t>能力。</w:t>
      </w:r>
    </w:p>
    <w:p w14:paraId="05AF55D7" w14:textId="77777777" w:rsidR="00AB2D6C" w:rsidRPr="00AB2D6C" w:rsidRDefault="00AB2D6C" w:rsidP="00AB2D6C">
      <w:pPr>
        <w:ind w:firstLine="480"/>
      </w:pPr>
      <w:r w:rsidRPr="00AB2D6C">
        <w:rPr>
          <w:rFonts w:hint="eastAsia"/>
        </w:rPr>
        <w:t>藉由雙元性能力，企業得以依據不同挑戰重複制定與調整經營策略，一方面對潛在外部資源之創新應用、先進技術等進行探索，增進與補足平台開發所需之專業知識與技術，同時靈活開發、深耕現有資源和知識等專業能力，在每一階段依據策略需求進行</w:t>
      </w:r>
      <w:r w:rsidRPr="00AB2D6C">
        <w:rPr>
          <w:rFonts w:hint="eastAsia"/>
          <w:b/>
          <w:bCs/>
        </w:rPr>
        <w:t>資源競爭與協調</w:t>
      </w:r>
      <w:r w:rsidRPr="00AB2D6C">
        <w:rPr>
          <w:rFonts w:hint="eastAsia"/>
        </w:rPr>
        <w:t>，實踐平台策略規劃與創新功能開發落地。</w:t>
      </w:r>
    </w:p>
    <w:p w14:paraId="327CD400" w14:textId="77777777" w:rsidR="00AB2D6C" w:rsidRPr="00AB2D6C" w:rsidRDefault="00AB2D6C" w:rsidP="00AB2D6C">
      <w:pPr>
        <w:ind w:firstLine="480"/>
      </w:pPr>
    </w:p>
    <w:p w14:paraId="79DDD4FF" w14:textId="77777777" w:rsidR="00AB2D6C" w:rsidRPr="00AB2D6C" w:rsidRDefault="00AB2D6C" w:rsidP="00AB2D6C">
      <w:pPr>
        <w:ind w:firstLine="480"/>
      </w:pPr>
      <w:r w:rsidRPr="00AB2D6C">
        <w:rPr>
          <w:rFonts w:hint="eastAsia"/>
        </w:rPr>
        <w:t>企業以數位平台為載體，導入創新服務和功能，實現多元化、創新且貼近實際需求的平台應用，強化組織與平台的整體競爭力。</w:t>
      </w:r>
    </w:p>
    <w:p w14:paraId="4E41220A" w14:textId="77777777" w:rsidR="00AB2D6C" w:rsidRPr="00AB2D6C" w:rsidRDefault="00AB2D6C" w:rsidP="00AB2D6C">
      <w:pPr>
        <w:ind w:firstLine="480"/>
      </w:pPr>
    </w:p>
    <w:p w14:paraId="33C3A696" w14:textId="77777777" w:rsidR="00AB2D6C" w:rsidRPr="00AB2D6C" w:rsidRDefault="00AB2D6C" w:rsidP="005E21C2">
      <w:pPr>
        <w:ind w:firstLineChars="0" w:firstLine="0"/>
        <w:rPr>
          <w:b/>
          <w:bCs/>
          <w:highlight w:val="cyan"/>
        </w:rPr>
      </w:pPr>
      <w:r w:rsidRPr="00AB2D6C">
        <w:rPr>
          <w:rFonts w:hint="eastAsia"/>
          <w:b/>
          <w:bCs/>
          <w:highlight w:val="cyan"/>
        </w:rPr>
        <w:t>第三段：強調「平台實踐</w:t>
      </w:r>
      <w:r w:rsidRPr="00AB2D6C">
        <w:rPr>
          <w:rFonts w:hint="eastAsia"/>
          <w:b/>
          <w:bCs/>
          <w:highlight w:val="cyan"/>
        </w:rPr>
        <w:t xml:space="preserve"> + </w:t>
      </w:r>
      <w:r w:rsidRPr="00AB2D6C">
        <w:rPr>
          <w:rFonts w:hint="eastAsia"/>
          <w:b/>
          <w:bCs/>
          <w:highlight w:val="cyan"/>
        </w:rPr>
        <w:t>數位創新結果」與環境互動的效果，與生態系的建立</w:t>
      </w:r>
    </w:p>
    <w:p w14:paraId="04FD6E22" w14:textId="71AF7443" w:rsidR="00096B17" w:rsidRDefault="00096B17" w:rsidP="00AB2D6C">
      <w:pPr>
        <w:ind w:firstLine="480"/>
        <w:rPr>
          <w:rFonts w:ascii="標楷體" w:hAnsi="標楷體"/>
          <w:color w:val="000000"/>
        </w:rPr>
      </w:pPr>
      <w:r>
        <w:rPr>
          <w:rFonts w:ascii="標楷體" w:hAnsi="標楷體" w:hint="eastAsia"/>
          <w:color w:val="000000"/>
        </w:rPr>
        <w:t>將階段性應用</w:t>
      </w:r>
      <w:r w:rsidR="001A02AD">
        <w:rPr>
          <w:rFonts w:ascii="標楷體" w:hAnsi="標楷體" w:hint="eastAsia"/>
          <w:color w:val="000000"/>
        </w:rPr>
        <w:t>結果</w:t>
      </w:r>
      <w:r>
        <w:rPr>
          <w:rFonts w:ascii="標楷體" w:hAnsi="標楷體" w:hint="eastAsia"/>
          <w:color w:val="000000"/>
        </w:rPr>
        <w:t>與能動性之策略意圖中欲解決議題交互比對，達到持續修正認知並對行動進行調整，進而實現數位紡織產業生態系的建立。</w:t>
      </w:r>
    </w:p>
    <w:p w14:paraId="22F4A6B0" w14:textId="34B02443" w:rsidR="00AB2D6C" w:rsidRPr="00AB2D6C" w:rsidRDefault="00AB2D6C" w:rsidP="00AB2D6C">
      <w:pPr>
        <w:ind w:firstLine="480"/>
      </w:pPr>
      <w:r w:rsidRPr="00AB2D6C">
        <w:rPr>
          <w:rFonts w:hint="eastAsia"/>
        </w:rPr>
        <w:t>研究針對</w:t>
      </w:r>
      <w:r w:rsidRPr="00AB2D6C">
        <w:rPr>
          <w:rFonts w:hint="eastAsia"/>
          <w:b/>
          <w:bCs/>
        </w:rPr>
        <w:t>數位創新（</w:t>
      </w:r>
      <w:r w:rsidRPr="00AB2D6C">
        <w:rPr>
          <w:rFonts w:hint="eastAsia"/>
          <w:b/>
          <w:bCs/>
        </w:rPr>
        <w:t>Digital Innovation</w:t>
      </w:r>
      <w:r w:rsidRPr="00AB2D6C">
        <w:rPr>
          <w:rFonts w:hint="eastAsia"/>
          <w:b/>
          <w:bCs/>
        </w:rPr>
        <w:t>）與科技可供性實現（</w:t>
      </w:r>
      <w:r w:rsidRPr="00AB2D6C">
        <w:rPr>
          <w:rFonts w:hint="eastAsia"/>
          <w:b/>
          <w:bCs/>
        </w:rPr>
        <w:t>Affordance Actualization</w:t>
      </w:r>
      <w:r w:rsidRPr="00AB2D6C">
        <w:rPr>
          <w:rFonts w:hint="eastAsia"/>
          <w:b/>
          <w:bCs/>
        </w:rPr>
        <w:t>）的觀點</w:t>
      </w:r>
      <w:r w:rsidRPr="00AB2D6C">
        <w:rPr>
          <w:rFonts w:hint="eastAsia"/>
        </w:rPr>
        <w:t>，探討平台功能如何被使用者實際操作、接受與徵用情況，並分析平台創新</w:t>
      </w:r>
      <w:r w:rsidR="001A02AD">
        <w:rPr>
          <w:rFonts w:hint="eastAsia"/>
        </w:rPr>
        <w:t>結果</w:t>
      </w:r>
      <w:r w:rsidRPr="00AB2D6C">
        <w:rPr>
          <w:rFonts w:hint="eastAsia"/>
        </w:rPr>
        <w:t>對產業環境和社會文化產生的影響。</w:t>
      </w:r>
    </w:p>
    <w:p w14:paraId="5AF7AFAE" w14:textId="6C0450FB" w:rsidR="001A055E" w:rsidRDefault="00AB2D6C" w:rsidP="001A055E">
      <w:pPr>
        <w:ind w:firstLine="480"/>
      </w:pPr>
      <w:r w:rsidRPr="00AB2D6C">
        <w:rPr>
          <w:rFonts w:hint="eastAsia"/>
        </w:rPr>
        <w:t>並聚焦於平台如何透過創新科技促成產業之互助關係，優化供應鏈間協作模式來帶動整體產業數位轉型，最終，透過不斷的制</w:t>
      </w:r>
      <w:r w:rsidR="005908F7">
        <w:rPr>
          <w:rStyle w:val="oypena"/>
          <w:b/>
          <w:bCs/>
          <w:color w:val="FF3131"/>
        </w:rPr>
        <w:t>制定</w:t>
      </w:r>
      <w:r w:rsidR="005908F7">
        <w:rPr>
          <w:rStyle w:val="oypena"/>
          <w:b/>
          <w:bCs/>
          <w:color w:val="FF3131"/>
        </w:rPr>
        <w:t>—</w:t>
      </w:r>
      <w:r w:rsidR="005908F7">
        <w:rPr>
          <w:rStyle w:val="oypena"/>
          <w:b/>
          <w:bCs/>
          <w:color w:val="FF3131"/>
        </w:rPr>
        <w:t>認知</w:t>
      </w:r>
      <w:r w:rsidR="005908F7">
        <w:rPr>
          <w:rStyle w:val="oypena"/>
          <w:b/>
          <w:bCs/>
          <w:color w:val="FF3131"/>
        </w:rPr>
        <w:t>—</w:t>
      </w:r>
      <w:r w:rsidR="005908F7">
        <w:rPr>
          <w:rStyle w:val="oypena"/>
          <w:b/>
          <w:bCs/>
          <w:color w:val="FF3131"/>
        </w:rPr>
        <w:t>探索</w:t>
      </w:r>
      <w:r w:rsidR="005908F7">
        <w:rPr>
          <w:rStyle w:val="oypena"/>
          <w:b/>
          <w:bCs/>
          <w:color w:val="FF3131"/>
        </w:rPr>
        <w:t>—</w:t>
      </w:r>
      <w:r w:rsidR="005908F7">
        <w:rPr>
          <w:rStyle w:val="oypena"/>
          <w:b/>
          <w:bCs/>
          <w:color w:val="FF3131"/>
        </w:rPr>
        <w:t>實踐</w:t>
      </w:r>
      <w:r w:rsidR="005908F7">
        <w:rPr>
          <w:rStyle w:val="oypena"/>
          <w:b/>
          <w:bCs/>
          <w:color w:val="FF3131"/>
        </w:rPr>
        <w:t>—</w:t>
      </w:r>
      <w:r w:rsidR="005908F7">
        <w:rPr>
          <w:rStyle w:val="oypena"/>
          <w:b/>
          <w:bCs/>
          <w:color w:val="FF3131"/>
        </w:rPr>
        <w:t>結果</w:t>
      </w:r>
      <w:r w:rsidR="005908F7">
        <w:rPr>
          <w:rStyle w:val="oypena"/>
          <w:b/>
          <w:bCs/>
          <w:color w:val="FF3131"/>
        </w:rPr>
        <w:t>—</w:t>
      </w:r>
      <w:r w:rsidR="005908F7">
        <w:rPr>
          <w:rStyle w:val="oypena"/>
          <w:b/>
          <w:bCs/>
          <w:color w:val="FF3131"/>
        </w:rPr>
        <w:t>再制定</w:t>
      </w:r>
      <w:r w:rsidRPr="00AB2D6C">
        <w:rPr>
          <w:rFonts w:hint="eastAsia"/>
        </w:rPr>
        <w:t>的循環，建立以數位創新為核心的紡織產業生態，實現創新科技價值再造與產業永續發展之目標。</w:t>
      </w:r>
    </w:p>
    <w:p w14:paraId="239128FE" w14:textId="73A655A4" w:rsidR="008032C0" w:rsidRDefault="008032C0" w:rsidP="008032C0">
      <w:pPr>
        <w:pStyle w:val="afe"/>
      </w:pPr>
    </w:p>
    <w:p w14:paraId="7EF2BEBE" w14:textId="0F704041" w:rsidR="006D057C" w:rsidRDefault="000C4967" w:rsidP="00795435">
      <w:pPr>
        <w:pStyle w:val="afe"/>
      </w:pPr>
      <w:r>
        <w:rPr>
          <w:rFonts w:hint="eastAsia"/>
          <w:noProof/>
        </w:rPr>
        <w:drawing>
          <wp:inline distT="0" distB="0" distL="0" distR="0" wp14:anchorId="605DB0DD" wp14:editId="3FEE71A6">
            <wp:extent cx="5274310" cy="1623695"/>
            <wp:effectExtent l="0" t="0" r="2540" b="0"/>
            <wp:docPr id="1696711445" name="圖片 3" descr="一張含有 文字, 螢幕擷取畫面, 字型, 行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11445" name="圖片 3" descr="一張含有 文字, 螢幕擷取畫面, 字型, 行 的圖片&#10;&#10;AI 產生的內容可能不正確。"/>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23695"/>
                    </a:xfrm>
                    <a:prstGeom prst="rect">
                      <a:avLst/>
                    </a:prstGeom>
                  </pic:spPr>
                </pic:pic>
              </a:graphicData>
            </a:graphic>
          </wp:inline>
        </w:drawing>
      </w:r>
    </w:p>
    <w:p w14:paraId="350DDF5A" w14:textId="75C5EA9F" w:rsidR="00E33D6A" w:rsidRDefault="00E33D6A" w:rsidP="006D057C">
      <w:pPr>
        <w:pStyle w:val="afe"/>
        <w:jc w:val="left"/>
      </w:pPr>
    </w:p>
    <w:p w14:paraId="3F82B83D" w14:textId="77777777" w:rsidR="00E33D6A" w:rsidRDefault="00E33D6A">
      <w:pPr>
        <w:widowControl/>
        <w:ind w:firstLineChars="0" w:firstLine="0"/>
      </w:pPr>
      <w:r>
        <w:br w:type="page"/>
      </w:r>
    </w:p>
    <w:p w14:paraId="56847AE5" w14:textId="77777777" w:rsidR="00AB2D6C" w:rsidRPr="00AB2D6C" w:rsidRDefault="00AB2D6C" w:rsidP="00985BF5">
      <w:pPr>
        <w:pStyle w:val="afe"/>
      </w:pPr>
    </w:p>
    <w:p w14:paraId="1523A74F" w14:textId="5AE7FFAA" w:rsidR="000A11B8" w:rsidRPr="003765E0" w:rsidRDefault="00FF665F" w:rsidP="00FF665F">
      <w:pPr>
        <w:pStyle w:val="2"/>
      </w:pPr>
      <w:bookmarkStart w:id="43" w:name="_Toc198597312"/>
      <w:r>
        <w:rPr>
          <w:rFonts w:hint="eastAsia"/>
        </w:rPr>
        <w:t xml:space="preserve">3.3 </w:t>
      </w:r>
      <w:r w:rsidR="00DD155B">
        <w:t>研究觀察重</w:t>
      </w:r>
      <w:r>
        <w:rPr>
          <w:rFonts w:hint="eastAsia"/>
        </w:rPr>
        <w:t>點</w:t>
      </w:r>
      <w:bookmarkEnd w:id="43"/>
    </w:p>
    <w:tbl>
      <w:tblPr>
        <w:tblStyle w:val="aff0"/>
        <w:tblW w:w="0" w:type="auto"/>
        <w:tblLook w:val="04A0" w:firstRow="1" w:lastRow="0" w:firstColumn="1" w:lastColumn="0" w:noHBand="0" w:noVBand="1"/>
      </w:tblPr>
      <w:tblGrid>
        <w:gridCol w:w="555"/>
        <w:gridCol w:w="582"/>
        <w:gridCol w:w="7159"/>
      </w:tblGrid>
      <w:tr w:rsidR="00885F18" w14:paraId="692C9395" w14:textId="77777777" w:rsidTr="00A82322">
        <w:tc>
          <w:tcPr>
            <w:tcW w:w="846" w:type="dxa"/>
            <w:gridSpan w:val="2"/>
            <w:vAlign w:val="center"/>
          </w:tcPr>
          <w:p w14:paraId="4D721796" w14:textId="77777777" w:rsidR="00885F18" w:rsidRDefault="00885F18" w:rsidP="005501A8">
            <w:pPr>
              <w:ind w:firstLineChars="0" w:firstLine="0"/>
              <w:jc w:val="center"/>
            </w:pPr>
            <w:r w:rsidRPr="002D6F80">
              <w:rPr>
                <w:rFonts w:ascii="標楷體" w:hAnsi="標楷體" w:hint="eastAsia"/>
              </w:rPr>
              <w:t>理論</w:t>
            </w:r>
          </w:p>
        </w:tc>
        <w:tc>
          <w:tcPr>
            <w:tcW w:w="7450" w:type="dxa"/>
            <w:vAlign w:val="bottom"/>
          </w:tcPr>
          <w:p w14:paraId="2CFFB76D" w14:textId="77777777" w:rsidR="00885F18" w:rsidRDefault="00885F18" w:rsidP="005501A8">
            <w:pPr>
              <w:ind w:firstLineChars="0" w:firstLine="0"/>
              <w:jc w:val="center"/>
            </w:pPr>
            <w:r w:rsidRPr="002D6F80">
              <w:rPr>
                <w:rFonts w:ascii="標楷體" w:hAnsi="標楷體" w:hint="eastAsia"/>
              </w:rPr>
              <w:t>觀察重點</w:t>
            </w:r>
          </w:p>
        </w:tc>
      </w:tr>
      <w:tr w:rsidR="00A82322" w14:paraId="0F2A483B" w14:textId="77777777" w:rsidTr="004B1895">
        <w:trPr>
          <w:cantSplit/>
          <w:trHeight w:val="1134"/>
        </w:trPr>
        <w:tc>
          <w:tcPr>
            <w:tcW w:w="559" w:type="dxa"/>
            <w:vMerge w:val="restart"/>
            <w:vAlign w:val="center"/>
          </w:tcPr>
          <w:p w14:paraId="6E26A3CD" w14:textId="77777777" w:rsidR="00885F18" w:rsidRDefault="00885F18" w:rsidP="005501A8">
            <w:pPr>
              <w:ind w:firstLineChars="0" w:firstLine="0"/>
              <w:jc w:val="center"/>
            </w:pPr>
            <w:r w:rsidRPr="002D6F80">
              <w:rPr>
                <w:rFonts w:ascii="標楷體" w:hAnsi="標楷體" w:hint="eastAsia"/>
              </w:rPr>
              <w:t>能動性</w:t>
            </w:r>
          </w:p>
        </w:tc>
        <w:tc>
          <w:tcPr>
            <w:tcW w:w="287" w:type="dxa"/>
            <w:textDirection w:val="tbRlV"/>
            <w:vAlign w:val="center"/>
          </w:tcPr>
          <w:p w14:paraId="5B66E628" w14:textId="50241595" w:rsidR="00885F18" w:rsidRPr="00561447" w:rsidRDefault="00561447" w:rsidP="00A82322">
            <w:pPr>
              <w:ind w:left="113" w:right="113" w:firstLineChars="0" w:firstLine="0"/>
              <w:jc w:val="center"/>
            </w:pPr>
            <w:r w:rsidRPr="00561447">
              <w:rPr>
                <w:rFonts w:hint="eastAsia"/>
              </w:rPr>
              <w:t>問題</w:t>
            </w:r>
          </w:p>
        </w:tc>
        <w:tc>
          <w:tcPr>
            <w:tcW w:w="7450" w:type="dxa"/>
            <w:vAlign w:val="center"/>
          </w:tcPr>
          <w:p w14:paraId="679470BB" w14:textId="77777777" w:rsidR="00561447" w:rsidRDefault="00561447" w:rsidP="00561447">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p w14:paraId="16BDEC98" w14:textId="5AB3762E" w:rsidR="00885F18" w:rsidRPr="00561447" w:rsidRDefault="00561447" w:rsidP="004B1895">
            <w:pPr>
              <w:ind w:firstLineChars="0" w:firstLine="0"/>
              <w:jc w:val="both"/>
              <w:rPr>
                <w:color w:val="FF0000"/>
              </w:rPr>
            </w:pPr>
            <w:r w:rsidRPr="003E0DD7">
              <w:rPr>
                <w:rFonts w:hint="eastAsia"/>
                <w:color w:val="FF0000"/>
              </w:rPr>
              <w:t>企業從不同角度中找到所有可發展的問題與產業機會？</w:t>
            </w:r>
          </w:p>
        </w:tc>
      </w:tr>
      <w:tr w:rsidR="00A82322" w14:paraId="741637A4" w14:textId="77777777" w:rsidTr="004B1895">
        <w:trPr>
          <w:cantSplit/>
          <w:trHeight w:val="1134"/>
        </w:trPr>
        <w:tc>
          <w:tcPr>
            <w:tcW w:w="559" w:type="dxa"/>
            <w:vMerge/>
            <w:vAlign w:val="center"/>
          </w:tcPr>
          <w:p w14:paraId="6421BE12" w14:textId="77777777" w:rsidR="00885F18" w:rsidRDefault="00885F18" w:rsidP="005501A8">
            <w:pPr>
              <w:ind w:firstLineChars="0" w:firstLine="0"/>
              <w:jc w:val="center"/>
            </w:pPr>
          </w:p>
        </w:tc>
        <w:tc>
          <w:tcPr>
            <w:tcW w:w="287" w:type="dxa"/>
            <w:textDirection w:val="tbRlV"/>
            <w:vAlign w:val="center"/>
          </w:tcPr>
          <w:p w14:paraId="7D85B30B" w14:textId="0B29B939" w:rsidR="00885F18" w:rsidRDefault="00561447" w:rsidP="00A82322">
            <w:pPr>
              <w:ind w:left="113" w:right="113" w:firstLineChars="0" w:firstLine="0"/>
              <w:jc w:val="center"/>
            </w:pPr>
            <w:r>
              <w:rPr>
                <w:rFonts w:hint="eastAsia"/>
              </w:rPr>
              <w:t>意圖</w:t>
            </w:r>
          </w:p>
        </w:tc>
        <w:tc>
          <w:tcPr>
            <w:tcW w:w="7450" w:type="dxa"/>
            <w:vAlign w:val="center"/>
          </w:tcPr>
          <w:p w14:paraId="4CC553AC" w14:textId="77777777" w:rsidR="00561447" w:rsidRDefault="00561447" w:rsidP="00561447">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p w14:paraId="6C117083" w14:textId="4927CA2C" w:rsidR="00561447" w:rsidRDefault="00561447" w:rsidP="00561447">
            <w:pPr>
              <w:ind w:firstLineChars="0" w:firstLine="0"/>
              <w:jc w:val="both"/>
            </w:pPr>
            <w:r w:rsidRPr="00A8098A">
              <w:rPr>
                <w:rFonts w:hint="eastAsia"/>
                <w:color w:val="FF0000"/>
              </w:rPr>
              <w:t>新創企業察覺到哪些明確動機與目標，才執行後續一系列企業認知與行動？</w:t>
            </w:r>
          </w:p>
        </w:tc>
      </w:tr>
      <w:tr w:rsidR="00885F18" w14:paraId="15B38D1D" w14:textId="77777777" w:rsidTr="004B1895">
        <w:tc>
          <w:tcPr>
            <w:tcW w:w="846" w:type="dxa"/>
            <w:gridSpan w:val="2"/>
            <w:vAlign w:val="center"/>
          </w:tcPr>
          <w:p w14:paraId="136177B5" w14:textId="77777777" w:rsidR="00885F18" w:rsidRDefault="00885F18" w:rsidP="005501A8">
            <w:pPr>
              <w:ind w:firstLineChars="0" w:firstLine="0"/>
              <w:jc w:val="center"/>
            </w:pPr>
            <w:r w:rsidRPr="002D6F80">
              <w:rPr>
                <w:rFonts w:ascii="標楷體" w:hAnsi="標楷體" w:hint="eastAsia"/>
              </w:rPr>
              <w:t>目的</w:t>
            </w:r>
          </w:p>
        </w:tc>
        <w:tc>
          <w:tcPr>
            <w:tcW w:w="7450" w:type="dxa"/>
            <w:vAlign w:val="center"/>
          </w:tcPr>
          <w:p w14:paraId="1D3A083D" w14:textId="1C259982" w:rsidR="00885F18" w:rsidRDefault="00885F18" w:rsidP="004B1895">
            <w:pPr>
              <w:widowControl/>
              <w:ind w:firstLineChars="0" w:firstLine="0"/>
              <w:jc w:val="both"/>
            </w:pPr>
            <w:r w:rsidRPr="00AA3390">
              <w:rPr>
                <w:strike/>
                <w:color w:val="FF0000"/>
              </w:rPr>
              <w:t>以數位創新視角，</w:t>
            </w:r>
            <w:r w:rsidRPr="00AA3390">
              <w:rPr>
                <w:rFonts w:hint="eastAsia"/>
                <w:strike/>
                <w:color w:val="FF0000"/>
              </w:rPr>
              <w:t>探討平台成效和產業數位轉型的</w:t>
            </w:r>
            <w:r w:rsidR="001A02AD">
              <w:rPr>
                <w:rFonts w:hint="eastAsia"/>
                <w:strike/>
                <w:color w:val="FF0000"/>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p w14:paraId="33105C59" w14:textId="00B662DA" w:rsidR="00885F18" w:rsidRDefault="001D6227" w:rsidP="004B1895">
            <w:pPr>
              <w:ind w:firstLineChars="0" w:firstLine="0"/>
              <w:jc w:val="both"/>
            </w:pPr>
            <w:r>
              <w:rPr>
                <w:rFonts w:hint="eastAsia"/>
                <w:color w:val="FF0000"/>
              </w:rPr>
              <w:t>企業發展平台希望建立的生態系協作模式、優化生產流程與具體價值敘述、其他效益與影響</w:t>
            </w:r>
          </w:p>
        </w:tc>
      </w:tr>
    </w:tbl>
    <w:p w14:paraId="24394FA7" w14:textId="77777777" w:rsidR="00885F18" w:rsidRDefault="00885F18" w:rsidP="00885F18">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885F18" w14:paraId="23036974" w14:textId="77777777" w:rsidTr="00603D5D">
        <w:tc>
          <w:tcPr>
            <w:tcW w:w="1160" w:type="dxa"/>
            <w:gridSpan w:val="2"/>
            <w:vAlign w:val="center"/>
          </w:tcPr>
          <w:p w14:paraId="45B18366" w14:textId="77777777" w:rsidR="00885F18" w:rsidRDefault="00885F18" w:rsidP="005501A8">
            <w:pPr>
              <w:ind w:firstLineChars="0" w:firstLine="0"/>
              <w:jc w:val="center"/>
            </w:pPr>
            <w:r w:rsidRPr="002D6F80">
              <w:rPr>
                <w:rFonts w:ascii="標楷體" w:hAnsi="標楷體" w:hint="eastAsia"/>
              </w:rPr>
              <w:t>理論</w:t>
            </w:r>
          </w:p>
        </w:tc>
        <w:tc>
          <w:tcPr>
            <w:tcW w:w="7136" w:type="dxa"/>
            <w:gridSpan w:val="2"/>
            <w:vAlign w:val="center"/>
          </w:tcPr>
          <w:p w14:paraId="460AAFB4" w14:textId="77777777" w:rsidR="00885F18" w:rsidRDefault="00885F18" w:rsidP="005501A8">
            <w:pPr>
              <w:ind w:firstLineChars="0" w:firstLine="0"/>
              <w:jc w:val="center"/>
            </w:pPr>
            <w:r w:rsidRPr="002D6F80">
              <w:rPr>
                <w:rFonts w:ascii="標楷體" w:hAnsi="標楷體" w:hint="eastAsia"/>
              </w:rPr>
              <w:t>觀察重點</w:t>
            </w:r>
          </w:p>
        </w:tc>
      </w:tr>
      <w:tr w:rsidR="00885F18" w14:paraId="66DC2A9A" w14:textId="77777777" w:rsidTr="00603D5D">
        <w:tc>
          <w:tcPr>
            <w:tcW w:w="582" w:type="dxa"/>
            <w:vMerge w:val="restart"/>
            <w:textDirection w:val="tbRlV"/>
            <w:vAlign w:val="center"/>
          </w:tcPr>
          <w:p w14:paraId="54F1518B" w14:textId="77777777" w:rsidR="00885F18" w:rsidRDefault="00885F18" w:rsidP="005501A8">
            <w:pPr>
              <w:ind w:left="113" w:right="113" w:firstLineChars="0" w:firstLine="0"/>
              <w:jc w:val="center"/>
            </w:pPr>
            <w:r>
              <w:rPr>
                <w:rFonts w:hint="eastAsia"/>
              </w:rPr>
              <w:t>制定</w:t>
            </w:r>
          </w:p>
        </w:tc>
        <w:tc>
          <w:tcPr>
            <w:tcW w:w="578" w:type="dxa"/>
            <w:vMerge w:val="restart"/>
            <w:textDirection w:val="tbRlV"/>
            <w:vAlign w:val="center"/>
          </w:tcPr>
          <w:p w14:paraId="48D2297F" w14:textId="77777777" w:rsidR="00885F18" w:rsidRPr="00E53C34" w:rsidRDefault="00885F18" w:rsidP="005501A8">
            <w:pPr>
              <w:ind w:left="113" w:right="113" w:firstLineChars="0" w:firstLine="0"/>
              <w:jc w:val="center"/>
              <w:rPr>
                <w:b/>
                <w:bCs/>
              </w:rPr>
            </w:pPr>
            <w:r w:rsidRPr="002D6F80">
              <w:rPr>
                <w:rFonts w:ascii="標楷體" w:hAnsi="標楷體" w:hint="eastAsia"/>
              </w:rPr>
              <w:t>認知</w:t>
            </w:r>
          </w:p>
        </w:tc>
        <w:tc>
          <w:tcPr>
            <w:tcW w:w="3694" w:type="dxa"/>
            <w:vAlign w:val="center"/>
          </w:tcPr>
          <w:p w14:paraId="418ECB79" w14:textId="77777777" w:rsidR="00885F18" w:rsidRDefault="00885F18" w:rsidP="005501A8">
            <w:pPr>
              <w:ind w:firstLineChars="0" w:firstLine="0"/>
              <w:jc w:val="center"/>
            </w:pPr>
            <w:r w:rsidRPr="002D6F80">
              <w:rPr>
                <w:rFonts w:ascii="標楷體" w:hAnsi="標楷體" w:hint="eastAsia"/>
              </w:rPr>
              <w:t>產業需求</w:t>
            </w:r>
          </w:p>
        </w:tc>
        <w:tc>
          <w:tcPr>
            <w:tcW w:w="3442" w:type="dxa"/>
            <w:vAlign w:val="center"/>
          </w:tcPr>
          <w:p w14:paraId="1E20AEBC" w14:textId="77777777" w:rsidR="00885F18" w:rsidRDefault="00885F18" w:rsidP="005501A8">
            <w:pPr>
              <w:ind w:firstLineChars="0" w:firstLine="0"/>
              <w:jc w:val="center"/>
            </w:pPr>
            <w:r w:rsidRPr="002D6F80">
              <w:rPr>
                <w:rFonts w:ascii="標楷體" w:hAnsi="標楷體" w:hint="eastAsia"/>
              </w:rPr>
              <w:t>企業能力</w:t>
            </w:r>
          </w:p>
        </w:tc>
      </w:tr>
      <w:tr w:rsidR="00885F18" w14:paraId="5B3610F2" w14:textId="77777777" w:rsidTr="00132AA3">
        <w:tc>
          <w:tcPr>
            <w:tcW w:w="582" w:type="dxa"/>
            <w:vMerge/>
            <w:textDirection w:val="tbRlV"/>
            <w:vAlign w:val="center"/>
          </w:tcPr>
          <w:p w14:paraId="275B3AA7" w14:textId="77777777" w:rsidR="00885F18" w:rsidRDefault="00885F18" w:rsidP="005501A8">
            <w:pPr>
              <w:ind w:left="113" w:right="113" w:firstLineChars="0" w:firstLine="0"/>
              <w:jc w:val="center"/>
            </w:pPr>
          </w:p>
        </w:tc>
        <w:tc>
          <w:tcPr>
            <w:tcW w:w="578" w:type="dxa"/>
            <w:vMerge/>
            <w:textDirection w:val="tbRlV"/>
            <w:vAlign w:val="center"/>
          </w:tcPr>
          <w:p w14:paraId="71E5D0F0" w14:textId="77777777" w:rsidR="00885F18" w:rsidRDefault="00885F18" w:rsidP="005501A8">
            <w:pPr>
              <w:ind w:left="113" w:right="113" w:firstLineChars="0" w:firstLine="0"/>
              <w:jc w:val="center"/>
            </w:pPr>
          </w:p>
        </w:tc>
        <w:tc>
          <w:tcPr>
            <w:tcW w:w="3694" w:type="dxa"/>
            <w:vAlign w:val="center"/>
          </w:tcPr>
          <w:p w14:paraId="188D70D7" w14:textId="77777777" w:rsidR="00885F18" w:rsidRDefault="00885F18" w:rsidP="00132AA3">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p w14:paraId="052EA015" w14:textId="77777777" w:rsidR="00885F18" w:rsidRPr="003F68C5" w:rsidRDefault="00885F18" w:rsidP="00132AA3">
            <w:pPr>
              <w:pStyle w:val="aa"/>
              <w:numPr>
                <w:ilvl w:val="0"/>
                <w:numId w:val="60"/>
              </w:numPr>
              <w:ind w:firstLineChars="0"/>
              <w:jc w:val="both"/>
              <w:rPr>
                <w:color w:val="FF0000"/>
              </w:rPr>
            </w:pPr>
            <w:r w:rsidRPr="003F68C5">
              <w:rPr>
                <w:rFonts w:hint="eastAsia"/>
                <w:color w:val="FF0000"/>
              </w:rPr>
              <w:t>不同階段產業差異及痛點、需求</w:t>
            </w:r>
          </w:p>
          <w:p w14:paraId="68BFED0A" w14:textId="77777777" w:rsidR="00885F18" w:rsidRDefault="00885F18" w:rsidP="00132AA3">
            <w:pPr>
              <w:pStyle w:val="aa"/>
              <w:numPr>
                <w:ilvl w:val="0"/>
                <w:numId w:val="60"/>
              </w:numPr>
              <w:ind w:firstLineChars="0"/>
              <w:jc w:val="both"/>
              <w:rPr>
                <w:color w:val="FF0000"/>
              </w:rPr>
            </w:pPr>
            <w:r w:rsidRPr="003F68C5">
              <w:rPr>
                <w:rFonts w:hint="eastAsia"/>
                <w:color w:val="FF0000"/>
              </w:rPr>
              <w:t>需求所蘊含的機會與限制</w:t>
            </w:r>
            <w:r w:rsidRPr="003F68C5">
              <w:rPr>
                <w:rFonts w:hint="eastAsia"/>
                <w:color w:val="FF0000"/>
              </w:rPr>
              <w:t>?</w:t>
            </w:r>
          </w:p>
          <w:p w14:paraId="25F5874E" w14:textId="72054903" w:rsidR="00885F18" w:rsidRDefault="00885F18" w:rsidP="00132AA3">
            <w:pPr>
              <w:ind w:firstLineChars="0" w:firstLine="0"/>
              <w:jc w:val="both"/>
            </w:pPr>
            <w:r w:rsidRPr="003F68C5">
              <w:rPr>
                <w:rFonts w:hint="eastAsia"/>
                <w:color w:val="FF0000"/>
              </w:rPr>
              <w:t>前一階段失敗原因與平台牴觸的點在於</w:t>
            </w:r>
            <w:r w:rsidRPr="003F68C5">
              <w:rPr>
                <w:rFonts w:hint="eastAsia"/>
                <w:color w:val="FF0000"/>
              </w:rPr>
              <w:t>?</w:t>
            </w:r>
            <w:r w:rsidRPr="003F68C5">
              <w:rPr>
                <w:rFonts w:hint="eastAsia"/>
                <w:color w:val="FF0000"/>
              </w:rPr>
              <w:t>牴觸來源是否是制度</w:t>
            </w:r>
            <w:r w:rsidR="00B37E7B">
              <w:rPr>
                <w:rFonts w:hint="eastAsia"/>
                <w:color w:val="FF0000"/>
              </w:rPr>
              <w:t>（</w:t>
            </w:r>
            <w:r w:rsidRPr="003F68C5">
              <w:rPr>
                <w:rFonts w:hint="eastAsia"/>
                <w:color w:val="FF0000"/>
              </w:rPr>
              <w:t>文化</w:t>
            </w:r>
            <w:r w:rsidRPr="003F68C5">
              <w:rPr>
                <w:rFonts w:hint="eastAsia"/>
                <w:color w:val="FF0000"/>
              </w:rPr>
              <w:t>?</w:t>
            </w:r>
            <w:r w:rsidRPr="003F68C5">
              <w:rPr>
                <w:rFonts w:hint="eastAsia"/>
                <w:color w:val="FF0000"/>
              </w:rPr>
              <w:t>價值觀等內部經營理念</w:t>
            </w:r>
            <w:r w:rsidR="00B37E7B">
              <w:rPr>
                <w:rFonts w:hint="eastAsia"/>
                <w:color w:val="FF0000"/>
              </w:rPr>
              <w:t>）</w:t>
            </w:r>
          </w:p>
        </w:tc>
        <w:tc>
          <w:tcPr>
            <w:tcW w:w="3442" w:type="dxa"/>
            <w:vAlign w:val="center"/>
          </w:tcPr>
          <w:p w14:paraId="575479AD" w14:textId="77777777" w:rsidR="00885F18" w:rsidRDefault="00885F18" w:rsidP="00132AA3">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p w14:paraId="5ECCC07B" w14:textId="77777777" w:rsidR="00885F18" w:rsidRPr="006E73AC" w:rsidRDefault="00885F18" w:rsidP="00132AA3">
            <w:pPr>
              <w:pStyle w:val="aa"/>
              <w:numPr>
                <w:ilvl w:val="0"/>
                <w:numId w:val="61"/>
              </w:numPr>
              <w:ind w:firstLineChars="0"/>
              <w:jc w:val="both"/>
              <w:rPr>
                <w:color w:val="FF0000"/>
              </w:rPr>
            </w:pPr>
            <w:r w:rsidRPr="006E73AC">
              <w:rPr>
                <w:rFonts w:hint="eastAsia"/>
                <w:color w:val="FF0000"/>
              </w:rPr>
              <w:t>現企業能力定位</w:t>
            </w:r>
            <w:r>
              <w:rPr>
                <w:rFonts w:hint="eastAsia"/>
                <w:color w:val="FF0000"/>
              </w:rPr>
              <w:t>、機會限制</w:t>
            </w:r>
            <w:r w:rsidRPr="006E73AC">
              <w:rPr>
                <w:rFonts w:hint="eastAsia"/>
                <w:color w:val="FF0000"/>
              </w:rPr>
              <w:t>為何？</w:t>
            </w:r>
          </w:p>
          <w:p w14:paraId="70011854" w14:textId="77777777" w:rsidR="00885F18" w:rsidRDefault="00885F18" w:rsidP="00132AA3">
            <w:pPr>
              <w:pStyle w:val="aa"/>
              <w:numPr>
                <w:ilvl w:val="0"/>
                <w:numId w:val="61"/>
              </w:numPr>
              <w:ind w:firstLineChars="0"/>
              <w:jc w:val="both"/>
              <w:rPr>
                <w:color w:val="FF0000"/>
              </w:rPr>
            </w:pPr>
            <w:r w:rsidRPr="006E73AC">
              <w:rPr>
                <w:rFonts w:hint="eastAsia"/>
                <w:color w:val="FF0000"/>
              </w:rPr>
              <w:t>企業能夠解決哪個對應問題</w:t>
            </w:r>
            <w:r w:rsidRPr="006E73AC">
              <w:rPr>
                <w:rFonts w:hint="eastAsia"/>
                <w:color w:val="FF0000"/>
              </w:rPr>
              <w:t>?</w:t>
            </w:r>
          </w:p>
          <w:p w14:paraId="750F5310" w14:textId="501E3DC1" w:rsidR="00885F18" w:rsidRDefault="00885F18" w:rsidP="00132AA3">
            <w:pPr>
              <w:pStyle w:val="aa"/>
              <w:numPr>
                <w:ilvl w:val="0"/>
                <w:numId w:val="61"/>
              </w:numPr>
              <w:ind w:firstLineChars="0"/>
              <w:jc w:val="both"/>
              <w:rPr>
                <w:color w:val="FF0000"/>
              </w:rPr>
            </w:pPr>
            <w:r w:rsidRPr="00F22215">
              <w:rPr>
                <w:rFonts w:hint="eastAsia"/>
                <w:color w:val="FF0000"/>
              </w:rPr>
              <w:t>策略方向與資源條件？</w:t>
            </w:r>
            <w:r w:rsidR="00B37E7B">
              <w:rPr>
                <w:rFonts w:hint="eastAsia"/>
                <w:color w:val="FF0000"/>
              </w:rPr>
              <w:t>（</w:t>
            </w:r>
            <w:r w:rsidRPr="00F22215">
              <w:rPr>
                <w:rFonts w:hint="eastAsia"/>
                <w:color w:val="FF0000"/>
              </w:rPr>
              <w:t>企業現能如何回應需求</w:t>
            </w:r>
            <w:r w:rsidRPr="00F22215">
              <w:rPr>
                <w:rFonts w:hint="eastAsia"/>
                <w:color w:val="FF0000"/>
              </w:rPr>
              <w:t>?</w:t>
            </w:r>
            <w:r w:rsidRPr="00F22215">
              <w:rPr>
                <w:rFonts w:hint="eastAsia"/>
                <w:color w:val="FF0000"/>
              </w:rPr>
              <w:t>制定策略</w:t>
            </w:r>
            <w:r w:rsidRPr="00F22215">
              <w:rPr>
                <w:rFonts w:hint="eastAsia"/>
                <w:color w:val="FF0000"/>
              </w:rPr>
              <w:t>?</w:t>
            </w:r>
            <w:r w:rsidRPr="00F22215">
              <w:rPr>
                <w:rFonts w:hint="eastAsia"/>
                <w:color w:val="FF0000"/>
              </w:rPr>
              <w:t>用甚麼技術與發揮甚麼能力</w:t>
            </w:r>
            <w:r w:rsidR="00B37E7B">
              <w:rPr>
                <w:rFonts w:hint="eastAsia"/>
                <w:color w:val="FF0000"/>
              </w:rPr>
              <w:t>）</w:t>
            </w:r>
          </w:p>
          <w:p w14:paraId="67F27316" w14:textId="77777777" w:rsidR="00885F18" w:rsidRDefault="00885F18" w:rsidP="00132AA3">
            <w:pPr>
              <w:ind w:firstLineChars="0" w:firstLine="0"/>
              <w:jc w:val="both"/>
            </w:pPr>
            <w:r w:rsidRPr="00F22215">
              <w:rPr>
                <w:rFonts w:hint="eastAsia"/>
                <w:color w:val="FF0000"/>
              </w:rPr>
              <w:t>面對限制企業如何回應？</w:t>
            </w:r>
          </w:p>
        </w:tc>
      </w:tr>
      <w:tr w:rsidR="00885F18" w14:paraId="4199DB73" w14:textId="77777777" w:rsidTr="00603D5D">
        <w:tc>
          <w:tcPr>
            <w:tcW w:w="582" w:type="dxa"/>
            <w:vMerge/>
            <w:textDirection w:val="tbRlV"/>
            <w:vAlign w:val="center"/>
          </w:tcPr>
          <w:p w14:paraId="4434FAB7" w14:textId="77777777" w:rsidR="00885F18" w:rsidRDefault="00885F18" w:rsidP="005501A8">
            <w:pPr>
              <w:ind w:left="113" w:right="113" w:firstLineChars="0" w:firstLine="0"/>
              <w:jc w:val="center"/>
            </w:pPr>
          </w:p>
        </w:tc>
        <w:tc>
          <w:tcPr>
            <w:tcW w:w="578" w:type="dxa"/>
            <w:vMerge w:val="restart"/>
            <w:textDirection w:val="tbRlV"/>
            <w:vAlign w:val="center"/>
          </w:tcPr>
          <w:p w14:paraId="3F832069" w14:textId="77777777" w:rsidR="00885F18" w:rsidRDefault="00885F18" w:rsidP="005501A8">
            <w:pPr>
              <w:ind w:left="113" w:right="113" w:firstLineChars="0" w:firstLine="0"/>
              <w:jc w:val="center"/>
            </w:pPr>
            <w:r w:rsidRPr="002D6F80">
              <w:rPr>
                <w:rFonts w:ascii="標楷體" w:hAnsi="標楷體" w:hint="eastAsia"/>
              </w:rPr>
              <w:t>行動</w:t>
            </w:r>
          </w:p>
        </w:tc>
        <w:tc>
          <w:tcPr>
            <w:tcW w:w="7136" w:type="dxa"/>
            <w:gridSpan w:val="2"/>
            <w:vAlign w:val="center"/>
          </w:tcPr>
          <w:p w14:paraId="247F457F" w14:textId="77777777" w:rsidR="00885F18" w:rsidRDefault="00885F18" w:rsidP="005501A8">
            <w:pPr>
              <w:ind w:firstLineChars="0" w:firstLine="0"/>
              <w:jc w:val="center"/>
            </w:pPr>
            <w:r w:rsidRPr="002D6F80">
              <w:rPr>
                <w:rFonts w:ascii="標楷體" w:hAnsi="標楷體" w:hint="eastAsia"/>
              </w:rPr>
              <w:t>探索可供性</w:t>
            </w:r>
          </w:p>
        </w:tc>
      </w:tr>
      <w:tr w:rsidR="00885F18" w14:paraId="79CF6DD3" w14:textId="77777777" w:rsidTr="00603D5D">
        <w:tc>
          <w:tcPr>
            <w:tcW w:w="582" w:type="dxa"/>
            <w:vMerge/>
            <w:vAlign w:val="center"/>
          </w:tcPr>
          <w:p w14:paraId="46849B1A" w14:textId="77777777" w:rsidR="00885F18" w:rsidRDefault="00885F18" w:rsidP="005501A8">
            <w:pPr>
              <w:ind w:firstLineChars="0" w:firstLine="0"/>
              <w:jc w:val="center"/>
            </w:pPr>
          </w:p>
        </w:tc>
        <w:tc>
          <w:tcPr>
            <w:tcW w:w="578" w:type="dxa"/>
            <w:vMerge/>
            <w:vAlign w:val="center"/>
          </w:tcPr>
          <w:p w14:paraId="683F037E" w14:textId="77777777" w:rsidR="00885F18" w:rsidRDefault="00885F18" w:rsidP="005501A8">
            <w:pPr>
              <w:ind w:firstLineChars="0" w:firstLine="0"/>
              <w:jc w:val="center"/>
            </w:pPr>
          </w:p>
        </w:tc>
        <w:tc>
          <w:tcPr>
            <w:tcW w:w="3694" w:type="dxa"/>
            <w:vAlign w:val="center"/>
          </w:tcPr>
          <w:p w14:paraId="5475EAD0" w14:textId="77777777" w:rsidR="00885F18" w:rsidRDefault="00885F18" w:rsidP="005501A8">
            <w:pPr>
              <w:ind w:firstLineChars="0" w:firstLine="0"/>
              <w:jc w:val="center"/>
            </w:pPr>
            <w:r w:rsidRPr="002D6F80">
              <w:rPr>
                <w:rFonts w:ascii="標楷體" w:hAnsi="標楷體" w:hint="eastAsia"/>
              </w:rPr>
              <w:t>物質性</w:t>
            </w:r>
          </w:p>
        </w:tc>
        <w:tc>
          <w:tcPr>
            <w:tcW w:w="3442" w:type="dxa"/>
            <w:vAlign w:val="center"/>
          </w:tcPr>
          <w:p w14:paraId="4ABE18EF" w14:textId="77777777" w:rsidR="00885F18" w:rsidRDefault="00885F18" w:rsidP="005501A8">
            <w:pPr>
              <w:ind w:firstLineChars="0" w:firstLine="0"/>
              <w:jc w:val="center"/>
            </w:pPr>
            <w:r w:rsidRPr="002D6F80">
              <w:rPr>
                <w:rFonts w:ascii="標楷體" w:hAnsi="標楷體" w:hint="eastAsia"/>
              </w:rPr>
              <w:t>機會</w:t>
            </w:r>
          </w:p>
        </w:tc>
      </w:tr>
      <w:tr w:rsidR="00885F18" w14:paraId="677A055B" w14:textId="77777777" w:rsidTr="00132AA3">
        <w:tc>
          <w:tcPr>
            <w:tcW w:w="582" w:type="dxa"/>
            <w:vMerge/>
            <w:vAlign w:val="center"/>
          </w:tcPr>
          <w:p w14:paraId="25B53229" w14:textId="77777777" w:rsidR="00885F18" w:rsidRDefault="00885F18" w:rsidP="005501A8">
            <w:pPr>
              <w:ind w:firstLineChars="0" w:firstLine="0"/>
              <w:jc w:val="center"/>
            </w:pPr>
          </w:p>
        </w:tc>
        <w:tc>
          <w:tcPr>
            <w:tcW w:w="578" w:type="dxa"/>
            <w:vMerge/>
            <w:vAlign w:val="center"/>
          </w:tcPr>
          <w:p w14:paraId="33522823" w14:textId="77777777" w:rsidR="00885F18" w:rsidRDefault="00885F18" w:rsidP="005501A8">
            <w:pPr>
              <w:ind w:firstLineChars="0" w:firstLine="0"/>
              <w:jc w:val="center"/>
            </w:pPr>
          </w:p>
        </w:tc>
        <w:tc>
          <w:tcPr>
            <w:tcW w:w="7136" w:type="dxa"/>
            <w:gridSpan w:val="2"/>
            <w:vAlign w:val="center"/>
          </w:tcPr>
          <w:p w14:paraId="71DA8700" w14:textId="77777777" w:rsidR="00885F18" w:rsidRDefault="00885F18" w:rsidP="00132AA3">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885F18" w14:paraId="144411A6" w14:textId="77777777" w:rsidTr="00603D5D">
        <w:tc>
          <w:tcPr>
            <w:tcW w:w="582" w:type="dxa"/>
            <w:vMerge/>
            <w:vAlign w:val="center"/>
          </w:tcPr>
          <w:p w14:paraId="4F2C65B9" w14:textId="77777777" w:rsidR="00885F18" w:rsidRDefault="00885F18" w:rsidP="005501A8">
            <w:pPr>
              <w:ind w:firstLineChars="0" w:firstLine="0"/>
              <w:jc w:val="center"/>
            </w:pPr>
          </w:p>
        </w:tc>
        <w:tc>
          <w:tcPr>
            <w:tcW w:w="578" w:type="dxa"/>
            <w:vMerge/>
            <w:vAlign w:val="center"/>
          </w:tcPr>
          <w:p w14:paraId="75475919" w14:textId="77777777" w:rsidR="00885F18" w:rsidRDefault="00885F18" w:rsidP="005501A8">
            <w:pPr>
              <w:ind w:firstLineChars="0" w:firstLine="0"/>
              <w:jc w:val="center"/>
            </w:pPr>
          </w:p>
        </w:tc>
        <w:tc>
          <w:tcPr>
            <w:tcW w:w="7136" w:type="dxa"/>
            <w:gridSpan w:val="2"/>
            <w:vAlign w:val="center"/>
          </w:tcPr>
          <w:p w14:paraId="4D320DB1" w14:textId="77777777" w:rsidR="00885F18" w:rsidRDefault="00885F18" w:rsidP="005501A8">
            <w:pPr>
              <w:ind w:firstLineChars="0" w:firstLine="0"/>
              <w:jc w:val="center"/>
            </w:pPr>
            <w:r w:rsidRPr="002D6F80">
              <w:rPr>
                <w:rFonts w:ascii="標楷體" w:hAnsi="標楷體" w:hint="eastAsia"/>
              </w:rPr>
              <w:t>雙元性靈巧實現可供性</w:t>
            </w:r>
          </w:p>
        </w:tc>
      </w:tr>
      <w:tr w:rsidR="00885F18" w14:paraId="156388B1" w14:textId="77777777" w:rsidTr="00603D5D">
        <w:tc>
          <w:tcPr>
            <w:tcW w:w="582" w:type="dxa"/>
            <w:vMerge/>
            <w:vAlign w:val="center"/>
          </w:tcPr>
          <w:p w14:paraId="1265D8B0" w14:textId="77777777" w:rsidR="00885F18" w:rsidRDefault="00885F18" w:rsidP="005501A8">
            <w:pPr>
              <w:ind w:firstLineChars="0" w:firstLine="0"/>
              <w:jc w:val="center"/>
            </w:pPr>
          </w:p>
        </w:tc>
        <w:tc>
          <w:tcPr>
            <w:tcW w:w="578" w:type="dxa"/>
            <w:vMerge/>
            <w:vAlign w:val="center"/>
          </w:tcPr>
          <w:p w14:paraId="68368112" w14:textId="77777777" w:rsidR="00885F18" w:rsidRDefault="00885F18" w:rsidP="005501A8">
            <w:pPr>
              <w:ind w:firstLineChars="0" w:firstLine="0"/>
              <w:jc w:val="center"/>
            </w:pPr>
          </w:p>
        </w:tc>
        <w:tc>
          <w:tcPr>
            <w:tcW w:w="3694" w:type="dxa"/>
            <w:vAlign w:val="center"/>
          </w:tcPr>
          <w:p w14:paraId="0E028508" w14:textId="1082A61A" w:rsidR="00885F18" w:rsidRDefault="002825E3" w:rsidP="005501A8">
            <w:pPr>
              <w:ind w:firstLineChars="0" w:firstLine="0"/>
              <w:jc w:val="center"/>
            </w:pPr>
            <w:r>
              <w:rPr>
                <w:rFonts w:ascii="標楷體" w:hAnsi="標楷體" w:hint="eastAsia"/>
              </w:rPr>
              <w:t>深耕運用</w:t>
            </w:r>
          </w:p>
        </w:tc>
        <w:tc>
          <w:tcPr>
            <w:tcW w:w="3442" w:type="dxa"/>
            <w:vAlign w:val="center"/>
          </w:tcPr>
          <w:p w14:paraId="11B63031" w14:textId="7F2ADFE0" w:rsidR="00885F18" w:rsidRDefault="002825E3" w:rsidP="005501A8">
            <w:pPr>
              <w:ind w:firstLineChars="0" w:firstLine="0"/>
              <w:jc w:val="center"/>
            </w:pPr>
            <w:r w:rsidRPr="002D6F80">
              <w:rPr>
                <w:rFonts w:ascii="標楷體" w:hAnsi="標楷體" w:hint="eastAsia"/>
              </w:rPr>
              <w:t>創新探索</w:t>
            </w:r>
          </w:p>
        </w:tc>
      </w:tr>
      <w:tr w:rsidR="00885F18" w14:paraId="7325536C" w14:textId="77777777" w:rsidTr="00132AA3">
        <w:tc>
          <w:tcPr>
            <w:tcW w:w="582" w:type="dxa"/>
            <w:vMerge/>
            <w:vAlign w:val="center"/>
          </w:tcPr>
          <w:p w14:paraId="267FAD51" w14:textId="77777777" w:rsidR="00885F18" w:rsidRDefault="00885F18" w:rsidP="005501A8">
            <w:pPr>
              <w:ind w:firstLineChars="0" w:firstLine="0"/>
              <w:jc w:val="center"/>
            </w:pPr>
          </w:p>
        </w:tc>
        <w:tc>
          <w:tcPr>
            <w:tcW w:w="578" w:type="dxa"/>
            <w:vMerge/>
            <w:vAlign w:val="center"/>
          </w:tcPr>
          <w:p w14:paraId="0B28CD0D" w14:textId="77777777" w:rsidR="00885F18" w:rsidRDefault="00885F18" w:rsidP="005501A8">
            <w:pPr>
              <w:ind w:firstLineChars="0" w:firstLine="0"/>
              <w:jc w:val="center"/>
            </w:pPr>
          </w:p>
        </w:tc>
        <w:tc>
          <w:tcPr>
            <w:tcW w:w="3694" w:type="dxa"/>
            <w:vAlign w:val="center"/>
          </w:tcPr>
          <w:p w14:paraId="5A5E8765" w14:textId="77777777" w:rsidR="002825E3" w:rsidRDefault="002825E3" w:rsidP="002825E3">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77D0BB9" w14:textId="6AD2F344" w:rsidR="002825E3" w:rsidRPr="001951EC" w:rsidRDefault="002825E3" w:rsidP="002825E3">
            <w:pPr>
              <w:ind w:firstLineChars="0" w:firstLine="0"/>
              <w:jc w:val="both"/>
              <w:rPr>
                <w:color w:val="FF0000"/>
              </w:rPr>
            </w:pPr>
            <w:r w:rsidRPr="001951EC">
              <w:rPr>
                <w:rFonts w:hint="eastAsia"/>
                <w:color w:val="FF0000"/>
              </w:rPr>
              <w:t>既有</w:t>
            </w:r>
            <w:r>
              <w:rPr>
                <w:rFonts w:hint="eastAsia"/>
                <w:color w:val="FF0000"/>
              </w:rPr>
              <w:t>資源</w:t>
            </w:r>
            <w:r w:rsidRPr="001951EC">
              <w:rPr>
                <w:rFonts w:hint="eastAsia"/>
                <w:color w:val="FF0000"/>
              </w:rPr>
              <w:t>如何調整強化</w:t>
            </w:r>
            <w:r>
              <w:rPr>
                <w:rFonts w:hint="eastAsia"/>
                <w:color w:val="FF0000"/>
              </w:rPr>
              <w:t>、</w:t>
            </w:r>
            <w:r w:rsidRPr="001951EC">
              <w:rPr>
                <w:rFonts w:hint="eastAsia"/>
                <w:color w:val="FF0000"/>
              </w:rPr>
              <w:t>延伸應用？</w:t>
            </w:r>
            <w:r>
              <w:rPr>
                <w:rFonts w:hint="eastAsia"/>
                <w:color w:val="FF0000"/>
              </w:rPr>
              <w:t>：</w:t>
            </w:r>
            <w:r w:rsidRPr="001951EC">
              <w:rPr>
                <w:rFonts w:hint="eastAsia"/>
                <w:color w:val="FF0000"/>
              </w:rPr>
              <w:t>資源、知識、品牌、聲譽、團隊技術、</w:t>
            </w:r>
            <w:r w:rsidRPr="001951EC">
              <w:rPr>
                <w:rFonts w:hint="eastAsia"/>
                <w:b/>
                <w:bCs/>
                <w:color w:val="FF0000"/>
              </w:rPr>
              <w:t>人力</w:t>
            </w:r>
            <w:r w:rsidR="00B37E7B">
              <w:rPr>
                <w:rFonts w:hint="eastAsia"/>
                <w:b/>
                <w:bCs/>
                <w:color w:val="FF0000"/>
              </w:rPr>
              <w:t>（</w:t>
            </w:r>
            <w:r w:rsidRPr="001951EC">
              <w:rPr>
                <w:rFonts w:hint="eastAsia"/>
                <w:b/>
                <w:bCs/>
                <w:color w:val="FF0000"/>
              </w:rPr>
              <w:t>員工</w:t>
            </w:r>
            <w:r w:rsidR="00B37E7B">
              <w:rPr>
                <w:rFonts w:hint="eastAsia"/>
                <w:b/>
                <w:bCs/>
                <w:color w:val="FF0000"/>
              </w:rPr>
              <w:t>）</w:t>
            </w:r>
            <w:r w:rsidRPr="001951EC">
              <w:rPr>
                <w:rFonts w:hint="eastAsia"/>
                <w:b/>
                <w:bCs/>
                <w:color w:val="FF0000"/>
              </w:rPr>
              <w:t>、關係擴展</w:t>
            </w:r>
            <w:r w:rsidRPr="001951EC">
              <w:rPr>
                <w:rFonts w:hint="eastAsia"/>
                <w:color w:val="FF0000"/>
              </w:rPr>
              <w:t>與能力為何？</w:t>
            </w:r>
          </w:p>
          <w:p w14:paraId="46191DE7" w14:textId="1337B6D7" w:rsidR="00885F18" w:rsidRDefault="002825E3" w:rsidP="002825E3">
            <w:pPr>
              <w:ind w:firstLineChars="0" w:firstLine="0"/>
              <w:jc w:val="both"/>
            </w:pPr>
            <w:r>
              <w:rPr>
                <w:rFonts w:hint="eastAsia"/>
                <w:color w:val="FF0000"/>
              </w:rPr>
              <w:t>既有</w:t>
            </w:r>
            <w:r w:rsidRPr="001951EC">
              <w:rPr>
                <w:rFonts w:hint="eastAsia"/>
                <w:color w:val="FF0000"/>
              </w:rPr>
              <w:t>要素對平台開發而言</w:t>
            </w:r>
            <w:r>
              <w:rPr>
                <w:rFonts w:hint="eastAsia"/>
                <w:color w:val="FF0000"/>
              </w:rPr>
              <w:t>那些</w:t>
            </w:r>
            <w:r w:rsidRPr="001951EC">
              <w:rPr>
                <w:rFonts w:hint="eastAsia"/>
                <w:color w:val="FF0000"/>
              </w:rPr>
              <w:t>可強化</w:t>
            </w:r>
            <w:r>
              <w:rPr>
                <w:rFonts w:hint="eastAsia"/>
                <w:color w:val="FF0000"/>
              </w:rPr>
              <w:t>、調整、優化後賦能</w:t>
            </w:r>
            <w:r w:rsidRPr="001951EC">
              <w:rPr>
                <w:rFonts w:hint="eastAsia"/>
                <w:color w:val="FF0000"/>
              </w:rPr>
              <w:t>?</w:t>
            </w:r>
            <w:r w:rsidRPr="001951EC">
              <w:rPr>
                <w:rFonts w:hint="eastAsia"/>
                <w:color w:val="FF0000"/>
              </w:rPr>
              <w:t>多元應用、創新結合、深耕、探索</w:t>
            </w:r>
          </w:p>
        </w:tc>
        <w:tc>
          <w:tcPr>
            <w:tcW w:w="3442" w:type="dxa"/>
            <w:vAlign w:val="center"/>
          </w:tcPr>
          <w:p w14:paraId="65CBB2EE" w14:textId="77777777" w:rsidR="002825E3" w:rsidRDefault="002825E3" w:rsidP="002825E3">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，並藉由</w:t>
            </w:r>
            <w:r>
              <w:t>聯盟、異業合作、共同開發等</w:t>
            </w:r>
            <w:r>
              <w:rPr>
                <w:rFonts w:hint="eastAsia"/>
              </w:rPr>
              <w:t>各項策略</w:t>
            </w:r>
            <w:r>
              <w:t>擴展資源與</w:t>
            </w:r>
            <w:r>
              <w:rPr>
                <w:rFonts w:hint="eastAsia"/>
              </w:rPr>
              <w:t>平台</w:t>
            </w:r>
            <w:r>
              <w:t>創新基礎</w:t>
            </w:r>
          </w:p>
          <w:p w14:paraId="529C4634" w14:textId="77777777" w:rsidR="002825E3" w:rsidRPr="00805E16" w:rsidRDefault="002825E3" w:rsidP="002825E3">
            <w:pPr>
              <w:ind w:firstLineChars="0" w:firstLine="0"/>
              <w:jc w:val="both"/>
              <w:rPr>
                <w:color w:val="FF0000"/>
              </w:rPr>
            </w:pPr>
            <w:r>
              <w:rPr>
                <w:rFonts w:hint="eastAsia"/>
                <w:color w:val="FF0000"/>
              </w:rPr>
              <w:t>探索</w:t>
            </w:r>
            <w:r w:rsidRPr="00805E16">
              <w:rPr>
                <w:rFonts w:hint="eastAsia"/>
                <w:color w:val="FF0000"/>
              </w:rPr>
              <w:t>資源來源與具體策略</w:t>
            </w:r>
            <w:r>
              <w:rPr>
                <w:rFonts w:hint="eastAsia"/>
                <w:color w:val="FF0000"/>
              </w:rPr>
              <w:t>：</w:t>
            </w:r>
            <w:r w:rsidRPr="00805E16">
              <w:rPr>
                <w:rFonts w:hint="eastAsia"/>
                <w:color w:val="FF0000"/>
              </w:rPr>
              <w:t>企業需要從外部探索甚麼資源、能力、知識、品牌</w:t>
            </w:r>
            <w:r w:rsidRPr="00805E16">
              <w:rPr>
                <w:rFonts w:hint="eastAsia"/>
                <w:color w:val="FF0000"/>
              </w:rPr>
              <w:t>?</w:t>
            </w:r>
            <w:r w:rsidRPr="00805E16">
              <w:rPr>
                <w:rFonts w:hint="eastAsia"/>
                <w:color w:val="FF0000"/>
              </w:rPr>
              <w:t>、聲譽</w:t>
            </w:r>
            <w:r w:rsidRPr="00805E16">
              <w:rPr>
                <w:rFonts w:hint="eastAsia"/>
                <w:color w:val="FF0000"/>
              </w:rPr>
              <w:t>?</w:t>
            </w:r>
            <w:r w:rsidRPr="00805E16">
              <w:rPr>
                <w:rFonts w:hint="eastAsia"/>
                <w:color w:val="FF0000"/>
              </w:rPr>
              <w:t>策略聯盟、共同開發、異業結盟</w:t>
            </w:r>
            <w:r w:rsidRPr="00805E16">
              <w:rPr>
                <w:rFonts w:hint="eastAsia"/>
                <w:color w:val="FF0000"/>
              </w:rPr>
              <w:t>?</w:t>
            </w:r>
            <w:r w:rsidRPr="00805E16">
              <w:rPr>
                <w:rFonts w:hint="eastAsia"/>
                <w:color w:val="FF0000"/>
              </w:rPr>
              <w:t>與誰合作累積經驗？開發新技術</w:t>
            </w:r>
            <w:r w:rsidRPr="00805E16">
              <w:rPr>
                <w:rFonts w:hint="eastAsia"/>
                <w:color w:val="FF0000"/>
              </w:rPr>
              <w:t>?</w:t>
            </w:r>
          </w:p>
          <w:p w14:paraId="572CF7A5" w14:textId="503E0864" w:rsidR="00885F18" w:rsidRDefault="002825E3" w:rsidP="002825E3">
            <w:pPr>
              <w:ind w:firstLineChars="0" w:firstLine="0"/>
              <w:jc w:val="both"/>
            </w:pPr>
            <w:r w:rsidRPr="00805E16">
              <w:rPr>
                <w:rFonts w:hint="eastAsia"/>
                <w:color w:val="FF0000"/>
              </w:rPr>
              <w:t>創新探索的新科能帶來的貢獻</w:t>
            </w:r>
          </w:p>
        </w:tc>
      </w:tr>
      <w:tr w:rsidR="00885F18" w14:paraId="3C7320BA" w14:textId="77777777" w:rsidTr="00603D5D">
        <w:tc>
          <w:tcPr>
            <w:tcW w:w="582" w:type="dxa"/>
            <w:vMerge/>
            <w:vAlign w:val="center"/>
          </w:tcPr>
          <w:p w14:paraId="79FE584F" w14:textId="77777777" w:rsidR="00885F18" w:rsidRDefault="00885F18" w:rsidP="005501A8">
            <w:pPr>
              <w:ind w:firstLineChars="0" w:firstLine="0"/>
              <w:jc w:val="center"/>
            </w:pPr>
          </w:p>
        </w:tc>
        <w:tc>
          <w:tcPr>
            <w:tcW w:w="578" w:type="dxa"/>
            <w:vMerge/>
            <w:vAlign w:val="center"/>
          </w:tcPr>
          <w:p w14:paraId="2D8EB521" w14:textId="77777777" w:rsidR="00885F18" w:rsidRDefault="00885F18" w:rsidP="005501A8">
            <w:pPr>
              <w:ind w:firstLineChars="0" w:firstLine="0"/>
              <w:jc w:val="center"/>
            </w:pPr>
          </w:p>
        </w:tc>
        <w:tc>
          <w:tcPr>
            <w:tcW w:w="7136" w:type="dxa"/>
            <w:gridSpan w:val="2"/>
            <w:vAlign w:val="center"/>
          </w:tcPr>
          <w:p w14:paraId="56C77227" w14:textId="77777777" w:rsidR="00885F18" w:rsidRDefault="00885F18" w:rsidP="005501A8">
            <w:pPr>
              <w:ind w:firstLineChars="0" w:firstLine="0"/>
              <w:jc w:val="center"/>
            </w:pPr>
            <w:r>
              <w:rPr>
                <w:rFonts w:hint="eastAsia"/>
              </w:rPr>
              <w:t>平衡機制</w:t>
            </w:r>
          </w:p>
        </w:tc>
      </w:tr>
      <w:tr w:rsidR="00885F18" w14:paraId="1D67FA94" w14:textId="77777777" w:rsidTr="00132AA3">
        <w:tc>
          <w:tcPr>
            <w:tcW w:w="582" w:type="dxa"/>
            <w:vMerge/>
            <w:vAlign w:val="center"/>
          </w:tcPr>
          <w:p w14:paraId="27BB6241" w14:textId="77777777" w:rsidR="00885F18" w:rsidRDefault="00885F18" w:rsidP="005501A8">
            <w:pPr>
              <w:ind w:firstLineChars="0" w:firstLine="0"/>
              <w:jc w:val="center"/>
            </w:pPr>
          </w:p>
        </w:tc>
        <w:tc>
          <w:tcPr>
            <w:tcW w:w="578" w:type="dxa"/>
            <w:vMerge/>
            <w:vAlign w:val="center"/>
          </w:tcPr>
          <w:p w14:paraId="5AB5138E" w14:textId="77777777" w:rsidR="00885F18" w:rsidRDefault="00885F18" w:rsidP="005501A8">
            <w:pPr>
              <w:ind w:firstLineChars="0" w:firstLine="0"/>
              <w:jc w:val="center"/>
            </w:pPr>
          </w:p>
        </w:tc>
        <w:tc>
          <w:tcPr>
            <w:tcW w:w="7136" w:type="dxa"/>
            <w:gridSpan w:val="2"/>
            <w:vAlign w:val="center"/>
          </w:tcPr>
          <w:p w14:paraId="6FBC1469" w14:textId="4D51C4E1" w:rsidR="00885F18" w:rsidRDefault="00885F18" w:rsidP="00132AA3">
            <w:pPr>
              <w:ind w:firstLineChars="0" w:firstLine="0"/>
              <w:jc w:val="both"/>
            </w:pPr>
            <w:r>
              <w:rPr>
                <w:rFonts w:hint="eastAsia"/>
              </w:rPr>
              <w:t>觀察</w:t>
            </w:r>
            <w:r>
              <w:t>企業</w:t>
            </w:r>
            <w:r>
              <w:rPr>
                <w:rFonts w:hint="eastAsia"/>
              </w:rPr>
              <w:t>面對</w:t>
            </w:r>
            <w:r w:rsidR="003C7ADB">
              <w:rPr>
                <w:rFonts w:hint="eastAsia"/>
              </w:rPr>
              <w:t>同時深耕運用與創新探索</w:t>
            </w:r>
            <w:r>
              <w:rPr>
                <w:rFonts w:hint="eastAsia"/>
              </w:rPr>
              <w:t>不同策略時，如何設計融合機制或調度、分配、整合資源，</w:t>
            </w:r>
            <w:r>
              <w:t>維持組織運作與持續創新動能。</w:t>
            </w:r>
          </w:p>
        </w:tc>
      </w:tr>
      <w:tr w:rsidR="00885F18" w14:paraId="2B8628F0" w14:textId="77777777" w:rsidTr="00132AA3">
        <w:tc>
          <w:tcPr>
            <w:tcW w:w="582" w:type="dxa"/>
            <w:vAlign w:val="center"/>
          </w:tcPr>
          <w:p w14:paraId="3904D21D" w14:textId="77777777" w:rsidR="00885F18" w:rsidRDefault="00885F18" w:rsidP="005501A8">
            <w:pPr>
              <w:ind w:firstLineChars="0" w:firstLine="0"/>
              <w:jc w:val="center"/>
            </w:pPr>
            <w:r w:rsidRPr="002D6F80">
              <w:rPr>
                <w:rFonts w:ascii="標楷體" w:hAnsi="標楷體" w:hint="eastAsia"/>
              </w:rPr>
              <w:t>數位創新</w:t>
            </w:r>
          </w:p>
        </w:tc>
        <w:tc>
          <w:tcPr>
            <w:tcW w:w="578" w:type="dxa"/>
            <w:vAlign w:val="center"/>
          </w:tcPr>
          <w:p w14:paraId="08FD6DEB" w14:textId="40741310" w:rsidR="00885F18" w:rsidRDefault="001A02AD" w:rsidP="005501A8">
            <w:pPr>
              <w:ind w:firstLineChars="0" w:firstLine="0"/>
              <w:jc w:val="center"/>
            </w:pPr>
            <w:r>
              <w:rPr>
                <w:rFonts w:ascii="標楷體" w:hAnsi="標楷體" w:hint="eastAsia"/>
              </w:rPr>
              <w:t>結果</w:t>
            </w:r>
          </w:p>
        </w:tc>
        <w:tc>
          <w:tcPr>
            <w:tcW w:w="7136" w:type="dxa"/>
            <w:gridSpan w:val="2"/>
            <w:vAlign w:val="center"/>
          </w:tcPr>
          <w:p w14:paraId="7D6E7981" w14:textId="77777777" w:rsidR="00885F18" w:rsidRDefault="00885F18" w:rsidP="00132AA3">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p w14:paraId="12383F5B" w14:textId="77777777" w:rsidR="00885F18" w:rsidRPr="004D3359" w:rsidRDefault="00885F18" w:rsidP="00132AA3">
            <w:pPr>
              <w:pStyle w:val="aa"/>
              <w:numPr>
                <w:ilvl w:val="0"/>
                <w:numId w:val="57"/>
              </w:numPr>
              <w:ind w:firstLineChars="0"/>
              <w:jc w:val="both"/>
              <w:rPr>
                <w:color w:val="FF0000"/>
              </w:rPr>
            </w:pPr>
            <w:r w:rsidRPr="004D3359">
              <w:rPr>
                <w:rFonts w:hint="eastAsia"/>
                <w:color w:val="FF0000"/>
              </w:rPr>
              <w:t>平台創新功能實際使用情形</w:t>
            </w:r>
          </w:p>
          <w:p w14:paraId="7501B01E" w14:textId="77777777" w:rsidR="002B1226" w:rsidRDefault="00885F18" w:rsidP="00132AA3">
            <w:pPr>
              <w:pStyle w:val="aa"/>
              <w:numPr>
                <w:ilvl w:val="0"/>
                <w:numId w:val="57"/>
              </w:numPr>
              <w:ind w:firstLineChars="0"/>
              <w:jc w:val="both"/>
              <w:rPr>
                <w:color w:val="FF0000"/>
              </w:rPr>
            </w:pPr>
            <w:r w:rsidRPr="004D3359">
              <w:rPr>
                <w:rFonts w:hint="eastAsia"/>
                <w:color w:val="FF0000"/>
              </w:rPr>
              <w:t>是否有替代性徵用</w:t>
            </w:r>
          </w:p>
          <w:p w14:paraId="310F1ADC" w14:textId="3C2866EF" w:rsidR="00885F18" w:rsidRPr="002B1226" w:rsidRDefault="00885F18" w:rsidP="00132AA3">
            <w:pPr>
              <w:pStyle w:val="aa"/>
              <w:numPr>
                <w:ilvl w:val="0"/>
                <w:numId w:val="57"/>
              </w:numPr>
              <w:ind w:firstLineChars="0"/>
              <w:jc w:val="both"/>
              <w:rPr>
                <w:color w:val="FF0000"/>
              </w:rPr>
            </w:pPr>
            <w:r w:rsidRPr="002B1226">
              <w:rPr>
                <w:rFonts w:hint="eastAsia"/>
                <w:color w:val="FF0000"/>
              </w:rPr>
              <w:t>對產業與環境影響為何？</w:t>
            </w:r>
          </w:p>
        </w:tc>
      </w:tr>
    </w:tbl>
    <w:p w14:paraId="54DD4FCF" w14:textId="6501AE75" w:rsidR="00F54CEE" w:rsidRDefault="00F54CEE" w:rsidP="00885F18">
      <w:pPr>
        <w:ind w:firstLineChars="0" w:firstLine="0"/>
      </w:pPr>
    </w:p>
    <w:p w14:paraId="66D09665" w14:textId="77777777" w:rsidR="002825E3" w:rsidRPr="002825E3" w:rsidRDefault="002825E3" w:rsidP="00885F18">
      <w:pPr>
        <w:ind w:firstLineChars="0" w:firstLine="0"/>
      </w:pPr>
    </w:p>
    <w:p w14:paraId="035167A4" w14:textId="69DD861F" w:rsidR="00885F18" w:rsidRDefault="00F54CEE" w:rsidP="00F54CEE">
      <w:pPr>
        <w:widowControl/>
        <w:ind w:firstLineChars="0" w:firstLine="0"/>
      </w:pPr>
      <w:r>
        <w:br w:type="page"/>
      </w:r>
    </w:p>
    <w:tbl>
      <w:tblPr>
        <w:tblStyle w:val="aff0"/>
        <w:tblW w:w="0" w:type="auto"/>
        <w:tblLook w:val="04A0" w:firstRow="1" w:lastRow="0" w:firstColumn="1" w:lastColumn="0" w:noHBand="0" w:noVBand="1"/>
      </w:tblPr>
      <w:tblGrid>
        <w:gridCol w:w="555"/>
        <w:gridCol w:w="582"/>
        <w:gridCol w:w="7159"/>
      </w:tblGrid>
      <w:tr w:rsidR="002B1226" w14:paraId="5003A8DC" w14:textId="77777777" w:rsidTr="00386C5C">
        <w:tc>
          <w:tcPr>
            <w:tcW w:w="1137" w:type="dxa"/>
            <w:gridSpan w:val="2"/>
            <w:vAlign w:val="center"/>
          </w:tcPr>
          <w:p w14:paraId="750B5D7C" w14:textId="77777777" w:rsidR="002B1226" w:rsidRDefault="002B1226" w:rsidP="005501A8">
            <w:pPr>
              <w:ind w:firstLineChars="0" w:firstLine="0"/>
              <w:jc w:val="center"/>
            </w:pPr>
            <w:r w:rsidRPr="002D6F80">
              <w:rPr>
                <w:rFonts w:ascii="標楷體" w:hAnsi="標楷體" w:hint="eastAsia"/>
              </w:rPr>
              <w:lastRenderedPageBreak/>
              <w:t>理論</w:t>
            </w:r>
          </w:p>
        </w:tc>
        <w:tc>
          <w:tcPr>
            <w:tcW w:w="7159" w:type="dxa"/>
            <w:vAlign w:val="bottom"/>
          </w:tcPr>
          <w:p w14:paraId="500E4F43" w14:textId="77777777" w:rsidR="002B1226" w:rsidRDefault="002B1226" w:rsidP="005501A8">
            <w:pPr>
              <w:ind w:firstLineChars="0" w:firstLine="0"/>
              <w:jc w:val="center"/>
            </w:pPr>
            <w:r w:rsidRPr="002D6F80">
              <w:rPr>
                <w:rFonts w:ascii="標楷體" w:hAnsi="標楷體" w:hint="eastAsia"/>
              </w:rPr>
              <w:t>觀察重點</w:t>
            </w:r>
          </w:p>
        </w:tc>
      </w:tr>
      <w:tr w:rsidR="00386C5C" w14:paraId="413E6083" w14:textId="77777777" w:rsidTr="00386C5C">
        <w:trPr>
          <w:cantSplit/>
          <w:trHeight w:val="1134"/>
        </w:trPr>
        <w:tc>
          <w:tcPr>
            <w:tcW w:w="555" w:type="dxa"/>
            <w:vMerge w:val="restart"/>
            <w:vAlign w:val="center"/>
          </w:tcPr>
          <w:p w14:paraId="3771F2DD" w14:textId="77777777" w:rsidR="00386C5C" w:rsidRDefault="00386C5C" w:rsidP="00386C5C">
            <w:pPr>
              <w:ind w:firstLineChars="0" w:firstLine="0"/>
              <w:jc w:val="center"/>
            </w:pPr>
            <w:r w:rsidRPr="002D6F80">
              <w:rPr>
                <w:rFonts w:ascii="標楷體" w:hAnsi="標楷體" w:hint="eastAsia"/>
              </w:rPr>
              <w:t>能動性</w:t>
            </w:r>
          </w:p>
        </w:tc>
        <w:tc>
          <w:tcPr>
            <w:tcW w:w="582" w:type="dxa"/>
            <w:textDirection w:val="tbRlV"/>
            <w:vAlign w:val="center"/>
          </w:tcPr>
          <w:p w14:paraId="297ED430" w14:textId="735C783B" w:rsidR="00386C5C" w:rsidRPr="00E53C34" w:rsidRDefault="00386C5C" w:rsidP="00386C5C">
            <w:pPr>
              <w:ind w:left="113" w:right="113" w:firstLineChars="0" w:firstLine="0"/>
              <w:jc w:val="center"/>
              <w:rPr>
                <w:b/>
                <w:bCs/>
              </w:rPr>
            </w:pPr>
            <w:r w:rsidRPr="00561447">
              <w:rPr>
                <w:rFonts w:hint="eastAsia"/>
              </w:rPr>
              <w:t>問題</w:t>
            </w:r>
          </w:p>
        </w:tc>
        <w:tc>
          <w:tcPr>
            <w:tcW w:w="7159" w:type="dxa"/>
            <w:vAlign w:val="center"/>
          </w:tcPr>
          <w:p w14:paraId="4E1CC856" w14:textId="6535B423" w:rsidR="00386C5C" w:rsidRDefault="00386C5C" w:rsidP="00386C5C">
            <w:pPr>
              <w:ind w:firstLineChars="0" w:firstLine="0"/>
              <w:jc w:val="both"/>
            </w:pPr>
            <w:r w:rsidRPr="001557AA">
              <w:rPr>
                <w:rFonts w:hint="eastAsia"/>
              </w:rPr>
              <w:t>觀察新創企業於經濟效益、社會責任、環境永續等多重考量下，所覺察並界定欲解決之產業痛點或數位轉型機會，</w:t>
            </w:r>
            <w:r>
              <w:rPr>
                <w:rFonts w:hint="eastAsia"/>
              </w:rPr>
              <w:t>根據此</w:t>
            </w:r>
            <w:r w:rsidRPr="001557AA">
              <w:rPr>
                <w:rFonts w:hint="eastAsia"/>
              </w:rPr>
              <w:t>發展對應策略。</w:t>
            </w:r>
          </w:p>
        </w:tc>
      </w:tr>
      <w:tr w:rsidR="00386C5C" w14:paraId="5563BB9C" w14:textId="77777777" w:rsidTr="00386C5C">
        <w:trPr>
          <w:cantSplit/>
          <w:trHeight w:val="1134"/>
        </w:trPr>
        <w:tc>
          <w:tcPr>
            <w:tcW w:w="555" w:type="dxa"/>
            <w:vMerge/>
            <w:vAlign w:val="center"/>
          </w:tcPr>
          <w:p w14:paraId="11095BA8" w14:textId="77777777" w:rsidR="00386C5C" w:rsidRDefault="00386C5C" w:rsidP="00386C5C">
            <w:pPr>
              <w:ind w:firstLineChars="0" w:firstLine="0"/>
              <w:jc w:val="center"/>
            </w:pPr>
          </w:p>
        </w:tc>
        <w:tc>
          <w:tcPr>
            <w:tcW w:w="582" w:type="dxa"/>
            <w:textDirection w:val="tbRlV"/>
            <w:vAlign w:val="center"/>
          </w:tcPr>
          <w:p w14:paraId="2F0DFC3F" w14:textId="7102B476" w:rsidR="00386C5C" w:rsidRDefault="00386C5C" w:rsidP="00386C5C">
            <w:pPr>
              <w:ind w:left="113" w:right="113" w:firstLineChars="0" w:firstLine="0"/>
              <w:jc w:val="center"/>
            </w:pPr>
            <w:r>
              <w:rPr>
                <w:rFonts w:hint="eastAsia"/>
              </w:rPr>
              <w:t>意圖</w:t>
            </w:r>
          </w:p>
        </w:tc>
        <w:tc>
          <w:tcPr>
            <w:tcW w:w="7159" w:type="dxa"/>
            <w:vAlign w:val="center"/>
          </w:tcPr>
          <w:p w14:paraId="0858E55C" w14:textId="5EA2BF5D" w:rsidR="00386C5C" w:rsidRDefault="00386C5C" w:rsidP="00386C5C">
            <w:pPr>
              <w:ind w:firstLineChars="0" w:firstLine="0"/>
              <w:jc w:val="both"/>
            </w:pPr>
            <w:r w:rsidRPr="00A8098A">
              <w:rPr>
                <w:rFonts w:hint="eastAsia"/>
              </w:rPr>
              <w:t>觀察新創企業在平台制定過程中，</w:t>
            </w:r>
            <w:r w:rsidRPr="00A8098A">
              <w:rPr>
                <w:rFonts w:hint="eastAsia"/>
                <w:b/>
                <w:bCs/>
              </w:rPr>
              <w:t>所意識</w:t>
            </w:r>
            <w:r w:rsidRPr="00A8098A">
              <w:rPr>
                <w:rFonts w:hint="eastAsia"/>
              </w:rPr>
              <w:t>之</w:t>
            </w:r>
            <w:r w:rsidRPr="00A8098A">
              <w:rPr>
                <w:rFonts w:hint="eastAsia"/>
                <w:b/>
                <w:bCs/>
              </w:rPr>
              <w:t>明確的、主動的動機與目標設定</w:t>
            </w:r>
            <w:r w:rsidRPr="00A8098A">
              <w:rPr>
                <w:rFonts w:hint="eastAsia"/>
              </w:rPr>
              <w:t>，</w:t>
            </w:r>
            <w:r w:rsidRPr="006B6338">
              <w:rPr>
                <w:rFonts w:hint="eastAsia"/>
              </w:rPr>
              <w:t>探究該動機與意圖如何影響後續之企業認知與策略行動。</w:t>
            </w:r>
          </w:p>
        </w:tc>
      </w:tr>
      <w:tr w:rsidR="002B1226" w14:paraId="0EFEE826" w14:textId="77777777" w:rsidTr="00386C5C">
        <w:tc>
          <w:tcPr>
            <w:tcW w:w="1137" w:type="dxa"/>
            <w:gridSpan w:val="2"/>
            <w:vAlign w:val="center"/>
          </w:tcPr>
          <w:p w14:paraId="6E212A8F" w14:textId="77777777" w:rsidR="002B1226" w:rsidRDefault="002B1226" w:rsidP="005501A8">
            <w:pPr>
              <w:ind w:firstLineChars="0" w:firstLine="0"/>
              <w:jc w:val="center"/>
            </w:pPr>
            <w:r w:rsidRPr="002D6F80">
              <w:rPr>
                <w:rFonts w:ascii="標楷體" w:hAnsi="標楷體" w:hint="eastAsia"/>
              </w:rPr>
              <w:t>目的</w:t>
            </w:r>
          </w:p>
        </w:tc>
        <w:tc>
          <w:tcPr>
            <w:tcW w:w="7159" w:type="dxa"/>
            <w:vAlign w:val="center"/>
          </w:tcPr>
          <w:p w14:paraId="1C2D400D" w14:textId="2A7C05A3" w:rsidR="002B1226" w:rsidRDefault="002B1226" w:rsidP="00132AA3">
            <w:pPr>
              <w:widowControl/>
              <w:ind w:firstLineChars="0" w:firstLine="0"/>
              <w:jc w:val="both"/>
            </w:pPr>
            <w:r>
              <w:t>以數位創新視角，</w:t>
            </w:r>
            <w:r>
              <w:rPr>
                <w:rFonts w:hint="eastAsia"/>
              </w:rPr>
              <w:t>探討</w:t>
            </w:r>
            <w:r w:rsidRPr="004F72C7">
              <w:rPr>
                <w:rFonts w:hint="eastAsia"/>
              </w:rPr>
              <w:t>平台</w:t>
            </w:r>
            <w:r>
              <w:rPr>
                <w:rFonts w:hint="eastAsia"/>
              </w:rPr>
              <w:t>成效</w:t>
            </w:r>
            <w:r w:rsidRPr="004F72C7">
              <w:rPr>
                <w:rFonts w:hint="eastAsia"/>
              </w:rPr>
              <w:t>和</w:t>
            </w:r>
            <w:r>
              <w:rPr>
                <w:rFonts w:hint="eastAsia"/>
              </w:rPr>
              <w:t>產業數位轉型的</w:t>
            </w:r>
            <w:r w:rsidR="001A02AD">
              <w:rPr>
                <w:rFonts w:hint="eastAsia"/>
              </w:rPr>
              <w:t>結果</w:t>
            </w:r>
            <w:r>
              <w:rPr>
                <w:rFonts w:hint="eastAsia"/>
              </w:rPr>
              <w:t>，探討企業建構平台主導的創新產業生態系過程中，所形塑之生態系運作型態，包含供應鏈緊密協作方式、產業經營模式與新生產流程等，並評估平台對產業轉型與價值再造的貢獻。</w:t>
            </w:r>
          </w:p>
        </w:tc>
      </w:tr>
    </w:tbl>
    <w:p w14:paraId="641CC0D6" w14:textId="77777777" w:rsidR="002B1226" w:rsidRDefault="002B1226" w:rsidP="002B1226">
      <w:pPr>
        <w:ind w:firstLineChars="0" w:firstLine="0"/>
      </w:pPr>
    </w:p>
    <w:tbl>
      <w:tblPr>
        <w:tblStyle w:val="aff0"/>
        <w:tblW w:w="0" w:type="auto"/>
        <w:tblLook w:val="04A0" w:firstRow="1" w:lastRow="0" w:firstColumn="1" w:lastColumn="0" w:noHBand="0" w:noVBand="1"/>
      </w:tblPr>
      <w:tblGrid>
        <w:gridCol w:w="582"/>
        <w:gridCol w:w="582"/>
        <w:gridCol w:w="3692"/>
        <w:gridCol w:w="3440"/>
      </w:tblGrid>
      <w:tr w:rsidR="002B1226" w14:paraId="4142A2EE" w14:textId="77777777" w:rsidTr="00C948F0">
        <w:tc>
          <w:tcPr>
            <w:tcW w:w="1164" w:type="dxa"/>
            <w:gridSpan w:val="2"/>
            <w:vAlign w:val="center"/>
          </w:tcPr>
          <w:p w14:paraId="3E1EB313" w14:textId="77777777" w:rsidR="002B1226" w:rsidRDefault="002B1226" w:rsidP="005501A8">
            <w:pPr>
              <w:ind w:firstLineChars="0" w:firstLine="0"/>
              <w:jc w:val="center"/>
            </w:pPr>
            <w:r w:rsidRPr="002D6F80">
              <w:rPr>
                <w:rFonts w:ascii="標楷體" w:hAnsi="標楷體" w:hint="eastAsia"/>
              </w:rPr>
              <w:t>理論</w:t>
            </w:r>
          </w:p>
        </w:tc>
        <w:tc>
          <w:tcPr>
            <w:tcW w:w="7132" w:type="dxa"/>
            <w:gridSpan w:val="2"/>
            <w:vAlign w:val="center"/>
          </w:tcPr>
          <w:p w14:paraId="3AC8B7DE" w14:textId="77777777" w:rsidR="002B1226" w:rsidRDefault="002B1226" w:rsidP="005501A8">
            <w:pPr>
              <w:ind w:firstLineChars="0" w:firstLine="0"/>
              <w:jc w:val="center"/>
            </w:pPr>
            <w:r w:rsidRPr="002D6F80">
              <w:rPr>
                <w:rFonts w:ascii="標楷體" w:hAnsi="標楷體" w:hint="eastAsia"/>
              </w:rPr>
              <w:t>觀察重點</w:t>
            </w:r>
          </w:p>
        </w:tc>
      </w:tr>
      <w:tr w:rsidR="002B1226" w14:paraId="630C87AE" w14:textId="77777777" w:rsidTr="00C948F0">
        <w:tc>
          <w:tcPr>
            <w:tcW w:w="582" w:type="dxa"/>
            <w:vMerge w:val="restart"/>
            <w:textDirection w:val="tbRlV"/>
            <w:vAlign w:val="center"/>
          </w:tcPr>
          <w:p w14:paraId="347151CA" w14:textId="77777777" w:rsidR="002B1226" w:rsidRDefault="002B1226" w:rsidP="005501A8">
            <w:pPr>
              <w:ind w:left="113" w:right="113" w:firstLineChars="0" w:firstLine="0"/>
              <w:jc w:val="center"/>
            </w:pPr>
            <w:r>
              <w:rPr>
                <w:rFonts w:hint="eastAsia"/>
              </w:rPr>
              <w:t>制定</w:t>
            </w:r>
          </w:p>
        </w:tc>
        <w:tc>
          <w:tcPr>
            <w:tcW w:w="582" w:type="dxa"/>
            <w:vMerge w:val="restart"/>
            <w:textDirection w:val="tbRlV"/>
            <w:vAlign w:val="center"/>
          </w:tcPr>
          <w:p w14:paraId="7A5B773D" w14:textId="77777777" w:rsidR="002B1226" w:rsidRPr="00E53C34" w:rsidRDefault="002B1226" w:rsidP="005501A8">
            <w:pPr>
              <w:ind w:left="113" w:right="113" w:firstLineChars="0" w:firstLine="0"/>
              <w:jc w:val="center"/>
              <w:rPr>
                <w:b/>
                <w:bCs/>
              </w:rPr>
            </w:pPr>
            <w:r w:rsidRPr="002D6F80">
              <w:rPr>
                <w:rFonts w:ascii="標楷體" w:hAnsi="標楷體" w:hint="eastAsia"/>
              </w:rPr>
              <w:t>認知</w:t>
            </w:r>
          </w:p>
        </w:tc>
        <w:tc>
          <w:tcPr>
            <w:tcW w:w="3692" w:type="dxa"/>
            <w:vAlign w:val="center"/>
          </w:tcPr>
          <w:p w14:paraId="21FA5C98" w14:textId="77777777" w:rsidR="002B1226" w:rsidRDefault="002B1226" w:rsidP="005501A8">
            <w:pPr>
              <w:ind w:firstLineChars="0" w:firstLine="0"/>
              <w:jc w:val="center"/>
            </w:pPr>
            <w:r w:rsidRPr="002D6F80">
              <w:rPr>
                <w:rFonts w:ascii="標楷體" w:hAnsi="標楷體" w:hint="eastAsia"/>
              </w:rPr>
              <w:t>產業需求</w:t>
            </w:r>
          </w:p>
        </w:tc>
        <w:tc>
          <w:tcPr>
            <w:tcW w:w="3440" w:type="dxa"/>
            <w:vAlign w:val="center"/>
          </w:tcPr>
          <w:p w14:paraId="1CBEE965" w14:textId="77777777" w:rsidR="002B1226" w:rsidRDefault="002B1226" w:rsidP="005501A8">
            <w:pPr>
              <w:ind w:firstLineChars="0" w:firstLine="0"/>
              <w:jc w:val="center"/>
            </w:pPr>
            <w:r w:rsidRPr="002D6F80">
              <w:rPr>
                <w:rFonts w:ascii="標楷體" w:hAnsi="標楷體" w:hint="eastAsia"/>
              </w:rPr>
              <w:t>企業能力</w:t>
            </w:r>
          </w:p>
        </w:tc>
      </w:tr>
      <w:tr w:rsidR="002B1226" w14:paraId="0BE7EBB4" w14:textId="77777777" w:rsidTr="00C948F0">
        <w:tc>
          <w:tcPr>
            <w:tcW w:w="582" w:type="dxa"/>
            <w:vMerge/>
            <w:textDirection w:val="tbRlV"/>
            <w:vAlign w:val="center"/>
          </w:tcPr>
          <w:p w14:paraId="72BDFCB1" w14:textId="77777777" w:rsidR="002B1226" w:rsidRDefault="002B1226" w:rsidP="005501A8">
            <w:pPr>
              <w:ind w:left="113" w:right="113" w:firstLineChars="0" w:firstLine="0"/>
              <w:jc w:val="center"/>
            </w:pPr>
          </w:p>
        </w:tc>
        <w:tc>
          <w:tcPr>
            <w:tcW w:w="582" w:type="dxa"/>
            <w:vMerge/>
            <w:textDirection w:val="tbRlV"/>
            <w:vAlign w:val="center"/>
          </w:tcPr>
          <w:p w14:paraId="7D94145F" w14:textId="77777777" w:rsidR="002B1226" w:rsidRDefault="002B1226" w:rsidP="005501A8">
            <w:pPr>
              <w:ind w:left="113" w:right="113" w:firstLineChars="0" w:firstLine="0"/>
              <w:jc w:val="center"/>
            </w:pPr>
          </w:p>
        </w:tc>
        <w:tc>
          <w:tcPr>
            <w:tcW w:w="3692" w:type="dxa"/>
            <w:vAlign w:val="center"/>
          </w:tcPr>
          <w:p w14:paraId="7644C320" w14:textId="28B05C38" w:rsidR="002B1226" w:rsidRDefault="002B1226" w:rsidP="00A86EAB">
            <w:pPr>
              <w:ind w:firstLineChars="0" w:firstLine="0"/>
              <w:jc w:val="both"/>
            </w:pPr>
            <w:r w:rsidRPr="003E0DD7">
              <w:rPr>
                <w:rFonts w:hint="eastAsia"/>
              </w:rPr>
              <w:t>觀察外部環境、制度文化、價值觀等隱含因素對平台</w:t>
            </w:r>
            <w:r>
              <w:rPr>
                <w:rFonts w:hint="eastAsia"/>
              </w:rPr>
              <w:t>發展和產業轉型</w:t>
            </w:r>
            <w:r w:rsidRPr="003E0DD7">
              <w:rPr>
                <w:rFonts w:hint="eastAsia"/>
              </w:rPr>
              <w:t>之機會與限制，理解使用者真實需求。</w:t>
            </w:r>
          </w:p>
        </w:tc>
        <w:tc>
          <w:tcPr>
            <w:tcW w:w="3440" w:type="dxa"/>
            <w:vAlign w:val="center"/>
          </w:tcPr>
          <w:p w14:paraId="1B399A7A" w14:textId="6124B89C" w:rsidR="002B1226" w:rsidRDefault="002B1226" w:rsidP="00A86EAB">
            <w:pPr>
              <w:ind w:firstLineChars="0" w:firstLine="0"/>
              <w:jc w:val="both"/>
            </w:pPr>
            <w:r w:rsidRPr="003E0DD7">
              <w:rPr>
                <w:rFonts w:hint="eastAsia"/>
              </w:rPr>
              <w:t>觀察企業各階段資源、知識、技術與組織能力現況，</w:t>
            </w:r>
            <w:r w:rsidRPr="00EF5B97">
              <w:rPr>
                <w:rFonts w:hint="eastAsia"/>
              </w:rPr>
              <w:t>探討企業如何調整、突破資源限制</w:t>
            </w:r>
            <w:r>
              <w:rPr>
                <w:rFonts w:hint="eastAsia"/>
              </w:rPr>
              <w:t>，</w:t>
            </w:r>
            <w:r>
              <w:t>並根據自身能力</w:t>
            </w:r>
            <w:r>
              <w:rPr>
                <w:rFonts w:hint="eastAsia"/>
              </w:rPr>
              <w:t>訂定</w:t>
            </w:r>
            <w:r>
              <w:t>發展策略</w:t>
            </w:r>
            <w:r w:rsidRPr="003E0DD7">
              <w:rPr>
                <w:rFonts w:hint="eastAsia"/>
              </w:rPr>
              <w:t>。</w:t>
            </w:r>
          </w:p>
        </w:tc>
      </w:tr>
      <w:tr w:rsidR="002B1226" w14:paraId="2F42F7EA" w14:textId="77777777" w:rsidTr="00C948F0">
        <w:tc>
          <w:tcPr>
            <w:tcW w:w="582" w:type="dxa"/>
            <w:vMerge/>
            <w:textDirection w:val="tbRlV"/>
            <w:vAlign w:val="center"/>
          </w:tcPr>
          <w:p w14:paraId="5B4A0067" w14:textId="77777777" w:rsidR="002B1226" w:rsidRDefault="002B1226" w:rsidP="005501A8">
            <w:pPr>
              <w:ind w:left="113" w:right="113" w:firstLineChars="0" w:firstLine="0"/>
              <w:jc w:val="center"/>
            </w:pPr>
          </w:p>
        </w:tc>
        <w:tc>
          <w:tcPr>
            <w:tcW w:w="582" w:type="dxa"/>
            <w:vMerge w:val="restart"/>
            <w:textDirection w:val="tbRlV"/>
            <w:vAlign w:val="center"/>
          </w:tcPr>
          <w:p w14:paraId="40FE491B" w14:textId="77777777" w:rsidR="002B1226" w:rsidRDefault="002B1226" w:rsidP="005501A8">
            <w:pPr>
              <w:ind w:left="113" w:right="113" w:firstLineChars="0" w:firstLine="0"/>
              <w:jc w:val="center"/>
            </w:pPr>
            <w:r w:rsidRPr="002D6F80">
              <w:rPr>
                <w:rFonts w:ascii="標楷體" w:hAnsi="標楷體" w:hint="eastAsia"/>
              </w:rPr>
              <w:t>行動</w:t>
            </w:r>
          </w:p>
        </w:tc>
        <w:tc>
          <w:tcPr>
            <w:tcW w:w="7132" w:type="dxa"/>
            <w:gridSpan w:val="2"/>
            <w:vAlign w:val="center"/>
          </w:tcPr>
          <w:p w14:paraId="76477AE7" w14:textId="77777777" w:rsidR="002B1226" w:rsidRDefault="002B1226" w:rsidP="005501A8">
            <w:pPr>
              <w:ind w:firstLineChars="0" w:firstLine="0"/>
              <w:jc w:val="center"/>
            </w:pPr>
            <w:r w:rsidRPr="002D6F80">
              <w:rPr>
                <w:rFonts w:ascii="標楷體" w:hAnsi="標楷體" w:hint="eastAsia"/>
              </w:rPr>
              <w:t>探索可供性</w:t>
            </w:r>
          </w:p>
        </w:tc>
      </w:tr>
      <w:tr w:rsidR="002B1226" w14:paraId="4AEBEB37" w14:textId="77777777" w:rsidTr="00C948F0">
        <w:tc>
          <w:tcPr>
            <w:tcW w:w="582" w:type="dxa"/>
            <w:vMerge/>
            <w:vAlign w:val="center"/>
          </w:tcPr>
          <w:p w14:paraId="372D998F" w14:textId="77777777" w:rsidR="002B1226" w:rsidRDefault="002B1226" w:rsidP="005501A8">
            <w:pPr>
              <w:ind w:firstLineChars="0" w:firstLine="0"/>
              <w:jc w:val="center"/>
            </w:pPr>
          </w:p>
        </w:tc>
        <w:tc>
          <w:tcPr>
            <w:tcW w:w="582" w:type="dxa"/>
            <w:vMerge/>
            <w:vAlign w:val="center"/>
          </w:tcPr>
          <w:p w14:paraId="6B68DCB6" w14:textId="77777777" w:rsidR="002B1226" w:rsidRDefault="002B1226" w:rsidP="005501A8">
            <w:pPr>
              <w:ind w:firstLineChars="0" w:firstLine="0"/>
              <w:jc w:val="center"/>
            </w:pPr>
          </w:p>
        </w:tc>
        <w:tc>
          <w:tcPr>
            <w:tcW w:w="3692" w:type="dxa"/>
            <w:vAlign w:val="center"/>
          </w:tcPr>
          <w:p w14:paraId="30E8232F" w14:textId="77777777" w:rsidR="002B1226" w:rsidRDefault="002B1226" w:rsidP="005501A8">
            <w:pPr>
              <w:ind w:firstLineChars="0" w:firstLine="0"/>
              <w:jc w:val="center"/>
            </w:pPr>
            <w:r w:rsidRPr="002D6F80">
              <w:rPr>
                <w:rFonts w:ascii="標楷體" w:hAnsi="標楷體" w:hint="eastAsia"/>
              </w:rPr>
              <w:t>物質性</w:t>
            </w:r>
          </w:p>
        </w:tc>
        <w:tc>
          <w:tcPr>
            <w:tcW w:w="3440" w:type="dxa"/>
            <w:vAlign w:val="center"/>
          </w:tcPr>
          <w:p w14:paraId="549A9FA9" w14:textId="77777777" w:rsidR="002B1226" w:rsidRDefault="002B1226" w:rsidP="005501A8">
            <w:pPr>
              <w:ind w:firstLineChars="0" w:firstLine="0"/>
              <w:jc w:val="center"/>
            </w:pPr>
            <w:r w:rsidRPr="002D6F80">
              <w:rPr>
                <w:rFonts w:ascii="標楷體" w:hAnsi="標楷體" w:hint="eastAsia"/>
              </w:rPr>
              <w:t>機會</w:t>
            </w:r>
          </w:p>
        </w:tc>
      </w:tr>
      <w:tr w:rsidR="002B1226" w14:paraId="420335F6" w14:textId="77777777" w:rsidTr="00C948F0">
        <w:tc>
          <w:tcPr>
            <w:tcW w:w="582" w:type="dxa"/>
            <w:vMerge/>
            <w:vAlign w:val="center"/>
          </w:tcPr>
          <w:p w14:paraId="57AB6822" w14:textId="77777777" w:rsidR="002B1226" w:rsidRDefault="002B1226" w:rsidP="005501A8">
            <w:pPr>
              <w:ind w:firstLineChars="0" w:firstLine="0"/>
              <w:jc w:val="center"/>
            </w:pPr>
          </w:p>
        </w:tc>
        <w:tc>
          <w:tcPr>
            <w:tcW w:w="582" w:type="dxa"/>
            <w:vMerge/>
            <w:vAlign w:val="center"/>
          </w:tcPr>
          <w:p w14:paraId="65C6C14F" w14:textId="77777777" w:rsidR="002B1226" w:rsidRDefault="002B1226" w:rsidP="005501A8">
            <w:pPr>
              <w:ind w:firstLineChars="0" w:firstLine="0"/>
              <w:jc w:val="center"/>
            </w:pPr>
          </w:p>
        </w:tc>
        <w:tc>
          <w:tcPr>
            <w:tcW w:w="7132" w:type="dxa"/>
            <w:gridSpan w:val="2"/>
            <w:vAlign w:val="center"/>
          </w:tcPr>
          <w:p w14:paraId="14F2CF31" w14:textId="77777777" w:rsidR="002B1226" w:rsidRDefault="002B1226" w:rsidP="00A86EAB">
            <w:pPr>
              <w:ind w:firstLineChars="0" w:firstLine="0"/>
              <w:jc w:val="both"/>
            </w:pPr>
            <w:r w:rsidRPr="001319FF">
              <w:rPr>
                <w:rFonts w:hint="eastAsia"/>
              </w:rPr>
              <w:t>觀察科技</w:t>
            </w:r>
            <w:r>
              <w:rPr>
                <w:rFonts w:hint="eastAsia"/>
              </w:rPr>
              <w:t>中穩定可操作的技術特性</w:t>
            </w:r>
            <w:r w:rsidRPr="001319FF">
              <w:rPr>
                <w:rFonts w:hint="eastAsia"/>
              </w:rPr>
              <w:t>，</w:t>
            </w:r>
            <w:r>
              <w:rPr>
                <w:rFonts w:hint="eastAsia"/>
              </w:rPr>
              <w:t>分析物質特性中蘊含之</w:t>
            </w:r>
            <w:r w:rsidRPr="001319FF">
              <w:rPr>
                <w:rFonts w:hint="eastAsia"/>
              </w:rPr>
              <w:t>可供性</w:t>
            </w:r>
            <w:r>
              <w:rPr>
                <w:rFonts w:hint="eastAsia"/>
              </w:rPr>
              <w:t>，探索其</w:t>
            </w:r>
            <w:r w:rsidRPr="001319FF">
              <w:rPr>
                <w:rFonts w:hint="eastAsia"/>
              </w:rPr>
              <w:t>與環境互動</w:t>
            </w:r>
            <w:r>
              <w:rPr>
                <w:rFonts w:hint="eastAsia"/>
              </w:rPr>
              <w:t>中之價值及滿足需求的機會，</w:t>
            </w:r>
            <w:r>
              <w:t>評估</w:t>
            </w:r>
            <w:r>
              <w:rPr>
                <w:rFonts w:hint="eastAsia"/>
              </w:rPr>
              <w:t>其對平台發展、推動數位轉型之</w:t>
            </w:r>
            <w:r>
              <w:t>潛力</w:t>
            </w:r>
            <w:r>
              <w:rPr>
                <w:rFonts w:eastAsia="新細明體" w:hint="eastAsia"/>
              </w:rPr>
              <w:t>。</w:t>
            </w:r>
          </w:p>
        </w:tc>
      </w:tr>
      <w:tr w:rsidR="002B1226" w14:paraId="07AB55B5" w14:textId="77777777" w:rsidTr="00C948F0">
        <w:tc>
          <w:tcPr>
            <w:tcW w:w="582" w:type="dxa"/>
            <w:vMerge/>
            <w:vAlign w:val="center"/>
          </w:tcPr>
          <w:p w14:paraId="1039E9D3" w14:textId="77777777" w:rsidR="002B1226" w:rsidRDefault="002B1226" w:rsidP="005501A8">
            <w:pPr>
              <w:ind w:firstLineChars="0" w:firstLine="0"/>
              <w:jc w:val="center"/>
            </w:pPr>
          </w:p>
        </w:tc>
        <w:tc>
          <w:tcPr>
            <w:tcW w:w="582" w:type="dxa"/>
            <w:vMerge/>
            <w:vAlign w:val="center"/>
          </w:tcPr>
          <w:p w14:paraId="18CBF3C2" w14:textId="77777777" w:rsidR="002B1226" w:rsidRDefault="002B1226" w:rsidP="005501A8">
            <w:pPr>
              <w:ind w:firstLineChars="0" w:firstLine="0"/>
              <w:jc w:val="center"/>
            </w:pPr>
          </w:p>
        </w:tc>
        <w:tc>
          <w:tcPr>
            <w:tcW w:w="7132" w:type="dxa"/>
            <w:gridSpan w:val="2"/>
            <w:vAlign w:val="center"/>
          </w:tcPr>
          <w:p w14:paraId="6353247A" w14:textId="77777777" w:rsidR="002B1226" w:rsidRDefault="002B1226" w:rsidP="005501A8">
            <w:pPr>
              <w:ind w:firstLineChars="0" w:firstLine="0"/>
              <w:jc w:val="center"/>
            </w:pPr>
            <w:r w:rsidRPr="002D6F80">
              <w:rPr>
                <w:rFonts w:ascii="標楷體" w:hAnsi="標楷體" w:hint="eastAsia"/>
              </w:rPr>
              <w:t>雙元性靈巧實現可供性</w:t>
            </w:r>
          </w:p>
        </w:tc>
      </w:tr>
      <w:tr w:rsidR="002D31AF" w14:paraId="7BAD3C92" w14:textId="77777777" w:rsidTr="00C948F0">
        <w:tc>
          <w:tcPr>
            <w:tcW w:w="582" w:type="dxa"/>
            <w:vMerge/>
            <w:vAlign w:val="center"/>
          </w:tcPr>
          <w:p w14:paraId="5303BE1F" w14:textId="77777777" w:rsidR="002D31AF" w:rsidRDefault="002D31AF" w:rsidP="002D31AF">
            <w:pPr>
              <w:ind w:firstLineChars="0" w:firstLine="0"/>
              <w:jc w:val="center"/>
            </w:pPr>
          </w:p>
        </w:tc>
        <w:tc>
          <w:tcPr>
            <w:tcW w:w="582" w:type="dxa"/>
            <w:vMerge/>
            <w:vAlign w:val="center"/>
          </w:tcPr>
          <w:p w14:paraId="51A17C09" w14:textId="77777777" w:rsidR="002D31AF" w:rsidRDefault="002D31AF" w:rsidP="002D31AF">
            <w:pPr>
              <w:ind w:firstLineChars="0" w:firstLine="0"/>
              <w:jc w:val="center"/>
            </w:pPr>
          </w:p>
        </w:tc>
        <w:tc>
          <w:tcPr>
            <w:tcW w:w="3692" w:type="dxa"/>
            <w:vAlign w:val="center"/>
          </w:tcPr>
          <w:p w14:paraId="3B2037C4" w14:textId="096BD9CF" w:rsidR="002D31AF" w:rsidRDefault="002D31AF" w:rsidP="002D31AF">
            <w:pPr>
              <w:ind w:firstLineChars="0" w:firstLine="0"/>
              <w:jc w:val="center"/>
            </w:pPr>
            <w:r>
              <w:rPr>
                <w:rFonts w:ascii="標楷體" w:hAnsi="標楷體" w:hint="eastAsia"/>
              </w:rPr>
              <w:t>深耕運用</w:t>
            </w:r>
          </w:p>
        </w:tc>
        <w:tc>
          <w:tcPr>
            <w:tcW w:w="3440" w:type="dxa"/>
            <w:vAlign w:val="center"/>
          </w:tcPr>
          <w:p w14:paraId="5E083384" w14:textId="62C7FCB1" w:rsidR="002D31AF" w:rsidRDefault="002D31AF" w:rsidP="002D31AF">
            <w:pPr>
              <w:ind w:firstLineChars="0" w:firstLine="0"/>
              <w:jc w:val="center"/>
            </w:pPr>
            <w:r w:rsidRPr="002D6F80">
              <w:rPr>
                <w:rFonts w:ascii="標楷體" w:hAnsi="標楷體" w:hint="eastAsia"/>
              </w:rPr>
              <w:t>創新探索</w:t>
            </w:r>
          </w:p>
        </w:tc>
      </w:tr>
      <w:tr w:rsidR="002D31AF" w14:paraId="6CED690A" w14:textId="77777777" w:rsidTr="00C948F0">
        <w:tc>
          <w:tcPr>
            <w:tcW w:w="582" w:type="dxa"/>
            <w:vMerge/>
            <w:vAlign w:val="center"/>
          </w:tcPr>
          <w:p w14:paraId="3FF9A347" w14:textId="77777777" w:rsidR="002D31AF" w:rsidRDefault="002D31AF" w:rsidP="002D31AF">
            <w:pPr>
              <w:ind w:firstLineChars="0" w:firstLine="0"/>
              <w:jc w:val="center"/>
            </w:pPr>
          </w:p>
        </w:tc>
        <w:tc>
          <w:tcPr>
            <w:tcW w:w="582" w:type="dxa"/>
            <w:vMerge/>
            <w:vAlign w:val="center"/>
          </w:tcPr>
          <w:p w14:paraId="66F9A68B" w14:textId="77777777" w:rsidR="002D31AF" w:rsidRDefault="002D31AF" w:rsidP="002D31AF">
            <w:pPr>
              <w:ind w:firstLineChars="0" w:firstLine="0"/>
              <w:jc w:val="center"/>
            </w:pPr>
          </w:p>
        </w:tc>
        <w:tc>
          <w:tcPr>
            <w:tcW w:w="3692" w:type="dxa"/>
            <w:vAlign w:val="center"/>
          </w:tcPr>
          <w:p w14:paraId="0A549FDF" w14:textId="66FB438B" w:rsidR="002D31AF" w:rsidRDefault="002D31AF" w:rsidP="002D31AF">
            <w:pPr>
              <w:ind w:firstLineChars="0" w:firstLine="0"/>
              <w:jc w:val="both"/>
            </w:pPr>
            <w:r w:rsidRPr="001951EC">
              <w:rPr>
                <w:rFonts w:hint="eastAsia"/>
              </w:rPr>
              <w:t>觀察企業</w:t>
            </w:r>
            <w:r>
              <w:rPr>
                <w:rFonts w:hint="eastAsia"/>
              </w:rPr>
              <w:t>既有</w:t>
            </w:r>
            <w:r w:rsidRPr="001951EC">
              <w:rPr>
                <w:rFonts w:hint="eastAsia"/>
              </w:rPr>
              <w:t>資源、</w:t>
            </w:r>
            <w:r>
              <w:rPr>
                <w:rFonts w:hint="eastAsia"/>
              </w:rPr>
              <w:t>平台功能、技術</w:t>
            </w:r>
            <w:r w:rsidRPr="001951EC">
              <w:rPr>
                <w:rFonts w:hint="eastAsia"/>
              </w:rPr>
              <w:t>與知識等能力如何被調整</w:t>
            </w:r>
            <w:r>
              <w:rPr>
                <w:rFonts w:hint="eastAsia"/>
              </w:rPr>
              <w:t>、</w:t>
            </w:r>
            <w:r w:rsidRPr="001951EC">
              <w:rPr>
                <w:rFonts w:hint="eastAsia"/>
              </w:rPr>
              <w:t>強化</w:t>
            </w:r>
            <w:r>
              <w:rPr>
                <w:rFonts w:hint="eastAsia"/>
              </w:rPr>
              <w:t>及延伸應用，滿足平台</w:t>
            </w:r>
            <w:r w:rsidRPr="001951EC">
              <w:rPr>
                <w:rFonts w:hint="eastAsia"/>
              </w:rPr>
              <w:t>開發需求</w:t>
            </w:r>
            <w:r>
              <w:rPr>
                <w:rFonts w:hint="eastAsia"/>
              </w:rPr>
              <w:t>、</w:t>
            </w:r>
            <w:r>
              <w:t>提升</w:t>
            </w:r>
            <w:r>
              <w:rPr>
                <w:rFonts w:hint="eastAsia"/>
              </w:rPr>
              <w:t>科技</w:t>
            </w:r>
            <w:r>
              <w:t>賦能潛力。</w:t>
            </w:r>
          </w:p>
          <w:p w14:paraId="7BA76CA4" w14:textId="1F803812" w:rsidR="002D31AF" w:rsidRDefault="002D31AF" w:rsidP="002D31AF">
            <w:pPr>
              <w:widowControl/>
              <w:ind w:firstLineChars="0" w:firstLine="0"/>
              <w:jc w:val="both"/>
            </w:pPr>
          </w:p>
        </w:tc>
        <w:tc>
          <w:tcPr>
            <w:tcW w:w="3440" w:type="dxa"/>
            <w:vAlign w:val="center"/>
          </w:tcPr>
          <w:p w14:paraId="29E90EE6" w14:textId="5CAB5CA2" w:rsidR="002D31AF" w:rsidRDefault="002D31AF" w:rsidP="002D31AF">
            <w:pPr>
              <w:widowControl/>
              <w:ind w:firstLineChars="0" w:firstLine="0"/>
              <w:jc w:val="both"/>
            </w:pPr>
            <w:r>
              <w:t>觀察企業如何主動探索</w:t>
            </w:r>
            <w:r>
              <w:rPr>
                <w:rFonts w:hint="eastAsia"/>
              </w:rPr>
              <w:t>和導入</w:t>
            </w:r>
            <w:r>
              <w:t>潛在可利用之技術、知識、品牌、聲譽與策略夥伴</w:t>
            </w:r>
            <w:r w:rsidRPr="00805E16">
              <w:rPr>
                <w:rFonts w:hint="eastAsia"/>
              </w:rPr>
              <w:t>，藉由</w:t>
            </w:r>
            <w:r>
              <w:rPr>
                <w:rFonts w:hint="eastAsia"/>
              </w:rPr>
              <w:t>各項策略</w:t>
            </w:r>
            <w:r>
              <w:t>擴展資源與</w:t>
            </w:r>
            <w:r>
              <w:rPr>
                <w:rFonts w:hint="eastAsia"/>
              </w:rPr>
              <w:t>平台</w:t>
            </w:r>
            <w:r>
              <w:t>創新基礎</w:t>
            </w:r>
            <w:r w:rsidR="00EF0D6C">
              <w:rPr>
                <w:rFonts w:hint="eastAsia"/>
              </w:rPr>
              <w:t>。</w:t>
            </w:r>
          </w:p>
        </w:tc>
      </w:tr>
      <w:tr w:rsidR="002B1226" w14:paraId="3BB4BD25" w14:textId="77777777" w:rsidTr="00C948F0">
        <w:tc>
          <w:tcPr>
            <w:tcW w:w="582" w:type="dxa"/>
            <w:vMerge/>
            <w:vAlign w:val="center"/>
          </w:tcPr>
          <w:p w14:paraId="6AE39C84" w14:textId="77777777" w:rsidR="002B1226" w:rsidRDefault="002B1226" w:rsidP="005501A8">
            <w:pPr>
              <w:ind w:firstLineChars="0" w:firstLine="0"/>
              <w:jc w:val="center"/>
            </w:pPr>
          </w:p>
        </w:tc>
        <w:tc>
          <w:tcPr>
            <w:tcW w:w="582" w:type="dxa"/>
            <w:vMerge/>
            <w:vAlign w:val="center"/>
          </w:tcPr>
          <w:p w14:paraId="38F865C5" w14:textId="77777777" w:rsidR="002B1226" w:rsidRDefault="002B1226" w:rsidP="005501A8">
            <w:pPr>
              <w:ind w:firstLineChars="0" w:firstLine="0"/>
              <w:jc w:val="center"/>
            </w:pPr>
          </w:p>
        </w:tc>
        <w:tc>
          <w:tcPr>
            <w:tcW w:w="7132" w:type="dxa"/>
            <w:gridSpan w:val="2"/>
            <w:vAlign w:val="center"/>
          </w:tcPr>
          <w:p w14:paraId="2C650D1C" w14:textId="77777777" w:rsidR="002B1226" w:rsidRDefault="002B1226" w:rsidP="005501A8">
            <w:pPr>
              <w:ind w:firstLineChars="0" w:firstLine="0"/>
              <w:jc w:val="center"/>
            </w:pPr>
            <w:r>
              <w:rPr>
                <w:rFonts w:hint="eastAsia"/>
              </w:rPr>
              <w:t>平衡機制</w:t>
            </w:r>
          </w:p>
        </w:tc>
      </w:tr>
      <w:tr w:rsidR="002B1226" w14:paraId="4C15057A" w14:textId="77777777" w:rsidTr="00C948F0">
        <w:tc>
          <w:tcPr>
            <w:tcW w:w="582" w:type="dxa"/>
            <w:vMerge/>
            <w:vAlign w:val="center"/>
          </w:tcPr>
          <w:p w14:paraId="1FC90358" w14:textId="77777777" w:rsidR="002B1226" w:rsidRDefault="002B1226" w:rsidP="005501A8">
            <w:pPr>
              <w:ind w:firstLineChars="0" w:firstLine="0"/>
              <w:jc w:val="center"/>
            </w:pPr>
          </w:p>
        </w:tc>
        <w:tc>
          <w:tcPr>
            <w:tcW w:w="582" w:type="dxa"/>
            <w:vMerge/>
            <w:vAlign w:val="center"/>
          </w:tcPr>
          <w:p w14:paraId="7D9204B5" w14:textId="77777777" w:rsidR="002B1226" w:rsidRDefault="002B1226" w:rsidP="005501A8">
            <w:pPr>
              <w:ind w:firstLineChars="0" w:firstLine="0"/>
              <w:jc w:val="center"/>
            </w:pPr>
          </w:p>
        </w:tc>
        <w:tc>
          <w:tcPr>
            <w:tcW w:w="7132" w:type="dxa"/>
            <w:gridSpan w:val="2"/>
            <w:vAlign w:val="center"/>
          </w:tcPr>
          <w:p w14:paraId="65CB875E" w14:textId="77777777" w:rsidR="002B1226" w:rsidRDefault="002B1226" w:rsidP="00A86EAB">
            <w:pPr>
              <w:ind w:firstLineChars="0" w:firstLine="0"/>
              <w:jc w:val="both"/>
            </w:pPr>
            <w:r>
              <w:rPr>
                <w:rFonts w:hint="eastAsia"/>
              </w:rPr>
              <w:t>觀察</w:t>
            </w:r>
            <w:r>
              <w:t>企業</w:t>
            </w:r>
            <w:r>
              <w:rPr>
                <w:rFonts w:hint="eastAsia"/>
              </w:rPr>
              <w:t>面對不同策略時，如何設計融合機制或調度、分配、整合資源，</w:t>
            </w:r>
            <w:r>
              <w:t>維持組織運作與持續創新動能。</w:t>
            </w:r>
          </w:p>
        </w:tc>
      </w:tr>
      <w:tr w:rsidR="002B1226" w14:paraId="212F6865" w14:textId="77777777" w:rsidTr="00C948F0">
        <w:tc>
          <w:tcPr>
            <w:tcW w:w="582" w:type="dxa"/>
            <w:vAlign w:val="center"/>
          </w:tcPr>
          <w:p w14:paraId="5D7FFB7A" w14:textId="77777777" w:rsidR="002B1226" w:rsidRDefault="002B1226" w:rsidP="005501A8">
            <w:pPr>
              <w:ind w:firstLineChars="0" w:firstLine="0"/>
              <w:jc w:val="center"/>
            </w:pPr>
            <w:r w:rsidRPr="002D6F80">
              <w:rPr>
                <w:rFonts w:ascii="標楷體" w:hAnsi="標楷體" w:hint="eastAsia"/>
              </w:rPr>
              <w:t>數位創新</w:t>
            </w:r>
          </w:p>
        </w:tc>
        <w:tc>
          <w:tcPr>
            <w:tcW w:w="582" w:type="dxa"/>
            <w:vAlign w:val="center"/>
          </w:tcPr>
          <w:p w14:paraId="11DF4F37" w14:textId="261DA3CB" w:rsidR="002B1226" w:rsidRDefault="001A02AD" w:rsidP="005501A8">
            <w:pPr>
              <w:ind w:firstLineChars="0" w:firstLine="0"/>
              <w:jc w:val="center"/>
            </w:pPr>
            <w:r>
              <w:rPr>
                <w:rFonts w:ascii="標楷體" w:hAnsi="標楷體" w:hint="eastAsia"/>
              </w:rPr>
              <w:t>結果</w:t>
            </w:r>
          </w:p>
        </w:tc>
        <w:tc>
          <w:tcPr>
            <w:tcW w:w="7132" w:type="dxa"/>
            <w:gridSpan w:val="2"/>
            <w:vAlign w:val="center"/>
          </w:tcPr>
          <w:p w14:paraId="76973093" w14:textId="5B075C1A" w:rsidR="002B1226" w:rsidRPr="002B1226" w:rsidRDefault="002B1226" w:rsidP="00A86EAB">
            <w:pPr>
              <w:ind w:firstLineChars="0" w:firstLine="0"/>
              <w:jc w:val="both"/>
            </w:pPr>
            <w:r>
              <w:rPr>
                <w:rFonts w:hint="eastAsia"/>
              </w:rPr>
              <w:t>觀察</w:t>
            </w:r>
            <w:r w:rsidRPr="006E73AC">
              <w:rPr>
                <w:rFonts w:hint="eastAsia"/>
              </w:rPr>
              <w:t>使用者實際使用情況，</w:t>
            </w:r>
            <w:r>
              <w:t>觀察可供性是否成功實現、是否出現替代性徵用</w:t>
            </w:r>
            <w:r>
              <w:rPr>
                <w:rFonts w:hint="eastAsia"/>
              </w:rPr>
              <w:t>情況，評估</w:t>
            </w:r>
            <w:r w:rsidRPr="006E73AC">
              <w:rPr>
                <w:rFonts w:hint="eastAsia"/>
              </w:rPr>
              <w:t>平台創新服務與功能</w:t>
            </w:r>
            <w:r>
              <w:rPr>
                <w:rFonts w:hint="eastAsia"/>
              </w:rPr>
              <w:t>所帶來的</w:t>
            </w:r>
            <w:r w:rsidRPr="006E73AC">
              <w:rPr>
                <w:rFonts w:hint="eastAsia"/>
              </w:rPr>
              <w:t>影響</w:t>
            </w:r>
            <w:r>
              <w:rPr>
                <w:rFonts w:hint="eastAsia"/>
              </w:rPr>
              <w:t>與效益</w:t>
            </w:r>
            <w:r w:rsidRPr="006E73AC">
              <w:rPr>
                <w:rFonts w:hint="eastAsia"/>
              </w:rPr>
              <w:t>。</w:t>
            </w:r>
          </w:p>
        </w:tc>
      </w:tr>
    </w:tbl>
    <w:p w14:paraId="0A408373" w14:textId="5EA508A7" w:rsidR="007B5948" w:rsidRPr="00AB396B" w:rsidRDefault="00C948F0" w:rsidP="00AB396B">
      <w:pPr>
        <w:pStyle w:val="2"/>
        <w:rPr>
          <w:rFonts w:eastAsia="新細明體"/>
        </w:rPr>
      </w:pPr>
      <w:bookmarkStart w:id="44" w:name="_Toc198597313"/>
      <w:r>
        <w:rPr>
          <w:rFonts w:hint="eastAsia"/>
        </w:rPr>
        <w:lastRenderedPageBreak/>
        <w:t>數位平台發展階段</w:t>
      </w:r>
      <w:bookmarkEnd w:id="44"/>
    </w:p>
    <w:tbl>
      <w:tblPr>
        <w:tblStyle w:val="aff0"/>
        <w:tblW w:w="0" w:type="auto"/>
        <w:tblLook w:val="04A0" w:firstRow="1" w:lastRow="0" w:firstColumn="1" w:lastColumn="0" w:noHBand="0" w:noVBand="1"/>
      </w:tblPr>
      <w:tblGrid>
        <w:gridCol w:w="456"/>
        <w:gridCol w:w="1524"/>
        <w:gridCol w:w="6316"/>
      </w:tblGrid>
      <w:tr w:rsidR="00AB396B" w14:paraId="5BE25B19" w14:textId="77777777" w:rsidTr="00774DF2">
        <w:trPr>
          <w:trHeight w:val="567"/>
        </w:trPr>
        <w:tc>
          <w:tcPr>
            <w:tcW w:w="456" w:type="dxa"/>
            <w:vAlign w:val="center"/>
          </w:tcPr>
          <w:p w14:paraId="153EE6B2" w14:textId="667591D1" w:rsidR="00AB396B" w:rsidRPr="00CF0BA9" w:rsidRDefault="00AB396B" w:rsidP="00CA335F">
            <w:pPr>
              <w:pStyle w:val="aff8"/>
              <w:jc w:val="center"/>
            </w:pPr>
            <w:r w:rsidRPr="00CF0BA9">
              <w:t>階段</w:t>
            </w:r>
          </w:p>
        </w:tc>
        <w:tc>
          <w:tcPr>
            <w:tcW w:w="1524" w:type="dxa"/>
            <w:vAlign w:val="center"/>
          </w:tcPr>
          <w:p w14:paraId="2924FA81" w14:textId="4767EDBF" w:rsidR="00AB396B" w:rsidRPr="00CF0BA9" w:rsidRDefault="00AB396B" w:rsidP="00CA335F">
            <w:pPr>
              <w:pStyle w:val="aff8"/>
              <w:jc w:val="center"/>
            </w:pPr>
            <w:r w:rsidRPr="00CF0BA9">
              <w:t>平台服務</w:t>
            </w:r>
          </w:p>
        </w:tc>
        <w:tc>
          <w:tcPr>
            <w:tcW w:w="6316" w:type="dxa"/>
            <w:vAlign w:val="center"/>
          </w:tcPr>
          <w:p w14:paraId="0AAAF76A" w14:textId="791884A9" w:rsidR="00AB396B" w:rsidRPr="00CF0BA9" w:rsidRDefault="00AB396B" w:rsidP="00CA335F">
            <w:pPr>
              <w:pStyle w:val="aff8"/>
              <w:jc w:val="center"/>
            </w:pPr>
            <w:r w:rsidRPr="00CF0BA9">
              <w:t>內容簡述</w:t>
            </w:r>
          </w:p>
        </w:tc>
      </w:tr>
      <w:tr w:rsidR="00AB396B" w14:paraId="6EFF633E" w14:textId="77777777" w:rsidTr="00774DF2">
        <w:tc>
          <w:tcPr>
            <w:tcW w:w="456" w:type="dxa"/>
            <w:vAlign w:val="center"/>
          </w:tcPr>
          <w:p w14:paraId="15CDB3C3" w14:textId="30485A5D" w:rsidR="00AB396B" w:rsidRPr="00CF0BA9" w:rsidRDefault="00AB396B" w:rsidP="00CA335F">
            <w:pPr>
              <w:pStyle w:val="aff8"/>
              <w:jc w:val="center"/>
            </w:pPr>
            <w:r w:rsidRPr="00CF0BA9">
              <w:t>第一階段</w:t>
            </w:r>
          </w:p>
        </w:tc>
        <w:tc>
          <w:tcPr>
            <w:tcW w:w="1524" w:type="dxa"/>
            <w:vAlign w:val="center"/>
          </w:tcPr>
          <w:p w14:paraId="0F7605FA" w14:textId="7D57E8BA" w:rsidR="00AB396B" w:rsidRPr="00CF0BA9" w:rsidRDefault="00774DF2" w:rsidP="00CA335F">
            <w:pPr>
              <w:pStyle w:val="aff8"/>
              <w:jc w:val="center"/>
            </w:pPr>
            <w:r w:rsidRPr="00774DF2">
              <w:rPr>
                <w:rFonts w:hint="eastAsia"/>
              </w:rPr>
              <w:t>技術研發</w:t>
            </w:r>
            <w:r>
              <w:br/>
            </w:r>
            <w:r w:rsidRPr="00774DF2">
              <w:rPr>
                <w:rFonts w:hint="eastAsia"/>
              </w:rPr>
              <w:t>平台推出</w:t>
            </w:r>
          </w:p>
        </w:tc>
        <w:tc>
          <w:tcPr>
            <w:tcW w:w="6316" w:type="dxa"/>
            <w:vAlign w:val="center"/>
          </w:tcPr>
          <w:p w14:paraId="7A766F35" w14:textId="77777777" w:rsidR="00AB396B" w:rsidRPr="008032C0" w:rsidRDefault="00AB396B" w:rsidP="00774DF2">
            <w:pPr>
              <w:pStyle w:val="aff8"/>
              <w:numPr>
                <w:ilvl w:val="0"/>
                <w:numId w:val="84"/>
              </w:numPr>
            </w:pPr>
            <w:r w:rsidRPr="00CF0BA9">
              <w:rPr>
                <w:color w:val="000000"/>
              </w:rPr>
              <w:t>研發數位布片掃描技術</w:t>
            </w:r>
          </w:p>
          <w:p w14:paraId="1D2C2A1B" w14:textId="77777777" w:rsidR="008032C0" w:rsidRDefault="008032C0" w:rsidP="00774DF2">
            <w:pPr>
              <w:pStyle w:val="aa"/>
              <w:numPr>
                <w:ilvl w:val="0"/>
                <w:numId w:val="84"/>
              </w:numPr>
              <w:ind w:firstLineChars="0"/>
              <w:jc w:val="both"/>
            </w:pPr>
            <w:r w:rsidRPr="008032C0">
              <w:rPr>
                <w:rFonts w:hint="eastAsia"/>
              </w:rPr>
              <w:t>U3M</w:t>
            </w:r>
            <w:r w:rsidRPr="008032C0">
              <w:rPr>
                <w:rFonts w:hint="eastAsia"/>
              </w:rPr>
              <w:t>標準化數位布片</w:t>
            </w:r>
          </w:p>
          <w:p w14:paraId="3DCFFBE5" w14:textId="718D52B5" w:rsidR="00774DF2" w:rsidRPr="00CF0BA9" w:rsidRDefault="00774DF2" w:rsidP="00774DF2">
            <w:pPr>
              <w:pStyle w:val="aa"/>
              <w:numPr>
                <w:ilvl w:val="0"/>
                <w:numId w:val="84"/>
              </w:numPr>
              <w:ind w:firstLineChars="0"/>
              <w:jc w:val="both"/>
            </w:pPr>
            <w:r w:rsidRPr="00774DF2">
              <w:rPr>
                <w:rFonts w:hint="eastAsia"/>
              </w:rPr>
              <w:t>公開協作數位大平台</w:t>
            </w:r>
          </w:p>
        </w:tc>
      </w:tr>
      <w:tr w:rsidR="00774DF2" w14:paraId="1E93EB82" w14:textId="77777777" w:rsidTr="00774DF2">
        <w:tc>
          <w:tcPr>
            <w:tcW w:w="456" w:type="dxa"/>
            <w:vAlign w:val="center"/>
          </w:tcPr>
          <w:p w14:paraId="568F46AC" w14:textId="665B41C7" w:rsidR="00774DF2" w:rsidRPr="00CF0BA9" w:rsidRDefault="00774DF2" w:rsidP="00774DF2">
            <w:pPr>
              <w:pStyle w:val="aff8"/>
              <w:jc w:val="center"/>
            </w:pPr>
            <w:r w:rsidRPr="00CF0BA9">
              <w:t>第二階段</w:t>
            </w:r>
          </w:p>
        </w:tc>
        <w:tc>
          <w:tcPr>
            <w:tcW w:w="1524" w:type="dxa"/>
            <w:vAlign w:val="center"/>
          </w:tcPr>
          <w:p w14:paraId="519705C8" w14:textId="6B4281F8" w:rsidR="00774DF2" w:rsidRPr="00CF0BA9" w:rsidRDefault="00774DF2" w:rsidP="00774DF2">
            <w:pPr>
              <w:pStyle w:val="aff8"/>
              <w:jc w:val="center"/>
            </w:pPr>
            <w:r w:rsidRPr="00850A1F">
              <w:rPr>
                <w:rFonts w:hint="eastAsia"/>
              </w:rPr>
              <w:t>資安與私有</w:t>
            </w:r>
          </w:p>
        </w:tc>
        <w:tc>
          <w:tcPr>
            <w:tcW w:w="6316" w:type="dxa"/>
            <w:vAlign w:val="center"/>
          </w:tcPr>
          <w:p w14:paraId="2681EF95" w14:textId="77777777" w:rsidR="00774DF2" w:rsidRPr="00774DF2" w:rsidRDefault="00774DF2" w:rsidP="00774DF2">
            <w:pPr>
              <w:pStyle w:val="aff8"/>
              <w:numPr>
                <w:ilvl w:val="0"/>
                <w:numId w:val="84"/>
              </w:numPr>
              <w:rPr>
                <w:color w:val="000000"/>
              </w:rPr>
            </w:pPr>
            <w:r w:rsidRPr="00774DF2">
              <w:rPr>
                <w:rFonts w:hint="eastAsia"/>
                <w:color w:val="000000"/>
              </w:rPr>
              <w:t>平台多項協作功能與服務</w:t>
            </w:r>
          </w:p>
          <w:p w14:paraId="7397B305" w14:textId="77777777"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品牌需求，平台資安升級</w:t>
            </w:r>
          </w:p>
          <w:p w14:paraId="29C5A692" w14:textId="51A28D40" w:rsidR="00774DF2" w:rsidRPr="00774DF2" w:rsidRDefault="00774DF2" w:rsidP="00774DF2">
            <w:pPr>
              <w:pStyle w:val="aa"/>
              <w:numPr>
                <w:ilvl w:val="0"/>
                <w:numId w:val="84"/>
              </w:numPr>
              <w:spacing w:after="160" w:line="278" w:lineRule="auto"/>
              <w:ind w:firstLineChars="0"/>
              <w:jc w:val="both"/>
              <w:rPr>
                <w:color w:val="000000"/>
              </w:rPr>
            </w:pPr>
            <w:r w:rsidRPr="00774DF2">
              <w:rPr>
                <w:rFonts w:hint="eastAsia"/>
                <w:color w:val="000000"/>
              </w:rPr>
              <w:t>品牌專屬私有資產管理，建立供應鏈溝通協作新模式</w:t>
            </w:r>
          </w:p>
        </w:tc>
      </w:tr>
      <w:tr w:rsidR="00774DF2" w14:paraId="25184CBF" w14:textId="77777777" w:rsidTr="00774DF2">
        <w:tc>
          <w:tcPr>
            <w:tcW w:w="456" w:type="dxa"/>
            <w:vAlign w:val="center"/>
          </w:tcPr>
          <w:p w14:paraId="2BBEA41C" w14:textId="0F46BAC7" w:rsidR="00774DF2" w:rsidRPr="00CF0BA9" w:rsidRDefault="00774DF2" w:rsidP="00774DF2">
            <w:pPr>
              <w:pStyle w:val="aff8"/>
              <w:jc w:val="center"/>
            </w:pPr>
            <w:r w:rsidRPr="00CF0BA9">
              <w:t>第三階段</w:t>
            </w:r>
          </w:p>
        </w:tc>
        <w:tc>
          <w:tcPr>
            <w:tcW w:w="1524" w:type="dxa"/>
            <w:vAlign w:val="center"/>
          </w:tcPr>
          <w:p w14:paraId="4BAA7D65" w14:textId="7D07AB87" w:rsidR="00774DF2" w:rsidRPr="00CF0BA9" w:rsidRDefault="00774DF2" w:rsidP="00774DF2">
            <w:pPr>
              <w:pStyle w:val="aff8"/>
              <w:jc w:val="center"/>
            </w:pPr>
            <w:r w:rsidRPr="00850A1F">
              <w:rPr>
                <w:rFonts w:hint="eastAsia"/>
              </w:rPr>
              <w:t>銷售與推廣</w:t>
            </w:r>
          </w:p>
        </w:tc>
        <w:tc>
          <w:tcPr>
            <w:tcW w:w="6316" w:type="dxa"/>
            <w:vAlign w:val="center"/>
          </w:tcPr>
          <w:p w14:paraId="790F2E56" w14:textId="1FCE8FE9" w:rsidR="00774DF2" w:rsidRPr="00774DF2" w:rsidRDefault="00774DF2" w:rsidP="00774DF2">
            <w:pPr>
              <w:pStyle w:val="aff8"/>
              <w:numPr>
                <w:ilvl w:val="0"/>
                <w:numId w:val="84"/>
              </w:numPr>
              <w:rPr>
                <w:color w:val="000000"/>
              </w:rPr>
            </w:pPr>
            <w:r w:rsidRPr="00CF0BA9">
              <w:rPr>
                <w:color w:val="000000"/>
              </w:rPr>
              <w:t>供應商需求，創造平台多元</w:t>
            </w:r>
            <w:r w:rsidR="00B0766B">
              <w:rPr>
                <w:color w:val="000000"/>
              </w:rPr>
              <w:t>銷售應用</w:t>
            </w:r>
          </w:p>
          <w:p w14:paraId="66996082" w14:textId="6A8EE930" w:rsidR="00774DF2" w:rsidRPr="00774DF2" w:rsidRDefault="00774DF2" w:rsidP="00774DF2">
            <w:pPr>
              <w:pStyle w:val="aff8"/>
              <w:numPr>
                <w:ilvl w:val="0"/>
                <w:numId w:val="84"/>
              </w:numPr>
              <w:rPr>
                <w:color w:val="000000"/>
              </w:rPr>
            </w:pPr>
            <w:r w:rsidRPr="00CF0BA9">
              <w:rPr>
                <w:color w:val="000000"/>
              </w:rPr>
              <w:t>多元銷售拓展平台，擴增銷售通路、</w:t>
            </w:r>
            <w:r w:rsidR="00A72E8C">
              <w:rPr>
                <w:color w:val="000000"/>
              </w:rPr>
              <w:t>數位化</w:t>
            </w:r>
            <w:r w:rsidRPr="00CF0BA9">
              <w:rPr>
                <w:color w:val="000000"/>
              </w:rPr>
              <w:t>商品展示</w:t>
            </w:r>
          </w:p>
        </w:tc>
      </w:tr>
      <w:tr w:rsidR="00774DF2" w14:paraId="179B512F" w14:textId="77777777" w:rsidTr="00774DF2">
        <w:tc>
          <w:tcPr>
            <w:tcW w:w="456" w:type="dxa"/>
            <w:vAlign w:val="center"/>
          </w:tcPr>
          <w:p w14:paraId="3044F5FB" w14:textId="4898CB2E" w:rsidR="00774DF2" w:rsidRPr="00CF0BA9" w:rsidRDefault="00774DF2" w:rsidP="00774DF2">
            <w:pPr>
              <w:pStyle w:val="aff8"/>
              <w:jc w:val="center"/>
            </w:pPr>
            <w:r w:rsidRPr="00CF0BA9">
              <w:t>第四階段</w:t>
            </w:r>
          </w:p>
        </w:tc>
        <w:tc>
          <w:tcPr>
            <w:tcW w:w="1524" w:type="dxa"/>
            <w:vAlign w:val="center"/>
          </w:tcPr>
          <w:p w14:paraId="609D79AB" w14:textId="501D5E64" w:rsidR="00774DF2" w:rsidRPr="00CF0BA9" w:rsidRDefault="00774DF2" w:rsidP="00774DF2">
            <w:pPr>
              <w:pStyle w:val="aff8"/>
              <w:jc w:val="center"/>
            </w:pPr>
            <w:r w:rsidRPr="00850A1F">
              <w:rPr>
                <w:rFonts w:hint="eastAsia"/>
              </w:rPr>
              <w:t>多元新應用</w:t>
            </w:r>
          </w:p>
        </w:tc>
        <w:tc>
          <w:tcPr>
            <w:tcW w:w="6316" w:type="dxa"/>
            <w:vAlign w:val="center"/>
          </w:tcPr>
          <w:p w14:paraId="5C3E5D02" w14:textId="77777777" w:rsidR="00774DF2" w:rsidRPr="00774DF2" w:rsidRDefault="00774DF2" w:rsidP="00774DF2">
            <w:pPr>
              <w:pStyle w:val="aff8"/>
              <w:numPr>
                <w:ilvl w:val="0"/>
                <w:numId w:val="84"/>
              </w:numPr>
              <w:rPr>
                <w:color w:val="000000"/>
              </w:rPr>
            </w:pPr>
            <w:r w:rsidRPr="00CF0BA9">
              <w:rPr>
                <w:color w:val="000000"/>
              </w:rPr>
              <w:t>社會需求，發展環保永續、碳足跡管理服務</w:t>
            </w:r>
          </w:p>
          <w:p w14:paraId="5F830106" w14:textId="77777777" w:rsidR="00774DF2" w:rsidRPr="00774DF2" w:rsidRDefault="00774DF2" w:rsidP="00774DF2">
            <w:pPr>
              <w:pStyle w:val="aff8"/>
              <w:numPr>
                <w:ilvl w:val="0"/>
                <w:numId w:val="84"/>
              </w:numPr>
              <w:rPr>
                <w:color w:val="000000"/>
              </w:rPr>
            </w:pPr>
            <w:r w:rsidRPr="00CF0BA9">
              <w:rPr>
                <w:color w:val="000000"/>
              </w:rPr>
              <w:t>產業需求，數位轉型諮詢服務協助企業</w:t>
            </w:r>
          </w:p>
          <w:p w14:paraId="3FCB2137" w14:textId="77777777" w:rsidR="00774DF2" w:rsidRPr="00774DF2" w:rsidRDefault="00774DF2" w:rsidP="00774DF2">
            <w:pPr>
              <w:pStyle w:val="aff8"/>
              <w:numPr>
                <w:ilvl w:val="0"/>
                <w:numId w:val="84"/>
              </w:numPr>
              <w:rPr>
                <w:color w:val="000000"/>
              </w:rPr>
            </w:pPr>
            <w:r w:rsidRPr="00CF0BA9">
              <w:rPr>
                <w:color w:val="000000"/>
              </w:rPr>
              <w:t>平台使用者需求，持續開創布片多元應用，支援數位</w:t>
            </w:r>
            <w:r w:rsidRPr="00CF0BA9">
              <w:rPr>
                <w:color w:val="000000"/>
              </w:rPr>
              <w:t>3D</w:t>
            </w:r>
            <w:r w:rsidRPr="00CF0BA9">
              <w:rPr>
                <w:color w:val="000000"/>
              </w:rPr>
              <w:t>設計</w:t>
            </w:r>
          </w:p>
          <w:p w14:paraId="14518D02" w14:textId="6EC6133E" w:rsidR="00774DF2" w:rsidRPr="00774DF2" w:rsidRDefault="00774DF2" w:rsidP="00774DF2">
            <w:pPr>
              <w:pStyle w:val="aff8"/>
              <w:numPr>
                <w:ilvl w:val="0"/>
                <w:numId w:val="84"/>
              </w:numPr>
              <w:rPr>
                <w:color w:val="000000"/>
              </w:rPr>
            </w:pPr>
            <w:r w:rsidRPr="00CF0BA9">
              <w:rPr>
                <w:color w:val="000000"/>
              </w:rPr>
              <w:t>實現企業願景，設計生態系改變，人人都可以當設計師的全新樣態</w:t>
            </w:r>
          </w:p>
        </w:tc>
      </w:tr>
    </w:tbl>
    <w:p w14:paraId="59E1D972" w14:textId="2F64C1AE" w:rsidR="002C1275" w:rsidRPr="00D00122" w:rsidRDefault="005B080A" w:rsidP="00D00122">
      <w:pPr>
        <w:widowControl/>
        <w:ind w:firstLineChars="0" w:firstLine="0"/>
        <w:rPr>
          <w:rFonts w:hint="eastAsia"/>
        </w:rPr>
      </w:pPr>
      <w:r>
        <w:br w:type="page"/>
      </w:r>
    </w:p>
    <w:p w14:paraId="344FBB57" w14:textId="0C6A2DA5" w:rsidR="003E54E9" w:rsidRDefault="003E54E9" w:rsidP="003E54E9">
      <w:pPr>
        <w:pStyle w:val="2"/>
      </w:pPr>
      <w:bookmarkStart w:id="45" w:name="_Toc198597314"/>
      <w:r>
        <w:rPr>
          <w:rFonts w:hint="eastAsia"/>
        </w:rPr>
        <w:lastRenderedPageBreak/>
        <w:t xml:space="preserve">3.4 </w:t>
      </w:r>
      <w:r>
        <w:rPr>
          <w:rFonts w:hint="eastAsia"/>
        </w:rPr>
        <w:t>研究對象</w:t>
      </w:r>
      <w:bookmarkEnd w:id="45"/>
    </w:p>
    <w:p w14:paraId="2974181B" w14:textId="11F2583E" w:rsidR="003E54E9" w:rsidRDefault="003E54E9" w:rsidP="003E54E9">
      <w:pPr>
        <w:pStyle w:val="2"/>
      </w:pPr>
      <w:bookmarkStart w:id="46" w:name="_Toc198597315"/>
      <w:r>
        <w:rPr>
          <w:rFonts w:hint="eastAsia"/>
        </w:rPr>
        <w:t xml:space="preserve">3.5 </w:t>
      </w:r>
      <w:r>
        <w:rPr>
          <w:rFonts w:hint="eastAsia"/>
        </w:rPr>
        <w:t>資料蒐集與分析</w:t>
      </w:r>
      <w:bookmarkEnd w:id="46"/>
    </w:p>
    <w:p w14:paraId="2C09DA3F" w14:textId="23FCB075" w:rsidR="003E54E9" w:rsidRDefault="003E54E9" w:rsidP="00012CD5">
      <w:pPr>
        <w:pStyle w:val="3"/>
      </w:pPr>
      <w:bookmarkStart w:id="47" w:name="_Toc198597316"/>
      <w:r>
        <w:rPr>
          <w:rFonts w:hint="eastAsia"/>
        </w:rPr>
        <w:t>3.</w:t>
      </w:r>
      <w:r w:rsidR="006D69F1">
        <w:rPr>
          <w:rFonts w:hint="eastAsia"/>
        </w:rPr>
        <w:t>5.1</w:t>
      </w:r>
      <w:r w:rsidR="00CC613A">
        <w:rPr>
          <w:rFonts w:hint="eastAsia"/>
        </w:rPr>
        <w:t xml:space="preserve"> </w:t>
      </w:r>
      <w:r w:rsidR="00CC613A">
        <w:rPr>
          <w:rFonts w:hint="eastAsia"/>
        </w:rPr>
        <w:t>資料蒐集</w:t>
      </w:r>
      <w:bookmarkEnd w:id="47"/>
    </w:p>
    <w:p w14:paraId="129EFE57" w14:textId="5480C1FA" w:rsidR="00CC613A" w:rsidRPr="00CC613A" w:rsidRDefault="00CC613A" w:rsidP="00CC613A">
      <w:pPr>
        <w:pStyle w:val="3"/>
      </w:pPr>
      <w:bookmarkStart w:id="48" w:name="_Toc198597317"/>
      <w:r>
        <w:rPr>
          <w:rFonts w:hint="eastAsia"/>
        </w:rPr>
        <w:t xml:space="preserve">3.5.2 </w:t>
      </w:r>
      <w:r>
        <w:rPr>
          <w:rFonts w:hint="eastAsia"/>
        </w:rPr>
        <w:t>資料分析</w:t>
      </w:r>
      <w:bookmarkEnd w:id="48"/>
    </w:p>
    <w:p w14:paraId="519E7CDA" w14:textId="77777777" w:rsidR="00CC613A" w:rsidRPr="00CC613A" w:rsidRDefault="00CC613A" w:rsidP="00CC613A">
      <w:pPr>
        <w:ind w:firstLine="480"/>
      </w:pPr>
    </w:p>
    <w:p w14:paraId="498D6AFB" w14:textId="77777777" w:rsidR="00F87026" w:rsidRDefault="00F87026">
      <w:pPr>
        <w:widowControl/>
        <w:ind w:firstLineChars="0" w:firstLine="0"/>
        <w:rPr>
          <w:rFonts w:cstheme="majorBidi"/>
          <w:b/>
          <w:color w:val="000000" w:themeColor="text1"/>
          <w:sz w:val="40"/>
          <w:szCs w:val="48"/>
        </w:rPr>
      </w:pPr>
      <w:r>
        <w:br w:type="page"/>
      </w:r>
    </w:p>
    <w:p w14:paraId="11113D5D" w14:textId="1E8B158E" w:rsidR="00AC386F" w:rsidRDefault="00551112" w:rsidP="0006680C">
      <w:pPr>
        <w:pStyle w:val="1"/>
      </w:pPr>
      <w:bookmarkStart w:id="49" w:name="_Toc198597318"/>
      <w:r>
        <w:lastRenderedPageBreak/>
        <w:t>第</w:t>
      </w:r>
      <w:r>
        <w:rPr>
          <w:rFonts w:hint="eastAsia"/>
        </w:rPr>
        <w:t>四章、個案</w:t>
      </w:r>
      <w:r w:rsidR="00100363">
        <w:rPr>
          <w:rFonts w:hint="eastAsia"/>
        </w:rPr>
        <w:t>介紹</w:t>
      </w:r>
      <w:bookmarkEnd w:id="49"/>
    </w:p>
    <w:p w14:paraId="1816BC4B" w14:textId="4999FA50" w:rsidR="00953384" w:rsidRDefault="00953384" w:rsidP="00953384">
      <w:pPr>
        <w:pStyle w:val="2"/>
      </w:pPr>
      <w:bookmarkStart w:id="50" w:name="_Toc198597319"/>
      <w:r>
        <w:rPr>
          <w:rFonts w:hint="eastAsia"/>
        </w:rPr>
        <w:t>4.1</w:t>
      </w:r>
      <w:r w:rsidR="00F504D3">
        <w:rPr>
          <w:rFonts w:hint="eastAsia"/>
        </w:rPr>
        <w:t xml:space="preserve"> </w:t>
      </w:r>
      <w:r>
        <w:rPr>
          <w:rFonts w:hint="eastAsia"/>
        </w:rPr>
        <w:t>個案背景敘述</w:t>
      </w:r>
      <w:bookmarkEnd w:id="50"/>
    </w:p>
    <w:p w14:paraId="5887FED2" w14:textId="1F3165F3" w:rsidR="00953384" w:rsidRDefault="00953384" w:rsidP="00953384">
      <w:pPr>
        <w:pStyle w:val="2"/>
      </w:pPr>
      <w:bookmarkStart w:id="51" w:name="_Toc198597320"/>
      <w:r>
        <w:rPr>
          <w:rFonts w:hint="eastAsia"/>
        </w:rPr>
        <w:t>4.2</w:t>
      </w:r>
      <w:r w:rsidR="00F504D3">
        <w:rPr>
          <w:rFonts w:hint="eastAsia"/>
        </w:rPr>
        <w:t xml:space="preserve"> </w:t>
      </w:r>
      <w:r>
        <w:rPr>
          <w:rFonts w:hint="eastAsia"/>
        </w:rPr>
        <w:t>個案公司簡介</w:t>
      </w:r>
      <w:bookmarkEnd w:id="51"/>
    </w:p>
    <w:p w14:paraId="24FC60A6" w14:textId="77777777" w:rsidR="00805578" w:rsidRPr="00186A9E" w:rsidRDefault="00805578" w:rsidP="00805578">
      <w:pPr>
        <w:pStyle w:val="affb"/>
        <w:ind w:firstLine="480"/>
        <w:rPr>
          <w:rFonts w:eastAsia="新細明體"/>
        </w:rPr>
      </w:pPr>
      <w:bookmarkStart w:id="52" w:name="_Toc198597321"/>
      <w:r w:rsidRPr="00186A9E">
        <w:rPr>
          <w:rFonts w:hint="eastAsia"/>
        </w:rPr>
        <w:t>表</w:t>
      </w:r>
      <w:r w:rsidRPr="00186A9E">
        <w:rPr>
          <w:rFonts w:hint="eastAsia"/>
        </w:rPr>
        <w:t xml:space="preserve"> </w:t>
      </w:r>
      <w:r w:rsidRPr="00186A9E">
        <w:rPr>
          <w:rFonts w:hint="eastAsia"/>
        </w:rPr>
        <w:t>數位平台發展階段</w:t>
      </w:r>
      <w:r>
        <w:rPr>
          <w:rFonts w:hint="eastAsia"/>
        </w:rPr>
        <w:t>表</w:t>
      </w:r>
      <w:bookmarkEnd w:id="52"/>
    </w:p>
    <w:tbl>
      <w:tblPr>
        <w:tblStyle w:val="aff0"/>
        <w:tblW w:w="5000" w:type="pct"/>
        <w:tblLook w:val="04A0" w:firstRow="1" w:lastRow="0" w:firstColumn="1" w:lastColumn="0" w:noHBand="0" w:noVBand="1"/>
      </w:tblPr>
      <w:tblGrid>
        <w:gridCol w:w="562"/>
        <w:gridCol w:w="2217"/>
        <w:gridCol w:w="5517"/>
      </w:tblGrid>
      <w:tr w:rsidR="00805578" w14:paraId="4DF46C12" w14:textId="77777777" w:rsidTr="00805578">
        <w:trPr>
          <w:trHeight w:val="567"/>
        </w:trPr>
        <w:tc>
          <w:tcPr>
            <w:tcW w:w="339" w:type="pct"/>
            <w:vAlign w:val="center"/>
          </w:tcPr>
          <w:p w14:paraId="0114805F" w14:textId="77777777" w:rsidR="00805578" w:rsidRPr="00805578" w:rsidRDefault="00805578" w:rsidP="00805578">
            <w:pPr>
              <w:pStyle w:val="aff8"/>
            </w:pPr>
            <w:r w:rsidRPr="00805578">
              <w:t>階段</w:t>
            </w:r>
          </w:p>
        </w:tc>
        <w:tc>
          <w:tcPr>
            <w:tcW w:w="1336" w:type="pct"/>
            <w:vAlign w:val="center"/>
          </w:tcPr>
          <w:p w14:paraId="0A8D7B9B" w14:textId="77777777" w:rsidR="00805578" w:rsidRPr="00805578" w:rsidRDefault="00805578" w:rsidP="00805578">
            <w:pPr>
              <w:pStyle w:val="aff8"/>
              <w:jc w:val="center"/>
            </w:pPr>
            <w:r w:rsidRPr="00805578">
              <w:t>平台服務</w:t>
            </w:r>
          </w:p>
        </w:tc>
        <w:tc>
          <w:tcPr>
            <w:tcW w:w="3325" w:type="pct"/>
            <w:vAlign w:val="center"/>
          </w:tcPr>
          <w:p w14:paraId="70CB9A89" w14:textId="77777777" w:rsidR="00805578" w:rsidRPr="00805578" w:rsidRDefault="00805578" w:rsidP="00805578">
            <w:pPr>
              <w:pStyle w:val="aff8"/>
              <w:jc w:val="center"/>
            </w:pPr>
            <w:r w:rsidRPr="00805578">
              <w:t>內容簡述</w:t>
            </w:r>
          </w:p>
        </w:tc>
      </w:tr>
      <w:tr w:rsidR="00805578" w14:paraId="3FBB8CEF" w14:textId="77777777" w:rsidTr="00805578">
        <w:tc>
          <w:tcPr>
            <w:tcW w:w="339" w:type="pct"/>
            <w:vAlign w:val="center"/>
          </w:tcPr>
          <w:p w14:paraId="34E2DF28" w14:textId="77777777" w:rsidR="00805578" w:rsidRPr="00805578" w:rsidRDefault="00805578" w:rsidP="00805578">
            <w:pPr>
              <w:pStyle w:val="aff8"/>
            </w:pPr>
            <w:r w:rsidRPr="00805578">
              <w:t>第一階段</w:t>
            </w:r>
          </w:p>
        </w:tc>
        <w:tc>
          <w:tcPr>
            <w:tcW w:w="1336" w:type="pct"/>
            <w:vAlign w:val="center"/>
          </w:tcPr>
          <w:p w14:paraId="7E97DB97" w14:textId="77777777" w:rsidR="00805578" w:rsidRPr="00805578" w:rsidRDefault="00805578" w:rsidP="00805578">
            <w:pPr>
              <w:pStyle w:val="aff8"/>
              <w:jc w:val="center"/>
            </w:pPr>
            <w:r w:rsidRPr="00805578">
              <w:rPr>
                <w:rFonts w:hint="eastAsia"/>
              </w:rPr>
              <w:t>開源與協作</w:t>
            </w:r>
          </w:p>
        </w:tc>
        <w:tc>
          <w:tcPr>
            <w:tcW w:w="3325" w:type="pct"/>
            <w:vAlign w:val="center"/>
          </w:tcPr>
          <w:p w14:paraId="22D03CCC" w14:textId="77777777" w:rsidR="00805578" w:rsidRPr="000E45BC" w:rsidRDefault="00805578" w:rsidP="005D5215">
            <w:pPr>
              <w:pStyle w:val="aff8"/>
              <w:numPr>
                <w:ilvl w:val="0"/>
                <w:numId w:val="121"/>
              </w:numPr>
              <w:rPr>
                <w:b/>
                <w:bCs/>
              </w:rPr>
            </w:pPr>
            <w:r w:rsidRPr="000E45BC">
              <w:t>研發數位布片掃描技術</w:t>
            </w:r>
          </w:p>
          <w:p w14:paraId="29B92B36" w14:textId="61F125E6" w:rsidR="00805578" w:rsidRPr="000E45BC" w:rsidRDefault="00805578" w:rsidP="005D5215">
            <w:pPr>
              <w:pStyle w:val="aff8"/>
              <w:numPr>
                <w:ilvl w:val="0"/>
                <w:numId w:val="121"/>
              </w:numPr>
              <w:rPr>
                <w:b/>
                <w:bCs/>
              </w:rPr>
            </w:pPr>
            <w:r w:rsidRPr="000E45BC">
              <w:rPr>
                <w:rFonts w:hint="eastAsia"/>
              </w:rPr>
              <w:t>平台協作功能與服務</w:t>
            </w:r>
          </w:p>
        </w:tc>
      </w:tr>
      <w:tr w:rsidR="00805578" w14:paraId="35D654B8" w14:textId="77777777" w:rsidTr="00805578">
        <w:tc>
          <w:tcPr>
            <w:tcW w:w="339" w:type="pct"/>
            <w:vAlign w:val="center"/>
          </w:tcPr>
          <w:p w14:paraId="191A9042" w14:textId="77777777" w:rsidR="00805578" w:rsidRPr="00805578" w:rsidRDefault="00805578" w:rsidP="00805578">
            <w:pPr>
              <w:pStyle w:val="aff8"/>
            </w:pPr>
            <w:r w:rsidRPr="00805578">
              <w:t>第二階段</w:t>
            </w:r>
          </w:p>
        </w:tc>
        <w:tc>
          <w:tcPr>
            <w:tcW w:w="1336" w:type="pct"/>
            <w:vAlign w:val="center"/>
          </w:tcPr>
          <w:p w14:paraId="2B1CE8E1" w14:textId="77777777" w:rsidR="00805578" w:rsidRPr="00805578" w:rsidRDefault="00805578" w:rsidP="00805578">
            <w:pPr>
              <w:pStyle w:val="aff8"/>
              <w:jc w:val="center"/>
            </w:pPr>
            <w:r w:rsidRPr="00805578">
              <w:rPr>
                <w:rFonts w:hint="eastAsia"/>
              </w:rPr>
              <w:t>資安與私有</w:t>
            </w:r>
          </w:p>
        </w:tc>
        <w:tc>
          <w:tcPr>
            <w:tcW w:w="3325" w:type="pct"/>
            <w:vAlign w:val="center"/>
          </w:tcPr>
          <w:p w14:paraId="0F1EBC5C" w14:textId="77777777" w:rsidR="00805578" w:rsidRPr="000E45BC" w:rsidRDefault="00805578" w:rsidP="005D5215">
            <w:pPr>
              <w:pStyle w:val="aff8"/>
              <w:numPr>
                <w:ilvl w:val="0"/>
                <w:numId w:val="121"/>
              </w:numPr>
              <w:rPr>
                <w:b/>
                <w:bCs/>
              </w:rPr>
            </w:pPr>
            <w:r w:rsidRPr="000E45BC">
              <w:rPr>
                <w:rFonts w:hint="eastAsia"/>
              </w:rPr>
              <w:t>品牌需求，平台資安升級</w:t>
            </w:r>
          </w:p>
          <w:p w14:paraId="292CC6E0" w14:textId="37630F82" w:rsidR="00805578" w:rsidRPr="000E45BC" w:rsidRDefault="00805578" w:rsidP="005D5215">
            <w:pPr>
              <w:pStyle w:val="aff8"/>
              <w:numPr>
                <w:ilvl w:val="0"/>
                <w:numId w:val="121"/>
              </w:numPr>
              <w:rPr>
                <w:b/>
                <w:bCs/>
              </w:rPr>
            </w:pPr>
            <w:r w:rsidRPr="000E45BC">
              <w:rPr>
                <w:rFonts w:hint="eastAsia"/>
              </w:rPr>
              <w:t>專屬私有資產管理，供應鏈溝通協作新模式</w:t>
            </w:r>
          </w:p>
        </w:tc>
      </w:tr>
      <w:tr w:rsidR="00805578" w14:paraId="2F01AC6E" w14:textId="77777777" w:rsidTr="00805578">
        <w:tc>
          <w:tcPr>
            <w:tcW w:w="339" w:type="pct"/>
            <w:vAlign w:val="center"/>
          </w:tcPr>
          <w:p w14:paraId="7A7CEC69" w14:textId="77777777" w:rsidR="00805578" w:rsidRPr="00805578" w:rsidRDefault="00805578" w:rsidP="00805578">
            <w:pPr>
              <w:pStyle w:val="aff8"/>
            </w:pPr>
            <w:r w:rsidRPr="00805578">
              <w:t>第三階段</w:t>
            </w:r>
          </w:p>
        </w:tc>
        <w:tc>
          <w:tcPr>
            <w:tcW w:w="1336" w:type="pct"/>
            <w:vAlign w:val="center"/>
          </w:tcPr>
          <w:p w14:paraId="2586629F" w14:textId="77777777" w:rsidR="00805578" w:rsidRPr="00805578" w:rsidRDefault="00805578" w:rsidP="00805578">
            <w:pPr>
              <w:pStyle w:val="aff8"/>
              <w:jc w:val="center"/>
            </w:pPr>
            <w:r w:rsidRPr="00805578">
              <w:rPr>
                <w:rFonts w:hint="eastAsia"/>
              </w:rPr>
              <w:t>銷售與推廣</w:t>
            </w:r>
          </w:p>
        </w:tc>
        <w:tc>
          <w:tcPr>
            <w:tcW w:w="3325" w:type="pct"/>
            <w:vAlign w:val="center"/>
          </w:tcPr>
          <w:p w14:paraId="2F822596" w14:textId="113AB1E1" w:rsidR="00805578" w:rsidRPr="000E45BC" w:rsidRDefault="00805578" w:rsidP="005D5215">
            <w:pPr>
              <w:pStyle w:val="aff8"/>
              <w:numPr>
                <w:ilvl w:val="0"/>
                <w:numId w:val="121"/>
              </w:numPr>
              <w:rPr>
                <w:b/>
                <w:bCs/>
              </w:rPr>
            </w:pPr>
            <w:r w:rsidRPr="000E45BC">
              <w:t>供應商需求，平台多元銷售應用</w:t>
            </w:r>
          </w:p>
          <w:p w14:paraId="2EE8AB55" w14:textId="4824A827" w:rsidR="00805578" w:rsidRPr="000E45BC" w:rsidRDefault="00805578" w:rsidP="005D5215">
            <w:pPr>
              <w:pStyle w:val="aff8"/>
              <w:numPr>
                <w:ilvl w:val="0"/>
                <w:numId w:val="121"/>
              </w:numPr>
              <w:rPr>
                <w:b/>
                <w:bCs/>
              </w:rPr>
            </w:pPr>
            <w:r w:rsidRPr="000E45BC">
              <w:t>多元銷售拓展，擴增銷售通路、數位商品展示</w:t>
            </w:r>
          </w:p>
        </w:tc>
      </w:tr>
      <w:tr w:rsidR="00805578" w14:paraId="3B3251D7" w14:textId="77777777" w:rsidTr="00805578">
        <w:tc>
          <w:tcPr>
            <w:tcW w:w="339" w:type="pct"/>
            <w:vAlign w:val="center"/>
          </w:tcPr>
          <w:p w14:paraId="6E40B58D" w14:textId="77777777" w:rsidR="00805578" w:rsidRPr="00805578" w:rsidRDefault="00805578" w:rsidP="00805578">
            <w:pPr>
              <w:pStyle w:val="aff8"/>
            </w:pPr>
            <w:r w:rsidRPr="00805578">
              <w:t>第四階段</w:t>
            </w:r>
          </w:p>
        </w:tc>
        <w:tc>
          <w:tcPr>
            <w:tcW w:w="1336" w:type="pct"/>
            <w:vAlign w:val="center"/>
          </w:tcPr>
          <w:p w14:paraId="4381C7E7" w14:textId="77777777" w:rsidR="00805578" w:rsidRPr="00805578" w:rsidRDefault="00805578" w:rsidP="00805578">
            <w:pPr>
              <w:pStyle w:val="aff8"/>
              <w:jc w:val="center"/>
            </w:pPr>
            <w:r w:rsidRPr="00805578">
              <w:rPr>
                <w:rFonts w:hint="eastAsia"/>
              </w:rPr>
              <w:t>多元新應用</w:t>
            </w:r>
          </w:p>
        </w:tc>
        <w:tc>
          <w:tcPr>
            <w:tcW w:w="3325" w:type="pct"/>
            <w:vAlign w:val="center"/>
          </w:tcPr>
          <w:p w14:paraId="64DEAF20" w14:textId="77777777" w:rsidR="00805578" w:rsidRPr="000E45BC" w:rsidRDefault="00805578" w:rsidP="005D5215">
            <w:pPr>
              <w:pStyle w:val="aff8"/>
              <w:numPr>
                <w:ilvl w:val="0"/>
                <w:numId w:val="121"/>
              </w:numPr>
              <w:rPr>
                <w:b/>
                <w:bCs/>
              </w:rPr>
            </w:pPr>
            <w:r w:rsidRPr="000E45BC">
              <w:t>產業需求，發展環保永續、碳足跡管理服務</w:t>
            </w:r>
          </w:p>
          <w:p w14:paraId="4DF14008" w14:textId="251A2D99" w:rsidR="00805578" w:rsidRPr="000E45BC" w:rsidRDefault="00805578" w:rsidP="005D5215">
            <w:pPr>
              <w:pStyle w:val="aff8"/>
              <w:numPr>
                <w:ilvl w:val="0"/>
                <w:numId w:val="121"/>
              </w:numPr>
              <w:rPr>
                <w:b/>
                <w:bCs/>
              </w:rPr>
            </w:pPr>
            <w:r w:rsidRPr="000E45BC">
              <w:t>持續開創布片多元應用，支援數位</w:t>
            </w:r>
            <w:r w:rsidRPr="000E45BC">
              <w:t>3D</w:t>
            </w:r>
            <w:r w:rsidRPr="000E45BC">
              <w:t>設計</w:t>
            </w:r>
          </w:p>
        </w:tc>
      </w:tr>
    </w:tbl>
    <w:p w14:paraId="3F3EBCC6" w14:textId="77777777" w:rsidR="00805578" w:rsidRPr="00805578" w:rsidRDefault="00805578" w:rsidP="00805578">
      <w:pPr>
        <w:ind w:firstLine="480"/>
      </w:pPr>
    </w:p>
    <w:p w14:paraId="4A33C129" w14:textId="77777777" w:rsidR="00B86DAA" w:rsidRDefault="00B86DAA">
      <w:pPr>
        <w:widowControl/>
        <w:ind w:firstLineChars="0" w:firstLine="0"/>
        <w:rPr>
          <w:rFonts w:cstheme="majorBidi"/>
          <w:b/>
          <w:color w:val="000000" w:themeColor="text1"/>
          <w:sz w:val="40"/>
          <w:szCs w:val="48"/>
        </w:rPr>
      </w:pPr>
      <w:r>
        <w:br w:type="page"/>
      </w:r>
    </w:p>
    <w:p w14:paraId="7545AD86" w14:textId="7507E046" w:rsidR="00953384" w:rsidRDefault="00953384" w:rsidP="0006680C">
      <w:pPr>
        <w:pStyle w:val="1"/>
      </w:pPr>
      <w:bookmarkStart w:id="53" w:name="_Toc198597322"/>
      <w:r>
        <w:rPr>
          <w:rFonts w:hint="eastAsia"/>
        </w:rPr>
        <w:lastRenderedPageBreak/>
        <w:t>第五章、個案分析</w:t>
      </w:r>
      <w:bookmarkEnd w:id="53"/>
    </w:p>
    <w:p w14:paraId="2CA70D62" w14:textId="599FACD2" w:rsidR="001A7C22" w:rsidRDefault="00953384" w:rsidP="001A7C22">
      <w:pPr>
        <w:pStyle w:val="2"/>
      </w:pPr>
      <w:bookmarkStart w:id="54" w:name="_Toc198597323"/>
      <w:r>
        <w:rPr>
          <w:rFonts w:hint="eastAsia"/>
        </w:rPr>
        <w:t>5.1</w:t>
      </w:r>
      <w:r w:rsidR="00EF5380">
        <w:rPr>
          <w:rFonts w:hint="eastAsia"/>
        </w:rPr>
        <w:t xml:space="preserve"> </w:t>
      </w:r>
      <w:r w:rsidR="000720BC">
        <w:t>台灣通用紡織科技股份有限公司</w:t>
      </w:r>
      <w:r w:rsidR="000720BC" w:rsidRPr="001D41D3">
        <w:rPr>
          <w:rFonts w:hint="eastAsia"/>
          <w:sz w:val="32"/>
          <w:szCs w:val="36"/>
        </w:rPr>
        <w:t>（</w:t>
      </w:r>
      <w:r w:rsidR="008D3AD3" w:rsidRPr="001D41D3">
        <w:rPr>
          <w:sz w:val="32"/>
          <w:szCs w:val="36"/>
        </w:rPr>
        <w:t>Frontier.cool</w:t>
      </w:r>
      <w:bookmarkEnd w:id="54"/>
      <w:r w:rsidR="000720BC" w:rsidRPr="001D41D3">
        <w:rPr>
          <w:rFonts w:hint="eastAsia"/>
          <w:sz w:val="32"/>
          <w:szCs w:val="36"/>
        </w:rPr>
        <w:t>）</w:t>
      </w:r>
    </w:p>
    <w:p w14:paraId="5C2657B9" w14:textId="128BFEFF" w:rsidR="003016F8" w:rsidRDefault="003016F8" w:rsidP="003016F8">
      <w:pPr>
        <w:pStyle w:val="3"/>
      </w:pPr>
      <w:bookmarkStart w:id="55" w:name="_Toc198597324"/>
      <w:r>
        <w:rPr>
          <w:rFonts w:hint="eastAsia"/>
        </w:rPr>
        <w:t>5.1.1</w:t>
      </w:r>
      <w:r w:rsidR="002C7C9B">
        <w:rPr>
          <w:rFonts w:hint="eastAsia"/>
        </w:rPr>
        <w:t xml:space="preserve"> </w:t>
      </w:r>
      <w:r>
        <w:rPr>
          <w:rFonts w:hint="eastAsia"/>
        </w:rPr>
        <w:t>能動性</w:t>
      </w:r>
      <w:r w:rsidR="0088677F">
        <w:rPr>
          <w:rFonts w:ascii="標楷體" w:hAnsi="標楷體" w:hint="eastAsia"/>
        </w:rPr>
        <w:t>－</w:t>
      </w:r>
      <w:r>
        <w:rPr>
          <w:rFonts w:hint="eastAsia"/>
        </w:rPr>
        <w:t>問題</w:t>
      </w:r>
      <w:bookmarkEnd w:id="55"/>
    </w:p>
    <w:p w14:paraId="60349BB0" w14:textId="77777777" w:rsidR="008C01BA" w:rsidRDefault="008C01BA" w:rsidP="00410D6D">
      <w:pPr>
        <w:pStyle w:val="a"/>
      </w:pPr>
      <w:r>
        <w:t>傳統低效且長期未更新的生產流程瓶頸</w:t>
      </w:r>
    </w:p>
    <w:p w14:paraId="3DFBDE55" w14:textId="6B821A05" w:rsidR="00CB14FE" w:rsidRDefault="008C01BA" w:rsidP="006F5D00">
      <w:pPr>
        <w:ind w:firstLine="480"/>
      </w:pPr>
      <w:r>
        <w:rPr>
          <w:rFonts w:hint="eastAsia"/>
        </w:rPr>
        <w:t>三位創辦人從美國大學畢業後，</w:t>
      </w:r>
      <w:r w:rsidR="00F977A9">
        <w:t>因家族從事紡織業而</w:t>
      </w:r>
      <w:r w:rsidR="002738A0">
        <w:rPr>
          <w:rFonts w:hint="eastAsia"/>
        </w:rPr>
        <w:t>順勢進入</w:t>
      </w:r>
      <w:r w:rsidR="00F977A9">
        <w:t>這個龐大</w:t>
      </w:r>
      <w:r w:rsidR="00751A53">
        <w:rPr>
          <w:rFonts w:hint="eastAsia"/>
        </w:rPr>
        <w:t>且複雜的</w:t>
      </w:r>
      <w:r w:rsidR="00F977A9">
        <w:t>產業</w:t>
      </w:r>
      <w:r w:rsidR="00751A53">
        <w:rPr>
          <w:rFonts w:hint="eastAsia"/>
        </w:rPr>
        <w:t>鏈</w:t>
      </w:r>
      <w:r w:rsidR="00F72A3A">
        <w:rPr>
          <w:rFonts w:hint="eastAsia"/>
        </w:rPr>
        <w:t>，</w:t>
      </w:r>
      <w:r w:rsidR="00751A53">
        <w:t>同時懷抱著以專業回饋產業</w:t>
      </w:r>
      <w:r w:rsidR="00751A53">
        <w:rPr>
          <w:rFonts w:hint="eastAsia"/>
        </w:rPr>
        <w:t>來</w:t>
      </w:r>
      <w:r w:rsidR="00751A53">
        <w:t>創造價值的理想抱負</w:t>
      </w:r>
      <w:r w:rsidR="00D143EA">
        <w:rPr>
          <w:rFonts w:hint="eastAsia"/>
        </w:rPr>
        <w:t>。</w:t>
      </w:r>
      <w:r w:rsidR="00552C2C">
        <w:t>在實際接觸產業運作後，他們觀察到雖然布料生產的技藝與工藝，例如材質處理、觸感控制、花色表現等技術持續進步</w:t>
      </w:r>
      <w:r w:rsidR="00CB14FE">
        <w:rPr>
          <w:rFonts w:hint="eastAsia"/>
        </w:rPr>
        <w:t>，</w:t>
      </w:r>
      <w:r w:rsidR="00CB14FE">
        <w:t>但整體的商業模式卻幾乎未曾革新，仍停留在</w:t>
      </w:r>
      <w:r w:rsidR="006F29B2">
        <w:rPr>
          <w:rFonts w:hint="eastAsia"/>
        </w:rPr>
        <w:t>舊有</w:t>
      </w:r>
      <w:r w:rsidR="00CB14FE">
        <w:t>運作邏輯之中。</w:t>
      </w:r>
    </w:p>
    <w:p w14:paraId="22AEA697" w14:textId="0143FCAE" w:rsidR="000442F1" w:rsidRDefault="009A04FE" w:rsidP="001C484A">
      <w:pPr>
        <w:ind w:firstLine="480"/>
      </w:pPr>
      <w:r>
        <w:rPr>
          <w:rFonts w:hint="eastAsia"/>
        </w:rPr>
        <w:t>傳統生產流程中</w:t>
      </w:r>
      <w:r w:rsidR="000442F1">
        <w:t>，供應商收到品牌訂單後</w:t>
      </w:r>
      <w:r w:rsidR="007421A3">
        <w:rPr>
          <w:rFonts w:hint="eastAsia"/>
        </w:rPr>
        <w:t>，</w:t>
      </w:r>
      <w:r w:rsidR="007421A3">
        <w:t>需仰賴實體樣布反覆寄送</w:t>
      </w:r>
      <w:r w:rsidR="0095632E">
        <w:t>，以確認布料的材質細節與花色規格。</w:t>
      </w:r>
      <w:r w:rsidR="0067569A">
        <w:rPr>
          <w:rFonts w:hint="eastAsia"/>
        </w:rPr>
        <w:t>從</w:t>
      </w:r>
      <w:r w:rsidR="000442F1">
        <w:t>布料挑選、樣布寄送、</w:t>
      </w:r>
      <w:r w:rsidR="007421A3">
        <w:t>來回溝通</w:t>
      </w:r>
      <w:r w:rsidR="000442F1">
        <w:t>到最終審核，</w:t>
      </w:r>
      <w:r w:rsidR="0095632E">
        <w:t>每一階段都高度依賴人工操作與實體樣布的傳遞，導致生產效率大幅受限於物流與時間</w:t>
      </w:r>
      <w:r w:rsidR="00AC5483">
        <w:rPr>
          <w:rFonts w:hint="eastAsia"/>
        </w:rPr>
        <w:t>，</w:t>
      </w:r>
      <w:r w:rsidR="00AC5483">
        <w:t>買賣雙方不得不耗費大量時間與成本，等待</w:t>
      </w:r>
      <w:r w:rsidR="00A4250D">
        <w:rPr>
          <w:rFonts w:hint="eastAsia"/>
        </w:rPr>
        <w:t>繁瑣</w:t>
      </w:r>
      <w:r w:rsidR="00D06BB9">
        <w:rPr>
          <w:rFonts w:hint="eastAsia"/>
        </w:rPr>
        <w:t>溝通</w:t>
      </w:r>
      <w:r w:rsidR="001C484A">
        <w:rPr>
          <w:rFonts w:hint="eastAsia"/>
        </w:rPr>
        <w:t>程序</w:t>
      </w:r>
      <w:r w:rsidR="00D06BB9">
        <w:rPr>
          <w:rFonts w:hint="eastAsia"/>
        </w:rPr>
        <w:t>完成以</w:t>
      </w:r>
      <w:r w:rsidR="00AC5483">
        <w:t>推進</w:t>
      </w:r>
      <w:r w:rsidR="00A4250D">
        <w:rPr>
          <w:rFonts w:hint="eastAsia"/>
        </w:rPr>
        <w:t>後續</w:t>
      </w:r>
      <w:r w:rsidR="001C484A">
        <w:rPr>
          <w:rFonts w:hint="eastAsia"/>
        </w:rPr>
        <w:t>布料</w:t>
      </w:r>
      <w:r w:rsidR="00D06BB9">
        <w:rPr>
          <w:rFonts w:hint="eastAsia"/>
        </w:rPr>
        <w:t>生產製作</w:t>
      </w:r>
      <w:r w:rsidR="00AC5483">
        <w:t>。</w:t>
      </w:r>
      <w:r w:rsidR="001C484A">
        <w:rPr>
          <w:rFonts w:hint="eastAsia"/>
        </w:rPr>
        <w:t>此外，</w:t>
      </w:r>
      <w:r w:rsidR="00D47529">
        <w:rPr>
          <w:rFonts w:hint="eastAsia"/>
        </w:rPr>
        <w:t>若出現寄送的</w:t>
      </w:r>
      <w:r w:rsidR="000442F1">
        <w:t>樣布不符合</w:t>
      </w:r>
      <w:r w:rsidR="0067569A">
        <w:rPr>
          <w:rFonts w:hint="eastAsia"/>
        </w:rPr>
        <w:t>客戶</w:t>
      </w:r>
      <w:r w:rsidR="000442F1">
        <w:t>預期，</w:t>
      </w:r>
      <w:r w:rsidR="00D47529">
        <w:rPr>
          <w:rFonts w:hint="eastAsia"/>
        </w:rPr>
        <w:t>工廠</w:t>
      </w:r>
      <w:r w:rsidR="000442F1">
        <w:t>還需重新製作並再次開機打樣，</w:t>
      </w:r>
      <w:r w:rsidR="00F13E13">
        <w:rPr>
          <w:rFonts w:hint="eastAsia"/>
        </w:rPr>
        <w:t>不僅</w:t>
      </w:r>
      <w:r w:rsidR="000442F1">
        <w:t>造成設備與人力的浪費，</w:t>
      </w:r>
      <w:r w:rsidR="00F13E13">
        <w:rPr>
          <w:rFonts w:hint="eastAsia"/>
        </w:rPr>
        <w:t>也</w:t>
      </w:r>
      <w:r w:rsidR="000442F1">
        <w:t>嚴重影響效率。</w:t>
      </w:r>
    </w:p>
    <w:p w14:paraId="6D4E1EEC" w14:textId="6AFD085A" w:rsidR="00BB69EA" w:rsidRDefault="00BB69EA" w:rsidP="006F5D00">
      <w:pPr>
        <w:ind w:firstLine="480"/>
      </w:pPr>
      <w:r>
        <w:t>這樣過時又缺乏效率的流程，已無法支撐</w:t>
      </w:r>
      <w:r w:rsidR="00DE61EE">
        <w:rPr>
          <w:rFonts w:hint="eastAsia"/>
        </w:rPr>
        <w:t>現代</w:t>
      </w:r>
      <w:r>
        <w:t>品牌對「快速反應」與「永續目標」的高度要求，</w:t>
      </w:r>
      <w:r w:rsidR="00CC0C09">
        <w:rPr>
          <w:rFonts w:hint="eastAsia"/>
        </w:rPr>
        <w:t>因此</w:t>
      </w:r>
      <w:r>
        <w:t>紡織產業被視為低效率、轉型遲緩的「夕陽產業」</w:t>
      </w:r>
      <w:r w:rsidR="00630074">
        <w:rPr>
          <w:rFonts w:hint="eastAsia"/>
        </w:rPr>
        <w:t>，團隊發現，這樣的情況</w:t>
      </w:r>
      <w:r w:rsidR="00630074">
        <w:t>這並非單一作業流程</w:t>
      </w:r>
      <w:r w:rsidR="00982CF9">
        <w:rPr>
          <w:rFonts w:hint="eastAsia"/>
        </w:rPr>
        <w:t>不良</w:t>
      </w:r>
      <w:r w:rsidR="006D4C3A">
        <w:rPr>
          <w:rFonts w:hint="eastAsia"/>
        </w:rPr>
        <w:t>所導致</w:t>
      </w:r>
      <w:r w:rsidR="00630074">
        <w:t>，而是整體產業結構長期未被翻新的結果。</w:t>
      </w:r>
    </w:p>
    <w:p w14:paraId="3EA813EC" w14:textId="4C9BBE46" w:rsidR="00BE59EE" w:rsidRPr="00B24AB9" w:rsidRDefault="00B336B6" w:rsidP="00D1618B">
      <w:pPr>
        <w:pStyle w:val="aff3"/>
        <w:ind w:left="360" w:right="360" w:firstLine="480"/>
      </w:pPr>
      <w:r w:rsidRPr="00B24AB9">
        <w:rPr>
          <w:rFonts w:hint="eastAsia"/>
        </w:rPr>
        <w:t>「那個時候我們回到紡織業去發現這個行業在200年間，基本上這個商業模式都沒有改變，</w:t>
      </w:r>
      <w:r w:rsidR="00926838" w:rsidRPr="00B24AB9">
        <w:rPr>
          <w:rFonts w:hint="eastAsia"/>
        </w:rPr>
        <w:t>也</w:t>
      </w:r>
      <w:r w:rsidRPr="00B24AB9">
        <w:rPr>
          <w:rFonts w:hint="eastAsia"/>
        </w:rPr>
        <w:t>許生產的製程是有進步的，技藝、工藝是很先進的，但是紡織業一直因為他們這個這個紡織業是一個，我們說類似壟斷的行業。」</w:t>
      </w:r>
      <w:r w:rsidR="00B37E7B">
        <w:rPr>
          <w:rFonts w:hint="eastAsia"/>
        </w:rPr>
        <w:t>（</w:t>
      </w:r>
      <w:r w:rsidR="006E36DD">
        <w:t>李菁</w:t>
      </w:r>
      <w:r w:rsidRPr="00B24AB9">
        <w:t xml:space="preserve"> </w:t>
      </w:r>
      <w:r w:rsidRPr="00B24AB9">
        <w:rPr>
          <w:rFonts w:hint="eastAsia"/>
        </w:rPr>
        <w:t>執行長，2025訪談資料</w:t>
      </w:r>
      <w:r w:rsidR="00B37E7B">
        <w:rPr>
          <w:rFonts w:hint="eastAsia"/>
        </w:rPr>
        <w:t>）</w:t>
      </w:r>
    </w:p>
    <w:p w14:paraId="0C4CB99B" w14:textId="30E0E46E" w:rsidR="00FA1D72" w:rsidRPr="000B0347" w:rsidRDefault="00FA1D72" w:rsidP="00410D6D">
      <w:pPr>
        <w:pStyle w:val="a"/>
        <w:rPr>
          <w:i/>
        </w:rPr>
      </w:pPr>
      <w:r w:rsidRPr="00FA1D72">
        <w:rPr>
          <w:rFonts w:hint="eastAsia"/>
        </w:rPr>
        <w:t>紡織產業</w:t>
      </w:r>
      <w:r w:rsidR="00AD4042">
        <w:rPr>
          <w:rFonts w:hint="eastAsia"/>
        </w:rPr>
        <w:t>原物料、樣布、成衣等</w:t>
      </w:r>
      <w:r w:rsidRPr="00FA1D72">
        <w:rPr>
          <w:rFonts w:hint="eastAsia"/>
        </w:rPr>
        <w:t>高庫存</w:t>
      </w:r>
      <w:r w:rsidR="00AD4042">
        <w:rPr>
          <w:rFonts w:hint="eastAsia"/>
        </w:rPr>
        <w:t>問</w:t>
      </w:r>
      <w:r w:rsidRPr="00FA1D72">
        <w:rPr>
          <w:rFonts w:hint="eastAsia"/>
        </w:rPr>
        <w:t>題</w:t>
      </w:r>
    </w:p>
    <w:p w14:paraId="36CAAA39" w14:textId="2D4AE1E5" w:rsidR="008361B7" w:rsidRPr="008361B7" w:rsidRDefault="00E665C7" w:rsidP="00F01EAE">
      <w:pPr>
        <w:ind w:firstLine="480"/>
      </w:pPr>
      <w:r>
        <w:rPr>
          <w:rFonts w:hint="eastAsia"/>
        </w:rPr>
        <w:t>而</w:t>
      </w:r>
      <w:r w:rsidR="000B0347">
        <w:t>紡織產業長期仰賴高庫存與預測性生產</w:t>
      </w:r>
      <w:r w:rsidR="00BD6259">
        <w:rPr>
          <w:rFonts w:hint="eastAsia"/>
        </w:rPr>
        <w:t>的經營</w:t>
      </w:r>
      <w:r w:rsidR="000B0347">
        <w:t>模式，</w:t>
      </w:r>
      <w:r w:rsidR="00216454">
        <w:rPr>
          <w:rFonts w:hint="eastAsia"/>
        </w:rPr>
        <w:t>產生了</w:t>
      </w:r>
      <w:r w:rsidR="000B0347">
        <w:t>嚴重的資源浪費</w:t>
      </w:r>
      <w:r w:rsidR="00216454">
        <w:rPr>
          <w:rFonts w:hint="eastAsia"/>
        </w:rPr>
        <w:t>問題</w:t>
      </w:r>
      <w:r w:rsidR="00843318">
        <w:rPr>
          <w:rFonts w:hint="eastAsia"/>
        </w:rPr>
        <w:t>。</w:t>
      </w:r>
      <w:r w:rsidR="00216454">
        <w:rPr>
          <w:rFonts w:hint="eastAsia"/>
        </w:rPr>
        <w:t>因為產業製程時間較長的特性，</w:t>
      </w:r>
      <w:r w:rsidR="00BD6259">
        <w:t>品牌商通常需</w:t>
      </w:r>
      <w:r w:rsidR="009108C1">
        <w:rPr>
          <w:rFonts w:hint="eastAsia"/>
        </w:rPr>
        <w:t>於</w:t>
      </w:r>
      <w:r w:rsidR="00BD6259">
        <w:t>一年甚至一年半</w:t>
      </w:r>
      <w:r w:rsidR="009108C1">
        <w:rPr>
          <w:rFonts w:hint="eastAsia"/>
        </w:rPr>
        <w:t>之前</w:t>
      </w:r>
      <w:r w:rsidR="00BD6259">
        <w:t>便開始規劃下一季商品，</w:t>
      </w:r>
      <w:r w:rsidR="00A04919">
        <w:rPr>
          <w:rFonts w:hint="eastAsia"/>
        </w:rPr>
        <w:t>為了</w:t>
      </w:r>
      <w:r w:rsidR="00BD6259">
        <w:t>避免</w:t>
      </w:r>
      <w:r w:rsidR="005F4F92">
        <w:rPr>
          <w:rFonts w:hint="eastAsia"/>
        </w:rPr>
        <w:t>原物料短缺</w:t>
      </w:r>
      <w:r w:rsidR="00A04919">
        <w:rPr>
          <w:rFonts w:hint="eastAsia"/>
        </w:rPr>
        <w:t>出現貨架上沒有成衣可以賣的情況</w:t>
      </w:r>
      <w:r w:rsidR="00BD6259">
        <w:t>，</w:t>
      </w:r>
      <w:r w:rsidR="0035237D">
        <w:rPr>
          <w:rFonts w:hint="eastAsia"/>
        </w:rPr>
        <w:t>品牌商</w:t>
      </w:r>
      <w:r w:rsidR="00BD6259">
        <w:t>往往選擇預先大量下單，以確保供貨穩定</w:t>
      </w:r>
      <w:r w:rsidR="0035237D">
        <w:rPr>
          <w:rFonts w:hint="eastAsia"/>
        </w:rPr>
        <w:t>。</w:t>
      </w:r>
      <w:r w:rsidR="008361B7" w:rsidRPr="008361B7">
        <w:t>這種過度依賴預測的</w:t>
      </w:r>
      <w:r w:rsidR="008361B7" w:rsidRPr="008361B7">
        <w:lastRenderedPageBreak/>
        <w:t>生產邏輯，使得供應鏈從樣布、原物料到成衣製造皆出現</w:t>
      </w:r>
      <w:r w:rsidR="00FC0FD5">
        <w:rPr>
          <w:rFonts w:hint="eastAsia"/>
        </w:rPr>
        <w:t>過量</w:t>
      </w:r>
      <w:r w:rsidR="008361B7" w:rsidRPr="008361B7">
        <w:t>生產，</w:t>
      </w:r>
      <w:r w:rsidR="000F77E3">
        <w:rPr>
          <w:rFonts w:hint="eastAsia"/>
        </w:rPr>
        <w:t>在</w:t>
      </w:r>
      <w:r w:rsidR="00FC0FD5" w:rsidRPr="008361B7">
        <w:t>資訊不完全的情況</w:t>
      </w:r>
      <w:r w:rsidR="00FC0FD5">
        <w:rPr>
          <w:rFonts w:hint="eastAsia"/>
        </w:rPr>
        <w:t>下</w:t>
      </w:r>
      <w:r w:rsidR="00FC0FD5" w:rsidRPr="008361B7">
        <w:t>做出預測與決策，</w:t>
      </w:r>
      <w:r w:rsidR="00FC0FD5">
        <w:rPr>
          <w:rFonts w:hint="eastAsia"/>
        </w:rPr>
        <w:t>使</w:t>
      </w:r>
      <w:r w:rsidR="00FC0FD5" w:rsidRPr="008361B7">
        <w:t>產業面臨</w:t>
      </w:r>
      <w:r w:rsidR="002D0218">
        <w:rPr>
          <w:rFonts w:hint="eastAsia"/>
        </w:rPr>
        <w:t>高</w:t>
      </w:r>
      <w:r w:rsidR="00FC0FD5" w:rsidRPr="008361B7">
        <w:t>經營風險與環境壓力</w:t>
      </w:r>
      <w:r w:rsidR="008361B7" w:rsidRPr="008361B7">
        <w:t>。</w:t>
      </w:r>
    </w:p>
    <w:p w14:paraId="3B5E7A61" w14:textId="4D578E3F" w:rsidR="0088677F" w:rsidRPr="00021BF2" w:rsidRDefault="0088677F" w:rsidP="00D1618B">
      <w:pPr>
        <w:pStyle w:val="aff3"/>
        <w:ind w:left="360" w:right="360" w:firstLine="480"/>
      </w:pPr>
      <w:r w:rsidRPr="00021BF2">
        <w:t>「</w:t>
      </w:r>
      <w:r w:rsidRPr="00021BF2">
        <w:rPr>
          <w:rFonts w:hint="eastAsia"/>
        </w:rPr>
        <w:t>所以紡織業其實有個很大的問題是-我永遠都在預測明年會流行什麼，所以我又要訂一個高庫存，因為我害怕說我到時候貨架上沒有東西，所以紡織業的高庫存量是這個原因，因為製程時間長。」</w:t>
      </w:r>
      <w:r w:rsidR="00B37E7B" w:rsidRPr="00021BF2">
        <w:rPr>
          <w:rFonts w:hint="eastAsia"/>
        </w:rPr>
        <w:t>（</w:t>
      </w:r>
      <w:r w:rsidR="006E36DD" w:rsidRPr="00021BF2">
        <w:t>李菁</w:t>
      </w:r>
      <w:r w:rsidRPr="00021BF2">
        <w:t xml:space="preserve"> </w:t>
      </w:r>
      <w:r w:rsidRPr="00021BF2">
        <w:rPr>
          <w:rFonts w:hint="eastAsia"/>
        </w:rPr>
        <w:t>執行長，2025訪談資料</w:t>
      </w:r>
      <w:r w:rsidR="00B37E7B" w:rsidRPr="00021BF2">
        <w:rPr>
          <w:rFonts w:hint="eastAsia"/>
        </w:rPr>
        <w:t>）</w:t>
      </w:r>
    </w:p>
    <w:p w14:paraId="5EBABB1F" w14:textId="781E55CF" w:rsidR="003816D2" w:rsidRDefault="003816D2" w:rsidP="003816D2">
      <w:pPr>
        <w:pStyle w:val="3"/>
      </w:pPr>
      <w:bookmarkStart w:id="56" w:name="_Toc198597325"/>
      <w:r>
        <w:rPr>
          <w:rFonts w:hint="eastAsia"/>
        </w:rPr>
        <w:t>5.1.2</w:t>
      </w:r>
      <w:r w:rsidR="002C7C9B">
        <w:rPr>
          <w:rFonts w:hint="eastAsia"/>
        </w:rPr>
        <w:t xml:space="preserve"> </w:t>
      </w:r>
      <w:r w:rsidR="0089274E">
        <w:rPr>
          <w:rFonts w:hint="eastAsia"/>
        </w:rPr>
        <w:t>能動性</w:t>
      </w:r>
      <w:r w:rsidR="0088677F">
        <w:rPr>
          <w:rFonts w:ascii="標楷體" w:hAnsi="標楷體" w:hint="eastAsia"/>
        </w:rPr>
        <w:t>－</w:t>
      </w:r>
      <w:r w:rsidR="0089274E">
        <w:rPr>
          <w:rFonts w:hint="eastAsia"/>
        </w:rPr>
        <w:t>意圖</w:t>
      </w:r>
      <w:bookmarkEnd w:id="56"/>
    </w:p>
    <w:p w14:paraId="7ECDB1D9" w14:textId="555BE5AC" w:rsidR="00D362E1" w:rsidRDefault="001C67F0" w:rsidP="00410D6D">
      <w:pPr>
        <w:pStyle w:val="a"/>
      </w:pPr>
      <w:r>
        <w:rPr>
          <w:rFonts w:hint="eastAsia"/>
        </w:rPr>
        <w:t>透過</w:t>
      </w:r>
      <w:r>
        <w:t>數位創新</w:t>
      </w:r>
      <w:r>
        <w:rPr>
          <w:rFonts w:hint="eastAsia"/>
        </w:rPr>
        <w:t>來改變現況，回應</w:t>
      </w:r>
      <w:r w:rsidR="00D362E1">
        <w:t>資源浪費與環境衝擊</w:t>
      </w:r>
    </w:p>
    <w:p w14:paraId="02F7B3A0" w14:textId="26120685" w:rsidR="005C7784" w:rsidRPr="005C7784" w:rsidRDefault="005C7784" w:rsidP="005C7784">
      <w:pPr>
        <w:ind w:firstLine="480"/>
      </w:pPr>
      <w:r w:rsidRPr="005C7784">
        <w:t>觀察產業現況後，</w:t>
      </w:r>
      <w:r w:rsidR="008D244B">
        <w:rPr>
          <w:rFonts w:hint="eastAsia"/>
        </w:rPr>
        <w:t>團隊</w:t>
      </w:r>
      <w:r w:rsidRPr="005C7784">
        <w:t>意識到</w:t>
      </w:r>
      <w:r w:rsidR="00D6129E">
        <w:rPr>
          <w:rFonts w:hint="eastAsia"/>
        </w:rPr>
        <w:t>產業</w:t>
      </w:r>
      <w:r w:rsidR="00755199">
        <w:rPr>
          <w:rFonts w:hint="eastAsia"/>
        </w:rPr>
        <w:t>文化</w:t>
      </w:r>
      <w:r w:rsidR="00D6129E">
        <w:rPr>
          <w:rFonts w:hint="eastAsia"/>
        </w:rPr>
        <w:t>與運營模式造成的</w:t>
      </w:r>
      <w:r w:rsidRPr="005C7784">
        <w:t>過度生產不僅影響經營效率，更對地球造成沉重負擔，特別是原物料、生產用水與能源</w:t>
      </w:r>
      <w:r w:rsidR="00696116">
        <w:rPr>
          <w:rFonts w:hint="eastAsia"/>
        </w:rPr>
        <w:t>浪費</w:t>
      </w:r>
      <w:r w:rsidRPr="005C7784">
        <w:t>。</w:t>
      </w:r>
    </w:p>
    <w:p w14:paraId="6D7B883F" w14:textId="2DEACDC9" w:rsidR="005C7784" w:rsidRPr="005C7784" w:rsidRDefault="006D3FA4" w:rsidP="005C7784">
      <w:pPr>
        <w:ind w:firstLine="480"/>
        <w:rPr>
          <w:rStyle w:val="aff7"/>
          <w:b w:val="0"/>
          <w:bCs w:val="0"/>
          <w:color w:val="auto"/>
        </w:rPr>
      </w:pPr>
      <w:r>
        <w:rPr>
          <w:rFonts w:hint="eastAsia"/>
        </w:rPr>
        <w:t>創辦人</w:t>
      </w:r>
      <w:r w:rsidR="005C7784" w:rsidRPr="005C7784">
        <w:t>萌生了以數位</w:t>
      </w:r>
      <w:r w:rsidR="00F62477">
        <w:rPr>
          <w:rFonts w:hint="eastAsia"/>
        </w:rPr>
        <w:t>科技</w:t>
      </w:r>
      <w:r w:rsidR="005C7784" w:rsidRPr="005C7784">
        <w:t>來改變現況的強烈意圖，希望透過</w:t>
      </w:r>
      <w:r w:rsidR="00D362E1">
        <w:rPr>
          <w:rFonts w:hint="eastAsia"/>
        </w:rPr>
        <w:t>科技來解決資源浪費的問題，</w:t>
      </w:r>
      <w:r w:rsidR="00833755" w:rsidRPr="00FC7634">
        <w:rPr>
          <w:rFonts w:hint="eastAsia"/>
        </w:rPr>
        <w:t>思索著</w:t>
      </w:r>
      <w:r w:rsidR="00D362E1" w:rsidRPr="00FC7634">
        <w:rPr>
          <w:rFonts w:hint="eastAsia"/>
        </w:rPr>
        <w:t>如何</w:t>
      </w:r>
      <w:r w:rsidR="005C7784" w:rsidRPr="00FC7634">
        <w:t>讓設計端與採購端在尚未進行實體樣布製作之前，就能夠透過數位方式預覽與審核布料資訊，</w:t>
      </w:r>
      <w:r w:rsidR="005C7784" w:rsidRPr="005C7784">
        <w:t>從而大幅降低因樣布反覆修改所產生的成本與資源浪費</w:t>
      </w:r>
      <w:r w:rsidR="00D362E1">
        <w:rPr>
          <w:rFonts w:hint="eastAsia"/>
        </w:rPr>
        <w:t>。</w:t>
      </w:r>
    </w:p>
    <w:p w14:paraId="134C6F01" w14:textId="11536B6D" w:rsidR="00372D59" w:rsidRPr="003A0CF0" w:rsidRDefault="00372D59" w:rsidP="003A0CF0">
      <w:pPr>
        <w:pStyle w:val="aff3"/>
        <w:ind w:left="360" w:right="360" w:firstLine="480"/>
      </w:pPr>
      <w:r w:rsidRPr="003A0CF0">
        <w:rPr>
          <w:rFonts w:hint="eastAsia"/>
        </w:rPr>
        <w:t>「所以他們這個紡織業，他們都有開玩笑，說你付一件衣服的錢，妳其實有買了兩件衣服的庫存，是其實是這樣子。因為其實生產庫存是一個很不合理的事情，對於紡織工廠來說，他們開一台機台，要用的水、用的電、然後要耗費的這些資源是很大的。那你如果就只是為了滿足消費者的不確定需求就多訂，</w:t>
      </w:r>
      <w:r w:rsidR="00DD3D7B" w:rsidRPr="003A0CF0">
        <w:rPr>
          <w:rFonts w:hint="eastAsia"/>
        </w:rPr>
        <w:t>就</w:t>
      </w:r>
      <w:r w:rsidRPr="003A0CF0">
        <w:rPr>
          <w:rFonts w:hint="eastAsia"/>
        </w:rPr>
        <w:t>讓工廠浪費了很多很多的資源去做這些庫存，這對這個整個地球來說是一個很大的污染，那我們那時候是這樣想。」</w:t>
      </w:r>
      <w:r w:rsidR="00B37E7B" w:rsidRPr="003A0CF0">
        <w:rPr>
          <w:rFonts w:hint="eastAsia"/>
        </w:rPr>
        <w:t>（</w:t>
      </w:r>
      <w:r w:rsidR="006E36DD" w:rsidRPr="003A0CF0">
        <w:t>李菁</w:t>
      </w:r>
      <w:r w:rsidRPr="003A0CF0">
        <w:t xml:space="preserve"> </w:t>
      </w:r>
      <w:r w:rsidRPr="003A0CF0">
        <w:rPr>
          <w:rFonts w:hint="eastAsia"/>
        </w:rPr>
        <w:t>執行長，2025訪談資料</w:t>
      </w:r>
      <w:r w:rsidR="00B37E7B" w:rsidRPr="003A0CF0">
        <w:rPr>
          <w:rFonts w:hint="eastAsia"/>
        </w:rPr>
        <w:t>）</w:t>
      </w:r>
    </w:p>
    <w:p w14:paraId="04F6D019" w14:textId="77777777" w:rsidR="00E62B15" w:rsidRDefault="00E62B15" w:rsidP="00410D6D">
      <w:pPr>
        <w:pStyle w:val="a"/>
      </w:pPr>
      <w:r w:rsidRPr="00E62B15">
        <w:rPr>
          <w:rFonts w:hint="eastAsia"/>
        </w:rPr>
        <w:t>提升訂單溝通效率，打破產業僵化的契機</w:t>
      </w:r>
    </w:p>
    <w:p w14:paraId="247507A3" w14:textId="1E364611" w:rsidR="00F866BC" w:rsidRPr="00F866BC" w:rsidRDefault="00F866BC" w:rsidP="00F866BC">
      <w:pPr>
        <w:ind w:firstLine="480"/>
      </w:pPr>
      <w:r w:rsidRPr="00F866BC">
        <w:t>除了庫存問題外，</w:t>
      </w:r>
      <w:r w:rsidR="00A80308">
        <w:rPr>
          <w:rFonts w:hint="eastAsia"/>
        </w:rPr>
        <w:t>紡織產業</w:t>
      </w:r>
      <w:r w:rsidR="00AC2957">
        <w:rPr>
          <w:rFonts w:hint="eastAsia"/>
        </w:rPr>
        <w:t>中</w:t>
      </w:r>
      <w:r w:rsidRPr="00F866BC">
        <w:t>品牌與供應鏈之間在訂單溝通上的斷點，是導致紡織產業效率低落的另一大關鍵因素。特別是在樣布確認過程中，品牌端與供應商之間必須透過實體樣布反覆寄送進行審核與調整，導致決策周期冗長，動輒需耗時三至六個月，且過程中經常出現樣布與預期不符的情形，進一步增加成本與工廠負擔。</w:t>
      </w:r>
    </w:p>
    <w:p w14:paraId="03BE1C8F" w14:textId="50EA2221" w:rsidR="00F866BC" w:rsidRPr="00B23D1F" w:rsidRDefault="00F866BC" w:rsidP="00F866BC">
      <w:pPr>
        <w:ind w:firstLine="480"/>
      </w:pPr>
      <w:r w:rsidRPr="00B23D1F">
        <w:t>面對這樣的溝通瓶頸，創辦團隊認為應導入數位溝通機制，透過布料數位化與平台化管理，實現即時檢視、確認與回饋，</w:t>
      </w:r>
      <w:r w:rsidR="00A54CC0" w:rsidRPr="00B23D1F">
        <w:rPr>
          <w:rFonts w:hint="eastAsia"/>
        </w:rPr>
        <w:t>不僅</w:t>
      </w:r>
      <w:r w:rsidRPr="00B23D1F">
        <w:t>縮短生產週期，也提升整</w:t>
      </w:r>
      <w:r w:rsidRPr="00B23D1F">
        <w:lastRenderedPageBreak/>
        <w:t>體產業鏈的協作效率</w:t>
      </w:r>
      <w:r w:rsidRPr="00B23D1F">
        <w:rPr>
          <w:rFonts w:hint="eastAsia"/>
        </w:rPr>
        <w:t>。</w:t>
      </w:r>
    </w:p>
    <w:p w14:paraId="3B41191E" w14:textId="4A53085B" w:rsidR="00372D59" w:rsidRPr="003B12F5" w:rsidRDefault="00372D59" w:rsidP="00D1618B">
      <w:pPr>
        <w:pStyle w:val="aff3"/>
        <w:ind w:left="360" w:right="360" w:firstLine="480"/>
      </w:pPr>
      <w:r w:rsidRPr="003B12F5">
        <w:rPr>
          <w:rFonts w:hint="eastAsia"/>
        </w:rPr>
        <w:t>「我們發現品牌跟供應鏈在溝通的時候是缺乏一個有效的方式。我是亞洲的供應鏈，我永遠都是在寄實體的樣布去給品牌的設計師去看、去review，那這個過程也是花三到六個月。那這個，第一個寄實體的樣布需要錢，第二個生產樣布也需要開機台</w:t>
      </w:r>
      <w:r w:rsidR="00A8764C" w:rsidRPr="003B12F5">
        <w:t>…</w:t>
      </w:r>
      <w:r w:rsidRPr="003B12F5">
        <w:rPr>
          <w:rFonts w:hint="eastAsia"/>
        </w:rPr>
        <w:t>那時候沒有什麼永續阿、要做Sustainable這個概念，那時候就覺得很不合理、很沒有效率，我們就想要改變。」</w:t>
      </w:r>
      <w:r w:rsidR="00B37E7B" w:rsidRPr="003B12F5">
        <w:rPr>
          <w:rFonts w:hint="eastAsia"/>
        </w:rPr>
        <w:t>（</w:t>
      </w:r>
      <w:r w:rsidR="006E36DD" w:rsidRPr="003B12F5">
        <w:t>李菁</w:t>
      </w:r>
      <w:r w:rsidRPr="003B12F5">
        <w:t xml:space="preserve"> </w:t>
      </w:r>
      <w:r w:rsidRPr="003B12F5">
        <w:rPr>
          <w:rFonts w:hint="eastAsia"/>
        </w:rPr>
        <w:t>執行長，2025訪談資料</w:t>
      </w:r>
      <w:r w:rsidR="00B37E7B" w:rsidRPr="003B12F5">
        <w:rPr>
          <w:rFonts w:hint="eastAsia"/>
        </w:rPr>
        <w:t>）</w:t>
      </w:r>
    </w:p>
    <w:p w14:paraId="66D10850" w14:textId="1E987B23" w:rsidR="00E04C66" w:rsidRDefault="00E04C66" w:rsidP="00E04C66">
      <w:pPr>
        <w:pStyle w:val="3"/>
      </w:pPr>
      <w:bookmarkStart w:id="57" w:name="_Toc198597326"/>
      <w:r>
        <w:rPr>
          <w:rFonts w:hint="eastAsia"/>
        </w:rPr>
        <w:t>5.1.3</w:t>
      </w:r>
      <w:r w:rsidR="002C7C9B">
        <w:rPr>
          <w:rFonts w:hint="eastAsia"/>
        </w:rPr>
        <w:t xml:space="preserve"> </w:t>
      </w:r>
      <w:r>
        <w:rPr>
          <w:rFonts w:hint="eastAsia"/>
        </w:rPr>
        <w:t>目的</w:t>
      </w:r>
      <w:bookmarkEnd w:id="57"/>
    </w:p>
    <w:p w14:paraId="6799DDAE" w14:textId="4AAF0831" w:rsidR="007D1403" w:rsidRDefault="007D1403" w:rsidP="00410D6D">
      <w:pPr>
        <w:pStyle w:val="a"/>
      </w:pPr>
      <w:r>
        <w:t>打造零庫存願景，</w:t>
      </w:r>
      <w:r w:rsidR="009A0F87">
        <w:rPr>
          <w:rFonts w:hint="eastAsia"/>
        </w:rPr>
        <w:t>從</w:t>
      </w:r>
      <w:r>
        <w:t>數位布片</w:t>
      </w:r>
      <w:r w:rsidR="009A0F87">
        <w:rPr>
          <w:rFonts w:hint="eastAsia"/>
        </w:rPr>
        <w:t>開始的改革</w:t>
      </w:r>
      <w:r>
        <w:t>起點</w:t>
      </w:r>
    </w:p>
    <w:p w14:paraId="6DE28C51" w14:textId="25FDCFDB" w:rsidR="002F25D0" w:rsidRDefault="00402848" w:rsidP="002F25D0">
      <w:pPr>
        <w:ind w:firstLine="480"/>
      </w:pPr>
      <w:r>
        <w:rPr>
          <w:rFonts w:hint="eastAsia"/>
        </w:rPr>
        <w:t>公司</w:t>
      </w:r>
      <w:r w:rsidR="00126691">
        <w:t>宏觀</w:t>
      </w:r>
      <w:r w:rsidR="00D54DA8">
        <w:rPr>
          <w:rFonts w:hint="eastAsia"/>
        </w:rPr>
        <w:t>的企業</w:t>
      </w:r>
      <w:r w:rsidR="00126691">
        <w:t>願景</w:t>
      </w:r>
      <w:r w:rsidR="00BF2E08">
        <w:t>——</w:t>
      </w:r>
      <w:r w:rsidR="00126691">
        <w:t>打造紡織產業零庫存的理想模式</w:t>
      </w:r>
      <w:r w:rsidR="0076782F">
        <w:t>。</w:t>
      </w:r>
      <w:r w:rsidR="00152C2B">
        <w:rPr>
          <w:rFonts w:hint="eastAsia"/>
        </w:rPr>
        <w:t>於是</w:t>
      </w:r>
      <w:r w:rsidR="000A1CF3">
        <w:rPr>
          <w:rFonts w:hint="eastAsia"/>
        </w:rPr>
        <w:t>創辦人</w:t>
      </w:r>
      <w:r w:rsidR="00081972">
        <w:rPr>
          <w:rFonts w:hint="eastAsia"/>
        </w:rPr>
        <w:t>開始</w:t>
      </w:r>
      <w:r w:rsidR="00B50B63">
        <w:rPr>
          <w:rFonts w:hint="eastAsia"/>
        </w:rPr>
        <w:t>探索</w:t>
      </w:r>
      <w:r w:rsidR="00B76751">
        <w:rPr>
          <w:rFonts w:hint="eastAsia"/>
        </w:rPr>
        <w:t>與構思，該</w:t>
      </w:r>
      <w:r w:rsidR="001F785E">
        <w:t>如何實現</w:t>
      </w:r>
      <w:r w:rsidR="00A27D29">
        <w:rPr>
          <w:rFonts w:hint="eastAsia"/>
        </w:rPr>
        <w:t>「</w:t>
      </w:r>
      <w:r w:rsidR="001F785E">
        <w:t>即時生產</w:t>
      </w:r>
      <w:r w:rsidR="00A27D29">
        <w:rPr>
          <w:rFonts w:hint="eastAsia"/>
        </w:rPr>
        <w:t>」</w:t>
      </w:r>
      <w:r w:rsidR="001F785E">
        <w:t>的商業模式？哪些技術</w:t>
      </w:r>
      <w:r w:rsidR="007E3F1F">
        <w:rPr>
          <w:rFonts w:hint="eastAsia"/>
        </w:rPr>
        <w:t>能</w:t>
      </w:r>
      <w:r w:rsidR="001F785E">
        <w:t>打破樣布運輸與傳統作業的限制，加速整體產業的運作效率？</w:t>
      </w:r>
      <w:r w:rsidR="002F25D0">
        <w:t>若布料與成衣能透過模擬或數位技術預先呈現，讓消費者在產品尚未生產前就能瀏覽與下單，</w:t>
      </w:r>
      <w:r w:rsidR="002F25D0">
        <w:rPr>
          <w:rFonts w:hint="eastAsia"/>
        </w:rPr>
        <w:t>企</w:t>
      </w:r>
      <w:r w:rsidR="002F25D0">
        <w:t>業</w:t>
      </w:r>
      <w:r w:rsidR="002F25D0">
        <w:rPr>
          <w:rFonts w:hint="eastAsia"/>
        </w:rPr>
        <w:t>再</w:t>
      </w:r>
      <w:r w:rsidR="002F25D0">
        <w:t>依據實際訂單啟動生產，不僅有效解決產能過剩與高庫存問題，也有望翻轉現行資源浪費嚴重的產業現況。</w:t>
      </w:r>
    </w:p>
    <w:p w14:paraId="587B8171" w14:textId="104BCAC7" w:rsidR="000B65EC" w:rsidRDefault="000B65EC" w:rsidP="008B4689">
      <w:pPr>
        <w:ind w:firstLine="480"/>
      </w:pPr>
      <w:r>
        <w:t>為實踐</w:t>
      </w:r>
      <w:r w:rsidR="00CC2FD4">
        <w:rPr>
          <w:rFonts w:hint="eastAsia"/>
        </w:rPr>
        <w:t>此</w:t>
      </w:r>
      <w:r>
        <w:t>願景，</w:t>
      </w:r>
      <w:r w:rsidR="00E70D04">
        <w:rPr>
          <w:rFonts w:hint="eastAsia"/>
        </w:rPr>
        <w:t>創辦人</w:t>
      </w:r>
      <w:r w:rsidR="008B4689">
        <w:rPr>
          <w:rFonts w:hint="eastAsia"/>
        </w:rPr>
        <w:t>將</w:t>
      </w:r>
      <w:r>
        <w:t>「布料數位化」</w:t>
      </w:r>
      <w:r w:rsidR="008B4689">
        <w:rPr>
          <w:rFonts w:hint="eastAsia"/>
        </w:rPr>
        <w:t>視為</w:t>
      </w:r>
      <w:r>
        <w:t>第一步，作為推動創新流程與商業模式改革的基礎核心</w:t>
      </w:r>
      <w:r w:rsidR="0094341D">
        <w:rPr>
          <w:rFonts w:hint="eastAsia"/>
        </w:rPr>
        <w:t>策略</w:t>
      </w:r>
      <w:r>
        <w:t>。</w:t>
      </w:r>
    </w:p>
    <w:p w14:paraId="3CA22D7F" w14:textId="1809D6B9" w:rsidR="00144A7F" w:rsidRPr="00DF2344" w:rsidRDefault="00144A7F" w:rsidP="00D1618B">
      <w:pPr>
        <w:pStyle w:val="aff3"/>
        <w:ind w:left="360" w:right="360" w:firstLine="480"/>
      </w:pPr>
      <w:r w:rsidRPr="00DF2344">
        <w:rPr>
          <w:rFonts w:hint="eastAsia"/>
        </w:rPr>
        <w:t>「我們開始成立的時候希望能夠做一個平台，可以讓紡織業做到「即時生產」，未來如果紡織業不用做任何的樣品、不用做prototyping，我用3D或是用數位的方式去模擬出衣服或是這個材料、實體，那可以讓消費者先看到，看到之後蒐集好訂單我們再做生產，那這樣就是一個零庫存，就只需要一點點</w:t>
      </w:r>
      <w:r w:rsidR="00C40447" w:rsidRPr="00DF2344">
        <w:rPr>
          <w:rFonts w:hint="eastAsia"/>
        </w:rPr>
        <w:t>或</w:t>
      </w:r>
      <w:r w:rsidRPr="00DF2344">
        <w:rPr>
          <w:rFonts w:hint="eastAsia"/>
        </w:rPr>
        <w:t>非常少的庫存。以這個未來的願景來看，我們要回推說前面要先做甚麼？那第一個就是要做</w:t>
      </w:r>
      <w:r w:rsidR="000D6393">
        <w:rPr>
          <w:rFonts w:hint="eastAsia"/>
        </w:rPr>
        <w:t>『</w:t>
      </w:r>
      <w:r w:rsidRPr="00DF2344">
        <w:rPr>
          <w:rFonts w:hint="eastAsia"/>
        </w:rPr>
        <w:t>布料的數位化</w:t>
      </w:r>
      <w:r w:rsidR="000D6393">
        <w:rPr>
          <w:rFonts w:hint="eastAsia"/>
        </w:rPr>
        <w:t>』</w:t>
      </w:r>
      <w:r w:rsidR="00FC6AB3">
        <w:rPr>
          <w:rFonts w:hint="eastAsia"/>
        </w:rPr>
        <w:t>。</w:t>
      </w:r>
      <w:r w:rsidRPr="00DF2344">
        <w:rPr>
          <w:rFonts w:hint="eastAsia"/>
        </w:rPr>
        <w:t>」</w:t>
      </w:r>
      <w:r w:rsidR="00B37E7B" w:rsidRPr="00DF2344">
        <w:rPr>
          <w:rFonts w:hint="eastAsia"/>
        </w:rPr>
        <w:t>（</w:t>
      </w:r>
      <w:r w:rsidR="006E36DD" w:rsidRPr="00DF2344">
        <w:t>李菁</w:t>
      </w:r>
      <w:r w:rsidRPr="00DF2344">
        <w:t xml:space="preserve"> </w:t>
      </w:r>
      <w:r w:rsidRPr="00DF2344">
        <w:rPr>
          <w:rFonts w:hint="eastAsia"/>
        </w:rPr>
        <w:t>執行長，2025訪談資料</w:t>
      </w:r>
      <w:r w:rsidR="00B37E7B" w:rsidRPr="00DF2344">
        <w:rPr>
          <w:rFonts w:hint="eastAsia"/>
        </w:rPr>
        <w:t>）</w:t>
      </w:r>
    </w:p>
    <w:p w14:paraId="601362D7" w14:textId="64DA3BCD" w:rsidR="00217A22" w:rsidRDefault="00144A7F" w:rsidP="00410D6D">
      <w:pPr>
        <w:pStyle w:val="a"/>
      </w:pPr>
      <w:r w:rsidRPr="006C4B55">
        <w:rPr>
          <w:rFonts w:hint="eastAsia"/>
        </w:rPr>
        <w:t>創新</w:t>
      </w:r>
      <w:r w:rsidR="00537236">
        <w:rPr>
          <w:rFonts w:hint="eastAsia"/>
        </w:rPr>
        <w:t>商業</w:t>
      </w:r>
      <w:r w:rsidRPr="006C4B55">
        <w:rPr>
          <w:rFonts w:hint="eastAsia"/>
        </w:rPr>
        <w:t>模式，生產前先讓顧客看到布料，</w:t>
      </w:r>
      <w:r w:rsidR="003F13C0">
        <w:rPr>
          <w:rFonts w:hint="eastAsia"/>
        </w:rPr>
        <w:t>加速生產並避免資源浪費</w:t>
      </w:r>
    </w:p>
    <w:p w14:paraId="38B86568" w14:textId="436E33F5" w:rsidR="00F510B0" w:rsidRDefault="00F510B0" w:rsidP="00217A22">
      <w:pPr>
        <w:ind w:firstLine="480"/>
      </w:pPr>
      <w:r>
        <w:t>之所以選擇從布料數位化著手，是因</w:t>
      </w:r>
      <w:r w:rsidR="00EF5B8A">
        <w:rPr>
          <w:rFonts w:hint="eastAsia"/>
        </w:rPr>
        <w:t>布料</w:t>
      </w:r>
      <w:r>
        <w:t>在整件成衣</w:t>
      </w:r>
      <w:r w:rsidR="00F326C9">
        <w:rPr>
          <w:rFonts w:hint="eastAsia"/>
        </w:rPr>
        <w:t>組成</w:t>
      </w:r>
      <w:r>
        <w:t>占比高達</w:t>
      </w:r>
      <w:r>
        <w:t>80%</w:t>
      </w:r>
      <w:r>
        <w:t>，不僅是最重要的構成元素，更是決定整個訂單是否能推進的關鍵節點</w:t>
      </w:r>
      <w:r w:rsidR="00A47B38">
        <w:rPr>
          <w:rFonts w:hint="eastAsia"/>
        </w:rPr>
        <w:t>，</w:t>
      </w:r>
      <w:r>
        <w:t>若沒有布料的確認，後續設計、生產乃至行銷</w:t>
      </w:r>
      <w:r w:rsidR="006C5ED9">
        <w:t>皆無法展開，等同空談</w:t>
      </w:r>
      <w:r>
        <w:t>。</w:t>
      </w:r>
    </w:p>
    <w:p w14:paraId="31BBB769" w14:textId="5FEF8F52" w:rsidR="00F510B0" w:rsidRDefault="00D64D46" w:rsidP="00217A22">
      <w:pPr>
        <w:ind w:firstLine="480"/>
      </w:pPr>
      <w:r>
        <w:rPr>
          <w:rFonts w:hint="eastAsia"/>
        </w:rPr>
        <w:t>創辦人</w:t>
      </w:r>
      <w:r w:rsidR="006C5ED9">
        <w:rPr>
          <w:rFonts w:hint="eastAsia"/>
        </w:rPr>
        <w:t>便開始</w:t>
      </w:r>
      <w:r w:rsidR="00F510B0">
        <w:t>從最源頭的「實體布片掃描技術」</w:t>
      </w:r>
      <w:r w:rsidR="00FC61E8">
        <w:rPr>
          <w:rFonts w:hint="eastAsia"/>
        </w:rPr>
        <w:t>開始</w:t>
      </w:r>
      <w:r w:rsidR="00F510B0">
        <w:t>研發，透過數位科技</w:t>
      </w:r>
      <w:r w:rsidR="00F510B0">
        <w:lastRenderedPageBreak/>
        <w:t>的導入，重新</w:t>
      </w:r>
      <w:r w:rsidR="00661D11">
        <w:rPr>
          <w:rFonts w:hint="eastAsia"/>
        </w:rPr>
        <w:t>調整</w:t>
      </w:r>
      <w:r w:rsidR="00F510B0">
        <w:t>傳統訂單流程，</w:t>
      </w:r>
      <w:r w:rsidR="00247C34">
        <w:t>並針對紡織業長期面臨</w:t>
      </w:r>
      <w:r w:rsidR="00F510B0">
        <w:t>生產週期冗長、樣布浪費、實體運輸繁複與高庫存積壓等</w:t>
      </w:r>
      <w:r w:rsidR="00225812">
        <w:rPr>
          <w:rFonts w:hint="eastAsia"/>
        </w:rPr>
        <w:t>問題</w:t>
      </w:r>
      <w:r w:rsidR="00225812">
        <w:t>尋求</w:t>
      </w:r>
      <w:r w:rsidR="00225812">
        <w:rPr>
          <w:rFonts w:hint="eastAsia"/>
        </w:rPr>
        <w:t>數位化</w:t>
      </w:r>
      <w:r w:rsidR="00225812">
        <w:t>解決方案</w:t>
      </w:r>
      <w:r w:rsidR="00F510B0">
        <w:t>。</w:t>
      </w:r>
    </w:p>
    <w:p w14:paraId="164D3117" w14:textId="591CFAA6" w:rsidR="00F510B0" w:rsidRPr="00F510B0" w:rsidRDefault="00E67B9B" w:rsidP="004B79E3">
      <w:pPr>
        <w:ind w:firstLine="480"/>
      </w:pPr>
      <w:r w:rsidRPr="00E67B9B">
        <w:t>希望藉由數位科技，</w:t>
      </w:r>
      <w:r w:rsidR="00216279">
        <w:rPr>
          <w:rFonts w:hint="eastAsia"/>
        </w:rPr>
        <w:t>讓</w:t>
      </w:r>
      <w:r w:rsidR="000B138E">
        <w:rPr>
          <w:rFonts w:hint="eastAsia"/>
        </w:rPr>
        <w:t>布料在</w:t>
      </w:r>
      <w:r w:rsidR="00216279">
        <w:t>生產啟動前預覽與確認材料細節，縮短溝通流程、提升決策效率</w:t>
      </w:r>
      <w:r w:rsidR="00216279">
        <w:rPr>
          <w:rFonts w:hint="eastAsia"/>
        </w:rPr>
        <w:t>，</w:t>
      </w:r>
      <w:r w:rsidR="008203E2">
        <w:rPr>
          <w:rFonts w:hint="eastAsia"/>
        </w:rPr>
        <w:t>塑造</w:t>
      </w:r>
      <w:r w:rsidRPr="00E67B9B">
        <w:t>零浪費、高度協作、智慧化的數位紡織產業新生態系，翻轉產業現況，並為永續發展提供實質助力。</w:t>
      </w:r>
    </w:p>
    <w:p w14:paraId="521DD4FF" w14:textId="729FCDE3" w:rsidR="00144A7F" w:rsidRDefault="00144A7F" w:rsidP="00D1618B">
      <w:pPr>
        <w:pStyle w:val="aff3"/>
        <w:ind w:left="360" w:right="360" w:firstLine="480"/>
      </w:pPr>
      <w:r w:rsidRPr="00596587">
        <w:rPr>
          <w:rFonts w:hint="eastAsia"/>
        </w:rPr>
        <w:t>「那我們第一個想的是，怎麼樣讓我們不用生產</w:t>
      </w:r>
      <w:r w:rsidR="00234A05" w:rsidRPr="00596587">
        <w:rPr>
          <w:rFonts w:hint="eastAsia"/>
        </w:rPr>
        <w:t>、</w:t>
      </w:r>
      <w:r w:rsidRPr="00596587">
        <w:rPr>
          <w:rFonts w:hint="eastAsia"/>
        </w:rPr>
        <w:t>不用寄到</w:t>
      </w:r>
      <w:r w:rsidR="00234A05" w:rsidRPr="00596587">
        <w:rPr>
          <w:rFonts w:hint="eastAsia"/>
        </w:rPr>
        <w:t>客戶</w:t>
      </w:r>
      <w:r w:rsidRPr="00596587">
        <w:rPr>
          <w:rFonts w:hint="eastAsia"/>
        </w:rPr>
        <w:t>那邊，就能先給他們看到材料，為什麼從材料切入呢？因為材料是一件衣服的80%組成成分，材料是一件衣服生產的瓶頸</w:t>
      </w:r>
      <w:r w:rsidR="00256890" w:rsidRPr="00596587">
        <w:t>…</w:t>
      </w:r>
      <w:r w:rsidRPr="00596587">
        <w:rPr>
          <w:rFonts w:hint="eastAsia"/>
        </w:rPr>
        <w:t>所以就是怎麼樣讓材料先完成？我剛剛所說的，生產之前就給客戶看到，是我們想要解決的第一個最大的痛點。」</w:t>
      </w:r>
      <w:r w:rsidR="00B37E7B" w:rsidRPr="00596587">
        <w:rPr>
          <w:rFonts w:hint="eastAsia"/>
        </w:rPr>
        <w:t>（</w:t>
      </w:r>
      <w:r w:rsidR="006E36DD" w:rsidRPr="00596587">
        <w:t>李菁</w:t>
      </w:r>
      <w:r w:rsidRPr="00596587">
        <w:t xml:space="preserve"> </w:t>
      </w:r>
      <w:r w:rsidRPr="00596587">
        <w:rPr>
          <w:rFonts w:hint="eastAsia"/>
        </w:rPr>
        <w:t>執行長，2025訪談資料</w:t>
      </w:r>
      <w:r w:rsidR="00B37E7B" w:rsidRPr="00596587">
        <w:rPr>
          <w:rFonts w:hint="eastAsia"/>
        </w:rPr>
        <w:t>）</w:t>
      </w:r>
    </w:p>
    <w:p w14:paraId="0FC36C5B" w14:textId="65D837A7" w:rsidR="00864174" w:rsidRDefault="00864174" w:rsidP="00F332D7">
      <w:pPr>
        <w:pStyle w:val="affb"/>
      </w:pPr>
      <w:bookmarkStart w:id="58" w:name="_Toc198597327"/>
      <w:r>
        <w:rPr>
          <w:rFonts w:hint="eastAsia"/>
        </w:rPr>
        <w:t>能動性分析表</w:t>
      </w:r>
      <w:bookmarkEnd w:id="58"/>
    </w:p>
    <w:tbl>
      <w:tblPr>
        <w:tblStyle w:val="aff0"/>
        <w:tblW w:w="0" w:type="auto"/>
        <w:tblLook w:val="04A0" w:firstRow="1" w:lastRow="0" w:firstColumn="1" w:lastColumn="0" w:noHBand="0" w:noVBand="1"/>
      </w:tblPr>
      <w:tblGrid>
        <w:gridCol w:w="554"/>
        <w:gridCol w:w="582"/>
        <w:gridCol w:w="7160"/>
      </w:tblGrid>
      <w:tr w:rsidR="00864174" w14:paraId="0138BBFC" w14:textId="77777777" w:rsidTr="001A2607">
        <w:tc>
          <w:tcPr>
            <w:tcW w:w="1136" w:type="dxa"/>
            <w:gridSpan w:val="2"/>
            <w:vAlign w:val="center"/>
          </w:tcPr>
          <w:p w14:paraId="57208891" w14:textId="77777777" w:rsidR="00864174" w:rsidRDefault="00864174" w:rsidP="001A2607">
            <w:pPr>
              <w:ind w:firstLineChars="0" w:firstLine="0"/>
              <w:jc w:val="center"/>
            </w:pPr>
            <w:r w:rsidRPr="002D6F80">
              <w:rPr>
                <w:rFonts w:ascii="標楷體" w:hAnsi="標楷體" w:hint="eastAsia"/>
              </w:rPr>
              <w:t>理論</w:t>
            </w:r>
          </w:p>
        </w:tc>
        <w:tc>
          <w:tcPr>
            <w:tcW w:w="7160" w:type="dxa"/>
            <w:vAlign w:val="bottom"/>
          </w:tcPr>
          <w:p w14:paraId="162414A5" w14:textId="77777777" w:rsidR="00864174" w:rsidRDefault="00864174" w:rsidP="001A2607">
            <w:pPr>
              <w:ind w:firstLineChars="0" w:firstLine="0"/>
              <w:jc w:val="center"/>
            </w:pPr>
            <w:r w:rsidRPr="002D6F80">
              <w:rPr>
                <w:rFonts w:ascii="標楷體" w:hAnsi="標楷體" w:hint="eastAsia"/>
              </w:rPr>
              <w:t>觀察重點</w:t>
            </w:r>
          </w:p>
        </w:tc>
      </w:tr>
      <w:tr w:rsidR="00864174" w14:paraId="1F3AA42C" w14:textId="77777777" w:rsidTr="001A2607">
        <w:trPr>
          <w:cantSplit/>
          <w:trHeight w:val="1134"/>
        </w:trPr>
        <w:tc>
          <w:tcPr>
            <w:tcW w:w="554" w:type="dxa"/>
            <w:vMerge w:val="restart"/>
            <w:vAlign w:val="center"/>
          </w:tcPr>
          <w:p w14:paraId="7890754E" w14:textId="77777777" w:rsidR="00864174" w:rsidRDefault="00864174" w:rsidP="001A2607">
            <w:pPr>
              <w:ind w:firstLineChars="0" w:firstLine="0"/>
              <w:jc w:val="center"/>
            </w:pPr>
            <w:r w:rsidRPr="002D6F80">
              <w:rPr>
                <w:rFonts w:ascii="標楷體" w:hAnsi="標楷體" w:hint="eastAsia"/>
              </w:rPr>
              <w:t>能動性</w:t>
            </w:r>
          </w:p>
        </w:tc>
        <w:tc>
          <w:tcPr>
            <w:tcW w:w="582" w:type="dxa"/>
            <w:textDirection w:val="tbRlV"/>
            <w:vAlign w:val="center"/>
          </w:tcPr>
          <w:p w14:paraId="58F12B78" w14:textId="77777777" w:rsidR="00864174" w:rsidRPr="00095704" w:rsidRDefault="00864174" w:rsidP="001A2607">
            <w:pPr>
              <w:ind w:left="113" w:right="113" w:firstLineChars="0" w:firstLine="0"/>
              <w:jc w:val="center"/>
            </w:pPr>
            <w:r w:rsidRPr="00095704">
              <w:rPr>
                <w:rFonts w:hint="eastAsia"/>
              </w:rPr>
              <w:t>問題</w:t>
            </w:r>
          </w:p>
        </w:tc>
        <w:tc>
          <w:tcPr>
            <w:tcW w:w="7160" w:type="dxa"/>
            <w:vAlign w:val="center"/>
          </w:tcPr>
          <w:p w14:paraId="371D82D2" w14:textId="77777777" w:rsidR="00864174" w:rsidRPr="000D3B03" w:rsidRDefault="00864174" w:rsidP="001A2607">
            <w:pPr>
              <w:widowControl/>
              <w:ind w:firstLineChars="0" w:firstLine="0"/>
              <w:jc w:val="both"/>
              <w:rPr>
                <w:rFonts w:eastAsia="新細明體"/>
              </w:rPr>
            </w:pPr>
            <w:r>
              <w:t>傳統</w:t>
            </w:r>
            <w:r>
              <w:rPr>
                <w:rFonts w:hint="eastAsia"/>
              </w:rPr>
              <w:t>作業仰賴人工揀選與實體樣布寄送，</w:t>
            </w:r>
            <w:r w:rsidRPr="00600E04">
              <w:t>效率低落且易出錯</w:t>
            </w:r>
            <w:r>
              <w:rPr>
                <w:rFonts w:hint="eastAsia"/>
              </w:rPr>
              <w:t>。</w:t>
            </w:r>
          </w:p>
          <w:p w14:paraId="02307F2B" w14:textId="77777777" w:rsidR="00864174" w:rsidRPr="000D3B03" w:rsidRDefault="00864174" w:rsidP="001A2607">
            <w:pPr>
              <w:widowControl/>
              <w:ind w:firstLineChars="0" w:firstLine="0"/>
              <w:jc w:val="both"/>
              <w:rPr>
                <w:rFonts w:eastAsia="新細明體"/>
              </w:rPr>
            </w:pPr>
            <w:r>
              <w:rPr>
                <w:rFonts w:hint="eastAsia"/>
              </w:rPr>
              <w:t>訂單流程存在溝通瓶頸，</w:t>
            </w:r>
            <w:r w:rsidRPr="00A745A7">
              <w:t>供應鏈協作困難</w:t>
            </w:r>
            <w:r>
              <w:rPr>
                <w:rFonts w:hint="eastAsia"/>
              </w:rPr>
              <w:t>。</w:t>
            </w:r>
          </w:p>
          <w:p w14:paraId="198B5609" w14:textId="77777777" w:rsidR="00864174" w:rsidRPr="000D3B03" w:rsidRDefault="00864174" w:rsidP="001A2607">
            <w:pPr>
              <w:widowControl/>
              <w:ind w:firstLineChars="0" w:firstLine="0"/>
              <w:jc w:val="both"/>
              <w:rPr>
                <w:rFonts w:eastAsia="新細明體"/>
              </w:rPr>
            </w:pPr>
            <w:r>
              <w:rPr>
                <w:rFonts w:hint="eastAsia"/>
              </w:rPr>
              <w:t>產業高庫存商業模式產生過多成衣損耗，導致環境負擔。</w:t>
            </w:r>
          </w:p>
          <w:p w14:paraId="117060B4" w14:textId="77777777" w:rsidR="00864174" w:rsidRPr="000D3B03" w:rsidRDefault="00864174" w:rsidP="001A2607">
            <w:pPr>
              <w:widowControl/>
              <w:ind w:firstLineChars="0" w:firstLine="0"/>
              <w:jc w:val="both"/>
              <w:rPr>
                <w:rFonts w:eastAsia="新細明體"/>
              </w:rPr>
            </w:pPr>
            <w:r w:rsidRPr="000037A5">
              <w:rPr>
                <w:rFonts w:hint="eastAsia"/>
              </w:rPr>
              <w:t>ESG</w:t>
            </w:r>
            <w:r>
              <w:rPr>
                <w:rFonts w:hint="eastAsia"/>
              </w:rPr>
              <w:t>與永續</w:t>
            </w:r>
            <w:r w:rsidRPr="000037A5">
              <w:rPr>
                <w:rFonts w:hint="eastAsia"/>
              </w:rPr>
              <w:t>壓力</w:t>
            </w:r>
            <w:r>
              <w:rPr>
                <w:rFonts w:hint="eastAsia"/>
              </w:rPr>
              <w:t>，帶來</w:t>
            </w:r>
            <w:r w:rsidRPr="000037A5">
              <w:rPr>
                <w:rFonts w:hint="eastAsia"/>
              </w:rPr>
              <w:t>產業轉型需求</w:t>
            </w:r>
            <w:r>
              <w:rPr>
                <w:rFonts w:hint="eastAsia"/>
              </w:rPr>
              <w:t>。</w:t>
            </w:r>
          </w:p>
        </w:tc>
      </w:tr>
      <w:tr w:rsidR="00864174" w14:paraId="2B8DA0E8" w14:textId="77777777" w:rsidTr="001A2607">
        <w:trPr>
          <w:cantSplit/>
          <w:trHeight w:val="1134"/>
        </w:trPr>
        <w:tc>
          <w:tcPr>
            <w:tcW w:w="554" w:type="dxa"/>
            <w:vMerge/>
            <w:vAlign w:val="center"/>
          </w:tcPr>
          <w:p w14:paraId="27B8EA1A" w14:textId="77777777" w:rsidR="00864174" w:rsidRDefault="00864174" w:rsidP="001A2607">
            <w:pPr>
              <w:ind w:firstLineChars="0" w:firstLine="0"/>
              <w:jc w:val="center"/>
            </w:pPr>
          </w:p>
        </w:tc>
        <w:tc>
          <w:tcPr>
            <w:tcW w:w="582" w:type="dxa"/>
            <w:textDirection w:val="tbRlV"/>
            <w:vAlign w:val="center"/>
          </w:tcPr>
          <w:p w14:paraId="7BF9B12C" w14:textId="77777777" w:rsidR="00864174" w:rsidRDefault="00864174" w:rsidP="001A2607">
            <w:pPr>
              <w:ind w:left="113" w:right="113" w:firstLineChars="0" w:firstLine="0"/>
              <w:jc w:val="center"/>
            </w:pPr>
            <w:r>
              <w:rPr>
                <w:rFonts w:ascii="標楷體" w:hAnsi="標楷體" w:hint="eastAsia"/>
              </w:rPr>
              <w:t>意圖</w:t>
            </w:r>
          </w:p>
        </w:tc>
        <w:tc>
          <w:tcPr>
            <w:tcW w:w="7160" w:type="dxa"/>
            <w:vAlign w:val="center"/>
          </w:tcPr>
          <w:p w14:paraId="350EDAFF" w14:textId="77777777" w:rsidR="00864174" w:rsidRPr="000D3B03" w:rsidRDefault="00864174" w:rsidP="001A2607">
            <w:pPr>
              <w:widowControl/>
              <w:ind w:firstLineChars="0" w:firstLine="0"/>
              <w:jc w:val="both"/>
              <w:rPr>
                <w:rFonts w:eastAsia="新細明體"/>
              </w:rPr>
            </w:pPr>
            <w:r>
              <w:rPr>
                <w:rFonts w:hint="eastAsia"/>
              </w:rPr>
              <w:t>透過創新科技協助紡織產業數位轉型。</w:t>
            </w:r>
          </w:p>
          <w:p w14:paraId="15F445C7" w14:textId="77777777" w:rsidR="00864174" w:rsidRPr="000D3B03" w:rsidRDefault="00864174" w:rsidP="001A2607">
            <w:pPr>
              <w:widowControl/>
              <w:ind w:firstLineChars="0" w:firstLine="0"/>
              <w:jc w:val="both"/>
              <w:rPr>
                <w:rFonts w:eastAsia="新細明體"/>
              </w:rPr>
            </w:pPr>
            <w:r>
              <w:rPr>
                <w:rFonts w:hint="eastAsia"/>
              </w:rPr>
              <w:t>推出</w:t>
            </w:r>
            <w:r w:rsidRPr="00723782">
              <w:rPr>
                <w:rFonts w:hint="eastAsia"/>
              </w:rPr>
              <w:t>布片</w:t>
            </w:r>
            <w:r>
              <w:rPr>
                <w:rFonts w:hint="eastAsia"/>
              </w:rPr>
              <w:t>掃描技術</w:t>
            </w:r>
            <w:r w:rsidRPr="00723782">
              <w:rPr>
                <w:rFonts w:hint="eastAsia"/>
              </w:rPr>
              <w:t>與數位</w:t>
            </w:r>
            <w:r>
              <w:rPr>
                <w:rFonts w:hint="eastAsia"/>
              </w:rPr>
              <w:t>創新</w:t>
            </w:r>
            <w:r w:rsidRPr="00723782">
              <w:rPr>
                <w:rFonts w:hint="eastAsia"/>
              </w:rPr>
              <w:t>平台</w:t>
            </w:r>
            <w:r>
              <w:rPr>
                <w:rFonts w:hint="eastAsia"/>
              </w:rPr>
              <w:t>。</w:t>
            </w:r>
          </w:p>
          <w:p w14:paraId="57258E4D" w14:textId="77777777" w:rsidR="00864174" w:rsidRPr="000D3B03" w:rsidRDefault="00864174" w:rsidP="001A2607">
            <w:pPr>
              <w:widowControl/>
              <w:ind w:firstLineChars="0" w:firstLine="0"/>
              <w:jc w:val="both"/>
              <w:rPr>
                <w:rFonts w:eastAsia="新細明體"/>
              </w:rPr>
            </w:pPr>
            <w:r>
              <w:rPr>
                <w:rFonts w:hint="eastAsia"/>
              </w:rPr>
              <w:t>提升整體生產效率、降低資源浪費。</w:t>
            </w:r>
          </w:p>
          <w:p w14:paraId="56D103DA" w14:textId="77777777" w:rsidR="00864174" w:rsidRPr="000D3B03" w:rsidRDefault="00864174" w:rsidP="001A2607">
            <w:pPr>
              <w:widowControl/>
              <w:ind w:firstLineChars="0" w:firstLine="0"/>
              <w:jc w:val="both"/>
              <w:rPr>
                <w:rFonts w:eastAsia="新細明體"/>
              </w:rPr>
            </w:pPr>
            <w:r w:rsidRPr="002C076C">
              <w:t>實踐</w:t>
            </w:r>
            <w:r>
              <w:rPr>
                <w:rFonts w:hint="eastAsia"/>
              </w:rPr>
              <w:t>產業</w:t>
            </w:r>
            <w:r w:rsidRPr="002C076C">
              <w:t>永續與</w:t>
            </w:r>
            <w:r w:rsidRPr="002C076C">
              <w:t>ESG</w:t>
            </w:r>
            <w:r w:rsidRPr="002C076C">
              <w:t>目標</w:t>
            </w:r>
            <w:r>
              <w:rPr>
                <w:rFonts w:hint="eastAsia"/>
              </w:rPr>
              <w:t>。</w:t>
            </w:r>
          </w:p>
        </w:tc>
      </w:tr>
      <w:tr w:rsidR="00864174" w14:paraId="43ADD609" w14:textId="77777777" w:rsidTr="001A2607">
        <w:tc>
          <w:tcPr>
            <w:tcW w:w="1136" w:type="dxa"/>
            <w:gridSpan w:val="2"/>
            <w:vAlign w:val="center"/>
          </w:tcPr>
          <w:p w14:paraId="7362AE88" w14:textId="77777777" w:rsidR="00864174" w:rsidRDefault="00864174" w:rsidP="001A2607">
            <w:pPr>
              <w:ind w:firstLineChars="0" w:firstLine="0"/>
              <w:jc w:val="center"/>
            </w:pPr>
            <w:r w:rsidRPr="002D6F80">
              <w:rPr>
                <w:rFonts w:ascii="標楷體" w:hAnsi="標楷體" w:hint="eastAsia"/>
              </w:rPr>
              <w:t>目的</w:t>
            </w:r>
          </w:p>
        </w:tc>
        <w:tc>
          <w:tcPr>
            <w:tcW w:w="7160" w:type="dxa"/>
            <w:vAlign w:val="center"/>
          </w:tcPr>
          <w:p w14:paraId="2BCE97D6" w14:textId="77777777" w:rsidR="00864174" w:rsidRPr="000D3B03" w:rsidRDefault="00864174" w:rsidP="001A2607">
            <w:pPr>
              <w:widowControl/>
              <w:ind w:firstLineChars="0" w:firstLine="0"/>
              <w:jc w:val="both"/>
              <w:rPr>
                <w:rFonts w:eastAsia="新細明體"/>
              </w:rPr>
            </w:pPr>
            <w:r w:rsidRPr="009A077C">
              <w:t>協助傳統產業導入創新科技，提升應變能力</w:t>
            </w:r>
            <w:r>
              <w:rPr>
                <w:rFonts w:hint="eastAsia"/>
              </w:rPr>
              <w:t>。</w:t>
            </w:r>
          </w:p>
          <w:p w14:paraId="2FA3AD1B" w14:textId="77777777" w:rsidR="00864174" w:rsidRPr="000D3B03" w:rsidRDefault="00864174" w:rsidP="001A2607">
            <w:pPr>
              <w:widowControl/>
              <w:ind w:firstLineChars="0" w:firstLine="0"/>
              <w:jc w:val="both"/>
              <w:rPr>
                <w:rFonts w:eastAsia="新細明體"/>
              </w:rPr>
            </w:pPr>
            <w:r w:rsidRPr="009A17F1">
              <w:t>透過數位創新平台功能，回應產業需求</w:t>
            </w:r>
            <w:r>
              <w:rPr>
                <w:rFonts w:hint="eastAsia"/>
              </w:rPr>
              <w:t>並</w:t>
            </w:r>
            <w:r w:rsidRPr="009A17F1">
              <w:t>解決困境</w:t>
            </w:r>
            <w:r>
              <w:rPr>
                <w:rFonts w:hint="eastAsia"/>
              </w:rPr>
              <w:t>。</w:t>
            </w:r>
          </w:p>
          <w:p w14:paraId="3534BFC6" w14:textId="77777777" w:rsidR="00864174" w:rsidRPr="000D3B03" w:rsidRDefault="00864174" w:rsidP="001A2607">
            <w:pPr>
              <w:widowControl/>
              <w:ind w:firstLineChars="0" w:firstLine="0"/>
              <w:jc w:val="both"/>
              <w:rPr>
                <w:rFonts w:eastAsia="新細明體"/>
              </w:rPr>
            </w:pPr>
            <w:r w:rsidRPr="00700D11">
              <w:t>建立數位紡織產業生態系，</w:t>
            </w:r>
            <w:r w:rsidRPr="00202081">
              <w:t>推動設計創新與</w:t>
            </w:r>
            <w:r>
              <w:rPr>
                <w:rFonts w:hint="eastAsia"/>
              </w:rPr>
              <w:t>供應鏈協作。</w:t>
            </w:r>
          </w:p>
        </w:tc>
      </w:tr>
    </w:tbl>
    <w:p w14:paraId="478CCFC4" w14:textId="77777777" w:rsidR="009A68E8" w:rsidRDefault="009A68E8">
      <w:pPr>
        <w:widowControl/>
        <w:ind w:firstLineChars="0" w:firstLine="0"/>
        <w:rPr>
          <w:rFonts w:cstheme="majorBidi"/>
          <w:b/>
          <w:sz w:val="36"/>
          <w:szCs w:val="40"/>
        </w:rPr>
      </w:pPr>
      <w:r>
        <w:br w:type="page"/>
      </w:r>
    </w:p>
    <w:p w14:paraId="653EDD57" w14:textId="78FAC60D" w:rsidR="001A7C22" w:rsidRDefault="00751323" w:rsidP="00112BF5">
      <w:pPr>
        <w:pStyle w:val="2"/>
      </w:pPr>
      <w:bookmarkStart w:id="59" w:name="_Toc198597328"/>
      <w:r>
        <w:lastRenderedPageBreak/>
        <w:t xml:space="preserve">5.2 </w:t>
      </w:r>
      <w:r>
        <w:t>第一階段：</w:t>
      </w:r>
      <w:r w:rsidR="009B6738">
        <w:rPr>
          <w:rFonts w:hint="eastAsia"/>
        </w:rPr>
        <w:t>開源與協作</w:t>
      </w:r>
      <w:bookmarkEnd w:id="59"/>
    </w:p>
    <w:p w14:paraId="7B61FAA2" w14:textId="7C09188F" w:rsidR="004E127E" w:rsidRPr="007A3DF7" w:rsidRDefault="004E127E" w:rsidP="007A3DF7">
      <w:pPr>
        <w:pStyle w:val="3"/>
        <w:rPr>
          <w:bCs/>
          <w:sz w:val="28"/>
          <w:szCs w:val="28"/>
        </w:rPr>
      </w:pPr>
      <w:bookmarkStart w:id="60" w:name="_Toc198597329"/>
      <w:r w:rsidRPr="004E127E">
        <w:rPr>
          <w:sz w:val="28"/>
          <w:szCs w:val="28"/>
        </w:rPr>
        <w:t>5.2</w:t>
      </w:r>
      <w:r>
        <w:rPr>
          <w:rFonts w:hint="eastAsia"/>
          <w:sz w:val="28"/>
          <w:szCs w:val="28"/>
        </w:rPr>
        <w:t>.1</w:t>
      </w:r>
      <w:r w:rsidR="002C7C9B">
        <w:rPr>
          <w:rFonts w:hint="eastAsia"/>
          <w:sz w:val="28"/>
          <w:szCs w:val="28"/>
        </w:rPr>
        <w:t xml:space="preserve"> </w:t>
      </w:r>
      <w:r w:rsidR="00BF5A7B">
        <w:rPr>
          <w:rFonts w:hint="eastAsia"/>
          <w:sz w:val="28"/>
          <w:szCs w:val="28"/>
        </w:rPr>
        <w:t>產業需求</w:t>
      </w:r>
      <w:bookmarkEnd w:id="60"/>
    </w:p>
    <w:p w14:paraId="37BE336A" w14:textId="2FA05F2B" w:rsidR="001A7C22" w:rsidRDefault="008F6666" w:rsidP="00410D6D">
      <w:pPr>
        <w:pStyle w:val="a"/>
      </w:pPr>
      <w:r>
        <w:t>布料搜尋與管理的人工瓶頸</w:t>
      </w:r>
      <w:r>
        <w:rPr>
          <w:rFonts w:hint="eastAsia"/>
        </w:rPr>
        <w:t>，</w:t>
      </w:r>
      <w:r>
        <w:t>人員依賴造成知識無法轉移的管理困境</w:t>
      </w:r>
    </w:p>
    <w:p w14:paraId="39343DF0" w14:textId="34C94649" w:rsidR="006930EF" w:rsidRDefault="000167DE" w:rsidP="006E36DD">
      <w:pPr>
        <w:ind w:firstLine="480"/>
      </w:pPr>
      <w:r>
        <w:rPr>
          <w:rFonts w:hint="eastAsia"/>
        </w:rPr>
        <w:t>傳統流程中，</w:t>
      </w:r>
      <w:r w:rsidR="00674430">
        <w:rPr>
          <w:rFonts w:hint="eastAsia"/>
        </w:rPr>
        <w:t>布料貿易商</w:t>
      </w:r>
      <w:r w:rsidR="008D37B0">
        <w:rPr>
          <w:rFonts w:hint="eastAsia"/>
        </w:rPr>
        <w:t>和</w:t>
      </w:r>
      <w:r w:rsidR="00674430">
        <w:rPr>
          <w:rFonts w:hint="eastAsia"/>
        </w:rPr>
        <w:t>供應商</w:t>
      </w:r>
      <w:r w:rsidR="004E07BF">
        <w:rPr>
          <w:rFonts w:hint="eastAsia"/>
        </w:rPr>
        <w:t>進行業務交流時，</w:t>
      </w:r>
      <w:r w:rsidR="00AE4A2B" w:rsidRPr="00AE4A2B">
        <w:t>須向客戶展示實體布料產品</w:t>
      </w:r>
      <w:r w:rsidR="0003506F">
        <w:rPr>
          <w:rFonts w:hint="eastAsia"/>
        </w:rPr>
        <w:t>，</w:t>
      </w:r>
      <w:r w:rsidR="00020474">
        <w:rPr>
          <w:rFonts w:hint="eastAsia"/>
        </w:rPr>
        <w:t>而</w:t>
      </w:r>
      <w:r w:rsidR="00100AC9">
        <w:rPr>
          <w:rFonts w:hint="eastAsia"/>
        </w:rPr>
        <w:t>布料</w:t>
      </w:r>
      <w:r w:rsidR="00020474">
        <w:rPr>
          <w:rFonts w:hint="eastAsia"/>
        </w:rPr>
        <w:t>的</w:t>
      </w:r>
      <w:r w:rsidR="00100AC9">
        <w:rPr>
          <w:rFonts w:hint="eastAsia"/>
        </w:rPr>
        <w:t>搜尋與管理</w:t>
      </w:r>
      <w:r w:rsidR="00020474">
        <w:rPr>
          <w:rFonts w:hint="eastAsia"/>
        </w:rPr>
        <w:t>多數</w:t>
      </w:r>
      <w:r w:rsidR="00100AC9">
        <w:rPr>
          <w:rFonts w:hint="eastAsia"/>
        </w:rPr>
        <w:t>仰賴人工</w:t>
      </w:r>
      <w:r w:rsidR="00722CA2">
        <w:rPr>
          <w:rFonts w:hint="eastAsia"/>
        </w:rPr>
        <w:t>作業</w:t>
      </w:r>
      <w:r w:rsidR="00100AC9">
        <w:rPr>
          <w:rFonts w:hint="eastAsia"/>
        </w:rPr>
        <w:t>，</w:t>
      </w:r>
      <w:r w:rsidR="006930EF" w:rsidRPr="006930EF">
        <w:t>不僅耗時、易出錯，</w:t>
      </w:r>
      <w:r w:rsidR="00D50359">
        <w:rPr>
          <w:rFonts w:hint="eastAsia"/>
        </w:rPr>
        <w:t>更</w:t>
      </w:r>
      <w:r w:rsidR="006930EF" w:rsidRPr="006930EF">
        <w:t>缺乏標準化流程</w:t>
      </w:r>
      <w:r w:rsidR="006930EF">
        <w:rPr>
          <w:rFonts w:hint="eastAsia"/>
        </w:rPr>
        <w:t>。</w:t>
      </w:r>
    </w:p>
    <w:p w14:paraId="49A4A0EC" w14:textId="4CF46D0E" w:rsidR="00C53BEF" w:rsidRDefault="006930EF" w:rsidP="006E36DD">
      <w:pPr>
        <w:ind w:firstLine="480"/>
      </w:pPr>
      <w:r w:rsidRPr="006930EF">
        <w:t>一旦人員流動（如資深員工離職）</w:t>
      </w:r>
      <w:r w:rsidR="0003506F">
        <w:t>，交接困難的問題也會隨之而來</w:t>
      </w:r>
      <w:r w:rsidR="004D0943">
        <w:rPr>
          <w:rFonts w:hint="eastAsia"/>
        </w:rPr>
        <w:t>，</w:t>
      </w:r>
      <w:r w:rsidR="005A0409">
        <w:rPr>
          <w:rFonts w:hint="eastAsia"/>
        </w:rPr>
        <w:t>只有</w:t>
      </w:r>
      <w:r w:rsidR="004D0943">
        <w:rPr>
          <w:rFonts w:hint="eastAsia"/>
        </w:rPr>
        <w:t>部分</w:t>
      </w:r>
      <w:r w:rsidR="00C53BEF" w:rsidRPr="00C53BEF">
        <w:t>員工熟悉布片的擺放位置與倉儲內容，</w:t>
      </w:r>
      <w:r w:rsidR="00D40507">
        <w:rPr>
          <w:rFonts w:hint="eastAsia"/>
        </w:rPr>
        <w:t>可</w:t>
      </w:r>
      <w:r w:rsidR="00C53BEF" w:rsidRPr="00C53BEF">
        <w:t>即使相關資訊</w:t>
      </w:r>
      <w:r w:rsidR="003C4BD8">
        <w:rPr>
          <w:rFonts w:hint="eastAsia"/>
        </w:rPr>
        <w:t>已經</w:t>
      </w:r>
      <w:r w:rsidR="00C53BEF" w:rsidRPr="00C53BEF">
        <w:t>記錄於樣本冊中，翻閱過程仍相當緩慢</w:t>
      </w:r>
      <w:r w:rsidR="00CB00A9">
        <w:rPr>
          <w:rFonts w:hint="eastAsia"/>
        </w:rPr>
        <w:t>，</w:t>
      </w:r>
      <w:r w:rsidR="00CB00A9" w:rsidRPr="00CB00A9">
        <w:t>更何況各家樣品間往往收藏大量來自全球不同品牌的樣布，若仍以人工方式逐一翻閱，不僅效率低落，也難以快速回應市場需求。</w:t>
      </w:r>
    </w:p>
    <w:p w14:paraId="356A6F71" w14:textId="475AEAD3" w:rsidR="00960AF9" w:rsidRPr="00A35835" w:rsidRDefault="001A7C22" w:rsidP="00D1618B">
      <w:pPr>
        <w:pStyle w:val="aff3"/>
        <w:ind w:left="360" w:right="360" w:firstLine="480"/>
      </w:pPr>
      <w:r w:rsidRPr="00A35835">
        <w:rPr>
          <w:rFonts w:hint="eastAsia"/>
        </w:rPr>
        <w:t>「以前的紡織廠可能都是用實體樣卡本，那全部都是手寫的，然後貼一塊布在旁邊，然後他們的樣品間很大喔！有的是有三層樓，全世界都有收錄。但是要找你要的布很困難，你得翻那個catalog都是實體的，然後可能會有一個年紀很大的那個阿姨在那邊，然後你就問他:「阿姨，有沒有這個？」</w:t>
      </w:r>
      <w:r w:rsidR="006849D1" w:rsidRPr="00A35835">
        <w:rPr>
          <w:rFonts w:hint="eastAsia"/>
        </w:rPr>
        <w:t xml:space="preserve">」 </w:t>
      </w:r>
      <w:r w:rsidR="00B37E7B" w:rsidRPr="00A35835">
        <w:rPr>
          <w:rFonts w:hint="eastAsia"/>
        </w:rPr>
        <w:t>（</w:t>
      </w:r>
      <w:r w:rsidR="006E36DD" w:rsidRPr="00A35835">
        <w:t>李菁</w:t>
      </w:r>
      <w:r w:rsidR="009A4BC1" w:rsidRPr="00A35835">
        <w:t xml:space="preserve"> </w:t>
      </w:r>
      <w:r w:rsidR="009A4BC1" w:rsidRPr="00A35835">
        <w:rPr>
          <w:rFonts w:hint="eastAsia"/>
        </w:rPr>
        <w:t>執行長，2025訪談資料</w:t>
      </w:r>
      <w:r w:rsidR="00B37E7B" w:rsidRPr="00A35835">
        <w:rPr>
          <w:rFonts w:hint="eastAsia"/>
        </w:rPr>
        <w:t>）</w:t>
      </w:r>
    </w:p>
    <w:p w14:paraId="26830057" w14:textId="05E8F362" w:rsidR="00FA1275" w:rsidRDefault="00FA1275" w:rsidP="00410D6D">
      <w:pPr>
        <w:pStyle w:val="a"/>
      </w:pPr>
      <w:r>
        <w:rPr>
          <w:rFonts w:hint="eastAsia"/>
        </w:rPr>
        <w:t>傳統製程生產週期長，高庫存量等問題，如何加速生產？</w:t>
      </w:r>
    </w:p>
    <w:p w14:paraId="64D8D151" w14:textId="21E150F7" w:rsidR="000815B5" w:rsidRDefault="00D40507" w:rsidP="000815B5">
      <w:pPr>
        <w:ind w:firstLine="480"/>
      </w:pPr>
      <w:r>
        <w:rPr>
          <w:rFonts w:hint="eastAsia"/>
        </w:rPr>
        <w:t>不只如此</w:t>
      </w:r>
      <w:r w:rsidR="00C83B53">
        <w:rPr>
          <w:rFonts w:hint="eastAsia"/>
        </w:rPr>
        <w:t>，</w:t>
      </w:r>
      <w:r w:rsidR="000815B5">
        <w:t>現行產業運作模式中，品牌與供應商之間對訂單細節的來回確認，往往仰賴實體樣布的運輸與審核流程，導致整體生產週期冗長，進一步促成「高庫存、長交期」的傳統經營模式難以突破。</w:t>
      </w:r>
    </w:p>
    <w:p w14:paraId="3E1F6D44" w14:textId="105F5115" w:rsidR="00FA1275" w:rsidRPr="00FA1275" w:rsidRDefault="00FA1275" w:rsidP="00D1618B">
      <w:pPr>
        <w:pStyle w:val="aff3"/>
        <w:ind w:left="360" w:right="360" w:firstLine="480"/>
      </w:pPr>
      <w:r w:rsidRPr="000742AA">
        <w:rPr>
          <w:rFonts w:hint="eastAsia"/>
        </w:rPr>
        <w:t>「生產一批布料我可能</w:t>
      </w:r>
      <w:r w:rsidR="00C463BF" w:rsidRPr="000742AA">
        <w:rPr>
          <w:rFonts w:hint="eastAsia"/>
        </w:rPr>
        <w:t>就</w:t>
      </w:r>
      <w:r w:rsidRPr="000742AA">
        <w:rPr>
          <w:rFonts w:hint="eastAsia"/>
        </w:rPr>
        <w:t>要三到六個月，</w:t>
      </w:r>
      <w:r w:rsidR="00C463BF" w:rsidRPr="000742AA">
        <w:rPr>
          <w:rFonts w:hint="eastAsia"/>
        </w:rPr>
        <w:t>再花</w:t>
      </w:r>
      <w:r w:rsidRPr="000742AA">
        <w:rPr>
          <w:rFonts w:hint="eastAsia"/>
        </w:rPr>
        <w:t>三到六個月生產成衣，那中間生產的時候</w:t>
      </w:r>
      <w:r w:rsidR="00C463BF" w:rsidRPr="000742AA">
        <w:rPr>
          <w:rFonts w:hint="eastAsia"/>
        </w:rPr>
        <w:t>還要</w:t>
      </w:r>
      <w:r w:rsidRPr="000742AA">
        <w:rPr>
          <w:rFonts w:hint="eastAsia"/>
        </w:rPr>
        <w:t>根據每個市場預期不同，然後我要去安排訂貨的量是大量的？還是小量的？」</w:t>
      </w:r>
      <w:r w:rsidR="00B37E7B" w:rsidRPr="000742AA">
        <w:rPr>
          <w:rFonts w:hint="eastAsia"/>
        </w:rPr>
        <w:t>（</w:t>
      </w:r>
      <w:r w:rsidR="006E36DD" w:rsidRPr="000742AA">
        <w:t>李菁</w:t>
      </w:r>
      <w:r w:rsidRPr="000742AA">
        <w:t xml:space="preserve"> </w:t>
      </w:r>
      <w:r w:rsidRPr="000742AA">
        <w:rPr>
          <w:rFonts w:hint="eastAsia"/>
        </w:rPr>
        <w:t>執行長，2025訪談資料</w:t>
      </w:r>
      <w:r w:rsidR="00B37E7B" w:rsidRPr="000742AA">
        <w:rPr>
          <w:rFonts w:hint="eastAsia"/>
        </w:rPr>
        <w:t>）</w:t>
      </w:r>
    </w:p>
    <w:p w14:paraId="3590CCE8" w14:textId="13ECE18B" w:rsidR="005901BE" w:rsidRPr="005901BE" w:rsidRDefault="005901BE" w:rsidP="005901BE">
      <w:pPr>
        <w:pStyle w:val="3"/>
        <w:rPr>
          <w:bCs/>
          <w:sz w:val="28"/>
          <w:szCs w:val="28"/>
        </w:rPr>
      </w:pPr>
      <w:bookmarkStart w:id="61" w:name="_Toc198597330"/>
      <w:r w:rsidRPr="004E127E">
        <w:rPr>
          <w:sz w:val="28"/>
          <w:szCs w:val="28"/>
        </w:rPr>
        <w:t>5.2</w:t>
      </w:r>
      <w:r>
        <w:rPr>
          <w:rFonts w:hint="eastAsia"/>
          <w:sz w:val="28"/>
          <w:szCs w:val="28"/>
        </w:rPr>
        <w:t>.2</w:t>
      </w:r>
      <w:r w:rsidR="002C7C9B">
        <w:rPr>
          <w:rFonts w:hint="eastAsia"/>
          <w:sz w:val="28"/>
          <w:szCs w:val="28"/>
        </w:rPr>
        <w:t xml:space="preserve"> </w:t>
      </w:r>
      <w:r>
        <w:rPr>
          <w:rFonts w:hint="eastAsia"/>
        </w:rPr>
        <w:t>企業能力</w:t>
      </w:r>
      <w:bookmarkEnd w:id="61"/>
    </w:p>
    <w:p w14:paraId="18A989EB" w14:textId="0C3B1889" w:rsidR="005008B9" w:rsidRPr="00C463BF" w:rsidRDefault="007D4AD1" w:rsidP="00410D6D">
      <w:pPr>
        <w:pStyle w:val="a"/>
      </w:pPr>
      <w:r>
        <w:t>經營策略</w:t>
      </w:r>
      <w:r w:rsidR="001D4619" w:rsidRPr="00C463BF">
        <w:rPr>
          <w:rFonts w:hint="eastAsia"/>
        </w:rPr>
        <w:t>：</w:t>
      </w:r>
      <w:r w:rsidR="00895B41" w:rsidRPr="00895B41">
        <w:t>從痛點出發，</w:t>
      </w:r>
      <w:r w:rsidR="00C463BF" w:rsidRPr="00C463BF">
        <w:rPr>
          <w:rFonts w:hint="eastAsia"/>
        </w:rPr>
        <w:t>傳統</w:t>
      </w:r>
      <w:r w:rsidR="00C463BF" w:rsidRPr="00C463BF">
        <w:t>貿易商的數位轉向</w:t>
      </w:r>
    </w:p>
    <w:p w14:paraId="17B1CA10" w14:textId="77777777" w:rsidR="00ED484E" w:rsidRDefault="0067309F" w:rsidP="00ED484E">
      <w:pPr>
        <w:ind w:firstLine="480"/>
      </w:pPr>
      <w:r w:rsidRPr="0067309F">
        <w:t>畢業後，創辦人接手位於江蘇無錫的家族布料貿易商</w:t>
      </w:r>
      <w:r w:rsidRPr="0067309F">
        <w:t>──</w:t>
      </w:r>
      <w:r w:rsidRPr="0067309F">
        <w:t>美祺國際，正式投入紡織產業。</w:t>
      </w:r>
    </w:p>
    <w:p w14:paraId="21A3CC5D" w14:textId="760128C2" w:rsidR="00ED484E" w:rsidRDefault="000D24F4" w:rsidP="00ED484E">
      <w:pPr>
        <w:ind w:firstLine="480"/>
      </w:pPr>
      <w:r w:rsidRPr="000D24F4">
        <w:lastRenderedPageBreak/>
        <w:t>具備機械工程背景的他，</w:t>
      </w:r>
      <w:r w:rsidR="00EF49E5" w:rsidRPr="00EF49E5">
        <w:t>在實際參與布料業務流程後</w:t>
      </w:r>
      <w:r w:rsidRPr="000D24F4">
        <w:t>，深刻體會到產業在布料管理與展示方面存在效率瓶頸。當時雖</w:t>
      </w:r>
      <w:r w:rsidR="00AB05C2">
        <w:rPr>
          <w:rFonts w:hint="eastAsia"/>
        </w:rPr>
        <w:t>接連</w:t>
      </w:r>
      <w:r w:rsidRPr="000D24F4">
        <w:t>導入三套</w:t>
      </w:r>
      <w:r w:rsidRPr="000D24F4">
        <w:t>ERP</w:t>
      </w:r>
      <w:r w:rsidRPr="000D24F4">
        <w:t>系統，</w:t>
      </w:r>
      <w:r w:rsidR="00502663">
        <w:rPr>
          <w:rFonts w:hint="eastAsia"/>
        </w:rPr>
        <w:t>卻仍</w:t>
      </w:r>
      <w:r w:rsidRPr="000D24F4">
        <w:t>無法解決實務問題，於是</w:t>
      </w:r>
      <w:r w:rsidR="00BF7F35">
        <w:rPr>
          <w:rFonts w:hint="eastAsia"/>
        </w:rPr>
        <w:t>創辦人</w:t>
      </w:r>
      <w:r w:rsidR="00935E93">
        <w:rPr>
          <w:rFonts w:hint="eastAsia"/>
        </w:rPr>
        <w:t>決定</w:t>
      </w:r>
      <w:r w:rsidR="00935E93" w:rsidRPr="00935E93">
        <w:t>親自投入系統開發</w:t>
      </w:r>
      <w:r w:rsidR="007D08DB">
        <w:rPr>
          <w:rFonts w:hint="eastAsia"/>
        </w:rPr>
        <w:t>，</w:t>
      </w:r>
      <w:r w:rsidR="00935E93">
        <w:rPr>
          <w:rFonts w:hint="eastAsia"/>
        </w:rPr>
        <w:t>他</w:t>
      </w:r>
      <w:r w:rsidR="006A774B" w:rsidRPr="006A774B">
        <w:t>親自訪談部門同仁、</w:t>
      </w:r>
      <w:r w:rsidR="00D27B9E" w:rsidRPr="00D27B9E">
        <w:t>釐清問題核心</w:t>
      </w:r>
      <w:r w:rsidR="006A774B" w:rsidRPr="006A774B">
        <w:t>，</w:t>
      </w:r>
      <w:r w:rsidR="00AF5908" w:rsidRPr="00AF5908">
        <w:t>並與兩位來自宏碁的技術夥伴合作，著手開發</w:t>
      </w:r>
      <w:r w:rsidR="00D86271">
        <w:rPr>
          <w:rFonts w:hint="eastAsia"/>
        </w:rPr>
        <w:t>數位</w:t>
      </w:r>
      <w:r w:rsidR="00AF5908" w:rsidRPr="00AF5908">
        <w:t>掃描</w:t>
      </w:r>
      <w:r w:rsidR="004E33E3">
        <w:rPr>
          <w:rFonts w:hint="eastAsia"/>
        </w:rPr>
        <w:t>技術</w:t>
      </w:r>
      <w:r w:rsidR="00AF5908" w:rsidRPr="00AF5908">
        <w:t>與管理系統。</w:t>
      </w:r>
    </w:p>
    <w:p w14:paraId="46DE8145" w14:textId="2C81EF88" w:rsidR="00895B41" w:rsidRPr="004124ED" w:rsidRDefault="00C21AAF" w:rsidP="004124ED">
      <w:pPr>
        <w:ind w:firstLine="480"/>
      </w:pPr>
      <w:r w:rsidRPr="00C21AAF">
        <w:t>在深入理解產業問題與確認團隊具備足夠技術能力後，創辦人於</w:t>
      </w:r>
      <w:r w:rsidRPr="00C21AAF">
        <w:t>2017</w:t>
      </w:r>
      <w:r w:rsidRPr="00C21AAF">
        <w:t>年正式提出創業願景。這個轉折點也成為團隊啟動紡織業數位創新的契機，從貿易流程痛點出發，走向產業升級的全新路徑。</w:t>
      </w:r>
    </w:p>
    <w:p w14:paraId="4CD26001" w14:textId="71749C79" w:rsidR="001E45E3" w:rsidRPr="004B3089" w:rsidRDefault="001E45E3" w:rsidP="00410D6D">
      <w:pPr>
        <w:pStyle w:val="a"/>
      </w:pPr>
      <w:r w:rsidRPr="004B3089">
        <w:t>資源整合與分配</w:t>
      </w:r>
      <w:r w:rsidRPr="004B3089">
        <w:rPr>
          <w:rFonts w:hint="eastAsia"/>
        </w:rPr>
        <w:t>：</w:t>
      </w:r>
      <w:r w:rsidRPr="004B3089">
        <w:t>轉化實務經驗與設備</w:t>
      </w:r>
      <w:r w:rsidR="00E72FC6">
        <w:rPr>
          <w:rFonts w:hint="eastAsia"/>
        </w:rPr>
        <w:t>作</w:t>
      </w:r>
      <w:r w:rsidRPr="004B3089">
        <w:t>為技術開發基礎</w:t>
      </w:r>
    </w:p>
    <w:p w14:paraId="109B8B7D" w14:textId="77777777" w:rsidR="00D07717" w:rsidRDefault="009A38C7" w:rsidP="00655DC1">
      <w:pPr>
        <w:ind w:firstLine="480"/>
      </w:pPr>
      <w:r w:rsidRPr="009A38C7">
        <w:t>當時市面上雖然已有</w:t>
      </w:r>
      <w:r w:rsidR="00090907">
        <w:rPr>
          <w:rFonts w:hint="eastAsia"/>
        </w:rPr>
        <w:t>幾種</w:t>
      </w:r>
      <w:r w:rsidRPr="009A38C7">
        <w:t>數位化的作法，例如由品牌商自行設立實驗室，或是將布料寄送至第三方單</w:t>
      </w:r>
      <w:r w:rsidR="0068367F">
        <w:rPr>
          <w:rFonts w:hint="eastAsia"/>
        </w:rPr>
        <w:t>機構</w:t>
      </w:r>
      <w:r w:rsidRPr="009A38C7">
        <w:t>代為掃描與建檔。</w:t>
      </w:r>
    </w:p>
    <w:p w14:paraId="7AB4D8E7" w14:textId="21815E83" w:rsidR="009A38C7" w:rsidRDefault="009A38C7" w:rsidP="00655DC1">
      <w:pPr>
        <w:ind w:firstLine="480"/>
      </w:pPr>
      <w:r w:rsidRPr="009A38C7">
        <w:t>然而</w:t>
      </w:r>
      <w:r w:rsidR="00E5739D">
        <w:rPr>
          <w:rFonts w:hint="eastAsia"/>
        </w:rPr>
        <w:t>在紡織產業文化中，</w:t>
      </w:r>
      <w:r w:rsidRPr="009A38C7">
        <w:t>布料</w:t>
      </w:r>
      <w:r w:rsidR="00E5739D">
        <w:rPr>
          <w:rFonts w:hint="eastAsia"/>
        </w:rPr>
        <w:t>就是「最高</w:t>
      </w:r>
      <w:r w:rsidRPr="009A38C7">
        <w:t>商業機密</w:t>
      </w:r>
      <w:r w:rsidR="00E5739D">
        <w:rPr>
          <w:rFonts w:hint="eastAsia"/>
        </w:rPr>
        <w:t>」</w:t>
      </w:r>
      <w:r w:rsidR="00923318">
        <w:rPr>
          <w:rFonts w:hint="eastAsia"/>
        </w:rPr>
        <w:t>，</w:t>
      </w:r>
      <w:r w:rsidR="00AF23D6">
        <w:rPr>
          <w:rFonts w:hint="eastAsia"/>
        </w:rPr>
        <w:t>許多獨特</w:t>
      </w:r>
      <w:r w:rsidR="00B0391B">
        <w:rPr>
          <w:rFonts w:hint="eastAsia"/>
        </w:rPr>
        <w:t>花紋、</w:t>
      </w:r>
      <w:r w:rsidR="00D572A3">
        <w:rPr>
          <w:rFonts w:hint="eastAsia"/>
        </w:rPr>
        <w:t>多功能</w:t>
      </w:r>
      <w:r w:rsidR="00B0391B">
        <w:rPr>
          <w:rFonts w:hint="eastAsia"/>
        </w:rPr>
        <w:t>材質與</w:t>
      </w:r>
      <w:r w:rsidR="00D572A3">
        <w:rPr>
          <w:rFonts w:hint="eastAsia"/>
        </w:rPr>
        <w:t>創新</w:t>
      </w:r>
      <w:r w:rsidR="00B0391B">
        <w:rPr>
          <w:rFonts w:hint="eastAsia"/>
        </w:rPr>
        <w:t>設計的布片產品被認為是最重要的企業資產，因此</w:t>
      </w:r>
      <w:r w:rsidR="00DF23F7">
        <w:rPr>
          <w:rFonts w:hint="eastAsia"/>
        </w:rPr>
        <w:t>廠商</w:t>
      </w:r>
      <w:r w:rsidR="00FA7A61">
        <w:rPr>
          <w:rFonts w:hint="eastAsia"/>
        </w:rPr>
        <w:t>擔心</w:t>
      </w:r>
      <w:r w:rsidR="00E5739D">
        <w:rPr>
          <w:rFonts w:hint="eastAsia"/>
        </w:rPr>
        <w:t>布料</w:t>
      </w:r>
      <w:r w:rsidR="00FA7A61" w:rsidRPr="009A38C7">
        <w:t>資訊外流</w:t>
      </w:r>
      <w:r w:rsidR="00FA7A61">
        <w:rPr>
          <w:rFonts w:hint="eastAsia"/>
        </w:rPr>
        <w:t>，</w:t>
      </w:r>
      <w:r w:rsidRPr="009A38C7">
        <w:t>不願將新開發的布樣交給第三方</w:t>
      </w:r>
      <w:r w:rsidR="0068367F">
        <w:rPr>
          <w:rFonts w:hint="eastAsia"/>
        </w:rPr>
        <w:t>機構進行數位化作業</w:t>
      </w:r>
      <w:r w:rsidRPr="009A38C7">
        <w:t>，</w:t>
      </w:r>
      <w:r w:rsidR="00190C51">
        <w:rPr>
          <w:rFonts w:hint="eastAsia"/>
        </w:rPr>
        <w:t>這也使得部分</w:t>
      </w:r>
      <w:r w:rsidRPr="009A38C7">
        <w:t>品牌</w:t>
      </w:r>
      <w:r w:rsidR="00190C51">
        <w:rPr>
          <w:rFonts w:hint="eastAsia"/>
        </w:rPr>
        <w:t>雖然</w:t>
      </w:r>
      <w:r w:rsidRPr="009A38C7">
        <w:t>已</w:t>
      </w:r>
      <w:r w:rsidR="00FD5962">
        <w:rPr>
          <w:rFonts w:hint="eastAsia"/>
        </w:rPr>
        <w:t>開始推動布料數位化</w:t>
      </w:r>
      <w:r w:rsidRPr="009A38C7">
        <w:t>，</w:t>
      </w:r>
      <w:r w:rsidR="00FD5962">
        <w:rPr>
          <w:rFonts w:hint="eastAsia"/>
        </w:rPr>
        <w:t>可</w:t>
      </w:r>
      <w:r w:rsidRPr="009A38C7">
        <w:t>實際成功完成</w:t>
      </w:r>
      <w:r w:rsidR="00C760B7">
        <w:rPr>
          <w:rFonts w:hint="eastAsia"/>
        </w:rPr>
        <w:t>建檔的</w:t>
      </w:r>
      <w:r w:rsidRPr="009A38C7">
        <w:t>布片比例仍不到</w:t>
      </w:r>
      <w:r w:rsidRPr="009A38C7">
        <w:t>5%</w:t>
      </w:r>
      <w:r w:rsidRPr="009A38C7">
        <w:t>。</w:t>
      </w:r>
    </w:p>
    <w:p w14:paraId="0D4DB75C" w14:textId="32EF1D77" w:rsidR="009A38C7" w:rsidRPr="003E336C" w:rsidRDefault="009A38C7" w:rsidP="00D1618B">
      <w:pPr>
        <w:pStyle w:val="aff3"/>
        <w:ind w:left="360" w:right="360" w:firstLine="480"/>
      </w:pPr>
      <w:r w:rsidRPr="003E336C">
        <w:rPr>
          <w:rFonts w:hint="eastAsia"/>
        </w:rPr>
        <w:t>「另外品牌商也和我們反映過，就算他們已經使用了這些第三方的數位化服務，但他真正完成數位化的布片也只有5%。」（</w:t>
      </w:r>
      <w:r w:rsidRPr="003E336C">
        <w:t xml:space="preserve">李菁 </w:t>
      </w:r>
      <w:r w:rsidRPr="003E336C">
        <w:rPr>
          <w:rFonts w:hint="eastAsia"/>
        </w:rPr>
        <w:t>執行長，2022 淨零碳排之路-研討會資料）</w:t>
      </w:r>
    </w:p>
    <w:p w14:paraId="503869A4" w14:textId="1FC6D940" w:rsidR="00AE26AD" w:rsidRDefault="00041214" w:rsidP="00E9046F">
      <w:pPr>
        <w:ind w:firstLine="480"/>
      </w:pPr>
      <w:r>
        <w:rPr>
          <w:rFonts w:hint="eastAsia"/>
        </w:rPr>
        <w:t>因此，品牌創立之時，</w:t>
      </w:r>
      <w:r w:rsidR="00655DC1">
        <w:rPr>
          <w:rFonts w:hint="eastAsia"/>
        </w:rPr>
        <w:t>創辦人就確定經營</w:t>
      </w:r>
      <w:r>
        <w:rPr>
          <w:rFonts w:hint="eastAsia"/>
        </w:rPr>
        <w:t>策略</w:t>
      </w:r>
      <w:r w:rsidR="00655DC1">
        <w:rPr>
          <w:rFonts w:hint="eastAsia"/>
        </w:rPr>
        <w:t>，要做</w:t>
      </w:r>
      <w:r w:rsidRPr="00041214">
        <w:t>「簡單、方便、可大規模落地」的</w:t>
      </w:r>
      <w:r w:rsidR="00105A6F">
        <w:rPr>
          <w:rFonts w:hint="eastAsia"/>
        </w:rPr>
        <w:t>數位技術</w:t>
      </w:r>
      <w:r w:rsidR="00F02DC6">
        <w:rPr>
          <w:rFonts w:hint="eastAsia"/>
        </w:rPr>
        <w:t>，</w:t>
      </w:r>
      <w:r w:rsidR="001B56FE">
        <w:rPr>
          <w:rFonts w:hint="eastAsia"/>
        </w:rPr>
        <w:t>期待</w:t>
      </w:r>
      <w:r w:rsidR="00F02DC6" w:rsidRPr="00F02DC6">
        <w:t>打造出不需技術門檻、人人都能操作的布料數位化流程</w:t>
      </w:r>
      <w:r w:rsidR="00452070">
        <w:rPr>
          <w:rFonts w:hint="eastAsia"/>
        </w:rPr>
        <w:t>來</w:t>
      </w:r>
      <w:r w:rsidR="004A7776">
        <w:rPr>
          <w:rFonts w:hint="eastAsia"/>
        </w:rPr>
        <w:t>協助產業轉型，實現</w:t>
      </w:r>
      <w:r w:rsidR="00F02DC6" w:rsidRPr="00F02DC6">
        <w:t>「</w:t>
      </w:r>
      <w:r w:rsidR="00F02DC6" w:rsidRPr="00F02DC6">
        <w:t>100%</w:t>
      </w:r>
      <w:r w:rsidR="00F02DC6" w:rsidRPr="00F02DC6">
        <w:t>可執行」的</w:t>
      </w:r>
      <w:r w:rsidR="00E54FCD">
        <w:rPr>
          <w:rFonts w:hint="eastAsia"/>
        </w:rPr>
        <w:t>解決方案</w:t>
      </w:r>
      <w:r w:rsidR="00655DC1" w:rsidRPr="004F5466">
        <w:t>。</w:t>
      </w:r>
    </w:p>
    <w:p w14:paraId="148E3F0F" w14:textId="31592399" w:rsidR="00D119A4" w:rsidRDefault="001E45E3" w:rsidP="005970FB">
      <w:pPr>
        <w:ind w:firstLine="480"/>
      </w:pPr>
      <w:r w:rsidRPr="001E45E3">
        <w:t>初期</w:t>
      </w:r>
      <w:r w:rsidR="00565304">
        <w:rPr>
          <w:rFonts w:hint="eastAsia"/>
        </w:rPr>
        <w:t>開發</w:t>
      </w:r>
      <w:r w:rsidRPr="001E45E3">
        <w:t>資源多來自家族</w:t>
      </w:r>
      <w:r w:rsidR="007E373E">
        <w:rPr>
          <w:rFonts w:hint="eastAsia"/>
        </w:rPr>
        <w:t>多年經營的貿易商與產業經驗</w:t>
      </w:r>
      <w:r w:rsidRPr="001E45E3">
        <w:t>，包含既有</w:t>
      </w:r>
      <w:r w:rsidR="006944BD">
        <w:rPr>
          <w:rFonts w:hint="eastAsia"/>
        </w:rPr>
        <w:t>團隊</w:t>
      </w:r>
      <w:r w:rsidRPr="001E45E3">
        <w:t>人才、布料資料與掃描設備，</w:t>
      </w:r>
      <w:r w:rsidR="00780679">
        <w:rPr>
          <w:rFonts w:hint="eastAsia"/>
        </w:rPr>
        <w:t>並</w:t>
      </w:r>
      <w:r w:rsidR="00615B87">
        <w:rPr>
          <w:rFonts w:hint="eastAsia"/>
        </w:rPr>
        <w:t>就地取材的</w:t>
      </w:r>
      <w:r w:rsidRPr="001E45E3">
        <w:t>運用</w:t>
      </w:r>
      <w:r w:rsidR="00AE13C5">
        <w:rPr>
          <w:rFonts w:hint="eastAsia"/>
        </w:rPr>
        <w:t>辦公室</w:t>
      </w:r>
      <w:r w:rsidRPr="001E45E3">
        <w:t>事務機進行初步掃描測試</w:t>
      </w:r>
      <w:r w:rsidR="007365A7">
        <w:rPr>
          <w:rFonts w:hint="eastAsia"/>
        </w:rPr>
        <w:t>，利用</w:t>
      </w:r>
      <w:r w:rsidRPr="001E45E3">
        <w:t>多年累積的紡織實務經驗轉化為平台設計依據，</w:t>
      </w:r>
      <w:r w:rsidR="00DA72CA">
        <w:rPr>
          <w:rFonts w:hint="eastAsia"/>
        </w:rPr>
        <w:t>同時</w:t>
      </w:r>
      <w:r w:rsidR="006559A0" w:rsidRPr="006559A0">
        <w:rPr>
          <w:rFonts w:hint="eastAsia"/>
        </w:rPr>
        <w:t>發揮商業與技術雙重能力，使新創企業快速</w:t>
      </w:r>
      <w:r w:rsidR="00347E1C">
        <w:rPr>
          <w:rFonts w:hint="eastAsia"/>
        </w:rPr>
        <w:t>將</w:t>
      </w:r>
      <w:r w:rsidR="006559A0" w:rsidRPr="006559A0">
        <w:rPr>
          <w:rFonts w:hint="eastAsia"/>
        </w:rPr>
        <w:t>理解</w:t>
      </w:r>
      <w:r w:rsidR="00347E1C">
        <w:rPr>
          <w:rFonts w:hint="eastAsia"/>
        </w:rPr>
        <w:t>的</w:t>
      </w:r>
      <w:r w:rsidR="006559A0" w:rsidRPr="006559A0">
        <w:rPr>
          <w:rFonts w:hint="eastAsia"/>
        </w:rPr>
        <w:t>產業痛點</w:t>
      </w:r>
      <w:r w:rsidR="007470CE">
        <w:rPr>
          <w:rFonts w:hint="eastAsia"/>
        </w:rPr>
        <w:t>應用於</w:t>
      </w:r>
      <w:r w:rsidR="006559A0" w:rsidRPr="006559A0">
        <w:rPr>
          <w:rFonts w:hint="eastAsia"/>
        </w:rPr>
        <w:t>平台開發</w:t>
      </w:r>
      <w:r w:rsidR="006559A0">
        <w:rPr>
          <w:rFonts w:hint="eastAsia"/>
        </w:rPr>
        <w:t>，</w:t>
      </w:r>
      <w:r w:rsidRPr="001E45E3">
        <w:t>完成</w:t>
      </w:r>
      <w:r w:rsidR="001A0787">
        <w:rPr>
          <w:rFonts w:hint="eastAsia"/>
        </w:rPr>
        <w:t>掃描</w:t>
      </w:r>
      <w:r w:rsidRPr="001E45E3">
        <w:t>技術與</w:t>
      </w:r>
      <w:r w:rsidR="001A0787">
        <w:rPr>
          <w:rFonts w:hint="eastAsia"/>
        </w:rPr>
        <w:t>初代平台</w:t>
      </w:r>
      <w:r w:rsidRPr="001E45E3">
        <w:t>。</w:t>
      </w:r>
    </w:p>
    <w:p w14:paraId="1BA20B3C" w14:textId="169508E1" w:rsidR="004124ED" w:rsidRPr="00E5739D" w:rsidRDefault="004124ED" w:rsidP="00D1618B">
      <w:pPr>
        <w:pStyle w:val="aff3"/>
        <w:ind w:left="360" w:right="360" w:firstLine="480"/>
        <w:rPr>
          <w:color w:val="auto"/>
        </w:rPr>
      </w:pPr>
      <w:r w:rsidRPr="00E72FC6">
        <w:rPr>
          <w:rFonts w:hint="eastAsia"/>
        </w:rPr>
        <w:t>「</w:t>
      </w:r>
      <w:r w:rsidRPr="004F07FF">
        <w:rPr>
          <w:rFonts w:hint="eastAsia"/>
        </w:rPr>
        <w:t>其實那個時候開始，我們3個創辦人都是在美國讀大學，我們其中1位就是我先生，是讀這個機械工程，那我跟另外1位是讀經濟管理。」（</w:t>
      </w:r>
      <w:r w:rsidRPr="004F07FF">
        <w:t xml:space="preserve">李菁 </w:t>
      </w:r>
      <w:r w:rsidRPr="004F07FF">
        <w:rPr>
          <w:rFonts w:hint="eastAsia"/>
        </w:rPr>
        <w:t>執行長，2025訪談資料）</w:t>
      </w:r>
    </w:p>
    <w:p w14:paraId="7EC2A241" w14:textId="56C5F327" w:rsidR="001A7C22" w:rsidRPr="00537C55" w:rsidRDefault="000946CB" w:rsidP="00537C55">
      <w:pPr>
        <w:pStyle w:val="3"/>
        <w:rPr>
          <w:bCs/>
          <w:sz w:val="28"/>
          <w:szCs w:val="28"/>
        </w:rPr>
      </w:pPr>
      <w:bookmarkStart w:id="62" w:name="_Toc198597331"/>
      <w:r w:rsidRPr="004E127E">
        <w:rPr>
          <w:sz w:val="28"/>
          <w:szCs w:val="28"/>
        </w:rPr>
        <w:lastRenderedPageBreak/>
        <w:t>5.2</w:t>
      </w:r>
      <w:r>
        <w:rPr>
          <w:rFonts w:hint="eastAsia"/>
          <w:sz w:val="28"/>
          <w:szCs w:val="28"/>
        </w:rPr>
        <w:t>.3</w:t>
      </w:r>
      <w:r w:rsidR="002C7C9B">
        <w:rPr>
          <w:rFonts w:hint="eastAsia"/>
          <w:sz w:val="28"/>
          <w:szCs w:val="28"/>
        </w:rPr>
        <w:t xml:space="preserve"> </w:t>
      </w:r>
      <w:r w:rsidR="00353807" w:rsidRPr="00353807">
        <w:rPr>
          <w:rFonts w:hint="eastAsia"/>
          <w:sz w:val="28"/>
          <w:szCs w:val="28"/>
        </w:rPr>
        <w:t>探索可供性</w:t>
      </w:r>
      <w:bookmarkEnd w:id="62"/>
    </w:p>
    <w:p w14:paraId="68F09E5B" w14:textId="1CA2F2D7" w:rsidR="001A7C22" w:rsidRDefault="001A7C22" w:rsidP="00410D6D">
      <w:pPr>
        <w:pStyle w:val="a"/>
      </w:pPr>
      <w:r>
        <w:rPr>
          <w:rFonts w:hint="eastAsia"/>
        </w:rPr>
        <w:t>數位掃描</w:t>
      </w:r>
      <w:r w:rsidR="00EA655F">
        <w:rPr>
          <w:rFonts w:hint="eastAsia"/>
        </w:rPr>
        <w:t>與雲端儲存技術</w:t>
      </w:r>
      <w:r>
        <w:rPr>
          <w:rFonts w:hint="eastAsia"/>
        </w:rPr>
        <w:t>，解決人工管理困難的問題，</w:t>
      </w:r>
      <w:r w:rsidR="00BB6469">
        <w:rPr>
          <w:rFonts w:hint="eastAsia"/>
        </w:rPr>
        <w:t>實現</w:t>
      </w:r>
      <w:r>
        <w:rPr>
          <w:rFonts w:hint="eastAsia"/>
        </w:rPr>
        <w:t>規模化、自動化的</w:t>
      </w:r>
      <w:r w:rsidR="002A0F52">
        <w:rPr>
          <w:rFonts w:hint="eastAsia"/>
        </w:rPr>
        <w:t>雲端</w:t>
      </w:r>
      <w:r w:rsidR="00BB6469">
        <w:rPr>
          <w:rFonts w:hint="eastAsia"/>
        </w:rPr>
        <w:t>資料庫</w:t>
      </w:r>
      <w:r>
        <w:rPr>
          <w:rFonts w:hint="eastAsia"/>
        </w:rPr>
        <w:t>管理</w:t>
      </w:r>
    </w:p>
    <w:p w14:paraId="110A7DE1" w14:textId="2E9DFFB0" w:rsidR="006F5B8D" w:rsidRDefault="005F669B" w:rsidP="005B5526">
      <w:pPr>
        <w:ind w:firstLine="480"/>
      </w:pPr>
      <w:r>
        <w:t>在傳統布料採購流程中，選布、管布等作業大多仰賴人工記憶與經驗</w:t>
      </w:r>
      <w:r w:rsidR="005B5526">
        <w:rPr>
          <w:rFonts w:hint="eastAsia"/>
        </w:rPr>
        <w:t>，而人眼</w:t>
      </w:r>
      <w:r w:rsidR="005B5526" w:rsidRPr="009E67AF">
        <w:rPr>
          <w:rFonts w:hint="eastAsia"/>
        </w:rPr>
        <w:t>辨識</w:t>
      </w:r>
      <w:r w:rsidR="005B5526">
        <w:rPr>
          <w:rFonts w:hint="eastAsia"/>
        </w:rPr>
        <w:t>卻</w:t>
      </w:r>
      <w:r w:rsidR="005B5526" w:rsidRPr="009E67AF">
        <w:rPr>
          <w:rFonts w:hint="eastAsia"/>
        </w:rPr>
        <w:t>會受到視覺疲勞</w:t>
      </w:r>
      <w:r w:rsidR="00BF767F">
        <w:rPr>
          <w:rFonts w:hint="eastAsia"/>
        </w:rPr>
        <w:t>與記憶的</w:t>
      </w:r>
      <w:r w:rsidR="005B5526" w:rsidRPr="009E67AF">
        <w:rPr>
          <w:rFonts w:hint="eastAsia"/>
        </w:rPr>
        <w:t>影響</w:t>
      </w:r>
      <w:r w:rsidR="005B5526">
        <w:t>。</w:t>
      </w:r>
    </w:p>
    <w:p w14:paraId="5ED7CB1C" w14:textId="34715CE6" w:rsidR="00B42586" w:rsidRDefault="005F669B" w:rsidP="00B42586">
      <w:pPr>
        <w:ind w:firstLine="480"/>
      </w:pPr>
      <w:r>
        <w:t>最初使用拍照方式紀錄布片資訊，但一塊塊拍實在太慢</w:t>
      </w:r>
      <w:r w:rsidR="00C05C9B">
        <w:rPr>
          <w:rFonts w:hint="eastAsia"/>
        </w:rPr>
        <w:t>、</w:t>
      </w:r>
      <w:r>
        <w:t>效率極低。</w:t>
      </w:r>
      <w:r w:rsidR="00C05C9B">
        <w:rPr>
          <w:rFonts w:hint="eastAsia"/>
        </w:rPr>
        <w:t>團</w:t>
      </w:r>
      <w:r>
        <w:t>隊持續思考更高效的方法，終於在</w:t>
      </w:r>
      <w:r>
        <w:t>2016</w:t>
      </w:r>
      <w:r>
        <w:t>年底正式轉向掃描技術，利用事務機的平板掃描快速</w:t>
      </w:r>
      <w:r w:rsidR="007B7AC3">
        <w:rPr>
          <w:rFonts w:hint="eastAsia"/>
        </w:rPr>
        <w:t>產生</w:t>
      </w:r>
      <w:r>
        <w:t>2D</w:t>
      </w:r>
      <w:r>
        <w:t>圖像，再結合</w:t>
      </w:r>
      <w:r>
        <w:t>AI</w:t>
      </w:r>
      <w:r>
        <w:t>影像辨識與標籤分類模組，讓布料的材質、紋理與色彩等資訊能夠精準保留並自動分類。</w:t>
      </w:r>
    </w:p>
    <w:p w14:paraId="2B798D9C" w14:textId="01D13E00" w:rsidR="00730642" w:rsidRDefault="00B42586" w:rsidP="00483CB4">
      <w:pPr>
        <w:ind w:firstLine="480"/>
      </w:pPr>
      <w:r>
        <w:t>這項技術的關鍵價值在於數位科技帶來的「標準化」特性</w:t>
      </w:r>
      <w:r>
        <w:t>——</w:t>
      </w:r>
      <w:r>
        <w:t>不論誰操作</w:t>
      </w:r>
      <w:r w:rsidR="003B1BD0">
        <w:rPr>
          <w:rFonts w:hint="eastAsia"/>
        </w:rPr>
        <w:t>，</w:t>
      </w:r>
      <w:r>
        <w:t>結果皆一致</w:t>
      </w:r>
      <w:r w:rsidR="00483CB4">
        <w:rPr>
          <w:rFonts w:hint="eastAsia"/>
        </w:rPr>
        <w:t>，</w:t>
      </w:r>
      <w:r w:rsidR="00A455E4">
        <w:rPr>
          <w:rFonts w:hint="eastAsia"/>
        </w:rPr>
        <w:t>不僅</w:t>
      </w:r>
      <w:r w:rsidR="00945D80">
        <w:rPr>
          <w:rFonts w:hint="eastAsia"/>
        </w:rPr>
        <w:t>成功</w:t>
      </w:r>
      <w:r w:rsidR="003B1BD0">
        <w:rPr>
          <w:rFonts w:hint="eastAsia"/>
        </w:rPr>
        <w:t>消除</w:t>
      </w:r>
      <w:r>
        <w:t>因人而異</w:t>
      </w:r>
      <w:r w:rsidR="000E6C52">
        <w:rPr>
          <w:rFonts w:hint="eastAsia"/>
        </w:rPr>
        <w:t>產生的</w:t>
      </w:r>
      <w:r>
        <w:t>辨識誤差，也取代</w:t>
      </w:r>
      <w:r w:rsidR="000A3E30">
        <w:rPr>
          <w:rFonts w:hint="eastAsia"/>
        </w:rPr>
        <w:t>庶務性的</w:t>
      </w:r>
      <w:r>
        <w:t>繁瑣作業</w:t>
      </w:r>
      <w:r w:rsidR="000E6C52">
        <w:rPr>
          <w:rFonts w:hint="eastAsia"/>
        </w:rPr>
        <w:t>，</w:t>
      </w:r>
      <w:r w:rsidR="000B7579">
        <w:rPr>
          <w:rFonts w:hint="eastAsia"/>
        </w:rPr>
        <w:t>透過</w:t>
      </w:r>
      <w:r w:rsidR="000E6C52">
        <w:rPr>
          <w:rFonts w:hint="eastAsia"/>
        </w:rPr>
        <w:t>雲端</w:t>
      </w:r>
      <w:r w:rsidR="00D706E1">
        <w:rPr>
          <w:rFonts w:hint="eastAsia"/>
        </w:rPr>
        <w:t>儲存</w:t>
      </w:r>
      <w:r w:rsidR="000E6C52">
        <w:rPr>
          <w:rFonts w:hint="eastAsia"/>
        </w:rPr>
        <w:t>實現大規模的布片資料庫管理</w:t>
      </w:r>
      <w:r w:rsidR="006B5A5F">
        <w:rPr>
          <w:rFonts w:hint="eastAsia"/>
        </w:rPr>
        <w:t>，</w:t>
      </w:r>
      <w:r w:rsidR="003158C6">
        <w:rPr>
          <w:rFonts w:hint="eastAsia"/>
        </w:rPr>
        <w:t>使</w:t>
      </w:r>
      <w:r w:rsidR="008E7692">
        <w:rPr>
          <w:rFonts w:hint="eastAsia"/>
        </w:rPr>
        <w:t>布片管理</w:t>
      </w:r>
      <w:r w:rsidR="006B5A5F">
        <w:t>不再受限於特定人員的記憶，</w:t>
      </w:r>
      <w:r w:rsidR="008E7692">
        <w:rPr>
          <w:rFonts w:hint="eastAsia"/>
        </w:rPr>
        <w:t>而變得</w:t>
      </w:r>
      <w:r w:rsidR="006D462A">
        <w:rPr>
          <w:rFonts w:hint="eastAsia"/>
        </w:rPr>
        <w:t>更加</w:t>
      </w:r>
      <w:r w:rsidR="006B5A5F">
        <w:t>穩定</w:t>
      </w:r>
      <w:r w:rsidR="008E7692">
        <w:rPr>
          <w:rFonts w:hint="eastAsia"/>
        </w:rPr>
        <w:t>、</w:t>
      </w:r>
      <w:r w:rsidR="006B5A5F">
        <w:t>可靠</w:t>
      </w:r>
      <w:r>
        <w:t>。</w:t>
      </w:r>
    </w:p>
    <w:p w14:paraId="1D4075F9" w14:textId="4C33008C" w:rsidR="00B42586" w:rsidRPr="00643836" w:rsidRDefault="009E58CC" w:rsidP="00483CB4">
      <w:pPr>
        <w:ind w:firstLine="480"/>
        <w:rPr>
          <w:rFonts w:ascii="標楷體" w:hAnsi="標楷體" w:cs="新細明體"/>
          <w:color w:val="000000"/>
          <w:kern w:val="0"/>
          <w14:ligatures w14:val="none"/>
        </w:rPr>
      </w:pPr>
      <w:r>
        <w:rPr>
          <w:rFonts w:hint="eastAsia"/>
        </w:rPr>
        <w:t>後續導入</w:t>
      </w:r>
      <w:r w:rsidR="00812FA5">
        <w:rPr>
          <w:rFonts w:hint="eastAsia"/>
        </w:rPr>
        <w:t>的</w:t>
      </w:r>
      <w:r>
        <w:t>AI</w:t>
      </w:r>
      <w:r>
        <w:rPr>
          <w:rFonts w:hint="eastAsia"/>
        </w:rPr>
        <w:t>技術，</w:t>
      </w:r>
      <w:r w:rsidR="00643403">
        <w:rPr>
          <w:rFonts w:hint="eastAsia"/>
        </w:rPr>
        <w:t>提升數位布片中</w:t>
      </w:r>
      <w:r>
        <w:t>物理數據</w:t>
      </w:r>
      <w:r w:rsidR="00643403">
        <w:rPr>
          <w:rFonts w:hint="eastAsia"/>
        </w:rPr>
        <w:t>的準確性</w:t>
      </w:r>
      <w:r>
        <w:t>，</w:t>
      </w:r>
      <w:r w:rsidR="00604F88">
        <w:rPr>
          <w:rFonts w:hint="eastAsia"/>
        </w:rPr>
        <w:t>使</w:t>
      </w:r>
      <w:r>
        <w:t>圖檔呈現效果更貼近實際布料，大幅提升資訊可用性與穩定性</w:t>
      </w:r>
      <w:r w:rsidR="00212568">
        <w:rPr>
          <w:rFonts w:hint="eastAsia"/>
        </w:rPr>
        <w:t>。</w:t>
      </w:r>
      <w:r w:rsidR="00E05906">
        <w:rPr>
          <w:rFonts w:hint="eastAsia"/>
        </w:rPr>
        <w:t>考慮到需要將數位布片檔案應用於</w:t>
      </w:r>
      <w:r w:rsidR="00E05906">
        <w:rPr>
          <w:rFonts w:hint="eastAsia"/>
        </w:rPr>
        <w:t>3D</w:t>
      </w:r>
      <w:r w:rsidR="00E05906">
        <w:rPr>
          <w:rFonts w:hint="eastAsia"/>
        </w:rPr>
        <w:t>數位設計軟體或其他系統之中，統一將格式</w:t>
      </w:r>
      <w:r w:rsidR="00643836">
        <w:rPr>
          <w:rFonts w:ascii="標楷體" w:hAnsi="標楷體" w:cs="新細明體" w:hint="eastAsia"/>
          <w:color w:val="000000"/>
          <w:kern w:val="0"/>
          <w14:ligatures w14:val="none"/>
        </w:rPr>
        <w:t>儲存成</w:t>
      </w:r>
      <w:r w:rsidR="00E05906">
        <w:rPr>
          <w:rFonts w:ascii="標楷體" w:hAnsi="標楷體" w:cs="新細明體" w:hint="eastAsia"/>
          <w:color w:val="000000"/>
          <w:kern w:val="0"/>
          <w14:ligatures w14:val="none"/>
        </w:rPr>
        <w:t>紡織產業通用的</w:t>
      </w:r>
      <w:r w:rsidR="00643836">
        <w:rPr>
          <w:rFonts w:ascii="標楷體" w:hAnsi="標楷體" w:hint="eastAsia"/>
          <w:color w:val="000000"/>
        </w:rPr>
        <w:t>U3M/U3MA/glTF等</w:t>
      </w:r>
      <w:r w:rsidR="00643836" w:rsidRPr="004A45CD">
        <w:rPr>
          <w:rFonts w:ascii="標楷體" w:hAnsi="標楷體" w:cs="新細明體" w:hint="eastAsia"/>
          <w:color w:val="000000"/>
          <w:kern w:val="0"/>
          <w14:ligatures w14:val="none"/>
        </w:rPr>
        <w:t>標準</w:t>
      </w:r>
      <w:r w:rsidR="00643836">
        <w:rPr>
          <w:rFonts w:ascii="標楷體" w:hAnsi="標楷體" w:cs="新細明體" w:hint="eastAsia"/>
          <w:color w:val="000000"/>
          <w:kern w:val="0"/>
          <w14:ligatures w14:val="none"/>
        </w:rPr>
        <w:t>格式</w:t>
      </w:r>
      <w:r>
        <w:t>。</w:t>
      </w:r>
    </w:p>
    <w:p w14:paraId="15F0A4F3" w14:textId="41C7643D" w:rsidR="009A3149" w:rsidRDefault="00203A02" w:rsidP="00D1618B">
      <w:pPr>
        <w:pStyle w:val="aff3"/>
        <w:ind w:left="360" w:right="360" w:firstLine="480"/>
        <w:rPr>
          <w:color w:val="auto"/>
        </w:rPr>
      </w:pPr>
      <w:r>
        <w:rPr>
          <w:rFonts w:hint="eastAsia"/>
        </w:rPr>
        <w:t>「</w:t>
      </w:r>
      <w:r w:rsidRPr="0013026B">
        <w:rPr>
          <w:rFonts w:hint="eastAsia"/>
        </w:rPr>
        <w:t>紡織業業務就拿一塊</w:t>
      </w:r>
      <w:r w:rsidR="001B21E9" w:rsidRPr="0013026B">
        <w:rPr>
          <w:rFonts w:hint="eastAsia"/>
        </w:rPr>
        <w:t>布料，那就是</w:t>
      </w:r>
      <w:r w:rsidRPr="0013026B">
        <w:rPr>
          <w:rFonts w:hint="eastAsia"/>
        </w:rPr>
        <w:t>客戶的需求</w:t>
      </w:r>
      <w:r w:rsidR="001B21E9" w:rsidRPr="0013026B">
        <w:rPr>
          <w:rFonts w:hint="eastAsia"/>
        </w:rPr>
        <w:t>，業務會</w:t>
      </w:r>
      <w:r w:rsidRPr="0013026B">
        <w:rPr>
          <w:rFonts w:hint="eastAsia"/>
        </w:rPr>
        <w:t>說：「阿姨你看，這塊布有沒有？我們樣品間有沒有？」然後那個阿姨就都在他腦袋裡，他真的知道，可是當阿姨退休之後，這個東西就都在catalog上面，然後業務都要翻，這是很難去管理</w:t>
      </w:r>
      <w:r w:rsidR="008F75F8" w:rsidRPr="0013026B">
        <w:t>…</w:t>
      </w:r>
      <w:r w:rsidR="009A3149" w:rsidRPr="0013026B">
        <w:rPr>
          <w:rFonts w:hint="eastAsia"/>
        </w:rPr>
        <w:t>為什麼喜歡AI?因為AI是scalable的、可規模化的，那我如果說追求一個準確度，尤其是在物理數據的準確。」</w:t>
      </w:r>
      <w:r w:rsidR="00B37E7B" w:rsidRPr="0013026B">
        <w:rPr>
          <w:rFonts w:hint="eastAsia"/>
        </w:rPr>
        <w:t>（</w:t>
      </w:r>
      <w:r w:rsidR="009A3149" w:rsidRPr="0013026B">
        <w:t xml:space="preserve">李菁 </w:t>
      </w:r>
      <w:r w:rsidR="009A3149" w:rsidRPr="0013026B">
        <w:rPr>
          <w:rFonts w:hint="eastAsia"/>
        </w:rPr>
        <w:t>執行長，2025訪談資料</w:t>
      </w:r>
      <w:r w:rsidR="00B37E7B" w:rsidRPr="0013026B">
        <w:rPr>
          <w:rFonts w:hint="eastAsia"/>
        </w:rPr>
        <w:t>）</w:t>
      </w:r>
    </w:p>
    <w:p w14:paraId="37055D79" w14:textId="211C367A" w:rsidR="00D868E0" w:rsidRPr="00D868E0" w:rsidRDefault="00D868E0" w:rsidP="00D868E0">
      <w:pPr>
        <w:ind w:firstLine="480"/>
      </w:pPr>
      <w:r w:rsidRPr="00D868E0">
        <w:t>數位化後的布片資訊會被統一上傳至雲端平台，不同角色與部門可隨時</w:t>
      </w:r>
      <w:r w:rsidR="00DF240C">
        <w:rPr>
          <w:rFonts w:hint="eastAsia"/>
        </w:rPr>
        <w:t>取得</w:t>
      </w:r>
      <w:r w:rsidRPr="00D868E0">
        <w:t>一致的資訊</w:t>
      </w:r>
      <w:r w:rsidR="00E67D3D">
        <w:rPr>
          <w:rFonts w:hint="eastAsia"/>
        </w:rPr>
        <w:t>，</w:t>
      </w:r>
      <w:r w:rsidRPr="00D868E0">
        <w:t>為了讓資料不只是「存取」，而能被真正「使用」，平台也設計了</w:t>
      </w:r>
      <w:r w:rsidRPr="00D868E0">
        <w:t>Workspace</w:t>
      </w:r>
      <w:r w:rsidRPr="00D868E0">
        <w:t>、</w:t>
      </w:r>
      <w:r w:rsidRPr="00D868E0">
        <w:t>Mood Board</w:t>
      </w:r>
      <w:r w:rsidRPr="00D868E0">
        <w:t>與</w:t>
      </w:r>
      <w:r w:rsidRPr="00D868E0">
        <w:t>Thread Board</w:t>
      </w:r>
      <w:r w:rsidRPr="00D868E0">
        <w:t>等</w:t>
      </w:r>
      <w:r w:rsidR="00F90273">
        <w:rPr>
          <w:rFonts w:hint="eastAsia"/>
        </w:rPr>
        <w:t>多樣工作協作</w:t>
      </w:r>
      <w:r w:rsidRPr="00D868E0">
        <w:t>模組，創造出品牌商、供應鏈、設計師等多方即時互動與跨部門協作的情境式平台體驗。</w:t>
      </w:r>
    </w:p>
    <w:p w14:paraId="48F601A8" w14:textId="4D105C97" w:rsidR="001A7C22" w:rsidRPr="00EE2D08" w:rsidRDefault="00EE2D08" w:rsidP="00EE2D08">
      <w:pPr>
        <w:pStyle w:val="3"/>
        <w:rPr>
          <w:bCs/>
        </w:rPr>
      </w:pPr>
      <w:bookmarkStart w:id="63" w:name="_Toc198597332"/>
      <w:r w:rsidRPr="004E127E">
        <w:t>5.2</w:t>
      </w:r>
      <w:r>
        <w:rPr>
          <w:rFonts w:hint="eastAsia"/>
        </w:rPr>
        <w:t>.4</w:t>
      </w:r>
      <w:r w:rsidR="002C7C9B">
        <w:rPr>
          <w:rFonts w:hint="eastAsia"/>
        </w:rPr>
        <w:t xml:space="preserve"> </w:t>
      </w:r>
      <w:r>
        <w:rPr>
          <w:rFonts w:hint="eastAsia"/>
        </w:rPr>
        <w:t>深耕運用</w:t>
      </w:r>
      <w:bookmarkEnd w:id="63"/>
    </w:p>
    <w:p w14:paraId="796300B7" w14:textId="77777777" w:rsidR="00DB290D" w:rsidRDefault="00DB290D" w:rsidP="00410D6D">
      <w:pPr>
        <w:pStyle w:val="a"/>
      </w:pPr>
      <w:r w:rsidRPr="00DB290D">
        <w:rPr>
          <w:rFonts w:hint="eastAsia"/>
        </w:rPr>
        <w:t>以產業底蘊為基礎，精準掌握需求脈絡</w:t>
      </w:r>
    </w:p>
    <w:p w14:paraId="31DBB0B3" w14:textId="6E1EF2FD" w:rsidR="003D0B11" w:rsidRDefault="00C05979" w:rsidP="002776DF">
      <w:pPr>
        <w:ind w:firstLine="480"/>
      </w:pPr>
      <w:r w:rsidRPr="00C05979">
        <w:lastRenderedPageBreak/>
        <w:t>創辦人家族長年從事紡織貿易，對布料的展示、管理以及供應鏈溝通流程皆相當熟悉</w:t>
      </w:r>
      <w:r w:rsidR="00A5462D" w:rsidRPr="00A5462D">
        <w:t>，</w:t>
      </w:r>
      <w:r w:rsidR="003D0B11" w:rsidRPr="003D0B11">
        <w:t>深入理解紡織供應鏈從布料開發、設計、生產到銷售的各個環節，包含供應商、品牌商、設計師三方的關係管理，以及布廠、紗廠、染整廠等各類工廠之間的</w:t>
      </w:r>
      <w:r w:rsidR="0090087F" w:rsidRPr="0090087F">
        <w:t>協作模式</w:t>
      </w:r>
      <w:r w:rsidR="003D0B11" w:rsidRPr="003D0B11">
        <w:t>與實務細節</w:t>
      </w:r>
      <w:r w:rsidR="000B1DE7" w:rsidRPr="000B1DE7">
        <w:t>。</w:t>
      </w:r>
    </w:p>
    <w:p w14:paraId="43D817B6" w14:textId="77777777" w:rsidR="006E3B6E" w:rsidRDefault="006E3B6E" w:rsidP="002776DF">
      <w:pPr>
        <w:ind w:firstLine="480"/>
      </w:pPr>
      <w:r w:rsidRPr="006E3B6E">
        <w:t>這些經驗讓團隊能精準掌握紡織產業上下游在日常作業中所面臨的痛點，也理解在數位轉型過程中會遇到的現場阻力，例如：創辦人深知多數工廠並不排斥數位化，而是需要「簡單、直覺、容易上手」的操作流程，否則現場人員會因流程複雜而產生抗拒。這樣的產業理解，讓團隊在設計數位技術與平台時能夠貼近實務現場，也為未來導入提供具體可行的路徑。</w:t>
      </w:r>
    </w:p>
    <w:p w14:paraId="0792B4F2" w14:textId="58299449" w:rsidR="004A6D90" w:rsidRDefault="004A6D90" w:rsidP="00ED6987">
      <w:pPr>
        <w:ind w:firstLine="480"/>
        <w:rPr>
          <w:i/>
        </w:rPr>
      </w:pPr>
      <w:r w:rsidRPr="004A6D90">
        <w:t>同時，家族經營背景也為團隊累積了推動產業轉型所需的人脈網絡、市場經驗與應用場景，使研發過程得以從真實痛點出發，開發出實用且具備擴展性的數位解決方案</w:t>
      </w:r>
      <w:r w:rsidR="009D07AA">
        <w:rPr>
          <w:rFonts w:hint="eastAsia"/>
        </w:rPr>
        <w:t>。</w:t>
      </w:r>
    </w:p>
    <w:p w14:paraId="41CC4A72" w14:textId="57D7A99C" w:rsidR="001A7C22" w:rsidRPr="004C5A8A" w:rsidRDefault="001A7C22" w:rsidP="00D1618B">
      <w:pPr>
        <w:pStyle w:val="aff3"/>
        <w:ind w:left="360" w:right="360" w:firstLine="480"/>
      </w:pPr>
      <w:r w:rsidRPr="004C5A8A">
        <w:rPr>
          <w:rFonts w:hint="eastAsia"/>
        </w:rPr>
        <w:t>「我們的共同創辦人有3個，我們是大學的同學，畢業之後呢，我們3位就去了中國大陸，那是我們的家族企業在中國做從事紡織業。一開始做這個布料貿易跟布料生產的，這個是我們為什麼會踏入這個行業的故事。」</w:t>
      </w:r>
      <w:r w:rsidR="00B37E7B">
        <w:rPr>
          <w:rFonts w:hint="eastAsia"/>
        </w:rPr>
        <w:t>（</w:t>
      </w:r>
      <w:r w:rsidR="006E36DD" w:rsidRPr="004C5A8A">
        <w:t>李菁</w:t>
      </w:r>
      <w:r w:rsidR="0083481F" w:rsidRPr="004C5A8A">
        <w:t xml:space="preserve"> </w:t>
      </w:r>
      <w:r w:rsidR="0083481F" w:rsidRPr="004C5A8A">
        <w:rPr>
          <w:rFonts w:hint="eastAsia"/>
        </w:rPr>
        <w:t>執行長，2025訪談資料</w:t>
      </w:r>
      <w:r w:rsidR="00B37E7B">
        <w:rPr>
          <w:rFonts w:hint="eastAsia"/>
        </w:rPr>
        <w:t>）</w:t>
      </w:r>
    </w:p>
    <w:p w14:paraId="545D731E" w14:textId="77777777" w:rsidR="006977B7" w:rsidRDefault="006977B7" w:rsidP="00410D6D">
      <w:pPr>
        <w:pStyle w:val="a"/>
        <w:rPr>
          <w:rFonts w:eastAsia="新細明體"/>
        </w:rPr>
      </w:pPr>
      <w:r>
        <w:t>從既有資源出發，探索掃描技術新應用</w:t>
      </w:r>
    </w:p>
    <w:p w14:paraId="47B3B999" w14:textId="77777777" w:rsidR="008E6874" w:rsidRDefault="007253B6" w:rsidP="008E6874">
      <w:pPr>
        <w:ind w:firstLine="480"/>
      </w:pPr>
      <w:r w:rsidRPr="007253B6">
        <w:t>在掃描技術的初期實驗階段</w:t>
      </w:r>
      <w:r w:rsidR="00E2737D">
        <w:rPr>
          <w:rFonts w:hint="eastAsia"/>
        </w:rPr>
        <w:t>，</w:t>
      </w:r>
      <w:r w:rsidR="006977B7">
        <w:rPr>
          <w:rFonts w:hint="eastAsia"/>
        </w:rPr>
        <w:t>團隊靈活運用</w:t>
      </w:r>
      <w:r w:rsidR="002D43C2">
        <w:rPr>
          <w:rFonts w:hint="eastAsia"/>
        </w:rPr>
        <w:t>各種</w:t>
      </w:r>
      <w:r w:rsidR="006977B7">
        <w:rPr>
          <w:rFonts w:hint="eastAsia"/>
        </w:rPr>
        <w:t>現有資源，</w:t>
      </w:r>
      <w:r w:rsidR="000E27F8" w:rsidRPr="000E27F8">
        <w:t>嘗試以手機拍攝方式記錄布片</w:t>
      </w:r>
      <w:r w:rsidR="006977B7" w:rsidRPr="006977B7">
        <w:t>，</w:t>
      </w:r>
      <w:r w:rsidR="000E27F8" w:rsidRPr="000E27F8">
        <w:t>為克服距離與光源不穩所造成的影像偏差</w:t>
      </w:r>
      <w:r w:rsidR="006977B7" w:rsidRPr="006977B7">
        <w:t>，</w:t>
      </w:r>
      <w:r w:rsidR="00C02541">
        <w:rPr>
          <w:rFonts w:hint="eastAsia"/>
        </w:rPr>
        <w:t>曾</w:t>
      </w:r>
      <w:r w:rsidR="00D5274F">
        <w:rPr>
          <w:rFonts w:hint="eastAsia"/>
        </w:rPr>
        <w:t>自行</w:t>
      </w:r>
      <w:r w:rsidR="006977B7" w:rsidRPr="006977B7">
        <w:t>設計</w:t>
      </w:r>
      <w:r w:rsidR="00030BCF">
        <w:rPr>
          <w:rFonts w:hint="eastAsia"/>
        </w:rPr>
        <w:t>可</w:t>
      </w:r>
      <w:r w:rsidR="006977B7" w:rsidRPr="006977B7">
        <w:t>固定距離與角度的拍攝</w:t>
      </w:r>
      <w:r w:rsidR="00D732E0">
        <w:rPr>
          <w:rFonts w:hint="eastAsia"/>
        </w:rPr>
        <w:t>腳架</w:t>
      </w:r>
      <w:r w:rsidR="00845A1C">
        <w:rPr>
          <w:rFonts w:hint="eastAsia"/>
        </w:rPr>
        <w:t>。</w:t>
      </w:r>
      <w:r w:rsidR="001F650F" w:rsidRPr="001F650F">
        <w:t>最終經過多次實驗，團隊發現</w:t>
      </w:r>
      <w:r w:rsidR="006977B7" w:rsidRPr="006977B7">
        <w:t>事務機</w:t>
      </w:r>
      <w:r w:rsidR="00C73A5F">
        <w:rPr>
          <w:rFonts w:hint="eastAsia"/>
        </w:rPr>
        <w:t>的平板掃描</w:t>
      </w:r>
      <w:r w:rsidR="006977B7" w:rsidRPr="006977B7">
        <w:t>（</w:t>
      </w:r>
      <w:r w:rsidR="006977B7" w:rsidRPr="006977B7">
        <w:t>Flatbed Scanner</w:t>
      </w:r>
      <w:r w:rsidR="006977B7" w:rsidRPr="006977B7">
        <w:t>）</w:t>
      </w:r>
      <w:r w:rsidR="007A2BB2" w:rsidRPr="007A2BB2">
        <w:t>具備穩定光源與固定掃描距離的特性</w:t>
      </w:r>
      <w:r w:rsidR="006977B7" w:rsidRPr="006977B7">
        <w:t>，</w:t>
      </w:r>
      <w:r w:rsidR="00582DFE">
        <w:rPr>
          <w:rFonts w:hint="eastAsia"/>
        </w:rPr>
        <w:t>能有效</w:t>
      </w:r>
      <w:r w:rsidR="006977B7" w:rsidRPr="006977B7">
        <w:t>確保掃描圖像品質與一致性</w:t>
      </w:r>
      <w:r w:rsidR="008E6874">
        <w:rPr>
          <w:rFonts w:hint="eastAsia"/>
        </w:rPr>
        <w:t>。</w:t>
      </w:r>
    </w:p>
    <w:p w14:paraId="1A6A7BD2" w14:textId="4550CC20" w:rsidR="006977B7" w:rsidRDefault="009C05EA" w:rsidP="008E6874">
      <w:pPr>
        <w:ind w:firstLine="480"/>
      </w:pPr>
      <w:r w:rsidRPr="009C05EA">
        <w:t>更重要的是，幾乎所有工廠與辦公室都已配備事務機，企業無需額外投資昂貴設備，讓掃描工作既實用又具成本效益，成為最適合推動布片數位化的技術選擇。</w:t>
      </w:r>
    </w:p>
    <w:p w14:paraId="439016BD" w14:textId="5FB2375F" w:rsidR="005C3611" w:rsidRPr="006977B7" w:rsidRDefault="005C3611" w:rsidP="008E6874">
      <w:pPr>
        <w:ind w:firstLine="480"/>
      </w:pPr>
      <w:r w:rsidRPr="005C3611">
        <w:t>透過事務機掃描布片產出</w:t>
      </w:r>
      <w:r w:rsidRPr="005C3611">
        <w:t>2D</w:t>
      </w:r>
      <w:r w:rsidRPr="005C3611">
        <w:t>圖檔，再結合</w:t>
      </w:r>
      <w:r w:rsidRPr="005C3611">
        <w:t>OCR</w:t>
      </w:r>
      <w:r w:rsidRPr="005C3611">
        <w:t>辨識技術，團隊成功讓布料的紋理、花紋等材質特徵得以數位化呈現，</w:t>
      </w:r>
      <w:r w:rsidR="00B731C6">
        <w:rPr>
          <w:rFonts w:hint="eastAsia"/>
        </w:rPr>
        <w:t>初版</w:t>
      </w:r>
      <w:r w:rsidRPr="005C3611">
        <w:t>掃描技術</w:t>
      </w:r>
      <w:r w:rsidR="0090617A">
        <w:rPr>
          <w:rFonts w:hint="eastAsia"/>
        </w:rPr>
        <w:t>被</w:t>
      </w:r>
      <w:r w:rsidRPr="005C3611">
        <w:t>開發</w:t>
      </w:r>
      <w:r w:rsidR="0090617A">
        <w:rPr>
          <w:rFonts w:hint="eastAsia"/>
        </w:rPr>
        <w:t>出來</w:t>
      </w:r>
      <w:r w:rsidRPr="005C3611">
        <w:t>。</w:t>
      </w:r>
    </w:p>
    <w:p w14:paraId="76B62EEB" w14:textId="2A66DC04" w:rsidR="001A7C22" w:rsidRPr="00646027" w:rsidRDefault="001A7C22" w:rsidP="00D1618B">
      <w:pPr>
        <w:pStyle w:val="aff3"/>
        <w:ind w:left="360" w:right="360" w:firstLine="480"/>
      </w:pPr>
      <w:r w:rsidRPr="00646027">
        <w:rPr>
          <w:rFonts w:hint="eastAsia"/>
        </w:rPr>
        <w:t>「我們設計用手機拍照，可是發現手機有距離遠近，那你pattern的大小</w:t>
      </w:r>
      <w:r w:rsidR="00E34480" w:rsidRPr="00646027">
        <w:rPr>
          <w:rFonts w:hint="eastAsia"/>
        </w:rPr>
        <w:t>會因為</w:t>
      </w:r>
      <w:r w:rsidRPr="00646027">
        <w:rPr>
          <w:rFonts w:hint="eastAsia"/>
        </w:rPr>
        <w:t>有花</w:t>
      </w:r>
      <w:r w:rsidR="00E34480" w:rsidRPr="00646027">
        <w:rPr>
          <w:rFonts w:hint="eastAsia"/>
        </w:rPr>
        <w:t>紋</w:t>
      </w:r>
      <w:r w:rsidRPr="00646027">
        <w:rPr>
          <w:rFonts w:hint="eastAsia"/>
        </w:rPr>
        <w:t>、圖案在上面，近距離拍跟遠距離拍的圖案大小也不同，角度也會有不同</w:t>
      </w:r>
      <w:r w:rsidR="00662768" w:rsidRPr="00646027">
        <w:rPr>
          <w:rFonts w:hint="eastAsia"/>
        </w:rPr>
        <w:t>，</w:t>
      </w:r>
      <w:r w:rsidRPr="00646027">
        <w:rPr>
          <w:rFonts w:hint="eastAsia"/>
        </w:rPr>
        <w:t>所以我們capture下來就不準，</w:t>
      </w:r>
      <w:r w:rsidR="00512E23" w:rsidRPr="00646027">
        <w:rPr>
          <w:rFonts w:hint="eastAsia"/>
        </w:rPr>
        <w:t>我們</w:t>
      </w:r>
      <w:r w:rsidRPr="00646027">
        <w:rPr>
          <w:rFonts w:hint="eastAsia"/>
        </w:rPr>
        <w:t>後來就設計了一個</w:t>
      </w:r>
      <w:r w:rsidR="00F931EA" w:rsidRPr="00646027">
        <w:rPr>
          <w:rFonts w:hint="eastAsia"/>
        </w:rPr>
        <w:lastRenderedPageBreak/>
        <w:t>架子</w:t>
      </w:r>
      <w:r w:rsidRPr="00646027">
        <w:rPr>
          <w:rFonts w:hint="eastAsia"/>
        </w:rPr>
        <w:t>，手機放在上面</w:t>
      </w:r>
      <w:r w:rsidR="00F931EA" w:rsidRPr="00646027">
        <w:rPr>
          <w:rFonts w:hint="eastAsia"/>
        </w:rPr>
        <w:t>、</w:t>
      </w:r>
      <w:r w:rsidRPr="00646027">
        <w:rPr>
          <w:rFonts w:hint="eastAsia"/>
        </w:rPr>
        <w:t>布放在下面</w:t>
      </w:r>
      <w:r w:rsidR="00662768" w:rsidRPr="00646027">
        <w:t>…</w:t>
      </w:r>
      <w:r w:rsidRPr="00646027">
        <w:rPr>
          <w:rFonts w:hint="eastAsia"/>
        </w:rPr>
        <w:t>後來就想到我們不是每個辦公室</w:t>
      </w:r>
      <w:r w:rsidR="00800A82" w:rsidRPr="00646027">
        <w:rPr>
          <w:rFonts w:hint="eastAsia"/>
        </w:rPr>
        <w:t>、</w:t>
      </w:r>
      <w:r w:rsidRPr="00646027">
        <w:rPr>
          <w:rFonts w:hint="eastAsia"/>
        </w:rPr>
        <w:t>不管哪個工廠都有印表機，印表機上都會有一個scanner，Flatbed Scanner這個東西進去之後是一個穩定光源、然後穩定距離，是一個相對穩定的一個來源</w:t>
      </w:r>
      <w:r w:rsidR="00F600F3" w:rsidRPr="00646027">
        <w:rPr>
          <w:rFonts w:hint="eastAsia"/>
        </w:rPr>
        <w:t>。</w:t>
      </w:r>
      <w:r w:rsidRPr="00646027">
        <w:rPr>
          <w:rFonts w:hint="eastAsia"/>
        </w:rPr>
        <w:t>」</w:t>
      </w:r>
      <w:r w:rsidR="00B37E7B" w:rsidRPr="00646027">
        <w:rPr>
          <w:rFonts w:hint="eastAsia"/>
        </w:rPr>
        <w:t>（</w:t>
      </w:r>
      <w:r w:rsidR="006E36DD" w:rsidRPr="00646027">
        <w:t>李菁</w:t>
      </w:r>
      <w:r w:rsidR="0083481F" w:rsidRPr="00646027">
        <w:t xml:space="preserve"> </w:t>
      </w:r>
      <w:r w:rsidR="0083481F" w:rsidRPr="00646027">
        <w:rPr>
          <w:rFonts w:hint="eastAsia"/>
        </w:rPr>
        <w:t>執行長，2025訪談資料</w:t>
      </w:r>
      <w:r w:rsidR="00B37E7B" w:rsidRPr="00646027">
        <w:rPr>
          <w:rFonts w:hint="eastAsia"/>
        </w:rPr>
        <w:t>）</w:t>
      </w:r>
    </w:p>
    <w:p w14:paraId="243A35F8" w14:textId="31A4CE85" w:rsidR="006977B7" w:rsidRDefault="00B15775" w:rsidP="00410D6D">
      <w:pPr>
        <w:pStyle w:val="a"/>
        <w:rPr>
          <w:rFonts w:eastAsia="新細明體"/>
        </w:rPr>
      </w:pPr>
      <w:r>
        <w:rPr>
          <w:rFonts w:hint="eastAsia"/>
        </w:rPr>
        <w:t>將掃描技術應用於</w:t>
      </w:r>
      <w:r w:rsidR="002244CC">
        <w:rPr>
          <w:rFonts w:hint="eastAsia"/>
        </w:rPr>
        <w:t>供應商</w:t>
      </w:r>
      <w:r w:rsidR="006977B7">
        <w:t>工廠試煉，累積</w:t>
      </w:r>
      <w:r>
        <w:rPr>
          <w:rFonts w:hint="eastAsia"/>
        </w:rPr>
        <w:t>布片</w:t>
      </w:r>
      <w:r w:rsidR="006977B7">
        <w:t>基礎</w:t>
      </w:r>
      <w:r w:rsidR="00853F59">
        <w:rPr>
          <w:rFonts w:hint="eastAsia"/>
        </w:rPr>
        <w:t>（</w:t>
      </w:r>
      <w:r w:rsidR="00853F59">
        <w:rPr>
          <w:rFonts w:hint="eastAsia"/>
        </w:rPr>
        <w:t>2018</w:t>
      </w:r>
      <w:r w:rsidR="00853F59">
        <w:rPr>
          <w:rFonts w:hint="eastAsia"/>
        </w:rPr>
        <w:t>）</w:t>
      </w:r>
    </w:p>
    <w:p w14:paraId="2653258B" w14:textId="0E4D37D2" w:rsidR="004405A2" w:rsidRDefault="00066F97" w:rsidP="001A7C22">
      <w:pPr>
        <w:ind w:firstLine="480"/>
      </w:pPr>
      <w:r>
        <w:rPr>
          <w:rFonts w:hint="eastAsia"/>
        </w:rPr>
        <w:t>為了測試掃描</w:t>
      </w:r>
      <w:r w:rsidR="00E56836">
        <w:rPr>
          <w:rFonts w:hint="eastAsia"/>
        </w:rPr>
        <w:t>技術的</w:t>
      </w:r>
      <w:r w:rsidR="00E26047">
        <w:rPr>
          <w:rFonts w:hint="eastAsia"/>
        </w:rPr>
        <w:t>呈現</w:t>
      </w:r>
      <w:r>
        <w:rPr>
          <w:rFonts w:hint="eastAsia"/>
        </w:rPr>
        <w:t>效果，</w:t>
      </w:r>
      <w:r w:rsidR="00C638BC" w:rsidRPr="00C638BC">
        <w:t>團隊開始將掃描</w:t>
      </w:r>
      <w:r>
        <w:rPr>
          <w:rFonts w:hint="eastAsia"/>
        </w:rPr>
        <w:t>技術</w:t>
      </w:r>
      <w:r w:rsidR="00C638BC" w:rsidRPr="00C638BC">
        <w:t>應用於合作的供應商紡織廠，並持續蒐集工廠實際操作回饋，進一步優化技術與建立標準化作業流程</w:t>
      </w:r>
      <w:r w:rsidR="004405A2">
        <w:rPr>
          <w:rFonts w:hint="eastAsia"/>
        </w:rPr>
        <w:t>。</w:t>
      </w:r>
    </w:p>
    <w:p w14:paraId="6629E7A1" w14:textId="76327528" w:rsidR="00E65328" w:rsidRPr="00DA1136" w:rsidRDefault="004B1116" w:rsidP="004C0552">
      <w:pPr>
        <w:ind w:firstLine="480"/>
      </w:pPr>
      <w:r w:rsidRPr="004B1116">
        <w:t>隨著工廠回饋穩定、操作效果良好</w:t>
      </w:r>
      <w:r w:rsidR="00E24FEC">
        <w:rPr>
          <w:rFonts w:hint="eastAsia"/>
        </w:rPr>
        <w:t>，</w:t>
      </w:r>
      <w:r w:rsidR="00415A2D" w:rsidRPr="00415A2D">
        <w:t>團隊</w:t>
      </w:r>
      <w:r w:rsidR="00415A2D">
        <w:rPr>
          <w:rFonts w:hint="eastAsia"/>
        </w:rPr>
        <w:t>也</w:t>
      </w:r>
      <w:r w:rsidR="00415A2D" w:rsidRPr="00415A2D">
        <w:t>自供應商端累積約</w:t>
      </w:r>
      <w:r w:rsidR="00415A2D" w:rsidRPr="00415A2D">
        <w:t>10,000</w:t>
      </w:r>
      <w:r w:rsidR="00415A2D" w:rsidRPr="00415A2D">
        <w:t>片數位布片。</w:t>
      </w:r>
      <w:r w:rsidR="00415A2D">
        <w:rPr>
          <w:rFonts w:hint="eastAsia"/>
        </w:rPr>
        <w:t>此時</w:t>
      </w:r>
      <w:r w:rsidR="001A7C22">
        <w:rPr>
          <w:rFonts w:hint="eastAsia"/>
        </w:rPr>
        <w:t>團隊開始思索</w:t>
      </w:r>
      <w:r w:rsidR="00673468">
        <w:rPr>
          <w:rFonts w:hint="eastAsia"/>
        </w:rPr>
        <w:t>著</w:t>
      </w:r>
      <w:r w:rsidR="001A7C22">
        <w:rPr>
          <w:rFonts w:hint="eastAsia"/>
        </w:rPr>
        <w:t>，</w:t>
      </w:r>
      <w:r w:rsidR="004405A2">
        <w:rPr>
          <w:rFonts w:hint="eastAsia"/>
        </w:rPr>
        <w:t>目前</w:t>
      </w:r>
      <w:r w:rsidR="001A7C22">
        <w:rPr>
          <w:rFonts w:hint="eastAsia"/>
        </w:rPr>
        <w:t>只是</w:t>
      </w:r>
      <w:r w:rsidR="00673468">
        <w:rPr>
          <w:rFonts w:hint="eastAsia"/>
        </w:rPr>
        <w:t>將實體布片</w:t>
      </w:r>
      <w:r w:rsidR="001A7C22">
        <w:rPr>
          <w:rFonts w:hint="eastAsia"/>
        </w:rPr>
        <w:t>掃描成數位化的</w:t>
      </w:r>
      <w:r w:rsidR="00673468">
        <w:rPr>
          <w:rFonts w:hint="eastAsia"/>
        </w:rPr>
        <w:t>形</w:t>
      </w:r>
      <w:r w:rsidR="001A7C22">
        <w:rPr>
          <w:rFonts w:hint="eastAsia"/>
        </w:rPr>
        <w:t>式儲存起來，只</w:t>
      </w:r>
      <w:r w:rsidR="007235C3">
        <w:rPr>
          <w:rFonts w:hint="eastAsia"/>
        </w:rPr>
        <w:t>可這些</w:t>
      </w:r>
      <w:r w:rsidR="00E024EA">
        <w:rPr>
          <w:rFonts w:hint="eastAsia"/>
        </w:rPr>
        <w:t>現</w:t>
      </w:r>
      <w:r w:rsidR="007235C3">
        <w:rPr>
          <w:rFonts w:hint="eastAsia"/>
        </w:rPr>
        <w:t>有</w:t>
      </w:r>
      <w:r w:rsidR="00E024EA">
        <w:rPr>
          <w:rFonts w:hint="eastAsia"/>
        </w:rPr>
        <w:t>的大規模</w:t>
      </w:r>
      <w:r w:rsidR="001A7C22">
        <w:rPr>
          <w:rFonts w:hint="eastAsia"/>
        </w:rPr>
        <w:t>布片資</w:t>
      </w:r>
      <w:r w:rsidR="008B4A68">
        <w:rPr>
          <w:rFonts w:hint="eastAsia"/>
        </w:rPr>
        <w:t>料</w:t>
      </w:r>
      <w:r w:rsidR="001A7C22">
        <w:rPr>
          <w:rFonts w:hint="eastAsia"/>
        </w:rPr>
        <w:t>，</w:t>
      </w:r>
      <w:r w:rsidR="006B3CBB" w:rsidRPr="006B3CBB">
        <w:t>是否能進一步發揮更多可能？</w:t>
      </w:r>
    </w:p>
    <w:p w14:paraId="44BA0D6C" w14:textId="2CD9E6AE" w:rsidR="001A7C22" w:rsidRPr="00FA51F3" w:rsidRDefault="00B37E7B" w:rsidP="00D1618B">
      <w:pPr>
        <w:pStyle w:val="aff3"/>
        <w:ind w:left="360" w:right="360" w:firstLine="480"/>
        <w:rPr>
          <w:rFonts w:ascii="新細明體" w:eastAsia="新細明體" w:hAnsi="新細明體"/>
        </w:rPr>
      </w:pPr>
      <w:r>
        <w:rPr>
          <w:rFonts w:hint="eastAsia"/>
        </w:rPr>
        <w:t>「</w:t>
      </w:r>
      <w:r w:rsidR="001A7C22" w:rsidRPr="005548C9">
        <w:rPr>
          <w:rFonts w:hint="eastAsia"/>
        </w:rPr>
        <w:t>當時還在做貿易商的時候就請我們的工廠先嘗試這樣的方式，發現很好</w:t>
      </w:r>
      <w:r w:rsidR="00596F3C">
        <w:t>…</w:t>
      </w:r>
      <w:r w:rsidR="001A7C22" w:rsidRPr="005548C9">
        <w:rPr>
          <w:rFonts w:hint="eastAsia"/>
        </w:rPr>
        <w:t>那我就在想這個</w:t>
      </w:r>
      <w:r w:rsidR="00D42ADC">
        <w:rPr>
          <w:rFonts w:hint="eastAsia"/>
        </w:rPr>
        <w:t>數位布片</w:t>
      </w:r>
      <w:r w:rsidR="001A7C22" w:rsidRPr="005548C9">
        <w:rPr>
          <w:rFonts w:hint="eastAsia"/>
        </w:rPr>
        <w:t>有</w:t>
      </w:r>
      <w:r w:rsidR="009A2D8E">
        <w:rPr>
          <w:rFonts w:hint="eastAsia"/>
        </w:rPr>
        <w:t>了</w:t>
      </w:r>
      <w:r w:rsidR="001A7C22" w:rsidRPr="005548C9">
        <w:rPr>
          <w:rFonts w:hint="eastAsia"/>
        </w:rPr>
        <w:t>，當時還是用ocr辨識就把自動把它辨識出來，但是pattern沒有更好的運用，就只是image caption就放在那邊。</w:t>
      </w:r>
      <w:r>
        <w:rPr>
          <w:rFonts w:hint="eastAsia"/>
        </w:rPr>
        <w:t>」（</w:t>
      </w:r>
      <w:r w:rsidR="006E36DD">
        <w:t>李菁</w:t>
      </w:r>
      <w:r w:rsidR="00FB3E78" w:rsidRPr="00FA51F3">
        <w:t xml:space="preserve"> </w:t>
      </w:r>
      <w:r w:rsidR="00FB3E78" w:rsidRPr="00FA51F3">
        <w:rPr>
          <w:rFonts w:hint="eastAsia"/>
        </w:rPr>
        <w:t>執行長，2025訪談資料</w:t>
      </w:r>
      <w:r>
        <w:rPr>
          <w:rFonts w:hint="eastAsia"/>
        </w:rPr>
        <w:t>）</w:t>
      </w:r>
    </w:p>
    <w:p w14:paraId="30A1CF43" w14:textId="76B70EA5" w:rsidR="001A7C22" w:rsidRPr="001306CD" w:rsidRDefault="00431E71" w:rsidP="001306CD">
      <w:pPr>
        <w:pStyle w:val="3"/>
        <w:rPr>
          <w:bCs/>
        </w:rPr>
      </w:pPr>
      <w:bookmarkStart w:id="64" w:name="_Toc198597333"/>
      <w:r w:rsidRPr="004E127E">
        <w:t>5.2</w:t>
      </w:r>
      <w:r>
        <w:rPr>
          <w:rFonts w:hint="eastAsia"/>
        </w:rPr>
        <w:t>.5</w:t>
      </w:r>
      <w:r w:rsidR="002C7C9B">
        <w:rPr>
          <w:rFonts w:hint="eastAsia"/>
        </w:rPr>
        <w:t xml:space="preserve"> </w:t>
      </w:r>
      <w:r w:rsidR="00313D06">
        <w:rPr>
          <w:rFonts w:hint="eastAsia"/>
        </w:rPr>
        <w:t>創新探索</w:t>
      </w:r>
      <w:bookmarkEnd w:id="64"/>
    </w:p>
    <w:p w14:paraId="5C793118" w14:textId="5942735F" w:rsidR="00B803FA" w:rsidRDefault="00B803FA" w:rsidP="00410D6D">
      <w:pPr>
        <w:pStyle w:val="a"/>
      </w:pPr>
      <w:r w:rsidRPr="00B803FA">
        <w:t>引入</w:t>
      </w:r>
      <w:r>
        <w:rPr>
          <w:rFonts w:hint="eastAsia"/>
        </w:rPr>
        <w:t>MIT</w:t>
      </w:r>
      <w:r>
        <w:rPr>
          <w:rFonts w:hint="eastAsia"/>
        </w:rPr>
        <w:t>團隊</w:t>
      </w:r>
      <w:r w:rsidRPr="00B803FA">
        <w:t>技術強化布料掃描精度（</w:t>
      </w:r>
      <w:r w:rsidRPr="00B803FA">
        <w:t>2019</w:t>
      </w:r>
      <w:r w:rsidRPr="00B803FA">
        <w:t>）</w:t>
      </w:r>
    </w:p>
    <w:p w14:paraId="7C9ECBAC" w14:textId="41576B1E" w:rsidR="00B803FA" w:rsidRPr="00B803FA" w:rsidRDefault="00A306BD" w:rsidP="00694F39">
      <w:pPr>
        <w:ind w:firstLine="480"/>
      </w:pPr>
      <w:r w:rsidRPr="00A306BD">
        <w:t>團隊深知掃描技術需持續</w:t>
      </w:r>
      <w:r>
        <w:rPr>
          <w:rFonts w:hint="eastAsia"/>
        </w:rPr>
        <w:t>升級</w:t>
      </w:r>
      <w:r w:rsidRPr="00A306BD">
        <w:t>，才能</w:t>
      </w:r>
      <w:r w:rsidR="00577513">
        <w:rPr>
          <w:rFonts w:hint="eastAsia"/>
        </w:rPr>
        <w:t>精準</w:t>
      </w:r>
      <w:r w:rsidR="003F428A">
        <w:rPr>
          <w:rFonts w:hint="eastAsia"/>
        </w:rPr>
        <w:t>還原</w:t>
      </w:r>
      <w:r w:rsidRPr="00A306BD">
        <w:t>各類布片的多樣規格與複雜特徵。</w:t>
      </w:r>
      <w:r w:rsidR="00BD4858">
        <w:rPr>
          <w:rFonts w:hint="eastAsia"/>
        </w:rPr>
        <w:t>為了</w:t>
      </w:r>
      <w:r w:rsidR="00B803FA" w:rsidRPr="00B803FA">
        <w:t>提升掃描技術的精準度，團隊於</w:t>
      </w:r>
      <w:r w:rsidR="00B803FA" w:rsidRPr="00B803FA">
        <w:t>2019</w:t>
      </w:r>
      <w:r w:rsidR="00B803FA" w:rsidRPr="00B803FA">
        <w:t>年與</w:t>
      </w:r>
      <w:r w:rsidR="00B803FA" w:rsidRPr="00B803FA">
        <w:t>MIT</w:t>
      </w:r>
      <w:r w:rsidR="00B803FA" w:rsidRPr="00B803FA">
        <w:t>團隊合作</w:t>
      </w:r>
      <w:r w:rsidR="00561A8E">
        <w:rPr>
          <w:rFonts w:hint="eastAsia"/>
        </w:rPr>
        <w:t>，</w:t>
      </w:r>
      <w:r w:rsidR="00B803FA" w:rsidRPr="00B803FA">
        <w:t>導入</w:t>
      </w:r>
      <w:r w:rsidR="00A21AEF">
        <w:rPr>
          <w:rFonts w:hint="eastAsia"/>
        </w:rPr>
        <w:t>其</w:t>
      </w:r>
      <w:r w:rsidR="00A21AEF">
        <w:rPr>
          <w:rFonts w:hint="eastAsia"/>
        </w:rPr>
        <w:t>Cycle GAN</w:t>
      </w:r>
      <w:r w:rsidR="00B803FA" w:rsidRPr="00B803FA">
        <w:t>技術</w:t>
      </w:r>
      <w:r w:rsidR="00B803FA">
        <w:rPr>
          <w:rFonts w:hint="eastAsia"/>
        </w:rPr>
        <w:t>，</w:t>
      </w:r>
      <w:r w:rsidR="006601A3">
        <w:rPr>
          <w:rFonts w:hint="eastAsia"/>
        </w:rPr>
        <w:t>對初代掃描技術產生的圖檔結果結合</w:t>
      </w:r>
      <w:r w:rsidR="00653212">
        <w:rPr>
          <w:rFonts w:hint="eastAsia"/>
        </w:rPr>
        <w:t>AI</w:t>
      </w:r>
      <w:r w:rsidR="00B803FA" w:rsidRPr="00B803FA">
        <w:t>模型</w:t>
      </w:r>
      <w:r w:rsidR="00694F39">
        <w:rPr>
          <w:rFonts w:hint="eastAsia"/>
        </w:rPr>
        <w:t>進行調整，去預測、</w:t>
      </w:r>
      <w:r w:rsidR="00B803FA" w:rsidRPr="00B803FA">
        <w:t>辨</w:t>
      </w:r>
      <w:r w:rsidR="00653212">
        <w:rPr>
          <w:rFonts w:hint="eastAsia"/>
        </w:rPr>
        <w:t>識織品的纖維走向</w:t>
      </w:r>
      <w:r w:rsidR="00B803FA" w:rsidRPr="00B803FA">
        <w:t>，</w:t>
      </w:r>
      <w:r w:rsidR="00694F39">
        <w:rPr>
          <w:rFonts w:hint="eastAsia"/>
        </w:rPr>
        <w:t>產</w:t>
      </w:r>
      <w:r w:rsidR="00AC197F">
        <w:rPr>
          <w:rFonts w:hint="eastAsia"/>
        </w:rPr>
        <w:t>出</w:t>
      </w:r>
      <w:r w:rsidR="00694F39">
        <w:rPr>
          <w:rFonts w:hint="eastAsia"/>
        </w:rPr>
        <w:t>布料</w:t>
      </w:r>
      <w:r w:rsidR="00694F39" w:rsidRPr="00694F39">
        <w:rPr>
          <w:rFonts w:hint="eastAsia"/>
        </w:rPr>
        <w:t>六個圖層結果</w:t>
      </w:r>
      <w:r w:rsidR="00761B38">
        <w:rPr>
          <w:rFonts w:hint="eastAsia"/>
        </w:rPr>
        <w:t>，</w:t>
      </w:r>
      <w:r w:rsidR="00D96298" w:rsidRPr="00694F39">
        <w:rPr>
          <w:rFonts w:hint="eastAsia"/>
        </w:rPr>
        <w:t>此技</w:t>
      </w:r>
      <w:r w:rsidR="00D96298">
        <w:rPr>
          <w:rFonts w:hint="eastAsia"/>
        </w:rPr>
        <w:t>術的引進也使團隊突破</w:t>
      </w:r>
      <w:r w:rsidR="005E0800">
        <w:rPr>
          <w:rFonts w:hint="eastAsia"/>
        </w:rPr>
        <w:t>原先的開</w:t>
      </w:r>
      <w:r w:rsidR="00B7278A" w:rsidRPr="00B7278A">
        <w:t>發瓶頸</w:t>
      </w:r>
      <w:r w:rsidR="00D96298">
        <w:rPr>
          <w:rFonts w:hint="eastAsia"/>
        </w:rPr>
        <w:t>，成功</w:t>
      </w:r>
      <w:r w:rsidR="00B803FA" w:rsidRPr="00B803FA">
        <w:t>完成初代</w:t>
      </w:r>
      <w:r w:rsidR="00BF2A53" w:rsidRPr="00BF2A53">
        <w:rPr>
          <w:rFonts w:hint="eastAsia"/>
        </w:rPr>
        <w:t>產品</w:t>
      </w:r>
      <w:r w:rsidR="00BF2A53">
        <w:rPr>
          <w:rFonts w:hint="eastAsia"/>
        </w:rPr>
        <w:t>－</w:t>
      </w:r>
      <w:r w:rsidR="00BF2A53" w:rsidRPr="00BF2A53">
        <w:rPr>
          <w:rFonts w:hint="eastAsia"/>
        </w:rPr>
        <w:t>TextileCloud</w:t>
      </w:r>
      <w:r w:rsidR="00BF2A53" w:rsidRPr="00BF2A53">
        <w:rPr>
          <w:rFonts w:hint="eastAsia"/>
        </w:rPr>
        <w:t>™</w:t>
      </w:r>
      <w:r w:rsidR="00BF2A53" w:rsidRPr="00BF2A53">
        <w:rPr>
          <w:rFonts w:hint="eastAsia"/>
        </w:rPr>
        <w:t> </w:t>
      </w:r>
      <w:r w:rsidR="00B803FA" w:rsidRPr="00B803FA">
        <w:t>。</w:t>
      </w:r>
    </w:p>
    <w:p w14:paraId="1AACD82D" w14:textId="45482E74" w:rsidR="00653212" w:rsidRPr="000577F3" w:rsidRDefault="001A7C22" w:rsidP="00D1618B">
      <w:pPr>
        <w:pStyle w:val="aff3"/>
        <w:ind w:left="360" w:right="360" w:firstLine="480"/>
        <w:rPr>
          <w:rStyle w:val="aff4"/>
          <w:i/>
          <w:iCs/>
        </w:rPr>
      </w:pPr>
      <w:r w:rsidRPr="000577F3">
        <w:rPr>
          <w:rFonts w:hint="eastAsia"/>
        </w:rPr>
        <w:t>「</w:t>
      </w:r>
      <w:r w:rsidRPr="000577F3">
        <w:rPr>
          <w:rStyle w:val="aff4"/>
          <w:rFonts w:hint="eastAsia"/>
          <w:i/>
          <w:iCs/>
        </w:rPr>
        <w:t>我們把這個印表機的這個資訊，出來的資訊加上布料的材料資訊去跟六個圖層去比對，然後我們去用machine learning的方式去預測一個材料</w:t>
      </w:r>
      <w:r w:rsidR="00FB67CC" w:rsidRPr="000577F3">
        <w:rPr>
          <w:rStyle w:val="aff4"/>
          <w:rFonts w:hint="eastAsia"/>
          <w:i/>
          <w:iCs/>
        </w:rPr>
        <w:t>的</w:t>
      </w:r>
      <w:r w:rsidRPr="000577F3">
        <w:rPr>
          <w:rStyle w:val="aff4"/>
          <w:rFonts w:hint="eastAsia"/>
          <w:i/>
          <w:iCs/>
        </w:rPr>
        <w:t>scanning ，從一個一直到六個圖層出來。所以到2019年，我們當時跟MIT出來的一個團隊有合作，然後我們2019年這個初步的產品打造出來。」</w:t>
      </w:r>
      <w:r w:rsidR="00B37E7B" w:rsidRPr="000577F3">
        <w:rPr>
          <w:rStyle w:val="aff4"/>
          <w:rFonts w:hint="eastAsia"/>
          <w:i/>
          <w:iCs/>
        </w:rPr>
        <w:t>（</w:t>
      </w:r>
      <w:r w:rsidR="006E36DD" w:rsidRPr="000577F3">
        <w:rPr>
          <w:rStyle w:val="aff4"/>
          <w:i/>
          <w:iCs/>
        </w:rPr>
        <w:t>李菁</w:t>
      </w:r>
      <w:r w:rsidR="00614B61" w:rsidRPr="000577F3">
        <w:rPr>
          <w:rStyle w:val="aff4"/>
          <w:i/>
          <w:iCs/>
        </w:rPr>
        <w:t xml:space="preserve"> </w:t>
      </w:r>
      <w:r w:rsidR="00614B61" w:rsidRPr="000577F3">
        <w:rPr>
          <w:rStyle w:val="aff4"/>
          <w:rFonts w:hint="eastAsia"/>
          <w:i/>
          <w:iCs/>
        </w:rPr>
        <w:t>執行長，2025訪談資料</w:t>
      </w:r>
      <w:r w:rsidR="00B37E7B" w:rsidRPr="000577F3">
        <w:rPr>
          <w:rStyle w:val="aff4"/>
          <w:rFonts w:hint="eastAsia"/>
          <w:i/>
          <w:iCs/>
        </w:rPr>
        <w:t>）</w:t>
      </w:r>
    </w:p>
    <w:p w14:paraId="1081476B" w14:textId="6C6BC71C" w:rsidR="00814480" w:rsidRPr="00814480" w:rsidRDefault="00814480" w:rsidP="00410D6D">
      <w:pPr>
        <w:pStyle w:val="a"/>
      </w:pPr>
      <w:r w:rsidRPr="00814480">
        <w:t>於</w:t>
      </w:r>
      <w:r w:rsidRPr="00814480">
        <w:rPr>
          <w:rFonts w:hint="eastAsia"/>
        </w:rPr>
        <w:t>PI Apparel 2019</w:t>
      </w:r>
      <w:r w:rsidRPr="00814480">
        <w:rPr>
          <w:rFonts w:hint="eastAsia"/>
        </w:rPr>
        <w:t>國際論壇發表</w:t>
      </w:r>
      <w:r w:rsidRPr="00814480">
        <w:t>技術，</w:t>
      </w:r>
      <w:r w:rsidRPr="00814480">
        <w:rPr>
          <w:rFonts w:hint="eastAsia"/>
        </w:rPr>
        <w:t>獲得多方</w:t>
      </w:r>
      <w:r w:rsidRPr="00814480">
        <w:t>關注</w:t>
      </w:r>
      <w:r w:rsidRPr="00814480">
        <w:rPr>
          <w:rFonts w:hint="eastAsia"/>
        </w:rPr>
        <w:t>和認可</w:t>
      </w:r>
      <w:r w:rsidRPr="00814480">
        <w:t>（</w:t>
      </w:r>
      <w:r w:rsidRPr="00814480">
        <w:t>2019</w:t>
      </w:r>
      <w:r w:rsidRPr="00814480">
        <w:t>）</w:t>
      </w:r>
    </w:p>
    <w:p w14:paraId="3893AD49" w14:textId="60F76B2D" w:rsidR="00814480" w:rsidRPr="00814480" w:rsidRDefault="00814480" w:rsidP="00814480">
      <w:pPr>
        <w:ind w:firstLine="480"/>
      </w:pPr>
      <w:r w:rsidRPr="00814480">
        <w:t>同年夏天，在</w:t>
      </w:r>
      <w:r w:rsidRPr="00814480">
        <w:t>JCPenney</w:t>
      </w:r>
      <w:r w:rsidRPr="00814480">
        <w:t>香港辦公室的引薦下，團隊首度於全球先進紡織論</w:t>
      </w:r>
      <w:r w:rsidRPr="00814480">
        <w:lastRenderedPageBreak/>
        <w:t>壇</w:t>
      </w:r>
      <w:r w:rsidR="001E68CE" w:rsidRPr="00814480">
        <w:rPr>
          <w:rFonts w:hint="eastAsia"/>
        </w:rPr>
        <w:t>PI Apparel 2019</w:t>
      </w:r>
      <w:r w:rsidRPr="00814480">
        <w:t>發表</w:t>
      </w:r>
      <w:r w:rsidR="00A173C7">
        <w:rPr>
          <w:rFonts w:hint="eastAsia"/>
        </w:rPr>
        <w:t>掃描</w:t>
      </w:r>
      <w:r w:rsidR="00F501B6">
        <w:rPr>
          <w:rFonts w:hint="eastAsia"/>
        </w:rPr>
        <w:t>技術與</w:t>
      </w:r>
      <w:r w:rsidR="00053BD3" w:rsidRPr="00BF2A53">
        <w:rPr>
          <w:rFonts w:hint="eastAsia"/>
        </w:rPr>
        <w:t>TextileCloud</w:t>
      </w:r>
      <w:r w:rsidR="00053BD3" w:rsidRPr="00BF2A53">
        <w:rPr>
          <w:rFonts w:hint="eastAsia"/>
        </w:rPr>
        <w:t>™</w:t>
      </w:r>
      <w:r w:rsidR="00053BD3">
        <w:rPr>
          <w:rFonts w:hint="eastAsia"/>
        </w:rPr>
        <w:t>平台</w:t>
      </w:r>
      <w:r w:rsidR="00EE14CB">
        <w:rPr>
          <w:rFonts w:hint="eastAsia"/>
        </w:rPr>
        <w:t>產品</w:t>
      </w:r>
      <w:r w:rsidR="0019515C">
        <w:rPr>
          <w:rFonts w:hint="eastAsia"/>
        </w:rPr>
        <w:t>，</w:t>
      </w:r>
      <w:r w:rsidRPr="00814480">
        <w:t>這項創新</w:t>
      </w:r>
      <w:r w:rsidR="0019515C">
        <w:rPr>
          <w:rFonts w:hint="eastAsia"/>
        </w:rPr>
        <w:t>技術獲得</w:t>
      </w:r>
      <w:r w:rsidRPr="00814480">
        <w:t>會場高度</w:t>
      </w:r>
      <w:r w:rsidR="0019515C">
        <w:rPr>
          <w:rFonts w:hint="eastAsia"/>
        </w:rPr>
        <w:t>驚嘆與</w:t>
      </w:r>
      <w:r w:rsidRPr="00814480">
        <w:t>關注，也促使團隊正式</w:t>
      </w:r>
      <w:r w:rsidR="002E30E4">
        <w:rPr>
          <w:rFonts w:hint="eastAsia"/>
        </w:rPr>
        <w:t>將</w:t>
      </w:r>
      <w:r w:rsidRPr="00814480">
        <w:t>產品</w:t>
      </w:r>
      <w:r w:rsidR="002E30E4">
        <w:rPr>
          <w:rFonts w:hint="eastAsia"/>
        </w:rPr>
        <w:t>進行商業轉型</w:t>
      </w:r>
      <w:r w:rsidRPr="00814480">
        <w:t>，並於</w:t>
      </w:r>
      <w:r w:rsidRPr="00814480">
        <w:t>2020</w:t>
      </w:r>
      <w:r w:rsidRPr="00814480">
        <w:t>年成立公司。此舉不僅開啟品牌對外推廣的第一步，更成功將平台</w:t>
      </w:r>
      <w:r w:rsidR="00303E93">
        <w:rPr>
          <w:rFonts w:hint="eastAsia"/>
        </w:rPr>
        <w:t>和</w:t>
      </w:r>
      <w:r w:rsidRPr="00814480">
        <w:t>技術推向國際市場。</w:t>
      </w:r>
    </w:p>
    <w:p w14:paraId="04FED6CC" w14:textId="3F701F75" w:rsidR="001A7C22" w:rsidRDefault="001A7C22" w:rsidP="00D1618B">
      <w:pPr>
        <w:pStyle w:val="aff3"/>
        <w:ind w:left="360" w:right="360" w:firstLine="480"/>
      </w:pPr>
      <w:r w:rsidRPr="007E5939">
        <w:rPr>
          <w:rFonts w:hint="eastAsia"/>
        </w:rPr>
        <w:t>「所以我們2019年的夏天，做了第一次發表</w:t>
      </w:r>
      <w:r w:rsidR="00014D20">
        <w:rPr>
          <w:rFonts w:hint="eastAsia"/>
        </w:rPr>
        <w:t>。</w:t>
      </w:r>
      <w:r w:rsidR="00414723">
        <w:rPr>
          <w:rFonts w:hint="eastAsia"/>
        </w:rPr>
        <w:t>將</w:t>
      </w:r>
      <w:r w:rsidRPr="007E5939">
        <w:rPr>
          <w:rFonts w:hint="eastAsia"/>
        </w:rPr>
        <w:t>技術告訴全世界，然後當時大家都很驚豔，那個時候AI還沒有像現在這樣，大家就覺得這個技術、概念就很棒，所以我們後來就決定把這個產品跟技術把它spin off出來，成立一間公司，那我們公司就在2020年的4月成立。」</w:t>
      </w:r>
      <w:r w:rsidR="00B37E7B">
        <w:rPr>
          <w:rFonts w:hint="eastAsia"/>
        </w:rPr>
        <w:t>（</w:t>
      </w:r>
      <w:r w:rsidR="006E36DD" w:rsidRPr="007E5939">
        <w:t>李菁</w:t>
      </w:r>
      <w:r w:rsidR="00614B61" w:rsidRPr="007E5939">
        <w:t xml:space="preserve"> </w:t>
      </w:r>
      <w:r w:rsidR="00614B61" w:rsidRPr="007E5939">
        <w:rPr>
          <w:rFonts w:hint="eastAsia"/>
        </w:rPr>
        <w:t>執行長，2025訪談資料</w:t>
      </w:r>
      <w:r w:rsidR="00B37E7B">
        <w:rPr>
          <w:rFonts w:hint="eastAsia"/>
        </w:rPr>
        <w:t>）</w:t>
      </w:r>
    </w:p>
    <w:p w14:paraId="3E8478EB" w14:textId="5BF1E9F4" w:rsidR="00225BFC" w:rsidRDefault="00225BFC" w:rsidP="00225BFC">
      <w:pPr>
        <w:pStyle w:val="3"/>
      </w:pPr>
      <w:bookmarkStart w:id="65" w:name="_Toc198597334"/>
      <w:r w:rsidRPr="004E127E">
        <w:t>5.2</w:t>
      </w:r>
      <w:r>
        <w:rPr>
          <w:rFonts w:hint="eastAsia"/>
        </w:rPr>
        <w:t>.6</w:t>
      </w:r>
      <w:r w:rsidR="002C7C9B">
        <w:rPr>
          <w:rFonts w:hint="eastAsia"/>
        </w:rPr>
        <w:t xml:space="preserve"> </w:t>
      </w:r>
      <w:r>
        <w:rPr>
          <w:rFonts w:hint="eastAsia"/>
        </w:rPr>
        <w:t>平衡機制</w:t>
      </w:r>
      <w:bookmarkEnd w:id="65"/>
    </w:p>
    <w:p w14:paraId="30BE3544" w14:textId="77777777" w:rsidR="00175B5B" w:rsidRDefault="00175B5B" w:rsidP="00410D6D">
      <w:pPr>
        <w:pStyle w:val="a"/>
      </w:pPr>
      <w:r w:rsidRPr="00175B5B">
        <w:t>內外部協作驅動技術深化與市場擴張</w:t>
      </w:r>
    </w:p>
    <w:p w14:paraId="0B9B81AF" w14:textId="5CAB4035" w:rsidR="00175B5B" w:rsidRPr="00240DF2" w:rsidRDefault="00712ECF" w:rsidP="00240DF2">
      <w:pPr>
        <w:ind w:firstLine="480"/>
        <w:rPr>
          <w:color w:val="FF0000"/>
        </w:rPr>
      </w:pPr>
      <w:r>
        <w:rPr>
          <w:rFonts w:hint="eastAsia"/>
          <w:color w:val="FF0000"/>
        </w:rPr>
        <w:t>???</w:t>
      </w:r>
      <w:r w:rsidR="00175B5B" w:rsidRPr="0010043C">
        <w:rPr>
          <w:color w:val="FF0000"/>
        </w:rPr>
        <w:t>團隊以自身技術開發經驗與實作回饋為基礎，結合外部</w:t>
      </w:r>
      <w:r w:rsidR="00175B5B" w:rsidRPr="0010043C">
        <w:rPr>
          <w:color w:val="FF0000"/>
        </w:rPr>
        <w:t>MIT</w:t>
      </w:r>
      <w:r w:rsidR="00175B5B" w:rsidRPr="0010043C">
        <w:rPr>
          <w:color w:val="FF0000"/>
        </w:rPr>
        <w:t>的技術資源進行功能升級，並透過</w:t>
      </w:r>
      <w:r w:rsidR="00175B5B" w:rsidRPr="0010043C">
        <w:rPr>
          <w:color w:val="FF0000"/>
        </w:rPr>
        <w:t xml:space="preserve"> JCPenney </w:t>
      </w:r>
      <w:r w:rsidR="00175B5B" w:rsidRPr="0010043C">
        <w:rPr>
          <w:color w:val="FF0000"/>
        </w:rPr>
        <w:t>關係網絡拓展市場觸角。此階段成功實現從內部創新到市場化應用的轉換，建構起技術深耕與關係擴展之間的良性循環，形成支撐平台後續發展的平衡推力</w:t>
      </w:r>
      <w:r>
        <w:rPr>
          <w:rFonts w:hint="eastAsia"/>
          <w:color w:val="FF0000"/>
        </w:rPr>
        <w:t>?????</w:t>
      </w:r>
    </w:p>
    <w:p w14:paraId="38E3A4E9" w14:textId="7270571A" w:rsidR="0021095F" w:rsidRDefault="00225BFC" w:rsidP="009D3794">
      <w:pPr>
        <w:pStyle w:val="3"/>
      </w:pPr>
      <w:bookmarkStart w:id="66" w:name="_Toc198597335"/>
      <w:r w:rsidRPr="004E127E">
        <w:t>5.2</w:t>
      </w:r>
      <w:r>
        <w:rPr>
          <w:rFonts w:hint="eastAsia"/>
        </w:rPr>
        <w:t>.</w:t>
      </w:r>
      <w:r w:rsidR="00811022">
        <w:rPr>
          <w:rFonts w:hint="eastAsia"/>
        </w:rPr>
        <w:t>7</w:t>
      </w:r>
      <w:r w:rsidR="002C7C9B">
        <w:rPr>
          <w:rFonts w:hint="eastAsia"/>
        </w:rPr>
        <w:t xml:space="preserve"> </w:t>
      </w:r>
      <w:r w:rsidR="00811022">
        <w:rPr>
          <w:rFonts w:hint="eastAsia"/>
        </w:rPr>
        <w:t>數位創新結果</w:t>
      </w:r>
      <w:bookmarkEnd w:id="66"/>
    </w:p>
    <w:p w14:paraId="4C5FBFC4" w14:textId="77777777" w:rsidR="00BB55A0" w:rsidRDefault="00BB55A0" w:rsidP="00410D6D">
      <w:pPr>
        <w:pStyle w:val="a"/>
      </w:pPr>
      <w:r>
        <w:t>打造紡織產業的數位協作大平台</w:t>
      </w:r>
    </w:p>
    <w:p w14:paraId="309D40EA" w14:textId="0ED7990F" w:rsidR="007F0C13" w:rsidRDefault="00D84D32" w:rsidP="00BB55A0">
      <w:pPr>
        <w:ind w:firstLine="480"/>
      </w:pPr>
      <w:r>
        <w:t>團隊在</w:t>
      </w:r>
      <w:r w:rsidR="00303E93" w:rsidRPr="00BF2A53">
        <w:rPr>
          <w:rFonts w:hint="eastAsia"/>
        </w:rPr>
        <w:t>TextileCloud</w:t>
      </w:r>
      <w:r w:rsidR="00303E93" w:rsidRPr="00BF2A53">
        <w:rPr>
          <w:rFonts w:hint="eastAsia"/>
        </w:rPr>
        <w:t>™</w:t>
      </w:r>
      <w:r>
        <w:t>平台初期的構想中，設定使用者涵蓋整個供應鏈，包含供應商、品牌商與設計師等，希望打造一個可滿足布料開發、設計、展示與交易等多重需求的開放平台，並支援</w:t>
      </w:r>
      <w:r>
        <w:t>3D</w:t>
      </w:r>
      <w:r>
        <w:t>設計與遠端協作，讓創作者能共同完成藝術性作品。</w:t>
      </w:r>
    </w:p>
    <w:p w14:paraId="3015A063" w14:textId="681AC9C7" w:rsidR="00D84D32" w:rsidRDefault="007F0C13" w:rsidP="00BB55A0">
      <w:pPr>
        <w:ind w:firstLine="480"/>
      </w:pPr>
      <w:r>
        <w:rPr>
          <w:rFonts w:hint="eastAsia"/>
        </w:rPr>
        <w:t>如</w:t>
      </w:r>
      <w:r w:rsidR="00D84D32">
        <w:t>供應商可透過掃描</w:t>
      </w:r>
      <w:r w:rsidR="00DD61B7">
        <w:rPr>
          <w:rFonts w:hint="eastAsia"/>
        </w:rPr>
        <w:t>技術</w:t>
      </w:r>
      <w:r w:rsidR="00D84D32">
        <w:t>將產品上架至平台，搭配資料夾管理（</w:t>
      </w:r>
      <w:r w:rsidR="00D84D32">
        <w:t>Workspace</w:t>
      </w:r>
      <w:r w:rsidR="00D84D32">
        <w:t>）與對話看板（</w:t>
      </w:r>
      <w:r w:rsidR="00D84D32">
        <w:t>Thread Board</w:t>
      </w:r>
      <w:r w:rsidR="00D84D32">
        <w:t>）等模組，讓供應鏈雙方能即時展示、選布與溝通，提升選品效率與資訊透明度。如同「紡織業的</w:t>
      </w:r>
      <w:r w:rsidR="00D84D32">
        <w:t>Facebook</w:t>
      </w:r>
      <w:r w:rsidR="00D84D32">
        <w:t>」，每位供應商可自由上傳布料，而買家也能在線上探索並與</w:t>
      </w:r>
      <w:r w:rsidR="00123D5F">
        <w:rPr>
          <w:rFonts w:hint="eastAsia"/>
        </w:rPr>
        <w:t>供應商</w:t>
      </w:r>
      <w:r w:rsidR="00C55659">
        <w:rPr>
          <w:rFonts w:hint="eastAsia"/>
        </w:rPr>
        <w:t>直接</w:t>
      </w:r>
      <w:r w:rsidR="00D84D32">
        <w:t>互動</w:t>
      </w:r>
      <w:r w:rsidR="00C55659">
        <w:rPr>
          <w:rFonts w:hint="eastAsia"/>
        </w:rPr>
        <w:t>，打破傳統溝應鏈的溝通困境</w:t>
      </w:r>
      <w:r w:rsidR="00D84D32">
        <w:t>。</w:t>
      </w:r>
    </w:p>
    <w:p w14:paraId="3C84C041" w14:textId="2EB2089C" w:rsidR="00B03E98" w:rsidRPr="008340AC" w:rsidRDefault="00B03E98" w:rsidP="00D1618B">
      <w:pPr>
        <w:pStyle w:val="aff3"/>
        <w:ind w:left="360" w:right="360" w:firstLine="480"/>
      </w:pPr>
      <w:r w:rsidRPr="008340AC">
        <w:rPr>
          <w:rFonts w:hint="eastAsia"/>
        </w:rPr>
        <w:t>「</w:t>
      </w:r>
      <w:r w:rsidR="00627508" w:rsidRPr="008340AC">
        <w:rPr>
          <w:rFonts w:hint="eastAsia"/>
        </w:rPr>
        <w:t>我們一開始是想成為一個公開的平台，有點像facebook，就是紡織業的facebook，然後每個廠商都自己上傳了嘛，那上傳之後你就可以找買家，你就可以去找客戶。</w:t>
      </w:r>
      <w:r w:rsidRPr="008340AC">
        <w:rPr>
          <w:rFonts w:hint="eastAsia"/>
        </w:rPr>
        <w:t>」</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4881047C" w14:textId="14767CC7" w:rsidR="00E4270A" w:rsidRDefault="00E4270A" w:rsidP="00410D6D">
      <w:pPr>
        <w:pStyle w:val="a"/>
      </w:pPr>
      <w:r>
        <w:lastRenderedPageBreak/>
        <w:t>跨越時間與地域限制，加速產品設計流程</w:t>
      </w:r>
      <w:r w:rsidR="00B61D97">
        <w:rPr>
          <w:rFonts w:hint="eastAsia"/>
        </w:rPr>
        <w:t>，節省時間、金錢成本</w:t>
      </w:r>
    </w:p>
    <w:p w14:paraId="6495B614" w14:textId="2FE0095F" w:rsidR="00E4270A" w:rsidRDefault="00E4270A" w:rsidP="00E4270A">
      <w:pPr>
        <w:ind w:firstLine="480"/>
      </w:pPr>
      <w:r>
        <w:t>透過布料數位化與</w:t>
      </w:r>
      <w:r w:rsidR="00A3593D" w:rsidRPr="00BF2A53">
        <w:rPr>
          <w:rFonts w:hint="eastAsia"/>
        </w:rPr>
        <w:t>TextileCloud</w:t>
      </w:r>
      <w:r w:rsidR="00A3593D" w:rsidRPr="00BF2A53">
        <w:rPr>
          <w:rFonts w:hint="eastAsia"/>
        </w:rPr>
        <w:t>™</w:t>
      </w:r>
      <w:r>
        <w:t>雲端平台服務，設計師不需再仰賴樣布的實體寄送，也不需在樣品間中翻找布料。</w:t>
      </w:r>
      <w:r w:rsidR="00FE1616">
        <w:rPr>
          <w:rFonts w:hint="eastAsia"/>
        </w:rPr>
        <w:t>串聯起各國的紡織團隊，如</w:t>
      </w:r>
      <w:r>
        <w:t>亞洲開發團隊只需上傳</w:t>
      </w:r>
      <w:r w:rsidR="003633EB">
        <w:rPr>
          <w:rFonts w:hint="eastAsia"/>
        </w:rPr>
        <w:t>數位</w:t>
      </w:r>
      <w:r>
        <w:t>素材，歐洲設計師就能在數日內完成產品設計，大幅縮短從布料開發到商品設計的整體週期，將原本需半年以上的開發流程壓縮至一週內完成，有效節省溝通與製作成本。</w:t>
      </w:r>
    </w:p>
    <w:p w14:paraId="6439A95B" w14:textId="5B8D0D95" w:rsidR="00453316" w:rsidRPr="009E0DDC" w:rsidRDefault="00453316" w:rsidP="009E0DDC">
      <w:pPr>
        <w:pStyle w:val="aff3"/>
        <w:ind w:left="360" w:right="360" w:firstLine="480"/>
      </w:pPr>
      <w:r w:rsidRPr="009E0DDC">
        <w:rPr>
          <w:rFonts w:hint="eastAsia"/>
        </w:rPr>
        <w:t xml:space="preserve">「他們使用了我們的平台之後，不只對外讓品牌可以使用，對內做管理的時候也可以透過數位化而有所成效，他們跨地區在中國、東南亞都有廠，就是因為使用了平台，減少了金錢跟時間的寄送成本，而讓成果增加了15倍。」（張亦賢 數位轉型顧問，2022 </w:t>
      </w:r>
      <w:r w:rsidRPr="009E0DDC">
        <w:t>經濟部工業局紡織業雲端輕量策略轉型講座</w:t>
      </w:r>
      <w:r w:rsidRPr="009E0DDC">
        <w:rPr>
          <w:rFonts w:hint="eastAsia"/>
        </w:rPr>
        <w:t>資料）</w:t>
      </w:r>
    </w:p>
    <w:p w14:paraId="4048890B" w14:textId="00456F09" w:rsidR="00FE1616" w:rsidRDefault="00FE1616" w:rsidP="00410D6D">
      <w:pPr>
        <w:pStyle w:val="a"/>
      </w:pPr>
      <w:r>
        <w:t>平台</w:t>
      </w:r>
      <w:r w:rsidR="00885435">
        <w:rPr>
          <w:rFonts w:hint="eastAsia"/>
        </w:rPr>
        <w:t>出現</w:t>
      </w:r>
      <w:r>
        <w:t>使用者「瀏覽但不採購」的徵用現象</w:t>
      </w:r>
    </w:p>
    <w:p w14:paraId="6ECF3610" w14:textId="55D948B1" w:rsidR="00FE1616" w:rsidRDefault="00FE1616" w:rsidP="00FE1616">
      <w:pPr>
        <w:ind w:firstLine="480"/>
      </w:pPr>
      <w:r>
        <w:t>雖然平台設計初衷是促成供應商與品牌之間的直接交易與合作，但實際運作中，品牌端設計師多半僅用平台來瀏覽與記錄布料資訊，並未直接透過平台下單，而是轉向自有供應商詢問同款布料，導致交易行為仍以「私下完成」為主，讓平台未能有效促進雙方的新連結，促使</w:t>
      </w:r>
      <w:r w:rsidR="00C266BF">
        <w:rPr>
          <w:rFonts w:hint="eastAsia"/>
        </w:rPr>
        <w:t>團隊</w:t>
      </w:r>
      <w:r>
        <w:t>開始重新思考平台功能與商業模式的調整方向。</w:t>
      </w:r>
    </w:p>
    <w:p w14:paraId="22C61BF2" w14:textId="34BA6543" w:rsidR="00627508" w:rsidRPr="00627508" w:rsidRDefault="00ED5AE5" w:rsidP="009E0DDC">
      <w:pPr>
        <w:pStyle w:val="aff3"/>
        <w:ind w:left="360" w:right="360" w:firstLine="480"/>
      </w:pPr>
      <w:r w:rsidRPr="008340AC">
        <w:rPr>
          <w:rFonts w:hint="eastAsia"/>
        </w:rPr>
        <w:t>「品牌</w:t>
      </w:r>
      <w:r w:rsidR="00365B78">
        <w:rPr>
          <w:rFonts w:hint="eastAsia"/>
        </w:rPr>
        <w:t>的</w:t>
      </w:r>
      <w:r w:rsidRPr="008340AC">
        <w:rPr>
          <w:rFonts w:hint="eastAsia"/>
        </w:rPr>
        <w:t>designer通常不會去選新的supplier的布料，他只是把資料記下來然後偷偷去問自己的供應鏈有沒有</w:t>
      </w:r>
      <w:r w:rsidR="008340AC">
        <w:rPr>
          <w:rFonts w:hint="eastAsia"/>
        </w:rPr>
        <w:t>這塊布料</w:t>
      </w:r>
      <w:r w:rsidRPr="008340AC">
        <w:rPr>
          <w:rFonts w:hint="eastAsia"/>
        </w:rPr>
        <w:t>，所以後來run了兩年發現這個模式好像兩邊都沒有幫到。」</w:t>
      </w:r>
      <w:r w:rsidR="00B37E7B">
        <w:rPr>
          <w:rFonts w:hint="eastAsia"/>
        </w:rPr>
        <w:t>（</w:t>
      </w:r>
      <w:r w:rsidR="006E36DD" w:rsidRPr="008340AC">
        <w:t>李菁</w:t>
      </w:r>
      <w:r w:rsidRPr="008340AC">
        <w:t xml:space="preserve"> </w:t>
      </w:r>
      <w:r w:rsidRPr="008340AC">
        <w:rPr>
          <w:rFonts w:hint="eastAsia"/>
        </w:rPr>
        <w:t>執行長，2025訪談資料</w:t>
      </w:r>
      <w:r w:rsidR="00B37E7B">
        <w:rPr>
          <w:rFonts w:hint="eastAsia"/>
        </w:rPr>
        <w:t>）</w:t>
      </w:r>
    </w:p>
    <w:p w14:paraId="2BD5C5A9" w14:textId="61CD7289" w:rsidR="005C4DAB" w:rsidRDefault="00F00C9E">
      <w:pPr>
        <w:widowControl/>
        <w:ind w:firstLineChars="0" w:firstLine="0"/>
      </w:pPr>
      <w:r>
        <w:br w:type="page"/>
      </w:r>
    </w:p>
    <w:p w14:paraId="045300EF" w14:textId="57DB2D35" w:rsidR="00A41AB3" w:rsidRDefault="00E71984" w:rsidP="00BA10E2">
      <w:pPr>
        <w:pStyle w:val="affb"/>
      </w:pPr>
      <w:bookmarkStart w:id="67" w:name="_Toc198597336"/>
      <w:r>
        <w:rPr>
          <w:rFonts w:hint="eastAsia"/>
        </w:rPr>
        <w:lastRenderedPageBreak/>
        <w:t>第一階段個案分析表</w:t>
      </w:r>
      <w:bookmarkEnd w:id="67"/>
    </w:p>
    <w:tbl>
      <w:tblPr>
        <w:tblStyle w:val="aff0"/>
        <w:tblW w:w="0" w:type="auto"/>
        <w:tblLook w:val="04A0" w:firstRow="1" w:lastRow="0" w:firstColumn="1" w:lastColumn="0" w:noHBand="0" w:noVBand="1"/>
      </w:tblPr>
      <w:tblGrid>
        <w:gridCol w:w="582"/>
        <w:gridCol w:w="689"/>
        <w:gridCol w:w="3583"/>
        <w:gridCol w:w="3442"/>
      </w:tblGrid>
      <w:tr w:rsidR="00A41AB3" w14:paraId="5B61958D" w14:textId="77777777" w:rsidTr="00FC0DDC">
        <w:tc>
          <w:tcPr>
            <w:tcW w:w="1271" w:type="dxa"/>
            <w:gridSpan w:val="2"/>
            <w:vAlign w:val="center"/>
          </w:tcPr>
          <w:p w14:paraId="7F579561" w14:textId="77777777" w:rsidR="00A41AB3" w:rsidRDefault="00A41AB3" w:rsidP="001A2607">
            <w:pPr>
              <w:ind w:firstLineChars="0" w:firstLine="0"/>
              <w:jc w:val="center"/>
            </w:pPr>
            <w:r w:rsidRPr="002D6F80">
              <w:rPr>
                <w:rFonts w:ascii="標楷體" w:hAnsi="標楷體" w:hint="eastAsia"/>
              </w:rPr>
              <w:t>理論</w:t>
            </w:r>
          </w:p>
        </w:tc>
        <w:tc>
          <w:tcPr>
            <w:tcW w:w="7025" w:type="dxa"/>
            <w:gridSpan w:val="2"/>
            <w:vAlign w:val="center"/>
          </w:tcPr>
          <w:p w14:paraId="5E0AB228" w14:textId="77777777" w:rsidR="00A41AB3" w:rsidRDefault="00A41AB3" w:rsidP="001A2607">
            <w:pPr>
              <w:ind w:firstLineChars="0" w:firstLine="0"/>
              <w:jc w:val="center"/>
            </w:pPr>
            <w:r w:rsidRPr="002D6F80">
              <w:rPr>
                <w:rFonts w:ascii="標楷體" w:hAnsi="標楷體" w:hint="eastAsia"/>
              </w:rPr>
              <w:t>觀察重點</w:t>
            </w:r>
          </w:p>
        </w:tc>
      </w:tr>
      <w:tr w:rsidR="00A41AB3" w14:paraId="34345301" w14:textId="77777777" w:rsidTr="00FC0DDC">
        <w:tc>
          <w:tcPr>
            <w:tcW w:w="582" w:type="dxa"/>
            <w:vMerge w:val="restart"/>
            <w:textDirection w:val="tbRlV"/>
            <w:vAlign w:val="center"/>
          </w:tcPr>
          <w:p w14:paraId="49B32713" w14:textId="77777777" w:rsidR="00A41AB3" w:rsidRDefault="00A41AB3" w:rsidP="001A2607">
            <w:pPr>
              <w:ind w:left="113" w:right="113" w:firstLineChars="0" w:firstLine="0"/>
              <w:jc w:val="center"/>
            </w:pPr>
            <w:r>
              <w:rPr>
                <w:rFonts w:hint="eastAsia"/>
              </w:rPr>
              <w:t>制定</w:t>
            </w:r>
          </w:p>
        </w:tc>
        <w:tc>
          <w:tcPr>
            <w:tcW w:w="689" w:type="dxa"/>
            <w:vMerge w:val="restart"/>
            <w:textDirection w:val="tbRlV"/>
            <w:vAlign w:val="center"/>
          </w:tcPr>
          <w:p w14:paraId="78EEF078" w14:textId="77777777" w:rsidR="00A41AB3" w:rsidRPr="00E53C34" w:rsidRDefault="00A41AB3" w:rsidP="001A2607">
            <w:pPr>
              <w:ind w:left="113" w:right="113" w:firstLineChars="0" w:firstLine="0"/>
              <w:jc w:val="center"/>
              <w:rPr>
                <w:b/>
                <w:bCs/>
              </w:rPr>
            </w:pPr>
            <w:r w:rsidRPr="002D6F80">
              <w:rPr>
                <w:rFonts w:ascii="標楷體" w:hAnsi="標楷體" w:hint="eastAsia"/>
              </w:rPr>
              <w:t>認知</w:t>
            </w:r>
          </w:p>
        </w:tc>
        <w:tc>
          <w:tcPr>
            <w:tcW w:w="3583" w:type="dxa"/>
            <w:vAlign w:val="center"/>
          </w:tcPr>
          <w:p w14:paraId="018C335E" w14:textId="77777777" w:rsidR="00A41AB3" w:rsidRDefault="00A41AB3" w:rsidP="001A2607">
            <w:pPr>
              <w:ind w:firstLineChars="0" w:firstLine="0"/>
              <w:jc w:val="center"/>
            </w:pPr>
            <w:r w:rsidRPr="002D6F80">
              <w:rPr>
                <w:rFonts w:ascii="標楷體" w:hAnsi="標楷體" w:hint="eastAsia"/>
              </w:rPr>
              <w:t>產業需求</w:t>
            </w:r>
          </w:p>
        </w:tc>
        <w:tc>
          <w:tcPr>
            <w:tcW w:w="3442" w:type="dxa"/>
            <w:vAlign w:val="center"/>
          </w:tcPr>
          <w:p w14:paraId="7A9B55B7" w14:textId="77777777" w:rsidR="00A41AB3" w:rsidRDefault="00A41AB3" w:rsidP="001A2607">
            <w:pPr>
              <w:ind w:firstLineChars="0" w:firstLine="0"/>
              <w:jc w:val="center"/>
            </w:pPr>
            <w:r w:rsidRPr="002D6F80">
              <w:rPr>
                <w:rFonts w:ascii="標楷體" w:hAnsi="標楷體" w:hint="eastAsia"/>
              </w:rPr>
              <w:t>企業能力</w:t>
            </w:r>
          </w:p>
        </w:tc>
      </w:tr>
      <w:tr w:rsidR="00A41AB3" w14:paraId="0084094A" w14:textId="77777777" w:rsidTr="00FC0DDC">
        <w:tc>
          <w:tcPr>
            <w:tcW w:w="582" w:type="dxa"/>
            <w:vMerge/>
            <w:textDirection w:val="tbRlV"/>
            <w:vAlign w:val="center"/>
          </w:tcPr>
          <w:p w14:paraId="5661269A" w14:textId="77777777" w:rsidR="00A41AB3" w:rsidRDefault="00A41AB3" w:rsidP="001A2607">
            <w:pPr>
              <w:ind w:left="113" w:right="113" w:firstLineChars="0" w:firstLine="0"/>
              <w:jc w:val="center"/>
            </w:pPr>
          </w:p>
        </w:tc>
        <w:tc>
          <w:tcPr>
            <w:tcW w:w="689" w:type="dxa"/>
            <w:vMerge/>
            <w:textDirection w:val="tbRlV"/>
            <w:vAlign w:val="center"/>
          </w:tcPr>
          <w:p w14:paraId="6812C898" w14:textId="77777777" w:rsidR="00A41AB3" w:rsidRDefault="00A41AB3" w:rsidP="001A2607">
            <w:pPr>
              <w:ind w:left="113" w:right="113" w:firstLineChars="0" w:firstLine="0"/>
              <w:jc w:val="center"/>
            </w:pPr>
          </w:p>
        </w:tc>
        <w:tc>
          <w:tcPr>
            <w:tcW w:w="3583" w:type="dxa"/>
            <w:vAlign w:val="center"/>
          </w:tcPr>
          <w:p w14:paraId="33A66994" w14:textId="77777777" w:rsidR="00A41AB3" w:rsidRPr="00987FDF" w:rsidRDefault="00A41AB3" w:rsidP="00C834BE">
            <w:pPr>
              <w:pStyle w:val="aff8"/>
              <w:rPr>
                <w:rFonts w:cs="新細明體"/>
                <w:kern w:val="0"/>
                <w14:ligatures w14:val="none"/>
              </w:rPr>
            </w:pPr>
            <w:r w:rsidRPr="00987FDF">
              <w:rPr>
                <w:rFonts w:hint="eastAsia"/>
              </w:rPr>
              <w:t>傳統營運模式受實體樣布運輸影響、生產週期長</w:t>
            </w:r>
            <w:r>
              <w:rPr>
                <w:rFonts w:hint="eastAsia"/>
              </w:rPr>
              <w:t>。</w:t>
            </w:r>
          </w:p>
          <w:p w14:paraId="122D1DFF" w14:textId="77777777" w:rsidR="00A41AB3" w:rsidRPr="00987FDF" w:rsidRDefault="00A41AB3" w:rsidP="00C834BE">
            <w:pPr>
              <w:pStyle w:val="aff8"/>
              <w:rPr>
                <w:rFonts w:cs="新細明體"/>
                <w:kern w:val="0"/>
                <w14:ligatures w14:val="none"/>
              </w:rPr>
            </w:pPr>
            <w:r w:rsidRPr="00987FDF">
              <w:rPr>
                <w:rFonts w:cs="新細明體" w:hint="eastAsia"/>
                <w:kern w:val="0"/>
                <w14:ligatures w14:val="none"/>
              </w:rPr>
              <w:t>高庫存、資源浪費問題</w:t>
            </w:r>
            <w:r>
              <w:rPr>
                <w:rFonts w:cs="新細明體" w:hint="eastAsia"/>
                <w:kern w:val="0"/>
                <w14:ligatures w14:val="none"/>
              </w:rPr>
              <w:t>。</w:t>
            </w:r>
          </w:p>
          <w:p w14:paraId="67E48132" w14:textId="77777777" w:rsidR="00A41AB3" w:rsidRDefault="00A41AB3" w:rsidP="00C834BE">
            <w:pPr>
              <w:pStyle w:val="aff8"/>
            </w:pPr>
            <w:r w:rsidRPr="00987FDF">
              <w:rPr>
                <w:rFonts w:cs="新細明體" w:hint="eastAsia"/>
                <w:kern w:val="0"/>
                <w14:ligatures w14:val="none"/>
              </w:rPr>
              <w:t>人工作業隱患</w:t>
            </w:r>
            <w:r>
              <w:rPr>
                <w:rFonts w:cs="新細明體" w:hint="eastAsia"/>
                <w:kern w:val="0"/>
                <w14:ligatures w14:val="none"/>
              </w:rPr>
              <w:t>。</w:t>
            </w:r>
          </w:p>
        </w:tc>
        <w:tc>
          <w:tcPr>
            <w:tcW w:w="3442" w:type="dxa"/>
            <w:vAlign w:val="center"/>
          </w:tcPr>
          <w:p w14:paraId="443D58E5" w14:textId="77777777" w:rsidR="00A41AB3" w:rsidRPr="00693893" w:rsidRDefault="00A41AB3" w:rsidP="00C834BE">
            <w:pPr>
              <w:pStyle w:val="aff8"/>
            </w:pPr>
            <w:r w:rsidRPr="00693893">
              <w:t>經營策略</w:t>
            </w:r>
            <w:r w:rsidRPr="00693893">
              <w:rPr>
                <w:rFonts w:hint="eastAsia"/>
              </w:rPr>
              <w:t>：</w:t>
            </w:r>
            <w:r w:rsidRPr="00693893">
              <w:t>痛點出發，</w:t>
            </w:r>
            <w:r w:rsidRPr="00693893">
              <w:rPr>
                <w:rFonts w:hint="eastAsia"/>
              </w:rPr>
              <w:t>傳統</w:t>
            </w:r>
            <w:r w:rsidRPr="00693893">
              <w:t>貿易商的數位轉向</w:t>
            </w:r>
            <w:r w:rsidRPr="00693893">
              <w:rPr>
                <w:rFonts w:hint="eastAsia"/>
              </w:rPr>
              <w:t>。</w:t>
            </w:r>
          </w:p>
          <w:p w14:paraId="00881B18" w14:textId="77777777" w:rsidR="00A41AB3" w:rsidRPr="00693893" w:rsidRDefault="00A41AB3" w:rsidP="00C834BE">
            <w:pPr>
              <w:pStyle w:val="aff8"/>
            </w:pPr>
            <w:r w:rsidRPr="00693893">
              <w:t>資源整合與分配</w:t>
            </w:r>
            <w:r w:rsidRPr="00693893">
              <w:rPr>
                <w:rFonts w:hint="eastAsia"/>
              </w:rPr>
              <w:t>：</w:t>
            </w:r>
            <w:r w:rsidRPr="00693893">
              <w:t>技術與</w:t>
            </w:r>
            <w:r w:rsidRPr="00693893">
              <w:rPr>
                <w:rFonts w:hint="eastAsia"/>
              </w:rPr>
              <w:t>過去</w:t>
            </w:r>
            <w:r w:rsidRPr="00693893">
              <w:t>產業經驗整合，</w:t>
            </w:r>
            <w:r w:rsidRPr="00693893">
              <w:rPr>
                <w:rFonts w:hint="eastAsia"/>
              </w:rPr>
              <w:t>開發</w:t>
            </w:r>
            <w:r w:rsidRPr="00693893">
              <w:t>數位</w:t>
            </w:r>
            <w:r w:rsidRPr="00693893">
              <w:rPr>
                <w:rFonts w:hint="eastAsia"/>
              </w:rPr>
              <w:t>創新協作平台。</w:t>
            </w:r>
          </w:p>
        </w:tc>
      </w:tr>
      <w:tr w:rsidR="00A41AB3" w14:paraId="4DFE052F" w14:textId="77777777" w:rsidTr="00FC0DDC">
        <w:tc>
          <w:tcPr>
            <w:tcW w:w="582" w:type="dxa"/>
            <w:vMerge/>
            <w:textDirection w:val="tbRlV"/>
            <w:vAlign w:val="center"/>
          </w:tcPr>
          <w:p w14:paraId="64651DBE" w14:textId="77777777" w:rsidR="00A41AB3" w:rsidRDefault="00A41AB3" w:rsidP="001A2607">
            <w:pPr>
              <w:ind w:left="113" w:right="113" w:firstLineChars="0" w:firstLine="0"/>
              <w:jc w:val="center"/>
            </w:pPr>
          </w:p>
        </w:tc>
        <w:tc>
          <w:tcPr>
            <w:tcW w:w="689" w:type="dxa"/>
            <w:vMerge w:val="restart"/>
            <w:textDirection w:val="tbRlV"/>
            <w:vAlign w:val="center"/>
          </w:tcPr>
          <w:p w14:paraId="163300C4" w14:textId="77777777" w:rsidR="00A41AB3" w:rsidRDefault="00A41AB3" w:rsidP="001A2607">
            <w:pPr>
              <w:ind w:left="113" w:right="113" w:firstLineChars="0" w:firstLine="0"/>
              <w:jc w:val="center"/>
            </w:pPr>
            <w:r w:rsidRPr="002D6F80">
              <w:rPr>
                <w:rFonts w:ascii="標楷體" w:hAnsi="標楷體" w:hint="eastAsia"/>
              </w:rPr>
              <w:t>行動</w:t>
            </w:r>
          </w:p>
        </w:tc>
        <w:tc>
          <w:tcPr>
            <w:tcW w:w="7025" w:type="dxa"/>
            <w:gridSpan w:val="2"/>
            <w:vAlign w:val="center"/>
          </w:tcPr>
          <w:p w14:paraId="3DB1184D" w14:textId="77777777" w:rsidR="00A41AB3" w:rsidRDefault="00A41AB3" w:rsidP="001A2607">
            <w:pPr>
              <w:ind w:firstLineChars="0" w:firstLine="0"/>
              <w:jc w:val="center"/>
            </w:pPr>
            <w:r w:rsidRPr="002D6F80">
              <w:rPr>
                <w:rFonts w:ascii="標楷體" w:hAnsi="標楷體" w:hint="eastAsia"/>
              </w:rPr>
              <w:t>探索可供性</w:t>
            </w:r>
          </w:p>
        </w:tc>
      </w:tr>
      <w:tr w:rsidR="00A41AB3" w14:paraId="7CC586D2" w14:textId="77777777" w:rsidTr="00FC0DDC">
        <w:tc>
          <w:tcPr>
            <w:tcW w:w="582" w:type="dxa"/>
            <w:vMerge/>
            <w:vAlign w:val="center"/>
          </w:tcPr>
          <w:p w14:paraId="2519B34B" w14:textId="77777777" w:rsidR="00A41AB3" w:rsidRDefault="00A41AB3" w:rsidP="001A2607">
            <w:pPr>
              <w:ind w:firstLineChars="0" w:firstLine="0"/>
              <w:jc w:val="center"/>
            </w:pPr>
          </w:p>
        </w:tc>
        <w:tc>
          <w:tcPr>
            <w:tcW w:w="689" w:type="dxa"/>
            <w:vMerge/>
            <w:vAlign w:val="center"/>
          </w:tcPr>
          <w:p w14:paraId="66000834" w14:textId="77777777" w:rsidR="00A41AB3" w:rsidRDefault="00A41AB3" w:rsidP="001A2607">
            <w:pPr>
              <w:ind w:firstLineChars="0" w:firstLine="0"/>
              <w:jc w:val="center"/>
            </w:pPr>
          </w:p>
        </w:tc>
        <w:tc>
          <w:tcPr>
            <w:tcW w:w="3583" w:type="dxa"/>
            <w:vAlign w:val="center"/>
          </w:tcPr>
          <w:p w14:paraId="2A47A96E" w14:textId="77777777" w:rsidR="00A41AB3" w:rsidRDefault="00A41AB3" w:rsidP="001A2607">
            <w:pPr>
              <w:ind w:firstLineChars="0" w:firstLine="0"/>
              <w:jc w:val="center"/>
            </w:pPr>
            <w:r w:rsidRPr="002D6F80">
              <w:rPr>
                <w:rFonts w:ascii="標楷體" w:hAnsi="標楷體" w:hint="eastAsia"/>
              </w:rPr>
              <w:t>物質性</w:t>
            </w:r>
          </w:p>
        </w:tc>
        <w:tc>
          <w:tcPr>
            <w:tcW w:w="3442" w:type="dxa"/>
            <w:vAlign w:val="center"/>
          </w:tcPr>
          <w:p w14:paraId="1A3BA214" w14:textId="77777777" w:rsidR="00A41AB3" w:rsidRDefault="00A41AB3" w:rsidP="001A2607">
            <w:pPr>
              <w:ind w:firstLineChars="0" w:firstLine="0"/>
              <w:jc w:val="center"/>
            </w:pPr>
            <w:r w:rsidRPr="002D6F80">
              <w:rPr>
                <w:rFonts w:ascii="標楷體" w:hAnsi="標楷體" w:hint="eastAsia"/>
              </w:rPr>
              <w:t>機會</w:t>
            </w:r>
          </w:p>
        </w:tc>
      </w:tr>
      <w:tr w:rsidR="00A41AB3" w14:paraId="22A09B8F" w14:textId="77777777" w:rsidTr="00FC0DDC">
        <w:tc>
          <w:tcPr>
            <w:tcW w:w="582" w:type="dxa"/>
            <w:vMerge/>
            <w:vAlign w:val="center"/>
          </w:tcPr>
          <w:p w14:paraId="40D210EA" w14:textId="77777777" w:rsidR="00A41AB3" w:rsidRDefault="00A41AB3" w:rsidP="001A2607">
            <w:pPr>
              <w:ind w:firstLineChars="0" w:firstLine="0"/>
              <w:jc w:val="center"/>
            </w:pPr>
          </w:p>
        </w:tc>
        <w:tc>
          <w:tcPr>
            <w:tcW w:w="689" w:type="dxa"/>
            <w:vMerge/>
            <w:vAlign w:val="center"/>
          </w:tcPr>
          <w:p w14:paraId="55DFA6C4" w14:textId="77777777" w:rsidR="00A41AB3" w:rsidRDefault="00A41AB3" w:rsidP="001A2607">
            <w:pPr>
              <w:ind w:firstLineChars="0" w:firstLine="0"/>
              <w:jc w:val="center"/>
            </w:pPr>
          </w:p>
        </w:tc>
        <w:tc>
          <w:tcPr>
            <w:tcW w:w="7025" w:type="dxa"/>
            <w:gridSpan w:val="2"/>
            <w:vAlign w:val="center"/>
          </w:tcPr>
          <w:p w14:paraId="000D8B2B" w14:textId="77777777" w:rsidR="00A41AB3" w:rsidRDefault="00A41AB3" w:rsidP="00C834BE">
            <w:pPr>
              <w:pStyle w:val="aff8"/>
            </w:pPr>
            <w:r>
              <w:rPr>
                <w:rFonts w:hint="eastAsia"/>
              </w:rPr>
              <w:t>數位掃描與雲端儲存技術，解決人工管理困難的問題，實現規模化、自動化的雲端資料庫管理。</w:t>
            </w:r>
          </w:p>
        </w:tc>
      </w:tr>
      <w:tr w:rsidR="00A41AB3" w14:paraId="618FB624" w14:textId="77777777" w:rsidTr="00FC0DDC">
        <w:tc>
          <w:tcPr>
            <w:tcW w:w="582" w:type="dxa"/>
            <w:vMerge/>
            <w:vAlign w:val="center"/>
          </w:tcPr>
          <w:p w14:paraId="067C7381" w14:textId="77777777" w:rsidR="00A41AB3" w:rsidRDefault="00A41AB3" w:rsidP="001A2607">
            <w:pPr>
              <w:ind w:firstLineChars="0" w:firstLine="0"/>
              <w:jc w:val="center"/>
            </w:pPr>
          </w:p>
        </w:tc>
        <w:tc>
          <w:tcPr>
            <w:tcW w:w="689" w:type="dxa"/>
            <w:vMerge/>
            <w:vAlign w:val="center"/>
          </w:tcPr>
          <w:p w14:paraId="6F67BF9A" w14:textId="77777777" w:rsidR="00A41AB3" w:rsidRDefault="00A41AB3" w:rsidP="001A2607">
            <w:pPr>
              <w:ind w:firstLineChars="0" w:firstLine="0"/>
              <w:jc w:val="center"/>
            </w:pPr>
          </w:p>
        </w:tc>
        <w:tc>
          <w:tcPr>
            <w:tcW w:w="7025" w:type="dxa"/>
            <w:gridSpan w:val="2"/>
            <w:vAlign w:val="center"/>
          </w:tcPr>
          <w:p w14:paraId="7A2E696F" w14:textId="77777777" w:rsidR="00A41AB3" w:rsidRDefault="00A41AB3" w:rsidP="001A2607">
            <w:pPr>
              <w:ind w:firstLineChars="0" w:firstLine="0"/>
              <w:jc w:val="center"/>
            </w:pPr>
            <w:r w:rsidRPr="002D6F80">
              <w:rPr>
                <w:rFonts w:ascii="標楷體" w:hAnsi="標楷體" w:hint="eastAsia"/>
              </w:rPr>
              <w:t>雙元性靈巧實現可供性</w:t>
            </w:r>
          </w:p>
        </w:tc>
      </w:tr>
      <w:tr w:rsidR="00A41AB3" w14:paraId="14B50610" w14:textId="77777777" w:rsidTr="00FC0DDC">
        <w:tc>
          <w:tcPr>
            <w:tcW w:w="582" w:type="dxa"/>
            <w:vMerge/>
            <w:vAlign w:val="center"/>
          </w:tcPr>
          <w:p w14:paraId="614B75CB" w14:textId="77777777" w:rsidR="00A41AB3" w:rsidRDefault="00A41AB3" w:rsidP="001A2607">
            <w:pPr>
              <w:ind w:firstLineChars="0" w:firstLine="0"/>
              <w:jc w:val="center"/>
            </w:pPr>
          </w:p>
        </w:tc>
        <w:tc>
          <w:tcPr>
            <w:tcW w:w="689" w:type="dxa"/>
            <w:vMerge/>
            <w:vAlign w:val="center"/>
          </w:tcPr>
          <w:p w14:paraId="26F2CA1C" w14:textId="77777777" w:rsidR="00A41AB3" w:rsidRDefault="00A41AB3" w:rsidP="001A2607">
            <w:pPr>
              <w:ind w:firstLineChars="0" w:firstLine="0"/>
              <w:jc w:val="center"/>
            </w:pPr>
          </w:p>
        </w:tc>
        <w:tc>
          <w:tcPr>
            <w:tcW w:w="3583" w:type="dxa"/>
            <w:vAlign w:val="center"/>
          </w:tcPr>
          <w:p w14:paraId="4B405416" w14:textId="77777777" w:rsidR="00A41AB3" w:rsidRDefault="00A41AB3" w:rsidP="001A2607">
            <w:pPr>
              <w:ind w:firstLineChars="0" w:firstLine="0"/>
              <w:jc w:val="center"/>
            </w:pPr>
            <w:r>
              <w:rPr>
                <w:rFonts w:ascii="標楷體" w:hAnsi="標楷體" w:hint="eastAsia"/>
              </w:rPr>
              <w:t>深耕運用</w:t>
            </w:r>
          </w:p>
        </w:tc>
        <w:tc>
          <w:tcPr>
            <w:tcW w:w="3442" w:type="dxa"/>
            <w:vAlign w:val="center"/>
          </w:tcPr>
          <w:p w14:paraId="7DE6A781" w14:textId="77777777" w:rsidR="00A41AB3" w:rsidRDefault="00A41AB3" w:rsidP="001A2607">
            <w:pPr>
              <w:ind w:firstLineChars="0" w:firstLine="0"/>
              <w:jc w:val="center"/>
            </w:pPr>
            <w:r>
              <w:rPr>
                <w:rFonts w:ascii="標楷體" w:hAnsi="標楷體" w:hint="eastAsia"/>
              </w:rPr>
              <w:t>創新探索</w:t>
            </w:r>
          </w:p>
        </w:tc>
      </w:tr>
      <w:tr w:rsidR="00A41AB3" w14:paraId="4053CA15" w14:textId="77777777" w:rsidTr="00FC0DDC">
        <w:tc>
          <w:tcPr>
            <w:tcW w:w="582" w:type="dxa"/>
            <w:vMerge/>
            <w:vAlign w:val="center"/>
          </w:tcPr>
          <w:p w14:paraId="7FB65393" w14:textId="77777777" w:rsidR="00A41AB3" w:rsidRDefault="00A41AB3" w:rsidP="001A2607">
            <w:pPr>
              <w:ind w:firstLineChars="0" w:firstLine="0"/>
              <w:jc w:val="center"/>
            </w:pPr>
          </w:p>
        </w:tc>
        <w:tc>
          <w:tcPr>
            <w:tcW w:w="689" w:type="dxa"/>
            <w:vMerge/>
            <w:vAlign w:val="center"/>
          </w:tcPr>
          <w:p w14:paraId="10B11E59" w14:textId="77777777" w:rsidR="00A41AB3" w:rsidRDefault="00A41AB3" w:rsidP="001A2607">
            <w:pPr>
              <w:ind w:firstLineChars="0" w:firstLine="0"/>
              <w:jc w:val="center"/>
            </w:pPr>
          </w:p>
        </w:tc>
        <w:tc>
          <w:tcPr>
            <w:tcW w:w="3583" w:type="dxa"/>
            <w:vAlign w:val="center"/>
          </w:tcPr>
          <w:p w14:paraId="75E5FE31" w14:textId="77777777" w:rsidR="00A41AB3" w:rsidRPr="00C834BE" w:rsidRDefault="00A41AB3" w:rsidP="00C834BE">
            <w:pPr>
              <w:pStyle w:val="aff8"/>
            </w:pPr>
            <w:r w:rsidRPr="00C834BE">
              <w:t>以產業底蘊為基礎，精準掌握需求脈絡</w:t>
            </w:r>
            <w:r w:rsidRPr="00C834BE">
              <w:rPr>
                <w:rFonts w:hint="eastAsia"/>
              </w:rPr>
              <w:t>。</w:t>
            </w:r>
          </w:p>
          <w:p w14:paraId="1355910B" w14:textId="77777777" w:rsidR="00A41AB3" w:rsidRPr="00C834BE" w:rsidRDefault="00A41AB3" w:rsidP="00C834BE">
            <w:pPr>
              <w:pStyle w:val="aff8"/>
            </w:pPr>
            <w:r w:rsidRPr="00C834BE">
              <w:t>從既有資源出發，探索掃描技術新應用</w:t>
            </w:r>
            <w:r w:rsidRPr="00C834BE">
              <w:rPr>
                <w:rFonts w:hint="eastAsia"/>
              </w:rPr>
              <w:t>。</w:t>
            </w:r>
          </w:p>
          <w:p w14:paraId="54AA148F" w14:textId="33C5BC06" w:rsidR="00A41AB3" w:rsidRPr="00C834BE" w:rsidRDefault="00A41AB3" w:rsidP="00C834BE">
            <w:pPr>
              <w:pStyle w:val="aff8"/>
            </w:pPr>
            <w:r w:rsidRPr="00C834BE">
              <w:t>將掃描技術應用於供應商工廠試煉，累積布片基礎。</w:t>
            </w:r>
            <w:r w:rsidRPr="00C834BE">
              <w:rPr>
                <w:rFonts w:hint="eastAsia"/>
              </w:rPr>
              <w:t>（</w:t>
            </w:r>
            <w:r w:rsidRPr="00C834BE">
              <w:rPr>
                <w:rFonts w:hint="eastAsia"/>
              </w:rPr>
              <w:t>2018</w:t>
            </w:r>
            <w:r w:rsidRPr="00C834BE">
              <w:rPr>
                <w:rFonts w:hint="eastAsia"/>
              </w:rPr>
              <w:t>）</w:t>
            </w:r>
          </w:p>
        </w:tc>
        <w:tc>
          <w:tcPr>
            <w:tcW w:w="3442" w:type="dxa"/>
            <w:vAlign w:val="center"/>
          </w:tcPr>
          <w:p w14:paraId="1BE38951" w14:textId="77777777" w:rsidR="00A41AB3" w:rsidRPr="00C834BE" w:rsidRDefault="00A41AB3" w:rsidP="00C834BE">
            <w:pPr>
              <w:pStyle w:val="aff8"/>
            </w:pPr>
            <w:r w:rsidRPr="00C834BE">
              <w:rPr>
                <w:rFonts w:hint="eastAsia"/>
              </w:rPr>
              <w:t>引入</w:t>
            </w:r>
            <w:r w:rsidRPr="00C834BE">
              <w:rPr>
                <w:rFonts w:hint="eastAsia"/>
              </w:rPr>
              <w:t>MIT</w:t>
            </w:r>
            <w:r w:rsidRPr="00C834BE">
              <w:rPr>
                <w:rFonts w:hint="eastAsia"/>
              </w:rPr>
              <w:t>團隊技術，強化布料掃描精度。（</w:t>
            </w:r>
            <w:r w:rsidRPr="00C834BE">
              <w:rPr>
                <w:rFonts w:hint="eastAsia"/>
              </w:rPr>
              <w:t>2019</w:t>
            </w:r>
            <w:r w:rsidRPr="00C834BE">
              <w:rPr>
                <w:rFonts w:hint="eastAsia"/>
              </w:rPr>
              <w:t>）。</w:t>
            </w:r>
          </w:p>
          <w:p w14:paraId="0317BA54" w14:textId="77777777" w:rsidR="00A41AB3" w:rsidRPr="00C834BE" w:rsidRDefault="00A41AB3" w:rsidP="00C834BE">
            <w:pPr>
              <w:pStyle w:val="aff8"/>
            </w:pPr>
            <w:r w:rsidRPr="00C834BE">
              <w:rPr>
                <w:rFonts w:hint="eastAsia"/>
              </w:rPr>
              <w:t>於</w:t>
            </w:r>
            <w:r w:rsidRPr="00C834BE">
              <w:rPr>
                <w:rFonts w:hint="eastAsia"/>
              </w:rPr>
              <w:t>PI Apparel 2019</w:t>
            </w:r>
            <w:r w:rsidRPr="00C834BE">
              <w:rPr>
                <w:rFonts w:hint="eastAsia"/>
              </w:rPr>
              <w:t>國際論壇發表技術，獲得多方關注和認可。（</w:t>
            </w:r>
            <w:r w:rsidRPr="00C834BE">
              <w:rPr>
                <w:rFonts w:hint="eastAsia"/>
              </w:rPr>
              <w:t>2019</w:t>
            </w:r>
            <w:r w:rsidRPr="00C834BE">
              <w:rPr>
                <w:rFonts w:hint="eastAsia"/>
              </w:rPr>
              <w:t>）</w:t>
            </w:r>
          </w:p>
        </w:tc>
      </w:tr>
      <w:tr w:rsidR="00A41AB3" w14:paraId="3F56064F" w14:textId="77777777" w:rsidTr="00FC0DDC">
        <w:tc>
          <w:tcPr>
            <w:tcW w:w="582" w:type="dxa"/>
            <w:vMerge/>
            <w:vAlign w:val="center"/>
          </w:tcPr>
          <w:p w14:paraId="697C6FDB" w14:textId="77777777" w:rsidR="00A41AB3" w:rsidRDefault="00A41AB3" w:rsidP="001A2607">
            <w:pPr>
              <w:ind w:firstLineChars="0" w:firstLine="0"/>
              <w:jc w:val="center"/>
            </w:pPr>
          </w:p>
        </w:tc>
        <w:tc>
          <w:tcPr>
            <w:tcW w:w="689" w:type="dxa"/>
            <w:vMerge/>
            <w:vAlign w:val="center"/>
          </w:tcPr>
          <w:p w14:paraId="65DC0870" w14:textId="77777777" w:rsidR="00A41AB3" w:rsidRDefault="00A41AB3" w:rsidP="001A2607">
            <w:pPr>
              <w:ind w:firstLineChars="0" w:firstLine="0"/>
              <w:jc w:val="center"/>
            </w:pPr>
          </w:p>
        </w:tc>
        <w:tc>
          <w:tcPr>
            <w:tcW w:w="7025" w:type="dxa"/>
            <w:gridSpan w:val="2"/>
            <w:vAlign w:val="center"/>
          </w:tcPr>
          <w:p w14:paraId="453C8F66" w14:textId="77777777" w:rsidR="00A41AB3" w:rsidRDefault="00A41AB3" w:rsidP="001A2607">
            <w:pPr>
              <w:ind w:firstLineChars="0" w:firstLine="0"/>
              <w:jc w:val="center"/>
            </w:pPr>
            <w:r>
              <w:rPr>
                <w:rFonts w:hint="eastAsia"/>
              </w:rPr>
              <w:t>平衡機制</w:t>
            </w:r>
          </w:p>
        </w:tc>
      </w:tr>
      <w:tr w:rsidR="00A41AB3" w14:paraId="3CDC54E7" w14:textId="77777777" w:rsidTr="00FC0DDC">
        <w:tc>
          <w:tcPr>
            <w:tcW w:w="582" w:type="dxa"/>
            <w:vMerge/>
            <w:vAlign w:val="center"/>
          </w:tcPr>
          <w:p w14:paraId="623CDEC3" w14:textId="77777777" w:rsidR="00A41AB3" w:rsidRDefault="00A41AB3" w:rsidP="001A2607">
            <w:pPr>
              <w:ind w:firstLineChars="0" w:firstLine="0"/>
              <w:jc w:val="center"/>
            </w:pPr>
          </w:p>
        </w:tc>
        <w:tc>
          <w:tcPr>
            <w:tcW w:w="689" w:type="dxa"/>
            <w:vMerge/>
            <w:vAlign w:val="center"/>
          </w:tcPr>
          <w:p w14:paraId="543AC56A" w14:textId="77777777" w:rsidR="00A41AB3" w:rsidRDefault="00A41AB3" w:rsidP="001A2607">
            <w:pPr>
              <w:ind w:firstLineChars="0" w:firstLine="0"/>
              <w:jc w:val="center"/>
            </w:pPr>
          </w:p>
        </w:tc>
        <w:tc>
          <w:tcPr>
            <w:tcW w:w="7025" w:type="dxa"/>
            <w:gridSpan w:val="2"/>
            <w:vAlign w:val="center"/>
          </w:tcPr>
          <w:p w14:paraId="6DB466E5" w14:textId="77777777" w:rsidR="00A41AB3" w:rsidRDefault="00A41AB3" w:rsidP="00C834BE">
            <w:pPr>
              <w:ind w:firstLineChars="0" w:firstLine="0"/>
              <w:jc w:val="both"/>
            </w:pPr>
          </w:p>
        </w:tc>
      </w:tr>
      <w:tr w:rsidR="00A41AB3" w14:paraId="35F936DF" w14:textId="77777777" w:rsidTr="00FC0DDC">
        <w:tc>
          <w:tcPr>
            <w:tcW w:w="582" w:type="dxa"/>
            <w:vAlign w:val="center"/>
          </w:tcPr>
          <w:p w14:paraId="6BB2098B" w14:textId="77777777" w:rsidR="00A41AB3" w:rsidRDefault="00A41AB3" w:rsidP="001A2607">
            <w:pPr>
              <w:ind w:firstLineChars="0" w:firstLine="0"/>
              <w:jc w:val="center"/>
            </w:pPr>
            <w:r w:rsidRPr="002D6F80">
              <w:rPr>
                <w:rFonts w:ascii="標楷體" w:hAnsi="標楷體" w:hint="eastAsia"/>
              </w:rPr>
              <w:t>數位創新</w:t>
            </w:r>
          </w:p>
        </w:tc>
        <w:tc>
          <w:tcPr>
            <w:tcW w:w="689" w:type="dxa"/>
            <w:vAlign w:val="center"/>
          </w:tcPr>
          <w:p w14:paraId="2824FB5B" w14:textId="77777777" w:rsidR="00A41AB3" w:rsidRDefault="00A41AB3" w:rsidP="001A2607">
            <w:pPr>
              <w:ind w:firstLineChars="0" w:firstLine="0"/>
              <w:jc w:val="center"/>
            </w:pPr>
            <w:r>
              <w:rPr>
                <w:rFonts w:ascii="標楷體" w:hAnsi="標楷體" w:hint="eastAsia"/>
              </w:rPr>
              <w:t>結果</w:t>
            </w:r>
          </w:p>
        </w:tc>
        <w:tc>
          <w:tcPr>
            <w:tcW w:w="7025" w:type="dxa"/>
            <w:gridSpan w:val="2"/>
            <w:vAlign w:val="center"/>
          </w:tcPr>
          <w:p w14:paraId="2DCB8E3A" w14:textId="349FBF64" w:rsidR="00A41AB3" w:rsidRPr="00C834BE" w:rsidRDefault="00A41AB3" w:rsidP="00FE095D">
            <w:pPr>
              <w:pStyle w:val="aff8"/>
            </w:pPr>
            <w:r w:rsidRPr="00C834BE">
              <w:t>打造紡織產業的數位協作大平台</w:t>
            </w:r>
            <w:r w:rsidR="00896EFC">
              <w:rPr>
                <w:rFonts w:hint="eastAsia"/>
              </w:rPr>
              <w:t>。</w:t>
            </w:r>
          </w:p>
          <w:p w14:paraId="751C1B70" w14:textId="1FF2F16D" w:rsidR="00A41AB3" w:rsidRPr="00C834BE" w:rsidRDefault="00A41AB3" w:rsidP="00FE095D">
            <w:pPr>
              <w:pStyle w:val="aff8"/>
            </w:pPr>
            <w:r w:rsidRPr="00C834BE">
              <w:t>跨越時間與地域限制，加速產品設計流程</w:t>
            </w:r>
            <w:r w:rsidR="00896EFC">
              <w:rPr>
                <w:rFonts w:hint="eastAsia"/>
              </w:rPr>
              <w:t>。</w:t>
            </w:r>
          </w:p>
          <w:p w14:paraId="525585C2" w14:textId="6C8CD6EE" w:rsidR="00A41AB3" w:rsidRPr="00C834BE" w:rsidRDefault="00A41AB3" w:rsidP="00FE095D">
            <w:pPr>
              <w:pStyle w:val="aff8"/>
            </w:pPr>
            <w:r w:rsidRPr="00C834BE">
              <w:t>平台</w:t>
            </w:r>
            <w:r w:rsidRPr="00C834BE">
              <w:rPr>
                <w:rFonts w:hint="eastAsia"/>
              </w:rPr>
              <w:t>出現</w:t>
            </w:r>
            <w:r w:rsidRPr="00C834BE">
              <w:t>使用者「瀏覽但不採購」的徵用現象</w:t>
            </w:r>
            <w:r w:rsidR="00896EFC">
              <w:rPr>
                <w:rFonts w:hint="eastAsia"/>
              </w:rPr>
              <w:t>。</w:t>
            </w:r>
          </w:p>
        </w:tc>
      </w:tr>
    </w:tbl>
    <w:p w14:paraId="26E2D27A" w14:textId="77777777" w:rsidR="005C4DAB" w:rsidRDefault="005C4DAB">
      <w:pPr>
        <w:widowControl/>
        <w:ind w:firstLineChars="0" w:firstLine="0"/>
        <w:rPr>
          <w:rFonts w:cstheme="majorBidi"/>
          <w:b/>
          <w:sz w:val="36"/>
          <w:szCs w:val="40"/>
        </w:rPr>
      </w:pPr>
      <w:r>
        <w:br w:type="page"/>
      </w:r>
    </w:p>
    <w:p w14:paraId="0D1DDA33" w14:textId="77777777" w:rsidR="00775AF0" w:rsidRDefault="0021095F" w:rsidP="009D3794">
      <w:pPr>
        <w:pStyle w:val="2"/>
      </w:pPr>
      <w:bookmarkStart w:id="68" w:name="_Toc198597337"/>
      <w:r>
        <w:rPr>
          <w:rFonts w:hint="eastAsia"/>
        </w:rPr>
        <w:lastRenderedPageBreak/>
        <w:t xml:space="preserve">5.3 </w:t>
      </w:r>
      <w:r>
        <w:rPr>
          <w:rFonts w:hint="eastAsia"/>
        </w:rPr>
        <w:t>第二階段：</w:t>
      </w:r>
      <w:r w:rsidR="00775AF0" w:rsidRPr="00850A1F">
        <w:rPr>
          <w:rFonts w:hint="eastAsia"/>
        </w:rPr>
        <w:t>資安與私有</w:t>
      </w:r>
      <w:bookmarkEnd w:id="68"/>
    </w:p>
    <w:p w14:paraId="7D60BCCA" w14:textId="264E8B20" w:rsidR="00051C78" w:rsidRDefault="00051C78" w:rsidP="005E090C">
      <w:pPr>
        <w:pStyle w:val="3"/>
      </w:pPr>
      <w:bookmarkStart w:id="69" w:name="_Toc198597338"/>
      <w:r w:rsidRPr="00051C78">
        <w:rPr>
          <w:rFonts w:hint="eastAsia"/>
        </w:rPr>
        <w:t>5.</w:t>
      </w:r>
      <w:r w:rsidR="005E090C">
        <w:rPr>
          <w:rFonts w:hint="eastAsia"/>
        </w:rPr>
        <w:t>3</w:t>
      </w:r>
      <w:r w:rsidRPr="00051C78">
        <w:rPr>
          <w:rFonts w:hint="eastAsia"/>
        </w:rPr>
        <w:t>.1</w:t>
      </w:r>
      <w:r w:rsidR="002C7C9B">
        <w:rPr>
          <w:rFonts w:hint="eastAsia"/>
        </w:rPr>
        <w:t xml:space="preserve"> </w:t>
      </w:r>
      <w:r w:rsidRPr="00051C78">
        <w:rPr>
          <w:rFonts w:hint="eastAsia"/>
        </w:rPr>
        <w:t>產業需求</w:t>
      </w:r>
      <w:bookmarkEnd w:id="69"/>
    </w:p>
    <w:p w14:paraId="11170D77" w14:textId="6AAE3A11" w:rsidR="00E92694" w:rsidRDefault="00E92694" w:rsidP="00410D6D">
      <w:pPr>
        <w:pStyle w:val="a"/>
      </w:pPr>
      <w:r>
        <w:rPr>
          <w:rFonts w:hint="eastAsia"/>
        </w:rPr>
        <w:t>疫情使全球運輸受使樣布無法出口，強勢推動轉型需求</w:t>
      </w:r>
    </w:p>
    <w:p w14:paraId="73EF528A" w14:textId="3ED21295" w:rsidR="00871906" w:rsidRDefault="00871906" w:rsidP="002D16BD">
      <w:pPr>
        <w:ind w:firstLine="480"/>
      </w:pPr>
      <w:r w:rsidRPr="00871906">
        <w:t>起初，團隊在推動</w:t>
      </w:r>
      <w:r w:rsidR="00061CB0" w:rsidRPr="00BF2A53">
        <w:rPr>
          <w:rFonts w:hint="eastAsia"/>
        </w:rPr>
        <w:t>TextileCloud</w:t>
      </w:r>
      <w:r w:rsidR="00061CB0" w:rsidRPr="00BF2A53">
        <w:rPr>
          <w:rFonts w:hint="eastAsia"/>
        </w:rPr>
        <w:t>™</w:t>
      </w:r>
      <w:r w:rsidRPr="00871906">
        <w:t>平台與數位布片技術時，遭遇了不小的阻力。許多傳統供應商習慣於過去熟悉的作業流程，對「數位化」並不感興趣。他們普遍認為，布料展示就是要看實體樣布、親手摸到材質才算數，且過往靠著業務親自拜訪，除了能即時回應客戶需求、建立信任感，也確實</w:t>
      </w:r>
      <w:r w:rsidR="00503B14">
        <w:rPr>
          <w:rFonts w:hint="eastAsia"/>
        </w:rPr>
        <w:t>創造了可觀的業績與銷售量</w:t>
      </w:r>
      <w:r w:rsidRPr="00871906">
        <w:t>。這樣的模式行之有年，甚至不少企業已由第三代接班，延續上一代的經營方式也都能穩定獲利，自然更不會覺得有「改變的必要」</w:t>
      </w:r>
      <w:r>
        <w:rPr>
          <w:rFonts w:hint="eastAsia"/>
        </w:rPr>
        <w:t>。</w:t>
      </w:r>
    </w:p>
    <w:p w14:paraId="496A37CE" w14:textId="0885AE7A" w:rsidR="00AE0D27" w:rsidRPr="00234127" w:rsidRDefault="00454CAD" w:rsidP="00D1618B">
      <w:pPr>
        <w:pStyle w:val="aff3"/>
        <w:ind w:left="360" w:right="360" w:firstLine="480"/>
      </w:pPr>
      <w:r w:rsidRPr="00234127">
        <w:rPr>
          <w:rFonts w:hint="eastAsia"/>
        </w:rPr>
        <w:t>「我覺得這個一開始我是遇到很大的阻力，就是他們不認為數位化很重要。就是尤其在2020年還沒有疫情的時候，就是大家覺得欸？我反正實體的，我可能已經run了80年，可能現場可能都是第三代，我都run了80年都沒什麼事，而且賺那麼多錢，覺得沒什麼必要。」（</w:t>
      </w:r>
      <w:r w:rsidRPr="00234127">
        <w:t xml:space="preserve">李菁 </w:t>
      </w:r>
      <w:r w:rsidRPr="00234127">
        <w:rPr>
          <w:rFonts w:hint="eastAsia"/>
        </w:rPr>
        <w:t>執行長，2025訪談資料）</w:t>
      </w:r>
    </w:p>
    <w:p w14:paraId="6F655767" w14:textId="6196015E" w:rsidR="00957F9E" w:rsidRDefault="00186CB3" w:rsidP="00AE0D27">
      <w:pPr>
        <w:ind w:firstLine="480"/>
      </w:pPr>
      <w:r>
        <w:rPr>
          <w:rFonts w:hint="eastAsia"/>
        </w:rPr>
        <w:t>直到</w:t>
      </w:r>
      <w:r w:rsidR="00AE0D27" w:rsidRPr="00AE0D27">
        <w:t>2020</w:t>
      </w:r>
      <w:r w:rsidR="00AE0D27" w:rsidRPr="00AE0D27">
        <w:t>年</w:t>
      </w:r>
      <w:r w:rsidR="006D7592">
        <w:rPr>
          <w:rFonts w:hint="eastAsia"/>
        </w:rPr>
        <w:t>底，</w:t>
      </w:r>
      <w:r w:rsidR="00AE0D27" w:rsidRPr="00AE0D27">
        <w:t>COVID-19</w:t>
      </w:r>
      <w:r w:rsidR="00AE0D27" w:rsidRPr="00AE0D27">
        <w:t>全球爆發，突如其來的疫情徹底打亂了原本仰賴實體互動的供應鏈運作模式。各國封鎖邊境</w:t>
      </w:r>
      <w:r w:rsidR="00A273E2">
        <w:rPr>
          <w:rFonts w:hint="eastAsia"/>
        </w:rPr>
        <w:t>、</w:t>
      </w:r>
      <w:r w:rsidR="00AE0D27" w:rsidRPr="00AE0D27">
        <w:t>航班與物流中斷，實體樣布無法寄出</w:t>
      </w:r>
      <w:r w:rsidR="00AE0D27" w:rsidRPr="00957F9E">
        <w:t>，</w:t>
      </w:r>
      <w:r w:rsidR="00957F9E" w:rsidRPr="00957F9E">
        <w:t>使得傳統的展示與溝通方式瞬間失效。</w:t>
      </w:r>
    </w:p>
    <w:p w14:paraId="33DE2A0A" w14:textId="25BD744E" w:rsidR="009354B4" w:rsidRDefault="009354B4" w:rsidP="00A273E2">
      <w:pPr>
        <w:ind w:firstLine="480"/>
      </w:pPr>
      <w:r w:rsidRPr="009354B4">
        <w:t>正是這場全球性危機，意外成為推動數位轉型的關鍵契機。過去始終排斥改變的供應商</w:t>
      </w:r>
      <w:r w:rsidR="0056338E" w:rsidRPr="00C01659">
        <w:t>意識到：「再不改變，就無法繼續運作」</w:t>
      </w:r>
      <w:r w:rsidR="00E908D1">
        <w:rPr>
          <w:rFonts w:hint="eastAsia"/>
        </w:rPr>
        <w:t>，</w:t>
      </w:r>
      <w:r w:rsidR="0068219C">
        <w:rPr>
          <w:rFonts w:hint="eastAsia"/>
        </w:rPr>
        <w:t>紛紛</w:t>
      </w:r>
      <w:r w:rsidRPr="009354B4">
        <w:t>開始</w:t>
      </w:r>
      <w:r w:rsidR="00C77694">
        <w:rPr>
          <w:rFonts w:hint="eastAsia"/>
        </w:rPr>
        <w:t>尋找起能夠替代傳統流程的解決方案，而公司</w:t>
      </w:r>
      <w:r w:rsidRPr="009354B4">
        <w:t>原本被質疑為「華而不實」的</w:t>
      </w:r>
      <w:r w:rsidR="00C77694">
        <w:rPr>
          <w:rFonts w:hint="eastAsia"/>
        </w:rPr>
        <w:t>布片掃描</w:t>
      </w:r>
      <w:r w:rsidRPr="009354B4">
        <w:t>新技術，也首次被產業前輩認真看見</w:t>
      </w:r>
      <w:r w:rsidR="00C77694">
        <w:rPr>
          <w:rFonts w:hint="eastAsia"/>
        </w:rPr>
        <w:t>。疫情讓</w:t>
      </w:r>
      <w:r w:rsidR="000C57CF" w:rsidRPr="00C01659">
        <w:t>許多客戶願意踏出第一步，</w:t>
      </w:r>
      <w:r w:rsidR="000C57CF" w:rsidRPr="00AE0D27">
        <w:t>開始學著使用平台、</w:t>
      </w:r>
      <w:r w:rsidR="009C4AFB">
        <w:rPr>
          <w:rFonts w:hint="eastAsia"/>
        </w:rPr>
        <w:t>讓第一批</w:t>
      </w:r>
      <w:r w:rsidR="000C57CF" w:rsidRPr="00AE0D27">
        <w:t>布片</w:t>
      </w:r>
      <w:r w:rsidR="009C4AFB">
        <w:rPr>
          <w:rFonts w:hint="eastAsia"/>
        </w:rPr>
        <w:t>被</w:t>
      </w:r>
      <w:r w:rsidR="000C57CF" w:rsidRPr="00AE0D27">
        <w:t>數位化</w:t>
      </w:r>
      <w:r w:rsidR="009C4AFB">
        <w:rPr>
          <w:rFonts w:hint="eastAsia"/>
        </w:rPr>
        <w:t>，原本</w:t>
      </w:r>
      <w:r w:rsidR="000C57CF" w:rsidRPr="00AE0D27">
        <w:t>「被質疑的科技」變成「解決當下問題的必要工具」。</w:t>
      </w:r>
    </w:p>
    <w:p w14:paraId="49E03A2B" w14:textId="602D94AA" w:rsidR="001A7C22" w:rsidRPr="008E4B1E" w:rsidRDefault="008734C9" w:rsidP="00D1618B">
      <w:pPr>
        <w:pStyle w:val="aff3"/>
        <w:ind w:left="360" w:right="360" w:firstLine="480"/>
      </w:pPr>
      <w:r w:rsidRPr="008E4B1E">
        <w:rPr>
          <w:rFonts w:hint="eastAsia"/>
        </w:rPr>
        <w:t>「</w:t>
      </w:r>
      <w:r w:rsidR="001A7C22" w:rsidRPr="008E4B1E">
        <w:rPr>
          <w:rFonts w:hint="eastAsia"/>
        </w:rPr>
        <w:t>尤其是在covid那一陣子，因為你不能出國阿，你也沒有辦法shipping，那你到底怎麼跟客戶去溝通這個材料？一定要有數位工具。」</w:t>
      </w:r>
      <w:r w:rsidR="00B37E7B" w:rsidRPr="008E4B1E">
        <w:rPr>
          <w:rFonts w:hint="eastAsia"/>
        </w:rPr>
        <w:t>（</w:t>
      </w:r>
      <w:r w:rsidR="006E36DD" w:rsidRPr="008E4B1E">
        <w:t>李菁</w:t>
      </w:r>
      <w:r w:rsidR="00735E6E" w:rsidRPr="008E4B1E">
        <w:t xml:space="preserve"> </w:t>
      </w:r>
      <w:r w:rsidR="00735E6E" w:rsidRPr="008E4B1E">
        <w:rPr>
          <w:rFonts w:hint="eastAsia"/>
        </w:rPr>
        <w:t>執行長，2025訪談資料</w:t>
      </w:r>
      <w:r w:rsidR="00B37E7B" w:rsidRPr="008E4B1E">
        <w:rPr>
          <w:rFonts w:hint="eastAsia"/>
        </w:rPr>
        <w:t>）</w:t>
      </w:r>
      <w:r w:rsidR="001A7C22" w:rsidRPr="008E4B1E">
        <w:t xml:space="preserve"> </w:t>
      </w:r>
    </w:p>
    <w:p w14:paraId="2FF5B341" w14:textId="77777777" w:rsidR="00E92694" w:rsidRDefault="00E92694" w:rsidP="00410D6D">
      <w:pPr>
        <w:pStyle w:val="a"/>
      </w:pPr>
      <w:r>
        <w:rPr>
          <w:rFonts w:hint="eastAsia"/>
        </w:rPr>
        <w:t>產業需要私有雲管理數位布片，自主管控資料安全</w:t>
      </w:r>
    </w:p>
    <w:p w14:paraId="06D3FA15" w14:textId="769C28D4" w:rsidR="00465BF7" w:rsidRDefault="008D21EA" w:rsidP="00465BF7">
      <w:pPr>
        <w:ind w:firstLine="480"/>
      </w:pPr>
      <w:r>
        <w:rPr>
          <w:rFonts w:hint="eastAsia"/>
        </w:rPr>
        <w:t>觀察</w:t>
      </w:r>
      <w:r w:rsidR="00465BF7">
        <w:rPr>
          <w:rFonts w:hint="eastAsia"/>
        </w:rPr>
        <w:t>過去</w:t>
      </w:r>
      <w:r w:rsidR="009C14BB" w:rsidRPr="00BF2A53">
        <w:rPr>
          <w:rFonts w:hint="eastAsia"/>
        </w:rPr>
        <w:t>TextileCloud</w:t>
      </w:r>
      <w:r w:rsidR="009C14BB" w:rsidRPr="00BF2A53">
        <w:rPr>
          <w:rFonts w:hint="eastAsia"/>
        </w:rPr>
        <w:t>™</w:t>
      </w:r>
      <w:r w:rsidR="00662F5F">
        <w:rPr>
          <w:rFonts w:hint="eastAsia"/>
        </w:rPr>
        <w:t>平台功能</w:t>
      </w:r>
      <w:r w:rsidR="00465BF7">
        <w:rPr>
          <w:rFonts w:hint="eastAsia"/>
        </w:rPr>
        <w:t>被徵用的情形，團隊</w:t>
      </w:r>
      <w:r w:rsidR="00E8187B">
        <w:rPr>
          <w:rFonts w:hint="eastAsia"/>
        </w:rPr>
        <w:t>發現</w:t>
      </w:r>
      <w:r w:rsidR="00465BF7">
        <w:rPr>
          <w:rFonts w:hint="eastAsia"/>
        </w:rPr>
        <w:t>開源協作</w:t>
      </w:r>
      <w:r w:rsidR="000E20C1">
        <w:rPr>
          <w:rFonts w:hint="eastAsia"/>
        </w:rPr>
        <w:t>的</w:t>
      </w:r>
      <w:r w:rsidR="00465BF7">
        <w:rPr>
          <w:rFonts w:hint="eastAsia"/>
        </w:rPr>
        <w:t>平台</w:t>
      </w:r>
      <w:r w:rsidR="00115B25">
        <w:rPr>
          <w:rFonts w:hint="eastAsia"/>
        </w:rPr>
        <w:lastRenderedPageBreak/>
        <w:t>模式</w:t>
      </w:r>
      <w:r w:rsidR="00465BF7">
        <w:rPr>
          <w:rFonts w:hint="eastAsia"/>
        </w:rPr>
        <w:t>並不能滿足所有使用者的</w:t>
      </w:r>
      <w:r w:rsidR="000E20C1">
        <w:rPr>
          <w:rFonts w:hint="eastAsia"/>
        </w:rPr>
        <w:t>實際</w:t>
      </w:r>
      <w:r w:rsidR="00465BF7">
        <w:rPr>
          <w:rFonts w:hint="eastAsia"/>
        </w:rPr>
        <w:t>需求</w:t>
      </w:r>
      <w:r w:rsidR="000E20C1">
        <w:rPr>
          <w:rFonts w:hint="eastAsia"/>
        </w:rPr>
        <w:t>。</w:t>
      </w:r>
      <w:r w:rsidR="005F54AD">
        <w:t>平台</w:t>
      </w:r>
      <w:r w:rsidR="00E074D9">
        <w:rPr>
          <w:rFonts w:hint="eastAsia"/>
        </w:rPr>
        <w:t>參與者的</w:t>
      </w:r>
      <w:r w:rsidR="008140BA">
        <w:rPr>
          <w:rFonts w:hint="eastAsia"/>
        </w:rPr>
        <w:t>互動</w:t>
      </w:r>
      <w:r w:rsidR="005F54AD">
        <w:t>雖然看似活躍，供應商與客戶</w:t>
      </w:r>
      <w:r w:rsidR="00C67EA5">
        <w:rPr>
          <w:rFonts w:hint="eastAsia"/>
        </w:rPr>
        <w:t>也</w:t>
      </w:r>
      <w:r w:rsidR="005F54AD">
        <w:t>有</w:t>
      </w:r>
      <w:r w:rsidR="00C67EA5">
        <w:rPr>
          <w:rFonts w:hint="eastAsia"/>
        </w:rPr>
        <w:t>業務溝通</w:t>
      </w:r>
      <w:r w:rsidR="005F54AD">
        <w:t>與瀏覽行為，但實際交易與合作卻多半</w:t>
      </w:r>
      <w:r w:rsidR="002B471A">
        <w:rPr>
          <w:rFonts w:hint="eastAsia"/>
        </w:rPr>
        <w:t>在</w:t>
      </w:r>
      <w:r w:rsidR="005F54AD">
        <w:t>私下進行，平台成了虛有其表的展示空間，難以真正發揮促成交易的功能</w:t>
      </w:r>
      <w:r w:rsidR="005F54AD">
        <w:rPr>
          <w:rFonts w:hint="eastAsia"/>
        </w:rPr>
        <w:t>。</w:t>
      </w:r>
    </w:p>
    <w:p w14:paraId="6E647632" w14:textId="1FCA0935" w:rsidR="00215836" w:rsidRDefault="00F75861" w:rsidP="00C455E2">
      <w:pPr>
        <w:ind w:firstLine="480"/>
      </w:pPr>
      <w:r>
        <w:t>進一步分析使用者回饋與平台互動行為後發現</w:t>
      </w:r>
      <w:r w:rsidR="005F54AD">
        <w:rPr>
          <w:rFonts w:hint="eastAsia"/>
        </w:rPr>
        <w:t>，</w:t>
      </w:r>
      <w:r w:rsidR="00C455E2">
        <w:t>紡織產業中</w:t>
      </w:r>
      <w:r w:rsidR="008F68C1">
        <w:rPr>
          <w:rFonts w:hint="eastAsia"/>
        </w:rPr>
        <w:t>部份</w:t>
      </w:r>
      <w:r w:rsidR="00C455E2">
        <w:t>供應商的布料是依照品牌的專屬需求開發，例如專</w:t>
      </w:r>
      <w:r w:rsidR="007E3BEF">
        <w:rPr>
          <w:rFonts w:hint="eastAsia"/>
        </w:rPr>
        <w:t>為</w:t>
      </w:r>
      <w:r w:rsidR="00C455E2">
        <w:t>adidas</w:t>
      </w:r>
      <w:r w:rsidR="00C455E2">
        <w:t>或</w:t>
      </w:r>
      <w:r w:rsidR="00C455E2">
        <w:t>Nike</w:t>
      </w:r>
      <w:r w:rsidR="007E3BEF">
        <w:rPr>
          <w:rFonts w:hint="eastAsia"/>
        </w:rPr>
        <w:t>等品牌商</w:t>
      </w:r>
      <w:r w:rsidR="00C455E2">
        <w:t>訂製的布料，這些</w:t>
      </w:r>
      <w:r w:rsidR="000B773B">
        <w:rPr>
          <w:rFonts w:hint="eastAsia"/>
        </w:rPr>
        <w:t>專屬布料</w:t>
      </w:r>
      <w:r w:rsidR="00C455E2">
        <w:t>不具備對外開放展示或供其他第三方選用的條件。</w:t>
      </w:r>
      <w:r w:rsidR="006D770C">
        <w:rPr>
          <w:rFonts w:hint="eastAsia"/>
        </w:rPr>
        <w:t>也因此</w:t>
      </w:r>
      <w:r w:rsidR="00B336E0">
        <w:rPr>
          <w:rFonts w:hint="eastAsia"/>
        </w:rPr>
        <w:t>探索到</w:t>
      </w:r>
      <w:r w:rsidR="00C455E2">
        <w:t>品牌</w:t>
      </w:r>
      <w:r w:rsidR="00495DAE">
        <w:rPr>
          <w:rFonts w:hint="eastAsia"/>
        </w:rPr>
        <w:t>商</w:t>
      </w:r>
      <w:r w:rsidR="00C455E2">
        <w:t>對於資料的保密性與權限控管</w:t>
      </w:r>
      <w:r w:rsidR="00B336E0">
        <w:rPr>
          <w:rFonts w:hint="eastAsia"/>
        </w:rPr>
        <w:t>需求</w:t>
      </w:r>
      <w:r w:rsidR="00C455E2">
        <w:t>，公開平台</w:t>
      </w:r>
      <w:r w:rsidR="00327A41">
        <w:rPr>
          <w:rFonts w:hint="eastAsia"/>
        </w:rPr>
        <w:t>的模組</w:t>
      </w:r>
      <w:r w:rsidR="00C455E2">
        <w:t>架構</w:t>
      </w:r>
      <w:r w:rsidR="00961B41">
        <w:rPr>
          <w:rFonts w:hint="eastAsia"/>
        </w:rPr>
        <w:t>無法對應</w:t>
      </w:r>
      <w:r w:rsidR="00C455E2">
        <w:t>高敏感性的商業</w:t>
      </w:r>
      <w:r w:rsidR="00961B41">
        <w:rPr>
          <w:rFonts w:hint="eastAsia"/>
        </w:rPr>
        <w:t>合作</w:t>
      </w:r>
      <w:r w:rsidR="00C455E2">
        <w:t>。</w:t>
      </w:r>
    </w:p>
    <w:p w14:paraId="1B9DA910" w14:textId="78696EE5" w:rsidR="001A7C22" w:rsidRPr="00465BF7" w:rsidRDefault="001A7C22" w:rsidP="00D1618B">
      <w:pPr>
        <w:pStyle w:val="aff3"/>
        <w:ind w:left="360" w:right="360" w:firstLine="480"/>
      </w:pPr>
      <w:r w:rsidRPr="00465BF7">
        <w:rPr>
          <w:rFonts w:hint="eastAsia"/>
        </w:rPr>
        <w:t>「公開市場的business model好像在紡織業不太適合，因為也許有小型設計師，可是真的在B2B的生意裡面</w:t>
      </w:r>
      <w:r w:rsidR="00485C6C">
        <w:rPr>
          <w:rFonts w:hint="eastAsia"/>
        </w:rPr>
        <w:t>，</w:t>
      </w:r>
      <w:r w:rsidRPr="00465BF7">
        <w:rPr>
          <w:rFonts w:hint="eastAsia"/>
        </w:rPr>
        <w:t>Nike只會找他</w:t>
      </w:r>
      <w:r w:rsidR="004753E0">
        <w:rPr>
          <w:rFonts w:hint="eastAsia"/>
        </w:rPr>
        <w:t>專屬</w:t>
      </w:r>
      <w:r w:rsidR="00ED6B5E">
        <w:rPr>
          <w:rFonts w:hint="eastAsia"/>
        </w:rPr>
        <w:t>的</w:t>
      </w:r>
      <w:r w:rsidRPr="00465BF7">
        <w:rPr>
          <w:rFonts w:hint="eastAsia"/>
        </w:rPr>
        <w:t>供應</w:t>
      </w:r>
      <w:r w:rsidR="004753E0">
        <w:rPr>
          <w:rFonts w:hint="eastAsia"/>
        </w:rPr>
        <w:t>商</w:t>
      </w:r>
      <w:r w:rsidRPr="00465BF7">
        <w:rPr>
          <w:rFonts w:hint="eastAsia"/>
        </w:rPr>
        <w:t>，</w:t>
      </w:r>
      <w:r w:rsidR="00C37EB5">
        <w:rPr>
          <w:rFonts w:hint="eastAsia"/>
        </w:rPr>
        <w:t>假設</w:t>
      </w:r>
      <w:r w:rsidRPr="00465BF7">
        <w:rPr>
          <w:rFonts w:hint="eastAsia"/>
        </w:rPr>
        <w:t>我是Nike的供應商，我Nike的東西不能賣adidas。」</w:t>
      </w:r>
      <w:r w:rsidR="00B37E7B" w:rsidRPr="00465BF7">
        <w:rPr>
          <w:rFonts w:hint="eastAsia"/>
        </w:rPr>
        <w:t>（</w:t>
      </w:r>
      <w:r w:rsidR="006E36DD" w:rsidRPr="00465BF7">
        <w:t>李菁</w:t>
      </w:r>
      <w:r w:rsidR="005E5C6B" w:rsidRPr="00465BF7">
        <w:t xml:space="preserve"> </w:t>
      </w:r>
      <w:r w:rsidR="005E5C6B" w:rsidRPr="00465BF7">
        <w:rPr>
          <w:rFonts w:hint="eastAsia"/>
        </w:rPr>
        <w:t>執行長，2025訪談資料</w:t>
      </w:r>
      <w:r w:rsidR="00B37E7B" w:rsidRPr="00465BF7">
        <w:rPr>
          <w:rFonts w:hint="eastAsia"/>
        </w:rPr>
        <w:t>）</w:t>
      </w:r>
    </w:p>
    <w:p w14:paraId="0A6B9CB6" w14:textId="50420997" w:rsidR="001A7C22" w:rsidRPr="00E53CE0" w:rsidRDefault="00BD1F5B" w:rsidP="00BD1F5B">
      <w:pPr>
        <w:pStyle w:val="3"/>
      </w:pPr>
      <w:bookmarkStart w:id="70" w:name="_Toc198597339"/>
      <w:r w:rsidRPr="00BD1F5B">
        <w:rPr>
          <w:rFonts w:hint="eastAsia"/>
        </w:rPr>
        <w:t>5.</w:t>
      </w:r>
      <w:r>
        <w:rPr>
          <w:rFonts w:hint="eastAsia"/>
        </w:rPr>
        <w:t>3</w:t>
      </w:r>
      <w:r w:rsidRPr="00BD1F5B">
        <w:rPr>
          <w:rFonts w:hint="eastAsia"/>
        </w:rPr>
        <w:t>.2</w:t>
      </w:r>
      <w:r w:rsidR="002C7C9B">
        <w:rPr>
          <w:rFonts w:hint="eastAsia"/>
        </w:rPr>
        <w:t xml:space="preserve"> </w:t>
      </w:r>
      <w:r w:rsidRPr="00BD1F5B">
        <w:rPr>
          <w:rFonts w:hint="eastAsia"/>
        </w:rPr>
        <w:t>企業能力</w:t>
      </w:r>
      <w:bookmarkEnd w:id="70"/>
    </w:p>
    <w:p w14:paraId="3258BA20" w14:textId="5FD8C74A" w:rsidR="00D35D73" w:rsidRDefault="00D35D73" w:rsidP="00410D6D">
      <w:pPr>
        <w:pStyle w:val="a"/>
      </w:pPr>
      <w:r w:rsidRPr="005008B9">
        <w:t>經營策略</w:t>
      </w:r>
      <w:r w:rsidR="004A35B3">
        <w:rPr>
          <w:rFonts w:hint="eastAsia"/>
        </w:rPr>
        <w:t>：</w:t>
      </w:r>
      <w:r w:rsidR="006F21C0">
        <w:rPr>
          <w:rFonts w:hint="eastAsia"/>
        </w:rPr>
        <w:t>平台</w:t>
      </w:r>
      <w:r w:rsidR="004A35B3">
        <w:t>從共用轉向</w:t>
      </w:r>
      <w:r w:rsidR="006F21C0">
        <w:rPr>
          <w:rFonts w:hint="eastAsia"/>
        </w:rPr>
        <w:t>自主控制</w:t>
      </w:r>
      <w:r w:rsidR="004A35B3">
        <w:t>，</w:t>
      </w:r>
      <w:r w:rsidR="007D4AD1">
        <w:rPr>
          <w:rFonts w:hint="eastAsia"/>
        </w:rPr>
        <w:t>從供應鏈出發串連起紡織生態</w:t>
      </w:r>
    </w:p>
    <w:p w14:paraId="56FEFAE7" w14:textId="18D7930B" w:rsidR="0045616A" w:rsidRDefault="008B471E" w:rsidP="00F37054">
      <w:pPr>
        <w:ind w:firstLine="480"/>
      </w:pPr>
      <w:r>
        <w:rPr>
          <w:rFonts w:hint="eastAsia"/>
        </w:rPr>
        <w:t>為了回應</w:t>
      </w:r>
      <w:r w:rsidR="005B150D">
        <w:t>紡織產業對布料資料的保密性與自主管理</w:t>
      </w:r>
      <w:r w:rsidR="00CE781D">
        <w:rPr>
          <w:rFonts w:hint="eastAsia"/>
        </w:rPr>
        <w:t>的需求與</w:t>
      </w:r>
      <w:r w:rsidR="005B150D">
        <w:t>期待，</w:t>
      </w:r>
      <w:r w:rsidR="00CE781D">
        <w:rPr>
          <w:rFonts w:hint="eastAsia"/>
        </w:rPr>
        <w:t>團隊開發了</w:t>
      </w:r>
      <w:r w:rsidR="005B150D">
        <w:t>「布料權限控管」與「私有化資料庫」等機制，將</w:t>
      </w:r>
      <w:r w:rsidR="00EE4B93" w:rsidRPr="00BF2A53">
        <w:rPr>
          <w:rFonts w:hint="eastAsia"/>
        </w:rPr>
        <w:t>TextileCloud</w:t>
      </w:r>
      <w:r w:rsidR="00EE4B93" w:rsidRPr="00BF2A53">
        <w:rPr>
          <w:rFonts w:hint="eastAsia"/>
        </w:rPr>
        <w:t>™</w:t>
      </w:r>
      <w:r w:rsidR="005B150D">
        <w:t>平台從</w:t>
      </w:r>
      <w:r w:rsidR="00715407">
        <w:rPr>
          <w:rFonts w:hint="eastAsia"/>
        </w:rPr>
        <w:t>公開為主的</w:t>
      </w:r>
      <w:r w:rsidR="00FB131F">
        <w:rPr>
          <w:rFonts w:hint="eastAsia"/>
        </w:rPr>
        <w:t>經營</w:t>
      </w:r>
      <w:r w:rsidR="00715407">
        <w:rPr>
          <w:rFonts w:hint="eastAsia"/>
        </w:rPr>
        <w:t>模式</w:t>
      </w:r>
      <w:r w:rsidR="005B150D">
        <w:t>轉向兼容私有與共用的彈性架構</w:t>
      </w:r>
      <w:r w:rsidR="00A7271F">
        <w:t>，</w:t>
      </w:r>
      <w:r w:rsidR="00DE46C4">
        <w:rPr>
          <w:rFonts w:hint="eastAsia"/>
        </w:rPr>
        <w:t>達到</w:t>
      </w:r>
      <w:r w:rsidR="00A7271F">
        <w:t>資料流通</w:t>
      </w:r>
      <w:r w:rsidR="008D77A0">
        <w:rPr>
          <w:rFonts w:hint="eastAsia"/>
        </w:rPr>
        <w:t>、同時</w:t>
      </w:r>
      <w:r w:rsidR="00A7271F">
        <w:t>保障敏感資訊安全</w:t>
      </w:r>
      <w:r w:rsidR="00527C00">
        <w:rPr>
          <w:rFonts w:hint="eastAsia"/>
        </w:rPr>
        <w:t>的特性</w:t>
      </w:r>
      <w:r w:rsidR="00A7271F">
        <w:t>。</w:t>
      </w:r>
    </w:p>
    <w:p w14:paraId="72EC72B8" w14:textId="2AA998D4" w:rsidR="00BF0870" w:rsidRDefault="00703EC2" w:rsidP="00DA5838">
      <w:pPr>
        <w:ind w:firstLine="480"/>
      </w:pPr>
      <w:r>
        <w:rPr>
          <w:rFonts w:hint="eastAsia"/>
        </w:rPr>
        <w:t>在當時，</w:t>
      </w:r>
      <w:r w:rsidR="00DA5838">
        <w:rPr>
          <w:rFonts w:hint="eastAsia"/>
        </w:rPr>
        <w:t>市面上也有</w:t>
      </w:r>
      <w:r w:rsidR="00BF37DC">
        <w:rPr>
          <w:rFonts w:hint="eastAsia"/>
        </w:rPr>
        <w:t>提供</w:t>
      </w:r>
      <w:r w:rsidR="00DA5838">
        <w:rPr>
          <w:rFonts w:hint="eastAsia"/>
        </w:rPr>
        <w:t>同</w:t>
      </w:r>
      <w:r w:rsidR="00FC7634">
        <w:rPr>
          <w:rFonts w:hint="eastAsia"/>
        </w:rPr>
        <w:t>樣為紡織業提供類似服務</w:t>
      </w:r>
      <w:r w:rsidR="00DA5838">
        <w:rPr>
          <w:rFonts w:hint="eastAsia"/>
        </w:rPr>
        <w:t>的雲端平台，但</w:t>
      </w:r>
      <w:r w:rsidR="00673967" w:rsidRPr="00550ED9">
        <w:rPr>
          <w:rFonts w:hint="eastAsia"/>
          <w:color w:val="FF0000"/>
        </w:rPr>
        <w:t>TextileCloud</w:t>
      </w:r>
      <w:r w:rsidR="00673967" w:rsidRPr="00550ED9">
        <w:rPr>
          <w:rFonts w:hint="eastAsia"/>
          <w:color w:val="FF0000"/>
        </w:rPr>
        <w:t>™</w:t>
      </w:r>
      <w:r w:rsidR="00DA5838" w:rsidRPr="00550ED9">
        <w:rPr>
          <w:rFonts w:hint="eastAsia"/>
          <w:color w:val="FF0000"/>
        </w:rPr>
        <w:t>平台的</w:t>
      </w:r>
      <w:r w:rsidR="00DA5838" w:rsidRPr="00550ED9">
        <w:rPr>
          <w:color w:val="FF0000"/>
        </w:rPr>
        <w:t>核心優勢在於</w:t>
      </w:r>
      <w:r w:rsidR="004B28CD" w:rsidRPr="00550ED9">
        <w:rPr>
          <w:rFonts w:hint="eastAsia"/>
          <w:color w:val="FF0000"/>
        </w:rPr>
        <w:t>團隊</w:t>
      </w:r>
      <w:r w:rsidR="00DA5838" w:rsidRPr="00550ED9">
        <w:rPr>
          <w:color w:val="FF0000"/>
        </w:rPr>
        <w:t>選擇從供應鏈</w:t>
      </w:r>
      <w:r w:rsidR="006249D9" w:rsidRPr="00550ED9">
        <w:rPr>
          <w:rFonts w:hint="eastAsia"/>
          <w:color w:val="FF0000"/>
        </w:rPr>
        <w:t>切入</w:t>
      </w:r>
      <w:r w:rsidR="00DA5838" w:rsidRPr="00550ED9">
        <w:rPr>
          <w:color w:val="FF0000"/>
        </w:rPr>
        <w:t>，而不是像其他競爭者一樣由品牌端發起</w:t>
      </w:r>
      <w:r w:rsidR="006B5BEF" w:rsidRPr="00550ED9">
        <w:rPr>
          <w:rFonts w:hint="eastAsia"/>
          <w:color w:val="FF0000"/>
        </w:rPr>
        <w:t>，團隊認為</w:t>
      </w:r>
      <w:r w:rsidR="00DA5838" w:rsidRPr="00550ED9">
        <w:rPr>
          <w:color w:val="FF0000"/>
        </w:rPr>
        <w:t>要真正促進紡織產業的數位轉型，關鍵不在品牌</w:t>
      </w:r>
      <w:r w:rsidR="00BF0870" w:rsidRPr="00550ED9">
        <w:rPr>
          <w:rFonts w:hint="eastAsia"/>
          <w:color w:val="FF0000"/>
        </w:rPr>
        <w:t>端</w:t>
      </w:r>
      <w:r w:rsidR="00DA5838" w:rsidRPr="00550ED9">
        <w:rPr>
          <w:color w:val="FF0000"/>
        </w:rPr>
        <w:t>的採購效率，</w:t>
      </w:r>
      <w:r w:rsidR="00B902CC" w:rsidRPr="00550ED9">
        <w:rPr>
          <w:rFonts w:hint="eastAsia"/>
          <w:color w:val="FF0000"/>
        </w:rPr>
        <w:t>而是提升</w:t>
      </w:r>
      <w:r w:rsidR="00BD6580" w:rsidRPr="00550ED9">
        <w:rPr>
          <w:rFonts w:hint="eastAsia"/>
          <w:color w:val="FF0000"/>
        </w:rPr>
        <w:t>產業上游端</w:t>
      </w:r>
      <w:r w:rsidR="00B902CC" w:rsidRPr="00550ED9">
        <w:rPr>
          <w:rFonts w:hint="eastAsia"/>
          <w:color w:val="FF0000"/>
        </w:rPr>
        <w:t>供應商</w:t>
      </w:r>
      <w:r w:rsidR="00BD6580" w:rsidRPr="00550ED9">
        <w:rPr>
          <w:rFonts w:hint="eastAsia"/>
          <w:color w:val="FF0000"/>
        </w:rPr>
        <w:t>們</w:t>
      </w:r>
      <w:r w:rsidR="00BF0870" w:rsidRPr="00550ED9">
        <w:rPr>
          <w:rFonts w:hint="eastAsia"/>
          <w:color w:val="FF0000"/>
        </w:rPr>
        <w:t>整體的</w:t>
      </w:r>
      <w:r w:rsidR="00B902CC" w:rsidRPr="00550ED9">
        <w:rPr>
          <w:rFonts w:hint="eastAsia"/>
          <w:color w:val="FF0000"/>
        </w:rPr>
        <w:t>接受度與使用普及化</w:t>
      </w:r>
      <w:r w:rsidR="00DA5838">
        <w:t>，</w:t>
      </w:r>
      <w:r w:rsidR="00B902CC">
        <w:rPr>
          <w:rFonts w:hint="eastAsia"/>
        </w:rPr>
        <w:t>因此團隊</w:t>
      </w:r>
      <w:r w:rsidR="00DA5838">
        <w:t>選擇</w:t>
      </w:r>
      <w:r w:rsidR="00DF6182">
        <w:rPr>
          <w:rFonts w:hint="eastAsia"/>
        </w:rPr>
        <w:t>率先</w:t>
      </w:r>
      <w:r w:rsidR="00DA5838">
        <w:t>開發</w:t>
      </w:r>
      <w:r w:rsidR="00F879AA">
        <w:rPr>
          <w:rFonts w:hint="eastAsia"/>
        </w:rPr>
        <w:t>布片掃描技術</w:t>
      </w:r>
      <w:r w:rsidR="00DA5838">
        <w:t>，並將資源集中投入於建立「能被供應鏈真正使用」</w:t>
      </w:r>
      <w:r w:rsidR="00BF0870">
        <w:rPr>
          <w:rFonts w:hint="eastAsia"/>
        </w:rPr>
        <w:t>數位平台。</w:t>
      </w:r>
    </w:p>
    <w:p w14:paraId="131D8263" w14:textId="679715BB" w:rsidR="00BF0870" w:rsidRDefault="00BF0870" w:rsidP="00AE275B">
      <w:pPr>
        <w:ind w:firstLine="480"/>
      </w:pPr>
      <w:r>
        <w:t>這樣的策略不只是解決單點問題，更</w:t>
      </w:r>
      <w:r w:rsidR="00D91ABF">
        <w:rPr>
          <w:rFonts w:hint="eastAsia"/>
        </w:rPr>
        <w:t>加</w:t>
      </w:r>
      <w:r>
        <w:t>回應了紡織產業從布料開發、生產到產品銷售之間「環環相扣」的實際生態需求，</w:t>
      </w:r>
      <w:r w:rsidR="000657A7">
        <w:rPr>
          <w:rFonts w:hint="eastAsia"/>
        </w:rPr>
        <w:t>F</w:t>
      </w:r>
      <w:r w:rsidR="00AE275B">
        <w:rPr>
          <w:rFonts w:hint="eastAsia"/>
        </w:rPr>
        <w:t>rontier.cool</w:t>
      </w:r>
      <w:r>
        <w:t>試圖以</w:t>
      </w:r>
      <w:r w:rsidR="00396606">
        <w:rPr>
          <w:rFonts w:hint="eastAsia"/>
        </w:rPr>
        <w:t>數位創新技術</w:t>
      </w:r>
      <w:r>
        <w:t>串連起整條供應鏈，建立一套可持續發展的數位轉型</w:t>
      </w:r>
      <w:r w:rsidR="00396606">
        <w:rPr>
          <w:rFonts w:hint="eastAsia"/>
        </w:rPr>
        <w:t>方案</w:t>
      </w:r>
      <w:r>
        <w:t>。</w:t>
      </w:r>
    </w:p>
    <w:p w14:paraId="550C6C0C" w14:textId="4DFC95C6" w:rsidR="00D35D73" w:rsidRDefault="00D35D73" w:rsidP="00410D6D">
      <w:pPr>
        <w:pStyle w:val="a"/>
      </w:pPr>
      <w:r w:rsidRPr="005008B9">
        <w:t>資源整合與分配</w:t>
      </w:r>
      <w:r w:rsidR="0020448C">
        <w:rPr>
          <w:rFonts w:hint="eastAsia"/>
        </w:rPr>
        <w:t>：基於初代平台基礎與使用者回饋，建構出私有平台架構</w:t>
      </w:r>
    </w:p>
    <w:p w14:paraId="094F32A9" w14:textId="152808F0" w:rsidR="006909C4" w:rsidRDefault="007E57F8" w:rsidP="00FD0D41">
      <w:pPr>
        <w:ind w:firstLine="480"/>
      </w:pPr>
      <w:r>
        <w:rPr>
          <w:rFonts w:hint="eastAsia"/>
        </w:rPr>
        <w:t>團隊</w:t>
      </w:r>
      <w:r>
        <w:rPr>
          <w:rFonts w:hint="eastAsia"/>
          <w:color w:val="000000"/>
        </w:rPr>
        <w:t>基於初代平台的開發經驗，</w:t>
      </w:r>
      <w:r w:rsidR="00F37054" w:rsidRPr="00F37054">
        <w:t>活用</w:t>
      </w:r>
      <w:r w:rsidR="007D62E2">
        <w:rPr>
          <w:rFonts w:hint="eastAsia"/>
        </w:rPr>
        <w:t>先前</w:t>
      </w:r>
      <w:r w:rsidR="00F37054" w:rsidRPr="00F37054">
        <w:t>所累積</w:t>
      </w:r>
      <w:r>
        <w:rPr>
          <w:rFonts w:hint="eastAsia"/>
        </w:rPr>
        <w:t>技術基礎</w:t>
      </w:r>
      <w:r w:rsidR="00F37054" w:rsidRPr="00F37054">
        <w:t>，</w:t>
      </w:r>
      <w:r w:rsidR="007D62E2">
        <w:rPr>
          <w:rFonts w:hint="eastAsia"/>
        </w:rPr>
        <w:t>並進一步整合</w:t>
      </w:r>
      <w:r w:rsidR="007D62E2">
        <w:rPr>
          <w:rFonts w:hint="eastAsia"/>
        </w:rPr>
        <w:lastRenderedPageBreak/>
        <w:t>資源，除了</w:t>
      </w:r>
      <w:r w:rsidR="00F37054" w:rsidRPr="00F37054">
        <w:t>成立</w:t>
      </w:r>
      <w:r w:rsidR="007D62E2">
        <w:rPr>
          <w:rFonts w:hint="eastAsia"/>
        </w:rPr>
        <w:t>專屬</w:t>
      </w:r>
      <w:r w:rsidR="00F37054" w:rsidRPr="00F37054">
        <w:t>AI</w:t>
      </w:r>
      <w:r w:rsidR="00F37054" w:rsidRPr="00F37054">
        <w:t>技術團隊，</w:t>
      </w:r>
      <w:r w:rsidR="007D62E2">
        <w:rPr>
          <w:rFonts w:hint="eastAsia"/>
        </w:rPr>
        <w:t>承接起先前與</w:t>
      </w:r>
      <w:r w:rsidR="00F37054" w:rsidRPr="00F37054">
        <w:t>MIT</w:t>
      </w:r>
      <w:r w:rsidR="00F37054" w:rsidRPr="00F37054">
        <w:t>合作</w:t>
      </w:r>
      <w:r w:rsidR="007D62E2">
        <w:rPr>
          <w:rFonts w:hint="eastAsia"/>
        </w:rPr>
        <w:t>獲取的</w:t>
      </w:r>
      <w:r w:rsidR="007D62E2">
        <w:rPr>
          <w:rFonts w:hint="eastAsia"/>
        </w:rPr>
        <w:t>AI</w:t>
      </w:r>
      <w:r w:rsidR="007D62E2">
        <w:rPr>
          <w:rFonts w:hint="eastAsia"/>
        </w:rPr>
        <w:t>技術，</w:t>
      </w:r>
      <w:r w:rsidR="00F37054" w:rsidRPr="00F37054">
        <w:t>進入自主研發</w:t>
      </w:r>
      <w:r>
        <w:rPr>
          <w:rFonts w:hint="eastAsia"/>
        </w:rPr>
        <w:t>掃描技術</w:t>
      </w:r>
      <w:r w:rsidR="00B10862">
        <w:rPr>
          <w:rFonts w:hint="eastAsia"/>
        </w:rPr>
        <w:t>的階段</w:t>
      </w:r>
      <w:r w:rsidR="00F37054" w:rsidRPr="00F37054">
        <w:t>；同時</w:t>
      </w:r>
      <w:r w:rsidR="00EE3F36">
        <w:rPr>
          <w:rFonts w:hint="eastAsia"/>
        </w:rPr>
        <w:t>分析</w:t>
      </w:r>
      <w:r w:rsidR="007D62E2">
        <w:rPr>
          <w:rFonts w:hint="eastAsia"/>
        </w:rPr>
        <w:t>平台</w:t>
      </w:r>
      <w:r w:rsidR="00F37054" w:rsidRPr="00F37054">
        <w:t>使用者</w:t>
      </w:r>
      <w:r w:rsidR="008A6B81">
        <w:rPr>
          <w:rFonts w:hint="eastAsia"/>
        </w:rPr>
        <w:t>意見回饋</w:t>
      </w:r>
      <w:r w:rsidR="00F37054" w:rsidRPr="00F37054">
        <w:t>、產業關係與市場洞察，</w:t>
      </w:r>
      <w:r>
        <w:rPr>
          <w:rFonts w:hint="eastAsia"/>
        </w:rPr>
        <w:t>逐漸發展出</w:t>
      </w:r>
      <w:r w:rsidR="00F37054" w:rsidRPr="00F37054">
        <w:t>私有</w:t>
      </w:r>
      <w:r w:rsidR="007D62E2">
        <w:rPr>
          <w:rFonts w:hint="eastAsia"/>
        </w:rPr>
        <w:t>平台的相關</w:t>
      </w:r>
      <w:r w:rsidR="00F37054" w:rsidRPr="00F37054">
        <w:t>模組，</w:t>
      </w:r>
      <w:r w:rsidR="008A08DC">
        <w:rPr>
          <w:rFonts w:hint="eastAsia"/>
        </w:rPr>
        <w:t>顯示了</w:t>
      </w:r>
      <w:r w:rsidR="00130E18">
        <w:rPr>
          <w:rFonts w:hint="eastAsia"/>
        </w:rPr>
        <w:t>團隊能</w:t>
      </w:r>
      <w:r w:rsidR="00F37054" w:rsidRPr="00F37054">
        <w:t>因應不同</w:t>
      </w:r>
      <w:r w:rsidR="007319B1">
        <w:rPr>
          <w:rFonts w:hint="eastAsia"/>
        </w:rPr>
        <w:t>使用者</w:t>
      </w:r>
      <w:r w:rsidR="00F37054" w:rsidRPr="00F37054">
        <w:t>需求</w:t>
      </w:r>
      <w:r w:rsidR="007319B1">
        <w:rPr>
          <w:rFonts w:hint="eastAsia"/>
        </w:rPr>
        <w:t>彈</w:t>
      </w:r>
      <w:r w:rsidR="00F37054" w:rsidRPr="00F37054">
        <w:t>性擴展</w:t>
      </w:r>
      <w:r w:rsidR="007319B1">
        <w:rPr>
          <w:rFonts w:hint="eastAsia"/>
        </w:rPr>
        <w:t>平台技術</w:t>
      </w:r>
      <w:r w:rsidR="00F37054" w:rsidRPr="00F37054">
        <w:t>。</w:t>
      </w:r>
    </w:p>
    <w:p w14:paraId="6F594695" w14:textId="45BA90CB" w:rsidR="001A7C22" w:rsidRPr="00E53CE0" w:rsidRDefault="001A7C22" w:rsidP="009508FF">
      <w:pPr>
        <w:pStyle w:val="aff3"/>
        <w:ind w:left="360" w:right="360" w:firstLine="480"/>
      </w:pPr>
      <w:r w:rsidRPr="007E57F8">
        <w:rPr>
          <w:rFonts w:hint="eastAsia"/>
        </w:rPr>
        <w:t>「但是我們後來發現，這個需求好像跟我們想像的不一樣，就是adidas只是想要他自己，所以這個大平台就變成了私有平台的概念，我們就幫adidas像這樣子的廠商去做一個這個sourcing的這個、只在他供應鏈裡面去做adidas的機制，這樣子客製他這樣的模組。」</w:t>
      </w:r>
      <w:r w:rsidR="00B37E7B" w:rsidRPr="007E57F8">
        <w:rPr>
          <w:rFonts w:hint="eastAsia"/>
        </w:rPr>
        <w:t>（</w:t>
      </w:r>
      <w:r w:rsidR="006E36DD" w:rsidRPr="007E57F8">
        <w:t>李菁</w:t>
      </w:r>
      <w:r w:rsidR="001A4581" w:rsidRPr="007E57F8">
        <w:t xml:space="preserve"> </w:t>
      </w:r>
      <w:r w:rsidR="001A4581" w:rsidRPr="007E57F8">
        <w:rPr>
          <w:rFonts w:hint="eastAsia"/>
        </w:rPr>
        <w:t>執行長，2025訪談資料</w:t>
      </w:r>
      <w:r w:rsidR="00B37E7B" w:rsidRPr="007E57F8">
        <w:rPr>
          <w:rFonts w:hint="eastAsia"/>
        </w:rPr>
        <w:t>）</w:t>
      </w:r>
    </w:p>
    <w:p w14:paraId="433BBF13" w14:textId="5B94B6AB" w:rsidR="001A7C22" w:rsidRPr="007D7A67" w:rsidRDefault="001A4581" w:rsidP="000C3680">
      <w:pPr>
        <w:pStyle w:val="3"/>
        <w:numPr>
          <w:ilvl w:val="2"/>
          <w:numId w:val="98"/>
        </w:numPr>
      </w:pPr>
      <w:bookmarkStart w:id="71" w:name="_Toc198597340"/>
      <w:r w:rsidRPr="007D7A67">
        <w:rPr>
          <w:rFonts w:hint="eastAsia"/>
        </w:rPr>
        <w:t>探索可供性</w:t>
      </w:r>
      <w:bookmarkEnd w:id="71"/>
    </w:p>
    <w:p w14:paraId="0BCFDF8A" w14:textId="3753B56C" w:rsidR="00F935ED" w:rsidRPr="000C3680" w:rsidRDefault="000C3680" w:rsidP="00410D6D">
      <w:pPr>
        <w:pStyle w:val="a"/>
      </w:pPr>
      <w:r>
        <w:rPr>
          <w:rFonts w:hint="eastAsia"/>
        </w:rPr>
        <w:t>權限</w:t>
      </w:r>
      <w:r w:rsidR="00F935ED" w:rsidRPr="000C3680">
        <w:t>控管模組</w:t>
      </w:r>
      <w:r w:rsidR="00065ED8">
        <w:rPr>
          <w:rFonts w:hint="eastAsia"/>
        </w:rPr>
        <w:t>，</w:t>
      </w:r>
      <w:r>
        <w:rPr>
          <w:rFonts w:hint="eastAsia"/>
        </w:rPr>
        <w:t>提升數位素材儲存安全性</w:t>
      </w:r>
    </w:p>
    <w:p w14:paraId="52FAB182" w14:textId="4AECF81B" w:rsidR="0039704D" w:rsidRDefault="008057E3" w:rsidP="00727A71">
      <w:pPr>
        <w:ind w:firstLine="480"/>
      </w:pPr>
      <w:r w:rsidRPr="008057E3">
        <w:t>紡織產業的布料資料屬於高度敏感的商業資產，為了回應企業對資料保密與</w:t>
      </w:r>
      <w:r>
        <w:rPr>
          <w:rFonts w:hint="eastAsia"/>
        </w:rPr>
        <w:t>數位素材</w:t>
      </w:r>
      <w:r w:rsidRPr="008057E3">
        <w:t>自主管理的需求，開始著手研發權限控管</w:t>
      </w:r>
      <w:r w:rsidR="00AD72F1">
        <w:rPr>
          <w:rFonts w:hint="eastAsia"/>
        </w:rPr>
        <w:t>相關</w:t>
      </w:r>
      <w:r w:rsidRPr="008057E3">
        <w:t>模組。</w:t>
      </w:r>
    </w:p>
    <w:p w14:paraId="4C5A136D" w14:textId="66B33231" w:rsidR="001A345A" w:rsidRDefault="00236815" w:rsidP="0039704D">
      <w:pPr>
        <w:ind w:firstLine="480"/>
      </w:pPr>
      <w:r>
        <w:rPr>
          <w:rFonts w:hint="eastAsia"/>
        </w:rPr>
        <w:t>基於</w:t>
      </w:r>
      <w:r w:rsidR="008057E3" w:rsidRPr="008057E3">
        <w:t>平台</w:t>
      </w:r>
      <w:r w:rsidR="00825ACA">
        <w:rPr>
          <w:rFonts w:hint="eastAsia"/>
        </w:rPr>
        <w:t>可</w:t>
      </w:r>
      <w:r>
        <w:rPr>
          <w:rFonts w:hint="eastAsia"/>
        </w:rPr>
        <w:t>彈性</w:t>
      </w:r>
      <w:r w:rsidR="008057E3" w:rsidRPr="008057E3">
        <w:t>擴充</w:t>
      </w:r>
      <w:r>
        <w:rPr>
          <w:rFonts w:hint="eastAsia"/>
        </w:rPr>
        <w:t>特</w:t>
      </w:r>
      <w:r w:rsidR="008057E3" w:rsidRPr="008057E3">
        <w:t>性，</w:t>
      </w:r>
      <w:r w:rsidR="00516B0F">
        <w:rPr>
          <w:rFonts w:hint="eastAsia"/>
        </w:rPr>
        <w:t>組織的</w:t>
      </w:r>
      <w:r w:rsidR="00366B1D">
        <w:rPr>
          <w:rFonts w:hint="eastAsia"/>
        </w:rPr>
        <w:t>工程團隊</w:t>
      </w:r>
      <w:r w:rsidR="008057E3" w:rsidRPr="008057E3">
        <w:t>開發出可自定</w:t>
      </w:r>
      <w:r w:rsidR="005C4E57">
        <w:rPr>
          <w:rFonts w:hint="eastAsia"/>
        </w:rPr>
        <w:t>檔案</w:t>
      </w:r>
      <w:r w:rsidR="003E57BC">
        <w:rPr>
          <w:rFonts w:hint="eastAsia"/>
        </w:rPr>
        <w:t>權限</w:t>
      </w:r>
      <w:r w:rsidR="003474D0">
        <w:rPr>
          <w:rFonts w:hint="eastAsia"/>
        </w:rPr>
        <w:t>的</w:t>
      </w:r>
      <w:r w:rsidR="003E57BC">
        <w:rPr>
          <w:rFonts w:hint="eastAsia"/>
        </w:rPr>
        <w:t>設定</w:t>
      </w:r>
      <w:r w:rsidR="008057E3" w:rsidRPr="008057E3">
        <w:t>功</w:t>
      </w:r>
      <w:r w:rsidR="00067D2A">
        <w:rPr>
          <w:rFonts w:hint="eastAsia"/>
        </w:rPr>
        <w:t>能</w:t>
      </w:r>
      <w:r w:rsidR="008057E3" w:rsidRPr="008057E3">
        <w:t>，</w:t>
      </w:r>
      <w:r w:rsidR="003B165E">
        <w:rPr>
          <w:rFonts w:hint="eastAsia"/>
        </w:rPr>
        <w:t>使用者</w:t>
      </w:r>
      <w:r w:rsidR="00727A71">
        <w:rPr>
          <w:rFonts w:hint="eastAsia"/>
        </w:rPr>
        <w:t>可以</w:t>
      </w:r>
      <w:r w:rsidR="00727A71" w:rsidRPr="00727A71">
        <w:rPr>
          <w:rFonts w:hint="eastAsia"/>
        </w:rPr>
        <w:t>建立私人數位資料庫，</w:t>
      </w:r>
      <w:r w:rsidR="0050254C" w:rsidRPr="00727A71">
        <w:rPr>
          <w:rFonts w:hint="eastAsia"/>
        </w:rPr>
        <w:t>將布料檔案權限進行分類</w:t>
      </w:r>
      <w:r w:rsidR="0050254C">
        <w:rPr>
          <w:rFonts w:hint="eastAsia"/>
        </w:rPr>
        <w:t>，</w:t>
      </w:r>
      <w:r w:rsidR="00727A71" w:rsidRPr="00727A71">
        <w:rPr>
          <w:rFonts w:hint="eastAsia"/>
        </w:rPr>
        <w:t>以嵌入代碼（</w:t>
      </w:r>
      <w:r w:rsidR="00727A71" w:rsidRPr="00727A71">
        <w:rPr>
          <w:rFonts w:hint="eastAsia"/>
        </w:rPr>
        <w:t>Embed Code</w:t>
      </w:r>
      <w:r w:rsidR="00727A71" w:rsidRPr="00727A71">
        <w:rPr>
          <w:rFonts w:hint="eastAsia"/>
        </w:rPr>
        <w:t>）和連結分享資料夾，保證</w:t>
      </w:r>
      <w:r w:rsidR="001B3384">
        <w:rPr>
          <w:rFonts w:hint="eastAsia"/>
        </w:rPr>
        <w:t>機密</w:t>
      </w:r>
      <w:r w:rsidR="00727A71" w:rsidRPr="00727A71">
        <w:rPr>
          <w:rFonts w:hint="eastAsia"/>
        </w:rPr>
        <w:t>布片資料能夠被安全監管、</w:t>
      </w:r>
      <w:r w:rsidR="00B317AC">
        <w:rPr>
          <w:rFonts w:hint="eastAsia"/>
        </w:rPr>
        <w:t>只</w:t>
      </w:r>
      <w:r w:rsidR="00727A71" w:rsidRPr="00727A71">
        <w:rPr>
          <w:rFonts w:hint="eastAsia"/>
        </w:rPr>
        <w:t>分享給</w:t>
      </w:r>
      <w:r w:rsidR="00B317AC">
        <w:rPr>
          <w:rFonts w:hint="eastAsia"/>
        </w:rPr>
        <w:t>經</w:t>
      </w:r>
      <w:r w:rsidR="00727A71" w:rsidRPr="00727A71">
        <w:rPr>
          <w:rFonts w:hint="eastAsia"/>
        </w:rPr>
        <w:t>授權的協作團隊及客戶。</w:t>
      </w:r>
    </w:p>
    <w:p w14:paraId="3298881C" w14:textId="3A42CFCE" w:rsidR="008057E3" w:rsidRPr="008057E3" w:rsidRDefault="00834B43" w:rsidP="0039704D">
      <w:pPr>
        <w:ind w:firstLine="480"/>
      </w:pPr>
      <w:r>
        <w:rPr>
          <w:rFonts w:hint="eastAsia"/>
        </w:rPr>
        <w:t>如此一來，透過權限控管模組，</w:t>
      </w:r>
      <w:r w:rsidR="000906C7">
        <w:rPr>
          <w:rFonts w:hint="eastAsia"/>
        </w:rPr>
        <w:t>數位素材</w:t>
      </w:r>
      <w:r w:rsidR="008057E3" w:rsidRPr="008057E3">
        <w:t>得以依照需求</w:t>
      </w:r>
      <w:r w:rsidR="004B5847">
        <w:rPr>
          <w:rFonts w:hint="eastAsia"/>
        </w:rPr>
        <w:t>儲存</w:t>
      </w:r>
      <w:r w:rsidR="008057E3" w:rsidRPr="008057E3">
        <w:t>與應用，兼顧隱私保護性、安全性</w:t>
      </w:r>
      <w:r w:rsidR="004B5847">
        <w:rPr>
          <w:rFonts w:hint="eastAsia"/>
        </w:rPr>
        <w:t>，也保證大規模數位資料</w:t>
      </w:r>
      <w:r w:rsidR="008057E3" w:rsidRPr="008057E3">
        <w:t>管理</w:t>
      </w:r>
      <w:r w:rsidR="004B5847">
        <w:rPr>
          <w:rFonts w:hint="eastAsia"/>
        </w:rPr>
        <w:t>的</w:t>
      </w:r>
      <w:r w:rsidR="008057E3" w:rsidRPr="008057E3">
        <w:t>穩定性</w:t>
      </w:r>
      <w:r w:rsidR="001A345A">
        <w:rPr>
          <w:rFonts w:hint="eastAsia"/>
        </w:rPr>
        <w:t>。</w:t>
      </w:r>
    </w:p>
    <w:p w14:paraId="26649DBC" w14:textId="4ABBF351" w:rsidR="001A7C22" w:rsidRDefault="001A7C22" w:rsidP="00D1618B">
      <w:pPr>
        <w:pStyle w:val="aff3"/>
        <w:ind w:left="360" w:right="360" w:firstLine="480"/>
      </w:pPr>
      <w:r w:rsidRPr="007D7A67">
        <w:rPr>
          <w:rFonts w:hint="eastAsia"/>
        </w:rPr>
        <w:t>「我們後來發現，這個市場最需要的其實是一個私有雲的感覺，就是我上傳的布片這些只有我能夠擁有的，我決定要開放給誰、就開放給誰，產品就往這個方向去發展。」</w:t>
      </w:r>
      <w:r w:rsidR="00B37E7B" w:rsidRPr="007D7A67">
        <w:rPr>
          <w:rFonts w:hint="eastAsia"/>
        </w:rPr>
        <w:t>（</w:t>
      </w:r>
      <w:r w:rsidR="006E36DD" w:rsidRPr="007D7A67">
        <w:t>李菁</w:t>
      </w:r>
      <w:r w:rsidR="005D26F1" w:rsidRPr="007D7A67">
        <w:t xml:space="preserve"> </w:t>
      </w:r>
      <w:r w:rsidR="005D26F1" w:rsidRPr="007D7A67">
        <w:rPr>
          <w:rFonts w:hint="eastAsia"/>
        </w:rPr>
        <w:t>執行長，2025訪談資料</w:t>
      </w:r>
      <w:r w:rsidR="00B37E7B" w:rsidRPr="007D7A67">
        <w:rPr>
          <w:rFonts w:hint="eastAsia"/>
        </w:rPr>
        <w:t>）</w:t>
      </w:r>
    </w:p>
    <w:p w14:paraId="7E2136D0" w14:textId="77777777" w:rsidR="00520775" w:rsidRDefault="00520775" w:rsidP="00410D6D">
      <w:pPr>
        <w:pStyle w:val="a"/>
      </w:pPr>
      <w:r w:rsidRPr="00520775">
        <w:t>API</w:t>
      </w:r>
      <w:r w:rsidRPr="00520775">
        <w:t>串接與</w:t>
      </w:r>
      <w:r w:rsidRPr="00520775">
        <w:t>3D</w:t>
      </w:r>
      <w:r w:rsidRPr="00520775">
        <w:t>設計整合所創造的行動可能性</w:t>
      </w:r>
    </w:p>
    <w:p w14:paraId="79CD8A3D" w14:textId="18F773AD" w:rsidR="004F7E1B" w:rsidRDefault="004F7E1B" w:rsidP="00E436CE">
      <w:pPr>
        <w:ind w:firstLine="480"/>
      </w:pPr>
      <w:r w:rsidRPr="00102817">
        <w:rPr>
          <w:rFonts w:hint="eastAsia"/>
        </w:rPr>
        <w:t>為了使數位素材</w:t>
      </w:r>
      <w:r w:rsidRPr="00102817">
        <w:t>更具系統兼容性與</w:t>
      </w:r>
      <w:r w:rsidR="00150275" w:rsidRPr="00102817">
        <w:rPr>
          <w:rFonts w:hint="eastAsia"/>
        </w:rPr>
        <w:t>提升</w:t>
      </w:r>
      <w:r w:rsidRPr="00102817">
        <w:t>多元應用彈性，</w:t>
      </w:r>
      <w:r w:rsidR="00F105E8">
        <w:rPr>
          <w:rFonts w:hint="eastAsia"/>
        </w:rPr>
        <w:t>平台提供</w:t>
      </w:r>
      <w:r w:rsidRPr="00102817">
        <w:t>開放式</w:t>
      </w:r>
      <w:r w:rsidRPr="00102817">
        <w:t>API</w:t>
      </w:r>
      <w:r w:rsidRPr="00102817">
        <w:t>串接功能，支援多種主流程語言如</w:t>
      </w:r>
      <w:r w:rsidRPr="00102817">
        <w:t>C#</w:t>
      </w:r>
      <w:r w:rsidRPr="00102817">
        <w:t>、</w:t>
      </w:r>
      <w:r w:rsidRPr="00102817">
        <w:t>Java</w:t>
      </w:r>
      <w:r w:rsidRPr="00102817">
        <w:t>、</w:t>
      </w:r>
      <w:r w:rsidRPr="00102817">
        <w:t>Python</w:t>
      </w:r>
      <w:r w:rsidRPr="00102817">
        <w:t>、</w:t>
      </w:r>
      <w:r w:rsidRPr="00102817">
        <w:t>PHP</w:t>
      </w:r>
      <w:r w:rsidR="00AA5716" w:rsidRPr="00102817">
        <w:rPr>
          <w:rFonts w:hint="eastAsia"/>
        </w:rPr>
        <w:t>等</w:t>
      </w:r>
      <w:r w:rsidRPr="00102817">
        <w:t>。企業可將</w:t>
      </w:r>
      <w:r w:rsidR="00C0581E" w:rsidRPr="00BF2A53">
        <w:rPr>
          <w:rFonts w:hint="eastAsia"/>
        </w:rPr>
        <w:t>TextileCloud</w:t>
      </w:r>
      <w:r w:rsidR="00C0581E" w:rsidRPr="00BF2A53">
        <w:rPr>
          <w:rFonts w:hint="eastAsia"/>
        </w:rPr>
        <w:t>™</w:t>
      </w:r>
      <w:r w:rsidRPr="00102817">
        <w:t>平台整合至</w:t>
      </w:r>
      <w:r w:rsidRPr="00102817">
        <w:t>ERP</w:t>
      </w:r>
      <w:r w:rsidRPr="00102817">
        <w:t>、</w:t>
      </w:r>
      <w:r w:rsidRPr="00102817">
        <w:t>PLM</w:t>
      </w:r>
      <w:r w:rsidRPr="00102817">
        <w:t>、</w:t>
      </w:r>
      <w:r w:rsidRPr="00102817">
        <w:t>CRM</w:t>
      </w:r>
      <w:r w:rsidRPr="00102817">
        <w:t>等既有系統，實現布料資訊的自動上傳、分類、版本控管與查詢更新，降低人為錯誤與作業成本，提高資訊準確率與決策效率。</w:t>
      </w:r>
    </w:p>
    <w:p w14:paraId="3F7FFF94" w14:textId="6D79786A" w:rsidR="00520775" w:rsidRDefault="003167A0" w:rsidP="00E436CE">
      <w:pPr>
        <w:ind w:firstLine="480"/>
      </w:pPr>
      <w:r w:rsidRPr="003167A0">
        <w:t>此外，平台的數位布片格式也支援與</w:t>
      </w:r>
      <w:r w:rsidRPr="003167A0">
        <w:t>Browzwear</w:t>
      </w:r>
      <w:r w:rsidRPr="003167A0">
        <w:t>、</w:t>
      </w:r>
      <w:r w:rsidRPr="003167A0">
        <w:t>C-Design</w:t>
      </w:r>
      <w:r w:rsidRPr="003167A0">
        <w:t>等</w:t>
      </w:r>
      <w:r w:rsidRPr="003167A0">
        <w:t>3D</w:t>
      </w:r>
      <w:r w:rsidRPr="003167A0">
        <w:t>設計工</w:t>
      </w:r>
      <w:r w:rsidRPr="003167A0">
        <w:lastRenderedPageBreak/>
        <w:t>具串接，設計師可直接套用</w:t>
      </w:r>
      <w:r w:rsidR="00FD2A21">
        <w:rPr>
          <w:rFonts w:hint="eastAsia"/>
        </w:rPr>
        <w:t>數位素材</w:t>
      </w:r>
      <w:r w:rsidRPr="003167A0">
        <w:t>進行虛擬打樣，省去大量實體樣品製作，加快設計溝通流程。這些技術的結合，不但提升跨部門協作效率，也讓企業能在現有流程中實現低成本、低耗材的數位轉型。</w:t>
      </w:r>
    </w:p>
    <w:p w14:paraId="6386F29B" w14:textId="76E08609" w:rsidR="00C14D7A" w:rsidRDefault="00C14D7A" w:rsidP="00C14D7A">
      <w:pPr>
        <w:pStyle w:val="3"/>
      </w:pPr>
      <w:bookmarkStart w:id="72" w:name="_Toc198597341"/>
      <w:r w:rsidRPr="00C14D7A">
        <w:rPr>
          <w:rFonts w:hint="eastAsia"/>
        </w:rPr>
        <w:t>5.</w:t>
      </w:r>
      <w:r>
        <w:rPr>
          <w:rFonts w:hint="eastAsia"/>
        </w:rPr>
        <w:t>3</w:t>
      </w:r>
      <w:r w:rsidRPr="00C14D7A">
        <w:rPr>
          <w:rFonts w:hint="eastAsia"/>
        </w:rPr>
        <w:t>.4</w:t>
      </w:r>
      <w:r w:rsidR="002C7C9B">
        <w:rPr>
          <w:rFonts w:hint="eastAsia"/>
        </w:rPr>
        <w:t xml:space="preserve"> </w:t>
      </w:r>
      <w:r w:rsidRPr="00C14D7A">
        <w:rPr>
          <w:rFonts w:hint="eastAsia"/>
        </w:rPr>
        <w:t>深耕運用</w:t>
      </w:r>
      <w:bookmarkEnd w:id="72"/>
    </w:p>
    <w:p w14:paraId="40EF6956" w14:textId="02FF94D2" w:rsidR="00545380" w:rsidRDefault="00545380" w:rsidP="00410D6D">
      <w:pPr>
        <w:pStyle w:val="a"/>
      </w:pPr>
      <w:r>
        <w:t>建立</w:t>
      </w:r>
      <w:r>
        <w:t>AI</w:t>
      </w:r>
      <w:r>
        <w:t>團隊，培養組織自主研發能力</w:t>
      </w:r>
      <w:r w:rsidR="008E34AD">
        <w:rPr>
          <w:rFonts w:hint="eastAsia"/>
        </w:rPr>
        <w:t>（</w:t>
      </w:r>
      <w:r w:rsidR="008E34AD">
        <w:rPr>
          <w:rFonts w:hint="eastAsia"/>
        </w:rPr>
        <w:t>2021</w:t>
      </w:r>
      <w:r w:rsidR="008E34AD">
        <w:rPr>
          <w:rFonts w:hint="eastAsia"/>
        </w:rPr>
        <w:t>）</w:t>
      </w:r>
    </w:p>
    <w:p w14:paraId="785114E9" w14:textId="6D8D98FC" w:rsidR="0098579D" w:rsidRDefault="005A3FE7" w:rsidP="00F07692">
      <w:pPr>
        <w:ind w:firstLine="480"/>
      </w:pPr>
      <w:r w:rsidRPr="005A3FE7">
        <w:t>與</w:t>
      </w:r>
      <w:r w:rsidRPr="005A3FE7">
        <w:t>MIT</w:t>
      </w:r>
      <w:r w:rsidRPr="005A3FE7">
        <w:t>合作期間</w:t>
      </w:r>
      <w:r>
        <w:rPr>
          <w:rFonts w:hint="eastAsia"/>
        </w:rPr>
        <w:t>，</w:t>
      </w:r>
      <w:r w:rsidRPr="005A3FE7">
        <w:t>Frontier.cool</w:t>
      </w:r>
      <w:r w:rsidR="00C04A10">
        <w:rPr>
          <w:rFonts w:hint="eastAsia"/>
        </w:rPr>
        <w:t>雖然</w:t>
      </w:r>
      <w:r w:rsidR="00F07692" w:rsidRPr="00F07692">
        <w:t>藉由外部技術支援，迅速完成許多原先難以實現的技術驗證與掃描實驗，但</w:t>
      </w:r>
      <w:r w:rsidR="00C30358">
        <w:rPr>
          <w:rFonts w:hint="eastAsia"/>
        </w:rPr>
        <w:t>創辦人也</w:t>
      </w:r>
      <w:r w:rsidR="00F07692" w:rsidRPr="00F07692">
        <w:t>意識到若要長期經營、推動平台邁向國際市場，便不能永遠仰賴外部資源，必須</w:t>
      </w:r>
      <w:r w:rsidR="00C30358">
        <w:rPr>
          <w:rFonts w:hint="eastAsia"/>
        </w:rPr>
        <w:t>建立起</w:t>
      </w:r>
      <w:r w:rsidR="009E2491">
        <w:rPr>
          <w:rFonts w:hint="eastAsia"/>
        </w:rPr>
        <w:t>自</w:t>
      </w:r>
      <w:r w:rsidR="00C30358">
        <w:rPr>
          <w:rFonts w:hint="eastAsia"/>
        </w:rPr>
        <w:t>身的</w:t>
      </w:r>
      <w:r w:rsidR="00C30358">
        <w:rPr>
          <w:rFonts w:hint="eastAsia"/>
        </w:rPr>
        <w:t>AI</w:t>
      </w:r>
      <w:r w:rsidR="00C30358">
        <w:rPr>
          <w:rFonts w:hint="eastAsia"/>
        </w:rPr>
        <w:t>研發能力</w:t>
      </w:r>
      <w:r w:rsidR="00F07692" w:rsidRPr="00F07692">
        <w:t>。</w:t>
      </w:r>
    </w:p>
    <w:p w14:paraId="268CA865" w14:textId="5F4540B1" w:rsidR="00F07692" w:rsidRPr="00F07692" w:rsidRDefault="00F07692" w:rsidP="001F2FBF">
      <w:pPr>
        <w:ind w:firstLine="480"/>
      </w:pPr>
      <w:r w:rsidRPr="00F07692">
        <w:t>因此，</w:t>
      </w:r>
      <w:r w:rsidR="00D91E61" w:rsidRPr="005A3FE7">
        <w:t>Frontier.cool</w:t>
      </w:r>
      <w:r w:rsidRPr="00F07692">
        <w:t>於</w:t>
      </w:r>
      <w:r w:rsidRPr="00F07692">
        <w:t>2021</w:t>
      </w:r>
      <w:r w:rsidRPr="00F07692">
        <w:t>年起成立內部</w:t>
      </w:r>
      <w:r w:rsidRPr="00F07692">
        <w:t>AI</w:t>
      </w:r>
      <w:r w:rsidRPr="00F07692">
        <w:t>團隊，</w:t>
      </w:r>
      <w:r w:rsidR="00B85932">
        <w:rPr>
          <w:rFonts w:hint="eastAsia"/>
        </w:rPr>
        <w:t>將</w:t>
      </w:r>
      <w:r w:rsidRPr="00F07692">
        <w:t>原有工程師重新編組，</w:t>
      </w:r>
      <w:r w:rsidR="00F050D5">
        <w:rPr>
          <w:rFonts w:hint="eastAsia"/>
        </w:rPr>
        <w:t>並</w:t>
      </w:r>
      <w:r w:rsidRPr="00F07692">
        <w:t>廣泛招募不同背景與</w:t>
      </w:r>
      <w:r w:rsidR="00700F72">
        <w:rPr>
          <w:rFonts w:hint="eastAsia"/>
        </w:rPr>
        <w:t>專業</w:t>
      </w:r>
      <w:r w:rsidR="00FA6D8D">
        <w:rPr>
          <w:rFonts w:hint="eastAsia"/>
        </w:rPr>
        <w:t>能力</w:t>
      </w:r>
      <w:r w:rsidRPr="00F07692">
        <w:t>的</w:t>
      </w:r>
      <w:r w:rsidR="00FA6D8D">
        <w:rPr>
          <w:rFonts w:hint="eastAsia"/>
        </w:rPr>
        <w:t>技術</w:t>
      </w:r>
      <w:r w:rsidRPr="00F07692">
        <w:t>人才，</w:t>
      </w:r>
      <w:r w:rsidRPr="001F2FBF">
        <w:t>承接</w:t>
      </w:r>
      <w:r w:rsidRPr="001F2FBF">
        <w:t>MIT</w:t>
      </w:r>
      <w:r w:rsidRPr="001F2FBF">
        <w:t>提供的演算法基礎與</w:t>
      </w:r>
      <w:r w:rsidRPr="001F2FBF">
        <w:t>Source Code</w:t>
      </w:r>
      <w:r w:rsidRPr="001F2FBF">
        <w:t>，</w:t>
      </w:r>
      <w:r w:rsidR="001B7930">
        <w:rPr>
          <w:rFonts w:hint="eastAsia"/>
        </w:rPr>
        <w:t>致力於提升</w:t>
      </w:r>
      <w:r w:rsidRPr="00F07692">
        <w:t>各類布料在掃描過程中的圖像辨識與分類技術。</w:t>
      </w:r>
    </w:p>
    <w:p w14:paraId="72D4837D" w14:textId="77777777" w:rsidR="00A1036F" w:rsidRDefault="00F07692" w:rsidP="00F07692">
      <w:pPr>
        <w:ind w:firstLine="480"/>
      </w:pPr>
      <w:r w:rsidRPr="00F07692">
        <w:t>管理層深知</w:t>
      </w:r>
      <w:r w:rsidR="005E34F9">
        <w:rPr>
          <w:rFonts w:hint="eastAsia"/>
        </w:rPr>
        <w:t>，</w:t>
      </w:r>
      <w:r w:rsidR="005E34F9" w:rsidRPr="005E34F9">
        <w:t>若團隊要具備全球競爭力，核心能力必須橫跨語言、文化與技術領域，因此特別重視內部技術人才的養成與跨域整合，</w:t>
      </w:r>
      <w:r w:rsidR="00A27944">
        <w:rPr>
          <w:rFonts w:hint="eastAsia"/>
        </w:rPr>
        <w:t>並積極</w:t>
      </w:r>
      <w:r w:rsidRPr="00F07692">
        <w:t>促進內部知識轉移與國際化合作能力</w:t>
      </w:r>
      <w:r w:rsidR="00A1036F">
        <w:rPr>
          <w:rFonts w:hint="eastAsia"/>
        </w:rPr>
        <w:t>。</w:t>
      </w:r>
    </w:p>
    <w:p w14:paraId="26F3E2F8" w14:textId="59346B8E" w:rsidR="00E44AE4" w:rsidRPr="00E44AE4" w:rsidRDefault="00A1036F" w:rsidP="00E44AE4">
      <w:pPr>
        <w:ind w:firstLine="480"/>
      </w:pPr>
      <w:r>
        <w:rPr>
          <w:rFonts w:hint="eastAsia"/>
        </w:rPr>
        <w:t>成立了</w:t>
      </w:r>
      <w:r>
        <w:rPr>
          <w:rFonts w:hint="eastAsia"/>
        </w:rPr>
        <w:t>AI</w:t>
      </w:r>
      <w:r w:rsidR="00F07692" w:rsidRPr="00F07692">
        <w:t>團隊</w:t>
      </w:r>
      <w:r>
        <w:rPr>
          <w:rFonts w:hint="eastAsia"/>
        </w:rPr>
        <w:t>以後，</w:t>
      </w:r>
      <w:r w:rsidRPr="005A3FE7">
        <w:t>Frontier.cool</w:t>
      </w:r>
      <w:r>
        <w:rPr>
          <w:rFonts w:hint="eastAsia"/>
        </w:rPr>
        <w:t>不僅</w:t>
      </w:r>
      <w:r w:rsidR="00F07692" w:rsidRPr="00F07692">
        <w:t>能自主修正與擴展布料</w:t>
      </w:r>
      <w:r w:rsidR="00F07692" w:rsidRPr="00F07692">
        <w:t>AI</w:t>
      </w:r>
      <w:r w:rsidR="00F07692" w:rsidRPr="00F07692">
        <w:t>模型</w:t>
      </w:r>
      <w:r w:rsidR="00E44AE4">
        <w:rPr>
          <w:rFonts w:hint="eastAsia"/>
        </w:rPr>
        <w:t>，</w:t>
      </w:r>
      <w:r w:rsidR="00E44AE4" w:rsidRPr="00E44AE4">
        <w:t>也能因應實務問題進行演算法調整。例如，對於</w:t>
      </w:r>
      <w:r w:rsidR="00E44AE4" w:rsidRPr="00E44AE4">
        <w:t>CycleGAN</w:t>
      </w:r>
      <w:r w:rsidR="00E44AE4" w:rsidRPr="00E44AE4">
        <w:t>模型在部分布料辨識不精準的問題，</w:t>
      </w:r>
      <w:r w:rsidR="008303DE" w:rsidRPr="00F07692">
        <w:t>團隊改用其他演算法進行補強</w:t>
      </w:r>
      <w:r w:rsidR="00E44AE4" w:rsidRPr="00E44AE4">
        <w:t>，逐步建立起自主的技術邏輯與解決能力。</w:t>
      </w:r>
    </w:p>
    <w:p w14:paraId="19C1CF1E" w14:textId="4B1B76BA" w:rsidR="00653212" w:rsidRPr="005C7693" w:rsidRDefault="00371055" w:rsidP="00D1618B">
      <w:pPr>
        <w:pStyle w:val="aff3"/>
        <w:ind w:left="360" w:right="360" w:firstLine="480"/>
      </w:pPr>
      <w:r w:rsidRPr="00545380">
        <w:rPr>
          <w:rFonts w:hint="eastAsia"/>
        </w:rPr>
        <w:t>「我們其實跟MIT合作大概就是到2021年左右。然後那一年之後，我們就開始自己培訓自己的AIteam，然後去把所有的…當時他們的這些</w:t>
      </w:r>
      <w:r w:rsidRPr="00545380">
        <w:t>source code</w:t>
      </w:r>
      <w:r w:rsidRPr="00545380">
        <w:rPr>
          <w:rFonts w:hint="eastAsia"/>
        </w:rPr>
        <w:t>還有這些算法這些去把它承接下來</w:t>
      </w:r>
      <w:r w:rsidR="00175764">
        <w:t>…</w:t>
      </w:r>
      <w:r w:rsidRPr="00545380">
        <w:rPr>
          <w:rFonts w:hint="eastAsia"/>
        </w:rPr>
        <w:t>我們把一些不適合CycleGAN的布料用其它的演算法去完成，這個是我們在成立之後做的一些轉變，就是一開始借助外面的，後來</w:t>
      </w:r>
      <w:r w:rsidR="007F4386">
        <w:rPr>
          <w:rFonts w:hint="eastAsia"/>
        </w:rPr>
        <w:t>還</w:t>
      </w:r>
      <w:r w:rsidRPr="00545380">
        <w:rPr>
          <w:rFonts w:hint="eastAsia"/>
        </w:rPr>
        <w:t>是必須要繼續自己用的，組一個team去完成。」</w:t>
      </w:r>
      <w:r w:rsidR="00B37E7B" w:rsidRPr="00545380">
        <w:rPr>
          <w:rFonts w:hint="eastAsia"/>
        </w:rPr>
        <w:t>（</w:t>
      </w:r>
      <w:r w:rsidR="006E36DD" w:rsidRPr="00545380">
        <w:t>李菁</w:t>
      </w:r>
      <w:r w:rsidR="00C84E42" w:rsidRPr="00545380">
        <w:t xml:space="preserve"> </w:t>
      </w:r>
      <w:r w:rsidR="00C84E42" w:rsidRPr="00545380">
        <w:rPr>
          <w:rFonts w:hint="eastAsia"/>
        </w:rPr>
        <w:t>執行長，2025訪談資料</w:t>
      </w:r>
      <w:r w:rsidR="00B37E7B" w:rsidRPr="00545380">
        <w:rPr>
          <w:rFonts w:hint="eastAsia"/>
        </w:rPr>
        <w:t>）</w:t>
      </w:r>
    </w:p>
    <w:p w14:paraId="1A523EA8" w14:textId="41BB3FA8" w:rsidR="00545380" w:rsidRDefault="00545380" w:rsidP="00410D6D">
      <w:pPr>
        <w:pStyle w:val="a"/>
      </w:pPr>
      <w:r>
        <w:t>持續</w:t>
      </w:r>
      <w:r w:rsidR="00032A95">
        <w:rPr>
          <w:rFonts w:hint="eastAsia"/>
        </w:rPr>
        <w:t>強化</w:t>
      </w:r>
      <w:r>
        <w:t>掃描與演算法</w:t>
      </w:r>
      <w:r w:rsidR="00032A95">
        <w:rPr>
          <w:rFonts w:hint="eastAsia"/>
        </w:rPr>
        <w:t>，針對織品垂墜感、拉伸等物理數據等進行開發</w:t>
      </w:r>
    </w:p>
    <w:p w14:paraId="09FA5D73" w14:textId="6D5C0F8B" w:rsidR="00216282" w:rsidRPr="00216282" w:rsidRDefault="009F1CE4" w:rsidP="00FA5C62">
      <w:pPr>
        <w:ind w:firstLine="480"/>
      </w:pPr>
      <w:r>
        <w:t>目前布料圖層的數位辨識精準度已達</w:t>
      </w:r>
      <w:r>
        <w:t>95</w:t>
      </w:r>
      <w:r>
        <w:t>～</w:t>
      </w:r>
      <w:r>
        <w:t>99%</w:t>
      </w:r>
      <w:r>
        <w:t>，但團隊並未止步，</w:t>
      </w:r>
      <w:r w:rsidR="00216282" w:rsidRPr="00216282">
        <w:t>仍持續投入研發資源，以強化對布料「垂墜感」、「拉伸性」等物理特性的數位呈現能力。這些特徵對於設計師</w:t>
      </w:r>
      <w:r w:rsidR="00445DBC">
        <w:rPr>
          <w:rFonts w:hint="eastAsia"/>
        </w:rPr>
        <w:t>將數位素材應用於</w:t>
      </w:r>
      <w:r w:rsidR="00445DBC">
        <w:rPr>
          <w:rFonts w:hint="eastAsia"/>
        </w:rPr>
        <w:t>3D</w:t>
      </w:r>
      <w:r w:rsidR="00445DBC">
        <w:rPr>
          <w:rFonts w:hint="eastAsia"/>
        </w:rPr>
        <w:t>設計軟體的</w:t>
      </w:r>
      <w:r w:rsidR="00555B81">
        <w:rPr>
          <w:rFonts w:hint="eastAsia"/>
        </w:rPr>
        <w:t>實務過程</w:t>
      </w:r>
      <w:r w:rsidR="00216282" w:rsidRPr="00216282">
        <w:t>有高度影響，也是提升數位布片真實感與實用性的關鍵</w:t>
      </w:r>
      <w:r w:rsidR="00895F9D">
        <w:rPr>
          <w:rFonts w:hint="eastAsia"/>
        </w:rPr>
        <w:t>，團隊</w:t>
      </w:r>
      <w:r w:rsidR="00895F9D">
        <w:t>希望未來能藉由持續試驗</w:t>
      </w:r>
      <w:r w:rsidR="00895F9D">
        <w:lastRenderedPageBreak/>
        <w:t>與演算法精進，實現更穩定、細緻且貼近實體質感的布料數位化成果</w:t>
      </w:r>
      <w:r w:rsidR="00216282" w:rsidRPr="00216282">
        <w:t>。</w:t>
      </w:r>
    </w:p>
    <w:p w14:paraId="2029A52C" w14:textId="008D2DCC" w:rsidR="00926ECC" w:rsidRDefault="00371055" w:rsidP="00D1618B">
      <w:pPr>
        <w:pStyle w:val="aff3"/>
        <w:ind w:left="360" w:right="360" w:firstLine="480"/>
      </w:pPr>
      <w:r w:rsidRPr="00CE1E36">
        <w:rPr>
          <w:rFonts w:hint="eastAsia"/>
        </w:rPr>
        <w:t>「現在還在往前做，就是圖層已經到95%到99%的準確度了，但是我們的這個布料的垂墜感、還有拉伸，這些物理數據還在還在慢慢的優化中。」</w:t>
      </w:r>
      <w:r w:rsidR="00B37E7B" w:rsidRPr="00CE1E36">
        <w:rPr>
          <w:rFonts w:hint="eastAsia"/>
        </w:rPr>
        <w:t>（</w:t>
      </w:r>
      <w:r w:rsidR="006E36DD" w:rsidRPr="00CE1E36">
        <w:t>李菁</w:t>
      </w:r>
      <w:r w:rsidR="001F1D23" w:rsidRPr="00CE1E36">
        <w:t xml:space="preserve"> </w:t>
      </w:r>
      <w:r w:rsidR="001F1D23" w:rsidRPr="00CE1E36">
        <w:rPr>
          <w:rFonts w:hint="eastAsia"/>
        </w:rPr>
        <w:t>執行長，2025訪談資料</w:t>
      </w:r>
      <w:r w:rsidR="00B37E7B" w:rsidRPr="00CE1E36">
        <w:rPr>
          <w:rFonts w:hint="eastAsia"/>
        </w:rPr>
        <w:t>）</w:t>
      </w:r>
    </w:p>
    <w:p w14:paraId="5B3455B8" w14:textId="635E11D2" w:rsidR="00371055" w:rsidRPr="001F1D23" w:rsidRDefault="001F1D23" w:rsidP="001F1D23">
      <w:pPr>
        <w:pStyle w:val="3"/>
      </w:pPr>
      <w:bookmarkStart w:id="73" w:name="_Toc198597342"/>
      <w:r w:rsidRPr="001F1D23">
        <w:rPr>
          <w:rFonts w:hint="eastAsia"/>
        </w:rPr>
        <w:t>5.</w:t>
      </w:r>
      <w:r w:rsidR="008957C8">
        <w:rPr>
          <w:rFonts w:hint="eastAsia"/>
        </w:rPr>
        <w:t>3</w:t>
      </w:r>
      <w:r w:rsidRPr="001F1D23">
        <w:rPr>
          <w:rFonts w:hint="eastAsia"/>
        </w:rPr>
        <w:t>.5</w:t>
      </w:r>
      <w:r w:rsidR="002C7C9B">
        <w:rPr>
          <w:rFonts w:hint="eastAsia"/>
        </w:rPr>
        <w:t xml:space="preserve"> </w:t>
      </w:r>
      <w:r w:rsidRPr="001F1D23">
        <w:rPr>
          <w:rFonts w:hint="eastAsia"/>
        </w:rPr>
        <w:t>創新探索</w:t>
      </w:r>
      <w:bookmarkEnd w:id="73"/>
    </w:p>
    <w:p w14:paraId="60407FB4" w14:textId="1789E983" w:rsidR="00F93A93" w:rsidRDefault="00F93A93" w:rsidP="00410D6D">
      <w:pPr>
        <w:pStyle w:val="a"/>
      </w:pPr>
      <w:r w:rsidRPr="00F93A93">
        <w:t>與</w:t>
      </w:r>
      <w:r w:rsidRPr="00F93A93">
        <w:t>3D</w:t>
      </w:r>
      <w:r w:rsidRPr="00F93A93">
        <w:t>設計與雲端服務商</w:t>
      </w:r>
      <w:r w:rsidR="00EC4A54">
        <w:rPr>
          <w:rFonts w:hint="eastAsia"/>
        </w:rPr>
        <w:t>AWS</w:t>
      </w:r>
      <w:r w:rsidRPr="00F93A93">
        <w:t>合作，拓展數位布片應用場景（</w:t>
      </w:r>
      <w:r w:rsidRPr="00F93A93">
        <w:t>2021</w:t>
      </w:r>
      <w:r w:rsidRPr="00F93A93">
        <w:t>）</w:t>
      </w:r>
    </w:p>
    <w:p w14:paraId="27066A9A" w14:textId="45D039A6" w:rsidR="00A05C1A" w:rsidRDefault="00753127" w:rsidP="00365F66">
      <w:pPr>
        <w:ind w:firstLine="480"/>
      </w:pPr>
      <w:r w:rsidRPr="00753127">
        <w:t>除了持續精進內部的數位掃描技術</w:t>
      </w:r>
      <w:r w:rsidR="00FA5C62">
        <w:rPr>
          <w:rFonts w:hint="eastAsia"/>
        </w:rPr>
        <w:t>，</w:t>
      </w:r>
      <w:r w:rsidR="00FA5C62" w:rsidRPr="005A3FE7">
        <w:t>Frontier.cool</w:t>
      </w:r>
      <w:r w:rsidR="00B77651" w:rsidRPr="00B77651">
        <w:t>也積極拓展外部資源與合作關係。</w:t>
      </w:r>
    </w:p>
    <w:p w14:paraId="210897AB" w14:textId="77777777" w:rsidR="00565983" w:rsidRDefault="00960493" w:rsidP="00565983">
      <w:pPr>
        <w:ind w:firstLine="480"/>
      </w:pPr>
      <w:r w:rsidRPr="00960493">
        <w:t>2021</w:t>
      </w:r>
      <w:r w:rsidRPr="00960493">
        <w:t>年，</w:t>
      </w:r>
      <w:r w:rsidR="00A05C1A" w:rsidRPr="00A05C1A">
        <w:t>團隊</w:t>
      </w:r>
      <w:r w:rsidR="00C21419">
        <w:rPr>
          <w:rFonts w:hint="eastAsia"/>
        </w:rPr>
        <w:t>與</w:t>
      </w:r>
      <w:r w:rsidR="00A05C1A" w:rsidRPr="00A05C1A">
        <w:t>瑞士</w:t>
      </w:r>
      <w:r w:rsidR="00A05C1A" w:rsidRPr="00A05C1A">
        <w:t>3D</w:t>
      </w:r>
      <w:r w:rsidR="00A05C1A" w:rsidRPr="00A05C1A">
        <w:t>掃描與虛擬服裝建模公司</w:t>
      </w:r>
      <w:r w:rsidR="00A05C1A" w:rsidRPr="00A05C1A">
        <w:t>SO</w:t>
      </w:r>
      <w:r w:rsidR="00DB033E">
        <w:rPr>
          <w:rFonts w:hint="eastAsia"/>
        </w:rPr>
        <w:t xml:space="preserve"> </w:t>
      </w:r>
      <w:r w:rsidR="00A05C1A" w:rsidRPr="00A05C1A">
        <w:t>REAL</w:t>
      </w:r>
      <w:r w:rsidR="00A05C1A" w:rsidRPr="00A05C1A">
        <w:t>，將數位布片技術應用延伸至時尚產業的</w:t>
      </w:r>
      <w:r w:rsidR="00A05C1A" w:rsidRPr="00A05C1A">
        <w:t>3D</w:t>
      </w:r>
      <w:r w:rsidR="00A05C1A" w:rsidRPr="00A05C1A">
        <w:t>打樣與虛擬展示。</w:t>
      </w:r>
      <w:r w:rsidR="00520775" w:rsidRPr="005A3FE7">
        <w:t>Frontier.cool</w:t>
      </w:r>
      <w:r w:rsidR="00520775">
        <w:rPr>
          <w:rFonts w:hint="eastAsia"/>
        </w:rPr>
        <w:t>透過與</w:t>
      </w:r>
      <w:r w:rsidR="00520775">
        <w:rPr>
          <w:rFonts w:hint="eastAsia"/>
        </w:rPr>
        <w:t>3D</w:t>
      </w:r>
      <w:r w:rsidR="00520775">
        <w:rPr>
          <w:rFonts w:hint="eastAsia"/>
        </w:rPr>
        <w:t>設計</w:t>
      </w:r>
      <w:r w:rsidR="002A7878">
        <w:rPr>
          <w:rFonts w:hint="eastAsia"/>
        </w:rPr>
        <w:t>軟體商</w:t>
      </w:r>
      <w:r w:rsidR="002A7878" w:rsidRPr="00B463E6">
        <w:rPr>
          <w:rFonts w:hint="eastAsia"/>
        </w:rPr>
        <w:t>如</w:t>
      </w:r>
      <w:r w:rsidR="00520775" w:rsidRPr="00B463E6">
        <w:t>Browzwear</w:t>
      </w:r>
      <w:r w:rsidR="00B463E6" w:rsidRPr="00B463E6">
        <w:rPr>
          <w:rFonts w:hint="eastAsia"/>
        </w:rPr>
        <w:t>、</w:t>
      </w:r>
      <w:r w:rsidR="00B463E6" w:rsidRPr="00B463E6">
        <w:t>SO</w:t>
      </w:r>
      <w:r w:rsidR="00B463E6" w:rsidRPr="00B463E6">
        <w:rPr>
          <w:rFonts w:hint="eastAsia"/>
        </w:rPr>
        <w:t xml:space="preserve"> </w:t>
      </w:r>
      <w:r w:rsidR="00B463E6" w:rsidRPr="00B463E6">
        <w:t>REAL</w:t>
      </w:r>
      <w:r w:rsidR="00B463E6">
        <w:rPr>
          <w:rFonts w:hint="eastAsia"/>
        </w:rPr>
        <w:t>等合作，</w:t>
      </w:r>
      <w:r w:rsidR="00B463E6" w:rsidRPr="00B463E6">
        <w:t>使平台生成的數位布片可直接應用於</w:t>
      </w:r>
      <w:r w:rsidR="00B463E6" w:rsidRPr="00B463E6">
        <w:t xml:space="preserve"> VStitcher</w:t>
      </w:r>
      <w:r w:rsidR="00B463E6" w:rsidRPr="00B463E6">
        <w:t>、</w:t>
      </w:r>
      <w:r w:rsidR="00B463E6" w:rsidRPr="00B463E6">
        <w:t xml:space="preserve">Lotta </w:t>
      </w:r>
      <w:r w:rsidR="00B463E6" w:rsidRPr="00B463E6">
        <w:t>等虛擬試穿與設計流程，提升布料在設計端的互動性與實用價值。</w:t>
      </w:r>
    </w:p>
    <w:p w14:paraId="08FCE3DD" w14:textId="39879269" w:rsidR="00565983" w:rsidRDefault="00565983" w:rsidP="00565983">
      <w:pPr>
        <w:ind w:firstLine="480"/>
      </w:pPr>
      <w:r>
        <w:rPr>
          <w:rFonts w:hint="eastAsia"/>
        </w:rPr>
        <w:t>此外，</w:t>
      </w:r>
      <w:r w:rsidRPr="00490827">
        <w:t>TextileCloud</w:t>
      </w:r>
      <w:r w:rsidRPr="00490827">
        <w:t>平台</w:t>
      </w:r>
      <w:r>
        <w:rPr>
          <w:rFonts w:hint="eastAsia"/>
        </w:rPr>
        <w:t>中部分運算處理建</w:t>
      </w:r>
      <w:r w:rsidRPr="00490827">
        <w:t>構於</w:t>
      </w:r>
      <w:r w:rsidRPr="00490827">
        <w:t>Amazon Web Services</w:t>
      </w:r>
      <w:r w:rsidRPr="00490827">
        <w:t>（</w:t>
      </w:r>
      <w:r w:rsidRPr="00490827">
        <w:t>AWS</w:t>
      </w:r>
      <w:r w:rsidRPr="00490827">
        <w:t>）雲端</w:t>
      </w:r>
      <w:r>
        <w:rPr>
          <w:rFonts w:hint="eastAsia"/>
        </w:rPr>
        <w:t>服務</w:t>
      </w:r>
      <w:r w:rsidRPr="00490827">
        <w:t>之上</w:t>
      </w:r>
      <w:r w:rsidRPr="00E72522">
        <w:t>，在雙方多年良好合作基礎下，</w:t>
      </w:r>
      <w:r w:rsidRPr="00E72522">
        <w:t>Frontier.cool</w:t>
      </w:r>
      <w:r w:rsidRPr="00E72522">
        <w:t>於</w:t>
      </w:r>
      <w:r w:rsidRPr="00E72522">
        <w:t>2021</w:t>
      </w:r>
      <w:r w:rsidRPr="00E72522">
        <w:t>年成為</w:t>
      </w:r>
      <w:r w:rsidRPr="00E72522">
        <w:t>AWS</w:t>
      </w:r>
      <w:r w:rsidRPr="00E72522">
        <w:t>亞太區戰略合作夥伴。</w:t>
      </w:r>
      <w:r>
        <w:rPr>
          <w:rFonts w:hint="eastAsia"/>
        </w:rPr>
        <w:t>團隊曾受到</w:t>
      </w:r>
      <w:r>
        <w:rPr>
          <w:rFonts w:hint="eastAsia"/>
        </w:rPr>
        <w:t>AWS</w:t>
      </w:r>
      <w:r>
        <w:rPr>
          <w:rFonts w:hint="eastAsia"/>
        </w:rPr>
        <w:t>總工程師的肯定，</w:t>
      </w:r>
      <w:r>
        <w:rPr>
          <w:rFonts w:hint="eastAsia"/>
        </w:rPr>
        <w:t>AWS</w:t>
      </w:r>
      <w:r>
        <w:rPr>
          <w:rFonts w:hint="eastAsia"/>
        </w:rPr>
        <w:t>認為</w:t>
      </w:r>
      <w:r>
        <w:rPr>
          <w:rFonts w:hint="eastAsia"/>
        </w:rPr>
        <w:t>TextileCloud</w:t>
      </w:r>
      <w:r w:rsidRPr="00452CF8">
        <w:t>具備獨特的技術創新性</w:t>
      </w:r>
      <w:r>
        <w:rPr>
          <w:rFonts w:hint="eastAsia"/>
        </w:rPr>
        <w:t>，且目前紡織業數位化的量體規模也相當可觀，可謂擁有極好的發展前景。</w:t>
      </w:r>
    </w:p>
    <w:p w14:paraId="00A89C45" w14:textId="77777777" w:rsidR="002003D0" w:rsidRDefault="00565983" w:rsidP="002003D0">
      <w:pPr>
        <w:ind w:firstLine="480"/>
      </w:pPr>
      <w:r w:rsidRPr="00987BA0">
        <w:t>透過導入</w:t>
      </w:r>
      <w:r w:rsidRPr="00987BA0">
        <w:t>AWS</w:t>
      </w:r>
      <w:r>
        <w:rPr>
          <w:rFonts w:hint="eastAsia"/>
        </w:rPr>
        <w:t>的</w:t>
      </w:r>
      <w:r w:rsidRPr="00B83CC0">
        <w:t>高效雲端運算資源</w:t>
      </w:r>
      <w:r w:rsidRPr="00987BA0">
        <w:t>，</w:t>
      </w:r>
      <w:r w:rsidRPr="00E314B2">
        <w:t>TextileCloud</w:t>
      </w:r>
      <w:r w:rsidRPr="00E314B2">
        <w:t>的</w:t>
      </w:r>
      <w:r w:rsidRPr="00E314B2">
        <w:t>AI</w:t>
      </w:r>
      <w:r w:rsidRPr="00E314B2">
        <w:t>辨識模型與圖像處理效能大幅提升，顯著縮短了布料數位化的處理時間，使平台能夠協助更多廠商加速完成大量布片的數位化作業。</w:t>
      </w:r>
    </w:p>
    <w:p w14:paraId="3E19B577" w14:textId="5F7FB112" w:rsidR="00520775" w:rsidRDefault="002003D0" w:rsidP="002003D0">
      <w:pPr>
        <w:ind w:firstLine="480"/>
      </w:pPr>
      <w:r w:rsidRPr="00E314B2">
        <w:t>借助全球頂尖的雲端服務供應商，強化其國際市場的佈局，成為推動紡織產業數位升級的重要驅動者，並持續透過平台向全球超過</w:t>
      </w:r>
      <w:r w:rsidRPr="00E314B2">
        <w:t>20</w:t>
      </w:r>
      <w:r w:rsidRPr="00E314B2">
        <w:t>萬家紡織業者發聲</w:t>
      </w:r>
      <w:r>
        <w:rPr>
          <w:rFonts w:hint="eastAsia"/>
        </w:rPr>
        <w:t>。</w:t>
      </w:r>
    </w:p>
    <w:p w14:paraId="4EB29EC9" w14:textId="471B14B2" w:rsidR="000A3EF2" w:rsidRDefault="000A3EF2" w:rsidP="00262DD0">
      <w:pPr>
        <w:pStyle w:val="aff3"/>
        <w:ind w:left="360" w:right="360" w:firstLine="480"/>
      </w:pPr>
      <w:r w:rsidRPr="00FA5C62">
        <w:rPr>
          <w:rFonts w:hint="eastAsia"/>
        </w:rPr>
        <w:t>「我們之前開發的系統，辨識一塊布料要15分鐘，現在利用AWS（Amazon Web Service）的雲端平台提供的辨識引擎運算能力，辨識時間大幅縮短為40秒。」</w:t>
      </w:r>
      <w:r w:rsidRPr="00CE1E36">
        <w:rPr>
          <w:rFonts w:hint="eastAsia"/>
        </w:rPr>
        <w:t>（</w:t>
      </w:r>
      <w:r w:rsidRPr="00FA5C62">
        <w:rPr>
          <w:rFonts w:hint="eastAsia"/>
        </w:rPr>
        <w:t>趙均埔</w:t>
      </w:r>
      <w:r w:rsidRPr="00CE1E36">
        <w:t xml:space="preserve"> </w:t>
      </w:r>
      <w:r>
        <w:rPr>
          <w:rFonts w:hint="eastAsia"/>
        </w:rPr>
        <w:t>創辦人</w:t>
      </w:r>
      <w:r w:rsidRPr="00CE1E36">
        <w:rPr>
          <w:rFonts w:hint="eastAsia"/>
        </w:rPr>
        <w:t>，</w:t>
      </w:r>
      <w:commentRangeStart w:id="74"/>
      <w:r w:rsidRPr="00CE1E36">
        <w:rPr>
          <w:rFonts w:hint="eastAsia"/>
        </w:rPr>
        <w:t>202</w:t>
      </w:r>
      <w:r>
        <w:rPr>
          <w:rFonts w:hint="eastAsia"/>
        </w:rPr>
        <w:t xml:space="preserve">1 </w:t>
      </w:r>
      <w:r w:rsidRPr="00FA5C62">
        <w:t>ctwant</w:t>
      </w:r>
      <w:r w:rsidRPr="00CE1E36">
        <w:rPr>
          <w:rFonts w:hint="eastAsia"/>
        </w:rPr>
        <w:t>訪談資料</w:t>
      </w:r>
      <w:commentRangeEnd w:id="74"/>
      <w:r>
        <w:rPr>
          <w:rStyle w:val="af6"/>
        </w:rPr>
        <w:commentReference w:id="74"/>
      </w:r>
      <w:r w:rsidRPr="00CE1E36">
        <w:rPr>
          <w:rFonts w:hint="eastAsia"/>
        </w:rPr>
        <w:t>）</w:t>
      </w:r>
    </w:p>
    <w:p w14:paraId="5939598D" w14:textId="402D70AF" w:rsidR="006558D7" w:rsidRDefault="006558D7" w:rsidP="00410D6D">
      <w:pPr>
        <w:pStyle w:val="a"/>
      </w:pPr>
      <w:r w:rsidRPr="006558D7">
        <w:t>舉辦高峰會</w:t>
      </w:r>
      <w:r w:rsidR="00A573AA">
        <w:rPr>
          <w:rFonts w:hint="eastAsia"/>
        </w:rPr>
        <w:t>、參</w:t>
      </w:r>
      <w:r w:rsidR="00A573AA" w:rsidRPr="00A573AA">
        <w:t>與國際競賽</w:t>
      </w:r>
      <w:r w:rsidR="000A3EF2" w:rsidRPr="001E0CE0">
        <w:t>SelectUSA Investment Summi</w:t>
      </w:r>
      <w:r w:rsidR="000A3EF2">
        <w:rPr>
          <w:rFonts w:hint="eastAsia"/>
        </w:rPr>
        <w:t>t</w:t>
      </w:r>
      <w:r w:rsidRPr="006558D7">
        <w:t>（</w:t>
      </w:r>
      <w:r w:rsidRPr="006558D7">
        <w:t>2021</w:t>
      </w:r>
      <w:r w:rsidRPr="006558D7">
        <w:t>）</w:t>
      </w:r>
    </w:p>
    <w:p w14:paraId="749EBDA9" w14:textId="01F46851" w:rsidR="00365F66" w:rsidRDefault="00262DD0" w:rsidP="00365F66">
      <w:pPr>
        <w:ind w:firstLine="480"/>
      </w:pPr>
      <w:r w:rsidRPr="00E314B2">
        <w:lastRenderedPageBreak/>
        <w:t>Frontier.co</w:t>
      </w:r>
      <w:r>
        <w:rPr>
          <w:rFonts w:hint="eastAsia"/>
        </w:rPr>
        <w:t>ol</w:t>
      </w:r>
      <w:r>
        <w:rPr>
          <w:rFonts w:hint="eastAsia"/>
        </w:rPr>
        <w:t>於</w:t>
      </w:r>
      <w:r>
        <w:rPr>
          <w:rFonts w:hint="eastAsia"/>
        </w:rPr>
        <w:t>2021</w:t>
      </w:r>
      <w:r>
        <w:rPr>
          <w:rFonts w:hint="eastAsia"/>
        </w:rPr>
        <w:t>年</w:t>
      </w:r>
      <w:r w:rsidR="00DD3813" w:rsidRPr="00DD3813">
        <w:t>聯合台灣紡織數位升級發展協會（</w:t>
      </w:r>
      <w:r w:rsidR="00DD3813" w:rsidRPr="00DD3813">
        <w:t>AADT</w:t>
      </w:r>
      <w:r w:rsidR="00DD3813" w:rsidRPr="00DD3813">
        <w:t>）共同舉辦首屆數位紡織高峰會</w:t>
      </w:r>
      <w:r w:rsidR="003B3643">
        <w:rPr>
          <w:rFonts w:hint="eastAsia"/>
        </w:rPr>
        <w:t>，期望透過紡織高峰會可</w:t>
      </w:r>
      <w:r w:rsidR="00194C4C">
        <w:rPr>
          <w:rFonts w:hint="eastAsia"/>
        </w:rPr>
        <w:t>促進同業與跨業交流，</w:t>
      </w:r>
      <w:r w:rsidR="00194C4C" w:rsidRPr="00194C4C">
        <w:t>喚起傳統紡織業者對數位轉型議題的重視</w:t>
      </w:r>
      <w:r w:rsidR="00365F66" w:rsidRPr="00365F66">
        <w:t>。</w:t>
      </w:r>
    </w:p>
    <w:p w14:paraId="6C8FA008" w14:textId="4E99837D" w:rsidR="001E0CE0" w:rsidRPr="001E0CE0" w:rsidRDefault="001E0CE0" w:rsidP="00925E58">
      <w:pPr>
        <w:ind w:firstLine="480"/>
      </w:pPr>
      <w:r w:rsidRPr="001E0CE0">
        <w:t>同年，</w:t>
      </w:r>
      <w:r w:rsidRPr="001E0CE0">
        <w:t>Frontier.cool</w:t>
      </w:r>
      <w:r w:rsidRPr="001E0CE0">
        <w:t>參與美國</w:t>
      </w:r>
      <w:r w:rsidRPr="001E0CE0">
        <w:t>SelectUSA Investment Summit</w:t>
      </w:r>
      <w:r>
        <w:rPr>
          <w:rFonts w:hint="eastAsia"/>
        </w:rPr>
        <w:t>（</w:t>
      </w:r>
      <w:r w:rsidRPr="00FA5C62">
        <w:rPr>
          <w:rFonts w:hint="eastAsia"/>
        </w:rPr>
        <w:t>選擇美國投資高峰會</w:t>
      </w:r>
      <w:r>
        <w:rPr>
          <w:rFonts w:hint="eastAsia"/>
        </w:rPr>
        <w:t>）</w:t>
      </w:r>
      <w:r w:rsidRPr="001E0CE0">
        <w:t>，並於</w:t>
      </w:r>
      <w:r w:rsidR="00E077F7">
        <w:rPr>
          <w:rFonts w:hint="eastAsia"/>
        </w:rPr>
        <w:t>榮獲</w:t>
      </w:r>
      <w:r w:rsidRPr="001E0CE0">
        <w:t>全球</w:t>
      </w:r>
      <w:r w:rsidR="00E077F7" w:rsidRPr="00FA5C62">
        <w:rPr>
          <w:rFonts w:hint="eastAsia"/>
        </w:rPr>
        <w:t>「</w:t>
      </w:r>
      <w:r w:rsidR="00E077F7" w:rsidRPr="00FA5C62">
        <w:rPr>
          <w:rFonts w:hint="eastAsia"/>
        </w:rPr>
        <w:t>E-Commerce</w:t>
      </w:r>
      <w:r w:rsidR="00E077F7" w:rsidRPr="00FA5C62">
        <w:rPr>
          <w:rFonts w:hint="eastAsia"/>
        </w:rPr>
        <w:t>電子商務」新創</w:t>
      </w:r>
      <w:r w:rsidR="00E077F7">
        <w:rPr>
          <w:rFonts w:hint="eastAsia"/>
        </w:rPr>
        <w:t>獎項</w:t>
      </w:r>
      <w:r w:rsidR="00E077F7" w:rsidRPr="00FA5C62">
        <w:rPr>
          <w:rFonts w:hint="eastAsia"/>
        </w:rPr>
        <w:t>前三名</w:t>
      </w:r>
      <w:r w:rsidR="00E077F7">
        <w:rPr>
          <w:rFonts w:hint="eastAsia"/>
        </w:rPr>
        <w:t>殊榮</w:t>
      </w:r>
      <w:r w:rsidR="005B5A73">
        <w:rPr>
          <w:rFonts w:hint="eastAsia"/>
        </w:rPr>
        <w:t>。</w:t>
      </w:r>
      <w:r w:rsidRPr="001E0CE0">
        <w:t>透過一系列國內外產業論壇與競賽活動，團隊不僅</w:t>
      </w:r>
      <w:r w:rsidR="00925E58">
        <w:rPr>
          <w:rFonts w:hint="eastAsia"/>
        </w:rPr>
        <w:t>掌握</w:t>
      </w:r>
      <w:r w:rsidRPr="001E0CE0">
        <w:t>全球最新紡織數位應用趨勢，</w:t>
      </w:r>
      <w:r w:rsidR="007B12AF">
        <w:rPr>
          <w:rFonts w:hint="eastAsia"/>
        </w:rPr>
        <w:t>並於</w:t>
      </w:r>
      <w:r w:rsidR="007B12AF" w:rsidRPr="00365F66">
        <w:t>跨國交流持續探索更多資源、經驗與人脈網絡的可能性</w:t>
      </w:r>
      <w:r>
        <w:rPr>
          <w:rFonts w:hint="eastAsia"/>
        </w:rPr>
        <w:t>。</w:t>
      </w:r>
    </w:p>
    <w:p w14:paraId="4E72A0F3" w14:textId="00C0F227" w:rsidR="00150C8A" w:rsidRPr="000D7975" w:rsidRDefault="001D358E" w:rsidP="001D358E">
      <w:pPr>
        <w:pStyle w:val="3"/>
        <w:rPr>
          <w:rFonts w:ascii="標楷體" w:hAnsi="標楷體" w:cs="新細明體"/>
          <w:i/>
          <w:iCs/>
          <w:color w:val="A61C00"/>
          <w:kern w:val="0"/>
          <w14:ligatures w14:val="none"/>
        </w:rPr>
      </w:pPr>
      <w:bookmarkStart w:id="75" w:name="_Toc198597343"/>
      <w:r>
        <w:rPr>
          <w:rFonts w:hint="eastAsia"/>
        </w:rPr>
        <w:t xml:space="preserve">5.3.6 </w:t>
      </w:r>
      <w:r w:rsidR="002766EC" w:rsidRPr="002766EC">
        <w:rPr>
          <w:rFonts w:hint="eastAsia"/>
        </w:rPr>
        <w:t>平衡機制</w:t>
      </w:r>
      <w:bookmarkEnd w:id="75"/>
    </w:p>
    <w:p w14:paraId="4A15E772" w14:textId="7DE64711" w:rsidR="009C5439" w:rsidRDefault="009C5439" w:rsidP="00410D6D">
      <w:pPr>
        <w:pStyle w:val="a"/>
      </w:pPr>
      <w:r w:rsidRPr="009C5439">
        <w:t>試用策略</w:t>
      </w:r>
      <w:r w:rsidR="002B3442">
        <w:rPr>
          <w:rFonts w:hint="eastAsia"/>
        </w:rPr>
        <w:t>與顧問輔導</w:t>
      </w:r>
      <w:r w:rsidRPr="009C5439">
        <w:t>為槓桿</w:t>
      </w:r>
      <w:r>
        <w:rPr>
          <w:rFonts w:hint="eastAsia"/>
        </w:rPr>
        <w:t>，累積數位布片資產</w:t>
      </w:r>
      <w:r w:rsidR="00C573FE">
        <w:rPr>
          <w:rFonts w:hint="eastAsia"/>
        </w:rPr>
        <w:t>、</w:t>
      </w:r>
      <w:r w:rsidR="00A461EC">
        <w:rPr>
          <w:rFonts w:hint="eastAsia"/>
        </w:rPr>
        <w:t>推動</w:t>
      </w:r>
      <w:r w:rsidR="00C573FE">
        <w:rPr>
          <w:rFonts w:hint="eastAsia"/>
        </w:rPr>
        <w:t>產業</w:t>
      </w:r>
      <w:r w:rsidR="00A461EC">
        <w:rPr>
          <w:rFonts w:hint="eastAsia"/>
        </w:rPr>
        <w:t>轉型</w:t>
      </w:r>
      <w:r w:rsidR="007C1C86">
        <w:rPr>
          <w:rFonts w:hint="eastAsia"/>
        </w:rPr>
        <w:t>（</w:t>
      </w:r>
      <w:r w:rsidR="007C1C86">
        <w:rPr>
          <w:rFonts w:hint="eastAsia"/>
        </w:rPr>
        <w:t>2021</w:t>
      </w:r>
      <w:r w:rsidR="007C1C86">
        <w:rPr>
          <w:rFonts w:hint="eastAsia"/>
        </w:rPr>
        <w:t>）</w:t>
      </w:r>
    </w:p>
    <w:p w14:paraId="63147C0D" w14:textId="4D3E1AEF" w:rsidR="00D33DA2" w:rsidRDefault="00D33DA2" w:rsidP="00D33DA2">
      <w:pPr>
        <w:ind w:firstLine="480"/>
      </w:pPr>
      <w:r w:rsidRPr="00D33DA2">
        <w:t>為兼顧既有平台經營與未來市場擴展，</w:t>
      </w:r>
      <w:r w:rsidRPr="00D33DA2">
        <w:t>Frontier.cool</w:t>
      </w:r>
      <w:r w:rsidRPr="00D33DA2">
        <w:t>發展出一套靈活的平衡機制，透過</w:t>
      </w:r>
      <w:r w:rsidR="004D1DB3">
        <w:rPr>
          <w:rFonts w:hint="eastAsia"/>
        </w:rPr>
        <w:t>「</w:t>
      </w:r>
      <w:r w:rsidRPr="00D33DA2">
        <w:t>試用策略</w:t>
      </w:r>
      <w:r w:rsidR="004D1DB3">
        <w:rPr>
          <w:rFonts w:hint="eastAsia"/>
        </w:rPr>
        <w:t>」</w:t>
      </w:r>
      <w:r w:rsidRPr="00D33DA2">
        <w:t>與</w:t>
      </w:r>
      <w:r w:rsidR="004D1DB3">
        <w:rPr>
          <w:rFonts w:hint="eastAsia"/>
        </w:rPr>
        <w:t>「</w:t>
      </w:r>
      <w:r w:rsidRPr="00D33DA2">
        <w:t>顧問輔導服務</w:t>
      </w:r>
      <w:r w:rsidR="004D1DB3">
        <w:rPr>
          <w:rFonts w:hint="eastAsia"/>
        </w:rPr>
        <w:t>」</w:t>
      </w:r>
      <w:r w:rsidRPr="00D33DA2">
        <w:t>雙管齊下，不僅有效提升</w:t>
      </w:r>
      <w:r w:rsidR="00580290">
        <w:rPr>
          <w:rFonts w:hint="eastAsia"/>
        </w:rPr>
        <w:t>使用者</w:t>
      </w:r>
      <w:r w:rsidRPr="00D33DA2">
        <w:t>參與度，</w:t>
      </w:r>
      <w:r w:rsidR="00DA008C" w:rsidRPr="00DA008C">
        <w:t>也持續累積具戰略價值的數位布片資產。</w:t>
      </w:r>
    </w:p>
    <w:p w14:paraId="36E44066" w14:textId="29F6FE41" w:rsidR="00FE7033" w:rsidRDefault="007B28C2" w:rsidP="00FE7033">
      <w:pPr>
        <w:ind w:firstLine="480"/>
      </w:pPr>
      <w:r w:rsidRPr="007B28C2">
        <w:t>除了持續投入</w:t>
      </w:r>
      <w:r w:rsidR="00F64365">
        <w:rPr>
          <w:rFonts w:hint="eastAsia"/>
        </w:rPr>
        <w:t>資源於</w:t>
      </w:r>
      <w:r w:rsidRPr="007B28C2">
        <w:t>技術研發</w:t>
      </w:r>
      <w:r w:rsidR="00F64365">
        <w:rPr>
          <w:rFonts w:hint="eastAsia"/>
        </w:rPr>
        <w:t>、</w:t>
      </w:r>
      <w:r w:rsidRPr="007B28C2">
        <w:t>參與國際競賽以拓展視野與人脈網絡</w:t>
      </w:r>
      <w:r w:rsidR="00085CF1" w:rsidRPr="00085CF1">
        <w:t>，創辦人</w:t>
      </w:r>
      <w:r w:rsidR="00085CF1">
        <w:rPr>
          <w:rFonts w:hint="eastAsia"/>
        </w:rPr>
        <w:t>同樣</w:t>
      </w:r>
      <w:r w:rsidR="00085CF1" w:rsidRPr="00085CF1">
        <w:t>看重平台參與</w:t>
      </w:r>
      <w:r w:rsidR="00396DD5">
        <w:rPr>
          <w:rFonts w:hint="eastAsia"/>
        </w:rPr>
        <w:t>潛在客戶的</w:t>
      </w:r>
      <w:r w:rsidR="00085CF1" w:rsidRPr="00085CF1">
        <w:t>培養。</w:t>
      </w:r>
      <w:r w:rsidR="00F64365" w:rsidRPr="00F64365">
        <w:t>團隊運用既有的大量數位布片資源，設計出「免費試用」方案，讓品牌商能無償使用平台素材進行</w:t>
      </w:r>
      <w:r w:rsidR="00F64365" w:rsidRPr="00F64365">
        <w:t>3D</w:t>
      </w:r>
      <w:r w:rsidR="00F64365" w:rsidRPr="00F64365">
        <w:t>設計。</w:t>
      </w:r>
      <w:r w:rsidR="00C57467">
        <w:rPr>
          <w:rFonts w:hint="eastAsia"/>
        </w:rPr>
        <w:t>而這樣的策略也</w:t>
      </w:r>
      <w:r w:rsidR="00085CF1" w:rsidRPr="00085CF1">
        <w:t>成功吸引</w:t>
      </w:r>
      <w:r w:rsidR="00753166">
        <w:rPr>
          <w:rFonts w:hint="eastAsia"/>
        </w:rPr>
        <w:t>平台的</w:t>
      </w:r>
      <w:r w:rsidR="00C57467">
        <w:rPr>
          <w:rFonts w:hint="eastAsia"/>
        </w:rPr>
        <w:t>第一批</w:t>
      </w:r>
      <w:r w:rsidR="00085CF1" w:rsidRPr="00085CF1">
        <w:t>使用者，並</w:t>
      </w:r>
      <w:r w:rsidR="00C57467">
        <w:rPr>
          <w:rFonts w:hint="eastAsia"/>
        </w:rPr>
        <w:t>持續</w:t>
      </w:r>
      <w:r w:rsidR="00085CF1" w:rsidRPr="00085CF1">
        <w:t>以</w:t>
      </w:r>
      <w:r w:rsidR="00753166">
        <w:rPr>
          <w:rFonts w:hint="eastAsia"/>
        </w:rPr>
        <w:t>使用者體驗來</w:t>
      </w:r>
      <w:r w:rsidR="00085CF1" w:rsidRPr="00085CF1">
        <w:t>回饋平台設計，形塑出良性循環的創新生態。</w:t>
      </w:r>
    </w:p>
    <w:p w14:paraId="36E845BB" w14:textId="7B204648" w:rsidR="008E19B3" w:rsidRDefault="00316F7D" w:rsidP="00D33DA2">
      <w:pPr>
        <w:ind w:firstLine="480"/>
      </w:pPr>
      <w:r w:rsidRPr="00316F7D">
        <w:t>團隊亦於</w:t>
      </w:r>
      <w:r w:rsidRPr="00316F7D">
        <w:t>2021</w:t>
      </w:r>
      <w:r w:rsidRPr="00316F7D">
        <w:t>年推出標準化的數位轉型</w:t>
      </w:r>
      <w:r w:rsidRPr="00316F7D">
        <w:t>SOP</w:t>
      </w:r>
      <w:r w:rsidRPr="00316F7D">
        <w:t>與「</w:t>
      </w:r>
      <w:r w:rsidR="00FE7033">
        <w:rPr>
          <w:rFonts w:hint="eastAsia"/>
        </w:rPr>
        <w:t>數位</w:t>
      </w:r>
      <w:r w:rsidRPr="00316F7D">
        <w:t>顧問輔導服務」，</w:t>
      </w:r>
      <w:r w:rsidR="007502EE">
        <w:rPr>
          <w:rFonts w:hint="eastAsia"/>
        </w:rPr>
        <w:t>運用過往</w:t>
      </w:r>
      <w:r w:rsidRPr="00316F7D">
        <w:t>的轉型輔導經驗，</w:t>
      </w:r>
      <w:r w:rsidR="00FE7033" w:rsidRPr="00FE7033">
        <w:rPr>
          <w:rFonts w:hint="eastAsia"/>
        </w:rPr>
        <w:t>同時媒合產、官、學、研的各界資源</w:t>
      </w:r>
      <w:r w:rsidR="00A91179">
        <w:rPr>
          <w:rFonts w:hint="eastAsia"/>
        </w:rPr>
        <w:t>，</w:t>
      </w:r>
      <w:r w:rsidRPr="00FE7033">
        <w:t>協助企業進行數位</w:t>
      </w:r>
      <w:r w:rsidR="00D049D0" w:rsidRPr="00FE7033">
        <w:rPr>
          <w:rFonts w:hint="eastAsia"/>
        </w:rPr>
        <w:t>轉型計畫</w:t>
      </w:r>
      <w:r w:rsidRPr="00316F7D">
        <w:t>、</w:t>
      </w:r>
      <w:r w:rsidR="00FE7033">
        <w:rPr>
          <w:rFonts w:hint="eastAsia"/>
        </w:rPr>
        <w:t>完成</w:t>
      </w:r>
      <w:r w:rsidRPr="00316F7D">
        <w:t>內部</w:t>
      </w:r>
      <w:r w:rsidR="00910D52">
        <w:rPr>
          <w:rFonts w:hint="eastAsia"/>
        </w:rPr>
        <w:t>教育</w:t>
      </w:r>
      <w:r w:rsidRPr="00316F7D">
        <w:t>訓練</w:t>
      </w:r>
      <w:r w:rsidR="00910D52">
        <w:rPr>
          <w:rFonts w:hint="eastAsia"/>
        </w:rPr>
        <w:t>與系統導入</w:t>
      </w:r>
      <w:r w:rsidRPr="00316F7D">
        <w:t>等工作</w:t>
      </w:r>
      <w:r w:rsidR="00D67AE1">
        <w:rPr>
          <w:rFonts w:hint="eastAsia"/>
        </w:rPr>
        <w:t>，</w:t>
      </w:r>
      <w:r w:rsidR="00910D52" w:rsidRPr="008E19B3">
        <w:t>Frontier.cool</w:t>
      </w:r>
      <w:r w:rsidR="00D67AE1">
        <w:rPr>
          <w:rFonts w:hint="eastAsia"/>
        </w:rPr>
        <w:t>針對</w:t>
      </w:r>
      <w:r w:rsidR="00E17AC2" w:rsidRPr="00E17AC2">
        <w:t>不同企業量身打造的客製化輔導模式</w:t>
      </w:r>
      <w:r w:rsidRPr="00316F7D">
        <w:t>，在短短一個月內</w:t>
      </w:r>
      <w:r w:rsidR="00167847" w:rsidRPr="00167847">
        <w:t>協助客戶完成數位轉型</w:t>
      </w:r>
      <w:r w:rsidRPr="00316F7D">
        <w:t>。</w:t>
      </w:r>
    </w:p>
    <w:p w14:paraId="1A2807BA" w14:textId="7E6DE96C" w:rsidR="008E19B3" w:rsidRDefault="008E19B3" w:rsidP="009127C1">
      <w:pPr>
        <w:ind w:firstLine="480"/>
      </w:pPr>
      <w:r w:rsidRPr="008E19B3">
        <w:t>此</w:t>
      </w:r>
      <w:r>
        <w:rPr>
          <w:rFonts w:hint="eastAsia"/>
        </w:rPr>
        <w:t>雙向策略</w:t>
      </w:r>
      <w:r w:rsidRPr="008E19B3">
        <w:t>的雙重施力，讓</w:t>
      </w:r>
      <w:r w:rsidRPr="008E19B3">
        <w:t>Frontier.cool</w:t>
      </w:r>
      <w:r w:rsidRPr="009C5936">
        <w:rPr>
          <w:color w:val="FF0000"/>
        </w:rPr>
        <w:t>不僅成功擴大平台參與規模與布片數量，也在過程中積累產業交流經驗與數位轉型知識，成為後續策略調整與產品優化的重要資源</w:t>
      </w:r>
      <w:r w:rsidRPr="008E19B3">
        <w:t>。</w:t>
      </w:r>
    </w:p>
    <w:p w14:paraId="52F81B47" w14:textId="3186E34C" w:rsidR="001A7C22" w:rsidRPr="00597154" w:rsidRDefault="001A7C22" w:rsidP="00D1618B">
      <w:pPr>
        <w:pStyle w:val="aff3"/>
        <w:ind w:left="360" w:right="360" w:firstLine="480"/>
      </w:pPr>
      <w:r w:rsidRPr="00CC7D14">
        <w:rPr>
          <w:rFonts w:hint="eastAsia"/>
        </w:rPr>
        <w:t>「本來累積了10000塊的材料嘛，這</w:t>
      </w:r>
      <w:r w:rsidR="007342D5" w:rsidRPr="00CC7D14">
        <w:rPr>
          <w:rFonts w:hint="eastAsia"/>
        </w:rPr>
        <w:t>些</w:t>
      </w:r>
      <w:r w:rsidRPr="00CC7D14">
        <w:rPr>
          <w:rFonts w:hint="eastAsia"/>
        </w:rPr>
        <w:t>材料我們是拿去跟品牌說，品牌商要不要來看</w:t>
      </w:r>
      <w:r w:rsidR="00CC7D14" w:rsidRPr="00CC7D14">
        <w:rPr>
          <w:rFonts w:hint="eastAsia"/>
        </w:rPr>
        <w:t>看?</w:t>
      </w:r>
      <w:r w:rsidRPr="00CC7D14">
        <w:rPr>
          <w:rFonts w:hint="eastAsia"/>
        </w:rPr>
        <w:t>這</w:t>
      </w:r>
      <w:r w:rsidR="00CC7D14" w:rsidRPr="00CC7D14">
        <w:rPr>
          <w:rFonts w:hint="eastAsia"/>
        </w:rPr>
        <w:t>裡</w:t>
      </w:r>
      <w:r w:rsidRPr="00CC7D14">
        <w:rPr>
          <w:rFonts w:hint="eastAsia"/>
        </w:rPr>
        <w:t>很多材料，你們要不要使用？那品牌商就一定會說好，因為我們先免費提供給他</w:t>
      </w:r>
      <w:r w:rsidR="005A07C6">
        <w:t>…</w:t>
      </w:r>
      <w:r w:rsidRPr="00CC7D14">
        <w:rPr>
          <w:rFonts w:hint="eastAsia"/>
        </w:rPr>
        <w:t>第一批的客戶</w:t>
      </w:r>
      <w:r w:rsidR="00985BAC">
        <w:rPr>
          <w:rFonts w:hint="eastAsia"/>
        </w:rPr>
        <w:t>在</w:t>
      </w:r>
      <w:r w:rsidRPr="00CC7D14">
        <w:rPr>
          <w:rFonts w:hint="eastAsia"/>
        </w:rPr>
        <w:t>大平台</w:t>
      </w:r>
      <w:r w:rsidR="00985BAC">
        <w:rPr>
          <w:rFonts w:hint="eastAsia"/>
        </w:rPr>
        <w:t>的</w:t>
      </w:r>
      <w:r w:rsidRPr="00CC7D14">
        <w:rPr>
          <w:rFonts w:hint="eastAsia"/>
        </w:rPr>
        <w:t>時候，是這樣上來的。」</w:t>
      </w:r>
      <w:r w:rsidR="00B37E7B" w:rsidRPr="00CC7D14">
        <w:rPr>
          <w:rFonts w:hint="eastAsia"/>
        </w:rPr>
        <w:t>（</w:t>
      </w:r>
      <w:r w:rsidR="006E36DD" w:rsidRPr="00CC7D14">
        <w:t>李菁</w:t>
      </w:r>
      <w:r w:rsidR="00597154" w:rsidRPr="00CC7D14">
        <w:t xml:space="preserve"> </w:t>
      </w:r>
      <w:r w:rsidR="00597154" w:rsidRPr="00CC7D14">
        <w:rPr>
          <w:rFonts w:hint="eastAsia"/>
        </w:rPr>
        <w:t>執行長，2025訪談資料</w:t>
      </w:r>
      <w:r w:rsidR="00B37E7B" w:rsidRPr="00CC7D14">
        <w:rPr>
          <w:rFonts w:hint="eastAsia"/>
        </w:rPr>
        <w:t>）</w:t>
      </w:r>
    </w:p>
    <w:p w14:paraId="133B594C" w14:textId="1842B5FB" w:rsidR="001A7C22" w:rsidRDefault="008D31DE" w:rsidP="008D31DE">
      <w:pPr>
        <w:pStyle w:val="3"/>
      </w:pPr>
      <w:bookmarkStart w:id="76" w:name="_Toc198597344"/>
      <w:r w:rsidRPr="008D31DE">
        <w:rPr>
          <w:rFonts w:hint="eastAsia"/>
        </w:rPr>
        <w:lastRenderedPageBreak/>
        <w:t>5.</w:t>
      </w:r>
      <w:r>
        <w:rPr>
          <w:rFonts w:hint="eastAsia"/>
        </w:rPr>
        <w:t>3</w:t>
      </w:r>
      <w:r w:rsidRPr="008D31DE">
        <w:rPr>
          <w:rFonts w:hint="eastAsia"/>
        </w:rPr>
        <w:t>.7</w:t>
      </w:r>
      <w:r w:rsidR="002C7C9B">
        <w:rPr>
          <w:rFonts w:hint="eastAsia"/>
        </w:rPr>
        <w:t xml:space="preserve"> </w:t>
      </w:r>
      <w:r w:rsidRPr="008D31DE">
        <w:rPr>
          <w:rFonts w:hint="eastAsia"/>
        </w:rPr>
        <w:t>數位創新結果</w:t>
      </w:r>
      <w:bookmarkEnd w:id="76"/>
    </w:p>
    <w:p w14:paraId="32C5C018" w14:textId="77777777" w:rsidR="00337735" w:rsidRDefault="00337735" w:rsidP="00410D6D">
      <w:pPr>
        <w:pStyle w:val="a"/>
      </w:pPr>
      <w:r w:rsidRPr="008770B4">
        <w:t>權限管理機制，提升資料安全與產業協作彈性</w:t>
      </w:r>
    </w:p>
    <w:p w14:paraId="67672EE3" w14:textId="77777777" w:rsidR="00337735" w:rsidRPr="00277C5B" w:rsidRDefault="00337735" w:rsidP="00337735">
      <w:pPr>
        <w:ind w:firstLine="480"/>
      </w:pPr>
      <w:r w:rsidRPr="00277C5B">
        <w:rPr>
          <w:rFonts w:hint="eastAsia"/>
        </w:rPr>
        <w:t>透過</w:t>
      </w:r>
      <w:r w:rsidRPr="00277C5B">
        <w:t>Frontier.cool</w:t>
      </w:r>
      <w:r>
        <w:rPr>
          <w:rFonts w:hint="eastAsia"/>
        </w:rPr>
        <w:t>全新開發的</w:t>
      </w:r>
      <w:r w:rsidRPr="00277C5B">
        <w:rPr>
          <w:rFonts w:hint="eastAsia"/>
        </w:rPr>
        <w:t>權限</w:t>
      </w:r>
      <w:r w:rsidRPr="00277C5B">
        <w:t>管理模組，</w:t>
      </w:r>
      <w:r w:rsidRPr="00BD1123">
        <w:t>成功回應企業在數位資產控管上的多元需求</w:t>
      </w:r>
      <w:r w:rsidRPr="00277C5B">
        <w:t>。</w:t>
      </w:r>
      <w:r w:rsidRPr="005F4640">
        <w:t>使用者可依據專案類型、組織職責或合作對象，自主建立專屬的數位布片資料庫</w:t>
      </w:r>
      <w:r>
        <w:rPr>
          <w:rFonts w:hint="eastAsia"/>
        </w:rPr>
        <w:t>、</w:t>
      </w:r>
      <w:r w:rsidRPr="005F4640">
        <w:t>設定存取權限</w:t>
      </w:r>
      <w:r>
        <w:rPr>
          <w:rFonts w:hint="eastAsia"/>
        </w:rPr>
        <w:t>，透過</w:t>
      </w:r>
      <w:r w:rsidRPr="00277C5B">
        <w:t>嵌入代碼（</w:t>
      </w:r>
      <w:r w:rsidRPr="00277C5B">
        <w:t>Embed Code</w:t>
      </w:r>
      <w:r w:rsidRPr="00277C5B">
        <w:t>）或專屬連結</w:t>
      </w:r>
      <w:r w:rsidRPr="00277C5B">
        <w:rPr>
          <w:rFonts w:hint="eastAsia"/>
        </w:rPr>
        <w:t>的分享方式，</w:t>
      </w:r>
      <w:r w:rsidRPr="00277C5B">
        <w:t>即使在多方協作與業務往來過程中，仍可有效防範未經授權的資料存取</w:t>
      </w:r>
      <w:r>
        <w:rPr>
          <w:rFonts w:hint="eastAsia"/>
        </w:rPr>
        <w:t>，結合資料</w:t>
      </w:r>
      <w:r w:rsidRPr="00D7406A">
        <w:t>版本控管與異動紀錄</w:t>
      </w:r>
      <w:r>
        <w:rPr>
          <w:rFonts w:hint="eastAsia"/>
        </w:rPr>
        <w:t>來</w:t>
      </w:r>
      <w:r w:rsidRPr="00D7406A">
        <w:t>提升資料可追溯性，</w:t>
      </w:r>
      <w:r>
        <w:rPr>
          <w:rFonts w:hint="eastAsia"/>
        </w:rPr>
        <w:t>方便企業管理龐大的數位資產，說明數位創新科技保障資訊存取的安全性，實現保護數位資產之目的</w:t>
      </w:r>
      <w:r w:rsidRPr="00277C5B">
        <w:t>。</w:t>
      </w:r>
    </w:p>
    <w:p w14:paraId="7C7EA6F5" w14:textId="77777777" w:rsidR="00337735" w:rsidRDefault="00337735" w:rsidP="00337735">
      <w:pPr>
        <w:ind w:firstLine="480"/>
      </w:pPr>
      <w:r w:rsidRPr="001F2DAF">
        <w:t>考量到國際品牌如</w:t>
      </w:r>
      <w:r w:rsidRPr="001F2DAF">
        <w:t>adidas</w:t>
      </w:r>
      <w:r w:rsidRPr="001F2DAF">
        <w:t>對數位資產保護與資料主權的高度重視，</w:t>
      </w:r>
      <w:r w:rsidRPr="001F2DAF">
        <w:t>Frontier.cool</w:t>
      </w:r>
      <w:r w:rsidRPr="001F2DAF">
        <w:t>採取「技術協作夥伴」而非「資料主控者」的角色定位，</w:t>
      </w:r>
      <w:r w:rsidRPr="00D7406A">
        <w:t>專注於提供安全穩定的系統支援，協助</w:t>
      </w:r>
      <w:r>
        <w:rPr>
          <w:rFonts w:hint="eastAsia"/>
        </w:rPr>
        <w:t>企業</w:t>
      </w:r>
      <w:r w:rsidRPr="00D7406A">
        <w:t>搭建私有化資料架構，使品牌能在安心無虞的前提下進行資料管理。</w:t>
      </w:r>
    </w:p>
    <w:p w14:paraId="21D805CF" w14:textId="77777777" w:rsidR="00337735" w:rsidRPr="00EF6B77" w:rsidRDefault="00337735" w:rsidP="00337735">
      <w:pPr>
        <w:ind w:firstLine="480"/>
      </w:pPr>
      <w:r>
        <w:rPr>
          <w:rFonts w:hint="eastAsia"/>
        </w:rPr>
        <w:t>權限控管</w:t>
      </w:r>
      <w:r w:rsidRPr="00AF7354">
        <w:t>機制不僅加強資料資安，更強化產業間跨企業合作的靈活性。品牌、設計師與供應商可在同一平台中各自選擇公開或私密分享對象，有效建構出一套同時具「隔離性」與「協作性」的資料交換機制，</w:t>
      </w:r>
      <w:r w:rsidRPr="00FA5B3D">
        <w:t>對於涉及機密技術、專利布料或尚未上市設計的高敏感性產業而言，</w:t>
      </w:r>
      <w:r>
        <w:rPr>
          <w:rFonts w:hint="eastAsia"/>
        </w:rPr>
        <w:t>具高</w:t>
      </w:r>
      <w:r w:rsidRPr="00FA5B3D">
        <w:t>實務價值</w:t>
      </w:r>
      <w:r w:rsidRPr="00AF7354">
        <w:t>。</w:t>
      </w:r>
    </w:p>
    <w:p w14:paraId="02AFF139" w14:textId="252084AA" w:rsidR="00337735" w:rsidRDefault="00337735" w:rsidP="00337735">
      <w:pPr>
        <w:pStyle w:val="aff3"/>
        <w:ind w:left="360" w:right="360" w:firstLine="480"/>
      </w:pPr>
      <w:r w:rsidRPr="00D1618B">
        <w:rPr>
          <w:rFonts w:hint="eastAsia"/>
        </w:rPr>
        <w:t>「尤其是就是adidas這種比較數位類型的公司，會很在意自己的數位資產，所以我們比較像是一個take a partner的概念，幫他們建置好技術，等於說把殼給他們，最後資料是他們去掌控，我們就沒有資料的運用權。」（</w:t>
      </w:r>
      <w:r w:rsidRPr="00D1618B">
        <w:t xml:space="preserve">李菁 </w:t>
      </w:r>
      <w:r w:rsidRPr="00D1618B">
        <w:rPr>
          <w:rFonts w:hint="eastAsia"/>
        </w:rPr>
        <w:t>執行長，2025訪談資料）</w:t>
      </w:r>
    </w:p>
    <w:p w14:paraId="399F05E0" w14:textId="7AF7777D" w:rsidR="001A2A91" w:rsidRDefault="001A2A91" w:rsidP="00410D6D">
      <w:pPr>
        <w:pStyle w:val="a"/>
      </w:pPr>
      <w:r w:rsidRPr="001A2A91">
        <w:t>系統整合加速決策流程，</w:t>
      </w:r>
      <w:r w:rsidR="00766D53">
        <w:rPr>
          <w:rFonts w:hint="eastAsia"/>
        </w:rPr>
        <w:t>從</w:t>
      </w:r>
      <w:r w:rsidRPr="001A2A91">
        <w:t>組織內部資訊流通</w:t>
      </w:r>
      <w:r w:rsidR="005B64F7">
        <w:rPr>
          <w:rFonts w:hint="eastAsia"/>
        </w:rPr>
        <w:t>到</w:t>
      </w:r>
      <w:r w:rsidRPr="001A2A91">
        <w:t>智慧生產效率</w:t>
      </w:r>
    </w:p>
    <w:p w14:paraId="5E94BD83" w14:textId="77777777" w:rsidR="00775972" w:rsidRDefault="00BF6AF5" w:rsidP="0074621C">
      <w:pPr>
        <w:ind w:firstLine="480"/>
      </w:pPr>
      <w:r w:rsidRPr="00BF6AF5">
        <w:t>TextileCloud</w:t>
      </w:r>
      <w:r w:rsidRPr="00BF6AF5">
        <w:t>平台</w:t>
      </w:r>
      <w:r w:rsidR="000C32EC">
        <w:rPr>
          <w:rFonts w:hint="eastAsia"/>
        </w:rPr>
        <w:t>的</w:t>
      </w:r>
      <w:r w:rsidR="000C32EC">
        <w:rPr>
          <w:rFonts w:hint="eastAsia"/>
        </w:rPr>
        <w:t xml:space="preserve">Open </w:t>
      </w:r>
      <w:r w:rsidRPr="00BF6AF5">
        <w:t>API</w:t>
      </w:r>
      <w:r w:rsidRPr="00BF6AF5">
        <w:t>技術，有效促進企業內部資訊系統之間的整合與溝通。</w:t>
      </w:r>
      <w:r w:rsidRPr="008F37AF">
        <w:rPr>
          <w:color w:val="FF0000"/>
        </w:rPr>
        <w:t>API</w:t>
      </w:r>
      <w:r w:rsidRPr="008F37AF">
        <w:rPr>
          <w:color w:val="FF0000"/>
        </w:rPr>
        <w:t>不僅串接各項異質系統的資料結構與作業流程，更進一步建立起企業內部的數位協作機制。</w:t>
      </w:r>
    </w:p>
    <w:p w14:paraId="648FFB17" w14:textId="24DD85A9" w:rsidR="009803AA" w:rsidRDefault="00BF6AF5" w:rsidP="0074621C">
      <w:pPr>
        <w:ind w:firstLine="480"/>
      </w:pPr>
      <w:r w:rsidRPr="00BF6AF5">
        <w:t>透過自動、即時的資料交換</w:t>
      </w:r>
      <w:r w:rsidR="005D79FF">
        <w:rPr>
          <w:rFonts w:hint="eastAsia"/>
        </w:rPr>
        <w:t>來</w:t>
      </w:r>
      <w:r w:rsidR="00042731">
        <w:rPr>
          <w:rFonts w:hint="eastAsia"/>
        </w:rPr>
        <w:t>加速資料處理的效率</w:t>
      </w:r>
      <w:r w:rsidRPr="00BF6AF5">
        <w:t>，</w:t>
      </w:r>
      <w:r w:rsidR="009803AA" w:rsidRPr="008F37AF">
        <w:rPr>
          <w:rFonts w:hint="eastAsia"/>
          <w:color w:val="FF0000"/>
        </w:rPr>
        <w:t>將組織內部</w:t>
      </w:r>
      <w:r w:rsidR="009803AA" w:rsidRPr="008F37AF">
        <w:rPr>
          <w:color w:val="FF0000"/>
        </w:rPr>
        <w:t>線性溝通轉向多角色即時互動的運作模式</w:t>
      </w:r>
      <w:r w:rsidR="009803AA" w:rsidRPr="008F37AF">
        <w:rPr>
          <w:rFonts w:hint="eastAsia"/>
          <w:color w:val="FF0000"/>
        </w:rPr>
        <w:t>，使</w:t>
      </w:r>
      <w:r w:rsidR="008F37AF" w:rsidRPr="008F37AF">
        <w:rPr>
          <w:rFonts w:hint="eastAsia"/>
          <w:color w:val="FF0000"/>
        </w:rPr>
        <w:t>不同部門如</w:t>
      </w:r>
      <w:r w:rsidR="009803AA" w:rsidRPr="008F37AF">
        <w:rPr>
          <w:color w:val="FF0000"/>
        </w:rPr>
        <w:t>設計、業務、生產等</w:t>
      </w:r>
      <w:r w:rsidR="009803AA" w:rsidRPr="008F37AF">
        <w:rPr>
          <w:rFonts w:hint="eastAsia"/>
          <w:color w:val="FF0000"/>
        </w:rPr>
        <w:t>同仁</w:t>
      </w:r>
      <w:r w:rsidR="009803AA" w:rsidRPr="008F37AF">
        <w:rPr>
          <w:color w:val="FF0000"/>
        </w:rPr>
        <w:t>透過平台即時存取與共享最新資料，提升溝通效率與決策準確性</w:t>
      </w:r>
      <w:r w:rsidR="009803AA" w:rsidRPr="009803AA">
        <w:t>。也因此，企業得以在不增加人力成本的前提下，</w:t>
      </w:r>
      <w:r w:rsidR="009803AA" w:rsidRPr="008F37AF">
        <w:rPr>
          <w:color w:val="FF0000"/>
        </w:rPr>
        <w:t>達成橫向資訊整合與縱向流程連貫，逐步邁向智慧化的生產與營運管理</w:t>
      </w:r>
      <w:r w:rsidR="009803AA" w:rsidRPr="009803AA">
        <w:t>。</w:t>
      </w:r>
    </w:p>
    <w:p w14:paraId="75A2C60A" w14:textId="07D54A3D" w:rsidR="00B7462D" w:rsidRDefault="009415C2" w:rsidP="0074621C">
      <w:pPr>
        <w:ind w:firstLine="480"/>
      </w:pPr>
      <w:r>
        <w:rPr>
          <w:rFonts w:hint="eastAsia"/>
        </w:rPr>
        <w:lastRenderedPageBreak/>
        <w:t>讓企業</w:t>
      </w:r>
      <w:r w:rsidRPr="009803AA">
        <w:t>先完成「內對內」的</w:t>
      </w:r>
      <w:r>
        <w:rPr>
          <w:rFonts w:hint="eastAsia"/>
        </w:rPr>
        <w:t>智慧化</w:t>
      </w:r>
      <w:r w:rsidRPr="009803AA">
        <w:t>與流程整合</w:t>
      </w:r>
      <w:r w:rsidR="009803AA" w:rsidRPr="009803AA">
        <w:t>，提升了內部的作業效率與資料治理能力，也為未來與外部夥伴串接打下穩定基礎。</w:t>
      </w:r>
    </w:p>
    <w:p w14:paraId="1C8DBAC3" w14:textId="77777777" w:rsidR="00B7462D" w:rsidRDefault="00B7462D">
      <w:pPr>
        <w:widowControl/>
        <w:ind w:firstLineChars="0" w:firstLine="0"/>
      </w:pPr>
      <w:r>
        <w:br w:type="page"/>
      </w:r>
    </w:p>
    <w:p w14:paraId="74CAE6D3" w14:textId="77777777" w:rsidR="00B7462D" w:rsidRDefault="00B7462D" w:rsidP="00B96681">
      <w:pPr>
        <w:pStyle w:val="affb"/>
      </w:pPr>
      <w:bookmarkStart w:id="77" w:name="_Toc198597345"/>
      <w:r>
        <w:rPr>
          <w:rFonts w:hint="eastAsia"/>
        </w:rPr>
        <w:lastRenderedPageBreak/>
        <w:t>第二階段個案分析表</w:t>
      </w:r>
      <w:bookmarkEnd w:id="77"/>
    </w:p>
    <w:tbl>
      <w:tblPr>
        <w:tblStyle w:val="aff0"/>
        <w:tblW w:w="0" w:type="auto"/>
        <w:tblLook w:val="04A0" w:firstRow="1" w:lastRow="0" w:firstColumn="1" w:lastColumn="0" w:noHBand="0" w:noVBand="1"/>
      </w:tblPr>
      <w:tblGrid>
        <w:gridCol w:w="582"/>
        <w:gridCol w:w="582"/>
        <w:gridCol w:w="3692"/>
        <w:gridCol w:w="3440"/>
      </w:tblGrid>
      <w:tr w:rsidR="00B7462D" w14:paraId="286A9B39" w14:textId="77777777" w:rsidTr="001A2607">
        <w:tc>
          <w:tcPr>
            <w:tcW w:w="1160" w:type="dxa"/>
            <w:gridSpan w:val="2"/>
            <w:vAlign w:val="center"/>
          </w:tcPr>
          <w:p w14:paraId="2706104F" w14:textId="77777777" w:rsidR="00B7462D" w:rsidRDefault="00B7462D" w:rsidP="001A2607">
            <w:pPr>
              <w:ind w:firstLineChars="0" w:firstLine="0"/>
              <w:jc w:val="center"/>
            </w:pPr>
            <w:r w:rsidRPr="002D6F80">
              <w:rPr>
                <w:rFonts w:ascii="標楷體" w:hAnsi="標楷體" w:hint="eastAsia"/>
              </w:rPr>
              <w:t>理論</w:t>
            </w:r>
          </w:p>
        </w:tc>
        <w:tc>
          <w:tcPr>
            <w:tcW w:w="7136" w:type="dxa"/>
            <w:gridSpan w:val="2"/>
            <w:vAlign w:val="center"/>
          </w:tcPr>
          <w:p w14:paraId="2EAC70A8" w14:textId="77777777" w:rsidR="00B7462D" w:rsidRDefault="00B7462D" w:rsidP="001A2607">
            <w:pPr>
              <w:ind w:firstLineChars="0" w:firstLine="0"/>
              <w:jc w:val="center"/>
            </w:pPr>
            <w:r w:rsidRPr="002D6F80">
              <w:rPr>
                <w:rFonts w:ascii="標楷體" w:hAnsi="標楷體" w:hint="eastAsia"/>
              </w:rPr>
              <w:t>觀察重點</w:t>
            </w:r>
          </w:p>
        </w:tc>
      </w:tr>
      <w:tr w:rsidR="00B7462D" w14:paraId="359E9521" w14:textId="77777777" w:rsidTr="001A2607">
        <w:tc>
          <w:tcPr>
            <w:tcW w:w="582" w:type="dxa"/>
            <w:vMerge w:val="restart"/>
            <w:textDirection w:val="tbRlV"/>
            <w:vAlign w:val="center"/>
          </w:tcPr>
          <w:p w14:paraId="1CD1AA68" w14:textId="77777777" w:rsidR="00B7462D" w:rsidRDefault="00B7462D" w:rsidP="001A2607">
            <w:pPr>
              <w:ind w:left="113" w:right="113" w:firstLineChars="0" w:firstLine="0"/>
              <w:jc w:val="center"/>
            </w:pPr>
            <w:r>
              <w:rPr>
                <w:rFonts w:hint="eastAsia"/>
              </w:rPr>
              <w:t>制定</w:t>
            </w:r>
          </w:p>
        </w:tc>
        <w:tc>
          <w:tcPr>
            <w:tcW w:w="578" w:type="dxa"/>
            <w:vMerge w:val="restart"/>
            <w:textDirection w:val="tbRlV"/>
            <w:vAlign w:val="center"/>
          </w:tcPr>
          <w:p w14:paraId="3283234F" w14:textId="77777777" w:rsidR="00B7462D" w:rsidRPr="00E53C34" w:rsidRDefault="00B7462D"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6BEE6B22" w14:textId="77777777" w:rsidR="00B7462D" w:rsidRDefault="00B7462D" w:rsidP="001A2607">
            <w:pPr>
              <w:ind w:firstLineChars="0" w:firstLine="0"/>
              <w:jc w:val="center"/>
            </w:pPr>
            <w:r w:rsidRPr="002D6F80">
              <w:rPr>
                <w:rFonts w:ascii="標楷體" w:hAnsi="標楷體" w:hint="eastAsia"/>
              </w:rPr>
              <w:t>產業需求</w:t>
            </w:r>
          </w:p>
        </w:tc>
        <w:tc>
          <w:tcPr>
            <w:tcW w:w="3442" w:type="dxa"/>
            <w:vAlign w:val="center"/>
          </w:tcPr>
          <w:p w14:paraId="3490E499" w14:textId="77777777" w:rsidR="00B7462D" w:rsidRDefault="00B7462D" w:rsidP="001A2607">
            <w:pPr>
              <w:ind w:firstLineChars="0" w:firstLine="0"/>
              <w:jc w:val="center"/>
            </w:pPr>
            <w:r w:rsidRPr="002D6F80">
              <w:rPr>
                <w:rFonts w:ascii="標楷體" w:hAnsi="標楷體" w:hint="eastAsia"/>
              </w:rPr>
              <w:t>企業能力</w:t>
            </w:r>
          </w:p>
        </w:tc>
      </w:tr>
      <w:tr w:rsidR="00B7462D" w14:paraId="12C483BA" w14:textId="77777777" w:rsidTr="008824A9">
        <w:tc>
          <w:tcPr>
            <w:tcW w:w="582" w:type="dxa"/>
            <w:vMerge/>
            <w:textDirection w:val="tbRlV"/>
            <w:vAlign w:val="center"/>
          </w:tcPr>
          <w:p w14:paraId="1FCBDAC6" w14:textId="77777777" w:rsidR="00B7462D" w:rsidRDefault="00B7462D" w:rsidP="001A2607">
            <w:pPr>
              <w:ind w:left="113" w:right="113" w:firstLineChars="0" w:firstLine="0"/>
              <w:jc w:val="center"/>
            </w:pPr>
          </w:p>
        </w:tc>
        <w:tc>
          <w:tcPr>
            <w:tcW w:w="578" w:type="dxa"/>
            <w:vMerge/>
            <w:textDirection w:val="tbRlV"/>
            <w:vAlign w:val="center"/>
          </w:tcPr>
          <w:p w14:paraId="6A9491DA" w14:textId="77777777" w:rsidR="00B7462D" w:rsidRDefault="00B7462D" w:rsidP="001A2607">
            <w:pPr>
              <w:ind w:left="113" w:right="113" w:firstLineChars="0" w:firstLine="0"/>
              <w:jc w:val="center"/>
            </w:pPr>
          </w:p>
        </w:tc>
        <w:tc>
          <w:tcPr>
            <w:tcW w:w="3694" w:type="dxa"/>
            <w:vAlign w:val="center"/>
          </w:tcPr>
          <w:p w14:paraId="60AC53AD" w14:textId="77777777" w:rsidR="00B7462D" w:rsidRPr="008824A9" w:rsidRDefault="00B7462D" w:rsidP="008824A9">
            <w:pPr>
              <w:pStyle w:val="aff8"/>
            </w:pPr>
            <w:r w:rsidRPr="008824A9">
              <w:rPr>
                <w:rFonts w:hint="eastAsia"/>
              </w:rPr>
              <w:t>疫情使全球運輸受使樣布無法出口，強勢推動轉型需求。</w:t>
            </w:r>
          </w:p>
          <w:p w14:paraId="4E12FAE0" w14:textId="77777777" w:rsidR="00B7462D" w:rsidRPr="008824A9" w:rsidRDefault="00B7462D" w:rsidP="008824A9">
            <w:pPr>
              <w:pStyle w:val="aff8"/>
            </w:pPr>
            <w:r w:rsidRPr="008824A9">
              <w:rPr>
                <w:rFonts w:hint="eastAsia"/>
              </w:rPr>
              <w:t>產業需要私有雲管理數位布片，自主管控資料安全。</w:t>
            </w:r>
          </w:p>
        </w:tc>
        <w:tc>
          <w:tcPr>
            <w:tcW w:w="3442" w:type="dxa"/>
            <w:vAlign w:val="center"/>
          </w:tcPr>
          <w:p w14:paraId="492F33D9" w14:textId="77777777" w:rsidR="00B7462D" w:rsidRPr="008824A9" w:rsidRDefault="00B7462D" w:rsidP="008824A9">
            <w:pPr>
              <w:pStyle w:val="aff8"/>
            </w:pPr>
            <w:r w:rsidRPr="008824A9">
              <w:t>經營策略</w:t>
            </w:r>
            <w:r w:rsidRPr="008824A9">
              <w:rPr>
                <w:rFonts w:hint="eastAsia"/>
              </w:rPr>
              <w:t>：平台</w:t>
            </w:r>
            <w:r w:rsidRPr="008824A9">
              <w:t>從共用轉向</w:t>
            </w:r>
            <w:r w:rsidRPr="008824A9">
              <w:rPr>
                <w:rFonts w:hint="eastAsia"/>
              </w:rPr>
              <w:t>自主控制</w:t>
            </w:r>
            <w:r w:rsidRPr="008824A9">
              <w:t>，</w:t>
            </w:r>
            <w:r w:rsidRPr="008824A9">
              <w:rPr>
                <w:rFonts w:hint="eastAsia"/>
              </w:rPr>
              <w:t>從供應鏈出發串連起紡織生態。</w:t>
            </w:r>
          </w:p>
          <w:p w14:paraId="32E4E8D2" w14:textId="77777777" w:rsidR="00B7462D" w:rsidRPr="008824A9" w:rsidRDefault="00B7462D" w:rsidP="008824A9">
            <w:pPr>
              <w:pStyle w:val="aff8"/>
            </w:pPr>
            <w:r w:rsidRPr="008824A9">
              <w:t>資源整合與分配</w:t>
            </w:r>
            <w:r w:rsidRPr="008824A9">
              <w:rPr>
                <w:rFonts w:hint="eastAsia"/>
              </w:rPr>
              <w:t>：基於初代平台基礎與使用者回饋，建構出私有平台架構。</w:t>
            </w:r>
          </w:p>
        </w:tc>
      </w:tr>
      <w:tr w:rsidR="00B7462D" w14:paraId="3B9DDF4F" w14:textId="77777777" w:rsidTr="001A2607">
        <w:tc>
          <w:tcPr>
            <w:tcW w:w="582" w:type="dxa"/>
            <w:vMerge/>
            <w:textDirection w:val="tbRlV"/>
            <w:vAlign w:val="center"/>
          </w:tcPr>
          <w:p w14:paraId="17FE3C55" w14:textId="77777777" w:rsidR="00B7462D" w:rsidRDefault="00B7462D" w:rsidP="001A2607">
            <w:pPr>
              <w:ind w:left="113" w:right="113" w:firstLineChars="0" w:firstLine="0"/>
              <w:jc w:val="center"/>
            </w:pPr>
          </w:p>
        </w:tc>
        <w:tc>
          <w:tcPr>
            <w:tcW w:w="578" w:type="dxa"/>
            <w:vMerge w:val="restart"/>
            <w:textDirection w:val="tbRlV"/>
            <w:vAlign w:val="center"/>
          </w:tcPr>
          <w:p w14:paraId="0F5D407B" w14:textId="77777777" w:rsidR="00B7462D" w:rsidRDefault="00B7462D"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077F599F" w14:textId="77777777" w:rsidR="00B7462D" w:rsidRDefault="00B7462D" w:rsidP="001A2607">
            <w:pPr>
              <w:ind w:firstLineChars="0" w:firstLine="0"/>
              <w:jc w:val="center"/>
            </w:pPr>
            <w:r w:rsidRPr="002D6F80">
              <w:rPr>
                <w:rFonts w:ascii="標楷體" w:hAnsi="標楷體" w:hint="eastAsia"/>
              </w:rPr>
              <w:t>探索可供性</w:t>
            </w:r>
          </w:p>
        </w:tc>
      </w:tr>
      <w:tr w:rsidR="00B7462D" w14:paraId="43145CA4" w14:textId="77777777" w:rsidTr="001A2607">
        <w:tc>
          <w:tcPr>
            <w:tcW w:w="582" w:type="dxa"/>
            <w:vMerge/>
            <w:vAlign w:val="center"/>
          </w:tcPr>
          <w:p w14:paraId="328CBC88" w14:textId="77777777" w:rsidR="00B7462D" w:rsidRDefault="00B7462D" w:rsidP="001A2607">
            <w:pPr>
              <w:ind w:firstLineChars="0" w:firstLine="0"/>
              <w:jc w:val="center"/>
            </w:pPr>
          </w:p>
        </w:tc>
        <w:tc>
          <w:tcPr>
            <w:tcW w:w="578" w:type="dxa"/>
            <w:vMerge/>
            <w:vAlign w:val="center"/>
          </w:tcPr>
          <w:p w14:paraId="5C297749" w14:textId="77777777" w:rsidR="00B7462D" w:rsidRDefault="00B7462D" w:rsidP="001A2607">
            <w:pPr>
              <w:ind w:firstLineChars="0" w:firstLine="0"/>
              <w:jc w:val="center"/>
            </w:pPr>
          </w:p>
        </w:tc>
        <w:tc>
          <w:tcPr>
            <w:tcW w:w="3694" w:type="dxa"/>
            <w:vAlign w:val="center"/>
          </w:tcPr>
          <w:p w14:paraId="3DD2091B" w14:textId="77777777" w:rsidR="00B7462D" w:rsidRDefault="00B7462D" w:rsidP="001A2607">
            <w:pPr>
              <w:ind w:firstLineChars="0" w:firstLine="0"/>
              <w:jc w:val="center"/>
            </w:pPr>
            <w:r w:rsidRPr="002D6F80">
              <w:rPr>
                <w:rFonts w:ascii="標楷體" w:hAnsi="標楷體" w:hint="eastAsia"/>
              </w:rPr>
              <w:t>物質性</w:t>
            </w:r>
          </w:p>
        </w:tc>
        <w:tc>
          <w:tcPr>
            <w:tcW w:w="3442" w:type="dxa"/>
            <w:vAlign w:val="center"/>
          </w:tcPr>
          <w:p w14:paraId="3DB425A1" w14:textId="77777777" w:rsidR="00B7462D" w:rsidRDefault="00B7462D" w:rsidP="001A2607">
            <w:pPr>
              <w:ind w:firstLineChars="0" w:firstLine="0"/>
              <w:jc w:val="center"/>
            </w:pPr>
            <w:r w:rsidRPr="002D6F80">
              <w:rPr>
                <w:rFonts w:ascii="標楷體" w:hAnsi="標楷體" w:hint="eastAsia"/>
              </w:rPr>
              <w:t>機會</w:t>
            </w:r>
          </w:p>
        </w:tc>
      </w:tr>
      <w:tr w:rsidR="00B7462D" w14:paraId="3D283200" w14:textId="77777777" w:rsidTr="001A2607">
        <w:tc>
          <w:tcPr>
            <w:tcW w:w="582" w:type="dxa"/>
            <w:vMerge/>
            <w:vAlign w:val="center"/>
          </w:tcPr>
          <w:p w14:paraId="7F32E088" w14:textId="77777777" w:rsidR="00B7462D" w:rsidRDefault="00B7462D" w:rsidP="001A2607">
            <w:pPr>
              <w:ind w:firstLineChars="0" w:firstLine="0"/>
              <w:jc w:val="center"/>
            </w:pPr>
          </w:p>
        </w:tc>
        <w:tc>
          <w:tcPr>
            <w:tcW w:w="578" w:type="dxa"/>
            <w:vMerge/>
            <w:vAlign w:val="center"/>
          </w:tcPr>
          <w:p w14:paraId="5DDCC341" w14:textId="77777777" w:rsidR="00B7462D" w:rsidRDefault="00B7462D" w:rsidP="001A2607">
            <w:pPr>
              <w:ind w:firstLineChars="0" w:firstLine="0"/>
              <w:jc w:val="center"/>
            </w:pPr>
          </w:p>
        </w:tc>
        <w:tc>
          <w:tcPr>
            <w:tcW w:w="7136" w:type="dxa"/>
            <w:gridSpan w:val="2"/>
            <w:vAlign w:val="center"/>
          </w:tcPr>
          <w:p w14:paraId="793B8C92" w14:textId="77777777" w:rsidR="00B7462D" w:rsidRPr="008824A9" w:rsidRDefault="00B7462D" w:rsidP="008824A9">
            <w:pPr>
              <w:pStyle w:val="aff8"/>
            </w:pPr>
            <w:r>
              <w:rPr>
                <w:rFonts w:hint="eastAsia"/>
              </w:rPr>
              <w:t>權限</w:t>
            </w:r>
            <w:r w:rsidRPr="000C3680">
              <w:t>控管模組</w:t>
            </w:r>
            <w:r>
              <w:rPr>
                <w:rFonts w:hint="eastAsia"/>
              </w:rPr>
              <w:t>，提升數位素材儲存安全性。</w:t>
            </w:r>
          </w:p>
          <w:p w14:paraId="7C8CB5D2" w14:textId="77777777" w:rsidR="00B7462D" w:rsidRPr="00C41ADD" w:rsidRDefault="00B7462D" w:rsidP="008824A9">
            <w:pPr>
              <w:pStyle w:val="aff8"/>
              <w:rPr>
                <w:u w:color="FF0000"/>
              </w:rPr>
            </w:pPr>
            <w:r w:rsidRPr="008824A9">
              <w:t>API</w:t>
            </w:r>
            <w:r w:rsidRPr="008824A9">
              <w:t>串</w:t>
            </w:r>
            <w:r w:rsidRPr="00520775">
              <w:rPr>
                <w:u w:color="FF0000"/>
              </w:rPr>
              <w:t>接與</w:t>
            </w:r>
            <w:r w:rsidRPr="00520775">
              <w:rPr>
                <w:u w:color="FF0000"/>
              </w:rPr>
              <w:t>3D</w:t>
            </w:r>
            <w:r w:rsidRPr="00520775">
              <w:rPr>
                <w:u w:color="FF0000"/>
              </w:rPr>
              <w:t>設計</w:t>
            </w:r>
            <w:r w:rsidRPr="008824A9">
              <w:t>整合的行動可</w:t>
            </w:r>
            <w:r w:rsidRPr="00520775">
              <w:rPr>
                <w:u w:color="FF0000"/>
              </w:rPr>
              <w:t>能性</w:t>
            </w:r>
            <w:r w:rsidRPr="00965854">
              <w:rPr>
                <w:rFonts w:hint="eastAsia"/>
              </w:rPr>
              <w:t>。</w:t>
            </w:r>
          </w:p>
        </w:tc>
      </w:tr>
      <w:tr w:rsidR="00B7462D" w14:paraId="68851FDE" w14:textId="77777777" w:rsidTr="001A2607">
        <w:tc>
          <w:tcPr>
            <w:tcW w:w="582" w:type="dxa"/>
            <w:vMerge/>
            <w:vAlign w:val="center"/>
          </w:tcPr>
          <w:p w14:paraId="4A12F574" w14:textId="77777777" w:rsidR="00B7462D" w:rsidRDefault="00B7462D" w:rsidP="001A2607">
            <w:pPr>
              <w:ind w:firstLineChars="0" w:firstLine="0"/>
              <w:jc w:val="center"/>
            </w:pPr>
          </w:p>
        </w:tc>
        <w:tc>
          <w:tcPr>
            <w:tcW w:w="578" w:type="dxa"/>
            <w:vMerge/>
            <w:vAlign w:val="center"/>
          </w:tcPr>
          <w:p w14:paraId="545F399B" w14:textId="77777777" w:rsidR="00B7462D" w:rsidRDefault="00B7462D" w:rsidP="001A2607">
            <w:pPr>
              <w:ind w:firstLineChars="0" w:firstLine="0"/>
              <w:jc w:val="center"/>
            </w:pPr>
          </w:p>
        </w:tc>
        <w:tc>
          <w:tcPr>
            <w:tcW w:w="7136" w:type="dxa"/>
            <w:gridSpan w:val="2"/>
            <w:vAlign w:val="center"/>
          </w:tcPr>
          <w:p w14:paraId="6431E0AC" w14:textId="77777777" w:rsidR="00B7462D" w:rsidRDefault="00B7462D" w:rsidP="001A2607">
            <w:pPr>
              <w:ind w:firstLineChars="0" w:firstLine="0"/>
              <w:jc w:val="center"/>
            </w:pPr>
            <w:r w:rsidRPr="002D6F80">
              <w:rPr>
                <w:rFonts w:ascii="標楷體" w:hAnsi="標楷體" w:hint="eastAsia"/>
              </w:rPr>
              <w:t>雙元性靈巧實現可供性</w:t>
            </w:r>
          </w:p>
        </w:tc>
      </w:tr>
      <w:tr w:rsidR="00B7462D" w14:paraId="28503D75" w14:textId="77777777" w:rsidTr="001A2607">
        <w:tc>
          <w:tcPr>
            <w:tcW w:w="582" w:type="dxa"/>
            <w:vMerge/>
            <w:vAlign w:val="center"/>
          </w:tcPr>
          <w:p w14:paraId="56246B61" w14:textId="77777777" w:rsidR="00B7462D" w:rsidRDefault="00B7462D" w:rsidP="001A2607">
            <w:pPr>
              <w:ind w:firstLineChars="0" w:firstLine="0"/>
              <w:jc w:val="center"/>
            </w:pPr>
          </w:p>
        </w:tc>
        <w:tc>
          <w:tcPr>
            <w:tcW w:w="578" w:type="dxa"/>
            <w:vMerge/>
            <w:vAlign w:val="center"/>
          </w:tcPr>
          <w:p w14:paraId="4E383903" w14:textId="77777777" w:rsidR="00B7462D" w:rsidRDefault="00B7462D" w:rsidP="001A2607">
            <w:pPr>
              <w:ind w:firstLineChars="0" w:firstLine="0"/>
              <w:jc w:val="center"/>
            </w:pPr>
          </w:p>
        </w:tc>
        <w:tc>
          <w:tcPr>
            <w:tcW w:w="3694" w:type="dxa"/>
            <w:vAlign w:val="center"/>
          </w:tcPr>
          <w:p w14:paraId="5DEFFA96" w14:textId="77777777" w:rsidR="00B7462D" w:rsidRDefault="00B7462D" w:rsidP="001A2607">
            <w:pPr>
              <w:ind w:firstLineChars="0" w:firstLine="0"/>
              <w:jc w:val="center"/>
            </w:pPr>
            <w:r>
              <w:rPr>
                <w:rFonts w:ascii="標楷體" w:hAnsi="標楷體" w:hint="eastAsia"/>
              </w:rPr>
              <w:t>深耕運用</w:t>
            </w:r>
          </w:p>
        </w:tc>
        <w:tc>
          <w:tcPr>
            <w:tcW w:w="3442" w:type="dxa"/>
            <w:vAlign w:val="center"/>
          </w:tcPr>
          <w:p w14:paraId="5A6D25CE" w14:textId="77777777" w:rsidR="00B7462D" w:rsidRDefault="00B7462D" w:rsidP="001A2607">
            <w:pPr>
              <w:ind w:firstLineChars="0" w:firstLine="0"/>
              <w:jc w:val="center"/>
            </w:pPr>
            <w:r w:rsidRPr="002D6F80">
              <w:rPr>
                <w:rFonts w:ascii="標楷體" w:hAnsi="標楷體" w:hint="eastAsia"/>
              </w:rPr>
              <w:t>創新探索</w:t>
            </w:r>
          </w:p>
        </w:tc>
      </w:tr>
      <w:tr w:rsidR="00B7462D" w14:paraId="590A4F5F" w14:textId="77777777" w:rsidTr="008824A9">
        <w:tc>
          <w:tcPr>
            <w:tcW w:w="582" w:type="dxa"/>
            <w:vMerge/>
            <w:vAlign w:val="center"/>
          </w:tcPr>
          <w:p w14:paraId="29528161" w14:textId="77777777" w:rsidR="00B7462D" w:rsidRDefault="00B7462D" w:rsidP="001A2607">
            <w:pPr>
              <w:ind w:firstLineChars="0" w:firstLine="0"/>
              <w:jc w:val="center"/>
            </w:pPr>
          </w:p>
        </w:tc>
        <w:tc>
          <w:tcPr>
            <w:tcW w:w="578" w:type="dxa"/>
            <w:vMerge/>
            <w:vAlign w:val="center"/>
          </w:tcPr>
          <w:p w14:paraId="5D3A31D7" w14:textId="77777777" w:rsidR="00B7462D" w:rsidRDefault="00B7462D" w:rsidP="001A2607">
            <w:pPr>
              <w:ind w:firstLineChars="0" w:firstLine="0"/>
              <w:jc w:val="center"/>
            </w:pPr>
          </w:p>
        </w:tc>
        <w:tc>
          <w:tcPr>
            <w:tcW w:w="3694" w:type="dxa"/>
            <w:vAlign w:val="center"/>
          </w:tcPr>
          <w:p w14:paraId="1C96E983" w14:textId="77777777" w:rsidR="00B7462D" w:rsidRPr="008824A9" w:rsidRDefault="00B7462D" w:rsidP="008824A9">
            <w:pPr>
              <w:pStyle w:val="aff8"/>
            </w:pPr>
            <w:r w:rsidRPr="008824A9">
              <w:t>建立</w:t>
            </w:r>
            <w:r w:rsidRPr="008824A9">
              <w:t>AI</w:t>
            </w:r>
            <w:r w:rsidRPr="008824A9">
              <w:t>團隊，培養組織自主研發能力</w:t>
            </w:r>
            <w:r w:rsidRPr="008824A9">
              <w:rPr>
                <w:rFonts w:hint="eastAsia"/>
              </w:rPr>
              <w:t>。（</w:t>
            </w:r>
            <w:r w:rsidRPr="008824A9">
              <w:rPr>
                <w:rFonts w:hint="eastAsia"/>
              </w:rPr>
              <w:t>2021</w:t>
            </w:r>
            <w:r w:rsidRPr="008824A9">
              <w:rPr>
                <w:rFonts w:hint="eastAsia"/>
              </w:rPr>
              <w:t>）</w:t>
            </w:r>
          </w:p>
          <w:p w14:paraId="64890959" w14:textId="2B35FA00" w:rsidR="00B7462D" w:rsidRPr="008824A9" w:rsidRDefault="00B7462D" w:rsidP="008824A9">
            <w:pPr>
              <w:pStyle w:val="aff8"/>
            </w:pPr>
            <w:r w:rsidRPr="008824A9">
              <w:t>持續</w:t>
            </w:r>
            <w:r w:rsidRPr="008824A9">
              <w:rPr>
                <w:rFonts w:hint="eastAsia"/>
              </w:rPr>
              <w:t>強化</w:t>
            </w:r>
            <w:r w:rsidRPr="008824A9">
              <w:t>掃描與演算法</w:t>
            </w:r>
            <w:r w:rsidRPr="008824A9">
              <w:rPr>
                <w:rFonts w:hint="eastAsia"/>
              </w:rPr>
              <w:t>，針對織品垂墜感、拉伸等物理數據進行開發。</w:t>
            </w:r>
          </w:p>
        </w:tc>
        <w:tc>
          <w:tcPr>
            <w:tcW w:w="3442" w:type="dxa"/>
            <w:vAlign w:val="center"/>
          </w:tcPr>
          <w:p w14:paraId="78389576" w14:textId="77777777" w:rsidR="00B7462D" w:rsidRPr="008824A9" w:rsidRDefault="00B7462D" w:rsidP="008824A9">
            <w:pPr>
              <w:pStyle w:val="aff8"/>
            </w:pPr>
            <w:r w:rsidRPr="008824A9">
              <w:rPr>
                <w:rFonts w:hint="eastAsia"/>
              </w:rPr>
              <w:t>與</w:t>
            </w:r>
            <w:r w:rsidRPr="008824A9">
              <w:rPr>
                <w:rFonts w:hint="eastAsia"/>
              </w:rPr>
              <w:t>3D</w:t>
            </w:r>
            <w:r w:rsidRPr="008824A9">
              <w:rPr>
                <w:rFonts w:hint="eastAsia"/>
              </w:rPr>
              <w:t>設計與雲端服務商</w:t>
            </w:r>
            <w:r w:rsidRPr="008824A9">
              <w:rPr>
                <w:rFonts w:hint="eastAsia"/>
              </w:rPr>
              <w:t>AWS</w:t>
            </w:r>
            <w:r w:rsidRPr="008824A9">
              <w:rPr>
                <w:rFonts w:hint="eastAsia"/>
              </w:rPr>
              <w:t>合作，拓展數位布片應用場景。（</w:t>
            </w:r>
            <w:r w:rsidRPr="008824A9">
              <w:rPr>
                <w:rFonts w:hint="eastAsia"/>
              </w:rPr>
              <w:t>2021</w:t>
            </w:r>
            <w:r w:rsidRPr="008824A9">
              <w:rPr>
                <w:rFonts w:hint="eastAsia"/>
              </w:rPr>
              <w:t>）</w:t>
            </w:r>
          </w:p>
          <w:p w14:paraId="2DCAD2EB" w14:textId="77777777" w:rsidR="00B7462D" w:rsidRPr="008824A9" w:rsidRDefault="00B7462D" w:rsidP="008824A9">
            <w:pPr>
              <w:pStyle w:val="aff8"/>
            </w:pPr>
            <w:r w:rsidRPr="008824A9">
              <w:rPr>
                <w:rFonts w:hint="eastAsia"/>
              </w:rPr>
              <w:t>舉辦高峰會、參與國際競賽</w:t>
            </w:r>
            <w:r w:rsidRPr="008824A9">
              <w:rPr>
                <w:rFonts w:hint="eastAsia"/>
              </w:rPr>
              <w:t>SelectUSA Investment Summit</w:t>
            </w:r>
            <w:r w:rsidRPr="008824A9">
              <w:rPr>
                <w:rFonts w:hint="eastAsia"/>
              </w:rPr>
              <w:t>。（</w:t>
            </w:r>
            <w:r w:rsidRPr="008824A9">
              <w:rPr>
                <w:rFonts w:hint="eastAsia"/>
              </w:rPr>
              <w:t>2021</w:t>
            </w:r>
            <w:r w:rsidRPr="008824A9">
              <w:rPr>
                <w:rFonts w:hint="eastAsia"/>
              </w:rPr>
              <w:t>）</w:t>
            </w:r>
          </w:p>
        </w:tc>
      </w:tr>
      <w:tr w:rsidR="00B7462D" w14:paraId="76F9736D" w14:textId="77777777" w:rsidTr="001A2607">
        <w:tc>
          <w:tcPr>
            <w:tcW w:w="582" w:type="dxa"/>
            <w:vMerge/>
            <w:vAlign w:val="center"/>
          </w:tcPr>
          <w:p w14:paraId="7B93CCB8" w14:textId="77777777" w:rsidR="00B7462D" w:rsidRDefault="00B7462D" w:rsidP="001A2607">
            <w:pPr>
              <w:ind w:firstLineChars="0" w:firstLine="0"/>
              <w:jc w:val="center"/>
            </w:pPr>
          </w:p>
        </w:tc>
        <w:tc>
          <w:tcPr>
            <w:tcW w:w="578" w:type="dxa"/>
            <w:vMerge/>
            <w:vAlign w:val="center"/>
          </w:tcPr>
          <w:p w14:paraId="7021AD8B" w14:textId="77777777" w:rsidR="00B7462D" w:rsidRDefault="00B7462D" w:rsidP="001A2607">
            <w:pPr>
              <w:ind w:firstLineChars="0" w:firstLine="0"/>
              <w:jc w:val="center"/>
            </w:pPr>
          </w:p>
        </w:tc>
        <w:tc>
          <w:tcPr>
            <w:tcW w:w="7136" w:type="dxa"/>
            <w:gridSpan w:val="2"/>
            <w:vAlign w:val="center"/>
          </w:tcPr>
          <w:p w14:paraId="570BB3B1" w14:textId="77777777" w:rsidR="00B7462D" w:rsidRDefault="00B7462D" w:rsidP="001A2607">
            <w:pPr>
              <w:ind w:firstLineChars="0" w:firstLine="0"/>
              <w:jc w:val="center"/>
            </w:pPr>
            <w:r>
              <w:rPr>
                <w:rFonts w:hint="eastAsia"/>
              </w:rPr>
              <w:t>平衡機制</w:t>
            </w:r>
          </w:p>
        </w:tc>
      </w:tr>
      <w:tr w:rsidR="00B7462D" w14:paraId="0C87CB63" w14:textId="77777777" w:rsidTr="001A3C26">
        <w:tc>
          <w:tcPr>
            <w:tcW w:w="582" w:type="dxa"/>
            <w:vMerge/>
            <w:vAlign w:val="center"/>
          </w:tcPr>
          <w:p w14:paraId="5ACE0C8A" w14:textId="77777777" w:rsidR="00B7462D" w:rsidRDefault="00B7462D" w:rsidP="001A2607">
            <w:pPr>
              <w:ind w:firstLineChars="0" w:firstLine="0"/>
              <w:jc w:val="center"/>
            </w:pPr>
          </w:p>
        </w:tc>
        <w:tc>
          <w:tcPr>
            <w:tcW w:w="578" w:type="dxa"/>
            <w:vMerge/>
            <w:vAlign w:val="center"/>
          </w:tcPr>
          <w:p w14:paraId="2DC3F25C" w14:textId="77777777" w:rsidR="00B7462D" w:rsidRDefault="00B7462D" w:rsidP="001A2607">
            <w:pPr>
              <w:ind w:firstLineChars="0" w:firstLine="0"/>
              <w:jc w:val="center"/>
            </w:pPr>
          </w:p>
        </w:tc>
        <w:tc>
          <w:tcPr>
            <w:tcW w:w="7136" w:type="dxa"/>
            <w:gridSpan w:val="2"/>
            <w:vAlign w:val="center"/>
          </w:tcPr>
          <w:p w14:paraId="5135804C" w14:textId="3C6E34BC" w:rsidR="00B7462D" w:rsidRPr="00206DEC" w:rsidRDefault="00B7462D" w:rsidP="001A3C26">
            <w:pPr>
              <w:pStyle w:val="aff8"/>
            </w:pPr>
            <w:r w:rsidRPr="00DC5B3C">
              <w:rPr>
                <w:rFonts w:hint="eastAsia"/>
              </w:rPr>
              <w:t>試用策略與顧問輔導為槓桿，累積布片資產、推動產業轉型</w:t>
            </w:r>
            <w:r>
              <w:rPr>
                <w:rFonts w:hint="eastAsia"/>
              </w:rPr>
              <w:t>。（</w:t>
            </w:r>
            <w:r>
              <w:rPr>
                <w:rFonts w:hint="eastAsia"/>
              </w:rPr>
              <w:t>2021</w:t>
            </w:r>
            <w:r>
              <w:rPr>
                <w:rFonts w:hint="eastAsia"/>
              </w:rPr>
              <w:t>）</w:t>
            </w:r>
          </w:p>
        </w:tc>
      </w:tr>
      <w:tr w:rsidR="00B7462D" w14:paraId="379D6911" w14:textId="77777777" w:rsidTr="001A3C26">
        <w:tc>
          <w:tcPr>
            <w:tcW w:w="582" w:type="dxa"/>
            <w:vAlign w:val="center"/>
          </w:tcPr>
          <w:p w14:paraId="50925E65" w14:textId="77777777" w:rsidR="00B7462D" w:rsidRDefault="00B7462D" w:rsidP="001A2607">
            <w:pPr>
              <w:ind w:firstLineChars="0" w:firstLine="0"/>
              <w:jc w:val="center"/>
            </w:pPr>
            <w:r w:rsidRPr="002D6F80">
              <w:rPr>
                <w:rFonts w:ascii="標楷體" w:hAnsi="標楷體" w:hint="eastAsia"/>
              </w:rPr>
              <w:t>數位創新</w:t>
            </w:r>
          </w:p>
        </w:tc>
        <w:tc>
          <w:tcPr>
            <w:tcW w:w="578" w:type="dxa"/>
            <w:vAlign w:val="center"/>
          </w:tcPr>
          <w:p w14:paraId="1A3C22D5" w14:textId="77777777" w:rsidR="00B7462D" w:rsidRDefault="00B7462D" w:rsidP="001A2607">
            <w:pPr>
              <w:ind w:firstLineChars="0" w:firstLine="0"/>
              <w:jc w:val="center"/>
            </w:pPr>
            <w:r>
              <w:rPr>
                <w:rFonts w:ascii="標楷體" w:hAnsi="標楷體" w:hint="eastAsia"/>
              </w:rPr>
              <w:t>結果</w:t>
            </w:r>
          </w:p>
        </w:tc>
        <w:tc>
          <w:tcPr>
            <w:tcW w:w="7136" w:type="dxa"/>
            <w:gridSpan w:val="2"/>
            <w:vAlign w:val="center"/>
          </w:tcPr>
          <w:p w14:paraId="10110C90" w14:textId="77777777" w:rsidR="00B7462D" w:rsidRDefault="00B7462D" w:rsidP="001A3C26">
            <w:pPr>
              <w:pStyle w:val="aff8"/>
            </w:pPr>
            <w:r w:rsidRPr="00A03BBD">
              <w:rPr>
                <w:rFonts w:hint="eastAsia"/>
              </w:rPr>
              <w:t>系統整合加速決策流程，從組織內部資訊流通到智慧生產效率</w:t>
            </w:r>
            <w:r>
              <w:rPr>
                <w:rFonts w:hint="eastAsia"/>
              </w:rPr>
              <w:t>。</w:t>
            </w:r>
          </w:p>
          <w:p w14:paraId="791BB937" w14:textId="77777777" w:rsidR="00B7462D" w:rsidRPr="00D21C54" w:rsidRDefault="00B7462D" w:rsidP="001A3C26">
            <w:pPr>
              <w:pStyle w:val="aff8"/>
            </w:pPr>
            <w:r w:rsidRPr="00A03BBD">
              <w:rPr>
                <w:rFonts w:hint="eastAsia"/>
              </w:rPr>
              <w:t>權限管理機制，提升資料安全與產業協作彈性</w:t>
            </w:r>
            <w:r>
              <w:rPr>
                <w:rFonts w:hint="eastAsia"/>
              </w:rPr>
              <w:t>。</w:t>
            </w:r>
          </w:p>
        </w:tc>
      </w:tr>
    </w:tbl>
    <w:p w14:paraId="34F0756B" w14:textId="77777777" w:rsidR="009803AA" w:rsidRPr="00B7462D" w:rsidRDefault="009803AA" w:rsidP="0074621C">
      <w:pPr>
        <w:ind w:firstLine="480"/>
      </w:pPr>
    </w:p>
    <w:p w14:paraId="08E5D938" w14:textId="77777777" w:rsidR="00B7462D" w:rsidRDefault="00B7462D">
      <w:pPr>
        <w:widowControl/>
        <w:ind w:firstLineChars="0" w:firstLine="0"/>
        <w:rPr>
          <w:rFonts w:cstheme="majorBidi"/>
          <w:b/>
          <w:sz w:val="36"/>
          <w:szCs w:val="40"/>
        </w:rPr>
      </w:pPr>
      <w:r>
        <w:br w:type="page"/>
      </w:r>
    </w:p>
    <w:p w14:paraId="18B0ADF5" w14:textId="7E0D65AB" w:rsidR="001A7C22" w:rsidRDefault="00B40126" w:rsidP="00B40126">
      <w:pPr>
        <w:pStyle w:val="2"/>
      </w:pPr>
      <w:bookmarkStart w:id="78" w:name="_Toc198597346"/>
      <w:r>
        <w:rPr>
          <w:rFonts w:hint="eastAsia"/>
        </w:rPr>
        <w:lastRenderedPageBreak/>
        <w:t xml:space="preserve">5.4 </w:t>
      </w:r>
      <w:r w:rsidR="00C47A87">
        <w:rPr>
          <w:rFonts w:hint="eastAsia"/>
        </w:rPr>
        <w:t>第三階段：銷售與推廣</w:t>
      </w:r>
      <w:bookmarkEnd w:id="78"/>
    </w:p>
    <w:p w14:paraId="62AA08FC" w14:textId="38CE5051" w:rsidR="00935AE0" w:rsidRPr="00935AE0" w:rsidRDefault="00C7046A" w:rsidP="00C7046A">
      <w:pPr>
        <w:pStyle w:val="3"/>
      </w:pPr>
      <w:bookmarkStart w:id="79" w:name="_Toc198597347"/>
      <w:r w:rsidRPr="00C7046A">
        <w:rPr>
          <w:rFonts w:hint="eastAsia"/>
        </w:rPr>
        <w:t>5.</w:t>
      </w:r>
      <w:r>
        <w:rPr>
          <w:rFonts w:hint="eastAsia"/>
        </w:rPr>
        <w:t>4</w:t>
      </w:r>
      <w:r w:rsidRPr="00C7046A">
        <w:rPr>
          <w:rFonts w:hint="eastAsia"/>
        </w:rPr>
        <w:t>.1</w:t>
      </w:r>
      <w:r w:rsidR="002C7C9B">
        <w:rPr>
          <w:rFonts w:hint="eastAsia"/>
        </w:rPr>
        <w:t xml:space="preserve"> </w:t>
      </w:r>
      <w:r w:rsidRPr="00C7046A">
        <w:rPr>
          <w:rFonts w:hint="eastAsia"/>
        </w:rPr>
        <w:t>產業需求</w:t>
      </w:r>
      <w:bookmarkEnd w:id="79"/>
    </w:p>
    <w:p w14:paraId="57055402" w14:textId="2083B552" w:rsidR="004C0C36" w:rsidRDefault="004C0C36" w:rsidP="00410D6D">
      <w:pPr>
        <w:pStyle w:val="a"/>
      </w:pPr>
      <w:r w:rsidRPr="004C0C36">
        <w:t>一貫廠的數位化轉型需求</w:t>
      </w:r>
      <w:r w:rsidR="00E02515">
        <w:rPr>
          <w:rFonts w:hint="eastAsia"/>
        </w:rPr>
        <w:t>，</w:t>
      </w:r>
      <w:r w:rsidRPr="004C0C36">
        <w:t>從製造延伸至銷售推廣</w:t>
      </w:r>
    </w:p>
    <w:p w14:paraId="1387FB7D" w14:textId="56E98831" w:rsidR="004B3A9D" w:rsidRPr="009669E1" w:rsidRDefault="00260613" w:rsidP="004C0C36">
      <w:pPr>
        <w:ind w:firstLine="480"/>
        <w:rPr>
          <w:color w:val="FF0000"/>
        </w:rPr>
      </w:pPr>
      <w:r w:rsidRPr="009669E1">
        <w:rPr>
          <w:rFonts w:hint="eastAsia"/>
          <w:color w:val="FF0000"/>
        </w:rPr>
        <w:t>在平台運營</w:t>
      </w:r>
      <w:r w:rsidR="002C6BD5" w:rsidRPr="009669E1">
        <w:rPr>
          <w:rFonts w:hint="eastAsia"/>
          <w:color w:val="FF0000"/>
        </w:rPr>
        <w:t>過程中，</w:t>
      </w:r>
      <w:r w:rsidR="00D47E8E" w:rsidRPr="009669E1">
        <w:rPr>
          <w:color w:val="FF0000"/>
        </w:rPr>
        <w:t>Frontier.cool</w:t>
      </w:r>
      <w:r w:rsidR="006C1787" w:rsidRPr="009669E1">
        <w:rPr>
          <w:rFonts w:hint="eastAsia"/>
          <w:color w:val="FF0000"/>
        </w:rPr>
        <w:t>始終</w:t>
      </w:r>
      <w:r w:rsidR="00D47E8E" w:rsidRPr="009669E1">
        <w:rPr>
          <w:rFonts w:hint="eastAsia"/>
          <w:color w:val="FF0000"/>
        </w:rPr>
        <w:t>關注公司與產業</w:t>
      </w:r>
      <w:r w:rsidR="000A0F19" w:rsidRPr="009669E1">
        <w:rPr>
          <w:rFonts w:hint="eastAsia"/>
          <w:color w:val="FF0000"/>
        </w:rPr>
        <w:t>互動和</w:t>
      </w:r>
      <w:r w:rsidR="00D47E8E" w:rsidRPr="009669E1">
        <w:rPr>
          <w:rFonts w:hint="eastAsia"/>
          <w:color w:val="FF0000"/>
        </w:rPr>
        <w:t>連結，</w:t>
      </w:r>
      <w:r w:rsidR="004B01DF" w:rsidRPr="009669E1">
        <w:rPr>
          <w:color w:val="FF0000"/>
        </w:rPr>
        <w:t>這些互動不僅有助於強化人脈網絡、建立信任基礎，更是平台持續</w:t>
      </w:r>
      <w:r w:rsidR="00DA7870" w:rsidRPr="009669E1">
        <w:rPr>
          <w:rFonts w:hint="eastAsia"/>
          <w:color w:val="FF0000"/>
        </w:rPr>
        <w:t>開發</w:t>
      </w:r>
      <w:r w:rsidR="004B01DF" w:rsidRPr="009669E1">
        <w:rPr>
          <w:color w:val="FF0000"/>
        </w:rPr>
        <w:t>功能模組、</w:t>
      </w:r>
      <w:r w:rsidR="00EC67E5" w:rsidRPr="009669E1">
        <w:rPr>
          <w:rFonts w:hint="eastAsia"/>
          <w:color w:val="FF0000"/>
        </w:rPr>
        <w:t>理解環境變化與</w:t>
      </w:r>
      <w:r w:rsidR="004B01DF" w:rsidRPr="009669E1">
        <w:rPr>
          <w:color w:val="FF0000"/>
        </w:rPr>
        <w:t>掌握</w:t>
      </w:r>
      <w:r w:rsidR="00DA7870" w:rsidRPr="009669E1">
        <w:rPr>
          <w:rFonts w:hint="eastAsia"/>
          <w:color w:val="FF0000"/>
        </w:rPr>
        <w:t>產業</w:t>
      </w:r>
      <w:r w:rsidR="004B01DF" w:rsidRPr="009669E1">
        <w:rPr>
          <w:color w:val="FF0000"/>
        </w:rPr>
        <w:t>趨勢的</w:t>
      </w:r>
      <w:r w:rsidR="00DA7870" w:rsidRPr="009669E1">
        <w:rPr>
          <w:rFonts w:hint="eastAsia"/>
          <w:color w:val="FF0000"/>
        </w:rPr>
        <w:t>重要</w:t>
      </w:r>
      <w:r w:rsidR="00A713D8" w:rsidRPr="009669E1">
        <w:rPr>
          <w:rFonts w:hint="eastAsia"/>
          <w:color w:val="FF0000"/>
        </w:rPr>
        <w:t>來源。</w:t>
      </w:r>
    </w:p>
    <w:p w14:paraId="627D43DB" w14:textId="4C3A2F20" w:rsidR="00C17ED5" w:rsidRDefault="000261C0" w:rsidP="00C17ED5">
      <w:pPr>
        <w:ind w:firstLine="480"/>
      </w:pPr>
      <w:r w:rsidRPr="000261C0">
        <w:t>紡織產業為典型的</w:t>
      </w:r>
      <w:r w:rsidR="00E938F4">
        <w:rPr>
          <w:rFonts w:hint="eastAsia"/>
        </w:rPr>
        <w:t>民生工業</w:t>
      </w:r>
      <w:r w:rsidRPr="000261C0">
        <w:t>，</w:t>
      </w:r>
      <w:r w:rsidR="00554DA0">
        <w:rPr>
          <w:rFonts w:hint="eastAsia"/>
        </w:rPr>
        <w:t>產業</w:t>
      </w:r>
      <w:r w:rsidRPr="000261C0">
        <w:t>內部結構涵蓋多樣工序與專業分工，</w:t>
      </w:r>
      <w:r w:rsidR="00C17ED5" w:rsidRPr="00C17ED5">
        <w:t>依據生產流程的不同，</w:t>
      </w:r>
      <w:r w:rsidR="00C17ED5" w:rsidRPr="000261C0">
        <w:t>可區分為紗線業、織物</w:t>
      </w:r>
      <w:r w:rsidR="00C17ED5">
        <w:rPr>
          <w:rFonts w:hint="eastAsia"/>
        </w:rPr>
        <w:t>業、</w:t>
      </w:r>
      <w:r w:rsidR="00C17ED5" w:rsidRPr="000261C0">
        <w:t>不織布業、染整業等不同工廠類型</w:t>
      </w:r>
      <w:r w:rsidR="00A02C33">
        <w:rPr>
          <w:rFonts w:hint="eastAsia"/>
        </w:rPr>
        <w:t>。</w:t>
      </w:r>
      <w:r w:rsidR="00994F77" w:rsidRPr="00994F77">
        <w:t>其中，部分企業僅負責單一工序（如染整代工廠），但也存在具備「從頭做到尾」的一貫廠，</w:t>
      </w:r>
      <w:r w:rsidR="00CE6E27">
        <w:rPr>
          <w:rFonts w:hint="eastAsia"/>
        </w:rPr>
        <w:t>一貫廠作業涵蓋</w:t>
      </w:r>
      <w:r w:rsidR="00CE6E27" w:rsidRPr="000261C0">
        <w:t>原</w:t>
      </w:r>
      <w:r w:rsidR="009D3E04">
        <w:rPr>
          <w:rFonts w:hint="eastAsia"/>
        </w:rPr>
        <w:t>物</w:t>
      </w:r>
      <w:r w:rsidR="00CE6E27" w:rsidRPr="000261C0">
        <w:t>料</w:t>
      </w:r>
      <w:r w:rsidR="00E71567">
        <w:rPr>
          <w:rFonts w:hint="eastAsia"/>
        </w:rPr>
        <w:t>加工</w:t>
      </w:r>
      <w:r w:rsidR="00CE6E27" w:rsidRPr="000261C0">
        <w:t>處理、</w:t>
      </w:r>
      <w:r w:rsidR="0084700E">
        <w:rPr>
          <w:rFonts w:hint="eastAsia"/>
        </w:rPr>
        <w:t>織品</w:t>
      </w:r>
      <w:r w:rsidR="00CE6E27" w:rsidRPr="000261C0">
        <w:t>設計</w:t>
      </w:r>
      <w:r w:rsidR="0084700E">
        <w:rPr>
          <w:rFonts w:hint="eastAsia"/>
        </w:rPr>
        <w:t>與</w:t>
      </w:r>
      <w:r w:rsidR="00CE6E27" w:rsidRPr="000261C0">
        <w:t>開發到</w:t>
      </w:r>
      <w:r w:rsidR="0084700E">
        <w:rPr>
          <w:rFonts w:hint="eastAsia"/>
        </w:rPr>
        <w:t>產品</w:t>
      </w:r>
      <w:r w:rsidR="00CE6E27" w:rsidRPr="000261C0">
        <w:t>銷售</w:t>
      </w:r>
      <w:r w:rsidR="00994F77" w:rsidRPr="00994F77">
        <w:t>的完整製程</w:t>
      </w:r>
      <w:r w:rsidR="000728E4">
        <w:rPr>
          <w:rFonts w:hint="eastAsia"/>
        </w:rPr>
        <w:t>，</w:t>
      </w:r>
      <w:r w:rsidR="00A4685D">
        <w:rPr>
          <w:rFonts w:hint="eastAsia"/>
        </w:rPr>
        <w:t>不同工廠的</w:t>
      </w:r>
      <w:r w:rsidR="000728E4" w:rsidRPr="000261C0">
        <w:t>差異不僅反映在製程技術上，更呈現在數位轉型的需求</w:t>
      </w:r>
      <w:r w:rsidR="00305113">
        <w:rPr>
          <w:rFonts w:hint="eastAsia"/>
        </w:rPr>
        <w:t>之</w:t>
      </w:r>
      <w:r w:rsidR="00A4685D">
        <w:rPr>
          <w:rFonts w:hint="eastAsia"/>
        </w:rPr>
        <w:t>中</w:t>
      </w:r>
      <w:r w:rsidR="000728E4" w:rsidRPr="000261C0">
        <w:t>。</w:t>
      </w:r>
    </w:p>
    <w:p w14:paraId="6B3DE5C7" w14:textId="591F81DA" w:rsidR="009C0F7A" w:rsidRPr="009C0F7A" w:rsidRDefault="00C618D7" w:rsidP="006E1D36">
      <w:pPr>
        <w:ind w:firstLine="480"/>
      </w:pPr>
      <w:r w:rsidRPr="00C618D7">
        <w:t>Frontier.cool</w:t>
      </w:r>
      <w:r w:rsidRPr="00C618D7">
        <w:t>在與業者持續對話與觀察中發現，</w:t>
      </w:r>
      <w:r w:rsidRPr="00635B95">
        <w:t>具備品牌經營或出口導向的一貫廠，對於平台所</w:t>
      </w:r>
      <w:r w:rsidRPr="00C618D7">
        <w:t>能提供的「銷售支援功能」展現出明確且迫切的需求。</w:t>
      </w:r>
      <w:r w:rsidR="00F55BC7" w:rsidRPr="00F55BC7">
        <w:t>他們不僅希望將布料資訊系統化上傳與分類，更期待能將數位布片作為行銷與接單的媒介，用以拓展國際買主與通路關係。</w:t>
      </w:r>
    </w:p>
    <w:p w14:paraId="18F6C393" w14:textId="1E4960AA" w:rsidR="001A7C22" w:rsidRPr="004C0C36" w:rsidRDefault="001A7C22" w:rsidP="00D1618B">
      <w:pPr>
        <w:pStyle w:val="aff3"/>
        <w:ind w:left="360" w:right="360" w:firstLine="480"/>
      </w:pPr>
      <w:r w:rsidRPr="004C0C36">
        <w:rPr>
          <w:rFonts w:hint="eastAsia"/>
        </w:rPr>
        <w:t>「如果是代工廠，他只做一個工段</w:t>
      </w:r>
      <w:r w:rsidR="00E34E62">
        <w:rPr>
          <w:rFonts w:hint="eastAsia"/>
        </w:rPr>
        <w:t>，</w:t>
      </w:r>
      <w:r w:rsidRPr="004C0C36">
        <w:rPr>
          <w:rFonts w:hint="eastAsia"/>
        </w:rPr>
        <w:t>可能就沒</w:t>
      </w:r>
      <w:r w:rsidR="00A24D47">
        <w:rPr>
          <w:rFonts w:hint="eastAsia"/>
        </w:rPr>
        <w:t>有</w:t>
      </w:r>
      <w:r w:rsidR="003F67AE">
        <w:rPr>
          <w:rFonts w:hint="eastAsia"/>
        </w:rPr>
        <w:t>迫切的數位化</w:t>
      </w:r>
      <w:r w:rsidRPr="004C0C36">
        <w:rPr>
          <w:rFonts w:hint="eastAsia"/>
        </w:rPr>
        <w:t>需求，真的</w:t>
      </w:r>
      <w:r w:rsidR="00FB5C26">
        <w:rPr>
          <w:rFonts w:hint="eastAsia"/>
        </w:rPr>
        <w:t>。</w:t>
      </w:r>
      <w:r w:rsidR="00EE60E6">
        <w:t>…</w:t>
      </w:r>
      <w:r w:rsidRPr="004C0C36">
        <w:rPr>
          <w:rFonts w:hint="eastAsia"/>
        </w:rPr>
        <w:t>可是如果是一貫廠，比如說我是</w:t>
      </w:r>
      <w:r w:rsidR="00323569">
        <w:rPr>
          <w:rFonts w:hint="eastAsia"/>
        </w:rPr>
        <w:t>一貫廠的</w:t>
      </w:r>
      <w:r w:rsidRPr="004C0C36">
        <w:rPr>
          <w:rFonts w:hint="eastAsia"/>
        </w:rPr>
        <w:t>布廠，就是從織、染到成品都是在我家，</w:t>
      </w:r>
      <w:r w:rsidR="00323569">
        <w:rPr>
          <w:rFonts w:hint="eastAsia"/>
        </w:rPr>
        <w:t>所以</w:t>
      </w:r>
      <w:r w:rsidRPr="004C0C36">
        <w:rPr>
          <w:rFonts w:hint="eastAsia"/>
        </w:rPr>
        <w:t>有賣布需求、要出口要去做全世界品牌，</w:t>
      </w:r>
      <w:r w:rsidR="00AC7B62">
        <w:rPr>
          <w:rFonts w:hint="eastAsia"/>
        </w:rPr>
        <w:t>一定要</w:t>
      </w:r>
      <w:r w:rsidRPr="004C0C36">
        <w:rPr>
          <w:rFonts w:hint="eastAsia"/>
        </w:rPr>
        <w:t>數位化。」</w:t>
      </w:r>
      <w:r w:rsidR="00B37E7B" w:rsidRPr="004C0C36">
        <w:rPr>
          <w:rFonts w:hint="eastAsia"/>
        </w:rPr>
        <w:t>（</w:t>
      </w:r>
      <w:r w:rsidR="006E36DD" w:rsidRPr="004C0C36">
        <w:t>李菁</w:t>
      </w:r>
      <w:r w:rsidR="00207F82" w:rsidRPr="004C0C36">
        <w:t xml:space="preserve"> </w:t>
      </w:r>
      <w:r w:rsidR="00207F82" w:rsidRPr="004C0C36">
        <w:rPr>
          <w:rFonts w:hint="eastAsia"/>
        </w:rPr>
        <w:t>執行長，2025訪談資料</w:t>
      </w:r>
      <w:r w:rsidR="00B37E7B" w:rsidRPr="004C0C36">
        <w:rPr>
          <w:rFonts w:hint="eastAsia"/>
        </w:rPr>
        <w:t>）</w:t>
      </w:r>
    </w:p>
    <w:p w14:paraId="1ECCCC23" w14:textId="36D73552" w:rsidR="003E6F8F" w:rsidRDefault="003E6F8F" w:rsidP="00410D6D">
      <w:pPr>
        <w:pStyle w:val="a"/>
      </w:pPr>
      <w:r w:rsidRPr="003E6F8F">
        <w:t>從「賣出去」的角度思考</w:t>
      </w:r>
      <w:r w:rsidR="00A52F2C">
        <w:rPr>
          <w:rFonts w:hint="eastAsia"/>
        </w:rPr>
        <w:t>，</w:t>
      </w:r>
      <w:r w:rsidRPr="003E6F8F">
        <w:t>供應商推動產品數位化的核心</w:t>
      </w:r>
      <w:r w:rsidR="00A52F2C">
        <w:rPr>
          <w:rFonts w:hint="eastAsia"/>
        </w:rPr>
        <w:t>是銷售</w:t>
      </w:r>
    </w:p>
    <w:p w14:paraId="7D551F60" w14:textId="7BC21138" w:rsidR="009773FC" w:rsidRDefault="0028056B" w:rsidP="00D1618B">
      <w:pPr>
        <w:ind w:firstLine="480"/>
      </w:pPr>
      <w:r>
        <w:rPr>
          <w:rFonts w:hint="eastAsia"/>
        </w:rPr>
        <w:t>觀察</w:t>
      </w:r>
      <w:r w:rsidR="009868CC">
        <w:rPr>
          <w:rFonts w:hint="eastAsia"/>
        </w:rPr>
        <w:t>平台</w:t>
      </w:r>
      <w:r w:rsidR="00D1618B">
        <w:rPr>
          <w:rFonts w:hint="eastAsia"/>
        </w:rPr>
        <w:t>各</w:t>
      </w:r>
      <w:r>
        <w:rPr>
          <w:rFonts w:hint="eastAsia"/>
        </w:rPr>
        <w:t>使用者的需求</w:t>
      </w:r>
      <w:r w:rsidR="00DC6FE2">
        <w:rPr>
          <w:rFonts w:hint="eastAsia"/>
        </w:rPr>
        <w:t>差異時</w:t>
      </w:r>
      <w:r>
        <w:rPr>
          <w:rFonts w:hint="eastAsia"/>
        </w:rPr>
        <w:t>，</w:t>
      </w:r>
      <w:r w:rsidR="00874059" w:rsidRPr="00874059">
        <w:t>Frontier.cool</w:t>
      </w:r>
      <w:r w:rsidR="00874059" w:rsidRPr="00874059">
        <w:t>發現品牌商與供應商轉型邏輯大不相同。</w:t>
      </w:r>
    </w:p>
    <w:p w14:paraId="03D2E8E4" w14:textId="77777777" w:rsidR="0088484F" w:rsidRDefault="00390925" w:rsidP="0088484F">
      <w:pPr>
        <w:ind w:firstLine="480"/>
      </w:pPr>
      <w:r w:rsidRPr="00390925">
        <w:t>品牌商多關注數位資產的保護與</w:t>
      </w:r>
      <w:r w:rsidR="007234CF">
        <w:rPr>
          <w:rFonts w:hint="eastAsia"/>
        </w:rPr>
        <w:t>自主控制能力</w:t>
      </w:r>
      <w:r w:rsidRPr="00390925">
        <w:t>，</w:t>
      </w:r>
      <w:r w:rsidR="00C31C15">
        <w:rPr>
          <w:rFonts w:hint="eastAsia"/>
        </w:rPr>
        <w:t>希望</w:t>
      </w:r>
      <w:r w:rsidR="00443A1D">
        <w:rPr>
          <w:rFonts w:hint="eastAsia"/>
        </w:rPr>
        <w:t>提升布片管理效率</w:t>
      </w:r>
      <w:r w:rsidR="000B2517">
        <w:rPr>
          <w:rFonts w:hint="eastAsia"/>
        </w:rPr>
        <w:t>並</w:t>
      </w:r>
      <w:r w:rsidR="00443A1D">
        <w:rPr>
          <w:rFonts w:hint="eastAsia"/>
        </w:rPr>
        <w:t>保障</w:t>
      </w:r>
      <w:r w:rsidRPr="00390925">
        <w:t>資訊安全與設計專有性；而供應商則更重視「如何讓產品被看見」與「如何更有效率地賣出去」。對供應商而言，數位化的核心價值在於提升銷售效率與成本效益，而非單純的資料保護</w:t>
      </w:r>
      <w:r w:rsidR="0088484F">
        <w:rPr>
          <w:rFonts w:hint="eastAsia"/>
        </w:rPr>
        <w:t>。</w:t>
      </w:r>
    </w:p>
    <w:p w14:paraId="17D43F44" w14:textId="755BC494" w:rsidR="00F87669" w:rsidRDefault="0088484F" w:rsidP="0088484F">
      <w:pPr>
        <w:ind w:firstLine="480"/>
      </w:pPr>
      <w:r w:rsidRPr="0088484F">
        <w:t>提升產品數位化程度並完整呈現在平台上，能有效降低樣本寄送、人工作</w:t>
      </w:r>
      <w:r w:rsidRPr="0088484F">
        <w:lastRenderedPageBreak/>
        <w:t>業與溝通所需的時間與費用，達成</w:t>
      </w:r>
      <w:r w:rsidRPr="0088484F">
        <w:t>cost-efficient</w:t>
      </w:r>
      <w:r w:rsidRPr="0088484F">
        <w:t>的銷售流程。同時，當客戶能夠在平台中瀏覽供應商全系列的產品，並透過熟悉的搜尋方式（如以圖搜圖</w:t>
      </w:r>
      <w:r w:rsidR="002A3D88">
        <w:rPr>
          <w:rFonts w:hint="eastAsia"/>
        </w:rPr>
        <w:t>或關鍵字搜尋</w:t>
      </w:r>
      <w:r w:rsidRPr="0088484F">
        <w:t>）快速比對</w:t>
      </w:r>
      <w:r w:rsidR="004B3195">
        <w:rPr>
          <w:rFonts w:hint="eastAsia"/>
        </w:rPr>
        <w:t>商品</w:t>
      </w:r>
      <w:r w:rsidRPr="0088484F">
        <w:t>時，整體決策流程也將更</w:t>
      </w:r>
      <w:r w:rsidR="00655F91">
        <w:rPr>
          <w:rFonts w:hint="eastAsia"/>
        </w:rPr>
        <w:t>加</w:t>
      </w:r>
      <w:r w:rsidRPr="0088484F">
        <w:t>順暢，</w:t>
      </w:r>
      <w:r w:rsidR="000F2EFE">
        <w:rPr>
          <w:rFonts w:hint="eastAsia"/>
        </w:rPr>
        <w:t>有助於</w:t>
      </w:r>
      <w:r w:rsidRPr="0088484F">
        <w:t>大幅提升成交效率。</w:t>
      </w:r>
    </w:p>
    <w:p w14:paraId="65A21970" w14:textId="6C4AFFFD" w:rsidR="001A7C22" w:rsidRPr="000B49BC" w:rsidRDefault="001A7C22" w:rsidP="005A62D6">
      <w:pPr>
        <w:pStyle w:val="aff3"/>
        <w:ind w:left="360" w:right="360" w:firstLine="480"/>
      </w:pPr>
      <w:r w:rsidRPr="000B49BC">
        <w:rPr>
          <w:rFonts w:hint="eastAsia"/>
        </w:rPr>
        <w:t>「你去想供應商的角度，他還是希望能越多的digitize</w:t>
      </w:r>
      <w:r w:rsidR="005A62D6">
        <w:rPr>
          <w:rFonts w:hint="eastAsia"/>
        </w:rPr>
        <w:t>、</w:t>
      </w:r>
      <w:r w:rsidRPr="000B49BC">
        <w:rPr>
          <w:rFonts w:hint="eastAsia"/>
        </w:rPr>
        <w:t>接觸</w:t>
      </w:r>
      <w:r w:rsidR="005A62D6">
        <w:rPr>
          <w:rFonts w:hint="eastAsia"/>
        </w:rPr>
        <w:t>更</w:t>
      </w:r>
      <w:r w:rsidRPr="000B49BC">
        <w:rPr>
          <w:rFonts w:hint="eastAsia"/>
        </w:rPr>
        <w:t>多客人</w:t>
      </w:r>
      <w:r w:rsidR="005A62D6">
        <w:t>…</w:t>
      </w:r>
      <w:r w:rsidRPr="000B49BC">
        <w:rPr>
          <w:rFonts w:hint="eastAsia"/>
        </w:rPr>
        <w:t>所以對供應商來說，</w:t>
      </w:r>
      <w:r w:rsidR="005A62D6">
        <w:rPr>
          <w:rFonts w:hint="eastAsia"/>
        </w:rPr>
        <w:t>他</w:t>
      </w:r>
      <w:r w:rsidRPr="000B49BC">
        <w:rPr>
          <w:rFonts w:hint="eastAsia"/>
        </w:rPr>
        <w:t>永遠是需要這位工具去increase sales，Cost efficiently。」</w:t>
      </w:r>
      <w:r w:rsidR="00B37E7B" w:rsidRPr="000B49BC">
        <w:rPr>
          <w:rFonts w:hint="eastAsia"/>
        </w:rPr>
        <w:t>（</w:t>
      </w:r>
      <w:r w:rsidR="006E36DD" w:rsidRPr="000B49BC">
        <w:t>李菁</w:t>
      </w:r>
      <w:r w:rsidR="00746A4F" w:rsidRPr="000B49BC">
        <w:t xml:space="preserve"> </w:t>
      </w:r>
      <w:r w:rsidR="00746A4F" w:rsidRPr="000B49BC">
        <w:rPr>
          <w:rFonts w:hint="eastAsia"/>
        </w:rPr>
        <w:t>執行長，2025訪談資料</w:t>
      </w:r>
      <w:r w:rsidR="00B37E7B" w:rsidRPr="000B49BC">
        <w:rPr>
          <w:rFonts w:hint="eastAsia"/>
        </w:rPr>
        <w:t>）</w:t>
      </w:r>
    </w:p>
    <w:p w14:paraId="4E6B2FD7" w14:textId="4E18D907" w:rsidR="00746A4F" w:rsidRPr="00E53CE0" w:rsidRDefault="001D0DDE" w:rsidP="001D0DDE">
      <w:pPr>
        <w:pStyle w:val="3"/>
      </w:pPr>
      <w:bookmarkStart w:id="80" w:name="_Toc198597348"/>
      <w:r w:rsidRPr="001D0DDE">
        <w:rPr>
          <w:rFonts w:hint="eastAsia"/>
        </w:rPr>
        <w:t>5.</w:t>
      </w:r>
      <w:r>
        <w:rPr>
          <w:rFonts w:hint="eastAsia"/>
        </w:rPr>
        <w:t>4</w:t>
      </w:r>
      <w:r w:rsidRPr="001D0DDE">
        <w:rPr>
          <w:rFonts w:hint="eastAsia"/>
        </w:rPr>
        <w:t>.2</w:t>
      </w:r>
      <w:r w:rsidR="009B3362">
        <w:rPr>
          <w:rFonts w:hint="eastAsia"/>
        </w:rPr>
        <w:t xml:space="preserve"> </w:t>
      </w:r>
      <w:r w:rsidRPr="001D0DDE">
        <w:rPr>
          <w:rFonts w:hint="eastAsia"/>
        </w:rPr>
        <w:t>企業能力</w:t>
      </w:r>
      <w:bookmarkEnd w:id="80"/>
    </w:p>
    <w:p w14:paraId="3ABEB6DF" w14:textId="798F8773" w:rsidR="00D35D73" w:rsidRDefault="007D4AD1" w:rsidP="00410D6D">
      <w:pPr>
        <w:pStyle w:val="a"/>
      </w:pPr>
      <w:r>
        <w:t>經營策略</w:t>
      </w:r>
      <w:r w:rsidR="00F37FB7">
        <w:rPr>
          <w:rFonts w:hint="eastAsia"/>
        </w:rPr>
        <w:t>：</w:t>
      </w:r>
      <w:r w:rsidR="006270D1">
        <w:rPr>
          <w:rFonts w:hint="eastAsia"/>
        </w:rPr>
        <w:t>捕捉產業需求，</w:t>
      </w:r>
      <w:r w:rsidR="007C4870">
        <w:rPr>
          <w:rFonts w:hint="eastAsia"/>
        </w:rPr>
        <w:t>區分</w:t>
      </w:r>
      <w:r w:rsidR="00F37FB7">
        <w:rPr>
          <w:rFonts w:hint="eastAsia"/>
        </w:rPr>
        <w:t>使用者</w:t>
      </w:r>
      <w:r w:rsidR="00F37FB7" w:rsidRPr="00F37FB7">
        <w:t>屬性開發差異化產品線</w:t>
      </w:r>
    </w:p>
    <w:p w14:paraId="41A212BD" w14:textId="2C6A472B" w:rsidR="000976E4" w:rsidRDefault="000976E4" w:rsidP="000976E4">
      <w:pPr>
        <w:ind w:firstLine="480"/>
      </w:pPr>
      <w:r w:rsidRPr="00874059">
        <w:t>Frontier.cool</w:t>
      </w:r>
      <w:r>
        <w:rPr>
          <w:rFonts w:hint="eastAsia"/>
        </w:rPr>
        <w:t>於</w:t>
      </w:r>
      <w:r w:rsidR="00FD79EC" w:rsidRPr="00FD79EC">
        <w:t>平台在開發初期即設定明確的目標市場，優先鎖定出口導向、規模較大且具備數位轉型意識的企業</w:t>
      </w:r>
      <w:r w:rsidRPr="005B5488">
        <w:t>，特別鎖定台灣的上市櫃公司，</w:t>
      </w:r>
      <w:r>
        <w:rPr>
          <w:rFonts w:hint="eastAsia"/>
        </w:rPr>
        <w:t>約</w:t>
      </w:r>
      <w:r w:rsidRPr="005B5488">
        <w:t>20</w:t>
      </w:r>
      <w:r w:rsidRPr="005B5488">
        <w:t>至</w:t>
      </w:r>
      <w:r w:rsidRPr="005B5488">
        <w:t>30</w:t>
      </w:r>
      <w:r w:rsidRPr="005B5488">
        <w:t>家</w:t>
      </w:r>
      <w:r>
        <w:rPr>
          <w:rFonts w:hint="eastAsia"/>
        </w:rPr>
        <w:t>企業成為平台的第一批客戶</w:t>
      </w:r>
      <w:r w:rsidRPr="005B5488">
        <w:t>。</w:t>
      </w:r>
    </w:p>
    <w:p w14:paraId="39CCD44E" w14:textId="55A42D33" w:rsidR="00555C74" w:rsidRDefault="005B5488" w:rsidP="00873210">
      <w:pPr>
        <w:ind w:firstLine="480"/>
      </w:pPr>
      <w:r w:rsidRPr="005B5488">
        <w:t>面對紡織產業對銷售支援與市場推廣需求，</w:t>
      </w:r>
      <w:r w:rsidRPr="005B5488">
        <w:t>Frontier.cool</w:t>
      </w:r>
      <w:r w:rsidRPr="005B5488">
        <w:t>迅速調整經營策略，展開新一輪的功能</w:t>
      </w:r>
      <w:r>
        <w:rPr>
          <w:rFonts w:hint="eastAsia"/>
        </w:rPr>
        <w:t>強化</w:t>
      </w:r>
      <w:r w:rsidRPr="005B5488">
        <w:t>與平台轉型</w:t>
      </w:r>
      <w:r w:rsidR="00FD79EC">
        <w:rPr>
          <w:rFonts w:hint="eastAsia"/>
        </w:rPr>
        <w:t>，</w:t>
      </w:r>
      <w:r w:rsidR="00363723">
        <w:rPr>
          <w:rFonts w:hint="eastAsia"/>
        </w:rPr>
        <w:t>著手</w:t>
      </w:r>
      <w:r w:rsidR="00584AB8">
        <w:rPr>
          <w:rFonts w:hint="eastAsia"/>
        </w:rPr>
        <w:t>研發</w:t>
      </w:r>
      <w:r w:rsidRPr="005B5488">
        <w:t>行銷</w:t>
      </w:r>
      <w:r w:rsidR="00623E9E">
        <w:rPr>
          <w:rFonts w:hint="eastAsia"/>
        </w:rPr>
        <w:t>與銷售</w:t>
      </w:r>
      <w:r w:rsidR="00F916B1">
        <w:rPr>
          <w:rFonts w:hint="eastAsia"/>
        </w:rPr>
        <w:t>相關</w:t>
      </w:r>
      <w:r w:rsidRPr="005B5488">
        <w:t>模組，回應供應商對</w:t>
      </w:r>
      <w:r w:rsidR="00650AF4">
        <w:rPr>
          <w:rFonts w:hint="eastAsia"/>
        </w:rPr>
        <w:t>產品</w:t>
      </w:r>
      <w:r w:rsidR="00555C74" w:rsidRPr="00555C74">
        <w:t>接單</w:t>
      </w:r>
      <w:r w:rsidR="0039044C">
        <w:rPr>
          <w:rFonts w:hint="eastAsia"/>
        </w:rPr>
        <w:t>、</w:t>
      </w:r>
      <w:r w:rsidR="00025BA1">
        <w:rPr>
          <w:rFonts w:hint="eastAsia"/>
        </w:rPr>
        <w:t>銷售、</w:t>
      </w:r>
      <w:r w:rsidR="00972460">
        <w:rPr>
          <w:rFonts w:hint="eastAsia"/>
        </w:rPr>
        <w:t>業務</w:t>
      </w:r>
      <w:r w:rsidR="0039044C">
        <w:rPr>
          <w:rFonts w:hint="eastAsia"/>
        </w:rPr>
        <w:t>推廣、</w:t>
      </w:r>
      <w:r w:rsidR="00555C74" w:rsidRPr="00555C74">
        <w:t>客戶互動</w:t>
      </w:r>
      <w:r w:rsidR="0039044C">
        <w:rPr>
          <w:rFonts w:hint="eastAsia"/>
        </w:rPr>
        <w:t>等等</w:t>
      </w:r>
      <w:r w:rsidR="00CA0234" w:rsidRPr="00CA0234">
        <w:t>具體需求</w:t>
      </w:r>
      <w:r w:rsidR="004257EB">
        <w:rPr>
          <w:rFonts w:hint="eastAsia"/>
        </w:rPr>
        <w:t>。</w:t>
      </w:r>
    </w:p>
    <w:p w14:paraId="156559EB" w14:textId="299B96B1" w:rsidR="005B5488" w:rsidRDefault="00BD0DCF" w:rsidP="00033462">
      <w:pPr>
        <w:ind w:firstLine="480"/>
      </w:pPr>
      <w:r w:rsidRPr="00BD0DCF">
        <w:t>Frontier.cool</w:t>
      </w:r>
      <w:r w:rsidRPr="00BD0DCF">
        <w:t>也</w:t>
      </w:r>
      <w:r w:rsidR="00873210">
        <w:rPr>
          <w:rFonts w:hint="eastAsia"/>
        </w:rPr>
        <w:t>於</w:t>
      </w:r>
      <w:r w:rsidR="00935CB6">
        <w:rPr>
          <w:rFonts w:hint="eastAsia"/>
        </w:rPr>
        <w:t>此</w:t>
      </w:r>
      <w:r w:rsidR="00873210">
        <w:rPr>
          <w:rFonts w:hint="eastAsia"/>
        </w:rPr>
        <w:t>階段</w:t>
      </w:r>
      <w:r w:rsidRPr="00BD0DCF">
        <w:t>正式將平台使用者明確區分為供應商、品牌商等不同角色，</w:t>
      </w:r>
      <w:r w:rsidR="00CA0234">
        <w:rPr>
          <w:rFonts w:hint="eastAsia"/>
        </w:rPr>
        <w:t>透過</w:t>
      </w:r>
      <w:r w:rsidR="00591D15">
        <w:rPr>
          <w:rFonts w:hint="eastAsia"/>
        </w:rPr>
        <w:t>了解</w:t>
      </w:r>
      <w:r w:rsidR="00714911">
        <w:rPr>
          <w:rFonts w:hint="eastAsia"/>
        </w:rPr>
        <w:t>角色</w:t>
      </w:r>
      <w:r w:rsidRPr="00BD0DCF">
        <w:t>特性與需求</w:t>
      </w:r>
      <w:r w:rsidR="00591D15">
        <w:rPr>
          <w:rFonts w:hint="eastAsia"/>
        </w:rPr>
        <w:t>差異</w:t>
      </w:r>
      <w:r w:rsidR="00033462">
        <w:rPr>
          <w:rFonts w:hint="eastAsia"/>
        </w:rPr>
        <w:t>，</w:t>
      </w:r>
      <w:r w:rsidR="00331060">
        <w:rPr>
          <w:rFonts w:hint="eastAsia"/>
        </w:rPr>
        <w:t>制定</w:t>
      </w:r>
      <w:r w:rsidR="00033462">
        <w:rPr>
          <w:rFonts w:hint="eastAsia"/>
        </w:rPr>
        <w:t>差異化的</w:t>
      </w:r>
      <w:r w:rsidR="009D33DA">
        <w:rPr>
          <w:rFonts w:hint="eastAsia"/>
        </w:rPr>
        <w:t>平台</w:t>
      </w:r>
      <w:r w:rsidR="00033462">
        <w:rPr>
          <w:rFonts w:hint="eastAsia"/>
        </w:rPr>
        <w:t>推廣策略。</w:t>
      </w:r>
    </w:p>
    <w:p w14:paraId="254EF165" w14:textId="4FB88C1E" w:rsidR="009138EA" w:rsidRDefault="000B1D71" w:rsidP="00205F11">
      <w:pPr>
        <w:pStyle w:val="aff3"/>
        <w:ind w:left="360" w:right="360" w:firstLine="480"/>
      </w:pPr>
      <w:r w:rsidRPr="000B1D71">
        <w:rPr>
          <w:rFonts w:hint="eastAsia"/>
        </w:rPr>
        <w:t>「那我們針對這幾個對象特定的特性，尤其是品牌商跟供應商之間他們兩個需求不同，我們就開了不同的產品線給他們。」（</w:t>
      </w:r>
      <w:r w:rsidRPr="000B1D71">
        <w:t xml:space="preserve">李菁 </w:t>
      </w:r>
      <w:r w:rsidRPr="000B1D71">
        <w:rPr>
          <w:rFonts w:hint="eastAsia"/>
        </w:rPr>
        <w:t>執行長，2025訪談資料）</w:t>
      </w:r>
    </w:p>
    <w:p w14:paraId="020952EB" w14:textId="77AF2053" w:rsidR="00D35D73" w:rsidRDefault="00D35D73" w:rsidP="00410D6D">
      <w:pPr>
        <w:pStyle w:val="a"/>
      </w:pPr>
      <w:r w:rsidRPr="005008B9">
        <w:t>資源整合與分配</w:t>
      </w:r>
      <w:r w:rsidR="00363723">
        <w:rPr>
          <w:rFonts w:hint="eastAsia"/>
        </w:rPr>
        <w:t>：</w:t>
      </w:r>
      <w:r w:rsidR="0012433F">
        <w:rPr>
          <w:rFonts w:hint="eastAsia"/>
        </w:rPr>
        <w:t>不</w:t>
      </w:r>
      <w:r w:rsidR="00363723">
        <w:rPr>
          <w:rFonts w:hint="eastAsia"/>
        </w:rPr>
        <w:t>開</w:t>
      </w:r>
      <w:r w:rsidR="0012433F">
        <w:rPr>
          <w:rFonts w:hint="eastAsia"/>
        </w:rPr>
        <w:t>發</w:t>
      </w:r>
      <w:r w:rsidR="00363723">
        <w:rPr>
          <w:rFonts w:hint="eastAsia"/>
        </w:rPr>
        <w:t>全新產品</w:t>
      </w:r>
      <w:r w:rsidR="0012433F">
        <w:rPr>
          <w:rFonts w:hint="eastAsia"/>
        </w:rPr>
        <w:t>，而是選擇彈性延伸既有系統</w:t>
      </w:r>
      <w:r w:rsidR="00A6517F">
        <w:rPr>
          <w:rFonts w:hint="eastAsia"/>
        </w:rPr>
        <w:t>（</w:t>
      </w:r>
      <w:r w:rsidR="00A6517F">
        <w:rPr>
          <w:rFonts w:hint="eastAsia"/>
        </w:rPr>
        <w:t>2023</w:t>
      </w:r>
      <w:r w:rsidR="00A6517F">
        <w:rPr>
          <w:rFonts w:hint="eastAsia"/>
        </w:rPr>
        <w:t>）</w:t>
      </w:r>
    </w:p>
    <w:p w14:paraId="35322CC4" w14:textId="2E8EDEE3" w:rsidR="0046593C" w:rsidRDefault="00721836" w:rsidP="00721836">
      <w:pPr>
        <w:ind w:firstLine="480"/>
      </w:pPr>
      <w:r w:rsidRPr="00721836">
        <w:t>Frontier.cool</w:t>
      </w:r>
      <w:r w:rsidRPr="00721836">
        <w:t>並未選擇推翻原有系統、重啟產品設計，而是採取「在既有基礎上擴增模組」的方式進行資源整合與功能延伸</w:t>
      </w:r>
      <w:r>
        <w:rPr>
          <w:rFonts w:hint="eastAsia"/>
        </w:rPr>
        <w:t>，</w:t>
      </w:r>
      <w:r w:rsidR="0046593C" w:rsidRPr="00555C74">
        <w:t>使平台從原本</w:t>
      </w:r>
      <w:r w:rsidR="00815C54">
        <w:rPr>
          <w:rFonts w:hint="eastAsia"/>
        </w:rPr>
        <w:t>將資源</w:t>
      </w:r>
      <w:r w:rsidR="0046593C" w:rsidRPr="00555C74">
        <w:t>聚焦在布料數位化管理，逐漸轉型為兼具展示、推廣與交易功能的全方位商務平台。</w:t>
      </w:r>
      <w:r w:rsidR="00542381" w:rsidRPr="0079646C">
        <w:t>具體而言，新增如</w:t>
      </w:r>
      <w:r w:rsidR="00C508FE" w:rsidRPr="00324A77">
        <w:rPr>
          <w:b/>
          <w:bCs/>
        </w:rPr>
        <w:t>AI SaleSync™</w:t>
      </w:r>
      <w:r w:rsidR="00542381" w:rsidRPr="0079646C">
        <w:t>與</w:t>
      </w:r>
      <w:r w:rsidR="00542381" w:rsidRPr="0079646C">
        <w:t>FabriSelect™</w:t>
      </w:r>
      <w:r w:rsidR="00542381" w:rsidRPr="0079646C">
        <w:t>等功能模組</w:t>
      </w:r>
      <w:r w:rsidR="00542381" w:rsidRPr="0080364A">
        <w:t>，</w:t>
      </w:r>
      <w:r w:rsidR="00815C54">
        <w:rPr>
          <w:rFonts w:hint="eastAsia"/>
        </w:rPr>
        <w:t>讓</w:t>
      </w:r>
      <w:r w:rsidR="00542381">
        <w:rPr>
          <w:rFonts w:hint="eastAsia"/>
        </w:rPr>
        <w:t>供應商可於實體展會中應</w:t>
      </w:r>
      <w:r w:rsidR="00575173">
        <w:rPr>
          <w:rFonts w:hint="eastAsia"/>
        </w:rPr>
        <w:t>用，</w:t>
      </w:r>
      <w:r w:rsidR="00542381">
        <w:rPr>
          <w:rFonts w:hint="eastAsia"/>
        </w:rPr>
        <w:t>實現</w:t>
      </w:r>
      <w:r w:rsidR="00542381" w:rsidRPr="0080364A">
        <w:t>銷售端精準推薦</w:t>
      </w:r>
      <w:r w:rsidR="00B22BF0">
        <w:rPr>
          <w:rFonts w:hint="eastAsia"/>
        </w:rPr>
        <w:t>的效果</w:t>
      </w:r>
      <w:r w:rsidR="00542381">
        <w:rPr>
          <w:rFonts w:hint="eastAsia"/>
        </w:rPr>
        <w:t>。</w:t>
      </w:r>
    </w:p>
    <w:p w14:paraId="5F648F46" w14:textId="244EDB53" w:rsidR="006D5BE3" w:rsidRDefault="009216F4" w:rsidP="0080364A">
      <w:pPr>
        <w:ind w:firstLine="480"/>
      </w:pPr>
      <w:r>
        <w:rPr>
          <w:rFonts w:hint="eastAsia"/>
        </w:rPr>
        <w:t>這個過程也充分</w:t>
      </w:r>
      <w:r w:rsidR="00FE7363" w:rsidRPr="0080364A">
        <w:t>展現出</w:t>
      </w:r>
      <w:r w:rsidR="00542381" w:rsidRPr="0080364A">
        <w:t>Frontier.cool</w:t>
      </w:r>
      <w:r w:rsidR="00FE7363" w:rsidRPr="0080364A">
        <w:t>在探索未知領域</w:t>
      </w:r>
      <w:r w:rsidR="00A0079D">
        <w:rPr>
          <w:rFonts w:hint="eastAsia"/>
        </w:rPr>
        <w:t>（如銷售</w:t>
      </w:r>
      <w:r w:rsidR="00F03036">
        <w:rPr>
          <w:rFonts w:hint="eastAsia"/>
        </w:rPr>
        <w:t>應用</w:t>
      </w:r>
      <w:r w:rsidR="00A0079D">
        <w:rPr>
          <w:rFonts w:hint="eastAsia"/>
        </w:rPr>
        <w:t>）</w:t>
      </w:r>
      <w:r w:rsidR="00FE7363" w:rsidRPr="0080364A">
        <w:t>中的彈性經營能力與策略判斷。</w:t>
      </w:r>
    </w:p>
    <w:p w14:paraId="4FE2610B" w14:textId="5BFE4BA5" w:rsidR="001A7C22" w:rsidRPr="000B1D71" w:rsidRDefault="001A7C22" w:rsidP="000B1D71">
      <w:pPr>
        <w:pStyle w:val="aff3"/>
        <w:ind w:left="360" w:right="360" w:firstLine="480"/>
      </w:pPr>
      <w:r w:rsidRPr="000B1D71">
        <w:rPr>
          <w:rFonts w:hint="eastAsia"/>
        </w:rPr>
        <w:lastRenderedPageBreak/>
        <w:t>「大概是在2023年，我們大概try了兩年發現這個廠商還是只在乎</w:t>
      </w:r>
      <w:r w:rsidR="00D03CA0" w:rsidRPr="00D03CA0">
        <w:t>『有沒有把布賣出去？有沒有個好工具賣？』</w:t>
      </w:r>
      <w:r w:rsidRPr="000B1D71">
        <w:rPr>
          <w:rFonts w:hint="eastAsia"/>
        </w:rPr>
        <w:t>給他的業務去用，所以我們</w:t>
      </w:r>
      <w:r w:rsidR="0024053F" w:rsidRPr="0024053F">
        <w:t>就，對，轉換。</w:t>
      </w:r>
      <w:r w:rsidRPr="000B1D71">
        <w:rPr>
          <w:rFonts w:hint="eastAsia"/>
        </w:rPr>
        <w:t>」</w:t>
      </w:r>
      <w:r w:rsidR="00B37E7B" w:rsidRPr="000B1D71">
        <w:rPr>
          <w:rFonts w:hint="eastAsia"/>
        </w:rPr>
        <w:t>（</w:t>
      </w:r>
      <w:r w:rsidR="006E36DD" w:rsidRPr="000B1D71">
        <w:t>李菁</w:t>
      </w:r>
      <w:r w:rsidR="001D0DDE" w:rsidRPr="000B1D71">
        <w:t xml:space="preserve"> </w:t>
      </w:r>
      <w:r w:rsidR="001D0DDE" w:rsidRPr="000B1D71">
        <w:rPr>
          <w:rFonts w:hint="eastAsia"/>
        </w:rPr>
        <w:t>執行長，2025訪談資料</w:t>
      </w:r>
      <w:r w:rsidR="00B37E7B" w:rsidRPr="000B1D71">
        <w:rPr>
          <w:rFonts w:hint="eastAsia"/>
        </w:rPr>
        <w:t>）</w:t>
      </w:r>
    </w:p>
    <w:p w14:paraId="3AB1C96C" w14:textId="0C886094" w:rsidR="001A7C22" w:rsidRPr="00F626F0" w:rsidRDefault="00ED5F72" w:rsidP="001555E4">
      <w:pPr>
        <w:pStyle w:val="3"/>
      </w:pPr>
      <w:bookmarkStart w:id="81" w:name="_Toc198597349"/>
      <w:r w:rsidRPr="00ED5F72">
        <w:rPr>
          <w:rFonts w:hint="eastAsia"/>
        </w:rPr>
        <w:t>5.</w:t>
      </w:r>
      <w:r w:rsidR="001555E4">
        <w:rPr>
          <w:rFonts w:hint="eastAsia"/>
        </w:rPr>
        <w:t>4</w:t>
      </w:r>
      <w:r w:rsidRPr="00ED5F72">
        <w:rPr>
          <w:rFonts w:hint="eastAsia"/>
        </w:rPr>
        <w:t>.3</w:t>
      </w:r>
      <w:r w:rsidR="009B3362">
        <w:rPr>
          <w:rFonts w:hint="eastAsia"/>
        </w:rPr>
        <w:t xml:space="preserve"> </w:t>
      </w:r>
      <w:r w:rsidRPr="00ED5F72">
        <w:rPr>
          <w:rFonts w:hint="eastAsia"/>
        </w:rPr>
        <w:t>探索可供性</w:t>
      </w:r>
      <w:bookmarkEnd w:id="81"/>
    </w:p>
    <w:p w14:paraId="33196EE4" w14:textId="23AE9C8D" w:rsidR="00834457" w:rsidRDefault="00834457" w:rsidP="00410D6D">
      <w:pPr>
        <w:pStyle w:val="a"/>
      </w:pPr>
      <w:r w:rsidRPr="00834457">
        <w:t>展會中的即時互動</w:t>
      </w:r>
      <w:r w:rsidR="00A132CE">
        <w:rPr>
          <w:rFonts w:hint="eastAsia"/>
        </w:rPr>
        <w:t>，</w:t>
      </w:r>
      <w:r w:rsidRPr="00834457">
        <w:t>AI</w:t>
      </w:r>
      <w:r w:rsidRPr="00834457">
        <w:t>技術提升現場接觸與</w:t>
      </w:r>
      <w:r w:rsidR="006426D6">
        <w:rPr>
          <w:rFonts w:hint="eastAsia"/>
        </w:rPr>
        <w:t>轉換</w:t>
      </w:r>
      <w:r w:rsidRPr="00834457">
        <w:t>效率</w:t>
      </w:r>
    </w:p>
    <w:p w14:paraId="30888E7C" w14:textId="0AE8B838" w:rsidR="00543B19" w:rsidRDefault="00543B19" w:rsidP="00903BE8">
      <w:pPr>
        <w:ind w:firstLine="480"/>
      </w:pPr>
      <w:r>
        <w:rPr>
          <w:rFonts w:hint="eastAsia"/>
        </w:rPr>
        <w:t>因此，</w:t>
      </w:r>
      <w:r w:rsidRPr="00543B19">
        <w:t>團隊開始</w:t>
      </w:r>
      <w:r w:rsidR="002F2BE5" w:rsidRPr="002F2BE5">
        <w:t>思考數位科技在</w:t>
      </w:r>
      <w:r w:rsidR="002F2BE5" w:rsidRPr="002F2BE5">
        <w:t>B2B</w:t>
      </w:r>
      <w:r w:rsidR="002F2BE5" w:rsidRPr="002F2BE5">
        <w:t>銷售場景中的應用可能性</w:t>
      </w:r>
      <w:r w:rsidRPr="00543B19">
        <w:t>。</w:t>
      </w:r>
      <w:r w:rsidR="000634D7" w:rsidRPr="000634D7">
        <w:t>在傳統模式下</w:t>
      </w:r>
      <w:r w:rsidRPr="00543B19">
        <w:t>，</w:t>
      </w:r>
      <w:r w:rsidR="00903BE8" w:rsidRPr="00903BE8">
        <w:t>除了仰賴傳統業務拜訪</w:t>
      </w:r>
      <w:r w:rsidR="00903BE8">
        <w:rPr>
          <w:rFonts w:hint="eastAsia"/>
        </w:rPr>
        <w:t>、</w:t>
      </w:r>
      <w:r w:rsidR="006A50A9">
        <w:rPr>
          <w:rFonts w:hint="eastAsia"/>
        </w:rPr>
        <w:t>供應商與</w:t>
      </w:r>
      <w:r w:rsidR="00903BE8" w:rsidRPr="00903BE8">
        <w:t>品牌簽</w:t>
      </w:r>
      <w:r w:rsidR="007B7438">
        <w:rPr>
          <w:rFonts w:hint="eastAsia"/>
        </w:rPr>
        <w:t>訂</w:t>
      </w:r>
      <w:r w:rsidR="00903BE8" w:rsidRPr="00903BE8">
        <w:t>商務關係之外，國際展會更是接觸新客戶、擴展市場的</w:t>
      </w:r>
      <w:r w:rsidR="00C9079B">
        <w:rPr>
          <w:rFonts w:hint="eastAsia"/>
        </w:rPr>
        <w:t>關鍵</w:t>
      </w:r>
      <w:r w:rsidR="00217BDF">
        <w:rPr>
          <w:rFonts w:hint="eastAsia"/>
        </w:rPr>
        <w:t>途徑</w:t>
      </w:r>
      <w:r w:rsidR="00903BE8" w:rsidRPr="00903BE8">
        <w:t>。</w:t>
      </w:r>
    </w:p>
    <w:p w14:paraId="02D73BF0" w14:textId="26FD3459" w:rsidR="00062000" w:rsidRDefault="00595434" w:rsidP="00543B19">
      <w:pPr>
        <w:ind w:firstLine="480"/>
      </w:pPr>
      <w:r>
        <w:rPr>
          <w:rFonts w:hint="eastAsia"/>
        </w:rPr>
        <w:t>業者</w:t>
      </w:r>
      <w:r w:rsidR="00062000" w:rsidRPr="00062000">
        <w:t>經常參加國際展覽，例如紐</w:t>
      </w:r>
      <w:r w:rsidR="00062000">
        <w:rPr>
          <w:rFonts w:hint="eastAsia"/>
        </w:rPr>
        <w:t>約</w:t>
      </w:r>
      <w:r w:rsidR="00062000" w:rsidRPr="00062000">
        <w:t>PI Apparel</w:t>
      </w:r>
      <w:r w:rsidR="00062000" w:rsidRPr="00062000">
        <w:t>（</w:t>
      </w:r>
      <w:r w:rsidR="00062000" w:rsidRPr="00062000">
        <w:t>Product Innovation Apparel</w:t>
      </w:r>
      <w:r w:rsidR="00062000" w:rsidRPr="00062000">
        <w:t>）、</w:t>
      </w:r>
      <w:r w:rsidR="00062000">
        <w:rPr>
          <w:rFonts w:hint="eastAsia"/>
        </w:rPr>
        <w:t>德國</w:t>
      </w:r>
      <w:r w:rsidR="00062000" w:rsidRPr="008D243F">
        <w:t>法蘭克福國際紡織品及柔性材料縫製加工展覽會</w:t>
      </w:r>
      <w:r w:rsidR="00410FEA" w:rsidRPr="00062000">
        <w:t>（</w:t>
      </w:r>
      <w:r w:rsidR="00062000" w:rsidRPr="008D243F">
        <w:t>Texprocess</w:t>
      </w:r>
      <w:r w:rsidR="00410FEA" w:rsidRPr="00062000">
        <w:t>）</w:t>
      </w:r>
      <w:r w:rsidR="00062000">
        <w:rPr>
          <w:rFonts w:hint="eastAsia"/>
        </w:rPr>
        <w:t>、</w:t>
      </w:r>
      <w:r w:rsidR="00062000" w:rsidRPr="00311C74">
        <w:t>韓國首爾國際紡織展覽會</w:t>
      </w:r>
      <w:r w:rsidR="00410FEA" w:rsidRPr="00062000">
        <w:t>（</w:t>
      </w:r>
      <w:r w:rsidR="00062000" w:rsidRPr="00311C74">
        <w:t>PIS</w:t>
      </w:r>
      <w:r w:rsidR="00410FEA" w:rsidRPr="00062000">
        <w:t>）</w:t>
      </w:r>
      <w:r w:rsidR="00062000" w:rsidRPr="00062000">
        <w:t>，以及台灣的台北紡織展（</w:t>
      </w:r>
      <w:r w:rsidR="00062000" w:rsidRPr="00062000">
        <w:t>TITAS</w:t>
      </w:r>
      <w:r w:rsidR="00062000" w:rsidRPr="00062000">
        <w:t>）等</w:t>
      </w:r>
      <w:r w:rsidR="00D4015C">
        <w:rPr>
          <w:rFonts w:hint="eastAsia"/>
        </w:rPr>
        <w:t>，</w:t>
      </w:r>
      <w:r w:rsidR="00CB1CC6" w:rsidRPr="00CB1CC6">
        <w:t>除了展示布料新品，也藉此掌握數位產品創新、</w:t>
      </w:r>
      <w:r w:rsidR="00CB1CC6" w:rsidRPr="00CB1CC6">
        <w:t>3D</w:t>
      </w:r>
      <w:r w:rsidR="00CB1CC6" w:rsidRPr="00CB1CC6">
        <w:t>設計模擬</w:t>
      </w:r>
      <w:r w:rsidR="00E13D1D">
        <w:rPr>
          <w:rFonts w:hint="eastAsia"/>
        </w:rPr>
        <w:t>技術</w:t>
      </w:r>
      <w:r w:rsidR="00CB1CC6" w:rsidRPr="00CB1CC6">
        <w:t>、永續供應鏈</w:t>
      </w:r>
      <w:r w:rsidR="00E13D1D">
        <w:rPr>
          <w:rFonts w:hint="eastAsia"/>
        </w:rPr>
        <w:t>等國際趨勢</w:t>
      </w:r>
      <w:r w:rsidR="005668E1" w:rsidRPr="005668E1">
        <w:t>的重要</w:t>
      </w:r>
      <w:r w:rsidR="00B77889">
        <w:rPr>
          <w:rFonts w:hint="eastAsia"/>
        </w:rPr>
        <w:t>場域</w:t>
      </w:r>
      <w:r w:rsidR="00062000" w:rsidRPr="00062000">
        <w:t>。</w:t>
      </w:r>
    </w:p>
    <w:p w14:paraId="04165F8F" w14:textId="06B65076" w:rsidR="00F9411C" w:rsidRDefault="00B7259E" w:rsidP="008A2274">
      <w:pPr>
        <w:ind w:firstLine="480"/>
        <w:rPr>
          <w:u w:color="FF0000"/>
        </w:rPr>
      </w:pPr>
      <w:r w:rsidRPr="00B7259E">
        <w:t>針對</w:t>
      </w:r>
      <w:r>
        <w:rPr>
          <w:rFonts w:hint="eastAsia"/>
        </w:rPr>
        <w:t>過往參</w:t>
      </w:r>
      <w:r w:rsidRPr="00B7259E">
        <w:t>展需攜帶大量實體樣品的負擔</w:t>
      </w:r>
      <w:r w:rsidR="00AF3556">
        <w:rPr>
          <w:rFonts w:hint="eastAsia"/>
        </w:rPr>
        <w:t>，</w:t>
      </w:r>
      <w:r w:rsidR="00AF3556" w:rsidRPr="00AF3556">
        <w:rPr>
          <w:u w:color="FF0000"/>
        </w:rPr>
        <w:t>Frontier.cool</w:t>
      </w:r>
      <w:r w:rsidR="006D4E8D">
        <w:rPr>
          <w:rFonts w:hint="eastAsia"/>
          <w:u w:color="FF0000"/>
        </w:rPr>
        <w:t>探索到可</w:t>
      </w:r>
      <w:r w:rsidR="00920202">
        <w:rPr>
          <w:rFonts w:hint="eastAsia"/>
          <w:u w:color="FF0000"/>
        </w:rPr>
        <w:t>開發</w:t>
      </w:r>
      <w:r w:rsidR="000D670B">
        <w:rPr>
          <w:rFonts w:hint="eastAsia"/>
          <w:u w:color="FF0000"/>
        </w:rPr>
        <w:t>結合</w:t>
      </w:r>
      <w:r w:rsidR="000D670B">
        <w:rPr>
          <w:rFonts w:hint="eastAsia"/>
          <w:u w:color="FF0000"/>
        </w:rPr>
        <w:t>AI</w:t>
      </w:r>
      <w:r w:rsidR="000D670B">
        <w:rPr>
          <w:rFonts w:hint="eastAsia"/>
          <w:u w:color="FF0000"/>
        </w:rPr>
        <w:t>技術的</w:t>
      </w:r>
      <w:r w:rsidR="00987999">
        <w:rPr>
          <w:rFonts w:hint="eastAsia"/>
          <w:u w:color="FF0000"/>
        </w:rPr>
        <w:t>新銷售</w:t>
      </w:r>
      <w:r w:rsidR="00AF3556" w:rsidRPr="00AF3556">
        <w:rPr>
          <w:u w:color="FF0000"/>
        </w:rPr>
        <w:t>模組，</w:t>
      </w:r>
      <w:r w:rsidR="00F9411C" w:rsidRPr="00F9411C">
        <w:rPr>
          <w:u w:color="FF0000"/>
        </w:rPr>
        <w:t>協助供應商提升現場互動效率與後續</w:t>
      </w:r>
      <w:r w:rsidR="00E50C61">
        <w:rPr>
          <w:rFonts w:hint="eastAsia"/>
          <w:u w:color="FF0000"/>
        </w:rPr>
        <w:t>訂單追蹤</w:t>
      </w:r>
      <w:r w:rsidR="00F9411C" w:rsidRPr="00F9411C">
        <w:rPr>
          <w:u w:color="FF0000"/>
        </w:rPr>
        <w:t>。業務僅需展示每款布料對應的</w:t>
      </w:r>
      <w:r w:rsidR="00F9411C" w:rsidRPr="00F9411C">
        <w:rPr>
          <w:u w:color="FF0000"/>
        </w:rPr>
        <w:t>QR Code</w:t>
      </w:r>
      <w:r w:rsidR="00F9411C" w:rsidRPr="00F9411C">
        <w:rPr>
          <w:u w:color="FF0000"/>
        </w:rPr>
        <w:t>，買主現場掃描後可即時獲取數位資訊並收藏，省去手寫紀錄與</w:t>
      </w:r>
      <w:r w:rsidR="00AE08A6" w:rsidRPr="00AF3556">
        <w:rPr>
          <w:u w:color="FF0000"/>
        </w:rPr>
        <w:t>與樣品攜帶的</w:t>
      </w:r>
      <w:r w:rsidR="00382D8A">
        <w:rPr>
          <w:rFonts w:hint="eastAsia"/>
          <w:u w:color="FF0000"/>
        </w:rPr>
        <w:t>困</w:t>
      </w:r>
      <w:r w:rsidR="00A57F1C">
        <w:rPr>
          <w:rFonts w:hint="eastAsia"/>
          <w:u w:color="FF0000"/>
        </w:rPr>
        <w:t>擾</w:t>
      </w:r>
      <w:r w:rsidR="00F9411C" w:rsidRPr="00F9411C">
        <w:rPr>
          <w:u w:color="FF0000"/>
        </w:rPr>
        <w:t>。</w:t>
      </w:r>
    </w:p>
    <w:p w14:paraId="713B9E1B" w14:textId="557F07AA" w:rsidR="00C25578" w:rsidRDefault="00C25578" w:rsidP="003C583D">
      <w:pPr>
        <w:pStyle w:val="aff3"/>
        <w:ind w:left="360" w:right="360" w:firstLine="480"/>
        <w:rPr>
          <w:u w:color="FF0000"/>
        </w:rPr>
      </w:pPr>
      <w:r>
        <w:rPr>
          <w:rFonts w:hint="eastAsia"/>
          <w:u w:color="FF0000"/>
        </w:rPr>
        <w:t>「</w:t>
      </w:r>
      <w:r w:rsidRPr="00C25578">
        <w:rPr>
          <w:rFonts w:hint="eastAsia"/>
          <w:u w:color="FF0000"/>
        </w:rPr>
        <w:t>因為早期我們的營運模式都是業務拉著兩箱樣品在全球世界各地跑，飛來飛去參加各大展場。</w:t>
      </w:r>
      <w:r>
        <w:rPr>
          <w:rFonts w:hint="eastAsia"/>
          <w:u w:color="FF0000"/>
        </w:rPr>
        <w:t>」(</w:t>
      </w:r>
      <w:r w:rsidRPr="00C25578">
        <w:rPr>
          <w:rFonts w:hint="eastAsia"/>
          <w:u w:color="FF0000"/>
        </w:rPr>
        <w:t>曾文宏</w:t>
      </w:r>
      <w:r>
        <w:rPr>
          <w:rFonts w:hint="eastAsia"/>
          <w:u w:color="FF0000"/>
        </w:rPr>
        <w:t xml:space="preserve"> 年興</w:t>
      </w:r>
      <w:r w:rsidRPr="00C25578">
        <w:rPr>
          <w:rFonts w:hint="eastAsia"/>
          <w:u w:color="FF0000"/>
        </w:rPr>
        <w:t>紡織業務部業務經理</w:t>
      </w:r>
      <w:r>
        <w:rPr>
          <w:rFonts w:hint="eastAsia"/>
          <w:u w:color="FF0000"/>
        </w:rPr>
        <w:t>，</w:t>
      </w:r>
      <w:r w:rsidR="003C583D">
        <w:rPr>
          <w:rFonts w:hint="eastAsia"/>
          <w:u w:color="FF0000"/>
        </w:rPr>
        <w:t>2021 F</w:t>
      </w:r>
      <w:r>
        <w:rPr>
          <w:rFonts w:hint="eastAsia"/>
          <w:u w:color="FF0000"/>
        </w:rPr>
        <w:t>rontier</w:t>
      </w:r>
      <w:r w:rsidR="003C583D">
        <w:rPr>
          <w:rFonts w:hint="eastAsia"/>
          <w:u w:color="FF0000"/>
        </w:rPr>
        <w:t>.cool</w:t>
      </w:r>
      <w:r>
        <w:rPr>
          <w:rFonts w:hint="eastAsia"/>
          <w:u w:color="FF0000"/>
        </w:rPr>
        <w:t>訪談資料)</w:t>
      </w:r>
    </w:p>
    <w:p w14:paraId="4C451521" w14:textId="0E63B904" w:rsidR="005F05BB" w:rsidRPr="00AF3556" w:rsidRDefault="005F05BB" w:rsidP="00410D6D">
      <w:pPr>
        <w:pStyle w:val="a"/>
      </w:pPr>
      <w:r w:rsidRPr="005F05BB">
        <w:t>串連線上線下</w:t>
      </w:r>
      <w:r w:rsidR="002F3E7C">
        <w:rPr>
          <w:rFonts w:hint="eastAsia"/>
        </w:rPr>
        <w:t>，</w:t>
      </w:r>
      <w:r w:rsidRPr="005F05BB">
        <w:t>從展會接觸到</w:t>
      </w:r>
      <w:r w:rsidR="00F70DC4">
        <w:rPr>
          <w:rFonts w:hint="eastAsia"/>
        </w:rPr>
        <w:t>顧客導向</w:t>
      </w:r>
      <w:r w:rsidR="005467AC">
        <w:rPr>
          <w:rFonts w:hint="eastAsia"/>
        </w:rPr>
        <w:t>行銷推廣</w:t>
      </w:r>
      <w:r w:rsidR="009F6DCA">
        <w:rPr>
          <w:rFonts w:hint="eastAsia"/>
        </w:rPr>
        <w:t>策略</w:t>
      </w:r>
    </w:p>
    <w:p w14:paraId="15208FFA" w14:textId="7D9B515C" w:rsidR="00D959D9" w:rsidRDefault="00F84995" w:rsidP="00D959D9">
      <w:pPr>
        <w:ind w:firstLine="480"/>
        <w:rPr>
          <w:u w:color="FF0000"/>
        </w:rPr>
      </w:pPr>
      <w:r w:rsidRPr="00F84995">
        <w:rPr>
          <w:u w:color="FF0000"/>
        </w:rPr>
        <w:t>此技術的核心價值在於不僅改善展會現場互動，也成功串連線上與線下的整體銷售流程。</w:t>
      </w:r>
      <w:r w:rsidR="00942861" w:rsidRPr="00942861">
        <w:rPr>
          <w:u w:color="FF0000"/>
        </w:rPr>
        <w:t>當買主完成掃描後，</w:t>
      </w:r>
      <w:r w:rsidR="00CE1643" w:rsidRPr="00CE1643">
        <w:rPr>
          <w:u w:color="FF0000"/>
        </w:rPr>
        <w:t>系統會自動彙整其收藏品項與</w:t>
      </w:r>
      <w:r w:rsidR="00CE1643">
        <w:rPr>
          <w:rFonts w:hint="eastAsia"/>
          <w:u w:color="FF0000"/>
        </w:rPr>
        <w:t>報價單</w:t>
      </w:r>
      <w:r w:rsidR="00942861" w:rsidRPr="00942861">
        <w:rPr>
          <w:u w:color="FF0000"/>
        </w:rPr>
        <w:t>，並於展會結束後即時寄送電子郵件至</w:t>
      </w:r>
      <w:r w:rsidR="00924E33">
        <w:rPr>
          <w:rFonts w:hint="eastAsia"/>
          <w:u w:color="FF0000"/>
        </w:rPr>
        <w:t>其</w:t>
      </w:r>
      <w:r w:rsidR="00942861" w:rsidRPr="00942861">
        <w:rPr>
          <w:u w:color="FF0000"/>
        </w:rPr>
        <w:t>信箱，</w:t>
      </w:r>
      <w:r w:rsidR="003D1F76" w:rsidRPr="00214A1C">
        <w:rPr>
          <w:u w:color="FF0000"/>
        </w:rPr>
        <w:t>展現出積極、專業的品牌形象，</w:t>
      </w:r>
      <w:r w:rsidR="00D962AD" w:rsidRPr="00D962AD">
        <w:rPr>
          <w:u w:color="FF0000"/>
        </w:rPr>
        <w:t>強化服務連貫性</w:t>
      </w:r>
      <w:r w:rsidR="00D962AD">
        <w:rPr>
          <w:rFonts w:hint="eastAsia"/>
          <w:u w:color="FF0000"/>
        </w:rPr>
        <w:t>，</w:t>
      </w:r>
      <w:r w:rsidR="003D1F76" w:rsidRPr="00214A1C">
        <w:rPr>
          <w:u w:color="FF0000"/>
        </w:rPr>
        <w:t>進而促成長期的合作關係</w:t>
      </w:r>
      <w:r w:rsidR="00942861" w:rsidRPr="00942861">
        <w:rPr>
          <w:u w:color="FF0000"/>
        </w:rPr>
        <w:t>。</w:t>
      </w:r>
    </w:p>
    <w:p w14:paraId="0B722A55" w14:textId="20AA2597" w:rsidR="00707AD9" w:rsidRPr="006E7AC6" w:rsidRDefault="00B501F1" w:rsidP="006E7AC6">
      <w:pPr>
        <w:pStyle w:val="aff3"/>
        <w:ind w:left="360" w:right="360" w:firstLine="480"/>
      </w:pPr>
      <w:r w:rsidRPr="006E7AC6">
        <w:rPr>
          <w:rFonts w:hint="eastAsia"/>
        </w:rPr>
        <w:t>「</w:t>
      </w:r>
      <w:r w:rsidR="00704157" w:rsidRPr="006E7AC6">
        <w:rPr>
          <w:rFonts w:hint="eastAsia"/>
        </w:rPr>
        <w:t>客戶回到辦公室就收到email，知道說我剛剛看到的布通過平台無時差協作，搶先別人一步，讓客戶知道這家供應商有記得我、他知道我要甚麼東西</w:t>
      </w:r>
      <w:r w:rsidRPr="006E7AC6">
        <w:rPr>
          <w:rFonts w:hint="eastAsia"/>
        </w:rPr>
        <w:t>。」</w:t>
      </w:r>
      <w:r w:rsidR="00830E9A" w:rsidRPr="006E7AC6">
        <w:rPr>
          <w:rFonts w:hint="eastAsia"/>
        </w:rPr>
        <w:t>（</w:t>
      </w:r>
      <w:r w:rsidR="00830E9A" w:rsidRPr="00C578F7">
        <w:rPr>
          <w:rFonts w:hint="eastAsia"/>
        </w:rPr>
        <w:t>張亦賢 數位轉型顧問，</w:t>
      </w:r>
      <w:r w:rsidR="00830E9A" w:rsidRPr="006E7AC6">
        <w:rPr>
          <w:rFonts w:hint="eastAsia"/>
        </w:rPr>
        <w:t>2022</w:t>
      </w:r>
      <w:r w:rsidR="00D35376">
        <w:rPr>
          <w:rFonts w:hint="eastAsia"/>
        </w:rPr>
        <w:t xml:space="preserve"> </w:t>
      </w:r>
      <w:r w:rsidR="006E7AC6" w:rsidRPr="006E7AC6">
        <w:t>經濟部工業局紡織業雲端輕量策略轉型講座</w:t>
      </w:r>
      <w:r w:rsidR="006E7AC6" w:rsidRPr="006E7AC6">
        <w:rPr>
          <w:rFonts w:hint="eastAsia"/>
        </w:rPr>
        <w:t>資料</w:t>
      </w:r>
      <w:r w:rsidR="00830E9A" w:rsidRPr="006E7AC6">
        <w:rPr>
          <w:rFonts w:hint="eastAsia"/>
        </w:rPr>
        <w:t>）</w:t>
      </w:r>
    </w:p>
    <w:p w14:paraId="10A672B9" w14:textId="6BD9CE68" w:rsidR="00ED3C9A" w:rsidRDefault="00D959D9" w:rsidP="007D2222">
      <w:pPr>
        <w:ind w:firstLine="480"/>
        <w:rPr>
          <w:u w:color="FF0000"/>
        </w:rPr>
      </w:pPr>
      <w:r w:rsidRPr="00D959D9">
        <w:rPr>
          <w:u w:color="FF0000"/>
        </w:rPr>
        <w:lastRenderedPageBreak/>
        <w:t>企業亦可將互動資料整合至內部系統，包含洽詢紀錄、點擊頻率與</w:t>
      </w:r>
      <w:r w:rsidR="001E240E">
        <w:rPr>
          <w:rFonts w:hint="eastAsia"/>
          <w:u w:color="FF0000"/>
        </w:rPr>
        <w:t>顧客</w:t>
      </w:r>
      <w:r w:rsidRPr="00D959D9">
        <w:rPr>
          <w:u w:color="FF0000"/>
        </w:rPr>
        <w:t>聯絡資訊，</w:t>
      </w:r>
      <w:r w:rsidR="00CC0E4C" w:rsidRPr="00CC0E4C">
        <w:rPr>
          <w:u w:color="FF0000"/>
        </w:rPr>
        <w:t>並透過</w:t>
      </w:r>
      <w:r w:rsidR="00CC0E4C" w:rsidRPr="00CC0E4C">
        <w:rPr>
          <w:u w:color="FF0000"/>
        </w:rPr>
        <w:t>AI</w:t>
      </w:r>
      <w:r w:rsidR="00CC0E4C" w:rsidRPr="00CC0E4C">
        <w:rPr>
          <w:u w:color="FF0000"/>
        </w:rPr>
        <w:t>技術進行資料特徵分析與</w:t>
      </w:r>
      <w:r w:rsidR="00D7359D">
        <w:rPr>
          <w:rFonts w:hint="eastAsia"/>
          <w:u w:color="FF0000"/>
        </w:rPr>
        <w:t>顧客</w:t>
      </w:r>
      <w:r w:rsidR="00CC0E4C">
        <w:rPr>
          <w:rFonts w:hint="eastAsia"/>
          <w:u w:color="FF0000"/>
        </w:rPr>
        <w:t>分群</w:t>
      </w:r>
      <w:r w:rsidRPr="00D959D9">
        <w:rPr>
          <w:u w:color="FF0000"/>
        </w:rPr>
        <w:t>，</w:t>
      </w:r>
      <w:r w:rsidR="00ED3C9A" w:rsidRPr="00ED3C9A">
        <w:rPr>
          <w:u w:color="FF0000"/>
        </w:rPr>
        <w:t>相關結果可應用於顧客關係管理（</w:t>
      </w:r>
      <w:r w:rsidR="00ED3C9A" w:rsidRPr="00ED3C9A">
        <w:rPr>
          <w:u w:color="FF0000"/>
        </w:rPr>
        <w:t>CRM</w:t>
      </w:r>
      <w:r w:rsidR="00ED3C9A" w:rsidRPr="00ED3C9A">
        <w:rPr>
          <w:u w:color="FF0000"/>
        </w:rPr>
        <w:t>）與潛在需求預測，實現</w:t>
      </w:r>
      <w:r w:rsidR="00C7788A" w:rsidRPr="00ED3C9A">
        <w:rPr>
          <w:u w:color="FF0000"/>
        </w:rPr>
        <w:t>個人化</w:t>
      </w:r>
      <w:r w:rsidR="00ED3C9A" w:rsidRPr="00ED3C9A">
        <w:rPr>
          <w:u w:color="FF0000"/>
        </w:rPr>
        <w:t>布料推薦</w:t>
      </w:r>
      <w:r w:rsidR="002308B0">
        <w:rPr>
          <w:rFonts w:hint="eastAsia"/>
          <w:u w:color="FF0000"/>
        </w:rPr>
        <w:t>，</w:t>
      </w:r>
      <w:r w:rsidR="0018444C">
        <w:rPr>
          <w:rFonts w:hint="eastAsia"/>
          <w:u w:color="FF0000"/>
        </w:rPr>
        <w:t>也</w:t>
      </w:r>
      <w:r w:rsidR="00ED3C9A" w:rsidRPr="00ED3C9A">
        <w:rPr>
          <w:u w:color="FF0000"/>
        </w:rPr>
        <w:t>為產品設計、行銷與業務策略提供決策</w:t>
      </w:r>
      <w:r w:rsidR="00F90D74">
        <w:rPr>
          <w:rFonts w:hint="eastAsia"/>
          <w:u w:color="FF0000"/>
        </w:rPr>
        <w:t>參考</w:t>
      </w:r>
      <w:r w:rsidR="00ED3C9A" w:rsidRPr="00ED3C9A">
        <w:rPr>
          <w:u w:color="FF0000"/>
        </w:rPr>
        <w:t>。</w:t>
      </w:r>
    </w:p>
    <w:p w14:paraId="6D24D767" w14:textId="1FE7447C" w:rsidR="001A7C22" w:rsidRPr="006D4E8D" w:rsidRDefault="001A7C22" w:rsidP="006D4E8D">
      <w:pPr>
        <w:pStyle w:val="aff3"/>
        <w:ind w:left="360" w:right="360" w:firstLine="480"/>
      </w:pPr>
      <w:r w:rsidRPr="006D4E8D">
        <w:rPr>
          <w:rFonts w:hint="eastAsia"/>
        </w:rPr>
        <w:t>「大家意識到原來數位化的好處，溝通的時候可以無國際</w:t>
      </w:r>
      <w:r w:rsidR="00160EE2">
        <w:rPr>
          <w:rFonts w:hint="eastAsia"/>
        </w:rPr>
        <w:t>、</w:t>
      </w:r>
      <w:r w:rsidRPr="006D4E8D">
        <w:rPr>
          <w:rFonts w:hint="eastAsia"/>
        </w:rPr>
        <w:t>沒有限制，不用運費，快速擴張我的sales的channel、social media或是像阿里巴巴這樣平台</w:t>
      </w:r>
      <w:r w:rsidR="00262638">
        <w:t>…</w:t>
      </w:r>
      <w:r w:rsidRPr="006D4E8D">
        <w:rPr>
          <w:rFonts w:hint="eastAsia"/>
        </w:rPr>
        <w:t>影像是很重要的溝通媒介，因為fashion就是靠人眼。」</w:t>
      </w:r>
      <w:r w:rsidR="00B37E7B" w:rsidRPr="006D4E8D">
        <w:rPr>
          <w:rFonts w:hint="eastAsia"/>
        </w:rPr>
        <w:t>（</w:t>
      </w:r>
      <w:r w:rsidR="006E36DD" w:rsidRPr="006D4E8D">
        <w:t>李菁</w:t>
      </w:r>
      <w:r w:rsidR="00DE7B09" w:rsidRPr="006D4E8D">
        <w:t xml:space="preserve"> </w:t>
      </w:r>
      <w:r w:rsidR="00DE7B09" w:rsidRPr="006D4E8D">
        <w:rPr>
          <w:rFonts w:hint="eastAsia"/>
        </w:rPr>
        <w:t>執行長，2025訪談資料</w:t>
      </w:r>
      <w:r w:rsidR="00B37E7B" w:rsidRPr="006D4E8D">
        <w:rPr>
          <w:rFonts w:hint="eastAsia"/>
        </w:rPr>
        <w:t>）</w:t>
      </w:r>
    </w:p>
    <w:p w14:paraId="1A67703D" w14:textId="5A449833" w:rsidR="00DE7B09" w:rsidRDefault="00146D0B" w:rsidP="004F6767">
      <w:pPr>
        <w:pStyle w:val="3"/>
      </w:pPr>
      <w:bookmarkStart w:id="82" w:name="_Toc198597350"/>
      <w:r w:rsidRPr="00146D0B">
        <w:rPr>
          <w:rFonts w:hint="eastAsia"/>
        </w:rPr>
        <w:t>5.</w:t>
      </w:r>
      <w:r w:rsidR="004F6767">
        <w:rPr>
          <w:rFonts w:hint="eastAsia"/>
        </w:rPr>
        <w:t>4</w:t>
      </w:r>
      <w:r w:rsidRPr="00146D0B">
        <w:rPr>
          <w:rFonts w:hint="eastAsia"/>
        </w:rPr>
        <w:t>.4</w:t>
      </w:r>
      <w:r w:rsidR="009B3362">
        <w:rPr>
          <w:rFonts w:hint="eastAsia"/>
        </w:rPr>
        <w:t xml:space="preserve"> </w:t>
      </w:r>
      <w:r w:rsidRPr="00146D0B">
        <w:rPr>
          <w:rFonts w:hint="eastAsia"/>
        </w:rPr>
        <w:t>深耕運用</w:t>
      </w:r>
      <w:bookmarkEnd w:id="82"/>
    </w:p>
    <w:p w14:paraId="29670ECD" w14:textId="1111F3EC" w:rsidR="00DE547A" w:rsidRDefault="00DE547A" w:rsidP="00410D6D">
      <w:pPr>
        <w:pStyle w:val="a"/>
      </w:pPr>
      <w:r w:rsidRPr="00DE547A">
        <w:t>區隔使用者需求</w:t>
      </w:r>
      <w:r>
        <w:rPr>
          <w:rFonts w:hint="eastAsia"/>
        </w:rPr>
        <w:t>，</w:t>
      </w:r>
      <w:r w:rsidRPr="00DE547A">
        <w:t>從開放平台邁向</w:t>
      </w:r>
      <w:r>
        <w:rPr>
          <w:rFonts w:hint="eastAsia"/>
        </w:rPr>
        <w:t>多元的</w:t>
      </w:r>
      <w:r w:rsidRPr="00DE547A">
        <w:t>客製化雲端架構</w:t>
      </w:r>
      <w:r>
        <w:rPr>
          <w:rFonts w:hint="eastAsia"/>
        </w:rPr>
        <w:t>（</w:t>
      </w:r>
      <w:r>
        <w:rPr>
          <w:rFonts w:hint="eastAsia"/>
        </w:rPr>
        <w:t>2023</w:t>
      </w:r>
      <w:r>
        <w:rPr>
          <w:rFonts w:hint="eastAsia"/>
        </w:rPr>
        <w:t>）</w:t>
      </w:r>
    </w:p>
    <w:p w14:paraId="6A493809" w14:textId="607DD991" w:rsidR="00887B6E" w:rsidRDefault="0087446C" w:rsidP="00DE547A">
      <w:pPr>
        <w:ind w:firstLine="480"/>
      </w:pPr>
      <w:r>
        <w:rPr>
          <w:rFonts w:hint="eastAsia"/>
        </w:rPr>
        <w:t>為了滿足</w:t>
      </w:r>
      <w:r w:rsidR="00324A77" w:rsidRPr="00324A77">
        <w:t>平台使用者多樣</w:t>
      </w:r>
      <w:r>
        <w:rPr>
          <w:rFonts w:hint="eastAsia"/>
        </w:rPr>
        <w:t>需求</w:t>
      </w:r>
      <w:r w:rsidR="00324A77" w:rsidRPr="00324A77">
        <w:t>化，</w:t>
      </w:r>
      <w:r w:rsidRPr="0087446C">
        <w:t xml:space="preserve">Frontier.cool </w:t>
      </w:r>
      <w:r w:rsidRPr="0087446C">
        <w:t>開始調整平台架構與服務模式，</w:t>
      </w:r>
      <w:r w:rsidR="00887B6E" w:rsidRPr="00887B6E">
        <w:t>從最初以公開共享為導向的開放型平台</w:t>
      </w:r>
      <w:r w:rsidR="00324A77" w:rsidRPr="00324A77">
        <w:t>，</w:t>
      </w:r>
      <w:r w:rsidR="00887B6E" w:rsidRPr="00887B6E">
        <w:t>逐步轉型為依使用者角色提供差異化功能的複合式架構</w:t>
      </w:r>
      <w:r w:rsidR="00887B6E">
        <w:rPr>
          <w:rFonts w:hint="eastAsia"/>
        </w:rPr>
        <w:t>。像是</w:t>
      </w:r>
      <w:r w:rsidR="00887B6E" w:rsidRPr="00887B6E">
        <w:t>品牌商在意資訊的私密性與主控權，</w:t>
      </w:r>
      <w:r w:rsidR="00942D2D">
        <w:rPr>
          <w:rFonts w:hint="eastAsia"/>
        </w:rPr>
        <w:t>團隊</w:t>
      </w:r>
      <w:r w:rsidR="00887B6E" w:rsidRPr="00887B6E">
        <w:t>針對其需求開發出可獨立管理資料的</w:t>
      </w:r>
      <w:r w:rsidR="00CB6C1E">
        <w:rPr>
          <w:rFonts w:hint="eastAsia"/>
        </w:rPr>
        <w:t>權限模組</w:t>
      </w:r>
      <w:r w:rsidR="001A5EF0">
        <w:rPr>
          <w:rFonts w:hint="eastAsia"/>
        </w:rPr>
        <w:t>，</w:t>
      </w:r>
      <w:r w:rsidR="001A5EF0" w:rsidRPr="00324A77">
        <w:t>平台</w:t>
      </w:r>
      <w:r w:rsidR="001A5EF0">
        <w:rPr>
          <w:rFonts w:hint="eastAsia"/>
        </w:rPr>
        <w:t>也將角色定位</w:t>
      </w:r>
      <w:r w:rsidR="001A5EF0" w:rsidRPr="00324A77">
        <w:t>轉為技術維運與架構支援者</w:t>
      </w:r>
      <w:r w:rsidR="001A5EF0">
        <w:rPr>
          <w:rFonts w:hint="eastAsia"/>
        </w:rPr>
        <w:t>，</w:t>
      </w:r>
      <w:r w:rsidR="001A5EF0" w:rsidRPr="001A5EF0">
        <w:t>協助其穩定運行並確保資料安全</w:t>
      </w:r>
      <w:r w:rsidR="00887B6E">
        <w:rPr>
          <w:rFonts w:hint="eastAsia"/>
        </w:rPr>
        <w:t>。</w:t>
      </w:r>
    </w:p>
    <w:p w14:paraId="5B5C5AA1" w14:textId="0761C41E" w:rsidR="00DE547A" w:rsidRDefault="00DE547A" w:rsidP="00DE547A">
      <w:pPr>
        <w:pStyle w:val="aff3"/>
        <w:ind w:left="360" w:right="360" w:firstLine="480"/>
      </w:pPr>
      <w:r w:rsidRPr="000C7CED">
        <w:rPr>
          <w:rFonts w:hint="eastAsia"/>
        </w:rPr>
        <w:t>「以前是大平台嘛，就是大的sourcing平台、全部都是open的</w:t>
      </w:r>
      <w:r>
        <w:rPr>
          <w:rFonts w:hint="eastAsia"/>
        </w:rPr>
        <w:t>。</w:t>
      </w:r>
      <w:r w:rsidRPr="000C7CED">
        <w:rPr>
          <w:rFonts w:hint="eastAsia"/>
        </w:rPr>
        <w:t>後面就慢慢變成品牌</w:t>
      </w:r>
      <w:r>
        <w:rPr>
          <w:rFonts w:hint="eastAsia"/>
        </w:rPr>
        <w:t>的</w:t>
      </w:r>
      <w:r w:rsidRPr="000C7CED">
        <w:rPr>
          <w:rFonts w:hint="eastAsia"/>
        </w:rPr>
        <w:t>私有雲，客製給他一個殼，資訊由他去完成，我們只幫他去作維運。那供應商的話，我們是用賣類似銷售工具，幫你做完數位化之後你可以用數位化資產去做銷售，這幾個模式就慢慢演化出來。」</w:t>
      </w:r>
      <w:r>
        <w:rPr>
          <w:rFonts w:hint="eastAsia"/>
        </w:rPr>
        <w:t>（</w:t>
      </w:r>
      <w:r w:rsidRPr="000C7CED">
        <w:t xml:space="preserve">李菁 </w:t>
      </w:r>
      <w:r w:rsidRPr="000C7CED">
        <w:rPr>
          <w:rFonts w:hint="eastAsia"/>
        </w:rPr>
        <w:t>執行長，2025訪談資料）</w:t>
      </w:r>
    </w:p>
    <w:p w14:paraId="5B305A9B" w14:textId="7CD855FC" w:rsidR="002C6485" w:rsidRDefault="00550CF8" w:rsidP="00410D6D">
      <w:pPr>
        <w:pStyle w:val="a"/>
      </w:pPr>
      <w:r w:rsidRPr="00550CF8">
        <w:t>深化銷售模組應用</w:t>
      </w:r>
      <w:r>
        <w:rPr>
          <w:rFonts w:hint="eastAsia"/>
        </w:rPr>
        <w:t>，</w:t>
      </w:r>
      <w:r>
        <w:rPr>
          <w:rFonts w:hint="eastAsia"/>
        </w:rPr>
        <w:t>B2B</w:t>
      </w:r>
      <w:r>
        <w:rPr>
          <w:rFonts w:hint="eastAsia"/>
        </w:rPr>
        <w:t>的平台價值深化</w:t>
      </w:r>
      <w:r w:rsidR="00924040">
        <w:rPr>
          <w:rFonts w:hint="eastAsia"/>
        </w:rPr>
        <w:t>（</w:t>
      </w:r>
      <w:r w:rsidR="00924040">
        <w:rPr>
          <w:rFonts w:hint="eastAsia"/>
        </w:rPr>
        <w:t>2023</w:t>
      </w:r>
      <w:r w:rsidR="00924040">
        <w:rPr>
          <w:rFonts w:hint="eastAsia"/>
        </w:rPr>
        <w:t>）</w:t>
      </w:r>
    </w:p>
    <w:p w14:paraId="7C952373" w14:textId="248B90A3" w:rsidR="00F9110F" w:rsidRDefault="008A1AD3" w:rsidP="00F9110F">
      <w:pPr>
        <w:ind w:firstLine="480"/>
      </w:pPr>
      <w:r w:rsidRPr="008A1AD3">
        <w:t>第三階段的平台發展則聚焦於供應商的實務需求，特別是在如何</w:t>
      </w:r>
      <w:r w:rsidR="00A24DDD">
        <w:rPr>
          <w:rFonts w:hint="eastAsia"/>
        </w:rPr>
        <w:t>協助</w:t>
      </w:r>
      <w:r w:rsidR="00CE5A40">
        <w:rPr>
          <w:rFonts w:hint="eastAsia"/>
        </w:rPr>
        <w:t>產品</w:t>
      </w:r>
      <w:r w:rsidRPr="008A1AD3">
        <w:t>銷售與</w:t>
      </w:r>
      <w:r w:rsidR="008B68E0">
        <w:rPr>
          <w:rFonts w:hint="eastAsia"/>
        </w:rPr>
        <w:t>發揮</w:t>
      </w:r>
      <w:r w:rsidRPr="008A1AD3">
        <w:t>資訊</w:t>
      </w:r>
      <w:r w:rsidR="00A823E3">
        <w:rPr>
          <w:rFonts w:hint="eastAsia"/>
        </w:rPr>
        <w:t>價值</w:t>
      </w:r>
      <w:r w:rsidRPr="008A1AD3">
        <w:t>兩個面向。</w:t>
      </w:r>
    </w:p>
    <w:p w14:paraId="5F166697" w14:textId="277C0A8D" w:rsidR="000A41C4" w:rsidRDefault="00EA5D96" w:rsidP="00F9110F">
      <w:pPr>
        <w:ind w:firstLine="480"/>
      </w:pPr>
      <w:r w:rsidRPr="00EA5D96">
        <w:t>為此，</w:t>
      </w:r>
      <w:r w:rsidRPr="00EA5D96">
        <w:t>Frontier.cool</w:t>
      </w:r>
      <w:r w:rsidRPr="00EA5D96">
        <w:t>運用既有數位布片資料庫資源，</w:t>
      </w:r>
      <w:r w:rsidR="00F9110F" w:rsidRPr="00324A77">
        <w:t>Frontier.cool</w:t>
      </w:r>
      <w:r w:rsidR="008A1AD3">
        <w:rPr>
          <w:rFonts w:hint="eastAsia"/>
        </w:rPr>
        <w:t>在既有功能模組上</w:t>
      </w:r>
      <w:r w:rsidR="00F9110F" w:rsidRPr="00297758">
        <w:rPr>
          <w:rFonts w:hint="eastAsia"/>
        </w:rPr>
        <w:t>擷取可用資源</w:t>
      </w:r>
      <w:r w:rsidR="008A1AD3">
        <w:rPr>
          <w:rFonts w:hint="eastAsia"/>
        </w:rPr>
        <w:t>，</w:t>
      </w:r>
      <w:r w:rsidR="000A41C4" w:rsidRPr="000A41C4">
        <w:t>將其延伸應用於展會場景，</w:t>
      </w:r>
      <w:r w:rsidR="00B42B03">
        <w:rPr>
          <w:rFonts w:hint="eastAsia"/>
        </w:rPr>
        <w:t>如</w:t>
      </w:r>
      <w:r w:rsidR="00B42B03" w:rsidRPr="00B42B03">
        <w:t>展會即時應用模組</w:t>
      </w:r>
      <w:r w:rsidR="00B42B03" w:rsidRPr="00E2212F">
        <w:t>FabriSelect™</w:t>
      </w:r>
      <w:r w:rsidR="00B42B03" w:rsidRPr="00E2212F">
        <w:rPr>
          <w:rFonts w:hint="eastAsia"/>
        </w:rPr>
        <w:t>，</w:t>
      </w:r>
      <w:r w:rsidR="00B42B03">
        <w:rPr>
          <w:rFonts w:hint="eastAsia"/>
          <w:b/>
          <w:bCs/>
        </w:rPr>
        <w:t>就是</w:t>
      </w:r>
      <w:r w:rsidR="000A41C4" w:rsidRPr="000A41C4">
        <w:t>將</w:t>
      </w:r>
      <w:r w:rsidR="002C5503">
        <w:rPr>
          <w:rFonts w:hint="eastAsia"/>
        </w:rPr>
        <w:t>系統</w:t>
      </w:r>
      <w:r w:rsidR="00F96CE7">
        <w:rPr>
          <w:rFonts w:hint="eastAsia"/>
        </w:rPr>
        <w:t>中的數位布片檔案</w:t>
      </w:r>
      <w:r w:rsidR="002C5503">
        <w:rPr>
          <w:rFonts w:hint="eastAsia"/>
        </w:rPr>
        <w:t>透過</w:t>
      </w:r>
      <w:r w:rsidR="000A41C4" w:rsidRPr="000A41C4">
        <w:t>QR Code</w:t>
      </w:r>
      <w:r w:rsidR="005C4D7B">
        <w:rPr>
          <w:rFonts w:hint="eastAsia"/>
        </w:rPr>
        <w:t>與</w:t>
      </w:r>
      <w:r w:rsidR="000A41C4" w:rsidRPr="000A41C4">
        <w:t>實體活動</w:t>
      </w:r>
      <w:r w:rsidR="005C4D7B">
        <w:rPr>
          <w:rFonts w:hint="eastAsia"/>
        </w:rPr>
        <w:t>串聯起來，形成雙向</w:t>
      </w:r>
      <w:r w:rsidR="000A41C4" w:rsidRPr="000A41C4">
        <w:t>資訊流通。</w:t>
      </w:r>
    </w:p>
    <w:p w14:paraId="1527C777" w14:textId="0E77DBF0" w:rsidR="008763EF" w:rsidRDefault="008763EF" w:rsidP="00F9110F">
      <w:pPr>
        <w:ind w:firstLine="480"/>
      </w:pPr>
      <w:r>
        <w:rPr>
          <w:rFonts w:hint="eastAsia"/>
        </w:rPr>
        <w:t>而</w:t>
      </w:r>
      <w:r w:rsidRPr="00E2212F">
        <w:t>AI SaleSync™</w:t>
      </w:r>
      <w:r w:rsidRPr="008763EF">
        <w:t>模組</w:t>
      </w:r>
      <w:r>
        <w:rPr>
          <w:rFonts w:hint="eastAsia"/>
        </w:rPr>
        <w:t>，</w:t>
      </w:r>
      <w:r w:rsidR="004C1AAA">
        <w:rPr>
          <w:rFonts w:hint="eastAsia"/>
        </w:rPr>
        <w:t>則</w:t>
      </w:r>
      <w:r w:rsidR="007A34B3">
        <w:rPr>
          <w:rFonts w:hint="eastAsia"/>
        </w:rPr>
        <w:t>強化了</w:t>
      </w:r>
      <w:r w:rsidR="00B46073">
        <w:rPr>
          <w:rFonts w:hint="eastAsia"/>
        </w:rPr>
        <w:t>既有客戶</w:t>
      </w:r>
      <w:r w:rsidRPr="008763EF">
        <w:t>資料</w:t>
      </w:r>
      <w:r w:rsidR="00B46073">
        <w:rPr>
          <w:rFonts w:hint="eastAsia"/>
        </w:rPr>
        <w:t>與後台</w:t>
      </w:r>
      <w:r w:rsidR="0031490A">
        <w:rPr>
          <w:rFonts w:hint="eastAsia"/>
        </w:rPr>
        <w:t>系統</w:t>
      </w:r>
      <w:r w:rsidR="00B46073">
        <w:rPr>
          <w:rFonts w:hint="eastAsia"/>
        </w:rPr>
        <w:t>資料</w:t>
      </w:r>
      <w:r w:rsidR="0031490A">
        <w:rPr>
          <w:rFonts w:hint="eastAsia"/>
        </w:rPr>
        <w:t>的深度</w:t>
      </w:r>
      <w:r w:rsidR="00B46073">
        <w:rPr>
          <w:rFonts w:hint="eastAsia"/>
        </w:rPr>
        <w:t>分析</w:t>
      </w:r>
      <w:r w:rsidRPr="008763EF">
        <w:t>，形成布料銷售的「材料導向</w:t>
      </w:r>
      <w:r w:rsidRPr="008763EF">
        <w:t>CRM</w:t>
      </w:r>
      <w:r w:rsidRPr="008763EF">
        <w:t>」系統</w:t>
      </w:r>
      <w:r w:rsidR="00AA480F">
        <w:rPr>
          <w:rFonts w:hint="eastAsia"/>
        </w:rPr>
        <w:t>，兩項延伸的功能模組</w:t>
      </w:r>
      <w:r w:rsidRPr="008763EF">
        <w:t>結合實體互</w:t>
      </w:r>
      <w:r w:rsidRPr="008763EF">
        <w:lastRenderedPageBreak/>
        <w:t>動與數位資料追蹤，顯著提升供應商在</w:t>
      </w:r>
      <w:r w:rsidRPr="008763EF">
        <w:t>B2B</w:t>
      </w:r>
      <w:r w:rsidRPr="008763EF">
        <w:t>情境中的銷售與管理能力。</w:t>
      </w:r>
    </w:p>
    <w:p w14:paraId="601FD468" w14:textId="248F20E8" w:rsidR="00DE547A" w:rsidRPr="000C7CED" w:rsidRDefault="00DE547A" w:rsidP="00541A27">
      <w:pPr>
        <w:pStyle w:val="aff3"/>
        <w:ind w:left="360" w:right="360" w:firstLine="480"/>
      </w:pPr>
      <w:r w:rsidRPr="00DE547A">
        <w:rPr>
          <w:rFonts w:hint="eastAsia"/>
        </w:rPr>
        <w:t>「對於供應商來說，發現</w:t>
      </w:r>
      <w:r w:rsidR="00EE2755">
        <w:rPr>
          <w:rFonts w:hint="eastAsia"/>
        </w:rPr>
        <w:t>其實</w:t>
      </w:r>
      <w:r w:rsidRPr="00DE547A">
        <w:rPr>
          <w:rFonts w:hint="eastAsia"/>
        </w:rPr>
        <w:t>他更需要的是</w:t>
      </w:r>
      <w:r w:rsidR="003B2A12">
        <w:rPr>
          <w:rFonts w:hint="eastAsia"/>
        </w:rPr>
        <w:t>銷售</w:t>
      </w:r>
      <w:r w:rsidRPr="00DE547A">
        <w:rPr>
          <w:rFonts w:hint="eastAsia"/>
        </w:rPr>
        <w:t>工具，所以我們怎麼幫他更快</w:t>
      </w:r>
      <w:r w:rsidR="004A33EF">
        <w:rPr>
          <w:rFonts w:hint="eastAsia"/>
        </w:rPr>
        <w:t>、</w:t>
      </w:r>
      <w:r w:rsidRPr="00DE547A">
        <w:rPr>
          <w:rFonts w:hint="eastAsia"/>
        </w:rPr>
        <w:t>更有效率的賣出去？然後收集客戶的資訊，所以就演變出了fabric select這種在展會上用的工具，在你跟客人meeting的這種類似像CRM的這樣子一個工具，但是我們是</w:t>
      </w:r>
      <w:r w:rsidR="00671B9B">
        <w:rPr>
          <w:rFonts w:hint="eastAsia"/>
        </w:rPr>
        <w:t>『</w:t>
      </w:r>
      <w:r w:rsidRPr="00DE547A">
        <w:rPr>
          <w:rFonts w:hint="eastAsia"/>
        </w:rPr>
        <w:t>專注在材料上的CRM</w:t>
      </w:r>
      <w:r w:rsidR="00671B9B">
        <w:rPr>
          <w:rFonts w:hint="eastAsia"/>
        </w:rPr>
        <w:t>』</w:t>
      </w:r>
      <w:r w:rsidRPr="00DE547A">
        <w:rPr>
          <w:rFonts w:hint="eastAsia"/>
        </w:rPr>
        <w:t>。」（</w:t>
      </w:r>
      <w:r w:rsidRPr="00DE547A">
        <w:t xml:space="preserve">李菁 </w:t>
      </w:r>
      <w:r w:rsidRPr="00DE547A">
        <w:rPr>
          <w:rFonts w:hint="eastAsia"/>
        </w:rPr>
        <w:t>執行長，2025訪談資料）</w:t>
      </w:r>
      <w:commentRangeStart w:id="83"/>
      <w:commentRangeEnd w:id="83"/>
      <w:r w:rsidRPr="00DE547A">
        <w:rPr>
          <w:rStyle w:val="af6"/>
          <w:sz w:val="24"/>
          <w:szCs w:val="24"/>
        </w:rPr>
        <w:commentReference w:id="83"/>
      </w:r>
    </w:p>
    <w:p w14:paraId="6DDB6A52" w14:textId="751D616E" w:rsidR="004F6767" w:rsidRPr="004F6767" w:rsidRDefault="00F360E0" w:rsidP="00F360E0">
      <w:pPr>
        <w:pStyle w:val="3"/>
      </w:pPr>
      <w:bookmarkStart w:id="84" w:name="_Toc198597351"/>
      <w:r w:rsidRPr="00F360E0">
        <w:rPr>
          <w:rFonts w:hint="eastAsia"/>
        </w:rPr>
        <w:t>5.</w:t>
      </w:r>
      <w:r>
        <w:rPr>
          <w:rFonts w:hint="eastAsia"/>
        </w:rPr>
        <w:t>4</w:t>
      </w:r>
      <w:r w:rsidRPr="00F360E0">
        <w:rPr>
          <w:rFonts w:hint="eastAsia"/>
        </w:rPr>
        <w:t>.5</w:t>
      </w:r>
      <w:r w:rsidR="009B3362">
        <w:rPr>
          <w:rFonts w:hint="eastAsia"/>
        </w:rPr>
        <w:t xml:space="preserve"> </w:t>
      </w:r>
      <w:r w:rsidRPr="00F360E0">
        <w:rPr>
          <w:rFonts w:hint="eastAsia"/>
        </w:rPr>
        <w:t>創新探索</w:t>
      </w:r>
      <w:bookmarkEnd w:id="84"/>
    </w:p>
    <w:p w14:paraId="61BF4AEA" w14:textId="3FBF332D" w:rsidR="009255F2" w:rsidRDefault="009255F2" w:rsidP="00410D6D">
      <w:pPr>
        <w:pStyle w:val="a"/>
      </w:pPr>
      <w:r>
        <w:rPr>
          <w:rFonts w:hint="eastAsia"/>
        </w:rPr>
        <w:t>工研院</w:t>
      </w:r>
      <w:r w:rsidR="00FE7033">
        <w:rPr>
          <w:rFonts w:hint="eastAsia"/>
        </w:rPr>
        <w:t>NLP</w:t>
      </w:r>
      <w:r w:rsidR="00FE7033">
        <w:rPr>
          <w:rFonts w:hint="eastAsia"/>
        </w:rPr>
        <w:t>技術</w:t>
      </w:r>
      <w:r>
        <w:rPr>
          <w:rFonts w:hint="eastAsia"/>
        </w:rPr>
        <w:t>，</w:t>
      </w:r>
      <w:r w:rsidRPr="009255F2">
        <w:t>強化語意搜尋與使用者體驗（</w:t>
      </w:r>
      <w:r w:rsidRPr="009255F2">
        <w:t>2022</w:t>
      </w:r>
      <w:r w:rsidRPr="009255F2">
        <w:t>）</w:t>
      </w:r>
    </w:p>
    <w:p w14:paraId="4F14AC6D" w14:textId="2B48B0FD" w:rsidR="00607D11" w:rsidRPr="00607D11" w:rsidRDefault="00607D11" w:rsidP="0023246E">
      <w:pPr>
        <w:ind w:firstLine="480"/>
      </w:pPr>
      <w:r w:rsidRPr="00607D11">
        <w:t>在紡織產業中，設計師與供應商對布料的描述方式常存在語言落差。設計師偏好使用風格化詞彙（如「挺度佳」、「刷舊感」），而供應商則採用技術術語（如「棉彈斜紋布」、「高磅數丹寧」）</w:t>
      </w:r>
      <w:r>
        <w:rPr>
          <w:rFonts w:hint="eastAsia"/>
        </w:rPr>
        <w:t>。</w:t>
      </w:r>
      <w:r w:rsidRPr="00607D11">
        <w:t>此差異使得跨角色溝通與資料檢索經常出現落差，降低搜尋效率。</w:t>
      </w:r>
    </w:p>
    <w:p w14:paraId="7B592748" w14:textId="65AD9C14" w:rsidR="00FE7033" w:rsidRDefault="006C0579" w:rsidP="0023246E">
      <w:pPr>
        <w:ind w:firstLine="480"/>
      </w:pPr>
      <w:r w:rsidRPr="006C0579">
        <w:t>為解決此問題，</w:t>
      </w:r>
      <w:r w:rsidR="00126742" w:rsidRPr="00126742">
        <w:t>2022</w:t>
      </w:r>
      <w:r w:rsidR="00126742" w:rsidRPr="00126742">
        <w:t>年，</w:t>
      </w:r>
      <w:r w:rsidR="00FE7033" w:rsidRPr="00FE7033">
        <w:t>Frontier.cool</w:t>
      </w:r>
      <w:r w:rsidR="00FE7033" w:rsidRPr="00FE7033">
        <w:t>與工業技術研究院合作，導入自然語言處理（</w:t>
      </w:r>
      <w:r w:rsidR="00FE7033" w:rsidRPr="00FE7033">
        <w:t>NLP</w:t>
      </w:r>
      <w:r w:rsidR="00FE7033" w:rsidRPr="00FE7033">
        <w:t>）技術，</w:t>
      </w:r>
      <w:r w:rsidR="00937F3E">
        <w:rPr>
          <w:rFonts w:hint="eastAsia"/>
        </w:rPr>
        <w:t>升級</w:t>
      </w:r>
      <w:r w:rsidR="00FE7033" w:rsidRPr="00FE7033">
        <w:t>平台搜尋引擎的</w:t>
      </w:r>
      <w:r w:rsidR="00FE7033" w:rsidRPr="00FE7033">
        <w:t>Prompt</w:t>
      </w:r>
      <w:r w:rsidR="00FE7033" w:rsidRPr="00FE7033">
        <w:t>系統</w:t>
      </w:r>
      <w:r w:rsidR="00937F3E">
        <w:rPr>
          <w:rFonts w:hint="eastAsia"/>
        </w:rPr>
        <w:t>，</w:t>
      </w:r>
      <w:r w:rsidR="00957A6B" w:rsidRPr="00957A6B">
        <w:t>強化平台作為設計端與供應端之間的溝通橋樑</w:t>
      </w:r>
      <w:r w:rsidR="00957A6B">
        <w:rPr>
          <w:rFonts w:hint="eastAsia"/>
        </w:rPr>
        <w:t>，</w:t>
      </w:r>
      <w:r w:rsidRPr="006C0579">
        <w:t>提升搜尋引擎對各類描述的理解與對應能力。</w:t>
      </w:r>
    </w:p>
    <w:p w14:paraId="34C571F5" w14:textId="7E0FCF8F" w:rsidR="002873AC" w:rsidRDefault="002873AC" w:rsidP="0023246E">
      <w:pPr>
        <w:ind w:firstLine="480"/>
      </w:pPr>
      <w:r w:rsidRPr="002873AC">
        <w:t>系統可針對布片內容自動標註布種與功能性特徵。例如，使用者上傳牛仔布時，系統不僅能辨識其類型，亦會標記「耐磨」、「厚實」等特性標籤，協助快速</w:t>
      </w:r>
      <w:r w:rsidR="00166570">
        <w:rPr>
          <w:rFonts w:hint="eastAsia"/>
        </w:rPr>
        <w:t>配對</w:t>
      </w:r>
      <w:r w:rsidRPr="002873AC">
        <w:t>合適布料，進一步提升搜尋精準度與使用體驗。</w:t>
      </w:r>
    </w:p>
    <w:p w14:paraId="3845F395" w14:textId="085918E6" w:rsidR="007950DC" w:rsidRDefault="009255F2" w:rsidP="00410D6D">
      <w:pPr>
        <w:pStyle w:val="a"/>
      </w:pPr>
      <w:r>
        <w:rPr>
          <w:rFonts w:hint="eastAsia"/>
        </w:rPr>
        <w:t>異業</w:t>
      </w:r>
      <w:r w:rsidRPr="009255F2">
        <w:t>結盟開發紡織晶片，升級布片運算效能（</w:t>
      </w:r>
      <w:r w:rsidRPr="009255F2">
        <w:t>2022</w:t>
      </w:r>
      <w:r w:rsidRPr="009255F2">
        <w:t>）</w:t>
      </w:r>
    </w:p>
    <w:p w14:paraId="3297E806" w14:textId="402FDA74" w:rsidR="009E0B1C" w:rsidRPr="001C23E8" w:rsidRDefault="001C23E8" w:rsidP="009E0B1C">
      <w:pPr>
        <w:ind w:firstLine="480"/>
      </w:pPr>
      <w:r w:rsidRPr="001C23E8">
        <w:t>同年，</w:t>
      </w:r>
      <w:r w:rsidRPr="001C23E8">
        <w:t>Frontier.cool</w:t>
      </w:r>
      <w:r w:rsidR="00244FF2" w:rsidRPr="00244FF2">
        <w:t>與新創硬體公司一元素科技合作</w:t>
      </w:r>
      <w:r w:rsidRPr="001C23E8">
        <w:t>，攜手開發專為布片數位化設計的「紡織晶片」，該晶片整合</w:t>
      </w:r>
      <w:r w:rsidRPr="001C23E8">
        <w:t>Arm</w:t>
      </w:r>
      <w:r w:rsidRPr="001C23E8">
        <w:t>架構處理器與</w:t>
      </w:r>
      <w:r w:rsidRPr="001C23E8">
        <w:t>FPGA</w:t>
      </w:r>
      <w:r w:rsidRPr="001C23E8">
        <w:t>（可程式化邏輯閘陣列）運算架構，</w:t>
      </w:r>
      <w:r w:rsidR="00233A0E">
        <w:rPr>
          <w:rFonts w:hint="eastAsia"/>
        </w:rPr>
        <w:t>提</w:t>
      </w:r>
      <w:r w:rsidRPr="001C23E8">
        <w:t>升布片掃描、影像分析與特徵擷取的處理速度。</w:t>
      </w:r>
    </w:p>
    <w:p w14:paraId="4087ABBB" w14:textId="78F98E2A" w:rsidR="001C23E8" w:rsidRDefault="001C23E8" w:rsidP="00FE7033">
      <w:pPr>
        <w:ind w:firstLine="480"/>
      </w:pPr>
      <w:r w:rsidRPr="001C23E8">
        <w:t>這項創新技術使平台得以處理更大量且更高精度的布片圖像資料，有效解決傳統軟體架構在大規模資料處理上的效能瓶頸，並為布料數位化建構更穩固的技術基礎。透過專用硬體的導入，</w:t>
      </w:r>
      <w:r w:rsidRPr="001C23E8">
        <w:t>Frontier.cool</w:t>
      </w:r>
      <w:r w:rsidRPr="001C23E8">
        <w:t>不僅</w:t>
      </w:r>
      <w:r w:rsidR="0069547C">
        <w:rPr>
          <w:rFonts w:hint="eastAsia"/>
        </w:rPr>
        <w:t>取得</w:t>
      </w:r>
      <w:r w:rsidRPr="001C23E8">
        <w:t>外部技術資源，</w:t>
      </w:r>
      <w:r w:rsidR="00CF1219">
        <w:rPr>
          <w:rFonts w:hint="eastAsia"/>
        </w:rPr>
        <w:t>同時</w:t>
      </w:r>
      <w:r w:rsidRPr="001C23E8">
        <w:t>強化平台在全球紡織數位基礎建設中的領先地位。</w:t>
      </w:r>
    </w:p>
    <w:p w14:paraId="2F2A0F65" w14:textId="5FABACFC" w:rsidR="00211DE7" w:rsidRDefault="00211DE7" w:rsidP="00F93F41">
      <w:pPr>
        <w:pStyle w:val="3"/>
      </w:pPr>
      <w:bookmarkStart w:id="85" w:name="_Toc198597352"/>
      <w:r w:rsidRPr="00F93F41">
        <w:rPr>
          <w:rFonts w:hint="eastAsia"/>
        </w:rPr>
        <w:t>5.4.6</w:t>
      </w:r>
      <w:r w:rsidR="009B3362">
        <w:rPr>
          <w:rFonts w:hint="eastAsia"/>
        </w:rPr>
        <w:t xml:space="preserve"> </w:t>
      </w:r>
      <w:r w:rsidRPr="00F93F41">
        <w:rPr>
          <w:rFonts w:hint="eastAsia"/>
        </w:rPr>
        <w:t>平衡機制</w:t>
      </w:r>
      <w:bookmarkEnd w:id="85"/>
    </w:p>
    <w:p w14:paraId="76E461D2" w14:textId="1625AA0E" w:rsidR="0069547C" w:rsidRDefault="00A93733" w:rsidP="00410D6D">
      <w:pPr>
        <w:pStyle w:val="a"/>
      </w:pPr>
      <w:r w:rsidRPr="00A93733">
        <w:t>公私協力推動</w:t>
      </w:r>
      <w:r>
        <w:rPr>
          <w:rFonts w:hint="eastAsia"/>
        </w:rPr>
        <w:t>轉型，紡織產業的無痛轉型補助方案</w:t>
      </w:r>
      <w:r w:rsidRPr="00A93733">
        <w:t>（</w:t>
      </w:r>
      <w:r w:rsidRPr="00A93733">
        <w:t>2022</w:t>
      </w:r>
      <w:r w:rsidRPr="00A93733">
        <w:t>）</w:t>
      </w:r>
    </w:p>
    <w:p w14:paraId="04CEC8DD" w14:textId="2AA909C4" w:rsidR="00821E0D" w:rsidRDefault="00C72723" w:rsidP="00C72723">
      <w:pPr>
        <w:ind w:firstLine="480"/>
      </w:pPr>
      <w:r w:rsidRPr="00C72723">
        <w:lastRenderedPageBreak/>
        <w:t>Frontier.cool</w:t>
      </w:r>
      <w:r w:rsidRPr="00C72723">
        <w:t>參與</w:t>
      </w:r>
      <w:r w:rsidR="002F0CCF" w:rsidRPr="00C72723">
        <w:t>2022</w:t>
      </w:r>
      <w:r w:rsidR="002F0CCF" w:rsidRPr="00C72723">
        <w:t>年</w:t>
      </w:r>
      <w:r w:rsidRPr="00C72723">
        <w:t>經濟部工業局「數位雲服務主題式研發補助計畫」與「雲市集工業館數位點數補助計畫」，</w:t>
      </w:r>
      <w:r w:rsidR="00821E0D" w:rsidRPr="00821E0D">
        <w:t>在政府支持下推動平台功能升級與使用者擴展</w:t>
      </w:r>
      <w:r w:rsidRPr="00C72723">
        <w:t>。</w:t>
      </w:r>
    </w:p>
    <w:p w14:paraId="48A8DF89" w14:textId="75DE67EC" w:rsidR="00C72723" w:rsidRDefault="00C72723" w:rsidP="00C72723">
      <w:pPr>
        <w:ind w:firstLine="480"/>
      </w:pPr>
      <w:r w:rsidRPr="00C72723">
        <w:t>透過公私協力機制，引進語意理解相關技術，協助設計師與紡織業者在搜尋與選料過程中消弭專業語彙落差，間接提升供應商接單效率。</w:t>
      </w:r>
    </w:p>
    <w:p w14:paraId="18AC526C" w14:textId="11FC7B76" w:rsidR="00821E0D" w:rsidRPr="00821E0D" w:rsidRDefault="00821E0D" w:rsidP="00821E0D">
      <w:pPr>
        <w:ind w:firstLine="480"/>
      </w:pPr>
      <w:r w:rsidRPr="00821E0D">
        <w:t>除了技術提升，</w:t>
      </w:r>
      <w:r w:rsidRPr="00821E0D">
        <w:t>Frontier.cool</w:t>
      </w:r>
      <w:r w:rsidRPr="00821E0D">
        <w:t>也協助企業申請補助、媒合資源，降低中小型</w:t>
      </w:r>
      <w:r w:rsidR="00F759DE">
        <w:rPr>
          <w:rFonts w:hint="eastAsia"/>
        </w:rPr>
        <w:t>廠商</w:t>
      </w:r>
      <w:r w:rsidRPr="00821E0D">
        <w:t>導入數位系統的門檻與成本壓力，實現「無痛轉型」</w:t>
      </w:r>
      <w:r w:rsidR="00230433">
        <w:rPr>
          <w:rFonts w:hint="eastAsia"/>
        </w:rPr>
        <w:t>，</w:t>
      </w:r>
      <w:r w:rsidRPr="00821E0D">
        <w:t>讓企業能以較低成本使用工業局認證的公有雲服務。透過</w:t>
      </w:r>
      <w:r w:rsidR="00C56B22">
        <w:rPr>
          <w:rFonts w:hint="eastAsia"/>
        </w:rPr>
        <w:t>政府補助</w:t>
      </w:r>
      <w:r w:rsidR="009B366B">
        <w:rPr>
          <w:rFonts w:hint="eastAsia"/>
        </w:rPr>
        <w:t>專案</w:t>
      </w:r>
      <w:r w:rsidRPr="00821E0D">
        <w:t>，</w:t>
      </w:r>
      <w:r w:rsidRPr="00821E0D">
        <w:t>Frontier.cool</w:t>
      </w:r>
      <w:r w:rsidRPr="00821E0D">
        <w:t>預計新增</w:t>
      </w:r>
      <w:r w:rsidRPr="00821E0D">
        <w:t>20</w:t>
      </w:r>
      <w:r w:rsidRPr="00821E0D">
        <w:t>家以上企業用戶，並持續深化平台應用，</w:t>
      </w:r>
      <w:r w:rsidR="009B366B">
        <w:rPr>
          <w:rFonts w:hint="eastAsia"/>
        </w:rPr>
        <w:t>創造</w:t>
      </w:r>
      <w:r w:rsidR="00C56B22">
        <w:rPr>
          <w:rFonts w:hint="eastAsia"/>
        </w:rPr>
        <w:t>各界</w:t>
      </w:r>
      <w:r w:rsidR="009B366B">
        <w:rPr>
          <w:rFonts w:hint="eastAsia"/>
        </w:rPr>
        <w:t>對</w:t>
      </w:r>
      <w:r w:rsidR="00C56B22">
        <w:rPr>
          <w:rFonts w:hint="eastAsia"/>
        </w:rPr>
        <w:t>數位轉型生態一致願景，</w:t>
      </w:r>
      <w:r w:rsidR="009B366B" w:rsidRPr="009B366B">
        <w:t>推動台灣紡織業邁向整合創新的生態系。</w:t>
      </w:r>
    </w:p>
    <w:p w14:paraId="19ECFBE5" w14:textId="6CCAB500" w:rsidR="0016233C" w:rsidRDefault="00F93F41" w:rsidP="0016233C">
      <w:pPr>
        <w:pStyle w:val="3"/>
      </w:pPr>
      <w:bookmarkStart w:id="86" w:name="_Toc198597353"/>
      <w:r w:rsidRPr="00F93F41">
        <w:rPr>
          <w:rFonts w:hint="eastAsia"/>
        </w:rPr>
        <w:t>5.</w:t>
      </w:r>
      <w:r w:rsidR="00E251A0">
        <w:rPr>
          <w:rFonts w:hint="eastAsia"/>
        </w:rPr>
        <w:t>4</w:t>
      </w:r>
      <w:r w:rsidRPr="00F93F41">
        <w:rPr>
          <w:rFonts w:hint="eastAsia"/>
        </w:rPr>
        <w:t>.7</w:t>
      </w:r>
      <w:r w:rsidR="009B3362">
        <w:rPr>
          <w:rFonts w:hint="eastAsia"/>
        </w:rPr>
        <w:t xml:space="preserve"> </w:t>
      </w:r>
      <w:r w:rsidRPr="00F93F41">
        <w:rPr>
          <w:rFonts w:hint="eastAsia"/>
        </w:rPr>
        <w:t>數位創新結果</w:t>
      </w:r>
      <w:bookmarkEnd w:id="86"/>
    </w:p>
    <w:p w14:paraId="0382C68D" w14:textId="00D1ADE5" w:rsidR="003C4EEF" w:rsidRDefault="003C4EEF" w:rsidP="00410D6D">
      <w:pPr>
        <w:pStyle w:val="a"/>
      </w:pPr>
      <w:r w:rsidRPr="003C4EEF">
        <w:t>精簡流程，讓</w:t>
      </w:r>
      <w:r w:rsidR="00F06873">
        <w:rPr>
          <w:rFonts w:hint="eastAsia"/>
        </w:rPr>
        <w:t>銷售</w:t>
      </w:r>
      <w:r w:rsidRPr="003C4EEF">
        <w:t>與展示回到「</w:t>
      </w:r>
      <w:r w:rsidR="00F06873">
        <w:rPr>
          <w:rFonts w:hint="eastAsia"/>
        </w:rPr>
        <w:t>溝通</w:t>
      </w:r>
      <w:r w:rsidRPr="003C4EEF">
        <w:t>本質」</w:t>
      </w:r>
    </w:p>
    <w:p w14:paraId="6463EF2B" w14:textId="62888E3F" w:rsidR="005C3D0D" w:rsidRDefault="006810E0" w:rsidP="00BC28BD">
      <w:pPr>
        <w:ind w:firstLine="480"/>
      </w:pPr>
      <w:r w:rsidRPr="006810E0">
        <w:t>在傳統銷售流程中，業務人員為滿足不同客戶需求，常需準備多套樣品，增加製作與運輸成本。導入</w:t>
      </w:r>
      <w:r w:rsidR="007A2C3F">
        <w:rPr>
          <w:rFonts w:hint="eastAsia"/>
        </w:rPr>
        <w:t>系統</w:t>
      </w:r>
      <w:r w:rsidRPr="006810E0">
        <w:t>後，企業開始改變樣品展示邏輯，透過</w:t>
      </w:r>
      <w:r w:rsidR="005F6999">
        <w:rPr>
          <w:rFonts w:hint="eastAsia"/>
        </w:rPr>
        <w:t>數位化</w:t>
      </w:r>
      <w:r w:rsidRPr="006810E0">
        <w:t>布片</w:t>
      </w:r>
      <w:r w:rsidR="002E0C25">
        <w:rPr>
          <w:rFonts w:hint="eastAsia"/>
        </w:rPr>
        <w:t>資料庫</w:t>
      </w:r>
      <w:r w:rsidR="00BF79C8">
        <w:rPr>
          <w:rFonts w:hint="eastAsia"/>
        </w:rPr>
        <w:t>在實體</w:t>
      </w:r>
      <w:r w:rsidR="00A931A6">
        <w:rPr>
          <w:rFonts w:hint="eastAsia"/>
        </w:rPr>
        <w:t>展會</w:t>
      </w:r>
      <w:r w:rsidR="00BF79C8">
        <w:rPr>
          <w:rFonts w:hint="eastAsia"/>
        </w:rPr>
        <w:t>中數</w:t>
      </w:r>
      <w:r w:rsidR="00A931A6">
        <w:rPr>
          <w:rFonts w:hint="eastAsia"/>
        </w:rPr>
        <w:t>位</w:t>
      </w:r>
      <w:r w:rsidR="005C3D0D">
        <w:rPr>
          <w:rFonts w:hint="eastAsia"/>
        </w:rPr>
        <w:t>化</w:t>
      </w:r>
      <w:r w:rsidR="00BF79C8">
        <w:rPr>
          <w:rFonts w:hint="eastAsia"/>
        </w:rPr>
        <w:t>展示</w:t>
      </w:r>
      <w:r w:rsidR="00A931A6">
        <w:rPr>
          <w:rFonts w:hint="eastAsia"/>
        </w:rPr>
        <w:t>產品</w:t>
      </w:r>
      <w:r w:rsidR="00BF79C8">
        <w:rPr>
          <w:rFonts w:hint="eastAsia"/>
        </w:rPr>
        <w:t>，</w:t>
      </w:r>
      <w:r w:rsidRPr="006810E0">
        <w:t>減少樣品的</w:t>
      </w:r>
      <w:r w:rsidR="00A931A6">
        <w:rPr>
          <w:rFonts w:hint="eastAsia"/>
        </w:rPr>
        <w:t>重複</w:t>
      </w:r>
      <w:r w:rsidRPr="006810E0">
        <w:t>製作</w:t>
      </w:r>
      <w:r w:rsidR="00BF79C8" w:rsidRPr="00BF79C8">
        <w:t>。</w:t>
      </w:r>
    </w:p>
    <w:p w14:paraId="12031A11" w14:textId="467E371A" w:rsidR="009D23F7" w:rsidRPr="00915723" w:rsidRDefault="005C3D0D" w:rsidP="009D23F7">
      <w:pPr>
        <w:ind w:firstLine="480"/>
        <w:rPr>
          <w:color w:val="EE0000"/>
        </w:rPr>
      </w:pPr>
      <w:r w:rsidRPr="00915723">
        <w:rPr>
          <w:color w:val="EE0000"/>
        </w:rPr>
        <w:t>樣品從多套精簡為一至兩套後，業務</w:t>
      </w:r>
      <w:r w:rsidR="000E6FFF" w:rsidRPr="00915723">
        <w:rPr>
          <w:rFonts w:hint="eastAsia"/>
          <w:color w:val="EE0000"/>
        </w:rPr>
        <w:t>人員</w:t>
      </w:r>
      <w:r w:rsidRPr="00915723">
        <w:rPr>
          <w:color w:val="EE0000"/>
        </w:rPr>
        <w:t>得以將時間與心力投注在附加價值更高的工作上，例如：針對客戶需求進行產品組合規劃、整理客戶回饋</w:t>
      </w:r>
      <w:r w:rsidR="009C3E6C" w:rsidRPr="00915723">
        <w:rPr>
          <w:rFonts w:hint="eastAsia"/>
          <w:color w:val="EE0000"/>
        </w:rPr>
        <w:t>、調整</w:t>
      </w:r>
      <w:r w:rsidRPr="00915723">
        <w:rPr>
          <w:color w:val="EE0000"/>
        </w:rPr>
        <w:t>溝通策略、或強化展會後的關係經營與追單成效。</w:t>
      </w:r>
      <w:r w:rsidR="009D23F7" w:rsidRPr="00915723">
        <w:rPr>
          <w:rFonts w:hint="eastAsia"/>
          <w:color w:val="EE0000"/>
        </w:rPr>
        <w:t>.</w:t>
      </w:r>
    </w:p>
    <w:p w14:paraId="077D276A" w14:textId="7FD72352" w:rsidR="009D23F7" w:rsidRDefault="009D23F7" w:rsidP="00BC28BD">
      <w:pPr>
        <w:ind w:firstLine="480"/>
      </w:pPr>
      <w:r w:rsidRPr="009D23F7">
        <w:t>這樣的轉換，</w:t>
      </w:r>
      <w:r w:rsidRPr="009D23F7">
        <w:rPr>
          <w:color w:val="EE0000"/>
        </w:rPr>
        <w:t>不僅提升整體工作品質，也有助於拉升實際銷售表現，讓數位化真正為前線營運帶來可衡量的成果。</w:t>
      </w:r>
    </w:p>
    <w:p w14:paraId="44977B33" w14:textId="11351551" w:rsidR="00942B7C" w:rsidRDefault="00FC15E7" w:rsidP="00B513F3">
      <w:pPr>
        <w:pStyle w:val="aff3"/>
        <w:ind w:left="360" w:right="360" w:firstLine="480"/>
        <w:rPr>
          <w:u w:color="FF0000"/>
        </w:rPr>
      </w:pPr>
      <w:r>
        <w:rPr>
          <w:rFonts w:hint="eastAsia"/>
        </w:rPr>
        <w:t>「</w:t>
      </w:r>
      <w:r w:rsidR="0084332A">
        <w:rPr>
          <w:rFonts w:hint="eastAsia"/>
        </w:rPr>
        <w:t>最</w:t>
      </w:r>
      <w:r w:rsidR="00942B7C" w:rsidRPr="00942B7C">
        <w:rPr>
          <w:rFonts w:hint="eastAsia"/>
        </w:rPr>
        <w:t>大的效益是，樣品製作的部分就減少了很多，以前四個到五個業務出去跑不同客人的時候，光產品可能就要做四到五套，甚至更多。透過數位化，我可以精簡成一至兩套，分別秀給不同</w:t>
      </w:r>
      <w:r w:rsidR="00FB4C79">
        <w:rPr>
          <w:rFonts w:hint="eastAsia"/>
        </w:rPr>
        <w:t>客戶</w:t>
      </w:r>
      <w:r w:rsidR="00942B7C" w:rsidRPr="00942B7C">
        <w:rPr>
          <w:rFonts w:hint="eastAsia"/>
        </w:rPr>
        <w:t>參考。</w:t>
      </w:r>
      <w:r>
        <w:rPr>
          <w:rFonts w:hint="eastAsia"/>
        </w:rPr>
        <w:t>」</w:t>
      </w:r>
      <w:r w:rsidR="00C419F0">
        <w:rPr>
          <w:rFonts w:hint="eastAsia"/>
          <w:u w:color="FF0000"/>
        </w:rPr>
        <w:t>(</w:t>
      </w:r>
      <w:r w:rsidR="00C419F0" w:rsidRPr="00C25578">
        <w:rPr>
          <w:rFonts w:hint="eastAsia"/>
          <w:u w:color="FF0000"/>
        </w:rPr>
        <w:t>曾文宏</w:t>
      </w:r>
      <w:r w:rsidR="00C419F0">
        <w:rPr>
          <w:rFonts w:hint="eastAsia"/>
          <w:u w:color="FF0000"/>
        </w:rPr>
        <w:t xml:space="preserve"> 年興</w:t>
      </w:r>
      <w:r w:rsidR="00C419F0" w:rsidRPr="00C25578">
        <w:rPr>
          <w:rFonts w:hint="eastAsia"/>
          <w:u w:color="FF0000"/>
        </w:rPr>
        <w:t>紡織業務部業務經理</w:t>
      </w:r>
      <w:r w:rsidR="00C419F0">
        <w:rPr>
          <w:rFonts w:hint="eastAsia"/>
          <w:u w:color="FF0000"/>
        </w:rPr>
        <w:t>，2021 Frontier.cool訪談資料)</w:t>
      </w:r>
    </w:p>
    <w:p w14:paraId="44B9556E" w14:textId="5ABEE519" w:rsidR="00E35368" w:rsidRPr="00E35368" w:rsidRDefault="00B57895" w:rsidP="00410D6D">
      <w:pPr>
        <w:pStyle w:val="a"/>
      </w:pPr>
      <w:r>
        <w:rPr>
          <w:rFonts w:hint="eastAsia"/>
        </w:rPr>
        <w:t>資訊</w:t>
      </w:r>
      <w:r w:rsidRPr="00B57895">
        <w:t>累積成資產，</w:t>
      </w:r>
      <w:r w:rsidR="00D7589F" w:rsidRPr="00D7589F">
        <w:t>讓關係經營走得更長遠</w:t>
      </w:r>
      <w:r w:rsidR="00D7589F">
        <w:rPr>
          <w:rFonts w:hint="eastAsia"/>
        </w:rPr>
        <w:t>、</w:t>
      </w:r>
      <w:r w:rsidR="002E13C1">
        <w:rPr>
          <w:rFonts w:hint="eastAsia"/>
        </w:rPr>
        <w:t>提升銷售</w:t>
      </w:r>
      <w:r w:rsidR="002E13C1" w:rsidRPr="00E35368">
        <w:t>精準度</w:t>
      </w:r>
    </w:p>
    <w:p w14:paraId="3B8B0188" w14:textId="55C7B5E6" w:rsidR="008E3B47" w:rsidRPr="008E3B47" w:rsidRDefault="008E3B47" w:rsidP="008E3B47">
      <w:pPr>
        <w:ind w:firstLine="480"/>
      </w:pPr>
      <w:r w:rsidRPr="008E3B47">
        <w:t>在傳統業務互動中，客戶離開展會攤位後，雙方溝通常常就此中斷。但導入</w:t>
      </w:r>
      <w:r w:rsidR="00CF40DC">
        <w:rPr>
          <w:rFonts w:hint="eastAsia"/>
        </w:rPr>
        <w:t>系統</w:t>
      </w:r>
      <w:r w:rsidRPr="008E3B47">
        <w:t>後，即使客戶</w:t>
      </w:r>
      <w:r w:rsidR="00F24271">
        <w:rPr>
          <w:rFonts w:hint="eastAsia"/>
        </w:rPr>
        <w:t>離開展會、甚至從未參加展會</w:t>
      </w:r>
      <w:r w:rsidRPr="008E3B47">
        <w:t>，仍可透過線上系統持續查看感興趣的布料、瀏覽產品細節，甚至完成預採購。業務人員也能根據後續的瀏覽紀錄與詢問紀錄，進行追蹤聯繫與再互動，大幅提升後續成交的可能性。</w:t>
      </w:r>
    </w:p>
    <w:p w14:paraId="5EC69D57" w14:textId="788320B9" w:rsidR="008E3B47" w:rsidRPr="008E3B47" w:rsidRDefault="00076843" w:rsidP="008E3B47">
      <w:pPr>
        <w:ind w:firstLine="480"/>
      </w:pPr>
      <w:r>
        <w:rPr>
          <w:rFonts w:hint="eastAsia"/>
        </w:rPr>
        <w:lastRenderedPageBreak/>
        <w:t>透過銷售模組設計，</w:t>
      </w:r>
      <w:r w:rsidR="008E3B47" w:rsidRPr="008E3B47">
        <w:t>讓企業不只強化「當下展示」，更能透過</w:t>
      </w:r>
      <w:r w:rsidR="008E3B47" w:rsidRPr="002F4C8A">
        <w:t>FabriSelect™</w:t>
      </w:r>
      <w:r w:rsidR="008E3B47" w:rsidRPr="002F4C8A">
        <w:t>與</w:t>
      </w:r>
      <w:r w:rsidR="008E3B47" w:rsidRPr="002F4C8A">
        <w:t>AI SaleSync™</w:t>
      </w:r>
      <w:r w:rsidR="008E3B47" w:rsidRPr="008E3B47">
        <w:t>模組，累積展會互動、產品偏好與報價紀錄等資料。</w:t>
      </w:r>
      <w:r w:rsidR="001D2579">
        <w:rPr>
          <w:rFonts w:hint="eastAsia"/>
        </w:rPr>
        <w:t>企業可將</w:t>
      </w:r>
      <w:r w:rsidR="008E3B47" w:rsidRPr="008E3B47">
        <w:t>資訊可進一步分析，轉化為後續行銷溝通與產品推薦策略，</w:t>
      </w:r>
      <w:r w:rsidR="001D2579">
        <w:rPr>
          <w:rFonts w:hint="eastAsia"/>
        </w:rPr>
        <w:t>將</w:t>
      </w:r>
      <w:r w:rsidR="008E3B47" w:rsidRPr="008E3B47">
        <w:t>一次性的</w:t>
      </w:r>
      <w:r w:rsidR="001D2579">
        <w:rPr>
          <w:rFonts w:hint="eastAsia"/>
        </w:rPr>
        <w:t>銷售</w:t>
      </w:r>
      <w:r w:rsidR="008E3B47" w:rsidRPr="008E3B47">
        <w:t>會面，延伸為可持續經營的顧客關係。</w:t>
      </w:r>
    </w:p>
    <w:p w14:paraId="52C9313C" w14:textId="4C9889D0" w:rsidR="003C4EEF" w:rsidRPr="00E35368" w:rsidRDefault="003C4EEF" w:rsidP="00E26867">
      <w:pPr>
        <w:pStyle w:val="aff3"/>
        <w:ind w:left="360" w:right="360" w:firstLine="480"/>
        <w:rPr>
          <w:u w:color="FF0000"/>
        </w:rPr>
      </w:pPr>
      <w:r>
        <w:rPr>
          <w:rFonts w:hint="eastAsia"/>
        </w:rPr>
        <w:t>「</w:t>
      </w:r>
      <w:r w:rsidR="00C419F0" w:rsidRPr="00C419F0">
        <w:rPr>
          <w:rFonts w:hint="eastAsia"/>
        </w:rPr>
        <w:t>客人給的時間大概只有三十分鐘，那三十分鐘</w:t>
      </w:r>
      <w:r w:rsidR="00191398">
        <w:rPr>
          <w:rFonts w:hint="eastAsia"/>
        </w:rPr>
        <w:t>內</w:t>
      </w:r>
      <w:r w:rsidR="00C419F0" w:rsidRPr="00C419F0">
        <w:rPr>
          <w:rFonts w:hint="eastAsia"/>
        </w:rPr>
        <w:t>業務要呈現最好的東西</w:t>
      </w:r>
      <w:r>
        <w:rPr>
          <w:rFonts w:hint="eastAsia"/>
        </w:rPr>
        <w:t>，但</w:t>
      </w:r>
      <w:r w:rsidR="00C419F0" w:rsidRPr="00C419F0">
        <w:rPr>
          <w:rFonts w:hint="eastAsia"/>
        </w:rPr>
        <w:t>客人不一定能完全吸收，可是在三十分鐘之後</w:t>
      </w:r>
      <w:r w:rsidR="0017032E">
        <w:rPr>
          <w:rFonts w:hint="eastAsia"/>
        </w:rPr>
        <w:t>，客人</w:t>
      </w:r>
      <w:r w:rsidR="00C419F0" w:rsidRPr="00C419F0">
        <w:rPr>
          <w:rFonts w:hint="eastAsia"/>
        </w:rPr>
        <w:t>還可以上網路去把他覺得有興趣的東西再拉回來看。</w:t>
      </w:r>
      <w:r>
        <w:rPr>
          <w:rFonts w:hint="eastAsia"/>
        </w:rPr>
        <w:t>」</w:t>
      </w:r>
      <w:r w:rsidRPr="00E35368">
        <w:rPr>
          <w:rFonts w:hint="eastAsia"/>
          <w:u w:color="FF0000"/>
        </w:rPr>
        <w:t>(曾文宏 年興紡織業務部業務經理，2021 Frontier.cool訪談資料)</w:t>
      </w:r>
    </w:p>
    <w:p w14:paraId="3DB2A689" w14:textId="7AFEBDE1" w:rsidR="00C419F0" w:rsidRPr="005C5634" w:rsidRDefault="002A36C7" w:rsidP="00410D6D">
      <w:pPr>
        <w:pStyle w:val="a"/>
      </w:pPr>
      <w:r w:rsidRPr="005C5634">
        <w:t>提升</w:t>
      </w:r>
      <w:r w:rsidR="00282167">
        <w:rPr>
          <w:rFonts w:hint="eastAsia"/>
        </w:rPr>
        <w:t>營運</w:t>
      </w:r>
      <w:r w:rsidRPr="005C5634">
        <w:t>效率</w:t>
      </w:r>
      <w:r w:rsidR="00282167">
        <w:rPr>
          <w:rFonts w:hint="eastAsia"/>
        </w:rPr>
        <w:t>，</w:t>
      </w:r>
      <w:r w:rsidRPr="005C5634">
        <w:t>實踐永續價值</w:t>
      </w:r>
    </w:p>
    <w:p w14:paraId="518C6812" w14:textId="2E80595C" w:rsidR="00D84209" w:rsidRPr="00D84209" w:rsidRDefault="00B04D76" w:rsidP="00BF1E58">
      <w:pPr>
        <w:ind w:firstLine="480"/>
      </w:pPr>
      <w:r w:rsidRPr="00B04D76">
        <w:t>無論是簡化內部流程或外部銷售</w:t>
      </w:r>
      <w:r>
        <w:rPr>
          <w:rFonts w:hint="eastAsia"/>
        </w:rPr>
        <w:t>協助，都透過</w:t>
      </w:r>
      <w:r w:rsidR="00D84209" w:rsidRPr="00D84209">
        <w:t>數位工具有效減少實體</w:t>
      </w:r>
      <w:r w:rsidR="005B150F">
        <w:rPr>
          <w:rFonts w:hint="eastAsia"/>
        </w:rPr>
        <w:t>資源如展示</w:t>
      </w:r>
      <w:r w:rsidR="00D84209" w:rsidRPr="00D84209">
        <w:t>樣品、印刷資料與物流成本</w:t>
      </w:r>
      <w:r w:rsidR="005B150F">
        <w:rPr>
          <w:rFonts w:hint="eastAsia"/>
        </w:rPr>
        <w:t>的浪費</w:t>
      </w:r>
      <w:r w:rsidR="00D84209" w:rsidRPr="00D84209">
        <w:t>。</w:t>
      </w:r>
      <w:r w:rsidR="00EF7932">
        <w:rPr>
          <w:rFonts w:hint="eastAsia"/>
        </w:rPr>
        <w:t>如</w:t>
      </w:r>
      <w:r w:rsidR="00D84209" w:rsidRPr="00EF7932">
        <w:t>Sourcing Library</w:t>
      </w:r>
      <w:r w:rsidR="00A817A9">
        <w:rPr>
          <w:rFonts w:hint="eastAsia"/>
        </w:rPr>
        <w:t>讓</w:t>
      </w:r>
      <w:r w:rsidR="00D84209" w:rsidRPr="00D84209">
        <w:t>設計師與採購</w:t>
      </w:r>
      <w:r w:rsidR="007926BF">
        <w:rPr>
          <w:rFonts w:hint="eastAsia"/>
        </w:rPr>
        <w:t>人員</w:t>
      </w:r>
      <w:r w:rsidR="00D84209" w:rsidRPr="00D84209">
        <w:t>能直接在線上預覽與選布</w:t>
      </w:r>
      <w:r w:rsidR="003318F1">
        <w:rPr>
          <w:rFonts w:hint="eastAsia"/>
        </w:rPr>
        <w:t>、</w:t>
      </w:r>
      <w:r w:rsidR="003318F1" w:rsidRPr="00EF7932">
        <w:t>FabriSelect™</w:t>
      </w:r>
      <w:r w:rsidR="003318F1" w:rsidRPr="00D84209">
        <w:t>讓業務現場改用</w:t>
      </w:r>
      <w:r w:rsidR="003318F1" w:rsidRPr="00D84209">
        <w:t>QR</w:t>
      </w:r>
      <w:r w:rsidR="003318F1" w:rsidRPr="00D84209">
        <w:t>掃描與</w:t>
      </w:r>
      <w:r w:rsidR="003318F1">
        <w:rPr>
          <w:rFonts w:hint="eastAsia"/>
        </w:rPr>
        <w:t>數位化紀錄</w:t>
      </w:r>
      <w:r w:rsidR="00BF1E58">
        <w:rPr>
          <w:rFonts w:hint="eastAsia"/>
        </w:rPr>
        <w:t>，都有效的減少樣布與樣品製作、工廠重複生產布料產生的資源浪費</w:t>
      </w:r>
      <w:r w:rsidR="00D84209" w:rsidRPr="00D84209">
        <w:t>。</w:t>
      </w:r>
      <w:r w:rsidR="00BF1E58">
        <w:rPr>
          <w:rFonts w:hint="eastAsia"/>
        </w:rPr>
        <w:t>讓</w:t>
      </w:r>
      <w:r w:rsidR="00D84209" w:rsidRPr="00D84209">
        <w:t>企業</w:t>
      </w:r>
      <w:r w:rsidR="00BF1E58">
        <w:rPr>
          <w:rFonts w:hint="eastAsia"/>
        </w:rPr>
        <w:t>改善</w:t>
      </w:r>
      <w:r w:rsidR="00D84209" w:rsidRPr="00D84209">
        <w:t>營運</w:t>
      </w:r>
      <w:r w:rsidR="00BF1E58">
        <w:rPr>
          <w:rFonts w:hint="eastAsia"/>
        </w:rPr>
        <w:t>流程</w:t>
      </w:r>
      <w:r w:rsidR="00D84209" w:rsidRPr="00D84209">
        <w:t>的同時，落實永續轉型的實質行動。</w:t>
      </w:r>
    </w:p>
    <w:p w14:paraId="5278068C" w14:textId="77777777" w:rsidR="00204F03" w:rsidRDefault="00204F03">
      <w:pPr>
        <w:widowControl/>
        <w:ind w:firstLineChars="0" w:firstLine="0"/>
        <w:rPr>
          <w:rFonts w:cstheme="majorBidi"/>
          <w:b/>
          <w:sz w:val="36"/>
          <w:szCs w:val="40"/>
        </w:rPr>
      </w:pPr>
      <w:r>
        <w:br w:type="page"/>
      </w:r>
    </w:p>
    <w:p w14:paraId="3C7C170F" w14:textId="15B67829" w:rsidR="00204F03" w:rsidRPr="00DE36B5" w:rsidRDefault="00204F03" w:rsidP="00DE36B5">
      <w:pPr>
        <w:pStyle w:val="affb"/>
      </w:pPr>
      <w:bookmarkStart w:id="87" w:name="_Toc198597354"/>
      <w:r>
        <w:rPr>
          <w:rFonts w:hint="eastAsia"/>
        </w:rPr>
        <w:lastRenderedPageBreak/>
        <w:t>第三階段個案分析表</w:t>
      </w:r>
      <w:bookmarkEnd w:id="87"/>
    </w:p>
    <w:tbl>
      <w:tblPr>
        <w:tblStyle w:val="aff0"/>
        <w:tblW w:w="0" w:type="auto"/>
        <w:tblLook w:val="04A0" w:firstRow="1" w:lastRow="0" w:firstColumn="1" w:lastColumn="0" w:noHBand="0" w:noVBand="1"/>
      </w:tblPr>
      <w:tblGrid>
        <w:gridCol w:w="582"/>
        <w:gridCol w:w="582"/>
        <w:gridCol w:w="3692"/>
        <w:gridCol w:w="3440"/>
      </w:tblGrid>
      <w:tr w:rsidR="00204F03" w14:paraId="64B6B722" w14:textId="77777777" w:rsidTr="001A2607">
        <w:tc>
          <w:tcPr>
            <w:tcW w:w="1164" w:type="dxa"/>
            <w:gridSpan w:val="2"/>
            <w:vAlign w:val="center"/>
          </w:tcPr>
          <w:p w14:paraId="7F8D7B07" w14:textId="77777777" w:rsidR="00204F03" w:rsidRDefault="00204F03" w:rsidP="001A2607">
            <w:pPr>
              <w:ind w:firstLineChars="0" w:firstLine="0"/>
              <w:jc w:val="center"/>
            </w:pPr>
            <w:r w:rsidRPr="002D6F80">
              <w:rPr>
                <w:rFonts w:ascii="標楷體" w:hAnsi="標楷體" w:hint="eastAsia"/>
              </w:rPr>
              <w:t>理論</w:t>
            </w:r>
          </w:p>
        </w:tc>
        <w:tc>
          <w:tcPr>
            <w:tcW w:w="7132" w:type="dxa"/>
            <w:gridSpan w:val="2"/>
            <w:vAlign w:val="center"/>
          </w:tcPr>
          <w:p w14:paraId="71B5C0EA" w14:textId="77777777" w:rsidR="00204F03" w:rsidRDefault="00204F03" w:rsidP="001A2607">
            <w:pPr>
              <w:ind w:firstLineChars="0" w:firstLine="0"/>
              <w:jc w:val="center"/>
            </w:pPr>
            <w:r w:rsidRPr="002D6F80">
              <w:rPr>
                <w:rFonts w:ascii="標楷體" w:hAnsi="標楷體" w:hint="eastAsia"/>
              </w:rPr>
              <w:t>觀察重點</w:t>
            </w:r>
          </w:p>
        </w:tc>
      </w:tr>
      <w:tr w:rsidR="00204F03" w14:paraId="60912FEC" w14:textId="77777777" w:rsidTr="001A2607">
        <w:tc>
          <w:tcPr>
            <w:tcW w:w="582" w:type="dxa"/>
            <w:vMerge w:val="restart"/>
            <w:textDirection w:val="tbRlV"/>
            <w:vAlign w:val="center"/>
          </w:tcPr>
          <w:p w14:paraId="509C835E" w14:textId="77777777" w:rsidR="00204F03" w:rsidRDefault="00204F03" w:rsidP="001A2607">
            <w:pPr>
              <w:ind w:left="113" w:right="113" w:firstLineChars="0" w:firstLine="0"/>
              <w:jc w:val="center"/>
            </w:pPr>
            <w:r>
              <w:rPr>
                <w:rFonts w:hint="eastAsia"/>
              </w:rPr>
              <w:t>制定</w:t>
            </w:r>
          </w:p>
        </w:tc>
        <w:tc>
          <w:tcPr>
            <w:tcW w:w="582" w:type="dxa"/>
            <w:vMerge w:val="restart"/>
            <w:textDirection w:val="tbRlV"/>
            <w:vAlign w:val="center"/>
          </w:tcPr>
          <w:p w14:paraId="1F689C32" w14:textId="77777777" w:rsidR="00204F03" w:rsidRPr="00E53C34" w:rsidRDefault="00204F03" w:rsidP="001A2607">
            <w:pPr>
              <w:ind w:left="113" w:right="113" w:firstLineChars="0" w:firstLine="0"/>
              <w:jc w:val="center"/>
              <w:rPr>
                <w:b/>
                <w:bCs/>
              </w:rPr>
            </w:pPr>
            <w:r w:rsidRPr="002D6F80">
              <w:rPr>
                <w:rFonts w:ascii="標楷體" w:hAnsi="標楷體" w:hint="eastAsia"/>
              </w:rPr>
              <w:t>認知</w:t>
            </w:r>
          </w:p>
        </w:tc>
        <w:tc>
          <w:tcPr>
            <w:tcW w:w="3692" w:type="dxa"/>
            <w:vAlign w:val="center"/>
          </w:tcPr>
          <w:p w14:paraId="0B3CE4FC" w14:textId="77777777" w:rsidR="00204F03" w:rsidRDefault="00204F03" w:rsidP="001A2607">
            <w:pPr>
              <w:ind w:firstLineChars="0" w:firstLine="0"/>
              <w:jc w:val="center"/>
            </w:pPr>
            <w:r w:rsidRPr="002D6F80">
              <w:rPr>
                <w:rFonts w:ascii="標楷體" w:hAnsi="標楷體" w:hint="eastAsia"/>
              </w:rPr>
              <w:t>產業需求</w:t>
            </w:r>
          </w:p>
        </w:tc>
        <w:tc>
          <w:tcPr>
            <w:tcW w:w="3440" w:type="dxa"/>
            <w:vAlign w:val="center"/>
          </w:tcPr>
          <w:p w14:paraId="3A296194" w14:textId="77777777" w:rsidR="00204F03" w:rsidRDefault="00204F03" w:rsidP="001A2607">
            <w:pPr>
              <w:ind w:firstLineChars="0" w:firstLine="0"/>
              <w:jc w:val="center"/>
            </w:pPr>
            <w:r w:rsidRPr="002D6F80">
              <w:rPr>
                <w:rFonts w:ascii="標楷體" w:hAnsi="標楷體" w:hint="eastAsia"/>
              </w:rPr>
              <w:t>企業能力</w:t>
            </w:r>
          </w:p>
        </w:tc>
      </w:tr>
      <w:tr w:rsidR="00204F03" w14:paraId="3BE69E3C" w14:textId="77777777" w:rsidTr="00DE36B5">
        <w:tc>
          <w:tcPr>
            <w:tcW w:w="582" w:type="dxa"/>
            <w:vMerge/>
            <w:textDirection w:val="tbRlV"/>
            <w:vAlign w:val="center"/>
          </w:tcPr>
          <w:p w14:paraId="3CE863AD" w14:textId="77777777" w:rsidR="00204F03" w:rsidRDefault="00204F03" w:rsidP="001A2607">
            <w:pPr>
              <w:ind w:left="113" w:right="113" w:firstLineChars="0" w:firstLine="0"/>
              <w:jc w:val="center"/>
            </w:pPr>
          </w:p>
        </w:tc>
        <w:tc>
          <w:tcPr>
            <w:tcW w:w="582" w:type="dxa"/>
            <w:vMerge/>
            <w:textDirection w:val="tbRlV"/>
            <w:vAlign w:val="center"/>
          </w:tcPr>
          <w:p w14:paraId="3A44AFC0" w14:textId="77777777" w:rsidR="00204F03" w:rsidRDefault="00204F03" w:rsidP="001A2607">
            <w:pPr>
              <w:ind w:left="113" w:right="113" w:firstLineChars="0" w:firstLine="0"/>
              <w:jc w:val="center"/>
            </w:pPr>
          </w:p>
        </w:tc>
        <w:tc>
          <w:tcPr>
            <w:tcW w:w="3692" w:type="dxa"/>
            <w:vAlign w:val="center"/>
          </w:tcPr>
          <w:p w14:paraId="781732A9" w14:textId="77777777" w:rsidR="00204F03" w:rsidRPr="00DE36B5" w:rsidRDefault="00204F03" w:rsidP="00DE36B5">
            <w:pPr>
              <w:pStyle w:val="aff8"/>
            </w:pPr>
            <w:r w:rsidRPr="00DE36B5">
              <w:t>一貫廠的數位化轉型需求</w:t>
            </w:r>
            <w:r w:rsidRPr="00DE36B5">
              <w:rPr>
                <w:rFonts w:hint="eastAsia"/>
              </w:rPr>
              <w:t>，從</w:t>
            </w:r>
            <w:r w:rsidRPr="00DE36B5">
              <w:t>製造延伸至銷售推廣</w:t>
            </w:r>
            <w:r w:rsidRPr="00DE36B5">
              <w:rPr>
                <w:rFonts w:hint="eastAsia"/>
              </w:rPr>
              <w:t>。</w:t>
            </w:r>
          </w:p>
          <w:p w14:paraId="2CFF7C66" w14:textId="77777777" w:rsidR="00204F03" w:rsidRPr="00DE36B5" w:rsidRDefault="00204F03" w:rsidP="00DE36B5">
            <w:pPr>
              <w:pStyle w:val="aff8"/>
            </w:pPr>
            <w:r w:rsidRPr="00DE36B5">
              <w:t>從「賣出去」的角度思考</w:t>
            </w:r>
            <w:r w:rsidRPr="00DE36B5">
              <w:rPr>
                <w:rFonts w:hint="eastAsia"/>
              </w:rPr>
              <w:t>，</w:t>
            </w:r>
            <w:r w:rsidRPr="00DE36B5">
              <w:t>供應商推動產品數位化的核心</w:t>
            </w:r>
            <w:r w:rsidRPr="00DE36B5">
              <w:rPr>
                <w:rFonts w:hint="eastAsia"/>
              </w:rPr>
              <w:t>是銷售。</w:t>
            </w:r>
          </w:p>
        </w:tc>
        <w:tc>
          <w:tcPr>
            <w:tcW w:w="3440" w:type="dxa"/>
            <w:vAlign w:val="center"/>
          </w:tcPr>
          <w:p w14:paraId="60542A65" w14:textId="77777777" w:rsidR="00204F03" w:rsidRPr="00DE36B5" w:rsidRDefault="00204F03" w:rsidP="00DE36B5">
            <w:pPr>
              <w:pStyle w:val="aff8"/>
            </w:pPr>
            <w:r w:rsidRPr="00DE36B5">
              <w:t>經營策略</w:t>
            </w:r>
            <w:r w:rsidRPr="00DE36B5">
              <w:rPr>
                <w:rFonts w:hint="eastAsia"/>
              </w:rPr>
              <w:t>：捕捉產業需求，區分使用者</w:t>
            </w:r>
            <w:r w:rsidRPr="00DE36B5">
              <w:t>屬性開發差異化產品線</w:t>
            </w:r>
            <w:r w:rsidRPr="00DE36B5">
              <w:rPr>
                <w:rFonts w:hint="eastAsia"/>
              </w:rPr>
              <w:t>。</w:t>
            </w:r>
          </w:p>
          <w:p w14:paraId="17EB60A0" w14:textId="77777777" w:rsidR="00204F03" w:rsidRPr="00DE36B5" w:rsidRDefault="00204F03" w:rsidP="00DE36B5">
            <w:pPr>
              <w:pStyle w:val="aff8"/>
            </w:pPr>
            <w:r w:rsidRPr="00DE36B5">
              <w:t>資源整合與分配</w:t>
            </w:r>
            <w:r w:rsidRPr="00DE36B5">
              <w:rPr>
                <w:rFonts w:hint="eastAsia"/>
              </w:rPr>
              <w:t>：不開發全新產品，而是選擇彈性延伸既有系統（</w:t>
            </w:r>
            <w:r w:rsidRPr="00DE36B5">
              <w:rPr>
                <w:rFonts w:hint="eastAsia"/>
              </w:rPr>
              <w:t>2023</w:t>
            </w:r>
            <w:r w:rsidRPr="00DE36B5">
              <w:rPr>
                <w:rFonts w:hint="eastAsia"/>
              </w:rPr>
              <w:t>）。</w:t>
            </w:r>
          </w:p>
        </w:tc>
      </w:tr>
      <w:tr w:rsidR="00204F03" w14:paraId="7A41A357" w14:textId="77777777" w:rsidTr="001A2607">
        <w:tc>
          <w:tcPr>
            <w:tcW w:w="582" w:type="dxa"/>
            <w:vMerge/>
            <w:textDirection w:val="tbRlV"/>
            <w:vAlign w:val="center"/>
          </w:tcPr>
          <w:p w14:paraId="195141E9" w14:textId="77777777" w:rsidR="00204F03" w:rsidRDefault="00204F03" w:rsidP="001A2607">
            <w:pPr>
              <w:ind w:left="113" w:right="113" w:firstLineChars="0" w:firstLine="0"/>
              <w:jc w:val="center"/>
            </w:pPr>
          </w:p>
        </w:tc>
        <w:tc>
          <w:tcPr>
            <w:tcW w:w="582" w:type="dxa"/>
            <w:vMerge w:val="restart"/>
            <w:textDirection w:val="tbRlV"/>
            <w:vAlign w:val="center"/>
          </w:tcPr>
          <w:p w14:paraId="5D5A4083" w14:textId="77777777" w:rsidR="00204F03" w:rsidRDefault="00204F03" w:rsidP="001A2607">
            <w:pPr>
              <w:ind w:left="113" w:right="113" w:firstLineChars="0" w:firstLine="0"/>
              <w:jc w:val="center"/>
            </w:pPr>
            <w:r w:rsidRPr="002D6F80">
              <w:rPr>
                <w:rFonts w:ascii="標楷體" w:hAnsi="標楷體" w:hint="eastAsia"/>
              </w:rPr>
              <w:t>行動</w:t>
            </w:r>
          </w:p>
        </w:tc>
        <w:tc>
          <w:tcPr>
            <w:tcW w:w="7132" w:type="dxa"/>
            <w:gridSpan w:val="2"/>
            <w:vAlign w:val="center"/>
          </w:tcPr>
          <w:p w14:paraId="6A69DC9F" w14:textId="77777777" w:rsidR="00204F03" w:rsidRDefault="00204F03" w:rsidP="001A2607">
            <w:pPr>
              <w:ind w:firstLineChars="0" w:firstLine="0"/>
              <w:jc w:val="center"/>
            </w:pPr>
            <w:r w:rsidRPr="002D6F80">
              <w:rPr>
                <w:rFonts w:ascii="標楷體" w:hAnsi="標楷體" w:hint="eastAsia"/>
              </w:rPr>
              <w:t>探索可供性</w:t>
            </w:r>
          </w:p>
        </w:tc>
      </w:tr>
      <w:tr w:rsidR="00204F03" w14:paraId="7D7E3A7C" w14:textId="77777777" w:rsidTr="001A2607">
        <w:tc>
          <w:tcPr>
            <w:tcW w:w="582" w:type="dxa"/>
            <w:vMerge/>
            <w:vAlign w:val="center"/>
          </w:tcPr>
          <w:p w14:paraId="432429CE" w14:textId="77777777" w:rsidR="00204F03" w:rsidRDefault="00204F03" w:rsidP="001A2607">
            <w:pPr>
              <w:ind w:firstLineChars="0" w:firstLine="0"/>
              <w:jc w:val="center"/>
            </w:pPr>
          </w:p>
        </w:tc>
        <w:tc>
          <w:tcPr>
            <w:tcW w:w="582" w:type="dxa"/>
            <w:vMerge/>
            <w:vAlign w:val="center"/>
          </w:tcPr>
          <w:p w14:paraId="5D649E93" w14:textId="77777777" w:rsidR="00204F03" w:rsidRDefault="00204F03" w:rsidP="001A2607">
            <w:pPr>
              <w:ind w:firstLineChars="0" w:firstLine="0"/>
              <w:jc w:val="center"/>
            </w:pPr>
          </w:p>
        </w:tc>
        <w:tc>
          <w:tcPr>
            <w:tcW w:w="3692" w:type="dxa"/>
            <w:vAlign w:val="center"/>
          </w:tcPr>
          <w:p w14:paraId="782445F7" w14:textId="77777777" w:rsidR="00204F03" w:rsidRDefault="00204F03" w:rsidP="001A2607">
            <w:pPr>
              <w:ind w:firstLineChars="0" w:firstLine="0"/>
              <w:jc w:val="center"/>
            </w:pPr>
            <w:r w:rsidRPr="002D6F80">
              <w:rPr>
                <w:rFonts w:ascii="標楷體" w:hAnsi="標楷體" w:hint="eastAsia"/>
              </w:rPr>
              <w:t>物質性</w:t>
            </w:r>
          </w:p>
        </w:tc>
        <w:tc>
          <w:tcPr>
            <w:tcW w:w="3440" w:type="dxa"/>
            <w:vAlign w:val="center"/>
          </w:tcPr>
          <w:p w14:paraId="229D0965" w14:textId="77777777" w:rsidR="00204F03" w:rsidRDefault="00204F03" w:rsidP="001A2607">
            <w:pPr>
              <w:ind w:firstLineChars="0" w:firstLine="0"/>
              <w:jc w:val="center"/>
            </w:pPr>
            <w:r w:rsidRPr="002D6F80">
              <w:rPr>
                <w:rFonts w:ascii="標楷體" w:hAnsi="標楷體" w:hint="eastAsia"/>
              </w:rPr>
              <w:t>機會</w:t>
            </w:r>
          </w:p>
        </w:tc>
      </w:tr>
      <w:tr w:rsidR="00204F03" w14:paraId="2E885899" w14:textId="77777777" w:rsidTr="00F21D98">
        <w:tc>
          <w:tcPr>
            <w:tcW w:w="582" w:type="dxa"/>
            <w:vMerge/>
            <w:vAlign w:val="center"/>
          </w:tcPr>
          <w:p w14:paraId="6E969C3B" w14:textId="77777777" w:rsidR="00204F03" w:rsidRDefault="00204F03" w:rsidP="001A2607">
            <w:pPr>
              <w:ind w:firstLineChars="0" w:firstLine="0"/>
              <w:jc w:val="center"/>
            </w:pPr>
          </w:p>
        </w:tc>
        <w:tc>
          <w:tcPr>
            <w:tcW w:w="582" w:type="dxa"/>
            <w:vMerge/>
            <w:vAlign w:val="center"/>
          </w:tcPr>
          <w:p w14:paraId="22F486EF" w14:textId="77777777" w:rsidR="00204F03" w:rsidRDefault="00204F03" w:rsidP="001A2607">
            <w:pPr>
              <w:ind w:firstLineChars="0" w:firstLine="0"/>
              <w:jc w:val="center"/>
            </w:pPr>
          </w:p>
        </w:tc>
        <w:tc>
          <w:tcPr>
            <w:tcW w:w="7132" w:type="dxa"/>
            <w:gridSpan w:val="2"/>
            <w:vAlign w:val="center"/>
          </w:tcPr>
          <w:p w14:paraId="19E95046" w14:textId="77777777" w:rsidR="00204F03" w:rsidRPr="00F21D98" w:rsidRDefault="00204F03" w:rsidP="00F21D98">
            <w:pPr>
              <w:pStyle w:val="aff8"/>
            </w:pPr>
            <w:r w:rsidRPr="00F21D98">
              <w:t>展會中的即時互動</w:t>
            </w:r>
            <w:r w:rsidRPr="00F21D98">
              <w:rPr>
                <w:rFonts w:hint="eastAsia"/>
              </w:rPr>
              <w:t>，</w:t>
            </w:r>
            <w:r w:rsidRPr="00F21D98">
              <w:t>AI</w:t>
            </w:r>
            <w:r w:rsidRPr="00F21D98">
              <w:t>技術提升現場接觸與</w:t>
            </w:r>
            <w:r w:rsidRPr="00F21D98">
              <w:rPr>
                <w:rFonts w:hint="eastAsia"/>
              </w:rPr>
              <w:t>轉換</w:t>
            </w:r>
            <w:r w:rsidRPr="00F21D98">
              <w:t>效率</w:t>
            </w:r>
            <w:r w:rsidRPr="00F21D98">
              <w:rPr>
                <w:rFonts w:hint="eastAsia"/>
              </w:rPr>
              <w:t>。</w:t>
            </w:r>
          </w:p>
          <w:p w14:paraId="26B951EB" w14:textId="77777777" w:rsidR="00204F03" w:rsidRPr="00E872CF" w:rsidRDefault="00204F03" w:rsidP="00F21D98">
            <w:pPr>
              <w:pStyle w:val="aff8"/>
              <w:rPr>
                <w:u w:color="FF0000"/>
              </w:rPr>
            </w:pPr>
            <w:r w:rsidRPr="00F21D98">
              <w:t>串連線上線下</w:t>
            </w:r>
            <w:r w:rsidRPr="00F21D98">
              <w:rPr>
                <w:rFonts w:hint="eastAsia"/>
              </w:rPr>
              <w:t>，</w:t>
            </w:r>
            <w:r w:rsidRPr="00F21D98">
              <w:t>從展會接觸到</w:t>
            </w:r>
            <w:r w:rsidRPr="00F21D98">
              <w:rPr>
                <w:rFonts w:hint="eastAsia"/>
              </w:rPr>
              <w:t>顧客導向行銷推廣策略。</w:t>
            </w:r>
          </w:p>
        </w:tc>
      </w:tr>
      <w:tr w:rsidR="00204F03" w14:paraId="7AE4BF8B" w14:textId="77777777" w:rsidTr="001A2607">
        <w:tc>
          <w:tcPr>
            <w:tcW w:w="582" w:type="dxa"/>
            <w:vMerge/>
            <w:vAlign w:val="center"/>
          </w:tcPr>
          <w:p w14:paraId="3FBBB036" w14:textId="77777777" w:rsidR="00204F03" w:rsidRDefault="00204F03" w:rsidP="001A2607">
            <w:pPr>
              <w:ind w:firstLineChars="0" w:firstLine="0"/>
              <w:jc w:val="center"/>
            </w:pPr>
          </w:p>
        </w:tc>
        <w:tc>
          <w:tcPr>
            <w:tcW w:w="582" w:type="dxa"/>
            <w:vMerge/>
            <w:vAlign w:val="center"/>
          </w:tcPr>
          <w:p w14:paraId="1E63DE29" w14:textId="77777777" w:rsidR="00204F03" w:rsidRDefault="00204F03" w:rsidP="001A2607">
            <w:pPr>
              <w:ind w:firstLineChars="0" w:firstLine="0"/>
              <w:jc w:val="center"/>
            </w:pPr>
          </w:p>
        </w:tc>
        <w:tc>
          <w:tcPr>
            <w:tcW w:w="7132" w:type="dxa"/>
            <w:gridSpan w:val="2"/>
            <w:vAlign w:val="center"/>
          </w:tcPr>
          <w:p w14:paraId="784E9CDD" w14:textId="77777777" w:rsidR="00204F03" w:rsidRDefault="00204F03" w:rsidP="001A2607">
            <w:pPr>
              <w:ind w:firstLineChars="0" w:firstLine="0"/>
              <w:jc w:val="center"/>
            </w:pPr>
            <w:r w:rsidRPr="002D6F80">
              <w:rPr>
                <w:rFonts w:ascii="標楷體" w:hAnsi="標楷體" w:hint="eastAsia"/>
              </w:rPr>
              <w:t>雙元性靈巧實現可供性</w:t>
            </w:r>
          </w:p>
        </w:tc>
      </w:tr>
      <w:tr w:rsidR="00204F03" w14:paraId="457035F5" w14:textId="77777777" w:rsidTr="001A2607">
        <w:tc>
          <w:tcPr>
            <w:tcW w:w="582" w:type="dxa"/>
            <w:vMerge/>
            <w:vAlign w:val="center"/>
          </w:tcPr>
          <w:p w14:paraId="3495420A" w14:textId="77777777" w:rsidR="00204F03" w:rsidRDefault="00204F03" w:rsidP="001A2607">
            <w:pPr>
              <w:ind w:firstLineChars="0" w:firstLine="0"/>
              <w:jc w:val="center"/>
            </w:pPr>
          </w:p>
        </w:tc>
        <w:tc>
          <w:tcPr>
            <w:tcW w:w="582" w:type="dxa"/>
            <w:vMerge/>
            <w:vAlign w:val="center"/>
          </w:tcPr>
          <w:p w14:paraId="5D134DED" w14:textId="77777777" w:rsidR="00204F03" w:rsidRDefault="00204F03" w:rsidP="001A2607">
            <w:pPr>
              <w:ind w:firstLineChars="0" w:firstLine="0"/>
              <w:jc w:val="center"/>
            </w:pPr>
          </w:p>
        </w:tc>
        <w:tc>
          <w:tcPr>
            <w:tcW w:w="3692" w:type="dxa"/>
            <w:vAlign w:val="center"/>
          </w:tcPr>
          <w:p w14:paraId="48A16433" w14:textId="77777777" w:rsidR="00204F03" w:rsidRDefault="00204F03" w:rsidP="001A2607">
            <w:pPr>
              <w:ind w:firstLineChars="0" w:firstLine="0"/>
              <w:jc w:val="center"/>
            </w:pPr>
            <w:r>
              <w:rPr>
                <w:rFonts w:ascii="標楷體" w:hAnsi="標楷體" w:hint="eastAsia"/>
              </w:rPr>
              <w:t>深耕運用</w:t>
            </w:r>
          </w:p>
        </w:tc>
        <w:tc>
          <w:tcPr>
            <w:tcW w:w="3440" w:type="dxa"/>
            <w:vAlign w:val="center"/>
          </w:tcPr>
          <w:p w14:paraId="728DCFF7" w14:textId="77777777" w:rsidR="00204F03" w:rsidRDefault="00204F03" w:rsidP="001A2607">
            <w:pPr>
              <w:ind w:firstLineChars="0" w:firstLine="0"/>
              <w:jc w:val="center"/>
            </w:pPr>
            <w:r w:rsidRPr="002D6F80">
              <w:rPr>
                <w:rFonts w:ascii="標楷體" w:hAnsi="標楷體" w:hint="eastAsia"/>
              </w:rPr>
              <w:t>創新探索</w:t>
            </w:r>
          </w:p>
        </w:tc>
      </w:tr>
      <w:tr w:rsidR="00204F03" w14:paraId="1F37D70F" w14:textId="77777777" w:rsidTr="00075765">
        <w:tc>
          <w:tcPr>
            <w:tcW w:w="582" w:type="dxa"/>
            <w:vMerge/>
            <w:vAlign w:val="center"/>
          </w:tcPr>
          <w:p w14:paraId="7CD2E253" w14:textId="77777777" w:rsidR="00204F03" w:rsidRDefault="00204F03" w:rsidP="001A2607">
            <w:pPr>
              <w:ind w:firstLineChars="0" w:firstLine="0"/>
              <w:jc w:val="center"/>
            </w:pPr>
          </w:p>
        </w:tc>
        <w:tc>
          <w:tcPr>
            <w:tcW w:w="582" w:type="dxa"/>
            <w:vMerge/>
            <w:vAlign w:val="center"/>
          </w:tcPr>
          <w:p w14:paraId="414180B0" w14:textId="77777777" w:rsidR="00204F03" w:rsidRDefault="00204F03" w:rsidP="001A2607">
            <w:pPr>
              <w:ind w:firstLineChars="0" w:firstLine="0"/>
              <w:jc w:val="center"/>
            </w:pPr>
          </w:p>
        </w:tc>
        <w:tc>
          <w:tcPr>
            <w:tcW w:w="3692" w:type="dxa"/>
            <w:vAlign w:val="center"/>
          </w:tcPr>
          <w:p w14:paraId="08F2C791" w14:textId="77777777" w:rsidR="00204F03" w:rsidRPr="00F21D98" w:rsidRDefault="00204F03" w:rsidP="00075765">
            <w:pPr>
              <w:pStyle w:val="aff8"/>
            </w:pPr>
            <w:r w:rsidRPr="00F21D98">
              <w:t>區隔使用者需求</w:t>
            </w:r>
            <w:r w:rsidRPr="00F21D98">
              <w:rPr>
                <w:rFonts w:hint="eastAsia"/>
              </w:rPr>
              <w:t>，</w:t>
            </w:r>
            <w:r w:rsidRPr="00F21D98">
              <w:t>從開放平台邁向</w:t>
            </w:r>
            <w:r w:rsidRPr="00F21D98">
              <w:rPr>
                <w:rFonts w:hint="eastAsia"/>
              </w:rPr>
              <w:t>多元的</w:t>
            </w:r>
            <w:r w:rsidRPr="00F21D98">
              <w:t>客製化雲端架構</w:t>
            </w:r>
            <w:r w:rsidRPr="00F21D98">
              <w:rPr>
                <w:rFonts w:hint="eastAsia"/>
              </w:rPr>
              <w:t>。</w:t>
            </w:r>
            <w:r w:rsidRPr="00F21D98">
              <w:t>（</w:t>
            </w:r>
            <w:r w:rsidRPr="00F21D98">
              <w:rPr>
                <w:rFonts w:hint="eastAsia"/>
              </w:rPr>
              <w:t>2023</w:t>
            </w:r>
            <w:r w:rsidRPr="00F21D98">
              <w:t>）</w:t>
            </w:r>
          </w:p>
          <w:p w14:paraId="64DEC12B" w14:textId="77777777" w:rsidR="00204F03" w:rsidRPr="00F21D98" w:rsidRDefault="00204F03" w:rsidP="00075765">
            <w:pPr>
              <w:pStyle w:val="aff8"/>
            </w:pPr>
            <w:r w:rsidRPr="00F21D98">
              <w:t>深化銷售模組應用，</w:t>
            </w:r>
            <w:r w:rsidRPr="00F21D98">
              <w:rPr>
                <w:rFonts w:hint="eastAsia"/>
              </w:rPr>
              <w:t>B2B</w:t>
            </w:r>
            <w:r w:rsidRPr="00F21D98">
              <w:rPr>
                <w:rFonts w:hint="eastAsia"/>
              </w:rPr>
              <w:t>的平台價值深化。（</w:t>
            </w:r>
            <w:r w:rsidRPr="00F21D98">
              <w:rPr>
                <w:rFonts w:hint="eastAsia"/>
              </w:rPr>
              <w:t>2023</w:t>
            </w:r>
            <w:r w:rsidRPr="00F21D98">
              <w:rPr>
                <w:rFonts w:hint="eastAsia"/>
              </w:rPr>
              <w:t>）</w:t>
            </w:r>
          </w:p>
        </w:tc>
        <w:tc>
          <w:tcPr>
            <w:tcW w:w="3440" w:type="dxa"/>
            <w:vAlign w:val="center"/>
          </w:tcPr>
          <w:p w14:paraId="50A57100" w14:textId="77777777" w:rsidR="00204F03" w:rsidRPr="00F21D98" w:rsidRDefault="00204F03" w:rsidP="00075765">
            <w:pPr>
              <w:pStyle w:val="aff8"/>
            </w:pPr>
            <w:r w:rsidRPr="00F21D98">
              <w:rPr>
                <w:rFonts w:hint="eastAsia"/>
              </w:rPr>
              <w:t>工研院</w:t>
            </w:r>
            <w:r w:rsidRPr="00F21D98">
              <w:t>生成式</w:t>
            </w:r>
            <w:r w:rsidRPr="00F21D98">
              <w:t>AI</w:t>
            </w:r>
            <w:r w:rsidRPr="00F21D98">
              <w:rPr>
                <w:rFonts w:hint="eastAsia"/>
              </w:rPr>
              <w:t>技術，</w:t>
            </w:r>
            <w:r w:rsidRPr="00F21D98">
              <w:t>強化語意搜尋與使用者體驗</w:t>
            </w:r>
            <w:r w:rsidRPr="00F21D98">
              <w:rPr>
                <w:rFonts w:hint="eastAsia"/>
              </w:rPr>
              <w:t>。</w:t>
            </w:r>
            <w:r w:rsidRPr="00F21D98">
              <w:t>（</w:t>
            </w:r>
            <w:r w:rsidRPr="00F21D98">
              <w:t>2022</w:t>
            </w:r>
            <w:r w:rsidRPr="00F21D98">
              <w:t>）</w:t>
            </w:r>
          </w:p>
          <w:p w14:paraId="75ECF9CB" w14:textId="77777777" w:rsidR="00204F03" w:rsidRPr="00F21D98" w:rsidRDefault="00204F03" w:rsidP="00075765">
            <w:pPr>
              <w:pStyle w:val="aff8"/>
            </w:pPr>
            <w:r w:rsidRPr="00F21D98">
              <w:rPr>
                <w:rFonts w:hint="eastAsia"/>
              </w:rPr>
              <w:t>異業</w:t>
            </w:r>
            <w:r w:rsidRPr="00F21D98">
              <w:t>結盟開發紡織晶片，升級布片運算效能</w:t>
            </w:r>
            <w:r w:rsidRPr="00F21D98">
              <w:rPr>
                <w:rFonts w:hint="eastAsia"/>
              </w:rPr>
              <w:t>。</w:t>
            </w:r>
            <w:r w:rsidRPr="00F21D98">
              <w:t>（</w:t>
            </w:r>
            <w:r w:rsidRPr="00F21D98">
              <w:t>2022</w:t>
            </w:r>
            <w:r w:rsidRPr="00F21D98">
              <w:t>）</w:t>
            </w:r>
          </w:p>
        </w:tc>
      </w:tr>
      <w:tr w:rsidR="00204F03" w14:paraId="10B1FD95" w14:textId="77777777" w:rsidTr="001A2607">
        <w:tc>
          <w:tcPr>
            <w:tcW w:w="582" w:type="dxa"/>
            <w:vMerge/>
            <w:vAlign w:val="center"/>
          </w:tcPr>
          <w:p w14:paraId="3C422D18" w14:textId="77777777" w:rsidR="00204F03" w:rsidRDefault="00204F03" w:rsidP="001A2607">
            <w:pPr>
              <w:ind w:firstLineChars="0" w:firstLine="0"/>
              <w:jc w:val="center"/>
            </w:pPr>
          </w:p>
        </w:tc>
        <w:tc>
          <w:tcPr>
            <w:tcW w:w="582" w:type="dxa"/>
            <w:vMerge/>
            <w:vAlign w:val="center"/>
          </w:tcPr>
          <w:p w14:paraId="51C8D8F8" w14:textId="77777777" w:rsidR="00204F03" w:rsidRDefault="00204F03" w:rsidP="001A2607">
            <w:pPr>
              <w:ind w:firstLineChars="0" w:firstLine="0"/>
              <w:jc w:val="center"/>
            </w:pPr>
          </w:p>
        </w:tc>
        <w:tc>
          <w:tcPr>
            <w:tcW w:w="7132" w:type="dxa"/>
            <w:gridSpan w:val="2"/>
            <w:vAlign w:val="center"/>
          </w:tcPr>
          <w:p w14:paraId="21388779" w14:textId="77777777" w:rsidR="00204F03" w:rsidRDefault="00204F03" w:rsidP="001A2607">
            <w:pPr>
              <w:ind w:firstLineChars="0" w:firstLine="0"/>
              <w:jc w:val="center"/>
            </w:pPr>
            <w:r>
              <w:rPr>
                <w:rFonts w:hint="eastAsia"/>
              </w:rPr>
              <w:t>平衡機制</w:t>
            </w:r>
          </w:p>
        </w:tc>
      </w:tr>
      <w:tr w:rsidR="00204F03" w14:paraId="12A074F0" w14:textId="77777777" w:rsidTr="000523A0">
        <w:tc>
          <w:tcPr>
            <w:tcW w:w="582" w:type="dxa"/>
            <w:vMerge/>
            <w:vAlign w:val="center"/>
          </w:tcPr>
          <w:p w14:paraId="175A01B1" w14:textId="77777777" w:rsidR="00204F03" w:rsidRDefault="00204F03" w:rsidP="001A2607">
            <w:pPr>
              <w:ind w:firstLineChars="0" w:firstLine="0"/>
              <w:jc w:val="center"/>
            </w:pPr>
          </w:p>
        </w:tc>
        <w:tc>
          <w:tcPr>
            <w:tcW w:w="582" w:type="dxa"/>
            <w:vMerge/>
            <w:vAlign w:val="center"/>
          </w:tcPr>
          <w:p w14:paraId="72FF9E7E" w14:textId="77777777" w:rsidR="00204F03" w:rsidRDefault="00204F03" w:rsidP="001A2607">
            <w:pPr>
              <w:ind w:firstLineChars="0" w:firstLine="0"/>
              <w:jc w:val="center"/>
            </w:pPr>
          </w:p>
        </w:tc>
        <w:tc>
          <w:tcPr>
            <w:tcW w:w="7132" w:type="dxa"/>
            <w:gridSpan w:val="2"/>
            <w:vAlign w:val="center"/>
          </w:tcPr>
          <w:p w14:paraId="537034A5" w14:textId="77777777" w:rsidR="00204F03" w:rsidRPr="004A33FB" w:rsidRDefault="00204F03" w:rsidP="000523A0">
            <w:pPr>
              <w:pStyle w:val="aff8"/>
              <w:rPr>
                <w:color w:val="FF0000"/>
              </w:rPr>
            </w:pPr>
            <w:r w:rsidRPr="00A93733">
              <w:t>公私協力推動</w:t>
            </w:r>
            <w:r>
              <w:rPr>
                <w:rFonts w:hint="eastAsia"/>
              </w:rPr>
              <w:t>轉型，紡織產業的無痛轉型補助方案</w:t>
            </w:r>
            <w:r w:rsidRPr="00A93733">
              <w:t>（</w:t>
            </w:r>
            <w:r w:rsidRPr="00A93733">
              <w:t>2022</w:t>
            </w:r>
            <w:r w:rsidRPr="00A93733">
              <w:t>）</w:t>
            </w:r>
            <w:r>
              <w:rPr>
                <w:rFonts w:hint="eastAsia"/>
              </w:rPr>
              <w:t>。</w:t>
            </w:r>
          </w:p>
        </w:tc>
      </w:tr>
      <w:tr w:rsidR="00204F03" w14:paraId="34A4B4E9" w14:textId="77777777" w:rsidTr="000523A0">
        <w:tc>
          <w:tcPr>
            <w:tcW w:w="582" w:type="dxa"/>
            <w:vAlign w:val="center"/>
          </w:tcPr>
          <w:p w14:paraId="30B2CA3E" w14:textId="77777777" w:rsidR="00204F03" w:rsidRDefault="00204F03" w:rsidP="001A2607">
            <w:pPr>
              <w:ind w:firstLineChars="0" w:firstLine="0"/>
              <w:jc w:val="center"/>
            </w:pPr>
            <w:r w:rsidRPr="002D6F80">
              <w:rPr>
                <w:rFonts w:ascii="標楷體" w:hAnsi="標楷體" w:hint="eastAsia"/>
              </w:rPr>
              <w:t>數位創新</w:t>
            </w:r>
          </w:p>
        </w:tc>
        <w:tc>
          <w:tcPr>
            <w:tcW w:w="582" w:type="dxa"/>
            <w:vAlign w:val="center"/>
          </w:tcPr>
          <w:p w14:paraId="5605890F" w14:textId="77777777" w:rsidR="00204F03" w:rsidRDefault="00204F03" w:rsidP="001A2607">
            <w:pPr>
              <w:ind w:firstLineChars="0" w:firstLine="0"/>
              <w:jc w:val="center"/>
            </w:pPr>
            <w:r>
              <w:rPr>
                <w:rFonts w:ascii="標楷體" w:hAnsi="標楷體" w:hint="eastAsia"/>
              </w:rPr>
              <w:t>結果</w:t>
            </w:r>
          </w:p>
        </w:tc>
        <w:tc>
          <w:tcPr>
            <w:tcW w:w="7132" w:type="dxa"/>
            <w:gridSpan w:val="2"/>
            <w:vAlign w:val="center"/>
          </w:tcPr>
          <w:p w14:paraId="2D67EACD" w14:textId="77777777" w:rsidR="00204F03" w:rsidRDefault="00204F03" w:rsidP="000523A0">
            <w:pPr>
              <w:pStyle w:val="aff8"/>
            </w:pPr>
            <w:r w:rsidRPr="00282167">
              <w:rPr>
                <w:rFonts w:hint="eastAsia"/>
              </w:rPr>
              <w:t>精簡流程，讓銷售與展示回到「溝通本質」</w:t>
            </w:r>
            <w:r>
              <w:rPr>
                <w:rFonts w:hint="eastAsia"/>
              </w:rPr>
              <w:t>。</w:t>
            </w:r>
          </w:p>
          <w:p w14:paraId="06A798F6" w14:textId="77777777" w:rsidR="00204F03" w:rsidRDefault="00204F03" w:rsidP="000523A0">
            <w:pPr>
              <w:pStyle w:val="aff8"/>
            </w:pPr>
            <w:r w:rsidRPr="00282167">
              <w:rPr>
                <w:rFonts w:hint="eastAsia"/>
              </w:rPr>
              <w:t>資訊累積成資產，讓關係經營走得更長遠、提升銷售精準度</w:t>
            </w:r>
            <w:r>
              <w:rPr>
                <w:rFonts w:hint="eastAsia"/>
              </w:rPr>
              <w:t>。</w:t>
            </w:r>
          </w:p>
          <w:p w14:paraId="66A3CAB7" w14:textId="77777777" w:rsidR="00204F03" w:rsidRPr="00282167" w:rsidRDefault="00204F03" w:rsidP="000523A0">
            <w:pPr>
              <w:pStyle w:val="aff8"/>
            </w:pPr>
            <w:r w:rsidRPr="00282167">
              <w:rPr>
                <w:rFonts w:hint="eastAsia"/>
              </w:rPr>
              <w:t>提升營運效率，實踐永續價值</w:t>
            </w:r>
            <w:r>
              <w:rPr>
                <w:rFonts w:hint="eastAsia"/>
              </w:rPr>
              <w:t>。</w:t>
            </w:r>
          </w:p>
        </w:tc>
      </w:tr>
    </w:tbl>
    <w:p w14:paraId="5321385D" w14:textId="77777777" w:rsidR="00204F03" w:rsidRDefault="00204F03">
      <w:pPr>
        <w:widowControl/>
        <w:ind w:firstLineChars="0" w:firstLine="0"/>
        <w:rPr>
          <w:rFonts w:cstheme="majorBidi"/>
          <w:b/>
          <w:sz w:val="36"/>
          <w:szCs w:val="40"/>
        </w:rPr>
      </w:pPr>
      <w:r>
        <w:br w:type="page"/>
      </w:r>
    </w:p>
    <w:p w14:paraId="79DFCB45" w14:textId="5C15CDEC" w:rsidR="001A7C22" w:rsidRDefault="00223D93" w:rsidP="008063F6">
      <w:pPr>
        <w:pStyle w:val="2"/>
      </w:pPr>
      <w:bookmarkStart w:id="88" w:name="_Toc198597355"/>
      <w:r>
        <w:rPr>
          <w:rFonts w:hint="eastAsia"/>
        </w:rPr>
        <w:lastRenderedPageBreak/>
        <w:t xml:space="preserve">5.5 </w:t>
      </w:r>
      <w:r>
        <w:rPr>
          <w:rFonts w:hint="eastAsia"/>
        </w:rPr>
        <w:t>第</w:t>
      </w:r>
      <w:r w:rsidR="00F42C03">
        <w:rPr>
          <w:rFonts w:hint="eastAsia"/>
        </w:rPr>
        <w:t>四</w:t>
      </w:r>
      <w:r>
        <w:rPr>
          <w:rFonts w:hint="eastAsia"/>
        </w:rPr>
        <w:t>階段：</w:t>
      </w:r>
      <w:r w:rsidR="00F42C03">
        <w:rPr>
          <w:rFonts w:hint="eastAsia"/>
        </w:rPr>
        <w:t>多元新應用</w:t>
      </w:r>
      <w:bookmarkEnd w:id="88"/>
    </w:p>
    <w:p w14:paraId="5AF93C9C" w14:textId="40ACD47B" w:rsidR="008063F6" w:rsidRPr="008063F6" w:rsidRDefault="003F0392" w:rsidP="003F0392">
      <w:pPr>
        <w:pStyle w:val="3"/>
      </w:pPr>
      <w:bookmarkStart w:id="89" w:name="_Toc198597356"/>
      <w:r w:rsidRPr="003F0392">
        <w:rPr>
          <w:rFonts w:hint="eastAsia"/>
        </w:rPr>
        <w:t>5.</w:t>
      </w:r>
      <w:r>
        <w:rPr>
          <w:rFonts w:hint="eastAsia"/>
        </w:rPr>
        <w:t>5</w:t>
      </w:r>
      <w:r w:rsidRPr="003F0392">
        <w:rPr>
          <w:rFonts w:hint="eastAsia"/>
        </w:rPr>
        <w:t>.1</w:t>
      </w:r>
      <w:r w:rsidR="00FC5BA3">
        <w:rPr>
          <w:rFonts w:hint="eastAsia"/>
        </w:rPr>
        <w:t xml:space="preserve"> </w:t>
      </w:r>
      <w:r w:rsidRPr="003F0392">
        <w:rPr>
          <w:rFonts w:hint="eastAsia"/>
        </w:rPr>
        <w:t>產業需求</w:t>
      </w:r>
      <w:bookmarkEnd w:id="89"/>
    </w:p>
    <w:p w14:paraId="06B15734" w14:textId="68D8F17A" w:rsidR="00493C24" w:rsidRDefault="00493C24" w:rsidP="00410D6D">
      <w:pPr>
        <w:pStyle w:val="a"/>
      </w:pPr>
      <w:r w:rsidRPr="00493C24">
        <w:t>國際趨勢與法規推動</w:t>
      </w:r>
      <w:r>
        <w:rPr>
          <w:rFonts w:hint="eastAsia"/>
        </w:rPr>
        <w:t>的</w:t>
      </w:r>
      <w:r w:rsidRPr="00493C24">
        <w:t>永續</w:t>
      </w:r>
      <w:r w:rsidR="00325922">
        <w:rPr>
          <w:rFonts w:hint="eastAsia"/>
        </w:rPr>
        <w:t>目標</w:t>
      </w:r>
    </w:p>
    <w:p w14:paraId="04E3F3EA" w14:textId="77777777" w:rsidR="007F6B57" w:rsidRDefault="00EC3F89" w:rsidP="00C741C8">
      <w:pPr>
        <w:ind w:firstLine="480"/>
      </w:pPr>
      <w:r w:rsidRPr="00EC3F89">
        <w:t>隨著全球氣候變遷帶來的影響日益</w:t>
      </w:r>
      <w:r w:rsidR="007B32F7">
        <w:rPr>
          <w:rFonts w:hint="eastAsia"/>
        </w:rPr>
        <w:t>加劇</w:t>
      </w:r>
      <w:r w:rsidRPr="00EC3F89">
        <w:t>，環境保護責任</w:t>
      </w:r>
      <w:r w:rsidR="00B626D7">
        <w:rPr>
          <w:rFonts w:hint="eastAsia"/>
        </w:rPr>
        <w:t>成為</w:t>
      </w:r>
      <w:r w:rsidRPr="00EC3F89">
        <w:t>企業不</w:t>
      </w:r>
      <w:r w:rsidR="00413323">
        <w:rPr>
          <w:rFonts w:hint="eastAsia"/>
        </w:rPr>
        <w:t>得</w:t>
      </w:r>
      <w:r w:rsidRPr="00EC3F89">
        <w:t>忽視的議題</w:t>
      </w:r>
      <w:r>
        <w:rPr>
          <w:rFonts w:hint="eastAsia"/>
        </w:rPr>
        <w:t>，</w:t>
      </w:r>
      <w:r w:rsidR="00A3311E" w:rsidRPr="00A3311E">
        <w:t>各項永續標準與國際法規也相繼推進</w:t>
      </w:r>
      <w:r w:rsidR="0086337E">
        <w:rPr>
          <w:rFonts w:hint="eastAsia"/>
        </w:rPr>
        <w:t>，如</w:t>
      </w:r>
      <w:r w:rsidR="00823EF4" w:rsidRPr="00823EF4">
        <w:t>碳邊境調整機制（</w:t>
      </w:r>
      <w:r w:rsidR="00823EF4" w:rsidRPr="00823EF4">
        <w:t>CBAM</w:t>
      </w:r>
      <w:r w:rsidR="00823EF4" w:rsidRPr="00823EF4">
        <w:t>）、供應鏈碳揭露與</w:t>
      </w:r>
      <w:r w:rsidR="00823EF4" w:rsidRPr="00823EF4">
        <w:t>ESG</w:t>
      </w:r>
      <w:r w:rsidR="00823EF4" w:rsidRPr="00823EF4">
        <w:t>資訊揭露等規範，</w:t>
      </w:r>
      <w:r w:rsidR="00413323">
        <w:rPr>
          <w:rFonts w:hint="eastAsia"/>
        </w:rPr>
        <w:t>已然</w:t>
      </w:r>
      <w:r w:rsidR="00C741C8" w:rsidRPr="00C741C8">
        <w:t>成為企業進入國際市場的基本門檻</w:t>
      </w:r>
      <w:r w:rsidR="00823EF4" w:rsidRPr="00823EF4">
        <w:t>。</w:t>
      </w:r>
    </w:p>
    <w:p w14:paraId="4D87CDF8" w14:textId="4484DDD3" w:rsidR="00C741C8" w:rsidRDefault="00C741C8" w:rsidP="00C741C8">
      <w:pPr>
        <w:ind w:firstLine="480"/>
      </w:pPr>
      <w:r w:rsidRPr="00C741C8">
        <w:t>Nike</w:t>
      </w:r>
      <w:r w:rsidRPr="00C741C8">
        <w:t>、</w:t>
      </w:r>
      <w:r w:rsidRPr="00C741C8">
        <w:t>Adidas</w:t>
      </w:r>
      <w:r w:rsidRPr="00C741C8">
        <w:t>、</w:t>
      </w:r>
      <w:r w:rsidRPr="00C741C8">
        <w:t>GAP</w:t>
      </w:r>
      <w:r w:rsidRPr="00C741C8">
        <w:t>等品牌陸續宣示</w:t>
      </w:r>
      <w:r w:rsidRPr="00C741C8">
        <w:t>2050</w:t>
      </w:r>
      <w:r w:rsidRPr="00C741C8">
        <w:t>年前達成淨零碳排，並積極導入</w:t>
      </w:r>
      <w:r w:rsidRPr="00C741C8">
        <w:t xml:space="preserve"> SBTi</w:t>
      </w:r>
      <w:r w:rsidRPr="00C741C8">
        <w:t>（科學基礎減量目標倡議）等國際碳管理架構，要求供應商全面盤查產品從原料、生產到廢棄的</w:t>
      </w:r>
      <w:r w:rsidR="00DC69C9">
        <w:rPr>
          <w:rFonts w:hint="eastAsia"/>
        </w:rPr>
        <w:t>產品</w:t>
      </w:r>
      <w:r w:rsidR="007B17F8">
        <w:rPr>
          <w:rFonts w:hint="eastAsia"/>
        </w:rPr>
        <w:t>生產週期</w:t>
      </w:r>
      <w:r w:rsidRPr="00C741C8">
        <w:t>溫室氣體排放，並依據</w:t>
      </w:r>
      <w:r w:rsidRPr="00C741C8">
        <w:t>ISO 14064</w:t>
      </w:r>
      <w:r w:rsidRPr="00C741C8">
        <w:t>與</w:t>
      </w:r>
      <w:r w:rsidRPr="00C741C8">
        <w:t>ISO 14067</w:t>
      </w:r>
      <w:r w:rsidRPr="00C741C8">
        <w:t>標準完成碳足跡計算，作為合作前提。</w:t>
      </w:r>
    </w:p>
    <w:p w14:paraId="5EBA82EB" w14:textId="35425A1D" w:rsidR="00BE03B4" w:rsidRPr="0030154C" w:rsidRDefault="001C505A" w:rsidP="0040327D">
      <w:pPr>
        <w:pStyle w:val="aff3"/>
        <w:ind w:left="360" w:right="360" w:firstLine="480"/>
      </w:pPr>
      <w:r w:rsidRPr="00BE03B4">
        <w:rPr>
          <w:rFonts w:hint="eastAsia"/>
        </w:rPr>
        <w:t>「對，就是有一些不同的需求就出現了，譬如說碳足跡的部分，因為布料的這個資料上，品牌現在大家都在講2030年要降50%</w:t>
      </w:r>
      <w:r>
        <w:rPr>
          <w:rFonts w:hint="eastAsia"/>
        </w:rPr>
        <w:t>。</w:t>
      </w:r>
      <w:r w:rsidRPr="00BE03B4">
        <w:rPr>
          <w:rFonts w:hint="eastAsia"/>
        </w:rPr>
        <w:t>」（</w:t>
      </w:r>
      <w:r w:rsidRPr="00BE03B4">
        <w:t xml:space="preserve">李菁 </w:t>
      </w:r>
      <w:r w:rsidRPr="00BE03B4">
        <w:rPr>
          <w:rFonts w:hint="eastAsia"/>
        </w:rPr>
        <w:t>執行長，2025訪談資料）</w:t>
      </w:r>
    </w:p>
    <w:p w14:paraId="02160C73" w14:textId="77777777" w:rsidR="00823EF4" w:rsidRDefault="001A7C22" w:rsidP="00410D6D">
      <w:pPr>
        <w:pStyle w:val="a"/>
      </w:pPr>
      <w:r>
        <w:rPr>
          <w:rFonts w:hint="eastAsia"/>
        </w:rPr>
        <w:t>碳足跡控管</w:t>
      </w:r>
      <w:r w:rsidR="00823EF4">
        <w:rPr>
          <w:rFonts w:hint="eastAsia"/>
        </w:rPr>
        <w:t>與</w:t>
      </w:r>
      <w:r>
        <w:rPr>
          <w:rFonts w:hint="eastAsia"/>
        </w:rPr>
        <w:t>生產前</w:t>
      </w:r>
      <w:r w:rsidR="00823EF4">
        <w:rPr>
          <w:rFonts w:hint="eastAsia"/>
        </w:rPr>
        <w:t>的</w:t>
      </w:r>
      <w:r>
        <w:rPr>
          <w:rFonts w:hint="eastAsia"/>
        </w:rPr>
        <w:t>控制成本</w:t>
      </w:r>
    </w:p>
    <w:p w14:paraId="16984064" w14:textId="66099C08" w:rsidR="00387BB8" w:rsidRDefault="00387BB8" w:rsidP="00DE30F5">
      <w:pPr>
        <w:ind w:firstLine="480"/>
      </w:pPr>
      <w:r w:rsidRPr="00387BB8">
        <w:t>對品牌商而言，布料產品所產生的碳排放佔整體供應鏈碳足跡（</w:t>
      </w:r>
      <w:r w:rsidRPr="00387BB8">
        <w:t>Scope 3</w:t>
      </w:r>
      <w:r w:rsidRPr="00387BB8">
        <w:t>）的比重極高，特別是在服飾與鞋類產業中，</w:t>
      </w:r>
      <w:r w:rsidR="00201209" w:rsidRPr="00201209">
        <w:t>採購階段便可能占據超過</w:t>
      </w:r>
      <w:r w:rsidR="00201209" w:rsidRPr="00201209">
        <w:t>80%</w:t>
      </w:r>
      <w:r w:rsidR="00201209" w:rsidRPr="00201209">
        <w:t>的碳排來源</w:t>
      </w:r>
      <w:r w:rsidRPr="00387BB8">
        <w:t>。因此，如何在生產前掌握原料來源與碳</w:t>
      </w:r>
      <w:r w:rsidR="00201209">
        <w:rPr>
          <w:rFonts w:hint="eastAsia"/>
        </w:rPr>
        <w:t>排放量</w:t>
      </w:r>
      <w:r w:rsidRPr="00387BB8">
        <w:t>成為關鍵任務。</w:t>
      </w:r>
    </w:p>
    <w:p w14:paraId="7F5CCC9E" w14:textId="3715BBB3" w:rsidR="00365AB6" w:rsidRDefault="00DE30F5" w:rsidP="00365AB6">
      <w:pPr>
        <w:ind w:firstLine="480"/>
      </w:pPr>
      <w:r w:rsidRPr="00DE30F5">
        <w:t>然而，</w:t>
      </w:r>
      <w:r w:rsidR="00365AB6" w:rsidRPr="00365AB6">
        <w:t>多數供應商缺乏獨立進行碳盤查、資料整合與碳足跡計算的能力。面</w:t>
      </w:r>
      <w:r w:rsidR="006C0F40">
        <w:rPr>
          <w:rFonts w:hint="eastAsia"/>
        </w:rPr>
        <w:t>臨</w:t>
      </w:r>
      <w:r w:rsidR="00365AB6" w:rsidRPr="00365AB6">
        <w:t>品牌商對環保規範、法規遵循與消費者期待的多重壓力，平台需發展能協助供應商自動蒐集、生產端資料整合與產品碳足跡盤查的工具與流程，進一步強化整體供應鏈的永續應變能力。</w:t>
      </w:r>
    </w:p>
    <w:p w14:paraId="3256AB97" w14:textId="6E9C5B05" w:rsidR="001A7C22" w:rsidRPr="00BE03B4" w:rsidRDefault="001A7C22" w:rsidP="00D64D1B">
      <w:pPr>
        <w:pStyle w:val="aff3"/>
        <w:ind w:left="360" w:right="360" w:firstLine="480"/>
      </w:pPr>
      <w:r w:rsidRPr="00BE03B4">
        <w:rPr>
          <w:rFonts w:hint="eastAsia"/>
        </w:rPr>
        <w:t>「最大的這個scope3，</w:t>
      </w:r>
      <w:r w:rsidR="000B422A">
        <w:rPr>
          <w:rFonts w:hint="eastAsia"/>
        </w:rPr>
        <w:t>就是</w:t>
      </w:r>
      <w:r w:rsidRPr="00BE03B4">
        <w:rPr>
          <w:rFonts w:hint="eastAsia"/>
        </w:rPr>
        <w:t>它採購的產品</w:t>
      </w:r>
      <w:r w:rsidR="000B422A">
        <w:rPr>
          <w:rFonts w:hint="eastAsia"/>
        </w:rPr>
        <w:t>。</w:t>
      </w:r>
      <w:r w:rsidRPr="00BE03B4">
        <w:rPr>
          <w:rFonts w:hint="eastAsia"/>
        </w:rPr>
        <w:t>其實成衣跟鞋子</w:t>
      </w:r>
      <w:r w:rsidR="000B422A">
        <w:rPr>
          <w:rFonts w:hint="eastAsia"/>
        </w:rPr>
        <w:t>這類</w:t>
      </w:r>
      <w:r w:rsidRPr="00BE03B4">
        <w:rPr>
          <w:rFonts w:hint="eastAsia"/>
        </w:rPr>
        <w:t>採購產品上的Footprint，這個Carbon emission是Footprint最高的。在他的所有的如果把scope3算進去，採購的成衣和鞋子占他的這個所有的Carbon emission的80%，所以它最大的排碳量在他採購的產品裡面</w:t>
      </w:r>
      <w:r w:rsidR="00A200DB">
        <w:rPr>
          <w:rFonts w:hint="eastAsia"/>
        </w:rPr>
        <w:t>。</w:t>
      </w:r>
      <w:r w:rsidRPr="00BE03B4">
        <w:rPr>
          <w:rFonts w:hint="eastAsia"/>
        </w:rPr>
        <w:t>」</w:t>
      </w:r>
      <w:r w:rsidR="00B37E7B" w:rsidRPr="00BE03B4">
        <w:rPr>
          <w:rFonts w:hint="eastAsia"/>
        </w:rPr>
        <w:t>（</w:t>
      </w:r>
      <w:r w:rsidR="006E36DD" w:rsidRPr="00BE03B4">
        <w:t>李菁</w:t>
      </w:r>
      <w:r w:rsidR="00A06D5B" w:rsidRPr="00BE03B4">
        <w:t xml:space="preserve"> </w:t>
      </w:r>
      <w:r w:rsidR="00A06D5B" w:rsidRPr="00BE03B4">
        <w:rPr>
          <w:rFonts w:hint="eastAsia"/>
        </w:rPr>
        <w:t>執行長，2025訪談資料</w:t>
      </w:r>
      <w:r w:rsidR="00B37E7B" w:rsidRPr="00BE03B4">
        <w:rPr>
          <w:rFonts w:hint="eastAsia"/>
        </w:rPr>
        <w:t>）</w:t>
      </w:r>
    </w:p>
    <w:p w14:paraId="42019F17" w14:textId="71BCCB2C" w:rsidR="001A7C22" w:rsidRPr="006D2F17" w:rsidRDefault="004A44D8" w:rsidP="004A44D8">
      <w:pPr>
        <w:pStyle w:val="3"/>
      </w:pPr>
      <w:bookmarkStart w:id="90" w:name="_Toc198597357"/>
      <w:r w:rsidRPr="004A44D8">
        <w:rPr>
          <w:rFonts w:hint="eastAsia"/>
        </w:rPr>
        <w:lastRenderedPageBreak/>
        <w:t>5.</w:t>
      </w:r>
      <w:r>
        <w:rPr>
          <w:rFonts w:hint="eastAsia"/>
        </w:rPr>
        <w:t>5</w:t>
      </w:r>
      <w:r w:rsidRPr="004A44D8">
        <w:rPr>
          <w:rFonts w:hint="eastAsia"/>
        </w:rPr>
        <w:t>.2</w:t>
      </w:r>
      <w:r w:rsidR="00FC5BA3">
        <w:rPr>
          <w:rFonts w:hint="eastAsia"/>
        </w:rPr>
        <w:t xml:space="preserve"> </w:t>
      </w:r>
      <w:r w:rsidRPr="004A44D8">
        <w:rPr>
          <w:rFonts w:hint="eastAsia"/>
        </w:rPr>
        <w:t>企業能力</w:t>
      </w:r>
      <w:bookmarkEnd w:id="90"/>
    </w:p>
    <w:p w14:paraId="7EEF6247" w14:textId="3D72620C" w:rsidR="00D35D73" w:rsidRDefault="007D4AD1" w:rsidP="00410D6D">
      <w:pPr>
        <w:pStyle w:val="a"/>
      </w:pPr>
      <w:r>
        <w:t>經營策略</w:t>
      </w:r>
      <w:r w:rsidR="008B006B">
        <w:rPr>
          <w:rFonts w:hint="eastAsia"/>
        </w:rPr>
        <w:t>1</w:t>
      </w:r>
      <w:r w:rsidR="00351BD3">
        <w:rPr>
          <w:rFonts w:hint="eastAsia"/>
        </w:rPr>
        <w:t>：</w:t>
      </w:r>
      <w:r w:rsidR="00795881" w:rsidRPr="00795881">
        <w:t>靈活應對需求變化，推進策略調整與模組擴展</w:t>
      </w:r>
    </w:p>
    <w:p w14:paraId="5CB26479" w14:textId="1E777A8D" w:rsidR="001C00EB" w:rsidRPr="000D7F4D" w:rsidRDefault="001C00EB" w:rsidP="00085F37">
      <w:pPr>
        <w:ind w:firstLine="480"/>
        <w:rPr>
          <w:color w:val="EE0000"/>
        </w:rPr>
      </w:pPr>
      <w:r w:rsidRPr="000D7F4D">
        <w:rPr>
          <w:color w:val="EE0000"/>
        </w:rPr>
        <w:t>Frontier.cool</w:t>
      </w:r>
      <w:r w:rsidRPr="000D7F4D">
        <w:rPr>
          <w:color w:val="EE0000"/>
        </w:rPr>
        <w:t>的</w:t>
      </w:r>
      <w:r w:rsidR="000741D7" w:rsidRPr="000D7F4D">
        <w:rPr>
          <w:rFonts w:hint="eastAsia"/>
          <w:color w:val="EE0000"/>
        </w:rPr>
        <w:t>核心</w:t>
      </w:r>
      <w:r w:rsidRPr="000D7F4D">
        <w:rPr>
          <w:color w:val="EE0000"/>
        </w:rPr>
        <w:t>經營策略</w:t>
      </w:r>
      <w:r w:rsidR="002464D6" w:rsidRPr="000D7F4D">
        <w:rPr>
          <w:rFonts w:hint="eastAsia"/>
          <w:color w:val="EE0000"/>
        </w:rPr>
        <w:t>就是以</w:t>
      </w:r>
      <w:r w:rsidRPr="000D7F4D">
        <w:rPr>
          <w:color w:val="EE0000"/>
        </w:rPr>
        <w:t>「理解並回應使用者需求」為核心</w:t>
      </w:r>
      <w:r w:rsidRPr="000D7F4D">
        <w:rPr>
          <w:rFonts w:hint="eastAsia"/>
          <w:color w:val="EE0000"/>
        </w:rPr>
        <w:t>。</w:t>
      </w:r>
      <w:r w:rsidRPr="000D7F4D">
        <w:rPr>
          <w:color w:val="EE0000"/>
        </w:rPr>
        <w:t>但真正展現企業競爭力的，則是</w:t>
      </w:r>
      <w:r w:rsidR="009D2DC8" w:rsidRPr="000D7F4D">
        <w:rPr>
          <w:rFonts w:hint="eastAsia"/>
          <w:color w:val="EE0000"/>
        </w:rPr>
        <w:t>面對</w:t>
      </w:r>
      <w:r w:rsidRPr="000D7F4D">
        <w:rPr>
          <w:color w:val="EE0000"/>
        </w:rPr>
        <w:t>不同挑戰下，</w:t>
      </w:r>
      <w:r w:rsidR="009D2DC8" w:rsidRPr="000D7F4D">
        <w:rPr>
          <w:color w:val="EE0000"/>
        </w:rPr>
        <w:t>Frontier.cool</w:t>
      </w:r>
      <w:r w:rsidR="009D2DC8" w:rsidRPr="000D7F4D">
        <w:rPr>
          <w:rFonts w:hint="eastAsia"/>
          <w:color w:val="EE0000"/>
        </w:rPr>
        <w:t>所</w:t>
      </w:r>
      <w:r w:rsidRPr="000D7F4D">
        <w:rPr>
          <w:color w:val="EE0000"/>
        </w:rPr>
        <w:t>展現多層次的靈活應對能力。</w:t>
      </w:r>
    </w:p>
    <w:p w14:paraId="74B8DCF3" w14:textId="6991B706" w:rsidR="00D67844" w:rsidRPr="00D72756" w:rsidRDefault="00CF3C53" w:rsidP="00317176">
      <w:pPr>
        <w:ind w:firstLine="480"/>
      </w:pPr>
      <w:r w:rsidRPr="003B2A78">
        <w:rPr>
          <w:color w:val="EE0000"/>
        </w:rPr>
        <w:t>如同平台早期因應資安敏感度提升而導入私有雲模組，接續又為供應商開發展會應用與銷售輔助工具，這些行動都</w:t>
      </w:r>
      <w:r w:rsidR="00BF3397" w:rsidRPr="003B2A78">
        <w:rPr>
          <w:rFonts w:hint="eastAsia"/>
          <w:color w:val="EE0000"/>
        </w:rPr>
        <w:t>彰顯</w:t>
      </w:r>
      <w:r w:rsidRPr="003B2A78">
        <w:rPr>
          <w:color w:val="EE0000"/>
        </w:rPr>
        <w:t>團隊能隨著</w:t>
      </w:r>
      <w:r w:rsidR="000D7F4D">
        <w:rPr>
          <w:rFonts w:hint="eastAsia"/>
          <w:color w:val="EE0000"/>
        </w:rPr>
        <w:t>需求</w:t>
      </w:r>
      <w:r w:rsidRPr="003B2A78">
        <w:rPr>
          <w:color w:val="EE0000"/>
        </w:rPr>
        <w:t>變化持續調整資源配置與技術架構</w:t>
      </w:r>
      <w:r w:rsidR="002B538B">
        <w:rPr>
          <w:rFonts w:hint="eastAsia"/>
          <w:color w:val="EE0000"/>
        </w:rPr>
        <w:t>，</w:t>
      </w:r>
      <w:r w:rsidR="002B538B" w:rsidRPr="002B538B">
        <w:rPr>
          <w:color w:val="EE0000"/>
        </w:rPr>
        <w:t>許多功能</w:t>
      </w:r>
      <w:r w:rsidR="0004687E">
        <w:rPr>
          <w:rFonts w:hint="eastAsia"/>
          <w:color w:val="EE0000"/>
        </w:rPr>
        <w:t>開發的</w:t>
      </w:r>
      <w:r w:rsidR="002B538B" w:rsidRPr="002B538B">
        <w:rPr>
          <w:color w:val="EE0000"/>
        </w:rPr>
        <w:t>靈感</w:t>
      </w:r>
      <w:r w:rsidR="0004687E">
        <w:rPr>
          <w:rFonts w:hint="eastAsia"/>
          <w:color w:val="EE0000"/>
        </w:rPr>
        <w:t>也</w:t>
      </w:r>
      <w:r w:rsidR="002B538B" w:rsidRPr="002B538B">
        <w:rPr>
          <w:color w:val="EE0000"/>
        </w:rPr>
        <w:t>來自供應商與品牌的共同需求，</w:t>
      </w:r>
      <w:r w:rsidR="00512878">
        <w:rPr>
          <w:rFonts w:hint="eastAsia"/>
        </w:rPr>
        <w:t>當時</w:t>
      </w:r>
      <w:r w:rsidR="00D67844" w:rsidRPr="00CF3C53">
        <w:t>面對品牌商與國際法規對產品碳足跡的管理要求提升，</w:t>
      </w:r>
      <w:r w:rsidR="00D67844" w:rsidRPr="00CF3C53">
        <w:t>Frontier.cool</w:t>
      </w:r>
      <w:r w:rsidR="00462D90">
        <w:rPr>
          <w:rFonts w:hint="eastAsia"/>
        </w:rPr>
        <w:t>計畫讓布片資訊上新增碳足跡等永續資訊</w:t>
      </w:r>
      <w:r w:rsidR="00D67844" w:rsidRPr="00CF3C53">
        <w:t>，目標是讓供應商能在平台上快速建立產品的碳</w:t>
      </w:r>
      <w:r w:rsidR="000D212F">
        <w:rPr>
          <w:rFonts w:hint="eastAsia"/>
        </w:rPr>
        <w:t>排</w:t>
      </w:r>
      <w:r w:rsidR="00D67844" w:rsidRPr="00CF3C53">
        <w:t>資料，</w:t>
      </w:r>
      <w:r w:rsidR="00D67844">
        <w:rPr>
          <w:rFonts w:hint="eastAsia"/>
        </w:rPr>
        <w:t>滿足</w:t>
      </w:r>
      <w:r w:rsidR="00D67844" w:rsidRPr="00CF3C53">
        <w:t>ISO 14067</w:t>
      </w:r>
      <w:r w:rsidR="00D67844" w:rsidRPr="00CF3C53">
        <w:t>與</w:t>
      </w:r>
      <w:r w:rsidR="00D67844" w:rsidRPr="00CF3C53">
        <w:t>SBTi</w:t>
      </w:r>
      <w:r w:rsidR="00D67844" w:rsidRPr="00CF3C53">
        <w:t>等國際碳管理規範。</w:t>
      </w:r>
    </w:p>
    <w:p w14:paraId="14DB1122" w14:textId="58307EAD" w:rsidR="00DC5158" w:rsidRPr="00DC5158" w:rsidRDefault="00DC5158" w:rsidP="00DC5158">
      <w:pPr>
        <w:pStyle w:val="aff3"/>
        <w:ind w:left="360" w:right="360" w:firstLine="480"/>
      </w:pPr>
      <w:r w:rsidRPr="00DC5158">
        <w:rPr>
          <w:rFonts w:hint="eastAsia"/>
        </w:rPr>
        <w:t>「那這些供應鏈跟品牌商，他們在看到benefit之後就會就會繼續還是會一直給我們新的想法，尤其在這個過程中他們、有很多產品的功能是他們給我們的靈感，他們有需求</w:t>
      </w:r>
      <w:r>
        <w:rPr>
          <w:rFonts w:hint="eastAsia"/>
        </w:rPr>
        <w:t>。</w:t>
      </w:r>
      <w:r w:rsidRPr="00DC5158">
        <w:rPr>
          <w:rFonts w:hint="eastAsia"/>
        </w:rPr>
        <w:t>普遍的universal裡面集結起來做一個產品的功能，所以慢慢的產品就是給供應鏈的平台就越來越豐富、越來越不同。」（</w:t>
      </w:r>
      <w:r w:rsidRPr="00DC5158">
        <w:t xml:space="preserve">李菁 </w:t>
      </w:r>
      <w:r w:rsidRPr="00DC5158">
        <w:rPr>
          <w:rFonts w:hint="eastAsia"/>
        </w:rPr>
        <w:t>執行長，2025訪談資料）</w:t>
      </w:r>
    </w:p>
    <w:p w14:paraId="25F2DDE9" w14:textId="27A46241" w:rsidR="008B006B" w:rsidRDefault="008B006B" w:rsidP="00410D6D">
      <w:pPr>
        <w:pStyle w:val="a"/>
      </w:pPr>
      <w:r>
        <w:t>經營策略</w:t>
      </w:r>
      <w:r>
        <w:rPr>
          <w:rFonts w:hint="eastAsia"/>
        </w:rPr>
        <w:t>2</w:t>
      </w:r>
      <w:r>
        <w:rPr>
          <w:rFonts w:hint="eastAsia"/>
        </w:rPr>
        <w:t>：網站大改版，調整與客戶溝通的語言</w:t>
      </w:r>
    </w:p>
    <w:p w14:paraId="1BE00626" w14:textId="68433148" w:rsidR="00CF3C53" w:rsidRDefault="00CF3C53" w:rsidP="00CF3C53">
      <w:pPr>
        <w:ind w:firstLine="480"/>
      </w:pPr>
      <w:r w:rsidRPr="00CF3C53">
        <w:t>此外，這種靈活並非只體現在技術層面，更包括對於商業語言與客戶溝通方式的轉換。例如，過去平台官網強調技術能力與</w:t>
      </w:r>
      <w:r w:rsidRPr="00CF3C53">
        <w:t>AI</w:t>
      </w:r>
      <w:r w:rsidR="002B5A00">
        <w:rPr>
          <w:rFonts w:hint="eastAsia"/>
        </w:rPr>
        <w:t>模組</w:t>
      </w:r>
      <w:r w:rsidR="00220765">
        <w:rPr>
          <w:rFonts w:hint="eastAsia"/>
        </w:rPr>
        <w:t>的效能</w:t>
      </w:r>
      <w:r w:rsidRPr="00CF3C53">
        <w:t>，但後來團隊觀察到客戶更在意轉換率與實際效益，便進行網站內容與版面的大幅改版，將溝通語言從技術導向轉為需求導向，聚焦在「效率提升」、「銷售成果」等貼近使用情境的價值表述。</w:t>
      </w:r>
    </w:p>
    <w:p w14:paraId="2FFBCCDC" w14:textId="4930F69D" w:rsidR="008B006B" w:rsidRPr="00CF3C53" w:rsidRDefault="008B006B" w:rsidP="00BF3397">
      <w:pPr>
        <w:pStyle w:val="aff3"/>
        <w:ind w:left="360" w:right="360" w:firstLine="480"/>
      </w:pPr>
      <w:r w:rsidRPr="008B006B">
        <w:rPr>
          <w:rFonts w:hint="eastAsia"/>
        </w:rPr>
        <w:t>「最大的原因</w:t>
      </w:r>
      <w:r w:rsidR="00CC385D">
        <w:rPr>
          <w:rFonts w:hint="eastAsia"/>
        </w:rPr>
        <w:t>，</w:t>
      </w:r>
      <w:r w:rsidRPr="008B006B">
        <w:rPr>
          <w:rFonts w:hint="eastAsia"/>
        </w:rPr>
        <w:t>是我們發現</w:t>
      </w:r>
      <w:r w:rsidR="005316B2">
        <w:rPr>
          <w:rFonts w:hint="eastAsia"/>
        </w:rPr>
        <w:t>如何</w:t>
      </w:r>
      <w:r w:rsidRPr="008B006B">
        <w:rPr>
          <w:rFonts w:hint="eastAsia"/>
        </w:rPr>
        <w:t>跟客戶溝通</w:t>
      </w:r>
      <w:r w:rsidR="005316B2">
        <w:rPr>
          <w:rFonts w:hint="eastAsia"/>
        </w:rPr>
        <w:t>。</w:t>
      </w:r>
      <w:r w:rsidRPr="008B006B">
        <w:rPr>
          <w:rFonts w:hint="eastAsia"/>
        </w:rPr>
        <w:t>網站其實就是我們做marketing，讓客戶能夠一目了然的知道我們打到甚麼痛點。過去我們在推這個TextileCloud™比較著重</w:t>
      </w:r>
      <w:r w:rsidR="001B73C0">
        <w:rPr>
          <w:rFonts w:hint="eastAsia"/>
        </w:rPr>
        <w:t>『</w:t>
      </w:r>
      <w:r w:rsidRPr="008B006B">
        <w:rPr>
          <w:rFonts w:hint="eastAsia"/>
        </w:rPr>
        <w:t>技術有多好</w:t>
      </w:r>
      <w:r w:rsidR="001B73C0">
        <w:rPr>
          <w:rFonts w:hint="eastAsia"/>
        </w:rPr>
        <w:t>』</w:t>
      </w:r>
      <w:r w:rsidRPr="008B006B">
        <w:rPr>
          <w:rFonts w:hint="eastAsia"/>
        </w:rPr>
        <w:t>，但現在更實際去面對客戶真正需求。」（</w:t>
      </w:r>
      <w:r w:rsidRPr="008B006B">
        <w:t xml:space="preserve">李菁 </w:t>
      </w:r>
      <w:r w:rsidRPr="008B006B">
        <w:rPr>
          <w:rFonts w:hint="eastAsia"/>
        </w:rPr>
        <w:t>執行長，2025訪談資料）</w:t>
      </w:r>
    </w:p>
    <w:p w14:paraId="409A4976" w14:textId="753FEF0D" w:rsidR="00D35D73" w:rsidRDefault="00D35D73" w:rsidP="00410D6D">
      <w:pPr>
        <w:pStyle w:val="a"/>
      </w:pPr>
      <w:r w:rsidRPr="005008B9">
        <w:t>資源整合與分配</w:t>
      </w:r>
      <w:r w:rsidR="00FE6898">
        <w:rPr>
          <w:rFonts w:hint="eastAsia"/>
        </w:rPr>
        <w:t>：</w:t>
      </w:r>
      <w:r w:rsidR="00FE6898" w:rsidRPr="00FE6898">
        <w:t>串接外部專業資源，打造擴展型平台生態</w:t>
      </w:r>
    </w:p>
    <w:p w14:paraId="6764C057" w14:textId="1D89D5ED" w:rsidR="00E94596" w:rsidRDefault="00134CC3" w:rsidP="002447B6">
      <w:pPr>
        <w:ind w:firstLine="480"/>
      </w:pPr>
      <w:r w:rsidRPr="00134CC3">
        <w:t>面對</w:t>
      </w:r>
      <w:r w:rsidRPr="00134CC3">
        <w:t>ESG</w:t>
      </w:r>
      <w:r w:rsidRPr="00134CC3">
        <w:t>趨勢與品牌對碳資訊揭露的要求升高，</w:t>
      </w:r>
      <w:r w:rsidRPr="00134CC3">
        <w:t>Frontier.cool</w:t>
      </w:r>
      <w:r w:rsidRPr="00134CC3">
        <w:t>選擇不自行開發碳盤查功能，而是扮演整合平台的角色，</w:t>
      </w:r>
      <w:r w:rsidR="00E94596" w:rsidRPr="00E94596">
        <w:t>團隊與具備碳盤查技術的外部機</w:t>
      </w:r>
      <w:r w:rsidR="00E94596" w:rsidRPr="00E94596">
        <w:lastRenderedPageBreak/>
        <w:t>構合作，將其計算完成的碳足跡資料納入自家平台架構中，不僅補足組織內部技術與資料上的限制，更能以最低成本強化平台的永續</w:t>
      </w:r>
      <w:r w:rsidR="00901DFE">
        <w:rPr>
          <w:rFonts w:hint="eastAsia"/>
        </w:rPr>
        <w:t>相關服務</w:t>
      </w:r>
      <w:r w:rsidR="00E94596" w:rsidRPr="00E94596">
        <w:t>。</w:t>
      </w:r>
    </w:p>
    <w:p w14:paraId="1E061C13" w14:textId="02A37AC7" w:rsidR="00E94596" w:rsidRDefault="00C9567B" w:rsidP="002447B6">
      <w:pPr>
        <w:ind w:firstLine="480"/>
      </w:pPr>
      <w:r w:rsidRPr="00C9567B">
        <w:t>此一策略使供應商得以在既有的數位布片</w:t>
      </w:r>
      <w:r w:rsidR="00490512">
        <w:rPr>
          <w:rFonts w:hint="eastAsia"/>
        </w:rPr>
        <w:t>管理系統</w:t>
      </w:r>
      <w:r w:rsidRPr="00C9567B">
        <w:t>中，輕鬆建構符合</w:t>
      </w:r>
      <w:r w:rsidRPr="00C9567B">
        <w:t>ISO 14067</w:t>
      </w:r>
      <w:r w:rsidRPr="00C9567B">
        <w:t>標準的產品層級碳足跡資訊，無需額外建置或導入繁瑣系統。</w:t>
      </w:r>
    </w:p>
    <w:p w14:paraId="21FDA2BF" w14:textId="4E8A5787" w:rsidR="001A7C22" w:rsidRDefault="003927A4" w:rsidP="003927A4">
      <w:pPr>
        <w:pStyle w:val="3"/>
      </w:pPr>
      <w:bookmarkStart w:id="91" w:name="_Toc198597358"/>
      <w:r w:rsidRPr="003927A4">
        <w:rPr>
          <w:rFonts w:hint="eastAsia"/>
        </w:rPr>
        <w:t>5.</w:t>
      </w:r>
      <w:r>
        <w:rPr>
          <w:rFonts w:hint="eastAsia"/>
        </w:rPr>
        <w:t>5</w:t>
      </w:r>
      <w:r w:rsidRPr="003927A4">
        <w:rPr>
          <w:rFonts w:hint="eastAsia"/>
        </w:rPr>
        <w:t>.3</w:t>
      </w:r>
      <w:r w:rsidR="00FC5BA3">
        <w:rPr>
          <w:rFonts w:hint="eastAsia"/>
        </w:rPr>
        <w:t xml:space="preserve"> </w:t>
      </w:r>
      <w:r w:rsidRPr="003927A4">
        <w:rPr>
          <w:rFonts w:hint="eastAsia"/>
        </w:rPr>
        <w:t>探索可供性</w:t>
      </w:r>
      <w:bookmarkEnd w:id="91"/>
    </w:p>
    <w:p w14:paraId="0B1F5F78" w14:textId="79F4B863" w:rsidR="00E07E2B" w:rsidRPr="0024174E" w:rsidRDefault="00E07E2B" w:rsidP="00410D6D">
      <w:pPr>
        <w:pStyle w:val="a"/>
      </w:pPr>
      <w:r w:rsidRPr="0024174E">
        <w:t>生成式</w:t>
      </w:r>
      <w:r w:rsidRPr="0024174E">
        <w:t>AI</w:t>
      </w:r>
      <w:r w:rsidRPr="0024174E">
        <w:t>技術</w:t>
      </w:r>
      <w:r w:rsidR="00E15DA1" w:rsidRPr="0024174E">
        <w:t>，</w:t>
      </w:r>
      <w:r w:rsidR="0024174E" w:rsidRPr="0024174E">
        <w:t>驅動虛實整合</w:t>
      </w:r>
      <w:r w:rsidR="0024174E">
        <w:rPr>
          <w:rFonts w:hint="eastAsia"/>
        </w:rPr>
        <w:t>的織品</w:t>
      </w:r>
      <w:r w:rsidR="0024174E" w:rsidRPr="0024174E">
        <w:t>設計</w:t>
      </w:r>
      <w:r w:rsidR="0024174E">
        <w:rPr>
          <w:rFonts w:hint="eastAsia"/>
        </w:rPr>
        <w:t>（</w:t>
      </w:r>
      <w:r w:rsidR="0024174E">
        <w:rPr>
          <w:rFonts w:hint="eastAsia"/>
        </w:rPr>
        <w:t>2024</w:t>
      </w:r>
      <w:r w:rsidR="0024174E">
        <w:rPr>
          <w:rFonts w:hint="eastAsia"/>
        </w:rPr>
        <w:t>）</w:t>
      </w:r>
    </w:p>
    <w:p w14:paraId="348EAE52" w14:textId="1B4EF054" w:rsidR="003B3011" w:rsidRDefault="003B3011" w:rsidP="00C61821">
      <w:pPr>
        <w:ind w:firstLine="480"/>
      </w:pPr>
      <w:r w:rsidRPr="003B3011">
        <w:t>在</w:t>
      </w:r>
      <w:r>
        <w:rPr>
          <w:rFonts w:hint="eastAsia"/>
        </w:rPr>
        <w:t>不斷的</w:t>
      </w:r>
      <w:r w:rsidRPr="003B3011">
        <w:t>技術探索中</w:t>
      </w:r>
      <w:r>
        <w:rPr>
          <w:rFonts w:hint="eastAsia"/>
        </w:rPr>
        <w:t>，</w:t>
      </w:r>
      <w:r w:rsidRPr="00C61821">
        <w:t>Frontier.cool</w:t>
      </w:r>
      <w:r w:rsidRPr="003B3011">
        <w:t>辨識到生成式</w:t>
      </w:r>
      <w:r w:rsidRPr="003B3011">
        <w:t>AI</w:t>
      </w:r>
      <w:r w:rsidRPr="003B3011">
        <w:t>的潛力，</w:t>
      </w:r>
      <w:r w:rsidR="0063058C">
        <w:rPr>
          <w:rFonts w:hint="eastAsia"/>
        </w:rPr>
        <w:t>AI</w:t>
      </w:r>
      <w:r>
        <w:rPr>
          <w:rFonts w:hint="eastAsia"/>
        </w:rPr>
        <w:t>可直接</w:t>
      </w:r>
      <w:r w:rsidRPr="003B3011">
        <w:t>從文字指令</w:t>
      </w:r>
      <w:r w:rsidR="00CA6465">
        <w:rPr>
          <w:rFonts w:hint="eastAsia"/>
        </w:rPr>
        <w:t>創作出</w:t>
      </w:r>
      <w:r w:rsidRPr="003B3011">
        <w:t>圖像與素材的特性，若應用於紡織設計領域，便能實現從虛擬布料設計到實體打樣的虛實整合流程。</w:t>
      </w:r>
    </w:p>
    <w:p w14:paraId="3A11252B" w14:textId="4A3D1CD7" w:rsidR="007A01E5" w:rsidRPr="007A01E5" w:rsidRDefault="007A01E5" w:rsidP="007A01E5">
      <w:pPr>
        <w:ind w:firstLine="480"/>
      </w:pPr>
      <w:r w:rsidRPr="007A01E5">
        <w:t>設計師僅需輸入風格與材質描述，即可</w:t>
      </w:r>
      <w:r>
        <w:rPr>
          <w:rFonts w:hint="eastAsia"/>
        </w:rPr>
        <w:t>產生全新的數位</w:t>
      </w:r>
      <w:r w:rsidRPr="007A01E5">
        <w:t>素材，開啟創新開發路徑，降低樣品製作與試錯資源的浪費。</w:t>
      </w:r>
    </w:p>
    <w:p w14:paraId="3ECBBA36" w14:textId="27BB818A" w:rsidR="007A01E5" w:rsidRPr="007A01E5" w:rsidRDefault="00D44B19" w:rsidP="007A01E5">
      <w:pPr>
        <w:ind w:firstLine="480"/>
      </w:pPr>
      <w:r>
        <w:rPr>
          <w:rFonts w:hint="eastAsia"/>
        </w:rPr>
        <w:t>而</w:t>
      </w:r>
      <w:r w:rsidR="007A01E5" w:rsidRPr="007A01E5">
        <w:t>數位科技</w:t>
      </w:r>
      <w:r>
        <w:rPr>
          <w:rFonts w:hint="eastAsia"/>
        </w:rPr>
        <w:t>也跳脫</w:t>
      </w:r>
      <w:r w:rsidR="007A01E5" w:rsidRPr="007A01E5">
        <w:t>輔助工具</w:t>
      </w:r>
      <w:r>
        <w:rPr>
          <w:rFonts w:hint="eastAsia"/>
        </w:rPr>
        <w:t>的框架</w:t>
      </w:r>
      <w:r w:rsidR="007A01E5" w:rsidRPr="007A01E5">
        <w:t>，</w:t>
      </w:r>
      <w:r>
        <w:rPr>
          <w:rFonts w:hint="eastAsia"/>
        </w:rPr>
        <w:t>成為</w:t>
      </w:r>
      <w:r w:rsidR="007A01E5" w:rsidRPr="007A01E5">
        <w:t>回應永續挑戰的解決方案，透過提升虛擬設計可行性，減少對實體資源的依賴，使創新與環保目標能同步實現。</w:t>
      </w:r>
    </w:p>
    <w:p w14:paraId="6EFFC6BE" w14:textId="29A9B2AB" w:rsidR="00404192" w:rsidRDefault="00A75BCA" w:rsidP="00184411">
      <w:pPr>
        <w:pStyle w:val="aff3"/>
        <w:ind w:left="360" w:right="360" w:firstLine="480"/>
      </w:pPr>
      <w:r w:rsidRPr="00E07E2B">
        <w:rPr>
          <w:rFonts w:hint="eastAsia"/>
        </w:rPr>
        <w:t>「</w:t>
      </w:r>
      <w:r w:rsidR="00404192" w:rsidRPr="00E07E2B">
        <w:rPr>
          <w:rFonts w:hint="eastAsia"/>
        </w:rPr>
        <w:t>生成式AI就是可以根據你的prompt，你告訴AI需要什麼樣的材料，我們就幫你</w:t>
      </w:r>
      <w:r w:rsidRPr="00E07E2B">
        <w:rPr>
          <w:rFonts w:hint="eastAsia"/>
        </w:rPr>
        <w:t>虛擬製作</w:t>
      </w:r>
      <w:r w:rsidR="00404192" w:rsidRPr="00E07E2B">
        <w:rPr>
          <w:rFonts w:hint="eastAsia"/>
        </w:rPr>
        <w:t>一塊，無中生有一塊</w:t>
      </w:r>
      <w:r w:rsidRPr="00E07E2B">
        <w:rPr>
          <w:rFonts w:hint="eastAsia"/>
        </w:rPr>
        <w:t>數位</w:t>
      </w:r>
      <w:r w:rsidR="00404192" w:rsidRPr="00E07E2B">
        <w:rPr>
          <w:rFonts w:hint="eastAsia"/>
        </w:rPr>
        <w:t>材料出來，那是去年</w:t>
      </w:r>
      <w:r w:rsidR="00E742FF" w:rsidRPr="00E07E2B">
        <w:rPr>
          <w:rFonts w:hint="eastAsia"/>
        </w:rPr>
        <w:t>（2024）</w:t>
      </w:r>
      <w:r w:rsidR="00404192" w:rsidRPr="00E07E2B">
        <w:rPr>
          <w:rFonts w:hint="eastAsia"/>
        </w:rPr>
        <w:t>我們剛完成的一個專案，這個也是有提供給成衣廠去使用的。</w:t>
      </w:r>
      <w:r w:rsidR="00E742FF" w:rsidRPr="00E07E2B">
        <w:rPr>
          <w:rFonts w:hint="eastAsia"/>
        </w:rPr>
        <w:t>」</w:t>
      </w:r>
      <w:r w:rsidR="00E07E2B" w:rsidRPr="00E07E2B">
        <w:rPr>
          <w:rFonts w:hint="eastAsia"/>
        </w:rPr>
        <w:t>（</w:t>
      </w:r>
      <w:r w:rsidR="00E07E2B" w:rsidRPr="00E07E2B">
        <w:t xml:space="preserve">李菁 </w:t>
      </w:r>
      <w:r w:rsidR="00E07E2B" w:rsidRPr="00E07E2B">
        <w:rPr>
          <w:rFonts w:hint="eastAsia"/>
        </w:rPr>
        <w:t>執行長，2025訪談資料）</w:t>
      </w:r>
    </w:p>
    <w:p w14:paraId="6784218E" w14:textId="3D9BB72B" w:rsidR="00184411" w:rsidRDefault="00184411" w:rsidP="00410D6D">
      <w:pPr>
        <w:pStyle w:val="a"/>
      </w:pPr>
      <w:r w:rsidRPr="00184411">
        <w:t>數位布片成為永續治理與供應鏈管理工具</w:t>
      </w:r>
    </w:p>
    <w:p w14:paraId="27DDBC29" w14:textId="1269AF2F" w:rsidR="00184411" w:rsidRDefault="00184411" w:rsidP="007F474B">
      <w:pPr>
        <w:ind w:firstLine="480"/>
      </w:pPr>
      <w:r w:rsidRPr="00184411">
        <w:t>數位布片的標準化與資料結構設計，使其具備延伸</w:t>
      </w:r>
      <w:r w:rsidR="007F474B">
        <w:rPr>
          <w:rFonts w:hint="eastAsia"/>
        </w:rPr>
        <w:t>成</w:t>
      </w:r>
      <w:r w:rsidRPr="00184411">
        <w:t>為「產品數位護照」的潛力。</w:t>
      </w:r>
      <w:r w:rsidR="00694BC7">
        <w:rPr>
          <w:rFonts w:hint="eastAsia"/>
        </w:rPr>
        <w:t>只要</w:t>
      </w:r>
      <w:r w:rsidRPr="00184411">
        <w:t>整合布料的產地、製程、碳足跡等數據，協助品牌滿足</w:t>
      </w:r>
      <w:r w:rsidRPr="00184411">
        <w:t xml:space="preserve">ISO 14067 </w:t>
      </w:r>
      <w:r w:rsidRPr="00184411">
        <w:t>與</w:t>
      </w:r>
      <w:r w:rsidRPr="00184411">
        <w:t>SBTi</w:t>
      </w:r>
      <w:r w:rsidR="00830F7A">
        <w:rPr>
          <w:rFonts w:hint="eastAsia"/>
        </w:rPr>
        <w:t>等國際準則，實現</w:t>
      </w:r>
      <w:r w:rsidRPr="00184411">
        <w:t>產品生命週期碳排資訊的揭露要求，未來亦可快速回應歐盟產品數位護照政策需求。</w:t>
      </w:r>
    </w:p>
    <w:p w14:paraId="7CDE79EB" w14:textId="06566FFA" w:rsidR="00A6581B" w:rsidRPr="00397F4A" w:rsidRDefault="00A6581B" w:rsidP="00397F4A">
      <w:pPr>
        <w:pStyle w:val="aff3"/>
        <w:ind w:left="360" w:right="360" w:firstLine="480"/>
      </w:pPr>
      <w:r w:rsidRPr="00397F4A">
        <w:t>「</w:t>
      </w:r>
      <w:r w:rsidRPr="00397F4A">
        <w:rPr>
          <w:rFonts w:hint="eastAsia"/>
        </w:rPr>
        <w:t>平台其實</w:t>
      </w:r>
      <w:r w:rsidR="00A0639A" w:rsidRPr="00397F4A">
        <w:rPr>
          <w:rFonts w:hint="eastAsia"/>
        </w:rPr>
        <w:t>加入任何</w:t>
      </w:r>
      <w:r w:rsidRPr="00397F4A">
        <w:rPr>
          <w:rFonts w:hint="eastAsia"/>
        </w:rPr>
        <w:t>資料都可以，只要是布料相關的Data、生產數據、碳足跡…任何的材料通過的認證等等，其實都應該要在上面一目了然。</w:t>
      </w:r>
      <w:r w:rsidRPr="00397F4A">
        <w:t>」</w:t>
      </w:r>
      <w:r w:rsidRPr="00397F4A">
        <w:rPr>
          <w:rFonts w:hint="eastAsia"/>
        </w:rPr>
        <w:t>（</w:t>
      </w:r>
      <w:r w:rsidRPr="00397F4A">
        <w:t xml:space="preserve">李菁 </w:t>
      </w:r>
      <w:r w:rsidRPr="00397F4A">
        <w:rPr>
          <w:rFonts w:hint="eastAsia"/>
        </w:rPr>
        <w:t>執行長，2025訪談資料）</w:t>
      </w:r>
    </w:p>
    <w:p w14:paraId="60ADE31E" w14:textId="78F4D750" w:rsidR="0093549C" w:rsidRPr="00C153B7" w:rsidRDefault="0093549C" w:rsidP="00410D6D">
      <w:pPr>
        <w:pStyle w:val="a"/>
        <w:rPr>
          <w:i/>
          <w:iCs/>
        </w:rPr>
      </w:pPr>
      <w:r w:rsidRPr="0093549C">
        <w:t>探索潛在可供性：科技賦能個人創作</w:t>
      </w:r>
      <w:r w:rsidR="00763C05">
        <w:rPr>
          <w:rFonts w:hint="eastAsia"/>
        </w:rPr>
        <w:t>、</w:t>
      </w:r>
      <w:r w:rsidR="00F778FE">
        <w:rPr>
          <w:rFonts w:hint="eastAsia"/>
        </w:rPr>
        <w:t>情感表達</w:t>
      </w:r>
      <w:r w:rsidR="005C2F0B">
        <w:rPr>
          <w:rFonts w:hint="eastAsia"/>
        </w:rPr>
        <w:t>實現</w:t>
      </w:r>
    </w:p>
    <w:p w14:paraId="5218E14D" w14:textId="77777777" w:rsidR="006021BF" w:rsidRDefault="00BF4D7E" w:rsidP="00C153B7">
      <w:pPr>
        <w:ind w:firstLine="480"/>
      </w:pPr>
      <w:r w:rsidRPr="00C61821">
        <w:t>Frontier.cool</w:t>
      </w:r>
      <w:r w:rsidR="00C153B7" w:rsidRPr="00C153B7">
        <w:t>在</w:t>
      </w:r>
      <w:r w:rsidR="005673CD">
        <w:rPr>
          <w:rFonts w:hint="eastAsia"/>
        </w:rPr>
        <w:t>科技</w:t>
      </w:r>
      <w:r w:rsidR="00C153B7" w:rsidRPr="00C153B7">
        <w:t>可供性的探索中，持續思考數位科技如何開啟新的創作</w:t>
      </w:r>
      <w:r w:rsidR="00C153B7" w:rsidRPr="00C153B7">
        <w:lastRenderedPageBreak/>
        <w:t>與互動形式。</w:t>
      </w:r>
      <w:r w:rsidR="002D4391">
        <w:rPr>
          <w:rFonts w:hint="eastAsia"/>
        </w:rPr>
        <w:t>創辦人表示，</w:t>
      </w:r>
      <w:r w:rsidR="00C153B7" w:rsidRPr="00C153B7">
        <w:t>他們設想未來的時尚不只是品牌主導的量產模式，而是人人都能參與的創作過程。</w:t>
      </w:r>
    </w:p>
    <w:p w14:paraId="075BC9E9" w14:textId="1AFF8A4D" w:rsidR="00C153B7" w:rsidRDefault="00C153B7" w:rsidP="00C153B7">
      <w:pPr>
        <w:ind w:firstLine="480"/>
      </w:pPr>
      <w:r w:rsidRPr="00C153B7">
        <w:t>透過生成式</w:t>
      </w:r>
      <w:r w:rsidRPr="00C153B7">
        <w:t>AI</w:t>
      </w:r>
      <w:r w:rsidRPr="00C153B7">
        <w:t>，設計師或消費者可以輸入需求，由</w:t>
      </w:r>
      <w:r w:rsidRPr="00C153B7">
        <w:t>AI</w:t>
      </w:r>
      <w:r w:rsidRPr="00C153B7">
        <w:t>產生布料設計草圖，再透過</w:t>
      </w:r>
      <w:r w:rsidR="00A06A84" w:rsidRPr="00A06A84">
        <w:t>TextileCloud™</w:t>
      </w:r>
      <w:r w:rsidRPr="00C153B7">
        <w:t>平台</w:t>
      </w:r>
      <w:r w:rsidR="00C05768">
        <w:rPr>
          <w:rFonts w:hint="eastAsia"/>
        </w:rPr>
        <w:t>自動</w:t>
      </w:r>
      <w:r w:rsidRPr="00C153B7">
        <w:t>與供應商配對，</w:t>
      </w:r>
      <w:r w:rsidR="0038780A">
        <w:rPr>
          <w:rFonts w:hint="eastAsia"/>
        </w:rPr>
        <w:t>讓</w:t>
      </w:r>
      <w:r w:rsidR="0038780A" w:rsidRPr="0038780A">
        <w:t>品牌或供應端回應此需求，</w:t>
      </w:r>
      <w:r w:rsidRPr="00C153B7">
        <w:t>實現個人化的產品開發，不僅強化創作者的</w:t>
      </w:r>
      <w:r w:rsidR="006A16C0">
        <w:rPr>
          <w:rFonts w:hint="eastAsia"/>
        </w:rPr>
        <w:t>表達創作</w:t>
      </w:r>
      <w:r w:rsidRPr="00C153B7">
        <w:t>，也讓供應鏈具備</w:t>
      </w:r>
      <w:r w:rsidR="0038780A">
        <w:rPr>
          <w:rFonts w:hint="eastAsia"/>
        </w:rPr>
        <w:t>B2C</w:t>
      </w:r>
      <w:r w:rsidRPr="00C153B7">
        <w:t>彈性連動的可能性。</w:t>
      </w:r>
    </w:p>
    <w:p w14:paraId="675DA5D1" w14:textId="546EA449" w:rsidR="00C153B7" w:rsidRPr="00C153B7" w:rsidRDefault="00443CCD" w:rsidP="00C153B7">
      <w:pPr>
        <w:ind w:firstLine="480"/>
      </w:pPr>
      <w:r>
        <w:rPr>
          <w:rFonts w:hint="eastAsia"/>
        </w:rPr>
        <w:t>而未來，當這些數位素材</w:t>
      </w:r>
      <w:r w:rsidR="00C153B7" w:rsidRPr="00C153B7">
        <w:t>被延伸應用到虛擬時尚與元宇宙場景</w:t>
      </w:r>
      <w:r w:rsidR="003B382B">
        <w:rPr>
          <w:rFonts w:hint="eastAsia"/>
        </w:rPr>
        <w:t>中，</w:t>
      </w:r>
      <w:r w:rsidR="00C153B7" w:rsidRPr="00C153B7">
        <w:t>人們在虛擬空間中表達個性與情感時，數位布片也能成為視覺風格與審美價值的媒介，回應未來「自我實現」的文化趨勢。</w:t>
      </w:r>
    </w:p>
    <w:p w14:paraId="05FED68E" w14:textId="7C5C820E" w:rsidR="001A7C22" w:rsidRPr="00F40AEA" w:rsidRDefault="00686DC7" w:rsidP="00F40AEA">
      <w:pPr>
        <w:pStyle w:val="aff3"/>
        <w:ind w:left="360" w:right="360" w:firstLine="480"/>
      </w:pPr>
      <w:r w:rsidRPr="004909E9">
        <w:rPr>
          <w:rFonts w:hint="eastAsia"/>
        </w:rPr>
        <w:t>「AI會幫</w:t>
      </w:r>
      <w:r>
        <w:rPr>
          <w:rFonts w:hint="eastAsia"/>
        </w:rPr>
        <w:t>你配對</w:t>
      </w:r>
      <w:r w:rsidRPr="004909E9">
        <w:rPr>
          <w:rFonts w:hint="eastAsia"/>
        </w:rPr>
        <w:t>供應商，</w:t>
      </w:r>
      <w:r>
        <w:rPr>
          <w:rFonts w:hint="eastAsia"/>
        </w:rPr>
        <w:t>當</w:t>
      </w:r>
      <w:r w:rsidRPr="004909E9">
        <w:rPr>
          <w:rFonts w:hint="eastAsia"/>
        </w:rPr>
        <w:t>自動生產有了機器人之後</w:t>
      </w:r>
      <w:r>
        <w:rPr>
          <w:rFonts w:hint="eastAsia"/>
        </w:rPr>
        <w:t>，</w:t>
      </w:r>
      <w:r w:rsidRPr="004909E9">
        <w:rPr>
          <w:rFonts w:hint="eastAsia"/>
        </w:rPr>
        <w:t>robotics可能在很localize的地方生產</w:t>
      </w:r>
      <w:r>
        <w:t>…</w:t>
      </w:r>
      <w:r w:rsidR="001A7C22" w:rsidRPr="00F40AEA">
        <w:rPr>
          <w:rFonts w:hint="eastAsia"/>
        </w:rPr>
        <w:t>未來大家</w:t>
      </w:r>
      <w:r w:rsidR="00F40AEA">
        <w:rPr>
          <w:rFonts w:hint="eastAsia"/>
        </w:rPr>
        <w:t>可能</w:t>
      </w:r>
      <w:r w:rsidR="001A7C22" w:rsidRPr="00F40AEA">
        <w:rPr>
          <w:rFonts w:hint="eastAsia"/>
        </w:rPr>
        <w:t>一週工作兩天，那剩下的5天要做什麼？可能會做很多事情</w:t>
      </w:r>
      <w:r w:rsidR="00560636">
        <w:rPr>
          <w:rFonts w:hint="eastAsia"/>
        </w:rPr>
        <w:t>在</w:t>
      </w:r>
      <w:r w:rsidR="001A7C22" w:rsidRPr="00F40AEA">
        <w:rPr>
          <w:rFonts w:hint="eastAsia"/>
        </w:rPr>
        <w:t>表達自我的情感、表達自我的審美。」</w:t>
      </w:r>
      <w:r w:rsidR="00B37E7B" w:rsidRPr="00F40AEA">
        <w:rPr>
          <w:rFonts w:hint="eastAsia"/>
        </w:rPr>
        <w:t>（</w:t>
      </w:r>
      <w:r w:rsidR="006E36DD" w:rsidRPr="00F40AEA">
        <w:t>李菁</w:t>
      </w:r>
      <w:r w:rsidR="002612F2" w:rsidRPr="00F40AEA">
        <w:t xml:space="preserve"> </w:t>
      </w:r>
      <w:r w:rsidR="002612F2" w:rsidRPr="00F40AEA">
        <w:rPr>
          <w:rFonts w:hint="eastAsia"/>
        </w:rPr>
        <w:t>執行長，2025訪談資料</w:t>
      </w:r>
      <w:r w:rsidR="00B37E7B" w:rsidRPr="00F40AEA">
        <w:rPr>
          <w:rFonts w:hint="eastAsia"/>
        </w:rPr>
        <w:t>）</w:t>
      </w:r>
    </w:p>
    <w:p w14:paraId="5DDABBD6" w14:textId="2FF1E1D5" w:rsidR="001A7C22" w:rsidRDefault="002612F2" w:rsidP="002612F2">
      <w:pPr>
        <w:pStyle w:val="3"/>
      </w:pPr>
      <w:bookmarkStart w:id="92" w:name="_Toc198597359"/>
      <w:r w:rsidRPr="002612F2">
        <w:rPr>
          <w:rFonts w:hint="eastAsia"/>
        </w:rPr>
        <w:t>5.</w:t>
      </w:r>
      <w:r>
        <w:rPr>
          <w:rFonts w:hint="eastAsia"/>
        </w:rPr>
        <w:t>5</w:t>
      </w:r>
      <w:r w:rsidRPr="002612F2">
        <w:rPr>
          <w:rFonts w:hint="eastAsia"/>
        </w:rPr>
        <w:t>.4</w:t>
      </w:r>
      <w:r w:rsidR="00FC5BA3">
        <w:rPr>
          <w:rFonts w:hint="eastAsia"/>
        </w:rPr>
        <w:t xml:space="preserve"> </w:t>
      </w:r>
      <w:r w:rsidRPr="002612F2">
        <w:rPr>
          <w:rFonts w:hint="eastAsia"/>
        </w:rPr>
        <w:t>深耕運用</w:t>
      </w:r>
      <w:bookmarkEnd w:id="92"/>
    </w:p>
    <w:p w14:paraId="2CACCC5B" w14:textId="572FD502" w:rsidR="002F247F" w:rsidRPr="002F247F" w:rsidRDefault="0015095F" w:rsidP="00410D6D">
      <w:pPr>
        <w:pStyle w:val="a"/>
        <w:rPr>
          <w:rFonts w:eastAsia="新細明體"/>
        </w:rPr>
      </w:pPr>
      <w:r>
        <w:rPr>
          <w:rFonts w:hint="eastAsia"/>
        </w:rPr>
        <w:t>成立</w:t>
      </w:r>
      <w:r w:rsidRPr="00BA276A">
        <w:t>數位紡織服務中心</w:t>
      </w:r>
      <w:r>
        <w:rPr>
          <w:rFonts w:hint="eastAsia"/>
        </w:rPr>
        <w:t>，</w:t>
      </w:r>
      <w:r w:rsidR="002612F2">
        <w:rPr>
          <w:rFonts w:hint="eastAsia"/>
        </w:rPr>
        <w:t>現有設備與掃描技術用於新業務</w:t>
      </w:r>
      <w:r w:rsidR="00E92D7A">
        <w:rPr>
          <w:rFonts w:hint="eastAsia"/>
        </w:rPr>
        <w:t>（</w:t>
      </w:r>
      <w:r w:rsidR="00E92D7A">
        <w:rPr>
          <w:rFonts w:hint="eastAsia"/>
        </w:rPr>
        <w:t>2023</w:t>
      </w:r>
      <w:r w:rsidR="00E92D7A">
        <w:rPr>
          <w:rFonts w:hint="eastAsia"/>
        </w:rPr>
        <w:t>）</w:t>
      </w:r>
    </w:p>
    <w:p w14:paraId="22C0A1BD" w14:textId="5D8AED5A" w:rsidR="00464D47" w:rsidRDefault="00BA276A" w:rsidP="00621C56">
      <w:pPr>
        <w:ind w:firstLine="480"/>
      </w:pPr>
      <w:r w:rsidRPr="00BA276A">
        <w:t>2023</w:t>
      </w:r>
      <w:r w:rsidRPr="00BA276A">
        <w:t>年，</w:t>
      </w:r>
      <w:r w:rsidRPr="00BA276A">
        <w:t>Frontier.cool</w:t>
      </w:r>
      <w:r w:rsidRPr="00BA276A">
        <w:t>成立「數位紡織服務中心」，將原本專注於雲端數位布片平台的企業，延伸為實體服務據點，回應品牌與供應商在數位轉型初期所面臨的實作瓶頸</w:t>
      </w:r>
      <w:r w:rsidR="005C326C">
        <w:rPr>
          <w:rFonts w:hint="eastAsia"/>
        </w:rPr>
        <w:t>，</w:t>
      </w:r>
      <w:r w:rsidRPr="003E0C99">
        <w:t>該中心能依據</w:t>
      </w:r>
      <w:r w:rsidRPr="003E0C99">
        <w:t>adidas</w:t>
      </w:r>
      <w:r w:rsidRPr="003E0C99">
        <w:t>等國際品牌的高標準規格，完成布料的圖層掃描與物理數據建檔，並通過</w:t>
      </w:r>
      <w:r w:rsidRPr="003E0C99">
        <w:t>adidas</w:t>
      </w:r>
      <w:r w:rsidRPr="003E0C99">
        <w:t>官方認證，成為其全球布料數位化合作夥伴。</w:t>
      </w:r>
    </w:p>
    <w:p w14:paraId="7B9F7CED" w14:textId="4C590CBD" w:rsidR="00BA276A" w:rsidRDefault="00464D47" w:rsidP="00621C56">
      <w:pPr>
        <w:pStyle w:val="aff3"/>
        <w:ind w:left="360" w:right="360" w:firstLine="480"/>
      </w:pPr>
      <w:r w:rsidRPr="00464D47">
        <w:rPr>
          <w:rFonts w:hint="eastAsia"/>
        </w:rPr>
        <w:t>「品牌需要廠商去掃描布料，可是廠商不會做，所以品牌就需要找合作夥伴去幫廠商完成，adidas就找我們。</w:t>
      </w:r>
      <w:r w:rsidR="00BA55E7">
        <w:rPr>
          <w:rFonts w:hint="eastAsia"/>
        </w:rPr>
        <w:t>我們</w:t>
      </w:r>
      <w:r w:rsidRPr="00464D47">
        <w:rPr>
          <w:rFonts w:hint="eastAsia"/>
        </w:rPr>
        <w:t>根據Standard合作</w:t>
      </w:r>
      <w:r w:rsidRPr="00464D47">
        <w:t>…</w:t>
      </w:r>
      <w:r w:rsidRPr="00464D47">
        <w:rPr>
          <w:rFonts w:hint="eastAsia"/>
        </w:rPr>
        <w:t>供應商把布寄給我們，我們幫</w:t>
      </w:r>
      <w:r w:rsidR="00CD76FB">
        <w:rPr>
          <w:rFonts w:hint="eastAsia"/>
        </w:rPr>
        <w:t>他</w:t>
      </w:r>
      <w:r w:rsidRPr="00464D47">
        <w:rPr>
          <w:rFonts w:hint="eastAsia"/>
        </w:rPr>
        <w:t>做到。」（</w:t>
      </w:r>
      <w:r w:rsidRPr="00464D47">
        <w:t xml:space="preserve">李菁 </w:t>
      </w:r>
      <w:r w:rsidRPr="00464D47">
        <w:rPr>
          <w:rFonts w:hint="eastAsia"/>
        </w:rPr>
        <w:t>執行長，2025訪談資料）</w:t>
      </w:r>
    </w:p>
    <w:p w14:paraId="0F04CCAA" w14:textId="7FB394A2" w:rsidR="002612F2" w:rsidRDefault="00DA5989" w:rsidP="00621C56">
      <w:pPr>
        <w:ind w:firstLine="480"/>
      </w:pPr>
      <w:r w:rsidRPr="00DA5989">
        <w:t>對於許多仍未具備數位轉換能力的紡織企業而言，此服務中心的出現具有關鍵意義。供應商可直接寄送布料至</w:t>
      </w:r>
      <w:r w:rsidRPr="00DA5989">
        <w:t>Frontier.cool</w:t>
      </w:r>
      <w:r w:rsidRPr="00DA5989">
        <w:t>，由其專業團隊依據品牌要求完成掃描、建檔與上傳，省去自行學習設備操作與建立標準流程的困難。由於各品牌對數位布片的圖像精度、布料垂墜與褶皺呈現方式皆有不同要求，</w:t>
      </w:r>
      <w:r w:rsidRPr="00DA5989">
        <w:t>Frontier.cool</w:t>
      </w:r>
      <w:r w:rsidRPr="00DA5989">
        <w:t>透過自有設備與人力</w:t>
      </w:r>
      <w:r w:rsidR="00054711">
        <w:rPr>
          <w:rFonts w:hint="eastAsia"/>
        </w:rPr>
        <w:t>拓展公司服務</w:t>
      </w:r>
      <w:r w:rsidRPr="00DA5989">
        <w:t>，協助供應商跨越這些複雜標準，提升與品牌端接軌的能力。</w:t>
      </w:r>
    </w:p>
    <w:p w14:paraId="2F86177E" w14:textId="6F179358" w:rsidR="002612F2" w:rsidRDefault="002612F2" w:rsidP="00621C56">
      <w:pPr>
        <w:pStyle w:val="aff3"/>
        <w:ind w:left="360" w:right="360" w:firstLine="480"/>
      </w:pPr>
      <w:r w:rsidRPr="00621C56">
        <w:rPr>
          <w:rFonts w:hint="eastAsia"/>
        </w:rPr>
        <w:lastRenderedPageBreak/>
        <w:t>「廠商很痛苦，要面對這麼多品牌，不可能每個</w:t>
      </w:r>
      <w:r w:rsidR="000365A6">
        <w:rPr>
          <w:rFonts w:hint="eastAsia"/>
        </w:rPr>
        <w:t>標準</w:t>
      </w:r>
      <w:r w:rsidRPr="00621C56">
        <w:rPr>
          <w:rFonts w:hint="eastAsia"/>
        </w:rPr>
        <w:t>都學起來，那</w:t>
      </w:r>
      <w:r w:rsidR="001738CD">
        <w:rPr>
          <w:rFonts w:hint="eastAsia"/>
        </w:rPr>
        <w:t>廠商</w:t>
      </w:r>
      <w:r w:rsidRPr="00621C56">
        <w:rPr>
          <w:rFonts w:hint="eastAsia"/>
        </w:rPr>
        <w:t>就會找服務商</w:t>
      </w:r>
      <w:r w:rsidR="00986A89">
        <w:rPr>
          <w:rFonts w:hint="eastAsia"/>
        </w:rPr>
        <w:t>。</w:t>
      </w:r>
      <w:r w:rsidRPr="00621C56">
        <w:rPr>
          <w:rFonts w:hint="eastAsia"/>
        </w:rPr>
        <w:t>因為我們有機器所以幫大家做，但這不是</w:t>
      </w:r>
      <w:r w:rsidR="00D079B4">
        <w:rPr>
          <w:rFonts w:hint="eastAsia"/>
        </w:rPr>
        <w:t>我們</w:t>
      </w:r>
      <w:r w:rsidRPr="00621C56">
        <w:rPr>
          <w:rFonts w:hint="eastAsia"/>
        </w:rPr>
        <w:t>主要業務。」</w:t>
      </w:r>
      <w:r w:rsidR="00B37E7B" w:rsidRPr="00621C56">
        <w:rPr>
          <w:rFonts w:hint="eastAsia"/>
        </w:rPr>
        <w:t>（</w:t>
      </w:r>
      <w:r w:rsidR="006E36DD" w:rsidRPr="00621C56">
        <w:t>李菁</w:t>
      </w:r>
      <w:r w:rsidR="00950868" w:rsidRPr="00621C56">
        <w:t xml:space="preserve"> </w:t>
      </w:r>
      <w:r w:rsidR="00950868" w:rsidRPr="00621C56">
        <w:rPr>
          <w:rFonts w:hint="eastAsia"/>
        </w:rPr>
        <w:t>執行長，2025訪談資料</w:t>
      </w:r>
      <w:r w:rsidR="00B37E7B" w:rsidRPr="00621C56">
        <w:rPr>
          <w:rFonts w:hint="eastAsia"/>
        </w:rPr>
        <w:t>）</w:t>
      </w:r>
    </w:p>
    <w:p w14:paraId="644B9E44" w14:textId="0B047300" w:rsidR="00B23DA7" w:rsidRDefault="007E746A" w:rsidP="00410D6D">
      <w:pPr>
        <w:pStyle w:val="a"/>
      </w:pPr>
      <w:r w:rsidRPr="007E746A">
        <w:t>迭代</w:t>
      </w:r>
      <w:r w:rsidR="00550840">
        <w:rPr>
          <w:rFonts w:hint="eastAsia"/>
        </w:rPr>
        <w:t>深耕永續</w:t>
      </w:r>
      <w:r w:rsidRPr="007E746A">
        <w:t>服務，</w:t>
      </w:r>
      <w:r w:rsidR="0015095F" w:rsidRPr="0015095F">
        <w:rPr>
          <w:rFonts w:hint="eastAsia"/>
        </w:rPr>
        <w:t>「顧問輔導</w:t>
      </w:r>
      <w:r w:rsidR="0015095F" w:rsidRPr="0015095F">
        <w:rPr>
          <w:rFonts w:hint="eastAsia"/>
        </w:rPr>
        <w:t>+</w:t>
      </w:r>
      <w:r w:rsidR="0015095F" w:rsidRPr="0015095F">
        <w:rPr>
          <w:rFonts w:hint="eastAsia"/>
        </w:rPr>
        <w:t>系統串接」回應永續需求</w:t>
      </w:r>
    </w:p>
    <w:p w14:paraId="5E6E5E45" w14:textId="77777777" w:rsidR="00532C6E" w:rsidRDefault="00D07759" w:rsidP="0018517B">
      <w:pPr>
        <w:ind w:firstLine="480"/>
      </w:pPr>
      <w:r w:rsidRPr="00D07759">
        <w:t>為</w:t>
      </w:r>
      <w:r w:rsidR="00D6206F">
        <w:rPr>
          <w:rFonts w:hint="eastAsia"/>
        </w:rPr>
        <w:t>使</w:t>
      </w:r>
      <w:r w:rsidRPr="00D07759">
        <w:t>平台在永續領域</w:t>
      </w:r>
      <w:r w:rsidR="00104DF8">
        <w:rPr>
          <w:rFonts w:hint="eastAsia"/>
        </w:rPr>
        <w:t>能為產業做出更多貢獻</w:t>
      </w:r>
      <w:r w:rsidRPr="00D07759">
        <w:t>，</w:t>
      </w:r>
      <w:r w:rsidRPr="00D07759">
        <w:t>Frontier.cool</w:t>
      </w:r>
      <w:r w:rsidRPr="00D07759">
        <w:t>近年積極發展碳足跡相關功能，試圖將「數位布片」從單一資料單元轉化為可承載環境資訊的數位載體。</w:t>
      </w:r>
    </w:p>
    <w:p w14:paraId="79496A8E" w14:textId="652B170A" w:rsidR="0018517B" w:rsidRDefault="00D07759" w:rsidP="0018517B">
      <w:pPr>
        <w:ind w:firstLine="480"/>
      </w:pPr>
      <w:r w:rsidRPr="00D07759">
        <w:t>早在</w:t>
      </w:r>
      <w:r w:rsidRPr="00D07759">
        <w:t>2021</w:t>
      </w:r>
      <w:r w:rsidRPr="00D07759">
        <w:t>年期間，</w:t>
      </w:r>
      <w:r w:rsidRPr="00D07759">
        <w:t>Frontier.cool</w:t>
      </w:r>
      <w:r w:rsidRPr="00D07759">
        <w:t>即與德國新創公司</w:t>
      </w:r>
      <w:r w:rsidRPr="00D07759">
        <w:t>Made2Flow</w:t>
      </w:r>
      <w:r w:rsidRPr="00D07759">
        <w:t>合作，導入以全球平均數據為基礎的布料碳排</w:t>
      </w:r>
      <w:r w:rsidR="00945BFB">
        <w:rPr>
          <w:rFonts w:hint="eastAsia"/>
        </w:rPr>
        <w:t>資料</w:t>
      </w:r>
      <w:r w:rsidRPr="00D07759">
        <w:t>。然</w:t>
      </w:r>
      <w:r w:rsidR="008A68C4">
        <w:rPr>
          <w:rFonts w:hint="eastAsia"/>
        </w:rPr>
        <w:t>導入後</w:t>
      </w:r>
      <w:r w:rsidRPr="00D07759">
        <w:t>發現，設計師與品牌端反映</w:t>
      </w:r>
      <w:r w:rsidR="00356070">
        <w:rPr>
          <w:rFonts w:hint="eastAsia"/>
        </w:rPr>
        <w:t>這些</w:t>
      </w:r>
      <w:r w:rsidR="00925A9F">
        <w:rPr>
          <w:rFonts w:hint="eastAsia"/>
        </w:rPr>
        <w:t>預估</w:t>
      </w:r>
      <w:r w:rsidR="00387952">
        <w:rPr>
          <w:rFonts w:hint="eastAsia"/>
        </w:rPr>
        <w:t>資料</w:t>
      </w:r>
      <w:r w:rsidRPr="00D07759">
        <w:t>缺乏即時性與精準度，無法作為設計初期的決策依據。</w:t>
      </w:r>
    </w:p>
    <w:p w14:paraId="39CC9354" w14:textId="57926787" w:rsidR="00D07759" w:rsidRDefault="0018517B" w:rsidP="0018517B">
      <w:pPr>
        <w:pStyle w:val="aff3"/>
        <w:ind w:left="360" w:right="360" w:firstLine="480"/>
      </w:pPr>
      <w:r w:rsidRPr="00945BFB">
        <w:rPr>
          <w:rFonts w:hint="eastAsia"/>
        </w:rPr>
        <w:t>「</w:t>
      </w:r>
      <w:r>
        <w:rPr>
          <w:rFonts w:hint="eastAsia"/>
        </w:rPr>
        <w:t>在</w:t>
      </w:r>
      <w:r w:rsidRPr="00B23DA7">
        <w:rPr>
          <w:rFonts w:hint="eastAsia"/>
        </w:rPr>
        <w:t>2021、</w:t>
      </w:r>
      <w:r>
        <w:rPr>
          <w:rFonts w:hint="eastAsia"/>
        </w:rPr>
        <w:t>20</w:t>
      </w:r>
      <w:r w:rsidRPr="00B23DA7">
        <w:rPr>
          <w:rFonts w:hint="eastAsia"/>
        </w:rPr>
        <w:t>22年吧，有先跟德國的一家</w:t>
      </w:r>
      <w:r>
        <w:rPr>
          <w:rFonts w:hint="eastAsia"/>
        </w:rPr>
        <w:t>新創</w:t>
      </w:r>
      <w:r w:rsidRPr="00B23DA7">
        <w:rPr>
          <w:rFonts w:hint="eastAsia"/>
        </w:rPr>
        <w:t>企業Made2Flow</w:t>
      </w:r>
      <w:r>
        <w:rPr>
          <w:rFonts w:hint="eastAsia"/>
        </w:rPr>
        <w:t>，</w:t>
      </w:r>
      <w:r w:rsidRPr="00B23DA7">
        <w:rPr>
          <w:rFonts w:hint="eastAsia"/>
        </w:rPr>
        <w:t>做碳足跡預測</w:t>
      </w:r>
      <w:r>
        <w:rPr>
          <w:rFonts w:hint="eastAsia"/>
        </w:rPr>
        <w:t>。</w:t>
      </w:r>
      <w:r w:rsidRPr="00B23DA7">
        <w:rPr>
          <w:rFonts w:hint="eastAsia"/>
        </w:rPr>
        <w:t>但是不準，預測就是用全球平均值</w:t>
      </w:r>
      <w:r>
        <w:rPr>
          <w:rFonts w:hint="eastAsia"/>
        </w:rPr>
        <w:t>，</w:t>
      </w:r>
      <w:r w:rsidRPr="00B23DA7">
        <w:rPr>
          <w:rFonts w:hint="eastAsia"/>
        </w:rPr>
        <w:t>根據你的材料組合去算一個平均</w:t>
      </w:r>
      <w:r>
        <w:rPr>
          <w:rFonts w:hint="eastAsia"/>
        </w:rPr>
        <w:t>預測值</w:t>
      </w:r>
      <w:r w:rsidRPr="00B23DA7">
        <w:rPr>
          <w:rFonts w:hint="eastAsia"/>
        </w:rPr>
        <w:t>，那拿給設計師之後，設計師說</w:t>
      </w:r>
      <w:r>
        <w:rPr>
          <w:rFonts w:hint="eastAsia"/>
        </w:rPr>
        <w:t>『</w:t>
      </w:r>
      <w:r w:rsidRPr="00B23DA7">
        <w:rPr>
          <w:rFonts w:hint="eastAsia"/>
        </w:rPr>
        <w:t>可是我需要的是真實資訊</w:t>
      </w:r>
      <w:r>
        <w:rPr>
          <w:rFonts w:hint="eastAsia"/>
        </w:rPr>
        <w:t>』</w:t>
      </w:r>
      <w:r w:rsidRPr="00945BFB">
        <w:rPr>
          <w:rFonts w:hint="eastAsia"/>
        </w:rPr>
        <w:t>。」（</w:t>
      </w:r>
      <w:r w:rsidRPr="00945BFB">
        <w:t xml:space="preserve">李菁 </w:t>
      </w:r>
      <w:r w:rsidRPr="00945BFB">
        <w:rPr>
          <w:rFonts w:hint="eastAsia"/>
        </w:rPr>
        <w:t>執行長，2025訪談資料）</w:t>
      </w:r>
    </w:p>
    <w:p w14:paraId="14618ACD" w14:textId="35951A3C" w:rsidR="00E55037" w:rsidRPr="00E55037" w:rsidRDefault="00B96F02" w:rsidP="00532C6E">
      <w:pPr>
        <w:ind w:firstLine="480"/>
      </w:pPr>
      <w:r>
        <w:rPr>
          <w:rFonts w:hint="eastAsia"/>
        </w:rPr>
        <w:t>為顧及此，</w:t>
      </w:r>
      <w:r w:rsidR="008B331C" w:rsidRPr="008B331C">
        <w:t>團隊隨即調整策略，與</w:t>
      </w:r>
      <w:r w:rsidR="008F78FA">
        <w:rPr>
          <w:rFonts w:hint="eastAsia"/>
        </w:rPr>
        <w:t>其他</w:t>
      </w:r>
      <w:r w:rsidR="008B331C" w:rsidRPr="008B331C">
        <w:t>碳足跡計算服務業者合作，建立「顧問輔導</w:t>
      </w:r>
      <w:r w:rsidR="008B331C" w:rsidRPr="008B331C">
        <w:t>+</w:t>
      </w:r>
      <w:r w:rsidR="008B331C" w:rsidRPr="008B331C">
        <w:t>系統串接」的雙軌模式</w:t>
      </w:r>
      <w:r w:rsidR="00D942D1">
        <w:rPr>
          <w:rFonts w:hint="eastAsia"/>
        </w:rPr>
        <w:t>。</w:t>
      </w:r>
      <w:r w:rsidR="008B331C" w:rsidRPr="008B331C">
        <w:t>透過顧問輔導供應商進行實際碳排盤查，</w:t>
      </w:r>
      <w:r w:rsidR="00E55037" w:rsidRPr="00E55037">
        <w:t>再透過平台推出的</w:t>
      </w:r>
      <w:r w:rsidR="00E55037" w:rsidRPr="00E55037">
        <w:t>Eco-Impactor®</w:t>
      </w:r>
      <w:r w:rsidR="00E55037" w:rsidRPr="00E55037">
        <w:t>模組，將布料的碳排放量、用水、用電、土地使用等</w:t>
      </w:r>
      <w:r w:rsidR="00E55037" w:rsidRPr="00E55037">
        <w:t>ESG</w:t>
      </w:r>
      <w:r w:rsidR="00E55037" w:rsidRPr="00E55037">
        <w:t>指標資料整合至</w:t>
      </w:r>
      <w:r w:rsidR="00E55037" w:rsidRPr="00E55037">
        <w:t>TextileCloud™</w:t>
      </w:r>
      <w:r w:rsidR="00E55037" w:rsidRPr="00E55037">
        <w:t>的布片欄位中。</w:t>
      </w:r>
    </w:p>
    <w:p w14:paraId="1A78215F" w14:textId="764A1444" w:rsidR="00387952" w:rsidRPr="00387952" w:rsidRDefault="00764D0B" w:rsidP="00532C6E">
      <w:pPr>
        <w:ind w:firstLine="480"/>
      </w:pPr>
      <w:r>
        <w:rPr>
          <w:rFonts w:hint="eastAsia"/>
        </w:rPr>
        <w:t>新增了</w:t>
      </w:r>
      <w:r w:rsidR="008B331C" w:rsidRPr="008B331C">
        <w:t>真實碳足跡資訊</w:t>
      </w:r>
      <w:r>
        <w:rPr>
          <w:rFonts w:hint="eastAsia"/>
        </w:rPr>
        <w:t>後</w:t>
      </w:r>
      <w:r w:rsidR="008B331C" w:rsidRPr="008B331C">
        <w:t>，</w:t>
      </w:r>
      <w:r>
        <w:rPr>
          <w:rFonts w:hint="eastAsia"/>
        </w:rPr>
        <w:t>不僅使數位布片資料更完整透明化，</w:t>
      </w:r>
      <w:r w:rsidR="00645A3E" w:rsidRPr="00645A3E">
        <w:t>設計師與採購者</w:t>
      </w:r>
      <w:r>
        <w:rPr>
          <w:rFonts w:hint="eastAsia"/>
        </w:rPr>
        <w:t>亦可於</w:t>
      </w:r>
      <w:r w:rsidR="00645A3E" w:rsidRPr="00645A3E">
        <w:t>平台上</w:t>
      </w:r>
      <w:r>
        <w:rPr>
          <w:rFonts w:hint="eastAsia"/>
        </w:rPr>
        <w:t>考量</w:t>
      </w:r>
      <w:r w:rsidR="00645A3E" w:rsidRPr="00645A3E">
        <w:t>布料</w:t>
      </w:r>
      <w:r w:rsidR="00AE13D1">
        <w:rPr>
          <w:rFonts w:hint="eastAsia"/>
        </w:rPr>
        <w:t>對</w:t>
      </w:r>
      <w:r w:rsidR="00645A3E" w:rsidRPr="00645A3E">
        <w:t>環境</w:t>
      </w:r>
      <w:r w:rsidR="00326CCE">
        <w:rPr>
          <w:rFonts w:hint="eastAsia"/>
        </w:rPr>
        <w:t>衝擊</w:t>
      </w:r>
      <w:r w:rsidR="00645A3E" w:rsidRPr="00645A3E">
        <w:t>，</w:t>
      </w:r>
      <w:r w:rsidR="00DE4548">
        <w:rPr>
          <w:rFonts w:hint="eastAsia"/>
        </w:rPr>
        <w:t>從</w:t>
      </w:r>
      <w:r w:rsidRPr="00764D0B">
        <w:t>產品設計與選材初期即納入永續指標考量</w:t>
      </w:r>
      <w:r w:rsidR="008B331C" w:rsidRPr="008B331C">
        <w:t>。</w:t>
      </w:r>
    </w:p>
    <w:p w14:paraId="6EC8731E" w14:textId="03CB0901" w:rsidR="00B23DA7" w:rsidRPr="00621C56" w:rsidRDefault="007E746A" w:rsidP="009F5851">
      <w:pPr>
        <w:pStyle w:val="aff3"/>
        <w:ind w:left="360" w:right="360" w:firstLine="480"/>
      </w:pPr>
      <w:r w:rsidRPr="007A0E0C">
        <w:rPr>
          <w:rFonts w:hint="eastAsia"/>
        </w:rPr>
        <w:t>「</w:t>
      </w:r>
      <w:r w:rsidR="00B23DA7" w:rsidRPr="00B23DA7">
        <w:rPr>
          <w:rFonts w:hint="eastAsia"/>
        </w:rPr>
        <w:t>後來我們就跟台灣計算碳足跡</w:t>
      </w:r>
      <w:r w:rsidR="0018517B" w:rsidRPr="007A0E0C">
        <w:rPr>
          <w:rFonts w:hint="eastAsia"/>
        </w:rPr>
        <w:t>服務公司</w:t>
      </w:r>
      <w:r w:rsidR="005F6E2B">
        <w:rPr>
          <w:rFonts w:hint="eastAsia"/>
        </w:rPr>
        <w:t>合作，告訴他</w:t>
      </w:r>
      <w:r w:rsidR="00B23DA7" w:rsidRPr="00B23DA7">
        <w:rPr>
          <w:rFonts w:hint="eastAsia"/>
        </w:rPr>
        <w:t>如果有客戶需要碳足跡，就請你們去輔導</w:t>
      </w:r>
      <w:r w:rsidR="005F6E2B">
        <w:rPr>
          <w:rFonts w:hint="eastAsia"/>
        </w:rPr>
        <w:t>。</w:t>
      </w:r>
      <w:r w:rsidR="00B23DA7" w:rsidRPr="00B23DA7">
        <w:rPr>
          <w:rFonts w:hint="eastAsia"/>
        </w:rPr>
        <w:t>輔導之後這個足跡的數據要放在我們的平台上，</w:t>
      </w:r>
      <w:r w:rsidR="004B1827">
        <w:rPr>
          <w:rFonts w:hint="eastAsia"/>
        </w:rPr>
        <w:t>品牌</w:t>
      </w:r>
      <w:r w:rsidR="00B23DA7" w:rsidRPr="00B23DA7">
        <w:rPr>
          <w:rFonts w:hint="eastAsia"/>
        </w:rPr>
        <w:t>設計師在選的時候就能</w:t>
      </w:r>
      <w:r w:rsidR="004B1827">
        <w:rPr>
          <w:rFonts w:hint="eastAsia"/>
        </w:rPr>
        <w:t>選</w:t>
      </w:r>
      <w:r w:rsidR="00B23DA7" w:rsidRPr="00B23DA7">
        <w:rPr>
          <w:rFonts w:hint="eastAsia"/>
        </w:rPr>
        <w:t>比較低碳的材料。</w:t>
      </w:r>
      <w:r w:rsidRPr="007A0E0C">
        <w:rPr>
          <w:rFonts w:hint="eastAsia"/>
        </w:rPr>
        <w:t>」</w:t>
      </w:r>
      <w:r w:rsidR="00FE2FAF" w:rsidRPr="007A0E0C">
        <w:rPr>
          <w:rFonts w:hint="eastAsia"/>
        </w:rPr>
        <w:t>（</w:t>
      </w:r>
      <w:r w:rsidR="00FE2FAF" w:rsidRPr="007A0E0C">
        <w:t xml:space="preserve">李菁 </w:t>
      </w:r>
      <w:r w:rsidR="00FE2FAF" w:rsidRPr="007A0E0C">
        <w:rPr>
          <w:rFonts w:hint="eastAsia"/>
        </w:rPr>
        <w:t>執行長，2025訪談資料）</w:t>
      </w:r>
    </w:p>
    <w:p w14:paraId="3B840016" w14:textId="3901968E" w:rsidR="002612F2" w:rsidRPr="002612F2" w:rsidRDefault="00950868" w:rsidP="00950868">
      <w:pPr>
        <w:pStyle w:val="3"/>
      </w:pPr>
      <w:bookmarkStart w:id="93" w:name="_Toc198597360"/>
      <w:r w:rsidRPr="00950868">
        <w:rPr>
          <w:rFonts w:hint="eastAsia"/>
        </w:rPr>
        <w:t>5.</w:t>
      </w:r>
      <w:r>
        <w:rPr>
          <w:rFonts w:hint="eastAsia"/>
        </w:rPr>
        <w:t>5</w:t>
      </w:r>
      <w:r w:rsidRPr="00950868">
        <w:rPr>
          <w:rFonts w:hint="eastAsia"/>
        </w:rPr>
        <w:t>.5</w:t>
      </w:r>
      <w:r w:rsidR="00FC5BA3">
        <w:rPr>
          <w:rFonts w:hint="eastAsia"/>
        </w:rPr>
        <w:t xml:space="preserve"> </w:t>
      </w:r>
      <w:r w:rsidRPr="00950868">
        <w:rPr>
          <w:rFonts w:hint="eastAsia"/>
        </w:rPr>
        <w:t>創新探索</w:t>
      </w:r>
      <w:bookmarkEnd w:id="93"/>
    </w:p>
    <w:p w14:paraId="31F0F229" w14:textId="0FF52817" w:rsidR="007C3C0C" w:rsidRDefault="007C3C0C" w:rsidP="00410D6D">
      <w:pPr>
        <w:pStyle w:val="a"/>
      </w:pPr>
      <w:r w:rsidRPr="007C3C0C">
        <w:t>獲國發基金投資</w:t>
      </w:r>
      <w:r w:rsidR="00C91E30">
        <w:rPr>
          <w:rFonts w:hint="eastAsia"/>
        </w:rPr>
        <w:t>、</w:t>
      </w:r>
      <w:r w:rsidR="00C91E30" w:rsidRPr="00C91E30">
        <w:t>參與</w:t>
      </w:r>
      <w:r w:rsidR="00C91E30">
        <w:rPr>
          <w:rFonts w:hint="eastAsia"/>
        </w:rPr>
        <w:t>永續</w:t>
      </w:r>
      <w:r w:rsidR="00C91E30" w:rsidRPr="00C91E30">
        <w:t>論壇</w:t>
      </w:r>
      <w:r w:rsidR="00C91E30">
        <w:rPr>
          <w:rFonts w:hint="eastAsia"/>
        </w:rPr>
        <w:t>，</w:t>
      </w:r>
      <w:r w:rsidRPr="007C3C0C">
        <w:t>建立國內創新支持基礎（</w:t>
      </w:r>
      <w:r w:rsidRPr="007C3C0C">
        <w:t>2023</w:t>
      </w:r>
      <w:r w:rsidRPr="007C3C0C">
        <w:t>）</w:t>
      </w:r>
    </w:p>
    <w:p w14:paraId="03940991" w14:textId="6D535BAD" w:rsidR="00970A71" w:rsidRDefault="00970A71" w:rsidP="00970A71">
      <w:pPr>
        <w:ind w:firstLine="480"/>
      </w:pPr>
      <w:r>
        <w:rPr>
          <w:rFonts w:hint="eastAsia"/>
        </w:rPr>
        <w:t>對於</w:t>
      </w:r>
      <w:r w:rsidRPr="00970A71">
        <w:t>外部潛在資源的應用與關係網絡的建構，</w:t>
      </w:r>
      <w:r w:rsidR="00BB4C5B" w:rsidRPr="00BB4C5B">
        <w:t>Frontier.cool</w:t>
      </w:r>
      <w:r w:rsidRPr="00970A71">
        <w:t>藉由參與國</w:t>
      </w:r>
      <w:r w:rsidR="00C20BBF">
        <w:rPr>
          <w:rFonts w:hint="eastAsia"/>
        </w:rPr>
        <w:t>際展覽、競賽、投資計畫等</w:t>
      </w:r>
      <w:r w:rsidRPr="00970A71">
        <w:t>積極打造平台成長所需的合作基礎。</w:t>
      </w:r>
    </w:p>
    <w:p w14:paraId="43C6437F" w14:textId="1CEFC9CE" w:rsidR="00C20BBF" w:rsidRDefault="00B5704E" w:rsidP="00970A71">
      <w:pPr>
        <w:ind w:firstLine="480"/>
      </w:pPr>
      <w:r w:rsidRPr="00B5704E">
        <w:lastRenderedPageBreak/>
        <w:t>2023</w:t>
      </w:r>
      <w:r w:rsidRPr="00B5704E">
        <w:t>年</w:t>
      </w:r>
      <w:r w:rsidR="00222A5C">
        <w:rPr>
          <w:rFonts w:hint="eastAsia"/>
        </w:rPr>
        <w:t>，</w:t>
      </w:r>
      <w:r w:rsidR="00222A5C" w:rsidRPr="00B5704E">
        <w:t>Frontier.cool</w:t>
      </w:r>
      <w:r w:rsidRPr="00B5704E">
        <w:t>獲得國發基金的種子輪投資</w:t>
      </w:r>
      <w:r w:rsidR="009A1F21">
        <w:rPr>
          <w:rFonts w:hint="eastAsia"/>
        </w:rPr>
        <w:t>、</w:t>
      </w:r>
      <w:r w:rsidR="009A1F21" w:rsidRPr="00B5704E">
        <w:t>參與「第二屆去中心永續發展論壇」</w:t>
      </w:r>
      <w:r w:rsidRPr="00B5704E">
        <w:t>，不僅代表國內公部門對其數位紡織平台潛力的肯定，也</w:t>
      </w:r>
      <w:r w:rsidR="008E5124">
        <w:rPr>
          <w:rFonts w:hint="eastAsia"/>
        </w:rPr>
        <w:t>取得外部</w:t>
      </w:r>
      <w:r w:rsidRPr="00B5704E">
        <w:t>資金與政</w:t>
      </w:r>
      <w:r w:rsidR="008E5124">
        <w:rPr>
          <w:rFonts w:hint="eastAsia"/>
        </w:rPr>
        <w:t>府</w:t>
      </w:r>
      <w:r w:rsidRPr="00B5704E">
        <w:t>支持</w:t>
      </w:r>
      <w:r w:rsidR="00A764BB">
        <w:rPr>
          <w:rFonts w:hint="eastAsia"/>
        </w:rPr>
        <w:t>，</w:t>
      </w:r>
      <w:r w:rsidR="00B304EA">
        <w:rPr>
          <w:rFonts w:hint="eastAsia"/>
        </w:rPr>
        <w:t>團隊</w:t>
      </w:r>
      <w:r w:rsidR="00A764BB" w:rsidRPr="00B5704E">
        <w:t>透過論壇分享與交流，與</w:t>
      </w:r>
      <w:r w:rsidR="00A764BB" w:rsidRPr="00B5704E">
        <w:t>ESG</w:t>
      </w:r>
      <w:r w:rsidR="00A764BB" w:rsidRPr="00B5704E">
        <w:t>、</w:t>
      </w:r>
      <w:r w:rsidR="00A764BB" w:rsidRPr="00B5704E">
        <w:t>AI</w:t>
      </w:r>
      <w:r w:rsidR="00A764BB" w:rsidRPr="00B5704E">
        <w:t>、材料工程等領域的新創公司與學研單位建立初步連結。此行動不僅強化其品牌形象與公眾能見度，</w:t>
      </w:r>
      <w:r w:rsidR="00CA7E70">
        <w:rPr>
          <w:rFonts w:hint="eastAsia"/>
        </w:rPr>
        <w:t>也</w:t>
      </w:r>
      <w:r w:rsidR="00A764BB">
        <w:rPr>
          <w:rFonts w:hint="eastAsia"/>
        </w:rPr>
        <w:t>更加</w:t>
      </w:r>
      <w:r w:rsidR="00A764BB" w:rsidRPr="00B5704E">
        <w:t>掌握產業政策導向與科技新知。</w:t>
      </w:r>
    </w:p>
    <w:p w14:paraId="32472FBA" w14:textId="4457B36C" w:rsidR="00446880" w:rsidRDefault="00446880" w:rsidP="00410D6D">
      <w:pPr>
        <w:pStyle w:val="a"/>
      </w:pPr>
      <w:r w:rsidRPr="00446880">
        <w:t>Web Summit</w:t>
      </w:r>
      <w:r w:rsidR="00043EB4">
        <w:rPr>
          <w:rFonts w:hint="eastAsia"/>
        </w:rPr>
        <w:t>、</w:t>
      </w:r>
      <w:r w:rsidR="00043EB4" w:rsidRPr="00043EB4">
        <w:t>Bharat Tex</w:t>
      </w:r>
      <w:r w:rsidR="00043EB4" w:rsidRPr="00043EB4">
        <w:t>印度全球展會</w:t>
      </w:r>
      <w:r w:rsidR="00043EB4">
        <w:rPr>
          <w:rFonts w:hint="eastAsia"/>
        </w:rPr>
        <w:t>，接軌國際</w:t>
      </w:r>
      <w:r w:rsidRPr="00446880">
        <w:t>市場（</w:t>
      </w:r>
      <w:r w:rsidR="00043EB4">
        <w:rPr>
          <w:rFonts w:hint="eastAsia"/>
        </w:rPr>
        <w:t>202</w:t>
      </w:r>
      <w:r w:rsidR="008C1C62">
        <w:rPr>
          <w:rFonts w:hint="eastAsia"/>
        </w:rPr>
        <w:t>4</w:t>
      </w:r>
      <w:r w:rsidR="00043EB4">
        <w:rPr>
          <w:rFonts w:hint="eastAsia"/>
        </w:rPr>
        <w:t>、</w:t>
      </w:r>
      <w:r w:rsidRPr="00446880">
        <w:t>202</w:t>
      </w:r>
      <w:r w:rsidR="008C1C62">
        <w:rPr>
          <w:rFonts w:hint="eastAsia"/>
        </w:rPr>
        <w:t>5</w:t>
      </w:r>
      <w:r w:rsidRPr="00446880">
        <w:t>）</w:t>
      </w:r>
    </w:p>
    <w:p w14:paraId="22123B98" w14:textId="74FD60F6" w:rsidR="0096164A" w:rsidRDefault="0096164A" w:rsidP="00970A71">
      <w:pPr>
        <w:ind w:firstLine="480"/>
      </w:pPr>
      <w:r w:rsidRPr="0096164A">
        <w:t>2024</w:t>
      </w:r>
      <w:r w:rsidRPr="0096164A">
        <w:t>年，</w:t>
      </w:r>
      <w:r w:rsidRPr="0096164A">
        <w:t>Frontier.cool</w:t>
      </w:r>
      <w:r w:rsidRPr="0096164A">
        <w:t>與新創國際發展計畫</w:t>
      </w:r>
      <w:r w:rsidRPr="0096164A">
        <w:t xml:space="preserve">G Camp </w:t>
      </w:r>
      <w:r w:rsidRPr="0096164A">
        <w:t>合作，赴歐洲</w:t>
      </w:r>
      <w:r w:rsidR="00E54AEA">
        <w:rPr>
          <w:rFonts w:hint="eastAsia"/>
        </w:rPr>
        <w:t>葡萄牙</w:t>
      </w:r>
      <w:r w:rsidRPr="0096164A">
        <w:t>參與全球科技新創盛會</w:t>
      </w:r>
      <w:r w:rsidRPr="0096164A">
        <w:t>Web Summit</w:t>
      </w:r>
      <w:r w:rsidR="00F45CD2">
        <w:rPr>
          <w:rFonts w:hint="eastAsia"/>
        </w:rPr>
        <w:t>，不僅</w:t>
      </w:r>
      <w:r w:rsidRPr="0096164A">
        <w:t>展示其</w:t>
      </w:r>
      <w:r w:rsidRPr="0096164A">
        <w:t>TextileCloud™</w:t>
      </w:r>
      <w:r w:rsidRPr="0096164A">
        <w:t>平台</w:t>
      </w:r>
      <w:r w:rsidR="0041426C">
        <w:rPr>
          <w:rFonts w:hint="eastAsia"/>
        </w:rPr>
        <w:t>與數位掃描技術</w:t>
      </w:r>
      <w:r w:rsidRPr="0096164A">
        <w:t>外，</w:t>
      </w:r>
      <w:r w:rsidR="003B688A">
        <w:rPr>
          <w:rFonts w:hint="eastAsia"/>
        </w:rPr>
        <w:t>也</w:t>
      </w:r>
      <w:r w:rsidRPr="0096164A">
        <w:t>接觸到歐洲各地的潛在投資人、品牌商與創新團隊。</w:t>
      </w:r>
    </w:p>
    <w:p w14:paraId="136734FB" w14:textId="2A589790" w:rsidR="00ED0AD0" w:rsidRDefault="00ED0AD0" w:rsidP="00970A71">
      <w:pPr>
        <w:ind w:firstLine="480"/>
      </w:pPr>
      <w:r w:rsidRPr="00ED0AD0">
        <w:t>2025</w:t>
      </w:r>
      <w:r w:rsidRPr="00ED0AD0">
        <w:t>年初，</w:t>
      </w:r>
      <w:r w:rsidRPr="00ED0AD0">
        <w:t>Frontier.cool</w:t>
      </w:r>
      <w:r w:rsidRPr="00ED0AD0">
        <w:t>參與</w:t>
      </w:r>
      <w:r w:rsidRPr="00ED0AD0">
        <w:t>Bharat Tex 2025</w:t>
      </w:r>
      <w:r w:rsidRPr="00ED0AD0">
        <w:t>印度全球紡織展，該展會聚集超過</w:t>
      </w:r>
      <w:r w:rsidRPr="00ED0AD0">
        <w:t>3,500</w:t>
      </w:r>
      <w:r w:rsidRPr="00ED0AD0">
        <w:t>家企業與</w:t>
      </w:r>
      <w:r w:rsidRPr="00ED0AD0">
        <w:t>100,000</w:t>
      </w:r>
      <w:r w:rsidRPr="00ED0AD0">
        <w:t>名參觀者，是亞洲區重要的</w:t>
      </w:r>
      <w:r w:rsidRPr="00ED0AD0">
        <w:t>B2B</w:t>
      </w:r>
      <w:r w:rsidRPr="00ED0AD0">
        <w:t>紡織合作平台</w:t>
      </w:r>
      <w:r w:rsidR="00BB0281">
        <w:rPr>
          <w:rFonts w:hint="eastAsia"/>
        </w:rPr>
        <w:t>，使公司</w:t>
      </w:r>
      <w:r w:rsidRPr="00ED0AD0">
        <w:t>獲得與</w:t>
      </w:r>
      <w:r w:rsidRPr="00ED0AD0">
        <w:t>Texperts</w:t>
      </w:r>
      <w:r w:rsidRPr="00ED0AD0">
        <w:t>等國際企業接洽的機會，也強化自身作為布料數位化解決方案提供者的品牌定位。</w:t>
      </w:r>
    </w:p>
    <w:p w14:paraId="3BFE36E3" w14:textId="67586474" w:rsidR="003B688A" w:rsidRPr="00C20BBF" w:rsidRDefault="004B517A" w:rsidP="00970A71">
      <w:pPr>
        <w:ind w:firstLine="480"/>
      </w:pPr>
      <w:r w:rsidRPr="004B517A">
        <w:t>這一系列與外部單位建立連結的策略，不僅提升</w:t>
      </w:r>
      <w:r w:rsidRPr="004B517A">
        <w:t>Frontier.cool</w:t>
      </w:r>
      <w:r w:rsidRPr="004B517A">
        <w:t>在新創與紡織產業的識別度，更有助於其在技術導入、市場推廣與資源調度方面擴展能量，形成技術與市場兩端兼顧的創新合作生態。</w:t>
      </w:r>
    </w:p>
    <w:p w14:paraId="37903D21" w14:textId="3E4C329C" w:rsidR="001A7C22" w:rsidRDefault="00905A4D" w:rsidP="00905A4D">
      <w:pPr>
        <w:pStyle w:val="3"/>
      </w:pPr>
      <w:bookmarkStart w:id="94" w:name="_Toc198597361"/>
      <w:r w:rsidRPr="00905A4D">
        <w:rPr>
          <w:rFonts w:hint="eastAsia"/>
        </w:rPr>
        <w:t>5.</w:t>
      </w:r>
      <w:r w:rsidR="00906663">
        <w:rPr>
          <w:rFonts w:hint="eastAsia"/>
        </w:rPr>
        <w:t>5</w:t>
      </w:r>
      <w:r w:rsidRPr="00905A4D">
        <w:rPr>
          <w:rFonts w:hint="eastAsia"/>
        </w:rPr>
        <w:t>.6</w:t>
      </w:r>
      <w:r w:rsidR="00FC5BA3">
        <w:rPr>
          <w:rFonts w:hint="eastAsia"/>
        </w:rPr>
        <w:t xml:space="preserve"> </w:t>
      </w:r>
      <w:r w:rsidRPr="00905A4D">
        <w:rPr>
          <w:rFonts w:hint="eastAsia"/>
        </w:rPr>
        <w:t>平衡機制</w:t>
      </w:r>
      <w:bookmarkEnd w:id="94"/>
    </w:p>
    <w:p w14:paraId="51F03842" w14:textId="4EA1ADAF" w:rsidR="00F870EF" w:rsidRDefault="00C56D59" w:rsidP="00F870EF">
      <w:pPr>
        <w:ind w:firstLine="480"/>
      </w:pPr>
      <w:r w:rsidRPr="00C56D59">
        <w:t>在追求平台技術深化與產業價值擴展的同時，</w:t>
      </w:r>
      <w:r w:rsidRPr="00C56D59">
        <w:t xml:space="preserve">Frontier.cool </w:t>
      </w:r>
      <w:r w:rsidRPr="00C56D59">
        <w:t>並未選擇單一方向行進，而是透過明確的策略聯盟設計，達成「深耕運用」與「創新探索」的雙軸行動。</w:t>
      </w:r>
    </w:p>
    <w:p w14:paraId="5AAAA186" w14:textId="1C19D5B6" w:rsidR="00C56D59" w:rsidRDefault="00BA2C76" w:rsidP="00410D6D">
      <w:pPr>
        <w:pStyle w:val="a"/>
      </w:pPr>
      <w:r w:rsidRPr="00BA2C76">
        <w:t>與紡織數位升級發展協會（</w:t>
      </w:r>
      <w:r w:rsidRPr="00BA2C76">
        <w:t>AADT</w:t>
      </w:r>
      <w:r w:rsidRPr="00BA2C76">
        <w:t>）簽署合約</w:t>
      </w:r>
      <w:r>
        <w:rPr>
          <w:rFonts w:hint="eastAsia"/>
        </w:rPr>
        <w:t>，</w:t>
      </w:r>
      <w:r w:rsidR="001A1426">
        <w:rPr>
          <w:rFonts w:hint="eastAsia"/>
        </w:rPr>
        <w:t>加速</w:t>
      </w:r>
      <w:r>
        <w:rPr>
          <w:rFonts w:hint="eastAsia"/>
        </w:rPr>
        <w:t>國</w:t>
      </w:r>
      <w:r w:rsidR="00887DFF">
        <w:rPr>
          <w:rFonts w:hint="eastAsia"/>
        </w:rPr>
        <w:t>內外</w:t>
      </w:r>
      <w:r>
        <w:rPr>
          <w:rFonts w:hint="eastAsia"/>
        </w:rPr>
        <w:t>推廣（</w:t>
      </w:r>
      <w:r>
        <w:rPr>
          <w:rFonts w:hint="eastAsia"/>
        </w:rPr>
        <w:t>2023</w:t>
      </w:r>
      <w:r>
        <w:rPr>
          <w:rFonts w:hint="eastAsia"/>
        </w:rPr>
        <w:t>）</w:t>
      </w:r>
    </w:p>
    <w:p w14:paraId="1ECE0758" w14:textId="175081B4" w:rsidR="007F0FE4" w:rsidRDefault="002A2FCE" w:rsidP="002A2FCE">
      <w:pPr>
        <w:ind w:firstLine="480"/>
      </w:pPr>
      <w:r w:rsidRPr="002A2FCE">
        <w:t>2023</w:t>
      </w:r>
      <w:r w:rsidRPr="002A2FCE">
        <w:t>年，團隊與台灣紡織數位升級發展協會（</w:t>
      </w:r>
      <w:r w:rsidRPr="002A2FCE">
        <w:t>AADT</w:t>
      </w:r>
      <w:r w:rsidRPr="002A2FCE">
        <w:t>）</w:t>
      </w:r>
      <w:r w:rsidR="00D67220">
        <w:rPr>
          <w:rFonts w:hint="eastAsia"/>
        </w:rPr>
        <w:t>正式</w:t>
      </w:r>
      <w:r w:rsidRPr="002A2FCE">
        <w:t>簽署合約，</w:t>
      </w:r>
      <w:r w:rsidR="003D735F" w:rsidRPr="003D735F">
        <w:t>作為</w:t>
      </w:r>
      <w:r w:rsidR="003D735F">
        <w:rPr>
          <w:rFonts w:hint="eastAsia"/>
        </w:rPr>
        <w:t>推動</w:t>
      </w:r>
      <w:r w:rsidR="007F0FE4">
        <w:rPr>
          <w:rFonts w:hint="eastAsia"/>
        </w:rPr>
        <w:t>國內廠商全面</w:t>
      </w:r>
      <w:r w:rsidR="003D735F" w:rsidRPr="003D735F">
        <w:t>數位化的關鍵契機</w:t>
      </w:r>
      <w:r w:rsidRPr="002A2FCE">
        <w:t>。</w:t>
      </w:r>
    </w:p>
    <w:p w14:paraId="4FDDC6D8" w14:textId="4FF0A07C" w:rsidR="001A1426" w:rsidRDefault="007F0FE4" w:rsidP="002A2FCE">
      <w:pPr>
        <w:ind w:firstLine="480"/>
      </w:pPr>
      <w:r w:rsidRPr="007F0FE4">
        <w:t>透過此策略合作，</w:t>
      </w:r>
      <w:r w:rsidRPr="00A800A7">
        <w:rPr>
          <w:rFonts w:hint="eastAsia"/>
          <w:color w:val="EE0000"/>
        </w:rPr>
        <w:t>雙方致力於讓</w:t>
      </w:r>
      <w:r w:rsidR="002A2FCE" w:rsidRPr="00A800A7">
        <w:rPr>
          <w:rFonts w:hint="eastAsia"/>
          <w:color w:val="EE0000"/>
        </w:rPr>
        <w:t>台灣布料數位化</w:t>
      </w:r>
      <w:r w:rsidRPr="00A800A7">
        <w:rPr>
          <w:rFonts w:hint="eastAsia"/>
          <w:color w:val="EE0000"/>
        </w:rPr>
        <w:t>技術與</w:t>
      </w:r>
      <w:r w:rsidR="002A2FCE" w:rsidRPr="00A800A7">
        <w:rPr>
          <w:rFonts w:hint="eastAsia"/>
          <w:color w:val="EE0000"/>
        </w:rPr>
        <w:t>更多全球時尚品牌與供應鏈工廠</w:t>
      </w:r>
      <w:r w:rsidRPr="00A800A7">
        <w:rPr>
          <w:rFonts w:hint="eastAsia"/>
          <w:color w:val="EE0000"/>
        </w:rPr>
        <w:t>建立連結</w:t>
      </w:r>
      <w:r w:rsidR="002A2FCE" w:rsidRPr="00A800A7">
        <w:rPr>
          <w:rFonts w:hint="eastAsia"/>
          <w:color w:val="EE0000"/>
        </w:rPr>
        <w:t>，</w:t>
      </w:r>
      <w:r w:rsidRPr="00A800A7">
        <w:rPr>
          <w:color w:val="EE0000"/>
        </w:rPr>
        <w:t>同時</w:t>
      </w:r>
      <w:r w:rsidR="0006143D" w:rsidRPr="00A800A7">
        <w:rPr>
          <w:rFonts w:hint="eastAsia"/>
          <w:color w:val="EE0000"/>
        </w:rPr>
        <w:t>提升</w:t>
      </w:r>
      <w:r w:rsidRPr="00A800A7">
        <w:rPr>
          <w:color w:val="EE0000"/>
        </w:rPr>
        <w:t>台灣本地</w:t>
      </w:r>
      <w:r w:rsidR="0006143D" w:rsidRPr="00A800A7">
        <w:rPr>
          <w:rFonts w:hint="eastAsia"/>
          <w:color w:val="EE0000"/>
        </w:rPr>
        <w:t>紡織</w:t>
      </w:r>
      <w:r w:rsidRPr="00A800A7">
        <w:rPr>
          <w:color w:val="EE0000"/>
        </w:rPr>
        <w:t>廠商轉型的</w:t>
      </w:r>
      <w:r w:rsidR="0006143D" w:rsidRPr="00A800A7">
        <w:rPr>
          <w:rFonts w:hint="eastAsia"/>
          <w:color w:val="EE0000"/>
        </w:rPr>
        <w:t>數位化比例</w:t>
      </w:r>
      <w:r w:rsidR="002A2FCE">
        <w:rPr>
          <w:rFonts w:hint="eastAsia"/>
        </w:rPr>
        <w:t>。</w:t>
      </w:r>
      <w:r w:rsidR="00887DFF" w:rsidRPr="00887DFF">
        <w:t>顯示出</w:t>
      </w:r>
      <w:r w:rsidR="00887DFF" w:rsidRPr="00887DFF">
        <w:t>Frontier.cool</w:t>
      </w:r>
      <w:r w:rsidR="00887DFF" w:rsidRPr="00887DFF">
        <w:t>一方面鞏固其數位平台作為基礎設施的角色，一方面也積極</w:t>
      </w:r>
      <w:r w:rsidR="005C0E3D">
        <w:rPr>
          <w:rFonts w:hint="eastAsia"/>
        </w:rPr>
        <w:t>運用</w:t>
      </w:r>
      <w:r w:rsidR="00887DFF" w:rsidRPr="00887DFF">
        <w:t>外部</w:t>
      </w:r>
      <w:r w:rsidR="005C0E3D">
        <w:rPr>
          <w:rFonts w:hint="eastAsia"/>
        </w:rPr>
        <w:t>關係與資源</w:t>
      </w:r>
      <w:r w:rsidR="00887DFF" w:rsidRPr="00887DFF">
        <w:t>，創造國內外雙向成長動能</w:t>
      </w:r>
    </w:p>
    <w:p w14:paraId="26D2429D" w14:textId="48CEBF42" w:rsidR="002A2FCE" w:rsidRDefault="00990FF9" w:rsidP="00410D6D">
      <w:pPr>
        <w:pStyle w:val="a"/>
      </w:pPr>
      <w:r w:rsidRPr="00990FF9">
        <w:t>深化既有關係</w:t>
      </w:r>
      <w:r>
        <w:rPr>
          <w:rFonts w:hint="eastAsia"/>
        </w:rPr>
        <w:t>，</w:t>
      </w:r>
      <w:r w:rsidR="002A2FCE" w:rsidRPr="002A2FCE">
        <w:rPr>
          <w:rFonts w:hint="eastAsia"/>
        </w:rPr>
        <w:t>策略合作</w:t>
      </w:r>
      <w:r>
        <w:rPr>
          <w:rFonts w:hint="eastAsia"/>
        </w:rPr>
        <w:t>CL</w:t>
      </w:r>
      <w:r w:rsidR="002A2FCE" w:rsidRPr="002A2FCE">
        <w:rPr>
          <w:rFonts w:hint="eastAsia"/>
        </w:rPr>
        <w:t>O Virtual Fashion</w:t>
      </w:r>
      <w:r w:rsidR="000D4148">
        <w:rPr>
          <w:rFonts w:hint="eastAsia"/>
        </w:rPr>
        <w:t>拓展設計邊界（</w:t>
      </w:r>
      <w:r w:rsidR="000D4148">
        <w:rPr>
          <w:rFonts w:hint="eastAsia"/>
        </w:rPr>
        <w:t>2024</w:t>
      </w:r>
      <w:r w:rsidR="000D4148">
        <w:rPr>
          <w:rFonts w:hint="eastAsia"/>
        </w:rPr>
        <w:t>）</w:t>
      </w:r>
    </w:p>
    <w:p w14:paraId="5462FC3D" w14:textId="77777777" w:rsidR="00B321A4" w:rsidRDefault="000D4148" w:rsidP="00746266">
      <w:pPr>
        <w:ind w:firstLine="480"/>
      </w:pPr>
      <w:r w:rsidRPr="000D4148">
        <w:lastRenderedPageBreak/>
        <w:t>Frontier.cool</w:t>
      </w:r>
      <w:r w:rsidRPr="000D4148">
        <w:t>與全球領先的</w:t>
      </w:r>
      <w:r w:rsidRPr="000D4148">
        <w:t>3D</w:t>
      </w:r>
      <w:r w:rsidRPr="000D4148">
        <w:t>服裝科技公司</w:t>
      </w:r>
      <w:r w:rsidRPr="000D4148">
        <w:t xml:space="preserve">CLO Virtual Fashion </w:t>
      </w:r>
      <w:r w:rsidRPr="000D4148">
        <w:t>長期保持良好合作關係，數位布片早已可導入至</w:t>
      </w:r>
      <w:r w:rsidRPr="000D4148">
        <w:t xml:space="preserve">CLO </w:t>
      </w:r>
      <w:r w:rsidRPr="000D4148">
        <w:t>所開發的</w:t>
      </w:r>
      <w:r w:rsidRPr="000D4148">
        <w:t>VStitcher</w:t>
      </w:r>
      <w:r w:rsidRPr="000D4148">
        <w:t>、</w:t>
      </w:r>
      <w:r w:rsidRPr="000D4148">
        <w:t xml:space="preserve">Lotta </w:t>
      </w:r>
      <w:r w:rsidRPr="000D4148">
        <w:t>等設計工具中，用於虛擬打樣與樣衣模擬等應用。</w:t>
      </w:r>
    </w:p>
    <w:p w14:paraId="5A977CBD" w14:textId="52E5C929" w:rsidR="0022675E" w:rsidRPr="00B321A4" w:rsidRDefault="000D4148" w:rsidP="00746266">
      <w:pPr>
        <w:ind w:firstLine="480"/>
        <w:rPr>
          <w:color w:val="EE0000"/>
        </w:rPr>
      </w:pPr>
      <w:r w:rsidRPr="00B321A4">
        <w:rPr>
          <w:color w:val="EE0000"/>
        </w:rPr>
        <w:t>2024</w:t>
      </w:r>
      <w:r w:rsidRPr="00B321A4">
        <w:rPr>
          <w:color w:val="EE0000"/>
        </w:rPr>
        <w:t>年，雙方進一步將合作關係升級為策略夥伴，不僅延續原有技術對接的基礎，更共同探索更深層次的應用場景與創新模式，例如即時渲染、布料物理特性模擬等。</w:t>
      </w:r>
    </w:p>
    <w:p w14:paraId="22C6F2A5" w14:textId="6441D9D9" w:rsidR="00006B3C" w:rsidRDefault="00006B3C" w:rsidP="00410D6D">
      <w:pPr>
        <w:pStyle w:val="a"/>
      </w:pPr>
      <w:r w:rsidRPr="00006B3C">
        <w:t>與</w:t>
      </w:r>
      <w:r w:rsidRPr="00006B3C">
        <w:t>AADT</w:t>
      </w:r>
      <w:r w:rsidRPr="00006B3C">
        <w:t>推動</w:t>
      </w:r>
      <w:r w:rsidRPr="00006B3C">
        <w:t>meta-fabric</w:t>
      </w:r>
      <w:r w:rsidR="00D84429">
        <w:rPr>
          <w:rFonts w:hint="eastAsia"/>
        </w:rPr>
        <w:t>，</w:t>
      </w:r>
      <w:r w:rsidR="00D84429" w:rsidRPr="00D84429">
        <w:t>串連教育與創意產業</w:t>
      </w:r>
      <w:r w:rsidRPr="00006B3C">
        <w:t>（</w:t>
      </w:r>
      <w:r w:rsidRPr="00006B3C">
        <w:t>2025</w:t>
      </w:r>
      <w:r w:rsidRPr="00006B3C">
        <w:t>）</w:t>
      </w:r>
    </w:p>
    <w:p w14:paraId="673C2DE0" w14:textId="51E5B800" w:rsidR="00641A57" w:rsidRDefault="00641A57" w:rsidP="00641A57">
      <w:pPr>
        <w:ind w:firstLine="480"/>
      </w:pPr>
      <w:r w:rsidRPr="00641A57">
        <w:t>2025</w:t>
      </w:r>
      <w:r w:rsidRPr="00641A57">
        <w:t>年，</w:t>
      </w:r>
      <w:r w:rsidRPr="00641A57">
        <w:t>Frontier.cool</w:t>
      </w:r>
      <w:r w:rsidRPr="00641A57">
        <w:t>與</w:t>
      </w:r>
      <w:r w:rsidRPr="00641A57">
        <w:t>AADT</w:t>
      </w:r>
      <w:r w:rsidRPr="00641A57">
        <w:t>再度合作</w:t>
      </w:r>
      <w:r w:rsidR="003D450E">
        <w:rPr>
          <w:rFonts w:hint="eastAsia"/>
        </w:rPr>
        <w:t>，</w:t>
      </w:r>
      <w:r w:rsidRPr="00641A57">
        <w:t>推動「</w:t>
      </w:r>
      <w:r w:rsidRPr="00641A57">
        <w:t>meta-fabric</w:t>
      </w:r>
      <w:r w:rsidRPr="00641A57">
        <w:t>數位布料資料圖庫」計畫，專為服裝設計、</w:t>
      </w:r>
      <w:r w:rsidRPr="00641A57">
        <w:t>3D</w:t>
      </w:r>
      <w:r w:rsidRPr="00641A57">
        <w:t>動畫、創意設計等教育端與創作產業提供素材來源。透過此開放共享機制，平台不僅提升布片的再利用率，也吸引更多</w:t>
      </w:r>
      <w:r w:rsidR="00356F09">
        <w:rPr>
          <w:rFonts w:hint="eastAsia"/>
        </w:rPr>
        <w:t>平台</w:t>
      </w:r>
      <w:r w:rsidRPr="00641A57">
        <w:t>使用者參與，拓展平台的使用範圍與</w:t>
      </w:r>
      <w:r w:rsidR="00861874">
        <w:rPr>
          <w:rFonts w:hint="eastAsia"/>
        </w:rPr>
        <w:t>使用者</w:t>
      </w:r>
      <w:r w:rsidRPr="00641A57">
        <w:t>多樣性，強化內外部資源的整合與互動能力。</w:t>
      </w:r>
    </w:p>
    <w:p w14:paraId="12FEC58C" w14:textId="618BFB77" w:rsidR="004717E4" w:rsidRDefault="004717E4" w:rsidP="004717E4">
      <w:pPr>
        <w:pStyle w:val="3"/>
      </w:pPr>
      <w:bookmarkStart w:id="95" w:name="_Toc198597362"/>
      <w:r w:rsidRPr="004717E4">
        <w:rPr>
          <w:rFonts w:hint="eastAsia"/>
        </w:rPr>
        <w:t>5.</w:t>
      </w:r>
      <w:r w:rsidR="00906663">
        <w:rPr>
          <w:rFonts w:hint="eastAsia"/>
        </w:rPr>
        <w:t>5</w:t>
      </w:r>
      <w:r w:rsidRPr="004717E4">
        <w:rPr>
          <w:rFonts w:hint="eastAsia"/>
        </w:rPr>
        <w:t>.7</w:t>
      </w:r>
      <w:r w:rsidR="00FC5BA3">
        <w:rPr>
          <w:rFonts w:hint="eastAsia"/>
        </w:rPr>
        <w:t xml:space="preserve"> </w:t>
      </w:r>
      <w:r w:rsidRPr="004717E4">
        <w:rPr>
          <w:rFonts w:hint="eastAsia"/>
        </w:rPr>
        <w:t>數位創新結果</w:t>
      </w:r>
      <w:bookmarkEnd w:id="95"/>
    </w:p>
    <w:p w14:paraId="0AA0329C" w14:textId="7CE100C3" w:rsidR="00B61D97" w:rsidRDefault="00B61D97" w:rsidP="00410D6D">
      <w:pPr>
        <w:pStyle w:val="a"/>
        <w:rPr>
          <w:i/>
          <w:iCs/>
        </w:rPr>
      </w:pPr>
      <w:r w:rsidRPr="00FF7980">
        <w:t>從</w:t>
      </w:r>
      <w:r>
        <w:rPr>
          <w:rFonts w:hint="eastAsia"/>
        </w:rPr>
        <w:t>嘗試</w:t>
      </w:r>
      <w:r w:rsidRPr="00FF7980">
        <w:t>導入到組織轉型的內部擴展</w:t>
      </w:r>
      <w:r>
        <w:rPr>
          <w:rFonts w:hint="eastAsia"/>
        </w:rPr>
        <w:t>（</w:t>
      </w:r>
      <w:r>
        <w:rPr>
          <w:rFonts w:hint="eastAsia"/>
        </w:rPr>
        <w:t>2024</w:t>
      </w:r>
      <w:r>
        <w:rPr>
          <w:rFonts w:hint="eastAsia"/>
        </w:rPr>
        <w:t>）</w:t>
      </w:r>
    </w:p>
    <w:p w14:paraId="3EB213C2" w14:textId="0BFFDB0A" w:rsidR="0064438E" w:rsidRDefault="00B61D97" w:rsidP="00B61D97">
      <w:pPr>
        <w:ind w:firstLine="480"/>
      </w:pPr>
      <w:r w:rsidRPr="004047AD">
        <w:t>產業與數位平台</w:t>
      </w:r>
      <w:r w:rsidRPr="004047AD">
        <w:t>TextileCloud™</w:t>
      </w:r>
      <w:r w:rsidRPr="004047AD">
        <w:t>的關係，隨著時間推進</w:t>
      </w:r>
      <w:r w:rsidR="00593391" w:rsidRPr="00593391">
        <w:t>逐漸深化與轉變</w:t>
      </w:r>
      <w:r w:rsidRPr="004047AD">
        <w:t>。</w:t>
      </w:r>
      <w:r w:rsidR="00C84D98" w:rsidRPr="00C84D98">
        <w:t>許多廠商一開始對數位平台感到不確定，從抗拒、觀望到試著使用，慢慢習慣後，</w:t>
      </w:r>
      <w:r w:rsidR="00237A87" w:rsidRPr="00237A87">
        <w:t>意識到科技在實務操作中的實質助益</w:t>
      </w:r>
      <w:r w:rsidR="00C84D98" w:rsidRPr="00C84D98">
        <w:t>。</w:t>
      </w:r>
    </w:p>
    <w:p w14:paraId="11FC8A94" w14:textId="77777777" w:rsidR="00E401BE" w:rsidRDefault="00F74307" w:rsidP="00E401BE">
      <w:pPr>
        <w:ind w:firstLine="480"/>
      </w:pPr>
      <w:r w:rsidRPr="00F74307">
        <w:t>以某供應商為例，最初僅購買</w:t>
      </w:r>
      <w:r w:rsidRPr="00F74307">
        <w:t>20</w:t>
      </w:r>
      <w:r w:rsidRPr="00F74307">
        <w:t>組帳號進行小規模試用，半年後因業務與設計部門普遍反映使用便利，企業隨即將帳號數擴增至</w:t>
      </w:r>
      <w:r w:rsidRPr="00F74307">
        <w:t>50</w:t>
      </w:r>
      <w:r w:rsidRPr="00F74307">
        <w:t>組，並同步增加雲端布片儲存空間。原本預估每年僅需上傳約</w:t>
      </w:r>
      <w:r w:rsidRPr="00F74307">
        <w:t>100</w:t>
      </w:r>
      <w:r w:rsidRPr="00F74307">
        <w:t>片布料，實際導入後則主動提升至數倍規模，呈現出從「嘗試使用」到「全面導入」的明顯轉型。</w:t>
      </w:r>
    </w:p>
    <w:p w14:paraId="321204A2" w14:textId="364305F1" w:rsidR="004D2F7C" w:rsidRPr="002F18A4" w:rsidRDefault="0064242B" w:rsidP="00E401BE">
      <w:pPr>
        <w:ind w:firstLine="480"/>
        <w:rPr>
          <w:color w:val="EE0000"/>
        </w:rPr>
      </w:pPr>
      <w:r>
        <w:rPr>
          <w:rFonts w:hint="eastAsia"/>
        </w:rPr>
        <w:t>透過這個案例也充分說明，</w:t>
      </w:r>
      <w:r w:rsidR="004D2F7C" w:rsidRPr="004D2F7C">
        <w:t>數位科技不僅是支援性的作業工具，更是促進</w:t>
      </w:r>
      <w:r w:rsidR="00473800">
        <w:rPr>
          <w:rFonts w:hint="eastAsia"/>
        </w:rPr>
        <w:t>組織</w:t>
      </w:r>
      <w:r w:rsidR="004D2F7C" w:rsidRPr="004D2F7C">
        <w:t>內部資訊共享、</w:t>
      </w:r>
      <w:r w:rsidR="004D2F7C">
        <w:rPr>
          <w:rFonts w:hint="eastAsia"/>
        </w:rPr>
        <w:t>生產流程改善</w:t>
      </w:r>
      <w:r w:rsidR="004D2F7C" w:rsidRPr="004D2F7C">
        <w:t>與</w:t>
      </w:r>
      <w:r w:rsidR="0082600C">
        <w:rPr>
          <w:rFonts w:hint="eastAsia"/>
        </w:rPr>
        <w:t>銷售</w:t>
      </w:r>
      <w:r w:rsidR="004D2F7C" w:rsidRPr="004D2F7C">
        <w:t>速度提升的核心</w:t>
      </w:r>
      <w:r w:rsidR="005001A4">
        <w:rPr>
          <w:rFonts w:hint="eastAsia"/>
        </w:rPr>
        <w:t>關鍵</w:t>
      </w:r>
      <w:r w:rsidR="004D2F7C" w:rsidRPr="004D2F7C">
        <w:t>。</w:t>
      </w:r>
      <w:r w:rsidR="002F18A4" w:rsidRPr="002F18A4">
        <w:rPr>
          <w:color w:val="EE0000"/>
        </w:rPr>
        <w:t>企業管理層也能從實際的運作成效中看見明確的效益，包括銷售效率提升、內部溝通順暢與資料流即時性強化。隨著平台全面整合進日常營運，數位科技也</w:t>
      </w:r>
      <w:r w:rsidR="002F18A4">
        <w:rPr>
          <w:rFonts w:hint="eastAsia"/>
          <w:color w:val="EE0000"/>
        </w:rPr>
        <w:t>逐步發揮引導</w:t>
      </w:r>
      <w:r w:rsidR="002F18A4" w:rsidRPr="002F18A4">
        <w:rPr>
          <w:color w:val="EE0000"/>
        </w:rPr>
        <w:t>組織運作</w:t>
      </w:r>
      <w:r w:rsidR="002F18A4">
        <w:rPr>
          <w:rFonts w:hint="eastAsia"/>
          <w:color w:val="EE0000"/>
        </w:rPr>
        <w:t>數位轉型</w:t>
      </w:r>
      <w:r w:rsidR="002F18A4" w:rsidRPr="002F18A4">
        <w:rPr>
          <w:color w:val="EE0000"/>
        </w:rPr>
        <w:t>的</w:t>
      </w:r>
      <w:r w:rsidR="002F18A4">
        <w:rPr>
          <w:rFonts w:hint="eastAsia"/>
          <w:color w:val="EE0000"/>
        </w:rPr>
        <w:t>重要因素</w:t>
      </w:r>
      <w:r w:rsidR="002F18A4" w:rsidRPr="002F18A4">
        <w:rPr>
          <w:color w:val="EE0000"/>
        </w:rPr>
        <w:t>。</w:t>
      </w:r>
    </w:p>
    <w:p w14:paraId="5A47AC0C" w14:textId="70FA4F61" w:rsidR="00B61D97" w:rsidRPr="00B61D97" w:rsidRDefault="00B61D97" w:rsidP="00237A87">
      <w:pPr>
        <w:pStyle w:val="aff3"/>
        <w:ind w:left="360" w:right="360" w:firstLine="480"/>
      </w:pPr>
      <w:r w:rsidRPr="00B61D97">
        <w:rPr>
          <w:rFonts w:hint="eastAsia"/>
        </w:rPr>
        <w:t>「去年(2024年)有一家廠商他以前是用大概20個Account，然後他在半年內就加了3倍，他後來多買變成50個Account，空間也買很多，他以前預計自己可能一年數位化只要100片，結果他發現整個模式對他來</w:t>
      </w:r>
      <w:r w:rsidRPr="00B61D97">
        <w:rPr>
          <w:rFonts w:hint="eastAsia"/>
        </w:rPr>
        <w:lastRenderedPageBreak/>
        <w:t>說生意、整個Team溝通和他在做sales的效率是很好的，所以他又在擴大他的布料空間。」（</w:t>
      </w:r>
      <w:r w:rsidRPr="00B61D97">
        <w:t xml:space="preserve">李菁 </w:t>
      </w:r>
      <w:r w:rsidRPr="00B61D97">
        <w:rPr>
          <w:rFonts w:hint="eastAsia"/>
        </w:rPr>
        <w:t>執行長，2025訪談資料）</w:t>
      </w:r>
    </w:p>
    <w:p w14:paraId="61D604D0" w14:textId="35390DF8" w:rsidR="00CB3F3D" w:rsidRDefault="00CB3F3D" w:rsidP="00410D6D">
      <w:pPr>
        <w:pStyle w:val="a"/>
        <w:rPr>
          <w:i/>
          <w:iCs/>
        </w:rPr>
      </w:pPr>
      <w:r w:rsidRPr="00CB3F3D">
        <w:t>以</w:t>
      </w:r>
      <w:r w:rsidR="00880AFB">
        <w:rPr>
          <w:rFonts w:hint="eastAsia"/>
        </w:rPr>
        <w:t>碳排資訊</w:t>
      </w:r>
      <w:r w:rsidR="00DC42FD">
        <w:rPr>
          <w:rFonts w:hint="eastAsia"/>
        </w:rPr>
        <w:t>為</w:t>
      </w:r>
      <w:r w:rsidR="000214E3">
        <w:rPr>
          <w:rFonts w:hint="eastAsia"/>
        </w:rPr>
        <w:t>核心</w:t>
      </w:r>
      <w:r w:rsidRPr="00CB3F3D">
        <w:t>，串連</w:t>
      </w:r>
      <w:r w:rsidR="00DF17C4">
        <w:rPr>
          <w:rFonts w:hint="eastAsia"/>
        </w:rPr>
        <w:t>企業</w:t>
      </w:r>
      <w:r w:rsidR="00DF17C4" w:rsidRPr="00DF17C4">
        <w:t>內部治理、供應鏈行動到品牌</w:t>
      </w:r>
      <w:r w:rsidR="004B72EC">
        <w:rPr>
          <w:rFonts w:hint="eastAsia"/>
        </w:rPr>
        <w:t>端的</w:t>
      </w:r>
      <w:r w:rsidR="00DF17C4">
        <w:rPr>
          <w:rFonts w:hint="eastAsia"/>
        </w:rPr>
        <w:t>永續</w:t>
      </w:r>
      <w:r w:rsidR="00DF17C4" w:rsidRPr="00DF17C4">
        <w:t>決策</w:t>
      </w:r>
    </w:p>
    <w:p w14:paraId="0B40F46A" w14:textId="430E7DF1" w:rsidR="008E397C" w:rsidRDefault="008E397C" w:rsidP="006D54B2">
      <w:pPr>
        <w:ind w:firstLine="480"/>
      </w:pPr>
      <w:r w:rsidRPr="008E397C">
        <w:t>當永續成為全球品牌與消費者關注的核心價值，</w:t>
      </w:r>
      <w:r w:rsidRPr="008E397C">
        <w:t>Frontier.cool</w:t>
      </w:r>
      <w:r w:rsidRPr="008E397C">
        <w:t>不再</w:t>
      </w:r>
      <w:r w:rsidR="00C8716F">
        <w:rPr>
          <w:rFonts w:hint="eastAsia"/>
        </w:rPr>
        <w:t>只是</w:t>
      </w:r>
      <w:r w:rsidRPr="008E397C">
        <w:t>工具提供者，而是成為引導供應鏈實踐永續治理的關鍵推手。</w:t>
      </w:r>
      <w:r w:rsidR="00DD667A" w:rsidRPr="00DD667A">
        <w:t>平台</w:t>
      </w:r>
      <w:r w:rsidR="00DD667A">
        <w:rPr>
          <w:rFonts w:hint="eastAsia"/>
        </w:rPr>
        <w:t>藉由永續資訊的呈現，讓永續行動從供應鏈製造就開始</w:t>
      </w:r>
      <w:r w:rsidR="00DD667A" w:rsidRPr="00DD667A">
        <w:t>出發，協助</w:t>
      </w:r>
      <w:r w:rsidR="00FA6899">
        <w:rPr>
          <w:rFonts w:hint="eastAsia"/>
        </w:rPr>
        <w:t>紡織產業鏈</w:t>
      </w:r>
      <w:r w:rsidR="00DD667A" w:rsidRPr="00DD667A">
        <w:t>建構可實行、可追蹤的碳管理路徑，讓「永續」不再停留於理念，而能成為決策依據與營運準則。</w:t>
      </w:r>
    </w:p>
    <w:p w14:paraId="3397E735" w14:textId="00E887BB" w:rsidR="004A2890" w:rsidRDefault="00FA6899" w:rsidP="00EB3EF2">
      <w:pPr>
        <w:ind w:firstLine="480"/>
      </w:pPr>
      <w:r w:rsidRPr="00FA6899">
        <w:t>從供應商端開始，</w:t>
      </w:r>
      <w:r w:rsidRPr="00FA6899">
        <w:t>Frontier.cool</w:t>
      </w:r>
      <w:r w:rsidR="00532C6E" w:rsidRPr="00532C6E">
        <w:t>協助</w:t>
      </w:r>
      <w:r w:rsidR="00417F4C">
        <w:rPr>
          <w:rFonts w:hint="eastAsia"/>
        </w:rPr>
        <w:t>其</w:t>
      </w:r>
      <w:r w:rsidR="00532C6E" w:rsidRPr="00532C6E">
        <w:t>依照碳足跡大小進行布料分類</w:t>
      </w:r>
      <w:r w:rsidR="00532C6E">
        <w:rPr>
          <w:rFonts w:hint="eastAsia"/>
        </w:rPr>
        <w:t>，</w:t>
      </w:r>
      <w:r w:rsidRPr="00FA6899">
        <w:t>建立「環保布料資料夾」，讓業務在與品牌互動時能精準推薦低碳材質</w:t>
      </w:r>
      <w:r w:rsidR="00D66FF5">
        <w:rPr>
          <w:rFonts w:hint="eastAsia"/>
        </w:rPr>
        <w:t>。</w:t>
      </w:r>
      <w:r w:rsidR="004A2890" w:rsidRPr="00FA6899">
        <w:t>這不僅讓永續</w:t>
      </w:r>
      <w:r w:rsidR="004A2890">
        <w:rPr>
          <w:rFonts w:hint="eastAsia"/>
        </w:rPr>
        <w:t>在實務上</w:t>
      </w:r>
      <w:r w:rsidR="004A2890" w:rsidRPr="00FA6899">
        <w:t>變得</w:t>
      </w:r>
      <w:r w:rsidR="004A2890">
        <w:rPr>
          <w:rFonts w:hint="eastAsia"/>
        </w:rPr>
        <w:t>更加</w:t>
      </w:r>
      <w:r w:rsidR="004A2890" w:rsidRPr="00FA6899">
        <w:t>具體，也幫助供應商看見</w:t>
      </w:r>
      <w:r w:rsidR="006563E6">
        <w:rPr>
          <w:rFonts w:hint="eastAsia"/>
        </w:rPr>
        <w:t>自家</w:t>
      </w:r>
      <w:r w:rsidR="006563E6" w:rsidRPr="006563E6">
        <w:t>產品在環境議題上的定位與價值</w:t>
      </w:r>
      <w:r w:rsidR="004A2890" w:rsidRPr="00FA6899">
        <w:t>，</w:t>
      </w:r>
      <w:r w:rsidR="0011628D">
        <w:rPr>
          <w:rFonts w:hint="eastAsia"/>
        </w:rPr>
        <w:t>進一步</w:t>
      </w:r>
      <w:r w:rsidR="006E730D">
        <w:rPr>
          <w:rFonts w:hint="eastAsia"/>
        </w:rPr>
        <w:t>分析</w:t>
      </w:r>
      <w:r w:rsidR="004A2890" w:rsidRPr="00FA6899">
        <w:t>如何從原料選擇、製程</w:t>
      </w:r>
      <w:r w:rsidR="004A2890">
        <w:rPr>
          <w:rFonts w:hint="eastAsia"/>
        </w:rPr>
        <w:t>改善</w:t>
      </w:r>
      <w:r w:rsidR="006E730D">
        <w:rPr>
          <w:rFonts w:hint="eastAsia"/>
        </w:rPr>
        <w:t>、</w:t>
      </w:r>
      <w:r w:rsidR="006E730D" w:rsidRPr="006E730D">
        <w:t>加工方式或包裝流程</w:t>
      </w:r>
      <w:r w:rsidR="004A2890" w:rsidRPr="00FA6899">
        <w:t>來降低</w:t>
      </w:r>
      <w:r w:rsidR="004A2890">
        <w:rPr>
          <w:rFonts w:hint="eastAsia"/>
        </w:rPr>
        <w:t>織品</w:t>
      </w:r>
      <w:r w:rsidR="00EB733A">
        <w:rPr>
          <w:rFonts w:hint="eastAsia"/>
        </w:rPr>
        <w:t>可能產生的</w:t>
      </w:r>
      <w:r w:rsidR="004A2890" w:rsidRPr="00FA6899">
        <w:t>碳排放</w:t>
      </w:r>
      <w:r w:rsidR="00A56911">
        <w:rPr>
          <w:rFonts w:hint="eastAsia"/>
        </w:rPr>
        <w:t>量</w:t>
      </w:r>
      <w:r w:rsidR="00630171">
        <w:rPr>
          <w:rFonts w:hint="eastAsia"/>
        </w:rPr>
        <w:t>與資源消耗</w:t>
      </w:r>
      <w:r w:rsidR="004A2890">
        <w:rPr>
          <w:rFonts w:hint="eastAsia"/>
        </w:rPr>
        <w:t>，真正的「從供應鏈端完成企業對環境永續的社會責任」</w:t>
      </w:r>
      <w:r w:rsidR="004A2890" w:rsidRPr="00FA6899">
        <w:t>。</w:t>
      </w:r>
    </w:p>
    <w:p w14:paraId="0DDE11B7" w14:textId="77777777" w:rsidR="00B30F33" w:rsidRPr="00211BF5" w:rsidRDefault="00B30F33" w:rsidP="00211BF5">
      <w:pPr>
        <w:pStyle w:val="aff3"/>
        <w:ind w:left="360" w:right="360" w:firstLine="480"/>
      </w:pPr>
      <w:r w:rsidRPr="00211BF5">
        <w:rPr>
          <w:rFonts w:hint="eastAsia"/>
        </w:rPr>
        <w:t>「對品牌商來說，什麼是sustainable future?作為供應鏈，我們其實在產品製程上的減碳真的盡了非常大的心力。但對於品牌商來說，他們真的想要的sustainable future不只是在製程上減碳，而是整個供應鏈的商業、生產模式的整體改變。」（</w:t>
      </w:r>
      <w:r w:rsidRPr="00211BF5">
        <w:t xml:space="preserve">李菁 </w:t>
      </w:r>
      <w:r w:rsidRPr="00211BF5">
        <w:rPr>
          <w:rFonts w:hint="eastAsia"/>
        </w:rPr>
        <w:t>執行長，2022 淨零碳排之路-研討會資料）</w:t>
      </w:r>
    </w:p>
    <w:p w14:paraId="2CD84F82" w14:textId="1698C316" w:rsidR="003D0199" w:rsidRPr="001D180A" w:rsidRDefault="00CA4F2A" w:rsidP="00DF17C4">
      <w:pPr>
        <w:ind w:firstLine="480"/>
        <w:rPr>
          <w:color w:val="EE0000"/>
        </w:rPr>
      </w:pPr>
      <w:r>
        <w:rPr>
          <w:rFonts w:hint="eastAsia"/>
          <w:color w:val="EE0000"/>
        </w:rPr>
        <w:t>若</w:t>
      </w:r>
      <w:r w:rsidR="00F840A7" w:rsidRPr="001D180A">
        <w:rPr>
          <w:color w:val="EE0000"/>
        </w:rPr>
        <w:t>供應商能主動提供碳排分析報告，品牌自然也更傾向</w:t>
      </w:r>
      <w:r w:rsidR="00297153">
        <w:rPr>
          <w:rFonts w:hint="eastAsia"/>
          <w:color w:val="EE0000"/>
        </w:rPr>
        <w:t>與</w:t>
      </w:r>
      <w:r w:rsidR="00886727" w:rsidRPr="001D180A">
        <w:rPr>
          <w:rFonts w:hint="eastAsia"/>
          <w:color w:val="EE0000"/>
        </w:rPr>
        <w:t>資</w:t>
      </w:r>
      <w:r w:rsidR="00B45FFF" w:rsidRPr="001D180A">
        <w:rPr>
          <w:rFonts w:hint="eastAsia"/>
          <w:color w:val="EE0000"/>
        </w:rPr>
        <w:t>訊</w:t>
      </w:r>
      <w:r w:rsidR="00886727" w:rsidRPr="001D180A">
        <w:rPr>
          <w:rFonts w:hint="eastAsia"/>
          <w:color w:val="EE0000"/>
        </w:rPr>
        <w:t>透明可溯源</w:t>
      </w:r>
      <w:r w:rsidR="003D0199" w:rsidRPr="001D180A">
        <w:rPr>
          <w:rFonts w:hint="eastAsia"/>
          <w:color w:val="EE0000"/>
        </w:rPr>
        <w:t>、商品更環保</w:t>
      </w:r>
      <w:r w:rsidR="00886727" w:rsidRPr="001D180A">
        <w:rPr>
          <w:rFonts w:hint="eastAsia"/>
          <w:color w:val="EE0000"/>
        </w:rPr>
        <w:t>的供應商</w:t>
      </w:r>
      <w:r w:rsidR="00297153">
        <w:rPr>
          <w:rFonts w:hint="eastAsia"/>
          <w:color w:val="EE0000"/>
        </w:rPr>
        <w:t>合作</w:t>
      </w:r>
      <w:r w:rsidR="00F840A7" w:rsidRPr="001D180A">
        <w:rPr>
          <w:color w:val="EE0000"/>
        </w:rPr>
        <w:t>，</w:t>
      </w:r>
      <w:r w:rsidR="0074508A" w:rsidRPr="001D180A">
        <w:rPr>
          <w:rFonts w:hint="eastAsia"/>
          <w:color w:val="EE0000"/>
        </w:rPr>
        <w:t>讓供應商對永續付出的</w:t>
      </w:r>
      <w:r w:rsidR="00F840A7" w:rsidRPr="001D180A">
        <w:rPr>
          <w:color w:val="EE0000"/>
        </w:rPr>
        <w:t>努力轉化為商業</w:t>
      </w:r>
      <w:r w:rsidR="00DB06A9" w:rsidRPr="001D180A">
        <w:rPr>
          <w:rFonts w:hint="eastAsia"/>
          <w:color w:val="EE0000"/>
        </w:rPr>
        <w:t>價值</w:t>
      </w:r>
      <w:r w:rsidR="00F840A7" w:rsidRPr="001D180A">
        <w:rPr>
          <w:color w:val="EE0000"/>
        </w:rPr>
        <w:t>與</w:t>
      </w:r>
      <w:r w:rsidR="00DB06A9" w:rsidRPr="001D180A">
        <w:rPr>
          <w:rFonts w:hint="eastAsia"/>
          <w:color w:val="EE0000"/>
        </w:rPr>
        <w:t>建立</w:t>
      </w:r>
      <w:r w:rsidR="001554EB" w:rsidRPr="001D180A">
        <w:rPr>
          <w:rFonts w:hint="eastAsia"/>
          <w:color w:val="EE0000"/>
        </w:rPr>
        <w:t>顧客</w:t>
      </w:r>
      <w:r w:rsidR="00F840A7" w:rsidRPr="001D180A">
        <w:rPr>
          <w:color w:val="EE0000"/>
        </w:rPr>
        <w:t>信任</w:t>
      </w:r>
      <w:r w:rsidR="00FA6899" w:rsidRPr="001D180A">
        <w:rPr>
          <w:color w:val="EE0000"/>
        </w:rPr>
        <w:t>。</w:t>
      </w:r>
    </w:p>
    <w:p w14:paraId="3EC80C70" w14:textId="7B45374A" w:rsidR="00DF17C4" w:rsidRDefault="00404ACD" w:rsidP="00DF17C4">
      <w:pPr>
        <w:ind w:firstLine="480"/>
      </w:pPr>
      <w:r>
        <w:rPr>
          <w:rFonts w:hint="eastAsia"/>
        </w:rPr>
        <w:t>而</w:t>
      </w:r>
      <w:r w:rsidR="00DF17C4">
        <w:rPr>
          <w:rFonts w:hint="eastAsia"/>
        </w:rPr>
        <w:t>品牌端</w:t>
      </w:r>
      <w:r w:rsidRPr="00404ACD">
        <w:t>藉由平台所整合的布料碳排</w:t>
      </w:r>
      <w:r w:rsidR="0096501C">
        <w:rPr>
          <w:rFonts w:hint="eastAsia"/>
        </w:rPr>
        <w:t>放、用水、用電等能源消耗</w:t>
      </w:r>
      <w:r w:rsidRPr="00404ACD">
        <w:t>資料，</w:t>
      </w:r>
      <w:r>
        <w:rPr>
          <w:rFonts w:hint="eastAsia"/>
        </w:rPr>
        <w:t>就</w:t>
      </w:r>
      <w:r w:rsidRPr="00404ACD">
        <w:t>能從採購</w:t>
      </w:r>
      <w:r>
        <w:rPr>
          <w:rFonts w:hint="eastAsia"/>
        </w:rPr>
        <w:t>階段</w:t>
      </w:r>
      <w:r w:rsidRPr="00404ACD">
        <w:t>開始實施</w:t>
      </w:r>
      <w:r w:rsidR="00334426">
        <w:rPr>
          <w:rFonts w:hint="eastAsia"/>
        </w:rPr>
        <w:t>環保</w:t>
      </w:r>
      <w:r w:rsidRPr="00404ACD">
        <w:t>策略。</w:t>
      </w:r>
      <w:r w:rsidR="00B72427" w:rsidRPr="00B72427">
        <w:t>特別是在服飾與鞋類產業中，布料原料本身就可能占整體產品碳足跡的</w:t>
      </w:r>
      <w:r w:rsidR="00B72427" w:rsidRPr="00B72427">
        <w:t>80%</w:t>
      </w:r>
      <w:r w:rsidR="00B72427" w:rsidRPr="00B72427">
        <w:t>，使得原料階段的控管成為碳管理的關鍵。</w:t>
      </w:r>
    </w:p>
    <w:p w14:paraId="5886AB8E" w14:textId="22DEC372" w:rsidR="00025F75" w:rsidRPr="00025F75" w:rsidRDefault="00025F75" w:rsidP="00E73839">
      <w:pPr>
        <w:pStyle w:val="aff3"/>
        <w:ind w:left="360" w:right="360" w:firstLine="480"/>
      </w:pPr>
      <w:r w:rsidRPr="004A4547">
        <w:rPr>
          <w:rFonts w:hint="eastAsia"/>
        </w:rPr>
        <w:t>「碳足跡是未來的關鍵的數據，因為品牌在設計的時候，如果他能採用比較低碳的、有完整數據的產品，就可控制碳排來達到減碳目標。」（</w:t>
      </w:r>
      <w:r w:rsidRPr="004A4547">
        <w:t xml:space="preserve">李菁 </w:t>
      </w:r>
      <w:r w:rsidRPr="004A4547">
        <w:rPr>
          <w:rFonts w:hint="eastAsia"/>
        </w:rPr>
        <w:t>執行長，2025訪談資料）</w:t>
      </w:r>
    </w:p>
    <w:p w14:paraId="707D4777" w14:textId="2E03E975" w:rsidR="00E6226D" w:rsidRDefault="001F1AAF" w:rsidP="00DF17C4">
      <w:pPr>
        <w:ind w:firstLine="480"/>
      </w:pPr>
      <w:r w:rsidRPr="00E6226D">
        <w:t>品牌可針對年度</w:t>
      </w:r>
      <w:r w:rsidR="00B94A18">
        <w:rPr>
          <w:rFonts w:hint="eastAsia"/>
        </w:rPr>
        <w:t>永續</w:t>
      </w:r>
      <w:r w:rsidRPr="00E6226D">
        <w:t>政策與治理目標編列碳排預算</w:t>
      </w:r>
      <w:r w:rsidR="00CF1574">
        <w:rPr>
          <w:rFonts w:hint="eastAsia"/>
        </w:rPr>
        <w:t>，</w:t>
      </w:r>
      <w:r w:rsidR="00C2014D">
        <w:rPr>
          <w:rFonts w:hint="eastAsia"/>
        </w:rPr>
        <w:t>，減少</w:t>
      </w:r>
      <w:r w:rsidR="00060ACC">
        <w:rPr>
          <w:rFonts w:hint="eastAsia"/>
        </w:rPr>
        <w:t>設計開發</w:t>
      </w:r>
      <w:r w:rsidR="00C50213">
        <w:rPr>
          <w:rFonts w:hint="eastAsia"/>
        </w:rPr>
        <w:t>與</w:t>
      </w:r>
      <w:r w:rsidR="00060ACC">
        <w:rPr>
          <w:rFonts w:hint="eastAsia"/>
        </w:rPr>
        <w:t>產品製作過程</w:t>
      </w:r>
      <w:r w:rsidR="00C2014D">
        <w:rPr>
          <w:rFonts w:hint="eastAsia"/>
        </w:rPr>
        <w:t>對</w:t>
      </w:r>
      <w:r w:rsidR="005E7145">
        <w:rPr>
          <w:rFonts w:hint="eastAsia"/>
        </w:rPr>
        <w:t>自然</w:t>
      </w:r>
      <w:r w:rsidR="00C2014D">
        <w:rPr>
          <w:rFonts w:hint="eastAsia"/>
        </w:rPr>
        <w:t>環</w:t>
      </w:r>
      <w:r w:rsidR="006A149E">
        <w:rPr>
          <w:rFonts w:hint="eastAsia"/>
        </w:rPr>
        <w:t>境</w:t>
      </w:r>
      <w:r w:rsidR="00C2014D">
        <w:rPr>
          <w:rFonts w:hint="eastAsia"/>
        </w:rPr>
        <w:t>造成的</w:t>
      </w:r>
      <w:r w:rsidR="006A149E">
        <w:rPr>
          <w:rFonts w:hint="eastAsia"/>
        </w:rPr>
        <w:t>衝擊</w:t>
      </w:r>
      <w:r w:rsidR="00E6226D" w:rsidRPr="00E6226D">
        <w:t>。</w:t>
      </w:r>
    </w:p>
    <w:p w14:paraId="0BF49319" w14:textId="7054C7A5" w:rsidR="003C741C" w:rsidRDefault="00D37205" w:rsidP="00025F75">
      <w:pPr>
        <w:ind w:firstLine="480"/>
      </w:pPr>
      <w:r w:rsidRPr="00D37205">
        <w:lastRenderedPageBreak/>
        <w:t>TextileCloud™</w:t>
      </w:r>
      <w:r w:rsidR="008E7516" w:rsidRPr="008E7516">
        <w:t>讓品牌在設計初期即能掌握每片布料的碳足跡、水耗、土地使用等關鍵</w:t>
      </w:r>
      <w:r w:rsidR="008E7516" w:rsidRPr="008E7516">
        <w:t>ESG</w:t>
      </w:r>
      <w:r w:rsidR="008E7516" w:rsidRPr="008E7516">
        <w:t>指標，無須再耗時蒐集資料或等待供應商提供碳排報告。</w:t>
      </w:r>
      <w:r w:rsidR="003C741C" w:rsidRPr="003C741C">
        <w:t>這項設計大幅縮短開發週期，使團隊能在素材篩選階段就納入永續條件進行產品規劃，不僅同步滿足環保法規、碳稅等政策準備，也讓設計與永續得以併行、不需重工修改。</w:t>
      </w:r>
    </w:p>
    <w:p w14:paraId="766C02A5" w14:textId="04DA514E" w:rsidR="00B74F4A" w:rsidRDefault="00CF53CC" w:rsidP="00025F75">
      <w:pPr>
        <w:ind w:firstLine="480"/>
      </w:pPr>
      <w:r w:rsidRPr="00CF53CC">
        <w:t>同時，透過平台將碳排資訊透明揭露，跨部</w:t>
      </w:r>
      <w:r w:rsidR="00546CA7">
        <w:rPr>
          <w:rFonts w:hint="eastAsia"/>
        </w:rPr>
        <w:t>門</w:t>
      </w:r>
      <w:r w:rsidRPr="00CF53CC">
        <w:t>可在</w:t>
      </w:r>
      <w:r w:rsidR="00D93F8C">
        <w:rPr>
          <w:rFonts w:hint="eastAsia"/>
        </w:rPr>
        <w:t>在資訊透明共享之下</w:t>
      </w:r>
      <w:r w:rsidRPr="00CF53CC">
        <w:t>快速決策與溝通協作</w:t>
      </w:r>
      <w:r w:rsidR="004830B6">
        <w:rPr>
          <w:rFonts w:hint="eastAsia"/>
        </w:rPr>
        <w:t>、</w:t>
      </w:r>
      <w:r w:rsidRPr="00CF53CC">
        <w:t>提升開發效率。品牌</w:t>
      </w:r>
      <w:r w:rsidR="00F76E4D">
        <w:rPr>
          <w:rFonts w:hint="eastAsia"/>
        </w:rPr>
        <w:t>可</w:t>
      </w:r>
      <w:r w:rsidR="00F76E4D" w:rsidRPr="00E6226D">
        <w:t>比對不同材料組合的碳排強度，</w:t>
      </w:r>
      <w:r w:rsidRPr="00CF53CC">
        <w:t>以提前完成策略擬定與預算編列，</w:t>
      </w:r>
      <w:r w:rsidR="00F80A39" w:rsidRPr="00E6226D">
        <w:t>協助</w:t>
      </w:r>
      <w:r w:rsidR="00F80A39">
        <w:rPr>
          <w:rFonts w:hint="eastAsia"/>
        </w:rPr>
        <w:t>企業</w:t>
      </w:r>
      <w:r w:rsidR="00F80A39" w:rsidRPr="00E6226D">
        <w:t>做出環保與成本兼顧的選擇</w:t>
      </w:r>
      <w:r w:rsidR="00B74F4A">
        <w:rPr>
          <w:rFonts w:hint="eastAsia"/>
        </w:rPr>
        <w:t>。</w:t>
      </w:r>
    </w:p>
    <w:p w14:paraId="4192B917" w14:textId="1A448995" w:rsidR="003C741C" w:rsidRDefault="009B1363" w:rsidP="00B74F4A">
      <w:pPr>
        <w:ind w:firstLine="480"/>
      </w:pPr>
      <w:r>
        <w:rPr>
          <w:rFonts w:hint="eastAsia"/>
        </w:rPr>
        <w:t>而</w:t>
      </w:r>
      <w:r w:rsidR="00B74F4A" w:rsidRPr="00025F75">
        <w:t>永續控管</w:t>
      </w:r>
      <w:r w:rsidR="00B74F4A">
        <w:rPr>
          <w:rFonts w:hint="eastAsia"/>
        </w:rPr>
        <w:t>雖</w:t>
      </w:r>
      <w:r w:rsidR="00B74F4A" w:rsidRPr="00025F75">
        <w:t>從供應鏈採購端開始，效益卻能延伸至產品開發、報價與上市等各階段，進一步提升品牌在永續轉型與市場反應上的競爭優勢。</w:t>
      </w:r>
    </w:p>
    <w:p w14:paraId="37368577" w14:textId="77777777" w:rsidR="009C5FB0" w:rsidRDefault="00025F75" w:rsidP="009C5FB0">
      <w:pPr>
        <w:ind w:firstLine="480"/>
      </w:pPr>
      <w:r w:rsidRPr="00025F75">
        <w:t>最終，減碳行動不再只是道德層面的訴求，而真正內嵌於企業的資源分配與決策體系中，從產品設計、供應商選擇、成本控管到營運治理，形成貫穿全流程的永續行動路徑。</w:t>
      </w:r>
    </w:p>
    <w:p w14:paraId="2A53DD4B" w14:textId="6B159D0A" w:rsidR="00025F75" w:rsidRPr="00025F75" w:rsidRDefault="008818C6" w:rsidP="009C5FB0">
      <w:pPr>
        <w:pStyle w:val="afe"/>
      </w:pPr>
      <w:r>
        <w:rPr>
          <w:noProof/>
        </w:rPr>
        <w:drawing>
          <wp:inline distT="0" distB="0" distL="0" distR="0" wp14:anchorId="6E1D0BA4" wp14:editId="727F2656">
            <wp:extent cx="4123952" cy="4901194"/>
            <wp:effectExtent l="0" t="0" r="0" b="0"/>
            <wp:docPr id="742463751"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63751" name="圖片 74246375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3952" cy="4901194"/>
                    </a:xfrm>
                    <a:prstGeom prst="rect">
                      <a:avLst/>
                    </a:prstGeom>
                  </pic:spPr>
                </pic:pic>
              </a:graphicData>
            </a:graphic>
          </wp:inline>
        </w:drawing>
      </w:r>
    </w:p>
    <w:p w14:paraId="11CC3325" w14:textId="61D2DB32" w:rsidR="00895E18" w:rsidRDefault="00895E18">
      <w:pPr>
        <w:widowControl/>
        <w:ind w:firstLineChars="0" w:firstLine="0"/>
      </w:pPr>
      <w:r>
        <w:br w:type="page"/>
      </w:r>
      <w:r>
        <w:lastRenderedPageBreak/>
        <w:br w:type="page"/>
      </w:r>
    </w:p>
    <w:p w14:paraId="57E2EA55" w14:textId="709B5820" w:rsidR="00895E18" w:rsidRPr="00B52E1C" w:rsidRDefault="001464FE" w:rsidP="00B52E1C">
      <w:pPr>
        <w:pStyle w:val="affb"/>
      </w:pPr>
      <w:bookmarkStart w:id="96" w:name="_Toc198597363"/>
      <w:r>
        <w:rPr>
          <w:rFonts w:hint="eastAsia"/>
        </w:rPr>
        <w:lastRenderedPageBreak/>
        <w:t>第四</w:t>
      </w:r>
      <w:r w:rsidR="00895E18">
        <w:rPr>
          <w:rFonts w:hint="eastAsia"/>
        </w:rPr>
        <w:t>階段</w:t>
      </w:r>
      <w:r>
        <w:rPr>
          <w:rFonts w:hint="eastAsia"/>
        </w:rPr>
        <w:t>個案分析表</w:t>
      </w:r>
      <w:bookmarkEnd w:id="96"/>
    </w:p>
    <w:tbl>
      <w:tblPr>
        <w:tblStyle w:val="aff0"/>
        <w:tblW w:w="0" w:type="auto"/>
        <w:tblLook w:val="04A0" w:firstRow="1" w:lastRow="0" w:firstColumn="1" w:lastColumn="0" w:noHBand="0" w:noVBand="1"/>
      </w:tblPr>
      <w:tblGrid>
        <w:gridCol w:w="582"/>
        <w:gridCol w:w="582"/>
        <w:gridCol w:w="3692"/>
        <w:gridCol w:w="3440"/>
      </w:tblGrid>
      <w:tr w:rsidR="00895E18" w14:paraId="274866E3" w14:textId="77777777" w:rsidTr="001A2607">
        <w:tc>
          <w:tcPr>
            <w:tcW w:w="1160" w:type="dxa"/>
            <w:gridSpan w:val="2"/>
            <w:vAlign w:val="center"/>
          </w:tcPr>
          <w:p w14:paraId="3744AADA" w14:textId="77777777" w:rsidR="00895E18" w:rsidRDefault="00895E18" w:rsidP="001A2607">
            <w:pPr>
              <w:ind w:firstLineChars="0" w:firstLine="0"/>
              <w:jc w:val="center"/>
            </w:pPr>
            <w:r w:rsidRPr="002D6F80">
              <w:rPr>
                <w:rFonts w:ascii="標楷體" w:hAnsi="標楷體" w:hint="eastAsia"/>
              </w:rPr>
              <w:t>理論</w:t>
            </w:r>
          </w:p>
        </w:tc>
        <w:tc>
          <w:tcPr>
            <w:tcW w:w="7136" w:type="dxa"/>
            <w:gridSpan w:val="2"/>
            <w:vAlign w:val="center"/>
          </w:tcPr>
          <w:p w14:paraId="605B3D38" w14:textId="77777777" w:rsidR="00895E18" w:rsidRDefault="00895E18" w:rsidP="001A2607">
            <w:pPr>
              <w:ind w:firstLineChars="0" w:firstLine="0"/>
              <w:jc w:val="center"/>
            </w:pPr>
            <w:r w:rsidRPr="002D6F80">
              <w:rPr>
                <w:rFonts w:ascii="標楷體" w:hAnsi="標楷體" w:hint="eastAsia"/>
              </w:rPr>
              <w:t>觀察重點</w:t>
            </w:r>
          </w:p>
        </w:tc>
      </w:tr>
      <w:tr w:rsidR="00895E18" w14:paraId="5682F3E4" w14:textId="77777777" w:rsidTr="001A2607">
        <w:tc>
          <w:tcPr>
            <w:tcW w:w="582" w:type="dxa"/>
            <w:vMerge w:val="restart"/>
            <w:textDirection w:val="tbRlV"/>
            <w:vAlign w:val="center"/>
          </w:tcPr>
          <w:p w14:paraId="1F9FC844" w14:textId="77777777" w:rsidR="00895E18" w:rsidRDefault="00895E18" w:rsidP="001A2607">
            <w:pPr>
              <w:ind w:left="113" w:right="113" w:firstLineChars="0" w:firstLine="0"/>
              <w:jc w:val="center"/>
            </w:pPr>
            <w:r>
              <w:rPr>
                <w:rFonts w:hint="eastAsia"/>
              </w:rPr>
              <w:t>制定</w:t>
            </w:r>
          </w:p>
        </w:tc>
        <w:tc>
          <w:tcPr>
            <w:tcW w:w="578" w:type="dxa"/>
            <w:vMerge w:val="restart"/>
            <w:textDirection w:val="tbRlV"/>
            <w:vAlign w:val="center"/>
          </w:tcPr>
          <w:p w14:paraId="4FD29C36" w14:textId="77777777" w:rsidR="00895E18" w:rsidRPr="00E53C34" w:rsidRDefault="00895E18" w:rsidP="001A2607">
            <w:pPr>
              <w:ind w:left="113" w:right="113" w:firstLineChars="0" w:firstLine="0"/>
              <w:jc w:val="center"/>
              <w:rPr>
                <w:b/>
                <w:bCs/>
              </w:rPr>
            </w:pPr>
            <w:r w:rsidRPr="002D6F80">
              <w:rPr>
                <w:rFonts w:ascii="標楷體" w:hAnsi="標楷體" w:hint="eastAsia"/>
              </w:rPr>
              <w:t>認知</w:t>
            </w:r>
          </w:p>
        </w:tc>
        <w:tc>
          <w:tcPr>
            <w:tcW w:w="3694" w:type="dxa"/>
            <w:vAlign w:val="center"/>
          </w:tcPr>
          <w:p w14:paraId="5DBFB6B5" w14:textId="77777777" w:rsidR="00895E18" w:rsidRDefault="00895E18" w:rsidP="001A2607">
            <w:pPr>
              <w:ind w:firstLineChars="0" w:firstLine="0"/>
              <w:jc w:val="center"/>
            </w:pPr>
            <w:r w:rsidRPr="002D6F80">
              <w:rPr>
                <w:rFonts w:ascii="標楷體" w:hAnsi="標楷體" w:hint="eastAsia"/>
              </w:rPr>
              <w:t>產業需求</w:t>
            </w:r>
          </w:p>
        </w:tc>
        <w:tc>
          <w:tcPr>
            <w:tcW w:w="3442" w:type="dxa"/>
            <w:vAlign w:val="center"/>
          </w:tcPr>
          <w:p w14:paraId="1ED11798" w14:textId="77777777" w:rsidR="00895E18" w:rsidRDefault="00895E18" w:rsidP="001A2607">
            <w:pPr>
              <w:ind w:firstLineChars="0" w:firstLine="0"/>
              <w:jc w:val="center"/>
            </w:pPr>
            <w:r w:rsidRPr="002D6F80">
              <w:rPr>
                <w:rFonts w:ascii="標楷體" w:hAnsi="標楷體" w:hint="eastAsia"/>
              </w:rPr>
              <w:t>企業能力</w:t>
            </w:r>
          </w:p>
        </w:tc>
      </w:tr>
      <w:tr w:rsidR="00895E18" w14:paraId="6DC119E4" w14:textId="77777777" w:rsidTr="001464FE">
        <w:tc>
          <w:tcPr>
            <w:tcW w:w="582" w:type="dxa"/>
            <w:vMerge/>
            <w:textDirection w:val="tbRlV"/>
            <w:vAlign w:val="center"/>
          </w:tcPr>
          <w:p w14:paraId="78D34B37" w14:textId="77777777" w:rsidR="00895E18" w:rsidRDefault="00895E18" w:rsidP="001A2607">
            <w:pPr>
              <w:ind w:left="113" w:right="113" w:firstLineChars="0" w:firstLine="0"/>
              <w:jc w:val="center"/>
            </w:pPr>
          </w:p>
        </w:tc>
        <w:tc>
          <w:tcPr>
            <w:tcW w:w="578" w:type="dxa"/>
            <w:vMerge/>
            <w:textDirection w:val="tbRlV"/>
            <w:vAlign w:val="center"/>
          </w:tcPr>
          <w:p w14:paraId="5CF97191" w14:textId="77777777" w:rsidR="00895E18" w:rsidRDefault="00895E18" w:rsidP="001A2607">
            <w:pPr>
              <w:ind w:left="113" w:right="113" w:firstLineChars="0" w:firstLine="0"/>
              <w:jc w:val="center"/>
            </w:pPr>
          </w:p>
        </w:tc>
        <w:tc>
          <w:tcPr>
            <w:tcW w:w="3694" w:type="dxa"/>
            <w:vAlign w:val="center"/>
          </w:tcPr>
          <w:p w14:paraId="6886B9CA" w14:textId="77777777" w:rsidR="00895E18" w:rsidRPr="001464FE" w:rsidRDefault="00895E18" w:rsidP="001464FE">
            <w:pPr>
              <w:pStyle w:val="aff8"/>
            </w:pPr>
            <w:r w:rsidRPr="001464FE">
              <w:t>國際趨勢與法規推動永續</w:t>
            </w:r>
            <w:r w:rsidRPr="001464FE">
              <w:rPr>
                <w:rFonts w:hint="eastAsia"/>
              </w:rPr>
              <w:t>目標。</w:t>
            </w:r>
          </w:p>
          <w:p w14:paraId="13926CBA" w14:textId="77777777" w:rsidR="00895E18" w:rsidRPr="001464FE" w:rsidRDefault="00895E18" w:rsidP="001464FE">
            <w:pPr>
              <w:pStyle w:val="aff8"/>
            </w:pPr>
            <w:r w:rsidRPr="001464FE">
              <w:rPr>
                <w:rFonts w:hint="eastAsia"/>
              </w:rPr>
              <w:t>碳足跡控管與生產前控制成本。</w:t>
            </w:r>
          </w:p>
        </w:tc>
        <w:tc>
          <w:tcPr>
            <w:tcW w:w="3442" w:type="dxa"/>
            <w:vAlign w:val="center"/>
          </w:tcPr>
          <w:p w14:paraId="7361D616" w14:textId="77777777" w:rsidR="00895E18" w:rsidRPr="001464FE" w:rsidRDefault="00895E18" w:rsidP="001464FE">
            <w:pPr>
              <w:pStyle w:val="aff8"/>
            </w:pPr>
            <w:r w:rsidRPr="001464FE">
              <w:rPr>
                <w:rFonts w:hint="eastAsia"/>
              </w:rPr>
              <w:t>經營策略</w:t>
            </w:r>
            <w:r w:rsidRPr="001464FE">
              <w:rPr>
                <w:rFonts w:hint="eastAsia"/>
              </w:rPr>
              <w:t>1</w:t>
            </w:r>
            <w:r w:rsidRPr="001464FE">
              <w:rPr>
                <w:rFonts w:hint="eastAsia"/>
              </w:rPr>
              <w:t>：靈活應對需求變化，推進策略調整與模組擴展。</w:t>
            </w:r>
          </w:p>
          <w:p w14:paraId="0B5F04E1" w14:textId="77777777" w:rsidR="00895E18" w:rsidRPr="001464FE" w:rsidRDefault="00895E18" w:rsidP="001464FE">
            <w:pPr>
              <w:pStyle w:val="aff8"/>
            </w:pPr>
            <w:r w:rsidRPr="001464FE">
              <w:rPr>
                <w:rFonts w:hint="eastAsia"/>
              </w:rPr>
              <w:t>經營策略</w:t>
            </w:r>
            <w:r w:rsidRPr="001464FE">
              <w:rPr>
                <w:rFonts w:hint="eastAsia"/>
              </w:rPr>
              <w:t>2</w:t>
            </w:r>
            <w:r w:rsidRPr="001464FE">
              <w:rPr>
                <w:rFonts w:hint="eastAsia"/>
              </w:rPr>
              <w:t>：網站大改版，調整與客戶溝通的語言。</w:t>
            </w:r>
          </w:p>
          <w:p w14:paraId="574ADB04" w14:textId="77777777" w:rsidR="00895E18" w:rsidRPr="001464FE" w:rsidRDefault="00895E18" w:rsidP="001464FE">
            <w:pPr>
              <w:pStyle w:val="aff8"/>
            </w:pPr>
            <w:r w:rsidRPr="001464FE">
              <w:t>資源整合與分配</w:t>
            </w:r>
            <w:r w:rsidRPr="001464FE">
              <w:rPr>
                <w:rFonts w:hint="eastAsia"/>
              </w:rPr>
              <w:t>：</w:t>
            </w:r>
            <w:r w:rsidRPr="001464FE">
              <w:t>串接外部專業資源，打造擴展型平台生態。</w:t>
            </w:r>
          </w:p>
        </w:tc>
      </w:tr>
      <w:tr w:rsidR="00895E18" w14:paraId="6FE2C60D" w14:textId="77777777" w:rsidTr="001A2607">
        <w:tc>
          <w:tcPr>
            <w:tcW w:w="582" w:type="dxa"/>
            <w:vMerge/>
            <w:textDirection w:val="tbRlV"/>
            <w:vAlign w:val="center"/>
          </w:tcPr>
          <w:p w14:paraId="240B402F" w14:textId="77777777" w:rsidR="00895E18" w:rsidRDefault="00895E18" w:rsidP="001A2607">
            <w:pPr>
              <w:ind w:left="113" w:right="113" w:firstLineChars="0" w:firstLine="0"/>
              <w:jc w:val="center"/>
            </w:pPr>
          </w:p>
        </w:tc>
        <w:tc>
          <w:tcPr>
            <w:tcW w:w="578" w:type="dxa"/>
            <w:vMerge w:val="restart"/>
            <w:textDirection w:val="tbRlV"/>
            <w:vAlign w:val="center"/>
          </w:tcPr>
          <w:p w14:paraId="5EAA0465" w14:textId="77777777" w:rsidR="00895E18" w:rsidRDefault="00895E18" w:rsidP="001A2607">
            <w:pPr>
              <w:ind w:left="113" w:right="113" w:firstLineChars="0" w:firstLine="0"/>
              <w:jc w:val="center"/>
            </w:pPr>
            <w:r w:rsidRPr="002D6F80">
              <w:rPr>
                <w:rFonts w:ascii="標楷體" w:hAnsi="標楷體" w:hint="eastAsia"/>
              </w:rPr>
              <w:t>行動</w:t>
            </w:r>
          </w:p>
        </w:tc>
        <w:tc>
          <w:tcPr>
            <w:tcW w:w="7136" w:type="dxa"/>
            <w:gridSpan w:val="2"/>
            <w:vAlign w:val="center"/>
          </w:tcPr>
          <w:p w14:paraId="3B776ECF" w14:textId="77777777" w:rsidR="00895E18" w:rsidRDefault="00895E18" w:rsidP="001A2607">
            <w:pPr>
              <w:ind w:firstLineChars="0" w:firstLine="0"/>
              <w:jc w:val="center"/>
            </w:pPr>
            <w:r w:rsidRPr="002D6F80">
              <w:rPr>
                <w:rFonts w:ascii="標楷體" w:hAnsi="標楷體" w:hint="eastAsia"/>
              </w:rPr>
              <w:t>探索可供性</w:t>
            </w:r>
          </w:p>
        </w:tc>
      </w:tr>
      <w:tr w:rsidR="00895E18" w14:paraId="544EE261" w14:textId="77777777" w:rsidTr="001A2607">
        <w:tc>
          <w:tcPr>
            <w:tcW w:w="582" w:type="dxa"/>
            <w:vMerge/>
            <w:vAlign w:val="center"/>
          </w:tcPr>
          <w:p w14:paraId="69D4CC2B" w14:textId="77777777" w:rsidR="00895E18" w:rsidRDefault="00895E18" w:rsidP="001A2607">
            <w:pPr>
              <w:ind w:firstLineChars="0" w:firstLine="0"/>
              <w:jc w:val="center"/>
            </w:pPr>
          </w:p>
        </w:tc>
        <w:tc>
          <w:tcPr>
            <w:tcW w:w="578" w:type="dxa"/>
            <w:vMerge/>
            <w:vAlign w:val="center"/>
          </w:tcPr>
          <w:p w14:paraId="23A979BF" w14:textId="77777777" w:rsidR="00895E18" w:rsidRDefault="00895E18" w:rsidP="001A2607">
            <w:pPr>
              <w:ind w:firstLineChars="0" w:firstLine="0"/>
              <w:jc w:val="center"/>
            </w:pPr>
          </w:p>
        </w:tc>
        <w:tc>
          <w:tcPr>
            <w:tcW w:w="3694" w:type="dxa"/>
            <w:vAlign w:val="center"/>
          </w:tcPr>
          <w:p w14:paraId="37B04BFC" w14:textId="77777777" w:rsidR="00895E18" w:rsidRDefault="00895E18" w:rsidP="001A2607">
            <w:pPr>
              <w:ind w:firstLineChars="0" w:firstLine="0"/>
              <w:jc w:val="center"/>
            </w:pPr>
            <w:r w:rsidRPr="002D6F80">
              <w:rPr>
                <w:rFonts w:ascii="標楷體" w:hAnsi="標楷體" w:hint="eastAsia"/>
              </w:rPr>
              <w:t>物質性</w:t>
            </w:r>
          </w:p>
        </w:tc>
        <w:tc>
          <w:tcPr>
            <w:tcW w:w="3442" w:type="dxa"/>
            <w:vAlign w:val="center"/>
          </w:tcPr>
          <w:p w14:paraId="015FD3D9" w14:textId="77777777" w:rsidR="00895E18" w:rsidRDefault="00895E18" w:rsidP="001A2607">
            <w:pPr>
              <w:ind w:firstLineChars="0" w:firstLine="0"/>
              <w:jc w:val="center"/>
            </w:pPr>
            <w:r w:rsidRPr="002D6F80">
              <w:rPr>
                <w:rFonts w:ascii="標楷體" w:hAnsi="標楷體" w:hint="eastAsia"/>
              </w:rPr>
              <w:t>機會</w:t>
            </w:r>
          </w:p>
        </w:tc>
      </w:tr>
      <w:tr w:rsidR="00895E18" w14:paraId="24C1D4F4" w14:textId="77777777" w:rsidTr="00B52E1C">
        <w:tc>
          <w:tcPr>
            <w:tcW w:w="582" w:type="dxa"/>
            <w:vMerge/>
            <w:vAlign w:val="center"/>
          </w:tcPr>
          <w:p w14:paraId="714F8611" w14:textId="77777777" w:rsidR="00895E18" w:rsidRDefault="00895E18" w:rsidP="001A2607">
            <w:pPr>
              <w:ind w:firstLineChars="0" w:firstLine="0"/>
              <w:jc w:val="center"/>
            </w:pPr>
          </w:p>
        </w:tc>
        <w:tc>
          <w:tcPr>
            <w:tcW w:w="578" w:type="dxa"/>
            <w:vMerge/>
            <w:vAlign w:val="center"/>
          </w:tcPr>
          <w:p w14:paraId="12D735E3" w14:textId="77777777" w:rsidR="00895E18" w:rsidRDefault="00895E18" w:rsidP="001A2607">
            <w:pPr>
              <w:ind w:firstLineChars="0" w:firstLine="0"/>
              <w:jc w:val="center"/>
            </w:pPr>
          </w:p>
        </w:tc>
        <w:tc>
          <w:tcPr>
            <w:tcW w:w="7136" w:type="dxa"/>
            <w:gridSpan w:val="2"/>
            <w:vAlign w:val="center"/>
          </w:tcPr>
          <w:p w14:paraId="653AF4BE" w14:textId="77777777" w:rsidR="00895E18" w:rsidRDefault="00895E18" w:rsidP="00B52E1C">
            <w:pPr>
              <w:pStyle w:val="aff8"/>
            </w:pPr>
            <w:r>
              <w:rPr>
                <w:rFonts w:hint="eastAsia"/>
              </w:rPr>
              <w:t>生成式</w:t>
            </w:r>
            <w:r>
              <w:rPr>
                <w:rFonts w:hint="eastAsia"/>
              </w:rPr>
              <w:t>AI</w:t>
            </w:r>
            <w:r>
              <w:rPr>
                <w:rFonts w:hint="eastAsia"/>
              </w:rPr>
              <w:t>技術，驅動虛實整合的織品設計。（</w:t>
            </w:r>
            <w:r>
              <w:rPr>
                <w:rFonts w:hint="eastAsia"/>
              </w:rPr>
              <w:t>2024</w:t>
            </w:r>
            <w:r>
              <w:rPr>
                <w:rFonts w:hint="eastAsia"/>
              </w:rPr>
              <w:t>）</w:t>
            </w:r>
          </w:p>
          <w:p w14:paraId="21CC0E78" w14:textId="77777777" w:rsidR="00895E18" w:rsidRDefault="00895E18" w:rsidP="00B52E1C">
            <w:pPr>
              <w:pStyle w:val="aff8"/>
            </w:pPr>
            <w:r>
              <w:rPr>
                <w:rFonts w:hint="eastAsia"/>
              </w:rPr>
              <w:t>數位布片成為永續治理與供應鏈管理工具。</w:t>
            </w:r>
          </w:p>
          <w:p w14:paraId="2C53C539" w14:textId="3B8651F2" w:rsidR="00895E18" w:rsidRPr="00860548" w:rsidRDefault="00654BCA" w:rsidP="00B52E1C">
            <w:pPr>
              <w:pStyle w:val="aff8"/>
              <w:rPr>
                <w:i/>
                <w:iCs/>
              </w:rPr>
            </w:pPr>
            <w:r w:rsidRPr="0093549C">
              <w:t>探索潛在可供性：科技賦能個人創作</w:t>
            </w:r>
            <w:r>
              <w:rPr>
                <w:rFonts w:hint="eastAsia"/>
              </w:rPr>
              <w:t>、情感表達實現。</w:t>
            </w:r>
          </w:p>
        </w:tc>
      </w:tr>
      <w:tr w:rsidR="00895E18" w14:paraId="00AB2490" w14:textId="77777777" w:rsidTr="001A2607">
        <w:tc>
          <w:tcPr>
            <w:tcW w:w="582" w:type="dxa"/>
            <w:vMerge/>
            <w:vAlign w:val="center"/>
          </w:tcPr>
          <w:p w14:paraId="3B1365CA" w14:textId="77777777" w:rsidR="00895E18" w:rsidRDefault="00895E18" w:rsidP="001A2607">
            <w:pPr>
              <w:ind w:firstLineChars="0" w:firstLine="0"/>
              <w:jc w:val="center"/>
            </w:pPr>
          </w:p>
        </w:tc>
        <w:tc>
          <w:tcPr>
            <w:tcW w:w="578" w:type="dxa"/>
            <w:vMerge/>
            <w:vAlign w:val="center"/>
          </w:tcPr>
          <w:p w14:paraId="7234C55B" w14:textId="77777777" w:rsidR="00895E18" w:rsidRDefault="00895E18" w:rsidP="001A2607">
            <w:pPr>
              <w:ind w:firstLineChars="0" w:firstLine="0"/>
              <w:jc w:val="center"/>
            </w:pPr>
          </w:p>
        </w:tc>
        <w:tc>
          <w:tcPr>
            <w:tcW w:w="7136" w:type="dxa"/>
            <w:gridSpan w:val="2"/>
            <w:vAlign w:val="center"/>
          </w:tcPr>
          <w:p w14:paraId="6D841F21" w14:textId="77777777" w:rsidR="00895E18" w:rsidRDefault="00895E18" w:rsidP="001A2607">
            <w:pPr>
              <w:ind w:firstLineChars="0" w:firstLine="0"/>
              <w:jc w:val="center"/>
            </w:pPr>
            <w:r w:rsidRPr="002D6F80">
              <w:rPr>
                <w:rFonts w:ascii="標楷體" w:hAnsi="標楷體" w:hint="eastAsia"/>
              </w:rPr>
              <w:t>雙元性靈巧實現可供性</w:t>
            </w:r>
          </w:p>
        </w:tc>
      </w:tr>
      <w:tr w:rsidR="00895E18" w14:paraId="75424AC7" w14:textId="77777777" w:rsidTr="001A2607">
        <w:tc>
          <w:tcPr>
            <w:tcW w:w="582" w:type="dxa"/>
            <w:vMerge/>
            <w:vAlign w:val="center"/>
          </w:tcPr>
          <w:p w14:paraId="40A64742" w14:textId="77777777" w:rsidR="00895E18" w:rsidRDefault="00895E18" w:rsidP="001A2607">
            <w:pPr>
              <w:ind w:firstLineChars="0" w:firstLine="0"/>
              <w:jc w:val="center"/>
            </w:pPr>
          </w:p>
        </w:tc>
        <w:tc>
          <w:tcPr>
            <w:tcW w:w="578" w:type="dxa"/>
            <w:vMerge/>
            <w:vAlign w:val="center"/>
          </w:tcPr>
          <w:p w14:paraId="4608897E" w14:textId="77777777" w:rsidR="00895E18" w:rsidRDefault="00895E18" w:rsidP="001A2607">
            <w:pPr>
              <w:ind w:firstLineChars="0" w:firstLine="0"/>
              <w:jc w:val="center"/>
            </w:pPr>
          </w:p>
        </w:tc>
        <w:tc>
          <w:tcPr>
            <w:tcW w:w="3694" w:type="dxa"/>
            <w:vAlign w:val="center"/>
          </w:tcPr>
          <w:p w14:paraId="508F75E6" w14:textId="77777777" w:rsidR="00895E18" w:rsidRDefault="00895E18" w:rsidP="001A2607">
            <w:pPr>
              <w:ind w:firstLineChars="0" w:firstLine="0"/>
              <w:jc w:val="center"/>
            </w:pPr>
            <w:r>
              <w:rPr>
                <w:rFonts w:ascii="標楷體" w:hAnsi="標楷體" w:hint="eastAsia"/>
              </w:rPr>
              <w:t>深耕運用</w:t>
            </w:r>
          </w:p>
        </w:tc>
        <w:tc>
          <w:tcPr>
            <w:tcW w:w="3442" w:type="dxa"/>
            <w:vAlign w:val="center"/>
          </w:tcPr>
          <w:p w14:paraId="2AAACB34" w14:textId="77777777" w:rsidR="00895E18" w:rsidRDefault="00895E18" w:rsidP="001A2607">
            <w:pPr>
              <w:ind w:firstLineChars="0" w:firstLine="0"/>
              <w:jc w:val="center"/>
            </w:pPr>
            <w:r w:rsidRPr="002D6F80">
              <w:rPr>
                <w:rFonts w:ascii="標楷體" w:hAnsi="標楷體" w:hint="eastAsia"/>
              </w:rPr>
              <w:t>創新探索</w:t>
            </w:r>
          </w:p>
        </w:tc>
      </w:tr>
      <w:tr w:rsidR="00895E18" w14:paraId="6AAB6442" w14:textId="77777777" w:rsidTr="001A2607">
        <w:tc>
          <w:tcPr>
            <w:tcW w:w="582" w:type="dxa"/>
            <w:vMerge/>
            <w:vAlign w:val="center"/>
          </w:tcPr>
          <w:p w14:paraId="0B3B99AD" w14:textId="77777777" w:rsidR="00895E18" w:rsidRDefault="00895E18" w:rsidP="001A2607">
            <w:pPr>
              <w:ind w:firstLineChars="0" w:firstLine="0"/>
              <w:jc w:val="center"/>
            </w:pPr>
          </w:p>
        </w:tc>
        <w:tc>
          <w:tcPr>
            <w:tcW w:w="578" w:type="dxa"/>
            <w:vMerge/>
            <w:vAlign w:val="center"/>
          </w:tcPr>
          <w:p w14:paraId="08832C30" w14:textId="77777777" w:rsidR="00895E18" w:rsidRDefault="00895E18" w:rsidP="001A2607">
            <w:pPr>
              <w:ind w:firstLineChars="0" w:firstLine="0"/>
              <w:jc w:val="center"/>
            </w:pPr>
          </w:p>
        </w:tc>
        <w:tc>
          <w:tcPr>
            <w:tcW w:w="3694" w:type="dxa"/>
            <w:vAlign w:val="center"/>
          </w:tcPr>
          <w:p w14:paraId="2B42D29B" w14:textId="77777777" w:rsidR="00895E18" w:rsidRPr="00B52E1C" w:rsidRDefault="00895E18" w:rsidP="00B52E1C">
            <w:pPr>
              <w:pStyle w:val="aff8"/>
            </w:pPr>
            <w:r w:rsidRPr="00B52E1C">
              <w:rPr>
                <w:rFonts w:hint="eastAsia"/>
              </w:rPr>
              <w:t>成立數位紡織服務中心，現有設備與掃描技術用於新業務。（</w:t>
            </w:r>
            <w:r w:rsidRPr="00B52E1C">
              <w:rPr>
                <w:rFonts w:hint="eastAsia"/>
              </w:rPr>
              <w:t>2023</w:t>
            </w:r>
            <w:r w:rsidRPr="00B52E1C">
              <w:rPr>
                <w:rFonts w:hint="eastAsia"/>
              </w:rPr>
              <w:t>）</w:t>
            </w:r>
          </w:p>
          <w:p w14:paraId="3D963B62" w14:textId="77777777" w:rsidR="00895E18" w:rsidRPr="00B52E1C" w:rsidRDefault="00895E18" w:rsidP="00B52E1C">
            <w:pPr>
              <w:pStyle w:val="aff8"/>
            </w:pPr>
            <w:r w:rsidRPr="00B52E1C">
              <w:rPr>
                <w:rFonts w:hint="eastAsia"/>
              </w:rPr>
              <w:t>迭代深耕永續服務，「顧問輔導</w:t>
            </w:r>
            <w:r w:rsidRPr="00B52E1C">
              <w:rPr>
                <w:rFonts w:hint="eastAsia"/>
              </w:rPr>
              <w:t>+</w:t>
            </w:r>
            <w:r w:rsidRPr="00B52E1C">
              <w:rPr>
                <w:rFonts w:hint="eastAsia"/>
              </w:rPr>
              <w:t>系統串接」回應永續需求。</w:t>
            </w:r>
          </w:p>
        </w:tc>
        <w:tc>
          <w:tcPr>
            <w:tcW w:w="3442" w:type="dxa"/>
            <w:vAlign w:val="center"/>
          </w:tcPr>
          <w:p w14:paraId="4770E57C" w14:textId="77777777" w:rsidR="00895E18" w:rsidRPr="00B52E1C" w:rsidRDefault="00895E18" w:rsidP="00B52E1C">
            <w:pPr>
              <w:pStyle w:val="aff8"/>
            </w:pPr>
            <w:r w:rsidRPr="00B52E1C">
              <w:t>獲國發基金投資</w:t>
            </w:r>
            <w:r w:rsidRPr="00B52E1C">
              <w:rPr>
                <w:rFonts w:hint="eastAsia"/>
              </w:rPr>
              <w:t>、</w:t>
            </w:r>
            <w:r w:rsidRPr="00B52E1C">
              <w:t>參與</w:t>
            </w:r>
            <w:r w:rsidRPr="00B52E1C">
              <w:rPr>
                <w:rFonts w:hint="eastAsia"/>
              </w:rPr>
              <w:t>永續</w:t>
            </w:r>
            <w:r w:rsidRPr="00B52E1C">
              <w:t>論壇</w:t>
            </w:r>
            <w:r w:rsidRPr="00B52E1C">
              <w:rPr>
                <w:rFonts w:hint="eastAsia"/>
              </w:rPr>
              <w:t>，</w:t>
            </w:r>
            <w:r w:rsidRPr="00B52E1C">
              <w:t>建立國內創新支持基礎</w:t>
            </w:r>
            <w:r w:rsidRPr="00B52E1C">
              <w:rPr>
                <w:rFonts w:hint="eastAsia"/>
              </w:rPr>
              <w:t>。</w:t>
            </w:r>
            <w:r w:rsidRPr="00B52E1C">
              <w:t>（</w:t>
            </w:r>
            <w:r w:rsidRPr="00B52E1C">
              <w:t>2023</w:t>
            </w:r>
            <w:r w:rsidRPr="00B52E1C">
              <w:t>）</w:t>
            </w:r>
          </w:p>
          <w:p w14:paraId="51209971" w14:textId="77777777" w:rsidR="00895E18" w:rsidRPr="00B52E1C" w:rsidRDefault="00895E18" w:rsidP="00B52E1C">
            <w:pPr>
              <w:pStyle w:val="aff8"/>
            </w:pPr>
            <w:r w:rsidRPr="00B52E1C">
              <w:rPr>
                <w:rFonts w:hint="eastAsia"/>
              </w:rPr>
              <w:t>Web Summit</w:t>
            </w:r>
            <w:r w:rsidRPr="00B52E1C">
              <w:rPr>
                <w:rFonts w:hint="eastAsia"/>
              </w:rPr>
              <w:t>、</w:t>
            </w:r>
            <w:r w:rsidRPr="00B52E1C">
              <w:rPr>
                <w:rFonts w:hint="eastAsia"/>
              </w:rPr>
              <w:t>Bharat Tex</w:t>
            </w:r>
            <w:r w:rsidRPr="00B52E1C">
              <w:rPr>
                <w:rFonts w:hint="eastAsia"/>
              </w:rPr>
              <w:t>印度全球展會，接軌國際市場。（</w:t>
            </w:r>
            <w:r w:rsidRPr="00B52E1C">
              <w:rPr>
                <w:rFonts w:hint="eastAsia"/>
              </w:rPr>
              <w:t>2024/2025</w:t>
            </w:r>
            <w:r w:rsidRPr="00B52E1C">
              <w:rPr>
                <w:rFonts w:hint="eastAsia"/>
              </w:rPr>
              <w:t>）</w:t>
            </w:r>
          </w:p>
        </w:tc>
      </w:tr>
      <w:tr w:rsidR="00895E18" w14:paraId="6AEA3433" w14:textId="77777777" w:rsidTr="001A2607">
        <w:tc>
          <w:tcPr>
            <w:tcW w:w="582" w:type="dxa"/>
            <w:vMerge/>
            <w:vAlign w:val="center"/>
          </w:tcPr>
          <w:p w14:paraId="4C321A82" w14:textId="77777777" w:rsidR="00895E18" w:rsidRDefault="00895E18" w:rsidP="001A2607">
            <w:pPr>
              <w:ind w:firstLineChars="0" w:firstLine="0"/>
              <w:jc w:val="center"/>
            </w:pPr>
          </w:p>
        </w:tc>
        <w:tc>
          <w:tcPr>
            <w:tcW w:w="578" w:type="dxa"/>
            <w:vMerge/>
            <w:vAlign w:val="center"/>
          </w:tcPr>
          <w:p w14:paraId="392FC199" w14:textId="77777777" w:rsidR="00895E18" w:rsidRDefault="00895E18" w:rsidP="001A2607">
            <w:pPr>
              <w:ind w:firstLineChars="0" w:firstLine="0"/>
              <w:jc w:val="center"/>
            </w:pPr>
          </w:p>
        </w:tc>
        <w:tc>
          <w:tcPr>
            <w:tcW w:w="7136" w:type="dxa"/>
            <w:gridSpan w:val="2"/>
            <w:vAlign w:val="center"/>
          </w:tcPr>
          <w:p w14:paraId="7822D249" w14:textId="77777777" w:rsidR="00895E18" w:rsidRDefault="00895E18" w:rsidP="001A2607">
            <w:pPr>
              <w:ind w:firstLineChars="0" w:firstLine="0"/>
              <w:jc w:val="center"/>
            </w:pPr>
            <w:r>
              <w:rPr>
                <w:rFonts w:hint="eastAsia"/>
              </w:rPr>
              <w:t>平衡機制</w:t>
            </w:r>
          </w:p>
        </w:tc>
      </w:tr>
      <w:tr w:rsidR="00895E18" w14:paraId="0D199E3F" w14:textId="77777777" w:rsidTr="001A2607">
        <w:tc>
          <w:tcPr>
            <w:tcW w:w="582" w:type="dxa"/>
            <w:vMerge/>
            <w:vAlign w:val="center"/>
          </w:tcPr>
          <w:p w14:paraId="35E18822" w14:textId="77777777" w:rsidR="00895E18" w:rsidRDefault="00895E18" w:rsidP="001A2607">
            <w:pPr>
              <w:ind w:firstLineChars="0" w:firstLine="0"/>
              <w:jc w:val="center"/>
            </w:pPr>
          </w:p>
        </w:tc>
        <w:tc>
          <w:tcPr>
            <w:tcW w:w="578" w:type="dxa"/>
            <w:vMerge/>
            <w:vAlign w:val="center"/>
          </w:tcPr>
          <w:p w14:paraId="283040B7" w14:textId="77777777" w:rsidR="00895E18" w:rsidRDefault="00895E18" w:rsidP="001A2607">
            <w:pPr>
              <w:ind w:firstLineChars="0" w:firstLine="0"/>
              <w:jc w:val="center"/>
            </w:pPr>
          </w:p>
        </w:tc>
        <w:tc>
          <w:tcPr>
            <w:tcW w:w="7136" w:type="dxa"/>
            <w:gridSpan w:val="2"/>
            <w:vAlign w:val="center"/>
          </w:tcPr>
          <w:p w14:paraId="5E2F8771" w14:textId="77777777" w:rsidR="00895E18" w:rsidRPr="006C6A93" w:rsidRDefault="00895E18" w:rsidP="006C6A93">
            <w:pPr>
              <w:pStyle w:val="aff8"/>
            </w:pPr>
            <w:r w:rsidRPr="006C6A93">
              <w:rPr>
                <w:rFonts w:hint="eastAsia"/>
              </w:rPr>
              <w:t>與紡織數位升級發展協會（</w:t>
            </w:r>
            <w:r w:rsidRPr="006C6A93">
              <w:rPr>
                <w:rFonts w:hint="eastAsia"/>
              </w:rPr>
              <w:t>AADT</w:t>
            </w:r>
            <w:r w:rsidRPr="006C6A93">
              <w:rPr>
                <w:rFonts w:hint="eastAsia"/>
              </w:rPr>
              <w:t>）簽署合約，加速國內外推廣。（</w:t>
            </w:r>
            <w:r w:rsidRPr="006C6A93">
              <w:rPr>
                <w:rFonts w:hint="eastAsia"/>
              </w:rPr>
              <w:t>2023</w:t>
            </w:r>
            <w:r w:rsidRPr="006C6A93">
              <w:rPr>
                <w:rFonts w:hint="eastAsia"/>
              </w:rPr>
              <w:t>）</w:t>
            </w:r>
          </w:p>
          <w:p w14:paraId="606BE785" w14:textId="77777777" w:rsidR="00895E18" w:rsidRPr="006C6A93" w:rsidRDefault="00895E18" w:rsidP="006C6A93">
            <w:pPr>
              <w:pStyle w:val="aff8"/>
            </w:pPr>
            <w:r w:rsidRPr="006C6A93">
              <w:rPr>
                <w:rFonts w:hint="eastAsia"/>
              </w:rPr>
              <w:t>深化既有關係，策略合作</w:t>
            </w:r>
            <w:r w:rsidRPr="006C6A93">
              <w:rPr>
                <w:rFonts w:hint="eastAsia"/>
              </w:rPr>
              <w:t>CLO Virtual Fashion</w:t>
            </w:r>
            <w:r w:rsidRPr="006C6A93">
              <w:rPr>
                <w:rFonts w:hint="eastAsia"/>
              </w:rPr>
              <w:t>拓展設計邊界。（</w:t>
            </w:r>
            <w:r w:rsidRPr="006C6A93">
              <w:rPr>
                <w:rFonts w:hint="eastAsia"/>
              </w:rPr>
              <w:t>2024</w:t>
            </w:r>
            <w:r w:rsidRPr="006C6A93">
              <w:rPr>
                <w:rFonts w:hint="eastAsia"/>
              </w:rPr>
              <w:t>）</w:t>
            </w:r>
          </w:p>
          <w:p w14:paraId="269DC19E" w14:textId="77777777" w:rsidR="00895E18" w:rsidRPr="00206DEC" w:rsidRDefault="00895E18" w:rsidP="006C6A93">
            <w:pPr>
              <w:pStyle w:val="aff8"/>
            </w:pPr>
            <w:r w:rsidRPr="006C6A93">
              <w:rPr>
                <w:rFonts w:hint="eastAsia"/>
              </w:rPr>
              <w:t>與</w:t>
            </w:r>
            <w:r w:rsidRPr="006C6A93">
              <w:rPr>
                <w:rFonts w:hint="eastAsia"/>
              </w:rPr>
              <w:t>AADT</w:t>
            </w:r>
            <w:r w:rsidRPr="006C6A93">
              <w:rPr>
                <w:rFonts w:hint="eastAsia"/>
              </w:rPr>
              <w:t>推動</w:t>
            </w:r>
            <w:r w:rsidRPr="006C6A93">
              <w:rPr>
                <w:rFonts w:hint="eastAsia"/>
              </w:rPr>
              <w:t>meta-fabric</w:t>
            </w:r>
            <w:r w:rsidRPr="006C6A93">
              <w:rPr>
                <w:rFonts w:hint="eastAsia"/>
              </w:rPr>
              <w:t>，串連教育與創意產業。（</w:t>
            </w:r>
            <w:r w:rsidRPr="006C6A93">
              <w:rPr>
                <w:rFonts w:hint="eastAsia"/>
              </w:rPr>
              <w:t>2025</w:t>
            </w:r>
            <w:r w:rsidRPr="006C6A93">
              <w:rPr>
                <w:rFonts w:hint="eastAsia"/>
              </w:rPr>
              <w:t>）</w:t>
            </w:r>
          </w:p>
        </w:tc>
      </w:tr>
      <w:tr w:rsidR="00895E18" w14:paraId="6F34A1FA" w14:textId="77777777" w:rsidTr="001A2607">
        <w:tc>
          <w:tcPr>
            <w:tcW w:w="582" w:type="dxa"/>
            <w:vAlign w:val="center"/>
          </w:tcPr>
          <w:p w14:paraId="2AD8942E" w14:textId="77777777" w:rsidR="00895E18" w:rsidRDefault="00895E18" w:rsidP="001A2607">
            <w:pPr>
              <w:ind w:firstLineChars="0" w:firstLine="0"/>
              <w:jc w:val="center"/>
            </w:pPr>
            <w:r w:rsidRPr="002D6F80">
              <w:rPr>
                <w:rFonts w:ascii="標楷體" w:hAnsi="標楷體" w:hint="eastAsia"/>
              </w:rPr>
              <w:t>數位創新</w:t>
            </w:r>
          </w:p>
        </w:tc>
        <w:tc>
          <w:tcPr>
            <w:tcW w:w="578" w:type="dxa"/>
            <w:vAlign w:val="center"/>
          </w:tcPr>
          <w:p w14:paraId="51B97284" w14:textId="77777777" w:rsidR="00895E18" w:rsidRDefault="00895E18" w:rsidP="001A2607">
            <w:pPr>
              <w:ind w:firstLineChars="0" w:firstLine="0"/>
              <w:jc w:val="center"/>
            </w:pPr>
            <w:r>
              <w:rPr>
                <w:rFonts w:ascii="標楷體" w:hAnsi="標楷體" w:hint="eastAsia"/>
              </w:rPr>
              <w:t>結果</w:t>
            </w:r>
          </w:p>
        </w:tc>
        <w:tc>
          <w:tcPr>
            <w:tcW w:w="7136" w:type="dxa"/>
            <w:gridSpan w:val="2"/>
            <w:vAlign w:val="center"/>
          </w:tcPr>
          <w:p w14:paraId="47A95130" w14:textId="2AFC47F5" w:rsidR="005C204F" w:rsidRDefault="005C204F" w:rsidP="00A00B6D">
            <w:pPr>
              <w:pStyle w:val="aff8"/>
              <w:rPr>
                <w:i/>
                <w:iCs/>
              </w:rPr>
            </w:pPr>
            <w:r>
              <w:rPr>
                <w:rFonts w:hint="eastAsia"/>
              </w:rPr>
              <w:t>從嘗試導入到組織轉型的內部擴展</w:t>
            </w:r>
            <w:r w:rsidR="00287F1B">
              <w:rPr>
                <w:rFonts w:hint="eastAsia"/>
              </w:rPr>
              <w:t>。</w:t>
            </w:r>
            <w:r>
              <w:rPr>
                <w:rFonts w:hint="eastAsia"/>
              </w:rPr>
              <w:t>（</w:t>
            </w:r>
            <w:r>
              <w:t>2024</w:t>
            </w:r>
            <w:r>
              <w:rPr>
                <w:rFonts w:hint="eastAsia"/>
              </w:rPr>
              <w:t>）</w:t>
            </w:r>
          </w:p>
          <w:p w14:paraId="526B0892" w14:textId="75A8DC39" w:rsidR="00895E18" w:rsidRPr="00A00B6D" w:rsidRDefault="005C204F" w:rsidP="00A00B6D">
            <w:pPr>
              <w:pStyle w:val="aff8"/>
              <w:rPr>
                <w:rFonts w:eastAsia="新細明體"/>
              </w:rPr>
            </w:pPr>
            <w:r w:rsidRPr="00CB3F3D">
              <w:t>以</w:t>
            </w:r>
            <w:r>
              <w:rPr>
                <w:rFonts w:hint="eastAsia"/>
              </w:rPr>
              <w:t>碳排資訊為核心</w:t>
            </w:r>
            <w:r w:rsidRPr="00CB3F3D">
              <w:t>，串連</w:t>
            </w:r>
            <w:r>
              <w:rPr>
                <w:rFonts w:hint="eastAsia"/>
              </w:rPr>
              <w:t>企業</w:t>
            </w:r>
            <w:r w:rsidRPr="00DF17C4">
              <w:t>內部治理、供應鏈行動到品牌</w:t>
            </w:r>
            <w:r>
              <w:rPr>
                <w:rFonts w:hint="eastAsia"/>
              </w:rPr>
              <w:t>端的永續</w:t>
            </w:r>
            <w:r w:rsidRPr="00DF17C4">
              <w:t>決策</w:t>
            </w:r>
            <w:r w:rsidR="00287F1B">
              <w:rPr>
                <w:rFonts w:hint="eastAsia"/>
              </w:rPr>
              <w:t>。</w:t>
            </w:r>
          </w:p>
        </w:tc>
      </w:tr>
    </w:tbl>
    <w:p w14:paraId="712FF550" w14:textId="77777777" w:rsidR="00895E18" w:rsidRPr="00895E18" w:rsidRDefault="00895E18">
      <w:pPr>
        <w:widowControl/>
        <w:ind w:firstLineChars="0" w:firstLine="0"/>
        <w:rPr>
          <w:rFonts w:cstheme="majorBidi"/>
          <w:b/>
          <w:sz w:val="36"/>
          <w:szCs w:val="40"/>
        </w:rPr>
      </w:pPr>
    </w:p>
    <w:p w14:paraId="38B2A4CD" w14:textId="7DF3ECB1" w:rsidR="00573598" w:rsidRDefault="004D04BC" w:rsidP="004D04BC">
      <w:pPr>
        <w:pStyle w:val="2"/>
      </w:pPr>
      <w:bookmarkStart w:id="97" w:name="_Toc198597364"/>
      <w:r>
        <w:rPr>
          <w:rFonts w:hint="eastAsia"/>
        </w:rPr>
        <w:t>5</w:t>
      </w:r>
      <w:r w:rsidR="00C707C5">
        <w:rPr>
          <w:rFonts w:hint="eastAsia"/>
        </w:rPr>
        <w:t>.</w:t>
      </w:r>
      <w:r w:rsidR="00D21EE7">
        <w:rPr>
          <w:rFonts w:hint="eastAsia"/>
        </w:rPr>
        <w:t xml:space="preserve">6 </w:t>
      </w:r>
      <w:r w:rsidR="00573598">
        <w:rPr>
          <w:rFonts w:hint="eastAsia"/>
        </w:rPr>
        <w:t>個案</w:t>
      </w:r>
      <w:r>
        <w:rPr>
          <w:rFonts w:hint="eastAsia"/>
        </w:rPr>
        <w:t>分析</w:t>
      </w:r>
      <w:r w:rsidR="00573598">
        <w:rPr>
          <w:rFonts w:hint="eastAsia"/>
        </w:rPr>
        <w:t>小節</w:t>
      </w:r>
      <w:bookmarkEnd w:id="97"/>
    </w:p>
    <w:p w14:paraId="74BAC13D" w14:textId="569F4F50" w:rsidR="0033310D" w:rsidRDefault="0033310D" w:rsidP="0033310D">
      <w:pPr>
        <w:pStyle w:val="aff3"/>
        <w:ind w:left="360" w:right="360" w:firstLine="480"/>
      </w:pPr>
      <w:r>
        <w:rPr>
          <w:rFonts w:hint="eastAsia"/>
        </w:rPr>
        <w:t>「</w:t>
      </w:r>
      <w:r w:rsidRPr="0013270B">
        <w:rPr>
          <w:rFonts w:hint="eastAsia"/>
        </w:rPr>
        <w:t>最主要的一點就是希望可以達到供應鏈端跟品牌端的共同協作，讓資訊透明化，台灣其實整個代工能力或是紡織產業的產品本身就是能力非</w:t>
      </w:r>
      <w:r w:rsidRPr="0013270B">
        <w:rPr>
          <w:rFonts w:hint="eastAsia"/>
        </w:rPr>
        <w:lastRenderedPageBreak/>
        <w:t>常好、非常優質，那我們是不是不要停滯在代工部分，而視進一步與品牌對話，直接進入他們的數位生產流程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B9447CF" w14:textId="77777777" w:rsidR="0033310D" w:rsidRDefault="0033310D" w:rsidP="0033310D">
      <w:pPr>
        <w:pStyle w:val="Web"/>
        <w:spacing w:before="0" w:beforeAutospacing="0" w:after="160" w:afterAutospacing="0"/>
        <w:ind w:firstLine="480"/>
      </w:pPr>
    </w:p>
    <w:p w14:paraId="42939369" w14:textId="77777777" w:rsidR="0033310D" w:rsidRDefault="0033310D" w:rsidP="0033310D">
      <w:pPr>
        <w:pStyle w:val="aff3"/>
        <w:ind w:left="360" w:right="360" w:firstLine="480"/>
      </w:pPr>
      <w:r>
        <w:rPr>
          <w:rFonts w:hint="eastAsia"/>
        </w:rPr>
        <w:t>「</w:t>
      </w:r>
      <w:r w:rsidRPr="0013270B">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28AFA5D" w14:textId="77777777" w:rsidR="0033310D" w:rsidRDefault="0033310D" w:rsidP="0033310D">
      <w:pPr>
        <w:pStyle w:val="aff3"/>
        <w:ind w:left="360" w:right="360" w:firstLine="480"/>
      </w:pPr>
    </w:p>
    <w:p w14:paraId="18B385BF" w14:textId="77777777" w:rsidR="0033310D" w:rsidRDefault="0033310D" w:rsidP="0033310D">
      <w:pPr>
        <w:pStyle w:val="aff3"/>
        <w:ind w:left="360" w:right="360" w:firstLine="480"/>
      </w:pPr>
      <w:r>
        <w:rPr>
          <w:rFonts w:hint="eastAsia"/>
        </w:rPr>
        <w:t>「</w:t>
      </w:r>
      <w:r w:rsidRPr="00C92BFD">
        <w:rPr>
          <w:rFonts w:hint="eastAsia"/>
        </w:rPr>
        <w:t>利用平台布料直接放在官網上，讓品牌商可以無時差的看到我們的產品，最重要的品牌商可以下載3D設計素材，讓布料搶先進入生產流程</w:t>
      </w:r>
      <w:r>
        <w:rPr>
          <w:rFonts w:hint="eastAsia"/>
        </w:rPr>
        <w:t>。」</w:t>
      </w:r>
      <w:r w:rsidRPr="006E7AC6">
        <w:rPr>
          <w:rFonts w:hint="eastAsia"/>
        </w:rPr>
        <w:t>（張亦賢 數位轉型顧問，2022</w:t>
      </w:r>
      <w:r>
        <w:rPr>
          <w:rFonts w:hint="eastAsia"/>
        </w:rPr>
        <w:t xml:space="preserve"> </w:t>
      </w:r>
      <w:r w:rsidRPr="006E7AC6">
        <w:t>經濟部工業局紡織業雲端輕量策略轉型講座</w:t>
      </w:r>
      <w:r w:rsidRPr="006E7AC6">
        <w:rPr>
          <w:rFonts w:hint="eastAsia"/>
        </w:rPr>
        <w:t>資料）</w:t>
      </w:r>
    </w:p>
    <w:p w14:paraId="3A1EC090" w14:textId="77777777" w:rsidR="0033310D" w:rsidRDefault="0033310D" w:rsidP="00410D6D">
      <w:pPr>
        <w:pStyle w:val="a"/>
      </w:pPr>
      <w:r>
        <w:rPr>
          <w:rFonts w:hint="eastAsia"/>
        </w:rPr>
        <w:t>台灣產業供應鏈的</w:t>
      </w:r>
      <w:r w:rsidRPr="009C0F7A">
        <w:rPr>
          <w:rFonts w:hint="eastAsia"/>
        </w:rPr>
        <w:t>其實那個應該算是大廠吧，對，我覺得是大廠，中小型廠可能像尤其是貿易商還並沒有那麼多，有垂直工廠，垂直工廠就是</w:t>
      </w:r>
      <w:r w:rsidRPr="009C0F7A">
        <w:rPr>
          <w:rFonts w:hint="eastAsia"/>
        </w:rPr>
        <w:t>65%</w:t>
      </w:r>
      <w:r w:rsidRPr="009C0F7A">
        <w:rPr>
          <w:rFonts w:hint="eastAsia"/>
        </w:rPr>
        <w:t>。</w:t>
      </w:r>
    </w:p>
    <w:p w14:paraId="48CE156D" w14:textId="77777777" w:rsidR="0033310D" w:rsidRPr="00EE32B8" w:rsidRDefault="0033310D" w:rsidP="0033310D">
      <w:pPr>
        <w:pStyle w:val="aff3"/>
        <w:ind w:left="360" w:right="360" w:firstLine="480"/>
      </w:pPr>
      <w:r>
        <w:rPr>
          <w:rFonts w:hint="eastAsia"/>
        </w:rPr>
        <w:t>「</w:t>
      </w:r>
      <w:r w:rsidRPr="00AA7BF2">
        <w:rPr>
          <w:rFonts w:hint="eastAsia"/>
        </w:rPr>
        <w:t>如果我們來做的話，我們跟shien不同的會是</w:t>
      </w:r>
      <w:r w:rsidRPr="00446757">
        <w:rPr>
          <w:rFonts w:hint="eastAsia"/>
          <w:b/>
          <w:bCs/>
        </w:rPr>
        <w:t>我全部都是visual design，我連樣衣都不需要做</w:t>
      </w:r>
      <w:r>
        <w:rPr>
          <w:rFonts w:hint="eastAsia"/>
          <w:b/>
          <w:bCs/>
        </w:rPr>
        <w:t>，</w:t>
      </w:r>
      <w:r w:rsidRPr="00AA7BF2">
        <w:rPr>
          <w:rFonts w:hint="eastAsia"/>
        </w:rPr>
        <w:t>但是我</w:t>
      </w:r>
      <w:r>
        <w:rPr>
          <w:rFonts w:hint="eastAsia"/>
        </w:rPr>
        <w:t>能控管</w:t>
      </w:r>
      <w:r w:rsidRPr="00AA7BF2">
        <w:rPr>
          <w:rFonts w:hint="eastAsia"/>
        </w:rPr>
        <w:t>庫存的資料，如果這個廠商的這個材料的資源能夠透明化的話，這個是完全可以達到，然後我們又能用機器人生產，因為機器人的成本是比人更低的，他只要用電就好，那我覺得衣服的成本不會太高，even不會比現在更高。</w:t>
      </w:r>
      <w:r>
        <w:rPr>
          <w:rFonts w:hint="eastAsia"/>
        </w:rPr>
        <w:t>」</w:t>
      </w:r>
      <w:r>
        <w:rPr>
          <w:rFonts w:hint="eastAsia"/>
          <w:color w:val="auto"/>
        </w:rPr>
        <w:t>（</w:t>
      </w:r>
      <w:r>
        <w:rPr>
          <w:color w:val="auto"/>
        </w:rPr>
        <w:t>李菁</w:t>
      </w:r>
      <w:r w:rsidRPr="00BA0322">
        <w:rPr>
          <w:color w:val="auto"/>
        </w:rPr>
        <w:t xml:space="preserve"> </w:t>
      </w:r>
      <w:r w:rsidRPr="00BA0322">
        <w:rPr>
          <w:rFonts w:hint="eastAsia"/>
          <w:color w:val="auto"/>
        </w:rPr>
        <w:t>執行長，2025訪談資料</w:t>
      </w:r>
      <w:r>
        <w:rPr>
          <w:rFonts w:hint="eastAsia"/>
          <w:color w:val="auto"/>
        </w:rPr>
        <w:t>）</w:t>
      </w:r>
    </w:p>
    <w:p w14:paraId="3BCF27E2" w14:textId="4AFC3921" w:rsidR="00EC2BF6" w:rsidRDefault="00EC2BF6" w:rsidP="00EC2BF6">
      <w:pPr>
        <w:pStyle w:val="aff3"/>
        <w:ind w:left="360" w:right="360" w:firstLine="480"/>
      </w:pPr>
    </w:p>
    <w:p w14:paraId="6AAF931B" w14:textId="77777777" w:rsidR="00EC2BF6" w:rsidRPr="00EC2BF6" w:rsidRDefault="00EC2BF6" w:rsidP="00D1618B">
      <w:pPr>
        <w:pStyle w:val="aff3"/>
        <w:ind w:left="360" w:right="360" w:firstLine="480"/>
      </w:pPr>
    </w:p>
    <w:p w14:paraId="4E25FCEC" w14:textId="3A3AB21C" w:rsidR="00953384" w:rsidRDefault="00797D62" w:rsidP="0006680C">
      <w:pPr>
        <w:pStyle w:val="1"/>
      </w:pPr>
      <w:bookmarkStart w:id="98" w:name="_Toc198597365"/>
      <w:r>
        <w:rPr>
          <w:rFonts w:hint="eastAsia"/>
        </w:rPr>
        <w:lastRenderedPageBreak/>
        <w:t>第六章、研究結論與建議</w:t>
      </w:r>
      <w:bookmarkEnd w:id="98"/>
    </w:p>
    <w:p w14:paraId="4FBACE79" w14:textId="1627399C" w:rsidR="00797D62" w:rsidRDefault="00797D62" w:rsidP="00F71E02">
      <w:pPr>
        <w:pStyle w:val="2"/>
      </w:pPr>
      <w:bookmarkStart w:id="99" w:name="_Toc198597366"/>
      <w:r>
        <w:rPr>
          <w:rFonts w:hint="eastAsia"/>
        </w:rPr>
        <w:t>6.1</w:t>
      </w:r>
      <w:r w:rsidR="00F504D3">
        <w:rPr>
          <w:rFonts w:hint="eastAsia"/>
        </w:rPr>
        <w:t xml:space="preserve"> </w:t>
      </w:r>
      <w:r>
        <w:rPr>
          <w:rFonts w:hint="eastAsia"/>
        </w:rPr>
        <w:t>結論與研究貢獻</w:t>
      </w:r>
      <w:bookmarkEnd w:id="99"/>
    </w:p>
    <w:p w14:paraId="137BDEFA" w14:textId="3200F43F" w:rsidR="00797D62" w:rsidRPr="00953384" w:rsidRDefault="00797D62" w:rsidP="00F71E02">
      <w:pPr>
        <w:pStyle w:val="2"/>
      </w:pPr>
      <w:bookmarkStart w:id="100" w:name="_Toc198597367"/>
      <w:r>
        <w:rPr>
          <w:rFonts w:hint="eastAsia"/>
        </w:rPr>
        <w:t>6.2</w:t>
      </w:r>
      <w:r w:rsidR="00F504D3">
        <w:rPr>
          <w:rFonts w:hint="eastAsia"/>
        </w:rPr>
        <w:t xml:space="preserve"> </w:t>
      </w:r>
      <w:r>
        <w:rPr>
          <w:rFonts w:hint="eastAsia"/>
        </w:rPr>
        <w:t>研究限制與未來研究方向</w:t>
      </w:r>
      <w:bookmarkEnd w:id="100"/>
    </w:p>
    <w:p w14:paraId="0ECC7262" w14:textId="3BFF1F8A" w:rsidR="00AC386F" w:rsidRDefault="000A2C2C" w:rsidP="0006680C">
      <w:pPr>
        <w:pStyle w:val="1"/>
      </w:pPr>
      <w:bookmarkStart w:id="101" w:name="_Toc198597368"/>
      <w:r>
        <w:rPr>
          <w:rFonts w:hint="eastAsia"/>
        </w:rPr>
        <w:t>第七章、參考文獻</w:t>
      </w:r>
      <w:bookmarkEnd w:id="101"/>
    </w:p>
    <w:p w14:paraId="083A7182" w14:textId="2535B623" w:rsidR="000A2C2C" w:rsidRDefault="000A2C2C" w:rsidP="00542AA6">
      <w:pPr>
        <w:ind w:firstLine="480"/>
        <w:rPr>
          <w:b/>
          <w:bCs/>
        </w:rPr>
      </w:pPr>
      <w:r w:rsidRPr="00AB2493">
        <w:rPr>
          <w:rFonts w:hint="eastAsia"/>
          <w:b/>
          <w:bCs/>
        </w:rPr>
        <w:t>中文部分</w:t>
      </w:r>
    </w:p>
    <w:p w14:paraId="7091FB9F" w14:textId="52157505" w:rsidR="00AB2493" w:rsidRPr="00AB2493" w:rsidRDefault="00AB2493" w:rsidP="008D2F7C">
      <w:pPr>
        <w:ind w:firstLine="480"/>
        <w:rPr>
          <w:b/>
          <w:bCs/>
        </w:rPr>
      </w:pPr>
      <w:r>
        <w:rPr>
          <w:rFonts w:hint="eastAsia"/>
          <w:b/>
          <w:bCs/>
        </w:rPr>
        <w:t>英文</w:t>
      </w:r>
      <w:r w:rsidRPr="00AB2493">
        <w:rPr>
          <w:rFonts w:hint="eastAsia"/>
          <w:b/>
          <w:bCs/>
        </w:rPr>
        <w:t>部分</w:t>
      </w:r>
    </w:p>
    <w:p w14:paraId="7AAA8E12" w14:textId="13DED78C" w:rsidR="001623AC" w:rsidRPr="001623AC" w:rsidRDefault="00AC386F" w:rsidP="001623AC">
      <w:pPr>
        <w:pStyle w:val="EndNoteBibliography"/>
        <w:spacing w:after="0"/>
        <w:ind w:left="720" w:firstLine="480"/>
      </w:pPr>
      <w:r w:rsidRPr="008D2F7C">
        <w:fldChar w:fldCharType="begin"/>
      </w:r>
      <w:r w:rsidRPr="008D2F7C">
        <w:instrText xml:space="preserve"> ADDIN EN.REFLIST </w:instrText>
      </w:r>
      <w:r w:rsidRPr="008D2F7C">
        <w:fldChar w:fldCharType="separate"/>
      </w:r>
      <w:r w:rsidR="001623AC" w:rsidRPr="001623AC">
        <w:t xml:space="preserve">Ahmad, S., Wasim, S., Irfan, S., Gogoi, S., Srivastava, A., &amp; Farheen, Z. </w:t>
      </w:r>
      <w:r w:rsidR="00B37E7B">
        <w:t>（</w:t>
      </w:r>
      <w:r w:rsidR="001623AC" w:rsidRPr="001623AC">
        <w:t>2019</w:t>
      </w:r>
      <w:r w:rsidR="00B37E7B">
        <w:t>）</w:t>
      </w:r>
      <w:r w:rsidR="001623AC" w:rsidRPr="001623AC">
        <w:t xml:space="preserve">. Qualitative v/s. quantitative research-a summarized review. </w:t>
      </w:r>
      <w:r w:rsidR="001623AC" w:rsidRPr="001623AC">
        <w:rPr>
          <w:i/>
        </w:rPr>
        <w:t>population</w:t>
      </w:r>
      <w:r w:rsidR="001623AC" w:rsidRPr="001623AC">
        <w:t>,</w:t>
      </w:r>
      <w:r w:rsidR="001623AC" w:rsidRPr="001623AC">
        <w:rPr>
          <w:i/>
        </w:rPr>
        <w:t xml:space="preserve"> 1</w:t>
      </w:r>
      <w:r w:rsidR="00B37E7B">
        <w:t>（</w:t>
      </w:r>
      <w:r w:rsidR="001623AC" w:rsidRPr="001623AC">
        <w:t>2</w:t>
      </w:r>
      <w:r w:rsidR="00B37E7B">
        <w:t>）</w:t>
      </w:r>
      <w:r w:rsidR="001623AC" w:rsidRPr="001623AC">
        <w:t xml:space="preserve">, 2828-2832. </w:t>
      </w:r>
    </w:p>
    <w:p w14:paraId="298BB41E" w14:textId="250D0A14" w:rsidR="001623AC" w:rsidRPr="001623AC" w:rsidRDefault="001623AC" w:rsidP="001623AC">
      <w:pPr>
        <w:pStyle w:val="EndNoteBibliography"/>
        <w:spacing w:after="0"/>
        <w:ind w:left="720" w:firstLine="480"/>
      </w:pPr>
      <w:r w:rsidRPr="001623AC">
        <w:t xml:space="preserve">Baxter, P., &amp; Jack, S. </w:t>
      </w:r>
      <w:r w:rsidR="00B37E7B">
        <w:t>（</w:t>
      </w:r>
      <w:r w:rsidRPr="001623AC">
        <w:t>2008</w:t>
      </w:r>
      <w:r w:rsidR="00B37E7B">
        <w:t>）</w:t>
      </w:r>
      <w:r w:rsidRPr="001623AC">
        <w:t>. Qualitative case study methodology</w:t>
      </w:r>
      <w:r w:rsidR="00290168">
        <w:t>：</w:t>
      </w:r>
      <w:r w:rsidRPr="001623AC">
        <w:t xml:space="preserve"> Study design and implementation for novice researchers. </w:t>
      </w:r>
      <w:r w:rsidRPr="001623AC">
        <w:rPr>
          <w:i/>
        </w:rPr>
        <w:t>The qualitative report</w:t>
      </w:r>
      <w:r w:rsidRPr="001623AC">
        <w:t>,</w:t>
      </w:r>
      <w:r w:rsidRPr="001623AC">
        <w:rPr>
          <w:i/>
        </w:rPr>
        <w:t xml:space="preserve"> 13</w:t>
      </w:r>
      <w:r w:rsidR="00B37E7B">
        <w:t>（</w:t>
      </w:r>
      <w:r w:rsidRPr="001623AC">
        <w:t>4</w:t>
      </w:r>
      <w:r w:rsidR="00B37E7B">
        <w:t>）</w:t>
      </w:r>
      <w:r w:rsidRPr="001623AC">
        <w:t xml:space="preserve">, 544-559. </w:t>
      </w:r>
    </w:p>
    <w:p w14:paraId="11F7F1E3" w14:textId="761255B7" w:rsidR="001623AC" w:rsidRPr="001623AC" w:rsidRDefault="001623AC" w:rsidP="001623AC">
      <w:pPr>
        <w:pStyle w:val="EndNoteBibliography"/>
        <w:spacing w:after="0"/>
        <w:ind w:left="720" w:firstLine="480"/>
      </w:pPr>
      <w:r w:rsidRPr="001623AC">
        <w:t xml:space="preserve">Brown, J. D. </w:t>
      </w:r>
      <w:r w:rsidR="00B37E7B">
        <w:t>（</w:t>
      </w:r>
      <w:r w:rsidRPr="001623AC">
        <w:t>1988</w:t>
      </w:r>
      <w:r w:rsidR="00B37E7B">
        <w:t>）</w:t>
      </w:r>
      <w:r w:rsidRPr="001623AC">
        <w:t xml:space="preserve">. </w:t>
      </w:r>
      <w:r w:rsidRPr="001623AC">
        <w:rPr>
          <w:i/>
        </w:rPr>
        <w:t>Understanding research in second language learning</w:t>
      </w:r>
      <w:r w:rsidR="00290168">
        <w:rPr>
          <w:i/>
        </w:rPr>
        <w:t>：</w:t>
      </w:r>
      <w:r w:rsidRPr="001623AC">
        <w:rPr>
          <w:i/>
        </w:rPr>
        <w:t xml:space="preserve"> A teacher's guide to statistics and research design</w:t>
      </w:r>
      <w:r w:rsidRPr="001623AC">
        <w:t xml:space="preserve">. Cambridge University Press. </w:t>
      </w:r>
    </w:p>
    <w:p w14:paraId="55DA2B80" w14:textId="206E996F" w:rsidR="001623AC" w:rsidRPr="001623AC" w:rsidRDefault="001623AC" w:rsidP="001623AC">
      <w:pPr>
        <w:pStyle w:val="EndNoteBibliography"/>
        <w:spacing w:after="0"/>
        <w:ind w:left="720" w:firstLine="480"/>
      </w:pPr>
      <w:r w:rsidRPr="001623AC">
        <w:t xml:space="preserve">Denzin, N. K., &amp; Lincoln, Y. S. </w:t>
      </w:r>
      <w:r w:rsidR="00B37E7B">
        <w:t>（</w:t>
      </w:r>
      <w:r w:rsidRPr="001623AC">
        <w:t>2011</w:t>
      </w:r>
      <w:r w:rsidR="00B37E7B">
        <w:t>）</w:t>
      </w:r>
      <w:r w:rsidRPr="001623AC">
        <w:t xml:space="preserve">. </w:t>
      </w:r>
      <w:r w:rsidRPr="001623AC">
        <w:rPr>
          <w:i/>
        </w:rPr>
        <w:t>The Sage handbook of qualitative research</w:t>
      </w:r>
      <w:r w:rsidRPr="001623AC">
        <w:t xml:space="preserve">. sage. </w:t>
      </w:r>
    </w:p>
    <w:p w14:paraId="48A6875E" w14:textId="5FE22B19" w:rsidR="001623AC" w:rsidRPr="001623AC" w:rsidRDefault="001623AC" w:rsidP="001623AC">
      <w:pPr>
        <w:pStyle w:val="EndNoteBibliography"/>
        <w:spacing w:after="0"/>
        <w:ind w:left="720" w:firstLine="480"/>
      </w:pPr>
      <w:r w:rsidRPr="001623AC">
        <w:t xml:space="preserve">Gioia, D. A., Corley, K. G., &amp; Hamilton, A. L. </w:t>
      </w:r>
      <w:r w:rsidR="00B37E7B">
        <w:t>（</w:t>
      </w:r>
      <w:r w:rsidRPr="001623AC">
        <w:t>2013</w:t>
      </w:r>
      <w:r w:rsidR="00B37E7B">
        <w:t>）</w:t>
      </w:r>
      <w:r w:rsidRPr="001623AC">
        <w:t>. Seeking qualitative rigor in inductive research</w:t>
      </w:r>
      <w:r w:rsidR="00290168">
        <w:t>：</w:t>
      </w:r>
      <w:r w:rsidRPr="001623AC">
        <w:t xml:space="preserve"> Notes on the Gioia methodology. </w:t>
      </w:r>
      <w:r w:rsidRPr="001623AC">
        <w:rPr>
          <w:i/>
        </w:rPr>
        <w:t>Organizational research methods</w:t>
      </w:r>
      <w:r w:rsidRPr="001623AC">
        <w:t>,</w:t>
      </w:r>
      <w:r w:rsidRPr="001623AC">
        <w:rPr>
          <w:i/>
        </w:rPr>
        <w:t xml:space="preserve"> 16</w:t>
      </w:r>
      <w:r w:rsidR="00B37E7B">
        <w:t>（</w:t>
      </w:r>
      <w:r w:rsidRPr="001623AC">
        <w:t>1</w:t>
      </w:r>
      <w:r w:rsidR="00B37E7B">
        <w:t>）</w:t>
      </w:r>
      <w:r w:rsidRPr="001623AC">
        <w:t xml:space="preserve">, 15-31. </w:t>
      </w:r>
    </w:p>
    <w:p w14:paraId="2AAF58C3" w14:textId="3E004B92" w:rsidR="001623AC" w:rsidRPr="001623AC" w:rsidRDefault="001623AC" w:rsidP="001623AC">
      <w:pPr>
        <w:pStyle w:val="EndNoteBibliography"/>
        <w:spacing w:after="0"/>
        <w:ind w:left="720" w:firstLine="480"/>
      </w:pPr>
      <w:r w:rsidRPr="001623AC">
        <w:t xml:space="preserve">Stake, R. </w:t>
      </w:r>
      <w:r w:rsidR="00B37E7B">
        <w:t>（</w:t>
      </w:r>
      <w:r w:rsidRPr="001623AC">
        <w:t>1995</w:t>
      </w:r>
      <w:r w:rsidR="00B37E7B">
        <w:t>）</w:t>
      </w:r>
      <w:r w:rsidRPr="001623AC">
        <w:t xml:space="preserve">. </w:t>
      </w:r>
      <w:r w:rsidRPr="001623AC">
        <w:rPr>
          <w:i/>
        </w:rPr>
        <w:t>Case study research</w:t>
      </w:r>
      <w:r w:rsidRPr="001623AC">
        <w:t xml:space="preserve">. Springer. </w:t>
      </w:r>
    </w:p>
    <w:p w14:paraId="55FC3B30" w14:textId="224DACD7" w:rsidR="001623AC" w:rsidRPr="001623AC" w:rsidRDefault="001623AC" w:rsidP="001623AC">
      <w:pPr>
        <w:pStyle w:val="EndNoteBibliography"/>
        <w:ind w:left="720" w:firstLine="480"/>
      </w:pPr>
      <w:r w:rsidRPr="001623AC">
        <w:t xml:space="preserve">Yin, R. K. </w:t>
      </w:r>
      <w:r w:rsidR="00B37E7B">
        <w:t>（</w:t>
      </w:r>
      <w:r w:rsidRPr="001623AC">
        <w:t>2009</w:t>
      </w:r>
      <w:r w:rsidR="00B37E7B">
        <w:t>）</w:t>
      </w:r>
      <w:r w:rsidRPr="001623AC">
        <w:t xml:space="preserve">. </w:t>
      </w:r>
      <w:r w:rsidRPr="001623AC">
        <w:rPr>
          <w:i/>
        </w:rPr>
        <w:t>Case study research</w:t>
      </w:r>
      <w:r w:rsidR="00290168">
        <w:rPr>
          <w:i/>
        </w:rPr>
        <w:t>：</w:t>
      </w:r>
      <w:r w:rsidRPr="001623AC">
        <w:rPr>
          <w:i/>
        </w:rPr>
        <w:t xml:space="preserve"> Design and methods</w:t>
      </w:r>
      <w:r w:rsidRPr="001623AC">
        <w:t xml:space="preserve"> </w:t>
      </w:r>
      <w:r w:rsidR="00B37E7B">
        <w:t>（</w:t>
      </w:r>
      <w:r w:rsidRPr="001623AC">
        <w:t>Vol. 5</w:t>
      </w:r>
      <w:r w:rsidR="00B37E7B">
        <w:t>）</w:t>
      </w:r>
      <w:r w:rsidRPr="001623AC">
        <w:t xml:space="preserve">. sage. </w:t>
      </w:r>
    </w:p>
    <w:p w14:paraId="5AA85E4D" w14:textId="45A11380" w:rsidR="009F48E2" w:rsidRPr="008D2F7C" w:rsidRDefault="00AC386F" w:rsidP="008D2F7C">
      <w:pPr>
        <w:ind w:left="480" w:firstLineChars="0" w:firstLine="0"/>
      </w:pPr>
      <w:r w:rsidRPr="008D2F7C">
        <w:fldChar w:fldCharType="end"/>
      </w:r>
      <w:r w:rsidR="00143FB1" w:rsidRPr="00143FB1">
        <w:rPr>
          <w:color w:val="222222"/>
          <w:highlight w:val="white"/>
        </w:rPr>
        <w:t xml:space="preserve"> </w:t>
      </w:r>
      <w:commentRangeStart w:id="102"/>
      <w:r w:rsidR="00143FB1">
        <w:rPr>
          <w:color w:val="222222"/>
          <w:highlight w:val="white"/>
        </w:rPr>
        <w:t xml:space="preserve">Knafl, K. A., Breitmayer, B. J., &amp; Morse, J. </w:t>
      </w:r>
      <w:r w:rsidR="00B37E7B">
        <w:rPr>
          <w:color w:val="222222"/>
          <w:highlight w:val="white"/>
        </w:rPr>
        <w:t>（</w:t>
      </w:r>
      <w:r w:rsidR="00143FB1">
        <w:rPr>
          <w:color w:val="222222"/>
          <w:highlight w:val="white"/>
        </w:rPr>
        <w:t>1989</w:t>
      </w:r>
      <w:r w:rsidR="00B37E7B">
        <w:rPr>
          <w:color w:val="222222"/>
          <w:highlight w:val="white"/>
        </w:rPr>
        <w:t>）</w:t>
      </w:r>
      <w:r w:rsidR="00143FB1">
        <w:rPr>
          <w:color w:val="222222"/>
          <w:highlight w:val="white"/>
        </w:rPr>
        <w:t>. Qualitative nursing research</w:t>
      </w:r>
      <w:r w:rsidR="00290168">
        <w:rPr>
          <w:color w:val="222222"/>
          <w:highlight w:val="white"/>
        </w:rPr>
        <w:t>：</w:t>
      </w:r>
      <w:r w:rsidR="00143FB1">
        <w:rPr>
          <w:color w:val="222222"/>
          <w:highlight w:val="white"/>
        </w:rPr>
        <w:t xml:space="preserve"> a contemporary dialogue. </w:t>
      </w:r>
      <w:r w:rsidR="00143FB1">
        <w:rPr>
          <w:i/>
          <w:iCs/>
          <w:color w:val="222222"/>
          <w:highlight w:val="white"/>
        </w:rPr>
        <w:t>Qualitative Research</w:t>
      </w:r>
      <w:r w:rsidR="00143FB1">
        <w:rPr>
          <w:color w:val="222222"/>
          <w:highlight w:val="white"/>
        </w:rPr>
        <w:t>.</w:t>
      </w:r>
      <w:commentRangeEnd w:id="102"/>
      <w:r w:rsidR="00143FB1">
        <w:rPr>
          <w:rStyle w:val="af6"/>
        </w:rPr>
        <w:commentReference w:id="102"/>
      </w:r>
    </w:p>
    <w:sectPr w:rsidR="009F48E2" w:rsidRPr="008D2F7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 w:author="190498 lily" w:date="2025-05-19T16:56:00Z" w:initials="1l">
    <w:p w14:paraId="3C95C4B7" w14:textId="77777777" w:rsidR="00706C19" w:rsidRPr="000D6641" w:rsidRDefault="00706C19" w:rsidP="00706C19">
      <w:pPr>
        <w:ind w:firstLineChars="0" w:firstLine="0"/>
      </w:pPr>
      <w:r>
        <w:rPr>
          <w:rStyle w:val="af6"/>
        </w:rPr>
        <w:annotationRef/>
      </w:r>
      <w:r w:rsidRPr="000D6641">
        <w:t>我覺得可以先講</w:t>
      </w:r>
      <w:r w:rsidRPr="000D6641">
        <w:t xml:space="preserve"> </w:t>
      </w:r>
      <w:r w:rsidRPr="000D6641">
        <w:t>台灣紡織出口的數據統計</w:t>
      </w:r>
      <w:r w:rsidRPr="000D6641">
        <w:t xml:space="preserve"> </w:t>
      </w:r>
      <w:r w:rsidRPr="000D6641">
        <w:t>可以從最最全盛時期到近幾年的數據開始講，就講台灣紡織業正在走下坡，主要講講台灣紡織業面臨的幾個問題、現在正在做的事以及以進出口貿易差，然後帶入現在他們想要做的轉型，台灣紡織逃不過代工的宿命，數位創新對社會帶來的好處，可以導向與品牌端連接</w:t>
      </w:r>
      <w:r w:rsidRPr="000D6641">
        <w:t xml:space="preserve"> </w:t>
      </w:r>
      <w:r w:rsidRPr="000D6641">
        <w:t>然後最後說</w:t>
      </w:r>
      <w:r w:rsidRPr="000D6641">
        <w:t xml:space="preserve"> </w:t>
      </w:r>
      <w:r w:rsidRPr="000D6641">
        <w:t>新創數位服務在這樣</w:t>
      </w:r>
      <w:r w:rsidRPr="000D6641">
        <w:t>OOOOOO</w:t>
      </w:r>
      <w:r w:rsidRPr="000D6641">
        <w:t>、</w:t>
      </w:r>
      <w:r w:rsidRPr="000D6641">
        <w:t>OOOO</w:t>
      </w:r>
      <w:r w:rsidRPr="000D6641">
        <w:t>特性的背景下投入傳統紡織業的轉型，本研究將以新創數位服務企業</w:t>
      </w:r>
      <w:r w:rsidRPr="000D6641">
        <w:t>Frontier.cool</w:t>
      </w:r>
      <w:r w:rsidRPr="000D6641">
        <w:t>為個案研究主要對象，探討其如何</w:t>
      </w:r>
      <w:r w:rsidRPr="000D6641">
        <w:t>OOOOOO</w:t>
      </w:r>
      <w:r w:rsidRPr="000D6641">
        <w:t>，從台灣市場出發，探討新創企業如何藉由循環制定靈巧的資源整合策略與發展數位平台服務，逐漸改善紡織供應鏈既有的生產流程與產業痛點，透過數位創新科技來</w:t>
      </w:r>
      <w:r w:rsidRPr="000D6641">
        <w:t>OOOOOO</w:t>
      </w:r>
      <w:r w:rsidRPr="000D6641">
        <w:t>，創造新興產業生態系的歷程</w:t>
      </w:r>
    </w:p>
    <w:p w14:paraId="29EA5730" w14:textId="58A875F9" w:rsidR="00706C19" w:rsidRPr="00706C19" w:rsidRDefault="00706C19">
      <w:pPr>
        <w:pStyle w:val="af7"/>
        <w:ind w:firstLine="480"/>
      </w:pPr>
    </w:p>
  </w:comment>
  <w:comment w:id="6" w:author="190498 lily" w:date="2025-05-19T22:00:00Z" w:initials="1l">
    <w:p w14:paraId="63C394E9" w14:textId="41A47A65" w:rsidR="004E36EE" w:rsidRDefault="004E36EE">
      <w:pPr>
        <w:pStyle w:val="af7"/>
        <w:ind w:firstLine="360"/>
      </w:pPr>
      <w:r>
        <w:rPr>
          <w:rStyle w:val="af6"/>
        </w:rPr>
        <w:annotationRef/>
      </w:r>
      <w:r w:rsidRPr="00B40DB1">
        <w:t>10,301,285</w:t>
      </w:r>
      <w:r>
        <w:rPr>
          <w:rFonts w:hint="eastAsia"/>
        </w:rPr>
        <w:t xml:space="preserve"> </w:t>
      </w:r>
      <w:r>
        <w:rPr>
          <w:rFonts w:hint="eastAsia"/>
        </w:rPr>
        <w:t>單位</w:t>
      </w:r>
      <w:r>
        <w:rPr>
          <w:rFonts w:hint="eastAsia"/>
        </w:rPr>
        <w:t xml:space="preserve"> </w:t>
      </w:r>
      <w:r w:rsidRPr="00134F2F">
        <w:t>千美元</w:t>
      </w:r>
    </w:p>
  </w:comment>
  <w:comment w:id="7" w:author="190498 lily" w:date="2025-05-19T22:01:00Z" w:initials="1l">
    <w:p w14:paraId="149606F6" w14:textId="0AFCE67D" w:rsidR="004E36EE" w:rsidRDefault="004E36EE">
      <w:pPr>
        <w:pStyle w:val="af7"/>
        <w:ind w:firstLine="360"/>
      </w:pPr>
      <w:r>
        <w:rPr>
          <w:rStyle w:val="af6"/>
        </w:rPr>
        <w:annotationRef/>
      </w:r>
      <w:r w:rsidRPr="004A3A55">
        <w:t>8,308,302</w:t>
      </w:r>
      <w:r w:rsidR="00873C3A">
        <w:rPr>
          <w:rFonts w:hint="eastAsia"/>
        </w:rPr>
        <w:t xml:space="preserve"> </w:t>
      </w:r>
      <w:r>
        <w:rPr>
          <w:rFonts w:hint="eastAsia"/>
        </w:rPr>
        <w:t>單位</w:t>
      </w:r>
      <w:r>
        <w:rPr>
          <w:rFonts w:hint="eastAsia"/>
        </w:rPr>
        <w:t xml:space="preserve"> </w:t>
      </w:r>
      <w:r w:rsidRPr="00134F2F">
        <w:t>千美元</w:t>
      </w:r>
    </w:p>
  </w:comment>
  <w:comment w:id="8" w:author="190498 lily" w:date="2025-05-19T22:05:00Z" w:initials="1l">
    <w:p w14:paraId="14090070" w14:textId="24812F36" w:rsidR="00243D69" w:rsidRDefault="00243D69">
      <w:pPr>
        <w:pStyle w:val="af7"/>
        <w:ind w:firstLine="360"/>
      </w:pPr>
      <w:r>
        <w:rPr>
          <w:rStyle w:val="af6"/>
        </w:rPr>
        <w:annotationRef/>
      </w:r>
      <w:r w:rsidRPr="007F7860">
        <w:t>6,906,097</w:t>
      </w:r>
      <w:r w:rsidR="00873C3A">
        <w:rPr>
          <w:rFonts w:hint="eastAsia"/>
        </w:rPr>
        <w:t xml:space="preserve"> </w:t>
      </w:r>
      <w:r>
        <w:rPr>
          <w:rFonts w:hint="eastAsia"/>
        </w:rPr>
        <w:t>單位</w:t>
      </w:r>
      <w:r>
        <w:rPr>
          <w:rFonts w:hint="eastAsia"/>
        </w:rPr>
        <w:t xml:space="preserve"> </w:t>
      </w:r>
      <w:r w:rsidRPr="007F7860">
        <w:t>千美元</w:t>
      </w:r>
    </w:p>
  </w:comment>
  <w:comment w:id="9" w:author="190498 lily" w:date="2025-05-19T22:07:00Z" w:initials="1l">
    <w:p w14:paraId="5C07E754" w14:textId="56DAD744" w:rsidR="00772E94" w:rsidRDefault="00772E94">
      <w:pPr>
        <w:pStyle w:val="af7"/>
        <w:ind w:firstLine="360"/>
      </w:pPr>
      <w:r>
        <w:rPr>
          <w:rStyle w:val="af6"/>
        </w:rPr>
        <w:annotationRef/>
      </w:r>
      <w:r w:rsidRPr="007F5C62">
        <w:t>7,453,116</w:t>
      </w:r>
      <w:r w:rsidR="00873C3A">
        <w:rPr>
          <w:rFonts w:hint="eastAsia"/>
        </w:rPr>
        <w:t xml:space="preserve"> </w:t>
      </w:r>
      <w:r>
        <w:rPr>
          <w:rFonts w:hint="eastAsia"/>
        </w:rPr>
        <w:t>單位</w:t>
      </w:r>
      <w:r>
        <w:rPr>
          <w:rFonts w:hint="eastAsia"/>
        </w:rPr>
        <w:t xml:space="preserve"> </w:t>
      </w:r>
      <w:r>
        <w:rPr>
          <w:rFonts w:hint="eastAsia"/>
        </w:rPr>
        <w:t>千美元</w:t>
      </w:r>
    </w:p>
  </w:comment>
  <w:comment w:id="10" w:author="190498 lily" w:date="2025-05-19T22:08:00Z" w:initials="1l">
    <w:p w14:paraId="60276A68" w14:textId="54B5A07E" w:rsidR="00873C3A" w:rsidRDefault="00873C3A">
      <w:pPr>
        <w:pStyle w:val="af7"/>
        <w:ind w:firstLine="360"/>
      </w:pPr>
      <w:r>
        <w:rPr>
          <w:rStyle w:val="af6"/>
        </w:rPr>
        <w:annotationRef/>
      </w:r>
      <w:r w:rsidRPr="00197205">
        <w:t>3,828,627</w:t>
      </w:r>
      <w:r>
        <w:rPr>
          <w:rFonts w:hint="eastAsia"/>
        </w:rPr>
        <w:t xml:space="preserve"> </w:t>
      </w:r>
      <w:r>
        <w:rPr>
          <w:rFonts w:hint="eastAsia"/>
        </w:rPr>
        <w:t>單位</w:t>
      </w:r>
      <w:r>
        <w:rPr>
          <w:rFonts w:hint="eastAsia"/>
        </w:rPr>
        <w:t xml:space="preserve"> </w:t>
      </w:r>
      <w:r w:rsidRPr="00197205">
        <w:t>千美元</w:t>
      </w:r>
    </w:p>
  </w:comment>
  <w:comment w:id="23" w:author="190498 lily" w:date="2025-03-17T11:36:00Z" w:initials="1l">
    <w:p w14:paraId="08CDFADF" w14:textId="40EFE18F" w:rsidR="00C17912" w:rsidRDefault="00C17912">
      <w:pPr>
        <w:pStyle w:val="af7"/>
        <w:ind w:firstLine="360"/>
      </w:pPr>
      <w:r>
        <w:rPr>
          <w:rStyle w:val="af6"/>
        </w:rPr>
        <w:annotationRef/>
      </w:r>
      <w:r>
        <w:rPr>
          <w:rFonts w:hint="eastAsia"/>
        </w:rPr>
        <w:t>來深度探討理論框架下，能夠深度探討本</w:t>
      </w:r>
      <w:r w:rsidRPr="00702191">
        <w:rPr>
          <w:rFonts w:hint="eastAsia"/>
          <w:u w:val="single"/>
        </w:rPr>
        <w:t>傳統產業數位</w:t>
      </w:r>
      <w:r w:rsidRPr="00702191">
        <w:rPr>
          <w:u w:val="single"/>
        </w:rPr>
        <w:t>…</w:t>
      </w:r>
      <w:r w:rsidRPr="00702191">
        <w:rPr>
          <w:rFonts w:hint="eastAsia"/>
          <w:u w:val="single"/>
        </w:rPr>
        <w:t>.</w:t>
      </w:r>
      <w:r w:rsidRPr="00702191">
        <w:rPr>
          <w:rFonts w:hint="eastAsia"/>
          <w:u w:val="single"/>
        </w:rPr>
        <w:t>之</w:t>
      </w:r>
      <w:r>
        <w:rPr>
          <w:rFonts w:hint="eastAsia"/>
        </w:rPr>
        <w:t>研究議題，</w:t>
      </w:r>
    </w:p>
  </w:comment>
  <w:comment w:id="25" w:author="190498 lily" w:date="2025-03-17T12:26:00Z" w:initials="1l">
    <w:p w14:paraId="757020D5" w14:textId="06D7C637" w:rsidR="007258E2" w:rsidRPr="00057614" w:rsidRDefault="007258E2" w:rsidP="007258E2">
      <w:pPr>
        <w:pStyle w:val="af7"/>
        <w:ind w:firstLine="360"/>
      </w:pPr>
      <w:r>
        <w:rPr>
          <w:rStyle w:val="af6"/>
        </w:rPr>
        <w:annotationRef/>
      </w:r>
      <w:hyperlink r:id="rId1" w:history="1">
        <w:r w:rsidRPr="00057614">
          <w:rPr>
            <w:rStyle w:val="af1"/>
          </w:rPr>
          <w:t>Understanding research in second language learning</w:t>
        </w:r>
        <w:r w:rsidR="00290168">
          <w:rPr>
            <w:rStyle w:val="af1"/>
          </w:rPr>
          <w:t>：</w:t>
        </w:r>
        <w:r w:rsidRPr="00057614">
          <w:rPr>
            <w:rStyle w:val="af1"/>
          </w:rPr>
          <w:t xml:space="preserve"> A teacher's guide to statistics and research design</w:t>
        </w:r>
      </w:hyperlink>
    </w:p>
    <w:p w14:paraId="08BEBCDA" w14:textId="4E2C058E" w:rsidR="007258E2" w:rsidRDefault="007258E2" w:rsidP="007258E2">
      <w:pPr>
        <w:pStyle w:val="af7"/>
        <w:ind w:firstLine="480"/>
      </w:pPr>
      <w:r w:rsidRPr="00057614">
        <w:t>Brown, J. D. (1988). </w:t>
      </w:r>
      <w:r w:rsidRPr="00057614">
        <w:rPr>
          <w:i/>
          <w:iCs/>
        </w:rPr>
        <w:t>Understanding research in second language learning</w:t>
      </w:r>
      <w:r w:rsidR="00290168">
        <w:rPr>
          <w:i/>
          <w:iCs/>
        </w:rPr>
        <w:t>：</w:t>
      </w:r>
      <w:r w:rsidRPr="00057614">
        <w:rPr>
          <w:i/>
          <w:iCs/>
        </w:rPr>
        <w:t xml:space="preserve"> A teacher's guide to statistics and research design</w:t>
      </w:r>
      <w:r w:rsidRPr="00057614">
        <w:t>. Cambridge University Press.</w:t>
      </w:r>
    </w:p>
  </w:comment>
  <w:comment w:id="26" w:author="190498 lily" w:date="2025-03-17T12:26:00Z" w:initials="1l">
    <w:p w14:paraId="62AEBDEA" w14:textId="7CEE5501" w:rsidR="007258E2" w:rsidRDefault="007258E2">
      <w:pPr>
        <w:pStyle w:val="af7"/>
        <w:ind w:firstLine="360"/>
      </w:pPr>
      <w:r>
        <w:rPr>
          <w:rStyle w:val="af6"/>
        </w:rPr>
        <w:annotationRef/>
      </w:r>
      <w:r w:rsidRPr="007258E2">
        <w:t xml:space="preserve">If the same calculations were actually done for the entire population, they would be called </w:t>
      </w:r>
      <w:r w:rsidRPr="007258E2">
        <w:rPr>
          <w:b/>
          <w:bCs/>
        </w:rPr>
        <w:t>parameters</w:t>
      </w:r>
      <w:r w:rsidRPr="007258E2">
        <w:t xml:space="preserve">. Parameters would clearly give the best picture of what is going on in a given population. It has also been argued, however, that </w:t>
      </w:r>
      <w:r w:rsidRPr="007258E2">
        <w:rPr>
          <w:b/>
          <w:bCs/>
        </w:rPr>
        <w:t>sample</w:t>
      </w:r>
      <w:r w:rsidRPr="007258E2">
        <w:t xml:space="preserve"> data may provide better information than census data (e.g., a survey of all homes in the United States) in that a </w:t>
      </w:r>
      <w:r w:rsidRPr="007258E2">
        <w:rPr>
          <w:b/>
          <w:bCs/>
        </w:rPr>
        <w:t>sample</w:t>
      </w:r>
      <w:r w:rsidRPr="007258E2">
        <w:t xml:space="preserve"> can be more easily and accurately identified and controlled than can an entire population. For reasons of economy, practicality, and accuracy, then, parameters are seldom used.</w:t>
      </w:r>
      <w:r w:rsidRPr="007258E2">
        <w:br/>
        <w:t xml:space="preserve">Researchers prefer to work with samples. If a </w:t>
      </w:r>
      <w:r w:rsidRPr="007258E2">
        <w:rPr>
          <w:b/>
          <w:bCs/>
        </w:rPr>
        <w:t>sample</w:t>
      </w:r>
      <w:r w:rsidRPr="007258E2">
        <w:t xml:space="preserve"> is drawn correctly, rational estimates can be made of the parameters for the population. Thus, statistics are used to describe samples as well as to make inferences about populations. But such estimates may be in error. Thus, in addition to allowing researchers to make inferences about populations from samples, statistical theory makes it possible to estimate the probability that such inferences are incorrect. This key concept will be explored in greater depth later</w:t>
      </w:r>
    </w:p>
  </w:comment>
  <w:comment w:id="27" w:author="190498 lily" w:date="2025-03-17T13:16:00Z" w:initials="1l">
    <w:p w14:paraId="483CD0CB" w14:textId="77777777" w:rsidR="00BE64A5" w:rsidRDefault="00BE64A5" w:rsidP="00BE64A5">
      <w:pPr>
        <w:pStyle w:val="af7"/>
        <w:ind w:firstLine="360"/>
      </w:pPr>
      <w:r>
        <w:rPr>
          <w:rStyle w:val="af6"/>
        </w:rPr>
        <w:annotationRef/>
      </w:r>
      <w:r>
        <w:t>Case study</w:t>
      </w:r>
    </w:p>
    <w:p w14:paraId="6022D6A2" w14:textId="77777777" w:rsidR="00BE64A5" w:rsidRDefault="00BE64A5" w:rsidP="00BE64A5">
      <w:pPr>
        <w:pStyle w:val="af7"/>
        <w:ind w:firstLine="480"/>
      </w:pPr>
      <w:r>
        <w:t>is suitable for identifying key themes and introducing recommendations that may</w:t>
      </w:r>
    </w:p>
    <w:p w14:paraId="3390EB5B" w14:textId="77777777" w:rsidR="00BE64A5" w:rsidRDefault="00BE64A5" w:rsidP="00BE64A5">
      <w:pPr>
        <w:pStyle w:val="af7"/>
        <w:ind w:firstLine="480"/>
      </w:pPr>
      <w:r>
        <w:t>help to predict trends, to illuminate hidden issues applicable to practice, and/or to</w:t>
      </w:r>
    </w:p>
    <w:p w14:paraId="59A1C81E" w14:textId="77777777" w:rsidR="00BE64A5" w:rsidRDefault="00BE64A5" w:rsidP="00BE64A5">
      <w:pPr>
        <w:pStyle w:val="af7"/>
        <w:ind w:firstLine="480"/>
      </w:pPr>
      <w:r>
        <w:t>provide a means for understanding a research problem—or “learning tangle” —</w:t>
      </w:r>
    </w:p>
    <w:p w14:paraId="04213D87" w14:textId="2E86FA5F" w:rsidR="00BE64A5" w:rsidRDefault="00BE64A5" w:rsidP="00BE64A5">
      <w:pPr>
        <w:pStyle w:val="af7"/>
        <w:ind w:firstLine="480"/>
      </w:pPr>
      <w:r>
        <w:t>with greater clarity</w:t>
      </w:r>
    </w:p>
  </w:comment>
  <w:comment w:id="28" w:author="190498 lily" w:date="2025-03-17T13:20:00Z" w:initials="1l">
    <w:p w14:paraId="7710C73E" w14:textId="1DB8AE14" w:rsidR="00184EA0" w:rsidRDefault="00184EA0">
      <w:pPr>
        <w:pStyle w:val="af7"/>
        <w:ind w:firstLine="360"/>
      </w:pPr>
      <w:r>
        <w:rPr>
          <w:rStyle w:val="af6"/>
        </w:rPr>
        <w:annotationRef/>
      </w:r>
      <w:r w:rsidRPr="00184EA0">
        <w:t>Stake, R. (1995). Case study research.</w:t>
      </w:r>
    </w:p>
  </w:comment>
  <w:comment w:id="29" w:author="190498 lily" w:date="2025-03-17T13:42:00Z" w:initials="1l">
    <w:p w14:paraId="0FBA6108" w14:textId="24423EE8" w:rsidR="0090118D" w:rsidRDefault="0090118D">
      <w:pPr>
        <w:pStyle w:val="af7"/>
        <w:ind w:firstLine="360"/>
      </w:pPr>
      <w:r>
        <w:rPr>
          <w:rStyle w:val="af6"/>
        </w:rPr>
        <w:annotationRef/>
      </w:r>
      <w:r w:rsidRPr="0090118D">
        <w:t>Baxter, P., &amp; Jack, S. (2008). Qualitative case study methodology</w:t>
      </w:r>
      <w:r w:rsidR="00290168">
        <w:t>：</w:t>
      </w:r>
      <w:r w:rsidRPr="0090118D">
        <w:t xml:space="preserve"> Study design and implementation for novice researchers. </w:t>
      </w:r>
      <w:r w:rsidRPr="0090118D">
        <w:rPr>
          <w:i/>
          <w:iCs/>
        </w:rPr>
        <w:t>The qualitative report</w:t>
      </w:r>
      <w:r w:rsidRPr="0090118D">
        <w:t>, </w:t>
      </w:r>
      <w:r w:rsidRPr="0090118D">
        <w:rPr>
          <w:i/>
          <w:iCs/>
        </w:rPr>
        <w:t>13</w:t>
      </w:r>
      <w:r w:rsidRPr="0090118D">
        <w:t>(4), 544-559.</w:t>
      </w:r>
    </w:p>
  </w:comment>
  <w:comment w:id="30" w:author="190498 lily" w:date="2025-03-17T13:42:00Z" w:initials="1l">
    <w:p w14:paraId="0BE3DEC3" w14:textId="77777777" w:rsidR="0090118D" w:rsidRPr="00B56C02" w:rsidRDefault="0090118D" w:rsidP="0090118D">
      <w:pPr>
        <w:pStyle w:val="2"/>
      </w:pPr>
      <w:r>
        <w:rPr>
          <w:rStyle w:val="af6"/>
        </w:rPr>
        <w:annotationRef/>
      </w:r>
      <w:r>
        <w:t>This qualitative case study is an approach to research that facilitates exploration</w:t>
      </w:r>
      <w:r>
        <w:rPr>
          <w:rFonts w:hint="eastAsia"/>
        </w:rPr>
        <w:t xml:space="preserve"> </w:t>
      </w:r>
      <w:r>
        <w:t>of a phenomenon within its context using a variety of data sources.</w:t>
      </w:r>
    </w:p>
    <w:p w14:paraId="3FE5886D" w14:textId="77777777" w:rsidR="0090118D" w:rsidRDefault="0090118D" w:rsidP="0090118D">
      <w:pPr>
        <w:pStyle w:val="3"/>
      </w:pPr>
      <w:r w:rsidRPr="004130BF">
        <w:rPr>
          <w:rFonts w:hint="eastAsia"/>
        </w:rPr>
        <w:t>這種質性個案研究是一種研究方法，它</w:t>
      </w:r>
      <w:r w:rsidRPr="00116752">
        <w:rPr>
          <w:rFonts w:hint="eastAsia"/>
          <w:bCs/>
          <w:color w:val="0070C0"/>
        </w:rPr>
        <w:t>有助於利用各種資料來源來探索某一現像在其背景下的發展</w:t>
      </w:r>
      <w:r w:rsidRPr="004130BF">
        <w:rPr>
          <w:rFonts w:hint="eastAsia"/>
        </w:rPr>
        <w:t>。</w:t>
      </w:r>
    </w:p>
    <w:p w14:paraId="1C1632E3" w14:textId="63AF902B" w:rsidR="0090118D" w:rsidRPr="0090118D" w:rsidRDefault="0090118D">
      <w:pPr>
        <w:pStyle w:val="af7"/>
        <w:ind w:firstLine="480"/>
      </w:pPr>
    </w:p>
  </w:comment>
  <w:comment w:id="32" w:author="190498 lily" w:date="2025-03-17T14:22:00Z" w:initials="1l">
    <w:p w14:paraId="122EF6B7" w14:textId="6FA72E25" w:rsidR="001D40F7" w:rsidRDefault="001D40F7">
      <w:pPr>
        <w:pStyle w:val="af7"/>
        <w:ind w:firstLine="360"/>
      </w:pPr>
      <w:r>
        <w:rPr>
          <w:rStyle w:val="af6"/>
        </w:rPr>
        <w:annotationRef/>
      </w:r>
      <w:r>
        <w:t>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comment>
  <w:comment w:id="33" w:author="190498 lily" w:date="2025-03-17T14:22:00Z" w:initials="1l">
    <w:p w14:paraId="08FDB4AD" w14:textId="2C637DAB" w:rsidR="004B5ED2" w:rsidRDefault="004B5ED2">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34" w:author="190498 lily" w:date="2025-03-17T14:53:00Z" w:initials="1l">
    <w:p w14:paraId="087587E0" w14:textId="5055A08A" w:rsidR="006C7CEB" w:rsidRDefault="006C7CEB">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br/>
      </w:r>
      <w:r>
        <w:br/>
      </w:r>
      <w:r w:rsidRPr="006C7CEB">
        <w:t>「質化研究包括對多種經驗資料的收集與運用</w:t>
      </w:r>
      <w:r w:rsidRPr="006C7CEB">
        <w:t>——</w:t>
      </w:r>
      <w:r w:rsidRPr="006C7CEB">
        <w:t>如個案研究、個人經驗、自我反思、生命故事、訪談、人工製品、文化文本和產物，以及觀察性、歷史性、互動性與視覺文本</w:t>
      </w:r>
      <w:r w:rsidRPr="006C7CEB">
        <w:t>——</w:t>
      </w:r>
      <w:r w:rsidRPr="006C7CEB">
        <w:t>藉此描繪個人生命中的常規與問題時刻，以及其中蘊藏的意義。」</w:t>
      </w:r>
      <w:r w:rsidRPr="006C7CEB">
        <w:t>Qualitative research involves the studied use and collection of a variety of empirical materials—case study; personal experience; introspection; life story; interview; artifacts; cultural texts and productions; observational, historical, interactional, and visual texts—that describe routine and problematic moments and meanings in individuals' lives." (p. 3-4)</w:t>
      </w:r>
    </w:p>
  </w:comment>
  <w:comment w:id="35" w:author="190498 lily" w:date="2025-03-17T14:56:00Z" w:initials="1l">
    <w:p w14:paraId="3E1A94B1" w14:textId="77777777" w:rsidR="00C66EFA" w:rsidRPr="00C66EFA" w:rsidRDefault="00FD0380" w:rsidP="00C66EFA">
      <w:pPr>
        <w:pStyle w:val="af7"/>
        <w:ind w:firstLine="360"/>
      </w:pPr>
      <w:r>
        <w:rPr>
          <w:rStyle w:val="af6"/>
        </w:rPr>
        <w:annotationRef/>
      </w:r>
      <w:r w:rsidRPr="006C7CEB">
        <w:t>Denzin, N. K., &amp; Lincoln, Y. S. (Eds.). (2011). </w:t>
      </w:r>
      <w:r w:rsidRPr="006C7CEB">
        <w:rPr>
          <w:i/>
          <w:iCs/>
        </w:rPr>
        <w:t>The Sage handbook of qualitative research</w:t>
      </w:r>
      <w:r w:rsidRPr="006C7CEB">
        <w:t>. sage.</w:t>
      </w:r>
      <w:r w:rsidRPr="00FD0380">
        <w:t>「質化研究者在自然情境中研究各種事物，試圖從人們賦予現象的意義出發，對這些現象進行理解或詮釋。」</w:t>
      </w:r>
      <w:r w:rsidR="00C66EFA" w:rsidRPr="00C66EFA">
        <w:t>"Qualitative researchers study things in their natural settings, attempting to make sense of, or interpret, phenomena in terms of the meanings people bring to them." (p. 3)</w:t>
      </w:r>
    </w:p>
    <w:p w14:paraId="7270AA83" w14:textId="1CC72FC2" w:rsidR="00FD0380" w:rsidRDefault="00FD0380">
      <w:pPr>
        <w:pStyle w:val="af7"/>
        <w:ind w:firstLine="480"/>
      </w:pPr>
    </w:p>
  </w:comment>
  <w:comment w:id="36" w:author="190498 lily" w:date="2025-03-17T16:28:00Z" w:initials="1l">
    <w:p w14:paraId="14FA604E" w14:textId="2D139C86" w:rsidR="00057788" w:rsidRDefault="00057788" w:rsidP="00057788">
      <w:pPr>
        <w:pStyle w:val="af7"/>
        <w:ind w:firstLine="360"/>
      </w:pPr>
      <w:r>
        <w:rPr>
          <w:rStyle w:val="af6"/>
        </w:rPr>
        <w:annotationRef/>
      </w:r>
      <w:r>
        <w:rPr>
          <w:rStyle w:val="af6"/>
        </w:rPr>
        <w:annotationRef/>
      </w:r>
      <w:r>
        <w:rPr>
          <w:rFonts w:hint="eastAsia"/>
        </w:rPr>
        <w:t>且此方法所具備對研究對象深度分析的靈活性與變動性，</w:t>
      </w:r>
      <w:r>
        <w:rPr>
          <w:rStyle w:val="af6"/>
        </w:rPr>
        <w:annotationRef/>
      </w:r>
      <w:r w:rsidRPr="00E11C9D">
        <w:t>Gioia, D. A., Corley, K. G., &amp; Hamilton, A. L. (2013). Seeking qualitative rigor in inductive research</w:t>
      </w:r>
      <w:r w:rsidR="00290168">
        <w:t>：</w:t>
      </w:r>
      <w:r w:rsidRPr="00E11C9D">
        <w:t xml:space="preserve"> Notes on the Gioia methodology. </w:t>
      </w:r>
      <w:r w:rsidRPr="00E11C9D">
        <w:rPr>
          <w:i/>
          <w:iCs/>
        </w:rPr>
        <w:t>Organizational research methods</w:t>
      </w:r>
      <w:r w:rsidRPr="00E11C9D">
        <w:t>, </w:t>
      </w:r>
      <w:r w:rsidRPr="00E11C9D">
        <w:rPr>
          <w:i/>
          <w:iCs/>
        </w:rPr>
        <w:t>16</w:t>
      </w:r>
      <w:r w:rsidRPr="00E11C9D">
        <w:t>(1), 15-31.</w:t>
      </w:r>
    </w:p>
    <w:p w14:paraId="72BD5541" w14:textId="7E3659B7" w:rsidR="00057788" w:rsidRPr="00057788" w:rsidRDefault="00057788" w:rsidP="00057788">
      <w:pPr>
        <w:pStyle w:val="af7"/>
        <w:ind w:firstLineChars="0" w:firstLine="0"/>
      </w:pPr>
    </w:p>
  </w:comment>
  <w:comment w:id="37" w:author="190498 lily" w:date="2025-03-17T15:12:00Z" w:initials="1l">
    <w:p w14:paraId="79AA9269" w14:textId="19AC8CA2" w:rsidR="00143FB1" w:rsidRDefault="00143FB1" w:rsidP="00143FB1">
      <w:pPr>
        <w:pStyle w:val="afc"/>
        <w:ind w:firstLine="360"/>
      </w:pPr>
      <w:r>
        <w:rPr>
          <w:rStyle w:val="af6"/>
        </w:rPr>
        <w:annotationRef/>
      </w:r>
      <w:r w:rsidRPr="00143FB1">
        <w:t>Morse, J. M. (Ed.). (1990). </w:t>
      </w:r>
      <w:r w:rsidRPr="00143FB1">
        <w:rPr>
          <w:i/>
          <w:iCs/>
        </w:rPr>
        <w:t>Qualitative nursing research</w:t>
      </w:r>
      <w:r w:rsidR="00290168">
        <w:rPr>
          <w:i/>
          <w:iCs/>
        </w:rPr>
        <w:t>：</w:t>
      </w:r>
      <w:r w:rsidRPr="00143FB1">
        <w:rPr>
          <w:i/>
          <w:iCs/>
        </w:rPr>
        <w:t xml:space="preserve"> A contemporary dialogue</w:t>
      </w:r>
      <w:r w:rsidRPr="00143FB1">
        <w:t xml:space="preserve">. Sage Publications. </w:t>
      </w:r>
      <w:r>
        <w:t>The collection and comparison of this</w:t>
      </w:r>
      <w:r>
        <w:rPr>
          <w:rFonts w:hint="eastAsia"/>
        </w:rPr>
        <w:t xml:space="preserve"> </w:t>
      </w:r>
      <w:r>
        <w:t>data enhances data quality based on the principles of idea convergence and the</w:t>
      </w:r>
      <w:r>
        <w:rPr>
          <w:rFonts w:hint="eastAsia"/>
        </w:rPr>
        <w:t xml:space="preserve"> </w:t>
      </w:r>
      <w:r>
        <w:t>confirmation of findings (Knafl &amp; Breitmayer, 1989).</w:t>
      </w:r>
    </w:p>
    <w:p w14:paraId="4B0E26A6" w14:textId="1FBFACB9" w:rsidR="00143FB1" w:rsidRDefault="00143FB1" w:rsidP="00143FB1">
      <w:pPr>
        <w:pStyle w:val="af7"/>
        <w:ind w:firstLine="480"/>
      </w:pPr>
      <w:bookmarkStart w:id="38" w:name="_Hlk193116492"/>
      <w:r w:rsidRPr="00B244F8">
        <w:rPr>
          <w:rFonts w:hint="eastAsia"/>
        </w:rPr>
        <w:t>資料來源、資料類型或研究人員的三角測量是一種可用的主要策略</w:t>
      </w:r>
      <w:bookmarkEnd w:id="38"/>
      <w:r w:rsidRPr="00B244F8">
        <w:rPr>
          <w:rFonts w:hint="eastAsia"/>
        </w:rPr>
        <w:t>，它可以支援案例研究中從多個角度觀察和探索現象的原則。這些資料的收集和比較可以根據思想融合和結果確認的原則來提高資料品質</w:t>
      </w:r>
      <w:r w:rsidRPr="00B244F8">
        <w:rPr>
          <w:rFonts w:hint="eastAsia"/>
        </w:rPr>
        <w:t xml:space="preserve"> (Knafl &amp; Breitmayer, 1989</w:t>
      </w:r>
      <w:r>
        <w:rPr>
          <w:rStyle w:val="af6"/>
          <w:rFonts w:asciiTheme="minorHAnsi" w:eastAsiaTheme="minorEastAsia" w:hAnsiTheme="minorHAnsi"/>
        </w:rPr>
        <w:annotationRef/>
      </w:r>
    </w:p>
  </w:comment>
  <w:comment w:id="39" w:author="190498 lily" w:date="2025-03-16T23:58:00Z" w:initials="1l">
    <w:p w14:paraId="67DACC81" w14:textId="77777777" w:rsidR="002C6630" w:rsidRDefault="002C6630" w:rsidP="002C6630">
      <w:pPr>
        <w:pStyle w:val="af7"/>
        <w:ind w:firstLine="360"/>
      </w:pPr>
      <w:r>
        <w:rPr>
          <w:rStyle w:val="af6"/>
        </w:rPr>
        <w:annotationRef/>
      </w:r>
      <w:r w:rsidRPr="001D1BE2">
        <w:t>Ahmad, S., Wasim, S., Irfan, S., Gogoi, S., Srivastava, A., &amp; Farheen, Z. (2019). Qualitative v/s. quantitative research-a summarized review. </w:t>
      </w:r>
      <w:r w:rsidRPr="001D1BE2">
        <w:rPr>
          <w:i/>
          <w:iCs/>
        </w:rPr>
        <w:t>population</w:t>
      </w:r>
      <w:r w:rsidRPr="001D1BE2">
        <w:t>, </w:t>
      </w:r>
      <w:r w:rsidRPr="001D1BE2">
        <w:rPr>
          <w:i/>
          <w:iCs/>
        </w:rPr>
        <w:t>1</w:t>
      </w:r>
      <w:r w:rsidRPr="001D1BE2">
        <w:t>(2), 2828-2832.</w:t>
      </w:r>
    </w:p>
  </w:comment>
  <w:comment w:id="40" w:author="190498 lily" w:date="2025-03-16T23:58:00Z" w:initials="1l">
    <w:p w14:paraId="4FE459B0" w14:textId="77777777" w:rsidR="002C6630" w:rsidRDefault="002C6630" w:rsidP="002C6630">
      <w:pPr>
        <w:pStyle w:val="af7"/>
        <w:ind w:firstLine="360"/>
      </w:pPr>
      <w:r>
        <w:rPr>
          <w:rStyle w:val="af6"/>
        </w:rPr>
        <w:annotationRef/>
      </w:r>
      <w:r>
        <w:rPr>
          <w:rFonts w:hint="eastAsia"/>
        </w:rPr>
        <w:t>原文</w:t>
      </w:r>
    </w:p>
    <w:p w14:paraId="06519333" w14:textId="77777777" w:rsidR="002C6630" w:rsidRDefault="002C6630" w:rsidP="002C6630">
      <w:pPr>
        <w:pStyle w:val="2"/>
        <w:ind w:firstLine="800"/>
      </w:pPr>
      <w:r w:rsidRPr="0053448A">
        <w:rPr>
          <w:color w:val="FF0000"/>
        </w:rPr>
        <w:t>此外，質化研究也被視為自然探究的過程，旨在深入了解自然環境中的社會現象，並關注「為什麼」，而非僅僅「是什麼」。它依賴人類作為日常生活中意義建構主體的直接經驗，而不採用邏輯和統計程序（</w:t>
      </w:r>
      <w:r w:rsidRPr="0053448A">
        <w:rPr>
          <w:color w:val="FF0000"/>
        </w:rPr>
        <w:t>Ahmad et al., 2019</w:t>
      </w:r>
      <w:r w:rsidRPr="0053448A">
        <w:rPr>
          <w:color w:val="FF0000"/>
        </w:rPr>
        <w:t>）</w:t>
      </w:r>
      <w:r w:rsidRPr="0053448A">
        <w:rPr>
          <w:rStyle w:val="af6"/>
          <w:color w:val="FF0000"/>
        </w:rPr>
        <w:annotationRef/>
      </w:r>
      <w:r>
        <w:t>Qualitative research is a process of naturalistic inquiry that seeks an in-depth</w:t>
      </w:r>
      <w:r>
        <w:rPr>
          <w:rFonts w:hint="eastAsia"/>
        </w:rPr>
        <w:t xml:space="preserve"> </w:t>
      </w:r>
      <w:r>
        <w:t>understanding of social phenomena within their natural setting. It focuses on the"why" rather than the "what" of social phenomena and relies on the direct</w:t>
      </w:r>
      <w:r>
        <w:rPr>
          <w:rFonts w:hint="eastAsia"/>
        </w:rPr>
        <w:t xml:space="preserve"> </w:t>
      </w:r>
      <w:r>
        <w:t>experiences of human beings as meaning-making agents in their everyday lives.</w:t>
      </w:r>
      <w:r>
        <w:rPr>
          <w:rFonts w:hint="eastAsia"/>
        </w:rPr>
        <w:t xml:space="preserve"> </w:t>
      </w:r>
      <w:r>
        <w:t>Rather than by logical and statistical procedures, qualitative researchers use</w:t>
      </w:r>
      <w:r>
        <w:rPr>
          <w:rFonts w:hint="eastAsia"/>
        </w:rPr>
        <w:t xml:space="preserve"> </w:t>
      </w:r>
      <w:r>
        <w:t>multiple systems of inquiry for the study of human phenomena including</w:t>
      </w:r>
      <w:r>
        <w:rPr>
          <w:rFonts w:hint="eastAsia"/>
        </w:rPr>
        <w:t xml:space="preserve"> </w:t>
      </w:r>
      <w:r>
        <w:t>biography, case study, historical analysis, discourse analysis, ethnography,</w:t>
      </w:r>
      <w:r>
        <w:rPr>
          <w:rFonts w:hint="eastAsia"/>
        </w:rPr>
        <w:t xml:space="preserve"> </w:t>
      </w:r>
      <w:r>
        <w:t>grounded theory, and phenomenology.</w:t>
      </w:r>
    </w:p>
    <w:p w14:paraId="0288D257" w14:textId="77777777" w:rsidR="002C6630" w:rsidRPr="00635E05" w:rsidRDefault="002C6630" w:rsidP="002C6630">
      <w:pPr>
        <w:pStyle w:val="af7"/>
        <w:ind w:firstLine="480"/>
      </w:pPr>
    </w:p>
  </w:comment>
  <w:comment w:id="74" w:author="190498 lily" w:date="2025-05-16T14:34:00Z" w:initials="1l">
    <w:p w14:paraId="6658713A" w14:textId="77777777" w:rsidR="000A3EF2" w:rsidRDefault="000A3EF2" w:rsidP="000A3EF2">
      <w:pPr>
        <w:pStyle w:val="af7"/>
        <w:ind w:firstLine="360"/>
      </w:pPr>
      <w:r>
        <w:rPr>
          <w:rStyle w:val="af6"/>
        </w:rPr>
        <w:annotationRef/>
      </w:r>
      <w:hyperlink r:id="rId2" w:history="1">
        <w:r w:rsidRPr="00197EC9">
          <w:rPr>
            <w:rStyle w:val="af1"/>
          </w:rPr>
          <w:t>https://www.ctwant.com/article/140473?utm_source=yahoo&amp;utm_medium=rss&amp;utm_campaign=140473</w:t>
        </w:r>
      </w:hyperlink>
      <w:r>
        <w:rPr>
          <w:rFonts w:hint="eastAsia"/>
        </w:rPr>
        <w:t xml:space="preserve"> </w:t>
      </w:r>
    </w:p>
  </w:comment>
  <w:comment w:id="83" w:author="M11209202" w:date="2025-05-13T15:04:00Z" w:initials="雅黃">
    <w:p w14:paraId="3EA7E027" w14:textId="77777777" w:rsidR="00DE547A" w:rsidRDefault="00DE547A" w:rsidP="00DE547A">
      <w:pPr>
        <w:pStyle w:val="af7"/>
        <w:ind w:firstLineChars="0" w:firstLine="0"/>
      </w:pPr>
      <w:r>
        <w:rPr>
          <w:rStyle w:val="af6"/>
        </w:rPr>
        <w:annotationRef/>
      </w:r>
      <w:r>
        <w:rPr>
          <w:rFonts w:hint="eastAsia"/>
        </w:rPr>
        <w:t>改成第三階段的深耕運用</w:t>
      </w:r>
    </w:p>
  </w:comment>
  <w:comment w:id="102" w:author="190498 lily" w:date="2025-03-17T15:13:00Z" w:initials="1l">
    <w:p w14:paraId="18C0ECBF" w14:textId="3D4C2297" w:rsidR="00143FB1" w:rsidRDefault="00143FB1">
      <w:pPr>
        <w:pStyle w:val="af7"/>
        <w:ind w:firstLine="360"/>
      </w:pPr>
      <w:r>
        <w:rPr>
          <w:rStyle w:val="af6"/>
        </w:rPr>
        <w:annotationRef/>
      </w:r>
      <w:r>
        <w:rPr>
          <w:rFonts w:hint="eastAsia"/>
        </w:rPr>
        <w:t>貼上的因為找不到原文</w:t>
      </w:r>
      <w:r w:rsidR="00D87121">
        <w:rPr>
          <w:rFonts w:hint="eastAsia"/>
        </w:rPr>
        <w:t xml:space="preserve"> </w:t>
      </w:r>
      <w:r w:rsidR="00D87121">
        <w:rPr>
          <w:rFonts w:hint="eastAsia"/>
        </w:rPr>
        <w:t>論文中的關鍵字是三角測量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EA5730" w15:done="0"/>
  <w15:commentEx w15:paraId="63C394E9" w15:done="0"/>
  <w15:commentEx w15:paraId="149606F6" w15:done="0"/>
  <w15:commentEx w15:paraId="14090070" w15:done="0"/>
  <w15:commentEx w15:paraId="5C07E754" w15:done="0"/>
  <w15:commentEx w15:paraId="60276A68" w15:done="0"/>
  <w15:commentEx w15:paraId="08CDFADF" w15:done="0"/>
  <w15:commentEx w15:paraId="08BEBCDA" w15:done="0"/>
  <w15:commentEx w15:paraId="62AEBDEA" w15:paraIdParent="08BEBCDA" w15:done="0"/>
  <w15:commentEx w15:paraId="04213D87" w15:done="0"/>
  <w15:commentEx w15:paraId="7710C73E" w15:paraIdParent="04213D87" w15:done="0"/>
  <w15:commentEx w15:paraId="0FBA6108" w15:done="0"/>
  <w15:commentEx w15:paraId="1C1632E3" w15:paraIdParent="0FBA6108" w15:done="0"/>
  <w15:commentEx w15:paraId="122EF6B7" w15:done="0"/>
  <w15:commentEx w15:paraId="08FDB4AD" w15:paraIdParent="122EF6B7" w15:done="0"/>
  <w15:commentEx w15:paraId="087587E0" w15:done="0"/>
  <w15:commentEx w15:paraId="7270AA83" w15:done="0"/>
  <w15:commentEx w15:paraId="72BD5541" w15:done="0"/>
  <w15:commentEx w15:paraId="4B0E26A6" w15:done="0"/>
  <w15:commentEx w15:paraId="67DACC81" w15:done="0"/>
  <w15:commentEx w15:paraId="0288D257" w15:paraIdParent="67DACC81" w15:done="0"/>
  <w15:commentEx w15:paraId="6658713A" w15:done="0"/>
  <w15:commentEx w15:paraId="3EA7E027" w15:done="1"/>
  <w15:commentEx w15:paraId="18C0EC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D228D83" w16cex:dateUtc="2025-05-19T08:56:00Z"/>
  <w16cex:commentExtensible w16cex:durableId="7961DF06" w16cex:dateUtc="2025-05-19T14:00:00Z"/>
  <w16cex:commentExtensible w16cex:durableId="23B1F979" w16cex:dateUtc="2025-05-19T14:01:00Z"/>
  <w16cex:commentExtensible w16cex:durableId="12AAE0A3" w16cex:dateUtc="2025-05-19T14:05:00Z"/>
  <w16cex:commentExtensible w16cex:durableId="266F50D1" w16cex:dateUtc="2025-05-19T14:07:00Z"/>
  <w16cex:commentExtensible w16cex:durableId="0C313CCF" w16cex:dateUtc="2025-05-19T14:08:00Z"/>
  <w16cex:commentExtensible w16cex:durableId="203EE3F6" w16cex:dateUtc="2025-03-17T03:36:00Z"/>
  <w16cex:commentExtensible w16cex:durableId="39D261E5" w16cex:dateUtc="2025-03-17T04:26:00Z"/>
  <w16cex:commentExtensible w16cex:durableId="1821BB4C" w16cex:dateUtc="2025-03-17T04:26:00Z"/>
  <w16cex:commentExtensible w16cex:durableId="77CCE166" w16cex:dateUtc="2025-03-17T05:16:00Z"/>
  <w16cex:commentExtensible w16cex:durableId="1027503E" w16cex:dateUtc="2025-03-17T05:20:00Z"/>
  <w16cex:commentExtensible w16cex:durableId="05DAAD99" w16cex:dateUtc="2025-03-17T05:42:00Z"/>
  <w16cex:commentExtensible w16cex:durableId="078CF98C" w16cex:dateUtc="2025-03-17T05:42:00Z"/>
  <w16cex:commentExtensible w16cex:durableId="10CA083F" w16cex:dateUtc="2025-03-17T06:22:00Z"/>
  <w16cex:commentExtensible w16cex:durableId="0BB9A394" w16cex:dateUtc="2025-03-17T06:22:00Z"/>
  <w16cex:commentExtensible w16cex:durableId="15F33E3C" w16cex:dateUtc="2025-03-17T06:53:00Z"/>
  <w16cex:commentExtensible w16cex:durableId="77A7885C" w16cex:dateUtc="2025-03-17T06:56:00Z"/>
  <w16cex:commentExtensible w16cex:durableId="01FD87A9" w16cex:dateUtc="2025-03-17T08:28:00Z"/>
  <w16cex:commentExtensible w16cex:durableId="5C66769C" w16cex:dateUtc="2025-03-17T07:12:00Z"/>
  <w16cex:commentExtensible w16cex:durableId="354B2B8D" w16cex:dateUtc="2025-03-16T15:58:00Z"/>
  <w16cex:commentExtensible w16cex:durableId="32649EF1" w16cex:dateUtc="2025-03-16T15:58:00Z"/>
  <w16cex:commentExtensible w16cex:durableId="55E0776C" w16cex:dateUtc="2025-05-16T06:34:00Z"/>
  <w16cex:commentExtensible w16cex:durableId="29FCE75E" w16cex:dateUtc="2025-05-13T07:04:00Z"/>
  <w16cex:commentExtensible w16cex:durableId="7C1B0B81" w16cex:dateUtc="2025-03-17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EA5730" w16cid:durableId="6D228D83"/>
  <w16cid:commentId w16cid:paraId="63C394E9" w16cid:durableId="7961DF06"/>
  <w16cid:commentId w16cid:paraId="149606F6" w16cid:durableId="23B1F979"/>
  <w16cid:commentId w16cid:paraId="14090070" w16cid:durableId="12AAE0A3"/>
  <w16cid:commentId w16cid:paraId="5C07E754" w16cid:durableId="266F50D1"/>
  <w16cid:commentId w16cid:paraId="60276A68" w16cid:durableId="0C313CCF"/>
  <w16cid:commentId w16cid:paraId="08CDFADF" w16cid:durableId="203EE3F6"/>
  <w16cid:commentId w16cid:paraId="08BEBCDA" w16cid:durableId="39D261E5"/>
  <w16cid:commentId w16cid:paraId="62AEBDEA" w16cid:durableId="1821BB4C"/>
  <w16cid:commentId w16cid:paraId="04213D87" w16cid:durableId="77CCE166"/>
  <w16cid:commentId w16cid:paraId="7710C73E" w16cid:durableId="1027503E"/>
  <w16cid:commentId w16cid:paraId="0FBA6108" w16cid:durableId="05DAAD99"/>
  <w16cid:commentId w16cid:paraId="1C1632E3" w16cid:durableId="078CF98C"/>
  <w16cid:commentId w16cid:paraId="122EF6B7" w16cid:durableId="10CA083F"/>
  <w16cid:commentId w16cid:paraId="08FDB4AD" w16cid:durableId="0BB9A394"/>
  <w16cid:commentId w16cid:paraId="087587E0" w16cid:durableId="15F33E3C"/>
  <w16cid:commentId w16cid:paraId="7270AA83" w16cid:durableId="77A7885C"/>
  <w16cid:commentId w16cid:paraId="72BD5541" w16cid:durableId="01FD87A9"/>
  <w16cid:commentId w16cid:paraId="4B0E26A6" w16cid:durableId="5C66769C"/>
  <w16cid:commentId w16cid:paraId="67DACC81" w16cid:durableId="354B2B8D"/>
  <w16cid:commentId w16cid:paraId="0288D257" w16cid:durableId="32649EF1"/>
  <w16cid:commentId w16cid:paraId="6658713A" w16cid:durableId="55E0776C"/>
  <w16cid:commentId w16cid:paraId="3EA7E027" w16cid:durableId="29FCE75E"/>
  <w16cid:commentId w16cid:paraId="18C0ECBF" w16cid:durableId="7C1B0B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196C30" w14:textId="77777777" w:rsidR="00984A18" w:rsidRDefault="00984A18" w:rsidP="00FB06EE">
      <w:pPr>
        <w:spacing w:after="0" w:line="240" w:lineRule="auto"/>
        <w:ind w:firstLine="480"/>
      </w:pPr>
      <w:r>
        <w:separator/>
      </w:r>
    </w:p>
  </w:endnote>
  <w:endnote w:type="continuationSeparator" w:id="0">
    <w:p w14:paraId="2A8F12B8" w14:textId="77777777" w:rsidR="00984A18" w:rsidRDefault="00984A18" w:rsidP="00FB06EE">
      <w:pPr>
        <w:spacing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CCC10" w14:textId="77777777" w:rsidR="00FB06EE" w:rsidRDefault="00FB06EE">
    <w:pPr>
      <w:pStyle w:val="af4"/>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39264" w14:textId="77777777" w:rsidR="00FB06EE" w:rsidRDefault="00FB06EE">
    <w:pPr>
      <w:pStyle w:val="af4"/>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68946" w14:textId="77777777" w:rsidR="00FB06EE" w:rsidRDefault="00FB06EE">
    <w:pPr>
      <w:pStyle w:val="af4"/>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21C5E8" w14:textId="77777777" w:rsidR="00984A18" w:rsidRDefault="00984A18" w:rsidP="00FB06EE">
      <w:pPr>
        <w:spacing w:after="0" w:line="240" w:lineRule="auto"/>
        <w:ind w:firstLine="480"/>
      </w:pPr>
      <w:r>
        <w:separator/>
      </w:r>
    </w:p>
  </w:footnote>
  <w:footnote w:type="continuationSeparator" w:id="0">
    <w:p w14:paraId="3D7E81A8" w14:textId="77777777" w:rsidR="00984A18" w:rsidRDefault="00984A18" w:rsidP="00FB06EE">
      <w:pPr>
        <w:spacing w:after="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1068" w14:textId="77777777" w:rsidR="00FB06EE" w:rsidRDefault="00FB06EE" w:rsidP="00960AF9">
    <w:pPr>
      <w:pStyle w:val="af2"/>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C4919" w14:textId="77777777" w:rsidR="00FB06EE" w:rsidRDefault="00FB06EE" w:rsidP="00960AF9">
    <w:pPr>
      <w:pStyle w:val="af2"/>
      <w:ind w:firstLine="40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A3EB5" w14:textId="77777777" w:rsidR="00FB06EE" w:rsidRDefault="00FB06EE">
    <w:pPr>
      <w:pStyle w:val="af2"/>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5CE4"/>
    <w:multiLevelType w:val="hybridMultilevel"/>
    <w:tmpl w:val="E09A2E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2F5A1C"/>
    <w:multiLevelType w:val="hybridMultilevel"/>
    <w:tmpl w:val="63A2A9C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E10327"/>
    <w:multiLevelType w:val="hybridMultilevel"/>
    <w:tmpl w:val="1F4AE4D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4387BC2"/>
    <w:multiLevelType w:val="hybridMultilevel"/>
    <w:tmpl w:val="307680C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966B1C"/>
    <w:multiLevelType w:val="hybridMultilevel"/>
    <w:tmpl w:val="CA665C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1807C7"/>
    <w:multiLevelType w:val="multilevel"/>
    <w:tmpl w:val="C7B05172"/>
    <w:lvl w:ilvl="0">
      <w:start w:val="1"/>
      <w:numFmt w:val="decimal"/>
      <w:lvlText w:val="%1."/>
      <w:lvlJc w:val="left"/>
      <w:pPr>
        <w:ind w:left="480" w:hanging="480"/>
      </w:pPr>
    </w:lvl>
    <w:lvl w:ilvl="1">
      <w:start w:val="3"/>
      <w:numFmt w:val="decimal"/>
      <w:isLgl/>
      <w:lvlText w:val="%1.%2"/>
      <w:lvlJc w:val="left"/>
      <w:pPr>
        <w:ind w:left="624" w:hanging="62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06505E97"/>
    <w:multiLevelType w:val="multilevel"/>
    <w:tmpl w:val="23968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893677"/>
    <w:multiLevelType w:val="hybridMultilevel"/>
    <w:tmpl w:val="5FE8BE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84F73A6"/>
    <w:multiLevelType w:val="multilevel"/>
    <w:tmpl w:val="CD44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75106B"/>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BE1990"/>
    <w:multiLevelType w:val="multilevel"/>
    <w:tmpl w:val="CD4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0B005D"/>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191F5D"/>
    <w:multiLevelType w:val="multilevel"/>
    <w:tmpl w:val="F15CFA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702E63"/>
    <w:multiLevelType w:val="multilevel"/>
    <w:tmpl w:val="9384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E4801"/>
    <w:multiLevelType w:val="hybridMultilevel"/>
    <w:tmpl w:val="1DD4CF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0CD20F06"/>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DDC54BD"/>
    <w:multiLevelType w:val="hybridMultilevel"/>
    <w:tmpl w:val="414C6F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0F6376F2"/>
    <w:multiLevelType w:val="hybridMultilevel"/>
    <w:tmpl w:val="C2F6D4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10F956F7"/>
    <w:multiLevelType w:val="multilevel"/>
    <w:tmpl w:val="0D24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190E1B"/>
    <w:multiLevelType w:val="hybridMultilevel"/>
    <w:tmpl w:val="CC0A1D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11CA38E9"/>
    <w:multiLevelType w:val="hybridMultilevel"/>
    <w:tmpl w:val="15525B5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11D12822"/>
    <w:multiLevelType w:val="multilevel"/>
    <w:tmpl w:val="E87223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A4562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3DE593B"/>
    <w:multiLevelType w:val="hybridMultilevel"/>
    <w:tmpl w:val="D3CE0D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1732091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89706FF"/>
    <w:multiLevelType w:val="multilevel"/>
    <w:tmpl w:val="2F1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11432B"/>
    <w:multiLevelType w:val="hybridMultilevel"/>
    <w:tmpl w:val="0DC2361A"/>
    <w:lvl w:ilvl="0" w:tplc="9DECE98A">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27" w15:restartNumberingAfterBreak="0">
    <w:nsid w:val="1A334BAE"/>
    <w:multiLevelType w:val="hybridMultilevel"/>
    <w:tmpl w:val="BF2EB82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15:restartNumberingAfterBreak="0">
    <w:nsid w:val="1A7770E9"/>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B0302E0"/>
    <w:multiLevelType w:val="hybridMultilevel"/>
    <w:tmpl w:val="0A9C711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1D79645E"/>
    <w:multiLevelType w:val="multilevel"/>
    <w:tmpl w:val="7C66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4455D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E17E18"/>
    <w:multiLevelType w:val="multilevel"/>
    <w:tmpl w:val="5BF6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8165C"/>
    <w:multiLevelType w:val="hybridMultilevel"/>
    <w:tmpl w:val="F33AB6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271A57CE"/>
    <w:multiLevelType w:val="hybridMultilevel"/>
    <w:tmpl w:val="80B2AB12"/>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28713759"/>
    <w:multiLevelType w:val="hybridMultilevel"/>
    <w:tmpl w:val="055879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28FC7C85"/>
    <w:multiLevelType w:val="hybridMultilevel"/>
    <w:tmpl w:val="A69C3256"/>
    <w:lvl w:ilvl="0" w:tplc="7624DC08">
      <w:start w:val="1"/>
      <w:numFmt w:val="bullet"/>
      <w:pStyle w:val="a"/>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37" w15:restartNumberingAfterBreak="0">
    <w:nsid w:val="296D7F8C"/>
    <w:multiLevelType w:val="multilevel"/>
    <w:tmpl w:val="D598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4073DB"/>
    <w:multiLevelType w:val="multilevel"/>
    <w:tmpl w:val="F5D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97697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820159"/>
    <w:multiLevelType w:val="hybridMultilevel"/>
    <w:tmpl w:val="DD48CC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15:restartNumberingAfterBreak="0">
    <w:nsid w:val="2E7872F3"/>
    <w:multiLevelType w:val="multilevel"/>
    <w:tmpl w:val="29B2F3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E8721B0"/>
    <w:multiLevelType w:val="multilevel"/>
    <w:tmpl w:val="443AE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F627773"/>
    <w:multiLevelType w:val="hybridMultilevel"/>
    <w:tmpl w:val="8DA099A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307655C4"/>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2720587"/>
    <w:multiLevelType w:val="multilevel"/>
    <w:tmpl w:val="825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AC014E"/>
    <w:multiLevelType w:val="multilevel"/>
    <w:tmpl w:val="883CC8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DA17C8"/>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23206A"/>
    <w:multiLevelType w:val="multilevel"/>
    <w:tmpl w:val="9570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460E0F"/>
    <w:multiLevelType w:val="multilevel"/>
    <w:tmpl w:val="F6EC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6B7B9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A4536C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4561BB"/>
    <w:multiLevelType w:val="multilevel"/>
    <w:tmpl w:val="05747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CFB1D17"/>
    <w:multiLevelType w:val="multilevel"/>
    <w:tmpl w:val="4930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D291D96"/>
    <w:multiLevelType w:val="multilevel"/>
    <w:tmpl w:val="5A0880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836AFC"/>
    <w:multiLevelType w:val="multilevel"/>
    <w:tmpl w:val="0A96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0F6181"/>
    <w:multiLevelType w:val="hybridMultilevel"/>
    <w:tmpl w:val="DAD4BABA"/>
    <w:lvl w:ilvl="0" w:tplc="A24E2D64">
      <w:start w:val="1"/>
      <w:numFmt w:val="taiwaneseCountingThousand"/>
      <w:lvlText w:val="第%1章、"/>
      <w:lvlJc w:val="left"/>
      <w:pPr>
        <w:ind w:left="2431" w:hanging="1630"/>
      </w:pPr>
      <w:rPr>
        <w:rFonts w:hint="default"/>
      </w:rPr>
    </w:lvl>
    <w:lvl w:ilvl="1" w:tplc="04090019" w:tentative="1">
      <w:start w:val="1"/>
      <w:numFmt w:val="ideographTraditional"/>
      <w:lvlText w:val="%2、"/>
      <w:lvlJc w:val="left"/>
      <w:pPr>
        <w:ind w:left="1761" w:hanging="480"/>
      </w:pPr>
    </w:lvl>
    <w:lvl w:ilvl="2" w:tplc="0409001B" w:tentative="1">
      <w:start w:val="1"/>
      <w:numFmt w:val="lowerRoman"/>
      <w:lvlText w:val="%3."/>
      <w:lvlJc w:val="right"/>
      <w:pPr>
        <w:ind w:left="2241" w:hanging="480"/>
      </w:pPr>
    </w:lvl>
    <w:lvl w:ilvl="3" w:tplc="0409000F" w:tentative="1">
      <w:start w:val="1"/>
      <w:numFmt w:val="decimal"/>
      <w:lvlText w:val="%4."/>
      <w:lvlJc w:val="left"/>
      <w:pPr>
        <w:ind w:left="2721" w:hanging="480"/>
      </w:pPr>
    </w:lvl>
    <w:lvl w:ilvl="4" w:tplc="04090019" w:tentative="1">
      <w:start w:val="1"/>
      <w:numFmt w:val="ideographTraditional"/>
      <w:lvlText w:val="%5、"/>
      <w:lvlJc w:val="left"/>
      <w:pPr>
        <w:ind w:left="3201" w:hanging="480"/>
      </w:pPr>
    </w:lvl>
    <w:lvl w:ilvl="5" w:tplc="0409001B" w:tentative="1">
      <w:start w:val="1"/>
      <w:numFmt w:val="lowerRoman"/>
      <w:lvlText w:val="%6."/>
      <w:lvlJc w:val="right"/>
      <w:pPr>
        <w:ind w:left="3681" w:hanging="480"/>
      </w:pPr>
    </w:lvl>
    <w:lvl w:ilvl="6" w:tplc="0409000F" w:tentative="1">
      <w:start w:val="1"/>
      <w:numFmt w:val="decimal"/>
      <w:lvlText w:val="%7."/>
      <w:lvlJc w:val="left"/>
      <w:pPr>
        <w:ind w:left="4161" w:hanging="480"/>
      </w:pPr>
    </w:lvl>
    <w:lvl w:ilvl="7" w:tplc="04090019" w:tentative="1">
      <w:start w:val="1"/>
      <w:numFmt w:val="ideographTraditional"/>
      <w:lvlText w:val="%8、"/>
      <w:lvlJc w:val="left"/>
      <w:pPr>
        <w:ind w:left="4641" w:hanging="480"/>
      </w:pPr>
    </w:lvl>
    <w:lvl w:ilvl="8" w:tplc="0409001B" w:tentative="1">
      <w:start w:val="1"/>
      <w:numFmt w:val="lowerRoman"/>
      <w:lvlText w:val="%9."/>
      <w:lvlJc w:val="right"/>
      <w:pPr>
        <w:ind w:left="5121" w:hanging="480"/>
      </w:pPr>
    </w:lvl>
  </w:abstractNum>
  <w:abstractNum w:abstractNumId="57" w15:restartNumberingAfterBreak="0">
    <w:nsid w:val="44110AFA"/>
    <w:multiLevelType w:val="hybridMultilevel"/>
    <w:tmpl w:val="A43C0F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8" w15:restartNumberingAfterBreak="0">
    <w:nsid w:val="4489700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347281"/>
    <w:multiLevelType w:val="multilevel"/>
    <w:tmpl w:val="102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047567"/>
    <w:multiLevelType w:val="hybridMultilevel"/>
    <w:tmpl w:val="82B491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15:restartNumberingAfterBreak="0">
    <w:nsid w:val="4CA63725"/>
    <w:multiLevelType w:val="multilevel"/>
    <w:tmpl w:val="895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F742C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ED456BC"/>
    <w:multiLevelType w:val="multilevel"/>
    <w:tmpl w:val="6E9A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DA3E5F"/>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8E2482"/>
    <w:multiLevelType w:val="hybridMultilevel"/>
    <w:tmpl w:val="83CCAD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6" w15:restartNumberingAfterBreak="0">
    <w:nsid w:val="51EC1FB7"/>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3593424"/>
    <w:multiLevelType w:val="multilevel"/>
    <w:tmpl w:val="A4B440DA"/>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35D6A4D"/>
    <w:multiLevelType w:val="hybridMultilevel"/>
    <w:tmpl w:val="BB32E7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9" w15:restartNumberingAfterBreak="0">
    <w:nsid w:val="53AD54ED"/>
    <w:multiLevelType w:val="multilevel"/>
    <w:tmpl w:val="84A8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004D68"/>
    <w:multiLevelType w:val="multilevel"/>
    <w:tmpl w:val="B640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572F1F"/>
    <w:multiLevelType w:val="hybridMultilevel"/>
    <w:tmpl w:val="08668B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2" w15:restartNumberingAfterBreak="0">
    <w:nsid w:val="56A67296"/>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E83E5E"/>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371F3A"/>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8F320A9"/>
    <w:multiLevelType w:val="multilevel"/>
    <w:tmpl w:val="6F00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93333A0"/>
    <w:multiLevelType w:val="multilevel"/>
    <w:tmpl w:val="66E0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524F6A"/>
    <w:multiLevelType w:val="hybridMultilevel"/>
    <w:tmpl w:val="DBF256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8" w15:restartNumberingAfterBreak="0">
    <w:nsid w:val="5B366021"/>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5D4340"/>
    <w:multiLevelType w:val="hybridMultilevel"/>
    <w:tmpl w:val="7C46F7C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5C796999"/>
    <w:multiLevelType w:val="multilevel"/>
    <w:tmpl w:val="DE9495F8"/>
    <w:lvl w:ilvl="0">
      <w:start w:val="5"/>
      <w:numFmt w:val="decimal"/>
      <w:lvlText w:val="%1"/>
      <w:lvlJc w:val="left"/>
      <w:pPr>
        <w:ind w:left="640" w:hanging="640"/>
      </w:pPr>
      <w:rPr>
        <w:rFonts w:hint="default"/>
      </w:rPr>
    </w:lvl>
    <w:lvl w:ilvl="1">
      <w:start w:val="3"/>
      <w:numFmt w:val="decimal"/>
      <w:lvlText w:val="%1.%2"/>
      <w:lvlJc w:val="left"/>
      <w:pPr>
        <w:ind w:left="640" w:hanging="6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5CDB79AA"/>
    <w:multiLevelType w:val="hybridMultilevel"/>
    <w:tmpl w:val="A6DCDF76"/>
    <w:lvl w:ilvl="0" w:tplc="924E604C">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2" w15:restartNumberingAfterBreak="0">
    <w:nsid w:val="5D170488"/>
    <w:multiLevelType w:val="multilevel"/>
    <w:tmpl w:val="F8464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5D7C2904"/>
    <w:multiLevelType w:val="multilevel"/>
    <w:tmpl w:val="4FAA8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E3158B3"/>
    <w:multiLevelType w:val="hybridMultilevel"/>
    <w:tmpl w:val="B1F49096"/>
    <w:lvl w:ilvl="0" w:tplc="C710377A">
      <w:start w:val="4"/>
      <w:numFmt w:val="taiwaneseCountingThousand"/>
      <w:lvlText w:val="第%1章、"/>
      <w:lvlJc w:val="left"/>
      <w:pPr>
        <w:ind w:left="1920" w:hanging="1440"/>
      </w:pPr>
      <w:rPr>
        <w:rFonts w:ascii="Times New Roman" w:eastAsia="標楷體" w:hAnsi="Times New Roman" w:hint="default"/>
        <w:color w:val="467886" w:themeColor="hyperlink"/>
        <w:u w:val="single"/>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5" w15:restartNumberingAfterBreak="0">
    <w:nsid w:val="5F4C3C65"/>
    <w:multiLevelType w:val="multilevel"/>
    <w:tmpl w:val="5694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064251F"/>
    <w:multiLevelType w:val="multilevel"/>
    <w:tmpl w:val="B664C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0684A9A"/>
    <w:multiLevelType w:val="hybridMultilevel"/>
    <w:tmpl w:val="7E2611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8" w15:restartNumberingAfterBreak="0">
    <w:nsid w:val="60810BEC"/>
    <w:multiLevelType w:val="hybridMultilevel"/>
    <w:tmpl w:val="42E6EB4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9" w15:restartNumberingAfterBreak="0">
    <w:nsid w:val="63365D76"/>
    <w:multiLevelType w:val="multilevel"/>
    <w:tmpl w:val="67FA79F6"/>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15:restartNumberingAfterBreak="0">
    <w:nsid w:val="6575105D"/>
    <w:multiLevelType w:val="hybridMultilevel"/>
    <w:tmpl w:val="545A64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1" w15:restartNumberingAfterBreak="0">
    <w:nsid w:val="692C0FB8"/>
    <w:multiLevelType w:val="hybridMultilevel"/>
    <w:tmpl w:val="7ACC41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2" w15:restartNumberingAfterBreak="0">
    <w:nsid w:val="6C1D7121"/>
    <w:multiLevelType w:val="hybridMultilevel"/>
    <w:tmpl w:val="A6E296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3" w15:restartNumberingAfterBreak="0">
    <w:nsid w:val="6C710984"/>
    <w:multiLevelType w:val="hybridMultilevel"/>
    <w:tmpl w:val="9AE4A5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4" w15:restartNumberingAfterBreak="0">
    <w:nsid w:val="6C8445F6"/>
    <w:multiLevelType w:val="hybridMultilevel"/>
    <w:tmpl w:val="6F7ECED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5" w15:restartNumberingAfterBreak="0">
    <w:nsid w:val="6E3C507A"/>
    <w:multiLevelType w:val="multilevel"/>
    <w:tmpl w:val="2FC61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BC0180"/>
    <w:multiLevelType w:val="multilevel"/>
    <w:tmpl w:val="4FB65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F597551"/>
    <w:multiLevelType w:val="multilevel"/>
    <w:tmpl w:val="02865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181227C"/>
    <w:multiLevelType w:val="multilevel"/>
    <w:tmpl w:val="3EEA0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020DC5"/>
    <w:multiLevelType w:val="hybridMultilevel"/>
    <w:tmpl w:val="478AFE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15:restartNumberingAfterBreak="0">
    <w:nsid w:val="74786185"/>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4F81E10"/>
    <w:multiLevelType w:val="multilevel"/>
    <w:tmpl w:val="20F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52440AE"/>
    <w:multiLevelType w:val="multilevel"/>
    <w:tmpl w:val="21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7A8413D"/>
    <w:multiLevelType w:val="multilevel"/>
    <w:tmpl w:val="FBA0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AC19A0"/>
    <w:multiLevelType w:val="hybridMultilevel"/>
    <w:tmpl w:val="6CBA928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5" w15:restartNumberingAfterBreak="0">
    <w:nsid w:val="7BA82724"/>
    <w:multiLevelType w:val="multilevel"/>
    <w:tmpl w:val="9B6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157C6C"/>
    <w:multiLevelType w:val="multilevel"/>
    <w:tmpl w:val="E872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C8B360D"/>
    <w:multiLevelType w:val="multilevel"/>
    <w:tmpl w:val="A636F0FE"/>
    <w:lvl w:ilvl="0">
      <w:start w:val="5"/>
      <w:numFmt w:val="decimal"/>
      <w:lvlText w:val="%1"/>
      <w:lvlJc w:val="left"/>
      <w:pPr>
        <w:ind w:left="672" w:hanging="672"/>
      </w:pPr>
      <w:rPr>
        <w:rFonts w:ascii="Times New Roman" w:hAnsi="Times New Roman" w:cstheme="majorBidi" w:hint="default"/>
        <w:i w:val="0"/>
        <w:color w:val="auto"/>
      </w:rPr>
    </w:lvl>
    <w:lvl w:ilvl="1">
      <w:start w:val="3"/>
      <w:numFmt w:val="decimal"/>
      <w:lvlText w:val="%1.%2"/>
      <w:lvlJc w:val="left"/>
      <w:pPr>
        <w:ind w:left="672" w:hanging="672"/>
      </w:pPr>
      <w:rPr>
        <w:rFonts w:ascii="Times New Roman" w:hAnsi="Times New Roman" w:cstheme="majorBidi" w:hint="default"/>
        <w:i w:val="0"/>
        <w:color w:val="auto"/>
      </w:rPr>
    </w:lvl>
    <w:lvl w:ilvl="2">
      <w:start w:val="6"/>
      <w:numFmt w:val="decimal"/>
      <w:lvlText w:val="%1.%2.%3"/>
      <w:lvlJc w:val="left"/>
      <w:pPr>
        <w:ind w:left="720" w:hanging="720"/>
      </w:pPr>
      <w:rPr>
        <w:rFonts w:ascii="Times New Roman" w:hAnsi="Times New Roman" w:cstheme="majorBidi" w:hint="default"/>
        <w:i w:val="0"/>
        <w:color w:val="auto"/>
      </w:rPr>
    </w:lvl>
    <w:lvl w:ilvl="3">
      <w:start w:val="1"/>
      <w:numFmt w:val="decimal"/>
      <w:lvlText w:val="%1.%2.%3.%4"/>
      <w:lvlJc w:val="left"/>
      <w:pPr>
        <w:ind w:left="720" w:hanging="720"/>
      </w:pPr>
      <w:rPr>
        <w:rFonts w:ascii="Times New Roman" w:hAnsi="Times New Roman" w:cstheme="majorBidi" w:hint="default"/>
        <w:i w:val="0"/>
        <w:color w:val="auto"/>
      </w:rPr>
    </w:lvl>
    <w:lvl w:ilvl="4">
      <w:start w:val="1"/>
      <w:numFmt w:val="decimal"/>
      <w:lvlText w:val="%1.%2.%3.%4.%5"/>
      <w:lvlJc w:val="left"/>
      <w:pPr>
        <w:ind w:left="1080" w:hanging="1080"/>
      </w:pPr>
      <w:rPr>
        <w:rFonts w:ascii="Times New Roman" w:hAnsi="Times New Roman" w:cstheme="majorBidi" w:hint="default"/>
        <w:i w:val="0"/>
        <w:color w:val="auto"/>
      </w:rPr>
    </w:lvl>
    <w:lvl w:ilvl="5">
      <w:start w:val="1"/>
      <w:numFmt w:val="decimal"/>
      <w:lvlText w:val="%1.%2.%3.%4.%5.%6"/>
      <w:lvlJc w:val="left"/>
      <w:pPr>
        <w:ind w:left="1080" w:hanging="1080"/>
      </w:pPr>
      <w:rPr>
        <w:rFonts w:ascii="Times New Roman" w:hAnsi="Times New Roman" w:cstheme="majorBidi" w:hint="default"/>
        <w:i w:val="0"/>
        <w:color w:val="auto"/>
      </w:rPr>
    </w:lvl>
    <w:lvl w:ilvl="6">
      <w:start w:val="1"/>
      <w:numFmt w:val="decimal"/>
      <w:lvlText w:val="%1.%2.%3.%4.%5.%6.%7"/>
      <w:lvlJc w:val="left"/>
      <w:pPr>
        <w:ind w:left="1440" w:hanging="1440"/>
      </w:pPr>
      <w:rPr>
        <w:rFonts w:ascii="Times New Roman" w:hAnsi="Times New Roman" w:cstheme="majorBidi" w:hint="default"/>
        <w:i w:val="0"/>
        <w:color w:val="auto"/>
      </w:rPr>
    </w:lvl>
    <w:lvl w:ilvl="7">
      <w:start w:val="1"/>
      <w:numFmt w:val="decimal"/>
      <w:lvlText w:val="%1.%2.%3.%4.%5.%6.%7.%8"/>
      <w:lvlJc w:val="left"/>
      <w:pPr>
        <w:ind w:left="1440" w:hanging="1440"/>
      </w:pPr>
      <w:rPr>
        <w:rFonts w:ascii="Times New Roman" w:hAnsi="Times New Roman" w:cstheme="majorBidi" w:hint="default"/>
        <w:i w:val="0"/>
        <w:color w:val="auto"/>
      </w:rPr>
    </w:lvl>
    <w:lvl w:ilvl="8">
      <w:start w:val="1"/>
      <w:numFmt w:val="decimal"/>
      <w:lvlText w:val="%1.%2.%3.%4.%5.%6.%7.%8.%9"/>
      <w:lvlJc w:val="left"/>
      <w:pPr>
        <w:ind w:left="1800" w:hanging="1800"/>
      </w:pPr>
      <w:rPr>
        <w:rFonts w:ascii="Times New Roman" w:hAnsi="Times New Roman" w:cstheme="majorBidi" w:hint="default"/>
        <w:i w:val="0"/>
        <w:color w:val="auto"/>
      </w:rPr>
    </w:lvl>
  </w:abstractNum>
  <w:abstractNum w:abstractNumId="108" w15:restartNumberingAfterBreak="0">
    <w:nsid w:val="7CEA005B"/>
    <w:multiLevelType w:val="hybridMultilevel"/>
    <w:tmpl w:val="93A253FC"/>
    <w:lvl w:ilvl="0" w:tplc="F200861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15:restartNumberingAfterBreak="0">
    <w:nsid w:val="7D161039"/>
    <w:multiLevelType w:val="multilevel"/>
    <w:tmpl w:val="376A4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DB60E24"/>
    <w:multiLevelType w:val="multilevel"/>
    <w:tmpl w:val="4184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096890"/>
    <w:multiLevelType w:val="multilevel"/>
    <w:tmpl w:val="60D2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1202108">
    <w:abstractNumId w:val="55"/>
  </w:num>
  <w:num w:numId="2" w16cid:durableId="916670200">
    <w:abstractNumId w:val="105"/>
  </w:num>
  <w:num w:numId="3" w16cid:durableId="1106465537">
    <w:abstractNumId w:val="69"/>
  </w:num>
  <w:num w:numId="4" w16cid:durableId="1197081077">
    <w:abstractNumId w:val="8"/>
  </w:num>
  <w:num w:numId="5" w16cid:durableId="1276015212">
    <w:abstractNumId w:val="61"/>
  </w:num>
  <w:num w:numId="6" w16cid:durableId="475339386">
    <w:abstractNumId w:val="86"/>
  </w:num>
  <w:num w:numId="7" w16cid:durableId="576746019">
    <w:abstractNumId w:val="96"/>
  </w:num>
  <w:num w:numId="8" w16cid:durableId="1337221763">
    <w:abstractNumId w:val="95"/>
  </w:num>
  <w:num w:numId="9" w16cid:durableId="1067605976">
    <w:abstractNumId w:val="18"/>
  </w:num>
  <w:num w:numId="10" w16cid:durableId="702049179">
    <w:abstractNumId w:val="53"/>
  </w:num>
  <w:num w:numId="11" w16cid:durableId="473177485">
    <w:abstractNumId w:val="56"/>
  </w:num>
  <w:num w:numId="12" w16cid:durableId="2027900407">
    <w:abstractNumId w:val="26"/>
  </w:num>
  <w:num w:numId="13" w16cid:durableId="959797224">
    <w:abstractNumId w:val="89"/>
  </w:num>
  <w:num w:numId="14" w16cid:durableId="1015964957">
    <w:abstractNumId w:val="84"/>
  </w:num>
  <w:num w:numId="15" w16cid:durableId="421342606">
    <w:abstractNumId w:val="83"/>
  </w:num>
  <w:num w:numId="16" w16cid:durableId="565994716">
    <w:abstractNumId w:val="15"/>
  </w:num>
  <w:num w:numId="17" w16cid:durableId="1490705806">
    <w:abstractNumId w:val="67"/>
  </w:num>
  <w:num w:numId="18" w16cid:durableId="405303569">
    <w:abstractNumId w:val="79"/>
  </w:num>
  <w:num w:numId="19" w16cid:durableId="1662539474">
    <w:abstractNumId w:val="104"/>
  </w:num>
  <w:num w:numId="20" w16cid:durableId="2006476149">
    <w:abstractNumId w:val="5"/>
  </w:num>
  <w:num w:numId="21" w16cid:durableId="1422531152">
    <w:abstractNumId w:val="34"/>
  </w:num>
  <w:num w:numId="22" w16cid:durableId="47043770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50065802">
    <w:abstractNumId w:val="109"/>
  </w:num>
  <w:num w:numId="24" w16cid:durableId="707607492">
    <w:abstractNumId w:val="103"/>
  </w:num>
  <w:num w:numId="25" w16cid:durableId="1015498677">
    <w:abstractNumId w:val="111"/>
  </w:num>
  <w:num w:numId="26" w16cid:durableId="1446460934">
    <w:abstractNumId w:val="52"/>
  </w:num>
  <w:num w:numId="27" w16cid:durableId="172455163">
    <w:abstractNumId w:val="49"/>
  </w:num>
  <w:num w:numId="28" w16cid:durableId="1967463607">
    <w:abstractNumId w:val="12"/>
    <w:lvlOverride w:ilvl="0">
      <w:lvl w:ilvl="0">
        <w:numFmt w:val="decimal"/>
        <w:lvlText w:val="%1."/>
        <w:lvlJc w:val="left"/>
      </w:lvl>
    </w:lvlOverride>
  </w:num>
  <w:num w:numId="29" w16cid:durableId="259145974">
    <w:abstractNumId w:val="63"/>
  </w:num>
  <w:num w:numId="30" w16cid:durableId="2125146012">
    <w:abstractNumId w:val="97"/>
  </w:num>
  <w:num w:numId="31" w16cid:durableId="1843353877">
    <w:abstractNumId w:val="54"/>
    <w:lvlOverride w:ilvl="0">
      <w:lvl w:ilvl="0">
        <w:numFmt w:val="decimal"/>
        <w:lvlText w:val="%1."/>
        <w:lvlJc w:val="left"/>
      </w:lvl>
    </w:lvlOverride>
  </w:num>
  <w:num w:numId="32" w16cid:durableId="621110766">
    <w:abstractNumId w:val="54"/>
    <w:lvlOverride w:ilvl="0">
      <w:lvl w:ilvl="0">
        <w:numFmt w:val="decimal"/>
        <w:lvlText w:val="%1."/>
        <w:lvlJc w:val="left"/>
      </w:lvl>
    </w:lvlOverride>
  </w:num>
  <w:num w:numId="33" w16cid:durableId="2092386454">
    <w:abstractNumId w:val="54"/>
    <w:lvlOverride w:ilvl="0">
      <w:lvl w:ilvl="0">
        <w:numFmt w:val="decimal"/>
        <w:lvlText w:val="%1."/>
        <w:lvlJc w:val="left"/>
      </w:lvl>
    </w:lvlOverride>
  </w:num>
  <w:num w:numId="34" w16cid:durableId="778794312">
    <w:abstractNumId w:val="76"/>
  </w:num>
  <w:num w:numId="35" w16cid:durableId="293096124">
    <w:abstractNumId w:val="37"/>
  </w:num>
  <w:num w:numId="36" w16cid:durableId="1810634897">
    <w:abstractNumId w:val="29"/>
  </w:num>
  <w:num w:numId="37" w16cid:durableId="236399058">
    <w:abstractNumId w:val="20"/>
  </w:num>
  <w:num w:numId="38" w16cid:durableId="15615767">
    <w:abstractNumId w:val="75"/>
  </w:num>
  <w:num w:numId="39" w16cid:durableId="1036272505">
    <w:abstractNumId w:val="13"/>
  </w:num>
  <w:num w:numId="40" w16cid:durableId="718013640">
    <w:abstractNumId w:val="62"/>
  </w:num>
  <w:num w:numId="41" w16cid:durableId="1696885360">
    <w:abstractNumId w:val="39"/>
  </w:num>
  <w:num w:numId="42" w16cid:durableId="450367462">
    <w:abstractNumId w:val="25"/>
  </w:num>
  <w:num w:numId="43" w16cid:durableId="1058480167">
    <w:abstractNumId w:val="21"/>
    <w:lvlOverride w:ilvl="0">
      <w:lvl w:ilvl="0">
        <w:numFmt w:val="decimal"/>
        <w:lvlText w:val="%1."/>
        <w:lvlJc w:val="left"/>
      </w:lvl>
    </w:lvlOverride>
  </w:num>
  <w:num w:numId="44" w16cid:durableId="2137793261">
    <w:abstractNumId w:val="21"/>
    <w:lvlOverride w:ilvl="0">
      <w:lvl w:ilvl="0">
        <w:numFmt w:val="decimal"/>
        <w:lvlText w:val="%1."/>
        <w:lvlJc w:val="left"/>
      </w:lvl>
    </w:lvlOverride>
  </w:num>
  <w:num w:numId="45" w16cid:durableId="2115248443">
    <w:abstractNumId w:val="21"/>
    <w:lvlOverride w:ilvl="0">
      <w:lvl w:ilvl="0">
        <w:numFmt w:val="decimal"/>
        <w:lvlText w:val="%1."/>
        <w:lvlJc w:val="left"/>
      </w:lvl>
    </w:lvlOverride>
  </w:num>
  <w:num w:numId="46" w16cid:durableId="2108967217">
    <w:abstractNumId w:val="106"/>
  </w:num>
  <w:num w:numId="47" w16cid:durableId="519469622">
    <w:abstractNumId w:val="58"/>
  </w:num>
  <w:num w:numId="48" w16cid:durableId="318922339">
    <w:abstractNumId w:val="66"/>
  </w:num>
  <w:num w:numId="49" w16cid:durableId="521169851">
    <w:abstractNumId w:val="47"/>
  </w:num>
  <w:num w:numId="50" w16cid:durableId="74859063">
    <w:abstractNumId w:val="100"/>
  </w:num>
  <w:num w:numId="51" w16cid:durableId="1948614186">
    <w:abstractNumId w:val="72"/>
  </w:num>
  <w:num w:numId="52" w16cid:durableId="710111727">
    <w:abstractNumId w:val="74"/>
  </w:num>
  <w:num w:numId="53" w16cid:durableId="1465999978">
    <w:abstractNumId w:val="78"/>
  </w:num>
  <w:num w:numId="54" w16cid:durableId="1261984047">
    <w:abstractNumId w:val="51"/>
  </w:num>
  <w:num w:numId="55" w16cid:durableId="2144497772">
    <w:abstractNumId w:val="44"/>
  </w:num>
  <w:num w:numId="56" w16cid:durableId="702368777">
    <w:abstractNumId w:val="24"/>
  </w:num>
  <w:num w:numId="57" w16cid:durableId="2028556541">
    <w:abstractNumId w:val="64"/>
  </w:num>
  <w:num w:numId="58" w16cid:durableId="1275290894">
    <w:abstractNumId w:val="31"/>
  </w:num>
  <w:num w:numId="59" w16cid:durableId="426193270">
    <w:abstractNumId w:val="22"/>
  </w:num>
  <w:num w:numId="60" w16cid:durableId="2086144539">
    <w:abstractNumId w:val="28"/>
  </w:num>
  <w:num w:numId="61" w16cid:durableId="768934814">
    <w:abstractNumId w:val="11"/>
  </w:num>
  <w:num w:numId="62" w16cid:durableId="1501003643">
    <w:abstractNumId w:val="73"/>
  </w:num>
  <w:num w:numId="63" w16cid:durableId="82000208">
    <w:abstractNumId w:val="9"/>
  </w:num>
  <w:num w:numId="64" w16cid:durableId="660425373">
    <w:abstractNumId w:val="50"/>
  </w:num>
  <w:num w:numId="65" w16cid:durableId="1674263125">
    <w:abstractNumId w:val="4"/>
  </w:num>
  <w:num w:numId="66" w16cid:durableId="1823156581">
    <w:abstractNumId w:val="43"/>
  </w:num>
  <w:num w:numId="67" w16cid:durableId="1213074229">
    <w:abstractNumId w:val="23"/>
  </w:num>
  <w:num w:numId="68" w16cid:durableId="1707215004">
    <w:abstractNumId w:val="3"/>
  </w:num>
  <w:num w:numId="69" w16cid:durableId="25454014">
    <w:abstractNumId w:val="108"/>
  </w:num>
  <w:num w:numId="70" w16cid:durableId="1951275741">
    <w:abstractNumId w:val="108"/>
    <w:lvlOverride w:ilvl="0">
      <w:startOverride w:val="1"/>
    </w:lvlOverride>
  </w:num>
  <w:num w:numId="71" w16cid:durableId="2012101718">
    <w:abstractNumId w:val="108"/>
    <w:lvlOverride w:ilvl="0">
      <w:startOverride w:val="1"/>
    </w:lvlOverride>
  </w:num>
  <w:num w:numId="72" w16cid:durableId="834763561">
    <w:abstractNumId w:val="27"/>
  </w:num>
  <w:num w:numId="73" w16cid:durableId="2102680242">
    <w:abstractNumId w:val="35"/>
  </w:num>
  <w:num w:numId="74" w16cid:durableId="803622820">
    <w:abstractNumId w:val="17"/>
  </w:num>
  <w:num w:numId="75" w16cid:durableId="1579824808">
    <w:abstractNumId w:val="0"/>
  </w:num>
  <w:num w:numId="76" w16cid:durableId="952590877">
    <w:abstractNumId w:val="40"/>
  </w:num>
  <w:num w:numId="77" w16cid:durableId="886381695">
    <w:abstractNumId w:val="87"/>
  </w:num>
  <w:num w:numId="78" w16cid:durableId="1681010933">
    <w:abstractNumId w:val="90"/>
  </w:num>
  <w:num w:numId="79" w16cid:durableId="237519002">
    <w:abstractNumId w:val="33"/>
  </w:num>
  <w:num w:numId="80" w16cid:durableId="1163934207">
    <w:abstractNumId w:val="42"/>
  </w:num>
  <w:num w:numId="81" w16cid:durableId="72505944">
    <w:abstractNumId w:val="41"/>
  </w:num>
  <w:num w:numId="82" w16cid:durableId="1933663683">
    <w:abstractNumId w:val="46"/>
  </w:num>
  <w:num w:numId="83" w16cid:durableId="1813715791">
    <w:abstractNumId w:val="82"/>
  </w:num>
  <w:num w:numId="84" w16cid:durableId="933586235">
    <w:abstractNumId w:val="68"/>
  </w:num>
  <w:num w:numId="85" w16cid:durableId="547373482">
    <w:abstractNumId w:val="60"/>
  </w:num>
  <w:num w:numId="86" w16cid:durableId="969633263">
    <w:abstractNumId w:val="57"/>
  </w:num>
  <w:num w:numId="87" w16cid:durableId="2078160118">
    <w:abstractNumId w:val="14"/>
  </w:num>
  <w:num w:numId="88" w16cid:durableId="1048332727">
    <w:abstractNumId w:val="36"/>
  </w:num>
  <w:num w:numId="89" w16cid:durableId="266086314">
    <w:abstractNumId w:val="36"/>
  </w:num>
  <w:num w:numId="90" w16cid:durableId="731806327">
    <w:abstractNumId w:val="85"/>
  </w:num>
  <w:num w:numId="91" w16cid:durableId="1667974423">
    <w:abstractNumId w:val="70"/>
  </w:num>
  <w:num w:numId="92" w16cid:durableId="2081362334">
    <w:abstractNumId w:val="16"/>
  </w:num>
  <w:num w:numId="93" w16cid:durableId="1288656227">
    <w:abstractNumId w:val="94"/>
  </w:num>
  <w:num w:numId="94" w16cid:durableId="869563996">
    <w:abstractNumId w:val="77"/>
  </w:num>
  <w:num w:numId="95" w16cid:durableId="1439057444">
    <w:abstractNumId w:val="1"/>
  </w:num>
  <w:num w:numId="96" w16cid:durableId="369690681">
    <w:abstractNumId w:val="19"/>
  </w:num>
  <w:num w:numId="97" w16cid:durableId="1384210917">
    <w:abstractNumId w:val="88"/>
  </w:num>
  <w:num w:numId="98" w16cid:durableId="1763843102">
    <w:abstractNumId w:val="80"/>
  </w:num>
  <w:num w:numId="99" w16cid:durableId="2113478077">
    <w:abstractNumId w:val="2"/>
  </w:num>
  <w:num w:numId="100" w16cid:durableId="1266576296">
    <w:abstractNumId w:val="91"/>
  </w:num>
  <w:num w:numId="101" w16cid:durableId="785075038">
    <w:abstractNumId w:val="7"/>
  </w:num>
  <w:num w:numId="102" w16cid:durableId="903222051">
    <w:abstractNumId w:val="93"/>
  </w:num>
  <w:num w:numId="103" w16cid:durableId="980039068">
    <w:abstractNumId w:val="65"/>
  </w:num>
  <w:num w:numId="104" w16cid:durableId="2035500919">
    <w:abstractNumId w:val="92"/>
  </w:num>
  <w:num w:numId="105" w16cid:durableId="2053336918">
    <w:abstractNumId w:val="107"/>
  </w:num>
  <w:num w:numId="106" w16cid:durableId="189685412">
    <w:abstractNumId w:val="38"/>
  </w:num>
  <w:num w:numId="107" w16cid:durableId="1608922213">
    <w:abstractNumId w:val="10"/>
  </w:num>
  <w:num w:numId="108" w16cid:durableId="1485929040">
    <w:abstractNumId w:val="101"/>
  </w:num>
  <w:num w:numId="109" w16cid:durableId="1492982204">
    <w:abstractNumId w:val="30"/>
  </w:num>
  <w:num w:numId="110" w16cid:durableId="467433320">
    <w:abstractNumId w:val="98"/>
  </w:num>
  <w:num w:numId="111" w16cid:durableId="1172842095">
    <w:abstractNumId w:val="6"/>
  </w:num>
  <w:num w:numId="112" w16cid:durableId="1686713149">
    <w:abstractNumId w:val="48"/>
  </w:num>
  <w:num w:numId="113" w16cid:durableId="2096826564">
    <w:abstractNumId w:val="102"/>
  </w:num>
  <w:num w:numId="114" w16cid:durableId="464003837">
    <w:abstractNumId w:val="45"/>
  </w:num>
  <w:num w:numId="115" w16cid:durableId="2081054835">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116" w16cid:durableId="1326591304">
    <w:abstractNumId w:val="110"/>
  </w:num>
  <w:num w:numId="117" w16cid:durableId="1231887535">
    <w:abstractNumId w:val="59"/>
  </w:num>
  <w:num w:numId="118" w16cid:durableId="1280992652">
    <w:abstractNumId w:val="36"/>
  </w:num>
  <w:num w:numId="119" w16cid:durableId="2076974761">
    <w:abstractNumId w:val="99"/>
  </w:num>
  <w:num w:numId="120" w16cid:durableId="544832728">
    <w:abstractNumId w:val="81"/>
  </w:num>
  <w:num w:numId="121" w16cid:durableId="241987399">
    <w:abstractNumId w:val="7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rson w15:author="M11209202">
    <w15:presenceInfo w15:providerId="AD" w15:userId="S::M11209202@ms.ntust.edu.tw::5153f36d-a7ef-42e5-a3f4-23eecf4292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2e5zw95wvrp0oese9bpt2t4fvzdpxftd0rp&quot;&gt;NTUST home&lt;record-ids&gt;&lt;item&gt;55&lt;/item&gt;&lt;item&gt;56&lt;/item&gt;&lt;item&gt;58&lt;/item&gt;&lt;item&gt;60&lt;/item&gt;&lt;item&gt;61&lt;/item&gt;&lt;item&gt;62&lt;/item&gt;&lt;item&gt;65&lt;/item&gt;&lt;/record-ids&gt;&lt;/item&gt;&lt;/Libraries&gt;"/>
  </w:docVars>
  <w:rsids>
    <w:rsidRoot w:val="009F48E2"/>
    <w:rsid w:val="00001810"/>
    <w:rsid w:val="000032FE"/>
    <w:rsid w:val="000037A5"/>
    <w:rsid w:val="00003FA3"/>
    <w:rsid w:val="000040F7"/>
    <w:rsid w:val="00004295"/>
    <w:rsid w:val="00004540"/>
    <w:rsid w:val="00004677"/>
    <w:rsid w:val="00004F20"/>
    <w:rsid w:val="00004FF4"/>
    <w:rsid w:val="000053CD"/>
    <w:rsid w:val="00005A40"/>
    <w:rsid w:val="0000646A"/>
    <w:rsid w:val="00006509"/>
    <w:rsid w:val="000066A5"/>
    <w:rsid w:val="00006B3C"/>
    <w:rsid w:val="0001044D"/>
    <w:rsid w:val="0001106D"/>
    <w:rsid w:val="000118E5"/>
    <w:rsid w:val="00012A8F"/>
    <w:rsid w:val="00012CD5"/>
    <w:rsid w:val="000136BE"/>
    <w:rsid w:val="0001450F"/>
    <w:rsid w:val="000146F5"/>
    <w:rsid w:val="00014B65"/>
    <w:rsid w:val="00014D20"/>
    <w:rsid w:val="00015F62"/>
    <w:rsid w:val="0001646B"/>
    <w:rsid w:val="000167DE"/>
    <w:rsid w:val="00016FD3"/>
    <w:rsid w:val="0001721C"/>
    <w:rsid w:val="0002038C"/>
    <w:rsid w:val="00020474"/>
    <w:rsid w:val="00020E1B"/>
    <w:rsid w:val="000214E3"/>
    <w:rsid w:val="00021BF2"/>
    <w:rsid w:val="000220EC"/>
    <w:rsid w:val="0002246C"/>
    <w:rsid w:val="000230A7"/>
    <w:rsid w:val="000239EB"/>
    <w:rsid w:val="00023C07"/>
    <w:rsid w:val="00023D03"/>
    <w:rsid w:val="00024D11"/>
    <w:rsid w:val="00025B1C"/>
    <w:rsid w:val="00025BA1"/>
    <w:rsid w:val="00025F75"/>
    <w:rsid w:val="000261C0"/>
    <w:rsid w:val="00026A77"/>
    <w:rsid w:val="00027456"/>
    <w:rsid w:val="000279AF"/>
    <w:rsid w:val="00027B76"/>
    <w:rsid w:val="00030BCF"/>
    <w:rsid w:val="00032A95"/>
    <w:rsid w:val="00033462"/>
    <w:rsid w:val="00033553"/>
    <w:rsid w:val="0003506F"/>
    <w:rsid w:val="00035767"/>
    <w:rsid w:val="000365A6"/>
    <w:rsid w:val="00041214"/>
    <w:rsid w:val="00042731"/>
    <w:rsid w:val="00043404"/>
    <w:rsid w:val="00043647"/>
    <w:rsid w:val="00043EB4"/>
    <w:rsid w:val="000442F1"/>
    <w:rsid w:val="0004450C"/>
    <w:rsid w:val="0004687E"/>
    <w:rsid w:val="000474C5"/>
    <w:rsid w:val="00050B83"/>
    <w:rsid w:val="000510ED"/>
    <w:rsid w:val="00051C78"/>
    <w:rsid w:val="000523A0"/>
    <w:rsid w:val="00052D8F"/>
    <w:rsid w:val="00053BD3"/>
    <w:rsid w:val="0005412E"/>
    <w:rsid w:val="00054711"/>
    <w:rsid w:val="000551F6"/>
    <w:rsid w:val="0005562B"/>
    <w:rsid w:val="0005595F"/>
    <w:rsid w:val="00055DEA"/>
    <w:rsid w:val="000564F2"/>
    <w:rsid w:val="00056955"/>
    <w:rsid w:val="00057614"/>
    <w:rsid w:val="0005772F"/>
    <w:rsid w:val="00057731"/>
    <w:rsid w:val="00057788"/>
    <w:rsid w:val="000577F3"/>
    <w:rsid w:val="00057831"/>
    <w:rsid w:val="0006065E"/>
    <w:rsid w:val="00060ACC"/>
    <w:rsid w:val="000610F9"/>
    <w:rsid w:val="0006143D"/>
    <w:rsid w:val="00061B2E"/>
    <w:rsid w:val="00061CB0"/>
    <w:rsid w:val="00062000"/>
    <w:rsid w:val="000625BA"/>
    <w:rsid w:val="00062A49"/>
    <w:rsid w:val="000634D7"/>
    <w:rsid w:val="00065026"/>
    <w:rsid w:val="00065518"/>
    <w:rsid w:val="000657A7"/>
    <w:rsid w:val="00065ED8"/>
    <w:rsid w:val="0006680C"/>
    <w:rsid w:val="0006690E"/>
    <w:rsid w:val="00066F97"/>
    <w:rsid w:val="00067D2A"/>
    <w:rsid w:val="000706CB"/>
    <w:rsid w:val="00070A9E"/>
    <w:rsid w:val="00070AC0"/>
    <w:rsid w:val="000714D0"/>
    <w:rsid w:val="000720BC"/>
    <w:rsid w:val="000725CE"/>
    <w:rsid w:val="00072755"/>
    <w:rsid w:val="000728E4"/>
    <w:rsid w:val="000741D7"/>
    <w:rsid w:val="00074292"/>
    <w:rsid w:val="000742AA"/>
    <w:rsid w:val="000748A1"/>
    <w:rsid w:val="00074EB5"/>
    <w:rsid w:val="00075474"/>
    <w:rsid w:val="000755B2"/>
    <w:rsid w:val="00075765"/>
    <w:rsid w:val="00075AD9"/>
    <w:rsid w:val="00075FC0"/>
    <w:rsid w:val="00076843"/>
    <w:rsid w:val="00076CEF"/>
    <w:rsid w:val="00077262"/>
    <w:rsid w:val="00077881"/>
    <w:rsid w:val="000808E1"/>
    <w:rsid w:val="00080D5E"/>
    <w:rsid w:val="000813D3"/>
    <w:rsid w:val="000814D3"/>
    <w:rsid w:val="000815B5"/>
    <w:rsid w:val="0008175C"/>
    <w:rsid w:val="00081972"/>
    <w:rsid w:val="000826B0"/>
    <w:rsid w:val="00082D91"/>
    <w:rsid w:val="000842A6"/>
    <w:rsid w:val="00084E44"/>
    <w:rsid w:val="00085665"/>
    <w:rsid w:val="000858F2"/>
    <w:rsid w:val="00085AA3"/>
    <w:rsid w:val="00085CF1"/>
    <w:rsid w:val="00085F37"/>
    <w:rsid w:val="0008650B"/>
    <w:rsid w:val="000867CD"/>
    <w:rsid w:val="00087102"/>
    <w:rsid w:val="0008789C"/>
    <w:rsid w:val="00087EC5"/>
    <w:rsid w:val="000906C7"/>
    <w:rsid w:val="00090907"/>
    <w:rsid w:val="00091031"/>
    <w:rsid w:val="00091EF9"/>
    <w:rsid w:val="00093463"/>
    <w:rsid w:val="0009375C"/>
    <w:rsid w:val="000946CB"/>
    <w:rsid w:val="00094715"/>
    <w:rsid w:val="00095284"/>
    <w:rsid w:val="000953CB"/>
    <w:rsid w:val="00095704"/>
    <w:rsid w:val="0009664D"/>
    <w:rsid w:val="00096B17"/>
    <w:rsid w:val="000976E4"/>
    <w:rsid w:val="00097C0F"/>
    <w:rsid w:val="000A0AC7"/>
    <w:rsid w:val="000A0F19"/>
    <w:rsid w:val="000A0F99"/>
    <w:rsid w:val="000A11B8"/>
    <w:rsid w:val="000A1CF3"/>
    <w:rsid w:val="000A2AB4"/>
    <w:rsid w:val="000A2C2C"/>
    <w:rsid w:val="000A3E30"/>
    <w:rsid w:val="000A3EF2"/>
    <w:rsid w:val="000A41C4"/>
    <w:rsid w:val="000A63B3"/>
    <w:rsid w:val="000A64E3"/>
    <w:rsid w:val="000A6AE2"/>
    <w:rsid w:val="000A6C9E"/>
    <w:rsid w:val="000A7B43"/>
    <w:rsid w:val="000B0347"/>
    <w:rsid w:val="000B138E"/>
    <w:rsid w:val="000B1D71"/>
    <w:rsid w:val="000B1DE7"/>
    <w:rsid w:val="000B2517"/>
    <w:rsid w:val="000B332C"/>
    <w:rsid w:val="000B422A"/>
    <w:rsid w:val="000B471E"/>
    <w:rsid w:val="000B49BC"/>
    <w:rsid w:val="000B4AB5"/>
    <w:rsid w:val="000B4B94"/>
    <w:rsid w:val="000B4D7D"/>
    <w:rsid w:val="000B6289"/>
    <w:rsid w:val="000B65EC"/>
    <w:rsid w:val="000B7579"/>
    <w:rsid w:val="000B773B"/>
    <w:rsid w:val="000C07BE"/>
    <w:rsid w:val="000C1015"/>
    <w:rsid w:val="000C1056"/>
    <w:rsid w:val="000C1283"/>
    <w:rsid w:val="000C226B"/>
    <w:rsid w:val="000C32D3"/>
    <w:rsid w:val="000C32EC"/>
    <w:rsid w:val="000C3680"/>
    <w:rsid w:val="000C3E26"/>
    <w:rsid w:val="000C4967"/>
    <w:rsid w:val="000C4D22"/>
    <w:rsid w:val="000C4DBE"/>
    <w:rsid w:val="000C4E7B"/>
    <w:rsid w:val="000C501A"/>
    <w:rsid w:val="000C57CF"/>
    <w:rsid w:val="000C5853"/>
    <w:rsid w:val="000C63D7"/>
    <w:rsid w:val="000C6BF7"/>
    <w:rsid w:val="000C6EA7"/>
    <w:rsid w:val="000C7850"/>
    <w:rsid w:val="000C7B34"/>
    <w:rsid w:val="000C7CAE"/>
    <w:rsid w:val="000C7CED"/>
    <w:rsid w:val="000D0997"/>
    <w:rsid w:val="000D212F"/>
    <w:rsid w:val="000D2362"/>
    <w:rsid w:val="000D24F4"/>
    <w:rsid w:val="000D3135"/>
    <w:rsid w:val="000D3B03"/>
    <w:rsid w:val="000D3FC5"/>
    <w:rsid w:val="000D4148"/>
    <w:rsid w:val="000D4891"/>
    <w:rsid w:val="000D48E9"/>
    <w:rsid w:val="000D585C"/>
    <w:rsid w:val="000D5B97"/>
    <w:rsid w:val="000D622A"/>
    <w:rsid w:val="000D6393"/>
    <w:rsid w:val="000D6641"/>
    <w:rsid w:val="000D670B"/>
    <w:rsid w:val="000D6DAD"/>
    <w:rsid w:val="000D6FE9"/>
    <w:rsid w:val="000D7975"/>
    <w:rsid w:val="000D7F4D"/>
    <w:rsid w:val="000E0185"/>
    <w:rsid w:val="000E04CD"/>
    <w:rsid w:val="000E050C"/>
    <w:rsid w:val="000E0925"/>
    <w:rsid w:val="000E098F"/>
    <w:rsid w:val="000E1228"/>
    <w:rsid w:val="000E160F"/>
    <w:rsid w:val="000E1D6C"/>
    <w:rsid w:val="000E20C1"/>
    <w:rsid w:val="000E27F8"/>
    <w:rsid w:val="000E2E19"/>
    <w:rsid w:val="000E2F66"/>
    <w:rsid w:val="000E3355"/>
    <w:rsid w:val="000E339D"/>
    <w:rsid w:val="000E45BC"/>
    <w:rsid w:val="000E4862"/>
    <w:rsid w:val="000E4D29"/>
    <w:rsid w:val="000E6972"/>
    <w:rsid w:val="000E6C52"/>
    <w:rsid w:val="000E6FFF"/>
    <w:rsid w:val="000F04CD"/>
    <w:rsid w:val="000F0633"/>
    <w:rsid w:val="000F0A16"/>
    <w:rsid w:val="000F2E98"/>
    <w:rsid w:val="000F2EFE"/>
    <w:rsid w:val="000F3863"/>
    <w:rsid w:val="000F39FF"/>
    <w:rsid w:val="000F4CFD"/>
    <w:rsid w:val="000F5741"/>
    <w:rsid w:val="000F5ACE"/>
    <w:rsid w:val="000F6930"/>
    <w:rsid w:val="000F6B0B"/>
    <w:rsid w:val="000F6DA5"/>
    <w:rsid w:val="000F6DA8"/>
    <w:rsid w:val="000F7191"/>
    <w:rsid w:val="000F77E3"/>
    <w:rsid w:val="000F7EA2"/>
    <w:rsid w:val="00100363"/>
    <w:rsid w:val="0010043C"/>
    <w:rsid w:val="00100AC9"/>
    <w:rsid w:val="00100E78"/>
    <w:rsid w:val="001014BE"/>
    <w:rsid w:val="00101C52"/>
    <w:rsid w:val="00102817"/>
    <w:rsid w:val="00103D2A"/>
    <w:rsid w:val="00103F3B"/>
    <w:rsid w:val="001049BD"/>
    <w:rsid w:val="00104DF8"/>
    <w:rsid w:val="00104F8F"/>
    <w:rsid w:val="00105966"/>
    <w:rsid w:val="00105A6F"/>
    <w:rsid w:val="00105F82"/>
    <w:rsid w:val="00112BF5"/>
    <w:rsid w:val="00114F69"/>
    <w:rsid w:val="00115B25"/>
    <w:rsid w:val="00115BEC"/>
    <w:rsid w:val="00115C24"/>
    <w:rsid w:val="0011628D"/>
    <w:rsid w:val="00120063"/>
    <w:rsid w:val="0012059B"/>
    <w:rsid w:val="00120816"/>
    <w:rsid w:val="00120947"/>
    <w:rsid w:val="00120A05"/>
    <w:rsid w:val="00121553"/>
    <w:rsid w:val="00123042"/>
    <w:rsid w:val="00123D5F"/>
    <w:rsid w:val="001242E4"/>
    <w:rsid w:val="00124312"/>
    <w:rsid w:val="0012433F"/>
    <w:rsid w:val="00124F13"/>
    <w:rsid w:val="001251C6"/>
    <w:rsid w:val="0012647B"/>
    <w:rsid w:val="0012662D"/>
    <w:rsid w:val="00126691"/>
    <w:rsid w:val="00126742"/>
    <w:rsid w:val="00126CE6"/>
    <w:rsid w:val="0013026B"/>
    <w:rsid w:val="001303C3"/>
    <w:rsid w:val="0013052F"/>
    <w:rsid w:val="001306CD"/>
    <w:rsid w:val="00130E18"/>
    <w:rsid w:val="001319C2"/>
    <w:rsid w:val="001319FF"/>
    <w:rsid w:val="00131E13"/>
    <w:rsid w:val="0013242C"/>
    <w:rsid w:val="0013270B"/>
    <w:rsid w:val="00132AA3"/>
    <w:rsid w:val="00132E9D"/>
    <w:rsid w:val="00133083"/>
    <w:rsid w:val="00133BC4"/>
    <w:rsid w:val="00134544"/>
    <w:rsid w:val="00134CC3"/>
    <w:rsid w:val="00134F2F"/>
    <w:rsid w:val="00135319"/>
    <w:rsid w:val="00135B9A"/>
    <w:rsid w:val="001376E9"/>
    <w:rsid w:val="00141842"/>
    <w:rsid w:val="00141E85"/>
    <w:rsid w:val="00141E87"/>
    <w:rsid w:val="001428A4"/>
    <w:rsid w:val="00142BD0"/>
    <w:rsid w:val="00142D31"/>
    <w:rsid w:val="00143037"/>
    <w:rsid w:val="00143FB1"/>
    <w:rsid w:val="00144332"/>
    <w:rsid w:val="00144840"/>
    <w:rsid w:val="00144A7F"/>
    <w:rsid w:val="00144A97"/>
    <w:rsid w:val="001455EC"/>
    <w:rsid w:val="001464FE"/>
    <w:rsid w:val="0014659F"/>
    <w:rsid w:val="00146D0B"/>
    <w:rsid w:val="0014783A"/>
    <w:rsid w:val="00150275"/>
    <w:rsid w:val="0015095F"/>
    <w:rsid w:val="00150C8A"/>
    <w:rsid w:val="00150DBA"/>
    <w:rsid w:val="00150F96"/>
    <w:rsid w:val="00152C2B"/>
    <w:rsid w:val="00153071"/>
    <w:rsid w:val="0015412D"/>
    <w:rsid w:val="001554EB"/>
    <w:rsid w:val="001555E4"/>
    <w:rsid w:val="001557AA"/>
    <w:rsid w:val="0015615E"/>
    <w:rsid w:val="001571EE"/>
    <w:rsid w:val="0015782B"/>
    <w:rsid w:val="0015787C"/>
    <w:rsid w:val="00157956"/>
    <w:rsid w:val="00160EE2"/>
    <w:rsid w:val="0016233C"/>
    <w:rsid w:val="001623AC"/>
    <w:rsid w:val="00162B0D"/>
    <w:rsid w:val="0016307F"/>
    <w:rsid w:val="001639F9"/>
    <w:rsid w:val="00165A93"/>
    <w:rsid w:val="00165D10"/>
    <w:rsid w:val="00166026"/>
    <w:rsid w:val="00166363"/>
    <w:rsid w:val="00166570"/>
    <w:rsid w:val="00166DCA"/>
    <w:rsid w:val="00167016"/>
    <w:rsid w:val="00167847"/>
    <w:rsid w:val="0017032E"/>
    <w:rsid w:val="00170504"/>
    <w:rsid w:val="00171869"/>
    <w:rsid w:val="00171A8E"/>
    <w:rsid w:val="00171C02"/>
    <w:rsid w:val="00171F28"/>
    <w:rsid w:val="00171F2B"/>
    <w:rsid w:val="0017201B"/>
    <w:rsid w:val="001738CD"/>
    <w:rsid w:val="001738D0"/>
    <w:rsid w:val="00173DAF"/>
    <w:rsid w:val="00174D26"/>
    <w:rsid w:val="00175764"/>
    <w:rsid w:val="00175B5B"/>
    <w:rsid w:val="00177291"/>
    <w:rsid w:val="0017738E"/>
    <w:rsid w:val="001803F5"/>
    <w:rsid w:val="00180AF2"/>
    <w:rsid w:val="00180B07"/>
    <w:rsid w:val="00181720"/>
    <w:rsid w:val="001819BB"/>
    <w:rsid w:val="00181F47"/>
    <w:rsid w:val="0018224E"/>
    <w:rsid w:val="00182C84"/>
    <w:rsid w:val="00182EE0"/>
    <w:rsid w:val="00182F58"/>
    <w:rsid w:val="001836A6"/>
    <w:rsid w:val="00184411"/>
    <w:rsid w:val="0018444C"/>
    <w:rsid w:val="00184EA0"/>
    <w:rsid w:val="0018517B"/>
    <w:rsid w:val="00185FA9"/>
    <w:rsid w:val="001863D3"/>
    <w:rsid w:val="00186A9E"/>
    <w:rsid w:val="00186CB3"/>
    <w:rsid w:val="001874B7"/>
    <w:rsid w:val="00190161"/>
    <w:rsid w:val="00190C51"/>
    <w:rsid w:val="00190D15"/>
    <w:rsid w:val="00191398"/>
    <w:rsid w:val="00191814"/>
    <w:rsid w:val="00191923"/>
    <w:rsid w:val="00192502"/>
    <w:rsid w:val="00192FCB"/>
    <w:rsid w:val="00194C4C"/>
    <w:rsid w:val="001950C9"/>
    <w:rsid w:val="0019515C"/>
    <w:rsid w:val="001951EC"/>
    <w:rsid w:val="0019645A"/>
    <w:rsid w:val="00196E48"/>
    <w:rsid w:val="00197205"/>
    <w:rsid w:val="001A00A9"/>
    <w:rsid w:val="001A02AD"/>
    <w:rsid w:val="001A055E"/>
    <w:rsid w:val="001A0787"/>
    <w:rsid w:val="001A1179"/>
    <w:rsid w:val="001A1426"/>
    <w:rsid w:val="001A1E84"/>
    <w:rsid w:val="001A28E3"/>
    <w:rsid w:val="001A2A91"/>
    <w:rsid w:val="001A2ACA"/>
    <w:rsid w:val="001A2FA5"/>
    <w:rsid w:val="001A3267"/>
    <w:rsid w:val="001A345A"/>
    <w:rsid w:val="001A3C26"/>
    <w:rsid w:val="001A4581"/>
    <w:rsid w:val="001A5C57"/>
    <w:rsid w:val="001A5EF0"/>
    <w:rsid w:val="001A60CF"/>
    <w:rsid w:val="001A62A2"/>
    <w:rsid w:val="001A6508"/>
    <w:rsid w:val="001A7C22"/>
    <w:rsid w:val="001B05EF"/>
    <w:rsid w:val="001B0A7D"/>
    <w:rsid w:val="001B1E1D"/>
    <w:rsid w:val="001B21E9"/>
    <w:rsid w:val="001B27A8"/>
    <w:rsid w:val="001B2E38"/>
    <w:rsid w:val="001B2F8D"/>
    <w:rsid w:val="001B3384"/>
    <w:rsid w:val="001B4229"/>
    <w:rsid w:val="001B5073"/>
    <w:rsid w:val="001B56FE"/>
    <w:rsid w:val="001B73C0"/>
    <w:rsid w:val="001B73D0"/>
    <w:rsid w:val="001B7930"/>
    <w:rsid w:val="001B7DDE"/>
    <w:rsid w:val="001C00EB"/>
    <w:rsid w:val="001C022F"/>
    <w:rsid w:val="001C0F23"/>
    <w:rsid w:val="001C23E8"/>
    <w:rsid w:val="001C31AD"/>
    <w:rsid w:val="001C3BBD"/>
    <w:rsid w:val="001C43B7"/>
    <w:rsid w:val="001C484A"/>
    <w:rsid w:val="001C505A"/>
    <w:rsid w:val="001C5CCA"/>
    <w:rsid w:val="001C5CDC"/>
    <w:rsid w:val="001C5FC6"/>
    <w:rsid w:val="001C67F0"/>
    <w:rsid w:val="001C6911"/>
    <w:rsid w:val="001C7106"/>
    <w:rsid w:val="001C7517"/>
    <w:rsid w:val="001C78A6"/>
    <w:rsid w:val="001D0940"/>
    <w:rsid w:val="001D09EF"/>
    <w:rsid w:val="001D0DDE"/>
    <w:rsid w:val="001D180A"/>
    <w:rsid w:val="001D2579"/>
    <w:rsid w:val="001D33DB"/>
    <w:rsid w:val="001D358E"/>
    <w:rsid w:val="001D3601"/>
    <w:rsid w:val="001D40F7"/>
    <w:rsid w:val="001D41D3"/>
    <w:rsid w:val="001D4619"/>
    <w:rsid w:val="001D4A1B"/>
    <w:rsid w:val="001D4AA1"/>
    <w:rsid w:val="001D5356"/>
    <w:rsid w:val="001D5F34"/>
    <w:rsid w:val="001D6227"/>
    <w:rsid w:val="001D72F0"/>
    <w:rsid w:val="001D7A89"/>
    <w:rsid w:val="001E0CE0"/>
    <w:rsid w:val="001E1033"/>
    <w:rsid w:val="001E1351"/>
    <w:rsid w:val="001E1434"/>
    <w:rsid w:val="001E14C8"/>
    <w:rsid w:val="001E1714"/>
    <w:rsid w:val="001E1787"/>
    <w:rsid w:val="001E1915"/>
    <w:rsid w:val="001E2329"/>
    <w:rsid w:val="001E240E"/>
    <w:rsid w:val="001E27A8"/>
    <w:rsid w:val="001E312D"/>
    <w:rsid w:val="001E3853"/>
    <w:rsid w:val="001E3BAD"/>
    <w:rsid w:val="001E3CE3"/>
    <w:rsid w:val="001E45E3"/>
    <w:rsid w:val="001E4BCC"/>
    <w:rsid w:val="001E4D96"/>
    <w:rsid w:val="001E5467"/>
    <w:rsid w:val="001E60ED"/>
    <w:rsid w:val="001E67B3"/>
    <w:rsid w:val="001E68CE"/>
    <w:rsid w:val="001E6E32"/>
    <w:rsid w:val="001E7274"/>
    <w:rsid w:val="001E7C10"/>
    <w:rsid w:val="001E7E60"/>
    <w:rsid w:val="001F0074"/>
    <w:rsid w:val="001F01AA"/>
    <w:rsid w:val="001F154C"/>
    <w:rsid w:val="001F1AAF"/>
    <w:rsid w:val="001F1B23"/>
    <w:rsid w:val="001F1D23"/>
    <w:rsid w:val="001F2878"/>
    <w:rsid w:val="001F2DAF"/>
    <w:rsid w:val="001F2FBF"/>
    <w:rsid w:val="001F3653"/>
    <w:rsid w:val="001F4B42"/>
    <w:rsid w:val="001F4E4C"/>
    <w:rsid w:val="001F549C"/>
    <w:rsid w:val="001F650F"/>
    <w:rsid w:val="001F668F"/>
    <w:rsid w:val="001F6C2E"/>
    <w:rsid w:val="001F6EE9"/>
    <w:rsid w:val="001F6F8D"/>
    <w:rsid w:val="001F785E"/>
    <w:rsid w:val="00200305"/>
    <w:rsid w:val="002003D0"/>
    <w:rsid w:val="00200553"/>
    <w:rsid w:val="00201209"/>
    <w:rsid w:val="00202081"/>
    <w:rsid w:val="00202A39"/>
    <w:rsid w:val="00202D8D"/>
    <w:rsid w:val="00203A02"/>
    <w:rsid w:val="0020448C"/>
    <w:rsid w:val="00204ADF"/>
    <w:rsid w:val="00204F03"/>
    <w:rsid w:val="00205B31"/>
    <w:rsid w:val="00205D6C"/>
    <w:rsid w:val="00205F11"/>
    <w:rsid w:val="00206A74"/>
    <w:rsid w:val="00206DEC"/>
    <w:rsid w:val="002071AB"/>
    <w:rsid w:val="00207A13"/>
    <w:rsid w:val="00207D0E"/>
    <w:rsid w:val="00207D69"/>
    <w:rsid w:val="00207F82"/>
    <w:rsid w:val="002101AE"/>
    <w:rsid w:val="00210511"/>
    <w:rsid w:val="002108AF"/>
    <w:rsid w:val="0021095F"/>
    <w:rsid w:val="00211BF5"/>
    <w:rsid w:val="00211DE7"/>
    <w:rsid w:val="00212568"/>
    <w:rsid w:val="00213826"/>
    <w:rsid w:val="00213A96"/>
    <w:rsid w:val="00213DC9"/>
    <w:rsid w:val="00214A1C"/>
    <w:rsid w:val="00215390"/>
    <w:rsid w:val="00215836"/>
    <w:rsid w:val="00215CF5"/>
    <w:rsid w:val="00216279"/>
    <w:rsid w:val="00216282"/>
    <w:rsid w:val="00216454"/>
    <w:rsid w:val="00217575"/>
    <w:rsid w:val="00217A22"/>
    <w:rsid w:val="00217BDF"/>
    <w:rsid w:val="00217C1E"/>
    <w:rsid w:val="00220765"/>
    <w:rsid w:val="00220E57"/>
    <w:rsid w:val="00221499"/>
    <w:rsid w:val="00221F63"/>
    <w:rsid w:val="00221F87"/>
    <w:rsid w:val="002221E5"/>
    <w:rsid w:val="00222A5C"/>
    <w:rsid w:val="00222EF7"/>
    <w:rsid w:val="00223452"/>
    <w:rsid w:val="00223C51"/>
    <w:rsid w:val="00223D93"/>
    <w:rsid w:val="00223E19"/>
    <w:rsid w:val="002244CC"/>
    <w:rsid w:val="00224CB3"/>
    <w:rsid w:val="002250DC"/>
    <w:rsid w:val="00225812"/>
    <w:rsid w:val="00225BFC"/>
    <w:rsid w:val="0022675E"/>
    <w:rsid w:val="002271EF"/>
    <w:rsid w:val="00227D30"/>
    <w:rsid w:val="00227FEC"/>
    <w:rsid w:val="00230433"/>
    <w:rsid w:val="002308B0"/>
    <w:rsid w:val="002311F0"/>
    <w:rsid w:val="00232134"/>
    <w:rsid w:val="0023246E"/>
    <w:rsid w:val="002332C6"/>
    <w:rsid w:val="002332F0"/>
    <w:rsid w:val="00233A0E"/>
    <w:rsid w:val="00234127"/>
    <w:rsid w:val="002343EA"/>
    <w:rsid w:val="00234A05"/>
    <w:rsid w:val="00236436"/>
    <w:rsid w:val="00236815"/>
    <w:rsid w:val="00236BD5"/>
    <w:rsid w:val="00236F84"/>
    <w:rsid w:val="00237A87"/>
    <w:rsid w:val="00237EB1"/>
    <w:rsid w:val="002404BB"/>
    <w:rsid w:val="0024053F"/>
    <w:rsid w:val="0024055D"/>
    <w:rsid w:val="002406A8"/>
    <w:rsid w:val="00240B9E"/>
    <w:rsid w:val="00240DF2"/>
    <w:rsid w:val="0024174E"/>
    <w:rsid w:val="002417A4"/>
    <w:rsid w:val="00241B9D"/>
    <w:rsid w:val="00242143"/>
    <w:rsid w:val="00243D69"/>
    <w:rsid w:val="00243EDE"/>
    <w:rsid w:val="00244563"/>
    <w:rsid w:val="002447B6"/>
    <w:rsid w:val="00244D92"/>
    <w:rsid w:val="00244FF2"/>
    <w:rsid w:val="00245948"/>
    <w:rsid w:val="002464D6"/>
    <w:rsid w:val="00246D48"/>
    <w:rsid w:val="00247C34"/>
    <w:rsid w:val="0025032D"/>
    <w:rsid w:val="002509C8"/>
    <w:rsid w:val="00250C53"/>
    <w:rsid w:val="00250DAC"/>
    <w:rsid w:val="00251181"/>
    <w:rsid w:val="002512AB"/>
    <w:rsid w:val="00251A0C"/>
    <w:rsid w:val="00251D20"/>
    <w:rsid w:val="00252B34"/>
    <w:rsid w:val="00252D59"/>
    <w:rsid w:val="00252D67"/>
    <w:rsid w:val="0025437D"/>
    <w:rsid w:val="00254944"/>
    <w:rsid w:val="00255342"/>
    <w:rsid w:val="00256890"/>
    <w:rsid w:val="0025710D"/>
    <w:rsid w:val="00257C3F"/>
    <w:rsid w:val="002605D8"/>
    <w:rsid w:val="00260613"/>
    <w:rsid w:val="0026081C"/>
    <w:rsid w:val="00260B4E"/>
    <w:rsid w:val="00260DD3"/>
    <w:rsid w:val="002612F2"/>
    <w:rsid w:val="002619A4"/>
    <w:rsid w:val="00262638"/>
    <w:rsid w:val="00262931"/>
    <w:rsid w:val="00262DD0"/>
    <w:rsid w:val="002634D2"/>
    <w:rsid w:val="002647DC"/>
    <w:rsid w:val="00264E14"/>
    <w:rsid w:val="00265335"/>
    <w:rsid w:val="00265C08"/>
    <w:rsid w:val="002660A3"/>
    <w:rsid w:val="002664E8"/>
    <w:rsid w:val="00266668"/>
    <w:rsid w:val="00266E19"/>
    <w:rsid w:val="00266FE6"/>
    <w:rsid w:val="002677BA"/>
    <w:rsid w:val="00267B13"/>
    <w:rsid w:val="00267E28"/>
    <w:rsid w:val="00270037"/>
    <w:rsid w:val="002725C8"/>
    <w:rsid w:val="002738A0"/>
    <w:rsid w:val="002742A3"/>
    <w:rsid w:val="002766EC"/>
    <w:rsid w:val="00276AF5"/>
    <w:rsid w:val="00276B1E"/>
    <w:rsid w:val="0027739C"/>
    <w:rsid w:val="002776DF"/>
    <w:rsid w:val="00277C5B"/>
    <w:rsid w:val="0028037A"/>
    <w:rsid w:val="0028056B"/>
    <w:rsid w:val="00280908"/>
    <w:rsid w:val="002811ED"/>
    <w:rsid w:val="00281406"/>
    <w:rsid w:val="00281508"/>
    <w:rsid w:val="00281850"/>
    <w:rsid w:val="00282167"/>
    <w:rsid w:val="0028229F"/>
    <w:rsid w:val="002825E3"/>
    <w:rsid w:val="00283226"/>
    <w:rsid w:val="0028431D"/>
    <w:rsid w:val="002849FA"/>
    <w:rsid w:val="002860CF"/>
    <w:rsid w:val="00287114"/>
    <w:rsid w:val="002873AC"/>
    <w:rsid w:val="00287F1B"/>
    <w:rsid w:val="00290168"/>
    <w:rsid w:val="00290361"/>
    <w:rsid w:val="0029049A"/>
    <w:rsid w:val="0029090E"/>
    <w:rsid w:val="00290B74"/>
    <w:rsid w:val="00290E8A"/>
    <w:rsid w:val="00291BCD"/>
    <w:rsid w:val="002923FC"/>
    <w:rsid w:val="00295854"/>
    <w:rsid w:val="00295FE2"/>
    <w:rsid w:val="002965BA"/>
    <w:rsid w:val="00297153"/>
    <w:rsid w:val="00297758"/>
    <w:rsid w:val="002978B3"/>
    <w:rsid w:val="002A0F52"/>
    <w:rsid w:val="002A2FCE"/>
    <w:rsid w:val="002A36C3"/>
    <w:rsid w:val="002A36C7"/>
    <w:rsid w:val="002A3D88"/>
    <w:rsid w:val="002A3EDA"/>
    <w:rsid w:val="002A521C"/>
    <w:rsid w:val="002A674E"/>
    <w:rsid w:val="002A6E33"/>
    <w:rsid w:val="002A735B"/>
    <w:rsid w:val="002A7878"/>
    <w:rsid w:val="002A7916"/>
    <w:rsid w:val="002B1226"/>
    <w:rsid w:val="002B1A45"/>
    <w:rsid w:val="002B2708"/>
    <w:rsid w:val="002B27A4"/>
    <w:rsid w:val="002B3442"/>
    <w:rsid w:val="002B3718"/>
    <w:rsid w:val="002B471A"/>
    <w:rsid w:val="002B4BEA"/>
    <w:rsid w:val="002B5175"/>
    <w:rsid w:val="002B5280"/>
    <w:rsid w:val="002B538B"/>
    <w:rsid w:val="002B5A00"/>
    <w:rsid w:val="002B5A40"/>
    <w:rsid w:val="002B5FAB"/>
    <w:rsid w:val="002B6016"/>
    <w:rsid w:val="002B7109"/>
    <w:rsid w:val="002B7143"/>
    <w:rsid w:val="002B7AAB"/>
    <w:rsid w:val="002C06D3"/>
    <w:rsid w:val="002C076C"/>
    <w:rsid w:val="002C0A28"/>
    <w:rsid w:val="002C1001"/>
    <w:rsid w:val="002C1275"/>
    <w:rsid w:val="002C2291"/>
    <w:rsid w:val="002C2945"/>
    <w:rsid w:val="002C2D63"/>
    <w:rsid w:val="002C327C"/>
    <w:rsid w:val="002C3C10"/>
    <w:rsid w:val="002C3DA5"/>
    <w:rsid w:val="002C4962"/>
    <w:rsid w:val="002C4B55"/>
    <w:rsid w:val="002C4C91"/>
    <w:rsid w:val="002C5503"/>
    <w:rsid w:val="002C60D0"/>
    <w:rsid w:val="002C6130"/>
    <w:rsid w:val="002C6485"/>
    <w:rsid w:val="002C6630"/>
    <w:rsid w:val="002C6941"/>
    <w:rsid w:val="002C6BD5"/>
    <w:rsid w:val="002C7C3A"/>
    <w:rsid w:val="002C7C9B"/>
    <w:rsid w:val="002D0218"/>
    <w:rsid w:val="002D16BD"/>
    <w:rsid w:val="002D317C"/>
    <w:rsid w:val="002D31AF"/>
    <w:rsid w:val="002D326B"/>
    <w:rsid w:val="002D350F"/>
    <w:rsid w:val="002D37E5"/>
    <w:rsid w:val="002D3EBE"/>
    <w:rsid w:val="002D4391"/>
    <w:rsid w:val="002D43C2"/>
    <w:rsid w:val="002D4A19"/>
    <w:rsid w:val="002D4BA6"/>
    <w:rsid w:val="002D6F80"/>
    <w:rsid w:val="002D6F9C"/>
    <w:rsid w:val="002D72E5"/>
    <w:rsid w:val="002D7A4F"/>
    <w:rsid w:val="002D7EA7"/>
    <w:rsid w:val="002E0206"/>
    <w:rsid w:val="002E020D"/>
    <w:rsid w:val="002E024A"/>
    <w:rsid w:val="002E0C25"/>
    <w:rsid w:val="002E0F0F"/>
    <w:rsid w:val="002E13C1"/>
    <w:rsid w:val="002E14CD"/>
    <w:rsid w:val="002E1580"/>
    <w:rsid w:val="002E18AE"/>
    <w:rsid w:val="002E199F"/>
    <w:rsid w:val="002E1B36"/>
    <w:rsid w:val="002E1BAF"/>
    <w:rsid w:val="002E23AD"/>
    <w:rsid w:val="002E30E4"/>
    <w:rsid w:val="002E366E"/>
    <w:rsid w:val="002E3A0A"/>
    <w:rsid w:val="002E46DD"/>
    <w:rsid w:val="002E632D"/>
    <w:rsid w:val="002E6F48"/>
    <w:rsid w:val="002F0CCF"/>
    <w:rsid w:val="002F10D7"/>
    <w:rsid w:val="002F1116"/>
    <w:rsid w:val="002F18A4"/>
    <w:rsid w:val="002F2451"/>
    <w:rsid w:val="002F247F"/>
    <w:rsid w:val="002F25D0"/>
    <w:rsid w:val="002F26A5"/>
    <w:rsid w:val="002F2BE5"/>
    <w:rsid w:val="002F3E7C"/>
    <w:rsid w:val="002F3EB6"/>
    <w:rsid w:val="002F4C7A"/>
    <w:rsid w:val="002F4C8A"/>
    <w:rsid w:val="002F4D62"/>
    <w:rsid w:val="002F78F7"/>
    <w:rsid w:val="002F7DE4"/>
    <w:rsid w:val="002F7E3C"/>
    <w:rsid w:val="003001FC"/>
    <w:rsid w:val="003004E0"/>
    <w:rsid w:val="00301028"/>
    <w:rsid w:val="0030154C"/>
    <w:rsid w:val="003016F8"/>
    <w:rsid w:val="00301F92"/>
    <w:rsid w:val="00302FC3"/>
    <w:rsid w:val="00303727"/>
    <w:rsid w:val="00303E93"/>
    <w:rsid w:val="003045B8"/>
    <w:rsid w:val="00305113"/>
    <w:rsid w:val="00305996"/>
    <w:rsid w:val="00305A4F"/>
    <w:rsid w:val="00306B97"/>
    <w:rsid w:val="00306D08"/>
    <w:rsid w:val="00306FA7"/>
    <w:rsid w:val="00307A61"/>
    <w:rsid w:val="00307DAA"/>
    <w:rsid w:val="00310999"/>
    <w:rsid w:val="0031107C"/>
    <w:rsid w:val="00311231"/>
    <w:rsid w:val="00311C74"/>
    <w:rsid w:val="003122EE"/>
    <w:rsid w:val="003137B2"/>
    <w:rsid w:val="00313BFC"/>
    <w:rsid w:val="00313D06"/>
    <w:rsid w:val="0031490A"/>
    <w:rsid w:val="003154B4"/>
    <w:rsid w:val="003158C6"/>
    <w:rsid w:val="003167A0"/>
    <w:rsid w:val="00316F7D"/>
    <w:rsid w:val="00316FB6"/>
    <w:rsid w:val="00317176"/>
    <w:rsid w:val="003178DB"/>
    <w:rsid w:val="003215A8"/>
    <w:rsid w:val="0032206D"/>
    <w:rsid w:val="00323569"/>
    <w:rsid w:val="003238AA"/>
    <w:rsid w:val="0032487D"/>
    <w:rsid w:val="00324A77"/>
    <w:rsid w:val="00324BF3"/>
    <w:rsid w:val="003252AF"/>
    <w:rsid w:val="00325549"/>
    <w:rsid w:val="0032581A"/>
    <w:rsid w:val="00325922"/>
    <w:rsid w:val="00325A88"/>
    <w:rsid w:val="003265D6"/>
    <w:rsid w:val="00326CCE"/>
    <w:rsid w:val="00327945"/>
    <w:rsid w:val="00327A41"/>
    <w:rsid w:val="00327D1E"/>
    <w:rsid w:val="00330F46"/>
    <w:rsid w:val="00331060"/>
    <w:rsid w:val="003316F0"/>
    <w:rsid w:val="003318F1"/>
    <w:rsid w:val="003323B4"/>
    <w:rsid w:val="00332A58"/>
    <w:rsid w:val="0033310D"/>
    <w:rsid w:val="003331C0"/>
    <w:rsid w:val="00333633"/>
    <w:rsid w:val="00333B6F"/>
    <w:rsid w:val="00333FD7"/>
    <w:rsid w:val="00334426"/>
    <w:rsid w:val="003344B4"/>
    <w:rsid w:val="003344E6"/>
    <w:rsid w:val="00334AB5"/>
    <w:rsid w:val="00335882"/>
    <w:rsid w:val="00335EA2"/>
    <w:rsid w:val="00336230"/>
    <w:rsid w:val="00336414"/>
    <w:rsid w:val="00337735"/>
    <w:rsid w:val="00337FA4"/>
    <w:rsid w:val="003402F5"/>
    <w:rsid w:val="00341189"/>
    <w:rsid w:val="0034141E"/>
    <w:rsid w:val="003416E5"/>
    <w:rsid w:val="00342914"/>
    <w:rsid w:val="00342F8E"/>
    <w:rsid w:val="003441F9"/>
    <w:rsid w:val="003442FD"/>
    <w:rsid w:val="003447C4"/>
    <w:rsid w:val="00346C87"/>
    <w:rsid w:val="003474D0"/>
    <w:rsid w:val="00347E1C"/>
    <w:rsid w:val="00350936"/>
    <w:rsid w:val="00350E9A"/>
    <w:rsid w:val="00351BD3"/>
    <w:rsid w:val="00351CFF"/>
    <w:rsid w:val="0035237D"/>
    <w:rsid w:val="00352D09"/>
    <w:rsid w:val="00353807"/>
    <w:rsid w:val="003539D8"/>
    <w:rsid w:val="00353F2F"/>
    <w:rsid w:val="003551FC"/>
    <w:rsid w:val="0035567A"/>
    <w:rsid w:val="00355E77"/>
    <w:rsid w:val="00356070"/>
    <w:rsid w:val="00356F09"/>
    <w:rsid w:val="00357F6D"/>
    <w:rsid w:val="00357FF2"/>
    <w:rsid w:val="00360459"/>
    <w:rsid w:val="00360757"/>
    <w:rsid w:val="00360844"/>
    <w:rsid w:val="00361838"/>
    <w:rsid w:val="00361B2F"/>
    <w:rsid w:val="0036202F"/>
    <w:rsid w:val="003633EB"/>
    <w:rsid w:val="00363723"/>
    <w:rsid w:val="00363D7C"/>
    <w:rsid w:val="00363F89"/>
    <w:rsid w:val="0036508F"/>
    <w:rsid w:val="00365AB6"/>
    <w:rsid w:val="00365B78"/>
    <w:rsid w:val="00365F66"/>
    <w:rsid w:val="0036608F"/>
    <w:rsid w:val="00366410"/>
    <w:rsid w:val="00366768"/>
    <w:rsid w:val="0036694D"/>
    <w:rsid w:val="00366B1D"/>
    <w:rsid w:val="00366F60"/>
    <w:rsid w:val="003672C4"/>
    <w:rsid w:val="0037006C"/>
    <w:rsid w:val="00370267"/>
    <w:rsid w:val="003707EE"/>
    <w:rsid w:val="00370CA1"/>
    <w:rsid w:val="00371055"/>
    <w:rsid w:val="003713E5"/>
    <w:rsid w:val="0037148D"/>
    <w:rsid w:val="00371E48"/>
    <w:rsid w:val="003723D4"/>
    <w:rsid w:val="003729B0"/>
    <w:rsid w:val="00372D59"/>
    <w:rsid w:val="0037353C"/>
    <w:rsid w:val="003742F2"/>
    <w:rsid w:val="00374DFA"/>
    <w:rsid w:val="0037570E"/>
    <w:rsid w:val="00375F46"/>
    <w:rsid w:val="0037623C"/>
    <w:rsid w:val="003765E0"/>
    <w:rsid w:val="00377E82"/>
    <w:rsid w:val="0038032B"/>
    <w:rsid w:val="0038125F"/>
    <w:rsid w:val="003816D2"/>
    <w:rsid w:val="0038170E"/>
    <w:rsid w:val="00382D8A"/>
    <w:rsid w:val="003832DF"/>
    <w:rsid w:val="00383591"/>
    <w:rsid w:val="00383CB7"/>
    <w:rsid w:val="00383F0D"/>
    <w:rsid w:val="00384F6A"/>
    <w:rsid w:val="00385A8F"/>
    <w:rsid w:val="003863B8"/>
    <w:rsid w:val="00386C5C"/>
    <w:rsid w:val="00387694"/>
    <w:rsid w:val="003877FD"/>
    <w:rsid w:val="0038780A"/>
    <w:rsid w:val="00387952"/>
    <w:rsid w:val="00387BB8"/>
    <w:rsid w:val="003900AD"/>
    <w:rsid w:val="003900F7"/>
    <w:rsid w:val="0039044C"/>
    <w:rsid w:val="00390543"/>
    <w:rsid w:val="00390896"/>
    <w:rsid w:val="00390925"/>
    <w:rsid w:val="003927A4"/>
    <w:rsid w:val="00393610"/>
    <w:rsid w:val="00393ABB"/>
    <w:rsid w:val="003955D3"/>
    <w:rsid w:val="00395866"/>
    <w:rsid w:val="0039641E"/>
    <w:rsid w:val="00396606"/>
    <w:rsid w:val="00396706"/>
    <w:rsid w:val="00396DD5"/>
    <w:rsid w:val="0039704D"/>
    <w:rsid w:val="003971DF"/>
    <w:rsid w:val="00397338"/>
    <w:rsid w:val="00397736"/>
    <w:rsid w:val="00397F4A"/>
    <w:rsid w:val="003A0B3E"/>
    <w:rsid w:val="003A0CF0"/>
    <w:rsid w:val="003A1D02"/>
    <w:rsid w:val="003A237A"/>
    <w:rsid w:val="003A23D5"/>
    <w:rsid w:val="003A2A58"/>
    <w:rsid w:val="003A3B45"/>
    <w:rsid w:val="003A3DB4"/>
    <w:rsid w:val="003A41DC"/>
    <w:rsid w:val="003A4CB3"/>
    <w:rsid w:val="003A4CD4"/>
    <w:rsid w:val="003A5157"/>
    <w:rsid w:val="003A5BB5"/>
    <w:rsid w:val="003A61FD"/>
    <w:rsid w:val="003A75DE"/>
    <w:rsid w:val="003A7895"/>
    <w:rsid w:val="003B0617"/>
    <w:rsid w:val="003B12F5"/>
    <w:rsid w:val="003B1305"/>
    <w:rsid w:val="003B15D1"/>
    <w:rsid w:val="003B165E"/>
    <w:rsid w:val="003B1BD0"/>
    <w:rsid w:val="003B1F3B"/>
    <w:rsid w:val="003B2A12"/>
    <w:rsid w:val="003B2A78"/>
    <w:rsid w:val="003B3011"/>
    <w:rsid w:val="003B3643"/>
    <w:rsid w:val="003B382B"/>
    <w:rsid w:val="003B3A05"/>
    <w:rsid w:val="003B6131"/>
    <w:rsid w:val="003B688A"/>
    <w:rsid w:val="003C003E"/>
    <w:rsid w:val="003C18F5"/>
    <w:rsid w:val="003C1963"/>
    <w:rsid w:val="003C27C3"/>
    <w:rsid w:val="003C39FB"/>
    <w:rsid w:val="003C3ACB"/>
    <w:rsid w:val="003C3D11"/>
    <w:rsid w:val="003C4688"/>
    <w:rsid w:val="003C4BD8"/>
    <w:rsid w:val="003C4EEF"/>
    <w:rsid w:val="003C4EFC"/>
    <w:rsid w:val="003C5520"/>
    <w:rsid w:val="003C57BF"/>
    <w:rsid w:val="003C583D"/>
    <w:rsid w:val="003C69A6"/>
    <w:rsid w:val="003C741C"/>
    <w:rsid w:val="003C7954"/>
    <w:rsid w:val="003C7ADB"/>
    <w:rsid w:val="003D0199"/>
    <w:rsid w:val="003D0582"/>
    <w:rsid w:val="003D0B11"/>
    <w:rsid w:val="003D153C"/>
    <w:rsid w:val="003D1F76"/>
    <w:rsid w:val="003D210F"/>
    <w:rsid w:val="003D2A9D"/>
    <w:rsid w:val="003D2BCF"/>
    <w:rsid w:val="003D3286"/>
    <w:rsid w:val="003D3BFD"/>
    <w:rsid w:val="003D450E"/>
    <w:rsid w:val="003D5179"/>
    <w:rsid w:val="003D62D5"/>
    <w:rsid w:val="003D633E"/>
    <w:rsid w:val="003D692D"/>
    <w:rsid w:val="003D6A68"/>
    <w:rsid w:val="003D6FA1"/>
    <w:rsid w:val="003D735F"/>
    <w:rsid w:val="003E0476"/>
    <w:rsid w:val="003E0C99"/>
    <w:rsid w:val="003E0DD7"/>
    <w:rsid w:val="003E1C2D"/>
    <w:rsid w:val="003E235B"/>
    <w:rsid w:val="003E2768"/>
    <w:rsid w:val="003E336C"/>
    <w:rsid w:val="003E3F85"/>
    <w:rsid w:val="003E54E9"/>
    <w:rsid w:val="003E569B"/>
    <w:rsid w:val="003E577B"/>
    <w:rsid w:val="003E57BC"/>
    <w:rsid w:val="003E64B1"/>
    <w:rsid w:val="003E6F8F"/>
    <w:rsid w:val="003E7031"/>
    <w:rsid w:val="003E7108"/>
    <w:rsid w:val="003E72E1"/>
    <w:rsid w:val="003F0392"/>
    <w:rsid w:val="003F10D4"/>
    <w:rsid w:val="003F1286"/>
    <w:rsid w:val="003F13C0"/>
    <w:rsid w:val="003F20E9"/>
    <w:rsid w:val="003F223F"/>
    <w:rsid w:val="003F428A"/>
    <w:rsid w:val="003F5349"/>
    <w:rsid w:val="003F5ACF"/>
    <w:rsid w:val="003F67AE"/>
    <w:rsid w:val="003F68C5"/>
    <w:rsid w:val="003F70DF"/>
    <w:rsid w:val="003F71BE"/>
    <w:rsid w:val="003F7284"/>
    <w:rsid w:val="003F7704"/>
    <w:rsid w:val="003F7DFB"/>
    <w:rsid w:val="0040021D"/>
    <w:rsid w:val="004006DC"/>
    <w:rsid w:val="00402196"/>
    <w:rsid w:val="004023E0"/>
    <w:rsid w:val="00402848"/>
    <w:rsid w:val="0040327D"/>
    <w:rsid w:val="004038A8"/>
    <w:rsid w:val="00404192"/>
    <w:rsid w:val="00404665"/>
    <w:rsid w:val="004047AD"/>
    <w:rsid w:val="00404ACD"/>
    <w:rsid w:val="00404CD8"/>
    <w:rsid w:val="004051C5"/>
    <w:rsid w:val="0040534A"/>
    <w:rsid w:val="00406A19"/>
    <w:rsid w:val="00406F8D"/>
    <w:rsid w:val="0040772B"/>
    <w:rsid w:val="00410D6D"/>
    <w:rsid w:val="00410FEA"/>
    <w:rsid w:val="0041184E"/>
    <w:rsid w:val="004124ED"/>
    <w:rsid w:val="00413323"/>
    <w:rsid w:val="00413CB6"/>
    <w:rsid w:val="0041426C"/>
    <w:rsid w:val="00414723"/>
    <w:rsid w:val="00414742"/>
    <w:rsid w:val="00414C63"/>
    <w:rsid w:val="004152FF"/>
    <w:rsid w:val="0041591D"/>
    <w:rsid w:val="00415A2D"/>
    <w:rsid w:val="00416137"/>
    <w:rsid w:val="004164D9"/>
    <w:rsid w:val="00416EFF"/>
    <w:rsid w:val="00417F4C"/>
    <w:rsid w:val="0042128F"/>
    <w:rsid w:val="004218F7"/>
    <w:rsid w:val="00421C9B"/>
    <w:rsid w:val="00421DAC"/>
    <w:rsid w:val="004220AE"/>
    <w:rsid w:val="00422C2D"/>
    <w:rsid w:val="00422EE7"/>
    <w:rsid w:val="004257EB"/>
    <w:rsid w:val="00426084"/>
    <w:rsid w:val="00426169"/>
    <w:rsid w:val="00426E1E"/>
    <w:rsid w:val="004276F9"/>
    <w:rsid w:val="00430B97"/>
    <w:rsid w:val="00430E39"/>
    <w:rsid w:val="00431E71"/>
    <w:rsid w:val="0043262F"/>
    <w:rsid w:val="004327EC"/>
    <w:rsid w:val="00432C3B"/>
    <w:rsid w:val="004337F7"/>
    <w:rsid w:val="00433D23"/>
    <w:rsid w:val="00433DC5"/>
    <w:rsid w:val="00433FE1"/>
    <w:rsid w:val="00434C71"/>
    <w:rsid w:val="00434ECE"/>
    <w:rsid w:val="004355E6"/>
    <w:rsid w:val="00436655"/>
    <w:rsid w:val="0043702D"/>
    <w:rsid w:val="004370B9"/>
    <w:rsid w:val="00437AAB"/>
    <w:rsid w:val="00440059"/>
    <w:rsid w:val="004405A2"/>
    <w:rsid w:val="00443A1D"/>
    <w:rsid w:val="00443CCD"/>
    <w:rsid w:val="00443CF6"/>
    <w:rsid w:val="0044579B"/>
    <w:rsid w:val="00445DBC"/>
    <w:rsid w:val="00446757"/>
    <w:rsid w:val="00446880"/>
    <w:rsid w:val="00446F98"/>
    <w:rsid w:val="00447A6D"/>
    <w:rsid w:val="004500A8"/>
    <w:rsid w:val="004502E3"/>
    <w:rsid w:val="0045116E"/>
    <w:rsid w:val="004516D1"/>
    <w:rsid w:val="00452070"/>
    <w:rsid w:val="00452CF8"/>
    <w:rsid w:val="00453316"/>
    <w:rsid w:val="00454574"/>
    <w:rsid w:val="00454AA7"/>
    <w:rsid w:val="00454C7F"/>
    <w:rsid w:val="00454CAD"/>
    <w:rsid w:val="00455634"/>
    <w:rsid w:val="0045568D"/>
    <w:rsid w:val="00455B02"/>
    <w:rsid w:val="00455B0D"/>
    <w:rsid w:val="00455CAC"/>
    <w:rsid w:val="0045616A"/>
    <w:rsid w:val="0045622B"/>
    <w:rsid w:val="00456D1E"/>
    <w:rsid w:val="0045706A"/>
    <w:rsid w:val="0046064D"/>
    <w:rsid w:val="00460D95"/>
    <w:rsid w:val="004611AA"/>
    <w:rsid w:val="00461C69"/>
    <w:rsid w:val="00462D90"/>
    <w:rsid w:val="00464D47"/>
    <w:rsid w:val="00465113"/>
    <w:rsid w:val="00465648"/>
    <w:rsid w:val="0046593C"/>
    <w:rsid w:val="00465A33"/>
    <w:rsid w:val="00465BF7"/>
    <w:rsid w:val="00465F3F"/>
    <w:rsid w:val="0046651E"/>
    <w:rsid w:val="0046794C"/>
    <w:rsid w:val="00470243"/>
    <w:rsid w:val="00470CCE"/>
    <w:rsid w:val="00470EBB"/>
    <w:rsid w:val="004717E4"/>
    <w:rsid w:val="00471AA0"/>
    <w:rsid w:val="00473179"/>
    <w:rsid w:val="004735B6"/>
    <w:rsid w:val="004736EB"/>
    <w:rsid w:val="00473800"/>
    <w:rsid w:val="00475031"/>
    <w:rsid w:val="004753E0"/>
    <w:rsid w:val="00475978"/>
    <w:rsid w:val="00475EB8"/>
    <w:rsid w:val="00476AC8"/>
    <w:rsid w:val="004807EE"/>
    <w:rsid w:val="004813C9"/>
    <w:rsid w:val="0048196C"/>
    <w:rsid w:val="004819D7"/>
    <w:rsid w:val="00481D11"/>
    <w:rsid w:val="004822C5"/>
    <w:rsid w:val="004826AD"/>
    <w:rsid w:val="00482995"/>
    <w:rsid w:val="00482A63"/>
    <w:rsid w:val="00482CC5"/>
    <w:rsid w:val="004830B6"/>
    <w:rsid w:val="004834DC"/>
    <w:rsid w:val="00483587"/>
    <w:rsid w:val="00483CB4"/>
    <w:rsid w:val="00484290"/>
    <w:rsid w:val="00484D4D"/>
    <w:rsid w:val="00485751"/>
    <w:rsid w:val="00485C6C"/>
    <w:rsid w:val="004864CC"/>
    <w:rsid w:val="00487CB8"/>
    <w:rsid w:val="00490253"/>
    <w:rsid w:val="00490512"/>
    <w:rsid w:val="00490827"/>
    <w:rsid w:val="004909E9"/>
    <w:rsid w:val="00490D64"/>
    <w:rsid w:val="00492167"/>
    <w:rsid w:val="0049274B"/>
    <w:rsid w:val="00493057"/>
    <w:rsid w:val="00493274"/>
    <w:rsid w:val="0049371F"/>
    <w:rsid w:val="00493C24"/>
    <w:rsid w:val="004946B0"/>
    <w:rsid w:val="004955F7"/>
    <w:rsid w:val="0049587A"/>
    <w:rsid w:val="00495DAE"/>
    <w:rsid w:val="00495FB9"/>
    <w:rsid w:val="00496226"/>
    <w:rsid w:val="004969D1"/>
    <w:rsid w:val="00497975"/>
    <w:rsid w:val="00497E85"/>
    <w:rsid w:val="004A0AB5"/>
    <w:rsid w:val="004A10CA"/>
    <w:rsid w:val="004A244F"/>
    <w:rsid w:val="004A2890"/>
    <w:rsid w:val="004A33EF"/>
    <w:rsid w:val="004A33FB"/>
    <w:rsid w:val="004A35B3"/>
    <w:rsid w:val="004A3A55"/>
    <w:rsid w:val="004A3F69"/>
    <w:rsid w:val="004A4400"/>
    <w:rsid w:val="004A44D8"/>
    <w:rsid w:val="004A4547"/>
    <w:rsid w:val="004A45CD"/>
    <w:rsid w:val="004A50F0"/>
    <w:rsid w:val="004A5E3E"/>
    <w:rsid w:val="004A60FB"/>
    <w:rsid w:val="004A6605"/>
    <w:rsid w:val="004A676F"/>
    <w:rsid w:val="004A67A0"/>
    <w:rsid w:val="004A68A3"/>
    <w:rsid w:val="004A6D90"/>
    <w:rsid w:val="004A6EE9"/>
    <w:rsid w:val="004A7111"/>
    <w:rsid w:val="004A73FA"/>
    <w:rsid w:val="004A751F"/>
    <w:rsid w:val="004A7776"/>
    <w:rsid w:val="004A7C7C"/>
    <w:rsid w:val="004B01DF"/>
    <w:rsid w:val="004B021B"/>
    <w:rsid w:val="004B071A"/>
    <w:rsid w:val="004B0853"/>
    <w:rsid w:val="004B0B9E"/>
    <w:rsid w:val="004B1116"/>
    <w:rsid w:val="004B14BB"/>
    <w:rsid w:val="004B1827"/>
    <w:rsid w:val="004B1895"/>
    <w:rsid w:val="004B1925"/>
    <w:rsid w:val="004B1EF7"/>
    <w:rsid w:val="004B258F"/>
    <w:rsid w:val="004B28CD"/>
    <w:rsid w:val="004B3089"/>
    <w:rsid w:val="004B3195"/>
    <w:rsid w:val="004B3814"/>
    <w:rsid w:val="004B3A9D"/>
    <w:rsid w:val="004B517A"/>
    <w:rsid w:val="004B51DF"/>
    <w:rsid w:val="004B5847"/>
    <w:rsid w:val="004B5A3B"/>
    <w:rsid w:val="004B5A83"/>
    <w:rsid w:val="004B5D1A"/>
    <w:rsid w:val="004B5ED2"/>
    <w:rsid w:val="004B65F9"/>
    <w:rsid w:val="004B6747"/>
    <w:rsid w:val="004B67DE"/>
    <w:rsid w:val="004B72EC"/>
    <w:rsid w:val="004B79E3"/>
    <w:rsid w:val="004C0552"/>
    <w:rsid w:val="004C0C36"/>
    <w:rsid w:val="004C1449"/>
    <w:rsid w:val="004C1AAA"/>
    <w:rsid w:val="004C1F29"/>
    <w:rsid w:val="004C238B"/>
    <w:rsid w:val="004C40DC"/>
    <w:rsid w:val="004C5931"/>
    <w:rsid w:val="004C5A8A"/>
    <w:rsid w:val="004C60D6"/>
    <w:rsid w:val="004C66C8"/>
    <w:rsid w:val="004D0088"/>
    <w:rsid w:val="004D00C9"/>
    <w:rsid w:val="004D04BC"/>
    <w:rsid w:val="004D0943"/>
    <w:rsid w:val="004D119A"/>
    <w:rsid w:val="004D1DB3"/>
    <w:rsid w:val="004D213D"/>
    <w:rsid w:val="004D2F7C"/>
    <w:rsid w:val="004D31CC"/>
    <w:rsid w:val="004D3359"/>
    <w:rsid w:val="004D3CD9"/>
    <w:rsid w:val="004D52B6"/>
    <w:rsid w:val="004D566B"/>
    <w:rsid w:val="004D57A8"/>
    <w:rsid w:val="004D5CD3"/>
    <w:rsid w:val="004D6246"/>
    <w:rsid w:val="004D66D2"/>
    <w:rsid w:val="004E03FF"/>
    <w:rsid w:val="004E07BF"/>
    <w:rsid w:val="004E0D73"/>
    <w:rsid w:val="004E127E"/>
    <w:rsid w:val="004E1B76"/>
    <w:rsid w:val="004E1FBC"/>
    <w:rsid w:val="004E33E3"/>
    <w:rsid w:val="004E36EE"/>
    <w:rsid w:val="004E4E61"/>
    <w:rsid w:val="004E4FFF"/>
    <w:rsid w:val="004E6B46"/>
    <w:rsid w:val="004E7057"/>
    <w:rsid w:val="004E7212"/>
    <w:rsid w:val="004E7275"/>
    <w:rsid w:val="004F0230"/>
    <w:rsid w:val="004F07FF"/>
    <w:rsid w:val="004F0AC1"/>
    <w:rsid w:val="004F0B18"/>
    <w:rsid w:val="004F190D"/>
    <w:rsid w:val="004F26E3"/>
    <w:rsid w:val="004F390C"/>
    <w:rsid w:val="004F3ACA"/>
    <w:rsid w:val="004F414E"/>
    <w:rsid w:val="004F432E"/>
    <w:rsid w:val="004F4481"/>
    <w:rsid w:val="004F5466"/>
    <w:rsid w:val="004F6767"/>
    <w:rsid w:val="004F6829"/>
    <w:rsid w:val="004F6958"/>
    <w:rsid w:val="004F72C7"/>
    <w:rsid w:val="004F782F"/>
    <w:rsid w:val="004F78BD"/>
    <w:rsid w:val="004F7E1B"/>
    <w:rsid w:val="005001A4"/>
    <w:rsid w:val="005006E8"/>
    <w:rsid w:val="005008B9"/>
    <w:rsid w:val="0050103F"/>
    <w:rsid w:val="0050198E"/>
    <w:rsid w:val="0050254C"/>
    <w:rsid w:val="00502663"/>
    <w:rsid w:val="0050388D"/>
    <w:rsid w:val="00503B14"/>
    <w:rsid w:val="0050525A"/>
    <w:rsid w:val="00505DE3"/>
    <w:rsid w:val="00510456"/>
    <w:rsid w:val="00511303"/>
    <w:rsid w:val="00512878"/>
    <w:rsid w:val="00512E23"/>
    <w:rsid w:val="00512FB1"/>
    <w:rsid w:val="005133E9"/>
    <w:rsid w:val="00514CE9"/>
    <w:rsid w:val="00514D5C"/>
    <w:rsid w:val="0051580B"/>
    <w:rsid w:val="00516B0F"/>
    <w:rsid w:val="0052043A"/>
    <w:rsid w:val="00520775"/>
    <w:rsid w:val="00522910"/>
    <w:rsid w:val="00522D25"/>
    <w:rsid w:val="005235FF"/>
    <w:rsid w:val="005249B1"/>
    <w:rsid w:val="005256A5"/>
    <w:rsid w:val="00525D4A"/>
    <w:rsid w:val="00526D62"/>
    <w:rsid w:val="005273FF"/>
    <w:rsid w:val="00527C00"/>
    <w:rsid w:val="00530ED0"/>
    <w:rsid w:val="00530FE2"/>
    <w:rsid w:val="00531211"/>
    <w:rsid w:val="005312ED"/>
    <w:rsid w:val="005316B2"/>
    <w:rsid w:val="005318AC"/>
    <w:rsid w:val="00532A40"/>
    <w:rsid w:val="00532C6E"/>
    <w:rsid w:val="005330A3"/>
    <w:rsid w:val="005343CE"/>
    <w:rsid w:val="00534799"/>
    <w:rsid w:val="00534C51"/>
    <w:rsid w:val="005355B3"/>
    <w:rsid w:val="005359A6"/>
    <w:rsid w:val="00536128"/>
    <w:rsid w:val="00536AC7"/>
    <w:rsid w:val="00537236"/>
    <w:rsid w:val="00537C55"/>
    <w:rsid w:val="00540748"/>
    <w:rsid w:val="00540D08"/>
    <w:rsid w:val="00541A27"/>
    <w:rsid w:val="00541B69"/>
    <w:rsid w:val="00541F23"/>
    <w:rsid w:val="00542381"/>
    <w:rsid w:val="00542497"/>
    <w:rsid w:val="005425B3"/>
    <w:rsid w:val="00542AA6"/>
    <w:rsid w:val="00543B19"/>
    <w:rsid w:val="00544CAD"/>
    <w:rsid w:val="00545380"/>
    <w:rsid w:val="005467AC"/>
    <w:rsid w:val="00546CA7"/>
    <w:rsid w:val="00546DBF"/>
    <w:rsid w:val="005475E0"/>
    <w:rsid w:val="00547894"/>
    <w:rsid w:val="00550840"/>
    <w:rsid w:val="00550CF8"/>
    <w:rsid w:val="00550ED9"/>
    <w:rsid w:val="005510DC"/>
    <w:rsid w:val="00551112"/>
    <w:rsid w:val="0055146B"/>
    <w:rsid w:val="00552C2C"/>
    <w:rsid w:val="00553DBA"/>
    <w:rsid w:val="00553F5E"/>
    <w:rsid w:val="005543EC"/>
    <w:rsid w:val="005543F7"/>
    <w:rsid w:val="005548C9"/>
    <w:rsid w:val="00554D69"/>
    <w:rsid w:val="00554DA0"/>
    <w:rsid w:val="0055537C"/>
    <w:rsid w:val="00555B81"/>
    <w:rsid w:val="00555C74"/>
    <w:rsid w:val="005569C6"/>
    <w:rsid w:val="00556E74"/>
    <w:rsid w:val="0056010C"/>
    <w:rsid w:val="00560636"/>
    <w:rsid w:val="00560666"/>
    <w:rsid w:val="00561447"/>
    <w:rsid w:val="00561574"/>
    <w:rsid w:val="00561A8E"/>
    <w:rsid w:val="005626B8"/>
    <w:rsid w:val="00562C42"/>
    <w:rsid w:val="0056338E"/>
    <w:rsid w:val="005635D1"/>
    <w:rsid w:val="00563F32"/>
    <w:rsid w:val="00564E92"/>
    <w:rsid w:val="00565304"/>
    <w:rsid w:val="005655A3"/>
    <w:rsid w:val="00565983"/>
    <w:rsid w:val="00565A57"/>
    <w:rsid w:val="00565BE8"/>
    <w:rsid w:val="00565F2E"/>
    <w:rsid w:val="005660E5"/>
    <w:rsid w:val="005668E1"/>
    <w:rsid w:val="00566DC8"/>
    <w:rsid w:val="00567010"/>
    <w:rsid w:val="005673CD"/>
    <w:rsid w:val="005676A1"/>
    <w:rsid w:val="00567763"/>
    <w:rsid w:val="00572A0C"/>
    <w:rsid w:val="00572B93"/>
    <w:rsid w:val="00573598"/>
    <w:rsid w:val="00573F3A"/>
    <w:rsid w:val="00575173"/>
    <w:rsid w:val="005765A2"/>
    <w:rsid w:val="005773D7"/>
    <w:rsid w:val="00577513"/>
    <w:rsid w:val="00580290"/>
    <w:rsid w:val="005802D5"/>
    <w:rsid w:val="00580C92"/>
    <w:rsid w:val="00582A53"/>
    <w:rsid w:val="00582BCE"/>
    <w:rsid w:val="00582DFE"/>
    <w:rsid w:val="00583467"/>
    <w:rsid w:val="00584AB8"/>
    <w:rsid w:val="00585EA8"/>
    <w:rsid w:val="005860C0"/>
    <w:rsid w:val="00586E22"/>
    <w:rsid w:val="005876B8"/>
    <w:rsid w:val="0059015D"/>
    <w:rsid w:val="005901BE"/>
    <w:rsid w:val="005908F7"/>
    <w:rsid w:val="00591519"/>
    <w:rsid w:val="00591D15"/>
    <w:rsid w:val="00593391"/>
    <w:rsid w:val="00593B94"/>
    <w:rsid w:val="00595434"/>
    <w:rsid w:val="00595D15"/>
    <w:rsid w:val="00596587"/>
    <w:rsid w:val="0059684A"/>
    <w:rsid w:val="00596F3C"/>
    <w:rsid w:val="005970FB"/>
    <w:rsid w:val="00597154"/>
    <w:rsid w:val="005A0409"/>
    <w:rsid w:val="005A07C6"/>
    <w:rsid w:val="005A0E16"/>
    <w:rsid w:val="005A3FE7"/>
    <w:rsid w:val="005A405D"/>
    <w:rsid w:val="005A5775"/>
    <w:rsid w:val="005A5C59"/>
    <w:rsid w:val="005A62D6"/>
    <w:rsid w:val="005A638E"/>
    <w:rsid w:val="005B080A"/>
    <w:rsid w:val="005B1052"/>
    <w:rsid w:val="005B150D"/>
    <w:rsid w:val="005B150F"/>
    <w:rsid w:val="005B27FF"/>
    <w:rsid w:val="005B2E8B"/>
    <w:rsid w:val="005B3D03"/>
    <w:rsid w:val="005B4014"/>
    <w:rsid w:val="005B5488"/>
    <w:rsid w:val="005B5526"/>
    <w:rsid w:val="005B5A73"/>
    <w:rsid w:val="005B64F7"/>
    <w:rsid w:val="005B70E8"/>
    <w:rsid w:val="005C0E3D"/>
    <w:rsid w:val="005C1DE9"/>
    <w:rsid w:val="005C204F"/>
    <w:rsid w:val="005C212A"/>
    <w:rsid w:val="005C2F0B"/>
    <w:rsid w:val="005C326C"/>
    <w:rsid w:val="005C3611"/>
    <w:rsid w:val="005C39FD"/>
    <w:rsid w:val="005C3D0D"/>
    <w:rsid w:val="005C4CE8"/>
    <w:rsid w:val="005C4D7B"/>
    <w:rsid w:val="005C4DAB"/>
    <w:rsid w:val="005C4E57"/>
    <w:rsid w:val="005C5634"/>
    <w:rsid w:val="005C6291"/>
    <w:rsid w:val="005C7693"/>
    <w:rsid w:val="005C7784"/>
    <w:rsid w:val="005C7E95"/>
    <w:rsid w:val="005D033C"/>
    <w:rsid w:val="005D0604"/>
    <w:rsid w:val="005D15F8"/>
    <w:rsid w:val="005D1B19"/>
    <w:rsid w:val="005D1D62"/>
    <w:rsid w:val="005D1D6B"/>
    <w:rsid w:val="005D2088"/>
    <w:rsid w:val="005D26F1"/>
    <w:rsid w:val="005D2D9A"/>
    <w:rsid w:val="005D32D2"/>
    <w:rsid w:val="005D34C9"/>
    <w:rsid w:val="005D486D"/>
    <w:rsid w:val="005D5047"/>
    <w:rsid w:val="005D5215"/>
    <w:rsid w:val="005D5700"/>
    <w:rsid w:val="005D79FF"/>
    <w:rsid w:val="005E0800"/>
    <w:rsid w:val="005E090C"/>
    <w:rsid w:val="005E0EF6"/>
    <w:rsid w:val="005E1457"/>
    <w:rsid w:val="005E1631"/>
    <w:rsid w:val="005E1D82"/>
    <w:rsid w:val="005E21C2"/>
    <w:rsid w:val="005E33F1"/>
    <w:rsid w:val="005E34F9"/>
    <w:rsid w:val="005E379B"/>
    <w:rsid w:val="005E3DB2"/>
    <w:rsid w:val="005E3F5D"/>
    <w:rsid w:val="005E480C"/>
    <w:rsid w:val="005E4A1B"/>
    <w:rsid w:val="005E4B4A"/>
    <w:rsid w:val="005E5C6B"/>
    <w:rsid w:val="005E6A44"/>
    <w:rsid w:val="005E7145"/>
    <w:rsid w:val="005F026E"/>
    <w:rsid w:val="005F05BB"/>
    <w:rsid w:val="005F1BBE"/>
    <w:rsid w:val="005F1FE4"/>
    <w:rsid w:val="005F4640"/>
    <w:rsid w:val="005F4665"/>
    <w:rsid w:val="005F4CAA"/>
    <w:rsid w:val="005F4F92"/>
    <w:rsid w:val="005F549D"/>
    <w:rsid w:val="005F54AD"/>
    <w:rsid w:val="005F61C8"/>
    <w:rsid w:val="005F63E7"/>
    <w:rsid w:val="005F669B"/>
    <w:rsid w:val="005F6999"/>
    <w:rsid w:val="005F6E2B"/>
    <w:rsid w:val="005F6E34"/>
    <w:rsid w:val="005F7BF6"/>
    <w:rsid w:val="005F7E22"/>
    <w:rsid w:val="006004F5"/>
    <w:rsid w:val="00600E04"/>
    <w:rsid w:val="006012D9"/>
    <w:rsid w:val="00601FAC"/>
    <w:rsid w:val="006021BF"/>
    <w:rsid w:val="006026B3"/>
    <w:rsid w:val="00602B0E"/>
    <w:rsid w:val="00603D5D"/>
    <w:rsid w:val="00604261"/>
    <w:rsid w:val="00604451"/>
    <w:rsid w:val="006045C1"/>
    <w:rsid w:val="00604F88"/>
    <w:rsid w:val="00605217"/>
    <w:rsid w:val="006058E9"/>
    <w:rsid w:val="00605BCE"/>
    <w:rsid w:val="006060EA"/>
    <w:rsid w:val="00606514"/>
    <w:rsid w:val="006068D4"/>
    <w:rsid w:val="0060755A"/>
    <w:rsid w:val="00607A66"/>
    <w:rsid w:val="00607D11"/>
    <w:rsid w:val="00610856"/>
    <w:rsid w:val="00611044"/>
    <w:rsid w:val="00611597"/>
    <w:rsid w:val="0061337A"/>
    <w:rsid w:val="006133C8"/>
    <w:rsid w:val="006134FF"/>
    <w:rsid w:val="006145F8"/>
    <w:rsid w:val="00614B61"/>
    <w:rsid w:val="00615B87"/>
    <w:rsid w:val="00615DDE"/>
    <w:rsid w:val="0061622E"/>
    <w:rsid w:val="00616F35"/>
    <w:rsid w:val="006202C8"/>
    <w:rsid w:val="0062172A"/>
    <w:rsid w:val="00621B31"/>
    <w:rsid w:val="00621C56"/>
    <w:rsid w:val="00622013"/>
    <w:rsid w:val="0062229D"/>
    <w:rsid w:val="006233BF"/>
    <w:rsid w:val="00623662"/>
    <w:rsid w:val="00623C00"/>
    <w:rsid w:val="00623E9E"/>
    <w:rsid w:val="00623F62"/>
    <w:rsid w:val="0062499D"/>
    <w:rsid w:val="006249D9"/>
    <w:rsid w:val="00624DD2"/>
    <w:rsid w:val="00625973"/>
    <w:rsid w:val="00625A01"/>
    <w:rsid w:val="00625B0C"/>
    <w:rsid w:val="006264E0"/>
    <w:rsid w:val="00626603"/>
    <w:rsid w:val="00626C07"/>
    <w:rsid w:val="006270D1"/>
    <w:rsid w:val="00627508"/>
    <w:rsid w:val="00627971"/>
    <w:rsid w:val="00630074"/>
    <w:rsid w:val="00630171"/>
    <w:rsid w:val="00630375"/>
    <w:rsid w:val="0063058C"/>
    <w:rsid w:val="00630F96"/>
    <w:rsid w:val="00631D05"/>
    <w:rsid w:val="006320B0"/>
    <w:rsid w:val="00632C95"/>
    <w:rsid w:val="0063303D"/>
    <w:rsid w:val="00634243"/>
    <w:rsid w:val="006348F2"/>
    <w:rsid w:val="00634E69"/>
    <w:rsid w:val="00635049"/>
    <w:rsid w:val="006359E9"/>
    <w:rsid w:val="00635B95"/>
    <w:rsid w:val="00636ACF"/>
    <w:rsid w:val="00637DC2"/>
    <w:rsid w:val="00637E14"/>
    <w:rsid w:val="006404D6"/>
    <w:rsid w:val="00640C3A"/>
    <w:rsid w:val="00641A57"/>
    <w:rsid w:val="00641AD4"/>
    <w:rsid w:val="00641C25"/>
    <w:rsid w:val="00641E18"/>
    <w:rsid w:val="0064221C"/>
    <w:rsid w:val="0064242B"/>
    <w:rsid w:val="00642485"/>
    <w:rsid w:val="006426D6"/>
    <w:rsid w:val="0064284E"/>
    <w:rsid w:val="00643187"/>
    <w:rsid w:val="00643403"/>
    <w:rsid w:val="006434FD"/>
    <w:rsid w:val="00643836"/>
    <w:rsid w:val="0064438E"/>
    <w:rsid w:val="00645881"/>
    <w:rsid w:val="00645A3E"/>
    <w:rsid w:val="00645B7A"/>
    <w:rsid w:val="00645B90"/>
    <w:rsid w:val="00645F0D"/>
    <w:rsid w:val="00646027"/>
    <w:rsid w:val="0064615E"/>
    <w:rsid w:val="006465B0"/>
    <w:rsid w:val="006475FE"/>
    <w:rsid w:val="00647B97"/>
    <w:rsid w:val="006502B3"/>
    <w:rsid w:val="006506EC"/>
    <w:rsid w:val="00650AF4"/>
    <w:rsid w:val="006516C0"/>
    <w:rsid w:val="0065263A"/>
    <w:rsid w:val="0065278F"/>
    <w:rsid w:val="00653212"/>
    <w:rsid w:val="006532FE"/>
    <w:rsid w:val="00654BCA"/>
    <w:rsid w:val="00654BF5"/>
    <w:rsid w:val="006558D7"/>
    <w:rsid w:val="006559A0"/>
    <w:rsid w:val="00655AF8"/>
    <w:rsid w:val="00655DC1"/>
    <w:rsid w:val="00655F91"/>
    <w:rsid w:val="0065632F"/>
    <w:rsid w:val="0065637D"/>
    <w:rsid w:val="006563E6"/>
    <w:rsid w:val="00656AFE"/>
    <w:rsid w:val="00656CA9"/>
    <w:rsid w:val="00656E0A"/>
    <w:rsid w:val="006579AF"/>
    <w:rsid w:val="006601A3"/>
    <w:rsid w:val="0066027D"/>
    <w:rsid w:val="00661D11"/>
    <w:rsid w:val="00662768"/>
    <w:rsid w:val="00662F5F"/>
    <w:rsid w:val="00663318"/>
    <w:rsid w:val="00663369"/>
    <w:rsid w:val="00663DAF"/>
    <w:rsid w:val="00664730"/>
    <w:rsid w:val="006649C9"/>
    <w:rsid w:val="00665CF1"/>
    <w:rsid w:val="00667586"/>
    <w:rsid w:val="0066797C"/>
    <w:rsid w:val="00670930"/>
    <w:rsid w:val="00670CA8"/>
    <w:rsid w:val="00670E4D"/>
    <w:rsid w:val="00671910"/>
    <w:rsid w:val="00671B9B"/>
    <w:rsid w:val="00671C8B"/>
    <w:rsid w:val="00672696"/>
    <w:rsid w:val="0067309F"/>
    <w:rsid w:val="0067325B"/>
    <w:rsid w:val="00673468"/>
    <w:rsid w:val="00673967"/>
    <w:rsid w:val="00673E0A"/>
    <w:rsid w:val="00673F51"/>
    <w:rsid w:val="00674430"/>
    <w:rsid w:val="0067527A"/>
    <w:rsid w:val="0067569A"/>
    <w:rsid w:val="00675D7E"/>
    <w:rsid w:val="00675E4F"/>
    <w:rsid w:val="00676399"/>
    <w:rsid w:val="00676BA8"/>
    <w:rsid w:val="00676D35"/>
    <w:rsid w:val="0067743F"/>
    <w:rsid w:val="006777CA"/>
    <w:rsid w:val="0068049E"/>
    <w:rsid w:val="006804DB"/>
    <w:rsid w:val="00680598"/>
    <w:rsid w:val="00680B0E"/>
    <w:rsid w:val="00681096"/>
    <w:rsid w:val="006810E0"/>
    <w:rsid w:val="00681324"/>
    <w:rsid w:val="00681BD6"/>
    <w:rsid w:val="00681C6B"/>
    <w:rsid w:val="0068219C"/>
    <w:rsid w:val="0068367F"/>
    <w:rsid w:val="0068373B"/>
    <w:rsid w:val="006849D1"/>
    <w:rsid w:val="00684CA1"/>
    <w:rsid w:val="00684CD9"/>
    <w:rsid w:val="00686C8A"/>
    <w:rsid w:val="00686DC7"/>
    <w:rsid w:val="00690494"/>
    <w:rsid w:val="006904F3"/>
    <w:rsid w:val="006909C4"/>
    <w:rsid w:val="00692248"/>
    <w:rsid w:val="006925CC"/>
    <w:rsid w:val="006930EF"/>
    <w:rsid w:val="00693893"/>
    <w:rsid w:val="00693B7A"/>
    <w:rsid w:val="006944BD"/>
    <w:rsid w:val="00694A8A"/>
    <w:rsid w:val="00694BC7"/>
    <w:rsid w:val="00694F39"/>
    <w:rsid w:val="0069547C"/>
    <w:rsid w:val="00695717"/>
    <w:rsid w:val="006957A5"/>
    <w:rsid w:val="00696116"/>
    <w:rsid w:val="006977B7"/>
    <w:rsid w:val="006A035C"/>
    <w:rsid w:val="006A149E"/>
    <w:rsid w:val="006A16C0"/>
    <w:rsid w:val="006A2982"/>
    <w:rsid w:val="006A2D61"/>
    <w:rsid w:val="006A3D8A"/>
    <w:rsid w:val="006A3EF6"/>
    <w:rsid w:val="006A40C0"/>
    <w:rsid w:val="006A471B"/>
    <w:rsid w:val="006A4E67"/>
    <w:rsid w:val="006A50A9"/>
    <w:rsid w:val="006A726C"/>
    <w:rsid w:val="006A774B"/>
    <w:rsid w:val="006B0819"/>
    <w:rsid w:val="006B0B35"/>
    <w:rsid w:val="006B1889"/>
    <w:rsid w:val="006B1ACB"/>
    <w:rsid w:val="006B1D89"/>
    <w:rsid w:val="006B28C6"/>
    <w:rsid w:val="006B3CBB"/>
    <w:rsid w:val="006B50C0"/>
    <w:rsid w:val="006B52D1"/>
    <w:rsid w:val="006B55A6"/>
    <w:rsid w:val="006B5A5F"/>
    <w:rsid w:val="006B5BEF"/>
    <w:rsid w:val="006B6338"/>
    <w:rsid w:val="006B654A"/>
    <w:rsid w:val="006B6741"/>
    <w:rsid w:val="006C0579"/>
    <w:rsid w:val="006C0F40"/>
    <w:rsid w:val="006C1787"/>
    <w:rsid w:val="006C1CB6"/>
    <w:rsid w:val="006C2271"/>
    <w:rsid w:val="006C3558"/>
    <w:rsid w:val="006C39C5"/>
    <w:rsid w:val="006C4000"/>
    <w:rsid w:val="006C4B55"/>
    <w:rsid w:val="006C5135"/>
    <w:rsid w:val="006C5AAC"/>
    <w:rsid w:val="006C5ED9"/>
    <w:rsid w:val="006C6A93"/>
    <w:rsid w:val="006C6DC9"/>
    <w:rsid w:val="006C7CEB"/>
    <w:rsid w:val="006D008D"/>
    <w:rsid w:val="006D0264"/>
    <w:rsid w:val="006D057C"/>
    <w:rsid w:val="006D0671"/>
    <w:rsid w:val="006D2F17"/>
    <w:rsid w:val="006D3FA4"/>
    <w:rsid w:val="006D3FDF"/>
    <w:rsid w:val="006D462A"/>
    <w:rsid w:val="006D4C3A"/>
    <w:rsid w:val="006D4E8D"/>
    <w:rsid w:val="006D54B2"/>
    <w:rsid w:val="006D5BE3"/>
    <w:rsid w:val="006D6320"/>
    <w:rsid w:val="006D6714"/>
    <w:rsid w:val="006D6841"/>
    <w:rsid w:val="006D69F1"/>
    <w:rsid w:val="006D6ECA"/>
    <w:rsid w:val="006D7592"/>
    <w:rsid w:val="006D770C"/>
    <w:rsid w:val="006E0995"/>
    <w:rsid w:val="006E141F"/>
    <w:rsid w:val="006E1D36"/>
    <w:rsid w:val="006E2087"/>
    <w:rsid w:val="006E210C"/>
    <w:rsid w:val="006E2EFC"/>
    <w:rsid w:val="006E36DD"/>
    <w:rsid w:val="006E38E4"/>
    <w:rsid w:val="006E3B6E"/>
    <w:rsid w:val="006E4544"/>
    <w:rsid w:val="006E4D2E"/>
    <w:rsid w:val="006E51CA"/>
    <w:rsid w:val="006E5D4F"/>
    <w:rsid w:val="006E6FFB"/>
    <w:rsid w:val="006E730D"/>
    <w:rsid w:val="006E73AC"/>
    <w:rsid w:val="006E7AC6"/>
    <w:rsid w:val="006E7B18"/>
    <w:rsid w:val="006F0BE3"/>
    <w:rsid w:val="006F21C0"/>
    <w:rsid w:val="006F23A2"/>
    <w:rsid w:val="006F28B2"/>
    <w:rsid w:val="006F29B2"/>
    <w:rsid w:val="006F3BD0"/>
    <w:rsid w:val="006F45CA"/>
    <w:rsid w:val="006F46FF"/>
    <w:rsid w:val="006F5188"/>
    <w:rsid w:val="006F533C"/>
    <w:rsid w:val="006F5B8D"/>
    <w:rsid w:val="006F5D00"/>
    <w:rsid w:val="006F6112"/>
    <w:rsid w:val="006F6422"/>
    <w:rsid w:val="006F6750"/>
    <w:rsid w:val="00700693"/>
    <w:rsid w:val="00700B52"/>
    <w:rsid w:val="00700D11"/>
    <w:rsid w:val="00700F72"/>
    <w:rsid w:val="00700FA7"/>
    <w:rsid w:val="00700FB2"/>
    <w:rsid w:val="007010BE"/>
    <w:rsid w:val="00701F5D"/>
    <w:rsid w:val="007020DE"/>
    <w:rsid w:val="00702191"/>
    <w:rsid w:val="0070264C"/>
    <w:rsid w:val="00703EC2"/>
    <w:rsid w:val="00704157"/>
    <w:rsid w:val="007041FB"/>
    <w:rsid w:val="0070465A"/>
    <w:rsid w:val="00704948"/>
    <w:rsid w:val="007052B3"/>
    <w:rsid w:val="00706C19"/>
    <w:rsid w:val="00706D70"/>
    <w:rsid w:val="007070FA"/>
    <w:rsid w:val="00707AD9"/>
    <w:rsid w:val="00710241"/>
    <w:rsid w:val="0071161B"/>
    <w:rsid w:val="00711D34"/>
    <w:rsid w:val="00711DBC"/>
    <w:rsid w:val="00712ECF"/>
    <w:rsid w:val="00713E40"/>
    <w:rsid w:val="00714868"/>
    <w:rsid w:val="00714911"/>
    <w:rsid w:val="00715095"/>
    <w:rsid w:val="00715407"/>
    <w:rsid w:val="007170B2"/>
    <w:rsid w:val="00717939"/>
    <w:rsid w:val="007203A4"/>
    <w:rsid w:val="00720695"/>
    <w:rsid w:val="00720A64"/>
    <w:rsid w:val="00720E92"/>
    <w:rsid w:val="00721570"/>
    <w:rsid w:val="00721836"/>
    <w:rsid w:val="00721BCC"/>
    <w:rsid w:val="00722CA2"/>
    <w:rsid w:val="00723190"/>
    <w:rsid w:val="007234CF"/>
    <w:rsid w:val="007235C3"/>
    <w:rsid w:val="00723782"/>
    <w:rsid w:val="00723847"/>
    <w:rsid w:val="007245CC"/>
    <w:rsid w:val="007251ED"/>
    <w:rsid w:val="007253B6"/>
    <w:rsid w:val="007258E2"/>
    <w:rsid w:val="00726E24"/>
    <w:rsid w:val="00726E7C"/>
    <w:rsid w:val="00727A71"/>
    <w:rsid w:val="00730642"/>
    <w:rsid w:val="007308D6"/>
    <w:rsid w:val="007319B1"/>
    <w:rsid w:val="00731DD8"/>
    <w:rsid w:val="007334FA"/>
    <w:rsid w:val="007335CA"/>
    <w:rsid w:val="00733BF2"/>
    <w:rsid w:val="007342D5"/>
    <w:rsid w:val="00734CBB"/>
    <w:rsid w:val="00734CD9"/>
    <w:rsid w:val="00735D6A"/>
    <w:rsid w:val="00735E5A"/>
    <w:rsid w:val="00735E6E"/>
    <w:rsid w:val="007364E4"/>
    <w:rsid w:val="007364F3"/>
    <w:rsid w:val="007365A7"/>
    <w:rsid w:val="007377D0"/>
    <w:rsid w:val="00740B31"/>
    <w:rsid w:val="00741263"/>
    <w:rsid w:val="007417F3"/>
    <w:rsid w:val="00741BB1"/>
    <w:rsid w:val="007421A3"/>
    <w:rsid w:val="0074234F"/>
    <w:rsid w:val="00742BC7"/>
    <w:rsid w:val="00744071"/>
    <w:rsid w:val="0074467A"/>
    <w:rsid w:val="00744C5E"/>
    <w:rsid w:val="0074508A"/>
    <w:rsid w:val="00745793"/>
    <w:rsid w:val="00745926"/>
    <w:rsid w:val="0074621C"/>
    <w:rsid w:val="00746266"/>
    <w:rsid w:val="00746A4F"/>
    <w:rsid w:val="00746BA7"/>
    <w:rsid w:val="00746C27"/>
    <w:rsid w:val="007470CE"/>
    <w:rsid w:val="007477FA"/>
    <w:rsid w:val="00747B57"/>
    <w:rsid w:val="007502EE"/>
    <w:rsid w:val="00750328"/>
    <w:rsid w:val="0075057E"/>
    <w:rsid w:val="00750734"/>
    <w:rsid w:val="00751323"/>
    <w:rsid w:val="00751A53"/>
    <w:rsid w:val="00752377"/>
    <w:rsid w:val="00753127"/>
    <w:rsid w:val="00753166"/>
    <w:rsid w:val="00753B41"/>
    <w:rsid w:val="007540DA"/>
    <w:rsid w:val="00755199"/>
    <w:rsid w:val="00755514"/>
    <w:rsid w:val="00756406"/>
    <w:rsid w:val="00756AFA"/>
    <w:rsid w:val="007572AD"/>
    <w:rsid w:val="0075749B"/>
    <w:rsid w:val="00760610"/>
    <w:rsid w:val="00760B0F"/>
    <w:rsid w:val="00760E44"/>
    <w:rsid w:val="00761156"/>
    <w:rsid w:val="00761B38"/>
    <w:rsid w:val="00761F94"/>
    <w:rsid w:val="007637F7"/>
    <w:rsid w:val="007639E6"/>
    <w:rsid w:val="00763C05"/>
    <w:rsid w:val="00764239"/>
    <w:rsid w:val="00764D0B"/>
    <w:rsid w:val="00765208"/>
    <w:rsid w:val="007667C3"/>
    <w:rsid w:val="00766D53"/>
    <w:rsid w:val="0076782F"/>
    <w:rsid w:val="00767A77"/>
    <w:rsid w:val="00767DBC"/>
    <w:rsid w:val="00770117"/>
    <w:rsid w:val="00770420"/>
    <w:rsid w:val="0077085C"/>
    <w:rsid w:val="00772E94"/>
    <w:rsid w:val="00773521"/>
    <w:rsid w:val="007738C3"/>
    <w:rsid w:val="00773EBC"/>
    <w:rsid w:val="00774BCC"/>
    <w:rsid w:val="00774DB4"/>
    <w:rsid w:val="00774DF2"/>
    <w:rsid w:val="00775972"/>
    <w:rsid w:val="00775AF0"/>
    <w:rsid w:val="007769CB"/>
    <w:rsid w:val="0077702B"/>
    <w:rsid w:val="0077729C"/>
    <w:rsid w:val="00780679"/>
    <w:rsid w:val="007806D9"/>
    <w:rsid w:val="007808E8"/>
    <w:rsid w:val="00780DAA"/>
    <w:rsid w:val="00781657"/>
    <w:rsid w:val="007829DA"/>
    <w:rsid w:val="00783A87"/>
    <w:rsid w:val="007852B8"/>
    <w:rsid w:val="007873B0"/>
    <w:rsid w:val="0078765D"/>
    <w:rsid w:val="00790618"/>
    <w:rsid w:val="007910BD"/>
    <w:rsid w:val="007926BF"/>
    <w:rsid w:val="00792E4F"/>
    <w:rsid w:val="007933AF"/>
    <w:rsid w:val="007934C7"/>
    <w:rsid w:val="00793D00"/>
    <w:rsid w:val="007945F9"/>
    <w:rsid w:val="007950DC"/>
    <w:rsid w:val="007950EF"/>
    <w:rsid w:val="00795435"/>
    <w:rsid w:val="0079570E"/>
    <w:rsid w:val="00795881"/>
    <w:rsid w:val="00795EF0"/>
    <w:rsid w:val="0079629C"/>
    <w:rsid w:val="0079646C"/>
    <w:rsid w:val="007969F5"/>
    <w:rsid w:val="00796EB2"/>
    <w:rsid w:val="007973B7"/>
    <w:rsid w:val="00797D62"/>
    <w:rsid w:val="007A01E5"/>
    <w:rsid w:val="007A0CA8"/>
    <w:rsid w:val="007A0E0C"/>
    <w:rsid w:val="007A28B3"/>
    <w:rsid w:val="007A2BB2"/>
    <w:rsid w:val="007A2C3F"/>
    <w:rsid w:val="007A34B3"/>
    <w:rsid w:val="007A3D5B"/>
    <w:rsid w:val="007A3DF7"/>
    <w:rsid w:val="007A5D2C"/>
    <w:rsid w:val="007A7B96"/>
    <w:rsid w:val="007B01E0"/>
    <w:rsid w:val="007B0256"/>
    <w:rsid w:val="007B09F6"/>
    <w:rsid w:val="007B0D3B"/>
    <w:rsid w:val="007B0EAE"/>
    <w:rsid w:val="007B12AF"/>
    <w:rsid w:val="007B1506"/>
    <w:rsid w:val="007B17F8"/>
    <w:rsid w:val="007B232D"/>
    <w:rsid w:val="007B28C2"/>
    <w:rsid w:val="007B2C45"/>
    <w:rsid w:val="007B2F00"/>
    <w:rsid w:val="007B32F7"/>
    <w:rsid w:val="007B4BFA"/>
    <w:rsid w:val="007B5948"/>
    <w:rsid w:val="007B7438"/>
    <w:rsid w:val="007B7AC3"/>
    <w:rsid w:val="007C036E"/>
    <w:rsid w:val="007C0486"/>
    <w:rsid w:val="007C07C7"/>
    <w:rsid w:val="007C0922"/>
    <w:rsid w:val="007C0FF0"/>
    <w:rsid w:val="007C10EE"/>
    <w:rsid w:val="007C1982"/>
    <w:rsid w:val="007C1C86"/>
    <w:rsid w:val="007C2EC2"/>
    <w:rsid w:val="007C3244"/>
    <w:rsid w:val="007C3A8A"/>
    <w:rsid w:val="007C3C0C"/>
    <w:rsid w:val="007C4870"/>
    <w:rsid w:val="007C6387"/>
    <w:rsid w:val="007C659A"/>
    <w:rsid w:val="007C65A0"/>
    <w:rsid w:val="007C6860"/>
    <w:rsid w:val="007C75F0"/>
    <w:rsid w:val="007D08DB"/>
    <w:rsid w:val="007D1403"/>
    <w:rsid w:val="007D2222"/>
    <w:rsid w:val="007D2502"/>
    <w:rsid w:val="007D3A6C"/>
    <w:rsid w:val="007D3ADD"/>
    <w:rsid w:val="007D3D16"/>
    <w:rsid w:val="007D429D"/>
    <w:rsid w:val="007D430E"/>
    <w:rsid w:val="007D489A"/>
    <w:rsid w:val="007D4AD1"/>
    <w:rsid w:val="007D587A"/>
    <w:rsid w:val="007D60D6"/>
    <w:rsid w:val="007D62E2"/>
    <w:rsid w:val="007D6709"/>
    <w:rsid w:val="007D68C2"/>
    <w:rsid w:val="007D79D4"/>
    <w:rsid w:val="007D7A67"/>
    <w:rsid w:val="007E106D"/>
    <w:rsid w:val="007E1127"/>
    <w:rsid w:val="007E2746"/>
    <w:rsid w:val="007E2F6E"/>
    <w:rsid w:val="007E315B"/>
    <w:rsid w:val="007E373E"/>
    <w:rsid w:val="007E383B"/>
    <w:rsid w:val="007E3BEF"/>
    <w:rsid w:val="007E3F1F"/>
    <w:rsid w:val="007E419F"/>
    <w:rsid w:val="007E44BC"/>
    <w:rsid w:val="007E525A"/>
    <w:rsid w:val="007E57F8"/>
    <w:rsid w:val="007E5939"/>
    <w:rsid w:val="007E746A"/>
    <w:rsid w:val="007E74BF"/>
    <w:rsid w:val="007F0205"/>
    <w:rsid w:val="007F0C13"/>
    <w:rsid w:val="007F0C71"/>
    <w:rsid w:val="007F0FE4"/>
    <w:rsid w:val="007F13C7"/>
    <w:rsid w:val="007F181E"/>
    <w:rsid w:val="007F18D0"/>
    <w:rsid w:val="007F26A7"/>
    <w:rsid w:val="007F3087"/>
    <w:rsid w:val="007F3172"/>
    <w:rsid w:val="007F3175"/>
    <w:rsid w:val="007F334B"/>
    <w:rsid w:val="007F4386"/>
    <w:rsid w:val="007F4708"/>
    <w:rsid w:val="007F474B"/>
    <w:rsid w:val="007F4C0A"/>
    <w:rsid w:val="007F4ECE"/>
    <w:rsid w:val="007F5143"/>
    <w:rsid w:val="007F5C62"/>
    <w:rsid w:val="007F5FBA"/>
    <w:rsid w:val="007F66C7"/>
    <w:rsid w:val="007F6B57"/>
    <w:rsid w:val="007F6C00"/>
    <w:rsid w:val="007F7455"/>
    <w:rsid w:val="007F7860"/>
    <w:rsid w:val="00800A82"/>
    <w:rsid w:val="008011B5"/>
    <w:rsid w:val="00801DF9"/>
    <w:rsid w:val="008022E1"/>
    <w:rsid w:val="008032C0"/>
    <w:rsid w:val="008032FC"/>
    <w:rsid w:val="0080364A"/>
    <w:rsid w:val="00804CB3"/>
    <w:rsid w:val="00805578"/>
    <w:rsid w:val="008057E3"/>
    <w:rsid w:val="00805E16"/>
    <w:rsid w:val="008063F6"/>
    <w:rsid w:val="00806C2B"/>
    <w:rsid w:val="00810538"/>
    <w:rsid w:val="00811022"/>
    <w:rsid w:val="008110C4"/>
    <w:rsid w:val="00811C5F"/>
    <w:rsid w:val="00812257"/>
    <w:rsid w:val="00812E2A"/>
    <w:rsid w:val="00812FA5"/>
    <w:rsid w:val="008140BA"/>
    <w:rsid w:val="00814480"/>
    <w:rsid w:val="00814AD2"/>
    <w:rsid w:val="0081515D"/>
    <w:rsid w:val="0081574B"/>
    <w:rsid w:val="00815C54"/>
    <w:rsid w:val="00815D27"/>
    <w:rsid w:val="00816160"/>
    <w:rsid w:val="008166B0"/>
    <w:rsid w:val="008169E0"/>
    <w:rsid w:val="00817C13"/>
    <w:rsid w:val="008203E2"/>
    <w:rsid w:val="00820464"/>
    <w:rsid w:val="008204D7"/>
    <w:rsid w:val="0082052F"/>
    <w:rsid w:val="008205FC"/>
    <w:rsid w:val="00820A20"/>
    <w:rsid w:val="008211A3"/>
    <w:rsid w:val="00821E0D"/>
    <w:rsid w:val="00823EF4"/>
    <w:rsid w:val="00824E5E"/>
    <w:rsid w:val="00824FAC"/>
    <w:rsid w:val="008250B4"/>
    <w:rsid w:val="00825ACA"/>
    <w:rsid w:val="0082600C"/>
    <w:rsid w:val="00826963"/>
    <w:rsid w:val="008303DE"/>
    <w:rsid w:val="008304DD"/>
    <w:rsid w:val="00830E9A"/>
    <w:rsid w:val="00830F7A"/>
    <w:rsid w:val="00831117"/>
    <w:rsid w:val="00831F15"/>
    <w:rsid w:val="00832E43"/>
    <w:rsid w:val="00833431"/>
    <w:rsid w:val="00833755"/>
    <w:rsid w:val="00833D2C"/>
    <w:rsid w:val="008340AC"/>
    <w:rsid w:val="00834457"/>
    <w:rsid w:val="0083481F"/>
    <w:rsid w:val="00834B43"/>
    <w:rsid w:val="0083535B"/>
    <w:rsid w:val="00835827"/>
    <w:rsid w:val="00835DE9"/>
    <w:rsid w:val="008361B7"/>
    <w:rsid w:val="00836203"/>
    <w:rsid w:val="008365A6"/>
    <w:rsid w:val="00837D6E"/>
    <w:rsid w:val="00837E32"/>
    <w:rsid w:val="008405AC"/>
    <w:rsid w:val="008414F9"/>
    <w:rsid w:val="008423D8"/>
    <w:rsid w:val="0084249C"/>
    <w:rsid w:val="00842DB1"/>
    <w:rsid w:val="00843318"/>
    <w:rsid w:val="0084332A"/>
    <w:rsid w:val="0084430B"/>
    <w:rsid w:val="00844D5B"/>
    <w:rsid w:val="00845244"/>
    <w:rsid w:val="00845316"/>
    <w:rsid w:val="00845A1C"/>
    <w:rsid w:val="0084700E"/>
    <w:rsid w:val="008472DD"/>
    <w:rsid w:val="0085037E"/>
    <w:rsid w:val="008504C4"/>
    <w:rsid w:val="00850A20"/>
    <w:rsid w:val="00851D76"/>
    <w:rsid w:val="00852732"/>
    <w:rsid w:val="008530C0"/>
    <w:rsid w:val="00853F59"/>
    <w:rsid w:val="0085441D"/>
    <w:rsid w:val="008554A7"/>
    <w:rsid w:val="008561FB"/>
    <w:rsid w:val="008568FA"/>
    <w:rsid w:val="00856B1E"/>
    <w:rsid w:val="0085752C"/>
    <w:rsid w:val="0085778D"/>
    <w:rsid w:val="00857FBF"/>
    <w:rsid w:val="00860548"/>
    <w:rsid w:val="00861874"/>
    <w:rsid w:val="00861C18"/>
    <w:rsid w:val="0086283D"/>
    <w:rsid w:val="0086337E"/>
    <w:rsid w:val="00863C1D"/>
    <w:rsid w:val="00864174"/>
    <w:rsid w:val="00864B9C"/>
    <w:rsid w:val="00864E3A"/>
    <w:rsid w:val="00864FAA"/>
    <w:rsid w:val="00865214"/>
    <w:rsid w:val="00865671"/>
    <w:rsid w:val="00866036"/>
    <w:rsid w:val="00866D8A"/>
    <w:rsid w:val="00866F29"/>
    <w:rsid w:val="008675D9"/>
    <w:rsid w:val="008703E2"/>
    <w:rsid w:val="00870C35"/>
    <w:rsid w:val="00870E40"/>
    <w:rsid w:val="00871750"/>
    <w:rsid w:val="00871906"/>
    <w:rsid w:val="00871FE6"/>
    <w:rsid w:val="008722FD"/>
    <w:rsid w:val="008723FC"/>
    <w:rsid w:val="00872607"/>
    <w:rsid w:val="00872877"/>
    <w:rsid w:val="00873210"/>
    <w:rsid w:val="008734C9"/>
    <w:rsid w:val="00873C3A"/>
    <w:rsid w:val="00874059"/>
    <w:rsid w:val="0087446C"/>
    <w:rsid w:val="00874595"/>
    <w:rsid w:val="008763EF"/>
    <w:rsid w:val="008770B4"/>
    <w:rsid w:val="00877321"/>
    <w:rsid w:val="0088095B"/>
    <w:rsid w:val="00880AFB"/>
    <w:rsid w:val="008818C6"/>
    <w:rsid w:val="008824A9"/>
    <w:rsid w:val="008829BC"/>
    <w:rsid w:val="00882CC3"/>
    <w:rsid w:val="00883502"/>
    <w:rsid w:val="00883B79"/>
    <w:rsid w:val="0088484F"/>
    <w:rsid w:val="00884A55"/>
    <w:rsid w:val="00885300"/>
    <w:rsid w:val="00885435"/>
    <w:rsid w:val="0088570A"/>
    <w:rsid w:val="008859C8"/>
    <w:rsid w:val="00885F18"/>
    <w:rsid w:val="00886727"/>
    <w:rsid w:val="0088677F"/>
    <w:rsid w:val="00886811"/>
    <w:rsid w:val="00887B6E"/>
    <w:rsid w:val="00887DFF"/>
    <w:rsid w:val="0089002D"/>
    <w:rsid w:val="008900BF"/>
    <w:rsid w:val="0089274E"/>
    <w:rsid w:val="008936A2"/>
    <w:rsid w:val="00893CB0"/>
    <w:rsid w:val="008944F2"/>
    <w:rsid w:val="00894B3F"/>
    <w:rsid w:val="008957C8"/>
    <w:rsid w:val="00895B41"/>
    <w:rsid w:val="00895E18"/>
    <w:rsid w:val="00895F9D"/>
    <w:rsid w:val="00896DA7"/>
    <w:rsid w:val="00896EFC"/>
    <w:rsid w:val="00896F77"/>
    <w:rsid w:val="008974A8"/>
    <w:rsid w:val="008974E4"/>
    <w:rsid w:val="008A08DC"/>
    <w:rsid w:val="008A0E56"/>
    <w:rsid w:val="008A127A"/>
    <w:rsid w:val="008A1AD3"/>
    <w:rsid w:val="008A1B72"/>
    <w:rsid w:val="008A2274"/>
    <w:rsid w:val="008A3D91"/>
    <w:rsid w:val="008A51C2"/>
    <w:rsid w:val="008A680A"/>
    <w:rsid w:val="008A68C4"/>
    <w:rsid w:val="008A6B81"/>
    <w:rsid w:val="008A7FF8"/>
    <w:rsid w:val="008B006B"/>
    <w:rsid w:val="008B1970"/>
    <w:rsid w:val="008B1D9F"/>
    <w:rsid w:val="008B2A0D"/>
    <w:rsid w:val="008B331C"/>
    <w:rsid w:val="008B3E60"/>
    <w:rsid w:val="008B3E8C"/>
    <w:rsid w:val="008B4689"/>
    <w:rsid w:val="008B471E"/>
    <w:rsid w:val="008B4A33"/>
    <w:rsid w:val="008B4A68"/>
    <w:rsid w:val="008B646D"/>
    <w:rsid w:val="008B68E0"/>
    <w:rsid w:val="008B6D8C"/>
    <w:rsid w:val="008B7A3D"/>
    <w:rsid w:val="008C002F"/>
    <w:rsid w:val="008C01BA"/>
    <w:rsid w:val="008C15AD"/>
    <w:rsid w:val="008C1C62"/>
    <w:rsid w:val="008C209D"/>
    <w:rsid w:val="008C296E"/>
    <w:rsid w:val="008C3596"/>
    <w:rsid w:val="008C65CC"/>
    <w:rsid w:val="008C71EC"/>
    <w:rsid w:val="008C7E1A"/>
    <w:rsid w:val="008D0F6E"/>
    <w:rsid w:val="008D161C"/>
    <w:rsid w:val="008D1A7A"/>
    <w:rsid w:val="008D1C81"/>
    <w:rsid w:val="008D20D1"/>
    <w:rsid w:val="008D21EA"/>
    <w:rsid w:val="008D243F"/>
    <w:rsid w:val="008D244B"/>
    <w:rsid w:val="008D2C9A"/>
    <w:rsid w:val="008D2F7C"/>
    <w:rsid w:val="008D31DE"/>
    <w:rsid w:val="008D37B0"/>
    <w:rsid w:val="008D3AD3"/>
    <w:rsid w:val="008D461E"/>
    <w:rsid w:val="008D5378"/>
    <w:rsid w:val="008D5786"/>
    <w:rsid w:val="008D676F"/>
    <w:rsid w:val="008D6F1B"/>
    <w:rsid w:val="008D6F3D"/>
    <w:rsid w:val="008D7168"/>
    <w:rsid w:val="008D7240"/>
    <w:rsid w:val="008D77A0"/>
    <w:rsid w:val="008E0F05"/>
    <w:rsid w:val="008E112C"/>
    <w:rsid w:val="008E19B3"/>
    <w:rsid w:val="008E1F6B"/>
    <w:rsid w:val="008E2610"/>
    <w:rsid w:val="008E26B4"/>
    <w:rsid w:val="008E34AD"/>
    <w:rsid w:val="008E397C"/>
    <w:rsid w:val="008E3B47"/>
    <w:rsid w:val="008E40AA"/>
    <w:rsid w:val="008E4B1E"/>
    <w:rsid w:val="008E5124"/>
    <w:rsid w:val="008E57EE"/>
    <w:rsid w:val="008E594E"/>
    <w:rsid w:val="008E61A6"/>
    <w:rsid w:val="008E6874"/>
    <w:rsid w:val="008E6F1A"/>
    <w:rsid w:val="008E7516"/>
    <w:rsid w:val="008E7692"/>
    <w:rsid w:val="008F06B5"/>
    <w:rsid w:val="008F0D84"/>
    <w:rsid w:val="008F1397"/>
    <w:rsid w:val="008F1B33"/>
    <w:rsid w:val="008F2050"/>
    <w:rsid w:val="008F24FD"/>
    <w:rsid w:val="008F2668"/>
    <w:rsid w:val="008F2801"/>
    <w:rsid w:val="008F34BD"/>
    <w:rsid w:val="008F37AF"/>
    <w:rsid w:val="008F3B21"/>
    <w:rsid w:val="008F3F5B"/>
    <w:rsid w:val="008F400A"/>
    <w:rsid w:val="008F5DA7"/>
    <w:rsid w:val="008F6666"/>
    <w:rsid w:val="008F68C1"/>
    <w:rsid w:val="008F7140"/>
    <w:rsid w:val="008F7346"/>
    <w:rsid w:val="008F75F8"/>
    <w:rsid w:val="008F778D"/>
    <w:rsid w:val="008F78FA"/>
    <w:rsid w:val="008F7DD2"/>
    <w:rsid w:val="0090087F"/>
    <w:rsid w:val="0090118D"/>
    <w:rsid w:val="00901891"/>
    <w:rsid w:val="00901DFE"/>
    <w:rsid w:val="00902474"/>
    <w:rsid w:val="00903BE8"/>
    <w:rsid w:val="00903E71"/>
    <w:rsid w:val="0090564D"/>
    <w:rsid w:val="00905A4D"/>
    <w:rsid w:val="009060E3"/>
    <w:rsid w:val="0090617A"/>
    <w:rsid w:val="00906663"/>
    <w:rsid w:val="00906AE5"/>
    <w:rsid w:val="00910500"/>
    <w:rsid w:val="009108C1"/>
    <w:rsid w:val="00910D52"/>
    <w:rsid w:val="00912089"/>
    <w:rsid w:val="009121CC"/>
    <w:rsid w:val="009127C1"/>
    <w:rsid w:val="00912992"/>
    <w:rsid w:val="00912A30"/>
    <w:rsid w:val="0091382F"/>
    <w:rsid w:val="009138EA"/>
    <w:rsid w:val="00913A55"/>
    <w:rsid w:val="00914B86"/>
    <w:rsid w:val="00915561"/>
    <w:rsid w:val="00915586"/>
    <w:rsid w:val="00915723"/>
    <w:rsid w:val="00915A77"/>
    <w:rsid w:val="00915BF8"/>
    <w:rsid w:val="00917693"/>
    <w:rsid w:val="009177E5"/>
    <w:rsid w:val="00917DA5"/>
    <w:rsid w:val="00920202"/>
    <w:rsid w:val="009205DE"/>
    <w:rsid w:val="009208E3"/>
    <w:rsid w:val="009216F4"/>
    <w:rsid w:val="00921DBD"/>
    <w:rsid w:val="00922313"/>
    <w:rsid w:val="00922642"/>
    <w:rsid w:val="00922944"/>
    <w:rsid w:val="00922F58"/>
    <w:rsid w:val="009230BE"/>
    <w:rsid w:val="00923318"/>
    <w:rsid w:val="00924040"/>
    <w:rsid w:val="009246CD"/>
    <w:rsid w:val="00924E33"/>
    <w:rsid w:val="00925407"/>
    <w:rsid w:val="009255F2"/>
    <w:rsid w:val="00925A9F"/>
    <w:rsid w:val="00925E58"/>
    <w:rsid w:val="00925ED6"/>
    <w:rsid w:val="00926838"/>
    <w:rsid w:val="00926ECC"/>
    <w:rsid w:val="0092700E"/>
    <w:rsid w:val="00927265"/>
    <w:rsid w:val="00927A2D"/>
    <w:rsid w:val="0093003A"/>
    <w:rsid w:val="00930224"/>
    <w:rsid w:val="009311AC"/>
    <w:rsid w:val="00931F91"/>
    <w:rsid w:val="00932189"/>
    <w:rsid w:val="00932310"/>
    <w:rsid w:val="00932E2C"/>
    <w:rsid w:val="00933788"/>
    <w:rsid w:val="00933FD5"/>
    <w:rsid w:val="009349F6"/>
    <w:rsid w:val="0093549C"/>
    <w:rsid w:val="009354B4"/>
    <w:rsid w:val="00935AE0"/>
    <w:rsid w:val="00935CB6"/>
    <w:rsid w:val="00935E93"/>
    <w:rsid w:val="009361DE"/>
    <w:rsid w:val="00936312"/>
    <w:rsid w:val="0093679D"/>
    <w:rsid w:val="00936D5B"/>
    <w:rsid w:val="00936D92"/>
    <w:rsid w:val="009371EE"/>
    <w:rsid w:val="00937F3E"/>
    <w:rsid w:val="009415C2"/>
    <w:rsid w:val="009422AC"/>
    <w:rsid w:val="00942861"/>
    <w:rsid w:val="009429CD"/>
    <w:rsid w:val="00942B7C"/>
    <w:rsid w:val="00942D2D"/>
    <w:rsid w:val="009431E0"/>
    <w:rsid w:val="0094341D"/>
    <w:rsid w:val="00944267"/>
    <w:rsid w:val="00944279"/>
    <w:rsid w:val="00944DFA"/>
    <w:rsid w:val="00945578"/>
    <w:rsid w:val="00945BFB"/>
    <w:rsid w:val="00945D80"/>
    <w:rsid w:val="00945D9B"/>
    <w:rsid w:val="0094642B"/>
    <w:rsid w:val="00946C85"/>
    <w:rsid w:val="0094729F"/>
    <w:rsid w:val="00947B18"/>
    <w:rsid w:val="00950499"/>
    <w:rsid w:val="00950868"/>
    <w:rsid w:val="009508FF"/>
    <w:rsid w:val="00951334"/>
    <w:rsid w:val="00951CD1"/>
    <w:rsid w:val="00951DDB"/>
    <w:rsid w:val="00952262"/>
    <w:rsid w:val="009524EE"/>
    <w:rsid w:val="00952872"/>
    <w:rsid w:val="00952DBE"/>
    <w:rsid w:val="00953239"/>
    <w:rsid w:val="00953384"/>
    <w:rsid w:val="0095355B"/>
    <w:rsid w:val="00953E41"/>
    <w:rsid w:val="00954584"/>
    <w:rsid w:val="00954A4B"/>
    <w:rsid w:val="0095502A"/>
    <w:rsid w:val="0095632E"/>
    <w:rsid w:val="00956578"/>
    <w:rsid w:val="00956652"/>
    <w:rsid w:val="00957153"/>
    <w:rsid w:val="009576D3"/>
    <w:rsid w:val="00957A6B"/>
    <w:rsid w:val="00957F9E"/>
    <w:rsid w:val="00960493"/>
    <w:rsid w:val="009605F5"/>
    <w:rsid w:val="0096071D"/>
    <w:rsid w:val="00960AB4"/>
    <w:rsid w:val="00960AF9"/>
    <w:rsid w:val="0096164A"/>
    <w:rsid w:val="00961B41"/>
    <w:rsid w:val="00961E76"/>
    <w:rsid w:val="0096282F"/>
    <w:rsid w:val="00963C1D"/>
    <w:rsid w:val="00964373"/>
    <w:rsid w:val="00964A8D"/>
    <w:rsid w:val="0096501C"/>
    <w:rsid w:val="009651C0"/>
    <w:rsid w:val="009656CC"/>
    <w:rsid w:val="00965854"/>
    <w:rsid w:val="00965B24"/>
    <w:rsid w:val="00965E42"/>
    <w:rsid w:val="009665F5"/>
    <w:rsid w:val="00966665"/>
    <w:rsid w:val="009666B7"/>
    <w:rsid w:val="009669E1"/>
    <w:rsid w:val="00966F1C"/>
    <w:rsid w:val="0096727A"/>
    <w:rsid w:val="009678E8"/>
    <w:rsid w:val="00967C09"/>
    <w:rsid w:val="00967CE9"/>
    <w:rsid w:val="009702AD"/>
    <w:rsid w:val="009703C3"/>
    <w:rsid w:val="0097089C"/>
    <w:rsid w:val="00970A71"/>
    <w:rsid w:val="009719C3"/>
    <w:rsid w:val="00972460"/>
    <w:rsid w:val="009725D3"/>
    <w:rsid w:val="00972BFE"/>
    <w:rsid w:val="00972C9F"/>
    <w:rsid w:val="0097516B"/>
    <w:rsid w:val="00975F0F"/>
    <w:rsid w:val="00976937"/>
    <w:rsid w:val="009773FC"/>
    <w:rsid w:val="00977ECD"/>
    <w:rsid w:val="009803AA"/>
    <w:rsid w:val="00981BF8"/>
    <w:rsid w:val="009820D2"/>
    <w:rsid w:val="0098270F"/>
    <w:rsid w:val="00982769"/>
    <w:rsid w:val="00982A24"/>
    <w:rsid w:val="00982CA7"/>
    <w:rsid w:val="00982CF9"/>
    <w:rsid w:val="00983DCA"/>
    <w:rsid w:val="00984201"/>
    <w:rsid w:val="00984A18"/>
    <w:rsid w:val="0098579D"/>
    <w:rsid w:val="00985BAC"/>
    <w:rsid w:val="00985BF5"/>
    <w:rsid w:val="009868CC"/>
    <w:rsid w:val="009868D6"/>
    <w:rsid w:val="00986A89"/>
    <w:rsid w:val="00986DB4"/>
    <w:rsid w:val="00987386"/>
    <w:rsid w:val="00987999"/>
    <w:rsid w:val="00987BA0"/>
    <w:rsid w:val="00987FDF"/>
    <w:rsid w:val="009906A2"/>
    <w:rsid w:val="00990FF9"/>
    <w:rsid w:val="00991C42"/>
    <w:rsid w:val="00992294"/>
    <w:rsid w:val="009923E2"/>
    <w:rsid w:val="00993492"/>
    <w:rsid w:val="00993730"/>
    <w:rsid w:val="00993CBE"/>
    <w:rsid w:val="00993DC0"/>
    <w:rsid w:val="00993F72"/>
    <w:rsid w:val="00994F77"/>
    <w:rsid w:val="009953D7"/>
    <w:rsid w:val="00995EE0"/>
    <w:rsid w:val="00996558"/>
    <w:rsid w:val="00996C46"/>
    <w:rsid w:val="00997DC5"/>
    <w:rsid w:val="009A04FE"/>
    <w:rsid w:val="009A077C"/>
    <w:rsid w:val="009A0F87"/>
    <w:rsid w:val="009A17F1"/>
    <w:rsid w:val="009A1F21"/>
    <w:rsid w:val="009A2D8E"/>
    <w:rsid w:val="009A3149"/>
    <w:rsid w:val="009A33CD"/>
    <w:rsid w:val="009A38C7"/>
    <w:rsid w:val="009A4BC1"/>
    <w:rsid w:val="009A5041"/>
    <w:rsid w:val="009A5755"/>
    <w:rsid w:val="009A6195"/>
    <w:rsid w:val="009A68E8"/>
    <w:rsid w:val="009A6AAB"/>
    <w:rsid w:val="009A6DF8"/>
    <w:rsid w:val="009A6F86"/>
    <w:rsid w:val="009A76C1"/>
    <w:rsid w:val="009B0647"/>
    <w:rsid w:val="009B1363"/>
    <w:rsid w:val="009B16E4"/>
    <w:rsid w:val="009B2266"/>
    <w:rsid w:val="009B2E2C"/>
    <w:rsid w:val="009B3362"/>
    <w:rsid w:val="009B366B"/>
    <w:rsid w:val="009B368D"/>
    <w:rsid w:val="009B3762"/>
    <w:rsid w:val="009B3C47"/>
    <w:rsid w:val="009B6084"/>
    <w:rsid w:val="009B6738"/>
    <w:rsid w:val="009B731D"/>
    <w:rsid w:val="009B76AA"/>
    <w:rsid w:val="009C05EA"/>
    <w:rsid w:val="009C0708"/>
    <w:rsid w:val="009C0A8A"/>
    <w:rsid w:val="009C0F7A"/>
    <w:rsid w:val="009C14BB"/>
    <w:rsid w:val="009C16E9"/>
    <w:rsid w:val="009C1773"/>
    <w:rsid w:val="009C1CEF"/>
    <w:rsid w:val="009C210E"/>
    <w:rsid w:val="009C2439"/>
    <w:rsid w:val="009C2680"/>
    <w:rsid w:val="009C3E6C"/>
    <w:rsid w:val="009C4AFB"/>
    <w:rsid w:val="009C5439"/>
    <w:rsid w:val="009C5936"/>
    <w:rsid w:val="009C5FB0"/>
    <w:rsid w:val="009C6FE8"/>
    <w:rsid w:val="009C7410"/>
    <w:rsid w:val="009C7A51"/>
    <w:rsid w:val="009D07AA"/>
    <w:rsid w:val="009D0FBB"/>
    <w:rsid w:val="009D185A"/>
    <w:rsid w:val="009D23E0"/>
    <w:rsid w:val="009D23F7"/>
    <w:rsid w:val="009D2DC8"/>
    <w:rsid w:val="009D33CA"/>
    <w:rsid w:val="009D33DA"/>
    <w:rsid w:val="009D3794"/>
    <w:rsid w:val="009D3E04"/>
    <w:rsid w:val="009D3E97"/>
    <w:rsid w:val="009D42AF"/>
    <w:rsid w:val="009D50C4"/>
    <w:rsid w:val="009D5577"/>
    <w:rsid w:val="009D661A"/>
    <w:rsid w:val="009D6F13"/>
    <w:rsid w:val="009D7EE4"/>
    <w:rsid w:val="009E0616"/>
    <w:rsid w:val="009E0B1C"/>
    <w:rsid w:val="009E0DDC"/>
    <w:rsid w:val="009E20AA"/>
    <w:rsid w:val="009E2304"/>
    <w:rsid w:val="009E2491"/>
    <w:rsid w:val="009E2904"/>
    <w:rsid w:val="009E322D"/>
    <w:rsid w:val="009E3241"/>
    <w:rsid w:val="009E3B8D"/>
    <w:rsid w:val="009E4009"/>
    <w:rsid w:val="009E43E1"/>
    <w:rsid w:val="009E4879"/>
    <w:rsid w:val="009E5349"/>
    <w:rsid w:val="009E5638"/>
    <w:rsid w:val="009E58CC"/>
    <w:rsid w:val="009E595D"/>
    <w:rsid w:val="009E5FC1"/>
    <w:rsid w:val="009E67AF"/>
    <w:rsid w:val="009E75E2"/>
    <w:rsid w:val="009F0E0F"/>
    <w:rsid w:val="009F111A"/>
    <w:rsid w:val="009F1271"/>
    <w:rsid w:val="009F14A0"/>
    <w:rsid w:val="009F1CE4"/>
    <w:rsid w:val="009F1E37"/>
    <w:rsid w:val="009F1F2F"/>
    <w:rsid w:val="009F352A"/>
    <w:rsid w:val="009F47A5"/>
    <w:rsid w:val="009F48E2"/>
    <w:rsid w:val="009F525B"/>
    <w:rsid w:val="009F531E"/>
    <w:rsid w:val="009F5822"/>
    <w:rsid w:val="009F5851"/>
    <w:rsid w:val="009F6DCA"/>
    <w:rsid w:val="009F7061"/>
    <w:rsid w:val="009F7A4C"/>
    <w:rsid w:val="00A0079D"/>
    <w:rsid w:val="00A00B6D"/>
    <w:rsid w:val="00A00F3D"/>
    <w:rsid w:val="00A0127C"/>
    <w:rsid w:val="00A018A6"/>
    <w:rsid w:val="00A0258B"/>
    <w:rsid w:val="00A026FD"/>
    <w:rsid w:val="00A02C33"/>
    <w:rsid w:val="00A0318F"/>
    <w:rsid w:val="00A03BBD"/>
    <w:rsid w:val="00A03BC9"/>
    <w:rsid w:val="00A044AA"/>
    <w:rsid w:val="00A04919"/>
    <w:rsid w:val="00A04CD2"/>
    <w:rsid w:val="00A0518C"/>
    <w:rsid w:val="00A0546C"/>
    <w:rsid w:val="00A05831"/>
    <w:rsid w:val="00A05C1A"/>
    <w:rsid w:val="00A05E71"/>
    <w:rsid w:val="00A0639A"/>
    <w:rsid w:val="00A0668D"/>
    <w:rsid w:val="00A06A84"/>
    <w:rsid w:val="00A06D5B"/>
    <w:rsid w:val="00A077E7"/>
    <w:rsid w:val="00A1036F"/>
    <w:rsid w:val="00A10F15"/>
    <w:rsid w:val="00A11903"/>
    <w:rsid w:val="00A11C08"/>
    <w:rsid w:val="00A11FC0"/>
    <w:rsid w:val="00A12BCB"/>
    <w:rsid w:val="00A12CBA"/>
    <w:rsid w:val="00A13287"/>
    <w:rsid w:val="00A132CE"/>
    <w:rsid w:val="00A138C6"/>
    <w:rsid w:val="00A13B82"/>
    <w:rsid w:val="00A13C6F"/>
    <w:rsid w:val="00A13DD7"/>
    <w:rsid w:val="00A143CA"/>
    <w:rsid w:val="00A173C7"/>
    <w:rsid w:val="00A17F31"/>
    <w:rsid w:val="00A200DB"/>
    <w:rsid w:val="00A20E99"/>
    <w:rsid w:val="00A21017"/>
    <w:rsid w:val="00A2134F"/>
    <w:rsid w:val="00A21482"/>
    <w:rsid w:val="00A21AEF"/>
    <w:rsid w:val="00A220ED"/>
    <w:rsid w:val="00A22417"/>
    <w:rsid w:val="00A23230"/>
    <w:rsid w:val="00A24D47"/>
    <w:rsid w:val="00A24DDD"/>
    <w:rsid w:val="00A258EE"/>
    <w:rsid w:val="00A26716"/>
    <w:rsid w:val="00A269C9"/>
    <w:rsid w:val="00A26E1D"/>
    <w:rsid w:val="00A273E2"/>
    <w:rsid w:val="00A27944"/>
    <w:rsid w:val="00A279CF"/>
    <w:rsid w:val="00A27A6F"/>
    <w:rsid w:val="00A27D29"/>
    <w:rsid w:val="00A306BD"/>
    <w:rsid w:val="00A31230"/>
    <w:rsid w:val="00A32853"/>
    <w:rsid w:val="00A329FC"/>
    <w:rsid w:val="00A3311E"/>
    <w:rsid w:val="00A3446A"/>
    <w:rsid w:val="00A35190"/>
    <w:rsid w:val="00A35835"/>
    <w:rsid w:val="00A35883"/>
    <w:rsid w:val="00A3593D"/>
    <w:rsid w:val="00A35C5E"/>
    <w:rsid w:val="00A35EBB"/>
    <w:rsid w:val="00A36357"/>
    <w:rsid w:val="00A3745D"/>
    <w:rsid w:val="00A37F37"/>
    <w:rsid w:val="00A402E6"/>
    <w:rsid w:val="00A40D23"/>
    <w:rsid w:val="00A41A1E"/>
    <w:rsid w:val="00A41AB3"/>
    <w:rsid w:val="00A420B9"/>
    <w:rsid w:val="00A4250D"/>
    <w:rsid w:val="00A434B3"/>
    <w:rsid w:val="00A43558"/>
    <w:rsid w:val="00A43DAE"/>
    <w:rsid w:val="00A43E9C"/>
    <w:rsid w:val="00A444C5"/>
    <w:rsid w:val="00A4476F"/>
    <w:rsid w:val="00A455E4"/>
    <w:rsid w:val="00A45A36"/>
    <w:rsid w:val="00A45C97"/>
    <w:rsid w:val="00A461EC"/>
    <w:rsid w:val="00A4685D"/>
    <w:rsid w:val="00A46BB1"/>
    <w:rsid w:val="00A47B38"/>
    <w:rsid w:val="00A500B2"/>
    <w:rsid w:val="00A50158"/>
    <w:rsid w:val="00A5037B"/>
    <w:rsid w:val="00A50C56"/>
    <w:rsid w:val="00A51141"/>
    <w:rsid w:val="00A51D25"/>
    <w:rsid w:val="00A52F2C"/>
    <w:rsid w:val="00A5302B"/>
    <w:rsid w:val="00A53666"/>
    <w:rsid w:val="00A53918"/>
    <w:rsid w:val="00A5462D"/>
    <w:rsid w:val="00A54991"/>
    <w:rsid w:val="00A54CC0"/>
    <w:rsid w:val="00A54EA9"/>
    <w:rsid w:val="00A54EE8"/>
    <w:rsid w:val="00A56911"/>
    <w:rsid w:val="00A56944"/>
    <w:rsid w:val="00A57097"/>
    <w:rsid w:val="00A573AA"/>
    <w:rsid w:val="00A57C85"/>
    <w:rsid w:val="00A57F1C"/>
    <w:rsid w:val="00A616FC"/>
    <w:rsid w:val="00A6338D"/>
    <w:rsid w:val="00A63492"/>
    <w:rsid w:val="00A63F34"/>
    <w:rsid w:val="00A643D8"/>
    <w:rsid w:val="00A646EB"/>
    <w:rsid w:val="00A6517F"/>
    <w:rsid w:val="00A6581B"/>
    <w:rsid w:val="00A66344"/>
    <w:rsid w:val="00A6686D"/>
    <w:rsid w:val="00A66B4A"/>
    <w:rsid w:val="00A674DF"/>
    <w:rsid w:val="00A67C42"/>
    <w:rsid w:val="00A67EAF"/>
    <w:rsid w:val="00A713D8"/>
    <w:rsid w:val="00A726AB"/>
    <w:rsid w:val="00A7271F"/>
    <w:rsid w:val="00A72898"/>
    <w:rsid w:val="00A72BF7"/>
    <w:rsid w:val="00A72E8C"/>
    <w:rsid w:val="00A72F50"/>
    <w:rsid w:val="00A732AA"/>
    <w:rsid w:val="00A73436"/>
    <w:rsid w:val="00A734F5"/>
    <w:rsid w:val="00A73775"/>
    <w:rsid w:val="00A73B03"/>
    <w:rsid w:val="00A73C45"/>
    <w:rsid w:val="00A745A7"/>
    <w:rsid w:val="00A754DB"/>
    <w:rsid w:val="00A75794"/>
    <w:rsid w:val="00A75BCA"/>
    <w:rsid w:val="00A764BB"/>
    <w:rsid w:val="00A76BE4"/>
    <w:rsid w:val="00A7722D"/>
    <w:rsid w:val="00A779B4"/>
    <w:rsid w:val="00A800A7"/>
    <w:rsid w:val="00A80308"/>
    <w:rsid w:val="00A80820"/>
    <w:rsid w:val="00A8098A"/>
    <w:rsid w:val="00A80ED1"/>
    <w:rsid w:val="00A80FD7"/>
    <w:rsid w:val="00A8131E"/>
    <w:rsid w:val="00A8175E"/>
    <w:rsid w:val="00A817A9"/>
    <w:rsid w:val="00A81C24"/>
    <w:rsid w:val="00A82322"/>
    <w:rsid w:val="00A823E3"/>
    <w:rsid w:val="00A8317E"/>
    <w:rsid w:val="00A8354D"/>
    <w:rsid w:val="00A84B28"/>
    <w:rsid w:val="00A8544C"/>
    <w:rsid w:val="00A858E9"/>
    <w:rsid w:val="00A85C6B"/>
    <w:rsid w:val="00A85EEB"/>
    <w:rsid w:val="00A86EAB"/>
    <w:rsid w:val="00A870D6"/>
    <w:rsid w:val="00A8764C"/>
    <w:rsid w:val="00A877D1"/>
    <w:rsid w:val="00A878E6"/>
    <w:rsid w:val="00A90D92"/>
    <w:rsid w:val="00A90F93"/>
    <w:rsid w:val="00A91179"/>
    <w:rsid w:val="00A92230"/>
    <w:rsid w:val="00A92A7E"/>
    <w:rsid w:val="00A92CFD"/>
    <w:rsid w:val="00A931A6"/>
    <w:rsid w:val="00A93733"/>
    <w:rsid w:val="00A939EC"/>
    <w:rsid w:val="00A93A9A"/>
    <w:rsid w:val="00A93B34"/>
    <w:rsid w:val="00A94649"/>
    <w:rsid w:val="00A9475C"/>
    <w:rsid w:val="00A94D93"/>
    <w:rsid w:val="00A97B49"/>
    <w:rsid w:val="00AA066F"/>
    <w:rsid w:val="00AA1157"/>
    <w:rsid w:val="00AA1EC6"/>
    <w:rsid w:val="00AA1FEF"/>
    <w:rsid w:val="00AA2872"/>
    <w:rsid w:val="00AA2F1B"/>
    <w:rsid w:val="00AA3390"/>
    <w:rsid w:val="00AA3A8F"/>
    <w:rsid w:val="00AA480F"/>
    <w:rsid w:val="00AA4840"/>
    <w:rsid w:val="00AA4B53"/>
    <w:rsid w:val="00AA5716"/>
    <w:rsid w:val="00AA727D"/>
    <w:rsid w:val="00AA79EA"/>
    <w:rsid w:val="00AA7BF2"/>
    <w:rsid w:val="00AA7FF3"/>
    <w:rsid w:val="00AB021F"/>
    <w:rsid w:val="00AB05C2"/>
    <w:rsid w:val="00AB114D"/>
    <w:rsid w:val="00AB2493"/>
    <w:rsid w:val="00AB2D6C"/>
    <w:rsid w:val="00AB396B"/>
    <w:rsid w:val="00AB3FD2"/>
    <w:rsid w:val="00AB4442"/>
    <w:rsid w:val="00AB468C"/>
    <w:rsid w:val="00AB4778"/>
    <w:rsid w:val="00AB4FC8"/>
    <w:rsid w:val="00AB519C"/>
    <w:rsid w:val="00AB64F3"/>
    <w:rsid w:val="00AB7C7F"/>
    <w:rsid w:val="00AC197F"/>
    <w:rsid w:val="00AC22E2"/>
    <w:rsid w:val="00AC23F5"/>
    <w:rsid w:val="00AC2957"/>
    <w:rsid w:val="00AC301B"/>
    <w:rsid w:val="00AC314A"/>
    <w:rsid w:val="00AC386F"/>
    <w:rsid w:val="00AC3E2A"/>
    <w:rsid w:val="00AC4A33"/>
    <w:rsid w:val="00AC4FA5"/>
    <w:rsid w:val="00AC5483"/>
    <w:rsid w:val="00AC69E9"/>
    <w:rsid w:val="00AC7586"/>
    <w:rsid w:val="00AC7B62"/>
    <w:rsid w:val="00AD00CA"/>
    <w:rsid w:val="00AD03ED"/>
    <w:rsid w:val="00AD0AE8"/>
    <w:rsid w:val="00AD1584"/>
    <w:rsid w:val="00AD1B83"/>
    <w:rsid w:val="00AD331E"/>
    <w:rsid w:val="00AD37D5"/>
    <w:rsid w:val="00AD4042"/>
    <w:rsid w:val="00AD4290"/>
    <w:rsid w:val="00AD4F01"/>
    <w:rsid w:val="00AD58FF"/>
    <w:rsid w:val="00AD6AD8"/>
    <w:rsid w:val="00AD72F1"/>
    <w:rsid w:val="00AE0277"/>
    <w:rsid w:val="00AE08A6"/>
    <w:rsid w:val="00AE0D27"/>
    <w:rsid w:val="00AE1377"/>
    <w:rsid w:val="00AE13C5"/>
    <w:rsid w:val="00AE13D1"/>
    <w:rsid w:val="00AE1DD5"/>
    <w:rsid w:val="00AE26AD"/>
    <w:rsid w:val="00AE275B"/>
    <w:rsid w:val="00AE4A2B"/>
    <w:rsid w:val="00AE5626"/>
    <w:rsid w:val="00AE5B1B"/>
    <w:rsid w:val="00AE5BBF"/>
    <w:rsid w:val="00AE5F6E"/>
    <w:rsid w:val="00AE6146"/>
    <w:rsid w:val="00AE6A74"/>
    <w:rsid w:val="00AE6A79"/>
    <w:rsid w:val="00AE71C8"/>
    <w:rsid w:val="00AE78E5"/>
    <w:rsid w:val="00AE7DC6"/>
    <w:rsid w:val="00AF01CE"/>
    <w:rsid w:val="00AF073A"/>
    <w:rsid w:val="00AF1A05"/>
    <w:rsid w:val="00AF23D6"/>
    <w:rsid w:val="00AF30BB"/>
    <w:rsid w:val="00AF3170"/>
    <w:rsid w:val="00AF3556"/>
    <w:rsid w:val="00AF392A"/>
    <w:rsid w:val="00AF4365"/>
    <w:rsid w:val="00AF4925"/>
    <w:rsid w:val="00AF5908"/>
    <w:rsid w:val="00AF6F32"/>
    <w:rsid w:val="00AF7354"/>
    <w:rsid w:val="00B001A6"/>
    <w:rsid w:val="00B005F6"/>
    <w:rsid w:val="00B01409"/>
    <w:rsid w:val="00B01742"/>
    <w:rsid w:val="00B017A7"/>
    <w:rsid w:val="00B021C4"/>
    <w:rsid w:val="00B025B4"/>
    <w:rsid w:val="00B02985"/>
    <w:rsid w:val="00B02EEC"/>
    <w:rsid w:val="00B0391B"/>
    <w:rsid w:val="00B03E98"/>
    <w:rsid w:val="00B0463A"/>
    <w:rsid w:val="00B04B6F"/>
    <w:rsid w:val="00B04B9E"/>
    <w:rsid w:val="00B04D76"/>
    <w:rsid w:val="00B04DA8"/>
    <w:rsid w:val="00B04F1C"/>
    <w:rsid w:val="00B05656"/>
    <w:rsid w:val="00B05CAB"/>
    <w:rsid w:val="00B06285"/>
    <w:rsid w:val="00B0693C"/>
    <w:rsid w:val="00B06EA8"/>
    <w:rsid w:val="00B0766B"/>
    <w:rsid w:val="00B10862"/>
    <w:rsid w:val="00B1191B"/>
    <w:rsid w:val="00B1226E"/>
    <w:rsid w:val="00B122AB"/>
    <w:rsid w:val="00B126F3"/>
    <w:rsid w:val="00B12E0F"/>
    <w:rsid w:val="00B147D5"/>
    <w:rsid w:val="00B14857"/>
    <w:rsid w:val="00B148F4"/>
    <w:rsid w:val="00B14CBF"/>
    <w:rsid w:val="00B15775"/>
    <w:rsid w:val="00B163F4"/>
    <w:rsid w:val="00B16E84"/>
    <w:rsid w:val="00B179ED"/>
    <w:rsid w:val="00B21152"/>
    <w:rsid w:val="00B21974"/>
    <w:rsid w:val="00B21A13"/>
    <w:rsid w:val="00B222D5"/>
    <w:rsid w:val="00B22BF0"/>
    <w:rsid w:val="00B23D1F"/>
    <w:rsid w:val="00B23DA7"/>
    <w:rsid w:val="00B247C4"/>
    <w:rsid w:val="00B24AB9"/>
    <w:rsid w:val="00B24D84"/>
    <w:rsid w:val="00B24F5C"/>
    <w:rsid w:val="00B255FA"/>
    <w:rsid w:val="00B25D83"/>
    <w:rsid w:val="00B26300"/>
    <w:rsid w:val="00B26DFC"/>
    <w:rsid w:val="00B272FA"/>
    <w:rsid w:val="00B27C0C"/>
    <w:rsid w:val="00B304EA"/>
    <w:rsid w:val="00B30BB7"/>
    <w:rsid w:val="00B30F33"/>
    <w:rsid w:val="00B3150F"/>
    <w:rsid w:val="00B317AC"/>
    <w:rsid w:val="00B321A4"/>
    <w:rsid w:val="00B336B6"/>
    <w:rsid w:val="00B336E0"/>
    <w:rsid w:val="00B33B31"/>
    <w:rsid w:val="00B34402"/>
    <w:rsid w:val="00B34DD3"/>
    <w:rsid w:val="00B350D1"/>
    <w:rsid w:val="00B36068"/>
    <w:rsid w:val="00B36241"/>
    <w:rsid w:val="00B368AB"/>
    <w:rsid w:val="00B37403"/>
    <w:rsid w:val="00B377C7"/>
    <w:rsid w:val="00B37E7B"/>
    <w:rsid w:val="00B4004E"/>
    <w:rsid w:val="00B40126"/>
    <w:rsid w:val="00B402D5"/>
    <w:rsid w:val="00B40DB1"/>
    <w:rsid w:val="00B410B7"/>
    <w:rsid w:val="00B42586"/>
    <w:rsid w:val="00B42B03"/>
    <w:rsid w:val="00B42E68"/>
    <w:rsid w:val="00B4300F"/>
    <w:rsid w:val="00B44F4B"/>
    <w:rsid w:val="00B45267"/>
    <w:rsid w:val="00B454E6"/>
    <w:rsid w:val="00B45FFF"/>
    <w:rsid w:val="00B46073"/>
    <w:rsid w:val="00B463E6"/>
    <w:rsid w:val="00B4642C"/>
    <w:rsid w:val="00B46C56"/>
    <w:rsid w:val="00B47409"/>
    <w:rsid w:val="00B47523"/>
    <w:rsid w:val="00B47780"/>
    <w:rsid w:val="00B47DD4"/>
    <w:rsid w:val="00B501F1"/>
    <w:rsid w:val="00B502F3"/>
    <w:rsid w:val="00B50B63"/>
    <w:rsid w:val="00B50E88"/>
    <w:rsid w:val="00B513F3"/>
    <w:rsid w:val="00B5159D"/>
    <w:rsid w:val="00B5176B"/>
    <w:rsid w:val="00B52675"/>
    <w:rsid w:val="00B52A8C"/>
    <w:rsid w:val="00B52E1C"/>
    <w:rsid w:val="00B52E23"/>
    <w:rsid w:val="00B52E62"/>
    <w:rsid w:val="00B532AA"/>
    <w:rsid w:val="00B538D5"/>
    <w:rsid w:val="00B55002"/>
    <w:rsid w:val="00B5524F"/>
    <w:rsid w:val="00B55A5C"/>
    <w:rsid w:val="00B56896"/>
    <w:rsid w:val="00B5704E"/>
    <w:rsid w:val="00B5733E"/>
    <w:rsid w:val="00B57374"/>
    <w:rsid w:val="00B57895"/>
    <w:rsid w:val="00B57D14"/>
    <w:rsid w:val="00B60E12"/>
    <w:rsid w:val="00B612C7"/>
    <w:rsid w:val="00B616F7"/>
    <w:rsid w:val="00B61977"/>
    <w:rsid w:val="00B619BD"/>
    <w:rsid w:val="00B61BBE"/>
    <w:rsid w:val="00B61D97"/>
    <w:rsid w:val="00B626D7"/>
    <w:rsid w:val="00B63DE7"/>
    <w:rsid w:val="00B64846"/>
    <w:rsid w:val="00B65339"/>
    <w:rsid w:val="00B65B49"/>
    <w:rsid w:val="00B666AA"/>
    <w:rsid w:val="00B66782"/>
    <w:rsid w:val="00B708E0"/>
    <w:rsid w:val="00B70D96"/>
    <w:rsid w:val="00B71075"/>
    <w:rsid w:val="00B7185B"/>
    <w:rsid w:val="00B71F76"/>
    <w:rsid w:val="00B71FE4"/>
    <w:rsid w:val="00B72102"/>
    <w:rsid w:val="00B72427"/>
    <w:rsid w:val="00B7259E"/>
    <w:rsid w:val="00B7278A"/>
    <w:rsid w:val="00B731C6"/>
    <w:rsid w:val="00B732E9"/>
    <w:rsid w:val="00B74001"/>
    <w:rsid w:val="00B74088"/>
    <w:rsid w:val="00B744BB"/>
    <w:rsid w:val="00B7462D"/>
    <w:rsid w:val="00B74F4A"/>
    <w:rsid w:val="00B75905"/>
    <w:rsid w:val="00B75E37"/>
    <w:rsid w:val="00B75EF7"/>
    <w:rsid w:val="00B7623B"/>
    <w:rsid w:val="00B76751"/>
    <w:rsid w:val="00B7692D"/>
    <w:rsid w:val="00B76D0C"/>
    <w:rsid w:val="00B77651"/>
    <w:rsid w:val="00B777D2"/>
    <w:rsid w:val="00B77889"/>
    <w:rsid w:val="00B803B1"/>
    <w:rsid w:val="00B803FA"/>
    <w:rsid w:val="00B814C3"/>
    <w:rsid w:val="00B81A4F"/>
    <w:rsid w:val="00B81BA9"/>
    <w:rsid w:val="00B822A0"/>
    <w:rsid w:val="00B82737"/>
    <w:rsid w:val="00B8341E"/>
    <w:rsid w:val="00B83CC0"/>
    <w:rsid w:val="00B83DEB"/>
    <w:rsid w:val="00B846A1"/>
    <w:rsid w:val="00B84D1B"/>
    <w:rsid w:val="00B856C1"/>
    <w:rsid w:val="00B85932"/>
    <w:rsid w:val="00B86241"/>
    <w:rsid w:val="00B86DAA"/>
    <w:rsid w:val="00B87533"/>
    <w:rsid w:val="00B8778B"/>
    <w:rsid w:val="00B87B75"/>
    <w:rsid w:val="00B902CC"/>
    <w:rsid w:val="00B912D4"/>
    <w:rsid w:val="00B918B9"/>
    <w:rsid w:val="00B92543"/>
    <w:rsid w:val="00B9450F"/>
    <w:rsid w:val="00B94A18"/>
    <w:rsid w:val="00B95B1B"/>
    <w:rsid w:val="00B95F8E"/>
    <w:rsid w:val="00B96681"/>
    <w:rsid w:val="00B96BB5"/>
    <w:rsid w:val="00B96F02"/>
    <w:rsid w:val="00B97CE7"/>
    <w:rsid w:val="00BA0322"/>
    <w:rsid w:val="00BA037E"/>
    <w:rsid w:val="00BA04B9"/>
    <w:rsid w:val="00BA0B66"/>
    <w:rsid w:val="00BA10E2"/>
    <w:rsid w:val="00BA16C6"/>
    <w:rsid w:val="00BA17CE"/>
    <w:rsid w:val="00BA23DE"/>
    <w:rsid w:val="00BA253A"/>
    <w:rsid w:val="00BA276A"/>
    <w:rsid w:val="00BA2C76"/>
    <w:rsid w:val="00BA39C9"/>
    <w:rsid w:val="00BA55E7"/>
    <w:rsid w:val="00BA5F2D"/>
    <w:rsid w:val="00BA603E"/>
    <w:rsid w:val="00BA6166"/>
    <w:rsid w:val="00BA6B43"/>
    <w:rsid w:val="00BA7612"/>
    <w:rsid w:val="00BA7675"/>
    <w:rsid w:val="00BA7B97"/>
    <w:rsid w:val="00BB0281"/>
    <w:rsid w:val="00BB0447"/>
    <w:rsid w:val="00BB04AE"/>
    <w:rsid w:val="00BB0596"/>
    <w:rsid w:val="00BB1344"/>
    <w:rsid w:val="00BB22FC"/>
    <w:rsid w:val="00BB2BD1"/>
    <w:rsid w:val="00BB31F4"/>
    <w:rsid w:val="00BB3B74"/>
    <w:rsid w:val="00BB3D97"/>
    <w:rsid w:val="00BB4844"/>
    <w:rsid w:val="00BB4C5B"/>
    <w:rsid w:val="00BB55A0"/>
    <w:rsid w:val="00BB5BDD"/>
    <w:rsid w:val="00BB6166"/>
    <w:rsid w:val="00BB61A1"/>
    <w:rsid w:val="00BB6469"/>
    <w:rsid w:val="00BB6502"/>
    <w:rsid w:val="00BB69EA"/>
    <w:rsid w:val="00BB7B3F"/>
    <w:rsid w:val="00BB7ECF"/>
    <w:rsid w:val="00BC053E"/>
    <w:rsid w:val="00BC104B"/>
    <w:rsid w:val="00BC166D"/>
    <w:rsid w:val="00BC1929"/>
    <w:rsid w:val="00BC28BD"/>
    <w:rsid w:val="00BC2E82"/>
    <w:rsid w:val="00BC3E51"/>
    <w:rsid w:val="00BC414A"/>
    <w:rsid w:val="00BC43E2"/>
    <w:rsid w:val="00BC4AA3"/>
    <w:rsid w:val="00BC583F"/>
    <w:rsid w:val="00BC5BE9"/>
    <w:rsid w:val="00BC5E35"/>
    <w:rsid w:val="00BC6384"/>
    <w:rsid w:val="00BC7683"/>
    <w:rsid w:val="00BD0400"/>
    <w:rsid w:val="00BD0DCF"/>
    <w:rsid w:val="00BD1123"/>
    <w:rsid w:val="00BD1D9D"/>
    <w:rsid w:val="00BD1F5B"/>
    <w:rsid w:val="00BD1F5E"/>
    <w:rsid w:val="00BD2082"/>
    <w:rsid w:val="00BD23CC"/>
    <w:rsid w:val="00BD2D26"/>
    <w:rsid w:val="00BD3AE6"/>
    <w:rsid w:val="00BD4228"/>
    <w:rsid w:val="00BD4858"/>
    <w:rsid w:val="00BD4B5A"/>
    <w:rsid w:val="00BD6259"/>
    <w:rsid w:val="00BD63DC"/>
    <w:rsid w:val="00BD6580"/>
    <w:rsid w:val="00BD6C05"/>
    <w:rsid w:val="00BD721C"/>
    <w:rsid w:val="00BD7820"/>
    <w:rsid w:val="00BE03B4"/>
    <w:rsid w:val="00BE0601"/>
    <w:rsid w:val="00BE0ED8"/>
    <w:rsid w:val="00BE11A4"/>
    <w:rsid w:val="00BE12E1"/>
    <w:rsid w:val="00BE2361"/>
    <w:rsid w:val="00BE3936"/>
    <w:rsid w:val="00BE4AA4"/>
    <w:rsid w:val="00BE4F39"/>
    <w:rsid w:val="00BE52FE"/>
    <w:rsid w:val="00BE59EE"/>
    <w:rsid w:val="00BE64A5"/>
    <w:rsid w:val="00BE6C72"/>
    <w:rsid w:val="00BE6D54"/>
    <w:rsid w:val="00BE6EE9"/>
    <w:rsid w:val="00BE7352"/>
    <w:rsid w:val="00BE7AA5"/>
    <w:rsid w:val="00BF0870"/>
    <w:rsid w:val="00BF09CA"/>
    <w:rsid w:val="00BF144C"/>
    <w:rsid w:val="00BF180A"/>
    <w:rsid w:val="00BF1E58"/>
    <w:rsid w:val="00BF2010"/>
    <w:rsid w:val="00BF2491"/>
    <w:rsid w:val="00BF2A53"/>
    <w:rsid w:val="00BF2BB1"/>
    <w:rsid w:val="00BF2E08"/>
    <w:rsid w:val="00BF3397"/>
    <w:rsid w:val="00BF37DC"/>
    <w:rsid w:val="00BF4D7E"/>
    <w:rsid w:val="00BF52E3"/>
    <w:rsid w:val="00BF5A7B"/>
    <w:rsid w:val="00BF69F9"/>
    <w:rsid w:val="00BF6AF5"/>
    <w:rsid w:val="00BF72BA"/>
    <w:rsid w:val="00BF767F"/>
    <w:rsid w:val="00BF7757"/>
    <w:rsid w:val="00BF79C8"/>
    <w:rsid w:val="00BF7F35"/>
    <w:rsid w:val="00C006C4"/>
    <w:rsid w:val="00C007A5"/>
    <w:rsid w:val="00C00B98"/>
    <w:rsid w:val="00C01236"/>
    <w:rsid w:val="00C01659"/>
    <w:rsid w:val="00C01F5E"/>
    <w:rsid w:val="00C02062"/>
    <w:rsid w:val="00C02541"/>
    <w:rsid w:val="00C0317B"/>
    <w:rsid w:val="00C0336D"/>
    <w:rsid w:val="00C04A10"/>
    <w:rsid w:val="00C04AA7"/>
    <w:rsid w:val="00C04DED"/>
    <w:rsid w:val="00C0533F"/>
    <w:rsid w:val="00C05427"/>
    <w:rsid w:val="00C05768"/>
    <w:rsid w:val="00C0581E"/>
    <w:rsid w:val="00C05979"/>
    <w:rsid w:val="00C05B39"/>
    <w:rsid w:val="00C05C9B"/>
    <w:rsid w:val="00C0677F"/>
    <w:rsid w:val="00C06A63"/>
    <w:rsid w:val="00C077F8"/>
    <w:rsid w:val="00C10507"/>
    <w:rsid w:val="00C10798"/>
    <w:rsid w:val="00C11CD2"/>
    <w:rsid w:val="00C12444"/>
    <w:rsid w:val="00C137C9"/>
    <w:rsid w:val="00C14D7A"/>
    <w:rsid w:val="00C14F80"/>
    <w:rsid w:val="00C153B7"/>
    <w:rsid w:val="00C1572C"/>
    <w:rsid w:val="00C158E4"/>
    <w:rsid w:val="00C16873"/>
    <w:rsid w:val="00C16AB2"/>
    <w:rsid w:val="00C17912"/>
    <w:rsid w:val="00C17A89"/>
    <w:rsid w:val="00C17ED5"/>
    <w:rsid w:val="00C2014D"/>
    <w:rsid w:val="00C2027D"/>
    <w:rsid w:val="00C20BBF"/>
    <w:rsid w:val="00C20FFB"/>
    <w:rsid w:val="00C21419"/>
    <w:rsid w:val="00C21AAF"/>
    <w:rsid w:val="00C2212A"/>
    <w:rsid w:val="00C2226A"/>
    <w:rsid w:val="00C22681"/>
    <w:rsid w:val="00C228AE"/>
    <w:rsid w:val="00C22ABD"/>
    <w:rsid w:val="00C230A1"/>
    <w:rsid w:val="00C2373B"/>
    <w:rsid w:val="00C2397D"/>
    <w:rsid w:val="00C239A9"/>
    <w:rsid w:val="00C24ABF"/>
    <w:rsid w:val="00C254DA"/>
    <w:rsid w:val="00C25578"/>
    <w:rsid w:val="00C25768"/>
    <w:rsid w:val="00C26483"/>
    <w:rsid w:val="00C266BF"/>
    <w:rsid w:val="00C26BD1"/>
    <w:rsid w:val="00C2754E"/>
    <w:rsid w:val="00C27BBA"/>
    <w:rsid w:val="00C30358"/>
    <w:rsid w:val="00C30FA9"/>
    <w:rsid w:val="00C31C15"/>
    <w:rsid w:val="00C32E0E"/>
    <w:rsid w:val="00C32E4C"/>
    <w:rsid w:val="00C3391C"/>
    <w:rsid w:val="00C33C4C"/>
    <w:rsid w:val="00C34A28"/>
    <w:rsid w:val="00C34A3B"/>
    <w:rsid w:val="00C35E4B"/>
    <w:rsid w:val="00C3650A"/>
    <w:rsid w:val="00C36887"/>
    <w:rsid w:val="00C36EAD"/>
    <w:rsid w:val="00C37004"/>
    <w:rsid w:val="00C3788A"/>
    <w:rsid w:val="00C37EB5"/>
    <w:rsid w:val="00C37EE0"/>
    <w:rsid w:val="00C40447"/>
    <w:rsid w:val="00C40495"/>
    <w:rsid w:val="00C4072A"/>
    <w:rsid w:val="00C40932"/>
    <w:rsid w:val="00C409DC"/>
    <w:rsid w:val="00C41167"/>
    <w:rsid w:val="00C419F0"/>
    <w:rsid w:val="00C41ADD"/>
    <w:rsid w:val="00C41B38"/>
    <w:rsid w:val="00C420B9"/>
    <w:rsid w:val="00C4212D"/>
    <w:rsid w:val="00C4226E"/>
    <w:rsid w:val="00C43FEF"/>
    <w:rsid w:val="00C45024"/>
    <w:rsid w:val="00C455E2"/>
    <w:rsid w:val="00C463BF"/>
    <w:rsid w:val="00C463F3"/>
    <w:rsid w:val="00C47A87"/>
    <w:rsid w:val="00C47DDC"/>
    <w:rsid w:val="00C47FD9"/>
    <w:rsid w:val="00C50213"/>
    <w:rsid w:val="00C508FE"/>
    <w:rsid w:val="00C51492"/>
    <w:rsid w:val="00C51DDB"/>
    <w:rsid w:val="00C53BEF"/>
    <w:rsid w:val="00C54341"/>
    <w:rsid w:val="00C54FFE"/>
    <w:rsid w:val="00C55659"/>
    <w:rsid w:val="00C55A57"/>
    <w:rsid w:val="00C56624"/>
    <w:rsid w:val="00C5692D"/>
    <w:rsid w:val="00C56AC8"/>
    <w:rsid w:val="00C56B22"/>
    <w:rsid w:val="00C56D59"/>
    <w:rsid w:val="00C572F0"/>
    <w:rsid w:val="00C573FE"/>
    <w:rsid w:val="00C57440"/>
    <w:rsid w:val="00C57467"/>
    <w:rsid w:val="00C57843"/>
    <w:rsid w:val="00C578F7"/>
    <w:rsid w:val="00C61144"/>
    <w:rsid w:val="00C61821"/>
    <w:rsid w:val="00C618D7"/>
    <w:rsid w:val="00C62BAB"/>
    <w:rsid w:val="00C6363E"/>
    <w:rsid w:val="00C638BC"/>
    <w:rsid w:val="00C63BE7"/>
    <w:rsid w:val="00C63C4E"/>
    <w:rsid w:val="00C63FEC"/>
    <w:rsid w:val="00C648B5"/>
    <w:rsid w:val="00C65507"/>
    <w:rsid w:val="00C65BC1"/>
    <w:rsid w:val="00C66EFA"/>
    <w:rsid w:val="00C67EA5"/>
    <w:rsid w:val="00C7046A"/>
    <w:rsid w:val="00C707C5"/>
    <w:rsid w:val="00C71CCC"/>
    <w:rsid w:val="00C7217E"/>
    <w:rsid w:val="00C72723"/>
    <w:rsid w:val="00C72C74"/>
    <w:rsid w:val="00C7347C"/>
    <w:rsid w:val="00C73A5F"/>
    <w:rsid w:val="00C741C8"/>
    <w:rsid w:val="00C74747"/>
    <w:rsid w:val="00C760B7"/>
    <w:rsid w:val="00C7619C"/>
    <w:rsid w:val="00C761C5"/>
    <w:rsid w:val="00C77694"/>
    <w:rsid w:val="00C7788A"/>
    <w:rsid w:val="00C815AB"/>
    <w:rsid w:val="00C834BE"/>
    <w:rsid w:val="00C83B53"/>
    <w:rsid w:val="00C83D3F"/>
    <w:rsid w:val="00C83F9B"/>
    <w:rsid w:val="00C848F5"/>
    <w:rsid w:val="00C84D92"/>
    <w:rsid w:val="00C84D98"/>
    <w:rsid w:val="00C84E42"/>
    <w:rsid w:val="00C852EB"/>
    <w:rsid w:val="00C86082"/>
    <w:rsid w:val="00C86332"/>
    <w:rsid w:val="00C8716F"/>
    <w:rsid w:val="00C877E1"/>
    <w:rsid w:val="00C877FD"/>
    <w:rsid w:val="00C9079B"/>
    <w:rsid w:val="00C91775"/>
    <w:rsid w:val="00C91E30"/>
    <w:rsid w:val="00C92BFD"/>
    <w:rsid w:val="00C93240"/>
    <w:rsid w:val="00C948BC"/>
    <w:rsid w:val="00C948F0"/>
    <w:rsid w:val="00C9567B"/>
    <w:rsid w:val="00C96CBA"/>
    <w:rsid w:val="00C979CE"/>
    <w:rsid w:val="00C97B86"/>
    <w:rsid w:val="00C97E6A"/>
    <w:rsid w:val="00CA0234"/>
    <w:rsid w:val="00CA04BC"/>
    <w:rsid w:val="00CA0B80"/>
    <w:rsid w:val="00CA135E"/>
    <w:rsid w:val="00CA1DBB"/>
    <w:rsid w:val="00CA20C9"/>
    <w:rsid w:val="00CA2484"/>
    <w:rsid w:val="00CA335F"/>
    <w:rsid w:val="00CA4F2A"/>
    <w:rsid w:val="00CA6465"/>
    <w:rsid w:val="00CA6807"/>
    <w:rsid w:val="00CA76A0"/>
    <w:rsid w:val="00CA7E70"/>
    <w:rsid w:val="00CB00A9"/>
    <w:rsid w:val="00CB00F4"/>
    <w:rsid w:val="00CB0157"/>
    <w:rsid w:val="00CB0A40"/>
    <w:rsid w:val="00CB14FE"/>
    <w:rsid w:val="00CB1CC6"/>
    <w:rsid w:val="00CB22C9"/>
    <w:rsid w:val="00CB2883"/>
    <w:rsid w:val="00CB2E01"/>
    <w:rsid w:val="00CB3110"/>
    <w:rsid w:val="00CB334C"/>
    <w:rsid w:val="00CB3466"/>
    <w:rsid w:val="00CB3F3D"/>
    <w:rsid w:val="00CB53AE"/>
    <w:rsid w:val="00CB5494"/>
    <w:rsid w:val="00CB55AE"/>
    <w:rsid w:val="00CB5F77"/>
    <w:rsid w:val="00CB63DB"/>
    <w:rsid w:val="00CB6C1E"/>
    <w:rsid w:val="00CB7BE2"/>
    <w:rsid w:val="00CB7C56"/>
    <w:rsid w:val="00CB7CD8"/>
    <w:rsid w:val="00CB7E60"/>
    <w:rsid w:val="00CC0497"/>
    <w:rsid w:val="00CC0C09"/>
    <w:rsid w:val="00CC0E4C"/>
    <w:rsid w:val="00CC2203"/>
    <w:rsid w:val="00CC26F3"/>
    <w:rsid w:val="00CC2FD4"/>
    <w:rsid w:val="00CC385D"/>
    <w:rsid w:val="00CC613A"/>
    <w:rsid w:val="00CC642A"/>
    <w:rsid w:val="00CC6B27"/>
    <w:rsid w:val="00CC770F"/>
    <w:rsid w:val="00CC7D14"/>
    <w:rsid w:val="00CD028E"/>
    <w:rsid w:val="00CD0770"/>
    <w:rsid w:val="00CD207C"/>
    <w:rsid w:val="00CD2AED"/>
    <w:rsid w:val="00CD2E8D"/>
    <w:rsid w:val="00CD32E1"/>
    <w:rsid w:val="00CD42D6"/>
    <w:rsid w:val="00CD493B"/>
    <w:rsid w:val="00CD7169"/>
    <w:rsid w:val="00CD7433"/>
    <w:rsid w:val="00CD7501"/>
    <w:rsid w:val="00CD76B4"/>
    <w:rsid w:val="00CD76FB"/>
    <w:rsid w:val="00CD7C64"/>
    <w:rsid w:val="00CE1534"/>
    <w:rsid w:val="00CE1643"/>
    <w:rsid w:val="00CE1E36"/>
    <w:rsid w:val="00CE47AF"/>
    <w:rsid w:val="00CE577E"/>
    <w:rsid w:val="00CE5965"/>
    <w:rsid w:val="00CE5A40"/>
    <w:rsid w:val="00CE609C"/>
    <w:rsid w:val="00CE6B5A"/>
    <w:rsid w:val="00CE6C09"/>
    <w:rsid w:val="00CE6E27"/>
    <w:rsid w:val="00CE781D"/>
    <w:rsid w:val="00CE79A0"/>
    <w:rsid w:val="00CF0BA9"/>
    <w:rsid w:val="00CF0D6F"/>
    <w:rsid w:val="00CF1219"/>
    <w:rsid w:val="00CF13A4"/>
    <w:rsid w:val="00CF1574"/>
    <w:rsid w:val="00CF17D9"/>
    <w:rsid w:val="00CF1D6B"/>
    <w:rsid w:val="00CF2505"/>
    <w:rsid w:val="00CF29D9"/>
    <w:rsid w:val="00CF2F37"/>
    <w:rsid w:val="00CF335E"/>
    <w:rsid w:val="00CF3B73"/>
    <w:rsid w:val="00CF3C53"/>
    <w:rsid w:val="00CF40DC"/>
    <w:rsid w:val="00CF4855"/>
    <w:rsid w:val="00CF4C8D"/>
    <w:rsid w:val="00CF4CDD"/>
    <w:rsid w:val="00CF4DC0"/>
    <w:rsid w:val="00CF53CC"/>
    <w:rsid w:val="00CF5904"/>
    <w:rsid w:val="00CF5A55"/>
    <w:rsid w:val="00CF5DFA"/>
    <w:rsid w:val="00CF7E76"/>
    <w:rsid w:val="00D00122"/>
    <w:rsid w:val="00D03293"/>
    <w:rsid w:val="00D03CA0"/>
    <w:rsid w:val="00D0429D"/>
    <w:rsid w:val="00D049D0"/>
    <w:rsid w:val="00D050A0"/>
    <w:rsid w:val="00D06BB9"/>
    <w:rsid w:val="00D06CA9"/>
    <w:rsid w:val="00D06F99"/>
    <w:rsid w:val="00D0767F"/>
    <w:rsid w:val="00D07717"/>
    <w:rsid w:val="00D07759"/>
    <w:rsid w:val="00D0786C"/>
    <w:rsid w:val="00D079B4"/>
    <w:rsid w:val="00D07AA2"/>
    <w:rsid w:val="00D10E05"/>
    <w:rsid w:val="00D10FAC"/>
    <w:rsid w:val="00D113BD"/>
    <w:rsid w:val="00D119A4"/>
    <w:rsid w:val="00D1230A"/>
    <w:rsid w:val="00D12659"/>
    <w:rsid w:val="00D12A82"/>
    <w:rsid w:val="00D13227"/>
    <w:rsid w:val="00D134A8"/>
    <w:rsid w:val="00D1421E"/>
    <w:rsid w:val="00D142F0"/>
    <w:rsid w:val="00D143EA"/>
    <w:rsid w:val="00D14A54"/>
    <w:rsid w:val="00D15E9E"/>
    <w:rsid w:val="00D1616F"/>
    <w:rsid w:val="00D1618B"/>
    <w:rsid w:val="00D1666C"/>
    <w:rsid w:val="00D16CCB"/>
    <w:rsid w:val="00D16ED6"/>
    <w:rsid w:val="00D20605"/>
    <w:rsid w:val="00D20D4D"/>
    <w:rsid w:val="00D2148D"/>
    <w:rsid w:val="00D219D3"/>
    <w:rsid w:val="00D21C54"/>
    <w:rsid w:val="00D21C7E"/>
    <w:rsid w:val="00D21EE7"/>
    <w:rsid w:val="00D21F07"/>
    <w:rsid w:val="00D22F41"/>
    <w:rsid w:val="00D23139"/>
    <w:rsid w:val="00D244DB"/>
    <w:rsid w:val="00D25419"/>
    <w:rsid w:val="00D27B9E"/>
    <w:rsid w:val="00D305EA"/>
    <w:rsid w:val="00D30FAC"/>
    <w:rsid w:val="00D31153"/>
    <w:rsid w:val="00D316F1"/>
    <w:rsid w:val="00D319E6"/>
    <w:rsid w:val="00D32357"/>
    <w:rsid w:val="00D32FBE"/>
    <w:rsid w:val="00D33DA2"/>
    <w:rsid w:val="00D341F4"/>
    <w:rsid w:val="00D35376"/>
    <w:rsid w:val="00D3595B"/>
    <w:rsid w:val="00D35D73"/>
    <w:rsid w:val="00D3600D"/>
    <w:rsid w:val="00D362E1"/>
    <w:rsid w:val="00D37205"/>
    <w:rsid w:val="00D3725C"/>
    <w:rsid w:val="00D3782B"/>
    <w:rsid w:val="00D37A61"/>
    <w:rsid w:val="00D37E0C"/>
    <w:rsid w:val="00D4015C"/>
    <w:rsid w:val="00D40507"/>
    <w:rsid w:val="00D42043"/>
    <w:rsid w:val="00D42ADC"/>
    <w:rsid w:val="00D430B2"/>
    <w:rsid w:val="00D4394E"/>
    <w:rsid w:val="00D44B19"/>
    <w:rsid w:val="00D453A6"/>
    <w:rsid w:val="00D45498"/>
    <w:rsid w:val="00D456D6"/>
    <w:rsid w:val="00D46810"/>
    <w:rsid w:val="00D47529"/>
    <w:rsid w:val="00D47BEB"/>
    <w:rsid w:val="00D47E8E"/>
    <w:rsid w:val="00D47FDC"/>
    <w:rsid w:val="00D50359"/>
    <w:rsid w:val="00D507DE"/>
    <w:rsid w:val="00D508EB"/>
    <w:rsid w:val="00D50A57"/>
    <w:rsid w:val="00D5274F"/>
    <w:rsid w:val="00D52D13"/>
    <w:rsid w:val="00D5458E"/>
    <w:rsid w:val="00D54DA8"/>
    <w:rsid w:val="00D54FF8"/>
    <w:rsid w:val="00D5596A"/>
    <w:rsid w:val="00D56778"/>
    <w:rsid w:val="00D56835"/>
    <w:rsid w:val="00D572A3"/>
    <w:rsid w:val="00D57F32"/>
    <w:rsid w:val="00D605BA"/>
    <w:rsid w:val="00D60F47"/>
    <w:rsid w:val="00D6129E"/>
    <w:rsid w:val="00D61359"/>
    <w:rsid w:val="00D6206F"/>
    <w:rsid w:val="00D62536"/>
    <w:rsid w:val="00D62E5F"/>
    <w:rsid w:val="00D63417"/>
    <w:rsid w:val="00D63A53"/>
    <w:rsid w:val="00D64934"/>
    <w:rsid w:val="00D64C36"/>
    <w:rsid w:val="00D64D1B"/>
    <w:rsid w:val="00D64D46"/>
    <w:rsid w:val="00D66FF5"/>
    <w:rsid w:val="00D67220"/>
    <w:rsid w:val="00D67320"/>
    <w:rsid w:val="00D67844"/>
    <w:rsid w:val="00D67AE1"/>
    <w:rsid w:val="00D67B17"/>
    <w:rsid w:val="00D70086"/>
    <w:rsid w:val="00D70493"/>
    <w:rsid w:val="00D706E1"/>
    <w:rsid w:val="00D70849"/>
    <w:rsid w:val="00D70B5F"/>
    <w:rsid w:val="00D7125C"/>
    <w:rsid w:val="00D712DD"/>
    <w:rsid w:val="00D71422"/>
    <w:rsid w:val="00D72156"/>
    <w:rsid w:val="00D72756"/>
    <w:rsid w:val="00D72C70"/>
    <w:rsid w:val="00D732E0"/>
    <w:rsid w:val="00D7359D"/>
    <w:rsid w:val="00D737F4"/>
    <w:rsid w:val="00D73A32"/>
    <w:rsid w:val="00D7406A"/>
    <w:rsid w:val="00D74BEC"/>
    <w:rsid w:val="00D75144"/>
    <w:rsid w:val="00D75738"/>
    <w:rsid w:val="00D7589F"/>
    <w:rsid w:val="00D76D17"/>
    <w:rsid w:val="00D77735"/>
    <w:rsid w:val="00D8016F"/>
    <w:rsid w:val="00D809FD"/>
    <w:rsid w:val="00D8127F"/>
    <w:rsid w:val="00D81728"/>
    <w:rsid w:val="00D821A3"/>
    <w:rsid w:val="00D83439"/>
    <w:rsid w:val="00D8374D"/>
    <w:rsid w:val="00D84075"/>
    <w:rsid w:val="00D84093"/>
    <w:rsid w:val="00D84209"/>
    <w:rsid w:val="00D843E7"/>
    <w:rsid w:val="00D84429"/>
    <w:rsid w:val="00D847BE"/>
    <w:rsid w:val="00D84D32"/>
    <w:rsid w:val="00D856FF"/>
    <w:rsid w:val="00D85C24"/>
    <w:rsid w:val="00D86271"/>
    <w:rsid w:val="00D8639B"/>
    <w:rsid w:val="00D868E0"/>
    <w:rsid w:val="00D86F8B"/>
    <w:rsid w:val="00D86FA9"/>
    <w:rsid w:val="00D87121"/>
    <w:rsid w:val="00D903F3"/>
    <w:rsid w:val="00D90FAE"/>
    <w:rsid w:val="00D91ABF"/>
    <w:rsid w:val="00D91E15"/>
    <w:rsid w:val="00D91E61"/>
    <w:rsid w:val="00D92031"/>
    <w:rsid w:val="00D92588"/>
    <w:rsid w:val="00D92E23"/>
    <w:rsid w:val="00D93F8C"/>
    <w:rsid w:val="00D942D1"/>
    <w:rsid w:val="00D947A2"/>
    <w:rsid w:val="00D950F7"/>
    <w:rsid w:val="00D959D9"/>
    <w:rsid w:val="00D960DB"/>
    <w:rsid w:val="00D96298"/>
    <w:rsid w:val="00D962AD"/>
    <w:rsid w:val="00D97121"/>
    <w:rsid w:val="00D976E1"/>
    <w:rsid w:val="00D97CC2"/>
    <w:rsid w:val="00DA0060"/>
    <w:rsid w:val="00DA008C"/>
    <w:rsid w:val="00DA1136"/>
    <w:rsid w:val="00DA2A0A"/>
    <w:rsid w:val="00DA34D6"/>
    <w:rsid w:val="00DA4F71"/>
    <w:rsid w:val="00DA5767"/>
    <w:rsid w:val="00DA5838"/>
    <w:rsid w:val="00DA5989"/>
    <w:rsid w:val="00DA5B3E"/>
    <w:rsid w:val="00DA63B6"/>
    <w:rsid w:val="00DA66F7"/>
    <w:rsid w:val="00DA72CA"/>
    <w:rsid w:val="00DA7870"/>
    <w:rsid w:val="00DB033E"/>
    <w:rsid w:val="00DB05A8"/>
    <w:rsid w:val="00DB06A9"/>
    <w:rsid w:val="00DB1790"/>
    <w:rsid w:val="00DB290D"/>
    <w:rsid w:val="00DB38FA"/>
    <w:rsid w:val="00DB3C84"/>
    <w:rsid w:val="00DB6417"/>
    <w:rsid w:val="00DB64A5"/>
    <w:rsid w:val="00DB6E07"/>
    <w:rsid w:val="00DB6E6F"/>
    <w:rsid w:val="00DB6EFF"/>
    <w:rsid w:val="00DB7986"/>
    <w:rsid w:val="00DB7AA5"/>
    <w:rsid w:val="00DC1828"/>
    <w:rsid w:val="00DC2B25"/>
    <w:rsid w:val="00DC3951"/>
    <w:rsid w:val="00DC3DC2"/>
    <w:rsid w:val="00DC4220"/>
    <w:rsid w:val="00DC42FD"/>
    <w:rsid w:val="00DC5158"/>
    <w:rsid w:val="00DC5B3C"/>
    <w:rsid w:val="00DC5B4C"/>
    <w:rsid w:val="00DC5D98"/>
    <w:rsid w:val="00DC5E4D"/>
    <w:rsid w:val="00DC69C9"/>
    <w:rsid w:val="00DC6FE2"/>
    <w:rsid w:val="00DC7186"/>
    <w:rsid w:val="00DD09D8"/>
    <w:rsid w:val="00DD130B"/>
    <w:rsid w:val="00DD144F"/>
    <w:rsid w:val="00DD155B"/>
    <w:rsid w:val="00DD1D9F"/>
    <w:rsid w:val="00DD3813"/>
    <w:rsid w:val="00DD3D7B"/>
    <w:rsid w:val="00DD61B7"/>
    <w:rsid w:val="00DD667A"/>
    <w:rsid w:val="00DD7266"/>
    <w:rsid w:val="00DE1134"/>
    <w:rsid w:val="00DE142F"/>
    <w:rsid w:val="00DE170C"/>
    <w:rsid w:val="00DE1FC1"/>
    <w:rsid w:val="00DE3052"/>
    <w:rsid w:val="00DE30F5"/>
    <w:rsid w:val="00DE31EE"/>
    <w:rsid w:val="00DE36B5"/>
    <w:rsid w:val="00DE397B"/>
    <w:rsid w:val="00DE3DDB"/>
    <w:rsid w:val="00DE4548"/>
    <w:rsid w:val="00DE46C4"/>
    <w:rsid w:val="00DE4B33"/>
    <w:rsid w:val="00DE506C"/>
    <w:rsid w:val="00DE547A"/>
    <w:rsid w:val="00DE59EB"/>
    <w:rsid w:val="00DE5B08"/>
    <w:rsid w:val="00DE61EE"/>
    <w:rsid w:val="00DE6233"/>
    <w:rsid w:val="00DE6576"/>
    <w:rsid w:val="00DE71A3"/>
    <w:rsid w:val="00DE736E"/>
    <w:rsid w:val="00DE7B09"/>
    <w:rsid w:val="00DE7EF0"/>
    <w:rsid w:val="00DF0618"/>
    <w:rsid w:val="00DF10A2"/>
    <w:rsid w:val="00DF17C4"/>
    <w:rsid w:val="00DF2344"/>
    <w:rsid w:val="00DF23F7"/>
    <w:rsid w:val="00DF240C"/>
    <w:rsid w:val="00DF242D"/>
    <w:rsid w:val="00DF28C2"/>
    <w:rsid w:val="00DF2ADC"/>
    <w:rsid w:val="00DF374B"/>
    <w:rsid w:val="00DF5926"/>
    <w:rsid w:val="00DF6182"/>
    <w:rsid w:val="00DF7110"/>
    <w:rsid w:val="00DF7209"/>
    <w:rsid w:val="00E0013A"/>
    <w:rsid w:val="00E004E0"/>
    <w:rsid w:val="00E00744"/>
    <w:rsid w:val="00E01C96"/>
    <w:rsid w:val="00E024EA"/>
    <w:rsid w:val="00E02515"/>
    <w:rsid w:val="00E026F9"/>
    <w:rsid w:val="00E029F9"/>
    <w:rsid w:val="00E02CC3"/>
    <w:rsid w:val="00E03F11"/>
    <w:rsid w:val="00E04C66"/>
    <w:rsid w:val="00E05597"/>
    <w:rsid w:val="00E05906"/>
    <w:rsid w:val="00E06F60"/>
    <w:rsid w:val="00E074D9"/>
    <w:rsid w:val="00E075BA"/>
    <w:rsid w:val="00E07702"/>
    <w:rsid w:val="00E077F7"/>
    <w:rsid w:val="00E07925"/>
    <w:rsid w:val="00E07B63"/>
    <w:rsid w:val="00E07E2B"/>
    <w:rsid w:val="00E07F74"/>
    <w:rsid w:val="00E10ACE"/>
    <w:rsid w:val="00E11C9D"/>
    <w:rsid w:val="00E11F12"/>
    <w:rsid w:val="00E11FB7"/>
    <w:rsid w:val="00E12617"/>
    <w:rsid w:val="00E12690"/>
    <w:rsid w:val="00E12D81"/>
    <w:rsid w:val="00E134C6"/>
    <w:rsid w:val="00E137F4"/>
    <w:rsid w:val="00E13D1D"/>
    <w:rsid w:val="00E13FFF"/>
    <w:rsid w:val="00E145A1"/>
    <w:rsid w:val="00E146CE"/>
    <w:rsid w:val="00E14ADC"/>
    <w:rsid w:val="00E14B75"/>
    <w:rsid w:val="00E14C42"/>
    <w:rsid w:val="00E154DD"/>
    <w:rsid w:val="00E15C84"/>
    <w:rsid w:val="00E15DA1"/>
    <w:rsid w:val="00E15F82"/>
    <w:rsid w:val="00E160D4"/>
    <w:rsid w:val="00E16273"/>
    <w:rsid w:val="00E16A1B"/>
    <w:rsid w:val="00E16D9F"/>
    <w:rsid w:val="00E17AC2"/>
    <w:rsid w:val="00E217B3"/>
    <w:rsid w:val="00E2200B"/>
    <w:rsid w:val="00E2212F"/>
    <w:rsid w:val="00E22C4B"/>
    <w:rsid w:val="00E22D23"/>
    <w:rsid w:val="00E23C0F"/>
    <w:rsid w:val="00E24678"/>
    <w:rsid w:val="00E24A85"/>
    <w:rsid w:val="00E24FEC"/>
    <w:rsid w:val="00E25129"/>
    <w:rsid w:val="00E251A0"/>
    <w:rsid w:val="00E2528A"/>
    <w:rsid w:val="00E253EB"/>
    <w:rsid w:val="00E2562B"/>
    <w:rsid w:val="00E25699"/>
    <w:rsid w:val="00E25F7C"/>
    <w:rsid w:val="00E26047"/>
    <w:rsid w:val="00E26867"/>
    <w:rsid w:val="00E26886"/>
    <w:rsid w:val="00E26AAB"/>
    <w:rsid w:val="00E26EE0"/>
    <w:rsid w:val="00E270B2"/>
    <w:rsid w:val="00E2737D"/>
    <w:rsid w:val="00E27836"/>
    <w:rsid w:val="00E30014"/>
    <w:rsid w:val="00E311D6"/>
    <w:rsid w:val="00E314B2"/>
    <w:rsid w:val="00E3171A"/>
    <w:rsid w:val="00E32E65"/>
    <w:rsid w:val="00E3325B"/>
    <w:rsid w:val="00E3365E"/>
    <w:rsid w:val="00E33D6A"/>
    <w:rsid w:val="00E34480"/>
    <w:rsid w:val="00E34E62"/>
    <w:rsid w:val="00E352E3"/>
    <w:rsid w:val="00E35368"/>
    <w:rsid w:val="00E35883"/>
    <w:rsid w:val="00E36032"/>
    <w:rsid w:val="00E36330"/>
    <w:rsid w:val="00E37D4C"/>
    <w:rsid w:val="00E401BE"/>
    <w:rsid w:val="00E405EA"/>
    <w:rsid w:val="00E407D4"/>
    <w:rsid w:val="00E4112D"/>
    <w:rsid w:val="00E413E7"/>
    <w:rsid w:val="00E42184"/>
    <w:rsid w:val="00E42401"/>
    <w:rsid w:val="00E4270A"/>
    <w:rsid w:val="00E4366B"/>
    <w:rsid w:val="00E436CE"/>
    <w:rsid w:val="00E44330"/>
    <w:rsid w:val="00E4479E"/>
    <w:rsid w:val="00E44AE4"/>
    <w:rsid w:val="00E4515D"/>
    <w:rsid w:val="00E45312"/>
    <w:rsid w:val="00E4560B"/>
    <w:rsid w:val="00E4571F"/>
    <w:rsid w:val="00E4625E"/>
    <w:rsid w:val="00E47BED"/>
    <w:rsid w:val="00E50C61"/>
    <w:rsid w:val="00E50CA1"/>
    <w:rsid w:val="00E51494"/>
    <w:rsid w:val="00E51CD8"/>
    <w:rsid w:val="00E529A5"/>
    <w:rsid w:val="00E52B45"/>
    <w:rsid w:val="00E52B5F"/>
    <w:rsid w:val="00E53C34"/>
    <w:rsid w:val="00E53CE0"/>
    <w:rsid w:val="00E53F8D"/>
    <w:rsid w:val="00E54049"/>
    <w:rsid w:val="00E542ED"/>
    <w:rsid w:val="00E54654"/>
    <w:rsid w:val="00E54AEA"/>
    <w:rsid w:val="00E54B02"/>
    <w:rsid w:val="00E54FBB"/>
    <w:rsid w:val="00E54FCD"/>
    <w:rsid w:val="00E55037"/>
    <w:rsid w:val="00E55A03"/>
    <w:rsid w:val="00E56836"/>
    <w:rsid w:val="00E5739D"/>
    <w:rsid w:val="00E575FD"/>
    <w:rsid w:val="00E60080"/>
    <w:rsid w:val="00E6226D"/>
    <w:rsid w:val="00E62B15"/>
    <w:rsid w:val="00E63B19"/>
    <w:rsid w:val="00E64BA1"/>
    <w:rsid w:val="00E65328"/>
    <w:rsid w:val="00E65738"/>
    <w:rsid w:val="00E665C7"/>
    <w:rsid w:val="00E66EEC"/>
    <w:rsid w:val="00E67B9B"/>
    <w:rsid w:val="00E67D3D"/>
    <w:rsid w:val="00E703BA"/>
    <w:rsid w:val="00E70B2F"/>
    <w:rsid w:val="00E70D04"/>
    <w:rsid w:val="00E711B0"/>
    <w:rsid w:val="00E71567"/>
    <w:rsid w:val="00E71984"/>
    <w:rsid w:val="00E71BF0"/>
    <w:rsid w:val="00E72522"/>
    <w:rsid w:val="00E72BA8"/>
    <w:rsid w:val="00E72FC6"/>
    <w:rsid w:val="00E73839"/>
    <w:rsid w:val="00E7383F"/>
    <w:rsid w:val="00E73DBF"/>
    <w:rsid w:val="00E742FF"/>
    <w:rsid w:val="00E7491A"/>
    <w:rsid w:val="00E74B07"/>
    <w:rsid w:val="00E75D88"/>
    <w:rsid w:val="00E76841"/>
    <w:rsid w:val="00E77537"/>
    <w:rsid w:val="00E80050"/>
    <w:rsid w:val="00E8026D"/>
    <w:rsid w:val="00E80B70"/>
    <w:rsid w:val="00E80DBB"/>
    <w:rsid w:val="00E81506"/>
    <w:rsid w:val="00E81690"/>
    <w:rsid w:val="00E8187B"/>
    <w:rsid w:val="00E825EE"/>
    <w:rsid w:val="00E82BE4"/>
    <w:rsid w:val="00E82E41"/>
    <w:rsid w:val="00E830AF"/>
    <w:rsid w:val="00E83626"/>
    <w:rsid w:val="00E83D2F"/>
    <w:rsid w:val="00E83F6B"/>
    <w:rsid w:val="00E84E4C"/>
    <w:rsid w:val="00E86E7B"/>
    <w:rsid w:val="00E872CF"/>
    <w:rsid w:val="00E87601"/>
    <w:rsid w:val="00E9046F"/>
    <w:rsid w:val="00E90603"/>
    <w:rsid w:val="00E908D1"/>
    <w:rsid w:val="00E91A3E"/>
    <w:rsid w:val="00E92694"/>
    <w:rsid w:val="00E92D7A"/>
    <w:rsid w:val="00E938F4"/>
    <w:rsid w:val="00E93E1E"/>
    <w:rsid w:val="00E94596"/>
    <w:rsid w:val="00E948AA"/>
    <w:rsid w:val="00E94988"/>
    <w:rsid w:val="00E94DF9"/>
    <w:rsid w:val="00E94E47"/>
    <w:rsid w:val="00E953C9"/>
    <w:rsid w:val="00E95DFF"/>
    <w:rsid w:val="00E96396"/>
    <w:rsid w:val="00E97205"/>
    <w:rsid w:val="00E97743"/>
    <w:rsid w:val="00E97C86"/>
    <w:rsid w:val="00EA085D"/>
    <w:rsid w:val="00EA0A0C"/>
    <w:rsid w:val="00EA1551"/>
    <w:rsid w:val="00EA1814"/>
    <w:rsid w:val="00EA295F"/>
    <w:rsid w:val="00EA2A32"/>
    <w:rsid w:val="00EA4B0E"/>
    <w:rsid w:val="00EA4E8A"/>
    <w:rsid w:val="00EA5199"/>
    <w:rsid w:val="00EA5303"/>
    <w:rsid w:val="00EA5D96"/>
    <w:rsid w:val="00EA5EE8"/>
    <w:rsid w:val="00EA638F"/>
    <w:rsid w:val="00EA655F"/>
    <w:rsid w:val="00EA6DBC"/>
    <w:rsid w:val="00EA6EB8"/>
    <w:rsid w:val="00EA713D"/>
    <w:rsid w:val="00EA7558"/>
    <w:rsid w:val="00EB0D6D"/>
    <w:rsid w:val="00EB11E2"/>
    <w:rsid w:val="00EB1CAF"/>
    <w:rsid w:val="00EB24C7"/>
    <w:rsid w:val="00EB30A6"/>
    <w:rsid w:val="00EB3EF2"/>
    <w:rsid w:val="00EB46FE"/>
    <w:rsid w:val="00EB5373"/>
    <w:rsid w:val="00EB5E55"/>
    <w:rsid w:val="00EB6476"/>
    <w:rsid w:val="00EB6800"/>
    <w:rsid w:val="00EB6914"/>
    <w:rsid w:val="00EB6B8C"/>
    <w:rsid w:val="00EB6EC9"/>
    <w:rsid w:val="00EB72BD"/>
    <w:rsid w:val="00EB733A"/>
    <w:rsid w:val="00EB7F59"/>
    <w:rsid w:val="00EC029C"/>
    <w:rsid w:val="00EC0B7B"/>
    <w:rsid w:val="00EC12B6"/>
    <w:rsid w:val="00EC1A8B"/>
    <w:rsid w:val="00EC2BF6"/>
    <w:rsid w:val="00EC335B"/>
    <w:rsid w:val="00EC3467"/>
    <w:rsid w:val="00EC3F89"/>
    <w:rsid w:val="00EC3FE2"/>
    <w:rsid w:val="00EC4891"/>
    <w:rsid w:val="00EC4A54"/>
    <w:rsid w:val="00EC508E"/>
    <w:rsid w:val="00EC52B5"/>
    <w:rsid w:val="00EC5A51"/>
    <w:rsid w:val="00EC5B2B"/>
    <w:rsid w:val="00EC6090"/>
    <w:rsid w:val="00EC6309"/>
    <w:rsid w:val="00EC65C9"/>
    <w:rsid w:val="00EC67E5"/>
    <w:rsid w:val="00EC6CD5"/>
    <w:rsid w:val="00ED033D"/>
    <w:rsid w:val="00ED0AD0"/>
    <w:rsid w:val="00ED157C"/>
    <w:rsid w:val="00ED182C"/>
    <w:rsid w:val="00ED24F8"/>
    <w:rsid w:val="00ED3C9A"/>
    <w:rsid w:val="00ED484E"/>
    <w:rsid w:val="00ED5AE5"/>
    <w:rsid w:val="00ED5D2B"/>
    <w:rsid w:val="00ED5F72"/>
    <w:rsid w:val="00ED5F74"/>
    <w:rsid w:val="00ED64A6"/>
    <w:rsid w:val="00ED6987"/>
    <w:rsid w:val="00ED69DF"/>
    <w:rsid w:val="00ED6B5E"/>
    <w:rsid w:val="00ED70AC"/>
    <w:rsid w:val="00ED7272"/>
    <w:rsid w:val="00ED73BE"/>
    <w:rsid w:val="00EE14CB"/>
    <w:rsid w:val="00EE1B2D"/>
    <w:rsid w:val="00EE1BDD"/>
    <w:rsid w:val="00EE1C69"/>
    <w:rsid w:val="00EE2583"/>
    <w:rsid w:val="00EE2755"/>
    <w:rsid w:val="00EE27DF"/>
    <w:rsid w:val="00EE2D08"/>
    <w:rsid w:val="00EE3076"/>
    <w:rsid w:val="00EE311B"/>
    <w:rsid w:val="00EE32B8"/>
    <w:rsid w:val="00EE37FB"/>
    <w:rsid w:val="00EE3F36"/>
    <w:rsid w:val="00EE451B"/>
    <w:rsid w:val="00EE4B93"/>
    <w:rsid w:val="00EE52B8"/>
    <w:rsid w:val="00EE5785"/>
    <w:rsid w:val="00EE60E6"/>
    <w:rsid w:val="00EE6B73"/>
    <w:rsid w:val="00EE6EAF"/>
    <w:rsid w:val="00EE76FE"/>
    <w:rsid w:val="00EE77AD"/>
    <w:rsid w:val="00EE7D6B"/>
    <w:rsid w:val="00EE7F8B"/>
    <w:rsid w:val="00EF0D6C"/>
    <w:rsid w:val="00EF1CCC"/>
    <w:rsid w:val="00EF25A2"/>
    <w:rsid w:val="00EF2FFC"/>
    <w:rsid w:val="00EF3135"/>
    <w:rsid w:val="00EF49E5"/>
    <w:rsid w:val="00EF5024"/>
    <w:rsid w:val="00EF5380"/>
    <w:rsid w:val="00EF55D4"/>
    <w:rsid w:val="00EF5846"/>
    <w:rsid w:val="00EF5B8A"/>
    <w:rsid w:val="00EF5B97"/>
    <w:rsid w:val="00EF5E90"/>
    <w:rsid w:val="00EF6B77"/>
    <w:rsid w:val="00EF7932"/>
    <w:rsid w:val="00F002C7"/>
    <w:rsid w:val="00F00B55"/>
    <w:rsid w:val="00F00C9E"/>
    <w:rsid w:val="00F018ED"/>
    <w:rsid w:val="00F01EAE"/>
    <w:rsid w:val="00F01EEB"/>
    <w:rsid w:val="00F02A6F"/>
    <w:rsid w:val="00F02DC6"/>
    <w:rsid w:val="00F03036"/>
    <w:rsid w:val="00F03499"/>
    <w:rsid w:val="00F050D5"/>
    <w:rsid w:val="00F064E5"/>
    <w:rsid w:val="00F06792"/>
    <w:rsid w:val="00F06873"/>
    <w:rsid w:val="00F07692"/>
    <w:rsid w:val="00F07EEC"/>
    <w:rsid w:val="00F105E8"/>
    <w:rsid w:val="00F1083F"/>
    <w:rsid w:val="00F1098A"/>
    <w:rsid w:val="00F12410"/>
    <w:rsid w:val="00F13E13"/>
    <w:rsid w:val="00F14F13"/>
    <w:rsid w:val="00F15202"/>
    <w:rsid w:val="00F15452"/>
    <w:rsid w:val="00F16C41"/>
    <w:rsid w:val="00F16C8C"/>
    <w:rsid w:val="00F2017D"/>
    <w:rsid w:val="00F205DE"/>
    <w:rsid w:val="00F20675"/>
    <w:rsid w:val="00F209EC"/>
    <w:rsid w:val="00F216B8"/>
    <w:rsid w:val="00F21D98"/>
    <w:rsid w:val="00F22215"/>
    <w:rsid w:val="00F22FED"/>
    <w:rsid w:val="00F230F8"/>
    <w:rsid w:val="00F241FA"/>
    <w:rsid w:val="00F24271"/>
    <w:rsid w:val="00F25166"/>
    <w:rsid w:val="00F253A7"/>
    <w:rsid w:val="00F26505"/>
    <w:rsid w:val="00F26AF7"/>
    <w:rsid w:val="00F27337"/>
    <w:rsid w:val="00F27426"/>
    <w:rsid w:val="00F309A7"/>
    <w:rsid w:val="00F3158D"/>
    <w:rsid w:val="00F315AF"/>
    <w:rsid w:val="00F32638"/>
    <w:rsid w:val="00F326C9"/>
    <w:rsid w:val="00F32C57"/>
    <w:rsid w:val="00F32CC7"/>
    <w:rsid w:val="00F332D7"/>
    <w:rsid w:val="00F33A48"/>
    <w:rsid w:val="00F340C7"/>
    <w:rsid w:val="00F34B23"/>
    <w:rsid w:val="00F35627"/>
    <w:rsid w:val="00F3562B"/>
    <w:rsid w:val="00F360E0"/>
    <w:rsid w:val="00F362FF"/>
    <w:rsid w:val="00F3682A"/>
    <w:rsid w:val="00F37054"/>
    <w:rsid w:val="00F37244"/>
    <w:rsid w:val="00F37FB7"/>
    <w:rsid w:val="00F40AEA"/>
    <w:rsid w:val="00F41A5E"/>
    <w:rsid w:val="00F42C03"/>
    <w:rsid w:val="00F42E8D"/>
    <w:rsid w:val="00F4337C"/>
    <w:rsid w:val="00F43AD9"/>
    <w:rsid w:val="00F43D85"/>
    <w:rsid w:val="00F45CD2"/>
    <w:rsid w:val="00F46C9A"/>
    <w:rsid w:val="00F47223"/>
    <w:rsid w:val="00F47B96"/>
    <w:rsid w:val="00F47B9A"/>
    <w:rsid w:val="00F501B6"/>
    <w:rsid w:val="00F504D3"/>
    <w:rsid w:val="00F510B0"/>
    <w:rsid w:val="00F5249B"/>
    <w:rsid w:val="00F52D96"/>
    <w:rsid w:val="00F54924"/>
    <w:rsid w:val="00F54CEE"/>
    <w:rsid w:val="00F5549E"/>
    <w:rsid w:val="00F559BB"/>
    <w:rsid w:val="00F55BC7"/>
    <w:rsid w:val="00F560FD"/>
    <w:rsid w:val="00F562A3"/>
    <w:rsid w:val="00F57368"/>
    <w:rsid w:val="00F600F3"/>
    <w:rsid w:val="00F614B7"/>
    <w:rsid w:val="00F61B49"/>
    <w:rsid w:val="00F62477"/>
    <w:rsid w:val="00F624B1"/>
    <w:rsid w:val="00F626F0"/>
    <w:rsid w:val="00F62DDA"/>
    <w:rsid w:val="00F64365"/>
    <w:rsid w:val="00F654AC"/>
    <w:rsid w:val="00F65676"/>
    <w:rsid w:val="00F66F4A"/>
    <w:rsid w:val="00F67244"/>
    <w:rsid w:val="00F677E6"/>
    <w:rsid w:val="00F70A24"/>
    <w:rsid w:val="00F70A99"/>
    <w:rsid w:val="00F70DC4"/>
    <w:rsid w:val="00F7108F"/>
    <w:rsid w:val="00F71E02"/>
    <w:rsid w:val="00F71E49"/>
    <w:rsid w:val="00F72423"/>
    <w:rsid w:val="00F724C7"/>
    <w:rsid w:val="00F72705"/>
    <w:rsid w:val="00F729C5"/>
    <w:rsid w:val="00F72A3A"/>
    <w:rsid w:val="00F72C83"/>
    <w:rsid w:val="00F74307"/>
    <w:rsid w:val="00F74D1B"/>
    <w:rsid w:val="00F74E3C"/>
    <w:rsid w:val="00F75861"/>
    <w:rsid w:val="00F7586B"/>
    <w:rsid w:val="00F759DE"/>
    <w:rsid w:val="00F76446"/>
    <w:rsid w:val="00F76E4D"/>
    <w:rsid w:val="00F771D1"/>
    <w:rsid w:val="00F778FE"/>
    <w:rsid w:val="00F8033A"/>
    <w:rsid w:val="00F805EB"/>
    <w:rsid w:val="00F80A39"/>
    <w:rsid w:val="00F80CA5"/>
    <w:rsid w:val="00F81C00"/>
    <w:rsid w:val="00F81C98"/>
    <w:rsid w:val="00F81E51"/>
    <w:rsid w:val="00F81FCB"/>
    <w:rsid w:val="00F82591"/>
    <w:rsid w:val="00F8316D"/>
    <w:rsid w:val="00F840A7"/>
    <w:rsid w:val="00F84995"/>
    <w:rsid w:val="00F84D1C"/>
    <w:rsid w:val="00F84EFE"/>
    <w:rsid w:val="00F85775"/>
    <w:rsid w:val="00F85CD1"/>
    <w:rsid w:val="00F86691"/>
    <w:rsid w:val="00F866BC"/>
    <w:rsid w:val="00F867B7"/>
    <w:rsid w:val="00F8697A"/>
    <w:rsid w:val="00F86F86"/>
    <w:rsid w:val="00F87026"/>
    <w:rsid w:val="00F870EF"/>
    <w:rsid w:val="00F87669"/>
    <w:rsid w:val="00F879AA"/>
    <w:rsid w:val="00F90273"/>
    <w:rsid w:val="00F9075E"/>
    <w:rsid w:val="00F90D74"/>
    <w:rsid w:val="00F9110F"/>
    <w:rsid w:val="00F916B1"/>
    <w:rsid w:val="00F919E3"/>
    <w:rsid w:val="00F92B81"/>
    <w:rsid w:val="00F92B99"/>
    <w:rsid w:val="00F931EA"/>
    <w:rsid w:val="00F935ED"/>
    <w:rsid w:val="00F93A93"/>
    <w:rsid w:val="00F93F41"/>
    <w:rsid w:val="00F9411C"/>
    <w:rsid w:val="00F94AD5"/>
    <w:rsid w:val="00F94B4C"/>
    <w:rsid w:val="00F94E9E"/>
    <w:rsid w:val="00F94ED7"/>
    <w:rsid w:val="00F952A6"/>
    <w:rsid w:val="00F956C7"/>
    <w:rsid w:val="00F96A15"/>
    <w:rsid w:val="00F96C69"/>
    <w:rsid w:val="00F96CE7"/>
    <w:rsid w:val="00F974FB"/>
    <w:rsid w:val="00F977A9"/>
    <w:rsid w:val="00FA011D"/>
    <w:rsid w:val="00FA01AF"/>
    <w:rsid w:val="00FA0CCE"/>
    <w:rsid w:val="00FA0D26"/>
    <w:rsid w:val="00FA1275"/>
    <w:rsid w:val="00FA16BE"/>
    <w:rsid w:val="00FA184E"/>
    <w:rsid w:val="00FA196E"/>
    <w:rsid w:val="00FA1D72"/>
    <w:rsid w:val="00FA1FEF"/>
    <w:rsid w:val="00FA25BF"/>
    <w:rsid w:val="00FA347E"/>
    <w:rsid w:val="00FA3E0C"/>
    <w:rsid w:val="00FA4255"/>
    <w:rsid w:val="00FA4596"/>
    <w:rsid w:val="00FA4664"/>
    <w:rsid w:val="00FA5194"/>
    <w:rsid w:val="00FA51F3"/>
    <w:rsid w:val="00FA57FC"/>
    <w:rsid w:val="00FA5B3D"/>
    <w:rsid w:val="00FA5C62"/>
    <w:rsid w:val="00FA5DE4"/>
    <w:rsid w:val="00FA6046"/>
    <w:rsid w:val="00FA621C"/>
    <w:rsid w:val="00FA63D5"/>
    <w:rsid w:val="00FA6899"/>
    <w:rsid w:val="00FA6D8D"/>
    <w:rsid w:val="00FA715B"/>
    <w:rsid w:val="00FA7A61"/>
    <w:rsid w:val="00FA7B5D"/>
    <w:rsid w:val="00FA7DBB"/>
    <w:rsid w:val="00FB0590"/>
    <w:rsid w:val="00FB06EE"/>
    <w:rsid w:val="00FB0D4F"/>
    <w:rsid w:val="00FB131F"/>
    <w:rsid w:val="00FB234B"/>
    <w:rsid w:val="00FB2477"/>
    <w:rsid w:val="00FB3622"/>
    <w:rsid w:val="00FB3E78"/>
    <w:rsid w:val="00FB439F"/>
    <w:rsid w:val="00FB4604"/>
    <w:rsid w:val="00FB4C79"/>
    <w:rsid w:val="00FB564A"/>
    <w:rsid w:val="00FB56AF"/>
    <w:rsid w:val="00FB5C26"/>
    <w:rsid w:val="00FB646C"/>
    <w:rsid w:val="00FB6665"/>
    <w:rsid w:val="00FB67CC"/>
    <w:rsid w:val="00FB6F45"/>
    <w:rsid w:val="00FB75A2"/>
    <w:rsid w:val="00FC0CA4"/>
    <w:rsid w:val="00FC0DDC"/>
    <w:rsid w:val="00FC0FD5"/>
    <w:rsid w:val="00FC119E"/>
    <w:rsid w:val="00FC15E7"/>
    <w:rsid w:val="00FC2CDA"/>
    <w:rsid w:val="00FC2D03"/>
    <w:rsid w:val="00FC43BC"/>
    <w:rsid w:val="00FC440D"/>
    <w:rsid w:val="00FC47E4"/>
    <w:rsid w:val="00FC5278"/>
    <w:rsid w:val="00FC58E5"/>
    <w:rsid w:val="00FC5BA3"/>
    <w:rsid w:val="00FC61E8"/>
    <w:rsid w:val="00FC6AB3"/>
    <w:rsid w:val="00FC6E7D"/>
    <w:rsid w:val="00FC714D"/>
    <w:rsid w:val="00FC7410"/>
    <w:rsid w:val="00FC7634"/>
    <w:rsid w:val="00FD0102"/>
    <w:rsid w:val="00FD0380"/>
    <w:rsid w:val="00FD0D41"/>
    <w:rsid w:val="00FD2982"/>
    <w:rsid w:val="00FD2A21"/>
    <w:rsid w:val="00FD305B"/>
    <w:rsid w:val="00FD342D"/>
    <w:rsid w:val="00FD4931"/>
    <w:rsid w:val="00FD4EE0"/>
    <w:rsid w:val="00FD5962"/>
    <w:rsid w:val="00FD63D7"/>
    <w:rsid w:val="00FD67CD"/>
    <w:rsid w:val="00FD6B27"/>
    <w:rsid w:val="00FD79D5"/>
    <w:rsid w:val="00FD79EC"/>
    <w:rsid w:val="00FD7A39"/>
    <w:rsid w:val="00FE00A8"/>
    <w:rsid w:val="00FE095D"/>
    <w:rsid w:val="00FE0FFA"/>
    <w:rsid w:val="00FE13E6"/>
    <w:rsid w:val="00FE15DE"/>
    <w:rsid w:val="00FE1616"/>
    <w:rsid w:val="00FE1B19"/>
    <w:rsid w:val="00FE22D5"/>
    <w:rsid w:val="00FE2FAF"/>
    <w:rsid w:val="00FE34BC"/>
    <w:rsid w:val="00FE3FAD"/>
    <w:rsid w:val="00FE4D3E"/>
    <w:rsid w:val="00FE584A"/>
    <w:rsid w:val="00FE5B6E"/>
    <w:rsid w:val="00FE5CE2"/>
    <w:rsid w:val="00FE5FA2"/>
    <w:rsid w:val="00FE5FCC"/>
    <w:rsid w:val="00FE6611"/>
    <w:rsid w:val="00FE6898"/>
    <w:rsid w:val="00FE690E"/>
    <w:rsid w:val="00FE7033"/>
    <w:rsid w:val="00FE7363"/>
    <w:rsid w:val="00FE75FB"/>
    <w:rsid w:val="00FE7A28"/>
    <w:rsid w:val="00FF1427"/>
    <w:rsid w:val="00FF17A9"/>
    <w:rsid w:val="00FF20C5"/>
    <w:rsid w:val="00FF37B5"/>
    <w:rsid w:val="00FF593E"/>
    <w:rsid w:val="00FF6585"/>
    <w:rsid w:val="00FF665F"/>
    <w:rsid w:val="00FF7980"/>
    <w:rsid w:val="00FF7A3A"/>
    <w:rsid w:val="00FF7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977FB1"/>
  <w15:chartTrackingRefBased/>
  <w15:docId w15:val="{4B6FFFFE-782E-457B-8BD8-51EDCAA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A7612"/>
    <w:pPr>
      <w:widowControl w:val="0"/>
      <w:ind w:firstLineChars="200" w:firstLine="200"/>
    </w:pPr>
    <w:rPr>
      <w:rFonts w:ascii="Times New Roman" w:eastAsia="標楷體" w:hAnsi="Times New Roman"/>
    </w:rPr>
  </w:style>
  <w:style w:type="paragraph" w:styleId="1">
    <w:name w:val="heading 1"/>
    <w:basedOn w:val="a0"/>
    <w:next w:val="a0"/>
    <w:link w:val="10"/>
    <w:uiPriority w:val="9"/>
    <w:qFormat/>
    <w:rsid w:val="0006680C"/>
    <w:pPr>
      <w:keepNext/>
      <w:keepLines/>
      <w:spacing w:before="480" w:after="80"/>
      <w:ind w:firstLineChars="0" w:firstLine="0"/>
      <w:jc w:val="center"/>
      <w:outlineLvl w:val="0"/>
    </w:pPr>
    <w:rPr>
      <w:rFonts w:cstheme="majorBidi"/>
      <w:b/>
      <w:color w:val="000000" w:themeColor="text1"/>
      <w:sz w:val="40"/>
      <w:szCs w:val="48"/>
    </w:rPr>
  </w:style>
  <w:style w:type="paragraph" w:styleId="2">
    <w:name w:val="heading 2"/>
    <w:basedOn w:val="a0"/>
    <w:next w:val="a0"/>
    <w:link w:val="20"/>
    <w:uiPriority w:val="9"/>
    <w:unhideWhenUsed/>
    <w:qFormat/>
    <w:rsid w:val="001B4229"/>
    <w:pPr>
      <w:keepNext/>
      <w:keepLines/>
      <w:spacing w:before="160" w:after="80"/>
      <w:ind w:firstLineChars="0" w:firstLine="0"/>
      <w:outlineLvl w:val="1"/>
    </w:pPr>
    <w:rPr>
      <w:rFonts w:cstheme="majorBidi"/>
      <w:b/>
      <w:sz w:val="36"/>
      <w:szCs w:val="40"/>
    </w:rPr>
  </w:style>
  <w:style w:type="paragraph" w:styleId="3">
    <w:name w:val="heading 3"/>
    <w:basedOn w:val="a0"/>
    <w:next w:val="a0"/>
    <w:link w:val="30"/>
    <w:uiPriority w:val="9"/>
    <w:unhideWhenUsed/>
    <w:qFormat/>
    <w:rsid w:val="00F80CA5"/>
    <w:pPr>
      <w:keepNext/>
      <w:keepLines/>
      <w:spacing w:before="160" w:after="40" w:line="360" w:lineRule="auto"/>
      <w:ind w:firstLineChars="0" w:firstLine="0"/>
      <w:outlineLvl w:val="2"/>
    </w:pPr>
    <w:rPr>
      <w:rFonts w:cstheme="majorBidi"/>
      <w:b/>
      <w:sz w:val="32"/>
      <w:szCs w:val="32"/>
    </w:rPr>
  </w:style>
  <w:style w:type="paragraph" w:styleId="4">
    <w:name w:val="heading 4"/>
    <w:basedOn w:val="a0"/>
    <w:next w:val="a0"/>
    <w:link w:val="40"/>
    <w:uiPriority w:val="9"/>
    <w:semiHidden/>
    <w:unhideWhenUsed/>
    <w:qFormat/>
    <w:rsid w:val="009F48E2"/>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F48E2"/>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F48E2"/>
    <w:pPr>
      <w:keepNext/>
      <w:keepLines/>
      <w:spacing w:before="40" w:after="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F48E2"/>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F48E2"/>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F48E2"/>
    <w:pPr>
      <w:keepNext/>
      <w:keepLines/>
      <w:spacing w:before="40" w:after="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06680C"/>
    <w:rPr>
      <w:rFonts w:ascii="Times New Roman" w:eastAsia="標楷體" w:hAnsi="Times New Roman" w:cstheme="majorBidi"/>
      <w:b/>
      <w:color w:val="000000" w:themeColor="text1"/>
      <w:sz w:val="40"/>
      <w:szCs w:val="48"/>
    </w:rPr>
  </w:style>
  <w:style w:type="character" w:customStyle="1" w:styleId="20">
    <w:name w:val="標題 2 字元"/>
    <w:basedOn w:val="a1"/>
    <w:link w:val="2"/>
    <w:uiPriority w:val="9"/>
    <w:rsid w:val="001B4229"/>
    <w:rPr>
      <w:rFonts w:ascii="Times New Roman" w:eastAsia="標楷體" w:hAnsi="Times New Roman" w:cstheme="majorBidi"/>
      <w:b/>
      <w:sz w:val="36"/>
      <w:szCs w:val="40"/>
    </w:rPr>
  </w:style>
  <w:style w:type="character" w:customStyle="1" w:styleId="30">
    <w:name w:val="標題 3 字元"/>
    <w:basedOn w:val="a1"/>
    <w:link w:val="3"/>
    <w:uiPriority w:val="9"/>
    <w:rsid w:val="00F80CA5"/>
    <w:rPr>
      <w:rFonts w:ascii="Times New Roman" w:eastAsia="標楷體" w:hAnsi="Times New Roman" w:cstheme="majorBidi"/>
      <w:b/>
      <w:sz w:val="32"/>
      <w:szCs w:val="32"/>
    </w:rPr>
  </w:style>
  <w:style w:type="character" w:customStyle="1" w:styleId="40">
    <w:name w:val="標題 4 字元"/>
    <w:basedOn w:val="a1"/>
    <w:link w:val="4"/>
    <w:uiPriority w:val="9"/>
    <w:semiHidden/>
    <w:rsid w:val="009F48E2"/>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F48E2"/>
    <w:rPr>
      <w:rFonts w:eastAsiaTheme="majorEastAsia" w:cstheme="majorBidi"/>
      <w:color w:val="0F4761" w:themeColor="accent1" w:themeShade="BF"/>
    </w:rPr>
  </w:style>
  <w:style w:type="character" w:customStyle="1" w:styleId="60">
    <w:name w:val="標題 6 字元"/>
    <w:basedOn w:val="a1"/>
    <w:link w:val="6"/>
    <w:uiPriority w:val="9"/>
    <w:semiHidden/>
    <w:rsid w:val="009F48E2"/>
    <w:rPr>
      <w:rFonts w:eastAsiaTheme="majorEastAsia" w:cstheme="majorBidi"/>
      <w:color w:val="595959" w:themeColor="text1" w:themeTint="A6"/>
    </w:rPr>
  </w:style>
  <w:style w:type="character" w:customStyle="1" w:styleId="70">
    <w:name w:val="標題 7 字元"/>
    <w:basedOn w:val="a1"/>
    <w:link w:val="7"/>
    <w:uiPriority w:val="9"/>
    <w:semiHidden/>
    <w:rsid w:val="009F48E2"/>
    <w:rPr>
      <w:rFonts w:eastAsiaTheme="majorEastAsia" w:cstheme="majorBidi"/>
      <w:color w:val="595959" w:themeColor="text1" w:themeTint="A6"/>
    </w:rPr>
  </w:style>
  <w:style w:type="character" w:customStyle="1" w:styleId="80">
    <w:name w:val="標題 8 字元"/>
    <w:basedOn w:val="a1"/>
    <w:link w:val="8"/>
    <w:uiPriority w:val="9"/>
    <w:semiHidden/>
    <w:rsid w:val="009F48E2"/>
    <w:rPr>
      <w:rFonts w:eastAsiaTheme="majorEastAsia" w:cstheme="majorBidi"/>
      <w:color w:val="272727" w:themeColor="text1" w:themeTint="D8"/>
    </w:rPr>
  </w:style>
  <w:style w:type="character" w:customStyle="1" w:styleId="90">
    <w:name w:val="標題 9 字元"/>
    <w:basedOn w:val="a1"/>
    <w:link w:val="9"/>
    <w:uiPriority w:val="9"/>
    <w:semiHidden/>
    <w:rsid w:val="009F48E2"/>
    <w:rPr>
      <w:rFonts w:eastAsiaTheme="majorEastAsia" w:cstheme="majorBidi"/>
      <w:color w:val="272727" w:themeColor="text1" w:themeTint="D8"/>
    </w:rPr>
  </w:style>
  <w:style w:type="paragraph" w:styleId="a4">
    <w:name w:val="Title"/>
    <w:basedOn w:val="a0"/>
    <w:next w:val="a0"/>
    <w:link w:val="a5"/>
    <w:uiPriority w:val="10"/>
    <w:qFormat/>
    <w:rsid w:val="009F48E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F48E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F48E2"/>
    <w:pPr>
      <w:numPr>
        <w:ilvl w:val="1"/>
      </w:numPr>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F48E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F48E2"/>
    <w:pPr>
      <w:spacing w:before="160"/>
      <w:jc w:val="center"/>
    </w:pPr>
    <w:rPr>
      <w:i/>
      <w:iCs/>
      <w:color w:val="404040" w:themeColor="text1" w:themeTint="BF"/>
    </w:rPr>
  </w:style>
  <w:style w:type="character" w:customStyle="1" w:styleId="a9">
    <w:name w:val="引文 字元"/>
    <w:basedOn w:val="a1"/>
    <w:link w:val="a8"/>
    <w:uiPriority w:val="29"/>
    <w:rsid w:val="009F48E2"/>
    <w:rPr>
      <w:i/>
      <w:iCs/>
      <w:color w:val="404040" w:themeColor="text1" w:themeTint="BF"/>
    </w:rPr>
  </w:style>
  <w:style w:type="paragraph" w:styleId="aa">
    <w:name w:val="List Paragraph"/>
    <w:basedOn w:val="a0"/>
    <w:uiPriority w:val="34"/>
    <w:qFormat/>
    <w:rsid w:val="009F48E2"/>
    <w:pPr>
      <w:ind w:left="720"/>
      <w:contextualSpacing/>
    </w:pPr>
  </w:style>
  <w:style w:type="character" w:styleId="ab">
    <w:name w:val="Intense Emphasis"/>
    <w:basedOn w:val="a1"/>
    <w:uiPriority w:val="21"/>
    <w:qFormat/>
    <w:rsid w:val="009F48E2"/>
    <w:rPr>
      <w:i/>
      <w:iCs/>
      <w:color w:val="0F4761" w:themeColor="accent1" w:themeShade="BF"/>
    </w:rPr>
  </w:style>
  <w:style w:type="paragraph" w:styleId="ac">
    <w:name w:val="Intense Quote"/>
    <w:basedOn w:val="a0"/>
    <w:next w:val="a0"/>
    <w:link w:val="ad"/>
    <w:uiPriority w:val="30"/>
    <w:qFormat/>
    <w:rsid w:val="009F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F48E2"/>
    <w:rPr>
      <w:i/>
      <w:iCs/>
      <w:color w:val="0F4761" w:themeColor="accent1" w:themeShade="BF"/>
    </w:rPr>
  </w:style>
  <w:style w:type="character" w:styleId="ae">
    <w:name w:val="Intense Reference"/>
    <w:basedOn w:val="a1"/>
    <w:uiPriority w:val="32"/>
    <w:qFormat/>
    <w:rsid w:val="009F48E2"/>
    <w:rPr>
      <w:b/>
      <w:bCs/>
      <w:smallCaps/>
      <w:color w:val="0F4761" w:themeColor="accent1" w:themeShade="BF"/>
      <w:spacing w:val="5"/>
    </w:rPr>
  </w:style>
  <w:style w:type="character" w:styleId="af">
    <w:name w:val="Strong"/>
    <w:basedOn w:val="a1"/>
    <w:uiPriority w:val="22"/>
    <w:qFormat/>
    <w:rsid w:val="00542AA6"/>
    <w:rPr>
      <w:b/>
      <w:bCs/>
    </w:rPr>
  </w:style>
  <w:style w:type="paragraph" w:styleId="Web">
    <w:name w:val="Normal (Web)"/>
    <w:basedOn w:val="a0"/>
    <w:link w:val="Web0"/>
    <w:uiPriority w:val="99"/>
    <w:unhideWhenUsed/>
    <w:rsid w:val="00542AA6"/>
    <w:pPr>
      <w:widowControl/>
      <w:spacing w:before="100" w:beforeAutospacing="1" w:after="100" w:afterAutospacing="1" w:line="240" w:lineRule="auto"/>
    </w:pPr>
    <w:rPr>
      <w:rFonts w:ascii="新細明體" w:eastAsia="新細明體" w:hAnsi="新細明體" w:cs="新細明體"/>
      <w:kern w:val="0"/>
      <w14:ligatures w14:val="none"/>
    </w:rPr>
  </w:style>
  <w:style w:type="paragraph" w:styleId="af0">
    <w:name w:val="TOC Heading"/>
    <w:basedOn w:val="1"/>
    <w:next w:val="a0"/>
    <w:uiPriority w:val="39"/>
    <w:unhideWhenUsed/>
    <w:qFormat/>
    <w:rsid w:val="00430B97"/>
    <w:pPr>
      <w:widowControl/>
      <w:spacing w:before="240" w:after="0" w:line="259" w:lineRule="auto"/>
      <w:jc w:val="left"/>
      <w:outlineLvl w:val="9"/>
    </w:pPr>
    <w:rPr>
      <w:rFonts w:asciiTheme="majorHAnsi" w:eastAsiaTheme="majorEastAsia" w:hAnsiTheme="majorHAnsi"/>
      <w:b w:val="0"/>
      <w:color w:val="0F4761" w:themeColor="accent1" w:themeShade="BF"/>
      <w:kern w:val="0"/>
      <w:sz w:val="32"/>
      <w:szCs w:val="32"/>
      <w14:ligatures w14:val="none"/>
    </w:rPr>
  </w:style>
  <w:style w:type="paragraph" w:styleId="11">
    <w:name w:val="toc 1"/>
    <w:basedOn w:val="a0"/>
    <w:next w:val="a0"/>
    <w:autoRedefine/>
    <w:uiPriority w:val="39"/>
    <w:unhideWhenUsed/>
    <w:rsid w:val="00430B97"/>
  </w:style>
  <w:style w:type="paragraph" w:styleId="21">
    <w:name w:val="toc 2"/>
    <w:basedOn w:val="a0"/>
    <w:next w:val="a0"/>
    <w:autoRedefine/>
    <w:uiPriority w:val="39"/>
    <w:unhideWhenUsed/>
    <w:rsid w:val="00430B97"/>
    <w:pPr>
      <w:ind w:leftChars="200" w:left="480"/>
    </w:pPr>
  </w:style>
  <w:style w:type="paragraph" w:styleId="31">
    <w:name w:val="toc 3"/>
    <w:basedOn w:val="a0"/>
    <w:next w:val="a0"/>
    <w:autoRedefine/>
    <w:uiPriority w:val="39"/>
    <w:unhideWhenUsed/>
    <w:rsid w:val="00430B97"/>
    <w:pPr>
      <w:ind w:leftChars="400" w:left="960"/>
    </w:pPr>
  </w:style>
  <w:style w:type="character" w:styleId="af1">
    <w:name w:val="Hyperlink"/>
    <w:basedOn w:val="a1"/>
    <w:uiPriority w:val="99"/>
    <w:unhideWhenUsed/>
    <w:rsid w:val="00430B97"/>
    <w:rPr>
      <w:color w:val="467886" w:themeColor="hyperlink"/>
      <w:u w:val="single"/>
    </w:rPr>
  </w:style>
  <w:style w:type="paragraph" w:customStyle="1" w:styleId="unedit">
    <w:name w:val="unedit"/>
    <w:basedOn w:val="a0"/>
    <w:link w:val="unedit0"/>
    <w:qFormat/>
    <w:rsid w:val="00213DC9"/>
    <w:pPr>
      <w:ind w:firstLine="480"/>
    </w:pPr>
    <w:rPr>
      <w:color w:val="FF0000"/>
    </w:rPr>
  </w:style>
  <w:style w:type="character" w:customStyle="1" w:styleId="unedit0">
    <w:name w:val="unedit 字元"/>
    <w:basedOn w:val="a1"/>
    <w:link w:val="unedit"/>
    <w:rsid w:val="00213DC9"/>
    <w:rPr>
      <w:rFonts w:ascii="Times New Roman" w:eastAsia="標楷體" w:hAnsi="Times New Roman"/>
      <w:color w:val="FF0000"/>
    </w:rPr>
  </w:style>
  <w:style w:type="paragraph" w:styleId="af2">
    <w:name w:val="header"/>
    <w:basedOn w:val="a0"/>
    <w:link w:val="af3"/>
    <w:uiPriority w:val="99"/>
    <w:unhideWhenUsed/>
    <w:rsid w:val="00FB06EE"/>
    <w:pPr>
      <w:tabs>
        <w:tab w:val="center" w:pos="4153"/>
        <w:tab w:val="right" w:pos="8306"/>
      </w:tabs>
      <w:snapToGrid w:val="0"/>
    </w:pPr>
    <w:rPr>
      <w:sz w:val="20"/>
      <w:szCs w:val="20"/>
    </w:rPr>
  </w:style>
  <w:style w:type="character" w:customStyle="1" w:styleId="af3">
    <w:name w:val="頁首 字元"/>
    <w:basedOn w:val="a1"/>
    <w:link w:val="af2"/>
    <w:uiPriority w:val="99"/>
    <w:rsid w:val="00FB06EE"/>
    <w:rPr>
      <w:rFonts w:ascii="Times New Roman" w:eastAsia="標楷體" w:hAnsi="Times New Roman"/>
      <w:sz w:val="20"/>
      <w:szCs w:val="20"/>
    </w:rPr>
  </w:style>
  <w:style w:type="paragraph" w:styleId="af4">
    <w:name w:val="footer"/>
    <w:basedOn w:val="a0"/>
    <w:link w:val="af5"/>
    <w:uiPriority w:val="99"/>
    <w:unhideWhenUsed/>
    <w:rsid w:val="00FB06EE"/>
    <w:pPr>
      <w:tabs>
        <w:tab w:val="center" w:pos="4153"/>
        <w:tab w:val="right" w:pos="8306"/>
      </w:tabs>
      <w:snapToGrid w:val="0"/>
    </w:pPr>
    <w:rPr>
      <w:sz w:val="20"/>
      <w:szCs w:val="20"/>
    </w:rPr>
  </w:style>
  <w:style w:type="character" w:customStyle="1" w:styleId="af5">
    <w:name w:val="頁尾 字元"/>
    <w:basedOn w:val="a1"/>
    <w:link w:val="af4"/>
    <w:uiPriority w:val="99"/>
    <w:rsid w:val="00FB06EE"/>
    <w:rPr>
      <w:rFonts w:ascii="Times New Roman" w:eastAsia="標楷體" w:hAnsi="Times New Roman"/>
      <w:sz w:val="20"/>
      <w:szCs w:val="20"/>
    </w:rPr>
  </w:style>
  <w:style w:type="character" w:styleId="af6">
    <w:name w:val="annotation reference"/>
    <w:basedOn w:val="a1"/>
    <w:uiPriority w:val="99"/>
    <w:semiHidden/>
    <w:unhideWhenUsed/>
    <w:rsid w:val="00C17912"/>
    <w:rPr>
      <w:sz w:val="18"/>
      <w:szCs w:val="18"/>
    </w:rPr>
  </w:style>
  <w:style w:type="paragraph" w:styleId="af7">
    <w:name w:val="annotation text"/>
    <w:basedOn w:val="a0"/>
    <w:link w:val="af8"/>
    <w:uiPriority w:val="99"/>
    <w:unhideWhenUsed/>
    <w:rsid w:val="00C17912"/>
  </w:style>
  <w:style w:type="character" w:customStyle="1" w:styleId="af8">
    <w:name w:val="註解文字 字元"/>
    <w:basedOn w:val="a1"/>
    <w:link w:val="af7"/>
    <w:uiPriority w:val="99"/>
    <w:rsid w:val="00C17912"/>
    <w:rPr>
      <w:rFonts w:ascii="Times New Roman" w:eastAsia="標楷體" w:hAnsi="Times New Roman"/>
    </w:rPr>
  </w:style>
  <w:style w:type="paragraph" w:styleId="af9">
    <w:name w:val="annotation subject"/>
    <w:basedOn w:val="af7"/>
    <w:next w:val="af7"/>
    <w:link w:val="afa"/>
    <w:uiPriority w:val="99"/>
    <w:semiHidden/>
    <w:unhideWhenUsed/>
    <w:rsid w:val="00C17912"/>
    <w:rPr>
      <w:b/>
      <w:bCs/>
    </w:rPr>
  </w:style>
  <w:style w:type="character" w:customStyle="1" w:styleId="afa">
    <w:name w:val="註解主旨 字元"/>
    <w:basedOn w:val="af8"/>
    <w:link w:val="af9"/>
    <w:uiPriority w:val="99"/>
    <w:semiHidden/>
    <w:rsid w:val="00C17912"/>
    <w:rPr>
      <w:rFonts w:ascii="Times New Roman" w:eastAsia="標楷體" w:hAnsi="Times New Roman"/>
      <w:b/>
      <w:bCs/>
    </w:rPr>
  </w:style>
  <w:style w:type="character" w:styleId="afb">
    <w:name w:val="Unresolved Mention"/>
    <w:basedOn w:val="a1"/>
    <w:uiPriority w:val="99"/>
    <w:semiHidden/>
    <w:unhideWhenUsed/>
    <w:rsid w:val="00057614"/>
    <w:rPr>
      <w:color w:val="605E5C"/>
      <w:shd w:val="clear" w:color="auto" w:fill="E1DFDD"/>
    </w:rPr>
  </w:style>
  <w:style w:type="paragraph" w:customStyle="1" w:styleId="EndNoteBibliographyTitle">
    <w:name w:val="EndNote Bibliography Title"/>
    <w:basedOn w:val="a0"/>
    <w:link w:val="EndNoteBibliographyTitle0"/>
    <w:rsid w:val="00AC386F"/>
    <w:pPr>
      <w:spacing w:after="0"/>
      <w:jc w:val="center"/>
    </w:pPr>
    <w:rPr>
      <w:rFonts w:cs="Times New Roman"/>
      <w:noProof/>
    </w:rPr>
  </w:style>
  <w:style w:type="character" w:customStyle="1" w:styleId="EndNoteBibliographyTitle0">
    <w:name w:val="EndNote Bibliography Title 字元"/>
    <w:basedOn w:val="unedit0"/>
    <w:link w:val="EndNoteBibliographyTitle"/>
    <w:rsid w:val="00AC386F"/>
    <w:rPr>
      <w:rFonts w:ascii="Times New Roman" w:eastAsia="標楷體" w:hAnsi="Times New Roman" w:cs="Times New Roman"/>
      <w:noProof/>
      <w:color w:val="FF0000"/>
    </w:rPr>
  </w:style>
  <w:style w:type="paragraph" w:customStyle="1" w:styleId="EndNoteBibliography">
    <w:name w:val="EndNote Bibliography"/>
    <w:basedOn w:val="a0"/>
    <w:link w:val="EndNoteBibliography0"/>
    <w:rsid w:val="00AC386F"/>
    <w:pPr>
      <w:spacing w:line="240" w:lineRule="auto"/>
    </w:pPr>
    <w:rPr>
      <w:rFonts w:cs="Times New Roman"/>
      <w:noProof/>
    </w:rPr>
  </w:style>
  <w:style w:type="character" w:customStyle="1" w:styleId="EndNoteBibliography0">
    <w:name w:val="EndNote Bibliography 字元"/>
    <w:basedOn w:val="unedit0"/>
    <w:link w:val="EndNoteBibliography"/>
    <w:rsid w:val="00AC386F"/>
    <w:rPr>
      <w:rFonts w:ascii="Times New Roman" w:eastAsia="標楷體" w:hAnsi="Times New Roman" w:cs="Times New Roman"/>
      <w:noProof/>
      <w:color w:val="FF0000"/>
    </w:rPr>
  </w:style>
  <w:style w:type="paragraph" w:customStyle="1" w:styleId="afc">
    <w:name w:val="引用引用的中文"/>
    <w:basedOn w:val="a0"/>
    <w:link w:val="afd"/>
    <w:qFormat/>
    <w:rsid w:val="00143FB1"/>
    <w:pPr>
      <w:ind w:firstLineChars="0" w:firstLine="0"/>
    </w:pPr>
    <w:rPr>
      <w:color w:val="A02B93" w:themeColor="accent5"/>
      <w:u w:val="single"/>
    </w:rPr>
  </w:style>
  <w:style w:type="character" w:customStyle="1" w:styleId="afd">
    <w:name w:val="引用引用的中文 字元"/>
    <w:basedOn w:val="a1"/>
    <w:link w:val="afc"/>
    <w:rsid w:val="00143FB1"/>
    <w:rPr>
      <w:rFonts w:ascii="Times New Roman" w:eastAsia="標楷體" w:hAnsi="Times New Roman"/>
      <w:color w:val="A02B93" w:themeColor="accent5"/>
      <w:u w:val="single"/>
    </w:rPr>
  </w:style>
  <w:style w:type="paragraph" w:customStyle="1" w:styleId="afe">
    <w:name w:val="圖片擺放樣式"/>
    <w:basedOn w:val="a0"/>
    <w:link w:val="aff"/>
    <w:qFormat/>
    <w:rsid w:val="001A055E"/>
    <w:pPr>
      <w:ind w:firstLineChars="0" w:firstLine="0"/>
      <w:jc w:val="center"/>
    </w:pPr>
  </w:style>
  <w:style w:type="character" w:customStyle="1" w:styleId="aff">
    <w:name w:val="圖片擺放樣式 字元"/>
    <w:basedOn w:val="a1"/>
    <w:link w:val="afe"/>
    <w:rsid w:val="001A055E"/>
    <w:rPr>
      <w:rFonts w:ascii="Times New Roman" w:eastAsia="標楷體" w:hAnsi="Times New Roman"/>
    </w:rPr>
  </w:style>
  <w:style w:type="table" w:styleId="aff0">
    <w:name w:val="Table Grid"/>
    <w:basedOn w:val="a2"/>
    <w:uiPriority w:val="39"/>
    <w:rsid w:val="001F6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a1"/>
    <w:rsid w:val="005908F7"/>
  </w:style>
  <w:style w:type="character" w:styleId="aff1">
    <w:name w:val="FollowedHyperlink"/>
    <w:basedOn w:val="a1"/>
    <w:uiPriority w:val="99"/>
    <w:semiHidden/>
    <w:unhideWhenUsed/>
    <w:rsid w:val="00F54CEE"/>
    <w:rPr>
      <w:color w:val="96607D" w:themeColor="followedHyperlink"/>
      <w:u w:val="single"/>
    </w:rPr>
  </w:style>
  <w:style w:type="paragraph" w:styleId="aff2">
    <w:name w:val="Revision"/>
    <w:hidden/>
    <w:uiPriority w:val="99"/>
    <w:semiHidden/>
    <w:rsid w:val="00F54CEE"/>
    <w:pPr>
      <w:spacing w:after="0" w:line="240" w:lineRule="auto"/>
    </w:pPr>
    <w:rPr>
      <w:rFonts w:ascii="Times New Roman" w:eastAsia="標楷體" w:hAnsi="Times New Roman"/>
    </w:rPr>
  </w:style>
  <w:style w:type="paragraph" w:customStyle="1" w:styleId="aff3">
    <w:name w:val="訪談內容"/>
    <w:basedOn w:val="Web"/>
    <w:link w:val="aff4"/>
    <w:qFormat/>
    <w:rsid w:val="009E0DDC"/>
    <w:pPr>
      <w:spacing w:before="0" w:beforeAutospacing="0" w:after="160" w:afterAutospacing="0" w:line="278" w:lineRule="auto"/>
      <w:ind w:leftChars="150" w:left="150" w:rightChars="150" w:right="150"/>
      <w:jc w:val="both"/>
    </w:pPr>
    <w:rPr>
      <w:rFonts w:ascii="標楷體" w:eastAsia="標楷體" w:hAnsi="標楷體"/>
      <w:i/>
      <w:iCs/>
      <w:color w:val="A61C00"/>
    </w:rPr>
  </w:style>
  <w:style w:type="character" w:customStyle="1" w:styleId="Web0">
    <w:name w:val="內文 (Web) 字元"/>
    <w:basedOn w:val="a1"/>
    <w:link w:val="Web"/>
    <w:uiPriority w:val="99"/>
    <w:rsid w:val="004164D9"/>
    <w:rPr>
      <w:rFonts w:ascii="新細明體" w:eastAsia="新細明體" w:hAnsi="新細明體" w:cs="新細明體"/>
      <w:kern w:val="0"/>
      <w14:ligatures w14:val="none"/>
    </w:rPr>
  </w:style>
  <w:style w:type="character" w:customStyle="1" w:styleId="aff4">
    <w:name w:val="訪談內容 字元"/>
    <w:basedOn w:val="Web0"/>
    <w:link w:val="aff3"/>
    <w:rsid w:val="009E0DDC"/>
    <w:rPr>
      <w:rFonts w:ascii="標楷體" w:eastAsia="標楷體" w:hAnsi="標楷體" w:cs="新細明體"/>
      <w:i/>
      <w:iCs/>
      <w:color w:val="A61C00"/>
      <w:kern w:val="0"/>
      <w14:ligatures w14:val="none"/>
    </w:rPr>
  </w:style>
  <w:style w:type="paragraph" w:customStyle="1" w:styleId="aff5">
    <w:name w:val="訪談內容標題"/>
    <w:basedOn w:val="aff3"/>
    <w:link w:val="aff6"/>
    <w:rsid w:val="000A2AB4"/>
    <w:pPr>
      <w:ind w:hanging="480"/>
    </w:pPr>
    <w:rPr>
      <w:b/>
      <w:bCs/>
    </w:rPr>
  </w:style>
  <w:style w:type="character" w:customStyle="1" w:styleId="aff6">
    <w:name w:val="訪談內容標題 字元"/>
    <w:basedOn w:val="aff4"/>
    <w:link w:val="aff5"/>
    <w:rsid w:val="000A2AB4"/>
    <w:rPr>
      <w:rFonts w:ascii="標楷體" w:eastAsia="標楷體" w:hAnsi="標楷體" w:cs="新細明體"/>
      <w:b/>
      <w:bCs/>
      <w:i/>
      <w:iCs/>
      <w:color w:val="A61C00"/>
      <w:kern w:val="0"/>
      <w14:ligatures w14:val="none"/>
    </w:rPr>
  </w:style>
  <w:style w:type="paragraph" w:customStyle="1" w:styleId="a">
    <w:name w:val="訪談標題"/>
    <w:basedOn w:val="a0"/>
    <w:link w:val="aff7"/>
    <w:qFormat/>
    <w:rsid w:val="00410D6D"/>
    <w:pPr>
      <w:numPr>
        <w:numId w:val="88"/>
      </w:numPr>
      <w:ind w:firstLineChars="0" w:firstLine="0"/>
    </w:pPr>
    <w:rPr>
      <w:b/>
      <w:bCs/>
      <w:color w:val="0070C0"/>
      <w:u w:color="FF0000"/>
    </w:rPr>
  </w:style>
  <w:style w:type="character" w:customStyle="1" w:styleId="aff7">
    <w:name w:val="訪談標題 字元"/>
    <w:basedOn w:val="a1"/>
    <w:link w:val="a"/>
    <w:rsid w:val="00410D6D"/>
    <w:rPr>
      <w:rFonts w:ascii="Times New Roman" w:eastAsia="標楷體" w:hAnsi="Times New Roman"/>
      <w:b/>
      <w:bCs/>
      <w:color w:val="0070C0"/>
      <w:u w:color="FF0000"/>
    </w:rPr>
  </w:style>
  <w:style w:type="paragraph" w:customStyle="1" w:styleId="aff8">
    <w:name w:val="沒有縮排的內文"/>
    <w:basedOn w:val="a0"/>
    <w:link w:val="aff9"/>
    <w:qFormat/>
    <w:rsid w:val="00BA7612"/>
    <w:pPr>
      <w:widowControl/>
      <w:spacing w:after="0"/>
      <w:ind w:firstLineChars="0" w:firstLine="0"/>
      <w:jc w:val="both"/>
    </w:pPr>
  </w:style>
  <w:style w:type="character" w:customStyle="1" w:styleId="aff9">
    <w:name w:val="沒有縮排的內文 字元"/>
    <w:basedOn w:val="a1"/>
    <w:link w:val="aff8"/>
    <w:rsid w:val="00BA7612"/>
    <w:rPr>
      <w:rFonts w:ascii="Times New Roman" w:eastAsia="標楷體" w:hAnsi="Times New Roman"/>
    </w:rPr>
  </w:style>
  <w:style w:type="character" w:styleId="affa">
    <w:name w:val="Emphasis"/>
    <w:basedOn w:val="a1"/>
    <w:uiPriority w:val="20"/>
    <w:qFormat/>
    <w:rsid w:val="00960AF9"/>
    <w:rPr>
      <w:i/>
      <w:iCs/>
    </w:rPr>
  </w:style>
  <w:style w:type="paragraph" w:customStyle="1" w:styleId="affb">
    <w:name w:val="表標題"/>
    <w:basedOn w:val="2"/>
    <w:next w:val="aff3"/>
    <w:link w:val="affc"/>
    <w:qFormat/>
    <w:rsid w:val="006E4544"/>
    <w:pPr>
      <w:jc w:val="center"/>
    </w:pPr>
    <w:rPr>
      <w:sz w:val="24"/>
      <w:szCs w:val="24"/>
    </w:rPr>
  </w:style>
  <w:style w:type="character" w:customStyle="1" w:styleId="affc">
    <w:name w:val="表標題 字元"/>
    <w:basedOn w:val="20"/>
    <w:link w:val="affb"/>
    <w:rsid w:val="006E4544"/>
    <w:rPr>
      <w:rFonts w:ascii="Times New Roman" w:eastAsia="標楷體" w:hAnsi="Times New Roman" w:cstheme="majorBidi"/>
      <w:b/>
      <w:sz w:val="36"/>
      <w:szCs w:val="40"/>
    </w:rPr>
  </w:style>
  <w:style w:type="paragraph" w:styleId="affd">
    <w:name w:val="Date"/>
    <w:basedOn w:val="a0"/>
    <w:next w:val="a0"/>
    <w:link w:val="affe"/>
    <w:uiPriority w:val="99"/>
    <w:semiHidden/>
    <w:unhideWhenUsed/>
    <w:rsid w:val="00C25768"/>
    <w:pPr>
      <w:jc w:val="right"/>
    </w:pPr>
  </w:style>
  <w:style w:type="character" w:customStyle="1" w:styleId="affe">
    <w:name w:val="日期 字元"/>
    <w:basedOn w:val="a1"/>
    <w:link w:val="affd"/>
    <w:uiPriority w:val="99"/>
    <w:semiHidden/>
    <w:rsid w:val="00C25768"/>
    <w:rPr>
      <w:rFonts w:ascii="Times New Roman" w:eastAsia="標楷體"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3337">
      <w:bodyDiv w:val="1"/>
      <w:marLeft w:val="0"/>
      <w:marRight w:val="0"/>
      <w:marTop w:val="0"/>
      <w:marBottom w:val="0"/>
      <w:divBdr>
        <w:top w:val="none" w:sz="0" w:space="0" w:color="auto"/>
        <w:left w:val="none" w:sz="0" w:space="0" w:color="auto"/>
        <w:bottom w:val="none" w:sz="0" w:space="0" w:color="auto"/>
        <w:right w:val="none" w:sz="0" w:space="0" w:color="auto"/>
      </w:divBdr>
    </w:div>
    <w:div w:id="14581289">
      <w:bodyDiv w:val="1"/>
      <w:marLeft w:val="0"/>
      <w:marRight w:val="0"/>
      <w:marTop w:val="0"/>
      <w:marBottom w:val="0"/>
      <w:divBdr>
        <w:top w:val="none" w:sz="0" w:space="0" w:color="auto"/>
        <w:left w:val="none" w:sz="0" w:space="0" w:color="auto"/>
        <w:bottom w:val="none" w:sz="0" w:space="0" w:color="auto"/>
        <w:right w:val="none" w:sz="0" w:space="0" w:color="auto"/>
      </w:divBdr>
    </w:div>
    <w:div w:id="19551660">
      <w:bodyDiv w:val="1"/>
      <w:marLeft w:val="0"/>
      <w:marRight w:val="0"/>
      <w:marTop w:val="0"/>
      <w:marBottom w:val="0"/>
      <w:divBdr>
        <w:top w:val="none" w:sz="0" w:space="0" w:color="auto"/>
        <w:left w:val="none" w:sz="0" w:space="0" w:color="auto"/>
        <w:bottom w:val="none" w:sz="0" w:space="0" w:color="auto"/>
        <w:right w:val="none" w:sz="0" w:space="0" w:color="auto"/>
      </w:divBdr>
    </w:div>
    <w:div w:id="37977530">
      <w:bodyDiv w:val="1"/>
      <w:marLeft w:val="0"/>
      <w:marRight w:val="0"/>
      <w:marTop w:val="0"/>
      <w:marBottom w:val="0"/>
      <w:divBdr>
        <w:top w:val="none" w:sz="0" w:space="0" w:color="auto"/>
        <w:left w:val="none" w:sz="0" w:space="0" w:color="auto"/>
        <w:bottom w:val="none" w:sz="0" w:space="0" w:color="auto"/>
        <w:right w:val="none" w:sz="0" w:space="0" w:color="auto"/>
      </w:divBdr>
    </w:div>
    <w:div w:id="42095840">
      <w:bodyDiv w:val="1"/>
      <w:marLeft w:val="0"/>
      <w:marRight w:val="0"/>
      <w:marTop w:val="0"/>
      <w:marBottom w:val="0"/>
      <w:divBdr>
        <w:top w:val="none" w:sz="0" w:space="0" w:color="auto"/>
        <w:left w:val="none" w:sz="0" w:space="0" w:color="auto"/>
        <w:bottom w:val="none" w:sz="0" w:space="0" w:color="auto"/>
        <w:right w:val="none" w:sz="0" w:space="0" w:color="auto"/>
      </w:divBdr>
    </w:div>
    <w:div w:id="42557265">
      <w:bodyDiv w:val="1"/>
      <w:marLeft w:val="0"/>
      <w:marRight w:val="0"/>
      <w:marTop w:val="0"/>
      <w:marBottom w:val="0"/>
      <w:divBdr>
        <w:top w:val="none" w:sz="0" w:space="0" w:color="auto"/>
        <w:left w:val="none" w:sz="0" w:space="0" w:color="auto"/>
        <w:bottom w:val="none" w:sz="0" w:space="0" w:color="auto"/>
        <w:right w:val="none" w:sz="0" w:space="0" w:color="auto"/>
      </w:divBdr>
    </w:div>
    <w:div w:id="43065499">
      <w:bodyDiv w:val="1"/>
      <w:marLeft w:val="0"/>
      <w:marRight w:val="0"/>
      <w:marTop w:val="0"/>
      <w:marBottom w:val="0"/>
      <w:divBdr>
        <w:top w:val="none" w:sz="0" w:space="0" w:color="auto"/>
        <w:left w:val="none" w:sz="0" w:space="0" w:color="auto"/>
        <w:bottom w:val="none" w:sz="0" w:space="0" w:color="auto"/>
        <w:right w:val="none" w:sz="0" w:space="0" w:color="auto"/>
      </w:divBdr>
    </w:div>
    <w:div w:id="44334397">
      <w:bodyDiv w:val="1"/>
      <w:marLeft w:val="0"/>
      <w:marRight w:val="0"/>
      <w:marTop w:val="0"/>
      <w:marBottom w:val="0"/>
      <w:divBdr>
        <w:top w:val="none" w:sz="0" w:space="0" w:color="auto"/>
        <w:left w:val="none" w:sz="0" w:space="0" w:color="auto"/>
        <w:bottom w:val="none" w:sz="0" w:space="0" w:color="auto"/>
        <w:right w:val="none" w:sz="0" w:space="0" w:color="auto"/>
      </w:divBdr>
    </w:div>
    <w:div w:id="46688558">
      <w:bodyDiv w:val="1"/>
      <w:marLeft w:val="0"/>
      <w:marRight w:val="0"/>
      <w:marTop w:val="0"/>
      <w:marBottom w:val="0"/>
      <w:divBdr>
        <w:top w:val="none" w:sz="0" w:space="0" w:color="auto"/>
        <w:left w:val="none" w:sz="0" w:space="0" w:color="auto"/>
        <w:bottom w:val="none" w:sz="0" w:space="0" w:color="auto"/>
        <w:right w:val="none" w:sz="0" w:space="0" w:color="auto"/>
      </w:divBdr>
    </w:div>
    <w:div w:id="47070290">
      <w:bodyDiv w:val="1"/>
      <w:marLeft w:val="0"/>
      <w:marRight w:val="0"/>
      <w:marTop w:val="0"/>
      <w:marBottom w:val="0"/>
      <w:divBdr>
        <w:top w:val="none" w:sz="0" w:space="0" w:color="auto"/>
        <w:left w:val="none" w:sz="0" w:space="0" w:color="auto"/>
        <w:bottom w:val="none" w:sz="0" w:space="0" w:color="auto"/>
        <w:right w:val="none" w:sz="0" w:space="0" w:color="auto"/>
      </w:divBdr>
    </w:div>
    <w:div w:id="50076121">
      <w:bodyDiv w:val="1"/>
      <w:marLeft w:val="0"/>
      <w:marRight w:val="0"/>
      <w:marTop w:val="0"/>
      <w:marBottom w:val="0"/>
      <w:divBdr>
        <w:top w:val="none" w:sz="0" w:space="0" w:color="auto"/>
        <w:left w:val="none" w:sz="0" w:space="0" w:color="auto"/>
        <w:bottom w:val="none" w:sz="0" w:space="0" w:color="auto"/>
        <w:right w:val="none" w:sz="0" w:space="0" w:color="auto"/>
      </w:divBdr>
    </w:div>
    <w:div w:id="50271771">
      <w:bodyDiv w:val="1"/>
      <w:marLeft w:val="0"/>
      <w:marRight w:val="0"/>
      <w:marTop w:val="0"/>
      <w:marBottom w:val="0"/>
      <w:divBdr>
        <w:top w:val="none" w:sz="0" w:space="0" w:color="auto"/>
        <w:left w:val="none" w:sz="0" w:space="0" w:color="auto"/>
        <w:bottom w:val="none" w:sz="0" w:space="0" w:color="auto"/>
        <w:right w:val="none" w:sz="0" w:space="0" w:color="auto"/>
      </w:divBdr>
    </w:div>
    <w:div w:id="51395223">
      <w:bodyDiv w:val="1"/>
      <w:marLeft w:val="0"/>
      <w:marRight w:val="0"/>
      <w:marTop w:val="0"/>
      <w:marBottom w:val="0"/>
      <w:divBdr>
        <w:top w:val="none" w:sz="0" w:space="0" w:color="auto"/>
        <w:left w:val="none" w:sz="0" w:space="0" w:color="auto"/>
        <w:bottom w:val="none" w:sz="0" w:space="0" w:color="auto"/>
        <w:right w:val="none" w:sz="0" w:space="0" w:color="auto"/>
      </w:divBdr>
    </w:div>
    <w:div w:id="67381950">
      <w:bodyDiv w:val="1"/>
      <w:marLeft w:val="0"/>
      <w:marRight w:val="0"/>
      <w:marTop w:val="0"/>
      <w:marBottom w:val="0"/>
      <w:divBdr>
        <w:top w:val="none" w:sz="0" w:space="0" w:color="auto"/>
        <w:left w:val="none" w:sz="0" w:space="0" w:color="auto"/>
        <w:bottom w:val="none" w:sz="0" w:space="0" w:color="auto"/>
        <w:right w:val="none" w:sz="0" w:space="0" w:color="auto"/>
      </w:divBdr>
    </w:div>
    <w:div w:id="74522093">
      <w:bodyDiv w:val="1"/>
      <w:marLeft w:val="0"/>
      <w:marRight w:val="0"/>
      <w:marTop w:val="0"/>
      <w:marBottom w:val="0"/>
      <w:divBdr>
        <w:top w:val="none" w:sz="0" w:space="0" w:color="auto"/>
        <w:left w:val="none" w:sz="0" w:space="0" w:color="auto"/>
        <w:bottom w:val="none" w:sz="0" w:space="0" w:color="auto"/>
        <w:right w:val="none" w:sz="0" w:space="0" w:color="auto"/>
      </w:divBdr>
    </w:div>
    <w:div w:id="76174835">
      <w:bodyDiv w:val="1"/>
      <w:marLeft w:val="0"/>
      <w:marRight w:val="0"/>
      <w:marTop w:val="0"/>
      <w:marBottom w:val="0"/>
      <w:divBdr>
        <w:top w:val="none" w:sz="0" w:space="0" w:color="auto"/>
        <w:left w:val="none" w:sz="0" w:space="0" w:color="auto"/>
        <w:bottom w:val="none" w:sz="0" w:space="0" w:color="auto"/>
        <w:right w:val="none" w:sz="0" w:space="0" w:color="auto"/>
      </w:divBdr>
    </w:div>
    <w:div w:id="76639396">
      <w:bodyDiv w:val="1"/>
      <w:marLeft w:val="0"/>
      <w:marRight w:val="0"/>
      <w:marTop w:val="0"/>
      <w:marBottom w:val="0"/>
      <w:divBdr>
        <w:top w:val="none" w:sz="0" w:space="0" w:color="auto"/>
        <w:left w:val="none" w:sz="0" w:space="0" w:color="auto"/>
        <w:bottom w:val="none" w:sz="0" w:space="0" w:color="auto"/>
        <w:right w:val="none" w:sz="0" w:space="0" w:color="auto"/>
      </w:divBdr>
    </w:div>
    <w:div w:id="97339578">
      <w:bodyDiv w:val="1"/>
      <w:marLeft w:val="0"/>
      <w:marRight w:val="0"/>
      <w:marTop w:val="0"/>
      <w:marBottom w:val="0"/>
      <w:divBdr>
        <w:top w:val="none" w:sz="0" w:space="0" w:color="auto"/>
        <w:left w:val="none" w:sz="0" w:space="0" w:color="auto"/>
        <w:bottom w:val="none" w:sz="0" w:space="0" w:color="auto"/>
        <w:right w:val="none" w:sz="0" w:space="0" w:color="auto"/>
      </w:divBdr>
    </w:div>
    <w:div w:id="102846995">
      <w:bodyDiv w:val="1"/>
      <w:marLeft w:val="0"/>
      <w:marRight w:val="0"/>
      <w:marTop w:val="0"/>
      <w:marBottom w:val="0"/>
      <w:divBdr>
        <w:top w:val="none" w:sz="0" w:space="0" w:color="auto"/>
        <w:left w:val="none" w:sz="0" w:space="0" w:color="auto"/>
        <w:bottom w:val="none" w:sz="0" w:space="0" w:color="auto"/>
        <w:right w:val="none" w:sz="0" w:space="0" w:color="auto"/>
      </w:divBdr>
    </w:div>
    <w:div w:id="115685416">
      <w:bodyDiv w:val="1"/>
      <w:marLeft w:val="0"/>
      <w:marRight w:val="0"/>
      <w:marTop w:val="0"/>
      <w:marBottom w:val="0"/>
      <w:divBdr>
        <w:top w:val="none" w:sz="0" w:space="0" w:color="auto"/>
        <w:left w:val="none" w:sz="0" w:space="0" w:color="auto"/>
        <w:bottom w:val="none" w:sz="0" w:space="0" w:color="auto"/>
        <w:right w:val="none" w:sz="0" w:space="0" w:color="auto"/>
      </w:divBdr>
      <w:divsChild>
        <w:div w:id="2136899500">
          <w:marLeft w:val="0"/>
          <w:marRight w:val="0"/>
          <w:marTop w:val="0"/>
          <w:marBottom w:val="0"/>
          <w:divBdr>
            <w:top w:val="none" w:sz="0" w:space="0" w:color="auto"/>
            <w:left w:val="none" w:sz="0" w:space="0" w:color="auto"/>
            <w:bottom w:val="none" w:sz="0" w:space="0" w:color="auto"/>
            <w:right w:val="none" w:sz="0" w:space="0" w:color="auto"/>
          </w:divBdr>
        </w:div>
      </w:divsChild>
    </w:div>
    <w:div w:id="119350655">
      <w:bodyDiv w:val="1"/>
      <w:marLeft w:val="0"/>
      <w:marRight w:val="0"/>
      <w:marTop w:val="0"/>
      <w:marBottom w:val="0"/>
      <w:divBdr>
        <w:top w:val="none" w:sz="0" w:space="0" w:color="auto"/>
        <w:left w:val="none" w:sz="0" w:space="0" w:color="auto"/>
        <w:bottom w:val="none" w:sz="0" w:space="0" w:color="auto"/>
        <w:right w:val="none" w:sz="0" w:space="0" w:color="auto"/>
      </w:divBdr>
    </w:div>
    <w:div w:id="128058593">
      <w:bodyDiv w:val="1"/>
      <w:marLeft w:val="0"/>
      <w:marRight w:val="0"/>
      <w:marTop w:val="0"/>
      <w:marBottom w:val="0"/>
      <w:divBdr>
        <w:top w:val="none" w:sz="0" w:space="0" w:color="auto"/>
        <w:left w:val="none" w:sz="0" w:space="0" w:color="auto"/>
        <w:bottom w:val="none" w:sz="0" w:space="0" w:color="auto"/>
        <w:right w:val="none" w:sz="0" w:space="0" w:color="auto"/>
      </w:divBdr>
    </w:div>
    <w:div w:id="135077315">
      <w:bodyDiv w:val="1"/>
      <w:marLeft w:val="0"/>
      <w:marRight w:val="0"/>
      <w:marTop w:val="0"/>
      <w:marBottom w:val="0"/>
      <w:divBdr>
        <w:top w:val="none" w:sz="0" w:space="0" w:color="auto"/>
        <w:left w:val="none" w:sz="0" w:space="0" w:color="auto"/>
        <w:bottom w:val="none" w:sz="0" w:space="0" w:color="auto"/>
        <w:right w:val="none" w:sz="0" w:space="0" w:color="auto"/>
      </w:divBdr>
    </w:div>
    <w:div w:id="136604677">
      <w:bodyDiv w:val="1"/>
      <w:marLeft w:val="0"/>
      <w:marRight w:val="0"/>
      <w:marTop w:val="0"/>
      <w:marBottom w:val="0"/>
      <w:divBdr>
        <w:top w:val="none" w:sz="0" w:space="0" w:color="auto"/>
        <w:left w:val="none" w:sz="0" w:space="0" w:color="auto"/>
        <w:bottom w:val="none" w:sz="0" w:space="0" w:color="auto"/>
        <w:right w:val="none" w:sz="0" w:space="0" w:color="auto"/>
      </w:divBdr>
    </w:div>
    <w:div w:id="160968203">
      <w:bodyDiv w:val="1"/>
      <w:marLeft w:val="0"/>
      <w:marRight w:val="0"/>
      <w:marTop w:val="0"/>
      <w:marBottom w:val="0"/>
      <w:divBdr>
        <w:top w:val="none" w:sz="0" w:space="0" w:color="auto"/>
        <w:left w:val="none" w:sz="0" w:space="0" w:color="auto"/>
        <w:bottom w:val="none" w:sz="0" w:space="0" w:color="auto"/>
        <w:right w:val="none" w:sz="0" w:space="0" w:color="auto"/>
      </w:divBdr>
    </w:div>
    <w:div w:id="165092350">
      <w:bodyDiv w:val="1"/>
      <w:marLeft w:val="0"/>
      <w:marRight w:val="0"/>
      <w:marTop w:val="0"/>
      <w:marBottom w:val="0"/>
      <w:divBdr>
        <w:top w:val="none" w:sz="0" w:space="0" w:color="auto"/>
        <w:left w:val="none" w:sz="0" w:space="0" w:color="auto"/>
        <w:bottom w:val="none" w:sz="0" w:space="0" w:color="auto"/>
        <w:right w:val="none" w:sz="0" w:space="0" w:color="auto"/>
      </w:divBdr>
    </w:div>
    <w:div w:id="174853458">
      <w:bodyDiv w:val="1"/>
      <w:marLeft w:val="0"/>
      <w:marRight w:val="0"/>
      <w:marTop w:val="0"/>
      <w:marBottom w:val="0"/>
      <w:divBdr>
        <w:top w:val="none" w:sz="0" w:space="0" w:color="auto"/>
        <w:left w:val="none" w:sz="0" w:space="0" w:color="auto"/>
        <w:bottom w:val="none" w:sz="0" w:space="0" w:color="auto"/>
        <w:right w:val="none" w:sz="0" w:space="0" w:color="auto"/>
      </w:divBdr>
    </w:div>
    <w:div w:id="188565939">
      <w:bodyDiv w:val="1"/>
      <w:marLeft w:val="0"/>
      <w:marRight w:val="0"/>
      <w:marTop w:val="0"/>
      <w:marBottom w:val="0"/>
      <w:divBdr>
        <w:top w:val="none" w:sz="0" w:space="0" w:color="auto"/>
        <w:left w:val="none" w:sz="0" w:space="0" w:color="auto"/>
        <w:bottom w:val="none" w:sz="0" w:space="0" w:color="auto"/>
        <w:right w:val="none" w:sz="0" w:space="0" w:color="auto"/>
      </w:divBdr>
    </w:div>
    <w:div w:id="205027695">
      <w:bodyDiv w:val="1"/>
      <w:marLeft w:val="0"/>
      <w:marRight w:val="0"/>
      <w:marTop w:val="0"/>
      <w:marBottom w:val="0"/>
      <w:divBdr>
        <w:top w:val="none" w:sz="0" w:space="0" w:color="auto"/>
        <w:left w:val="none" w:sz="0" w:space="0" w:color="auto"/>
        <w:bottom w:val="none" w:sz="0" w:space="0" w:color="auto"/>
        <w:right w:val="none" w:sz="0" w:space="0" w:color="auto"/>
      </w:divBdr>
    </w:div>
    <w:div w:id="209653541">
      <w:bodyDiv w:val="1"/>
      <w:marLeft w:val="0"/>
      <w:marRight w:val="0"/>
      <w:marTop w:val="0"/>
      <w:marBottom w:val="0"/>
      <w:divBdr>
        <w:top w:val="none" w:sz="0" w:space="0" w:color="auto"/>
        <w:left w:val="none" w:sz="0" w:space="0" w:color="auto"/>
        <w:bottom w:val="none" w:sz="0" w:space="0" w:color="auto"/>
        <w:right w:val="none" w:sz="0" w:space="0" w:color="auto"/>
      </w:divBdr>
    </w:div>
    <w:div w:id="209729179">
      <w:bodyDiv w:val="1"/>
      <w:marLeft w:val="0"/>
      <w:marRight w:val="0"/>
      <w:marTop w:val="0"/>
      <w:marBottom w:val="0"/>
      <w:divBdr>
        <w:top w:val="none" w:sz="0" w:space="0" w:color="auto"/>
        <w:left w:val="none" w:sz="0" w:space="0" w:color="auto"/>
        <w:bottom w:val="none" w:sz="0" w:space="0" w:color="auto"/>
        <w:right w:val="none" w:sz="0" w:space="0" w:color="auto"/>
      </w:divBdr>
    </w:div>
    <w:div w:id="211425155">
      <w:bodyDiv w:val="1"/>
      <w:marLeft w:val="0"/>
      <w:marRight w:val="0"/>
      <w:marTop w:val="0"/>
      <w:marBottom w:val="0"/>
      <w:divBdr>
        <w:top w:val="none" w:sz="0" w:space="0" w:color="auto"/>
        <w:left w:val="none" w:sz="0" w:space="0" w:color="auto"/>
        <w:bottom w:val="none" w:sz="0" w:space="0" w:color="auto"/>
        <w:right w:val="none" w:sz="0" w:space="0" w:color="auto"/>
      </w:divBdr>
    </w:div>
    <w:div w:id="214242100">
      <w:bodyDiv w:val="1"/>
      <w:marLeft w:val="0"/>
      <w:marRight w:val="0"/>
      <w:marTop w:val="0"/>
      <w:marBottom w:val="0"/>
      <w:divBdr>
        <w:top w:val="none" w:sz="0" w:space="0" w:color="auto"/>
        <w:left w:val="none" w:sz="0" w:space="0" w:color="auto"/>
        <w:bottom w:val="none" w:sz="0" w:space="0" w:color="auto"/>
        <w:right w:val="none" w:sz="0" w:space="0" w:color="auto"/>
      </w:divBdr>
    </w:div>
    <w:div w:id="218171997">
      <w:bodyDiv w:val="1"/>
      <w:marLeft w:val="0"/>
      <w:marRight w:val="0"/>
      <w:marTop w:val="0"/>
      <w:marBottom w:val="0"/>
      <w:divBdr>
        <w:top w:val="none" w:sz="0" w:space="0" w:color="auto"/>
        <w:left w:val="none" w:sz="0" w:space="0" w:color="auto"/>
        <w:bottom w:val="none" w:sz="0" w:space="0" w:color="auto"/>
        <w:right w:val="none" w:sz="0" w:space="0" w:color="auto"/>
      </w:divBdr>
    </w:div>
    <w:div w:id="237642518">
      <w:bodyDiv w:val="1"/>
      <w:marLeft w:val="0"/>
      <w:marRight w:val="0"/>
      <w:marTop w:val="0"/>
      <w:marBottom w:val="0"/>
      <w:divBdr>
        <w:top w:val="none" w:sz="0" w:space="0" w:color="auto"/>
        <w:left w:val="none" w:sz="0" w:space="0" w:color="auto"/>
        <w:bottom w:val="none" w:sz="0" w:space="0" w:color="auto"/>
        <w:right w:val="none" w:sz="0" w:space="0" w:color="auto"/>
      </w:divBdr>
      <w:divsChild>
        <w:div w:id="685791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882525">
      <w:bodyDiv w:val="1"/>
      <w:marLeft w:val="0"/>
      <w:marRight w:val="0"/>
      <w:marTop w:val="0"/>
      <w:marBottom w:val="0"/>
      <w:divBdr>
        <w:top w:val="none" w:sz="0" w:space="0" w:color="auto"/>
        <w:left w:val="none" w:sz="0" w:space="0" w:color="auto"/>
        <w:bottom w:val="none" w:sz="0" w:space="0" w:color="auto"/>
        <w:right w:val="none" w:sz="0" w:space="0" w:color="auto"/>
      </w:divBdr>
      <w:divsChild>
        <w:div w:id="878319758">
          <w:marLeft w:val="0"/>
          <w:marRight w:val="0"/>
          <w:marTop w:val="0"/>
          <w:marBottom w:val="0"/>
          <w:divBdr>
            <w:top w:val="none" w:sz="0" w:space="0" w:color="auto"/>
            <w:left w:val="none" w:sz="0" w:space="0" w:color="auto"/>
            <w:bottom w:val="none" w:sz="0" w:space="0" w:color="auto"/>
            <w:right w:val="none" w:sz="0" w:space="0" w:color="auto"/>
          </w:divBdr>
        </w:div>
      </w:divsChild>
    </w:div>
    <w:div w:id="266013256">
      <w:bodyDiv w:val="1"/>
      <w:marLeft w:val="0"/>
      <w:marRight w:val="0"/>
      <w:marTop w:val="0"/>
      <w:marBottom w:val="0"/>
      <w:divBdr>
        <w:top w:val="none" w:sz="0" w:space="0" w:color="auto"/>
        <w:left w:val="none" w:sz="0" w:space="0" w:color="auto"/>
        <w:bottom w:val="none" w:sz="0" w:space="0" w:color="auto"/>
        <w:right w:val="none" w:sz="0" w:space="0" w:color="auto"/>
      </w:divBdr>
    </w:div>
    <w:div w:id="288513303">
      <w:bodyDiv w:val="1"/>
      <w:marLeft w:val="0"/>
      <w:marRight w:val="0"/>
      <w:marTop w:val="0"/>
      <w:marBottom w:val="0"/>
      <w:divBdr>
        <w:top w:val="none" w:sz="0" w:space="0" w:color="auto"/>
        <w:left w:val="none" w:sz="0" w:space="0" w:color="auto"/>
        <w:bottom w:val="none" w:sz="0" w:space="0" w:color="auto"/>
        <w:right w:val="none" w:sz="0" w:space="0" w:color="auto"/>
      </w:divBdr>
    </w:div>
    <w:div w:id="303704409">
      <w:bodyDiv w:val="1"/>
      <w:marLeft w:val="0"/>
      <w:marRight w:val="0"/>
      <w:marTop w:val="0"/>
      <w:marBottom w:val="0"/>
      <w:divBdr>
        <w:top w:val="none" w:sz="0" w:space="0" w:color="auto"/>
        <w:left w:val="none" w:sz="0" w:space="0" w:color="auto"/>
        <w:bottom w:val="none" w:sz="0" w:space="0" w:color="auto"/>
        <w:right w:val="none" w:sz="0" w:space="0" w:color="auto"/>
      </w:divBdr>
    </w:div>
    <w:div w:id="308025627">
      <w:bodyDiv w:val="1"/>
      <w:marLeft w:val="0"/>
      <w:marRight w:val="0"/>
      <w:marTop w:val="0"/>
      <w:marBottom w:val="0"/>
      <w:divBdr>
        <w:top w:val="none" w:sz="0" w:space="0" w:color="auto"/>
        <w:left w:val="none" w:sz="0" w:space="0" w:color="auto"/>
        <w:bottom w:val="none" w:sz="0" w:space="0" w:color="auto"/>
        <w:right w:val="none" w:sz="0" w:space="0" w:color="auto"/>
      </w:divBdr>
    </w:div>
    <w:div w:id="315575401">
      <w:bodyDiv w:val="1"/>
      <w:marLeft w:val="0"/>
      <w:marRight w:val="0"/>
      <w:marTop w:val="0"/>
      <w:marBottom w:val="0"/>
      <w:divBdr>
        <w:top w:val="none" w:sz="0" w:space="0" w:color="auto"/>
        <w:left w:val="none" w:sz="0" w:space="0" w:color="auto"/>
        <w:bottom w:val="none" w:sz="0" w:space="0" w:color="auto"/>
        <w:right w:val="none" w:sz="0" w:space="0" w:color="auto"/>
      </w:divBdr>
    </w:div>
    <w:div w:id="315575965">
      <w:bodyDiv w:val="1"/>
      <w:marLeft w:val="0"/>
      <w:marRight w:val="0"/>
      <w:marTop w:val="0"/>
      <w:marBottom w:val="0"/>
      <w:divBdr>
        <w:top w:val="none" w:sz="0" w:space="0" w:color="auto"/>
        <w:left w:val="none" w:sz="0" w:space="0" w:color="auto"/>
        <w:bottom w:val="none" w:sz="0" w:space="0" w:color="auto"/>
        <w:right w:val="none" w:sz="0" w:space="0" w:color="auto"/>
      </w:divBdr>
    </w:div>
    <w:div w:id="316035081">
      <w:bodyDiv w:val="1"/>
      <w:marLeft w:val="0"/>
      <w:marRight w:val="0"/>
      <w:marTop w:val="0"/>
      <w:marBottom w:val="0"/>
      <w:divBdr>
        <w:top w:val="none" w:sz="0" w:space="0" w:color="auto"/>
        <w:left w:val="none" w:sz="0" w:space="0" w:color="auto"/>
        <w:bottom w:val="none" w:sz="0" w:space="0" w:color="auto"/>
        <w:right w:val="none" w:sz="0" w:space="0" w:color="auto"/>
      </w:divBdr>
    </w:div>
    <w:div w:id="317464171">
      <w:bodyDiv w:val="1"/>
      <w:marLeft w:val="0"/>
      <w:marRight w:val="0"/>
      <w:marTop w:val="0"/>
      <w:marBottom w:val="0"/>
      <w:divBdr>
        <w:top w:val="none" w:sz="0" w:space="0" w:color="auto"/>
        <w:left w:val="none" w:sz="0" w:space="0" w:color="auto"/>
        <w:bottom w:val="none" w:sz="0" w:space="0" w:color="auto"/>
        <w:right w:val="none" w:sz="0" w:space="0" w:color="auto"/>
      </w:divBdr>
    </w:div>
    <w:div w:id="324746048">
      <w:bodyDiv w:val="1"/>
      <w:marLeft w:val="0"/>
      <w:marRight w:val="0"/>
      <w:marTop w:val="0"/>
      <w:marBottom w:val="0"/>
      <w:divBdr>
        <w:top w:val="none" w:sz="0" w:space="0" w:color="auto"/>
        <w:left w:val="none" w:sz="0" w:space="0" w:color="auto"/>
        <w:bottom w:val="none" w:sz="0" w:space="0" w:color="auto"/>
        <w:right w:val="none" w:sz="0" w:space="0" w:color="auto"/>
      </w:divBdr>
    </w:div>
    <w:div w:id="333384153">
      <w:bodyDiv w:val="1"/>
      <w:marLeft w:val="0"/>
      <w:marRight w:val="0"/>
      <w:marTop w:val="0"/>
      <w:marBottom w:val="0"/>
      <w:divBdr>
        <w:top w:val="none" w:sz="0" w:space="0" w:color="auto"/>
        <w:left w:val="none" w:sz="0" w:space="0" w:color="auto"/>
        <w:bottom w:val="none" w:sz="0" w:space="0" w:color="auto"/>
        <w:right w:val="none" w:sz="0" w:space="0" w:color="auto"/>
      </w:divBdr>
    </w:div>
    <w:div w:id="334185466">
      <w:bodyDiv w:val="1"/>
      <w:marLeft w:val="0"/>
      <w:marRight w:val="0"/>
      <w:marTop w:val="0"/>
      <w:marBottom w:val="0"/>
      <w:divBdr>
        <w:top w:val="none" w:sz="0" w:space="0" w:color="auto"/>
        <w:left w:val="none" w:sz="0" w:space="0" w:color="auto"/>
        <w:bottom w:val="none" w:sz="0" w:space="0" w:color="auto"/>
        <w:right w:val="none" w:sz="0" w:space="0" w:color="auto"/>
      </w:divBdr>
    </w:div>
    <w:div w:id="343626857">
      <w:bodyDiv w:val="1"/>
      <w:marLeft w:val="0"/>
      <w:marRight w:val="0"/>
      <w:marTop w:val="0"/>
      <w:marBottom w:val="0"/>
      <w:divBdr>
        <w:top w:val="none" w:sz="0" w:space="0" w:color="auto"/>
        <w:left w:val="none" w:sz="0" w:space="0" w:color="auto"/>
        <w:bottom w:val="none" w:sz="0" w:space="0" w:color="auto"/>
        <w:right w:val="none" w:sz="0" w:space="0" w:color="auto"/>
      </w:divBdr>
    </w:div>
    <w:div w:id="352462833">
      <w:bodyDiv w:val="1"/>
      <w:marLeft w:val="0"/>
      <w:marRight w:val="0"/>
      <w:marTop w:val="0"/>
      <w:marBottom w:val="0"/>
      <w:divBdr>
        <w:top w:val="none" w:sz="0" w:space="0" w:color="auto"/>
        <w:left w:val="none" w:sz="0" w:space="0" w:color="auto"/>
        <w:bottom w:val="none" w:sz="0" w:space="0" w:color="auto"/>
        <w:right w:val="none" w:sz="0" w:space="0" w:color="auto"/>
      </w:divBdr>
    </w:div>
    <w:div w:id="354111684">
      <w:bodyDiv w:val="1"/>
      <w:marLeft w:val="0"/>
      <w:marRight w:val="0"/>
      <w:marTop w:val="0"/>
      <w:marBottom w:val="0"/>
      <w:divBdr>
        <w:top w:val="none" w:sz="0" w:space="0" w:color="auto"/>
        <w:left w:val="none" w:sz="0" w:space="0" w:color="auto"/>
        <w:bottom w:val="none" w:sz="0" w:space="0" w:color="auto"/>
        <w:right w:val="none" w:sz="0" w:space="0" w:color="auto"/>
      </w:divBdr>
    </w:div>
    <w:div w:id="356733760">
      <w:bodyDiv w:val="1"/>
      <w:marLeft w:val="0"/>
      <w:marRight w:val="0"/>
      <w:marTop w:val="0"/>
      <w:marBottom w:val="0"/>
      <w:divBdr>
        <w:top w:val="none" w:sz="0" w:space="0" w:color="auto"/>
        <w:left w:val="none" w:sz="0" w:space="0" w:color="auto"/>
        <w:bottom w:val="none" w:sz="0" w:space="0" w:color="auto"/>
        <w:right w:val="none" w:sz="0" w:space="0" w:color="auto"/>
      </w:divBdr>
    </w:div>
    <w:div w:id="359816134">
      <w:bodyDiv w:val="1"/>
      <w:marLeft w:val="0"/>
      <w:marRight w:val="0"/>
      <w:marTop w:val="0"/>
      <w:marBottom w:val="0"/>
      <w:divBdr>
        <w:top w:val="none" w:sz="0" w:space="0" w:color="auto"/>
        <w:left w:val="none" w:sz="0" w:space="0" w:color="auto"/>
        <w:bottom w:val="none" w:sz="0" w:space="0" w:color="auto"/>
        <w:right w:val="none" w:sz="0" w:space="0" w:color="auto"/>
      </w:divBdr>
    </w:div>
    <w:div w:id="385495289">
      <w:bodyDiv w:val="1"/>
      <w:marLeft w:val="0"/>
      <w:marRight w:val="0"/>
      <w:marTop w:val="0"/>
      <w:marBottom w:val="0"/>
      <w:divBdr>
        <w:top w:val="none" w:sz="0" w:space="0" w:color="auto"/>
        <w:left w:val="none" w:sz="0" w:space="0" w:color="auto"/>
        <w:bottom w:val="none" w:sz="0" w:space="0" w:color="auto"/>
        <w:right w:val="none" w:sz="0" w:space="0" w:color="auto"/>
      </w:divBdr>
    </w:div>
    <w:div w:id="408161540">
      <w:bodyDiv w:val="1"/>
      <w:marLeft w:val="0"/>
      <w:marRight w:val="0"/>
      <w:marTop w:val="0"/>
      <w:marBottom w:val="0"/>
      <w:divBdr>
        <w:top w:val="none" w:sz="0" w:space="0" w:color="auto"/>
        <w:left w:val="none" w:sz="0" w:space="0" w:color="auto"/>
        <w:bottom w:val="none" w:sz="0" w:space="0" w:color="auto"/>
        <w:right w:val="none" w:sz="0" w:space="0" w:color="auto"/>
      </w:divBdr>
    </w:div>
    <w:div w:id="422338822">
      <w:bodyDiv w:val="1"/>
      <w:marLeft w:val="0"/>
      <w:marRight w:val="0"/>
      <w:marTop w:val="0"/>
      <w:marBottom w:val="0"/>
      <w:divBdr>
        <w:top w:val="none" w:sz="0" w:space="0" w:color="auto"/>
        <w:left w:val="none" w:sz="0" w:space="0" w:color="auto"/>
        <w:bottom w:val="none" w:sz="0" w:space="0" w:color="auto"/>
        <w:right w:val="none" w:sz="0" w:space="0" w:color="auto"/>
      </w:divBdr>
    </w:div>
    <w:div w:id="428816690">
      <w:bodyDiv w:val="1"/>
      <w:marLeft w:val="0"/>
      <w:marRight w:val="0"/>
      <w:marTop w:val="0"/>
      <w:marBottom w:val="0"/>
      <w:divBdr>
        <w:top w:val="none" w:sz="0" w:space="0" w:color="auto"/>
        <w:left w:val="none" w:sz="0" w:space="0" w:color="auto"/>
        <w:bottom w:val="none" w:sz="0" w:space="0" w:color="auto"/>
        <w:right w:val="none" w:sz="0" w:space="0" w:color="auto"/>
      </w:divBdr>
    </w:div>
    <w:div w:id="431634811">
      <w:bodyDiv w:val="1"/>
      <w:marLeft w:val="0"/>
      <w:marRight w:val="0"/>
      <w:marTop w:val="0"/>
      <w:marBottom w:val="0"/>
      <w:divBdr>
        <w:top w:val="none" w:sz="0" w:space="0" w:color="auto"/>
        <w:left w:val="none" w:sz="0" w:space="0" w:color="auto"/>
        <w:bottom w:val="none" w:sz="0" w:space="0" w:color="auto"/>
        <w:right w:val="none" w:sz="0" w:space="0" w:color="auto"/>
      </w:divBdr>
    </w:div>
    <w:div w:id="440802875">
      <w:bodyDiv w:val="1"/>
      <w:marLeft w:val="0"/>
      <w:marRight w:val="0"/>
      <w:marTop w:val="0"/>
      <w:marBottom w:val="0"/>
      <w:divBdr>
        <w:top w:val="none" w:sz="0" w:space="0" w:color="auto"/>
        <w:left w:val="none" w:sz="0" w:space="0" w:color="auto"/>
        <w:bottom w:val="none" w:sz="0" w:space="0" w:color="auto"/>
        <w:right w:val="none" w:sz="0" w:space="0" w:color="auto"/>
      </w:divBdr>
    </w:div>
    <w:div w:id="446002190">
      <w:bodyDiv w:val="1"/>
      <w:marLeft w:val="0"/>
      <w:marRight w:val="0"/>
      <w:marTop w:val="0"/>
      <w:marBottom w:val="0"/>
      <w:divBdr>
        <w:top w:val="none" w:sz="0" w:space="0" w:color="auto"/>
        <w:left w:val="none" w:sz="0" w:space="0" w:color="auto"/>
        <w:bottom w:val="none" w:sz="0" w:space="0" w:color="auto"/>
        <w:right w:val="none" w:sz="0" w:space="0" w:color="auto"/>
      </w:divBdr>
    </w:div>
    <w:div w:id="465855968">
      <w:bodyDiv w:val="1"/>
      <w:marLeft w:val="0"/>
      <w:marRight w:val="0"/>
      <w:marTop w:val="0"/>
      <w:marBottom w:val="0"/>
      <w:divBdr>
        <w:top w:val="none" w:sz="0" w:space="0" w:color="auto"/>
        <w:left w:val="none" w:sz="0" w:space="0" w:color="auto"/>
        <w:bottom w:val="none" w:sz="0" w:space="0" w:color="auto"/>
        <w:right w:val="none" w:sz="0" w:space="0" w:color="auto"/>
      </w:divBdr>
    </w:div>
    <w:div w:id="466900043">
      <w:bodyDiv w:val="1"/>
      <w:marLeft w:val="0"/>
      <w:marRight w:val="0"/>
      <w:marTop w:val="0"/>
      <w:marBottom w:val="0"/>
      <w:divBdr>
        <w:top w:val="none" w:sz="0" w:space="0" w:color="auto"/>
        <w:left w:val="none" w:sz="0" w:space="0" w:color="auto"/>
        <w:bottom w:val="none" w:sz="0" w:space="0" w:color="auto"/>
        <w:right w:val="none" w:sz="0" w:space="0" w:color="auto"/>
      </w:divBdr>
    </w:div>
    <w:div w:id="468598070">
      <w:bodyDiv w:val="1"/>
      <w:marLeft w:val="0"/>
      <w:marRight w:val="0"/>
      <w:marTop w:val="0"/>
      <w:marBottom w:val="0"/>
      <w:divBdr>
        <w:top w:val="none" w:sz="0" w:space="0" w:color="auto"/>
        <w:left w:val="none" w:sz="0" w:space="0" w:color="auto"/>
        <w:bottom w:val="none" w:sz="0" w:space="0" w:color="auto"/>
        <w:right w:val="none" w:sz="0" w:space="0" w:color="auto"/>
      </w:divBdr>
    </w:div>
    <w:div w:id="473569872">
      <w:bodyDiv w:val="1"/>
      <w:marLeft w:val="0"/>
      <w:marRight w:val="0"/>
      <w:marTop w:val="0"/>
      <w:marBottom w:val="0"/>
      <w:divBdr>
        <w:top w:val="none" w:sz="0" w:space="0" w:color="auto"/>
        <w:left w:val="none" w:sz="0" w:space="0" w:color="auto"/>
        <w:bottom w:val="none" w:sz="0" w:space="0" w:color="auto"/>
        <w:right w:val="none" w:sz="0" w:space="0" w:color="auto"/>
      </w:divBdr>
    </w:div>
    <w:div w:id="473723300">
      <w:bodyDiv w:val="1"/>
      <w:marLeft w:val="0"/>
      <w:marRight w:val="0"/>
      <w:marTop w:val="0"/>
      <w:marBottom w:val="0"/>
      <w:divBdr>
        <w:top w:val="none" w:sz="0" w:space="0" w:color="auto"/>
        <w:left w:val="none" w:sz="0" w:space="0" w:color="auto"/>
        <w:bottom w:val="none" w:sz="0" w:space="0" w:color="auto"/>
        <w:right w:val="none" w:sz="0" w:space="0" w:color="auto"/>
      </w:divBdr>
    </w:div>
    <w:div w:id="478618101">
      <w:bodyDiv w:val="1"/>
      <w:marLeft w:val="0"/>
      <w:marRight w:val="0"/>
      <w:marTop w:val="0"/>
      <w:marBottom w:val="0"/>
      <w:divBdr>
        <w:top w:val="none" w:sz="0" w:space="0" w:color="auto"/>
        <w:left w:val="none" w:sz="0" w:space="0" w:color="auto"/>
        <w:bottom w:val="none" w:sz="0" w:space="0" w:color="auto"/>
        <w:right w:val="none" w:sz="0" w:space="0" w:color="auto"/>
      </w:divBdr>
    </w:div>
    <w:div w:id="485173138">
      <w:bodyDiv w:val="1"/>
      <w:marLeft w:val="0"/>
      <w:marRight w:val="0"/>
      <w:marTop w:val="0"/>
      <w:marBottom w:val="0"/>
      <w:divBdr>
        <w:top w:val="none" w:sz="0" w:space="0" w:color="auto"/>
        <w:left w:val="none" w:sz="0" w:space="0" w:color="auto"/>
        <w:bottom w:val="none" w:sz="0" w:space="0" w:color="auto"/>
        <w:right w:val="none" w:sz="0" w:space="0" w:color="auto"/>
      </w:divBdr>
    </w:div>
    <w:div w:id="490029749">
      <w:bodyDiv w:val="1"/>
      <w:marLeft w:val="0"/>
      <w:marRight w:val="0"/>
      <w:marTop w:val="0"/>
      <w:marBottom w:val="0"/>
      <w:divBdr>
        <w:top w:val="none" w:sz="0" w:space="0" w:color="auto"/>
        <w:left w:val="none" w:sz="0" w:space="0" w:color="auto"/>
        <w:bottom w:val="none" w:sz="0" w:space="0" w:color="auto"/>
        <w:right w:val="none" w:sz="0" w:space="0" w:color="auto"/>
      </w:divBdr>
    </w:div>
    <w:div w:id="491336187">
      <w:bodyDiv w:val="1"/>
      <w:marLeft w:val="0"/>
      <w:marRight w:val="0"/>
      <w:marTop w:val="0"/>
      <w:marBottom w:val="0"/>
      <w:divBdr>
        <w:top w:val="none" w:sz="0" w:space="0" w:color="auto"/>
        <w:left w:val="none" w:sz="0" w:space="0" w:color="auto"/>
        <w:bottom w:val="none" w:sz="0" w:space="0" w:color="auto"/>
        <w:right w:val="none" w:sz="0" w:space="0" w:color="auto"/>
      </w:divBdr>
    </w:div>
    <w:div w:id="501892779">
      <w:bodyDiv w:val="1"/>
      <w:marLeft w:val="0"/>
      <w:marRight w:val="0"/>
      <w:marTop w:val="0"/>
      <w:marBottom w:val="0"/>
      <w:divBdr>
        <w:top w:val="none" w:sz="0" w:space="0" w:color="auto"/>
        <w:left w:val="none" w:sz="0" w:space="0" w:color="auto"/>
        <w:bottom w:val="none" w:sz="0" w:space="0" w:color="auto"/>
        <w:right w:val="none" w:sz="0" w:space="0" w:color="auto"/>
      </w:divBdr>
    </w:div>
    <w:div w:id="504831899">
      <w:bodyDiv w:val="1"/>
      <w:marLeft w:val="0"/>
      <w:marRight w:val="0"/>
      <w:marTop w:val="0"/>
      <w:marBottom w:val="0"/>
      <w:divBdr>
        <w:top w:val="none" w:sz="0" w:space="0" w:color="auto"/>
        <w:left w:val="none" w:sz="0" w:space="0" w:color="auto"/>
        <w:bottom w:val="none" w:sz="0" w:space="0" w:color="auto"/>
        <w:right w:val="none" w:sz="0" w:space="0" w:color="auto"/>
      </w:divBdr>
    </w:div>
    <w:div w:id="510996466">
      <w:bodyDiv w:val="1"/>
      <w:marLeft w:val="0"/>
      <w:marRight w:val="0"/>
      <w:marTop w:val="0"/>
      <w:marBottom w:val="0"/>
      <w:divBdr>
        <w:top w:val="none" w:sz="0" w:space="0" w:color="auto"/>
        <w:left w:val="none" w:sz="0" w:space="0" w:color="auto"/>
        <w:bottom w:val="none" w:sz="0" w:space="0" w:color="auto"/>
        <w:right w:val="none" w:sz="0" w:space="0" w:color="auto"/>
      </w:divBdr>
    </w:div>
    <w:div w:id="511575538">
      <w:bodyDiv w:val="1"/>
      <w:marLeft w:val="0"/>
      <w:marRight w:val="0"/>
      <w:marTop w:val="0"/>
      <w:marBottom w:val="0"/>
      <w:divBdr>
        <w:top w:val="none" w:sz="0" w:space="0" w:color="auto"/>
        <w:left w:val="none" w:sz="0" w:space="0" w:color="auto"/>
        <w:bottom w:val="none" w:sz="0" w:space="0" w:color="auto"/>
        <w:right w:val="none" w:sz="0" w:space="0" w:color="auto"/>
      </w:divBdr>
    </w:div>
    <w:div w:id="517891821">
      <w:bodyDiv w:val="1"/>
      <w:marLeft w:val="0"/>
      <w:marRight w:val="0"/>
      <w:marTop w:val="0"/>
      <w:marBottom w:val="0"/>
      <w:divBdr>
        <w:top w:val="none" w:sz="0" w:space="0" w:color="auto"/>
        <w:left w:val="none" w:sz="0" w:space="0" w:color="auto"/>
        <w:bottom w:val="none" w:sz="0" w:space="0" w:color="auto"/>
        <w:right w:val="none" w:sz="0" w:space="0" w:color="auto"/>
      </w:divBdr>
    </w:div>
    <w:div w:id="522014414">
      <w:bodyDiv w:val="1"/>
      <w:marLeft w:val="0"/>
      <w:marRight w:val="0"/>
      <w:marTop w:val="0"/>
      <w:marBottom w:val="0"/>
      <w:divBdr>
        <w:top w:val="none" w:sz="0" w:space="0" w:color="auto"/>
        <w:left w:val="none" w:sz="0" w:space="0" w:color="auto"/>
        <w:bottom w:val="none" w:sz="0" w:space="0" w:color="auto"/>
        <w:right w:val="none" w:sz="0" w:space="0" w:color="auto"/>
      </w:divBdr>
    </w:div>
    <w:div w:id="526597839">
      <w:bodyDiv w:val="1"/>
      <w:marLeft w:val="0"/>
      <w:marRight w:val="0"/>
      <w:marTop w:val="0"/>
      <w:marBottom w:val="0"/>
      <w:divBdr>
        <w:top w:val="none" w:sz="0" w:space="0" w:color="auto"/>
        <w:left w:val="none" w:sz="0" w:space="0" w:color="auto"/>
        <w:bottom w:val="none" w:sz="0" w:space="0" w:color="auto"/>
        <w:right w:val="none" w:sz="0" w:space="0" w:color="auto"/>
      </w:divBdr>
    </w:div>
    <w:div w:id="546530628">
      <w:bodyDiv w:val="1"/>
      <w:marLeft w:val="0"/>
      <w:marRight w:val="0"/>
      <w:marTop w:val="0"/>
      <w:marBottom w:val="0"/>
      <w:divBdr>
        <w:top w:val="none" w:sz="0" w:space="0" w:color="auto"/>
        <w:left w:val="none" w:sz="0" w:space="0" w:color="auto"/>
        <w:bottom w:val="none" w:sz="0" w:space="0" w:color="auto"/>
        <w:right w:val="none" w:sz="0" w:space="0" w:color="auto"/>
      </w:divBdr>
    </w:div>
    <w:div w:id="553928419">
      <w:bodyDiv w:val="1"/>
      <w:marLeft w:val="0"/>
      <w:marRight w:val="0"/>
      <w:marTop w:val="0"/>
      <w:marBottom w:val="0"/>
      <w:divBdr>
        <w:top w:val="none" w:sz="0" w:space="0" w:color="auto"/>
        <w:left w:val="none" w:sz="0" w:space="0" w:color="auto"/>
        <w:bottom w:val="none" w:sz="0" w:space="0" w:color="auto"/>
        <w:right w:val="none" w:sz="0" w:space="0" w:color="auto"/>
      </w:divBdr>
    </w:div>
    <w:div w:id="559677682">
      <w:bodyDiv w:val="1"/>
      <w:marLeft w:val="0"/>
      <w:marRight w:val="0"/>
      <w:marTop w:val="0"/>
      <w:marBottom w:val="0"/>
      <w:divBdr>
        <w:top w:val="none" w:sz="0" w:space="0" w:color="auto"/>
        <w:left w:val="none" w:sz="0" w:space="0" w:color="auto"/>
        <w:bottom w:val="none" w:sz="0" w:space="0" w:color="auto"/>
        <w:right w:val="none" w:sz="0" w:space="0" w:color="auto"/>
      </w:divBdr>
    </w:div>
    <w:div w:id="560675021">
      <w:bodyDiv w:val="1"/>
      <w:marLeft w:val="0"/>
      <w:marRight w:val="0"/>
      <w:marTop w:val="0"/>
      <w:marBottom w:val="0"/>
      <w:divBdr>
        <w:top w:val="none" w:sz="0" w:space="0" w:color="auto"/>
        <w:left w:val="none" w:sz="0" w:space="0" w:color="auto"/>
        <w:bottom w:val="none" w:sz="0" w:space="0" w:color="auto"/>
        <w:right w:val="none" w:sz="0" w:space="0" w:color="auto"/>
      </w:divBdr>
    </w:div>
    <w:div w:id="583494244">
      <w:bodyDiv w:val="1"/>
      <w:marLeft w:val="0"/>
      <w:marRight w:val="0"/>
      <w:marTop w:val="0"/>
      <w:marBottom w:val="0"/>
      <w:divBdr>
        <w:top w:val="none" w:sz="0" w:space="0" w:color="auto"/>
        <w:left w:val="none" w:sz="0" w:space="0" w:color="auto"/>
        <w:bottom w:val="none" w:sz="0" w:space="0" w:color="auto"/>
        <w:right w:val="none" w:sz="0" w:space="0" w:color="auto"/>
      </w:divBdr>
    </w:div>
    <w:div w:id="591857392">
      <w:bodyDiv w:val="1"/>
      <w:marLeft w:val="0"/>
      <w:marRight w:val="0"/>
      <w:marTop w:val="0"/>
      <w:marBottom w:val="0"/>
      <w:divBdr>
        <w:top w:val="none" w:sz="0" w:space="0" w:color="auto"/>
        <w:left w:val="none" w:sz="0" w:space="0" w:color="auto"/>
        <w:bottom w:val="none" w:sz="0" w:space="0" w:color="auto"/>
        <w:right w:val="none" w:sz="0" w:space="0" w:color="auto"/>
      </w:divBdr>
    </w:div>
    <w:div w:id="593049759">
      <w:bodyDiv w:val="1"/>
      <w:marLeft w:val="0"/>
      <w:marRight w:val="0"/>
      <w:marTop w:val="0"/>
      <w:marBottom w:val="0"/>
      <w:divBdr>
        <w:top w:val="none" w:sz="0" w:space="0" w:color="auto"/>
        <w:left w:val="none" w:sz="0" w:space="0" w:color="auto"/>
        <w:bottom w:val="none" w:sz="0" w:space="0" w:color="auto"/>
        <w:right w:val="none" w:sz="0" w:space="0" w:color="auto"/>
      </w:divBdr>
    </w:div>
    <w:div w:id="616563544">
      <w:bodyDiv w:val="1"/>
      <w:marLeft w:val="0"/>
      <w:marRight w:val="0"/>
      <w:marTop w:val="0"/>
      <w:marBottom w:val="0"/>
      <w:divBdr>
        <w:top w:val="none" w:sz="0" w:space="0" w:color="auto"/>
        <w:left w:val="none" w:sz="0" w:space="0" w:color="auto"/>
        <w:bottom w:val="none" w:sz="0" w:space="0" w:color="auto"/>
        <w:right w:val="none" w:sz="0" w:space="0" w:color="auto"/>
      </w:divBdr>
    </w:div>
    <w:div w:id="617375652">
      <w:bodyDiv w:val="1"/>
      <w:marLeft w:val="0"/>
      <w:marRight w:val="0"/>
      <w:marTop w:val="0"/>
      <w:marBottom w:val="0"/>
      <w:divBdr>
        <w:top w:val="none" w:sz="0" w:space="0" w:color="auto"/>
        <w:left w:val="none" w:sz="0" w:space="0" w:color="auto"/>
        <w:bottom w:val="none" w:sz="0" w:space="0" w:color="auto"/>
        <w:right w:val="none" w:sz="0" w:space="0" w:color="auto"/>
      </w:divBdr>
    </w:div>
    <w:div w:id="633566456">
      <w:bodyDiv w:val="1"/>
      <w:marLeft w:val="0"/>
      <w:marRight w:val="0"/>
      <w:marTop w:val="0"/>
      <w:marBottom w:val="0"/>
      <w:divBdr>
        <w:top w:val="none" w:sz="0" w:space="0" w:color="auto"/>
        <w:left w:val="none" w:sz="0" w:space="0" w:color="auto"/>
        <w:bottom w:val="none" w:sz="0" w:space="0" w:color="auto"/>
        <w:right w:val="none" w:sz="0" w:space="0" w:color="auto"/>
      </w:divBdr>
    </w:div>
    <w:div w:id="640307480">
      <w:bodyDiv w:val="1"/>
      <w:marLeft w:val="0"/>
      <w:marRight w:val="0"/>
      <w:marTop w:val="0"/>
      <w:marBottom w:val="0"/>
      <w:divBdr>
        <w:top w:val="none" w:sz="0" w:space="0" w:color="auto"/>
        <w:left w:val="none" w:sz="0" w:space="0" w:color="auto"/>
        <w:bottom w:val="none" w:sz="0" w:space="0" w:color="auto"/>
        <w:right w:val="none" w:sz="0" w:space="0" w:color="auto"/>
      </w:divBdr>
    </w:div>
    <w:div w:id="646280564">
      <w:bodyDiv w:val="1"/>
      <w:marLeft w:val="0"/>
      <w:marRight w:val="0"/>
      <w:marTop w:val="0"/>
      <w:marBottom w:val="0"/>
      <w:divBdr>
        <w:top w:val="none" w:sz="0" w:space="0" w:color="auto"/>
        <w:left w:val="none" w:sz="0" w:space="0" w:color="auto"/>
        <w:bottom w:val="none" w:sz="0" w:space="0" w:color="auto"/>
        <w:right w:val="none" w:sz="0" w:space="0" w:color="auto"/>
      </w:divBdr>
    </w:div>
    <w:div w:id="655571252">
      <w:bodyDiv w:val="1"/>
      <w:marLeft w:val="0"/>
      <w:marRight w:val="0"/>
      <w:marTop w:val="0"/>
      <w:marBottom w:val="0"/>
      <w:divBdr>
        <w:top w:val="none" w:sz="0" w:space="0" w:color="auto"/>
        <w:left w:val="none" w:sz="0" w:space="0" w:color="auto"/>
        <w:bottom w:val="none" w:sz="0" w:space="0" w:color="auto"/>
        <w:right w:val="none" w:sz="0" w:space="0" w:color="auto"/>
      </w:divBdr>
    </w:div>
    <w:div w:id="665520462">
      <w:bodyDiv w:val="1"/>
      <w:marLeft w:val="0"/>
      <w:marRight w:val="0"/>
      <w:marTop w:val="0"/>
      <w:marBottom w:val="0"/>
      <w:divBdr>
        <w:top w:val="none" w:sz="0" w:space="0" w:color="auto"/>
        <w:left w:val="none" w:sz="0" w:space="0" w:color="auto"/>
        <w:bottom w:val="none" w:sz="0" w:space="0" w:color="auto"/>
        <w:right w:val="none" w:sz="0" w:space="0" w:color="auto"/>
      </w:divBdr>
    </w:div>
    <w:div w:id="668367382">
      <w:bodyDiv w:val="1"/>
      <w:marLeft w:val="0"/>
      <w:marRight w:val="0"/>
      <w:marTop w:val="0"/>
      <w:marBottom w:val="0"/>
      <w:divBdr>
        <w:top w:val="none" w:sz="0" w:space="0" w:color="auto"/>
        <w:left w:val="none" w:sz="0" w:space="0" w:color="auto"/>
        <w:bottom w:val="none" w:sz="0" w:space="0" w:color="auto"/>
        <w:right w:val="none" w:sz="0" w:space="0" w:color="auto"/>
      </w:divBdr>
    </w:div>
    <w:div w:id="671026446">
      <w:bodyDiv w:val="1"/>
      <w:marLeft w:val="0"/>
      <w:marRight w:val="0"/>
      <w:marTop w:val="0"/>
      <w:marBottom w:val="0"/>
      <w:divBdr>
        <w:top w:val="none" w:sz="0" w:space="0" w:color="auto"/>
        <w:left w:val="none" w:sz="0" w:space="0" w:color="auto"/>
        <w:bottom w:val="none" w:sz="0" w:space="0" w:color="auto"/>
        <w:right w:val="none" w:sz="0" w:space="0" w:color="auto"/>
      </w:divBdr>
    </w:div>
    <w:div w:id="680744299">
      <w:bodyDiv w:val="1"/>
      <w:marLeft w:val="0"/>
      <w:marRight w:val="0"/>
      <w:marTop w:val="0"/>
      <w:marBottom w:val="0"/>
      <w:divBdr>
        <w:top w:val="none" w:sz="0" w:space="0" w:color="auto"/>
        <w:left w:val="none" w:sz="0" w:space="0" w:color="auto"/>
        <w:bottom w:val="none" w:sz="0" w:space="0" w:color="auto"/>
        <w:right w:val="none" w:sz="0" w:space="0" w:color="auto"/>
      </w:divBdr>
    </w:div>
    <w:div w:id="684868822">
      <w:bodyDiv w:val="1"/>
      <w:marLeft w:val="0"/>
      <w:marRight w:val="0"/>
      <w:marTop w:val="0"/>
      <w:marBottom w:val="0"/>
      <w:divBdr>
        <w:top w:val="none" w:sz="0" w:space="0" w:color="auto"/>
        <w:left w:val="none" w:sz="0" w:space="0" w:color="auto"/>
        <w:bottom w:val="none" w:sz="0" w:space="0" w:color="auto"/>
        <w:right w:val="none" w:sz="0" w:space="0" w:color="auto"/>
      </w:divBdr>
    </w:div>
    <w:div w:id="687680427">
      <w:bodyDiv w:val="1"/>
      <w:marLeft w:val="0"/>
      <w:marRight w:val="0"/>
      <w:marTop w:val="0"/>
      <w:marBottom w:val="0"/>
      <w:divBdr>
        <w:top w:val="none" w:sz="0" w:space="0" w:color="auto"/>
        <w:left w:val="none" w:sz="0" w:space="0" w:color="auto"/>
        <w:bottom w:val="none" w:sz="0" w:space="0" w:color="auto"/>
        <w:right w:val="none" w:sz="0" w:space="0" w:color="auto"/>
      </w:divBdr>
    </w:div>
    <w:div w:id="695618156">
      <w:bodyDiv w:val="1"/>
      <w:marLeft w:val="0"/>
      <w:marRight w:val="0"/>
      <w:marTop w:val="0"/>
      <w:marBottom w:val="0"/>
      <w:divBdr>
        <w:top w:val="none" w:sz="0" w:space="0" w:color="auto"/>
        <w:left w:val="none" w:sz="0" w:space="0" w:color="auto"/>
        <w:bottom w:val="none" w:sz="0" w:space="0" w:color="auto"/>
        <w:right w:val="none" w:sz="0" w:space="0" w:color="auto"/>
      </w:divBdr>
    </w:div>
    <w:div w:id="696664197">
      <w:bodyDiv w:val="1"/>
      <w:marLeft w:val="0"/>
      <w:marRight w:val="0"/>
      <w:marTop w:val="0"/>
      <w:marBottom w:val="0"/>
      <w:divBdr>
        <w:top w:val="none" w:sz="0" w:space="0" w:color="auto"/>
        <w:left w:val="none" w:sz="0" w:space="0" w:color="auto"/>
        <w:bottom w:val="none" w:sz="0" w:space="0" w:color="auto"/>
        <w:right w:val="none" w:sz="0" w:space="0" w:color="auto"/>
      </w:divBdr>
    </w:div>
    <w:div w:id="712771027">
      <w:bodyDiv w:val="1"/>
      <w:marLeft w:val="0"/>
      <w:marRight w:val="0"/>
      <w:marTop w:val="0"/>
      <w:marBottom w:val="0"/>
      <w:divBdr>
        <w:top w:val="none" w:sz="0" w:space="0" w:color="auto"/>
        <w:left w:val="none" w:sz="0" w:space="0" w:color="auto"/>
        <w:bottom w:val="none" w:sz="0" w:space="0" w:color="auto"/>
        <w:right w:val="none" w:sz="0" w:space="0" w:color="auto"/>
      </w:divBdr>
    </w:div>
    <w:div w:id="716320011">
      <w:bodyDiv w:val="1"/>
      <w:marLeft w:val="0"/>
      <w:marRight w:val="0"/>
      <w:marTop w:val="0"/>
      <w:marBottom w:val="0"/>
      <w:divBdr>
        <w:top w:val="none" w:sz="0" w:space="0" w:color="auto"/>
        <w:left w:val="none" w:sz="0" w:space="0" w:color="auto"/>
        <w:bottom w:val="none" w:sz="0" w:space="0" w:color="auto"/>
        <w:right w:val="none" w:sz="0" w:space="0" w:color="auto"/>
      </w:divBdr>
    </w:div>
    <w:div w:id="726497017">
      <w:bodyDiv w:val="1"/>
      <w:marLeft w:val="0"/>
      <w:marRight w:val="0"/>
      <w:marTop w:val="0"/>
      <w:marBottom w:val="0"/>
      <w:divBdr>
        <w:top w:val="none" w:sz="0" w:space="0" w:color="auto"/>
        <w:left w:val="none" w:sz="0" w:space="0" w:color="auto"/>
        <w:bottom w:val="none" w:sz="0" w:space="0" w:color="auto"/>
        <w:right w:val="none" w:sz="0" w:space="0" w:color="auto"/>
      </w:divBdr>
    </w:div>
    <w:div w:id="728958247">
      <w:bodyDiv w:val="1"/>
      <w:marLeft w:val="0"/>
      <w:marRight w:val="0"/>
      <w:marTop w:val="0"/>
      <w:marBottom w:val="0"/>
      <w:divBdr>
        <w:top w:val="none" w:sz="0" w:space="0" w:color="auto"/>
        <w:left w:val="none" w:sz="0" w:space="0" w:color="auto"/>
        <w:bottom w:val="none" w:sz="0" w:space="0" w:color="auto"/>
        <w:right w:val="none" w:sz="0" w:space="0" w:color="auto"/>
      </w:divBdr>
    </w:div>
    <w:div w:id="739980123">
      <w:bodyDiv w:val="1"/>
      <w:marLeft w:val="0"/>
      <w:marRight w:val="0"/>
      <w:marTop w:val="0"/>
      <w:marBottom w:val="0"/>
      <w:divBdr>
        <w:top w:val="none" w:sz="0" w:space="0" w:color="auto"/>
        <w:left w:val="none" w:sz="0" w:space="0" w:color="auto"/>
        <w:bottom w:val="none" w:sz="0" w:space="0" w:color="auto"/>
        <w:right w:val="none" w:sz="0" w:space="0" w:color="auto"/>
      </w:divBdr>
      <w:divsChild>
        <w:div w:id="192564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113694">
      <w:bodyDiv w:val="1"/>
      <w:marLeft w:val="0"/>
      <w:marRight w:val="0"/>
      <w:marTop w:val="0"/>
      <w:marBottom w:val="0"/>
      <w:divBdr>
        <w:top w:val="none" w:sz="0" w:space="0" w:color="auto"/>
        <w:left w:val="none" w:sz="0" w:space="0" w:color="auto"/>
        <w:bottom w:val="none" w:sz="0" w:space="0" w:color="auto"/>
        <w:right w:val="none" w:sz="0" w:space="0" w:color="auto"/>
      </w:divBdr>
    </w:div>
    <w:div w:id="748190752">
      <w:bodyDiv w:val="1"/>
      <w:marLeft w:val="0"/>
      <w:marRight w:val="0"/>
      <w:marTop w:val="0"/>
      <w:marBottom w:val="0"/>
      <w:divBdr>
        <w:top w:val="none" w:sz="0" w:space="0" w:color="auto"/>
        <w:left w:val="none" w:sz="0" w:space="0" w:color="auto"/>
        <w:bottom w:val="none" w:sz="0" w:space="0" w:color="auto"/>
        <w:right w:val="none" w:sz="0" w:space="0" w:color="auto"/>
      </w:divBdr>
    </w:div>
    <w:div w:id="752162916">
      <w:bodyDiv w:val="1"/>
      <w:marLeft w:val="0"/>
      <w:marRight w:val="0"/>
      <w:marTop w:val="0"/>
      <w:marBottom w:val="0"/>
      <w:divBdr>
        <w:top w:val="none" w:sz="0" w:space="0" w:color="auto"/>
        <w:left w:val="none" w:sz="0" w:space="0" w:color="auto"/>
        <w:bottom w:val="none" w:sz="0" w:space="0" w:color="auto"/>
        <w:right w:val="none" w:sz="0" w:space="0" w:color="auto"/>
      </w:divBdr>
    </w:div>
    <w:div w:id="752242148">
      <w:bodyDiv w:val="1"/>
      <w:marLeft w:val="0"/>
      <w:marRight w:val="0"/>
      <w:marTop w:val="0"/>
      <w:marBottom w:val="0"/>
      <w:divBdr>
        <w:top w:val="none" w:sz="0" w:space="0" w:color="auto"/>
        <w:left w:val="none" w:sz="0" w:space="0" w:color="auto"/>
        <w:bottom w:val="none" w:sz="0" w:space="0" w:color="auto"/>
        <w:right w:val="none" w:sz="0" w:space="0" w:color="auto"/>
      </w:divBdr>
    </w:div>
    <w:div w:id="756898441">
      <w:bodyDiv w:val="1"/>
      <w:marLeft w:val="0"/>
      <w:marRight w:val="0"/>
      <w:marTop w:val="0"/>
      <w:marBottom w:val="0"/>
      <w:divBdr>
        <w:top w:val="none" w:sz="0" w:space="0" w:color="auto"/>
        <w:left w:val="none" w:sz="0" w:space="0" w:color="auto"/>
        <w:bottom w:val="none" w:sz="0" w:space="0" w:color="auto"/>
        <w:right w:val="none" w:sz="0" w:space="0" w:color="auto"/>
      </w:divBdr>
    </w:div>
    <w:div w:id="758865868">
      <w:bodyDiv w:val="1"/>
      <w:marLeft w:val="0"/>
      <w:marRight w:val="0"/>
      <w:marTop w:val="0"/>
      <w:marBottom w:val="0"/>
      <w:divBdr>
        <w:top w:val="none" w:sz="0" w:space="0" w:color="auto"/>
        <w:left w:val="none" w:sz="0" w:space="0" w:color="auto"/>
        <w:bottom w:val="none" w:sz="0" w:space="0" w:color="auto"/>
        <w:right w:val="none" w:sz="0" w:space="0" w:color="auto"/>
      </w:divBdr>
    </w:div>
    <w:div w:id="761725346">
      <w:bodyDiv w:val="1"/>
      <w:marLeft w:val="0"/>
      <w:marRight w:val="0"/>
      <w:marTop w:val="0"/>
      <w:marBottom w:val="0"/>
      <w:divBdr>
        <w:top w:val="none" w:sz="0" w:space="0" w:color="auto"/>
        <w:left w:val="none" w:sz="0" w:space="0" w:color="auto"/>
        <w:bottom w:val="none" w:sz="0" w:space="0" w:color="auto"/>
        <w:right w:val="none" w:sz="0" w:space="0" w:color="auto"/>
      </w:divBdr>
    </w:div>
    <w:div w:id="772820967">
      <w:bodyDiv w:val="1"/>
      <w:marLeft w:val="0"/>
      <w:marRight w:val="0"/>
      <w:marTop w:val="0"/>
      <w:marBottom w:val="0"/>
      <w:divBdr>
        <w:top w:val="none" w:sz="0" w:space="0" w:color="auto"/>
        <w:left w:val="none" w:sz="0" w:space="0" w:color="auto"/>
        <w:bottom w:val="none" w:sz="0" w:space="0" w:color="auto"/>
        <w:right w:val="none" w:sz="0" w:space="0" w:color="auto"/>
      </w:divBdr>
    </w:div>
    <w:div w:id="780032870">
      <w:bodyDiv w:val="1"/>
      <w:marLeft w:val="0"/>
      <w:marRight w:val="0"/>
      <w:marTop w:val="0"/>
      <w:marBottom w:val="0"/>
      <w:divBdr>
        <w:top w:val="none" w:sz="0" w:space="0" w:color="auto"/>
        <w:left w:val="none" w:sz="0" w:space="0" w:color="auto"/>
        <w:bottom w:val="none" w:sz="0" w:space="0" w:color="auto"/>
        <w:right w:val="none" w:sz="0" w:space="0" w:color="auto"/>
      </w:divBdr>
    </w:div>
    <w:div w:id="780337511">
      <w:bodyDiv w:val="1"/>
      <w:marLeft w:val="0"/>
      <w:marRight w:val="0"/>
      <w:marTop w:val="0"/>
      <w:marBottom w:val="0"/>
      <w:divBdr>
        <w:top w:val="none" w:sz="0" w:space="0" w:color="auto"/>
        <w:left w:val="none" w:sz="0" w:space="0" w:color="auto"/>
        <w:bottom w:val="none" w:sz="0" w:space="0" w:color="auto"/>
        <w:right w:val="none" w:sz="0" w:space="0" w:color="auto"/>
      </w:divBdr>
    </w:div>
    <w:div w:id="782648377">
      <w:bodyDiv w:val="1"/>
      <w:marLeft w:val="0"/>
      <w:marRight w:val="0"/>
      <w:marTop w:val="0"/>
      <w:marBottom w:val="0"/>
      <w:divBdr>
        <w:top w:val="none" w:sz="0" w:space="0" w:color="auto"/>
        <w:left w:val="none" w:sz="0" w:space="0" w:color="auto"/>
        <w:bottom w:val="none" w:sz="0" w:space="0" w:color="auto"/>
        <w:right w:val="none" w:sz="0" w:space="0" w:color="auto"/>
      </w:divBdr>
    </w:div>
    <w:div w:id="783764945">
      <w:bodyDiv w:val="1"/>
      <w:marLeft w:val="0"/>
      <w:marRight w:val="0"/>
      <w:marTop w:val="0"/>
      <w:marBottom w:val="0"/>
      <w:divBdr>
        <w:top w:val="none" w:sz="0" w:space="0" w:color="auto"/>
        <w:left w:val="none" w:sz="0" w:space="0" w:color="auto"/>
        <w:bottom w:val="none" w:sz="0" w:space="0" w:color="auto"/>
        <w:right w:val="none" w:sz="0" w:space="0" w:color="auto"/>
      </w:divBdr>
    </w:div>
    <w:div w:id="787746256">
      <w:bodyDiv w:val="1"/>
      <w:marLeft w:val="0"/>
      <w:marRight w:val="0"/>
      <w:marTop w:val="0"/>
      <w:marBottom w:val="0"/>
      <w:divBdr>
        <w:top w:val="none" w:sz="0" w:space="0" w:color="auto"/>
        <w:left w:val="none" w:sz="0" w:space="0" w:color="auto"/>
        <w:bottom w:val="none" w:sz="0" w:space="0" w:color="auto"/>
        <w:right w:val="none" w:sz="0" w:space="0" w:color="auto"/>
      </w:divBdr>
    </w:div>
    <w:div w:id="787939624">
      <w:bodyDiv w:val="1"/>
      <w:marLeft w:val="0"/>
      <w:marRight w:val="0"/>
      <w:marTop w:val="0"/>
      <w:marBottom w:val="0"/>
      <w:divBdr>
        <w:top w:val="none" w:sz="0" w:space="0" w:color="auto"/>
        <w:left w:val="none" w:sz="0" w:space="0" w:color="auto"/>
        <w:bottom w:val="none" w:sz="0" w:space="0" w:color="auto"/>
        <w:right w:val="none" w:sz="0" w:space="0" w:color="auto"/>
      </w:divBdr>
    </w:div>
    <w:div w:id="792209687">
      <w:bodyDiv w:val="1"/>
      <w:marLeft w:val="0"/>
      <w:marRight w:val="0"/>
      <w:marTop w:val="0"/>
      <w:marBottom w:val="0"/>
      <w:divBdr>
        <w:top w:val="none" w:sz="0" w:space="0" w:color="auto"/>
        <w:left w:val="none" w:sz="0" w:space="0" w:color="auto"/>
        <w:bottom w:val="none" w:sz="0" w:space="0" w:color="auto"/>
        <w:right w:val="none" w:sz="0" w:space="0" w:color="auto"/>
      </w:divBdr>
    </w:div>
    <w:div w:id="793906703">
      <w:bodyDiv w:val="1"/>
      <w:marLeft w:val="0"/>
      <w:marRight w:val="0"/>
      <w:marTop w:val="0"/>
      <w:marBottom w:val="0"/>
      <w:divBdr>
        <w:top w:val="none" w:sz="0" w:space="0" w:color="auto"/>
        <w:left w:val="none" w:sz="0" w:space="0" w:color="auto"/>
        <w:bottom w:val="none" w:sz="0" w:space="0" w:color="auto"/>
        <w:right w:val="none" w:sz="0" w:space="0" w:color="auto"/>
      </w:divBdr>
    </w:div>
    <w:div w:id="807282843">
      <w:bodyDiv w:val="1"/>
      <w:marLeft w:val="0"/>
      <w:marRight w:val="0"/>
      <w:marTop w:val="0"/>
      <w:marBottom w:val="0"/>
      <w:divBdr>
        <w:top w:val="none" w:sz="0" w:space="0" w:color="auto"/>
        <w:left w:val="none" w:sz="0" w:space="0" w:color="auto"/>
        <w:bottom w:val="none" w:sz="0" w:space="0" w:color="auto"/>
        <w:right w:val="none" w:sz="0" w:space="0" w:color="auto"/>
      </w:divBdr>
    </w:div>
    <w:div w:id="813061429">
      <w:bodyDiv w:val="1"/>
      <w:marLeft w:val="0"/>
      <w:marRight w:val="0"/>
      <w:marTop w:val="0"/>
      <w:marBottom w:val="0"/>
      <w:divBdr>
        <w:top w:val="none" w:sz="0" w:space="0" w:color="auto"/>
        <w:left w:val="none" w:sz="0" w:space="0" w:color="auto"/>
        <w:bottom w:val="none" w:sz="0" w:space="0" w:color="auto"/>
        <w:right w:val="none" w:sz="0" w:space="0" w:color="auto"/>
      </w:divBdr>
    </w:div>
    <w:div w:id="821700547">
      <w:bodyDiv w:val="1"/>
      <w:marLeft w:val="0"/>
      <w:marRight w:val="0"/>
      <w:marTop w:val="0"/>
      <w:marBottom w:val="0"/>
      <w:divBdr>
        <w:top w:val="none" w:sz="0" w:space="0" w:color="auto"/>
        <w:left w:val="none" w:sz="0" w:space="0" w:color="auto"/>
        <w:bottom w:val="none" w:sz="0" w:space="0" w:color="auto"/>
        <w:right w:val="none" w:sz="0" w:space="0" w:color="auto"/>
      </w:divBdr>
    </w:div>
    <w:div w:id="825898260">
      <w:bodyDiv w:val="1"/>
      <w:marLeft w:val="0"/>
      <w:marRight w:val="0"/>
      <w:marTop w:val="0"/>
      <w:marBottom w:val="0"/>
      <w:divBdr>
        <w:top w:val="none" w:sz="0" w:space="0" w:color="auto"/>
        <w:left w:val="none" w:sz="0" w:space="0" w:color="auto"/>
        <w:bottom w:val="none" w:sz="0" w:space="0" w:color="auto"/>
        <w:right w:val="none" w:sz="0" w:space="0" w:color="auto"/>
      </w:divBdr>
    </w:div>
    <w:div w:id="829903918">
      <w:bodyDiv w:val="1"/>
      <w:marLeft w:val="0"/>
      <w:marRight w:val="0"/>
      <w:marTop w:val="0"/>
      <w:marBottom w:val="0"/>
      <w:divBdr>
        <w:top w:val="none" w:sz="0" w:space="0" w:color="auto"/>
        <w:left w:val="none" w:sz="0" w:space="0" w:color="auto"/>
        <w:bottom w:val="none" w:sz="0" w:space="0" w:color="auto"/>
        <w:right w:val="none" w:sz="0" w:space="0" w:color="auto"/>
      </w:divBdr>
    </w:div>
    <w:div w:id="843668922">
      <w:bodyDiv w:val="1"/>
      <w:marLeft w:val="0"/>
      <w:marRight w:val="0"/>
      <w:marTop w:val="0"/>
      <w:marBottom w:val="0"/>
      <w:divBdr>
        <w:top w:val="none" w:sz="0" w:space="0" w:color="auto"/>
        <w:left w:val="none" w:sz="0" w:space="0" w:color="auto"/>
        <w:bottom w:val="none" w:sz="0" w:space="0" w:color="auto"/>
        <w:right w:val="none" w:sz="0" w:space="0" w:color="auto"/>
      </w:divBdr>
    </w:div>
    <w:div w:id="844786302">
      <w:bodyDiv w:val="1"/>
      <w:marLeft w:val="0"/>
      <w:marRight w:val="0"/>
      <w:marTop w:val="0"/>
      <w:marBottom w:val="0"/>
      <w:divBdr>
        <w:top w:val="none" w:sz="0" w:space="0" w:color="auto"/>
        <w:left w:val="none" w:sz="0" w:space="0" w:color="auto"/>
        <w:bottom w:val="none" w:sz="0" w:space="0" w:color="auto"/>
        <w:right w:val="none" w:sz="0" w:space="0" w:color="auto"/>
      </w:divBdr>
    </w:div>
    <w:div w:id="854152068">
      <w:bodyDiv w:val="1"/>
      <w:marLeft w:val="0"/>
      <w:marRight w:val="0"/>
      <w:marTop w:val="0"/>
      <w:marBottom w:val="0"/>
      <w:divBdr>
        <w:top w:val="none" w:sz="0" w:space="0" w:color="auto"/>
        <w:left w:val="none" w:sz="0" w:space="0" w:color="auto"/>
        <w:bottom w:val="none" w:sz="0" w:space="0" w:color="auto"/>
        <w:right w:val="none" w:sz="0" w:space="0" w:color="auto"/>
      </w:divBdr>
    </w:div>
    <w:div w:id="856772234">
      <w:bodyDiv w:val="1"/>
      <w:marLeft w:val="0"/>
      <w:marRight w:val="0"/>
      <w:marTop w:val="0"/>
      <w:marBottom w:val="0"/>
      <w:divBdr>
        <w:top w:val="none" w:sz="0" w:space="0" w:color="auto"/>
        <w:left w:val="none" w:sz="0" w:space="0" w:color="auto"/>
        <w:bottom w:val="none" w:sz="0" w:space="0" w:color="auto"/>
        <w:right w:val="none" w:sz="0" w:space="0" w:color="auto"/>
      </w:divBdr>
    </w:div>
    <w:div w:id="864445280">
      <w:bodyDiv w:val="1"/>
      <w:marLeft w:val="0"/>
      <w:marRight w:val="0"/>
      <w:marTop w:val="0"/>
      <w:marBottom w:val="0"/>
      <w:divBdr>
        <w:top w:val="none" w:sz="0" w:space="0" w:color="auto"/>
        <w:left w:val="none" w:sz="0" w:space="0" w:color="auto"/>
        <w:bottom w:val="none" w:sz="0" w:space="0" w:color="auto"/>
        <w:right w:val="none" w:sz="0" w:space="0" w:color="auto"/>
      </w:divBdr>
    </w:div>
    <w:div w:id="867525259">
      <w:bodyDiv w:val="1"/>
      <w:marLeft w:val="0"/>
      <w:marRight w:val="0"/>
      <w:marTop w:val="0"/>
      <w:marBottom w:val="0"/>
      <w:divBdr>
        <w:top w:val="none" w:sz="0" w:space="0" w:color="auto"/>
        <w:left w:val="none" w:sz="0" w:space="0" w:color="auto"/>
        <w:bottom w:val="none" w:sz="0" w:space="0" w:color="auto"/>
        <w:right w:val="none" w:sz="0" w:space="0" w:color="auto"/>
      </w:divBdr>
    </w:div>
    <w:div w:id="888078626">
      <w:bodyDiv w:val="1"/>
      <w:marLeft w:val="0"/>
      <w:marRight w:val="0"/>
      <w:marTop w:val="0"/>
      <w:marBottom w:val="0"/>
      <w:divBdr>
        <w:top w:val="none" w:sz="0" w:space="0" w:color="auto"/>
        <w:left w:val="none" w:sz="0" w:space="0" w:color="auto"/>
        <w:bottom w:val="none" w:sz="0" w:space="0" w:color="auto"/>
        <w:right w:val="none" w:sz="0" w:space="0" w:color="auto"/>
      </w:divBdr>
    </w:div>
    <w:div w:id="896554403">
      <w:bodyDiv w:val="1"/>
      <w:marLeft w:val="0"/>
      <w:marRight w:val="0"/>
      <w:marTop w:val="0"/>
      <w:marBottom w:val="0"/>
      <w:divBdr>
        <w:top w:val="none" w:sz="0" w:space="0" w:color="auto"/>
        <w:left w:val="none" w:sz="0" w:space="0" w:color="auto"/>
        <w:bottom w:val="none" w:sz="0" w:space="0" w:color="auto"/>
        <w:right w:val="none" w:sz="0" w:space="0" w:color="auto"/>
      </w:divBdr>
    </w:div>
    <w:div w:id="902252395">
      <w:bodyDiv w:val="1"/>
      <w:marLeft w:val="0"/>
      <w:marRight w:val="0"/>
      <w:marTop w:val="0"/>
      <w:marBottom w:val="0"/>
      <w:divBdr>
        <w:top w:val="none" w:sz="0" w:space="0" w:color="auto"/>
        <w:left w:val="none" w:sz="0" w:space="0" w:color="auto"/>
        <w:bottom w:val="none" w:sz="0" w:space="0" w:color="auto"/>
        <w:right w:val="none" w:sz="0" w:space="0" w:color="auto"/>
      </w:divBdr>
    </w:div>
    <w:div w:id="905645329">
      <w:bodyDiv w:val="1"/>
      <w:marLeft w:val="0"/>
      <w:marRight w:val="0"/>
      <w:marTop w:val="0"/>
      <w:marBottom w:val="0"/>
      <w:divBdr>
        <w:top w:val="none" w:sz="0" w:space="0" w:color="auto"/>
        <w:left w:val="none" w:sz="0" w:space="0" w:color="auto"/>
        <w:bottom w:val="none" w:sz="0" w:space="0" w:color="auto"/>
        <w:right w:val="none" w:sz="0" w:space="0" w:color="auto"/>
      </w:divBdr>
    </w:div>
    <w:div w:id="916210208">
      <w:bodyDiv w:val="1"/>
      <w:marLeft w:val="0"/>
      <w:marRight w:val="0"/>
      <w:marTop w:val="0"/>
      <w:marBottom w:val="0"/>
      <w:divBdr>
        <w:top w:val="none" w:sz="0" w:space="0" w:color="auto"/>
        <w:left w:val="none" w:sz="0" w:space="0" w:color="auto"/>
        <w:bottom w:val="none" w:sz="0" w:space="0" w:color="auto"/>
        <w:right w:val="none" w:sz="0" w:space="0" w:color="auto"/>
      </w:divBdr>
    </w:div>
    <w:div w:id="918097856">
      <w:bodyDiv w:val="1"/>
      <w:marLeft w:val="0"/>
      <w:marRight w:val="0"/>
      <w:marTop w:val="0"/>
      <w:marBottom w:val="0"/>
      <w:divBdr>
        <w:top w:val="none" w:sz="0" w:space="0" w:color="auto"/>
        <w:left w:val="none" w:sz="0" w:space="0" w:color="auto"/>
        <w:bottom w:val="none" w:sz="0" w:space="0" w:color="auto"/>
        <w:right w:val="none" w:sz="0" w:space="0" w:color="auto"/>
      </w:divBdr>
    </w:div>
    <w:div w:id="921790820">
      <w:bodyDiv w:val="1"/>
      <w:marLeft w:val="0"/>
      <w:marRight w:val="0"/>
      <w:marTop w:val="0"/>
      <w:marBottom w:val="0"/>
      <w:divBdr>
        <w:top w:val="none" w:sz="0" w:space="0" w:color="auto"/>
        <w:left w:val="none" w:sz="0" w:space="0" w:color="auto"/>
        <w:bottom w:val="none" w:sz="0" w:space="0" w:color="auto"/>
        <w:right w:val="none" w:sz="0" w:space="0" w:color="auto"/>
      </w:divBdr>
    </w:div>
    <w:div w:id="932055469">
      <w:bodyDiv w:val="1"/>
      <w:marLeft w:val="0"/>
      <w:marRight w:val="0"/>
      <w:marTop w:val="0"/>
      <w:marBottom w:val="0"/>
      <w:divBdr>
        <w:top w:val="none" w:sz="0" w:space="0" w:color="auto"/>
        <w:left w:val="none" w:sz="0" w:space="0" w:color="auto"/>
        <w:bottom w:val="none" w:sz="0" w:space="0" w:color="auto"/>
        <w:right w:val="none" w:sz="0" w:space="0" w:color="auto"/>
      </w:divBdr>
    </w:div>
    <w:div w:id="945888711">
      <w:bodyDiv w:val="1"/>
      <w:marLeft w:val="0"/>
      <w:marRight w:val="0"/>
      <w:marTop w:val="0"/>
      <w:marBottom w:val="0"/>
      <w:divBdr>
        <w:top w:val="none" w:sz="0" w:space="0" w:color="auto"/>
        <w:left w:val="none" w:sz="0" w:space="0" w:color="auto"/>
        <w:bottom w:val="none" w:sz="0" w:space="0" w:color="auto"/>
        <w:right w:val="none" w:sz="0" w:space="0" w:color="auto"/>
      </w:divBdr>
    </w:div>
    <w:div w:id="948395973">
      <w:bodyDiv w:val="1"/>
      <w:marLeft w:val="0"/>
      <w:marRight w:val="0"/>
      <w:marTop w:val="0"/>
      <w:marBottom w:val="0"/>
      <w:divBdr>
        <w:top w:val="none" w:sz="0" w:space="0" w:color="auto"/>
        <w:left w:val="none" w:sz="0" w:space="0" w:color="auto"/>
        <w:bottom w:val="none" w:sz="0" w:space="0" w:color="auto"/>
        <w:right w:val="none" w:sz="0" w:space="0" w:color="auto"/>
      </w:divBdr>
    </w:div>
    <w:div w:id="962228843">
      <w:bodyDiv w:val="1"/>
      <w:marLeft w:val="0"/>
      <w:marRight w:val="0"/>
      <w:marTop w:val="0"/>
      <w:marBottom w:val="0"/>
      <w:divBdr>
        <w:top w:val="none" w:sz="0" w:space="0" w:color="auto"/>
        <w:left w:val="none" w:sz="0" w:space="0" w:color="auto"/>
        <w:bottom w:val="none" w:sz="0" w:space="0" w:color="auto"/>
        <w:right w:val="none" w:sz="0" w:space="0" w:color="auto"/>
      </w:divBdr>
    </w:div>
    <w:div w:id="965089930">
      <w:bodyDiv w:val="1"/>
      <w:marLeft w:val="0"/>
      <w:marRight w:val="0"/>
      <w:marTop w:val="0"/>
      <w:marBottom w:val="0"/>
      <w:divBdr>
        <w:top w:val="none" w:sz="0" w:space="0" w:color="auto"/>
        <w:left w:val="none" w:sz="0" w:space="0" w:color="auto"/>
        <w:bottom w:val="none" w:sz="0" w:space="0" w:color="auto"/>
        <w:right w:val="none" w:sz="0" w:space="0" w:color="auto"/>
      </w:divBdr>
    </w:div>
    <w:div w:id="981080915">
      <w:bodyDiv w:val="1"/>
      <w:marLeft w:val="0"/>
      <w:marRight w:val="0"/>
      <w:marTop w:val="0"/>
      <w:marBottom w:val="0"/>
      <w:divBdr>
        <w:top w:val="none" w:sz="0" w:space="0" w:color="auto"/>
        <w:left w:val="none" w:sz="0" w:space="0" w:color="auto"/>
        <w:bottom w:val="none" w:sz="0" w:space="0" w:color="auto"/>
        <w:right w:val="none" w:sz="0" w:space="0" w:color="auto"/>
      </w:divBdr>
    </w:div>
    <w:div w:id="989404098">
      <w:bodyDiv w:val="1"/>
      <w:marLeft w:val="0"/>
      <w:marRight w:val="0"/>
      <w:marTop w:val="0"/>
      <w:marBottom w:val="0"/>
      <w:divBdr>
        <w:top w:val="none" w:sz="0" w:space="0" w:color="auto"/>
        <w:left w:val="none" w:sz="0" w:space="0" w:color="auto"/>
        <w:bottom w:val="none" w:sz="0" w:space="0" w:color="auto"/>
        <w:right w:val="none" w:sz="0" w:space="0" w:color="auto"/>
      </w:divBdr>
    </w:div>
    <w:div w:id="1001541082">
      <w:bodyDiv w:val="1"/>
      <w:marLeft w:val="0"/>
      <w:marRight w:val="0"/>
      <w:marTop w:val="0"/>
      <w:marBottom w:val="0"/>
      <w:divBdr>
        <w:top w:val="none" w:sz="0" w:space="0" w:color="auto"/>
        <w:left w:val="none" w:sz="0" w:space="0" w:color="auto"/>
        <w:bottom w:val="none" w:sz="0" w:space="0" w:color="auto"/>
        <w:right w:val="none" w:sz="0" w:space="0" w:color="auto"/>
      </w:divBdr>
    </w:div>
    <w:div w:id="1001858870">
      <w:bodyDiv w:val="1"/>
      <w:marLeft w:val="0"/>
      <w:marRight w:val="0"/>
      <w:marTop w:val="0"/>
      <w:marBottom w:val="0"/>
      <w:divBdr>
        <w:top w:val="none" w:sz="0" w:space="0" w:color="auto"/>
        <w:left w:val="none" w:sz="0" w:space="0" w:color="auto"/>
        <w:bottom w:val="none" w:sz="0" w:space="0" w:color="auto"/>
        <w:right w:val="none" w:sz="0" w:space="0" w:color="auto"/>
      </w:divBdr>
    </w:div>
    <w:div w:id="1009985623">
      <w:bodyDiv w:val="1"/>
      <w:marLeft w:val="0"/>
      <w:marRight w:val="0"/>
      <w:marTop w:val="0"/>
      <w:marBottom w:val="0"/>
      <w:divBdr>
        <w:top w:val="none" w:sz="0" w:space="0" w:color="auto"/>
        <w:left w:val="none" w:sz="0" w:space="0" w:color="auto"/>
        <w:bottom w:val="none" w:sz="0" w:space="0" w:color="auto"/>
        <w:right w:val="none" w:sz="0" w:space="0" w:color="auto"/>
      </w:divBdr>
    </w:div>
    <w:div w:id="1010526422">
      <w:bodyDiv w:val="1"/>
      <w:marLeft w:val="0"/>
      <w:marRight w:val="0"/>
      <w:marTop w:val="0"/>
      <w:marBottom w:val="0"/>
      <w:divBdr>
        <w:top w:val="none" w:sz="0" w:space="0" w:color="auto"/>
        <w:left w:val="none" w:sz="0" w:space="0" w:color="auto"/>
        <w:bottom w:val="none" w:sz="0" w:space="0" w:color="auto"/>
        <w:right w:val="none" w:sz="0" w:space="0" w:color="auto"/>
      </w:divBdr>
    </w:div>
    <w:div w:id="1019163325">
      <w:bodyDiv w:val="1"/>
      <w:marLeft w:val="0"/>
      <w:marRight w:val="0"/>
      <w:marTop w:val="0"/>
      <w:marBottom w:val="0"/>
      <w:divBdr>
        <w:top w:val="none" w:sz="0" w:space="0" w:color="auto"/>
        <w:left w:val="none" w:sz="0" w:space="0" w:color="auto"/>
        <w:bottom w:val="none" w:sz="0" w:space="0" w:color="auto"/>
        <w:right w:val="none" w:sz="0" w:space="0" w:color="auto"/>
      </w:divBdr>
    </w:div>
    <w:div w:id="1021469449">
      <w:bodyDiv w:val="1"/>
      <w:marLeft w:val="0"/>
      <w:marRight w:val="0"/>
      <w:marTop w:val="0"/>
      <w:marBottom w:val="0"/>
      <w:divBdr>
        <w:top w:val="none" w:sz="0" w:space="0" w:color="auto"/>
        <w:left w:val="none" w:sz="0" w:space="0" w:color="auto"/>
        <w:bottom w:val="none" w:sz="0" w:space="0" w:color="auto"/>
        <w:right w:val="none" w:sz="0" w:space="0" w:color="auto"/>
      </w:divBdr>
    </w:div>
    <w:div w:id="1032342427">
      <w:bodyDiv w:val="1"/>
      <w:marLeft w:val="0"/>
      <w:marRight w:val="0"/>
      <w:marTop w:val="0"/>
      <w:marBottom w:val="0"/>
      <w:divBdr>
        <w:top w:val="none" w:sz="0" w:space="0" w:color="auto"/>
        <w:left w:val="none" w:sz="0" w:space="0" w:color="auto"/>
        <w:bottom w:val="none" w:sz="0" w:space="0" w:color="auto"/>
        <w:right w:val="none" w:sz="0" w:space="0" w:color="auto"/>
      </w:divBdr>
    </w:div>
    <w:div w:id="1032613972">
      <w:bodyDiv w:val="1"/>
      <w:marLeft w:val="0"/>
      <w:marRight w:val="0"/>
      <w:marTop w:val="0"/>
      <w:marBottom w:val="0"/>
      <w:divBdr>
        <w:top w:val="none" w:sz="0" w:space="0" w:color="auto"/>
        <w:left w:val="none" w:sz="0" w:space="0" w:color="auto"/>
        <w:bottom w:val="none" w:sz="0" w:space="0" w:color="auto"/>
        <w:right w:val="none" w:sz="0" w:space="0" w:color="auto"/>
      </w:divBdr>
    </w:div>
    <w:div w:id="1033731595">
      <w:bodyDiv w:val="1"/>
      <w:marLeft w:val="0"/>
      <w:marRight w:val="0"/>
      <w:marTop w:val="0"/>
      <w:marBottom w:val="0"/>
      <w:divBdr>
        <w:top w:val="none" w:sz="0" w:space="0" w:color="auto"/>
        <w:left w:val="none" w:sz="0" w:space="0" w:color="auto"/>
        <w:bottom w:val="none" w:sz="0" w:space="0" w:color="auto"/>
        <w:right w:val="none" w:sz="0" w:space="0" w:color="auto"/>
      </w:divBdr>
    </w:div>
    <w:div w:id="1042830844">
      <w:bodyDiv w:val="1"/>
      <w:marLeft w:val="0"/>
      <w:marRight w:val="0"/>
      <w:marTop w:val="0"/>
      <w:marBottom w:val="0"/>
      <w:divBdr>
        <w:top w:val="none" w:sz="0" w:space="0" w:color="auto"/>
        <w:left w:val="none" w:sz="0" w:space="0" w:color="auto"/>
        <w:bottom w:val="none" w:sz="0" w:space="0" w:color="auto"/>
        <w:right w:val="none" w:sz="0" w:space="0" w:color="auto"/>
      </w:divBdr>
    </w:div>
    <w:div w:id="1057239609">
      <w:bodyDiv w:val="1"/>
      <w:marLeft w:val="0"/>
      <w:marRight w:val="0"/>
      <w:marTop w:val="0"/>
      <w:marBottom w:val="0"/>
      <w:divBdr>
        <w:top w:val="none" w:sz="0" w:space="0" w:color="auto"/>
        <w:left w:val="none" w:sz="0" w:space="0" w:color="auto"/>
        <w:bottom w:val="none" w:sz="0" w:space="0" w:color="auto"/>
        <w:right w:val="none" w:sz="0" w:space="0" w:color="auto"/>
      </w:divBdr>
    </w:div>
    <w:div w:id="1058171003">
      <w:bodyDiv w:val="1"/>
      <w:marLeft w:val="0"/>
      <w:marRight w:val="0"/>
      <w:marTop w:val="0"/>
      <w:marBottom w:val="0"/>
      <w:divBdr>
        <w:top w:val="none" w:sz="0" w:space="0" w:color="auto"/>
        <w:left w:val="none" w:sz="0" w:space="0" w:color="auto"/>
        <w:bottom w:val="none" w:sz="0" w:space="0" w:color="auto"/>
        <w:right w:val="none" w:sz="0" w:space="0" w:color="auto"/>
      </w:divBdr>
    </w:div>
    <w:div w:id="1061054457">
      <w:bodyDiv w:val="1"/>
      <w:marLeft w:val="0"/>
      <w:marRight w:val="0"/>
      <w:marTop w:val="0"/>
      <w:marBottom w:val="0"/>
      <w:divBdr>
        <w:top w:val="none" w:sz="0" w:space="0" w:color="auto"/>
        <w:left w:val="none" w:sz="0" w:space="0" w:color="auto"/>
        <w:bottom w:val="none" w:sz="0" w:space="0" w:color="auto"/>
        <w:right w:val="none" w:sz="0" w:space="0" w:color="auto"/>
      </w:divBdr>
    </w:div>
    <w:div w:id="1069616356">
      <w:bodyDiv w:val="1"/>
      <w:marLeft w:val="0"/>
      <w:marRight w:val="0"/>
      <w:marTop w:val="0"/>
      <w:marBottom w:val="0"/>
      <w:divBdr>
        <w:top w:val="none" w:sz="0" w:space="0" w:color="auto"/>
        <w:left w:val="none" w:sz="0" w:space="0" w:color="auto"/>
        <w:bottom w:val="none" w:sz="0" w:space="0" w:color="auto"/>
        <w:right w:val="none" w:sz="0" w:space="0" w:color="auto"/>
      </w:divBdr>
    </w:div>
    <w:div w:id="1074475331">
      <w:bodyDiv w:val="1"/>
      <w:marLeft w:val="0"/>
      <w:marRight w:val="0"/>
      <w:marTop w:val="0"/>
      <w:marBottom w:val="0"/>
      <w:divBdr>
        <w:top w:val="none" w:sz="0" w:space="0" w:color="auto"/>
        <w:left w:val="none" w:sz="0" w:space="0" w:color="auto"/>
        <w:bottom w:val="none" w:sz="0" w:space="0" w:color="auto"/>
        <w:right w:val="none" w:sz="0" w:space="0" w:color="auto"/>
      </w:divBdr>
    </w:div>
    <w:div w:id="1082532276">
      <w:bodyDiv w:val="1"/>
      <w:marLeft w:val="0"/>
      <w:marRight w:val="0"/>
      <w:marTop w:val="0"/>
      <w:marBottom w:val="0"/>
      <w:divBdr>
        <w:top w:val="none" w:sz="0" w:space="0" w:color="auto"/>
        <w:left w:val="none" w:sz="0" w:space="0" w:color="auto"/>
        <w:bottom w:val="none" w:sz="0" w:space="0" w:color="auto"/>
        <w:right w:val="none" w:sz="0" w:space="0" w:color="auto"/>
      </w:divBdr>
    </w:div>
    <w:div w:id="1084255385">
      <w:bodyDiv w:val="1"/>
      <w:marLeft w:val="0"/>
      <w:marRight w:val="0"/>
      <w:marTop w:val="0"/>
      <w:marBottom w:val="0"/>
      <w:divBdr>
        <w:top w:val="none" w:sz="0" w:space="0" w:color="auto"/>
        <w:left w:val="none" w:sz="0" w:space="0" w:color="auto"/>
        <w:bottom w:val="none" w:sz="0" w:space="0" w:color="auto"/>
        <w:right w:val="none" w:sz="0" w:space="0" w:color="auto"/>
      </w:divBdr>
    </w:div>
    <w:div w:id="1084377290">
      <w:bodyDiv w:val="1"/>
      <w:marLeft w:val="0"/>
      <w:marRight w:val="0"/>
      <w:marTop w:val="0"/>
      <w:marBottom w:val="0"/>
      <w:divBdr>
        <w:top w:val="none" w:sz="0" w:space="0" w:color="auto"/>
        <w:left w:val="none" w:sz="0" w:space="0" w:color="auto"/>
        <w:bottom w:val="none" w:sz="0" w:space="0" w:color="auto"/>
        <w:right w:val="none" w:sz="0" w:space="0" w:color="auto"/>
      </w:divBdr>
    </w:div>
    <w:div w:id="1089546003">
      <w:bodyDiv w:val="1"/>
      <w:marLeft w:val="0"/>
      <w:marRight w:val="0"/>
      <w:marTop w:val="0"/>
      <w:marBottom w:val="0"/>
      <w:divBdr>
        <w:top w:val="none" w:sz="0" w:space="0" w:color="auto"/>
        <w:left w:val="none" w:sz="0" w:space="0" w:color="auto"/>
        <w:bottom w:val="none" w:sz="0" w:space="0" w:color="auto"/>
        <w:right w:val="none" w:sz="0" w:space="0" w:color="auto"/>
      </w:divBdr>
    </w:div>
    <w:div w:id="1092313752">
      <w:bodyDiv w:val="1"/>
      <w:marLeft w:val="0"/>
      <w:marRight w:val="0"/>
      <w:marTop w:val="0"/>
      <w:marBottom w:val="0"/>
      <w:divBdr>
        <w:top w:val="none" w:sz="0" w:space="0" w:color="auto"/>
        <w:left w:val="none" w:sz="0" w:space="0" w:color="auto"/>
        <w:bottom w:val="none" w:sz="0" w:space="0" w:color="auto"/>
        <w:right w:val="none" w:sz="0" w:space="0" w:color="auto"/>
      </w:divBdr>
      <w:divsChild>
        <w:div w:id="499271546">
          <w:marLeft w:val="0"/>
          <w:marRight w:val="0"/>
          <w:marTop w:val="0"/>
          <w:marBottom w:val="0"/>
          <w:divBdr>
            <w:top w:val="none" w:sz="0" w:space="0" w:color="auto"/>
            <w:left w:val="none" w:sz="0" w:space="0" w:color="auto"/>
            <w:bottom w:val="none" w:sz="0" w:space="0" w:color="auto"/>
            <w:right w:val="none" w:sz="0" w:space="0" w:color="auto"/>
          </w:divBdr>
          <w:divsChild>
            <w:div w:id="3248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3037">
      <w:bodyDiv w:val="1"/>
      <w:marLeft w:val="0"/>
      <w:marRight w:val="0"/>
      <w:marTop w:val="0"/>
      <w:marBottom w:val="0"/>
      <w:divBdr>
        <w:top w:val="none" w:sz="0" w:space="0" w:color="auto"/>
        <w:left w:val="none" w:sz="0" w:space="0" w:color="auto"/>
        <w:bottom w:val="none" w:sz="0" w:space="0" w:color="auto"/>
        <w:right w:val="none" w:sz="0" w:space="0" w:color="auto"/>
      </w:divBdr>
    </w:div>
    <w:div w:id="1096903947">
      <w:bodyDiv w:val="1"/>
      <w:marLeft w:val="0"/>
      <w:marRight w:val="0"/>
      <w:marTop w:val="0"/>
      <w:marBottom w:val="0"/>
      <w:divBdr>
        <w:top w:val="none" w:sz="0" w:space="0" w:color="auto"/>
        <w:left w:val="none" w:sz="0" w:space="0" w:color="auto"/>
        <w:bottom w:val="none" w:sz="0" w:space="0" w:color="auto"/>
        <w:right w:val="none" w:sz="0" w:space="0" w:color="auto"/>
      </w:divBdr>
    </w:div>
    <w:div w:id="1104378868">
      <w:bodyDiv w:val="1"/>
      <w:marLeft w:val="0"/>
      <w:marRight w:val="0"/>
      <w:marTop w:val="0"/>
      <w:marBottom w:val="0"/>
      <w:divBdr>
        <w:top w:val="none" w:sz="0" w:space="0" w:color="auto"/>
        <w:left w:val="none" w:sz="0" w:space="0" w:color="auto"/>
        <w:bottom w:val="none" w:sz="0" w:space="0" w:color="auto"/>
        <w:right w:val="none" w:sz="0" w:space="0" w:color="auto"/>
      </w:divBdr>
    </w:div>
    <w:div w:id="1116100507">
      <w:bodyDiv w:val="1"/>
      <w:marLeft w:val="0"/>
      <w:marRight w:val="0"/>
      <w:marTop w:val="0"/>
      <w:marBottom w:val="0"/>
      <w:divBdr>
        <w:top w:val="none" w:sz="0" w:space="0" w:color="auto"/>
        <w:left w:val="none" w:sz="0" w:space="0" w:color="auto"/>
        <w:bottom w:val="none" w:sz="0" w:space="0" w:color="auto"/>
        <w:right w:val="none" w:sz="0" w:space="0" w:color="auto"/>
      </w:divBdr>
    </w:div>
    <w:div w:id="1117061601">
      <w:bodyDiv w:val="1"/>
      <w:marLeft w:val="0"/>
      <w:marRight w:val="0"/>
      <w:marTop w:val="0"/>
      <w:marBottom w:val="0"/>
      <w:divBdr>
        <w:top w:val="none" w:sz="0" w:space="0" w:color="auto"/>
        <w:left w:val="none" w:sz="0" w:space="0" w:color="auto"/>
        <w:bottom w:val="none" w:sz="0" w:space="0" w:color="auto"/>
        <w:right w:val="none" w:sz="0" w:space="0" w:color="auto"/>
      </w:divBdr>
    </w:div>
    <w:div w:id="1119102209">
      <w:bodyDiv w:val="1"/>
      <w:marLeft w:val="0"/>
      <w:marRight w:val="0"/>
      <w:marTop w:val="0"/>
      <w:marBottom w:val="0"/>
      <w:divBdr>
        <w:top w:val="none" w:sz="0" w:space="0" w:color="auto"/>
        <w:left w:val="none" w:sz="0" w:space="0" w:color="auto"/>
        <w:bottom w:val="none" w:sz="0" w:space="0" w:color="auto"/>
        <w:right w:val="none" w:sz="0" w:space="0" w:color="auto"/>
      </w:divBdr>
    </w:div>
    <w:div w:id="1120339981">
      <w:bodyDiv w:val="1"/>
      <w:marLeft w:val="0"/>
      <w:marRight w:val="0"/>
      <w:marTop w:val="0"/>
      <w:marBottom w:val="0"/>
      <w:divBdr>
        <w:top w:val="none" w:sz="0" w:space="0" w:color="auto"/>
        <w:left w:val="none" w:sz="0" w:space="0" w:color="auto"/>
        <w:bottom w:val="none" w:sz="0" w:space="0" w:color="auto"/>
        <w:right w:val="none" w:sz="0" w:space="0" w:color="auto"/>
      </w:divBdr>
    </w:div>
    <w:div w:id="1146122037">
      <w:bodyDiv w:val="1"/>
      <w:marLeft w:val="0"/>
      <w:marRight w:val="0"/>
      <w:marTop w:val="0"/>
      <w:marBottom w:val="0"/>
      <w:divBdr>
        <w:top w:val="none" w:sz="0" w:space="0" w:color="auto"/>
        <w:left w:val="none" w:sz="0" w:space="0" w:color="auto"/>
        <w:bottom w:val="none" w:sz="0" w:space="0" w:color="auto"/>
        <w:right w:val="none" w:sz="0" w:space="0" w:color="auto"/>
      </w:divBdr>
    </w:div>
    <w:div w:id="1148590378">
      <w:bodyDiv w:val="1"/>
      <w:marLeft w:val="0"/>
      <w:marRight w:val="0"/>
      <w:marTop w:val="0"/>
      <w:marBottom w:val="0"/>
      <w:divBdr>
        <w:top w:val="none" w:sz="0" w:space="0" w:color="auto"/>
        <w:left w:val="none" w:sz="0" w:space="0" w:color="auto"/>
        <w:bottom w:val="none" w:sz="0" w:space="0" w:color="auto"/>
        <w:right w:val="none" w:sz="0" w:space="0" w:color="auto"/>
      </w:divBdr>
    </w:div>
    <w:div w:id="1152060430">
      <w:bodyDiv w:val="1"/>
      <w:marLeft w:val="0"/>
      <w:marRight w:val="0"/>
      <w:marTop w:val="0"/>
      <w:marBottom w:val="0"/>
      <w:divBdr>
        <w:top w:val="none" w:sz="0" w:space="0" w:color="auto"/>
        <w:left w:val="none" w:sz="0" w:space="0" w:color="auto"/>
        <w:bottom w:val="none" w:sz="0" w:space="0" w:color="auto"/>
        <w:right w:val="none" w:sz="0" w:space="0" w:color="auto"/>
      </w:divBdr>
    </w:div>
    <w:div w:id="1155758438">
      <w:bodyDiv w:val="1"/>
      <w:marLeft w:val="0"/>
      <w:marRight w:val="0"/>
      <w:marTop w:val="0"/>
      <w:marBottom w:val="0"/>
      <w:divBdr>
        <w:top w:val="none" w:sz="0" w:space="0" w:color="auto"/>
        <w:left w:val="none" w:sz="0" w:space="0" w:color="auto"/>
        <w:bottom w:val="none" w:sz="0" w:space="0" w:color="auto"/>
        <w:right w:val="none" w:sz="0" w:space="0" w:color="auto"/>
      </w:divBdr>
    </w:div>
    <w:div w:id="1157502392">
      <w:bodyDiv w:val="1"/>
      <w:marLeft w:val="0"/>
      <w:marRight w:val="0"/>
      <w:marTop w:val="0"/>
      <w:marBottom w:val="0"/>
      <w:divBdr>
        <w:top w:val="none" w:sz="0" w:space="0" w:color="auto"/>
        <w:left w:val="none" w:sz="0" w:space="0" w:color="auto"/>
        <w:bottom w:val="none" w:sz="0" w:space="0" w:color="auto"/>
        <w:right w:val="none" w:sz="0" w:space="0" w:color="auto"/>
      </w:divBdr>
    </w:div>
    <w:div w:id="1160270579">
      <w:bodyDiv w:val="1"/>
      <w:marLeft w:val="0"/>
      <w:marRight w:val="0"/>
      <w:marTop w:val="0"/>
      <w:marBottom w:val="0"/>
      <w:divBdr>
        <w:top w:val="none" w:sz="0" w:space="0" w:color="auto"/>
        <w:left w:val="none" w:sz="0" w:space="0" w:color="auto"/>
        <w:bottom w:val="none" w:sz="0" w:space="0" w:color="auto"/>
        <w:right w:val="none" w:sz="0" w:space="0" w:color="auto"/>
      </w:divBdr>
    </w:div>
    <w:div w:id="1172333168">
      <w:bodyDiv w:val="1"/>
      <w:marLeft w:val="0"/>
      <w:marRight w:val="0"/>
      <w:marTop w:val="0"/>
      <w:marBottom w:val="0"/>
      <w:divBdr>
        <w:top w:val="none" w:sz="0" w:space="0" w:color="auto"/>
        <w:left w:val="none" w:sz="0" w:space="0" w:color="auto"/>
        <w:bottom w:val="none" w:sz="0" w:space="0" w:color="auto"/>
        <w:right w:val="none" w:sz="0" w:space="0" w:color="auto"/>
      </w:divBdr>
    </w:div>
    <w:div w:id="1175149004">
      <w:bodyDiv w:val="1"/>
      <w:marLeft w:val="0"/>
      <w:marRight w:val="0"/>
      <w:marTop w:val="0"/>
      <w:marBottom w:val="0"/>
      <w:divBdr>
        <w:top w:val="none" w:sz="0" w:space="0" w:color="auto"/>
        <w:left w:val="none" w:sz="0" w:space="0" w:color="auto"/>
        <w:bottom w:val="none" w:sz="0" w:space="0" w:color="auto"/>
        <w:right w:val="none" w:sz="0" w:space="0" w:color="auto"/>
      </w:divBdr>
    </w:div>
    <w:div w:id="1184056976">
      <w:bodyDiv w:val="1"/>
      <w:marLeft w:val="0"/>
      <w:marRight w:val="0"/>
      <w:marTop w:val="0"/>
      <w:marBottom w:val="0"/>
      <w:divBdr>
        <w:top w:val="none" w:sz="0" w:space="0" w:color="auto"/>
        <w:left w:val="none" w:sz="0" w:space="0" w:color="auto"/>
        <w:bottom w:val="none" w:sz="0" w:space="0" w:color="auto"/>
        <w:right w:val="none" w:sz="0" w:space="0" w:color="auto"/>
      </w:divBdr>
    </w:div>
    <w:div w:id="1189758486">
      <w:bodyDiv w:val="1"/>
      <w:marLeft w:val="0"/>
      <w:marRight w:val="0"/>
      <w:marTop w:val="0"/>
      <w:marBottom w:val="0"/>
      <w:divBdr>
        <w:top w:val="none" w:sz="0" w:space="0" w:color="auto"/>
        <w:left w:val="none" w:sz="0" w:space="0" w:color="auto"/>
        <w:bottom w:val="none" w:sz="0" w:space="0" w:color="auto"/>
        <w:right w:val="none" w:sz="0" w:space="0" w:color="auto"/>
      </w:divBdr>
    </w:div>
    <w:div w:id="1201481801">
      <w:bodyDiv w:val="1"/>
      <w:marLeft w:val="0"/>
      <w:marRight w:val="0"/>
      <w:marTop w:val="0"/>
      <w:marBottom w:val="0"/>
      <w:divBdr>
        <w:top w:val="none" w:sz="0" w:space="0" w:color="auto"/>
        <w:left w:val="none" w:sz="0" w:space="0" w:color="auto"/>
        <w:bottom w:val="none" w:sz="0" w:space="0" w:color="auto"/>
        <w:right w:val="none" w:sz="0" w:space="0" w:color="auto"/>
      </w:divBdr>
    </w:div>
    <w:div w:id="1209949341">
      <w:bodyDiv w:val="1"/>
      <w:marLeft w:val="0"/>
      <w:marRight w:val="0"/>
      <w:marTop w:val="0"/>
      <w:marBottom w:val="0"/>
      <w:divBdr>
        <w:top w:val="none" w:sz="0" w:space="0" w:color="auto"/>
        <w:left w:val="none" w:sz="0" w:space="0" w:color="auto"/>
        <w:bottom w:val="none" w:sz="0" w:space="0" w:color="auto"/>
        <w:right w:val="none" w:sz="0" w:space="0" w:color="auto"/>
      </w:divBdr>
    </w:div>
    <w:div w:id="1220626872">
      <w:bodyDiv w:val="1"/>
      <w:marLeft w:val="0"/>
      <w:marRight w:val="0"/>
      <w:marTop w:val="0"/>
      <w:marBottom w:val="0"/>
      <w:divBdr>
        <w:top w:val="none" w:sz="0" w:space="0" w:color="auto"/>
        <w:left w:val="none" w:sz="0" w:space="0" w:color="auto"/>
        <w:bottom w:val="none" w:sz="0" w:space="0" w:color="auto"/>
        <w:right w:val="none" w:sz="0" w:space="0" w:color="auto"/>
      </w:divBdr>
    </w:div>
    <w:div w:id="1220825802">
      <w:bodyDiv w:val="1"/>
      <w:marLeft w:val="0"/>
      <w:marRight w:val="0"/>
      <w:marTop w:val="0"/>
      <w:marBottom w:val="0"/>
      <w:divBdr>
        <w:top w:val="none" w:sz="0" w:space="0" w:color="auto"/>
        <w:left w:val="none" w:sz="0" w:space="0" w:color="auto"/>
        <w:bottom w:val="none" w:sz="0" w:space="0" w:color="auto"/>
        <w:right w:val="none" w:sz="0" w:space="0" w:color="auto"/>
      </w:divBdr>
    </w:div>
    <w:div w:id="1221861321">
      <w:bodyDiv w:val="1"/>
      <w:marLeft w:val="0"/>
      <w:marRight w:val="0"/>
      <w:marTop w:val="0"/>
      <w:marBottom w:val="0"/>
      <w:divBdr>
        <w:top w:val="none" w:sz="0" w:space="0" w:color="auto"/>
        <w:left w:val="none" w:sz="0" w:space="0" w:color="auto"/>
        <w:bottom w:val="none" w:sz="0" w:space="0" w:color="auto"/>
        <w:right w:val="none" w:sz="0" w:space="0" w:color="auto"/>
      </w:divBdr>
    </w:div>
    <w:div w:id="1238325967">
      <w:bodyDiv w:val="1"/>
      <w:marLeft w:val="0"/>
      <w:marRight w:val="0"/>
      <w:marTop w:val="0"/>
      <w:marBottom w:val="0"/>
      <w:divBdr>
        <w:top w:val="none" w:sz="0" w:space="0" w:color="auto"/>
        <w:left w:val="none" w:sz="0" w:space="0" w:color="auto"/>
        <w:bottom w:val="none" w:sz="0" w:space="0" w:color="auto"/>
        <w:right w:val="none" w:sz="0" w:space="0" w:color="auto"/>
      </w:divBdr>
    </w:div>
    <w:div w:id="1250625003">
      <w:bodyDiv w:val="1"/>
      <w:marLeft w:val="0"/>
      <w:marRight w:val="0"/>
      <w:marTop w:val="0"/>
      <w:marBottom w:val="0"/>
      <w:divBdr>
        <w:top w:val="none" w:sz="0" w:space="0" w:color="auto"/>
        <w:left w:val="none" w:sz="0" w:space="0" w:color="auto"/>
        <w:bottom w:val="none" w:sz="0" w:space="0" w:color="auto"/>
        <w:right w:val="none" w:sz="0" w:space="0" w:color="auto"/>
      </w:divBdr>
    </w:div>
    <w:div w:id="1258559953">
      <w:bodyDiv w:val="1"/>
      <w:marLeft w:val="0"/>
      <w:marRight w:val="0"/>
      <w:marTop w:val="0"/>
      <w:marBottom w:val="0"/>
      <w:divBdr>
        <w:top w:val="none" w:sz="0" w:space="0" w:color="auto"/>
        <w:left w:val="none" w:sz="0" w:space="0" w:color="auto"/>
        <w:bottom w:val="none" w:sz="0" w:space="0" w:color="auto"/>
        <w:right w:val="none" w:sz="0" w:space="0" w:color="auto"/>
      </w:divBdr>
    </w:div>
    <w:div w:id="1266500230">
      <w:bodyDiv w:val="1"/>
      <w:marLeft w:val="0"/>
      <w:marRight w:val="0"/>
      <w:marTop w:val="0"/>
      <w:marBottom w:val="0"/>
      <w:divBdr>
        <w:top w:val="none" w:sz="0" w:space="0" w:color="auto"/>
        <w:left w:val="none" w:sz="0" w:space="0" w:color="auto"/>
        <w:bottom w:val="none" w:sz="0" w:space="0" w:color="auto"/>
        <w:right w:val="none" w:sz="0" w:space="0" w:color="auto"/>
      </w:divBdr>
    </w:div>
    <w:div w:id="1266646403">
      <w:bodyDiv w:val="1"/>
      <w:marLeft w:val="0"/>
      <w:marRight w:val="0"/>
      <w:marTop w:val="0"/>
      <w:marBottom w:val="0"/>
      <w:divBdr>
        <w:top w:val="none" w:sz="0" w:space="0" w:color="auto"/>
        <w:left w:val="none" w:sz="0" w:space="0" w:color="auto"/>
        <w:bottom w:val="none" w:sz="0" w:space="0" w:color="auto"/>
        <w:right w:val="none" w:sz="0" w:space="0" w:color="auto"/>
      </w:divBdr>
    </w:div>
    <w:div w:id="1266692569">
      <w:bodyDiv w:val="1"/>
      <w:marLeft w:val="0"/>
      <w:marRight w:val="0"/>
      <w:marTop w:val="0"/>
      <w:marBottom w:val="0"/>
      <w:divBdr>
        <w:top w:val="none" w:sz="0" w:space="0" w:color="auto"/>
        <w:left w:val="none" w:sz="0" w:space="0" w:color="auto"/>
        <w:bottom w:val="none" w:sz="0" w:space="0" w:color="auto"/>
        <w:right w:val="none" w:sz="0" w:space="0" w:color="auto"/>
      </w:divBdr>
    </w:div>
    <w:div w:id="1273512629">
      <w:bodyDiv w:val="1"/>
      <w:marLeft w:val="0"/>
      <w:marRight w:val="0"/>
      <w:marTop w:val="0"/>
      <w:marBottom w:val="0"/>
      <w:divBdr>
        <w:top w:val="none" w:sz="0" w:space="0" w:color="auto"/>
        <w:left w:val="none" w:sz="0" w:space="0" w:color="auto"/>
        <w:bottom w:val="none" w:sz="0" w:space="0" w:color="auto"/>
        <w:right w:val="none" w:sz="0" w:space="0" w:color="auto"/>
      </w:divBdr>
    </w:div>
    <w:div w:id="1295137931">
      <w:bodyDiv w:val="1"/>
      <w:marLeft w:val="0"/>
      <w:marRight w:val="0"/>
      <w:marTop w:val="0"/>
      <w:marBottom w:val="0"/>
      <w:divBdr>
        <w:top w:val="none" w:sz="0" w:space="0" w:color="auto"/>
        <w:left w:val="none" w:sz="0" w:space="0" w:color="auto"/>
        <w:bottom w:val="none" w:sz="0" w:space="0" w:color="auto"/>
        <w:right w:val="none" w:sz="0" w:space="0" w:color="auto"/>
      </w:divBdr>
    </w:div>
    <w:div w:id="1300956375">
      <w:bodyDiv w:val="1"/>
      <w:marLeft w:val="0"/>
      <w:marRight w:val="0"/>
      <w:marTop w:val="0"/>
      <w:marBottom w:val="0"/>
      <w:divBdr>
        <w:top w:val="none" w:sz="0" w:space="0" w:color="auto"/>
        <w:left w:val="none" w:sz="0" w:space="0" w:color="auto"/>
        <w:bottom w:val="none" w:sz="0" w:space="0" w:color="auto"/>
        <w:right w:val="none" w:sz="0" w:space="0" w:color="auto"/>
      </w:divBdr>
    </w:div>
    <w:div w:id="1324316250">
      <w:bodyDiv w:val="1"/>
      <w:marLeft w:val="0"/>
      <w:marRight w:val="0"/>
      <w:marTop w:val="0"/>
      <w:marBottom w:val="0"/>
      <w:divBdr>
        <w:top w:val="none" w:sz="0" w:space="0" w:color="auto"/>
        <w:left w:val="none" w:sz="0" w:space="0" w:color="auto"/>
        <w:bottom w:val="none" w:sz="0" w:space="0" w:color="auto"/>
        <w:right w:val="none" w:sz="0" w:space="0" w:color="auto"/>
      </w:divBdr>
    </w:div>
    <w:div w:id="1326856758">
      <w:bodyDiv w:val="1"/>
      <w:marLeft w:val="0"/>
      <w:marRight w:val="0"/>
      <w:marTop w:val="0"/>
      <w:marBottom w:val="0"/>
      <w:divBdr>
        <w:top w:val="none" w:sz="0" w:space="0" w:color="auto"/>
        <w:left w:val="none" w:sz="0" w:space="0" w:color="auto"/>
        <w:bottom w:val="none" w:sz="0" w:space="0" w:color="auto"/>
        <w:right w:val="none" w:sz="0" w:space="0" w:color="auto"/>
      </w:divBdr>
    </w:div>
    <w:div w:id="1332609950">
      <w:bodyDiv w:val="1"/>
      <w:marLeft w:val="0"/>
      <w:marRight w:val="0"/>
      <w:marTop w:val="0"/>
      <w:marBottom w:val="0"/>
      <w:divBdr>
        <w:top w:val="none" w:sz="0" w:space="0" w:color="auto"/>
        <w:left w:val="none" w:sz="0" w:space="0" w:color="auto"/>
        <w:bottom w:val="none" w:sz="0" w:space="0" w:color="auto"/>
        <w:right w:val="none" w:sz="0" w:space="0" w:color="auto"/>
      </w:divBdr>
    </w:div>
    <w:div w:id="1337539670">
      <w:bodyDiv w:val="1"/>
      <w:marLeft w:val="0"/>
      <w:marRight w:val="0"/>
      <w:marTop w:val="0"/>
      <w:marBottom w:val="0"/>
      <w:divBdr>
        <w:top w:val="none" w:sz="0" w:space="0" w:color="auto"/>
        <w:left w:val="none" w:sz="0" w:space="0" w:color="auto"/>
        <w:bottom w:val="none" w:sz="0" w:space="0" w:color="auto"/>
        <w:right w:val="none" w:sz="0" w:space="0" w:color="auto"/>
      </w:divBdr>
    </w:div>
    <w:div w:id="1350638664">
      <w:bodyDiv w:val="1"/>
      <w:marLeft w:val="0"/>
      <w:marRight w:val="0"/>
      <w:marTop w:val="0"/>
      <w:marBottom w:val="0"/>
      <w:divBdr>
        <w:top w:val="none" w:sz="0" w:space="0" w:color="auto"/>
        <w:left w:val="none" w:sz="0" w:space="0" w:color="auto"/>
        <w:bottom w:val="none" w:sz="0" w:space="0" w:color="auto"/>
        <w:right w:val="none" w:sz="0" w:space="0" w:color="auto"/>
      </w:divBdr>
    </w:div>
    <w:div w:id="1351107935">
      <w:bodyDiv w:val="1"/>
      <w:marLeft w:val="0"/>
      <w:marRight w:val="0"/>
      <w:marTop w:val="0"/>
      <w:marBottom w:val="0"/>
      <w:divBdr>
        <w:top w:val="none" w:sz="0" w:space="0" w:color="auto"/>
        <w:left w:val="none" w:sz="0" w:space="0" w:color="auto"/>
        <w:bottom w:val="none" w:sz="0" w:space="0" w:color="auto"/>
        <w:right w:val="none" w:sz="0" w:space="0" w:color="auto"/>
      </w:divBdr>
    </w:div>
    <w:div w:id="1353678099">
      <w:bodyDiv w:val="1"/>
      <w:marLeft w:val="0"/>
      <w:marRight w:val="0"/>
      <w:marTop w:val="0"/>
      <w:marBottom w:val="0"/>
      <w:divBdr>
        <w:top w:val="none" w:sz="0" w:space="0" w:color="auto"/>
        <w:left w:val="none" w:sz="0" w:space="0" w:color="auto"/>
        <w:bottom w:val="none" w:sz="0" w:space="0" w:color="auto"/>
        <w:right w:val="none" w:sz="0" w:space="0" w:color="auto"/>
      </w:divBdr>
    </w:div>
    <w:div w:id="1364356731">
      <w:bodyDiv w:val="1"/>
      <w:marLeft w:val="0"/>
      <w:marRight w:val="0"/>
      <w:marTop w:val="0"/>
      <w:marBottom w:val="0"/>
      <w:divBdr>
        <w:top w:val="none" w:sz="0" w:space="0" w:color="auto"/>
        <w:left w:val="none" w:sz="0" w:space="0" w:color="auto"/>
        <w:bottom w:val="none" w:sz="0" w:space="0" w:color="auto"/>
        <w:right w:val="none" w:sz="0" w:space="0" w:color="auto"/>
      </w:divBdr>
    </w:div>
    <w:div w:id="1368068416">
      <w:bodyDiv w:val="1"/>
      <w:marLeft w:val="0"/>
      <w:marRight w:val="0"/>
      <w:marTop w:val="0"/>
      <w:marBottom w:val="0"/>
      <w:divBdr>
        <w:top w:val="none" w:sz="0" w:space="0" w:color="auto"/>
        <w:left w:val="none" w:sz="0" w:space="0" w:color="auto"/>
        <w:bottom w:val="none" w:sz="0" w:space="0" w:color="auto"/>
        <w:right w:val="none" w:sz="0" w:space="0" w:color="auto"/>
      </w:divBdr>
    </w:div>
    <w:div w:id="1370030347">
      <w:bodyDiv w:val="1"/>
      <w:marLeft w:val="0"/>
      <w:marRight w:val="0"/>
      <w:marTop w:val="0"/>
      <w:marBottom w:val="0"/>
      <w:divBdr>
        <w:top w:val="none" w:sz="0" w:space="0" w:color="auto"/>
        <w:left w:val="none" w:sz="0" w:space="0" w:color="auto"/>
        <w:bottom w:val="none" w:sz="0" w:space="0" w:color="auto"/>
        <w:right w:val="none" w:sz="0" w:space="0" w:color="auto"/>
      </w:divBdr>
    </w:div>
    <w:div w:id="1375886010">
      <w:bodyDiv w:val="1"/>
      <w:marLeft w:val="0"/>
      <w:marRight w:val="0"/>
      <w:marTop w:val="0"/>
      <w:marBottom w:val="0"/>
      <w:divBdr>
        <w:top w:val="none" w:sz="0" w:space="0" w:color="auto"/>
        <w:left w:val="none" w:sz="0" w:space="0" w:color="auto"/>
        <w:bottom w:val="none" w:sz="0" w:space="0" w:color="auto"/>
        <w:right w:val="none" w:sz="0" w:space="0" w:color="auto"/>
      </w:divBdr>
    </w:div>
    <w:div w:id="1398481406">
      <w:bodyDiv w:val="1"/>
      <w:marLeft w:val="0"/>
      <w:marRight w:val="0"/>
      <w:marTop w:val="0"/>
      <w:marBottom w:val="0"/>
      <w:divBdr>
        <w:top w:val="none" w:sz="0" w:space="0" w:color="auto"/>
        <w:left w:val="none" w:sz="0" w:space="0" w:color="auto"/>
        <w:bottom w:val="none" w:sz="0" w:space="0" w:color="auto"/>
        <w:right w:val="none" w:sz="0" w:space="0" w:color="auto"/>
      </w:divBdr>
    </w:div>
    <w:div w:id="1399597093">
      <w:bodyDiv w:val="1"/>
      <w:marLeft w:val="0"/>
      <w:marRight w:val="0"/>
      <w:marTop w:val="0"/>
      <w:marBottom w:val="0"/>
      <w:divBdr>
        <w:top w:val="none" w:sz="0" w:space="0" w:color="auto"/>
        <w:left w:val="none" w:sz="0" w:space="0" w:color="auto"/>
        <w:bottom w:val="none" w:sz="0" w:space="0" w:color="auto"/>
        <w:right w:val="none" w:sz="0" w:space="0" w:color="auto"/>
      </w:divBdr>
    </w:div>
    <w:div w:id="1401556612">
      <w:bodyDiv w:val="1"/>
      <w:marLeft w:val="0"/>
      <w:marRight w:val="0"/>
      <w:marTop w:val="0"/>
      <w:marBottom w:val="0"/>
      <w:divBdr>
        <w:top w:val="none" w:sz="0" w:space="0" w:color="auto"/>
        <w:left w:val="none" w:sz="0" w:space="0" w:color="auto"/>
        <w:bottom w:val="none" w:sz="0" w:space="0" w:color="auto"/>
        <w:right w:val="none" w:sz="0" w:space="0" w:color="auto"/>
      </w:divBdr>
    </w:div>
    <w:div w:id="1411853697">
      <w:bodyDiv w:val="1"/>
      <w:marLeft w:val="0"/>
      <w:marRight w:val="0"/>
      <w:marTop w:val="0"/>
      <w:marBottom w:val="0"/>
      <w:divBdr>
        <w:top w:val="none" w:sz="0" w:space="0" w:color="auto"/>
        <w:left w:val="none" w:sz="0" w:space="0" w:color="auto"/>
        <w:bottom w:val="none" w:sz="0" w:space="0" w:color="auto"/>
        <w:right w:val="none" w:sz="0" w:space="0" w:color="auto"/>
      </w:divBdr>
    </w:div>
    <w:div w:id="1459227555">
      <w:bodyDiv w:val="1"/>
      <w:marLeft w:val="0"/>
      <w:marRight w:val="0"/>
      <w:marTop w:val="0"/>
      <w:marBottom w:val="0"/>
      <w:divBdr>
        <w:top w:val="none" w:sz="0" w:space="0" w:color="auto"/>
        <w:left w:val="none" w:sz="0" w:space="0" w:color="auto"/>
        <w:bottom w:val="none" w:sz="0" w:space="0" w:color="auto"/>
        <w:right w:val="none" w:sz="0" w:space="0" w:color="auto"/>
      </w:divBdr>
    </w:div>
    <w:div w:id="1467821007">
      <w:bodyDiv w:val="1"/>
      <w:marLeft w:val="0"/>
      <w:marRight w:val="0"/>
      <w:marTop w:val="0"/>
      <w:marBottom w:val="0"/>
      <w:divBdr>
        <w:top w:val="none" w:sz="0" w:space="0" w:color="auto"/>
        <w:left w:val="none" w:sz="0" w:space="0" w:color="auto"/>
        <w:bottom w:val="none" w:sz="0" w:space="0" w:color="auto"/>
        <w:right w:val="none" w:sz="0" w:space="0" w:color="auto"/>
      </w:divBdr>
    </w:div>
    <w:div w:id="1469741134">
      <w:bodyDiv w:val="1"/>
      <w:marLeft w:val="0"/>
      <w:marRight w:val="0"/>
      <w:marTop w:val="0"/>
      <w:marBottom w:val="0"/>
      <w:divBdr>
        <w:top w:val="none" w:sz="0" w:space="0" w:color="auto"/>
        <w:left w:val="none" w:sz="0" w:space="0" w:color="auto"/>
        <w:bottom w:val="none" w:sz="0" w:space="0" w:color="auto"/>
        <w:right w:val="none" w:sz="0" w:space="0" w:color="auto"/>
      </w:divBdr>
    </w:div>
    <w:div w:id="1486318141">
      <w:bodyDiv w:val="1"/>
      <w:marLeft w:val="0"/>
      <w:marRight w:val="0"/>
      <w:marTop w:val="0"/>
      <w:marBottom w:val="0"/>
      <w:divBdr>
        <w:top w:val="none" w:sz="0" w:space="0" w:color="auto"/>
        <w:left w:val="none" w:sz="0" w:space="0" w:color="auto"/>
        <w:bottom w:val="none" w:sz="0" w:space="0" w:color="auto"/>
        <w:right w:val="none" w:sz="0" w:space="0" w:color="auto"/>
      </w:divBdr>
    </w:div>
    <w:div w:id="1499466329">
      <w:bodyDiv w:val="1"/>
      <w:marLeft w:val="0"/>
      <w:marRight w:val="0"/>
      <w:marTop w:val="0"/>
      <w:marBottom w:val="0"/>
      <w:divBdr>
        <w:top w:val="none" w:sz="0" w:space="0" w:color="auto"/>
        <w:left w:val="none" w:sz="0" w:space="0" w:color="auto"/>
        <w:bottom w:val="none" w:sz="0" w:space="0" w:color="auto"/>
        <w:right w:val="none" w:sz="0" w:space="0" w:color="auto"/>
      </w:divBdr>
    </w:div>
    <w:div w:id="1503279452">
      <w:bodyDiv w:val="1"/>
      <w:marLeft w:val="0"/>
      <w:marRight w:val="0"/>
      <w:marTop w:val="0"/>
      <w:marBottom w:val="0"/>
      <w:divBdr>
        <w:top w:val="none" w:sz="0" w:space="0" w:color="auto"/>
        <w:left w:val="none" w:sz="0" w:space="0" w:color="auto"/>
        <w:bottom w:val="none" w:sz="0" w:space="0" w:color="auto"/>
        <w:right w:val="none" w:sz="0" w:space="0" w:color="auto"/>
      </w:divBdr>
    </w:div>
    <w:div w:id="1505438895">
      <w:bodyDiv w:val="1"/>
      <w:marLeft w:val="0"/>
      <w:marRight w:val="0"/>
      <w:marTop w:val="0"/>
      <w:marBottom w:val="0"/>
      <w:divBdr>
        <w:top w:val="none" w:sz="0" w:space="0" w:color="auto"/>
        <w:left w:val="none" w:sz="0" w:space="0" w:color="auto"/>
        <w:bottom w:val="none" w:sz="0" w:space="0" w:color="auto"/>
        <w:right w:val="none" w:sz="0" w:space="0" w:color="auto"/>
      </w:divBdr>
    </w:div>
    <w:div w:id="1506477259">
      <w:bodyDiv w:val="1"/>
      <w:marLeft w:val="0"/>
      <w:marRight w:val="0"/>
      <w:marTop w:val="0"/>
      <w:marBottom w:val="0"/>
      <w:divBdr>
        <w:top w:val="none" w:sz="0" w:space="0" w:color="auto"/>
        <w:left w:val="none" w:sz="0" w:space="0" w:color="auto"/>
        <w:bottom w:val="none" w:sz="0" w:space="0" w:color="auto"/>
        <w:right w:val="none" w:sz="0" w:space="0" w:color="auto"/>
      </w:divBdr>
    </w:div>
    <w:div w:id="1509295309">
      <w:bodyDiv w:val="1"/>
      <w:marLeft w:val="0"/>
      <w:marRight w:val="0"/>
      <w:marTop w:val="0"/>
      <w:marBottom w:val="0"/>
      <w:divBdr>
        <w:top w:val="none" w:sz="0" w:space="0" w:color="auto"/>
        <w:left w:val="none" w:sz="0" w:space="0" w:color="auto"/>
        <w:bottom w:val="none" w:sz="0" w:space="0" w:color="auto"/>
        <w:right w:val="none" w:sz="0" w:space="0" w:color="auto"/>
      </w:divBdr>
    </w:div>
    <w:div w:id="1515731159">
      <w:bodyDiv w:val="1"/>
      <w:marLeft w:val="0"/>
      <w:marRight w:val="0"/>
      <w:marTop w:val="0"/>
      <w:marBottom w:val="0"/>
      <w:divBdr>
        <w:top w:val="none" w:sz="0" w:space="0" w:color="auto"/>
        <w:left w:val="none" w:sz="0" w:space="0" w:color="auto"/>
        <w:bottom w:val="none" w:sz="0" w:space="0" w:color="auto"/>
        <w:right w:val="none" w:sz="0" w:space="0" w:color="auto"/>
      </w:divBdr>
    </w:div>
    <w:div w:id="1522476754">
      <w:bodyDiv w:val="1"/>
      <w:marLeft w:val="0"/>
      <w:marRight w:val="0"/>
      <w:marTop w:val="0"/>
      <w:marBottom w:val="0"/>
      <w:divBdr>
        <w:top w:val="none" w:sz="0" w:space="0" w:color="auto"/>
        <w:left w:val="none" w:sz="0" w:space="0" w:color="auto"/>
        <w:bottom w:val="none" w:sz="0" w:space="0" w:color="auto"/>
        <w:right w:val="none" w:sz="0" w:space="0" w:color="auto"/>
      </w:divBdr>
    </w:div>
    <w:div w:id="1541627961">
      <w:bodyDiv w:val="1"/>
      <w:marLeft w:val="0"/>
      <w:marRight w:val="0"/>
      <w:marTop w:val="0"/>
      <w:marBottom w:val="0"/>
      <w:divBdr>
        <w:top w:val="none" w:sz="0" w:space="0" w:color="auto"/>
        <w:left w:val="none" w:sz="0" w:space="0" w:color="auto"/>
        <w:bottom w:val="none" w:sz="0" w:space="0" w:color="auto"/>
        <w:right w:val="none" w:sz="0" w:space="0" w:color="auto"/>
      </w:divBdr>
    </w:div>
    <w:div w:id="1546482956">
      <w:bodyDiv w:val="1"/>
      <w:marLeft w:val="0"/>
      <w:marRight w:val="0"/>
      <w:marTop w:val="0"/>
      <w:marBottom w:val="0"/>
      <w:divBdr>
        <w:top w:val="none" w:sz="0" w:space="0" w:color="auto"/>
        <w:left w:val="none" w:sz="0" w:space="0" w:color="auto"/>
        <w:bottom w:val="none" w:sz="0" w:space="0" w:color="auto"/>
        <w:right w:val="none" w:sz="0" w:space="0" w:color="auto"/>
      </w:divBdr>
    </w:div>
    <w:div w:id="1550798142">
      <w:bodyDiv w:val="1"/>
      <w:marLeft w:val="0"/>
      <w:marRight w:val="0"/>
      <w:marTop w:val="0"/>
      <w:marBottom w:val="0"/>
      <w:divBdr>
        <w:top w:val="none" w:sz="0" w:space="0" w:color="auto"/>
        <w:left w:val="none" w:sz="0" w:space="0" w:color="auto"/>
        <w:bottom w:val="none" w:sz="0" w:space="0" w:color="auto"/>
        <w:right w:val="none" w:sz="0" w:space="0" w:color="auto"/>
      </w:divBdr>
    </w:div>
    <w:div w:id="1576208006">
      <w:bodyDiv w:val="1"/>
      <w:marLeft w:val="0"/>
      <w:marRight w:val="0"/>
      <w:marTop w:val="0"/>
      <w:marBottom w:val="0"/>
      <w:divBdr>
        <w:top w:val="none" w:sz="0" w:space="0" w:color="auto"/>
        <w:left w:val="none" w:sz="0" w:space="0" w:color="auto"/>
        <w:bottom w:val="none" w:sz="0" w:space="0" w:color="auto"/>
        <w:right w:val="none" w:sz="0" w:space="0" w:color="auto"/>
      </w:divBdr>
    </w:div>
    <w:div w:id="1576471067">
      <w:bodyDiv w:val="1"/>
      <w:marLeft w:val="0"/>
      <w:marRight w:val="0"/>
      <w:marTop w:val="0"/>
      <w:marBottom w:val="0"/>
      <w:divBdr>
        <w:top w:val="none" w:sz="0" w:space="0" w:color="auto"/>
        <w:left w:val="none" w:sz="0" w:space="0" w:color="auto"/>
        <w:bottom w:val="none" w:sz="0" w:space="0" w:color="auto"/>
        <w:right w:val="none" w:sz="0" w:space="0" w:color="auto"/>
      </w:divBdr>
    </w:div>
    <w:div w:id="1581791496">
      <w:bodyDiv w:val="1"/>
      <w:marLeft w:val="0"/>
      <w:marRight w:val="0"/>
      <w:marTop w:val="0"/>
      <w:marBottom w:val="0"/>
      <w:divBdr>
        <w:top w:val="none" w:sz="0" w:space="0" w:color="auto"/>
        <w:left w:val="none" w:sz="0" w:space="0" w:color="auto"/>
        <w:bottom w:val="none" w:sz="0" w:space="0" w:color="auto"/>
        <w:right w:val="none" w:sz="0" w:space="0" w:color="auto"/>
      </w:divBdr>
    </w:div>
    <w:div w:id="1588879132">
      <w:bodyDiv w:val="1"/>
      <w:marLeft w:val="0"/>
      <w:marRight w:val="0"/>
      <w:marTop w:val="0"/>
      <w:marBottom w:val="0"/>
      <w:divBdr>
        <w:top w:val="none" w:sz="0" w:space="0" w:color="auto"/>
        <w:left w:val="none" w:sz="0" w:space="0" w:color="auto"/>
        <w:bottom w:val="none" w:sz="0" w:space="0" w:color="auto"/>
        <w:right w:val="none" w:sz="0" w:space="0" w:color="auto"/>
      </w:divBdr>
    </w:div>
    <w:div w:id="1598949551">
      <w:bodyDiv w:val="1"/>
      <w:marLeft w:val="0"/>
      <w:marRight w:val="0"/>
      <w:marTop w:val="0"/>
      <w:marBottom w:val="0"/>
      <w:divBdr>
        <w:top w:val="none" w:sz="0" w:space="0" w:color="auto"/>
        <w:left w:val="none" w:sz="0" w:space="0" w:color="auto"/>
        <w:bottom w:val="none" w:sz="0" w:space="0" w:color="auto"/>
        <w:right w:val="none" w:sz="0" w:space="0" w:color="auto"/>
      </w:divBdr>
    </w:div>
    <w:div w:id="1606771355">
      <w:bodyDiv w:val="1"/>
      <w:marLeft w:val="0"/>
      <w:marRight w:val="0"/>
      <w:marTop w:val="0"/>
      <w:marBottom w:val="0"/>
      <w:divBdr>
        <w:top w:val="none" w:sz="0" w:space="0" w:color="auto"/>
        <w:left w:val="none" w:sz="0" w:space="0" w:color="auto"/>
        <w:bottom w:val="none" w:sz="0" w:space="0" w:color="auto"/>
        <w:right w:val="none" w:sz="0" w:space="0" w:color="auto"/>
      </w:divBdr>
    </w:div>
    <w:div w:id="1617250135">
      <w:bodyDiv w:val="1"/>
      <w:marLeft w:val="0"/>
      <w:marRight w:val="0"/>
      <w:marTop w:val="0"/>
      <w:marBottom w:val="0"/>
      <w:divBdr>
        <w:top w:val="none" w:sz="0" w:space="0" w:color="auto"/>
        <w:left w:val="none" w:sz="0" w:space="0" w:color="auto"/>
        <w:bottom w:val="none" w:sz="0" w:space="0" w:color="auto"/>
        <w:right w:val="none" w:sz="0" w:space="0" w:color="auto"/>
      </w:divBdr>
    </w:div>
    <w:div w:id="1620260346">
      <w:bodyDiv w:val="1"/>
      <w:marLeft w:val="0"/>
      <w:marRight w:val="0"/>
      <w:marTop w:val="0"/>
      <w:marBottom w:val="0"/>
      <w:divBdr>
        <w:top w:val="none" w:sz="0" w:space="0" w:color="auto"/>
        <w:left w:val="none" w:sz="0" w:space="0" w:color="auto"/>
        <w:bottom w:val="none" w:sz="0" w:space="0" w:color="auto"/>
        <w:right w:val="none" w:sz="0" w:space="0" w:color="auto"/>
      </w:divBdr>
    </w:div>
    <w:div w:id="1623882292">
      <w:bodyDiv w:val="1"/>
      <w:marLeft w:val="0"/>
      <w:marRight w:val="0"/>
      <w:marTop w:val="0"/>
      <w:marBottom w:val="0"/>
      <w:divBdr>
        <w:top w:val="none" w:sz="0" w:space="0" w:color="auto"/>
        <w:left w:val="none" w:sz="0" w:space="0" w:color="auto"/>
        <w:bottom w:val="none" w:sz="0" w:space="0" w:color="auto"/>
        <w:right w:val="none" w:sz="0" w:space="0" w:color="auto"/>
      </w:divBdr>
    </w:div>
    <w:div w:id="1645968817">
      <w:bodyDiv w:val="1"/>
      <w:marLeft w:val="0"/>
      <w:marRight w:val="0"/>
      <w:marTop w:val="0"/>
      <w:marBottom w:val="0"/>
      <w:divBdr>
        <w:top w:val="none" w:sz="0" w:space="0" w:color="auto"/>
        <w:left w:val="none" w:sz="0" w:space="0" w:color="auto"/>
        <w:bottom w:val="none" w:sz="0" w:space="0" w:color="auto"/>
        <w:right w:val="none" w:sz="0" w:space="0" w:color="auto"/>
      </w:divBdr>
    </w:div>
    <w:div w:id="1659111289">
      <w:bodyDiv w:val="1"/>
      <w:marLeft w:val="0"/>
      <w:marRight w:val="0"/>
      <w:marTop w:val="0"/>
      <w:marBottom w:val="0"/>
      <w:divBdr>
        <w:top w:val="none" w:sz="0" w:space="0" w:color="auto"/>
        <w:left w:val="none" w:sz="0" w:space="0" w:color="auto"/>
        <w:bottom w:val="none" w:sz="0" w:space="0" w:color="auto"/>
        <w:right w:val="none" w:sz="0" w:space="0" w:color="auto"/>
      </w:divBdr>
    </w:div>
    <w:div w:id="1659848758">
      <w:bodyDiv w:val="1"/>
      <w:marLeft w:val="0"/>
      <w:marRight w:val="0"/>
      <w:marTop w:val="0"/>
      <w:marBottom w:val="0"/>
      <w:divBdr>
        <w:top w:val="none" w:sz="0" w:space="0" w:color="auto"/>
        <w:left w:val="none" w:sz="0" w:space="0" w:color="auto"/>
        <w:bottom w:val="none" w:sz="0" w:space="0" w:color="auto"/>
        <w:right w:val="none" w:sz="0" w:space="0" w:color="auto"/>
      </w:divBdr>
    </w:div>
    <w:div w:id="1676224254">
      <w:bodyDiv w:val="1"/>
      <w:marLeft w:val="0"/>
      <w:marRight w:val="0"/>
      <w:marTop w:val="0"/>
      <w:marBottom w:val="0"/>
      <w:divBdr>
        <w:top w:val="none" w:sz="0" w:space="0" w:color="auto"/>
        <w:left w:val="none" w:sz="0" w:space="0" w:color="auto"/>
        <w:bottom w:val="none" w:sz="0" w:space="0" w:color="auto"/>
        <w:right w:val="none" w:sz="0" w:space="0" w:color="auto"/>
      </w:divBdr>
    </w:div>
    <w:div w:id="1684014922">
      <w:bodyDiv w:val="1"/>
      <w:marLeft w:val="0"/>
      <w:marRight w:val="0"/>
      <w:marTop w:val="0"/>
      <w:marBottom w:val="0"/>
      <w:divBdr>
        <w:top w:val="none" w:sz="0" w:space="0" w:color="auto"/>
        <w:left w:val="none" w:sz="0" w:space="0" w:color="auto"/>
        <w:bottom w:val="none" w:sz="0" w:space="0" w:color="auto"/>
        <w:right w:val="none" w:sz="0" w:space="0" w:color="auto"/>
      </w:divBdr>
    </w:div>
    <w:div w:id="1689942762">
      <w:bodyDiv w:val="1"/>
      <w:marLeft w:val="0"/>
      <w:marRight w:val="0"/>
      <w:marTop w:val="0"/>
      <w:marBottom w:val="0"/>
      <w:divBdr>
        <w:top w:val="none" w:sz="0" w:space="0" w:color="auto"/>
        <w:left w:val="none" w:sz="0" w:space="0" w:color="auto"/>
        <w:bottom w:val="none" w:sz="0" w:space="0" w:color="auto"/>
        <w:right w:val="none" w:sz="0" w:space="0" w:color="auto"/>
      </w:divBdr>
    </w:div>
    <w:div w:id="1698461418">
      <w:bodyDiv w:val="1"/>
      <w:marLeft w:val="0"/>
      <w:marRight w:val="0"/>
      <w:marTop w:val="0"/>
      <w:marBottom w:val="0"/>
      <w:divBdr>
        <w:top w:val="none" w:sz="0" w:space="0" w:color="auto"/>
        <w:left w:val="none" w:sz="0" w:space="0" w:color="auto"/>
        <w:bottom w:val="none" w:sz="0" w:space="0" w:color="auto"/>
        <w:right w:val="none" w:sz="0" w:space="0" w:color="auto"/>
      </w:divBdr>
    </w:div>
    <w:div w:id="1709138868">
      <w:bodyDiv w:val="1"/>
      <w:marLeft w:val="0"/>
      <w:marRight w:val="0"/>
      <w:marTop w:val="0"/>
      <w:marBottom w:val="0"/>
      <w:divBdr>
        <w:top w:val="none" w:sz="0" w:space="0" w:color="auto"/>
        <w:left w:val="none" w:sz="0" w:space="0" w:color="auto"/>
        <w:bottom w:val="none" w:sz="0" w:space="0" w:color="auto"/>
        <w:right w:val="none" w:sz="0" w:space="0" w:color="auto"/>
      </w:divBdr>
    </w:div>
    <w:div w:id="1716196433">
      <w:bodyDiv w:val="1"/>
      <w:marLeft w:val="0"/>
      <w:marRight w:val="0"/>
      <w:marTop w:val="0"/>
      <w:marBottom w:val="0"/>
      <w:divBdr>
        <w:top w:val="none" w:sz="0" w:space="0" w:color="auto"/>
        <w:left w:val="none" w:sz="0" w:space="0" w:color="auto"/>
        <w:bottom w:val="none" w:sz="0" w:space="0" w:color="auto"/>
        <w:right w:val="none" w:sz="0" w:space="0" w:color="auto"/>
      </w:divBdr>
    </w:div>
    <w:div w:id="1716270948">
      <w:bodyDiv w:val="1"/>
      <w:marLeft w:val="0"/>
      <w:marRight w:val="0"/>
      <w:marTop w:val="0"/>
      <w:marBottom w:val="0"/>
      <w:divBdr>
        <w:top w:val="none" w:sz="0" w:space="0" w:color="auto"/>
        <w:left w:val="none" w:sz="0" w:space="0" w:color="auto"/>
        <w:bottom w:val="none" w:sz="0" w:space="0" w:color="auto"/>
        <w:right w:val="none" w:sz="0" w:space="0" w:color="auto"/>
      </w:divBdr>
    </w:div>
    <w:div w:id="1720126284">
      <w:bodyDiv w:val="1"/>
      <w:marLeft w:val="0"/>
      <w:marRight w:val="0"/>
      <w:marTop w:val="0"/>
      <w:marBottom w:val="0"/>
      <w:divBdr>
        <w:top w:val="none" w:sz="0" w:space="0" w:color="auto"/>
        <w:left w:val="none" w:sz="0" w:space="0" w:color="auto"/>
        <w:bottom w:val="none" w:sz="0" w:space="0" w:color="auto"/>
        <w:right w:val="none" w:sz="0" w:space="0" w:color="auto"/>
      </w:divBdr>
    </w:div>
    <w:div w:id="1739353385">
      <w:bodyDiv w:val="1"/>
      <w:marLeft w:val="0"/>
      <w:marRight w:val="0"/>
      <w:marTop w:val="0"/>
      <w:marBottom w:val="0"/>
      <w:divBdr>
        <w:top w:val="none" w:sz="0" w:space="0" w:color="auto"/>
        <w:left w:val="none" w:sz="0" w:space="0" w:color="auto"/>
        <w:bottom w:val="none" w:sz="0" w:space="0" w:color="auto"/>
        <w:right w:val="none" w:sz="0" w:space="0" w:color="auto"/>
      </w:divBdr>
    </w:div>
    <w:div w:id="1764760852">
      <w:bodyDiv w:val="1"/>
      <w:marLeft w:val="0"/>
      <w:marRight w:val="0"/>
      <w:marTop w:val="0"/>
      <w:marBottom w:val="0"/>
      <w:divBdr>
        <w:top w:val="none" w:sz="0" w:space="0" w:color="auto"/>
        <w:left w:val="none" w:sz="0" w:space="0" w:color="auto"/>
        <w:bottom w:val="none" w:sz="0" w:space="0" w:color="auto"/>
        <w:right w:val="none" w:sz="0" w:space="0" w:color="auto"/>
      </w:divBdr>
    </w:div>
    <w:div w:id="1766608204">
      <w:bodyDiv w:val="1"/>
      <w:marLeft w:val="0"/>
      <w:marRight w:val="0"/>
      <w:marTop w:val="0"/>
      <w:marBottom w:val="0"/>
      <w:divBdr>
        <w:top w:val="none" w:sz="0" w:space="0" w:color="auto"/>
        <w:left w:val="none" w:sz="0" w:space="0" w:color="auto"/>
        <w:bottom w:val="none" w:sz="0" w:space="0" w:color="auto"/>
        <w:right w:val="none" w:sz="0" w:space="0" w:color="auto"/>
      </w:divBdr>
    </w:div>
    <w:div w:id="1771579841">
      <w:bodyDiv w:val="1"/>
      <w:marLeft w:val="0"/>
      <w:marRight w:val="0"/>
      <w:marTop w:val="0"/>
      <w:marBottom w:val="0"/>
      <w:divBdr>
        <w:top w:val="none" w:sz="0" w:space="0" w:color="auto"/>
        <w:left w:val="none" w:sz="0" w:space="0" w:color="auto"/>
        <w:bottom w:val="none" w:sz="0" w:space="0" w:color="auto"/>
        <w:right w:val="none" w:sz="0" w:space="0" w:color="auto"/>
      </w:divBdr>
    </w:div>
    <w:div w:id="1772386940">
      <w:bodyDiv w:val="1"/>
      <w:marLeft w:val="0"/>
      <w:marRight w:val="0"/>
      <w:marTop w:val="0"/>
      <w:marBottom w:val="0"/>
      <w:divBdr>
        <w:top w:val="none" w:sz="0" w:space="0" w:color="auto"/>
        <w:left w:val="none" w:sz="0" w:space="0" w:color="auto"/>
        <w:bottom w:val="none" w:sz="0" w:space="0" w:color="auto"/>
        <w:right w:val="none" w:sz="0" w:space="0" w:color="auto"/>
      </w:divBdr>
    </w:div>
    <w:div w:id="1781676913">
      <w:bodyDiv w:val="1"/>
      <w:marLeft w:val="0"/>
      <w:marRight w:val="0"/>
      <w:marTop w:val="0"/>
      <w:marBottom w:val="0"/>
      <w:divBdr>
        <w:top w:val="none" w:sz="0" w:space="0" w:color="auto"/>
        <w:left w:val="none" w:sz="0" w:space="0" w:color="auto"/>
        <w:bottom w:val="none" w:sz="0" w:space="0" w:color="auto"/>
        <w:right w:val="none" w:sz="0" w:space="0" w:color="auto"/>
      </w:divBdr>
    </w:div>
    <w:div w:id="1783186209">
      <w:bodyDiv w:val="1"/>
      <w:marLeft w:val="0"/>
      <w:marRight w:val="0"/>
      <w:marTop w:val="0"/>
      <w:marBottom w:val="0"/>
      <w:divBdr>
        <w:top w:val="none" w:sz="0" w:space="0" w:color="auto"/>
        <w:left w:val="none" w:sz="0" w:space="0" w:color="auto"/>
        <w:bottom w:val="none" w:sz="0" w:space="0" w:color="auto"/>
        <w:right w:val="none" w:sz="0" w:space="0" w:color="auto"/>
      </w:divBdr>
    </w:div>
    <w:div w:id="1798598518">
      <w:bodyDiv w:val="1"/>
      <w:marLeft w:val="0"/>
      <w:marRight w:val="0"/>
      <w:marTop w:val="0"/>
      <w:marBottom w:val="0"/>
      <w:divBdr>
        <w:top w:val="none" w:sz="0" w:space="0" w:color="auto"/>
        <w:left w:val="none" w:sz="0" w:space="0" w:color="auto"/>
        <w:bottom w:val="none" w:sz="0" w:space="0" w:color="auto"/>
        <w:right w:val="none" w:sz="0" w:space="0" w:color="auto"/>
      </w:divBdr>
    </w:div>
    <w:div w:id="1808469181">
      <w:bodyDiv w:val="1"/>
      <w:marLeft w:val="0"/>
      <w:marRight w:val="0"/>
      <w:marTop w:val="0"/>
      <w:marBottom w:val="0"/>
      <w:divBdr>
        <w:top w:val="none" w:sz="0" w:space="0" w:color="auto"/>
        <w:left w:val="none" w:sz="0" w:space="0" w:color="auto"/>
        <w:bottom w:val="none" w:sz="0" w:space="0" w:color="auto"/>
        <w:right w:val="none" w:sz="0" w:space="0" w:color="auto"/>
      </w:divBdr>
    </w:div>
    <w:div w:id="1810854297">
      <w:bodyDiv w:val="1"/>
      <w:marLeft w:val="0"/>
      <w:marRight w:val="0"/>
      <w:marTop w:val="0"/>
      <w:marBottom w:val="0"/>
      <w:divBdr>
        <w:top w:val="none" w:sz="0" w:space="0" w:color="auto"/>
        <w:left w:val="none" w:sz="0" w:space="0" w:color="auto"/>
        <w:bottom w:val="none" w:sz="0" w:space="0" w:color="auto"/>
        <w:right w:val="none" w:sz="0" w:space="0" w:color="auto"/>
      </w:divBdr>
    </w:div>
    <w:div w:id="1827821817">
      <w:bodyDiv w:val="1"/>
      <w:marLeft w:val="0"/>
      <w:marRight w:val="0"/>
      <w:marTop w:val="0"/>
      <w:marBottom w:val="0"/>
      <w:divBdr>
        <w:top w:val="none" w:sz="0" w:space="0" w:color="auto"/>
        <w:left w:val="none" w:sz="0" w:space="0" w:color="auto"/>
        <w:bottom w:val="none" w:sz="0" w:space="0" w:color="auto"/>
        <w:right w:val="none" w:sz="0" w:space="0" w:color="auto"/>
      </w:divBdr>
    </w:div>
    <w:div w:id="1833179208">
      <w:bodyDiv w:val="1"/>
      <w:marLeft w:val="0"/>
      <w:marRight w:val="0"/>
      <w:marTop w:val="0"/>
      <w:marBottom w:val="0"/>
      <w:divBdr>
        <w:top w:val="none" w:sz="0" w:space="0" w:color="auto"/>
        <w:left w:val="none" w:sz="0" w:space="0" w:color="auto"/>
        <w:bottom w:val="none" w:sz="0" w:space="0" w:color="auto"/>
        <w:right w:val="none" w:sz="0" w:space="0" w:color="auto"/>
      </w:divBdr>
    </w:div>
    <w:div w:id="1837260153">
      <w:bodyDiv w:val="1"/>
      <w:marLeft w:val="0"/>
      <w:marRight w:val="0"/>
      <w:marTop w:val="0"/>
      <w:marBottom w:val="0"/>
      <w:divBdr>
        <w:top w:val="none" w:sz="0" w:space="0" w:color="auto"/>
        <w:left w:val="none" w:sz="0" w:space="0" w:color="auto"/>
        <w:bottom w:val="none" w:sz="0" w:space="0" w:color="auto"/>
        <w:right w:val="none" w:sz="0" w:space="0" w:color="auto"/>
      </w:divBdr>
    </w:div>
    <w:div w:id="1837452588">
      <w:bodyDiv w:val="1"/>
      <w:marLeft w:val="0"/>
      <w:marRight w:val="0"/>
      <w:marTop w:val="0"/>
      <w:marBottom w:val="0"/>
      <w:divBdr>
        <w:top w:val="none" w:sz="0" w:space="0" w:color="auto"/>
        <w:left w:val="none" w:sz="0" w:space="0" w:color="auto"/>
        <w:bottom w:val="none" w:sz="0" w:space="0" w:color="auto"/>
        <w:right w:val="none" w:sz="0" w:space="0" w:color="auto"/>
      </w:divBdr>
    </w:div>
    <w:div w:id="1845198181">
      <w:bodyDiv w:val="1"/>
      <w:marLeft w:val="0"/>
      <w:marRight w:val="0"/>
      <w:marTop w:val="0"/>
      <w:marBottom w:val="0"/>
      <w:divBdr>
        <w:top w:val="none" w:sz="0" w:space="0" w:color="auto"/>
        <w:left w:val="none" w:sz="0" w:space="0" w:color="auto"/>
        <w:bottom w:val="none" w:sz="0" w:space="0" w:color="auto"/>
        <w:right w:val="none" w:sz="0" w:space="0" w:color="auto"/>
      </w:divBdr>
    </w:div>
    <w:div w:id="1863126227">
      <w:bodyDiv w:val="1"/>
      <w:marLeft w:val="0"/>
      <w:marRight w:val="0"/>
      <w:marTop w:val="0"/>
      <w:marBottom w:val="0"/>
      <w:divBdr>
        <w:top w:val="none" w:sz="0" w:space="0" w:color="auto"/>
        <w:left w:val="none" w:sz="0" w:space="0" w:color="auto"/>
        <w:bottom w:val="none" w:sz="0" w:space="0" w:color="auto"/>
        <w:right w:val="none" w:sz="0" w:space="0" w:color="auto"/>
      </w:divBdr>
    </w:div>
    <w:div w:id="1873106272">
      <w:bodyDiv w:val="1"/>
      <w:marLeft w:val="0"/>
      <w:marRight w:val="0"/>
      <w:marTop w:val="0"/>
      <w:marBottom w:val="0"/>
      <w:divBdr>
        <w:top w:val="none" w:sz="0" w:space="0" w:color="auto"/>
        <w:left w:val="none" w:sz="0" w:space="0" w:color="auto"/>
        <w:bottom w:val="none" w:sz="0" w:space="0" w:color="auto"/>
        <w:right w:val="none" w:sz="0" w:space="0" w:color="auto"/>
      </w:divBdr>
    </w:div>
    <w:div w:id="1885828726">
      <w:bodyDiv w:val="1"/>
      <w:marLeft w:val="0"/>
      <w:marRight w:val="0"/>
      <w:marTop w:val="0"/>
      <w:marBottom w:val="0"/>
      <w:divBdr>
        <w:top w:val="none" w:sz="0" w:space="0" w:color="auto"/>
        <w:left w:val="none" w:sz="0" w:space="0" w:color="auto"/>
        <w:bottom w:val="none" w:sz="0" w:space="0" w:color="auto"/>
        <w:right w:val="none" w:sz="0" w:space="0" w:color="auto"/>
      </w:divBdr>
    </w:div>
    <w:div w:id="1904900607">
      <w:bodyDiv w:val="1"/>
      <w:marLeft w:val="0"/>
      <w:marRight w:val="0"/>
      <w:marTop w:val="0"/>
      <w:marBottom w:val="0"/>
      <w:divBdr>
        <w:top w:val="none" w:sz="0" w:space="0" w:color="auto"/>
        <w:left w:val="none" w:sz="0" w:space="0" w:color="auto"/>
        <w:bottom w:val="none" w:sz="0" w:space="0" w:color="auto"/>
        <w:right w:val="none" w:sz="0" w:space="0" w:color="auto"/>
      </w:divBdr>
    </w:div>
    <w:div w:id="1908539906">
      <w:bodyDiv w:val="1"/>
      <w:marLeft w:val="0"/>
      <w:marRight w:val="0"/>
      <w:marTop w:val="0"/>
      <w:marBottom w:val="0"/>
      <w:divBdr>
        <w:top w:val="none" w:sz="0" w:space="0" w:color="auto"/>
        <w:left w:val="none" w:sz="0" w:space="0" w:color="auto"/>
        <w:bottom w:val="none" w:sz="0" w:space="0" w:color="auto"/>
        <w:right w:val="none" w:sz="0" w:space="0" w:color="auto"/>
      </w:divBdr>
    </w:div>
    <w:div w:id="1912081195">
      <w:bodyDiv w:val="1"/>
      <w:marLeft w:val="0"/>
      <w:marRight w:val="0"/>
      <w:marTop w:val="0"/>
      <w:marBottom w:val="0"/>
      <w:divBdr>
        <w:top w:val="none" w:sz="0" w:space="0" w:color="auto"/>
        <w:left w:val="none" w:sz="0" w:space="0" w:color="auto"/>
        <w:bottom w:val="none" w:sz="0" w:space="0" w:color="auto"/>
        <w:right w:val="none" w:sz="0" w:space="0" w:color="auto"/>
      </w:divBdr>
    </w:div>
    <w:div w:id="1915124501">
      <w:bodyDiv w:val="1"/>
      <w:marLeft w:val="0"/>
      <w:marRight w:val="0"/>
      <w:marTop w:val="0"/>
      <w:marBottom w:val="0"/>
      <w:divBdr>
        <w:top w:val="none" w:sz="0" w:space="0" w:color="auto"/>
        <w:left w:val="none" w:sz="0" w:space="0" w:color="auto"/>
        <w:bottom w:val="none" w:sz="0" w:space="0" w:color="auto"/>
        <w:right w:val="none" w:sz="0" w:space="0" w:color="auto"/>
      </w:divBdr>
    </w:div>
    <w:div w:id="1916279605">
      <w:bodyDiv w:val="1"/>
      <w:marLeft w:val="0"/>
      <w:marRight w:val="0"/>
      <w:marTop w:val="0"/>
      <w:marBottom w:val="0"/>
      <w:divBdr>
        <w:top w:val="none" w:sz="0" w:space="0" w:color="auto"/>
        <w:left w:val="none" w:sz="0" w:space="0" w:color="auto"/>
        <w:bottom w:val="none" w:sz="0" w:space="0" w:color="auto"/>
        <w:right w:val="none" w:sz="0" w:space="0" w:color="auto"/>
      </w:divBdr>
    </w:div>
    <w:div w:id="1918245309">
      <w:bodyDiv w:val="1"/>
      <w:marLeft w:val="0"/>
      <w:marRight w:val="0"/>
      <w:marTop w:val="0"/>
      <w:marBottom w:val="0"/>
      <w:divBdr>
        <w:top w:val="none" w:sz="0" w:space="0" w:color="auto"/>
        <w:left w:val="none" w:sz="0" w:space="0" w:color="auto"/>
        <w:bottom w:val="none" w:sz="0" w:space="0" w:color="auto"/>
        <w:right w:val="none" w:sz="0" w:space="0" w:color="auto"/>
      </w:divBdr>
    </w:div>
    <w:div w:id="1922399854">
      <w:bodyDiv w:val="1"/>
      <w:marLeft w:val="0"/>
      <w:marRight w:val="0"/>
      <w:marTop w:val="0"/>
      <w:marBottom w:val="0"/>
      <w:divBdr>
        <w:top w:val="none" w:sz="0" w:space="0" w:color="auto"/>
        <w:left w:val="none" w:sz="0" w:space="0" w:color="auto"/>
        <w:bottom w:val="none" w:sz="0" w:space="0" w:color="auto"/>
        <w:right w:val="none" w:sz="0" w:space="0" w:color="auto"/>
      </w:divBdr>
    </w:div>
    <w:div w:id="1926064879">
      <w:bodyDiv w:val="1"/>
      <w:marLeft w:val="0"/>
      <w:marRight w:val="0"/>
      <w:marTop w:val="0"/>
      <w:marBottom w:val="0"/>
      <w:divBdr>
        <w:top w:val="none" w:sz="0" w:space="0" w:color="auto"/>
        <w:left w:val="none" w:sz="0" w:space="0" w:color="auto"/>
        <w:bottom w:val="none" w:sz="0" w:space="0" w:color="auto"/>
        <w:right w:val="none" w:sz="0" w:space="0" w:color="auto"/>
      </w:divBdr>
    </w:div>
    <w:div w:id="1935553575">
      <w:bodyDiv w:val="1"/>
      <w:marLeft w:val="0"/>
      <w:marRight w:val="0"/>
      <w:marTop w:val="0"/>
      <w:marBottom w:val="0"/>
      <w:divBdr>
        <w:top w:val="none" w:sz="0" w:space="0" w:color="auto"/>
        <w:left w:val="none" w:sz="0" w:space="0" w:color="auto"/>
        <w:bottom w:val="none" w:sz="0" w:space="0" w:color="auto"/>
        <w:right w:val="none" w:sz="0" w:space="0" w:color="auto"/>
      </w:divBdr>
    </w:div>
    <w:div w:id="1939554710">
      <w:bodyDiv w:val="1"/>
      <w:marLeft w:val="0"/>
      <w:marRight w:val="0"/>
      <w:marTop w:val="0"/>
      <w:marBottom w:val="0"/>
      <w:divBdr>
        <w:top w:val="none" w:sz="0" w:space="0" w:color="auto"/>
        <w:left w:val="none" w:sz="0" w:space="0" w:color="auto"/>
        <w:bottom w:val="none" w:sz="0" w:space="0" w:color="auto"/>
        <w:right w:val="none" w:sz="0" w:space="0" w:color="auto"/>
      </w:divBdr>
    </w:div>
    <w:div w:id="1942101037">
      <w:bodyDiv w:val="1"/>
      <w:marLeft w:val="0"/>
      <w:marRight w:val="0"/>
      <w:marTop w:val="0"/>
      <w:marBottom w:val="0"/>
      <w:divBdr>
        <w:top w:val="none" w:sz="0" w:space="0" w:color="auto"/>
        <w:left w:val="none" w:sz="0" w:space="0" w:color="auto"/>
        <w:bottom w:val="none" w:sz="0" w:space="0" w:color="auto"/>
        <w:right w:val="none" w:sz="0" w:space="0" w:color="auto"/>
      </w:divBdr>
    </w:div>
    <w:div w:id="1956255041">
      <w:bodyDiv w:val="1"/>
      <w:marLeft w:val="0"/>
      <w:marRight w:val="0"/>
      <w:marTop w:val="0"/>
      <w:marBottom w:val="0"/>
      <w:divBdr>
        <w:top w:val="none" w:sz="0" w:space="0" w:color="auto"/>
        <w:left w:val="none" w:sz="0" w:space="0" w:color="auto"/>
        <w:bottom w:val="none" w:sz="0" w:space="0" w:color="auto"/>
        <w:right w:val="none" w:sz="0" w:space="0" w:color="auto"/>
      </w:divBdr>
    </w:div>
    <w:div w:id="1957176565">
      <w:bodyDiv w:val="1"/>
      <w:marLeft w:val="0"/>
      <w:marRight w:val="0"/>
      <w:marTop w:val="0"/>
      <w:marBottom w:val="0"/>
      <w:divBdr>
        <w:top w:val="none" w:sz="0" w:space="0" w:color="auto"/>
        <w:left w:val="none" w:sz="0" w:space="0" w:color="auto"/>
        <w:bottom w:val="none" w:sz="0" w:space="0" w:color="auto"/>
        <w:right w:val="none" w:sz="0" w:space="0" w:color="auto"/>
      </w:divBdr>
    </w:div>
    <w:div w:id="1969505584">
      <w:bodyDiv w:val="1"/>
      <w:marLeft w:val="0"/>
      <w:marRight w:val="0"/>
      <w:marTop w:val="0"/>
      <w:marBottom w:val="0"/>
      <w:divBdr>
        <w:top w:val="none" w:sz="0" w:space="0" w:color="auto"/>
        <w:left w:val="none" w:sz="0" w:space="0" w:color="auto"/>
        <w:bottom w:val="none" w:sz="0" w:space="0" w:color="auto"/>
        <w:right w:val="none" w:sz="0" w:space="0" w:color="auto"/>
      </w:divBdr>
    </w:div>
    <w:div w:id="1983534032">
      <w:bodyDiv w:val="1"/>
      <w:marLeft w:val="0"/>
      <w:marRight w:val="0"/>
      <w:marTop w:val="0"/>
      <w:marBottom w:val="0"/>
      <w:divBdr>
        <w:top w:val="none" w:sz="0" w:space="0" w:color="auto"/>
        <w:left w:val="none" w:sz="0" w:space="0" w:color="auto"/>
        <w:bottom w:val="none" w:sz="0" w:space="0" w:color="auto"/>
        <w:right w:val="none" w:sz="0" w:space="0" w:color="auto"/>
      </w:divBdr>
    </w:div>
    <w:div w:id="1984967163">
      <w:bodyDiv w:val="1"/>
      <w:marLeft w:val="0"/>
      <w:marRight w:val="0"/>
      <w:marTop w:val="0"/>
      <w:marBottom w:val="0"/>
      <w:divBdr>
        <w:top w:val="none" w:sz="0" w:space="0" w:color="auto"/>
        <w:left w:val="none" w:sz="0" w:space="0" w:color="auto"/>
        <w:bottom w:val="none" w:sz="0" w:space="0" w:color="auto"/>
        <w:right w:val="none" w:sz="0" w:space="0" w:color="auto"/>
      </w:divBdr>
    </w:div>
    <w:div w:id="1993290564">
      <w:bodyDiv w:val="1"/>
      <w:marLeft w:val="0"/>
      <w:marRight w:val="0"/>
      <w:marTop w:val="0"/>
      <w:marBottom w:val="0"/>
      <w:divBdr>
        <w:top w:val="none" w:sz="0" w:space="0" w:color="auto"/>
        <w:left w:val="none" w:sz="0" w:space="0" w:color="auto"/>
        <w:bottom w:val="none" w:sz="0" w:space="0" w:color="auto"/>
        <w:right w:val="none" w:sz="0" w:space="0" w:color="auto"/>
      </w:divBdr>
    </w:div>
    <w:div w:id="1997370104">
      <w:bodyDiv w:val="1"/>
      <w:marLeft w:val="0"/>
      <w:marRight w:val="0"/>
      <w:marTop w:val="0"/>
      <w:marBottom w:val="0"/>
      <w:divBdr>
        <w:top w:val="none" w:sz="0" w:space="0" w:color="auto"/>
        <w:left w:val="none" w:sz="0" w:space="0" w:color="auto"/>
        <w:bottom w:val="none" w:sz="0" w:space="0" w:color="auto"/>
        <w:right w:val="none" w:sz="0" w:space="0" w:color="auto"/>
      </w:divBdr>
    </w:div>
    <w:div w:id="2003509676">
      <w:bodyDiv w:val="1"/>
      <w:marLeft w:val="0"/>
      <w:marRight w:val="0"/>
      <w:marTop w:val="0"/>
      <w:marBottom w:val="0"/>
      <w:divBdr>
        <w:top w:val="none" w:sz="0" w:space="0" w:color="auto"/>
        <w:left w:val="none" w:sz="0" w:space="0" w:color="auto"/>
        <w:bottom w:val="none" w:sz="0" w:space="0" w:color="auto"/>
        <w:right w:val="none" w:sz="0" w:space="0" w:color="auto"/>
      </w:divBdr>
    </w:div>
    <w:div w:id="2007240264">
      <w:bodyDiv w:val="1"/>
      <w:marLeft w:val="0"/>
      <w:marRight w:val="0"/>
      <w:marTop w:val="0"/>
      <w:marBottom w:val="0"/>
      <w:divBdr>
        <w:top w:val="none" w:sz="0" w:space="0" w:color="auto"/>
        <w:left w:val="none" w:sz="0" w:space="0" w:color="auto"/>
        <w:bottom w:val="none" w:sz="0" w:space="0" w:color="auto"/>
        <w:right w:val="none" w:sz="0" w:space="0" w:color="auto"/>
      </w:divBdr>
    </w:div>
    <w:div w:id="2010332897">
      <w:bodyDiv w:val="1"/>
      <w:marLeft w:val="0"/>
      <w:marRight w:val="0"/>
      <w:marTop w:val="0"/>
      <w:marBottom w:val="0"/>
      <w:divBdr>
        <w:top w:val="none" w:sz="0" w:space="0" w:color="auto"/>
        <w:left w:val="none" w:sz="0" w:space="0" w:color="auto"/>
        <w:bottom w:val="none" w:sz="0" w:space="0" w:color="auto"/>
        <w:right w:val="none" w:sz="0" w:space="0" w:color="auto"/>
      </w:divBdr>
    </w:div>
    <w:div w:id="2011912091">
      <w:bodyDiv w:val="1"/>
      <w:marLeft w:val="0"/>
      <w:marRight w:val="0"/>
      <w:marTop w:val="0"/>
      <w:marBottom w:val="0"/>
      <w:divBdr>
        <w:top w:val="none" w:sz="0" w:space="0" w:color="auto"/>
        <w:left w:val="none" w:sz="0" w:space="0" w:color="auto"/>
        <w:bottom w:val="none" w:sz="0" w:space="0" w:color="auto"/>
        <w:right w:val="none" w:sz="0" w:space="0" w:color="auto"/>
      </w:divBdr>
    </w:div>
    <w:div w:id="2039815027">
      <w:bodyDiv w:val="1"/>
      <w:marLeft w:val="0"/>
      <w:marRight w:val="0"/>
      <w:marTop w:val="0"/>
      <w:marBottom w:val="0"/>
      <w:divBdr>
        <w:top w:val="none" w:sz="0" w:space="0" w:color="auto"/>
        <w:left w:val="none" w:sz="0" w:space="0" w:color="auto"/>
        <w:bottom w:val="none" w:sz="0" w:space="0" w:color="auto"/>
        <w:right w:val="none" w:sz="0" w:space="0" w:color="auto"/>
      </w:divBdr>
    </w:div>
    <w:div w:id="2042977973">
      <w:bodyDiv w:val="1"/>
      <w:marLeft w:val="0"/>
      <w:marRight w:val="0"/>
      <w:marTop w:val="0"/>
      <w:marBottom w:val="0"/>
      <w:divBdr>
        <w:top w:val="none" w:sz="0" w:space="0" w:color="auto"/>
        <w:left w:val="none" w:sz="0" w:space="0" w:color="auto"/>
        <w:bottom w:val="none" w:sz="0" w:space="0" w:color="auto"/>
        <w:right w:val="none" w:sz="0" w:space="0" w:color="auto"/>
      </w:divBdr>
    </w:div>
    <w:div w:id="2047292058">
      <w:bodyDiv w:val="1"/>
      <w:marLeft w:val="0"/>
      <w:marRight w:val="0"/>
      <w:marTop w:val="0"/>
      <w:marBottom w:val="0"/>
      <w:divBdr>
        <w:top w:val="none" w:sz="0" w:space="0" w:color="auto"/>
        <w:left w:val="none" w:sz="0" w:space="0" w:color="auto"/>
        <w:bottom w:val="none" w:sz="0" w:space="0" w:color="auto"/>
        <w:right w:val="none" w:sz="0" w:space="0" w:color="auto"/>
      </w:divBdr>
    </w:div>
    <w:div w:id="2051302502">
      <w:bodyDiv w:val="1"/>
      <w:marLeft w:val="0"/>
      <w:marRight w:val="0"/>
      <w:marTop w:val="0"/>
      <w:marBottom w:val="0"/>
      <w:divBdr>
        <w:top w:val="none" w:sz="0" w:space="0" w:color="auto"/>
        <w:left w:val="none" w:sz="0" w:space="0" w:color="auto"/>
        <w:bottom w:val="none" w:sz="0" w:space="0" w:color="auto"/>
        <w:right w:val="none" w:sz="0" w:space="0" w:color="auto"/>
      </w:divBdr>
    </w:div>
    <w:div w:id="2064130971">
      <w:bodyDiv w:val="1"/>
      <w:marLeft w:val="0"/>
      <w:marRight w:val="0"/>
      <w:marTop w:val="0"/>
      <w:marBottom w:val="0"/>
      <w:divBdr>
        <w:top w:val="none" w:sz="0" w:space="0" w:color="auto"/>
        <w:left w:val="none" w:sz="0" w:space="0" w:color="auto"/>
        <w:bottom w:val="none" w:sz="0" w:space="0" w:color="auto"/>
        <w:right w:val="none" w:sz="0" w:space="0" w:color="auto"/>
      </w:divBdr>
    </w:div>
    <w:div w:id="2066296304">
      <w:bodyDiv w:val="1"/>
      <w:marLeft w:val="0"/>
      <w:marRight w:val="0"/>
      <w:marTop w:val="0"/>
      <w:marBottom w:val="0"/>
      <w:divBdr>
        <w:top w:val="none" w:sz="0" w:space="0" w:color="auto"/>
        <w:left w:val="none" w:sz="0" w:space="0" w:color="auto"/>
        <w:bottom w:val="none" w:sz="0" w:space="0" w:color="auto"/>
        <w:right w:val="none" w:sz="0" w:space="0" w:color="auto"/>
      </w:divBdr>
    </w:div>
    <w:div w:id="2066559561">
      <w:bodyDiv w:val="1"/>
      <w:marLeft w:val="0"/>
      <w:marRight w:val="0"/>
      <w:marTop w:val="0"/>
      <w:marBottom w:val="0"/>
      <w:divBdr>
        <w:top w:val="none" w:sz="0" w:space="0" w:color="auto"/>
        <w:left w:val="none" w:sz="0" w:space="0" w:color="auto"/>
        <w:bottom w:val="none" w:sz="0" w:space="0" w:color="auto"/>
        <w:right w:val="none" w:sz="0" w:space="0" w:color="auto"/>
      </w:divBdr>
    </w:div>
    <w:div w:id="2066906901">
      <w:bodyDiv w:val="1"/>
      <w:marLeft w:val="0"/>
      <w:marRight w:val="0"/>
      <w:marTop w:val="0"/>
      <w:marBottom w:val="0"/>
      <w:divBdr>
        <w:top w:val="none" w:sz="0" w:space="0" w:color="auto"/>
        <w:left w:val="none" w:sz="0" w:space="0" w:color="auto"/>
        <w:bottom w:val="none" w:sz="0" w:space="0" w:color="auto"/>
        <w:right w:val="none" w:sz="0" w:space="0" w:color="auto"/>
      </w:divBdr>
    </w:div>
    <w:div w:id="2078240566">
      <w:bodyDiv w:val="1"/>
      <w:marLeft w:val="0"/>
      <w:marRight w:val="0"/>
      <w:marTop w:val="0"/>
      <w:marBottom w:val="0"/>
      <w:divBdr>
        <w:top w:val="none" w:sz="0" w:space="0" w:color="auto"/>
        <w:left w:val="none" w:sz="0" w:space="0" w:color="auto"/>
        <w:bottom w:val="none" w:sz="0" w:space="0" w:color="auto"/>
        <w:right w:val="none" w:sz="0" w:space="0" w:color="auto"/>
      </w:divBdr>
    </w:div>
    <w:div w:id="2082824104">
      <w:bodyDiv w:val="1"/>
      <w:marLeft w:val="0"/>
      <w:marRight w:val="0"/>
      <w:marTop w:val="0"/>
      <w:marBottom w:val="0"/>
      <w:divBdr>
        <w:top w:val="none" w:sz="0" w:space="0" w:color="auto"/>
        <w:left w:val="none" w:sz="0" w:space="0" w:color="auto"/>
        <w:bottom w:val="none" w:sz="0" w:space="0" w:color="auto"/>
        <w:right w:val="none" w:sz="0" w:space="0" w:color="auto"/>
      </w:divBdr>
    </w:div>
    <w:div w:id="2088653667">
      <w:bodyDiv w:val="1"/>
      <w:marLeft w:val="0"/>
      <w:marRight w:val="0"/>
      <w:marTop w:val="0"/>
      <w:marBottom w:val="0"/>
      <w:divBdr>
        <w:top w:val="none" w:sz="0" w:space="0" w:color="auto"/>
        <w:left w:val="none" w:sz="0" w:space="0" w:color="auto"/>
        <w:bottom w:val="none" w:sz="0" w:space="0" w:color="auto"/>
        <w:right w:val="none" w:sz="0" w:space="0" w:color="auto"/>
      </w:divBdr>
    </w:div>
    <w:div w:id="2090223684">
      <w:bodyDiv w:val="1"/>
      <w:marLeft w:val="0"/>
      <w:marRight w:val="0"/>
      <w:marTop w:val="0"/>
      <w:marBottom w:val="0"/>
      <w:divBdr>
        <w:top w:val="none" w:sz="0" w:space="0" w:color="auto"/>
        <w:left w:val="none" w:sz="0" w:space="0" w:color="auto"/>
        <w:bottom w:val="none" w:sz="0" w:space="0" w:color="auto"/>
        <w:right w:val="none" w:sz="0" w:space="0" w:color="auto"/>
      </w:divBdr>
    </w:div>
    <w:div w:id="2099253930">
      <w:bodyDiv w:val="1"/>
      <w:marLeft w:val="0"/>
      <w:marRight w:val="0"/>
      <w:marTop w:val="0"/>
      <w:marBottom w:val="0"/>
      <w:divBdr>
        <w:top w:val="none" w:sz="0" w:space="0" w:color="auto"/>
        <w:left w:val="none" w:sz="0" w:space="0" w:color="auto"/>
        <w:bottom w:val="none" w:sz="0" w:space="0" w:color="auto"/>
        <w:right w:val="none" w:sz="0" w:space="0" w:color="auto"/>
      </w:divBdr>
    </w:div>
    <w:div w:id="2104759258">
      <w:bodyDiv w:val="1"/>
      <w:marLeft w:val="0"/>
      <w:marRight w:val="0"/>
      <w:marTop w:val="0"/>
      <w:marBottom w:val="0"/>
      <w:divBdr>
        <w:top w:val="none" w:sz="0" w:space="0" w:color="auto"/>
        <w:left w:val="none" w:sz="0" w:space="0" w:color="auto"/>
        <w:bottom w:val="none" w:sz="0" w:space="0" w:color="auto"/>
        <w:right w:val="none" w:sz="0" w:space="0" w:color="auto"/>
      </w:divBdr>
    </w:div>
    <w:div w:id="2104957337">
      <w:bodyDiv w:val="1"/>
      <w:marLeft w:val="0"/>
      <w:marRight w:val="0"/>
      <w:marTop w:val="0"/>
      <w:marBottom w:val="0"/>
      <w:divBdr>
        <w:top w:val="none" w:sz="0" w:space="0" w:color="auto"/>
        <w:left w:val="none" w:sz="0" w:space="0" w:color="auto"/>
        <w:bottom w:val="none" w:sz="0" w:space="0" w:color="auto"/>
        <w:right w:val="none" w:sz="0" w:space="0" w:color="auto"/>
      </w:divBdr>
    </w:div>
    <w:div w:id="2114396266">
      <w:bodyDiv w:val="1"/>
      <w:marLeft w:val="0"/>
      <w:marRight w:val="0"/>
      <w:marTop w:val="0"/>
      <w:marBottom w:val="0"/>
      <w:divBdr>
        <w:top w:val="none" w:sz="0" w:space="0" w:color="auto"/>
        <w:left w:val="none" w:sz="0" w:space="0" w:color="auto"/>
        <w:bottom w:val="none" w:sz="0" w:space="0" w:color="auto"/>
        <w:right w:val="none" w:sz="0" w:space="0" w:color="auto"/>
      </w:divBdr>
    </w:div>
    <w:div w:id="2114787300">
      <w:bodyDiv w:val="1"/>
      <w:marLeft w:val="0"/>
      <w:marRight w:val="0"/>
      <w:marTop w:val="0"/>
      <w:marBottom w:val="0"/>
      <w:divBdr>
        <w:top w:val="none" w:sz="0" w:space="0" w:color="auto"/>
        <w:left w:val="none" w:sz="0" w:space="0" w:color="auto"/>
        <w:bottom w:val="none" w:sz="0" w:space="0" w:color="auto"/>
        <w:right w:val="none" w:sz="0" w:space="0" w:color="auto"/>
      </w:divBdr>
    </w:div>
    <w:div w:id="2116244246">
      <w:bodyDiv w:val="1"/>
      <w:marLeft w:val="0"/>
      <w:marRight w:val="0"/>
      <w:marTop w:val="0"/>
      <w:marBottom w:val="0"/>
      <w:divBdr>
        <w:top w:val="none" w:sz="0" w:space="0" w:color="auto"/>
        <w:left w:val="none" w:sz="0" w:space="0" w:color="auto"/>
        <w:bottom w:val="none" w:sz="0" w:space="0" w:color="auto"/>
        <w:right w:val="none" w:sz="0" w:space="0" w:color="auto"/>
      </w:divBdr>
    </w:div>
    <w:div w:id="2119106809">
      <w:bodyDiv w:val="1"/>
      <w:marLeft w:val="0"/>
      <w:marRight w:val="0"/>
      <w:marTop w:val="0"/>
      <w:marBottom w:val="0"/>
      <w:divBdr>
        <w:top w:val="none" w:sz="0" w:space="0" w:color="auto"/>
        <w:left w:val="none" w:sz="0" w:space="0" w:color="auto"/>
        <w:bottom w:val="none" w:sz="0" w:space="0" w:color="auto"/>
        <w:right w:val="none" w:sz="0" w:space="0" w:color="auto"/>
      </w:divBdr>
    </w:div>
    <w:div w:id="2120877106">
      <w:bodyDiv w:val="1"/>
      <w:marLeft w:val="0"/>
      <w:marRight w:val="0"/>
      <w:marTop w:val="0"/>
      <w:marBottom w:val="0"/>
      <w:divBdr>
        <w:top w:val="none" w:sz="0" w:space="0" w:color="auto"/>
        <w:left w:val="none" w:sz="0" w:space="0" w:color="auto"/>
        <w:bottom w:val="none" w:sz="0" w:space="0" w:color="auto"/>
        <w:right w:val="none" w:sz="0" w:space="0" w:color="auto"/>
      </w:divBdr>
    </w:div>
    <w:div w:id="2121145614">
      <w:bodyDiv w:val="1"/>
      <w:marLeft w:val="0"/>
      <w:marRight w:val="0"/>
      <w:marTop w:val="0"/>
      <w:marBottom w:val="0"/>
      <w:divBdr>
        <w:top w:val="none" w:sz="0" w:space="0" w:color="auto"/>
        <w:left w:val="none" w:sz="0" w:space="0" w:color="auto"/>
        <w:bottom w:val="none" w:sz="0" w:space="0" w:color="auto"/>
        <w:right w:val="none" w:sz="0" w:space="0" w:color="auto"/>
      </w:divBdr>
    </w:div>
    <w:div w:id="2122144697">
      <w:bodyDiv w:val="1"/>
      <w:marLeft w:val="0"/>
      <w:marRight w:val="0"/>
      <w:marTop w:val="0"/>
      <w:marBottom w:val="0"/>
      <w:divBdr>
        <w:top w:val="none" w:sz="0" w:space="0" w:color="auto"/>
        <w:left w:val="none" w:sz="0" w:space="0" w:color="auto"/>
        <w:bottom w:val="none" w:sz="0" w:space="0" w:color="auto"/>
        <w:right w:val="none" w:sz="0" w:space="0" w:color="auto"/>
      </w:divBdr>
    </w:div>
    <w:div w:id="2130195292">
      <w:bodyDiv w:val="1"/>
      <w:marLeft w:val="0"/>
      <w:marRight w:val="0"/>
      <w:marTop w:val="0"/>
      <w:marBottom w:val="0"/>
      <w:divBdr>
        <w:top w:val="none" w:sz="0" w:space="0" w:color="auto"/>
        <w:left w:val="none" w:sz="0" w:space="0" w:color="auto"/>
        <w:bottom w:val="none" w:sz="0" w:space="0" w:color="auto"/>
        <w:right w:val="none" w:sz="0" w:space="0" w:color="auto"/>
      </w:divBdr>
    </w:div>
    <w:div w:id="214408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ctwant.com/article/140473?utm_source=yahoo&amp;utm_medium=rss&amp;utm_campaign=140473" TargetMode="External"/><Relationship Id="rId1" Type="http://schemas.openxmlformats.org/officeDocument/2006/relationships/hyperlink" Target="https://books.google.com/books?hl=zh-TW&amp;lr=&amp;id=F-jLe55KUdQC&amp;oi=fnd&amp;pg=PP13&amp;dq=statistical+research+Quantitative+research+brown+&amp;ots=Uh1LAC-rym&amp;sig=_0K80bWhiF6xhP1AtyP7efvUqV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F9045-36AC-4FB1-BE44-CE1FE420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67</Pages>
  <Words>8184</Words>
  <Characters>46652</Characters>
  <Application>Microsoft Office Word</Application>
  <DocSecurity>0</DocSecurity>
  <Lines>388</Lines>
  <Paragraphs>109</Paragraphs>
  <ScaleCrop>false</ScaleCrop>
  <Company/>
  <LinksUpToDate>false</LinksUpToDate>
  <CharactersWithSpaces>54727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76</cp:revision>
  <cp:lastPrinted>2025-05-19T17:36:00Z</cp:lastPrinted>
  <dcterms:created xsi:type="dcterms:W3CDTF">2025-05-19T16:48:00Z</dcterms:created>
  <dcterms:modified xsi:type="dcterms:W3CDTF">2025-05-19T17:38:00Z</dcterms:modified>
</cp:coreProperties>
</file>