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5C2B" w14:textId="5F453D50" w:rsidR="00A75794" w:rsidRDefault="00542AA6" w:rsidP="0006680C">
      <w:pPr>
        <w:pStyle w:val="1"/>
      </w:pPr>
      <w:bookmarkStart w:id="0" w:name="_Toc198759795"/>
      <w:r w:rsidRPr="00542AA6">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研究生：黃雅婄</w:t>
      </w:r>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7978C072"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年新冠肺炎疫情爆發後，紡織產業不僅應對營運挑戰</w:t>
      </w:r>
      <w:r w:rsidR="00F81B7E">
        <w:rPr>
          <w:rFonts w:hint="eastAsia"/>
        </w:rPr>
        <w:t>、</w:t>
      </w:r>
      <w:r w:rsidRPr="00290168">
        <w:rPr>
          <w:rFonts w:hint="eastAsia"/>
        </w:rPr>
        <w:t>供應鏈斷裂風險</w:t>
      </w:r>
      <w:r w:rsidR="00EE6C17">
        <w:rPr>
          <w:rFonts w:hint="eastAsia"/>
        </w:rPr>
        <w:t>與</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38613313" w:rsidR="00290168" w:rsidRPr="00290168" w:rsidRDefault="00290168" w:rsidP="003E2768">
      <w:pPr>
        <w:ind w:firstLine="480"/>
      </w:pPr>
      <w:r w:rsidRPr="00290168">
        <w:rPr>
          <w:rFonts w:hint="eastAsia"/>
        </w:rPr>
        <w:t>本研究以制定理論為主體，結合科技可供性與雙元性靈巧能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，剖析企業於數位創新過程中之策略制定與行動實踐的循環架構，並將企業核心行動區分為「可供性探索」與「可供性實踐」</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資源競爭間的平衡機制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36615A6E" w:rsidR="00290168" w:rsidRPr="00290168" w:rsidRDefault="00290168" w:rsidP="008E7DAF">
      <w:pPr>
        <w:pStyle w:val="aff8"/>
      </w:pPr>
      <w:r w:rsidRPr="00290168">
        <w:rPr>
          <w:rFonts w:hint="eastAsia"/>
        </w:rPr>
        <w:t>關鍵字：</w:t>
      </w:r>
      <w:r w:rsidR="0070465A" w:rsidRPr="0070465A">
        <w:t>制定理論、可供性、雙元性靈巧能力、數位創新、</w:t>
      </w:r>
      <w:r w:rsidR="0070465A" w:rsidRPr="000F0633">
        <w:t>智慧紡織</w:t>
      </w:r>
    </w:p>
    <w:p w14:paraId="7BA6ECB1" w14:textId="7CDFDC78" w:rsidR="00542AA6" w:rsidRPr="00C2226A" w:rsidRDefault="00FD4931" w:rsidP="0006680C">
      <w:pPr>
        <w:pStyle w:val="1"/>
        <w:rPr>
          <w:bCs/>
        </w:rPr>
      </w:pPr>
      <w:r>
        <w:rPr>
          <w:bCs/>
        </w:rPr>
        <w:br w:type="page"/>
      </w:r>
      <w:bookmarkStart w:id="1" w:name="_Toc198759796"/>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8759797"/>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6170C879" w14:textId="6E982643" w:rsidR="00DD579A"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8759795" w:history="1">
            <w:r w:rsidR="00DD579A" w:rsidRPr="00E95FB1">
              <w:rPr>
                <w:rStyle w:val="af1"/>
                <w:rFonts w:hint="eastAsia"/>
                <w:noProof/>
              </w:rPr>
              <w:t>摘要</w:t>
            </w:r>
            <w:r w:rsidR="00DD579A">
              <w:rPr>
                <w:noProof/>
                <w:webHidden/>
              </w:rPr>
              <w:tab/>
            </w:r>
            <w:r w:rsidR="00DD579A">
              <w:rPr>
                <w:noProof/>
                <w:webHidden/>
              </w:rPr>
              <w:fldChar w:fldCharType="begin"/>
            </w:r>
            <w:r w:rsidR="00DD579A">
              <w:rPr>
                <w:noProof/>
                <w:webHidden/>
              </w:rPr>
              <w:instrText xml:space="preserve"> PAGEREF _Toc198759795 \h </w:instrText>
            </w:r>
            <w:r w:rsidR="00DD579A">
              <w:rPr>
                <w:noProof/>
                <w:webHidden/>
              </w:rPr>
            </w:r>
            <w:r w:rsidR="00DD579A">
              <w:rPr>
                <w:noProof/>
                <w:webHidden/>
              </w:rPr>
              <w:fldChar w:fldCharType="separate"/>
            </w:r>
            <w:r w:rsidR="00DD579A">
              <w:rPr>
                <w:noProof/>
                <w:webHidden/>
              </w:rPr>
              <w:t>1</w:t>
            </w:r>
            <w:r w:rsidR="00DD579A">
              <w:rPr>
                <w:noProof/>
                <w:webHidden/>
              </w:rPr>
              <w:fldChar w:fldCharType="end"/>
            </w:r>
          </w:hyperlink>
        </w:p>
        <w:p w14:paraId="3EC7B6AE" w14:textId="22E0AA81" w:rsidR="00DD579A" w:rsidRDefault="00DD579A">
          <w:pPr>
            <w:pStyle w:val="11"/>
            <w:tabs>
              <w:tab w:val="right" w:leader="dot" w:pos="8296"/>
            </w:tabs>
            <w:ind w:firstLine="480"/>
            <w:rPr>
              <w:rFonts w:asciiTheme="minorHAnsi" w:eastAsiaTheme="minorEastAsia" w:hAnsiTheme="minorHAnsi"/>
              <w:noProof/>
            </w:rPr>
          </w:pPr>
          <w:hyperlink w:anchor="_Toc198759796" w:history="1">
            <w:r w:rsidRPr="00E95FB1">
              <w:rPr>
                <w:rStyle w:val="af1"/>
                <w:noProof/>
              </w:rPr>
              <w:t>Abstract</w:t>
            </w:r>
            <w:r>
              <w:rPr>
                <w:noProof/>
                <w:webHidden/>
              </w:rPr>
              <w:tab/>
            </w:r>
            <w:r>
              <w:rPr>
                <w:noProof/>
                <w:webHidden/>
              </w:rPr>
              <w:fldChar w:fldCharType="begin"/>
            </w:r>
            <w:r>
              <w:rPr>
                <w:noProof/>
                <w:webHidden/>
              </w:rPr>
              <w:instrText xml:space="preserve"> PAGEREF _Toc198759796 \h </w:instrText>
            </w:r>
            <w:r>
              <w:rPr>
                <w:noProof/>
                <w:webHidden/>
              </w:rPr>
            </w:r>
            <w:r>
              <w:rPr>
                <w:noProof/>
                <w:webHidden/>
              </w:rPr>
              <w:fldChar w:fldCharType="separate"/>
            </w:r>
            <w:r>
              <w:rPr>
                <w:noProof/>
                <w:webHidden/>
              </w:rPr>
              <w:t>2</w:t>
            </w:r>
            <w:r>
              <w:rPr>
                <w:noProof/>
                <w:webHidden/>
              </w:rPr>
              <w:fldChar w:fldCharType="end"/>
            </w:r>
          </w:hyperlink>
        </w:p>
        <w:p w14:paraId="0EB7FA32" w14:textId="201E594B" w:rsidR="00DD579A" w:rsidRDefault="00DD579A">
          <w:pPr>
            <w:pStyle w:val="11"/>
            <w:tabs>
              <w:tab w:val="right" w:leader="dot" w:pos="8296"/>
            </w:tabs>
            <w:ind w:firstLine="480"/>
            <w:rPr>
              <w:rFonts w:asciiTheme="minorHAnsi" w:eastAsiaTheme="minorEastAsia" w:hAnsiTheme="minorHAnsi"/>
              <w:noProof/>
            </w:rPr>
          </w:pPr>
          <w:hyperlink w:anchor="_Toc198759797" w:history="1">
            <w:r w:rsidRPr="00E95FB1">
              <w:rPr>
                <w:rStyle w:val="af1"/>
                <w:rFonts w:hint="eastAsia"/>
                <w:noProof/>
              </w:rPr>
              <w:t>致謝</w:t>
            </w:r>
            <w:r>
              <w:rPr>
                <w:noProof/>
                <w:webHidden/>
              </w:rPr>
              <w:tab/>
            </w:r>
            <w:r>
              <w:rPr>
                <w:noProof/>
                <w:webHidden/>
              </w:rPr>
              <w:fldChar w:fldCharType="begin"/>
            </w:r>
            <w:r>
              <w:rPr>
                <w:noProof/>
                <w:webHidden/>
              </w:rPr>
              <w:instrText xml:space="preserve"> PAGEREF _Toc198759797 \h </w:instrText>
            </w:r>
            <w:r>
              <w:rPr>
                <w:noProof/>
                <w:webHidden/>
              </w:rPr>
            </w:r>
            <w:r>
              <w:rPr>
                <w:noProof/>
                <w:webHidden/>
              </w:rPr>
              <w:fldChar w:fldCharType="separate"/>
            </w:r>
            <w:r>
              <w:rPr>
                <w:noProof/>
                <w:webHidden/>
              </w:rPr>
              <w:t>3</w:t>
            </w:r>
            <w:r>
              <w:rPr>
                <w:noProof/>
                <w:webHidden/>
              </w:rPr>
              <w:fldChar w:fldCharType="end"/>
            </w:r>
          </w:hyperlink>
        </w:p>
        <w:p w14:paraId="4306007E" w14:textId="4BBBEA8E" w:rsidR="00DD579A" w:rsidRDefault="00DD579A">
          <w:pPr>
            <w:pStyle w:val="11"/>
            <w:tabs>
              <w:tab w:val="right" w:leader="dot" w:pos="8296"/>
            </w:tabs>
            <w:ind w:firstLine="480"/>
            <w:rPr>
              <w:rFonts w:asciiTheme="minorHAnsi" w:eastAsiaTheme="minorEastAsia" w:hAnsiTheme="minorHAnsi"/>
              <w:noProof/>
            </w:rPr>
          </w:pPr>
          <w:hyperlink w:anchor="_Toc198759798" w:history="1">
            <w:r w:rsidRPr="00E95FB1">
              <w:rPr>
                <w:rStyle w:val="af1"/>
                <w:rFonts w:hint="eastAsia"/>
                <w:noProof/>
              </w:rPr>
              <w:t>第一章、緒論</w:t>
            </w:r>
            <w:r>
              <w:rPr>
                <w:noProof/>
                <w:webHidden/>
              </w:rPr>
              <w:tab/>
            </w:r>
            <w:r>
              <w:rPr>
                <w:noProof/>
                <w:webHidden/>
              </w:rPr>
              <w:fldChar w:fldCharType="begin"/>
            </w:r>
            <w:r>
              <w:rPr>
                <w:noProof/>
                <w:webHidden/>
              </w:rPr>
              <w:instrText xml:space="preserve"> PAGEREF _Toc198759798 \h </w:instrText>
            </w:r>
            <w:r>
              <w:rPr>
                <w:noProof/>
                <w:webHidden/>
              </w:rPr>
            </w:r>
            <w:r>
              <w:rPr>
                <w:noProof/>
                <w:webHidden/>
              </w:rPr>
              <w:fldChar w:fldCharType="separate"/>
            </w:r>
            <w:r>
              <w:rPr>
                <w:noProof/>
                <w:webHidden/>
              </w:rPr>
              <w:t>8</w:t>
            </w:r>
            <w:r>
              <w:rPr>
                <w:noProof/>
                <w:webHidden/>
              </w:rPr>
              <w:fldChar w:fldCharType="end"/>
            </w:r>
          </w:hyperlink>
        </w:p>
        <w:p w14:paraId="584DC1AE" w14:textId="45D32588" w:rsidR="00DD579A" w:rsidRDefault="00DD579A">
          <w:pPr>
            <w:pStyle w:val="21"/>
            <w:tabs>
              <w:tab w:val="right" w:leader="dot" w:pos="8296"/>
            </w:tabs>
            <w:ind w:firstLine="480"/>
            <w:rPr>
              <w:rFonts w:asciiTheme="minorHAnsi" w:eastAsiaTheme="minorEastAsia" w:hAnsiTheme="minorHAnsi"/>
              <w:noProof/>
            </w:rPr>
          </w:pPr>
          <w:hyperlink w:anchor="_Toc198759799" w:history="1">
            <w:r w:rsidRPr="00E95FB1">
              <w:rPr>
                <w:rStyle w:val="af1"/>
                <w:noProof/>
              </w:rPr>
              <w:t xml:space="preserve">1.1 </w:t>
            </w:r>
            <w:r w:rsidRPr="00E95FB1">
              <w:rPr>
                <w:rStyle w:val="af1"/>
                <w:rFonts w:hint="eastAsia"/>
                <w:noProof/>
              </w:rPr>
              <w:t>研究背景與動機</w:t>
            </w:r>
            <w:r>
              <w:rPr>
                <w:noProof/>
                <w:webHidden/>
              </w:rPr>
              <w:tab/>
            </w:r>
            <w:r>
              <w:rPr>
                <w:noProof/>
                <w:webHidden/>
              </w:rPr>
              <w:fldChar w:fldCharType="begin"/>
            </w:r>
            <w:r>
              <w:rPr>
                <w:noProof/>
                <w:webHidden/>
              </w:rPr>
              <w:instrText xml:space="preserve"> PAGEREF _Toc198759799 \h </w:instrText>
            </w:r>
            <w:r>
              <w:rPr>
                <w:noProof/>
                <w:webHidden/>
              </w:rPr>
            </w:r>
            <w:r>
              <w:rPr>
                <w:noProof/>
                <w:webHidden/>
              </w:rPr>
              <w:fldChar w:fldCharType="separate"/>
            </w:r>
            <w:r>
              <w:rPr>
                <w:noProof/>
                <w:webHidden/>
              </w:rPr>
              <w:t>8</w:t>
            </w:r>
            <w:r>
              <w:rPr>
                <w:noProof/>
                <w:webHidden/>
              </w:rPr>
              <w:fldChar w:fldCharType="end"/>
            </w:r>
          </w:hyperlink>
        </w:p>
        <w:p w14:paraId="3A0C1D3B" w14:textId="50956004" w:rsidR="00DD579A" w:rsidRDefault="00DD579A">
          <w:pPr>
            <w:pStyle w:val="21"/>
            <w:tabs>
              <w:tab w:val="right" w:leader="dot" w:pos="8296"/>
            </w:tabs>
            <w:ind w:firstLine="480"/>
            <w:rPr>
              <w:rFonts w:asciiTheme="minorHAnsi" w:eastAsiaTheme="minorEastAsia" w:hAnsiTheme="minorHAnsi"/>
              <w:noProof/>
            </w:rPr>
          </w:pPr>
          <w:hyperlink w:anchor="_Toc198759800" w:history="1">
            <w:r w:rsidRPr="00E95FB1">
              <w:rPr>
                <w:rStyle w:val="af1"/>
                <w:noProof/>
              </w:rPr>
              <w:t xml:space="preserve">1.2 </w:t>
            </w:r>
            <w:r w:rsidRPr="00E95FB1">
              <w:rPr>
                <w:rStyle w:val="af1"/>
                <w:rFonts w:hint="eastAsia"/>
                <w:noProof/>
              </w:rPr>
              <w:t>研究問題與目的</w:t>
            </w:r>
            <w:r>
              <w:rPr>
                <w:noProof/>
                <w:webHidden/>
              </w:rPr>
              <w:tab/>
            </w:r>
            <w:r>
              <w:rPr>
                <w:noProof/>
                <w:webHidden/>
              </w:rPr>
              <w:fldChar w:fldCharType="begin"/>
            </w:r>
            <w:r>
              <w:rPr>
                <w:noProof/>
                <w:webHidden/>
              </w:rPr>
              <w:instrText xml:space="preserve"> PAGEREF _Toc198759800 \h </w:instrText>
            </w:r>
            <w:r>
              <w:rPr>
                <w:noProof/>
                <w:webHidden/>
              </w:rPr>
            </w:r>
            <w:r>
              <w:rPr>
                <w:noProof/>
                <w:webHidden/>
              </w:rPr>
              <w:fldChar w:fldCharType="separate"/>
            </w:r>
            <w:r>
              <w:rPr>
                <w:noProof/>
                <w:webHidden/>
              </w:rPr>
              <w:t>11</w:t>
            </w:r>
            <w:r>
              <w:rPr>
                <w:noProof/>
                <w:webHidden/>
              </w:rPr>
              <w:fldChar w:fldCharType="end"/>
            </w:r>
          </w:hyperlink>
        </w:p>
        <w:p w14:paraId="7DCA4549" w14:textId="3DAAEA28" w:rsidR="00DD579A" w:rsidRDefault="00DD579A">
          <w:pPr>
            <w:pStyle w:val="21"/>
            <w:tabs>
              <w:tab w:val="right" w:leader="dot" w:pos="8296"/>
            </w:tabs>
            <w:ind w:firstLine="480"/>
            <w:rPr>
              <w:rFonts w:asciiTheme="minorHAnsi" w:eastAsiaTheme="minorEastAsia" w:hAnsiTheme="minorHAnsi"/>
              <w:noProof/>
            </w:rPr>
          </w:pPr>
          <w:hyperlink w:anchor="_Toc198759801" w:history="1">
            <w:r w:rsidRPr="00E95FB1">
              <w:rPr>
                <w:rStyle w:val="af1"/>
                <w:noProof/>
              </w:rPr>
              <w:t xml:space="preserve">1.3 </w:t>
            </w:r>
            <w:r w:rsidRPr="00E95FB1">
              <w:rPr>
                <w:rStyle w:val="af1"/>
                <w:rFonts w:hint="eastAsia"/>
                <w:noProof/>
              </w:rPr>
              <w:t>研究範圍與流程</w:t>
            </w:r>
            <w:r>
              <w:rPr>
                <w:noProof/>
                <w:webHidden/>
              </w:rPr>
              <w:tab/>
            </w:r>
            <w:r>
              <w:rPr>
                <w:noProof/>
                <w:webHidden/>
              </w:rPr>
              <w:fldChar w:fldCharType="begin"/>
            </w:r>
            <w:r>
              <w:rPr>
                <w:noProof/>
                <w:webHidden/>
              </w:rPr>
              <w:instrText xml:space="preserve"> PAGEREF _Toc198759801 \h </w:instrText>
            </w:r>
            <w:r>
              <w:rPr>
                <w:noProof/>
                <w:webHidden/>
              </w:rPr>
            </w:r>
            <w:r>
              <w:rPr>
                <w:noProof/>
                <w:webHidden/>
              </w:rPr>
              <w:fldChar w:fldCharType="separate"/>
            </w:r>
            <w:r>
              <w:rPr>
                <w:noProof/>
                <w:webHidden/>
              </w:rPr>
              <w:t>12</w:t>
            </w:r>
            <w:r>
              <w:rPr>
                <w:noProof/>
                <w:webHidden/>
              </w:rPr>
              <w:fldChar w:fldCharType="end"/>
            </w:r>
          </w:hyperlink>
        </w:p>
        <w:p w14:paraId="53D0EE17" w14:textId="565B3960" w:rsidR="00DD579A" w:rsidRDefault="00DD579A">
          <w:pPr>
            <w:pStyle w:val="21"/>
            <w:tabs>
              <w:tab w:val="right" w:leader="dot" w:pos="8296"/>
            </w:tabs>
            <w:ind w:firstLine="480"/>
            <w:rPr>
              <w:rFonts w:asciiTheme="minorHAnsi" w:eastAsiaTheme="minorEastAsia" w:hAnsiTheme="minorHAnsi"/>
              <w:noProof/>
            </w:rPr>
          </w:pPr>
          <w:hyperlink w:anchor="_Toc198759802" w:history="1">
            <w:r w:rsidRPr="00E95FB1">
              <w:rPr>
                <w:rStyle w:val="af1"/>
                <w:rFonts w:hint="eastAsia"/>
                <w:noProof/>
              </w:rPr>
              <w:t>研究流程圖</w:t>
            </w:r>
            <w:r>
              <w:rPr>
                <w:noProof/>
                <w:webHidden/>
              </w:rPr>
              <w:tab/>
            </w:r>
            <w:r>
              <w:rPr>
                <w:noProof/>
                <w:webHidden/>
              </w:rPr>
              <w:fldChar w:fldCharType="begin"/>
            </w:r>
            <w:r>
              <w:rPr>
                <w:noProof/>
                <w:webHidden/>
              </w:rPr>
              <w:instrText xml:space="preserve"> PAGEREF _Toc198759802 \h </w:instrText>
            </w:r>
            <w:r>
              <w:rPr>
                <w:noProof/>
                <w:webHidden/>
              </w:rPr>
            </w:r>
            <w:r>
              <w:rPr>
                <w:noProof/>
                <w:webHidden/>
              </w:rPr>
              <w:fldChar w:fldCharType="separate"/>
            </w:r>
            <w:r>
              <w:rPr>
                <w:noProof/>
                <w:webHidden/>
              </w:rPr>
              <w:t>14</w:t>
            </w:r>
            <w:r>
              <w:rPr>
                <w:noProof/>
                <w:webHidden/>
              </w:rPr>
              <w:fldChar w:fldCharType="end"/>
            </w:r>
          </w:hyperlink>
        </w:p>
        <w:p w14:paraId="114AC9D7" w14:textId="5F7D5DEF" w:rsidR="00DD579A" w:rsidRDefault="00DD579A">
          <w:pPr>
            <w:pStyle w:val="21"/>
            <w:tabs>
              <w:tab w:val="right" w:leader="dot" w:pos="8296"/>
            </w:tabs>
            <w:ind w:firstLine="480"/>
            <w:rPr>
              <w:rFonts w:asciiTheme="minorHAnsi" w:eastAsiaTheme="minorEastAsia" w:hAnsiTheme="minorHAnsi"/>
              <w:noProof/>
            </w:rPr>
          </w:pPr>
          <w:hyperlink w:anchor="_Toc198759803" w:history="1">
            <w:r w:rsidRPr="00E95FB1">
              <w:rPr>
                <w:rStyle w:val="af1"/>
                <w:rFonts w:hint="eastAsia"/>
                <w:noProof/>
              </w:rPr>
              <w:t>資料來源：本研究整理</w:t>
            </w:r>
            <w:r>
              <w:rPr>
                <w:noProof/>
                <w:webHidden/>
              </w:rPr>
              <w:tab/>
            </w:r>
            <w:r>
              <w:rPr>
                <w:noProof/>
                <w:webHidden/>
              </w:rPr>
              <w:fldChar w:fldCharType="begin"/>
            </w:r>
            <w:r>
              <w:rPr>
                <w:noProof/>
                <w:webHidden/>
              </w:rPr>
              <w:instrText xml:space="preserve"> PAGEREF _Toc198759803 \h </w:instrText>
            </w:r>
            <w:r>
              <w:rPr>
                <w:noProof/>
                <w:webHidden/>
              </w:rPr>
            </w:r>
            <w:r>
              <w:rPr>
                <w:noProof/>
                <w:webHidden/>
              </w:rPr>
              <w:fldChar w:fldCharType="separate"/>
            </w:r>
            <w:r>
              <w:rPr>
                <w:noProof/>
                <w:webHidden/>
              </w:rPr>
              <w:t>14</w:t>
            </w:r>
            <w:r>
              <w:rPr>
                <w:noProof/>
                <w:webHidden/>
              </w:rPr>
              <w:fldChar w:fldCharType="end"/>
            </w:r>
          </w:hyperlink>
        </w:p>
        <w:p w14:paraId="7D2DFCA4" w14:textId="255A652E" w:rsidR="00DD579A" w:rsidRDefault="00DD579A">
          <w:pPr>
            <w:pStyle w:val="21"/>
            <w:tabs>
              <w:tab w:val="right" w:leader="dot" w:pos="8296"/>
            </w:tabs>
            <w:ind w:firstLine="480"/>
            <w:rPr>
              <w:rFonts w:asciiTheme="minorHAnsi" w:eastAsiaTheme="minorEastAsia" w:hAnsiTheme="minorHAnsi"/>
              <w:noProof/>
            </w:rPr>
          </w:pPr>
          <w:hyperlink w:anchor="_Toc198759804" w:history="1">
            <w:r w:rsidRPr="00E95FB1">
              <w:rPr>
                <w:rStyle w:val="af1"/>
                <w:noProof/>
              </w:rPr>
              <w:t xml:space="preserve">1.4 </w:t>
            </w:r>
            <w:r w:rsidRPr="00E95FB1">
              <w:rPr>
                <w:rStyle w:val="af1"/>
                <w:rFonts w:hint="eastAsia"/>
                <w:noProof/>
              </w:rPr>
              <w:t>論文架構</w:t>
            </w:r>
            <w:r>
              <w:rPr>
                <w:noProof/>
                <w:webHidden/>
              </w:rPr>
              <w:tab/>
            </w:r>
            <w:r>
              <w:rPr>
                <w:noProof/>
                <w:webHidden/>
              </w:rPr>
              <w:fldChar w:fldCharType="begin"/>
            </w:r>
            <w:r>
              <w:rPr>
                <w:noProof/>
                <w:webHidden/>
              </w:rPr>
              <w:instrText xml:space="preserve"> PAGEREF _Toc198759804 \h </w:instrText>
            </w:r>
            <w:r>
              <w:rPr>
                <w:noProof/>
                <w:webHidden/>
              </w:rPr>
            </w:r>
            <w:r>
              <w:rPr>
                <w:noProof/>
                <w:webHidden/>
              </w:rPr>
              <w:fldChar w:fldCharType="separate"/>
            </w:r>
            <w:r>
              <w:rPr>
                <w:noProof/>
                <w:webHidden/>
              </w:rPr>
              <w:t>15</w:t>
            </w:r>
            <w:r>
              <w:rPr>
                <w:noProof/>
                <w:webHidden/>
              </w:rPr>
              <w:fldChar w:fldCharType="end"/>
            </w:r>
          </w:hyperlink>
        </w:p>
        <w:p w14:paraId="684220FA" w14:textId="0A1DBBAA" w:rsidR="00DD579A" w:rsidRDefault="00DD579A">
          <w:pPr>
            <w:pStyle w:val="11"/>
            <w:tabs>
              <w:tab w:val="right" w:leader="dot" w:pos="8296"/>
            </w:tabs>
            <w:ind w:firstLine="480"/>
            <w:rPr>
              <w:rFonts w:asciiTheme="minorHAnsi" w:eastAsiaTheme="minorEastAsia" w:hAnsiTheme="minorHAnsi"/>
              <w:noProof/>
            </w:rPr>
          </w:pPr>
          <w:hyperlink w:anchor="_Toc198759805" w:history="1">
            <w:r w:rsidRPr="00E95FB1">
              <w:rPr>
                <w:rStyle w:val="af1"/>
                <w:rFonts w:hint="eastAsia"/>
                <w:noProof/>
              </w:rPr>
              <w:t>第二章、文獻探討</w:t>
            </w:r>
            <w:r>
              <w:rPr>
                <w:noProof/>
                <w:webHidden/>
              </w:rPr>
              <w:tab/>
            </w:r>
            <w:r>
              <w:rPr>
                <w:noProof/>
                <w:webHidden/>
              </w:rPr>
              <w:fldChar w:fldCharType="begin"/>
            </w:r>
            <w:r>
              <w:rPr>
                <w:noProof/>
                <w:webHidden/>
              </w:rPr>
              <w:instrText xml:space="preserve"> PAGEREF _Toc198759805 \h </w:instrText>
            </w:r>
            <w:r>
              <w:rPr>
                <w:noProof/>
                <w:webHidden/>
              </w:rPr>
            </w:r>
            <w:r>
              <w:rPr>
                <w:noProof/>
                <w:webHidden/>
              </w:rPr>
              <w:fldChar w:fldCharType="separate"/>
            </w:r>
            <w:r>
              <w:rPr>
                <w:noProof/>
                <w:webHidden/>
              </w:rPr>
              <w:t>16</w:t>
            </w:r>
            <w:r>
              <w:rPr>
                <w:noProof/>
                <w:webHidden/>
              </w:rPr>
              <w:fldChar w:fldCharType="end"/>
            </w:r>
          </w:hyperlink>
        </w:p>
        <w:p w14:paraId="4BF80B55" w14:textId="7C7A8769" w:rsidR="00DD579A" w:rsidRDefault="00DD579A">
          <w:pPr>
            <w:pStyle w:val="21"/>
            <w:tabs>
              <w:tab w:val="right" w:leader="dot" w:pos="8296"/>
            </w:tabs>
            <w:ind w:firstLine="480"/>
            <w:rPr>
              <w:rFonts w:asciiTheme="minorHAnsi" w:eastAsiaTheme="minorEastAsia" w:hAnsiTheme="minorHAnsi"/>
              <w:noProof/>
            </w:rPr>
          </w:pPr>
          <w:hyperlink w:anchor="_Toc198759806" w:history="1">
            <w:r w:rsidRPr="00E95FB1">
              <w:rPr>
                <w:rStyle w:val="af1"/>
                <w:noProof/>
              </w:rPr>
              <w:t xml:space="preserve">2. </w:t>
            </w:r>
            <w:r w:rsidRPr="00E95FB1">
              <w:rPr>
                <w:rStyle w:val="af1"/>
                <w:rFonts w:hint="eastAsia"/>
                <w:noProof/>
              </w:rPr>
              <w:t>能動性（</w:t>
            </w:r>
            <w:r w:rsidRPr="00E95FB1">
              <w:rPr>
                <w:rStyle w:val="af1"/>
                <w:noProof/>
              </w:rPr>
              <w:t>Agency</w:t>
            </w:r>
            <w:r w:rsidRPr="00E95FB1">
              <w:rPr>
                <w:rStyle w:val="af1"/>
                <w:rFonts w:hint="eastAsia"/>
                <w:noProof/>
              </w:rPr>
              <w:t>）</w:t>
            </w:r>
            <w:r>
              <w:rPr>
                <w:noProof/>
                <w:webHidden/>
              </w:rPr>
              <w:tab/>
            </w:r>
            <w:r>
              <w:rPr>
                <w:noProof/>
                <w:webHidden/>
              </w:rPr>
              <w:fldChar w:fldCharType="begin"/>
            </w:r>
            <w:r>
              <w:rPr>
                <w:noProof/>
                <w:webHidden/>
              </w:rPr>
              <w:instrText xml:space="preserve"> PAGEREF _Toc198759806 \h </w:instrText>
            </w:r>
            <w:r>
              <w:rPr>
                <w:noProof/>
                <w:webHidden/>
              </w:rPr>
            </w:r>
            <w:r>
              <w:rPr>
                <w:noProof/>
                <w:webHidden/>
              </w:rPr>
              <w:fldChar w:fldCharType="separate"/>
            </w:r>
            <w:r>
              <w:rPr>
                <w:noProof/>
                <w:webHidden/>
              </w:rPr>
              <w:t>16</w:t>
            </w:r>
            <w:r>
              <w:rPr>
                <w:noProof/>
                <w:webHidden/>
              </w:rPr>
              <w:fldChar w:fldCharType="end"/>
            </w:r>
          </w:hyperlink>
        </w:p>
        <w:p w14:paraId="05D7A708" w14:textId="089F8AB1" w:rsidR="00DD579A" w:rsidRDefault="00DD579A">
          <w:pPr>
            <w:pStyle w:val="21"/>
            <w:tabs>
              <w:tab w:val="right" w:leader="dot" w:pos="8296"/>
            </w:tabs>
            <w:ind w:firstLine="480"/>
            <w:rPr>
              <w:rFonts w:asciiTheme="minorHAnsi" w:eastAsiaTheme="minorEastAsia" w:hAnsiTheme="minorHAnsi"/>
              <w:noProof/>
            </w:rPr>
          </w:pPr>
          <w:hyperlink w:anchor="_Toc198759807" w:history="1">
            <w:r w:rsidRPr="00E95FB1">
              <w:rPr>
                <w:rStyle w:val="af1"/>
                <w:noProof/>
              </w:rPr>
              <w:t xml:space="preserve">2. </w:t>
            </w:r>
            <w:r w:rsidRPr="00E95FB1">
              <w:rPr>
                <w:rStyle w:val="af1"/>
                <w:rFonts w:hint="eastAsia"/>
                <w:noProof/>
              </w:rPr>
              <w:t>制定（</w:t>
            </w:r>
            <w:r w:rsidRPr="00E95FB1">
              <w:rPr>
                <w:rStyle w:val="af1"/>
                <w:noProof/>
              </w:rPr>
              <w:t>Enactment</w:t>
            </w:r>
            <w:r w:rsidRPr="00E95FB1">
              <w:rPr>
                <w:rStyle w:val="af1"/>
                <w:rFonts w:hint="eastAsia"/>
                <w:noProof/>
              </w:rPr>
              <w:t>）</w:t>
            </w:r>
            <w:r>
              <w:rPr>
                <w:noProof/>
                <w:webHidden/>
              </w:rPr>
              <w:tab/>
            </w:r>
            <w:r>
              <w:rPr>
                <w:noProof/>
                <w:webHidden/>
              </w:rPr>
              <w:fldChar w:fldCharType="begin"/>
            </w:r>
            <w:r>
              <w:rPr>
                <w:noProof/>
                <w:webHidden/>
              </w:rPr>
              <w:instrText xml:space="preserve"> PAGEREF _Toc198759807 \h </w:instrText>
            </w:r>
            <w:r>
              <w:rPr>
                <w:noProof/>
                <w:webHidden/>
              </w:rPr>
            </w:r>
            <w:r>
              <w:rPr>
                <w:noProof/>
                <w:webHidden/>
              </w:rPr>
              <w:fldChar w:fldCharType="separate"/>
            </w:r>
            <w:r>
              <w:rPr>
                <w:noProof/>
                <w:webHidden/>
              </w:rPr>
              <w:t>16</w:t>
            </w:r>
            <w:r>
              <w:rPr>
                <w:noProof/>
                <w:webHidden/>
              </w:rPr>
              <w:fldChar w:fldCharType="end"/>
            </w:r>
          </w:hyperlink>
        </w:p>
        <w:p w14:paraId="3D2F87A4" w14:textId="3C6F1E67" w:rsidR="00DD579A" w:rsidRDefault="00DD579A">
          <w:pPr>
            <w:pStyle w:val="31"/>
            <w:tabs>
              <w:tab w:val="right" w:leader="dot" w:pos="8296"/>
            </w:tabs>
            <w:ind w:firstLine="480"/>
            <w:rPr>
              <w:rFonts w:asciiTheme="minorHAnsi" w:eastAsiaTheme="minorEastAsia" w:hAnsiTheme="minorHAnsi"/>
              <w:noProof/>
            </w:rPr>
          </w:pPr>
          <w:hyperlink w:anchor="_Toc198759808" w:history="1">
            <w:r w:rsidRPr="00E95FB1">
              <w:rPr>
                <w:rStyle w:val="af1"/>
                <w:noProof/>
              </w:rPr>
              <w:t xml:space="preserve">2. </w:t>
            </w:r>
            <w:r w:rsidRPr="00E95FB1">
              <w:rPr>
                <w:rStyle w:val="af1"/>
                <w:rFonts w:hint="eastAsia"/>
                <w:bCs/>
                <w:noProof/>
              </w:rPr>
              <w:t>制定的基本定義與核心概念</w:t>
            </w:r>
            <w:r>
              <w:rPr>
                <w:noProof/>
                <w:webHidden/>
              </w:rPr>
              <w:tab/>
            </w:r>
            <w:r>
              <w:rPr>
                <w:noProof/>
                <w:webHidden/>
              </w:rPr>
              <w:fldChar w:fldCharType="begin"/>
            </w:r>
            <w:r>
              <w:rPr>
                <w:noProof/>
                <w:webHidden/>
              </w:rPr>
              <w:instrText xml:space="preserve"> PAGEREF _Toc198759808 \h </w:instrText>
            </w:r>
            <w:r>
              <w:rPr>
                <w:noProof/>
                <w:webHidden/>
              </w:rPr>
            </w:r>
            <w:r>
              <w:rPr>
                <w:noProof/>
                <w:webHidden/>
              </w:rPr>
              <w:fldChar w:fldCharType="separate"/>
            </w:r>
            <w:r>
              <w:rPr>
                <w:noProof/>
                <w:webHidden/>
              </w:rPr>
              <w:t>16</w:t>
            </w:r>
            <w:r>
              <w:rPr>
                <w:noProof/>
                <w:webHidden/>
              </w:rPr>
              <w:fldChar w:fldCharType="end"/>
            </w:r>
          </w:hyperlink>
        </w:p>
        <w:p w14:paraId="63737F15" w14:textId="4915390B" w:rsidR="00DD579A" w:rsidRDefault="00DD579A">
          <w:pPr>
            <w:pStyle w:val="11"/>
            <w:tabs>
              <w:tab w:val="right" w:leader="dot" w:pos="8296"/>
            </w:tabs>
            <w:ind w:firstLine="480"/>
            <w:rPr>
              <w:rFonts w:asciiTheme="minorHAnsi" w:eastAsiaTheme="minorEastAsia" w:hAnsiTheme="minorHAnsi"/>
              <w:noProof/>
            </w:rPr>
          </w:pPr>
          <w:hyperlink w:anchor="_Toc198759809" w:history="1">
            <w:r w:rsidRPr="00E95FB1">
              <w:rPr>
                <w:rStyle w:val="af1"/>
                <w:noProof/>
              </w:rPr>
              <w:t>80808080800880</w:t>
            </w:r>
            <w:r>
              <w:rPr>
                <w:noProof/>
                <w:webHidden/>
              </w:rPr>
              <w:tab/>
            </w:r>
            <w:r>
              <w:rPr>
                <w:noProof/>
                <w:webHidden/>
              </w:rPr>
              <w:fldChar w:fldCharType="begin"/>
            </w:r>
            <w:r>
              <w:rPr>
                <w:noProof/>
                <w:webHidden/>
              </w:rPr>
              <w:instrText xml:space="preserve"> PAGEREF _Toc198759809 \h </w:instrText>
            </w:r>
            <w:r>
              <w:rPr>
                <w:noProof/>
                <w:webHidden/>
              </w:rPr>
            </w:r>
            <w:r>
              <w:rPr>
                <w:noProof/>
                <w:webHidden/>
              </w:rPr>
              <w:fldChar w:fldCharType="separate"/>
            </w:r>
            <w:r>
              <w:rPr>
                <w:noProof/>
                <w:webHidden/>
              </w:rPr>
              <w:t>17</w:t>
            </w:r>
            <w:r>
              <w:rPr>
                <w:noProof/>
                <w:webHidden/>
              </w:rPr>
              <w:fldChar w:fldCharType="end"/>
            </w:r>
          </w:hyperlink>
        </w:p>
        <w:p w14:paraId="60DF4708" w14:textId="500AEEF0" w:rsidR="00DD579A" w:rsidRDefault="00DD579A">
          <w:pPr>
            <w:pStyle w:val="31"/>
            <w:tabs>
              <w:tab w:val="right" w:leader="dot" w:pos="8296"/>
            </w:tabs>
            <w:ind w:firstLine="480"/>
            <w:rPr>
              <w:rFonts w:asciiTheme="minorHAnsi" w:eastAsiaTheme="minorEastAsia" w:hAnsiTheme="minorHAnsi"/>
              <w:noProof/>
            </w:rPr>
          </w:pPr>
          <w:hyperlink w:anchor="_Toc198759810" w:history="1">
            <w:r w:rsidRPr="00E95FB1">
              <w:rPr>
                <w:rStyle w:val="af1"/>
                <w:noProof/>
              </w:rPr>
              <w:t xml:space="preserve">2. </w:t>
            </w:r>
            <w:r w:rsidRPr="00E95FB1">
              <w:rPr>
                <w:rStyle w:val="af1"/>
                <w:rFonts w:hint="eastAsia"/>
                <w:noProof/>
              </w:rPr>
              <w:t>制定過程</w:t>
            </w:r>
            <w:r>
              <w:rPr>
                <w:noProof/>
                <w:webHidden/>
              </w:rPr>
              <w:tab/>
            </w:r>
            <w:r>
              <w:rPr>
                <w:noProof/>
                <w:webHidden/>
              </w:rPr>
              <w:fldChar w:fldCharType="begin"/>
            </w:r>
            <w:r>
              <w:rPr>
                <w:noProof/>
                <w:webHidden/>
              </w:rPr>
              <w:instrText xml:space="preserve"> PAGEREF _Toc198759810 \h </w:instrText>
            </w:r>
            <w:r>
              <w:rPr>
                <w:noProof/>
                <w:webHidden/>
              </w:rPr>
            </w:r>
            <w:r>
              <w:rPr>
                <w:noProof/>
                <w:webHidden/>
              </w:rPr>
              <w:fldChar w:fldCharType="separate"/>
            </w:r>
            <w:r>
              <w:rPr>
                <w:noProof/>
                <w:webHidden/>
              </w:rPr>
              <w:t>18</w:t>
            </w:r>
            <w:r>
              <w:rPr>
                <w:noProof/>
                <w:webHidden/>
              </w:rPr>
              <w:fldChar w:fldCharType="end"/>
            </w:r>
          </w:hyperlink>
        </w:p>
        <w:p w14:paraId="70B4E827" w14:textId="00DCAAE1" w:rsidR="00DD579A" w:rsidRDefault="00DD579A">
          <w:pPr>
            <w:pStyle w:val="21"/>
            <w:tabs>
              <w:tab w:val="right" w:leader="dot" w:pos="8296"/>
            </w:tabs>
            <w:ind w:firstLine="480"/>
            <w:rPr>
              <w:rFonts w:asciiTheme="minorHAnsi" w:eastAsiaTheme="minorEastAsia" w:hAnsiTheme="minorHAnsi"/>
              <w:noProof/>
            </w:rPr>
          </w:pPr>
          <w:hyperlink w:anchor="_Toc198759811" w:history="1">
            <w:r w:rsidRPr="00E95FB1">
              <w:rPr>
                <w:rStyle w:val="af1"/>
                <w:noProof/>
              </w:rPr>
              <w:t xml:space="preserve">2. </w:t>
            </w:r>
            <w:r w:rsidRPr="00E95FB1">
              <w:rPr>
                <w:rStyle w:val="af1"/>
                <w:rFonts w:hint="eastAsia"/>
                <w:noProof/>
              </w:rPr>
              <w:t>可供性（</w:t>
            </w:r>
            <w:r w:rsidRPr="00E95FB1">
              <w:rPr>
                <w:rStyle w:val="af1"/>
                <w:noProof/>
              </w:rPr>
              <w:t>Affordance</w:t>
            </w:r>
            <w:r w:rsidRPr="00E95FB1">
              <w:rPr>
                <w:rStyle w:val="af1"/>
                <w:rFonts w:hint="eastAsia"/>
                <w:noProof/>
              </w:rPr>
              <w:t>）</w:t>
            </w:r>
            <w:r>
              <w:rPr>
                <w:noProof/>
                <w:webHidden/>
              </w:rPr>
              <w:tab/>
            </w:r>
            <w:r>
              <w:rPr>
                <w:noProof/>
                <w:webHidden/>
              </w:rPr>
              <w:fldChar w:fldCharType="begin"/>
            </w:r>
            <w:r>
              <w:rPr>
                <w:noProof/>
                <w:webHidden/>
              </w:rPr>
              <w:instrText xml:space="preserve"> PAGEREF _Toc198759811 \h </w:instrText>
            </w:r>
            <w:r>
              <w:rPr>
                <w:noProof/>
                <w:webHidden/>
              </w:rPr>
            </w:r>
            <w:r>
              <w:rPr>
                <w:noProof/>
                <w:webHidden/>
              </w:rPr>
              <w:fldChar w:fldCharType="separate"/>
            </w:r>
            <w:r>
              <w:rPr>
                <w:noProof/>
                <w:webHidden/>
              </w:rPr>
              <w:t>18</w:t>
            </w:r>
            <w:r>
              <w:rPr>
                <w:noProof/>
                <w:webHidden/>
              </w:rPr>
              <w:fldChar w:fldCharType="end"/>
            </w:r>
          </w:hyperlink>
        </w:p>
        <w:p w14:paraId="673B0FBC" w14:textId="552BB704" w:rsidR="00DD579A" w:rsidRDefault="00DD579A">
          <w:pPr>
            <w:pStyle w:val="21"/>
            <w:tabs>
              <w:tab w:val="right" w:leader="dot" w:pos="8296"/>
            </w:tabs>
            <w:ind w:firstLine="480"/>
            <w:rPr>
              <w:rFonts w:asciiTheme="minorHAnsi" w:eastAsiaTheme="minorEastAsia" w:hAnsiTheme="minorHAnsi"/>
              <w:noProof/>
            </w:rPr>
          </w:pPr>
          <w:hyperlink w:anchor="_Toc198759812" w:history="1">
            <w:r w:rsidRPr="00E95FB1">
              <w:rPr>
                <w:rStyle w:val="af1"/>
                <w:noProof/>
              </w:rPr>
              <w:t xml:space="preserve">2. </w:t>
            </w:r>
            <w:r w:rsidRPr="00E95FB1">
              <w:rPr>
                <w:rStyle w:val="af1"/>
                <w:rFonts w:hint="eastAsia"/>
                <w:noProof/>
              </w:rPr>
              <w:t>雙元性靈巧（</w:t>
            </w:r>
            <w:r w:rsidRPr="00E95FB1">
              <w:rPr>
                <w:rStyle w:val="af1"/>
                <w:noProof/>
              </w:rPr>
              <w:t>Organizational Ambidexterity</w:t>
            </w:r>
            <w:r w:rsidRPr="00E95FB1">
              <w:rPr>
                <w:rStyle w:val="af1"/>
                <w:rFonts w:hint="eastAsia"/>
                <w:noProof/>
              </w:rPr>
              <w:t>）</w:t>
            </w:r>
            <w:r>
              <w:rPr>
                <w:noProof/>
                <w:webHidden/>
              </w:rPr>
              <w:tab/>
            </w:r>
            <w:r>
              <w:rPr>
                <w:noProof/>
                <w:webHidden/>
              </w:rPr>
              <w:fldChar w:fldCharType="begin"/>
            </w:r>
            <w:r>
              <w:rPr>
                <w:noProof/>
                <w:webHidden/>
              </w:rPr>
              <w:instrText xml:space="preserve"> PAGEREF _Toc198759812 \h </w:instrText>
            </w:r>
            <w:r>
              <w:rPr>
                <w:noProof/>
                <w:webHidden/>
              </w:rPr>
            </w:r>
            <w:r>
              <w:rPr>
                <w:noProof/>
                <w:webHidden/>
              </w:rPr>
              <w:fldChar w:fldCharType="separate"/>
            </w:r>
            <w:r>
              <w:rPr>
                <w:noProof/>
                <w:webHidden/>
              </w:rPr>
              <w:t>18</w:t>
            </w:r>
            <w:r>
              <w:rPr>
                <w:noProof/>
                <w:webHidden/>
              </w:rPr>
              <w:fldChar w:fldCharType="end"/>
            </w:r>
          </w:hyperlink>
        </w:p>
        <w:p w14:paraId="5FD78AF8" w14:textId="465FD9A9" w:rsidR="00DD579A" w:rsidRDefault="00DD579A">
          <w:pPr>
            <w:pStyle w:val="21"/>
            <w:tabs>
              <w:tab w:val="right" w:leader="dot" w:pos="8296"/>
            </w:tabs>
            <w:ind w:firstLine="480"/>
            <w:rPr>
              <w:rFonts w:asciiTheme="minorHAnsi" w:eastAsiaTheme="minorEastAsia" w:hAnsiTheme="minorHAnsi"/>
              <w:noProof/>
            </w:rPr>
          </w:pPr>
          <w:hyperlink w:anchor="_Toc198759813" w:history="1">
            <w:r w:rsidRPr="00E95FB1">
              <w:rPr>
                <w:rStyle w:val="af1"/>
                <w:noProof/>
              </w:rPr>
              <w:t xml:space="preserve">2. </w:t>
            </w:r>
            <w:r w:rsidRPr="00E95FB1">
              <w:rPr>
                <w:rStyle w:val="af1"/>
                <w:rFonts w:hint="eastAsia"/>
                <w:noProof/>
              </w:rPr>
              <w:t>數位創新（</w:t>
            </w:r>
            <w:r w:rsidRPr="00E95FB1">
              <w:rPr>
                <w:rStyle w:val="af1"/>
                <w:noProof/>
              </w:rPr>
              <w:t>Digital Innovation</w:t>
            </w:r>
            <w:r w:rsidRPr="00E95FB1">
              <w:rPr>
                <w:rStyle w:val="af1"/>
                <w:rFonts w:hint="eastAsia"/>
                <w:noProof/>
              </w:rPr>
              <w:t>）</w:t>
            </w:r>
            <w:r>
              <w:rPr>
                <w:noProof/>
                <w:webHidden/>
              </w:rPr>
              <w:tab/>
            </w:r>
            <w:r>
              <w:rPr>
                <w:noProof/>
                <w:webHidden/>
              </w:rPr>
              <w:fldChar w:fldCharType="begin"/>
            </w:r>
            <w:r>
              <w:rPr>
                <w:noProof/>
                <w:webHidden/>
              </w:rPr>
              <w:instrText xml:space="preserve"> PAGEREF _Toc198759813 \h </w:instrText>
            </w:r>
            <w:r>
              <w:rPr>
                <w:noProof/>
                <w:webHidden/>
              </w:rPr>
            </w:r>
            <w:r>
              <w:rPr>
                <w:noProof/>
                <w:webHidden/>
              </w:rPr>
              <w:fldChar w:fldCharType="separate"/>
            </w:r>
            <w:r>
              <w:rPr>
                <w:noProof/>
                <w:webHidden/>
              </w:rPr>
              <w:t>18</w:t>
            </w:r>
            <w:r>
              <w:rPr>
                <w:noProof/>
                <w:webHidden/>
              </w:rPr>
              <w:fldChar w:fldCharType="end"/>
            </w:r>
          </w:hyperlink>
        </w:p>
        <w:p w14:paraId="6AFB269B" w14:textId="2F821562" w:rsidR="00DD579A" w:rsidRDefault="00DD579A">
          <w:pPr>
            <w:pStyle w:val="11"/>
            <w:tabs>
              <w:tab w:val="right" w:leader="dot" w:pos="8296"/>
            </w:tabs>
            <w:ind w:firstLine="480"/>
            <w:rPr>
              <w:rFonts w:asciiTheme="minorHAnsi" w:eastAsiaTheme="minorEastAsia" w:hAnsiTheme="minorHAnsi"/>
              <w:noProof/>
            </w:rPr>
          </w:pPr>
          <w:hyperlink w:anchor="_Toc198759814" w:history="1">
            <w:r w:rsidRPr="00E95FB1">
              <w:rPr>
                <w:rStyle w:val="af1"/>
                <w:rFonts w:hint="eastAsia"/>
                <w:noProof/>
              </w:rPr>
              <w:t>第三章、研究方法與架構</w:t>
            </w:r>
            <w:r>
              <w:rPr>
                <w:noProof/>
                <w:webHidden/>
              </w:rPr>
              <w:tab/>
            </w:r>
            <w:r>
              <w:rPr>
                <w:noProof/>
                <w:webHidden/>
              </w:rPr>
              <w:fldChar w:fldCharType="begin"/>
            </w:r>
            <w:r>
              <w:rPr>
                <w:noProof/>
                <w:webHidden/>
              </w:rPr>
              <w:instrText xml:space="preserve"> PAGEREF _Toc198759814 \h </w:instrText>
            </w:r>
            <w:r>
              <w:rPr>
                <w:noProof/>
                <w:webHidden/>
              </w:rPr>
            </w:r>
            <w:r>
              <w:rPr>
                <w:noProof/>
                <w:webHidden/>
              </w:rPr>
              <w:fldChar w:fldCharType="separate"/>
            </w:r>
            <w:r>
              <w:rPr>
                <w:noProof/>
                <w:webHidden/>
              </w:rPr>
              <w:t>19</w:t>
            </w:r>
            <w:r>
              <w:rPr>
                <w:noProof/>
                <w:webHidden/>
              </w:rPr>
              <w:fldChar w:fldCharType="end"/>
            </w:r>
          </w:hyperlink>
        </w:p>
        <w:p w14:paraId="4004F255" w14:textId="7AE42892" w:rsidR="00DD579A" w:rsidRDefault="00DD579A">
          <w:pPr>
            <w:pStyle w:val="21"/>
            <w:tabs>
              <w:tab w:val="right" w:leader="dot" w:pos="8296"/>
            </w:tabs>
            <w:ind w:firstLine="480"/>
            <w:rPr>
              <w:rFonts w:asciiTheme="minorHAnsi" w:eastAsiaTheme="minorEastAsia" w:hAnsiTheme="minorHAnsi"/>
              <w:noProof/>
            </w:rPr>
          </w:pPr>
          <w:hyperlink w:anchor="_Toc198759815" w:history="1">
            <w:r w:rsidRPr="00E95FB1">
              <w:rPr>
                <w:rStyle w:val="af1"/>
                <w:noProof/>
              </w:rPr>
              <w:t xml:space="preserve">3.1 </w:t>
            </w:r>
            <w:r w:rsidRPr="00E95FB1">
              <w:rPr>
                <w:rStyle w:val="af1"/>
                <w:rFonts w:hint="eastAsia"/>
                <w:noProof/>
              </w:rPr>
              <w:t>研究方法</w:t>
            </w:r>
            <w:r>
              <w:rPr>
                <w:noProof/>
                <w:webHidden/>
              </w:rPr>
              <w:tab/>
            </w:r>
            <w:r>
              <w:rPr>
                <w:noProof/>
                <w:webHidden/>
              </w:rPr>
              <w:fldChar w:fldCharType="begin"/>
            </w:r>
            <w:r>
              <w:rPr>
                <w:noProof/>
                <w:webHidden/>
              </w:rPr>
              <w:instrText xml:space="preserve"> PAGEREF _Toc198759815 \h </w:instrText>
            </w:r>
            <w:r>
              <w:rPr>
                <w:noProof/>
                <w:webHidden/>
              </w:rPr>
            </w:r>
            <w:r>
              <w:rPr>
                <w:noProof/>
                <w:webHidden/>
              </w:rPr>
              <w:fldChar w:fldCharType="separate"/>
            </w:r>
            <w:r>
              <w:rPr>
                <w:noProof/>
                <w:webHidden/>
              </w:rPr>
              <w:t>19</w:t>
            </w:r>
            <w:r>
              <w:rPr>
                <w:noProof/>
                <w:webHidden/>
              </w:rPr>
              <w:fldChar w:fldCharType="end"/>
            </w:r>
          </w:hyperlink>
        </w:p>
        <w:p w14:paraId="18D1819F" w14:textId="3013934C" w:rsidR="00DD579A" w:rsidRDefault="00DD579A">
          <w:pPr>
            <w:pStyle w:val="31"/>
            <w:tabs>
              <w:tab w:val="right" w:leader="dot" w:pos="8296"/>
            </w:tabs>
            <w:ind w:firstLine="480"/>
            <w:rPr>
              <w:rFonts w:asciiTheme="minorHAnsi" w:eastAsiaTheme="minorEastAsia" w:hAnsiTheme="minorHAnsi"/>
              <w:noProof/>
            </w:rPr>
          </w:pPr>
          <w:hyperlink w:anchor="_Toc198759816" w:history="1">
            <w:r w:rsidRPr="00E95FB1">
              <w:rPr>
                <w:rStyle w:val="af1"/>
                <w:noProof/>
              </w:rPr>
              <w:t xml:space="preserve">3.1.1 </w:t>
            </w:r>
            <w:r w:rsidRPr="00E95FB1">
              <w:rPr>
                <w:rStyle w:val="af1"/>
                <w:rFonts w:hint="eastAsia"/>
                <w:noProof/>
              </w:rPr>
              <w:t>質化研究</w:t>
            </w:r>
            <w:r>
              <w:rPr>
                <w:noProof/>
                <w:webHidden/>
              </w:rPr>
              <w:tab/>
            </w:r>
            <w:r>
              <w:rPr>
                <w:noProof/>
                <w:webHidden/>
              </w:rPr>
              <w:fldChar w:fldCharType="begin"/>
            </w:r>
            <w:r>
              <w:rPr>
                <w:noProof/>
                <w:webHidden/>
              </w:rPr>
              <w:instrText xml:space="preserve"> PAGEREF _Toc198759816 \h </w:instrText>
            </w:r>
            <w:r>
              <w:rPr>
                <w:noProof/>
                <w:webHidden/>
              </w:rPr>
            </w:r>
            <w:r>
              <w:rPr>
                <w:noProof/>
                <w:webHidden/>
              </w:rPr>
              <w:fldChar w:fldCharType="separate"/>
            </w:r>
            <w:r>
              <w:rPr>
                <w:noProof/>
                <w:webHidden/>
              </w:rPr>
              <w:t>20</w:t>
            </w:r>
            <w:r>
              <w:rPr>
                <w:noProof/>
                <w:webHidden/>
              </w:rPr>
              <w:fldChar w:fldCharType="end"/>
            </w:r>
          </w:hyperlink>
        </w:p>
        <w:p w14:paraId="386662F7" w14:textId="2949377F" w:rsidR="00DD579A" w:rsidRDefault="00DD579A">
          <w:pPr>
            <w:pStyle w:val="31"/>
            <w:tabs>
              <w:tab w:val="right" w:leader="dot" w:pos="8296"/>
            </w:tabs>
            <w:ind w:firstLine="480"/>
            <w:rPr>
              <w:rFonts w:asciiTheme="minorHAnsi" w:eastAsiaTheme="minorEastAsia" w:hAnsiTheme="minorHAnsi"/>
              <w:noProof/>
            </w:rPr>
          </w:pPr>
          <w:hyperlink w:anchor="_Toc198759817" w:history="1">
            <w:r w:rsidRPr="00E95FB1">
              <w:rPr>
                <w:rStyle w:val="af1"/>
                <w:noProof/>
              </w:rPr>
              <w:t xml:space="preserve">3.1.2 </w:t>
            </w:r>
            <w:r w:rsidRPr="00E95FB1">
              <w:rPr>
                <w:rStyle w:val="af1"/>
                <w:rFonts w:hint="eastAsia"/>
                <w:noProof/>
              </w:rPr>
              <w:t>個案研究</w:t>
            </w:r>
            <w:r>
              <w:rPr>
                <w:noProof/>
                <w:webHidden/>
              </w:rPr>
              <w:tab/>
            </w:r>
            <w:r>
              <w:rPr>
                <w:noProof/>
                <w:webHidden/>
              </w:rPr>
              <w:fldChar w:fldCharType="begin"/>
            </w:r>
            <w:r>
              <w:rPr>
                <w:noProof/>
                <w:webHidden/>
              </w:rPr>
              <w:instrText xml:space="preserve"> PAGEREF _Toc198759817 \h </w:instrText>
            </w:r>
            <w:r>
              <w:rPr>
                <w:noProof/>
                <w:webHidden/>
              </w:rPr>
            </w:r>
            <w:r>
              <w:rPr>
                <w:noProof/>
                <w:webHidden/>
              </w:rPr>
              <w:fldChar w:fldCharType="separate"/>
            </w:r>
            <w:r>
              <w:rPr>
                <w:noProof/>
                <w:webHidden/>
              </w:rPr>
              <w:t>21</w:t>
            </w:r>
            <w:r>
              <w:rPr>
                <w:noProof/>
                <w:webHidden/>
              </w:rPr>
              <w:fldChar w:fldCharType="end"/>
            </w:r>
          </w:hyperlink>
        </w:p>
        <w:p w14:paraId="4AEF6C08" w14:textId="4871DCE9" w:rsidR="00DD579A" w:rsidRDefault="00DD579A">
          <w:pPr>
            <w:pStyle w:val="21"/>
            <w:tabs>
              <w:tab w:val="right" w:leader="dot" w:pos="8296"/>
            </w:tabs>
            <w:ind w:firstLine="480"/>
            <w:rPr>
              <w:rFonts w:asciiTheme="minorHAnsi" w:eastAsiaTheme="minorEastAsia" w:hAnsiTheme="minorHAnsi"/>
              <w:noProof/>
            </w:rPr>
          </w:pPr>
          <w:hyperlink w:anchor="_Toc198759818" w:history="1">
            <w:r w:rsidRPr="00E95FB1">
              <w:rPr>
                <w:rStyle w:val="af1"/>
                <w:noProof/>
              </w:rPr>
              <w:t xml:space="preserve">3.2 </w:t>
            </w:r>
            <w:r w:rsidRPr="00E95FB1">
              <w:rPr>
                <w:rStyle w:val="af1"/>
                <w:rFonts w:hint="eastAsia"/>
                <w:noProof/>
              </w:rPr>
              <w:t>研究架構</w:t>
            </w:r>
            <w:r>
              <w:rPr>
                <w:noProof/>
                <w:webHidden/>
              </w:rPr>
              <w:tab/>
            </w:r>
            <w:r>
              <w:rPr>
                <w:noProof/>
                <w:webHidden/>
              </w:rPr>
              <w:fldChar w:fldCharType="begin"/>
            </w:r>
            <w:r>
              <w:rPr>
                <w:noProof/>
                <w:webHidden/>
              </w:rPr>
              <w:instrText xml:space="preserve"> PAGEREF _Toc198759818 \h </w:instrText>
            </w:r>
            <w:r>
              <w:rPr>
                <w:noProof/>
                <w:webHidden/>
              </w:rPr>
            </w:r>
            <w:r>
              <w:rPr>
                <w:noProof/>
                <w:webHidden/>
              </w:rPr>
              <w:fldChar w:fldCharType="separate"/>
            </w:r>
            <w:r>
              <w:rPr>
                <w:noProof/>
                <w:webHidden/>
              </w:rPr>
              <w:t>22</w:t>
            </w:r>
            <w:r>
              <w:rPr>
                <w:noProof/>
                <w:webHidden/>
              </w:rPr>
              <w:fldChar w:fldCharType="end"/>
            </w:r>
          </w:hyperlink>
        </w:p>
        <w:p w14:paraId="5E1041A0" w14:textId="6A15395F" w:rsidR="00DD579A" w:rsidRDefault="00DD579A">
          <w:pPr>
            <w:pStyle w:val="21"/>
            <w:tabs>
              <w:tab w:val="left" w:pos="1680"/>
              <w:tab w:val="right" w:leader="dot" w:pos="8296"/>
            </w:tabs>
            <w:ind w:firstLine="480"/>
            <w:rPr>
              <w:rFonts w:asciiTheme="minorHAnsi" w:eastAsiaTheme="minorEastAsia" w:hAnsiTheme="minorHAnsi"/>
              <w:noProof/>
            </w:rPr>
          </w:pPr>
          <w:hyperlink w:anchor="_Toc198759819" w:history="1">
            <w:r w:rsidRPr="00E95FB1">
              <w:rPr>
                <w:rStyle w:val="af1"/>
                <w:noProof/>
              </w:rPr>
              <w:t>3.3</w:t>
            </w:r>
            <w:r>
              <w:rPr>
                <w:rFonts w:asciiTheme="minorHAnsi" w:eastAsiaTheme="minorEastAsia" w:hAnsiTheme="minorHAnsi"/>
                <w:noProof/>
              </w:rPr>
              <w:tab/>
            </w:r>
            <w:r w:rsidRPr="00E95FB1">
              <w:rPr>
                <w:rStyle w:val="af1"/>
                <w:rFonts w:hint="eastAsia"/>
                <w:noProof/>
              </w:rPr>
              <w:t>研究觀察重點</w:t>
            </w:r>
            <w:r>
              <w:rPr>
                <w:noProof/>
                <w:webHidden/>
              </w:rPr>
              <w:tab/>
            </w:r>
            <w:r>
              <w:rPr>
                <w:noProof/>
                <w:webHidden/>
              </w:rPr>
              <w:fldChar w:fldCharType="begin"/>
            </w:r>
            <w:r>
              <w:rPr>
                <w:noProof/>
                <w:webHidden/>
              </w:rPr>
              <w:instrText xml:space="preserve"> PAGEREF _Toc198759819 \h </w:instrText>
            </w:r>
            <w:r>
              <w:rPr>
                <w:noProof/>
                <w:webHidden/>
              </w:rPr>
            </w:r>
            <w:r>
              <w:rPr>
                <w:noProof/>
                <w:webHidden/>
              </w:rPr>
              <w:fldChar w:fldCharType="separate"/>
            </w:r>
            <w:r>
              <w:rPr>
                <w:noProof/>
                <w:webHidden/>
              </w:rPr>
              <w:t>23</w:t>
            </w:r>
            <w:r>
              <w:rPr>
                <w:noProof/>
                <w:webHidden/>
              </w:rPr>
              <w:fldChar w:fldCharType="end"/>
            </w:r>
          </w:hyperlink>
        </w:p>
        <w:p w14:paraId="30B28559" w14:textId="3C401F33" w:rsidR="00DD579A" w:rsidRDefault="00DD579A">
          <w:pPr>
            <w:pStyle w:val="21"/>
            <w:tabs>
              <w:tab w:val="right" w:leader="dot" w:pos="8296"/>
            </w:tabs>
            <w:ind w:firstLine="480"/>
            <w:rPr>
              <w:rFonts w:asciiTheme="minorHAnsi" w:eastAsiaTheme="minorEastAsia" w:hAnsiTheme="minorHAnsi"/>
              <w:noProof/>
            </w:rPr>
          </w:pPr>
          <w:hyperlink w:anchor="_Toc198759820" w:history="1">
            <w:r w:rsidRPr="00E95FB1">
              <w:rPr>
                <w:rStyle w:val="af1"/>
                <w:noProof/>
              </w:rPr>
              <w:t xml:space="preserve">3.4 </w:t>
            </w:r>
            <w:r w:rsidRPr="00E95FB1">
              <w:rPr>
                <w:rStyle w:val="af1"/>
                <w:rFonts w:hint="eastAsia"/>
                <w:noProof/>
              </w:rPr>
              <w:t>研究對象</w:t>
            </w:r>
            <w:r>
              <w:rPr>
                <w:noProof/>
                <w:webHidden/>
              </w:rPr>
              <w:tab/>
            </w:r>
            <w:r>
              <w:rPr>
                <w:noProof/>
                <w:webHidden/>
              </w:rPr>
              <w:fldChar w:fldCharType="begin"/>
            </w:r>
            <w:r>
              <w:rPr>
                <w:noProof/>
                <w:webHidden/>
              </w:rPr>
              <w:instrText xml:space="preserve"> PAGEREF _Toc198759820 \h </w:instrText>
            </w:r>
            <w:r>
              <w:rPr>
                <w:noProof/>
                <w:webHidden/>
              </w:rPr>
            </w:r>
            <w:r>
              <w:rPr>
                <w:noProof/>
                <w:webHidden/>
              </w:rPr>
              <w:fldChar w:fldCharType="separate"/>
            </w:r>
            <w:r>
              <w:rPr>
                <w:noProof/>
                <w:webHidden/>
              </w:rPr>
              <w:t>25</w:t>
            </w:r>
            <w:r>
              <w:rPr>
                <w:noProof/>
                <w:webHidden/>
              </w:rPr>
              <w:fldChar w:fldCharType="end"/>
            </w:r>
          </w:hyperlink>
        </w:p>
        <w:p w14:paraId="4BB2623A" w14:textId="0B6A9BCF" w:rsidR="00DD579A" w:rsidRDefault="00DD579A">
          <w:pPr>
            <w:pStyle w:val="21"/>
            <w:tabs>
              <w:tab w:val="right" w:leader="dot" w:pos="8296"/>
            </w:tabs>
            <w:ind w:firstLine="480"/>
            <w:rPr>
              <w:rFonts w:asciiTheme="minorHAnsi" w:eastAsiaTheme="minorEastAsia" w:hAnsiTheme="minorHAnsi"/>
              <w:noProof/>
            </w:rPr>
          </w:pPr>
          <w:hyperlink w:anchor="_Toc198759821" w:history="1">
            <w:r w:rsidRPr="00E95FB1">
              <w:rPr>
                <w:rStyle w:val="af1"/>
                <w:noProof/>
              </w:rPr>
              <w:t xml:space="preserve">3.5 </w:t>
            </w:r>
            <w:r w:rsidRPr="00E95FB1">
              <w:rPr>
                <w:rStyle w:val="af1"/>
                <w:rFonts w:hint="eastAsia"/>
                <w:noProof/>
              </w:rPr>
              <w:t>資料蒐集與分析</w:t>
            </w:r>
            <w:r>
              <w:rPr>
                <w:noProof/>
                <w:webHidden/>
              </w:rPr>
              <w:tab/>
            </w:r>
            <w:r>
              <w:rPr>
                <w:noProof/>
                <w:webHidden/>
              </w:rPr>
              <w:fldChar w:fldCharType="begin"/>
            </w:r>
            <w:r>
              <w:rPr>
                <w:noProof/>
                <w:webHidden/>
              </w:rPr>
              <w:instrText xml:space="preserve"> PAGEREF _Toc198759821 \h </w:instrText>
            </w:r>
            <w:r>
              <w:rPr>
                <w:noProof/>
                <w:webHidden/>
              </w:rPr>
            </w:r>
            <w:r>
              <w:rPr>
                <w:noProof/>
                <w:webHidden/>
              </w:rPr>
              <w:fldChar w:fldCharType="separate"/>
            </w:r>
            <w:r>
              <w:rPr>
                <w:noProof/>
                <w:webHidden/>
              </w:rPr>
              <w:t>25</w:t>
            </w:r>
            <w:r>
              <w:rPr>
                <w:noProof/>
                <w:webHidden/>
              </w:rPr>
              <w:fldChar w:fldCharType="end"/>
            </w:r>
          </w:hyperlink>
        </w:p>
        <w:p w14:paraId="156F1C12" w14:textId="3C8B5AB4" w:rsidR="00DD579A" w:rsidRDefault="00DD579A">
          <w:pPr>
            <w:pStyle w:val="31"/>
            <w:tabs>
              <w:tab w:val="right" w:leader="dot" w:pos="8296"/>
            </w:tabs>
            <w:ind w:firstLine="480"/>
            <w:rPr>
              <w:rFonts w:asciiTheme="minorHAnsi" w:eastAsiaTheme="minorEastAsia" w:hAnsiTheme="minorHAnsi"/>
              <w:noProof/>
            </w:rPr>
          </w:pPr>
          <w:hyperlink w:anchor="_Toc198759822" w:history="1">
            <w:r w:rsidRPr="00E95FB1">
              <w:rPr>
                <w:rStyle w:val="af1"/>
                <w:noProof/>
              </w:rPr>
              <w:t xml:space="preserve">3.5.1 </w:t>
            </w:r>
            <w:r w:rsidRPr="00E95FB1">
              <w:rPr>
                <w:rStyle w:val="af1"/>
                <w:rFonts w:hint="eastAsia"/>
                <w:noProof/>
              </w:rPr>
              <w:t>資料蒐集</w:t>
            </w:r>
            <w:r>
              <w:rPr>
                <w:noProof/>
                <w:webHidden/>
              </w:rPr>
              <w:tab/>
            </w:r>
            <w:r>
              <w:rPr>
                <w:noProof/>
                <w:webHidden/>
              </w:rPr>
              <w:fldChar w:fldCharType="begin"/>
            </w:r>
            <w:r>
              <w:rPr>
                <w:noProof/>
                <w:webHidden/>
              </w:rPr>
              <w:instrText xml:space="preserve"> PAGEREF _Toc198759822 \h </w:instrText>
            </w:r>
            <w:r>
              <w:rPr>
                <w:noProof/>
                <w:webHidden/>
              </w:rPr>
            </w:r>
            <w:r>
              <w:rPr>
                <w:noProof/>
                <w:webHidden/>
              </w:rPr>
              <w:fldChar w:fldCharType="separate"/>
            </w:r>
            <w:r>
              <w:rPr>
                <w:noProof/>
                <w:webHidden/>
              </w:rPr>
              <w:t>25</w:t>
            </w:r>
            <w:r>
              <w:rPr>
                <w:noProof/>
                <w:webHidden/>
              </w:rPr>
              <w:fldChar w:fldCharType="end"/>
            </w:r>
          </w:hyperlink>
        </w:p>
        <w:p w14:paraId="62949F93" w14:textId="2242A824" w:rsidR="00DD579A" w:rsidRDefault="00DD579A">
          <w:pPr>
            <w:pStyle w:val="31"/>
            <w:tabs>
              <w:tab w:val="right" w:leader="dot" w:pos="8296"/>
            </w:tabs>
            <w:ind w:firstLine="480"/>
            <w:rPr>
              <w:rFonts w:asciiTheme="minorHAnsi" w:eastAsiaTheme="minorEastAsia" w:hAnsiTheme="minorHAnsi"/>
              <w:noProof/>
            </w:rPr>
          </w:pPr>
          <w:hyperlink w:anchor="_Toc198759823" w:history="1">
            <w:r w:rsidRPr="00E95FB1">
              <w:rPr>
                <w:rStyle w:val="af1"/>
                <w:noProof/>
              </w:rPr>
              <w:t xml:space="preserve">3.5.2 </w:t>
            </w:r>
            <w:r w:rsidRPr="00E95FB1">
              <w:rPr>
                <w:rStyle w:val="af1"/>
                <w:rFonts w:hint="eastAsia"/>
                <w:noProof/>
              </w:rPr>
              <w:t>資料分析</w:t>
            </w:r>
            <w:r>
              <w:rPr>
                <w:noProof/>
                <w:webHidden/>
              </w:rPr>
              <w:tab/>
            </w:r>
            <w:r>
              <w:rPr>
                <w:noProof/>
                <w:webHidden/>
              </w:rPr>
              <w:fldChar w:fldCharType="begin"/>
            </w:r>
            <w:r>
              <w:rPr>
                <w:noProof/>
                <w:webHidden/>
              </w:rPr>
              <w:instrText xml:space="preserve"> PAGEREF _Toc198759823 \h </w:instrText>
            </w:r>
            <w:r>
              <w:rPr>
                <w:noProof/>
                <w:webHidden/>
              </w:rPr>
            </w:r>
            <w:r>
              <w:rPr>
                <w:noProof/>
                <w:webHidden/>
              </w:rPr>
              <w:fldChar w:fldCharType="separate"/>
            </w:r>
            <w:r>
              <w:rPr>
                <w:noProof/>
                <w:webHidden/>
              </w:rPr>
              <w:t>25</w:t>
            </w:r>
            <w:r>
              <w:rPr>
                <w:noProof/>
                <w:webHidden/>
              </w:rPr>
              <w:fldChar w:fldCharType="end"/>
            </w:r>
          </w:hyperlink>
        </w:p>
        <w:p w14:paraId="7ABABDB7" w14:textId="05B07E0A" w:rsidR="00DD579A" w:rsidRDefault="00DD579A">
          <w:pPr>
            <w:pStyle w:val="11"/>
            <w:tabs>
              <w:tab w:val="right" w:leader="dot" w:pos="8296"/>
            </w:tabs>
            <w:ind w:firstLine="480"/>
            <w:rPr>
              <w:rFonts w:asciiTheme="minorHAnsi" w:eastAsiaTheme="minorEastAsia" w:hAnsiTheme="minorHAnsi"/>
              <w:noProof/>
            </w:rPr>
          </w:pPr>
          <w:hyperlink w:anchor="_Toc198759824" w:history="1">
            <w:r w:rsidRPr="00E95FB1">
              <w:rPr>
                <w:rStyle w:val="af1"/>
                <w:rFonts w:hint="eastAsia"/>
                <w:noProof/>
              </w:rPr>
              <w:t>第四章、個案介紹</w:t>
            </w:r>
            <w:r>
              <w:rPr>
                <w:noProof/>
                <w:webHidden/>
              </w:rPr>
              <w:tab/>
            </w:r>
            <w:r>
              <w:rPr>
                <w:noProof/>
                <w:webHidden/>
              </w:rPr>
              <w:fldChar w:fldCharType="begin"/>
            </w:r>
            <w:r>
              <w:rPr>
                <w:noProof/>
                <w:webHidden/>
              </w:rPr>
              <w:instrText xml:space="preserve"> PAGEREF _Toc198759824 \h </w:instrText>
            </w:r>
            <w:r>
              <w:rPr>
                <w:noProof/>
                <w:webHidden/>
              </w:rPr>
            </w:r>
            <w:r>
              <w:rPr>
                <w:noProof/>
                <w:webHidden/>
              </w:rPr>
              <w:fldChar w:fldCharType="separate"/>
            </w:r>
            <w:r>
              <w:rPr>
                <w:noProof/>
                <w:webHidden/>
              </w:rPr>
              <w:t>26</w:t>
            </w:r>
            <w:r>
              <w:rPr>
                <w:noProof/>
                <w:webHidden/>
              </w:rPr>
              <w:fldChar w:fldCharType="end"/>
            </w:r>
          </w:hyperlink>
        </w:p>
        <w:p w14:paraId="690D0439" w14:textId="050173F7" w:rsidR="00DD579A" w:rsidRDefault="00DD579A">
          <w:pPr>
            <w:pStyle w:val="21"/>
            <w:tabs>
              <w:tab w:val="right" w:leader="dot" w:pos="8296"/>
            </w:tabs>
            <w:ind w:firstLine="480"/>
            <w:rPr>
              <w:rFonts w:asciiTheme="minorHAnsi" w:eastAsiaTheme="minorEastAsia" w:hAnsiTheme="minorHAnsi"/>
              <w:noProof/>
            </w:rPr>
          </w:pPr>
          <w:hyperlink w:anchor="_Toc198759825" w:history="1">
            <w:r w:rsidRPr="00E95FB1">
              <w:rPr>
                <w:rStyle w:val="af1"/>
                <w:noProof/>
              </w:rPr>
              <w:t xml:space="preserve">4.1 </w:t>
            </w:r>
            <w:r w:rsidRPr="00E95FB1">
              <w:rPr>
                <w:rStyle w:val="af1"/>
                <w:rFonts w:hint="eastAsia"/>
                <w:noProof/>
              </w:rPr>
              <w:t>個案背景敘述</w:t>
            </w:r>
            <w:r>
              <w:rPr>
                <w:noProof/>
                <w:webHidden/>
              </w:rPr>
              <w:tab/>
            </w:r>
            <w:r>
              <w:rPr>
                <w:noProof/>
                <w:webHidden/>
              </w:rPr>
              <w:fldChar w:fldCharType="begin"/>
            </w:r>
            <w:r>
              <w:rPr>
                <w:noProof/>
                <w:webHidden/>
              </w:rPr>
              <w:instrText xml:space="preserve"> PAGEREF _Toc198759825 \h </w:instrText>
            </w:r>
            <w:r>
              <w:rPr>
                <w:noProof/>
                <w:webHidden/>
              </w:rPr>
            </w:r>
            <w:r>
              <w:rPr>
                <w:noProof/>
                <w:webHidden/>
              </w:rPr>
              <w:fldChar w:fldCharType="separate"/>
            </w:r>
            <w:r>
              <w:rPr>
                <w:noProof/>
                <w:webHidden/>
              </w:rPr>
              <w:t>26</w:t>
            </w:r>
            <w:r>
              <w:rPr>
                <w:noProof/>
                <w:webHidden/>
              </w:rPr>
              <w:fldChar w:fldCharType="end"/>
            </w:r>
          </w:hyperlink>
        </w:p>
        <w:p w14:paraId="3367EA88" w14:textId="1F266CFF" w:rsidR="00DD579A" w:rsidRDefault="00DD579A">
          <w:pPr>
            <w:pStyle w:val="21"/>
            <w:tabs>
              <w:tab w:val="right" w:leader="dot" w:pos="8296"/>
            </w:tabs>
            <w:ind w:firstLine="480"/>
            <w:rPr>
              <w:rFonts w:asciiTheme="minorHAnsi" w:eastAsiaTheme="minorEastAsia" w:hAnsiTheme="minorHAnsi"/>
              <w:noProof/>
            </w:rPr>
          </w:pPr>
          <w:hyperlink w:anchor="_Toc198759826" w:history="1">
            <w:r w:rsidRPr="00E95FB1">
              <w:rPr>
                <w:rStyle w:val="af1"/>
                <w:noProof/>
              </w:rPr>
              <w:t xml:space="preserve">4.2 </w:t>
            </w:r>
            <w:r w:rsidRPr="00E95FB1">
              <w:rPr>
                <w:rStyle w:val="af1"/>
                <w:rFonts w:hint="eastAsia"/>
                <w:noProof/>
              </w:rPr>
              <w:t>個案公司簡介</w:t>
            </w:r>
            <w:r>
              <w:rPr>
                <w:noProof/>
                <w:webHidden/>
              </w:rPr>
              <w:tab/>
            </w:r>
            <w:r>
              <w:rPr>
                <w:noProof/>
                <w:webHidden/>
              </w:rPr>
              <w:fldChar w:fldCharType="begin"/>
            </w:r>
            <w:r>
              <w:rPr>
                <w:noProof/>
                <w:webHidden/>
              </w:rPr>
              <w:instrText xml:space="preserve"> PAGEREF _Toc198759826 \h </w:instrText>
            </w:r>
            <w:r>
              <w:rPr>
                <w:noProof/>
                <w:webHidden/>
              </w:rPr>
            </w:r>
            <w:r>
              <w:rPr>
                <w:noProof/>
                <w:webHidden/>
              </w:rPr>
              <w:fldChar w:fldCharType="separate"/>
            </w:r>
            <w:r>
              <w:rPr>
                <w:noProof/>
                <w:webHidden/>
              </w:rPr>
              <w:t>26</w:t>
            </w:r>
            <w:r>
              <w:rPr>
                <w:noProof/>
                <w:webHidden/>
              </w:rPr>
              <w:fldChar w:fldCharType="end"/>
            </w:r>
          </w:hyperlink>
        </w:p>
        <w:p w14:paraId="349D257E" w14:textId="4B02431D" w:rsidR="00DD579A" w:rsidRDefault="00DD579A">
          <w:pPr>
            <w:pStyle w:val="21"/>
            <w:tabs>
              <w:tab w:val="right" w:leader="dot" w:pos="8296"/>
            </w:tabs>
            <w:ind w:firstLine="480"/>
            <w:rPr>
              <w:rFonts w:asciiTheme="minorHAnsi" w:eastAsiaTheme="minorEastAsia" w:hAnsiTheme="minorHAnsi"/>
              <w:noProof/>
            </w:rPr>
          </w:pPr>
          <w:hyperlink w:anchor="_Toc198759827" w:history="1">
            <w:r w:rsidRPr="00E95FB1">
              <w:rPr>
                <w:rStyle w:val="af1"/>
                <w:rFonts w:hint="eastAsia"/>
                <w:noProof/>
              </w:rPr>
              <w:t>表</w:t>
            </w:r>
            <w:r w:rsidRPr="00E95FB1">
              <w:rPr>
                <w:rStyle w:val="af1"/>
                <w:noProof/>
              </w:rPr>
              <w:t xml:space="preserve"> </w:t>
            </w:r>
            <w:r w:rsidRPr="00E95FB1">
              <w:rPr>
                <w:rStyle w:val="af1"/>
                <w:rFonts w:hint="eastAsia"/>
                <w:noProof/>
              </w:rPr>
              <w:t>數位平台發展階段表</w:t>
            </w:r>
            <w:r>
              <w:rPr>
                <w:noProof/>
                <w:webHidden/>
              </w:rPr>
              <w:tab/>
            </w:r>
            <w:r>
              <w:rPr>
                <w:noProof/>
                <w:webHidden/>
              </w:rPr>
              <w:fldChar w:fldCharType="begin"/>
            </w:r>
            <w:r>
              <w:rPr>
                <w:noProof/>
                <w:webHidden/>
              </w:rPr>
              <w:instrText xml:space="preserve"> PAGEREF _Toc198759827 \h </w:instrText>
            </w:r>
            <w:r>
              <w:rPr>
                <w:noProof/>
                <w:webHidden/>
              </w:rPr>
            </w:r>
            <w:r>
              <w:rPr>
                <w:noProof/>
                <w:webHidden/>
              </w:rPr>
              <w:fldChar w:fldCharType="separate"/>
            </w:r>
            <w:r>
              <w:rPr>
                <w:noProof/>
                <w:webHidden/>
              </w:rPr>
              <w:t>26</w:t>
            </w:r>
            <w:r>
              <w:rPr>
                <w:noProof/>
                <w:webHidden/>
              </w:rPr>
              <w:fldChar w:fldCharType="end"/>
            </w:r>
          </w:hyperlink>
        </w:p>
        <w:p w14:paraId="0BB4348F" w14:textId="4423C240" w:rsidR="00DD579A" w:rsidRDefault="00DD579A">
          <w:pPr>
            <w:pStyle w:val="11"/>
            <w:tabs>
              <w:tab w:val="right" w:leader="dot" w:pos="8296"/>
            </w:tabs>
            <w:ind w:firstLine="480"/>
            <w:rPr>
              <w:rFonts w:asciiTheme="minorHAnsi" w:eastAsiaTheme="minorEastAsia" w:hAnsiTheme="minorHAnsi"/>
              <w:noProof/>
            </w:rPr>
          </w:pPr>
          <w:hyperlink w:anchor="_Toc198759828" w:history="1">
            <w:r w:rsidRPr="00E95FB1">
              <w:rPr>
                <w:rStyle w:val="af1"/>
                <w:rFonts w:hint="eastAsia"/>
                <w:noProof/>
              </w:rPr>
              <w:t>第五章、個案分析</w:t>
            </w:r>
            <w:r>
              <w:rPr>
                <w:noProof/>
                <w:webHidden/>
              </w:rPr>
              <w:tab/>
            </w:r>
            <w:r>
              <w:rPr>
                <w:noProof/>
                <w:webHidden/>
              </w:rPr>
              <w:fldChar w:fldCharType="begin"/>
            </w:r>
            <w:r>
              <w:rPr>
                <w:noProof/>
                <w:webHidden/>
              </w:rPr>
              <w:instrText xml:space="preserve"> PAGEREF _Toc198759828 \h </w:instrText>
            </w:r>
            <w:r>
              <w:rPr>
                <w:noProof/>
                <w:webHidden/>
              </w:rPr>
            </w:r>
            <w:r>
              <w:rPr>
                <w:noProof/>
                <w:webHidden/>
              </w:rPr>
              <w:fldChar w:fldCharType="separate"/>
            </w:r>
            <w:r>
              <w:rPr>
                <w:noProof/>
                <w:webHidden/>
              </w:rPr>
              <w:t>27</w:t>
            </w:r>
            <w:r>
              <w:rPr>
                <w:noProof/>
                <w:webHidden/>
              </w:rPr>
              <w:fldChar w:fldCharType="end"/>
            </w:r>
          </w:hyperlink>
        </w:p>
        <w:p w14:paraId="1B510700" w14:textId="3CBF5CE4" w:rsidR="00DD579A" w:rsidRDefault="00DD579A">
          <w:pPr>
            <w:pStyle w:val="21"/>
            <w:tabs>
              <w:tab w:val="right" w:leader="dot" w:pos="8296"/>
            </w:tabs>
            <w:ind w:firstLine="480"/>
            <w:rPr>
              <w:rFonts w:asciiTheme="minorHAnsi" w:eastAsiaTheme="minorEastAsia" w:hAnsiTheme="minorHAnsi"/>
              <w:noProof/>
            </w:rPr>
          </w:pPr>
          <w:hyperlink w:anchor="_Toc198759829" w:history="1">
            <w:r w:rsidRPr="00E95FB1">
              <w:rPr>
                <w:rStyle w:val="af1"/>
                <w:noProof/>
              </w:rPr>
              <w:t xml:space="preserve">5.1 </w:t>
            </w:r>
            <w:r w:rsidRPr="00E95FB1">
              <w:rPr>
                <w:rStyle w:val="af1"/>
                <w:rFonts w:hint="eastAsia"/>
                <w:noProof/>
              </w:rPr>
              <w:t>台灣通用紡織科技股份有限公司（</w:t>
            </w:r>
            <w:r w:rsidRPr="00E95FB1">
              <w:rPr>
                <w:rStyle w:val="af1"/>
                <w:noProof/>
              </w:rPr>
              <w:t>Frontier.cool</w:t>
            </w:r>
            <w:r w:rsidRPr="00E95FB1">
              <w:rPr>
                <w:rStyle w:val="af1"/>
                <w:rFonts w:hint="eastAsia"/>
                <w:noProof/>
              </w:rPr>
              <w:t>）</w:t>
            </w:r>
            <w:r>
              <w:rPr>
                <w:noProof/>
                <w:webHidden/>
              </w:rPr>
              <w:tab/>
            </w:r>
            <w:r>
              <w:rPr>
                <w:noProof/>
                <w:webHidden/>
              </w:rPr>
              <w:fldChar w:fldCharType="begin"/>
            </w:r>
            <w:r>
              <w:rPr>
                <w:noProof/>
                <w:webHidden/>
              </w:rPr>
              <w:instrText xml:space="preserve"> PAGEREF _Toc198759829 \h </w:instrText>
            </w:r>
            <w:r>
              <w:rPr>
                <w:noProof/>
                <w:webHidden/>
              </w:rPr>
            </w:r>
            <w:r>
              <w:rPr>
                <w:noProof/>
                <w:webHidden/>
              </w:rPr>
              <w:fldChar w:fldCharType="separate"/>
            </w:r>
            <w:r>
              <w:rPr>
                <w:noProof/>
                <w:webHidden/>
              </w:rPr>
              <w:t>27</w:t>
            </w:r>
            <w:r>
              <w:rPr>
                <w:noProof/>
                <w:webHidden/>
              </w:rPr>
              <w:fldChar w:fldCharType="end"/>
            </w:r>
          </w:hyperlink>
        </w:p>
        <w:p w14:paraId="0E86558F" w14:textId="266570A5" w:rsidR="00DD579A" w:rsidRDefault="00DD579A">
          <w:pPr>
            <w:pStyle w:val="31"/>
            <w:tabs>
              <w:tab w:val="right" w:leader="dot" w:pos="8296"/>
            </w:tabs>
            <w:ind w:firstLine="480"/>
            <w:rPr>
              <w:rFonts w:asciiTheme="minorHAnsi" w:eastAsiaTheme="minorEastAsia" w:hAnsiTheme="minorHAnsi"/>
              <w:noProof/>
            </w:rPr>
          </w:pPr>
          <w:hyperlink w:anchor="_Toc198759830" w:history="1">
            <w:r w:rsidRPr="00E95FB1">
              <w:rPr>
                <w:rStyle w:val="af1"/>
                <w:noProof/>
              </w:rPr>
              <w:t xml:space="preserve">5.1.1 </w:t>
            </w:r>
            <w:r w:rsidRPr="00E95FB1">
              <w:rPr>
                <w:rStyle w:val="af1"/>
                <w:rFonts w:hint="eastAsia"/>
                <w:noProof/>
              </w:rPr>
              <w:t>能動性</w:t>
            </w:r>
            <w:r w:rsidRPr="00E95FB1">
              <w:rPr>
                <w:rStyle w:val="af1"/>
                <w:rFonts w:ascii="標楷體" w:hAnsi="標楷體" w:hint="eastAsia"/>
                <w:noProof/>
              </w:rPr>
              <w:t>－</w:t>
            </w:r>
            <w:r w:rsidRPr="00E95FB1">
              <w:rPr>
                <w:rStyle w:val="af1"/>
                <w:rFonts w:hint="eastAsia"/>
                <w:noProof/>
              </w:rPr>
              <w:t>問題</w:t>
            </w:r>
            <w:r>
              <w:rPr>
                <w:noProof/>
                <w:webHidden/>
              </w:rPr>
              <w:tab/>
            </w:r>
            <w:r>
              <w:rPr>
                <w:noProof/>
                <w:webHidden/>
              </w:rPr>
              <w:fldChar w:fldCharType="begin"/>
            </w:r>
            <w:r>
              <w:rPr>
                <w:noProof/>
                <w:webHidden/>
              </w:rPr>
              <w:instrText xml:space="preserve"> PAGEREF _Toc198759830 \h </w:instrText>
            </w:r>
            <w:r>
              <w:rPr>
                <w:noProof/>
                <w:webHidden/>
              </w:rPr>
            </w:r>
            <w:r>
              <w:rPr>
                <w:noProof/>
                <w:webHidden/>
              </w:rPr>
              <w:fldChar w:fldCharType="separate"/>
            </w:r>
            <w:r>
              <w:rPr>
                <w:noProof/>
                <w:webHidden/>
              </w:rPr>
              <w:t>27</w:t>
            </w:r>
            <w:r>
              <w:rPr>
                <w:noProof/>
                <w:webHidden/>
              </w:rPr>
              <w:fldChar w:fldCharType="end"/>
            </w:r>
          </w:hyperlink>
        </w:p>
        <w:p w14:paraId="528CF829" w14:textId="1BE4A859" w:rsidR="00DD579A" w:rsidRDefault="00DD579A">
          <w:pPr>
            <w:pStyle w:val="31"/>
            <w:tabs>
              <w:tab w:val="right" w:leader="dot" w:pos="8296"/>
            </w:tabs>
            <w:ind w:firstLine="480"/>
            <w:rPr>
              <w:rFonts w:asciiTheme="minorHAnsi" w:eastAsiaTheme="minorEastAsia" w:hAnsiTheme="minorHAnsi"/>
              <w:noProof/>
            </w:rPr>
          </w:pPr>
          <w:hyperlink w:anchor="_Toc198759831" w:history="1">
            <w:r w:rsidRPr="00E95FB1">
              <w:rPr>
                <w:rStyle w:val="af1"/>
                <w:noProof/>
              </w:rPr>
              <w:t xml:space="preserve">5.1.2 </w:t>
            </w:r>
            <w:r w:rsidRPr="00E95FB1">
              <w:rPr>
                <w:rStyle w:val="af1"/>
                <w:rFonts w:hint="eastAsia"/>
                <w:noProof/>
              </w:rPr>
              <w:t>能動性</w:t>
            </w:r>
            <w:r w:rsidRPr="00E95FB1">
              <w:rPr>
                <w:rStyle w:val="af1"/>
                <w:rFonts w:ascii="標楷體" w:hAnsi="標楷體" w:hint="eastAsia"/>
                <w:noProof/>
              </w:rPr>
              <w:t>－</w:t>
            </w:r>
            <w:r w:rsidRPr="00E95FB1">
              <w:rPr>
                <w:rStyle w:val="af1"/>
                <w:rFonts w:hint="eastAsia"/>
                <w:noProof/>
              </w:rPr>
              <w:t>意圖</w:t>
            </w:r>
            <w:r>
              <w:rPr>
                <w:noProof/>
                <w:webHidden/>
              </w:rPr>
              <w:tab/>
            </w:r>
            <w:r>
              <w:rPr>
                <w:noProof/>
                <w:webHidden/>
              </w:rPr>
              <w:fldChar w:fldCharType="begin"/>
            </w:r>
            <w:r>
              <w:rPr>
                <w:noProof/>
                <w:webHidden/>
              </w:rPr>
              <w:instrText xml:space="preserve"> PAGEREF _Toc198759831 \h </w:instrText>
            </w:r>
            <w:r>
              <w:rPr>
                <w:noProof/>
                <w:webHidden/>
              </w:rPr>
            </w:r>
            <w:r>
              <w:rPr>
                <w:noProof/>
                <w:webHidden/>
              </w:rPr>
              <w:fldChar w:fldCharType="separate"/>
            </w:r>
            <w:r>
              <w:rPr>
                <w:noProof/>
                <w:webHidden/>
              </w:rPr>
              <w:t>28</w:t>
            </w:r>
            <w:r>
              <w:rPr>
                <w:noProof/>
                <w:webHidden/>
              </w:rPr>
              <w:fldChar w:fldCharType="end"/>
            </w:r>
          </w:hyperlink>
        </w:p>
        <w:p w14:paraId="051912FE" w14:textId="7D1F879E" w:rsidR="00DD579A" w:rsidRDefault="00DD579A">
          <w:pPr>
            <w:pStyle w:val="31"/>
            <w:tabs>
              <w:tab w:val="right" w:leader="dot" w:pos="8296"/>
            </w:tabs>
            <w:ind w:firstLine="480"/>
            <w:rPr>
              <w:rFonts w:asciiTheme="minorHAnsi" w:eastAsiaTheme="minorEastAsia" w:hAnsiTheme="minorHAnsi"/>
              <w:noProof/>
            </w:rPr>
          </w:pPr>
          <w:hyperlink w:anchor="_Toc198759832" w:history="1">
            <w:r w:rsidRPr="00E95FB1">
              <w:rPr>
                <w:rStyle w:val="af1"/>
                <w:noProof/>
              </w:rPr>
              <w:t xml:space="preserve">5.1.3 </w:t>
            </w:r>
            <w:r w:rsidRPr="00E95FB1">
              <w:rPr>
                <w:rStyle w:val="af1"/>
                <w:rFonts w:hint="eastAsia"/>
                <w:noProof/>
              </w:rPr>
              <w:t>目的</w:t>
            </w:r>
            <w:r>
              <w:rPr>
                <w:noProof/>
                <w:webHidden/>
              </w:rPr>
              <w:tab/>
            </w:r>
            <w:r>
              <w:rPr>
                <w:noProof/>
                <w:webHidden/>
              </w:rPr>
              <w:fldChar w:fldCharType="begin"/>
            </w:r>
            <w:r>
              <w:rPr>
                <w:noProof/>
                <w:webHidden/>
              </w:rPr>
              <w:instrText xml:space="preserve"> PAGEREF _Toc198759832 \h </w:instrText>
            </w:r>
            <w:r>
              <w:rPr>
                <w:noProof/>
                <w:webHidden/>
              </w:rPr>
            </w:r>
            <w:r>
              <w:rPr>
                <w:noProof/>
                <w:webHidden/>
              </w:rPr>
              <w:fldChar w:fldCharType="separate"/>
            </w:r>
            <w:r>
              <w:rPr>
                <w:noProof/>
                <w:webHidden/>
              </w:rPr>
              <w:t>29</w:t>
            </w:r>
            <w:r>
              <w:rPr>
                <w:noProof/>
                <w:webHidden/>
              </w:rPr>
              <w:fldChar w:fldCharType="end"/>
            </w:r>
          </w:hyperlink>
        </w:p>
        <w:p w14:paraId="2DFA4270" w14:textId="066AAF93" w:rsidR="00DD579A" w:rsidRDefault="00DD579A">
          <w:pPr>
            <w:pStyle w:val="21"/>
            <w:tabs>
              <w:tab w:val="right" w:leader="dot" w:pos="8296"/>
            </w:tabs>
            <w:ind w:firstLine="480"/>
            <w:rPr>
              <w:rFonts w:asciiTheme="minorHAnsi" w:eastAsiaTheme="minorEastAsia" w:hAnsiTheme="minorHAnsi"/>
              <w:noProof/>
            </w:rPr>
          </w:pPr>
          <w:hyperlink w:anchor="_Toc198759833" w:history="1">
            <w:r w:rsidRPr="00E95FB1">
              <w:rPr>
                <w:rStyle w:val="af1"/>
                <w:rFonts w:hint="eastAsia"/>
                <w:noProof/>
              </w:rPr>
              <w:t>能動性分析表</w:t>
            </w:r>
            <w:r>
              <w:rPr>
                <w:noProof/>
                <w:webHidden/>
              </w:rPr>
              <w:tab/>
            </w:r>
            <w:r>
              <w:rPr>
                <w:noProof/>
                <w:webHidden/>
              </w:rPr>
              <w:fldChar w:fldCharType="begin"/>
            </w:r>
            <w:r>
              <w:rPr>
                <w:noProof/>
                <w:webHidden/>
              </w:rPr>
              <w:instrText xml:space="preserve"> PAGEREF _Toc198759833 \h </w:instrText>
            </w:r>
            <w:r>
              <w:rPr>
                <w:noProof/>
                <w:webHidden/>
              </w:rPr>
            </w:r>
            <w:r>
              <w:rPr>
                <w:noProof/>
                <w:webHidden/>
              </w:rPr>
              <w:fldChar w:fldCharType="separate"/>
            </w:r>
            <w:r>
              <w:rPr>
                <w:noProof/>
                <w:webHidden/>
              </w:rPr>
              <w:t>31</w:t>
            </w:r>
            <w:r>
              <w:rPr>
                <w:noProof/>
                <w:webHidden/>
              </w:rPr>
              <w:fldChar w:fldCharType="end"/>
            </w:r>
          </w:hyperlink>
        </w:p>
        <w:p w14:paraId="74D383F2" w14:textId="629682C0" w:rsidR="00DD579A" w:rsidRDefault="00DD579A">
          <w:pPr>
            <w:pStyle w:val="21"/>
            <w:tabs>
              <w:tab w:val="right" w:leader="dot" w:pos="8296"/>
            </w:tabs>
            <w:ind w:firstLine="480"/>
            <w:rPr>
              <w:rFonts w:asciiTheme="minorHAnsi" w:eastAsiaTheme="minorEastAsia" w:hAnsiTheme="minorHAnsi"/>
              <w:noProof/>
            </w:rPr>
          </w:pPr>
          <w:hyperlink w:anchor="_Toc198759834" w:history="1">
            <w:r w:rsidRPr="00E95FB1">
              <w:rPr>
                <w:rStyle w:val="af1"/>
                <w:noProof/>
              </w:rPr>
              <w:t xml:space="preserve">5.2 </w:t>
            </w:r>
            <w:r w:rsidRPr="00E95FB1">
              <w:rPr>
                <w:rStyle w:val="af1"/>
                <w:rFonts w:hint="eastAsia"/>
                <w:noProof/>
              </w:rPr>
              <w:t>第一階段：開源與協作</w:t>
            </w:r>
            <w:r>
              <w:rPr>
                <w:noProof/>
                <w:webHidden/>
              </w:rPr>
              <w:tab/>
            </w:r>
            <w:r>
              <w:rPr>
                <w:noProof/>
                <w:webHidden/>
              </w:rPr>
              <w:fldChar w:fldCharType="begin"/>
            </w:r>
            <w:r>
              <w:rPr>
                <w:noProof/>
                <w:webHidden/>
              </w:rPr>
              <w:instrText xml:space="preserve"> PAGEREF _Toc198759834 \h </w:instrText>
            </w:r>
            <w:r>
              <w:rPr>
                <w:noProof/>
                <w:webHidden/>
              </w:rPr>
            </w:r>
            <w:r>
              <w:rPr>
                <w:noProof/>
                <w:webHidden/>
              </w:rPr>
              <w:fldChar w:fldCharType="separate"/>
            </w:r>
            <w:r>
              <w:rPr>
                <w:noProof/>
                <w:webHidden/>
              </w:rPr>
              <w:t>32</w:t>
            </w:r>
            <w:r>
              <w:rPr>
                <w:noProof/>
                <w:webHidden/>
              </w:rPr>
              <w:fldChar w:fldCharType="end"/>
            </w:r>
          </w:hyperlink>
        </w:p>
        <w:p w14:paraId="7179E322" w14:textId="21327460" w:rsidR="00DD579A" w:rsidRDefault="00DD579A">
          <w:pPr>
            <w:pStyle w:val="31"/>
            <w:tabs>
              <w:tab w:val="right" w:leader="dot" w:pos="8296"/>
            </w:tabs>
            <w:ind w:firstLine="480"/>
            <w:rPr>
              <w:rFonts w:asciiTheme="minorHAnsi" w:eastAsiaTheme="minorEastAsia" w:hAnsiTheme="minorHAnsi"/>
              <w:noProof/>
            </w:rPr>
          </w:pPr>
          <w:hyperlink w:anchor="_Toc198759835" w:history="1">
            <w:r w:rsidRPr="00E95FB1">
              <w:rPr>
                <w:rStyle w:val="af1"/>
                <w:noProof/>
              </w:rPr>
              <w:t xml:space="preserve">5.2.1 </w:t>
            </w:r>
            <w:r w:rsidRPr="00E95FB1">
              <w:rPr>
                <w:rStyle w:val="af1"/>
                <w:rFonts w:hint="eastAsia"/>
                <w:noProof/>
              </w:rPr>
              <w:t>產業需求</w:t>
            </w:r>
            <w:r>
              <w:rPr>
                <w:noProof/>
                <w:webHidden/>
              </w:rPr>
              <w:tab/>
            </w:r>
            <w:r>
              <w:rPr>
                <w:noProof/>
                <w:webHidden/>
              </w:rPr>
              <w:fldChar w:fldCharType="begin"/>
            </w:r>
            <w:r>
              <w:rPr>
                <w:noProof/>
                <w:webHidden/>
              </w:rPr>
              <w:instrText xml:space="preserve"> PAGEREF _Toc198759835 \h </w:instrText>
            </w:r>
            <w:r>
              <w:rPr>
                <w:noProof/>
                <w:webHidden/>
              </w:rPr>
            </w:r>
            <w:r>
              <w:rPr>
                <w:noProof/>
                <w:webHidden/>
              </w:rPr>
              <w:fldChar w:fldCharType="separate"/>
            </w:r>
            <w:r>
              <w:rPr>
                <w:noProof/>
                <w:webHidden/>
              </w:rPr>
              <w:t>32</w:t>
            </w:r>
            <w:r>
              <w:rPr>
                <w:noProof/>
                <w:webHidden/>
              </w:rPr>
              <w:fldChar w:fldCharType="end"/>
            </w:r>
          </w:hyperlink>
        </w:p>
        <w:p w14:paraId="6C0B71E1" w14:textId="433B9B2E" w:rsidR="00DD579A" w:rsidRDefault="00DD579A">
          <w:pPr>
            <w:pStyle w:val="31"/>
            <w:tabs>
              <w:tab w:val="right" w:leader="dot" w:pos="8296"/>
            </w:tabs>
            <w:ind w:firstLine="480"/>
            <w:rPr>
              <w:rFonts w:asciiTheme="minorHAnsi" w:eastAsiaTheme="minorEastAsia" w:hAnsiTheme="minorHAnsi"/>
              <w:noProof/>
            </w:rPr>
          </w:pPr>
          <w:hyperlink w:anchor="_Toc198759836" w:history="1">
            <w:r w:rsidRPr="00E95FB1">
              <w:rPr>
                <w:rStyle w:val="af1"/>
                <w:noProof/>
              </w:rPr>
              <w:t xml:space="preserve">5.2.2 </w:t>
            </w:r>
            <w:r w:rsidRPr="00E95FB1">
              <w:rPr>
                <w:rStyle w:val="af1"/>
                <w:rFonts w:hint="eastAsia"/>
                <w:noProof/>
              </w:rPr>
              <w:t>企業能力</w:t>
            </w:r>
            <w:r>
              <w:rPr>
                <w:noProof/>
                <w:webHidden/>
              </w:rPr>
              <w:tab/>
            </w:r>
            <w:r>
              <w:rPr>
                <w:noProof/>
                <w:webHidden/>
              </w:rPr>
              <w:fldChar w:fldCharType="begin"/>
            </w:r>
            <w:r>
              <w:rPr>
                <w:noProof/>
                <w:webHidden/>
              </w:rPr>
              <w:instrText xml:space="preserve"> PAGEREF _Toc198759836 \h </w:instrText>
            </w:r>
            <w:r>
              <w:rPr>
                <w:noProof/>
                <w:webHidden/>
              </w:rPr>
            </w:r>
            <w:r>
              <w:rPr>
                <w:noProof/>
                <w:webHidden/>
              </w:rPr>
              <w:fldChar w:fldCharType="separate"/>
            </w:r>
            <w:r>
              <w:rPr>
                <w:noProof/>
                <w:webHidden/>
              </w:rPr>
              <w:t>33</w:t>
            </w:r>
            <w:r>
              <w:rPr>
                <w:noProof/>
                <w:webHidden/>
              </w:rPr>
              <w:fldChar w:fldCharType="end"/>
            </w:r>
          </w:hyperlink>
        </w:p>
        <w:p w14:paraId="0E1CBF8D" w14:textId="273526BB" w:rsidR="00DD579A" w:rsidRDefault="00DD579A">
          <w:pPr>
            <w:pStyle w:val="31"/>
            <w:tabs>
              <w:tab w:val="right" w:leader="dot" w:pos="8296"/>
            </w:tabs>
            <w:ind w:firstLine="480"/>
            <w:rPr>
              <w:rFonts w:asciiTheme="minorHAnsi" w:eastAsiaTheme="minorEastAsia" w:hAnsiTheme="minorHAnsi"/>
              <w:noProof/>
            </w:rPr>
          </w:pPr>
          <w:hyperlink w:anchor="_Toc198759837" w:history="1">
            <w:r w:rsidRPr="00E95FB1">
              <w:rPr>
                <w:rStyle w:val="af1"/>
                <w:noProof/>
              </w:rPr>
              <w:t xml:space="preserve">5.2.3 </w:t>
            </w:r>
            <w:r w:rsidRPr="00E95FB1">
              <w:rPr>
                <w:rStyle w:val="af1"/>
                <w:rFonts w:hint="eastAsia"/>
                <w:noProof/>
              </w:rPr>
              <w:t>探索可供性</w:t>
            </w:r>
            <w:r>
              <w:rPr>
                <w:noProof/>
                <w:webHidden/>
              </w:rPr>
              <w:tab/>
            </w:r>
            <w:r>
              <w:rPr>
                <w:noProof/>
                <w:webHidden/>
              </w:rPr>
              <w:fldChar w:fldCharType="begin"/>
            </w:r>
            <w:r>
              <w:rPr>
                <w:noProof/>
                <w:webHidden/>
              </w:rPr>
              <w:instrText xml:space="preserve"> PAGEREF _Toc198759837 \h </w:instrText>
            </w:r>
            <w:r>
              <w:rPr>
                <w:noProof/>
                <w:webHidden/>
              </w:rPr>
            </w:r>
            <w:r>
              <w:rPr>
                <w:noProof/>
                <w:webHidden/>
              </w:rPr>
              <w:fldChar w:fldCharType="separate"/>
            </w:r>
            <w:r>
              <w:rPr>
                <w:noProof/>
                <w:webHidden/>
              </w:rPr>
              <w:t>34</w:t>
            </w:r>
            <w:r>
              <w:rPr>
                <w:noProof/>
                <w:webHidden/>
              </w:rPr>
              <w:fldChar w:fldCharType="end"/>
            </w:r>
          </w:hyperlink>
        </w:p>
        <w:p w14:paraId="7FED2C9B" w14:textId="394AF00F" w:rsidR="00DD579A" w:rsidRDefault="00DD579A">
          <w:pPr>
            <w:pStyle w:val="31"/>
            <w:tabs>
              <w:tab w:val="right" w:leader="dot" w:pos="8296"/>
            </w:tabs>
            <w:ind w:firstLine="480"/>
            <w:rPr>
              <w:rFonts w:asciiTheme="minorHAnsi" w:eastAsiaTheme="minorEastAsia" w:hAnsiTheme="minorHAnsi"/>
              <w:noProof/>
            </w:rPr>
          </w:pPr>
          <w:hyperlink w:anchor="_Toc198759838" w:history="1">
            <w:r w:rsidRPr="00E95FB1">
              <w:rPr>
                <w:rStyle w:val="af1"/>
                <w:noProof/>
              </w:rPr>
              <w:t xml:space="preserve">5.2.4 </w:t>
            </w:r>
            <w:r w:rsidRPr="00E95FB1">
              <w:rPr>
                <w:rStyle w:val="af1"/>
                <w:rFonts w:hint="eastAsia"/>
                <w:noProof/>
              </w:rPr>
              <w:t>深耕運用</w:t>
            </w:r>
            <w:r>
              <w:rPr>
                <w:noProof/>
                <w:webHidden/>
              </w:rPr>
              <w:tab/>
            </w:r>
            <w:r>
              <w:rPr>
                <w:noProof/>
                <w:webHidden/>
              </w:rPr>
              <w:fldChar w:fldCharType="begin"/>
            </w:r>
            <w:r>
              <w:rPr>
                <w:noProof/>
                <w:webHidden/>
              </w:rPr>
              <w:instrText xml:space="preserve"> PAGEREF _Toc198759838 \h </w:instrText>
            </w:r>
            <w:r>
              <w:rPr>
                <w:noProof/>
                <w:webHidden/>
              </w:rPr>
            </w:r>
            <w:r>
              <w:rPr>
                <w:noProof/>
                <w:webHidden/>
              </w:rPr>
              <w:fldChar w:fldCharType="separate"/>
            </w:r>
            <w:r>
              <w:rPr>
                <w:noProof/>
                <w:webHidden/>
              </w:rPr>
              <w:t>35</w:t>
            </w:r>
            <w:r>
              <w:rPr>
                <w:noProof/>
                <w:webHidden/>
              </w:rPr>
              <w:fldChar w:fldCharType="end"/>
            </w:r>
          </w:hyperlink>
        </w:p>
        <w:p w14:paraId="48D532D7" w14:textId="2DEDCC9A" w:rsidR="00DD579A" w:rsidRDefault="00DD579A">
          <w:pPr>
            <w:pStyle w:val="31"/>
            <w:tabs>
              <w:tab w:val="right" w:leader="dot" w:pos="8296"/>
            </w:tabs>
            <w:ind w:firstLine="480"/>
            <w:rPr>
              <w:rFonts w:asciiTheme="minorHAnsi" w:eastAsiaTheme="minorEastAsia" w:hAnsiTheme="minorHAnsi"/>
              <w:noProof/>
            </w:rPr>
          </w:pPr>
          <w:hyperlink w:anchor="_Toc198759839" w:history="1">
            <w:r w:rsidRPr="00E95FB1">
              <w:rPr>
                <w:rStyle w:val="af1"/>
                <w:noProof/>
              </w:rPr>
              <w:t xml:space="preserve">5.2.5 </w:t>
            </w:r>
            <w:r w:rsidRPr="00E95FB1">
              <w:rPr>
                <w:rStyle w:val="af1"/>
                <w:rFonts w:hint="eastAsia"/>
                <w:noProof/>
              </w:rPr>
              <w:t>創新探索</w:t>
            </w:r>
            <w:r>
              <w:rPr>
                <w:noProof/>
                <w:webHidden/>
              </w:rPr>
              <w:tab/>
            </w:r>
            <w:r>
              <w:rPr>
                <w:noProof/>
                <w:webHidden/>
              </w:rPr>
              <w:fldChar w:fldCharType="begin"/>
            </w:r>
            <w:r>
              <w:rPr>
                <w:noProof/>
                <w:webHidden/>
              </w:rPr>
              <w:instrText xml:space="preserve"> PAGEREF _Toc198759839 \h </w:instrText>
            </w:r>
            <w:r>
              <w:rPr>
                <w:noProof/>
                <w:webHidden/>
              </w:rPr>
            </w:r>
            <w:r>
              <w:rPr>
                <w:noProof/>
                <w:webHidden/>
              </w:rPr>
              <w:fldChar w:fldCharType="separate"/>
            </w:r>
            <w:r>
              <w:rPr>
                <w:noProof/>
                <w:webHidden/>
              </w:rPr>
              <w:t>37</w:t>
            </w:r>
            <w:r>
              <w:rPr>
                <w:noProof/>
                <w:webHidden/>
              </w:rPr>
              <w:fldChar w:fldCharType="end"/>
            </w:r>
          </w:hyperlink>
        </w:p>
        <w:p w14:paraId="360C37C0" w14:textId="5CEFE0C2" w:rsidR="00DD579A" w:rsidRDefault="00DD579A">
          <w:pPr>
            <w:pStyle w:val="31"/>
            <w:tabs>
              <w:tab w:val="right" w:leader="dot" w:pos="8296"/>
            </w:tabs>
            <w:ind w:firstLine="480"/>
            <w:rPr>
              <w:rFonts w:asciiTheme="minorHAnsi" w:eastAsiaTheme="minorEastAsia" w:hAnsiTheme="minorHAnsi"/>
              <w:noProof/>
            </w:rPr>
          </w:pPr>
          <w:hyperlink w:anchor="_Toc198759840" w:history="1">
            <w:r w:rsidRPr="00E95FB1">
              <w:rPr>
                <w:rStyle w:val="af1"/>
                <w:noProof/>
              </w:rPr>
              <w:t xml:space="preserve">5.2.6 </w:t>
            </w:r>
            <w:r w:rsidRPr="00E95FB1">
              <w:rPr>
                <w:rStyle w:val="af1"/>
                <w:rFonts w:hint="eastAsia"/>
                <w:noProof/>
              </w:rPr>
              <w:t>平衡機制</w:t>
            </w:r>
            <w:r>
              <w:rPr>
                <w:noProof/>
                <w:webHidden/>
              </w:rPr>
              <w:tab/>
            </w:r>
            <w:r>
              <w:rPr>
                <w:noProof/>
                <w:webHidden/>
              </w:rPr>
              <w:fldChar w:fldCharType="begin"/>
            </w:r>
            <w:r>
              <w:rPr>
                <w:noProof/>
                <w:webHidden/>
              </w:rPr>
              <w:instrText xml:space="preserve"> PAGEREF _Toc198759840 \h </w:instrText>
            </w:r>
            <w:r>
              <w:rPr>
                <w:noProof/>
                <w:webHidden/>
              </w:rPr>
            </w:r>
            <w:r>
              <w:rPr>
                <w:noProof/>
                <w:webHidden/>
              </w:rPr>
              <w:fldChar w:fldCharType="separate"/>
            </w:r>
            <w:r>
              <w:rPr>
                <w:noProof/>
                <w:webHidden/>
              </w:rPr>
              <w:t>38</w:t>
            </w:r>
            <w:r>
              <w:rPr>
                <w:noProof/>
                <w:webHidden/>
              </w:rPr>
              <w:fldChar w:fldCharType="end"/>
            </w:r>
          </w:hyperlink>
        </w:p>
        <w:p w14:paraId="0DC38BD5" w14:textId="6FFBC0D0" w:rsidR="00DD579A" w:rsidRDefault="00DD579A">
          <w:pPr>
            <w:pStyle w:val="31"/>
            <w:tabs>
              <w:tab w:val="right" w:leader="dot" w:pos="8296"/>
            </w:tabs>
            <w:ind w:firstLine="480"/>
            <w:rPr>
              <w:rFonts w:asciiTheme="minorHAnsi" w:eastAsiaTheme="minorEastAsia" w:hAnsiTheme="minorHAnsi"/>
              <w:noProof/>
            </w:rPr>
          </w:pPr>
          <w:hyperlink w:anchor="_Toc198759841" w:history="1">
            <w:r w:rsidRPr="00E95FB1">
              <w:rPr>
                <w:rStyle w:val="af1"/>
                <w:noProof/>
              </w:rPr>
              <w:t xml:space="preserve">5.2.7 </w:t>
            </w:r>
            <w:r w:rsidRPr="00E95FB1">
              <w:rPr>
                <w:rStyle w:val="af1"/>
                <w:rFonts w:hint="eastAsia"/>
                <w:noProof/>
              </w:rPr>
              <w:t>數位創新結果</w:t>
            </w:r>
            <w:r>
              <w:rPr>
                <w:noProof/>
                <w:webHidden/>
              </w:rPr>
              <w:tab/>
            </w:r>
            <w:r>
              <w:rPr>
                <w:noProof/>
                <w:webHidden/>
              </w:rPr>
              <w:fldChar w:fldCharType="begin"/>
            </w:r>
            <w:r>
              <w:rPr>
                <w:noProof/>
                <w:webHidden/>
              </w:rPr>
              <w:instrText xml:space="preserve"> PAGEREF _Toc198759841 \h </w:instrText>
            </w:r>
            <w:r>
              <w:rPr>
                <w:noProof/>
                <w:webHidden/>
              </w:rPr>
            </w:r>
            <w:r>
              <w:rPr>
                <w:noProof/>
                <w:webHidden/>
              </w:rPr>
              <w:fldChar w:fldCharType="separate"/>
            </w:r>
            <w:r>
              <w:rPr>
                <w:noProof/>
                <w:webHidden/>
              </w:rPr>
              <w:t>39</w:t>
            </w:r>
            <w:r>
              <w:rPr>
                <w:noProof/>
                <w:webHidden/>
              </w:rPr>
              <w:fldChar w:fldCharType="end"/>
            </w:r>
          </w:hyperlink>
        </w:p>
        <w:p w14:paraId="21D81E02" w14:textId="089D692D" w:rsidR="00DD579A" w:rsidRDefault="00DD579A">
          <w:pPr>
            <w:pStyle w:val="21"/>
            <w:tabs>
              <w:tab w:val="right" w:leader="dot" w:pos="8296"/>
            </w:tabs>
            <w:ind w:firstLine="480"/>
            <w:rPr>
              <w:rFonts w:asciiTheme="minorHAnsi" w:eastAsiaTheme="minorEastAsia" w:hAnsiTheme="minorHAnsi"/>
              <w:noProof/>
            </w:rPr>
          </w:pPr>
          <w:hyperlink w:anchor="_Toc198759842" w:history="1">
            <w:r w:rsidRPr="00E95FB1">
              <w:rPr>
                <w:rStyle w:val="af1"/>
                <w:rFonts w:hint="eastAsia"/>
                <w:noProof/>
              </w:rPr>
              <w:t>第一階段個案分析表</w:t>
            </w:r>
            <w:r>
              <w:rPr>
                <w:noProof/>
                <w:webHidden/>
              </w:rPr>
              <w:tab/>
            </w:r>
            <w:r>
              <w:rPr>
                <w:noProof/>
                <w:webHidden/>
              </w:rPr>
              <w:fldChar w:fldCharType="begin"/>
            </w:r>
            <w:r>
              <w:rPr>
                <w:noProof/>
                <w:webHidden/>
              </w:rPr>
              <w:instrText xml:space="preserve"> PAGEREF _Toc198759842 \h </w:instrText>
            </w:r>
            <w:r>
              <w:rPr>
                <w:noProof/>
                <w:webHidden/>
              </w:rPr>
            </w:r>
            <w:r>
              <w:rPr>
                <w:noProof/>
                <w:webHidden/>
              </w:rPr>
              <w:fldChar w:fldCharType="separate"/>
            </w:r>
            <w:r>
              <w:rPr>
                <w:noProof/>
                <w:webHidden/>
              </w:rPr>
              <w:t>41</w:t>
            </w:r>
            <w:r>
              <w:rPr>
                <w:noProof/>
                <w:webHidden/>
              </w:rPr>
              <w:fldChar w:fldCharType="end"/>
            </w:r>
          </w:hyperlink>
        </w:p>
        <w:p w14:paraId="7B03EBF8" w14:textId="67852CE3" w:rsidR="00DD579A" w:rsidRDefault="00DD579A">
          <w:pPr>
            <w:pStyle w:val="21"/>
            <w:tabs>
              <w:tab w:val="right" w:leader="dot" w:pos="8296"/>
            </w:tabs>
            <w:ind w:firstLine="480"/>
            <w:rPr>
              <w:rFonts w:asciiTheme="minorHAnsi" w:eastAsiaTheme="minorEastAsia" w:hAnsiTheme="minorHAnsi"/>
              <w:noProof/>
            </w:rPr>
          </w:pPr>
          <w:hyperlink w:anchor="_Toc198759843" w:history="1">
            <w:r w:rsidRPr="00E95FB1">
              <w:rPr>
                <w:rStyle w:val="af1"/>
                <w:noProof/>
              </w:rPr>
              <w:t xml:space="preserve">5.3 </w:t>
            </w:r>
            <w:r w:rsidRPr="00E95FB1">
              <w:rPr>
                <w:rStyle w:val="af1"/>
                <w:rFonts w:hint="eastAsia"/>
                <w:noProof/>
              </w:rPr>
              <w:t>第二階段：資安與私有</w:t>
            </w:r>
            <w:r>
              <w:rPr>
                <w:noProof/>
                <w:webHidden/>
              </w:rPr>
              <w:tab/>
            </w:r>
            <w:r>
              <w:rPr>
                <w:noProof/>
                <w:webHidden/>
              </w:rPr>
              <w:fldChar w:fldCharType="begin"/>
            </w:r>
            <w:r>
              <w:rPr>
                <w:noProof/>
                <w:webHidden/>
              </w:rPr>
              <w:instrText xml:space="preserve"> PAGEREF _Toc198759843 \h </w:instrText>
            </w:r>
            <w:r>
              <w:rPr>
                <w:noProof/>
                <w:webHidden/>
              </w:rPr>
            </w:r>
            <w:r>
              <w:rPr>
                <w:noProof/>
                <w:webHidden/>
              </w:rPr>
              <w:fldChar w:fldCharType="separate"/>
            </w:r>
            <w:r>
              <w:rPr>
                <w:noProof/>
                <w:webHidden/>
              </w:rPr>
              <w:t>42</w:t>
            </w:r>
            <w:r>
              <w:rPr>
                <w:noProof/>
                <w:webHidden/>
              </w:rPr>
              <w:fldChar w:fldCharType="end"/>
            </w:r>
          </w:hyperlink>
        </w:p>
        <w:p w14:paraId="6080809A" w14:textId="55938FE2" w:rsidR="00DD579A" w:rsidRDefault="00DD579A">
          <w:pPr>
            <w:pStyle w:val="31"/>
            <w:tabs>
              <w:tab w:val="right" w:leader="dot" w:pos="8296"/>
            </w:tabs>
            <w:ind w:firstLine="480"/>
            <w:rPr>
              <w:rFonts w:asciiTheme="minorHAnsi" w:eastAsiaTheme="minorEastAsia" w:hAnsiTheme="minorHAnsi"/>
              <w:noProof/>
            </w:rPr>
          </w:pPr>
          <w:hyperlink w:anchor="_Toc198759844" w:history="1">
            <w:r w:rsidRPr="00E95FB1">
              <w:rPr>
                <w:rStyle w:val="af1"/>
                <w:noProof/>
              </w:rPr>
              <w:t xml:space="preserve">5.3.1 </w:t>
            </w:r>
            <w:r w:rsidRPr="00E95FB1">
              <w:rPr>
                <w:rStyle w:val="af1"/>
                <w:rFonts w:hint="eastAsia"/>
                <w:noProof/>
              </w:rPr>
              <w:t>產業需求</w:t>
            </w:r>
            <w:r>
              <w:rPr>
                <w:noProof/>
                <w:webHidden/>
              </w:rPr>
              <w:tab/>
            </w:r>
            <w:r>
              <w:rPr>
                <w:noProof/>
                <w:webHidden/>
              </w:rPr>
              <w:fldChar w:fldCharType="begin"/>
            </w:r>
            <w:r>
              <w:rPr>
                <w:noProof/>
                <w:webHidden/>
              </w:rPr>
              <w:instrText xml:space="preserve"> PAGEREF _Toc198759844 \h </w:instrText>
            </w:r>
            <w:r>
              <w:rPr>
                <w:noProof/>
                <w:webHidden/>
              </w:rPr>
            </w:r>
            <w:r>
              <w:rPr>
                <w:noProof/>
                <w:webHidden/>
              </w:rPr>
              <w:fldChar w:fldCharType="separate"/>
            </w:r>
            <w:r>
              <w:rPr>
                <w:noProof/>
                <w:webHidden/>
              </w:rPr>
              <w:t>42</w:t>
            </w:r>
            <w:r>
              <w:rPr>
                <w:noProof/>
                <w:webHidden/>
              </w:rPr>
              <w:fldChar w:fldCharType="end"/>
            </w:r>
          </w:hyperlink>
        </w:p>
        <w:p w14:paraId="3CD2895C" w14:textId="2ECB403D" w:rsidR="00DD579A" w:rsidRDefault="00DD579A">
          <w:pPr>
            <w:pStyle w:val="31"/>
            <w:tabs>
              <w:tab w:val="right" w:leader="dot" w:pos="8296"/>
            </w:tabs>
            <w:ind w:firstLine="480"/>
            <w:rPr>
              <w:rFonts w:asciiTheme="minorHAnsi" w:eastAsiaTheme="minorEastAsia" w:hAnsiTheme="minorHAnsi"/>
              <w:noProof/>
            </w:rPr>
          </w:pPr>
          <w:hyperlink w:anchor="_Toc198759845" w:history="1">
            <w:r w:rsidRPr="00E95FB1">
              <w:rPr>
                <w:rStyle w:val="af1"/>
                <w:noProof/>
              </w:rPr>
              <w:t xml:space="preserve">5.3.2 </w:t>
            </w:r>
            <w:r w:rsidRPr="00E95FB1">
              <w:rPr>
                <w:rStyle w:val="af1"/>
                <w:rFonts w:hint="eastAsia"/>
                <w:noProof/>
              </w:rPr>
              <w:t>企業能力</w:t>
            </w:r>
            <w:r>
              <w:rPr>
                <w:noProof/>
                <w:webHidden/>
              </w:rPr>
              <w:tab/>
            </w:r>
            <w:r>
              <w:rPr>
                <w:noProof/>
                <w:webHidden/>
              </w:rPr>
              <w:fldChar w:fldCharType="begin"/>
            </w:r>
            <w:r>
              <w:rPr>
                <w:noProof/>
                <w:webHidden/>
              </w:rPr>
              <w:instrText xml:space="preserve"> PAGEREF _Toc198759845 \h </w:instrText>
            </w:r>
            <w:r>
              <w:rPr>
                <w:noProof/>
                <w:webHidden/>
              </w:rPr>
            </w:r>
            <w:r>
              <w:rPr>
                <w:noProof/>
                <w:webHidden/>
              </w:rPr>
              <w:fldChar w:fldCharType="separate"/>
            </w:r>
            <w:r>
              <w:rPr>
                <w:noProof/>
                <w:webHidden/>
              </w:rPr>
              <w:t>43</w:t>
            </w:r>
            <w:r>
              <w:rPr>
                <w:noProof/>
                <w:webHidden/>
              </w:rPr>
              <w:fldChar w:fldCharType="end"/>
            </w:r>
          </w:hyperlink>
        </w:p>
        <w:p w14:paraId="73EC5A19" w14:textId="4D51E984" w:rsidR="00DD579A" w:rsidRDefault="00DD579A">
          <w:pPr>
            <w:pStyle w:val="31"/>
            <w:tabs>
              <w:tab w:val="left" w:pos="2220"/>
              <w:tab w:val="right" w:leader="dot" w:pos="8296"/>
            </w:tabs>
            <w:ind w:firstLine="480"/>
            <w:rPr>
              <w:rFonts w:asciiTheme="minorHAnsi" w:eastAsiaTheme="minorEastAsia" w:hAnsiTheme="minorHAnsi"/>
              <w:noProof/>
            </w:rPr>
          </w:pPr>
          <w:hyperlink w:anchor="_Toc198759846" w:history="1">
            <w:r w:rsidRPr="00E95FB1">
              <w:rPr>
                <w:rStyle w:val="af1"/>
                <w:noProof/>
              </w:rPr>
              <w:t>5.3.3</w:t>
            </w:r>
            <w:r>
              <w:rPr>
                <w:rFonts w:asciiTheme="minorHAnsi" w:eastAsiaTheme="minorEastAsia" w:hAnsiTheme="minorHAnsi"/>
                <w:noProof/>
              </w:rPr>
              <w:tab/>
            </w:r>
            <w:r w:rsidRPr="00E95FB1">
              <w:rPr>
                <w:rStyle w:val="af1"/>
                <w:rFonts w:hint="eastAsia"/>
                <w:noProof/>
              </w:rPr>
              <w:t>探索可供性</w:t>
            </w:r>
            <w:r>
              <w:rPr>
                <w:noProof/>
                <w:webHidden/>
              </w:rPr>
              <w:tab/>
            </w:r>
            <w:r>
              <w:rPr>
                <w:noProof/>
                <w:webHidden/>
              </w:rPr>
              <w:fldChar w:fldCharType="begin"/>
            </w:r>
            <w:r>
              <w:rPr>
                <w:noProof/>
                <w:webHidden/>
              </w:rPr>
              <w:instrText xml:space="preserve"> PAGEREF _Toc198759846 \h </w:instrText>
            </w:r>
            <w:r>
              <w:rPr>
                <w:noProof/>
                <w:webHidden/>
              </w:rPr>
            </w:r>
            <w:r>
              <w:rPr>
                <w:noProof/>
                <w:webHidden/>
              </w:rPr>
              <w:fldChar w:fldCharType="separate"/>
            </w:r>
            <w:r>
              <w:rPr>
                <w:noProof/>
                <w:webHidden/>
              </w:rPr>
              <w:t>44</w:t>
            </w:r>
            <w:r>
              <w:rPr>
                <w:noProof/>
                <w:webHidden/>
              </w:rPr>
              <w:fldChar w:fldCharType="end"/>
            </w:r>
          </w:hyperlink>
        </w:p>
        <w:p w14:paraId="4D495C74" w14:textId="654F6D7E" w:rsidR="00DD579A" w:rsidRDefault="00DD579A">
          <w:pPr>
            <w:pStyle w:val="31"/>
            <w:tabs>
              <w:tab w:val="right" w:leader="dot" w:pos="8296"/>
            </w:tabs>
            <w:ind w:firstLine="480"/>
            <w:rPr>
              <w:rFonts w:asciiTheme="minorHAnsi" w:eastAsiaTheme="minorEastAsia" w:hAnsiTheme="minorHAnsi"/>
              <w:noProof/>
            </w:rPr>
          </w:pPr>
          <w:hyperlink w:anchor="_Toc198759847" w:history="1">
            <w:r w:rsidRPr="00E95FB1">
              <w:rPr>
                <w:rStyle w:val="af1"/>
                <w:noProof/>
              </w:rPr>
              <w:t xml:space="preserve">5.3.4 </w:t>
            </w:r>
            <w:r w:rsidRPr="00E95FB1">
              <w:rPr>
                <w:rStyle w:val="af1"/>
                <w:rFonts w:hint="eastAsia"/>
                <w:noProof/>
              </w:rPr>
              <w:t>深耕運用</w:t>
            </w:r>
            <w:r>
              <w:rPr>
                <w:noProof/>
                <w:webHidden/>
              </w:rPr>
              <w:tab/>
            </w:r>
            <w:r>
              <w:rPr>
                <w:noProof/>
                <w:webHidden/>
              </w:rPr>
              <w:fldChar w:fldCharType="begin"/>
            </w:r>
            <w:r>
              <w:rPr>
                <w:noProof/>
                <w:webHidden/>
              </w:rPr>
              <w:instrText xml:space="preserve"> PAGEREF _Toc198759847 \h </w:instrText>
            </w:r>
            <w:r>
              <w:rPr>
                <w:noProof/>
                <w:webHidden/>
              </w:rPr>
            </w:r>
            <w:r>
              <w:rPr>
                <w:noProof/>
                <w:webHidden/>
              </w:rPr>
              <w:fldChar w:fldCharType="separate"/>
            </w:r>
            <w:r>
              <w:rPr>
                <w:noProof/>
                <w:webHidden/>
              </w:rPr>
              <w:t>45</w:t>
            </w:r>
            <w:r>
              <w:rPr>
                <w:noProof/>
                <w:webHidden/>
              </w:rPr>
              <w:fldChar w:fldCharType="end"/>
            </w:r>
          </w:hyperlink>
        </w:p>
        <w:p w14:paraId="126CB339" w14:textId="7CE7AD45" w:rsidR="00DD579A" w:rsidRDefault="00DD579A">
          <w:pPr>
            <w:pStyle w:val="31"/>
            <w:tabs>
              <w:tab w:val="right" w:leader="dot" w:pos="8296"/>
            </w:tabs>
            <w:ind w:firstLine="480"/>
            <w:rPr>
              <w:rFonts w:asciiTheme="minorHAnsi" w:eastAsiaTheme="minorEastAsia" w:hAnsiTheme="minorHAnsi"/>
              <w:noProof/>
            </w:rPr>
          </w:pPr>
          <w:hyperlink w:anchor="_Toc198759848" w:history="1">
            <w:r w:rsidRPr="00E95FB1">
              <w:rPr>
                <w:rStyle w:val="af1"/>
                <w:noProof/>
              </w:rPr>
              <w:t xml:space="preserve">5.3.5 </w:t>
            </w:r>
            <w:r w:rsidRPr="00E95FB1">
              <w:rPr>
                <w:rStyle w:val="af1"/>
                <w:rFonts w:hint="eastAsia"/>
                <w:noProof/>
              </w:rPr>
              <w:t>創新探索</w:t>
            </w:r>
            <w:r>
              <w:rPr>
                <w:noProof/>
                <w:webHidden/>
              </w:rPr>
              <w:tab/>
            </w:r>
            <w:r>
              <w:rPr>
                <w:noProof/>
                <w:webHidden/>
              </w:rPr>
              <w:fldChar w:fldCharType="begin"/>
            </w:r>
            <w:r>
              <w:rPr>
                <w:noProof/>
                <w:webHidden/>
              </w:rPr>
              <w:instrText xml:space="preserve"> PAGEREF _Toc198759848 \h </w:instrText>
            </w:r>
            <w:r>
              <w:rPr>
                <w:noProof/>
                <w:webHidden/>
              </w:rPr>
            </w:r>
            <w:r>
              <w:rPr>
                <w:noProof/>
                <w:webHidden/>
              </w:rPr>
              <w:fldChar w:fldCharType="separate"/>
            </w:r>
            <w:r>
              <w:rPr>
                <w:noProof/>
                <w:webHidden/>
              </w:rPr>
              <w:t>47</w:t>
            </w:r>
            <w:r>
              <w:rPr>
                <w:noProof/>
                <w:webHidden/>
              </w:rPr>
              <w:fldChar w:fldCharType="end"/>
            </w:r>
          </w:hyperlink>
        </w:p>
        <w:p w14:paraId="6F244674" w14:textId="144E679E" w:rsidR="00DD579A" w:rsidRDefault="00DD579A">
          <w:pPr>
            <w:pStyle w:val="31"/>
            <w:tabs>
              <w:tab w:val="right" w:leader="dot" w:pos="8296"/>
            </w:tabs>
            <w:ind w:firstLine="480"/>
            <w:rPr>
              <w:rFonts w:asciiTheme="minorHAnsi" w:eastAsiaTheme="minorEastAsia" w:hAnsiTheme="minorHAnsi"/>
              <w:noProof/>
            </w:rPr>
          </w:pPr>
          <w:hyperlink w:anchor="_Toc198759849" w:history="1">
            <w:r w:rsidRPr="00E95FB1">
              <w:rPr>
                <w:rStyle w:val="af1"/>
                <w:noProof/>
              </w:rPr>
              <w:t xml:space="preserve">5.3.6 </w:t>
            </w:r>
            <w:r w:rsidRPr="00E95FB1">
              <w:rPr>
                <w:rStyle w:val="af1"/>
                <w:rFonts w:hint="eastAsia"/>
                <w:noProof/>
              </w:rPr>
              <w:t>平衡機制</w:t>
            </w:r>
            <w:r>
              <w:rPr>
                <w:noProof/>
                <w:webHidden/>
              </w:rPr>
              <w:tab/>
            </w:r>
            <w:r>
              <w:rPr>
                <w:noProof/>
                <w:webHidden/>
              </w:rPr>
              <w:fldChar w:fldCharType="begin"/>
            </w:r>
            <w:r>
              <w:rPr>
                <w:noProof/>
                <w:webHidden/>
              </w:rPr>
              <w:instrText xml:space="preserve"> PAGEREF _Toc198759849 \h </w:instrText>
            </w:r>
            <w:r>
              <w:rPr>
                <w:noProof/>
                <w:webHidden/>
              </w:rPr>
            </w:r>
            <w:r>
              <w:rPr>
                <w:noProof/>
                <w:webHidden/>
              </w:rPr>
              <w:fldChar w:fldCharType="separate"/>
            </w:r>
            <w:r>
              <w:rPr>
                <w:noProof/>
                <w:webHidden/>
              </w:rPr>
              <w:t>48</w:t>
            </w:r>
            <w:r>
              <w:rPr>
                <w:noProof/>
                <w:webHidden/>
              </w:rPr>
              <w:fldChar w:fldCharType="end"/>
            </w:r>
          </w:hyperlink>
        </w:p>
        <w:p w14:paraId="5DAFCB8C" w14:textId="6982149B" w:rsidR="00DD579A" w:rsidRDefault="00DD579A">
          <w:pPr>
            <w:pStyle w:val="31"/>
            <w:tabs>
              <w:tab w:val="right" w:leader="dot" w:pos="8296"/>
            </w:tabs>
            <w:ind w:firstLine="480"/>
            <w:rPr>
              <w:rFonts w:asciiTheme="minorHAnsi" w:eastAsiaTheme="minorEastAsia" w:hAnsiTheme="minorHAnsi"/>
              <w:noProof/>
            </w:rPr>
          </w:pPr>
          <w:hyperlink w:anchor="_Toc198759850" w:history="1">
            <w:r w:rsidRPr="00E95FB1">
              <w:rPr>
                <w:rStyle w:val="af1"/>
                <w:noProof/>
              </w:rPr>
              <w:t xml:space="preserve">5.3.7 </w:t>
            </w:r>
            <w:r w:rsidRPr="00E95FB1">
              <w:rPr>
                <w:rStyle w:val="af1"/>
                <w:rFonts w:hint="eastAsia"/>
                <w:noProof/>
              </w:rPr>
              <w:t>數位創新結果</w:t>
            </w:r>
            <w:r>
              <w:rPr>
                <w:noProof/>
                <w:webHidden/>
              </w:rPr>
              <w:tab/>
            </w:r>
            <w:r>
              <w:rPr>
                <w:noProof/>
                <w:webHidden/>
              </w:rPr>
              <w:fldChar w:fldCharType="begin"/>
            </w:r>
            <w:r>
              <w:rPr>
                <w:noProof/>
                <w:webHidden/>
              </w:rPr>
              <w:instrText xml:space="preserve"> PAGEREF _Toc198759850 \h </w:instrText>
            </w:r>
            <w:r>
              <w:rPr>
                <w:noProof/>
                <w:webHidden/>
              </w:rPr>
            </w:r>
            <w:r>
              <w:rPr>
                <w:noProof/>
                <w:webHidden/>
              </w:rPr>
              <w:fldChar w:fldCharType="separate"/>
            </w:r>
            <w:r>
              <w:rPr>
                <w:noProof/>
                <w:webHidden/>
              </w:rPr>
              <w:t>49</w:t>
            </w:r>
            <w:r>
              <w:rPr>
                <w:noProof/>
                <w:webHidden/>
              </w:rPr>
              <w:fldChar w:fldCharType="end"/>
            </w:r>
          </w:hyperlink>
        </w:p>
        <w:p w14:paraId="3C2099FE" w14:textId="5EC7C3E2" w:rsidR="00DD579A" w:rsidRDefault="00DD579A">
          <w:pPr>
            <w:pStyle w:val="21"/>
            <w:tabs>
              <w:tab w:val="right" w:leader="dot" w:pos="8296"/>
            </w:tabs>
            <w:ind w:firstLine="480"/>
            <w:rPr>
              <w:rFonts w:asciiTheme="minorHAnsi" w:eastAsiaTheme="minorEastAsia" w:hAnsiTheme="minorHAnsi"/>
              <w:noProof/>
            </w:rPr>
          </w:pPr>
          <w:hyperlink w:anchor="_Toc198759851" w:history="1">
            <w:r w:rsidRPr="00E95FB1">
              <w:rPr>
                <w:rStyle w:val="af1"/>
                <w:rFonts w:hint="eastAsia"/>
                <w:noProof/>
              </w:rPr>
              <w:t>第二階段個案分析表</w:t>
            </w:r>
            <w:r>
              <w:rPr>
                <w:noProof/>
                <w:webHidden/>
              </w:rPr>
              <w:tab/>
            </w:r>
            <w:r>
              <w:rPr>
                <w:noProof/>
                <w:webHidden/>
              </w:rPr>
              <w:fldChar w:fldCharType="begin"/>
            </w:r>
            <w:r>
              <w:rPr>
                <w:noProof/>
                <w:webHidden/>
              </w:rPr>
              <w:instrText xml:space="preserve"> PAGEREF _Toc198759851 \h </w:instrText>
            </w:r>
            <w:r>
              <w:rPr>
                <w:noProof/>
                <w:webHidden/>
              </w:rPr>
            </w:r>
            <w:r>
              <w:rPr>
                <w:noProof/>
                <w:webHidden/>
              </w:rPr>
              <w:fldChar w:fldCharType="separate"/>
            </w:r>
            <w:r>
              <w:rPr>
                <w:noProof/>
                <w:webHidden/>
              </w:rPr>
              <w:t>51</w:t>
            </w:r>
            <w:r>
              <w:rPr>
                <w:noProof/>
                <w:webHidden/>
              </w:rPr>
              <w:fldChar w:fldCharType="end"/>
            </w:r>
          </w:hyperlink>
        </w:p>
        <w:p w14:paraId="49C080D6" w14:textId="35E257EC" w:rsidR="00DD579A" w:rsidRDefault="00DD579A">
          <w:pPr>
            <w:pStyle w:val="21"/>
            <w:tabs>
              <w:tab w:val="right" w:leader="dot" w:pos="8296"/>
            </w:tabs>
            <w:ind w:firstLine="480"/>
            <w:rPr>
              <w:rFonts w:asciiTheme="minorHAnsi" w:eastAsiaTheme="minorEastAsia" w:hAnsiTheme="minorHAnsi"/>
              <w:noProof/>
            </w:rPr>
          </w:pPr>
          <w:hyperlink w:anchor="_Toc198759852" w:history="1">
            <w:r w:rsidRPr="00E95FB1">
              <w:rPr>
                <w:rStyle w:val="af1"/>
                <w:noProof/>
              </w:rPr>
              <w:t xml:space="preserve">5.4 </w:t>
            </w:r>
            <w:r w:rsidRPr="00E95FB1">
              <w:rPr>
                <w:rStyle w:val="af1"/>
                <w:rFonts w:hint="eastAsia"/>
                <w:noProof/>
              </w:rPr>
              <w:t>第三階段：銷售與推廣</w:t>
            </w:r>
            <w:r>
              <w:rPr>
                <w:noProof/>
                <w:webHidden/>
              </w:rPr>
              <w:tab/>
            </w:r>
            <w:r>
              <w:rPr>
                <w:noProof/>
                <w:webHidden/>
              </w:rPr>
              <w:fldChar w:fldCharType="begin"/>
            </w:r>
            <w:r>
              <w:rPr>
                <w:noProof/>
                <w:webHidden/>
              </w:rPr>
              <w:instrText xml:space="preserve"> PAGEREF _Toc198759852 \h </w:instrText>
            </w:r>
            <w:r>
              <w:rPr>
                <w:noProof/>
                <w:webHidden/>
              </w:rPr>
            </w:r>
            <w:r>
              <w:rPr>
                <w:noProof/>
                <w:webHidden/>
              </w:rPr>
              <w:fldChar w:fldCharType="separate"/>
            </w:r>
            <w:r>
              <w:rPr>
                <w:noProof/>
                <w:webHidden/>
              </w:rPr>
              <w:t>52</w:t>
            </w:r>
            <w:r>
              <w:rPr>
                <w:noProof/>
                <w:webHidden/>
              </w:rPr>
              <w:fldChar w:fldCharType="end"/>
            </w:r>
          </w:hyperlink>
        </w:p>
        <w:p w14:paraId="791B6A3B" w14:textId="14422250" w:rsidR="00DD579A" w:rsidRDefault="00DD579A">
          <w:pPr>
            <w:pStyle w:val="31"/>
            <w:tabs>
              <w:tab w:val="right" w:leader="dot" w:pos="8296"/>
            </w:tabs>
            <w:ind w:firstLine="480"/>
            <w:rPr>
              <w:rFonts w:asciiTheme="minorHAnsi" w:eastAsiaTheme="minorEastAsia" w:hAnsiTheme="minorHAnsi"/>
              <w:noProof/>
            </w:rPr>
          </w:pPr>
          <w:hyperlink w:anchor="_Toc198759853" w:history="1">
            <w:r w:rsidRPr="00E95FB1">
              <w:rPr>
                <w:rStyle w:val="af1"/>
                <w:noProof/>
              </w:rPr>
              <w:t xml:space="preserve">5.4.1 </w:t>
            </w:r>
            <w:r w:rsidRPr="00E95FB1">
              <w:rPr>
                <w:rStyle w:val="af1"/>
                <w:rFonts w:hint="eastAsia"/>
                <w:noProof/>
              </w:rPr>
              <w:t>產業需求</w:t>
            </w:r>
            <w:r>
              <w:rPr>
                <w:noProof/>
                <w:webHidden/>
              </w:rPr>
              <w:tab/>
            </w:r>
            <w:r>
              <w:rPr>
                <w:noProof/>
                <w:webHidden/>
              </w:rPr>
              <w:fldChar w:fldCharType="begin"/>
            </w:r>
            <w:r>
              <w:rPr>
                <w:noProof/>
                <w:webHidden/>
              </w:rPr>
              <w:instrText xml:space="preserve"> PAGEREF _Toc198759853 \h </w:instrText>
            </w:r>
            <w:r>
              <w:rPr>
                <w:noProof/>
                <w:webHidden/>
              </w:rPr>
            </w:r>
            <w:r>
              <w:rPr>
                <w:noProof/>
                <w:webHidden/>
              </w:rPr>
              <w:fldChar w:fldCharType="separate"/>
            </w:r>
            <w:r>
              <w:rPr>
                <w:noProof/>
                <w:webHidden/>
              </w:rPr>
              <w:t>52</w:t>
            </w:r>
            <w:r>
              <w:rPr>
                <w:noProof/>
                <w:webHidden/>
              </w:rPr>
              <w:fldChar w:fldCharType="end"/>
            </w:r>
          </w:hyperlink>
        </w:p>
        <w:p w14:paraId="2BC74721" w14:textId="4FA90908" w:rsidR="00DD579A" w:rsidRDefault="00DD579A">
          <w:pPr>
            <w:pStyle w:val="31"/>
            <w:tabs>
              <w:tab w:val="right" w:leader="dot" w:pos="8296"/>
            </w:tabs>
            <w:ind w:firstLine="480"/>
            <w:rPr>
              <w:rFonts w:asciiTheme="minorHAnsi" w:eastAsiaTheme="minorEastAsia" w:hAnsiTheme="minorHAnsi"/>
              <w:noProof/>
            </w:rPr>
          </w:pPr>
          <w:hyperlink w:anchor="_Toc198759854" w:history="1">
            <w:r w:rsidRPr="00E95FB1">
              <w:rPr>
                <w:rStyle w:val="af1"/>
                <w:noProof/>
              </w:rPr>
              <w:t xml:space="preserve">5.4.2 </w:t>
            </w:r>
            <w:r w:rsidRPr="00E95FB1">
              <w:rPr>
                <w:rStyle w:val="af1"/>
                <w:rFonts w:hint="eastAsia"/>
                <w:noProof/>
              </w:rPr>
              <w:t>企業能力</w:t>
            </w:r>
            <w:r>
              <w:rPr>
                <w:noProof/>
                <w:webHidden/>
              </w:rPr>
              <w:tab/>
            </w:r>
            <w:r>
              <w:rPr>
                <w:noProof/>
                <w:webHidden/>
              </w:rPr>
              <w:fldChar w:fldCharType="begin"/>
            </w:r>
            <w:r>
              <w:rPr>
                <w:noProof/>
                <w:webHidden/>
              </w:rPr>
              <w:instrText xml:space="preserve"> PAGEREF _Toc198759854 \h </w:instrText>
            </w:r>
            <w:r>
              <w:rPr>
                <w:noProof/>
                <w:webHidden/>
              </w:rPr>
            </w:r>
            <w:r>
              <w:rPr>
                <w:noProof/>
                <w:webHidden/>
              </w:rPr>
              <w:fldChar w:fldCharType="separate"/>
            </w:r>
            <w:r>
              <w:rPr>
                <w:noProof/>
                <w:webHidden/>
              </w:rPr>
              <w:t>53</w:t>
            </w:r>
            <w:r>
              <w:rPr>
                <w:noProof/>
                <w:webHidden/>
              </w:rPr>
              <w:fldChar w:fldCharType="end"/>
            </w:r>
          </w:hyperlink>
        </w:p>
        <w:p w14:paraId="170093D5" w14:textId="7199D4DD" w:rsidR="00DD579A" w:rsidRDefault="00DD579A">
          <w:pPr>
            <w:pStyle w:val="31"/>
            <w:tabs>
              <w:tab w:val="right" w:leader="dot" w:pos="8296"/>
            </w:tabs>
            <w:ind w:firstLine="480"/>
            <w:rPr>
              <w:rFonts w:asciiTheme="minorHAnsi" w:eastAsiaTheme="minorEastAsia" w:hAnsiTheme="minorHAnsi"/>
              <w:noProof/>
            </w:rPr>
          </w:pPr>
          <w:hyperlink w:anchor="_Toc198759855" w:history="1">
            <w:r w:rsidRPr="00E95FB1">
              <w:rPr>
                <w:rStyle w:val="af1"/>
                <w:noProof/>
              </w:rPr>
              <w:t xml:space="preserve">5.4.3 </w:t>
            </w:r>
            <w:r w:rsidRPr="00E95FB1">
              <w:rPr>
                <w:rStyle w:val="af1"/>
                <w:rFonts w:hint="eastAsia"/>
                <w:noProof/>
              </w:rPr>
              <w:t>探索可供性</w:t>
            </w:r>
            <w:r>
              <w:rPr>
                <w:noProof/>
                <w:webHidden/>
              </w:rPr>
              <w:tab/>
            </w:r>
            <w:r>
              <w:rPr>
                <w:noProof/>
                <w:webHidden/>
              </w:rPr>
              <w:fldChar w:fldCharType="begin"/>
            </w:r>
            <w:r>
              <w:rPr>
                <w:noProof/>
                <w:webHidden/>
              </w:rPr>
              <w:instrText xml:space="preserve"> PAGEREF _Toc198759855 \h </w:instrText>
            </w:r>
            <w:r>
              <w:rPr>
                <w:noProof/>
                <w:webHidden/>
              </w:rPr>
            </w:r>
            <w:r>
              <w:rPr>
                <w:noProof/>
                <w:webHidden/>
              </w:rPr>
              <w:fldChar w:fldCharType="separate"/>
            </w:r>
            <w:r>
              <w:rPr>
                <w:noProof/>
                <w:webHidden/>
              </w:rPr>
              <w:t>54</w:t>
            </w:r>
            <w:r>
              <w:rPr>
                <w:noProof/>
                <w:webHidden/>
              </w:rPr>
              <w:fldChar w:fldCharType="end"/>
            </w:r>
          </w:hyperlink>
        </w:p>
        <w:p w14:paraId="0C3419DD" w14:textId="3ACCC2EB" w:rsidR="00DD579A" w:rsidRDefault="00DD579A">
          <w:pPr>
            <w:pStyle w:val="31"/>
            <w:tabs>
              <w:tab w:val="right" w:leader="dot" w:pos="8296"/>
            </w:tabs>
            <w:ind w:firstLine="480"/>
            <w:rPr>
              <w:rFonts w:asciiTheme="minorHAnsi" w:eastAsiaTheme="minorEastAsia" w:hAnsiTheme="minorHAnsi"/>
              <w:noProof/>
            </w:rPr>
          </w:pPr>
          <w:hyperlink w:anchor="_Toc198759856" w:history="1">
            <w:r w:rsidRPr="00E95FB1">
              <w:rPr>
                <w:rStyle w:val="af1"/>
                <w:noProof/>
              </w:rPr>
              <w:t xml:space="preserve">5.4.4 </w:t>
            </w:r>
            <w:r w:rsidRPr="00E95FB1">
              <w:rPr>
                <w:rStyle w:val="af1"/>
                <w:rFonts w:hint="eastAsia"/>
                <w:noProof/>
              </w:rPr>
              <w:t>深耕運用</w:t>
            </w:r>
            <w:r>
              <w:rPr>
                <w:noProof/>
                <w:webHidden/>
              </w:rPr>
              <w:tab/>
            </w:r>
            <w:r>
              <w:rPr>
                <w:noProof/>
                <w:webHidden/>
              </w:rPr>
              <w:fldChar w:fldCharType="begin"/>
            </w:r>
            <w:r>
              <w:rPr>
                <w:noProof/>
                <w:webHidden/>
              </w:rPr>
              <w:instrText xml:space="preserve"> PAGEREF _Toc198759856 \h </w:instrText>
            </w:r>
            <w:r>
              <w:rPr>
                <w:noProof/>
                <w:webHidden/>
              </w:rPr>
            </w:r>
            <w:r>
              <w:rPr>
                <w:noProof/>
                <w:webHidden/>
              </w:rPr>
              <w:fldChar w:fldCharType="separate"/>
            </w:r>
            <w:r>
              <w:rPr>
                <w:noProof/>
                <w:webHidden/>
              </w:rPr>
              <w:t>56</w:t>
            </w:r>
            <w:r>
              <w:rPr>
                <w:noProof/>
                <w:webHidden/>
              </w:rPr>
              <w:fldChar w:fldCharType="end"/>
            </w:r>
          </w:hyperlink>
        </w:p>
        <w:p w14:paraId="45D0F1B3" w14:textId="17EE8067" w:rsidR="00DD579A" w:rsidRDefault="00DD579A">
          <w:pPr>
            <w:pStyle w:val="31"/>
            <w:tabs>
              <w:tab w:val="right" w:leader="dot" w:pos="8296"/>
            </w:tabs>
            <w:ind w:firstLine="480"/>
            <w:rPr>
              <w:rFonts w:asciiTheme="minorHAnsi" w:eastAsiaTheme="minorEastAsia" w:hAnsiTheme="minorHAnsi"/>
              <w:noProof/>
            </w:rPr>
          </w:pPr>
          <w:hyperlink w:anchor="_Toc198759857" w:history="1">
            <w:r w:rsidRPr="00E95FB1">
              <w:rPr>
                <w:rStyle w:val="af1"/>
                <w:noProof/>
              </w:rPr>
              <w:t xml:space="preserve">5.4.5 </w:t>
            </w:r>
            <w:r w:rsidRPr="00E95FB1">
              <w:rPr>
                <w:rStyle w:val="af1"/>
                <w:rFonts w:hint="eastAsia"/>
                <w:noProof/>
              </w:rPr>
              <w:t>創新探索</w:t>
            </w:r>
            <w:r>
              <w:rPr>
                <w:noProof/>
                <w:webHidden/>
              </w:rPr>
              <w:tab/>
            </w:r>
            <w:r>
              <w:rPr>
                <w:noProof/>
                <w:webHidden/>
              </w:rPr>
              <w:fldChar w:fldCharType="begin"/>
            </w:r>
            <w:r>
              <w:rPr>
                <w:noProof/>
                <w:webHidden/>
              </w:rPr>
              <w:instrText xml:space="preserve"> PAGEREF _Toc198759857 \h </w:instrText>
            </w:r>
            <w:r>
              <w:rPr>
                <w:noProof/>
                <w:webHidden/>
              </w:rPr>
            </w:r>
            <w:r>
              <w:rPr>
                <w:noProof/>
                <w:webHidden/>
              </w:rPr>
              <w:fldChar w:fldCharType="separate"/>
            </w:r>
            <w:r>
              <w:rPr>
                <w:noProof/>
                <w:webHidden/>
              </w:rPr>
              <w:t>57</w:t>
            </w:r>
            <w:r>
              <w:rPr>
                <w:noProof/>
                <w:webHidden/>
              </w:rPr>
              <w:fldChar w:fldCharType="end"/>
            </w:r>
          </w:hyperlink>
        </w:p>
        <w:p w14:paraId="7BD545A0" w14:textId="00954F44" w:rsidR="00DD579A" w:rsidRDefault="00DD579A">
          <w:pPr>
            <w:pStyle w:val="31"/>
            <w:tabs>
              <w:tab w:val="right" w:leader="dot" w:pos="8296"/>
            </w:tabs>
            <w:ind w:firstLine="480"/>
            <w:rPr>
              <w:rFonts w:asciiTheme="minorHAnsi" w:eastAsiaTheme="minorEastAsia" w:hAnsiTheme="minorHAnsi"/>
              <w:noProof/>
            </w:rPr>
          </w:pPr>
          <w:hyperlink w:anchor="_Toc198759858" w:history="1">
            <w:r w:rsidRPr="00E95FB1">
              <w:rPr>
                <w:rStyle w:val="af1"/>
                <w:noProof/>
              </w:rPr>
              <w:t xml:space="preserve">5.4.6 </w:t>
            </w:r>
            <w:r w:rsidRPr="00E95FB1">
              <w:rPr>
                <w:rStyle w:val="af1"/>
                <w:rFonts w:hint="eastAsia"/>
                <w:noProof/>
              </w:rPr>
              <w:t>平衡機制</w:t>
            </w:r>
            <w:r>
              <w:rPr>
                <w:noProof/>
                <w:webHidden/>
              </w:rPr>
              <w:tab/>
            </w:r>
            <w:r>
              <w:rPr>
                <w:noProof/>
                <w:webHidden/>
              </w:rPr>
              <w:fldChar w:fldCharType="begin"/>
            </w:r>
            <w:r>
              <w:rPr>
                <w:noProof/>
                <w:webHidden/>
              </w:rPr>
              <w:instrText xml:space="preserve"> PAGEREF _Toc198759858 \h </w:instrText>
            </w:r>
            <w:r>
              <w:rPr>
                <w:noProof/>
                <w:webHidden/>
              </w:rPr>
            </w:r>
            <w:r>
              <w:rPr>
                <w:noProof/>
                <w:webHidden/>
              </w:rPr>
              <w:fldChar w:fldCharType="separate"/>
            </w:r>
            <w:r>
              <w:rPr>
                <w:noProof/>
                <w:webHidden/>
              </w:rPr>
              <w:t>58</w:t>
            </w:r>
            <w:r>
              <w:rPr>
                <w:noProof/>
                <w:webHidden/>
              </w:rPr>
              <w:fldChar w:fldCharType="end"/>
            </w:r>
          </w:hyperlink>
        </w:p>
        <w:p w14:paraId="3FDD1704" w14:textId="184EC1A9" w:rsidR="00DD579A" w:rsidRDefault="00DD579A">
          <w:pPr>
            <w:pStyle w:val="31"/>
            <w:tabs>
              <w:tab w:val="right" w:leader="dot" w:pos="8296"/>
            </w:tabs>
            <w:ind w:firstLine="480"/>
            <w:rPr>
              <w:rFonts w:asciiTheme="minorHAnsi" w:eastAsiaTheme="minorEastAsia" w:hAnsiTheme="minorHAnsi"/>
              <w:noProof/>
            </w:rPr>
          </w:pPr>
          <w:hyperlink w:anchor="_Toc198759859" w:history="1">
            <w:r w:rsidRPr="00E95FB1">
              <w:rPr>
                <w:rStyle w:val="af1"/>
                <w:noProof/>
              </w:rPr>
              <w:t xml:space="preserve">5.4.7 </w:t>
            </w:r>
            <w:r w:rsidRPr="00E95FB1">
              <w:rPr>
                <w:rStyle w:val="af1"/>
                <w:rFonts w:hint="eastAsia"/>
                <w:noProof/>
              </w:rPr>
              <w:t>數位創新結果</w:t>
            </w:r>
            <w:r>
              <w:rPr>
                <w:noProof/>
                <w:webHidden/>
              </w:rPr>
              <w:tab/>
            </w:r>
            <w:r>
              <w:rPr>
                <w:noProof/>
                <w:webHidden/>
              </w:rPr>
              <w:fldChar w:fldCharType="begin"/>
            </w:r>
            <w:r>
              <w:rPr>
                <w:noProof/>
                <w:webHidden/>
              </w:rPr>
              <w:instrText xml:space="preserve"> PAGEREF _Toc198759859 \h </w:instrText>
            </w:r>
            <w:r>
              <w:rPr>
                <w:noProof/>
                <w:webHidden/>
              </w:rPr>
            </w:r>
            <w:r>
              <w:rPr>
                <w:noProof/>
                <w:webHidden/>
              </w:rPr>
              <w:fldChar w:fldCharType="separate"/>
            </w:r>
            <w:r>
              <w:rPr>
                <w:noProof/>
                <w:webHidden/>
              </w:rPr>
              <w:t>59</w:t>
            </w:r>
            <w:r>
              <w:rPr>
                <w:noProof/>
                <w:webHidden/>
              </w:rPr>
              <w:fldChar w:fldCharType="end"/>
            </w:r>
          </w:hyperlink>
        </w:p>
        <w:p w14:paraId="1FC8D317" w14:textId="6227D7A6" w:rsidR="00DD579A" w:rsidRDefault="00DD579A">
          <w:pPr>
            <w:pStyle w:val="21"/>
            <w:tabs>
              <w:tab w:val="right" w:leader="dot" w:pos="8296"/>
            </w:tabs>
            <w:ind w:firstLine="480"/>
            <w:rPr>
              <w:rFonts w:asciiTheme="minorHAnsi" w:eastAsiaTheme="minorEastAsia" w:hAnsiTheme="minorHAnsi"/>
              <w:noProof/>
            </w:rPr>
          </w:pPr>
          <w:hyperlink w:anchor="_Toc198759860" w:history="1">
            <w:r w:rsidRPr="00E95FB1">
              <w:rPr>
                <w:rStyle w:val="af1"/>
                <w:rFonts w:hint="eastAsia"/>
                <w:noProof/>
              </w:rPr>
              <w:t>第三階段個案分析表</w:t>
            </w:r>
            <w:r>
              <w:rPr>
                <w:noProof/>
                <w:webHidden/>
              </w:rPr>
              <w:tab/>
            </w:r>
            <w:r>
              <w:rPr>
                <w:noProof/>
                <w:webHidden/>
              </w:rPr>
              <w:fldChar w:fldCharType="begin"/>
            </w:r>
            <w:r>
              <w:rPr>
                <w:noProof/>
                <w:webHidden/>
              </w:rPr>
              <w:instrText xml:space="preserve"> PAGEREF _Toc198759860 \h </w:instrText>
            </w:r>
            <w:r>
              <w:rPr>
                <w:noProof/>
                <w:webHidden/>
              </w:rPr>
            </w:r>
            <w:r>
              <w:rPr>
                <w:noProof/>
                <w:webHidden/>
              </w:rPr>
              <w:fldChar w:fldCharType="separate"/>
            </w:r>
            <w:r>
              <w:rPr>
                <w:noProof/>
                <w:webHidden/>
              </w:rPr>
              <w:t>61</w:t>
            </w:r>
            <w:r>
              <w:rPr>
                <w:noProof/>
                <w:webHidden/>
              </w:rPr>
              <w:fldChar w:fldCharType="end"/>
            </w:r>
          </w:hyperlink>
        </w:p>
        <w:p w14:paraId="7656DCA3" w14:textId="23E95752" w:rsidR="00DD579A" w:rsidRDefault="00DD579A">
          <w:pPr>
            <w:pStyle w:val="21"/>
            <w:tabs>
              <w:tab w:val="right" w:leader="dot" w:pos="8296"/>
            </w:tabs>
            <w:ind w:firstLine="480"/>
            <w:rPr>
              <w:rFonts w:asciiTheme="minorHAnsi" w:eastAsiaTheme="minorEastAsia" w:hAnsiTheme="minorHAnsi"/>
              <w:noProof/>
            </w:rPr>
          </w:pPr>
          <w:hyperlink w:anchor="_Toc198759861" w:history="1">
            <w:r w:rsidRPr="00E95FB1">
              <w:rPr>
                <w:rStyle w:val="af1"/>
                <w:noProof/>
              </w:rPr>
              <w:t xml:space="preserve">5.5 </w:t>
            </w:r>
            <w:r w:rsidRPr="00E95FB1">
              <w:rPr>
                <w:rStyle w:val="af1"/>
                <w:rFonts w:hint="eastAsia"/>
                <w:noProof/>
              </w:rPr>
              <w:t>第四階段：多元新應用</w:t>
            </w:r>
            <w:r>
              <w:rPr>
                <w:noProof/>
                <w:webHidden/>
              </w:rPr>
              <w:tab/>
            </w:r>
            <w:r>
              <w:rPr>
                <w:noProof/>
                <w:webHidden/>
              </w:rPr>
              <w:fldChar w:fldCharType="begin"/>
            </w:r>
            <w:r>
              <w:rPr>
                <w:noProof/>
                <w:webHidden/>
              </w:rPr>
              <w:instrText xml:space="preserve"> PAGEREF _Toc198759861 \h </w:instrText>
            </w:r>
            <w:r>
              <w:rPr>
                <w:noProof/>
                <w:webHidden/>
              </w:rPr>
            </w:r>
            <w:r>
              <w:rPr>
                <w:noProof/>
                <w:webHidden/>
              </w:rPr>
              <w:fldChar w:fldCharType="separate"/>
            </w:r>
            <w:r>
              <w:rPr>
                <w:noProof/>
                <w:webHidden/>
              </w:rPr>
              <w:t>62</w:t>
            </w:r>
            <w:r>
              <w:rPr>
                <w:noProof/>
                <w:webHidden/>
              </w:rPr>
              <w:fldChar w:fldCharType="end"/>
            </w:r>
          </w:hyperlink>
        </w:p>
        <w:p w14:paraId="7D5B5DC2" w14:textId="1102A1F8" w:rsidR="00DD579A" w:rsidRDefault="00DD579A">
          <w:pPr>
            <w:pStyle w:val="31"/>
            <w:tabs>
              <w:tab w:val="right" w:leader="dot" w:pos="8296"/>
            </w:tabs>
            <w:ind w:firstLine="480"/>
            <w:rPr>
              <w:rFonts w:asciiTheme="minorHAnsi" w:eastAsiaTheme="minorEastAsia" w:hAnsiTheme="minorHAnsi"/>
              <w:noProof/>
            </w:rPr>
          </w:pPr>
          <w:hyperlink w:anchor="_Toc198759862" w:history="1">
            <w:r w:rsidRPr="00E95FB1">
              <w:rPr>
                <w:rStyle w:val="af1"/>
                <w:noProof/>
              </w:rPr>
              <w:t xml:space="preserve">5.5.1 </w:t>
            </w:r>
            <w:r w:rsidRPr="00E95FB1">
              <w:rPr>
                <w:rStyle w:val="af1"/>
                <w:rFonts w:hint="eastAsia"/>
                <w:noProof/>
              </w:rPr>
              <w:t>產業需求</w:t>
            </w:r>
            <w:r>
              <w:rPr>
                <w:noProof/>
                <w:webHidden/>
              </w:rPr>
              <w:tab/>
            </w:r>
            <w:r>
              <w:rPr>
                <w:noProof/>
                <w:webHidden/>
              </w:rPr>
              <w:fldChar w:fldCharType="begin"/>
            </w:r>
            <w:r>
              <w:rPr>
                <w:noProof/>
                <w:webHidden/>
              </w:rPr>
              <w:instrText xml:space="preserve"> PAGEREF _Toc198759862 \h </w:instrText>
            </w:r>
            <w:r>
              <w:rPr>
                <w:noProof/>
                <w:webHidden/>
              </w:rPr>
            </w:r>
            <w:r>
              <w:rPr>
                <w:noProof/>
                <w:webHidden/>
              </w:rPr>
              <w:fldChar w:fldCharType="separate"/>
            </w:r>
            <w:r>
              <w:rPr>
                <w:noProof/>
                <w:webHidden/>
              </w:rPr>
              <w:t>62</w:t>
            </w:r>
            <w:r>
              <w:rPr>
                <w:noProof/>
                <w:webHidden/>
              </w:rPr>
              <w:fldChar w:fldCharType="end"/>
            </w:r>
          </w:hyperlink>
        </w:p>
        <w:p w14:paraId="3528E81E" w14:textId="65CCA0E5" w:rsidR="00DD579A" w:rsidRDefault="00DD579A">
          <w:pPr>
            <w:pStyle w:val="31"/>
            <w:tabs>
              <w:tab w:val="right" w:leader="dot" w:pos="8296"/>
            </w:tabs>
            <w:ind w:firstLine="480"/>
            <w:rPr>
              <w:rFonts w:asciiTheme="minorHAnsi" w:eastAsiaTheme="minorEastAsia" w:hAnsiTheme="minorHAnsi"/>
              <w:noProof/>
            </w:rPr>
          </w:pPr>
          <w:hyperlink w:anchor="_Toc198759863" w:history="1">
            <w:r w:rsidRPr="00E95FB1">
              <w:rPr>
                <w:rStyle w:val="af1"/>
                <w:noProof/>
              </w:rPr>
              <w:t xml:space="preserve">5.5.2 </w:t>
            </w:r>
            <w:r w:rsidRPr="00E95FB1">
              <w:rPr>
                <w:rStyle w:val="af1"/>
                <w:rFonts w:hint="eastAsia"/>
                <w:noProof/>
              </w:rPr>
              <w:t>企業能力</w:t>
            </w:r>
            <w:r>
              <w:rPr>
                <w:noProof/>
                <w:webHidden/>
              </w:rPr>
              <w:tab/>
            </w:r>
            <w:r>
              <w:rPr>
                <w:noProof/>
                <w:webHidden/>
              </w:rPr>
              <w:fldChar w:fldCharType="begin"/>
            </w:r>
            <w:r>
              <w:rPr>
                <w:noProof/>
                <w:webHidden/>
              </w:rPr>
              <w:instrText xml:space="preserve"> PAGEREF _Toc198759863 \h </w:instrText>
            </w:r>
            <w:r>
              <w:rPr>
                <w:noProof/>
                <w:webHidden/>
              </w:rPr>
            </w:r>
            <w:r>
              <w:rPr>
                <w:noProof/>
                <w:webHidden/>
              </w:rPr>
              <w:fldChar w:fldCharType="separate"/>
            </w:r>
            <w:r>
              <w:rPr>
                <w:noProof/>
                <w:webHidden/>
              </w:rPr>
              <w:t>63</w:t>
            </w:r>
            <w:r>
              <w:rPr>
                <w:noProof/>
                <w:webHidden/>
              </w:rPr>
              <w:fldChar w:fldCharType="end"/>
            </w:r>
          </w:hyperlink>
        </w:p>
        <w:p w14:paraId="7D5D9E7C" w14:textId="0128EC13" w:rsidR="00DD579A" w:rsidRDefault="00DD579A">
          <w:pPr>
            <w:pStyle w:val="31"/>
            <w:tabs>
              <w:tab w:val="right" w:leader="dot" w:pos="8296"/>
            </w:tabs>
            <w:ind w:firstLine="480"/>
            <w:rPr>
              <w:rFonts w:asciiTheme="minorHAnsi" w:eastAsiaTheme="minorEastAsia" w:hAnsiTheme="minorHAnsi"/>
              <w:noProof/>
            </w:rPr>
          </w:pPr>
          <w:hyperlink w:anchor="_Toc198759864" w:history="1">
            <w:r w:rsidRPr="00E95FB1">
              <w:rPr>
                <w:rStyle w:val="af1"/>
                <w:noProof/>
              </w:rPr>
              <w:t xml:space="preserve">5.5.3 </w:t>
            </w:r>
            <w:r w:rsidRPr="00E95FB1">
              <w:rPr>
                <w:rStyle w:val="af1"/>
                <w:rFonts w:hint="eastAsia"/>
                <w:noProof/>
              </w:rPr>
              <w:t>探索可供性</w:t>
            </w:r>
            <w:r>
              <w:rPr>
                <w:noProof/>
                <w:webHidden/>
              </w:rPr>
              <w:tab/>
            </w:r>
            <w:r>
              <w:rPr>
                <w:noProof/>
                <w:webHidden/>
              </w:rPr>
              <w:fldChar w:fldCharType="begin"/>
            </w:r>
            <w:r>
              <w:rPr>
                <w:noProof/>
                <w:webHidden/>
              </w:rPr>
              <w:instrText xml:space="preserve"> PAGEREF _Toc198759864 \h </w:instrText>
            </w:r>
            <w:r>
              <w:rPr>
                <w:noProof/>
                <w:webHidden/>
              </w:rPr>
            </w:r>
            <w:r>
              <w:rPr>
                <w:noProof/>
                <w:webHidden/>
              </w:rPr>
              <w:fldChar w:fldCharType="separate"/>
            </w:r>
            <w:r>
              <w:rPr>
                <w:noProof/>
                <w:webHidden/>
              </w:rPr>
              <w:t>64</w:t>
            </w:r>
            <w:r>
              <w:rPr>
                <w:noProof/>
                <w:webHidden/>
              </w:rPr>
              <w:fldChar w:fldCharType="end"/>
            </w:r>
          </w:hyperlink>
        </w:p>
        <w:p w14:paraId="0B960837" w14:textId="66BD2203" w:rsidR="00DD579A" w:rsidRDefault="00DD579A">
          <w:pPr>
            <w:pStyle w:val="31"/>
            <w:tabs>
              <w:tab w:val="right" w:leader="dot" w:pos="8296"/>
            </w:tabs>
            <w:ind w:firstLine="480"/>
            <w:rPr>
              <w:rFonts w:asciiTheme="minorHAnsi" w:eastAsiaTheme="minorEastAsia" w:hAnsiTheme="minorHAnsi"/>
              <w:noProof/>
            </w:rPr>
          </w:pPr>
          <w:hyperlink w:anchor="_Toc198759865" w:history="1">
            <w:r w:rsidRPr="00E95FB1">
              <w:rPr>
                <w:rStyle w:val="af1"/>
                <w:noProof/>
              </w:rPr>
              <w:t xml:space="preserve">5.5.4 </w:t>
            </w:r>
            <w:r w:rsidRPr="00E95FB1">
              <w:rPr>
                <w:rStyle w:val="af1"/>
                <w:rFonts w:hint="eastAsia"/>
                <w:noProof/>
              </w:rPr>
              <w:t>深耕運用</w:t>
            </w:r>
            <w:r>
              <w:rPr>
                <w:noProof/>
                <w:webHidden/>
              </w:rPr>
              <w:tab/>
            </w:r>
            <w:r>
              <w:rPr>
                <w:noProof/>
                <w:webHidden/>
              </w:rPr>
              <w:fldChar w:fldCharType="begin"/>
            </w:r>
            <w:r>
              <w:rPr>
                <w:noProof/>
                <w:webHidden/>
              </w:rPr>
              <w:instrText xml:space="preserve"> PAGEREF _Toc198759865 \h </w:instrText>
            </w:r>
            <w:r>
              <w:rPr>
                <w:noProof/>
                <w:webHidden/>
              </w:rPr>
            </w:r>
            <w:r>
              <w:rPr>
                <w:noProof/>
                <w:webHidden/>
              </w:rPr>
              <w:fldChar w:fldCharType="separate"/>
            </w:r>
            <w:r>
              <w:rPr>
                <w:noProof/>
                <w:webHidden/>
              </w:rPr>
              <w:t>66</w:t>
            </w:r>
            <w:r>
              <w:rPr>
                <w:noProof/>
                <w:webHidden/>
              </w:rPr>
              <w:fldChar w:fldCharType="end"/>
            </w:r>
          </w:hyperlink>
        </w:p>
        <w:p w14:paraId="15C5E18D" w14:textId="7F6853AF" w:rsidR="00DD579A" w:rsidRDefault="00DD579A">
          <w:pPr>
            <w:pStyle w:val="31"/>
            <w:tabs>
              <w:tab w:val="right" w:leader="dot" w:pos="8296"/>
            </w:tabs>
            <w:ind w:firstLine="480"/>
            <w:rPr>
              <w:rFonts w:asciiTheme="minorHAnsi" w:eastAsiaTheme="minorEastAsia" w:hAnsiTheme="minorHAnsi"/>
              <w:noProof/>
            </w:rPr>
          </w:pPr>
          <w:hyperlink w:anchor="_Toc198759866" w:history="1">
            <w:r w:rsidRPr="00E95FB1">
              <w:rPr>
                <w:rStyle w:val="af1"/>
                <w:noProof/>
              </w:rPr>
              <w:t xml:space="preserve">5.5.5 </w:t>
            </w:r>
            <w:r w:rsidRPr="00E95FB1">
              <w:rPr>
                <w:rStyle w:val="af1"/>
                <w:rFonts w:hint="eastAsia"/>
                <w:noProof/>
              </w:rPr>
              <w:t>創新探索</w:t>
            </w:r>
            <w:r>
              <w:rPr>
                <w:noProof/>
                <w:webHidden/>
              </w:rPr>
              <w:tab/>
            </w:r>
            <w:r>
              <w:rPr>
                <w:noProof/>
                <w:webHidden/>
              </w:rPr>
              <w:fldChar w:fldCharType="begin"/>
            </w:r>
            <w:r>
              <w:rPr>
                <w:noProof/>
                <w:webHidden/>
              </w:rPr>
              <w:instrText xml:space="preserve"> PAGEREF _Toc198759866 \h </w:instrText>
            </w:r>
            <w:r>
              <w:rPr>
                <w:noProof/>
                <w:webHidden/>
              </w:rPr>
            </w:r>
            <w:r>
              <w:rPr>
                <w:noProof/>
                <w:webHidden/>
              </w:rPr>
              <w:fldChar w:fldCharType="separate"/>
            </w:r>
            <w:r>
              <w:rPr>
                <w:noProof/>
                <w:webHidden/>
              </w:rPr>
              <w:t>68</w:t>
            </w:r>
            <w:r>
              <w:rPr>
                <w:noProof/>
                <w:webHidden/>
              </w:rPr>
              <w:fldChar w:fldCharType="end"/>
            </w:r>
          </w:hyperlink>
        </w:p>
        <w:p w14:paraId="636AA135" w14:textId="1A22B4EA" w:rsidR="00DD579A" w:rsidRDefault="00DD579A">
          <w:pPr>
            <w:pStyle w:val="31"/>
            <w:tabs>
              <w:tab w:val="right" w:leader="dot" w:pos="8296"/>
            </w:tabs>
            <w:ind w:firstLine="480"/>
            <w:rPr>
              <w:rFonts w:asciiTheme="minorHAnsi" w:eastAsiaTheme="minorEastAsia" w:hAnsiTheme="minorHAnsi"/>
              <w:noProof/>
            </w:rPr>
          </w:pPr>
          <w:hyperlink w:anchor="_Toc198759867" w:history="1">
            <w:r w:rsidRPr="00E95FB1">
              <w:rPr>
                <w:rStyle w:val="af1"/>
                <w:noProof/>
              </w:rPr>
              <w:t xml:space="preserve">5.5.6 </w:t>
            </w:r>
            <w:r w:rsidRPr="00E95FB1">
              <w:rPr>
                <w:rStyle w:val="af1"/>
                <w:rFonts w:hint="eastAsia"/>
                <w:noProof/>
              </w:rPr>
              <w:t>平衡機制</w:t>
            </w:r>
            <w:r>
              <w:rPr>
                <w:noProof/>
                <w:webHidden/>
              </w:rPr>
              <w:tab/>
            </w:r>
            <w:r>
              <w:rPr>
                <w:noProof/>
                <w:webHidden/>
              </w:rPr>
              <w:fldChar w:fldCharType="begin"/>
            </w:r>
            <w:r>
              <w:rPr>
                <w:noProof/>
                <w:webHidden/>
              </w:rPr>
              <w:instrText xml:space="preserve"> PAGEREF _Toc198759867 \h </w:instrText>
            </w:r>
            <w:r>
              <w:rPr>
                <w:noProof/>
                <w:webHidden/>
              </w:rPr>
            </w:r>
            <w:r>
              <w:rPr>
                <w:noProof/>
                <w:webHidden/>
              </w:rPr>
              <w:fldChar w:fldCharType="separate"/>
            </w:r>
            <w:r>
              <w:rPr>
                <w:noProof/>
                <w:webHidden/>
              </w:rPr>
              <w:t>68</w:t>
            </w:r>
            <w:r>
              <w:rPr>
                <w:noProof/>
                <w:webHidden/>
              </w:rPr>
              <w:fldChar w:fldCharType="end"/>
            </w:r>
          </w:hyperlink>
        </w:p>
        <w:p w14:paraId="0CB756EF" w14:textId="040F9574" w:rsidR="00DD579A" w:rsidRDefault="00DD579A">
          <w:pPr>
            <w:pStyle w:val="31"/>
            <w:tabs>
              <w:tab w:val="right" w:leader="dot" w:pos="8296"/>
            </w:tabs>
            <w:ind w:firstLine="480"/>
            <w:rPr>
              <w:rFonts w:asciiTheme="minorHAnsi" w:eastAsiaTheme="minorEastAsia" w:hAnsiTheme="minorHAnsi"/>
              <w:noProof/>
            </w:rPr>
          </w:pPr>
          <w:hyperlink w:anchor="_Toc198759868" w:history="1">
            <w:r w:rsidRPr="00E95FB1">
              <w:rPr>
                <w:rStyle w:val="af1"/>
                <w:noProof/>
              </w:rPr>
              <w:t xml:space="preserve">5.5.7 </w:t>
            </w:r>
            <w:r w:rsidRPr="00E95FB1">
              <w:rPr>
                <w:rStyle w:val="af1"/>
                <w:rFonts w:hint="eastAsia"/>
                <w:noProof/>
              </w:rPr>
              <w:t>數位創新結果</w:t>
            </w:r>
            <w:r>
              <w:rPr>
                <w:noProof/>
                <w:webHidden/>
              </w:rPr>
              <w:tab/>
            </w:r>
            <w:r>
              <w:rPr>
                <w:noProof/>
                <w:webHidden/>
              </w:rPr>
              <w:fldChar w:fldCharType="begin"/>
            </w:r>
            <w:r>
              <w:rPr>
                <w:noProof/>
                <w:webHidden/>
              </w:rPr>
              <w:instrText xml:space="preserve"> PAGEREF _Toc198759868 \h </w:instrText>
            </w:r>
            <w:r>
              <w:rPr>
                <w:noProof/>
                <w:webHidden/>
              </w:rPr>
            </w:r>
            <w:r>
              <w:rPr>
                <w:noProof/>
                <w:webHidden/>
              </w:rPr>
              <w:fldChar w:fldCharType="separate"/>
            </w:r>
            <w:r>
              <w:rPr>
                <w:noProof/>
                <w:webHidden/>
              </w:rPr>
              <w:t>70</w:t>
            </w:r>
            <w:r>
              <w:rPr>
                <w:noProof/>
                <w:webHidden/>
              </w:rPr>
              <w:fldChar w:fldCharType="end"/>
            </w:r>
          </w:hyperlink>
        </w:p>
        <w:p w14:paraId="708EB8C8" w14:textId="41E05C43" w:rsidR="00DD579A" w:rsidRDefault="00DD579A">
          <w:pPr>
            <w:pStyle w:val="21"/>
            <w:tabs>
              <w:tab w:val="right" w:leader="dot" w:pos="8296"/>
            </w:tabs>
            <w:ind w:firstLine="480"/>
            <w:rPr>
              <w:rFonts w:asciiTheme="minorHAnsi" w:eastAsiaTheme="minorEastAsia" w:hAnsiTheme="minorHAnsi"/>
              <w:noProof/>
            </w:rPr>
          </w:pPr>
          <w:hyperlink w:anchor="_Toc198759869" w:history="1">
            <w:r w:rsidRPr="00E95FB1">
              <w:rPr>
                <w:rStyle w:val="af1"/>
                <w:rFonts w:hint="eastAsia"/>
                <w:noProof/>
              </w:rPr>
              <w:t>第四階段個案分析表</w:t>
            </w:r>
            <w:r>
              <w:rPr>
                <w:noProof/>
                <w:webHidden/>
              </w:rPr>
              <w:tab/>
            </w:r>
            <w:r>
              <w:rPr>
                <w:noProof/>
                <w:webHidden/>
              </w:rPr>
              <w:fldChar w:fldCharType="begin"/>
            </w:r>
            <w:r>
              <w:rPr>
                <w:noProof/>
                <w:webHidden/>
              </w:rPr>
              <w:instrText xml:space="preserve"> PAGEREF _Toc198759869 \h </w:instrText>
            </w:r>
            <w:r>
              <w:rPr>
                <w:noProof/>
                <w:webHidden/>
              </w:rPr>
            </w:r>
            <w:r>
              <w:rPr>
                <w:noProof/>
                <w:webHidden/>
              </w:rPr>
              <w:fldChar w:fldCharType="separate"/>
            </w:r>
            <w:r>
              <w:rPr>
                <w:noProof/>
                <w:webHidden/>
              </w:rPr>
              <w:t>74</w:t>
            </w:r>
            <w:r>
              <w:rPr>
                <w:noProof/>
                <w:webHidden/>
              </w:rPr>
              <w:fldChar w:fldCharType="end"/>
            </w:r>
          </w:hyperlink>
        </w:p>
        <w:p w14:paraId="2E53C612" w14:textId="1AAA290A" w:rsidR="00DD579A" w:rsidRDefault="00DD579A">
          <w:pPr>
            <w:pStyle w:val="21"/>
            <w:tabs>
              <w:tab w:val="right" w:leader="dot" w:pos="8296"/>
            </w:tabs>
            <w:ind w:firstLine="480"/>
            <w:rPr>
              <w:rFonts w:asciiTheme="minorHAnsi" w:eastAsiaTheme="minorEastAsia" w:hAnsiTheme="minorHAnsi"/>
              <w:noProof/>
            </w:rPr>
          </w:pPr>
          <w:hyperlink w:anchor="_Toc198759870" w:history="1">
            <w:r w:rsidRPr="00E95FB1">
              <w:rPr>
                <w:rStyle w:val="af1"/>
                <w:noProof/>
              </w:rPr>
              <w:t xml:space="preserve">5.6 </w:t>
            </w:r>
            <w:r w:rsidRPr="00E95FB1">
              <w:rPr>
                <w:rStyle w:val="af1"/>
                <w:rFonts w:hint="eastAsia"/>
                <w:noProof/>
              </w:rPr>
              <w:t>個案分析小節</w:t>
            </w:r>
            <w:r>
              <w:rPr>
                <w:noProof/>
                <w:webHidden/>
              </w:rPr>
              <w:tab/>
            </w:r>
            <w:r>
              <w:rPr>
                <w:noProof/>
                <w:webHidden/>
              </w:rPr>
              <w:fldChar w:fldCharType="begin"/>
            </w:r>
            <w:r>
              <w:rPr>
                <w:noProof/>
                <w:webHidden/>
              </w:rPr>
              <w:instrText xml:space="preserve"> PAGEREF _Toc198759870 \h </w:instrText>
            </w:r>
            <w:r>
              <w:rPr>
                <w:noProof/>
                <w:webHidden/>
              </w:rPr>
            </w:r>
            <w:r>
              <w:rPr>
                <w:noProof/>
                <w:webHidden/>
              </w:rPr>
              <w:fldChar w:fldCharType="separate"/>
            </w:r>
            <w:r>
              <w:rPr>
                <w:noProof/>
                <w:webHidden/>
              </w:rPr>
              <w:t>75</w:t>
            </w:r>
            <w:r>
              <w:rPr>
                <w:noProof/>
                <w:webHidden/>
              </w:rPr>
              <w:fldChar w:fldCharType="end"/>
            </w:r>
          </w:hyperlink>
        </w:p>
        <w:p w14:paraId="5EE26C4A" w14:textId="15444C0E" w:rsidR="00DD579A" w:rsidRDefault="00DD579A">
          <w:pPr>
            <w:pStyle w:val="11"/>
            <w:tabs>
              <w:tab w:val="right" w:leader="dot" w:pos="8296"/>
            </w:tabs>
            <w:ind w:firstLine="480"/>
            <w:rPr>
              <w:rFonts w:asciiTheme="minorHAnsi" w:eastAsiaTheme="minorEastAsia" w:hAnsiTheme="minorHAnsi"/>
              <w:noProof/>
            </w:rPr>
          </w:pPr>
          <w:hyperlink w:anchor="_Toc198759871" w:history="1">
            <w:r w:rsidRPr="00E95FB1">
              <w:rPr>
                <w:rStyle w:val="af1"/>
                <w:rFonts w:hint="eastAsia"/>
                <w:noProof/>
              </w:rPr>
              <w:t>第六章、研究結論與建議</w:t>
            </w:r>
            <w:r>
              <w:rPr>
                <w:noProof/>
                <w:webHidden/>
              </w:rPr>
              <w:tab/>
            </w:r>
            <w:r>
              <w:rPr>
                <w:noProof/>
                <w:webHidden/>
              </w:rPr>
              <w:fldChar w:fldCharType="begin"/>
            </w:r>
            <w:r>
              <w:rPr>
                <w:noProof/>
                <w:webHidden/>
              </w:rPr>
              <w:instrText xml:space="preserve"> PAGEREF _Toc198759871 \h </w:instrText>
            </w:r>
            <w:r>
              <w:rPr>
                <w:noProof/>
                <w:webHidden/>
              </w:rPr>
            </w:r>
            <w:r>
              <w:rPr>
                <w:noProof/>
                <w:webHidden/>
              </w:rPr>
              <w:fldChar w:fldCharType="separate"/>
            </w:r>
            <w:r>
              <w:rPr>
                <w:noProof/>
                <w:webHidden/>
              </w:rPr>
              <w:t>76</w:t>
            </w:r>
            <w:r>
              <w:rPr>
                <w:noProof/>
                <w:webHidden/>
              </w:rPr>
              <w:fldChar w:fldCharType="end"/>
            </w:r>
          </w:hyperlink>
        </w:p>
        <w:p w14:paraId="2F61453A" w14:textId="7DB4CAE8" w:rsidR="00DD579A" w:rsidRDefault="00DD579A">
          <w:pPr>
            <w:pStyle w:val="21"/>
            <w:tabs>
              <w:tab w:val="right" w:leader="dot" w:pos="8296"/>
            </w:tabs>
            <w:ind w:firstLine="480"/>
            <w:rPr>
              <w:rFonts w:asciiTheme="minorHAnsi" w:eastAsiaTheme="minorEastAsia" w:hAnsiTheme="minorHAnsi"/>
              <w:noProof/>
            </w:rPr>
          </w:pPr>
          <w:hyperlink w:anchor="_Toc198759872" w:history="1">
            <w:r w:rsidRPr="00E95FB1">
              <w:rPr>
                <w:rStyle w:val="af1"/>
                <w:noProof/>
              </w:rPr>
              <w:t xml:space="preserve">6.1 </w:t>
            </w:r>
            <w:r w:rsidRPr="00E95FB1">
              <w:rPr>
                <w:rStyle w:val="af1"/>
                <w:rFonts w:hint="eastAsia"/>
                <w:noProof/>
              </w:rPr>
              <w:t>結論與研究貢獻</w:t>
            </w:r>
            <w:r>
              <w:rPr>
                <w:noProof/>
                <w:webHidden/>
              </w:rPr>
              <w:tab/>
            </w:r>
            <w:r>
              <w:rPr>
                <w:noProof/>
                <w:webHidden/>
              </w:rPr>
              <w:fldChar w:fldCharType="begin"/>
            </w:r>
            <w:r>
              <w:rPr>
                <w:noProof/>
                <w:webHidden/>
              </w:rPr>
              <w:instrText xml:space="preserve"> PAGEREF _Toc198759872 \h </w:instrText>
            </w:r>
            <w:r>
              <w:rPr>
                <w:noProof/>
                <w:webHidden/>
              </w:rPr>
            </w:r>
            <w:r>
              <w:rPr>
                <w:noProof/>
                <w:webHidden/>
              </w:rPr>
              <w:fldChar w:fldCharType="separate"/>
            </w:r>
            <w:r>
              <w:rPr>
                <w:noProof/>
                <w:webHidden/>
              </w:rPr>
              <w:t>76</w:t>
            </w:r>
            <w:r>
              <w:rPr>
                <w:noProof/>
                <w:webHidden/>
              </w:rPr>
              <w:fldChar w:fldCharType="end"/>
            </w:r>
          </w:hyperlink>
        </w:p>
        <w:p w14:paraId="41A97C97" w14:textId="76428D39" w:rsidR="00DD579A" w:rsidRDefault="00DD579A">
          <w:pPr>
            <w:pStyle w:val="21"/>
            <w:tabs>
              <w:tab w:val="right" w:leader="dot" w:pos="8296"/>
            </w:tabs>
            <w:ind w:firstLine="480"/>
            <w:rPr>
              <w:rFonts w:asciiTheme="minorHAnsi" w:eastAsiaTheme="minorEastAsia" w:hAnsiTheme="minorHAnsi"/>
              <w:noProof/>
            </w:rPr>
          </w:pPr>
          <w:hyperlink w:anchor="_Toc198759873" w:history="1">
            <w:r w:rsidRPr="00E95FB1">
              <w:rPr>
                <w:rStyle w:val="af1"/>
                <w:noProof/>
              </w:rPr>
              <w:t xml:space="preserve">6.2 </w:t>
            </w:r>
            <w:r w:rsidRPr="00E95FB1">
              <w:rPr>
                <w:rStyle w:val="af1"/>
                <w:rFonts w:hint="eastAsia"/>
                <w:noProof/>
              </w:rPr>
              <w:t>研究限制與未來研究方向</w:t>
            </w:r>
            <w:r>
              <w:rPr>
                <w:noProof/>
                <w:webHidden/>
              </w:rPr>
              <w:tab/>
            </w:r>
            <w:r>
              <w:rPr>
                <w:noProof/>
                <w:webHidden/>
              </w:rPr>
              <w:fldChar w:fldCharType="begin"/>
            </w:r>
            <w:r>
              <w:rPr>
                <w:noProof/>
                <w:webHidden/>
              </w:rPr>
              <w:instrText xml:space="preserve"> PAGEREF _Toc198759873 \h </w:instrText>
            </w:r>
            <w:r>
              <w:rPr>
                <w:noProof/>
                <w:webHidden/>
              </w:rPr>
            </w:r>
            <w:r>
              <w:rPr>
                <w:noProof/>
                <w:webHidden/>
              </w:rPr>
              <w:fldChar w:fldCharType="separate"/>
            </w:r>
            <w:r>
              <w:rPr>
                <w:noProof/>
                <w:webHidden/>
              </w:rPr>
              <w:t>76</w:t>
            </w:r>
            <w:r>
              <w:rPr>
                <w:noProof/>
                <w:webHidden/>
              </w:rPr>
              <w:fldChar w:fldCharType="end"/>
            </w:r>
          </w:hyperlink>
        </w:p>
        <w:p w14:paraId="1E1D8161" w14:textId="3530D420" w:rsidR="00DD579A" w:rsidRDefault="00DD579A">
          <w:pPr>
            <w:pStyle w:val="11"/>
            <w:tabs>
              <w:tab w:val="right" w:leader="dot" w:pos="8296"/>
            </w:tabs>
            <w:ind w:firstLine="480"/>
            <w:rPr>
              <w:rFonts w:asciiTheme="minorHAnsi" w:eastAsiaTheme="minorEastAsia" w:hAnsiTheme="minorHAnsi"/>
              <w:noProof/>
            </w:rPr>
          </w:pPr>
          <w:hyperlink w:anchor="_Toc198759874" w:history="1">
            <w:r w:rsidRPr="00E95FB1">
              <w:rPr>
                <w:rStyle w:val="af1"/>
                <w:rFonts w:hint="eastAsia"/>
                <w:noProof/>
              </w:rPr>
              <w:t>第七章、參考文獻</w:t>
            </w:r>
            <w:r>
              <w:rPr>
                <w:noProof/>
                <w:webHidden/>
              </w:rPr>
              <w:tab/>
            </w:r>
            <w:r>
              <w:rPr>
                <w:noProof/>
                <w:webHidden/>
              </w:rPr>
              <w:fldChar w:fldCharType="begin"/>
            </w:r>
            <w:r>
              <w:rPr>
                <w:noProof/>
                <w:webHidden/>
              </w:rPr>
              <w:instrText xml:space="preserve"> PAGEREF _Toc198759874 \h </w:instrText>
            </w:r>
            <w:r>
              <w:rPr>
                <w:noProof/>
                <w:webHidden/>
              </w:rPr>
            </w:r>
            <w:r>
              <w:rPr>
                <w:noProof/>
                <w:webHidden/>
              </w:rPr>
              <w:fldChar w:fldCharType="separate"/>
            </w:r>
            <w:r>
              <w:rPr>
                <w:noProof/>
                <w:webHidden/>
              </w:rPr>
              <w:t>76</w:t>
            </w:r>
            <w:r>
              <w:rPr>
                <w:noProof/>
                <w:webHidden/>
              </w:rPr>
              <w:fldChar w:fldCharType="end"/>
            </w:r>
          </w:hyperlink>
        </w:p>
        <w:p w14:paraId="7988DDC2" w14:textId="6CF91584"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8759798"/>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8759799"/>
      <w:r>
        <w:rPr>
          <w:rFonts w:hint="eastAsia"/>
        </w:rPr>
        <w:t xml:space="preserve">1.1 </w:t>
      </w:r>
      <w:commentRangeStart w:id="5"/>
      <w:r>
        <w:t>研究背景與動機</w:t>
      </w:r>
      <w:commentRangeEnd w:id="5"/>
      <w:r w:rsidR="00706C19">
        <w:rPr>
          <w:rStyle w:val="af6"/>
          <w:rFonts w:cstheme="minorBidi"/>
          <w:b w:val="0"/>
        </w:rPr>
        <w:commentReference w:id="5"/>
      </w:r>
      <w:bookmarkEnd w:id="4"/>
    </w:p>
    <w:p w14:paraId="552D6AF4" w14:textId="20E7B0EB" w:rsidR="00BC414A" w:rsidRDefault="00706C19" w:rsidP="007F42CE">
      <w:pPr>
        <w:pStyle w:val="15"/>
        <w:ind w:firstLine="480"/>
      </w:pPr>
      <w:r w:rsidRPr="00706C19">
        <w:t>台灣紡織業曾在</w:t>
      </w:r>
      <w:r w:rsidRPr="00706C19">
        <w:t>1980</w:t>
      </w:r>
      <w:r w:rsidRPr="00706C19">
        <w:t>至</w:t>
      </w:r>
      <w:r w:rsidRPr="00706C19">
        <w:t>1990</w:t>
      </w:r>
      <w:r w:rsidRPr="00706C19">
        <w:t>年代達到出口巔峰，為國家帶來穩定的外匯收入與</w:t>
      </w:r>
      <w:r w:rsidR="007637F7">
        <w:rPr>
          <w:rFonts w:hint="eastAsia"/>
        </w:rPr>
        <w:t>大量就業</w:t>
      </w:r>
      <w:r w:rsidR="00D31153">
        <w:rPr>
          <w:rFonts w:hint="eastAsia"/>
        </w:rPr>
        <w:t>機會</w:t>
      </w:r>
      <w:r w:rsidRPr="00706C19">
        <w:t>，</w:t>
      </w:r>
      <w:r w:rsidR="00EA713D" w:rsidRPr="00EA713D">
        <w:t>長期扮演全球布料供應重鎮的角色</w:t>
      </w:r>
      <w:r w:rsidR="00F205DE">
        <w:rPr>
          <w:rFonts w:hint="eastAsia"/>
        </w:rPr>
        <w:t>，</w:t>
      </w:r>
      <w:r w:rsidR="00DB6417" w:rsidRPr="00DB6417">
        <w:t>是奠定台灣經濟發展與外銷基礎的重要支柱</w:t>
      </w:r>
      <w:r w:rsidR="00206A74">
        <w:rPr>
          <w:rFonts w:hint="eastAsia"/>
        </w:rPr>
        <w:t>。</w:t>
      </w:r>
      <w:r w:rsidR="00C55A57" w:rsidRPr="00C55A57">
        <w:t>近十年來，隨著中國</w:t>
      </w:r>
      <w:r w:rsidR="007334FA">
        <w:rPr>
          <w:rFonts w:hint="eastAsia"/>
        </w:rPr>
        <w:t>和</w:t>
      </w:r>
      <w:r w:rsidR="00C55A57" w:rsidRPr="00C55A57">
        <w:t>東南亞等低成本製造國的崛起</w:t>
      </w:r>
      <w:r w:rsidR="007334FA">
        <w:rPr>
          <w:rFonts w:hint="eastAsia"/>
        </w:rPr>
        <w:t>、</w:t>
      </w:r>
      <w:r w:rsidR="00C55A57" w:rsidRPr="00C55A57">
        <w:t>全球產業結構變遷，台灣紡織品出口規模呈現逐年下滑趨勢，</w:t>
      </w:r>
      <w:r w:rsidR="00BB6166">
        <w:rPr>
          <w:rFonts w:hint="eastAsia"/>
        </w:rPr>
        <w:t>紡織業</w:t>
      </w:r>
      <w:r w:rsidR="00E51494">
        <w:rPr>
          <w:rFonts w:hint="eastAsia"/>
        </w:rPr>
        <w:t>出現</w:t>
      </w:r>
      <w:r w:rsidR="00C55A57" w:rsidRPr="00C55A57">
        <w:t>轉型壓力與產業邊緣化</w:t>
      </w:r>
      <w:r w:rsidR="00D20605">
        <w:rPr>
          <w:rFonts w:hint="eastAsia"/>
        </w:rPr>
        <w:t>的</w:t>
      </w:r>
      <w:r w:rsidR="00C55A57" w:rsidRPr="00C55A57">
        <w:t>風險。</w:t>
      </w:r>
    </w:p>
    <w:p w14:paraId="3E0E9C59" w14:textId="788F7B17" w:rsidR="00134F2F" w:rsidRPr="004A3A55" w:rsidRDefault="00872607" w:rsidP="007F42CE">
      <w:pPr>
        <w:pStyle w:val="15"/>
        <w:ind w:firstLine="480"/>
      </w:pPr>
      <w:r>
        <w:rPr>
          <w:rFonts w:hint="eastAsia"/>
        </w:rPr>
        <w:t>分析</w:t>
      </w:r>
      <w:r w:rsidR="00D07AA2" w:rsidRPr="00D07AA2">
        <w:t>台灣近二十餘年來紡織品進出口表現，可看出產業出口規模的高峰期已然過去。</w:t>
      </w:r>
      <w:r w:rsidR="00A94D93">
        <w:rPr>
          <w:rFonts w:hint="eastAsia"/>
        </w:rPr>
        <w:t>根據財政部</w:t>
      </w:r>
      <w:r w:rsidR="007C659A">
        <w:rPr>
          <w:rFonts w:hint="eastAsia"/>
        </w:rPr>
        <w:t>統計處</w:t>
      </w:r>
      <w:r w:rsidR="004327EC">
        <w:rPr>
          <w:rFonts w:hint="eastAsia"/>
        </w:rPr>
        <w:t>資料</w:t>
      </w:r>
      <w:r w:rsidR="00734CD9">
        <w:rPr>
          <w:rFonts w:hint="eastAsia"/>
        </w:rPr>
        <w:t>第</w:t>
      </w:r>
      <w:r w:rsidR="000842A6">
        <w:rPr>
          <w:rFonts w:hint="eastAsia"/>
        </w:rPr>
        <w:t>11</w:t>
      </w:r>
      <w:r w:rsidR="00993730">
        <w:rPr>
          <w:rFonts w:hint="eastAsia"/>
        </w:rPr>
        <w:t>類</w:t>
      </w:r>
      <w:r w:rsidR="000842A6">
        <w:rPr>
          <w:rFonts w:hint="eastAsia"/>
        </w:rPr>
        <w:t>紡織業與</w:t>
      </w:r>
      <w:r w:rsidR="00734CD9">
        <w:rPr>
          <w:rFonts w:hint="eastAsia"/>
        </w:rPr>
        <w:t>第</w:t>
      </w:r>
      <w:r w:rsidR="000842A6">
        <w:rPr>
          <w:rFonts w:hint="eastAsia"/>
        </w:rPr>
        <w:t>12</w:t>
      </w:r>
      <w:r w:rsidR="00993730">
        <w:rPr>
          <w:rFonts w:hint="eastAsia"/>
        </w:rPr>
        <w:t>類</w:t>
      </w:r>
      <w:r w:rsidR="000842A6" w:rsidRPr="000842A6">
        <w:t>成衣及服飾品製造業</w:t>
      </w:r>
      <w:r w:rsidR="00E65738">
        <w:rPr>
          <w:rFonts w:hint="eastAsia"/>
        </w:rPr>
        <w:t>的</w:t>
      </w:r>
      <w:r w:rsidR="002619A4">
        <w:rPr>
          <w:rFonts w:hint="eastAsia"/>
        </w:rPr>
        <w:t>貿易金額統計</w:t>
      </w:r>
      <w:r w:rsidR="004327EC">
        <w:rPr>
          <w:rFonts w:hint="eastAsia"/>
        </w:rPr>
        <w:t>，</w:t>
      </w:r>
      <w:r w:rsidR="00D15E9E" w:rsidRPr="00B16E84">
        <w:t>2001</w:t>
      </w:r>
      <w:r w:rsidR="00F205DE">
        <w:rPr>
          <w:rFonts w:hint="eastAsia"/>
        </w:rPr>
        <w:t>至</w:t>
      </w:r>
      <w:r w:rsidR="00D15E9E" w:rsidRPr="00B16E84">
        <w:t>2005</w:t>
      </w:r>
      <w:r w:rsidR="00D15E9E" w:rsidRPr="00B16E84">
        <w:t>年間，</w:t>
      </w:r>
      <w:r w:rsidR="00B16E84" w:rsidRPr="00B16E84">
        <w:t>年均出口</w:t>
      </w:r>
      <w:r w:rsidR="00DE4B33">
        <w:rPr>
          <w:rFonts w:hint="eastAsia"/>
        </w:rPr>
        <w:t>總</w:t>
      </w:r>
      <w:r w:rsidR="000D0997">
        <w:rPr>
          <w:rFonts w:hint="eastAsia"/>
        </w:rPr>
        <w:t>金</w:t>
      </w:r>
      <w:r w:rsidR="00B16E84" w:rsidRPr="00B16E84">
        <w:t>額達</w:t>
      </w:r>
      <w:r w:rsidR="00A50158">
        <w:rPr>
          <w:rFonts w:hint="eastAsia"/>
        </w:rPr>
        <w:t>到</w:t>
      </w:r>
      <w:commentRangeStart w:id="6"/>
      <w:r w:rsidR="004E36EE" w:rsidRPr="004E36EE">
        <w:t>103</w:t>
      </w:r>
      <w:r w:rsidR="004E36EE" w:rsidRPr="004E36EE">
        <w:t>億美</w:t>
      </w:r>
      <w:commentRangeEnd w:id="6"/>
      <w:r w:rsidR="004E36EE">
        <w:rPr>
          <w:rStyle w:val="af6"/>
        </w:rPr>
        <w:commentReference w:id="6"/>
      </w:r>
      <w:r w:rsidR="004E36EE" w:rsidRPr="004E36EE">
        <w:t>元</w:t>
      </w:r>
      <w:r w:rsidR="000D0997">
        <w:rPr>
          <w:rFonts w:hint="eastAsia"/>
        </w:rPr>
        <w:t>、</w:t>
      </w:r>
      <w:r w:rsidR="00134F2F" w:rsidRPr="004A3A55">
        <w:t>貿易順差</w:t>
      </w:r>
      <w:r w:rsidR="009A6DF8">
        <w:rPr>
          <w:rFonts w:hint="eastAsia"/>
        </w:rPr>
        <w:t>平均</w:t>
      </w:r>
      <w:commentRangeStart w:id="7"/>
      <w:r w:rsidR="00664730">
        <w:rPr>
          <w:rFonts w:hint="eastAsia"/>
        </w:rPr>
        <w:t>共</w:t>
      </w:r>
      <w:commentRangeEnd w:id="7"/>
      <w:r w:rsidR="004E36EE">
        <w:rPr>
          <w:rStyle w:val="af6"/>
        </w:rPr>
        <w:commentReference w:id="7"/>
      </w:r>
      <w:r w:rsidR="004E36EE">
        <w:rPr>
          <w:rFonts w:hint="eastAsia"/>
        </w:rPr>
        <w:t>83</w:t>
      </w:r>
      <w:r w:rsidR="00772E94">
        <w:rPr>
          <w:rFonts w:hint="eastAsia"/>
        </w:rPr>
        <w:t>.1</w:t>
      </w:r>
      <w:r w:rsidR="004E36EE">
        <w:rPr>
          <w:rFonts w:hint="eastAsia"/>
        </w:rPr>
        <w:t>億</w:t>
      </w:r>
      <w:r w:rsidR="00134F2F" w:rsidRPr="004A3A55">
        <w:t>美元，呈現</w:t>
      </w:r>
      <w:r w:rsidR="00E65738">
        <w:rPr>
          <w:rFonts w:hint="eastAsia"/>
        </w:rPr>
        <w:t>紡織業在過去</w:t>
      </w:r>
      <w:r w:rsidR="00134F2F" w:rsidRPr="004A3A55">
        <w:t>極具競爭優勢的</w:t>
      </w:r>
      <w:r w:rsidR="00332A58" w:rsidRPr="00134F2F">
        <w:t>出口導向特徵</w:t>
      </w:r>
      <w:r w:rsidR="00134F2F" w:rsidRPr="004A3A55">
        <w:t>。</w:t>
      </w:r>
    </w:p>
    <w:p w14:paraId="6E5BFD0D" w14:textId="7BE05E00" w:rsidR="008F24FD" w:rsidRDefault="00332A58" w:rsidP="007F42CE">
      <w:pPr>
        <w:pStyle w:val="15"/>
        <w:ind w:firstLine="480"/>
      </w:pPr>
      <w:r w:rsidRPr="007F7860">
        <w:t>然而</w:t>
      </w:r>
      <w:r w:rsidR="00A05831">
        <w:rPr>
          <w:rFonts w:hint="eastAsia"/>
        </w:rPr>
        <w:t>五年過去，</w:t>
      </w:r>
      <w:r w:rsidRPr="007F7860">
        <w:t>2006</w:t>
      </w:r>
      <w:r w:rsidR="00F205DE">
        <w:rPr>
          <w:rFonts w:hint="eastAsia"/>
        </w:rPr>
        <w:t>至</w:t>
      </w:r>
      <w:r w:rsidRPr="007F7860">
        <w:t>2010</w:t>
      </w:r>
      <w:r w:rsidRPr="007F7860">
        <w:t>年，整體</w:t>
      </w:r>
      <w:r w:rsidR="00640C3A">
        <w:rPr>
          <w:rFonts w:hint="eastAsia"/>
        </w:rPr>
        <w:t>紡織業</w:t>
      </w:r>
      <w:r w:rsidR="002F3EB6">
        <w:rPr>
          <w:rFonts w:hint="eastAsia"/>
        </w:rPr>
        <w:t>的</w:t>
      </w:r>
      <w:r w:rsidRPr="007F7860">
        <w:t>出口</w:t>
      </w:r>
      <w:r w:rsidR="00665CF1">
        <w:rPr>
          <w:rFonts w:hint="eastAsia"/>
        </w:rPr>
        <w:t>額</w:t>
      </w:r>
      <w:r w:rsidR="00F94AD5">
        <w:rPr>
          <w:rFonts w:hint="eastAsia"/>
        </w:rPr>
        <w:t>開始</w:t>
      </w:r>
      <w:r w:rsidRPr="007F7860">
        <w:t>出現下滑</w:t>
      </w:r>
      <w:r w:rsidR="000C4DBE">
        <w:rPr>
          <w:rFonts w:hint="eastAsia"/>
        </w:rPr>
        <w:t>趨勢</w:t>
      </w:r>
      <w:r w:rsidRPr="007F7860">
        <w:t>，成衣類輸出尤為明顯</w:t>
      </w:r>
      <w:r w:rsidR="009B731D">
        <w:rPr>
          <w:rFonts w:hint="eastAsia"/>
        </w:rPr>
        <w:t>，</w:t>
      </w:r>
      <w:r w:rsidR="00BF7757">
        <w:rPr>
          <w:rFonts w:hint="eastAsia"/>
        </w:rPr>
        <w:t>加上</w:t>
      </w:r>
      <w:r w:rsidRPr="007F7860">
        <w:t>進口</w:t>
      </w:r>
      <w:r w:rsidR="007F7860">
        <w:rPr>
          <w:rFonts w:hint="eastAsia"/>
        </w:rPr>
        <w:t>總額</w:t>
      </w:r>
      <w:r w:rsidR="00C27BBA">
        <w:rPr>
          <w:rFonts w:hint="eastAsia"/>
        </w:rPr>
        <w:t>不斷</w:t>
      </w:r>
      <w:r w:rsidRPr="007F7860">
        <w:t>逐年攀升，導致</w:t>
      </w:r>
      <w:r w:rsidR="009B731D">
        <w:rPr>
          <w:rFonts w:hint="eastAsia"/>
        </w:rPr>
        <w:t>五年平均</w:t>
      </w:r>
      <w:r w:rsidR="009B731D" w:rsidRPr="004A3A55">
        <w:t>貿易順差</w:t>
      </w:r>
      <w:r w:rsidRPr="007F7860">
        <w:t>縮減至</w:t>
      </w:r>
      <w:commentRangeStart w:id="8"/>
      <w:r w:rsidR="00243D69">
        <w:rPr>
          <w:rFonts w:hint="eastAsia"/>
        </w:rPr>
        <w:t>69</w:t>
      </w:r>
      <w:commentRangeEnd w:id="8"/>
      <w:r w:rsidR="00243D69">
        <w:rPr>
          <w:rStyle w:val="af6"/>
        </w:rPr>
        <w:commentReference w:id="8"/>
      </w:r>
      <w:r w:rsidR="00243D69">
        <w:rPr>
          <w:rFonts w:hint="eastAsia"/>
        </w:rPr>
        <w:t>億美元</w:t>
      </w:r>
      <w:r w:rsidRPr="007F7860">
        <w:t>。</w:t>
      </w:r>
      <w:r w:rsidR="00E42401">
        <w:rPr>
          <w:rFonts w:hint="eastAsia"/>
        </w:rPr>
        <w:t>進一步分析</w:t>
      </w:r>
      <w:r w:rsidR="003E235B" w:rsidRPr="00197205">
        <w:rPr>
          <w:rFonts w:hint="eastAsia"/>
        </w:rPr>
        <w:t>近年</w:t>
      </w:r>
      <w:r w:rsidR="002417A4">
        <w:rPr>
          <w:rFonts w:hint="eastAsia"/>
        </w:rPr>
        <w:t>統計資料</w:t>
      </w:r>
      <w:r w:rsidR="000E04CD">
        <w:rPr>
          <w:rFonts w:hint="eastAsia"/>
        </w:rPr>
        <w:t>發現</w:t>
      </w:r>
      <w:r w:rsidR="003E235B" w:rsidRPr="00197205">
        <w:rPr>
          <w:rFonts w:hint="eastAsia"/>
        </w:rPr>
        <w:t>，</w:t>
      </w:r>
      <w:r w:rsidR="008F24FD" w:rsidRPr="00197205">
        <w:t>2021</w:t>
      </w:r>
      <w:r w:rsidR="003E235B" w:rsidRPr="00197205">
        <w:rPr>
          <w:rFonts w:hint="eastAsia"/>
        </w:rPr>
        <w:t>至</w:t>
      </w:r>
      <w:r w:rsidR="008F24FD" w:rsidRPr="00197205">
        <w:t>2024</w:t>
      </w:r>
      <w:r w:rsidR="008F24FD" w:rsidRPr="00197205">
        <w:t>年，台灣紡織及成衣</w:t>
      </w:r>
      <w:r w:rsidR="007F5C62" w:rsidRPr="00B16E84">
        <w:t>年均</w:t>
      </w:r>
      <w:r w:rsidR="007F5C62">
        <w:rPr>
          <w:rFonts w:hint="eastAsia"/>
        </w:rPr>
        <w:t>總</w:t>
      </w:r>
      <w:r w:rsidR="007F5C62" w:rsidRPr="00B16E84">
        <w:t>出口額</w:t>
      </w:r>
      <w:r w:rsidR="007F5C62">
        <w:rPr>
          <w:rFonts w:hint="eastAsia"/>
        </w:rPr>
        <w:t>降至</w:t>
      </w:r>
      <w:commentRangeStart w:id="9"/>
      <w:r w:rsidR="00772E94">
        <w:rPr>
          <w:rFonts w:hint="eastAsia"/>
        </w:rPr>
        <w:t>74.5</w:t>
      </w:r>
      <w:r w:rsidR="00772E94">
        <w:rPr>
          <w:rFonts w:hint="eastAsia"/>
        </w:rPr>
        <w:t>億美元</w:t>
      </w:r>
      <w:commentRangeEnd w:id="9"/>
      <w:r w:rsidR="00772E94">
        <w:rPr>
          <w:rStyle w:val="af6"/>
        </w:rPr>
        <w:commentReference w:id="9"/>
      </w:r>
      <w:r w:rsidR="008974A8">
        <w:rPr>
          <w:rFonts w:hint="eastAsia"/>
        </w:rPr>
        <w:t>，而</w:t>
      </w:r>
      <w:r w:rsidR="008F24FD" w:rsidRPr="00197205">
        <w:t>整體貿易順差僅剩</w:t>
      </w:r>
      <w:commentRangeStart w:id="10"/>
      <w:r w:rsidR="00873C3A">
        <w:rPr>
          <w:rFonts w:hint="eastAsia"/>
        </w:rPr>
        <w:t>38.3</w:t>
      </w:r>
      <w:r w:rsidR="00873C3A">
        <w:rPr>
          <w:rFonts w:hint="eastAsia"/>
        </w:rPr>
        <w:t>億美元</w:t>
      </w:r>
      <w:commentRangeEnd w:id="10"/>
      <w:r w:rsidR="00873C3A">
        <w:rPr>
          <w:rStyle w:val="af6"/>
        </w:rPr>
        <w:commentReference w:id="10"/>
      </w:r>
      <w:r w:rsidR="008F24FD" w:rsidRPr="00197205">
        <w:t>，僅</w:t>
      </w:r>
      <w:r w:rsidR="007F0C71">
        <w:rPr>
          <w:rFonts w:hint="eastAsia"/>
        </w:rPr>
        <w:t>剩</w:t>
      </w:r>
      <w:r w:rsidR="008F24FD" w:rsidRPr="00197205">
        <w:t>二十年前高峰期的一半以下。</w:t>
      </w:r>
    </w:p>
    <w:p w14:paraId="3A00F3D8" w14:textId="18F1A6B8" w:rsidR="009953D7" w:rsidRDefault="008D161C" w:rsidP="007F42CE">
      <w:pPr>
        <w:pStyle w:val="15"/>
        <w:ind w:firstLine="480"/>
      </w:pPr>
      <w:r>
        <w:rPr>
          <w:rFonts w:hint="eastAsia"/>
        </w:rPr>
        <w:t>根據</w:t>
      </w:r>
      <w:r w:rsidR="00681324">
        <w:rPr>
          <w:rFonts w:hint="eastAsia"/>
        </w:rPr>
        <w:t>中華民國紡織</w:t>
      </w:r>
      <w:r w:rsidR="00307A61">
        <w:rPr>
          <w:rFonts w:hint="eastAsia"/>
        </w:rPr>
        <w:t>業拓展會</w:t>
      </w:r>
      <w:r w:rsidR="00681324">
        <w:rPr>
          <w:rFonts w:hint="eastAsia"/>
        </w:rPr>
        <w:t>（</w:t>
      </w:r>
      <w:r w:rsidR="00681324">
        <w:rPr>
          <w:rFonts w:hint="eastAsia"/>
        </w:rPr>
        <w:t>TTF</w:t>
      </w:r>
      <w:r w:rsidR="00681324">
        <w:rPr>
          <w:rFonts w:hint="eastAsia"/>
        </w:rPr>
        <w:t>）</w:t>
      </w:r>
      <w:r w:rsidR="004D52B6">
        <w:rPr>
          <w:rFonts w:hint="eastAsia"/>
        </w:rPr>
        <w:t>產業</w:t>
      </w:r>
      <w:r w:rsidR="00F82591">
        <w:rPr>
          <w:rFonts w:hint="eastAsia"/>
        </w:rPr>
        <w:t>分析報告，</w:t>
      </w:r>
      <w:r w:rsidR="00F230F8">
        <w:rPr>
          <w:rFonts w:hint="eastAsia"/>
        </w:rPr>
        <w:t>近年</w:t>
      </w:r>
      <w:r w:rsidR="00D12659">
        <w:rPr>
          <w:rFonts w:hint="eastAsia"/>
        </w:rPr>
        <w:t>紡織</w:t>
      </w:r>
      <w:r>
        <w:rPr>
          <w:rFonts w:hint="eastAsia"/>
        </w:rPr>
        <w:t>業</w:t>
      </w:r>
      <w:r w:rsidR="00D64934">
        <w:rPr>
          <w:rFonts w:hint="eastAsia"/>
        </w:rPr>
        <w:t>進出</w:t>
      </w:r>
      <w:r w:rsidR="00C93240">
        <w:rPr>
          <w:rFonts w:hint="eastAsia"/>
        </w:rPr>
        <w:t>概況</w:t>
      </w:r>
      <w:r w:rsidR="00A0127C">
        <w:rPr>
          <w:rFonts w:hint="eastAsia"/>
        </w:rPr>
        <w:t>受國內外經濟、國際情勢、各國政策與關稅、</w:t>
      </w:r>
      <w:r w:rsidR="00637E14">
        <w:rPr>
          <w:rFonts w:hint="eastAsia"/>
        </w:rPr>
        <w:t>紡織</w:t>
      </w:r>
      <w:r w:rsidR="00A0127C">
        <w:rPr>
          <w:rFonts w:hint="eastAsia"/>
        </w:rPr>
        <w:t>產業勞動結構改變等因素影響。具體</w:t>
      </w:r>
      <w:r w:rsidR="001B5073">
        <w:rPr>
          <w:rFonts w:hint="eastAsia"/>
        </w:rPr>
        <w:t>事件</w:t>
      </w:r>
      <w:r w:rsidR="00A0127C">
        <w:rPr>
          <w:rFonts w:hint="eastAsia"/>
        </w:rPr>
        <w:t>如</w:t>
      </w:r>
      <w:r w:rsidR="00D64934" w:rsidRPr="00D64934">
        <w:t>2020</w:t>
      </w:r>
      <w:r w:rsidR="00D64934" w:rsidRPr="00D64934">
        <w:t>年，全球紡織產業</w:t>
      </w:r>
      <w:r w:rsidR="0049371F">
        <w:rPr>
          <w:rFonts w:hint="eastAsia"/>
        </w:rPr>
        <w:t>接連</w:t>
      </w:r>
      <w:r w:rsidR="00D64934" w:rsidRPr="00D64934">
        <w:t>面對</w:t>
      </w:r>
      <w:r w:rsidR="00D64934" w:rsidRPr="00D64934">
        <w:t>COVID-19</w:t>
      </w:r>
      <w:r w:rsidR="00D64934" w:rsidRPr="00D64934">
        <w:t>疫情</w:t>
      </w:r>
      <w:r w:rsidR="00455B0D">
        <w:rPr>
          <w:rFonts w:hint="eastAsia"/>
        </w:rPr>
        <w:t>，</w:t>
      </w:r>
      <w:r w:rsidR="00D64934" w:rsidRPr="00D64934">
        <w:t>擾動供應鏈</w:t>
      </w:r>
      <w:r w:rsidR="00182C84">
        <w:rPr>
          <w:rFonts w:hint="eastAsia"/>
        </w:rPr>
        <w:t>進出口流程</w:t>
      </w:r>
      <w:r w:rsidR="00D64934" w:rsidRPr="00D64934">
        <w:t>，</w:t>
      </w:r>
      <w:r w:rsidR="009953D7">
        <w:rPr>
          <w:rFonts w:hint="eastAsia"/>
        </w:rPr>
        <w:t>各國為</w:t>
      </w:r>
      <w:r w:rsidR="00D64934" w:rsidRPr="00D64934">
        <w:t>防</w:t>
      </w:r>
      <w:r w:rsidR="00EF5024">
        <w:rPr>
          <w:rFonts w:hint="eastAsia"/>
        </w:rPr>
        <w:t>範</w:t>
      </w:r>
      <w:r w:rsidR="00D64934" w:rsidRPr="00D64934">
        <w:t>疫</w:t>
      </w:r>
      <w:r w:rsidR="00EF5024">
        <w:rPr>
          <w:rFonts w:hint="eastAsia"/>
        </w:rPr>
        <w:t>情而</w:t>
      </w:r>
      <w:r w:rsidR="00D64934" w:rsidRPr="00D64934">
        <w:t>封鎖</w:t>
      </w:r>
      <w:r w:rsidR="00257C3F">
        <w:rPr>
          <w:rFonts w:hint="eastAsia"/>
        </w:rPr>
        <w:t>邊境</w:t>
      </w:r>
      <w:r w:rsidR="009953D7">
        <w:rPr>
          <w:rFonts w:hint="eastAsia"/>
        </w:rPr>
        <w:t>、陸海空</w:t>
      </w:r>
      <w:r w:rsidR="00D64934" w:rsidRPr="00D64934">
        <w:t>物流中斷</w:t>
      </w:r>
      <w:r w:rsidR="00816160">
        <w:rPr>
          <w:rFonts w:hint="eastAsia"/>
        </w:rPr>
        <w:t>，</w:t>
      </w:r>
      <w:r w:rsidR="00D64934" w:rsidRPr="00D64934">
        <w:t>造成紡織品</w:t>
      </w:r>
      <w:r w:rsidR="009953D7">
        <w:rPr>
          <w:rFonts w:hint="eastAsia"/>
        </w:rPr>
        <w:t>跨境</w:t>
      </w:r>
      <w:r w:rsidR="00D64934" w:rsidRPr="00D64934">
        <w:t>貿易與</w:t>
      </w:r>
      <w:r w:rsidR="009953D7">
        <w:rPr>
          <w:rFonts w:hint="eastAsia"/>
        </w:rPr>
        <w:t>企業</w:t>
      </w:r>
      <w:r w:rsidR="00D64934" w:rsidRPr="00D64934">
        <w:t>合作</w:t>
      </w:r>
      <w:r w:rsidR="009953D7">
        <w:rPr>
          <w:rFonts w:hint="eastAsia"/>
        </w:rPr>
        <w:t>面臨停滯與執行阻礙</w:t>
      </w:r>
      <w:r w:rsidR="00D64934" w:rsidRPr="00D64934">
        <w:t>，</w:t>
      </w:r>
      <w:r w:rsidR="007245CC">
        <w:rPr>
          <w:rFonts w:hint="eastAsia"/>
        </w:rPr>
        <w:t>各大</w:t>
      </w:r>
      <w:r w:rsidR="00D64934" w:rsidRPr="00D64934">
        <w:t>品牌商也因</w:t>
      </w:r>
      <w:r w:rsidR="001B5073">
        <w:rPr>
          <w:rFonts w:hint="eastAsia"/>
        </w:rPr>
        <w:t>此</w:t>
      </w:r>
      <w:r w:rsidR="00D64934" w:rsidRPr="00D64934">
        <w:t>而保守下單。</w:t>
      </w:r>
    </w:p>
    <w:p w14:paraId="59E7E3ED" w14:textId="73995818" w:rsidR="00D64934" w:rsidRDefault="00D64934" w:rsidP="007F42CE">
      <w:pPr>
        <w:pStyle w:val="15"/>
        <w:ind w:firstLine="480"/>
      </w:pPr>
      <w:r w:rsidRPr="00D64934">
        <w:t>即便</w:t>
      </w:r>
      <w:r w:rsidR="00681324">
        <w:rPr>
          <w:rFonts w:hint="eastAsia"/>
        </w:rPr>
        <w:t>疫情趨緩</w:t>
      </w:r>
      <w:r w:rsidRPr="00D64934">
        <w:t>、數位化風潮興起帶動</w:t>
      </w:r>
      <w:r w:rsidR="00681324">
        <w:rPr>
          <w:rFonts w:hint="eastAsia"/>
        </w:rPr>
        <w:t>產業</w:t>
      </w:r>
      <w:r w:rsidRPr="00D64934">
        <w:t>短暫復甦，隨後又遭遇俄烏戰爭、全球通膨</w:t>
      </w:r>
      <w:r w:rsidR="00D430B2">
        <w:rPr>
          <w:rFonts w:hint="eastAsia"/>
        </w:rPr>
        <w:t>與</w:t>
      </w:r>
      <w:r w:rsidR="00383591">
        <w:rPr>
          <w:rFonts w:hint="eastAsia"/>
        </w:rPr>
        <w:t>美國</w:t>
      </w:r>
      <w:r w:rsidR="00D430B2">
        <w:rPr>
          <w:rFonts w:hint="eastAsia"/>
        </w:rPr>
        <w:t>關稅</w:t>
      </w:r>
      <w:r w:rsidR="00383591">
        <w:rPr>
          <w:rFonts w:hint="eastAsia"/>
        </w:rPr>
        <w:t>政策影響，</w:t>
      </w:r>
      <w:r w:rsidR="000F7191">
        <w:rPr>
          <w:rFonts w:hint="eastAsia"/>
        </w:rPr>
        <w:t>同時</w:t>
      </w:r>
      <w:r w:rsidRPr="00D64934">
        <w:t>原物料</w:t>
      </w:r>
      <w:r w:rsidR="00F8697A">
        <w:rPr>
          <w:rFonts w:hint="eastAsia"/>
        </w:rPr>
        <w:t>採購面臨</w:t>
      </w:r>
      <w:r w:rsidR="00726E24">
        <w:rPr>
          <w:rFonts w:hint="eastAsia"/>
        </w:rPr>
        <w:t>價格</w:t>
      </w:r>
      <w:r w:rsidRPr="00D64934">
        <w:t>上漲</w:t>
      </w:r>
      <w:r w:rsidR="00191923">
        <w:rPr>
          <w:rFonts w:hint="eastAsia"/>
        </w:rPr>
        <w:t>、</w:t>
      </w:r>
      <w:r w:rsidRPr="00D64934">
        <w:t>品牌</w:t>
      </w:r>
      <w:r w:rsidR="00191923">
        <w:rPr>
          <w:rFonts w:hint="eastAsia"/>
        </w:rPr>
        <w:t>商</w:t>
      </w:r>
      <w:r w:rsidR="005235FF">
        <w:rPr>
          <w:rFonts w:hint="eastAsia"/>
        </w:rPr>
        <w:t>為</w:t>
      </w:r>
      <w:r w:rsidR="005235FF">
        <w:rPr>
          <w:rFonts w:hint="eastAsia"/>
        </w:rPr>
        <w:lastRenderedPageBreak/>
        <w:t>回應永續</w:t>
      </w:r>
      <w:r w:rsidR="009C7410">
        <w:rPr>
          <w:rFonts w:hint="eastAsia"/>
        </w:rPr>
        <w:t>需求</w:t>
      </w:r>
      <w:r w:rsidR="005235FF">
        <w:rPr>
          <w:rFonts w:hint="eastAsia"/>
        </w:rPr>
        <w:t>而實施</w:t>
      </w:r>
      <w:r w:rsidRPr="00D64934">
        <w:t>去庫存化</w:t>
      </w:r>
      <w:r w:rsidR="00F8697A">
        <w:rPr>
          <w:rFonts w:hint="eastAsia"/>
        </w:rPr>
        <w:t>策略</w:t>
      </w:r>
      <w:r w:rsidRPr="00D64934">
        <w:t>，</w:t>
      </w:r>
      <w:r w:rsidR="00C84D92">
        <w:rPr>
          <w:rFonts w:hint="eastAsia"/>
        </w:rPr>
        <w:t>促使</w:t>
      </w:r>
      <w:r w:rsidR="00B7623B">
        <w:rPr>
          <w:rFonts w:hint="eastAsia"/>
        </w:rPr>
        <w:t>台灣紡織品</w:t>
      </w:r>
      <w:r w:rsidRPr="00D64934">
        <w:t>出口成長力道疲弱。</w:t>
      </w:r>
    </w:p>
    <w:p w14:paraId="0D1FFF08" w14:textId="3B1E4707" w:rsidR="00173DAF" w:rsidRDefault="00681324" w:rsidP="007F42CE">
      <w:pPr>
        <w:pStyle w:val="15"/>
        <w:ind w:firstLine="480"/>
      </w:pPr>
      <w:r w:rsidRPr="00681324">
        <w:t>此外，越南紡織產業的快速崛起也對台灣紡織業構成直接挑戰。</w:t>
      </w:r>
      <w:r w:rsidR="00630375">
        <w:rPr>
          <w:rFonts w:hint="eastAsia"/>
        </w:rPr>
        <w:t>越南位居世界貿易組織（</w:t>
      </w:r>
      <w:r w:rsidR="00630375">
        <w:rPr>
          <w:rFonts w:hint="eastAsia"/>
        </w:rPr>
        <w:t>WTO</w:t>
      </w:r>
      <w:r w:rsidR="00630375">
        <w:rPr>
          <w:rFonts w:hint="eastAsia"/>
        </w:rPr>
        <w:t>）統計的全球紡織品</w:t>
      </w:r>
      <w:r w:rsidR="002978B3">
        <w:rPr>
          <w:rFonts w:hint="eastAsia"/>
        </w:rPr>
        <w:t>前十大進出口國之一</w:t>
      </w:r>
      <w:r w:rsidR="00397736">
        <w:rPr>
          <w:rFonts w:hint="eastAsia"/>
        </w:rPr>
        <w:t>，</w:t>
      </w:r>
      <w:r w:rsidR="002978B3">
        <w:rPr>
          <w:rFonts w:hint="eastAsia"/>
        </w:rPr>
        <w:t>越南</w:t>
      </w:r>
      <w:r w:rsidRPr="00681324">
        <w:t>憑藉年輕且充足的勞動力、相對低廉的生產成本以及多項自由貿易協定（</w:t>
      </w:r>
      <w:r w:rsidRPr="00681324">
        <w:t>FTA</w:t>
      </w:r>
      <w:r w:rsidRPr="00681324">
        <w:t>）所帶來的關稅優勢，吸引眾多成衣品牌與國際買家將供應鏈重心由中國與台灣轉向東南亞。</w:t>
      </w:r>
      <w:r w:rsidR="008530C0" w:rsidRPr="00A779B4">
        <w:t>柬埔寨、孟加拉、印尼與印度等新興國家也積極承接紡織訂單，</w:t>
      </w:r>
      <w:r w:rsidR="00670CA8">
        <w:rPr>
          <w:rFonts w:hint="eastAsia"/>
        </w:rPr>
        <w:t>依靠其</w:t>
      </w:r>
      <w:r w:rsidR="00622013">
        <w:rPr>
          <w:rFonts w:hint="eastAsia"/>
        </w:rPr>
        <w:t>關稅優勢</w:t>
      </w:r>
      <w:r w:rsidR="008530C0" w:rsidRPr="00A779B4">
        <w:t>吸引外資設廠</w:t>
      </w:r>
      <w:r w:rsidR="00622013">
        <w:rPr>
          <w:rFonts w:hint="eastAsia"/>
        </w:rPr>
        <w:t>，加上</w:t>
      </w:r>
      <w:r w:rsidR="008530C0" w:rsidRPr="00A779B4">
        <w:t>政策支持</w:t>
      </w:r>
      <w:r w:rsidR="00FE13E6">
        <w:rPr>
          <w:rFonts w:hint="eastAsia"/>
        </w:rPr>
        <w:t>快速</w:t>
      </w:r>
      <w:r w:rsidR="008530C0" w:rsidRPr="00A779B4">
        <w:t>加速</w:t>
      </w:r>
      <w:r w:rsidR="00622013">
        <w:rPr>
          <w:rFonts w:hint="eastAsia"/>
        </w:rPr>
        <w:t>當地</w:t>
      </w:r>
      <w:r w:rsidR="00093463">
        <w:rPr>
          <w:rFonts w:hint="eastAsia"/>
        </w:rPr>
        <w:t>的</w:t>
      </w:r>
      <w:r w:rsidR="00622013">
        <w:rPr>
          <w:rFonts w:hint="eastAsia"/>
        </w:rPr>
        <w:t>紡織</w:t>
      </w:r>
      <w:r w:rsidR="008530C0" w:rsidRPr="00A779B4">
        <w:t>業</w:t>
      </w:r>
      <w:r w:rsidR="00622013">
        <w:rPr>
          <w:rFonts w:hint="eastAsia"/>
        </w:rPr>
        <w:t>發展</w:t>
      </w:r>
      <w:r w:rsidR="008B1970">
        <w:rPr>
          <w:rFonts w:hint="eastAsia"/>
        </w:rPr>
        <w:t>，</w:t>
      </w:r>
      <w:r w:rsidR="008530C0" w:rsidRPr="00A779B4">
        <w:t>逐步強化</w:t>
      </w:r>
      <w:r w:rsidR="00DF2ADC">
        <w:rPr>
          <w:rFonts w:hint="eastAsia"/>
        </w:rPr>
        <w:t>各國紡織業的</w:t>
      </w:r>
      <w:r w:rsidR="008530C0" w:rsidRPr="00A779B4">
        <w:t>全球競爭力。</w:t>
      </w:r>
    </w:p>
    <w:p w14:paraId="0CBE72E5" w14:textId="0224A487" w:rsidR="00173DAF" w:rsidRDefault="00173DAF" w:rsidP="007F42CE">
      <w:pPr>
        <w:pStyle w:val="15"/>
        <w:ind w:firstLine="480"/>
      </w:pPr>
      <w:r w:rsidRPr="00173DAF">
        <w:t>台灣紡織業</w:t>
      </w:r>
      <w:r w:rsidR="002F78F7">
        <w:rPr>
          <w:rFonts w:hint="eastAsia"/>
        </w:rPr>
        <w:t>亦</w:t>
      </w:r>
      <w:r w:rsidRPr="00173DAF">
        <w:t>面臨</w:t>
      </w:r>
      <w:r w:rsidR="00F27337">
        <w:rPr>
          <w:rFonts w:hint="eastAsia"/>
        </w:rPr>
        <w:t>著</w:t>
      </w:r>
      <w:r w:rsidRPr="00173DAF">
        <w:t>嚴峻的「內憂」壓力。</w:t>
      </w:r>
      <w:r w:rsidR="00E11AC2">
        <w:rPr>
          <w:rFonts w:hint="eastAsia"/>
        </w:rPr>
        <w:t>過去</w:t>
      </w:r>
      <w:r w:rsidRPr="00173DAF">
        <w:t>組織流程未能與時俱進</w:t>
      </w:r>
      <w:r w:rsidR="00A50C56">
        <w:rPr>
          <w:rFonts w:hint="eastAsia"/>
        </w:rPr>
        <w:t>、</w:t>
      </w:r>
      <w:r w:rsidRPr="00173DAF">
        <w:t>管理架構相對僵化，導致</w:t>
      </w:r>
      <w:r w:rsidR="00572A0C">
        <w:rPr>
          <w:rFonts w:hint="eastAsia"/>
        </w:rPr>
        <w:t>產業</w:t>
      </w:r>
      <w:r w:rsidRPr="00173DAF">
        <w:t>缺乏對創新技術與數位工具的吸收整合能力</w:t>
      </w:r>
      <w:r w:rsidR="00A143CA">
        <w:rPr>
          <w:rFonts w:hint="eastAsia"/>
        </w:rPr>
        <w:t>。</w:t>
      </w:r>
      <w:r w:rsidR="00541B69">
        <w:rPr>
          <w:rFonts w:hint="eastAsia"/>
        </w:rPr>
        <w:t>此外</w:t>
      </w:r>
      <w:r w:rsidR="00A143CA">
        <w:rPr>
          <w:rFonts w:hint="eastAsia"/>
        </w:rPr>
        <w:t>，</w:t>
      </w:r>
      <w:r w:rsidRPr="00173DAF">
        <w:t>在</w:t>
      </w:r>
      <w:r w:rsidR="00963C1D">
        <w:rPr>
          <w:rFonts w:hint="eastAsia"/>
        </w:rPr>
        <w:t>台灣</w:t>
      </w:r>
      <w:r w:rsidRPr="00173DAF">
        <w:t>少子化與人口老化的背景下，青年勞動</w:t>
      </w:r>
      <w:r w:rsidR="00752377">
        <w:rPr>
          <w:rFonts w:hint="eastAsia"/>
        </w:rPr>
        <w:t>人口</w:t>
      </w:r>
      <w:r w:rsidR="00023D03">
        <w:rPr>
          <w:rFonts w:hint="eastAsia"/>
        </w:rPr>
        <w:t>明顯</w:t>
      </w:r>
      <w:r w:rsidRPr="00173DAF">
        <w:t>流失，企業普遍面臨技術斷層與人力短缺的困境。</w:t>
      </w:r>
    </w:p>
    <w:p w14:paraId="1E735415" w14:textId="1A093351" w:rsidR="00173DAF" w:rsidRDefault="00A50C56" w:rsidP="000E604B">
      <w:pPr>
        <w:pStyle w:val="15"/>
        <w:ind w:firstLine="480"/>
      </w:pPr>
      <w:r w:rsidRPr="00A50C56">
        <w:t>台灣紡織業長期以來扮演</w:t>
      </w:r>
      <w:r w:rsidR="00E45312">
        <w:rPr>
          <w:rFonts w:hint="eastAsia"/>
        </w:rPr>
        <w:t>著</w:t>
      </w:r>
      <w:r w:rsidRPr="00A50C56">
        <w:t>國際品牌的代工角色，缺乏自主品牌與高附加價值的設計能力，</w:t>
      </w:r>
      <w:r w:rsidR="00D50A57">
        <w:rPr>
          <w:rFonts w:hint="eastAsia"/>
        </w:rPr>
        <w:t>與</w:t>
      </w:r>
      <w:r w:rsidRPr="00A50C56">
        <w:t>韓國、日本等國轉型為品牌經營與研發導向的發展路徑相比，台灣在全球價值鏈中的角色逐漸邊緣化</w:t>
      </w:r>
      <w:r w:rsidR="00EE6B73">
        <w:rPr>
          <w:rFonts w:hint="eastAsia"/>
        </w:rPr>
        <w:t>，只</w:t>
      </w:r>
      <w:r w:rsidR="008F1B33">
        <w:rPr>
          <w:rFonts w:hint="eastAsia"/>
        </w:rPr>
        <w:t>以</w:t>
      </w:r>
      <w:r w:rsidRPr="00A50C56">
        <w:t>過去仰賴的低成本製造與快速交貨優勢，已無法支撐當前產業的永續發展。</w:t>
      </w:r>
    </w:p>
    <w:p w14:paraId="38190543" w14:textId="1B86C42E" w:rsidR="00734CBB" w:rsidRDefault="008A127A" w:rsidP="000E604B">
      <w:pPr>
        <w:pStyle w:val="15"/>
        <w:ind w:firstLine="480"/>
      </w:pPr>
      <w:r w:rsidRPr="008A127A">
        <w:t>環境</w:t>
      </w:r>
      <w:r w:rsidR="001014BE">
        <w:rPr>
          <w:rFonts w:hint="eastAsia"/>
        </w:rPr>
        <w:t>保育</w:t>
      </w:r>
      <w:r w:rsidR="00A220ED">
        <w:rPr>
          <w:rFonts w:hint="eastAsia"/>
        </w:rPr>
        <w:t>、生態永續、</w:t>
      </w:r>
      <w:r w:rsidR="00A220ED">
        <w:rPr>
          <w:rFonts w:hint="eastAsia"/>
        </w:rPr>
        <w:t>ESG</w:t>
      </w:r>
      <w:r w:rsidR="00A220ED">
        <w:rPr>
          <w:rFonts w:hint="eastAsia"/>
        </w:rPr>
        <w:t>企業責任的</w:t>
      </w:r>
      <w:r w:rsidRPr="008A127A">
        <w:t>治理成為國際品牌對供應鏈的基本要求，</w:t>
      </w:r>
      <w:r w:rsidR="004D57A8">
        <w:rPr>
          <w:rFonts w:hint="eastAsia"/>
        </w:rPr>
        <w:t>紡織供應商</w:t>
      </w:r>
      <w:r w:rsidRPr="008A127A">
        <w:t>若無法提供透明的資料追蹤與符合永續標準的流程設計，可能</w:t>
      </w:r>
      <w:r w:rsidR="008F5DA7">
        <w:rPr>
          <w:rFonts w:hint="eastAsia"/>
        </w:rPr>
        <w:t>無法獲得品牌商訂單</w:t>
      </w:r>
      <w:r w:rsidRPr="008A127A">
        <w:t>。</w:t>
      </w:r>
      <w:r w:rsidR="00951CD1">
        <w:rPr>
          <w:rFonts w:hint="eastAsia"/>
        </w:rPr>
        <w:t>這樣</w:t>
      </w:r>
      <w:r w:rsidR="001803F5">
        <w:rPr>
          <w:rFonts w:hint="eastAsia"/>
        </w:rPr>
        <w:t>多</w:t>
      </w:r>
      <w:r w:rsidR="00A73775">
        <w:rPr>
          <w:rFonts w:hint="eastAsia"/>
        </w:rPr>
        <w:t>方</w:t>
      </w:r>
      <w:r w:rsidR="001803F5">
        <w:rPr>
          <w:rFonts w:hint="eastAsia"/>
        </w:rPr>
        <w:t>衝擊</w:t>
      </w:r>
      <w:r w:rsidRPr="008A127A">
        <w:t>的情勢下，</w:t>
      </w:r>
      <w:r>
        <w:rPr>
          <w:rFonts w:hint="eastAsia"/>
        </w:rPr>
        <w:t>傳統紡織業意識到</w:t>
      </w:r>
      <w:r w:rsidRPr="008A127A">
        <w:t>數位轉型已不再是選項，而是存續的必要</w:t>
      </w:r>
      <w:r w:rsidR="00E14B75">
        <w:rPr>
          <w:rFonts w:hint="eastAsia"/>
        </w:rPr>
        <w:t>路徑</w:t>
      </w:r>
      <w:r w:rsidRPr="008A127A">
        <w:t>。</w:t>
      </w:r>
    </w:p>
    <w:p w14:paraId="3D925E2B" w14:textId="6AE96842" w:rsidR="00593B94" w:rsidRDefault="00470CCE" w:rsidP="000E604B">
      <w:pPr>
        <w:pStyle w:val="15"/>
        <w:ind w:firstLine="480"/>
      </w:pPr>
      <w:r>
        <w:rPr>
          <w:rFonts w:hint="eastAsia"/>
        </w:rPr>
        <w:t>除</w:t>
      </w:r>
      <w:r w:rsidR="00135319">
        <w:rPr>
          <w:rFonts w:hint="eastAsia"/>
        </w:rPr>
        <w:t>企業自主</w:t>
      </w:r>
      <w:r w:rsidR="0036508F">
        <w:rPr>
          <w:rFonts w:hint="eastAsia"/>
        </w:rPr>
        <w:t>發起</w:t>
      </w:r>
      <w:r>
        <w:rPr>
          <w:rFonts w:hint="eastAsia"/>
        </w:rPr>
        <w:t>的</w:t>
      </w:r>
      <w:r w:rsidR="00350936">
        <w:rPr>
          <w:rFonts w:hint="eastAsia"/>
        </w:rPr>
        <w:t>組織轉型與</w:t>
      </w:r>
      <w:r w:rsidR="00F952A6">
        <w:rPr>
          <w:rFonts w:hint="eastAsia"/>
        </w:rPr>
        <w:t>數位系統</w:t>
      </w:r>
      <w:r w:rsidR="00350936">
        <w:rPr>
          <w:rFonts w:hint="eastAsia"/>
        </w:rPr>
        <w:t>導入</w:t>
      </w:r>
      <w:r>
        <w:rPr>
          <w:rFonts w:hint="eastAsia"/>
        </w:rPr>
        <w:t>外</w:t>
      </w:r>
      <w:r w:rsidR="0036508F">
        <w:rPr>
          <w:rFonts w:hint="eastAsia"/>
        </w:rPr>
        <w:t>，</w:t>
      </w:r>
      <w:r w:rsidRPr="00470CCE">
        <w:t>政府近年推動</w:t>
      </w:r>
      <w:r w:rsidR="00F952A6">
        <w:rPr>
          <w:rFonts w:hint="eastAsia"/>
        </w:rPr>
        <w:t>多項</w:t>
      </w:r>
      <w:r w:rsidRPr="00470CCE">
        <w:t>數位轉型</w:t>
      </w:r>
      <w:r w:rsidR="003C69A6">
        <w:rPr>
          <w:rFonts w:hint="eastAsia"/>
        </w:rPr>
        <w:t>專案</w:t>
      </w:r>
      <w:r>
        <w:rPr>
          <w:rFonts w:hint="eastAsia"/>
        </w:rPr>
        <w:t>，如</w:t>
      </w:r>
      <w:r w:rsidRPr="00470CCE">
        <w:t>經濟部</w:t>
      </w:r>
      <w:r w:rsidR="0036508F">
        <w:rPr>
          <w:rFonts w:hint="eastAsia"/>
        </w:rPr>
        <w:t>於</w:t>
      </w:r>
      <w:r w:rsidR="0036508F">
        <w:rPr>
          <w:rFonts w:hint="eastAsia"/>
        </w:rPr>
        <w:t>2021</w:t>
      </w:r>
      <w:r w:rsidR="0036508F">
        <w:rPr>
          <w:rFonts w:hint="eastAsia"/>
        </w:rPr>
        <w:t>至</w:t>
      </w:r>
      <w:r w:rsidR="0036508F">
        <w:rPr>
          <w:rFonts w:hint="eastAsia"/>
        </w:rPr>
        <w:t>2023</w:t>
      </w:r>
      <w:r w:rsidR="007C2EC2">
        <w:rPr>
          <w:rFonts w:hint="eastAsia"/>
        </w:rPr>
        <w:t>年</w:t>
      </w:r>
      <w:r w:rsidR="0036508F">
        <w:rPr>
          <w:rFonts w:hint="eastAsia"/>
        </w:rPr>
        <w:t>接</w:t>
      </w:r>
      <w:r w:rsidR="007C2EC2">
        <w:rPr>
          <w:rFonts w:hint="eastAsia"/>
        </w:rPr>
        <w:t>續</w:t>
      </w:r>
      <w:r w:rsidRPr="00470CCE">
        <w:t>推出的「中小企業數位共好計畫」</w:t>
      </w:r>
      <w:r w:rsidR="005D5700">
        <w:rPr>
          <w:rFonts w:hint="eastAsia"/>
        </w:rPr>
        <w:t>以及連續四年</w:t>
      </w:r>
      <w:r w:rsidR="00BA16C6">
        <w:rPr>
          <w:rFonts w:hint="eastAsia"/>
        </w:rPr>
        <w:t>的</w:t>
      </w:r>
      <w:r w:rsidR="00A220ED" w:rsidRPr="00A220ED">
        <w:rPr>
          <w:rFonts w:hint="eastAsia"/>
        </w:rPr>
        <w:t>「輔導微型企業數位轉型及永續發展計畫」</w:t>
      </w:r>
      <w:r w:rsidR="00A220ED">
        <w:rPr>
          <w:rFonts w:hint="eastAsia"/>
        </w:rPr>
        <w:t>，</w:t>
      </w:r>
      <w:r w:rsidR="00455CAC">
        <w:rPr>
          <w:rFonts w:hint="eastAsia"/>
        </w:rPr>
        <w:t>各</w:t>
      </w:r>
      <w:r w:rsidR="00562711">
        <w:rPr>
          <w:rFonts w:hint="eastAsia"/>
        </w:rPr>
        <w:t>轉型專</w:t>
      </w:r>
      <w:r w:rsidR="00253D07">
        <w:rPr>
          <w:rFonts w:hint="eastAsia"/>
        </w:rPr>
        <w:t>案</w:t>
      </w:r>
      <w:r w:rsidR="00455CAC">
        <w:rPr>
          <w:rFonts w:hint="eastAsia"/>
        </w:rPr>
        <w:t>的推進與政府預算的提撥，</w:t>
      </w:r>
      <w:r w:rsidR="00606514">
        <w:rPr>
          <w:rFonts w:hint="eastAsia"/>
        </w:rPr>
        <w:t>同樣說明</w:t>
      </w:r>
      <w:r w:rsidR="00455CAC" w:rsidRPr="00455CAC">
        <w:t>政府</w:t>
      </w:r>
      <w:r w:rsidR="007D3D16">
        <w:rPr>
          <w:rFonts w:hint="eastAsia"/>
        </w:rPr>
        <w:t>認為</w:t>
      </w:r>
      <w:r w:rsidR="00455CAC" w:rsidRPr="00455CAC">
        <w:t>數位技術將是傳統產業提升生產效率</w:t>
      </w:r>
      <w:r w:rsidR="00A138C6">
        <w:rPr>
          <w:rFonts w:hint="eastAsia"/>
        </w:rPr>
        <w:t>、</w:t>
      </w:r>
      <w:r w:rsidR="00455CAC" w:rsidRPr="00455CAC">
        <w:t>強</w:t>
      </w:r>
      <w:r w:rsidR="00455CAC" w:rsidRPr="00455CAC">
        <w:lastRenderedPageBreak/>
        <w:t>化供應鏈韌性、達成</w:t>
      </w:r>
      <w:r w:rsidR="00455CAC" w:rsidRPr="00455CAC">
        <w:t>ESG</w:t>
      </w:r>
      <w:r w:rsidR="00455CAC" w:rsidRPr="00455CAC">
        <w:t>目標的關鍵途徑。</w:t>
      </w:r>
    </w:p>
    <w:p w14:paraId="264C3387" w14:textId="533B18F0" w:rsidR="00470CCE" w:rsidRDefault="00593B94" w:rsidP="000E604B">
      <w:pPr>
        <w:pStyle w:val="15"/>
        <w:ind w:firstLine="480"/>
      </w:pPr>
      <w:r w:rsidRPr="00593B94">
        <w:t>在此背景下，</w:t>
      </w:r>
      <w:r w:rsidR="00342F8E" w:rsidRPr="00B55002">
        <w:t>企業</w:t>
      </w:r>
      <w:r w:rsidR="00342F8E">
        <w:rPr>
          <w:rFonts w:hint="eastAsia"/>
        </w:rPr>
        <w:t>也陸續推出協助產業轉型的產品與服務，</w:t>
      </w:r>
      <w:r w:rsidR="00342F8E">
        <w:t>台灣通用紡織科技股份有限公司</w:t>
      </w:r>
      <w:r w:rsidR="00342F8E">
        <w:rPr>
          <w:rFonts w:hint="eastAsia"/>
        </w:rPr>
        <w:t>（</w:t>
      </w:r>
      <w:r w:rsidR="00342F8E" w:rsidRPr="00342F8E">
        <w:t>Frontier.cool</w:t>
      </w:r>
      <w:r w:rsidR="00342F8E">
        <w:rPr>
          <w:rFonts w:hint="eastAsia"/>
        </w:rPr>
        <w:t>）</w:t>
      </w:r>
      <w:r w:rsidRPr="00593B94">
        <w:t>推出的</w:t>
      </w:r>
      <w:r w:rsidRPr="00593B94">
        <w:t>TextileCloud™</w:t>
      </w:r>
      <w:r w:rsidRPr="00593B94">
        <w:t>數位布料平台，正是從布料貿易實務痛點出發，結合掃描</w:t>
      </w:r>
      <w:r w:rsidR="00D10FAC">
        <w:rPr>
          <w:rFonts w:hint="eastAsia"/>
        </w:rPr>
        <w:t>技術</w:t>
      </w:r>
      <w:r w:rsidRPr="00593B94">
        <w:t>與</w:t>
      </w:r>
      <w:r w:rsidRPr="00593B94">
        <w:t>AI</w:t>
      </w:r>
      <w:r w:rsidRPr="00593B94">
        <w:t>模型，打造可追溯、可共享的布料資料庫系統，</w:t>
      </w:r>
      <w:r w:rsidR="00E02DF2">
        <w:rPr>
          <w:rFonts w:hint="eastAsia"/>
        </w:rPr>
        <w:t>協助組織快速</w:t>
      </w:r>
      <w:r w:rsidRPr="00593B94">
        <w:t>決策與</w:t>
      </w:r>
      <w:r w:rsidR="00621B31">
        <w:rPr>
          <w:rFonts w:hint="eastAsia"/>
        </w:rPr>
        <w:t>跨域</w:t>
      </w:r>
      <w:r w:rsidR="00912992">
        <w:rPr>
          <w:rFonts w:hint="eastAsia"/>
        </w:rPr>
        <w:t>、跨組織的協</w:t>
      </w:r>
      <w:r w:rsidRPr="00593B94">
        <w:t>作機制。</w:t>
      </w:r>
    </w:p>
    <w:p w14:paraId="5EFCC8B2" w14:textId="1A217535" w:rsidR="00734CBB" w:rsidRPr="00734CBB" w:rsidRDefault="00CE1534" w:rsidP="000E604B">
      <w:pPr>
        <w:pStyle w:val="15"/>
        <w:ind w:firstLine="480"/>
      </w:pPr>
      <w:r w:rsidRPr="00CE1534">
        <w:t>因此，本研究將以</w:t>
      </w:r>
      <w:r w:rsidR="00BF52E3">
        <w:t>台灣通用紡織科技股份有限公司</w:t>
      </w:r>
      <w:r w:rsidR="00BF52E3">
        <w:rPr>
          <w:rFonts w:hint="eastAsia"/>
        </w:rPr>
        <w:t>（</w:t>
      </w:r>
      <w:r w:rsidR="00BF52E3" w:rsidRPr="00342F8E">
        <w:t>Frontier.cool</w:t>
      </w:r>
      <w:r w:rsidR="00BF52E3">
        <w:rPr>
          <w:rFonts w:hint="eastAsia"/>
        </w:rPr>
        <w:t>）</w:t>
      </w:r>
      <w:r w:rsidRPr="00CE1534">
        <w:t>為個案，</w:t>
      </w:r>
      <w:r w:rsidR="00C44778">
        <w:rPr>
          <w:rFonts w:hint="eastAsia"/>
        </w:rPr>
        <w:t>探討</w:t>
      </w:r>
      <w:r w:rsidR="00E22D23">
        <w:rPr>
          <w:rFonts w:hint="eastAsia"/>
        </w:rPr>
        <w:t>新創企業</w:t>
      </w:r>
      <w:r w:rsidRPr="00CE1534">
        <w:t>如何透過技術研發與平台策略，</w:t>
      </w:r>
      <w:r w:rsidR="001D0E40">
        <w:rPr>
          <w:rFonts w:hint="eastAsia"/>
        </w:rPr>
        <w:t>回應</w:t>
      </w:r>
      <w:r w:rsidR="00421455">
        <w:rPr>
          <w:rFonts w:hint="eastAsia"/>
        </w:rPr>
        <w:t>目前</w:t>
      </w:r>
      <w:r w:rsidRPr="00CE1534">
        <w:t>產業面臨的內外部變局與數位轉型挑戰，</w:t>
      </w:r>
      <w:r w:rsidRPr="00734CBB">
        <w:t>並從中探索紡織業在動盪環境中</w:t>
      </w:r>
      <w:r w:rsidR="00767A77">
        <w:rPr>
          <w:rFonts w:hint="eastAsia"/>
        </w:rPr>
        <w:t>的</w:t>
      </w:r>
      <w:r w:rsidRPr="00734CBB">
        <w:t>數位轉型</w:t>
      </w:r>
      <w:r w:rsidR="00767A77">
        <w:rPr>
          <w:rFonts w:hint="eastAsia"/>
        </w:rPr>
        <w:t>路徑與創新</w:t>
      </w:r>
      <w:r w:rsidRPr="00734CBB">
        <w:t>生態系建立的可能性</w:t>
      </w:r>
      <w:r w:rsidRPr="00CE1534">
        <w:t>。</w:t>
      </w:r>
    </w:p>
    <w:p w14:paraId="73D89218" w14:textId="77777777" w:rsidR="00342F8E" w:rsidRDefault="00342F8E">
      <w:pPr>
        <w:widowControl/>
        <w:ind w:firstLineChars="0" w:firstLine="0"/>
        <w:rPr>
          <w:rFonts w:cstheme="majorBidi"/>
          <w:b/>
          <w:sz w:val="36"/>
          <w:szCs w:val="40"/>
        </w:rPr>
      </w:pPr>
      <w:r>
        <w:br w:type="page"/>
      </w:r>
    </w:p>
    <w:p w14:paraId="6032CBE1" w14:textId="2195332A" w:rsidR="00327945" w:rsidRDefault="00656CA9" w:rsidP="00656CA9">
      <w:pPr>
        <w:pStyle w:val="2"/>
      </w:pPr>
      <w:bookmarkStart w:id="11" w:name="_Toc198759800"/>
      <w:r>
        <w:rPr>
          <w:rFonts w:hint="eastAsia"/>
        </w:rPr>
        <w:lastRenderedPageBreak/>
        <w:t xml:space="preserve">1.2 </w:t>
      </w:r>
      <w:r w:rsidR="00327945">
        <w:t>研究問題與目的</w:t>
      </w:r>
      <w:bookmarkEnd w:id="11"/>
    </w:p>
    <w:p w14:paraId="0537AC6D" w14:textId="2EF89520" w:rsidR="005A405D" w:rsidRPr="00F00B55" w:rsidRDefault="005A405D" w:rsidP="0020188F">
      <w:pPr>
        <w:pStyle w:val="15"/>
        <w:ind w:firstLine="480"/>
      </w:pPr>
      <w:r w:rsidRPr="00F00B55">
        <w:rPr>
          <w:rFonts w:hint="eastAsia"/>
        </w:rPr>
        <w:t>在全球數位化浪潮與產業環境劇烈變動的背景下，紡織產業逐步面臨商業模式電子化、</w:t>
      </w:r>
      <w:r w:rsidR="00CA76A0">
        <w:rPr>
          <w:rFonts w:hint="eastAsia"/>
        </w:rPr>
        <w:t>傳統</w:t>
      </w:r>
      <w:r w:rsidRPr="00F00B55">
        <w:rPr>
          <w:rFonts w:hint="eastAsia"/>
        </w:rPr>
        <w:t>生產流程</w:t>
      </w:r>
      <w:r w:rsidR="00922F58">
        <w:rPr>
          <w:rFonts w:hint="eastAsia"/>
        </w:rPr>
        <w:t>改善</w:t>
      </w:r>
      <w:r w:rsidRPr="00F00B55">
        <w:rPr>
          <w:rFonts w:hint="eastAsia"/>
        </w:rPr>
        <w:t>及</w:t>
      </w:r>
      <w:r w:rsidR="00B255FA">
        <w:rPr>
          <w:rFonts w:hint="eastAsia"/>
        </w:rPr>
        <w:t>永續環保帶來</w:t>
      </w:r>
      <w:r w:rsidR="002647DC">
        <w:rPr>
          <w:rFonts w:hint="eastAsia"/>
        </w:rPr>
        <w:t>的</w:t>
      </w:r>
      <w:r w:rsidRPr="00F00B55">
        <w:rPr>
          <w:rFonts w:hint="eastAsia"/>
        </w:rPr>
        <w:t>轉型壓力。尤其疫情加速催化數位工具與遠距協作需求，使得紡織業亦須加速數位創新腳步，以維持其國際競爭力與永續發展潛力。</w:t>
      </w:r>
    </w:p>
    <w:p w14:paraId="5F17DA41" w14:textId="4F5F2C4D" w:rsidR="0020188F" w:rsidRDefault="005A405D" w:rsidP="0020188F">
      <w:pPr>
        <w:pStyle w:val="15"/>
        <w:ind w:firstLine="480"/>
      </w:pPr>
      <w:r w:rsidRPr="00F00B55">
        <w:rPr>
          <w:rFonts w:hint="eastAsia"/>
        </w:rPr>
        <w:t>本研究以</w:t>
      </w:r>
      <w:r w:rsidR="006C6DC9" w:rsidRPr="00B55002">
        <w:t>新創</w:t>
      </w:r>
      <w:r w:rsidR="007663C0">
        <w:rPr>
          <w:rFonts w:hint="eastAsia"/>
        </w:rPr>
        <w:t>企業</w:t>
      </w:r>
      <w:r w:rsidR="00026A77">
        <w:t>台灣通用紡織科技股份有限公司</w:t>
      </w:r>
      <w:r w:rsidR="00026A77">
        <w:rPr>
          <w:rFonts w:hint="eastAsia"/>
        </w:rPr>
        <w:t>（以下簡稱</w:t>
      </w:r>
      <w:r w:rsidR="00026A77" w:rsidRPr="00026A77">
        <w:t>Frontier.cool</w:t>
      </w:r>
      <w:r w:rsidR="00026A77">
        <w:rPr>
          <w:rFonts w:hint="eastAsia"/>
        </w:rPr>
        <w:t>）為主要研究對象，</w:t>
      </w:r>
      <w:r w:rsidR="00607A66">
        <w:rPr>
          <w:rFonts w:hint="eastAsia"/>
        </w:rPr>
        <w:t>分析</w:t>
      </w:r>
      <w:r w:rsidR="008C7222" w:rsidRPr="00026A77">
        <w:t>Frontier.cool</w:t>
      </w:r>
      <w:r w:rsidR="00A10F15">
        <w:rPr>
          <w:rFonts w:hint="eastAsia"/>
        </w:rPr>
        <w:t>在外部環境與企業需求不斷變化的情況下</w:t>
      </w:r>
      <w:r w:rsidR="00FC0CA4">
        <w:rPr>
          <w:rFonts w:hint="eastAsia"/>
        </w:rPr>
        <w:t>，</w:t>
      </w:r>
      <w:r w:rsidR="00FA0CCE" w:rsidRPr="00FA0CCE">
        <w:t>如何持續調整平台策略、整合技術資源</w:t>
      </w:r>
      <w:r w:rsidR="00FC0CA4">
        <w:rPr>
          <w:rFonts w:hint="eastAsia"/>
        </w:rPr>
        <w:t>，</w:t>
      </w:r>
      <w:r w:rsidR="00774DB4" w:rsidRPr="00774DB4">
        <w:t>並透過可供性實踐與服務創新</w:t>
      </w:r>
      <w:r w:rsidR="000867CD">
        <w:rPr>
          <w:rFonts w:hint="eastAsia"/>
        </w:rPr>
        <w:t>，</w:t>
      </w:r>
      <w:r w:rsidR="00FC0CA4">
        <w:rPr>
          <w:rFonts w:hint="eastAsia"/>
        </w:rPr>
        <w:t>協助紡織產業</w:t>
      </w:r>
      <w:r w:rsidR="0015412D">
        <w:rPr>
          <w:rFonts w:hint="eastAsia"/>
        </w:rPr>
        <w:t>完成</w:t>
      </w:r>
      <w:r w:rsidR="00FC0CA4">
        <w:rPr>
          <w:rFonts w:hint="eastAsia"/>
        </w:rPr>
        <w:t>數位轉型</w:t>
      </w:r>
      <w:r w:rsidR="00FC119E">
        <w:rPr>
          <w:rFonts w:hint="eastAsia"/>
        </w:rPr>
        <w:t>，進而</w:t>
      </w:r>
      <w:r w:rsidR="00267E28">
        <w:rPr>
          <w:rFonts w:hint="eastAsia"/>
        </w:rPr>
        <w:t>藉由</w:t>
      </w:r>
      <w:r w:rsidR="00B97CE7">
        <w:rPr>
          <w:rFonts w:hint="eastAsia"/>
        </w:rPr>
        <w:t>數位</w:t>
      </w:r>
      <w:r w:rsidR="00FC119E">
        <w:rPr>
          <w:rFonts w:hint="eastAsia"/>
        </w:rPr>
        <w:t>科技建構</w:t>
      </w:r>
      <w:r w:rsidR="00FC119E" w:rsidRPr="000220EC">
        <w:rPr>
          <w:color w:val="000000" w:themeColor="text1"/>
        </w:rPr>
        <w:t>創新產業生態系</w:t>
      </w:r>
      <w:r w:rsidR="00FC0CA4">
        <w:rPr>
          <w:rFonts w:hint="eastAsia"/>
        </w:rPr>
        <w:t>。</w:t>
      </w:r>
    </w:p>
    <w:p w14:paraId="2A963A40" w14:textId="0B4E8A2F" w:rsidR="00B377C7" w:rsidRDefault="00B377C7" w:rsidP="0020188F">
      <w:pPr>
        <w:pStyle w:val="15"/>
        <w:ind w:firstLineChars="0" w:firstLine="0"/>
      </w:pPr>
      <w:r w:rsidRPr="00E14ADC">
        <w:rPr>
          <w:rFonts w:hint="eastAsia"/>
        </w:rPr>
        <w:t>本研究</w:t>
      </w:r>
      <w:r w:rsidR="00E14ADC" w:rsidRPr="00E14ADC">
        <w:rPr>
          <w:rFonts w:hint="eastAsia"/>
        </w:rPr>
        <w:t>之</w:t>
      </w:r>
      <w:r w:rsidR="00245948" w:rsidRPr="00E14ADC">
        <w:rPr>
          <w:rFonts w:hint="eastAsia"/>
        </w:rPr>
        <w:t>主要目的：</w:t>
      </w:r>
    </w:p>
    <w:p w14:paraId="125A29A3" w14:textId="6633A907" w:rsidR="00952DBE" w:rsidRPr="00F15452" w:rsidRDefault="00C5692D" w:rsidP="0020188F">
      <w:pPr>
        <w:pStyle w:val="151"/>
        <w:numPr>
          <w:ilvl w:val="0"/>
          <w:numId w:val="122"/>
        </w:numPr>
      </w:pPr>
      <w:r w:rsidRPr="00F15452">
        <w:t>探討數位平台發展歷程中，科技可供性制定與演化之軌跡</w:t>
      </w:r>
      <w:r w:rsidR="007364F3" w:rsidRPr="00F15452">
        <w:rPr>
          <w:rFonts w:hint="eastAsia"/>
        </w:rPr>
        <w:t>。</w:t>
      </w:r>
    </w:p>
    <w:p w14:paraId="458C12F9" w14:textId="3D7180CD" w:rsidR="00FA715B" w:rsidRPr="00F15452" w:rsidRDefault="000D622A" w:rsidP="0020188F">
      <w:pPr>
        <w:pStyle w:val="151"/>
        <w:numPr>
          <w:ilvl w:val="0"/>
          <w:numId w:val="122"/>
        </w:numPr>
      </w:pPr>
      <w:r w:rsidRPr="00F15452">
        <w:rPr>
          <w:rFonts w:hint="eastAsia"/>
        </w:rPr>
        <w:t>探討</w:t>
      </w:r>
      <w:r w:rsidRPr="00F15452">
        <w:t>可供性制定</w:t>
      </w:r>
      <w:r w:rsidR="00AD6AD8" w:rsidRPr="00F15452">
        <w:rPr>
          <w:rFonts w:hint="eastAsia"/>
        </w:rPr>
        <w:t>歷程</w:t>
      </w:r>
      <w:r w:rsidRPr="00F15452">
        <w:t>中</w:t>
      </w:r>
      <w:r w:rsidR="00857FBF" w:rsidRPr="00F15452">
        <w:rPr>
          <w:rFonts w:hint="eastAsia"/>
        </w:rPr>
        <w:t>企業</w:t>
      </w:r>
      <w:r w:rsidR="00626A86">
        <w:rPr>
          <w:rFonts w:hint="eastAsia"/>
        </w:rPr>
        <w:t>所</w:t>
      </w:r>
      <w:r w:rsidRPr="00F15452">
        <w:t>展現</w:t>
      </w:r>
      <w:r w:rsidR="00F1148A">
        <w:rPr>
          <w:rFonts w:hint="eastAsia"/>
        </w:rPr>
        <w:t>的</w:t>
      </w:r>
      <w:r w:rsidRPr="00F15452">
        <w:t>雙元性靈巧能力</w:t>
      </w:r>
      <w:r w:rsidR="00BA2577">
        <w:rPr>
          <w:rFonts w:hint="eastAsia"/>
        </w:rPr>
        <w:t>，如何</w:t>
      </w:r>
      <w:r w:rsidRPr="00F15452">
        <w:t>探索</w:t>
      </w:r>
      <w:r w:rsidR="006060EA" w:rsidRPr="00F15452">
        <w:rPr>
          <w:rFonts w:hint="eastAsia"/>
        </w:rPr>
        <w:t>、</w:t>
      </w:r>
      <w:r w:rsidRPr="00F15452">
        <w:t>運用資源</w:t>
      </w:r>
      <w:r w:rsidR="00B61977" w:rsidRPr="00F15452">
        <w:rPr>
          <w:rFonts w:hint="eastAsia"/>
        </w:rPr>
        <w:t>以及制訂</w:t>
      </w:r>
      <w:r w:rsidR="009D6F13" w:rsidRPr="00F15452">
        <w:rPr>
          <w:rFonts w:hint="eastAsia"/>
        </w:rPr>
        <w:t>資源</w:t>
      </w:r>
      <w:r w:rsidR="002664E8" w:rsidRPr="00F15452">
        <w:rPr>
          <w:rFonts w:hint="eastAsia"/>
        </w:rPr>
        <w:t>整合</w:t>
      </w:r>
      <w:r w:rsidR="009D6F13" w:rsidRPr="00F15452">
        <w:rPr>
          <w:rFonts w:hint="eastAsia"/>
        </w:rPr>
        <w:t>之</w:t>
      </w:r>
      <w:r w:rsidR="003E64B1" w:rsidRPr="00F15452">
        <w:rPr>
          <w:rFonts w:hint="eastAsia"/>
        </w:rPr>
        <w:t>平衡機制</w:t>
      </w:r>
      <w:r w:rsidRPr="00F15452">
        <w:t>。</w:t>
      </w:r>
    </w:p>
    <w:p w14:paraId="7D993C67" w14:textId="5574F6B2" w:rsidR="007364F3" w:rsidRPr="00F15452" w:rsidRDefault="00FA715B" w:rsidP="0020188F">
      <w:pPr>
        <w:pStyle w:val="151"/>
        <w:numPr>
          <w:ilvl w:val="0"/>
          <w:numId w:val="122"/>
        </w:numPr>
      </w:pPr>
      <w:r w:rsidRPr="00F15452">
        <w:rPr>
          <w:rFonts w:hint="eastAsia"/>
        </w:rPr>
        <w:t>以數位創新為觀點，分析新創企業藉由平台功能與創新服務促進產業轉型與建立數位創新產業生態系之過程。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Pr="000220EC" w:rsidRDefault="00FB75A2" w:rsidP="00C70C7B">
      <w:pPr>
        <w:pStyle w:val="151"/>
        <w:numPr>
          <w:ilvl w:val="0"/>
          <w:numId w:val="123"/>
        </w:numPr>
      </w:pPr>
      <w:r w:rsidRPr="000220EC">
        <w:rPr>
          <w:rFonts w:hint="eastAsia"/>
        </w:rPr>
        <w:t>企業如何持續認知</w:t>
      </w:r>
      <w:r w:rsidR="00AD1B83" w:rsidRPr="000220EC">
        <w:rPr>
          <w:rFonts w:hint="eastAsia"/>
        </w:rPr>
        <w:t>和</w:t>
      </w:r>
      <w:r w:rsidRPr="000220EC">
        <w:rPr>
          <w:rFonts w:hint="eastAsia"/>
        </w:rPr>
        <w:t>調整行動，制定數位平台之階段性</w:t>
      </w:r>
      <w:r w:rsidR="00FA715B" w:rsidRPr="000220EC">
        <w:rPr>
          <w:rFonts w:hint="eastAsia"/>
        </w:rPr>
        <w:t>創新</w:t>
      </w:r>
      <w:r w:rsidRPr="000220EC">
        <w:rPr>
          <w:rFonts w:hint="eastAsia"/>
        </w:rPr>
        <w:t>經營策略？</w:t>
      </w:r>
    </w:p>
    <w:p w14:paraId="01163076" w14:textId="46F4D3FB" w:rsidR="00DE6233" w:rsidRPr="000220EC" w:rsidRDefault="00DE6233" w:rsidP="00C70C7B">
      <w:pPr>
        <w:pStyle w:val="151"/>
        <w:numPr>
          <w:ilvl w:val="0"/>
          <w:numId w:val="123"/>
        </w:numPr>
      </w:pPr>
      <w:r w:rsidRPr="000220EC">
        <w:rPr>
          <w:rFonts w:hint="eastAsia"/>
        </w:rPr>
        <w:t>探討可供性制定過程中，</w:t>
      </w:r>
      <w:r w:rsidRPr="000220EC">
        <w:t>企業如何展現雙元性靈巧能力，</w:t>
      </w:r>
      <w:r w:rsidR="009C2439" w:rsidRPr="000220EC">
        <w:rPr>
          <w:rFonts w:hint="eastAsia"/>
        </w:rPr>
        <w:t>實現</w:t>
      </w:r>
      <w:r w:rsidRPr="000220EC">
        <w:t>「可供性探索」與「可供性實踐」雙重行動？</w:t>
      </w:r>
    </w:p>
    <w:p w14:paraId="16C1E07F" w14:textId="38604389" w:rsidR="0065632F" w:rsidRPr="005A1073" w:rsidRDefault="00C65BC1" w:rsidP="005A1073">
      <w:pPr>
        <w:pStyle w:val="151"/>
        <w:numPr>
          <w:ilvl w:val="0"/>
          <w:numId w:val="123"/>
        </w:numPr>
      </w:pPr>
      <w:r w:rsidRPr="000220EC">
        <w:t>數位平台如何與產業與環境互動，促進</w:t>
      </w:r>
      <w:r w:rsidR="009C2439" w:rsidRPr="000220EC">
        <w:rPr>
          <w:rFonts w:hint="eastAsia"/>
        </w:rPr>
        <w:t>平台</w:t>
      </w:r>
      <w:r w:rsidRPr="000220EC">
        <w:t>應用落地</w:t>
      </w:r>
      <w:r w:rsidR="009C2439" w:rsidRPr="000220EC">
        <w:rPr>
          <w:rFonts w:hint="eastAsia"/>
        </w:rPr>
        <w:t>實踐</w:t>
      </w:r>
      <w:r w:rsidRPr="000220EC">
        <w:t>，</w:t>
      </w:r>
      <w:r w:rsidR="009C2439" w:rsidRPr="000220EC">
        <w:rPr>
          <w:rFonts w:hint="eastAsia"/>
        </w:rPr>
        <w:t>使</w:t>
      </w:r>
      <w:r w:rsidRPr="000220EC">
        <w:t>產業數位轉型並建構數位創新產業生態系？</w:t>
      </w:r>
    </w:p>
    <w:p w14:paraId="6C90C4C4" w14:textId="5DBC2AC6" w:rsidR="00003FA3" w:rsidRDefault="00003FA3" w:rsidP="00003FA3">
      <w:pPr>
        <w:pStyle w:val="2"/>
      </w:pPr>
      <w:bookmarkStart w:id="12" w:name="_Toc198759801"/>
      <w:r>
        <w:lastRenderedPageBreak/>
        <w:t>1.</w:t>
      </w:r>
      <w:r>
        <w:rPr>
          <w:rFonts w:hint="eastAsia"/>
        </w:rPr>
        <w:t>3</w:t>
      </w:r>
      <w:r>
        <w:t xml:space="preserve"> </w:t>
      </w:r>
      <w:r>
        <w:t>研究</w:t>
      </w:r>
      <w:r>
        <w:rPr>
          <w:rFonts w:hint="eastAsia"/>
        </w:rPr>
        <w:t>範圍與流程</w:t>
      </w:r>
      <w:bookmarkEnd w:id="12"/>
    </w:p>
    <w:p w14:paraId="0AB6519F" w14:textId="413887B3" w:rsidR="008F06B5" w:rsidRDefault="004D31CC" w:rsidP="005A1073">
      <w:pPr>
        <w:pStyle w:val="15"/>
        <w:ind w:firstLine="480"/>
      </w:pPr>
      <w:r w:rsidRPr="00F00B55">
        <w:rPr>
          <w:rFonts w:hint="eastAsia"/>
        </w:rPr>
        <w:t>本研究以</w:t>
      </w:r>
      <w:r w:rsidR="004370B9" w:rsidRPr="00B55002">
        <w:t>新創企業</w:t>
      </w:r>
      <w:r w:rsidRPr="00026A77">
        <w:t>Frontier.cool</w:t>
      </w:r>
      <w:r w:rsidR="008703E2">
        <w:rPr>
          <w:rFonts w:hint="eastAsia"/>
        </w:rPr>
        <w:t>為個案研究</w:t>
      </w:r>
      <w:r>
        <w:rPr>
          <w:rFonts w:hint="eastAsia"/>
        </w:rPr>
        <w:t>主要對象</w:t>
      </w:r>
      <w:r w:rsidR="008703E2">
        <w:rPr>
          <w:rFonts w:hint="eastAsia"/>
        </w:rPr>
        <w:t>，</w:t>
      </w:r>
      <w:r w:rsidR="00270037">
        <w:rPr>
          <w:rFonts w:hint="eastAsia"/>
        </w:rPr>
        <w:t>依據</w:t>
      </w:r>
      <w:r w:rsidR="00493274" w:rsidRPr="00493274">
        <w:rPr>
          <w:rFonts w:hint="eastAsia"/>
        </w:rPr>
        <w:t>制定理論與數位創新理論</w:t>
      </w:r>
      <w:r w:rsidR="00270037">
        <w:rPr>
          <w:rFonts w:hint="eastAsia"/>
        </w:rPr>
        <w:t>為</w:t>
      </w:r>
      <w:r w:rsidR="00493274" w:rsidRPr="00493274">
        <w:rPr>
          <w:rFonts w:hint="eastAsia"/>
        </w:rPr>
        <w:t>脈絡</w:t>
      </w:r>
      <w:r w:rsidR="00366F60">
        <w:rPr>
          <w:rFonts w:hint="eastAsia"/>
        </w:rPr>
        <w:t>，</w:t>
      </w:r>
      <w:r w:rsidR="00493274" w:rsidRPr="00493274">
        <w:rPr>
          <w:rFonts w:hint="eastAsia"/>
        </w:rPr>
        <w:t>建構出研究架構，概略分為能動性驅動、認知制定、行動探索</w:t>
      </w:r>
      <w:r w:rsidR="007829DA">
        <w:rPr>
          <w:rFonts w:hint="eastAsia"/>
        </w:rPr>
        <w:t>運用</w:t>
      </w:r>
      <w:r w:rsidR="00493274" w:rsidRPr="00493274">
        <w:rPr>
          <w:rFonts w:hint="eastAsia"/>
        </w:rPr>
        <w:t>及數位創新</w:t>
      </w:r>
      <w:r w:rsidR="00536128">
        <w:rPr>
          <w:rFonts w:hint="eastAsia"/>
        </w:rPr>
        <w:t>結</w:t>
      </w:r>
      <w:r w:rsidR="00493274" w:rsidRPr="00493274">
        <w:rPr>
          <w:rFonts w:hint="eastAsia"/>
        </w:rPr>
        <w:t>果四大分析層次，作為後續個案研究資料蒐集與分析</w:t>
      </w:r>
      <w:r w:rsidR="006404D6">
        <w:rPr>
          <w:rFonts w:hint="eastAsia"/>
        </w:rPr>
        <w:t>框架</w:t>
      </w:r>
      <w:r w:rsidR="00493274" w:rsidRPr="00493274">
        <w:rPr>
          <w:rFonts w:hint="eastAsia"/>
        </w:rPr>
        <w:t>。</w:t>
      </w:r>
    </w:p>
    <w:p w14:paraId="556FE63D" w14:textId="48DA2256" w:rsidR="00D70086" w:rsidRPr="00E916BC" w:rsidRDefault="00744C5E" w:rsidP="005A1073">
      <w:pPr>
        <w:pStyle w:val="151"/>
      </w:pPr>
      <w:r w:rsidRPr="00E916BC">
        <w:rPr>
          <w:rFonts w:hint="eastAsia"/>
        </w:rPr>
        <w:t>本研究具體流程如下：</w:t>
      </w:r>
    </w:p>
    <w:p w14:paraId="1656791A" w14:textId="648A0493" w:rsidR="00B5176B" w:rsidRPr="005A1073" w:rsidRDefault="00B55002" w:rsidP="004D4807">
      <w:pPr>
        <w:pStyle w:val="151"/>
        <w:numPr>
          <w:ilvl w:val="0"/>
          <w:numId w:val="125"/>
        </w:numPr>
      </w:pPr>
      <w:r w:rsidRPr="005A1073">
        <w:t>確定研究對象</w:t>
      </w:r>
      <w:r w:rsidR="00171F28" w:rsidRPr="005A1073">
        <w:rPr>
          <w:rFonts w:hint="eastAsia"/>
        </w:rPr>
        <w:t>與研究</w:t>
      </w:r>
      <w:r w:rsidRPr="005A1073">
        <w:t>方向</w:t>
      </w:r>
    </w:p>
    <w:p w14:paraId="4181B260" w14:textId="1CA6DFAD" w:rsidR="008D1C81" w:rsidRDefault="00B55002" w:rsidP="005A1073">
      <w:pPr>
        <w:pStyle w:val="15"/>
        <w:ind w:firstLine="480"/>
      </w:pPr>
      <w:r w:rsidRPr="00B55002">
        <w:t>確定研究方向與研究對象，本研究擬以</w:t>
      </w:r>
      <w:r w:rsidR="00075474" w:rsidRPr="00026A77">
        <w:t>Frontier.cool</w:t>
      </w:r>
      <w:r w:rsidRPr="00B55002">
        <w:t>為</w:t>
      </w:r>
      <w:r w:rsidR="007C0486">
        <w:rPr>
          <w:rFonts w:hint="eastAsia"/>
        </w:rPr>
        <w:t>主要</w:t>
      </w:r>
      <w:r w:rsidRPr="00B55002">
        <w:t>研究</w:t>
      </w:r>
      <w:r w:rsidR="00057831">
        <w:rPr>
          <w:rFonts w:hint="eastAsia"/>
        </w:rPr>
        <w:t>對象</w:t>
      </w:r>
      <w:r w:rsidRPr="00B55002">
        <w:t>，探討</w:t>
      </w:r>
      <w:r w:rsidR="00A12BCB">
        <w:rPr>
          <w:rFonts w:hint="eastAsia"/>
        </w:rPr>
        <w:t>新創企業</w:t>
      </w:r>
      <w:r w:rsidRPr="00B55002">
        <w:t>如何</w:t>
      </w:r>
      <w:r w:rsidR="00A12BCB">
        <w:rPr>
          <w:rFonts w:hint="eastAsia"/>
        </w:rPr>
        <w:t>藉由數位科技與平台服務</w:t>
      </w:r>
      <w:r w:rsidRPr="00B55002">
        <w:t>，推動產業數位轉型與</w:t>
      </w:r>
      <w:r w:rsidR="00792E4F">
        <w:rPr>
          <w:rFonts w:hint="eastAsia"/>
        </w:rPr>
        <w:t>建立</w:t>
      </w:r>
      <w:r w:rsidRPr="00B55002">
        <w:t>生態系。</w:t>
      </w:r>
    </w:p>
    <w:p w14:paraId="7356150E" w14:textId="77777777" w:rsidR="009E595D" w:rsidRPr="005A1073" w:rsidRDefault="00B55002" w:rsidP="004D4807">
      <w:pPr>
        <w:pStyle w:val="151"/>
        <w:numPr>
          <w:ilvl w:val="0"/>
          <w:numId w:val="125"/>
        </w:numPr>
      </w:pPr>
      <w:r w:rsidRPr="005A1073">
        <w:t>確立研究議題</w:t>
      </w:r>
    </w:p>
    <w:p w14:paraId="4B431017" w14:textId="2E9BF046" w:rsidR="00B55002" w:rsidRPr="00B55002" w:rsidRDefault="00B55002" w:rsidP="004D4807">
      <w:pPr>
        <w:pStyle w:val="15"/>
        <w:ind w:firstLine="480"/>
      </w:pPr>
      <w:r w:rsidRPr="009E595D">
        <w:t>探討</w:t>
      </w:r>
      <w:r w:rsidR="00E2528A">
        <w:rPr>
          <w:rFonts w:hint="eastAsia"/>
        </w:rPr>
        <w:t>新創企業</w:t>
      </w:r>
      <w:r w:rsidRPr="009E595D">
        <w:t>如何</w:t>
      </w:r>
      <w:r w:rsidR="00F66F4A" w:rsidRPr="009E595D">
        <w:t>感知</w:t>
      </w:r>
      <w:r w:rsidR="00F66F4A">
        <w:rPr>
          <w:rFonts w:hint="eastAsia"/>
        </w:rPr>
        <w:t>環境或產業變化並</w:t>
      </w:r>
      <w:r w:rsidR="00E2528A">
        <w:rPr>
          <w:rFonts w:hint="eastAsia"/>
        </w:rPr>
        <w:t>調整</w:t>
      </w:r>
      <w:r w:rsidR="00CF4CDD">
        <w:rPr>
          <w:rFonts w:hint="eastAsia"/>
        </w:rPr>
        <w:t>組織</w:t>
      </w:r>
      <w:r w:rsidRPr="009E595D">
        <w:t>策略，結合數位平台</w:t>
      </w:r>
      <w:r w:rsidR="000B6289">
        <w:rPr>
          <w:rFonts w:hint="eastAsia"/>
        </w:rPr>
        <w:t>模組</w:t>
      </w:r>
      <w:r w:rsidRPr="009E595D">
        <w:t>設計與技術導入，回應產業需求</w:t>
      </w:r>
      <w:r w:rsidR="00FE690E">
        <w:rPr>
          <w:rFonts w:hint="eastAsia"/>
        </w:rPr>
        <w:t>與轉型挑戰</w:t>
      </w:r>
      <w:r w:rsidRPr="009E595D">
        <w:t>，並透過可供性與雙元性理論分析其平台策略演化歷程。</w:t>
      </w:r>
    </w:p>
    <w:p w14:paraId="7870F161" w14:textId="77777777" w:rsidR="009E595D" w:rsidRPr="009E595D" w:rsidRDefault="003742F2" w:rsidP="004D4807">
      <w:pPr>
        <w:pStyle w:val="151"/>
        <w:numPr>
          <w:ilvl w:val="0"/>
          <w:numId w:val="125"/>
        </w:numPr>
      </w:pPr>
      <w:r>
        <w:rPr>
          <w:rFonts w:hint="eastAsia"/>
        </w:rPr>
        <w:t>蒐集相關文獻與探討</w:t>
      </w:r>
    </w:p>
    <w:p w14:paraId="66CD21BD" w14:textId="13B6FADC" w:rsidR="00B55002" w:rsidRPr="00B55002" w:rsidRDefault="0092700E" w:rsidP="004D4807">
      <w:pPr>
        <w:pStyle w:val="15"/>
        <w:ind w:firstLine="480"/>
      </w:pPr>
      <w:r>
        <w:rPr>
          <w:rFonts w:hint="eastAsia"/>
        </w:rPr>
        <w:t>根據</w:t>
      </w:r>
      <w:r w:rsidR="000D3135">
        <w:rPr>
          <w:rFonts w:hint="eastAsia"/>
        </w:rPr>
        <w:t>研究觀察重點蒐集理論文獻與參考資料，並歸納成完整脈絡之理論框架。</w:t>
      </w:r>
      <w:r w:rsidR="00B55002" w:rsidRPr="00B55002">
        <w:t>本研究將蒐集制定理論、可供性</w:t>
      </w:r>
      <w:r w:rsidR="00ED157C">
        <w:rPr>
          <w:rFonts w:hint="eastAsia"/>
        </w:rPr>
        <w:t>、</w:t>
      </w:r>
      <w:r w:rsidR="00B55002" w:rsidRPr="00B55002">
        <w:t>雙元性靈巧能力</w:t>
      </w:r>
      <w:r w:rsidR="00ED157C">
        <w:rPr>
          <w:rFonts w:hint="eastAsia"/>
        </w:rPr>
        <w:t>、數位創新、</w:t>
      </w:r>
      <w:r w:rsidR="00B55002" w:rsidRPr="00B55002">
        <w:t>平台策略</w:t>
      </w:r>
      <w:r w:rsidR="00F96C69">
        <w:rPr>
          <w:rFonts w:hint="eastAsia"/>
        </w:rPr>
        <w:t>等</w:t>
      </w:r>
      <w:r w:rsidR="00B55002" w:rsidRPr="00B55002">
        <w:t>相關文獻</w:t>
      </w:r>
      <w:r w:rsidR="007F4C0A">
        <w:rPr>
          <w:rFonts w:hint="eastAsia"/>
        </w:rPr>
        <w:t>，以理解欲研究之主題與</w:t>
      </w:r>
      <w:r w:rsidR="00D14A54">
        <w:rPr>
          <w:rFonts w:hint="eastAsia"/>
        </w:rPr>
        <w:t>過往</w:t>
      </w:r>
      <w:r w:rsidR="007F4C0A">
        <w:rPr>
          <w:rFonts w:hint="eastAsia"/>
        </w:rPr>
        <w:t>研究</w:t>
      </w:r>
      <w:r w:rsidR="00681BD6">
        <w:rPr>
          <w:rFonts w:hint="eastAsia"/>
        </w:rPr>
        <w:t>背景與</w:t>
      </w:r>
      <w:r w:rsidR="007F4C0A">
        <w:rPr>
          <w:rFonts w:hint="eastAsia"/>
        </w:rPr>
        <w:t>發展</w:t>
      </w:r>
      <w:r w:rsidR="00B55002" w:rsidRPr="00B55002">
        <w:t>。</w:t>
      </w:r>
    </w:p>
    <w:p w14:paraId="1377052B" w14:textId="4B300F20" w:rsidR="00F72423" w:rsidRDefault="00F72423" w:rsidP="004D4807">
      <w:pPr>
        <w:pStyle w:val="151"/>
        <w:numPr>
          <w:ilvl w:val="0"/>
          <w:numId w:val="125"/>
        </w:numPr>
      </w:pPr>
      <w:r w:rsidRPr="00237EB1">
        <w:rPr>
          <w:rFonts w:hint="eastAsia"/>
        </w:rPr>
        <w:t>蒐集個案資料</w:t>
      </w:r>
    </w:p>
    <w:p w14:paraId="1F5C3079" w14:textId="7780E576" w:rsidR="005F1BBE" w:rsidRPr="00237EB1" w:rsidRDefault="00872877" w:rsidP="004D4807">
      <w:pPr>
        <w:pStyle w:val="15"/>
        <w:ind w:firstLine="480"/>
      </w:pPr>
      <w:r>
        <w:rPr>
          <w:rFonts w:hint="eastAsia"/>
        </w:rPr>
        <w:t>根據研究</w:t>
      </w:r>
      <w:r w:rsidR="00F7586B">
        <w:rPr>
          <w:rFonts w:hint="eastAsia"/>
        </w:rPr>
        <w:t>設計架構，採用半結構式的訪談方式，系統</w:t>
      </w:r>
      <w:r w:rsidR="00C006C4">
        <w:rPr>
          <w:rFonts w:hint="eastAsia"/>
        </w:rPr>
        <w:t>化</w:t>
      </w:r>
      <w:r w:rsidR="00F7586B">
        <w:rPr>
          <w:rFonts w:hint="eastAsia"/>
        </w:rPr>
        <w:t>蒐集</w:t>
      </w:r>
      <w:r w:rsidR="00C006C4">
        <w:rPr>
          <w:rFonts w:hint="eastAsia"/>
        </w:rPr>
        <w:t>企業</w:t>
      </w:r>
      <w:r w:rsidR="00F7586B">
        <w:rPr>
          <w:rFonts w:hint="eastAsia"/>
        </w:rPr>
        <w:t>相關資料，</w:t>
      </w:r>
      <w:r w:rsidR="002F2451">
        <w:rPr>
          <w:rFonts w:hint="eastAsia"/>
        </w:rPr>
        <w:t>主要藉由至個案公司深度訪談取得第一手資料作為主要研究資料，並蒐集與企業</w:t>
      </w:r>
      <w:r w:rsidR="002C3DA5">
        <w:rPr>
          <w:rFonts w:hint="eastAsia"/>
        </w:rPr>
        <w:t>有關</w:t>
      </w:r>
      <w:r w:rsidR="002F2451">
        <w:rPr>
          <w:rFonts w:hint="eastAsia"/>
        </w:rPr>
        <w:t>二手資料，如官方網站、新聞報導、網路影片、研討會資料等，</w:t>
      </w:r>
      <w:r w:rsidR="00F7586B">
        <w:rPr>
          <w:rFonts w:hint="eastAsia"/>
        </w:rPr>
        <w:t>使</w:t>
      </w:r>
      <w:r w:rsidR="00D60F47">
        <w:rPr>
          <w:rFonts w:hint="eastAsia"/>
        </w:rPr>
        <w:t>研究結果</w:t>
      </w:r>
      <w:r w:rsidR="00F7586B">
        <w:rPr>
          <w:rFonts w:hint="eastAsia"/>
        </w:rPr>
        <w:t>完整</w:t>
      </w:r>
      <w:r w:rsidR="00BC3E51">
        <w:rPr>
          <w:rFonts w:hint="eastAsia"/>
        </w:rPr>
        <w:t>涵蓋</w:t>
      </w:r>
      <w:r w:rsidR="00D60F47">
        <w:rPr>
          <w:rFonts w:hint="eastAsia"/>
        </w:rPr>
        <w:t>所有相關資料</w:t>
      </w:r>
      <w:r w:rsidR="00BC3E51">
        <w:rPr>
          <w:rFonts w:hint="eastAsia"/>
        </w:rPr>
        <w:t>。</w:t>
      </w:r>
    </w:p>
    <w:p w14:paraId="608490E3" w14:textId="77777777" w:rsidR="005626B8" w:rsidRPr="005626B8" w:rsidRDefault="00DE170C" w:rsidP="004D4807">
      <w:pPr>
        <w:pStyle w:val="151"/>
        <w:numPr>
          <w:ilvl w:val="0"/>
          <w:numId w:val="125"/>
        </w:numPr>
      </w:pPr>
      <w:r w:rsidRPr="00237EB1">
        <w:rPr>
          <w:rFonts w:hint="eastAsia"/>
        </w:rPr>
        <w:lastRenderedPageBreak/>
        <w:t>訂定</w:t>
      </w:r>
      <w:r w:rsidR="00B55002" w:rsidRPr="00237EB1">
        <w:t>研究架構與</w:t>
      </w:r>
      <w:r w:rsidR="00FD6B27" w:rsidRPr="00237EB1">
        <w:rPr>
          <w:rFonts w:hint="eastAsia"/>
        </w:rPr>
        <w:t>觀察</w:t>
      </w:r>
      <w:r w:rsidR="00B55002" w:rsidRPr="00237EB1">
        <w:t>重點</w:t>
      </w:r>
    </w:p>
    <w:p w14:paraId="66944944" w14:textId="6A6D2057" w:rsidR="00B55002" w:rsidRPr="00B55002" w:rsidRDefault="00B55002" w:rsidP="004D4807">
      <w:pPr>
        <w:pStyle w:val="15"/>
        <w:ind w:firstLine="480"/>
      </w:pPr>
      <w:r w:rsidRPr="00B55002">
        <w:t>根據文獻脈絡與實務觀察，</w:t>
      </w:r>
      <w:r w:rsidR="00065026">
        <w:rPr>
          <w:rFonts w:hint="eastAsia"/>
        </w:rPr>
        <w:t>以制定理論與數位創新為觀點，</w:t>
      </w:r>
      <w:r w:rsidRPr="00B55002">
        <w:t>建構以能動性</w:t>
      </w:r>
      <w:r w:rsidR="00065026">
        <w:rPr>
          <w:rFonts w:hint="eastAsia"/>
        </w:rPr>
        <w:t>、</w:t>
      </w:r>
      <w:r w:rsidRPr="00B55002">
        <w:t>認知</w:t>
      </w:r>
      <w:r w:rsidR="00065026">
        <w:rPr>
          <w:rFonts w:hint="eastAsia"/>
        </w:rPr>
        <w:t>、可供性</w:t>
      </w:r>
      <w:r w:rsidRPr="00B55002">
        <w:t>行動</w:t>
      </w:r>
      <w:r w:rsidR="00065026">
        <w:rPr>
          <w:rFonts w:hint="eastAsia"/>
        </w:rPr>
        <w:t>、</w:t>
      </w:r>
      <w:r w:rsidRPr="00B55002">
        <w:t>結果</w:t>
      </w:r>
      <w:r w:rsidR="00065026">
        <w:rPr>
          <w:rFonts w:hint="eastAsia"/>
        </w:rPr>
        <w:t>、</w:t>
      </w:r>
      <w:r w:rsidRPr="00B55002">
        <w:t>再制定為循環邏輯的分析架構，探討企業如何制</w:t>
      </w:r>
      <w:r w:rsidR="00EA6DBC">
        <w:rPr>
          <w:rFonts w:hint="eastAsia"/>
        </w:rPr>
        <w:t>定組織發展</w:t>
      </w:r>
      <w:r w:rsidRPr="00B55002">
        <w:t>策略、如何實現資源調度的雙元性能力。</w:t>
      </w:r>
    </w:p>
    <w:p w14:paraId="158E7767" w14:textId="77777777" w:rsidR="005626B8" w:rsidRPr="005626B8" w:rsidRDefault="00B55002" w:rsidP="004D4807">
      <w:pPr>
        <w:pStyle w:val="151"/>
        <w:numPr>
          <w:ilvl w:val="0"/>
          <w:numId w:val="125"/>
        </w:numPr>
      </w:pPr>
      <w:r w:rsidRPr="008D1C81">
        <w:t>資料</w:t>
      </w:r>
      <w:r w:rsidR="008D1C81">
        <w:rPr>
          <w:rFonts w:hint="eastAsia"/>
        </w:rPr>
        <w:t>彙整</w:t>
      </w:r>
      <w:r w:rsidRPr="008D1C81">
        <w:t>與分析</w:t>
      </w:r>
    </w:p>
    <w:p w14:paraId="61CBAE56" w14:textId="290ACE82" w:rsidR="00B55002" w:rsidRPr="00B55002" w:rsidRDefault="00B55002" w:rsidP="004D4807">
      <w:pPr>
        <w:pStyle w:val="15"/>
        <w:ind w:firstLine="480"/>
      </w:pPr>
      <w:r w:rsidRPr="00B55002">
        <w:t>本研究將蒐集</w:t>
      </w:r>
      <w:r w:rsidRPr="00B55002">
        <w:t>Frontier.cool</w:t>
      </w:r>
      <w:r w:rsidRPr="00B55002">
        <w:t>的訪談紀錄、公開說明文件、參展資料、新聞媒體報導等一手與二手資料，</w:t>
      </w:r>
      <w:r w:rsidR="00932189">
        <w:rPr>
          <w:rFonts w:hint="eastAsia"/>
        </w:rPr>
        <w:t>並根據理論</w:t>
      </w:r>
      <w:r w:rsidR="00735D6A">
        <w:rPr>
          <w:rFonts w:hint="eastAsia"/>
        </w:rPr>
        <w:t>框架</w:t>
      </w:r>
      <w:r w:rsidR="00932189">
        <w:rPr>
          <w:rFonts w:hint="eastAsia"/>
        </w:rPr>
        <w:t>對資料內容深度分析，探討企業</w:t>
      </w:r>
      <w:r w:rsidRPr="00B55002">
        <w:t>在不同階段的策略意圖、資源整合、平台演進與市場互動情況，歸納出平台制定歷程與創新</w:t>
      </w:r>
      <w:r w:rsidR="00C86332">
        <w:rPr>
          <w:rFonts w:hint="eastAsia"/>
        </w:rPr>
        <w:t>經營</w:t>
      </w:r>
      <w:r w:rsidRPr="00B55002">
        <w:t>邏輯。</w:t>
      </w:r>
    </w:p>
    <w:p w14:paraId="0BBD2151" w14:textId="77777777" w:rsidR="00FF593E" w:rsidRPr="00FF593E" w:rsidRDefault="00B55002" w:rsidP="004D4807">
      <w:pPr>
        <w:pStyle w:val="151"/>
        <w:numPr>
          <w:ilvl w:val="0"/>
          <w:numId w:val="125"/>
        </w:numPr>
      </w:pPr>
      <w:r w:rsidRPr="008D1C81">
        <w:t>提出研究成果</w:t>
      </w:r>
    </w:p>
    <w:p w14:paraId="5DEC0403" w14:textId="71802998" w:rsidR="00B55002" w:rsidRPr="00B55002" w:rsidRDefault="00B55002" w:rsidP="004D4807">
      <w:pPr>
        <w:pStyle w:val="15"/>
        <w:ind w:firstLine="480"/>
      </w:pPr>
      <w:r w:rsidRPr="00B55002">
        <w:t>根據研究</w:t>
      </w:r>
      <w:r w:rsidR="00D06F99">
        <w:rPr>
          <w:rFonts w:hint="eastAsia"/>
        </w:rPr>
        <w:t>分析</w:t>
      </w:r>
      <w:r w:rsidRPr="00B55002">
        <w:t>結果</w:t>
      </w:r>
      <w:r w:rsidR="00CB7E60">
        <w:rPr>
          <w:rFonts w:hint="eastAsia"/>
        </w:rPr>
        <w:t>，</w:t>
      </w:r>
      <w:r w:rsidR="00D06F99">
        <w:rPr>
          <w:rFonts w:hint="eastAsia"/>
        </w:rPr>
        <w:t>提出個案</w:t>
      </w:r>
      <w:r w:rsidR="00D06F99" w:rsidRPr="00B55002">
        <w:t>對</w:t>
      </w:r>
      <w:r w:rsidR="003137B2">
        <w:rPr>
          <w:rFonts w:hint="eastAsia"/>
        </w:rPr>
        <w:t>數位轉型與</w:t>
      </w:r>
      <w:r w:rsidR="00D06F99" w:rsidRPr="00B55002">
        <w:t>生態系建構之</w:t>
      </w:r>
      <w:r w:rsidR="003137B2">
        <w:rPr>
          <w:rFonts w:hint="eastAsia"/>
        </w:rPr>
        <w:t>相關</w:t>
      </w:r>
      <w:r w:rsidR="00D06F99" w:rsidRPr="00B55002">
        <w:t>啟示</w:t>
      </w:r>
      <w:r w:rsidR="003137B2">
        <w:rPr>
          <w:rFonts w:hint="eastAsia"/>
        </w:rPr>
        <w:t>，</w:t>
      </w:r>
      <w:r w:rsidR="003723D4">
        <w:rPr>
          <w:rFonts w:hint="eastAsia"/>
        </w:rPr>
        <w:t>並針對</w:t>
      </w:r>
      <w:r w:rsidR="00D06F99">
        <w:rPr>
          <w:rFonts w:hint="eastAsia"/>
        </w:rPr>
        <w:t>研究觀察重點回應前述研究問題</w:t>
      </w:r>
      <w:r w:rsidR="003723D4">
        <w:rPr>
          <w:rFonts w:hint="eastAsia"/>
        </w:rPr>
        <w:t>、歸納</w:t>
      </w:r>
      <w:r w:rsidR="008568FA">
        <w:rPr>
          <w:rFonts w:hint="eastAsia"/>
        </w:rPr>
        <w:t>出研究</w:t>
      </w:r>
      <w:r w:rsidR="00D06F99">
        <w:rPr>
          <w:rFonts w:hint="eastAsia"/>
        </w:rPr>
        <w:t>結論，</w:t>
      </w:r>
      <w:r w:rsidR="000F6B0B">
        <w:rPr>
          <w:rFonts w:hint="eastAsia"/>
        </w:rPr>
        <w:t>提出</w:t>
      </w:r>
      <w:r w:rsidR="00D06F99">
        <w:rPr>
          <w:rFonts w:hint="eastAsia"/>
        </w:rPr>
        <w:t>研究建議與未來之可研究方向。</w:t>
      </w:r>
    </w:p>
    <w:p w14:paraId="70358E07" w14:textId="4A42C818" w:rsidR="005626B8" w:rsidRDefault="005626B8">
      <w:pPr>
        <w:widowControl/>
        <w:ind w:firstLineChars="0" w:firstLine="0"/>
      </w:pPr>
      <w:r>
        <w:br w:type="page"/>
      </w:r>
    </w:p>
    <w:p w14:paraId="214B12E5" w14:textId="582099C1" w:rsidR="000F04CD" w:rsidRDefault="005626B8" w:rsidP="000F04CD">
      <w:pPr>
        <w:ind w:firstLine="480"/>
      </w:pPr>
      <w:r w:rsidRPr="004D31CC">
        <w:rPr>
          <w:rFonts w:hint="eastAsia"/>
          <w:noProof/>
        </w:rPr>
        <w:lastRenderedPageBreak/>
        <w:drawing>
          <wp:anchor distT="0" distB="0" distL="114300" distR="114300" simplePos="0" relativeHeight="251658240" behindDoc="1" locked="0" layoutInCell="1" allowOverlap="1" wp14:anchorId="4ACB0749" wp14:editId="0BE4597C">
            <wp:simplePos x="0" y="0"/>
            <wp:positionH relativeFrom="margin">
              <wp:align>center</wp:align>
            </wp:positionH>
            <wp:positionV relativeFrom="page">
              <wp:posOffset>1206380</wp:posOffset>
            </wp:positionV>
            <wp:extent cx="2832735" cy="6609080"/>
            <wp:effectExtent l="0" t="0" r="5715" b="1270"/>
            <wp:wrapTopAndBottom/>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2735" cy="6609080"/>
                    </a:xfrm>
                    <a:prstGeom prst="rect">
                      <a:avLst/>
                    </a:prstGeom>
                  </pic:spPr>
                </pic:pic>
              </a:graphicData>
            </a:graphic>
            <wp14:sizeRelH relativeFrom="margin">
              <wp14:pctWidth>0</wp14:pctWidth>
            </wp14:sizeRelH>
            <wp14:sizeRelV relativeFrom="margin">
              <wp14:pctHeight>0</wp14:pctHeight>
            </wp14:sizeRelV>
          </wp:anchor>
        </w:drawing>
      </w:r>
    </w:p>
    <w:p w14:paraId="1A0307F5" w14:textId="77777777" w:rsidR="000F04CD" w:rsidRPr="000F04CD" w:rsidRDefault="000F04CD" w:rsidP="000F04CD">
      <w:pPr>
        <w:ind w:left="480" w:firstLineChars="0" w:firstLine="0"/>
      </w:pPr>
    </w:p>
    <w:p w14:paraId="6DEFE0A9" w14:textId="75B774A6" w:rsidR="00493274" w:rsidRPr="005626B8" w:rsidRDefault="005626B8" w:rsidP="00DB6A5A">
      <w:pPr>
        <w:pStyle w:val="affb"/>
      </w:pPr>
      <w:bookmarkStart w:id="13" w:name="_Toc198759802"/>
      <w:r w:rsidRPr="005626B8">
        <w:rPr>
          <w:rFonts w:hint="eastAsia"/>
        </w:rPr>
        <w:t>研究流程圖</w:t>
      </w:r>
      <w:bookmarkEnd w:id="13"/>
    </w:p>
    <w:p w14:paraId="7BBF88DD" w14:textId="19427C70" w:rsidR="005626B8" w:rsidRPr="00FF20C5" w:rsidRDefault="005626B8" w:rsidP="00DB6A5A">
      <w:pPr>
        <w:pStyle w:val="affb"/>
      </w:pPr>
      <w:bookmarkStart w:id="14" w:name="_Toc198759803"/>
      <w:r>
        <w:rPr>
          <w:rFonts w:hint="eastAsia"/>
        </w:rPr>
        <w:t>資料來源：本研究整理</w:t>
      </w:r>
      <w:bookmarkEnd w:id="14"/>
    </w:p>
    <w:p w14:paraId="2C8D8D8F" w14:textId="03841FC6" w:rsidR="00493274" w:rsidRDefault="00493274">
      <w:pPr>
        <w:widowControl/>
        <w:ind w:firstLineChars="0" w:firstLine="0"/>
        <w:rPr>
          <w:rFonts w:cstheme="majorBidi"/>
          <w:b/>
          <w:sz w:val="36"/>
          <w:szCs w:val="40"/>
        </w:rPr>
      </w:pPr>
      <w:r>
        <w:br w:type="page"/>
      </w:r>
    </w:p>
    <w:p w14:paraId="1E8B5866" w14:textId="7174F952" w:rsidR="00DC5B4C" w:rsidRDefault="00DC5B4C" w:rsidP="00DC5B4C">
      <w:pPr>
        <w:pStyle w:val="2"/>
      </w:pPr>
      <w:bookmarkStart w:id="15" w:name="_Toc198759804"/>
      <w:r>
        <w:rPr>
          <w:rFonts w:hint="eastAsia"/>
        </w:rPr>
        <w:lastRenderedPageBreak/>
        <w:t xml:space="preserve">1.4 </w:t>
      </w:r>
      <w:r>
        <w:rPr>
          <w:rFonts w:hint="eastAsia"/>
        </w:rPr>
        <w:t>論文架構</w:t>
      </w:r>
      <w:bookmarkEnd w:id="15"/>
    </w:p>
    <w:p w14:paraId="494ED7D1" w14:textId="736422EB" w:rsidR="00BB7461" w:rsidRDefault="00C37004" w:rsidP="00C47FED">
      <w:pPr>
        <w:pStyle w:val="15"/>
        <w:ind w:firstLine="480"/>
      </w:pPr>
      <w:r w:rsidRPr="00C37004">
        <w:t>本研究共分為七個章節，</w:t>
      </w:r>
      <w:r w:rsidR="00B001A6">
        <w:rPr>
          <w:rFonts w:hint="eastAsia"/>
        </w:rPr>
        <w:t>各章節內容</w:t>
      </w:r>
      <w:r w:rsidRPr="00C37004">
        <w:t>如下：</w:t>
      </w:r>
    </w:p>
    <w:p w14:paraId="61B3FE83" w14:textId="3A3691A9" w:rsidR="00BA7612" w:rsidRPr="00BB7461" w:rsidRDefault="000C63D7" w:rsidP="00BB7461">
      <w:pPr>
        <w:ind w:firstLineChars="0" w:firstLine="0"/>
        <w:rPr>
          <w:b/>
          <w:bCs/>
        </w:rPr>
      </w:pPr>
      <w:r w:rsidRPr="00BB7461">
        <w:rPr>
          <w:rFonts w:hint="eastAsia"/>
          <w:b/>
          <w:bCs/>
        </w:rPr>
        <w:t>第一章、</w:t>
      </w:r>
      <w:r w:rsidR="00B57D14" w:rsidRPr="00BB7461">
        <w:rPr>
          <w:b/>
          <w:bCs/>
        </w:rPr>
        <w:t>緒論</w:t>
      </w:r>
    </w:p>
    <w:p w14:paraId="4E1F3CAE" w14:textId="1EC07AB7" w:rsidR="004B3814" w:rsidRPr="00B57D14" w:rsidRDefault="00B666AA" w:rsidP="00BB7461">
      <w:pPr>
        <w:ind w:firstLine="480"/>
      </w:pPr>
      <w:r>
        <w:rPr>
          <w:rFonts w:hint="eastAsia"/>
        </w:rPr>
        <w:t>介紹</w:t>
      </w:r>
      <w:r w:rsidR="00B57D14" w:rsidRPr="00B57D14">
        <w:t>研究背景與動機，界定研究問題與目的</w:t>
      </w:r>
      <w:r w:rsidR="004220AE">
        <w:rPr>
          <w:rFonts w:hint="eastAsia"/>
        </w:rPr>
        <w:t>、研究</w:t>
      </w:r>
      <w:r w:rsidR="001C7106">
        <w:rPr>
          <w:rFonts w:hint="eastAsia"/>
        </w:rPr>
        <w:t>範圍</w:t>
      </w:r>
      <w:r w:rsidR="004220AE">
        <w:rPr>
          <w:rFonts w:hint="eastAsia"/>
        </w:rPr>
        <w:t>流程</w:t>
      </w:r>
      <w:r w:rsidR="001C7106">
        <w:rPr>
          <w:rFonts w:hint="eastAsia"/>
        </w:rPr>
        <w:t>及</w:t>
      </w:r>
      <w:r w:rsidR="004220AE">
        <w:rPr>
          <w:rFonts w:hint="eastAsia"/>
        </w:rPr>
        <w:t>論文架構</w:t>
      </w:r>
      <w:r w:rsidR="00B57D14" w:rsidRPr="00B57D14">
        <w:t>。</w:t>
      </w:r>
    </w:p>
    <w:p w14:paraId="71BA76C3" w14:textId="23C3ECFD" w:rsidR="004355E6" w:rsidRPr="00BB7461" w:rsidRDefault="00B57D14" w:rsidP="00BB7461">
      <w:pPr>
        <w:ind w:firstLineChars="0" w:firstLine="0"/>
        <w:rPr>
          <w:b/>
          <w:bCs/>
        </w:rPr>
      </w:pPr>
      <w:r w:rsidRPr="00BB7461">
        <w:rPr>
          <w:b/>
          <w:bCs/>
        </w:rPr>
        <w:t>第二章</w:t>
      </w:r>
      <w:r w:rsidR="00EE451B" w:rsidRPr="00BB7461">
        <w:rPr>
          <w:rFonts w:hint="eastAsia"/>
          <w:b/>
          <w:bCs/>
        </w:rPr>
        <w:t>、</w:t>
      </w:r>
      <w:r w:rsidRPr="00BB7461">
        <w:rPr>
          <w:b/>
          <w:bCs/>
        </w:rPr>
        <w:t>文獻探討</w:t>
      </w:r>
    </w:p>
    <w:p w14:paraId="4972E5BC" w14:textId="18F70EB2" w:rsidR="008032FC" w:rsidRPr="008032FC" w:rsidRDefault="00402196" w:rsidP="004267A5">
      <w:pPr>
        <w:pStyle w:val="15"/>
        <w:ind w:firstLine="480"/>
      </w:pPr>
      <w:r>
        <w:rPr>
          <w:rFonts w:hint="eastAsia"/>
        </w:rPr>
        <w:t>針對</w:t>
      </w:r>
      <w:r w:rsidR="00B57D14" w:rsidRPr="00B57D14">
        <w:t>研究涉及之理論進行文獻回顧，內容涵蓋</w:t>
      </w:r>
      <w:r w:rsidR="00A22417" w:rsidRPr="0070465A">
        <w:t>制定</w:t>
      </w:r>
      <w:r w:rsidR="009E4879">
        <w:rPr>
          <w:rFonts w:hint="eastAsia"/>
        </w:rPr>
        <w:t>（</w:t>
      </w:r>
      <w:r w:rsidR="009E4879" w:rsidRPr="009E4879">
        <w:rPr>
          <w:rFonts w:hint="eastAsia"/>
        </w:rPr>
        <w:t>Enactment</w:t>
      </w:r>
      <w:r w:rsidR="009E4879">
        <w:rPr>
          <w:rFonts w:hint="eastAsia"/>
        </w:rPr>
        <w:t>）</w:t>
      </w:r>
      <w:r w:rsidR="00A22417" w:rsidRPr="0070465A">
        <w:t>、可供性</w:t>
      </w:r>
      <w:r w:rsidR="00790618">
        <w:rPr>
          <w:rFonts w:hint="eastAsia"/>
        </w:rPr>
        <w:t>（</w:t>
      </w:r>
      <w:r w:rsidR="00790618" w:rsidRPr="00790618">
        <w:t>Affordance</w:t>
      </w:r>
      <w:r w:rsidR="00790618">
        <w:rPr>
          <w:rFonts w:hint="eastAsia"/>
        </w:rPr>
        <w:t>）</w:t>
      </w:r>
      <w:r w:rsidR="00A22417" w:rsidRPr="0070465A">
        <w:t>、雙元性靈巧</w:t>
      </w:r>
      <w:r w:rsidR="002509C8">
        <w:rPr>
          <w:rFonts w:hint="eastAsia"/>
        </w:rPr>
        <w:t>（</w:t>
      </w:r>
      <w:r w:rsidR="002509C8" w:rsidRPr="002509C8">
        <w:t>Organizational Ambidexterity</w:t>
      </w:r>
      <w:r w:rsidR="002509C8">
        <w:rPr>
          <w:rFonts w:hint="eastAsia"/>
        </w:rPr>
        <w:t>）</w:t>
      </w:r>
      <w:r w:rsidR="00A22417" w:rsidRPr="0070465A">
        <w:t>、數位創新</w:t>
      </w:r>
      <w:r w:rsidR="009F525B">
        <w:rPr>
          <w:rFonts w:hint="eastAsia"/>
        </w:rPr>
        <w:t>（</w:t>
      </w:r>
      <w:r w:rsidR="00F43AD9" w:rsidRPr="00F43AD9">
        <w:t>Digital innovation</w:t>
      </w:r>
      <w:r w:rsidR="009F525B">
        <w:rPr>
          <w:rFonts w:hint="eastAsia"/>
        </w:rPr>
        <w:t>）</w:t>
      </w:r>
      <w:r w:rsidR="00CF5DFA">
        <w:rPr>
          <w:rFonts w:hint="eastAsia"/>
        </w:rPr>
        <w:t>等</w:t>
      </w:r>
      <w:r w:rsidR="00B57D14" w:rsidRPr="00B57D14">
        <w:t>。</w:t>
      </w:r>
    </w:p>
    <w:p w14:paraId="7BBF7BCE" w14:textId="373FBFC8" w:rsidR="00D950F7" w:rsidRPr="00BB7461" w:rsidRDefault="00B57D14" w:rsidP="00BB7461">
      <w:pPr>
        <w:ind w:firstLineChars="0" w:firstLine="0"/>
        <w:rPr>
          <w:b/>
          <w:bCs/>
        </w:rPr>
      </w:pPr>
      <w:r w:rsidRPr="00BB7461">
        <w:rPr>
          <w:b/>
          <w:bCs/>
        </w:rPr>
        <w:t>第三章</w:t>
      </w:r>
      <w:r w:rsidR="00120063" w:rsidRPr="00BB7461">
        <w:rPr>
          <w:rFonts w:hint="eastAsia"/>
          <w:b/>
          <w:bCs/>
        </w:rPr>
        <w:t>、</w:t>
      </w:r>
      <w:r w:rsidRPr="00BB7461">
        <w:rPr>
          <w:b/>
          <w:bCs/>
        </w:rPr>
        <w:t>研究方法與研究設計</w:t>
      </w:r>
    </w:p>
    <w:p w14:paraId="52A09140" w14:textId="58FB7B75" w:rsidR="00AE6146" w:rsidRPr="003672C4" w:rsidRDefault="00F46C9A" w:rsidP="004267A5">
      <w:pPr>
        <w:pStyle w:val="15"/>
        <w:ind w:firstLine="480"/>
      </w:pPr>
      <w:r>
        <w:rPr>
          <w:rFonts w:hint="eastAsia"/>
        </w:rPr>
        <w:t>介紹</w:t>
      </w:r>
      <w:r w:rsidR="00B57D14" w:rsidRPr="00B57D14">
        <w:t>本研究所採取之研究方法，包括研究</w:t>
      </w:r>
      <w:r w:rsidR="00CD32E1">
        <w:rPr>
          <w:rFonts w:hint="eastAsia"/>
        </w:rPr>
        <w:t>架構</w:t>
      </w:r>
      <w:r w:rsidR="00B57D14" w:rsidRPr="00B57D14">
        <w:t>、研究</w:t>
      </w:r>
      <w:r w:rsidR="00CD32E1">
        <w:rPr>
          <w:rFonts w:hint="eastAsia"/>
        </w:rPr>
        <w:t>觀察重點</w:t>
      </w:r>
      <w:r w:rsidR="00B57D14" w:rsidRPr="00B57D14">
        <w:t>、</w:t>
      </w:r>
      <w:r w:rsidR="00CD32E1">
        <w:rPr>
          <w:rFonts w:hint="eastAsia"/>
        </w:rPr>
        <w:t>研究對象、</w:t>
      </w:r>
      <w:r w:rsidR="00B57D14" w:rsidRPr="00B57D14">
        <w:t>資料蒐集與分析方式。研究方法採用質性個案研究法，</w:t>
      </w:r>
      <w:r w:rsidR="009E4879">
        <w:rPr>
          <w:rFonts w:hint="eastAsia"/>
        </w:rPr>
        <w:t>並以單一個案為主要方法。</w:t>
      </w:r>
    </w:p>
    <w:p w14:paraId="601975AA" w14:textId="31C07934" w:rsidR="00AE6146" w:rsidRDefault="00B57D14" w:rsidP="00AE6146">
      <w:pPr>
        <w:ind w:firstLineChars="0" w:firstLine="0"/>
        <w:rPr>
          <w:b/>
          <w:bCs/>
        </w:rPr>
      </w:pPr>
      <w:r w:rsidRPr="00B57D14">
        <w:rPr>
          <w:b/>
          <w:bCs/>
        </w:rPr>
        <w:t>第四章</w:t>
      </w:r>
      <w:r w:rsidR="00C20FFB">
        <w:rPr>
          <w:rFonts w:hint="eastAsia"/>
          <w:b/>
          <w:bCs/>
        </w:rPr>
        <w:t>、</w:t>
      </w:r>
      <w:r w:rsidRPr="00B57D14">
        <w:rPr>
          <w:b/>
          <w:bCs/>
        </w:rPr>
        <w:t>個案</w:t>
      </w:r>
      <w:r w:rsidR="00BC4AA3">
        <w:rPr>
          <w:rFonts w:hint="eastAsia"/>
          <w:b/>
          <w:bCs/>
        </w:rPr>
        <w:t>介紹</w:t>
      </w:r>
    </w:p>
    <w:p w14:paraId="228211CF" w14:textId="42BC2B91" w:rsidR="0065278F" w:rsidRPr="00B57D14" w:rsidRDefault="00B57D14" w:rsidP="004267A5">
      <w:pPr>
        <w:pStyle w:val="15"/>
        <w:ind w:firstLine="480"/>
      </w:pPr>
      <w:r w:rsidRPr="00B57D14">
        <w:t>本章</w:t>
      </w:r>
      <w:r w:rsidR="008B1D9F">
        <w:rPr>
          <w:rFonts w:hint="eastAsia"/>
        </w:rPr>
        <w:t>將概述</w:t>
      </w:r>
      <w:r w:rsidR="005273FF">
        <w:rPr>
          <w:rFonts w:hint="eastAsia"/>
        </w:rPr>
        <w:t>我國紡織產業現況，並介紹研究個案</w:t>
      </w:r>
      <w:r w:rsidR="003F5ACF">
        <w:rPr>
          <w:rFonts w:hint="eastAsia"/>
        </w:rPr>
        <w:t>之</w:t>
      </w:r>
      <w:r w:rsidRPr="00B57D14">
        <w:t>創立背景</w:t>
      </w:r>
      <w:r w:rsidR="005273FF">
        <w:rPr>
          <w:rFonts w:hint="eastAsia"/>
        </w:rPr>
        <w:t>與</w:t>
      </w:r>
      <w:r w:rsidRPr="00B57D14">
        <w:t>發展歷程。</w:t>
      </w:r>
    </w:p>
    <w:p w14:paraId="586FCF1A" w14:textId="77777777" w:rsidR="003713E5" w:rsidRDefault="00B57D14" w:rsidP="005273FF">
      <w:pPr>
        <w:ind w:firstLineChars="0" w:firstLine="0"/>
        <w:rPr>
          <w:b/>
          <w:bCs/>
        </w:rPr>
      </w:pPr>
      <w:r w:rsidRPr="00B57D14">
        <w:rPr>
          <w:b/>
          <w:bCs/>
        </w:rPr>
        <w:t>第五章</w:t>
      </w:r>
      <w:r w:rsidR="0065278F">
        <w:rPr>
          <w:rFonts w:hint="eastAsia"/>
          <w:b/>
          <w:bCs/>
        </w:rPr>
        <w:t>、</w:t>
      </w:r>
      <w:r w:rsidRPr="00B57D14">
        <w:rPr>
          <w:b/>
          <w:bCs/>
        </w:rPr>
        <w:t>個案分析</w:t>
      </w:r>
    </w:p>
    <w:p w14:paraId="0AA02F77" w14:textId="47E04160" w:rsidR="008472DD" w:rsidRPr="00B57D14" w:rsidRDefault="00B57D14" w:rsidP="004267A5">
      <w:pPr>
        <w:pStyle w:val="15"/>
        <w:ind w:firstLine="480"/>
      </w:pPr>
      <w:r w:rsidRPr="00B57D14">
        <w:t>本章根據</w:t>
      </w:r>
      <w:r w:rsidR="000C4D22">
        <w:rPr>
          <w:rFonts w:hint="eastAsia"/>
        </w:rPr>
        <w:t>前章節</w:t>
      </w:r>
      <w:r w:rsidRPr="00B57D14">
        <w:t>所提出之研究架構與理論，</w:t>
      </w:r>
      <w:r w:rsidR="000C4D22">
        <w:rPr>
          <w:rFonts w:hint="eastAsia"/>
        </w:rPr>
        <w:t>分析</w:t>
      </w:r>
      <w:r w:rsidR="006320B0">
        <w:rPr>
          <w:rFonts w:hint="eastAsia"/>
        </w:rPr>
        <w:t>研究</w:t>
      </w:r>
      <w:r w:rsidR="000C4D22">
        <w:rPr>
          <w:rFonts w:hint="eastAsia"/>
        </w:rPr>
        <w:t>個案</w:t>
      </w:r>
      <w:r w:rsidRPr="00B57D14">
        <w:t>各階段</w:t>
      </w:r>
      <w:r w:rsidR="006320B0">
        <w:rPr>
          <w:rFonts w:hint="eastAsia"/>
        </w:rPr>
        <w:t>之研究觀察重點，</w:t>
      </w:r>
      <w:r w:rsidR="000E0185">
        <w:rPr>
          <w:rFonts w:hint="eastAsia"/>
        </w:rPr>
        <w:t>並</w:t>
      </w:r>
      <w:r w:rsidR="003F7284">
        <w:rPr>
          <w:rFonts w:hint="eastAsia"/>
        </w:rPr>
        <w:t>以理論視角</w:t>
      </w:r>
      <w:r w:rsidR="000E0185">
        <w:rPr>
          <w:rFonts w:hint="eastAsia"/>
        </w:rPr>
        <w:t>為核心，針</w:t>
      </w:r>
      <w:r w:rsidR="006320B0">
        <w:rPr>
          <w:rFonts w:hint="eastAsia"/>
        </w:rPr>
        <w:t>對各階段</w:t>
      </w:r>
      <w:r w:rsidR="00133BC4">
        <w:rPr>
          <w:rFonts w:hint="eastAsia"/>
        </w:rPr>
        <w:t>中</w:t>
      </w:r>
      <w:r w:rsidR="006320B0">
        <w:rPr>
          <w:rFonts w:hint="eastAsia"/>
        </w:rPr>
        <w:t>事件發展作進一步分析</w:t>
      </w:r>
      <w:r w:rsidRPr="00B57D14">
        <w:t>。</w:t>
      </w:r>
    </w:p>
    <w:p w14:paraId="7FEDD549" w14:textId="77777777" w:rsidR="008E6F1A" w:rsidRDefault="00B57D14" w:rsidP="00B14857">
      <w:pPr>
        <w:ind w:firstLineChars="0" w:firstLine="0"/>
        <w:rPr>
          <w:b/>
          <w:bCs/>
        </w:rPr>
      </w:pPr>
      <w:r w:rsidRPr="00B57D14">
        <w:rPr>
          <w:b/>
          <w:bCs/>
        </w:rPr>
        <w:t>第六章</w:t>
      </w:r>
      <w:r w:rsidR="00B14857">
        <w:rPr>
          <w:rFonts w:hint="eastAsia"/>
          <w:b/>
          <w:bCs/>
        </w:rPr>
        <w:t>、</w:t>
      </w:r>
      <w:r w:rsidRPr="00B57D14">
        <w:rPr>
          <w:b/>
          <w:bCs/>
        </w:rPr>
        <w:t>研究結論與建議</w:t>
      </w:r>
    </w:p>
    <w:p w14:paraId="71B8BDE5" w14:textId="3EDF5D1D" w:rsidR="00B57D14" w:rsidRPr="00B57D14" w:rsidRDefault="00B57D14" w:rsidP="004267A5">
      <w:pPr>
        <w:pStyle w:val="15"/>
        <w:ind w:firstLine="480"/>
      </w:pPr>
      <w:r w:rsidRPr="00B57D14">
        <w:t>本章</w:t>
      </w:r>
      <w:r w:rsidR="008472DD">
        <w:rPr>
          <w:rFonts w:hint="eastAsia"/>
        </w:rPr>
        <w:t>總結</w:t>
      </w:r>
      <w:r w:rsidRPr="00B57D14">
        <w:t>個案研究之</w:t>
      </w:r>
      <w:r w:rsidR="00170504">
        <w:rPr>
          <w:rFonts w:hint="eastAsia"/>
        </w:rPr>
        <w:t>分析結果</w:t>
      </w:r>
      <w:r w:rsidR="000E2E19">
        <w:rPr>
          <w:rFonts w:hint="eastAsia"/>
        </w:rPr>
        <w:t>彙總出</w:t>
      </w:r>
      <w:r w:rsidR="00F85775">
        <w:rPr>
          <w:rFonts w:hint="eastAsia"/>
        </w:rPr>
        <w:t>研究結論</w:t>
      </w:r>
      <w:r w:rsidR="00BB5BDD">
        <w:rPr>
          <w:rFonts w:hint="eastAsia"/>
        </w:rPr>
        <w:t>與</w:t>
      </w:r>
      <w:r w:rsidRPr="00B57D14">
        <w:t>回應研究問題，並針對平台型創新策略、產業轉型與後續研究方向提出建議與反思。</w:t>
      </w:r>
    </w:p>
    <w:p w14:paraId="29C449FC" w14:textId="77777777" w:rsidR="00BB5BDD" w:rsidRDefault="00B57D14" w:rsidP="00BB5BDD">
      <w:pPr>
        <w:ind w:firstLineChars="0" w:firstLine="0"/>
        <w:rPr>
          <w:b/>
          <w:bCs/>
        </w:rPr>
      </w:pPr>
      <w:r w:rsidRPr="00B57D14">
        <w:rPr>
          <w:b/>
          <w:bCs/>
        </w:rPr>
        <w:t>第七章</w:t>
      </w:r>
      <w:r w:rsidR="00BB5BDD">
        <w:rPr>
          <w:rFonts w:hint="eastAsia"/>
          <w:b/>
          <w:bCs/>
        </w:rPr>
        <w:t>、</w:t>
      </w:r>
      <w:r w:rsidRPr="00B57D14">
        <w:rPr>
          <w:b/>
          <w:bCs/>
        </w:rPr>
        <w:t>參考文獻</w:t>
      </w:r>
    </w:p>
    <w:p w14:paraId="575A0089" w14:textId="26747249" w:rsidR="00B57D14" w:rsidRPr="00B57D14" w:rsidRDefault="00B57D14" w:rsidP="004267A5">
      <w:pPr>
        <w:pStyle w:val="15"/>
        <w:ind w:firstLine="480"/>
      </w:pPr>
      <w:r w:rsidRPr="00B57D14">
        <w:t>彙整研究中所引用之中英文學術</w:t>
      </w:r>
      <w:r w:rsidR="00A67EAF">
        <w:rPr>
          <w:rFonts w:hint="eastAsia"/>
        </w:rPr>
        <w:t>與期刊</w:t>
      </w:r>
      <w:r w:rsidRPr="00B57D14">
        <w:t>論文</w:t>
      </w:r>
      <w:r w:rsidR="00B06EA8">
        <w:rPr>
          <w:rFonts w:hint="eastAsia"/>
        </w:rPr>
        <w:t>，包含</w:t>
      </w:r>
      <w:r w:rsidR="003672C4">
        <w:rPr>
          <w:rFonts w:hint="eastAsia"/>
        </w:rPr>
        <w:t>二手</w:t>
      </w:r>
      <w:r w:rsidRPr="00B57D14">
        <w:t>資料、</w:t>
      </w:r>
      <w:r w:rsidR="00B06EA8">
        <w:rPr>
          <w:rFonts w:hint="eastAsia"/>
        </w:rPr>
        <w:t>網路資料、報章報導與</w:t>
      </w:r>
      <w:r w:rsidRPr="00B57D14">
        <w:t>產業報</w:t>
      </w:r>
      <w:r w:rsidR="003672C4">
        <w:rPr>
          <w:rFonts w:hint="eastAsia"/>
        </w:rPr>
        <w:t>告</w:t>
      </w:r>
      <w:r w:rsidR="00B06EA8">
        <w:rPr>
          <w:rFonts w:hint="eastAsia"/>
        </w:rPr>
        <w:t>等參考資料</w:t>
      </w:r>
      <w:r w:rsidRPr="00B57D14">
        <w:t>。</w:t>
      </w:r>
    </w:p>
    <w:p w14:paraId="12A5D1BE" w14:textId="7AC1779E" w:rsidR="00631D05" w:rsidRPr="00631D05" w:rsidRDefault="008A1B72" w:rsidP="00631D05">
      <w:pPr>
        <w:pStyle w:val="1"/>
      </w:pPr>
      <w:bookmarkStart w:id="16" w:name="_Toc198759805"/>
      <w:r>
        <w:rPr>
          <w:rFonts w:hint="eastAsia"/>
        </w:rPr>
        <w:lastRenderedPageBreak/>
        <w:t>第</w:t>
      </w:r>
      <w:r>
        <w:t>二章、文獻探討</w:t>
      </w:r>
      <w:bookmarkEnd w:id="16"/>
    </w:p>
    <w:p w14:paraId="73D374BC" w14:textId="4C5E4759" w:rsidR="002071AB" w:rsidRPr="00423089" w:rsidRDefault="0059015D" w:rsidP="002071AB">
      <w:pPr>
        <w:pStyle w:val="2"/>
        <w:rPr>
          <w:color w:val="EE0000"/>
        </w:rPr>
      </w:pPr>
      <w:bookmarkStart w:id="17" w:name="_Toc198759806"/>
      <w:r w:rsidRPr="00423089">
        <w:rPr>
          <w:rFonts w:hint="eastAsia"/>
          <w:color w:val="EE0000"/>
        </w:rPr>
        <w:t>2.</w:t>
      </w:r>
      <w:r w:rsidR="00291BCD" w:rsidRPr="00423089">
        <w:rPr>
          <w:rFonts w:hint="eastAsia"/>
          <w:color w:val="EE0000"/>
        </w:rPr>
        <w:t xml:space="preserve"> </w:t>
      </w:r>
      <w:r w:rsidR="003D7730" w:rsidRPr="00423089">
        <w:rPr>
          <w:rFonts w:hint="eastAsia"/>
          <w:color w:val="EE0000"/>
        </w:rPr>
        <w:t>能動性（</w:t>
      </w:r>
      <w:r w:rsidR="003D7730" w:rsidRPr="00423089">
        <w:rPr>
          <w:rFonts w:hint="eastAsia"/>
          <w:color w:val="EE0000"/>
        </w:rPr>
        <w:t>Agency</w:t>
      </w:r>
      <w:r w:rsidR="003D7730" w:rsidRPr="00423089">
        <w:rPr>
          <w:rFonts w:hint="eastAsia"/>
          <w:color w:val="EE0000"/>
        </w:rPr>
        <w:t>）</w:t>
      </w:r>
      <w:bookmarkEnd w:id="17"/>
    </w:p>
    <w:p w14:paraId="3E80C5EE" w14:textId="77773586" w:rsidR="00423089" w:rsidRPr="00423089" w:rsidRDefault="00423089" w:rsidP="00423089">
      <w:pPr>
        <w:ind w:firstLine="480"/>
        <w:rPr>
          <w:color w:val="EE0000"/>
        </w:rPr>
      </w:pPr>
      <w:r w:rsidRPr="00423089">
        <w:rPr>
          <w:rFonts w:hint="eastAsia"/>
          <w:color w:val="EE0000"/>
        </w:rPr>
        <w:t>先不要寫</w:t>
      </w:r>
      <w:r w:rsidRPr="00423089">
        <w:rPr>
          <w:rFonts w:hint="eastAsia"/>
          <w:color w:val="EE0000"/>
        </w:rPr>
        <w:t xml:space="preserve"> </w:t>
      </w:r>
      <w:r w:rsidRPr="00423089">
        <w:rPr>
          <w:rFonts w:hint="eastAsia"/>
          <w:color w:val="EE0000"/>
        </w:rPr>
        <w:t>先寫下面</w:t>
      </w:r>
    </w:p>
    <w:p w14:paraId="48EA36D1" w14:textId="57E40AC1" w:rsidR="00740C60" w:rsidRDefault="002071AB" w:rsidP="00740C60">
      <w:pPr>
        <w:pStyle w:val="2"/>
      </w:pPr>
      <w:bookmarkStart w:id="18" w:name="_Toc198759807"/>
      <w:r>
        <w:rPr>
          <w:rFonts w:hint="eastAsia"/>
        </w:rPr>
        <w:t xml:space="preserve">2. </w:t>
      </w:r>
      <w:r w:rsidR="003D7730" w:rsidRPr="002071AB">
        <w:rPr>
          <w:rFonts w:hint="eastAsia"/>
        </w:rPr>
        <w:t>制定</w:t>
      </w:r>
      <w:r w:rsidR="003D7730">
        <w:rPr>
          <w:rFonts w:hint="eastAsia"/>
        </w:rPr>
        <w:t>（</w:t>
      </w:r>
      <w:r w:rsidR="003D7730" w:rsidRPr="002071AB">
        <w:rPr>
          <w:rFonts w:hint="eastAsia"/>
        </w:rPr>
        <w:t>Enactment</w:t>
      </w:r>
      <w:r w:rsidR="003D7730">
        <w:rPr>
          <w:rFonts w:hint="eastAsia"/>
        </w:rPr>
        <w:t>）</w:t>
      </w:r>
      <w:bookmarkEnd w:id="18"/>
    </w:p>
    <w:p w14:paraId="27876F36" w14:textId="79A2B116" w:rsidR="00740C60" w:rsidRDefault="00E71EBD" w:rsidP="00B103D7">
      <w:pPr>
        <w:pStyle w:val="3"/>
      </w:pPr>
      <w:bookmarkStart w:id="19" w:name="_Toc198759808"/>
      <w:r>
        <w:rPr>
          <w:rFonts w:hint="eastAsia"/>
        </w:rPr>
        <w:t>2.</w:t>
      </w:r>
      <w:r w:rsidR="00FD5B56">
        <w:rPr>
          <w:rFonts w:hint="eastAsia"/>
        </w:rPr>
        <w:t xml:space="preserve"> </w:t>
      </w:r>
      <w:r w:rsidR="005D1248" w:rsidRPr="00A477DF">
        <w:rPr>
          <w:bCs/>
        </w:rPr>
        <w:t>制定的基本定義</w:t>
      </w:r>
      <w:r w:rsidR="005D1248">
        <w:rPr>
          <w:rFonts w:hint="eastAsia"/>
          <w:bCs/>
        </w:rPr>
        <w:t>與核心概念</w:t>
      </w:r>
      <w:bookmarkEnd w:id="19"/>
    </w:p>
    <w:p w14:paraId="143B7566" w14:textId="231FBAF0" w:rsidR="00467587" w:rsidRDefault="00467587" w:rsidP="000F555A">
      <w:pPr>
        <w:pStyle w:val="15"/>
        <w:ind w:firstLine="480"/>
      </w:pPr>
      <w:r w:rsidRPr="00467587">
        <w:t>Karl E. Weick</w:t>
      </w:r>
      <w:r w:rsidRPr="00467587">
        <w:t>（</w:t>
      </w:r>
      <w:r w:rsidRPr="00467587">
        <w:t>1969</w:t>
      </w:r>
      <w:r w:rsidRPr="00467587">
        <w:t>）</w:t>
      </w:r>
      <w:r w:rsidR="0085585E">
        <w:rPr>
          <w:rFonts w:hint="eastAsia"/>
        </w:rPr>
        <w:t>在</w:t>
      </w:r>
      <w:r w:rsidR="00B27C0F">
        <w:rPr>
          <w:rFonts w:hint="eastAsia"/>
        </w:rPr>
        <w:t>經典</w:t>
      </w:r>
      <w:r w:rsidR="0085585E">
        <w:rPr>
          <w:rFonts w:hint="eastAsia"/>
        </w:rPr>
        <w:t>著</w:t>
      </w:r>
      <w:r w:rsidRPr="00467587">
        <w:t>作《</w:t>
      </w:r>
      <w:r w:rsidRPr="00467587">
        <w:t>The Social Psychology of Organizing</w:t>
      </w:r>
      <w:r w:rsidRPr="00467587">
        <w:t>》中首次提出「制定（</w:t>
      </w:r>
      <w:r w:rsidRPr="00467587">
        <w:t>enactment</w:t>
      </w:r>
      <w:r w:rsidRPr="00467587">
        <w:t>）」的概念，</w:t>
      </w:r>
      <w:r w:rsidR="005A6228">
        <w:rPr>
          <w:rFonts w:hint="eastAsia"/>
        </w:rPr>
        <w:t>主要以組織為主體，分析</w:t>
      </w:r>
      <w:r w:rsidR="00DE473C">
        <w:rPr>
          <w:rFonts w:hint="eastAsia"/>
        </w:rPr>
        <w:t>組織</w:t>
      </w:r>
      <w:r w:rsidR="005A6228">
        <w:rPr>
          <w:rFonts w:hint="eastAsia"/>
        </w:rPr>
        <w:t>意義建構的過程和要素</w:t>
      </w:r>
      <w:r w:rsidR="00A47EEB">
        <w:rPr>
          <w:rFonts w:hint="eastAsia"/>
        </w:rPr>
        <w:t>。</w:t>
      </w:r>
      <w:r w:rsidR="00A47EEB">
        <w:rPr>
          <w:rFonts w:hint="eastAsia"/>
        </w:rPr>
        <w:t>Weick</w:t>
      </w:r>
      <w:r w:rsidRPr="00467587">
        <w:t>主張組織並非被動接受環境，而是</w:t>
      </w:r>
      <w:r w:rsidR="00963DFB">
        <w:rPr>
          <w:rFonts w:hint="eastAsia"/>
        </w:rPr>
        <w:t>由</w:t>
      </w:r>
      <w:r w:rsidRPr="00467587">
        <w:t>行動形塑出所處的環境</w:t>
      </w:r>
      <w:r w:rsidR="00963DFB">
        <w:rPr>
          <w:rFonts w:hint="eastAsia"/>
        </w:rPr>
        <w:t>，</w:t>
      </w:r>
      <w:r w:rsidR="00C365CD" w:rsidRPr="00C365CD">
        <w:t>亦即行動本身即為環境的建構力量</w:t>
      </w:r>
      <w:r w:rsidR="00963DFB" w:rsidRPr="00963DFB">
        <w:t>。</w:t>
      </w:r>
      <w:r w:rsidR="006B5EF8" w:rsidRPr="00467587">
        <w:t>Weick</w:t>
      </w:r>
      <w:r w:rsidR="00C365CD">
        <w:rPr>
          <w:rFonts w:hint="eastAsia"/>
        </w:rPr>
        <w:t>認為</w:t>
      </w:r>
      <w:r w:rsidR="00DB267A" w:rsidRPr="00DB267A">
        <w:t>，環境不再是客觀、獨立於行動者之外的實體，而是透過人們的行動</w:t>
      </w:r>
      <w:r w:rsidR="002F32A7">
        <w:rPr>
          <w:rFonts w:hint="eastAsia"/>
        </w:rPr>
        <w:t>及</w:t>
      </w:r>
      <w:r w:rsidR="00DB267A" w:rsidRPr="00DB267A">
        <w:t>互動，</w:t>
      </w:r>
      <w:r w:rsidR="00AE46C5" w:rsidRPr="00AE46C5">
        <w:t>被組織成員制定出來的結果</w:t>
      </w:r>
      <w:r w:rsidR="00DB267A" w:rsidRPr="00DB267A">
        <w:t>。</w:t>
      </w:r>
    </w:p>
    <w:p w14:paraId="0D637B14" w14:textId="50864EF3" w:rsidR="00D5530A" w:rsidRDefault="00021C79" w:rsidP="007531ED">
      <w:pPr>
        <w:pStyle w:val="15"/>
        <w:ind w:firstLine="480"/>
      </w:pPr>
      <w:r w:rsidRPr="00021C79">
        <w:t>為進一步系統化這理論</w:t>
      </w:r>
      <w:r>
        <w:rPr>
          <w:rFonts w:hint="eastAsia"/>
        </w:rPr>
        <w:t>，</w:t>
      </w:r>
      <w:r w:rsidR="002D4169" w:rsidRPr="003E3FA5">
        <w:t>Weick</w:t>
      </w:r>
      <w:r w:rsidR="00845C8C">
        <w:rPr>
          <w:rFonts w:hint="eastAsia"/>
        </w:rPr>
        <w:t>於</w:t>
      </w:r>
      <w:r w:rsidR="000A498D" w:rsidRPr="003E3FA5">
        <w:rPr>
          <w:rFonts w:hint="eastAsia"/>
        </w:rPr>
        <w:t>1979</w:t>
      </w:r>
      <w:r w:rsidR="000A498D" w:rsidRPr="003E3FA5">
        <w:rPr>
          <w:rFonts w:hint="eastAsia"/>
        </w:rPr>
        <w:t>年</w:t>
      </w:r>
      <w:r w:rsidR="00FE2903">
        <w:rPr>
          <w:rFonts w:hint="eastAsia"/>
        </w:rPr>
        <w:t>提出</w:t>
      </w:r>
      <w:r w:rsidR="002D4169" w:rsidRPr="003E3FA5">
        <w:t>「制定－選擇－保留」（</w:t>
      </w:r>
      <w:r w:rsidR="002D4169" w:rsidRPr="003E3FA5">
        <w:t>Enactment–Selection–Retention</w:t>
      </w:r>
      <w:r w:rsidR="002D4169" w:rsidRPr="003E3FA5">
        <w:t>）</w:t>
      </w:r>
      <w:r w:rsidR="0096183D" w:rsidRPr="0096183D">
        <w:t>的三階段架構</w:t>
      </w:r>
      <w:r w:rsidR="002D4169" w:rsidRPr="003E3FA5">
        <w:t>，</w:t>
      </w:r>
      <w:r w:rsidR="00B2300D" w:rsidRPr="00B2300D">
        <w:t>說明組織如何透過行動應對不確定性與多義性，並在持續互動中建構有序的現實</w:t>
      </w:r>
      <w:r w:rsidR="002D4169" w:rsidRPr="003E3FA5">
        <w:t>。</w:t>
      </w:r>
      <w:r w:rsidR="003057C1" w:rsidRPr="003E3FA5">
        <w:rPr>
          <w:rFonts w:hint="eastAsia"/>
        </w:rPr>
        <w:t>Weick</w:t>
      </w:r>
      <w:r w:rsidR="007531ED">
        <w:rPr>
          <w:rFonts w:hint="eastAsia"/>
        </w:rPr>
        <w:t>指出</w:t>
      </w:r>
      <w:r w:rsidR="002D4169" w:rsidRPr="003E3FA5">
        <w:rPr>
          <w:b/>
          <w:bCs/>
        </w:rPr>
        <w:t>「</w:t>
      </w:r>
      <w:r w:rsidR="002D4169" w:rsidRPr="003E3FA5">
        <w:t>制定」</w:t>
      </w:r>
      <w:r w:rsidR="00CB5CC9">
        <w:rPr>
          <w:rFonts w:hint="eastAsia"/>
        </w:rPr>
        <w:t>是行動者</w:t>
      </w:r>
      <w:r w:rsidR="002D4169" w:rsidRPr="003E3FA5">
        <w:t>採取行動，創造出可被理解的環境</w:t>
      </w:r>
      <w:r w:rsidR="007F0686">
        <w:rPr>
          <w:rFonts w:hint="eastAsia"/>
        </w:rPr>
        <w:t>與情境</w:t>
      </w:r>
      <w:r w:rsidR="002D4169" w:rsidRPr="003E3FA5">
        <w:t>；「選擇」</w:t>
      </w:r>
      <w:r w:rsidR="00F94593">
        <w:rPr>
          <w:rFonts w:hint="eastAsia"/>
        </w:rPr>
        <w:t>代表從</w:t>
      </w:r>
      <w:r w:rsidR="003C3150">
        <w:rPr>
          <w:rFonts w:hint="eastAsia"/>
        </w:rPr>
        <w:t>眾多</w:t>
      </w:r>
      <w:r w:rsidR="002D4169" w:rsidRPr="003E3FA5">
        <w:t>解釋中，選出最具一致性的解釋；「保留」</w:t>
      </w:r>
      <w:r w:rsidR="002D5AAA" w:rsidRPr="002D5AAA">
        <w:t>則是將有效解釋與經驗轉化為組織記憶，進而影響未來的判斷與行動</w:t>
      </w:r>
      <w:r w:rsidR="005A03CB">
        <w:fldChar w:fldCharType="begin"/>
      </w:r>
      <w:r w:rsidR="005A03CB">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rsidR="005A03CB">
        <w:fldChar w:fldCharType="separate"/>
      </w:r>
      <w:r w:rsidR="005A03CB">
        <w:rPr>
          <w:noProof/>
        </w:rPr>
        <w:t>(Weick, 1979)</w:t>
      </w:r>
      <w:r w:rsidR="005A03CB">
        <w:fldChar w:fldCharType="end"/>
      </w:r>
      <w:r w:rsidR="00D5530A" w:rsidRPr="00D5530A">
        <w:t>。</w:t>
      </w:r>
    </w:p>
    <w:p w14:paraId="59DCBB7C" w14:textId="07688A17" w:rsidR="00B27C0F" w:rsidRDefault="00210484" w:rsidP="00F43BC4">
      <w:pPr>
        <w:pStyle w:val="15"/>
        <w:ind w:firstLine="480"/>
      </w:pPr>
      <w:r w:rsidRPr="003E3FA5">
        <w:rPr>
          <w:rFonts w:hint="eastAsia"/>
        </w:rPr>
        <w:t>2015</w:t>
      </w:r>
      <w:r w:rsidRPr="003E3FA5">
        <w:rPr>
          <w:rFonts w:hint="eastAsia"/>
        </w:rPr>
        <w:t>年，</w:t>
      </w:r>
      <w:r w:rsidRPr="003E3FA5">
        <w:t>Weick</w:t>
      </w:r>
      <w:r w:rsidR="00860F9E">
        <w:rPr>
          <w:rFonts w:hint="eastAsia"/>
        </w:rPr>
        <w:t>更將</w:t>
      </w:r>
      <w:r w:rsidR="00805CE4">
        <w:rPr>
          <w:rFonts w:hint="eastAsia"/>
        </w:rPr>
        <w:t>前述</w:t>
      </w:r>
      <w:r w:rsidR="00EA3441">
        <w:rPr>
          <w:rFonts w:hint="eastAsia"/>
        </w:rPr>
        <w:t>三階段架構</w:t>
      </w:r>
      <w:r w:rsidRPr="003E3FA5">
        <w:t>，</w:t>
      </w:r>
      <w:r w:rsidR="00313854">
        <w:rPr>
          <w:rFonts w:hint="eastAsia"/>
        </w:rPr>
        <w:t>簡化</w:t>
      </w:r>
      <w:r w:rsidR="00DA5250">
        <w:rPr>
          <w:rFonts w:hint="eastAsia"/>
        </w:rPr>
        <w:t>敘述</w:t>
      </w:r>
      <w:r w:rsidR="001E1297">
        <w:rPr>
          <w:rFonts w:hint="eastAsia"/>
        </w:rPr>
        <w:t>為</w:t>
      </w:r>
      <w:r w:rsidR="0066546F" w:rsidRPr="003E3FA5">
        <w:t>「說</w:t>
      </w:r>
      <w:r w:rsidR="003F75A8" w:rsidRPr="003E3FA5">
        <w:rPr>
          <w:rFonts w:hint="eastAsia"/>
        </w:rPr>
        <w:t>（</w:t>
      </w:r>
      <w:r w:rsidR="003F75A8" w:rsidRPr="003E3FA5">
        <w:t>Saying</w:t>
      </w:r>
      <w:r w:rsidR="003F75A8" w:rsidRPr="003E3FA5">
        <w:rPr>
          <w:rFonts w:hint="eastAsia"/>
        </w:rPr>
        <w:t>）</w:t>
      </w:r>
      <w:r w:rsidR="00297D8C">
        <w:rPr>
          <w:rFonts w:hint="eastAsia"/>
        </w:rPr>
        <w:t>為</w:t>
      </w:r>
      <w:r w:rsidR="0066546F" w:rsidRPr="003E3FA5">
        <w:t>制定</w:t>
      </w:r>
      <w:r w:rsidR="004C5E0B">
        <w:rPr>
          <w:rFonts w:hint="eastAsia"/>
        </w:rPr>
        <w:t>（</w:t>
      </w:r>
      <w:r w:rsidR="004C5E0B">
        <w:rPr>
          <w:rFonts w:hint="eastAsia"/>
        </w:rPr>
        <w:t>E</w:t>
      </w:r>
      <w:r w:rsidR="004C5E0B" w:rsidRPr="004C5E0B">
        <w:t>nacting</w:t>
      </w:r>
      <w:r w:rsidR="004C5E0B">
        <w:rPr>
          <w:rFonts w:hint="eastAsia"/>
        </w:rPr>
        <w:t>）</w:t>
      </w:r>
      <w:r w:rsidR="0066546F" w:rsidRPr="003E3FA5">
        <w:t>、看</w:t>
      </w:r>
      <w:r w:rsidR="001F012C" w:rsidRPr="003E3FA5">
        <w:rPr>
          <w:rFonts w:hint="eastAsia"/>
        </w:rPr>
        <w:t>（</w:t>
      </w:r>
      <w:r w:rsidR="004C5E0B">
        <w:rPr>
          <w:rFonts w:hint="eastAsia"/>
        </w:rPr>
        <w:t>Se</w:t>
      </w:r>
      <w:r w:rsidR="001F012C" w:rsidRPr="003E3FA5">
        <w:rPr>
          <w:rFonts w:hint="eastAsia"/>
        </w:rPr>
        <w:t>eing</w:t>
      </w:r>
      <w:r w:rsidR="001F012C" w:rsidRPr="003E3FA5">
        <w:rPr>
          <w:rFonts w:hint="eastAsia"/>
        </w:rPr>
        <w:t>）</w:t>
      </w:r>
      <w:r w:rsidR="00297D8C">
        <w:rPr>
          <w:rFonts w:hint="eastAsia"/>
        </w:rPr>
        <w:t>為</w:t>
      </w:r>
      <w:r w:rsidR="0066546F" w:rsidRPr="003E3FA5">
        <w:t>選擇</w:t>
      </w:r>
      <w:r w:rsidR="009A49AC">
        <w:rPr>
          <w:rFonts w:hint="eastAsia"/>
        </w:rPr>
        <w:t>（</w:t>
      </w:r>
      <w:r w:rsidR="002D0B5A">
        <w:rPr>
          <w:rFonts w:hint="eastAsia"/>
        </w:rPr>
        <w:t>S</w:t>
      </w:r>
      <w:r w:rsidR="00D744B9" w:rsidRPr="00D744B9">
        <w:t>electing</w:t>
      </w:r>
      <w:r w:rsidR="009A49AC">
        <w:rPr>
          <w:rFonts w:hint="eastAsia"/>
        </w:rPr>
        <w:t>）</w:t>
      </w:r>
      <w:r w:rsidR="0066546F" w:rsidRPr="003E3FA5">
        <w:t>、想</w:t>
      </w:r>
      <w:r w:rsidR="00DA5BB0" w:rsidRPr="003E3FA5">
        <w:rPr>
          <w:rFonts w:hint="eastAsia"/>
        </w:rPr>
        <w:t>（</w:t>
      </w:r>
      <w:r w:rsidR="00232C70">
        <w:rPr>
          <w:rFonts w:hint="eastAsia"/>
        </w:rPr>
        <w:t>T</w:t>
      </w:r>
      <w:r w:rsidR="00DA5BB0" w:rsidRPr="003E3FA5">
        <w:rPr>
          <w:rFonts w:hint="eastAsia"/>
        </w:rPr>
        <w:t>hinking</w:t>
      </w:r>
      <w:r w:rsidR="00DA5BB0" w:rsidRPr="003E3FA5">
        <w:rPr>
          <w:rFonts w:hint="eastAsia"/>
        </w:rPr>
        <w:t>）</w:t>
      </w:r>
      <w:r w:rsidR="0066546F" w:rsidRPr="003E3FA5">
        <w:t>則為保留（</w:t>
      </w:r>
      <w:r w:rsidR="000C0921">
        <w:rPr>
          <w:rFonts w:hint="eastAsia"/>
        </w:rPr>
        <w:t>R</w:t>
      </w:r>
      <w:r w:rsidR="0066546F" w:rsidRPr="003E3FA5">
        <w:t>etaining</w:t>
      </w:r>
      <w:r w:rsidR="0066546F" w:rsidRPr="003E3FA5">
        <w:t>）</w:t>
      </w:r>
      <w:r w:rsidR="007B62B2" w:rsidRPr="003E3FA5">
        <w:rPr>
          <w:rFonts w:hint="eastAsia"/>
        </w:rPr>
        <w:t>」</w:t>
      </w:r>
      <w:r w:rsidR="007C1987">
        <w:fldChar w:fldCharType="begin"/>
      </w:r>
      <w:r w:rsidR="00D71D71">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sidR="00D71D71">
        <w:rPr>
          <w:rFonts w:hint="eastAsia"/>
        </w:rPr>
        <w:instrText>ment Strat</w:instrText>
      </w:r>
      <w:r w:rsidR="00D71D71">
        <w:rPr>
          <w:rFonts w:hint="eastAsia"/>
        </w:rPr>
        <w:instrText>é</w:instrText>
      </w:r>
      <w:r w:rsidR="00D71D71">
        <w:rPr>
          <w:rFonts w:hint="eastAsia"/>
        </w:rPr>
        <w:instrText>gique&lt;/publisher&gt;&lt;isbn&gt;12864692&lt;/isbn&gt;&lt;accession-num&gt;1697028139&lt;/accession-num&gt;&lt;urls&gt;&lt;/urls&gt;&lt;remote-database-name&gt;Publicly Available Content Database&lt;/remote-database-name&gt;&lt;research-notes&gt;</w:instrText>
      </w:r>
      <w:r w:rsidR="00D71D71">
        <w:rPr>
          <w:rFonts w:hint="eastAsia"/>
        </w:rPr>
        <w:instrText>重要的制定</w:instrText>
      </w:r>
      <w:r w:rsidR="00D71D71">
        <w:rPr>
          <w:rFonts w:hint="eastAsia"/>
        </w:rPr>
        <w:instrText>1979</w:instrText>
      </w:r>
      <w:r w:rsidR="00D71D71">
        <w:rPr>
          <w:rFonts w:hint="eastAsia"/>
        </w:rPr>
        <w:instrText>著作的評論版</w:instrText>
      </w:r>
      <w:r w:rsidR="00D71D71">
        <w:rPr>
          <w:rFonts w:hint="eastAsia"/>
        </w:rPr>
        <w:instrText>&lt;/research-notes&gt;&lt;language&gt;English&lt;/langu</w:instrText>
      </w:r>
      <w:r w:rsidR="00D71D71">
        <w:instrText>age&gt;&lt;/record&gt;&lt;/Cite&gt;&lt;/EndNote&gt;</w:instrText>
      </w:r>
      <w:r w:rsidR="007C1987">
        <w:fldChar w:fldCharType="separate"/>
      </w:r>
      <w:r w:rsidR="007C1987">
        <w:rPr>
          <w:noProof/>
        </w:rPr>
        <w:t>(Weick, 2015)</w:t>
      </w:r>
      <w:r w:rsidR="007C1987">
        <w:fldChar w:fldCharType="end"/>
      </w:r>
      <w:r w:rsidR="005C2E66" w:rsidRPr="003E3FA5">
        <w:rPr>
          <w:rFonts w:hint="eastAsia"/>
        </w:rPr>
        <w:t>，</w:t>
      </w:r>
      <w:r w:rsidR="00C91206" w:rsidRPr="00C91206">
        <w:t>他強調後續的「說」與「看」，應該</w:t>
      </w:r>
      <w:r w:rsidR="00656FD4">
        <w:rPr>
          <w:rFonts w:hint="eastAsia"/>
        </w:rPr>
        <w:t>以</w:t>
      </w:r>
      <w:r w:rsidR="00C91206" w:rsidRPr="00C91206">
        <w:t>延續過去經驗</w:t>
      </w:r>
      <w:r w:rsidR="00DA5250">
        <w:rPr>
          <w:rFonts w:hint="eastAsia"/>
        </w:rPr>
        <w:t>為</w:t>
      </w:r>
      <w:r w:rsidR="00656FD4">
        <w:rPr>
          <w:rFonts w:hint="eastAsia"/>
        </w:rPr>
        <w:t>基礎</w:t>
      </w:r>
      <w:r w:rsidR="00C91206" w:rsidRPr="00C91206">
        <w:t>，產出新的差異與調整，</w:t>
      </w:r>
      <w:r w:rsidR="007E4CE4">
        <w:rPr>
          <w:rFonts w:hint="eastAsia"/>
        </w:rPr>
        <w:t>以</w:t>
      </w:r>
      <w:r w:rsidR="00C91206" w:rsidRPr="00C91206">
        <w:t>維持組織的適應性與創新性</w:t>
      </w:r>
      <w:r w:rsidR="001773A4">
        <w:rPr>
          <w:rFonts w:hint="eastAsia"/>
        </w:rPr>
        <w:t>，</w:t>
      </w:r>
      <w:r w:rsidR="00F234A7">
        <w:rPr>
          <w:rFonts w:hint="eastAsia"/>
        </w:rPr>
        <w:t>如同</w:t>
      </w:r>
      <w:r w:rsidR="007934B7" w:rsidRPr="007934B7">
        <w:t>Barley &amp; Tolbert</w:t>
      </w:r>
      <w:r w:rsidR="007934B7" w:rsidRPr="007934B7">
        <w:t>指出，</w:t>
      </w:r>
      <w:r w:rsidR="007934B7" w:rsidRPr="00310C51">
        <w:t>組織制度並非預存的外部結構，而是透過行動者在實務中的重複實踐，被持續再現與重塑的規則與模式</w:t>
      </w:r>
      <w:r w:rsidR="00E36673">
        <w:fldChar w:fldCharType="begin"/>
      </w:r>
      <w:r w:rsidR="00D71D71">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00E36673">
        <w:fldChar w:fldCharType="separate"/>
      </w:r>
      <w:r w:rsidR="00E36673">
        <w:rPr>
          <w:noProof/>
        </w:rPr>
        <w:t>(Barley &amp; Tolbert, 1997)</w:t>
      </w:r>
      <w:r w:rsidR="00E36673">
        <w:fldChar w:fldCharType="end"/>
      </w:r>
      <w:r w:rsidR="007934B7" w:rsidRPr="007934B7">
        <w:t>。他們將制度</w:t>
      </w:r>
      <w:r w:rsidR="007934B7" w:rsidRPr="007934B7">
        <w:lastRenderedPageBreak/>
        <w:t>視為行動的產物與資源，與</w:t>
      </w:r>
      <w:r w:rsidR="007934B7" w:rsidRPr="007934B7">
        <w:t>Weick</w:t>
      </w:r>
      <w:r w:rsidR="007934B7" w:rsidRPr="007934B7">
        <w:t>所主張「人透過行動制定環境」的觀點密切呼應，進一步強化組織現實是行動中動態建構的理解框架。</w:t>
      </w:r>
    </w:p>
    <w:p w14:paraId="6F1C025C" w14:textId="72B0D5C2" w:rsidR="00A55132" w:rsidRDefault="00781DC8" w:rsidP="00F43BC4">
      <w:pPr>
        <w:pStyle w:val="15"/>
        <w:ind w:firstLine="480"/>
      </w:pPr>
      <w:r w:rsidRPr="00781DC8">
        <w:t>具體行動的同時，</w:t>
      </w:r>
      <w:r w:rsidR="00D96D0C">
        <w:rPr>
          <w:rFonts w:hint="eastAsia"/>
        </w:rPr>
        <w:t>人們</w:t>
      </w:r>
      <w:r w:rsidRPr="00781DC8">
        <w:t>也正重新理解其所處環境，並藉此逐步形構對現實的認知。</w:t>
      </w:r>
      <w:r w:rsidR="00F45239" w:rsidRPr="00F45239">
        <w:t>正如</w:t>
      </w:r>
      <w:r w:rsidR="00F45239" w:rsidRPr="00F45239">
        <w:t>Gioia</w:t>
      </w:r>
      <w:r w:rsidR="00F45239" w:rsidRPr="00F45239">
        <w:t>與</w:t>
      </w:r>
      <w:r w:rsidR="00F45239" w:rsidRPr="00F45239">
        <w:t>Chittipeddi</w:t>
      </w:r>
      <w:r w:rsidR="00F45239" w:rsidRPr="00F45239">
        <w:t>所指出，組織變革的初期關鍵在於高階管理者如何「建構與傳遞對未來願景的解釋」，而這些活動同時涉及認知與行動之間的相互作用，並形成持續的理解與影響循環</w:t>
      </w:r>
      <w:commentRangeStart w:id="20"/>
      <w:r w:rsidR="00F45239" w:rsidRPr="00F45239">
        <w:t>（</w:t>
      </w:r>
      <w:r w:rsidR="00F45239" w:rsidRPr="00F45239">
        <w:t>Gioia &amp; Chittipeddi, 1991</w:t>
      </w:r>
      <w:r w:rsidR="00F45239" w:rsidRPr="00F45239">
        <w:t>）</w:t>
      </w:r>
      <w:commentRangeEnd w:id="20"/>
      <w:r w:rsidR="009B2092">
        <w:rPr>
          <w:rStyle w:val="af6"/>
        </w:rPr>
        <w:commentReference w:id="20"/>
      </w:r>
      <w:r w:rsidR="00F45239">
        <w:rPr>
          <w:rFonts w:hint="eastAsia"/>
        </w:rPr>
        <w:t>，行動本身就是一種意義的建構過程。</w:t>
      </w:r>
      <w:r w:rsidR="00B63179" w:rsidRPr="00B63179">
        <w:t>此觀點亦與</w:t>
      </w:r>
      <w:r w:rsidR="00B63179" w:rsidRPr="00B63179">
        <w:t>Giddens</w:t>
      </w:r>
      <w:r w:rsidR="00B63179" w:rsidRPr="00B63179">
        <w:t>對社會結構的詮釋相呼應。他認為，結構不是獨立於行動者之外的靜態實體，而是透過人們在時間與空間中的實踐活動所展現出來的結構性特質。因此，結構的存在形式，正是知識行動者根據記憶與實踐所反覆再現的結果（</w:t>
      </w:r>
      <w:commentRangeStart w:id="21"/>
      <w:r w:rsidR="00B63179" w:rsidRPr="00B63179">
        <w:t>Giddens, 1984</w:t>
      </w:r>
      <w:r w:rsidR="00B63179" w:rsidRPr="00B63179">
        <w:t>）</w:t>
      </w:r>
      <w:commentRangeEnd w:id="21"/>
      <w:r w:rsidR="0001730D">
        <w:rPr>
          <w:rStyle w:val="af6"/>
        </w:rPr>
        <w:commentReference w:id="21"/>
      </w:r>
      <w:r w:rsidR="00B63179" w:rsidRPr="00B63179">
        <w:t>。</w:t>
      </w:r>
    </w:p>
    <w:p w14:paraId="529E2BF1" w14:textId="5F2C1BC3" w:rsidR="00A55132" w:rsidRDefault="00EA5109" w:rsidP="00F43BC4">
      <w:pPr>
        <w:pStyle w:val="15"/>
        <w:ind w:firstLine="480"/>
      </w:pPr>
      <w:r w:rsidRPr="00EA5109">
        <w:t>此外，在對認知與行動關係的深入分析中，</w:t>
      </w:r>
      <w:r w:rsidRPr="00EA5109">
        <w:t xml:space="preserve">Weick </w:t>
      </w:r>
      <w:r w:rsidRPr="00EA5109">
        <w:t>強調，人們在創造環境的過程中，也同時正在理解這個環境。意義建構並非單向的解釋活動，而是一種在行動中產生理解、在理解中修正行動的反覆機制（</w:t>
      </w:r>
      <w:r w:rsidRPr="00EA5109">
        <w:t>Weick, 1995</w:t>
      </w:r>
      <w:r w:rsidRPr="00EA5109">
        <w:t>）</w:t>
      </w:r>
      <w:r>
        <w:rPr>
          <w:rFonts w:hint="eastAsia"/>
        </w:rPr>
        <w:t>，</w:t>
      </w:r>
      <w:r w:rsidRPr="00EA5109">
        <w:t>如同</w:t>
      </w:r>
      <w:r w:rsidRPr="00EA5109">
        <w:t xml:space="preserve"> Dervin </w:t>
      </w:r>
      <w:r w:rsidRPr="00EA5109">
        <w:t>所補充的觀點，行動者是意義的建構者，這些建構歷程不僅形塑環境，也反過來影響行動者的認知與選擇（</w:t>
      </w:r>
      <w:r w:rsidRPr="00EA5109">
        <w:t xml:space="preserve">Dervin &amp; Weick </w:t>
      </w:r>
      <w:r w:rsidRPr="00EA5109">
        <w:t>引述內容，參見對照分析文）。</w:t>
      </w:r>
    </w:p>
    <w:p w14:paraId="28B6CA59" w14:textId="26121D16" w:rsidR="00A877C0" w:rsidRDefault="00A877C0" w:rsidP="00F43BC4">
      <w:pPr>
        <w:pStyle w:val="15"/>
        <w:ind w:firstLine="480"/>
      </w:pPr>
      <w:r w:rsidRPr="00A877C0">
        <w:t>Weick</w:t>
      </w:r>
      <w:r w:rsidRPr="00A877C0">
        <w:t>與</w:t>
      </w:r>
      <w:r w:rsidRPr="00A877C0">
        <w:t xml:space="preserve">Putnam </w:t>
      </w:r>
      <w:r w:rsidRPr="00A877C0">
        <w:t>更進一步指出，若將注意力僅放在「內容本身」，而忽略了人們是如何構思這些內容的，便容易落入表層化的詮釋；事實上，組織行為中真正需要關注的是「內容如何被建構出來」的歷程，這牽涉到更深層的注意力運作與認知轉化</w:t>
      </w:r>
      <w:commentRangeStart w:id="22"/>
      <w:r w:rsidRPr="00A877C0">
        <w:t>（</w:t>
      </w:r>
      <w:r w:rsidRPr="00A877C0">
        <w:t>Weick &amp; Putnam, 2006</w:t>
      </w:r>
      <w:r w:rsidRPr="00A877C0">
        <w:t>）</w:t>
      </w:r>
      <w:commentRangeEnd w:id="22"/>
      <w:r w:rsidR="0001730D">
        <w:rPr>
          <w:rStyle w:val="af6"/>
        </w:rPr>
        <w:commentReference w:id="22"/>
      </w:r>
      <w:r w:rsidRPr="00A877C0">
        <w:t>。</w:t>
      </w:r>
    </w:p>
    <w:p w14:paraId="7252AFEC" w14:textId="119770C8" w:rsidR="00500E16" w:rsidRDefault="00693BCB" w:rsidP="00AE458C">
      <w:pPr>
        <w:pStyle w:val="1"/>
      </w:pPr>
      <w:bookmarkStart w:id="23" w:name="_Toc198759809"/>
      <w:r>
        <w:rPr>
          <w:rFonts w:hint="eastAsia"/>
        </w:rPr>
        <w:t>80808080800880</w:t>
      </w:r>
      <w:bookmarkEnd w:id="23"/>
    </w:p>
    <w:p w14:paraId="7BD1513A" w14:textId="77777777" w:rsidR="00A55132" w:rsidRDefault="00A55132" w:rsidP="00F43BC4">
      <w:pPr>
        <w:pStyle w:val="15"/>
        <w:ind w:firstLine="480"/>
      </w:pPr>
    </w:p>
    <w:p w14:paraId="0BBFD683" w14:textId="612D1AD8" w:rsidR="00F623A6" w:rsidRPr="00117E4D" w:rsidRDefault="00BA3F87" w:rsidP="00117E4D">
      <w:pPr>
        <w:pStyle w:val="aff8"/>
        <w:rPr>
          <w:color w:val="EE0000"/>
        </w:rPr>
      </w:pPr>
      <w:r w:rsidRPr="00117E4D">
        <w:rPr>
          <w:color w:val="EE0000"/>
        </w:rPr>
        <w:t>那我覺得我應該再多補充一些別人的說法</w:t>
      </w:r>
      <w:r w:rsidRPr="00117E4D">
        <w:rPr>
          <w:color w:val="EE0000"/>
        </w:rPr>
        <w:t xml:space="preserve"> </w:t>
      </w:r>
      <w:r w:rsidRPr="00117E4D">
        <w:rPr>
          <w:color w:val="EE0000"/>
        </w:rPr>
        <w:t>再說明這些要素</w:t>
      </w:r>
    </w:p>
    <w:p w14:paraId="0DC625A7" w14:textId="2702C91E" w:rsidR="003236BF" w:rsidRDefault="00117E4D" w:rsidP="00117E4D">
      <w:pPr>
        <w:pStyle w:val="aff8"/>
        <w:rPr>
          <w:color w:val="EE0000"/>
        </w:rPr>
      </w:pPr>
      <w:r w:rsidRPr="00117E4D">
        <w:rPr>
          <w:color w:val="EE0000"/>
        </w:rPr>
        <w:lastRenderedPageBreak/>
        <w:br/>
        <w:t>“When individuals are creating the environment, they are simultaneously understanding the environment they inhabit.”</w:t>
      </w:r>
      <w:r w:rsidRPr="00117E4D">
        <w:rPr>
          <w:color w:val="EE0000"/>
        </w:rPr>
        <w:br/>
        <w:t>“Actors are meaning constructors; they create the environment, and the environment in turn shapes them.”</w:t>
      </w:r>
      <w:r w:rsidRPr="00117E4D">
        <w:rPr>
          <w:color w:val="EE0000"/>
        </w:rPr>
        <w:t>《</w:t>
      </w:r>
      <w:r w:rsidRPr="00117E4D">
        <w:rPr>
          <w:color w:val="EE0000"/>
        </w:rPr>
        <w:t>Dervin</w:t>
      </w:r>
      <w:r w:rsidRPr="00117E4D">
        <w:rPr>
          <w:color w:val="EE0000"/>
        </w:rPr>
        <w:t>與</w:t>
      </w:r>
      <w:r w:rsidRPr="00117E4D">
        <w:rPr>
          <w:color w:val="EE0000"/>
        </w:rPr>
        <w:t>Weick</w:t>
      </w:r>
      <w:r w:rsidRPr="00117E4D">
        <w:rPr>
          <w:color w:val="EE0000"/>
        </w:rPr>
        <w:t>意義建構理論之分析與比較》</w:t>
      </w:r>
    </w:p>
    <w:p w14:paraId="4C1E586B" w14:textId="77777777" w:rsidR="00117E4D" w:rsidRPr="00117E4D" w:rsidRDefault="00117E4D" w:rsidP="00117E4D">
      <w:pPr>
        <w:pStyle w:val="aff8"/>
        <w:rPr>
          <w:color w:val="EE0000"/>
        </w:rPr>
      </w:pPr>
    </w:p>
    <w:p w14:paraId="0FB87868" w14:textId="28BB8E57" w:rsidR="00117E4D" w:rsidRPr="00117E4D" w:rsidRDefault="00117E4D" w:rsidP="00117E4D">
      <w:pPr>
        <w:pStyle w:val="aff8"/>
        <w:rPr>
          <w:color w:val="EE0000"/>
        </w:rPr>
      </w:pPr>
      <w:r w:rsidRPr="00117E4D">
        <w:rPr>
          <w:rFonts w:hint="eastAsia"/>
          <w:color w:val="EE0000"/>
        </w:rPr>
        <w:t>可以一些應該是</w:t>
      </w:r>
      <w:r w:rsidRPr="00117E4D">
        <w:rPr>
          <w:rFonts w:hint="eastAsia"/>
          <w:color w:val="EE0000"/>
        </w:rPr>
        <w:t>weick 1988</w:t>
      </w:r>
      <w:r w:rsidRPr="00117E4D">
        <w:rPr>
          <w:rFonts w:hint="eastAsia"/>
          <w:color w:val="EE0000"/>
        </w:rPr>
        <w:t>的部分，他有提到不確定性</w:t>
      </w:r>
    </w:p>
    <w:p w14:paraId="2F2209AB" w14:textId="27B9E0C3" w:rsidR="00117E4D" w:rsidRPr="00117E4D" w:rsidRDefault="00117E4D" w:rsidP="00117E4D">
      <w:pPr>
        <w:pStyle w:val="aff8"/>
        <w:rPr>
          <w:color w:val="EE0000"/>
        </w:rPr>
      </w:pPr>
      <w:r w:rsidRPr="00117E4D">
        <w:rPr>
          <w:rFonts w:hint="eastAsia"/>
          <w:color w:val="EE0000"/>
        </w:rPr>
        <w:t>明天</w:t>
      </w:r>
      <w:r>
        <w:rPr>
          <w:rFonts w:hint="eastAsia"/>
          <w:color w:val="EE0000"/>
        </w:rPr>
        <w:t>提完同樣觀點的理解之後，在提到要素</w:t>
      </w:r>
    </w:p>
    <w:p w14:paraId="4B2F8B25" w14:textId="77777777" w:rsidR="00BA3F87" w:rsidRDefault="00BA3F87" w:rsidP="00F43BC4">
      <w:pPr>
        <w:pStyle w:val="15"/>
        <w:ind w:firstLine="480"/>
      </w:pPr>
    </w:p>
    <w:p w14:paraId="4A0ED80F" w14:textId="0F54E7F8" w:rsidR="00E71EBD" w:rsidRPr="00E71EBD" w:rsidRDefault="00E71EBD" w:rsidP="00B103D7">
      <w:pPr>
        <w:pStyle w:val="3"/>
      </w:pPr>
      <w:bookmarkStart w:id="24" w:name="_Toc198759810"/>
      <w:r>
        <w:rPr>
          <w:rFonts w:hint="eastAsia"/>
        </w:rPr>
        <w:t xml:space="preserve">2. </w:t>
      </w:r>
      <w:r>
        <w:rPr>
          <w:rFonts w:hint="eastAsia"/>
        </w:rPr>
        <w:t>制定過程</w:t>
      </w:r>
      <w:bookmarkEnd w:id="24"/>
    </w:p>
    <w:p w14:paraId="321615CE" w14:textId="4753D874" w:rsidR="002071AB" w:rsidRPr="002071AB" w:rsidRDefault="002071AB" w:rsidP="00D21C7E">
      <w:pPr>
        <w:pStyle w:val="2"/>
      </w:pPr>
      <w:bookmarkStart w:id="25" w:name="_Toc198759811"/>
      <w:r>
        <w:rPr>
          <w:rFonts w:hint="eastAsia"/>
        </w:rPr>
        <w:t xml:space="preserve">2. </w:t>
      </w:r>
      <w:r>
        <w:rPr>
          <w:rFonts w:hint="eastAsia"/>
        </w:rPr>
        <w:t>可供性（</w:t>
      </w:r>
      <w:r w:rsidRPr="002071AB">
        <w:t>Affordance</w:t>
      </w:r>
      <w:r>
        <w:rPr>
          <w:rFonts w:hint="eastAsia"/>
        </w:rPr>
        <w:t>）</w:t>
      </w:r>
      <w:bookmarkEnd w:id="25"/>
    </w:p>
    <w:p w14:paraId="337BE8CE" w14:textId="76A3BF4A" w:rsidR="00EF1CCC" w:rsidRDefault="002071AB" w:rsidP="00D21C7E">
      <w:pPr>
        <w:pStyle w:val="2"/>
      </w:pPr>
      <w:bookmarkStart w:id="26" w:name="_Toc198759812"/>
      <w:r>
        <w:rPr>
          <w:rFonts w:hint="eastAsia"/>
        </w:rPr>
        <w:t xml:space="preserve">2. </w:t>
      </w:r>
      <w:r>
        <w:rPr>
          <w:rFonts w:hint="eastAsia"/>
        </w:rPr>
        <w:t>雙元性靈巧（</w:t>
      </w:r>
      <w:r w:rsidRPr="002071AB">
        <w:t>Organizational Ambidexterity</w:t>
      </w:r>
      <w:r>
        <w:rPr>
          <w:rFonts w:hint="eastAsia"/>
        </w:rPr>
        <w:t>）</w:t>
      </w:r>
      <w:bookmarkEnd w:id="26"/>
    </w:p>
    <w:p w14:paraId="4E9D24EF" w14:textId="02EE8255" w:rsidR="002071AB" w:rsidRPr="00EF1CCC" w:rsidRDefault="002071AB" w:rsidP="00D21C7E">
      <w:pPr>
        <w:pStyle w:val="2"/>
      </w:pPr>
      <w:bookmarkStart w:id="27" w:name="_Toc198759813"/>
      <w:r>
        <w:rPr>
          <w:rFonts w:hint="eastAsia"/>
        </w:rPr>
        <w:t xml:space="preserve">2. </w:t>
      </w:r>
      <w:r>
        <w:rPr>
          <w:rFonts w:hint="eastAsia"/>
        </w:rPr>
        <w:t>數位創新（</w:t>
      </w:r>
      <w:r w:rsidRPr="002071AB">
        <w:t xml:space="preserve">Digital </w:t>
      </w:r>
      <w:r>
        <w:rPr>
          <w:rFonts w:hint="eastAsia"/>
        </w:rPr>
        <w:t>I</w:t>
      </w:r>
      <w:r w:rsidRPr="002071AB">
        <w:t>nnovation</w:t>
      </w:r>
      <w:r>
        <w:rPr>
          <w:rFonts w:hint="eastAsia"/>
        </w:rPr>
        <w:t>）</w:t>
      </w:r>
      <w:bookmarkEnd w:id="27"/>
    </w:p>
    <w:p w14:paraId="269D23A9" w14:textId="77777777" w:rsidR="003416E5" w:rsidRDefault="003416E5">
      <w:pPr>
        <w:widowControl/>
        <w:ind w:firstLineChars="0" w:firstLine="0"/>
        <w:rPr>
          <w:rFonts w:cstheme="majorBidi"/>
          <w:b/>
          <w:color w:val="000000" w:themeColor="text1"/>
          <w:sz w:val="40"/>
          <w:szCs w:val="48"/>
        </w:rPr>
      </w:pPr>
      <w:r>
        <w:br w:type="page"/>
      </w:r>
    </w:p>
    <w:p w14:paraId="346A439F" w14:textId="73DDFF6E" w:rsidR="00EE6EAF" w:rsidRDefault="00EE6EAF" w:rsidP="0006680C">
      <w:pPr>
        <w:pStyle w:val="1"/>
      </w:pPr>
      <w:bookmarkStart w:id="28" w:name="_Toc198759814"/>
      <w:r>
        <w:lastRenderedPageBreak/>
        <w:t>第三章、研究方法與架構</w:t>
      </w:r>
      <w:bookmarkEnd w:id="28"/>
    </w:p>
    <w:p w14:paraId="467FB21D" w14:textId="251A14F4" w:rsidR="00033553" w:rsidRPr="00033553" w:rsidRDefault="00033553" w:rsidP="001F542B">
      <w:pPr>
        <w:pStyle w:val="15"/>
        <w:ind w:firstLine="480"/>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29"/>
      <w:r w:rsidR="00D70B5F">
        <w:rPr>
          <w:rFonts w:hint="eastAsia"/>
        </w:rPr>
        <w:t>議題</w:t>
      </w:r>
      <w:commentRangeEnd w:id="29"/>
      <w:r w:rsidR="00C17912">
        <w:rPr>
          <w:rStyle w:val="af6"/>
        </w:rPr>
        <w:commentReference w:id="29"/>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30" w:name="_Toc198759815"/>
      <w:r>
        <w:rPr>
          <w:rFonts w:hint="eastAsia"/>
        </w:rPr>
        <w:t>3.1</w:t>
      </w:r>
      <w:r w:rsidR="00490253">
        <w:rPr>
          <w:rFonts w:hint="eastAsia"/>
        </w:rPr>
        <w:t xml:space="preserve"> </w:t>
      </w:r>
      <w:r>
        <w:rPr>
          <w:rFonts w:hint="eastAsia"/>
        </w:rPr>
        <w:t>研究方法</w:t>
      </w:r>
      <w:bookmarkEnd w:id="30"/>
    </w:p>
    <w:p w14:paraId="00C4B419" w14:textId="527395B5" w:rsidR="00A43558" w:rsidRDefault="007933AF" w:rsidP="001F542B">
      <w:pPr>
        <w:pStyle w:val="15"/>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76D63C93" w:rsidR="007933AF" w:rsidRDefault="002849FA" w:rsidP="001F542B">
      <w:pPr>
        <w:pStyle w:val="15"/>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對資料進行統計推論或迴歸分析，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31"/>
      <w:commentRangeStart w:id="32"/>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31"/>
      <w:r w:rsidR="007258E2">
        <w:rPr>
          <w:rStyle w:val="af6"/>
        </w:rPr>
        <w:commentReference w:id="31"/>
      </w:r>
      <w:commentRangeEnd w:id="32"/>
      <w:r w:rsidR="007258E2">
        <w:rPr>
          <w:rStyle w:val="af6"/>
        </w:rPr>
        <w:commentReference w:id="32"/>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5A03CB">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5A03CB">
        <w:rPr>
          <w:noProof/>
        </w:rPr>
        <w:t>(Brown, 1988)</w:t>
      </w:r>
      <w:r w:rsidR="00AC386F">
        <w:fldChar w:fldCharType="end"/>
      </w:r>
      <w:r w:rsidR="0085752C">
        <w:rPr>
          <w:rFonts w:hint="eastAsia"/>
        </w:rPr>
        <w:t>。</w:t>
      </w:r>
    </w:p>
    <w:p w14:paraId="59B45FDA" w14:textId="0DE91F0E" w:rsidR="001A5C57" w:rsidRDefault="00FA63D5" w:rsidP="001F542B">
      <w:pPr>
        <w:pStyle w:val="15"/>
        <w:ind w:firstLine="480"/>
      </w:pPr>
      <w:r w:rsidRPr="00CA6EC6">
        <w:t>質化研究</w:t>
      </w:r>
      <w:r w:rsidR="00711DBC">
        <w:rPr>
          <w:rFonts w:hint="eastAsia"/>
        </w:rPr>
        <w:t>的概念與分析手法則與其大不相同，</w:t>
      </w:r>
      <w:r>
        <w:rPr>
          <w:rFonts w:hint="eastAsia"/>
        </w:rPr>
        <w:t>不</w:t>
      </w:r>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質化研究樣本統常選擇</w:t>
      </w:r>
      <w:r>
        <w:rPr>
          <w:rFonts w:hint="eastAsia"/>
        </w:rPr>
        <w:t>以單一或少量、</w:t>
      </w:r>
      <w:r w:rsidR="009C1CEF">
        <w:rPr>
          <w:rFonts w:hint="eastAsia"/>
        </w:rPr>
        <w:t>具備</w:t>
      </w:r>
      <w:commentRangeStart w:id="33"/>
      <w:commentRangeStart w:id="34"/>
      <w:r>
        <w:rPr>
          <w:rFonts w:hint="eastAsia"/>
        </w:rPr>
        <w:t>主題性</w:t>
      </w:r>
      <w:r w:rsidR="001950C9">
        <w:rPr>
          <w:rFonts w:hint="eastAsia"/>
        </w:rPr>
        <w:t>或</w:t>
      </w:r>
      <w:r>
        <w:rPr>
          <w:rFonts w:hint="eastAsia"/>
        </w:rPr>
        <w:t>代表性之</w:t>
      </w:r>
      <w:r w:rsidRPr="00CA6EC6">
        <w:t>樣本</w:t>
      </w:r>
      <w:commentRangeEnd w:id="33"/>
      <w:r w:rsidR="00BE64A5">
        <w:rPr>
          <w:rStyle w:val="af6"/>
        </w:rPr>
        <w:commentReference w:id="33"/>
      </w:r>
      <w:commentRangeEnd w:id="34"/>
      <w:r w:rsidR="00184EA0">
        <w:rPr>
          <w:rStyle w:val="af6"/>
        </w:rPr>
        <w:commentReference w:id="34"/>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5A03CB">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5A03CB">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r w:rsidR="008E2610">
        <w:rPr>
          <w:rFonts w:hint="eastAsia"/>
        </w:rPr>
        <w:t>清晰、完整的理解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w:t>
      </w:r>
      <w:r w:rsidR="008A0E56">
        <w:rPr>
          <w:rFonts w:hint="eastAsia"/>
        </w:rPr>
        <w:lastRenderedPageBreak/>
        <w:t>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35"/>
      <w:commentRangeStart w:id="36"/>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35"/>
      <w:r w:rsidR="0090118D">
        <w:rPr>
          <w:rStyle w:val="af6"/>
        </w:rPr>
        <w:commentReference w:id="35"/>
      </w:r>
      <w:commentRangeEnd w:id="36"/>
      <w:r w:rsidR="0090118D">
        <w:rPr>
          <w:rStyle w:val="af6"/>
        </w:rPr>
        <w:commentReference w:id="36"/>
      </w:r>
      <w:r w:rsidR="00A85C6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5A03CB">
        <w:rPr>
          <w:noProof/>
        </w:rPr>
        <w:t>(Baxter &amp; Jack, 2008)</w:t>
      </w:r>
      <w:r w:rsidR="00A85C6B">
        <w:fldChar w:fldCharType="end"/>
      </w:r>
      <w:r w:rsidR="001A5C57">
        <w:rPr>
          <w:rFonts w:hint="eastAsia"/>
        </w:rPr>
        <w:t>。</w:t>
      </w:r>
    </w:p>
    <w:p w14:paraId="00E8EB01" w14:textId="7671E836" w:rsidR="00280908" w:rsidRPr="007933AF" w:rsidRDefault="001A5C57" w:rsidP="001F542B">
      <w:pPr>
        <w:pStyle w:val="15"/>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下文將詳細描述質化研究之資料蒐集與分析手法，以及其研究意涵。</w:t>
      </w:r>
    </w:p>
    <w:p w14:paraId="00F37301" w14:textId="014AF996" w:rsidR="00C00B98" w:rsidRDefault="00C00B98" w:rsidP="008405AC">
      <w:pPr>
        <w:pStyle w:val="3"/>
      </w:pPr>
      <w:bookmarkStart w:id="37" w:name="_Toc198759816"/>
      <w:r>
        <w:rPr>
          <w:rFonts w:hint="eastAsia"/>
        </w:rPr>
        <w:t>3.1.1</w:t>
      </w:r>
      <w:r w:rsidR="00D16CCB">
        <w:rPr>
          <w:rFonts w:hint="eastAsia"/>
        </w:rPr>
        <w:t xml:space="preserve"> </w:t>
      </w:r>
      <w:r>
        <w:rPr>
          <w:rFonts w:hint="eastAsia"/>
        </w:rPr>
        <w:t>質化研究</w:t>
      </w:r>
      <w:bookmarkEnd w:id="37"/>
      <w:r>
        <w:rPr>
          <w:rFonts w:hint="eastAsia"/>
        </w:rPr>
        <w:t xml:space="preserve"> </w:t>
      </w:r>
    </w:p>
    <w:p w14:paraId="535A9C0D" w14:textId="1917246D" w:rsidR="00101C52" w:rsidRDefault="001B2F8D" w:rsidP="001F542B">
      <w:pPr>
        <w:pStyle w:val="15"/>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r w:rsidR="00101C52" w:rsidRPr="00101C52">
        <w:t>釐清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77D743B5" w:rsidR="00951DDB" w:rsidRDefault="00101C52" w:rsidP="001F542B">
      <w:pPr>
        <w:pStyle w:val="15"/>
        <w:ind w:firstLine="480"/>
      </w:pPr>
      <w:r>
        <w:rPr>
          <w:rFonts w:hint="eastAsia"/>
        </w:rPr>
        <w:t>質化研究</w:t>
      </w:r>
      <w:r w:rsidR="00BC5E35" w:rsidRPr="00BC5E35">
        <w:t>之資料來源具多樣性，</w:t>
      </w:r>
      <w:r w:rsidR="00BC5E35" w:rsidRPr="00BC5E35">
        <w:rPr>
          <w:b/>
          <w:bCs/>
        </w:rPr>
        <w:t>包含但不限於</w:t>
      </w:r>
      <w:commentRangeStart w:id="38"/>
      <w:commentRangeStart w:id="39"/>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commentRangeEnd w:id="38"/>
      <w:r w:rsidR="00A732AA">
        <w:rPr>
          <w:rFonts w:hint="eastAsia"/>
        </w:rPr>
        <w:t>方式</w:t>
      </w:r>
      <w:r w:rsidR="001D40F7">
        <w:rPr>
          <w:rStyle w:val="af6"/>
        </w:rPr>
        <w:commentReference w:id="38"/>
      </w:r>
      <w:commentRangeEnd w:id="39"/>
      <w:r w:rsidR="004B5ED2">
        <w:rPr>
          <w:rStyle w:val="af6"/>
        </w:rPr>
        <w:commentReference w:id="39"/>
      </w:r>
      <w:r w:rsidR="004B5ED2">
        <w:fldChar w:fldCharType="begin"/>
      </w:r>
      <w:r w:rsidR="005A03CB">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5A03CB">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40"/>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40"/>
      <w:r w:rsidR="006C7CEB">
        <w:rPr>
          <w:rStyle w:val="af6"/>
        </w:rPr>
        <w:commentReference w:id="40"/>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5A03CB">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41"/>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41"/>
      <w:r w:rsidR="00FD0380">
        <w:rPr>
          <w:rStyle w:val="af6"/>
        </w:rPr>
        <w:commentReference w:id="41"/>
      </w:r>
      <w:r w:rsidR="00B7692D">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5A03CB">
        <w:rPr>
          <w:noProof/>
        </w:rPr>
        <w:t>(Denzin &amp; Lincoln, 2011)</w:t>
      </w:r>
      <w:r w:rsidR="00B7692D">
        <w:fldChar w:fldCharType="end"/>
      </w:r>
      <w:r w:rsidR="00925ED6" w:rsidRPr="00925ED6">
        <w:t>。</w:t>
      </w:r>
    </w:p>
    <w:p w14:paraId="3D07B03A" w14:textId="7CDCB166" w:rsidR="00F32C57" w:rsidRDefault="00F61B49" w:rsidP="001F542B">
      <w:pPr>
        <w:pStyle w:val="15"/>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w:t>
      </w:r>
      <w:r w:rsidR="00C11CD2">
        <w:rPr>
          <w:rFonts w:hint="eastAsia"/>
        </w:rPr>
        <w:lastRenderedPageBreak/>
        <w:t>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2B280FE1" w:rsidR="007203A4" w:rsidRDefault="009E20AA" w:rsidP="001F542B">
      <w:pPr>
        <w:pStyle w:val="15"/>
        <w:ind w:firstLine="480"/>
      </w:pPr>
      <w:r>
        <w:rPr>
          <w:rFonts w:hint="eastAsia"/>
        </w:rPr>
        <w:t>質化研究</w:t>
      </w:r>
      <w:r w:rsidR="00E11C9D">
        <w:rPr>
          <w:rFonts w:hint="eastAsia"/>
        </w:rPr>
        <w:t>具備深度分析的</w:t>
      </w:r>
      <w:commentRangeStart w:id="42"/>
      <w:r w:rsidR="00E11C9D">
        <w:rPr>
          <w:rFonts w:hint="eastAsia"/>
        </w:rPr>
        <w:t>靈活性與變動性</w:t>
      </w:r>
      <w:commentRangeEnd w:id="42"/>
      <w:r w:rsidR="00057788">
        <w:rPr>
          <w:rStyle w:val="af6"/>
        </w:rPr>
        <w:commentReference w:id="42"/>
      </w:r>
      <w:r w:rsidR="001623AC">
        <w:fldChar w:fldCharType="begin"/>
      </w:r>
      <w:r w:rsidR="005A03CB">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 guid="a902c2c1-d6cf-43e6-babf-4f99ef5a6baf"&gt;65&lt;/key&gt;&lt;/foreign-keys&gt;&lt;ref-type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5A03CB">
        <w:rPr>
          <w:noProof/>
        </w:rPr>
        <w:t>(Gioia et al., 2013)</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43"/>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43"/>
      <w:r w:rsidR="00143FB1">
        <w:rPr>
          <w:rStyle w:val="af6"/>
        </w:rPr>
        <w:commentReference w:id="43"/>
      </w:r>
      <w:r w:rsidR="00726E7C">
        <w:rPr>
          <w:rFonts w:hint="eastAsia"/>
        </w:rPr>
        <w:t>是主要的探索</w:t>
      </w:r>
      <w:r w:rsidR="00E22C4B">
        <w:rPr>
          <w:rFonts w:hint="eastAsia"/>
        </w:rPr>
        <w:t>策略</w:t>
      </w:r>
      <w:r w:rsidR="00B37E7B">
        <w:rPr>
          <w:rFonts w:hint="eastAsia"/>
        </w:rPr>
        <w:t>（</w:t>
      </w:r>
      <w:r w:rsidR="0088095B" w:rsidRPr="00B244F8">
        <w:rPr>
          <w:rFonts w:hint="eastAsia"/>
        </w:rPr>
        <w:t>Knafl &amp; Breitmayer, 1989</w:t>
      </w:r>
      <w:r w:rsidR="0088095B">
        <w:rPr>
          <w:rStyle w:val="af6"/>
          <w:rFonts w:asciiTheme="minorHAnsi" w:eastAsiaTheme="minorEastAsia" w:hAnsiTheme="minorHAnsi"/>
        </w:rPr>
        <w:annotationRef/>
      </w:r>
      <w:r w:rsidR="00B37E7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45"/>
      <w:commentRangeStart w:id="46"/>
      <w:r w:rsidR="002C6630" w:rsidRPr="0053448A">
        <w:t>（</w:t>
      </w:r>
      <w:r w:rsidR="002C6630" w:rsidRPr="0053448A">
        <w:t>Ahmad et al., 2019</w:t>
      </w:r>
      <w:r w:rsidR="002C6630" w:rsidRPr="0053448A">
        <w:t>）</w:t>
      </w:r>
      <w:commentRangeEnd w:id="45"/>
      <w:r w:rsidR="002C6630" w:rsidRPr="0053448A">
        <w:rPr>
          <w:rStyle w:val="af6"/>
          <w:color w:val="FF0000"/>
        </w:rPr>
        <w:commentReference w:id="45"/>
      </w:r>
      <w:commentRangeEnd w:id="46"/>
      <w:r w:rsidR="002C6630">
        <w:rPr>
          <w:rStyle w:val="af6"/>
        </w:rPr>
        <w:commentReference w:id="46"/>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11B44CC0" w:rsidR="00E80DBB" w:rsidRDefault="002E020D" w:rsidP="001F542B">
      <w:pPr>
        <w:pStyle w:val="15"/>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r w:rsidR="004B14BB">
        <w:rPr>
          <w:rFonts w:hint="eastAsia"/>
        </w:rPr>
        <w:t>個人和社區間互動之關係</w:t>
      </w:r>
      <w:r w:rsidR="00196E48">
        <w:fldChar w:fldCharType="begin"/>
      </w:r>
      <w:r w:rsidR="005A03CB">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5A03CB">
        <w:rPr>
          <w:noProof/>
        </w:rPr>
        <w:t>(Yin, 2009)</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5A03CB">
        <w:rPr>
          <w:noProof/>
        </w:rPr>
        <w:t>(Baxter &amp; Jack, 2008)</w:t>
      </w:r>
      <w:r w:rsidR="0094642B">
        <w:fldChar w:fldCharType="end"/>
      </w:r>
      <w:r w:rsidR="004B14BB">
        <w:rPr>
          <w:rFonts w:hint="eastAsia"/>
        </w:rPr>
        <w:t>，以便後續的學者參考及利用其中所需的知識。</w:t>
      </w:r>
    </w:p>
    <w:p w14:paraId="18D2E758" w14:textId="4B65A7EE" w:rsidR="00C16AB2" w:rsidRPr="003154B4" w:rsidRDefault="00C16AB2" w:rsidP="001F542B">
      <w:pPr>
        <w:pStyle w:val="15"/>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47" w:name="_Toc198759817"/>
      <w:r>
        <w:rPr>
          <w:rFonts w:hint="eastAsia"/>
        </w:rPr>
        <w:t>3.1.2</w:t>
      </w:r>
      <w:r w:rsidR="009820D2">
        <w:rPr>
          <w:rFonts w:hint="eastAsia"/>
        </w:rPr>
        <w:t xml:space="preserve"> </w:t>
      </w:r>
      <w:r>
        <w:rPr>
          <w:rFonts w:hint="eastAsia"/>
        </w:rPr>
        <w:t>個案研究</w:t>
      </w:r>
      <w:bookmarkEnd w:id="47"/>
      <w:r>
        <w:rPr>
          <w:rFonts w:hint="eastAsia"/>
        </w:rPr>
        <w:t xml:space="preserve"> </w:t>
      </w:r>
    </w:p>
    <w:p w14:paraId="4BF86469" w14:textId="77777777" w:rsidR="00A2220C" w:rsidRDefault="00A2220C">
      <w:pPr>
        <w:widowControl/>
        <w:ind w:firstLineChars="0" w:firstLine="0"/>
        <w:rPr>
          <w:rFonts w:cstheme="majorBidi"/>
          <w:b/>
          <w:sz w:val="36"/>
          <w:szCs w:val="40"/>
        </w:rPr>
      </w:pPr>
      <w:r>
        <w:br w:type="page"/>
      </w:r>
    </w:p>
    <w:p w14:paraId="5E3A4B21" w14:textId="5097006E" w:rsidR="00075AD9" w:rsidRPr="00075AD9" w:rsidRDefault="003E54E9" w:rsidP="00B96BB5">
      <w:pPr>
        <w:pStyle w:val="2"/>
      </w:pPr>
      <w:bookmarkStart w:id="48" w:name="_Toc198759818"/>
      <w:r>
        <w:rPr>
          <w:rFonts w:hint="eastAsia"/>
        </w:rPr>
        <w:lastRenderedPageBreak/>
        <w:t>3.2</w:t>
      </w:r>
      <w:r w:rsidR="00FC440D">
        <w:rPr>
          <w:rFonts w:hint="eastAsia"/>
        </w:rPr>
        <w:t xml:space="preserve"> </w:t>
      </w:r>
      <w:r>
        <w:rPr>
          <w:rFonts w:hint="eastAsia"/>
        </w:rPr>
        <w:t>研究架構</w:t>
      </w:r>
      <w:bookmarkEnd w:id="48"/>
    </w:p>
    <w:p w14:paraId="67364B91" w14:textId="77777777" w:rsidR="004B70EC" w:rsidRPr="0002482D" w:rsidRDefault="004B70EC" w:rsidP="009536DF">
      <w:pPr>
        <w:pStyle w:val="15"/>
        <w:ind w:firstLine="480"/>
      </w:pPr>
      <w:r w:rsidRPr="0002482D">
        <w:t>台灣紡織業長期作為外銷與加工重鎮，卻在近年面臨多重挑戰，包括出口</w:t>
      </w:r>
      <w:r>
        <w:rPr>
          <w:rFonts w:hint="eastAsia"/>
        </w:rPr>
        <w:t>貿易量驟降</w:t>
      </w:r>
      <w:r w:rsidRPr="0002482D">
        <w:t>、國際競爭加劇、品牌附加價值不足，以及疫情所帶來的數位轉型壓力。特別是在全球</w:t>
      </w:r>
      <w:r w:rsidRPr="0002482D">
        <w:t>ESG</w:t>
      </w:r>
      <w:r w:rsidRPr="0002482D">
        <w:t>趨勢與新興科技加速應用的背景下，傳統製造流程、</w:t>
      </w:r>
      <w:r>
        <w:rPr>
          <w:rFonts w:hint="eastAsia"/>
        </w:rPr>
        <w:t>勞動</w:t>
      </w:r>
      <w:r w:rsidRPr="0002482D">
        <w:t>力結構與商業模式均需調整與創新。本研究關注</w:t>
      </w:r>
      <w:r w:rsidRPr="00A70382">
        <w:t>Frontier.cool</w:t>
      </w:r>
      <w:r w:rsidRPr="0002482D">
        <w:t>如何因應上述挑戰，透過數位創新與技術應用，推動整體產業的價值再造與</w:t>
      </w:r>
      <w:r>
        <w:rPr>
          <w:rFonts w:hint="eastAsia"/>
        </w:rPr>
        <w:t>供應鏈溝通協作機制的</w:t>
      </w:r>
      <w:r w:rsidRPr="0002482D">
        <w:t>升級，並建立</w:t>
      </w:r>
      <w:r>
        <w:rPr>
          <w:rFonts w:hint="eastAsia"/>
        </w:rPr>
        <w:t>能夠滿足永續價值</w:t>
      </w:r>
      <w:r w:rsidRPr="0002482D">
        <w:t>的產業數位生態系。</w:t>
      </w:r>
    </w:p>
    <w:p w14:paraId="28FDF8FB" w14:textId="2629A39A" w:rsidR="004B70EC" w:rsidRPr="009536DF" w:rsidRDefault="004B70EC" w:rsidP="009536DF">
      <w:pPr>
        <w:pStyle w:val="15"/>
        <w:ind w:firstLine="480"/>
      </w:pPr>
      <w:r w:rsidRPr="0002482D">
        <w:t>為探討企業在此轉型歷程中的策略與實踐方式，研究採用制定理論（</w:t>
      </w:r>
      <w:r w:rsidRPr="0002482D">
        <w:t>Enactment Theory</w:t>
      </w:r>
      <w:r w:rsidRPr="0002482D">
        <w:t>）為核心視角，結合可供性（</w:t>
      </w:r>
      <w:r w:rsidRPr="0002482D">
        <w:t>Affordance</w:t>
      </w:r>
      <w:r w:rsidRPr="0002482D">
        <w:t>）與雙元性靈巧能力（</w:t>
      </w:r>
      <w:r w:rsidRPr="0002482D">
        <w:t>Organizational Ambidexterity</w:t>
      </w:r>
      <w:r w:rsidRPr="0002482D">
        <w:t>）</w:t>
      </w:r>
      <w:r w:rsidR="00367FCF">
        <w:rPr>
          <w:rFonts w:hint="eastAsia"/>
        </w:rPr>
        <w:t>作為</w:t>
      </w:r>
      <w:r w:rsidRPr="0002482D">
        <w:t>理論</w:t>
      </w:r>
      <w:r w:rsidR="00367FCF">
        <w:rPr>
          <w:rFonts w:hint="eastAsia"/>
        </w:rPr>
        <w:t>架構</w:t>
      </w:r>
      <w:r w:rsidRPr="009536DF">
        <w:t>。</w:t>
      </w:r>
      <w:r w:rsidR="00257565">
        <w:rPr>
          <w:rFonts w:hint="eastAsia"/>
        </w:rPr>
        <w:t>分析</w:t>
      </w:r>
      <w:r w:rsidRPr="009536DF">
        <w:t>企業如何在感知產業與市場變化的過程中，透過行動探索與實踐可供性，展現靈巧應變的能力，修正策略</w:t>
      </w:r>
      <w:r w:rsidR="00B4251D">
        <w:rPr>
          <w:rFonts w:hint="eastAsia"/>
        </w:rPr>
        <w:t>讓</w:t>
      </w:r>
      <w:r w:rsidRPr="009536DF">
        <w:t>數位創新平台</w:t>
      </w:r>
      <w:r w:rsidR="00B4251D">
        <w:rPr>
          <w:rFonts w:hint="eastAsia"/>
        </w:rPr>
        <w:t>得以</w:t>
      </w:r>
      <w:r w:rsidRPr="009536DF">
        <w:t>擴展，創造以數位科技為</w:t>
      </w:r>
      <w:r w:rsidRPr="009536DF">
        <w:rPr>
          <w:rFonts w:hint="eastAsia"/>
        </w:rPr>
        <w:t>連結點</w:t>
      </w:r>
      <w:r w:rsidR="00D33B75">
        <w:rPr>
          <w:rFonts w:hint="eastAsia"/>
        </w:rPr>
        <w:t>的</w:t>
      </w:r>
      <w:r w:rsidRPr="009536DF">
        <w:t>創新產業生態系</w:t>
      </w:r>
    </w:p>
    <w:p w14:paraId="32457FF7" w14:textId="6C5A2FA4" w:rsidR="004B70EC" w:rsidRPr="009536DF" w:rsidRDefault="004B70EC" w:rsidP="009536DF">
      <w:pPr>
        <w:pStyle w:val="15"/>
        <w:ind w:firstLine="480"/>
      </w:pPr>
      <w:r w:rsidRPr="009536DF">
        <w:t>根據文獻</w:t>
      </w:r>
      <w:r w:rsidRPr="009536DF">
        <w:rPr>
          <w:rFonts w:hint="eastAsia"/>
        </w:rPr>
        <w:t>探討，建構</w:t>
      </w:r>
      <w:r w:rsidR="009B0CBD">
        <w:rPr>
          <w:rFonts w:hint="eastAsia"/>
        </w:rPr>
        <w:t>符合研</w:t>
      </w:r>
      <w:r w:rsidR="00901936">
        <w:rPr>
          <w:rFonts w:hint="eastAsia"/>
        </w:rPr>
        <w:t>究主題的</w:t>
      </w:r>
      <w:r w:rsidRPr="009536DF">
        <w:rPr>
          <w:rFonts w:hint="eastAsia"/>
        </w:rPr>
        <w:t>研究架構，分</w:t>
      </w:r>
      <w:r w:rsidR="000B2DC2">
        <w:rPr>
          <w:rFonts w:hint="eastAsia"/>
        </w:rPr>
        <w:t>別</w:t>
      </w:r>
      <w:r w:rsidRPr="009536DF">
        <w:rPr>
          <w:rFonts w:hint="eastAsia"/>
        </w:rPr>
        <w:t>為能動性的「問題」與「意圖」、認知的「產業需求」與「企業能力」、行動的「探索可供性」與「雙元性靈巧實現可供性」以及最後的「數位創新結果」。</w:t>
      </w:r>
      <w:r w:rsidRPr="009536DF">
        <w:t>研究</w:t>
      </w:r>
      <w:r w:rsidRPr="009536DF">
        <w:t>Frontier.cool</w:t>
      </w:r>
      <w:r w:rsidR="000B2DC2">
        <w:rPr>
          <w:rFonts w:hint="eastAsia"/>
        </w:rPr>
        <w:t>在</w:t>
      </w:r>
      <w:r w:rsidR="00715F14">
        <w:rPr>
          <w:rFonts w:hint="eastAsia"/>
        </w:rPr>
        <w:t>各階段</w:t>
      </w:r>
      <w:r w:rsidRPr="009536DF">
        <w:t>「制定</w:t>
      </w:r>
      <w:r w:rsidRPr="009536DF">
        <w:rPr>
          <w:rFonts w:hint="eastAsia"/>
        </w:rPr>
        <w:t>、</w:t>
      </w:r>
      <w:r w:rsidRPr="009536DF">
        <w:t>需求認知、</w:t>
      </w:r>
      <w:r w:rsidRPr="009536DF">
        <w:rPr>
          <w:rFonts w:hint="eastAsia"/>
        </w:rPr>
        <w:t>可供性</w:t>
      </w:r>
      <w:r w:rsidRPr="009536DF">
        <w:t>探索、</w:t>
      </w:r>
      <w:r w:rsidRPr="009536DF">
        <w:rPr>
          <w:rFonts w:hint="eastAsia"/>
        </w:rPr>
        <w:t>靈巧行動實踐、</w:t>
      </w:r>
      <w:r w:rsidRPr="009536DF">
        <w:t>結果、再制定」</w:t>
      </w:r>
      <w:r w:rsidR="00A4631E">
        <w:rPr>
          <w:rFonts w:hint="eastAsia"/>
        </w:rPr>
        <w:t>的</w:t>
      </w:r>
      <w:r w:rsidRPr="009536DF">
        <w:t>循環過程。</w:t>
      </w:r>
    </w:p>
    <w:p w14:paraId="239128FE" w14:textId="0CD0A276" w:rsidR="008032C0" w:rsidRPr="004B70EC" w:rsidRDefault="004B70EC" w:rsidP="00BA7B2F">
      <w:pPr>
        <w:pStyle w:val="15"/>
        <w:ind w:firstLine="480"/>
        <w:rPr>
          <w:rFonts w:hint="eastAsia"/>
        </w:rPr>
      </w:pPr>
      <w:r w:rsidRPr="009536DF">
        <w:t>根據研究目的及理論文獻，彙整</w:t>
      </w:r>
      <w:r w:rsidRPr="009536DF">
        <w:rPr>
          <w:rFonts w:hint="eastAsia"/>
        </w:rPr>
        <w:t>研究</w:t>
      </w:r>
      <w:r>
        <w:rPr>
          <w:rFonts w:hint="eastAsia"/>
        </w:rPr>
        <w:t>架構模型的整體脈絡，如圖：</w:t>
      </w:r>
    </w:p>
    <w:p w14:paraId="56847AE5" w14:textId="5110FBA2" w:rsidR="00AB2D6C" w:rsidRDefault="000C4967" w:rsidP="007C3C7D">
      <w:pPr>
        <w:pStyle w:val="afe"/>
      </w:pPr>
      <w:r w:rsidRPr="007C3C7D">
        <w:rPr>
          <w:rFonts w:hint="eastAsia"/>
        </w:rPr>
        <w:drawing>
          <wp:inline distT="0" distB="0" distL="0" distR="0" wp14:anchorId="605DB0DD" wp14:editId="3FEE71A6">
            <wp:extent cx="5274310" cy="1623695"/>
            <wp:effectExtent l="0" t="0" r="2540" b="0"/>
            <wp:docPr id="1696711445" name="圖片 3"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11445" name="圖片 3" descr="一張含有 文字, 螢幕擷取畫面, 字型, 行 的圖片&#10;&#10;AI 產生的內容可能不正確。"/>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226B45D0" w14:textId="7D592762" w:rsidR="008A0E46" w:rsidRPr="00AB2D6C" w:rsidRDefault="008A0E46" w:rsidP="007C3C7D">
      <w:pPr>
        <w:pStyle w:val="afff"/>
        <w:rPr>
          <w:rFonts w:hint="eastAsia"/>
        </w:rPr>
      </w:pPr>
      <w:r>
        <w:rPr>
          <w:rFonts w:hint="eastAsia"/>
        </w:rPr>
        <w:lastRenderedPageBreak/>
        <w:t>研究架構圖</w:t>
      </w:r>
    </w:p>
    <w:p w14:paraId="1523A74F" w14:textId="703535AB" w:rsidR="000A11B8" w:rsidRDefault="00DD155B" w:rsidP="009536DF">
      <w:pPr>
        <w:pStyle w:val="2"/>
        <w:numPr>
          <w:ilvl w:val="1"/>
          <w:numId w:val="123"/>
        </w:numPr>
      </w:pPr>
      <w:bookmarkStart w:id="49" w:name="_Toc198759819"/>
      <w:r>
        <w:t>研究觀察重</w:t>
      </w:r>
      <w:r w:rsidR="00FF665F">
        <w:rPr>
          <w:rFonts w:hint="eastAsia"/>
        </w:rPr>
        <w:t>點</w:t>
      </w:r>
      <w:bookmarkEnd w:id="49"/>
    </w:p>
    <w:p w14:paraId="2342E0C9" w14:textId="3937504D" w:rsidR="009536DF" w:rsidRPr="00440961" w:rsidRDefault="009536DF" w:rsidP="00440961">
      <w:pPr>
        <w:pStyle w:val="15"/>
        <w:ind w:firstLine="480"/>
      </w:pPr>
      <w:r w:rsidRPr="009F03B4">
        <w:t>本研究以新創企業</w:t>
      </w:r>
      <w:r w:rsidRPr="009F03B4">
        <w:t>Frontier.cool</w:t>
      </w:r>
      <w:r w:rsidRPr="009F03B4">
        <w:t>為主要研究對象，深入探討其於數位轉型趨勢下，如何感知紡織產業的痛點</w:t>
      </w:r>
      <w:r w:rsidRPr="00440961">
        <w:t>與變化，進而結合技術能力、數位平台與創新策略，逐步制定出回應市場需求的應用服務與營運模式。</w:t>
      </w:r>
    </w:p>
    <w:p w14:paraId="57B63F62" w14:textId="7DF0FF3C" w:rsidR="009536DF" w:rsidRDefault="009536DF" w:rsidP="00440961">
      <w:pPr>
        <w:pStyle w:val="15"/>
        <w:ind w:firstLine="480"/>
      </w:pPr>
      <w:r w:rsidRPr="00440961">
        <w:t>觀察</w:t>
      </w:r>
      <w:r w:rsidRPr="00440961">
        <w:t>Frontier.cool</w:t>
      </w:r>
      <w:r w:rsidRPr="00440961">
        <w:t>如何在不同發展階段中，透過對問題認知、行動實踐、可供性探索與靈巧能力的調度，達成數位創新結果階段性</w:t>
      </w:r>
      <w:r w:rsidR="00FC47C9">
        <w:rPr>
          <w:rFonts w:hint="eastAsia"/>
        </w:rPr>
        <w:t>結果</w:t>
      </w:r>
      <w:r w:rsidRPr="00440961">
        <w:t>。針對其從初期強調開放共享、中期聚焦私有資料管理，到後期發展以銷售推廣、永續環保與多元應用為核心的數位創新策略進</w:t>
      </w:r>
      <w:r w:rsidRPr="001C2E28">
        <w:t>行分析</w:t>
      </w:r>
      <w:r w:rsidRPr="009F03B4">
        <w:t>，</w:t>
      </w:r>
      <w:r w:rsidRPr="00CE19BA">
        <w:t>探討其如何實現企業意圖、技術</w:t>
      </w:r>
      <w:r w:rsidR="00035371">
        <w:rPr>
          <w:rFonts w:hint="eastAsia"/>
        </w:rPr>
        <w:t>更新</w:t>
      </w:r>
      <w:r w:rsidRPr="00CE19BA">
        <w:t>與產業回應三者之間的互構歷程</w:t>
      </w:r>
      <w:r w:rsidRPr="009F03B4">
        <w:t>。</w:t>
      </w:r>
    </w:p>
    <w:p w14:paraId="12415A63" w14:textId="1AAAC82C" w:rsidR="009536DF" w:rsidRPr="009536DF" w:rsidRDefault="009536DF" w:rsidP="00440961">
      <w:pPr>
        <w:pStyle w:val="15"/>
        <w:ind w:firstLine="480"/>
      </w:pPr>
      <w:r w:rsidRPr="009F03B4">
        <w:t>本研究之研究觀察重點</w:t>
      </w:r>
      <w:r w:rsidRPr="00ED1C65">
        <w:rPr>
          <w:color w:val="EE0000"/>
        </w:rPr>
        <w:t>如表</w:t>
      </w:r>
      <w:r w:rsidRPr="00ED1C65">
        <w:rPr>
          <w:rFonts w:hint="eastAsia"/>
          <w:color w:val="EE0000"/>
        </w:rPr>
        <w:t>ＯＯＯ</w:t>
      </w:r>
      <w:r w:rsidRPr="00ED1C65">
        <w:rPr>
          <w:color w:val="EE0000"/>
        </w:rPr>
        <w:t>所示</w:t>
      </w:r>
      <w:r w:rsidRPr="009F03B4">
        <w:t>：</w:t>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t>理論</w:t>
            </w:r>
          </w:p>
        </w:tc>
        <w:tc>
          <w:tcPr>
            <w:tcW w:w="7159"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810527">
            <w:pPr>
              <w:pStyle w:val="151"/>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810527">
            <w:pPr>
              <w:pStyle w:val="151"/>
            </w:pPr>
            <w:r w:rsidRPr="00A8098A">
              <w:rPr>
                <w:rFonts w:hint="eastAsia"/>
              </w:rPr>
              <w:t>觀察新創企業在平台制定過程</w:t>
            </w:r>
            <w:r w:rsidRPr="00845F73">
              <w:rPr>
                <w:rFonts w:hint="eastAsia"/>
              </w:rPr>
              <w:t>中，所意識之明確的、主動的動機與目標設定，探究該動機與</w:t>
            </w:r>
            <w:r w:rsidRPr="006B6338">
              <w:rPr>
                <w:rFonts w:hint="eastAsia"/>
              </w:rPr>
              <w:t>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810527">
            <w:pPr>
              <w:pStyle w:val="151"/>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566"/>
        <w:gridCol w:w="3566"/>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2C0058">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lastRenderedPageBreak/>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566"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566"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2C0058">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566" w:type="dxa"/>
          </w:tcPr>
          <w:p w14:paraId="7644C320" w14:textId="28B05C38" w:rsidR="002B1226" w:rsidRDefault="002B1226" w:rsidP="00DD5DD0">
            <w:pPr>
              <w:pStyle w:val="151"/>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566" w:type="dxa"/>
          </w:tcPr>
          <w:p w14:paraId="1B399A7A" w14:textId="6124B89C" w:rsidR="002B1226" w:rsidRDefault="002B1226" w:rsidP="00DD5DD0">
            <w:pPr>
              <w:pStyle w:val="151"/>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2C0058">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探索可供性</w:t>
            </w:r>
          </w:p>
        </w:tc>
      </w:tr>
      <w:tr w:rsidR="002B1226" w14:paraId="4AEBEB37" w14:textId="77777777" w:rsidTr="002C0058">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566"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566"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2C0058">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tcPr>
          <w:p w14:paraId="14F2CF31" w14:textId="77777777" w:rsidR="002B1226" w:rsidRDefault="002B1226" w:rsidP="000B6080">
            <w:pPr>
              <w:pStyle w:val="151"/>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2C0058">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雙元性靈巧實現可供性</w:t>
            </w:r>
          </w:p>
        </w:tc>
      </w:tr>
      <w:tr w:rsidR="002D31AF" w14:paraId="7BAD3C92" w14:textId="77777777" w:rsidTr="002C0058">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566"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566"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2C0058">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566" w:type="dxa"/>
          </w:tcPr>
          <w:p w14:paraId="7BA76CA4" w14:textId="39D9FA02" w:rsidR="002D31AF" w:rsidRDefault="002D31AF" w:rsidP="001F1360">
            <w:pPr>
              <w:pStyle w:val="151"/>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tc>
        <w:tc>
          <w:tcPr>
            <w:tcW w:w="3566" w:type="dxa"/>
          </w:tcPr>
          <w:p w14:paraId="29E90EE6" w14:textId="5CAB5CA2" w:rsidR="002D31AF" w:rsidRDefault="002D31AF" w:rsidP="001F1360">
            <w:pPr>
              <w:pStyle w:val="151"/>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2C0058">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2C0058">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1F1360">
            <w:pPr>
              <w:pStyle w:val="151"/>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1F136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5501A8">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1F1360">
            <w:pPr>
              <w:pStyle w:val="151"/>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344FBB57" w14:textId="0C6A2DA5" w:rsidR="003E54E9" w:rsidRDefault="003E54E9" w:rsidP="003E54E9">
      <w:pPr>
        <w:pStyle w:val="2"/>
      </w:pPr>
      <w:bookmarkStart w:id="50" w:name="_Toc198759820"/>
      <w:r>
        <w:rPr>
          <w:rFonts w:hint="eastAsia"/>
        </w:rPr>
        <w:lastRenderedPageBreak/>
        <w:t xml:space="preserve">3.4 </w:t>
      </w:r>
      <w:r>
        <w:rPr>
          <w:rFonts w:hint="eastAsia"/>
        </w:rPr>
        <w:t>研究對象</w:t>
      </w:r>
      <w:bookmarkEnd w:id="50"/>
    </w:p>
    <w:p w14:paraId="2974181B" w14:textId="11F2583E" w:rsidR="003E54E9" w:rsidRDefault="003E54E9" w:rsidP="003E54E9">
      <w:pPr>
        <w:pStyle w:val="2"/>
      </w:pPr>
      <w:bookmarkStart w:id="51" w:name="_Toc198759821"/>
      <w:r>
        <w:rPr>
          <w:rFonts w:hint="eastAsia"/>
        </w:rPr>
        <w:t xml:space="preserve">3.5 </w:t>
      </w:r>
      <w:r>
        <w:rPr>
          <w:rFonts w:hint="eastAsia"/>
        </w:rPr>
        <w:t>資料蒐集與分析</w:t>
      </w:r>
      <w:bookmarkEnd w:id="51"/>
    </w:p>
    <w:p w14:paraId="2C09DA3F" w14:textId="23FCB075" w:rsidR="003E54E9" w:rsidRDefault="003E54E9" w:rsidP="00012CD5">
      <w:pPr>
        <w:pStyle w:val="3"/>
      </w:pPr>
      <w:bookmarkStart w:id="52" w:name="_Toc198759822"/>
      <w:r>
        <w:rPr>
          <w:rFonts w:hint="eastAsia"/>
        </w:rPr>
        <w:t>3.</w:t>
      </w:r>
      <w:r w:rsidR="006D69F1">
        <w:rPr>
          <w:rFonts w:hint="eastAsia"/>
        </w:rPr>
        <w:t>5.1</w:t>
      </w:r>
      <w:r w:rsidR="00CC613A">
        <w:rPr>
          <w:rFonts w:hint="eastAsia"/>
        </w:rPr>
        <w:t xml:space="preserve"> </w:t>
      </w:r>
      <w:r w:rsidR="00CC613A">
        <w:rPr>
          <w:rFonts w:hint="eastAsia"/>
        </w:rPr>
        <w:t>資料蒐集</w:t>
      </w:r>
      <w:bookmarkEnd w:id="52"/>
    </w:p>
    <w:p w14:paraId="129EFE57" w14:textId="5480C1FA" w:rsidR="00CC613A" w:rsidRPr="00CC613A" w:rsidRDefault="00CC613A" w:rsidP="00CC613A">
      <w:pPr>
        <w:pStyle w:val="3"/>
      </w:pPr>
      <w:bookmarkStart w:id="53" w:name="_Toc198759823"/>
      <w:r>
        <w:rPr>
          <w:rFonts w:hint="eastAsia"/>
        </w:rPr>
        <w:t xml:space="preserve">3.5.2 </w:t>
      </w:r>
      <w:r>
        <w:rPr>
          <w:rFonts w:hint="eastAsia"/>
        </w:rPr>
        <w:t>資料分析</w:t>
      </w:r>
      <w:bookmarkEnd w:id="53"/>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1E8B158E" w:rsidR="00AC386F" w:rsidRDefault="00551112" w:rsidP="0006680C">
      <w:pPr>
        <w:pStyle w:val="1"/>
      </w:pPr>
      <w:bookmarkStart w:id="54" w:name="_Toc198759824"/>
      <w:r>
        <w:lastRenderedPageBreak/>
        <w:t>第</w:t>
      </w:r>
      <w:r>
        <w:rPr>
          <w:rFonts w:hint="eastAsia"/>
        </w:rPr>
        <w:t>四章、個案</w:t>
      </w:r>
      <w:r w:rsidR="00100363">
        <w:rPr>
          <w:rFonts w:hint="eastAsia"/>
        </w:rPr>
        <w:t>介紹</w:t>
      </w:r>
      <w:bookmarkEnd w:id="54"/>
    </w:p>
    <w:p w14:paraId="1816BC4B" w14:textId="4999FA50" w:rsidR="00953384" w:rsidRDefault="00953384" w:rsidP="00953384">
      <w:pPr>
        <w:pStyle w:val="2"/>
      </w:pPr>
      <w:bookmarkStart w:id="55" w:name="_Toc198759825"/>
      <w:r>
        <w:rPr>
          <w:rFonts w:hint="eastAsia"/>
        </w:rPr>
        <w:t>4.1</w:t>
      </w:r>
      <w:r w:rsidR="00F504D3">
        <w:rPr>
          <w:rFonts w:hint="eastAsia"/>
        </w:rPr>
        <w:t xml:space="preserve"> </w:t>
      </w:r>
      <w:r>
        <w:rPr>
          <w:rFonts w:hint="eastAsia"/>
        </w:rPr>
        <w:t>個案背景敘述</w:t>
      </w:r>
      <w:bookmarkEnd w:id="55"/>
    </w:p>
    <w:p w14:paraId="5887FED2" w14:textId="1F3165F3" w:rsidR="00953384" w:rsidRDefault="00953384" w:rsidP="00953384">
      <w:pPr>
        <w:pStyle w:val="2"/>
      </w:pPr>
      <w:bookmarkStart w:id="56" w:name="_Toc198759826"/>
      <w:r>
        <w:rPr>
          <w:rFonts w:hint="eastAsia"/>
        </w:rPr>
        <w:t>4.2</w:t>
      </w:r>
      <w:r w:rsidR="00F504D3">
        <w:rPr>
          <w:rFonts w:hint="eastAsia"/>
        </w:rPr>
        <w:t xml:space="preserve"> </w:t>
      </w:r>
      <w:r>
        <w:rPr>
          <w:rFonts w:hint="eastAsia"/>
        </w:rPr>
        <w:t>個案公司簡介</w:t>
      </w:r>
      <w:bookmarkEnd w:id="56"/>
    </w:p>
    <w:p w14:paraId="24FC60A6" w14:textId="77777777" w:rsidR="00805578" w:rsidRPr="00186A9E" w:rsidRDefault="00805578" w:rsidP="00DB6A5A">
      <w:pPr>
        <w:pStyle w:val="affb"/>
        <w:rPr>
          <w:rFonts w:eastAsia="新細明體"/>
        </w:rPr>
      </w:pPr>
      <w:bookmarkStart w:id="57" w:name="_Toc198759827"/>
      <w:r w:rsidRPr="00186A9E">
        <w:rPr>
          <w:rFonts w:hint="eastAsia"/>
        </w:rPr>
        <w:t>表</w:t>
      </w:r>
      <w:r w:rsidRPr="00186A9E">
        <w:rPr>
          <w:rFonts w:hint="eastAsia"/>
        </w:rPr>
        <w:t xml:space="preserve"> </w:t>
      </w:r>
      <w:r w:rsidRPr="00186A9E">
        <w:rPr>
          <w:rFonts w:hint="eastAsia"/>
        </w:rPr>
        <w:t>數位平台發展階段</w:t>
      </w:r>
      <w:r>
        <w:rPr>
          <w:rFonts w:hint="eastAsia"/>
        </w:rPr>
        <w:t>表</w:t>
      </w:r>
      <w:bookmarkEnd w:id="57"/>
    </w:p>
    <w:tbl>
      <w:tblPr>
        <w:tblStyle w:val="aff0"/>
        <w:tblW w:w="5000" w:type="pct"/>
        <w:tblLook w:val="04A0" w:firstRow="1" w:lastRow="0" w:firstColumn="1" w:lastColumn="0" w:noHBand="0" w:noVBand="1"/>
      </w:tblPr>
      <w:tblGrid>
        <w:gridCol w:w="1271"/>
        <w:gridCol w:w="1420"/>
        <w:gridCol w:w="5605"/>
      </w:tblGrid>
      <w:tr w:rsidR="00805578" w14:paraId="4DF46C12" w14:textId="77777777" w:rsidTr="00187CC3">
        <w:trPr>
          <w:trHeight w:val="567"/>
        </w:trPr>
        <w:tc>
          <w:tcPr>
            <w:tcW w:w="766" w:type="pct"/>
            <w:vAlign w:val="center"/>
          </w:tcPr>
          <w:p w14:paraId="0114805F" w14:textId="77777777" w:rsidR="00805578" w:rsidRPr="00805578" w:rsidRDefault="00805578" w:rsidP="00187CC3">
            <w:pPr>
              <w:pStyle w:val="aff8"/>
              <w:jc w:val="center"/>
            </w:pPr>
            <w:r w:rsidRPr="00805578">
              <w:t>階段</w:t>
            </w:r>
          </w:p>
        </w:tc>
        <w:tc>
          <w:tcPr>
            <w:tcW w:w="856" w:type="pct"/>
            <w:vAlign w:val="center"/>
          </w:tcPr>
          <w:p w14:paraId="0A8D7B9B" w14:textId="77777777" w:rsidR="00805578" w:rsidRPr="00805578" w:rsidRDefault="00805578" w:rsidP="00187CC3">
            <w:pPr>
              <w:pStyle w:val="aff8"/>
              <w:jc w:val="center"/>
            </w:pPr>
            <w:r w:rsidRPr="00805578">
              <w:t>平台服務</w:t>
            </w:r>
          </w:p>
        </w:tc>
        <w:tc>
          <w:tcPr>
            <w:tcW w:w="3378" w:type="pct"/>
            <w:vAlign w:val="center"/>
          </w:tcPr>
          <w:p w14:paraId="70CB9A89" w14:textId="77777777" w:rsidR="00805578" w:rsidRPr="00805578" w:rsidRDefault="00805578" w:rsidP="003F4E32">
            <w:pPr>
              <w:pStyle w:val="aff8"/>
              <w:jc w:val="center"/>
            </w:pPr>
            <w:r w:rsidRPr="00805578">
              <w:t>內容簡述</w:t>
            </w:r>
          </w:p>
        </w:tc>
      </w:tr>
      <w:tr w:rsidR="00805578" w14:paraId="3FBB8CEF" w14:textId="77777777" w:rsidTr="00187CC3">
        <w:tc>
          <w:tcPr>
            <w:tcW w:w="766" w:type="pct"/>
            <w:vAlign w:val="center"/>
          </w:tcPr>
          <w:p w14:paraId="34E2DF28" w14:textId="77777777" w:rsidR="00805578" w:rsidRPr="00805578" w:rsidRDefault="00805578" w:rsidP="00187CC3">
            <w:pPr>
              <w:pStyle w:val="aff8"/>
              <w:jc w:val="center"/>
            </w:pPr>
            <w:r w:rsidRPr="00805578">
              <w:t>第一階段</w:t>
            </w:r>
          </w:p>
        </w:tc>
        <w:tc>
          <w:tcPr>
            <w:tcW w:w="856" w:type="pct"/>
            <w:vAlign w:val="center"/>
          </w:tcPr>
          <w:p w14:paraId="7E97DB97" w14:textId="77777777" w:rsidR="00805578" w:rsidRPr="00805578" w:rsidRDefault="00805578" w:rsidP="00187CC3">
            <w:pPr>
              <w:pStyle w:val="aff8"/>
              <w:jc w:val="center"/>
            </w:pPr>
            <w:r w:rsidRPr="00805578">
              <w:rPr>
                <w:rFonts w:hint="eastAsia"/>
              </w:rPr>
              <w:t>開源與協作</w:t>
            </w:r>
          </w:p>
        </w:tc>
        <w:tc>
          <w:tcPr>
            <w:tcW w:w="3378" w:type="pct"/>
            <w:vAlign w:val="center"/>
          </w:tcPr>
          <w:p w14:paraId="22D03CCC" w14:textId="77777777" w:rsidR="00805578" w:rsidRPr="000E45BC" w:rsidRDefault="00805578" w:rsidP="00907BC3">
            <w:pPr>
              <w:pStyle w:val="151"/>
              <w:numPr>
                <w:ilvl w:val="0"/>
                <w:numId w:val="128"/>
              </w:numPr>
              <w:rPr>
                <w:b/>
                <w:bCs/>
              </w:rPr>
            </w:pPr>
            <w:r w:rsidRPr="000E45BC">
              <w:t>研發數位布片掃描技術</w:t>
            </w:r>
          </w:p>
          <w:p w14:paraId="29B92B36" w14:textId="61F125E6" w:rsidR="00805578" w:rsidRPr="000E45BC" w:rsidRDefault="00805578" w:rsidP="00907BC3">
            <w:pPr>
              <w:pStyle w:val="151"/>
              <w:numPr>
                <w:ilvl w:val="0"/>
                <w:numId w:val="128"/>
              </w:numPr>
              <w:rPr>
                <w:b/>
                <w:bCs/>
              </w:rPr>
            </w:pPr>
            <w:r w:rsidRPr="000E45BC">
              <w:rPr>
                <w:rFonts w:hint="eastAsia"/>
              </w:rPr>
              <w:t>平台協作功能與服務</w:t>
            </w:r>
          </w:p>
        </w:tc>
      </w:tr>
      <w:tr w:rsidR="00805578" w14:paraId="35D654B8" w14:textId="77777777" w:rsidTr="00187CC3">
        <w:tc>
          <w:tcPr>
            <w:tcW w:w="766" w:type="pct"/>
            <w:vAlign w:val="center"/>
          </w:tcPr>
          <w:p w14:paraId="191A9042" w14:textId="77777777" w:rsidR="00805578" w:rsidRPr="00805578" w:rsidRDefault="00805578" w:rsidP="00187CC3">
            <w:pPr>
              <w:pStyle w:val="aff8"/>
              <w:jc w:val="center"/>
            </w:pPr>
            <w:r w:rsidRPr="00805578">
              <w:t>第二階段</w:t>
            </w:r>
          </w:p>
        </w:tc>
        <w:tc>
          <w:tcPr>
            <w:tcW w:w="856" w:type="pct"/>
            <w:vAlign w:val="center"/>
          </w:tcPr>
          <w:p w14:paraId="2B1CE8E1" w14:textId="77777777" w:rsidR="00805578" w:rsidRPr="00805578" w:rsidRDefault="00805578" w:rsidP="00187CC3">
            <w:pPr>
              <w:pStyle w:val="aff8"/>
              <w:jc w:val="center"/>
            </w:pPr>
            <w:r w:rsidRPr="00805578">
              <w:rPr>
                <w:rFonts w:hint="eastAsia"/>
              </w:rPr>
              <w:t>資安與私有</w:t>
            </w:r>
          </w:p>
        </w:tc>
        <w:tc>
          <w:tcPr>
            <w:tcW w:w="3378" w:type="pct"/>
            <w:vAlign w:val="center"/>
          </w:tcPr>
          <w:p w14:paraId="0F1EBC5C" w14:textId="77777777" w:rsidR="00805578" w:rsidRPr="000E45BC" w:rsidRDefault="00805578" w:rsidP="00907BC3">
            <w:pPr>
              <w:pStyle w:val="151"/>
              <w:numPr>
                <w:ilvl w:val="0"/>
                <w:numId w:val="128"/>
              </w:numPr>
              <w:rPr>
                <w:b/>
                <w:bCs/>
              </w:rPr>
            </w:pPr>
            <w:r w:rsidRPr="000E45BC">
              <w:rPr>
                <w:rFonts w:hint="eastAsia"/>
              </w:rPr>
              <w:t>品牌需求，平台資安升級</w:t>
            </w:r>
          </w:p>
          <w:p w14:paraId="292CC6E0" w14:textId="37630F82" w:rsidR="00805578" w:rsidRPr="000E45BC" w:rsidRDefault="00805578" w:rsidP="00907BC3">
            <w:pPr>
              <w:pStyle w:val="151"/>
              <w:numPr>
                <w:ilvl w:val="0"/>
                <w:numId w:val="128"/>
              </w:numPr>
              <w:rPr>
                <w:b/>
                <w:bCs/>
              </w:rPr>
            </w:pPr>
            <w:r w:rsidRPr="000E45BC">
              <w:rPr>
                <w:rFonts w:hint="eastAsia"/>
              </w:rPr>
              <w:t>專屬私有資產管理，供應鏈溝通協作新模式</w:t>
            </w:r>
          </w:p>
        </w:tc>
      </w:tr>
      <w:tr w:rsidR="00805578" w14:paraId="2F01AC6E" w14:textId="77777777" w:rsidTr="00187CC3">
        <w:tc>
          <w:tcPr>
            <w:tcW w:w="766" w:type="pct"/>
            <w:vAlign w:val="center"/>
          </w:tcPr>
          <w:p w14:paraId="7A7CEC69" w14:textId="77777777" w:rsidR="00805578" w:rsidRPr="00805578" w:rsidRDefault="00805578" w:rsidP="00187CC3">
            <w:pPr>
              <w:pStyle w:val="aff8"/>
              <w:jc w:val="center"/>
            </w:pPr>
            <w:r w:rsidRPr="00805578">
              <w:t>第三階段</w:t>
            </w:r>
          </w:p>
        </w:tc>
        <w:tc>
          <w:tcPr>
            <w:tcW w:w="856" w:type="pct"/>
            <w:vAlign w:val="center"/>
          </w:tcPr>
          <w:p w14:paraId="2586629F" w14:textId="77777777" w:rsidR="00805578" w:rsidRPr="00805578" w:rsidRDefault="00805578" w:rsidP="00187CC3">
            <w:pPr>
              <w:pStyle w:val="aff8"/>
              <w:jc w:val="center"/>
            </w:pPr>
            <w:r w:rsidRPr="00805578">
              <w:rPr>
                <w:rFonts w:hint="eastAsia"/>
              </w:rPr>
              <w:t>銷售與推廣</w:t>
            </w:r>
          </w:p>
        </w:tc>
        <w:tc>
          <w:tcPr>
            <w:tcW w:w="3378" w:type="pct"/>
            <w:vAlign w:val="center"/>
          </w:tcPr>
          <w:p w14:paraId="2F822596" w14:textId="113AB1E1" w:rsidR="00805578" w:rsidRPr="000E45BC" w:rsidRDefault="00805578" w:rsidP="00907BC3">
            <w:pPr>
              <w:pStyle w:val="151"/>
              <w:numPr>
                <w:ilvl w:val="0"/>
                <w:numId w:val="128"/>
              </w:numPr>
              <w:rPr>
                <w:b/>
                <w:bCs/>
              </w:rPr>
            </w:pPr>
            <w:r w:rsidRPr="000E45BC">
              <w:t>供應商需求，平台多元銷售應用</w:t>
            </w:r>
          </w:p>
          <w:p w14:paraId="2EE8AB55" w14:textId="4824A827" w:rsidR="00805578" w:rsidRPr="000E45BC" w:rsidRDefault="00805578" w:rsidP="00907BC3">
            <w:pPr>
              <w:pStyle w:val="151"/>
              <w:numPr>
                <w:ilvl w:val="0"/>
                <w:numId w:val="128"/>
              </w:numPr>
              <w:rPr>
                <w:b/>
                <w:bCs/>
              </w:rPr>
            </w:pPr>
            <w:r w:rsidRPr="000E45BC">
              <w:t>多元銷售拓展，擴增銷售通路、數位商品展示</w:t>
            </w:r>
          </w:p>
        </w:tc>
      </w:tr>
      <w:tr w:rsidR="00805578" w14:paraId="3B3251D7" w14:textId="77777777" w:rsidTr="00187CC3">
        <w:tc>
          <w:tcPr>
            <w:tcW w:w="766" w:type="pct"/>
            <w:vAlign w:val="center"/>
          </w:tcPr>
          <w:p w14:paraId="6E40B58D" w14:textId="77777777" w:rsidR="00805578" w:rsidRPr="00805578" w:rsidRDefault="00805578" w:rsidP="00187CC3">
            <w:pPr>
              <w:pStyle w:val="aff8"/>
              <w:jc w:val="center"/>
            </w:pPr>
            <w:r w:rsidRPr="00805578">
              <w:t>第四階段</w:t>
            </w:r>
          </w:p>
        </w:tc>
        <w:tc>
          <w:tcPr>
            <w:tcW w:w="856" w:type="pct"/>
            <w:vAlign w:val="center"/>
          </w:tcPr>
          <w:p w14:paraId="4381C7E7" w14:textId="77777777" w:rsidR="00805578" w:rsidRPr="00805578" w:rsidRDefault="00805578" w:rsidP="00187CC3">
            <w:pPr>
              <w:pStyle w:val="aff8"/>
              <w:jc w:val="center"/>
            </w:pPr>
            <w:r w:rsidRPr="00805578">
              <w:rPr>
                <w:rFonts w:hint="eastAsia"/>
              </w:rPr>
              <w:t>多元新應用</w:t>
            </w:r>
          </w:p>
        </w:tc>
        <w:tc>
          <w:tcPr>
            <w:tcW w:w="3378" w:type="pct"/>
            <w:vAlign w:val="center"/>
          </w:tcPr>
          <w:p w14:paraId="64DEAF20" w14:textId="77777777" w:rsidR="00805578" w:rsidRPr="000E45BC" w:rsidRDefault="00805578" w:rsidP="00907BC3">
            <w:pPr>
              <w:pStyle w:val="151"/>
              <w:numPr>
                <w:ilvl w:val="0"/>
                <w:numId w:val="128"/>
              </w:numPr>
              <w:rPr>
                <w:b/>
                <w:bCs/>
              </w:rPr>
            </w:pPr>
            <w:r w:rsidRPr="000E45BC">
              <w:t>產業需求，發展環保永續、碳足跡管理服務</w:t>
            </w:r>
          </w:p>
          <w:p w14:paraId="4DF14008" w14:textId="251A2D99" w:rsidR="00805578" w:rsidRPr="000E45BC" w:rsidRDefault="00805578" w:rsidP="00907BC3">
            <w:pPr>
              <w:pStyle w:val="151"/>
              <w:numPr>
                <w:ilvl w:val="0"/>
                <w:numId w:val="128"/>
              </w:numPr>
              <w:rPr>
                <w:b/>
                <w:bCs/>
              </w:rPr>
            </w:pPr>
            <w:r w:rsidRPr="000E45BC">
              <w:t>持續開創布片多元應用，支援數位</w:t>
            </w:r>
            <w:r w:rsidRPr="000E45BC">
              <w:t>3D</w:t>
            </w:r>
            <w:r w:rsidRPr="000E45BC">
              <w:t>設計</w:t>
            </w:r>
          </w:p>
        </w:tc>
      </w:tr>
    </w:tbl>
    <w:p w14:paraId="3F3EBCC6" w14:textId="77777777" w:rsidR="00805578" w:rsidRPr="00805578" w:rsidRDefault="00805578" w:rsidP="00805578">
      <w:pPr>
        <w:ind w:firstLine="480"/>
      </w:pPr>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58" w:name="_Toc198759828"/>
      <w:r>
        <w:rPr>
          <w:rFonts w:hint="eastAsia"/>
        </w:rPr>
        <w:lastRenderedPageBreak/>
        <w:t>第五章、個案分析</w:t>
      </w:r>
      <w:bookmarkEnd w:id="58"/>
    </w:p>
    <w:p w14:paraId="2CA70D62" w14:textId="599FACD2" w:rsidR="001A7C22" w:rsidRDefault="00953384" w:rsidP="001A7C22">
      <w:pPr>
        <w:pStyle w:val="2"/>
      </w:pPr>
      <w:bookmarkStart w:id="59" w:name="_Toc198759829"/>
      <w:r>
        <w:rPr>
          <w:rFonts w:hint="eastAsia"/>
        </w:rPr>
        <w:t>5.1</w:t>
      </w:r>
      <w:r w:rsidR="00EF5380">
        <w:rPr>
          <w:rFonts w:hint="eastAsia"/>
        </w:rPr>
        <w:t xml:space="preserve"> </w:t>
      </w:r>
      <w:r w:rsidR="000720BC">
        <w:t>台灣通用紡織科技股份有限公司</w:t>
      </w:r>
      <w:r w:rsidR="000720BC" w:rsidRPr="001D41D3">
        <w:rPr>
          <w:rFonts w:hint="eastAsia"/>
          <w:sz w:val="32"/>
          <w:szCs w:val="36"/>
        </w:rPr>
        <w:t>（</w:t>
      </w:r>
      <w:r w:rsidR="008D3AD3" w:rsidRPr="001D41D3">
        <w:rPr>
          <w:sz w:val="32"/>
          <w:szCs w:val="36"/>
        </w:rPr>
        <w:t>Frontier.cool</w:t>
      </w:r>
      <w:r w:rsidR="000720BC" w:rsidRPr="001D41D3">
        <w:rPr>
          <w:rFonts w:hint="eastAsia"/>
          <w:sz w:val="32"/>
          <w:szCs w:val="36"/>
        </w:rPr>
        <w:t>）</w:t>
      </w:r>
      <w:bookmarkEnd w:id="59"/>
    </w:p>
    <w:p w14:paraId="5C2657B9" w14:textId="128BFEFF" w:rsidR="003016F8" w:rsidRDefault="003016F8" w:rsidP="003016F8">
      <w:pPr>
        <w:pStyle w:val="3"/>
      </w:pPr>
      <w:bookmarkStart w:id="60" w:name="_Toc198759830"/>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60"/>
    </w:p>
    <w:p w14:paraId="60349BB0" w14:textId="77777777" w:rsidR="008C01BA" w:rsidRDefault="008C01BA" w:rsidP="00870F6B">
      <w:pPr>
        <w:pStyle w:val="a"/>
      </w:pPr>
      <w:r>
        <w:t>傳統低效且長期未更新的生產流程瓶頸</w:t>
      </w:r>
    </w:p>
    <w:p w14:paraId="3DFBDE55" w14:textId="1ED17CD4" w:rsidR="00CB14FE" w:rsidRDefault="008C01BA" w:rsidP="00462EE3">
      <w:pPr>
        <w:pStyle w:val="15"/>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但整體的商業模式幾乎未曾革新，仍停留在</w:t>
      </w:r>
      <w:r w:rsidR="006F29B2">
        <w:rPr>
          <w:rFonts w:hint="eastAsia"/>
        </w:rPr>
        <w:t>舊有</w:t>
      </w:r>
      <w:r w:rsidR="00CB14FE">
        <w:t>運作邏輯之中。</w:t>
      </w:r>
    </w:p>
    <w:p w14:paraId="22AEA697" w14:textId="0FD2F19B" w:rsidR="000442F1" w:rsidRDefault="009A04FE" w:rsidP="00462EE3">
      <w:pPr>
        <w:pStyle w:val="15"/>
        <w:ind w:firstLine="480"/>
      </w:pPr>
      <w:r>
        <w:rPr>
          <w:rFonts w:hint="eastAsia"/>
        </w:rPr>
        <w:t>傳統生產流程中</w:t>
      </w:r>
      <w:r w:rsidR="000442F1">
        <w:t>，供應商收到品牌訂單後</w:t>
      </w:r>
      <w:r w:rsidR="007421A3">
        <w:rPr>
          <w:rFonts w:hint="eastAsia"/>
        </w:rPr>
        <w:t>，</w:t>
      </w:r>
      <w:r w:rsidR="007421A3">
        <w:t>需仰賴實體樣布反覆寄送</w:t>
      </w:r>
      <w:r w:rsidR="0095632E">
        <w:t>，以確認布料的材質細節與花色規格。</w:t>
      </w:r>
      <w:r w:rsidR="0067569A">
        <w:rPr>
          <w:rFonts w:hint="eastAsia"/>
        </w:rPr>
        <w:t>從</w:t>
      </w:r>
      <w:r w:rsidR="000442F1">
        <w:t>布料挑選、樣布寄送、</w:t>
      </w:r>
      <w:r w:rsidR="007421A3">
        <w:t>來回溝通</w:t>
      </w:r>
      <w:r w:rsidR="000442F1">
        <w:t>到最終審核，</w:t>
      </w:r>
      <w:r w:rsidR="0095632E">
        <w:t>每一階段都高度依賴人工操作與實體樣布的傳遞，導致生產效率大幅受限於物流與時間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r w:rsidR="001C484A">
        <w:rPr>
          <w:rFonts w:hint="eastAsia"/>
        </w:rPr>
        <w:t>此外，</w:t>
      </w:r>
      <w:r w:rsidR="00D47529">
        <w:rPr>
          <w:rFonts w:hint="eastAsia"/>
        </w:rPr>
        <w:t>若出現寄送的</w:t>
      </w:r>
      <w:r w:rsidR="000442F1">
        <w:t>樣布不符合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造成設備與人力浪費</w:t>
      </w:r>
      <w:r w:rsidR="00AB0838">
        <w:rPr>
          <w:rFonts w:hint="eastAsia"/>
        </w:rPr>
        <w:t>，同樣拖延製造進度</w:t>
      </w:r>
      <w:r w:rsidR="000442F1">
        <w:t>。</w:t>
      </w:r>
    </w:p>
    <w:p w14:paraId="6D4E1EEC" w14:textId="1F099CCC" w:rsidR="00BB69EA" w:rsidRDefault="00562D6D" w:rsidP="00EE20B0">
      <w:pPr>
        <w:spacing w:line="360" w:lineRule="auto"/>
        <w:ind w:firstLine="480"/>
      </w:pPr>
      <w:r>
        <w:rPr>
          <w:rFonts w:hint="eastAsia"/>
        </w:rPr>
        <w:t>如此</w:t>
      </w:r>
      <w:r w:rsidR="00BB69EA">
        <w:t>過時又缺乏效率的流程，已無法支撐</w:t>
      </w:r>
      <w:r w:rsidR="00DE61EE">
        <w:rPr>
          <w:rFonts w:hint="eastAsia"/>
        </w:rPr>
        <w:t>現代</w:t>
      </w:r>
      <w:r w:rsidR="00BB69EA">
        <w:t>品牌對「快速反應」與「永續目標」的高度要求，</w:t>
      </w:r>
      <w:r w:rsidR="00CC0C09">
        <w:rPr>
          <w:rFonts w:hint="eastAsia"/>
        </w:rPr>
        <w:t>因此</w:t>
      </w:r>
      <w:r w:rsidR="00BB69EA">
        <w:t>紡織產業被視為低效率、轉型遲緩的「夕陽產業」</w:t>
      </w:r>
      <w:r w:rsidR="00630074">
        <w:rPr>
          <w:rFonts w:hint="eastAsia"/>
        </w:rPr>
        <w:t>，團隊發現，</w:t>
      </w:r>
      <w:r w:rsidR="00630074">
        <w:t>這並非單一作業流程</w:t>
      </w:r>
      <w:r w:rsidR="00982CF9">
        <w:rPr>
          <w:rFonts w:hint="eastAsia"/>
        </w:rPr>
        <w:t>不良</w:t>
      </w:r>
      <w:r w:rsidR="006D4C3A">
        <w:rPr>
          <w:rFonts w:hint="eastAsia"/>
        </w:rPr>
        <w:t>所導致</w:t>
      </w:r>
      <w:r w:rsidR="00D50DC1">
        <w:rPr>
          <w:rFonts w:hint="eastAsia"/>
        </w:rPr>
        <w:t>的困境</w:t>
      </w:r>
      <w:r w:rsidR="00630074">
        <w:t>，而是整體產業結構長期未被翻新的結果。</w:t>
      </w:r>
    </w:p>
    <w:p w14:paraId="3EA813EC" w14:textId="54AA9FB8" w:rsidR="00BE59EE" w:rsidRPr="00B24AB9" w:rsidRDefault="00B336B6" w:rsidP="00462EE3">
      <w:pPr>
        <w:pStyle w:val="aff3"/>
        <w:ind w:left="360" w:right="360" w:firstLine="480"/>
      </w:pPr>
      <w:r w:rsidRPr="00B24AB9">
        <w:rPr>
          <w:rFonts w:hint="eastAsia"/>
        </w:rPr>
        <w:t>「那時候</w:t>
      </w:r>
      <w:r w:rsidR="00CF0A82">
        <w:rPr>
          <w:rFonts w:hint="eastAsia"/>
        </w:rPr>
        <w:t>，</w:t>
      </w:r>
      <w:r w:rsidRPr="00B24AB9">
        <w:rPr>
          <w:rFonts w:hint="eastAsia"/>
        </w:rPr>
        <w:t>我們回到紡織業去發現</w:t>
      </w:r>
      <w:r w:rsidR="00842566">
        <w:rPr>
          <w:rFonts w:hint="eastAsia"/>
        </w:rPr>
        <w:t>，</w:t>
      </w:r>
      <w:r w:rsidRPr="00B24AB9">
        <w:rPr>
          <w:rFonts w:hint="eastAsia"/>
        </w:rPr>
        <w:t>這個行業在200年間，基本上這個商業模式都沒有改變，</w:t>
      </w:r>
      <w:r w:rsidR="00926838" w:rsidRPr="00B24AB9">
        <w:rPr>
          <w:rFonts w:hint="eastAsia"/>
        </w:rPr>
        <w:t>也</w:t>
      </w:r>
      <w:r w:rsidRPr="00B24AB9">
        <w:rPr>
          <w:rFonts w:hint="eastAsia"/>
        </w:rPr>
        <w:t>許生產的製程是有進步的，技藝、工藝是很先進的，但是一直因為他們這個紡織業，</w:t>
      </w:r>
      <w:r w:rsidR="001821F3" w:rsidRPr="00B24AB9">
        <w:rPr>
          <w:rFonts w:hint="eastAsia"/>
        </w:rPr>
        <w:t>是一個</w:t>
      </w:r>
      <w:r w:rsidRPr="00B24AB9">
        <w:rPr>
          <w:rFonts w:hint="eastAsia"/>
        </w:rPr>
        <w:t>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410D6D">
      <w:pPr>
        <w:pStyle w:val="a"/>
        <w:rPr>
          <w:i/>
        </w:rPr>
      </w:pPr>
      <w:r w:rsidRPr="00FA1D72">
        <w:rPr>
          <w:rFonts w:hint="eastAsia"/>
        </w:rPr>
        <w:lastRenderedPageBreak/>
        <w:t>紡織產業</w:t>
      </w:r>
      <w:r w:rsidR="00AD4042">
        <w:rPr>
          <w:rFonts w:hint="eastAsia"/>
        </w:rPr>
        <w:t>原物料、樣布、成衣等</w:t>
      </w:r>
      <w:r w:rsidRPr="00FA1D72">
        <w:rPr>
          <w:rFonts w:hint="eastAsia"/>
        </w:rPr>
        <w:t>高庫存</w:t>
      </w:r>
      <w:r w:rsidR="00AD4042">
        <w:rPr>
          <w:rFonts w:hint="eastAsia"/>
        </w:rPr>
        <w:t>問</w:t>
      </w:r>
      <w:r w:rsidRPr="00FA1D72">
        <w:rPr>
          <w:rFonts w:hint="eastAsia"/>
        </w:rPr>
        <w:t>題</w:t>
      </w:r>
    </w:p>
    <w:p w14:paraId="36CAAA39" w14:textId="0BE5AA4E" w:rsidR="008361B7" w:rsidRPr="008361B7" w:rsidRDefault="00E665C7" w:rsidP="00462EE3">
      <w:pPr>
        <w:pStyle w:val="15"/>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這種過度依賴預測的生產邏輯，使得供應鏈從樣布、原物料到成衣製造皆出現</w:t>
      </w:r>
      <w:r w:rsidR="00FC0FD5">
        <w:rPr>
          <w:rFonts w:hint="eastAsia"/>
        </w:rPr>
        <w:t>過量</w:t>
      </w:r>
      <w:r w:rsidR="008361B7" w:rsidRPr="008361B7">
        <w:t>生產，</w:t>
      </w:r>
      <w:r w:rsidR="00E879B9">
        <w:rPr>
          <w:rFonts w:hint="eastAsia"/>
        </w:rPr>
        <w:t>品牌商</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2403EA59" w:rsidR="0088677F" w:rsidRPr="00021BF2" w:rsidRDefault="0088677F" w:rsidP="00462EE3">
      <w:pPr>
        <w:pStyle w:val="aff3"/>
        <w:ind w:left="360" w:right="360" w:firstLine="480"/>
      </w:pPr>
      <w:r w:rsidRPr="00021BF2">
        <w:t>「</w:t>
      </w:r>
      <w:r w:rsidRPr="00021BF2">
        <w:rPr>
          <w:rFonts w:hint="eastAsia"/>
        </w:rPr>
        <w:t>所以紡織業其實有個很大的問題是</w:t>
      </w:r>
      <w:r w:rsidR="00000652">
        <w:rPr>
          <w:rFonts w:hint="eastAsia"/>
        </w:rPr>
        <w:t>『</w:t>
      </w:r>
      <w:r w:rsidRPr="00021BF2">
        <w:rPr>
          <w:rFonts w:hint="eastAsia"/>
        </w:rPr>
        <w:t>我永遠都在預測明年會流行什麼，所以我又要訂一個高庫存，因為我害怕說我到時候貨架上沒有東西</w:t>
      </w:r>
      <w:r w:rsidR="00000652">
        <w:rPr>
          <w:rFonts w:hint="eastAsia"/>
        </w:rPr>
        <w:t>。』</w:t>
      </w:r>
      <w:r w:rsidRPr="00021BF2">
        <w:rPr>
          <w:rFonts w:hint="eastAsia"/>
        </w:rPr>
        <w:t>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61" w:name="_Toc198759831"/>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61"/>
    </w:p>
    <w:p w14:paraId="7ECDB1D9" w14:textId="555BE5AC" w:rsidR="00D362E1" w:rsidRDefault="001C67F0" w:rsidP="00462EE3">
      <w:pPr>
        <w:pStyle w:val="a"/>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462EE3">
      <w:pPr>
        <w:pStyle w:val="15"/>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462EE3">
      <w:pPr>
        <w:pStyle w:val="15"/>
        <w:ind w:firstLine="480"/>
        <w:rPr>
          <w:rStyle w:val="aff7"/>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讓設計端與採購端在尚未進行實體樣布製作之前，就能夠透過數位方式預覽與審核布料資訊，</w:t>
      </w:r>
      <w:r w:rsidR="005C7784" w:rsidRPr="005C7784">
        <w:t>從而大幅降低因樣布反覆修改所產生的成本與資源浪費</w:t>
      </w:r>
      <w:r w:rsidR="00D362E1">
        <w:rPr>
          <w:rFonts w:hint="eastAsia"/>
        </w:rPr>
        <w:t>。</w:t>
      </w:r>
    </w:p>
    <w:p w14:paraId="134C6F01" w14:textId="2352CB83" w:rsidR="00372D59" w:rsidRPr="003A0CF0" w:rsidRDefault="00372D59" w:rsidP="00462EE3">
      <w:pPr>
        <w:pStyle w:val="aff3"/>
        <w:ind w:left="360" w:right="360" w:firstLine="480"/>
      </w:pPr>
      <w:r w:rsidRPr="003A0CF0">
        <w:rPr>
          <w:rFonts w:hint="eastAsia"/>
        </w:rPr>
        <w:t>「所以紡織業他們都有開玩笑，說你付一件衣服的錢，妳其實有買了兩件衣服的庫存，是其實是這樣子。因為其實生產庫存是一個很不合理的事情，對於紡織工廠來說，他們開一台機台，要用的水、用的電、然後要耗費的這些資源是很大的。那你如果就只是為了滿足消費者的不確定需求</w:t>
      </w:r>
      <w:r w:rsidRPr="003A0CF0">
        <w:rPr>
          <w:rFonts w:hint="eastAsia"/>
        </w:rPr>
        <w:lastRenderedPageBreak/>
        <w:t>就多訂，</w:t>
      </w:r>
      <w:r w:rsidR="00DD3D7B" w:rsidRPr="003A0CF0">
        <w:rPr>
          <w:rFonts w:hint="eastAsia"/>
        </w:rPr>
        <w:t>就</w:t>
      </w:r>
      <w:r w:rsidRPr="003A0CF0">
        <w:rPr>
          <w:rFonts w:hint="eastAsia"/>
        </w:rPr>
        <w:t>讓工廠浪費了很多很多的資源去做這些庫存，這對這個整個地球來說是一個很大的污染，那我們那時候是這樣想。」</w:t>
      </w:r>
      <w:r w:rsidR="00B37E7B" w:rsidRPr="003A0CF0">
        <w:rPr>
          <w:rFonts w:hint="eastAsia"/>
        </w:rPr>
        <w:t>（</w:t>
      </w:r>
      <w:r w:rsidR="006E36DD" w:rsidRPr="003A0CF0">
        <w:t>李菁</w:t>
      </w:r>
      <w:r w:rsidRPr="003A0CF0">
        <w:t xml:space="preserve"> </w:t>
      </w:r>
      <w:r w:rsidRPr="003A0CF0">
        <w:rPr>
          <w:rFonts w:hint="eastAsia"/>
        </w:rPr>
        <w:t>執行長，2025訪談資料</w:t>
      </w:r>
      <w:r w:rsidR="00B37E7B" w:rsidRPr="003A0CF0">
        <w:rPr>
          <w:rFonts w:hint="eastAsia"/>
        </w:rPr>
        <w:t>）</w:t>
      </w:r>
    </w:p>
    <w:p w14:paraId="04F6D019" w14:textId="77777777" w:rsidR="00E62B15" w:rsidRDefault="00E62B15" w:rsidP="00462EE3">
      <w:pPr>
        <w:pStyle w:val="a"/>
      </w:pPr>
      <w:r w:rsidRPr="00E62B15">
        <w:rPr>
          <w:rFonts w:hint="eastAsia"/>
        </w:rPr>
        <w:t>提升訂單溝通效率，打破產業僵化的契機</w:t>
      </w:r>
    </w:p>
    <w:p w14:paraId="247507A3" w14:textId="65CBA44A" w:rsidR="00F866BC" w:rsidRPr="00F866BC" w:rsidRDefault="00F866BC" w:rsidP="00E058BB">
      <w:pPr>
        <w:pStyle w:val="15"/>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品牌與供應鏈之間在訂單溝通上的斷點，是導致紡織產業效率低落的另一大關鍵因素。特別是在樣布確認過程中，品牌端與供應商之間必須透過實體樣布反覆寄送</w:t>
      </w:r>
      <w:r w:rsidR="00B82F0D">
        <w:rPr>
          <w:rFonts w:hint="eastAsia"/>
        </w:rPr>
        <w:t>來確認質感與色差</w:t>
      </w:r>
      <w:r w:rsidRPr="00F866BC">
        <w:t>，導致決策周期冗長，動輒需耗時三至六個月，且過程中經常出現樣布與預期不符的情形，進一步增加成本與工廠負擔。</w:t>
      </w:r>
    </w:p>
    <w:p w14:paraId="03BE1C8F" w14:textId="0DA15262" w:rsidR="00F866BC" w:rsidRPr="00B23D1F" w:rsidRDefault="00F866BC" w:rsidP="00E058BB">
      <w:pPr>
        <w:pStyle w:val="15"/>
        <w:ind w:firstLine="480"/>
      </w:pPr>
      <w:r w:rsidRPr="00B23D1F">
        <w:t>面對這樣的溝通瓶頸，創辦團隊認為應導入數位溝通機制，透過布料數位化與平台化管理，</w:t>
      </w:r>
      <w:r w:rsidR="00EC0561">
        <w:rPr>
          <w:rFonts w:hint="eastAsia"/>
        </w:rPr>
        <w:t>讓布料買賣雙方</w:t>
      </w:r>
      <w:r w:rsidR="000246C9">
        <w:rPr>
          <w:rFonts w:hint="eastAsia"/>
        </w:rPr>
        <w:t>在網路上就能完成</w:t>
      </w:r>
      <w:r w:rsidR="00F40E17">
        <w:rPr>
          <w:rFonts w:hint="eastAsia"/>
        </w:rPr>
        <w:t>布料</w:t>
      </w:r>
      <w:r w:rsidRPr="00B23D1F">
        <w:t>確認與回饋，</w:t>
      </w:r>
      <w:r w:rsidR="00A54CC0" w:rsidRPr="00B23D1F">
        <w:rPr>
          <w:rFonts w:hint="eastAsia"/>
        </w:rPr>
        <w:t>不僅</w:t>
      </w:r>
      <w:r w:rsidRPr="00B23D1F">
        <w:t>縮短生產週期，也提升整體產業鏈的協作效率</w:t>
      </w:r>
      <w:r w:rsidRPr="00B23D1F">
        <w:rPr>
          <w:rFonts w:hint="eastAsia"/>
        </w:rPr>
        <w:t>。</w:t>
      </w:r>
    </w:p>
    <w:p w14:paraId="3B41191E" w14:textId="10119F7A" w:rsidR="00372D59" w:rsidRPr="003B12F5" w:rsidRDefault="00372D59" w:rsidP="00462EE3">
      <w:pPr>
        <w:pStyle w:val="aff3"/>
        <w:ind w:left="360" w:right="360" w:firstLine="480"/>
      </w:pPr>
      <w:r w:rsidRPr="003B12F5">
        <w:rPr>
          <w:rFonts w:hint="eastAsia"/>
        </w:rPr>
        <w:t>「我們發現品牌跟供應鏈在溝通的時候是缺乏一個有效的方式。我是亞洲的供應鏈，我永遠都是在寄實體的樣布去給品牌的設計師去看、去review，那這個過程也是花三到六個月。第一個寄實體的樣布需要錢，第二個生產樣布也需要開機台</w:t>
      </w:r>
      <w:r w:rsidR="00A8764C" w:rsidRPr="003B12F5">
        <w:t>…</w:t>
      </w:r>
      <w:r w:rsidRPr="003B12F5">
        <w:rPr>
          <w:rFonts w:hint="eastAsia"/>
        </w:rPr>
        <w:t>那時候沒有什麼永續阿、要做Sustainable這個概念，那時候就覺得很不合理、很沒有效率，我們就想要改變。」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62" w:name="_Toc198759832"/>
      <w:r>
        <w:rPr>
          <w:rFonts w:hint="eastAsia"/>
        </w:rPr>
        <w:t>5.1.3</w:t>
      </w:r>
      <w:r w:rsidR="002C7C9B">
        <w:rPr>
          <w:rFonts w:hint="eastAsia"/>
        </w:rPr>
        <w:t xml:space="preserve"> </w:t>
      </w:r>
      <w:r>
        <w:rPr>
          <w:rFonts w:hint="eastAsia"/>
        </w:rPr>
        <w:t>目的</w:t>
      </w:r>
      <w:bookmarkEnd w:id="62"/>
    </w:p>
    <w:p w14:paraId="6799DDAE" w14:textId="4AAF0831" w:rsidR="007D1403" w:rsidRDefault="007D1403" w:rsidP="00410D6D">
      <w:pPr>
        <w:pStyle w:val="a"/>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E058BB">
      <w:pPr>
        <w:pStyle w:val="15"/>
        <w:ind w:firstLine="480"/>
      </w:pPr>
      <w:r>
        <w:rPr>
          <w:rFonts w:hint="eastAsia"/>
        </w:rPr>
        <w:t>公司</w:t>
      </w:r>
      <w:r w:rsidR="00126691">
        <w:t>宏觀</w:t>
      </w:r>
      <w:r w:rsidR="00D54DA8">
        <w:rPr>
          <w:rFonts w:hint="eastAsia"/>
        </w:rPr>
        <w:t>的企業</w:t>
      </w:r>
      <w:r w:rsidR="00126691">
        <w:t>願景</w:t>
      </w:r>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r w:rsidR="001F785E">
        <w:t>打破樣布運輸與傳統作業的限制，加速整體產業的運作效率？</w:t>
      </w:r>
      <w:r w:rsidR="002F25D0">
        <w:t>若布料與成衣能透過模擬或</w:t>
      </w:r>
      <w:r w:rsidR="002F25D0">
        <w:lastRenderedPageBreak/>
        <w:t>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04BCAC7" w:rsidR="000B65EC" w:rsidRDefault="000B65EC" w:rsidP="00E058BB">
      <w:pPr>
        <w:pStyle w:val="15"/>
        <w:ind w:firstLine="480"/>
      </w:pPr>
      <w:r>
        <w:t>為實踐</w:t>
      </w:r>
      <w:r w:rsidR="00CC2FD4">
        <w:rPr>
          <w:rFonts w:hint="eastAsia"/>
        </w:rPr>
        <w:t>此</w:t>
      </w:r>
      <w:r>
        <w:t>願景，</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6B6AF319" w:rsidR="00144A7F" w:rsidRPr="00DF2344" w:rsidRDefault="00144A7F" w:rsidP="00D1618B">
      <w:pPr>
        <w:pStyle w:val="aff3"/>
        <w:ind w:left="360" w:right="360" w:firstLine="480"/>
      </w:pPr>
      <w:r w:rsidRPr="00DF2344">
        <w:rPr>
          <w:rFonts w:hint="eastAsia"/>
        </w:rPr>
        <w:t>「我們開始成立的時候希望能夠做一個平台，可以讓紡織業做到</w:t>
      </w:r>
      <w:r w:rsidR="00067379">
        <w:rPr>
          <w:rFonts w:hint="eastAsia"/>
        </w:rPr>
        <w:t>『</w:t>
      </w:r>
      <w:r w:rsidRPr="00DF2344">
        <w:rPr>
          <w:rFonts w:hint="eastAsia"/>
        </w:rPr>
        <w:t>即時生產</w:t>
      </w:r>
      <w:r w:rsidR="00067379">
        <w:rPr>
          <w:rFonts w:hint="eastAsia"/>
        </w:rPr>
        <w:t>』</w:t>
      </w:r>
      <w:r w:rsidRPr="00DF2344">
        <w:rPr>
          <w:rFonts w:hint="eastAsia"/>
        </w:rPr>
        <w:t>，未來如果紡織業不用做任何的樣品、不用做prototyping，我用3D或是用數位的方式去模擬出衣服或是材料</w:t>
      </w:r>
      <w:r w:rsidR="00A22ED1">
        <w:rPr>
          <w:rFonts w:hint="eastAsia"/>
        </w:rPr>
        <w:t>的</w:t>
      </w:r>
      <w:r w:rsidRPr="00DF2344">
        <w:rPr>
          <w:rFonts w:hint="eastAsia"/>
        </w:rPr>
        <w:t>實體，可以讓消費者先看到，看到之後蒐集好訂單我們再做生產，這樣就是一個零庫存，就只需要一點點</w:t>
      </w:r>
      <w:r w:rsidR="00C40447" w:rsidRPr="00DF2344">
        <w:rPr>
          <w:rFonts w:hint="eastAsia"/>
        </w:rPr>
        <w:t>或</w:t>
      </w:r>
      <w:r w:rsidRPr="00DF2344">
        <w:rPr>
          <w:rFonts w:hint="eastAsia"/>
        </w:rPr>
        <w:t>非常少的庫存。以這個未來的願景來看，我們要回推說前面要先做甚麼？那第一個就是要做</w:t>
      </w:r>
      <w:r w:rsidR="000D6393">
        <w:rPr>
          <w:rFonts w:hint="eastAsia"/>
        </w:rPr>
        <w:t>『</w:t>
      </w:r>
      <w:r w:rsidRPr="00DF2344">
        <w:rPr>
          <w:rFonts w:hint="eastAsia"/>
        </w:rPr>
        <w:t>布料的數位化</w:t>
      </w:r>
      <w:r w:rsidR="000D6393">
        <w:rPr>
          <w:rFonts w:hint="eastAsia"/>
        </w:rPr>
        <w:t>』</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64DA3BCD" w:rsidR="00217A22" w:rsidRDefault="00144A7F" w:rsidP="00410D6D">
      <w:pPr>
        <w:pStyle w:val="a"/>
      </w:pPr>
      <w:r w:rsidRPr="006C4B55">
        <w:rPr>
          <w:rFonts w:hint="eastAsia"/>
        </w:rPr>
        <w:t>創新</w:t>
      </w:r>
      <w:r w:rsidR="00537236">
        <w:rPr>
          <w:rFonts w:hint="eastAsia"/>
        </w:rPr>
        <w:t>商業</w:t>
      </w:r>
      <w:r w:rsidRPr="006C4B55">
        <w:rPr>
          <w:rFonts w:hint="eastAsia"/>
        </w:rPr>
        <w:t>模式，生產前先讓顧客看到布料，</w:t>
      </w:r>
      <w:r w:rsidR="003F13C0">
        <w:rPr>
          <w:rFonts w:hint="eastAsia"/>
        </w:rPr>
        <w:t>加速生產並避免資源浪費</w:t>
      </w:r>
    </w:p>
    <w:p w14:paraId="38B86568" w14:textId="436E33F5" w:rsidR="00F510B0" w:rsidRDefault="00F510B0" w:rsidP="00E058BB">
      <w:pPr>
        <w:pStyle w:val="15"/>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若沒有布料的確認，後續設計、生產乃至行銷</w:t>
      </w:r>
      <w:r w:rsidR="006C5ED9">
        <w:t>皆無法展開，等同空談</w:t>
      </w:r>
      <w:r>
        <w:t>。</w:t>
      </w:r>
    </w:p>
    <w:p w14:paraId="31BBB769" w14:textId="5FEF8F52" w:rsidR="00F510B0" w:rsidRDefault="00D64D46" w:rsidP="00E058BB">
      <w:pPr>
        <w:pStyle w:val="15"/>
        <w:ind w:firstLine="480"/>
      </w:pPr>
      <w:r>
        <w:rPr>
          <w:rFonts w:hint="eastAsia"/>
        </w:rPr>
        <w:t>創辦人</w:t>
      </w:r>
      <w:r w:rsidR="006C5ED9">
        <w:rPr>
          <w:rFonts w:hint="eastAsia"/>
        </w:rPr>
        <w:t>便開始</w:t>
      </w:r>
      <w:r w:rsidR="00F510B0">
        <w:t>從最源頭的「實體布片掃描技術」</w:t>
      </w:r>
      <w:r w:rsidR="00FC61E8">
        <w:rPr>
          <w:rFonts w:hint="eastAsia"/>
        </w:rPr>
        <w:t>開始</w:t>
      </w:r>
      <w:r w:rsidR="00F510B0">
        <w:t>研發，透過數位科技的導入，重新</w:t>
      </w:r>
      <w:r w:rsidR="00661D11">
        <w:rPr>
          <w:rFonts w:hint="eastAsia"/>
        </w:rPr>
        <w:t>調整</w:t>
      </w:r>
      <w:r w:rsidR="00F510B0">
        <w:t>傳統訂單流程，</w:t>
      </w:r>
      <w:r w:rsidR="00247C34">
        <w:t>並針對紡織業長期面臨</w:t>
      </w:r>
      <w:r w:rsidR="00F510B0">
        <w:t>生產週期冗長、樣布浪費、實體運輸繁複與高庫存積壓等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E058BB">
      <w:pPr>
        <w:pStyle w:val="15"/>
        <w:ind w:firstLine="480"/>
      </w:pPr>
      <w:r w:rsidRPr="00E67B9B">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Default="00144A7F" w:rsidP="00D1618B">
      <w:pPr>
        <w:pStyle w:val="aff3"/>
        <w:ind w:left="360" w:right="360" w:firstLine="480"/>
      </w:pPr>
      <w:r w:rsidRPr="00596587">
        <w:rPr>
          <w:rFonts w:hint="eastAsia"/>
        </w:rPr>
        <w:lastRenderedPageBreak/>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r w:rsidRPr="00596587">
        <w:rPr>
          <w:rFonts w:hint="eastAsia"/>
        </w:rPr>
        <w:t>那邊，就能先給他們看到材料，為什麼從材料切入呢？因為材料是一件衣服的80%組成成分，材料是一件衣服生產的瓶頸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所以就是怎麼樣讓材料先完成？我剛剛所說的，生產之前就給客戶看到，是我們想要解決的第一個最大的痛點。」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FC36C5B" w14:textId="65D837A7" w:rsidR="00864174" w:rsidRDefault="00864174" w:rsidP="00DB6A5A">
      <w:pPr>
        <w:pStyle w:val="affb"/>
      </w:pPr>
      <w:bookmarkStart w:id="63" w:name="_Toc198759833"/>
      <w:r>
        <w:rPr>
          <w:rFonts w:hint="eastAsia"/>
        </w:rPr>
        <w:t>能動性分析表</w:t>
      </w:r>
      <w:bookmarkEnd w:id="63"/>
    </w:p>
    <w:tbl>
      <w:tblPr>
        <w:tblStyle w:val="aff0"/>
        <w:tblW w:w="0" w:type="auto"/>
        <w:tblLook w:val="04A0" w:firstRow="1" w:lastRow="0" w:firstColumn="1" w:lastColumn="0" w:noHBand="0" w:noVBand="1"/>
      </w:tblPr>
      <w:tblGrid>
        <w:gridCol w:w="554"/>
        <w:gridCol w:w="582"/>
        <w:gridCol w:w="7160"/>
      </w:tblGrid>
      <w:tr w:rsidR="00864174" w14:paraId="0138BBFC" w14:textId="77777777" w:rsidTr="001A2607">
        <w:tc>
          <w:tcPr>
            <w:tcW w:w="1136" w:type="dxa"/>
            <w:gridSpan w:val="2"/>
            <w:vAlign w:val="center"/>
          </w:tcPr>
          <w:p w14:paraId="57208891" w14:textId="77777777" w:rsidR="00864174" w:rsidRDefault="00864174" w:rsidP="001A2607">
            <w:pPr>
              <w:ind w:firstLineChars="0" w:firstLine="0"/>
              <w:jc w:val="center"/>
            </w:pPr>
            <w:r w:rsidRPr="002D6F80">
              <w:rPr>
                <w:rFonts w:ascii="標楷體" w:hAnsi="標楷體" w:hint="eastAsia"/>
              </w:rPr>
              <w:t>理論</w:t>
            </w:r>
          </w:p>
        </w:tc>
        <w:tc>
          <w:tcPr>
            <w:tcW w:w="7160" w:type="dxa"/>
            <w:vAlign w:val="bottom"/>
          </w:tcPr>
          <w:p w14:paraId="162414A5" w14:textId="77777777" w:rsidR="00864174" w:rsidRDefault="00864174" w:rsidP="001A2607">
            <w:pPr>
              <w:ind w:firstLineChars="0" w:firstLine="0"/>
              <w:jc w:val="center"/>
            </w:pPr>
            <w:r w:rsidRPr="002D6F80">
              <w:rPr>
                <w:rFonts w:ascii="標楷體" w:hAnsi="標楷體" w:hint="eastAsia"/>
              </w:rPr>
              <w:t>觀察重點</w:t>
            </w:r>
          </w:p>
        </w:tc>
      </w:tr>
      <w:tr w:rsidR="00864174" w14:paraId="1F3AA42C" w14:textId="77777777" w:rsidTr="00FB6605">
        <w:trPr>
          <w:cantSplit/>
          <w:trHeight w:val="1134"/>
        </w:trPr>
        <w:tc>
          <w:tcPr>
            <w:tcW w:w="554" w:type="dxa"/>
            <w:vMerge w:val="restart"/>
            <w:vAlign w:val="center"/>
          </w:tcPr>
          <w:p w14:paraId="7890754E" w14:textId="77777777" w:rsidR="00864174" w:rsidRDefault="00864174" w:rsidP="001A2607">
            <w:pPr>
              <w:ind w:firstLineChars="0" w:firstLine="0"/>
              <w:jc w:val="center"/>
            </w:pPr>
            <w:r w:rsidRPr="002D6F80">
              <w:rPr>
                <w:rFonts w:ascii="標楷體" w:hAnsi="標楷體" w:hint="eastAsia"/>
              </w:rPr>
              <w:t>能動性</w:t>
            </w:r>
          </w:p>
        </w:tc>
        <w:tc>
          <w:tcPr>
            <w:tcW w:w="582" w:type="dxa"/>
            <w:textDirection w:val="tbRlV"/>
            <w:vAlign w:val="center"/>
          </w:tcPr>
          <w:p w14:paraId="58F12B78" w14:textId="77777777" w:rsidR="00864174" w:rsidRPr="00095704" w:rsidRDefault="00864174" w:rsidP="001A2607">
            <w:pPr>
              <w:ind w:left="113" w:right="113" w:firstLineChars="0" w:firstLine="0"/>
              <w:jc w:val="center"/>
            </w:pPr>
            <w:r w:rsidRPr="00095704">
              <w:rPr>
                <w:rFonts w:hint="eastAsia"/>
              </w:rPr>
              <w:t>問題</w:t>
            </w:r>
          </w:p>
        </w:tc>
        <w:tc>
          <w:tcPr>
            <w:tcW w:w="7160" w:type="dxa"/>
            <w:vAlign w:val="center"/>
          </w:tcPr>
          <w:p w14:paraId="371D82D2" w14:textId="77777777" w:rsidR="00864174" w:rsidRPr="000D3B03" w:rsidRDefault="00864174" w:rsidP="00FB6605">
            <w:pPr>
              <w:pStyle w:val="151"/>
              <w:jc w:val="both"/>
              <w:rPr>
                <w:rFonts w:eastAsia="新細明體"/>
              </w:rPr>
            </w:pPr>
            <w:r>
              <w:t>傳統</w:t>
            </w:r>
            <w:r>
              <w:rPr>
                <w:rFonts w:hint="eastAsia"/>
              </w:rPr>
              <w:t>作業仰賴人工揀選與實體樣布寄送，</w:t>
            </w:r>
            <w:r w:rsidRPr="00600E04">
              <w:t>效率低落且易出錯</w:t>
            </w:r>
            <w:r>
              <w:rPr>
                <w:rFonts w:hint="eastAsia"/>
              </w:rPr>
              <w:t>。</w:t>
            </w:r>
          </w:p>
          <w:p w14:paraId="02307F2B" w14:textId="77777777" w:rsidR="00864174" w:rsidRPr="000D3B03" w:rsidRDefault="00864174" w:rsidP="00FB6605">
            <w:pPr>
              <w:pStyle w:val="151"/>
              <w:jc w:val="both"/>
              <w:rPr>
                <w:rFonts w:eastAsia="新細明體"/>
              </w:rPr>
            </w:pPr>
            <w:r>
              <w:rPr>
                <w:rFonts w:hint="eastAsia"/>
              </w:rPr>
              <w:t>訂單流程存在溝通瓶頸，</w:t>
            </w:r>
            <w:r w:rsidRPr="00A745A7">
              <w:t>供應鏈協作困難</w:t>
            </w:r>
            <w:r>
              <w:rPr>
                <w:rFonts w:hint="eastAsia"/>
              </w:rPr>
              <w:t>。</w:t>
            </w:r>
          </w:p>
          <w:p w14:paraId="198B5609" w14:textId="77777777" w:rsidR="00864174" w:rsidRPr="000D3B03" w:rsidRDefault="00864174" w:rsidP="00FB6605">
            <w:pPr>
              <w:pStyle w:val="151"/>
              <w:jc w:val="both"/>
              <w:rPr>
                <w:rFonts w:eastAsia="新細明體"/>
              </w:rPr>
            </w:pPr>
            <w:r>
              <w:rPr>
                <w:rFonts w:hint="eastAsia"/>
              </w:rPr>
              <w:t>產業高庫存商業模式產生過多成衣損耗，導致環境負擔。</w:t>
            </w:r>
          </w:p>
          <w:p w14:paraId="117060B4" w14:textId="77777777" w:rsidR="00864174" w:rsidRPr="000D3B03" w:rsidRDefault="00864174" w:rsidP="00FB6605">
            <w:pPr>
              <w:pStyle w:val="151"/>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Pr>
                <w:rFonts w:hint="eastAsia"/>
              </w:rPr>
              <w:t>。</w:t>
            </w:r>
          </w:p>
        </w:tc>
      </w:tr>
      <w:tr w:rsidR="00864174" w14:paraId="2B8DA0E8" w14:textId="77777777" w:rsidTr="00FB6605">
        <w:trPr>
          <w:cantSplit/>
          <w:trHeight w:val="1134"/>
        </w:trPr>
        <w:tc>
          <w:tcPr>
            <w:tcW w:w="554" w:type="dxa"/>
            <w:vMerge/>
            <w:vAlign w:val="center"/>
          </w:tcPr>
          <w:p w14:paraId="27B8EA1A" w14:textId="77777777" w:rsidR="00864174" w:rsidRDefault="00864174" w:rsidP="001A2607">
            <w:pPr>
              <w:ind w:firstLineChars="0" w:firstLine="0"/>
              <w:jc w:val="center"/>
            </w:pPr>
          </w:p>
        </w:tc>
        <w:tc>
          <w:tcPr>
            <w:tcW w:w="582" w:type="dxa"/>
            <w:textDirection w:val="tbRlV"/>
            <w:vAlign w:val="center"/>
          </w:tcPr>
          <w:p w14:paraId="7BF9B12C" w14:textId="77777777" w:rsidR="00864174" w:rsidRDefault="00864174" w:rsidP="001A2607">
            <w:pPr>
              <w:ind w:left="113" w:right="113" w:firstLineChars="0" w:firstLine="0"/>
              <w:jc w:val="center"/>
            </w:pPr>
            <w:r>
              <w:rPr>
                <w:rFonts w:ascii="標楷體" w:hAnsi="標楷體" w:hint="eastAsia"/>
              </w:rPr>
              <w:t>意圖</w:t>
            </w:r>
          </w:p>
        </w:tc>
        <w:tc>
          <w:tcPr>
            <w:tcW w:w="7160" w:type="dxa"/>
            <w:vAlign w:val="center"/>
          </w:tcPr>
          <w:p w14:paraId="350EDAFF" w14:textId="77777777" w:rsidR="00864174" w:rsidRPr="000D3B03" w:rsidRDefault="00864174" w:rsidP="00FB6605">
            <w:pPr>
              <w:pStyle w:val="151"/>
              <w:jc w:val="both"/>
              <w:rPr>
                <w:rFonts w:eastAsia="新細明體"/>
              </w:rPr>
            </w:pPr>
            <w:r>
              <w:rPr>
                <w:rFonts w:hint="eastAsia"/>
              </w:rPr>
              <w:t>透過創新科技協助紡織產業數位轉型。</w:t>
            </w:r>
          </w:p>
          <w:p w14:paraId="15F445C7" w14:textId="77777777" w:rsidR="00864174" w:rsidRPr="000D3B03" w:rsidRDefault="00864174" w:rsidP="00FB6605">
            <w:pPr>
              <w:pStyle w:val="151"/>
              <w:jc w:val="both"/>
              <w:rPr>
                <w:rFonts w:eastAsia="新細明體"/>
              </w:rPr>
            </w:pPr>
            <w:r>
              <w:rPr>
                <w:rFonts w:hint="eastAsia"/>
              </w:rPr>
              <w:t>推出</w:t>
            </w:r>
            <w:r w:rsidRPr="00723782">
              <w:rPr>
                <w:rFonts w:hint="eastAsia"/>
              </w:rPr>
              <w:t>布片</w:t>
            </w:r>
            <w:r>
              <w:rPr>
                <w:rFonts w:hint="eastAsia"/>
              </w:rPr>
              <w:t>掃描技術</w:t>
            </w:r>
            <w:r w:rsidRPr="00723782">
              <w:rPr>
                <w:rFonts w:hint="eastAsia"/>
              </w:rPr>
              <w:t>與數位</w:t>
            </w:r>
            <w:r>
              <w:rPr>
                <w:rFonts w:hint="eastAsia"/>
              </w:rPr>
              <w:t>創新</w:t>
            </w:r>
            <w:r w:rsidRPr="00723782">
              <w:rPr>
                <w:rFonts w:hint="eastAsia"/>
              </w:rPr>
              <w:t>平台</w:t>
            </w:r>
            <w:r>
              <w:rPr>
                <w:rFonts w:hint="eastAsia"/>
              </w:rPr>
              <w:t>。</w:t>
            </w:r>
          </w:p>
          <w:p w14:paraId="57258E4D" w14:textId="77777777" w:rsidR="00864174" w:rsidRPr="000D3B03" w:rsidRDefault="00864174" w:rsidP="00FB6605">
            <w:pPr>
              <w:pStyle w:val="151"/>
              <w:jc w:val="both"/>
              <w:rPr>
                <w:rFonts w:eastAsia="新細明體"/>
              </w:rPr>
            </w:pPr>
            <w:r>
              <w:rPr>
                <w:rFonts w:hint="eastAsia"/>
              </w:rPr>
              <w:t>提升整體生產效率、降低資源浪費。</w:t>
            </w:r>
          </w:p>
          <w:p w14:paraId="56D103DA" w14:textId="77777777" w:rsidR="00864174" w:rsidRPr="000D3B03" w:rsidRDefault="00864174" w:rsidP="00FB6605">
            <w:pPr>
              <w:pStyle w:val="151"/>
              <w:jc w:val="both"/>
              <w:rPr>
                <w:rFonts w:eastAsia="新細明體"/>
              </w:rPr>
            </w:pPr>
            <w:r w:rsidRPr="002C076C">
              <w:t>實踐</w:t>
            </w:r>
            <w:r>
              <w:rPr>
                <w:rFonts w:hint="eastAsia"/>
              </w:rPr>
              <w:t>產業</w:t>
            </w:r>
            <w:r w:rsidRPr="002C076C">
              <w:t>永續與</w:t>
            </w:r>
            <w:r w:rsidRPr="002C076C">
              <w:t>ESG</w:t>
            </w:r>
            <w:r w:rsidRPr="002C076C">
              <w:t>目標</w:t>
            </w:r>
            <w:r>
              <w:rPr>
                <w:rFonts w:hint="eastAsia"/>
              </w:rPr>
              <w:t>。</w:t>
            </w:r>
          </w:p>
        </w:tc>
      </w:tr>
      <w:tr w:rsidR="00864174" w14:paraId="43ADD609" w14:textId="77777777" w:rsidTr="00FB6605">
        <w:tc>
          <w:tcPr>
            <w:tcW w:w="1136" w:type="dxa"/>
            <w:gridSpan w:val="2"/>
            <w:vAlign w:val="center"/>
          </w:tcPr>
          <w:p w14:paraId="7362AE88" w14:textId="77777777" w:rsidR="00864174" w:rsidRDefault="00864174" w:rsidP="001A2607">
            <w:pPr>
              <w:ind w:firstLineChars="0" w:firstLine="0"/>
              <w:jc w:val="center"/>
            </w:pPr>
            <w:r w:rsidRPr="002D6F80">
              <w:rPr>
                <w:rFonts w:ascii="標楷體" w:hAnsi="標楷體" w:hint="eastAsia"/>
              </w:rPr>
              <w:t>目的</w:t>
            </w:r>
          </w:p>
        </w:tc>
        <w:tc>
          <w:tcPr>
            <w:tcW w:w="7160" w:type="dxa"/>
            <w:vAlign w:val="center"/>
          </w:tcPr>
          <w:p w14:paraId="2BCE97D6" w14:textId="77777777" w:rsidR="00864174" w:rsidRPr="000D3B03" w:rsidRDefault="00864174" w:rsidP="00FB6605">
            <w:pPr>
              <w:pStyle w:val="151"/>
              <w:jc w:val="both"/>
              <w:rPr>
                <w:rFonts w:eastAsia="新細明體"/>
              </w:rPr>
            </w:pPr>
            <w:r w:rsidRPr="009A077C">
              <w:t>協助傳統產業導入創新科技，提升應變能力</w:t>
            </w:r>
            <w:r>
              <w:rPr>
                <w:rFonts w:hint="eastAsia"/>
              </w:rPr>
              <w:t>。</w:t>
            </w:r>
          </w:p>
          <w:p w14:paraId="2FA3AD1B" w14:textId="77777777" w:rsidR="00864174" w:rsidRPr="000D3B03" w:rsidRDefault="00864174" w:rsidP="00FB6605">
            <w:pPr>
              <w:pStyle w:val="151"/>
              <w:jc w:val="both"/>
              <w:rPr>
                <w:rFonts w:eastAsia="新細明體"/>
              </w:rPr>
            </w:pPr>
            <w:r w:rsidRPr="009A17F1">
              <w:t>透過數位創新平台功能，回應產業需求</w:t>
            </w:r>
            <w:r>
              <w:rPr>
                <w:rFonts w:hint="eastAsia"/>
              </w:rPr>
              <w:t>並</w:t>
            </w:r>
            <w:r w:rsidRPr="009A17F1">
              <w:t>解決困境</w:t>
            </w:r>
            <w:r>
              <w:rPr>
                <w:rFonts w:hint="eastAsia"/>
              </w:rPr>
              <w:t>。</w:t>
            </w:r>
          </w:p>
          <w:p w14:paraId="3534BFC6" w14:textId="77777777" w:rsidR="00864174" w:rsidRPr="000D3B03" w:rsidRDefault="00864174" w:rsidP="00FB6605">
            <w:pPr>
              <w:pStyle w:val="151"/>
              <w:jc w:val="both"/>
              <w:rPr>
                <w:rFonts w:eastAsia="新細明體"/>
              </w:rPr>
            </w:pPr>
            <w:r w:rsidRPr="00700D11">
              <w:t>建立數位紡織產業生態系，</w:t>
            </w:r>
            <w:r w:rsidRPr="00202081">
              <w:t>推動設計創新與</w:t>
            </w:r>
            <w:r>
              <w:rPr>
                <w:rFonts w:hint="eastAsia"/>
              </w:rPr>
              <w:t>供應鏈協作。</w:t>
            </w:r>
          </w:p>
        </w:tc>
      </w:tr>
    </w:tbl>
    <w:p w14:paraId="478CCFC4" w14:textId="77777777" w:rsidR="009A68E8" w:rsidRDefault="009A68E8">
      <w:pPr>
        <w:widowControl/>
        <w:ind w:firstLineChars="0" w:firstLine="0"/>
        <w:rPr>
          <w:rFonts w:cstheme="majorBidi"/>
          <w:b/>
          <w:sz w:val="36"/>
          <w:szCs w:val="40"/>
        </w:rPr>
      </w:pPr>
      <w:r>
        <w:br w:type="page"/>
      </w:r>
    </w:p>
    <w:p w14:paraId="653EDD57" w14:textId="78FAC60D" w:rsidR="001A7C22" w:rsidRDefault="00751323" w:rsidP="00112BF5">
      <w:pPr>
        <w:pStyle w:val="2"/>
      </w:pPr>
      <w:bookmarkStart w:id="64" w:name="_Toc198759834"/>
      <w:r>
        <w:lastRenderedPageBreak/>
        <w:t xml:space="preserve">5.2 </w:t>
      </w:r>
      <w:r>
        <w:t>第一階段：</w:t>
      </w:r>
      <w:r w:rsidR="009B6738">
        <w:rPr>
          <w:rFonts w:hint="eastAsia"/>
        </w:rPr>
        <w:t>開源與協作</w:t>
      </w:r>
      <w:bookmarkEnd w:id="64"/>
    </w:p>
    <w:p w14:paraId="7B61FAA2" w14:textId="7C09188F" w:rsidR="004E127E" w:rsidRPr="007A3DF7" w:rsidRDefault="004E127E" w:rsidP="007A3DF7">
      <w:pPr>
        <w:pStyle w:val="3"/>
        <w:rPr>
          <w:bCs/>
          <w:sz w:val="28"/>
          <w:szCs w:val="28"/>
        </w:rPr>
      </w:pPr>
      <w:bookmarkStart w:id="65" w:name="_Toc198759835"/>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65"/>
    </w:p>
    <w:p w14:paraId="37BE336A" w14:textId="2FA05F2B" w:rsidR="001A7C22" w:rsidRDefault="008F6666" w:rsidP="00410D6D">
      <w:pPr>
        <w:pStyle w:val="a"/>
      </w:pPr>
      <w:r>
        <w:t>布料搜尋與管理的人工瓶頸</w:t>
      </w:r>
      <w:r>
        <w:rPr>
          <w:rFonts w:hint="eastAsia"/>
        </w:rPr>
        <w:t>，</w:t>
      </w:r>
      <w:r>
        <w:t>人員依賴造成知識無法轉移的管理困境</w:t>
      </w:r>
    </w:p>
    <w:p w14:paraId="39343DF0" w14:textId="34C94649" w:rsidR="006930EF" w:rsidRDefault="000167DE" w:rsidP="00127A09">
      <w:pPr>
        <w:pStyle w:val="15"/>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127A09">
      <w:pPr>
        <w:pStyle w:val="15"/>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員工熟悉布片的擺放位置與倉儲內容，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更何況各家樣品間往往收藏大量來自全球不同品牌的樣布，若仍以人工方式逐一翻閱，不僅效率低落，也難以快速回應市場需求。</w:t>
      </w:r>
    </w:p>
    <w:p w14:paraId="356A6F71" w14:textId="12A1813B" w:rsidR="00960AF9" w:rsidRPr="00A35835" w:rsidRDefault="001A7C22" w:rsidP="00D1618B">
      <w:pPr>
        <w:pStyle w:val="aff3"/>
        <w:ind w:left="360" w:right="360" w:firstLine="480"/>
      </w:pPr>
      <w:r w:rsidRPr="00A35835">
        <w:rPr>
          <w:rFonts w:hint="eastAsia"/>
        </w:rPr>
        <w:t>「以前的紡織廠可能都是用實體樣卡本，那全部都是手寫的，然後貼一塊布在旁邊，然後他們的樣品間很大喔！有的是有三層樓，全世界都有收錄。但是要找你要的布很困難，你得翻那個catalog都是實體的，然後可能會有一個年紀很大的那個阿姨在那邊，然後你就問他:</w:t>
      </w:r>
      <w:r w:rsidR="00071D55">
        <w:rPr>
          <w:rFonts w:hint="eastAsia"/>
        </w:rPr>
        <w:t>『</w:t>
      </w:r>
      <w:r w:rsidRPr="00A35835">
        <w:rPr>
          <w:rFonts w:hint="eastAsia"/>
        </w:rPr>
        <w:t>阿姨，有沒有這個？</w:t>
      </w:r>
      <w:r w:rsidR="00071D55">
        <w:rPr>
          <w:rFonts w:hint="eastAsia"/>
        </w:rPr>
        <w:t>』</w:t>
      </w:r>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410D6D">
      <w:pPr>
        <w:pStyle w:val="a"/>
      </w:pPr>
      <w:r>
        <w:rPr>
          <w:rFonts w:hint="eastAsia"/>
        </w:rPr>
        <w:t>傳統製程生產週期長，高庫存量等問題，如何加速生產？</w:t>
      </w:r>
    </w:p>
    <w:p w14:paraId="64D8D151" w14:textId="21E150F7" w:rsidR="000815B5" w:rsidRDefault="00D40507" w:rsidP="009746D0">
      <w:pPr>
        <w:pStyle w:val="15"/>
        <w:ind w:firstLine="480"/>
      </w:pPr>
      <w:r>
        <w:rPr>
          <w:rFonts w:hint="eastAsia"/>
        </w:rPr>
        <w:t>不只如此</w:t>
      </w:r>
      <w:r w:rsidR="00C83B53">
        <w:rPr>
          <w:rFonts w:hint="eastAsia"/>
        </w:rPr>
        <w:t>，</w:t>
      </w:r>
      <w:r w:rsidR="000815B5">
        <w:t>現行產業運作模式中，品牌與供應商之間對訂單細節的來回確認，往往仰賴實體樣布的運輸與審核流程，導</w:t>
      </w:r>
      <w:r w:rsidR="000815B5" w:rsidRPr="009746D0">
        <w:rPr>
          <w:rStyle w:val="150"/>
        </w:rPr>
        <w:t>致整體生產週期冗長，進一步促成「高庫存、長交期」的傳統經營模式難以突</w:t>
      </w:r>
      <w:r w:rsidR="000815B5">
        <w:t>破。</w:t>
      </w:r>
    </w:p>
    <w:p w14:paraId="3E1F6D44" w14:textId="105F5115" w:rsidR="00FA1275" w:rsidRPr="00FA1275" w:rsidRDefault="00FA1275" w:rsidP="00D1618B">
      <w:pPr>
        <w:pStyle w:val="aff3"/>
        <w:ind w:left="360" w:right="360" w:firstLine="480"/>
      </w:pPr>
      <w:r w:rsidRPr="000742AA">
        <w:rPr>
          <w:rFonts w:hint="eastAsia"/>
        </w:rPr>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根據每個市場預期不同，然後我要去安排訂貨的量是大量的？還是小量的？」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66" w:name="_Toc198759836"/>
      <w:r w:rsidRPr="004E127E">
        <w:rPr>
          <w:sz w:val="28"/>
          <w:szCs w:val="28"/>
        </w:rPr>
        <w:lastRenderedPageBreak/>
        <w:t>5.2</w:t>
      </w:r>
      <w:r>
        <w:rPr>
          <w:rFonts w:hint="eastAsia"/>
          <w:sz w:val="28"/>
          <w:szCs w:val="28"/>
        </w:rPr>
        <w:t>.2</w:t>
      </w:r>
      <w:r w:rsidR="002C7C9B">
        <w:rPr>
          <w:rFonts w:hint="eastAsia"/>
          <w:sz w:val="28"/>
          <w:szCs w:val="28"/>
        </w:rPr>
        <w:t xml:space="preserve"> </w:t>
      </w:r>
      <w:r>
        <w:rPr>
          <w:rFonts w:hint="eastAsia"/>
        </w:rPr>
        <w:t>企業能力</w:t>
      </w:r>
      <w:bookmarkEnd w:id="66"/>
    </w:p>
    <w:p w14:paraId="18A989EB" w14:textId="0C3B1889" w:rsidR="005008B9" w:rsidRPr="00C463BF" w:rsidRDefault="007D4AD1" w:rsidP="00410D6D">
      <w:pPr>
        <w:pStyle w:val="a"/>
      </w:pPr>
      <w:r>
        <w:t>經營策略</w:t>
      </w:r>
      <w:r w:rsidR="001D4619" w:rsidRPr="00C463BF">
        <w:rPr>
          <w:rFonts w:hint="eastAsia"/>
        </w:rPr>
        <w:t>：</w:t>
      </w:r>
      <w:r w:rsidR="00895B41" w:rsidRPr="00895B41">
        <w:t>從痛點出發，</w:t>
      </w:r>
      <w:r w:rsidR="00C463BF" w:rsidRPr="00C463BF">
        <w:rPr>
          <w:rFonts w:hint="eastAsia"/>
        </w:rPr>
        <w:t>傳統</w:t>
      </w:r>
      <w:r w:rsidR="00C463BF" w:rsidRPr="00C463BF">
        <w:t>貿易商的數位轉向</w:t>
      </w:r>
    </w:p>
    <w:p w14:paraId="21A3CC5D" w14:textId="44F98020" w:rsidR="00ED484E" w:rsidRDefault="0067309F" w:rsidP="00C1204F">
      <w:pPr>
        <w:pStyle w:val="15"/>
        <w:ind w:firstLine="480"/>
      </w:pPr>
      <w:r w:rsidRPr="0067309F">
        <w:t>畢業後，創辦人接手位於江蘇無錫的家族布料貿易商</w:t>
      </w:r>
      <w:r w:rsidRPr="0067309F">
        <w:t>──</w:t>
      </w:r>
      <w:r w:rsidRPr="0067309F">
        <w:t>美祺國際，正式投入紡織產業。</w:t>
      </w:r>
      <w:r w:rsidR="000D24F4" w:rsidRPr="000D24F4">
        <w:t>具備機械工程背景的他，</w:t>
      </w:r>
      <w:r w:rsidR="00EF49E5" w:rsidRPr="00EF49E5">
        <w:t>在實際參與布料業務流程後</w:t>
      </w:r>
      <w:r w:rsidR="000D24F4" w:rsidRPr="000D24F4">
        <w:t>，深刻體會到產業在布料管理與展示方面存在效率瓶頸。當時雖</w:t>
      </w:r>
      <w:r w:rsidR="00AB05C2">
        <w:rPr>
          <w:rFonts w:hint="eastAsia"/>
        </w:rPr>
        <w:t>接連</w:t>
      </w:r>
      <w:r w:rsidR="000D24F4" w:rsidRPr="000D24F4">
        <w:t>導入三套</w:t>
      </w:r>
      <w:r w:rsidR="000D24F4" w:rsidRPr="000D24F4">
        <w:t>ERP</w:t>
      </w:r>
      <w:r w:rsidR="000D24F4" w:rsidRPr="000D24F4">
        <w:t>系統，</w:t>
      </w:r>
      <w:r w:rsidR="00502663">
        <w:rPr>
          <w:rFonts w:hint="eastAsia"/>
        </w:rPr>
        <w:t>卻仍</w:t>
      </w:r>
      <w:r w:rsidR="000D24F4"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r w:rsidR="00D27B9E" w:rsidRPr="00D27B9E">
        <w:t>釐清問題核心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68FAC630" w:rsidR="00895B41" w:rsidRPr="004124ED" w:rsidRDefault="00C21AAF" w:rsidP="00C1204F">
      <w:pPr>
        <w:pStyle w:val="15"/>
        <w:ind w:firstLine="480"/>
      </w:pPr>
      <w:r w:rsidRPr="00C21AAF">
        <w:t>在深入理解產業問題與確認團隊具備足夠技術能力後，創辦人於</w:t>
      </w:r>
      <w:r w:rsidRPr="00C21AAF">
        <w:t>2017</w:t>
      </w:r>
      <w:r w:rsidRPr="00C21AAF">
        <w:t>年正式提出創業願景。這也成為團隊啟動紡織業數位創新的</w:t>
      </w:r>
      <w:r w:rsidR="001879FD" w:rsidRPr="00C21AAF">
        <w:t>轉折點</w:t>
      </w:r>
      <w:r w:rsidRPr="00C21AAF">
        <w:t>，從貿易流程痛點出發，走向產業升級的全新路徑。</w:t>
      </w:r>
    </w:p>
    <w:p w14:paraId="4CD26001" w14:textId="71749C79" w:rsidR="001E45E3" w:rsidRPr="004B3089" w:rsidRDefault="001E45E3" w:rsidP="00410D6D">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440EAD">
      <w:pPr>
        <w:pStyle w:val="15"/>
        <w:ind w:firstLine="480"/>
      </w:pPr>
      <w:r w:rsidRPr="009A38C7">
        <w:t>當時市面上雖然已有</w:t>
      </w:r>
      <w:r w:rsidR="00090907">
        <w:rPr>
          <w:rFonts w:hint="eastAsia"/>
        </w:rPr>
        <w:t>幾種</w:t>
      </w:r>
      <w:r w:rsidRPr="009A38C7">
        <w:t>數位化的作法，例如由品牌商自行設立實驗室，或是將布料寄送至第三方單</w:t>
      </w:r>
      <w:r w:rsidR="0068367F">
        <w:rPr>
          <w:rFonts w:hint="eastAsia"/>
        </w:rPr>
        <w:t>機構</w:t>
      </w:r>
      <w:r w:rsidRPr="009A38C7">
        <w:t>代為掃描與建檔。</w:t>
      </w:r>
    </w:p>
    <w:p w14:paraId="7AB4D8E7" w14:textId="21815E83" w:rsidR="009A38C7" w:rsidRDefault="009A38C7" w:rsidP="00440EAD">
      <w:pPr>
        <w:pStyle w:val="15"/>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不願將新開發的布樣交給第三方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D1618B">
      <w:pPr>
        <w:pStyle w:val="aff3"/>
        <w:ind w:left="360" w:right="360" w:firstLine="480"/>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440EAD">
      <w:pPr>
        <w:pStyle w:val="15"/>
        <w:ind w:firstLine="480"/>
      </w:pPr>
      <w:r>
        <w:rPr>
          <w:rFonts w:hint="eastAsia"/>
        </w:rPr>
        <w:t>因此，品牌創立之時，</w:t>
      </w:r>
      <w:r w:rsidR="00655DC1">
        <w:rPr>
          <w:rFonts w:hint="eastAsia"/>
        </w:rPr>
        <w:t>創辦人就確定經營</w:t>
      </w:r>
      <w:r>
        <w:rPr>
          <w:rFonts w:hint="eastAsia"/>
        </w:rPr>
        <w:t>策略</w:t>
      </w:r>
      <w:r w:rsidR="00655DC1">
        <w:rPr>
          <w:rFonts w:hint="eastAsia"/>
        </w:rPr>
        <w:t>，要做</w:t>
      </w:r>
      <w:r w:rsidRPr="00041214">
        <w:t>「簡單、方便、可大</w:t>
      </w:r>
      <w:r w:rsidRPr="00041214">
        <w:lastRenderedPageBreak/>
        <w:t>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148E3F0F" w14:textId="31592399" w:rsidR="00D119A4" w:rsidRDefault="001E45E3" w:rsidP="00440EAD">
      <w:pPr>
        <w:pStyle w:val="15"/>
        <w:ind w:firstLine="480"/>
      </w:pPr>
      <w:r w:rsidRPr="001E45E3">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D1618B">
      <w:pPr>
        <w:pStyle w:val="aff3"/>
        <w:ind w:left="360" w:right="360" w:firstLine="480"/>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67" w:name="_Toc198759837"/>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67"/>
    </w:p>
    <w:p w14:paraId="68F09E5B" w14:textId="1CA2F2D7" w:rsidR="001A7C22" w:rsidRDefault="001A7C22" w:rsidP="00D81715">
      <w:pPr>
        <w:pStyle w:val="a"/>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440EAD">
      <w:pPr>
        <w:pStyle w:val="15"/>
        <w:ind w:firstLine="480"/>
      </w:pPr>
      <w:r>
        <w:t>在傳統布料採購流程中，選布、管布等作業大多仰賴人工記憶與經驗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440EAD">
      <w:pPr>
        <w:pStyle w:val="15"/>
        <w:ind w:firstLine="480"/>
      </w:pPr>
      <w:r>
        <w:t>最初使用拍照方式紀錄布片資訊，但一塊塊拍實在太慢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影像辨識與標籤分類模組，讓布料的材質、紋理與色彩等資訊能夠精準保留並自動分類。</w:t>
      </w:r>
    </w:p>
    <w:p w14:paraId="2B798D9C" w14:textId="01D13E00" w:rsidR="00730642" w:rsidRDefault="00B42586" w:rsidP="00440EAD">
      <w:pPr>
        <w:pStyle w:val="15"/>
        <w:ind w:firstLine="480"/>
      </w:pPr>
      <w:r>
        <w:t>這項技術的關鍵價值在於數位科技帶來的「標準化」特性</w:t>
      </w:r>
      <w:r>
        <w:t>——</w:t>
      </w:r>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40EAD">
      <w:pPr>
        <w:pStyle w:val="15"/>
        <w:ind w:firstLine="480"/>
        <w:rPr>
          <w:rFonts w:ascii="標楷體" w:hAnsi="標楷體" w:cs="新細明體"/>
          <w:color w:val="000000"/>
          <w:kern w:val="0"/>
          <w14:ligatures w14:val="none"/>
        </w:rPr>
      </w:pPr>
      <w:r>
        <w:rPr>
          <w:rFonts w:hint="eastAsia"/>
        </w:rPr>
        <w:lastRenderedPageBreak/>
        <w:t>後續導入</w:t>
      </w:r>
      <w:r w:rsidR="00812FA5">
        <w:rPr>
          <w:rFonts w:hint="eastAsia"/>
        </w:rPr>
        <w:t>的</w:t>
      </w:r>
      <w:r>
        <w:t>AI</w:t>
      </w:r>
      <w:r>
        <w:rPr>
          <w:rFonts w:hint="eastAsia"/>
        </w:rPr>
        <w:t>技術，</w:t>
      </w:r>
      <w:r w:rsidR="00643403">
        <w:rPr>
          <w:rFonts w:hint="eastAsia"/>
        </w:rPr>
        <w:t>提升數位布片中</w:t>
      </w:r>
      <w:r>
        <w:t>物理數據</w:t>
      </w:r>
      <w:r w:rsidR="00643403">
        <w:rPr>
          <w:rFonts w:hint="eastAsia"/>
        </w:rPr>
        <w:t>的準確性</w:t>
      </w:r>
      <w:r>
        <w:t>，</w:t>
      </w:r>
      <w:r w:rsidR="00604F88">
        <w:rPr>
          <w:rFonts w:hint="eastAsia"/>
        </w:rPr>
        <w:t>使</w:t>
      </w:r>
      <w:r>
        <w:t>圖檔呈現效果更貼近實際布料，大幅提升資訊可用性與穩定性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U3M/U3MA/glTF等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7D35FDDA" w:rsidR="009A3149" w:rsidRDefault="00203A02" w:rsidP="00D1618B">
      <w:pPr>
        <w:pStyle w:val="aff3"/>
        <w:ind w:left="360" w:right="360" w:firstLine="480"/>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w:t>
      </w:r>
      <w:r w:rsidR="00C216BF">
        <w:rPr>
          <w:rFonts w:hint="eastAsia"/>
        </w:rPr>
        <w:t>『</w:t>
      </w:r>
      <w:r w:rsidRPr="0013026B">
        <w:rPr>
          <w:rFonts w:hint="eastAsia"/>
        </w:rPr>
        <w:t>阿姨你看，這塊布有沒有？我們樣品間有沒有？</w:t>
      </w:r>
      <w:r w:rsidR="00C216BF">
        <w:rPr>
          <w:rFonts w:hint="eastAsia"/>
        </w:rPr>
        <w:t>』</w:t>
      </w:r>
      <w:r w:rsidRPr="0013026B">
        <w:rPr>
          <w:rFonts w:hint="eastAsia"/>
        </w:rPr>
        <w:t>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440EAD">
      <w:pPr>
        <w:pStyle w:val="15"/>
        <w:ind w:firstLine="480"/>
      </w:pPr>
      <w:r w:rsidRPr="00D868E0">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68" w:name="_Toc198759838"/>
      <w:r w:rsidRPr="004E127E">
        <w:t>5.2</w:t>
      </w:r>
      <w:r>
        <w:rPr>
          <w:rFonts w:hint="eastAsia"/>
        </w:rPr>
        <w:t>.4</w:t>
      </w:r>
      <w:r w:rsidR="002C7C9B">
        <w:rPr>
          <w:rFonts w:hint="eastAsia"/>
        </w:rPr>
        <w:t xml:space="preserve"> </w:t>
      </w:r>
      <w:r>
        <w:rPr>
          <w:rFonts w:hint="eastAsia"/>
        </w:rPr>
        <w:t>深耕運用</w:t>
      </w:r>
      <w:bookmarkEnd w:id="68"/>
    </w:p>
    <w:p w14:paraId="796300B7" w14:textId="77777777" w:rsidR="00DB290D" w:rsidRDefault="00DB290D" w:rsidP="00410D6D">
      <w:pPr>
        <w:pStyle w:val="a"/>
      </w:pPr>
      <w:r w:rsidRPr="00DB290D">
        <w:rPr>
          <w:rFonts w:hint="eastAsia"/>
        </w:rPr>
        <w:t>以產業底蘊為基礎，精準掌握需求脈絡</w:t>
      </w:r>
    </w:p>
    <w:p w14:paraId="31DBB0B3" w14:textId="6E1EF2FD" w:rsidR="003D0B11" w:rsidRDefault="00C05979" w:rsidP="00440EAD">
      <w:pPr>
        <w:pStyle w:val="15"/>
        <w:ind w:firstLine="480"/>
      </w:pPr>
      <w:r w:rsidRPr="00C05979">
        <w:t>創辦人家族長年從事紡織貿易，對布料的展示、管理以及供應鏈溝通流程皆相當熟悉</w:t>
      </w:r>
      <w:r w:rsidR="00A5462D" w:rsidRPr="00A5462D">
        <w:t>，</w:t>
      </w:r>
      <w:r w:rsidR="003D0B11" w:rsidRPr="003D0B11">
        <w:t>深入理解紡織供應鏈從布料開發、設計、生產到銷售的各個環節，包含供應商、品牌商、設計師三方的關係管理，以及布廠、紗廠、染整廠等各類工廠之間的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440EAD">
      <w:pPr>
        <w:pStyle w:val="15"/>
        <w:ind w:firstLine="480"/>
      </w:pPr>
      <w:r w:rsidRPr="006E3B6E">
        <w:t>這些經驗讓團隊能精準掌握紡織產業上下游在日常作業中所面臨的痛點，也理解在數位轉型過程中會遇到的現場阻力，例如：創辦人深知多數工廠並不排斥數位化，而是需要「簡單、直覺、容易上手」的操作流程，否則現場人員會因流程複雜而產生抗拒。這樣的產業理解，讓團隊在設計數位技術與平台時</w:t>
      </w:r>
      <w:r w:rsidRPr="006E3B6E">
        <w:lastRenderedPageBreak/>
        <w:t>能夠貼近實務現場，也為未來導入提供具體可行的路徑。</w:t>
      </w:r>
    </w:p>
    <w:p w14:paraId="0792B4F2" w14:textId="58299449" w:rsidR="004A6D90" w:rsidRDefault="004A6D90" w:rsidP="00440EAD">
      <w:pPr>
        <w:pStyle w:val="15"/>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D1618B">
      <w:pPr>
        <w:pStyle w:val="aff3"/>
        <w:ind w:left="360" w:right="360" w:firstLine="480"/>
      </w:pPr>
      <w:r w:rsidRPr="004C5A8A">
        <w:rPr>
          <w:rFonts w:hint="eastAsia"/>
        </w:rPr>
        <w:t>「我們的共同創辦人有3個，我們是大學的同學，畢業之後呢，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5F22831E" w:rsidR="006977B7" w:rsidRDefault="006977B7" w:rsidP="00410D6D">
      <w:pPr>
        <w:pStyle w:val="a"/>
        <w:rPr>
          <w:rFonts w:eastAsia="新細明體"/>
        </w:rPr>
      </w:pPr>
      <w:r>
        <w:t>從既有資源出發，</w:t>
      </w:r>
      <w:r w:rsidR="007D031F">
        <w:rPr>
          <w:rFonts w:hint="eastAsia"/>
        </w:rPr>
        <w:t>開發掃描技術</w:t>
      </w:r>
    </w:p>
    <w:p w14:paraId="47B3B999" w14:textId="16D7E492" w:rsidR="008E6874" w:rsidRDefault="007253B6" w:rsidP="00733AC4">
      <w:pPr>
        <w:pStyle w:val="15"/>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為克服距離與光源不穩所造成的影像偏差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439016BD" w14:textId="31C97260" w:rsidR="005C3611" w:rsidRPr="006977B7" w:rsidRDefault="009C05EA" w:rsidP="00733AC4">
      <w:pPr>
        <w:pStyle w:val="15"/>
        <w:ind w:firstLine="480"/>
      </w:pPr>
      <w:r w:rsidRPr="009C05EA">
        <w:t>更重要的是，幾乎所有工廠與辦公室都已配備事務機，企業無需額外投資昂貴設備，讓掃描工作既實用又具成本效益，成為最適合推動布片數位化的技術選擇。</w:t>
      </w:r>
      <w:r w:rsidR="005C3611" w:rsidRPr="005C3611">
        <w:t>透過事務機掃描布片產出</w:t>
      </w:r>
      <w:r w:rsidR="005C3611" w:rsidRPr="005C3611">
        <w:t>2D</w:t>
      </w:r>
      <w:r w:rsidR="005C3611" w:rsidRPr="005C3611">
        <w:t>圖檔，再結合</w:t>
      </w:r>
      <w:r w:rsidR="005C3611" w:rsidRPr="005C3611">
        <w:t>OCR</w:t>
      </w:r>
      <w:r w:rsidR="005C3611" w:rsidRPr="005C3611">
        <w:t>辨識技術，團隊成功讓布料的紋理、花紋等材質特徵得以數位化呈現，</w:t>
      </w:r>
      <w:r w:rsidR="00B731C6">
        <w:rPr>
          <w:rFonts w:hint="eastAsia"/>
        </w:rPr>
        <w:t>初版</w:t>
      </w:r>
      <w:r w:rsidR="005C3611" w:rsidRPr="005C3611">
        <w:t>掃描技術</w:t>
      </w:r>
      <w:r w:rsidR="0090617A">
        <w:rPr>
          <w:rFonts w:hint="eastAsia"/>
        </w:rPr>
        <w:t>被</w:t>
      </w:r>
      <w:r w:rsidR="005C3611" w:rsidRPr="005C3611">
        <w:t>開發</w:t>
      </w:r>
      <w:r w:rsidR="0090617A">
        <w:rPr>
          <w:rFonts w:hint="eastAsia"/>
        </w:rPr>
        <w:t>出來</w:t>
      </w:r>
      <w:r w:rsidR="005C3611" w:rsidRPr="005C3611">
        <w:t>。</w:t>
      </w:r>
    </w:p>
    <w:p w14:paraId="76B62EEB" w14:textId="2A66DC04" w:rsidR="001A7C22" w:rsidRPr="00646027" w:rsidRDefault="001A7C22" w:rsidP="00D1618B">
      <w:pPr>
        <w:pStyle w:val="aff3"/>
        <w:ind w:left="360" w:right="360" w:firstLine="480"/>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、圖案在上面，近距離拍跟遠距離拍的圖案大小也不同，角度也會有不同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不管哪個工廠都有印表機，印表機上都會有一個scanner，Flatbed Scanner</w:t>
      </w:r>
      <w:r w:rsidRPr="00646027">
        <w:rPr>
          <w:rFonts w:hint="eastAsia"/>
        </w:rPr>
        <w:lastRenderedPageBreak/>
        <w:t>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30A1CF43" w14:textId="76B70EA5" w:rsidR="001A7C22" w:rsidRPr="001306CD" w:rsidRDefault="00431E71" w:rsidP="001306CD">
      <w:pPr>
        <w:pStyle w:val="3"/>
        <w:rPr>
          <w:bCs/>
        </w:rPr>
      </w:pPr>
      <w:bookmarkStart w:id="69" w:name="_Toc198759839"/>
      <w:r w:rsidRPr="004E127E">
        <w:t>5.2</w:t>
      </w:r>
      <w:r>
        <w:rPr>
          <w:rFonts w:hint="eastAsia"/>
        </w:rPr>
        <w:t>.5</w:t>
      </w:r>
      <w:r w:rsidR="002C7C9B">
        <w:rPr>
          <w:rFonts w:hint="eastAsia"/>
        </w:rPr>
        <w:t xml:space="preserve"> </w:t>
      </w:r>
      <w:r w:rsidR="00313D06">
        <w:rPr>
          <w:rFonts w:hint="eastAsia"/>
        </w:rPr>
        <w:t>創新探索</w:t>
      </w:r>
      <w:bookmarkEnd w:id="69"/>
    </w:p>
    <w:p w14:paraId="5C793118" w14:textId="5942735F" w:rsidR="00B803FA" w:rsidRDefault="00B803FA" w:rsidP="00410D6D">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733AC4">
      <w:pPr>
        <w:pStyle w:val="15"/>
        <w:ind w:firstLine="480"/>
      </w:pPr>
      <w:r w:rsidRPr="00A306BD">
        <w:t>團隊深知掃描技術需持續</w:t>
      </w:r>
      <w:r>
        <w:rPr>
          <w:rFonts w:hint="eastAsia"/>
        </w:rPr>
        <w:t>升級</w:t>
      </w:r>
      <w:r w:rsidRPr="00A306BD">
        <w:t>，才能</w:t>
      </w:r>
      <w:r w:rsidR="00577513">
        <w:rPr>
          <w:rFonts w:hint="eastAsia"/>
        </w:rPr>
        <w:t>精準</w:t>
      </w:r>
      <w:r w:rsidR="003F428A">
        <w:rPr>
          <w:rFonts w:hint="eastAsia"/>
        </w:rPr>
        <w:t>還</w:t>
      </w:r>
      <w:r w:rsidR="003F428A" w:rsidRPr="00733AC4">
        <w:rPr>
          <w:rStyle w:val="150"/>
          <w:rFonts w:hint="eastAsia"/>
        </w:rPr>
        <w:t>原</w:t>
      </w:r>
      <w:r w:rsidRPr="00733AC4">
        <w:rPr>
          <w:rStyle w:val="150"/>
        </w:rPr>
        <w:t>各類布片的多樣規格與複雜特徵。</w:t>
      </w:r>
      <w:r w:rsidR="00BD4858" w:rsidRPr="00733AC4">
        <w:rPr>
          <w:rStyle w:val="150"/>
          <w:rFonts w:hint="eastAsia"/>
        </w:rPr>
        <w:t>為了</w:t>
      </w:r>
      <w:r w:rsidR="00B803FA" w:rsidRPr="00733AC4">
        <w:rPr>
          <w:rStyle w:val="150"/>
        </w:rPr>
        <w:t>提升掃描技術的精準度，團隊於</w:t>
      </w:r>
      <w:r w:rsidR="00B803FA" w:rsidRPr="00733AC4">
        <w:rPr>
          <w:rStyle w:val="150"/>
        </w:rPr>
        <w:t>2019</w:t>
      </w:r>
      <w:r w:rsidR="00B803FA" w:rsidRPr="00733AC4">
        <w:rPr>
          <w:rStyle w:val="150"/>
        </w:rPr>
        <w:t>年與</w:t>
      </w:r>
      <w:r w:rsidR="00B803FA" w:rsidRPr="00733AC4">
        <w:rPr>
          <w:rStyle w:val="150"/>
        </w:rPr>
        <w:t>MIT</w:t>
      </w:r>
      <w:r w:rsidR="00B803FA" w:rsidRPr="00733AC4">
        <w:rPr>
          <w:rStyle w:val="150"/>
        </w:rPr>
        <w:t>團隊合作</w:t>
      </w:r>
      <w:r w:rsidR="00561A8E" w:rsidRPr="00733AC4">
        <w:rPr>
          <w:rStyle w:val="150"/>
          <w:rFonts w:hint="eastAsia"/>
        </w:rPr>
        <w:t>，</w:t>
      </w:r>
      <w:r w:rsidR="00B803FA" w:rsidRPr="00733AC4">
        <w:rPr>
          <w:rStyle w:val="150"/>
        </w:rPr>
        <w:t>導入</w:t>
      </w:r>
      <w:r w:rsidR="00A21AEF" w:rsidRPr="00733AC4">
        <w:rPr>
          <w:rStyle w:val="150"/>
          <w:rFonts w:hint="eastAsia"/>
        </w:rPr>
        <w:t>其</w:t>
      </w:r>
      <w:r w:rsidR="00A21AEF" w:rsidRPr="00733AC4">
        <w:rPr>
          <w:rStyle w:val="150"/>
          <w:rFonts w:hint="eastAsia"/>
        </w:rPr>
        <w:t>Cycle GAN</w:t>
      </w:r>
      <w:r w:rsidR="00B803FA" w:rsidRPr="00733AC4">
        <w:rPr>
          <w:rStyle w:val="150"/>
        </w:rPr>
        <w:t>技術</w:t>
      </w:r>
      <w:r w:rsidR="00B803FA" w:rsidRPr="00733AC4">
        <w:rPr>
          <w:rStyle w:val="150"/>
          <w:rFonts w:hint="eastAsia"/>
        </w:rPr>
        <w:t>，</w:t>
      </w:r>
      <w:r w:rsidR="006601A3" w:rsidRPr="00733AC4">
        <w:rPr>
          <w:rStyle w:val="150"/>
          <w:rFonts w:hint="eastAsia"/>
        </w:rPr>
        <w:t>對初代掃描技術產生的圖檔結果結合</w:t>
      </w:r>
      <w:r w:rsidR="00653212" w:rsidRPr="00733AC4">
        <w:rPr>
          <w:rStyle w:val="150"/>
          <w:rFonts w:hint="eastAsia"/>
        </w:rPr>
        <w:t>AI</w:t>
      </w:r>
      <w:r w:rsidR="00B803FA" w:rsidRPr="00733AC4">
        <w:rPr>
          <w:rStyle w:val="150"/>
        </w:rPr>
        <w:t>模型</w:t>
      </w:r>
      <w:r w:rsidR="00694F39" w:rsidRPr="00733AC4">
        <w:rPr>
          <w:rStyle w:val="150"/>
          <w:rFonts w:hint="eastAsia"/>
        </w:rPr>
        <w:t>進行調整，去預測、</w:t>
      </w:r>
      <w:r w:rsidR="00B803FA" w:rsidRPr="00733AC4">
        <w:rPr>
          <w:rStyle w:val="150"/>
        </w:rPr>
        <w:t>辨</w:t>
      </w:r>
      <w:r w:rsidR="00653212" w:rsidRPr="00733AC4">
        <w:rPr>
          <w:rStyle w:val="150"/>
          <w:rFonts w:hint="eastAsia"/>
        </w:rPr>
        <w:t>識織品的纖維走向</w:t>
      </w:r>
      <w:r w:rsidR="00B803FA" w:rsidRPr="00733AC4">
        <w:rPr>
          <w:rStyle w:val="150"/>
        </w:rPr>
        <w:t>，</w:t>
      </w:r>
      <w:r w:rsidR="00694F39" w:rsidRPr="00733AC4">
        <w:rPr>
          <w:rStyle w:val="150"/>
          <w:rFonts w:hint="eastAsia"/>
        </w:rPr>
        <w:t>產</w:t>
      </w:r>
      <w:r w:rsidR="00AC197F" w:rsidRPr="00733AC4">
        <w:rPr>
          <w:rStyle w:val="150"/>
          <w:rFonts w:hint="eastAsia"/>
        </w:rPr>
        <w:t>出</w:t>
      </w:r>
      <w:r w:rsidR="00694F39" w:rsidRPr="00733AC4">
        <w:rPr>
          <w:rStyle w:val="150"/>
          <w:rFonts w:hint="eastAsia"/>
        </w:rPr>
        <w:t>布料六個圖層結果</w:t>
      </w:r>
      <w:r w:rsidR="00761B38" w:rsidRPr="00733AC4">
        <w:rPr>
          <w:rStyle w:val="150"/>
          <w:rFonts w:hint="eastAsia"/>
        </w:rPr>
        <w:t>，</w:t>
      </w:r>
      <w:r w:rsidR="00D96298" w:rsidRPr="00733AC4">
        <w:rPr>
          <w:rStyle w:val="150"/>
          <w:rFonts w:hint="eastAsia"/>
        </w:rPr>
        <w:t>此技術的引進也使團隊突破</w:t>
      </w:r>
      <w:r w:rsidR="005E0800" w:rsidRPr="00733AC4">
        <w:rPr>
          <w:rStyle w:val="150"/>
          <w:rFonts w:hint="eastAsia"/>
        </w:rPr>
        <w:t>原先的開</w:t>
      </w:r>
      <w:r w:rsidR="00B7278A" w:rsidRPr="00733AC4">
        <w:rPr>
          <w:rStyle w:val="150"/>
        </w:rPr>
        <w:t>發瓶頸</w:t>
      </w:r>
      <w:r w:rsidR="00D96298" w:rsidRPr="00733AC4">
        <w:rPr>
          <w:rStyle w:val="150"/>
          <w:rFonts w:hint="eastAsia"/>
        </w:rPr>
        <w:t>，成功</w:t>
      </w:r>
      <w:r w:rsidR="00B803FA" w:rsidRPr="00733AC4">
        <w:rPr>
          <w:rStyle w:val="150"/>
        </w:rPr>
        <w:t>完成初代</w:t>
      </w:r>
      <w:r w:rsidR="00BF2A53" w:rsidRPr="00733AC4">
        <w:rPr>
          <w:rStyle w:val="150"/>
          <w:rFonts w:hint="eastAsia"/>
        </w:rPr>
        <w:t>產品－</w:t>
      </w:r>
      <w:r w:rsidR="00BF2A53" w:rsidRPr="00733AC4">
        <w:rPr>
          <w:rStyle w:val="150"/>
          <w:rFonts w:hint="eastAsia"/>
        </w:rPr>
        <w:t>TextileC</w:t>
      </w:r>
      <w:r w:rsidR="00BF2A53" w:rsidRPr="00BF2A53">
        <w:rPr>
          <w:rFonts w:hint="eastAsia"/>
        </w:rPr>
        <w:t>loud</w:t>
      </w:r>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D1618B">
      <w:pPr>
        <w:pStyle w:val="aff3"/>
        <w:ind w:left="360" w:right="360" w:firstLine="480"/>
        <w:rPr>
          <w:rStyle w:val="aff4"/>
          <w:i/>
          <w:iCs/>
        </w:rPr>
      </w:pPr>
      <w:r w:rsidRPr="000577F3">
        <w:rPr>
          <w:rFonts w:hint="eastAsia"/>
        </w:rPr>
        <w:t>「</w:t>
      </w:r>
      <w:r w:rsidRPr="000577F3">
        <w:rPr>
          <w:rStyle w:val="aff4"/>
          <w:rFonts w:hint="eastAsia"/>
          <w:i/>
          <w:iCs/>
        </w:rPr>
        <w:t>我們把這個印表機的這個資訊，出來的資訊加上布料的材料資訊去跟六個圖層去比對，然後我們去用machine learning的方式去預測一個材料</w:t>
      </w:r>
      <w:r w:rsidR="00FB67CC" w:rsidRPr="000577F3">
        <w:rPr>
          <w:rStyle w:val="aff4"/>
          <w:rFonts w:hint="eastAsia"/>
          <w:i/>
          <w:iCs/>
        </w:rPr>
        <w:t>的</w:t>
      </w:r>
      <w:r w:rsidRPr="000577F3">
        <w:rPr>
          <w:rStyle w:val="aff4"/>
          <w:rFonts w:hint="eastAsia"/>
          <w:i/>
          <w:iCs/>
        </w:rPr>
        <w:t>scanning ，從一個一直到六個圖層出來。所以到2019年，我們當時跟MIT出來的一個團隊有合作，然後我們2019年這個初步的產品打造出來。」</w:t>
      </w:r>
      <w:r w:rsidR="00B37E7B" w:rsidRPr="000577F3">
        <w:rPr>
          <w:rStyle w:val="aff4"/>
          <w:rFonts w:hint="eastAsia"/>
          <w:i/>
          <w:iCs/>
        </w:rPr>
        <w:t>（</w:t>
      </w:r>
      <w:r w:rsidR="006E36DD" w:rsidRPr="000577F3">
        <w:rPr>
          <w:rStyle w:val="aff4"/>
          <w:i/>
          <w:iCs/>
        </w:rPr>
        <w:t>李菁</w:t>
      </w:r>
      <w:r w:rsidR="00614B61" w:rsidRPr="000577F3">
        <w:rPr>
          <w:rStyle w:val="aff4"/>
          <w:i/>
          <w:iCs/>
        </w:rPr>
        <w:t xml:space="preserve"> </w:t>
      </w:r>
      <w:r w:rsidR="00614B61" w:rsidRPr="000577F3">
        <w:rPr>
          <w:rStyle w:val="aff4"/>
          <w:rFonts w:hint="eastAsia"/>
          <w:i/>
          <w:iCs/>
        </w:rPr>
        <w:t>執行長，2025訪談資料</w:t>
      </w:r>
      <w:r w:rsidR="00B37E7B" w:rsidRPr="000577F3">
        <w:rPr>
          <w:rStyle w:val="aff4"/>
          <w:rFonts w:hint="eastAsia"/>
          <w:i/>
          <w:iCs/>
        </w:rPr>
        <w:t>）</w:t>
      </w:r>
    </w:p>
    <w:p w14:paraId="1081476B" w14:textId="6C6BC71C" w:rsidR="00814480" w:rsidRPr="00814480" w:rsidRDefault="00814480" w:rsidP="00410D6D">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733AC4">
      <w:pPr>
        <w:pStyle w:val="15"/>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A173C7">
        <w:rPr>
          <w:rFonts w:hint="eastAsia"/>
        </w:rPr>
        <w:t>掃描</w:t>
      </w:r>
      <w:r w:rsidR="00F501B6">
        <w:rPr>
          <w:rFonts w:hint="eastAsia"/>
        </w:rPr>
        <w:t>技術與</w:t>
      </w:r>
      <w:r w:rsidR="00053BD3" w:rsidRPr="00BF2A53">
        <w:rPr>
          <w:rFonts w:hint="eastAsia"/>
        </w:rPr>
        <w:t>TextileCloud</w:t>
      </w:r>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w:t>
      </w:r>
      <w:r w:rsidR="00303E93">
        <w:rPr>
          <w:rFonts w:hint="eastAsia"/>
        </w:rPr>
        <w:t>和</w:t>
      </w:r>
      <w:r w:rsidRPr="00814480">
        <w:t>技術推向國際市場。</w:t>
      </w:r>
    </w:p>
    <w:p w14:paraId="04FED6CC" w14:textId="3F701F75" w:rsidR="001A7C22" w:rsidRDefault="001A7C22" w:rsidP="00D1618B">
      <w:pPr>
        <w:pStyle w:val="aff3"/>
        <w:ind w:left="360" w:right="360" w:firstLine="480"/>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 xml:space="preserve">技術告訴全世界，然後當時大家都很驚豔，那個時候AI還沒有像現在這樣，大家就覺得這個技術、概念就很棒，所以我們後來就決定把這個產品跟技術把它spin </w:t>
      </w:r>
      <w:r w:rsidRPr="007E5939">
        <w:rPr>
          <w:rFonts w:hint="eastAsia"/>
        </w:rPr>
        <w:lastRenderedPageBreak/>
        <w:t>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70" w:name="_Toc198759840"/>
      <w:r w:rsidRPr="004E127E">
        <w:t>5.2</w:t>
      </w:r>
      <w:r>
        <w:rPr>
          <w:rFonts w:hint="eastAsia"/>
        </w:rPr>
        <w:t>.6</w:t>
      </w:r>
      <w:r w:rsidR="002C7C9B">
        <w:rPr>
          <w:rFonts w:hint="eastAsia"/>
        </w:rPr>
        <w:t xml:space="preserve"> </w:t>
      </w:r>
      <w:r>
        <w:rPr>
          <w:rFonts w:hint="eastAsia"/>
        </w:rPr>
        <w:t>平衡機制</w:t>
      </w:r>
      <w:bookmarkEnd w:id="70"/>
    </w:p>
    <w:p w14:paraId="2B44554A" w14:textId="77777777" w:rsidR="000C5B7B" w:rsidRDefault="000C5B7B" w:rsidP="0010379A">
      <w:pPr>
        <w:pStyle w:val="a"/>
      </w:pPr>
      <w:r w:rsidRPr="007463CB">
        <w:t>技術驗證與回饋調整</w:t>
      </w:r>
      <w:r>
        <w:rPr>
          <w:rFonts w:hint="eastAsia"/>
        </w:rPr>
        <w:t>：</w:t>
      </w:r>
      <w:r w:rsidRPr="00C834BE">
        <w:t>將掃描技術應用於供應商工廠</w:t>
      </w:r>
      <w:r>
        <w:rPr>
          <w:rFonts w:hint="eastAsia"/>
        </w:rPr>
        <w:t>試驗</w:t>
      </w:r>
      <w:r w:rsidRPr="00C834BE">
        <w:t>，累積布片基礎。</w:t>
      </w:r>
      <w:r w:rsidRPr="00C834BE">
        <w:rPr>
          <w:rFonts w:hint="eastAsia"/>
        </w:rPr>
        <w:t>（</w:t>
      </w:r>
      <w:r w:rsidRPr="00C834BE">
        <w:rPr>
          <w:rFonts w:hint="eastAsia"/>
        </w:rPr>
        <w:t>2018</w:t>
      </w:r>
      <w:r w:rsidRPr="00C834BE">
        <w:rPr>
          <w:rFonts w:hint="eastAsia"/>
        </w:rPr>
        <w:t>）</w:t>
      </w:r>
    </w:p>
    <w:p w14:paraId="7B3F9198" w14:textId="66BB721F" w:rsidR="008645E4" w:rsidRDefault="00C860B8" w:rsidP="00A555B9">
      <w:pPr>
        <w:pStyle w:val="15"/>
        <w:ind w:firstLine="480"/>
      </w:pPr>
      <w:r w:rsidRPr="00C860B8">
        <w:t>在數位創新實踐中，企業往往需在「穩定既有營運」與「導入新興技術」之間取得動態平衡。</w:t>
      </w:r>
      <w:r w:rsidR="00483FF3" w:rsidRPr="00483FF3">
        <w:t>企業藉由</w:t>
      </w:r>
      <w:r w:rsidR="00C62A0D">
        <w:rPr>
          <w:rFonts w:hint="eastAsia"/>
        </w:rPr>
        <w:t>實際導入新技術</w:t>
      </w:r>
      <w:r w:rsidR="00C96934">
        <w:rPr>
          <w:rFonts w:hint="eastAsia"/>
        </w:rPr>
        <w:t>與重複</w:t>
      </w:r>
      <w:r w:rsidR="00C62A0D">
        <w:rPr>
          <w:rFonts w:hint="eastAsia"/>
        </w:rPr>
        <w:t>測試</w:t>
      </w:r>
      <w:r w:rsidR="00483FF3">
        <w:rPr>
          <w:rFonts w:hint="eastAsia"/>
        </w:rPr>
        <w:t>、</w:t>
      </w:r>
      <w:r w:rsidR="00A1766C">
        <w:rPr>
          <w:rFonts w:hint="eastAsia"/>
        </w:rPr>
        <w:t>透過</w:t>
      </w:r>
      <w:r w:rsidR="00483FF3" w:rsidRPr="00483FF3">
        <w:t>蒐集</w:t>
      </w:r>
      <w:r w:rsidR="00A1766C">
        <w:rPr>
          <w:rFonts w:hint="eastAsia"/>
        </w:rPr>
        <w:t>食物回饋來</w:t>
      </w:r>
      <w:r w:rsidR="008E047D">
        <w:rPr>
          <w:rFonts w:hint="eastAsia"/>
        </w:rPr>
        <w:t>重訂策略</w:t>
      </w:r>
      <w:r w:rsidR="00483FF3" w:rsidRPr="00483FF3">
        <w:t>的</w:t>
      </w:r>
      <w:r w:rsidR="00FA3AAF">
        <w:rPr>
          <w:rFonts w:hint="eastAsia"/>
        </w:rPr>
        <w:t>「策略</w:t>
      </w:r>
      <w:r w:rsidR="003E3A57">
        <w:rPr>
          <w:rFonts w:hint="eastAsia"/>
        </w:rPr>
        <w:t>校準</w:t>
      </w:r>
      <w:r w:rsidR="00637DE1">
        <w:rPr>
          <w:rFonts w:hint="eastAsia"/>
        </w:rPr>
        <w:t>（</w:t>
      </w:r>
      <w:r w:rsidR="009E6053">
        <w:rPr>
          <w:rFonts w:hint="eastAsia"/>
        </w:rPr>
        <w:t>A</w:t>
      </w:r>
      <w:r w:rsidR="00637DE1" w:rsidRPr="00637DE1">
        <w:t>lignment</w:t>
      </w:r>
      <w:r w:rsidR="00637DE1">
        <w:rPr>
          <w:rFonts w:hint="eastAsia"/>
        </w:rPr>
        <w:t>）</w:t>
      </w:r>
      <w:r w:rsidR="00FA3AAF">
        <w:rPr>
          <w:rFonts w:hint="eastAsia"/>
        </w:rPr>
        <w:t>」</w:t>
      </w:r>
      <w:r w:rsidR="00483FF3" w:rsidRPr="00483FF3">
        <w:t>循環</w:t>
      </w:r>
      <w:r w:rsidR="00FA3AAF">
        <w:rPr>
          <w:rFonts w:hint="eastAsia"/>
        </w:rPr>
        <w:t>過程</w:t>
      </w:r>
      <w:r w:rsidR="000F5122">
        <w:rPr>
          <w:rFonts w:hint="eastAsia"/>
        </w:rPr>
        <w:t>。</w:t>
      </w:r>
      <w:r w:rsidR="00D941EE">
        <w:rPr>
          <w:rFonts w:hint="eastAsia"/>
        </w:rPr>
        <w:t>「</w:t>
      </w:r>
      <w:r w:rsidR="00127977">
        <w:rPr>
          <w:rFonts w:hint="eastAsia"/>
        </w:rPr>
        <w:t>策略校準</w:t>
      </w:r>
      <w:r w:rsidR="00D941EE">
        <w:rPr>
          <w:rFonts w:hint="eastAsia"/>
        </w:rPr>
        <w:t>」</w:t>
      </w:r>
      <w:r w:rsidR="00127977">
        <w:rPr>
          <w:rFonts w:hint="eastAsia"/>
        </w:rPr>
        <w:t>即是</w:t>
      </w:r>
      <w:r w:rsidR="00483FF3" w:rsidRPr="00483FF3">
        <w:t>以實證經驗為基礎</w:t>
      </w:r>
      <w:r w:rsidR="000515F6">
        <w:rPr>
          <w:rFonts w:hint="eastAsia"/>
        </w:rPr>
        <w:t>，進而</w:t>
      </w:r>
      <w:r w:rsidR="00483FF3" w:rsidRPr="00483FF3">
        <w:t>調整</w:t>
      </w:r>
      <w:r w:rsidR="00807A3E">
        <w:rPr>
          <w:rFonts w:hint="eastAsia"/>
        </w:rPr>
        <w:t>決策</w:t>
      </w:r>
      <w:r w:rsidR="00483FF3" w:rsidRPr="00483FF3">
        <w:t>與資源配置</w:t>
      </w:r>
      <w:r w:rsidR="00D46B49">
        <w:rPr>
          <w:rFonts w:hint="eastAsia"/>
        </w:rPr>
        <w:t>，</w:t>
      </w:r>
      <w:r w:rsidR="00D46B49" w:rsidRPr="00D46B49">
        <w:t>企業應促進</w:t>
      </w:r>
      <w:r w:rsidR="00D46B49" w:rsidRPr="00D46B49">
        <w:t>IT</w:t>
      </w:r>
      <w:r w:rsidR="00D46B49" w:rsidRPr="00D46B49">
        <w:t>與業務單位之間合作</w:t>
      </w:r>
      <w:r w:rsidR="002F5023">
        <w:rPr>
          <w:rFonts w:hint="eastAsia"/>
        </w:rPr>
        <w:t>，</w:t>
      </w:r>
      <w:r w:rsidR="001D37AB">
        <w:rPr>
          <w:rFonts w:hint="eastAsia"/>
        </w:rPr>
        <w:t>雙方</w:t>
      </w:r>
      <w:r w:rsidR="00D46B49" w:rsidRPr="00D46B49">
        <w:t>共同參與策略發展，</w:t>
      </w:r>
      <w:r w:rsidR="00926D8E">
        <w:rPr>
          <w:rFonts w:hint="eastAsia"/>
        </w:rPr>
        <w:t>來</w:t>
      </w:r>
      <w:r w:rsidR="00D46B49" w:rsidRPr="00D46B49">
        <w:t>有效排序</w:t>
      </w:r>
      <w:r w:rsidR="00926D8E">
        <w:rPr>
          <w:rFonts w:hint="eastAsia"/>
        </w:rPr>
        <w:t>業務</w:t>
      </w:r>
      <w:r w:rsidR="00D46B49" w:rsidRPr="00D46B49">
        <w:t>專案</w:t>
      </w:r>
      <w:r w:rsidR="00926D8E">
        <w:rPr>
          <w:rFonts w:hint="eastAsia"/>
        </w:rPr>
        <w:t>與技術開發的</w:t>
      </w:r>
      <w:r w:rsidR="00D46B49" w:rsidRPr="00D46B49">
        <w:t>優先順序</w:t>
      </w:r>
      <w:r w:rsidR="0022538F">
        <w:fldChar w:fldCharType="begin"/>
      </w:r>
      <w:r w:rsidR="00225B46">
        <w:instrText xml:space="preserve"> ADDIN EN.CITE &lt;EndNote&gt;&lt;Cite&gt;&lt;Author&gt;Luftman&lt;/Author&gt;&lt;Year&gt;1999&lt;/Year&gt;&lt;RecNum&gt;110&lt;/RecNum&gt;&lt;DisplayText&gt;(Luftman, 1999)&lt;/DisplayText&gt;&lt;record&gt;&lt;rec-number&gt;110&lt;/rec-number&gt;&lt;foreign-keys&gt;&lt;key app="EN" db-id="r2e5zw95wvrp0oese9bpt2t4fvzdpxftd0rp" timestamp="1747827347" guid="28755fff-4382-4c25-8dda-a6783b39eb8d"&gt;110&lt;/key&gt;&lt;/foreign-keys&gt;&lt;ref-type name="Journal Article"&gt;17&lt;/ref-type&gt;&lt;contributors&gt;&lt;authors&gt;&lt;author&gt;Luftman, J., &amp;amp; Brier, T.&lt;/author&gt;&lt;/authors&gt;&lt;/contributors&gt;&lt;titles&gt;&lt;title&gt;Achieving and Sustaining Business-IT Alignment&lt;/title&gt;&lt;secondary-title&gt;California Management Review&lt;/secondary-title&gt;&lt;/titles&gt;&lt;periodical&gt;&lt;full-title&gt;California Management Review&lt;/full-title&gt;&lt;/periodical&gt;&lt;pages&gt;109-122&lt;/pages&gt;&lt;volume&gt;42&lt;/volume&gt;&lt;number&gt;1&lt;/number&gt;&lt;dates&gt;&lt;year&gt;19</w:instrText>
      </w:r>
      <w:r w:rsidR="00225B46">
        <w:rPr>
          <w:rFonts w:hint="eastAsia"/>
        </w:rPr>
        <w:instrText>99&lt;/year&gt;&lt;/dates&gt;&lt;urls&gt;&lt;/urls&gt;&lt;electronic-resource-num&gt;https://doi.org/10.2307/41166021&lt;/electronic-resource-num&gt;&lt;research-notes&gt;</w:instrText>
      </w:r>
      <w:r w:rsidR="00225B46">
        <w:rPr>
          <w:rFonts w:hint="eastAsia"/>
        </w:rPr>
        <w:instrText>這篇裡面有</w:instrText>
      </w:r>
      <w:r w:rsidR="00225B46">
        <w:rPr>
          <w:rFonts w:hint="eastAsia"/>
        </w:rPr>
        <w:instrText>alignment</w:instrText>
      </w:r>
      <w:r w:rsidR="00225B46">
        <w:rPr>
          <w:rFonts w:hint="eastAsia"/>
        </w:rPr>
        <w:instrText>的引用，但因我找不到原文所以就自己創了一個</w:instrText>
      </w:r>
      <w:r w:rsidR="00225B46">
        <w:rPr>
          <w:rFonts w:hint="eastAsia"/>
        </w:rPr>
        <w:instrText>RIS&lt;/research-notes&gt;&lt;/record&gt;&lt;/Cite&gt;&lt;/EndNote&gt;</w:instrText>
      </w:r>
      <w:r w:rsidR="0022538F">
        <w:fldChar w:fldCharType="separate"/>
      </w:r>
      <w:r w:rsidR="00225B46">
        <w:rPr>
          <w:noProof/>
        </w:rPr>
        <w:t>(Luftman, 1999)</w:t>
      </w:r>
      <w:r w:rsidR="0022538F">
        <w:fldChar w:fldCharType="end"/>
      </w:r>
      <w:r w:rsidR="00D46B49" w:rsidRPr="00D46B49">
        <w:t>，</w:t>
      </w:r>
      <w:r w:rsidR="004E20B9">
        <w:rPr>
          <w:rFonts w:hint="eastAsia"/>
        </w:rPr>
        <w:t>平衡</w:t>
      </w:r>
      <w:r w:rsidR="00D46B49" w:rsidRPr="00D46B49">
        <w:t>推進業務與資訊資源</w:t>
      </w:r>
      <w:r w:rsidR="00087846">
        <w:rPr>
          <w:rFonts w:hint="eastAsia"/>
        </w:rPr>
        <w:t>雙向發展</w:t>
      </w:r>
      <w:r w:rsidR="00BF1293">
        <w:rPr>
          <w:rFonts w:hint="eastAsia"/>
        </w:rPr>
        <w:t>。</w:t>
      </w:r>
    </w:p>
    <w:p w14:paraId="3CD8D79C" w14:textId="3BC82986" w:rsidR="00997A31" w:rsidRDefault="00212DCD" w:rsidP="00997A31">
      <w:pPr>
        <w:pStyle w:val="15"/>
        <w:ind w:firstLine="480"/>
      </w:pPr>
      <w:r>
        <w:rPr>
          <w:rFonts w:hint="eastAsia"/>
        </w:rPr>
        <w:t>為了測試掃描技術的呈現效果，</w:t>
      </w:r>
      <w:r w:rsidR="009F0B77" w:rsidRPr="003E1086">
        <w:t>Frontier.cool</w:t>
      </w:r>
      <w:r w:rsidR="005771E3" w:rsidRPr="00C638BC">
        <w:t>開始將掃描</w:t>
      </w:r>
      <w:r w:rsidR="005771E3">
        <w:rPr>
          <w:rFonts w:hint="eastAsia"/>
        </w:rPr>
        <w:t>技術</w:t>
      </w:r>
      <w:r w:rsidR="005771E3" w:rsidRPr="00C638BC">
        <w:t>應用於合作的供應商紡織廠</w:t>
      </w:r>
      <w:r w:rsidR="00715F68" w:rsidRPr="00A50300">
        <w:rPr>
          <w:rFonts w:hint="eastAsia"/>
        </w:rPr>
        <w:t>，</w:t>
      </w:r>
      <w:r w:rsidR="00715F68" w:rsidRPr="00A50300">
        <w:t>並持續蒐集工廠實際操作回饋，</w:t>
      </w:r>
      <w:r w:rsidR="00BB405D" w:rsidRPr="00A50300">
        <w:rPr>
          <w:rFonts w:hint="eastAsia"/>
        </w:rPr>
        <w:t>以此來</w:t>
      </w:r>
      <w:r w:rsidR="007B3E88" w:rsidRPr="00A50300">
        <w:t>反覆</w:t>
      </w:r>
      <w:r w:rsidR="0060770C">
        <w:rPr>
          <w:rFonts w:hint="eastAsia"/>
        </w:rPr>
        <w:t>修正</w:t>
      </w:r>
      <w:r w:rsidR="007B3E88" w:rsidRPr="00A50300">
        <w:t>標準化</w:t>
      </w:r>
      <w:r w:rsidR="000940FA" w:rsidRPr="00A50300">
        <w:rPr>
          <w:rFonts w:hint="eastAsia"/>
        </w:rPr>
        <w:t>的</w:t>
      </w:r>
      <w:r w:rsidR="007B3E88" w:rsidRPr="00A50300">
        <w:t>作業流程。最終不僅技術操作日趨穩定，也在供應端累積了逾</w:t>
      </w:r>
      <w:r w:rsidR="007B3E88" w:rsidRPr="00A50300">
        <w:t>10,000</w:t>
      </w:r>
      <w:r w:rsidR="007B3E88" w:rsidRPr="00A50300">
        <w:t>片數位</w:t>
      </w:r>
      <w:r w:rsidR="007B3E88" w:rsidRPr="007B3E88">
        <w:t>布片的資料。</w:t>
      </w:r>
      <w:r w:rsidR="00D9050F">
        <w:rPr>
          <w:rFonts w:hint="eastAsia"/>
        </w:rPr>
        <w:t>團隊</w:t>
      </w:r>
      <w:r w:rsidR="00734471">
        <w:rPr>
          <w:rFonts w:hint="eastAsia"/>
        </w:rPr>
        <w:t>在</w:t>
      </w:r>
      <w:r w:rsidR="009B512F">
        <w:rPr>
          <w:rFonts w:hint="eastAsia"/>
        </w:rPr>
        <w:t>不斷的重複實驗中</w:t>
      </w:r>
      <w:r w:rsidR="00D9050F">
        <w:rPr>
          <w:rFonts w:hint="eastAsia"/>
        </w:rPr>
        <w:t>開始思索，目前只是將實體布片掃描成數位化的形式儲存起來，這些現有的大規模布片資料，</w:t>
      </w:r>
      <w:r w:rsidR="00D9050F" w:rsidRPr="006B3CBB">
        <w:t>是否能進一步發揮更多可能？</w:t>
      </w:r>
    </w:p>
    <w:p w14:paraId="4F7A6F11" w14:textId="181A1D0A" w:rsidR="00D9050F" w:rsidRDefault="00EE0B3B" w:rsidP="00997A31">
      <w:pPr>
        <w:pStyle w:val="afe"/>
      </w:pPr>
      <w:r>
        <w:rPr>
          <w:noProof/>
        </w:rPr>
        <w:drawing>
          <wp:inline distT="0" distB="0" distL="0" distR="0" wp14:anchorId="5591D89B" wp14:editId="6E9654C0">
            <wp:extent cx="3685039" cy="1892812"/>
            <wp:effectExtent l="0" t="0" r="0" b="0"/>
            <wp:docPr id="143947920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79200" name="圖片 143947920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676029A6" w14:textId="1828EE37" w:rsidR="00D37301" w:rsidRDefault="00D37301" w:rsidP="004A275A">
      <w:pPr>
        <w:pStyle w:val="afff"/>
      </w:pPr>
      <w:r>
        <w:rPr>
          <w:rFonts w:hint="eastAsia"/>
        </w:rPr>
        <w:t>圖</w:t>
      </w:r>
      <w:r>
        <w:rPr>
          <w:rFonts w:hint="eastAsia"/>
        </w:rPr>
        <w:t xml:space="preserve"> </w:t>
      </w:r>
      <w:r>
        <w:rPr>
          <w:rFonts w:hint="eastAsia"/>
        </w:rPr>
        <w:t>第</w:t>
      </w:r>
      <w:r w:rsidR="005913B8">
        <w:rPr>
          <w:rFonts w:hint="eastAsia"/>
        </w:rPr>
        <w:t>一</w:t>
      </w:r>
      <w:r>
        <w:rPr>
          <w:rFonts w:hint="eastAsia"/>
        </w:rPr>
        <w:t>階段平衡機制</w:t>
      </w:r>
    </w:p>
    <w:p w14:paraId="2703BAE4" w14:textId="77777777" w:rsidR="00D9050F" w:rsidRPr="00FA51F3" w:rsidRDefault="00D9050F" w:rsidP="00D9050F">
      <w:pPr>
        <w:pStyle w:val="aff3"/>
        <w:ind w:left="360" w:right="360" w:firstLine="480"/>
        <w:rPr>
          <w:rFonts w:ascii="新細明體" w:eastAsia="新細明體" w:hAnsi="新細明體"/>
        </w:rPr>
      </w:pPr>
      <w:r>
        <w:rPr>
          <w:rFonts w:hint="eastAsia"/>
        </w:rPr>
        <w:lastRenderedPageBreak/>
        <w:t>「</w:t>
      </w:r>
      <w:r w:rsidRPr="005548C9">
        <w:rPr>
          <w:rFonts w:hint="eastAsia"/>
        </w:rPr>
        <w:t>當時還在做貿易商的時候就請我們的工廠先嘗試這樣的方式，發現很好</w:t>
      </w:r>
      <w:r>
        <w:t>…</w:t>
      </w:r>
      <w:r w:rsidRPr="005548C9">
        <w:rPr>
          <w:rFonts w:hint="eastAsia"/>
        </w:rPr>
        <w:t>那我就在想這個</w:t>
      </w:r>
      <w:r>
        <w:rPr>
          <w:rFonts w:hint="eastAsia"/>
        </w:rPr>
        <w:t>數位布片</w:t>
      </w:r>
      <w:r w:rsidRPr="005548C9">
        <w:rPr>
          <w:rFonts w:hint="eastAsia"/>
        </w:rPr>
        <w:t>有</w:t>
      </w:r>
      <w:r>
        <w:rPr>
          <w:rFonts w:hint="eastAsia"/>
        </w:rPr>
        <w:t>了</w:t>
      </w:r>
      <w:r w:rsidRPr="005548C9">
        <w:rPr>
          <w:rFonts w:hint="eastAsia"/>
        </w:rPr>
        <w:t>，當時還是用ocr辨識就把自動把它辨識出來，但是pattern沒有更好的運用，就只是image caption就放在那邊。</w:t>
      </w:r>
      <w:r>
        <w:rPr>
          <w:rFonts w:hint="eastAsia"/>
        </w:rPr>
        <w:t>」（</w:t>
      </w:r>
      <w:r>
        <w:t>李菁</w:t>
      </w:r>
      <w:r w:rsidRPr="00FA51F3">
        <w:t xml:space="preserve"> </w:t>
      </w:r>
      <w:r w:rsidRPr="00FA51F3">
        <w:rPr>
          <w:rFonts w:hint="eastAsia"/>
        </w:rPr>
        <w:t>執行長，2025訪談資料</w:t>
      </w:r>
      <w:r>
        <w:rPr>
          <w:rFonts w:hint="eastAsia"/>
        </w:rPr>
        <w:t>）</w:t>
      </w:r>
    </w:p>
    <w:p w14:paraId="38E3A4E9" w14:textId="7270571A" w:rsidR="0021095F" w:rsidRDefault="00225BFC" w:rsidP="009D3794">
      <w:pPr>
        <w:pStyle w:val="3"/>
      </w:pPr>
      <w:bookmarkStart w:id="71" w:name="_Toc198759841"/>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71"/>
    </w:p>
    <w:p w14:paraId="4C5FBFC4" w14:textId="77777777" w:rsidR="00BB55A0" w:rsidRDefault="00BB55A0" w:rsidP="00410D6D">
      <w:pPr>
        <w:pStyle w:val="a"/>
      </w:pPr>
      <w:r>
        <w:t>打造紡織產業的數位協作大平台</w:t>
      </w:r>
    </w:p>
    <w:p w14:paraId="309D40EA" w14:textId="0ED7990F" w:rsidR="007F0C13" w:rsidRDefault="00D84D32" w:rsidP="00AF3B10">
      <w:pPr>
        <w:pStyle w:val="15"/>
        <w:ind w:firstLine="480"/>
      </w:pPr>
      <w:r>
        <w:t>團隊在</w:t>
      </w:r>
      <w:r w:rsidR="00303E93" w:rsidRPr="00BF2A53">
        <w:rPr>
          <w:rFonts w:hint="eastAsia"/>
        </w:rPr>
        <w:t>TextileCloud</w:t>
      </w:r>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35D53B48" w:rsidR="00D84D32" w:rsidRDefault="007F0C13" w:rsidP="00AF3B10">
      <w:pPr>
        <w:pStyle w:val="15"/>
        <w:ind w:firstLine="480"/>
      </w:pPr>
      <w:r>
        <w:rPr>
          <w:rFonts w:hint="eastAsia"/>
        </w:rPr>
        <w:t>如</w:t>
      </w:r>
      <w:r w:rsidR="00D84D32">
        <w:t>供應商可透過掃描</w:t>
      </w:r>
      <w:r w:rsidR="00DD61B7">
        <w:rPr>
          <w:rFonts w:hint="eastAsia"/>
        </w:rPr>
        <w:t>技術</w:t>
      </w:r>
      <w:r w:rsidR="00D84D32">
        <w:t>將產品上架至平台，搭配資料夾管理（</w:t>
      </w:r>
      <w:r w:rsidR="00D84D32">
        <w:t>Workspace</w:t>
      </w:r>
      <w:r w:rsidR="00D84D32">
        <w:t>）與對話看板（</w:t>
      </w:r>
      <w:r w:rsidR="00D84D32">
        <w:t>Thread Board</w:t>
      </w:r>
      <w:r w:rsidR="00D84D32">
        <w:t>）等模組，讓供應鏈雙方能即時展示、選布與溝通，提升選品效率與資訊透明度。如同「紡織業的</w:t>
      </w:r>
      <w:r w:rsidR="00D84D32">
        <w:t>Facebook</w:t>
      </w:r>
      <w:r w:rsidR="00D84D32">
        <w:t>」，每位供應商可自由上傳布料，而買家也能在線上探索</w:t>
      </w:r>
      <w:r w:rsidR="003D1E0B">
        <w:rPr>
          <w:rFonts w:hint="eastAsia"/>
        </w:rPr>
        <w:t>紡織商品</w:t>
      </w:r>
      <w:r w:rsidR="00D84D32">
        <w:t>並與</w:t>
      </w:r>
      <w:r w:rsidR="00123D5F">
        <w:rPr>
          <w:rFonts w:hint="eastAsia"/>
        </w:rPr>
        <w:t>供應商</w:t>
      </w:r>
      <w:r w:rsidR="00C55659">
        <w:rPr>
          <w:rFonts w:hint="eastAsia"/>
        </w:rPr>
        <w:t>直接</w:t>
      </w:r>
      <w:r w:rsidR="00D84D32">
        <w:t>互動</w:t>
      </w:r>
      <w:r w:rsidR="00C55659">
        <w:rPr>
          <w:rFonts w:hint="eastAsia"/>
        </w:rPr>
        <w:t>，打破傳統溝應鏈的溝通困境</w:t>
      </w:r>
      <w:r w:rsidR="00D84D32">
        <w:t>。</w:t>
      </w:r>
    </w:p>
    <w:p w14:paraId="3C84C041" w14:textId="2EB2089C" w:rsidR="00B03E98" w:rsidRPr="008340AC" w:rsidRDefault="00B03E98" w:rsidP="00D1618B">
      <w:pPr>
        <w:pStyle w:val="aff3"/>
        <w:ind w:left="360" w:right="360" w:firstLine="480"/>
      </w:pPr>
      <w:r w:rsidRPr="008340AC">
        <w:rPr>
          <w:rFonts w:hint="eastAsia"/>
        </w:rPr>
        <w:t>「</w:t>
      </w:r>
      <w:r w:rsidR="00627508" w:rsidRPr="008340AC">
        <w:rPr>
          <w:rFonts w:hint="eastAsia"/>
        </w:rPr>
        <w:t>我們一開始是想成為一個公開的平台，有點像facebook，就是紡織業的facebook，然後每個廠商都自己上傳了嘛，那上傳之後你就可以找買家，你就可以去找客戶。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410D6D">
      <w:pPr>
        <w:pStyle w:val="a"/>
      </w:pPr>
      <w:r>
        <w:t>跨越時間與地域限制，加速產品設計流程</w:t>
      </w:r>
      <w:r w:rsidR="00B61D97">
        <w:rPr>
          <w:rFonts w:hint="eastAsia"/>
        </w:rPr>
        <w:t>，節省時間、金錢成本</w:t>
      </w:r>
    </w:p>
    <w:p w14:paraId="6495B614" w14:textId="2FE0095F" w:rsidR="00E4270A" w:rsidRDefault="00E4270A" w:rsidP="00AF3B10">
      <w:pPr>
        <w:pStyle w:val="15"/>
        <w:ind w:firstLine="480"/>
      </w:pPr>
      <w:r>
        <w:t>透過布料數位化與</w:t>
      </w:r>
      <w:r w:rsidR="00A3593D" w:rsidRPr="00BF2A53">
        <w:rPr>
          <w:rFonts w:hint="eastAsia"/>
        </w:rPr>
        <w:t>TextileCloud</w:t>
      </w:r>
      <w:r w:rsidR="00A3593D" w:rsidRPr="00BF2A53">
        <w:rPr>
          <w:rFonts w:hint="eastAsia"/>
        </w:rPr>
        <w:t>™</w:t>
      </w:r>
      <w:r>
        <w:t>雲端平台服務，設計師不需再仰賴樣布的實體寄送，也不需在樣品間中翻找布料。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素材，歐洲設計師就能在數日內完成產品設計，大幅縮短從布料開發到商品設計的整體週期，將原本需半年以上的開發流程壓縮至一週內</w:t>
      </w:r>
      <w:r>
        <w:lastRenderedPageBreak/>
        <w:t>完成，有效節省溝通與製作成本。</w:t>
      </w:r>
    </w:p>
    <w:p w14:paraId="6439A95B" w14:textId="5B8D0D95" w:rsidR="00453316" w:rsidRPr="009E0DDC" w:rsidRDefault="00453316" w:rsidP="009E0DDC">
      <w:pPr>
        <w:pStyle w:val="aff3"/>
        <w:ind w:left="360" w:right="360" w:firstLine="480"/>
      </w:pPr>
      <w:r w:rsidRPr="009E0DDC">
        <w:rPr>
          <w:rFonts w:hint="eastAsia"/>
        </w:rPr>
        <w:t xml:space="preserve">「他們使用了我們的平台之後，不只對外讓品牌可以使用，對內做管理的時候也可以透過數位化而有所成效，他們跨地區在中國、東南亞都有廠，就是因為使用了平台，減少了金錢跟時間的寄送成本，而讓成果增加了15倍。」（張亦賢 數位轉型顧問，2022 </w:t>
      </w:r>
      <w:r w:rsidRPr="009E0DDC">
        <w:t>經濟部工業局紡織業雲端輕量策略轉型講座</w:t>
      </w:r>
      <w:r w:rsidRPr="009E0DDC">
        <w:rPr>
          <w:rFonts w:hint="eastAsia"/>
        </w:rPr>
        <w:t>資料）</w:t>
      </w:r>
    </w:p>
    <w:p w14:paraId="4048890B" w14:textId="00456F09" w:rsidR="00FE1616" w:rsidRDefault="00FE1616" w:rsidP="00410D6D">
      <w:pPr>
        <w:pStyle w:val="a"/>
      </w:pPr>
      <w:r>
        <w:t>平台</w:t>
      </w:r>
      <w:r w:rsidR="00885435">
        <w:rPr>
          <w:rFonts w:hint="eastAsia"/>
        </w:rPr>
        <w:t>出現</w:t>
      </w:r>
      <w:r>
        <w:t>使用者「瀏覽但不採購」的徵用現象</w:t>
      </w:r>
    </w:p>
    <w:p w14:paraId="6ECF3610" w14:textId="55D948B1" w:rsidR="00FE1616" w:rsidRDefault="00FE1616" w:rsidP="00AF3B10">
      <w:pPr>
        <w:pStyle w:val="15"/>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34BA6543" w:rsidR="00627508" w:rsidRPr="00627508" w:rsidRDefault="00ED5AE5" w:rsidP="009E0DDC">
      <w:pPr>
        <w:pStyle w:val="aff3"/>
        <w:ind w:left="360" w:right="360" w:firstLine="480"/>
      </w:pPr>
      <w:r w:rsidRPr="008340AC">
        <w:rPr>
          <w:rFonts w:hint="eastAsia"/>
        </w:rPr>
        <w:t>「品牌</w:t>
      </w:r>
      <w:r w:rsidR="00365B78">
        <w:rPr>
          <w:rFonts w:hint="eastAsia"/>
        </w:rPr>
        <w:t>的</w:t>
      </w:r>
      <w:r w:rsidRPr="008340AC">
        <w:rPr>
          <w:rFonts w:hint="eastAsia"/>
        </w:rPr>
        <w:t>designer通常不會去選新的supplier的布料，他只是把資料記下來然後偷偷去問自己的供應鏈有沒有</w:t>
      </w:r>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61CD7289" w:rsidR="005C4DAB" w:rsidRDefault="00F00C9E">
      <w:pPr>
        <w:widowControl/>
        <w:ind w:firstLineChars="0" w:firstLine="0"/>
      </w:pPr>
      <w:r>
        <w:br w:type="page"/>
      </w:r>
    </w:p>
    <w:p w14:paraId="045300EF" w14:textId="57DB2D35" w:rsidR="00A41AB3" w:rsidRDefault="00E71984" w:rsidP="00DB6A5A">
      <w:pPr>
        <w:pStyle w:val="affb"/>
      </w:pPr>
      <w:bookmarkStart w:id="72" w:name="_Toc198759842"/>
      <w:r>
        <w:rPr>
          <w:rFonts w:hint="eastAsia"/>
        </w:rPr>
        <w:lastRenderedPageBreak/>
        <w:t>第一階段個案分析表</w:t>
      </w:r>
      <w:bookmarkEnd w:id="72"/>
    </w:p>
    <w:tbl>
      <w:tblPr>
        <w:tblStyle w:val="aff0"/>
        <w:tblW w:w="0" w:type="auto"/>
        <w:tblLook w:val="04A0" w:firstRow="1" w:lastRow="0" w:firstColumn="1" w:lastColumn="0" w:noHBand="0" w:noVBand="1"/>
      </w:tblPr>
      <w:tblGrid>
        <w:gridCol w:w="582"/>
        <w:gridCol w:w="689"/>
        <w:gridCol w:w="3512"/>
        <w:gridCol w:w="3513"/>
      </w:tblGrid>
      <w:tr w:rsidR="00A41AB3" w14:paraId="5B61958D" w14:textId="77777777" w:rsidTr="00FC0DDC">
        <w:tc>
          <w:tcPr>
            <w:tcW w:w="1271" w:type="dxa"/>
            <w:gridSpan w:val="2"/>
            <w:vAlign w:val="center"/>
          </w:tcPr>
          <w:p w14:paraId="7F579561" w14:textId="77777777" w:rsidR="00A41AB3" w:rsidRDefault="00A41AB3" w:rsidP="001A2607">
            <w:pPr>
              <w:ind w:firstLineChars="0" w:firstLine="0"/>
              <w:jc w:val="center"/>
            </w:pPr>
            <w:r w:rsidRPr="002D6F80">
              <w:rPr>
                <w:rFonts w:ascii="標楷體" w:hAnsi="標楷體" w:hint="eastAsia"/>
              </w:rPr>
              <w:t>理論</w:t>
            </w:r>
          </w:p>
        </w:tc>
        <w:tc>
          <w:tcPr>
            <w:tcW w:w="7025" w:type="dxa"/>
            <w:gridSpan w:val="2"/>
            <w:vAlign w:val="center"/>
          </w:tcPr>
          <w:p w14:paraId="5E0AB228" w14:textId="77777777" w:rsidR="00A41AB3" w:rsidRDefault="00A41AB3" w:rsidP="001A2607">
            <w:pPr>
              <w:ind w:firstLineChars="0" w:firstLine="0"/>
              <w:jc w:val="center"/>
            </w:pPr>
            <w:r w:rsidRPr="002D6F80">
              <w:rPr>
                <w:rFonts w:ascii="標楷體" w:hAnsi="標楷體" w:hint="eastAsia"/>
              </w:rPr>
              <w:t>觀察重點</w:t>
            </w:r>
          </w:p>
        </w:tc>
      </w:tr>
      <w:tr w:rsidR="00A41AB3" w14:paraId="34345301" w14:textId="77777777" w:rsidTr="00BC3C61">
        <w:tc>
          <w:tcPr>
            <w:tcW w:w="582" w:type="dxa"/>
            <w:vMerge w:val="restart"/>
            <w:textDirection w:val="tbRlV"/>
            <w:vAlign w:val="center"/>
          </w:tcPr>
          <w:p w14:paraId="49B32713" w14:textId="77777777" w:rsidR="00A41AB3" w:rsidRDefault="00A41AB3" w:rsidP="001A2607">
            <w:pPr>
              <w:ind w:left="113" w:right="113" w:firstLineChars="0" w:firstLine="0"/>
              <w:jc w:val="center"/>
            </w:pPr>
            <w:r>
              <w:rPr>
                <w:rFonts w:hint="eastAsia"/>
              </w:rPr>
              <w:t>制定</w:t>
            </w:r>
          </w:p>
        </w:tc>
        <w:tc>
          <w:tcPr>
            <w:tcW w:w="689" w:type="dxa"/>
            <w:vMerge w:val="restart"/>
            <w:textDirection w:val="tbRlV"/>
            <w:vAlign w:val="center"/>
          </w:tcPr>
          <w:p w14:paraId="78EEF078" w14:textId="77777777" w:rsidR="00A41AB3" w:rsidRPr="00E53C34" w:rsidRDefault="00A41AB3" w:rsidP="001A2607">
            <w:pPr>
              <w:ind w:left="113" w:right="113" w:firstLineChars="0" w:firstLine="0"/>
              <w:jc w:val="center"/>
              <w:rPr>
                <w:b/>
                <w:bCs/>
              </w:rPr>
            </w:pPr>
            <w:r w:rsidRPr="002D6F80">
              <w:rPr>
                <w:rFonts w:ascii="標楷體" w:hAnsi="標楷體" w:hint="eastAsia"/>
              </w:rPr>
              <w:t>認知</w:t>
            </w:r>
          </w:p>
        </w:tc>
        <w:tc>
          <w:tcPr>
            <w:tcW w:w="3512" w:type="dxa"/>
            <w:vAlign w:val="center"/>
          </w:tcPr>
          <w:p w14:paraId="018C335E" w14:textId="77777777" w:rsidR="00A41AB3" w:rsidRDefault="00A41AB3" w:rsidP="001A2607">
            <w:pPr>
              <w:ind w:firstLineChars="0" w:firstLine="0"/>
              <w:jc w:val="center"/>
            </w:pPr>
            <w:r w:rsidRPr="002D6F80">
              <w:rPr>
                <w:rFonts w:ascii="標楷體" w:hAnsi="標楷體" w:hint="eastAsia"/>
              </w:rPr>
              <w:t>產業需求</w:t>
            </w:r>
          </w:p>
        </w:tc>
        <w:tc>
          <w:tcPr>
            <w:tcW w:w="3513" w:type="dxa"/>
            <w:vAlign w:val="center"/>
          </w:tcPr>
          <w:p w14:paraId="7A9B55B7" w14:textId="77777777" w:rsidR="00A41AB3" w:rsidRDefault="00A41AB3" w:rsidP="001A2607">
            <w:pPr>
              <w:ind w:firstLineChars="0" w:firstLine="0"/>
              <w:jc w:val="center"/>
            </w:pPr>
            <w:r w:rsidRPr="002D6F80">
              <w:rPr>
                <w:rFonts w:ascii="標楷體" w:hAnsi="標楷體" w:hint="eastAsia"/>
              </w:rPr>
              <w:t>企業能力</w:t>
            </w:r>
          </w:p>
        </w:tc>
      </w:tr>
      <w:tr w:rsidR="00A41AB3" w14:paraId="0084094A" w14:textId="77777777" w:rsidTr="00BC3C61">
        <w:tc>
          <w:tcPr>
            <w:tcW w:w="582" w:type="dxa"/>
            <w:vMerge/>
            <w:textDirection w:val="tbRlV"/>
            <w:vAlign w:val="center"/>
          </w:tcPr>
          <w:p w14:paraId="5661269A" w14:textId="77777777" w:rsidR="00A41AB3" w:rsidRDefault="00A41AB3" w:rsidP="001A2607">
            <w:pPr>
              <w:ind w:left="113" w:right="113" w:firstLineChars="0" w:firstLine="0"/>
              <w:jc w:val="center"/>
            </w:pPr>
          </w:p>
        </w:tc>
        <w:tc>
          <w:tcPr>
            <w:tcW w:w="689" w:type="dxa"/>
            <w:vMerge/>
            <w:textDirection w:val="tbRlV"/>
            <w:vAlign w:val="center"/>
          </w:tcPr>
          <w:p w14:paraId="6812C898" w14:textId="77777777" w:rsidR="00A41AB3" w:rsidRDefault="00A41AB3" w:rsidP="001A2607">
            <w:pPr>
              <w:ind w:left="113" w:right="113" w:firstLineChars="0" w:firstLine="0"/>
              <w:jc w:val="center"/>
            </w:pPr>
          </w:p>
        </w:tc>
        <w:tc>
          <w:tcPr>
            <w:tcW w:w="3512" w:type="dxa"/>
          </w:tcPr>
          <w:p w14:paraId="33A66994" w14:textId="77777777" w:rsidR="00A41AB3" w:rsidRPr="00987FDF" w:rsidRDefault="00A41AB3" w:rsidP="00BC3C61">
            <w:pPr>
              <w:pStyle w:val="151"/>
              <w:jc w:val="both"/>
              <w:rPr>
                <w:rFonts w:cs="新細明體"/>
                <w:kern w:val="0"/>
                <w14:ligatures w14:val="none"/>
              </w:rPr>
            </w:pPr>
            <w:r w:rsidRPr="00987FDF">
              <w:rPr>
                <w:rFonts w:hint="eastAsia"/>
              </w:rPr>
              <w:t>傳統營運模式受實體樣布運輸影響、生產週期長</w:t>
            </w:r>
            <w:r>
              <w:rPr>
                <w:rFonts w:hint="eastAsia"/>
              </w:rPr>
              <w:t>。</w:t>
            </w:r>
          </w:p>
          <w:p w14:paraId="122D1DFF" w14:textId="77777777" w:rsidR="00A41AB3" w:rsidRPr="00987FDF" w:rsidRDefault="00A41AB3" w:rsidP="00BC3C61">
            <w:pPr>
              <w:pStyle w:val="151"/>
              <w:jc w:val="both"/>
              <w:rPr>
                <w:rFonts w:cs="新細明體"/>
                <w:kern w:val="0"/>
                <w14:ligatures w14:val="none"/>
              </w:rPr>
            </w:pPr>
            <w:r w:rsidRPr="00987FDF">
              <w:rPr>
                <w:rFonts w:cs="新細明體" w:hint="eastAsia"/>
                <w:kern w:val="0"/>
                <w14:ligatures w14:val="none"/>
              </w:rPr>
              <w:t>高庫存、資源浪費問題</w:t>
            </w:r>
            <w:r>
              <w:rPr>
                <w:rFonts w:cs="新細明體" w:hint="eastAsia"/>
                <w:kern w:val="0"/>
                <w14:ligatures w14:val="none"/>
              </w:rPr>
              <w:t>。</w:t>
            </w:r>
          </w:p>
          <w:p w14:paraId="67E48132" w14:textId="77777777" w:rsidR="00A41AB3" w:rsidRDefault="00A41AB3" w:rsidP="00BC3C61">
            <w:pPr>
              <w:pStyle w:val="151"/>
              <w:jc w:val="both"/>
            </w:pPr>
            <w:r w:rsidRPr="00987FDF">
              <w:rPr>
                <w:rFonts w:cs="新細明體" w:hint="eastAsia"/>
                <w:kern w:val="0"/>
                <w14:ligatures w14:val="none"/>
              </w:rPr>
              <w:t>人工作業隱患</w:t>
            </w:r>
            <w:r>
              <w:rPr>
                <w:rFonts w:cs="新細明體" w:hint="eastAsia"/>
                <w:kern w:val="0"/>
                <w14:ligatures w14:val="none"/>
              </w:rPr>
              <w:t>。</w:t>
            </w:r>
          </w:p>
        </w:tc>
        <w:tc>
          <w:tcPr>
            <w:tcW w:w="3513" w:type="dxa"/>
          </w:tcPr>
          <w:p w14:paraId="443D58E5" w14:textId="77777777" w:rsidR="00A41AB3" w:rsidRPr="00693893" w:rsidRDefault="00A41AB3" w:rsidP="00BC3C61">
            <w:pPr>
              <w:pStyle w:val="151"/>
              <w:jc w:val="both"/>
            </w:pPr>
            <w:r w:rsidRPr="00693893">
              <w:t>經營策略</w:t>
            </w:r>
            <w:r w:rsidRPr="00693893">
              <w:rPr>
                <w:rFonts w:hint="eastAsia"/>
              </w:rPr>
              <w:t>：</w:t>
            </w:r>
            <w:r w:rsidRPr="00693893">
              <w:t>痛點出發，</w:t>
            </w:r>
            <w:r w:rsidRPr="00693893">
              <w:rPr>
                <w:rFonts w:hint="eastAsia"/>
              </w:rPr>
              <w:t>傳統</w:t>
            </w:r>
            <w:r w:rsidRPr="00693893">
              <w:t>貿易商的數位轉向</w:t>
            </w:r>
            <w:r w:rsidRPr="00693893">
              <w:rPr>
                <w:rFonts w:hint="eastAsia"/>
              </w:rPr>
              <w:t>。</w:t>
            </w:r>
          </w:p>
          <w:p w14:paraId="00881B18" w14:textId="77777777" w:rsidR="00A41AB3" w:rsidRPr="00693893" w:rsidRDefault="00A41AB3" w:rsidP="00BC3C61">
            <w:pPr>
              <w:pStyle w:val="151"/>
              <w:jc w:val="both"/>
            </w:pPr>
            <w:r w:rsidRPr="00693893">
              <w:t>資源整合與分配</w:t>
            </w:r>
            <w:r w:rsidRPr="00693893">
              <w:rPr>
                <w:rFonts w:hint="eastAsia"/>
              </w:rPr>
              <w:t>：</w:t>
            </w:r>
            <w:r w:rsidRPr="00693893">
              <w:t>技術與</w:t>
            </w:r>
            <w:r w:rsidRPr="00693893">
              <w:rPr>
                <w:rFonts w:hint="eastAsia"/>
              </w:rPr>
              <w:t>過去</w:t>
            </w:r>
            <w:r w:rsidRPr="00693893">
              <w:t>產業經驗整合，</w:t>
            </w:r>
            <w:r w:rsidRPr="00693893">
              <w:rPr>
                <w:rFonts w:hint="eastAsia"/>
              </w:rPr>
              <w:t>開發</w:t>
            </w:r>
            <w:r w:rsidRPr="00693893">
              <w:t>數位</w:t>
            </w:r>
            <w:r w:rsidRPr="00693893">
              <w:rPr>
                <w:rFonts w:hint="eastAsia"/>
              </w:rPr>
              <w:t>創新協作平台。</w:t>
            </w:r>
          </w:p>
        </w:tc>
      </w:tr>
      <w:tr w:rsidR="00A41AB3" w14:paraId="4DFE052F" w14:textId="77777777" w:rsidTr="00FC0DDC">
        <w:tc>
          <w:tcPr>
            <w:tcW w:w="582" w:type="dxa"/>
            <w:vMerge/>
            <w:textDirection w:val="tbRlV"/>
            <w:vAlign w:val="center"/>
          </w:tcPr>
          <w:p w14:paraId="64651DBE" w14:textId="77777777" w:rsidR="00A41AB3" w:rsidRDefault="00A41AB3" w:rsidP="001A2607">
            <w:pPr>
              <w:ind w:left="113" w:right="113" w:firstLineChars="0" w:firstLine="0"/>
              <w:jc w:val="center"/>
            </w:pPr>
          </w:p>
        </w:tc>
        <w:tc>
          <w:tcPr>
            <w:tcW w:w="689" w:type="dxa"/>
            <w:vMerge w:val="restart"/>
            <w:textDirection w:val="tbRlV"/>
            <w:vAlign w:val="center"/>
          </w:tcPr>
          <w:p w14:paraId="163300C4" w14:textId="77777777" w:rsidR="00A41AB3" w:rsidRDefault="00A41AB3" w:rsidP="001A2607">
            <w:pPr>
              <w:ind w:left="113" w:right="113" w:firstLineChars="0" w:firstLine="0"/>
              <w:jc w:val="center"/>
            </w:pPr>
            <w:r w:rsidRPr="002D6F80">
              <w:rPr>
                <w:rFonts w:ascii="標楷體" w:hAnsi="標楷體" w:hint="eastAsia"/>
              </w:rPr>
              <w:t>行動</w:t>
            </w:r>
          </w:p>
        </w:tc>
        <w:tc>
          <w:tcPr>
            <w:tcW w:w="7025" w:type="dxa"/>
            <w:gridSpan w:val="2"/>
            <w:vAlign w:val="center"/>
          </w:tcPr>
          <w:p w14:paraId="3DB1184D" w14:textId="77777777" w:rsidR="00A41AB3" w:rsidRDefault="00A41AB3" w:rsidP="001A2607">
            <w:pPr>
              <w:ind w:firstLineChars="0" w:firstLine="0"/>
              <w:jc w:val="center"/>
            </w:pPr>
            <w:r w:rsidRPr="002D6F80">
              <w:rPr>
                <w:rFonts w:ascii="標楷體" w:hAnsi="標楷體" w:hint="eastAsia"/>
              </w:rPr>
              <w:t>探索可供性</w:t>
            </w:r>
          </w:p>
        </w:tc>
      </w:tr>
      <w:tr w:rsidR="00A41AB3" w14:paraId="7CC586D2" w14:textId="77777777" w:rsidTr="00BC3C61">
        <w:tc>
          <w:tcPr>
            <w:tcW w:w="582" w:type="dxa"/>
            <w:vMerge/>
            <w:vAlign w:val="center"/>
          </w:tcPr>
          <w:p w14:paraId="2519B34B" w14:textId="77777777" w:rsidR="00A41AB3" w:rsidRDefault="00A41AB3" w:rsidP="001A2607">
            <w:pPr>
              <w:ind w:firstLineChars="0" w:firstLine="0"/>
              <w:jc w:val="center"/>
            </w:pPr>
          </w:p>
        </w:tc>
        <w:tc>
          <w:tcPr>
            <w:tcW w:w="689" w:type="dxa"/>
            <w:vMerge/>
            <w:vAlign w:val="center"/>
          </w:tcPr>
          <w:p w14:paraId="66000834" w14:textId="77777777" w:rsidR="00A41AB3" w:rsidRDefault="00A41AB3" w:rsidP="001A2607">
            <w:pPr>
              <w:ind w:firstLineChars="0" w:firstLine="0"/>
              <w:jc w:val="center"/>
            </w:pPr>
          </w:p>
        </w:tc>
        <w:tc>
          <w:tcPr>
            <w:tcW w:w="3512" w:type="dxa"/>
            <w:vAlign w:val="center"/>
          </w:tcPr>
          <w:p w14:paraId="2A47A96E" w14:textId="77777777" w:rsidR="00A41AB3" w:rsidRDefault="00A41AB3" w:rsidP="001A2607">
            <w:pPr>
              <w:ind w:firstLineChars="0" w:firstLine="0"/>
              <w:jc w:val="center"/>
            </w:pPr>
            <w:r w:rsidRPr="002D6F80">
              <w:rPr>
                <w:rFonts w:ascii="標楷體" w:hAnsi="標楷體" w:hint="eastAsia"/>
              </w:rPr>
              <w:t>物質性</w:t>
            </w:r>
          </w:p>
        </w:tc>
        <w:tc>
          <w:tcPr>
            <w:tcW w:w="3513" w:type="dxa"/>
            <w:vAlign w:val="center"/>
          </w:tcPr>
          <w:p w14:paraId="1A3BA214" w14:textId="77777777" w:rsidR="00A41AB3" w:rsidRDefault="00A41AB3" w:rsidP="001A2607">
            <w:pPr>
              <w:ind w:firstLineChars="0" w:firstLine="0"/>
              <w:jc w:val="center"/>
            </w:pPr>
            <w:r w:rsidRPr="002D6F80">
              <w:rPr>
                <w:rFonts w:ascii="標楷體" w:hAnsi="標楷體" w:hint="eastAsia"/>
              </w:rPr>
              <w:t>機會</w:t>
            </w:r>
          </w:p>
        </w:tc>
      </w:tr>
      <w:tr w:rsidR="00A41AB3" w14:paraId="22A09B8F" w14:textId="77777777" w:rsidTr="007242A7">
        <w:tc>
          <w:tcPr>
            <w:tcW w:w="582" w:type="dxa"/>
            <w:vMerge/>
            <w:vAlign w:val="center"/>
          </w:tcPr>
          <w:p w14:paraId="40D210EA" w14:textId="77777777" w:rsidR="00A41AB3" w:rsidRDefault="00A41AB3" w:rsidP="001A2607">
            <w:pPr>
              <w:ind w:firstLineChars="0" w:firstLine="0"/>
              <w:jc w:val="center"/>
            </w:pPr>
          </w:p>
        </w:tc>
        <w:tc>
          <w:tcPr>
            <w:tcW w:w="689" w:type="dxa"/>
            <w:vMerge/>
            <w:vAlign w:val="center"/>
          </w:tcPr>
          <w:p w14:paraId="55DFA6C4" w14:textId="77777777" w:rsidR="00A41AB3" w:rsidRDefault="00A41AB3" w:rsidP="001A2607">
            <w:pPr>
              <w:ind w:firstLineChars="0" w:firstLine="0"/>
              <w:jc w:val="center"/>
            </w:pPr>
          </w:p>
        </w:tc>
        <w:tc>
          <w:tcPr>
            <w:tcW w:w="7025" w:type="dxa"/>
            <w:gridSpan w:val="2"/>
          </w:tcPr>
          <w:p w14:paraId="000D8B2B" w14:textId="77777777" w:rsidR="00A41AB3" w:rsidRDefault="00A41AB3" w:rsidP="007242A7">
            <w:pPr>
              <w:pStyle w:val="151"/>
            </w:pPr>
            <w:r>
              <w:rPr>
                <w:rFonts w:hint="eastAsia"/>
              </w:rPr>
              <w:t>數位掃描與雲端儲存技術，解決人工管理困難的問題，實現規模化、自動化的雲端資料庫管理。</w:t>
            </w:r>
          </w:p>
        </w:tc>
      </w:tr>
      <w:tr w:rsidR="00A41AB3" w14:paraId="618FB624" w14:textId="77777777" w:rsidTr="00FC0DDC">
        <w:tc>
          <w:tcPr>
            <w:tcW w:w="582" w:type="dxa"/>
            <w:vMerge/>
            <w:vAlign w:val="center"/>
          </w:tcPr>
          <w:p w14:paraId="067C7381" w14:textId="77777777" w:rsidR="00A41AB3" w:rsidRDefault="00A41AB3" w:rsidP="001A2607">
            <w:pPr>
              <w:ind w:firstLineChars="0" w:firstLine="0"/>
              <w:jc w:val="center"/>
            </w:pPr>
          </w:p>
        </w:tc>
        <w:tc>
          <w:tcPr>
            <w:tcW w:w="689" w:type="dxa"/>
            <w:vMerge/>
            <w:vAlign w:val="center"/>
          </w:tcPr>
          <w:p w14:paraId="6F67BF9A" w14:textId="77777777" w:rsidR="00A41AB3" w:rsidRDefault="00A41AB3" w:rsidP="001A2607">
            <w:pPr>
              <w:ind w:firstLineChars="0" w:firstLine="0"/>
              <w:jc w:val="center"/>
            </w:pPr>
          </w:p>
        </w:tc>
        <w:tc>
          <w:tcPr>
            <w:tcW w:w="7025" w:type="dxa"/>
            <w:gridSpan w:val="2"/>
            <w:vAlign w:val="center"/>
          </w:tcPr>
          <w:p w14:paraId="7A2E696F" w14:textId="77777777" w:rsidR="00A41AB3" w:rsidRDefault="00A41AB3" w:rsidP="001A2607">
            <w:pPr>
              <w:ind w:firstLineChars="0" w:firstLine="0"/>
              <w:jc w:val="center"/>
            </w:pPr>
            <w:r w:rsidRPr="002D6F80">
              <w:rPr>
                <w:rFonts w:ascii="標楷體" w:hAnsi="標楷體" w:hint="eastAsia"/>
              </w:rPr>
              <w:t>雙元性靈巧實現可供性</w:t>
            </w:r>
          </w:p>
        </w:tc>
      </w:tr>
      <w:tr w:rsidR="00A41AB3" w14:paraId="14B50610" w14:textId="77777777" w:rsidTr="00BC3C61">
        <w:tc>
          <w:tcPr>
            <w:tcW w:w="582" w:type="dxa"/>
            <w:vMerge/>
            <w:vAlign w:val="center"/>
          </w:tcPr>
          <w:p w14:paraId="614B75CB" w14:textId="77777777" w:rsidR="00A41AB3" w:rsidRDefault="00A41AB3" w:rsidP="001A2607">
            <w:pPr>
              <w:ind w:firstLineChars="0" w:firstLine="0"/>
              <w:jc w:val="center"/>
            </w:pPr>
          </w:p>
        </w:tc>
        <w:tc>
          <w:tcPr>
            <w:tcW w:w="689" w:type="dxa"/>
            <w:vMerge/>
            <w:vAlign w:val="center"/>
          </w:tcPr>
          <w:p w14:paraId="26F2CA1C" w14:textId="77777777" w:rsidR="00A41AB3" w:rsidRDefault="00A41AB3" w:rsidP="001A2607">
            <w:pPr>
              <w:ind w:firstLineChars="0" w:firstLine="0"/>
              <w:jc w:val="center"/>
            </w:pPr>
          </w:p>
        </w:tc>
        <w:tc>
          <w:tcPr>
            <w:tcW w:w="3512" w:type="dxa"/>
            <w:vAlign w:val="center"/>
          </w:tcPr>
          <w:p w14:paraId="4B405416" w14:textId="77777777" w:rsidR="00A41AB3" w:rsidRDefault="00A41AB3" w:rsidP="001A2607">
            <w:pPr>
              <w:ind w:firstLineChars="0" w:firstLine="0"/>
              <w:jc w:val="center"/>
            </w:pPr>
            <w:r>
              <w:rPr>
                <w:rFonts w:ascii="標楷體" w:hAnsi="標楷體" w:hint="eastAsia"/>
              </w:rPr>
              <w:t>深耕運用</w:t>
            </w:r>
          </w:p>
        </w:tc>
        <w:tc>
          <w:tcPr>
            <w:tcW w:w="3513" w:type="dxa"/>
            <w:vAlign w:val="center"/>
          </w:tcPr>
          <w:p w14:paraId="7DE6A781" w14:textId="77777777" w:rsidR="00A41AB3" w:rsidRDefault="00A41AB3" w:rsidP="001A2607">
            <w:pPr>
              <w:ind w:firstLineChars="0" w:firstLine="0"/>
              <w:jc w:val="center"/>
            </w:pPr>
            <w:r>
              <w:rPr>
                <w:rFonts w:ascii="標楷體" w:hAnsi="標楷體" w:hint="eastAsia"/>
              </w:rPr>
              <w:t>創新探索</w:t>
            </w:r>
          </w:p>
        </w:tc>
      </w:tr>
      <w:tr w:rsidR="00A41AB3" w14:paraId="4053CA15" w14:textId="77777777" w:rsidTr="007242A7">
        <w:tc>
          <w:tcPr>
            <w:tcW w:w="582" w:type="dxa"/>
            <w:vMerge/>
            <w:vAlign w:val="center"/>
          </w:tcPr>
          <w:p w14:paraId="7FB65393" w14:textId="77777777" w:rsidR="00A41AB3" w:rsidRDefault="00A41AB3" w:rsidP="001A2607">
            <w:pPr>
              <w:ind w:firstLineChars="0" w:firstLine="0"/>
              <w:jc w:val="center"/>
            </w:pPr>
          </w:p>
        </w:tc>
        <w:tc>
          <w:tcPr>
            <w:tcW w:w="689" w:type="dxa"/>
            <w:vMerge/>
            <w:vAlign w:val="center"/>
          </w:tcPr>
          <w:p w14:paraId="10B11E59" w14:textId="77777777" w:rsidR="00A41AB3" w:rsidRDefault="00A41AB3" w:rsidP="001A2607">
            <w:pPr>
              <w:ind w:firstLineChars="0" w:firstLine="0"/>
              <w:jc w:val="center"/>
            </w:pPr>
          </w:p>
        </w:tc>
        <w:tc>
          <w:tcPr>
            <w:tcW w:w="3512" w:type="dxa"/>
          </w:tcPr>
          <w:p w14:paraId="75E5FE31" w14:textId="77777777" w:rsidR="00A41AB3" w:rsidRPr="00C834BE" w:rsidRDefault="00A41AB3" w:rsidP="007242A7">
            <w:pPr>
              <w:pStyle w:val="151"/>
            </w:pPr>
            <w:r w:rsidRPr="00C834BE">
              <w:t>以產業底蘊為基礎，精準掌握需求脈絡</w:t>
            </w:r>
            <w:r w:rsidRPr="00C834BE">
              <w:rPr>
                <w:rFonts w:hint="eastAsia"/>
              </w:rPr>
              <w:t>。</w:t>
            </w:r>
          </w:p>
          <w:p w14:paraId="54AA148F" w14:textId="12BC7EE9" w:rsidR="00A41AB3" w:rsidRPr="00C834BE" w:rsidRDefault="00A41AB3" w:rsidP="007242A7">
            <w:pPr>
              <w:pStyle w:val="151"/>
            </w:pPr>
            <w:r w:rsidRPr="00C834BE">
              <w:t>從既有資源出發，</w:t>
            </w:r>
            <w:r w:rsidR="00AC359E">
              <w:rPr>
                <w:rFonts w:hint="eastAsia"/>
              </w:rPr>
              <w:t>開發掃描技術</w:t>
            </w:r>
            <w:r w:rsidRPr="00C834BE">
              <w:rPr>
                <w:rFonts w:hint="eastAsia"/>
              </w:rPr>
              <w:t>。</w:t>
            </w:r>
          </w:p>
        </w:tc>
        <w:tc>
          <w:tcPr>
            <w:tcW w:w="3513" w:type="dxa"/>
          </w:tcPr>
          <w:p w14:paraId="1BE38951" w14:textId="77777777" w:rsidR="00A41AB3" w:rsidRPr="00C834BE" w:rsidRDefault="00A41AB3" w:rsidP="007242A7">
            <w:pPr>
              <w:pStyle w:val="151"/>
            </w:pPr>
            <w:r w:rsidRPr="00C834BE">
              <w:rPr>
                <w:rFonts w:hint="eastAsia"/>
              </w:rPr>
              <w:t>引入</w:t>
            </w:r>
            <w:r w:rsidRPr="00C834BE">
              <w:rPr>
                <w:rFonts w:hint="eastAsia"/>
              </w:rPr>
              <w:t>MIT</w:t>
            </w:r>
            <w:r w:rsidRPr="00C834BE">
              <w:rPr>
                <w:rFonts w:hint="eastAsia"/>
              </w:rPr>
              <w:t>團隊技術，強化布料掃描精度。（</w:t>
            </w:r>
            <w:r w:rsidRPr="00C834BE">
              <w:rPr>
                <w:rFonts w:hint="eastAsia"/>
              </w:rPr>
              <w:t>2019</w:t>
            </w:r>
            <w:r w:rsidRPr="00C834BE">
              <w:rPr>
                <w:rFonts w:hint="eastAsia"/>
              </w:rPr>
              <w:t>）。</w:t>
            </w:r>
          </w:p>
          <w:p w14:paraId="0317BA54" w14:textId="77777777" w:rsidR="00A41AB3" w:rsidRPr="00C834BE" w:rsidRDefault="00A41AB3" w:rsidP="007242A7">
            <w:pPr>
              <w:pStyle w:val="151"/>
            </w:pPr>
            <w:r w:rsidRPr="00C834BE">
              <w:rPr>
                <w:rFonts w:hint="eastAsia"/>
              </w:rPr>
              <w:t>於</w:t>
            </w:r>
            <w:r w:rsidRPr="00C834BE">
              <w:rPr>
                <w:rFonts w:hint="eastAsia"/>
              </w:rPr>
              <w:t>PI Apparel 2019</w:t>
            </w:r>
            <w:r w:rsidRPr="00C834BE">
              <w:rPr>
                <w:rFonts w:hint="eastAsia"/>
              </w:rPr>
              <w:t>國際論壇發表技術，獲得多方關注和認可。（</w:t>
            </w:r>
            <w:r w:rsidRPr="00C834BE">
              <w:rPr>
                <w:rFonts w:hint="eastAsia"/>
              </w:rPr>
              <w:t>2019</w:t>
            </w:r>
            <w:r w:rsidRPr="00C834BE">
              <w:rPr>
                <w:rFonts w:hint="eastAsia"/>
              </w:rPr>
              <w:t>）</w:t>
            </w:r>
          </w:p>
        </w:tc>
      </w:tr>
      <w:tr w:rsidR="00A41AB3" w14:paraId="3F56064F" w14:textId="77777777" w:rsidTr="00FC0DDC">
        <w:tc>
          <w:tcPr>
            <w:tcW w:w="582" w:type="dxa"/>
            <w:vMerge/>
            <w:vAlign w:val="center"/>
          </w:tcPr>
          <w:p w14:paraId="697C6FDB" w14:textId="77777777" w:rsidR="00A41AB3" w:rsidRDefault="00A41AB3" w:rsidP="001A2607">
            <w:pPr>
              <w:ind w:firstLineChars="0" w:firstLine="0"/>
              <w:jc w:val="center"/>
            </w:pPr>
          </w:p>
        </w:tc>
        <w:tc>
          <w:tcPr>
            <w:tcW w:w="689" w:type="dxa"/>
            <w:vMerge/>
            <w:vAlign w:val="center"/>
          </w:tcPr>
          <w:p w14:paraId="65DC0870" w14:textId="77777777" w:rsidR="00A41AB3" w:rsidRDefault="00A41AB3" w:rsidP="001A2607">
            <w:pPr>
              <w:ind w:firstLineChars="0" w:firstLine="0"/>
              <w:jc w:val="center"/>
            </w:pPr>
          </w:p>
        </w:tc>
        <w:tc>
          <w:tcPr>
            <w:tcW w:w="7025" w:type="dxa"/>
            <w:gridSpan w:val="2"/>
            <w:vAlign w:val="center"/>
          </w:tcPr>
          <w:p w14:paraId="453C8F66" w14:textId="77777777" w:rsidR="00A41AB3" w:rsidRDefault="00A41AB3" w:rsidP="001A2607">
            <w:pPr>
              <w:ind w:firstLineChars="0" w:firstLine="0"/>
              <w:jc w:val="center"/>
            </w:pPr>
            <w:r>
              <w:rPr>
                <w:rFonts w:hint="eastAsia"/>
              </w:rPr>
              <w:t>平衡機制</w:t>
            </w:r>
          </w:p>
        </w:tc>
      </w:tr>
      <w:tr w:rsidR="00A41AB3" w14:paraId="3CDC54E7" w14:textId="77777777" w:rsidTr="007242A7">
        <w:tc>
          <w:tcPr>
            <w:tcW w:w="582" w:type="dxa"/>
            <w:vMerge/>
            <w:vAlign w:val="center"/>
          </w:tcPr>
          <w:p w14:paraId="623CDEC3" w14:textId="77777777" w:rsidR="00A41AB3" w:rsidRDefault="00A41AB3" w:rsidP="001A2607">
            <w:pPr>
              <w:ind w:firstLineChars="0" w:firstLine="0"/>
              <w:jc w:val="center"/>
            </w:pPr>
          </w:p>
        </w:tc>
        <w:tc>
          <w:tcPr>
            <w:tcW w:w="689" w:type="dxa"/>
            <w:vMerge/>
            <w:vAlign w:val="center"/>
          </w:tcPr>
          <w:p w14:paraId="543AC56A" w14:textId="77777777" w:rsidR="00A41AB3" w:rsidRDefault="00A41AB3" w:rsidP="001A2607">
            <w:pPr>
              <w:ind w:firstLineChars="0" w:firstLine="0"/>
              <w:jc w:val="center"/>
            </w:pPr>
          </w:p>
        </w:tc>
        <w:tc>
          <w:tcPr>
            <w:tcW w:w="7025" w:type="dxa"/>
            <w:gridSpan w:val="2"/>
            <w:vAlign w:val="center"/>
          </w:tcPr>
          <w:p w14:paraId="6DB466E5" w14:textId="59DF0899" w:rsidR="00A41AB3" w:rsidRPr="00EC1A47" w:rsidRDefault="004C6554" w:rsidP="007242A7">
            <w:pPr>
              <w:pStyle w:val="151"/>
            </w:pPr>
            <w:r w:rsidRPr="00EC1A47">
              <w:t>技術驗證與回饋調整</w:t>
            </w:r>
            <w:r w:rsidRPr="00EC1A47">
              <w:rPr>
                <w:rFonts w:hint="eastAsia"/>
              </w:rPr>
              <w:t>：</w:t>
            </w:r>
            <w:r w:rsidR="00D16607" w:rsidRPr="00EC1A47">
              <w:t>將掃描技術應用於供應商工廠</w:t>
            </w:r>
            <w:r w:rsidR="00CA4A3B" w:rsidRPr="00EC1A47">
              <w:rPr>
                <w:rFonts w:hint="eastAsia"/>
              </w:rPr>
              <w:t>試驗</w:t>
            </w:r>
            <w:r w:rsidR="00D16607" w:rsidRPr="00EC1A47">
              <w:t>，累積布片基礎。</w:t>
            </w:r>
            <w:r w:rsidR="00D16607" w:rsidRPr="00EC1A47">
              <w:rPr>
                <w:rFonts w:hint="eastAsia"/>
              </w:rPr>
              <w:t>（</w:t>
            </w:r>
            <w:r w:rsidR="00D16607" w:rsidRPr="00EC1A47">
              <w:rPr>
                <w:rFonts w:hint="eastAsia"/>
              </w:rPr>
              <w:t>2018</w:t>
            </w:r>
            <w:r w:rsidR="00D16607" w:rsidRPr="00EC1A47">
              <w:rPr>
                <w:rFonts w:hint="eastAsia"/>
              </w:rPr>
              <w:t>）</w:t>
            </w:r>
          </w:p>
        </w:tc>
      </w:tr>
      <w:tr w:rsidR="00A41AB3" w14:paraId="35F936DF" w14:textId="77777777" w:rsidTr="007242A7">
        <w:tc>
          <w:tcPr>
            <w:tcW w:w="582" w:type="dxa"/>
            <w:vAlign w:val="center"/>
          </w:tcPr>
          <w:p w14:paraId="6BB2098B" w14:textId="77777777" w:rsidR="00A41AB3" w:rsidRDefault="00A41AB3" w:rsidP="001A2607">
            <w:pPr>
              <w:ind w:firstLineChars="0" w:firstLine="0"/>
              <w:jc w:val="center"/>
            </w:pPr>
            <w:r w:rsidRPr="002D6F80">
              <w:rPr>
                <w:rFonts w:ascii="標楷體" w:hAnsi="標楷體" w:hint="eastAsia"/>
              </w:rPr>
              <w:t>數位創新</w:t>
            </w:r>
          </w:p>
        </w:tc>
        <w:tc>
          <w:tcPr>
            <w:tcW w:w="689" w:type="dxa"/>
            <w:vAlign w:val="center"/>
          </w:tcPr>
          <w:p w14:paraId="2824FB5B" w14:textId="77777777" w:rsidR="00A41AB3" w:rsidRDefault="00A41AB3" w:rsidP="001A2607">
            <w:pPr>
              <w:ind w:firstLineChars="0" w:firstLine="0"/>
              <w:jc w:val="center"/>
            </w:pPr>
            <w:r>
              <w:rPr>
                <w:rFonts w:ascii="標楷體" w:hAnsi="標楷體" w:hint="eastAsia"/>
              </w:rPr>
              <w:t>結果</w:t>
            </w:r>
          </w:p>
        </w:tc>
        <w:tc>
          <w:tcPr>
            <w:tcW w:w="7025" w:type="dxa"/>
            <w:gridSpan w:val="2"/>
            <w:vAlign w:val="center"/>
          </w:tcPr>
          <w:p w14:paraId="2DCB8E3A" w14:textId="349FBF64" w:rsidR="00A41AB3" w:rsidRPr="00C834BE" w:rsidRDefault="00A41AB3" w:rsidP="007242A7">
            <w:pPr>
              <w:pStyle w:val="151"/>
            </w:pPr>
            <w:r w:rsidRPr="00C834BE">
              <w:t>打造紡織產業的數位協作大平台</w:t>
            </w:r>
            <w:r w:rsidR="00896EFC">
              <w:rPr>
                <w:rFonts w:hint="eastAsia"/>
              </w:rPr>
              <w:t>。</w:t>
            </w:r>
          </w:p>
          <w:p w14:paraId="751C1B70" w14:textId="1FF2F16D" w:rsidR="00A41AB3" w:rsidRPr="00C834BE" w:rsidRDefault="00A41AB3" w:rsidP="007242A7">
            <w:pPr>
              <w:pStyle w:val="151"/>
            </w:pPr>
            <w:r w:rsidRPr="00C834BE">
              <w:t>跨越時間與地域限制，加速產品設計流程</w:t>
            </w:r>
            <w:r w:rsidR="00896EFC">
              <w:rPr>
                <w:rFonts w:hint="eastAsia"/>
              </w:rPr>
              <w:t>。</w:t>
            </w:r>
          </w:p>
          <w:p w14:paraId="525585C2" w14:textId="6C8CD6EE" w:rsidR="00A41AB3" w:rsidRPr="00C834BE" w:rsidRDefault="00A41AB3" w:rsidP="007242A7">
            <w:pPr>
              <w:pStyle w:val="151"/>
            </w:pPr>
            <w:r w:rsidRPr="00C834BE">
              <w:t>平台</w:t>
            </w:r>
            <w:r w:rsidRPr="00C834BE">
              <w:rPr>
                <w:rFonts w:hint="eastAsia"/>
              </w:rPr>
              <w:t>出現</w:t>
            </w:r>
            <w:r w:rsidRPr="00C834BE">
              <w:t>使用者「瀏覽但不採購」的徵用現象</w:t>
            </w:r>
            <w:r w:rsidR="00896EFC">
              <w:rPr>
                <w:rFonts w:hint="eastAsia"/>
              </w:rPr>
              <w:t>。</w:t>
            </w:r>
          </w:p>
        </w:tc>
      </w:tr>
    </w:tbl>
    <w:p w14:paraId="26E2D27A" w14:textId="77777777" w:rsidR="005C4DAB" w:rsidRDefault="005C4DAB">
      <w:pPr>
        <w:widowControl/>
        <w:ind w:firstLineChars="0" w:firstLine="0"/>
        <w:rPr>
          <w:rFonts w:cstheme="majorBidi"/>
          <w:b/>
          <w:sz w:val="36"/>
          <w:szCs w:val="40"/>
        </w:rPr>
      </w:pPr>
      <w:r>
        <w:br w:type="page"/>
      </w:r>
    </w:p>
    <w:p w14:paraId="0D1DDA33" w14:textId="77777777" w:rsidR="00775AF0" w:rsidRDefault="0021095F" w:rsidP="009D3794">
      <w:pPr>
        <w:pStyle w:val="2"/>
      </w:pPr>
      <w:bookmarkStart w:id="73" w:name="_Toc198759843"/>
      <w:r>
        <w:rPr>
          <w:rFonts w:hint="eastAsia"/>
        </w:rPr>
        <w:lastRenderedPageBreak/>
        <w:t xml:space="preserve">5.3 </w:t>
      </w:r>
      <w:r>
        <w:rPr>
          <w:rFonts w:hint="eastAsia"/>
        </w:rPr>
        <w:t>第二階段：</w:t>
      </w:r>
      <w:r w:rsidR="00775AF0" w:rsidRPr="00850A1F">
        <w:rPr>
          <w:rFonts w:hint="eastAsia"/>
        </w:rPr>
        <w:t>資安與私有</w:t>
      </w:r>
      <w:bookmarkEnd w:id="73"/>
    </w:p>
    <w:p w14:paraId="7D60BCCA" w14:textId="264E8B20" w:rsidR="00051C78" w:rsidRDefault="00051C78" w:rsidP="005E090C">
      <w:pPr>
        <w:pStyle w:val="3"/>
      </w:pPr>
      <w:bookmarkStart w:id="74" w:name="_Toc198759844"/>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74"/>
    </w:p>
    <w:p w14:paraId="11170D77" w14:textId="6AAE3A11" w:rsidR="00E92694" w:rsidRDefault="00E92694" w:rsidP="00410D6D">
      <w:pPr>
        <w:pStyle w:val="a"/>
      </w:pPr>
      <w:r>
        <w:rPr>
          <w:rFonts w:hint="eastAsia"/>
        </w:rPr>
        <w:t>疫情使全球運輸受使樣布無法出口，強勢推動轉型需求</w:t>
      </w:r>
    </w:p>
    <w:p w14:paraId="73EF528A" w14:textId="3ED21295" w:rsidR="00871906" w:rsidRDefault="00871906" w:rsidP="00485192">
      <w:pPr>
        <w:pStyle w:val="15"/>
        <w:ind w:firstLine="480"/>
      </w:pPr>
      <w:r w:rsidRPr="00871906">
        <w:t>起初，團隊在推動</w:t>
      </w:r>
      <w:r w:rsidR="00061CB0" w:rsidRPr="00BF2A53">
        <w:rPr>
          <w:rFonts w:hint="eastAsia"/>
        </w:rPr>
        <w:t>TextileCloud</w:t>
      </w:r>
      <w:r w:rsidR="00061CB0" w:rsidRPr="00BF2A53">
        <w:rPr>
          <w:rFonts w:hint="eastAsia"/>
        </w:rPr>
        <w:t>™</w:t>
      </w:r>
      <w:r w:rsidRPr="00871906">
        <w:t>平台與數位布片技術時，遭遇了不小的阻力。許多傳統供應商習慣於過去熟悉的作業流程，對「數位化」並不感興趣。他們普遍認為，布料展示就是要看實體樣布、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D1618B">
      <w:pPr>
        <w:pStyle w:val="aff3"/>
        <w:ind w:left="360" w:right="360" w:firstLine="480"/>
      </w:pPr>
      <w:r w:rsidRPr="00234127">
        <w:rPr>
          <w:rFonts w:hint="eastAsia"/>
        </w:rPr>
        <w:t>「我覺得這個一開始我是遇到很大的阻力，就是他們不認為數位化很重要。就是尤其在2020年還沒有疫情的時候，就是大家覺得欸？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485192">
      <w:pPr>
        <w:pStyle w:val="15"/>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全球爆發，突如其來的疫情徹底打亂了原本仰賴實體互動的供應鏈運作模式。各國封鎖邊境</w:t>
      </w:r>
      <w:r w:rsidR="00A273E2">
        <w:rPr>
          <w:rFonts w:hint="eastAsia"/>
        </w:rPr>
        <w:t>、</w:t>
      </w:r>
      <w:r w:rsidR="00AE0D27" w:rsidRPr="00AE0D27">
        <w:t>航班與物流中斷，實體樣布無法寄出</w:t>
      </w:r>
      <w:r w:rsidR="00AE0D27" w:rsidRPr="00957F9E">
        <w:t>，</w:t>
      </w:r>
      <w:r w:rsidR="00957F9E" w:rsidRPr="00957F9E">
        <w:t>使得傳統的展示與溝通方式瞬間失效。</w:t>
      </w:r>
    </w:p>
    <w:p w14:paraId="33DE2A0A" w14:textId="25BD744E" w:rsidR="009354B4" w:rsidRDefault="009354B4" w:rsidP="00485192">
      <w:pPr>
        <w:pStyle w:val="15"/>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。疫情讓</w:t>
      </w:r>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D1618B">
      <w:pPr>
        <w:pStyle w:val="aff3"/>
        <w:ind w:left="360" w:right="360" w:firstLine="480"/>
      </w:pPr>
      <w:r w:rsidRPr="008E4B1E">
        <w:rPr>
          <w:rFonts w:hint="eastAsia"/>
        </w:rPr>
        <w:lastRenderedPageBreak/>
        <w:t>「</w:t>
      </w:r>
      <w:r w:rsidR="001A7C22" w:rsidRPr="008E4B1E">
        <w:rPr>
          <w:rFonts w:hint="eastAsia"/>
        </w:rPr>
        <w:t>尤其是在covid那一陣子，因為你不能出國阿，你也沒有辦法shipping，那你到底怎麼跟客戶去溝通這個材料？一定要有數位工具。」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410D6D">
      <w:pPr>
        <w:pStyle w:val="a"/>
      </w:pPr>
      <w:r>
        <w:rPr>
          <w:rFonts w:hint="eastAsia"/>
        </w:rPr>
        <w:t>產業需要私有雲管理數位布片，自主管控資料安全</w:t>
      </w:r>
    </w:p>
    <w:p w14:paraId="06D3FA15" w14:textId="769C28D4" w:rsidR="00465BF7" w:rsidRDefault="008D21EA" w:rsidP="009477E0">
      <w:pPr>
        <w:pStyle w:val="15"/>
        <w:ind w:firstLine="480"/>
      </w:pPr>
      <w:r>
        <w:rPr>
          <w:rFonts w:hint="eastAsia"/>
        </w:rPr>
        <w:t>觀察</w:t>
      </w:r>
      <w:r w:rsidR="00465BF7">
        <w:rPr>
          <w:rFonts w:hint="eastAsia"/>
        </w:rPr>
        <w:t>過去</w:t>
      </w:r>
      <w:r w:rsidR="009C14BB" w:rsidRPr="00BF2A53">
        <w:rPr>
          <w:rFonts w:hint="eastAsia"/>
        </w:rPr>
        <w:t>TextileCloud</w:t>
      </w:r>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雖然看似活躍，供應商與客戶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1FCA0935" w:rsidR="00215836" w:rsidRDefault="00F75861" w:rsidP="009477E0">
      <w:pPr>
        <w:pStyle w:val="15"/>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D1618B">
      <w:pPr>
        <w:pStyle w:val="aff3"/>
        <w:ind w:left="360" w:right="360" w:firstLine="480"/>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75" w:name="_Toc198759845"/>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75"/>
    </w:p>
    <w:p w14:paraId="3258BA20" w14:textId="5FD8C74A" w:rsidR="00D35D73" w:rsidRDefault="00D35D73" w:rsidP="00410D6D">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53635C">
      <w:pPr>
        <w:pStyle w:val="15"/>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r w:rsidR="00EE4B93" w:rsidRPr="00BF2A53">
        <w:rPr>
          <w:rFonts w:hint="eastAsia"/>
        </w:rPr>
        <w:t>TextileCloud</w:t>
      </w:r>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53635C">
      <w:pPr>
        <w:pStyle w:val="15"/>
        <w:ind w:firstLine="480"/>
      </w:pPr>
      <w:r>
        <w:rPr>
          <w:rFonts w:hint="eastAsia"/>
        </w:rPr>
        <w:lastRenderedPageBreak/>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r w:rsidR="00673967" w:rsidRPr="00550ED9">
        <w:rPr>
          <w:rFonts w:hint="eastAsia"/>
          <w:color w:val="FF0000"/>
        </w:rPr>
        <w:t>TextileCloud</w:t>
      </w:r>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53635C">
      <w:pPr>
        <w:pStyle w:val="15"/>
        <w:ind w:firstLine="480"/>
      </w:pPr>
      <w:r>
        <w:t>這樣的策略不只是解決單點問題，更</w:t>
      </w:r>
      <w:r w:rsidR="00D91ABF">
        <w:rPr>
          <w:rFonts w:hint="eastAsia"/>
        </w:rPr>
        <w:t>加</w:t>
      </w:r>
      <w:r>
        <w:t>回應了紡織產業從布料開發、生產到產品銷售之間「環環相扣」的實際生態需求，</w:t>
      </w:r>
      <w:r w:rsidR="000657A7">
        <w:rPr>
          <w:rFonts w:hint="eastAsia"/>
        </w:rPr>
        <w:t>F</w:t>
      </w:r>
      <w:r w:rsidR="00AE275B">
        <w:rPr>
          <w:rFonts w:hint="eastAsia"/>
        </w:rPr>
        <w:t>rontier.cool</w:t>
      </w:r>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10D6D">
      <w:pPr>
        <w:pStyle w:val="a"/>
      </w:pPr>
      <w:r w:rsidRPr="005008B9">
        <w:t>資源整合與分配</w:t>
      </w:r>
      <w:r w:rsidR="0020448C">
        <w:rPr>
          <w:rFonts w:hint="eastAsia"/>
        </w:rPr>
        <w:t>：基於初代平台基礎與使用者回饋，建構出私有平台架構</w:t>
      </w:r>
    </w:p>
    <w:p w14:paraId="094F32A9" w14:textId="152808F0" w:rsidR="006909C4" w:rsidRDefault="007E57F8" w:rsidP="00227B80">
      <w:pPr>
        <w:pStyle w:val="15"/>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6F594695" w14:textId="45BA90CB" w:rsidR="001A7C22" w:rsidRPr="00E53CE0" w:rsidRDefault="001A7C22" w:rsidP="009508FF">
      <w:pPr>
        <w:pStyle w:val="aff3"/>
        <w:ind w:left="360" w:right="360" w:firstLine="480"/>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5B94B6AB" w:rsidR="001A7C22" w:rsidRPr="007D7A67" w:rsidRDefault="001A4581" w:rsidP="000C3680">
      <w:pPr>
        <w:pStyle w:val="3"/>
        <w:numPr>
          <w:ilvl w:val="2"/>
          <w:numId w:val="98"/>
        </w:numPr>
      </w:pPr>
      <w:bookmarkStart w:id="76" w:name="_Toc198759846"/>
      <w:r w:rsidRPr="007D7A67">
        <w:rPr>
          <w:rFonts w:hint="eastAsia"/>
        </w:rPr>
        <w:t>探索可供性</w:t>
      </w:r>
      <w:bookmarkEnd w:id="76"/>
    </w:p>
    <w:p w14:paraId="0BCFDF8A" w14:textId="3753B56C" w:rsidR="00F935ED" w:rsidRPr="000C3680" w:rsidRDefault="000C3680" w:rsidP="00410D6D">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227B80">
      <w:pPr>
        <w:pStyle w:val="15"/>
        <w:ind w:firstLine="480"/>
      </w:pPr>
      <w:r w:rsidRPr="008057E3">
        <w:t>紡織產業的布料資料屬於高度敏感的商業資產，為了回應企業對資料保密</w:t>
      </w:r>
      <w:r w:rsidRPr="008057E3">
        <w:lastRenderedPageBreak/>
        <w:t>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227B80">
      <w:pPr>
        <w:pStyle w:val="15"/>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227B80">
      <w:pPr>
        <w:pStyle w:val="15"/>
        <w:ind w:firstLine="480"/>
      </w:pPr>
      <w:r>
        <w:rPr>
          <w:rFonts w:hint="eastAsia"/>
        </w:rPr>
        <w:t>如此一來，透過權限控管模組，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D1618B">
      <w:pPr>
        <w:pStyle w:val="aff3"/>
        <w:ind w:left="360" w:right="360" w:firstLine="480"/>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7E2136D0" w14:textId="77777777" w:rsidR="00520775" w:rsidRDefault="00520775" w:rsidP="00410D6D">
      <w:pPr>
        <w:pStyle w:val="a"/>
      </w:pPr>
      <w:r w:rsidRPr="00520775">
        <w:t>API</w:t>
      </w:r>
      <w:r w:rsidRPr="00520775">
        <w:t>串接與</w:t>
      </w:r>
      <w:r w:rsidRPr="00520775">
        <w:t>3D</w:t>
      </w:r>
      <w:r w:rsidRPr="00520775">
        <w:t>設計整合所創造的行動可能性</w:t>
      </w:r>
    </w:p>
    <w:p w14:paraId="79CD8A3D" w14:textId="18F773AD" w:rsidR="004F7E1B" w:rsidRDefault="004F7E1B" w:rsidP="00227B80">
      <w:pPr>
        <w:pStyle w:val="15"/>
        <w:ind w:firstLine="480"/>
      </w:pPr>
      <w:r w:rsidRPr="00102817">
        <w:rPr>
          <w:rFonts w:hint="eastAsia"/>
        </w:rPr>
        <w:t>為了使數位素材</w:t>
      </w:r>
      <w:r w:rsidRPr="00102817">
        <w:t>更具系統兼容性與</w:t>
      </w:r>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r w:rsidR="00C0581E" w:rsidRPr="00BF2A53">
        <w:rPr>
          <w:rFonts w:hint="eastAsia"/>
        </w:rPr>
        <w:t>TextileCloud</w:t>
      </w:r>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等既有系統，實現布料資訊的自動上傳、分類、版本控管與查詢更新，降低人為錯誤與作業成本，提高資訊準確率與決策效率。</w:t>
      </w:r>
    </w:p>
    <w:p w14:paraId="3F7FFF94" w14:textId="6D79786A" w:rsidR="00520775" w:rsidRDefault="003167A0" w:rsidP="00227B80">
      <w:pPr>
        <w:pStyle w:val="15"/>
        <w:ind w:firstLine="480"/>
      </w:pPr>
      <w:r w:rsidRPr="003167A0">
        <w:t>此外，平台的數位布片格式也支援與</w:t>
      </w:r>
      <w:r w:rsidRPr="003167A0">
        <w:t>Browzwear</w:t>
      </w:r>
      <w:r w:rsidRPr="003167A0">
        <w:t>、</w:t>
      </w:r>
      <w:r w:rsidRPr="003167A0">
        <w:t>C-Design</w:t>
      </w:r>
      <w:r w:rsidRPr="003167A0">
        <w:t>等</w:t>
      </w:r>
      <w:r w:rsidRPr="003167A0">
        <w:t>3D</w:t>
      </w:r>
      <w:r w:rsidRPr="003167A0">
        <w:t>設計工具串接，設計師可直接套用</w:t>
      </w:r>
      <w:r w:rsidR="00FD2A21">
        <w:rPr>
          <w:rFonts w:hint="eastAsia"/>
        </w:rPr>
        <w:t>數位素材</w:t>
      </w:r>
      <w:r w:rsidRPr="003167A0">
        <w:t>進行虛擬打樣，省去大量實體樣品製作，加快設計溝通流程。這些技術的結合，不但提升跨部門協作效率，也讓企業能在現有流程中實現低成本、低耗材的數位轉型。</w:t>
      </w:r>
    </w:p>
    <w:p w14:paraId="6386F29B" w14:textId="76E08609" w:rsidR="00C14D7A" w:rsidRDefault="00C14D7A" w:rsidP="00C14D7A">
      <w:pPr>
        <w:pStyle w:val="3"/>
      </w:pPr>
      <w:bookmarkStart w:id="77" w:name="_Toc198759847"/>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77"/>
    </w:p>
    <w:p w14:paraId="40EF6956" w14:textId="02FF94D2" w:rsidR="00545380" w:rsidRDefault="00545380" w:rsidP="00410D6D">
      <w:pPr>
        <w:pStyle w:val="a"/>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227B80">
      <w:pPr>
        <w:pStyle w:val="15"/>
        <w:ind w:firstLine="480"/>
      </w:pPr>
      <w:r w:rsidRPr="005A3FE7">
        <w:t>與</w:t>
      </w:r>
      <w:r w:rsidRPr="005A3FE7">
        <w:t>MIT</w:t>
      </w:r>
      <w:r w:rsidRPr="005A3FE7">
        <w:t>合作期間</w:t>
      </w:r>
      <w:r>
        <w:rPr>
          <w:rFonts w:hint="eastAsia"/>
        </w:rPr>
        <w:t>，</w:t>
      </w:r>
      <w:r w:rsidRPr="005A3FE7">
        <w:t>Frontier.cool</w:t>
      </w:r>
      <w:r w:rsidR="00C04A10">
        <w:rPr>
          <w:rFonts w:hint="eastAsia"/>
        </w:rPr>
        <w:t>雖然</w:t>
      </w:r>
      <w:r w:rsidR="00F07692" w:rsidRPr="00F07692">
        <w:t>藉由外部技術支援，迅速完成許多原</w:t>
      </w:r>
      <w:r w:rsidR="00F07692" w:rsidRPr="00F07692">
        <w:lastRenderedPageBreak/>
        <w:t>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227B80">
      <w:pPr>
        <w:pStyle w:val="15"/>
        <w:ind w:firstLine="480"/>
      </w:pPr>
      <w:r w:rsidRPr="00F07692">
        <w:t>因此，</w:t>
      </w:r>
      <w:r w:rsidR="00D91E61" w:rsidRPr="005A3FE7">
        <w:t>Frontier.cool</w:t>
      </w:r>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227B80">
      <w:pPr>
        <w:pStyle w:val="15"/>
        <w:ind w:firstLine="480"/>
      </w:pPr>
      <w:r w:rsidRPr="00F07692">
        <w:t>管理層深知</w:t>
      </w:r>
      <w:r w:rsidR="005E34F9">
        <w:rPr>
          <w:rFonts w:hint="eastAsia"/>
        </w:rPr>
        <w:t>，</w:t>
      </w:r>
      <w:r w:rsidR="005E34F9" w:rsidRPr="005E34F9">
        <w:t>若團隊要具備全球競爭力，核心能力必須橫跨語言、文化與技術領域，因此特別重視內部技術人才的養成與跨域整合，</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227B80">
      <w:pPr>
        <w:pStyle w:val="15"/>
        <w:ind w:firstLine="480"/>
      </w:pPr>
      <w:r>
        <w:rPr>
          <w:rFonts w:hint="eastAsia"/>
        </w:rPr>
        <w:t>成立了</w:t>
      </w:r>
      <w:r>
        <w:rPr>
          <w:rFonts w:hint="eastAsia"/>
        </w:rPr>
        <w:t>AI</w:t>
      </w:r>
      <w:r w:rsidR="00F07692" w:rsidRPr="00F07692">
        <w:t>團隊</w:t>
      </w:r>
      <w:r>
        <w:rPr>
          <w:rFonts w:hint="eastAsia"/>
        </w:rPr>
        <w:t>以後，</w:t>
      </w:r>
      <w:r w:rsidRPr="005A3FE7">
        <w:t>Frontier.cool</w:t>
      </w:r>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r w:rsidR="00E44AE4" w:rsidRPr="00E44AE4">
        <w:t>CycleGAN</w:t>
      </w:r>
      <w:r w:rsidR="00E44AE4" w:rsidRPr="00E44AE4">
        <w:t>模型在部分布料辨識不精準的問題，</w:t>
      </w:r>
      <w:r w:rsidR="008303DE" w:rsidRPr="00F07692">
        <w:t>團隊改用其他演算法進行補強</w:t>
      </w:r>
      <w:r w:rsidR="00E44AE4" w:rsidRPr="00E44AE4">
        <w:t>，逐步建立起自主的技術邏輯與解決能力。</w:t>
      </w:r>
    </w:p>
    <w:p w14:paraId="19C1CF1E" w14:textId="4B1B76BA" w:rsidR="00653212" w:rsidRPr="005C7693" w:rsidRDefault="00371055" w:rsidP="00D1618B">
      <w:pPr>
        <w:pStyle w:val="aff3"/>
        <w:ind w:left="360" w:right="360" w:firstLine="480"/>
      </w:pPr>
      <w:r w:rsidRPr="00545380">
        <w:rPr>
          <w:rFonts w:hint="eastAsia"/>
        </w:rPr>
        <w:t>「我們其實跟MIT合作大概就是到2021年左右。然後那一年之後，我們就開始自己培訓自己的AIteam，然後去把所有的…當時他們的這些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我們把一些不適合CycleGAN的布料用其它的演算法去完成，這個是我們在成立之後做的一些轉變，就是一開始借助外面的，後來</w:t>
      </w:r>
      <w:r w:rsidR="007F4386">
        <w:rPr>
          <w:rFonts w:hint="eastAsia"/>
        </w:rPr>
        <w:t>還</w:t>
      </w:r>
      <w:r w:rsidRPr="00545380">
        <w:rPr>
          <w:rFonts w:hint="eastAsia"/>
        </w:rPr>
        <w:t>是必須要繼續自己用的，組一個team去完成。」</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410D6D">
      <w:pPr>
        <w:pStyle w:val="a"/>
      </w:pPr>
      <w:r>
        <w:t>持續</w:t>
      </w:r>
      <w:r w:rsidR="00032A95">
        <w:rPr>
          <w:rFonts w:hint="eastAsia"/>
        </w:rPr>
        <w:t>強化</w:t>
      </w:r>
      <w:r>
        <w:t>掃描與演算法</w:t>
      </w:r>
      <w:r w:rsidR="00032A95">
        <w:rPr>
          <w:rFonts w:hint="eastAsia"/>
        </w:rPr>
        <w:t>，針對織品垂墜感、拉伸等物理數據等進行開發</w:t>
      </w:r>
    </w:p>
    <w:p w14:paraId="09FA5D73" w14:textId="6D5C0F8B" w:rsidR="00216282" w:rsidRPr="00216282" w:rsidRDefault="009F1CE4" w:rsidP="00DD3CA6">
      <w:pPr>
        <w:pStyle w:val="15"/>
        <w:ind w:firstLine="480"/>
      </w:pPr>
      <w:r>
        <w:t>目前布料圖層的數位辨識精準度已達</w:t>
      </w:r>
      <w:r>
        <w:t>95</w:t>
      </w:r>
      <w:r>
        <w:t>～</w:t>
      </w:r>
      <w:r>
        <w:t>99%</w:t>
      </w:r>
      <w:r>
        <w:t>，但團隊並未止步，</w:t>
      </w:r>
      <w:r w:rsidR="00216282" w:rsidRPr="00216282">
        <w:t>仍持續投入研發資源，以強化對布料「垂墜感」、「拉伸性」等物理特性的數位呈現能力。這些特徵對於設計師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希望未來能藉由持續試驗與演算法精進，實現更穩定、細緻且貼近實體質感的布料數位化成果</w:t>
      </w:r>
      <w:r w:rsidR="00216282" w:rsidRPr="00216282">
        <w:t>。</w:t>
      </w:r>
    </w:p>
    <w:p w14:paraId="2029A52C" w14:textId="008D2DCC" w:rsidR="00926ECC" w:rsidRDefault="00371055" w:rsidP="00D1618B">
      <w:pPr>
        <w:pStyle w:val="aff3"/>
        <w:ind w:left="360" w:right="360" w:firstLine="480"/>
      </w:pPr>
      <w:r w:rsidRPr="00CE1E36">
        <w:rPr>
          <w:rFonts w:hint="eastAsia"/>
        </w:rPr>
        <w:lastRenderedPageBreak/>
        <w:t>「現在還在往前做，就是圖層已經到95%到99%的準確度了，但是我們的這個布料的垂墜感、還有拉伸，這些物理數據還在還在慢慢的優化中。」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78" w:name="_Toc198759848"/>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78"/>
    </w:p>
    <w:p w14:paraId="60407FB4" w14:textId="1789E983" w:rsidR="00F93A93" w:rsidRDefault="00F93A93" w:rsidP="00410D6D">
      <w:pPr>
        <w:pStyle w:val="a"/>
      </w:pPr>
      <w:r w:rsidRPr="00F93A93">
        <w:t>與</w:t>
      </w:r>
      <w:r w:rsidRPr="00F93A93">
        <w:t>3D</w:t>
      </w:r>
      <w:r w:rsidRPr="00F93A93">
        <w:t>設計與雲端服務商</w:t>
      </w:r>
      <w:r w:rsidR="00EC4A54">
        <w:rPr>
          <w:rFonts w:hint="eastAsia"/>
        </w:rPr>
        <w:t>AWS</w:t>
      </w:r>
      <w:r w:rsidRPr="00F93A93">
        <w:t>合作，拓展數位布片應用場景（</w:t>
      </w:r>
      <w:r w:rsidRPr="00F93A93">
        <w:t>2021</w:t>
      </w:r>
      <w:r w:rsidRPr="00F93A93">
        <w:t>）</w:t>
      </w:r>
    </w:p>
    <w:p w14:paraId="27066A9A" w14:textId="45D039A6" w:rsidR="00A05C1A" w:rsidRDefault="00753127" w:rsidP="00DD3CA6">
      <w:pPr>
        <w:pStyle w:val="15"/>
        <w:ind w:firstLine="480"/>
      </w:pPr>
      <w:r w:rsidRPr="00753127">
        <w:t>除了持續精進內部的數位掃描技術</w:t>
      </w:r>
      <w:r w:rsidR="00FA5C62">
        <w:rPr>
          <w:rFonts w:hint="eastAsia"/>
        </w:rPr>
        <w:t>，</w:t>
      </w:r>
      <w:r w:rsidR="00FA5C62" w:rsidRPr="005A3FE7">
        <w:t>Frontier.cool</w:t>
      </w:r>
      <w:r w:rsidR="00B77651" w:rsidRPr="00B77651">
        <w:t>也積極拓展外部資源與合作關係。</w:t>
      </w:r>
    </w:p>
    <w:p w14:paraId="210897AB" w14:textId="77777777" w:rsidR="00565983" w:rsidRDefault="00960493" w:rsidP="00DD3CA6">
      <w:pPr>
        <w:pStyle w:val="15"/>
        <w:ind w:firstLine="480"/>
      </w:pPr>
      <w:r w:rsidRPr="00960493">
        <w:t>2021</w:t>
      </w:r>
      <w:r w:rsidRPr="00960493">
        <w:t>年，</w:t>
      </w:r>
      <w:r w:rsidR="00A05C1A" w:rsidRPr="00A05C1A">
        <w:t>團隊</w:t>
      </w:r>
      <w:r w:rsidR="00C21419">
        <w:rPr>
          <w:rFonts w:hint="eastAsia"/>
        </w:rPr>
        <w:t>與</w:t>
      </w:r>
      <w:r w:rsidR="00A05C1A" w:rsidRPr="00A05C1A">
        <w:t>瑞士</w:t>
      </w:r>
      <w:r w:rsidR="00A05C1A" w:rsidRPr="00A05C1A">
        <w:t>3D</w:t>
      </w:r>
      <w:r w:rsidR="00A05C1A" w:rsidRPr="00A05C1A">
        <w:t>掃描與虛擬服裝建模公司</w:t>
      </w:r>
      <w:r w:rsidR="00A05C1A" w:rsidRPr="00A05C1A">
        <w:t>SO</w:t>
      </w:r>
      <w:r w:rsidR="00DB033E">
        <w:rPr>
          <w:rFonts w:hint="eastAsia"/>
        </w:rPr>
        <w:t xml:space="preserve"> </w:t>
      </w:r>
      <w:r w:rsidR="00A05C1A" w:rsidRPr="00A05C1A">
        <w:t>REAL</w:t>
      </w:r>
      <w:r w:rsidR="00A05C1A" w:rsidRPr="00A05C1A">
        <w:t>，將數位布片技術應用延伸至時尚產業的</w:t>
      </w:r>
      <w:r w:rsidR="00A05C1A" w:rsidRPr="00A05C1A">
        <w:t>3D</w:t>
      </w:r>
      <w:r w:rsidR="00A05C1A" w:rsidRPr="00A05C1A">
        <w:t>打樣與虛擬展示。</w:t>
      </w:r>
      <w:r w:rsidR="00520775" w:rsidRPr="005A3FE7">
        <w:t>Frontier.cool</w:t>
      </w:r>
      <w:r w:rsidR="00520775">
        <w:rPr>
          <w:rFonts w:hint="eastAsia"/>
        </w:rPr>
        <w:t>透過與</w:t>
      </w:r>
      <w:r w:rsidR="00520775">
        <w:rPr>
          <w:rFonts w:hint="eastAsia"/>
        </w:rPr>
        <w:t>3D</w:t>
      </w:r>
      <w:r w:rsidR="00520775">
        <w:rPr>
          <w:rFonts w:hint="eastAsia"/>
        </w:rPr>
        <w:t>設計</w:t>
      </w:r>
      <w:r w:rsidR="002A7878">
        <w:rPr>
          <w:rFonts w:hint="eastAsia"/>
        </w:rPr>
        <w:t>軟體商</w:t>
      </w:r>
      <w:r w:rsidR="002A7878" w:rsidRPr="00B463E6">
        <w:rPr>
          <w:rFonts w:hint="eastAsia"/>
        </w:rPr>
        <w:t>如</w:t>
      </w:r>
      <w:r w:rsidR="00520775" w:rsidRPr="00B463E6">
        <w:t>Browzwear</w:t>
      </w:r>
      <w:r w:rsidR="00B463E6" w:rsidRPr="00B463E6">
        <w:rPr>
          <w:rFonts w:hint="eastAsia"/>
        </w:rPr>
        <w:t>、</w:t>
      </w:r>
      <w:r w:rsidR="00B463E6" w:rsidRPr="00B463E6">
        <w:t>SO</w:t>
      </w:r>
      <w:r w:rsidR="00B463E6" w:rsidRPr="00B463E6">
        <w:rPr>
          <w:rFonts w:hint="eastAsia"/>
        </w:rPr>
        <w:t xml:space="preserve"> </w:t>
      </w:r>
      <w:r w:rsidR="00B463E6" w:rsidRPr="00B463E6">
        <w:t>REAL</w:t>
      </w:r>
      <w:r w:rsidR="00B463E6">
        <w:rPr>
          <w:rFonts w:hint="eastAsia"/>
        </w:rPr>
        <w:t>等合作，</w:t>
      </w:r>
      <w:r w:rsidR="00B463E6" w:rsidRPr="00B463E6">
        <w:t>使平台生成的數位布片可直接應用於</w:t>
      </w:r>
      <w:r w:rsidR="00B463E6" w:rsidRPr="00B463E6">
        <w:t xml:space="preserve"> VStitcher</w:t>
      </w:r>
      <w:r w:rsidR="00B463E6" w:rsidRPr="00B463E6">
        <w:t>、</w:t>
      </w:r>
      <w:r w:rsidR="00B463E6" w:rsidRPr="00B463E6">
        <w:t xml:space="preserve">Lotta </w:t>
      </w:r>
      <w:r w:rsidR="00B463E6" w:rsidRPr="00B463E6">
        <w:t>等虛擬試穿與設計流程，提升布料在設計端的互動性與實用價值。</w:t>
      </w:r>
    </w:p>
    <w:p w14:paraId="08FCE3DD" w14:textId="39879269" w:rsidR="00565983" w:rsidRDefault="00565983" w:rsidP="00DD3CA6">
      <w:pPr>
        <w:pStyle w:val="15"/>
        <w:ind w:firstLine="480"/>
      </w:pPr>
      <w:r>
        <w:rPr>
          <w:rFonts w:hint="eastAsia"/>
        </w:rPr>
        <w:t>此外，</w:t>
      </w:r>
      <w:r w:rsidRPr="00490827">
        <w:t>TextileCloud</w:t>
      </w:r>
      <w:r w:rsidRPr="00490827">
        <w:t>平台</w:t>
      </w:r>
      <w:r>
        <w:rPr>
          <w:rFonts w:hint="eastAsia"/>
        </w:rPr>
        <w:t>中部分運算處理建</w:t>
      </w:r>
      <w:r w:rsidRPr="00490827">
        <w:t>構於</w:t>
      </w:r>
      <w:r w:rsidRPr="00490827">
        <w:t>Amazon Web Services</w:t>
      </w:r>
      <w:r w:rsidRPr="00490827">
        <w:t>（</w:t>
      </w:r>
      <w:r w:rsidRPr="00490827">
        <w:t>AWS</w:t>
      </w:r>
      <w:r w:rsidRPr="00490827">
        <w:t>）雲端</w:t>
      </w:r>
      <w:r>
        <w:rPr>
          <w:rFonts w:hint="eastAsia"/>
        </w:rPr>
        <w:t>服務</w:t>
      </w:r>
      <w:r w:rsidRPr="00490827">
        <w:t>之上</w:t>
      </w:r>
      <w:r w:rsidRPr="00E72522">
        <w:t>，在雙方多年良好合作基礎下，</w:t>
      </w:r>
      <w:r w:rsidRPr="00E72522">
        <w:t>Frontier.cool</w:t>
      </w:r>
      <w:r w:rsidRPr="00E72522">
        <w:t>於</w:t>
      </w:r>
      <w:r w:rsidRPr="00E72522">
        <w:t>2021</w:t>
      </w:r>
      <w:r w:rsidRPr="00E72522">
        <w:t>年成為</w:t>
      </w:r>
      <w:r w:rsidRPr="00E72522">
        <w:t>AWS</w:t>
      </w:r>
      <w:r w:rsidRPr="00E72522">
        <w:t>亞太區戰略合作夥伴。</w:t>
      </w:r>
      <w:r>
        <w:rPr>
          <w:rFonts w:hint="eastAsia"/>
        </w:rPr>
        <w:t>團隊曾受到</w:t>
      </w:r>
      <w:r>
        <w:rPr>
          <w:rFonts w:hint="eastAsia"/>
        </w:rPr>
        <w:t>AWS</w:t>
      </w:r>
      <w:r>
        <w:rPr>
          <w:rFonts w:hint="eastAsia"/>
        </w:rPr>
        <w:t>總工程師的肯定，</w:t>
      </w:r>
      <w:r>
        <w:rPr>
          <w:rFonts w:hint="eastAsia"/>
        </w:rPr>
        <w:t>AWS</w:t>
      </w:r>
      <w:r>
        <w:rPr>
          <w:rFonts w:hint="eastAsia"/>
        </w:rPr>
        <w:t>認為</w:t>
      </w:r>
      <w:r>
        <w:rPr>
          <w:rFonts w:hint="eastAsia"/>
        </w:rPr>
        <w:t>TextileCloud</w:t>
      </w:r>
      <w:r w:rsidRPr="00452CF8">
        <w:t>具備獨特的技術創新性</w:t>
      </w:r>
      <w:r>
        <w:rPr>
          <w:rFonts w:hint="eastAsia"/>
        </w:rPr>
        <w:t>，且目前紡織業數位化的量體規模也相當可觀，可謂擁有極好的發展前景。</w:t>
      </w:r>
    </w:p>
    <w:p w14:paraId="3E19B577" w14:textId="5FF176FE" w:rsidR="00520775" w:rsidRDefault="00565983" w:rsidP="00DD3CA6">
      <w:pPr>
        <w:pStyle w:val="15"/>
        <w:ind w:firstLine="480"/>
      </w:pPr>
      <w:r w:rsidRPr="00987BA0">
        <w:t>透過導入</w:t>
      </w:r>
      <w:r w:rsidRPr="00987BA0">
        <w:t>AWS</w:t>
      </w:r>
      <w:r>
        <w:rPr>
          <w:rFonts w:hint="eastAsia"/>
        </w:rPr>
        <w:t>的</w:t>
      </w:r>
      <w:r w:rsidRPr="00B83CC0">
        <w:t>高效雲端運算資源</w:t>
      </w:r>
      <w:r w:rsidRPr="00987BA0">
        <w:t>，</w:t>
      </w:r>
      <w:r w:rsidRPr="00E314B2">
        <w:t>TextileCloud</w:t>
      </w:r>
      <w:r w:rsidRPr="00E314B2">
        <w:t>的</w:t>
      </w:r>
      <w:r w:rsidRPr="00E314B2">
        <w:t>AI</w:t>
      </w:r>
      <w:r w:rsidRPr="00E314B2">
        <w:t>辨識模型與圖像處理效能大幅提升，顯著縮短了布料數位化的處理時間，使平台能夠協助更多廠商加速完成大量布片的數位化作業。</w:t>
      </w:r>
      <w:r w:rsidR="002003D0" w:rsidRPr="00E314B2">
        <w:t>借助全球頂尖的雲端服務供應商，強化其國際市場的佈局，成為推動紡織產業數位升級的重要驅動者，並持續透過平台向全球超過</w:t>
      </w:r>
      <w:r w:rsidR="002003D0" w:rsidRPr="00E314B2">
        <w:t>20</w:t>
      </w:r>
      <w:r w:rsidR="002003D0" w:rsidRPr="00E314B2">
        <w:t>萬家紡織業者發聲</w:t>
      </w:r>
      <w:r w:rsidR="002003D0">
        <w:rPr>
          <w:rFonts w:hint="eastAsia"/>
        </w:rPr>
        <w:t>。</w:t>
      </w:r>
    </w:p>
    <w:p w14:paraId="4EB29EC9" w14:textId="471B14B2" w:rsidR="000A3EF2" w:rsidRDefault="000A3EF2" w:rsidP="00262DD0">
      <w:pPr>
        <w:pStyle w:val="aff3"/>
        <w:ind w:left="360" w:right="360" w:firstLine="480"/>
      </w:pPr>
      <w:r w:rsidRPr="00FA5C62">
        <w:rPr>
          <w:rFonts w:hint="eastAsia"/>
        </w:rPr>
        <w:lastRenderedPageBreak/>
        <w:t>「我們之前開發的系統，辨識一塊布料要15分鐘，現在利用AWS（Amazon Web Service）的雲端平台提供的辨識引擎運算能力，辨識時間大幅縮短為40秒。」</w:t>
      </w:r>
      <w:r w:rsidRPr="00CE1E36">
        <w:rPr>
          <w:rFonts w:hint="eastAsia"/>
        </w:rPr>
        <w:t>（</w:t>
      </w:r>
      <w:r w:rsidRPr="00FA5C62">
        <w:rPr>
          <w:rFonts w:hint="eastAsia"/>
        </w:rPr>
        <w:t>趙均埔</w:t>
      </w:r>
      <w:r w:rsidRPr="00CE1E36">
        <w:t xml:space="preserve"> </w:t>
      </w:r>
      <w:r>
        <w:rPr>
          <w:rFonts w:hint="eastAsia"/>
        </w:rPr>
        <w:t>創辦人</w:t>
      </w:r>
      <w:r w:rsidRPr="00CE1E36">
        <w:rPr>
          <w:rFonts w:hint="eastAsia"/>
        </w:rPr>
        <w:t>，</w:t>
      </w:r>
      <w:commentRangeStart w:id="79"/>
      <w:r w:rsidRPr="00CE1E36">
        <w:rPr>
          <w:rFonts w:hint="eastAsia"/>
        </w:rPr>
        <w:t>202</w:t>
      </w:r>
      <w:r>
        <w:rPr>
          <w:rFonts w:hint="eastAsia"/>
        </w:rPr>
        <w:t xml:space="preserve">1 </w:t>
      </w:r>
      <w:r w:rsidRPr="00FA5C62">
        <w:t>ctwant</w:t>
      </w:r>
      <w:r w:rsidRPr="00CE1E36">
        <w:rPr>
          <w:rFonts w:hint="eastAsia"/>
        </w:rPr>
        <w:t>訪談資料</w:t>
      </w:r>
      <w:commentRangeEnd w:id="79"/>
      <w:r>
        <w:rPr>
          <w:rStyle w:val="af6"/>
        </w:rPr>
        <w:commentReference w:id="79"/>
      </w:r>
      <w:r w:rsidRPr="00CE1E36">
        <w:rPr>
          <w:rFonts w:hint="eastAsia"/>
        </w:rPr>
        <w:t>）</w:t>
      </w:r>
    </w:p>
    <w:p w14:paraId="5939598D" w14:textId="402D70AF" w:rsidR="006558D7" w:rsidRDefault="006558D7" w:rsidP="00410D6D">
      <w:pPr>
        <w:pStyle w:val="a"/>
      </w:pPr>
      <w:r w:rsidRPr="006558D7">
        <w:t>舉辦高峰會</w:t>
      </w:r>
      <w:r w:rsidR="00A573AA">
        <w:rPr>
          <w:rFonts w:hint="eastAsia"/>
        </w:rPr>
        <w:t>、參</w:t>
      </w:r>
      <w:r w:rsidR="00A573AA" w:rsidRPr="00A573AA">
        <w:t>與國際競賽</w:t>
      </w:r>
      <w:r w:rsidR="000A3EF2" w:rsidRPr="001E0CE0">
        <w:t>SelectUSA Investment Summi</w:t>
      </w:r>
      <w:r w:rsidR="000A3EF2">
        <w:rPr>
          <w:rFonts w:hint="eastAsia"/>
        </w:rPr>
        <w:t>t</w:t>
      </w:r>
      <w:r w:rsidRPr="006558D7">
        <w:t>（</w:t>
      </w:r>
      <w:r w:rsidRPr="006558D7">
        <w:t>2021</w:t>
      </w:r>
      <w:r w:rsidRPr="006558D7">
        <w:t>）</w:t>
      </w:r>
    </w:p>
    <w:p w14:paraId="749EBDA9" w14:textId="01F46851" w:rsidR="00365F66" w:rsidRDefault="00262DD0" w:rsidP="00DD3CA6">
      <w:pPr>
        <w:pStyle w:val="15"/>
        <w:ind w:firstLine="480"/>
      </w:pPr>
      <w:r w:rsidRPr="00E314B2">
        <w:t>Frontier.co</w:t>
      </w:r>
      <w:r>
        <w:rPr>
          <w:rFonts w:hint="eastAsia"/>
        </w:rPr>
        <w:t>ol</w:t>
      </w:r>
      <w:r>
        <w:rPr>
          <w:rFonts w:hint="eastAsia"/>
        </w:rPr>
        <w:t>於</w:t>
      </w:r>
      <w:r>
        <w:rPr>
          <w:rFonts w:hint="eastAsia"/>
        </w:rPr>
        <w:t>2021</w:t>
      </w:r>
      <w:r>
        <w:rPr>
          <w:rFonts w:hint="eastAsia"/>
        </w:rPr>
        <w:t>年</w:t>
      </w:r>
      <w:r w:rsidR="00DD3813" w:rsidRPr="00DD3813">
        <w:t>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6C8FA008" w14:textId="4E99837D" w:rsidR="001E0CE0" w:rsidRPr="001E0CE0" w:rsidRDefault="001E0CE0" w:rsidP="00DD3CA6">
      <w:pPr>
        <w:pStyle w:val="15"/>
        <w:ind w:firstLine="480"/>
      </w:pPr>
      <w:r w:rsidRPr="001E0CE0">
        <w:t>同年，</w:t>
      </w:r>
      <w:r w:rsidRPr="001E0CE0">
        <w:t>Frontier.cool</w:t>
      </w:r>
      <w:r w:rsidRPr="001E0CE0">
        <w:t>參與美國</w:t>
      </w:r>
      <w:r w:rsidRPr="001E0CE0">
        <w:t>SelectUSA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80" w:name="_Toc198759849"/>
      <w:r>
        <w:rPr>
          <w:rFonts w:hint="eastAsia"/>
        </w:rPr>
        <w:t xml:space="preserve">5.3.6 </w:t>
      </w:r>
      <w:r w:rsidR="002766EC" w:rsidRPr="002766EC">
        <w:rPr>
          <w:rFonts w:hint="eastAsia"/>
        </w:rPr>
        <w:t>平衡機制</w:t>
      </w:r>
      <w:bookmarkEnd w:id="80"/>
    </w:p>
    <w:p w14:paraId="4A15E772" w14:textId="4E832C45" w:rsidR="009C5439" w:rsidRDefault="00CE72BC" w:rsidP="00410D6D">
      <w:pPr>
        <w:pStyle w:val="a"/>
      </w:pPr>
      <w:r>
        <w:rPr>
          <w:rFonts w:hint="eastAsia"/>
        </w:rPr>
        <w:t>免費試用與顧問服務：</w:t>
      </w:r>
      <w:r w:rsidR="009C5439">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4D3E1AEF" w:rsidR="00D33DA2" w:rsidRDefault="00D33DA2" w:rsidP="00E92BD7">
      <w:pPr>
        <w:pStyle w:val="15"/>
        <w:ind w:firstLine="480"/>
      </w:pPr>
      <w:r w:rsidRPr="00D33DA2">
        <w:t>為兼顧既有平台經營與未來市場擴展，</w:t>
      </w:r>
      <w:r w:rsidRPr="00D33DA2">
        <w:t>Frontier.cool</w:t>
      </w:r>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36E44066" w14:textId="29F6FE41" w:rsidR="00FE7033" w:rsidRDefault="007B28C2" w:rsidP="00E92BD7">
      <w:pPr>
        <w:pStyle w:val="15"/>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7B204648" w:rsidR="008E19B3" w:rsidRDefault="00316F7D" w:rsidP="00E92BD7">
      <w:pPr>
        <w:pStyle w:val="15"/>
        <w:ind w:firstLine="480"/>
      </w:pPr>
      <w:r w:rsidRPr="00316F7D">
        <w:t>團隊亦於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r w:rsidR="00FE7033" w:rsidRPr="00FE7033">
        <w:rPr>
          <w:rFonts w:hint="eastAsia"/>
        </w:rPr>
        <w:t>同時媒合產、官、學、研的各界資源</w:t>
      </w:r>
      <w:r w:rsidR="00A91179">
        <w:rPr>
          <w:rFonts w:hint="eastAsia"/>
        </w:rPr>
        <w:t>，</w:t>
      </w:r>
      <w:r w:rsidRPr="00FE7033">
        <w:t>協助企業進行</w:t>
      </w:r>
      <w:r w:rsidRPr="00FE7033">
        <w:lastRenderedPageBreak/>
        <w:t>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r w:rsidR="00910D52" w:rsidRPr="008E19B3">
        <w:t>Frontier.cool</w:t>
      </w:r>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42A00BBB" w:rsidR="008E19B3" w:rsidRDefault="008E19B3" w:rsidP="00E92BD7">
      <w:pPr>
        <w:pStyle w:val="15"/>
        <w:ind w:firstLine="480"/>
      </w:pPr>
      <w:r w:rsidRPr="008E19B3">
        <w:t>此</w:t>
      </w:r>
      <w:r>
        <w:rPr>
          <w:rFonts w:hint="eastAsia"/>
        </w:rPr>
        <w:t>雙向策略</w:t>
      </w:r>
      <w:r w:rsidRPr="008E19B3">
        <w:t>的雙重施力，讓</w:t>
      </w:r>
      <w:r w:rsidRPr="008E19B3">
        <w:t>Frontier.cool</w:t>
      </w:r>
      <w:r w:rsidRPr="00E92BD7">
        <w:rPr>
          <w:color w:val="EE0000"/>
        </w:rPr>
        <w:t>不僅成功擴大平台參與規模與布片數量，也在過程中積累產業交流經驗與數位轉型知識，成為後續策略</w:t>
      </w:r>
      <w:r w:rsidR="00994496">
        <w:rPr>
          <w:rFonts w:hint="eastAsia"/>
          <w:color w:val="EE0000"/>
        </w:rPr>
        <w:t>更新</w:t>
      </w:r>
      <w:r w:rsidRPr="00E92BD7">
        <w:rPr>
          <w:color w:val="EE0000"/>
        </w:rPr>
        <w:t>與</w:t>
      </w:r>
      <w:r w:rsidR="00594FFF">
        <w:rPr>
          <w:rFonts w:hint="eastAsia"/>
          <w:color w:val="EE0000"/>
        </w:rPr>
        <w:t>平台調整</w:t>
      </w:r>
      <w:r w:rsidRPr="00E92BD7">
        <w:rPr>
          <w:color w:val="EE0000"/>
        </w:rPr>
        <w:t>的重要資源</w:t>
      </w:r>
      <w:r w:rsidRPr="008E19B3">
        <w:t>。</w:t>
      </w:r>
    </w:p>
    <w:p w14:paraId="60947955" w14:textId="275BF519" w:rsidR="00D31763" w:rsidRDefault="00EC010B" w:rsidP="00EC010B">
      <w:pPr>
        <w:pStyle w:val="afe"/>
      </w:pPr>
      <w:r>
        <w:rPr>
          <w:rFonts w:hint="eastAsia"/>
          <w:noProof/>
        </w:rPr>
        <w:drawing>
          <wp:inline distT="0" distB="0" distL="0" distR="0" wp14:anchorId="0DD689E4" wp14:editId="533EE86F">
            <wp:extent cx="3685039" cy="1892812"/>
            <wp:effectExtent l="0" t="0" r="0" b="0"/>
            <wp:docPr id="38423924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9246" name="圖片 3842392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197F5C55" w14:textId="42057EFF" w:rsidR="00D3696C" w:rsidRPr="00883374" w:rsidRDefault="00D3696C" w:rsidP="00883374">
      <w:pPr>
        <w:pStyle w:val="afff"/>
      </w:pPr>
      <w:r w:rsidRPr="00883374">
        <w:t>圖</w:t>
      </w:r>
      <w:r w:rsidRPr="00883374">
        <w:t xml:space="preserve"> </w:t>
      </w:r>
      <w:r w:rsidRPr="00883374">
        <w:t>第</w:t>
      </w:r>
      <w:r w:rsidR="00890F8E">
        <w:rPr>
          <w:rFonts w:hint="eastAsia"/>
        </w:rPr>
        <w:t>二</w:t>
      </w:r>
      <w:r w:rsidRPr="00883374">
        <w:t>階段平衡機制</w:t>
      </w:r>
    </w:p>
    <w:p w14:paraId="52F81B47" w14:textId="3186E34C" w:rsidR="001A7C22" w:rsidRPr="00597154" w:rsidRDefault="001A7C22" w:rsidP="00D1618B">
      <w:pPr>
        <w:pStyle w:val="aff3"/>
        <w:ind w:left="360" w:right="360" w:firstLine="480"/>
      </w:pPr>
      <w:r w:rsidRPr="00CC7D14">
        <w:rPr>
          <w:rFonts w:hint="eastAsia"/>
        </w:rPr>
        <w:t>「本來累積了10000塊的材料嘛，這</w:t>
      </w:r>
      <w:r w:rsidR="007342D5" w:rsidRPr="00CC7D14">
        <w:rPr>
          <w:rFonts w:hint="eastAsia"/>
        </w:rPr>
        <w:t>些</w:t>
      </w:r>
      <w:r w:rsidRPr="00CC7D14">
        <w:rPr>
          <w:rFonts w:hint="eastAsia"/>
        </w:rPr>
        <w:t>材料我們是拿去跟品牌說，品牌商要不要來看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很多材料，你們要不要使用？那品牌商就一定會說好，因為我們先免費提供給他</w:t>
      </w:r>
      <w:r w:rsidR="005A07C6">
        <w:t>…</w:t>
      </w:r>
      <w:r w:rsidRPr="00CC7D14">
        <w:rPr>
          <w:rFonts w:hint="eastAsia"/>
        </w:rPr>
        <w:t>第一批的客戶</w:t>
      </w:r>
      <w:r w:rsidR="00985BAC">
        <w:rPr>
          <w:rFonts w:hint="eastAsia"/>
        </w:rPr>
        <w:t>在</w:t>
      </w:r>
      <w:r w:rsidRPr="00CC7D14">
        <w:rPr>
          <w:rFonts w:hint="eastAsia"/>
        </w:rPr>
        <w:t>大平台</w:t>
      </w:r>
      <w:r w:rsidR="00985BAC">
        <w:rPr>
          <w:rFonts w:hint="eastAsia"/>
        </w:rPr>
        <w:t>的</w:t>
      </w:r>
      <w:r w:rsidRPr="00CC7D14">
        <w:rPr>
          <w:rFonts w:hint="eastAsia"/>
        </w:rPr>
        <w:t>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81" w:name="_Toc198759850"/>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81"/>
    </w:p>
    <w:p w14:paraId="32C5C018" w14:textId="77777777" w:rsidR="00337735" w:rsidRDefault="00337735" w:rsidP="00410D6D">
      <w:pPr>
        <w:pStyle w:val="a"/>
      </w:pPr>
      <w:r w:rsidRPr="008770B4">
        <w:t>權限管理機制，提升資料安全與產業協作彈性</w:t>
      </w:r>
    </w:p>
    <w:p w14:paraId="67672EE3" w14:textId="77777777" w:rsidR="00337735" w:rsidRPr="00277C5B" w:rsidRDefault="00337735" w:rsidP="00207C2C">
      <w:pPr>
        <w:pStyle w:val="15"/>
        <w:ind w:firstLine="480"/>
      </w:pPr>
      <w:r w:rsidRPr="00277C5B">
        <w:rPr>
          <w:rFonts w:hint="eastAsia"/>
        </w:rPr>
        <w:t>透過</w:t>
      </w:r>
      <w:r w:rsidRPr="00277C5B">
        <w:t>Frontier.cool</w:t>
      </w:r>
      <w:r>
        <w:rPr>
          <w:rFonts w:hint="eastAsia"/>
        </w:rPr>
        <w:t>全新開發的</w:t>
      </w:r>
      <w:r w:rsidRPr="00277C5B">
        <w:rPr>
          <w:rFonts w:hint="eastAsia"/>
        </w:rPr>
        <w:t>權限</w:t>
      </w:r>
      <w:r w:rsidRPr="00277C5B">
        <w:t>管理模組，</w:t>
      </w:r>
      <w:r w:rsidRPr="00BD1123">
        <w:t>成功回應企業在數位資產控管上的多元需求</w:t>
      </w:r>
      <w:r w:rsidRPr="00277C5B">
        <w:t>。</w:t>
      </w:r>
      <w:r w:rsidRPr="005F4640">
        <w:t>使用者可依據專案類型、組織職責或合作對象，自主建立專屬的數位布片資料庫</w:t>
      </w:r>
      <w:r>
        <w:rPr>
          <w:rFonts w:hint="eastAsia"/>
        </w:rPr>
        <w:t>、</w:t>
      </w:r>
      <w:r w:rsidRPr="005F4640">
        <w:t>設定存取權限</w:t>
      </w:r>
      <w:r>
        <w:rPr>
          <w:rFonts w:hint="eastAsia"/>
        </w:rPr>
        <w:t>，透過</w:t>
      </w:r>
      <w:r w:rsidRPr="00277C5B">
        <w:t>嵌入代碼（</w:t>
      </w:r>
      <w:r w:rsidRPr="00277C5B">
        <w:t>Embed Code</w:t>
      </w:r>
      <w:r w:rsidRPr="00277C5B">
        <w:t>）或專屬連結</w:t>
      </w:r>
      <w:r w:rsidRPr="00277C5B">
        <w:rPr>
          <w:rFonts w:hint="eastAsia"/>
        </w:rPr>
        <w:t>的分享方式，</w:t>
      </w:r>
      <w:r w:rsidRPr="00277C5B">
        <w:t>即使在多方協作與業務往來過程中，仍可有效防範未經授權的資料存取</w:t>
      </w:r>
      <w:r>
        <w:rPr>
          <w:rFonts w:hint="eastAsia"/>
        </w:rPr>
        <w:t>，結合資料</w:t>
      </w:r>
      <w:r w:rsidRPr="00D7406A">
        <w:t>版本控管與異動紀錄</w:t>
      </w:r>
      <w:r>
        <w:rPr>
          <w:rFonts w:hint="eastAsia"/>
        </w:rPr>
        <w:t>來</w:t>
      </w:r>
      <w:r w:rsidRPr="00D7406A">
        <w:t>提升資料可追溯性，</w:t>
      </w:r>
      <w:r>
        <w:rPr>
          <w:rFonts w:hint="eastAsia"/>
        </w:rPr>
        <w:t>方便企業管理</w:t>
      </w:r>
      <w:r>
        <w:rPr>
          <w:rFonts w:hint="eastAsia"/>
        </w:rPr>
        <w:lastRenderedPageBreak/>
        <w:t>龐大的數位資產，說明數位創新科技保障資訊存取的安全性，實現保護數位資產之目的</w:t>
      </w:r>
      <w:r w:rsidRPr="00277C5B">
        <w:t>。</w:t>
      </w:r>
    </w:p>
    <w:p w14:paraId="7C7EA6F5" w14:textId="77777777" w:rsidR="00337735" w:rsidRDefault="00337735" w:rsidP="00207C2C">
      <w:pPr>
        <w:pStyle w:val="15"/>
        <w:ind w:firstLine="480"/>
      </w:pPr>
      <w:r w:rsidRPr="001F2DAF">
        <w:t>考量到國際品牌如</w:t>
      </w:r>
      <w:r w:rsidRPr="001F2DAF">
        <w:t>adidas</w:t>
      </w:r>
      <w:r w:rsidRPr="001F2DAF">
        <w:t>對數位資產保護與資料主權的高度重視，</w:t>
      </w:r>
      <w:r w:rsidRPr="001F2DAF">
        <w:t>Frontier.cool</w:t>
      </w:r>
      <w:r w:rsidRPr="001F2DAF">
        <w:t>採取「技術協作夥伴」而非「資料主控者」的角色定位，</w:t>
      </w:r>
      <w:r w:rsidRPr="00D7406A">
        <w:t>專注於提供安全穩定的系統支援，協助</w:t>
      </w:r>
      <w:r>
        <w:rPr>
          <w:rFonts w:hint="eastAsia"/>
        </w:rPr>
        <w:t>企業</w:t>
      </w:r>
      <w:r w:rsidRPr="00D7406A">
        <w:t>搭建私有化資料架構，使品牌能在安心無虞的前提下進行資料管理。</w:t>
      </w:r>
    </w:p>
    <w:p w14:paraId="21D805CF" w14:textId="1404A03F" w:rsidR="00337735" w:rsidRPr="00EF6B77" w:rsidRDefault="00337735" w:rsidP="00207C2C">
      <w:pPr>
        <w:pStyle w:val="15"/>
        <w:ind w:firstLine="480"/>
      </w:pPr>
      <w:r>
        <w:rPr>
          <w:rFonts w:hint="eastAsia"/>
        </w:rPr>
        <w:t>權限控管</w:t>
      </w:r>
      <w:r w:rsidRPr="00AF7354">
        <w:t>機制不僅加強資料資安，更強化產業間跨企業合作的靈活性。品牌、設計師與供應商可在同一平台中各自選擇公開</w:t>
      </w:r>
      <w:r w:rsidR="003A5DC1">
        <w:rPr>
          <w:rFonts w:hint="eastAsia"/>
        </w:rPr>
        <w:t>產品</w:t>
      </w:r>
      <w:r w:rsidRPr="00AF7354">
        <w:t>或私密分享</w:t>
      </w:r>
      <w:r w:rsidR="00052C50">
        <w:rPr>
          <w:rFonts w:hint="eastAsia"/>
        </w:rPr>
        <w:t>給特定</w:t>
      </w:r>
      <w:r w:rsidRPr="00AF7354">
        <w:t>對象，有效建構出一套同時具「隔離性」與「協作性」的資料交換機制，</w:t>
      </w:r>
      <w:r w:rsidRPr="00FA5B3D">
        <w:t>對於涉及機密技術、專利布料或尚未上市設計的高敏感性產業而言，</w:t>
      </w:r>
      <w:r>
        <w:rPr>
          <w:rFonts w:hint="eastAsia"/>
        </w:rPr>
        <w:t>具高</w:t>
      </w:r>
      <w:r w:rsidRPr="00FA5B3D">
        <w:t>實務價值</w:t>
      </w:r>
      <w:r w:rsidRPr="00AF7354">
        <w:t>。</w:t>
      </w:r>
    </w:p>
    <w:p w14:paraId="02AFF139" w14:textId="252084AA" w:rsidR="00337735" w:rsidRDefault="00337735" w:rsidP="00337735">
      <w:pPr>
        <w:pStyle w:val="aff3"/>
        <w:ind w:left="360" w:right="360" w:firstLine="480"/>
      </w:pPr>
      <w:r w:rsidRPr="00D1618B">
        <w:rPr>
          <w:rFonts w:hint="eastAsia"/>
        </w:rPr>
        <w:t>「尤其是就是adidas這種比較數位類型的公司，會很在意自己的數位資產，所以我們比較像是一個take a partner的概念，幫他們建置好技術，等於說把殼給他們，最後資料是他們去掌控，我們就沒有資料的運用權。」（</w:t>
      </w:r>
      <w:r w:rsidRPr="00D1618B">
        <w:t xml:space="preserve">李菁 </w:t>
      </w:r>
      <w:r w:rsidRPr="00D1618B">
        <w:rPr>
          <w:rFonts w:hint="eastAsia"/>
        </w:rPr>
        <w:t>執行長，2025訪談資料）</w:t>
      </w:r>
    </w:p>
    <w:p w14:paraId="399F05E0" w14:textId="7AF7777D" w:rsidR="001A2A91" w:rsidRDefault="001A2A91" w:rsidP="00410D6D">
      <w:pPr>
        <w:pStyle w:val="a"/>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648FFB17" w14:textId="56231308" w:rsidR="009803AA" w:rsidRDefault="001F5CA4" w:rsidP="00207C2C">
      <w:pPr>
        <w:pStyle w:val="15"/>
        <w:ind w:firstLine="480"/>
      </w:pPr>
      <w:r>
        <w:rPr>
          <w:rFonts w:hint="eastAsia"/>
        </w:rPr>
        <w:t>T</w:t>
      </w:r>
      <w:r w:rsidR="00B43A2D" w:rsidRPr="00B43A2D">
        <w:t>extileCloud™</w:t>
      </w:r>
      <w:r w:rsidR="00BF6AF5" w:rsidRPr="00BF6AF5">
        <w:t>平台</w:t>
      </w:r>
      <w:r w:rsidR="000C32EC">
        <w:rPr>
          <w:rFonts w:hint="eastAsia"/>
        </w:rPr>
        <w:t>的</w:t>
      </w:r>
      <w:r w:rsidR="000C32EC">
        <w:rPr>
          <w:rFonts w:hint="eastAsia"/>
        </w:rPr>
        <w:t xml:space="preserve">Open </w:t>
      </w:r>
      <w:r w:rsidR="00BF6AF5" w:rsidRPr="00BF6AF5">
        <w:t>API</w:t>
      </w:r>
      <w:r w:rsidR="00BF6AF5" w:rsidRPr="00BF6AF5">
        <w:t>技術，有效促進企業內部資訊系統之間的整合與溝通。</w:t>
      </w:r>
      <w:r w:rsidR="00BF6AF5" w:rsidRPr="008F37AF">
        <w:t>API</w:t>
      </w:r>
      <w:r w:rsidR="00BF6AF5" w:rsidRPr="008F37AF">
        <w:t>不僅串接各項異質系統的資料結構與作業流程，更進一步建立起企業內部的數位協作機制。</w:t>
      </w:r>
      <w:r w:rsidR="00BF6AF5" w:rsidRPr="00BF6AF5">
        <w:t>透過自動、即時的資料交換</w:t>
      </w:r>
      <w:r w:rsidR="005D79FF">
        <w:rPr>
          <w:rFonts w:hint="eastAsia"/>
        </w:rPr>
        <w:t>來</w:t>
      </w:r>
      <w:r w:rsidR="00042731">
        <w:rPr>
          <w:rFonts w:hint="eastAsia"/>
        </w:rPr>
        <w:t>加速資料處理的效率</w:t>
      </w:r>
      <w:r w:rsidR="00BF6AF5" w:rsidRPr="00BF6AF5">
        <w:t>，</w:t>
      </w:r>
      <w:r w:rsidR="009803AA" w:rsidRPr="008F37AF">
        <w:rPr>
          <w:rFonts w:hint="eastAsia"/>
        </w:rPr>
        <w:t>將組織內部</w:t>
      </w:r>
      <w:r w:rsidR="009803AA" w:rsidRPr="008F37AF">
        <w:t>線性溝通轉向多角色即時互動的運作模式</w:t>
      </w:r>
      <w:r w:rsidR="009803AA" w:rsidRPr="008F37AF">
        <w:rPr>
          <w:rFonts w:hint="eastAsia"/>
        </w:rPr>
        <w:t>，使</w:t>
      </w:r>
      <w:r w:rsidR="008F37AF" w:rsidRPr="008F37AF">
        <w:rPr>
          <w:rFonts w:hint="eastAsia"/>
        </w:rPr>
        <w:t>不同部門如</w:t>
      </w:r>
      <w:r w:rsidR="009803AA" w:rsidRPr="008F37AF">
        <w:t>設計、業務、生產等</w:t>
      </w:r>
      <w:r w:rsidR="009803AA" w:rsidRPr="008F37AF">
        <w:rPr>
          <w:rFonts w:hint="eastAsia"/>
        </w:rPr>
        <w:t>同仁</w:t>
      </w:r>
      <w:r w:rsidR="009803AA" w:rsidRPr="008F37AF">
        <w:t>透過平台即時存取與共享最新資料，提升溝通效率與決策準確性</w:t>
      </w:r>
      <w:r w:rsidR="009803AA" w:rsidRPr="009803AA">
        <w:t>。也因此，企業得以在不增加人力成本的前提下，</w:t>
      </w:r>
      <w:r w:rsidR="009803AA" w:rsidRPr="008F37AF">
        <w:t>達成橫向資訊整合與縱向流程連貫，逐步邁向智慧化的生產與營運管理</w:t>
      </w:r>
      <w:r w:rsidR="009803AA" w:rsidRPr="009803AA">
        <w:t>。</w:t>
      </w:r>
    </w:p>
    <w:p w14:paraId="1C8DBAC3" w14:textId="252499C6" w:rsidR="00B7462D" w:rsidRDefault="00F80B54" w:rsidP="005C0BCF">
      <w:pPr>
        <w:pStyle w:val="15"/>
        <w:ind w:firstLine="480"/>
        <w:rPr>
          <w:rFonts w:hint="eastAsia"/>
        </w:rPr>
      </w:pPr>
      <w:r>
        <w:rPr>
          <w:rFonts w:hint="eastAsia"/>
        </w:rPr>
        <w:t>T</w:t>
      </w:r>
      <w:r w:rsidRPr="00F80B54">
        <w:t>extileCloud™</w:t>
      </w:r>
      <w:r w:rsidR="009415C2">
        <w:rPr>
          <w:rFonts w:hint="eastAsia"/>
        </w:rPr>
        <w:t>讓企業</w:t>
      </w:r>
      <w:r w:rsidR="009415C2" w:rsidRPr="009803AA">
        <w:t>先完成「內對內」的</w:t>
      </w:r>
      <w:r w:rsidR="009415C2">
        <w:rPr>
          <w:rFonts w:hint="eastAsia"/>
        </w:rPr>
        <w:t>智慧化</w:t>
      </w:r>
      <w:r w:rsidR="009415C2" w:rsidRPr="009803AA">
        <w:t>與流程整合</w:t>
      </w:r>
      <w:r w:rsidR="009803AA" w:rsidRPr="009803AA">
        <w:t>，提升了內部的作業效率與資料治理能力，也為未來與外部夥伴串接打下穩定基礎。</w:t>
      </w:r>
    </w:p>
    <w:p w14:paraId="74CAE6D3" w14:textId="77777777" w:rsidR="00B7462D" w:rsidRDefault="00B7462D" w:rsidP="00DB6A5A">
      <w:pPr>
        <w:pStyle w:val="affb"/>
      </w:pPr>
      <w:bookmarkStart w:id="82" w:name="_Toc198759851"/>
      <w:r>
        <w:rPr>
          <w:rFonts w:hint="eastAsia"/>
        </w:rPr>
        <w:lastRenderedPageBreak/>
        <w:t>第二階段個案分析表</w:t>
      </w:r>
      <w:bookmarkEnd w:id="82"/>
    </w:p>
    <w:tbl>
      <w:tblPr>
        <w:tblStyle w:val="aff0"/>
        <w:tblW w:w="0" w:type="auto"/>
        <w:tblLook w:val="04A0" w:firstRow="1" w:lastRow="0" w:firstColumn="1" w:lastColumn="0" w:noHBand="0" w:noVBand="1"/>
      </w:tblPr>
      <w:tblGrid>
        <w:gridCol w:w="582"/>
        <w:gridCol w:w="582"/>
        <w:gridCol w:w="3566"/>
        <w:gridCol w:w="3566"/>
      </w:tblGrid>
      <w:tr w:rsidR="00B7462D" w14:paraId="286A9B39" w14:textId="77777777" w:rsidTr="00420616">
        <w:tc>
          <w:tcPr>
            <w:tcW w:w="1164" w:type="dxa"/>
            <w:gridSpan w:val="2"/>
            <w:vAlign w:val="center"/>
          </w:tcPr>
          <w:p w14:paraId="2706104F" w14:textId="77777777" w:rsidR="00B7462D" w:rsidRDefault="00B7462D" w:rsidP="001A2607">
            <w:pPr>
              <w:ind w:firstLineChars="0" w:firstLine="0"/>
              <w:jc w:val="center"/>
            </w:pPr>
            <w:r w:rsidRPr="002D6F80">
              <w:rPr>
                <w:rFonts w:ascii="標楷體" w:hAnsi="標楷體" w:hint="eastAsia"/>
              </w:rPr>
              <w:t>理論</w:t>
            </w:r>
          </w:p>
        </w:tc>
        <w:tc>
          <w:tcPr>
            <w:tcW w:w="7132" w:type="dxa"/>
            <w:gridSpan w:val="2"/>
            <w:vAlign w:val="center"/>
          </w:tcPr>
          <w:p w14:paraId="2EAC70A8" w14:textId="77777777" w:rsidR="00B7462D" w:rsidRDefault="00B7462D" w:rsidP="001A2607">
            <w:pPr>
              <w:ind w:firstLineChars="0" w:firstLine="0"/>
              <w:jc w:val="center"/>
            </w:pPr>
            <w:r w:rsidRPr="002D6F80">
              <w:rPr>
                <w:rFonts w:ascii="標楷體" w:hAnsi="標楷體" w:hint="eastAsia"/>
              </w:rPr>
              <w:t>觀察重點</w:t>
            </w:r>
          </w:p>
        </w:tc>
      </w:tr>
      <w:tr w:rsidR="00B7462D" w14:paraId="359E9521" w14:textId="77777777" w:rsidTr="00420616">
        <w:tc>
          <w:tcPr>
            <w:tcW w:w="582" w:type="dxa"/>
            <w:vMerge w:val="restart"/>
            <w:textDirection w:val="tbRlV"/>
            <w:vAlign w:val="center"/>
          </w:tcPr>
          <w:p w14:paraId="1CD1AA68" w14:textId="77777777" w:rsidR="00B7462D" w:rsidRDefault="00B7462D" w:rsidP="001A2607">
            <w:pPr>
              <w:ind w:left="113" w:right="113" w:firstLineChars="0" w:firstLine="0"/>
              <w:jc w:val="center"/>
            </w:pPr>
            <w:r>
              <w:rPr>
                <w:rFonts w:hint="eastAsia"/>
              </w:rPr>
              <w:t>制定</w:t>
            </w:r>
          </w:p>
        </w:tc>
        <w:tc>
          <w:tcPr>
            <w:tcW w:w="582" w:type="dxa"/>
            <w:vMerge w:val="restart"/>
            <w:textDirection w:val="tbRlV"/>
            <w:vAlign w:val="center"/>
          </w:tcPr>
          <w:p w14:paraId="3283234F" w14:textId="77777777" w:rsidR="00B7462D" w:rsidRPr="00E53C34" w:rsidRDefault="00B7462D" w:rsidP="001A2607">
            <w:pPr>
              <w:ind w:left="113" w:right="113" w:firstLineChars="0" w:firstLine="0"/>
              <w:jc w:val="center"/>
              <w:rPr>
                <w:b/>
                <w:bCs/>
              </w:rPr>
            </w:pPr>
            <w:r w:rsidRPr="002D6F80">
              <w:rPr>
                <w:rFonts w:ascii="標楷體" w:hAnsi="標楷體" w:hint="eastAsia"/>
              </w:rPr>
              <w:t>認知</w:t>
            </w:r>
          </w:p>
        </w:tc>
        <w:tc>
          <w:tcPr>
            <w:tcW w:w="3566" w:type="dxa"/>
            <w:vAlign w:val="center"/>
          </w:tcPr>
          <w:p w14:paraId="6BEE6B22" w14:textId="77777777" w:rsidR="00B7462D" w:rsidRDefault="00B7462D" w:rsidP="001A2607">
            <w:pPr>
              <w:ind w:firstLineChars="0" w:firstLine="0"/>
              <w:jc w:val="center"/>
            </w:pPr>
            <w:r w:rsidRPr="002D6F80">
              <w:rPr>
                <w:rFonts w:ascii="標楷體" w:hAnsi="標楷體" w:hint="eastAsia"/>
              </w:rPr>
              <w:t>產業需求</w:t>
            </w:r>
          </w:p>
        </w:tc>
        <w:tc>
          <w:tcPr>
            <w:tcW w:w="3566" w:type="dxa"/>
            <w:vAlign w:val="center"/>
          </w:tcPr>
          <w:p w14:paraId="3490E499" w14:textId="77777777" w:rsidR="00B7462D" w:rsidRDefault="00B7462D" w:rsidP="001A2607">
            <w:pPr>
              <w:ind w:firstLineChars="0" w:firstLine="0"/>
              <w:jc w:val="center"/>
            </w:pPr>
            <w:r w:rsidRPr="002D6F80">
              <w:rPr>
                <w:rFonts w:ascii="標楷體" w:hAnsi="標楷體" w:hint="eastAsia"/>
              </w:rPr>
              <w:t>企業能力</w:t>
            </w:r>
          </w:p>
        </w:tc>
      </w:tr>
      <w:tr w:rsidR="00B7462D" w14:paraId="12C483BA" w14:textId="77777777" w:rsidTr="00420616">
        <w:tc>
          <w:tcPr>
            <w:tcW w:w="582" w:type="dxa"/>
            <w:vMerge/>
            <w:textDirection w:val="tbRlV"/>
            <w:vAlign w:val="center"/>
          </w:tcPr>
          <w:p w14:paraId="1FCBDAC6" w14:textId="77777777" w:rsidR="00B7462D" w:rsidRDefault="00B7462D" w:rsidP="001A2607">
            <w:pPr>
              <w:ind w:left="113" w:right="113" w:firstLineChars="0" w:firstLine="0"/>
              <w:jc w:val="center"/>
            </w:pPr>
          </w:p>
        </w:tc>
        <w:tc>
          <w:tcPr>
            <w:tcW w:w="582" w:type="dxa"/>
            <w:vMerge/>
            <w:textDirection w:val="tbRlV"/>
            <w:vAlign w:val="center"/>
          </w:tcPr>
          <w:p w14:paraId="6A9491DA" w14:textId="77777777" w:rsidR="00B7462D" w:rsidRDefault="00B7462D" w:rsidP="001A2607">
            <w:pPr>
              <w:ind w:left="113" w:right="113" w:firstLineChars="0" w:firstLine="0"/>
              <w:jc w:val="center"/>
            </w:pPr>
          </w:p>
        </w:tc>
        <w:tc>
          <w:tcPr>
            <w:tcW w:w="3566" w:type="dxa"/>
          </w:tcPr>
          <w:p w14:paraId="60AC53AD" w14:textId="77777777" w:rsidR="00B7462D" w:rsidRPr="008824A9" w:rsidRDefault="00B7462D" w:rsidP="00420616">
            <w:pPr>
              <w:pStyle w:val="151"/>
            </w:pPr>
            <w:r w:rsidRPr="008824A9">
              <w:rPr>
                <w:rFonts w:hint="eastAsia"/>
              </w:rPr>
              <w:t>疫情使全球運輸受使樣布無法出口，強勢推動轉型需求。</w:t>
            </w:r>
          </w:p>
          <w:p w14:paraId="4E12FAE0" w14:textId="77777777" w:rsidR="00B7462D" w:rsidRPr="008824A9" w:rsidRDefault="00B7462D" w:rsidP="00420616">
            <w:pPr>
              <w:pStyle w:val="151"/>
            </w:pPr>
            <w:r w:rsidRPr="008824A9">
              <w:rPr>
                <w:rFonts w:hint="eastAsia"/>
              </w:rPr>
              <w:t>產業需要私有雲管理數位布片，自主管控資料安全。</w:t>
            </w:r>
          </w:p>
        </w:tc>
        <w:tc>
          <w:tcPr>
            <w:tcW w:w="3566" w:type="dxa"/>
          </w:tcPr>
          <w:p w14:paraId="492F33D9" w14:textId="77777777" w:rsidR="00B7462D" w:rsidRPr="008824A9" w:rsidRDefault="00B7462D" w:rsidP="00420616">
            <w:pPr>
              <w:pStyle w:val="151"/>
            </w:pPr>
            <w:r w:rsidRPr="008824A9">
              <w:t>經營策略</w:t>
            </w:r>
            <w:r w:rsidRPr="008824A9">
              <w:rPr>
                <w:rFonts w:hint="eastAsia"/>
              </w:rPr>
              <w:t>：平台</w:t>
            </w:r>
            <w:r w:rsidRPr="008824A9">
              <w:t>從共用轉向</w:t>
            </w:r>
            <w:r w:rsidRPr="008824A9">
              <w:rPr>
                <w:rFonts w:hint="eastAsia"/>
              </w:rPr>
              <w:t>自主控制</w:t>
            </w:r>
            <w:r w:rsidRPr="008824A9">
              <w:t>，</w:t>
            </w:r>
            <w:r w:rsidRPr="008824A9">
              <w:rPr>
                <w:rFonts w:hint="eastAsia"/>
              </w:rPr>
              <w:t>從供應鏈出發串連起紡織生態。</w:t>
            </w:r>
          </w:p>
          <w:p w14:paraId="32E4E8D2" w14:textId="77777777" w:rsidR="00B7462D" w:rsidRPr="008824A9" w:rsidRDefault="00B7462D" w:rsidP="00420616">
            <w:pPr>
              <w:pStyle w:val="151"/>
            </w:pPr>
            <w:r w:rsidRPr="008824A9">
              <w:t>資源整合與分配</w:t>
            </w:r>
            <w:r w:rsidRPr="008824A9">
              <w:rPr>
                <w:rFonts w:hint="eastAsia"/>
              </w:rPr>
              <w:t>：基於初代平台基礎與使用者回饋，建構出私有平台架構。</w:t>
            </w:r>
          </w:p>
        </w:tc>
      </w:tr>
      <w:tr w:rsidR="00B7462D" w14:paraId="3B9DDF4F" w14:textId="77777777" w:rsidTr="00420616">
        <w:tc>
          <w:tcPr>
            <w:tcW w:w="582" w:type="dxa"/>
            <w:vMerge/>
            <w:textDirection w:val="tbRlV"/>
            <w:vAlign w:val="center"/>
          </w:tcPr>
          <w:p w14:paraId="17FE3C55" w14:textId="77777777" w:rsidR="00B7462D" w:rsidRDefault="00B7462D" w:rsidP="001A2607">
            <w:pPr>
              <w:ind w:left="113" w:right="113" w:firstLineChars="0" w:firstLine="0"/>
              <w:jc w:val="center"/>
            </w:pPr>
          </w:p>
        </w:tc>
        <w:tc>
          <w:tcPr>
            <w:tcW w:w="582" w:type="dxa"/>
            <w:vMerge w:val="restart"/>
            <w:textDirection w:val="tbRlV"/>
            <w:vAlign w:val="center"/>
          </w:tcPr>
          <w:p w14:paraId="0F5D407B" w14:textId="77777777" w:rsidR="00B7462D" w:rsidRDefault="00B7462D"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077F599F" w14:textId="77777777" w:rsidR="00B7462D" w:rsidRDefault="00B7462D" w:rsidP="001A2607">
            <w:pPr>
              <w:ind w:firstLineChars="0" w:firstLine="0"/>
              <w:jc w:val="center"/>
            </w:pPr>
            <w:r w:rsidRPr="002D6F80">
              <w:rPr>
                <w:rFonts w:ascii="標楷體" w:hAnsi="標楷體" w:hint="eastAsia"/>
              </w:rPr>
              <w:t>探索可供性</w:t>
            </w:r>
          </w:p>
        </w:tc>
      </w:tr>
      <w:tr w:rsidR="00B7462D" w14:paraId="43145CA4" w14:textId="77777777" w:rsidTr="00420616">
        <w:tc>
          <w:tcPr>
            <w:tcW w:w="582" w:type="dxa"/>
            <w:vMerge/>
            <w:vAlign w:val="center"/>
          </w:tcPr>
          <w:p w14:paraId="328CBC88" w14:textId="77777777" w:rsidR="00B7462D" w:rsidRDefault="00B7462D" w:rsidP="001A2607">
            <w:pPr>
              <w:ind w:firstLineChars="0" w:firstLine="0"/>
              <w:jc w:val="center"/>
            </w:pPr>
          </w:p>
        </w:tc>
        <w:tc>
          <w:tcPr>
            <w:tcW w:w="582" w:type="dxa"/>
            <w:vMerge/>
            <w:vAlign w:val="center"/>
          </w:tcPr>
          <w:p w14:paraId="5C297749" w14:textId="77777777" w:rsidR="00B7462D" w:rsidRDefault="00B7462D" w:rsidP="001A2607">
            <w:pPr>
              <w:ind w:firstLineChars="0" w:firstLine="0"/>
              <w:jc w:val="center"/>
            </w:pPr>
          </w:p>
        </w:tc>
        <w:tc>
          <w:tcPr>
            <w:tcW w:w="3566" w:type="dxa"/>
            <w:vAlign w:val="center"/>
          </w:tcPr>
          <w:p w14:paraId="3DD2091B" w14:textId="77777777" w:rsidR="00B7462D" w:rsidRDefault="00B7462D" w:rsidP="001A2607">
            <w:pPr>
              <w:ind w:firstLineChars="0" w:firstLine="0"/>
              <w:jc w:val="center"/>
            </w:pPr>
            <w:r w:rsidRPr="002D6F80">
              <w:rPr>
                <w:rFonts w:ascii="標楷體" w:hAnsi="標楷體" w:hint="eastAsia"/>
              </w:rPr>
              <w:t>物質性</w:t>
            </w:r>
          </w:p>
        </w:tc>
        <w:tc>
          <w:tcPr>
            <w:tcW w:w="3566" w:type="dxa"/>
            <w:vAlign w:val="center"/>
          </w:tcPr>
          <w:p w14:paraId="3DB425A1" w14:textId="77777777" w:rsidR="00B7462D" w:rsidRDefault="00B7462D" w:rsidP="001A2607">
            <w:pPr>
              <w:ind w:firstLineChars="0" w:firstLine="0"/>
              <w:jc w:val="center"/>
            </w:pPr>
            <w:r w:rsidRPr="002D6F80">
              <w:rPr>
                <w:rFonts w:ascii="標楷體" w:hAnsi="標楷體" w:hint="eastAsia"/>
              </w:rPr>
              <w:t>機會</w:t>
            </w:r>
          </w:p>
        </w:tc>
      </w:tr>
      <w:tr w:rsidR="00B7462D" w14:paraId="3D283200" w14:textId="77777777" w:rsidTr="00420616">
        <w:tc>
          <w:tcPr>
            <w:tcW w:w="582" w:type="dxa"/>
            <w:vMerge/>
            <w:vAlign w:val="center"/>
          </w:tcPr>
          <w:p w14:paraId="7F32E088" w14:textId="77777777" w:rsidR="00B7462D" w:rsidRDefault="00B7462D" w:rsidP="001A2607">
            <w:pPr>
              <w:ind w:firstLineChars="0" w:firstLine="0"/>
              <w:jc w:val="center"/>
            </w:pPr>
          </w:p>
        </w:tc>
        <w:tc>
          <w:tcPr>
            <w:tcW w:w="582" w:type="dxa"/>
            <w:vMerge/>
            <w:vAlign w:val="center"/>
          </w:tcPr>
          <w:p w14:paraId="5DDCC341" w14:textId="77777777" w:rsidR="00B7462D" w:rsidRDefault="00B7462D" w:rsidP="001A2607">
            <w:pPr>
              <w:ind w:firstLineChars="0" w:firstLine="0"/>
              <w:jc w:val="center"/>
            </w:pPr>
          </w:p>
        </w:tc>
        <w:tc>
          <w:tcPr>
            <w:tcW w:w="7132" w:type="dxa"/>
            <w:gridSpan w:val="2"/>
            <w:vAlign w:val="center"/>
          </w:tcPr>
          <w:p w14:paraId="793B8C92" w14:textId="77777777" w:rsidR="00B7462D" w:rsidRPr="008824A9" w:rsidRDefault="00B7462D" w:rsidP="008824A9">
            <w:pPr>
              <w:pStyle w:val="aff8"/>
            </w:pPr>
            <w:r>
              <w:rPr>
                <w:rFonts w:hint="eastAsia"/>
              </w:rPr>
              <w:t>權限</w:t>
            </w:r>
            <w:r w:rsidRPr="000C3680">
              <w:t>控管模組</w:t>
            </w:r>
            <w:r>
              <w:rPr>
                <w:rFonts w:hint="eastAsia"/>
              </w:rPr>
              <w:t>，提升數位素材儲存安全性。</w:t>
            </w:r>
          </w:p>
          <w:p w14:paraId="7C8CB5D2" w14:textId="77777777" w:rsidR="00B7462D" w:rsidRPr="00C41ADD" w:rsidRDefault="00B7462D" w:rsidP="00407D9D">
            <w:pPr>
              <w:pStyle w:val="151"/>
              <w:rPr>
                <w:u w:color="FF0000"/>
              </w:rPr>
            </w:pPr>
            <w:r w:rsidRPr="008824A9">
              <w:t>API</w:t>
            </w:r>
            <w:r w:rsidRPr="008824A9">
              <w:t>串</w:t>
            </w:r>
            <w:r w:rsidRPr="00520775">
              <w:rPr>
                <w:u w:color="FF0000"/>
              </w:rPr>
              <w:t>接與</w:t>
            </w:r>
            <w:r w:rsidRPr="00520775">
              <w:rPr>
                <w:u w:color="FF0000"/>
              </w:rPr>
              <w:t>3D</w:t>
            </w:r>
            <w:r w:rsidRPr="00520775">
              <w:rPr>
                <w:u w:color="FF0000"/>
              </w:rPr>
              <w:t>設計</w:t>
            </w:r>
            <w:r w:rsidRPr="008824A9">
              <w:t>整合的行動可</w:t>
            </w:r>
            <w:r w:rsidRPr="00520775">
              <w:rPr>
                <w:u w:color="FF0000"/>
              </w:rPr>
              <w:t>能性</w:t>
            </w:r>
            <w:r w:rsidRPr="00965854">
              <w:rPr>
                <w:rFonts w:hint="eastAsia"/>
              </w:rPr>
              <w:t>。</w:t>
            </w:r>
          </w:p>
        </w:tc>
      </w:tr>
      <w:tr w:rsidR="00B7462D" w14:paraId="68851FDE" w14:textId="77777777" w:rsidTr="00420616">
        <w:tc>
          <w:tcPr>
            <w:tcW w:w="582" w:type="dxa"/>
            <w:vMerge/>
            <w:vAlign w:val="center"/>
          </w:tcPr>
          <w:p w14:paraId="4A12F574" w14:textId="77777777" w:rsidR="00B7462D" w:rsidRDefault="00B7462D" w:rsidP="001A2607">
            <w:pPr>
              <w:ind w:firstLineChars="0" w:firstLine="0"/>
              <w:jc w:val="center"/>
            </w:pPr>
          </w:p>
        </w:tc>
        <w:tc>
          <w:tcPr>
            <w:tcW w:w="582" w:type="dxa"/>
            <w:vMerge/>
            <w:vAlign w:val="center"/>
          </w:tcPr>
          <w:p w14:paraId="545F399B" w14:textId="77777777" w:rsidR="00B7462D" w:rsidRDefault="00B7462D" w:rsidP="001A2607">
            <w:pPr>
              <w:ind w:firstLineChars="0" w:firstLine="0"/>
              <w:jc w:val="center"/>
            </w:pPr>
          </w:p>
        </w:tc>
        <w:tc>
          <w:tcPr>
            <w:tcW w:w="7132" w:type="dxa"/>
            <w:gridSpan w:val="2"/>
            <w:vAlign w:val="center"/>
          </w:tcPr>
          <w:p w14:paraId="6431E0AC" w14:textId="77777777" w:rsidR="00B7462D" w:rsidRDefault="00B7462D" w:rsidP="001A2607">
            <w:pPr>
              <w:ind w:firstLineChars="0" w:firstLine="0"/>
              <w:jc w:val="center"/>
            </w:pPr>
            <w:r w:rsidRPr="002D6F80">
              <w:rPr>
                <w:rFonts w:ascii="標楷體" w:hAnsi="標楷體" w:hint="eastAsia"/>
              </w:rPr>
              <w:t>雙元性靈巧實現可供性</w:t>
            </w:r>
          </w:p>
        </w:tc>
      </w:tr>
      <w:tr w:rsidR="00B7462D" w14:paraId="28503D75" w14:textId="77777777" w:rsidTr="00420616">
        <w:tc>
          <w:tcPr>
            <w:tcW w:w="582" w:type="dxa"/>
            <w:vMerge/>
            <w:vAlign w:val="center"/>
          </w:tcPr>
          <w:p w14:paraId="56246B61" w14:textId="77777777" w:rsidR="00B7462D" w:rsidRDefault="00B7462D" w:rsidP="001A2607">
            <w:pPr>
              <w:ind w:firstLineChars="0" w:firstLine="0"/>
              <w:jc w:val="center"/>
            </w:pPr>
          </w:p>
        </w:tc>
        <w:tc>
          <w:tcPr>
            <w:tcW w:w="582" w:type="dxa"/>
            <w:vMerge/>
            <w:vAlign w:val="center"/>
          </w:tcPr>
          <w:p w14:paraId="4E383903" w14:textId="77777777" w:rsidR="00B7462D" w:rsidRDefault="00B7462D" w:rsidP="001A2607">
            <w:pPr>
              <w:ind w:firstLineChars="0" w:firstLine="0"/>
              <w:jc w:val="center"/>
            </w:pPr>
          </w:p>
        </w:tc>
        <w:tc>
          <w:tcPr>
            <w:tcW w:w="3566" w:type="dxa"/>
            <w:vAlign w:val="center"/>
          </w:tcPr>
          <w:p w14:paraId="5DEFFA96" w14:textId="77777777" w:rsidR="00B7462D" w:rsidRDefault="00B7462D" w:rsidP="001A2607">
            <w:pPr>
              <w:ind w:firstLineChars="0" w:firstLine="0"/>
              <w:jc w:val="center"/>
            </w:pPr>
            <w:r>
              <w:rPr>
                <w:rFonts w:ascii="標楷體" w:hAnsi="標楷體" w:hint="eastAsia"/>
              </w:rPr>
              <w:t>深耕運用</w:t>
            </w:r>
          </w:p>
        </w:tc>
        <w:tc>
          <w:tcPr>
            <w:tcW w:w="3566" w:type="dxa"/>
            <w:vAlign w:val="center"/>
          </w:tcPr>
          <w:p w14:paraId="5A6D25CE" w14:textId="77777777" w:rsidR="00B7462D" w:rsidRDefault="00B7462D" w:rsidP="001A2607">
            <w:pPr>
              <w:ind w:firstLineChars="0" w:firstLine="0"/>
              <w:jc w:val="center"/>
            </w:pPr>
            <w:r w:rsidRPr="002D6F80">
              <w:rPr>
                <w:rFonts w:ascii="標楷體" w:hAnsi="標楷體" w:hint="eastAsia"/>
              </w:rPr>
              <w:t>創新探索</w:t>
            </w:r>
          </w:p>
        </w:tc>
      </w:tr>
      <w:tr w:rsidR="00B7462D" w14:paraId="590A4F5F" w14:textId="77777777" w:rsidTr="008D3212">
        <w:tc>
          <w:tcPr>
            <w:tcW w:w="582" w:type="dxa"/>
            <w:vMerge/>
            <w:vAlign w:val="center"/>
          </w:tcPr>
          <w:p w14:paraId="29528161" w14:textId="77777777" w:rsidR="00B7462D" w:rsidRDefault="00B7462D" w:rsidP="001A2607">
            <w:pPr>
              <w:ind w:firstLineChars="0" w:firstLine="0"/>
              <w:jc w:val="center"/>
            </w:pPr>
          </w:p>
        </w:tc>
        <w:tc>
          <w:tcPr>
            <w:tcW w:w="582" w:type="dxa"/>
            <w:vMerge/>
            <w:vAlign w:val="center"/>
          </w:tcPr>
          <w:p w14:paraId="5D3A31D7" w14:textId="77777777" w:rsidR="00B7462D" w:rsidRDefault="00B7462D" w:rsidP="001A2607">
            <w:pPr>
              <w:ind w:firstLineChars="0" w:firstLine="0"/>
              <w:jc w:val="center"/>
            </w:pPr>
          </w:p>
        </w:tc>
        <w:tc>
          <w:tcPr>
            <w:tcW w:w="3566" w:type="dxa"/>
          </w:tcPr>
          <w:p w14:paraId="1C96E983" w14:textId="77777777" w:rsidR="00B7462D" w:rsidRPr="008824A9" w:rsidRDefault="00B7462D" w:rsidP="008D3212">
            <w:pPr>
              <w:pStyle w:val="151"/>
              <w:jc w:val="both"/>
            </w:pPr>
            <w:r w:rsidRPr="008824A9">
              <w:t>建立</w:t>
            </w:r>
            <w:r w:rsidRPr="008824A9">
              <w:t>AI</w:t>
            </w:r>
            <w:r w:rsidRPr="008824A9">
              <w:t>團隊，培養組織自主研發能力</w:t>
            </w:r>
            <w:r w:rsidRPr="008824A9">
              <w:rPr>
                <w:rFonts w:hint="eastAsia"/>
              </w:rPr>
              <w:t>。（</w:t>
            </w:r>
            <w:r w:rsidRPr="008824A9">
              <w:rPr>
                <w:rFonts w:hint="eastAsia"/>
              </w:rPr>
              <w:t>2021</w:t>
            </w:r>
            <w:r w:rsidRPr="008824A9">
              <w:rPr>
                <w:rFonts w:hint="eastAsia"/>
              </w:rPr>
              <w:t>）</w:t>
            </w:r>
          </w:p>
          <w:p w14:paraId="64890959" w14:textId="2B35FA00" w:rsidR="00B7462D" w:rsidRPr="008824A9" w:rsidRDefault="00B7462D" w:rsidP="008D3212">
            <w:pPr>
              <w:pStyle w:val="151"/>
              <w:jc w:val="both"/>
            </w:pPr>
            <w:r w:rsidRPr="008824A9">
              <w:t>持續</w:t>
            </w:r>
            <w:r w:rsidRPr="008824A9">
              <w:rPr>
                <w:rFonts w:hint="eastAsia"/>
              </w:rPr>
              <w:t>強化</w:t>
            </w:r>
            <w:r w:rsidRPr="008824A9">
              <w:t>掃描與演算法</w:t>
            </w:r>
            <w:r w:rsidRPr="008824A9">
              <w:rPr>
                <w:rFonts w:hint="eastAsia"/>
              </w:rPr>
              <w:t>，針對織品垂墜感、拉伸等物理數據進行開發。</w:t>
            </w:r>
          </w:p>
        </w:tc>
        <w:tc>
          <w:tcPr>
            <w:tcW w:w="3566" w:type="dxa"/>
          </w:tcPr>
          <w:p w14:paraId="78389576" w14:textId="77777777" w:rsidR="00B7462D" w:rsidRPr="008824A9" w:rsidRDefault="00B7462D" w:rsidP="008D3212">
            <w:pPr>
              <w:pStyle w:val="151"/>
              <w:jc w:val="both"/>
            </w:pPr>
            <w:r w:rsidRPr="008824A9">
              <w:rPr>
                <w:rFonts w:hint="eastAsia"/>
              </w:rPr>
              <w:t>與</w:t>
            </w:r>
            <w:r w:rsidRPr="008824A9">
              <w:rPr>
                <w:rFonts w:hint="eastAsia"/>
              </w:rPr>
              <w:t>3D</w:t>
            </w:r>
            <w:r w:rsidRPr="008824A9">
              <w:rPr>
                <w:rFonts w:hint="eastAsia"/>
              </w:rPr>
              <w:t>設計與雲端服務商</w:t>
            </w:r>
            <w:r w:rsidRPr="008824A9">
              <w:rPr>
                <w:rFonts w:hint="eastAsia"/>
              </w:rPr>
              <w:t>AWS</w:t>
            </w:r>
            <w:r w:rsidRPr="008824A9">
              <w:rPr>
                <w:rFonts w:hint="eastAsia"/>
              </w:rPr>
              <w:t>合作，拓展數位布片應用場景。（</w:t>
            </w:r>
            <w:r w:rsidRPr="008824A9">
              <w:rPr>
                <w:rFonts w:hint="eastAsia"/>
              </w:rPr>
              <w:t>2021</w:t>
            </w:r>
            <w:r w:rsidRPr="008824A9">
              <w:rPr>
                <w:rFonts w:hint="eastAsia"/>
              </w:rPr>
              <w:t>）</w:t>
            </w:r>
          </w:p>
          <w:p w14:paraId="2DCAD2EB" w14:textId="77777777" w:rsidR="00B7462D" w:rsidRPr="008824A9" w:rsidRDefault="00B7462D" w:rsidP="008D3212">
            <w:pPr>
              <w:pStyle w:val="151"/>
              <w:jc w:val="both"/>
            </w:pPr>
            <w:r w:rsidRPr="008824A9">
              <w:rPr>
                <w:rFonts w:hint="eastAsia"/>
              </w:rPr>
              <w:t>舉辦高峰會、參與國際競賽</w:t>
            </w:r>
            <w:r w:rsidRPr="008824A9">
              <w:rPr>
                <w:rFonts w:hint="eastAsia"/>
              </w:rPr>
              <w:t>SelectUSA Investment Summit</w:t>
            </w:r>
            <w:r w:rsidRPr="008824A9">
              <w:rPr>
                <w:rFonts w:hint="eastAsia"/>
              </w:rPr>
              <w:t>。（</w:t>
            </w:r>
            <w:r w:rsidRPr="008824A9">
              <w:rPr>
                <w:rFonts w:hint="eastAsia"/>
              </w:rPr>
              <w:t>2021</w:t>
            </w:r>
            <w:r w:rsidRPr="008824A9">
              <w:rPr>
                <w:rFonts w:hint="eastAsia"/>
              </w:rPr>
              <w:t>）</w:t>
            </w:r>
          </w:p>
        </w:tc>
      </w:tr>
      <w:tr w:rsidR="00B7462D" w14:paraId="76F9736D" w14:textId="77777777" w:rsidTr="00420616">
        <w:tc>
          <w:tcPr>
            <w:tcW w:w="582" w:type="dxa"/>
            <w:vMerge/>
            <w:vAlign w:val="center"/>
          </w:tcPr>
          <w:p w14:paraId="7B93CCB8" w14:textId="77777777" w:rsidR="00B7462D" w:rsidRDefault="00B7462D" w:rsidP="001A2607">
            <w:pPr>
              <w:ind w:firstLineChars="0" w:firstLine="0"/>
              <w:jc w:val="center"/>
            </w:pPr>
          </w:p>
        </w:tc>
        <w:tc>
          <w:tcPr>
            <w:tcW w:w="582" w:type="dxa"/>
            <w:vMerge/>
            <w:vAlign w:val="center"/>
          </w:tcPr>
          <w:p w14:paraId="7021AD8B" w14:textId="77777777" w:rsidR="00B7462D" w:rsidRDefault="00B7462D" w:rsidP="001A2607">
            <w:pPr>
              <w:ind w:firstLineChars="0" w:firstLine="0"/>
              <w:jc w:val="center"/>
            </w:pPr>
          </w:p>
        </w:tc>
        <w:tc>
          <w:tcPr>
            <w:tcW w:w="7132" w:type="dxa"/>
            <w:gridSpan w:val="2"/>
            <w:vAlign w:val="center"/>
          </w:tcPr>
          <w:p w14:paraId="570BB3B1" w14:textId="77777777" w:rsidR="00B7462D" w:rsidRDefault="00B7462D" w:rsidP="001A2607">
            <w:pPr>
              <w:ind w:firstLineChars="0" w:firstLine="0"/>
              <w:jc w:val="center"/>
            </w:pPr>
            <w:r>
              <w:rPr>
                <w:rFonts w:hint="eastAsia"/>
              </w:rPr>
              <w:t>平衡機制</w:t>
            </w:r>
          </w:p>
        </w:tc>
      </w:tr>
      <w:tr w:rsidR="00B7462D" w14:paraId="0C87CB63" w14:textId="77777777" w:rsidTr="00420616">
        <w:tc>
          <w:tcPr>
            <w:tcW w:w="582" w:type="dxa"/>
            <w:vMerge/>
            <w:vAlign w:val="center"/>
          </w:tcPr>
          <w:p w14:paraId="5ACE0C8A" w14:textId="77777777" w:rsidR="00B7462D" w:rsidRDefault="00B7462D" w:rsidP="001A2607">
            <w:pPr>
              <w:ind w:firstLineChars="0" w:firstLine="0"/>
              <w:jc w:val="center"/>
            </w:pPr>
          </w:p>
        </w:tc>
        <w:tc>
          <w:tcPr>
            <w:tcW w:w="582" w:type="dxa"/>
            <w:vMerge/>
            <w:vAlign w:val="center"/>
          </w:tcPr>
          <w:p w14:paraId="2DC3F25C" w14:textId="77777777" w:rsidR="00B7462D" w:rsidRDefault="00B7462D" w:rsidP="001A2607">
            <w:pPr>
              <w:ind w:firstLineChars="0" w:firstLine="0"/>
              <w:jc w:val="center"/>
            </w:pPr>
          </w:p>
        </w:tc>
        <w:tc>
          <w:tcPr>
            <w:tcW w:w="7132" w:type="dxa"/>
            <w:gridSpan w:val="2"/>
            <w:vAlign w:val="center"/>
          </w:tcPr>
          <w:p w14:paraId="5135804C" w14:textId="19FF03AC" w:rsidR="00B7462D" w:rsidRPr="00206DEC" w:rsidRDefault="00010193" w:rsidP="008D3212">
            <w:pPr>
              <w:pStyle w:val="151"/>
            </w:pPr>
            <w:r>
              <w:rPr>
                <w:rFonts w:hint="eastAsia"/>
              </w:rPr>
              <w:t>免費試用與顧問服務：累積數位布片資產、推動產業轉型（</w:t>
            </w:r>
            <w:r>
              <w:rPr>
                <w:rFonts w:hint="eastAsia"/>
              </w:rPr>
              <w:t>2021</w:t>
            </w:r>
            <w:r>
              <w:rPr>
                <w:rFonts w:hint="eastAsia"/>
              </w:rPr>
              <w:t>）</w:t>
            </w:r>
          </w:p>
        </w:tc>
      </w:tr>
      <w:tr w:rsidR="00B7462D" w14:paraId="379D6911" w14:textId="77777777" w:rsidTr="00420616">
        <w:tc>
          <w:tcPr>
            <w:tcW w:w="582" w:type="dxa"/>
            <w:vAlign w:val="center"/>
          </w:tcPr>
          <w:p w14:paraId="50925E65" w14:textId="77777777" w:rsidR="00B7462D" w:rsidRDefault="00B7462D" w:rsidP="001A2607">
            <w:pPr>
              <w:ind w:firstLineChars="0" w:firstLine="0"/>
              <w:jc w:val="center"/>
            </w:pPr>
            <w:r w:rsidRPr="002D6F80">
              <w:rPr>
                <w:rFonts w:ascii="標楷體" w:hAnsi="標楷體" w:hint="eastAsia"/>
              </w:rPr>
              <w:t>數位創新</w:t>
            </w:r>
          </w:p>
        </w:tc>
        <w:tc>
          <w:tcPr>
            <w:tcW w:w="582" w:type="dxa"/>
            <w:vAlign w:val="center"/>
          </w:tcPr>
          <w:p w14:paraId="1A3C22D5" w14:textId="77777777" w:rsidR="00B7462D" w:rsidRDefault="00B7462D" w:rsidP="001A2607">
            <w:pPr>
              <w:ind w:firstLineChars="0" w:firstLine="0"/>
              <w:jc w:val="center"/>
            </w:pPr>
            <w:r>
              <w:rPr>
                <w:rFonts w:ascii="標楷體" w:hAnsi="標楷體" w:hint="eastAsia"/>
              </w:rPr>
              <w:t>結果</w:t>
            </w:r>
          </w:p>
        </w:tc>
        <w:tc>
          <w:tcPr>
            <w:tcW w:w="7132" w:type="dxa"/>
            <w:gridSpan w:val="2"/>
            <w:vAlign w:val="center"/>
          </w:tcPr>
          <w:p w14:paraId="10110C90" w14:textId="77777777" w:rsidR="00B7462D" w:rsidRDefault="00B7462D" w:rsidP="008D3212">
            <w:pPr>
              <w:pStyle w:val="151"/>
            </w:pPr>
            <w:r w:rsidRPr="00A03BBD">
              <w:rPr>
                <w:rFonts w:hint="eastAsia"/>
              </w:rPr>
              <w:t>系統整合加速決策流程，從組織內部資訊流通到智慧生產效率</w:t>
            </w:r>
            <w:r>
              <w:rPr>
                <w:rFonts w:hint="eastAsia"/>
              </w:rPr>
              <w:t>。</w:t>
            </w:r>
          </w:p>
          <w:p w14:paraId="791BB937" w14:textId="77777777" w:rsidR="00B7462D" w:rsidRPr="00D21C54" w:rsidRDefault="00B7462D" w:rsidP="008D3212">
            <w:pPr>
              <w:pStyle w:val="151"/>
            </w:pPr>
            <w:r w:rsidRPr="00A03BBD">
              <w:rPr>
                <w:rFonts w:hint="eastAsia"/>
              </w:rPr>
              <w:t>權限管理機制，提升資料安全與產業協作彈性</w:t>
            </w:r>
            <w:r>
              <w:rPr>
                <w:rFonts w:hint="eastAsia"/>
              </w:rPr>
              <w:t>。</w:t>
            </w:r>
          </w:p>
        </w:tc>
      </w:tr>
    </w:tbl>
    <w:p w14:paraId="08E5D938" w14:textId="6C274CF9" w:rsidR="00B7462D" w:rsidRDefault="00B7462D">
      <w:pPr>
        <w:widowControl/>
        <w:ind w:firstLineChars="0" w:firstLine="0"/>
        <w:rPr>
          <w:rFonts w:cstheme="majorBidi"/>
          <w:b/>
          <w:sz w:val="36"/>
          <w:szCs w:val="40"/>
        </w:rPr>
      </w:pPr>
    </w:p>
    <w:p w14:paraId="18B0ADF5" w14:textId="7E0D65AB" w:rsidR="001A7C22" w:rsidRDefault="00B40126" w:rsidP="00B40126">
      <w:pPr>
        <w:pStyle w:val="2"/>
      </w:pPr>
      <w:bookmarkStart w:id="83" w:name="_Toc198759852"/>
      <w:r>
        <w:rPr>
          <w:rFonts w:hint="eastAsia"/>
        </w:rPr>
        <w:lastRenderedPageBreak/>
        <w:t xml:space="preserve">5.4 </w:t>
      </w:r>
      <w:r w:rsidR="00C47A87">
        <w:rPr>
          <w:rFonts w:hint="eastAsia"/>
        </w:rPr>
        <w:t>第三階段：銷售與推廣</w:t>
      </w:r>
      <w:bookmarkEnd w:id="83"/>
    </w:p>
    <w:p w14:paraId="62AA08FC" w14:textId="38CE5051" w:rsidR="00935AE0" w:rsidRPr="00935AE0" w:rsidRDefault="00C7046A" w:rsidP="00C7046A">
      <w:pPr>
        <w:pStyle w:val="3"/>
      </w:pPr>
      <w:bookmarkStart w:id="84" w:name="_Toc198759853"/>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84"/>
    </w:p>
    <w:p w14:paraId="57055402" w14:textId="2083B552" w:rsidR="004C0C36" w:rsidRDefault="004C0C36" w:rsidP="00410D6D">
      <w:pPr>
        <w:pStyle w:val="a"/>
      </w:pPr>
      <w:r w:rsidRPr="004C0C36">
        <w:t>一貫廠的數位化轉型需求</w:t>
      </w:r>
      <w:r w:rsidR="00E02515">
        <w:rPr>
          <w:rFonts w:hint="eastAsia"/>
        </w:rPr>
        <w:t>，</w:t>
      </w:r>
      <w:r w:rsidRPr="004C0C36">
        <w:t>從製造延伸至銷售推廣</w:t>
      </w:r>
    </w:p>
    <w:p w14:paraId="1387FB7D" w14:textId="56E98831" w:rsidR="004B3A9D" w:rsidRPr="00207C2C" w:rsidRDefault="00260613" w:rsidP="00207C2C">
      <w:pPr>
        <w:pStyle w:val="15"/>
        <w:ind w:firstLine="480"/>
        <w:rPr>
          <w:color w:val="EE0000"/>
        </w:rPr>
      </w:pPr>
      <w:r w:rsidRPr="00207C2C">
        <w:rPr>
          <w:rFonts w:hint="eastAsia"/>
          <w:color w:val="EE0000"/>
        </w:rPr>
        <w:t>在平台運營</w:t>
      </w:r>
      <w:r w:rsidR="002C6BD5" w:rsidRPr="00207C2C">
        <w:rPr>
          <w:rFonts w:hint="eastAsia"/>
          <w:color w:val="EE0000"/>
        </w:rPr>
        <w:t>過程中，</w:t>
      </w:r>
      <w:r w:rsidR="00D47E8E" w:rsidRPr="00207C2C">
        <w:rPr>
          <w:color w:val="EE0000"/>
        </w:rPr>
        <w:t>Frontier.cool</w:t>
      </w:r>
      <w:r w:rsidR="006C1787" w:rsidRPr="00207C2C">
        <w:rPr>
          <w:rFonts w:hint="eastAsia"/>
          <w:color w:val="EE0000"/>
        </w:rPr>
        <w:t>始終</w:t>
      </w:r>
      <w:r w:rsidR="00D47E8E" w:rsidRPr="00207C2C">
        <w:rPr>
          <w:rFonts w:hint="eastAsia"/>
          <w:color w:val="EE0000"/>
        </w:rPr>
        <w:t>關注公司與產業</w:t>
      </w:r>
      <w:r w:rsidR="000A0F19" w:rsidRPr="00207C2C">
        <w:rPr>
          <w:rFonts w:hint="eastAsia"/>
          <w:color w:val="EE0000"/>
        </w:rPr>
        <w:t>互動和</w:t>
      </w:r>
      <w:r w:rsidR="00D47E8E" w:rsidRPr="00207C2C">
        <w:rPr>
          <w:rFonts w:hint="eastAsia"/>
          <w:color w:val="EE0000"/>
        </w:rPr>
        <w:t>連結，</w:t>
      </w:r>
      <w:r w:rsidR="004B01DF" w:rsidRPr="00207C2C">
        <w:rPr>
          <w:color w:val="EE0000"/>
        </w:rPr>
        <w:t>這些互動不僅有助於強化人脈網絡、建立信任基礎，更是平台持續</w:t>
      </w:r>
      <w:r w:rsidR="00DA7870" w:rsidRPr="00207C2C">
        <w:rPr>
          <w:rFonts w:hint="eastAsia"/>
          <w:color w:val="EE0000"/>
        </w:rPr>
        <w:t>開發</w:t>
      </w:r>
      <w:r w:rsidR="004B01DF" w:rsidRPr="00207C2C">
        <w:rPr>
          <w:color w:val="EE0000"/>
        </w:rPr>
        <w:t>功能模組、</w:t>
      </w:r>
      <w:r w:rsidR="00EC67E5" w:rsidRPr="00207C2C">
        <w:rPr>
          <w:rFonts w:hint="eastAsia"/>
          <w:color w:val="EE0000"/>
        </w:rPr>
        <w:t>理解環境變化與</w:t>
      </w:r>
      <w:r w:rsidR="004B01DF" w:rsidRPr="00207C2C">
        <w:rPr>
          <w:color w:val="EE0000"/>
        </w:rPr>
        <w:t>掌握</w:t>
      </w:r>
      <w:r w:rsidR="00DA7870" w:rsidRPr="00207C2C">
        <w:rPr>
          <w:rFonts w:hint="eastAsia"/>
          <w:color w:val="EE0000"/>
        </w:rPr>
        <w:t>產業</w:t>
      </w:r>
      <w:r w:rsidR="004B01DF" w:rsidRPr="00207C2C">
        <w:rPr>
          <w:color w:val="EE0000"/>
        </w:rPr>
        <w:t>趨勢的</w:t>
      </w:r>
      <w:r w:rsidR="00DA7870" w:rsidRPr="00207C2C">
        <w:rPr>
          <w:rFonts w:hint="eastAsia"/>
          <w:color w:val="EE0000"/>
        </w:rPr>
        <w:t>重要</w:t>
      </w:r>
      <w:r w:rsidR="00A713D8" w:rsidRPr="00207C2C">
        <w:rPr>
          <w:rFonts w:hint="eastAsia"/>
          <w:color w:val="EE0000"/>
        </w:rPr>
        <w:t>來源。</w:t>
      </w:r>
    </w:p>
    <w:p w14:paraId="627D43DB" w14:textId="4C3A2F20" w:rsidR="00C17ED5" w:rsidRDefault="000261C0" w:rsidP="00207C2C">
      <w:pPr>
        <w:pStyle w:val="15"/>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207C2C">
      <w:pPr>
        <w:pStyle w:val="15"/>
        <w:ind w:firstLine="480"/>
      </w:pPr>
      <w:r w:rsidRPr="00C618D7">
        <w:t>Frontier.cool</w:t>
      </w:r>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3"/>
        <w:ind w:left="360" w:right="360" w:firstLine="480"/>
      </w:pPr>
      <w:r w:rsidRPr="004C0C36">
        <w:rPr>
          <w:rFonts w:hint="eastAsia"/>
        </w:rPr>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布廠，就是從織、染到成品都是在我家，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410D6D">
      <w:pPr>
        <w:pStyle w:val="a"/>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A34442">
      <w:pPr>
        <w:pStyle w:val="15"/>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r w:rsidR="00874059" w:rsidRPr="00874059">
        <w:t>Frontier.cool</w:t>
      </w:r>
      <w:r w:rsidR="00874059" w:rsidRPr="00874059">
        <w:t>發現品牌商與供應商轉型邏輯大不相同。</w:t>
      </w:r>
    </w:p>
    <w:p w14:paraId="03D2E8E4" w14:textId="77777777" w:rsidR="0088484F" w:rsidRDefault="00390925" w:rsidP="00A34442">
      <w:pPr>
        <w:pStyle w:val="15"/>
        <w:ind w:firstLine="480"/>
      </w:pPr>
      <w:r w:rsidRPr="00390925">
        <w:lastRenderedPageBreak/>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資訊安全與設計專有性；而供應商則更重視「如何讓產品被看見」與「如何更有效率地賣出去」。對供應商而言，數位化的核心價值在於提升銷售效率與成本效益，而非單純的資料保護</w:t>
      </w:r>
      <w:r w:rsidR="0088484F">
        <w:rPr>
          <w:rFonts w:hint="eastAsia"/>
        </w:rPr>
        <w:t>。</w:t>
      </w:r>
    </w:p>
    <w:p w14:paraId="17D43F44" w14:textId="755BC494" w:rsidR="00F87669" w:rsidRDefault="0088484F" w:rsidP="00A34442">
      <w:pPr>
        <w:pStyle w:val="15"/>
        <w:ind w:firstLine="480"/>
      </w:pPr>
      <w:r w:rsidRPr="0088484F">
        <w:t>提升產品數位化程度並完整呈現在平台上，能有效降低樣本寄送、人工作業與溝通所需的時間與費用，達成</w:t>
      </w:r>
      <w:r w:rsidRPr="0088484F">
        <w:t>cost-efficient</w:t>
      </w:r>
      <w:r w:rsidRPr="0088484F">
        <w:t>的銷售流程。同時，當客戶能夠在平台中瀏覽供應商全系列的產品，並透過熟悉的搜尋方式（如以圖搜圖</w:t>
      </w:r>
      <w:r w:rsidR="002A3D88">
        <w:rPr>
          <w:rFonts w:hint="eastAsia"/>
        </w:rPr>
        <w:t>或關鍵字搜尋</w:t>
      </w:r>
      <w:r w:rsidRPr="0088484F">
        <w:t>）快速比對</w:t>
      </w:r>
      <w:r w:rsidR="004B3195">
        <w:rPr>
          <w:rFonts w:hint="eastAsia"/>
        </w:rPr>
        <w:t>商品</w:t>
      </w:r>
      <w:r w:rsidRPr="0088484F">
        <w:t>時，整體決策流程也將更</w:t>
      </w:r>
      <w:r w:rsidR="00655F91">
        <w:rPr>
          <w:rFonts w:hint="eastAsia"/>
        </w:rPr>
        <w:t>加</w:t>
      </w:r>
      <w:r w:rsidRPr="0088484F">
        <w:t>順暢，</w:t>
      </w:r>
      <w:r w:rsidR="000F2EFE">
        <w:rPr>
          <w:rFonts w:hint="eastAsia"/>
        </w:rPr>
        <w:t>有助於</w:t>
      </w:r>
      <w:r w:rsidRPr="0088484F">
        <w:t>大幅提升成交效率。</w:t>
      </w:r>
    </w:p>
    <w:p w14:paraId="65A21970" w14:textId="6C4AFFFD" w:rsidR="001A7C22" w:rsidRPr="000B49BC" w:rsidRDefault="001A7C22" w:rsidP="005A62D6">
      <w:pPr>
        <w:pStyle w:val="aff3"/>
        <w:ind w:left="360" w:right="360" w:firstLine="480"/>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85" w:name="_Toc198759854"/>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85"/>
    </w:p>
    <w:p w14:paraId="3ABEB6DF" w14:textId="798F8773" w:rsidR="00D35D73" w:rsidRDefault="007D4AD1" w:rsidP="00410D6D">
      <w:pPr>
        <w:pStyle w:val="a"/>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41A212BD" w14:textId="2C6A472B" w:rsidR="000976E4" w:rsidRDefault="000976E4" w:rsidP="00516F7A">
      <w:pPr>
        <w:pStyle w:val="15"/>
        <w:ind w:firstLine="480"/>
      </w:pPr>
      <w:r w:rsidRPr="00874059">
        <w:t>Frontier.cool</w:t>
      </w:r>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p>
    <w:p w14:paraId="39CCD44E" w14:textId="55A42D33" w:rsidR="00555C74" w:rsidRDefault="005B5488" w:rsidP="00516F7A">
      <w:pPr>
        <w:pStyle w:val="15"/>
        <w:ind w:firstLine="480"/>
      </w:pPr>
      <w:r w:rsidRPr="005B5488">
        <w:t>面對紡織產業對銷售支援與市場推廣需求，</w:t>
      </w:r>
      <w:r w:rsidRPr="005B5488">
        <w:t>Frontier.cool</w:t>
      </w:r>
      <w:r w:rsidRPr="005B5488">
        <w:t>迅速調整經營策略，展開新一輪的功能</w:t>
      </w:r>
      <w:r>
        <w:rPr>
          <w:rFonts w:hint="eastAsia"/>
        </w:rPr>
        <w:t>強化</w:t>
      </w:r>
      <w:r w:rsidRPr="005B5488">
        <w:t>與平台轉型</w:t>
      </w:r>
      <w:r w:rsidR="00FD79EC">
        <w:rPr>
          <w:rFonts w:hint="eastAsia"/>
        </w:rPr>
        <w:t>，</w:t>
      </w:r>
      <w:r w:rsidR="00363723">
        <w:rPr>
          <w:rFonts w:hint="eastAsia"/>
        </w:rPr>
        <w:t>著手</w:t>
      </w:r>
      <w:r w:rsidR="00584AB8">
        <w:rPr>
          <w:rFonts w:hint="eastAsia"/>
        </w:rPr>
        <w:t>研發</w:t>
      </w:r>
      <w:r w:rsidRPr="005B5488">
        <w:t>行銷</w:t>
      </w:r>
      <w:r w:rsidR="00623E9E">
        <w:rPr>
          <w:rFonts w:hint="eastAsia"/>
        </w:rPr>
        <w:t>與銷售</w:t>
      </w:r>
      <w:r w:rsidR="00F916B1">
        <w:rPr>
          <w:rFonts w:hint="eastAsia"/>
        </w:rPr>
        <w:t>相關</w:t>
      </w:r>
      <w:r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257EB">
        <w:rPr>
          <w:rFonts w:hint="eastAsia"/>
        </w:rPr>
        <w:t>。</w:t>
      </w:r>
    </w:p>
    <w:p w14:paraId="156559EB" w14:textId="299B96B1" w:rsidR="005B5488" w:rsidRDefault="00BD0DCF" w:rsidP="00516F7A">
      <w:pPr>
        <w:pStyle w:val="15"/>
        <w:ind w:firstLine="480"/>
      </w:pPr>
      <w:r w:rsidRPr="00BD0DCF">
        <w:t>Frontier.cool</w:t>
      </w:r>
      <w:r w:rsidRPr="00BD0DCF">
        <w:t>也</w:t>
      </w:r>
      <w:r w:rsidR="00873210">
        <w:rPr>
          <w:rFonts w:hint="eastAsia"/>
        </w:rPr>
        <w:t>於</w:t>
      </w:r>
      <w:r w:rsidR="00935CB6">
        <w:rPr>
          <w:rFonts w:hint="eastAsia"/>
        </w:rPr>
        <w:t>此</w:t>
      </w:r>
      <w:r w:rsidR="00873210">
        <w:rPr>
          <w:rFonts w:hint="eastAsia"/>
        </w:rPr>
        <w:t>階段</w:t>
      </w:r>
      <w:r w:rsidRPr="00BD0DCF">
        <w:t>正式將平台使用者明確區分為供應商、品牌商等不同角色，</w:t>
      </w:r>
      <w:r w:rsidR="00CA0234">
        <w:rPr>
          <w:rFonts w:hint="eastAsia"/>
        </w:rPr>
        <w:t>透過</w:t>
      </w:r>
      <w:r w:rsidR="00591D15">
        <w:rPr>
          <w:rFonts w:hint="eastAsia"/>
        </w:rPr>
        <w:t>了解</w:t>
      </w:r>
      <w:r w:rsidR="00714911">
        <w:rPr>
          <w:rFonts w:hint="eastAsia"/>
        </w:rPr>
        <w:t>角色</w:t>
      </w:r>
      <w:r w:rsidRPr="00BD0DCF">
        <w:t>特性與需求</w:t>
      </w:r>
      <w:r w:rsidR="00591D15">
        <w:rPr>
          <w:rFonts w:hint="eastAsia"/>
        </w:rPr>
        <w:t>差異</w:t>
      </w:r>
      <w:r w:rsidR="00033462">
        <w:rPr>
          <w:rFonts w:hint="eastAsia"/>
        </w:rPr>
        <w:t>，</w:t>
      </w:r>
      <w:r w:rsidR="00331060">
        <w:rPr>
          <w:rFonts w:hint="eastAsia"/>
        </w:rPr>
        <w:t>制定</w:t>
      </w:r>
      <w:r w:rsidR="00033462">
        <w:rPr>
          <w:rFonts w:hint="eastAsia"/>
        </w:rPr>
        <w:t>差異化的</w:t>
      </w:r>
      <w:r w:rsidR="009D33DA">
        <w:rPr>
          <w:rFonts w:hint="eastAsia"/>
        </w:rPr>
        <w:t>平台</w:t>
      </w:r>
      <w:r w:rsidR="00033462">
        <w:rPr>
          <w:rFonts w:hint="eastAsia"/>
        </w:rPr>
        <w:t>推廣策略。</w:t>
      </w:r>
    </w:p>
    <w:p w14:paraId="254EF165" w14:textId="4FB88C1E" w:rsidR="009138EA" w:rsidRDefault="000B1D71" w:rsidP="00205F11">
      <w:pPr>
        <w:pStyle w:val="aff3"/>
        <w:ind w:left="360" w:right="360" w:firstLine="480"/>
      </w:pPr>
      <w:r w:rsidRPr="000B1D71">
        <w:rPr>
          <w:rFonts w:hint="eastAsia"/>
        </w:rPr>
        <w:lastRenderedPageBreak/>
        <w:t>「那我們針對這幾個對象特定的特性，尤其是品牌商跟供應商之間他們兩個需求不同，我們就開了不同的產品線給他們。」（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410D6D">
      <w:pPr>
        <w:pStyle w:val="a"/>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35322CC4" w14:textId="2E8EDEE3" w:rsidR="0046593C" w:rsidRDefault="00721836" w:rsidP="00516F7A">
      <w:pPr>
        <w:pStyle w:val="15"/>
        <w:ind w:firstLine="480"/>
      </w:pPr>
      <w:r w:rsidRPr="00721836">
        <w:t>Frontier.cool</w:t>
      </w:r>
      <w:r w:rsidRPr="00721836">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聚焦在布料數位化管理，逐漸轉型為兼具展示、推廣與交易功能的全方位商務平台。</w:t>
      </w:r>
      <w:r w:rsidR="00542381" w:rsidRPr="0079646C">
        <w:t>具體而言，新增如</w:t>
      </w:r>
      <w:r w:rsidR="00C508FE" w:rsidRPr="007F2EF8">
        <w:t>AI SaleSync™</w:t>
      </w:r>
      <w:r w:rsidR="00542381" w:rsidRPr="007F2EF8">
        <w:t>與</w:t>
      </w:r>
      <w:r w:rsidR="00542381" w:rsidRPr="007F2EF8">
        <w:t>FabriSelect™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銷售端精準推薦</w:t>
      </w:r>
      <w:r w:rsidR="00B22BF0">
        <w:rPr>
          <w:rFonts w:hint="eastAsia"/>
        </w:rPr>
        <w:t>的效果</w:t>
      </w:r>
      <w:r w:rsidR="00542381">
        <w:rPr>
          <w:rFonts w:hint="eastAsia"/>
        </w:rPr>
        <w:t>。</w:t>
      </w:r>
    </w:p>
    <w:p w14:paraId="5F648F46" w14:textId="244EDB53" w:rsidR="006D5BE3" w:rsidRDefault="009216F4" w:rsidP="00516F7A">
      <w:pPr>
        <w:pStyle w:val="15"/>
        <w:ind w:firstLine="480"/>
      </w:pPr>
      <w:r>
        <w:rPr>
          <w:rFonts w:hint="eastAsia"/>
        </w:rPr>
        <w:t>這個過程也充分</w:t>
      </w:r>
      <w:r w:rsidR="00FE7363" w:rsidRPr="0080364A">
        <w:t>展現出</w:t>
      </w:r>
      <w:r w:rsidR="00542381" w:rsidRPr="0080364A">
        <w:t>Frontier.cool</w:t>
      </w:r>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中的彈性經營能力與策略判斷。</w:t>
      </w:r>
    </w:p>
    <w:p w14:paraId="4FE2610B" w14:textId="5BFE4BA5" w:rsidR="001A7C22" w:rsidRPr="000B1D71" w:rsidRDefault="001A7C22" w:rsidP="000B1D71">
      <w:pPr>
        <w:pStyle w:val="aff3"/>
        <w:ind w:left="360" w:right="360" w:firstLine="480"/>
      </w:pPr>
      <w:r w:rsidRPr="000B1D71">
        <w:rPr>
          <w:rFonts w:hint="eastAsia"/>
        </w:rPr>
        <w:t>「大概是在2023年，我們大概try了兩年發現這個廠商還是只在乎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86" w:name="_Toc198759855"/>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86"/>
    </w:p>
    <w:p w14:paraId="33196EE4" w14:textId="23AE9C8D" w:rsidR="00834457" w:rsidRDefault="00834457" w:rsidP="00410D6D">
      <w:pPr>
        <w:pStyle w:val="a"/>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516F7A">
      <w:pPr>
        <w:pStyle w:val="15"/>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26FD3459" w:rsidR="00062000" w:rsidRDefault="00595434" w:rsidP="00516F7A">
      <w:pPr>
        <w:pStyle w:val="15"/>
        <w:ind w:firstLine="480"/>
      </w:pPr>
      <w:r>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r w:rsidR="00062000" w:rsidRPr="008D243F">
        <w:t>Texprocess</w:t>
      </w:r>
      <w:r w:rsidR="00410FEA" w:rsidRPr="00062000">
        <w:t>）</w:t>
      </w:r>
      <w:r w:rsidR="00062000">
        <w:rPr>
          <w:rFonts w:hint="eastAsia"/>
        </w:rPr>
        <w:t>、</w:t>
      </w:r>
      <w:r w:rsidR="00062000" w:rsidRPr="00311C74">
        <w:t>韓國首爾國際紡織展覽會</w:t>
      </w:r>
      <w:r w:rsidR="00410FEA" w:rsidRPr="00062000">
        <w:t>（</w:t>
      </w:r>
      <w:r w:rsidR="00062000" w:rsidRPr="00311C74">
        <w:t>PIS</w:t>
      </w:r>
      <w:r w:rsidR="00410FEA" w:rsidRPr="00062000">
        <w:t>）</w:t>
      </w:r>
      <w:r w:rsidR="00062000" w:rsidRPr="00062000">
        <w:t>，以及台灣的台北紡織展（</w:t>
      </w:r>
      <w:r w:rsidR="00062000" w:rsidRPr="00062000">
        <w:t>TITAS</w:t>
      </w:r>
      <w:r w:rsidR="00062000" w:rsidRPr="00062000">
        <w:t>）等</w:t>
      </w:r>
      <w:r w:rsidR="00D4015C">
        <w:rPr>
          <w:rFonts w:hint="eastAsia"/>
        </w:rPr>
        <w:t>，</w:t>
      </w:r>
      <w:r w:rsidR="00CB1CC6" w:rsidRPr="00CB1CC6">
        <w:t>除了展示布料新品，也藉此掌握數位產品創新、</w:t>
      </w:r>
      <w:r w:rsidR="00CB1CC6" w:rsidRPr="00CB1CC6">
        <w:t>3D</w:t>
      </w:r>
      <w:r w:rsidR="00CB1CC6" w:rsidRPr="00CB1CC6">
        <w:t>設計模擬</w:t>
      </w:r>
      <w:r w:rsidR="00E13D1D">
        <w:rPr>
          <w:rFonts w:hint="eastAsia"/>
        </w:rPr>
        <w:t>技</w:t>
      </w:r>
      <w:r w:rsidR="00E13D1D">
        <w:rPr>
          <w:rFonts w:hint="eastAsia"/>
        </w:rPr>
        <w:lastRenderedPageBreak/>
        <w:t>術</w:t>
      </w:r>
      <w:r w:rsidR="00CB1CC6" w:rsidRPr="00CB1CC6">
        <w:t>、永續供應鏈</w:t>
      </w:r>
      <w:r w:rsidR="00E13D1D">
        <w:rPr>
          <w:rFonts w:hint="eastAsia"/>
        </w:rPr>
        <w:t>等國際趨勢</w:t>
      </w:r>
      <w:r w:rsidR="005668E1" w:rsidRPr="005668E1">
        <w:t>的重要</w:t>
      </w:r>
      <w:r w:rsidR="00B77889">
        <w:rPr>
          <w:rFonts w:hint="eastAsia"/>
        </w:rPr>
        <w:t>場域</w:t>
      </w:r>
      <w:r w:rsidR="00062000" w:rsidRPr="00062000">
        <w:t>。</w:t>
      </w:r>
    </w:p>
    <w:p w14:paraId="04165F8F" w14:textId="06B65076" w:rsidR="00F9411C" w:rsidRDefault="00B7259E" w:rsidP="00516F7A">
      <w:pPr>
        <w:pStyle w:val="15"/>
        <w:ind w:firstLine="480"/>
        <w:rPr>
          <w:u w:color="FF0000"/>
        </w:rPr>
      </w:pPr>
      <w:r w:rsidRPr="00B7259E">
        <w:t>針對</w:t>
      </w:r>
      <w:r>
        <w:rPr>
          <w:rFonts w:hint="eastAsia"/>
        </w:rPr>
        <w:t>過往參</w:t>
      </w:r>
      <w:r w:rsidRPr="00B7259E">
        <w:t>展需攜帶大量實體樣品的負擔</w:t>
      </w:r>
      <w:r w:rsidR="00AF3556">
        <w:rPr>
          <w:rFonts w:hint="eastAsia"/>
        </w:rPr>
        <w:t>，</w:t>
      </w:r>
      <w:r w:rsidR="00AF3556" w:rsidRPr="00AF3556">
        <w:rPr>
          <w:u w:color="FF0000"/>
        </w:rPr>
        <w:t>Frontier.cool</w:t>
      </w:r>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F9411C" w:rsidRPr="00F9411C">
        <w:rPr>
          <w:u w:color="FF0000"/>
        </w:rPr>
        <w:t>協助供應商提升現場互動效率與後續</w:t>
      </w:r>
      <w:r w:rsidR="00E50C61">
        <w:rPr>
          <w:rFonts w:hint="eastAsia"/>
          <w:u w:color="FF0000"/>
        </w:rPr>
        <w:t>訂單追蹤</w:t>
      </w:r>
      <w:r w:rsidR="00F9411C" w:rsidRPr="00F9411C">
        <w:rPr>
          <w:u w:color="FF0000"/>
        </w:rPr>
        <w:t>。業務僅需展示每款布料對應的</w:t>
      </w:r>
      <w:r w:rsidR="00F9411C" w:rsidRPr="00F9411C">
        <w:rPr>
          <w:u w:color="FF0000"/>
        </w:rPr>
        <w:t>QR Code</w:t>
      </w:r>
      <w:r w:rsidR="00F9411C" w:rsidRPr="00F9411C">
        <w:rPr>
          <w:u w:color="FF0000"/>
        </w:rPr>
        <w:t>，買主現場掃描後可即時獲取數位資訊並收藏，省去手寫紀錄與</w:t>
      </w:r>
      <w:r w:rsidR="00AE08A6" w:rsidRPr="00AF3556">
        <w:rPr>
          <w:u w:color="FF0000"/>
        </w:rPr>
        <w:t>與樣品攜帶的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3"/>
        <w:ind w:left="360" w:right="360" w:firstLine="480"/>
        <w:rPr>
          <w:u w:color="FF0000"/>
        </w:rPr>
      </w:pPr>
      <w:r>
        <w:rPr>
          <w:rFonts w:hint="eastAsia"/>
          <w:u w:color="FF0000"/>
        </w:rPr>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2021 F</w:t>
      </w:r>
      <w:r>
        <w:rPr>
          <w:rFonts w:hint="eastAsia"/>
          <w:u w:color="FF0000"/>
        </w:rPr>
        <w:t>rontier</w:t>
      </w:r>
      <w:r w:rsidR="003C583D">
        <w:rPr>
          <w:rFonts w:hint="eastAsia"/>
          <w:u w:color="FF0000"/>
        </w:rPr>
        <w:t>.cool</w:t>
      </w:r>
      <w:r>
        <w:rPr>
          <w:rFonts w:hint="eastAsia"/>
          <w:u w:color="FF0000"/>
        </w:rPr>
        <w:t>訪談資料)</w:t>
      </w:r>
    </w:p>
    <w:p w14:paraId="4C451521" w14:textId="0E63B904" w:rsidR="005F05BB" w:rsidRPr="00AF3556" w:rsidRDefault="005F05BB" w:rsidP="00410D6D">
      <w:pPr>
        <w:pStyle w:val="a"/>
      </w:pPr>
      <w:r w:rsidRPr="005F05BB">
        <w:t>串連線上線下</w:t>
      </w:r>
      <w:r w:rsidR="002F3E7C">
        <w:rPr>
          <w:rFonts w:hint="eastAsia"/>
        </w:rPr>
        <w:t>，</w:t>
      </w:r>
      <w:r w:rsidRPr="005F05BB">
        <w:t>從展會接觸到</w:t>
      </w:r>
      <w:r w:rsidR="00F70DC4">
        <w:rPr>
          <w:rFonts w:hint="eastAsia"/>
        </w:rPr>
        <w:t>顧客導向</w:t>
      </w:r>
      <w:r w:rsidR="005467AC">
        <w:rPr>
          <w:rFonts w:hint="eastAsia"/>
        </w:rPr>
        <w:t>行銷推廣</w:t>
      </w:r>
      <w:r w:rsidR="009F6DCA">
        <w:rPr>
          <w:rFonts w:hint="eastAsia"/>
        </w:rPr>
        <w:t>策略</w:t>
      </w:r>
    </w:p>
    <w:p w14:paraId="15208FFA" w14:textId="7D9B515C" w:rsidR="00D959D9" w:rsidRDefault="00F84995" w:rsidP="00516F7A">
      <w:pPr>
        <w:pStyle w:val="15"/>
        <w:ind w:firstLine="480"/>
        <w:rPr>
          <w:u w:color="FF0000"/>
        </w:rPr>
      </w:pPr>
      <w:r w:rsidRPr="00F84995">
        <w:rPr>
          <w:u w:color="FF0000"/>
        </w:rPr>
        <w:t>此技術的核心價值在於不僅改善展會現場互動，也成功串連線上與線下的整體銷售流程。</w:t>
      </w:r>
      <w:r w:rsidR="00942861" w:rsidRPr="00942861">
        <w:rPr>
          <w:u w:color="FF0000"/>
        </w:rPr>
        <w:t>當買主完成掃描後，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924E33">
        <w:rPr>
          <w:rFonts w:hint="eastAsia"/>
          <w:u w:color="FF0000"/>
        </w:rPr>
        <w:t>其</w:t>
      </w:r>
      <w:r w:rsidR="00942861" w:rsidRPr="00942861">
        <w:rPr>
          <w:u w:color="FF0000"/>
        </w:rPr>
        <w:t>信箱，</w:t>
      </w:r>
      <w:r w:rsidR="003D1F76" w:rsidRPr="00214A1C">
        <w:rPr>
          <w:u w:color="FF0000"/>
        </w:rPr>
        <w:t>展現出積極、專業的品牌形象，</w:t>
      </w:r>
      <w:r w:rsidR="00D962AD" w:rsidRPr="00D962AD">
        <w:rPr>
          <w:u w:color="FF0000"/>
        </w:rPr>
        <w:t>強化服務連貫性</w:t>
      </w:r>
      <w:r w:rsidR="00D962AD">
        <w:rPr>
          <w:rFonts w:hint="eastAsia"/>
          <w:u w:color="FF0000"/>
        </w:rPr>
        <w:t>，</w:t>
      </w:r>
      <w:r w:rsidR="003D1F76" w:rsidRPr="00214A1C">
        <w:rPr>
          <w:u w:color="FF0000"/>
        </w:rPr>
        <w:t>進而促成長期的合作關係</w:t>
      </w:r>
      <w:r w:rsidR="00942861" w:rsidRPr="00942861">
        <w:rPr>
          <w:u w:color="FF0000"/>
        </w:rPr>
        <w:t>。</w:t>
      </w:r>
    </w:p>
    <w:p w14:paraId="0B722A55" w14:textId="20AA2597" w:rsidR="00707AD9" w:rsidRPr="006E7AC6" w:rsidRDefault="00B501F1" w:rsidP="006E7AC6">
      <w:pPr>
        <w:pStyle w:val="aff3"/>
        <w:ind w:left="360" w:right="360" w:firstLine="480"/>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0A672B9" w14:textId="6BD9CE68" w:rsidR="00ED3C9A" w:rsidRDefault="00D959D9" w:rsidP="00516F7A">
      <w:pPr>
        <w:pStyle w:val="15"/>
        <w:ind w:firstLine="480"/>
        <w:rPr>
          <w:u w:color="FF0000"/>
        </w:rPr>
      </w:pPr>
      <w:r w:rsidRPr="00D959D9">
        <w:rPr>
          <w:u w:color="FF0000"/>
        </w:rPr>
        <w:t>企業亦可將互動資料整合至內部系統，包含洽詢紀錄、點擊頻率與</w:t>
      </w:r>
      <w:r w:rsidR="001E240E">
        <w:rPr>
          <w:rFonts w:hint="eastAsia"/>
          <w:u w:color="FF0000"/>
        </w:rPr>
        <w:t>顧客</w:t>
      </w:r>
      <w:r w:rsidRPr="00D959D9">
        <w:rPr>
          <w:u w:color="FF0000"/>
        </w:rPr>
        <w:t>聯絡資訊，</w:t>
      </w:r>
      <w:r w:rsidR="00CC0E4C" w:rsidRPr="00CC0E4C">
        <w:rPr>
          <w:u w:color="FF0000"/>
        </w:rPr>
        <w:t>並透過</w:t>
      </w:r>
      <w:r w:rsidR="00CC0E4C" w:rsidRPr="00CC0E4C">
        <w:rPr>
          <w:u w:color="FF0000"/>
        </w:rPr>
        <w:t>AI</w:t>
      </w:r>
      <w:r w:rsidR="00CC0E4C" w:rsidRPr="00CC0E4C">
        <w:rPr>
          <w:u w:color="FF0000"/>
        </w:rPr>
        <w:t>技術進行資料特徵分析與</w:t>
      </w:r>
      <w:r w:rsidR="00D7359D">
        <w:rPr>
          <w:rFonts w:hint="eastAsia"/>
          <w:u w:color="FF0000"/>
        </w:rPr>
        <w:t>顧客</w:t>
      </w:r>
      <w:r w:rsidR="00CC0E4C">
        <w:rPr>
          <w:rFonts w:hint="eastAsia"/>
          <w:u w:color="FF0000"/>
        </w:rPr>
        <w:t>分群</w:t>
      </w:r>
      <w:r w:rsidRPr="00D959D9">
        <w:rPr>
          <w:u w:color="FF0000"/>
        </w:rPr>
        <w:t>，</w:t>
      </w:r>
      <w:r w:rsidR="00ED3C9A" w:rsidRPr="00ED3C9A">
        <w:rPr>
          <w:u w:color="FF0000"/>
        </w:rPr>
        <w:t>相關結果可應用於顧客關係管理（</w:t>
      </w:r>
      <w:r w:rsidR="00ED3C9A" w:rsidRPr="00ED3C9A">
        <w:rPr>
          <w:u w:color="FF0000"/>
        </w:rPr>
        <w:t>CRM</w:t>
      </w:r>
      <w:r w:rsidR="00ED3C9A" w:rsidRPr="00ED3C9A">
        <w:rPr>
          <w:u w:color="FF0000"/>
        </w:rPr>
        <w:t>）與潛在需求預測，實現</w:t>
      </w:r>
      <w:r w:rsidR="00C7788A" w:rsidRPr="00ED3C9A">
        <w:rPr>
          <w:u w:color="FF0000"/>
        </w:rPr>
        <w:t>個人化</w:t>
      </w:r>
      <w:r w:rsidR="00ED3C9A" w:rsidRPr="00ED3C9A">
        <w:rPr>
          <w:u w:color="FF0000"/>
        </w:rPr>
        <w:t>布料推薦</w:t>
      </w:r>
      <w:r w:rsidR="002308B0">
        <w:rPr>
          <w:rFonts w:hint="eastAsia"/>
          <w:u w:color="FF0000"/>
        </w:rPr>
        <w:t>，</w:t>
      </w:r>
      <w:r w:rsidR="0018444C">
        <w:rPr>
          <w:rFonts w:hint="eastAsia"/>
          <w:u w:color="FF0000"/>
        </w:rPr>
        <w:t>也</w:t>
      </w:r>
      <w:r w:rsidR="00ED3C9A" w:rsidRPr="00ED3C9A">
        <w:rPr>
          <w:u w:color="FF0000"/>
        </w:rPr>
        <w:t>為產品設計、行銷與業務策略提供決策</w:t>
      </w:r>
      <w:r w:rsidR="00F90D74">
        <w:rPr>
          <w:rFonts w:hint="eastAsia"/>
          <w:u w:color="FF0000"/>
        </w:rPr>
        <w:t>參考</w:t>
      </w:r>
      <w:r w:rsidR="00ED3C9A" w:rsidRPr="00ED3C9A">
        <w:rPr>
          <w:u w:color="FF0000"/>
        </w:rPr>
        <w:t>。</w:t>
      </w:r>
    </w:p>
    <w:p w14:paraId="6D24D767" w14:textId="1FE7447C" w:rsidR="001A7C22" w:rsidRPr="006D4E8D" w:rsidRDefault="001A7C22" w:rsidP="006D4E8D">
      <w:pPr>
        <w:pStyle w:val="aff3"/>
        <w:ind w:left="360" w:right="360" w:firstLine="480"/>
      </w:pPr>
      <w:r w:rsidRPr="006D4E8D">
        <w:rPr>
          <w:rFonts w:hint="eastAsia"/>
        </w:rPr>
        <w:t>「大家意識到原來數位化的好處，溝通的時候可以無國際</w:t>
      </w:r>
      <w:r w:rsidR="00160EE2">
        <w:rPr>
          <w:rFonts w:hint="eastAsia"/>
        </w:rPr>
        <w:t>、</w:t>
      </w:r>
      <w:r w:rsidRPr="006D4E8D">
        <w:rPr>
          <w:rFonts w:hint="eastAsia"/>
        </w:rPr>
        <w:t>沒有限制，不用運費，快速擴張我的sales的channel、social media或是像阿里巴</w:t>
      </w:r>
      <w:r w:rsidRPr="006D4E8D">
        <w:rPr>
          <w:rFonts w:hint="eastAsia"/>
        </w:rPr>
        <w:lastRenderedPageBreak/>
        <w:t>巴這樣平台</w:t>
      </w:r>
      <w:r w:rsidR="00262638">
        <w:t>…</w:t>
      </w:r>
      <w:r w:rsidRPr="006D4E8D">
        <w:rPr>
          <w:rFonts w:hint="eastAsia"/>
        </w:rPr>
        <w:t>影像是很重要的溝通媒介，因為fashion就是靠人眼。」</w:t>
      </w:r>
      <w:r w:rsidR="00B37E7B" w:rsidRPr="006D4E8D">
        <w:rPr>
          <w:rFonts w:hint="eastAsia"/>
        </w:rPr>
        <w:t>（</w:t>
      </w:r>
      <w:r w:rsidR="006E36DD" w:rsidRPr="006D4E8D">
        <w:t>李菁</w:t>
      </w:r>
      <w:r w:rsidR="00DE7B09" w:rsidRPr="006D4E8D">
        <w:t xml:space="preserve"> </w:t>
      </w:r>
      <w:r w:rsidR="00DE7B09" w:rsidRPr="006D4E8D">
        <w:rPr>
          <w:rFonts w:hint="eastAsia"/>
        </w:rPr>
        <w:t>執行長，2025訪談資料</w:t>
      </w:r>
      <w:r w:rsidR="00B37E7B" w:rsidRPr="006D4E8D">
        <w:rPr>
          <w:rFonts w:hint="eastAsia"/>
        </w:rPr>
        <w:t>）</w:t>
      </w:r>
    </w:p>
    <w:p w14:paraId="1A67703D" w14:textId="5A449833" w:rsidR="00DE7B09" w:rsidRDefault="00146D0B" w:rsidP="004F6767">
      <w:pPr>
        <w:pStyle w:val="3"/>
      </w:pPr>
      <w:bookmarkStart w:id="87" w:name="_Toc198759856"/>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87"/>
    </w:p>
    <w:p w14:paraId="29670ECD" w14:textId="1111F3EC" w:rsidR="00DE547A" w:rsidRDefault="00DE547A" w:rsidP="00410D6D">
      <w:pPr>
        <w:pStyle w:val="a"/>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4D5F61C9" w:rsidR="00887B6E" w:rsidRDefault="0087446C" w:rsidP="004E7F11">
      <w:pPr>
        <w:pStyle w:val="15"/>
        <w:ind w:firstLine="480"/>
      </w:pPr>
      <w:r>
        <w:rPr>
          <w:rFonts w:hint="eastAsia"/>
        </w:rPr>
        <w:t>為了滿足</w:t>
      </w:r>
      <w:r w:rsidR="00324A77" w:rsidRPr="00324A77">
        <w:t>平台使用者多樣</w:t>
      </w:r>
      <w:r>
        <w:rPr>
          <w:rFonts w:hint="eastAsia"/>
        </w:rPr>
        <w:t>需求</w:t>
      </w:r>
      <w:r w:rsidR="00324A77" w:rsidRPr="00324A77">
        <w:t>化，</w:t>
      </w:r>
      <w:r w:rsidRPr="0087446C">
        <w:t>Frontier.cool</w:t>
      </w:r>
      <w:r w:rsidRPr="0087446C">
        <w:t>開始調整平台架構與服務模式，</w:t>
      </w:r>
      <w:r w:rsidR="00887B6E" w:rsidRPr="00887B6E">
        <w:t>從最初以公開共享為導向的開放型平台</w:t>
      </w:r>
      <w:r w:rsidR="00324A77" w:rsidRPr="00324A77">
        <w:t>，</w:t>
      </w:r>
      <w:r w:rsidR="00887B6E" w:rsidRPr="00887B6E">
        <w:t>逐步轉型為依使用者角色提供差異化功能的複合式架構</w:t>
      </w:r>
      <w:r w:rsidR="00887B6E">
        <w:rPr>
          <w:rFonts w:hint="eastAsia"/>
        </w:rPr>
        <w:t>。像是</w:t>
      </w:r>
      <w:r w:rsidR="00887B6E" w:rsidRPr="00887B6E">
        <w:t>品牌商在意資訊的私密性與主控權，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3"/>
        <w:ind w:left="360" w:right="360" w:firstLine="480"/>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私有雲，客製給他一個殼，資訊由他去完成，我們只幫他去作維運。那供應商的話，我們是用賣類似銷售工具，幫你做完數位化之後你可以用數位化資產去做銷售，這幾個模式就慢慢演化出來。」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410D6D">
      <w:pPr>
        <w:pStyle w:val="a"/>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8B90A3" w:rsidR="00F9110F" w:rsidRDefault="008A1AD3" w:rsidP="004E7F11">
      <w:pPr>
        <w:pStyle w:val="15"/>
        <w:ind w:firstLine="480"/>
      </w:pPr>
      <w:r w:rsidRPr="008A1AD3">
        <w:t>第三階段的平台發展則聚焦於供應商的實務需求，特別是在如何</w:t>
      </w:r>
      <w:r w:rsidR="00A24DDD">
        <w:rPr>
          <w:rFonts w:hint="eastAsia"/>
        </w:rPr>
        <w:t>協助</w:t>
      </w:r>
      <w:r w:rsidR="00CE5A40">
        <w:rPr>
          <w:rFonts w:hint="eastAsia"/>
        </w:rPr>
        <w:t>產品</w:t>
      </w:r>
      <w:r w:rsidRPr="008A1AD3">
        <w:t>銷售與</w:t>
      </w:r>
      <w:r w:rsidR="008B68E0">
        <w:rPr>
          <w:rFonts w:hint="eastAsia"/>
        </w:rPr>
        <w:t>發揮</w:t>
      </w:r>
      <w:r w:rsidRPr="008A1AD3">
        <w:t>資訊</w:t>
      </w:r>
      <w:r w:rsidR="00A823E3">
        <w:rPr>
          <w:rFonts w:hint="eastAsia"/>
        </w:rPr>
        <w:t>價值</w:t>
      </w:r>
      <w:r w:rsidRPr="008A1AD3">
        <w:t>兩個面向。</w:t>
      </w:r>
    </w:p>
    <w:p w14:paraId="5F166697" w14:textId="277C0A8D" w:rsidR="000A41C4" w:rsidRDefault="00EA5D96" w:rsidP="004E7F11">
      <w:pPr>
        <w:pStyle w:val="15"/>
        <w:ind w:firstLine="480"/>
      </w:pPr>
      <w:r w:rsidRPr="00EA5D96">
        <w:t>為此，</w:t>
      </w:r>
      <w:r w:rsidRPr="00EA5D96">
        <w:t>Frontier.cool</w:t>
      </w:r>
      <w:r w:rsidRPr="00EA5D96">
        <w:t>運用既有數位布片資料庫資源，</w:t>
      </w:r>
      <w:r w:rsidR="00F9110F" w:rsidRPr="00324A77">
        <w:t>Frontier.cool</w:t>
      </w:r>
      <w:r w:rsidR="008A1AD3">
        <w:rPr>
          <w:rFonts w:hint="eastAsia"/>
        </w:rPr>
        <w:t>在既有功能模組上</w:t>
      </w:r>
      <w:r w:rsidR="00F9110F" w:rsidRPr="00297758">
        <w:rPr>
          <w:rFonts w:hint="eastAsia"/>
        </w:rPr>
        <w:t>擷取可用資源</w:t>
      </w:r>
      <w:r w:rsidR="008A1AD3">
        <w:rPr>
          <w:rFonts w:hint="eastAsia"/>
        </w:rPr>
        <w:t>，</w:t>
      </w:r>
      <w:r w:rsidR="000A41C4" w:rsidRPr="000A41C4">
        <w:t>將其延伸應用於展會場景，</w:t>
      </w:r>
      <w:r w:rsidR="00B42B03">
        <w:rPr>
          <w:rFonts w:hint="eastAsia"/>
        </w:rPr>
        <w:t>如</w:t>
      </w:r>
      <w:r w:rsidR="00B42B03" w:rsidRPr="00B42B03">
        <w:t>展會即時應用模組</w:t>
      </w:r>
      <w:r w:rsidR="00B42B03" w:rsidRPr="00E2212F">
        <w:t>FabriSe</w:t>
      </w:r>
      <w:r w:rsidR="00B42B03" w:rsidRPr="00F2264A">
        <w:t>lect™</w:t>
      </w:r>
      <w:r w:rsidR="00B42B03" w:rsidRPr="00F2264A">
        <w:rPr>
          <w:rFonts w:hint="eastAsia"/>
        </w:rPr>
        <w:t>，就是</w:t>
      </w:r>
      <w:r w:rsidR="000A41C4" w:rsidRPr="00F2264A">
        <w:t>將</w:t>
      </w:r>
      <w:r w:rsidR="002C5503" w:rsidRPr="00F2264A">
        <w:rPr>
          <w:rFonts w:hint="eastAsia"/>
        </w:rPr>
        <w:t>系</w:t>
      </w:r>
      <w:r w:rsidR="002C5503">
        <w:rPr>
          <w:rFonts w:hint="eastAsia"/>
        </w:rPr>
        <w:t>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串聯起來，形成雙向</w:t>
      </w:r>
      <w:r w:rsidR="000A41C4" w:rsidRPr="000A41C4">
        <w:t>資訊流通。</w:t>
      </w:r>
    </w:p>
    <w:p w14:paraId="1527C777" w14:textId="0E77DBF0" w:rsidR="008763EF" w:rsidRDefault="008763EF" w:rsidP="004E7F11">
      <w:pPr>
        <w:pStyle w:val="15"/>
        <w:ind w:firstLine="480"/>
      </w:pPr>
      <w:r>
        <w:rPr>
          <w:rFonts w:hint="eastAsia"/>
        </w:rPr>
        <w:t>而</w:t>
      </w:r>
      <w:r w:rsidRPr="00E2212F">
        <w:t>AI SaleSync™</w:t>
      </w:r>
      <w:r w:rsidRPr="008763EF">
        <w:t>模組</w:t>
      </w:r>
      <w:r>
        <w:rPr>
          <w:rFonts w:hint="eastAsia"/>
        </w:rPr>
        <w:t>，</w:t>
      </w:r>
      <w:r w:rsidR="004C1AAA">
        <w:rPr>
          <w:rFonts w:hint="eastAsia"/>
        </w:rPr>
        <w:t>則</w:t>
      </w:r>
      <w:r w:rsidR="007A34B3">
        <w:rPr>
          <w:rFonts w:hint="eastAsia"/>
        </w:rPr>
        <w:t>強化了</w:t>
      </w:r>
      <w:r w:rsidR="00B46073">
        <w:rPr>
          <w:rFonts w:hint="eastAsia"/>
        </w:rPr>
        <w:t>既有客戶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分析</w:t>
      </w:r>
      <w:r w:rsidRPr="008763EF">
        <w:t>，形成布料銷售的「材料導向</w:t>
      </w:r>
      <w:r w:rsidRPr="008763EF">
        <w:t>CRM</w:t>
      </w:r>
      <w:r w:rsidRPr="008763EF">
        <w:t>」系統</w:t>
      </w:r>
      <w:r w:rsidR="00AA480F">
        <w:rPr>
          <w:rFonts w:hint="eastAsia"/>
        </w:rPr>
        <w:t>，兩項延伸的功能模組</w:t>
      </w:r>
      <w:r w:rsidRPr="008763EF">
        <w:t>結合實體互</w:t>
      </w:r>
      <w:r w:rsidRPr="008763EF">
        <w:lastRenderedPageBreak/>
        <w:t>動與數位資料追蹤，顯著提升供應商在</w:t>
      </w:r>
      <w:r w:rsidRPr="008763EF">
        <w:t>B2B</w:t>
      </w:r>
      <w:r w:rsidRPr="008763EF">
        <w:t>情境中的銷售與管理能力。</w:t>
      </w:r>
    </w:p>
    <w:p w14:paraId="601FD468" w14:textId="248F20E8" w:rsidR="00DE547A" w:rsidRPr="000C7CED" w:rsidRDefault="00DE547A" w:rsidP="00541A27">
      <w:pPr>
        <w:pStyle w:val="aff3"/>
        <w:ind w:left="360" w:right="360" w:firstLine="480"/>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select這種在展會上用的工具，在你跟客人meeting的這種類似像CRM的這樣子一個工具，但是我們是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commentRangeStart w:id="88"/>
      <w:commentRangeEnd w:id="88"/>
      <w:r w:rsidRPr="00DE547A">
        <w:rPr>
          <w:rStyle w:val="af6"/>
          <w:sz w:val="24"/>
          <w:szCs w:val="24"/>
        </w:rPr>
        <w:commentReference w:id="88"/>
      </w:r>
    </w:p>
    <w:p w14:paraId="6DDB6A52" w14:textId="751D616E" w:rsidR="004F6767" w:rsidRPr="004F6767" w:rsidRDefault="00F360E0" w:rsidP="00F360E0">
      <w:pPr>
        <w:pStyle w:val="3"/>
      </w:pPr>
      <w:bookmarkStart w:id="89" w:name="_Toc198759857"/>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89"/>
    </w:p>
    <w:p w14:paraId="61BF4AEA" w14:textId="3FBF332D" w:rsidR="009255F2" w:rsidRDefault="009255F2" w:rsidP="00410D6D">
      <w:pPr>
        <w:pStyle w:val="a"/>
      </w:pP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B48B0FD" w:rsidR="00607D11" w:rsidRPr="00607D11" w:rsidRDefault="00607D11" w:rsidP="00733CD7">
      <w:pPr>
        <w:pStyle w:val="15"/>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此差異使得跨角色溝通與資料檢索經常出現落差，降低搜尋效率。</w:t>
      </w:r>
    </w:p>
    <w:p w14:paraId="7B592748" w14:textId="65AD9C14" w:rsidR="00FE7033" w:rsidRDefault="006C0579" w:rsidP="00733CD7">
      <w:pPr>
        <w:pStyle w:val="15"/>
        <w:ind w:firstLine="480"/>
      </w:pPr>
      <w:r w:rsidRPr="006C0579">
        <w:t>為解決此問題，</w:t>
      </w:r>
      <w:r w:rsidR="00126742" w:rsidRPr="00126742">
        <w:t>2022</w:t>
      </w:r>
      <w:r w:rsidR="00126742" w:rsidRPr="00126742">
        <w:t>年，</w:t>
      </w:r>
      <w:r w:rsidR="00FE7033" w:rsidRPr="00FE7033">
        <w:t>Frontier.cool</w:t>
      </w:r>
      <w:r w:rsidR="00FE7033" w:rsidRPr="00FE7033">
        <w:t>與工業技術研究院合作，導入自然語言處理（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57A6B" w:rsidRPr="00957A6B">
        <w:t>強化平台作為設計端與供應端之間的溝通橋樑</w:t>
      </w:r>
      <w:r w:rsidR="00957A6B">
        <w:rPr>
          <w:rFonts w:hint="eastAsia"/>
        </w:rPr>
        <w:t>，</w:t>
      </w:r>
      <w:r w:rsidRPr="006C0579">
        <w:t>提升搜尋引擎對各類描述的理解與對應能力。</w:t>
      </w:r>
    </w:p>
    <w:p w14:paraId="34C571F5" w14:textId="7E0FCF8F" w:rsidR="002873AC" w:rsidRDefault="002873AC" w:rsidP="00733CD7">
      <w:pPr>
        <w:pStyle w:val="15"/>
        <w:ind w:firstLine="480"/>
      </w:pPr>
      <w:r w:rsidRPr="002873AC">
        <w:t>系統可針對布片內容自動標註布種與功能性特徵。例如，使用者上傳牛仔布時，系統不僅能辨識其類型，亦會標記「耐磨」、「厚實」等特性標籤，協助快速</w:t>
      </w:r>
      <w:r w:rsidR="00166570">
        <w:rPr>
          <w:rFonts w:hint="eastAsia"/>
        </w:rPr>
        <w:t>配對</w:t>
      </w:r>
      <w:r w:rsidRPr="002873AC">
        <w:t>合適布料，進一步提升搜尋精準度與使用體驗。</w:t>
      </w:r>
    </w:p>
    <w:p w14:paraId="3845F395" w14:textId="085918E6" w:rsidR="007950DC" w:rsidRDefault="009255F2" w:rsidP="00410D6D">
      <w:pPr>
        <w:pStyle w:val="a"/>
      </w:pPr>
      <w:r>
        <w:rPr>
          <w:rFonts w:hint="eastAsia"/>
        </w:rPr>
        <w:t>異業</w:t>
      </w:r>
      <w:r w:rsidRPr="009255F2">
        <w:t>結盟開發紡織晶片，升級布片運算效能（</w:t>
      </w:r>
      <w:r w:rsidRPr="009255F2">
        <w:t>2022</w:t>
      </w:r>
      <w:r w:rsidRPr="009255F2">
        <w:t>）</w:t>
      </w:r>
    </w:p>
    <w:p w14:paraId="3297E806" w14:textId="402FDA74" w:rsidR="009E0B1C" w:rsidRPr="001C23E8" w:rsidRDefault="001C23E8" w:rsidP="00733CD7">
      <w:pPr>
        <w:pStyle w:val="15"/>
        <w:ind w:firstLine="480"/>
      </w:pPr>
      <w:r w:rsidRPr="001C23E8">
        <w:t>同年，</w:t>
      </w:r>
      <w:r w:rsidRPr="001C23E8">
        <w:t>Frontier.cool</w:t>
      </w:r>
      <w:r w:rsidR="00244FF2" w:rsidRPr="00244FF2">
        <w:t>與新創硬體公司一元素科技合作</w:t>
      </w:r>
      <w:r w:rsidRPr="001C23E8">
        <w:t>，攜手開發專為布片數位化設計的「紡織晶片」，該晶片整合</w:t>
      </w:r>
      <w:r w:rsidRPr="001C23E8">
        <w:t>Arm</w:t>
      </w:r>
      <w:r w:rsidRPr="001C23E8">
        <w:t>架構處理器與</w:t>
      </w:r>
      <w:r w:rsidRPr="001C23E8">
        <w:t>FPGA</w:t>
      </w:r>
      <w:r w:rsidRPr="001C23E8">
        <w:t>（可程式化邏輯閘陣列）運算架構，</w:t>
      </w:r>
      <w:r w:rsidR="00233A0E">
        <w:rPr>
          <w:rFonts w:hint="eastAsia"/>
        </w:rPr>
        <w:t>提</w:t>
      </w:r>
      <w:r w:rsidRPr="001C23E8">
        <w:t>升布片掃描、影像分析與特徵擷取的處理速度。</w:t>
      </w:r>
    </w:p>
    <w:p w14:paraId="4087ABBB" w14:textId="78F98E2A" w:rsidR="001C23E8" w:rsidRDefault="001C23E8" w:rsidP="00733CD7">
      <w:pPr>
        <w:pStyle w:val="15"/>
        <w:ind w:firstLine="480"/>
      </w:pPr>
      <w:r w:rsidRPr="001C23E8">
        <w:t>這項創新技術使平台得以處理更大量且更高精度的布片圖像資料，有效解</w:t>
      </w:r>
      <w:r w:rsidRPr="001C23E8">
        <w:lastRenderedPageBreak/>
        <w:t>決傳統軟體架構在大規模資料處理上的效能瓶頸，並為布料數位化建構更穩固的技術基礎。透過專用硬體的導入，</w:t>
      </w:r>
      <w:r w:rsidRPr="001C23E8">
        <w:t>Frontier.cool</w:t>
      </w:r>
      <w:r w:rsidRPr="001C23E8">
        <w:t>不僅</w:t>
      </w:r>
      <w:r w:rsidR="0069547C">
        <w:rPr>
          <w:rFonts w:hint="eastAsia"/>
        </w:rPr>
        <w:t>取得</w:t>
      </w:r>
      <w:r w:rsidRPr="001C23E8">
        <w:t>外部技術資源，</w:t>
      </w:r>
      <w:r w:rsidR="00CF1219">
        <w:rPr>
          <w:rFonts w:hint="eastAsia"/>
        </w:rPr>
        <w:t>同時</w:t>
      </w:r>
      <w:r w:rsidRPr="001C23E8">
        <w:t>強化平台在全球紡織數位基礎建設中的領先地位。</w:t>
      </w:r>
    </w:p>
    <w:p w14:paraId="2F2A0F65" w14:textId="5FABACFC" w:rsidR="00211DE7" w:rsidRDefault="00211DE7" w:rsidP="00F93F41">
      <w:pPr>
        <w:pStyle w:val="3"/>
      </w:pPr>
      <w:bookmarkStart w:id="90" w:name="_Toc198759858"/>
      <w:r w:rsidRPr="00F93F41">
        <w:rPr>
          <w:rFonts w:hint="eastAsia"/>
        </w:rPr>
        <w:t>5.4.6</w:t>
      </w:r>
      <w:r w:rsidR="009B3362">
        <w:rPr>
          <w:rFonts w:hint="eastAsia"/>
        </w:rPr>
        <w:t xml:space="preserve"> </w:t>
      </w:r>
      <w:r w:rsidRPr="00F93F41">
        <w:rPr>
          <w:rFonts w:hint="eastAsia"/>
        </w:rPr>
        <w:t>平衡機制</w:t>
      </w:r>
      <w:bookmarkEnd w:id="90"/>
    </w:p>
    <w:p w14:paraId="3D97649F" w14:textId="64BCB2A2" w:rsidR="00F56BB6" w:rsidRDefault="004D3416" w:rsidP="00F56BB6">
      <w:pPr>
        <w:pStyle w:val="a"/>
      </w:pPr>
      <w:r w:rsidRPr="00A93733">
        <w:t>公私協力</w:t>
      </w:r>
      <w:r>
        <w:rPr>
          <w:rFonts w:hint="eastAsia"/>
        </w:rPr>
        <w:t>：引進</w:t>
      </w:r>
      <w:r w:rsidR="00756E7D">
        <w:rPr>
          <w:rFonts w:hint="eastAsia"/>
        </w:rPr>
        <w:t>自然語言處理</w:t>
      </w:r>
      <w:r>
        <w:rPr>
          <w:rFonts w:hint="eastAsia"/>
        </w:rPr>
        <w:t>技術，企業無痛轉型補助方案</w:t>
      </w:r>
      <w:r w:rsidRPr="00A93733">
        <w:t>（</w:t>
      </w:r>
      <w:r w:rsidRPr="00A93733">
        <w:t>2022</w:t>
      </w:r>
      <w:r w:rsidRPr="00A93733">
        <w:t>）</w:t>
      </w:r>
    </w:p>
    <w:p w14:paraId="04CEC8DD" w14:textId="3DB40101" w:rsidR="00821E0D" w:rsidRDefault="00C72723" w:rsidP="00733CD7">
      <w:pPr>
        <w:pStyle w:val="15"/>
        <w:ind w:firstLine="480"/>
      </w:pPr>
      <w:r w:rsidRPr="00C72723">
        <w:t>Frontier.cool</w:t>
      </w:r>
      <w:r w:rsidRPr="00C72723">
        <w:t>參與</w:t>
      </w:r>
      <w:r w:rsidR="002F0CCF" w:rsidRPr="00C72723">
        <w:t>2022</w:t>
      </w:r>
      <w:r w:rsidR="002F0CCF" w:rsidRPr="00C72723">
        <w:t>年</w:t>
      </w:r>
      <w:r w:rsidRPr="00C72723">
        <w:t>經濟部工業局「數位雲服務主題式研發補助計畫」與「雲市集工業館數位點數補助計畫」，</w:t>
      </w:r>
      <w:r w:rsidR="00821E0D" w:rsidRPr="00821E0D">
        <w:t>在政府支持下推動平台功能升級與使用者擴展</w:t>
      </w:r>
      <w:r w:rsidRPr="00C72723">
        <w:t>。</w:t>
      </w:r>
    </w:p>
    <w:p w14:paraId="48A8DF89" w14:textId="39C1C19B" w:rsidR="00C72723" w:rsidRDefault="00C72723" w:rsidP="00733CD7">
      <w:pPr>
        <w:pStyle w:val="15"/>
        <w:ind w:firstLine="480"/>
      </w:pPr>
      <w:r w:rsidRPr="00C72723">
        <w:t>透過公私協力機制，引進</w:t>
      </w:r>
      <w:r w:rsidR="00F54BF6">
        <w:rPr>
          <w:rFonts w:hint="eastAsia"/>
        </w:rPr>
        <w:t>自然語言處理</w:t>
      </w:r>
      <w:r w:rsidRPr="00C72723">
        <w:t>相關技術，協助設計師與紡織業者在搜尋與選料過程中消弭專業語彙落差，間接提升供應商接單效率。</w:t>
      </w:r>
    </w:p>
    <w:p w14:paraId="18AC526C" w14:textId="11FC7B76" w:rsidR="00821E0D" w:rsidRDefault="00821E0D" w:rsidP="00733CD7">
      <w:pPr>
        <w:pStyle w:val="15"/>
        <w:ind w:firstLine="480"/>
      </w:pPr>
      <w:r w:rsidRPr="00821E0D">
        <w:t>除了技術提升，</w:t>
      </w:r>
      <w:r w:rsidRPr="00821E0D">
        <w:t>Frontier.cool</w:t>
      </w:r>
      <w:r w:rsidRPr="00821E0D">
        <w:t>也協助企業申請補助、媒合資源，降低中小型</w:t>
      </w:r>
      <w:r w:rsidR="00F759DE">
        <w:rPr>
          <w:rFonts w:hint="eastAsia"/>
        </w:rPr>
        <w:t>廠商</w:t>
      </w:r>
      <w:r w:rsidRPr="00821E0D">
        <w:t>導入數位系統的門檻與成本壓力，實現「無痛轉型」</w:t>
      </w:r>
      <w:r w:rsidR="00230433">
        <w:rPr>
          <w:rFonts w:hint="eastAsia"/>
        </w:rPr>
        <w:t>，</w:t>
      </w:r>
      <w:r w:rsidRPr="00821E0D">
        <w:t>讓企業能以較低成本使用工業局認證的公有雲服務。透過</w:t>
      </w:r>
      <w:r w:rsidR="00C56B22">
        <w:rPr>
          <w:rFonts w:hint="eastAsia"/>
        </w:rPr>
        <w:t>政府補助</w:t>
      </w:r>
      <w:r w:rsidR="009B366B">
        <w:rPr>
          <w:rFonts w:hint="eastAsia"/>
        </w:rPr>
        <w:t>專案</w:t>
      </w:r>
      <w:r w:rsidRPr="00821E0D">
        <w:t>，</w:t>
      </w:r>
      <w:r w:rsidRPr="00821E0D">
        <w:t>Frontier.cool</w:t>
      </w:r>
      <w:r w:rsidRPr="00821E0D">
        <w:t>預計新增</w:t>
      </w:r>
      <w:r w:rsidRPr="00821E0D">
        <w:t>20</w:t>
      </w:r>
      <w:r w:rsidRPr="00821E0D">
        <w:t>家以上企業用戶，並持續深化平台應用，</w:t>
      </w:r>
      <w:r w:rsidR="009B366B">
        <w:rPr>
          <w:rFonts w:hint="eastAsia"/>
        </w:rPr>
        <w:t>創造</w:t>
      </w:r>
      <w:r w:rsidR="00C56B22">
        <w:rPr>
          <w:rFonts w:hint="eastAsia"/>
        </w:rPr>
        <w:t>各界</w:t>
      </w:r>
      <w:r w:rsidR="009B366B">
        <w:rPr>
          <w:rFonts w:hint="eastAsia"/>
        </w:rPr>
        <w:t>對</w:t>
      </w:r>
      <w:r w:rsidR="00C56B22">
        <w:rPr>
          <w:rFonts w:hint="eastAsia"/>
        </w:rPr>
        <w:t>數位轉型生態一致願景，</w:t>
      </w:r>
      <w:r w:rsidR="009B366B" w:rsidRPr="009B366B">
        <w:t>推動台灣紡織業邁向整合創新的生態系。</w:t>
      </w:r>
    </w:p>
    <w:p w14:paraId="09AC5DC5" w14:textId="0B115A58" w:rsidR="000357BA" w:rsidRDefault="004A061C" w:rsidP="004A061C">
      <w:pPr>
        <w:pStyle w:val="afe"/>
      </w:pPr>
      <w:r>
        <w:rPr>
          <w:rFonts w:hint="eastAsia"/>
          <w:noProof/>
        </w:rPr>
        <w:drawing>
          <wp:inline distT="0" distB="0" distL="0" distR="0" wp14:anchorId="33C39DEA" wp14:editId="39777469">
            <wp:extent cx="3685039" cy="1810516"/>
            <wp:effectExtent l="0" t="0" r="0" b="0"/>
            <wp:docPr id="190032662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6621" name="圖片 190032662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85039" cy="1810516"/>
                    </a:xfrm>
                    <a:prstGeom prst="rect">
                      <a:avLst/>
                    </a:prstGeom>
                  </pic:spPr>
                </pic:pic>
              </a:graphicData>
            </a:graphic>
          </wp:inline>
        </w:drawing>
      </w:r>
    </w:p>
    <w:p w14:paraId="4AE9C0D8" w14:textId="7CBFBA9B" w:rsidR="00A7002C" w:rsidRPr="009775BD" w:rsidRDefault="00A7002C" w:rsidP="009775BD">
      <w:pPr>
        <w:pStyle w:val="afff"/>
      </w:pPr>
      <w:r>
        <w:rPr>
          <w:rFonts w:hint="eastAsia"/>
        </w:rPr>
        <w:t>圖</w:t>
      </w:r>
      <w:r>
        <w:rPr>
          <w:rFonts w:hint="eastAsia"/>
        </w:rPr>
        <w:t xml:space="preserve"> </w:t>
      </w:r>
      <w:r>
        <w:rPr>
          <w:rFonts w:hint="eastAsia"/>
        </w:rPr>
        <w:t>第</w:t>
      </w:r>
      <w:r w:rsidR="003E2EA3">
        <w:rPr>
          <w:rFonts w:hint="eastAsia"/>
        </w:rPr>
        <w:t>三</w:t>
      </w:r>
      <w:r>
        <w:rPr>
          <w:rFonts w:hint="eastAsia"/>
        </w:rPr>
        <w:t>階段平衡機制</w:t>
      </w:r>
    </w:p>
    <w:p w14:paraId="19ECFBE5" w14:textId="6CCAB500" w:rsidR="0016233C" w:rsidRDefault="00F93F41" w:rsidP="0016233C">
      <w:pPr>
        <w:pStyle w:val="3"/>
      </w:pPr>
      <w:bookmarkStart w:id="91" w:name="_Toc198759859"/>
      <w:r w:rsidRPr="00F93F41">
        <w:rPr>
          <w:rFonts w:hint="eastAsia"/>
        </w:rPr>
        <w:lastRenderedPageBreak/>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91"/>
    </w:p>
    <w:p w14:paraId="0382C68D" w14:textId="00D1ADE5" w:rsidR="003C4EEF" w:rsidRDefault="003C4EEF" w:rsidP="00410D6D">
      <w:pPr>
        <w:pStyle w:val="a"/>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62888E3F" w:rsidR="005C3D0D" w:rsidRDefault="006810E0" w:rsidP="00733CD7">
      <w:pPr>
        <w:pStyle w:val="15"/>
        <w:ind w:firstLine="480"/>
      </w:pPr>
      <w:r w:rsidRPr="006810E0">
        <w:t>在傳統銷售流程中，業務人員為滿足不同客戶需求，常需準備多套樣品，增加製作與運輸成本。導入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12031A11" w14:textId="4A6CDFB3" w:rsidR="009D23F7" w:rsidRPr="00915723" w:rsidRDefault="005C3D0D" w:rsidP="00733CD7">
      <w:pPr>
        <w:pStyle w:val="15"/>
        <w:ind w:firstLine="480"/>
      </w:pPr>
      <w:r w:rsidRPr="00915723">
        <w:t>樣品從多套精簡為一至兩套後，業務</w:t>
      </w:r>
      <w:r w:rsidR="000E6FFF" w:rsidRPr="00915723">
        <w:rPr>
          <w:rFonts w:hint="eastAsia"/>
        </w:rPr>
        <w:t>人員</w:t>
      </w:r>
      <w:r w:rsidRPr="00915723">
        <w:t>得以將時間與心力投注在附加價值更高的工作上，例如：針對客戶需求進行產品組合規劃、整理客戶回饋</w:t>
      </w:r>
      <w:r w:rsidR="009C3E6C" w:rsidRPr="00915723">
        <w:rPr>
          <w:rFonts w:hint="eastAsia"/>
        </w:rPr>
        <w:t>、調整</w:t>
      </w:r>
      <w:r w:rsidRPr="00915723">
        <w:t>溝通策略、或強化展會後的關係經營與追單成效。</w:t>
      </w:r>
    </w:p>
    <w:p w14:paraId="077D276A" w14:textId="7FD72352" w:rsidR="009D23F7" w:rsidRDefault="009D23F7" w:rsidP="00733CD7">
      <w:pPr>
        <w:pStyle w:val="15"/>
        <w:ind w:firstLine="480"/>
      </w:pPr>
      <w:r w:rsidRPr="009D23F7">
        <w:t>這樣的轉換，不僅提升整體工作品質，也有助於拉升實際銷售表現，讓數位化真正為前線營運帶來可衡量的成果。</w:t>
      </w:r>
    </w:p>
    <w:p w14:paraId="44977B33" w14:textId="11351551" w:rsidR="00942B7C" w:rsidRDefault="00FC15E7" w:rsidP="00B513F3">
      <w:pPr>
        <w:pStyle w:val="aff3"/>
        <w:ind w:left="360" w:right="360" w:firstLine="480"/>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，2021 Frontier.cool訪談資料)</w:t>
      </w:r>
    </w:p>
    <w:p w14:paraId="44B9556E" w14:textId="5ABEE519" w:rsidR="00E35368" w:rsidRPr="00E35368" w:rsidRDefault="00B57895" w:rsidP="00410D6D">
      <w:pPr>
        <w:pStyle w:val="a"/>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精準度</w:t>
      </w:r>
    </w:p>
    <w:p w14:paraId="3B8B0188" w14:textId="55C7B5E6" w:rsidR="008E3B47" w:rsidRPr="008E3B47" w:rsidRDefault="008E3B47" w:rsidP="0006245E">
      <w:pPr>
        <w:pStyle w:val="15"/>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06245E">
      <w:pPr>
        <w:pStyle w:val="15"/>
        <w:ind w:firstLine="480"/>
      </w:pPr>
      <w:r>
        <w:rPr>
          <w:rFonts w:hint="eastAsia"/>
        </w:rPr>
        <w:t>透過銷售模組設計，</w:t>
      </w:r>
      <w:r w:rsidR="008E3B47" w:rsidRPr="008E3B47">
        <w:t>讓企業不只強化「當下展示」，更能透過</w:t>
      </w:r>
      <w:r w:rsidR="008E3B47" w:rsidRPr="002F4C8A">
        <w:t>FabriSelect™</w:t>
      </w:r>
      <w:r w:rsidR="008E3B47" w:rsidRPr="002F4C8A">
        <w:t>與</w:t>
      </w:r>
      <w:r w:rsidR="008E3B47" w:rsidRPr="002F4C8A">
        <w:t>AI SaleSync™</w:t>
      </w:r>
      <w:r w:rsidR="008E3B47" w:rsidRPr="008E3B47">
        <w:t>模組，累積展會互動、產品偏好與報價紀錄等資料。</w:t>
      </w:r>
      <w:r w:rsidR="001D2579">
        <w:rPr>
          <w:rFonts w:hint="eastAsia"/>
        </w:rPr>
        <w:t>企業可將</w:t>
      </w:r>
      <w:r w:rsidR="008E3B47" w:rsidRPr="008E3B47">
        <w:t>資訊可進一步分析，轉化為後續行銷溝通與產品推薦策略，</w:t>
      </w:r>
      <w:r w:rsidR="001D2579">
        <w:rPr>
          <w:rFonts w:hint="eastAsia"/>
        </w:rPr>
        <w:t>將</w:t>
      </w:r>
      <w:r w:rsidR="008E3B47" w:rsidRPr="008E3B47">
        <w:t>一次性的</w:t>
      </w:r>
      <w:r w:rsidR="001D2579">
        <w:rPr>
          <w:rFonts w:hint="eastAsia"/>
        </w:rPr>
        <w:t>銷售</w:t>
      </w:r>
      <w:r w:rsidR="008E3B47" w:rsidRPr="008E3B47">
        <w:t>會面，延伸為可持續經營的顧客關係。</w:t>
      </w:r>
    </w:p>
    <w:p w14:paraId="52C9313C" w14:textId="4C9889D0" w:rsidR="003C4EEF" w:rsidRPr="00E35368" w:rsidRDefault="003C4EEF" w:rsidP="00E26867">
      <w:pPr>
        <w:pStyle w:val="aff3"/>
        <w:ind w:left="360" w:right="360" w:firstLine="480"/>
        <w:rPr>
          <w:u w:color="FF0000"/>
        </w:rPr>
      </w:pPr>
      <w:r>
        <w:rPr>
          <w:rFonts w:hint="eastAsia"/>
        </w:rPr>
        <w:lastRenderedPageBreak/>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還可以上網路去把他覺得有興趣的東西再拉回來看。</w:t>
      </w:r>
      <w:r>
        <w:rPr>
          <w:rFonts w:hint="eastAsia"/>
        </w:rPr>
        <w:t>」</w:t>
      </w:r>
      <w:r w:rsidRPr="00E35368">
        <w:rPr>
          <w:rFonts w:hint="eastAsia"/>
          <w:u w:color="FF0000"/>
        </w:rPr>
        <w:t>(曾文宏 年興紡織業務部業務經理，2021 Frontier.cool訪談資料)</w:t>
      </w:r>
    </w:p>
    <w:p w14:paraId="3DB2A689" w14:textId="7AFEBDE1" w:rsidR="00C419F0" w:rsidRPr="005C5634" w:rsidRDefault="002A36C7" w:rsidP="00410D6D">
      <w:pPr>
        <w:pStyle w:val="a"/>
      </w:pPr>
      <w:r w:rsidRPr="005C5634">
        <w:t>提升</w:t>
      </w:r>
      <w:r w:rsidR="00282167">
        <w:rPr>
          <w:rFonts w:hint="eastAsia"/>
        </w:rPr>
        <w:t>營運</w:t>
      </w:r>
      <w:r w:rsidRPr="005C5634">
        <w:t>效率</w:t>
      </w:r>
      <w:r w:rsidR="00282167">
        <w:rPr>
          <w:rFonts w:hint="eastAsia"/>
        </w:rPr>
        <w:t>，</w:t>
      </w:r>
      <w:r w:rsidRPr="005C5634">
        <w:t>實踐永續價值</w:t>
      </w:r>
    </w:p>
    <w:p w14:paraId="518C6812" w14:textId="2E80595C" w:rsidR="00D84209" w:rsidRPr="00D84209" w:rsidRDefault="00B04D76" w:rsidP="0006245E">
      <w:pPr>
        <w:pStyle w:val="15"/>
        <w:ind w:firstLine="480"/>
      </w:pPr>
      <w:r w:rsidRPr="00B04D76">
        <w:t>無論是簡化內部流程或外部銷售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EF7932">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能直接在線上預覽與選布</w:t>
      </w:r>
      <w:r w:rsidR="003318F1">
        <w:rPr>
          <w:rFonts w:hint="eastAsia"/>
        </w:rPr>
        <w:t>、</w:t>
      </w:r>
      <w:r w:rsidR="003318F1" w:rsidRPr="00EF7932">
        <w:t>FabriSelect™</w:t>
      </w:r>
      <w:r w:rsidR="003318F1" w:rsidRPr="00D84209">
        <w:t>讓業務現場改用</w:t>
      </w:r>
      <w:r w:rsidR="003318F1" w:rsidRPr="00D84209">
        <w:t>QR</w:t>
      </w:r>
      <w:r w:rsidR="003318F1" w:rsidRPr="00D84209">
        <w:t>掃描與</w:t>
      </w:r>
      <w:r w:rsidR="003318F1">
        <w:rPr>
          <w:rFonts w:hint="eastAsia"/>
        </w:rPr>
        <w:t>數位化紀錄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5278068C" w14:textId="77777777" w:rsidR="00204F03" w:rsidRDefault="00204F03">
      <w:pPr>
        <w:widowControl/>
        <w:ind w:firstLineChars="0" w:firstLine="0"/>
        <w:rPr>
          <w:rFonts w:cstheme="majorBidi"/>
          <w:b/>
          <w:sz w:val="36"/>
          <w:szCs w:val="40"/>
        </w:rPr>
      </w:pPr>
      <w:r>
        <w:br w:type="page"/>
      </w:r>
    </w:p>
    <w:p w14:paraId="3C7C170F" w14:textId="15B67829" w:rsidR="00204F03" w:rsidRPr="00DE36B5" w:rsidRDefault="00204F03" w:rsidP="00DB6A5A">
      <w:pPr>
        <w:pStyle w:val="affb"/>
      </w:pPr>
      <w:bookmarkStart w:id="92" w:name="_Toc198759860"/>
      <w:r>
        <w:rPr>
          <w:rFonts w:hint="eastAsia"/>
        </w:rPr>
        <w:lastRenderedPageBreak/>
        <w:t>第三階段個案分析表</w:t>
      </w:r>
      <w:bookmarkEnd w:id="92"/>
    </w:p>
    <w:tbl>
      <w:tblPr>
        <w:tblStyle w:val="aff0"/>
        <w:tblW w:w="0" w:type="auto"/>
        <w:tblLook w:val="04A0" w:firstRow="1" w:lastRow="0" w:firstColumn="1" w:lastColumn="0" w:noHBand="0" w:noVBand="1"/>
      </w:tblPr>
      <w:tblGrid>
        <w:gridCol w:w="582"/>
        <w:gridCol w:w="582"/>
        <w:gridCol w:w="3566"/>
        <w:gridCol w:w="3566"/>
      </w:tblGrid>
      <w:tr w:rsidR="00204F03" w14:paraId="64B6B722" w14:textId="77777777" w:rsidTr="001A2607">
        <w:tc>
          <w:tcPr>
            <w:tcW w:w="1164" w:type="dxa"/>
            <w:gridSpan w:val="2"/>
            <w:vAlign w:val="center"/>
          </w:tcPr>
          <w:p w14:paraId="7F8D7B07" w14:textId="77777777" w:rsidR="00204F03" w:rsidRDefault="00204F03" w:rsidP="001A2607">
            <w:pPr>
              <w:ind w:firstLineChars="0" w:firstLine="0"/>
              <w:jc w:val="center"/>
            </w:pPr>
            <w:r w:rsidRPr="002D6F80">
              <w:rPr>
                <w:rFonts w:ascii="標楷體" w:hAnsi="標楷體" w:hint="eastAsia"/>
              </w:rPr>
              <w:t>理論</w:t>
            </w:r>
          </w:p>
        </w:tc>
        <w:tc>
          <w:tcPr>
            <w:tcW w:w="7132" w:type="dxa"/>
            <w:gridSpan w:val="2"/>
            <w:vAlign w:val="center"/>
          </w:tcPr>
          <w:p w14:paraId="71B5C0EA" w14:textId="77777777" w:rsidR="00204F03" w:rsidRDefault="00204F03" w:rsidP="001A2607">
            <w:pPr>
              <w:ind w:firstLineChars="0" w:firstLine="0"/>
              <w:jc w:val="center"/>
            </w:pPr>
            <w:r w:rsidRPr="002D6F80">
              <w:rPr>
                <w:rFonts w:ascii="標楷體" w:hAnsi="標楷體" w:hint="eastAsia"/>
              </w:rPr>
              <w:t>觀察重點</w:t>
            </w:r>
          </w:p>
        </w:tc>
      </w:tr>
      <w:tr w:rsidR="00204F03" w14:paraId="60912FEC" w14:textId="77777777" w:rsidTr="00265BAF">
        <w:tc>
          <w:tcPr>
            <w:tcW w:w="582" w:type="dxa"/>
            <w:vMerge w:val="restart"/>
            <w:textDirection w:val="tbRlV"/>
            <w:vAlign w:val="center"/>
          </w:tcPr>
          <w:p w14:paraId="509C835E" w14:textId="77777777" w:rsidR="00204F03" w:rsidRDefault="00204F03" w:rsidP="001A2607">
            <w:pPr>
              <w:ind w:left="113" w:right="113" w:firstLineChars="0" w:firstLine="0"/>
              <w:jc w:val="center"/>
            </w:pPr>
            <w:r>
              <w:rPr>
                <w:rFonts w:hint="eastAsia"/>
              </w:rPr>
              <w:t>制定</w:t>
            </w:r>
          </w:p>
        </w:tc>
        <w:tc>
          <w:tcPr>
            <w:tcW w:w="582" w:type="dxa"/>
            <w:vMerge w:val="restart"/>
            <w:textDirection w:val="tbRlV"/>
            <w:vAlign w:val="center"/>
          </w:tcPr>
          <w:p w14:paraId="1F689C32" w14:textId="77777777" w:rsidR="00204F03" w:rsidRPr="00E53C34" w:rsidRDefault="00204F03" w:rsidP="001A2607">
            <w:pPr>
              <w:ind w:left="113" w:right="113" w:firstLineChars="0" w:firstLine="0"/>
              <w:jc w:val="center"/>
              <w:rPr>
                <w:b/>
                <w:bCs/>
              </w:rPr>
            </w:pPr>
            <w:r w:rsidRPr="002D6F80">
              <w:rPr>
                <w:rFonts w:ascii="標楷體" w:hAnsi="標楷體" w:hint="eastAsia"/>
              </w:rPr>
              <w:t>認知</w:t>
            </w:r>
          </w:p>
        </w:tc>
        <w:tc>
          <w:tcPr>
            <w:tcW w:w="3566" w:type="dxa"/>
            <w:vAlign w:val="center"/>
          </w:tcPr>
          <w:p w14:paraId="0B3CE4FC" w14:textId="77777777" w:rsidR="00204F03" w:rsidRDefault="00204F03" w:rsidP="001A2607">
            <w:pPr>
              <w:ind w:firstLineChars="0" w:firstLine="0"/>
              <w:jc w:val="center"/>
            </w:pPr>
            <w:r w:rsidRPr="002D6F80">
              <w:rPr>
                <w:rFonts w:ascii="標楷體" w:hAnsi="標楷體" w:hint="eastAsia"/>
              </w:rPr>
              <w:t>產業需求</w:t>
            </w:r>
          </w:p>
        </w:tc>
        <w:tc>
          <w:tcPr>
            <w:tcW w:w="3566" w:type="dxa"/>
            <w:vAlign w:val="center"/>
          </w:tcPr>
          <w:p w14:paraId="3A296194" w14:textId="77777777" w:rsidR="00204F03" w:rsidRDefault="00204F03" w:rsidP="001A2607">
            <w:pPr>
              <w:ind w:firstLineChars="0" w:firstLine="0"/>
              <w:jc w:val="center"/>
            </w:pPr>
            <w:r w:rsidRPr="002D6F80">
              <w:rPr>
                <w:rFonts w:ascii="標楷體" w:hAnsi="標楷體" w:hint="eastAsia"/>
              </w:rPr>
              <w:t>企業能力</w:t>
            </w:r>
          </w:p>
        </w:tc>
      </w:tr>
      <w:tr w:rsidR="00204F03" w14:paraId="3BE69E3C" w14:textId="77777777" w:rsidTr="00265BAF">
        <w:tc>
          <w:tcPr>
            <w:tcW w:w="582" w:type="dxa"/>
            <w:vMerge/>
            <w:textDirection w:val="tbRlV"/>
            <w:vAlign w:val="center"/>
          </w:tcPr>
          <w:p w14:paraId="3CE863AD" w14:textId="77777777" w:rsidR="00204F03" w:rsidRDefault="00204F03" w:rsidP="001A2607">
            <w:pPr>
              <w:ind w:left="113" w:right="113" w:firstLineChars="0" w:firstLine="0"/>
              <w:jc w:val="center"/>
            </w:pPr>
          </w:p>
        </w:tc>
        <w:tc>
          <w:tcPr>
            <w:tcW w:w="582" w:type="dxa"/>
            <w:vMerge/>
            <w:textDirection w:val="tbRlV"/>
            <w:vAlign w:val="center"/>
          </w:tcPr>
          <w:p w14:paraId="3A44AFC0" w14:textId="77777777" w:rsidR="00204F03" w:rsidRDefault="00204F03" w:rsidP="001A2607">
            <w:pPr>
              <w:ind w:left="113" w:right="113" w:firstLineChars="0" w:firstLine="0"/>
              <w:jc w:val="center"/>
            </w:pPr>
          </w:p>
        </w:tc>
        <w:tc>
          <w:tcPr>
            <w:tcW w:w="3566" w:type="dxa"/>
          </w:tcPr>
          <w:p w14:paraId="781732A9" w14:textId="77777777" w:rsidR="00204F03" w:rsidRPr="00DE36B5" w:rsidRDefault="00204F03" w:rsidP="00265BAF">
            <w:pPr>
              <w:pStyle w:val="151"/>
              <w:jc w:val="both"/>
            </w:pPr>
            <w:r w:rsidRPr="00DE36B5">
              <w:t>一貫廠的數位化轉型需求</w:t>
            </w:r>
            <w:r w:rsidRPr="00DE36B5">
              <w:rPr>
                <w:rFonts w:hint="eastAsia"/>
              </w:rPr>
              <w:t>，從</w:t>
            </w:r>
            <w:r w:rsidRPr="00DE36B5">
              <w:t>製造延伸至銷售推廣</w:t>
            </w:r>
            <w:r w:rsidRPr="00DE36B5">
              <w:rPr>
                <w:rFonts w:hint="eastAsia"/>
              </w:rPr>
              <w:t>。</w:t>
            </w:r>
          </w:p>
          <w:p w14:paraId="2CFF7C66" w14:textId="77777777" w:rsidR="00204F03" w:rsidRPr="00DE36B5" w:rsidRDefault="00204F03" w:rsidP="00265BAF">
            <w:pPr>
              <w:pStyle w:val="151"/>
              <w:jc w:val="both"/>
            </w:pPr>
            <w:r w:rsidRPr="00DE36B5">
              <w:t>從「賣出去」的角度思考</w:t>
            </w:r>
            <w:r w:rsidRPr="00DE36B5">
              <w:rPr>
                <w:rFonts w:hint="eastAsia"/>
              </w:rPr>
              <w:t>，</w:t>
            </w:r>
            <w:r w:rsidRPr="00DE36B5">
              <w:t>供應商推動產品數位化的核心</w:t>
            </w:r>
            <w:r w:rsidRPr="00DE36B5">
              <w:rPr>
                <w:rFonts w:hint="eastAsia"/>
              </w:rPr>
              <w:t>是銷售。</w:t>
            </w:r>
          </w:p>
        </w:tc>
        <w:tc>
          <w:tcPr>
            <w:tcW w:w="3566" w:type="dxa"/>
          </w:tcPr>
          <w:p w14:paraId="60542A65" w14:textId="77777777" w:rsidR="00204F03" w:rsidRPr="00DE36B5" w:rsidRDefault="00204F03" w:rsidP="00265BAF">
            <w:pPr>
              <w:pStyle w:val="151"/>
              <w:jc w:val="both"/>
            </w:pPr>
            <w:r w:rsidRPr="00DE36B5">
              <w:t>經營策略</w:t>
            </w:r>
            <w:r w:rsidRPr="00DE36B5">
              <w:rPr>
                <w:rFonts w:hint="eastAsia"/>
              </w:rPr>
              <w:t>：捕捉產業需求，區分使用者</w:t>
            </w:r>
            <w:r w:rsidRPr="00DE36B5">
              <w:t>屬性開發差異化產品線</w:t>
            </w:r>
            <w:r w:rsidRPr="00DE36B5">
              <w:rPr>
                <w:rFonts w:hint="eastAsia"/>
              </w:rPr>
              <w:t>。</w:t>
            </w:r>
          </w:p>
          <w:p w14:paraId="17EB60A0" w14:textId="77777777" w:rsidR="00204F03" w:rsidRPr="00DE36B5" w:rsidRDefault="00204F03" w:rsidP="00265BAF">
            <w:pPr>
              <w:pStyle w:val="151"/>
              <w:jc w:val="both"/>
            </w:pPr>
            <w:r w:rsidRPr="00DE36B5">
              <w:t>資源整合與分配</w:t>
            </w:r>
            <w:r w:rsidRPr="00DE36B5">
              <w:rPr>
                <w:rFonts w:hint="eastAsia"/>
              </w:rPr>
              <w:t>：不開發全新產品，而是選擇彈性延伸既有系統（</w:t>
            </w:r>
            <w:r w:rsidRPr="00DE36B5">
              <w:rPr>
                <w:rFonts w:hint="eastAsia"/>
              </w:rPr>
              <w:t>2023</w:t>
            </w:r>
            <w:r w:rsidRPr="00DE36B5">
              <w:rPr>
                <w:rFonts w:hint="eastAsia"/>
              </w:rPr>
              <w:t>）。</w:t>
            </w:r>
          </w:p>
        </w:tc>
      </w:tr>
      <w:tr w:rsidR="00204F03" w14:paraId="7A41A357" w14:textId="77777777" w:rsidTr="001A2607">
        <w:tc>
          <w:tcPr>
            <w:tcW w:w="582" w:type="dxa"/>
            <w:vMerge/>
            <w:textDirection w:val="tbRlV"/>
            <w:vAlign w:val="center"/>
          </w:tcPr>
          <w:p w14:paraId="195141E9" w14:textId="77777777" w:rsidR="00204F03" w:rsidRDefault="00204F03" w:rsidP="001A2607">
            <w:pPr>
              <w:ind w:left="113" w:right="113" w:firstLineChars="0" w:firstLine="0"/>
              <w:jc w:val="center"/>
            </w:pPr>
          </w:p>
        </w:tc>
        <w:tc>
          <w:tcPr>
            <w:tcW w:w="582" w:type="dxa"/>
            <w:vMerge w:val="restart"/>
            <w:textDirection w:val="tbRlV"/>
            <w:vAlign w:val="center"/>
          </w:tcPr>
          <w:p w14:paraId="5D5A4083" w14:textId="77777777" w:rsidR="00204F03" w:rsidRDefault="00204F03"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6A69DC9F" w14:textId="77777777" w:rsidR="00204F03" w:rsidRDefault="00204F03" w:rsidP="001A2607">
            <w:pPr>
              <w:ind w:firstLineChars="0" w:firstLine="0"/>
              <w:jc w:val="center"/>
            </w:pPr>
            <w:r w:rsidRPr="002D6F80">
              <w:rPr>
                <w:rFonts w:ascii="標楷體" w:hAnsi="標楷體" w:hint="eastAsia"/>
              </w:rPr>
              <w:t>探索可供性</w:t>
            </w:r>
          </w:p>
        </w:tc>
      </w:tr>
      <w:tr w:rsidR="00204F03" w14:paraId="7D7E3A7C" w14:textId="77777777" w:rsidTr="00265BAF">
        <w:tc>
          <w:tcPr>
            <w:tcW w:w="582" w:type="dxa"/>
            <w:vMerge/>
            <w:vAlign w:val="center"/>
          </w:tcPr>
          <w:p w14:paraId="432429CE" w14:textId="77777777" w:rsidR="00204F03" w:rsidRDefault="00204F03" w:rsidP="001A2607">
            <w:pPr>
              <w:ind w:firstLineChars="0" w:firstLine="0"/>
              <w:jc w:val="center"/>
            </w:pPr>
          </w:p>
        </w:tc>
        <w:tc>
          <w:tcPr>
            <w:tcW w:w="582" w:type="dxa"/>
            <w:vMerge/>
            <w:vAlign w:val="center"/>
          </w:tcPr>
          <w:p w14:paraId="5D649E93" w14:textId="77777777" w:rsidR="00204F03" w:rsidRDefault="00204F03" w:rsidP="001A2607">
            <w:pPr>
              <w:ind w:firstLineChars="0" w:firstLine="0"/>
              <w:jc w:val="center"/>
            </w:pPr>
          </w:p>
        </w:tc>
        <w:tc>
          <w:tcPr>
            <w:tcW w:w="3566" w:type="dxa"/>
            <w:vAlign w:val="center"/>
          </w:tcPr>
          <w:p w14:paraId="782445F7" w14:textId="77777777" w:rsidR="00204F03" w:rsidRDefault="00204F03" w:rsidP="001A2607">
            <w:pPr>
              <w:ind w:firstLineChars="0" w:firstLine="0"/>
              <w:jc w:val="center"/>
            </w:pPr>
            <w:r w:rsidRPr="002D6F80">
              <w:rPr>
                <w:rFonts w:ascii="標楷體" w:hAnsi="標楷體" w:hint="eastAsia"/>
              </w:rPr>
              <w:t>物質性</w:t>
            </w:r>
          </w:p>
        </w:tc>
        <w:tc>
          <w:tcPr>
            <w:tcW w:w="3566" w:type="dxa"/>
            <w:vAlign w:val="center"/>
          </w:tcPr>
          <w:p w14:paraId="229D0965" w14:textId="77777777" w:rsidR="00204F03" w:rsidRDefault="00204F03" w:rsidP="001A2607">
            <w:pPr>
              <w:ind w:firstLineChars="0" w:firstLine="0"/>
              <w:jc w:val="center"/>
            </w:pPr>
            <w:r w:rsidRPr="002D6F80">
              <w:rPr>
                <w:rFonts w:ascii="標楷體" w:hAnsi="標楷體" w:hint="eastAsia"/>
              </w:rPr>
              <w:t>機會</w:t>
            </w:r>
          </w:p>
        </w:tc>
      </w:tr>
      <w:tr w:rsidR="00204F03" w14:paraId="2E885899" w14:textId="77777777" w:rsidTr="007D35C7">
        <w:tc>
          <w:tcPr>
            <w:tcW w:w="582" w:type="dxa"/>
            <w:vMerge/>
            <w:vAlign w:val="center"/>
          </w:tcPr>
          <w:p w14:paraId="6E969C3B" w14:textId="77777777" w:rsidR="00204F03" w:rsidRDefault="00204F03" w:rsidP="001A2607">
            <w:pPr>
              <w:ind w:firstLineChars="0" w:firstLine="0"/>
              <w:jc w:val="center"/>
            </w:pPr>
          </w:p>
        </w:tc>
        <w:tc>
          <w:tcPr>
            <w:tcW w:w="582" w:type="dxa"/>
            <w:vMerge/>
            <w:vAlign w:val="center"/>
          </w:tcPr>
          <w:p w14:paraId="22F486EF" w14:textId="77777777" w:rsidR="00204F03" w:rsidRDefault="00204F03" w:rsidP="001A2607">
            <w:pPr>
              <w:ind w:firstLineChars="0" w:firstLine="0"/>
              <w:jc w:val="center"/>
            </w:pPr>
          </w:p>
        </w:tc>
        <w:tc>
          <w:tcPr>
            <w:tcW w:w="7132" w:type="dxa"/>
            <w:gridSpan w:val="2"/>
          </w:tcPr>
          <w:p w14:paraId="19E95046" w14:textId="77777777" w:rsidR="00204F03" w:rsidRPr="00F21D98" w:rsidRDefault="00204F03" w:rsidP="007D35C7">
            <w:pPr>
              <w:pStyle w:val="151"/>
            </w:pPr>
            <w:r w:rsidRPr="00F21D98">
              <w:t>展會中的即時互動</w:t>
            </w:r>
            <w:r w:rsidRPr="00F21D98">
              <w:rPr>
                <w:rFonts w:hint="eastAsia"/>
              </w:rPr>
              <w:t>，</w:t>
            </w:r>
            <w:r w:rsidRPr="00F21D98">
              <w:t>AI</w:t>
            </w:r>
            <w:r w:rsidRPr="00F21D98">
              <w:t>技術提升現場接觸與</w:t>
            </w:r>
            <w:r w:rsidRPr="00F21D98">
              <w:rPr>
                <w:rFonts w:hint="eastAsia"/>
              </w:rPr>
              <w:t>轉換</w:t>
            </w:r>
            <w:r w:rsidRPr="00F21D98">
              <w:t>效率</w:t>
            </w:r>
            <w:r w:rsidRPr="00F21D98">
              <w:rPr>
                <w:rFonts w:hint="eastAsia"/>
              </w:rPr>
              <w:t>。</w:t>
            </w:r>
          </w:p>
          <w:p w14:paraId="26B951EB" w14:textId="77777777" w:rsidR="00204F03" w:rsidRPr="00E872CF" w:rsidRDefault="00204F03" w:rsidP="007D35C7">
            <w:pPr>
              <w:pStyle w:val="151"/>
              <w:rPr>
                <w:u w:color="FF0000"/>
              </w:rPr>
            </w:pPr>
            <w:r w:rsidRPr="00F21D98">
              <w:t>串連線上線下</w:t>
            </w:r>
            <w:r w:rsidRPr="00F21D98">
              <w:rPr>
                <w:rFonts w:hint="eastAsia"/>
              </w:rPr>
              <w:t>，</w:t>
            </w:r>
            <w:r w:rsidRPr="00F21D98">
              <w:t>從展會接觸到</w:t>
            </w:r>
            <w:r w:rsidRPr="00F21D98">
              <w:rPr>
                <w:rFonts w:hint="eastAsia"/>
              </w:rPr>
              <w:t>顧客導向行銷推廣策略。</w:t>
            </w:r>
          </w:p>
        </w:tc>
      </w:tr>
      <w:tr w:rsidR="00204F03" w14:paraId="7AE4BF8B" w14:textId="77777777" w:rsidTr="001A2607">
        <w:tc>
          <w:tcPr>
            <w:tcW w:w="582" w:type="dxa"/>
            <w:vMerge/>
            <w:vAlign w:val="center"/>
          </w:tcPr>
          <w:p w14:paraId="3FBBB036" w14:textId="77777777" w:rsidR="00204F03" w:rsidRDefault="00204F03" w:rsidP="001A2607">
            <w:pPr>
              <w:ind w:firstLineChars="0" w:firstLine="0"/>
              <w:jc w:val="center"/>
            </w:pPr>
          </w:p>
        </w:tc>
        <w:tc>
          <w:tcPr>
            <w:tcW w:w="582" w:type="dxa"/>
            <w:vMerge/>
            <w:vAlign w:val="center"/>
          </w:tcPr>
          <w:p w14:paraId="1E63DE29" w14:textId="77777777" w:rsidR="00204F03" w:rsidRDefault="00204F03" w:rsidP="001A2607">
            <w:pPr>
              <w:ind w:firstLineChars="0" w:firstLine="0"/>
              <w:jc w:val="center"/>
            </w:pPr>
          </w:p>
        </w:tc>
        <w:tc>
          <w:tcPr>
            <w:tcW w:w="7132" w:type="dxa"/>
            <w:gridSpan w:val="2"/>
            <w:vAlign w:val="center"/>
          </w:tcPr>
          <w:p w14:paraId="784E9CDD" w14:textId="77777777" w:rsidR="00204F03" w:rsidRDefault="00204F03" w:rsidP="001A2607">
            <w:pPr>
              <w:ind w:firstLineChars="0" w:firstLine="0"/>
              <w:jc w:val="center"/>
            </w:pPr>
            <w:r w:rsidRPr="002D6F80">
              <w:rPr>
                <w:rFonts w:ascii="標楷體" w:hAnsi="標楷體" w:hint="eastAsia"/>
              </w:rPr>
              <w:t>雙元性靈巧實現可供性</w:t>
            </w:r>
          </w:p>
        </w:tc>
      </w:tr>
      <w:tr w:rsidR="00204F03" w14:paraId="457035F5" w14:textId="77777777" w:rsidTr="00265BAF">
        <w:tc>
          <w:tcPr>
            <w:tcW w:w="582" w:type="dxa"/>
            <w:vMerge/>
            <w:vAlign w:val="center"/>
          </w:tcPr>
          <w:p w14:paraId="3495420A" w14:textId="77777777" w:rsidR="00204F03" w:rsidRDefault="00204F03" w:rsidP="001A2607">
            <w:pPr>
              <w:ind w:firstLineChars="0" w:firstLine="0"/>
              <w:jc w:val="center"/>
            </w:pPr>
          </w:p>
        </w:tc>
        <w:tc>
          <w:tcPr>
            <w:tcW w:w="582" w:type="dxa"/>
            <w:vMerge/>
            <w:vAlign w:val="center"/>
          </w:tcPr>
          <w:p w14:paraId="5D134DED" w14:textId="77777777" w:rsidR="00204F03" w:rsidRDefault="00204F03" w:rsidP="001A2607">
            <w:pPr>
              <w:ind w:firstLineChars="0" w:firstLine="0"/>
              <w:jc w:val="center"/>
            </w:pPr>
          </w:p>
        </w:tc>
        <w:tc>
          <w:tcPr>
            <w:tcW w:w="3566" w:type="dxa"/>
            <w:vAlign w:val="center"/>
          </w:tcPr>
          <w:p w14:paraId="48A16433" w14:textId="77777777" w:rsidR="00204F03" w:rsidRDefault="00204F03" w:rsidP="001A2607">
            <w:pPr>
              <w:ind w:firstLineChars="0" w:firstLine="0"/>
              <w:jc w:val="center"/>
            </w:pPr>
            <w:r>
              <w:rPr>
                <w:rFonts w:ascii="標楷體" w:hAnsi="標楷體" w:hint="eastAsia"/>
              </w:rPr>
              <w:t>深耕運用</w:t>
            </w:r>
          </w:p>
        </w:tc>
        <w:tc>
          <w:tcPr>
            <w:tcW w:w="3566" w:type="dxa"/>
            <w:vAlign w:val="center"/>
          </w:tcPr>
          <w:p w14:paraId="728DCFF7" w14:textId="77777777" w:rsidR="00204F03" w:rsidRDefault="00204F03" w:rsidP="001A2607">
            <w:pPr>
              <w:ind w:firstLineChars="0" w:firstLine="0"/>
              <w:jc w:val="center"/>
            </w:pPr>
            <w:r w:rsidRPr="002D6F80">
              <w:rPr>
                <w:rFonts w:ascii="標楷體" w:hAnsi="標楷體" w:hint="eastAsia"/>
              </w:rPr>
              <w:t>創新探索</w:t>
            </w:r>
          </w:p>
        </w:tc>
      </w:tr>
      <w:tr w:rsidR="00204F03" w14:paraId="1F37D70F" w14:textId="77777777" w:rsidTr="007D35C7">
        <w:tc>
          <w:tcPr>
            <w:tcW w:w="582" w:type="dxa"/>
            <w:vMerge/>
            <w:vAlign w:val="center"/>
          </w:tcPr>
          <w:p w14:paraId="7CD2E253" w14:textId="77777777" w:rsidR="00204F03" w:rsidRDefault="00204F03" w:rsidP="001A2607">
            <w:pPr>
              <w:ind w:firstLineChars="0" w:firstLine="0"/>
              <w:jc w:val="center"/>
            </w:pPr>
          </w:p>
        </w:tc>
        <w:tc>
          <w:tcPr>
            <w:tcW w:w="582" w:type="dxa"/>
            <w:vMerge/>
            <w:vAlign w:val="center"/>
          </w:tcPr>
          <w:p w14:paraId="414180B0" w14:textId="77777777" w:rsidR="00204F03" w:rsidRDefault="00204F03" w:rsidP="001A2607">
            <w:pPr>
              <w:ind w:firstLineChars="0" w:firstLine="0"/>
              <w:jc w:val="center"/>
            </w:pPr>
          </w:p>
        </w:tc>
        <w:tc>
          <w:tcPr>
            <w:tcW w:w="3566" w:type="dxa"/>
          </w:tcPr>
          <w:p w14:paraId="08F2C791" w14:textId="77777777" w:rsidR="00204F03" w:rsidRPr="00F21D98" w:rsidRDefault="00204F03" w:rsidP="007D35C7">
            <w:pPr>
              <w:pStyle w:val="151"/>
            </w:pPr>
            <w:r w:rsidRPr="00F21D98">
              <w:t>區隔使用者需求</w:t>
            </w:r>
            <w:r w:rsidRPr="00F21D98">
              <w:rPr>
                <w:rFonts w:hint="eastAsia"/>
              </w:rPr>
              <w:t>，</w:t>
            </w:r>
            <w:r w:rsidRPr="00F21D98">
              <w:t>從開放平台邁向</w:t>
            </w:r>
            <w:r w:rsidRPr="00F21D98">
              <w:rPr>
                <w:rFonts w:hint="eastAsia"/>
              </w:rPr>
              <w:t>多元的</w:t>
            </w:r>
            <w:r w:rsidRPr="00F21D98">
              <w:t>客製化雲端架構</w:t>
            </w:r>
            <w:r w:rsidRPr="00F21D98">
              <w:rPr>
                <w:rFonts w:hint="eastAsia"/>
              </w:rPr>
              <w:t>。</w:t>
            </w:r>
            <w:r w:rsidRPr="00F21D98">
              <w:t>（</w:t>
            </w:r>
            <w:r w:rsidRPr="00F21D98">
              <w:rPr>
                <w:rFonts w:hint="eastAsia"/>
              </w:rPr>
              <w:t>2023</w:t>
            </w:r>
            <w:r w:rsidRPr="00F21D98">
              <w:t>）</w:t>
            </w:r>
          </w:p>
          <w:p w14:paraId="64DEC12B" w14:textId="77777777" w:rsidR="00204F03" w:rsidRPr="00F21D98" w:rsidRDefault="00204F03" w:rsidP="007D35C7">
            <w:pPr>
              <w:pStyle w:val="151"/>
            </w:pPr>
            <w:r w:rsidRPr="00F21D98">
              <w:t>深化銷售模組應用，</w:t>
            </w:r>
            <w:r w:rsidRPr="00F21D98">
              <w:rPr>
                <w:rFonts w:hint="eastAsia"/>
              </w:rPr>
              <w:t>B2B</w:t>
            </w:r>
            <w:r w:rsidRPr="00F21D98">
              <w:rPr>
                <w:rFonts w:hint="eastAsia"/>
              </w:rPr>
              <w:t>的平台價值深化。（</w:t>
            </w:r>
            <w:r w:rsidRPr="00F21D98">
              <w:rPr>
                <w:rFonts w:hint="eastAsia"/>
              </w:rPr>
              <w:t>2023</w:t>
            </w:r>
            <w:r w:rsidRPr="00F21D98">
              <w:rPr>
                <w:rFonts w:hint="eastAsia"/>
              </w:rPr>
              <w:t>）</w:t>
            </w:r>
          </w:p>
        </w:tc>
        <w:tc>
          <w:tcPr>
            <w:tcW w:w="3566" w:type="dxa"/>
          </w:tcPr>
          <w:p w14:paraId="50A57100" w14:textId="77777777" w:rsidR="00204F03" w:rsidRPr="00F21D98" w:rsidRDefault="00204F03" w:rsidP="007D35C7">
            <w:pPr>
              <w:pStyle w:val="151"/>
            </w:pPr>
            <w:r w:rsidRPr="00F21D98">
              <w:rPr>
                <w:rFonts w:hint="eastAsia"/>
              </w:rPr>
              <w:t>工研院</w:t>
            </w:r>
            <w:r w:rsidRPr="00F21D98">
              <w:t>生成式</w:t>
            </w:r>
            <w:r w:rsidRPr="00F21D98">
              <w:t>AI</w:t>
            </w:r>
            <w:r w:rsidRPr="00F21D98">
              <w:rPr>
                <w:rFonts w:hint="eastAsia"/>
              </w:rPr>
              <w:t>技術，</w:t>
            </w:r>
            <w:r w:rsidRPr="00F21D98">
              <w:t>強化語意搜尋與使用者體驗</w:t>
            </w:r>
            <w:r w:rsidRPr="00F21D98">
              <w:rPr>
                <w:rFonts w:hint="eastAsia"/>
              </w:rPr>
              <w:t>。</w:t>
            </w:r>
            <w:r w:rsidRPr="00F21D98">
              <w:t>（</w:t>
            </w:r>
            <w:r w:rsidRPr="00F21D98">
              <w:t>2022</w:t>
            </w:r>
            <w:r w:rsidRPr="00F21D98">
              <w:t>）</w:t>
            </w:r>
          </w:p>
          <w:p w14:paraId="75ECF9CB" w14:textId="77777777" w:rsidR="00204F03" w:rsidRPr="00F21D98" w:rsidRDefault="00204F03" w:rsidP="007D35C7">
            <w:pPr>
              <w:pStyle w:val="151"/>
            </w:pPr>
            <w:r w:rsidRPr="00F21D98">
              <w:rPr>
                <w:rFonts w:hint="eastAsia"/>
              </w:rPr>
              <w:t>異業</w:t>
            </w:r>
            <w:r w:rsidRPr="00F21D98">
              <w:t>結盟開發紡織晶片，升級布片運算效能</w:t>
            </w:r>
            <w:r w:rsidRPr="00F21D98">
              <w:rPr>
                <w:rFonts w:hint="eastAsia"/>
              </w:rPr>
              <w:t>。</w:t>
            </w:r>
            <w:r w:rsidRPr="00F21D98">
              <w:t>（</w:t>
            </w:r>
            <w:r w:rsidRPr="00F21D98">
              <w:t>2022</w:t>
            </w:r>
            <w:r w:rsidRPr="00F21D98">
              <w:t>）</w:t>
            </w:r>
          </w:p>
        </w:tc>
      </w:tr>
      <w:tr w:rsidR="00204F03" w14:paraId="10B1FD95" w14:textId="77777777" w:rsidTr="001A2607">
        <w:tc>
          <w:tcPr>
            <w:tcW w:w="582" w:type="dxa"/>
            <w:vMerge/>
            <w:vAlign w:val="center"/>
          </w:tcPr>
          <w:p w14:paraId="3C422D18" w14:textId="77777777" w:rsidR="00204F03" w:rsidRDefault="00204F03" w:rsidP="001A2607">
            <w:pPr>
              <w:ind w:firstLineChars="0" w:firstLine="0"/>
              <w:jc w:val="center"/>
            </w:pPr>
          </w:p>
        </w:tc>
        <w:tc>
          <w:tcPr>
            <w:tcW w:w="582" w:type="dxa"/>
            <w:vMerge/>
            <w:vAlign w:val="center"/>
          </w:tcPr>
          <w:p w14:paraId="51C8D8F8" w14:textId="77777777" w:rsidR="00204F03" w:rsidRDefault="00204F03" w:rsidP="001A2607">
            <w:pPr>
              <w:ind w:firstLineChars="0" w:firstLine="0"/>
              <w:jc w:val="center"/>
            </w:pPr>
          </w:p>
        </w:tc>
        <w:tc>
          <w:tcPr>
            <w:tcW w:w="7132" w:type="dxa"/>
            <w:gridSpan w:val="2"/>
            <w:vAlign w:val="center"/>
          </w:tcPr>
          <w:p w14:paraId="21388779" w14:textId="77777777" w:rsidR="00204F03" w:rsidRDefault="00204F03" w:rsidP="001A2607">
            <w:pPr>
              <w:ind w:firstLineChars="0" w:firstLine="0"/>
              <w:jc w:val="center"/>
            </w:pPr>
            <w:r>
              <w:rPr>
                <w:rFonts w:hint="eastAsia"/>
              </w:rPr>
              <w:t>平衡機制</w:t>
            </w:r>
          </w:p>
        </w:tc>
      </w:tr>
      <w:tr w:rsidR="00204F03" w14:paraId="12A074F0" w14:textId="77777777" w:rsidTr="000523A0">
        <w:tc>
          <w:tcPr>
            <w:tcW w:w="582" w:type="dxa"/>
            <w:vMerge/>
            <w:vAlign w:val="center"/>
          </w:tcPr>
          <w:p w14:paraId="175A01B1" w14:textId="77777777" w:rsidR="00204F03" w:rsidRDefault="00204F03" w:rsidP="001A2607">
            <w:pPr>
              <w:ind w:firstLineChars="0" w:firstLine="0"/>
              <w:jc w:val="center"/>
            </w:pPr>
          </w:p>
        </w:tc>
        <w:tc>
          <w:tcPr>
            <w:tcW w:w="582" w:type="dxa"/>
            <w:vMerge/>
            <w:vAlign w:val="center"/>
          </w:tcPr>
          <w:p w14:paraId="72FF9E7E" w14:textId="77777777" w:rsidR="00204F03" w:rsidRDefault="00204F03" w:rsidP="001A2607">
            <w:pPr>
              <w:ind w:firstLineChars="0" w:firstLine="0"/>
              <w:jc w:val="center"/>
            </w:pPr>
          </w:p>
        </w:tc>
        <w:tc>
          <w:tcPr>
            <w:tcW w:w="7132" w:type="dxa"/>
            <w:gridSpan w:val="2"/>
            <w:vAlign w:val="center"/>
          </w:tcPr>
          <w:p w14:paraId="537034A5" w14:textId="09DD8CB5" w:rsidR="00204F03" w:rsidRPr="004A33FB" w:rsidRDefault="00204F03" w:rsidP="00CD2167">
            <w:pPr>
              <w:pStyle w:val="151"/>
              <w:rPr>
                <w:color w:val="FF0000"/>
              </w:rPr>
            </w:pPr>
            <w:r w:rsidRPr="00A93733">
              <w:t>公私協力</w:t>
            </w:r>
            <w:r w:rsidR="00090BAE">
              <w:rPr>
                <w:rFonts w:hint="eastAsia"/>
              </w:rPr>
              <w:t>：</w:t>
            </w:r>
            <w:r w:rsidR="005725E6">
              <w:rPr>
                <w:rFonts w:hint="eastAsia"/>
              </w:rPr>
              <w:t>引進自然語言處理技術</w:t>
            </w:r>
            <w:r w:rsidR="00217227">
              <w:rPr>
                <w:rFonts w:hint="eastAsia"/>
              </w:rPr>
              <w:t>，企業</w:t>
            </w:r>
            <w:r w:rsidR="00090BAE">
              <w:rPr>
                <w:rFonts w:hint="eastAsia"/>
              </w:rPr>
              <w:t>無痛轉型補助方案</w:t>
            </w:r>
            <w:r w:rsidR="00090BAE" w:rsidRPr="00A93733">
              <w:t>（</w:t>
            </w:r>
            <w:r w:rsidR="00090BAE" w:rsidRPr="00A93733">
              <w:t>2022</w:t>
            </w:r>
            <w:r w:rsidR="00090BAE" w:rsidRPr="00A93733">
              <w:t>）</w:t>
            </w:r>
          </w:p>
        </w:tc>
      </w:tr>
      <w:tr w:rsidR="00204F03" w14:paraId="34A4B4E9" w14:textId="77777777" w:rsidTr="000523A0">
        <w:tc>
          <w:tcPr>
            <w:tcW w:w="582" w:type="dxa"/>
            <w:vAlign w:val="center"/>
          </w:tcPr>
          <w:p w14:paraId="30B2CA3E" w14:textId="77777777" w:rsidR="00204F03" w:rsidRDefault="00204F03" w:rsidP="001A2607">
            <w:pPr>
              <w:ind w:firstLineChars="0" w:firstLine="0"/>
              <w:jc w:val="center"/>
            </w:pPr>
            <w:r w:rsidRPr="002D6F80">
              <w:rPr>
                <w:rFonts w:ascii="標楷體" w:hAnsi="標楷體" w:hint="eastAsia"/>
              </w:rPr>
              <w:t>數位創新</w:t>
            </w:r>
          </w:p>
        </w:tc>
        <w:tc>
          <w:tcPr>
            <w:tcW w:w="582" w:type="dxa"/>
            <w:vAlign w:val="center"/>
          </w:tcPr>
          <w:p w14:paraId="5605890F" w14:textId="77777777" w:rsidR="00204F03" w:rsidRDefault="00204F03" w:rsidP="001A2607">
            <w:pPr>
              <w:ind w:firstLineChars="0" w:firstLine="0"/>
              <w:jc w:val="center"/>
            </w:pPr>
            <w:r>
              <w:rPr>
                <w:rFonts w:ascii="標楷體" w:hAnsi="標楷體" w:hint="eastAsia"/>
              </w:rPr>
              <w:t>結果</w:t>
            </w:r>
          </w:p>
        </w:tc>
        <w:tc>
          <w:tcPr>
            <w:tcW w:w="7132" w:type="dxa"/>
            <w:gridSpan w:val="2"/>
            <w:vAlign w:val="center"/>
          </w:tcPr>
          <w:p w14:paraId="2D67EACD" w14:textId="77777777" w:rsidR="00204F03" w:rsidRDefault="00204F03" w:rsidP="00CD2167">
            <w:pPr>
              <w:pStyle w:val="151"/>
            </w:pPr>
            <w:r w:rsidRPr="00282167">
              <w:rPr>
                <w:rFonts w:hint="eastAsia"/>
              </w:rPr>
              <w:t>精簡流程，讓銷售與展示回到「溝通本質」</w:t>
            </w:r>
            <w:r>
              <w:rPr>
                <w:rFonts w:hint="eastAsia"/>
              </w:rPr>
              <w:t>。</w:t>
            </w:r>
          </w:p>
          <w:p w14:paraId="06A798F6" w14:textId="77777777" w:rsidR="00204F03" w:rsidRDefault="00204F03" w:rsidP="00CD2167">
            <w:pPr>
              <w:pStyle w:val="151"/>
            </w:pPr>
            <w:r w:rsidRPr="00282167">
              <w:rPr>
                <w:rFonts w:hint="eastAsia"/>
              </w:rPr>
              <w:t>資訊累積成資產，讓關係經營走得更長遠、提升銷售精準度</w:t>
            </w:r>
            <w:r>
              <w:rPr>
                <w:rFonts w:hint="eastAsia"/>
              </w:rPr>
              <w:t>。</w:t>
            </w:r>
          </w:p>
          <w:p w14:paraId="66A3CAB7" w14:textId="77777777" w:rsidR="00204F03" w:rsidRPr="00282167" w:rsidRDefault="00204F03" w:rsidP="00CD2167">
            <w:pPr>
              <w:pStyle w:val="151"/>
            </w:pPr>
            <w:r w:rsidRPr="00282167">
              <w:rPr>
                <w:rFonts w:hint="eastAsia"/>
              </w:rPr>
              <w:t>提升營運效率，實踐永續價值</w:t>
            </w:r>
            <w:r>
              <w:rPr>
                <w:rFonts w:hint="eastAsia"/>
              </w:rPr>
              <w:t>。</w:t>
            </w:r>
          </w:p>
        </w:tc>
      </w:tr>
    </w:tbl>
    <w:p w14:paraId="5321385D" w14:textId="77777777" w:rsidR="00204F03" w:rsidRDefault="00204F03">
      <w:pPr>
        <w:widowControl/>
        <w:ind w:firstLineChars="0" w:firstLine="0"/>
        <w:rPr>
          <w:rFonts w:cstheme="majorBidi"/>
          <w:b/>
          <w:sz w:val="36"/>
          <w:szCs w:val="40"/>
        </w:rPr>
      </w:pPr>
      <w:r>
        <w:br w:type="page"/>
      </w:r>
    </w:p>
    <w:p w14:paraId="79DFCB45" w14:textId="5C15CDEC" w:rsidR="001A7C22" w:rsidRDefault="00223D93" w:rsidP="008063F6">
      <w:pPr>
        <w:pStyle w:val="2"/>
      </w:pPr>
      <w:bookmarkStart w:id="93" w:name="_Toc198759861"/>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93"/>
    </w:p>
    <w:p w14:paraId="5AF93C9C" w14:textId="40ACD47B" w:rsidR="008063F6" w:rsidRPr="008063F6" w:rsidRDefault="003F0392" w:rsidP="003F0392">
      <w:pPr>
        <w:pStyle w:val="3"/>
      </w:pPr>
      <w:bookmarkStart w:id="94" w:name="_Toc198759862"/>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94"/>
    </w:p>
    <w:p w14:paraId="06B15734" w14:textId="68D8F17A" w:rsidR="00493C24" w:rsidRDefault="00493C24" w:rsidP="00410D6D">
      <w:pPr>
        <w:pStyle w:val="a"/>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FC5313">
      <w:pPr>
        <w:pStyle w:val="15"/>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）、供應鏈碳揭露與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FC5313">
      <w:pPr>
        <w:pStyle w:val="15"/>
        <w:ind w:firstLine="480"/>
      </w:pPr>
      <w:r w:rsidRPr="00C741C8">
        <w:t>Nike</w:t>
      </w:r>
      <w:r w:rsidRPr="00C741C8">
        <w:t>、</w:t>
      </w:r>
      <w:r w:rsidRPr="00C741C8">
        <w:t>Adidas</w:t>
      </w:r>
      <w:r w:rsidRPr="00C741C8">
        <w:t>、</w:t>
      </w:r>
      <w:r w:rsidRPr="00C741C8">
        <w:t>GAP</w:t>
      </w:r>
      <w:r w:rsidRPr="00C741C8">
        <w:t>等品牌陸續宣示</w:t>
      </w:r>
      <w:r w:rsidRPr="00C741C8">
        <w:t>2050</w:t>
      </w:r>
      <w:r w:rsidRPr="00C741C8">
        <w:t>年前達成淨零碳排，並積極導入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3"/>
        <w:ind w:left="360" w:right="360" w:firstLine="480"/>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410D6D">
      <w:pPr>
        <w:pStyle w:val="a"/>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15EA2">
      <w:pPr>
        <w:pStyle w:val="15"/>
        <w:ind w:firstLine="480"/>
      </w:pPr>
      <w:r w:rsidRPr="00387BB8">
        <w:t>對品牌商而言，布料產品所產生的碳排放佔整體供應鏈碳足跡（</w:t>
      </w:r>
      <w:r w:rsidRPr="00387BB8">
        <w:t>Scope 3</w:t>
      </w:r>
      <w:r w:rsidRPr="00387BB8">
        <w:t>）的比重極高，特別是在服飾與鞋類產業中，</w:t>
      </w:r>
      <w:r w:rsidR="00201209" w:rsidRPr="00201209">
        <w:t>採購階段便可能占據超過</w:t>
      </w:r>
      <w:r w:rsidR="00201209" w:rsidRPr="00201209">
        <w:t>80%</w:t>
      </w:r>
      <w:r w:rsidR="00201209" w:rsidRPr="00201209">
        <w:t>的碳排來源</w:t>
      </w:r>
      <w:r w:rsidRPr="00387BB8">
        <w:t>。因此，如何在生產前掌握原料來源與碳</w:t>
      </w:r>
      <w:r w:rsidR="00201209">
        <w:rPr>
          <w:rFonts w:hint="eastAsia"/>
        </w:rPr>
        <w:t>排放量</w:t>
      </w:r>
      <w:r w:rsidRPr="00387BB8">
        <w:t>成為關鍵任務。</w:t>
      </w:r>
    </w:p>
    <w:p w14:paraId="7F5CCC9E" w14:textId="3715BBB3" w:rsidR="00365AB6" w:rsidRDefault="00DE30F5" w:rsidP="00D15EA2">
      <w:pPr>
        <w:pStyle w:val="15"/>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6E9C5B05" w:rsidR="001A7C22" w:rsidRPr="00BE03B4" w:rsidRDefault="001A7C22" w:rsidP="00D64D1B">
      <w:pPr>
        <w:pStyle w:val="aff3"/>
        <w:ind w:left="360" w:right="360" w:firstLine="480"/>
      </w:pPr>
      <w:r w:rsidRPr="00BE03B4">
        <w:rPr>
          <w:rFonts w:hint="eastAsia"/>
        </w:rPr>
        <w:lastRenderedPageBreak/>
        <w:t>「最大的這個scope3，</w:t>
      </w:r>
      <w:r w:rsidR="000B422A">
        <w:rPr>
          <w:rFonts w:hint="eastAsia"/>
        </w:rPr>
        <w:t>就是</w:t>
      </w:r>
      <w:r w:rsidRPr="00BE03B4">
        <w:rPr>
          <w:rFonts w:hint="eastAsia"/>
        </w:rPr>
        <w:t>它採購的產品</w:t>
      </w:r>
      <w:r w:rsidR="000B422A">
        <w:rPr>
          <w:rFonts w:hint="eastAsia"/>
        </w:rPr>
        <w:t>。</w:t>
      </w:r>
      <w:r w:rsidRPr="00BE03B4">
        <w:rPr>
          <w:rFonts w:hint="eastAsia"/>
        </w:rPr>
        <w:t>其實成衣跟鞋子</w:t>
      </w:r>
      <w:r w:rsidR="000B422A">
        <w:rPr>
          <w:rFonts w:hint="eastAsia"/>
        </w:rPr>
        <w:t>這類</w:t>
      </w:r>
      <w:r w:rsidRPr="00BE03B4">
        <w:rPr>
          <w:rFonts w:hint="eastAsia"/>
        </w:rPr>
        <w:t>採購產品上的Footprint，這個Carbon emission是Footprint最高的。在他的所有的如果把scope3算進去，採購的成衣和鞋子占他的這個所有的Carbon emission的80%，所以它最大的排碳量在他採購的產品裡面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71BCCB2C" w:rsidR="001A7C22" w:rsidRPr="006D2F17" w:rsidRDefault="004A44D8" w:rsidP="004A44D8">
      <w:pPr>
        <w:pStyle w:val="3"/>
      </w:pPr>
      <w:bookmarkStart w:id="95" w:name="_Toc198759863"/>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95"/>
    </w:p>
    <w:p w14:paraId="7EEF6247" w14:textId="3D72620C" w:rsidR="00D35D73" w:rsidRDefault="007D4AD1" w:rsidP="00410D6D">
      <w:pPr>
        <w:pStyle w:val="a"/>
      </w:pPr>
      <w:r>
        <w:t>經營策略</w:t>
      </w:r>
      <w:r w:rsidR="008B006B">
        <w:rPr>
          <w:rFonts w:hint="eastAsia"/>
        </w:rPr>
        <w:t>1</w:t>
      </w:r>
      <w:r w:rsidR="00351BD3">
        <w:rPr>
          <w:rFonts w:hint="eastAsia"/>
        </w:rPr>
        <w:t>：</w:t>
      </w:r>
      <w:r w:rsidR="00795881" w:rsidRPr="00795881">
        <w:t>靈活應對需求變化，推進策略調整與模組擴展</w:t>
      </w:r>
    </w:p>
    <w:p w14:paraId="5CB26479" w14:textId="1E777A8D" w:rsidR="001C00EB" w:rsidRPr="000D7F4D" w:rsidRDefault="001C00EB" w:rsidP="00D15EA2">
      <w:pPr>
        <w:pStyle w:val="15"/>
        <w:ind w:firstLine="480"/>
      </w:pPr>
      <w:r w:rsidRPr="000D7F4D">
        <w:t>Frontier.cool</w:t>
      </w:r>
      <w:r w:rsidRPr="000D7F4D">
        <w:t>的</w:t>
      </w:r>
      <w:r w:rsidR="000741D7" w:rsidRPr="000D7F4D">
        <w:rPr>
          <w:rFonts w:hint="eastAsia"/>
        </w:rPr>
        <w:t>核心</w:t>
      </w:r>
      <w:r w:rsidRPr="000D7F4D">
        <w:t>經營策略</w:t>
      </w:r>
      <w:r w:rsidR="002464D6" w:rsidRPr="000D7F4D">
        <w:rPr>
          <w:rFonts w:hint="eastAsia"/>
        </w:rPr>
        <w:t>就是以</w:t>
      </w:r>
      <w:r w:rsidRPr="000D7F4D">
        <w:t>「理解並回應使用者需求」為核心</w:t>
      </w:r>
      <w:r w:rsidRPr="000D7F4D">
        <w:rPr>
          <w:rFonts w:hint="eastAsia"/>
        </w:rPr>
        <w:t>。</w:t>
      </w:r>
      <w:r w:rsidRPr="000D7F4D">
        <w:t>但真正展現企業競爭力的，則是</w:t>
      </w:r>
      <w:r w:rsidR="009D2DC8" w:rsidRPr="000D7F4D">
        <w:rPr>
          <w:rFonts w:hint="eastAsia"/>
        </w:rPr>
        <w:t>面對</w:t>
      </w:r>
      <w:r w:rsidRPr="000D7F4D">
        <w:t>不同挑戰下，</w:t>
      </w:r>
      <w:r w:rsidR="009D2DC8" w:rsidRPr="000D7F4D">
        <w:t>Frontier.cool</w:t>
      </w:r>
      <w:r w:rsidR="009D2DC8" w:rsidRPr="000D7F4D">
        <w:rPr>
          <w:rFonts w:hint="eastAsia"/>
        </w:rPr>
        <w:t>所</w:t>
      </w:r>
      <w:r w:rsidRPr="000D7F4D">
        <w:t>展現多層次的靈活應對能力。</w:t>
      </w:r>
    </w:p>
    <w:p w14:paraId="74B8DCF3" w14:textId="6991B706" w:rsidR="00D67844" w:rsidRPr="00D72756" w:rsidRDefault="00CF3C53" w:rsidP="00D15EA2">
      <w:pPr>
        <w:pStyle w:val="15"/>
        <w:ind w:firstLine="480"/>
      </w:pPr>
      <w:r w:rsidRPr="003B2A78">
        <w:t>如同平台早期因應資安敏感度提升而導入私有雲模組，接續又為供應商開發展會應用與銷售輔助工具，這些行動都</w:t>
      </w:r>
      <w:r w:rsidR="00BF3397" w:rsidRPr="003B2A78">
        <w:rPr>
          <w:rFonts w:hint="eastAsia"/>
        </w:rPr>
        <w:t>彰顯</w:t>
      </w:r>
      <w:r w:rsidRPr="003B2A78">
        <w:t>團隊能隨著</w:t>
      </w:r>
      <w:r w:rsidR="000D7F4D">
        <w:rPr>
          <w:rFonts w:hint="eastAsia"/>
        </w:rPr>
        <w:t>需求</w:t>
      </w:r>
      <w:r w:rsidRPr="003B2A78">
        <w:t>變化持續調整資源配置與技術架構</w:t>
      </w:r>
      <w:r w:rsidR="002B538B">
        <w:rPr>
          <w:rFonts w:hint="eastAsia"/>
        </w:rPr>
        <w:t>，</w:t>
      </w:r>
      <w:r w:rsidR="002B538B" w:rsidRPr="002B538B">
        <w:t>許多功能</w:t>
      </w:r>
      <w:r w:rsidR="0004687E">
        <w:rPr>
          <w:rFonts w:hint="eastAsia"/>
        </w:rPr>
        <w:t>開發的</w:t>
      </w:r>
      <w:r w:rsidR="002B538B" w:rsidRPr="002B538B">
        <w:t>靈感</w:t>
      </w:r>
      <w:r w:rsidR="0004687E">
        <w:rPr>
          <w:rFonts w:hint="eastAsia"/>
        </w:rPr>
        <w:t>也</w:t>
      </w:r>
      <w:r w:rsidR="002B538B" w:rsidRPr="002B538B">
        <w:t>來自供應商與品牌的共同需求，</w:t>
      </w:r>
      <w:r w:rsidR="00512878">
        <w:rPr>
          <w:rFonts w:hint="eastAsia"/>
        </w:rPr>
        <w:t>當時</w:t>
      </w:r>
      <w:r w:rsidR="00D67844" w:rsidRPr="00CF3C53">
        <w:t>面對品牌商與國際法規對產品碳足跡的管理要求提升，</w:t>
      </w:r>
      <w:r w:rsidR="00D67844" w:rsidRPr="00CF3C53">
        <w:t>Frontier.cool</w:t>
      </w:r>
      <w:r w:rsidR="00462D90">
        <w:rPr>
          <w:rFonts w:hint="eastAsia"/>
        </w:rPr>
        <w:t>計畫讓布片資訊上新增碳足跡等永續資訊</w:t>
      </w:r>
      <w:r w:rsidR="00D67844" w:rsidRPr="00CF3C53">
        <w:t>，目標是讓供應商能在平台上快速建立產品的碳</w:t>
      </w:r>
      <w:r w:rsidR="000D212F">
        <w:rPr>
          <w:rFonts w:hint="eastAsia"/>
        </w:rPr>
        <w:t>排</w:t>
      </w:r>
      <w:r w:rsidR="00D67844" w:rsidRPr="00CF3C53">
        <w:t>資料，</w:t>
      </w:r>
      <w:r w:rsidR="00D67844">
        <w:rPr>
          <w:rFonts w:hint="eastAsia"/>
        </w:rPr>
        <w:t>滿足</w:t>
      </w:r>
      <w:r w:rsidR="00D67844" w:rsidRPr="00CF3C53">
        <w:t>ISO 14067</w:t>
      </w:r>
      <w:r w:rsidR="00D67844" w:rsidRPr="00CF3C53">
        <w:t>與</w:t>
      </w:r>
      <w:r w:rsidR="00D67844" w:rsidRPr="00CF3C53">
        <w:t>SBTi</w:t>
      </w:r>
      <w:r w:rsidR="00D67844" w:rsidRPr="00CF3C53">
        <w:t>等國際碳管理規範。</w:t>
      </w:r>
    </w:p>
    <w:p w14:paraId="14DB1122" w14:textId="58307EAD" w:rsidR="00DC5158" w:rsidRPr="00DC5158" w:rsidRDefault="00DC5158" w:rsidP="00DC5158">
      <w:pPr>
        <w:pStyle w:val="aff3"/>
        <w:ind w:left="360" w:right="360" w:firstLine="480"/>
      </w:pPr>
      <w:r w:rsidRPr="00DC5158">
        <w:rPr>
          <w:rFonts w:hint="eastAsia"/>
        </w:rPr>
        <w:t>「那這些供應鏈跟品牌商，他們在看到benefit之後就會就會繼續還是會一直給我們新的想法，尤其在這個過程中他們、有很多產品的功能是他們給我們的靈感，他們有需求</w:t>
      </w:r>
      <w:r>
        <w:rPr>
          <w:rFonts w:hint="eastAsia"/>
        </w:rPr>
        <w:t>。</w:t>
      </w:r>
      <w:r w:rsidRPr="00DC5158">
        <w:rPr>
          <w:rFonts w:hint="eastAsia"/>
        </w:rPr>
        <w:t>普遍的universal裡面集結起來做一個產品的功能，所以慢慢的產品就是給供應鏈的平台就越來越豐富、越來越不同。」（</w:t>
      </w:r>
      <w:r w:rsidRPr="00DC5158">
        <w:t xml:space="preserve">李菁 </w:t>
      </w:r>
      <w:r w:rsidRPr="00DC5158">
        <w:rPr>
          <w:rFonts w:hint="eastAsia"/>
        </w:rPr>
        <w:t>執行長，2025訪談資料）</w:t>
      </w:r>
    </w:p>
    <w:p w14:paraId="25F2DDE9" w14:textId="27A46241" w:rsidR="008B006B" w:rsidRDefault="008B006B" w:rsidP="00410D6D">
      <w:pPr>
        <w:pStyle w:val="a"/>
      </w:pPr>
      <w:r>
        <w:t>經營策略</w:t>
      </w:r>
      <w:r>
        <w:rPr>
          <w:rFonts w:hint="eastAsia"/>
        </w:rPr>
        <w:t>2</w:t>
      </w:r>
      <w:r>
        <w:rPr>
          <w:rFonts w:hint="eastAsia"/>
        </w:rPr>
        <w:t>：網站大改版，調整與客戶溝通的語言</w:t>
      </w:r>
    </w:p>
    <w:p w14:paraId="1BE00626" w14:textId="68433148" w:rsidR="00CF3C53" w:rsidRDefault="00CF3C53" w:rsidP="00D15EA2">
      <w:pPr>
        <w:pStyle w:val="15"/>
        <w:ind w:firstLine="480"/>
      </w:pPr>
      <w:r w:rsidRPr="00CF3C53">
        <w:t>此外，這種靈活並非只體現在技術層面，更包括對於商業語言與客戶溝通</w:t>
      </w:r>
      <w:r w:rsidRPr="00CF3C53">
        <w:lastRenderedPageBreak/>
        <w:t>方式的轉換。例如，過去平台官網強調技術能力與</w:t>
      </w:r>
      <w:r w:rsidRPr="00CF3C53">
        <w:t>AI</w:t>
      </w:r>
      <w:r w:rsidR="002B5A00">
        <w:rPr>
          <w:rFonts w:hint="eastAsia"/>
        </w:rPr>
        <w:t>模組</w:t>
      </w:r>
      <w:r w:rsidR="00220765">
        <w:rPr>
          <w:rFonts w:hint="eastAsia"/>
        </w:rPr>
        <w:t>的效能</w:t>
      </w:r>
      <w:r w:rsidRPr="00CF3C53">
        <w:t>，但後來團隊觀察到客戶更在意轉換率與實際效益，便進行網站內容與版面的大幅改版，將溝通語言從技術導向轉為需求導向，聚焦在「效率提升」、「銷售成果」等貼近使用情境的價值表述。</w:t>
      </w:r>
    </w:p>
    <w:p w14:paraId="2FFBCCDC" w14:textId="4930F69D" w:rsidR="008B006B" w:rsidRPr="00CF3C53" w:rsidRDefault="008B006B" w:rsidP="00BF3397">
      <w:pPr>
        <w:pStyle w:val="aff3"/>
        <w:ind w:left="360" w:right="360" w:firstLine="480"/>
      </w:pPr>
      <w:r w:rsidRPr="008B006B">
        <w:rPr>
          <w:rFonts w:hint="eastAsia"/>
        </w:rPr>
        <w:t>「最大的原因</w:t>
      </w:r>
      <w:r w:rsidR="00CC385D">
        <w:rPr>
          <w:rFonts w:hint="eastAsia"/>
        </w:rPr>
        <w:t>，</w:t>
      </w:r>
      <w:r w:rsidRPr="008B006B">
        <w:rPr>
          <w:rFonts w:hint="eastAsia"/>
        </w:rPr>
        <w:t>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網站其實就是我們做marketing，讓客戶能夠一目了然的知道我們打到甚麼痛點。過去我們在推這個TextileCloud™比較著重</w:t>
      </w:r>
      <w:r w:rsidR="001B73C0">
        <w:rPr>
          <w:rFonts w:hint="eastAsia"/>
        </w:rPr>
        <w:t>『</w:t>
      </w:r>
      <w:r w:rsidRPr="008B006B">
        <w:rPr>
          <w:rFonts w:hint="eastAsia"/>
        </w:rPr>
        <w:t>技術有多好</w:t>
      </w:r>
      <w:r w:rsidR="001B73C0">
        <w:rPr>
          <w:rFonts w:hint="eastAsia"/>
        </w:rPr>
        <w:t>』</w:t>
      </w:r>
      <w:r w:rsidRPr="008B006B">
        <w:rPr>
          <w:rFonts w:hint="eastAsia"/>
        </w:rPr>
        <w:t>，但現在更實際去面對客戶真正需求。」（</w:t>
      </w:r>
      <w:r w:rsidRPr="008B006B">
        <w:t xml:space="preserve">李菁 </w:t>
      </w:r>
      <w:r w:rsidRPr="008B006B">
        <w:rPr>
          <w:rFonts w:hint="eastAsia"/>
        </w:rPr>
        <w:t>執行長，2025訪談資料）</w:t>
      </w:r>
    </w:p>
    <w:p w14:paraId="409A4976" w14:textId="753FEF0D" w:rsidR="00D35D73" w:rsidRDefault="00D35D73" w:rsidP="00410D6D">
      <w:pPr>
        <w:pStyle w:val="a"/>
      </w:pPr>
      <w:r w:rsidRPr="005008B9">
        <w:t>資源整合與分配</w:t>
      </w:r>
      <w:r w:rsidR="00FE6898">
        <w:rPr>
          <w:rFonts w:hint="eastAsia"/>
        </w:rPr>
        <w:t>：</w:t>
      </w:r>
      <w:r w:rsidR="00FE6898" w:rsidRPr="00FE6898">
        <w:t>串接外部專業資源，打造擴展型平台生態</w:t>
      </w:r>
    </w:p>
    <w:p w14:paraId="6764C057" w14:textId="1D89D5ED" w:rsidR="00E94596" w:rsidRDefault="00134CC3" w:rsidP="00D15EA2">
      <w:pPr>
        <w:pStyle w:val="15"/>
        <w:ind w:firstLine="480"/>
      </w:pPr>
      <w:r w:rsidRPr="00134CC3">
        <w:t>面對</w:t>
      </w:r>
      <w:r w:rsidRPr="00134CC3">
        <w:t>ESG</w:t>
      </w:r>
      <w:r w:rsidRPr="00134CC3">
        <w:t>趨勢與品牌對碳資訊揭露的要求升高，</w:t>
      </w:r>
      <w:r w:rsidRPr="00134CC3">
        <w:t>Frontier.cool</w:t>
      </w:r>
      <w:r w:rsidRPr="00134CC3">
        <w:t>選擇不自行開發碳盤查功能，而是扮演整合平台的角色，</w:t>
      </w:r>
      <w:r w:rsidR="00E94596" w:rsidRPr="00E94596">
        <w:t>團隊與具備碳盤查技術的外部機構合作，將其計算完成的碳足跡資料納入自家平台架構中，不僅補足組織內部技術與資料上的限制，更能以最低成本強化平台的永續</w:t>
      </w:r>
      <w:r w:rsidR="00901DFE">
        <w:rPr>
          <w:rFonts w:hint="eastAsia"/>
        </w:rPr>
        <w:t>相關服務</w:t>
      </w:r>
      <w:r w:rsidR="00E94596" w:rsidRPr="00E94596">
        <w:t>。</w:t>
      </w:r>
    </w:p>
    <w:p w14:paraId="1E061C13" w14:textId="02A37AC7" w:rsidR="00E94596" w:rsidRDefault="00C9567B" w:rsidP="00D15EA2">
      <w:pPr>
        <w:pStyle w:val="15"/>
        <w:ind w:firstLine="480"/>
      </w:pPr>
      <w:r w:rsidRPr="00C9567B">
        <w:t>此一策略使供應商得以在既有的數位布片</w:t>
      </w:r>
      <w:r w:rsidR="00490512">
        <w:rPr>
          <w:rFonts w:hint="eastAsia"/>
        </w:rPr>
        <w:t>管理系統</w:t>
      </w:r>
      <w:r w:rsidRPr="00C9567B">
        <w:t>中，輕鬆建構符合</w:t>
      </w:r>
      <w:r w:rsidRPr="00C9567B">
        <w:t>ISO 14067</w:t>
      </w:r>
      <w:r w:rsidRPr="00C9567B">
        <w:t>標準的產品層級碳足跡資訊，無需額外建置或導入繁瑣系統。</w:t>
      </w:r>
    </w:p>
    <w:p w14:paraId="21FDA2BF" w14:textId="4E8A5787" w:rsidR="001A7C22" w:rsidRDefault="003927A4" w:rsidP="003927A4">
      <w:pPr>
        <w:pStyle w:val="3"/>
      </w:pPr>
      <w:bookmarkStart w:id="96" w:name="_Toc198759864"/>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96"/>
    </w:p>
    <w:p w14:paraId="0B1F5F78" w14:textId="79F4B863" w:rsidR="00E07E2B" w:rsidRPr="0024174E" w:rsidRDefault="00E07E2B" w:rsidP="00410D6D">
      <w:pPr>
        <w:pStyle w:val="a"/>
      </w:pPr>
      <w:r w:rsidRPr="0024174E">
        <w:t>生成式</w:t>
      </w:r>
      <w:r w:rsidRPr="0024174E">
        <w:t>AI</w:t>
      </w:r>
      <w:r w:rsidRPr="0024174E">
        <w:t>技術</w:t>
      </w:r>
      <w:r w:rsidR="00E15DA1" w:rsidRPr="0024174E">
        <w:t>，</w:t>
      </w:r>
      <w:r w:rsidR="0024174E" w:rsidRPr="0024174E">
        <w:t>驅動虛實整合</w:t>
      </w:r>
      <w:r w:rsidR="0024174E">
        <w:rPr>
          <w:rFonts w:hint="eastAsia"/>
        </w:rPr>
        <w:t>的織品</w:t>
      </w:r>
      <w:r w:rsidR="0024174E" w:rsidRPr="0024174E">
        <w:t>設計</w:t>
      </w:r>
      <w:r w:rsidR="0024174E">
        <w:rPr>
          <w:rFonts w:hint="eastAsia"/>
        </w:rPr>
        <w:t>（</w:t>
      </w:r>
      <w:r w:rsidR="0024174E">
        <w:rPr>
          <w:rFonts w:hint="eastAsia"/>
        </w:rPr>
        <w:t>2024</w:t>
      </w:r>
      <w:r w:rsidR="0024174E">
        <w:rPr>
          <w:rFonts w:hint="eastAsia"/>
        </w:rPr>
        <w:t>）</w:t>
      </w:r>
    </w:p>
    <w:p w14:paraId="3A11252B" w14:textId="70072E66" w:rsidR="007A01E5" w:rsidRPr="007A01E5" w:rsidRDefault="003B3011" w:rsidP="008C0250">
      <w:pPr>
        <w:pStyle w:val="15"/>
        <w:ind w:firstLine="480"/>
      </w:pPr>
      <w:r w:rsidRPr="003B3011">
        <w:t>在</w:t>
      </w:r>
      <w:r>
        <w:rPr>
          <w:rFonts w:hint="eastAsia"/>
        </w:rPr>
        <w:t>不斷的</w:t>
      </w:r>
      <w:r w:rsidRPr="003B3011">
        <w:t>技術探索中</w:t>
      </w:r>
      <w:r>
        <w:rPr>
          <w:rFonts w:hint="eastAsia"/>
        </w:rPr>
        <w:t>，</w:t>
      </w:r>
      <w:r w:rsidRPr="00C61821">
        <w:t>Frontier.cool</w:t>
      </w:r>
      <w:r w:rsidRPr="003B3011">
        <w:t>辨識到生成式</w:t>
      </w:r>
      <w:r w:rsidRPr="003B3011">
        <w:t>AI</w:t>
      </w:r>
      <w:r w:rsidRPr="003B3011">
        <w:t>的潛力，</w:t>
      </w:r>
      <w:r w:rsidR="0063058C">
        <w:rPr>
          <w:rFonts w:hint="eastAsia"/>
        </w:rPr>
        <w:t>AI</w:t>
      </w:r>
      <w:r>
        <w:rPr>
          <w:rFonts w:hint="eastAsia"/>
        </w:rPr>
        <w:t>可直接</w:t>
      </w:r>
      <w:r w:rsidRPr="003B3011">
        <w:t>從文字指令</w:t>
      </w:r>
      <w:r w:rsidR="00CA6465">
        <w:rPr>
          <w:rFonts w:hint="eastAsia"/>
        </w:rPr>
        <w:t>創作出</w:t>
      </w:r>
      <w:r w:rsidRPr="003B3011">
        <w:t>圖像與素材的特性，若應用於紡織設計領域，便能實現從虛擬布料設計到實體打樣的虛實整合流程。</w:t>
      </w:r>
      <w:r w:rsidR="007A01E5" w:rsidRPr="007A01E5">
        <w:t>設計師僅需輸入風格與材質描述，即可</w:t>
      </w:r>
      <w:r w:rsidR="007A01E5">
        <w:rPr>
          <w:rFonts w:hint="eastAsia"/>
        </w:rPr>
        <w:t>產生全新的數位</w:t>
      </w:r>
      <w:r w:rsidR="007A01E5" w:rsidRPr="007A01E5">
        <w:t>素材，開啟創新開發路徑，降低樣品製作與試錯資源的浪費。</w:t>
      </w:r>
    </w:p>
    <w:p w14:paraId="3ECBBA36" w14:textId="6939EBEE" w:rsidR="007A01E5" w:rsidRPr="007A01E5" w:rsidRDefault="007A01E5" w:rsidP="008C0250">
      <w:pPr>
        <w:pStyle w:val="15"/>
        <w:ind w:firstLine="480"/>
      </w:pPr>
      <w:r w:rsidRPr="007A01E5">
        <w:t>數位科技</w:t>
      </w:r>
      <w:r w:rsidR="00D44B19">
        <w:rPr>
          <w:rFonts w:hint="eastAsia"/>
        </w:rPr>
        <w:t>也跳脫</w:t>
      </w:r>
      <w:r w:rsidRPr="007A01E5">
        <w:t>輔助工具</w:t>
      </w:r>
      <w:r w:rsidR="00D44B19">
        <w:rPr>
          <w:rFonts w:hint="eastAsia"/>
        </w:rPr>
        <w:t>的框架</w:t>
      </w:r>
      <w:r w:rsidRPr="007A01E5">
        <w:t>，</w:t>
      </w:r>
      <w:r w:rsidR="00D44B19">
        <w:rPr>
          <w:rFonts w:hint="eastAsia"/>
        </w:rPr>
        <w:t>成為</w:t>
      </w:r>
      <w:r w:rsidRPr="007A01E5">
        <w:t>回應永續挑戰的解決方案，透過提升虛擬設計可行性，減少對實體資源的依賴，使創新與環保目標能同步實現。</w:t>
      </w:r>
    </w:p>
    <w:p w14:paraId="6EFFC6BE" w14:textId="29A9B2AB" w:rsidR="00404192" w:rsidRDefault="00A75BCA" w:rsidP="00184411">
      <w:pPr>
        <w:pStyle w:val="aff3"/>
        <w:ind w:left="360" w:right="360" w:firstLine="480"/>
      </w:pPr>
      <w:r w:rsidRPr="00E07E2B">
        <w:rPr>
          <w:rFonts w:hint="eastAsia"/>
        </w:rPr>
        <w:lastRenderedPageBreak/>
        <w:t>「</w:t>
      </w:r>
      <w:r w:rsidR="00404192" w:rsidRPr="00E07E2B">
        <w:rPr>
          <w:rFonts w:hint="eastAsia"/>
        </w:rPr>
        <w:t>生成式AI就是可以根據你的prompt，你告訴AI需要什麼樣的材料，我們就幫你</w:t>
      </w:r>
      <w:r w:rsidRPr="00E07E2B">
        <w:rPr>
          <w:rFonts w:hint="eastAsia"/>
        </w:rPr>
        <w:t>虛擬製作</w:t>
      </w:r>
      <w:r w:rsidR="00404192" w:rsidRPr="00E07E2B">
        <w:rPr>
          <w:rFonts w:hint="eastAsia"/>
        </w:rPr>
        <w:t>一塊，無中生有一塊</w:t>
      </w:r>
      <w:r w:rsidRPr="00E07E2B">
        <w:rPr>
          <w:rFonts w:hint="eastAsia"/>
        </w:rPr>
        <w:t>數位</w:t>
      </w:r>
      <w:r w:rsidR="00404192" w:rsidRPr="00E07E2B">
        <w:rPr>
          <w:rFonts w:hint="eastAsia"/>
        </w:rPr>
        <w:t>材料出來，那是去年</w:t>
      </w:r>
      <w:r w:rsidR="00E742FF" w:rsidRPr="00E07E2B">
        <w:rPr>
          <w:rFonts w:hint="eastAsia"/>
        </w:rPr>
        <w:t>（2024）</w:t>
      </w:r>
      <w:r w:rsidR="00404192" w:rsidRPr="00E07E2B">
        <w:rPr>
          <w:rFonts w:hint="eastAsia"/>
        </w:rPr>
        <w:t>我們剛完成的一個專案，這個也是有提供給成衣廠去使用的。</w:t>
      </w:r>
      <w:r w:rsidR="00E742FF" w:rsidRPr="00E07E2B">
        <w:rPr>
          <w:rFonts w:hint="eastAsia"/>
        </w:rPr>
        <w:t>」</w:t>
      </w:r>
      <w:r w:rsidR="00E07E2B" w:rsidRPr="00E07E2B">
        <w:rPr>
          <w:rFonts w:hint="eastAsia"/>
        </w:rPr>
        <w:t>（</w:t>
      </w:r>
      <w:r w:rsidR="00E07E2B" w:rsidRPr="00E07E2B">
        <w:t xml:space="preserve">李菁 </w:t>
      </w:r>
      <w:r w:rsidR="00E07E2B" w:rsidRPr="00E07E2B">
        <w:rPr>
          <w:rFonts w:hint="eastAsia"/>
        </w:rPr>
        <w:t>執行長，2025訪談資料）</w:t>
      </w:r>
    </w:p>
    <w:p w14:paraId="6784218E" w14:textId="3D9BB72B" w:rsidR="00184411" w:rsidRDefault="00184411" w:rsidP="00410D6D">
      <w:pPr>
        <w:pStyle w:val="a"/>
      </w:pPr>
      <w:r w:rsidRPr="00184411">
        <w:t>數位布片成為永續治理與供應鏈管理工具</w:t>
      </w:r>
    </w:p>
    <w:p w14:paraId="27DDBC29" w14:textId="1269AF2F" w:rsidR="00184411" w:rsidRDefault="00184411" w:rsidP="00E82187">
      <w:pPr>
        <w:pStyle w:val="15"/>
        <w:ind w:firstLine="480"/>
      </w:pPr>
      <w:r w:rsidRPr="00184411">
        <w:t>數位布片的標準化與資料結構設計，使其具備延伸</w:t>
      </w:r>
      <w:r w:rsidR="007F474B">
        <w:rPr>
          <w:rFonts w:hint="eastAsia"/>
        </w:rPr>
        <w:t>成</w:t>
      </w:r>
      <w:r w:rsidRPr="00184411">
        <w:t>為「產品數位護照」的潛力。</w:t>
      </w:r>
      <w:r w:rsidR="00694BC7">
        <w:rPr>
          <w:rFonts w:hint="eastAsia"/>
        </w:rPr>
        <w:t>只要</w:t>
      </w:r>
      <w:r w:rsidRPr="00184411">
        <w:t>整合布料的產地、製程、碳足跡等數據，協助品牌滿足</w:t>
      </w:r>
      <w:r w:rsidRPr="00184411">
        <w:t xml:space="preserve">ISO 14067 </w:t>
      </w:r>
      <w:r w:rsidRPr="00184411">
        <w:t>與</w:t>
      </w:r>
      <w:r w:rsidRPr="00184411">
        <w:t>SBTi</w:t>
      </w:r>
      <w:r w:rsidR="00830F7A">
        <w:rPr>
          <w:rFonts w:hint="eastAsia"/>
        </w:rPr>
        <w:t>等國際準則，實現</w:t>
      </w:r>
      <w:r w:rsidRPr="00184411">
        <w:t>產品生命週期碳排資訊的揭露要求，未來亦可快速回應歐盟產品數位護照政策需求。</w:t>
      </w:r>
    </w:p>
    <w:p w14:paraId="7CDE79EB" w14:textId="06566FFA" w:rsidR="00A6581B" w:rsidRPr="00397F4A" w:rsidRDefault="00A6581B" w:rsidP="00397F4A">
      <w:pPr>
        <w:pStyle w:val="aff3"/>
        <w:ind w:left="360" w:right="360" w:firstLine="480"/>
      </w:pPr>
      <w:r w:rsidRPr="00397F4A">
        <w:t>「</w:t>
      </w:r>
      <w:r w:rsidRPr="00397F4A">
        <w:rPr>
          <w:rFonts w:hint="eastAsia"/>
        </w:rPr>
        <w:t>平台其實</w:t>
      </w:r>
      <w:r w:rsidR="00A0639A" w:rsidRPr="00397F4A">
        <w:rPr>
          <w:rFonts w:hint="eastAsia"/>
        </w:rPr>
        <w:t>加入任何</w:t>
      </w:r>
      <w:r w:rsidRPr="00397F4A">
        <w:rPr>
          <w:rFonts w:hint="eastAsia"/>
        </w:rPr>
        <w:t>資料都可以，只要是布料相關的Data、生產數據、碳足跡…任何的材料通過的認證等等，其實都應該要在上面一目了然。</w:t>
      </w:r>
      <w:r w:rsidRPr="00397F4A">
        <w:t>」</w:t>
      </w:r>
      <w:r w:rsidRPr="00397F4A">
        <w:rPr>
          <w:rFonts w:hint="eastAsia"/>
        </w:rPr>
        <w:t>（</w:t>
      </w:r>
      <w:r w:rsidRPr="00397F4A">
        <w:t xml:space="preserve">李菁 </w:t>
      </w:r>
      <w:r w:rsidRPr="00397F4A">
        <w:rPr>
          <w:rFonts w:hint="eastAsia"/>
        </w:rPr>
        <w:t>執行長，2025訪談資料）</w:t>
      </w:r>
    </w:p>
    <w:p w14:paraId="60ADE31E" w14:textId="78F4D750" w:rsidR="0093549C" w:rsidRPr="00C153B7" w:rsidRDefault="0093549C" w:rsidP="00410D6D">
      <w:pPr>
        <w:pStyle w:val="a"/>
        <w:rPr>
          <w:i/>
          <w:iCs/>
        </w:rPr>
      </w:pPr>
      <w:r w:rsidRPr="0093549C">
        <w:t>探索潛在可供性：科技賦能個人創作</w:t>
      </w:r>
      <w:r w:rsidR="00763C05">
        <w:rPr>
          <w:rFonts w:hint="eastAsia"/>
        </w:rPr>
        <w:t>、</w:t>
      </w:r>
      <w:r w:rsidR="00F778FE">
        <w:rPr>
          <w:rFonts w:hint="eastAsia"/>
        </w:rPr>
        <w:t>情感表達</w:t>
      </w:r>
      <w:r w:rsidR="005C2F0B">
        <w:rPr>
          <w:rFonts w:hint="eastAsia"/>
        </w:rPr>
        <w:t>實現</w:t>
      </w:r>
    </w:p>
    <w:p w14:paraId="075BC9E9" w14:textId="4FFAD831" w:rsidR="00C153B7" w:rsidRDefault="00BF4D7E" w:rsidP="00E82187">
      <w:pPr>
        <w:pStyle w:val="15"/>
        <w:ind w:firstLine="480"/>
      </w:pPr>
      <w:r w:rsidRPr="00C61821">
        <w:t>Frontier.cool</w:t>
      </w:r>
      <w:r w:rsidR="00C153B7" w:rsidRPr="00C153B7">
        <w:t>在</w:t>
      </w:r>
      <w:r w:rsidR="005673CD">
        <w:rPr>
          <w:rFonts w:hint="eastAsia"/>
        </w:rPr>
        <w:t>科技</w:t>
      </w:r>
      <w:r w:rsidR="00C153B7" w:rsidRPr="00C153B7">
        <w:t>可供性的探索中，持續思考數位科技如何開啟新的創作與互動形式。</w:t>
      </w:r>
      <w:r w:rsidR="002D4391">
        <w:rPr>
          <w:rFonts w:hint="eastAsia"/>
        </w:rPr>
        <w:t>創辦人表示，</w:t>
      </w:r>
      <w:r w:rsidR="00C153B7" w:rsidRPr="00C153B7">
        <w:t>他們設想未來的時尚不只是品牌主導的量產模式，而是人人都能參與的創作過程。透過生成式</w:t>
      </w:r>
      <w:r w:rsidR="00C153B7" w:rsidRPr="00C153B7">
        <w:t>AI</w:t>
      </w:r>
      <w:r w:rsidR="00C153B7" w:rsidRPr="00C153B7">
        <w:t>，設計師或消費者可以輸入需求，由</w:t>
      </w:r>
      <w:r w:rsidR="00C153B7" w:rsidRPr="00C153B7">
        <w:t>AI</w:t>
      </w:r>
      <w:r w:rsidR="00C153B7" w:rsidRPr="00C153B7">
        <w:t>產生布料設計草圖，再透過</w:t>
      </w:r>
      <w:r w:rsidR="00A06A84" w:rsidRPr="00A06A84">
        <w:t>TextileCloud™</w:t>
      </w:r>
      <w:r w:rsidR="00C153B7" w:rsidRPr="00C153B7">
        <w:t>平台</w:t>
      </w:r>
      <w:r w:rsidR="00C05768">
        <w:rPr>
          <w:rFonts w:hint="eastAsia"/>
        </w:rPr>
        <w:t>自動</w:t>
      </w:r>
      <w:r w:rsidR="00C153B7" w:rsidRPr="00C153B7">
        <w:t>與供應商配對，</w:t>
      </w:r>
      <w:r w:rsidR="0038780A">
        <w:rPr>
          <w:rFonts w:hint="eastAsia"/>
        </w:rPr>
        <w:t>讓</w:t>
      </w:r>
      <w:r w:rsidR="0038780A" w:rsidRPr="0038780A">
        <w:t>品牌或供應端回應此需求，</w:t>
      </w:r>
      <w:r w:rsidR="00C153B7" w:rsidRPr="00C153B7">
        <w:t>實現個人化的產品開發，不僅強化創作者的</w:t>
      </w:r>
      <w:r w:rsidR="006A16C0">
        <w:rPr>
          <w:rFonts w:hint="eastAsia"/>
        </w:rPr>
        <w:t>表達創作</w:t>
      </w:r>
      <w:r w:rsidR="00C153B7" w:rsidRPr="00C153B7">
        <w:t>，也讓供應鏈具備</w:t>
      </w:r>
      <w:r w:rsidR="0038780A">
        <w:rPr>
          <w:rFonts w:hint="eastAsia"/>
        </w:rPr>
        <w:t>B2C</w:t>
      </w:r>
      <w:r w:rsidR="00C153B7" w:rsidRPr="00C153B7">
        <w:t>彈性連動的可能性。</w:t>
      </w:r>
    </w:p>
    <w:p w14:paraId="675DA5D1" w14:textId="546EA449" w:rsidR="00C153B7" w:rsidRPr="00C153B7" w:rsidRDefault="00443CCD" w:rsidP="00E82187">
      <w:pPr>
        <w:pStyle w:val="15"/>
        <w:ind w:firstLine="480"/>
      </w:pPr>
      <w:r>
        <w:rPr>
          <w:rFonts w:hint="eastAsia"/>
        </w:rPr>
        <w:t>而未來，當這些數位素材</w:t>
      </w:r>
      <w:r w:rsidR="00C153B7" w:rsidRPr="00C153B7">
        <w:t>被延伸應用到虛擬時尚與元宇宙場景</w:t>
      </w:r>
      <w:r w:rsidR="003B382B">
        <w:rPr>
          <w:rFonts w:hint="eastAsia"/>
        </w:rPr>
        <w:t>中，</w:t>
      </w:r>
      <w:r w:rsidR="00C153B7" w:rsidRPr="00C153B7">
        <w:t>人們在虛擬空間中表達個性與情感時，數位布片也能成為視覺風格與審美價值的媒介，回應未來「自我實現」的文化趨勢。</w:t>
      </w:r>
    </w:p>
    <w:p w14:paraId="05FED68E" w14:textId="7C5C820E" w:rsidR="001A7C22" w:rsidRPr="00F40AEA" w:rsidRDefault="00686DC7" w:rsidP="00F40AEA">
      <w:pPr>
        <w:pStyle w:val="aff3"/>
        <w:ind w:left="360" w:right="360" w:firstLine="480"/>
      </w:pPr>
      <w:r w:rsidRPr="004909E9">
        <w:rPr>
          <w:rFonts w:hint="eastAsia"/>
        </w:rPr>
        <w:lastRenderedPageBreak/>
        <w:t>「AI會幫</w:t>
      </w:r>
      <w:r>
        <w:rPr>
          <w:rFonts w:hint="eastAsia"/>
        </w:rPr>
        <w:t>你配對</w:t>
      </w:r>
      <w:r w:rsidRPr="004909E9">
        <w:rPr>
          <w:rFonts w:hint="eastAsia"/>
        </w:rPr>
        <w:t>供應商，</w:t>
      </w:r>
      <w:r>
        <w:rPr>
          <w:rFonts w:hint="eastAsia"/>
        </w:rPr>
        <w:t>當</w:t>
      </w:r>
      <w:r w:rsidRPr="004909E9">
        <w:rPr>
          <w:rFonts w:hint="eastAsia"/>
        </w:rPr>
        <w:t>自動生產有了機器人之後</w:t>
      </w:r>
      <w:r>
        <w:rPr>
          <w:rFonts w:hint="eastAsia"/>
        </w:rPr>
        <w:t>，</w:t>
      </w:r>
      <w:r w:rsidRPr="004909E9">
        <w:rPr>
          <w:rFonts w:hint="eastAsia"/>
        </w:rPr>
        <w:t>robotics可能在很localize的地方生產</w:t>
      </w:r>
      <w:r>
        <w:t>…</w:t>
      </w:r>
      <w:r w:rsidR="001A7C22" w:rsidRPr="00F40AEA">
        <w:rPr>
          <w:rFonts w:hint="eastAsia"/>
        </w:rPr>
        <w:t>未來大家</w:t>
      </w:r>
      <w:r w:rsidR="00F40AEA">
        <w:rPr>
          <w:rFonts w:hint="eastAsia"/>
        </w:rPr>
        <w:t>可能</w:t>
      </w:r>
      <w:r w:rsidR="001A7C22" w:rsidRPr="00F40AEA">
        <w:rPr>
          <w:rFonts w:hint="eastAsia"/>
        </w:rPr>
        <w:t>一週工作兩天，那剩下的5天要做什麼？可能會做很多事情</w:t>
      </w:r>
      <w:r w:rsidR="00560636">
        <w:rPr>
          <w:rFonts w:hint="eastAsia"/>
        </w:rPr>
        <w:t>在</w:t>
      </w:r>
      <w:r w:rsidR="001A7C22" w:rsidRPr="00F40AEA">
        <w:rPr>
          <w:rFonts w:hint="eastAsia"/>
        </w:rPr>
        <w:t>表達自我的情感、表達自我的審美。」</w:t>
      </w:r>
      <w:r w:rsidR="00B37E7B" w:rsidRPr="00F40AEA">
        <w:rPr>
          <w:rFonts w:hint="eastAsia"/>
        </w:rPr>
        <w:t>（</w:t>
      </w:r>
      <w:r w:rsidR="006E36DD" w:rsidRPr="00F40AEA">
        <w:t>李菁</w:t>
      </w:r>
      <w:r w:rsidR="002612F2" w:rsidRPr="00F40AEA">
        <w:t xml:space="preserve"> </w:t>
      </w:r>
      <w:r w:rsidR="002612F2" w:rsidRPr="00F40AEA">
        <w:rPr>
          <w:rFonts w:hint="eastAsia"/>
        </w:rPr>
        <w:t>執行長，2025訪談資料</w:t>
      </w:r>
      <w:r w:rsidR="00B37E7B" w:rsidRPr="00F40AEA">
        <w:rPr>
          <w:rFonts w:hint="eastAsia"/>
        </w:rPr>
        <w:t>）</w:t>
      </w:r>
    </w:p>
    <w:p w14:paraId="5DDABBD6" w14:textId="2FF1E1D5" w:rsidR="001A7C22" w:rsidRDefault="002612F2" w:rsidP="002612F2">
      <w:pPr>
        <w:pStyle w:val="3"/>
      </w:pPr>
      <w:bookmarkStart w:id="97" w:name="_Toc198759865"/>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97"/>
    </w:p>
    <w:p w14:paraId="2CACCC5B" w14:textId="572FD502" w:rsidR="002F247F" w:rsidRPr="002F247F" w:rsidRDefault="0015095F" w:rsidP="00410D6D">
      <w:pPr>
        <w:pStyle w:val="a"/>
        <w:rPr>
          <w:rFonts w:eastAsia="新細明體"/>
        </w:rPr>
      </w:pPr>
      <w:r>
        <w:rPr>
          <w:rFonts w:hint="eastAsia"/>
        </w:rPr>
        <w:t>成立</w:t>
      </w:r>
      <w:r w:rsidRPr="00BA276A">
        <w:t>數位紡織服務中心</w:t>
      </w:r>
      <w:r>
        <w:rPr>
          <w:rFonts w:hint="eastAsia"/>
        </w:rPr>
        <w:t>，</w:t>
      </w:r>
      <w:r w:rsidR="002612F2">
        <w:rPr>
          <w:rFonts w:hint="eastAsia"/>
        </w:rPr>
        <w:t>現有設備與掃描技術用於新業務</w:t>
      </w:r>
      <w:r w:rsidR="00E92D7A">
        <w:rPr>
          <w:rFonts w:hint="eastAsia"/>
        </w:rPr>
        <w:t>（</w:t>
      </w:r>
      <w:r w:rsidR="00E92D7A">
        <w:rPr>
          <w:rFonts w:hint="eastAsia"/>
        </w:rPr>
        <w:t>2023</w:t>
      </w:r>
      <w:r w:rsidR="00E92D7A">
        <w:rPr>
          <w:rFonts w:hint="eastAsia"/>
        </w:rPr>
        <w:t>）</w:t>
      </w:r>
    </w:p>
    <w:p w14:paraId="22C0A1BD" w14:textId="5D8AED5A" w:rsidR="00464D47" w:rsidRDefault="00BA276A" w:rsidP="00E034FC">
      <w:pPr>
        <w:pStyle w:val="15"/>
        <w:ind w:firstLine="480"/>
      </w:pPr>
      <w:r w:rsidRPr="00BA276A">
        <w:t>2023</w:t>
      </w:r>
      <w:r w:rsidRPr="00BA276A">
        <w:t>年，</w:t>
      </w:r>
      <w:r w:rsidRPr="00BA276A">
        <w:t>Frontier.cool</w:t>
      </w:r>
      <w:r w:rsidRPr="00BA276A">
        <w:t>成立「數位紡織服務中心」，將原本專注於雲端數位布片平台的企業，延伸為實體服務據點，回應品牌與供應商在數位轉型初期所面臨的實作瓶頸</w:t>
      </w:r>
      <w:r w:rsidR="005C326C">
        <w:rPr>
          <w:rFonts w:hint="eastAsia"/>
        </w:rPr>
        <w:t>，</w:t>
      </w:r>
      <w:r w:rsidRPr="003E0C99">
        <w:t>該中心能依據</w:t>
      </w:r>
      <w:r w:rsidRPr="003E0C99">
        <w:t>adidas</w:t>
      </w:r>
      <w:r w:rsidRPr="003E0C99">
        <w:t>等國際品牌的高標準規格，完成布料的圖層掃描與物理數據建檔，並通過</w:t>
      </w:r>
      <w:r w:rsidRPr="003E0C99">
        <w:t>adidas</w:t>
      </w:r>
      <w:r w:rsidRPr="003E0C99">
        <w:t>官方認證，成為其全球布料數位化合作夥伴。</w:t>
      </w:r>
    </w:p>
    <w:p w14:paraId="7B9F7CED" w14:textId="4C590CBD" w:rsidR="00BA276A" w:rsidRDefault="00464D47" w:rsidP="00621C56">
      <w:pPr>
        <w:pStyle w:val="aff3"/>
        <w:ind w:left="360" w:right="360" w:firstLine="480"/>
      </w:pPr>
      <w:r w:rsidRPr="00464D47">
        <w:rPr>
          <w:rFonts w:hint="eastAsia"/>
        </w:rPr>
        <w:t>「品牌需要廠商去掃描布料，可是廠商不會做，所以品牌就需要找合作夥伴去幫廠商完成，adidas就找我們。</w:t>
      </w:r>
      <w:r w:rsidR="00BA55E7">
        <w:rPr>
          <w:rFonts w:hint="eastAsia"/>
        </w:rPr>
        <w:t>我們</w:t>
      </w:r>
      <w:r w:rsidRPr="00464D47">
        <w:rPr>
          <w:rFonts w:hint="eastAsia"/>
        </w:rPr>
        <w:t>根據Standard合作</w:t>
      </w:r>
      <w:r w:rsidRPr="00464D47">
        <w:t>…</w:t>
      </w:r>
      <w:r w:rsidRPr="00464D47">
        <w:rPr>
          <w:rFonts w:hint="eastAsia"/>
        </w:rPr>
        <w:t>供應商把布寄給我們，我們幫</w:t>
      </w:r>
      <w:r w:rsidR="00CD76FB">
        <w:rPr>
          <w:rFonts w:hint="eastAsia"/>
        </w:rPr>
        <w:t>他</w:t>
      </w:r>
      <w:r w:rsidRPr="00464D47">
        <w:rPr>
          <w:rFonts w:hint="eastAsia"/>
        </w:rPr>
        <w:t>做到。」（</w:t>
      </w:r>
      <w:r w:rsidRPr="00464D47">
        <w:t xml:space="preserve">李菁 </w:t>
      </w:r>
      <w:r w:rsidRPr="00464D47">
        <w:rPr>
          <w:rFonts w:hint="eastAsia"/>
        </w:rPr>
        <w:t>執行長，2025訪談資料）</w:t>
      </w:r>
    </w:p>
    <w:p w14:paraId="0F04CCAA" w14:textId="7FB394A2" w:rsidR="002612F2" w:rsidRDefault="00DA5989" w:rsidP="00E034FC">
      <w:pPr>
        <w:pStyle w:val="15"/>
        <w:ind w:firstLine="480"/>
      </w:pPr>
      <w:r w:rsidRPr="00DA5989">
        <w:t>對於許多仍未具備數位轉換能力的紡織企業而言，此服務中心的出現具有關鍵意義。供應商可直接寄送布料至</w:t>
      </w:r>
      <w:r w:rsidRPr="00DA5989">
        <w:t>Frontier.cool</w:t>
      </w:r>
      <w:r w:rsidRPr="00DA5989">
        <w:t>，由其專業團隊依據品牌要求完成掃描、建檔與上傳，省去自行學習設備操作與建立標準流程的困難。由於各品牌對數位布片的圖像精度、布料垂墜與褶皺呈現方式皆有不同要求，</w:t>
      </w:r>
      <w:r w:rsidRPr="00DA5989">
        <w:t>Frontier.cool</w:t>
      </w:r>
      <w:r w:rsidRPr="00DA5989">
        <w:t>透過自有設備與人力</w:t>
      </w:r>
      <w:r w:rsidR="00054711">
        <w:rPr>
          <w:rFonts w:hint="eastAsia"/>
        </w:rPr>
        <w:t>拓展公司服務</w:t>
      </w:r>
      <w:r w:rsidRPr="00DA5989">
        <w:t>，協助供應商跨越這些複雜標準，提升與品牌端接軌的能力。</w:t>
      </w:r>
    </w:p>
    <w:p w14:paraId="2F86177E" w14:textId="6F179358" w:rsidR="002612F2" w:rsidRDefault="002612F2" w:rsidP="00621C56">
      <w:pPr>
        <w:pStyle w:val="aff3"/>
        <w:ind w:left="360" w:right="360" w:firstLine="480"/>
      </w:pPr>
      <w:r w:rsidRPr="00621C56">
        <w:rPr>
          <w:rFonts w:hint="eastAsia"/>
        </w:rPr>
        <w:t>「廠商很痛苦，要面對這麼多品牌，不可能每個</w:t>
      </w:r>
      <w:r w:rsidR="000365A6">
        <w:rPr>
          <w:rFonts w:hint="eastAsia"/>
        </w:rPr>
        <w:t>標準</w:t>
      </w:r>
      <w:r w:rsidRPr="00621C56">
        <w:rPr>
          <w:rFonts w:hint="eastAsia"/>
        </w:rPr>
        <w:t>都學起來，那</w:t>
      </w:r>
      <w:r w:rsidR="001738CD">
        <w:rPr>
          <w:rFonts w:hint="eastAsia"/>
        </w:rPr>
        <w:t>廠商</w:t>
      </w:r>
      <w:r w:rsidRPr="00621C56">
        <w:rPr>
          <w:rFonts w:hint="eastAsia"/>
        </w:rPr>
        <w:t>就會找服務商</w:t>
      </w:r>
      <w:r w:rsidR="00986A89">
        <w:rPr>
          <w:rFonts w:hint="eastAsia"/>
        </w:rPr>
        <w:t>。</w:t>
      </w:r>
      <w:r w:rsidRPr="00621C56">
        <w:rPr>
          <w:rFonts w:hint="eastAsia"/>
        </w:rPr>
        <w:t>因為我們有機器所以幫大家做，但這不是</w:t>
      </w:r>
      <w:r w:rsidR="00D079B4">
        <w:rPr>
          <w:rFonts w:hint="eastAsia"/>
        </w:rPr>
        <w:t>我們</w:t>
      </w:r>
      <w:r w:rsidRPr="00621C56">
        <w:rPr>
          <w:rFonts w:hint="eastAsia"/>
        </w:rPr>
        <w:t>主要業務。」</w:t>
      </w:r>
      <w:r w:rsidR="00B37E7B" w:rsidRPr="00621C56">
        <w:rPr>
          <w:rFonts w:hint="eastAsia"/>
        </w:rPr>
        <w:t>（</w:t>
      </w:r>
      <w:r w:rsidR="006E36DD" w:rsidRPr="00621C56">
        <w:t>李菁</w:t>
      </w:r>
      <w:r w:rsidR="00950868" w:rsidRPr="00621C56">
        <w:t xml:space="preserve"> </w:t>
      </w:r>
      <w:r w:rsidR="00950868" w:rsidRPr="00621C56">
        <w:rPr>
          <w:rFonts w:hint="eastAsia"/>
        </w:rPr>
        <w:t>執行長，2025訪談資料</w:t>
      </w:r>
      <w:r w:rsidR="00B37E7B" w:rsidRPr="00621C56">
        <w:rPr>
          <w:rFonts w:hint="eastAsia"/>
        </w:rPr>
        <w:t>）</w:t>
      </w:r>
    </w:p>
    <w:p w14:paraId="644B9E44" w14:textId="0B047300" w:rsidR="00B23DA7" w:rsidRDefault="007E746A" w:rsidP="00410D6D">
      <w:pPr>
        <w:pStyle w:val="a"/>
      </w:pPr>
      <w:r w:rsidRPr="007E746A">
        <w:lastRenderedPageBreak/>
        <w:t>迭代</w:t>
      </w:r>
      <w:r w:rsidR="00550840">
        <w:rPr>
          <w:rFonts w:hint="eastAsia"/>
        </w:rPr>
        <w:t>深耕永續</w:t>
      </w:r>
      <w:r w:rsidRPr="007E746A">
        <w:t>服務，</w:t>
      </w:r>
      <w:r w:rsidR="0015095F" w:rsidRPr="0015095F">
        <w:rPr>
          <w:rFonts w:hint="eastAsia"/>
        </w:rPr>
        <w:t>「顧問輔導</w:t>
      </w:r>
      <w:r w:rsidR="0015095F" w:rsidRPr="0015095F">
        <w:rPr>
          <w:rFonts w:hint="eastAsia"/>
        </w:rPr>
        <w:t>+</w:t>
      </w:r>
      <w:r w:rsidR="0015095F" w:rsidRPr="0015095F">
        <w:rPr>
          <w:rFonts w:hint="eastAsia"/>
        </w:rPr>
        <w:t>系統串接」回應永續需求</w:t>
      </w:r>
    </w:p>
    <w:p w14:paraId="5E6E5E45" w14:textId="77777777" w:rsidR="00532C6E" w:rsidRDefault="00D07759" w:rsidP="00E034FC">
      <w:pPr>
        <w:pStyle w:val="15"/>
        <w:ind w:firstLine="480"/>
      </w:pPr>
      <w:r w:rsidRPr="00D07759">
        <w:t>為</w:t>
      </w:r>
      <w:r w:rsidR="00D6206F">
        <w:rPr>
          <w:rFonts w:hint="eastAsia"/>
        </w:rPr>
        <w:t>使</w:t>
      </w:r>
      <w:r w:rsidRPr="00D07759">
        <w:t>平台在永續領域</w:t>
      </w:r>
      <w:r w:rsidR="00104DF8">
        <w:rPr>
          <w:rFonts w:hint="eastAsia"/>
        </w:rPr>
        <w:t>能為產業做出更多貢獻</w:t>
      </w:r>
      <w:r w:rsidRPr="00D07759">
        <w:t>，</w:t>
      </w:r>
      <w:r w:rsidRPr="00D07759">
        <w:t>Frontier.cool</w:t>
      </w:r>
      <w:r w:rsidRPr="00D07759">
        <w:t>近年積極發展碳足跡相關功能，試圖將「數位布片」從單一資料單元轉化為可承載環境資訊的數位載體。</w:t>
      </w:r>
    </w:p>
    <w:p w14:paraId="79496A8E" w14:textId="652B170A" w:rsidR="0018517B" w:rsidRDefault="00D07759" w:rsidP="00E034FC">
      <w:pPr>
        <w:pStyle w:val="15"/>
        <w:ind w:firstLine="480"/>
      </w:pPr>
      <w:r w:rsidRPr="00D07759">
        <w:t>早在</w:t>
      </w:r>
      <w:r w:rsidRPr="00D07759">
        <w:t>2021</w:t>
      </w:r>
      <w:r w:rsidRPr="00D07759">
        <w:t>年期間，</w:t>
      </w:r>
      <w:r w:rsidRPr="00D07759">
        <w:t>Frontier.cool</w:t>
      </w:r>
      <w:r w:rsidRPr="00D07759">
        <w:t>即與德國新創公司</w:t>
      </w:r>
      <w:r w:rsidRPr="00D07759">
        <w:t>Made2Flow</w:t>
      </w:r>
      <w:r w:rsidRPr="00D07759">
        <w:t>合作，導入以全球平均數據為基礎的布料碳排</w:t>
      </w:r>
      <w:r w:rsidR="00945BFB">
        <w:rPr>
          <w:rFonts w:hint="eastAsia"/>
        </w:rPr>
        <w:t>資料</w:t>
      </w:r>
      <w:r w:rsidRPr="00D07759">
        <w:t>。然</w:t>
      </w:r>
      <w:r w:rsidR="008A68C4">
        <w:rPr>
          <w:rFonts w:hint="eastAsia"/>
        </w:rPr>
        <w:t>導入後</w:t>
      </w:r>
      <w:r w:rsidRPr="00D07759">
        <w:t>發現，設計師與品牌端反映</w:t>
      </w:r>
      <w:r w:rsidR="00356070">
        <w:rPr>
          <w:rFonts w:hint="eastAsia"/>
        </w:rPr>
        <w:t>這些</w:t>
      </w:r>
      <w:r w:rsidR="00925A9F">
        <w:rPr>
          <w:rFonts w:hint="eastAsia"/>
        </w:rPr>
        <w:t>預估</w:t>
      </w:r>
      <w:r w:rsidR="00387952">
        <w:rPr>
          <w:rFonts w:hint="eastAsia"/>
        </w:rPr>
        <w:t>資料</w:t>
      </w:r>
      <w:r w:rsidRPr="00D07759">
        <w:t>缺乏即時性與精準度，無法作為設計初期的決策依據。</w:t>
      </w:r>
    </w:p>
    <w:p w14:paraId="39CC9354" w14:textId="57926787" w:rsidR="00D07759" w:rsidRDefault="0018517B" w:rsidP="0018517B">
      <w:pPr>
        <w:pStyle w:val="aff3"/>
        <w:ind w:left="360" w:right="360" w:firstLine="480"/>
      </w:pPr>
      <w:r w:rsidRPr="00945BFB">
        <w:rPr>
          <w:rFonts w:hint="eastAsia"/>
        </w:rPr>
        <w:t>「</w:t>
      </w:r>
      <w:r>
        <w:rPr>
          <w:rFonts w:hint="eastAsia"/>
        </w:rPr>
        <w:t>在</w:t>
      </w:r>
      <w:r w:rsidRPr="00B23DA7">
        <w:rPr>
          <w:rFonts w:hint="eastAsia"/>
        </w:rPr>
        <w:t>2021、</w:t>
      </w:r>
      <w:r>
        <w:rPr>
          <w:rFonts w:hint="eastAsia"/>
        </w:rPr>
        <w:t>20</w:t>
      </w:r>
      <w:r w:rsidRPr="00B23DA7">
        <w:rPr>
          <w:rFonts w:hint="eastAsia"/>
        </w:rPr>
        <w:t>22年吧，有先跟德國的一家</w:t>
      </w:r>
      <w:r>
        <w:rPr>
          <w:rFonts w:hint="eastAsia"/>
        </w:rPr>
        <w:t>新創</w:t>
      </w:r>
      <w:r w:rsidRPr="00B23DA7">
        <w:rPr>
          <w:rFonts w:hint="eastAsia"/>
        </w:rPr>
        <w:t>企業Made2Flow</w:t>
      </w:r>
      <w:r>
        <w:rPr>
          <w:rFonts w:hint="eastAsia"/>
        </w:rPr>
        <w:t>，</w:t>
      </w:r>
      <w:r w:rsidRPr="00B23DA7">
        <w:rPr>
          <w:rFonts w:hint="eastAsia"/>
        </w:rPr>
        <w:t>做碳足跡預測</w:t>
      </w:r>
      <w:r>
        <w:rPr>
          <w:rFonts w:hint="eastAsia"/>
        </w:rPr>
        <w:t>。</w:t>
      </w:r>
      <w:r w:rsidRPr="00B23DA7">
        <w:rPr>
          <w:rFonts w:hint="eastAsia"/>
        </w:rPr>
        <w:t>但是不準，預測就是用全球平均值</w:t>
      </w:r>
      <w:r>
        <w:rPr>
          <w:rFonts w:hint="eastAsia"/>
        </w:rPr>
        <w:t>，</w:t>
      </w:r>
      <w:r w:rsidRPr="00B23DA7">
        <w:rPr>
          <w:rFonts w:hint="eastAsia"/>
        </w:rPr>
        <w:t>根據你的材料組合去算一個平均</w:t>
      </w:r>
      <w:r>
        <w:rPr>
          <w:rFonts w:hint="eastAsia"/>
        </w:rPr>
        <w:t>預測值</w:t>
      </w:r>
      <w:r w:rsidRPr="00B23DA7">
        <w:rPr>
          <w:rFonts w:hint="eastAsia"/>
        </w:rPr>
        <w:t>，那拿給設計師之後，設計師說</w:t>
      </w:r>
      <w:r>
        <w:rPr>
          <w:rFonts w:hint="eastAsia"/>
        </w:rPr>
        <w:t>『</w:t>
      </w:r>
      <w:r w:rsidRPr="00B23DA7">
        <w:rPr>
          <w:rFonts w:hint="eastAsia"/>
        </w:rPr>
        <w:t>可是我需要的是真實資訊</w:t>
      </w:r>
      <w:r>
        <w:rPr>
          <w:rFonts w:hint="eastAsia"/>
        </w:rPr>
        <w:t>』</w:t>
      </w:r>
      <w:r w:rsidRPr="00945BFB">
        <w:rPr>
          <w:rFonts w:hint="eastAsia"/>
        </w:rPr>
        <w:t>。」（</w:t>
      </w:r>
      <w:r w:rsidRPr="00945BFB">
        <w:t xml:space="preserve">李菁 </w:t>
      </w:r>
      <w:r w:rsidRPr="00945BFB">
        <w:rPr>
          <w:rFonts w:hint="eastAsia"/>
        </w:rPr>
        <w:t>執行長，2025訪談資料）</w:t>
      </w:r>
    </w:p>
    <w:p w14:paraId="14618ACD" w14:textId="35951A3C" w:rsidR="00E55037" w:rsidRPr="00E55037" w:rsidRDefault="00B96F02" w:rsidP="00E034FC">
      <w:pPr>
        <w:pStyle w:val="15"/>
        <w:ind w:firstLine="480"/>
      </w:pPr>
      <w:r>
        <w:rPr>
          <w:rFonts w:hint="eastAsia"/>
        </w:rPr>
        <w:t>為顧及此，</w:t>
      </w:r>
      <w:r w:rsidR="008B331C" w:rsidRPr="008B331C">
        <w:t>團隊隨即調整策略，與</w:t>
      </w:r>
      <w:r w:rsidR="008F78FA">
        <w:rPr>
          <w:rFonts w:hint="eastAsia"/>
        </w:rPr>
        <w:t>其他</w:t>
      </w:r>
      <w:r w:rsidR="008B331C" w:rsidRPr="008B331C">
        <w:t>碳足跡計算服務業者合作，建立「顧問輔導</w:t>
      </w:r>
      <w:r w:rsidR="008B331C" w:rsidRPr="008B331C">
        <w:t>+</w:t>
      </w:r>
      <w:r w:rsidR="008B331C" w:rsidRPr="008B331C">
        <w:t>系統串接」的雙軌模式</w:t>
      </w:r>
      <w:r w:rsidR="00D942D1">
        <w:rPr>
          <w:rFonts w:hint="eastAsia"/>
        </w:rPr>
        <w:t>。</w:t>
      </w:r>
      <w:r w:rsidR="008B331C" w:rsidRPr="008B331C">
        <w:t>透過顧問輔導供應商進行實際碳排盤查，</w:t>
      </w:r>
      <w:r w:rsidR="00E55037" w:rsidRPr="00E55037">
        <w:t>再透過平台推出的</w:t>
      </w:r>
      <w:r w:rsidR="00E55037" w:rsidRPr="00E55037">
        <w:t>Eco-Impactor®</w:t>
      </w:r>
      <w:r w:rsidR="00E55037" w:rsidRPr="00E55037">
        <w:t>模組，將布料的碳排放量、用水、用電、土地使用等</w:t>
      </w:r>
      <w:r w:rsidR="00E55037" w:rsidRPr="00E55037">
        <w:t>ESG</w:t>
      </w:r>
      <w:r w:rsidR="00E55037" w:rsidRPr="00E55037">
        <w:t>指標資料整合至</w:t>
      </w:r>
      <w:r w:rsidR="00E55037" w:rsidRPr="00E55037">
        <w:t>TextileCloud™</w:t>
      </w:r>
      <w:r w:rsidR="00E55037" w:rsidRPr="00E55037">
        <w:t>的布片欄位中。</w:t>
      </w:r>
    </w:p>
    <w:p w14:paraId="1A78215F" w14:textId="764A1444" w:rsidR="00387952" w:rsidRPr="00387952" w:rsidRDefault="00764D0B" w:rsidP="00E034FC">
      <w:pPr>
        <w:pStyle w:val="15"/>
        <w:ind w:firstLine="480"/>
      </w:pPr>
      <w:r>
        <w:rPr>
          <w:rFonts w:hint="eastAsia"/>
        </w:rPr>
        <w:t>新增了</w:t>
      </w:r>
      <w:r w:rsidR="008B331C" w:rsidRPr="008B331C">
        <w:t>真實碳足跡資訊</w:t>
      </w:r>
      <w:r>
        <w:rPr>
          <w:rFonts w:hint="eastAsia"/>
        </w:rPr>
        <w:t>後</w:t>
      </w:r>
      <w:r w:rsidR="008B331C" w:rsidRPr="008B331C">
        <w:t>，</w:t>
      </w:r>
      <w:r>
        <w:rPr>
          <w:rFonts w:hint="eastAsia"/>
        </w:rPr>
        <w:t>不僅使數位布片資料更完整透明化，</w:t>
      </w:r>
      <w:r w:rsidR="00645A3E" w:rsidRPr="00645A3E">
        <w:t>設計師與採購者</w:t>
      </w:r>
      <w:r>
        <w:rPr>
          <w:rFonts w:hint="eastAsia"/>
        </w:rPr>
        <w:t>亦可於</w:t>
      </w:r>
      <w:r w:rsidR="00645A3E" w:rsidRPr="00645A3E">
        <w:t>平台上</w:t>
      </w:r>
      <w:r>
        <w:rPr>
          <w:rFonts w:hint="eastAsia"/>
        </w:rPr>
        <w:t>考量</w:t>
      </w:r>
      <w:r w:rsidR="00645A3E" w:rsidRPr="00645A3E">
        <w:t>布料</w:t>
      </w:r>
      <w:r w:rsidR="00AE13D1">
        <w:rPr>
          <w:rFonts w:hint="eastAsia"/>
        </w:rPr>
        <w:t>對</w:t>
      </w:r>
      <w:r w:rsidR="00645A3E" w:rsidRPr="00645A3E">
        <w:t>環境</w:t>
      </w:r>
      <w:r w:rsidR="00326CCE">
        <w:rPr>
          <w:rFonts w:hint="eastAsia"/>
        </w:rPr>
        <w:t>衝擊</w:t>
      </w:r>
      <w:r w:rsidR="00645A3E" w:rsidRPr="00645A3E">
        <w:t>，</w:t>
      </w:r>
      <w:r w:rsidR="00DE4548">
        <w:rPr>
          <w:rFonts w:hint="eastAsia"/>
        </w:rPr>
        <w:t>從</w:t>
      </w:r>
      <w:r w:rsidRPr="00764D0B">
        <w:t>產品設計與選材初期即納入永續指標考量</w:t>
      </w:r>
      <w:r w:rsidR="008B331C" w:rsidRPr="008B331C">
        <w:t>。</w:t>
      </w:r>
    </w:p>
    <w:p w14:paraId="6EC8731E" w14:textId="03CB0901" w:rsidR="00B23DA7" w:rsidRPr="00621C56" w:rsidRDefault="007E746A" w:rsidP="009F5851">
      <w:pPr>
        <w:pStyle w:val="aff3"/>
        <w:ind w:left="360" w:right="360" w:firstLine="480"/>
      </w:pPr>
      <w:r w:rsidRPr="007A0E0C">
        <w:rPr>
          <w:rFonts w:hint="eastAsia"/>
        </w:rPr>
        <w:t>「</w:t>
      </w:r>
      <w:r w:rsidR="00B23DA7" w:rsidRPr="00B23DA7">
        <w:rPr>
          <w:rFonts w:hint="eastAsia"/>
        </w:rPr>
        <w:t>後來我們就跟台灣計算碳足跡</w:t>
      </w:r>
      <w:r w:rsidR="0018517B" w:rsidRPr="007A0E0C">
        <w:rPr>
          <w:rFonts w:hint="eastAsia"/>
        </w:rPr>
        <w:t>服務公司</w:t>
      </w:r>
      <w:r w:rsidR="005F6E2B">
        <w:rPr>
          <w:rFonts w:hint="eastAsia"/>
        </w:rPr>
        <w:t>合作，告訴他</w:t>
      </w:r>
      <w:r w:rsidR="00B23DA7" w:rsidRPr="00B23DA7">
        <w:rPr>
          <w:rFonts w:hint="eastAsia"/>
        </w:rPr>
        <w:t>如果有客戶需要碳足跡，就請你們去輔導</w:t>
      </w:r>
      <w:r w:rsidR="005F6E2B">
        <w:rPr>
          <w:rFonts w:hint="eastAsia"/>
        </w:rPr>
        <w:t>。</w:t>
      </w:r>
      <w:r w:rsidR="00B23DA7" w:rsidRPr="00B23DA7">
        <w:rPr>
          <w:rFonts w:hint="eastAsia"/>
        </w:rPr>
        <w:t>輔導之後這個足跡的數據要放在我們的平台上，</w:t>
      </w:r>
      <w:r w:rsidR="004B1827">
        <w:rPr>
          <w:rFonts w:hint="eastAsia"/>
        </w:rPr>
        <w:t>品牌</w:t>
      </w:r>
      <w:r w:rsidR="00B23DA7" w:rsidRPr="00B23DA7">
        <w:rPr>
          <w:rFonts w:hint="eastAsia"/>
        </w:rPr>
        <w:t>設計師在選的時候就能</w:t>
      </w:r>
      <w:r w:rsidR="004B1827">
        <w:rPr>
          <w:rFonts w:hint="eastAsia"/>
        </w:rPr>
        <w:t>選</w:t>
      </w:r>
      <w:r w:rsidR="00B23DA7" w:rsidRPr="00B23DA7">
        <w:rPr>
          <w:rFonts w:hint="eastAsia"/>
        </w:rPr>
        <w:t>比較低碳的材料。</w:t>
      </w:r>
      <w:r w:rsidRPr="007A0E0C">
        <w:rPr>
          <w:rFonts w:hint="eastAsia"/>
        </w:rPr>
        <w:t>」</w:t>
      </w:r>
      <w:r w:rsidR="00FE2FAF" w:rsidRPr="007A0E0C">
        <w:rPr>
          <w:rFonts w:hint="eastAsia"/>
        </w:rPr>
        <w:t>（</w:t>
      </w:r>
      <w:r w:rsidR="00FE2FAF" w:rsidRPr="007A0E0C">
        <w:t xml:space="preserve">李菁 </w:t>
      </w:r>
      <w:r w:rsidR="00FE2FAF" w:rsidRPr="007A0E0C">
        <w:rPr>
          <w:rFonts w:hint="eastAsia"/>
        </w:rPr>
        <w:t>執行長，2025訪談資料）</w:t>
      </w:r>
    </w:p>
    <w:p w14:paraId="3B840016" w14:textId="3901968E" w:rsidR="002612F2" w:rsidRPr="002612F2" w:rsidRDefault="00950868" w:rsidP="00950868">
      <w:pPr>
        <w:pStyle w:val="3"/>
      </w:pPr>
      <w:bookmarkStart w:id="98" w:name="_Toc198759866"/>
      <w:r w:rsidRPr="00950868">
        <w:rPr>
          <w:rFonts w:hint="eastAsia"/>
        </w:rPr>
        <w:lastRenderedPageBreak/>
        <w:t>5.</w:t>
      </w:r>
      <w:r>
        <w:rPr>
          <w:rFonts w:hint="eastAsia"/>
        </w:rPr>
        <w:t>5</w:t>
      </w:r>
      <w:r w:rsidRPr="00950868">
        <w:rPr>
          <w:rFonts w:hint="eastAsia"/>
        </w:rPr>
        <w:t>.5</w:t>
      </w:r>
      <w:r w:rsidR="00FC5BA3">
        <w:rPr>
          <w:rFonts w:hint="eastAsia"/>
        </w:rPr>
        <w:t xml:space="preserve"> </w:t>
      </w:r>
      <w:r w:rsidRPr="00950868">
        <w:rPr>
          <w:rFonts w:hint="eastAsia"/>
        </w:rPr>
        <w:t>創新探索</w:t>
      </w:r>
      <w:bookmarkEnd w:id="98"/>
    </w:p>
    <w:p w14:paraId="31F0F229" w14:textId="0FF52817" w:rsidR="007C3C0C" w:rsidRDefault="007C3C0C" w:rsidP="00410D6D">
      <w:pPr>
        <w:pStyle w:val="a"/>
      </w:pPr>
      <w:r w:rsidRPr="007C3C0C">
        <w:t>獲國發基金投資</w:t>
      </w:r>
      <w:r w:rsidR="00C91E30">
        <w:rPr>
          <w:rFonts w:hint="eastAsia"/>
        </w:rPr>
        <w:t>、</w:t>
      </w:r>
      <w:r w:rsidR="00C91E30" w:rsidRPr="00C91E30">
        <w:t>參與</w:t>
      </w:r>
      <w:r w:rsidR="00C91E30">
        <w:rPr>
          <w:rFonts w:hint="eastAsia"/>
        </w:rPr>
        <w:t>永續</w:t>
      </w:r>
      <w:r w:rsidR="00C91E30" w:rsidRPr="00C91E30">
        <w:t>論壇</w:t>
      </w:r>
      <w:r w:rsidR="00C91E30">
        <w:rPr>
          <w:rFonts w:hint="eastAsia"/>
        </w:rPr>
        <w:t>，</w:t>
      </w:r>
      <w:r w:rsidRPr="007C3C0C">
        <w:t>建立國內創新支持基礎（</w:t>
      </w:r>
      <w:r w:rsidRPr="007C3C0C">
        <w:t>2023</w:t>
      </w:r>
      <w:r w:rsidRPr="007C3C0C">
        <w:t>）</w:t>
      </w:r>
    </w:p>
    <w:p w14:paraId="03940991" w14:textId="6D535BAD" w:rsidR="00970A71" w:rsidRDefault="00970A71" w:rsidP="00A83124">
      <w:pPr>
        <w:pStyle w:val="15"/>
        <w:ind w:firstLine="480"/>
      </w:pPr>
      <w:r>
        <w:rPr>
          <w:rFonts w:hint="eastAsia"/>
        </w:rPr>
        <w:t>對於</w:t>
      </w:r>
      <w:r w:rsidRPr="00970A71">
        <w:t>外部潛在資源的應用與關係網絡的建構，</w:t>
      </w:r>
      <w:r w:rsidR="00BB4C5B" w:rsidRPr="00BB4C5B">
        <w:t>Frontier.cool</w:t>
      </w:r>
      <w:r w:rsidRPr="00970A71">
        <w:t>藉由參與國</w:t>
      </w:r>
      <w:r w:rsidR="00C20BBF">
        <w:rPr>
          <w:rFonts w:hint="eastAsia"/>
        </w:rPr>
        <w:t>際展覽、競賽、投資計畫等</w:t>
      </w:r>
      <w:r w:rsidRPr="00970A71">
        <w:t>積極打造平台成長所需的合作基礎。</w:t>
      </w:r>
    </w:p>
    <w:p w14:paraId="43C6437F" w14:textId="1CEFC9CE" w:rsidR="00C20BBF" w:rsidRDefault="00B5704E" w:rsidP="00A83124">
      <w:pPr>
        <w:pStyle w:val="15"/>
        <w:ind w:firstLine="480"/>
      </w:pPr>
      <w:r w:rsidRPr="00B5704E">
        <w:t>2023</w:t>
      </w:r>
      <w:r w:rsidRPr="00B5704E">
        <w:t>年</w:t>
      </w:r>
      <w:r w:rsidR="00222A5C">
        <w:rPr>
          <w:rFonts w:hint="eastAsia"/>
        </w:rPr>
        <w:t>，</w:t>
      </w:r>
      <w:r w:rsidR="00222A5C" w:rsidRPr="00B5704E">
        <w:t>Frontier.cool</w:t>
      </w:r>
      <w:r w:rsidRPr="00B5704E">
        <w:t>獲得國發基金的種子輪投資</w:t>
      </w:r>
      <w:r w:rsidR="009A1F21">
        <w:rPr>
          <w:rFonts w:hint="eastAsia"/>
        </w:rPr>
        <w:t>、</w:t>
      </w:r>
      <w:r w:rsidR="009A1F21" w:rsidRPr="00B5704E">
        <w:t>參與「第二屆去中心永續發展論壇」</w:t>
      </w:r>
      <w:r w:rsidRPr="00B5704E">
        <w:t>，不僅代表國內公部門對其數位紡織平台潛力的肯定，也</w:t>
      </w:r>
      <w:r w:rsidR="008E5124">
        <w:rPr>
          <w:rFonts w:hint="eastAsia"/>
        </w:rPr>
        <w:t>取得外部</w:t>
      </w:r>
      <w:r w:rsidRPr="00B5704E">
        <w:t>資金與政</w:t>
      </w:r>
      <w:r w:rsidR="008E5124">
        <w:rPr>
          <w:rFonts w:hint="eastAsia"/>
        </w:rPr>
        <w:t>府</w:t>
      </w:r>
      <w:r w:rsidRPr="00B5704E">
        <w:t>支持</w:t>
      </w:r>
      <w:r w:rsidR="00A764BB">
        <w:rPr>
          <w:rFonts w:hint="eastAsia"/>
        </w:rPr>
        <w:t>，</w:t>
      </w:r>
      <w:r w:rsidR="00B304EA">
        <w:rPr>
          <w:rFonts w:hint="eastAsia"/>
        </w:rPr>
        <w:t>團隊</w:t>
      </w:r>
      <w:r w:rsidR="00A764BB" w:rsidRPr="00B5704E">
        <w:t>透過論壇分享與交流，與</w:t>
      </w:r>
      <w:r w:rsidR="00A764BB" w:rsidRPr="00B5704E">
        <w:t>ESG</w:t>
      </w:r>
      <w:r w:rsidR="00A764BB" w:rsidRPr="00B5704E">
        <w:t>、</w:t>
      </w:r>
      <w:r w:rsidR="00A764BB" w:rsidRPr="00B5704E">
        <w:t>AI</w:t>
      </w:r>
      <w:r w:rsidR="00A764BB" w:rsidRPr="00B5704E">
        <w:t>、材料工程等領域的新創公司與學研單位建立初步連結。此行動不僅強化其品牌形象與公眾能見度，</w:t>
      </w:r>
      <w:r w:rsidR="00CA7E70">
        <w:rPr>
          <w:rFonts w:hint="eastAsia"/>
        </w:rPr>
        <w:t>也</w:t>
      </w:r>
      <w:r w:rsidR="00A764BB">
        <w:rPr>
          <w:rFonts w:hint="eastAsia"/>
        </w:rPr>
        <w:t>更加</w:t>
      </w:r>
      <w:r w:rsidR="00A764BB" w:rsidRPr="00B5704E">
        <w:t>掌握產業政策導向與科技新知。</w:t>
      </w:r>
    </w:p>
    <w:p w14:paraId="32472FBA" w14:textId="4457B36C" w:rsidR="00446880" w:rsidRDefault="00446880" w:rsidP="00410D6D">
      <w:pPr>
        <w:pStyle w:val="a"/>
      </w:pPr>
      <w:r w:rsidRPr="00446880">
        <w:t>Web Summit</w:t>
      </w:r>
      <w:r w:rsidR="00043EB4">
        <w:rPr>
          <w:rFonts w:hint="eastAsia"/>
        </w:rPr>
        <w:t>、</w:t>
      </w:r>
      <w:r w:rsidR="00043EB4" w:rsidRPr="00043EB4">
        <w:t>Bharat Tex</w:t>
      </w:r>
      <w:r w:rsidR="00043EB4" w:rsidRPr="00043EB4">
        <w:t>印度全球展會</w:t>
      </w:r>
      <w:r w:rsidR="00043EB4">
        <w:rPr>
          <w:rFonts w:hint="eastAsia"/>
        </w:rPr>
        <w:t>，接軌國際</w:t>
      </w:r>
      <w:r w:rsidRPr="00446880">
        <w:t>市場（</w:t>
      </w:r>
      <w:r w:rsidR="00043EB4">
        <w:rPr>
          <w:rFonts w:hint="eastAsia"/>
        </w:rPr>
        <w:t>202</w:t>
      </w:r>
      <w:r w:rsidR="008C1C62">
        <w:rPr>
          <w:rFonts w:hint="eastAsia"/>
        </w:rPr>
        <w:t>4</w:t>
      </w:r>
      <w:r w:rsidR="00043EB4">
        <w:rPr>
          <w:rFonts w:hint="eastAsia"/>
        </w:rPr>
        <w:t>、</w:t>
      </w:r>
      <w:r w:rsidRPr="00446880">
        <w:t>202</w:t>
      </w:r>
      <w:r w:rsidR="008C1C62">
        <w:rPr>
          <w:rFonts w:hint="eastAsia"/>
        </w:rPr>
        <w:t>5</w:t>
      </w:r>
      <w:r w:rsidRPr="00446880">
        <w:t>）</w:t>
      </w:r>
    </w:p>
    <w:p w14:paraId="22123B98" w14:textId="74FD60F6" w:rsidR="0096164A" w:rsidRDefault="0096164A" w:rsidP="009C1D8F">
      <w:pPr>
        <w:pStyle w:val="15"/>
        <w:ind w:firstLine="480"/>
      </w:pPr>
      <w:r w:rsidRPr="0096164A">
        <w:t>2024</w:t>
      </w:r>
      <w:r w:rsidRPr="0096164A">
        <w:t>年，</w:t>
      </w:r>
      <w:r w:rsidRPr="0096164A">
        <w:t>Frontier.cool</w:t>
      </w:r>
      <w:r w:rsidRPr="0096164A">
        <w:t>與新創國際發展計畫</w:t>
      </w:r>
      <w:r w:rsidRPr="0096164A">
        <w:t xml:space="preserve">G Camp </w:t>
      </w:r>
      <w:r w:rsidRPr="0096164A">
        <w:t>合作，赴歐洲</w:t>
      </w:r>
      <w:r w:rsidR="00E54AEA">
        <w:rPr>
          <w:rFonts w:hint="eastAsia"/>
        </w:rPr>
        <w:t>葡萄牙</w:t>
      </w:r>
      <w:r w:rsidRPr="0096164A">
        <w:t>參與全球科技新創盛會</w:t>
      </w:r>
      <w:r w:rsidRPr="0096164A">
        <w:t>Web Summit</w:t>
      </w:r>
      <w:r w:rsidR="00F45CD2">
        <w:rPr>
          <w:rFonts w:hint="eastAsia"/>
        </w:rPr>
        <w:t>，不僅</w:t>
      </w:r>
      <w:r w:rsidRPr="0096164A">
        <w:t>展示其</w:t>
      </w:r>
      <w:r w:rsidRPr="0096164A">
        <w:t>TextileCloud™</w:t>
      </w:r>
      <w:r w:rsidRPr="0096164A">
        <w:t>平台</w:t>
      </w:r>
      <w:r w:rsidR="0041426C">
        <w:rPr>
          <w:rFonts w:hint="eastAsia"/>
        </w:rPr>
        <w:t>與數位掃描技術</w:t>
      </w:r>
      <w:r w:rsidRPr="0096164A">
        <w:t>外，</w:t>
      </w:r>
      <w:r w:rsidR="003B688A">
        <w:rPr>
          <w:rFonts w:hint="eastAsia"/>
        </w:rPr>
        <w:t>也</w:t>
      </w:r>
      <w:r w:rsidRPr="0096164A">
        <w:t>接觸到歐洲各地的潛在投資人、品牌商與創新團隊。</w:t>
      </w:r>
    </w:p>
    <w:p w14:paraId="136734FB" w14:textId="0F2F7BFC" w:rsidR="00ED0AD0" w:rsidRDefault="00ED0AD0" w:rsidP="009C1D8F">
      <w:pPr>
        <w:pStyle w:val="15"/>
        <w:ind w:firstLine="480"/>
      </w:pPr>
      <w:r w:rsidRPr="00ED0AD0">
        <w:t>2025</w:t>
      </w:r>
      <w:r w:rsidRPr="00ED0AD0">
        <w:t>年，</w:t>
      </w:r>
      <w:r w:rsidRPr="00ED0AD0">
        <w:t>Frontier.cool</w:t>
      </w:r>
      <w:r w:rsidRPr="00ED0AD0">
        <w:t>參與</w:t>
      </w:r>
      <w:r w:rsidRPr="00ED0AD0">
        <w:t>Bharat Tex 2025</w:t>
      </w:r>
      <w:r w:rsidRPr="00ED0AD0">
        <w:t>印度全球紡織展，該展會聚集超過</w:t>
      </w:r>
      <w:r w:rsidRPr="00ED0AD0">
        <w:t>3,500</w:t>
      </w:r>
      <w:r w:rsidRPr="00ED0AD0">
        <w:t>家企業與</w:t>
      </w:r>
      <w:r w:rsidRPr="00ED0AD0">
        <w:t>100,000</w:t>
      </w:r>
      <w:r w:rsidRPr="00ED0AD0">
        <w:t>名參觀者，是亞洲區重要的</w:t>
      </w:r>
      <w:r w:rsidRPr="00ED0AD0">
        <w:t>B2B</w:t>
      </w:r>
      <w:r w:rsidRPr="00ED0AD0">
        <w:t>紡織合作平台</w:t>
      </w:r>
      <w:r w:rsidR="00BB0281">
        <w:rPr>
          <w:rFonts w:hint="eastAsia"/>
        </w:rPr>
        <w:t>，使公司</w:t>
      </w:r>
      <w:r w:rsidRPr="00ED0AD0">
        <w:t>獲得與</w:t>
      </w:r>
      <w:r w:rsidRPr="00ED0AD0">
        <w:t>Texperts</w:t>
      </w:r>
      <w:r w:rsidRPr="00ED0AD0">
        <w:t>等國際企業接洽的機會，也強化自身作為布料數位化解決方案提供者的品牌定位。</w:t>
      </w:r>
    </w:p>
    <w:p w14:paraId="3BFE36E3" w14:textId="67586474" w:rsidR="003B688A" w:rsidRPr="00C20BBF" w:rsidRDefault="004B517A" w:rsidP="009C1D8F">
      <w:pPr>
        <w:pStyle w:val="15"/>
        <w:ind w:firstLine="480"/>
      </w:pPr>
      <w:r w:rsidRPr="004B517A">
        <w:t>這一系列與外部單位建立連結的策略，不僅提升</w:t>
      </w:r>
      <w:r w:rsidRPr="004B517A">
        <w:t>Frontier.cool</w:t>
      </w:r>
      <w:r w:rsidRPr="004B517A">
        <w:t>在新創與紡織產業的識別度，更有助於其在技術導入、市場推廣與資源調度方面擴展能量，形成技術與市場兩端兼顧的創新合作生態。</w:t>
      </w:r>
    </w:p>
    <w:p w14:paraId="37903D21" w14:textId="3E4C329C" w:rsidR="001A7C22" w:rsidRDefault="00905A4D" w:rsidP="00905A4D">
      <w:pPr>
        <w:pStyle w:val="3"/>
      </w:pPr>
      <w:bookmarkStart w:id="99" w:name="_Toc198759867"/>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99"/>
    </w:p>
    <w:p w14:paraId="63E4985F" w14:textId="1D709EA3" w:rsidR="007C56E8" w:rsidRPr="007C56E8" w:rsidRDefault="007C56E8" w:rsidP="007C56E8">
      <w:pPr>
        <w:pStyle w:val="a"/>
      </w:pPr>
      <w:r>
        <w:rPr>
          <w:rFonts w:hint="eastAsia"/>
        </w:rPr>
        <w:t>合作與策略聯盟：</w:t>
      </w:r>
      <w:r w:rsidR="007237D1" w:rsidRPr="007237D1">
        <w:t>從技術整合到創新共創</w:t>
      </w:r>
    </w:p>
    <w:p w14:paraId="51F03842" w14:textId="4EA1ADAF" w:rsidR="00F870EF" w:rsidRDefault="00C56D59" w:rsidP="009C1D8F">
      <w:pPr>
        <w:pStyle w:val="15"/>
        <w:ind w:firstLine="480"/>
      </w:pPr>
      <w:r w:rsidRPr="00C56D59">
        <w:lastRenderedPageBreak/>
        <w:t>在追求平台技術深化與產業價值擴展的同時，</w:t>
      </w:r>
      <w:r w:rsidRPr="00C56D59">
        <w:t xml:space="preserve">Frontier.cool </w:t>
      </w:r>
      <w:r w:rsidRPr="00C56D59">
        <w:t>並未選擇單一方向行進，而是透過明確的策略聯盟設計，達成「深耕運用」與「創新探索」的雙軸行動。</w:t>
      </w:r>
    </w:p>
    <w:p w14:paraId="5AAAA186" w14:textId="1C19D5B6" w:rsidR="00C56D59" w:rsidRDefault="00BA2C76" w:rsidP="00410D6D">
      <w:pPr>
        <w:pStyle w:val="a"/>
      </w:pPr>
      <w:r w:rsidRPr="00BA2C76">
        <w:t>與紡織數位升級發展協會（</w:t>
      </w:r>
      <w:r w:rsidRPr="00BA2C76">
        <w:t>AADT</w:t>
      </w:r>
      <w:r w:rsidRPr="00BA2C76">
        <w:t>）簽署合約</w:t>
      </w:r>
      <w:r>
        <w:rPr>
          <w:rFonts w:hint="eastAsia"/>
        </w:rPr>
        <w:t>，</w:t>
      </w:r>
      <w:r w:rsidR="001A1426">
        <w:rPr>
          <w:rFonts w:hint="eastAsia"/>
        </w:rPr>
        <w:t>加速</w:t>
      </w:r>
      <w:r>
        <w:rPr>
          <w:rFonts w:hint="eastAsia"/>
        </w:rPr>
        <w:t>國</w:t>
      </w:r>
      <w:r w:rsidR="00887DFF">
        <w:rPr>
          <w:rFonts w:hint="eastAsia"/>
        </w:rPr>
        <w:t>內外</w:t>
      </w:r>
      <w:r>
        <w:rPr>
          <w:rFonts w:hint="eastAsia"/>
        </w:rPr>
        <w:t>推廣（</w:t>
      </w:r>
      <w:r>
        <w:rPr>
          <w:rFonts w:hint="eastAsia"/>
        </w:rPr>
        <w:t>2023</w:t>
      </w:r>
      <w:r>
        <w:rPr>
          <w:rFonts w:hint="eastAsia"/>
        </w:rPr>
        <w:t>）</w:t>
      </w:r>
    </w:p>
    <w:p w14:paraId="1ECE0758" w14:textId="175081B4" w:rsidR="007F0FE4" w:rsidRDefault="002A2FCE" w:rsidP="009C1D8F">
      <w:pPr>
        <w:pStyle w:val="15"/>
        <w:ind w:firstLine="480"/>
      </w:pPr>
      <w:r w:rsidRPr="002A2FCE">
        <w:t>2023</w:t>
      </w:r>
      <w:r w:rsidRPr="002A2FCE">
        <w:t>年，團隊與台灣紡織數位升級發展協會（</w:t>
      </w:r>
      <w:r w:rsidRPr="002A2FCE">
        <w:t>AADT</w:t>
      </w:r>
      <w:r w:rsidRPr="002A2FCE">
        <w:t>）</w:t>
      </w:r>
      <w:r w:rsidR="00D67220">
        <w:rPr>
          <w:rFonts w:hint="eastAsia"/>
        </w:rPr>
        <w:t>正式</w:t>
      </w:r>
      <w:r w:rsidRPr="002A2FCE">
        <w:t>簽署合約，</w:t>
      </w:r>
      <w:r w:rsidR="003D735F" w:rsidRPr="003D735F">
        <w:t>作為</w:t>
      </w:r>
      <w:r w:rsidR="003D735F">
        <w:rPr>
          <w:rFonts w:hint="eastAsia"/>
        </w:rPr>
        <w:t>推動</w:t>
      </w:r>
      <w:r w:rsidR="007F0FE4">
        <w:rPr>
          <w:rFonts w:hint="eastAsia"/>
        </w:rPr>
        <w:t>國內廠商全面</w:t>
      </w:r>
      <w:r w:rsidR="003D735F" w:rsidRPr="003D735F">
        <w:t>數位化的關鍵契機</w:t>
      </w:r>
      <w:r w:rsidRPr="002A2FCE">
        <w:t>。</w:t>
      </w:r>
    </w:p>
    <w:p w14:paraId="4FDDC6D8" w14:textId="4FF0A07C" w:rsidR="001A1426" w:rsidRDefault="007F0FE4" w:rsidP="009C1D8F">
      <w:pPr>
        <w:pStyle w:val="15"/>
        <w:ind w:firstLine="480"/>
      </w:pPr>
      <w:r w:rsidRPr="007F0FE4">
        <w:t>透過此策略合作，</w:t>
      </w:r>
      <w:r w:rsidRPr="00A800A7">
        <w:rPr>
          <w:rFonts w:hint="eastAsia"/>
          <w:color w:val="EE0000"/>
        </w:rPr>
        <w:t>雙方致力於讓</w:t>
      </w:r>
      <w:r w:rsidR="002A2FCE" w:rsidRPr="00A800A7">
        <w:rPr>
          <w:rFonts w:hint="eastAsia"/>
          <w:color w:val="EE0000"/>
        </w:rPr>
        <w:t>台灣布料數位化</w:t>
      </w:r>
      <w:r w:rsidRPr="00A800A7">
        <w:rPr>
          <w:rFonts w:hint="eastAsia"/>
          <w:color w:val="EE0000"/>
        </w:rPr>
        <w:t>技術與</w:t>
      </w:r>
      <w:r w:rsidR="002A2FCE" w:rsidRPr="00A800A7">
        <w:rPr>
          <w:rFonts w:hint="eastAsia"/>
          <w:color w:val="EE0000"/>
        </w:rPr>
        <w:t>更多全球時尚品牌與供應鏈工廠</w:t>
      </w:r>
      <w:r w:rsidRPr="00A800A7">
        <w:rPr>
          <w:rFonts w:hint="eastAsia"/>
          <w:color w:val="EE0000"/>
        </w:rPr>
        <w:t>建立連結</w:t>
      </w:r>
      <w:r w:rsidR="002A2FCE" w:rsidRPr="00A800A7">
        <w:rPr>
          <w:rFonts w:hint="eastAsia"/>
          <w:color w:val="EE0000"/>
        </w:rPr>
        <w:t>，</w:t>
      </w:r>
      <w:r w:rsidRPr="00A800A7">
        <w:rPr>
          <w:color w:val="EE0000"/>
        </w:rPr>
        <w:t>同時</w:t>
      </w:r>
      <w:r w:rsidR="0006143D" w:rsidRPr="00A800A7">
        <w:rPr>
          <w:rFonts w:hint="eastAsia"/>
          <w:color w:val="EE0000"/>
        </w:rPr>
        <w:t>提升</w:t>
      </w:r>
      <w:r w:rsidRPr="00A800A7">
        <w:rPr>
          <w:color w:val="EE0000"/>
        </w:rPr>
        <w:t>台灣本地</w:t>
      </w:r>
      <w:r w:rsidR="0006143D" w:rsidRPr="00A800A7">
        <w:rPr>
          <w:rFonts w:hint="eastAsia"/>
          <w:color w:val="EE0000"/>
        </w:rPr>
        <w:t>紡織</w:t>
      </w:r>
      <w:r w:rsidRPr="00A800A7">
        <w:rPr>
          <w:color w:val="EE0000"/>
        </w:rPr>
        <w:t>廠商轉型的</w:t>
      </w:r>
      <w:r w:rsidR="0006143D" w:rsidRPr="00A800A7">
        <w:rPr>
          <w:rFonts w:hint="eastAsia"/>
          <w:color w:val="EE0000"/>
        </w:rPr>
        <w:t>數位化比例</w:t>
      </w:r>
      <w:r w:rsidR="002A2FCE">
        <w:rPr>
          <w:rFonts w:hint="eastAsia"/>
        </w:rPr>
        <w:t>。</w:t>
      </w:r>
      <w:r w:rsidR="00887DFF" w:rsidRPr="00887DFF">
        <w:t>顯示出</w:t>
      </w:r>
      <w:r w:rsidR="00887DFF" w:rsidRPr="00887DFF">
        <w:t>Frontier.cool</w:t>
      </w:r>
      <w:r w:rsidR="00887DFF" w:rsidRPr="00887DFF">
        <w:t>一方面鞏固其數位平台作為基礎設施的角色，一方面也積極</w:t>
      </w:r>
      <w:r w:rsidR="005C0E3D">
        <w:rPr>
          <w:rFonts w:hint="eastAsia"/>
        </w:rPr>
        <w:t>運用</w:t>
      </w:r>
      <w:r w:rsidR="00887DFF" w:rsidRPr="00887DFF">
        <w:t>外部</w:t>
      </w:r>
      <w:r w:rsidR="005C0E3D">
        <w:rPr>
          <w:rFonts w:hint="eastAsia"/>
        </w:rPr>
        <w:t>關係與資源</w:t>
      </w:r>
      <w:r w:rsidR="00887DFF" w:rsidRPr="00887DFF">
        <w:t>，創造國內外雙向成長動能</w:t>
      </w:r>
    </w:p>
    <w:p w14:paraId="26D2429D" w14:textId="48CEBF42" w:rsidR="002A2FCE" w:rsidRDefault="00990FF9" w:rsidP="00410D6D">
      <w:pPr>
        <w:pStyle w:val="a"/>
      </w:pPr>
      <w:r w:rsidRPr="00990FF9">
        <w:t>深化既有關係</w:t>
      </w:r>
      <w:r>
        <w:rPr>
          <w:rFonts w:hint="eastAsia"/>
        </w:rPr>
        <w:t>，</w:t>
      </w:r>
      <w:r w:rsidR="002A2FCE" w:rsidRPr="002A2FCE">
        <w:rPr>
          <w:rFonts w:hint="eastAsia"/>
        </w:rPr>
        <w:t>策略合作</w:t>
      </w:r>
      <w:r>
        <w:rPr>
          <w:rFonts w:hint="eastAsia"/>
        </w:rPr>
        <w:t>CL</w:t>
      </w:r>
      <w:r w:rsidR="002A2FCE" w:rsidRPr="002A2FCE">
        <w:rPr>
          <w:rFonts w:hint="eastAsia"/>
        </w:rPr>
        <w:t>O Virtual Fashion</w:t>
      </w:r>
      <w:r w:rsidR="000D4148">
        <w:rPr>
          <w:rFonts w:hint="eastAsia"/>
        </w:rPr>
        <w:t>拓展設計邊界（</w:t>
      </w:r>
      <w:r w:rsidR="000D4148">
        <w:rPr>
          <w:rFonts w:hint="eastAsia"/>
        </w:rPr>
        <w:t>2024</w:t>
      </w:r>
      <w:r w:rsidR="000D4148">
        <w:rPr>
          <w:rFonts w:hint="eastAsia"/>
        </w:rPr>
        <w:t>）</w:t>
      </w:r>
    </w:p>
    <w:p w14:paraId="5462FC3D" w14:textId="77777777" w:rsidR="00B321A4" w:rsidRDefault="000D4148" w:rsidP="003C3132">
      <w:pPr>
        <w:pStyle w:val="15"/>
        <w:ind w:firstLine="480"/>
      </w:pPr>
      <w:r w:rsidRPr="000D4148">
        <w:t>Frontier.cool</w:t>
      </w:r>
      <w:r w:rsidRPr="000D4148">
        <w:t>與全球領先的</w:t>
      </w:r>
      <w:r w:rsidRPr="000D4148">
        <w:t>3D</w:t>
      </w:r>
      <w:r w:rsidRPr="000D4148">
        <w:t>服裝科技公司</w:t>
      </w:r>
      <w:r w:rsidRPr="000D4148">
        <w:t xml:space="preserve">CLO Virtual Fashion </w:t>
      </w:r>
      <w:r w:rsidRPr="000D4148">
        <w:t>長期保持良好合作關係，數位布片早已可導入至</w:t>
      </w:r>
      <w:r w:rsidRPr="000D4148">
        <w:t xml:space="preserve">CLO </w:t>
      </w:r>
      <w:r w:rsidRPr="000D4148">
        <w:t>所開發的</w:t>
      </w:r>
      <w:r w:rsidRPr="000D4148">
        <w:t>VStitcher</w:t>
      </w:r>
      <w:r w:rsidRPr="000D4148">
        <w:t>、</w:t>
      </w:r>
      <w:r w:rsidRPr="000D4148">
        <w:t xml:space="preserve">Lotta </w:t>
      </w:r>
      <w:r w:rsidRPr="000D4148">
        <w:t>等設計工具中，用於虛擬打樣與樣衣模擬等應用。</w:t>
      </w:r>
    </w:p>
    <w:p w14:paraId="5A977CBD" w14:textId="52E5C929" w:rsidR="0022675E" w:rsidRPr="00B321A4" w:rsidRDefault="000D4148" w:rsidP="003C3132">
      <w:pPr>
        <w:pStyle w:val="15"/>
        <w:ind w:firstLine="480"/>
      </w:pPr>
      <w:r w:rsidRPr="00B321A4">
        <w:t>2024</w:t>
      </w:r>
      <w:r w:rsidRPr="00B321A4">
        <w:t>年，</w:t>
      </w:r>
      <w:r w:rsidRPr="003C3132">
        <w:rPr>
          <w:color w:val="EE0000"/>
        </w:rPr>
        <w:t>雙方進一步將合作關係升級為策略夥伴，不僅延續原有技術對接的基礎，更共同探索更深層次的應用場景與創新模式，例如即時渲染、布料物理特性模擬等</w:t>
      </w:r>
      <w:r w:rsidRPr="00B321A4">
        <w:t>。</w:t>
      </w:r>
    </w:p>
    <w:p w14:paraId="673C2DE0" w14:textId="51E5B800" w:rsidR="00641A57" w:rsidRDefault="00641A57" w:rsidP="00C04CA7">
      <w:pPr>
        <w:pStyle w:val="15"/>
        <w:ind w:firstLine="480"/>
      </w:pPr>
      <w:r w:rsidRPr="00641A57">
        <w:t>2025</w:t>
      </w:r>
      <w:r w:rsidRPr="00641A57">
        <w:t>年，</w:t>
      </w:r>
      <w:r w:rsidRPr="00641A57">
        <w:t>Frontier.cool</w:t>
      </w:r>
      <w:r w:rsidRPr="00641A57">
        <w:t>與</w:t>
      </w:r>
      <w:r w:rsidRPr="00641A57">
        <w:t>AADT</w:t>
      </w:r>
      <w:r w:rsidRPr="00641A57">
        <w:t>再度合作</w:t>
      </w:r>
      <w:r w:rsidR="003D450E">
        <w:rPr>
          <w:rFonts w:hint="eastAsia"/>
        </w:rPr>
        <w:t>，</w:t>
      </w:r>
      <w:r w:rsidRPr="00641A57">
        <w:t>推動「</w:t>
      </w:r>
      <w:r w:rsidRPr="00641A57">
        <w:t>meta-fabric</w:t>
      </w:r>
      <w:r w:rsidRPr="00641A57">
        <w:t>數位布料資料圖庫」計畫，專為服裝設計、</w:t>
      </w:r>
      <w:r w:rsidRPr="00641A57">
        <w:t>3D</w:t>
      </w:r>
      <w:r w:rsidRPr="00641A57">
        <w:t>動畫、創意設計等教育端與創作產業提供素材來源。透過此開放共享機制，平台不僅提升布片的再利用率，也吸引更多</w:t>
      </w:r>
      <w:r w:rsidR="00356F09">
        <w:rPr>
          <w:rFonts w:hint="eastAsia"/>
        </w:rPr>
        <w:t>平台</w:t>
      </w:r>
      <w:r w:rsidRPr="00641A57">
        <w:t>使用者參與，拓展平台的使用範圍與</w:t>
      </w:r>
      <w:r w:rsidR="00861874">
        <w:rPr>
          <w:rFonts w:hint="eastAsia"/>
        </w:rPr>
        <w:t>使用者</w:t>
      </w:r>
      <w:r w:rsidRPr="00641A57">
        <w:t>多樣性，強化內外部資源的整合與互動能力。</w:t>
      </w:r>
    </w:p>
    <w:p w14:paraId="30FB3BE2" w14:textId="43152A30" w:rsidR="00EB1FB5" w:rsidRDefault="000562D5" w:rsidP="000562D5">
      <w:pPr>
        <w:pStyle w:val="afe"/>
      </w:pPr>
      <w:r>
        <w:rPr>
          <w:rFonts w:hint="eastAsia"/>
          <w:noProof/>
        </w:rPr>
        <w:lastRenderedPageBreak/>
        <w:drawing>
          <wp:inline distT="0" distB="0" distL="0" distR="0" wp14:anchorId="1E004629" wp14:editId="6C81AC30">
            <wp:extent cx="3685039" cy="1856236"/>
            <wp:effectExtent l="0" t="0" r="0" b="0"/>
            <wp:docPr id="1062330333"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30333" name="圖片 106233033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85039" cy="1856236"/>
                    </a:xfrm>
                    <a:prstGeom prst="rect">
                      <a:avLst/>
                    </a:prstGeom>
                  </pic:spPr>
                </pic:pic>
              </a:graphicData>
            </a:graphic>
          </wp:inline>
        </w:drawing>
      </w:r>
    </w:p>
    <w:p w14:paraId="3D682BA6" w14:textId="3D470297" w:rsidR="003E5D15" w:rsidRDefault="003E5D15" w:rsidP="00A7002C">
      <w:pPr>
        <w:pStyle w:val="afff"/>
      </w:pPr>
      <w:r>
        <w:rPr>
          <w:rFonts w:hint="eastAsia"/>
        </w:rPr>
        <w:t>圖</w:t>
      </w:r>
      <w:r>
        <w:rPr>
          <w:rFonts w:hint="eastAsia"/>
        </w:rPr>
        <w:t xml:space="preserve"> </w:t>
      </w:r>
      <w:r>
        <w:rPr>
          <w:rFonts w:hint="eastAsia"/>
        </w:rPr>
        <w:t>第</w:t>
      </w:r>
      <w:r w:rsidR="00B362A0">
        <w:rPr>
          <w:rFonts w:hint="eastAsia"/>
        </w:rPr>
        <w:t>四</w:t>
      </w:r>
      <w:r>
        <w:rPr>
          <w:rFonts w:hint="eastAsia"/>
        </w:rPr>
        <w:t>階段平衡機制</w:t>
      </w:r>
    </w:p>
    <w:p w14:paraId="12FEC58C" w14:textId="618BFB77" w:rsidR="004717E4" w:rsidRDefault="004717E4" w:rsidP="004717E4">
      <w:pPr>
        <w:pStyle w:val="3"/>
      </w:pPr>
      <w:bookmarkStart w:id="100" w:name="_Toc198759868"/>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100"/>
    </w:p>
    <w:p w14:paraId="0AA0329C" w14:textId="7CE100C3" w:rsidR="00B61D97" w:rsidRDefault="00B61D97" w:rsidP="00410D6D">
      <w:pPr>
        <w:pStyle w:val="a"/>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0BFFDB0A" w:rsidR="0064438E" w:rsidRDefault="00B61D97" w:rsidP="00C04CA7">
      <w:pPr>
        <w:pStyle w:val="15"/>
        <w:ind w:firstLine="480"/>
      </w:pPr>
      <w:r w:rsidRPr="004047AD">
        <w:t>產業與數位平台</w:t>
      </w:r>
      <w:r w:rsidRPr="004047AD">
        <w:t>TextileCloud™</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w:t>
      </w:r>
      <w:r w:rsidR="00237A87" w:rsidRPr="00237A87">
        <w:t>意識到科技在實務操作中的實質助益</w:t>
      </w:r>
      <w:r w:rsidR="00C84D98" w:rsidRPr="00C84D98">
        <w:t>。</w:t>
      </w:r>
    </w:p>
    <w:p w14:paraId="11FC8A94" w14:textId="77777777" w:rsidR="00E401BE" w:rsidRDefault="00F74307" w:rsidP="00C04CA7">
      <w:pPr>
        <w:pStyle w:val="15"/>
        <w:ind w:firstLine="480"/>
      </w:pPr>
      <w:r w:rsidRPr="00F74307">
        <w:t>以某供應商為例，最初僅購買</w:t>
      </w:r>
      <w:r w:rsidRPr="00F74307">
        <w:t>20</w:t>
      </w:r>
      <w:r w:rsidRPr="00F74307">
        <w:t>組帳號進行小規模試用，半年後因業務與設計部門普遍反映使用便利，企業隨即將帳號數擴增至</w:t>
      </w:r>
      <w:r w:rsidRPr="00F74307">
        <w:t>50</w:t>
      </w:r>
      <w:r w:rsidRPr="00F74307">
        <w:t>組，並同步增加雲端布片儲存空間。原本預估每年僅需上傳約</w:t>
      </w:r>
      <w:r w:rsidRPr="00F74307">
        <w:t>100</w:t>
      </w:r>
      <w:r w:rsidRPr="00F74307">
        <w:t>片布料，實際導入後則主動提升至數倍規模，呈現出從「嘗試使用」到「全面導入」的明顯轉型。</w:t>
      </w:r>
    </w:p>
    <w:p w14:paraId="321204A2" w14:textId="364305F1" w:rsidR="004D2F7C" w:rsidRPr="002F18A4" w:rsidRDefault="0064242B" w:rsidP="00C04CA7">
      <w:pPr>
        <w:pStyle w:val="15"/>
        <w:ind w:firstLine="480"/>
      </w:pPr>
      <w:r>
        <w:rPr>
          <w:rFonts w:hint="eastAsia"/>
        </w:rPr>
        <w:t>透過這個案例也充分說明，</w:t>
      </w:r>
      <w:r w:rsidR="004D2F7C" w:rsidRPr="004D2F7C">
        <w:t>數位科技不僅是支援性的作業工具，更是促進</w:t>
      </w:r>
      <w:r w:rsidR="00473800">
        <w:rPr>
          <w:rFonts w:hint="eastAsia"/>
        </w:rPr>
        <w:t>組織</w:t>
      </w:r>
      <w:r w:rsidR="004D2F7C" w:rsidRPr="004D2F7C">
        <w:t>內部資訊共享、</w:t>
      </w:r>
      <w:r w:rsidR="004D2F7C">
        <w:rPr>
          <w:rFonts w:hint="eastAsia"/>
        </w:rPr>
        <w:t>生產流程改善</w:t>
      </w:r>
      <w:r w:rsidR="004D2F7C" w:rsidRPr="004D2F7C">
        <w:t>與</w:t>
      </w:r>
      <w:r w:rsidR="0082600C">
        <w:rPr>
          <w:rFonts w:hint="eastAsia"/>
        </w:rPr>
        <w:t>銷售</w:t>
      </w:r>
      <w:r w:rsidR="004D2F7C" w:rsidRPr="004D2F7C">
        <w:t>速度提升的核心</w:t>
      </w:r>
      <w:r w:rsidR="005001A4">
        <w:rPr>
          <w:rFonts w:hint="eastAsia"/>
        </w:rPr>
        <w:t>關鍵</w:t>
      </w:r>
      <w:r w:rsidR="004D2F7C" w:rsidRPr="004D2F7C">
        <w:t>。</w:t>
      </w:r>
      <w:r w:rsidR="002F18A4" w:rsidRPr="002F18A4">
        <w:t>企業管理層也能從實際的運作成效中看見明確的效益，包括銷售效率提升、內部溝通順暢與資料流即時性強化。隨著平台全面整合進日常營運，數位科技也</w:t>
      </w:r>
      <w:r w:rsidR="002F18A4">
        <w:rPr>
          <w:rFonts w:hint="eastAsia"/>
        </w:rPr>
        <w:t>逐步發揮引導</w:t>
      </w:r>
      <w:r w:rsidR="002F18A4" w:rsidRPr="002F18A4">
        <w:t>組織運作</w:t>
      </w:r>
      <w:r w:rsidR="002F18A4">
        <w:rPr>
          <w:rFonts w:hint="eastAsia"/>
        </w:rPr>
        <w:t>數位轉型</w:t>
      </w:r>
      <w:r w:rsidR="002F18A4" w:rsidRPr="002F18A4">
        <w:t>的</w:t>
      </w:r>
      <w:r w:rsidR="002F18A4">
        <w:rPr>
          <w:rFonts w:hint="eastAsia"/>
        </w:rPr>
        <w:t>重要因素</w:t>
      </w:r>
      <w:r w:rsidR="002F18A4" w:rsidRPr="002F18A4">
        <w:t>。</w:t>
      </w:r>
    </w:p>
    <w:p w14:paraId="5A47AC0C" w14:textId="15E53019" w:rsidR="00B61D97" w:rsidRPr="00B61D97" w:rsidRDefault="00B61D97" w:rsidP="00237A87">
      <w:pPr>
        <w:pStyle w:val="aff3"/>
        <w:ind w:left="360" w:right="360" w:firstLine="480"/>
      </w:pPr>
      <w:r w:rsidRPr="00B61D97">
        <w:rPr>
          <w:rFonts w:hint="eastAsia"/>
        </w:rPr>
        <w:t>「去年(2024)有一家廠商他以前是用大概20個Account，然後他在半年內就加了3倍，他後來多買變成50個Account，空間也買很多，他</w:t>
      </w:r>
      <w:r w:rsidRPr="00B61D97">
        <w:rPr>
          <w:rFonts w:hint="eastAsia"/>
        </w:rPr>
        <w:lastRenderedPageBreak/>
        <w:t>以前預計自己可能一年數位化只要100片，結果他發現整個模式對他來說生意、整個Team溝通和他在做sales的效率是很好的，所以他又在擴大他的布料空間。」（</w:t>
      </w:r>
      <w:r w:rsidRPr="00B61D97">
        <w:t xml:space="preserve">李菁 </w:t>
      </w:r>
      <w:r w:rsidRPr="00B61D97">
        <w:rPr>
          <w:rFonts w:hint="eastAsia"/>
        </w:rPr>
        <w:t>執行長，2025訪談資料）</w:t>
      </w:r>
    </w:p>
    <w:p w14:paraId="61D604D0" w14:textId="35390DF8" w:rsidR="00CB3F3D" w:rsidRDefault="00CB3F3D" w:rsidP="00410D6D">
      <w:pPr>
        <w:pStyle w:val="a"/>
        <w:rPr>
          <w:i/>
          <w:iCs/>
        </w:rPr>
      </w:pPr>
      <w:r w:rsidRPr="00CB3F3D">
        <w:t>以</w:t>
      </w:r>
      <w:r w:rsidR="00880AFB">
        <w:rPr>
          <w:rFonts w:hint="eastAsia"/>
        </w:rPr>
        <w:t>碳排資訊</w:t>
      </w:r>
      <w:r w:rsidR="00DC42FD">
        <w:rPr>
          <w:rFonts w:hint="eastAsia"/>
        </w:rPr>
        <w:t>為</w:t>
      </w:r>
      <w:r w:rsidR="000214E3">
        <w:rPr>
          <w:rFonts w:hint="eastAsia"/>
        </w:rPr>
        <w:t>核心</w:t>
      </w:r>
      <w:r w:rsidRPr="00CB3F3D">
        <w:t>，串連</w:t>
      </w:r>
      <w:r w:rsidR="00DF17C4">
        <w:rPr>
          <w:rFonts w:hint="eastAsia"/>
        </w:rPr>
        <w:t>企業</w:t>
      </w:r>
      <w:r w:rsidR="00DF17C4" w:rsidRPr="00DF17C4">
        <w:t>內部治理、供應鏈行動到品牌</w:t>
      </w:r>
      <w:r w:rsidR="004B72EC">
        <w:rPr>
          <w:rFonts w:hint="eastAsia"/>
        </w:rPr>
        <w:t>端的</w:t>
      </w:r>
      <w:r w:rsidR="00DF17C4">
        <w:rPr>
          <w:rFonts w:hint="eastAsia"/>
        </w:rPr>
        <w:t>永續</w:t>
      </w:r>
      <w:r w:rsidR="00DF17C4" w:rsidRPr="00DF17C4">
        <w:t>決策</w:t>
      </w:r>
    </w:p>
    <w:p w14:paraId="0B40F46A" w14:textId="430E7DF1" w:rsidR="008E397C" w:rsidRDefault="008E397C" w:rsidP="00063A27">
      <w:pPr>
        <w:pStyle w:val="15"/>
        <w:ind w:firstLine="480"/>
      </w:pPr>
      <w:r w:rsidRPr="008E397C">
        <w:t>當永續成為全球品牌與消費者關注的核心價值，</w:t>
      </w:r>
      <w:r w:rsidRPr="008E397C">
        <w:t>Frontier.cool</w:t>
      </w:r>
      <w:r w:rsidRPr="008E397C">
        <w:t>不再</w:t>
      </w:r>
      <w:r w:rsidR="00C8716F">
        <w:rPr>
          <w:rFonts w:hint="eastAsia"/>
        </w:rPr>
        <w:t>只是</w:t>
      </w:r>
      <w:r w:rsidRPr="008E397C">
        <w:t>工具提供者，而是成為引導供應鏈實踐永續治理的關鍵推手。</w:t>
      </w:r>
      <w:r w:rsidR="00DD667A" w:rsidRPr="00DD667A">
        <w:t>平台</w:t>
      </w:r>
      <w:r w:rsidR="00DD667A">
        <w:rPr>
          <w:rFonts w:hint="eastAsia"/>
        </w:rPr>
        <w:t>藉由永續資訊的呈現，讓永續行動從供應鏈製造就開始</w:t>
      </w:r>
      <w:r w:rsidR="00DD667A" w:rsidRPr="00DD667A">
        <w:t>出發，協助</w:t>
      </w:r>
      <w:r w:rsidR="00FA6899">
        <w:rPr>
          <w:rFonts w:hint="eastAsia"/>
        </w:rPr>
        <w:t>紡織產業鏈</w:t>
      </w:r>
      <w:r w:rsidR="00DD667A" w:rsidRPr="00DD667A">
        <w:t>建構可實行、可追蹤的碳管理路徑，讓「永續」不再停留於理念，而能成為決策依據與營運準則。</w:t>
      </w:r>
    </w:p>
    <w:p w14:paraId="3397E735" w14:textId="00E887BB" w:rsidR="004A2890" w:rsidRDefault="00FA6899" w:rsidP="00063A27">
      <w:pPr>
        <w:pStyle w:val="15"/>
        <w:ind w:firstLine="480"/>
      </w:pPr>
      <w:r w:rsidRPr="00FA6899">
        <w:t>從供應商端開始，</w:t>
      </w:r>
      <w:r w:rsidRPr="00FA6899">
        <w:t>Frontier.cool</w:t>
      </w:r>
      <w:r w:rsidR="00532C6E" w:rsidRPr="00532C6E">
        <w:t>協助</w:t>
      </w:r>
      <w:r w:rsidR="00417F4C">
        <w:rPr>
          <w:rFonts w:hint="eastAsia"/>
        </w:rPr>
        <w:t>其</w:t>
      </w:r>
      <w:r w:rsidR="00532C6E" w:rsidRPr="00532C6E">
        <w:t>依照碳足跡大小進行布料分類</w:t>
      </w:r>
      <w:r w:rsidR="00532C6E">
        <w:rPr>
          <w:rFonts w:hint="eastAsia"/>
        </w:rPr>
        <w:t>，</w:t>
      </w:r>
      <w:r w:rsidRPr="00FA6899">
        <w:t>建立「環保布料資料夾」，讓業務在與品牌互動時能精準推薦低碳材質</w:t>
      </w:r>
      <w:r w:rsidR="00D66FF5">
        <w:rPr>
          <w:rFonts w:hint="eastAsia"/>
        </w:rPr>
        <w:t>。</w:t>
      </w:r>
      <w:r w:rsidR="004A2890" w:rsidRPr="00FA6899">
        <w:t>這不僅讓永續</w:t>
      </w:r>
      <w:r w:rsidR="004A2890">
        <w:rPr>
          <w:rFonts w:hint="eastAsia"/>
        </w:rPr>
        <w:t>在實務上</w:t>
      </w:r>
      <w:r w:rsidR="004A2890" w:rsidRPr="00FA6899">
        <w:t>變得</w:t>
      </w:r>
      <w:r w:rsidR="004A2890">
        <w:rPr>
          <w:rFonts w:hint="eastAsia"/>
        </w:rPr>
        <w:t>更加</w:t>
      </w:r>
      <w:r w:rsidR="004A2890" w:rsidRPr="00FA6899">
        <w:t>具體，也幫助供應商看見</w:t>
      </w:r>
      <w:r w:rsidR="006563E6">
        <w:rPr>
          <w:rFonts w:hint="eastAsia"/>
        </w:rPr>
        <w:t>自家</w:t>
      </w:r>
      <w:r w:rsidR="006563E6" w:rsidRPr="006563E6">
        <w:t>產品在環境議題上的定位與價值</w:t>
      </w:r>
      <w:r w:rsidR="004A2890" w:rsidRPr="00FA6899">
        <w:t>，</w:t>
      </w:r>
      <w:r w:rsidR="0011628D">
        <w:rPr>
          <w:rFonts w:hint="eastAsia"/>
        </w:rPr>
        <w:t>進一步</w:t>
      </w:r>
      <w:r w:rsidR="006E730D">
        <w:rPr>
          <w:rFonts w:hint="eastAsia"/>
        </w:rPr>
        <w:t>分析</w:t>
      </w:r>
      <w:r w:rsidR="004A2890" w:rsidRPr="00FA6899">
        <w:t>如何從原料選擇、製程</w:t>
      </w:r>
      <w:r w:rsidR="004A2890">
        <w:rPr>
          <w:rFonts w:hint="eastAsia"/>
        </w:rPr>
        <w:t>改善</w:t>
      </w:r>
      <w:r w:rsidR="006E730D">
        <w:rPr>
          <w:rFonts w:hint="eastAsia"/>
        </w:rPr>
        <w:t>、</w:t>
      </w:r>
      <w:r w:rsidR="006E730D" w:rsidRPr="006E730D">
        <w:t>加工方式或包裝流程</w:t>
      </w:r>
      <w:r w:rsidR="004A2890" w:rsidRPr="00FA6899">
        <w:t>來降低</w:t>
      </w:r>
      <w:r w:rsidR="004A2890">
        <w:rPr>
          <w:rFonts w:hint="eastAsia"/>
        </w:rPr>
        <w:t>織品</w:t>
      </w:r>
      <w:r w:rsidR="00EB733A">
        <w:rPr>
          <w:rFonts w:hint="eastAsia"/>
        </w:rPr>
        <w:t>可能產生的</w:t>
      </w:r>
      <w:r w:rsidR="004A2890" w:rsidRPr="00FA6899">
        <w:t>碳排放</w:t>
      </w:r>
      <w:r w:rsidR="00A56911">
        <w:rPr>
          <w:rFonts w:hint="eastAsia"/>
        </w:rPr>
        <w:t>量</w:t>
      </w:r>
      <w:r w:rsidR="00630171">
        <w:rPr>
          <w:rFonts w:hint="eastAsia"/>
        </w:rPr>
        <w:t>與資源消耗</w:t>
      </w:r>
      <w:r w:rsidR="004A2890">
        <w:rPr>
          <w:rFonts w:hint="eastAsia"/>
        </w:rPr>
        <w:t>，真正的「從供應鏈端完成企業對環境永續的社會責任」</w:t>
      </w:r>
      <w:r w:rsidR="004A2890" w:rsidRPr="00FA6899">
        <w:t>。</w:t>
      </w:r>
    </w:p>
    <w:p w14:paraId="0DDE11B7" w14:textId="77777777" w:rsidR="00B30F33" w:rsidRPr="00211BF5" w:rsidRDefault="00B30F33" w:rsidP="00211BF5">
      <w:pPr>
        <w:pStyle w:val="aff3"/>
        <w:ind w:left="360" w:right="360" w:firstLine="480"/>
      </w:pPr>
      <w:r w:rsidRPr="00211BF5">
        <w:rPr>
          <w:rFonts w:hint="eastAsia"/>
        </w:rPr>
        <w:t>「對品牌商來說，什麼是sustainable future?作為供應鏈，我們其實在產品製程上的減碳真的盡了非常大的心力。但對於品牌商來說，他們真的想要的sustainable future不只是在製程上減碳，而是整個供應鏈的商業、生產模式的整體改變。」（</w:t>
      </w:r>
      <w:r w:rsidRPr="00211BF5">
        <w:t xml:space="preserve">李菁 </w:t>
      </w:r>
      <w:r w:rsidRPr="00211BF5">
        <w:rPr>
          <w:rFonts w:hint="eastAsia"/>
        </w:rPr>
        <w:t>執行長，2022 淨零碳排之路-研討會資料）</w:t>
      </w:r>
    </w:p>
    <w:p w14:paraId="3EC80C70" w14:textId="6974E59E" w:rsidR="00DF17C4" w:rsidRDefault="00CA4F2A" w:rsidP="00063A27">
      <w:pPr>
        <w:pStyle w:val="15"/>
        <w:ind w:firstLine="480"/>
      </w:pPr>
      <w:r>
        <w:rPr>
          <w:rFonts w:hint="eastAsia"/>
        </w:rPr>
        <w:t>若</w:t>
      </w:r>
      <w:r w:rsidR="00F840A7" w:rsidRPr="001D180A">
        <w:t>供應商能主動提供碳排分析報告，品牌自然也更傾向</w:t>
      </w:r>
      <w:r w:rsidR="00297153">
        <w:rPr>
          <w:rFonts w:hint="eastAsia"/>
        </w:rPr>
        <w:t>與</w:t>
      </w:r>
      <w:r w:rsidR="00886727" w:rsidRPr="001D180A">
        <w:rPr>
          <w:rFonts w:hint="eastAsia"/>
        </w:rPr>
        <w:t>資</w:t>
      </w:r>
      <w:r w:rsidR="00B45FFF" w:rsidRPr="001D180A">
        <w:rPr>
          <w:rFonts w:hint="eastAsia"/>
        </w:rPr>
        <w:t>訊</w:t>
      </w:r>
      <w:r w:rsidR="00886727" w:rsidRPr="001D180A">
        <w:rPr>
          <w:rFonts w:hint="eastAsia"/>
        </w:rPr>
        <w:t>透明可溯源</w:t>
      </w:r>
      <w:r w:rsidR="003D0199" w:rsidRPr="001D180A">
        <w:rPr>
          <w:rFonts w:hint="eastAsia"/>
        </w:rPr>
        <w:t>、商品更環保</w:t>
      </w:r>
      <w:r w:rsidR="00886727" w:rsidRPr="001D180A">
        <w:rPr>
          <w:rFonts w:hint="eastAsia"/>
        </w:rPr>
        <w:t>的供應商</w:t>
      </w:r>
      <w:r w:rsidR="00297153">
        <w:rPr>
          <w:rFonts w:hint="eastAsia"/>
        </w:rPr>
        <w:t>合作</w:t>
      </w:r>
      <w:r w:rsidR="00F840A7" w:rsidRPr="001D180A">
        <w:t>，</w:t>
      </w:r>
      <w:r w:rsidR="0074508A" w:rsidRPr="001D180A">
        <w:rPr>
          <w:rFonts w:hint="eastAsia"/>
        </w:rPr>
        <w:t>讓供應商對永續付出的</w:t>
      </w:r>
      <w:r w:rsidR="00F840A7" w:rsidRPr="001D180A">
        <w:t>努力轉化為商業</w:t>
      </w:r>
      <w:r w:rsidR="00DB06A9" w:rsidRPr="001D180A">
        <w:rPr>
          <w:rFonts w:hint="eastAsia"/>
        </w:rPr>
        <w:t>價值</w:t>
      </w:r>
      <w:r w:rsidR="00F840A7" w:rsidRPr="001D180A">
        <w:t>與</w:t>
      </w:r>
      <w:r w:rsidR="00DB06A9" w:rsidRPr="001D180A">
        <w:rPr>
          <w:rFonts w:hint="eastAsia"/>
        </w:rPr>
        <w:t>建立</w:t>
      </w:r>
      <w:r w:rsidR="001554EB" w:rsidRPr="001D180A">
        <w:rPr>
          <w:rFonts w:hint="eastAsia"/>
        </w:rPr>
        <w:t>顧客</w:t>
      </w:r>
      <w:r w:rsidR="00F840A7" w:rsidRPr="001D180A">
        <w:t>信任</w:t>
      </w:r>
      <w:r w:rsidR="00FA6899" w:rsidRPr="001D180A">
        <w:t>。</w:t>
      </w:r>
      <w:r w:rsidR="00404ACD">
        <w:rPr>
          <w:rFonts w:hint="eastAsia"/>
        </w:rPr>
        <w:t>而</w:t>
      </w:r>
      <w:r w:rsidR="00DF17C4">
        <w:rPr>
          <w:rFonts w:hint="eastAsia"/>
        </w:rPr>
        <w:t>品牌端</w:t>
      </w:r>
      <w:r w:rsidR="00404ACD" w:rsidRPr="00404ACD">
        <w:t>藉由平台所整合的布料碳排</w:t>
      </w:r>
      <w:r w:rsidR="0096501C">
        <w:rPr>
          <w:rFonts w:hint="eastAsia"/>
        </w:rPr>
        <w:t>放、用水、用電等能源消耗</w:t>
      </w:r>
      <w:r w:rsidR="00404ACD" w:rsidRPr="00404ACD">
        <w:t>資料，</w:t>
      </w:r>
      <w:r w:rsidR="00404ACD">
        <w:rPr>
          <w:rFonts w:hint="eastAsia"/>
        </w:rPr>
        <w:t>就</w:t>
      </w:r>
      <w:r w:rsidR="00404ACD" w:rsidRPr="00404ACD">
        <w:t>能從採購</w:t>
      </w:r>
      <w:r w:rsidR="00404ACD">
        <w:rPr>
          <w:rFonts w:hint="eastAsia"/>
        </w:rPr>
        <w:t>階段</w:t>
      </w:r>
      <w:r w:rsidR="00404ACD" w:rsidRPr="00404ACD">
        <w:t>開始實施</w:t>
      </w:r>
      <w:r w:rsidR="00334426">
        <w:rPr>
          <w:rFonts w:hint="eastAsia"/>
        </w:rPr>
        <w:t>環保</w:t>
      </w:r>
      <w:r w:rsidR="00404ACD" w:rsidRPr="00404ACD">
        <w:t>策略。</w:t>
      </w:r>
      <w:r w:rsidR="00B72427" w:rsidRPr="00B72427">
        <w:t>特別是在服飾與鞋類產業中，布</w:t>
      </w:r>
      <w:r w:rsidR="00B72427" w:rsidRPr="00B72427">
        <w:lastRenderedPageBreak/>
        <w:t>料原料本身就可能占整體產品碳足跡的</w:t>
      </w:r>
      <w:r w:rsidR="00B72427" w:rsidRPr="00B72427">
        <w:t>80%</w:t>
      </w:r>
      <w:r w:rsidR="00B72427" w:rsidRPr="00B72427">
        <w:t>，使得原料階段的控管成為碳管理的關鍵。</w:t>
      </w:r>
    </w:p>
    <w:p w14:paraId="5886AB8E" w14:textId="22DEC372" w:rsidR="00025F75" w:rsidRPr="00025F75" w:rsidRDefault="00025F75" w:rsidP="00E73839">
      <w:pPr>
        <w:pStyle w:val="aff3"/>
        <w:ind w:left="360" w:right="360" w:firstLine="480"/>
      </w:pPr>
      <w:r w:rsidRPr="004A4547">
        <w:rPr>
          <w:rFonts w:hint="eastAsia"/>
        </w:rPr>
        <w:t>「碳足跡是未來的關鍵的數據，因為品牌在設計的時候，如果他能採用比較低碳的、有完整數據的產品，就可控制碳排來達到減碳目標。」（</w:t>
      </w:r>
      <w:r w:rsidRPr="004A4547">
        <w:t xml:space="preserve">李菁 </w:t>
      </w:r>
      <w:r w:rsidRPr="004A4547">
        <w:rPr>
          <w:rFonts w:hint="eastAsia"/>
        </w:rPr>
        <w:t>執行長，2025訪談資料）</w:t>
      </w:r>
    </w:p>
    <w:p w14:paraId="707D4777" w14:textId="2E03E975" w:rsidR="00E6226D" w:rsidRDefault="001F1AAF" w:rsidP="006772F6">
      <w:pPr>
        <w:pStyle w:val="15"/>
        <w:ind w:firstLine="480"/>
      </w:pPr>
      <w:r w:rsidRPr="00E6226D">
        <w:t>品牌可針對年度</w:t>
      </w:r>
      <w:r w:rsidR="00B94A18">
        <w:rPr>
          <w:rFonts w:hint="eastAsia"/>
        </w:rPr>
        <w:t>永續</w:t>
      </w:r>
      <w:r w:rsidRPr="00E6226D">
        <w:t>政策與治理目標編列碳排預算</w:t>
      </w:r>
      <w:r w:rsidR="00CF1574">
        <w:rPr>
          <w:rFonts w:hint="eastAsia"/>
        </w:rPr>
        <w:t>，</w:t>
      </w:r>
      <w:r w:rsidR="00C2014D">
        <w:rPr>
          <w:rFonts w:hint="eastAsia"/>
        </w:rPr>
        <w:t>，減少</w:t>
      </w:r>
      <w:r w:rsidR="00060ACC">
        <w:rPr>
          <w:rFonts w:hint="eastAsia"/>
        </w:rPr>
        <w:t>設計開發</w:t>
      </w:r>
      <w:r w:rsidR="00C50213">
        <w:rPr>
          <w:rFonts w:hint="eastAsia"/>
        </w:rPr>
        <w:t>與</w:t>
      </w:r>
      <w:r w:rsidR="00060ACC">
        <w:rPr>
          <w:rFonts w:hint="eastAsia"/>
        </w:rPr>
        <w:t>產品製作過程</w:t>
      </w:r>
      <w:r w:rsidR="00C2014D">
        <w:rPr>
          <w:rFonts w:hint="eastAsia"/>
        </w:rPr>
        <w:t>對</w:t>
      </w:r>
      <w:r w:rsidR="005E7145">
        <w:rPr>
          <w:rFonts w:hint="eastAsia"/>
        </w:rPr>
        <w:t>自然</w:t>
      </w:r>
      <w:r w:rsidR="00C2014D">
        <w:rPr>
          <w:rFonts w:hint="eastAsia"/>
        </w:rPr>
        <w:t>環</w:t>
      </w:r>
      <w:r w:rsidR="006A149E">
        <w:rPr>
          <w:rFonts w:hint="eastAsia"/>
        </w:rPr>
        <w:t>境</w:t>
      </w:r>
      <w:r w:rsidR="00C2014D">
        <w:rPr>
          <w:rFonts w:hint="eastAsia"/>
        </w:rPr>
        <w:t>造成的</w:t>
      </w:r>
      <w:r w:rsidR="006A149E">
        <w:rPr>
          <w:rFonts w:hint="eastAsia"/>
        </w:rPr>
        <w:t>衝擊</w:t>
      </w:r>
      <w:r w:rsidR="00E6226D" w:rsidRPr="00E6226D">
        <w:t>。</w:t>
      </w:r>
    </w:p>
    <w:p w14:paraId="0BF49319" w14:textId="7054C7A5" w:rsidR="003C741C" w:rsidRDefault="00D37205" w:rsidP="006772F6">
      <w:pPr>
        <w:pStyle w:val="15"/>
        <w:ind w:firstLine="480"/>
      </w:pPr>
      <w:r w:rsidRPr="00D37205">
        <w:t>TextileCloud™</w:t>
      </w:r>
      <w:r w:rsidR="008E7516" w:rsidRPr="008E7516">
        <w:t>讓品牌在設計初期即能掌握每片布料的碳足跡、水耗、土地使用等關鍵</w:t>
      </w:r>
      <w:r w:rsidR="008E7516" w:rsidRPr="008E7516">
        <w:t>ESG</w:t>
      </w:r>
      <w:r w:rsidR="008E7516" w:rsidRPr="008E7516">
        <w:t>指標，無須再耗時蒐集資料或等待供應商提供碳排報告。</w:t>
      </w:r>
      <w:r w:rsidR="003C741C" w:rsidRPr="003C741C">
        <w:t>這項設計大幅縮短開發週期，使團隊能在素材篩選階段就納入永續條件進行產品規劃，不僅同步滿足環保法規、碳稅等政策準備，也讓設計與永續得以併行、不需重工修改。</w:t>
      </w:r>
    </w:p>
    <w:p w14:paraId="766C02A5" w14:textId="04DA514E" w:rsidR="00B74F4A" w:rsidRDefault="00CF53CC" w:rsidP="006772F6">
      <w:pPr>
        <w:pStyle w:val="15"/>
        <w:ind w:firstLine="480"/>
      </w:pPr>
      <w:r w:rsidRPr="00CF53CC">
        <w:t>同時，透過平台將碳排資訊透明揭露，跨部</w:t>
      </w:r>
      <w:r w:rsidR="00546CA7">
        <w:rPr>
          <w:rFonts w:hint="eastAsia"/>
        </w:rPr>
        <w:t>門</w:t>
      </w:r>
      <w:r w:rsidRPr="00CF53CC">
        <w:t>可在</w:t>
      </w:r>
      <w:r w:rsidR="00D93F8C">
        <w:rPr>
          <w:rFonts w:hint="eastAsia"/>
        </w:rPr>
        <w:t>在資訊透明共享之下</w:t>
      </w:r>
      <w:r w:rsidRPr="00CF53CC">
        <w:t>快速決策與溝通協作</w:t>
      </w:r>
      <w:r w:rsidR="004830B6">
        <w:rPr>
          <w:rFonts w:hint="eastAsia"/>
        </w:rPr>
        <w:t>、</w:t>
      </w:r>
      <w:r w:rsidRPr="00CF53CC">
        <w:t>提升開發效率。品牌</w:t>
      </w:r>
      <w:r w:rsidR="00F76E4D">
        <w:rPr>
          <w:rFonts w:hint="eastAsia"/>
        </w:rPr>
        <w:t>可</w:t>
      </w:r>
      <w:r w:rsidR="00F76E4D" w:rsidRPr="00E6226D">
        <w:t>比對不同材料組合的碳排強度，</w:t>
      </w:r>
      <w:r w:rsidRPr="00CF53CC">
        <w:t>以提前完成策略擬定與預算編列，</w:t>
      </w:r>
      <w:r w:rsidR="00F80A39" w:rsidRPr="00E6226D">
        <w:t>協助</w:t>
      </w:r>
      <w:r w:rsidR="00F80A39">
        <w:rPr>
          <w:rFonts w:hint="eastAsia"/>
        </w:rPr>
        <w:t>企業</w:t>
      </w:r>
      <w:r w:rsidR="00F80A39" w:rsidRPr="00E6226D">
        <w:t>做出環保與成本兼顧的選擇</w:t>
      </w:r>
      <w:r w:rsidR="00B74F4A">
        <w:rPr>
          <w:rFonts w:hint="eastAsia"/>
        </w:rPr>
        <w:t>。</w:t>
      </w:r>
    </w:p>
    <w:p w14:paraId="37368577" w14:textId="3577BB08" w:rsidR="009C5FB0" w:rsidRDefault="00B74F4A" w:rsidP="006772F6">
      <w:pPr>
        <w:pStyle w:val="15"/>
        <w:ind w:firstLine="480"/>
      </w:pPr>
      <w:r w:rsidRPr="00025F75">
        <w:t>永續控管</w:t>
      </w:r>
      <w:r>
        <w:rPr>
          <w:rFonts w:hint="eastAsia"/>
        </w:rPr>
        <w:t>雖</w:t>
      </w:r>
      <w:r w:rsidRPr="00025F75">
        <w:t>從供應鏈採購端開始，效益卻能延伸至產品開發、報價與上市等各階段，進一步提升品牌在永續轉型與市場反應上的競爭優勢。</w:t>
      </w:r>
      <w:r w:rsidR="00025F75" w:rsidRPr="00025F75">
        <w:t>最終，減碳行動不再只是道德層面的訴求，而真正內嵌於企業的資源分配與決策體系中，從產品設計、供應商選擇、成本控管到營運治理，形成貫穿全流程的永續行動路徑。</w:t>
      </w:r>
    </w:p>
    <w:p w14:paraId="2A53DD4B" w14:textId="6B159D0A" w:rsidR="00025F75" w:rsidRPr="00025F75" w:rsidRDefault="008818C6" w:rsidP="009C5FB0">
      <w:pPr>
        <w:pStyle w:val="afe"/>
      </w:pPr>
      <w:r>
        <w:rPr>
          <w:noProof/>
        </w:rPr>
        <w:lastRenderedPageBreak/>
        <w:drawing>
          <wp:inline distT="0" distB="0" distL="0" distR="0" wp14:anchorId="6E1D0BA4" wp14:editId="727F2656">
            <wp:extent cx="4123952" cy="4901194"/>
            <wp:effectExtent l="0" t="0" r="0" b="0"/>
            <wp:docPr id="74246375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3751" name="圖片 74246375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23952" cy="4901194"/>
                    </a:xfrm>
                    <a:prstGeom prst="rect">
                      <a:avLst/>
                    </a:prstGeom>
                  </pic:spPr>
                </pic:pic>
              </a:graphicData>
            </a:graphic>
          </wp:inline>
        </w:drawing>
      </w:r>
    </w:p>
    <w:p w14:paraId="11CC3325" w14:textId="307401E4" w:rsidR="00895E18" w:rsidRDefault="00895E18">
      <w:pPr>
        <w:widowControl/>
        <w:ind w:firstLineChars="0" w:firstLine="0"/>
      </w:pPr>
    </w:p>
    <w:p w14:paraId="3CC62AA6" w14:textId="77777777" w:rsidR="00041742" w:rsidRDefault="00041742">
      <w:pPr>
        <w:widowControl/>
        <w:ind w:firstLineChars="0" w:firstLine="0"/>
        <w:rPr>
          <w:rFonts w:cstheme="majorBidi"/>
          <w:b/>
        </w:rPr>
      </w:pPr>
      <w:r>
        <w:br w:type="page"/>
      </w:r>
    </w:p>
    <w:p w14:paraId="57E2EA55" w14:textId="6DB7BC78" w:rsidR="00895E18" w:rsidRPr="00B52E1C" w:rsidRDefault="001464FE" w:rsidP="00DB6A5A">
      <w:pPr>
        <w:pStyle w:val="affb"/>
      </w:pPr>
      <w:bookmarkStart w:id="101" w:name="_Toc198759869"/>
      <w:r>
        <w:rPr>
          <w:rFonts w:hint="eastAsia"/>
        </w:rPr>
        <w:lastRenderedPageBreak/>
        <w:t>第四</w:t>
      </w:r>
      <w:r w:rsidR="00895E18">
        <w:rPr>
          <w:rFonts w:hint="eastAsia"/>
        </w:rPr>
        <w:t>階段</w:t>
      </w:r>
      <w:r>
        <w:rPr>
          <w:rFonts w:hint="eastAsia"/>
        </w:rPr>
        <w:t>個案分析表</w:t>
      </w:r>
      <w:bookmarkEnd w:id="101"/>
    </w:p>
    <w:tbl>
      <w:tblPr>
        <w:tblStyle w:val="aff0"/>
        <w:tblW w:w="0" w:type="auto"/>
        <w:tblLook w:val="04A0" w:firstRow="1" w:lastRow="0" w:firstColumn="1" w:lastColumn="0" w:noHBand="0" w:noVBand="1"/>
      </w:tblPr>
      <w:tblGrid>
        <w:gridCol w:w="582"/>
        <w:gridCol w:w="582"/>
        <w:gridCol w:w="3566"/>
        <w:gridCol w:w="3566"/>
      </w:tblGrid>
      <w:tr w:rsidR="00895E18" w14:paraId="274866E3" w14:textId="77777777" w:rsidTr="00554CBD">
        <w:tc>
          <w:tcPr>
            <w:tcW w:w="1164" w:type="dxa"/>
            <w:gridSpan w:val="2"/>
            <w:vAlign w:val="center"/>
          </w:tcPr>
          <w:p w14:paraId="3744AADA" w14:textId="77777777" w:rsidR="00895E18" w:rsidRDefault="00895E18" w:rsidP="001A2607">
            <w:pPr>
              <w:ind w:firstLineChars="0" w:firstLine="0"/>
              <w:jc w:val="center"/>
            </w:pPr>
            <w:r w:rsidRPr="002D6F80">
              <w:rPr>
                <w:rFonts w:ascii="標楷體" w:hAnsi="標楷體" w:hint="eastAsia"/>
              </w:rPr>
              <w:t>理論</w:t>
            </w:r>
          </w:p>
        </w:tc>
        <w:tc>
          <w:tcPr>
            <w:tcW w:w="7132" w:type="dxa"/>
            <w:gridSpan w:val="2"/>
            <w:vAlign w:val="center"/>
          </w:tcPr>
          <w:p w14:paraId="605B3D38" w14:textId="77777777" w:rsidR="00895E18" w:rsidRDefault="00895E18" w:rsidP="001A2607">
            <w:pPr>
              <w:ind w:firstLineChars="0" w:firstLine="0"/>
              <w:jc w:val="center"/>
            </w:pPr>
            <w:r w:rsidRPr="002D6F80">
              <w:rPr>
                <w:rFonts w:ascii="標楷體" w:hAnsi="標楷體" w:hint="eastAsia"/>
              </w:rPr>
              <w:t>觀察重點</w:t>
            </w:r>
          </w:p>
        </w:tc>
      </w:tr>
      <w:tr w:rsidR="00895E18" w14:paraId="5682F3E4" w14:textId="77777777" w:rsidTr="00554CBD">
        <w:tc>
          <w:tcPr>
            <w:tcW w:w="582" w:type="dxa"/>
            <w:vMerge w:val="restart"/>
            <w:textDirection w:val="tbRlV"/>
            <w:vAlign w:val="center"/>
          </w:tcPr>
          <w:p w14:paraId="1F9FC844" w14:textId="77777777" w:rsidR="00895E18" w:rsidRDefault="00895E18" w:rsidP="001A2607">
            <w:pPr>
              <w:ind w:left="113" w:right="113" w:firstLineChars="0" w:firstLine="0"/>
              <w:jc w:val="center"/>
            </w:pPr>
            <w:r>
              <w:rPr>
                <w:rFonts w:hint="eastAsia"/>
              </w:rPr>
              <w:t>制定</w:t>
            </w:r>
          </w:p>
        </w:tc>
        <w:tc>
          <w:tcPr>
            <w:tcW w:w="582" w:type="dxa"/>
            <w:vMerge w:val="restart"/>
            <w:textDirection w:val="tbRlV"/>
            <w:vAlign w:val="center"/>
          </w:tcPr>
          <w:p w14:paraId="4FD29C36" w14:textId="77777777" w:rsidR="00895E18" w:rsidRPr="00E53C34" w:rsidRDefault="00895E18" w:rsidP="001A2607">
            <w:pPr>
              <w:ind w:left="113" w:right="113" w:firstLineChars="0" w:firstLine="0"/>
              <w:jc w:val="center"/>
              <w:rPr>
                <w:b/>
                <w:bCs/>
              </w:rPr>
            </w:pPr>
            <w:r w:rsidRPr="002D6F80">
              <w:rPr>
                <w:rFonts w:ascii="標楷體" w:hAnsi="標楷體" w:hint="eastAsia"/>
              </w:rPr>
              <w:t>認知</w:t>
            </w:r>
          </w:p>
        </w:tc>
        <w:tc>
          <w:tcPr>
            <w:tcW w:w="3566" w:type="dxa"/>
            <w:vAlign w:val="center"/>
          </w:tcPr>
          <w:p w14:paraId="5DBFB6B5" w14:textId="77777777" w:rsidR="00895E18" w:rsidRDefault="00895E18" w:rsidP="001A2607">
            <w:pPr>
              <w:ind w:firstLineChars="0" w:firstLine="0"/>
              <w:jc w:val="center"/>
            </w:pPr>
            <w:r w:rsidRPr="002D6F80">
              <w:rPr>
                <w:rFonts w:ascii="標楷體" w:hAnsi="標楷體" w:hint="eastAsia"/>
              </w:rPr>
              <w:t>產業需求</w:t>
            </w:r>
          </w:p>
        </w:tc>
        <w:tc>
          <w:tcPr>
            <w:tcW w:w="3566" w:type="dxa"/>
            <w:vAlign w:val="center"/>
          </w:tcPr>
          <w:p w14:paraId="1ED11798" w14:textId="77777777" w:rsidR="00895E18" w:rsidRDefault="00895E18" w:rsidP="001A2607">
            <w:pPr>
              <w:ind w:firstLineChars="0" w:firstLine="0"/>
              <w:jc w:val="center"/>
            </w:pPr>
            <w:r w:rsidRPr="002D6F80">
              <w:rPr>
                <w:rFonts w:ascii="標楷體" w:hAnsi="標楷體" w:hint="eastAsia"/>
              </w:rPr>
              <w:t>企業能力</w:t>
            </w:r>
          </w:p>
        </w:tc>
      </w:tr>
      <w:tr w:rsidR="00895E18" w14:paraId="6DC119E4" w14:textId="77777777" w:rsidTr="00554CBD">
        <w:tc>
          <w:tcPr>
            <w:tcW w:w="582" w:type="dxa"/>
            <w:vMerge/>
            <w:textDirection w:val="tbRlV"/>
            <w:vAlign w:val="center"/>
          </w:tcPr>
          <w:p w14:paraId="78D34B37" w14:textId="77777777" w:rsidR="00895E18" w:rsidRDefault="00895E18" w:rsidP="001A2607">
            <w:pPr>
              <w:ind w:left="113" w:right="113" w:firstLineChars="0" w:firstLine="0"/>
              <w:jc w:val="center"/>
            </w:pPr>
          </w:p>
        </w:tc>
        <w:tc>
          <w:tcPr>
            <w:tcW w:w="582" w:type="dxa"/>
            <w:vMerge/>
            <w:textDirection w:val="tbRlV"/>
            <w:vAlign w:val="center"/>
          </w:tcPr>
          <w:p w14:paraId="5CF97191" w14:textId="77777777" w:rsidR="00895E18" w:rsidRDefault="00895E18" w:rsidP="001A2607">
            <w:pPr>
              <w:ind w:left="113" w:right="113" w:firstLineChars="0" w:firstLine="0"/>
              <w:jc w:val="center"/>
            </w:pPr>
          </w:p>
        </w:tc>
        <w:tc>
          <w:tcPr>
            <w:tcW w:w="3566" w:type="dxa"/>
          </w:tcPr>
          <w:p w14:paraId="6886B9CA" w14:textId="77777777" w:rsidR="00895E18" w:rsidRPr="001464FE" w:rsidRDefault="00895E18" w:rsidP="00554CBD">
            <w:pPr>
              <w:pStyle w:val="151"/>
            </w:pPr>
            <w:r w:rsidRPr="001464FE">
              <w:t>國際趨勢與法規推動永續</w:t>
            </w:r>
            <w:r w:rsidRPr="001464FE">
              <w:rPr>
                <w:rFonts w:hint="eastAsia"/>
              </w:rPr>
              <w:t>目標。</w:t>
            </w:r>
          </w:p>
          <w:p w14:paraId="13926CBA" w14:textId="77777777" w:rsidR="00895E18" w:rsidRPr="001464FE" w:rsidRDefault="00895E18" w:rsidP="00554CBD">
            <w:pPr>
              <w:pStyle w:val="151"/>
            </w:pPr>
            <w:r w:rsidRPr="001464FE">
              <w:rPr>
                <w:rFonts w:hint="eastAsia"/>
              </w:rPr>
              <w:t>碳足跡控管與生產前控制成本。</w:t>
            </w:r>
          </w:p>
        </w:tc>
        <w:tc>
          <w:tcPr>
            <w:tcW w:w="3566" w:type="dxa"/>
          </w:tcPr>
          <w:p w14:paraId="7361D616" w14:textId="77777777" w:rsidR="00895E18" w:rsidRPr="001464FE" w:rsidRDefault="00895E18" w:rsidP="00554CBD">
            <w:pPr>
              <w:pStyle w:val="151"/>
            </w:pPr>
            <w:r w:rsidRPr="001464FE">
              <w:rPr>
                <w:rFonts w:hint="eastAsia"/>
              </w:rPr>
              <w:t>經營策略</w:t>
            </w:r>
            <w:r w:rsidRPr="001464FE">
              <w:rPr>
                <w:rFonts w:hint="eastAsia"/>
              </w:rPr>
              <w:t>1</w:t>
            </w:r>
            <w:r w:rsidRPr="001464FE">
              <w:rPr>
                <w:rFonts w:hint="eastAsia"/>
              </w:rPr>
              <w:t>：靈活應對需求變化，推進策略調整與模組擴展。</w:t>
            </w:r>
          </w:p>
          <w:p w14:paraId="0B5F04E1" w14:textId="77777777" w:rsidR="00895E18" w:rsidRPr="001464FE" w:rsidRDefault="00895E18" w:rsidP="00554CBD">
            <w:pPr>
              <w:pStyle w:val="151"/>
            </w:pPr>
            <w:r w:rsidRPr="001464FE">
              <w:rPr>
                <w:rFonts w:hint="eastAsia"/>
              </w:rPr>
              <w:t>經營策略</w:t>
            </w:r>
            <w:r w:rsidRPr="001464FE">
              <w:rPr>
                <w:rFonts w:hint="eastAsia"/>
              </w:rPr>
              <w:t>2</w:t>
            </w:r>
            <w:r w:rsidRPr="001464FE">
              <w:rPr>
                <w:rFonts w:hint="eastAsia"/>
              </w:rPr>
              <w:t>：網站大改版，調整與客戶溝通的語言。</w:t>
            </w:r>
          </w:p>
          <w:p w14:paraId="574ADB04" w14:textId="77777777" w:rsidR="00895E18" w:rsidRPr="001464FE" w:rsidRDefault="00895E18" w:rsidP="00554CBD">
            <w:pPr>
              <w:pStyle w:val="151"/>
            </w:pPr>
            <w:r w:rsidRPr="001464FE">
              <w:t>資源整合與分配</w:t>
            </w:r>
            <w:r w:rsidRPr="001464FE">
              <w:rPr>
                <w:rFonts w:hint="eastAsia"/>
              </w:rPr>
              <w:t>：</w:t>
            </w:r>
            <w:r w:rsidRPr="001464FE">
              <w:t>串接外部專業資源，打造擴展型平台生態。</w:t>
            </w:r>
          </w:p>
        </w:tc>
      </w:tr>
      <w:tr w:rsidR="00895E18" w14:paraId="6FE2C60D" w14:textId="77777777" w:rsidTr="00554CBD">
        <w:tc>
          <w:tcPr>
            <w:tcW w:w="582" w:type="dxa"/>
            <w:vMerge/>
            <w:textDirection w:val="tbRlV"/>
            <w:vAlign w:val="center"/>
          </w:tcPr>
          <w:p w14:paraId="240B402F" w14:textId="77777777" w:rsidR="00895E18" w:rsidRDefault="00895E18" w:rsidP="001A2607">
            <w:pPr>
              <w:ind w:left="113" w:right="113" w:firstLineChars="0" w:firstLine="0"/>
              <w:jc w:val="center"/>
            </w:pPr>
          </w:p>
        </w:tc>
        <w:tc>
          <w:tcPr>
            <w:tcW w:w="582" w:type="dxa"/>
            <w:vMerge w:val="restart"/>
            <w:textDirection w:val="tbRlV"/>
            <w:vAlign w:val="center"/>
          </w:tcPr>
          <w:p w14:paraId="5EAA0465" w14:textId="77777777" w:rsidR="00895E18" w:rsidRDefault="00895E18"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3B776ECF" w14:textId="77777777" w:rsidR="00895E18" w:rsidRDefault="00895E18" w:rsidP="001A2607">
            <w:pPr>
              <w:ind w:firstLineChars="0" w:firstLine="0"/>
              <w:jc w:val="center"/>
            </w:pPr>
            <w:r w:rsidRPr="002D6F80">
              <w:rPr>
                <w:rFonts w:ascii="標楷體" w:hAnsi="標楷體" w:hint="eastAsia"/>
              </w:rPr>
              <w:t>探索可供性</w:t>
            </w:r>
          </w:p>
        </w:tc>
      </w:tr>
      <w:tr w:rsidR="00895E18" w14:paraId="544EE261" w14:textId="77777777" w:rsidTr="00BA7092">
        <w:tc>
          <w:tcPr>
            <w:tcW w:w="582" w:type="dxa"/>
            <w:vMerge/>
            <w:vAlign w:val="center"/>
          </w:tcPr>
          <w:p w14:paraId="69D4CC2B" w14:textId="77777777" w:rsidR="00895E18" w:rsidRDefault="00895E18" w:rsidP="001A2607">
            <w:pPr>
              <w:ind w:firstLineChars="0" w:firstLine="0"/>
              <w:jc w:val="center"/>
            </w:pPr>
          </w:p>
        </w:tc>
        <w:tc>
          <w:tcPr>
            <w:tcW w:w="582" w:type="dxa"/>
            <w:vMerge/>
            <w:vAlign w:val="center"/>
          </w:tcPr>
          <w:p w14:paraId="23A979BF" w14:textId="77777777" w:rsidR="00895E18" w:rsidRDefault="00895E18" w:rsidP="001A2607">
            <w:pPr>
              <w:ind w:firstLineChars="0" w:firstLine="0"/>
              <w:jc w:val="center"/>
            </w:pPr>
          </w:p>
        </w:tc>
        <w:tc>
          <w:tcPr>
            <w:tcW w:w="3566" w:type="dxa"/>
            <w:vAlign w:val="center"/>
          </w:tcPr>
          <w:p w14:paraId="37B04BFC" w14:textId="77777777" w:rsidR="00895E18" w:rsidRDefault="00895E18" w:rsidP="001A2607">
            <w:pPr>
              <w:ind w:firstLineChars="0" w:firstLine="0"/>
              <w:jc w:val="center"/>
            </w:pPr>
            <w:r w:rsidRPr="002D6F80">
              <w:rPr>
                <w:rFonts w:ascii="標楷體" w:hAnsi="標楷體" w:hint="eastAsia"/>
              </w:rPr>
              <w:t>物質性</w:t>
            </w:r>
          </w:p>
        </w:tc>
        <w:tc>
          <w:tcPr>
            <w:tcW w:w="3566" w:type="dxa"/>
            <w:vAlign w:val="center"/>
          </w:tcPr>
          <w:p w14:paraId="015FD3D9" w14:textId="77777777" w:rsidR="00895E18" w:rsidRDefault="00895E18" w:rsidP="001A2607">
            <w:pPr>
              <w:ind w:firstLineChars="0" w:firstLine="0"/>
              <w:jc w:val="center"/>
            </w:pPr>
            <w:r w:rsidRPr="002D6F80">
              <w:rPr>
                <w:rFonts w:ascii="標楷體" w:hAnsi="標楷體" w:hint="eastAsia"/>
              </w:rPr>
              <w:t>機會</w:t>
            </w:r>
          </w:p>
        </w:tc>
      </w:tr>
      <w:tr w:rsidR="00895E18" w14:paraId="24C1D4F4" w14:textId="77777777" w:rsidTr="00BA7092">
        <w:tc>
          <w:tcPr>
            <w:tcW w:w="582" w:type="dxa"/>
            <w:vMerge/>
            <w:vAlign w:val="center"/>
          </w:tcPr>
          <w:p w14:paraId="714F8611" w14:textId="77777777" w:rsidR="00895E18" w:rsidRDefault="00895E18" w:rsidP="001A2607">
            <w:pPr>
              <w:ind w:firstLineChars="0" w:firstLine="0"/>
              <w:jc w:val="center"/>
            </w:pPr>
          </w:p>
        </w:tc>
        <w:tc>
          <w:tcPr>
            <w:tcW w:w="582" w:type="dxa"/>
            <w:vMerge/>
            <w:vAlign w:val="center"/>
          </w:tcPr>
          <w:p w14:paraId="12D735E3" w14:textId="77777777" w:rsidR="00895E18" w:rsidRDefault="00895E18" w:rsidP="001A2607">
            <w:pPr>
              <w:ind w:firstLineChars="0" w:firstLine="0"/>
              <w:jc w:val="center"/>
            </w:pPr>
          </w:p>
        </w:tc>
        <w:tc>
          <w:tcPr>
            <w:tcW w:w="7132" w:type="dxa"/>
            <w:gridSpan w:val="2"/>
          </w:tcPr>
          <w:p w14:paraId="653AF4BE" w14:textId="77777777" w:rsidR="00895E18" w:rsidRDefault="00895E18" w:rsidP="00BA7092">
            <w:pPr>
              <w:pStyle w:val="151"/>
              <w:jc w:val="both"/>
            </w:pPr>
            <w:r>
              <w:rPr>
                <w:rFonts w:hint="eastAsia"/>
              </w:rPr>
              <w:t>生成式</w:t>
            </w:r>
            <w:r>
              <w:rPr>
                <w:rFonts w:hint="eastAsia"/>
              </w:rPr>
              <w:t>AI</w:t>
            </w:r>
            <w:r>
              <w:rPr>
                <w:rFonts w:hint="eastAsia"/>
              </w:rPr>
              <w:t>技術，驅動虛實整合的織品設計。（</w:t>
            </w:r>
            <w:r>
              <w:rPr>
                <w:rFonts w:hint="eastAsia"/>
              </w:rPr>
              <w:t>2024</w:t>
            </w:r>
            <w:r>
              <w:rPr>
                <w:rFonts w:hint="eastAsia"/>
              </w:rPr>
              <w:t>）</w:t>
            </w:r>
          </w:p>
          <w:p w14:paraId="21CC0E78" w14:textId="77777777" w:rsidR="00895E18" w:rsidRDefault="00895E18" w:rsidP="00BA7092">
            <w:pPr>
              <w:pStyle w:val="151"/>
              <w:jc w:val="both"/>
            </w:pPr>
            <w:r>
              <w:rPr>
                <w:rFonts w:hint="eastAsia"/>
              </w:rPr>
              <w:t>數位布片成為永續治理與供應鏈管理工具。</w:t>
            </w:r>
          </w:p>
          <w:p w14:paraId="2C53C539" w14:textId="3B8651F2" w:rsidR="00895E18" w:rsidRPr="00860548" w:rsidRDefault="00654BCA" w:rsidP="00BA7092">
            <w:pPr>
              <w:pStyle w:val="151"/>
              <w:jc w:val="both"/>
              <w:rPr>
                <w:i/>
                <w:iCs/>
              </w:rPr>
            </w:pPr>
            <w:r w:rsidRPr="0093549C">
              <w:t>探索潛在可供性：科技賦能個人創作</w:t>
            </w:r>
            <w:r>
              <w:rPr>
                <w:rFonts w:hint="eastAsia"/>
              </w:rPr>
              <w:t>、情感表達實現。</w:t>
            </w:r>
          </w:p>
        </w:tc>
      </w:tr>
      <w:tr w:rsidR="00895E18" w14:paraId="00AB2490" w14:textId="77777777" w:rsidTr="00554CBD">
        <w:tc>
          <w:tcPr>
            <w:tcW w:w="582" w:type="dxa"/>
            <w:vMerge/>
            <w:vAlign w:val="center"/>
          </w:tcPr>
          <w:p w14:paraId="3B1365CA" w14:textId="77777777" w:rsidR="00895E18" w:rsidRDefault="00895E18" w:rsidP="001A2607">
            <w:pPr>
              <w:ind w:firstLineChars="0" w:firstLine="0"/>
              <w:jc w:val="center"/>
            </w:pPr>
          </w:p>
        </w:tc>
        <w:tc>
          <w:tcPr>
            <w:tcW w:w="582" w:type="dxa"/>
            <w:vMerge/>
            <w:vAlign w:val="center"/>
          </w:tcPr>
          <w:p w14:paraId="7234C55B" w14:textId="77777777" w:rsidR="00895E18" w:rsidRDefault="00895E18" w:rsidP="001A2607">
            <w:pPr>
              <w:ind w:firstLineChars="0" w:firstLine="0"/>
              <w:jc w:val="center"/>
            </w:pPr>
          </w:p>
        </w:tc>
        <w:tc>
          <w:tcPr>
            <w:tcW w:w="7132" w:type="dxa"/>
            <w:gridSpan w:val="2"/>
            <w:vAlign w:val="center"/>
          </w:tcPr>
          <w:p w14:paraId="6D841F21" w14:textId="77777777" w:rsidR="00895E18" w:rsidRDefault="00895E18" w:rsidP="001A2607">
            <w:pPr>
              <w:ind w:firstLineChars="0" w:firstLine="0"/>
              <w:jc w:val="center"/>
            </w:pPr>
            <w:r w:rsidRPr="002D6F80">
              <w:rPr>
                <w:rFonts w:ascii="標楷體" w:hAnsi="標楷體" w:hint="eastAsia"/>
              </w:rPr>
              <w:t>雙元性靈巧實現可供性</w:t>
            </w:r>
          </w:p>
        </w:tc>
      </w:tr>
      <w:tr w:rsidR="00895E18" w14:paraId="75424AC7" w14:textId="77777777" w:rsidTr="00AF2977">
        <w:tc>
          <w:tcPr>
            <w:tcW w:w="582" w:type="dxa"/>
            <w:vMerge/>
            <w:vAlign w:val="center"/>
          </w:tcPr>
          <w:p w14:paraId="40A64742" w14:textId="77777777" w:rsidR="00895E18" w:rsidRDefault="00895E18" w:rsidP="001A2607">
            <w:pPr>
              <w:ind w:firstLineChars="0" w:firstLine="0"/>
              <w:jc w:val="center"/>
            </w:pPr>
          </w:p>
        </w:tc>
        <w:tc>
          <w:tcPr>
            <w:tcW w:w="582" w:type="dxa"/>
            <w:vMerge/>
            <w:vAlign w:val="center"/>
          </w:tcPr>
          <w:p w14:paraId="4608897E" w14:textId="77777777" w:rsidR="00895E18" w:rsidRDefault="00895E18" w:rsidP="001A2607">
            <w:pPr>
              <w:ind w:firstLineChars="0" w:firstLine="0"/>
              <w:jc w:val="center"/>
            </w:pPr>
          </w:p>
        </w:tc>
        <w:tc>
          <w:tcPr>
            <w:tcW w:w="3566" w:type="dxa"/>
            <w:vAlign w:val="center"/>
          </w:tcPr>
          <w:p w14:paraId="508F75E6" w14:textId="77777777" w:rsidR="00895E18" w:rsidRDefault="00895E18" w:rsidP="00AF2977">
            <w:pPr>
              <w:pStyle w:val="151"/>
              <w:jc w:val="center"/>
            </w:pPr>
            <w:r>
              <w:rPr>
                <w:rFonts w:hint="eastAsia"/>
              </w:rPr>
              <w:t>深耕運用</w:t>
            </w:r>
          </w:p>
        </w:tc>
        <w:tc>
          <w:tcPr>
            <w:tcW w:w="3566" w:type="dxa"/>
            <w:vAlign w:val="center"/>
          </w:tcPr>
          <w:p w14:paraId="2AAACB34" w14:textId="77777777" w:rsidR="00895E18" w:rsidRDefault="00895E18" w:rsidP="00AF2977">
            <w:pPr>
              <w:pStyle w:val="151"/>
              <w:jc w:val="center"/>
            </w:pPr>
            <w:r w:rsidRPr="002D6F80">
              <w:rPr>
                <w:rFonts w:hint="eastAsia"/>
              </w:rPr>
              <w:t>創新探索</w:t>
            </w:r>
          </w:p>
        </w:tc>
      </w:tr>
      <w:tr w:rsidR="00895E18" w14:paraId="6AAB6442" w14:textId="77777777" w:rsidTr="00BA7092">
        <w:tc>
          <w:tcPr>
            <w:tcW w:w="582" w:type="dxa"/>
            <w:vMerge/>
            <w:vAlign w:val="center"/>
          </w:tcPr>
          <w:p w14:paraId="0B3B99AD" w14:textId="77777777" w:rsidR="00895E18" w:rsidRDefault="00895E18" w:rsidP="001A2607">
            <w:pPr>
              <w:ind w:firstLineChars="0" w:firstLine="0"/>
              <w:jc w:val="center"/>
            </w:pPr>
          </w:p>
        </w:tc>
        <w:tc>
          <w:tcPr>
            <w:tcW w:w="582" w:type="dxa"/>
            <w:vMerge/>
            <w:vAlign w:val="center"/>
          </w:tcPr>
          <w:p w14:paraId="08832C30" w14:textId="77777777" w:rsidR="00895E18" w:rsidRDefault="00895E18" w:rsidP="001A2607">
            <w:pPr>
              <w:ind w:firstLineChars="0" w:firstLine="0"/>
              <w:jc w:val="center"/>
            </w:pPr>
          </w:p>
        </w:tc>
        <w:tc>
          <w:tcPr>
            <w:tcW w:w="3566" w:type="dxa"/>
          </w:tcPr>
          <w:p w14:paraId="2B42D29B" w14:textId="77777777" w:rsidR="00895E18" w:rsidRPr="00B52E1C" w:rsidRDefault="00895E18" w:rsidP="00BA7092">
            <w:pPr>
              <w:pStyle w:val="151"/>
            </w:pPr>
            <w:r w:rsidRPr="00B52E1C">
              <w:rPr>
                <w:rFonts w:hint="eastAsia"/>
              </w:rPr>
              <w:t>成立數位紡織服務中心，現有設備與掃描技術用於新業務。（</w:t>
            </w:r>
            <w:r w:rsidRPr="00B52E1C">
              <w:rPr>
                <w:rFonts w:hint="eastAsia"/>
              </w:rPr>
              <w:t>2023</w:t>
            </w:r>
            <w:r w:rsidRPr="00B52E1C">
              <w:rPr>
                <w:rFonts w:hint="eastAsia"/>
              </w:rPr>
              <w:t>）</w:t>
            </w:r>
          </w:p>
          <w:p w14:paraId="3D963B62" w14:textId="77777777" w:rsidR="00895E18" w:rsidRPr="00B52E1C" w:rsidRDefault="00895E18" w:rsidP="00BA7092">
            <w:pPr>
              <w:pStyle w:val="151"/>
            </w:pPr>
            <w:r w:rsidRPr="00B52E1C">
              <w:rPr>
                <w:rFonts w:hint="eastAsia"/>
              </w:rPr>
              <w:t>迭代深耕永續服務，「顧問輔導</w:t>
            </w:r>
            <w:r w:rsidRPr="00B52E1C">
              <w:rPr>
                <w:rFonts w:hint="eastAsia"/>
              </w:rPr>
              <w:t>+</w:t>
            </w:r>
            <w:r w:rsidRPr="00B52E1C">
              <w:rPr>
                <w:rFonts w:hint="eastAsia"/>
              </w:rPr>
              <w:t>系統串接」回應永續需求。</w:t>
            </w:r>
          </w:p>
        </w:tc>
        <w:tc>
          <w:tcPr>
            <w:tcW w:w="3566" w:type="dxa"/>
          </w:tcPr>
          <w:p w14:paraId="4770E57C" w14:textId="77777777" w:rsidR="00895E18" w:rsidRPr="00B52E1C" w:rsidRDefault="00895E18" w:rsidP="00BA7092">
            <w:pPr>
              <w:pStyle w:val="151"/>
            </w:pPr>
            <w:r w:rsidRPr="00B52E1C">
              <w:t>獲國發基金投資</w:t>
            </w:r>
            <w:r w:rsidRPr="00B52E1C">
              <w:rPr>
                <w:rFonts w:hint="eastAsia"/>
              </w:rPr>
              <w:t>、</w:t>
            </w:r>
            <w:r w:rsidRPr="00B52E1C">
              <w:t>參與</w:t>
            </w:r>
            <w:r w:rsidRPr="00B52E1C">
              <w:rPr>
                <w:rFonts w:hint="eastAsia"/>
              </w:rPr>
              <w:t>永續</w:t>
            </w:r>
            <w:r w:rsidRPr="00B52E1C">
              <w:t>論壇</w:t>
            </w:r>
            <w:r w:rsidRPr="00B52E1C">
              <w:rPr>
                <w:rFonts w:hint="eastAsia"/>
              </w:rPr>
              <w:t>，</w:t>
            </w:r>
            <w:r w:rsidRPr="00B52E1C">
              <w:t>建立國內創新支持基礎</w:t>
            </w:r>
            <w:r w:rsidRPr="00B52E1C">
              <w:rPr>
                <w:rFonts w:hint="eastAsia"/>
              </w:rPr>
              <w:t>。</w:t>
            </w:r>
            <w:r w:rsidRPr="00B52E1C">
              <w:t>（</w:t>
            </w:r>
            <w:r w:rsidRPr="00B52E1C">
              <w:t>2023</w:t>
            </w:r>
            <w:r w:rsidRPr="00B52E1C">
              <w:t>）</w:t>
            </w:r>
          </w:p>
          <w:p w14:paraId="51209971" w14:textId="77777777" w:rsidR="00895E18" w:rsidRPr="00B52E1C" w:rsidRDefault="00895E18" w:rsidP="00BA7092">
            <w:pPr>
              <w:pStyle w:val="151"/>
            </w:pPr>
            <w:r w:rsidRPr="00B52E1C">
              <w:rPr>
                <w:rFonts w:hint="eastAsia"/>
              </w:rPr>
              <w:t>Web Summit</w:t>
            </w:r>
            <w:r w:rsidRPr="00B52E1C">
              <w:rPr>
                <w:rFonts w:hint="eastAsia"/>
              </w:rPr>
              <w:t>、</w:t>
            </w:r>
            <w:r w:rsidRPr="00B52E1C">
              <w:rPr>
                <w:rFonts w:hint="eastAsia"/>
              </w:rPr>
              <w:t>Bharat Tex</w:t>
            </w:r>
            <w:r w:rsidRPr="00B52E1C">
              <w:rPr>
                <w:rFonts w:hint="eastAsia"/>
              </w:rPr>
              <w:t>印度全球展會，接軌國際市場。（</w:t>
            </w:r>
            <w:r w:rsidRPr="00B52E1C">
              <w:rPr>
                <w:rFonts w:hint="eastAsia"/>
              </w:rPr>
              <w:t>2024/2025</w:t>
            </w:r>
            <w:r w:rsidRPr="00B52E1C">
              <w:rPr>
                <w:rFonts w:hint="eastAsia"/>
              </w:rPr>
              <w:t>）</w:t>
            </w:r>
          </w:p>
        </w:tc>
      </w:tr>
      <w:tr w:rsidR="00895E18" w14:paraId="6AEA3433" w14:textId="77777777" w:rsidTr="00554CBD">
        <w:tc>
          <w:tcPr>
            <w:tcW w:w="582" w:type="dxa"/>
            <w:vMerge/>
            <w:vAlign w:val="center"/>
          </w:tcPr>
          <w:p w14:paraId="4C321A82" w14:textId="77777777" w:rsidR="00895E18" w:rsidRDefault="00895E18" w:rsidP="001A2607">
            <w:pPr>
              <w:ind w:firstLineChars="0" w:firstLine="0"/>
              <w:jc w:val="center"/>
            </w:pPr>
          </w:p>
        </w:tc>
        <w:tc>
          <w:tcPr>
            <w:tcW w:w="582" w:type="dxa"/>
            <w:vMerge/>
            <w:vAlign w:val="center"/>
          </w:tcPr>
          <w:p w14:paraId="392FC199" w14:textId="77777777" w:rsidR="00895E18" w:rsidRDefault="00895E18" w:rsidP="001A2607">
            <w:pPr>
              <w:ind w:firstLineChars="0" w:firstLine="0"/>
              <w:jc w:val="center"/>
            </w:pPr>
          </w:p>
        </w:tc>
        <w:tc>
          <w:tcPr>
            <w:tcW w:w="7132" w:type="dxa"/>
            <w:gridSpan w:val="2"/>
            <w:vAlign w:val="center"/>
          </w:tcPr>
          <w:p w14:paraId="7822D249" w14:textId="77777777" w:rsidR="00895E18" w:rsidRDefault="00895E18" w:rsidP="001A2607">
            <w:pPr>
              <w:ind w:firstLineChars="0" w:firstLine="0"/>
              <w:jc w:val="center"/>
            </w:pPr>
            <w:r>
              <w:rPr>
                <w:rFonts w:hint="eastAsia"/>
              </w:rPr>
              <w:t>平衡機制</w:t>
            </w:r>
          </w:p>
        </w:tc>
      </w:tr>
      <w:tr w:rsidR="00895E18" w14:paraId="0D199E3F" w14:textId="77777777" w:rsidTr="00727E96">
        <w:tc>
          <w:tcPr>
            <w:tcW w:w="582" w:type="dxa"/>
            <w:vMerge/>
            <w:vAlign w:val="center"/>
          </w:tcPr>
          <w:p w14:paraId="35E18822" w14:textId="77777777" w:rsidR="00895E18" w:rsidRDefault="00895E18" w:rsidP="001A2607">
            <w:pPr>
              <w:ind w:firstLineChars="0" w:firstLine="0"/>
              <w:jc w:val="center"/>
            </w:pPr>
          </w:p>
        </w:tc>
        <w:tc>
          <w:tcPr>
            <w:tcW w:w="582" w:type="dxa"/>
            <w:vMerge/>
            <w:vAlign w:val="center"/>
          </w:tcPr>
          <w:p w14:paraId="283040B7" w14:textId="77777777" w:rsidR="00895E18" w:rsidRDefault="00895E18" w:rsidP="001A2607">
            <w:pPr>
              <w:ind w:firstLineChars="0" w:firstLine="0"/>
              <w:jc w:val="center"/>
            </w:pPr>
          </w:p>
        </w:tc>
        <w:tc>
          <w:tcPr>
            <w:tcW w:w="7132" w:type="dxa"/>
            <w:gridSpan w:val="2"/>
            <w:vAlign w:val="center"/>
          </w:tcPr>
          <w:p w14:paraId="432D2F63" w14:textId="3B695BD7" w:rsidR="000E45CE" w:rsidRPr="007C56E8" w:rsidRDefault="000E45CE" w:rsidP="00727E96">
            <w:pPr>
              <w:pStyle w:val="151"/>
            </w:pPr>
            <w:r>
              <w:rPr>
                <w:rFonts w:hint="eastAsia"/>
              </w:rPr>
              <w:t>合作與策略聯盟：</w:t>
            </w:r>
            <w:r w:rsidRPr="007237D1">
              <w:t>技術整合到創新共創</w:t>
            </w:r>
          </w:p>
          <w:p w14:paraId="5E2F8771" w14:textId="7968A793" w:rsidR="00895E18" w:rsidRPr="006C6A93" w:rsidRDefault="00895E18" w:rsidP="00727E96">
            <w:pPr>
              <w:pStyle w:val="151"/>
            </w:pPr>
            <w:r w:rsidRPr="006C6A93">
              <w:rPr>
                <w:rFonts w:hint="eastAsia"/>
              </w:rPr>
              <w:t>與紡織數位升級發展協會簽署合約，加速國內外推廣。（</w:t>
            </w:r>
            <w:r w:rsidRPr="006C6A93">
              <w:rPr>
                <w:rFonts w:hint="eastAsia"/>
              </w:rPr>
              <w:t>2023</w:t>
            </w:r>
            <w:r w:rsidRPr="006C6A93">
              <w:rPr>
                <w:rFonts w:hint="eastAsia"/>
              </w:rPr>
              <w:t>）</w:t>
            </w:r>
          </w:p>
          <w:p w14:paraId="606BE785" w14:textId="4CA3FBDE" w:rsidR="00895E18" w:rsidRPr="006C6A93" w:rsidRDefault="004F0856" w:rsidP="00727E96">
            <w:pPr>
              <w:pStyle w:val="151"/>
            </w:pPr>
            <w:r w:rsidRPr="001251FD">
              <w:rPr>
                <w:rFonts w:hint="eastAsia"/>
              </w:rPr>
              <w:lastRenderedPageBreak/>
              <w:t>深化關係，策略合作</w:t>
            </w:r>
            <w:r w:rsidRPr="001251FD">
              <w:rPr>
                <w:rFonts w:hint="eastAsia"/>
              </w:rPr>
              <w:t>CLO Virtual Fashion</w:t>
            </w:r>
            <w:r>
              <w:rPr>
                <w:rFonts w:hint="eastAsia"/>
              </w:rPr>
              <w:t>研發創新技術</w:t>
            </w:r>
            <w:r w:rsidRPr="001251FD">
              <w:rPr>
                <w:rFonts w:hint="eastAsia"/>
              </w:rPr>
              <w:t>。（</w:t>
            </w:r>
            <w:r w:rsidRPr="001251FD">
              <w:rPr>
                <w:rFonts w:hint="eastAsia"/>
              </w:rPr>
              <w:t>2024</w:t>
            </w:r>
            <w:r w:rsidRPr="001251FD">
              <w:rPr>
                <w:rFonts w:hint="eastAsia"/>
              </w:rPr>
              <w:t>）</w:t>
            </w:r>
          </w:p>
          <w:p w14:paraId="269DC19E" w14:textId="77777777" w:rsidR="00895E18" w:rsidRPr="00206DEC" w:rsidRDefault="00895E18" w:rsidP="00727E96">
            <w:pPr>
              <w:pStyle w:val="151"/>
            </w:pPr>
            <w:r w:rsidRPr="006C6A93">
              <w:rPr>
                <w:rFonts w:hint="eastAsia"/>
              </w:rPr>
              <w:t>與</w:t>
            </w:r>
            <w:r w:rsidRPr="006C6A93">
              <w:rPr>
                <w:rFonts w:hint="eastAsia"/>
              </w:rPr>
              <w:t>AADT</w:t>
            </w:r>
            <w:r w:rsidRPr="006C6A93">
              <w:rPr>
                <w:rFonts w:hint="eastAsia"/>
              </w:rPr>
              <w:t>推動</w:t>
            </w:r>
            <w:r w:rsidRPr="006C6A93">
              <w:rPr>
                <w:rFonts w:hint="eastAsia"/>
              </w:rPr>
              <w:t>meta-fabric</w:t>
            </w:r>
            <w:r w:rsidRPr="006C6A93">
              <w:rPr>
                <w:rFonts w:hint="eastAsia"/>
              </w:rPr>
              <w:t>，串連教育與創意產業。（</w:t>
            </w:r>
            <w:r w:rsidRPr="006C6A93">
              <w:rPr>
                <w:rFonts w:hint="eastAsia"/>
              </w:rPr>
              <w:t>2025</w:t>
            </w:r>
            <w:r w:rsidRPr="006C6A93">
              <w:rPr>
                <w:rFonts w:hint="eastAsia"/>
              </w:rPr>
              <w:t>）</w:t>
            </w:r>
          </w:p>
        </w:tc>
      </w:tr>
      <w:tr w:rsidR="00895E18" w14:paraId="6F34A1FA" w14:textId="77777777" w:rsidTr="00554CBD">
        <w:tc>
          <w:tcPr>
            <w:tcW w:w="582" w:type="dxa"/>
            <w:vAlign w:val="center"/>
          </w:tcPr>
          <w:p w14:paraId="2AD8942E" w14:textId="77777777" w:rsidR="00895E18" w:rsidRDefault="00895E18" w:rsidP="001A2607">
            <w:pPr>
              <w:ind w:firstLineChars="0" w:firstLine="0"/>
              <w:jc w:val="center"/>
            </w:pPr>
            <w:r w:rsidRPr="002D6F80">
              <w:rPr>
                <w:rFonts w:ascii="標楷體" w:hAnsi="標楷體" w:hint="eastAsia"/>
              </w:rPr>
              <w:lastRenderedPageBreak/>
              <w:t>數位創新</w:t>
            </w:r>
          </w:p>
        </w:tc>
        <w:tc>
          <w:tcPr>
            <w:tcW w:w="582" w:type="dxa"/>
            <w:vAlign w:val="center"/>
          </w:tcPr>
          <w:p w14:paraId="51B97284" w14:textId="77777777" w:rsidR="00895E18" w:rsidRDefault="00895E18" w:rsidP="001A2607">
            <w:pPr>
              <w:ind w:firstLineChars="0" w:firstLine="0"/>
              <w:jc w:val="center"/>
            </w:pPr>
            <w:r>
              <w:rPr>
                <w:rFonts w:ascii="標楷體" w:hAnsi="標楷體" w:hint="eastAsia"/>
              </w:rPr>
              <w:t>結果</w:t>
            </w:r>
          </w:p>
        </w:tc>
        <w:tc>
          <w:tcPr>
            <w:tcW w:w="7132" w:type="dxa"/>
            <w:gridSpan w:val="2"/>
            <w:vAlign w:val="center"/>
          </w:tcPr>
          <w:p w14:paraId="47A95130" w14:textId="2AFC47F5" w:rsidR="005C204F" w:rsidRDefault="005C204F" w:rsidP="00A00B6D">
            <w:pPr>
              <w:pStyle w:val="aff8"/>
              <w:rPr>
                <w:i/>
                <w:iCs/>
              </w:rPr>
            </w:pPr>
            <w:r>
              <w:rPr>
                <w:rFonts w:hint="eastAsia"/>
              </w:rPr>
              <w:t>從嘗試導入到組織轉型的內部擴展</w:t>
            </w:r>
            <w:r w:rsidR="00287F1B">
              <w:rPr>
                <w:rFonts w:hint="eastAsia"/>
              </w:rPr>
              <w:t>。</w:t>
            </w:r>
            <w:r>
              <w:rPr>
                <w:rFonts w:hint="eastAsia"/>
              </w:rPr>
              <w:t>（</w:t>
            </w:r>
            <w:r>
              <w:t>2024</w:t>
            </w:r>
            <w:r>
              <w:rPr>
                <w:rFonts w:hint="eastAsia"/>
              </w:rPr>
              <w:t>）</w:t>
            </w:r>
          </w:p>
          <w:p w14:paraId="526B0892" w14:textId="75A8DC39" w:rsidR="00895E18" w:rsidRPr="00A00B6D" w:rsidRDefault="005C204F" w:rsidP="00727E96">
            <w:pPr>
              <w:pStyle w:val="151"/>
              <w:rPr>
                <w:rFonts w:eastAsia="新細明體"/>
              </w:rPr>
            </w:pPr>
            <w:r w:rsidRPr="00CB3F3D">
              <w:t>以</w:t>
            </w:r>
            <w:r>
              <w:rPr>
                <w:rFonts w:hint="eastAsia"/>
              </w:rPr>
              <w:t>碳排資訊為核心</w:t>
            </w:r>
            <w:r w:rsidRPr="00CB3F3D">
              <w:t>，串連</w:t>
            </w:r>
            <w:r>
              <w:rPr>
                <w:rFonts w:hint="eastAsia"/>
              </w:rPr>
              <w:t>企業</w:t>
            </w:r>
            <w:r w:rsidRPr="00DF17C4">
              <w:t>內部治理、供應鏈行動到品牌</w:t>
            </w:r>
            <w:r>
              <w:rPr>
                <w:rFonts w:hint="eastAsia"/>
              </w:rPr>
              <w:t>端的永續</w:t>
            </w:r>
            <w:r w:rsidRPr="00DF17C4">
              <w:t>決策</w:t>
            </w:r>
            <w:r w:rsidR="00287F1B">
              <w:rPr>
                <w:rFonts w:hint="eastAsia"/>
              </w:rPr>
              <w:t>。</w:t>
            </w:r>
          </w:p>
        </w:tc>
      </w:tr>
    </w:tbl>
    <w:p w14:paraId="712FF550" w14:textId="77777777" w:rsidR="00895E18" w:rsidRPr="00895E18" w:rsidRDefault="00895E18">
      <w:pPr>
        <w:widowControl/>
        <w:ind w:firstLineChars="0" w:firstLine="0"/>
        <w:rPr>
          <w:rFonts w:cstheme="majorBidi"/>
          <w:b/>
          <w:sz w:val="36"/>
          <w:szCs w:val="40"/>
        </w:rPr>
      </w:pPr>
    </w:p>
    <w:p w14:paraId="38B2A4CD" w14:textId="7DF3ECB1" w:rsidR="00573598" w:rsidRDefault="004D04BC" w:rsidP="004D04BC">
      <w:pPr>
        <w:pStyle w:val="2"/>
      </w:pPr>
      <w:bookmarkStart w:id="102" w:name="_Toc198759870"/>
      <w:r>
        <w:rPr>
          <w:rFonts w:hint="eastAsia"/>
        </w:rPr>
        <w:t>5</w:t>
      </w:r>
      <w:r w:rsidR="00C707C5">
        <w:rPr>
          <w:rFonts w:hint="eastAsia"/>
        </w:rPr>
        <w:t>.</w:t>
      </w:r>
      <w:r w:rsidR="00D21EE7">
        <w:rPr>
          <w:rFonts w:hint="eastAsia"/>
        </w:rPr>
        <w:t xml:space="preserve">6 </w:t>
      </w:r>
      <w:r w:rsidR="00573598">
        <w:rPr>
          <w:rFonts w:hint="eastAsia"/>
        </w:rPr>
        <w:t>個案</w:t>
      </w:r>
      <w:r>
        <w:rPr>
          <w:rFonts w:hint="eastAsia"/>
        </w:rPr>
        <w:t>分析</w:t>
      </w:r>
      <w:r w:rsidR="00573598">
        <w:rPr>
          <w:rFonts w:hint="eastAsia"/>
        </w:rPr>
        <w:t>小節</w:t>
      </w:r>
      <w:bookmarkEnd w:id="102"/>
    </w:p>
    <w:p w14:paraId="74BAC13D" w14:textId="569F4F50" w:rsidR="0033310D" w:rsidRDefault="0033310D" w:rsidP="0033310D">
      <w:pPr>
        <w:pStyle w:val="aff3"/>
        <w:ind w:left="360" w:right="360" w:firstLine="480"/>
      </w:pPr>
      <w:r>
        <w:rPr>
          <w:rFonts w:hint="eastAsia"/>
        </w:rPr>
        <w:t>「</w:t>
      </w:r>
      <w:r w:rsidRPr="0013270B">
        <w:rPr>
          <w:rFonts w:hint="eastAsia"/>
        </w:rPr>
        <w:t>最主要的一點就是希望可以達到供應鏈端跟品牌端的共同協作，讓資訊透明化，台灣其實整個代工能力或是紡織產業的產品本身就是能力非常好、非常優質，那我們是不是不要停滯在代工部分，而視進一步與品牌對話，直接進入他們的數位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B9447CF" w14:textId="77777777" w:rsidR="0033310D" w:rsidRDefault="0033310D" w:rsidP="0033310D">
      <w:pPr>
        <w:pStyle w:val="Web"/>
        <w:spacing w:before="0" w:beforeAutospacing="0" w:after="160" w:afterAutospacing="0"/>
        <w:ind w:firstLine="480"/>
      </w:pPr>
    </w:p>
    <w:p w14:paraId="42939369" w14:textId="77777777" w:rsidR="0033310D" w:rsidRDefault="0033310D" w:rsidP="0033310D">
      <w:pPr>
        <w:pStyle w:val="aff3"/>
        <w:ind w:left="360" w:right="360" w:firstLine="480"/>
      </w:pPr>
      <w:r>
        <w:rPr>
          <w:rFonts w:hint="eastAsia"/>
        </w:rPr>
        <w:t>「</w:t>
      </w:r>
      <w:r w:rsidRPr="0013270B">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28AFA5D" w14:textId="77777777" w:rsidR="0033310D" w:rsidRDefault="0033310D" w:rsidP="0033310D">
      <w:pPr>
        <w:pStyle w:val="aff3"/>
        <w:ind w:left="360" w:right="360" w:firstLine="480"/>
      </w:pPr>
    </w:p>
    <w:p w14:paraId="18B385BF" w14:textId="77777777" w:rsidR="0033310D" w:rsidRDefault="0033310D" w:rsidP="0033310D">
      <w:pPr>
        <w:pStyle w:val="aff3"/>
        <w:ind w:left="360" w:right="360" w:firstLine="480"/>
      </w:pPr>
      <w:r>
        <w:rPr>
          <w:rFonts w:hint="eastAsia"/>
        </w:rPr>
        <w:t>「</w:t>
      </w:r>
      <w:r w:rsidRPr="00C92BFD">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A1EC090" w14:textId="77777777" w:rsidR="0033310D" w:rsidRDefault="0033310D" w:rsidP="00410D6D">
      <w:pPr>
        <w:pStyle w:val="a"/>
      </w:pPr>
      <w:r>
        <w:rPr>
          <w:rFonts w:hint="eastAsia"/>
        </w:rPr>
        <w:t>台灣產業供應鏈的</w:t>
      </w:r>
      <w:r w:rsidRPr="009C0F7A">
        <w:rPr>
          <w:rFonts w:hint="eastAsia"/>
        </w:rPr>
        <w:t>其實那個應該算是大廠吧，對，我覺得是大廠，中小型廠可能像尤其是貿易商還並沒有那麼多，有垂直工廠，垂直工廠就是</w:t>
      </w:r>
      <w:r w:rsidRPr="009C0F7A">
        <w:rPr>
          <w:rFonts w:hint="eastAsia"/>
        </w:rPr>
        <w:t>65%</w:t>
      </w:r>
      <w:r w:rsidRPr="009C0F7A">
        <w:rPr>
          <w:rFonts w:hint="eastAsia"/>
        </w:rPr>
        <w:t>。</w:t>
      </w:r>
    </w:p>
    <w:p w14:paraId="6AAF931B" w14:textId="77777777" w:rsidR="00EC2BF6" w:rsidRPr="00EC2BF6" w:rsidRDefault="0033310D" w:rsidP="00FF4F68">
      <w:pPr>
        <w:pStyle w:val="aff3"/>
        <w:ind w:left="360" w:right="360" w:firstLine="480"/>
      </w:pPr>
      <w:r>
        <w:rPr>
          <w:rFonts w:hint="eastAsia"/>
        </w:rPr>
        <w:lastRenderedPageBreak/>
        <w:t>「</w:t>
      </w:r>
      <w:r w:rsidRPr="00AA7BF2">
        <w:rPr>
          <w:rFonts w:hint="eastAsia"/>
        </w:rPr>
        <w:t>如果我們來做的話，我們跟shien不同的會是</w:t>
      </w:r>
      <w:r w:rsidRPr="00446757">
        <w:rPr>
          <w:rFonts w:hint="eastAsia"/>
          <w:b/>
          <w:bCs/>
        </w:rPr>
        <w:t>我全部都是visual design，我連樣衣都不需要做</w:t>
      </w:r>
      <w:r>
        <w:rPr>
          <w:rFonts w:hint="eastAsia"/>
          <w:b/>
          <w:bCs/>
        </w:rPr>
        <w:t>，</w:t>
      </w:r>
      <w:r w:rsidRPr="00AA7BF2">
        <w:rPr>
          <w:rFonts w:hint="eastAsia"/>
        </w:rPr>
        <w:t>但是我</w:t>
      </w:r>
      <w:r>
        <w:rPr>
          <w:rFonts w:hint="eastAsia"/>
        </w:rPr>
        <w:t>能控管</w:t>
      </w:r>
      <w:r w:rsidRPr="00AA7BF2">
        <w:rPr>
          <w:rFonts w:hint="eastAsia"/>
        </w:rPr>
        <w:t>庫存的資料，如果這個廠商的這個材料的資源能夠透明化的話，這個是完全可以達到，然後我們又能用機器人生產，因為機器人的成本是比人更低的，他只要用電就好，那我覺得衣服的成本不會太高，even不會比現在更高。</w:t>
      </w:r>
      <w:r>
        <w:rPr>
          <w:rFonts w:hint="eastAsia"/>
        </w:rPr>
        <w:t>」</w:t>
      </w:r>
      <w:r>
        <w:rPr>
          <w:rFonts w:hint="eastAsia"/>
          <w:color w:val="auto"/>
        </w:rPr>
        <w:t>（</w:t>
      </w:r>
      <w:r>
        <w:rPr>
          <w:color w:val="auto"/>
        </w:rPr>
        <w:t>李菁</w:t>
      </w:r>
      <w:r w:rsidRPr="00BA0322">
        <w:rPr>
          <w:color w:val="auto"/>
        </w:rPr>
        <w:t xml:space="preserve"> </w:t>
      </w:r>
      <w:r w:rsidRPr="00BA0322">
        <w:rPr>
          <w:rFonts w:hint="eastAsia"/>
          <w:color w:val="auto"/>
        </w:rPr>
        <w:t>執行長，2025訪談資料</w:t>
      </w:r>
      <w:r>
        <w:rPr>
          <w:rFonts w:hint="eastAsia"/>
          <w:color w:val="auto"/>
        </w:rPr>
        <w:t>）</w:t>
      </w:r>
    </w:p>
    <w:p w14:paraId="4E25FCEC" w14:textId="3A3AB21C" w:rsidR="00953384" w:rsidRDefault="00797D62" w:rsidP="0006680C">
      <w:pPr>
        <w:pStyle w:val="1"/>
      </w:pPr>
      <w:bookmarkStart w:id="103" w:name="_Toc198759871"/>
      <w:r>
        <w:rPr>
          <w:rFonts w:hint="eastAsia"/>
        </w:rPr>
        <w:t>第六章、研究結論與建議</w:t>
      </w:r>
      <w:bookmarkEnd w:id="103"/>
    </w:p>
    <w:p w14:paraId="4FBACE79" w14:textId="1627399C" w:rsidR="00797D62" w:rsidRDefault="00797D62" w:rsidP="00F71E02">
      <w:pPr>
        <w:pStyle w:val="2"/>
      </w:pPr>
      <w:bookmarkStart w:id="104" w:name="_Toc198759872"/>
      <w:r>
        <w:rPr>
          <w:rFonts w:hint="eastAsia"/>
        </w:rPr>
        <w:t>6.1</w:t>
      </w:r>
      <w:r w:rsidR="00F504D3">
        <w:rPr>
          <w:rFonts w:hint="eastAsia"/>
        </w:rPr>
        <w:t xml:space="preserve"> </w:t>
      </w:r>
      <w:r>
        <w:rPr>
          <w:rFonts w:hint="eastAsia"/>
        </w:rPr>
        <w:t>結論與研究貢獻</w:t>
      </w:r>
      <w:bookmarkEnd w:id="104"/>
    </w:p>
    <w:p w14:paraId="137BDEFA" w14:textId="3200F43F" w:rsidR="00797D62" w:rsidRPr="00953384" w:rsidRDefault="00797D62" w:rsidP="00F71E02">
      <w:pPr>
        <w:pStyle w:val="2"/>
      </w:pPr>
      <w:bookmarkStart w:id="105" w:name="_Toc198759873"/>
      <w:r>
        <w:rPr>
          <w:rFonts w:hint="eastAsia"/>
        </w:rPr>
        <w:t>6.2</w:t>
      </w:r>
      <w:r w:rsidR="00F504D3">
        <w:rPr>
          <w:rFonts w:hint="eastAsia"/>
        </w:rPr>
        <w:t xml:space="preserve"> </w:t>
      </w:r>
      <w:r>
        <w:rPr>
          <w:rFonts w:hint="eastAsia"/>
        </w:rPr>
        <w:t>研究限制與未來研究方向</w:t>
      </w:r>
      <w:bookmarkEnd w:id="105"/>
    </w:p>
    <w:p w14:paraId="0ECC7262" w14:textId="3BFF1F8A" w:rsidR="00AC386F" w:rsidRDefault="000A2C2C" w:rsidP="0006680C">
      <w:pPr>
        <w:pStyle w:val="1"/>
      </w:pPr>
      <w:bookmarkStart w:id="106" w:name="_Toc198759874"/>
      <w:r>
        <w:rPr>
          <w:rFonts w:hint="eastAsia"/>
        </w:rPr>
        <w:t>第七章、參考文獻</w:t>
      </w:r>
      <w:bookmarkEnd w:id="106"/>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6B709848" w14:textId="77777777" w:rsidR="00225B46" w:rsidRPr="00225B46" w:rsidRDefault="00AC386F" w:rsidP="00225B46">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225B46" w:rsidRPr="00225B46">
        <w:t xml:space="preserve">Ahmad, S., Wasim, S., Irfan, S., Gogoi, S., Srivastava, A., &amp; Farheen, Z. (2019). Qualitative v/s. quantitative research-a summarized review. </w:t>
      </w:r>
      <w:r w:rsidR="00225B46" w:rsidRPr="00225B46">
        <w:rPr>
          <w:i/>
        </w:rPr>
        <w:t>population</w:t>
      </w:r>
      <w:r w:rsidR="00225B46" w:rsidRPr="00225B46">
        <w:t>,</w:t>
      </w:r>
      <w:r w:rsidR="00225B46" w:rsidRPr="00225B46">
        <w:rPr>
          <w:i/>
        </w:rPr>
        <w:t xml:space="preserve"> 1</w:t>
      </w:r>
      <w:r w:rsidR="00225B46" w:rsidRPr="00225B46">
        <w:t xml:space="preserve">(2), 2828-2832. </w:t>
      </w:r>
    </w:p>
    <w:p w14:paraId="1F353C4B" w14:textId="6293D5AA" w:rsidR="00225B46" w:rsidRPr="00225B46" w:rsidRDefault="00225B46" w:rsidP="00225B46">
      <w:pPr>
        <w:pStyle w:val="EndNoteBibliography"/>
        <w:spacing w:after="0"/>
        <w:ind w:left="720" w:firstLine="480"/>
      </w:pPr>
      <w:r w:rsidRPr="00225B46">
        <w:t xml:space="preserve">Barley, S. R., &amp; Tolbert, P. S. (1997). Institutionalization and Structuration: Studying the Links between Action and Institution. </w:t>
      </w:r>
      <w:r w:rsidRPr="00225B46">
        <w:rPr>
          <w:i/>
        </w:rPr>
        <w:t>Organization Studies</w:t>
      </w:r>
      <w:r w:rsidRPr="00225B46">
        <w:t>,</w:t>
      </w:r>
      <w:r w:rsidRPr="00225B46">
        <w:rPr>
          <w:i/>
        </w:rPr>
        <w:t xml:space="preserve"> 18</w:t>
      </w:r>
      <w:r w:rsidRPr="00225B46">
        <w:t xml:space="preserve">(1), 93-117. </w:t>
      </w:r>
      <w:hyperlink r:id="rId19" w:history="1">
        <w:r w:rsidRPr="00225B46">
          <w:rPr>
            <w:rStyle w:val="af1"/>
          </w:rPr>
          <w:t>https://doi.org/10.1177/017084069701800106</w:t>
        </w:r>
      </w:hyperlink>
      <w:r w:rsidRPr="00225B46">
        <w:t xml:space="preserve"> </w:t>
      </w:r>
    </w:p>
    <w:p w14:paraId="64DA68AB" w14:textId="77777777" w:rsidR="00225B46" w:rsidRPr="00225B46" w:rsidRDefault="00225B46" w:rsidP="00225B46">
      <w:pPr>
        <w:pStyle w:val="EndNoteBibliography"/>
        <w:spacing w:after="0"/>
        <w:ind w:left="720" w:firstLine="480"/>
      </w:pPr>
      <w:r w:rsidRPr="00225B46">
        <w:t xml:space="preserve">Baxter, P., &amp; Jack, S. (2008). Qualitative case study methodology: Study design and implementation for novice researchers. </w:t>
      </w:r>
      <w:r w:rsidRPr="00225B46">
        <w:rPr>
          <w:i/>
        </w:rPr>
        <w:t>The qualitative report</w:t>
      </w:r>
      <w:r w:rsidRPr="00225B46">
        <w:t>,</w:t>
      </w:r>
      <w:r w:rsidRPr="00225B46">
        <w:rPr>
          <w:i/>
        </w:rPr>
        <w:t xml:space="preserve"> 13</w:t>
      </w:r>
      <w:r w:rsidRPr="00225B46">
        <w:t xml:space="preserve">(4), 544-559. </w:t>
      </w:r>
    </w:p>
    <w:p w14:paraId="34BE6808" w14:textId="77777777" w:rsidR="00225B46" w:rsidRPr="00225B46" w:rsidRDefault="00225B46" w:rsidP="00225B46">
      <w:pPr>
        <w:pStyle w:val="EndNoteBibliography"/>
        <w:spacing w:after="0"/>
        <w:ind w:left="720" w:firstLine="480"/>
      </w:pPr>
      <w:r w:rsidRPr="00225B46">
        <w:t xml:space="preserve">Brown, J. D. (1988). </w:t>
      </w:r>
      <w:r w:rsidRPr="00225B46">
        <w:rPr>
          <w:i/>
        </w:rPr>
        <w:t>Understanding research in second language learning: A teacher's guide to statistics and research design</w:t>
      </w:r>
      <w:r w:rsidRPr="00225B46">
        <w:t xml:space="preserve">. Cambridge University Press. </w:t>
      </w:r>
    </w:p>
    <w:p w14:paraId="4F9C36F9" w14:textId="77777777" w:rsidR="00225B46" w:rsidRPr="00225B46" w:rsidRDefault="00225B46" w:rsidP="00225B46">
      <w:pPr>
        <w:pStyle w:val="EndNoteBibliography"/>
        <w:spacing w:after="0"/>
        <w:ind w:left="720" w:firstLine="480"/>
      </w:pPr>
      <w:r w:rsidRPr="00225B46">
        <w:t xml:space="preserve">Denzin, N. K., &amp; Lincoln, Y. S. (2011). </w:t>
      </w:r>
      <w:r w:rsidRPr="00225B46">
        <w:rPr>
          <w:i/>
        </w:rPr>
        <w:t xml:space="preserve">The Sage handbook of qualitative </w:t>
      </w:r>
      <w:r w:rsidRPr="00225B46">
        <w:rPr>
          <w:i/>
        </w:rPr>
        <w:lastRenderedPageBreak/>
        <w:t>research</w:t>
      </w:r>
      <w:r w:rsidRPr="00225B46">
        <w:t xml:space="preserve">. sage. </w:t>
      </w:r>
    </w:p>
    <w:p w14:paraId="0E009E0F" w14:textId="77777777" w:rsidR="00225B46" w:rsidRPr="00225B46" w:rsidRDefault="00225B46" w:rsidP="00225B46">
      <w:pPr>
        <w:pStyle w:val="EndNoteBibliography"/>
        <w:spacing w:after="0"/>
        <w:ind w:left="720" w:firstLine="480"/>
      </w:pPr>
      <w:r w:rsidRPr="00225B46">
        <w:t xml:space="preserve">Gioia, D. A., Corley, K. G., &amp; Hamilton, A. L. (2013). Seeking qualitative rigor in inductive research: Notes on the Gioia methodology. </w:t>
      </w:r>
      <w:r w:rsidRPr="00225B46">
        <w:rPr>
          <w:i/>
        </w:rPr>
        <w:t>Organizational research methods</w:t>
      </w:r>
      <w:r w:rsidRPr="00225B46">
        <w:t>,</w:t>
      </w:r>
      <w:r w:rsidRPr="00225B46">
        <w:rPr>
          <w:i/>
        </w:rPr>
        <w:t xml:space="preserve"> 16</w:t>
      </w:r>
      <w:r w:rsidRPr="00225B46">
        <w:t xml:space="preserve">(1), 15-31. </w:t>
      </w:r>
    </w:p>
    <w:p w14:paraId="0A4E5C89" w14:textId="62B7161A" w:rsidR="00225B46" w:rsidRPr="00225B46" w:rsidRDefault="00225B46" w:rsidP="00225B46">
      <w:pPr>
        <w:pStyle w:val="EndNoteBibliography"/>
        <w:spacing w:after="0"/>
        <w:ind w:left="720" w:firstLine="480"/>
      </w:pPr>
      <w:r w:rsidRPr="00225B46">
        <w:t xml:space="preserve">Luftman, J., &amp; Brier, T. (1999). Achieving and Sustaining Business-IT Alignment. </w:t>
      </w:r>
      <w:r w:rsidRPr="00225B46">
        <w:rPr>
          <w:i/>
        </w:rPr>
        <w:t>California Management Review</w:t>
      </w:r>
      <w:r w:rsidRPr="00225B46">
        <w:t>,</w:t>
      </w:r>
      <w:r w:rsidRPr="00225B46">
        <w:rPr>
          <w:i/>
        </w:rPr>
        <w:t xml:space="preserve"> 42</w:t>
      </w:r>
      <w:r w:rsidRPr="00225B46">
        <w:t xml:space="preserve">(1), 109-122. </w:t>
      </w:r>
      <w:hyperlink r:id="rId20" w:history="1">
        <w:r w:rsidRPr="00225B46">
          <w:rPr>
            <w:rStyle w:val="af1"/>
          </w:rPr>
          <w:t>https://doi.org/https://doi.org/10.2307/41166021</w:t>
        </w:r>
      </w:hyperlink>
      <w:r w:rsidRPr="00225B46">
        <w:t xml:space="preserve"> </w:t>
      </w:r>
    </w:p>
    <w:p w14:paraId="7990E51D" w14:textId="77777777" w:rsidR="00225B46" w:rsidRPr="00225B46" w:rsidRDefault="00225B46" w:rsidP="00225B46">
      <w:pPr>
        <w:pStyle w:val="EndNoteBibliography"/>
        <w:spacing w:after="0"/>
        <w:ind w:left="720" w:firstLine="480"/>
      </w:pPr>
      <w:r w:rsidRPr="00225B46">
        <w:t xml:space="preserve">Stake, R. (1995). </w:t>
      </w:r>
      <w:r w:rsidRPr="00225B46">
        <w:rPr>
          <w:i/>
        </w:rPr>
        <w:t>Case study research</w:t>
      </w:r>
      <w:r w:rsidRPr="00225B46">
        <w:t xml:space="preserve">. Springer. </w:t>
      </w:r>
    </w:p>
    <w:p w14:paraId="49ECF5E4" w14:textId="77777777" w:rsidR="00225B46" w:rsidRPr="00225B46" w:rsidRDefault="00225B46" w:rsidP="00225B46">
      <w:pPr>
        <w:pStyle w:val="EndNoteBibliography"/>
        <w:spacing w:after="0"/>
        <w:ind w:left="720" w:firstLine="480"/>
      </w:pPr>
      <w:r w:rsidRPr="00225B46">
        <w:t xml:space="preserve">Weick, K. E. (1979). The Social Psychology of Organizing. </w:t>
      </w:r>
      <w:r w:rsidRPr="00225B46">
        <w:rPr>
          <w:i/>
        </w:rPr>
        <w:t>McGraw-Hill</w:t>
      </w:r>
      <w:r w:rsidRPr="00225B46">
        <w:t xml:space="preserve">. </w:t>
      </w:r>
    </w:p>
    <w:p w14:paraId="3D167EEA" w14:textId="77777777" w:rsidR="00225B46" w:rsidRPr="00225B46" w:rsidRDefault="00225B46" w:rsidP="00225B46">
      <w:pPr>
        <w:pStyle w:val="EndNoteBibliography"/>
        <w:spacing w:after="0"/>
        <w:ind w:left="720" w:firstLine="480"/>
      </w:pPr>
      <w:r w:rsidRPr="00225B46">
        <w:t xml:space="preserve">Weick, K. E. (2015). The Social Psychology of Organizing, Second Edition. </w:t>
      </w:r>
      <w:r w:rsidRPr="00225B46">
        <w:rPr>
          <w:i/>
        </w:rPr>
        <w:t>M@n@gement</w:t>
      </w:r>
      <w:r w:rsidRPr="00225B46">
        <w:t>,</w:t>
      </w:r>
      <w:r w:rsidRPr="00225B46">
        <w:rPr>
          <w:i/>
        </w:rPr>
        <w:t xml:space="preserve"> 18</w:t>
      </w:r>
      <w:r w:rsidRPr="00225B46">
        <w:t xml:space="preserve">(2), 189-193. </w:t>
      </w:r>
    </w:p>
    <w:p w14:paraId="2AA75606" w14:textId="77777777" w:rsidR="00225B46" w:rsidRPr="00225B46" w:rsidRDefault="00225B46" w:rsidP="00225B46">
      <w:pPr>
        <w:pStyle w:val="EndNoteBibliography"/>
        <w:ind w:left="720" w:firstLine="480"/>
      </w:pPr>
      <w:r w:rsidRPr="00225B46">
        <w:t xml:space="preserve">Yin, R. K. (2009). </w:t>
      </w:r>
      <w:r w:rsidRPr="00225B46">
        <w:rPr>
          <w:i/>
        </w:rPr>
        <w:t>Case study research: Design and methods</w:t>
      </w:r>
      <w:r w:rsidRPr="00225B46">
        <w:t xml:space="preserve"> (Vol. 5). sage. </w:t>
      </w:r>
    </w:p>
    <w:p w14:paraId="5AA85E4D" w14:textId="230FA7DC" w:rsidR="009F48E2" w:rsidRDefault="00AC386F" w:rsidP="008D2F7C">
      <w:pPr>
        <w:ind w:left="480" w:firstLineChars="0" w:firstLine="0"/>
        <w:rPr>
          <w:color w:val="222222"/>
        </w:rPr>
      </w:pPr>
      <w:r w:rsidRPr="008D2F7C">
        <w:fldChar w:fldCharType="end"/>
      </w:r>
      <w:r w:rsidR="00143FB1" w:rsidRPr="00143FB1">
        <w:rPr>
          <w:color w:val="222222"/>
          <w:highlight w:val="white"/>
        </w:rPr>
        <w:t xml:space="preserve"> </w:t>
      </w:r>
      <w:commentRangeStart w:id="107"/>
      <w:r w:rsidR="00143FB1">
        <w:rPr>
          <w:color w:val="222222"/>
          <w:highlight w:val="white"/>
        </w:rPr>
        <w:t xml:space="preserve">Knafl, K. A., Breitmayer, B. J., &amp; Morse, J. </w:t>
      </w:r>
      <w:r w:rsidR="00B37E7B">
        <w:rPr>
          <w:color w:val="222222"/>
          <w:highlight w:val="white"/>
        </w:rPr>
        <w:t>（</w:t>
      </w:r>
      <w:r w:rsidR="00143FB1">
        <w:rPr>
          <w:color w:val="222222"/>
          <w:highlight w:val="white"/>
        </w:rPr>
        <w:t>1989</w:t>
      </w:r>
      <w:r w:rsidR="00B37E7B">
        <w:rPr>
          <w:color w:val="222222"/>
          <w:highlight w:val="white"/>
        </w:rPr>
        <w:t>）</w:t>
      </w:r>
      <w:r w:rsidR="00143FB1">
        <w:rPr>
          <w:color w:val="222222"/>
          <w:highlight w:val="white"/>
        </w:rPr>
        <w:t>.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107"/>
      <w:r w:rsidR="00143FB1">
        <w:rPr>
          <w:rStyle w:val="af6"/>
        </w:rPr>
        <w:commentReference w:id="107"/>
      </w:r>
    </w:p>
    <w:sectPr w:rsidR="009F48E2">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190498 lily" w:date="2025-05-19T16:56:00Z" w:initials="1l">
    <w:p w14:paraId="3C95C4B7" w14:textId="77777777" w:rsidR="00706C19" w:rsidRPr="000D6641" w:rsidRDefault="00706C19" w:rsidP="00706C19">
      <w:pPr>
        <w:ind w:firstLineChars="0" w:firstLine="0"/>
      </w:pPr>
      <w:r>
        <w:rPr>
          <w:rStyle w:val="af6"/>
        </w:rPr>
        <w:annotationRef/>
      </w:r>
      <w:r w:rsidRPr="000D6641">
        <w:t>我覺得可以先講</w:t>
      </w:r>
      <w:r w:rsidRPr="000D6641">
        <w:t xml:space="preserve"> </w:t>
      </w:r>
      <w:r w:rsidRPr="000D6641">
        <w:t>台灣紡織出口的數據統計</w:t>
      </w:r>
      <w:r w:rsidRPr="000D6641">
        <w:t xml:space="preserve"> </w:t>
      </w:r>
      <w:r w:rsidRPr="000D6641">
        <w:t>可以從最最全盛時期到近幾年的數據開始講，就講台灣紡織業正在走下坡，主要講講台灣紡織業面臨的幾個問題、現在正在做的事以及以進出口貿易差，然後帶入現在他們想要做的轉型，台灣紡織逃不過代工的宿命，數位創新對社會帶來的好處，可以導向與品牌端連接</w:t>
      </w:r>
      <w:r w:rsidRPr="000D6641">
        <w:t xml:space="preserve"> </w:t>
      </w:r>
      <w:r w:rsidRPr="000D6641">
        <w:t>然後最後說</w:t>
      </w:r>
      <w:r w:rsidRPr="000D6641">
        <w:t xml:space="preserve"> </w:t>
      </w:r>
      <w:r w:rsidRPr="000D6641">
        <w:t>新創數位服務在這樣</w:t>
      </w:r>
      <w:r w:rsidRPr="000D6641">
        <w:t>OOOOOO</w:t>
      </w:r>
      <w:r w:rsidRPr="000D6641">
        <w:t>、</w:t>
      </w:r>
      <w:r w:rsidRPr="000D6641">
        <w:t>OOOO</w:t>
      </w:r>
      <w:r w:rsidRPr="000D6641">
        <w:t>特性的背景下投入傳統紡織業的轉型，本研究將以新創數位服務企業</w:t>
      </w:r>
      <w:r w:rsidRPr="000D6641">
        <w:t>Frontier.cool</w:t>
      </w:r>
      <w:r w:rsidRPr="000D6641">
        <w:t>為個案研究主要對象，探討其如何</w:t>
      </w:r>
      <w:r w:rsidRPr="000D6641">
        <w:t>OOOOOO</w:t>
      </w:r>
      <w:r w:rsidRPr="000D6641">
        <w:t>，從台灣市場出發，探討新創企業如何藉由循環制定靈巧的資源整合策略與發展數位平台服務，逐漸改善紡織供應鏈既有的生產流程與產業痛點，透過數位創新科技來</w:t>
      </w:r>
      <w:r w:rsidRPr="000D6641">
        <w:t>OOOOOO</w:t>
      </w:r>
      <w:r w:rsidRPr="000D6641">
        <w:t>，創造新興產業生態系的歷程</w:t>
      </w:r>
    </w:p>
    <w:p w14:paraId="29EA5730" w14:textId="58A875F9" w:rsidR="00706C19" w:rsidRPr="00706C19" w:rsidRDefault="00706C19">
      <w:pPr>
        <w:pStyle w:val="af7"/>
        <w:ind w:firstLine="480"/>
      </w:pPr>
    </w:p>
  </w:comment>
  <w:comment w:id="6" w:author="190498 lily" w:date="2025-05-19T22:00:00Z" w:initials="1l">
    <w:p w14:paraId="63C394E9" w14:textId="41A47A65" w:rsidR="004E36EE" w:rsidRDefault="004E36EE">
      <w:pPr>
        <w:pStyle w:val="af7"/>
        <w:ind w:firstLine="360"/>
      </w:pPr>
      <w:r>
        <w:rPr>
          <w:rStyle w:val="af6"/>
        </w:rPr>
        <w:annotationRef/>
      </w:r>
      <w:r w:rsidRPr="00B40DB1">
        <w:t>10,301,285</w:t>
      </w:r>
      <w:r>
        <w:rPr>
          <w:rFonts w:hint="eastAsia"/>
        </w:rPr>
        <w:t xml:space="preserve"> </w:t>
      </w:r>
      <w:r>
        <w:rPr>
          <w:rFonts w:hint="eastAsia"/>
        </w:rPr>
        <w:t>單位</w:t>
      </w:r>
      <w:r>
        <w:rPr>
          <w:rFonts w:hint="eastAsia"/>
        </w:rPr>
        <w:t xml:space="preserve"> </w:t>
      </w:r>
      <w:r w:rsidRPr="00134F2F">
        <w:t>千美元</w:t>
      </w:r>
    </w:p>
  </w:comment>
  <w:comment w:id="7" w:author="190498 lily" w:date="2025-05-19T22:01:00Z" w:initials="1l">
    <w:p w14:paraId="149606F6" w14:textId="0AFCE67D" w:rsidR="004E36EE" w:rsidRDefault="004E36EE">
      <w:pPr>
        <w:pStyle w:val="af7"/>
        <w:ind w:firstLine="360"/>
      </w:pPr>
      <w:r>
        <w:rPr>
          <w:rStyle w:val="af6"/>
        </w:rPr>
        <w:annotationRef/>
      </w:r>
      <w:r w:rsidRPr="004A3A55">
        <w:t>8,308,302</w:t>
      </w:r>
      <w:r w:rsidR="00873C3A">
        <w:rPr>
          <w:rFonts w:hint="eastAsia"/>
        </w:rPr>
        <w:t xml:space="preserve"> </w:t>
      </w:r>
      <w:r>
        <w:rPr>
          <w:rFonts w:hint="eastAsia"/>
        </w:rPr>
        <w:t>單位</w:t>
      </w:r>
      <w:r>
        <w:rPr>
          <w:rFonts w:hint="eastAsia"/>
        </w:rPr>
        <w:t xml:space="preserve"> </w:t>
      </w:r>
      <w:r w:rsidRPr="00134F2F">
        <w:t>千美元</w:t>
      </w:r>
    </w:p>
  </w:comment>
  <w:comment w:id="8" w:author="190498 lily" w:date="2025-05-19T22:05:00Z" w:initials="1l">
    <w:p w14:paraId="14090070" w14:textId="24812F36" w:rsidR="00243D69" w:rsidRDefault="00243D69">
      <w:pPr>
        <w:pStyle w:val="af7"/>
        <w:ind w:firstLine="360"/>
      </w:pPr>
      <w:r>
        <w:rPr>
          <w:rStyle w:val="af6"/>
        </w:rPr>
        <w:annotationRef/>
      </w:r>
      <w:r w:rsidRPr="007F7860">
        <w:t>6,906,097</w:t>
      </w:r>
      <w:r w:rsidR="00873C3A">
        <w:rPr>
          <w:rFonts w:hint="eastAsia"/>
        </w:rPr>
        <w:t xml:space="preserve"> </w:t>
      </w:r>
      <w:r>
        <w:rPr>
          <w:rFonts w:hint="eastAsia"/>
        </w:rPr>
        <w:t>單位</w:t>
      </w:r>
      <w:r>
        <w:rPr>
          <w:rFonts w:hint="eastAsia"/>
        </w:rPr>
        <w:t xml:space="preserve"> </w:t>
      </w:r>
      <w:r w:rsidRPr="007F7860">
        <w:t>千美元</w:t>
      </w:r>
    </w:p>
  </w:comment>
  <w:comment w:id="9" w:author="190498 lily" w:date="2025-05-19T22:07:00Z" w:initials="1l">
    <w:p w14:paraId="5C07E754" w14:textId="56DAD744" w:rsidR="00772E94" w:rsidRDefault="00772E94">
      <w:pPr>
        <w:pStyle w:val="af7"/>
        <w:ind w:firstLine="360"/>
      </w:pPr>
      <w:r>
        <w:rPr>
          <w:rStyle w:val="af6"/>
        </w:rPr>
        <w:annotationRef/>
      </w:r>
      <w:r w:rsidRPr="007F5C62">
        <w:t>7,453,116</w:t>
      </w:r>
      <w:r w:rsidR="00873C3A">
        <w:rPr>
          <w:rFonts w:hint="eastAsia"/>
        </w:rPr>
        <w:t xml:space="preserve"> </w:t>
      </w:r>
      <w:r>
        <w:rPr>
          <w:rFonts w:hint="eastAsia"/>
        </w:rPr>
        <w:t>單位</w:t>
      </w:r>
      <w:r>
        <w:rPr>
          <w:rFonts w:hint="eastAsia"/>
        </w:rPr>
        <w:t xml:space="preserve"> </w:t>
      </w:r>
      <w:r>
        <w:rPr>
          <w:rFonts w:hint="eastAsia"/>
        </w:rPr>
        <w:t>千美元</w:t>
      </w:r>
    </w:p>
  </w:comment>
  <w:comment w:id="10" w:author="190498 lily" w:date="2025-05-19T22:08:00Z" w:initials="1l">
    <w:p w14:paraId="60276A68" w14:textId="54B5A07E" w:rsidR="00873C3A" w:rsidRDefault="00873C3A">
      <w:pPr>
        <w:pStyle w:val="af7"/>
        <w:ind w:firstLine="360"/>
      </w:pPr>
      <w:r>
        <w:rPr>
          <w:rStyle w:val="af6"/>
        </w:rPr>
        <w:annotationRef/>
      </w:r>
      <w:r w:rsidRPr="00197205">
        <w:t>3,828,627</w:t>
      </w:r>
      <w:r>
        <w:rPr>
          <w:rFonts w:hint="eastAsia"/>
        </w:rPr>
        <w:t xml:space="preserve"> </w:t>
      </w:r>
      <w:r>
        <w:rPr>
          <w:rFonts w:hint="eastAsia"/>
        </w:rPr>
        <w:t>單位</w:t>
      </w:r>
      <w:r>
        <w:rPr>
          <w:rFonts w:hint="eastAsia"/>
        </w:rPr>
        <w:t xml:space="preserve"> </w:t>
      </w:r>
      <w:r w:rsidRPr="00197205">
        <w:t>千美元</w:t>
      </w:r>
    </w:p>
  </w:comment>
  <w:comment w:id="20" w:author="190498 lily" w:date="2025-05-21T00:54:00Z" w:initials="1l">
    <w:p w14:paraId="68AAFF8E" w14:textId="77777777" w:rsidR="009B2092" w:rsidRPr="00117E4D" w:rsidRDefault="009B2092" w:rsidP="009B2092">
      <w:pPr>
        <w:pStyle w:val="aff8"/>
        <w:ind w:firstLine="360"/>
        <w:rPr>
          <w:color w:val="EE0000"/>
        </w:rPr>
      </w:pPr>
      <w:r>
        <w:rPr>
          <w:rStyle w:val="af6"/>
        </w:rPr>
        <w:annotationRef/>
      </w:r>
      <w:r w:rsidRPr="00117E4D">
        <w:rPr>
          <w:i/>
          <w:iCs/>
          <w:color w:val="EE0000"/>
        </w:rPr>
        <w:t>“The acts of making sense of, and giving sense about, the interpretation of a new vision for the institution constitute key processes involved in instigating and managing change.”</w:t>
      </w:r>
      <w:r w:rsidRPr="00117E4D">
        <w:rPr>
          <w:color w:val="EE0000"/>
        </w:rPr>
        <w:t>— Gioia &amp; Chittipeddi (1991, p. 444)</w:t>
      </w:r>
      <w:r w:rsidRPr="00117E4D">
        <w:rPr>
          <w:color w:val="EE0000"/>
        </w:rPr>
        <w:t>這些活動既具象徵意義也具實質功能，並涉及認知與行動之間的交互歷程，以及理解與影響的循環，而這些都可在意義建構（</w:t>
      </w:r>
      <w:r w:rsidRPr="00117E4D">
        <w:rPr>
          <w:color w:val="EE0000"/>
        </w:rPr>
        <w:t>sensemaking</w:t>
      </w:r>
      <w:r w:rsidRPr="00117E4D">
        <w:rPr>
          <w:color w:val="EE0000"/>
        </w:rPr>
        <w:t>）與意義傳遞（</w:t>
      </w:r>
      <w:r w:rsidRPr="00117E4D">
        <w:rPr>
          <w:color w:val="EE0000"/>
        </w:rPr>
        <w:t>sensegiving</w:t>
      </w:r>
      <w:r w:rsidRPr="00117E4D">
        <w:rPr>
          <w:color w:val="EE0000"/>
        </w:rPr>
        <w:t>）的概念中獲得詮釋</w:t>
      </w:r>
    </w:p>
    <w:p w14:paraId="2A372BD1" w14:textId="031AD83F" w:rsidR="009B2092" w:rsidRPr="009B2092" w:rsidRDefault="009B2092">
      <w:pPr>
        <w:pStyle w:val="af7"/>
        <w:ind w:firstLine="480"/>
      </w:pPr>
    </w:p>
  </w:comment>
  <w:comment w:id="21" w:author="190498 lily" w:date="2025-05-21T00:56:00Z" w:initials="1l">
    <w:p w14:paraId="005C9EAF" w14:textId="77777777" w:rsidR="0001730D" w:rsidRPr="00117E4D" w:rsidRDefault="0001730D" w:rsidP="0001730D">
      <w:pPr>
        <w:pStyle w:val="aff8"/>
        <w:ind w:firstLine="360"/>
        <w:rPr>
          <w:color w:val="EE0000"/>
        </w:rPr>
      </w:pPr>
      <w:r>
        <w:rPr>
          <w:rStyle w:val="af6"/>
        </w:rPr>
        <w:annotationRef/>
      </w:r>
      <w:r w:rsidRPr="00117E4D">
        <w:rPr>
          <w:color w:val="EE0000"/>
        </w:rPr>
        <w:t>“Structure thus refers, in social analysis, to the structuring properties allowing the ‘binding’ of time-space in social systems... Structure exists, as time-space presence, only in its instantiations in such practices and as memory traces orienting the conduct of knowledgeable human agents.”</w:t>
      </w:r>
      <w:r w:rsidRPr="00117E4D">
        <w:rPr>
          <w:rFonts w:ascii="Segoe UI" w:eastAsiaTheme="minorEastAsia" w:hAnsi="Segoe UI" w:cs="Segoe UI"/>
          <w:color w:val="EE0000"/>
          <w:kern w:val="0"/>
          <w:sz w:val="22"/>
          <w:szCs w:val="22"/>
        </w:rPr>
        <w:t xml:space="preserve"> </w:t>
      </w:r>
      <w:r w:rsidRPr="00117E4D">
        <w:rPr>
          <w:color w:val="EE0000"/>
        </w:rPr>
        <w:t>The constitution of society: Outline of the theory of structurationGiddens, Anthony</w:t>
      </w:r>
    </w:p>
    <w:p w14:paraId="30EA3B59" w14:textId="7C405153" w:rsidR="0001730D" w:rsidRDefault="0001730D" w:rsidP="0001730D">
      <w:pPr>
        <w:pStyle w:val="af7"/>
        <w:ind w:firstLine="480"/>
      </w:pPr>
      <w:r w:rsidRPr="00117E4D">
        <w:rPr>
          <w:color w:val="EE0000"/>
        </w:rPr>
        <w:t>「行動者即意義建構者，意義建構者造就環境，環境也造就意義建構者。」</w:t>
      </w:r>
      <w:r w:rsidRPr="00117E4D">
        <w:rPr>
          <w:rFonts w:hint="eastAsia"/>
          <w:color w:val="EE0000"/>
        </w:rPr>
        <w:t>、</w:t>
      </w:r>
      <w:r w:rsidRPr="00117E4D">
        <w:rPr>
          <w:color w:val="EE0000"/>
        </w:rPr>
        <w:t>「當人們在創造環境之時，也是正在理解自己所處的環境。」</w:t>
      </w:r>
    </w:p>
  </w:comment>
  <w:comment w:id="22" w:author="190498 lily" w:date="2025-05-21T00:56:00Z" w:initials="1l">
    <w:p w14:paraId="0B25B5D2" w14:textId="77777777" w:rsidR="0001730D" w:rsidRPr="00117E4D" w:rsidRDefault="0001730D" w:rsidP="0001730D">
      <w:pPr>
        <w:pStyle w:val="aff8"/>
        <w:ind w:firstLine="360"/>
        <w:rPr>
          <w:color w:val="EE0000"/>
        </w:rPr>
      </w:pPr>
      <w:r>
        <w:rPr>
          <w:rStyle w:val="af6"/>
        </w:rPr>
        <w:annotationRef/>
      </w:r>
      <w:r w:rsidRPr="00563EE2">
        <w:rPr>
          <w:color w:val="EE0000"/>
        </w:rPr>
        <w:t>“Too much is expected from mindfulness directed solely at content, and too little effort is invested in observing the ways in which the conceptualizing of content is itself the problem.”</w:t>
      </w:r>
      <w:r w:rsidRPr="00563EE2">
        <w:rPr>
          <w:color w:val="EE0000"/>
        </w:rPr>
        <w:br/>
      </w:r>
      <w:r w:rsidRPr="00563EE2">
        <w:rPr>
          <w:color w:val="EE0000"/>
        </w:rPr>
        <w:t>「當我們將專注力僅投注於內容本身時，反而忽略了『如何形成內容』的過程，才是問題核心。」</w:t>
      </w:r>
      <w:r w:rsidRPr="00563EE2">
        <w:rPr>
          <w:color w:val="EE0000"/>
        </w:rPr>
        <w:t>Weick &amp; Putnam (2006)</w:t>
      </w:r>
    </w:p>
    <w:p w14:paraId="0A4D8D35" w14:textId="40BCDDA1" w:rsidR="0001730D" w:rsidRPr="0001730D" w:rsidRDefault="0001730D">
      <w:pPr>
        <w:pStyle w:val="af7"/>
        <w:ind w:firstLine="480"/>
      </w:pPr>
    </w:p>
  </w:comment>
  <w:comment w:id="29" w:author="190498 lily" w:date="2025-03-17T11:36:00Z" w:initials="1l">
    <w:p w14:paraId="08CDFADF" w14:textId="40EFE18F" w:rsidR="00C17912" w:rsidRDefault="00C17912">
      <w:pPr>
        <w:pStyle w:val="af7"/>
        <w:ind w:firstLine="360"/>
      </w:pPr>
      <w:r>
        <w:rPr>
          <w:rStyle w:val="af6"/>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31" w:author="190498 lily" w:date="2025-03-17T12:26:00Z" w:initials="1l">
    <w:p w14:paraId="757020D5" w14:textId="06D7C637" w:rsidR="007258E2" w:rsidRPr="00057614" w:rsidRDefault="007258E2" w:rsidP="007258E2">
      <w:pPr>
        <w:pStyle w:val="af7"/>
        <w:ind w:firstLine="360"/>
      </w:pPr>
      <w:r>
        <w:rPr>
          <w:rStyle w:val="af6"/>
        </w:rPr>
        <w:annotationRef/>
      </w:r>
      <w:hyperlink r:id="rId1" w:history="1">
        <w:r w:rsidRPr="00057614">
          <w:rPr>
            <w:rStyle w:val="af1"/>
          </w:rPr>
          <w:t>Understanding research in second language learning</w:t>
        </w:r>
        <w:r w:rsidR="00290168">
          <w:rPr>
            <w:rStyle w:val="af1"/>
          </w:rPr>
          <w:t>：</w:t>
        </w:r>
        <w:r w:rsidRPr="00057614">
          <w:rPr>
            <w:rStyle w:val="af1"/>
          </w:rPr>
          <w:t xml:space="preserve"> A teacher's guide to statistics and research design</w:t>
        </w:r>
      </w:hyperlink>
    </w:p>
    <w:p w14:paraId="08BEBCDA" w14:textId="4E2C058E" w:rsidR="007258E2" w:rsidRDefault="007258E2" w:rsidP="007258E2">
      <w:pPr>
        <w:pStyle w:val="af7"/>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32" w:author="190498 lily" w:date="2025-03-17T12:26:00Z" w:initials="1l">
    <w:p w14:paraId="62AEBDEA" w14:textId="7CEE5501" w:rsidR="007258E2" w:rsidRDefault="007258E2">
      <w:pPr>
        <w:pStyle w:val="af7"/>
        <w:ind w:firstLine="360"/>
      </w:pPr>
      <w:r>
        <w:rPr>
          <w:rStyle w:val="af6"/>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33" w:author="190498 lily" w:date="2025-03-17T13:16:00Z" w:initials="1l">
    <w:p w14:paraId="483CD0CB" w14:textId="77777777" w:rsidR="00BE64A5" w:rsidRDefault="00BE64A5" w:rsidP="00BE64A5">
      <w:pPr>
        <w:pStyle w:val="af7"/>
        <w:ind w:firstLine="360"/>
      </w:pPr>
      <w:r>
        <w:rPr>
          <w:rStyle w:val="af6"/>
        </w:rPr>
        <w:annotationRef/>
      </w:r>
      <w:r>
        <w:t>Case study</w:t>
      </w:r>
    </w:p>
    <w:p w14:paraId="6022D6A2" w14:textId="77777777" w:rsidR="00BE64A5" w:rsidRDefault="00BE64A5" w:rsidP="00BE64A5">
      <w:pPr>
        <w:pStyle w:val="af7"/>
        <w:ind w:firstLine="480"/>
      </w:pPr>
      <w:r>
        <w:t>is suitable for identifying key themes and introducing recommendations that may</w:t>
      </w:r>
    </w:p>
    <w:p w14:paraId="3390EB5B" w14:textId="77777777" w:rsidR="00BE64A5" w:rsidRDefault="00BE64A5" w:rsidP="00BE64A5">
      <w:pPr>
        <w:pStyle w:val="af7"/>
        <w:ind w:firstLine="480"/>
      </w:pPr>
      <w:r>
        <w:t>help to predict trends, to illuminate hidden issues applicable to practice, and/or to</w:t>
      </w:r>
    </w:p>
    <w:p w14:paraId="59A1C81E" w14:textId="77777777" w:rsidR="00BE64A5" w:rsidRDefault="00BE64A5" w:rsidP="00BE64A5">
      <w:pPr>
        <w:pStyle w:val="af7"/>
        <w:ind w:firstLine="480"/>
      </w:pPr>
      <w:r>
        <w:t>provide a means for understanding a research problem—or “learning tangle” —</w:t>
      </w:r>
    </w:p>
    <w:p w14:paraId="04213D87" w14:textId="2E86FA5F" w:rsidR="00BE64A5" w:rsidRDefault="00BE64A5" w:rsidP="00BE64A5">
      <w:pPr>
        <w:pStyle w:val="af7"/>
        <w:ind w:firstLine="480"/>
      </w:pPr>
      <w:r>
        <w:t>with greater clarity</w:t>
      </w:r>
    </w:p>
  </w:comment>
  <w:comment w:id="34" w:author="190498 lily" w:date="2025-03-17T13:20:00Z" w:initials="1l">
    <w:p w14:paraId="7710C73E" w14:textId="1DB8AE14" w:rsidR="00184EA0" w:rsidRDefault="00184EA0">
      <w:pPr>
        <w:pStyle w:val="af7"/>
        <w:ind w:firstLine="360"/>
      </w:pPr>
      <w:r>
        <w:rPr>
          <w:rStyle w:val="af6"/>
        </w:rPr>
        <w:annotationRef/>
      </w:r>
      <w:r w:rsidRPr="00184EA0">
        <w:t>Stake, R. (1995). Case study research.</w:t>
      </w:r>
    </w:p>
  </w:comment>
  <w:comment w:id="35" w:author="190498 lily" w:date="2025-03-17T13:42:00Z" w:initials="1l">
    <w:p w14:paraId="0FBA6108" w14:textId="24423EE8" w:rsidR="0090118D" w:rsidRDefault="0090118D">
      <w:pPr>
        <w:pStyle w:val="af7"/>
        <w:ind w:firstLine="360"/>
      </w:pPr>
      <w:r>
        <w:rPr>
          <w:rStyle w:val="af6"/>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36" w:author="190498 lily" w:date="2025-03-17T13:42:00Z" w:initials="1l">
    <w:p w14:paraId="0BE3DEC3" w14:textId="77777777" w:rsidR="0090118D" w:rsidRPr="00B56C02" w:rsidRDefault="0090118D" w:rsidP="0090118D">
      <w:pPr>
        <w:pStyle w:val="2"/>
      </w:pPr>
      <w:r>
        <w:rPr>
          <w:rStyle w:val="af6"/>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7"/>
        <w:ind w:firstLine="480"/>
      </w:pPr>
    </w:p>
  </w:comment>
  <w:comment w:id="38" w:author="190498 lily" w:date="2025-03-17T14:22:00Z" w:initials="1l">
    <w:p w14:paraId="122EF6B7" w14:textId="6FA72E25" w:rsidR="001D40F7" w:rsidRDefault="001D40F7">
      <w:pPr>
        <w:pStyle w:val="af7"/>
        <w:ind w:firstLine="360"/>
      </w:pPr>
      <w:r>
        <w:rPr>
          <w:rStyle w:val="af6"/>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39" w:author="190498 lily" w:date="2025-03-17T14:22:00Z" w:initials="1l">
    <w:p w14:paraId="08FDB4AD" w14:textId="2C637DAB" w:rsidR="004B5ED2" w:rsidRDefault="004B5ED2">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40" w:author="190498 lily" w:date="2025-03-17T14:53:00Z" w:initials="1l">
    <w:p w14:paraId="087587E0" w14:textId="5055A08A" w:rsidR="006C7CEB" w:rsidRDefault="006C7CEB">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41" w:author="190498 lily" w:date="2025-03-17T14:56:00Z" w:initials="1l">
    <w:p w14:paraId="3E1A94B1" w14:textId="77777777" w:rsidR="00C66EFA" w:rsidRPr="00C66EFA" w:rsidRDefault="00FD0380" w:rsidP="00C66EFA">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7"/>
        <w:ind w:firstLine="480"/>
      </w:pPr>
    </w:p>
  </w:comment>
  <w:comment w:id="42" w:author="190498 lily" w:date="2025-03-17T16:28:00Z" w:initials="1l">
    <w:p w14:paraId="14FA604E" w14:textId="2D139C86" w:rsidR="00057788" w:rsidRDefault="00057788" w:rsidP="00057788">
      <w:pPr>
        <w:pStyle w:val="af7"/>
        <w:ind w:firstLine="360"/>
      </w:pPr>
      <w:r>
        <w:rPr>
          <w:rStyle w:val="af6"/>
        </w:rPr>
        <w:annotationRef/>
      </w:r>
      <w:r>
        <w:rPr>
          <w:rStyle w:val="af6"/>
        </w:rPr>
        <w:annotationRef/>
      </w:r>
      <w:r>
        <w:rPr>
          <w:rFonts w:hint="eastAsia"/>
        </w:rPr>
        <w:t>且此方法所具備對研究對象深度分析的靈活性與變動性，</w:t>
      </w:r>
      <w:r>
        <w:rPr>
          <w:rStyle w:val="af6"/>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7"/>
        <w:ind w:firstLineChars="0" w:firstLine="0"/>
      </w:pPr>
    </w:p>
  </w:comment>
  <w:comment w:id="43" w:author="190498 lily" w:date="2025-03-17T15:12:00Z" w:initials="1l">
    <w:p w14:paraId="79AA9269" w14:textId="19AC8CA2" w:rsidR="00143FB1" w:rsidRDefault="00143FB1" w:rsidP="00143FB1">
      <w:pPr>
        <w:pStyle w:val="afc"/>
        <w:ind w:firstLine="360"/>
      </w:pPr>
      <w:r>
        <w:rPr>
          <w:rStyle w:val="af6"/>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(Knafl &amp; Breitmayer, 1989).</w:t>
      </w:r>
    </w:p>
    <w:p w14:paraId="4B0E26A6" w14:textId="1FBFACB9" w:rsidR="00143FB1" w:rsidRDefault="00143FB1" w:rsidP="00143FB1">
      <w:pPr>
        <w:pStyle w:val="af7"/>
        <w:ind w:firstLine="480"/>
      </w:pPr>
      <w:bookmarkStart w:id="44" w:name="_Hlk193116492"/>
      <w:r w:rsidRPr="00B244F8">
        <w:rPr>
          <w:rFonts w:hint="eastAsia"/>
        </w:rPr>
        <w:t>資料來源、資料類型或研究人員的三角測量是一種可用的主要策略</w:t>
      </w:r>
      <w:bookmarkEnd w:id="44"/>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(Knafl &amp; Breitmayer, 1989</w:t>
      </w:r>
      <w:r>
        <w:rPr>
          <w:rStyle w:val="af6"/>
          <w:rFonts w:asciiTheme="minorHAnsi" w:eastAsiaTheme="minorEastAsia" w:hAnsiTheme="minorHAnsi"/>
        </w:rPr>
        <w:annotationRef/>
      </w:r>
    </w:p>
  </w:comment>
  <w:comment w:id="45" w:author="190498 lily" w:date="2025-03-16T23:58:00Z" w:initials="1l">
    <w:p w14:paraId="67DACC81" w14:textId="77777777" w:rsidR="002C6630" w:rsidRDefault="002C6630" w:rsidP="002C6630">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46" w:author="190498 lily" w:date="2025-03-16T23:58:00Z" w:initials="1l">
    <w:p w14:paraId="4FE459B0" w14:textId="77777777" w:rsidR="002C6630" w:rsidRDefault="002C6630" w:rsidP="002C6630">
      <w:pPr>
        <w:pStyle w:val="af7"/>
        <w:ind w:firstLine="360"/>
      </w:pPr>
      <w:r>
        <w:rPr>
          <w:rStyle w:val="af6"/>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6"/>
          <w:color w:val="FF0000"/>
        </w:rPr>
        <w:annotationRef/>
      </w:r>
      <w:r>
        <w:t>Qualitative research is a process of naturalistic inquiry that seeks an in-depth</w:t>
      </w:r>
      <w:r>
        <w:rPr>
          <w:rFonts w:hint="eastAsia"/>
        </w:rPr>
        <w:t xml:space="preserve"> </w:t>
      </w:r>
      <w:r>
        <w:t>understanding of social phenomena within their natural setting. It focuses on the"why"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7"/>
        <w:ind w:firstLine="480"/>
      </w:pPr>
    </w:p>
  </w:comment>
  <w:comment w:id="79" w:author="190498 lily" w:date="2025-05-16T14:34:00Z" w:initials="1l">
    <w:p w14:paraId="6658713A" w14:textId="77777777" w:rsidR="000A3EF2" w:rsidRDefault="000A3EF2" w:rsidP="000A3EF2">
      <w:pPr>
        <w:pStyle w:val="af7"/>
        <w:ind w:firstLine="360"/>
      </w:pPr>
      <w:r>
        <w:rPr>
          <w:rStyle w:val="af6"/>
        </w:rPr>
        <w:annotationRef/>
      </w:r>
      <w:hyperlink r:id="rId2" w:history="1">
        <w:r w:rsidRPr="00197EC9">
          <w:rPr>
            <w:rStyle w:val="af1"/>
          </w:rPr>
          <w:t>https://www.ctwant.com/article/140473?utm_source=yahoo&amp;utm_medium=rss&amp;utm_campaign=140473</w:t>
        </w:r>
      </w:hyperlink>
      <w:r>
        <w:rPr>
          <w:rFonts w:hint="eastAsia"/>
        </w:rPr>
        <w:t xml:space="preserve"> </w:t>
      </w:r>
    </w:p>
  </w:comment>
  <w:comment w:id="88" w:author="M11209202" w:date="2025-05-13T15:04:00Z" w:initials="雅黃">
    <w:p w14:paraId="3EA7E027" w14:textId="77777777" w:rsidR="00DE547A" w:rsidRDefault="00DE547A" w:rsidP="00DE547A">
      <w:pPr>
        <w:pStyle w:val="af7"/>
        <w:ind w:firstLineChars="0" w:firstLine="0"/>
      </w:pPr>
      <w:r>
        <w:rPr>
          <w:rStyle w:val="af6"/>
        </w:rPr>
        <w:annotationRef/>
      </w:r>
      <w:r>
        <w:rPr>
          <w:rFonts w:hint="eastAsia"/>
        </w:rPr>
        <w:t>改成第三階段的深耕運用</w:t>
      </w:r>
    </w:p>
  </w:comment>
  <w:comment w:id="107" w:author="190498 lily" w:date="2025-03-17T15:13:00Z" w:initials="1l">
    <w:p w14:paraId="18C0ECBF" w14:textId="3D4C2297" w:rsidR="00143FB1" w:rsidRDefault="00143FB1">
      <w:pPr>
        <w:pStyle w:val="af7"/>
        <w:ind w:firstLine="360"/>
      </w:pPr>
      <w:r>
        <w:rPr>
          <w:rStyle w:val="af6"/>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EA5730" w15:done="0"/>
  <w15:commentEx w15:paraId="63C394E9" w15:done="0"/>
  <w15:commentEx w15:paraId="149606F6" w15:done="0"/>
  <w15:commentEx w15:paraId="14090070" w15:done="0"/>
  <w15:commentEx w15:paraId="5C07E754" w15:done="0"/>
  <w15:commentEx w15:paraId="60276A68" w15:done="0"/>
  <w15:commentEx w15:paraId="2A372BD1" w15:done="0"/>
  <w15:commentEx w15:paraId="30EA3B59" w15:done="0"/>
  <w15:commentEx w15:paraId="0A4D8D35" w15:done="0"/>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6658713A" w15:done="0"/>
  <w15:commentEx w15:paraId="3EA7E027" w15:done="1"/>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228D83" w16cex:dateUtc="2025-05-19T08:56:00Z"/>
  <w16cex:commentExtensible w16cex:durableId="7961DF06" w16cex:dateUtc="2025-05-19T14:00:00Z"/>
  <w16cex:commentExtensible w16cex:durableId="23B1F979" w16cex:dateUtc="2025-05-19T14:01:00Z"/>
  <w16cex:commentExtensible w16cex:durableId="12AAE0A3" w16cex:dateUtc="2025-05-19T14:05:00Z"/>
  <w16cex:commentExtensible w16cex:durableId="266F50D1" w16cex:dateUtc="2025-05-19T14:07:00Z"/>
  <w16cex:commentExtensible w16cex:durableId="0C313CCF" w16cex:dateUtc="2025-05-19T14:08:00Z"/>
  <w16cex:commentExtensible w16cex:durableId="3FABB9F9" w16cex:dateUtc="2025-05-20T16:54:00Z"/>
  <w16cex:commentExtensible w16cex:durableId="5E8200F9" w16cex:dateUtc="2025-05-20T16:56:00Z"/>
  <w16cex:commentExtensible w16cex:durableId="7D4A104C" w16cex:dateUtc="2025-05-20T16:56:00Z"/>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55E0776C" w16cex:dateUtc="2025-05-16T06:34:00Z"/>
  <w16cex:commentExtensible w16cex:durableId="29FCE75E" w16cex:dateUtc="2025-05-13T07:04: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EA5730" w16cid:durableId="6D228D83"/>
  <w16cid:commentId w16cid:paraId="63C394E9" w16cid:durableId="7961DF06"/>
  <w16cid:commentId w16cid:paraId="149606F6" w16cid:durableId="23B1F979"/>
  <w16cid:commentId w16cid:paraId="14090070" w16cid:durableId="12AAE0A3"/>
  <w16cid:commentId w16cid:paraId="5C07E754" w16cid:durableId="266F50D1"/>
  <w16cid:commentId w16cid:paraId="60276A68" w16cid:durableId="0C313CCF"/>
  <w16cid:commentId w16cid:paraId="2A372BD1" w16cid:durableId="3FABB9F9"/>
  <w16cid:commentId w16cid:paraId="30EA3B59" w16cid:durableId="5E8200F9"/>
  <w16cid:commentId w16cid:paraId="0A4D8D35" w16cid:durableId="7D4A104C"/>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6658713A" w16cid:durableId="55E0776C"/>
  <w16cid:commentId w16cid:paraId="3EA7E027" w16cid:durableId="29FCE75E"/>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DE7DBD" w14:textId="77777777" w:rsidR="00FA1592" w:rsidRDefault="00FA1592" w:rsidP="00FB06EE">
      <w:pPr>
        <w:spacing w:after="0" w:line="240" w:lineRule="auto"/>
        <w:ind w:firstLine="480"/>
      </w:pPr>
      <w:r>
        <w:separator/>
      </w:r>
    </w:p>
  </w:endnote>
  <w:endnote w:type="continuationSeparator" w:id="0">
    <w:p w14:paraId="6250CD41" w14:textId="77777777" w:rsidR="00FA1592" w:rsidRDefault="00FA1592"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9EDD2C" w14:textId="77777777" w:rsidR="00FA1592" w:rsidRDefault="00FA1592" w:rsidP="00FB06EE">
      <w:pPr>
        <w:spacing w:after="0" w:line="240" w:lineRule="auto"/>
        <w:ind w:firstLine="480"/>
      </w:pPr>
      <w:r>
        <w:separator/>
      </w:r>
    </w:p>
  </w:footnote>
  <w:footnote w:type="continuationSeparator" w:id="0">
    <w:p w14:paraId="1A5A542C" w14:textId="77777777" w:rsidR="00FA1592" w:rsidRDefault="00FA1592"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17C103F"/>
    <w:multiLevelType w:val="hybridMultilevel"/>
    <w:tmpl w:val="9B36E1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2F5A1C"/>
    <w:multiLevelType w:val="hybridMultilevel"/>
    <w:tmpl w:val="63A2A9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3E10327"/>
    <w:multiLevelType w:val="hybridMultilevel"/>
    <w:tmpl w:val="1F4AE4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6505E97"/>
    <w:multiLevelType w:val="multilevel"/>
    <w:tmpl w:val="23968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893677"/>
    <w:multiLevelType w:val="hybridMultilevel"/>
    <w:tmpl w:val="5FE8B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BE1990"/>
    <w:multiLevelType w:val="multilevel"/>
    <w:tmpl w:val="CD4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BE4801"/>
    <w:multiLevelType w:val="hybridMultilevel"/>
    <w:tmpl w:val="1DD4CF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DDC54BD"/>
    <w:multiLevelType w:val="hybridMultilevel"/>
    <w:tmpl w:val="414C6F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10897D87"/>
    <w:multiLevelType w:val="hybridMultilevel"/>
    <w:tmpl w:val="2C10BA52"/>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0"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190E1B"/>
    <w:multiLevelType w:val="hybridMultilevel"/>
    <w:tmpl w:val="CC0A1D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11BF6DF9"/>
    <w:multiLevelType w:val="hybridMultilevel"/>
    <w:tmpl w:val="808E42E8"/>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3"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30"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1D79645E"/>
    <w:multiLevelType w:val="multilevel"/>
    <w:tmpl w:val="7C66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E17E18"/>
    <w:multiLevelType w:val="multilevel"/>
    <w:tmpl w:val="5BF6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2F3DE7"/>
    <w:multiLevelType w:val="hybridMultilevel"/>
    <w:tmpl w:val="715E8D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2628165C"/>
    <w:multiLevelType w:val="hybridMultilevel"/>
    <w:tmpl w:val="F33A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28FC7C85"/>
    <w:multiLevelType w:val="hybridMultilevel"/>
    <w:tmpl w:val="A69C3256"/>
    <w:lvl w:ilvl="0" w:tplc="7624DC08">
      <w:start w:val="1"/>
      <w:numFmt w:val="bullet"/>
      <w:pStyle w:val="a"/>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1"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9B412A5"/>
    <w:multiLevelType w:val="multilevel"/>
    <w:tmpl w:val="32E2933C"/>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2B4073DB"/>
    <w:multiLevelType w:val="multilevel"/>
    <w:tmpl w:val="F5D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6" w15:restartNumberingAfterBreak="0">
    <w:nsid w:val="2E7872F3"/>
    <w:multiLevelType w:val="multilevel"/>
    <w:tmpl w:val="29B2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E8721B0"/>
    <w:multiLevelType w:val="multilevel"/>
    <w:tmpl w:val="443AE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2720587"/>
    <w:multiLevelType w:val="multilevel"/>
    <w:tmpl w:val="8256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AC014E"/>
    <w:multiLevelType w:val="multilevel"/>
    <w:tmpl w:val="883C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49F703C"/>
    <w:multiLevelType w:val="hybridMultilevel"/>
    <w:tmpl w:val="1D98B7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623206A"/>
    <w:multiLevelType w:val="multilevel"/>
    <w:tmpl w:val="957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63" w15:restartNumberingAfterBreak="0">
    <w:nsid w:val="44110AFA"/>
    <w:multiLevelType w:val="hybridMultilevel"/>
    <w:tmpl w:val="A43C0F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4"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6347281"/>
    <w:multiLevelType w:val="multilevel"/>
    <w:tmpl w:val="102E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047567"/>
    <w:multiLevelType w:val="hybridMultilevel"/>
    <w:tmpl w:val="82B491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7"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08E2482"/>
    <w:multiLevelType w:val="hybridMultilevel"/>
    <w:tmpl w:val="83CCAD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2"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535D6A4D"/>
    <w:multiLevelType w:val="hybridMultilevel"/>
    <w:tmpl w:val="BB32E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5"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4004D68"/>
    <w:multiLevelType w:val="multilevel"/>
    <w:tmpl w:val="B64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572F1F"/>
    <w:multiLevelType w:val="hybridMultilevel"/>
    <w:tmpl w:val="08668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8"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A524F6A"/>
    <w:multiLevelType w:val="hybridMultilevel"/>
    <w:tmpl w:val="DBF256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4"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5CDB79AA"/>
    <w:multiLevelType w:val="hybridMultilevel"/>
    <w:tmpl w:val="A6DCDF76"/>
    <w:lvl w:ilvl="0" w:tplc="924E604C">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15:restartNumberingAfterBreak="0">
    <w:nsid w:val="5D170488"/>
    <w:multiLevelType w:val="multilevel"/>
    <w:tmpl w:val="F8464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1" w15:restartNumberingAfterBreak="0">
    <w:nsid w:val="5F4C3C65"/>
    <w:multiLevelType w:val="multilevel"/>
    <w:tmpl w:val="569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4" w15:restartNumberingAfterBreak="0">
    <w:nsid w:val="60810BEC"/>
    <w:multiLevelType w:val="hybridMultilevel"/>
    <w:tmpl w:val="42E6EB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5"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6575105D"/>
    <w:multiLevelType w:val="hybridMultilevel"/>
    <w:tmpl w:val="545A64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 w15:restartNumberingAfterBreak="0">
    <w:nsid w:val="68066D4A"/>
    <w:multiLevelType w:val="hybridMultilevel"/>
    <w:tmpl w:val="0BBC9E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8" w15:restartNumberingAfterBreak="0">
    <w:nsid w:val="692C0FB8"/>
    <w:multiLevelType w:val="hybridMultilevel"/>
    <w:tmpl w:val="7ACC4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9" w15:restartNumberingAfterBreak="0">
    <w:nsid w:val="6C1D7121"/>
    <w:multiLevelType w:val="hybridMultilevel"/>
    <w:tmpl w:val="A6E296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0" w15:restartNumberingAfterBreak="0">
    <w:nsid w:val="6C710984"/>
    <w:multiLevelType w:val="hybridMultilevel"/>
    <w:tmpl w:val="9AE4A5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1" w15:restartNumberingAfterBreak="0">
    <w:nsid w:val="6C8445F6"/>
    <w:multiLevelType w:val="hybridMultilevel"/>
    <w:tmpl w:val="6F7ECE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2"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181227C"/>
    <w:multiLevelType w:val="multilevel"/>
    <w:tmpl w:val="3EEA0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2020DC5"/>
    <w:multiLevelType w:val="hybridMultilevel"/>
    <w:tmpl w:val="478AFE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7"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4F81E10"/>
    <w:multiLevelType w:val="multilevel"/>
    <w:tmpl w:val="20F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52440AE"/>
    <w:multiLevelType w:val="multilevel"/>
    <w:tmpl w:val="2140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2"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C8B360D"/>
    <w:multiLevelType w:val="multilevel"/>
    <w:tmpl w:val="A636F0FE"/>
    <w:lvl w:ilvl="0">
      <w:start w:val="5"/>
      <w:numFmt w:val="decimal"/>
      <w:lvlText w:val="%1"/>
      <w:lvlJc w:val="left"/>
      <w:pPr>
        <w:ind w:left="672" w:hanging="672"/>
      </w:pPr>
      <w:rPr>
        <w:rFonts w:ascii="Times New Roman" w:hAnsi="Times New Roman" w:cstheme="majorBidi" w:hint="default"/>
        <w:i w:val="0"/>
        <w:color w:val="auto"/>
      </w:rPr>
    </w:lvl>
    <w:lvl w:ilvl="1">
      <w:start w:val="3"/>
      <w:numFmt w:val="decimal"/>
      <w:lvlText w:val="%1.%2"/>
      <w:lvlJc w:val="left"/>
      <w:pPr>
        <w:ind w:left="672" w:hanging="672"/>
      </w:pPr>
      <w:rPr>
        <w:rFonts w:ascii="Times New Roman" w:hAnsi="Times New Roman" w:cstheme="majorBidi" w:hint="default"/>
        <w:i w:val="0"/>
        <w:color w:val="auto"/>
      </w:rPr>
    </w:lvl>
    <w:lvl w:ilvl="2">
      <w:start w:val="6"/>
      <w:numFmt w:val="decimal"/>
      <w:lvlText w:val="%1.%2.%3"/>
      <w:lvlJc w:val="left"/>
      <w:pPr>
        <w:ind w:left="720" w:hanging="720"/>
      </w:pPr>
      <w:rPr>
        <w:rFonts w:ascii="Times New Roman" w:hAnsi="Times New Roman" w:cstheme="majorBidi" w:hint="default"/>
        <w:i w:val="0"/>
        <w:color w:val="auto"/>
      </w:rPr>
    </w:lvl>
    <w:lvl w:ilvl="3">
      <w:start w:val="1"/>
      <w:numFmt w:val="decimal"/>
      <w:lvlText w:val="%1.%2.%3.%4"/>
      <w:lvlJc w:val="left"/>
      <w:pPr>
        <w:ind w:left="720" w:hanging="720"/>
      </w:pPr>
      <w:rPr>
        <w:rFonts w:ascii="Times New Roman" w:hAnsi="Times New Roman" w:cstheme="majorBidi" w:hint="default"/>
        <w:i w:val="0"/>
        <w:color w:val="auto"/>
      </w:rPr>
    </w:lvl>
    <w:lvl w:ilvl="4">
      <w:start w:val="1"/>
      <w:numFmt w:val="decimal"/>
      <w:lvlText w:val="%1.%2.%3.%4.%5"/>
      <w:lvlJc w:val="left"/>
      <w:pPr>
        <w:ind w:left="1080" w:hanging="1080"/>
      </w:pPr>
      <w:rPr>
        <w:rFonts w:ascii="Times New Roman" w:hAnsi="Times New Roman" w:cstheme="majorBidi" w:hint="default"/>
        <w:i w:val="0"/>
        <w:color w:val="auto"/>
      </w:rPr>
    </w:lvl>
    <w:lvl w:ilvl="5">
      <w:start w:val="1"/>
      <w:numFmt w:val="decimal"/>
      <w:lvlText w:val="%1.%2.%3.%4.%5.%6"/>
      <w:lvlJc w:val="left"/>
      <w:pPr>
        <w:ind w:left="1080" w:hanging="1080"/>
      </w:pPr>
      <w:rPr>
        <w:rFonts w:ascii="Times New Roman" w:hAnsi="Times New Roman" w:cstheme="majorBidi" w:hint="default"/>
        <w:i w:val="0"/>
        <w:color w:val="auto"/>
      </w:rPr>
    </w:lvl>
    <w:lvl w:ilvl="6">
      <w:start w:val="1"/>
      <w:numFmt w:val="decimal"/>
      <w:lvlText w:val="%1.%2.%3.%4.%5.%6.%7"/>
      <w:lvlJc w:val="left"/>
      <w:pPr>
        <w:ind w:left="1440" w:hanging="1440"/>
      </w:pPr>
      <w:rPr>
        <w:rFonts w:ascii="Times New Roman" w:hAnsi="Times New Roman" w:cstheme="majorBidi" w:hint="default"/>
        <w:i w:val="0"/>
        <w:color w:val="auto"/>
      </w:rPr>
    </w:lvl>
    <w:lvl w:ilvl="7">
      <w:start w:val="1"/>
      <w:numFmt w:val="decimal"/>
      <w:lvlText w:val="%1.%2.%3.%4.%5.%6.%7.%8"/>
      <w:lvlJc w:val="left"/>
      <w:pPr>
        <w:ind w:left="1440" w:hanging="1440"/>
      </w:pPr>
      <w:rPr>
        <w:rFonts w:ascii="Times New Roman" w:hAnsi="Times New Roman" w:cstheme="majorBidi" w:hint="default"/>
        <w:i w:val="0"/>
        <w:color w:val="auto"/>
      </w:rPr>
    </w:lvl>
    <w:lvl w:ilvl="8">
      <w:start w:val="1"/>
      <w:numFmt w:val="decimal"/>
      <w:lvlText w:val="%1.%2.%3.%4.%5.%6.%7.%8.%9"/>
      <w:lvlJc w:val="left"/>
      <w:pPr>
        <w:ind w:left="1800" w:hanging="1800"/>
      </w:pPr>
      <w:rPr>
        <w:rFonts w:ascii="Times New Roman" w:hAnsi="Times New Roman" w:cstheme="majorBidi" w:hint="default"/>
        <w:i w:val="0"/>
        <w:color w:val="auto"/>
      </w:rPr>
    </w:lvl>
  </w:abstractNum>
  <w:abstractNum w:abstractNumId="115"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6"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DB60E24"/>
    <w:multiLevelType w:val="multilevel"/>
    <w:tmpl w:val="4184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61"/>
  </w:num>
  <w:num w:numId="2" w16cid:durableId="916670200">
    <w:abstractNumId w:val="112"/>
  </w:num>
  <w:num w:numId="3" w16cid:durableId="1106465537">
    <w:abstractNumId w:val="75"/>
  </w:num>
  <w:num w:numId="4" w16cid:durableId="1197081077">
    <w:abstractNumId w:val="9"/>
  </w:num>
  <w:num w:numId="5" w16cid:durableId="1276015212">
    <w:abstractNumId w:val="67"/>
  </w:num>
  <w:num w:numId="6" w16cid:durableId="475339386">
    <w:abstractNumId w:val="92"/>
  </w:num>
  <w:num w:numId="7" w16cid:durableId="576746019">
    <w:abstractNumId w:val="103"/>
  </w:num>
  <w:num w:numId="8" w16cid:durableId="1337221763">
    <w:abstractNumId w:val="102"/>
  </w:num>
  <w:num w:numId="9" w16cid:durableId="1067605976">
    <w:abstractNumId w:val="20"/>
  </w:num>
  <w:num w:numId="10" w16cid:durableId="702049179">
    <w:abstractNumId w:val="59"/>
  </w:num>
  <w:num w:numId="11" w16cid:durableId="473177485">
    <w:abstractNumId w:val="62"/>
  </w:num>
  <w:num w:numId="12" w16cid:durableId="2027900407">
    <w:abstractNumId w:val="29"/>
  </w:num>
  <w:num w:numId="13" w16cid:durableId="959797224">
    <w:abstractNumId w:val="95"/>
  </w:num>
  <w:num w:numId="14" w16cid:durableId="1015964957">
    <w:abstractNumId w:val="90"/>
  </w:num>
  <w:num w:numId="15" w16cid:durableId="421342606">
    <w:abstractNumId w:val="89"/>
  </w:num>
  <w:num w:numId="16" w16cid:durableId="565994716">
    <w:abstractNumId w:val="16"/>
  </w:num>
  <w:num w:numId="17" w16cid:durableId="1490705806">
    <w:abstractNumId w:val="73"/>
  </w:num>
  <w:num w:numId="18" w16cid:durableId="405303569">
    <w:abstractNumId w:val="85"/>
  </w:num>
  <w:num w:numId="19" w16cid:durableId="1662539474">
    <w:abstractNumId w:val="111"/>
  </w:num>
  <w:num w:numId="20" w16cid:durableId="2006476149">
    <w:abstractNumId w:val="6"/>
  </w:num>
  <w:num w:numId="21" w16cid:durableId="1422531152">
    <w:abstractNumId w:val="38"/>
  </w:num>
  <w:num w:numId="22" w16cid:durableId="4704377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116"/>
  </w:num>
  <w:num w:numId="24" w16cid:durableId="707607492">
    <w:abstractNumId w:val="110"/>
  </w:num>
  <w:num w:numId="25" w16cid:durableId="1015498677">
    <w:abstractNumId w:val="118"/>
  </w:num>
  <w:num w:numId="26" w16cid:durableId="1446460934">
    <w:abstractNumId w:val="58"/>
  </w:num>
  <w:num w:numId="27" w16cid:durableId="172455163">
    <w:abstractNumId w:val="55"/>
  </w:num>
  <w:num w:numId="28" w16cid:durableId="1967463607">
    <w:abstractNumId w:val="13"/>
    <w:lvlOverride w:ilvl="0">
      <w:lvl w:ilvl="0">
        <w:numFmt w:val="decimal"/>
        <w:lvlText w:val="%1."/>
        <w:lvlJc w:val="left"/>
      </w:lvl>
    </w:lvlOverride>
  </w:num>
  <w:num w:numId="29" w16cid:durableId="259145974">
    <w:abstractNumId w:val="69"/>
  </w:num>
  <w:num w:numId="30" w16cid:durableId="2125146012">
    <w:abstractNumId w:val="104"/>
  </w:num>
  <w:num w:numId="31" w16cid:durableId="1843353877">
    <w:abstractNumId w:val="60"/>
    <w:lvlOverride w:ilvl="0">
      <w:lvl w:ilvl="0">
        <w:numFmt w:val="decimal"/>
        <w:lvlText w:val="%1."/>
        <w:lvlJc w:val="left"/>
      </w:lvl>
    </w:lvlOverride>
  </w:num>
  <w:num w:numId="32" w16cid:durableId="621110766">
    <w:abstractNumId w:val="60"/>
    <w:lvlOverride w:ilvl="0">
      <w:lvl w:ilvl="0">
        <w:numFmt w:val="decimal"/>
        <w:lvlText w:val="%1."/>
        <w:lvlJc w:val="left"/>
      </w:lvl>
    </w:lvlOverride>
  </w:num>
  <w:num w:numId="33" w16cid:durableId="2092386454">
    <w:abstractNumId w:val="60"/>
    <w:lvlOverride w:ilvl="0">
      <w:lvl w:ilvl="0">
        <w:numFmt w:val="decimal"/>
        <w:lvlText w:val="%1."/>
        <w:lvlJc w:val="left"/>
      </w:lvl>
    </w:lvlOverride>
  </w:num>
  <w:num w:numId="34" w16cid:durableId="778794312">
    <w:abstractNumId w:val="82"/>
  </w:num>
  <w:num w:numId="35" w16cid:durableId="293096124">
    <w:abstractNumId w:val="41"/>
  </w:num>
  <w:num w:numId="36" w16cid:durableId="1810634897">
    <w:abstractNumId w:val="32"/>
  </w:num>
  <w:num w:numId="37" w16cid:durableId="236399058">
    <w:abstractNumId w:val="23"/>
  </w:num>
  <w:num w:numId="38" w16cid:durableId="15615767">
    <w:abstractNumId w:val="81"/>
  </w:num>
  <w:num w:numId="39" w16cid:durableId="1036272505">
    <w:abstractNumId w:val="14"/>
  </w:num>
  <w:num w:numId="40" w16cid:durableId="718013640">
    <w:abstractNumId w:val="68"/>
  </w:num>
  <w:num w:numId="41" w16cid:durableId="1696885360">
    <w:abstractNumId w:val="44"/>
  </w:num>
  <w:num w:numId="42" w16cid:durableId="450367462">
    <w:abstractNumId w:val="28"/>
  </w:num>
  <w:num w:numId="43" w16cid:durableId="1058480167">
    <w:abstractNumId w:val="24"/>
    <w:lvlOverride w:ilvl="0">
      <w:lvl w:ilvl="0">
        <w:numFmt w:val="decimal"/>
        <w:lvlText w:val="%1."/>
        <w:lvlJc w:val="left"/>
      </w:lvl>
    </w:lvlOverride>
  </w:num>
  <w:num w:numId="44" w16cid:durableId="2137793261">
    <w:abstractNumId w:val="24"/>
    <w:lvlOverride w:ilvl="0">
      <w:lvl w:ilvl="0">
        <w:numFmt w:val="decimal"/>
        <w:lvlText w:val="%1."/>
        <w:lvlJc w:val="left"/>
      </w:lvl>
    </w:lvlOverride>
  </w:num>
  <w:num w:numId="45" w16cid:durableId="2115248443">
    <w:abstractNumId w:val="24"/>
    <w:lvlOverride w:ilvl="0">
      <w:lvl w:ilvl="0">
        <w:numFmt w:val="decimal"/>
        <w:lvlText w:val="%1."/>
        <w:lvlJc w:val="left"/>
      </w:lvl>
    </w:lvlOverride>
  </w:num>
  <w:num w:numId="46" w16cid:durableId="2108967217">
    <w:abstractNumId w:val="113"/>
  </w:num>
  <w:num w:numId="47" w16cid:durableId="519469622">
    <w:abstractNumId w:val="64"/>
  </w:num>
  <w:num w:numId="48" w16cid:durableId="318922339">
    <w:abstractNumId w:val="72"/>
  </w:num>
  <w:num w:numId="49" w16cid:durableId="521169851">
    <w:abstractNumId w:val="53"/>
  </w:num>
  <w:num w:numId="50" w16cid:durableId="74859063">
    <w:abstractNumId w:val="107"/>
  </w:num>
  <w:num w:numId="51" w16cid:durableId="1948614186">
    <w:abstractNumId w:val="78"/>
  </w:num>
  <w:num w:numId="52" w16cid:durableId="710111727">
    <w:abstractNumId w:val="80"/>
  </w:num>
  <w:num w:numId="53" w16cid:durableId="1465999978">
    <w:abstractNumId w:val="84"/>
  </w:num>
  <w:num w:numId="54" w16cid:durableId="1261984047">
    <w:abstractNumId w:val="57"/>
  </w:num>
  <w:num w:numId="55" w16cid:durableId="2144497772">
    <w:abstractNumId w:val="49"/>
  </w:num>
  <w:num w:numId="56" w16cid:durableId="702368777">
    <w:abstractNumId w:val="27"/>
  </w:num>
  <w:num w:numId="57" w16cid:durableId="2028556541">
    <w:abstractNumId w:val="70"/>
  </w:num>
  <w:num w:numId="58" w16cid:durableId="1275290894">
    <w:abstractNumId w:val="34"/>
  </w:num>
  <w:num w:numId="59" w16cid:durableId="426193270">
    <w:abstractNumId w:val="25"/>
  </w:num>
  <w:num w:numId="60" w16cid:durableId="2086144539">
    <w:abstractNumId w:val="31"/>
  </w:num>
  <w:num w:numId="61" w16cid:durableId="768934814">
    <w:abstractNumId w:val="12"/>
  </w:num>
  <w:num w:numId="62" w16cid:durableId="1501003643">
    <w:abstractNumId w:val="79"/>
  </w:num>
  <w:num w:numId="63" w16cid:durableId="82000208">
    <w:abstractNumId w:val="10"/>
  </w:num>
  <w:num w:numId="64" w16cid:durableId="660425373">
    <w:abstractNumId w:val="56"/>
  </w:num>
  <w:num w:numId="65" w16cid:durableId="1674263125">
    <w:abstractNumId w:val="5"/>
  </w:num>
  <w:num w:numId="66" w16cid:durableId="1823156581">
    <w:abstractNumId w:val="48"/>
  </w:num>
  <w:num w:numId="67" w16cid:durableId="1213074229">
    <w:abstractNumId w:val="26"/>
  </w:num>
  <w:num w:numId="68" w16cid:durableId="1707215004">
    <w:abstractNumId w:val="4"/>
  </w:num>
  <w:num w:numId="69" w16cid:durableId="25454014">
    <w:abstractNumId w:val="115"/>
  </w:num>
  <w:num w:numId="70" w16cid:durableId="1951275741">
    <w:abstractNumId w:val="115"/>
    <w:lvlOverride w:ilvl="0">
      <w:startOverride w:val="1"/>
    </w:lvlOverride>
  </w:num>
  <w:num w:numId="71" w16cid:durableId="2012101718">
    <w:abstractNumId w:val="115"/>
    <w:lvlOverride w:ilvl="0">
      <w:startOverride w:val="1"/>
    </w:lvlOverride>
  </w:num>
  <w:num w:numId="72" w16cid:durableId="834763561">
    <w:abstractNumId w:val="30"/>
  </w:num>
  <w:num w:numId="73" w16cid:durableId="2102680242">
    <w:abstractNumId w:val="39"/>
  </w:num>
  <w:num w:numId="74" w16cid:durableId="803622820">
    <w:abstractNumId w:val="18"/>
  </w:num>
  <w:num w:numId="75" w16cid:durableId="1579824808">
    <w:abstractNumId w:val="0"/>
  </w:num>
  <w:num w:numId="76" w16cid:durableId="952590877">
    <w:abstractNumId w:val="45"/>
  </w:num>
  <w:num w:numId="77" w16cid:durableId="886381695">
    <w:abstractNumId w:val="93"/>
  </w:num>
  <w:num w:numId="78" w16cid:durableId="1681010933">
    <w:abstractNumId w:val="96"/>
  </w:num>
  <w:num w:numId="79" w16cid:durableId="237519002">
    <w:abstractNumId w:val="37"/>
  </w:num>
  <w:num w:numId="80" w16cid:durableId="1163934207">
    <w:abstractNumId w:val="47"/>
  </w:num>
  <w:num w:numId="81" w16cid:durableId="72505944">
    <w:abstractNumId w:val="46"/>
  </w:num>
  <w:num w:numId="82" w16cid:durableId="1933663683">
    <w:abstractNumId w:val="51"/>
  </w:num>
  <w:num w:numId="83" w16cid:durableId="1813715791">
    <w:abstractNumId w:val="88"/>
  </w:num>
  <w:num w:numId="84" w16cid:durableId="933586235">
    <w:abstractNumId w:val="74"/>
  </w:num>
  <w:num w:numId="85" w16cid:durableId="547373482">
    <w:abstractNumId w:val="66"/>
  </w:num>
  <w:num w:numId="86" w16cid:durableId="969633263">
    <w:abstractNumId w:val="63"/>
  </w:num>
  <w:num w:numId="87" w16cid:durableId="2078160118">
    <w:abstractNumId w:val="15"/>
  </w:num>
  <w:num w:numId="88" w16cid:durableId="1048332727">
    <w:abstractNumId w:val="40"/>
  </w:num>
  <w:num w:numId="89" w16cid:durableId="266086314">
    <w:abstractNumId w:val="40"/>
  </w:num>
  <w:num w:numId="90" w16cid:durableId="731806327">
    <w:abstractNumId w:val="91"/>
  </w:num>
  <w:num w:numId="91" w16cid:durableId="1667974423">
    <w:abstractNumId w:val="76"/>
  </w:num>
  <w:num w:numId="92" w16cid:durableId="2081362334">
    <w:abstractNumId w:val="17"/>
  </w:num>
  <w:num w:numId="93" w16cid:durableId="1288656227">
    <w:abstractNumId w:val="101"/>
  </w:num>
  <w:num w:numId="94" w16cid:durableId="869563996">
    <w:abstractNumId w:val="83"/>
  </w:num>
  <w:num w:numId="95" w16cid:durableId="1439057444">
    <w:abstractNumId w:val="2"/>
  </w:num>
  <w:num w:numId="96" w16cid:durableId="369690681">
    <w:abstractNumId w:val="21"/>
  </w:num>
  <w:num w:numId="97" w16cid:durableId="1384210917">
    <w:abstractNumId w:val="94"/>
  </w:num>
  <w:num w:numId="98" w16cid:durableId="1763843102">
    <w:abstractNumId w:val="86"/>
  </w:num>
  <w:num w:numId="99" w16cid:durableId="2113478077">
    <w:abstractNumId w:val="3"/>
  </w:num>
  <w:num w:numId="100" w16cid:durableId="1266576296">
    <w:abstractNumId w:val="98"/>
  </w:num>
  <w:num w:numId="101" w16cid:durableId="785075038">
    <w:abstractNumId w:val="8"/>
  </w:num>
  <w:num w:numId="102" w16cid:durableId="903222051">
    <w:abstractNumId w:val="100"/>
  </w:num>
  <w:num w:numId="103" w16cid:durableId="980039068">
    <w:abstractNumId w:val="71"/>
  </w:num>
  <w:num w:numId="104" w16cid:durableId="2035500919">
    <w:abstractNumId w:val="99"/>
  </w:num>
  <w:num w:numId="105" w16cid:durableId="2053336918">
    <w:abstractNumId w:val="114"/>
  </w:num>
  <w:num w:numId="106" w16cid:durableId="189685412">
    <w:abstractNumId w:val="43"/>
  </w:num>
  <w:num w:numId="107" w16cid:durableId="1608922213">
    <w:abstractNumId w:val="11"/>
  </w:num>
  <w:num w:numId="108" w16cid:durableId="1485929040">
    <w:abstractNumId w:val="108"/>
  </w:num>
  <w:num w:numId="109" w16cid:durableId="1492982204">
    <w:abstractNumId w:val="33"/>
  </w:num>
  <w:num w:numId="110" w16cid:durableId="467433320">
    <w:abstractNumId w:val="105"/>
  </w:num>
  <w:num w:numId="111" w16cid:durableId="1172842095">
    <w:abstractNumId w:val="7"/>
  </w:num>
  <w:num w:numId="112" w16cid:durableId="1686713149">
    <w:abstractNumId w:val="54"/>
  </w:num>
  <w:num w:numId="113" w16cid:durableId="2096826564">
    <w:abstractNumId w:val="109"/>
  </w:num>
  <w:num w:numId="114" w16cid:durableId="464003837">
    <w:abstractNumId w:val="50"/>
  </w:num>
  <w:num w:numId="115" w16cid:durableId="2081054835">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116" w16cid:durableId="1326591304">
    <w:abstractNumId w:val="117"/>
  </w:num>
  <w:num w:numId="117" w16cid:durableId="1231887535">
    <w:abstractNumId w:val="65"/>
  </w:num>
  <w:num w:numId="118" w16cid:durableId="1280992652">
    <w:abstractNumId w:val="40"/>
  </w:num>
  <w:num w:numId="119" w16cid:durableId="2076974761">
    <w:abstractNumId w:val="106"/>
  </w:num>
  <w:num w:numId="120" w16cid:durableId="544832728">
    <w:abstractNumId w:val="87"/>
  </w:num>
  <w:num w:numId="121" w16cid:durableId="241987399">
    <w:abstractNumId w:val="77"/>
  </w:num>
  <w:num w:numId="122" w16cid:durableId="1099375052">
    <w:abstractNumId w:val="52"/>
  </w:num>
  <w:num w:numId="123" w16cid:durableId="2005274735">
    <w:abstractNumId w:val="42"/>
  </w:num>
  <w:num w:numId="124" w16cid:durableId="1553495571">
    <w:abstractNumId w:val="1"/>
  </w:num>
  <w:num w:numId="125" w16cid:durableId="1290358229">
    <w:abstractNumId w:val="36"/>
  </w:num>
  <w:num w:numId="126" w16cid:durableId="801656824">
    <w:abstractNumId w:val="22"/>
  </w:num>
  <w:num w:numId="127" w16cid:durableId="2100440322">
    <w:abstractNumId w:val="19"/>
  </w:num>
  <w:num w:numId="128" w16cid:durableId="942109389">
    <w:abstractNumId w:val="9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item&gt;96&lt;/item&gt;&lt;item&gt;98&lt;/item&gt;&lt;item&gt;104&lt;/item&gt;&lt;item&gt;110&lt;/item&gt;&lt;/record-ids&gt;&lt;/item&gt;&lt;/Libraries&gt;"/>
  </w:docVars>
  <w:rsids>
    <w:rsidRoot w:val="009F48E2"/>
    <w:rsid w:val="000001D1"/>
    <w:rsid w:val="00000652"/>
    <w:rsid w:val="00001810"/>
    <w:rsid w:val="00002B57"/>
    <w:rsid w:val="000032FE"/>
    <w:rsid w:val="000037A5"/>
    <w:rsid w:val="00003FA3"/>
    <w:rsid w:val="000040F7"/>
    <w:rsid w:val="00004295"/>
    <w:rsid w:val="00004540"/>
    <w:rsid w:val="00004677"/>
    <w:rsid w:val="00004F20"/>
    <w:rsid w:val="00004FF4"/>
    <w:rsid w:val="000053CD"/>
    <w:rsid w:val="00005A40"/>
    <w:rsid w:val="0000646A"/>
    <w:rsid w:val="00006509"/>
    <w:rsid w:val="000066A5"/>
    <w:rsid w:val="00006B3C"/>
    <w:rsid w:val="00007377"/>
    <w:rsid w:val="00010193"/>
    <w:rsid w:val="0001044D"/>
    <w:rsid w:val="0001106D"/>
    <w:rsid w:val="000118E5"/>
    <w:rsid w:val="00011D82"/>
    <w:rsid w:val="00012A8F"/>
    <w:rsid w:val="00012CD5"/>
    <w:rsid w:val="000136BE"/>
    <w:rsid w:val="0001450F"/>
    <w:rsid w:val="000146F5"/>
    <w:rsid w:val="00014B65"/>
    <w:rsid w:val="00014D20"/>
    <w:rsid w:val="00015F62"/>
    <w:rsid w:val="0001646B"/>
    <w:rsid w:val="000167D6"/>
    <w:rsid w:val="000167DE"/>
    <w:rsid w:val="00016FD3"/>
    <w:rsid w:val="0001721C"/>
    <w:rsid w:val="0001730D"/>
    <w:rsid w:val="0002038C"/>
    <w:rsid w:val="00020474"/>
    <w:rsid w:val="00020E1B"/>
    <w:rsid w:val="000214E3"/>
    <w:rsid w:val="00021BF2"/>
    <w:rsid w:val="00021C79"/>
    <w:rsid w:val="000220EC"/>
    <w:rsid w:val="000222E2"/>
    <w:rsid w:val="0002246C"/>
    <w:rsid w:val="000230A7"/>
    <w:rsid w:val="000239EB"/>
    <w:rsid w:val="00023C07"/>
    <w:rsid w:val="00023D03"/>
    <w:rsid w:val="000246C9"/>
    <w:rsid w:val="00024D11"/>
    <w:rsid w:val="00025B1C"/>
    <w:rsid w:val="00025BA1"/>
    <w:rsid w:val="00025F75"/>
    <w:rsid w:val="000261C0"/>
    <w:rsid w:val="00026A77"/>
    <w:rsid w:val="00027456"/>
    <w:rsid w:val="000279AF"/>
    <w:rsid w:val="00027B76"/>
    <w:rsid w:val="00030BCF"/>
    <w:rsid w:val="00032A95"/>
    <w:rsid w:val="00033462"/>
    <w:rsid w:val="00033553"/>
    <w:rsid w:val="0003506F"/>
    <w:rsid w:val="00035371"/>
    <w:rsid w:val="00035767"/>
    <w:rsid w:val="000357BA"/>
    <w:rsid w:val="000365A6"/>
    <w:rsid w:val="00040A2F"/>
    <w:rsid w:val="00041214"/>
    <w:rsid w:val="00041742"/>
    <w:rsid w:val="00042731"/>
    <w:rsid w:val="00043404"/>
    <w:rsid w:val="00043647"/>
    <w:rsid w:val="00043796"/>
    <w:rsid w:val="00043EB4"/>
    <w:rsid w:val="000442F1"/>
    <w:rsid w:val="0004450C"/>
    <w:rsid w:val="0004687E"/>
    <w:rsid w:val="000474C5"/>
    <w:rsid w:val="00050B83"/>
    <w:rsid w:val="000510ED"/>
    <w:rsid w:val="000515F6"/>
    <w:rsid w:val="00051C78"/>
    <w:rsid w:val="00051CC8"/>
    <w:rsid w:val="000523A0"/>
    <w:rsid w:val="00052C50"/>
    <w:rsid w:val="00052D8F"/>
    <w:rsid w:val="00053BD3"/>
    <w:rsid w:val="0005412E"/>
    <w:rsid w:val="00054711"/>
    <w:rsid w:val="000551F6"/>
    <w:rsid w:val="0005562B"/>
    <w:rsid w:val="0005571B"/>
    <w:rsid w:val="0005595F"/>
    <w:rsid w:val="00055DEA"/>
    <w:rsid w:val="000562D5"/>
    <w:rsid w:val="000564F2"/>
    <w:rsid w:val="00056955"/>
    <w:rsid w:val="00057614"/>
    <w:rsid w:val="0005772F"/>
    <w:rsid w:val="00057731"/>
    <w:rsid w:val="00057788"/>
    <w:rsid w:val="000577F3"/>
    <w:rsid w:val="00057831"/>
    <w:rsid w:val="0006065E"/>
    <w:rsid w:val="00060ACC"/>
    <w:rsid w:val="000610F9"/>
    <w:rsid w:val="0006143D"/>
    <w:rsid w:val="00061B2E"/>
    <w:rsid w:val="00061CB0"/>
    <w:rsid w:val="00062000"/>
    <w:rsid w:val="0006245E"/>
    <w:rsid w:val="000625BA"/>
    <w:rsid w:val="00062A49"/>
    <w:rsid w:val="000634D7"/>
    <w:rsid w:val="00063A27"/>
    <w:rsid w:val="00065026"/>
    <w:rsid w:val="00065518"/>
    <w:rsid w:val="000657A7"/>
    <w:rsid w:val="00065AE2"/>
    <w:rsid w:val="00065ED8"/>
    <w:rsid w:val="0006680C"/>
    <w:rsid w:val="0006690E"/>
    <w:rsid w:val="00066F97"/>
    <w:rsid w:val="00067379"/>
    <w:rsid w:val="00067D2A"/>
    <w:rsid w:val="000706CB"/>
    <w:rsid w:val="00070A9E"/>
    <w:rsid w:val="00070AC0"/>
    <w:rsid w:val="000714D0"/>
    <w:rsid w:val="00071D55"/>
    <w:rsid w:val="000720BC"/>
    <w:rsid w:val="000725CE"/>
    <w:rsid w:val="00072755"/>
    <w:rsid w:val="000728E4"/>
    <w:rsid w:val="000741D7"/>
    <w:rsid w:val="00074292"/>
    <w:rsid w:val="000742AA"/>
    <w:rsid w:val="000748A1"/>
    <w:rsid w:val="00074EB5"/>
    <w:rsid w:val="00075474"/>
    <w:rsid w:val="000755B2"/>
    <w:rsid w:val="00075765"/>
    <w:rsid w:val="00075AD9"/>
    <w:rsid w:val="00075FC0"/>
    <w:rsid w:val="00076843"/>
    <w:rsid w:val="00076CEF"/>
    <w:rsid w:val="00077262"/>
    <w:rsid w:val="00077881"/>
    <w:rsid w:val="000808E1"/>
    <w:rsid w:val="00080D5E"/>
    <w:rsid w:val="000813D3"/>
    <w:rsid w:val="000814D3"/>
    <w:rsid w:val="000815B5"/>
    <w:rsid w:val="0008175C"/>
    <w:rsid w:val="00081972"/>
    <w:rsid w:val="000826B0"/>
    <w:rsid w:val="00082D91"/>
    <w:rsid w:val="000842A6"/>
    <w:rsid w:val="00084E44"/>
    <w:rsid w:val="00085665"/>
    <w:rsid w:val="000858F2"/>
    <w:rsid w:val="00085AA3"/>
    <w:rsid w:val="00085CF1"/>
    <w:rsid w:val="00085E3F"/>
    <w:rsid w:val="00085F37"/>
    <w:rsid w:val="0008650B"/>
    <w:rsid w:val="000867CD"/>
    <w:rsid w:val="00087102"/>
    <w:rsid w:val="00087846"/>
    <w:rsid w:val="0008789C"/>
    <w:rsid w:val="00087EC5"/>
    <w:rsid w:val="000906C7"/>
    <w:rsid w:val="00090907"/>
    <w:rsid w:val="00090BAE"/>
    <w:rsid w:val="00091031"/>
    <w:rsid w:val="00091EF9"/>
    <w:rsid w:val="00093463"/>
    <w:rsid w:val="0009375C"/>
    <w:rsid w:val="000940FA"/>
    <w:rsid w:val="000946CB"/>
    <w:rsid w:val="00094715"/>
    <w:rsid w:val="00095284"/>
    <w:rsid w:val="000953CB"/>
    <w:rsid w:val="00095704"/>
    <w:rsid w:val="0009664D"/>
    <w:rsid w:val="00096B17"/>
    <w:rsid w:val="000976E4"/>
    <w:rsid w:val="000976FD"/>
    <w:rsid w:val="00097C0F"/>
    <w:rsid w:val="000A0AC7"/>
    <w:rsid w:val="000A0F19"/>
    <w:rsid w:val="000A0F99"/>
    <w:rsid w:val="000A11B8"/>
    <w:rsid w:val="000A1CF3"/>
    <w:rsid w:val="000A2AB4"/>
    <w:rsid w:val="000A2C2C"/>
    <w:rsid w:val="000A3E30"/>
    <w:rsid w:val="000A3EF2"/>
    <w:rsid w:val="000A41C4"/>
    <w:rsid w:val="000A498D"/>
    <w:rsid w:val="000A5442"/>
    <w:rsid w:val="000A551D"/>
    <w:rsid w:val="000A63B3"/>
    <w:rsid w:val="000A64E3"/>
    <w:rsid w:val="000A6AE2"/>
    <w:rsid w:val="000A6C9E"/>
    <w:rsid w:val="000A7B43"/>
    <w:rsid w:val="000B0347"/>
    <w:rsid w:val="000B138E"/>
    <w:rsid w:val="000B1D71"/>
    <w:rsid w:val="000B1DE7"/>
    <w:rsid w:val="000B2517"/>
    <w:rsid w:val="000B2DC2"/>
    <w:rsid w:val="000B332C"/>
    <w:rsid w:val="000B422A"/>
    <w:rsid w:val="000B471E"/>
    <w:rsid w:val="000B49BC"/>
    <w:rsid w:val="000B4AB5"/>
    <w:rsid w:val="000B4B94"/>
    <w:rsid w:val="000B4D7D"/>
    <w:rsid w:val="000B6080"/>
    <w:rsid w:val="000B6289"/>
    <w:rsid w:val="000B65EC"/>
    <w:rsid w:val="000B68FF"/>
    <w:rsid w:val="000B7579"/>
    <w:rsid w:val="000B773B"/>
    <w:rsid w:val="000C07BE"/>
    <w:rsid w:val="000C0921"/>
    <w:rsid w:val="000C0FEF"/>
    <w:rsid w:val="000C1015"/>
    <w:rsid w:val="000C1056"/>
    <w:rsid w:val="000C1283"/>
    <w:rsid w:val="000C226B"/>
    <w:rsid w:val="000C32D3"/>
    <w:rsid w:val="000C32EC"/>
    <w:rsid w:val="000C3680"/>
    <w:rsid w:val="000C3E26"/>
    <w:rsid w:val="000C4967"/>
    <w:rsid w:val="000C4D22"/>
    <w:rsid w:val="000C4DBE"/>
    <w:rsid w:val="000C4E7B"/>
    <w:rsid w:val="000C501A"/>
    <w:rsid w:val="000C57CF"/>
    <w:rsid w:val="000C5853"/>
    <w:rsid w:val="000C5B7B"/>
    <w:rsid w:val="000C63D7"/>
    <w:rsid w:val="000C6BF7"/>
    <w:rsid w:val="000C6EA7"/>
    <w:rsid w:val="000C6EB1"/>
    <w:rsid w:val="000C7850"/>
    <w:rsid w:val="000C7B34"/>
    <w:rsid w:val="000C7CAE"/>
    <w:rsid w:val="000C7CED"/>
    <w:rsid w:val="000D0997"/>
    <w:rsid w:val="000D212F"/>
    <w:rsid w:val="000D2362"/>
    <w:rsid w:val="000D24F4"/>
    <w:rsid w:val="000D3135"/>
    <w:rsid w:val="000D3B03"/>
    <w:rsid w:val="000D3FC5"/>
    <w:rsid w:val="000D4148"/>
    <w:rsid w:val="000D4891"/>
    <w:rsid w:val="000D48E9"/>
    <w:rsid w:val="000D49D9"/>
    <w:rsid w:val="000D585C"/>
    <w:rsid w:val="000D5B97"/>
    <w:rsid w:val="000D622A"/>
    <w:rsid w:val="000D6393"/>
    <w:rsid w:val="000D6641"/>
    <w:rsid w:val="000D670B"/>
    <w:rsid w:val="000D6DAD"/>
    <w:rsid w:val="000D6FE9"/>
    <w:rsid w:val="000D7975"/>
    <w:rsid w:val="000D7F4D"/>
    <w:rsid w:val="000E0185"/>
    <w:rsid w:val="000E04CD"/>
    <w:rsid w:val="000E050C"/>
    <w:rsid w:val="000E0925"/>
    <w:rsid w:val="000E098F"/>
    <w:rsid w:val="000E1228"/>
    <w:rsid w:val="000E160F"/>
    <w:rsid w:val="000E1D6C"/>
    <w:rsid w:val="000E20C1"/>
    <w:rsid w:val="000E27F8"/>
    <w:rsid w:val="000E2E19"/>
    <w:rsid w:val="000E2F66"/>
    <w:rsid w:val="000E3355"/>
    <w:rsid w:val="000E339D"/>
    <w:rsid w:val="000E45BC"/>
    <w:rsid w:val="000E45CE"/>
    <w:rsid w:val="000E4862"/>
    <w:rsid w:val="000E4D29"/>
    <w:rsid w:val="000E604B"/>
    <w:rsid w:val="000E6972"/>
    <w:rsid w:val="000E6C52"/>
    <w:rsid w:val="000E6FFF"/>
    <w:rsid w:val="000F04CD"/>
    <w:rsid w:val="000F0633"/>
    <w:rsid w:val="000F0A16"/>
    <w:rsid w:val="000F2E98"/>
    <w:rsid w:val="000F2EFE"/>
    <w:rsid w:val="000F3863"/>
    <w:rsid w:val="000F39FF"/>
    <w:rsid w:val="000F4CFD"/>
    <w:rsid w:val="000F5122"/>
    <w:rsid w:val="000F555A"/>
    <w:rsid w:val="000F5741"/>
    <w:rsid w:val="000F5ACE"/>
    <w:rsid w:val="000F6930"/>
    <w:rsid w:val="000F6B0B"/>
    <w:rsid w:val="000F6DA5"/>
    <w:rsid w:val="000F6DA8"/>
    <w:rsid w:val="000F7191"/>
    <w:rsid w:val="000F77E3"/>
    <w:rsid w:val="000F7EA2"/>
    <w:rsid w:val="00100363"/>
    <w:rsid w:val="0010043C"/>
    <w:rsid w:val="00100AC9"/>
    <w:rsid w:val="00100E78"/>
    <w:rsid w:val="001014BE"/>
    <w:rsid w:val="00101C52"/>
    <w:rsid w:val="00102817"/>
    <w:rsid w:val="0010379A"/>
    <w:rsid w:val="00103D2A"/>
    <w:rsid w:val="00103F3B"/>
    <w:rsid w:val="001049BD"/>
    <w:rsid w:val="00104DF8"/>
    <w:rsid w:val="00104F8F"/>
    <w:rsid w:val="00105966"/>
    <w:rsid w:val="00105A6F"/>
    <w:rsid w:val="00105C26"/>
    <w:rsid w:val="00105F82"/>
    <w:rsid w:val="00112AEB"/>
    <w:rsid w:val="00112BF5"/>
    <w:rsid w:val="00114F69"/>
    <w:rsid w:val="00115B25"/>
    <w:rsid w:val="00115BEC"/>
    <w:rsid w:val="00115C24"/>
    <w:rsid w:val="0011628D"/>
    <w:rsid w:val="00117E4D"/>
    <w:rsid w:val="00120063"/>
    <w:rsid w:val="0012059B"/>
    <w:rsid w:val="00120816"/>
    <w:rsid w:val="00120947"/>
    <w:rsid w:val="00120A05"/>
    <w:rsid w:val="00121553"/>
    <w:rsid w:val="00123042"/>
    <w:rsid w:val="00123D5F"/>
    <w:rsid w:val="001242E4"/>
    <w:rsid w:val="00124312"/>
    <w:rsid w:val="0012433F"/>
    <w:rsid w:val="00124F13"/>
    <w:rsid w:val="001251C6"/>
    <w:rsid w:val="0012647B"/>
    <w:rsid w:val="0012662D"/>
    <w:rsid w:val="00126691"/>
    <w:rsid w:val="00126742"/>
    <w:rsid w:val="00126CE6"/>
    <w:rsid w:val="00127977"/>
    <w:rsid w:val="00127A09"/>
    <w:rsid w:val="0013026B"/>
    <w:rsid w:val="001303C3"/>
    <w:rsid w:val="0013052F"/>
    <w:rsid w:val="001306CD"/>
    <w:rsid w:val="00130E18"/>
    <w:rsid w:val="001319C2"/>
    <w:rsid w:val="001319FF"/>
    <w:rsid w:val="00131E13"/>
    <w:rsid w:val="0013242C"/>
    <w:rsid w:val="0013270B"/>
    <w:rsid w:val="00132AA3"/>
    <w:rsid w:val="00132E9D"/>
    <w:rsid w:val="00133083"/>
    <w:rsid w:val="001334B0"/>
    <w:rsid w:val="00133BC4"/>
    <w:rsid w:val="0013443D"/>
    <w:rsid w:val="00134544"/>
    <w:rsid w:val="00134CC3"/>
    <w:rsid w:val="00134F2F"/>
    <w:rsid w:val="00135319"/>
    <w:rsid w:val="00135B9A"/>
    <w:rsid w:val="001376E9"/>
    <w:rsid w:val="00141842"/>
    <w:rsid w:val="00141E85"/>
    <w:rsid w:val="00141E87"/>
    <w:rsid w:val="001428A4"/>
    <w:rsid w:val="00142BD0"/>
    <w:rsid w:val="00142D31"/>
    <w:rsid w:val="00143037"/>
    <w:rsid w:val="00143FB1"/>
    <w:rsid w:val="00144332"/>
    <w:rsid w:val="00144840"/>
    <w:rsid w:val="00144A7F"/>
    <w:rsid w:val="00144A97"/>
    <w:rsid w:val="001455EC"/>
    <w:rsid w:val="001464FE"/>
    <w:rsid w:val="0014659F"/>
    <w:rsid w:val="00146D0B"/>
    <w:rsid w:val="0014783A"/>
    <w:rsid w:val="00150275"/>
    <w:rsid w:val="0015095F"/>
    <w:rsid w:val="00150C8A"/>
    <w:rsid w:val="00150DBA"/>
    <w:rsid w:val="00150F96"/>
    <w:rsid w:val="00152C2B"/>
    <w:rsid w:val="00153071"/>
    <w:rsid w:val="0015412D"/>
    <w:rsid w:val="00155326"/>
    <w:rsid w:val="001554EB"/>
    <w:rsid w:val="001555E4"/>
    <w:rsid w:val="001557AA"/>
    <w:rsid w:val="0015615E"/>
    <w:rsid w:val="001571EE"/>
    <w:rsid w:val="0015782B"/>
    <w:rsid w:val="0015787C"/>
    <w:rsid w:val="00157956"/>
    <w:rsid w:val="00160EE2"/>
    <w:rsid w:val="00161B53"/>
    <w:rsid w:val="0016233C"/>
    <w:rsid w:val="001623AC"/>
    <w:rsid w:val="00162B0D"/>
    <w:rsid w:val="0016307F"/>
    <w:rsid w:val="001639F9"/>
    <w:rsid w:val="00165A93"/>
    <w:rsid w:val="00165D10"/>
    <w:rsid w:val="00166026"/>
    <w:rsid w:val="00166363"/>
    <w:rsid w:val="00166570"/>
    <w:rsid w:val="00166DCA"/>
    <w:rsid w:val="00167016"/>
    <w:rsid w:val="00167847"/>
    <w:rsid w:val="0017032E"/>
    <w:rsid w:val="00170504"/>
    <w:rsid w:val="00171869"/>
    <w:rsid w:val="00171A8E"/>
    <w:rsid w:val="00171C02"/>
    <w:rsid w:val="00171F28"/>
    <w:rsid w:val="00171F2B"/>
    <w:rsid w:val="00171FA9"/>
    <w:rsid w:val="0017201B"/>
    <w:rsid w:val="001738CD"/>
    <w:rsid w:val="001738D0"/>
    <w:rsid w:val="00173DAF"/>
    <w:rsid w:val="00174D26"/>
    <w:rsid w:val="00175688"/>
    <w:rsid w:val="00175764"/>
    <w:rsid w:val="00175B5B"/>
    <w:rsid w:val="00177291"/>
    <w:rsid w:val="0017738E"/>
    <w:rsid w:val="001773A4"/>
    <w:rsid w:val="001803F5"/>
    <w:rsid w:val="00180AF2"/>
    <w:rsid w:val="00180B07"/>
    <w:rsid w:val="00181720"/>
    <w:rsid w:val="001819BB"/>
    <w:rsid w:val="00181F47"/>
    <w:rsid w:val="001821F3"/>
    <w:rsid w:val="0018224E"/>
    <w:rsid w:val="00182C84"/>
    <w:rsid w:val="00182EE0"/>
    <w:rsid w:val="00182F58"/>
    <w:rsid w:val="001836A6"/>
    <w:rsid w:val="00184411"/>
    <w:rsid w:val="0018444C"/>
    <w:rsid w:val="00184EA0"/>
    <w:rsid w:val="0018517B"/>
    <w:rsid w:val="00185FA9"/>
    <w:rsid w:val="001863D3"/>
    <w:rsid w:val="00186A9E"/>
    <w:rsid w:val="00186CB3"/>
    <w:rsid w:val="001874B7"/>
    <w:rsid w:val="001879FD"/>
    <w:rsid w:val="00187CC3"/>
    <w:rsid w:val="00190161"/>
    <w:rsid w:val="00190C51"/>
    <w:rsid w:val="00190D15"/>
    <w:rsid w:val="00191398"/>
    <w:rsid w:val="00191814"/>
    <w:rsid w:val="00191923"/>
    <w:rsid w:val="00192502"/>
    <w:rsid w:val="00192FCB"/>
    <w:rsid w:val="00194C4C"/>
    <w:rsid w:val="001950C9"/>
    <w:rsid w:val="0019515C"/>
    <w:rsid w:val="001951EC"/>
    <w:rsid w:val="0019645A"/>
    <w:rsid w:val="00196E48"/>
    <w:rsid w:val="00197205"/>
    <w:rsid w:val="001A00A9"/>
    <w:rsid w:val="001A02AD"/>
    <w:rsid w:val="001A055E"/>
    <w:rsid w:val="001A0787"/>
    <w:rsid w:val="001A1179"/>
    <w:rsid w:val="001A1426"/>
    <w:rsid w:val="001A1E84"/>
    <w:rsid w:val="001A28E3"/>
    <w:rsid w:val="001A2A91"/>
    <w:rsid w:val="001A2ACA"/>
    <w:rsid w:val="001A2FA5"/>
    <w:rsid w:val="001A3267"/>
    <w:rsid w:val="001A345A"/>
    <w:rsid w:val="001A3C26"/>
    <w:rsid w:val="001A4581"/>
    <w:rsid w:val="001A5C57"/>
    <w:rsid w:val="001A5EF0"/>
    <w:rsid w:val="001A60CF"/>
    <w:rsid w:val="001A62A2"/>
    <w:rsid w:val="001A6508"/>
    <w:rsid w:val="001A7C22"/>
    <w:rsid w:val="001B05EF"/>
    <w:rsid w:val="001B0A7D"/>
    <w:rsid w:val="001B1E1D"/>
    <w:rsid w:val="001B21E9"/>
    <w:rsid w:val="001B27A8"/>
    <w:rsid w:val="001B2E38"/>
    <w:rsid w:val="001B2F8D"/>
    <w:rsid w:val="001B3384"/>
    <w:rsid w:val="001B4229"/>
    <w:rsid w:val="001B5073"/>
    <w:rsid w:val="001B56FE"/>
    <w:rsid w:val="001B73C0"/>
    <w:rsid w:val="001B73D0"/>
    <w:rsid w:val="001B7930"/>
    <w:rsid w:val="001B7DDE"/>
    <w:rsid w:val="001C00EB"/>
    <w:rsid w:val="001C022F"/>
    <w:rsid w:val="001C0F23"/>
    <w:rsid w:val="001C23E8"/>
    <w:rsid w:val="001C24E0"/>
    <w:rsid w:val="001C31AD"/>
    <w:rsid w:val="001C3BBD"/>
    <w:rsid w:val="001C43B7"/>
    <w:rsid w:val="001C484A"/>
    <w:rsid w:val="001C505A"/>
    <w:rsid w:val="001C5CCA"/>
    <w:rsid w:val="001C5CDC"/>
    <w:rsid w:val="001C5CF1"/>
    <w:rsid w:val="001C5FC6"/>
    <w:rsid w:val="001C67F0"/>
    <w:rsid w:val="001C6911"/>
    <w:rsid w:val="001C7106"/>
    <w:rsid w:val="001C7517"/>
    <w:rsid w:val="001C78A6"/>
    <w:rsid w:val="001D0940"/>
    <w:rsid w:val="001D09EF"/>
    <w:rsid w:val="001D0DDE"/>
    <w:rsid w:val="001D0E40"/>
    <w:rsid w:val="001D180A"/>
    <w:rsid w:val="001D2579"/>
    <w:rsid w:val="001D2758"/>
    <w:rsid w:val="001D3018"/>
    <w:rsid w:val="001D33DB"/>
    <w:rsid w:val="001D358E"/>
    <w:rsid w:val="001D3601"/>
    <w:rsid w:val="001D37AB"/>
    <w:rsid w:val="001D40F7"/>
    <w:rsid w:val="001D41D3"/>
    <w:rsid w:val="001D4619"/>
    <w:rsid w:val="001D4A1B"/>
    <w:rsid w:val="001D4AA1"/>
    <w:rsid w:val="001D5356"/>
    <w:rsid w:val="001D5F34"/>
    <w:rsid w:val="001D6227"/>
    <w:rsid w:val="001D72F0"/>
    <w:rsid w:val="001D7A89"/>
    <w:rsid w:val="001E0CE0"/>
    <w:rsid w:val="001E1033"/>
    <w:rsid w:val="001E1297"/>
    <w:rsid w:val="001E1351"/>
    <w:rsid w:val="001E1434"/>
    <w:rsid w:val="001E14C8"/>
    <w:rsid w:val="001E1714"/>
    <w:rsid w:val="001E1787"/>
    <w:rsid w:val="001E1915"/>
    <w:rsid w:val="001E2329"/>
    <w:rsid w:val="001E240E"/>
    <w:rsid w:val="001E27A8"/>
    <w:rsid w:val="001E312D"/>
    <w:rsid w:val="001E3853"/>
    <w:rsid w:val="001E3BAD"/>
    <w:rsid w:val="001E3CE3"/>
    <w:rsid w:val="001E45E3"/>
    <w:rsid w:val="001E4BCC"/>
    <w:rsid w:val="001E4D96"/>
    <w:rsid w:val="001E5467"/>
    <w:rsid w:val="001E60ED"/>
    <w:rsid w:val="001E67B3"/>
    <w:rsid w:val="001E68CE"/>
    <w:rsid w:val="001E6E32"/>
    <w:rsid w:val="001E7274"/>
    <w:rsid w:val="001E7C10"/>
    <w:rsid w:val="001E7E60"/>
    <w:rsid w:val="001F0074"/>
    <w:rsid w:val="001F012C"/>
    <w:rsid w:val="001F01AA"/>
    <w:rsid w:val="001F1360"/>
    <w:rsid w:val="001F154C"/>
    <w:rsid w:val="001F1AAF"/>
    <w:rsid w:val="001F1B23"/>
    <w:rsid w:val="001F1D23"/>
    <w:rsid w:val="001F2878"/>
    <w:rsid w:val="001F2DAF"/>
    <w:rsid w:val="001F2FBF"/>
    <w:rsid w:val="001F3653"/>
    <w:rsid w:val="001F458B"/>
    <w:rsid w:val="001F4B42"/>
    <w:rsid w:val="001F4E4C"/>
    <w:rsid w:val="001F542B"/>
    <w:rsid w:val="001F549C"/>
    <w:rsid w:val="001F5CA4"/>
    <w:rsid w:val="001F6070"/>
    <w:rsid w:val="001F650F"/>
    <w:rsid w:val="001F668F"/>
    <w:rsid w:val="001F6C2E"/>
    <w:rsid w:val="001F6EE9"/>
    <w:rsid w:val="001F6F8D"/>
    <w:rsid w:val="001F785E"/>
    <w:rsid w:val="00200305"/>
    <w:rsid w:val="002003D0"/>
    <w:rsid w:val="00200553"/>
    <w:rsid w:val="00201209"/>
    <w:rsid w:val="0020188F"/>
    <w:rsid w:val="00202081"/>
    <w:rsid w:val="00202A39"/>
    <w:rsid w:val="00202D8D"/>
    <w:rsid w:val="00203A02"/>
    <w:rsid w:val="0020448C"/>
    <w:rsid w:val="00204ADF"/>
    <w:rsid w:val="00204B05"/>
    <w:rsid w:val="00204F03"/>
    <w:rsid w:val="002051B7"/>
    <w:rsid w:val="00205B31"/>
    <w:rsid w:val="00205D6C"/>
    <w:rsid w:val="00205F11"/>
    <w:rsid w:val="00206A74"/>
    <w:rsid w:val="00206DEC"/>
    <w:rsid w:val="002071AB"/>
    <w:rsid w:val="00207A13"/>
    <w:rsid w:val="00207C2C"/>
    <w:rsid w:val="00207D0E"/>
    <w:rsid w:val="00207D69"/>
    <w:rsid w:val="00207F82"/>
    <w:rsid w:val="002101AE"/>
    <w:rsid w:val="00210484"/>
    <w:rsid w:val="00210511"/>
    <w:rsid w:val="002108AF"/>
    <w:rsid w:val="0021095F"/>
    <w:rsid w:val="00211BF5"/>
    <w:rsid w:val="00211DE7"/>
    <w:rsid w:val="00212568"/>
    <w:rsid w:val="00212DCD"/>
    <w:rsid w:val="00213826"/>
    <w:rsid w:val="00213A96"/>
    <w:rsid w:val="00213DC9"/>
    <w:rsid w:val="00214A1C"/>
    <w:rsid w:val="00215390"/>
    <w:rsid w:val="00215836"/>
    <w:rsid w:val="00215CF5"/>
    <w:rsid w:val="00216279"/>
    <w:rsid w:val="00216282"/>
    <w:rsid w:val="00216454"/>
    <w:rsid w:val="00217227"/>
    <w:rsid w:val="00217285"/>
    <w:rsid w:val="00217575"/>
    <w:rsid w:val="00217A22"/>
    <w:rsid w:val="00217BDF"/>
    <w:rsid w:val="00217C1E"/>
    <w:rsid w:val="00220765"/>
    <w:rsid w:val="00220E57"/>
    <w:rsid w:val="00221499"/>
    <w:rsid w:val="00221F63"/>
    <w:rsid w:val="00221F87"/>
    <w:rsid w:val="002221E5"/>
    <w:rsid w:val="00222A5C"/>
    <w:rsid w:val="00222EF7"/>
    <w:rsid w:val="00223452"/>
    <w:rsid w:val="00223C51"/>
    <w:rsid w:val="00223D93"/>
    <w:rsid w:val="00223E19"/>
    <w:rsid w:val="002244CC"/>
    <w:rsid w:val="00224CB3"/>
    <w:rsid w:val="002250DC"/>
    <w:rsid w:val="0022538F"/>
    <w:rsid w:val="00225812"/>
    <w:rsid w:val="00225B46"/>
    <w:rsid w:val="00225BFC"/>
    <w:rsid w:val="0022675E"/>
    <w:rsid w:val="00227015"/>
    <w:rsid w:val="002271EF"/>
    <w:rsid w:val="00227B80"/>
    <w:rsid w:val="00227D30"/>
    <w:rsid w:val="00227FEC"/>
    <w:rsid w:val="00230433"/>
    <w:rsid w:val="002308B0"/>
    <w:rsid w:val="002311F0"/>
    <w:rsid w:val="00232134"/>
    <w:rsid w:val="0023246E"/>
    <w:rsid w:val="00232C70"/>
    <w:rsid w:val="00232DE3"/>
    <w:rsid w:val="002332C6"/>
    <w:rsid w:val="002332F0"/>
    <w:rsid w:val="00233A0E"/>
    <w:rsid w:val="00234127"/>
    <w:rsid w:val="002343EA"/>
    <w:rsid w:val="00234A05"/>
    <w:rsid w:val="00236436"/>
    <w:rsid w:val="00236815"/>
    <w:rsid w:val="00236BD5"/>
    <w:rsid w:val="00236F84"/>
    <w:rsid w:val="00237A87"/>
    <w:rsid w:val="00237EB1"/>
    <w:rsid w:val="002404BB"/>
    <w:rsid w:val="0024053F"/>
    <w:rsid w:val="0024055D"/>
    <w:rsid w:val="002406A8"/>
    <w:rsid w:val="00240B9E"/>
    <w:rsid w:val="00240DF2"/>
    <w:rsid w:val="0024174E"/>
    <w:rsid w:val="002417A4"/>
    <w:rsid w:val="00241B9D"/>
    <w:rsid w:val="00242143"/>
    <w:rsid w:val="00243D69"/>
    <w:rsid w:val="00243EDE"/>
    <w:rsid w:val="00244563"/>
    <w:rsid w:val="002447B6"/>
    <w:rsid w:val="00244D92"/>
    <w:rsid w:val="00244FF2"/>
    <w:rsid w:val="00245948"/>
    <w:rsid w:val="002464D6"/>
    <w:rsid w:val="00246D48"/>
    <w:rsid w:val="00247C34"/>
    <w:rsid w:val="0025032D"/>
    <w:rsid w:val="002509C8"/>
    <w:rsid w:val="00250C53"/>
    <w:rsid w:val="00250DAC"/>
    <w:rsid w:val="00251181"/>
    <w:rsid w:val="002512AB"/>
    <w:rsid w:val="00251A0C"/>
    <w:rsid w:val="00251D20"/>
    <w:rsid w:val="00252B34"/>
    <w:rsid w:val="00252D59"/>
    <w:rsid w:val="00252D67"/>
    <w:rsid w:val="00253D07"/>
    <w:rsid w:val="0025437D"/>
    <w:rsid w:val="00254944"/>
    <w:rsid w:val="00254A30"/>
    <w:rsid w:val="00255342"/>
    <w:rsid w:val="00256890"/>
    <w:rsid w:val="0025710D"/>
    <w:rsid w:val="00257565"/>
    <w:rsid w:val="00257C3F"/>
    <w:rsid w:val="002605D8"/>
    <w:rsid w:val="00260613"/>
    <w:rsid w:val="0026081C"/>
    <w:rsid w:val="00260B4E"/>
    <w:rsid w:val="00260DD3"/>
    <w:rsid w:val="002612F2"/>
    <w:rsid w:val="002619A4"/>
    <w:rsid w:val="00262638"/>
    <w:rsid w:val="00262931"/>
    <w:rsid w:val="00262DD0"/>
    <w:rsid w:val="002634D2"/>
    <w:rsid w:val="002647DC"/>
    <w:rsid w:val="00264E14"/>
    <w:rsid w:val="00265335"/>
    <w:rsid w:val="00265BAF"/>
    <w:rsid w:val="00265C08"/>
    <w:rsid w:val="002660A3"/>
    <w:rsid w:val="002664E8"/>
    <w:rsid w:val="00266668"/>
    <w:rsid w:val="00266E19"/>
    <w:rsid w:val="00266FE6"/>
    <w:rsid w:val="002677BA"/>
    <w:rsid w:val="00267B13"/>
    <w:rsid w:val="00267E28"/>
    <w:rsid w:val="00270037"/>
    <w:rsid w:val="002725C8"/>
    <w:rsid w:val="002738A0"/>
    <w:rsid w:val="002742A3"/>
    <w:rsid w:val="002766EC"/>
    <w:rsid w:val="00276AF5"/>
    <w:rsid w:val="00276B1E"/>
    <w:rsid w:val="0027739C"/>
    <w:rsid w:val="002776DF"/>
    <w:rsid w:val="00277C5B"/>
    <w:rsid w:val="0028037A"/>
    <w:rsid w:val="0028056B"/>
    <w:rsid w:val="00280908"/>
    <w:rsid w:val="002811ED"/>
    <w:rsid w:val="00281406"/>
    <w:rsid w:val="00281508"/>
    <w:rsid w:val="00281850"/>
    <w:rsid w:val="00282167"/>
    <w:rsid w:val="0028229F"/>
    <w:rsid w:val="002825E3"/>
    <w:rsid w:val="00283226"/>
    <w:rsid w:val="0028396A"/>
    <w:rsid w:val="0028431D"/>
    <w:rsid w:val="002849FA"/>
    <w:rsid w:val="002860CF"/>
    <w:rsid w:val="00287114"/>
    <w:rsid w:val="002873AC"/>
    <w:rsid w:val="00287F1B"/>
    <w:rsid w:val="00290168"/>
    <w:rsid w:val="00290361"/>
    <w:rsid w:val="0029049A"/>
    <w:rsid w:val="0029090E"/>
    <w:rsid w:val="00290B74"/>
    <w:rsid w:val="00290E8A"/>
    <w:rsid w:val="00291BCD"/>
    <w:rsid w:val="002923FC"/>
    <w:rsid w:val="00295854"/>
    <w:rsid w:val="00295FE2"/>
    <w:rsid w:val="002965BA"/>
    <w:rsid w:val="00297153"/>
    <w:rsid w:val="00297758"/>
    <w:rsid w:val="002978B3"/>
    <w:rsid w:val="00297D8C"/>
    <w:rsid w:val="002A0F52"/>
    <w:rsid w:val="002A2FCE"/>
    <w:rsid w:val="002A36C3"/>
    <w:rsid w:val="002A36C7"/>
    <w:rsid w:val="002A3D88"/>
    <w:rsid w:val="002A3EDA"/>
    <w:rsid w:val="002A521C"/>
    <w:rsid w:val="002A674E"/>
    <w:rsid w:val="002A6E33"/>
    <w:rsid w:val="002A735B"/>
    <w:rsid w:val="002A7878"/>
    <w:rsid w:val="002A7916"/>
    <w:rsid w:val="002B1226"/>
    <w:rsid w:val="002B1A45"/>
    <w:rsid w:val="002B2708"/>
    <w:rsid w:val="002B27A4"/>
    <w:rsid w:val="002B3442"/>
    <w:rsid w:val="002B3718"/>
    <w:rsid w:val="002B471A"/>
    <w:rsid w:val="002B4BEA"/>
    <w:rsid w:val="002B5175"/>
    <w:rsid w:val="002B5280"/>
    <w:rsid w:val="002B538B"/>
    <w:rsid w:val="002B5A00"/>
    <w:rsid w:val="002B5A40"/>
    <w:rsid w:val="002B5FAB"/>
    <w:rsid w:val="002B6016"/>
    <w:rsid w:val="002B7109"/>
    <w:rsid w:val="002B7143"/>
    <w:rsid w:val="002B7AAB"/>
    <w:rsid w:val="002C0058"/>
    <w:rsid w:val="002C06D3"/>
    <w:rsid w:val="002C076C"/>
    <w:rsid w:val="002C0A28"/>
    <w:rsid w:val="002C1001"/>
    <w:rsid w:val="002C1275"/>
    <w:rsid w:val="002C1C58"/>
    <w:rsid w:val="002C2291"/>
    <w:rsid w:val="002C2945"/>
    <w:rsid w:val="002C2D63"/>
    <w:rsid w:val="002C327C"/>
    <w:rsid w:val="002C3C10"/>
    <w:rsid w:val="002C3DA5"/>
    <w:rsid w:val="002C4962"/>
    <w:rsid w:val="002C4B55"/>
    <w:rsid w:val="002C4C91"/>
    <w:rsid w:val="002C5503"/>
    <w:rsid w:val="002C5F28"/>
    <w:rsid w:val="002C60CE"/>
    <w:rsid w:val="002C60D0"/>
    <w:rsid w:val="002C6130"/>
    <w:rsid w:val="002C6485"/>
    <w:rsid w:val="002C6630"/>
    <w:rsid w:val="002C6941"/>
    <w:rsid w:val="002C6BD5"/>
    <w:rsid w:val="002C7C3A"/>
    <w:rsid w:val="002C7C9B"/>
    <w:rsid w:val="002D0218"/>
    <w:rsid w:val="002D0B5A"/>
    <w:rsid w:val="002D16BD"/>
    <w:rsid w:val="002D317C"/>
    <w:rsid w:val="002D31AF"/>
    <w:rsid w:val="002D326B"/>
    <w:rsid w:val="002D350F"/>
    <w:rsid w:val="002D37E5"/>
    <w:rsid w:val="002D3C71"/>
    <w:rsid w:val="002D3EBE"/>
    <w:rsid w:val="002D4169"/>
    <w:rsid w:val="002D4391"/>
    <w:rsid w:val="002D43C2"/>
    <w:rsid w:val="002D4A19"/>
    <w:rsid w:val="002D4BA6"/>
    <w:rsid w:val="002D5AAA"/>
    <w:rsid w:val="002D6F80"/>
    <w:rsid w:val="002D6F9C"/>
    <w:rsid w:val="002D72E5"/>
    <w:rsid w:val="002D7A4F"/>
    <w:rsid w:val="002D7EA7"/>
    <w:rsid w:val="002E0206"/>
    <w:rsid w:val="002E020D"/>
    <w:rsid w:val="002E0235"/>
    <w:rsid w:val="002E024A"/>
    <w:rsid w:val="002E0C25"/>
    <w:rsid w:val="002E0F0F"/>
    <w:rsid w:val="002E13C1"/>
    <w:rsid w:val="002E14CD"/>
    <w:rsid w:val="002E1580"/>
    <w:rsid w:val="002E18AE"/>
    <w:rsid w:val="002E199F"/>
    <w:rsid w:val="002E1B36"/>
    <w:rsid w:val="002E1BAF"/>
    <w:rsid w:val="002E23AD"/>
    <w:rsid w:val="002E30E4"/>
    <w:rsid w:val="002E366E"/>
    <w:rsid w:val="002E3A0A"/>
    <w:rsid w:val="002E46DD"/>
    <w:rsid w:val="002E5FF2"/>
    <w:rsid w:val="002E632D"/>
    <w:rsid w:val="002E6F48"/>
    <w:rsid w:val="002E78F8"/>
    <w:rsid w:val="002F0CCF"/>
    <w:rsid w:val="002F10D7"/>
    <w:rsid w:val="002F1116"/>
    <w:rsid w:val="002F18A4"/>
    <w:rsid w:val="002F2211"/>
    <w:rsid w:val="002F2451"/>
    <w:rsid w:val="002F247F"/>
    <w:rsid w:val="002F25D0"/>
    <w:rsid w:val="002F26A5"/>
    <w:rsid w:val="002F2BE5"/>
    <w:rsid w:val="002F30E2"/>
    <w:rsid w:val="002F32A7"/>
    <w:rsid w:val="002F3E7C"/>
    <w:rsid w:val="002F3EB6"/>
    <w:rsid w:val="002F4628"/>
    <w:rsid w:val="002F4C7A"/>
    <w:rsid w:val="002F4C8A"/>
    <w:rsid w:val="002F4D62"/>
    <w:rsid w:val="002F5023"/>
    <w:rsid w:val="002F78F7"/>
    <w:rsid w:val="002F7DE4"/>
    <w:rsid w:val="002F7E3C"/>
    <w:rsid w:val="003001FC"/>
    <w:rsid w:val="003004E0"/>
    <w:rsid w:val="00301028"/>
    <w:rsid w:val="0030154C"/>
    <w:rsid w:val="003016F8"/>
    <w:rsid w:val="00301F92"/>
    <w:rsid w:val="00302FC3"/>
    <w:rsid w:val="003030A0"/>
    <w:rsid w:val="00303727"/>
    <w:rsid w:val="00303E93"/>
    <w:rsid w:val="003045B8"/>
    <w:rsid w:val="00305113"/>
    <w:rsid w:val="003057C1"/>
    <w:rsid w:val="00305996"/>
    <w:rsid w:val="00305A4F"/>
    <w:rsid w:val="00306B97"/>
    <w:rsid w:val="00306D08"/>
    <w:rsid w:val="00306FA7"/>
    <w:rsid w:val="00307A61"/>
    <w:rsid w:val="00307DAA"/>
    <w:rsid w:val="003101C4"/>
    <w:rsid w:val="00310999"/>
    <w:rsid w:val="00310C51"/>
    <w:rsid w:val="0031107C"/>
    <w:rsid w:val="00311231"/>
    <w:rsid w:val="00311C74"/>
    <w:rsid w:val="003122EE"/>
    <w:rsid w:val="003137B2"/>
    <w:rsid w:val="00313854"/>
    <w:rsid w:val="00313BFC"/>
    <w:rsid w:val="00313D06"/>
    <w:rsid w:val="0031490A"/>
    <w:rsid w:val="003154B4"/>
    <w:rsid w:val="003158C6"/>
    <w:rsid w:val="003167A0"/>
    <w:rsid w:val="00316F7D"/>
    <w:rsid w:val="00316FB6"/>
    <w:rsid w:val="00317176"/>
    <w:rsid w:val="003178DB"/>
    <w:rsid w:val="003215A8"/>
    <w:rsid w:val="0032206D"/>
    <w:rsid w:val="00323569"/>
    <w:rsid w:val="003236BF"/>
    <w:rsid w:val="003238AA"/>
    <w:rsid w:val="00324281"/>
    <w:rsid w:val="0032487D"/>
    <w:rsid w:val="00324A77"/>
    <w:rsid w:val="00324BF3"/>
    <w:rsid w:val="003252AF"/>
    <w:rsid w:val="00325549"/>
    <w:rsid w:val="0032581A"/>
    <w:rsid w:val="00325922"/>
    <w:rsid w:val="00325A88"/>
    <w:rsid w:val="003264A0"/>
    <w:rsid w:val="003265D6"/>
    <w:rsid w:val="00326CCE"/>
    <w:rsid w:val="00327945"/>
    <w:rsid w:val="00327A41"/>
    <w:rsid w:val="00327D1E"/>
    <w:rsid w:val="00330F46"/>
    <w:rsid w:val="00331060"/>
    <w:rsid w:val="003316F0"/>
    <w:rsid w:val="003318F1"/>
    <w:rsid w:val="003323B4"/>
    <w:rsid w:val="00332A58"/>
    <w:rsid w:val="0033310D"/>
    <w:rsid w:val="003331C0"/>
    <w:rsid w:val="00333633"/>
    <w:rsid w:val="00333B6F"/>
    <w:rsid w:val="00333FD7"/>
    <w:rsid w:val="00334426"/>
    <w:rsid w:val="003344B4"/>
    <w:rsid w:val="003344E6"/>
    <w:rsid w:val="00334AB5"/>
    <w:rsid w:val="00335882"/>
    <w:rsid w:val="00335EA2"/>
    <w:rsid w:val="00336230"/>
    <w:rsid w:val="00336414"/>
    <w:rsid w:val="00337735"/>
    <w:rsid w:val="00337FA4"/>
    <w:rsid w:val="003402F5"/>
    <w:rsid w:val="00341189"/>
    <w:rsid w:val="0034141E"/>
    <w:rsid w:val="003416E5"/>
    <w:rsid w:val="00342914"/>
    <w:rsid w:val="00342F8E"/>
    <w:rsid w:val="003441F9"/>
    <w:rsid w:val="003442FD"/>
    <w:rsid w:val="003447C4"/>
    <w:rsid w:val="00344D25"/>
    <w:rsid w:val="00345654"/>
    <w:rsid w:val="00346C87"/>
    <w:rsid w:val="003474D0"/>
    <w:rsid w:val="00347E1C"/>
    <w:rsid w:val="00350936"/>
    <w:rsid w:val="00350E9A"/>
    <w:rsid w:val="00351BD3"/>
    <w:rsid w:val="00351CFF"/>
    <w:rsid w:val="0035237D"/>
    <w:rsid w:val="00352D09"/>
    <w:rsid w:val="00353017"/>
    <w:rsid w:val="00353807"/>
    <w:rsid w:val="003539D8"/>
    <w:rsid w:val="00353F2F"/>
    <w:rsid w:val="00354054"/>
    <w:rsid w:val="003551FC"/>
    <w:rsid w:val="0035567A"/>
    <w:rsid w:val="00355E77"/>
    <w:rsid w:val="00356070"/>
    <w:rsid w:val="00356F09"/>
    <w:rsid w:val="00357F6D"/>
    <w:rsid w:val="00357FF2"/>
    <w:rsid w:val="00360459"/>
    <w:rsid w:val="00360757"/>
    <w:rsid w:val="00360844"/>
    <w:rsid w:val="00361838"/>
    <w:rsid w:val="00361B2F"/>
    <w:rsid w:val="0036202F"/>
    <w:rsid w:val="003632C4"/>
    <w:rsid w:val="003633EB"/>
    <w:rsid w:val="00363723"/>
    <w:rsid w:val="00363D7C"/>
    <w:rsid w:val="00363F89"/>
    <w:rsid w:val="0036508F"/>
    <w:rsid w:val="00365AB6"/>
    <w:rsid w:val="00365B78"/>
    <w:rsid w:val="00365F66"/>
    <w:rsid w:val="0036608F"/>
    <w:rsid w:val="00366410"/>
    <w:rsid w:val="00366768"/>
    <w:rsid w:val="0036694D"/>
    <w:rsid w:val="00366B1D"/>
    <w:rsid w:val="00366F60"/>
    <w:rsid w:val="003672C4"/>
    <w:rsid w:val="00367FCF"/>
    <w:rsid w:val="0037006C"/>
    <w:rsid w:val="00370267"/>
    <w:rsid w:val="003707EE"/>
    <w:rsid w:val="00370CA1"/>
    <w:rsid w:val="00371055"/>
    <w:rsid w:val="003713E5"/>
    <w:rsid w:val="0037148D"/>
    <w:rsid w:val="00371E48"/>
    <w:rsid w:val="003723D4"/>
    <w:rsid w:val="003729B0"/>
    <w:rsid w:val="00372D59"/>
    <w:rsid w:val="0037353C"/>
    <w:rsid w:val="003742F2"/>
    <w:rsid w:val="00374DFA"/>
    <w:rsid w:val="0037570E"/>
    <w:rsid w:val="00375F46"/>
    <w:rsid w:val="0037623C"/>
    <w:rsid w:val="003765E0"/>
    <w:rsid w:val="00377E82"/>
    <w:rsid w:val="0038032B"/>
    <w:rsid w:val="0038125F"/>
    <w:rsid w:val="003816D2"/>
    <w:rsid w:val="0038170E"/>
    <w:rsid w:val="00382D8A"/>
    <w:rsid w:val="00382FE5"/>
    <w:rsid w:val="003832DF"/>
    <w:rsid w:val="00383591"/>
    <w:rsid w:val="00383CB7"/>
    <w:rsid w:val="00383F0D"/>
    <w:rsid w:val="00384F6A"/>
    <w:rsid w:val="00385A8F"/>
    <w:rsid w:val="003863B8"/>
    <w:rsid w:val="00386C5C"/>
    <w:rsid w:val="00387694"/>
    <w:rsid w:val="003877FD"/>
    <w:rsid w:val="0038780A"/>
    <w:rsid w:val="00387952"/>
    <w:rsid w:val="00387BB8"/>
    <w:rsid w:val="003900AD"/>
    <w:rsid w:val="003900F7"/>
    <w:rsid w:val="0039044C"/>
    <w:rsid w:val="00390543"/>
    <w:rsid w:val="00390896"/>
    <w:rsid w:val="00390925"/>
    <w:rsid w:val="003927A4"/>
    <w:rsid w:val="00393610"/>
    <w:rsid w:val="00393ABB"/>
    <w:rsid w:val="003955D3"/>
    <w:rsid w:val="00395866"/>
    <w:rsid w:val="0039641E"/>
    <w:rsid w:val="00396606"/>
    <w:rsid w:val="00396706"/>
    <w:rsid w:val="00396DD5"/>
    <w:rsid w:val="0039704D"/>
    <w:rsid w:val="003971DF"/>
    <w:rsid w:val="00397338"/>
    <w:rsid w:val="00397736"/>
    <w:rsid w:val="00397F4A"/>
    <w:rsid w:val="003A0B3E"/>
    <w:rsid w:val="003A0CF0"/>
    <w:rsid w:val="003A1D02"/>
    <w:rsid w:val="003A237A"/>
    <w:rsid w:val="003A23D5"/>
    <w:rsid w:val="003A2A58"/>
    <w:rsid w:val="003A3B45"/>
    <w:rsid w:val="003A3DB4"/>
    <w:rsid w:val="003A41DC"/>
    <w:rsid w:val="003A4CB3"/>
    <w:rsid w:val="003A4CD4"/>
    <w:rsid w:val="003A5157"/>
    <w:rsid w:val="003A5BB5"/>
    <w:rsid w:val="003A5DC1"/>
    <w:rsid w:val="003A61FD"/>
    <w:rsid w:val="003A75DE"/>
    <w:rsid w:val="003A7895"/>
    <w:rsid w:val="003B0617"/>
    <w:rsid w:val="003B12F5"/>
    <w:rsid w:val="003B1305"/>
    <w:rsid w:val="003B15D1"/>
    <w:rsid w:val="003B165E"/>
    <w:rsid w:val="003B1BD0"/>
    <w:rsid w:val="003B1F3B"/>
    <w:rsid w:val="003B2A12"/>
    <w:rsid w:val="003B2A78"/>
    <w:rsid w:val="003B3011"/>
    <w:rsid w:val="003B3643"/>
    <w:rsid w:val="003B382B"/>
    <w:rsid w:val="003B3A05"/>
    <w:rsid w:val="003B6131"/>
    <w:rsid w:val="003B688A"/>
    <w:rsid w:val="003C003E"/>
    <w:rsid w:val="003C18F5"/>
    <w:rsid w:val="003C1963"/>
    <w:rsid w:val="003C27C3"/>
    <w:rsid w:val="003C3132"/>
    <w:rsid w:val="003C3150"/>
    <w:rsid w:val="003C39FB"/>
    <w:rsid w:val="003C3ACB"/>
    <w:rsid w:val="003C3D11"/>
    <w:rsid w:val="003C4688"/>
    <w:rsid w:val="003C4BD8"/>
    <w:rsid w:val="003C4EEF"/>
    <w:rsid w:val="003C4EFC"/>
    <w:rsid w:val="003C5520"/>
    <w:rsid w:val="003C57BF"/>
    <w:rsid w:val="003C583D"/>
    <w:rsid w:val="003C69A6"/>
    <w:rsid w:val="003C741C"/>
    <w:rsid w:val="003C7954"/>
    <w:rsid w:val="003C7ADB"/>
    <w:rsid w:val="003D0199"/>
    <w:rsid w:val="003D0582"/>
    <w:rsid w:val="003D0B11"/>
    <w:rsid w:val="003D153C"/>
    <w:rsid w:val="003D1E0B"/>
    <w:rsid w:val="003D1F76"/>
    <w:rsid w:val="003D210F"/>
    <w:rsid w:val="003D2754"/>
    <w:rsid w:val="003D2A9D"/>
    <w:rsid w:val="003D2BCF"/>
    <w:rsid w:val="003D3286"/>
    <w:rsid w:val="003D3BFD"/>
    <w:rsid w:val="003D450E"/>
    <w:rsid w:val="003D5179"/>
    <w:rsid w:val="003D62D5"/>
    <w:rsid w:val="003D633E"/>
    <w:rsid w:val="003D692D"/>
    <w:rsid w:val="003D6A68"/>
    <w:rsid w:val="003D6ED1"/>
    <w:rsid w:val="003D6FA1"/>
    <w:rsid w:val="003D735F"/>
    <w:rsid w:val="003D7730"/>
    <w:rsid w:val="003E0476"/>
    <w:rsid w:val="003E0C99"/>
    <w:rsid w:val="003E0DD7"/>
    <w:rsid w:val="003E1086"/>
    <w:rsid w:val="003E1C2D"/>
    <w:rsid w:val="003E2191"/>
    <w:rsid w:val="003E235B"/>
    <w:rsid w:val="003E2768"/>
    <w:rsid w:val="003E2EA3"/>
    <w:rsid w:val="003E336C"/>
    <w:rsid w:val="003E3A57"/>
    <w:rsid w:val="003E3F85"/>
    <w:rsid w:val="003E3FA5"/>
    <w:rsid w:val="003E54E9"/>
    <w:rsid w:val="003E569B"/>
    <w:rsid w:val="003E577B"/>
    <w:rsid w:val="003E57BC"/>
    <w:rsid w:val="003E5D15"/>
    <w:rsid w:val="003E64B1"/>
    <w:rsid w:val="003E6F8F"/>
    <w:rsid w:val="003E7031"/>
    <w:rsid w:val="003E7108"/>
    <w:rsid w:val="003E72E1"/>
    <w:rsid w:val="003F0392"/>
    <w:rsid w:val="003F10D4"/>
    <w:rsid w:val="003F1286"/>
    <w:rsid w:val="003F13C0"/>
    <w:rsid w:val="003F20E9"/>
    <w:rsid w:val="003F223F"/>
    <w:rsid w:val="003F428A"/>
    <w:rsid w:val="003F4E32"/>
    <w:rsid w:val="003F5349"/>
    <w:rsid w:val="003F5ACF"/>
    <w:rsid w:val="003F67AE"/>
    <w:rsid w:val="003F68C5"/>
    <w:rsid w:val="003F70DF"/>
    <w:rsid w:val="003F71BE"/>
    <w:rsid w:val="003F7284"/>
    <w:rsid w:val="003F75A8"/>
    <w:rsid w:val="003F7704"/>
    <w:rsid w:val="003F7DFB"/>
    <w:rsid w:val="0040021D"/>
    <w:rsid w:val="004006DC"/>
    <w:rsid w:val="00402196"/>
    <w:rsid w:val="004023E0"/>
    <w:rsid w:val="00402848"/>
    <w:rsid w:val="00402A15"/>
    <w:rsid w:val="0040327D"/>
    <w:rsid w:val="004038A8"/>
    <w:rsid w:val="00404192"/>
    <w:rsid w:val="00404665"/>
    <w:rsid w:val="004047AD"/>
    <w:rsid w:val="00404ACD"/>
    <w:rsid w:val="00404CD8"/>
    <w:rsid w:val="004051C5"/>
    <w:rsid w:val="0040534A"/>
    <w:rsid w:val="00406A19"/>
    <w:rsid w:val="00406F8D"/>
    <w:rsid w:val="0040772B"/>
    <w:rsid w:val="00407D9D"/>
    <w:rsid w:val="00410D6D"/>
    <w:rsid w:val="00410FEA"/>
    <w:rsid w:val="0041184E"/>
    <w:rsid w:val="004124ED"/>
    <w:rsid w:val="00413323"/>
    <w:rsid w:val="00413CB6"/>
    <w:rsid w:val="0041426C"/>
    <w:rsid w:val="00414723"/>
    <w:rsid w:val="00414742"/>
    <w:rsid w:val="00414C63"/>
    <w:rsid w:val="004152FF"/>
    <w:rsid w:val="0041591D"/>
    <w:rsid w:val="00415A2D"/>
    <w:rsid w:val="00416137"/>
    <w:rsid w:val="004164D9"/>
    <w:rsid w:val="0041660C"/>
    <w:rsid w:val="00416EFF"/>
    <w:rsid w:val="00417F4C"/>
    <w:rsid w:val="00420616"/>
    <w:rsid w:val="0042128F"/>
    <w:rsid w:val="00421455"/>
    <w:rsid w:val="004218F7"/>
    <w:rsid w:val="00421C9B"/>
    <w:rsid w:val="00421DAC"/>
    <w:rsid w:val="004220AE"/>
    <w:rsid w:val="00422C2D"/>
    <w:rsid w:val="00422EE7"/>
    <w:rsid w:val="00423089"/>
    <w:rsid w:val="004257EB"/>
    <w:rsid w:val="00426084"/>
    <w:rsid w:val="00426169"/>
    <w:rsid w:val="004267A5"/>
    <w:rsid w:val="00426E1E"/>
    <w:rsid w:val="004276F9"/>
    <w:rsid w:val="00430B97"/>
    <w:rsid w:val="00430E39"/>
    <w:rsid w:val="00431E71"/>
    <w:rsid w:val="0043262F"/>
    <w:rsid w:val="004327EC"/>
    <w:rsid w:val="00432B8A"/>
    <w:rsid w:val="00432C3B"/>
    <w:rsid w:val="004337F7"/>
    <w:rsid w:val="00433D23"/>
    <w:rsid w:val="00433DC5"/>
    <w:rsid w:val="00433FE1"/>
    <w:rsid w:val="00434C71"/>
    <w:rsid w:val="00434ECE"/>
    <w:rsid w:val="004355E6"/>
    <w:rsid w:val="00436655"/>
    <w:rsid w:val="0043702D"/>
    <w:rsid w:val="004370B9"/>
    <w:rsid w:val="00437AAB"/>
    <w:rsid w:val="00440059"/>
    <w:rsid w:val="004405A2"/>
    <w:rsid w:val="00440961"/>
    <w:rsid w:val="00440EAD"/>
    <w:rsid w:val="00443A1D"/>
    <w:rsid w:val="00443CCD"/>
    <w:rsid w:val="00443CF6"/>
    <w:rsid w:val="0044579B"/>
    <w:rsid w:val="00445DBC"/>
    <w:rsid w:val="00446757"/>
    <w:rsid w:val="00446880"/>
    <w:rsid w:val="0044692C"/>
    <w:rsid w:val="00446F98"/>
    <w:rsid w:val="00447A6D"/>
    <w:rsid w:val="004500A8"/>
    <w:rsid w:val="004502E3"/>
    <w:rsid w:val="0045116E"/>
    <w:rsid w:val="004516D1"/>
    <w:rsid w:val="00452070"/>
    <w:rsid w:val="00452CF8"/>
    <w:rsid w:val="00453316"/>
    <w:rsid w:val="00454574"/>
    <w:rsid w:val="00454AA7"/>
    <w:rsid w:val="00454C7F"/>
    <w:rsid w:val="00454CAD"/>
    <w:rsid w:val="00454F76"/>
    <w:rsid w:val="00455634"/>
    <w:rsid w:val="0045568D"/>
    <w:rsid w:val="00455B02"/>
    <w:rsid w:val="00455B0D"/>
    <w:rsid w:val="00455CAC"/>
    <w:rsid w:val="0045616A"/>
    <w:rsid w:val="0045622B"/>
    <w:rsid w:val="00456D1E"/>
    <w:rsid w:val="0045706A"/>
    <w:rsid w:val="00457812"/>
    <w:rsid w:val="0046064D"/>
    <w:rsid w:val="00460D95"/>
    <w:rsid w:val="004611AA"/>
    <w:rsid w:val="00461C69"/>
    <w:rsid w:val="00462D90"/>
    <w:rsid w:val="00462EE3"/>
    <w:rsid w:val="00464D47"/>
    <w:rsid w:val="00465113"/>
    <w:rsid w:val="00465648"/>
    <w:rsid w:val="0046593C"/>
    <w:rsid w:val="00465A33"/>
    <w:rsid w:val="00465BF7"/>
    <w:rsid w:val="00465F3F"/>
    <w:rsid w:val="0046651E"/>
    <w:rsid w:val="00466AD3"/>
    <w:rsid w:val="00467587"/>
    <w:rsid w:val="0046794C"/>
    <w:rsid w:val="00470243"/>
    <w:rsid w:val="00470CCE"/>
    <w:rsid w:val="00470EBB"/>
    <w:rsid w:val="004717E4"/>
    <w:rsid w:val="00471AA0"/>
    <w:rsid w:val="00473179"/>
    <w:rsid w:val="004735B6"/>
    <w:rsid w:val="004736EB"/>
    <w:rsid w:val="00473800"/>
    <w:rsid w:val="00475031"/>
    <w:rsid w:val="004753E0"/>
    <w:rsid w:val="00475978"/>
    <w:rsid w:val="00475EB8"/>
    <w:rsid w:val="00476AC8"/>
    <w:rsid w:val="004807EE"/>
    <w:rsid w:val="004813C9"/>
    <w:rsid w:val="0048196C"/>
    <w:rsid w:val="004819D7"/>
    <w:rsid w:val="00481D11"/>
    <w:rsid w:val="004822C5"/>
    <w:rsid w:val="004826AD"/>
    <w:rsid w:val="00482995"/>
    <w:rsid w:val="00482A63"/>
    <w:rsid w:val="00482CC5"/>
    <w:rsid w:val="004830B6"/>
    <w:rsid w:val="004834DC"/>
    <w:rsid w:val="00483587"/>
    <w:rsid w:val="00483CB4"/>
    <w:rsid w:val="00483FF3"/>
    <w:rsid w:val="00484290"/>
    <w:rsid w:val="00484D4D"/>
    <w:rsid w:val="00485192"/>
    <w:rsid w:val="00485751"/>
    <w:rsid w:val="00485C6C"/>
    <w:rsid w:val="004864CC"/>
    <w:rsid w:val="00487CB8"/>
    <w:rsid w:val="00490253"/>
    <w:rsid w:val="00490512"/>
    <w:rsid w:val="00490827"/>
    <w:rsid w:val="004909E9"/>
    <w:rsid w:val="00490D64"/>
    <w:rsid w:val="00492167"/>
    <w:rsid w:val="0049274B"/>
    <w:rsid w:val="00493057"/>
    <w:rsid w:val="00493274"/>
    <w:rsid w:val="0049371F"/>
    <w:rsid w:val="00493C24"/>
    <w:rsid w:val="00494040"/>
    <w:rsid w:val="004946B0"/>
    <w:rsid w:val="00494DFC"/>
    <w:rsid w:val="004955F7"/>
    <w:rsid w:val="0049587A"/>
    <w:rsid w:val="00495DAE"/>
    <w:rsid w:val="00495FB9"/>
    <w:rsid w:val="00496226"/>
    <w:rsid w:val="004969D1"/>
    <w:rsid w:val="00497975"/>
    <w:rsid w:val="00497E85"/>
    <w:rsid w:val="004A061C"/>
    <w:rsid w:val="004A0AB5"/>
    <w:rsid w:val="004A10CA"/>
    <w:rsid w:val="004A244F"/>
    <w:rsid w:val="004A275A"/>
    <w:rsid w:val="004A2890"/>
    <w:rsid w:val="004A33EF"/>
    <w:rsid w:val="004A33FB"/>
    <w:rsid w:val="004A35B3"/>
    <w:rsid w:val="004A3A55"/>
    <w:rsid w:val="004A3F69"/>
    <w:rsid w:val="004A4400"/>
    <w:rsid w:val="004A44D8"/>
    <w:rsid w:val="004A4547"/>
    <w:rsid w:val="004A45CD"/>
    <w:rsid w:val="004A50F0"/>
    <w:rsid w:val="004A5E3E"/>
    <w:rsid w:val="004A60FB"/>
    <w:rsid w:val="004A6605"/>
    <w:rsid w:val="004A676F"/>
    <w:rsid w:val="004A67A0"/>
    <w:rsid w:val="004A68A3"/>
    <w:rsid w:val="004A6D90"/>
    <w:rsid w:val="004A6EE9"/>
    <w:rsid w:val="004A7111"/>
    <w:rsid w:val="004A73FA"/>
    <w:rsid w:val="004A751F"/>
    <w:rsid w:val="004A7776"/>
    <w:rsid w:val="004A7950"/>
    <w:rsid w:val="004A7C7C"/>
    <w:rsid w:val="004B01DF"/>
    <w:rsid w:val="004B021B"/>
    <w:rsid w:val="004B071A"/>
    <w:rsid w:val="004B0853"/>
    <w:rsid w:val="004B0B9E"/>
    <w:rsid w:val="004B1116"/>
    <w:rsid w:val="004B14BB"/>
    <w:rsid w:val="004B1827"/>
    <w:rsid w:val="004B1895"/>
    <w:rsid w:val="004B1925"/>
    <w:rsid w:val="004B1EF7"/>
    <w:rsid w:val="004B258F"/>
    <w:rsid w:val="004B28CD"/>
    <w:rsid w:val="004B3089"/>
    <w:rsid w:val="004B3195"/>
    <w:rsid w:val="004B3814"/>
    <w:rsid w:val="004B3A9D"/>
    <w:rsid w:val="004B517A"/>
    <w:rsid w:val="004B51DF"/>
    <w:rsid w:val="004B5847"/>
    <w:rsid w:val="004B5A3B"/>
    <w:rsid w:val="004B5A83"/>
    <w:rsid w:val="004B5D1A"/>
    <w:rsid w:val="004B5ED2"/>
    <w:rsid w:val="004B65F9"/>
    <w:rsid w:val="004B6747"/>
    <w:rsid w:val="004B67DE"/>
    <w:rsid w:val="004B70EC"/>
    <w:rsid w:val="004B72EC"/>
    <w:rsid w:val="004B79E3"/>
    <w:rsid w:val="004C0552"/>
    <w:rsid w:val="004C0C36"/>
    <w:rsid w:val="004C1449"/>
    <w:rsid w:val="004C1AAA"/>
    <w:rsid w:val="004C1F29"/>
    <w:rsid w:val="004C2369"/>
    <w:rsid w:val="004C238B"/>
    <w:rsid w:val="004C40DC"/>
    <w:rsid w:val="004C5931"/>
    <w:rsid w:val="004C5A8A"/>
    <w:rsid w:val="004C5E0B"/>
    <w:rsid w:val="004C60D6"/>
    <w:rsid w:val="004C6554"/>
    <w:rsid w:val="004C66C8"/>
    <w:rsid w:val="004D0088"/>
    <w:rsid w:val="004D00C9"/>
    <w:rsid w:val="004D04BC"/>
    <w:rsid w:val="004D0943"/>
    <w:rsid w:val="004D119A"/>
    <w:rsid w:val="004D1505"/>
    <w:rsid w:val="004D1DB3"/>
    <w:rsid w:val="004D213D"/>
    <w:rsid w:val="004D2F7C"/>
    <w:rsid w:val="004D31CC"/>
    <w:rsid w:val="004D3359"/>
    <w:rsid w:val="004D3416"/>
    <w:rsid w:val="004D3CD9"/>
    <w:rsid w:val="004D4807"/>
    <w:rsid w:val="004D52B6"/>
    <w:rsid w:val="004D566B"/>
    <w:rsid w:val="004D57A8"/>
    <w:rsid w:val="004D5CD3"/>
    <w:rsid w:val="004D6246"/>
    <w:rsid w:val="004D66D2"/>
    <w:rsid w:val="004E03FF"/>
    <w:rsid w:val="004E07BF"/>
    <w:rsid w:val="004E0D73"/>
    <w:rsid w:val="004E127E"/>
    <w:rsid w:val="004E1B76"/>
    <w:rsid w:val="004E1FBC"/>
    <w:rsid w:val="004E20B9"/>
    <w:rsid w:val="004E33E3"/>
    <w:rsid w:val="004E36EE"/>
    <w:rsid w:val="004E4E61"/>
    <w:rsid w:val="004E4FFF"/>
    <w:rsid w:val="004E6B46"/>
    <w:rsid w:val="004E7057"/>
    <w:rsid w:val="004E7212"/>
    <w:rsid w:val="004E7275"/>
    <w:rsid w:val="004E7F11"/>
    <w:rsid w:val="004F0230"/>
    <w:rsid w:val="004F07FF"/>
    <w:rsid w:val="004F0856"/>
    <w:rsid w:val="004F0AC1"/>
    <w:rsid w:val="004F0B18"/>
    <w:rsid w:val="004F190D"/>
    <w:rsid w:val="004F26E3"/>
    <w:rsid w:val="004F390C"/>
    <w:rsid w:val="004F3ACA"/>
    <w:rsid w:val="004F414E"/>
    <w:rsid w:val="004F432E"/>
    <w:rsid w:val="004F4481"/>
    <w:rsid w:val="004F5466"/>
    <w:rsid w:val="004F6767"/>
    <w:rsid w:val="004F6829"/>
    <w:rsid w:val="004F6958"/>
    <w:rsid w:val="004F72C7"/>
    <w:rsid w:val="004F782F"/>
    <w:rsid w:val="004F78BD"/>
    <w:rsid w:val="004F7E1B"/>
    <w:rsid w:val="005001A4"/>
    <w:rsid w:val="005006E8"/>
    <w:rsid w:val="005008B9"/>
    <w:rsid w:val="00500E16"/>
    <w:rsid w:val="0050103F"/>
    <w:rsid w:val="0050198E"/>
    <w:rsid w:val="0050254C"/>
    <w:rsid w:val="00502663"/>
    <w:rsid w:val="00502B7B"/>
    <w:rsid w:val="0050388D"/>
    <w:rsid w:val="00503B14"/>
    <w:rsid w:val="0050525A"/>
    <w:rsid w:val="00505DE3"/>
    <w:rsid w:val="00510456"/>
    <w:rsid w:val="00511303"/>
    <w:rsid w:val="00512878"/>
    <w:rsid w:val="00512E23"/>
    <w:rsid w:val="00512FB1"/>
    <w:rsid w:val="005133E9"/>
    <w:rsid w:val="00513EDA"/>
    <w:rsid w:val="00514CE9"/>
    <w:rsid w:val="00514D5C"/>
    <w:rsid w:val="0051580B"/>
    <w:rsid w:val="00516B0F"/>
    <w:rsid w:val="00516F7A"/>
    <w:rsid w:val="0052043A"/>
    <w:rsid w:val="00520775"/>
    <w:rsid w:val="00522910"/>
    <w:rsid w:val="00522D25"/>
    <w:rsid w:val="005235FF"/>
    <w:rsid w:val="00523FF7"/>
    <w:rsid w:val="005249B1"/>
    <w:rsid w:val="005256A5"/>
    <w:rsid w:val="00525D4A"/>
    <w:rsid w:val="00526D62"/>
    <w:rsid w:val="005273C1"/>
    <w:rsid w:val="005273FF"/>
    <w:rsid w:val="00527C00"/>
    <w:rsid w:val="00530ED0"/>
    <w:rsid w:val="00530FE2"/>
    <w:rsid w:val="005311B6"/>
    <w:rsid w:val="00531211"/>
    <w:rsid w:val="005312ED"/>
    <w:rsid w:val="00531403"/>
    <w:rsid w:val="005316B2"/>
    <w:rsid w:val="005318AC"/>
    <w:rsid w:val="00532A40"/>
    <w:rsid w:val="00532C6E"/>
    <w:rsid w:val="005330A3"/>
    <w:rsid w:val="005343CE"/>
    <w:rsid w:val="00534799"/>
    <w:rsid w:val="00534C51"/>
    <w:rsid w:val="005355B3"/>
    <w:rsid w:val="005359A6"/>
    <w:rsid w:val="00536128"/>
    <w:rsid w:val="0053635C"/>
    <w:rsid w:val="00536AC7"/>
    <w:rsid w:val="00537236"/>
    <w:rsid w:val="00537C55"/>
    <w:rsid w:val="00540748"/>
    <w:rsid w:val="00540D08"/>
    <w:rsid w:val="00541A27"/>
    <w:rsid w:val="00541B69"/>
    <w:rsid w:val="00541F23"/>
    <w:rsid w:val="00542381"/>
    <w:rsid w:val="00542497"/>
    <w:rsid w:val="005425B3"/>
    <w:rsid w:val="00542AA6"/>
    <w:rsid w:val="00543B19"/>
    <w:rsid w:val="0054421E"/>
    <w:rsid w:val="00544CAD"/>
    <w:rsid w:val="00545380"/>
    <w:rsid w:val="005467AC"/>
    <w:rsid w:val="00546CA7"/>
    <w:rsid w:val="00546DBF"/>
    <w:rsid w:val="005475E0"/>
    <w:rsid w:val="00547894"/>
    <w:rsid w:val="00550840"/>
    <w:rsid w:val="00550CF8"/>
    <w:rsid w:val="00550ED9"/>
    <w:rsid w:val="005510DC"/>
    <w:rsid w:val="00551112"/>
    <w:rsid w:val="0055146B"/>
    <w:rsid w:val="00552C2C"/>
    <w:rsid w:val="0055329F"/>
    <w:rsid w:val="00553DBA"/>
    <w:rsid w:val="00553F5E"/>
    <w:rsid w:val="005543EC"/>
    <w:rsid w:val="005543F7"/>
    <w:rsid w:val="005548C9"/>
    <w:rsid w:val="00554CBD"/>
    <w:rsid w:val="00554D69"/>
    <w:rsid w:val="00554DA0"/>
    <w:rsid w:val="0055537C"/>
    <w:rsid w:val="00555B81"/>
    <w:rsid w:val="00555C74"/>
    <w:rsid w:val="005569C6"/>
    <w:rsid w:val="00556E74"/>
    <w:rsid w:val="0056010C"/>
    <w:rsid w:val="00560636"/>
    <w:rsid w:val="00560666"/>
    <w:rsid w:val="00561447"/>
    <w:rsid w:val="00561574"/>
    <w:rsid w:val="00561A8E"/>
    <w:rsid w:val="005626B8"/>
    <w:rsid w:val="00562711"/>
    <w:rsid w:val="00562C42"/>
    <w:rsid w:val="00562D6D"/>
    <w:rsid w:val="0056338E"/>
    <w:rsid w:val="005635D1"/>
    <w:rsid w:val="00563EE2"/>
    <w:rsid w:val="00563F32"/>
    <w:rsid w:val="00564E92"/>
    <w:rsid w:val="00565304"/>
    <w:rsid w:val="005655A3"/>
    <w:rsid w:val="00565983"/>
    <w:rsid w:val="00565A57"/>
    <w:rsid w:val="00565BE8"/>
    <w:rsid w:val="00565F2E"/>
    <w:rsid w:val="005660E5"/>
    <w:rsid w:val="005668E1"/>
    <w:rsid w:val="00566DC8"/>
    <w:rsid w:val="00567010"/>
    <w:rsid w:val="005673CD"/>
    <w:rsid w:val="005676A1"/>
    <w:rsid w:val="005676F0"/>
    <w:rsid w:val="00567763"/>
    <w:rsid w:val="005725E6"/>
    <w:rsid w:val="00572A0C"/>
    <w:rsid w:val="00572B93"/>
    <w:rsid w:val="00573598"/>
    <w:rsid w:val="00573F3A"/>
    <w:rsid w:val="00575173"/>
    <w:rsid w:val="005765A2"/>
    <w:rsid w:val="005771E3"/>
    <w:rsid w:val="005773D7"/>
    <w:rsid w:val="00577513"/>
    <w:rsid w:val="00580290"/>
    <w:rsid w:val="005802D5"/>
    <w:rsid w:val="00580C92"/>
    <w:rsid w:val="0058276E"/>
    <w:rsid w:val="00582A53"/>
    <w:rsid w:val="00582BCE"/>
    <w:rsid w:val="00582DFE"/>
    <w:rsid w:val="00583467"/>
    <w:rsid w:val="00583FF1"/>
    <w:rsid w:val="00584AB8"/>
    <w:rsid w:val="00585EA8"/>
    <w:rsid w:val="005860C0"/>
    <w:rsid w:val="00586E22"/>
    <w:rsid w:val="005876B8"/>
    <w:rsid w:val="0059015D"/>
    <w:rsid w:val="005901BE"/>
    <w:rsid w:val="005908F7"/>
    <w:rsid w:val="005913B8"/>
    <w:rsid w:val="00591519"/>
    <w:rsid w:val="00591D15"/>
    <w:rsid w:val="00592B73"/>
    <w:rsid w:val="00592EF2"/>
    <w:rsid w:val="00593391"/>
    <w:rsid w:val="00593B94"/>
    <w:rsid w:val="00594FFF"/>
    <w:rsid w:val="00595434"/>
    <w:rsid w:val="00595D15"/>
    <w:rsid w:val="00596587"/>
    <w:rsid w:val="0059684A"/>
    <w:rsid w:val="00596F3C"/>
    <w:rsid w:val="005970FB"/>
    <w:rsid w:val="00597154"/>
    <w:rsid w:val="005A03CB"/>
    <w:rsid w:val="005A0409"/>
    <w:rsid w:val="005A07C6"/>
    <w:rsid w:val="005A0E16"/>
    <w:rsid w:val="005A1073"/>
    <w:rsid w:val="005A30E8"/>
    <w:rsid w:val="005A3FE7"/>
    <w:rsid w:val="005A405D"/>
    <w:rsid w:val="005A5775"/>
    <w:rsid w:val="005A5C59"/>
    <w:rsid w:val="005A6228"/>
    <w:rsid w:val="005A62D6"/>
    <w:rsid w:val="005A638E"/>
    <w:rsid w:val="005B080A"/>
    <w:rsid w:val="005B1052"/>
    <w:rsid w:val="005B1483"/>
    <w:rsid w:val="005B150D"/>
    <w:rsid w:val="005B150F"/>
    <w:rsid w:val="005B27FF"/>
    <w:rsid w:val="005B2E8B"/>
    <w:rsid w:val="005B3D03"/>
    <w:rsid w:val="005B4014"/>
    <w:rsid w:val="005B5488"/>
    <w:rsid w:val="005B5526"/>
    <w:rsid w:val="005B5A73"/>
    <w:rsid w:val="005B64F7"/>
    <w:rsid w:val="005B70E8"/>
    <w:rsid w:val="005C0BCF"/>
    <w:rsid w:val="005C0E3D"/>
    <w:rsid w:val="005C1DE9"/>
    <w:rsid w:val="005C204F"/>
    <w:rsid w:val="005C212A"/>
    <w:rsid w:val="005C2E66"/>
    <w:rsid w:val="005C2F0B"/>
    <w:rsid w:val="005C326C"/>
    <w:rsid w:val="005C3611"/>
    <w:rsid w:val="005C39FD"/>
    <w:rsid w:val="005C3D0D"/>
    <w:rsid w:val="005C4CE8"/>
    <w:rsid w:val="005C4D7B"/>
    <w:rsid w:val="005C4DAB"/>
    <w:rsid w:val="005C4E57"/>
    <w:rsid w:val="005C5634"/>
    <w:rsid w:val="005C6291"/>
    <w:rsid w:val="005C7693"/>
    <w:rsid w:val="005C7784"/>
    <w:rsid w:val="005C7E95"/>
    <w:rsid w:val="005D033C"/>
    <w:rsid w:val="005D0604"/>
    <w:rsid w:val="005D1248"/>
    <w:rsid w:val="005D15F8"/>
    <w:rsid w:val="005D1B19"/>
    <w:rsid w:val="005D1D62"/>
    <w:rsid w:val="005D1D6B"/>
    <w:rsid w:val="005D2088"/>
    <w:rsid w:val="005D26F1"/>
    <w:rsid w:val="005D2D9A"/>
    <w:rsid w:val="005D32D2"/>
    <w:rsid w:val="005D34C9"/>
    <w:rsid w:val="005D486D"/>
    <w:rsid w:val="005D5047"/>
    <w:rsid w:val="005D5215"/>
    <w:rsid w:val="005D5700"/>
    <w:rsid w:val="005D79FF"/>
    <w:rsid w:val="005E0800"/>
    <w:rsid w:val="005E090C"/>
    <w:rsid w:val="005E0EF6"/>
    <w:rsid w:val="005E1457"/>
    <w:rsid w:val="005E1631"/>
    <w:rsid w:val="005E1D82"/>
    <w:rsid w:val="005E21C2"/>
    <w:rsid w:val="005E33F1"/>
    <w:rsid w:val="005E34F9"/>
    <w:rsid w:val="005E379B"/>
    <w:rsid w:val="005E3DB2"/>
    <w:rsid w:val="005E3F5D"/>
    <w:rsid w:val="005E480C"/>
    <w:rsid w:val="005E4A1B"/>
    <w:rsid w:val="005E4B4A"/>
    <w:rsid w:val="005E5C6B"/>
    <w:rsid w:val="005E6A44"/>
    <w:rsid w:val="005E6C38"/>
    <w:rsid w:val="005E7145"/>
    <w:rsid w:val="005F026E"/>
    <w:rsid w:val="005F05BB"/>
    <w:rsid w:val="005F1BBE"/>
    <w:rsid w:val="005F1FE4"/>
    <w:rsid w:val="005F4640"/>
    <w:rsid w:val="005F4665"/>
    <w:rsid w:val="005F4CAA"/>
    <w:rsid w:val="005F4F92"/>
    <w:rsid w:val="005F549D"/>
    <w:rsid w:val="005F54AD"/>
    <w:rsid w:val="005F61C8"/>
    <w:rsid w:val="005F63E7"/>
    <w:rsid w:val="005F669B"/>
    <w:rsid w:val="005F6999"/>
    <w:rsid w:val="005F6E2B"/>
    <w:rsid w:val="005F6E34"/>
    <w:rsid w:val="005F7BF6"/>
    <w:rsid w:val="005F7E22"/>
    <w:rsid w:val="006004F5"/>
    <w:rsid w:val="00600E04"/>
    <w:rsid w:val="006012D9"/>
    <w:rsid w:val="00601FAC"/>
    <w:rsid w:val="006021BF"/>
    <w:rsid w:val="006026B3"/>
    <w:rsid w:val="00602B0E"/>
    <w:rsid w:val="00603D5D"/>
    <w:rsid w:val="00604261"/>
    <w:rsid w:val="00604451"/>
    <w:rsid w:val="006045C1"/>
    <w:rsid w:val="00604F88"/>
    <w:rsid w:val="00605217"/>
    <w:rsid w:val="006058E9"/>
    <w:rsid w:val="00605BCE"/>
    <w:rsid w:val="006060EA"/>
    <w:rsid w:val="00606514"/>
    <w:rsid w:val="006068D4"/>
    <w:rsid w:val="0060755A"/>
    <w:rsid w:val="0060770C"/>
    <w:rsid w:val="00607A66"/>
    <w:rsid w:val="00607D11"/>
    <w:rsid w:val="00607EEC"/>
    <w:rsid w:val="00610856"/>
    <w:rsid w:val="00611044"/>
    <w:rsid w:val="00611597"/>
    <w:rsid w:val="0061337A"/>
    <w:rsid w:val="006133C8"/>
    <w:rsid w:val="006134FF"/>
    <w:rsid w:val="006145F8"/>
    <w:rsid w:val="00614B61"/>
    <w:rsid w:val="00615B87"/>
    <w:rsid w:val="00615DDE"/>
    <w:rsid w:val="0061622E"/>
    <w:rsid w:val="00616F35"/>
    <w:rsid w:val="00617AC3"/>
    <w:rsid w:val="006202C8"/>
    <w:rsid w:val="0062172A"/>
    <w:rsid w:val="00621B31"/>
    <w:rsid w:val="00621C56"/>
    <w:rsid w:val="00622013"/>
    <w:rsid w:val="0062229D"/>
    <w:rsid w:val="00622674"/>
    <w:rsid w:val="006233BF"/>
    <w:rsid w:val="00623662"/>
    <w:rsid w:val="00623C00"/>
    <w:rsid w:val="00623E9E"/>
    <w:rsid w:val="00623F62"/>
    <w:rsid w:val="0062499D"/>
    <w:rsid w:val="006249D9"/>
    <w:rsid w:val="00624DD2"/>
    <w:rsid w:val="00625973"/>
    <w:rsid w:val="00625A01"/>
    <w:rsid w:val="00625B0C"/>
    <w:rsid w:val="006264E0"/>
    <w:rsid w:val="00626603"/>
    <w:rsid w:val="00626A86"/>
    <w:rsid w:val="00626C07"/>
    <w:rsid w:val="006270D1"/>
    <w:rsid w:val="00627508"/>
    <w:rsid w:val="00627971"/>
    <w:rsid w:val="00630074"/>
    <w:rsid w:val="00630171"/>
    <w:rsid w:val="00630375"/>
    <w:rsid w:val="0063058C"/>
    <w:rsid w:val="00630F96"/>
    <w:rsid w:val="00631D05"/>
    <w:rsid w:val="006320B0"/>
    <w:rsid w:val="00632C95"/>
    <w:rsid w:val="0063303D"/>
    <w:rsid w:val="00634243"/>
    <w:rsid w:val="006348F2"/>
    <w:rsid w:val="00634E69"/>
    <w:rsid w:val="00635049"/>
    <w:rsid w:val="006359E9"/>
    <w:rsid w:val="00635B95"/>
    <w:rsid w:val="00636ACF"/>
    <w:rsid w:val="00637DC2"/>
    <w:rsid w:val="00637DE1"/>
    <w:rsid w:val="00637E14"/>
    <w:rsid w:val="006404D6"/>
    <w:rsid w:val="00640C3A"/>
    <w:rsid w:val="00641A57"/>
    <w:rsid w:val="00641AD4"/>
    <w:rsid w:val="00641C25"/>
    <w:rsid w:val="00641E18"/>
    <w:rsid w:val="0064221C"/>
    <w:rsid w:val="0064242B"/>
    <w:rsid w:val="00642485"/>
    <w:rsid w:val="00642540"/>
    <w:rsid w:val="006426D6"/>
    <w:rsid w:val="0064284E"/>
    <w:rsid w:val="00643187"/>
    <w:rsid w:val="00643403"/>
    <w:rsid w:val="006434FD"/>
    <w:rsid w:val="00643836"/>
    <w:rsid w:val="0064438E"/>
    <w:rsid w:val="00645881"/>
    <w:rsid w:val="00645A3E"/>
    <w:rsid w:val="00645B7A"/>
    <w:rsid w:val="00645B90"/>
    <w:rsid w:val="00645F0D"/>
    <w:rsid w:val="00646027"/>
    <w:rsid w:val="0064615E"/>
    <w:rsid w:val="006465B0"/>
    <w:rsid w:val="006475FE"/>
    <w:rsid w:val="00647B97"/>
    <w:rsid w:val="006502B3"/>
    <w:rsid w:val="006506EC"/>
    <w:rsid w:val="00650AF4"/>
    <w:rsid w:val="006516C0"/>
    <w:rsid w:val="0065263A"/>
    <w:rsid w:val="0065278F"/>
    <w:rsid w:val="00653212"/>
    <w:rsid w:val="006532FE"/>
    <w:rsid w:val="00654BCA"/>
    <w:rsid w:val="00654BF5"/>
    <w:rsid w:val="006558D7"/>
    <w:rsid w:val="006559A0"/>
    <w:rsid w:val="00655AF8"/>
    <w:rsid w:val="00655DC1"/>
    <w:rsid w:val="00655F91"/>
    <w:rsid w:val="0065632F"/>
    <w:rsid w:val="0065637D"/>
    <w:rsid w:val="006563E6"/>
    <w:rsid w:val="00656AFE"/>
    <w:rsid w:val="00656CA9"/>
    <w:rsid w:val="00656E0A"/>
    <w:rsid w:val="00656FD4"/>
    <w:rsid w:val="006579AF"/>
    <w:rsid w:val="006601A3"/>
    <w:rsid w:val="0066027D"/>
    <w:rsid w:val="00661D11"/>
    <w:rsid w:val="0066264F"/>
    <w:rsid w:val="00662768"/>
    <w:rsid w:val="00662F5F"/>
    <w:rsid w:val="00663318"/>
    <w:rsid w:val="00663369"/>
    <w:rsid w:val="0066397F"/>
    <w:rsid w:val="00663DAF"/>
    <w:rsid w:val="00664730"/>
    <w:rsid w:val="006649C9"/>
    <w:rsid w:val="0066546F"/>
    <w:rsid w:val="00665CF1"/>
    <w:rsid w:val="00666793"/>
    <w:rsid w:val="00667586"/>
    <w:rsid w:val="0066797C"/>
    <w:rsid w:val="00670930"/>
    <w:rsid w:val="00670CA8"/>
    <w:rsid w:val="00670E4D"/>
    <w:rsid w:val="00671910"/>
    <w:rsid w:val="00671B9B"/>
    <w:rsid w:val="00671C8B"/>
    <w:rsid w:val="00672696"/>
    <w:rsid w:val="0067309F"/>
    <w:rsid w:val="0067325B"/>
    <w:rsid w:val="00673468"/>
    <w:rsid w:val="00673967"/>
    <w:rsid w:val="00673E0A"/>
    <w:rsid w:val="00673F51"/>
    <w:rsid w:val="00674430"/>
    <w:rsid w:val="0067527A"/>
    <w:rsid w:val="0067569A"/>
    <w:rsid w:val="00675D7E"/>
    <w:rsid w:val="00675E4F"/>
    <w:rsid w:val="00676399"/>
    <w:rsid w:val="00676BA8"/>
    <w:rsid w:val="00676D35"/>
    <w:rsid w:val="006772F6"/>
    <w:rsid w:val="0067743F"/>
    <w:rsid w:val="006777CA"/>
    <w:rsid w:val="0068049E"/>
    <w:rsid w:val="006804DB"/>
    <w:rsid w:val="00680598"/>
    <w:rsid w:val="00680B0E"/>
    <w:rsid w:val="00681096"/>
    <w:rsid w:val="006810E0"/>
    <w:rsid w:val="00681324"/>
    <w:rsid w:val="00681BD6"/>
    <w:rsid w:val="00681C6B"/>
    <w:rsid w:val="0068219C"/>
    <w:rsid w:val="0068367F"/>
    <w:rsid w:val="0068373B"/>
    <w:rsid w:val="006849D1"/>
    <w:rsid w:val="00684CA1"/>
    <w:rsid w:val="00684CD9"/>
    <w:rsid w:val="00686C8A"/>
    <w:rsid w:val="00686DC7"/>
    <w:rsid w:val="00690494"/>
    <w:rsid w:val="006904F3"/>
    <w:rsid w:val="006909C4"/>
    <w:rsid w:val="00692248"/>
    <w:rsid w:val="0069244C"/>
    <w:rsid w:val="006925CC"/>
    <w:rsid w:val="006930EF"/>
    <w:rsid w:val="00693893"/>
    <w:rsid w:val="00693B7A"/>
    <w:rsid w:val="00693BCB"/>
    <w:rsid w:val="006944BD"/>
    <w:rsid w:val="00694A8A"/>
    <w:rsid w:val="00694BC7"/>
    <w:rsid w:val="00694F39"/>
    <w:rsid w:val="0069547C"/>
    <w:rsid w:val="00695717"/>
    <w:rsid w:val="006957A5"/>
    <w:rsid w:val="00696116"/>
    <w:rsid w:val="006977B7"/>
    <w:rsid w:val="006A035C"/>
    <w:rsid w:val="006A0F10"/>
    <w:rsid w:val="006A149E"/>
    <w:rsid w:val="006A16C0"/>
    <w:rsid w:val="006A2982"/>
    <w:rsid w:val="006A2D61"/>
    <w:rsid w:val="006A3D8A"/>
    <w:rsid w:val="006A3EF6"/>
    <w:rsid w:val="006A40C0"/>
    <w:rsid w:val="006A471B"/>
    <w:rsid w:val="006A4E67"/>
    <w:rsid w:val="006A50A9"/>
    <w:rsid w:val="006A721F"/>
    <w:rsid w:val="006A726C"/>
    <w:rsid w:val="006A774B"/>
    <w:rsid w:val="006B0819"/>
    <w:rsid w:val="006B0B35"/>
    <w:rsid w:val="006B1889"/>
    <w:rsid w:val="006B1ACB"/>
    <w:rsid w:val="006B1D89"/>
    <w:rsid w:val="006B28C6"/>
    <w:rsid w:val="006B3CBB"/>
    <w:rsid w:val="006B50C0"/>
    <w:rsid w:val="006B52D1"/>
    <w:rsid w:val="006B55A6"/>
    <w:rsid w:val="006B5A5F"/>
    <w:rsid w:val="006B5BEF"/>
    <w:rsid w:val="006B5D5D"/>
    <w:rsid w:val="006B5EF8"/>
    <w:rsid w:val="006B6338"/>
    <w:rsid w:val="006B654A"/>
    <w:rsid w:val="006B6741"/>
    <w:rsid w:val="006C0579"/>
    <w:rsid w:val="006C0F40"/>
    <w:rsid w:val="006C1787"/>
    <w:rsid w:val="006C1CB6"/>
    <w:rsid w:val="006C2271"/>
    <w:rsid w:val="006C3558"/>
    <w:rsid w:val="006C39C5"/>
    <w:rsid w:val="006C4000"/>
    <w:rsid w:val="006C4B55"/>
    <w:rsid w:val="006C5135"/>
    <w:rsid w:val="006C5AAC"/>
    <w:rsid w:val="006C5ED9"/>
    <w:rsid w:val="006C6A93"/>
    <w:rsid w:val="006C6DC9"/>
    <w:rsid w:val="006C7CEB"/>
    <w:rsid w:val="006D008D"/>
    <w:rsid w:val="006D0264"/>
    <w:rsid w:val="006D057C"/>
    <w:rsid w:val="006D0671"/>
    <w:rsid w:val="006D2D25"/>
    <w:rsid w:val="006D2F17"/>
    <w:rsid w:val="006D3FA4"/>
    <w:rsid w:val="006D3FDF"/>
    <w:rsid w:val="006D462A"/>
    <w:rsid w:val="006D4C3A"/>
    <w:rsid w:val="006D4E8D"/>
    <w:rsid w:val="006D54B2"/>
    <w:rsid w:val="006D5BE3"/>
    <w:rsid w:val="006D6320"/>
    <w:rsid w:val="006D6714"/>
    <w:rsid w:val="006D6841"/>
    <w:rsid w:val="006D69F1"/>
    <w:rsid w:val="006D6ECA"/>
    <w:rsid w:val="006D7592"/>
    <w:rsid w:val="006D770C"/>
    <w:rsid w:val="006E073A"/>
    <w:rsid w:val="006E0995"/>
    <w:rsid w:val="006E141F"/>
    <w:rsid w:val="006E1D36"/>
    <w:rsid w:val="006E2087"/>
    <w:rsid w:val="006E210C"/>
    <w:rsid w:val="006E2EFC"/>
    <w:rsid w:val="006E36DD"/>
    <w:rsid w:val="006E38E4"/>
    <w:rsid w:val="006E3B6E"/>
    <w:rsid w:val="006E4544"/>
    <w:rsid w:val="006E4D2E"/>
    <w:rsid w:val="006E51CA"/>
    <w:rsid w:val="006E5D4F"/>
    <w:rsid w:val="006E6FFB"/>
    <w:rsid w:val="006E730D"/>
    <w:rsid w:val="006E73AC"/>
    <w:rsid w:val="006E7AC6"/>
    <w:rsid w:val="006E7B18"/>
    <w:rsid w:val="006F0BE3"/>
    <w:rsid w:val="006F21C0"/>
    <w:rsid w:val="006F23A2"/>
    <w:rsid w:val="006F28B2"/>
    <w:rsid w:val="006F29B2"/>
    <w:rsid w:val="006F3BD0"/>
    <w:rsid w:val="006F45CA"/>
    <w:rsid w:val="006F46FF"/>
    <w:rsid w:val="006F5188"/>
    <w:rsid w:val="006F533C"/>
    <w:rsid w:val="006F5B8D"/>
    <w:rsid w:val="006F5D00"/>
    <w:rsid w:val="006F6112"/>
    <w:rsid w:val="006F6422"/>
    <w:rsid w:val="006F6750"/>
    <w:rsid w:val="00700693"/>
    <w:rsid w:val="00700B52"/>
    <w:rsid w:val="00700D11"/>
    <w:rsid w:val="00700F72"/>
    <w:rsid w:val="00700FA7"/>
    <w:rsid w:val="00700FB2"/>
    <w:rsid w:val="007010BE"/>
    <w:rsid w:val="00701F5D"/>
    <w:rsid w:val="007020DE"/>
    <w:rsid w:val="00702191"/>
    <w:rsid w:val="0070264C"/>
    <w:rsid w:val="00703EC2"/>
    <w:rsid w:val="00704157"/>
    <w:rsid w:val="007041FB"/>
    <w:rsid w:val="0070465A"/>
    <w:rsid w:val="00704948"/>
    <w:rsid w:val="007052B3"/>
    <w:rsid w:val="00706C19"/>
    <w:rsid w:val="00706D70"/>
    <w:rsid w:val="007070FA"/>
    <w:rsid w:val="00707AD9"/>
    <w:rsid w:val="00710241"/>
    <w:rsid w:val="0071161B"/>
    <w:rsid w:val="00711D34"/>
    <w:rsid w:val="00711DBC"/>
    <w:rsid w:val="00712ECF"/>
    <w:rsid w:val="00713E40"/>
    <w:rsid w:val="00714868"/>
    <w:rsid w:val="00714911"/>
    <w:rsid w:val="00715095"/>
    <w:rsid w:val="00715407"/>
    <w:rsid w:val="00715F14"/>
    <w:rsid w:val="00715F68"/>
    <w:rsid w:val="007170B2"/>
    <w:rsid w:val="00717939"/>
    <w:rsid w:val="007203A4"/>
    <w:rsid w:val="00720695"/>
    <w:rsid w:val="00720A64"/>
    <w:rsid w:val="00720E92"/>
    <w:rsid w:val="00721570"/>
    <w:rsid w:val="00721836"/>
    <w:rsid w:val="00721BCC"/>
    <w:rsid w:val="00722CA2"/>
    <w:rsid w:val="00723190"/>
    <w:rsid w:val="007234CF"/>
    <w:rsid w:val="007235C3"/>
    <w:rsid w:val="00723782"/>
    <w:rsid w:val="007237D1"/>
    <w:rsid w:val="00723847"/>
    <w:rsid w:val="007240BF"/>
    <w:rsid w:val="007242A7"/>
    <w:rsid w:val="007245CC"/>
    <w:rsid w:val="007251ED"/>
    <w:rsid w:val="007253B6"/>
    <w:rsid w:val="007258E2"/>
    <w:rsid w:val="007268EC"/>
    <w:rsid w:val="00726E24"/>
    <w:rsid w:val="00726E7C"/>
    <w:rsid w:val="00727A71"/>
    <w:rsid w:val="00727E96"/>
    <w:rsid w:val="00730642"/>
    <w:rsid w:val="007308D6"/>
    <w:rsid w:val="007319B1"/>
    <w:rsid w:val="00731DD8"/>
    <w:rsid w:val="007334FA"/>
    <w:rsid w:val="007335CA"/>
    <w:rsid w:val="00733884"/>
    <w:rsid w:val="00733AC4"/>
    <w:rsid w:val="00733BF2"/>
    <w:rsid w:val="00733CD7"/>
    <w:rsid w:val="007342D5"/>
    <w:rsid w:val="00734471"/>
    <w:rsid w:val="00734CBB"/>
    <w:rsid w:val="00734CD9"/>
    <w:rsid w:val="00735D6A"/>
    <w:rsid w:val="00735E5A"/>
    <w:rsid w:val="00735E6E"/>
    <w:rsid w:val="007364E4"/>
    <w:rsid w:val="007364F3"/>
    <w:rsid w:val="007365A7"/>
    <w:rsid w:val="007377D0"/>
    <w:rsid w:val="00740B31"/>
    <w:rsid w:val="00740C60"/>
    <w:rsid w:val="00741263"/>
    <w:rsid w:val="007417F3"/>
    <w:rsid w:val="00741BB1"/>
    <w:rsid w:val="007421A3"/>
    <w:rsid w:val="0074234F"/>
    <w:rsid w:val="00742BC7"/>
    <w:rsid w:val="007431FA"/>
    <w:rsid w:val="00744071"/>
    <w:rsid w:val="0074467A"/>
    <w:rsid w:val="00744C5E"/>
    <w:rsid w:val="0074508A"/>
    <w:rsid w:val="00745793"/>
    <w:rsid w:val="00745926"/>
    <w:rsid w:val="0074621C"/>
    <w:rsid w:val="00746266"/>
    <w:rsid w:val="007463CB"/>
    <w:rsid w:val="00746A4F"/>
    <w:rsid w:val="00746BA7"/>
    <w:rsid w:val="00746C27"/>
    <w:rsid w:val="007470CE"/>
    <w:rsid w:val="007477FA"/>
    <w:rsid w:val="00747B57"/>
    <w:rsid w:val="00747FA0"/>
    <w:rsid w:val="007502EE"/>
    <w:rsid w:val="00750328"/>
    <w:rsid w:val="0075057E"/>
    <w:rsid w:val="00750734"/>
    <w:rsid w:val="00751323"/>
    <w:rsid w:val="00751A53"/>
    <w:rsid w:val="00752377"/>
    <w:rsid w:val="00753127"/>
    <w:rsid w:val="00753166"/>
    <w:rsid w:val="007531ED"/>
    <w:rsid w:val="00753B41"/>
    <w:rsid w:val="007540DA"/>
    <w:rsid w:val="00755199"/>
    <w:rsid w:val="00755514"/>
    <w:rsid w:val="00756406"/>
    <w:rsid w:val="00756AFA"/>
    <w:rsid w:val="00756E7D"/>
    <w:rsid w:val="007572AD"/>
    <w:rsid w:val="0075749B"/>
    <w:rsid w:val="00760610"/>
    <w:rsid w:val="00760B0F"/>
    <w:rsid w:val="00760E44"/>
    <w:rsid w:val="00761156"/>
    <w:rsid w:val="00761B38"/>
    <w:rsid w:val="00761F94"/>
    <w:rsid w:val="007637F7"/>
    <w:rsid w:val="007639E6"/>
    <w:rsid w:val="00763C05"/>
    <w:rsid w:val="00764239"/>
    <w:rsid w:val="00764D0B"/>
    <w:rsid w:val="00765208"/>
    <w:rsid w:val="007663C0"/>
    <w:rsid w:val="007667C3"/>
    <w:rsid w:val="00766D53"/>
    <w:rsid w:val="0076782F"/>
    <w:rsid w:val="00767A77"/>
    <w:rsid w:val="00767DBC"/>
    <w:rsid w:val="00770117"/>
    <w:rsid w:val="00770420"/>
    <w:rsid w:val="0077085C"/>
    <w:rsid w:val="00772E94"/>
    <w:rsid w:val="00773521"/>
    <w:rsid w:val="007738C3"/>
    <w:rsid w:val="00773EBC"/>
    <w:rsid w:val="00774BCC"/>
    <w:rsid w:val="00774DB4"/>
    <w:rsid w:val="00774DF2"/>
    <w:rsid w:val="007750CA"/>
    <w:rsid w:val="00775972"/>
    <w:rsid w:val="00775AF0"/>
    <w:rsid w:val="007769CB"/>
    <w:rsid w:val="0077702B"/>
    <w:rsid w:val="0077729C"/>
    <w:rsid w:val="00780679"/>
    <w:rsid w:val="007806D9"/>
    <w:rsid w:val="007808E8"/>
    <w:rsid w:val="00780DAA"/>
    <w:rsid w:val="00781657"/>
    <w:rsid w:val="00781DC8"/>
    <w:rsid w:val="007829DA"/>
    <w:rsid w:val="00783A87"/>
    <w:rsid w:val="007852B8"/>
    <w:rsid w:val="007873B0"/>
    <w:rsid w:val="0078765D"/>
    <w:rsid w:val="00790618"/>
    <w:rsid w:val="007910BD"/>
    <w:rsid w:val="007926BF"/>
    <w:rsid w:val="00792E4F"/>
    <w:rsid w:val="007933AF"/>
    <w:rsid w:val="007934B7"/>
    <w:rsid w:val="007934C7"/>
    <w:rsid w:val="00793D00"/>
    <w:rsid w:val="007945F9"/>
    <w:rsid w:val="007950DC"/>
    <w:rsid w:val="007950EF"/>
    <w:rsid w:val="00795435"/>
    <w:rsid w:val="0079570E"/>
    <w:rsid w:val="00795881"/>
    <w:rsid w:val="00795EF0"/>
    <w:rsid w:val="0079629C"/>
    <w:rsid w:val="0079646C"/>
    <w:rsid w:val="007969F5"/>
    <w:rsid w:val="00796DE1"/>
    <w:rsid w:val="00796EB2"/>
    <w:rsid w:val="007973B7"/>
    <w:rsid w:val="00797A08"/>
    <w:rsid w:val="00797D62"/>
    <w:rsid w:val="007A01E5"/>
    <w:rsid w:val="007A0CA8"/>
    <w:rsid w:val="007A0E0C"/>
    <w:rsid w:val="007A28B3"/>
    <w:rsid w:val="007A2BB2"/>
    <w:rsid w:val="007A2C3F"/>
    <w:rsid w:val="007A34B3"/>
    <w:rsid w:val="007A3D5B"/>
    <w:rsid w:val="007A3DF7"/>
    <w:rsid w:val="007A5D2C"/>
    <w:rsid w:val="007A7B96"/>
    <w:rsid w:val="007B01E0"/>
    <w:rsid w:val="007B0256"/>
    <w:rsid w:val="007B09F6"/>
    <w:rsid w:val="007B0D3B"/>
    <w:rsid w:val="007B0EAE"/>
    <w:rsid w:val="007B12AF"/>
    <w:rsid w:val="007B1506"/>
    <w:rsid w:val="007B17F8"/>
    <w:rsid w:val="007B232D"/>
    <w:rsid w:val="007B28C2"/>
    <w:rsid w:val="007B2C45"/>
    <w:rsid w:val="007B2F00"/>
    <w:rsid w:val="007B32F7"/>
    <w:rsid w:val="007B3E88"/>
    <w:rsid w:val="007B4BFA"/>
    <w:rsid w:val="007B5948"/>
    <w:rsid w:val="007B62B2"/>
    <w:rsid w:val="007B7036"/>
    <w:rsid w:val="007B7438"/>
    <w:rsid w:val="007B7AC3"/>
    <w:rsid w:val="007C036E"/>
    <w:rsid w:val="007C0486"/>
    <w:rsid w:val="007C07C7"/>
    <w:rsid w:val="007C0922"/>
    <w:rsid w:val="007C0FF0"/>
    <w:rsid w:val="007C10EE"/>
    <w:rsid w:val="007C13E4"/>
    <w:rsid w:val="007C1982"/>
    <w:rsid w:val="007C1987"/>
    <w:rsid w:val="007C1C86"/>
    <w:rsid w:val="007C2EC2"/>
    <w:rsid w:val="007C3244"/>
    <w:rsid w:val="007C39DD"/>
    <w:rsid w:val="007C3A8A"/>
    <w:rsid w:val="007C3C0C"/>
    <w:rsid w:val="007C3C7D"/>
    <w:rsid w:val="007C4870"/>
    <w:rsid w:val="007C56E8"/>
    <w:rsid w:val="007C6387"/>
    <w:rsid w:val="007C659A"/>
    <w:rsid w:val="007C65A0"/>
    <w:rsid w:val="007C6860"/>
    <w:rsid w:val="007C75F0"/>
    <w:rsid w:val="007D031F"/>
    <w:rsid w:val="007D08DB"/>
    <w:rsid w:val="007D1403"/>
    <w:rsid w:val="007D2222"/>
    <w:rsid w:val="007D2502"/>
    <w:rsid w:val="007D35C7"/>
    <w:rsid w:val="007D3A6C"/>
    <w:rsid w:val="007D3ADD"/>
    <w:rsid w:val="007D3D16"/>
    <w:rsid w:val="007D429D"/>
    <w:rsid w:val="007D430E"/>
    <w:rsid w:val="007D489A"/>
    <w:rsid w:val="007D4AD1"/>
    <w:rsid w:val="007D4FD7"/>
    <w:rsid w:val="007D587A"/>
    <w:rsid w:val="007D60D6"/>
    <w:rsid w:val="007D62E2"/>
    <w:rsid w:val="007D6709"/>
    <w:rsid w:val="007D68C2"/>
    <w:rsid w:val="007D79D4"/>
    <w:rsid w:val="007D7A67"/>
    <w:rsid w:val="007E106D"/>
    <w:rsid w:val="007E1127"/>
    <w:rsid w:val="007E2746"/>
    <w:rsid w:val="007E2F6E"/>
    <w:rsid w:val="007E315B"/>
    <w:rsid w:val="007E373E"/>
    <w:rsid w:val="007E383B"/>
    <w:rsid w:val="007E3BEF"/>
    <w:rsid w:val="007E3F1F"/>
    <w:rsid w:val="007E419F"/>
    <w:rsid w:val="007E44BC"/>
    <w:rsid w:val="007E4CE4"/>
    <w:rsid w:val="007E525A"/>
    <w:rsid w:val="007E57F8"/>
    <w:rsid w:val="007E5939"/>
    <w:rsid w:val="007E746A"/>
    <w:rsid w:val="007E74BF"/>
    <w:rsid w:val="007F0205"/>
    <w:rsid w:val="007F0686"/>
    <w:rsid w:val="007F0C13"/>
    <w:rsid w:val="007F0C71"/>
    <w:rsid w:val="007F0FE4"/>
    <w:rsid w:val="007F13C7"/>
    <w:rsid w:val="007F181E"/>
    <w:rsid w:val="007F18D0"/>
    <w:rsid w:val="007F26A7"/>
    <w:rsid w:val="007F2EF8"/>
    <w:rsid w:val="007F3087"/>
    <w:rsid w:val="007F3172"/>
    <w:rsid w:val="007F3175"/>
    <w:rsid w:val="007F334B"/>
    <w:rsid w:val="007F42CE"/>
    <w:rsid w:val="007F4386"/>
    <w:rsid w:val="007F4708"/>
    <w:rsid w:val="007F474B"/>
    <w:rsid w:val="007F4C0A"/>
    <w:rsid w:val="007F4ECE"/>
    <w:rsid w:val="007F5143"/>
    <w:rsid w:val="007F5C62"/>
    <w:rsid w:val="007F5FBA"/>
    <w:rsid w:val="007F66C7"/>
    <w:rsid w:val="007F6B57"/>
    <w:rsid w:val="007F6C00"/>
    <w:rsid w:val="007F7455"/>
    <w:rsid w:val="007F7860"/>
    <w:rsid w:val="00800A82"/>
    <w:rsid w:val="008011B5"/>
    <w:rsid w:val="00801DF9"/>
    <w:rsid w:val="008022E1"/>
    <w:rsid w:val="008032C0"/>
    <w:rsid w:val="008032FC"/>
    <w:rsid w:val="0080364A"/>
    <w:rsid w:val="00804CB3"/>
    <w:rsid w:val="00805578"/>
    <w:rsid w:val="008057E3"/>
    <w:rsid w:val="00805CBA"/>
    <w:rsid w:val="00805CE4"/>
    <w:rsid w:val="00805E16"/>
    <w:rsid w:val="008063F6"/>
    <w:rsid w:val="00806C2B"/>
    <w:rsid w:val="00807A3E"/>
    <w:rsid w:val="00810527"/>
    <w:rsid w:val="00810538"/>
    <w:rsid w:val="00811022"/>
    <w:rsid w:val="008110C4"/>
    <w:rsid w:val="00811C5F"/>
    <w:rsid w:val="00812257"/>
    <w:rsid w:val="00812E2A"/>
    <w:rsid w:val="00812FA5"/>
    <w:rsid w:val="00813108"/>
    <w:rsid w:val="00813438"/>
    <w:rsid w:val="008140BA"/>
    <w:rsid w:val="00814480"/>
    <w:rsid w:val="00814AD2"/>
    <w:rsid w:val="0081515D"/>
    <w:rsid w:val="0081574B"/>
    <w:rsid w:val="00815C54"/>
    <w:rsid w:val="00815D27"/>
    <w:rsid w:val="00816160"/>
    <w:rsid w:val="008166B0"/>
    <w:rsid w:val="008169E0"/>
    <w:rsid w:val="00816CA6"/>
    <w:rsid w:val="00817C13"/>
    <w:rsid w:val="008203E2"/>
    <w:rsid w:val="00820464"/>
    <w:rsid w:val="008204D7"/>
    <w:rsid w:val="0082052F"/>
    <w:rsid w:val="008205FC"/>
    <w:rsid w:val="00820A20"/>
    <w:rsid w:val="008211A3"/>
    <w:rsid w:val="008217FA"/>
    <w:rsid w:val="00821E0D"/>
    <w:rsid w:val="00823EF4"/>
    <w:rsid w:val="00824E5E"/>
    <w:rsid w:val="00824FAC"/>
    <w:rsid w:val="008250B4"/>
    <w:rsid w:val="00825ACA"/>
    <w:rsid w:val="0082600C"/>
    <w:rsid w:val="00826963"/>
    <w:rsid w:val="008303DE"/>
    <w:rsid w:val="008304DD"/>
    <w:rsid w:val="00830E9A"/>
    <w:rsid w:val="00830F7A"/>
    <w:rsid w:val="00831117"/>
    <w:rsid w:val="00831F15"/>
    <w:rsid w:val="00832E43"/>
    <w:rsid w:val="00833431"/>
    <w:rsid w:val="00833755"/>
    <w:rsid w:val="00833D2C"/>
    <w:rsid w:val="008340AC"/>
    <w:rsid w:val="00834457"/>
    <w:rsid w:val="0083481F"/>
    <w:rsid w:val="00834B43"/>
    <w:rsid w:val="0083535B"/>
    <w:rsid w:val="00835827"/>
    <w:rsid w:val="00835DE9"/>
    <w:rsid w:val="008361B7"/>
    <w:rsid w:val="00836203"/>
    <w:rsid w:val="008365A6"/>
    <w:rsid w:val="00837D6E"/>
    <w:rsid w:val="00837E32"/>
    <w:rsid w:val="008405AC"/>
    <w:rsid w:val="008414F9"/>
    <w:rsid w:val="008423D8"/>
    <w:rsid w:val="0084249C"/>
    <w:rsid w:val="00842566"/>
    <w:rsid w:val="00842DB1"/>
    <w:rsid w:val="00843318"/>
    <w:rsid w:val="0084332A"/>
    <w:rsid w:val="0084430B"/>
    <w:rsid w:val="00844D5B"/>
    <w:rsid w:val="00845244"/>
    <w:rsid w:val="00845316"/>
    <w:rsid w:val="00845A1C"/>
    <w:rsid w:val="00845C8C"/>
    <w:rsid w:val="00845F73"/>
    <w:rsid w:val="0084700E"/>
    <w:rsid w:val="008472DD"/>
    <w:rsid w:val="0085037E"/>
    <w:rsid w:val="008504C4"/>
    <w:rsid w:val="00850A20"/>
    <w:rsid w:val="00851D76"/>
    <w:rsid w:val="00852732"/>
    <w:rsid w:val="008530C0"/>
    <w:rsid w:val="00853F59"/>
    <w:rsid w:val="0085441D"/>
    <w:rsid w:val="008554A7"/>
    <w:rsid w:val="008555B5"/>
    <w:rsid w:val="0085585E"/>
    <w:rsid w:val="008561FB"/>
    <w:rsid w:val="008568FA"/>
    <w:rsid w:val="00856B1E"/>
    <w:rsid w:val="0085752C"/>
    <w:rsid w:val="0085778D"/>
    <w:rsid w:val="00857FBF"/>
    <w:rsid w:val="00860548"/>
    <w:rsid w:val="00860F9E"/>
    <w:rsid w:val="00861874"/>
    <w:rsid w:val="00861C18"/>
    <w:rsid w:val="0086283D"/>
    <w:rsid w:val="00863152"/>
    <w:rsid w:val="0086337E"/>
    <w:rsid w:val="00863C1D"/>
    <w:rsid w:val="00864174"/>
    <w:rsid w:val="00864362"/>
    <w:rsid w:val="008645E4"/>
    <w:rsid w:val="00864B9C"/>
    <w:rsid w:val="00864E3A"/>
    <w:rsid w:val="00864FAA"/>
    <w:rsid w:val="00865214"/>
    <w:rsid w:val="00865671"/>
    <w:rsid w:val="00866036"/>
    <w:rsid w:val="00866D8A"/>
    <w:rsid w:val="00866F29"/>
    <w:rsid w:val="008675D9"/>
    <w:rsid w:val="008703E2"/>
    <w:rsid w:val="00870C35"/>
    <w:rsid w:val="00870E40"/>
    <w:rsid w:val="00870F6B"/>
    <w:rsid w:val="00871750"/>
    <w:rsid w:val="00871906"/>
    <w:rsid w:val="00871FE6"/>
    <w:rsid w:val="008722FD"/>
    <w:rsid w:val="008723FC"/>
    <w:rsid w:val="00872607"/>
    <w:rsid w:val="00872877"/>
    <w:rsid w:val="00873210"/>
    <w:rsid w:val="008734C9"/>
    <w:rsid w:val="00873C3A"/>
    <w:rsid w:val="00874059"/>
    <w:rsid w:val="0087446C"/>
    <w:rsid w:val="00874595"/>
    <w:rsid w:val="008763EF"/>
    <w:rsid w:val="008770B4"/>
    <w:rsid w:val="00877321"/>
    <w:rsid w:val="0088095B"/>
    <w:rsid w:val="00880AFB"/>
    <w:rsid w:val="008818C6"/>
    <w:rsid w:val="008824A9"/>
    <w:rsid w:val="008826F1"/>
    <w:rsid w:val="008829BC"/>
    <w:rsid w:val="00882CC3"/>
    <w:rsid w:val="00883374"/>
    <w:rsid w:val="00883502"/>
    <w:rsid w:val="00883B79"/>
    <w:rsid w:val="0088484F"/>
    <w:rsid w:val="00884A55"/>
    <w:rsid w:val="00885300"/>
    <w:rsid w:val="00885435"/>
    <w:rsid w:val="0088570A"/>
    <w:rsid w:val="008859C8"/>
    <w:rsid w:val="00885F18"/>
    <w:rsid w:val="00886727"/>
    <w:rsid w:val="0088677F"/>
    <w:rsid w:val="00886811"/>
    <w:rsid w:val="00887B6E"/>
    <w:rsid w:val="00887DFF"/>
    <w:rsid w:val="0089002D"/>
    <w:rsid w:val="008900BF"/>
    <w:rsid w:val="00890F8E"/>
    <w:rsid w:val="00891608"/>
    <w:rsid w:val="0089274E"/>
    <w:rsid w:val="008936A2"/>
    <w:rsid w:val="00893CB0"/>
    <w:rsid w:val="008944F2"/>
    <w:rsid w:val="00894554"/>
    <w:rsid w:val="00894B3F"/>
    <w:rsid w:val="008957C8"/>
    <w:rsid w:val="00895B41"/>
    <w:rsid w:val="00895E18"/>
    <w:rsid w:val="00895F9D"/>
    <w:rsid w:val="00896DA7"/>
    <w:rsid w:val="00896EFC"/>
    <w:rsid w:val="00896F77"/>
    <w:rsid w:val="008974A8"/>
    <w:rsid w:val="008974E4"/>
    <w:rsid w:val="008A08DC"/>
    <w:rsid w:val="008A0E46"/>
    <w:rsid w:val="008A0E56"/>
    <w:rsid w:val="008A127A"/>
    <w:rsid w:val="008A1AD3"/>
    <w:rsid w:val="008A1B72"/>
    <w:rsid w:val="008A2274"/>
    <w:rsid w:val="008A3D91"/>
    <w:rsid w:val="008A51C2"/>
    <w:rsid w:val="008A680A"/>
    <w:rsid w:val="008A68C4"/>
    <w:rsid w:val="008A6B81"/>
    <w:rsid w:val="008A7FF8"/>
    <w:rsid w:val="008B006B"/>
    <w:rsid w:val="008B0646"/>
    <w:rsid w:val="008B1970"/>
    <w:rsid w:val="008B1D9F"/>
    <w:rsid w:val="008B2A0D"/>
    <w:rsid w:val="008B331C"/>
    <w:rsid w:val="008B3E60"/>
    <w:rsid w:val="008B3E8C"/>
    <w:rsid w:val="008B4689"/>
    <w:rsid w:val="008B471E"/>
    <w:rsid w:val="008B4A33"/>
    <w:rsid w:val="008B4A68"/>
    <w:rsid w:val="008B646D"/>
    <w:rsid w:val="008B68E0"/>
    <w:rsid w:val="008B6D8C"/>
    <w:rsid w:val="008B7A3D"/>
    <w:rsid w:val="008C002F"/>
    <w:rsid w:val="008C01BA"/>
    <w:rsid w:val="008C0250"/>
    <w:rsid w:val="008C15AD"/>
    <w:rsid w:val="008C1C62"/>
    <w:rsid w:val="008C209D"/>
    <w:rsid w:val="008C296E"/>
    <w:rsid w:val="008C3596"/>
    <w:rsid w:val="008C5D92"/>
    <w:rsid w:val="008C65CC"/>
    <w:rsid w:val="008C71EC"/>
    <w:rsid w:val="008C7222"/>
    <w:rsid w:val="008C7E1A"/>
    <w:rsid w:val="008D0057"/>
    <w:rsid w:val="008D0F6E"/>
    <w:rsid w:val="008D161C"/>
    <w:rsid w:val="008D1A7A"/>
    <w:rsid w:val="008D1C81"/>
    <w:rsid w:val="008D20D1"/>
    <w:rsid w:val="008D21EA"/>
    <w:rsid w:val="008D243F"/>
    <w:rsid w:val="008D244B"/>
    <w:rsid w:val="008D2C9A"/>
    <w:rsid w:val="008D2F7C"/>
    <w:rsid w:val="008D31D1"/>
    <w:rsid w:val="008D31DE"/>
    <w:rsid w:val="008D3212"/>
    <w:rsid w:val="008D37B0"/>
    <w:rsid w:val="008D3AD3"/>
    <w:rsid w:val="008D461E"/>
    <w:rsid w:val="008D5378"/>
    <w:rsid w:val="008D5786"/>
    <w:rsid w:val="008D676F"/>
    <w:rsid w:val="008D6F1B"/>
    <w:rsid w:val="008D6F3D"/>
    <w:rsid w:val="008D7168"/>
    <w:rsid w:val="008D7240"/>
    <w:rsid w:val="008D77A0"/>
    <w:rsid w:val="008E0184"/>
    <w:rsid w:val="008E047D"/>
    <w:rsid w:val="008E0F05"/>
    <w:rsid w:val="008E112C"/>
    <w:rsid w:val="008E172B"/>
    <w:rsid w:val="008E19B3"/>
    <w:rsid w:val="008E1F6B"/>
    <w:rsid w:val="008E2610"/>
    <w:rsid w:val="008E26B4"/>
    <w:rsid w:val="008E2F4F"/>
    <w:rsid w:val="008E306E"/>
    <w:rsid w:val="008E34AD"/>
    <w:rsid w:val="008E397C"/>
    <w:rsid w:val="008E3B47"/>
    <w:rsid w:val="008E40AA"/>
    <w:rsid w:val="008E4B1E"/>
    <w:rsid w:val="008E5124"/>
    <w:rsid w:val="008E57EE"/>
    <w:rsid w:val="008E594E"/>
    <w:rsid w:val="008E61A6"/>
    <w:rsid w:val="008E6874"/>
    <w:rsid w:val="008E6F1A"/>
    <w:rsid w:val="008E7516"/>
    <w:rsid w:val="008E7692"/>
    <w:rsid w:val="008E7DAF"/>
    <w:rsid w:val="008F06B5"/>
    <w:rsid w:val="008F0D84"/>
    <w:rsid w:val="008F1397"/>
    <w:rsid w:val="008F1B33"/>
    <w:rsid w:val="008F2050"/>
    <w:rsid w:val="008F24FD"/>
    <w:rsid w:val="008F2668"/>
    <w:rsid w:val="008F2741"/>
    <w:rsid w:val="008F2801"/>
    <w:rsid w:val="008F34BD"/>
    <w:rsid w:val="008F37AF"/>
    <w:rsid w:val="008F3B21"/>
    <w:rsid w:val="008F3F5B"/>
    <w:rsid w:val="008F400A"/>
    <w:rsid w:val="008F54FC"/>
    <w:rsid w:val="008F5DA7"/>
    <w:rsid w:val="008F6666"/>
    <w:rsid w:val="008F68C1"/>
    <w:rsid w:val="008F7140"/>
    <w:rsid w:val="008F7346"/>
    <w:rsid w:val="008F75F8"/>
    <w:rsid w:val="008F778D"/>
    <w:rsid w:val="008F78FA"/>
    <w:rsid w:val="008F7DD2"/>
    <w:rsid w:val="0090087F"/>
    <w:rsid w:val="0090118D"/>
    <w:rsid w:val="00901891"/>
    <w:rsid w:val="00901936"/>
    <w:rsid w:val="00901DFE"/>
    <w:rsid w:val="00902474"/>
    <w:rsid w:val="00903BE8"/>
    <w:rsid w:val="00903E71"/>
    <w:rsid w:val="0090564D"/>
    <w:rsid w:val="00905A4D"/>
    <w:rsid w:val="009060E3"/>
    <w:rsid w:val="0090617A"/>
    <w:rsid w:val="00906663"/>
    <w:rsid w:val="00906AE5"/>
    <w:rsid w:val="00907BC3"/>
    <w:rsid w:val="00910500"/>
    <w:rsid w:val="009108C1"/>
    <w:rsid w:val="00910D52"/>
    <w:rsid w:val="00912089"/>
    <w:rsid w:val="009121CC"/>
    <w:rsid w:val="009127C1"/>
    <w:rsid w:val="00912992"/>
    <w:rsid w:val="00912A30"/>
    <w:rsid w:val="0091382F"/>
    <w:rsid w:val="009138EA"/>
    <w:rsid w:val="00913A55"/>
    <w:rsid w:val="00914B86"/>
    <w:rsid w:val="00915561"/>
    <w:rsid w:val="00915586"/>
    <w:rsid w:val="00915723"/>
    <w:rsid w:val="00915A77"/>
    <w:rsid w:val="00915BF8"/>
    <w:rsid w:val="00917693"/>
    <w:rsid w:val="009177E5"/>
    <w:rsid w:val="00917DA5"/>
    <w:rsid w:val="00920202"/>
    <w:rsid w:val="009205DE"/>
    <w:rsid w:val="009208E3"/>
    <w:rsid w:val="009216F4"/>
    <w:rsid w:val="00921DBD"/>
    <w:rsid w:val="00922313"/>
    <w:rsid w:val="00922642"/>
    <w:rsid w:val="00922944"/>
    <w:rsid w:val="00922F58"/>
    <w:rsid w:val="009230BE"/>
    <w:rsid w:val="00923318"/>
    <w:rsid w:val="00924040"/>
    <w:rsid w:val="009246CD"/>
    <w:rsid w:val="00924968"/>
    <w:rsid w:val="00924E33"/>
    <w:rsid w:val="00925407"/>
    <w:rsid w:val="009255F2"/>
    <w:rsid w:val="00925A9F"/>
    <w:rsid w:val="00925E58"/>
    <w:rsid w:val="00925ED6"/>
    <w:rsid w:val="00926838"/>
    <w:rsid w:val="00926D8E"/>
    <w:rsid w:val="00926ECC"/>
    <w:rsid w:val="0092700E"/>
    <w:rsid w:val="00927265"/>
    <w:rsid w:val="00927A2D"/>
    <w:rsid w:val="0093003A"/>
    <w:rsid w:val="00930224"/>
    <w:rsid w:val="009311AC"/>
    <w:rsid w:val="00931F91"/>
    <w:rsid w:val="00932189"/>
    <w:rsid w:val="00932310"/>
    <w:rsid w:val="00932E2C"/>
    <w:rsid w:val="00933788"/>
    <w:rsid w:val="00933FD5"/>
    <w:rsid w:val="009349F6"/>
    <w:rsid w:val="0093549C"/>
    <w:rsid w:val="009354B4"/>
    <w:rsid w:val="00935AE0"/>
    <w:rsid w:val="00935CB6"/>
    <w:rsid w:val="00935E93"/>
    <w:rsid w:val="009361DE"/>
    <w:rsid w:val="00936312"/>
    <w:rsid w:val="0093679D"/>
    <w:rsid w:val="00936D5B"/>
    <w:rsid w:val="00936D92"/>
    <w:rsid w:val="009371EE"/>
    <w:rsid w:val="00937F3E"/>
    <w:rsid w:val="009415C2"/>
    <w:rsid w:val="009422AC"/>
    <w:rsid w:val="00942861"/>
    <w:rsid w:val="009429CD"/>
    <w:rsid w:val="00942B7C"/>
    <w:rsid w:val="00942D2D"/>
    <w:rsid w:val="009431E0"/>
    <w:rsid w:val="0094341D"/>
    <w:rsid w:val="00944267"/>
    <w:rsid w:val="00944279"/>
    <w:rsid w:val="00944DFA"/>
    <w:rsid w:val="00945578"/>
    <w:rsid w:val="00945BFB"/>
    <w:rsid w:val="00945D80"/>
    <w:rsid w:val="00945D9B"/>
    <w:rsid w:val="0094642B"/>
    <w:rsid w:val="00946C85"/>
    <w:rsid w:val="0094729F"/>
    <w:rsid w:val="009477E0"/>
    <w:rsid w:val="00947B18"/>
    <w:rsid w:val="00950499"/>
    <w:rsid w:val="00950868"/>
    <w:rsid w:val="009508FF"/>
    <w:rsid w:val="00951334"/>
    <w:rsid w:val="00951CD1"/>
    <w:rsid w:val="00951DDB"/>
    <w:rsid w:val="00952262"/>
    <w:rsid w:val="009524EE"/>
    <w:rsid w:val="00952872"/>
    <w:rsid w:val="00952DBE"/>
    <w:rsid w:val="00953239"/>
    <w:rsid w:val="00953384"/>
    <w:rsid w:val="0095355B"/>
    <w:rsid w:val="009536DF"/>
    <w:rsid w:val="00953E41"/>
    <w:rsid w:val="00954584"/>
    <w:rsid w:val="00954A4B"/>
    <w:rsid w:val="0095502A"/>
    <w:rsid w:val="0095632E"/>
    <w:rsid w:val="00956578"/>
    <w:rsid w:val="00956652"/>
    <w:rsid w:val="00957153"/>
    <w:rsid w:val="009576D3"/>
    <w:rsid w:val="00957A6B"/>
    <w:rsid w:val="00957F9E"/>
    <w:rsid w:val="00960493"/>
    <w:rsid w:val="009605F5"/>
    <w:rsid w:val="0096071D"/>
    <w:rsid w:val="00960AB4"/>
    <w:rsid w:val="00960AF9"/>
    <w:rsid w:val="0096164A"/>
    <w:rsid w:val="0096183D"/>
    <w:rsid w:val="00961B41"/>
    <w:rsid w:val="00961E76"/>
    <w:rsid w:val="0096282F"/>
    <w:rsid w:val="00963C1D"/>
    <w:rsid w:val="00963DFB"/>
    <w:rsid w:val="00964373"/>
    <w:rsid w:val="00964A8D"/>
    <w:rsid w:val="0096501C"/>
    <w:rsid w:val="009651C0"/>
    <w:rsid w:val="009656CC"/>
    <w:rsid w:val="00965854"/>
    <w:rsid w:val="00965B24"/>
    <w:rsid w:val="00965E42"/>
    <w:rsid w:val="009665F5"/>
    <w:rsid w:val="00966665"/>
    <w:rsid w:val="009666B7"/>
    <w:rsid w:val="009669E1"/>
    <w:rsid w:val="00966F1C"/>
    <w:rsid w:val="0096727A"/>
    <w:rsid w:val="009678E8"/>
    <w:rsid w:val="00967C09"/>
    <w:rsid w:val="00967CE9"/>
    <w:rsid w:val="009702AD"/>
    <w:rsid w:val="009703C3"/>
    <w:rsid w:val="0097089C"/>
    <w:rsid w:val="00970A71"/>
    <w:rsid w:val="009719C3"/>
    <w:rsid w:val="00972460"/>
    <w:rsid w:val="009725D3"/>
    <w:rsid w:val="00972BFE"/>
    <w:rsid w:val="00972C9F"/>
    <w:rsid w:val="009746D0"/>
    <w:rsid w:val="0097516B"/>
    <w:rsid w:val="00975F0F"/>
    <w:rsid w:val="00976937"/>
    <w:rsid w:val="009773FC"/>
    <w:rsid w:val="009775BD"/>
    <w:rsid w:val="00977ECD"/>
    <w:rsid w:val="009803AA"/>
    <w:rsid w:val="00980CA6"/>
    <w:rsid w:val="00981BF8"/>
    <w:rsid w:val="009820D2"/>
    <w:rsid w:val="0098270F"/>
    <w:rsid w:val="00982769"/>
    <w:rsid w:val="00982A24"/>
    <w:rsid w:val="00982CA7"/>
    <w:rsid w:val="00982CF9"/>
    <w:rsid w:val="00983DCA"/>
    <w:rsid w:val="00984201"/>
    <w:rsid w:val="00984A18"/>
    <w:rsid w:val="0098579D"/>
    <w:rsid w:val="00985BAC"/>
    <w:rsid w:val="00985BF5"/>
    <w:rsid w:val="00986230"/>
    <w:rsid w:val="009868CC"/>
    <w:rsid w:val="009868D6"/>
    <w:rsid w:val="00986A89"/>
    <w:rsid w:val="00986DB4"/>
    <w:rsid w:val="00987386"/>
    <w:rsid w:val="00987999"/>
    <w:rsid w:val="00987BA0"/>
    <w:rsid w:val="00987FDF"/>
    <w:rsid w:val="009906A2"/>
    <w:rsid w:val="00990FF9"/>
    <w:rsid w:val="00991C42"/>
    <w:rsid w:val="00992294"/>
    <w:rsid w:val="009922F8"/>
    <w:rsid w:val="009923E2"/>
    <w:rsid w:val="009924F2"/>
    <w:rsid w:val="00993492"/>
    <w:rsid w:val="00993730"/>
    <w:rsid w:val="00993CBE"/>
    <w:rsid w:val="00993DC0"/>
    <w:rsid w:val="00993F72"/>
    <w:rsid w:val="00994496"/>
    <w:rsid w:val="00994F77"/>
    <w:rsid w:val="009953D7"/>
    <w:rsid w:val="00995EE0"/>
    <w:rsid w:val="00996558"/>
    <w:rsid w:val="00996C46"/>
    <w:rsid w:val="00997A31"/>
    <w:rsid w:val="00997DC5"/>
    <w:rsid w:val="009A04FE"/>
    <w:rsid w:val="009A077C"/>
    <w:rsid w:val="009A0F87"/>
    <w:rsid w:val="009A17F1"/>
    <w:rsid w:val="009A1F21"/>
    <w:rsid w:val="009A2D8E"/>
    <w:rsid w:val="009A3149"/>
    <w:rsid w:val="009A33CD"/>
    <w:rsid w:val="009A38C7"/>
    <w:rsid w:val="009A49AC"/>
    <w:rsid w:val="009A4BC1"/>
    <w:rsid w:val="009A5041"/>
    <w:rsid w:val="009A5755"/>
    <w:rsid w:val="009A6195"/>
    <w:rsid w:val="009A68E8"/>
    <w:rsid w:val="009A6AAB"/>
    <w:rsid w:val="009A6DF8"/>
    <w:rsid w:val="009A6F86"/>
    <w:rsid w:val="009A76C1"/>
    <w:rsid w:val="009A78E9"/>
    <w:rsid w:val="009B0647"/>
    <w:rsid w:val="009B0CBD"/>
    <w:rsid w:val="009B1363"/>
    <w:rsid w:val="009B16E4"/>
    <w:rsid w:val="009B2092"/>
    <w:rsid w:val="009B2266"/>
    <w:rsid w:val="009B2E2C"/>
    <w:rsid w:val="009B3362"/>
    <w:rsid w:val="009B366B"/>
    <w:rsid w:val="009B368D"/>
    <w:rsid w:val="009B3762"/>
    <w:rsid w:val="009B3C47"/>
    <w:rsid w:val="009B512F"/>
    <w:rsid w:val="009B6084"/>
    <w:rsid w:val="009B6738"/>
    <w:rsid w:val="009B731D"/>
    <w:rsid w:val="009B76AA"/>
    <w:rsid w:val="009C05EA"/>
    <w:rsid w:val="009C0708"/>
    <w:rsid w:val="009C0A8A"/>
    <w:rsid w:val="009C0F7A"/>
    <w:rsid w:val="009C14BB"/>
    <w:rsid w:val="009C16E9"/>
    <w:rsid w:val="009C1773"/>
    <w:rsid w:val="009C1CEF"/>
    <w:rsid w:val="009C1D8F"/>
    <w:rsid w:val="009C210E"/>
    <w:rsid w:val="009C2439"/>
    <w:rsid w:val="009C2680"/>
    <w:rsid w:val="009C3E6C"/>
    <w:rsid w:val="009C4AFB"/>
    <w:rsid w:val="009C5439"/>
    <w:rsid w:val="009C5936"/>
    <w:rsid w:val="009C5FB0"/>
    <w:rsid w:val="009C63E0"/>
    <w:rsid w:val="009C6FE8"/>
    <w:rsid w:val="009C7410"/>
    <w:rsid w:val="009C7A51"/>
    <w:rsid w:val="009D07AA"/>
    <w:rsid w:val="009D0FBB"/>
    <w:rsid w:val="009D185A"/>
    <w:rsid w:val="009D23E0"/>
    <w:rsid w:val="009D23F7"/>
    <w:rsid w:val="009D2DC8"/>
    <w:rsid w:val="009D33CA"/>
    <w:rsid w:val="009D33DA"/>
    <w:rsid w:val="009D3794"/>
    <w:rsid w:val="009D3E04"/>
    <w:rsid w:val="009D3E97"/>
    <w:rsid w:val="009D42AF"/>
    <w:rsid w:val="009D50C4"/>
    <w:rsid w:val="009D5577"/>
    <w:rsid w:val="009D661A"/>
    <w:rsid w:val="009D6F13"/>
    <w:rsid w:val="009D7EE4"/>
    <w:rsid w:val="009E0616"/>
    <w:rsid w:val="009E0B1C"/>
    <w:rsid w:val="009E0DDC"/>
    <w:rsid w:val="009E20AA"/>
    <w:rsid w:val="009E2304"/>
    <w:rsid w:val="009E2491"/>
    <w:rsid w:val="009E2904"/>
    <w:rsid w:val="009E322D"/>
    <w:rsid w:val="009E3241"/>
    <w:rsid w:val="009E3B8D"/>
    <w:rsid w:val="009E4009"/>
    <w:rsid w:val="009E43E1"/>
    <w:rsid w:val="009E4879"/>
    <w:rsid w:val="009E5349"/>
    <w:rsid w:val="009E5638"/>
    <w:rsid w:val="009E58CC"/>
    <w:rsid w:val="009E595D"/>
    <w:rsid w:val="009E5FC1"/>
    <w:rsid w:val="009E6053"/>
    <w:rsid w:val="009E67AF"/>
    <w:rsid w:val="009E75E2"/>
    <w:rsid w:val="009F0B77"/>
    <w:rsid w:val="009F0E0F"/>
    <w:rsid w:val="009F111A"/>
    <w:rsid w:val="009F1271"/>
    <w:rsid w:val="009F14A0"/>
    <w:rsid w:val="009F1CE4"/>
    <w:rsid w:val="009F1E37"/>
    <w:rsid w:val="009F1F2F"/>
    <w:rsid w:val="009F352A"/>
    <w:rsid w:val="009F47A5"/>
    <w:rsid w:val="009F48E2"/>
    <w:rsid w:val="009F525B"/>
    <w:rsid w:val="009F531E"/>
    <w:rsid w:val="009F5822"/>
    <w:rsid w:val="009F5851"/>
    <w:rsid w:val="009F66CF"/>
    <w:rsid w:val="009F6DCA"/>
    <w:rsid w:val="009F7061"/>
    <w:rsid w:val="009F7A4C"/>
    <w:rsid w:val="00A0079D"/>
    <w:rsid w:val="00A00B6D"/>
    <w:rsid w:val="00A00F3D"/>
    <w:rsid w:val="00A0127C"/>
    <w:rsid w:val="00A018A6"/>
    <w:rsid w:val="00A0258B"/>
    <w:rsid w:val="00A026FD"/>
    <w:rsid w:val="00A02830"/>
    <w:rsid w:val="00A02C33"/>
    <w:rsid w:val="00A0318F"/>
    <w:rsid w:val="00A03BBD"/>
    <w:rsid w:val="00A03BC9"/>
    <w:rsid w:val="00A044AA"/>
    <w:rsid w:val="00A04919"/>
    <w:rsid w:val="00A04CD2"/>
    <w:rsid w:val="00A0518C"/>
    <w:rsid w:val="00A0546C"/>
    <w:rsid w:val="00A05831"/>
    <w:rsid w:val="00A05C1A"/>
    <w:rsid w:val="00A05E71"/>
    <w:rsid w:val="00A0639A"/>
    <w:rsid w:val="00A0668D"/>
    <w:rsid w:val="00A06A84"/>
    <w:rsid w:val="00A06D5B"/>
    <w:rsid w:val="00A077E7"/>
    <w:rsid w:val="00A1036F"/>
    <w:rsid w:val="00A10F15"/>
    <w:rsid w:val="00A11903"/>
    <w:rsid w:val="00A11C08"/>
    <w:rsid w:val="00A11FC0"/>
    <w:rsid w:val="00A12BCB"/>
    <w:rsid w:val="00A12CBA"/>
    <w:rsid w:val="00A13287"/>
    <w:rsid w:val="00A132CE"/>
    <w:rsid w:val="00A138C6"/>
    <w:rsid w:val="00A13B82"/>
    <w:rsid w:val="00A13C6F"/>
    <w:rsid w:val="00A13DD7"/>
    <w:rsid w:val="00A143CA"/>
    <w:rsid w:val="00A16D4B"/>
    <w:rsid w:val="00A173C7"/>
    <w:rsid w:val="00A1766C"/>
    <w:rsid w:val="00A17DD2"/>
    <w:rsid w:val="00A17F31"/>
    <w:rsid w:val="00A200DB"/>
    <w:rsid w:val="00A20E99"/>
    <w:rsid w:val="00A21017"/>
    <w:rsid w:val="00A2134F"/>
    <w:rsid w:val="00A2135E"/>
    <w:rsid w:val="00A21482"/>
    <w:rsid w:val="00A21AEF"/>
    <w:rsid w:val="00A220ED"/>
    <w:rsid w:val="00A2220C"/>
    <w:rsid w:val="00A22417"/>
    <w:rsid w:val="00A22ED1"/>
    <w:rsid w:val="00A23230"/>
    <w:rsid w:val="00A24D47"/>
    <w:rsid w:val="00A24DDD"/>
    <w:rsid w:val="00A258EE"/>
    <w:rsid w:val="00A26716"/>
    <w:rsid w:val="00A269C9"/>
    <w:rsid w:val="00A26E1D"/>
    <w:rsid w:val="00A273E2"/>
    <w:rsid w:val="00A27944"/>
    <w:rsid w:val="00A279CF"/>
    <w:rsid w:val="00A27A6F"/>
    <w:rsid w:val="00A27D29"/>
    <w:rsid w:val="00A306BD"/>
    <w:rsid w:val="00A31230"/>
    <w:rsid w:val="00A32853"/>
    <w:rsid w:val="00A329FC"/>
    <w:rsid w:val="00A3311E"/>
    <w:rsid w:val="00A34442"/>
    <w:rsid w:val="00A3446A"/>
    <w:rsid w:val="00A35190"/>
    <w:rsid w:val="00A35835"/>
    <w:rsid w:val="00A35883"/>
    <w:rsid w:val="00A3593D"/>
    <w:rsid w:val="00A35C5E"/>
    <w:rsid w:val="00A35EBB"/>
    <w:rsid w:val="00A36357"/>
    <w:rsid w:val="00A3745D"/>
    <w:rsid w:val="00A37F37"/>
    <w:rsid w:val="00A402E6"/>
    <w:rsid w:val="00A40D23"/>
    <w:rsid w:val="00A41A1E"/>
    <w:rsid w:val="00A41AB3"/>
    <w:rsid w:val="00A420B9"/>
    <w:rsid w:val="00A4250D"/>
    <w:rsid w:val="00A434B3"/>
    <w:rsid w:val="00A43558"/>
    <w:rsid w:val="00A43DAE"/>
    <w:rsid w:val="00A43E9C"/>
    <w:rsid w:val="00A444C5"/>
    <w:rsid w:val="00A4476F"/>
    <w:rsid w:val="00A455E4"/>
    <w:rsid w:val="00A45A36"/>
    <w:rsid w:val="00A45C97"/>
    <w:rsid w:val="00A461EC"/>
    <w:rsid w:val="00A4631E"/>
    <w:rsid w:val="00A4685D"/>
    <w:rsid w:val="00A46BB1"/>
    <w:rsid w:val="00A477DF"/>
    <w:rsid w:val="00A47B38"/>
    <w:rsid w:val="00A47EEB"/>
    <w:rsid w:val="00A500B2"/>
    <w:rsid w:val="00A50158"/>
    <w:rsid w:val="00A50300"/>
    <w:rsid w:val="00A5037B"/>
    <w:rsid w:val="00A50C56"/>
    <w:rsid w:val="00A51141"/>
    <w:rsid w:val="00A51D25"/>
    <w:rsid w:val="00A525AB"/>
    <w:rsid w:val="00A52F2C"/>
    <w:rsid w:val="00A5302B"/>
    <w:rsid w:val="00A53666"/>
    <w:rsid w:val="00A53756"/>
    <w:rsid w:val="00A53918"/>
    <w:rsid w:val="00A53A3A"/>
    <w:rsid w:val="00A5462D"/>
    <w:rsid w:val="00A54991"/>
    <w:rsid w:val="00A54CC0"/>
    <w:rsid w:val="00A54EA9"/>
    <w:rsid w:val="00A54EE8"/>
    <w:rsid w:val="00A55132"/>
    <w:rsid w:val="00A555B9"/>
    <w:rsid w:val="00A56911"/>
    <w:rsid w:val="00A56944"/>
    <w:rsid w:val="00A57097"/>
    <w:rsid w:val="00A573AA"/>
    <w:rsid w:val="00A57C85"/>
    <w:rsid w:val="00A57F1C"/>
    <w:rsid w:val="00A616FC"/>
    <w:rsid w:val="00A6338D"/>
    <w:rsid w:val="00A63492"/>
    <w:rsid w:val="00A63F34"/>
    <w:rsid w:val="00A643D8"/>
    <w:rsid w:val="00A646EB"/>
    <w:rsid w:val="00A6517F"/>
    <w:rsid w:val="00A6581B"/>
    <w:rsid w:val="00A66344"/>
    <w:rsid w:val="00A6686D"/>
    <w:rsid w:val="00A66B4A"/>
    <w:rsid w:val="00A674DF"/>
    <w:rsid w:val="00A67C42"/>
    <w:rsid w:val="00A67EAF"/>
    <w:rsid w:val="00A7002C"/>
    <w:rsid w:val="00A713D8"/>
    <w:rsid w:val="00A726AB"/>
    <w:rsid w:val="00A7271F"/>
    <w:rsid w:val="00A72898"/>
    <w:rsid w:val="00A72BF7"/>
    <w:rsid w:val="00A72E8C"/>
    <w:rsid w:val="00A72F50"/>
    <w:rsid w:val="00A732AA"/>
    <w:rsid w:val="00A73436"/>
    <w:rsid w:val="00A734F5"/>
    <w:rsid w:val="00A73775"/>
    <w:rsid w:val="00A73B03"/>
    <w:rsid w:val="00A73C45"/>
    <w:rsid w:val="00A745A7"/>
    <w:rsid w:val="00A754DB"/>
    <w:rsid w:val="00A75794"/>
    <w:rsid w:val="00A75BCA"/>
    <w:rsid w:val="00A764BB"/>
    <w:rsid w:val="00A76BE4"/>
    <w:rsid w:val="00A7722D"/>
    <w:rsid w:val="00A776B9"/>
    <w:rsid w:val="00A779B4"/>
    <w:rsid w:val="00A800A7"/>
    <w:rsid w:val="00A80308"/>
    <w:rsid w:val="00A80820"/>
    <w:rsid w:val="00A8098A"/>
    <w:rsid w:val="00A80ED1"/>
    <w:rsid w:val="00A80FD7"/>
    <w:rsid w:val="00A8131E"/>
    <w:rsid w:val="00A8175E"/>
    <w:rsid w:val="00A817A9"/>
    <w:rsid w:val="00A81C24"/>
    <w:rsid w:val="00A82322"/>
    <w:rsid w:val="00A823E3"/>
    <w:rsid w:val="00A83124"/>
    <w:rsid w:val="00A8317E"/>
    <w:rsid w:val="00A8354D"/>
    <w:rsid w:val="00A84B03"/>
    <w:rsid w:val="00A84B28"/>
    <w:rsid w:val="00A8544C"/>
    <w:rsid w:val="00A858E9"/>
    <w:rsid w:val="00A85C6B"/>
    <w:rsid w:val="00A85EEB"/>
    <w:rsid w:val="00A86EAB"/>
    <w:rsid w:val="00A870D6"/>
    <w:rsid w:val="00A8764C"/>
    <w:rsid w:val="00A877C0"/>
    <w:rsid w:val="00A877D1"/>
    <w:rsid w:val="00A878E6"/>
    <w:rsid w:val="00A90D92"/>
    <w:rsid w:val="00A90F93"/>
    <w:rsid w:val="00A91179"/>
    <w:rsid w:val="00A92230"/>
    <w:rsid w:val="00A92A7E"/>
    <w:rsid w:val="00A92CFD"/>
    <w:rsid w:val="00A931A6"/>
    <w:rsid w:val="00A93733"/>
    <w:rsid w:val="00A939EC"/>
    <w:rsid w:val="00A93A9A"/>
    <w:rsid w:val="00A93B34"/>
    <w:rsid w:val="00A94649"/>
    <w:rsid w:val="00A9475C"/>
    <w:rsid w:val="00A94D93"/>
    <w:rsid w:val="00A97B49"/>
    <w:rsid w:val="00AA066F"/>
    <w:rsid w:val="00AA1157"/>
    <w:rsid w:val="00AA1EC6"/>
    <w:rsid w:val="00AA1FEF"/>
    <w:rsid w:val="00AA2872"/>
    <w:rsid w:val="00AA2F1B"/>
    <w:rsid w:val="00AA3390"/>
    <w:rsid w:val="00AA3A8F"/>
    <w:rsid w:val="00AA480F"/>
    <w:rsid w:val="00AA4840"/>
    <w:rsid w:val="00AA4B53"/>
    <w:rsid w:val="00AA5716"/>
    <w:rsid w:val="00AA727D"/>
    <w:rsid w:val="00AA79EA"/>
    <w:rsid w:val="00AA7BF2"/>
    <w:rsid w:val="00AA7FF3"/>
    <w:rsid w:val="00AB021F"/>
    <w:rsid w:val="00AB05C2"/>
    <w:rsid w:val="00AB0838"/>
    <w:rsid w:val="00AB114D"/>
    <w:rsid w:val="00AB2493"/>
    <w:rsid w:val="00AB2D6C"/>
    <w:rsid w:val="00AB2F9E"/>
    <w:rsid w:val="00AB396B"/>
    <w:rsid w:val="00AB3FD2"/>
    <w:rsid w:val="00AB4442"/>
    <w:rsid w:val="00AB468C"/>
    <w:rsid w:val="00AB4778"/>
    <w:rsid w:val="00AB4FC8"/>
    <w:rsid w:val="00AB519C"/>
    <w:rsid w:val="00AB64F3"/>
    <w:rsid w:val="00AB7C7F"/>
    <w:rsid w:val="00AC197F"/>
    <w:rsid w:val="00AC22E2"/>
    <w:rsid w:val="00AC23F5"/>
    <w:rsid w:val="00AC2957"/>
    <w:rsid w:val="00AC301B"/>
    <w:rsid w:val="00AC314A"/>
    <w:rsid w:val="00AC359E"/>
    <w:rsid w:val="00AC386F"/>
    <w:rsid w:val="00AC3E2A"/>
    <w:rsid w:val="00AC4A33"/>
    <w:rsid w:val="00AC4FA5"/>
    <w:rsid w:val="00AC5483"/>
    <w:rsid w:val="00AC69E9"/>
    <w:rsid w:val="00AC7586"/>
    <w:rsid w:val="00AC7B62"/>
    <w:rsid w:val="00AD00CA"/>
    <w:rsid w:val="00AD03ED"/>
    <w:rsid w:val="00AD0AE8"/>
    <w:rsid w:val="00AD1584"/>
    <w:rsid w:val="00AD1B83"/>
    <w:rsid w:val="00AD27F1"/>
    <w:rsid w:val="00AD331E"/>
    <w:rsid w:val="00AD37D5"/>
    <w:rsid w:val="00AD4042"/>
    <w:rsid w:val="00AD4290"/>
    <w:rsid w:val="00AD4F01"/>
    <w:rsid w:val="00AD58FF"/>
    <w:rsid w:val="00AD6055"/>
    <w:rsid w:val="00AD6AD8"/>
    <w:rsid w:val="00AD72F1"/>
    <w:rsid w:val="00AE0277"/>
    <w:rsid w:val="00AE08A6"/>
    <w:rsid w:val="00AE0D27"/>
    <w:rsid w:val="00AE1377"/>
    <w:rsid w:val="00AE13C5"/>
    <w:rsid w:val="00AE13D1"/>
    <w:rsid w:val="00AE1DD5"/>
    <w:rsid w:val="00AE26AD"/>
    <w:rsid w:val="00AE275B"/>
    <w:rsid w:val="00AE3B38"/>
    <w:rsid w:val="00AE458C"/>
    <w:rsid w:val="00AE46C5"/>
    <w:rsid w:val="00AE4A2B"/>
    <w:rsid w:val="00AE5626"/>
    <w:rsid w:val="00AE5B1B"/>
    <w:rsid w:val="00AE5BBF"/>
    <w:rsid w:val="00AE5F6E"/>
    <w:rsid w:val="00AE6146"/>
    <w:rsid w:val="00AE6A74"/>
    <w:rsid w:val="00AE6A79"/>
    <w:rsid w:val="00AE71C8"/>
    <w:rsid w:val="00AE78E5"/>
    <w:rsid w:val="00AE7DC6"/>
    <w:rsid w:val="00AF01CE"/>
    <w:rsid w:val="00AF073A"/>
    <w:rsid w:val="00AF1A05"/>
    <w:rsid w:val="00AF23D6"/>
    <w:rsid w:val="00AF2977"/>
    <w:rsid w:val="00AF30BB"/>
    <w:rsid w:val="00AF3170"/>
    <w:rsid w:val="00AF3556"/>
    <w:rsid w:val="00AF392A"/>
    <w:rsid w:val="00AF3B10"/>
    <w:rsid w:val="00AF4365"/>
    <w:rsid w:val="00AF4925"/>
    <w:rsid w:val="00AF5908"/>
    <w:rsid w:val="00AF6F32"/>
    <w:rsid w:val="00AF7354"/>
    <w:rsid w:val="00AF7E44"/>
    <w:rsid w:val="00B001A6"/>
    <w:rsid w:val="00B005F6"/>
    <w:rsid w:val="00B01409"/>
    <w:rsid w:val="00B01742"/>
    <w:rsid w:val="00B017A7"/>
    <w:rsid w:val="00B01F45"/>
    <w:rsid w:val="00B021C4"/>
    <w:rsid w:val="00B025B4"/>
    <w:rsid w:val="00B02985"/>
    <w:rsid w:val="00B02EEC"/>
    <w:rsid w:val="00B0391B"/>
    <w:rsid w:val="00B03E98"/>
    <w:rsid w:val="00B0463A"/>
    <w:rsid w:val="00B04B6F"/>
    <w:rsid w:val="00B04B9E"/>
    <w:rsid w:val="00B04D76"/>
    <w:rsid w:val="00B04DA8"/>
    <w:rsid w:val="00B04F1C"/>
    <w:rsid w:val="00B05656"/>
    <w:rsid w:val="00B05CAB"/>
    <w:rsid w:val="00B06285"/>
    <w:rsid w:val="00B0693C"/>
    <w:rsid w:val="00B06EA8"/>
    <w:rsid w:val="00B0766B"/>
    <w:rsid w:val="00B103D7"/>
    <w:rsid w:val="00B10862"/>
    <w:rsid w:val="00B1191B"/>
    <w:rsid w:val="00B1226E"/>
    <w:rsid w:val="00B122AB"/>
    <w:rsid w:val="00B126F3"/>
    <w:rsid w:val="00B12E0F"/>
    <w:rsid w:val="00B147D5"/>
    <w:rsid w:val="00B14857"/>
    <w:rsid w:val="00B148F4"/>
    <w:rsid w:val="00B14CBF"/>
    <w:rsid w:val="00B1525B"/>
    <w:rsid w:val="00B15775"/>
    <w:rsid w:val="00B163F4"/>
    <w:rsid w:val="00B16E84"/>
    <w:rsid w:val="00B179ED"/>
    <w:rsid w:val="00B21152"/>
    <w:rsid w:val="00B21974"/>
    <w:rsid w:val="00B21A13"/>
    <w:rsid w:val="00B222D5"/>
    <w:rsid w:val="00B22BF0"/>
    <w:rsid w:val="00B2300D"/>
    <w:rsid w:val="00B23D1F"/>
    <w:rsid w:val="00B23DA7"/>
    <w:rsid w:val="00B247C4"/>
    <w:rsid w:val="00B24AB9"/>
    <w:rsid w:val="00B24D84"/>
    <w:rsid w:val="00B24F5C"/>
    <w:rsid w:val="00B255FA"/>
    <w:rsid w:val="00B25D83"/>
    <w:rsid w:val="00B26300"/>
    <w:rsid w:val="00B26DFC"/>
    <w:rsid w:val="00B26E22"/>
    <w:rsid w:val="00B272FA"/>
    <w:rsid w:val="00B27C0C"/>
    <w:rsid w:val="00B27C0F"/>
    <w:rsid w:val="00B304EA"/>
    <w:rsid w:val="00B30BB7"/>
    <w:rsid w:val="00B30F33"/>
    <w:rsid w:val="00B3150F"/>
    <w:rsid w:val="00B317AC"/>
    <w:rsid w:val="00B321A4"/>
    <w:rsid w:val="00B336B6"/>
    <w:rsid w:val="00B336E0"/>
    <w:rsid w:val="00B33B31"/>
    <w:rsid w:val="00B34402"/>
    <w:rsid w:val="00B34DD3"/>
    <w:rsid w:val="00B350D1"/>
    <w:rsid w:val="00B36068"/>
    <w:rsid w:val="00B36241"/>
    <w:rsid w:val="00B362A0"/>
    <w:rsid w:val="00B368AB"/>
    <w:rsid w:val="00B37403"/>
    <w:rsid w:val="00B377C7"/>
    <w:rsid w:val="00B37E7B"/>
    <w:rsid w:val="00B4004E"/>
    <w:rsid w:val="00B40126"/>
    <w:rsid w:val="00B402D5"/>
    <w:rsid w:val="00B40DB1"/>
    <w:rsid w:val="00B410B7"/>
    <w:rsid w:val="00B4251D"/>
    <w:rsid w:val="00B42586"/>
    <w:rsid w:val="00B42B03"/>
    <w:rsid w:val="00B42E68"/>
    <w:rsid w:val="00B4300F"/>
    <w:rsid w:val="00B43A2D"/>
    <w:rsid w:val="00B44F4B"/>
    <w:rsid w:val="00B45267"/>
    <w:rsid w:val="00B454E6"/>
    <w:rsid w:val="00B45FFF"/>
    <w:rsid w:val="00B46073"/>
    <w:rsid w:val="00B463E6"/>
    <w:rsid w:val="00B4642C"/>
    <w:rsid w:val="00B46C56"/>
    <w:rsid w:val="00B47409"/>
    <w:rsid w:val="00B47523"/>
    <w:rsid w:val="00B47780"/>
    <w:rsid w:val="00B47DD4"/>
    <w:rsid w:val="00B501F1"/>
    <w:rsid w:val="00B502F3"/>
    <w:rsid w:val="00B50B63"/>
    <w:rsid w:val="00B50E88"/>
    <w:rsid w:val="00B513F3"/>
    <w:rsid w:val="00B5159D"/>
    <w:rsid w:val="00B5176B"/>
    <w:rsid w:val="00B52675"/>
    <w:rsid w:val="00B52A8C"/>
    <w:rsid w:val="00B52E1C"/>
    <w:rsid w:val="00B52E23"/>
    <w:rsid w:val="00B52E62"/>
    <w:rsid w:val="00B532AA"/>
    <w:rsid w:val="00B538D5"/>
    <w:rsid w:val="00B55002"/>
    <w:rsid w:val="00B5524F"/>
    <w:rsid w:val="00B55A5C"/>
    <w:rsid w:val="00B56896"/>
    <w:rsid w:val="00B5704E"/>
    <w:rsid w:val="00B5733E"/>
    <w:rsid w:val="00B57374"/>
    <w:rsid w:val="00B57895"/>
    <w:rsid w:val="00B57D14"/>
    <w:rsid w:val="00B60E12"/>
    <w:rsid w:val="00B612C7"/>
    <w:rsid w:val="00B616F7"/>
    <w:rsid w:val="00B61977"/>
    <w:rsid w:val="00B619BD"/>
    <w:rsid w:val="00B61BBE"/>
    <w:rsid w:val="00B61CF9"/>
    <w:rsid w:val="00B61D97"/>
    <w:rsid w:val="00B626D7"/>
    <w:rsid w:val="00B63179"/>
    <w:rsid w:val="00B63DE7"/>
    <w:rsid w:val="00B64846"/>
    <w:rsid w:val="00B65339"/>
    <w:rsid w:val="00B65B49"/>
    <w:rsid w:val="00B65F69"/>
    <w:rsid w:val="00B666AA"/>
    <w:rsid w:val="00B66782"/>
    <w:rsid w:val="00B66F36"/>
    <w:rsid w:val="00B708E0"/>
    <w:rsid w:val="00B70D96"/>
    <w:rsid w:val="00B71075"/>
    <w:rsid w:val="00B7185B"/>
    <w:rsid w:val="00B71F76"/>
    <w:rsid w:val="00B71FE4"/>
    <w:rsid w:val="00B72102"/>
    <w:rsid w:val="00B72427"/>
    <w:rsid w:val="00B7259E"/>
    <w:rsid w:val="00B7278A"/>
    <w:rsid w:val="00B731C6"/>
    <w:rsid w:val="00B732E9"/>
    <w:rsid w:val="00B74001"/>
    <w:rsid w:val="00B74088"/>
    <w:rsid w:val="00B744BB"/>
    <w:rsid w:val="00B7462D"/>
    <w:rsid w:val="00B74F4A"/>
    <w:rsid w:val="00B75905"/>
    <w:rsid w:val="00B75E37"/>
    <w:rsid w:val="00B75EF7"/>
    <w:rsid w:val="00B7623B"/>
    <w:rsid w:val="00B76751"/>
    <w:rsid w:val="00B7692D"/>
    <w:rsid w:val="00B76D0C"/>
    <w:rsid w:val="00B77651"/>
    <w:rsid w:val="00B777D2"/>
    <w:rsid w:val="00B77889"/>
    <w:rsid w:val="00B803B1"/>
    <w:rsid w:val="00B803FA"/>
    <w:rsid w:val="00B814C3"/>
    <w:rsid w:val="00B81A4F"/>
    <w:rsid w:val="00B81BA9"/>
    <w:rsid w:val="00B822A0"/>
    <w:rsid w:val="00B82737"/>
    <w:rsid w:val="00B82F0D"/>
    <w:rsid w:val="00B8341E"/>
    <w:rsid w:val="00B83CC0"/>
    <w:rsid w:val="00B83DEB"/>
    <w:rsid w:val="00B846A1"/>
    <w:rsid w:val="00B84D1B"/>
    <w:rsid w:val="00B856C1"/>
    <w:rsid w:val="00B85932"/>
    <w:rsid w:val="00B86241"/>
    <w:rsid w:val="00B86DAA"/>
    <w:rsid w:val="00B87533"/>
    <w:rsid w:val="00B8778B"/>
    <w:rsid w:val="00B87B75"/>
    <w:rsid w:val="00B902CC"/>
    <w:rsid w:val="00B912D4"/>
    <w:rsid w:val="00B918B9"/>
    <w:rsid w:val="00B92543"/>
    <w:rsid w:val="00B9450F"/>
    <w:rsid w:val="00B94A18"/>
    <w:rsid w:val="00B95B1B"/>
    <w:rsid w:val="00B95F8E"/>
    <w:rsid w:val="00B96681"/>
    <w:rsid w:val="00B96BB5"/>
    <w:rsid w:val="00B96F02"/>
    <w:rsid w:val="00B97CE7"/>
    <w:rsid w:val="00BA0322"/>
    <w:rsid w:val="00BA037E"/>
    <w:rsid w:val="00BA04B9"/>
    <w:rsid w:val="00BA0B66"/>
    <w:rsid w:val="00BA10E2"/>
    <w:rsid w:val="00BA16C6"/>
    <w:rsid w:val="00BA17CE"/>
    <w:rsid w:val="00BA23DE"/>
    <w:rsid w:val="00BA253A"/>
    <w:rsid w:val="00BA2577"/>
    <w:rsid w:val="00BA276A"/>
    <w:rsid w:val="00BA2C76"/>
    <w:rsid w:val="00BA39C9"/>
    <w:rsid w:val="00BA3F87"/>
    <w:rsid w:val="00BA55E7"/>
    <w:rsid w:val="00BA5F2D"/>
    <w:rsid w:val="00BA603E"/>
    <w:rsid w:val="00BA6166"/>
    <w:rsid w:val="00BA6B43"/>
    <w:rsid w:val="00BA7092"/>
    <w:rsid w:val="00BA7612"/>
    <w:rsid w:val="00BA7675"/>
    <w:rsid w:val="00BA7B2F"/>
    <w:rsid w:val="00BA7B97"/>
    <w:rsid w:val="00BB0281"/>
    <w:rsid w:val="00BB0447"/>
    <w:rsid w:val="00BB04AE"/>
    <w:rsid w:val="00BB0596"/>
    <w:rsid w:val="00BB1261"/>
    <w:rsid w:val="00BB1344"/>
    <w:rsid w:val="00BB22FC"/>
    <w:rsid w:val="00BB2BD1"/>
    <w:rsid w:val="00BB31F4"/>
    <w:rsid w:val="00BB3B74"/>
    <w:rsid w:val="00BB3D97"/>
    <w:rsid w:val="00BB405D"/>
    <w:rsid w:val="00BB4844"/>
    <w:rsid w:val="00BB4C5B"/>
    <w:rsid w:val="00BB55A0"/>
    <w:rsid w:val="00BB56EB"/>
    <w:rsid w:val="00BB5BDD"/>
    <w:rsid w:val="00BB6166"/>
    <w:rsid w:val="00BB61A1"/>
    <w:rsid w:val="00BB61E3"/>
    <w:rsid w:val="00BB6469"/>
    <w:rsid w:val="00BB6502"/>
    <w:rsid w:val="00BB6793"/>
    <w:rsid w:val="00BB69EA"/>
    <w:rsid w:val="00BB73DA"/>
    <w:rsid w:val="00BB7461"/>
    <w:rsid w:val="00BB7B3F"/>
    <w:rsid w:val="00BB7ECF"/>
    <w:rsid w:val="00BC053E"/>
    <w:rsid w:val="00BC104B"/>
    <w:rsid w:val="00BC166D"/>
    <w:rsid w:val="00BC1929"/>
    <w:rsid w:val="00BC28BD"/>
    <w:rsid w:val="00BC2E82"/>
    <w:rsid w:val="00BC3C61"/>
    <w:rsid w:val="00BC3E51"/>
    <w:rsid w:val="00BC414A"/>
    <w:rsid w:val="00BC43E2"/>
    <w:rsid w:val="00BC4AA3"/>
    <w:rsid w:val="00BC583F"/>
    <w:rsid w:val="00BC5BE9"/>
    <w:rsid w:val="00BC5E35"/>
    <w:rsid w:val="00BC6384"/>
    <w:rsid w:val="00BC7683"/>
    <w:rsid w:val="00BD0400"/>
    <w:rsid w:val="00BD0DCF"/>
    <w:rsid w:val="00BD1123"/>
    <w:rsid w:val="00BD1D9D"/>
    <w:rsid w:val="00BD1F5B"/>
    <w:rsid w:val="00BD1F5E"/>
    <w:rsid w:val="00BD2082"/>
    <w:rsid w:val="00BD23CC"/>
    <w:rsid w:val="00BD2D26"/>
    <w:rsid w:val="00BD3AE6"/>
    <w:rsid w:val="00BD4228"/>
    <w:rsid w:val="00BD4858"/>
    <w:rsid w:val="00BD4B5A"/>
    <w:rsid w:val="00BD6259"/>
    <w:rsid w:val="00BD63DC"/>
    <w:rsid w:val="00BD6580"/>
    <w:rsid w:val="00BD6C05"/>
    <w:rsid w:val="00BD721C"/>
    <w:rsid w:val="00BD7820"/>
    <w:rsid w:val="00BE03B4"/>
    <w:rsid w:val="00BE0601"/>
    <w:rsid w:val="00BE0ED8"/>
    <w:rsid w:val="00BE11A4"/>
    <w:rsid w:val="00BE12E1"/>
    <w:rsid w:val="00BE2361"/>
    <w:rsid w:val="00BE3936"/>
    <w:rsid w:val="00BE4AA4"/>
    <w:rsid w:val="00BE4F39"/>
    <w:rsid w:val="00BE52FE"/>
    <w:rsid w:val="00BE59EE"/>
    <w:rsid w:val="00BE64A5"/>
    <w:rsid w:val="00BE6C72"/>
    <w:rsid w:val="00BE6D54"/>
    <w:rsid w:val="00BE6EE9"/>
    <w:rsid w:val="00BE7352"/>
    <w:rsid w:val="00BE7AA5"/>
    <w:rsid w:val="00BF0870"/>
    <w:rsid w:val="00BF09CA"/>
    <w:rsid w:val="00BF1293"/>
    <w:rsid w:val="00BF144C"/>
    <w:rsid w:val="00BF180A"/>
    <w:rsid w:val="00BF1E58"/>
    <w:rsid w:val="00BF2010"/>
    <w:rsid w:val="00BF2491"/>
    <w:rsid w:val="00BF2A53"/>
    <w:rsid w:val="00BF2BB1"/>
    <w:rsid w:val="00BF2E08"/>
    <w:rsid w:val="00BF3397"/>
    <w:rsid w:val="00BF37DC"/>
    <w:rsid w:val="00BF4D7E"/>
    <w:rsid w:val="00BF52E3"/>
    <w:rsid w:val="00BF5A7B"/>
    <w:rsid w:val="00BF69F9"/>
    <w:rsid w:val="00BF6AF5"/>
    <w:rsid w:val="00BF72BA"/>
    <w:rsid w:val="00BF767F"/>
    <w:rsid w:val="00BF7757"/>
    <w:rsid w:val="00BF79C8"/>
    <w:rsid w:val="00BF7F35"/>
    <w:rsid w:val="00C006C4"/>
    <w:rsid w:val="00C007A5"/>
    <w:rsid w:val="00C00B98"/>
    <w:rsid w:val="00C01236"/>
    <w:rsid w:val="00C01659"/>
    <w:rsid w:val="00C01F5E"/>
    <w:rsid w:val="00C02062"/>
    <w:rsid w:val="00C02541"/>
    <w:rsid w:val="00C02FCC"/>
    <w:rsid w:val="00C0317B"/>
    <w:rsid w:val="00C0336D"/>
    <w:rsid w:val="00C04A10"/>
    <w:rsid w:val="00C04AA7"/>
    <w:rsid w:val="00C04CA7"/>
    <w:rsid w:val="00C04DED"/>
    <w:rsid w:val="00C0533F"/>
    <w:rsid w:val="00C05427"/>
    <w:rsid w:val="00C05768"/>
    <w:rsid w:val="00C0581E"/>
    <w:rsid w:val="00C05979"/>
    <w:rsid w:val="00C05B39"/>
    <w:rsid w:val="00C05C9B"/>
    <w:rsid w:val="00C0677F"/>
    <w:rsid w:val="00C06A63"/>
    <w:rsid w:val="00C077F8"/>
    <w:rsid w:val="00C10507"/>
    <w:rsid w:val="00C10798"/>
    <w:rsid w:val="00C11CD2"/>
    <w:rsid w:val="00C1204F"/>
    <w:rsid w:val="00C12444"/>
    <w:rsid w:val="00C137C9"/>
    <w:rsid w:val="00C14D7A"/>
    <w:rsid w:val="00C14F80"/>
    <w:rsid w:val="00C153B7"/>
    <w:rsid w:val="00C1572C"/>
    <w:rsid w:val="00C158E4"/>
    <w:rsid w:val="00C16873"/>
    <w:rsid w:val="00C16AB2"/>
    <w:rsid w:val="00C17912"/>
    <w:rsid w:val="00C17A89"/>
    <w:rsid w:val="00C17ED5"/>
    <w:rsid w:val="00C2014D"/>
    <w:rsid w:val="00C2027D"/>
    <w:rsid w:val="00C20BBF"/>
    <w:rsid w:val="00C20FFB"/>
    <w:rsid w:val="00C21419"/>
    <w:rsid w:val="00C21442"/>
    <w:rsid w:val="00C216BF"/>
    <w:rsid w:val="00C21AAF"/>
    <w:rsid w:val="00C2212A"/>
    <w:rsid w:val="00C2226A"/>
    <w:rsid w:val="00C22681"/>
    <w:rsid w:val="00C228AE"/>
    <w:rsid w:val="00C22ABD"/>
    <w:rsid w:val="00C230A1"/>
    <w:rsid w:val="00C2373B"/>
    <w:rsid w:val="00C2397D"/>
    <w:rsid w:val="00C239A9"/>
    <w:rsid w:val="00C24ABF"/>
    <w:rsid w:val="00C254DA"/>
    <w:rsid w:val="00C25578"/>
    <w:rsid w:val="00C25768"/>
    <w:rsid w:val="00C26483"/>
    <w:rsid w:val="00C266BF"/>
    <w:rsid w:val="00C26BD1"/>
    <w:rsid w:val="00C2754E"/>
    <w:rsid w:val="00C27BBA"/>
    <w:rsid w:val="00C30358"/>
    <w:rsid w:val="00C30FA9"/>
    <w:rsid w:val="00C31C15"/>
    <w:rsid w:val="00C32E0E"/>
    <w:rsid w:val="00C32E4C"/>
    <w:rsid w:val="00C3391C"/>
    <w:rsid w:val="00C33C4C"/>
    <w:rsid w:val="00C34A28"/>
    <w:rsid w:val="00C34A3B"/>
    <w:rsid w:val="00C34DE4"/>
    <w:rsid w:val="00C35E4B"/>
    <w:rsid w:val="00C3650A"/>
    <w:rsid w:val="00C365CD"/>
    <w:rsid w:val="00C36887"/>
    <w:rsid w:val="00C36EAD"/>
    <w:rsid w:val="00C37004"/>
    <w:rsid w:val="00C3788A"/>
    <w:rsid w:val="00C37EB5"/>
    <w:rsid w:val="00C37EE0"/>
    <w:rsid w:val="00C40447"/>
    <w:rsid w:val="00C40495"/>
    <w:rsid w:val="00C4072A"/>
    <w:rsid w:val="00C40932"/>
    <w:rsid w:val="00C409DC"/>
    <w:rsid w:val="00C41167"/>
    <w:rsid w:val="00C419F0"/>
    <w:rsid w:val="00C41ADD"/>
    <w:rsid w:val="00C41B38"/>
    <w:rsid w:val="00C420B9"/>
    <w:rsid w:val="00C4212D"/>
    <w:rsid w:val="00C4226E"/>
    <w:rsid w:val="00C42B5D"/>
    <w:rsid w:val="00C43FEF"/>
    <w:rsid w:val="00C44778"/>
    <w:rsid w:val="00C45024"/>
    <w:rsid w:val="00C455E2"/>
    <w:rsid w:val="00C463BF"/>
    <w:rsid w:val="00C463F3"/>
    <w:rsid w:val="00C47A87"/>
    <w:rsid w:val="00C47DDC"/>
    <w:rsid w:val="00C47FD9"/>
    <w:rsid w:val="00C47FED"/>
    <w:rsid w:val="00C50213"/>
    <w:rsid w:val="00C508FE"/>
    <w:rsid w:val="00C51492"/>
    <w:rsid w:val="00C51DDB"/>
    <w:rsid w:val="00C52F97"/>
    <w:rsid w:val="00C53BEF"/>
    <w:rsid w:val="00C54341"/>
    <w:rsid w:val="00C54FFE"/>
    <w:rsid w:val="00C55659"/>
    <w:rsid w:val="00C55A57"/>
    <w:rsid w:val="00C56624"/>
    <w:rsid w:val="00C5692D"/>
    <w:rsid w:val="00C56AC8"/>
    <w:rsid w:val="00C56B22"/>
    <w:rsid w:val="00C56D59"/>
    <w:rsid w:val="00C572F0"/>
    <w:rsid w:val="00C573FE"/>
    <w:rsid w:val="00C57440"/>
    <w:rsid w:val="00C57467"/>
    <w:rsid w:val="00C57843"/>
    <w:rsid w:val="00C578F7"/>
    <w:rsid w:val="00C61144"/>
    <w:rsid w:val="00C61821"/>
    <w:rsid w:val="00C618D7"/>
    <w:rsid w:val="00C62A0D"/>
    <w:rsid w:val="00C62BAB"/>
    <w:rsid w:val="00C6363E"/>
    <w:rsid w:val="00C638BC"/>
    <w:rsid w:val="00C63BE7"/>
    <w:rsid w:val="00C63C4E"/>
    <w:rsid w:val="00C63FEC"/>
    <w:rsid w:val="00C648B5"/>
    <w:rsid w:val="00C65507"/>
    <w:rsid w:val="00C65BC1"/>
    <w:rsid w:val="00C66EFA"/>
    <w:rsid w:val="00C67EA5"/>
    <w:rsid w:val="00C7046A"/>
    <w:rsid w:val="00C707C5"/>
    <w:rsid w:val="00C70C7B"/>
    <w:rsid w:val="00C71CCC"/>
    <w:rsid w:val="00C7217E"/>
    <w:rsid w:val="00C72723"/>
    <w:rsid w:val="00C72C74"/>
    <w:rsid w:val="00C7347C"/>
    <w:rsid w:val="00C73A5F"/>
    <w:rsid w:val="00C741C8"/>
    <w:rsid w:val="00C74747"/>
    <w:rsid w:val="00C75CF0"/>
    <w:rsid w:val="00C760B7"/>
    <w:rsid w:val="00C7619C"/>
    <w:rsid w:val="00C761C5"/>
    <w:rsid w:val="00C77694"/>
    <w:rsid w:val="00C7788A"/>
    <w:rsid w:val="00C80ADD"/>
    <w:rsid w:val="00C815AB"/>
    <w:rsid w:val="00C834BE"/>
    <w:rsid w:val="00C83B53"/>
    <w:rsid w:val="00C83D3F"/>
    <w:rsid w:val="00C83F9B"/>
    <w:rsid w:val="00C848F5"/>
    <w:rsid w:val="00C84D92"/>
    <w:rsid w:val="00C84D98"/>
    <w:rsid w:val="00C84E42"/>
    <w:rsid w:val="00C852EB"/>
    <w:rsid w:val="00C85F03"/>
    <w:rsid w:val="00C86082"/>
    <w:rsid w:val="00C860B8"/>
    <w:rsid w:val="00C86332"/>
    <w:rsid w:val="00C8716F"/>
    <w:rsid w:val="00C877E1"/>
    <w:rsid w:val="00C877FD"/>
    <w:rsid w:val="00C9079B"/>
    <w:rsid w:val="00C91206"/>
    <w:rsid w:val="00C91775"/>
    <w:rsid w:val="00C91E30"/>
    <w:rsid w:val="00C92BFD"/>
    <w:rsid w:val="00C93240"/>
    <w:rsid w:val="00C948BC"/>
    <w:rsid w:val="00C948F0"/>
    <w:rsid w:val="00C9567B"/>
    <w:rsid w:val="00C96934"/>
    <w:rsid w:val="00C96CBA"/>
    <w:rsid w:val="00C979CE"/>
    <w:rsid w:val="00C97B86"/>
    <w:rsid w:val="00C97E6A"/>
    <w:rsid w:val="00CA0234"/>
    <w:rsid w:val="00CA04BC"/>
    <w:rsid w:val="00CA0B80"/>
    <w:rsid w:val="00CA135E"/>
    <w:rsid w:val="00CA1DBB"/>
    <w:rsid w:val="00CA20C9"/>
    <w:rsid w:val="00CA2484"/>
    <w:rsid w:val="00CA335F"/>
    <w:rsid w:val="00CA450F"/>
    <w:rsid w:val="00CA4A3B"/>
    <w:rsid w:val="00CA4F2A"/>
    <w:rsid w:val="00CA6465"/>
    <w:rsid w:val="00CA6807"/>
    <w:rsid w:val="00CA76A0"/>
    <w:rsid w:val="00CA7E70"/>
    <w:rsid w:val="00CB00A9"/>
    <w:rsid w:val="00CB00F4"/>
    <w:rsid w:val="00CB0157"/>
    <w:rsid w:val="00CB0402"/>
    <w:rsid w:val="00CB0A40"/>
    <w:rsid w:val="00CB14FE"/>
    <w:rsid w:val="00CB1CC6"/>
    <w:rsid w:val="00CB22C9"/>
    <w:rsid w:val="00CB2883"/>
    <w:rsid w:val="00CB2E01"/>
    <w:rsid w:val="00CB3110"/>
    <w:rsid w:val="00CB334C"/>
    <w:rsid w:val="00CB3466"/>
    <w:rsid w:val="00CB3F3D"/>
    <w:rsid w:val="00CB53AE"/>
    <w:rsid w:val="00CB5494"/>
    <w:rsid w:val="00CB55AE"/>
    <w:rsid w:val="00CB5CC9"/>
    <w:rsid w:val="00CB5F77"/>
    <w:rsid w:val="00CB63DB"/>
    <w:rsid w:val="00CB6C1E"/>
    <w:rsid w:val="00CB6D08"/>
    <w:rsid w:val="00CB7BE2"/>
    <w:rsid w:val="00CB7C56"/>
    <w:rsid w:val="00CB7CD8"/>
    <w:rsid w:val="00CB7E60"/>
    <w:rsid w:val="00CC0497"/>
    <w:rsid w:val="00CC0C09"/>
    <w:rsid w:val="00CC0E4C"/>
    <w:rsid w:val="00CC2203"/>
    <w:rsid w:val="00CC26F3"/>
    <w:rsid w:val="00CC2FD4"/>
    <w:rsid w:val="00CC385D"/>
    <w:rsid w:val="00CC613A"/>
    <w:rsid w:val="00CC642A"/>
    <w:rsid w:val="00CC6B27"/>
    <w:rsid w:val="00CC770F"/>
    <w:rsid w:val="00CC7D14"/>
    <w:rsid w:val="00CD028E"/>
    <w:rsid w:val="00CD0770"/>
    <w:rsid w:val="00CD207C"/>
    <w:rsid w:val="00CD2167"/>
    <w:rsid w:val="00CD2AED"/>
    <w:rsid w:val="00CD2E8D"/>
    <w:rsid w:val="00CD32E1"/>
    <w:rsid w:val="00CD42D6"/>
    <w:rsid w:val="00CD493B"/>
    <w:rsid w:val="00CD7169"/>
    <w:rsid w:val="00CD7433"/>
    <w:rsid w:val="00CD7501"/>
    <w:rsid w:val="00CD76B4"/>
    <w:rsid w:val="00CD76FB"/>
    <w:rsid w:val="00CD7C64"/>
    <w:rsid w:val="00CE1534"/>
    <w:rsid w:val="00CE1643"/>
    <w:rsid w:val="00CE1E36"/>
    <w:rsid w:val="00CE47AF"/>
    <w:rsid w:val="00CE577E"/>
    <w:rsid w:val="00CE5965"/>
    <w:rsid w:val="00CE5A40"/>
    <w:rsid w:val="00CE609C"/>
    <w:rsid w:val="00CE6B5A"/>
    <w:rsid w:val="00CE6C09"/>
    <w:rsid w:val="00CE6E27"/>
    <w:rsid w:val="00CE72BC"/>
    <w:rsid w:val="00CE781D"/>
    <w:rsid w:val="00CE79A0"/>
    <w:rsid w:val="00CF0A82"/>
    <w:rsid w:val="00CF0BA9"/>
    <w:rsid w:val="00CF0D6F"/>
    <w:rsid w:val="00CF1219"/>
    <w:rsid w:val="00CF13A4"/>
    <w:rsid w:val="00CF1574"/>
    <w:rsid w:val="00CF17D9"/>
    <w:rsid w:val="00CF1D6B"/>
    <w:rsid w:val="00CF2505"/>
    <w:rsid w:val="00CF29D9"/>
    <w:rsid w:val="00CF2F37"/>
    <w:rsid w:val="00CF335E"/>
    <w:rsid w:val="00CF3B73"/>
    <w:rsid w:val="00CF3C53"/>
    <w:rsid w:val="00CF40DC"/>
    <w:rsid w:val="00CF4855"/>
    <w:rsid w:val="00CF4C8D"/>
    <w:rsid w:val="00CF4CDD"/>
    <w:rsid w:val="00CF4DC0"/>
    <w:rsid w:val="00CF53CC"/>
    <w:rsid w:val="00CF5904"/>
    <w:rsid w:val="00CF5A55"/>
    <w:rsid w:val="00CF5DFA"/>
    <w:rsid w:val="00CF7E76"/>
    <w:rsid w:val="00D00122"/>
    <w:rsid w:val="00D03293"/>
    <w:rsid w:val="00D03CA0"/>
    <w:rsid w:val="00D0429D"/>
    <w:rsid w:val="00D049D0"/>
    <w:rsid w:val="00D04B13"/>
    <w:rsid w:val="00D050A0"/>
    <w:rsid w:val="00D06BB9"/>
    <w:rsid w:val="00D06CA9"/>
    <w:rsid w:val="00D06F99"/>
    <w:rsid w:val="00D0767F"/>
    <w:rsid w:val="00D07717"/>
    <w:rsid w:val="00D07759"/>
    <w:rsid w:val="00D0786C"/>
    <w:rsid w:val="00D079B4"/>
    <w:rsid w:val="00D07AA2"/>
    <w:rsid w:val="00D10E05"/>
    <w:rsid w:val="00D10FAC"/>
    <w:rsid w:val="00D113BD"/>
    <w:rsid w:val="00D119A4"/>
    <w:rsid w:val="00D1230A"/>
    <w:rsid w:val="00D12659"/>
    <w:rsid w:val="00D12A82"/>
    <w:rsid w:val="00D13227"/>
    <w:rsid w:val="00D134A8"/>
    <w:rsid w:val="00D1421E"/>
    <w:rsid w:val="00D142F0"/>
    <w:rsid w:val="00D143EA"/>
    <w:rsid w:val="00D14A54"/>
    <w:rsid w:val="00D15E9E"/>
    <w:rsid w:val="00D15EA2"/>
    <w:rsid w:val="00D1616F"/>
    <w:rsid w:val="00D1618B"/>
    <w:rsid w:val="00D16607"/>
    <w:rsid w:val="00D1666C"/>
    <w:rsid w:val="00D16CCB"/>
    <w:rsid w:val="00D16ED6"/>
    <w:rsid w:val="00D17FB0"/>
    <w:rsid w:val="00D20605"/>
    <w:rsid w:val="00D20D4D"/>
    <w:rsid w:val="00D2148D"/>
    <w:rsid w:val="00D219D3"/>
    <w:rsid w:val="00D21C54"/>
    <w:rsid w:val="00D21C7E"/>
    <w:rsid w:val="00D21EE7"/>
    <w:rsid w:val="00D21F07"/>
    <w:rsid w:val="00D22F41"/>
    <w:rsid w:val="00D23139"/>
    <w:rsid w:val="00D23CDE"/>
    <w:rsid w:val="00D2436C"/>
    <w:rsid w:val="00D244DB"/>
    <w:rsid w:val="00D25419"/>
    <w:rsid w:val="00D27B9E"/>
    <w:rsid w:val="00D305EA"/>
    <w:rsid w:val="00D30683"/>
    <w:rsid w:val="00D30FAC"/>
    <w:rsid w:val="00D31153"/>
    <w:rsid w:val="00D316F1"/>
    <w:rsid w:val="00D31763"/>
    <w:rsid w:val="00D319E6"/>
    <w:rsid w:val="00D32357"/>
    <w:rsid w:val="00D32FBE"/>
    <w:rsid w:val="00D33271"/>
    <w:rsid w:val="00D33B75"/>
    <w:rsid w:val="00D33DA2"/>
    <w:rsid w:val="00D341F4"/>
    <w:rsid w:val="00D35376"/>
    <w:rsid w:val="00D3595B"/>
    <w:rsid w:val="00D35D73"/>
    <w:rsid w:val="00D3600D"/>
    <w:rsid w:val="00D362E1"/>
    <w:rsid w:val="00D3696C"/>
    <w:rsid w:val="00D37205"/>
    <w:rsid w:val="00D3725C"/>
    <w:rsid w:val="00D37301"/>
    <w:rsid w:val="00D3782B"/>
    <w:rsid w:val="00D37A61"/>
    <w:rsid w:val="00D37E0C"/>
    <w:rsid w:val="00D4015C"/>
    <w:rsid w:val="00D40507"/>
    <w:rsid w:val="00D410A4"/>
    <w:rsid w:val="00D42043"/>
    <w:rsid w:val="00D42ADC"/>
    <w:rsid w:val="00D430B2"/>
    <w:rsid w:val="00D4394E"/>
    <w:rsid w:val="00D44B19"/>
    <w:rsid w:val="00D453A6"/>
    <w:rsid w:val="00D45498"/>
    <w:rsid w:val="00D456D6"/>
    <w:rsid w:val="00D46810"/>
    <w:rsid w:val="00D46B49"/>
    <w:rsid w:val="00D47529"/>
    <w:rsid w:val="00D47BEB"/>
    <w:rsid w:val="00D47E8E"/>
    <w:rsid w:val="00D47FDC"/>
    <w:rsid w:val="00D50359"/>
    <w:rsid w:val="00D507DE"/>
    <w:rsid w:val="00D508EB"/>
    <w:rsid w:val="00D50A57"/>
    <w:rsid w:val="00D50DC1"/>
    <w:rsid w:val="00D52021"/>
    <w:rsid w:val="00D5274F"/>
    <w:rsid w:val="00D52D13"/>
    <w:rsid w:val="00D5458E"/>
    <w:rsid w:val="00D54DA8"/>
    <w:rsid w:val="00D54FF8"/>
    <w:rsid w:val="00D5530A"/>
    <w:rsid w:val="00D5596A"/>
    <w:rsid w:val="00D56778"/>
    <w:rsid w:val="00D56835"/>
    <w:rsid w:val="00D572A3"/>
    <w:rsid w:val="00D57F32"/>
    <w:rsid w:val="00D605BA"/>
    <w:rsid w:val="00D60F47"/>
    <w:rsid w:val="00D6129E"/>
    <w:rsid w:val="00D61359"/>
    <w:rsid w:val="00D6206F"/>
    <w:rsid w:val="00D62536"/>
    <w:rsid w:val="00D62E5F"/>
    <w:rsid w:val="00D63417"/>
    <w:rsid w:val="00D63A53"/>
    <w:rsid w:val="00D64934"/>
    <w:rsid w:val="00D64C36"/>
    <w:rsid w:val="00D64D1B"/>
    <w:rsid w:val="00D64D46"/>
    <w:rsid w:val="00D66FF5"/>
    <w:rsid w:val="00D67220"/>
    <w:rsid w:val="00D67320"/>
    <w:rsid w:val="00D67844"/>
    <w:rsid w:val="00D67AE1"/>
    <w:rsid w:val="00D67B17"/>
    <w:rsid w:val="00D70086"/>
    <w:rsid w:val="00D70493"/>
    <w:rsid w:val="00D706E1"/>
    <w:rsid w:val="00D70849"/>
    <w:rsid w:val="00D70B5F"/>
    <w:rsid w:val="00D7125C"/>
    <w:rsid w:val="00D712DD"/>
    <w:rsid w:val="00D71422"/>
    <w:rsid w:val="00D71D71"/>
    <w:rsid w:val="00D72156"/>
    <w:rsid w:val="00D72756"/>
    <w:rsid w:val="00D72C70"/>
    <w:rsid w:val="00D732E0"/>
    <w:rsid w:val="00D7359D"/>
    <w:rsid w:val="00D737F4"/>
    <w:rsid w:val="00D73A32"/>
    <w:rsid w:val="00D7406A"/>
    <w:rsid w:val="00D744B9"/>
    <w:rsid w:val="00D74BEC"/>
    <w:rsid w:val="00D75144"/>
    <w:rsid w:val="00D75738"/>
    <w:rsid w:val="00D7589F"/>
    <w:rsid w:val="00D76ADA"/>
    <w:rsid w:val="00D76D17"/>
    <w:rsid w:val="00D772F1"/>
    <w:rsid w:val="00D77735"/>
    <w:rsid w:val="00D8016F"/>
    <w:rsid w:val="00D809FD"/>
    <w:rsid w:val="00D8127F"/>
    <w:rsid w:val="00D81715"/>
    <w:rsid w:val="00D81728"/>
    <w:rsid w:val="00D821A3"/>
    <w:rsid w:val="00D83439"/>
    <w:rsid w:val="00D8374D"/>
    <w:rsid w:val="00D84075"/>
    <w:rsid w:val="00D84093"/>
    <w:rsid w:val="00D84209"/>
    <w:rsid w:val="00D843E7"/>
    <w:rsid w:val="00D84429"/>
    <w:rsid w:val="00D847BE"/>
    <w:rsid w:val="00D84D32"/>
    <w:rsid w:val="00D856FF"/>
    <w:rsid w:val="00D85C24"/>
    <w:rsid w:val="00D86271"/>
    <w:rsid w:val="00D8639B"/>
    <w:rsid w:val="00D868E0"/>
    <w:rsid w:val="00D86F8B"/>
    <w:rsid w:val="00D86FA9"/>
    <w:rsid w:val="00D87121"/>
    <w:rsid w:val="00D903F3"/>
    <w:rsid w:val="00D9050F"/>
    <w:rsid w:val="00D90FAE"/>
    <w:rsid w:val="00D91ABF"/>
    <w:rsid w:val="00D91E15"/>
    <w:rsid w:val="00D91E61"/>
    <w:rsid w:val="00D92031"/>
    <w:rsid w:val="00D92588"/>
    <w:rsid w:val="00D92E23"/>
    <w:rsid w:val="00D93F8C"/>
    <w:rsid w:val="00D941EE"/>
    <w:rsid w:val="00D942D1"/>
    <w:rsid w:val="00D947A2"/>
    <w:rsid w:val="00D950F7"/>
    <w:rsid w:val="00D959D9"/>
    <w:rsid w:val="00D960DB"/>
    <w:rsid w:val="00D96298"/>
    <w:rsid w:val="00D962AD"/>
    <w:rsid w:val="00D96D0C"/>
    <w:rsid w:val="00D97121"/>
    <w:rsid w:val="00D976E1"/>
    <w:rsid w:val="00D97CC2"/>
    <w:rsid w:val="00DA0060"/>
    <w:rsid w:val="00DA008C"/>
    <w:rsid w:val="00DA1136"/>
    <w:rsid w:val="00DA2A0A"/>
    <w:rsid w:val="00DA2F72"/>
    <w:rsid w:val="00DA34D6"/>
    <w:rsid w:val="00DA4F71"/>
    <w:rsid w:val="00DA5250"/>
    <w:rsid w:val="00DA5767"/>
    <w:rsid w:val="00DA5838"/>
    <w:rsid w:val="00DA5989"/>
    <w:rsid w:val="00DA5B3E"/>
    <w:rsid w:val="00DA5BB0"/>
    <w:rsid w:val="00DA63B6"/>
    <w:rsid w:val="00DA66F7"/>
    <w:rsid w:val="00DA72CA"/>
    <w:rsid w:val="00DA7870"/>
    <w:rsid w:val="00DB016D"/>
    <w:rsid w:val="00DB033E"/>
    <w:rsid w:val="00DB05A8"/>
    <w:rsid w:val="00DB06A9"/>
    <w:rsid w:val="00DB1790"/>
    <w:rsid w:val="00DB267A"/>
    <w:rsid w:val="00DB290D"/>
    <w:rsid w:val="00DB38FA"/>
    <w:rsid w:val="00DB3C84"/>
    <w:rsid w:val="00DB6417"/>
    <w:rsid w:val="00DB64A5"/>
    <w:rsid w:val="00DB6A5A"/>
    <w:rsid w:val="00DB6E07"/>
    <w:rsid w:val="00DB6E6F"/>
    <w:rsid w:val="00DB6EFF"/>
    <w:rsid w:val="00DB7986"/>
    <w:rsid w:val="00DB7AA5"/>
    <w:rsid w:val="00DC1828"/>
    <w:rsid w:val="00DC2B25"/>
    <w:rsid w:val="00DC3951"/>
    <w:rsid w:val="00DC3DC2"/>
    <w:rsid w:val="00DC4220"/>
    <w:rsid w:val="00DC42FD"/>
    <w:rsid w:val="00DC5158"/>
    <w:rsid w:val="00DC5B3C"/>
    <w:rsid w:val="00DC5B4C"/>
    <w:rsid w:val="00DC5D98"/>
    <w:rsid w:val="00DC5E4D"/>
    <w:rsid w:val="00DC67B1"/>
    <w:rsid w:val="00DC69C9"/>
    <w:rsid w:val="00DC6FE2"/>
    <w:rsid w:val="00DC7186"/>
    <w:rsid w:val="00DD087A"/>
    <w:rsid w:val="00DD09D8"/>
    <w:rsid w:val="00DD0BA3"/>
    <w:rsid w:val="00DD12DD"/>
    <w:rsid w:val="00DD130B"/>
    <w:rsid w:val="00DD144F"/>
    <w:rsid w:val="00DD155B"/>
    <w:rsid w:val="00DD1D9F"/>
    <w:rsid w:val="00DD2283"/>
    <w:rsid w:val="00DD3813"/>
    <w:rsid w:val="00DD3CA6"/>
    <w:rsid w:val="00DD3D7B"/>
    <w:rsid w:val="00DD579A"/>
    <w:rsid w:val="00DD5DD0"/>
    <w:rsid w:val="00DD61B7"/>
    <w:rsid w:val="00DD667A"/>
    <w:rsid w:val="00DD7266"/>
    <w:rsid w:val="00DE1134"/>
    <w:rsid w:val="00DE142F"/>
    <w:rsid w:val="00DE170C"/>
    <w:rsid w:val="00DE1FC1"/>
    <w:rsid w:val="00DE3052"/>
    <w:rsid w:val="00DE30F5"/>
    <w:rsid w:val="00DE31EE"/>
    <w:rsid w:val="00DE36B5"/>
    <w:rsid w:val="00DE397B"/>
    <w:rsid w:val="00DE3DDB"/>
    <w:rsid w:val="00DE4548"/>
    <w:rsid w:val="00DE46C4"/>
    <w:rsid w:val="00DE473C"/>
    <w:rsid w:val="00DE4B33"/>
    <w:rsid w:val="00DE506C"/>
    <w:rsid w:val="00DE547A"/>
    <w:rsid w:val="00DE59EB"/>
    <w:rsid w:val="00DE5B08"/>
    <w:rsid w:val="00DE61EE"/>
    <w:rsid w:val="00DE6233"/>
    <w:rsid w:val="00DE6576"/>
    <w:rsid w:val="00DE71A3"/>
    <w:rsid w:val="00DE736E"/>
    <w:rsid w:val="00DE7B09"/>
    <w:rsid w:val="00DE7EF0"/>
    <w:rsid w:val="00DF0618"/>
    <w:rsid w:val="00DF10A2"/>
    <w:rsid w:val="00DF17C4"/>
    <w:rsid w:val="00DF2344"/>
    <w:rsid w:val="00DF23F7"/>
    <w:rsid w:val="00DF240C"/>
    <w:rsid w:val="00DF242D"/>
    <w:rsid w:val="00DF28C2"/>
    <w:rsid w:val="00DF2ADC"/>
    <w:rsid w:val="00DF374B"/>
    <w:rsid w:val="00DF5926"/>
    <w:rsid w:val="00DF6182"/>
    <w:rsid w:val="00DF7110"/>
    <w:rsid w:val="00DF7209"/>
    <w:rsid w:val="00E0013A"/>
    <w:rsid w:val="00E004E0"/>
    <w:rsid w:val="00E00744"/>
    <w:rsid w:val="00E01C96"/>
    <w:rsid w:val="00E024EA"/>
    <w:rsid w:val="00E02515"/>
    <w:rsid w:val="00E026F9"/>
    <w:rsid w:val="00E029F9"/>
    <w:rsid w:val="00E02CC3"/>
    <w:rsid w:val="00E02DF2"/>
    <w:rsid w:val="00E034FC"/>
    <w:rsid w:val="00E03F11"/>
    <w:rsid w:val="00E04C66"/>
    <w:rsid w:val="00E05597"/>
    <w:rsid w:val="00E058BB"/>
    <w:rsid w:val="00E05906"/>
    <w:rsid w:val="00E06F60"/>
    <w:rsid w:val="00E074D9"/>
    <w:rsid w:val="00E075BA"/>
    <w:rsid w:val="00E07702"/>
    <w:rsid w:val="00E077F7"/>
    <w:rsid w:val="00E07925"/>
    <w:rsid w:val="00E07B63"/>
    <w:rsid w:val="00E07E2B"/>
    <w:rsid w:val="00E07F74"/>
    <w:rsid w:val="00E10ACE"/>
    <w:rsid w:val="00E11AC2"/>
    <w:rsid w:val="00E11C9D"/>
    <w:rsid w:val="00E11F12"/>
    <w:rsid w:val="00E11FB7"/>
    <w:rsid w:val="00E12617"/>
    <w:rsid w:val="00E12690"/>
    <w:rsid w:val="00E12D81"/>
    <w:rsid w:val="00E134C6"/>
    <w:rsid w:val="00E137F4"/>
    <w:rsid w:val="00E13D1D"/>
    <w:rsid w:val="00E13FFF"/>
    <w:rsid w:val="00E145A1"/>
    <w:rsid w:val="00E146CE"/>
    <w:rsid w:val="00E14ADC"/>
    <w:rsid w:val="00E14B75"/>
    <w:rsid w:val="00E14C42"/>
    <w:rsid w:val="00E154DD"/>
    <w:rsid w:val="00E15790"/>
    <w:rsid w:val="00E15C84"/>
    <w:rsid w:val="00E15DA1"/>
    <w:rsid w:val="00E15F82"/>
    <w:rsid w:val="00E160D4"/>
    <w:rsid w:val="00E16273"/>
    <w:rsid w:val="00E16A1B"/>
    <w:rsid w:val="00E16D9F"/>
    <w:rsid w:val="00E17AC2"/>
    <w:rsid w:val="00E217B3"/>
    <w:rsid w:val="00E2200B"/>
    <w:rsid w:val="00E2212F"/>
    <w:rsid w:val="00E22C4B"/>
    <w:rsid w:val="00E22D23"/>
    <w:rsid w:val="00E23C0F"/>
    <w:rsid w:val="00E24678"/>
    <w:rsid w:val="00E24A85"/>
    <w:rsid w:val="00E24FEC"/>
    <w:rsid w:val="00E25129"/>
    <w:rsid w:val="00E251A0"/>
    <w:rsid w:val="00E2528A"/>
    <w:rsid w:val="00E253EB"/>
    <w:rsid w:val="00E2562B"/>
    <w:rsid w:val="00E25699"/>
    <w:rsid w:val="00E25F7C"/>
    <w:rsid w:val="00E26047"/>
    <w:rsid w:val="00E2684D"/>
    <w:rsid w:val="00E26867"/>
    <w:rsid w:val="00E26886"/>
    <w:rsid w:val="00E26AAB"/>
    <w:rsid w:val="00E26EE0"/>
    <w:rsid w:val="00E270B2"/>
    <w:rsid w:val="00E2737D"/>
    <w:rsid w:val="00E27836"/>
    <w:rsid w:val="00E30014"/>
    <w:rsid w:val="00E311D6"/>
    <w:rsid w:val="00E314B2"/>
    <w:rsid w:val="00E3171A"/>
    <w:rsid w:val="00E32E65"/>
    <w:rsid w:val="00E3325B"/>
    <w:rsid w:val="00E3365E"/>
    <w:rsid w:val="00E33D6A"/>
    <w:rsid w:val="00E34480"/>
    <w:rsid w:val="00E34E62"/>
    <w:rsid w:val="00E34F2D"/>
    <w:rsid w:val="00E352E3"/>
    <w:rsid w:val="00E35368"/>
    <w:rsid w:val="00E35883"/>
    <w:rsid w:val="00E36032"/>
    <w:rsid w:val="00E36330"/>
    <w:rsid w:val="00E36673"/>
    <w:rsid w:val="00E37D4C"/>
    <w:rsid w:val="00E401BE"/>
    <w:rsid w:val="00E405EA"/>
    <w:rsid w:val="00E407D4"/>
    <w:rsid w:val="00E4112D"/>
    <w:rsid w:val="00E413E7"/>
    <w:rsid w:val="00E42184"/>
    <w:rsid w:val="00E42401"/>
    <w:rsid w:val="00E4270A"/>
    <w:rsid w:val="00E4366B"/>
    <w:rsid w:val="00E436CE"/>
    <w:rsid w:val="00E437A2"/>
    <w:rsid w:val="00E44330"/>
    <w:rsid w:val="00E4479E"/>
    <w:rsid w:val="00E44AE4"/>
    <w:rsid w:val="00E4515D"/>
    <w:rsid w:val="00E45312"/>
    <w:rsid w:val="00E4560B"/>
    <w:rsid w:val="00E4571F"/>
    <w:rsid w:val="00E45C1B"/>
    <w:rsid w:val="00E4625E"/>
    <w:rsid w:val="00E47BED"/>
    <w:rsid w:val="00E50C61"/>
    <w:rsid w:val="00E50CA1"/>
    <w:rsid w:val="00E51494"/>
    <w:rsid w:val="00E51CD8"/>
    <w:rsid w:val="00E529A5"/>
    <w:rsid w:val="00E52B45"/>
    <w:rsid w:val="00E52B5F"/>
    <w:rsid w:val="00E53C34"/>
    <w:rsid w:val="00E53CE0"/>
    <w:rsid w:val="00E53F8D"/>
    <w:rsid w:val="00E54049"/>
    <w:rsid w:val="00E542ED"/>
    <w:rsid w:val="00E54654"/>
    <w:rsid w:val="00E54AEA"/>
    <w:rsid w:val="00E54B02"/>
    <w:rsid w:val="00E54FBB"/>
    <w:rsid w:val="00E54FCD"/>
    <w:rsid w:val="00E55037"/>
    <w:rsid w:val="00E55A03"/>
    <w:rsid w:val="00E56836"/>
    <w:rsid w:val="00E5739D"/>
    <w:rsid w:val="00E575FD"/>
    <w:rsid w:val="00E60080"/>
    <w:rsid w:val="00E6226D"/>
    <w:rsid w:val="00E6276B"/>
    <w:rsid w:val="00E62B15"/>
    <w:rsid w:val="00E63B19"/>
    <w:rsid w:val="00E64BA1"/>
    <w:rsid w:val="00E65328"/>
    <w:rsid w:val="00E65738"/>
    <w:rsid w:val="00E665C7"/>
    <w:rsid w:val="00E66EEC"/>
    <w:rsid w:val="00E67B9B"/>
    <w:rsid w:val="00E67D3D"/>
    <w:rsid w:val="00E703BA"/>
    <w:rsid w:val="00E70B2F"/>
    <w:rsid w:val="00E70D04"/>
    <w:rsid w:val="00E71090"/>
    <w:rsid w:val="00E711B0"/>
    <w:rsid w:val="00E71567"/>
    <w:rsid w:val="00E71984"/>
    <w:rsid w:val="00E71BF0"/>
    <w:rsid w:val="00E71EBD"/>
    <w:rsid w:val="00E72522"/>
    <w:rsid w:val="00E72BA8"/>
    <w:rsid w:val="00E72FC6"/>
    <w:rsid w:val="00E73839"/>
    <w:rsid w:val="00E7383F"/>
    <w:rsid w:val="00E73DBF"/>
    <w:rsid w:val="00E742FF"/>
    <w:rsid w:val="00E7491A"/>
    <w:rsid w:val="00E74B07"/>
    <w:rsid w:val="00E75D88"/>
    <w:rsid w:val="00E76841"/>
    <w:rsid w:val="00E76A6C"/>
    <w:rsid w:val="00E77537"/>
    <w:rsid w:val="00E80050"/>
    <w:rsid w:val="00E8026D"/>
    <w:rsid w:val="00E80B70"/>
    <w:rsid w:val="00E80DBB"/>
    <w:rsid w:val="00E81506"/>
    <w:rsid w:val="00E81690"/>
    <w:rsid w:val="00E8187B"/>
    <w:rsid w:val="00E82187"/>
    <w:rsid w:val="00E825EE"/>
    <w:rsid w:val="00E82BE4"/>
    <w:rsid w:val="00E82E41"/>
    <w:rsid w:val="00E830AF"/>
    <w:rsid w:val="00E83626"/>
    <w:rsid w:val="00E83D2F"/>
    <w:rsid w:val="00E83E20"/>
    <w:rsid w:val="00E83F6B"/>
    <w:rsid w:val="00E84E4C"/>
    <w:rsid w:val="00E86E7B"/>
    <w:rsid w:val="00E872CF"/>
    <w:rsid w:val="00E87601"/>
    <w:rsid w:val="00E879B9"/>
    <w:rsid w:val="00E87F74"/>
    <w:rsid w:val="00E9046F"/>
    <w:rsid w:val="00E90603"/>
    <w:rsid w:val="00E908D1"/>
    <w:rsid w:val="00E916BC"/>
    <w:rsid w:val="00E91A3E"/>
    <w:rsid w:val="00E92694"/>
    <w:rsid w:val="00E92BD7"/>
    <w:rsid w:val="00E92D7A"/>
    <w:rsid w:val="00E938F4"/>
    <w:rsid w:val="00E9398E"/>
    <w:rsid w:val="00E93E1E"/>
    <w:rsid w:val="00E94596"/>
    <w:rsid w:val="00E948AA"/>
    <w:rsid w:val="00E94988"/>
    <w:rsid w:val="00E94DF9"/>
    <w:rsid w:val="00E94E47"/>
    <w:rsid w:val="00E953C9"/>
    <w:rsid w:val="00E95DFF"/>
    <w:rsid w:val="00E96396"/>
    <w:rsid w:val="00E97205"/>
    <w:rsid w:val="00E97743"/>
    <w:rsid w:val="00E97C86"/>
    <w:rsid w:val="00EA085D"/>
    <w:rsid w:val="00EA0A0C"/>
    <w:rsid w:val="00EA1551"/>
    <w:rsid w:val="00EA1814"/>
    <w:rsid w:val="00EA295F"/>
    <w:rsid w:val="00EA2A32"/>
    <w:rsid w:val="00EA3441"/>
    <w:rsid w:val="00EA472F"/>
    <w:rsid w:val="00EA4B0E"/>
    <w:rsid w:val="00EA4E8A"/>
    <w:rsid w:val="00EA5109"/>
    <w:rsid w:val="00EA5199"/>
    <w:rsid w:val="00EA5303"/>
    <w:rsid w:val="00EA57EF"/>
    <w:rsid w:val="00EA5D96"/>
    <w:rsid w:val="00EA5EE8"/>
    <w:rsid w:val="00EA638F"/>
    <w:rsid w:val="00EA655F"/>
    <w:rsid w:val="00EA6DBC"/>
    <w:rsid w:val="00EA6EB8"/>
    <w:rsid w:val="00EA713D"/>
    <w:rsid w:val="00EA7558"/>
    <w:rsid w:val="00EA7DE0"/>
    <w:rsid w:val="00EB0D6D"/>
    <w:rsid w:val="00EB11E2"/>
    <w:rsid w:val="00EB1CAF"/>
    <w:rsid w:val="00EB1FB5"/>
    <w:rsid w:val="00EB24C7"/>
    <w:rsid w:val="00EB30A6"/>
    <w:rsid w:val="00EB3EF2"/>
    <w:rsid w:val="00EB405E"/>
    <w:rsid w:val="00EB46FE"/>
    <w:rsid w:val="00EB5373"/>
    <w:rsid w:val="00EB5E55"/>
    <w:rsid w:val="00EB6476"/>
    <w:rsid w:val="00EB6800"/>
    <w:rsid w:val="00EB6914"/>
    <w:rsid w:val="00EB6B8C"/>
    <w:rsid w:val="00EB6EC9"/>
    <w:rsid w:val="00EB72BD"/>
    <w:rsid w:val="00EB733A"/>
    <w:rsid w:val="00EB7F59"/>
    <w:rsid w:val="00EC010B"/>
    <w:rsid w:val="00EC029C"/>
    <w:rsid w:val="00EC0561"/>
    <w:rsid w:val="00EC0B7B"/>
    <w:rsid w:val="00EC12B6"/>
    <w:rsid w:val="00EC1A47"/>
    <w:rsid w:val="00EC1A8B"/>
    <w:rsid w:val="00EC2BF6"/>
    <w:rsid w:val="00EC335B"/>
    <w:rsid w:val="00EC3467"/>
    <w:rsid w:val="00EC3F89"/>
    <w:rsid w:val="00EC3FE2"/>
    <w:rsid w:val="00EC4891"/>
    <w:rsid w:val="00EC4A54"/>
    <w:rsid w:val="00EC508E"/>
    <w:rsid w:val="00EC52B5"/>
    <w:rsid w:val="00EC5A51"/>
    <w:rsid w:val="00EC5B2B"/>
    <w:rsid w:val="00EC6090"/>
    <w:rsid w:val="00EC6309"/>
    <w:rsid w:val="00EC65C9"/>
    <w:rsid w:val="00EC67E5"/>
    <w:rsid w:val="00EC6CD5"/>
    <w:rsid w:val="00EC7A4F"/>
    <w:rsid w:val="00ED033D"/>
    <w:rsid w:val="00ED0AD0"/>
    <w:rsid w:val="00ED157C"/>
    <w:rsid w:val="00ED182C"/>
    <w:rsid w:val="00ED24F8"/>
    <w:rsid w:val="00ED3C9A"/>
    <w:rsid w:val="00ED484E"/>
    <w:rsid w:val="00ED5AE5"/>
    <w:rsid w:val="00ED5D2B"/>
    <w:rsid w:val="00ED5F72"/>
    <w:rsid w:val="00ED5F74"/>
    <w:rsid w:val="00ED64A6"/>
    <w:rsid w:val="00ED6987"/>
    <w:rsid w:val="00ED69DF"/>
    <w:rsid w:val="00ED6B5E"/>
    <w:rsid w:val="00ED70AC"/>
    <w:rsid w:val="00ED7272"/>
    <w:rsid w:val="00ED73BE"/>
    <w:rsid w:val="00EE0B3B"/>
    <w:rsid w:val="00EE14CB"/>
    <w:rsid w:val="00EE1B2D"/>
    <w:rsid w:val="00EE1BDD"/>
    <w:rsid w:val="00EE1C69"/>
    <w:rsid w:val="00EE20B0"/>
    <w:rsid w:val="00EE2583"/>
    <w:rsid w:val="00EE2755"/>
    <w:rsid w:val="00EE27DF"/>
    <w:rsid w:val="00EE2D08"/>
    <w:rsid w:val="00EE3076"/>
    <w:rsid w:val="00EE311B"/>
    <w:rsid w:val="00EE32B8"/>
    <w:rsid w:val="00EE37FB"/>
    <w:rsid w:val="00EE3F36"/>
    <w:rsid w:val="00EE451B"/>
    <w:rsid w:val="00EE4A3E"/>
    <w:rsid w:val="00EE4B93"/>
    <w:rsid w:val="00EE52B8"/>
    <w:rsid w:val="00EE5785"/>
    <w:rsid w:val="00EE60E6"/>
    <w:rsid w:val="00EE6B73"/>
    <w:rsid w:val="00EE6C17"/>
    <w:rsid w:val="00EE6EAF"/>
    <w:rsid w:val="00EE76FE"/>
    <w:rsid w:val="00EE77AD"/>
    <w:rsid w:val="00EE7D6B"/>
    <w:rsid w:val="00EE7F8B"/>
    <w:rsid w:val="00EF0D6C"/>
    <w:rsid w:val="00EF1CCC"/>
    <w:rsid w:val="00EF25A2"/>
    <w:rsid w:val="00EF2FFC"/>
    <w:rsid w:val="00EF3135"/>
    <w:rsid w:val="00EF49E5"/>
    <w:rsid w:val="00EF5024"/>
    <w:rsid w:val="00EF5380"/>
    <w:rsid w:val="00EF55D4"/>
    <w:rsid w:val="00EF5846"/>
    <w:rsid w:val="00EF5B8A"/>
    <w:rsid w:val="00EF5B97"/>
    <w:rsid w:val="00EF5E90"/>
    <w:rsid w:val="00EF6B77"/>
    <w:rsid w:val="00EF7932"/>
    <w:rsid w:val="00F002C7"/>
    <w:rsid w:val="00F00B55"/>
    <w:rsid w:val="00F00C9E"/>
    <w:rsid w:val="00F018ED"/>
    <w:rsid w:val="00F01EAE"/>
    <w:rsid w:val="00F01EEB"/>
    <w:rsid w:val="00F02A6F"/>
    <w:rsid w:val="00F02DC6"/>
    <w:rsid w:val="00F03036"/>
    <w:rsid w:val="00F03499"/>
    <w:rsid w:val="00F050D5"/>
    <w:rsid w:val="00F064E5"/>
    <w:rsid w:val="00F06792"/>
    <w:rsid w:val="00F06873"/>
    <w:rsid w:val="00F07692"/>
    <w:rsid w:val="00F07EEC"/>
    <w:rsid w:val="00F105E8"/>
    <w:rsid w:val="00F1083F"/>
    <w:rsid w:val="00F1098A"/>
    <w:rsid w:val="00F1148A"/>
    <w:rsid w:val="00F12410"/>
    <w:rsid w:val="00F139B5"/>
    <w:rsid w:val="00F13E13"/>
    <w:rsid w:val="00F14F13"/>
    <w:rsid w:val="00F15202"/>
    <w:rsid w:val="00F15452"/>
    <w:rsid w:val="00F16C41"/>
    <w:rsid w:val="00F16C8C"/>
    <w:rsid w:val="00F17331"/>
    <w:rsid w:val="00F2017D"/>
    <w:rsid w:val="00F205DE"/>
    <w:rsid w:val="00F20675"/>
    <w:rsid w:val="00F209EC"/>
    <w:rsid w:val="00F216B8"/>
    <w:rsid w:val="00F21D98"/>
    <w:rsid w:val="00F22215"/>
    <w:rsid w:val="00F2264A"/>
    <w:rsid w:val="00F227A5"/>
    <w:rsid w:val="00F22FED"/>
    <w:rsid w:val="00F230F8"/>
    <w:rsid w:val="00F234A7"/>
    <w:rsid w:val="00F241FA"/>
    <w:rsid w:val="00F24271"/>
    <w:rsid w:val="00F25166"/>
    <w:rsid w:val="00F253A7"/>
    <w:rsid w:val="00F26505"/>
    <w:rsid w:val="00F26AF7"/>
    <w:rsid w:val="00F27337"/>
    <w:rsid w:val="00F27426"/>
    <w:rsid w:val="00F309A7"/>
    <w:rsid w:val="00F3158D"/>
    <w:rsid w:val="00F315AF"/>
    <w:rsid w:val="00F32638"/>
    <w:rsid w:val="00F326C9"/>
    <w:rsid w:val="00F32AC4"/>
    <w:rsid w:val="00F32C57"/>
    <w:rsid w:val="00F32CC7"/>
    <w:rsid w:val="00F332D7"/>
    <w:rsid w:val="00F33A48"/>
    <w:rsid w:val="00F340C7"/>
    <w:rsid w:val="00F34B23"/>
    <w:rsid w:val="00F35627"/>
    <w:rsid w:val="00F3562B"/>
    <w:rsid w:val="00F360E0"/>
    <w:rsid w:val="00F362FF"/>
    <w:rsid w:val="00F3682A"/>
    <w:rsid w:val="00F37054"/>
    <w:rsid w:val="00F37244"/>
    <w:rsid w:val="00F37FB7"/>
    <w:rsid w:val="00F40AEA"/>
    <w:rsid w:val="00F40E17"/>
    <w:rsid w:val="00F41A5E"/>
    <w:rsid w:val="00F42C03"/>
    <w:rsid w:val="00F42E8D"/>
    <w:rsid w:val="00F4337C"/>
    <w:rsid w:val="00F43AD9"/>
    <w:rsid w:val="00F43BC4"/>
    <w:rsid w:val="00F43D85"/>
    <w:rsid w:val="00F44F1B"/>
    <w:rsid w:val="00F45239"/>
    <w:rsid w:val="00F45CD2"/>
    <w:rsid w:val="00F46C9A"/>
    <w:rsid w:val="00F47223"/>
    <w:rsid w:val="00F47B96"/>
    <w:rsid w:val="00F47B9A"/>
    <w:rsid w:val="00F501B6"/>
    <w:rsid w:val="00F504D3"/>
    <w:rsid w:val="00F510B0"/>
    <w:rsid w:val="00F5249B"/>
    <w:rsid w:val="00F52D96"/>
    <w:rsid w:val="00F54924"/>
    <w:rsid w:val="00F54BF6"/>
    <w:rsid w:val="00F54CEE"/>
    <w:rsid w:val="00F5549E"/>
    <w:rsid w:val="00F559BB"/>
    <w:rsid w:val="00F55BC7"/>
    <w:rsid w:val="00F560FD"/>
    <w:rsid w:val="00F562A3"/>
    <w:rsid w:val="00F56BB6"/>
    <w:rsid w:val="00F57368"/>
    <w:rsid w:val="00F600F3"/>
    <w:rsid w:val="00F614B7"/>
    <w:rsid w:val="00F61B49"/>
    <w:rsid w:val="00F623A6"/>
    <w:rsid w:val="00F62477"/>
    <w:rsid w:val="00F6247A"/>
    <w:rsid w:val="00F624B1"/>
    <w:rsid w:val="00F626F0"/>
    <w:rsid w:val="00F62DDA"/>
    <w:rsid w:val="00F64365"/>
    <w:rsid w:val="00F654AC"/>
    <w:rsid w:val="00F65676"/>
    <w:rsid w:val="00F66F4A"/>
    <w:rsid w:val="00F67244"/>
    <w:rsid w:val="00F677E6"/>
    <w:rsid w:val="00F70A24"/>
    <w:rsid w:val="00F70A99"/>
    <w:rsid w:val="00F70DC4"/>
    <w:rsid w:val="00F7108F"/>
    <w:rsid w:val="00F71E02"/>
    <w:rsid w:val="00F71E49"/>
    <w:rsid w:val="00F72423"/>
    <w:rsid w:val="00F724C7"/>
    <w:rsid w:val="00F72705"/>
    <w:rsid w:val="00F729C5"/>
    <w:rsid w:val="00F72A3A"/>
    <w:rsid w:val="00F72C83"/>
    <w:rsid w:val="00F74307"/>
    <w:rsid w:val="00F743C7"/>
    <w:rsid w:val="00F74D1B"/>
    <w:rsid w:val="00F74E3C"/>
    <w:rsid w:val="00F75861"/>
    <w:rsid w:val="00F7586B"/>
    <w:rsid w:val="00F759DE"/>
    <w:rsid w:val="00F76446"/>
    <w:rsid w:val="00F76E4D"/>
    <w:rsid w:val="00F771D1"/>
    <w:rsid w:val="00F778FE"/>
    <w:rsid w:val="00F8033A"/>
    <w:rsid w:val="00F805EB"/>
    <w:rsid w:val="00F80A39"/>
    <w:rsid w:val="00F80B54"/>
    <w:rsid w:val="00F80CA5"/>
    <w:rsid w:val="00F81B7E"/>
    <w:rsid w:val="00F81C00"/>
    <w:rsid w:val="00F81C98"/>
    <w:rsid w:val="00F81E51"/>
    <w:rsid w:val="00F81FCB"/>
    <w:rsid w:val="00F82591"/>
    <w:rsid w:val="00F8316D"/>
    <w:rsid w:val="00F840A7"/>
    <w:rsid w:val="00F84995"/>
    <w:rsid w:val="00F84D1C"/>
    <w:rsid w:val="00F84EFE"/>
    <w:rsid w:val="00F85775"/>
    <w:rsid w:val="00F85C08"/>
    <w:rsid w:val="00F85CD1"/>
    <w:rsid w:val="00F86691"/>
    <w:rsid w:val="00F866BC"/>
    <w:rsid w:val="00F867B7"/>
    <w:rsid w:val="00F8697A"/>
    <w:rsid w:val="00F86F86"/>
    <w:rsid w:val="00F87026"/>
    <w:rsid w:val="00F870EF"/>
    <w:rsid w:val="00F87669"/>
    <w:rsid w:val="00F879AA"/>
    <w:rsid w:val="00F90273"/>
    <w:rsid w:val="00F9075E"/>
    <w:rsid w:val="00F90D74"/>
    <w:rsid w:val="00F9110F"/>
    <w:rsid w:val="00F916B1"/>
    <w:rsid w:val="00F919E3"/>
    <w:rsid w:val="00F92B81"/>
    <w:rsid w:val="00F92B99"/>
    <w:rsid w:val="00F931EA"/>
    <w:rsid w:val="00F935ED"/>
    <w:rsid w:val="00F93A93"/>
    <w:rsid w:val="00F93F41"/>
    <w:rsid w:val="00F9411C"/>
    <w:rsid w:val="00F94593"/>
    <w:rsid w:val="00F94AD5"/>
    <w:rsid w:val="00F94B4C"/>
    <w:rsid w:val="00F94E9E"/>
    <w:rsid w:val="00F94ED7"/>
    <w:rsid w:val="00F952A6"/>
    <w:rsid w:val="00F956C7"/>
    <w:rsid w:val="00F96A15"/>
    <w:rsid w:val="00F96C69"/>
    <w:rsid w:val="00F96CE7"/>
    <w:rsid w:val="00F974FB"/>
    <w:rsid w:val="00F977A9"/>
    <w:rsid w:val="00FA011D"/>
    <w:rsid w:val="00FA01AF"/>
    <w:rsid w:val="00FA0CCE"/>
    <w:rsid w:val="00FA0D26"/>
    <w:rsid w:val="00FA1214"/>
    <w:rsid w:val="00FA1275"/>
    <w:rsid w:val="00FA1592"/>
    <w:rsid w:val="00FA16BE"/>
    <w:rsid w:val="00FA184E"/>
    <w:rsid w:val="00FA196E"/>
    <w:rsid w:val="00FA1D72"/>
    <w:rsid w:val="00FA1FEF"/>
    <w:rsid w:val="00FA25BF"/>
    <w:rsid w:val="00FA347E"/>
    <w:rsid w:val="00FA3AAF"/>
    <w:rsid w:val="00FA3E0C"/>
    <w:rsid w:val="00FA4255"/>
    <w:rsid w:val="00FA4596"/>
    <w:rsid w:val="00FA4664"/>
    <w:rsid w:val="00FA5194"/>
    <w:rsid w:val="00FA51F3"/>
    <w:rsid w:val="00FA57FC"/>
    <w:rsid w:val="00FA5B3D"/>
    <w:rsid w:val="00FA5C62"/>
    <w:rsid w:val="00FA5DE4"/>
    <w:rsid w:val="00FA6046"/>
    <w:rsid w:val="00FA621C"/>
    <w:rsid w:val="00FA63D5"/>
    <w:rsid w:val="00FA6899"/>
    <w:rsid w:val="00FA6D8D"/>
    <w:rsid w:val="00FA715B"/>
    <w:rsid w:val="00FA7A61"/>
    <w:rsid w:val="00FA7B5D"/>
    <w:rsid w:val="00FA7D6D"/>
    <w:rsid w:val="00FA7DBB"/>
    <w:rsid w:val="00FB0590"/>
    <w:rsid w:val="00FB06EE"/>
    <w:rsid w:val="00FB0D4F"/>
    <w:rsid w:val="00FB131F"/>
    <w:rsid w:val="00FB234B"/>
    <w:rsid w:val="00FB2477"/>
    <w:rsid w:val="00FB3622"/>
    <w:rsid w:val="00FB3E78"/>
    <w:rsid w:val="00FB439F"/>
    <w:rsid w:val="00FB4604"/>
    <w:rsid w:val="00FB4C79"/>
    <w:rsid w:val="00FB564A"/>
    <w:rsid w:val="00FB56AF"/>
    <w:rsid w:val="00FB5C26"/>
    <w:rsid w:val="00FB646C"/>
    <w:rsid w:val="00FB6605"/>
    <w:rsid w:val="00FB6665"/>
    <w:rsid w:val="00FB67CC"/>
    <w:rsid w:val="00FB6F45"/>
    <w:rsid w:val="00FB75A2"/>
    <w:rsid w:val="00FC0CA4"/>
    <w:rsid w:val="00FC0DDC"/>
    <w:rsid w:val="00FC0FD5"/>
    <w:rsid w:val="00FC119E"/>
    <w:rsid w:val="00FC15E7"/>
    <w:rsid w:val="00FC2CDA"/>
    <w:rsid w:val="00FC2D03"/>
    <w:rsid w:val="00FC43BC"/>
    <w:rsid w:val="00FC440D"/>
    <w:rsid w:val="00FC47C9"/>
    <w:rsid w:val="00FC47E4"/>
    <w:rsid w:val="00FC5278"/>
    <w:rsid w:val="00FC5313"/>
    <w:rsid w:val="00FC58E5"/>
    <w:rsid w:val="00FC5BA3"/>
    <w:rsid w:val="00FC61E8"/>
    <w:rsid w:val="00FC6AB3"/>
    <w:rsid w:val="00FC6E7D"/>
    <w:rsid w:val="00FC714D"/>
    <w:rsid w:val="00FC7410"/>
    <w:rsid w:val="00FC7634"/>
    <w:rsid w:val="00FD0102"/>
    <w:rsid w:val="00FD0380"/>
    <w:rsid w:val="00FD0D41"/>
    <w:rsid w:val="00FD2982"/>
    <w:rsid w:val="00FD2A21"/>
    <w:rsid w:val="00FD305B"/>
    <w:rsid w:val="00FD342D"/>
    <w:rsid w:val="00FD4931"/>
    <w:rsid w:val="00FD4EE0"/>
    <w:rsid w:val="00FD5962"/>
    <w:rsid w:val="00FD5B56"/>
    <w:rsid w:val="00FD63D7"/>
    <w:rsid w:val="00FD67CD"/>
    <w:rsid w:val="00FD6B27"/>
    <w:rsid w:val="00FD79D5"/>
    <w:rsid w:val="00FD79EC"/>
    <w:rsid w:val="00FD7A39"/>
    <w:rsid w:val="00FD7DDF"/>
    <w:rsid w:val="00FE00A8"/>
    <w:rsid w:val="00FE095D"/>
    <w:rsid w:val="00FE0FFA"/>
    <w:rsid w:val="00FE13E6"/>
    <w:rsid w:val="00FE15DE"/>
    <w:rsid w:val="00FE1616"/>
    <w:rsid w:val="00FE1B19"/>
    <w:rsid w:val="00FE22D5"/>
    <w:rsid w:val="00FE26B2"/>
    <w:rsid w:val="00FE2903"/>
    <w:rsid w:val="00FE2FAF"/>
    <w:rsid w:val="00FE34BC"/>
    <w:rsid w:val="00FE3FAD"/>
    <w:rsid w:val="00FE4D3E"/>
    <w:rsid w:val="00FE584A"/>
    <w:rsid w:val="00FE5B6E"/>
    <w:rsid w:val="00FE5CE2"/>
    <w:rsid w:val="00FE5FA2"/>
    <w:rsid w:val="00FE5FCC"/>
    <w:rsid w:val="00FE6611"/>
    <w:rsid w:val="00FE6898"/>
    <w:rsid w:val="00FE690E"/>
    <w:rsid w:val="00FE7033"/>
    <w:rsid w:val="00FE7363"/>
    <w:rsid w:val="00FE75FB"/>
    <w:rsid w:val="00FE7A28"/>
    <w:rsid w:val="00FF1427"/>
    <w:rsid w:val="00FF17A9"/>
    <w:rsid w:val="00FF20C5"/>
    <w:rsid w:val="00FF37B5"/>
    <w:rsid w:val="00FF4F68"/>
    <w:rsid w:val="00FF593E"/>
    <w:rsid w:val="00FF60F9"/>
    <w:rsid w:val="00FF6585"/>
    <w:rsid w:val="00FF665F"/>
    <w:rsid w:val="00FF7980"/>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A7612"/>
    <w:pPr>
      <w:widowControl w:val="0"/>
      <w:ind w:firstLineChars="200" w:firstLine="200"/>
    </w:pPr>
    <w:rPr>
      <w:rFonts w:ascii="Times New Roman" w:eastAsia="標楷體" w:hAnsi="Times New Roman"/>
    </w:rPr>
  </w:style>
  <w:style w:type="paragraph" w:styleId="1">
    <w:name w:val="heading 1"/>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EE20B0"/>
    <w:pPr>
      <w:spacing w:before="0" w:beforeAutospacing="0" w:after="160" w:afterAutospacing="0" w:line="360" w:lineRule="auto"/>
      <w:ind w:leftChars="150" w:left="150" w:rightChars="150" w:right="150"/>
      <w:jc w:val="both"/>
    </w:pPr>
    <w:rPr>
      <w:rFonts w:ascii="標楷體" w:eastAsia="標楷體" w:hAnsi="標楷體"/>
      <w:i/>
      <w:iCs/>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EE20B0"/>
    <w:rPr>
      <w:rFonts w:ascii="標楷體" w:eastAsia="標楷體" w:hAnsi="標楷體" w:cs="新細明體"/>
      <w:i/>
      <w:iCs/>
      <w:color w:val="A61C00"/>
      <w:kern w:val="0"/>
      <w14:ligatures w14:val="none"/>
    </w:rPr>
  </w:style>
  <w:style w:type="paragraph" w:customStyle="1" w:styleId="aff5">
    <w:name w:val="訪談內容標題"/>
    <w:basedOn w:val="aff3"/>
    <w:link w:val="aff6"/>
    <w:rsid w:val="000A2AB4"/>
    <w:pPr>
      <w:ind w:hanging="480"/>
    </w:pPr>
    <w:rPr>
      <w:b/>
      <w:bCs/>
    </w:rPr>
  </w:style>
  <w:style w:type="character" w:customStyle="1" w:styleId="aff6">
    <w:name w:val="訪談內容標題 字元"/>
    <w:basedOn w:val="aff4"/>
    <w:link w:val="aff5"/>
    <w:rsid w:val="000A2AB4"/>
    <w:rPr>
      <w:rFonts w:ascii="標楷體" w:eastAsia="標楷體" w:hAnsi="標楷體" w:cs="新細明體"/>
      <w:b/>
      <w:bCs/>
      <w:i/>
      <w:iCs/>
      <w:color w:val="A61C00"/>
      <w:kern w:val="0"/>
      <w14:ligatures w14:val="none"/>
    </w:rPr>
  </w:style>
  <w:style w:type="paragraph" w:customStyle="1" w:styleId="a">
    <w:name w:val="訪談標題"/>
    <w:basedOn w:val="a0"/>
    <w:link w:val="aff7"/>
    <w:qFormat/>
    <w:rsid w:val="00870F6B"/>
    <w:pPr>
      <w:numPr>
        <w:numId w:val="88"/>
      </w:numPr>
      <w:spacing w:line="360" w:lineRule="auto"/>
      <w:ind w:firstLineChars="0" w:firstLine="0"/>
    </w:pPr>
    <w:rPr>
      <w:b/>
      <w:bCs/>
      <w:color w:val="0070C0"/>
      <w:u w:color="FF0000"/>
    </w:rPr>
  </w:style>
  <w:style w:type="character" w:customStyle="1" w:styleId="aff7">
    <w:name w:val="訪談標題 字元"/>
    <w:basedOn w:val="a1"/>
    <w:link w:val="a"/>
    <w:rsid w:val="00870F6B"/>
    <w:rPr>
      <w:rFonts w:ascii="Times New Roman" w:eastAsia="標楷體" w:hAnsi="Times New Roman"/>
      <w:b/>
      <w:bCs/>
      <w:color w:val="0070C0"/>
      <w:u w:color="FF0000"/>
    </w:rPr>
  </w:style>
  <w:style w:type="paragraph" w:customStyle="1" w:styleId="aff8">
    <w:name w:val="沒有縮排的內文"/>
    <w:basedOn w:val="a0"/>
    <w:link w:val="aff9"/>
    <w:qFormat/>
    <w:rsid w:val="00BA7612"/>
    <w:pPr>
      <w:widowControl/>
      <w:spacing w:after="0"/>
      <w:ind w:firstLineChars="0" w:firstLine="0"/>
      <w:jc w:val="both"/>
    </w:pPr>
  </w:style>
  <w:style w:type="character" w:customStyle="1" w:styleId="aff9">
    <w:name w:val="沒有縮排的內文 字元"/>
    <w:basedOn w:val="a1"/>
    <w:link w:val="aff8"/>
    <w:rsid w:val="00BA7612"/>
    <w:rPr>
      <w:rFonts w:ascii="Times New Roman" w:eastAsia="標楷體" w:hAnsi="Times New Roman"/>
    </w:rPr>
  </w:style>
  <w:style w:type="character" w:styleId="affa">
    <w:name w:val="Emphasis"/>
    <w:basedOn w:val="a1"/>
    <w:uiPriority w:val="20"/>
    <w:qFormat/>
    <w:rsid w:val="00960AF9"/>
    <w:rPr>
      <w:i/>
      <w:iCs/>
    </w:rPr>
  </w:style>
  <w:style w:type="paragraph" w:customStyle="1" w:styleId="affb">
    <w:name w:val="表標題"/>
    <w:basedOn w:val="2"/>
    <w:next w:val="aff3"/>
    <w:link w:val="affc"/>
    <w:qFormat/>
    <w:rsid w:val="00DB6A5A"/>
    <w:pPr>
      <w:spacing w:line="360" w:lineRule="auto"/>
      <w:jc w:val="center"/>
    </w:pPr>
    <w:rPr>
      <w:sz w:val="24"/>
      <w:szCs w:val="24"/>
    </w:rPr>
  </w:style>
  <w:style w:type="character" w:customStyle="1" w:styleId="affc">
    <w:name w:val="表標題 字元"/>
    <w:basedOn w:val="20"/>
    <w:link w:val="affb"/>
    <w:rsid w:val="00DB6A5A"/>
    <w:rPr>
      <w:rFonts w:ascii="Times New Roman" w:eastAsia="標楷體" w:hAnsi="Times New Roman" w:cstheme="majorBidi"/>
      <w:b/>
      <w:sz w:val="36"/>
      <w:szCs w:val="40"/>
    </w:rPr>
  </w:style>
  <w:style w:type="paragraph" w:styleId="affd">
    <w:name w:val="Date"/>
    <w:basedOn w:val="a0"/>
    <w:next w:val="a0"/>
    <w:link w:val="affe"/>
    <w:uiPriority w:val="99"/>
    <w:semiHidden/>
    <w:unhideWhenUsed/>
    <w:rsid w:val="00C25768"/>
    <w:pPr>
      <w:jc w:val="right"/>
    </w:pPr>
  </w:style>
  <w:style w:type="character" w:customStyle="1" w:styleId="affe">
    <w:name w:val="日期 字元"/>
    <w:basedOn w:val="a1"/>
    <w:link w:val="affd"/>
    <w:uiPriority w:val="99"/>
    <w:semiHidden/>
    <w:rsid w:val="00C25768"/>
    <w:rPr>
      <w:rFonts w:ascii="Times New Roman" w:eastAsia="標楷體" w:hAnsi="Times New Roman"/>
    </w:rPr>
  </w:style>
  <w:style w:type="paragraph" w:customStyle="1" w:styleId="15">
    <w:name w:val="1.5內文"/>
    <w:basedOn w:val="a0"/>
    <w:link w:val="150"/>
    <w:qFormat/>
    <w:rsid w:val="007F42CE"/>
    <w:pPr>
      <w:spacing w:line="360" w:lineRule="auto"/>
    </w:pPr>
  </w:style>
  <w:style w:type="character" w:customStyle="1" w:styleId="150">
    <w:name w:val="1.5內文 字元"/>
    <w:basedOn w:val="a1"/>
    <w:link w:val="15"/>
    <w:rsid w:val="007F42CE"/>
    <w:rPr>
      <w:rFonts w:ascii="Times New Roman" w:eastAsia="標楷體" w:hAnsi="Times New Roman"/>
    </w:rPr>
  </w:style>
  <w:style w:type="paragraph" w:customStyle="1" w:styleId="151">
    <w:name w:val="1.5沒有縮排的內文"/>
    <w:basedOn w:val="15"/>
    <w:link w:val="152"/>
    <w:qFormat/>
    <w:rsid w:val="0020188F"/>
    <w:pPr>
      <w:ind w:firstLineChars="0" w:firstLine="0"/>
    </w:pPr>
    <w:rPr>
      <w:color w:val="000000" w:themeColor="text1"/>
    </w:rPr>
  </w:style>
  <w:style w:type="character" w:customStyle="1" w:styleId="152">
    <w:name w:val="1.5沒有縮排的內文 字元"/>
    <w:basedOn w:val="150"/>
    <w:link w:val="151"/>
    <w:rsid w:val="0020188F"/>
    <w:rPr>
      <w:rFonts w:ascii="Times New Roman" w:eastAsia="標楷體" w:hAnsi="Times New Roman"/>
      <w:color w:val="000000" w:themeColor="text1"/>
    </w:rPr>
  </w:style>
  <w:style w:type="paragraph" w:customStyle="1" w:styleId="afff">
    <w:name w:val="圖標題"/>
    <w:basedOn w:val="afe"/>
    <w:link w:val="afff0"/>
    <w:qFormat/>
    <w:rsid w:val="009775BD"/>
    <w:pPr>
      <w:spacing w:line="360" w:lineRule="auto"/>
    </w:pPr>
  </w:style>
  <w:style w:type="character" w:customStyle="1" w:styleId="afff0">
    <w:name w:val="圖標題 字元"/>
    <w:basedOn w:val="aff"/>
    <w:link w:val="afff"/>
    <w:rsid w:val="009775BD"/>
    <w:rPr>
      <w:rFonts w:ascii="Times New Roman" w:eastAsia="標楷體"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74853458">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3384153">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939624">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13061429">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4478630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19163325">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61054457">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04378868">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60270579">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626872">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21861321">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0625003">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6500230">
      <w:bodyDiv w:val="1"/>
      <w:marLeft w:val="0"/>
      <w:marRight w:val="0"/>
      <w:marTop w:val="0"/>
      <w:marBottom w:val="0"/>
      <w:divBdr>
        <w:top w:val="none" w:sz="0" w:space="0" w:color="auto"/>
        <w:left w:val="none" w:sz="0" w:space="0" w:color="auto"/>
        <w:bottom w:val="none" w:sz="0" w:space="0" w:color="auto"/>
        <w:right w:val="none" w:sz="0" w:space="0" w:color="auto"/>
      </w:divBdr>
    </w:div>
    <w:div w:id="126664640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32609950">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59227555">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598949551">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1676913">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885828726">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5553575">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3290564">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11912091">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0223684">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1624424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ctwant.com/article/140473?utm_source=yahoo&amp;utm_medium=rss&amp;utm_campaign=140473" TargetMode="External"/><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i.org/https://doi.org/10.2307/4116602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doi.org/10.1177/017084069701800106"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77</Pages>
  <Words>9027</Words>
  <Characters>51459</Characters>
  <Application>Microsoft Office Word</Application>
  <DocSecurity>0</DocSecurity>
  <Lines>428</Lines>
  <Paragraphs>120</Paragraphs>
  <ScaleCrop>false</ScaleCrop>
  <Company/>
  <LinksUpToDate>false</LinksUpToDate>
  <CharactersWithSpaces>60366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597</cp:revision>
  <cp:lastPrinted>2025-05-19T17:36:00Z</cp:lastPrinted>
  <dcterms:created xsi:type="dcterms:W3CDTF">2025-05-19T16:48:00Z</dcterms:created>
  <dcterms:modified xsi:type="dcterms:W3CDTF">2025-05-21T14:41:00Z</dcterms:modified>
</cp:coreProperties>
</file>