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64E2EE" w14:textId="77777777" w:rsidR="0015005D" w:rsidRDefault="0015005D" w:rsidP="003C57A3">
      <w:pPr>
        <w:rPr>
          <w:sz w:val="36"/>
          <w:szCs w:val="36"/>
          <w:lang w:eastAsia="zh-TW"/>
        </w:rPr>
      </w:pPr>
      <w:r>
        <w:rPr>
          <w:noProof/>
        </w:rPr>
        <w:drawing>
          <wp:anchor distT="0" distB="0" distL="114300" distR="114300" simplePos="0" relativeHeight="503304120" behindDoc="1" locked="0" layoutInCell="1" allowOverlap="1" wp14:anchorId="5BB029BF" wp14:editId="0AD8E071">
            <wp:simplePos x="0" y="0"/>
            <wp:positionH relativeFrom="margin">
              <wp:posOffset>45996</wp:posOffset>
            </wp:positionH>
            <wp:positionV relativeFrom="paragraph">
              <wp:posOffset>359</wp:posOffset>
            </wp:positionV>
            <wp:extent cx="1342768" cy="258471"/>
            <wp:effectExtent l="0" t="0" r="0" b="8255"/>
            <wp:wrapSquare wrapText="bothSides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2768" cy="258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62D107" w14:textId="77777777" w:rsidR="0015005D" w:rsidRDefault="0015005D" w:rsidP="0015005D">
      <w:pPr>
        <w:pStyle w:val="3"/>
        <w:spacing w:line="414" w:lineRule="exact"/>
        <w:ind w:left="0"/>
        <w:rPr>
          <w:rFonts w:ascii="標楷體" w:eastAsia="標楷體" w:hAnsi="標楷體"/>
          <w:b/>
          <w:sz w:val="36"/>
          <w:szCs w:val="36"/>
          <w:lang w:eastAsia="zh-TW"/>
        </w:rPr>
      </w:pPr>
    </w:p>
    <w:p w14:paraId="43F9CA17" w14:textId="22FCFF7A" w:rsidR="0015005D" w:rsidRPr="0015005D" w:rsidRDefault="000B4264" w:rsidP="0015005D">
      <w:pPr>
        <w:pStyle w:val="3"/>
        <w:spacing w:line="414" w:lineRule="exact"/>
        <w:ind w:left="0"/>
        <w:rPr>
          <w:rFonts w:ascii="標楷體" w:eastAsia="標楷體" w:hAnsi="標楷體"/>
          <w:b/>
          <w:sz w:val="44"/>
          <w:szCs w:val="44"/>
          <w:lang w:eastAsia="zh-TW"/>
        </w:rPr>
      </w:pPr>
      <w:r w:rsidRPr="0015005D">
        <w:rPr>
          <w:rFonts w:ascii="標楷體" w:eastAsia="標楷體" w:hAnsi="標楷體" w:hint="eastAsia"/>
          <w:b/>
          <w:sz w:val="44"/>
          <w:szCs w:val="44"/>
          <w:lang w:eastAsia="zh-TW"/>
        </w:rPr>
        <w:t>國立</w:t>
      </w:r>
      <w:r w:rsidR="008A4317" w:rsidRPr="0015005D">
        <w:rPr>
          <w:rFonts w:ascii="標楷體" w:eastAsia="標楷體" w:hAnsi="標楷體" w:hint="eastAsia"/>
          <w:b/>
          <w:sz w:val="44"/>
          <w:szCs w:val="44"/>
          <w:lang w:eastAsia="zh-TW"/>
        </w:rPr>
        <w:t>臺</w:t>
      </w:r>
      <w:r w:rsidR="00632C5A" w:rsidRPr="0015005D">
        <w:rPr>
          <w:rFonts w:ascii="標楷體" w:eastAsia="標楷體" w:hAnsi="標楷體" w:hint="eastAsia"/>
          <w:b/>
          <w:sz w:val="44"/>
          <w:szCs w:val="44"/>
          <w:lang w:eastAsia="zh-TW"/>
        </w:rPr>
        <w:t>灣科技</w:t>
      </w:r>
      <w:r w:rsidRPr="0015005D">
        <w:rPr>
          <w:rFonts w:ascii="標楷體" w:eastAsia="標楷體" w:hAnsi="標楷體" w:hint="eastAsia"/>
          <w:b/>
          <w:sz w:val="44"/>
          <w:szCs w:val="44"/>
          <w:lang w:eastAsia="zh-TW"/>
        </w:rPr>
        <w:t>大學</w:t>
      </w:r>
      <w:r w:rsidR="00E54A95">
        <w:rPr>
          <w:rFonts w:ascii="標楷體" w:eastAsia="標楷體" w:hAnsi="標楷體" w:hint="eastAsia"/>
          <w:b/>
          <w:sz w:val="44"/>
          <w:szCs w:val="44"/>
          <w:lang w:eastAsia="zh-TW"/>
        </w:rPr>
        <w:t>資訊管理</w:t>
      </w:r>
      <w:r w:rsidR="00632C5A" w:rsidRPr="0015005D">
        <w:rPr>
          <w:rFonts w:ascii="標楷體" w:eastAsia="標楷體" w:hAnsi="標楷體" w:hint="eastAsia"/>
          <w:b/>
          <w:sz w:val="44"/>
          <w:szCs w:val="44"/>
          <w:lang w:eastAsia="zh-TW"/>
        </w:rPr>
        <w:t>研究所</w:t>
      </w:r>
    </w:p>
    <w:p w14:paraId="60CAB84F" w14:textId="610DA64B" w:rsidR="00DA4F2B" w:rsidRPr="0015005D" w:rsidRDefault="00E54A95" w:rsidP="0015005D">
      <w:pPr>
        <w:pStyle w:val="3"/>
        <w:ind w:left="0"/>
        <w:rPr>
          <w:rFonts w:ascii="標楷體" w:eastAsia="標楷體" w:hAnsi="標楷體"/>
          <w:b/>
          <w:sz w:val="44"/>
          <w:szCs w:val="44"/>
          <w:lang w:eastAsia="zh-TW"/>
        </w:rPr>
      </w:pPr>
      <w:r>
        <w:rPr>
          <w:rFonts w:ascii="標楷體" w:eastAsia="標楷體" w:hAnsi="標楷體" w:hint="eastAsia"/>
          <w:b/>
          <w:sz w:val="44"/>
          <w:szCs w:val="44"/>
          <w:lang w:eastAsia="zh-TW"/>
        </w:rPr>
        <w:t>研究方法課程期末報告</w:t>
      </w:r>
    </w:p>
    <w:p w14:paraId="6B0060C0" w14:textId="77777777" w:rsidR="000B26D6" w:rsidRPr="000B2919" w:rsidRDefault="00A01560" w:rsidP="00DC315F">
      <w:pPr>
        <w:pStyle w:val="a4"/>
        <w:numPr>
          <w:ilvl w:val="3"/>
          <w:numId w:val="10"/>
        </w:numPr>
        <w:tabs>
          <w:tab w:val="left" w:pos="1134"/>
        </w:tabs>
        <w:ind w:left="851" w:hanging="425"/>
        <w:jc w:val="both"/>
        <w:rPr>
          <w:rFonts w:ascii="Times New Roman" w:hAnsi="Times New Roman" w:cs="Times New Roman"/>
          <w:sz w:val="24"/>
          <w:szCs w:val="24"/>
          <w:lang w:eastAsia="zh-TW"/>
        </w:rPr>
      </w:pPr>
      <w:r w:rsidRPr="000B2919">
        <w:rPr>
          <w:rFonts w:ascii="Times New Roman" w:hAnsi="Times New Roman" w:cs="Times New Roman"/>
          <w:sz w:val="24"/>
          <w:szCs w:val="24"/>
          <w:lang w:eastAsia="zh-TW"/>
        </w:rPr>
        <w:t>標題級數</w:t>
      </w:r>
      <w:r w:rsidRPr="000B2919">
        <w:rPr>
          <w:rFonts w:ascii="Times New Roman" w:hAnsi="Times New Roman" w:cs="Times New Roman"/>
          <w:sz w:val="24"/>
          <w:szCs w:val="24"/>
          <w:lang w:eastAsia="zh-TW"/>
        </w:rPr>
        <w:t>:</w:t>
      </w:r>
      <w:r w:rsidR="00A3210C" w:rsidRPr="000B2919"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 </w:t>
      </w:r>
      <w:r w:rsidRPr="000B2919">
        <w:rPr>
          <w:rFonts w:ascii="Times New Roman" w:hAnsi="Times New Roman" w:cs="Times New Roman"/>
          <w:sz w:val="24"/>
          <w:szCs w:val="24"/>
          <w:lang w:eastAsia="zh-TW"/>
        </w:rPr>
        <w:t>18</w:t>
      </w:r>
      <w:r w:rsidRPr="000B2919">
        <w:rPr>
          <w:rFonts w:ascii="Times New Roman" w:hAnsi="Times New Roman" w:cs="Times New Roman"/>
          <w:sz w:val="24"/>
          <w:szCs w:val="24"/>
          <w:lang w:eastAsia="zh-TW"/>
        </w:rPr>
        <w:t>級、粗體</w:t>
      </w:r>
      <w:r w:rsidR="00B80215" w:rsidRPr="000B2919">
        <w:rPr>
          <w:rFonts w:ascii="Times New Roman" w:hAnsi="Times New Roman" w:cs="Times New Roman" w:hint="eastAsia"/>
          <w:sz w:val="24"/>
          <w:szCs w:val="24"/>
          <w:lang w:eastAsia="zh-TW"/>
        </w:rPr>
        <w:t>。</w:t>
      </w:r>
    </w:p>
    <w:p w14:paraId="088CA090" w14:textId="77777777" w:rsidR="00A01560" w:rsidRPr="00DB44F4" w:rsidRDefault="000B26D6" w:rsidP="00DC315F">
      <w:pPr>
        <w:pStyle w:val="a4"/>
        <w:tabs>
          <w:tab w:val="left" w:pos="1134"/>
        </w:tabs>
        <w:ind w:left="851" w:firstLine="0"/>
        <w:jc w:val="both"/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 w:hint="eastAsia"/>
          <w:lang w:eastAsia="zh-TW"/>
        </w:rPr>
        <w:t xml:space="preserve">     </w:t>
      </w:r>
      <w:r w:rsidR="00A01560" w:rsidRPr="000B2919">
        <w:rPr>
          <w:rFonts w:cs="Times New Roman"/>
          <w:sz w:val="24"/>
          <w:szCs w:val="24"/>
          <w:lang w:eastAsia="zh-TW"/>
        </w:rPr>
        <w:t>例</w:t>
      </w:r>
      <w:r w:rsidR="00A3210C" w:rsidRPr="000B2919">
        <w:rPr>
          <w:rFonts w:cs="Times New Roman"/>
          <w:sz w:val="24"/>
          <w:szCs w:val="24"/>
          <w:lang w:eastAsia="zh-TW"/>
        </w:rPr>
        <w:t>:</w:t>
      </w:r>
      <w:r w:rsidR="00A3210C">
        <w:rPr>
          <w:rFonts w:ascii="Times New Roman" w:hAnsi="Times New Roman" w:cs="Times New Roman"/>
          <w:lang w:eastAsia="zh-TW"/>
        </w:rPr>
        <w:t xml:space="preserve"> </w:t>
      </w:r>
      <w:r w:rsidR="00A01560" w:rsidRPr="00DB44F4">
        <w:rPr>
          <w:rFonts w:ascii="Times New Roman" w:hAnsi="Times New Roman" w:cs="Times New Roman"/>
          <w:sz w:val="36"/>
          <w:szCs w:val="36"/>
          <w:lang w:eastAsia="zh-TW"/>
        </w:rPr>
        <w:t>摘要</w:t>
      </w:r>
      <w:r w:rsidR="00A01560" w:rsidRPr="00DB44F4">
        <w:rPr>
          <w:rFonts w:ascii="Times New Roman" w:hAnsi="Times New Roman" w:cs="Times New Roman"/>
          <w:szCs w:val="24"/>
          <w:lang w:eastAsia="zh-TW"/>
        </w:rPr>
        <w:t>或</w:t>
      </w:r>
      <w:r w:rsidR="00A01560" w:rsidRPr="00DB44F4">
        <w:rPr>
          <w:rFonts w:ascii="Times New Roman" w:hAnsi="Times New Roman" w:cs="Times New Roman"/>
          <w:szCs w:val="24"/>
          <w:lang w:eastAsia="zh-TW"/>
        </w:rPr>
        <w:t xml:space="preserve"> </w:t>
      </w:r>
      <w:r w:rsidR="00A01560" w:rsidRPr="00DB44F4">
        <w:rPr>
          <w:rFonts w:ascii="Times New Roman" w:hAnsi="Times New Roman" w:cs="Times New Roman"/>
          <w:b/>
          <w:sz w:val="36"/>
          <w:szCs w:val="36"/>
          <w:lang w:eastAsia="zh-TW"/>
        </w:rPr>
        <w:t>A</w:t>
      </w:r>
      <w:r w:rsidR="00501C20">
        <w:rPr>
          <w:rFonts w:ascii="Times New Roman" w:hAnsi="Times New Roman" w:cs="Times New Roman"/>
          <w:b/>
          <w:sz w:val="36"/>
          <w:szCs w:val="36"/>
          <w:lang w:eastAsia="zh-TW"/>
        </w:rPr>
        <w:t>BSTRACT</w:t>
      </w:r>
    </w:p>
    <w:p w14:paraId="15F85CB4" w14:textId="77777777" w:rsidR="00BC1B78" w:rsidRDefault="007B64D1" w:rsidP="00DC315F">
      <w:pPr>
        <w:pStyle w:val="a4"/>
        <w:tabs>
          <w:tab w:val="left" w:pos="993"/>
          <w:tab w:val="left" w:pos="1134"/>
        </w:tabs>
        <w:ind w:left="709" w:firstLine="0"/>
        <w:jc w:val="both"/>
        <w:rPr>
          <w:rFonts w:ascii="Times New Roman" w:hAnsi="Times New Roman" w:cs="Times New Roman"/>
          <w:sz w:val="24"/>
          <w:lang w:eastAsia="zh-TW"/>
        </w:rPr>
      </w:pPr>
      <w:r>
        <w:rPr>
          <w:rFonts w:ascii="Times New Roman" w:hAnsi="Times New Roman" w:cs="Times New Roman" w:hint="eastAsia"/>
          <w:sz w:val="24"/>
          <w:lang w:eastAsia="zh-TW"/>
        </w:rPr>
        <w:t xml:space="preserve"> </w:t>
      </w:r>
      <w:r>
        <w:rPr>
          <w:rFonts w:ascii="Times New Roman" w:hAnsi="Times New Roman" w:cs="Times New Roman"/>
          <w:sz w:val="24"/>
          <w:lang w:eastAsia="zh-TW"/>
        </w:rPr>
        <w:t xml:space="preserve">    </w:t>
      </w:r>
    </w:p>
    <w:p w14:paraId="74091531" w14:textId="77777777" w:rsidR="007B64D1" w:rsidRDefault="00FB07AA" w:rsidP="00DC315F">
      <w:pPr>
        <w:pStyle w:val="a4"/>
        <w:numPr>
          <w:ilvl w:val="1"/>
          <w:numId w:val="4"/>
        </w:numPr>
        <w:tabs>
          <w:tab w:val="left" w:pos="993"/>
          <w:tab w:val="left" w:pos="1134"/>
        </w:tabs>
        <w:ind w:left="426" w:hanging="426"/>
        <w:jc w:val="both"/>
        <w:rPr>
          <w:rFonts w:ascii="Times New Roman" w:hAnsi="Times New Roman" w:cs="Times New Roman"/>
          <w:sz w:val="24"/>
          <w:lang w:eastAsia="zh-TW"/>
        </w:rPr>
      </w:pPr>
      <w:r w:rsidRPr="007B64D1">
        <w:rPr>
          <w:rFonts w:ascii="Times New Roman" w:hAnsi="Times New Roman" w:cs="Times New Roman" w:hint="eastAsia"/>
          <w:sz w:val="24"/>
          <w:lang w:eastAsia="zh-TW"/>
        </w:rPr>
        <w:t>正文</w:t>
      </w:r>
      <w:r w:rsidR="00337BBE" w:rsidRPr="007B64D1">
        <w:rPr>
          <w:rFonts w:ascii="Times New Roman" w:hAnsi="Times New Roman" w:cs="Times New Roman" w:hint="eastAsia"/>
          <w:sz w:val="24"/>
          <w:lang w:eastAsia="zh-TW"/>
        </w:rPr>
        <w:t>【附件</w:t>
      </w:r>
      <w:r w:rsidR="00337BBE" w:rsidRPr="007B64D1">
        <w:rPr>
          <w:rFonts w:ascii="Times New Roman" w:hAnsi="Times New Roman" w:cs="Times New Roman" w:hint="eastAsia"/>
          <w:sz w:val="24"/>
          <w:lang w:eastAsia="zh-TW"/>
        </w:rPr>
        <w:t>8</w:t>
      </w:r>
      <w:r w:rsidR="00337BBE" w:rsidRPr="007B64D1">
        <w:rPr>
          <w:rFonts w:ascii="Times New Roman" w:hAnsi="Times New Roman" w:cs="Times New Roman"/>
          <w:sz w:val="24"/>
          <w:lang w:eastAsia="zh-TW"/>
        </w:rPr>
        <w:t>】</w:t>
      </w:r>
    </w:p>
    <w:p w14:paraId="1B7EF4A9" w14:textId="77777777" w:rsidR="00E64DF7" w:rsidRPr="000F0485" w:rsidRDefault="0000760F" w:rsidP="00DC315F">
      <w:pPr>
        <w:pStyle w:val="a4"/>
        <w:numPr>
          <w:ilvl w:val="3"/>
          <w:numId w:val="11"/>
        </w:numPr>
        <w:ind w:left="993" w:hanging="566"/>
        <w:jc w:val="both"/>
        <w:rPr>
          <w:vanish/>
          <w:sz w:val="24"/>
          <w:szCs w:val="24"/>
          <w:lang w:eastAsia="zh-TW"/>
        </w:rPr>
      </w:pPr>
      <w:r w:rsidRPr="00C95AC0">
        <w:rPr>
          <w:rFonts w:hint="eastAsia"/>
          <w:sz w:val="24"/>
          <w:szCs w:val="24"/>
          <w:lang w:eastAsia="zh-TW"/>
        </w:rPr>
        <w:t>字型:</w:t>
      </w:r>
      <w:r w:rsidR="00E64DF7" w:rsidRPr="00C95AC0">
        <w:rPr>
          <w:rFonts w:hint="eastAsia"/>
          <w:sz w:val="24"/>
          <w:szCs w:val="24"/>
          <w:lang w:eastAsia="zh-TW"/>
        </w:rPr>
        <w:t xml:space="preserve"> </w:t>
      </w:r>
      <w:r w:rsidRPr="00C95AC0">
        <w:rPr>
          <w:rFonts w:hint="eastAsia"/>
          <w:sz w:val="24"/>
          <w:szCs w:val="24"/>
          <w:lang w:eastAsia="zh-TW"/>
        </w:rPr>
        <w:t>統一使用中文標楷體；英文</w:t>
      </w:r>
      <w:r w:rsidRPr="00C95AC0">
        <w:rPr>
          <w:sz w:val="24"/>
          <w:szCs w:val="24"/>
          <w:lang w:eastAsia="zh-TW"/>
        </w:rPr>
        <w:t xml:space="preserve"> </w:t>
      </w:r>
      <w:r w:rsidRPr="00DE177F">
        <w:rPr>
          <w:rFonts w:ascii="Times New Roman" w:hAnsi="Times New Roman" w:cs="Times New Roman"/>
          <w:sz w:val="24"/>
          <w:szCs w:val="24"/>
          <w:lang w:eastAsia="zh-TW"/>
        </w:rPr>
        <w:t>Times New Roman</w:t>
      </w:r>
      <w:r w:rsidR="00C95AC0" w:rsidRPr="000F0485">
        <w:rPr>
          <w:rFonts w:hint="eastAsia"/>
          <w:sz w:val="24"/>
          <w:szCs w:val="24"/>
          <w:lang w:eastAsia="zh-TW"/>
        </w:rPr>
        <w:t>。</w:t>
      </w:r>
    </w:p>
    <w:p w14:paraId="707CB49C" w14:textId="77777777" w:rsidR="0000760F" w:rsidRPr="00C95AC0" w:rsidRDefault="00E64DF7" w:rsidP="00DC315F">
      <w:pPr>
        <w:pStyle w:val="a4"/>
        <w:numPr>
          <w:ilvl w:val="3"/>
          <w:numId w:val="11"/>
        </w:numPr>
        <w:ind w:left="993" w:hanging="566"/>
        <w:jc w:val="both"/>
        <w:rPr>
          <w:sz w:val="24"/>
          <w:szCs w:val="24"/>
          <w:lang w:eastAsia="zh-TW"/>
        </w:rPr>
      </w:pPr>
      <w:r w:rsidRPr="00C95AC0">
        <w:rPr>
          <w:rFonts w:hint="eastAsia"/>
          <w:sz w:val="24"/>
          <w:szCs w:val="24"/>
          <w:lang w:eastAsia="zh-TW"/>
        </w:rPr>
        <w:t xml:space="preserve">級數: </w:t>
      </w:r>
      <w:r w:rsidR="0000760F" w:rsidRPr="00C95AC0">
        <w:rPr>
          <w:rFonts w:hint="eastAsia"/>
          <w:sz w:val="24"/>
          <w:szCs w:val="24"/>
          <w:lang w:eastAsia="zh-TW"/>
        </w:rPr>
        <w:t>中英</w:t>
      </w:r>
      <w:proofErr w:type="gramStart"/>
      <w:r w:rsidR="0000760F" w:rsidRPr="00C95AC0">
        <w:rPr>
          <w:rFonts w:hint="eastAsia"/>
          <w:sz w:val="24"/>
          <w:szCs w:val="24"/>
          <w:lang w:eastAsia="zh-TW"/>
        </w:rPr>
        <w:t>字級皆統一</w:t>
      </w:r>
      <w:proofErr w:type="gramEnd"/>
      <w:r w:rsidR="0000760F" w:rsidRPr="00C95AC0">
        <w:rPr>
          <w:rFonts w:hint="eastAsia"/>
          <w:sz w:val="24"/>
          <w:szCs w:val="24"/>
          <w:lang w:eastAsia="zh-TW"/>
        </w:rPr>
        <w:t>為</w:t>
      </w:r>
      <w:r w:rsidR="0000760F" w:rsidRPr="00C95AC0">
        <w:rPr>
          <w:rFonts w:ascii="Times New Roman" w:hAnsi="Times New Roman" w:cs="Times New Roman"/>
          <w:sz w:val="24"/>
          <w:szCs w:val="24"/>
          <w:lang w:eastAsia="zh-TW"/>
        </w:rPr>
        <w:t>12</w:t>
      </w:r>
      <w:r w:rsidR="0000760F" w:rsidRPr="00C95AC0">
        <w:rPr>
          <w:sz w:val="24"/>
          <w:szCs w:val="24"/>
          <w:lang w:eastAsia="zh-TW"/>
        </w:rPr>
        <w:t>級字</w:t>
      </w:r>
      <w:r w:rsidR="00C95AC0">
        <w:rPr>
          <w:rFonts w:hint="eastAsia"/>
          <w:sz w:val="24"/>
          <w:szCs w:val="24"/>
          <w:lang w:eastAsia="zh-TW"/>
        </w:rPr>
        <w:t>。</w:t>
      </w:r>
    </w:p>
    <w:p w14:paraId="7B29ADDE" w14:textId="77777777" w:rsidR="00E64DF7" w:rsidRPr="00C95AC0" w:rsidRDefault="00E64DF7" w:rsidP="00DC315F">
      <w:pPr>
        <w:pStyle w:val="a4"/>
        <w:numPr>
          <w:ilvl w:val="3"/>
          <w:numId w:val="11"/>
        </w:numPr>
        <w:ind w:left="993" w:hanging="566"/>
        <w:jc w:val="both"/>
        <w:rPr>
          <w:rFonts w:ascii="Times New Roman" w:hAnsi="Times New Roman" w:cs="Times New Roman"/>
          <w:sz w:val="24"/>
          <w:szCs w:val="24"/>
          <w:lang w:eastAsia="zh-TW"/>
        </w:rPr>
      </w:pPr>
      <w:r w:rsidRPr="00C95AC0">
        <w:rPr>
          <w:sz w:val="24"/>
          <w:szCs w:val="24"/>
          <w:lang w:eastAsia="zh-TW"/>
        </w:rPr>
        <w:t>行距: 中英文行距皆為</w:t>
      </w:r>
      <w:r w:rsidRPr="00C95AC0">
        <w:rPr>
          <w:rFonts w:ascii="Times New Roman" w:hAnsi="Times New Roman" w:cs="Times New Roman"/>
          <w:sz w:val="24"/>
          <w:szCs w:val="24"/>
          <w:lang w:eastAsia="zh-TW"/>
        </w:rPr>
        <w:t>1.5</w:t>
      </w:r>
      <w:r w:rsidR="00C95AC0">
        <w:rPr>
          <w:rFonts w:ascii="Times New Roman" w:hAnsi="Times New Roman" w:cs="Times New Roman" w:hint="eastAsia"/>
          <w:sz w:val="24"/>
          <w:szCs w:val="24"/>
          <w:lang w:eastAsia="zh-TW"/>
        </w:rPr>
        <w:t>。</w:t>
      </w:r>
    </w:p>
    <w:p w14:paraId="09001EC1" w14:textId="77777777" w:rsidR="00B80215" w:rsidRPr="00C95AC0" w:rsidRDefault="005702BD" w:rsidP="00DC315F">
      <w:pPr>
        <w:pStyle w:val="a4"/>
        <w:numPr>
          <w:ilvl w:val="3"/>
          <w:numId w:val="11"/>
        </w:numPr>
        <w:ind w:left="993" w:hanging="566"/>
        <w:jc w:val="both"/>
        <w:rPr>
          <w:sz w:val="24"/>
          <w:szCs w:val="24"/>
          <w:lang w:eastAsia="zh-TW"/>
        </w:rPr>
      </w:pPr>
      <w:r>
        <w:rPr>
          <w:rFonts w:hint="eastAsia"/>
          <w:sz w:val="24"/>
          <w:szCs w:val="24"/>
          <w:lang w:eastAsia="zh-TW"/>
        </w:rPr>
        <w:t>每章</w:t>
      </w:r>
      <w:r w:rsidR="00DB44F4" w:rsidRPr="00C95AC0">
        <w:rPr>
          <w:sz w:val="24"/>
          <w:szCs w:val="24"/>
          <w:lang w:eastAsia="zh-TW"/>
        </w:rPr>
        <w:t>標題</w:t>
      </w:r>
      <w:r w:rsidR="00DB44F4" w:rsidRPr="00C95AC0">
        <w:rPr>
          <w:rFonts w:hint="eastAsia"/>
          <w:sz w:val="24"/>
          <w:szCs w:val="24"/>
          <w:lang w:eastAsia="zh-TW"/>
        </w:rPr>
        <w:t xml:space="preserve">: </w:t>
      </w:r>
      <w:r>
        <w:rPr>
          <w:rFonts w:hint="eastAsia"/>
          <w:sz w:val="24"/>
          <w:szCs w:val="24"/>
          <w:lang w:eastAsia="zh-TW"/>
        </w:rPr>
        <w:t>每</w:t>
      </w:r>
      <w:r w:rsidR="004505D1">
        <w:rPr>
          <w:rFonts w:hint="eastAsia"/>
          <w:sz w:val="24"/>
          <w:szCs w:val="24"/>
          <w:lang w:eastAsia="zh-TW"/>
        </w:rPr>
        <w:t>新一</w:t>
      </w:r>
      <w:proofErr w:type="gramStart"/>
      <w:r>
        <w:rPr>
          <w:rFonts w:hint="eastAsia"/>
          <w:sz w:val="24"/>
          <w:szCs w:val="24"/>
          <w:lang w:eastAsia="zh-TW"/>
        </w:rPr>
        <w:t>章另起</w:t>
      </w:r>
      <w:proofErr w:type="gramEnd"/>
      <w:r>
        <w:rPr>
          <w:rFonts w:hint="eastAsia"/>
          <w:sz w:val="24"/>
          <w:szCs w:val="24"/>
          <w:lang w:eastAsia="zh-TW"/>
        </w:rPr>
        <w:t>一頁。</w:t>
      </w:r>
      <w:r w:rsidR="00DB44F4" w:rsidRPr="00C95AC0">
        <w:rPr>
          <w:sz w:val="24"/>
          <w:szCs w:val="24"/>
          <w:lang w:eastAsia="zh-TW"/>
        </w:rPr>
        <w:t>級數:</w:t>
      </w:r>
      <w:r w:rsidR="00DB44F4" w:rsidRPr="00C95AC0">
        <w:rPr>
          <w:rFonts w:ascii="Times New Roman" w:hAnsi="Times New Roman" w:cs="Times New Roman"/>
          <w:sz w:val="24"/>
          <w:szCs w:val="24"/>
          <w:lang w:eastAsia="zh-TW"/>
        </w:rPr>
        <w:t>18</w:t>
      </w:r>
      <w:r w:rsidR="00DB44F4" w:rsidRPr="00C95AC0">
        <w:rPr>
          <w:sz w:val="24"/>
          <w:szCs w:val="24"/>
          <w:lang w:eastAsia="zh-TW"/>
        </w:rPr>
        <w:t>級、粗體</w:t>
      </w:r>
      <w:r w:rsidR="00DB44F4" w:rsidRPr="00C95AC0">
        <w:rPr>
          <w:rFonts w:hint="eastAsia"/>
          <w:sz w:val="24"/>
          <w:szCs w:val="24"/>
          <w:lang w:eastAsia="zh-TW"/>
        </w:rPr>
        <w:t>，標題</w:t>
      </w:r>
      <w:r w:rsidR="00DE177F">
        <w:rPr>
          <w:rFonts w:hint="eastAsia"/>
          <w:sz w:val="24"/>
          <w:szCs w:val="24"/>
          <w:lang w:eastAsia="zh-TW"/>
        </w:rPr>
        <w:t>無標</w:t>
      </w:r>
      <w:r w:rsidR="00DB44F4" w:rsidRPr="00C95AC0">
        <w:rPr>
          <w:rFonts w:hint="eastAsia"/>
          <w:sz w:val="24"/>
          <w:szCs w:val="24"/>
          <w:lang w:eastAsia="zh-TW"/>
        </w:rPr>
        <w:t>點符號</w:t>
      </w:r>
      <w:r w:rsidR="00C95AC0">
        <w:rPr>
          <w:rFonts w:hint="eastAsia"/>
          <w:sz w:val="24"/>
          <w:szCs w:val="24"/>
          <w:lang w:eastAsia="zh-TW"/>
        </w:rPr>
        <w:t>或縮寫</w:t>
      </w:r>
      <w:r w:rsidR="00B80215" w:rsidRPr="00C95AC0">
        <w:rPr>
          <w:rFonts w:hint="eastAsia"/>
          <w:sz w:val="24"/>
          <w:szCs w:val="24"/>
          <w:lang w:eastAsia="zh-TW"/>
        </w:rPr>
        <w:t xml:space="preserve">。 </w:t>
      </w:r>
    </w:p>
    <w:p w14:paraId="64A88463" w14:textId="77777777" w:rsidR="00E64DF7" w:rsidRDefault="00B80215" w:rsidP="00DC315F">
      <w:pPr>
        <w:pStyle w:val="a4"/>
        <w:ind w:left="993" w:firstLine="0"/>
        <w:jc w:val="both"/>
        <w:rPr>
          <w:b/>
          <w:sz w:val="36"/>
          <w:szCs w:val="36"/>
          <w:lang w:eastAsia="zh-TW"/>
        </w:rPr>
      </w:pPr>
      <w:r w:rsidRPr="00C95AC0">
        <w:rPr>
          <w:rFonts w:hint="eastAsia"/>
          <w:sz w:val="24"/>
          <w:szCs w:val="24"/>
          <w:lang w:eastAsia="zh-TW"/>
        </w:rPr>
        <w:t>例1:</w:t>
      </w:r>
      <w:r>
        <w:rPr>
          <w:rFonts w:hint="eastAsia"/>
          <w:lang w:eastAsia="zh-TW"/>
        </w:rPr>
        <w:t xml:space="preserve"> </w:t>
      </w:r>
      <w:r w:rsidRPr="00B80215">
        <w:rPr>
          <w:rFonts w:hint="eastAsia"/>
          <w:b/>
          <w:sz w:val="36"/>
          <w:szCs w:val="36"/>
          <w:lang w:eastAsia="zh-TW"/>
        </w:rPr>
        <w:t>第一章</w:t>
      </w:r>
      <w:r w:rsidR="005702BD">
        <w:rPr>
          <w:rFonts w:hint="eastAsia"/>
          <w:b/>
          <w:sz w:val="36"/>
          <w:szCs w:val="36"/>
          <w:lang w:eastAsia="zh-TW"/>
        </w:rPr>
        <w:t xml:space="preserve"> </w:t>
      </w:r>
      <w:r w:rsidRPr="00B80215">
        <w:rPr>
          <w:rFonts w:hint="eastAsia"/>
          <w:b/>
          <w:sz w:val="36"/>
          <w:szCs w:val="36"/>
          <w:lang w:eastAsia="zh-TW"/>
        </w:rPr>
        <w:t>緒論</w:t>
      </w:r>
    </w:p>
    <w:p w14:paraId="2FEBC599" w14:textId="77777777" w:rsidR="00B80215" w:rsidRPr="00B80215" w:rsidRDefault="00B80215" w:rsidP="00DC315F">
      <w:pPr>
        <w:pStyle w:val="a4"/>
        <w:ind w:left="993" w:firstLine="0"/>
        <w:jc w:val="both"/>
        <w:rPr>
          <w:b/>
          <w:sz w:val="36"/>
          <w:szCs w:val="36"/>
          <w:lang w:eastAsia="zh-TW"/>
        </w:rPr>
      </w:pPr>
      <w:r w:rsidRPr="00C95AC0">
        <w:rPr>
          <w:rFonts w:hint="eastAsia"/>
          <w:sz w:val="24"/>
          <w:szCs w:val="24"/>
          <w:lang w:eastAsia="zh-TW"/>
        </w:rPr>
        <w:t>例2</w:t>
      </w:r>
      <w:r w:rsidRPr="00C95AC0">
        <w:rPr>
          <w:sz w:val="24"/>
          <w:szCs w:val="24"/>
          <w:lang w:eastAsia="zh-TW"/>
        </w:rPr>
        <w:t>:</w:t>
      </w:r>
      <w:r>
        <w:rPr>
          <w:lang w:eastAsia="zh-TW"/>
        </w:rPr>
        <w:t xml:space="preserve"> </w:t>
      </w:r>
      <w:r w:rsidRPr="00B80215">
        <w:rPr>
          <w:rFonts w:hint="eastAsia"/>
          <w:b/>
          <w:sz w:val="36"/>
          <w:szCs w:val="36"/>
          <w:lang w:eastAsia="zh-TW"/>
        </w:rPr>
        <w:t xml:space="preserve">第二章 </w:t>
      </w:r>
      <w:proofErr w:type="gramStart"/>
      <w:r w:rsidRPr="00B80215">
        <w:rPr>
          <w:rFonts w:hint="eastAsia"/>
          <w:b/>
          <w:sz w:val="36"/>
          <w:szCs w:val="36"/>
          <w:lang w:eastAsia="zh-TW"/>
        </w:rPr>
        <w:t>數位微影光學</w:t>
      </w:r>
      <w:proofErr w:type="gramEnd"/>
      <w:r w:rsidRPr="00B80215">
        <w:rPr>
          <w:rFonts w:hint="eastAsia"/>
          <w:b/>
          <w:sz w:val="36"/>
          <w:szCs w:val="36"/>
          <w:lang w:eastAsia="zh-TW"/>
        </w:rPr>
        <w:t>引擎陣列</w:t>
      </w:r>
    </w:p>
    <w:p w14:paraId="03084D30" w14:textId="77777777" w:rsidR="00A3210C" w:rsidRPr="00C95AC0" w:rsidRDefault="005702BD" w:rsidP="00DC315F">
      <w:pPr>
        <w:pStyle w:val="a4"/>
        <w:numPr>
          <w:ilvl w:val="3"/>
          <w:numId w:val="11"/>
        </w:numPr>
        <w:ind w:left="993" w:hanging="566"/>
        <w:jc w:val="both"/>
        <w:rPr>
          <w:rFonts w:ascii="Times New Roman" w:hAnsi="Times New Roman" w:cs="Times New Roman"/>
          <w:sz w:val="24"/>
          <w:szCs w:val="24"/>
          <w:lang w:eastAsia="zh-TW"/>
        </w:rPr>
      </w:pPr>
      <w:r>
        <w:rPr>
          <w:rFonts w:hint="eastAsia"/>
          <w:sz w:val="24"/>
          <w:szCs w:val="24"/>
          <w:lang w:eastAsia="zh-TW"/>
        </w:rPr>
        <w:t>每節標題</w:t>
      </w:r>
      <w:r w:rsidR="00B80215" w:rsidRPr="00C95AC0">
        <w:rPr>
          <w:rFonts w:hint="eastAsia"/>
          <w:sz w:val="24"/>
          <w:szCs w:val="24"/>
          <w:lang w:eastAsia="zh-TW"/>
        </w:rPr>
        <w:t xml:space="preserve">: </w:t>
      </w:r>
      <w:r>
        <w:rPr>
          <w:rFonts w:hint="eastAsia"/>
          <w:sz w:val="24"/>
          <w:szCs w:val="24"/>
          <w:lang w:eastAsia="zh-TW"/>
        </w:rPr>
        <w:t>每節與每節以兩個</w:t>
      </w:r>
      <w:r w:rsidRPr="00DE177F">
        <w:rPr>
          <w:rFonts w:ascii="Times New Roman" w:hAnsi="Times New Roman" w:cs="Times New Roman"/>
          <w:sz w:val="24"/>
          <w:szCs w:val="24"/>
          <w:lang w:eastAsia="zh-TW"/>
        </w:rPr>
        <w:t>enter</w:t>
      </w:r>
      <w:r>
        <w:rPr>
          <w:rFonts w:hint="eastAsia"/>
          <w:sz w:val="24"/>
          <w:szCs w:val="24"/>
          <w:lang w:eastAsia="zh-TW"/>
        </w:rPr>
        <w:t>為距。</w:t>
      </w:r>
      <w:r w:rsidR="00CA4C12" w:rsidRPr="00C95AC0">
        <w:rPr>
          <w:rFonts w:hint="eastAsia"/>
          <w:sz w:val="24"/>
          <w:szCs w:val="24"/>
          <w:lang w:eastAsia="zh-TW"/>
        </w:rPr>
        <w:t>級數</w:t>
      </w:r>
      <w:r w:rsidR="00CA4C12" w:rsidRPr="00C95AC0">
        <w:rPr>
          <w:sz w:val="24"/>
          <w:szCs w:val="24"/>
          <w:lang w:eastAsia="zh-TW"/>
        </w:rPr>
        <w:t>:</w:t>
      </w:r>
      <w:r w:rsidR="00CA4C12" w:rsidRPr="00C95AC0">
        <w:rPr>
          <w:rFonts w:ascii="Times New Roman" w:hAnsi="Times New Roman" w:cs="Times New Roman"/>
          <w:sz w:val="24"/>
          <w:szCs w:val="24"/>
          <w:lang w:eastAsia="zh-TW"/>
        </w:rPr>
        <w:t>16</w:t>
      </w:r>
      <w:r w:rsidR="00CA4C12" w:rsidRPr="00C95AC0">
        <w:rPr>
          <w:sz w:val="24"/>
          <w:szCs w:val="24"/>
          <w:lang w:eastAsia="zh-TW"/>
        </w:rPr>
        <w:t>級、粗體</w:t>
      </w:r>
      <w:r w:rsidR="00CA4C12" w:rsidRPr="00C95AC0">
        <w:rPr>
          <w:rFonts w:hint="eastAsia"/>
          <w:sz w:val="24"/>
          <w:szCs w:val="24"/>
          <w:lang w:eastAsia="zh-TW"/>
        </w:rPr>
        <w:t>。</w:t>
      </w:r>
    </w:p>
    <w:p w14:paraId="7085CC4D" w14:textId="77777777" w:rsidR="00DB44F4" w:rsidRDefault="00CA4C12" w:rsidP="00DC315F">
      <w:pPr>
        <w:pStyle w:val="a4"/>
        <w:ind w:left="993" w:firstLine="0"/>
        <w:jc w:val="both"/>
        <w:rPr>
          <w:rFonts w:ascii="Times New Roman" w:hAnsi="Times New Roman" w:cs="Times New Roman"/>
          <w:b/>
          <w:sz w:val="32"/>
          <w:szCs w:val="32"/>
          <w:lang w:eastAsia="zh-TW"/>
        </w:rPr>
      </w:pPr>
      <w:r w:rsidRPr="00C95AC0">
        <w:rPr>
          <w:rFonts w:hint="eastAsia"/>
          <w:sz w:val="24"/>
          <w:szCs w:val="24"/>
          <w:lang w:eastAsia="zh-TW"/>
        </w:rPr>
        <w:t>例</w:t>
      </w:r>
      <w:r w:rsidR="0052618D" w:rsidRPr="0052618D">
        <w:rPr>
          <w:rFonts w:ascii="Times New Roman" w:hAnsi="Times New Roman" w:cs="Times New Roman"/>
          <w:sz w:val="24"/>
          <w:szCs w:val="24"/>
          <w:lang w:eastAsia="zh-TW"/>
        </w:rPr>
        <w:t>1</w:t>
      </w:r>
      <w:r w:rsidR="00A3210C" w:rsidRPr="00C95AC0">
        <w:rPr>
          <w:rFonts w:hint="eastAsia"/>
          <w:sz w:val="24"/>
          <w:szCs w:val="24"/>
          <w:lang w:eastAsia="zh-TW"/>
        </w:rPr>
        <w:t>:</w:t>
      </w:r>
      <w:r>
        <w:rPr>
          <w:rFonts w:hint="eastAsia"/>
          <w:lang w:eastAsia="zh-TW"/>
        </w:rPr>
        <w:t xml:space="preserve"> </w:t>
      </w:r>
      <w:r w:rsidRPr="00CA4C12">
        <w:rPr>
          <w:rFonts w:ascii="Times New Roman" w:hAnsi="Times New Roman" w:cs="Times New Roman"/>
          <w:b/>
          <w:sz w:val="32"/>
          <w:szCs w:val="32"/>
          <w:lang w:eastAsia="zh-TW"/>
        </w:rPr>
        <w:t>1.1</w:t>
      </w:r>
      <w:r>
        <w:rPr>
          <w:rFonts w:ascii="Times New Roman" w:hAnsi="Times New Roman" w:cs="Times New Roman" w:hint="eastAsia"/>
          <w:b/>
          <w:sz w:val="32"/>
          <w:szCs w:val="32"/>
          <w:lang w:eastAsia="zh-TW"/>
        </w:rPr>
        <w:t xml:space="preserve"> </w:t>
      </w:r>
      <w:r w:rsidRPr="00CA4C12">
        <w:rPr>
          <w:rFonts w:ascii="Times New Roman" w:hAnsi="Times New Roman" w:cs="Times New Roman"/>
          <w:b/>
          <w:sz w:val="32"/>
          <w:szCs w:val="32"/>
          <w:lang w:eastAsia="zh-TW"/>
        </w:rPr>
        <w:t>前言</w:t>
      </w:r>
    </w:p>
    <w:p w14:paraId="57FBAA13" w14:textId="77777777" w:rsidR="0052618D" w:rsidRPr="0052618D" w:rsidRDefault="0052618D" w:rsidP="00DC315F">
      <w:pPr>
        <w:pStyle w:val="a4"/>
        <w:ind w:left="993" w:firstLine="0"/>
        <w:jc w:val="both"/>
        <w:rPr>
          <w:rFonts w:cs="Times New Roman"/>
          <w:sz w:val="32"/>
          <w:szCs w:val="32"/>
          <w:lang w:eastAsia="zh-TW"/>
        </w:rPr>
      </w:pPr>
      <w:r w:rsidRPr="0052618D">
        <w:rPr>
          <w:rFonts w:cs="Times New Roman" w:hint="eastAsia"/>
          <w:sz w:val="24"/>
          <w:szCs w:val="24"/>
          <w:lang w:eastAsia="zh-TW"/>
        </w:rPr>
        <w:t>例</w:t>
      </w:r>
      <w:r w:rsidRPr="0052618D">
        <w:rPr>
          <w:rFonts w:ascii="Times New Roman" w:hAnsi="Times New Roman" w:cs="Times New Roman"/>
          <w:sz w:val="24"/>
          <w:szCs w:val="24"/>
          <w:lang w:eastAsia="zh-TW"/>
        </w:rPr>
        <w:t>2:</w:t>
      </w:r>
      <w:r>
        <w:rPr>
          <w:rFonts w:ascii="Times New Roman" w:hAnsi="Times New Roman" w:cs="Times New Roman"/>
          <w:sz w:val="24"/>
          <w:szCs w:val="24"/>
          <w:lang w:eastAsia="zh-TW"/>
        </w:rPr>
        <w:t xml:space="preserve">   </w:t>
      </w:r>
      <w:r w:rsidRPr="00806033">
        <w:rPr>
          <w:rFonts w:ascii="Times New Roman" w:hAnsi="Times New Roman" w:cs="Times New Roman"/>
          <w:b/>
          <w:sz w:val="32"/>
          <w:szCs w:val="32"/>
          <w:lang w:eastAsia="zh-TW"/>
        </w:rPr>
        <w:t>1.</w:t>
      </w:r>
      <w:r w:rsidR="00806033">
        <w:rPr>
          <w:rFonts w:ascii="Times New Roman" w:hAnsi="Times New Roman" w:cs="Times New Roman" w:hint="eastAsia"/>
          <w:b/>
          <w:sz w:val="32"/>
          <w:szCs w:val="32"/>
          <w:lang w:eastAsia="zh-TW"/>
        </w:rPr>
        <w:t>2</w:t>
      </w:r>
      <w:r w:rsidR="00806033">
        <w:rPr>
          <w:rFonts w:ascii="Times New Roman" w:hAnsi="Times New Roman" w:cs="Times New Roman"/>
          <w:sz w:val="32"/>
          <w:szCs w:val="32"/>
          <w:lang w:eastAsia="zh-TW"/>
        </w:rPr>
        <w:t xml:space="preserve"> </w:t>
      </w:r>
      <w:r w:rsidR="00806033" w:rsidRPr="00806033">
        <w:rPr>
          <w:rFonts w:ascii="Times New Roman" w:hAnsi="Times New Roman" w:cs="Times New Roman" w:hint="eastAsia"/>
          <w:b/>
          <w:sz w:val="32"/>
          <w:szCs w:val="32"/>
          <w:lang w:eastAsia="zh-TW"/>
        </w:rPr>
        <w:t>研究動機</w:t>
      </w:r>
    </w:p>
    <w:p w14:paraId="6CB86E4C" w14:textId="77777777" w:rsidR="00C95AC0" w:rsidRDefault="00DB44F4" w:rsidP="00DC315F">
      <w:pPr>
        <w:pStyle w:val="a4"/>
        <w:numPr>
          <w:ilvl w:val="3"/>
          <w:numId w:val="11"/>
        </w:numPr>
        <w:ind w:left="993" w:hanging="566"/>
        <w:jc w:val="both"/>
        <w:rPr>
          <w:sz w:val="24"/>
          <w:szCs w:val="24"/>
          <w:lang w:eastAsia="zh-TW"/>
        </w:rPr>
      </w:pPr>
      <w:r w:rsidRPr="00C95AC0">
        <w:rPr>
          <w:rFonts w:hint="eastAsia"/>
          <w:sz w:val="24"/>
          <w:szCs w:val="24"/>
          <w:lang w:eastAsia="zh-TW"/>
        </w:rPr>
        <w:t>縮寫: 包含句點的縮寫不應有空格</w:t>
      </w:r>
      <w:r w:rsidR="003F7226">
        <w:rPr>
          <w:rFonts w:hint="eastAsia"/>
          <w:sz w:val="24"/>
          <w:szCs w:val="24"/>
          <w:lang w:eastAsia="zh-TW"/>
        </w:rPr>
        <w:t>。</w:t>
      </w:r>
    </w:p>
    <w:p w14:paraId="7A6C39D0" w14:textId="77777777" w:rsidR="00DB44F4" w:rsidRPr="00C95AC0" w:rsidRDefault="00DB44F4" w:rsidP="00DC315F">
      <w:pPr>
        <w:pStyle w:val="a4"/>
        <w:ind w:left="993" w:firstLine="0"/>
        <w:jc w:val="both"/>
        <w:rPr>
          <w:sz w:val="24"/>
          <w:szCs w:val="24"/>
          <w:lang w:eastAsia="zh-TW"/>
        </w:rPr>
      </w:pPr>
      <w:r w:rsidRPr="00C95AC0">
        <w:rPr>
          <w:rFonts w:hint="eastAsia"/>
          <w:sz w:val="24"/>
          <w:szCs w:val="24"/>
          <w:lang w:eastAsia="zh-TW"/>
        </w:rPr>
        <w:t>例</w:t>
      </w:r>
      <w:r w:rsidR="00C95AC0">
        <w:rPr>
          <w:rFonts w:hint="eastAsia"/>
          <w:sz w:val="24"/>
          <w:szCs w:val="24"/>
          <w:lang w:eastAsia="zh-TW"/>
        </w:rPr>
        <w:t>:</w:t>
      </w:r>
      <w:r w:rsidR="00C95AC0">
        <w:rPr>
          <w:sz w:val="24"/>
          <w:szCs w:val="24"/>
          <w:lang w:eastAsia="zh-TW"/>
        </w:rPr>
        <w:t xml:space="preserve"> </w:t>
      </w:r>
      <w:r w:rsidRPr="00C95AC0">
        <w:rPr>
          <w:rFonts w:ascii="Times New Roman" w:hAnsi="Times New Roman" w:cs="Times New Roman"/>
          <w:sz w:val="24"/>
          <w:szCs w:val="24"/>
          <w:lang w:eastAsia="zh-TW"/>
        </w:rPr>
        <w:t>"C.N.R.S."</w:t>
      </w:r>
      <w:r w:rsidRPr="00C95AC0">
        <w:rPr>
          <w:rFonts w:ascii="Times New Roman" w:hAnsi="Times New Roman" w:cs="Times New Roman" w:hint="eastAsia"/>
          <w:sz w:val="24"/>
          <w:szCs w:val="24"/>
          <w:lang w:eastAsia="zh-TW"/>
        </w:rPr>
        <w:t>，</w:t>
      </w:r>
      <w:r w:rsidRPr="00C95AC0">
        <w:rPr>
          <w:rFonts w:ascii="Times New Roman" w:hAnsi="Times New Roman" w:cs="Times New Roman"/>
          <w:sz w:val="24"/>
          <w:szCs w:val="24"/>
          <w:lang w:eastAsia="zh-TW"/>
        </w:rPr>
        <w:t>而</w:t>
      </w:r>
      <w:r w:rsidRPr="00C95AC0">
        <w:rPr>
          <w:rFonts w:ascii="Times New Roman" w:hAnsi="Times New Roman" w:cs="Times New Roman" w:hint="eastAsia"/>
          <w:sz w:val="24"/>
          <w:szCs w:val="24"/>
          <w:lang w:eastAsia="zh-TW"/>
        </w:rPr>
        <w:t>非</w:t>
      </w:r>
      <w:r w:rsidRPr="00C95AC0">
        <w:rPr>
          <w:rFonts w:ascii="Times New Roman" w:hAnsi="Times New Roman" w:cs="Times New Roman"/>
          <w:sz w:val="24"/>
          <w:szCs w:val="24"/>
          <w:lang w:eastAsia="zh-TW"/>
        </w:rPr>
        <w:t>"C.</w:t>
      </w:r>
      <w:r w:rsidRPr="00C95AC0"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 </w:t>
      </w:r>
      <w:r w:rsidRPr="00C95AC0">
        <w:rPr>
          <w:rFonts w:ascii="Times New Roman" w:hAnsi="Times New Roman" w:cs="Times New Roman"/>
          <w:sz w:val="24"/>
          <w:szCs w:val="24"/>
          <w:lang w:eastAsia="zh-TW"/>
        </w:rPr>
        <w:t>N.</w:t>
      </w:r>
      <w:r w:rsidRPr="00C95AC0"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 </w:t>
      </w:r>
      <w:r w:rsidRPr="00C95AC0">
        <w:rPr>
          <w:rFonts w:ascii="Times New Roman" w:hAnsi="Times New Roman" w:cs="Times New Roman"/>
          <w:sz w:val="24"/>
          <w:szCs w:val="24"/>
          <w:lang w:eastAsia="zh-TW"/>
        </w:rPr>
        <w:t>R.</w:t>
      </w:r>
      <w:r w:rsidRPr="00C95AC0"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 </w:t>
      </w:r>
      <w:r w:rsidRPr="00C95AC0">
        <w:rPr>
          <w:rFonts w:ascii="Times New Roman" w:hAnsi="Times New Roman" w:cs="Times New Roman"/>
          <w:sz w:val="24"/>
          <w:szCs w:val="24"/>
          <w:lang w:eastAsia="zh-TW"/>
        </w:rPr>
        <w:t>S."</w:t>
      </w:r>
      <w:r w:rsidRPr="00C95AC0">
        <w:rPr>
          <w:rFonts w:hint="eastAsia"/>
          <w:sz w:val="24"/>
          <w:szCs w:val="24"/>
          <w:lang w:eastAsia="zh-TW"/>
        </w:rPr>
        <w:t xml:space="preserve"> </w:t>
      </w:r>
    </w:p>
    <w:p w14:paraId="24F2E975" w14:textId="77777777" w:rsidR="00DB44F4" w:rsidRPr="00C95AC0" w:rsidRDefault="0024777B" w:rsidP="00DC315F">
      <w:pPr>
        <w:pStyle w:val="a4"/>
        <w:numPr>
          <w:ilvl w:val="3"/>
          <w:numId w:val="11"/>
        </w:numPr>
        <w:ind w:left="993" w:hanging="566"/>
        <w:jc w:val="both"/>
        <w:rPr>
          <w:sz w:val="24"/>
          <w:szCs w:val="24"/>
          <w:lang w:eastAsia="zh-TW"/>
        </w:rPr>
      </w:pPr>
      <w:r w:rsidRPr="00C95AC0">
        <w:rPr>
          <w:rFonts w:hint="eastAsia"/>
          <w:sz w:val="24"/>
          <w:szCs w:val="24"/>
          <w:lang w:eastAsia="zh-TW"/>
        </w:rPr>
        <w:t xml:space="preserve">單位: </w:t>
      </w:r>
      <w:r w:rsidR="00560A50" w:rsidRPr="00C95AC0">
        <w:rPr>
          <w:rFonts w:hint="eastAsia"/>
          <w:sz w:val="24"/>
          <w:szCs w:val="24"/>
          <w:lang w:eastAsia="zh-TW"/>
        </w:rPr>
        <w:t>使用</w:t>
      </w:r>
      <w:r w:rsidR="00C901C4" w:rsidRPr="00C95AC0">
        <w:rPr>
          <w:rFonts w:hint="eastAsia"/>
          <w:sz w:val="24"/>
          <w:szCs w:val="24"/>
          <w:lang w:eastAsia="zh-TW"/>
        </w:rPr>
        <w:t>公制</w:t>
      </w:r>
      <w:r w:rsidR="00560A50" w:rsidRPr="00C95AC0">
        <w:rPr>
          <w:rFonts w:ascii="Times New Roman" w:hAnsi="Times New Roman" w:cs="Times New Roman"/>
          <w:sz w:val="24"/>
          <w:szCs w:val="24"/>
          <w:lang w:eastAsia="zh-TW"/>
        </w:rPr>
        <w:t>SI (MKS)</w:t>
      </w:r>
      <w:r w:rsidR="00560A50" w:rsidRPr="00C95AC0">
        <w:rPr>
          <w:rFonts w:ascii="Times New Roman" w:hAnsi="Times New Roman" w:cs="Times New Roman" w:hint="eastAsia"/>
          <w:sz w:val="24"/>
          <w:szCs w:val="24"/>
          <w:lang w:eastAsia="zh-TW"/>
        </w:rPr>
        <w:t>單位。</w:t>
      </w:r>
      <w:proofErr w:type="gramStart"/>
      <w:r w:rsidR="00560A50" w:rsidRPr="00C95AC0">
        <w:rPr>
          <w:rFonts w:ascii="Times New Roman" w:hAnsi="Times New Roman" w:cs="Times New Roman" w:hint="eastAsia"/>
          <w:sz w:val="24"/>
          <w:szCs w:val="24"/>
          <w:lang w:eastAsia="zh-TW"/>
        </w:rPr>
        <w:t>英制單位</w:t>
      </w:r>
      <w:proofErr w:type="gramEnd"/>
      <w:r w:rsidR="00560A50" w:rsidRPr="00C95AC0">
        <w:rPr>
          <w:rFonts w:ascii="Times New Roman" w:hAnsi="Times New Roman" w:cs="Times New Roman" w:hint="eastAsia"/>
          <w:sz w:val="24"/>
          <w:szCs w:val="24"/>
          <w:lang w:eastAsia="zh-TW"/>
        </w:rPr>
        <w:t>可作為輔助</w:t>
      </w:r>
      <w:proofErr w:type="gramStart"/>
      <w:r w:rsidR="00560A50" w:rsidRPr="00C95AC0">
        <w:rPr>
          <w:rFonts w:ascii="Times New Roman" w:hAnsi="Times New Roman" w:cs="Times New Roman" w:hint="eastAsia"/>
          <w:sz w:val="24"/>
          <w:szCs w:val="24"/>
          <w:lang w:eastAsia="zh-TW"/>
        </w:rPr>
        <w:t>但請置於</w:t>
      </w:r>
      <w:proofErr w:type="gramEnd"/>
      <w:r w:rsidR="00560A50" w:rsidRPr="00C95AC0">
        <w:rPr>
          <w:rFonts w:ascii="Times New Roman" w:hAnsi="Times New Roman" w:cs="Times New Roman" w:hint="eastAsia"/>
          <w:sz w:val="24"/>
          <w:szCs w:val="24"/>
          <w:lang w:eastAsia="zh-TW"/>
        </w:rPr>
        <w:t>括弧中。</w:t>
      </w:r>
    </w:p>
    <w:p w14:paraId="15F301F3" w14:textId="77777777" w:rsidR="00560A50" w:rsidRPr="00C95AC0" w:rsidRDefault="00560A50" w:rsidP="00DC315F">
      <w:pPr>
        <w:pStyle w:val="a4"/>
        <w:ind w:left="993" w:firstLine="0"/>
        <w:jc w:val="both"/>
        <w:rPr>
          <w:rFonts w:ascii="Times New Roman" w:hAnsi="Times New Roman" w:cs="Times New Roman"/>
          <w:sz w:val="24"/>
          <w:szCs w:val="24"/>
          <w:lang w:eastAsia="zh-TW"/>
        </w:rPr>
      </w:pPr>
      <w:r w:rsidRPr="00C95AC0">
        <w:rPr>
          <w:rFonts w:hint="eastAsia"/>
          <w:sz w:val="24"/>
          <w:szCs w:val="24"/>
          <w:lang w:eastAsia="zh-TW"/>
        </w:rPr>
        <w:t>例:</w:t>
      </w:r>
      <w:r w:rsidRPr="00C95AC0">
        <w:rPr>
          <w:sz w:val="24"/>
          <w:szCs w:val="24"/>
          <w:lang w:eastAsia="zh-TW"/>
        </w:rPr>
        <w:t xml:space="preserve"> </w:t>
      </w:r>
      <w:r w:rsidRPr="00C95AC0">
        <w:rPr>
          <w:rFonts w:ascii="Times New Roman" w:hAnsi="Times New Roman" w:cs="Times New Roman"/>
          <w:sz w:val="24"/>
          <w:szCs w:val="24"/>
          <w:lang w:eastAsia="zh-TW"/>
        </w:rPr>
        <w:t>“15 Gb/cm2 (100 Gb/in2).”</w:t>
      </w:r>
    </w:p>
    <w:p w14:paraId="269E95F4" w14:textId="77777777" w:rsidR="00CA4C12" w:rsidRPr="00C95AC0" w:rsidRDefault="00C83892" w:rsidP="00DC315F">
      <w:pPr>
        <w:pStyle w:val="a4"/>
        <w:numPr>
          <w:ilvl w:val="3"/>
          <w:numId w:val="11"/>
        </w:numPr>
        <w:tabs>
          <w:tab w:val="left" w:pos="851"/>
          <w:tab w:val="left" w:pos="993"/>
          <w:tab w:val="left" w:pos="1134"/>
        </w:tabs>
        <w:ind w:leftChars="192" w:left="1044" w:hangingChars="259" w:hanging="622"/>
        <w:jc w:val="both"/>
        <w:rPr>
          <w:rFonts w:ascii="Times New Roman" w:hAnsi="Times New Roman" w:cs="Times New Roman"/>
          <w:sz w:val="24"/>
          <w:szCs w:val="24"/>
          <w:lang w:eastAsia="zh-TW"/>
        </w:rPr>
      </w:pPr>
      <w:r w:rsidRPr="00C95AC0">
        <w:rPr>
          <w:rFonts w:hint="eastAsia"/>
          <w:sz w:val="24"/>
          <w:szCs w:val="24"/>
          <w:lang w:eastAsia="zh-TW"/>
        </w:rPr>
        <w:t>方程式</w:t>
      </w:r>
      <w:r w:rsidR="000726A3" w:rsidRPr="00C95AC0">
        <w:rPr>
          <w:rFonts w:hint="eastAsia"/>
          <w:sz w:val="24"/>
          <w:szCs w:val="24"/>
          <w:lang w:eastAsia="zh-TW"/>
        </w:rPr>
        <w:t xml:space="preserve">與數學符號: </w:t>
      </w:r>
      <w:r w:rsidR="00CA4C12" w:rsidRPr="00C95AC0">
        <w:rPr>
          <w:sz w:val="24"/>
          <w:szCs w:val="24"/>
          <w:lang w:eastAsia="zh-TW"/>
        </w:rPr>
        <w:t>使用</w:t>
      </w:r>
      <w:r w:rsidR="00CA4C12" w:rsidRPr="00C95AC0">
        <w:rPr>
          <w:rFonts w:ascii="Times New Roman" w:hAnsi="Times New Roman" w:cs="Times New Roman"/>
          <w:sz w:val="24"/>
          <w:szCs w:val="24"/>
          <w:lang w:eastAsia="zh-TW"/>
        </w:rPr>
        <w:t xml:space="preserve">Microsoft </w:t>
      </w:r>
      <w:r w:rsidR="00CA4C12" w:rsidRPr="00C95AC0">
        <w:rPr>
          <w:rFonts w:ascii="Times New Roman" w:hAnsi="Times New Roman" w:cs="Times New Roman"/>
          <w:sz w:val="24"/>
          <w:szCs w:val="24"/>
          <w:lang w:eastAsia="zh-TW"/>
        </w:rPr>
        <w:t>公式編輯器或</w:t>
      </w:r>
      <w:r w:rsidR="00CA4C12" w:rsidRPr="00C95AC0">
        <w:rPr>
          <w:rFonts w:ascii="Times New Roman" w:hAnsi="Times New Roman" w:cs="Times New Roman"/>
          <w:sz w:val="24"/>
          <w:szCs w:val="24"/>
          <w:lang w:eastAsia="zh-TW"/>
        </w:rPr>
        <w:t xml:space="preserve"> </w:t>
      </w:r>
      <w:proofErr w:type="spellStart"/>
      <w:r w:rsidR="00CA4C12" w:rsidRPr="00C95AC0">
        <w:rPr>
          <w:rFonts w:ascii="Times New Roman" w:hAnsi="Times New Roman" w:cs="Times New Roman"/>
          <w:sz w:val="24"/>
          <w:szCs w:val="24"/>
          <w:lang w:eastAsia="zh-TW"/>
        </w:rPr>
        <w:t>MathType</w:t>
      </w:r>
      <w:proofErr w:type="spellEnd"/>
      <w:r w:rsidR="00CA4C12" w:rsidRPr="00C95AC0">
        <w:rPr>
          <w:rFonts w:ascii="Times New Roman" w:hAnsi="Times New Roman" w:cs="Times New Roman"/>
          <w:sz w:val="24"/>
          <w:szCs w:val="24"/>
          <w:lang w:eastAsia="zh-TW"/>
        </w:rPr>
        <w:t xml:space="preserve"> </w:t>
      </w:r>
      <w:r w:rsidR="00CA4C12" w:rsidRPr="00C95AC0">
        <w:rPr>
          <w:rFonts w:ascii="Times New Roman" w:hAnsi="Times New Roman" w:cs="Times New Roman"/>
          <w:sz w:val="24"/>
          <w:szCs w:val="24"/>
          <w:lang w:eastAsia="zh-TW"/>
        </w:rPr>
        <w:t>附加元件</w:t>
      </w:r>
      <w:r w:rsidR="00CA4C12" w:rsidRPr="00C95AC0">
        <w:rPr>
          <w:rFonts w:ascii="Times New Roman" w:hAnsi="Times New Roman" w:cs="Times New Roman"/>
          <w:sz w:val="24"/>
          <w:szCs w:val="24"/>
          <w:lang w:eastAsia="zh-TW"/>
        </w:rPr>
        <w:t xml:space="preserve"> (HTTP://www.mathtype.com)</w:t>
      </w:r>
      <w:r w:rsidRPr="00C95AC0">
        <w:rPr>
          <w:rFonts w:ascii="Times New Roman" w:hAnsi="Times New Roman" w:cs="Times New Roman"/>
          <w:sz w:val="24"/>
          <w:szCs w:val="24"/>
          <w:lang w:eastAsia="zh-TW"/>
        </w:rPr>
        <w:t xml:space="preserve"> </w:t>
      </w:r>
      <w:r w:rsidRPr="00C95AC0">
        <w:rPr>
          <w:rFonts w:ascii="Times New Roman" w:hAnsi="Times New Roman" w:cs="Times New Roman" w:hint="eastAsia"/>
          <w:sz w:val="24"/>
          <w:szCs w:val="24"/>
          <w:lang w:eastAsia="zh-TW"/>
        </w:rPr>
        <w:t>。方程式內所使用的符號應</w:t>
      </w:r>
      <w:r w:rsidRPr="00C95AC0">
        <w:rPr>
          <w:rFonts w:hint="eastAsia"/>
          <w:sz w:val="24"/>
          <w:szCs w:val="24"/>
          <w:lang w:eastAsia="zh-TW"/>
        </w:rPr>
        <w:t>在方程式出現之前或緊隨其後定義</w:t>
      </w:r>
      <w:r w:rsidR="00014063" w:rsidRPr="00C95AC0">
        <w:rPr>
          <w:rFonts w:hint="eastAsia"/>
          <w:sz w:val="24"/>
          <w:szCs w:val="24"/>
          <w:lang w:eastAsia="zh-TW"/>
        </w:rPr>
        <w:t>清楚</w:t>
      </w:r>
      <w:r w:rsidRPr="00C95AC0">
        <w:rPr>
          <w:rFonts w:hint="eastAsia"/>
          <w:sz w:val="24"/>
          <w:szCs w:val="24"/>
          <w:lang w:eastAsia="zh-TW"/>
        </w:rPr>
        <w:t>。</w:t>
      </w:r>
    </w:p>
    <w:p w14:paraId="2CEB80D7" w14:textId="3413C82A" w:rsidR="00014063" w:rsidRPr="00C95AC0" w:rsidRDefault="00014063" w:rsidP="00DC315F">
      <w:pPr>
        <w:pStyle w:val="a4"/>
        <w:numPr>
          <w:ilvl w:val="3"/>
          <w:numId w:val="11"/>
        </w:numPr>
        <w:tabs>
          <w:tab w:val="left" w:pos="851"/>
          <w:tab w:val="left" w:pos="993"/>
          <w:tab w:val="left" w:pos="1134"/>
        </w:tabs>
        <w:ind w:leftChars="192" w:left="1044" w:hangingChars="259" w:hanging="622"/>
        <w:jc w:val="both"/>
        <w:rPr>
          <w:rFonts w:ascii="Times New Roman" w:hAnsi="Times New Roman" w:cs="Times New Roman"/>
          <w:sz w:val="24"/>
          <w:szCs w:val="24"/>
          <w:lang w:eastAsia="zh-TW"/>
        </w:rPr>
      </w:pPr>
      <w:r w:rsidRPr="00C95AC0">
        <w:rPr>
          <w:rFonts w:ascii="Times New Roman" w:hAnsi="Times New Roman" w:cs="Times New Roman" w:hint="eastAsia"/>
          <w:sz w:val="24"/>
          <w:szCs w:val="24"/>
          <w:lang w:eastAsia="zh-TW"/>
        </w:rPr>
        <w:t>方程式顯示</w:t>
      </w:r>
      <w:r w:rsidR="000B2919" w:rsidRPr="00C95AC0">
        <w:rPr>
          <w:rFonts w:ascii="Times New Roman" w:hAnsi="Times New Roman" w:cs="Times New Roman" w:hint="eastAsia"/>
          <w:sz w:val="24"/>
          <w:szCs w:val="24"/>
          <w:lang w:eastAsia="zh-TW"/>
        </w:rPr>
        <w:t>方式與使用</w:t>
      </w:r>
      <w:r w:rsidRPr="00C95AC0"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: </w:t>
      </w:r>
      <w:r w:rsidR="000B4264" w:rsidRPr="00C95AC0">
        <w:rPr>
          <w:sz w:val="24"/>
          <w:szCs w:val="24"/>
          <w:lang w:eastAsia="zh-TW"/>
        </w:rPr>
        <w:t>文中</w:t>
      </w:r>
      <w:r w:rsidRPr="00C95AC0">
        <w:rPr>
          <w:rFonts w:hint="eastAsia"/>
          <w:sz w:val="24"/>
          <w:szCs w:val="24"/>
          <w:lang w:eastAsia="zh-TW"/>
        </w:rPr>
        <w:t>方程</w:t>
      </w:r>
      <w:r w:rsidR="000B4264" w:rsidRPr="00C95AC0">
        <w:rPr>
          <w:sz w:val="24"/>
          <w:szCs w:val="24"/>
          <w:lang w:eastAsia="zh-TW"/>
        </w:rPr>
        <w:t>式</w:t>
      </w:r>
      <w:r w:rsidRPr="00C95AC0">
        <w:rPr>
          <w:rFonts w:hint="eastAsia"/>
          <w:sz w:val="24"/>
          <w:szCs w:val="24"/>
          <w:lang w:eastAsia="zh-TW"/>
        </w:rPr>
        <w:t>應</w:t>
      </w:r>
      <w:r w:rsidR="00224F6A">
        <w:rPr>
          <w:rFonts w:hint="eastAsia"/>
          <w:sz w:val="24"/>
          <w:szCs w:val="24"/>
          <w:lang w:eastAsia="zh-TW"/>
        </w:rPr>
        <w:t>根據章節依次</w:t>
      </w:r>
      <w:r w:rsidR="000B4264" w:rsidRPr="00C95AC0">
        <w:rPr>
          <w:sz w:val="24"/>
          <w:szCs w:val="24"/>
          <w:lang w:eastAsia="zh-TW"/>
        </w:rPr>
        <w:t>編號</w:t>
      </w:r>
      <w:r w:rsidRPr="00C95AC0">
        <w:rPr>
          <w:rFonts w:hint="eastAsia"/>
          <w:sz w:val="24"/>
          <w:szCs w:val="24"/>
          <w:lang w:eastAsia="zh-TW"/>
        </w:rPr>
        <w:t>置於右側</w:t>
      </w:r>
      <w:r w:rsidR="000B4264" w:rsidRPr="00C95AC0">
        <w:rPr>
          <w:sz w:val="24"/>
          <w:szCs w:val="24"/>
          <w:lang w:eastAsia="zh-TW"/>
        </w:rPr>
        <w:t>。</w:t>
      </w:r>
    </w:p>
    <w:p w14:paraId="61BA91B8" w14:textId="77777777" w:rsidR="006539CD" w:rsidRDefault="000B4264" w:rsidP="00DC315F">
      <w:pPr>
        <w:pStyle w:val="a4"/>
        <w:tabs>
          <w:tab w:val="left" w:pos="851"/>
          <w:tab w:val="left" w:pos="993"/>
          <w:tab w:val="left" w:pos="1134"/>
        </w:tabs>
        <w:ind w:left="1044" w:firstLine="0"/>
        <w:jc w:val="both"/>
        <w:rPr>
          <w:sz w:val="24"/>
          <w:szCs w:val="24"/>
          <w:lang w:eastAsia="zh-TW"/>
        </w:rPr>
      </w:pPr>
      <w:r w:rsidRPr="00C95AC0">
        <w:rPr>
          <w:sz w:val="24"/>
          <w:szCs w:val="24"/>
          <w:lang w:eastAsia="zh-TW"/>
        </w:rPr>
        <w:t>例：</w:t>
      </w:r>
    </w:p>
    <w:p w14:paraId="4D7522F9" w14:textId="77777777" w:rsidR="003F7226" w:rsidRPr="00C95AC0" w:rsidRDefault="003F7226" w:rsidP="0030311C">
      <w:pPr>
        <w:pStyle w:val="a4"/>
        <w:tabs>
          <w:tab w:val="left" w:pos="851"/>
          <w:tab w:val="left" w:pos="993"/>
          <w:tab w:val="left" w:pos="1134"/>
        </w:tabs>
        <w:ind w:left="1044" w:firstLine="0"/>
        <w:jc w:val="both"/>
        <w:rPr>
          <w:rFonts w:ascii="Times New Roman" w:hAnsi="Times New Roman" w:cs="Times New Roman"/>
          <w:sz w:val="24"/>
          <w:szCs w:val="24"/>
          <w:lang w:eastAsia="zh-TW"/>
        </w:rPr>
      </w:pPr>
    </w:p>
    <w:tbl>
      <w:tblPr>
        <w:tblStyle w:val="a6"/>
        <w:tblW w:w="7530" w:type="dxa"/>
        <w:tblInd w:w="13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3561"/>
      </w:tblGrid>
      <w:tr w:rsidR="006539CD" w14:paraId="258C0154" w14:textId="77777777" w:rsidTr="00136032">
        <w:tc>
          <w:tcPr>
            <w:tcW w:w="3906" w:type="dxa"/>
          </w:tcPr>
          <w:p w14:paraId="21CB9036" w14:textId="77777777" w:rsidR="006539CD" w:rsidRDefault="006539CD" w:rsidP="0030311C">
            <w:pPr>
              <w:pStyle w:val="a4"/>
              <w:tabs>
                <w:tab w:val="left" w:pos="1381"/>
              </w:tabs>
              <w:spacing w:line="235" w:lineRule="auto"/>
              <w:ind w:leftChars="386" w:left="850" w:hanging="1"/>
              <w:jc w:val="both"/>
              <w:rPr>
                <w:sz w:val="24"/>
                <w:lang w:eastAsia="zh-TW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∂C/∂(RPP)=H-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4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D-RPP/S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∞</m:t>
                        </m:r>
                      </m:sup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D</m:t>
                            </m:r>
                          </m:e>
                        </m:d>
                      </m:e>
                    </m:nary>
                  </m:e>
                </m:d>
                <m:r>
                  <w:rPr>
                    <w:rFonts w:ascii="Cambria Math" w:hAnsi="Cambria Math"/>
                    <w:sz w:val="24"/>
                  </w:rPr>
                  <m:t>bA/Q</m:t>
                </m:r>
              </m:oMath>
            </m:oMathPara>
          </w:p>
        </w:tc>
        <w:tc>
          <w:tcPr>
            <w:tcW w:w="3505" w:type="dxa"/>
          </w:tcPr>
          <w:p w14:paraId="196834B9" w14:textId="77777777" w:rsidR="006539CD" w:rsidRDefault="006539CD" w:rsidP="0030311C">
            <w:pPr>
              <w:pStyle w:val="a4"/>
              <w:tabs>
                <w:tab w:val="left" w:pos="1381"/>
              </w:tabs>
              <w:spacing w:line="235" w:lineRule="auto"/>
              <w:ind w:leftChars="386" w:left="850" w:hanging="1"/>
              <w:jc w:val="both"/>
              <w:rPr>
                <w:sz w:val="24"/>
                <w:lang w:eastAsia="zh-TW"/>
              </w:rPr>
            </w:pPr>
          </w:p>
          <w:p w14:paraId="4DBB4D29" w14:textId="27BD22A4" w:rsidR="006539CD" w:rsidRPr="0002209F" w:rsidRDefault="006539CD" w:rsidP="00224F6A">
            <w:pPr>
              <w:pStyle w:val="a4"/>
              <w:tabs>
                <w:tab w:val="left" w:pos="1381"/>
              </w:tabs>
              <w:spacing w:line="235" w:lineRule="auto"/>
              <w:ind w:leftChars="386" w:left="849" w:right="120" w:firstLine="0"/>
              <w:jc w:val="right"/>
              <w:rPr>
                <w:b/>
                <w:sz w:val="24"/>
                <w:lang w:eastAsia="zh-TW"/>
              </w:rPr>
            </w:pPr>
            <w:r w:rsidRPr="0002209F">
              <w:rPr>
                <w:rFonts w:ascii="Times New Roman" w:eastAsia="Times New Roman" w:hint="eastAsia"/>
                <w:sz w:val="24"/>
                <w:szCs w:val="24"/>
                <w:lang w:eastAsia="zh-TW"/>
              </w:rPr>
              <w:t>(</w:t>
            </w:r>
            <w:r w:rsidRPr="0002209F">
              <w:rPr>
                <w:rFonts w:ascii="Times New Roman" w:eastAsia="Times New Roman"/>
                <w:sz w:val="24"/>
                <w:szCs w:val="24"/>
                <w:lang w:eastAsia="zh-TW"/>
              </w:rPr>
              <w:t>3</w:t>
            </w:r>
            <w:r w:rsidR="00224F6A">
              <w:rPr>
                <w:rFonts w:ascii="Times New Roman" w:eastAsia="Times New Roman"/>
                <w:sz w:val="24"/>
                <w:szCs w:val="24"/>
                <w:lang w:eastAsia="zh-TW"/>
              </w:rPr>
              <w:t>.2</w:t>
            </w:r>
            <w:r w:rsidRPr="0002209F">
              <w:rPr>
                <w:rFonts w:ascii="Times New Roman" w:eastAsia="Times New Roman" w:hint="eastAsia"/>
                <w:sz w:val="24"/>
                <w:szCs w:val="24"/>
                <w:lang w:eastAsia="zh-TW"/>
              </w:rPr>
              <w:t>)</w:t>
            </w:r>
          </w:p>
        </w:tc>
      </w:tr>
    </w:tbl>
    <w:tbl>
      <w:tblPr>
        <w:tblStyle w:val="a6"/>
        <w:tblpPr w:leftFromText="180" w:rightFromText="180" w:vertAnchor="text" w:horzAnchor="margin" w:tblpXSpec="right" w:tblpY="-1176"/>
        <w:tblW w:w="75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33"/>
        <w:gridCol w:w="1897"/>
      </w:tblGrid>
      <w:tr w:rsidR="00136032" w14:paraId="5E31E26A" w14:textId="77777777" w:rsidTr="00136032">
        <w:trPr>
          <w:trHeight w:val="958"/>
        </w:trPr>
        <w:tc>
          <w:tcPr>
            <w:tcW w:w="5633" w:type="dxa"/>
          </w:tcPr>
          <w:p w14:paraId="071BA86B" w14:textId="77777777" w:rsidR="00136032" w:rsidRDefault="00136032" w:rsidP="00136032">
            <w:pPr>
              <w:pStyle w:val="a4"/>
              <w:tabs>
                <w:tab w:val="left" w:pos="1381"/>
              </w:tabs>
              <w:spacing w:line="235" w:lineRule="auto"/>
              <w:ind w:left="0" w:firstLine="0"/>
              <w:jc w:val="both"/>
              <w:rPr>
                <w:sz w:val="24"/>
                <w:lang w:eastAsia="zh-TW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lang w:eastAsia="zh-TW"/>
                  </w:rPr>
                  <w:lastRenderedPageBreak/>
                  <m:t>∂</m:t>
                </m:r>
                <m:r>
                  <w:rPr>
                    <w:rFonts w:ascii="Cambria Math" w:hAnsi="Cambria Math"/>
                    <w:sz w:val="24"/>
                    <w:lang w:eastAsia="zh-TW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lang w:eastAsia="zh-TW"/>
                  </w:rPr>
                  <m:t>/∂</m:t>
                </m:r>
                <m:r>
                  <w:rPr>
                    <w:rFonts w:ascii="Cambria Math" w:hAnsi="Cambria Math"/>
                    <w:sz w:val="24"/>
                    <w:lang w:eastAsia="zh-TW"/>
                  </w:rPr>
                  <m:t>Q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lang w:eastAsia="zh-TW"/>
                  </w:rPr>
                  <m:t>=</m:t>
                </m:r>
                <m:r>
                  <w:rPr>
                    <w:rFonts w:ascii="Cambria Math" w:hAnsi="Cambria Math"/>
                    <w:sz w:val="24"/>
                    <w:lang w:eastAsia="zh-TW"/>
                  </w:rPr>
                  <m:t>H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lang w:eastAsia="zh-TW"/>
                  </w:rPr>
                  <m:t>/2-σ</m:t>
                </m:r>
                <m:r>
                  <w:rPr>
                    <w:rFonts w:ascii="Cambria Math" w:hAnsi="Cambria Math"/>
                    <w:sz w:val="24"/>
                    <w:lang w:eastAsia="zh-TW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lang w:eastAsia="zh-TW"/>
                  </w:rPr>
                  <m:t xml:space="preserve"> </m:t>
                </m:r>
                <m:r>
                  <w:rPr>
                    <w:rFonts w:ascii="Cambria Math" w:hAnsi="Cambria Math"/>
                    <w:sz w:val="24"/>
                    <w:lang w:eastAsia="zh-TW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lang w:eastAsia="zh-TW"/>
                  </w:rPr>
                  <m:t>/</m:t>
                </m:r>
                <m:r>
                  <w:rPr>
                    <w:rFonts w:ascii="Cambria Math" w:hAnsi="Cambria Math"/>
                    <w:sz w:val="24"/>
                    <w:lang w:eastAsia="zh-TW"/>
                  </w:rPr>
                  <m:t>Q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lang w:eastAsia="zh-TW"/>
                  </w:rPr>
                  <m:t>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4"/>
                        <w:lang w:eastAsia="zh-TW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4"/>
                            <w:lang w:eastAsia="zh-TW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4"/>
                            <w:lang w:eastAsia="zh-TW"/>
                          </w:rPr>
                          <m:t>D=RPP/S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lang w:eastAsia="zh-TW"/>
                          </w:rPr>
                          <m:t>∞</m:t>
                        </m:r>
                      </m:sup>
                      <m:e>
                        <m:r>
                          <w:rPr>
                            <w:rFonts w:ascii="Cambria Math" w:hAnsi="Cambria Math"/>
                            <w:sz w:val="24"/>
                            <w:lang w:eastAsia="zh-TW"/>
                          </w:rPr>
                          <m:t>(SD-RPP)f(D)</m:t>
                        </m:r>
                      </m:e>
                    </m:nary>
                  </m:e>
                </m:d>
                <m:r>
                  <w:rPr>
                    <w:rFonts w:ascii="Cambria Math" w:hAnsi="Cambria Math"/>
                    <w:sz w:val="24"/>
                    <w:lang w:eastAsia="zh-TW"/>
                  </w:rPr>
                  <m:t>bA/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lang w:eastAsia="zh-TW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lang w:eastAsia="zh-TW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lang w:eastAsia="zh-TW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897" w:type="dxa"/>
          </w:tcPr>
          <w:p w14:paraId="4B18CD7D" w14:textId="77777777" w:rsidR="00136032" w:rsidRDefault="00136032" w:rsidP="00136032">
            <w:pPr>
              <w:pStyle w:val="a4"/>
              <w:tabs>
                <w:tab w:val="left" w:pos="1381"/>
              </w:tabs>
              <w:spacing w:line="235" w:lineRule="auto"/>
              <w:ind w:left="0" w:firstLine="0"/>
              <w:jc w:val="both"/>
              <w:rPr>
                <w:sz w:val="24"/>
                <w:lang w:eastAsia="zh-TW"/>
              </w:rPr>
            </w:pPr>
          </w:p>
          <w:p w14:paraId="11900C3B" w14:textId="0B5D5FE8" w:rsidR="00136032" w:rsidRDefault="00224F6A" w:rsidP="00136032">
            <w:pPr>
              <w:pStyle w:val="a4"/>
              <w:tabs>
                <w:tab w:val="left" w:pos="1381"/>
              </w:tabs>
              <w:spacing w:line="235" w:lineRule="auto"/>
              <w:ind w:left="0" w:firstLine="0"/>
              <w:jc w:val="right"/>
              <w:rPr>
                <w:sz w:val="24"/>
                <w:lang w:eastAsia="zh-TW"/>
              </w:rPr>
            </w:pPr>
            <w:r>
              <w:rPr>
                <w:rFonts w:ascii="Times New Roman" w:eastAsia="Times New Roman"/>
                <w:sz w:val="24"/>
                <w:szCs w:val="24"/>
                <w:lang w:eastAsia="zh-TW"/>
              </w:rPr>
              <w:t xml:space="preserve"> </w:t>
            </w:r>
            <w:r w:rsidR="00136032" w:rsidRPr="0002209F">
              <w:rPr>
                <w:rFonts w:ascii="Times New Roman" w:eastAsia="Times New Roman" w:hint="eastAsia"/>
                <w:sz w:val="24"/>
                <w:szCs w:val="24"/>
                <w:lang w:eastAsia="zh-TW"/>
              </w:rPr>
              <w:t>(</w:t>
            </w:r>
            <w:r w:rsidR="00136032" w:rsidRPr="0002209F">
              <w:rPr>
                <w:rFonts w:ascii="Times New Roman" w:eastAsia="Times New Roman"/>
                <w:sz w:val="24"/>
                <w:szCs w:val="24"/>
                <w:lang w:eastAsia="zh-TW"/>
              </w:rPr>
              <w:t>3</w:t>
            </w:r>
            <w:r>
              <w:rPr>
                <w:rFonts w:ascii="Times New Roman" w:eastAsia="Times New Roman"/>
                <w:sz w:val="24"/>
                <w:szCs w:val="24"/>
                <w:lang w:eastAsia="zh-TW"/>
              </w:rPr>
              <w:t>.1</w:t>
            </w:r>
            <w:r w:rsidR="00136032" w:rsidRPr="0002209F">
              <w:rPr>
                <w:rFonts w:ascii="Times New Roman" w:eastAsia="Times New Roman" w:hint="eastAsia"/>
                <w:sz w:val="24"/>
                <w:szCs w:val="24"/>
                <w:lang w:eastAsia="zh-TW"/>
              </w:rPr>
              <w:t>)</w:t>
            </w:r>
          </w:p>
        </w:tc>
      </w:tr>
    </w:tbl>
    <w:p w14:paraId="3AC7D214" w14:textId="77777777" w:rsidR="00136032" w:rsidRDefault="00136032" w:rsidP="003F7226">
      <w:pPr>
        <w:tabs>
          <w:tab w:val="left" w:pos="1381"/>
        </w:tabs>
        <w:spacing w:line="360" w:lineRule="auto"/>
        <w:jc w:val="both"/>
        <w:rPr>
          <w:rFonts w:ascii="Times New Roman" w:hAnsi="Times New Roman" w:cs="Times New Roman"/>
          <w:sz w:val="24"/>
          <w:lang w:eastAsia="zh-TW"/>
        </w:rPr>
      </w:pPr>
    </w:p>
    <w:p w14:paraId="1ED30D61" w14:textId="77777777" w:rsidR="00F50EE5" w:rsidRPr="00136032" w:rsidRDefault="00C95AC0" w:rsidP="00DC315F">
      <w:pPr>
        <w:tabs>
          <w:tab w:val="left" w:pos="1381"/>
        </w:tabs>
        <w:ind w:firstLineChars="177" w:firstLine="425"/>
        <w:jc w:val="both"/>
        <w:rPr>
          <w:rFonts w:ascii="Times New Roman" w:hAnsi="Times New Roman" w:cs="Times New Roman"/>
          <w:sz w:val="24"/>
          <w:lang w:eastAsia="zh-TW"/>
        </w:rPr>
      </w:pPr>
      <w:r w:rsidRPr="00136032">
        <w:rPr>
          <w:rFonts w:ascii="Times New Roman" w:hAnsi="Times New Roman" w:cs="Times New Roman"/>
          <w:sz w:val="24"/>
          <w:lang w:eastAsia="zh-TW"/>
        </w:rPr>
        <w:t xml:space="preserve">3.3.10 </w:t>
      </w:r>
      <w:r w:rsidR="000039CF" w:rsidRPr="00136032">
        <w:rPr>
          <w:rFonts w:ascii="Times New Roman" w:hAnsi="Times New Roman" w:cs="Times New Roman" w:hint="eastAsia"/>
          <w:sz w:val="24"/>
          <w:lang w:eastAsia="zh-TW"/>
        </w:rPr>
        <w:t>圖表</w:t>
      </w:r>
    </w:p>
    <w:p w14:paraId="21B4F9FD" w14:textId="77777777" w:rsidR="00F50EE5" w:rsidRDefault="00F50EE5" w:rsidP="00DC315F">
      <w:pPr>
        <w:pStyle w:val="a4"/>
        <w:tabs>
          <w:tab w:val="left" w:pos="1381"/>
        </w:tabs>
        <w:ind w:leftChars="194" w:left="1373" w:hangingChars="394" w:hanging="946"/>
        <w:jc w:val="both"/>
        <w:rPr>
          <w:rFonts w:ascii="Times New Roman" w:hAnsi="Times New Roman" w:cs="Times New Roman"/>
          <w:sz w:val="24"/>
          <w:lang w:eastAsia="zh-TW"/>
        </w:rPr>
      </w:pPr>
      <w:r>
        <w:rPr>
          <w:rFonts w:ascii="Times New Roman" w:hAnsi="Times New Roman" w:cs="Times New Roman" w:hint="eastAsia"/>
          <w:sz w:val="24"/>
          <w:lang w:eastAsia="zh-TW"/>
        </w:rPr>
        <w:t xml:space="preserve">           a</w:t>
      </w:r>
      <w:r>
        <w:rPr>
          <w:rFonts w:ascii="Times New Roman" w:hAnsi="Times New Roman" w:cs="Times New Roman"/>
          <w:sz w:val="24"/>
          <w:lang w:eastAsia="zh-TW"/>
        </w:rPr>
        <w:t xml:space="preserve">. </w:t>
      </w:r>
      <w:r w:rsidR="000039CF">
        <w:rPr>
          <w:rFonts w:ascii="Times New Roman" w:hAnsi="Times New Roman" w:cs="Times New Roman" w:hint="eastAsia"/>
          <w:sz w:val="24"/>
          <w:lang w:eastAsia="zh-TW"/>
        </w:rPr>
        <w:t>尺寸</w:t>
      </w:r>
      <w:r w:rsidR="000039CF">
        <w:rPr>
          <w:rFonts w:ascii="Times New Roman" w:hAnsi="Times New Roman" w:cs="Times New Roman" w:hint="eastAsia"/>
          <w:sz w:val="24"/>
          <w:lang w:eastAsia="zh-TW"/>
        </w:rPr>
        <w:t xml:space="preserve">: </w:t>
      </w:r>
      <w:r w:rsidR="000039CF" w:rsidRPr="000039CF">
        <w:rPr>
          <w:rFonts w:ascii="Times New Roman" w:hAnsi="Times New Roman" w:cs="Times New Roman" w:hint="eastAsia"/>
          <w:sz w:val="24"/>
          <w:lang w:eastAsia="zh-TW"/>
        </w:rPr>
        <w:t>圖表</w:t>
      </w:r>
      <w:r w:rsidR="00C97CF2">
        <w:rPr>
          <w:rFonts w:ascii="Times New Roman" w:hAnsi="Times New Roman" w:cs="Times New Roman" w:hint="eastAsia"/>
          <w:sz w:val="24"/>
          <w:lang w:eastAsia="zh-TW"/>
        </w:rPr>
        <w:t>寬</w:t>
      </w:r>
      <w:r w:rsidR="00575B28">
        <w:rPr>
          <w:rFonts w:ascii="Times New Roman" w:hAnsi="Times New Roman" w:cs="Times New Roman" w:hint="eastAsia"/>
          <w:sz w:val="24"/>
          <w:lang w:eastAsia="zh-TW"/>
        </w:rPr>
        <w:t>不小於</w:t>
      </w:r>
      <w:r w:rsidR="000039CF" w:rsidRPr="000039CF">
        <w:rPr>
          <w:rFonts w:ascii="Times New Roman" w:hAnsi="Times New Roman" w:cs="Times New Roman"/>
          <w:sz w:val="24"/>
          <w:lang w:eastAsia="zh-TW"/>
        </w:rPr>
        <w:t xml:space="preserve"> 88</w:t>
      </w:r>
      <w:r w:rsidR="00323D68">
        <w:rPr>
          <w:rFonts w:ascii="Times New Roman" w:hAnsi="Times New Roman" w:cs="Times New Roman"/>
          <w:sz w:val="24"/>
          <w:lang w:eastAsia="zh-TW"/>
        </w:rPr>
        <w:t>mm</w:t>
      </w:r>
      <w:r w:rsidR="00323D68">
        <w:rPr>
          <w:rFonts w:ascii="Times New Roman" w:hAnsi="Times New Roman" w:cs="Times New Roman" w:hint="eastAsia"/>
          <w:sz w:val="24"/>
          <w:lang w:eastAsia="zh-TW"/>
        </w:rPr>
        <w:t>(</w:t>
      </w:r>
      <w:r w:rsidR="00323D68">
        <w:rPr>
          <w:rFonts w:ascii="Times New Roman" w:hAnsi="Times New Roman" w:cs="Times New Roman"/>
          <w:sz w:val="24"/>
          <w:lang w:eastAsia="zh-TW"/>
        </w:rPr>
        <w:t>3.5”</w:t>
      </w:r>
      <w:r w:rsidR="00323D68">
        <w:rPr>
          <w:rFonts w:ascii="Times New Roman" w:hAnsi="Times New Roman" w:cs="Times New Roman" w:hint="eastAsia"/>
          <w:sz w:val="24"/>
          <w:lang w:eastAsia="zh-TW"/>
        </w:rPr>
        <w:t>)</w:t>
      </w:r>
      <w:r w:rsidR="00C97CF2">
        <w:rPr>
          <w:rFonts w:ascii="Times New Roman" w:hAnsi="Times New Roman" w:cs="Times New Roman" w:hint="eastAsia"/>
          <w:sz w:val="24"/>
          <w:lang w:eastAsia="zh-TW"/>
        </w:rPr>
        <w:t>，</w:t>
      </w:r>
      <w:r w:rsidR="00575B28">
        <w:rPr>
          <w:rFonts w:ascii="Times New Roman" w:hAnsi="Times New Roman" w:cs="Times New Roman" w:hint="eastAsia"/>
          <w:sz w:val="24"/>
          <w:lang w:eastAsia="zh-TW"/>
        </w:rPr>
        <w:t>且不大於</w:t>
      </w:r>
      <w:r w:rsidR="00323D68">
        <w:rPr>
          <w:rFonts w:ascii="Times New Roman" w:hAnsi="Times New Roman" w:cs="Times New Roman" w:hint="eastAsia"/>
          <w:sz w:val="24"/>
          <w:lang w:eastAsia="zh-TW"/>
        </w:rPr>
        <w:t>1</w:t>
      </w:r>
      <w:r w:rsidR="00323D68">
        <w:rPr>
          <w:rFonts w:ascii="Times New Roman" w:hAnsi="Times New Roman" w:cs="Times New Roman"/>
          <w:sz w:val="24"/>
          <w:lang w:eastAsia="zh-TW"/>
        </w:rPr>
        <w:t>81mm</w:t>
      </w:r>
      <w:r w:rsidR="000039CF" w:rsidRPr="000039CF">
        <w:rPr>
          <w:rFonts w:ascii="Times New Roman" w:hAnsi="Times New Roman" w:cs="Times New Roman"/>
          <w:sz w:val="24"/>
          <w:lang w:eastAsia="zh-TW"/>
        </w:rPr>
        <w:t>(7.16</w:t>
      </w:r>
      <w:r w:rsidR="00323D68">
        <w:rPr>
          <w:rFonts w:ascii="Times New Roman" w:hAnsi="Times New Roman" w:cs="Times New Roman"/>
          <w:sz w:val="24"/>
          <w:lang w:eastAsia="zh-TW"/>
        </w:rPr>
        <w:t>”)</w:t>
      </w:r>
      <w:r w:rsidR="009D2C46">
        <w:rPr>
          <w:rFonts w:ascii="Times New Roman" w:hAnsi="Times New Roman" w:cs="Times New Roman" w:hint="eastAsia"/>
          <w:sz w:val="24"/>
          <w:lang w:eastAsia="zh-TW"/>
        </w:rPr>
        <w:t>。</w:t>
      </w:r>
      <w:r w:rsidR="00C97CF2">
        <w:rPr>
          <w:rFonts w:ascii="Times New Roman" w:hAnsi="Times New Roman" w:cs="Times New Roman" w:hint="eastAsia"/>
          <w:sz w:val="24"/>
          <w:lang w:eastAsia="zh-TW"/>
        </w:rPr>
        <w:t>圖表置中。</w:t>
      </w:r>
    </w:p>
    <w:p w14:paraId="36E717C8" w14:textId="5B19808A" w:rsidR="00C97CF2" w:rsidRDefault="00F50EE5" w:rsidP="00DC315F">
      <w:pPr>
        <w:pStyle w:val="a4"/>
        <w:tabs>
          <w:tab w:val="left" w:pos="1381"/>
        </w:tabs>
        <w:ind w:leftChars="444" w:left="977" w:firstLineChars="50" w:firstLine="120"/>
        <w:jc w:val="both"/>
        <w:rPr>
          <w:rFonts w:ascii="Times New Roman" w:hAnsi="Times New Roman" w:cs="Times New Roman"/>
          <w:sz w:val="24"/>
          <w:lang w:eastAsia="zh-TW"/>
        </w:rPr>
      </w:pPr>
      <w:r>
        <w:rPr>
          <w:rFonts w:ascii="Times New Roman" w:hAnsi="Times New Roman" w:cs="Times New Roman" w:hint="eastAsia"/>
          <w:sz w:val="24"/>
          <w:lang w:eastAsia="zh-TW"/>
        </w:rPr>
        <w:t>b</w:t>
      </w:r>
      <w:r>
        <w:rPr>
          <w:rFonts w:ascii="Times New Roman" w:hAnsi="Times New Roman" w:cs="Times New Roman"/>
          <w:sz w:val="24"/>
          <w:lang w:eastAsia="zh-TW"/>
        </w:rPr>
        <w:t xml:space="preserve">. </w:t>
      </w:r>
      <w:r w:rsidR="00C97CF2" w:rsidRPr="00F50EE5">
        <w:rPr>
          <w:rFonts w:ascii="Times New Roman" w:hAnsi="Times New Roman" w:cs="Times New Roman" w:hint="eastAsia"/>
          <w:sz w:val="24"/>
          <w:lang w:eastAsia="zh-TW"/>
        </w:rPr>
        <w:t>編號</w:t>
      </w:r>
      <w:r w:rsidR="00DA424C">
        <w:rPr>
          <w:rFonts w:ascii="Times New Roman" w:hAnsi="Times New Roman" w:cs="Times New Roman" w:hint="eastAsia"/>
          <w:sz w:val="24"/>
          <w:lang w:eastAsia="zh-TW"/>
        </w:rPr>
        <w:t>與標題</w:t>
      </w:r>
      <w:r w:rsidR="00C97CF2" w:rsidRPr="00F50EE5">
        <w:rPr>
          <w:rFonts w:ascii="Times New Roman" w:hAnsi="Times New Roman" w:cs="Times New Roman" w:hint="eastAsia"/>
          <w:sz w:val="24"/>
          <w:lang w:eastAsia="zh-TW"/>
        </w:rPr>
        <w:t>:</w:t>
      </w:r>
      <w:r>
        <w:rPr>
          <w:rFonts w:ascii="Times New Roman" w:hAnsi="Times New Roman" w:cs="Times New Roman" w:hint="eastAsia"/>
          <w:sz w:val="24"/>
          <w:lang w:eastAsia="zh-TW"/>
        </w:rPr>
        <w:t xml:space="preserve"> </w:t>
      </w:r>
      <w:r w:rsidRPr="00F50EE5">
        <w:rPr>
          <w:rFonts w:ascii="Times New Roman" w:hAnsi="Times New Roman" w:cs="Times New Roman" w:hint="eastAsia"/>
          <w:sz w:val="24"/>
          <w:lang w:eastAsia="zh-TW"/>
        </w:rPr>
        <w:t>圖表</w:t>
      </w:r>
      <w:r w:rsidR="006563CC">
        <w:rPr>
          <w:rFonts w:ascii="Times New Roman" w:hAnsi="Times New Roman" w:cs="Times New Roman" w:hint="eastAsia"/>
          <w:sz w:val="24"/>
          <w:lang w:eastAsia="zh-TW"/>
        </w:rPr>
        <w:t>根據章節</w:t>
      </w:r>
      <w:r w:rsidRPr="00F50EE5">
        <w:rPr>
          <w:rFonts w:ascii="Times New Roman" w:hAnsi="Times New Roman" w:cs="Times New Roman" w:hint="eastAsia"/>
          <w:sz w:val="24"/>
          <w:lang w:eastAsia="zh-TW"/>
        </w:rPr>
        <w:t>依次編號</w:t>
      </w:r>
      <w:r w:rsidR="000A1BD0">
        <w:rPr>
          <w:rFonts w:ascii="Times New Roman" w:hAnsi="Times New Roman" w:cs="Times New Roman" w:hint="eastAsia"/>
          <w:sz w:val="24"/>
          <w:lang w:eastAsia="zh-TW"/>
        </w:rPr>
        <w:t>，美式句點後空兩格後接</w:t>
      </w:r>
      <w:r w:rsidRPr="00F50EE5">
        <w:rPr>
          <w:rFonts w:ascii="Times New Roman" w:hAnsi="Times New Roman" w:cs="Times New Roman" w:hint="eastAsia"/>
          <w:sz w:val="24"/>
          <w:lang w:eastAsia="zh-TW"/>
        </w:rPr>
        <w:t>適當標題。</w:t>
      </w:r>
    </w:p>
    <w:p w14:paraId="329184F6" w14:textId="5550CA69" w:rsidR="006563CC" w:rsidRDefault="001C36DB" w:rsidP="00DC315F">
      <w:pPr>
        <w:pStyle w:val="a4"/>
        <w:tabs>
          <w:tab w:val="left" w:pos="1381"/>
        </w:tabs>
        <w:ind w:leftChars="444" w:left="977" w:firstLineChars="50" w:firstLine="120"/>
        <w:jc w:val="both"/>
        <w:rPr>
          <w:rFonts w:ascii="Times New Roman" w:hAnsi="Times New Roman" w:cs="Times New Roman"/>
          <w:sz w:val="24"/>
          <w:lang w:eastAsia="zh-TW"/>
        </w:rPr>
      </w:pPr>
      <w:r>
        <w:rPr>
          <w:rFonts w:ascii="Times New Roman" w:hAnsi="Times New Roman" w:cs="Times New Roman" w:hint="eastAsia"/>
          <w:sz w:val="24"/>
          <w:lang w:eastAsia="zh-TW"/>
        </w:rPr>
        <w:t xml:space="preserve">   </w:t>
      </w:r>
      <w:r w:rsidR="005D5B28">
        <w:rPr>
          <w:rFonts w:ascii="Times New Roman" w:hAnsi="Times New Roman" w:cs="Times New Roman" w:hint="eastAsia"/>
          <w:sz w:val="24"/>
          <w:lang w:eastAsia="zh-TW"/>
        </w:rPr>
        <w:t xml:space="preserve"> </w:t>
      </w:r>
      <w:r>
        <w:rPr>
          <w:rFonts w:ascii="Times New Roman" w:hAnsi="Times New Roman" w:cs="Times New Roman" w:hint="eastAsia"/>
          <w:sz w:val="24"/>
          <w:lang w:eastAsia="zh-TW"/>
        </w:rPr>
        <w:t>例</w:t>
      </w:r>
      <w:r w:rsidR="00A97E65">
        <w:rPr>
          <w:rFonts w:ascii="Times New Roman" w:hAnsi="Times New Roman" w:cs="Times New Roman" w:hint="eastAsia"/>
          <w:sz w:val="24"/>
          <w:lang w:eastAsia="zh-TW"/>
        </w:rPr>
        <w:t>1</w:t>
      </w:r>
      <w:r>
        <w:rPr>
          <w:rFonts w:ascii="Times New Roman" w:hAnsi="Times New Roman" w:cs="Times New Roman" w:hint="eastAsia"/>
          <w:sz w:val="24"/>
          <w:lang w:eastAsia="zh-TW"/>
        </w:rPr>
        <w:t>:</w:t>
      </w:r>
      <w:r>
        <w:rPr>
          <w:rFonts w:ascii="Times New Roman" w:hAnsi="Times New Roman" w:cs="Times New Roman"/>
          <w:sz w:val="24"/>
          <w:lang w:eastAsia="zh-TW"/>
        </w:rPr>
        <w:t xml:space="preserve"> </w:t>
      </w:r>
      <w:r>
        <w:rPr>
          <w:rFonts w:ascii="Times New Roman" w:hAnsi="Times New Roman" w:cs="Times New Roman" w:hint="eastAsia"/>
          <w:sz w:val="24"/>
          <w:lang w:eastAsia="zh-TW"/>
        </w:rPr>
        <w:t>圖</w:t>
      </w:r>
      <w:r w:rsidR="007A1836">
        <w:rPr>
          <w:rFonts w:ascii="Times New Roman" w:hAnsi="Times New Roman" w:cs="Times New Roman"/>
          <w:sz w:val="24"/>
          <w:lang w:eastAsia="zh-TW"/>
        </w:rPr>
        <w:t xml:space="preserve"> </w:t>
      </w:r>
      <w:r>
        <w:rPr>
          <w:rFonts w:ascii="Times New Roman" w:hAnsi="Times New Roman" w:cs="Times New Roman"/>
          <w:sz w:val="24"/>
          <w:lang w:eastAsia="zh-TW"/>
        </w:rPr>
        <w:t>1.</w:t>
      </w:r>
      <w:r w:rsidR="00C00087">
        <w:rPr>
          <w:rFonts w:ascii="Times New Roman" w:hAnsi="Times New Roman" w:cs="Times New Roman" w:hint="eastAsia"/>
          <w:sz w:val="24"/>
          <w:lang w:eastAsia="zh-TW"/>
        </w:rPr>
        <w:t>1</w:t>
      </w:r>
      <w:r w:rsidR="00C00087">
        <w:rPr>
          <w:rFonts w:ascii="Times New Roman" w:hAnsi="Times New Roman" w:cs="Times New Roman"/>
          <w:sz w:val="24"/>
          <w:lang w:eastAsia="zh-TW"/>
        </w:rPr>
        <w:t>.</w:t>
      </w:r>
      <w:r w:rsidR="000A1BD0">
        <w:rPr>
          <w:rFonts w:ascii="Times New Roman" w:hAnsi="Times New Roman" w:cs="Times New Roman"/>
          <w:sz w:val="24"/>
          <w:lang w:eastAsia="zh-TW"/>
        </w:rPr>
        <w:t xml:space="preserve">  </w:t>
      </w:r>
      <w:r>
        <w:rPr>
          <w:rFonts w:ascii="Times New Roman" w:hAnsi="Times New Roman" w:cs="Times New Roman" w:hint="eastAsia"/>
          <w:sz w:val="24"/>
          <w:lang w:eastAsia="zh-TW"/>
        </w:rPr>
        <w:t>目標圖檔</w:t>
      </w:r>
      <w:r w:rsidR="006563CC">
        <w:rPr>
          <w:rFonts w:ascii="Times New Roman" w:hAnsi="Times New Roman" w:cs="Times New Roman" w:hint="eastAsia"/>
          <w:sz w:val="24"/>
          <w:lang w:eastAsia="zh-TW"/>
        </w:rPr>
        <w:t xml:space="preserve"> </w:t>
      </w:r>
      <w:r w:rsidR="006563CC">
        <w:rPr>
          <w:rFonts w:ascii="Times New Roman" w:hAnsi="Times New Roman" w:cs="Times New Roman" w:hint="eastAsia"/>
          <w:sz w:val="24"/>
          <w:lang w:eastAsia="zh-TW"/>
        </w:rPr>
        <w:t>或</w:t>
      </w:r>
      <w:r w:rsidR="00C00087">
        <w:rPr>
          <w:rFonts w:ascii="Times New Roman" w:hAnsi="Times New Roman" w:cs="Times New Roman"/>
          <w:sz w:val="24"/>
          <w:lang w:eastAsia="zh-TW"/>
        </w:rPr>
        <w:t xml:space="preserve"> Fig. </w:t>
      </w:r>
      <w:r w:rsidR="006563CC">
        <w:rPr>
          <w:rFonts w:ascii="Times New Roman" w:hAnsi="Times New Roman" w:cs="Times New Roman" w:hint="eastAsia"/>
          <w:sz w:val="24"/>
          <w:lang w:eastAsia="zh-TW"/>
        </w:rPr>
        <w:t>1</w:t>
      </w:r>
      <w:r w:rsidR="006563CC">
        <w:rPr>
          <w:rFonts w:ascii="Times New Roman" w:hAnsi="Times New Roman" w:cs="Times New Roman"/>
          <w:sz w:val="24"/>
          <w:lang w:eastAsia="zh-TW"/>
        </w:rPr>
        <w:t>.</w:t>
      </w:r>
      <w:r w:rsidR="00C00087">
        <w:rPr>
          <w:rFonts w:ascii="Times New Roman" w:hAnsi="Times New Roman" w:cs="Times New Roman"/>
          <w:sz w:val="24"/>
          <w:lang w:eastAsia="zh-TW"/>
        </w:rPr>
        <w:t>2</w:t>
      </w:r>
      <w:r w:rsidR="006563CC">
        <w:rPr>
          <w:rFonts w:ascii="Times New Roman" w:hAnsi="Times New Roman" w:cs="Times New Roman"/>
          <w:sz w:val="24"/>
          <w:lang w:eastAsia="zh-TW"/>
        </w:rPr>
        <w:t xml:space="preserve">.  </w:t>
      </w:r>
      <w:r w:rsidR="006563CC">
        <w:rPr>
          <w:rFonts w:ascii="Times New Roman" w:hAnsi="Times New Roman" w:cs="Times New Roman" w:hint="eastAsia"/>
          <w:sz w:val="24"/>
          <w:lang w:eastAsia="zh-TW"/>
        </w:rPr>
        <w:t>x</w:t>
      </w:r>
      <w:r w:rsidR="006563CC">
        <w:rPr>
          <w:rFonts w:ascii="Times New Roman" w:hAnsi="Times New Roman" w:cs="Times New Roman"/>
          <w:sz w:val="24"/>
          <w:lang w:eastAsia="zh-TW"/>
        </w:rPr>
        <w:t>xxx</w:t>
      </w:r>
      <w:r w:rsidR="000C61CC">
        <w:rPr>
          <w:rFonts w:ascii="Times New Roman" w:hAnsi="Times New Roman" w:cs="Times New Roman" w:hint="eastAsia"/>
          <w:sz w:val="24"/>
          <w:lang w:eastAsia="zh-TW"/>
        </w:rPr>
        <w:t>x</w:t>
      </w:r>
      <w:r w:rsidR="000C61CC">
        <w:rPr>
          <w:rFonts w:ascii="Times New Roman" w:hAnsi="Times New Roman" w:cs="Times New Roman"/>
          <w:sz w:val="24"/>
          <w:lang w:eastAsia="zh-TW"/>
        </w:rPr>
        <w:t>x</w:t>
      </w:r>
      <w:r w:rsidR="006563CC">
        <w:rPr>
          <w:rFonts w:ascii="Times New Roman" w:hAnsi="Times New Roman" w:cs="Times New Roman" w:hint="eastAsia"/>
          <w:sz w:val="24"/>
          <w:lang w:eastAsia="zh-TW"/>
        </w:rPr>
        <w:t xml:space="preserve">     </w:t>
      </w:r>
    </w:p>
    <w:p w14:paraId="004F312C" w14:textId="0C1C7ABF" w:rsidR="00C00087" w:rsidRDefault="00C00087" w:rsidP="00DC315F">
      <w:pPr>
        <w:pStyle w:val="a4"/>
        <w:tabs>
          <w:tab w:val="left" w:pos="1381"/>
        </w:tabs>
        <w:ind w:leftChars="444" w:left="977" w:firstLineChars="50" w:firstLine="120"/>
        <w:jc w:val="both"/>
        <w:rPr>
          <w:rFonts w:ascii="Times New Roman" w:hAnsi="Times New Roman" w:cs="Times New Roman"/>
          <w:sz w:val="24"/>
          <w:lang w:eastAsia="zh-TW"/>
        </w:rPr>
      </w:pPr>
      <w:r>
        <w:rPr>
          <w:rFonts w:ascii="Times New Roman" w:hAnsi="Times New Roman" w:cs="Times New Roman" w:hint="eastAsia"/>
          <w:sz w:val="24"/>
          <w:lang w:eastAsia="zh-TW"/>
        </w:rPr>
        <w:t xml:space="preserve">   </w:t>
      </w:r>
      <w:r>
        <w:rPr>
          <w:rFonts w:ascii="Times New Roman" w:hAnsi="Times New Roman" w:cs="Times New Roman"/>
          <w:sz w:val="24"/>
          <w:lang w:eastAsia="zh-TW"/>
        </w:rPr>
        <w:t xml:space="preserve"> </w:t>
      </w:r>
      <w:r>
        <w:rPr>
          <w:rFonts w:ascii="Times New Roman" w:hAnsi="Times New Roman" w:cs="Times New Roman" w:hint="eastAsia"/>
          <w:sz w:val="24"/>
          <w:lang w:eastAsia="zh-TW"/>
        </w:rPr>
        <w:t>例</w:t>
      </w:r>
      <w:r w:rsidR="00A97E65">
        <w:rPr>
          <w:rFonts w:ascii="Times New Roman" w:hAnsi="Times New Roman" w:cs="Times New Roman" w:hint="eastAsia"/>
          <w:sz w:val="24"/>
          <w:lang w:eastAsia="zh-TW"/>
        </w:rPr>
        <w:t>2</w:t>
      </w:r>
      <w:r>
        <w:rPr>
          <w:rFonts w:ascii="Times New Roman" w:hAnsi="Times New Roman" w:cs="Times New Roman" w:hint="eastAsia"/>
          <w:sz w:val="24"/>
          <w:lang w:eastAsia="zh-TW"/>
        </w:rPr>
        <w:t xml:space="preserve">: </w:t>
      </w:r>
      <w:r>
        <w:rPr>
          <w:rFonts w:ascii="Times New Roman" w:hAnsi="Times New Roman" w:cs="Times New Roman" w:hint="eastAsia"/>
          <w:sz w:val="24"/>
          <w:lang w:eastAsia="zh-TW"/>
        </w:rPr>
        <w:t>表</w:t>
      </w:r>
      <w:r>
        <w:rPr>
          <w:rFonts w:ascii="Times New Roman" w:hAnsi="Times New Roman" w:cs="Times New Roman" w:hint="eastAsia"/>
          <w:sz w:val="24"/>
          <w:lang w:eastAsia="zh-TW"/>
        </w:rPr>
        <w:t xml:space="preserve"> </w:t>
      </w:r>
      <w:r>
        <w:rPr>
          <w:rFonts w:ascii="Times New Roman" w:hAnsi="Times New Roman" w:cs="Times New Roman"/>
          <w:sz w:val="24"/>
          <w:lang w:eastAsia="zh-TW"/>
        </w:rPr>
        <w:t xml:space="preserve">1.1.  XXX </w:t>
      </w:r>
      <w:r>
        <w:rPr>
          <w:rFonts w:ascii="Times New Roman" w:hAnsi="Times New Roman" w:cs="Times New Roman" w:hint="eastAsia"/>
          <w:sz w:val="24"/>
          <w:lang w:eastAsia="zh-TW"/>
        </w:rPr>
        <w:t>或</w:t>
      </w:r>
      <w:r>
        <w:rPr>
          <w:rFonts w:ascii="Times New Roman" w:hAnsi="Times New Roman" w:cs="Times New Roman" w:hint="eastAsia"/>
          <w:sz w:val="24"/>
          <w:lang w:eastAsia="zh-TW"/>
        </w:rPr>
        <w:t xml:space="preserve"> </w:t>
      </w:r>
      <w:r>
        <w:rPr>
          <w:rFonts w:ascii="Times New Roman" w:hAnsi="Times New Roman" w:cs="Times New Roman"/>
          <w:sz w:val="24"/>
          <w:lang w:eastAsia="zh-TW"/>
        </w:rPr>
        <w:t>TABLE 1.1.  PARAMETER</w:t>
      </w:r>
      <w:r w:rsidR="000C61CC">
        <w:rPr>
          <w:rFonts w:ascii="Times New Roman" w:hAnsi="Times New Roman" w:cs="Times New Roman"/>
          <w:sz w:val="24"/>
          <w:lang w:eastAsia="zh-TW"/>
        </w:rPr>
        <w:t xml:space="preserve"> SETTING</w:t>
      </w:r>
      <w:r w:rsidR="0069447E">
        <w:rPr>
          <w:rFonts w:ascii="Times New Roman" w:hAnsi="Times New Roman" w:cs="Times New Roman" w:hint="eastAsia"/>
          <w:sz w:val="24"/>
          <w:lang w:eastAsia="zh-TW"/>
        </w:rPr>
        <w:t>S</w:t>
      </w:r>
    </w:p>
    <w:p w14:paraId="28E7EA37" w14:textId="5C60CF84" w:rsidR="00DA424C" w:rsidRDefault="009D2C46" w:rsidP="00DA424C">
      <w:pPr>
        <w:pStyle w:val="a4"/>
        <w:tabs>
          <w:tab w:val="left" w:pos="1381"/>
        </w:tabs>
        <w:ind w:leftChars="516" w:left="1416" w:hangingChars="117" w:hanging="281"/>
        <w:jc w:val="both"/>
        <w:rPr>
          <w:rFonts w:ascii="Times New Roman" w:hAnsi="Times New Roman" w:cs="Times New Roman"/>
          <w:sz w:val="24"/>
          <w:lang w:eastAsia="zh-TW"/>
        </w:rPr>
      </w:pPr>
      <w:r>
        <w:rPr>
          <w:rFonts w:ascii="Times New Roman" w:hAnsi="Times New Roman" w:cs="Times New Roman" w:hint="eastAsia"/>
          <w:sz w:val="24"/>
          <w:lang w:eastAsia="zh-TW"/>
        </w:rPr>
        <w:t>c</w:t>
      </w:r>
      <w:r>
        <w:rPr>
          <w:rFonts w:ascii="Times New Roman" w:hAnsi="Times New Roman" w:cs="Times New Roman"/>
          <w:sz w:val="24"/>
          <w:lang w:eastAsia="zh-TW"/>
        </w:rPr>
        <w:t xml:space="preserve">. </w:t>
      </w:r>
      <w:r w:rsidR="00DA424C">
        <w:rPr>
          <w:rFonts w:ascii="Times New Roman" w:hAnsi="Times New Roman" w:cs="Times New Roman" w:hint="eastAsia"/>
          <w:sz w:val="24"/>
          <w:lang w:eastAsia="zh-TW"/>
        </w:rPr>
        <w:t>標題</w:t>
      </w:r>
      <w:r w:rsidR="00DA424C" w:rsidRPr="00DA424C">
        <w:rPr>
          <w:rFonts w:ascii="Times New Roman" w:hAnsi="Times New Roman" w:cs="Times New Roman"/>
          <w:sz w:val="24"/>
          <w:lang w:eastAsia="zh-TW"/>
        </w:rPr>
        <w:t>字型</w:t>
      </w:r>
      <w:r w:rsidR="00DA424C">
        <w:rPr>
          <w:rFonts w:ascii="Times New Roman" w:hAnsi="Times New Roman" w:cs="Times New Roman" w:hint="eastAsia"/>
          <w:sz w:val="24"/>
          <w:lang w:eastAsia="zh-TW"/>
        </w:rPr>
        <w:t>與級數</w:t>
      </w:r>
      <w:r w:rsidR="00DA424C" w:rsidRPr="00DA424C">
        <w:rPr>
          <w:rFonts w:ascii="Times New Roman" w:hAnsi="Times New Roman" w:cs="Times New Roman"/>
          <w:sz w:val="24"/>
          <w:lang w:eastAsia="zh-TW"/>
        </w:rPr>
        <w:t xml:space="preserve">: </w:t>
      </w:r>
      <w:r w:rsidR="00DA424C" w:rsidRPr="00DA424C">
        <w:rPr>
          <w:rFonts w:ascii="Times New Roman" w:hAnsi="Times New Roman" w:cs="Times New Roman"/>
          <w:sz w:val="24"/>
          <w:lang w:eastAsia="zh-TW"/>
        </w:rPr>
        <w:t>統一使用中文標楷體；英文</w:t>
      </w:r>
      <w:r w:rsidR="00DA424C" w:rsidRPr="00DA424C">
        <w:rPr>
          <w:rFonts w:ascii="Times New Roman" w:hAnsi="Times New Roman" w:cs="Times New Roman"/>
          <w:sz w:val="24"/>
          <w:lang w:eastAsia="zh-TW"/>
        </w:rPr>
        <w:t xml:space="preserve"> Times New Roman</w:t>
      </w:r>
      <w:r w:rsidR="00DA424C" w:rsidRPr="00DA424C">
        <w:rPr>
          <w:rFonts w:ascii="Times New Roman" w:hAnsi="Times New Roman" w:cs="Times New Roman"/>
          <w:sz w:val="24"/>
          <w:lang w:eastAsia="zh-TW"/>
        </w:rPr>
        <w:t>。級數</w:t>
      </w:r>
      <w:r w:rsidR="00DA424C" w:rsidRPr="00DA424C">
        <w:rPr>
          <w:rFonts w:ascii="Times New Roman" w:hAnsi="Times New Roman" w:cs="Times New Roman"/>
          <w:sz w:val="24"/>
          <w:lang w:eastAsia="zh-TW"/>
        </w:rPr>
        <w:t xml:space="preserve">: </w:t>
      </w:r>
      <w:r w:rsidR="00DA424C" w:rsidRPr="00DA424C">
        <w:rPr>
          <w:rFonts w:ascii="Times New Roman" w:hAnsi="Times New Roman" w:cs="Times New Roman"/>
          <w:sz w:val="24"/>
          <w:lang w:eastAsia="zh-TW"/>
        </w:rPr>
        <w:t>中英字級皆統一為</w:t>
      </w:r>
      <w:r w:rsidR="00DA424C" w:rsidRPr="00DA424C">
        <w:rPr>
          <w:rFonts w:ascii="Times New Roman" w:hAnsi="Times New Roman" w:cs="Times New Roman"/>
          <w:sz w:val="24"/>
          <w:lang w:eastAsia="zh-TW"/>
        </w:rPr>
        <w:t>12</w:t>
      </w:r>
      <w:r w:rsidR="00DA424C" w:rsidRPr="00DA424C">
        <w:rPr>
          <w:rFonts w:ascii="Times New Roman" w:hAnsi="Times New Roman" w:cs="Times New Roman"/>
          <w:sz w:val="24"/>
          <w:lang w:eastAsia="zh-TW"/>
        </w:rPr>
        <w:t>級字。</w:t>
      </w:r>
    </w:p>
    <w:p w14:paraId="5E83012D" w14:textId="480D3EC5" w:rsidR="00DA424C" w:rsidRDefault="00DA424C" w:rsidP="00DA424C">
      <w:pPr>
        <w:pStyle w:val="a4"/>
        <w:tabs>
          <w:tab w:val="left" w:pos="1381"/>
        </w:tabs>
        <w:ind w:leftChars="516" w:left="1416" w:hangingChars="117" w:hanging="281"/>
        <w:jc w:val="both"/>
        <w:rPr>
          <w:rFonts w:ascii="Times New Roman" w:hAnsi="Times New Roman" w:cs="Times New Roman"/>
          <w:sz w:val="24"/>
          <w:lang w:eastAsia="zh-TW"/>
        </w:rPr>
      </w:pPr>
      <w:r>
        <w:rPr>
          <w:rFonts w:ascii="Times New Roman" w:hAnsi="Times New Roman" w:cs="Times New Roman"/>
          <w:sz w:val="24"/>
          <w:lang w:eastAsia="zh-TW"/>
        </w:rPr>
        <w:t xml:space="preserve">d. </w:t>
      </w:r>
      <w:r w:rsidR="00210455">
        <w:rPr>
          <w:rFonts w:ascii="Times New Roman" w:hAnsi="Times New Roman" w:cs="Times New Roman" w:hint="eastAsia"/>
          <w:sz w:val="24"/>
          <w:lang w:eastAsia="zh-TW"/>
        </w:rPr>
        <w:t>解說</w:t>
      </w:r>
      <w:r w:rsidR="00210455">
        <w:rPr>
          <w:rFonts w:ascii="Times New Roman" w:hAnsi="Times New Roman" w:cs="Times New Roman" w:hint="eastAsia"/>
          <w:sz w:val="24"/>
          <w:lang w:eastAsia="zh-TW"/>
        </w:rPr>
        <w:t xml:space="preserve">: </w:t>
      </w:r>
      <w:r w:rsidR="00B1266E">
        <w:rPr>
          <w:rFonts w:ascii="Times New Roman" w:hAnsi="Times New Roman" w:cs="Times New Roman" w:hint="eastAsia"/>
          <w:sz w:val="24"/>
          <w:lang w:eastAsia="zh-TW"/>
        </w:rPr>
        <w:t>若圖表需更多文字解說，請使用至</w:t>
      </w:r>
      <w:r w:rsidR="00B1266E" w:rsidRPr="0098298E">
        <w:rPr>
          <w:rFonts w:cs="Times New Roman" w:hint="eastAsia"/>
          <w:sz w:val="24"/>
          <w:lang w:eastAsia="zh-TW"/>
        </w:rPr>
        <w:t>少</w:t>
      </w:r>
      <w:r w:rsidR="0098298E" w:rsidRPr="0098298E">
        <w:rPr>
          <w:rFonts w:ascii="Times New Roman" w:hAnsi="Times New Roman" w:cs="Times New Roman"/>
          <w:sz w:val="24"/>
          <w:lang w:eastAsia="zh-TW"/>
        </w:rPr>
        <w:t>9</w:t>
      </w:r>
      <w:r w:rsidR="00B1266E" w:rsidRPr="0098298E">
        <w:rPr>
          <w:rFonts w:cs="Times New Roman" w:hint="eastAsia"/>
          <w:sz w:val="24"/>
          <w:szCs w:val="24"/>
          <w:lang w:eastAsia="zh-TW"/>
        </w:rPr>
        <w:t>級</w:t>
      </w:r>
      <w:r w:rsidR="0098298E">
        <w:rPr>
          <w:rFonts w:cs="Times New Roman" w:hint="eastAsia"/>
          <w:sz w:val="24"/>
          <w:szCs w:val="24"/>
          <w:lang w:eastAsia="zh-TW"/>
        </w:rPr>
        <w:t>以上</w:t>
      </w:r>
      <w:r w:rsidR="00B1266E" w:rsidRPr="0098298E">
        <w:rPr>
          <w:rFonts w:cs="Times New Roman" w:hint="eastAsia"/>
          <w:sz w:val="24"/>
          <w:lang w:eastAsia="zh-TW"/>
        </w:rPr>
        <w:t>字</w:t>
      </w:r>
      <w:r w:rsidR="0098298E">
        <w:rPr>
          <w:rFonts w:cs="Times New Roman" w:hint="eastAsia"/>
          <w:sz w:val="24"/>
          <w:lang w:eastAsia="zh-TW"/>
        </w:rPr>
        <w:t>級</w:t>
      </w:r>
      <w:r w:rsidR="00B1266E">
        <w:rPr>
          <w:rFonts w:ascii="Times New Roman" w:hAnsi="Times New Roman" w:cs="Times New Roman" w:hint="eastAsia"/>
          <w:sz w:val="24"/>
          <w:lang w:eastAsia="zh-TW"/>
        </w:rPr>
        <w:t>以利閱讀。</w:t>
      </w:r>
    </w:p>
    <w:p w14:paraId="347FDBBC" w14:textId="050FF031" w:rsidR="009D2C46" w:rsidRPr="00DA424C" w:rsidRDefault="00DA424C" w:rsidP="00DA424C">
      <w:pPr>
        <w:pStyle w:val="a4"/>
        <w:tabs>
          <w:tab w:val="left" w:pos="1381"/>
        </w:tabs>
        <w:ind w:leftChars="516" w:left="1416" w:hangingChars="117" w:hanging="281"/>
        <w:jc w:val="both"/>
        <w:rPr>
          <w:rFonts w:ascii="Times New Roman" w:hAnsi="Times New Roman" w:cs="Times New Roman"/>
          <w:sz w:val="24"/>
          <w:lang w:eastAsia="zh-TW"/>
        </w:rPr>
      </w:pPr>
      <w:r>
        <w:rPr>
          <w:rFonts w:ascii="Times New Roman" w:hAnsi="Times New Roman" w:cs="Times New Roman"/>
          <w:sz w:val="24"/>
          <w:lang w:eastAsia="zh-TW"/>
        </w:rPr>
        <w:t>e</w:t>
      </w:r>
      <w:r w:rsidRPr="00DA424C">
        <w:rPr>
          <w:rFonts w:ascii="Times New Roman" w:hAnsi="Times New Roman" w:cs="Times New Roman"/>
          <w:sz w:val="24"/>
          <w:lang w:eastAsia="zh-TW"/>
        </w:rPr>
        <w:t xml:space="preserve">. </w:t>
      </w:r>
      <w:r w:rsidRPr="00DA424C">
        <w:rPr>
          <w:rFonts w:ascii="Times New Roman" w:hAnsi="Times New Roman" w:cs="Times New Roman" w:hint="eastAsia"/>
          <w:sz w:val="24"/>
          <w:lang w:eastAsia="zh-TW"/>
        </w:rPr>
        <w:t>解析度</w:t>
      </w:r>
      <w:r w:rsidRPr="00DA424C">
        <w:rPr>
          <w:rFonts w:ascii="Times New Roman" w:hAnsi="Times New Roman" w:cs="Times New Roman" w:hint="eastAsia"/>
          <w:sz w:val="24"/>
          <w:lang w:eastAsia="zh-TW"/>
        </w:rPr>
        <w:t xml:space="preserve">: </w:t>
      </w:r>
      <w:r w:rsidRPr="00DA424C">
        <w:rPr>
          <w:rFonts w:ascii="Times New Roman" w:hAnsi="Times New Roman" w:cs="Times New Roman" w:hint="eastAsia"/>
          <w:sz w:val="24"/>
          <w:lang w:eastAsia="zh-TW"/>
        </w:rPr>
        <w:t>圖表</w:t>
      </w:r>
      <w:r w:rsidR="002F5CA3">
        <w:rPr>
          <w:rFonts w:ascii="Times New Roman" w:hAnsi="Times New Roman" w:cs="Times New Roman" w:hint="eastAsia"/>
          <w:sz w:val="24"/>
          <w:lang w:eastAsia="zh-TW"/>
        </w:rPr>
        <w:t>須清楚呈現，</w:t>
      </w:r>
      <w:r w:rsidRPr="00DA424C">
        <w:rPr>
          <w:rFonts w:ascii="Times New Roman" w:hAnsi="Times New Roman" w:cs="Times New Roman" w:hint="eastAsia"/>
          <w:sz w:val="24"/>
          <w:lang w:eastAsia="zh-TW"/>
        </w:rPr>
        <w:t>解析度至少</w:t>
      </w:r>
      <w:r w:rsidRPr="00DA424C">
        <w:rPr>
          <w:rFonts w:ascii="Times New Roman" w:hAnsi="Times New Roman" w:cs="Times New Roman" w:hint="eastAsia"/>
          <w:sz w:val="24"/>
          <w:lang w:eastAsia="zh-TW"/>
        </w:rPr>
        <w:t>3</w:t>
      </w:r>
      <w:r w:rsidRPr="00DA424C">
        <w:rPr>
          <w:rFonts w:ascii="Times New Roman" w:hAnsi="Times New Roman" w:cs="Times New Roman"/>
          <w:sz w:val="24"/>
          <w:lang w:eastAsia="zh-TW"/>
        </w:rPr>
        <w:t>00 dpi</w:t>
      </w:r>
      <w:r w:rsidRPr="00DA424C">
        <w:rPr>
          <w:rFonts w:ascii="Times New Roman" w:hAnsi="Times New Roman" w:cs="Times New Roman" w:hint="eastAsia"/>
          <w:sz w:val="24"/>
          <w:lang w:eastAsia="zh-TW"/>
        </w:rPr>
        <w:t>。</w:t>
      </w:r>
    </w:p>
    <w:p w14:paraId="3BB81255" w14:textId="57BF19A3" w:rsidR="008115D6" w:rsidRPr="008115D6" w:rsidRDefault="00DA424C" w:rsidP="00DA424C">
      <w:pPr>
        <w:pStyle w:val="a4"/>
        <w:tabs>
          <w:tab w:val="left" w:pos="1381"/>
        </w:tabs>
        <w:ind w:leftChars="444" w:left="977" w:firstLineChars="65" w:firstLine="156"/>
        <w:jc w:val="both"/>
        <w:rPr>
          <w:rFonts w:ascii="Times New Roman" w:hAnsi="Times New Roman" w:cs="Times New Roman"/>
          <w:sz w:val="24"/>
          <w:lang w:eastAsia="zh-TW"/>
        </w:rPr>
      </w:pPr>
      <w:r>
        <w:rPr>
          <w:rFonts w:ascii="Times New Roman" w:hAnsi="Times New Roman" w:cs="Times New Roman"/>
          <w:sz w:val="24"/>
          <w:lang w:eastAsia="zh-TW"/>
        </w:rPr>
        <w:t xml:space="preserve">f. </w:t>
      </w:r>
      <w:r>
        <w:rPr>
          <w:rFonts w:ascii="Times New Roman" w:hAnsi="Times New Roman" w:cs="Times New Roman" w:hint="eastAsia"/>
          <w:sz w:val="24"/>
          <w:lang w:eastAsia="zh-TW"/>
        </w:rPr>
        <w:t>與上下文</w:t>
      </w:r>
      <w:r>
        <w:rPr>
          <w:rFonts w:ascii="Times New Roman" w:hAnsi="Times New Roman" w:cs="Times New Roman" w:hint="eastAsia"/>
          <w:sz w:val="24"/>
          <w:lang w:eastAsia="zh-TW"/>
        </w:rPr>
        <w:t xml:space="preserve">: </w:t>
      </w:r>
      <w:r>
        <w:rPr>
          <w:rFonts w:ascii="Times New Roman" w:hAnsi="Times New Roman" w:cs="Times New Roman" w:hint="eastAsia"/>
          <w:sz w:val="24"/>
          <w:lang w:eastAsia="zh-TW"/>
        </w:rPr>
        <w:t>圖表在正文內與上下文距離以一個</w:t>
      </w:r>
      <w:r>
        <w:rPr>
          <w:rFonts w:ascii="Times New Roman" w:hAnsi="Times New Roman" w:cs="Times New Roman"/>
          <w:sz w:val="24"/>
          <w:lang w:eastAsia="zh-TW"/>
        </w:rPr>
        <w:t>enter</w:t>
      </w:r>
      <w:r>
        <w:rPr>
          <w:rFonts w:ascii="Times New Roman" w:hAnsi="Times New Roman" w:cs="Times New Roman" w:hint="eastAsia"/>
          <w:sz w:val="24"/>
          <w:lang w:eastAsia="zh-TW"/>
        </w:rPr>
        <w:t>為距。</w:t>
      </w:r>
    </w:p>
    <w:p w14:paraId="281D7E22" w14:textId="6D502B01" w:rsidR="00074C92" w:rsidRDefault="00DA424C" w:rsidP="00DC315F">
      <w:pPr>
        <w:pStyle w:val="a4"/>
        <w:tabs>
          <w:tab w:val="left" w:pos="1381"/>
        </w:tabs>
        <w:ind w:leftChars="499" w:left="3119" w:hangingChars="842" w:hanging="2021"/>
        <w:jc w:val="both"/>
        <w:rPr>
          <w:rFonts w:ascii="Times New Roman" w:hAnsi="Times New Roman" w:cs="Times New Roman"/>
          <w:sz w:val="24"/>
          <w:lang w:eastAsia="zh-TW"/>
        </w:rPr>
      </w:pPr>
      <w:r>
        <w:rPr>
          <w:rFonts w:ascii="Times New Roman" w:hAnsi="Times New Roman" w:cs="Times New Roman"/>
          <w:sz w:val="24"/>
          <w:lang w:eastAsia="zh-TW"/>
        </w:rPr>
        <w:t>g</w:t>
      </w:r>
      <w:r w:rsidR="004C379A">
        <w:rPr>
          <w:rFonts w:ascii="Times New Roman" w:hAnsi="Times New Roman" w:cs="Times New Roman"/>
          <w:sz w:val="24"/>
          <w:lang w:eastAsia="zh-TW"/>
        </w:rPr>
        <w:t xml:space="preserve">. </w:t>
      </w:r>
      <w:r w:rsidR="003710B7">
        <w:rPr>
          <w:rFonts w:ascii="Times New Roman" w:hAnsi="Times New Roman" w:cs="Times New Roman" w:hint="eastAsia"/>
          <w:sz w:val="24"/>
          <w:lang w:eastAsia="zh-TW"/>
        </w:rPr>
        <w:t>座標</w:t>
      </w:r>
      <w:r w:rsidR="004C379A">
        <w:rPr>
          <w:rFonts w:ascii="Times New Roman" w:hAnsi="Times New Roman" w:cs="Times New Roman" w:hint="eastAsia"/>
          <w:sz w:val="24"/>
          <w:lang w:eastAsia="zh-TW"/>
        </w:rPr>
        <w:t>標示</w:t>
      </w:r>
      <w:r w:rsidR="004C379A">
        <w:rPr>
          <w:rFonts w:ascii="Times New Roman" w:hAnsi="Times New Roman" w:cs="Times New Roman" w:hint="eastAsia"/>
          <w:sz w:val="24"/>
          <w:lang w:eastAsia="zh-TW"/>
        </w:rPr>
        <w:t>(</w:t>
      </w:r>
      <w:r w:rsidR="004C379A">
        <w:rPr>
          <w:rFonts w:ascii="Times New Roman" w:hAnsi="Times New Roman" w:cs="Times New Roman"/>
          <w:sz w:val="24"/>
          <w:lang w:eastAsia="zh-TW"/>
        </w:rPr>
        <w:t>label</w:t>
      </w:r>
      <w:r w:rsidR="004C379A">
        <w:rPr>
          <w:rFonts w:ascii="Times New Roman" w:hAnsi="Times New Roman" w:cs="Times New Roman" w:hint="eastAsia"/>
          <w:sz w:val="24"/>
          <w:lang w:eastAsia="zh-TW"/>
        </w:rPr>
        <w:t>)</w:t>
      </w:r>
      <w:r w:rsidR="000A1BD0">
        <w:rPr>
          <w:rFonts w:ascii="Times New Roman" w:hAnsi="Times New Roman" w:cs="Times New Roman" w:hint="eastAsia"/>
          <w:sz w:val="24"/>
          <w:lang w:eastAsia="zh-TW"/>
        </w:rPr>
        <w:t xml:space="preserve">: </w:t>
      </w:r>
      <w:r w:rsidR="00074C92">
        <w:rPr>
          <w:rFonts w:ascii="Times New Roman" w:hAnsi="Times New Roman" w:cs="Times New Roman" w:hint="eastAsia"/>
          <w:sz w:val="24"/>
          <w:lang w:eastAsia="zh-TW"/>
        </w:rPr>
        <w:t>未</w:t>
      </w:r>
      <w:r w:rsidR="008133B8">
        <w:rPr>
          <w:rFonts w:ascii="Times New Roman" w:hAnsi="Times New Roman" w:cs="Times New Roman" w:hint="eastAsia"/>
          <w:sz w:val="24"/>
          <w:lang w:eastAsia="zh-TW"/>
        </w:rPr>
        <w:t>避</w:t>
      </w:r>
      <w:r w:rsidR="00074C92">
        <w:rPr>
          <w:rFonts w:ascii="Times New Roman" w:hAnsi="Times New Roman" w:cs="Times New Roman" w:hint="eastAsia"/>
          <w:sz w:val="24"/>
          <w:lang w:eastAsia="zh-TW"/>
        </w:rPr>
        <w:t>免定義不清，</w:t>
      </w:r>
      <w:r w:rsidR="000A1BD0">
        <w:rPr>
          <w:rFonts w:ascii="Times New Roman" w:hAnsi="Times New Roman" w:cs="Times New Roman" w:hint="eastAsia"/>
          <w:sz w:val="24"/>
          <w:lang w:eastAsia="zh-TW"/>
        </w:rPr>
        <w:t>使用單字而不是符號</w:t>
      </w:r>
      <w:r w:rsidR="00666457" w:rsidRPr="00666457">
        <w:rPr>
          <w:rFonts w:ascii="Times New Roman" w:hAnsi="Times New Roman" w:cs="Times New Roman"/>
          <w:sz w:val="24"/>
          <w:lang w:eastAsia="zh-TW"/>
        </w:rPr>
        <w:t>。</w:t>
      </w:r>
    </w:p>
    <w:p w14:paraId="0E7CB918" w14:textId="77777777" w:rsidR="003710B7" w:rsidRDefault="003710B7" w:rsidP="00DC315F">
      <w:pPr>
        <w:pStyle w:val="a4"/>
        <w:tabs>
          <w:tab w:val="left" w:pos="1381"/>
          <w:tab w:val="left" w:pos="1843"/>
        </w:tabs>
        <w:ind w:leftChars="499" w:left="1276" w:hangingChars="74" w:hanging="178"/>
        <w:jc w:val="both"/>
        <w:rPr>
          <w:rFonts w:ascii="Times New Roman" w:hAnsi="Times New Roman" w:cs="Times New Roman"/>
          <w:sz w:val="24"/>
          <w:lang w:eastAsia="zh-TW"/>
        </w:rPr>
      </w:pPr>
      <w:r>
        <w:rPr>
          <w:rFonts w:ascii="Times New Roman" w:hAnsi="Times New Roman" w:cs="Times New Roman" w:hint="eastAsia"/>
          <w:sz w:val="24"/>
          <w:lang w:eastAsia="zh-TW"/>
        </w:rPr>
        <w:t xml:space="preserve">    </w:t>
      </w:r>
      <w:r w:rsidR="005D5B28">
        <w:rPr>
          <w:rFonts w:ascii="Times New Roman" w:hAnsi="Times New Roman" w:cs="Times New Roman" w:hint="eastAsia"/>
          <w:sz w:val="24"/>
          <w:lang w:eastAsia="zh-TW"/>
        </w:rPr>
        <w:t xml:space="preserve"> </w:t>
      </w:r>
      <w:r>
        <w:rPr>
          <w:rFonts w:ascii="Times New Roman" w:hAnsi="Times New Roman" w:cs="Times New Roman" w:hint="eastAsia"/>
          <w:sz w:val="24"/>
          <w:lang w:eastAsia="zh-TW"/>
        </w:rPr>
        <w:t>例</w:t>
      </w:r>
      <w:r>
        <w:rPr>
          <w:rFonts w:ascii="Times New Roman" w:hAnsi="Times New Roman" w:cs="Times New Roman" w:hint="eastAsia"/>
          <w:sz w:val="24"/>
          <w:lang w:eastAsia="zh-TW"/>
        </w:rPr>
        <w:t xml:space="preserve">: </w:t>
      </w:r>
    </w:p>
    <w:p w14:paraId="61D57FEB" w14:textId="77777777" w:rsidR="003710B7" w:rsidRDefault="00DE177F" w:rsidP="0030311C">
      <w:pPr>
        <w:pStyle w:val="a4"/>
        <w:tabs>
          <w:tab w:val="left" w:pos="1381"/>
        </w:tabs>
        <w:spacing w:line="309" w:lineRule="exact"/>
        <w:ind w:leftChars="499" w:left="3080" w:hangingChars="901" w:hanging="1982"/>
        <w:jc w:val="both"/>
        <w:rPr>
          <w:rFonts w:ascii="Times New Roman" w:hAnsi="Times New Roman" w:cs="Times New Roman"/>
          <w:sz w:val="24"/>
          <w:lang w:eastAsia="zh-TW"/>
        </w:rPr>
      </w:pPr>
      <w:r w:rsidRPr="003710B7">
        <w:rPr>
          <w:noProof/>
        </w:rPr>
        <w:drawing>
          <wp:anchor distT="0" distB="0" distL="114300" distR="114300" simplePos="0" relativeHeight="503279544" behindDoc="1" locked="0" layoutInCell="1" allowOverlap="1" wp14:anchorId="4DE1DB43" wp14:editId="11FBCA35">
            <wp:simplePos x="0" y="0"/>
            <wp:positionH relativeFrom="margin">
              <wp:posOffset>742315</wp:posOffset>
            </wp:positionH>
            <wp:positionV relativeFrom="paragraph">
              <wp:posOffset>76835</wp:posOffset>
            </wp:positionV>
            <wp:extent cx="3745230" cy="3114675"/>
            <wp:effectExtent l="0" t="0" r="7620" b="9525"/>
            <wp:wrapTight wrapText="bothSides">
              <wp:wrapPolygon edited="0">
                <wp:start x="0" y="0"/>
                <wp:lineTo x="0" y="21534"/>
                <wp:lineTo x="21534" y="21534"/>
                <wp:lineTo x="21534" y="0"/>
                <wp:lineTo x="0" y="0"/>
              </wp:wrapPolygon>
            </wp:wrapTight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523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994F09" w14:textId="77777777" w:rsidR="00074C92" w:rsidRDefault="00074C92" w:rsidP="0030311C">
      <w:pPr>
        <w:pStyle w:val="a4"/>
        <w:tabs>
          <w:tab w:val="left" w:pos="1381"/>
        </w:tabs>
        <w:spacing w:line="309" w:lineRule="exact"/>
        <w:ind w:leftChars="499" w:left="3119" w:hangingChars="842" w:hanging="2021"/>
        <w:jc w:val="both"/>
        <w:rPr>
          <w:rFonts w:ascii="Times New Roman" w:hAnsi="Times New Roman" w:cs="Times New Roman"/>
          <w:sz w:val="24"/>
          <w:lang w:eastAsia="zh-TW"/>
        </w:rPr>
      </w:pPr>
    </w:p>
    <w:p w14:paraId="5279DEFD" w14:textId="77777777" w:rsidR="00933F4E" w:rsidRDefault="00074C92" w:rsidP="0030311C">
      <w:pPr>
        <w:pStyle w:val="a4"/>
        <w:tabs>
          <w:tab w:val="left" w:pos="1381"/>
        </w:tabs>
        <w:spacing w:line="309" w:lineRule="exact"/>
        <w:ind w:leftChars="499" w:left="3119" w:hangingChars="842" w:hanging="2021"/>
        <w:jc w:val="both"/>
        <w:rPr>
          <w:rFonts w:ascii="Times New Roman" w:hAnsi="Times New Roman" w:cs="Times New Roman"/>
          <w:sz w:val="24"/>
          <w:lang w:eastAsia="zh-TW"/>
        </w:rPr>
      </w:pPr>
      <w:r>
        <w:rPr>
          <w:rFonts w:ascii="Times New Roman" w:hAnsi="Times New Roman" w:cs="Times New Roman" w:hint="eastAsia"/>
          <w:sz w:val="24"/>
          <w:lang w:eastAsia="zh-TW"/>
        </w:rPr>
        <w:t xml:space="preserve"> </w:t>
      </w:r>
    </w:p>
    <w:p w14:paraId="286C7E22" w14:textId="77777777" w:rsidR="00933F4E" w:rsidRDefault="00933F4E" w:rsidP="0030311C">
      <w:pPr>
        <w:pStyle w:val="a4"/>
        <w:tabs>
          <w:tab w:val="left" w:pos="1381"/>
        </w:tabs>
        <w:spacing w:line="309" w:lineRule="exact"/>
        <w:ind w:leftChars="499" w:left="3119" w:hangingChars="842" w:hanging="2021"/>
        <w:jc w:val="both"/>
        <w:rPr>
          <w:rFonts w:ascii="Times New Roman" w:hAnsi="Times New Roman" w:cs="Times New Roman"/>
          <w:sz w:val="24"/>
          <w:lang w:eastAsia="zh-TW"/>
        </w:rPr>
      </w:pPr>
    </w:p>
    <w:p w14:paraId="652F993E" w14:textId="77777777" w:rsidR="00933F4E" w:rsidRDefault="00933F4E" w:rsidP="0030311C">
      <w:pPr>
        <w:pStyle w:val="a4"/>
        <w:tabs>
          <w:tab w:val="left" w:pos="1381"/>
        </w:tabs>
        <w:spacing w:line="309" w:lineRule="exact"/>
        <w:ind w:leftChars="499" w:left="3119" w:hangingChars="842" w:hanging="2021"/>
        <w:jc w:val="both"/>
        <w:rPr>
          <w:rFonts w:ascii="Times New Roman" w:hAnsi="Times New Roman" w:cs="Times New Roman"/>
          <w:sz w:val="24"/>
          <w:lang w:eastAsia="zh-TW"/>
        </w:rPr>
      </w:pPr>
    </w:p>
    <w:p w14:paraId="6E16D6E2" w14:textId="77777777" w:rsidR="00933F4E" w:rsidRDefault="00933F4E" w:rsidP="0030311C">
      <w:pPr>
        <w:pStyle w:val="a4"/>
        <w:tabs>
          <w:tab w:val="left" w:pos="1381"/>
        </w:tabs>
        <w:spacing w:line="309" w:lineRule="exact"/>
        <w:ind w:leftChars="499" w:left="3119" w:hangingChars="842" w:hanging="2021"/>
        <w:jc w:val="both"/>
        <w:rPr>
          <w:rFonts w:ascii="Times New Roman" w:hAnsi="Times New Roman" w:cs="Times New Roman"/>
          <w:sz w:val="24"/>
          <w:lang w:eastAsia="zh-TW"/>
        </w:rPr>
      </w:pPr>
    </w:p>
    <w:p w14:paraId="7D3E8380" w14:textId="77777777" w:rsidR="00933F4E" w:rsidRDefault="00933F4E" w:rsidP="0030311C">
      <w:pPr>
        <w:pStyle w:val="a4"/>
        <w:tabs>
          <w:tab w:val="left" w:pos="1381"/>
        </w:tabs>
        <w:spacing w:line="309" w:lineRule="exact"/>
        <w:ind w:leftChars="499" w:left="3119" w:hangingChars="842" w:hanging="2021"/>
        <w:jc w:val="both"/>
        <w:rPr>
          <w:rFonts w:ascii="Times New Roman" w:hAnsi="Times New Roman" w:cs="Times New Roman"/>
          <w:sz w:val="24"/>
          <w:lang w:eastAsia="zh-TW"/>
        </w:rPr>
      </w:pPr>
    </w:p>
    <w:p w14:paraId="6247B8D0" w14:textId="77777777" w:rsidR="00933F4E" w:rsidRDefault="00933F4E" w:rsidP="0030311C">
      <w:pPr>
        <w:pStyle w:val="a4"/>
        <w:tabs>
          <w:tab w:val="left" w:pos="1381"/>
        </w:tabs>
        <w:spacing w:line="309" w:lineRule="exact"/>
        <w:ind w:leftChars="499" w:left="3119" w:hangingChars="842" w:hanging="2021"/>
        <w:jc w:val="both"/>
        <w:rPr>
          <w:rFonts w:ascii="Times New Roman" w:hAnsi="Times New Roman" w:cs="Times New Roman"/>
          <w:sz w:val="24"/>
          <w:lang w:eastAsia="zh-TW"/>
        </w:rPr>
      </w:pPr>
    </w:p>
    <w:p w14:paraId="7489F261" w14:textId="77777777" w:rsidR="00933F4E" w:rsidRDefault="00933F4E" w:rsidP="0030311C">
      <w:pPr>
        <w:pStyle w:val="a4"/>
        <w:tabs>
          <w:tab w:val="left" w:pos="1381"/>
        </w:tabs>
        <w:spacing w:line="309" w:lineRule="exact"/>
        <w:ind w:leftChars="499" w:left="3119" w:hangingChars="842" w:hanging="2021"/>
        <w:jc w:val="both"/>
        <w:rPr>
          <w:rFonts w:ascii="Times New Roman" w:hAnsi="Times New Roman" w:cs="Times New Roman"/>
          <w:sz w:val="24"/>
          <w:lang w:eastAsia="zh-TW"/>
        </w:rPr>
      </w:pPr>
    </w:p>
    <w:p w14:paraId="6B2465E0" w14:textId="77777777" w:rsidR="00933F4E" w:rsidRDefault="00933F4E" w:rsidP="0030311C">
      <w:pPr>
        <w:pStyle w:val="a3"/>
        <w:jc w:val="both"/>
        <w:rPr>
          <w:lang w:eastAsia="zh-TW"/>
        </w:rPr>
      </w:pPr>
    </w:p>
    <w:p w14:paraId="6E653F47" w14:textId="77777777" w:rsidR="00933F4E" w:rsidRDefault="00933F4E" w:rsidP="0030311C">
      <w:pPr>
        <w:pStyle w:val="a3"/>
        <w:jc w:val="both"/>
        <w:rPr>
          <w:lang w:eastAsia="zh-TW"/>
        </w:rPr>
      </w:pPr>
    </w:p>
    <w:p w14:paraId="3D397F34" w14:textId="77777777" w:rsidR="00933F4E" w:rsidRDefault="00933F4E" w:rsidP="0030311C">
      <w:pPr>
        <w:pStyle w:val="a3"/>
        <w:jc w:val="both"/>
        <w:rPr>
          <w:lang w:eastAsia="zh-TW"/>
        </w:rPr>
      </w:pPr>
    </w:p>
    <w:p w14:paraId="61D1C3D5" w14:textId="77777777" w:rsidR="00933F4E" w:rsidRDefault="00933F4E" w:rsidP="0030311C">
      <w:pPr>
        <w:pStyle w:val="a3"/>
        <w:jc w:val="both"/>
        <w:rPr>
          <w:lang w:eastAsia="zh-TW"/>
        </w:rPr>
      </w:pPr>
    </w:p>
    <w:p w14:paraId="4752A955" w14:textId="77777777" w:rsidR="00933F4E" w:rsidRDefault="00933F4E" w:rsidP="0030311C">
      <w:pPr>
        <w:pStyle w:val="a3"/>
        <w:jc w:val="both"/>
        <w:rPr>
          <w:lang w:eastAsia="zh-TW"/>
        </w:rPr>
      </w:pPr>
    </w:p>
    <w:p w14:paraId="4936EB62" w14:textId="751EEB0D" w:rsidR="00933F4E" w:rsidRDefault="00933F4E" w:rsidP="0030311C">
      <w:pPr>
        <w:pStyle w:val="a3"/>
        <w:jc w:val="both"/>
        <w:rPr>
          <w:lang w:eastAsia="zh-TW"/>
        </w:rPr>
      </w:pPr>
    </w:p>
    <w:p w14:paraId="3E2C4809" w14:textId="77777777" w:rsidR="00A97E65" w:rsidRDefault="00A97E65" w:rsidP="0030311C">
      <w:pPr>
        <w:pStyle w:val="a3"/>
        <w:jc w:val="both"/>
        <w:rPr>
          <w:lang w:eastAsia="zh-TW"/>
        </w:rPr>
      </w:pPr>
    </w:p>
    <w:p w14:paraId="5AF0EFB5" w14:textId="03891B57" w:rsidR="000039CF" w:rsidRPr="00B1266E" w:rsidRDefault="008527E3" w:rsidP="00DC315F">
      <w:pPr>
        <w:pStyle w:val="a4"/>
        <w:numPr>
          <w:ilvl w:val="0"/>
          <w:numId w:val="2"/>
        </w:numPr>
        <w:tabs>
          <w:tab w:val="left" w:pos="1381"/>
        </w:tabs>
        <w:jc w:val="both"/>
        <w:rPr>
          <w:rFonts w:ascii="Times New Roman" w:hAnsi="Times New Roman" w:cs="Times New Roman"/>
          <w:sz w:val="18"/>
          <w:szCs w:val="18"/>
          <w:lang w:eastAsia="zh-TW"/>
        </w:rPr>
      </w:pPr>
      <w:r w:rsidRPr="007835A5">
        <w:rPr>
          <w:rFonts w:ascii="Times New Roman" w:hAnsi="Times New Roman" w:cs="Times New Roman" w:hint="eastAsia"/>
          <w:b/>
          <w:sz w:val="28"/>
          <w:szCs w:val="28"/>
          <w:lang w:eastAsia="zh-TW"/>
        </w:rPr>
        <w:t>參考文獻</w:t>
      </w:r>
      <w:r w:rsidR="00B00F48" w:rsidRPr="00737551">
        <w:rPr>
          <w:rFonts w:hint="eastAsia"/>
          <w:sz w:val="24"/>
          <w:szCs w:val="24"/>
          <w:lang w:eastAsia="zh-TW"/>
        </w:rPr>
        <w:t>【附件</w:t>
      </w:r>
      <w:r w:rsidR="00B00F48" w:rsidRPr="00DE177F">
        <w:rPr>
          <w:rFonts w:ascii="Times New Roman" w:hAnsi="Times New Roman" w:cs="Times New Roman"/>
          <w:sz w:val="24"/>
          <w:szCs w:val="24"/>
          <w:lang w:eastAsia="zh-TW"/>
        </w:rPr>
        <w:t>9</w:t>
      </w:r>
      <w:r w:rsidR="00B00F48" w:rsidRPr="00737551">
        <w:rPr>
          <w:sz w:val="24"/>
          <w:szCs w:val="24"/>
          <w:lang w:eastAsia="zh-TW"/>
        </w:rPr>
        <w:t>】</w:t>
      </w:r>
    </w:p>
    <w:p w14:paraId="6828DC2D" w14:textId="77777777" w:rsidR="00721ACC" w:rsidRPr="009A7A46" w:rsidRDefault="005D5B28" w:rsidP="00367115">
      <w:pPr>
        <w:pStyle w:val="a4"/>
        <w:numPr>
          <w:ilvl w:val="0"/>
          <w:numId w:val="12"/>
        </w:numPr>
        <w:ind w:left="426" w:hanging="426"/>
        <w:jc w:val="both"/>
        <w:rPr>
          <w:vanish/>
          <w:sz w:val="24"/>
          <w:szCs w:val="24"/>
          <w:lang w:eastAsia="zh-TW"/>
        </w:rPr>
      </w:pPr>
      <w:r w:rsidRPr="009A7A46">
        <w:rPr>
          <w:rFonts w:hint="eastAsia"/>
          <w:sz w:val="24"/>
          <w:szCs w:val="24"/>
          <w:lang w:eastAsia="zh-TW"/>
        </w:rPr>
        <w:t xml:space="preserve">位置: </w:t>
      </w:r>
      <w:r w:rsidR="00B96152" w:rsidRPr="009A7A46">
        <w:rPr>
          <w:rFonts w:hint="eastAsia"/>
          <w:sz w:val="24"/>
          <w:szCs w:val="24"/>
          <w:lang w:eastAsia="zh-TW"/>
        </w:rPr>
        <w:t>參考文獻資料置於論文正文之後，</w:t>
      </w:r>
      <w:proofErr w:type="gramStart"/>
      <w:r w:rsidR="00B96152" w:rsidRPr="009A7A46">
        <w:rPr>
          <w:rFonts w:hint="eastAsia"/>
          <w:sz w:val="24"/>
          <w:szCs w:val="24"/>
          <w:lang w:eastAsia="zh-TW"/>
        </w:rPr>
        <w:t>獨立另</w:t>
      </w:r>
      <w:proofErr w:type="gramEnd"/>
      <w:r w:rsidR="00B96152" w:rsidRPr="009A7A46">
        <w:rPr>
          <w:rFonts w:hint="eastAsia"/>
          <w:sz w:val="24"/>
          <w:szCs w:val="24"/>
          <w:lang w:eastAsia="zh-TW"/>
        </w:rPr>
        <w:t>起一頁</w:t>
      </w:r>
      <w:r w:rsidRPr="009A7A46">
        <w:rPr>
          <w:rFonts w:hint="eastAsia"/>
          <w:sz w:val="24"/>
          <w:szCs w:val="24"/>
          <w:lang w:eastAsia="zh-TW"/>
        </w:rPr>
        <w:t>。</w:t>
      </w:r>
    </w:p>
    <w:p w14:paraId="029399FF" w14:textId="77777777" w:rsidR="00DA4F2B" w:rsidRDefault="005D5B28" w:rsidP="00367115">
      <w:pPr>
        <w:pStyle w:val="a4"/>
        <w:numPr>
          <w:ilvl w:val="0"/>
          <w:numId w:val="12"/>
        </w:numPr>
        <w:ind w:left="426" w:hanging="426"/>
        <w:jc w:val="both"/>
        <w:rPr>
          <w:sz w:val="24"/>
          <w:szCs w:val="24"/>
          <w:lang w:eastAsia="zh-TW"/>
        </w:rPr>
      </w:pPr>
      <w:r w:rsidRPr="009A7A46">
        <w:rPr>
          <w:rFonts w:hint="eastAsia"/>
          <w:sz w:val="24"/>
          <w:szCs w:val="24"/>
          <w:lang w:eastAsia="zh-TW"/>
        </w:rPr>
        <w:t xml:space="preserve">編號與頁碼: </w:t>
      </w:r>
      <w:r w:rsidR="00B96152" w:rsidRPr="009A7A46">
        <w:rPr>
          <w:rFonts w:hint="eastAsia"/>
          <w:sz w:val="24"/>
          <w:szCs w:val="24"/>
          <w:lang w:eastAsia="zh-TW"/>
        </w:rPr>
        <w:t>參閱編號</w:t>
      </w:r>
      <w:r w:rsidR="00721ACC" w:rsidRPr="009A7A46">
        <w:rPr>
          <w:rFonts w:hint="eastAsia"/>
          <w:sz w:val="24"/>
          <w:szCs w:val="24"/>
          <w:lang w:eastAsia="zh-TW"/>
        </w:rPr>
        <w:t>置於左側</w:t>
      </w:r>
      <w:r w:rsidR="00B96152" w:rsidRPr="009A7A46">
        <w:rPr>
          <w:rFonts w:hint="eastAsia"/>
          <w:sz w:val="24"/>
          <w:szCs w:val="24"/>
          <w:lang w:eastAsia="zh-TW"/>
        </w:rPr>
        <w:t>依次編錄</w:t>
      </w:r>
      <w:r w:rsidRPr="009A7A46">
        <w:rPr>
          <w:rFonts w:hint="eastAsia"/>
          <w:sz w:val="24"/>
          <w:szCs w:val="24"/>
          <w:lang w:eastAsia="zh-TW"/>
        </w:rPr>
        <w:t>，</w:t>
      </w:r>
      <w:r w:rsidR="00B96152" w:rsidRPr="009A7A46">
        <w:rPr>
          <w:sz w:val="24"/>
          <w:szCs w:val="24"/>
          <w:lang w:eastAsia="zh-TW"/>
        </w:rPr>
        <w:t>頁</w:t>
      </w:r>
      <w:r w:rsidRPr="009A7A46">
        <w:rPr>
          <w:rFonts w:hint="eastAsia"/>
          <w:sz w:val="24"/>
          <w:szCs w:val="24"/>
          <w:lang w:eastAsia="zh-TW"/>
        </w:rPr>
        <w:t>碼</w:t>
      </w:r>
      <w:r w:rsidR="00721ACC" w:rsidRPr="009A7A46">
        <w:rPr>
          <w:rFonts w:hint="eastAsia"/>
          <w:sz w:val="24"/>
          <w:szCs w:val="24"/>
          <w:lang w:eastAsia="zh-TW"/>
        </w:rPr>
        <w:t>置中</w:t>
      </w:r>
      <w:r w:rsidRPr="009A7A46">
        <w:rPr>
          <w:sz w:val="24"/>
          <w:szCs w:val="24"/>
          <w:lang w:eastAsia="zh-TW"/>
        </w:rPr>
        <w:t>接續</w:t>
      </w:r>
      <w:r w:rsidR="00B96152" w:rsidRPr="009A7A46">
        <w:rPr>
          <w:sz w:val="24"/>
          <w:szCs w:val="24"/>
          <w:lang w:eastAsia="zh-TW"/>
        </w:rPr>
        <w:t>本文。</w:t>
      </w:r>
    </w:p>
    <w:p w14:paraId="73877179" w14:textId="77777777" w:rsidR="0052618D" w:rsidRDefault="0052618D" w:rsidP="00367115">
      <w:pPr>
        <w:pStyle w:val="a4"/>
        <w:numPr>
          <w:ilvl w:val="0"/>
          <w:numId w:val="12"/>
        </w:numPr>
        <w:ind w:left="426" w:hanging="426"/>
        <w:jc w:val="both"/>
        <w:rPr>
          <w:sz w:val="24"/>
          <w:szCs w:val="24"/>
          <w:lang w:eastAsia="zh-TW"/>
        </w:rPr>
      </w:pPr>
      <w:r w:rsidRPr="0052618D">
        <w:rPr>
          <w:rFonts w:hint="eastAsia"/>
          <w:sz w:val="24"/>
          <w:szCs w:val="24"/>
          <w:lang w:eastAsia="zh-TW"/>
        </w:rPr>
        <w:t>字型: 統一使用中文標楷體；英文</w:t>
      </w:r>
      <w:r w:rsidRPr="0052618D">
        <w:rPr>
          <w:sz w:val="24"/>
          <w:szCs w:val="24"/>
          <w:lang w:eastAsia="zh-TW"/>
        </w:rPr>
        <w:t xml:space="preserve"> </w:t>
      </w:r>
      <w:r w:rsidRPr="00DE177F">
        <w:rPr>
          <w:rFonts w:ascii="Times New Roman" w:hAnsi="Times New Roman" w:cs="Times New Roman"/>
          <w:sz w:val="24"/>
          <w:szCs w:val="24"/>
          <w:lang w:eastAsia="zh-TW"/>
        </w:rPr>
        <w:t>Times New Roman</w:t>
      </w:r>
      <w:r w:rsidRPr="0052618D">
        <w:rPr>
          <w:sz w:val="24"/>
          <w:szCs w:val="24"/>
          <w:lang w:eastAsia="zh-TW"/>
        </w:rPr>
        <w:t>。</w:t>
      </w:r>
    </w:p>
    <w:p w14:paraId="2E1924C0" w14:textId="77777777" w:rsidR="00806033" w:rsidRDefault="00806033" w:rsidP="00367115">
      <w:pPr>
        <w:pStyle w:val="a4"/>
        <w:numPr>
          <w:ilvl w:val="0"/>
          <w:numId w:val="12"/>
        </w:numPr>
        <w:ind w:left="426" w:hanging="426"/>
        <w:jc w:val="both"/>
        <w:rPr>
          <w:sz w:val="24"/>
          <w:szCs w:val="24"/>
          <w:lang w:eastAsia="zh-TW"/>
        </w:rPr>
      </w:pPr>
      <w:r w:rsidRPr="00806033">
        <w:rPr>
          <w:sz w:val="24"/>
          <w:szCs w:val="24"/>
          <w:lang w:eastAsia="zh-TW"/>
        </w:rPr>
        <w:t>標題級數:</w:t>
      </w:r>
      <w:r w:rsidRPr="00DE177F">
        <w:rPr>
          <w:rFonts w:ascii="Times New Roman" w:hAnsi="Times New Roman" w:cs="Times New Roman"/>
          <w:sz w:val="24"/>
          <w:szCs w:val="24"/>
          <w:lang w:eastAsia="zh-TW"/>
        </w:rPr>
        <w:t>18</w:t>
      </w:r>
      <w:r w:rsidRPr="00806033">
        <w:rPr>
          <w:sz w:val="24"/>
          <w:szCs w:val="24"/>
          <w:lang w:eastAsia="zh-TW"/>
        </w:rPr>
        <w:t>級、粗體，標題不加標點符號或使用縮寫。</w:t>
      </w:r>
    </w:p>
    <w:p w14:paraId="15A392A0" w14:textId="77777777" w:rsidR="00806033" w:rsidRPr="00367115" w:rsidRDefault="00806033" w:rsidP="00367115">
      <w:pPr>
        <w:ind w:firstLineChars="200" w:firstLine="480"/>
        <w:jc w:val="both"/>
        <w:rPr>
          <w:sz w:val="36"/>
          <w:szCs w:val="36"/>
          <w:lang w:eastAsia="zh-TW"/>
        </w:rPr>
      </w:pPr>
      <w:r w:rsidRPr="00367115">
        <w:rPr>
          <w:rFonts w:hint="eastAsia"/>
          <w:sz w:val="24"/>
          <w:szCs w:val="24"/>
          <w:lang w:eastAsia="zh-TW"/>
        </w:rPr>
        <w:t xml:space="preserve">例: </w:t>
      </w:r>
      <w:r w:rsidRPr="00367115">
        <w:rPr>
          <w:rFonts w:hint="eastAsia"/>
          <w:b/>
          <w:sz w:val="36"/>
          <w:szCs w:val="36"/>
          <w:lang w:eastAsia="zh-TW"/>
        </w:rPr>
        <w:t>參考文獻</w:t>
      </w:r>
    </w:p>
    <w:p w14:paraId="3F3CB26E" w14:textId="77777777" w:rsidR="00806033" w:rsidRDefault="00806033" w:rsidP="00367115">
      <w:pPr>
        <w:pStyle w:val="a4"/>
        <w:numPr>
          <w:ilvl w:val="0"/>
          <w:numId w:val="12"/>
        </w:numPr>
        <w:ind w:left="426" w:hanging="426"/>
        <w:jc w:val="both"/>
        <w:rPr>
          <w:sz w:val="24"/>
          <w:szCs w:val="24"/>
          <w:lang w:eastAsia="zh-TW"/>
        </w:rPr>
      </w:pPr>
      <w:r>
        <w:rPr>
          <w:rFonts w:hint="eastAsia"/>
          <w:sz w:val="24"/>
          <w:szCs w:val="24"/>
          <w:lang w:eastAsia="zh-TW"/>
        </w:rPr>
        <w:t xml:space="preserve">內文級數: </w:t>
      </w:r>
      <w:r w:rsidRPr="0052618D">
        <w:rPr>
          <w:rFonts w:hint="eastAsia"/>
          <w:sz w:val="24"/>
          <w:szCs w:val="24"/>
          <w:lang w:eastAsia="zh-TW"/>
        </w:rPr>
        <w:t>中英</w:t>
      </w:r>
      <w:proofErr w:type="gramStart"/>
      <w:r w:rsidRPr="0052618D">
        <w:rPr>
          <w:rFonts w:hint="eastAsia"/>
          <w:sz w:val="24"/>
          <w:szCs w:val="24"/>
          <w:lang w:eastAsia="zh-TW"/>
        </w:rPr>
        <w:t>字級皆統一</w:t>
      </w:r>
      <w:proofErr w:type="gramEnd"/>
      <w:r w:rsidRPr="0052618D">
        <w:rPr>
          <w:rFonts w:hint="eastAsia"/>
          <w:sz w:val="24"/>
          <w:szCs w:val="24"/>
          <w:lang w:eastAsia="zh-TW"/>
        </w:rPr>
        <w:t>為</w:t>
      </w:r>
      <w:r w:rsidRPr="00DE177F">
        <w:rPr>
          <w:rFonts w:ascii="Times New Roman" w:hAnsi="Times New Roman" w:cs="Times New Roman"/>
          <w:sz w:val="24"/>
          <w:szCs w:val="24"/>
          <w:lang w:eastAsia="zh-TW"/>
        </w:rPr>
        <w:t>12</w:t>
      </w:r>
      <w:r w:rsidRPr="0052618D">
        <w:rPr>
          <w:sz w:val="24"/>
          <w:szCs w:val="24"/>
          <w:lang w:eastAsia="zh-TW"/>
        </w:rPr>
        <w:t>級字。</w:t>
      </w:r>
    </w:p>
    <w:p w14:paraId="1696098B" w14:textId="4901FCE3" w:rsidR="0052618D" w:rsidRDefault="0052618D" w:rsidP="00367115">
      <w:pPr>
        <w:pStyle w:val="a4"/>
        <w:numPr>
          <w:ilvl w:val="0"/>
          <w:numId w:val="12"/>
        </w:numPr>
        <w:ind w:left="426" w:hanging="426"/>
        <w:jc w:val="both"/>
        <w:rPr>
          <w:sz w:val="24"/>
          <w:szCs w:val="24"/>
          <w:lang w:eastAsia="zh-TW"/>
        </w:rPr>
      </w:pPr>
      <w:r>
        <w:rPr>
          <w:rFonts w:hint="eastAsia"/>
          <w:sz w:val="24"/>
          <w:szCs w:val="24"/>
          <w:lang w:eastAsia="zh-TW"/>
        </w:rPr>
        <w:t>行距:</w:t>
      </w:r>
      <w:r w:rsidRPr="0052618D">
        <w:rPr>
          <w:rFonts w:hint="eastAsia"/>
          <w:lang w:eastAsia="zh-TW"/>
        </w:rPr>
        <w:t xml:space="preserve"> </w:t>
      </w:r>
      <w:r w:rsidRPr="0052618D">
        <w:rPr>
          <w:rFonts w:hint="eastAsia"/>
          <w:sz w:val="24"/>
          <w:szCs w:val="24"/>
          <w:lang w:eastAsia="zh-TW"/>
        </w:rPr>
        <w:t>中英文</w:t>
      </w:r>
      <w:r w:rsidR="00BB141D">
        <w:rPr>
          <w:rFonts w:hint="eastAsia"/>
          <w:sz w:val="24"/>
          <w:szCs w:val="24"/>
          <w:lang w:eastAsia="zh-TW"/>
        </w:rPr>
        <w:t>行</w:t>
      </w:r>
      <w:r w:rsidRPr="0052618D">
        <w:rPr>
          <w:rFonts w:hint="eastAsia"/>
          <w:sz w:val="24"/>
          <w:szCs w:val="24"/>
          <w:lang w:eastAsia="zh-TW"/>
        </w:rPr>
        <w:t>距皆為</w:t>
      </w:r>
      <w:r w:rsidR="0039548D" w:rsidRPr="0039548D">
        <w:rPr>
          <w:rFonts w:ascii="Times New Roman" w:hAnsi="Times New Roman" w:cs="Times New Roman"/>
          <w:sz w:val="24"/>
          <w:szCs w:val="24"/>
          <w:lang w:eastAsia="zh-TW"/>
        </w:rPr>
        <w:t>1.5</w:t>
      </w:r>
      <w:r w:rsidRPr="0052618D">
        <w:rPr>
          <w:sz w:val="24"/>
          <w:szCs w:val="24"/>
          <w:lang w:eastAsia="zh-TW"/>
        </w:rPr>
        <w:t>。</w:t>
      </w:r>
    </w:p>
    <w:p w14:paraId="14F8DC56" w14:textId="77777777" w:rsidR="00FD40A6" w:rsidRPr="0052618D" w:rsidRDefault="00BD5EEB" w:rsidP="00367115">
      <w:pPr>
        <w:pStyle w:val="a4"/>
        <w:numPr>
          <w:ilvl w:val="0"/>
          <w:numId w:val="12"/>
        </w:numPr>
        <w:ind w:left="426" w:hanging="426"/>
        <w:jc w:val="both"/>
        <w:rPr>
          <w:sz w:val="24"/>
          <w:szCs w:val="24"/>
          <w:lang w:eastAsia="zh-TW"/>
        </w:rPr>
      </w:pPr>
      <w:r w:rsidRPr="0052618D">
        <w:rPr>
          <w:rFonts w:hint="eastAsia"/>
          <w:sz w:val="24"/>
          <w:szCs w:val="24"/>
          <w:lang w:eastAsia="zh-TW"/>
        </w:rPr>
        <w:lastRenderedPageBreak/>
        <w:t>例句說明</w:t>
      </w:r>
      <w:r w:rsidR="00FD40A6" w:rsidRPr="0052618D">
        <w:rPr>
          <w:rFonts w:hint="eastAsia"/>
          <w:sz w:val="24"/>
          <w:szCs w:val="24"/>
          <w:lang w:eastAsia="zh-TW"/>
        </w:rPr>
        <w:t xml:space="preserve">: </w:t>
      </w:r>
    </w:p>
    <w:tbl>
      <w:tblPr>
        <w:tblStyle w:val="a6"/>
        <w:tblW w:w="87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93"/>
        <w:gridCol w:w="3267"/>
        <w:gridCol w:w="276"/>
        <w:gridCol w:w="4238"/>
      </w:tblGrid>
      <w:tr w:rsidR="00806033" w14:paraId="1C584BA1" w14:textId="77777777" w:rsidTr="00EB19F8">
        <w:tc>
          <w:tcPr>
            <w:tcW w:w="993" w:type="dxa"/>
          </w:tcPr>
          <w:p w14:paraId="2A29839E" w14:textId="77777777" w:rsidR="00BD5EEB" w:rsidRPr="00BD5EEB" w:rsidRDefault="00E4277B" w:rsidP="00EB19F8">
            <w:pPr>
              <w:pStyle w:val="a4"/>
              <w:tabs>
                <w:tab w:val="left" w:pos="709"/>
                <w:tab w:val="left" w:pos="993"/>
              </w:tabs>
              <w:spacing w:line="326" w:lineRule="auto"/>
              <w:ind w:left="0" w:firstLine="0"/>
              <w:jc w:val="center"/>
              <w:rPr>
                <w:b/>
                <w:sz w:val="24"/>
                <w:szCs w:val="24"/>
                <w:lang w:eastAsia="zh-TW"/>
              </w:rPr>
            </w:pPr>
            <w:r>
              <w:rPr>
                <w:rFonts w:hint="eastAsia"/>
                <w:b/>
                <w:sz w:val="24"/>
                <w:szCs w:val="24"/>
                <w:lang w:eastAsia="zh-TW"/>
              </w:rPr>
              <w:t>種類</w:t>
            </w:r>
          </w:p>
        </w:tc>
        <w:tc>
          <w:tcPr>
            <w:tcW w:w="3543" w:type="dxa"/>
            <w:gridSpan w:val="2"/>
          </w:tcPr>
          <w:p w14:paraId="15AB1CF7" w14:textId="77777777" w:rsidR="00BD5EEB" w:rsidRPr="00BD5EEB" w:rsidRDefault="00BD5EEB" w:rsidP="00EB19F8">
            <w:pPr>
              <w:pStyle w:val="a4"/>
              <w:tabs>
                <w:tab w:val="left" w:pos="709"/>
                <w:tab w:val="left" w:pos="993"/>
              </w:tabs>
              <w:spacing w:line="326" w:lineRule="auto"/>
              <w:ind w:left="0" w:firstLine="0"/>
              <w:jc w:val="center"/>
              <w:rPr>
                <w:b/>
                <w:sz w:val="24"/>
                <w:szCs w:val="24"/>
                <w:lang w:eastAsia="zh-TW"/>
              </w:rPr>
            </w:pPr>
            <w:r w:rsidRPr="00BD5EEB">
              <w:rPr>
                <w:rFonts w:hint="eastAsia"/>
                <w:b/>
                <w:sz w:val="24"/>
                <w:szCs w:val="24"/>
                <w:lang w:eastAsia="zh-TW"/>
              </w:rPr>
              <w:t>實體</w:t>
            </w:r>
          </w:p>
        </w:tc>
        <w:tc>
          <w:tcPr>
            <w:tcW w:w="4238" w:type="dxa"/>
          </w:tcPr>
          <w:p w14:paraId="6082FE07" w14:textId="77777777" w:rsidR="00BD5EEB" w:rsidRPr="00BD5EEB" w:rsidRDefault="00BD5EEB" w:rsidP="00EB19F8">
            <w:pPr>
              <w:pStyle w:val="a4"/>
              <w:tabs>
                <w:tab w:val="left" w:pos="709"/>
                <w:tab w:val="left" w:pos="993"/>
              </w:tabs>
              <w:spacing w:line="326" w:lineRule="auto"/>
              <w:ind w:left="0" w:firstLine="0"/>
              <w:jc w:val="center"/>
              <w:rPr>
                <w:b/>
                <w:sz w:val="24"/>
                <w:szCs w:val="24"/>
                <w:lang w:eastAsia="zh-TW"/>
              </w:rPr>
            </w:pPr>
            <w:proofErr w:type="gramStart"/>
            <w:r w:rsidRPr="00BD5EEB">
              <w:rPr>
                <w:rFonts w:hint="eastAsia"/>
                <w:b/>
                <w:sz w:val="24"/>
                <w:szCs w:val="24"/>
                <w:lang w:eastAsia="zh-TW"/>
              </w:rPr>
              <w:t>線上</w:t>
            </w:r>
            <w:proofErr w:type="gramEnd"/>
            <w:r w:rsidR="00047BAF">
              <w:rPr>
                <w:rFonts w:hint="eastAsia"/>
                <w:b/>
                <w:sz w:val="24"/>
                <w:szCs w:val="24"/>
                <w:lang w:eastAsia="zh-TW"/>
              </w:rPr>
              <w:t xml:space="preserve"> o</w:t>
            </w:r>
            <w:r w:rsidR="00047BAF">
              <w:rPr>
                <w:b/>
                <w:sz w:val="24"/>
                <w:szCs w:val="24"/>
                <w:lang w:eastAsia="zh-TW"/>
              </w:rPr>
              <w:t>nline</w:t>
            </w:r>
          </w:p>
        </w:tc>
      </w:tr>
      <w:tr w:rsidR="00806033" w14:paraId="329B1970" w14:textId="77777777" w:rsidTr="00EB19F8">
        <w:tc>
          <w:tcPr>
            <w:tcW w:w="993" w:type="dxa"/>
          </w:tcPr>
          <w:p w14:paraId="025A2759" w14:textId="77777777" w:rsidR="00BD5EEB" w:rsidRPr="00596E00" w:rsidRDefault="00BD5EEB" w:rsidP="00EB19F8">
            <w:pPr>
              <w:pStyle w:val="a4"/>
              <w:tabs>
                <w:tab w:val="left" w:pos="709"/>
                <w:tab w:val="left" w:pos="993"/>
              </w:tabs>
              <w:spacing w:line="326" w:lineRule="auto"/>
              <w:ind w:left="0" w:firstLineChars="50" w:firstLine="120"/>
              <w:jc w:val="both"/>
              <w:rPr>
                <w:b/>
                <w:sz w:val="24"/>
                <w:szCs w:val="24"/>
                <w:lang w:eastAsia="zh-TW"/>
              </w:rPr>
            </w:pPr>
            <w:r w:rsidRPr="00596E00">
              <w:rPr>
                <w:rFonts w:hint="eastAsia"/>
                <w:b/>
                <w:sz w:val="24"/>
                <w:szCs w:val="24"/>
                <w:lang w:eastAsia="zh-TW"/>
              </w:rPr>
              <w:t>書籍</w:t>
            </w:r>
          </w:p>
        </w:tc>
        <w:tc>
          <w:tcPr>
            <w:tcW w:w="3543" w:type="dxa"/>
            <w:gridSpan w:val="2"/>
          </w:tcPr>
          <w:p w14:paraId="57A43C39" w14:textId="626EE645" w:rsidR="00806033" w:rsidRPr="00806033" w:rsidRDefault="00806033" w:rsidP="00EB19F8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806033">
              <w:rPr>
                <w:rFonts w:ascii="Times New Roman" w:hAnsi="Times New Roman" w:cs="Times New Roman"/>
                <w:sz w:val="24"/>
                <w:szCs w:val="24"/>
              </w:rPr>
              <w:t xml:space="preserve">J. K. Author, “Title of chapter in the book,” in </w:t>
            </w:r>
            <w:r w:rsidRPr="0080603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Title of His Published Book, </w:t>
            </w:r>
            <w:proofErr w:type="spellStart"/>
            <w:r w:rsidRPr="0080603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x</w:t>
            </w:r>
            <w:r w:rsidRPr="00806033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806033">
              <w:rPr>
                <w:rFonts w:ascii="Times New Roman" w:hAnsi="Times New Roman" w:cs="Times New Roman"/>
                <w:sz w:val="24"/>
                <w:szCs w:val="24"/>
              </w:rPr>
              <w:t xml:space="preserve"> ed. City of Publisher, (only U.S. State), Country: Abbrev. of Publisher, year, </w:t>
            </w:r>
            <w:proofErr w:type="spellStart"/>
            <w:r w:rsidRPr="00806033">
              <w:rPr>
                <w:rFonts w:ascii="Times New Roman" w:hAnsi="Times New Roman" w:cs="Times New Roman"/>
                <w:sz w:val="24"/>
                <w:szCs w:val="24"/>
              </w:rPr>
              <w:t>ch.</w:t>
            </w:r>
            <w:proofErr w:type="spellEnd"/>
            <w:r w:rsidRPr="008060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0603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x</w:t>
            </w:r>
            <w:r w:rsidRPr="00806033">
              <w:rPr>
                <w:rFonts w:ascii="Times New Roman" w:hAnsi="Times New Roman" w:cs="Times New Roman"/>
                <w:sz w:val="24"/>
                <w:szCs w:val="24"/>
              </w:rPr>
              <w:t xml:space="preserve">, sec. </w:t>
            </w:r>
            <w:r w:rsidRPr="0080603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x</w:t>
            </w:r>
            <w:r w:rsidRPr="00806033">
              <w:rPr>
                <w:rFonts w:ascii="Times New Roman" w:hAnsi="Times New Roman" w:cs="Times New Roman"/>
                <w:sz w:val="24"/>
                <w:szCs w:val="24"/>
              </w:rPr>
              <w:t xml:space="preserve">, pp. </w:t>
            </w:r>
            <w:r w:rsidRPr="0080603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xx–xx.</w:t>
            </w:r>
          </w:p>
          <w:p w14:paraId="52A74E12" w14:textId="77777777" w:rsidR="00806033" w:rsidRDefault="00806033" w:rsidP="00EB19F8">
            <w:pPr>
              <w:adjustRightInd w:val="0"/>
              <w:ind w:right="-20"/>
              <w:jc w:val="both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  <w:p w14:paraId="776AE094" w14:textId="77777777" w:rsidR="00BD5EEB" w:rsidRPr="00BD5EEB" w:rsidRDefault="00BD5EEB" w:rsidP="00EB19F8">
            <w:pPr>
              <w:adjustRightInd w:val="0"/>
              <w:ind w:right="-2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5EE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Examples:</w:t>
            </w:r>
          </w:p>
          <w:p w14:paraId="5A367803" w14:textId="77777777" w:rsidR="00BD5EEB" w:rsidRPr="00BD5EEB" w:rsidRDefault="00BD5EEB" w:rsidP="00EB19F8">
            <w:pPr>
              <w:pStyle w:val="References"/>
              <w:tabs>
                <w:tab w:val="clear" w:pos="1170"/>
                <w:tab w:val="num" w:pos="458"/>
              </w:tabs>
              <w:ind w:left="458" w:hanging="425"/>
              <w:rPr>
                <w:sz w:val="24"/>
                <w:szCs w:val="24"/>
              </w:rPr>
            </w:pPr>
            <w:r w:rsidRPr="00BD5EEB">
              <w:rPr>
                <w:sz w:val="24"/>
                <w:szCs w:val="24"/>
              </w:rPr>
              <w:t>G.</w:t>
            </w:r>
            <w:r w:rsidRPr="00BD5EEB">
              <w:rPr>
                <w:spacing w:val="1"/>
                <w:sz w:val="24"/>
                <w:szCs w:val="24"/>
              </w:rPr>
              <w:t xml:space="preserve"> </w:t>
            </w:r>
            <w:r w:rsidRPr="00BD5EEB">
              <w:rPr>
                <w:sz w:val="24"/>
                <w:szCs w:val="24"/>
              </w:rPr>
              <w:t>O.</w:t>
            </w:r>
            <w:r w:rsidRPr="00BD5EEB">
              <w:rPr>
                <w:spacing w:val="1"/>
                <w:sz w:val="24"/>
                <w:szCs w:val="24"/>
              </w:rPr>
              <w:t xml:space="preserve"> </w:t>
            </w:r>
            <w:r w:rsidRPr="00BD5EEB">
              <w:rPr>
                <w:sz w:val="24"/>
                <w:szCs w:val="24"/>
              </w:rPr>
              <w:t>Y</w:t>
            </w:r>
            <w:r w:rsidRPr="00BD5EEB">
              <w:rPr>
                <w:spacing w:val="1"/>
                <w:sz w:val="24"/>
                <w:szCs w:val="24"/>
              </w:rPr>
              <w:t>o</w:t>
            </w:r>
            <w:r w:rsidRPr="00BD5EEB">
              <w:rPr>
                <w:sz w:val="24"/>
                <w:szCs w:val="24"/>
              </w:rPr>
              <w:t>un</w:t>
            </w:r>
            <w:r w:rsidRPr="00BD5EEB">
              <w:rPr>
                <w:spacing w:val="1"/>
                <w:sz w:val="24"/>
                <w:szCs w:val="24"/>
              </w:rPr>
              <w:t>g</w:t>
            </w:r>
            <w:r w:rsidRPr="00BD5EEB">
              <w:rPr>
                <w:sz w:val="24"/>
                <w:szCs w:val="24"/>
              </w:rPr>
              <w:t>,</w:t>
            </w:r>
            <w:r w:rsidRPr="00BD5EEB">
              <w:rPr>
                <w:spacing w:val="1"/>
                <w:sz w:val="24"/>
                <w:szCs w:val="24"/>
              </w:rPr>
              <w:t xml:space="preserve"> </w:t>
            </w:r>
            <w:r w:rsidRPr="00BD5EEB">
              <w:rPr>
                <w:sz w:val="24"/>
                <w:szCs w:val="24"/>
              </w:rPr>
              <w:t>“Sy</w:t>
            </w:r>
            <w:r w:rsidRPr="00BD5EEB">
              <w:rPr>
                <w:spacing w:val="1"/>
                <w:sz w:val="24"/>
                <w:szCs w:val="24"/>
              </w:rPr>
              <w:t>n</w:t>
            </w:r>
            <w:r w:rsidRPr="00BD5EEB">
              <w:rPr>
                <w:sz w:val="24"/>
                <w:szCs w:val="24"/>
              </w:rPr>
              <w:t>t</w:t>
            </w:r>
            <w:r w:rsidRPr="00BD5EEB">
              <w:rPr>
                <w:spacing w:val="1"/>
                <w:sz w:val="24"/>
                <w:szCs w:val="24"/>
              </w:rPr>
              <w:t>h</w:t>
            </w:r>
            <w:r w:rsidRPr="00BD5EEB">
              <w:rPr>
                <w:sz w:val="24"/>
                <w:szCs w:val="24"/>
              </w:rPr>
              <w:t>etic</w:t>
            </w:r>
            <w:r w:rsidRPr="00BD5EEB">
              <w:rPr>
                <w:spacing w:val="1"/>
                <w:sz w:val="24"/>
                <w:szCs w:val="24"/>
              </w:rPr>
              <w:t xml:space="preserve"> </w:t>
            </w:r>
            <w:r w:rsidRPr="00BD5EEB">
              <w:rPr>
                <w:sz w:val="24"/>
                <w:szCs w:val="24"/>
              </w:rPr>
              <w:t>str</w:t>
            </w:r>
            <w:r w:rsidRPr="00BD5EEB">
              <w:rPr>
                <w:spacing w:val="1"/>
                <w:sz w:val="24"/>
                <w:szCs w:val="24"/>
              </w:rPr>
              <w:t>u</w:t>
            </w:r>
            <w:r w:rsidRPr="00BD5EEB">
              <w:rPr>
                <w:sz w:val="24"/>
                <w:szCs w:val="24"/>
              </w:rPr>
              <w:t>ct</w:t>
            </w:r>
            <w:r w:rsidRPr="00BD5EEB">
              <w:rPr>
                <w:spacing w:val="1"/>
                <w:sz w:val="24"/>
                <w:szCs w:val="24"/>
              </w:rPr>
              <w:t>ur</w:t>
            </w:r>
            <w:r w:rsidRPr="00BD5EEB">
              <w:rPr>
                <w:sz w:val="24"/>
                <w:szCs w:val="24"/>
              </w:rPr>
              <w:t>e</w:t>
            </w:r>
            <w:r w:rsidRPr="00BD5EEB">
              <w:rPr>
                <w:spacing w:val="1"/>
                <w:sz w:val="24"/>
                <w:szCs w:val="24"/>
              </w:rPr>
              <w:t xml:space="preserve"> </w:t>
            </w:r>
            <w:r w:rsidRPr="00BD5EEB">
              <w:rPr>
                <w:sz w:val="24"/>
                <w:szCs w:val="24"/>
              </w:rPr>
              <w:t>of</w:t>
            </w:r>
            <w:r w:rsidRPr="00BD5EEB">
              <w:rPr>
                <w:spacing w:val="1"/>
                <w:sz w:val="24"/>
                <w:szCs w:val="24"/>
              </w:rPr>
              <w:t xml:space="preserve"> </w:t>
            </w:r>
            <w:r w:rsidRPr="00BD5EEB">
              <w:rPr>
                <w:sz w:val="24"/>
                <w:szCs w:val="24"/>
              </w:rPr>
              <w:t>i</w:t>
            </w:r>
            <w:r w:rsidRPr="00BD5EEB">
              <w:rPr>
                <w:spacing w:val="1"/>
                <w:sz w:val="24"/>
                <w:szCs w:val="24"/>
              </w:rPr>
              <w:t>n</w:t>
            </w:r>
            <w:r w:rsidRPr="00BD5EEB">
              <w:rPr>
                <w:sz w:val="24"/>
                <w:szCs w:val="24"/>
              </w:rPr>
              <w:t>d</w:t>
            </w:r>
            <w:r w:rsidRPr="00BD5EEB">
              <w:rPr>
                <w:spacing w:val="1"/>
                <w:sz w:val="24"/>
                <w:szCs w:val="24"/>
              </w:rPr>
              <w:t>u</w:t>
            </w:r>
            <w:r w:rsidRPr="00BD5EEB">
              <w:rPr>
                <w:sz w:val="24"/>
                <w:szCs w:val="24"/>
              </w:rPr>
              <w:t>str</w:t>
            </w:r>
            <w:r w:rsidRPr="00BD5EEB">
              <w:rPr>
                <w:spacing w:val="-2"/>
                <w:sz w:val="24"/>
                <w:szCs w:val="24"/>
              </w:rPr>
              <w:t>i</w:t>
            </w:r>
            <w:r w:rsidRPr="00BD5EEB">
              <w:rPr>
                <w:sz w:val="24"/>
                <w:szCs w:val="24"/>
              </w:rPr>
              <w:t>al</w:t>
            </w:r>
            <w:r w:rsidRPr="00BD5EEB">
              <w:rPr>
                <w:spacing w:val="1"/>
                <w:sz w:val="24"/>
                <w:szCs w:val="24"/>
              </w:rPr>
              <w:t xml:space="preserve"> p</w:t>
            </w:r>
            <w:r w:rsidRPr="00BD5EEB">
              <w:rPr>
                <w:sz w:val="24"/>
                <w:szCs w:val="24"/>
              </w:rPr>
              <w:t>lastics,”</w:t>
            </w:r>
            <w:r w:rsidRPr="00BD5EEB">
              <w:rPr>
                <w:spacing w:val="1"/>
                <w:sz w:val="24"/>
                <w:szCs w:val="24"/>
              </w:rPr>
              <w:t xml:space="preserve"> </w:t>
            </w:r>
            <w:r w:rsidRPr="00BD5EEB">
              <w:rPr>
                <w:sz w:val="24"/>
                <w:szCs w:val="24"/>
              </w:rPr>
              <w:t xml:space="preserve">in </w:t>
            </w:r>
            <w:r w:rsidRPr="00BD5EEB">
              <w:rPr>
                <w:i/>
                <w:iCs/>
                <w:sz w:val="24"/>
                <w:szCs w:val="24"/>
              </w:rPr>
              <w:t>Pl</w:t>
            </w:r>
            <w:r w:rsidRPr="00BD5EEB">
              <w:rPr>
                <w:i/>
                <w:iCs/>
                <w:spacing w:val="1"/>
                <w:sz w:val="24"/>
                <w:szCs w:val="24"/>
              </w:rPr>
              <w:t>a</w:t>
            </w:r>
            <w:r w:rsidRPr="00BD5EEB">
              <w:rPr>
                <w:i/>
                <w:iCs/>
                <w:sz w:val="24"/>
                <w:szCs w:val="24"/>
              </w:rPr>
              <w:t>stics,</w:t>
            </w:r>
            <w:r w:rsidR="00B50E02">
              <w:rPr>
                <w:rFonts w:hint="eastAsia"/>
                <w:i/>
                <w:iCs/>
                <w:sz w:val="24"/>
                <w:szCs w:val="24"/>
                <w:lang w:eastAsia="zh-TW"/>
              </w:rPr>
              <w:t xml:space="preserve"> </w:t>
            </w:r>
            <w:r w:rsidRPr="00BD5EEB">
              <w:rPr>
                <w:sz w:val="24"/>
                <w:szCs w:val="24"/>
              </w:rPr>
              <w:t>2</w:t>
            </w:r>
            <w:r w:rsidRPr="00BD5EEB">
              <w:rPr>
                <w:spacing w:val="-1"/>
                <w:sz w:val="24"/>
                <w:szCs w:val="24"/>
              </w:rPr>
              <w:t>n</w:t>
            </w:r>
            <w:r w:rsidRPr="00BD5EEB">
              <w:rPr>
                <w:sz w:val="24"/>
                <w:szCs w:val="24"/>
              </w:rPr>
              <w:t>d</w:t>
            </w:r>
            <w:r w:rsidR="00B50E02">
              <w:rPr>
                <w:rFonts w:hint="eastAsia"/>
                <w:sz w:val="24"/>
                <w:szCs w:val="24"/>
                <w:lang w:eastAsia="zh-TW"/>
              </w:rPr>
              <w:t xml:space="preserve"> </w:t>
            </w:r>
            <w:r w:rsidRPr="00BD5EEB">
              <w:rPr>
                <w:sz w:val="24"/>
                <w:szCs w:val="24"/>
              </w:rPr>
              <w:t>ed</w:t>
            </w:r>
            <w:r w:rsidRPr="00BD5EEB">
              <w:rPr>
                <w:spacing w:val="-1"/>
                <w:sz w:val="24"/>
                <w:szCs w:val="24"/>
              </w:rPr>
              <w:t>.</w:t>
            </w:r>
            <w:r w:rsidRPr="00BD5EEB">
              <w:rPr>
                <w:sz w:val="24"/>
                <w:szCs w:val="24"/>
              </w:rPr>
              <w:t>,</w:t>
            </w:r>
            <w:r w:rsidR="00B50E02">
              <w:rPr>
                <w:rFonts w:hint="eastAsia"/>
                <w:sz w:val="24"/>
                <w:szCs w:val="24"/>
                <w:lang w:eastAsia="zh-TW"/>
              </w:rPr>
              <w:t xml:space="preserve"> </w:t>
            </w:r>
            <w:r w:rsidRPr="00BD5EEB">
              <w:rPr>
                <w:sz w:val="24"/>
                <w:szCs w:val="24"/>
              </w:rPr>
              <w:t>vol.</w:t>
            </w:r>
            <w:r w:rsidR="00B50E02">
              <w:rPr>
                <w:rFonts w:hint="eastAsia"/>
                <w:sz w:val="24"/>
                <w:szCs w:val="24"/>
                <w:lang w:eastAsia="zh-TW"/>
              </w:rPr>
              <w:t xml:space="preserve"> </w:t>
            </w:r>
            <w:r w:rsidRPr="00BD5EEB">
              <w:rPr>
                <w:spacing w:val="-1"/>
                <w:sz w:val="24"/>
                <w:szCs w:val="24"/>
              </w:rPr>
              <w:t>3</w:t>
            </w:r>
            <w:r w:rsidRPr="00BD5EEB">
              <w:rPr>
                <w:sz w:val="24"/>
                <w:szCs w:val="24"/>
              </w:rPr>
              <w:t xml:space="preserve">, </w:t>
            </w:r>
            <w:r w:rsidRPr="00BD5EEB">
              <w:rPr>
                <w:spacing w:val="38"/>
                <w:sz w:val="24"/>
                <w:szCs w:val="24"/>
              </w:rPr>
              <w:t>J</w:t>
            </w:r>
            <w:r w:rsidRPr="00BD5EEB">
              <w:rPr>
                <w:sz w:val="24"/>
                <w:szCs w:val="24"/>
              </w:rPr>
              <w:t xml:space="preserve">. </w:t>
            </w:r>
            <w:r w:rsidRPr="00BD5EEB">
              <w:rPr>
                <w:spacing w:val="39"/>
                <w:sz w:val="24"/>
                <w:szCs w:val="24"/>
              </w:rPr>
              <w:t xml:space="preserve"> </w:t>
            </w:r>
            <w:r w:rsidRPr="00BD5EEB">
              <w:rPr>
                <w:sz w:val="24"/>
                <w:szCs w:val="24"/>
              </w:rPr>
              <w:t>Pet</w:t>
            </w:r>
            <w:r w:rsidRPr="00BD5EEB">
              <w:rPr>
                <w:spacing w:val="-1"/>
                <w:sz w:val="24"/>
                <w:szCs w:val="24"/>
              </w:rPr>
              <w:t>e</w:t>
            </w:r>
            <w:r w:rsidRPr="00BD5EEB">
              <w:rPr>
                <w:sz w:val="24"/>
                <w:szCs w:val="24"/>
              </w:rPr>
              <w:t xml:space="preserve">rs, </w:t>
            </w:r>
            <w:r w:rsidRPr="00BD5EEB">
              <w:rPr>
                <w:spacing w:val="38"/>
                <w:sz w:val="24"/>
                <w:szCs w:val="24"/>
              </w:rPr>
              <w:t>Ed</w:t>
            </w:r>
            <w:r w:rsidRPr="00BD5EEB">
              <w:rPr>
                <w:sz w:val="24"/>
                <w:szCs w:val="24"/>
              </w:rPr>
              <w:t>.</w:t>
            </w:r>
            <w:r w:rsidR="00B50E02">
              <w:rPr>
                <w:rFonts w:hint="eastAsia"/>
                <w:sz w:val="24"/>
                <w:szCs w:val="24"/>
                <w:lang w:eastAsia="zh-TW"/>
              </w:rPr>
              <w:t xml:space="preserve"> </w:t>
            </w:r>
            <w:r w:rsidRPr="00BD5EEB">
              <w:rPr>
                <w:sz w:val="24"/>
                <w:szCs w:val="24"/>
              </w:rPr>
              <w:t>N</w:t>
            </w:r>
            <w:r w:rsidRPr="00BD5EEB">
              <w:rPr>
                <w:spacing w:val="-1"/>
                <w:sz w:val="24"/>
                <w:szCs w:val="24"/>
              </w:rPr>
              <w:t>e</w:t>
            </w:r>
            <w:r w:rsidRPr="00BD5EEB">
              <w:rPr>
                <w:sz w:val="24"/>
                <w:szCs w:val="24"/>
              </w:rPr>
              <w:t xml:space="preserve">w </w:t>
            </w:r>
            <w:r w:rsidRPr="00BD5EEB">
              <w:rPr>
                <w:spacing w:val="38"/>
                <w:sz w:val="24"/>
                <w:szCs w:val="24"/>
              </w:rPr>
              <w:t>York</w:t>
            </w:r>
            <w:r w:rsidRPr="00BD5EEB">
              <w:rPr>
                <w:spacing w:val="-1"/>
                <w:sz w:val="24"/>
                <w:szCs w:val="24"/>
              </w:rPr>
              <w:t>, NY, USA</w:t>
            </w:r>
            <w:r w:rsidRPr="00BD5EEB">
              <w:rPr>
                <w:sz w:val="24"/>
                <w:szCs w:val="24"/>
              </w:rPr>
              <w:t>: McGraw-Hill,</w:t>
            </w:r>
            <w:r w:rsidRPr="00BD5EEB">
              <w:rPr>
                <w:spacing w:val="-1"/>
                <w:sz w:val="24"/>
                <w:szCs w:val="24"/>
              </w:rPr>
              <w:t xml:space="preserve"> </w:t>
            </w:r>
            <w:r w:rsidRPr="00BD5EEB">
              <w:rPr>
                <w:spacing w:val="1"/>
                <w:sz w:val="24"/>
                <w:szCs w:val="24"/>
              </w:rPr>
              <w:t>1</w:t>
            </w:r>
            <w:r w:rsidRPr="00BD5EEB">
              <w:rPr>
                <w:sz w:val="24"/>
                <w:szCs w:val="24"/>
              </w:rPr>
              <w:t>96</w:t>
            </w:r>
            <w:r w:rsidRPr="00BD5EEB">
              <w:rPr>
                <w:spacing w:val="1"/>
                <w:sz w:val="24"/>
                <w:szCs w:val="24"/>
              </w:rPr>
              <w:t>4</w:t>
            </w:r>
            <w:r w:rsidRPr="00BD5EEB">
              <w:rPr>
                <w:sz w:val="24"/>
                <w:szCs w:val="24"/>
              </w:rPr>
              <w:t>,</w:t>
            </w:r>
            <w:r w:rsidRPr="00BD5EEB">
              <w:rPr>
                <w:spacing w:val="-1"/>
                <w:sz w:val="24"/>
                <w:szCs w:val="24"/>
              </w:rPr>
              <w:t xml:space="preserve"> </w:t>
            </w:r>
            <w:r w:rsidRPr="00BD5EEB">
              <w:rPr>
                <w:sz w:val="24"/>
                <w:szCs w:val="24"/>
              </w:rPr>
              <w:t>p</w:t>
            </w:r>
            <w:r w:rsidRPr="00BD5EEB">
              <w:rPr>
                <w:spacing w:val="1"/>
                <w:sz w:val="24"/>
                <w:szCs w:val="24"/>
              </w:rPr>
              <w:t>p</w:t>
            </w:r>
            <w:r w:rsidRPr="00BD5EEB">
              <w:rPr>
                <w:sz w:val="24"/>
                <w:szCs w:val="24"/>
              </w:rPr>
              <w:t>.</w:t>
            </w:r>
            <w:r w:rsidRPr="00BD5EEB">
              <w:rPr>
                <w:spacing w:val="-1"/>
                <w:sz w:val="24"/>
                <w:szCs w:val="24"/>
              </w:rPr>
              <w:t xml:space="preserve"> </w:t>
            </w:r>
            <w:r w:rsidRPr="00BD5EEB">
              <w:rPr>
                <w:sz w:val="24"/>
                <w:szCs w:val="24"/>
              </w:rPr>
              <w:t>1</w:t>
            </w:r>
            <w:r w:rsidRPr="00BD5EEB">
              <w:rPr>
                <w:spacing w:val="1"/>
                <w:sz w:val="24"/>
                <w:szCs w:val="24"/>
              </w:rPr>
              <w:t>5</w:t>
            </w:r>
            <w:r w:rsidRPr="00BD5EEB">
              <w:rPr>
                <w:sz w:val="24"/>
                <w:szCs w:val="24"/>
              </w:rPr>
              <w:t>–6</w:t>
            </w:r>
            <w:r w:rsidRPr="00BD5EEB">
              <w:rPr>
                <w:spacing w:val="1"/>
                <w:sz w:val="24"/>
                <w:szCs w:val="24"/>
              </w:rPr>
              <w:t>4</w:t>
            </w:r>
            <w:r w:rsidRPr="00BD5EEB">
              <w:rPr>
                <w:sz w:val="24"/>
                <w:szCs w:val="24"/>
              </w:rPr>
              <w:t>.</w:t>
            </w:r>
          </w:p>
          <w:p w14:paraId="76A6FACE" w14:textId="77777777" w:rsidR="00BD5EEB" w:rsidRPr="00BD5EEB" w:rsidRDefault="00BD5EEB" w:rsidP="00EB19F8">
            <w:pPr>
              <w:pStyle w:val="References"/>
              <w:tabs>
                <w:tab w:val="clear" w:pos="1170"/>
                <w:tab w:val="num" w:pos="458"/>
              </w:tabs>
              <w:ind w:left="458" w:hanging="425"/>
              <w:rPr>
                <w:spacing w:val="-1"/>
                <w:sz w:val="24"/>
                <w:szCs w:val="24"/>
              </w:rPr>
            </w:pPr>
            <w:r w:rsidRPr="00BD5EEB">
              <w:rPr>
                <w:spacing w:val="6"/>
                <w:sz w:val="24"/>
                <w:szCs w:val="24"/>
              </w:rPr>
              <w:t>W</w:t>
            </w:r>
            <w:r w:rsidRPr="00BD5EEB">
              <w:rPr>
                <w:spacing w:val="5"/>
                <w:sz w:val="24"/>
                <w:szCs w:val="24"/>
              </w:rPr>
              <w:t>.</w:t>
            </w:r>
            <w:r w:rsidRPr="00BD5EEB">
              <w:rPr>
                <w:spacing w:val="6"/>
                <w:sz w:val="24"/>
                <w:szCs w:val="24"/>
              </w:rPr>
              <w:t>-</w:t>
            </w:r>
            <w:r w:rsidRPr="00BD5EEB">
              <w:rPr>
                <w:spacing w:val="5"/>
                <w:sz w:val="24"/>
                <w:szCs w:val="24"/>
              </w:rPr>
              <w:t>K</w:t>
            </w:r>
            <w:r w:rsidRPr="00BD5EEB">
              <w:rPr>
                <w:sz w:val="24"/>
                <w:szCs w:val="24"/>
              </w:rPr>
              <w:t>.</w:t>
            </w:r>
            <w:r w:rsidRPr="00BD5EEB">
              <w:rPr>
                <w:spacing w:val="13"/>
                <w:sz w:val="24"/>
                <w:szCs w:val="24"/>
              </w:rPr>
              <w:t xml:space="preserve"> </w:t>
            </w:r>
            <w:r w:rsidRPr="00BD5EEB">
              <w:rPr>
                <w:spacing w:val="6"/>
                <w:sz w:val="24"/>
                <w:szCs w:val="24"/>
              </w:rPr>
              <w:t>Ch</w:t>
            </w:r>
            <w:r w:rsidRPr="00BD5EEB">
              <w:rPr>
                <w:spacing w:val="5"/>
                <w:sz w:val="24"/>
                <w:szCs w:val="24"/>
              </w:rPr>
              <w:t>e</w:t>
            </w:r>
            <w:r w:rsidRPr="00BD5EEB">
              <w:rPr>
                <w:spacing w:val="7"/>
                <w:sz w:val="24"/>
                <w:szCs w:val="24"/>
              </w:rPr>
              <w:t>n</w:t>
            </w:r>
            <w:r w:rsidRPr="00BD5EEB">
              <w:rPr>
                <w:sz w:val="24"/>
                <w:szCs w:val="24"/>
              </w:rPr>
              <w:t>,</w:t>
            </w:r>
            <w:r w:rsidRPr="00BD5EEB">
              <w:rPr>
                <w:spacing w:val="10"/>
                <w:sz w:val="24"/>
                <w:szCs w:val="24"/>
              </w:rPr>
              <w:t xml:space="preserve"> </w:t>
            </w:r>
            <w:r w:rsidRPr="00BD5EEB">
              <w:rPr>
                <w:i/>
                <w:iCs/>
                <w:spacing w:val="6"/>
                <w:sz w:val="24"/>
                <w:szCs w:val="24"/>
              </w:rPr>
              <w:t>Linea</w:t>
            </w:r>
            <w:r w:rsidRPr="00BD5EEB">
              <w:rPr>
                <w:i/>
                <w:iCs/>
                <w:sz w:val="24"/>
                <w:szCs w:val="24"/>
              </w:rPr>
              <w:t>r</w:t>
            </w:r>
            <w:r w:rsidRPr="00BD5EEB">
              <w:rPr>
                <w:i/>
                <w:iCs/>
                <w:spacing w:val="12"/>
                <w:sz w:val="24"/>
                <w:szCs w:val="24"/>
              </w:rPr>
              <w:t xml:space="preserve"> </w:t>
            </w:r>
            <w:r w:rsidRPr="00BD5EEB">
              <w:rPr>
                <w:i/>
                <w:iCs/>
                <w:spacing w:val="6"/>
                <w:sz w:val="24"/>
                <w:szCs w:val="24"/>
              </w:rPr>
              <w:t>Network</w:t>
            </w:r>
            <w:r w:rsidRPr="00BD5EEB">
              <w:rPr>
                <w:i/>
                <w:iCs/>
                <w:sz w:val="24"/>
                <w:szCs w:val="24"/>
              </w:rPr>
              <w:t>s</w:t>
            </w:r>
            <w:r w:rsidRPr="00BD5EEB">
              <w:rPr>
                <w:i/>
                <w:iCs/>
                <w:spacing w:val="12"/>
                <w:sz w:val="24"/>
                <w:szCs w:val="24"/>
              </w:rPr>
              <w:t xml:space="preserve"> </w:t>
            </w:r>
            <w:r w:rsidRPr="00BD5EEB">
              <w:rPr>
                <w:i/>
                <w:iCs/>
                <w:spacing w:val="6"/>
                <w:sz w:val="24"/>
                <w:szCs w:val="24"/>
              </w:rPr>
              <w:t>an</w:t>
            </w:r>
            <w:r w:rsidRPr="00BD5EEB">
              <w:rPr>
                <w:i/>
                <w:iCs/>
                <w:sz w:val="24"/>
                <w:szCs w:val="24"/>
              </w:rPr>
              <w:t>d</w:t>
            </w:r>
            <w:r w:rsidRPr="00BD5EEB">
              <w:rPr>
                <w:i/>
                <w:iCs/>
                <w:spacing w:val="11"/>
                <w:sz w:val="24"/>
                <w:szCs w:val="24"/>
              </w:rPr>
              <w:t xml:space="preserve"> </w:t>
            </w:r>
            <w:r w:rsidRPr="00BD5EEB">
              <w:rPr>
                <w:i/>
                <w:iCs/>
                <w:spacing w:val="6"/>
                <w:sz w:val="24"/>
                <w:szCs w:val="24"/>
              </w:rPr>
              <w:t>Syst</w:t>
            </w:r>
            <w:r w:rsidRPr="00BD5EEB">
              <w:rPr>
                <w:i/>
                <w:iCs/>
                <w:spacing w:val="5"/>
                <w:sz w:val="24"/>
                <w:szCs w:val="24"/>
              </w:rPr>
              <w:t>e</w:t>
            </w:r>
            <w:r w:rsidRPr="00BD5EEB">
              <w:rPr>
                <w:i/>
                <w:iCs/>
                <w:spacing w:val="6"/>
                <w:sz w:val="24"/>
                <w:szCs w:val="24"/>
              </w:rPr>
              <w:t>ms</w:t>
            </w:r>
            <w:r w:rsidRPr="00BD5EEB">
              <w:rPr>
                <w:i/>
                <w:iCs/>
                <w:sz w:val="24"/>
                <w:szCs w:val="24"/>
              </w:rPr>
              <w:t>.</w:t>
            </w:r>
            <w:r w:rsidRPr="00BD5EEB">
              <w:rPr>
                <w:i/>
                <w:iCs/>
                <w:spacing w:val="13"/>
                <w:sz w:val="24"/>
                <w:szCs w:val="24"/>
              </w:rPr>
              <w:t xml:space="preserve"> </w:t>
            </w:r>
            <w:r w:rsidRPr="00BD5EEB">
              <w:rPr>
                <w:spacing w:val="5"/>
                <w:sz w:val="24"/>
                <w:szCs w:val="24"/>
              </w:rPr>
              <w:t>B</w:t>
            </w:r>
            <w:r w:rsidRPr="00BD5EEB">
              <w:rPr>
                <w:spacing w:val="6"/>
                <w:sz w:val="24"/>
                <w:szCs w:val="24"/>
              </w:rPr>
              <w:t>el</w:t>
            </w:r>
            <w:r w:rsidRPr="00BD5EEB">
              <w:rPr>
                <w:spacing w:val="4"/>
                <w:sz w:val="24"/>
                <w:szCs w:val="24"/>
              </w:rPr>
              <w:t>m</w:t>
            </w:r>
            <w:r w:rsidRPr="00BD5EEB">
              <w:rPr>
                <w:spacing w:val="6"/>
                <w:sz w:val="24"/>
                <w:szCs w:val="24"/>
              </w:rPr>
              <w:t>ont</w:t>
            </w:r>
            <w:r w:rsidRPr="00BD5EEB">
              <w:rPr>
                <w:sz w:val="24"/>
                <w:szCs w:val="24"/>
              </w:rPr>
              <w:t xml:space="preserve">, </w:t>
            </w:r>
            <w:r w:rsidRPr="00BD5EEB">
              <w:rPr>
                <w:spacing w:val="-1"/>
                <w:sz w:val="24"/>
                <w:szCs w:val="24"/>
              </w:rPr>
              <w:t>C</w:t>
            </w:r>
            <w:r w:rsidRPr="00BD5EEB">
              <w:rPr>
                <w:sz w:val="24"/>
                <w:szCs w:val="24"/>
              </w:rPr>
              <w:t>A, USA:</w:t>
            </w:r>
            <w:r w:rsidRPr="00BD5EEB">
              <w:rPr>
                <w:spacing w:val="-1"/>
                <w:sz w:val="24"/>
                <w:szCs w:val="24"/>
              </w:rPr>
              <w:t xml:space="preserve"> </w:t>
            </w:r>
            <w:r w:rsidRPr="00BD5EEB">
              <w:rPr>
                <w:spacing w:val="2"/>
                <w:sz w:val="24"/>
                <w:szCs w:val="24"/>
              </w:rPr>
              <w:t>W</w:t>
            </w:r>
            <w:r w:rsidRPr="00BD5EEB">
              <w:rPr>
                <w:spacing w:val="-1"/>
                <w:sz w:val="24"/>
                <w:szCs w:val="24"/>
              </w:rPr>
              <w:t>a</w:t>
            </w:r>
            <w:r w:rsidRPr="00BD5EEB">
              <w:rPr>
                <w:spacing w:val="1"/>
                <w:sz w:val="24"/>
                <w:szCs w:val="24"/>
              </w:rPr>
              <w:t>d</w:t>
            </w:r>
            <w:r w:rsidRPr="00BD5EEB">
              <w:rPr>
                <w:spacing w:val="-1"/>
                <w:sz w:val="24"/>
                <w:szCs w:val="24"/>
              </w:rPr>
              <w:t>s</w:t>
            </w:r>
            <w:r w:rsidRPr="00BD5EEB">
              <w:rPr>
                <w:sz w:val="24"/>
                <w:szCs w:val="24"/>
              </w:rPr>
              <w:t>w</w:t>
            </w:r>
            <w:r w:rsidRPr="00BD5EEB">
              <w:rPr>
                <w:spacing w:val="-1"/>
                <w:sz w:val="24"/>
                <w:szCs w:val="24"/>
              </w:rPr>
              <w:t>o</w:t>
            </w:r>
            <w:r w:rsidRPr="00BD5EEB">
              <w:rPr>
                <w:sz w:val="24"/>
                <w:szCs w:val="24"/>
              </w:rPr>
              <w:t>r</w:t>
            </w:r>
            <w:r w:rsidRPr="00BD5EEB">
              <w:rPr>
                <w:spacing w:val="-2"/>
                <w:sz w:val="24"/>
                <w:szCs w:val="24"/>
              </w:rPr>
              <w:t>t</w:t>
            </w:r>
            <w:r w:rsidRPr="00BD5EEB">
              <w:rPr>
                <w:spacing w:val="1"/>
                <w:sz w:val="24"/>
                <w:szCs w:val="24"/>
              </w:rPr>
              <w:t>h</w:t>
            </w:r>
            <w:r w:rsidRPr="00BD5EEB">
              <w:rPr>
                <w:sz w:val="24"/>
                <w:szCs w:val="24"/>
              </w:rPr>
              <w:t>,</w:t>
            </w:r>
            <w:r w:rsidRPr="00BD5EEB">
              <w:rPr>
                <w:spacing w:val="-1"/>
                <w:sz w:val="24"/>
                <w:szCs w:val="24"/>
              </w:rPr>
              <w:t xml:space="preserve"> 1</w:t>
            </w:r>
            <w:r w:rsidRPr="00BD5EEB">
              <w:rPr>
                <w:spacing w:val="1"/>
                <w:sz w:val="24"/>
                <w:szCs w:val="24"/>
              </w:rPr>
              <w:t>9</w:t>
            </w:r>
            <w:r w:rsidRPr="00BD5EEB">
              <w:rPr>
                <w:spacing w:val="-1"/>
                <w:sz w:val="24"/>
                <w:szCs w:val="24"/>
              </w:rPr>
              <w:t>9</w:t>
            </w:r>
            <w:r w:rsidRPr="00BD5EEB">
              <w:rPr>
                <w:spacing w:val="1"/>
                <w:sz w:val="24"/>
                <w:szCs w:val="24"/>
              </w:rPr>
              <w:t>3</w:t>
            </w:r>
            <w:r w:rsidRPr="00BD5EEB">
              <w:rPr>
                <w:sz w:val="24"/>
                <w:szCs w:val="24"/>
              </w:rPr>
              <w:t xml:space="preserve">, </w:t>
            </w:r>
            <w:r w:rsidRPr="00BD5EEB">
              <w:rPr>
                <w:spacing w:val="-1"/>
                <w:sz w:val="24"/>
                <w:szCs w:val="24"/>
              </w:rPr>
              <w:t>p</w:t>
            </w:r>
            <w:r w:rsidRPr="00BD5EEB">
              <w:rPr>
                <w:spacing w:val="1"/>
                <w:sz w:val="24"/>
                <w:szCs w:val="24"/>
              </w:rPr>
              <w:t>p</w:t>
            </w:r>
            <w:r w:rsidRPr="00BD5EEB">
              <w:rPr>
                <w:sz w:val="24"/>
                <w:szCs w:val="24"/>
              </w:rPr>
              <w:t xml:space="preserve">. </w:t>
            </w:r>
            <w:r w:rsidRPr="00BD5EEB">
              <w:rPr>
                <w:spacing w:val="-1"/>
                <w:sz w:val="24"/>
                <w:szCs w:val="24"/>
              </w:rPr>
              <w:t>12</w:t>
            </w:r>
            <w:r w:rsidRPr="00BD5EEB">
              <w:rPr>
                <w:spacing w:val="1"/>
                <w:sz w:val="24"/>
                <w:szCs w:val="24"/>
              </w:rPr>
              <w:t>3</w:t>
            </w:r>
            <w:r w:rsidRPr="00BD5EEB">
              <w:rPr>
                <w:spacing w:val="-1"/>
                <w:sz w:val="24"/>
                <w:szCs w:val="24"/>
              </w:rPr>
              <w:t>–1</w:t>
            </w:r>
            <w:r w:rsidRPr="00BD5EEB">
              <w:rPr>
                <w:spacing w:val="1"/>
                <w:sz w:val="24"/>
                <w:szCs w:val="24"/>
              </w:rPr>
              <w:t>3</w:t>
            </w:r>
            <w:r w:rsidRPr="00BD5EEB">
              <w:rPr>
                <w:spacing w:val="-1"/>
                <w:sz w:val="24"/>
                <w:szCs w:val="24"/>
              </w:rPr>
              <w:t>5.</w:t>
            </w:r>
          </w:p>
          <w:p w14:paraId="7EF0AA5E" w14:textId="77777777" w:rsidR="00BD5EEB" w:rsidRDefault="00BD5EEB" w:rsidP="00EB19F8">
            <w:pPr>
              <w:pStyle w:val="a4"/>
              <w:tabs>
                <w:tab w:val="left" w:pos="709"/>
                <w:tab w:val="left" w:pos="993"/>
              </w:tabs>
              <w:spacing w:line="326" w:lineRule="auto"/>
              <w:ind w:left="0" w:firstLine="0"/>
              <w:jc w:val="both"/>
              <w:rPr>
                <w:sz w:val="24"/>
                <w:szCs w:val="24"/>
                <w:lang w:eastAsia="zh-TW"/>
              </w:rPr>
            </w:pPr>
          </w:p>
        </w:tc>
        <w:tc>
          <w:tcPr>
            <w:tcW w:w="4238" w:type="dxa"/>
          </w:tcPr>
          <w:p w14:paraId="71C4C9F6" w14:textId="0F2088B3" w:rsidR="00806033" w:rsidRPr="00806033" w:rsidRDefault="00806033" w:rsidP="00EB19F8">
            <w:pPr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60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J. K. Author, “Title of chapter in the book,” in </w:t>
            </w:r>
            <w:r w:rsidRPr="00806033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Title of Published Book</w:t>
            </w:r>
            <w:r w:rsidRPr="008060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806033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x</w:t>
            </w:r>
            <w:r w:rsidRPr="008060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</w:t>
            </w:r>
            <w:proofErr w:type="spellEnd"/>
            <w:r w:rsidRPr="008060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ed. City of Publisher, State, Country: Abbrev. of Publisher, year, </w:t>
            </w:r>
            <w:proofErr w:type="spellStart"/>
            <w:r w:rsidRPr="008060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ch.</w:t>
            </w:r>
            <w:proofErr w:type="spellEnd"/>
            <w:r w:rsidRPr="00806033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 xml:space="preserve"> x</w:t>
            </w:r>
            <w:r w:rsidRPr="008060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sec. </w:t>
            </w:r>
            <w:r w:rsidRPr="00806033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x</w:t>
            </w:r>
            <w:r w:rsidRPr="008060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pp. </w:t>
            </w:r>
            <w:r w:rsidRPr="00806033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xx–xx</w:t>
            </w:r>
            <w:r w:rsidRPr="008060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0633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8060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[Online].</w:t>
            </w:r>
            <w:r w:rsidR="000633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8060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Available: http://www.web.com </w:t>
            </w:r>
          </w:p>
          <w:p w14:paraId="2584DF46" w14:textId="77777777" w:rsidR="00806033" w:rsidRDefault="00806033" w:rsidP="00EB19F8">
            <w:pPr>
              <w:adjustRightInd w:val="0"/>
              <w:spacing w:before="37"/>
              <w:ind w:right="-20"/>
              <w:jc w:val="both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  <w:p w14:paraId="75765279" w14:textId="77777777" w:rsidR="008315A0" w:rsidRPr="008315A0" w:rsidRDefault="008315A0" w:rsidP="00EB19F8">
            <w:pPr>
              <w:adjustRightInd w:val="0"/>
              <w:spacing w:before="37"/>
              <w:ind w:right="-2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15A0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Examples:</w:t>
            </w:r>
          </w:p>
          <w:p w14:paraId="5746E830" w14:textId="66808BA3" w:rsidR="008315A0" w:rsidRPr="008315A0" w:rsidRDefault="008315A0" w:rsidP="00EB19F8">
            <w:pPr>
              <w:pStyle w:val="References"/>
              <w:numPr>
                <w:ilvl w:val="0"/>
                <w:numId w:val="14"/>
              </w:numPr>
              <w:tabs>
                <w:tab w:val="left" w:pos="430"/>
              </w:tabs>
              <w:ind w:left="458" w:hangingChars="191" w:hanging="458"/>
              <w:rPr>
                <w:rFonts w:eastAsia="標楷體"/>
                <w:sz w:val="24"/>
                <w:szCs w:val="24"/>
              </w:rPr>
            </w:pPr>
            <w:r w:rsidRPr="008315A0">
              <w:rPr>
                <w:rFonts w:eastAsia="標楷體"/>
                <w:sz w:val="24"/>
                <w:szCs w:val="24"/>
              </w:rPr>
              <w:t xml:space="preserve">G. O. Young, “Synthetic structure of industrial plastics,” in Plastics, vol. 3, Polymers of </w:t>
            </w:r>
            <w:proofErr w:type="spellStart"/>
            <w:r w:rsidRPr="008315A0">
              <w:rPr>
                <w:rFonts w:eastAsia="標楷體"/>
                <w:sz w:val="24"/>
                <w:szCs w:val="24"/>
              </w:rPr>
              <w:t>Hexadromicon</w:t>
            </w:r>
            <w:proofErr w:type="spellEnd"/>
            <w:r w:rsidRPr="008315A0">
              <w:rPr>
                <w:rFonts w:eastAsia="標楷體"/>
                <w:sz w:val="24"/>
                <w:szCs w:val="24"/>
              </w:rPr>
              <w:t>, J. Peters, Ed., 2nd ed. New York, NY, USA: McGraw-Hill, 1964, pp. 15-64. [Online].</w:t>
            </w:r>
            <w:r w:rsidR="000633E3">
              <w:rPr>
                <w:rFonts w:eastAsia="標楷體"/>
                <w:sz w:val="24"/>
                <w:szCs w:val="24"/>
              </w:rPr>
              <w:t xml:space="preserve"> </w:t>
            </w:r>
            <w:r w:rsidRPr="008315A0">
              <w:rPr>
                <w:rFonts w:eastAsia="標楷體"/>
                <w:sz w:val="24"/>
                <w:szCs w:val="24"/>
              </w:rPr>
              <w:t xml:space="preserve">Available: http://www.bookref.com. </w:t>
            </w:r>
          </w:p>
          <w:p w14:paraId="56465992" w14:textId="77777777" w:rsidR="00BD5EEB" w:rsidRPr="00A10D37" w:rsidRDefault="008315A0" w:rsidP="00EB19F8">
            <w:pPr>
              <w:pStyle w:val="References"/>
              <w:ind w:left="458" w:hanging="458"/>
              <w:rPr>
                <w:sz w:val="24"/>
                <w:szCs w:val="24"/>
                <w:lang w:eastAsia="zh-TW"/>
              </w:rPr>
            </w:pPr>
            <w:r w:rsidRPr="008315A0">
              <w:rPr>
                <w:rFonts w:eastAsia="標楷體"/>
                <w:i/>
                <w:iCs/>
                <w:color w:val="000000"/>
                <w:sz w:val="24"/>
                <w:szCs w:val="24"/>
              </w:rPr>
              <w:t>The Founders’ Constitution</w:t>
            </w:r>
            <w:r w:rsidRPr="008315A0">
              <w:rPr>
                <w:rFonts w:eastAsia="標楷體"/>
                <w:color w:val="000000"/>
                <w:sz w:val="24"/>
                <w:szCs w:val="24"/>
              </w:rPr>
              <w:t>, Philip B. Kurland and Ralph Lerner, eds., Chicago, IL, USA: Univ. Chicago Press, 1987. [Online]. Available: http://press-pubs.uchicago.edu/founders/</w:t>
            </w:r>
          </w:p>
          <w:p w14:paraId="63E71199" w14:textId="77777777" w:rsidR="00A10D37" w:rsidRPr="00B50E02" w:rsidRDefault="00A10D37" w:rsidP="00EB19F8">
            <w:pPr>
              <w:pStyle w:val="References"/>
              <w:numPr>
                <w:ilvl w:val="0"/>
                <w:numId w:val="0"/>
              </w:numPr>
              <w:ind w:left="458"/>
              <w:rPr>
                <w:sz w:val="24"/>
                <w:szCs w:val="24"/>
                <w:lang w:eastAsia="zh-TW"/>
              </w:rPr>
            </w:pPr>
          </w:p>
        </w:tc>
      </w:tr>
      <w:tr w:rsidR="00806033" w14:paraId="5B173D7F" w14:textId="77777777" w:rsidTr="00EB19F8">
        <w:tc>
          <w:tcPr>
            <w:tcW w:w="993" w:type="dxa"/>
          </w:tcPr>
          <w:p w14:paraId="032BA506" w14:textId="77777777" w:rsidR="00BD5EEB" w:rsidRPr="00596E00" w:rsidRDefault="0052618D" w:rsidP="00EB19F8">
            <w:pPr>
              <w:pStyle w:val="a4"/>
              <w:tabs>
                <w:tab w:val="left" w:pos="709"/>
                <w:tab w:val="left" w:pos="993"/>
              </w:tabs>
              <w:spacing w:line="326" w:lineRule="auto"/>
              <w:ind w:left="0" w:firstLine="0"/>
              <w:jc w:val="both"/>
              <w:rPr>
                <w:b/>
                <w:sz w:val="24"/>
                <w:szCs w:val="24"/>
                <w:lang w:eastAsia="zh-TW"/>
              </w:rPr>
            </w:pPr>
            <w:r w:rsidRPr="00596E00">
              <w:rPr>
                <w:rFonts w:hint="eastAsia"/>
                <w:b/>
                <w:sz w:val="24"/>
                <w:szCs w:val="24"/>
                <w:lang w:eastAsia="zh-TW"/>
              </w:rPr>
              <w:t>期刊</w:t>
            </w:r>
          </w:p>
        </w:tc>
        <w:tc>
          <w:tcPr>
            <w:tcW w:w="3543" w:type="dxa"/>
            <w:gridSpan w:val="2"/>
          </w:tcPr>
          <w:p w14:paraId="3C6687A9" w14:textId="46BF2179" w:rsidR="00806033" w:rsidRPr="00806033" w:rsidRDefault="00806033" w:rsidP="00EB19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6033">
              <w:rPr>
                <w:rFonts w:ascii="Times New Roman" w:hAnsi="Times New Roman" w:cs="Times New Roman"/>
                <w:sz w:val="24"/>
                <w:szCs w:val="24"/>
              </w:rPr>
              <w:t xml:space="preserve">J. K. Author, “Name of paper,” </w:t>
            </w:r>
            <w:r w:rsidRPr="0080603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Abbrev. Title of Periodical</w:t>
            </w:r>
            <w:r w:rsidRPr="00806033">
              <w:rPr>
                <w:rFonts w:ascii="Times New Roman" w:hAnsi="Times New Roman" w:cs="Times New Roman"/>
                <w:sz w:val="24"/>
                <w:szCs w:val="24"/>
              </w:rPr>
              <w:t xml:space="preserve">, vol. </w:t>
            </w:r>
            <w:r w:rsidRPr="0080603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x,   no</w:t>
            </w:r>
            <w:r w:rsidRPr="00806033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80603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x, </w:t>
            </w:r>
            <w:r w:rsidRPr="00806033">
              <w:rPr>
                <w:rFonts w:ascii="Times New Roman" w:hAnsi="Times New Roman" w:cs="Times New Roman"/>
                <w:sz w:val="24"/>
                <w:szCs w:val="24"/>
              </w:rPr>
              <w:t>pp</w:t>
            </w:r>
            <w:r w:rsidRPr="0080603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. xxx-xxx, </w:t>
            </w:r>
            <w:r w:rsidRPr="00806033">
              <w:rPr>
                <w:rFonts w:ascii="Times New Roman" w:hAnsi="Times New Roman" w:cs="Times New Roman"/>
                <w:sz w:val="24"/>
                <w:szCs w:val="24"/>
              </w:rPr>
              <w:t>Abbrev. Month, year, DOI. 10.1109.</w:t>
            </w:r>
            <w:r w:rsidRPr="00806033">
              <w:rPr>
                <w:rFonts w:ascii="Times New Roman" w:hAnsi="Times New Roman" w:cs="Times New Roman"/>
                <w:i/>
                <w:sz w:val="24"/>
                <w:szCs w:val="24"/>
              </w:rPr>
              <w:t>XXX</w:t>
            </w:r>
            <w:r w:rsidRPr="00806033">
              <w:rPr>
                <w:rFonts w:ascii="Times New Roman" w:hAnsi="Times New Roman" w:cs="Times New Roman"/>
                <w:sz w:val="24"/>
                <w:szCs w:val="24"/>
              </w:rPr>
              <w:t>.123456.</w:t>
            </w:r>
          </w:p>
          <w:p w14:paraId="446F25E1" w14:textId="77777777" w:rsidR="00806033" w:rsidRDefault="00806033" w:rsidP="00EB19F8">
            <w:pPr>
              <w:adjustRightInd w:val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770CFE27" w14:textId="77777777" w:rsidR="0052618D" w:rsidRPr="0052618D" w:rsidRDefault="0052618D" w:rsidP="00EB19F8">
            <w:pPr>
              <w:adjustRightInd w:val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2618D">
              <w:rPr>
                <w:rFonts w:ascii="Times New Roman" w:hAnsi="Times New Roman" w:cs="Times New Roman"/>
                <w:i/>
                <w:sz w:val="24"/>
                <w:szCs w:val="24"/>
              </w:rPr>
              <w:t>Examples:</w:t>
            </w:r>
          </w:p>
          <w:p w14:paraId="487F2111" w14:textId="77777777" w:rsidR="0052618D" w:rsidRPr="0052618D" w:rsidRDefault="0052618D" w:rsidP="00EB19F8">
            <w:pPr>
              <w:pStyle w:val="References"/>
              <w:numPr>
                <w:ilvl w:val="0"/>
                <w:numId w:val="15"/>
              </w:numPr>
              <w:tabs>
                <w:tab w:val="clear" w:pos="1170"/>
              </w:tabs>
              <w:ind w:left="490" w:hanging="490"/>
              <w:rPr>
                <w:sz w:val="24"/>
                <w:szCs w:val="24"/>
              </w:rPr>
            </w:pPr>
            <w:r w:rsidRPr="0052618D">
              <w:rPr>
                <w:sz w:val="24"/>
                <w:szCs w:val="24"/>
              </w:rPr>
              <w:t xml:space="preserve">J. U. Duncombe, “Infrared navigation—Part I: An assessment of feasibility,” </w:t>
            </w:r>
            <w:r w:rsidRPr="0052618D">
              <w:rPr>
                <w:i/>
                <w:sz w:val="24"/>
                <w:szCs w:val="24"/>
              </w:rPr>
              <w:t>IEEE Trans. Electron Devices</w:t>
            </w:r>
            <w:r w:rsidRPr="0052618D">
              <w:rPr>
                <w:sz w:val="24"/>
                <w:szCs w:val="24"/>
              </w:rPr>
              <w:t>, vol. ED-11, no. 1, pp. 34–39, Jan. 1959, 10.1109/TED.2016.2628402.</w:t>
            </w:r>
          </w:p>
          <w:p w14:paraId="50246F9A" w14:textId="77777777" w:rsidR="0052618D" w:rsidRPr="0052618D" w:rsidRDefault="0052618D" w:rsidP="00EB19F8">
            <w:pPr>
              <w:pStyle w:val="References"/>
              <w:tabs>
                <w:tab w:val="clear" w:pos="1170"/>
              </w:tabs>
              <w:ind w:left="490" w:hanging="490"/>
              <w:rPr>
                <w:sz w:val="24"/>
                <w:szCs w:val="24"/>
              </w:rPr>
            </w:pPr>
            <w:r w:rsidRPr="0052618D">
              <w:rPr>
                <w:sz w:val="24"/>
                <w:szCs w:val="24"/>
              </w:rPr>
              <w:t xml:space="preserve">E. P. Wigner, “Theory of traveling-wave optical laser,” </w:t>
            </w:r>
            <w:r w:rsidRPr="0052618D">
              <w:rPr>
                <w:sz w:val="24"/>
                <w:szCs w:val="24"/>
              </w:rPr>
              <w:br/>
            </w:r>
            <w:r w:rsidRPr="0052618D">
              <w:rPr>
                <w:i/>
                <w:sz w:val="24"/>
                <w:szCs w:val="24"/>
              </w:rPr>
              <w:t>Phys. Rev</w:t>
            </w:r>
            <w:r w:rsidRPr="0052618D">
              <w:rPr>
                <w:sz w:val="24"/>
                <w:szCs w:val="24"/>
              </w:rPr>
              <w:t xml:space="preserve">., </w:t>
            </w:r>
            <w:r w:rsidRPr="0052618D">
              <w:rPr>
                <w:sz w:val="24"/>
                <w:szCs w:val="24"/>
              </w:rPr>
              <w:br/>
              <w:t>vol. 134, pp. A635–A646, Dec. 1965.</w:t>
            </w:r>
          </w:p>
          <w:p w14:paraId="20DA4C67" w14:textId="77777777" w:rsidR="0052618D" w:rsidRPr="0052618D" w:rsidRDefault="0052618D" w:rsidP="00EB19F8">
            <w:pPr>
              <w:pStyle w:val="References"/>
              <w:tabs>
                <w:tab w:val="clear" w:pos="1170"/>
              </w:tabs>
              <w:ind w:left="490" w:hanging="490"/>
              <w:rPr>
                <w:sz w:val="24"/>
                <w:szCs w:val="24"/>
              </w:rPr>
            </w:pPr>
            <w:r w:rsidRPr="0052618D">
              <w:rPr>
                <w:sz w:val="24"/>
                <w:szCs w:val="24"/>
              </w:rPr>
              <w:t xml:space="preserve">E. H. Miller, “A note on reflector arrays,” </w:t>
            </w:r>
            <w:r w:rsidRPr="0052618D">
              <w:rPr>
                <w:i/>
                <w:sz w:val="24"/>
                <w:szCs w:val="24"/>
              </w:rPr>
              <w:t xml:space="preserve">IEEE Trans. Antennas </w:t>
            </w:r>
            <w:proofErr w:type="spellStart"/>
            <w:r w:rsidRPr="0052618D">
              <w:rPr>
                <w:i/>
                <w:sz w:val="24"/>
                <w:szCs w:val="24"/>
              </w:rPr>
              <w:t>Propagat</w:t>
            </w:r>
            <w:proofErr w:type="spellEnd"/>
            <w:r w:rsidRPr="0052618D">
              <w:rPr>
                <w:sz w:val="24"/>
                <w:szCs w:val="24"/>
              </w:rPr>
              <w:t>., to be published.</w:t>
            </w:r>
          </w:p>
          <w:p w14:paraId="71B1BCA5" w14:textId="77777777" w:rsidR="00BD5EEB" w:rsidRPr="0052618D" w:rsidRDefault="00BD5EEB" w:rsidP="00EB19F8">
            <w:pPr>
              <w:pStyle w:val="a4"/>
              <w:tabs>
                <w:tab w:val="left" w:pos="709"/>
                <w:tab w:val="left" w:pos="993"/>
              </w:tabs>
              <w:spacing w:line="326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  <w:tc>
          <w:tcPr>
            <w:tcW w:w="4238" w:type="dxa"/>
          </w:tcPr>
          <w:p w14:paraId="4A9EECBE" w14:textId="77777777" w:rsidR="00806033" w:rsidRPr="00806033" w:rsidRDefault="00806033" w:rsidP="00EB19F8">
            <w:pPr>
              <w:adjustRightInd w:val="0"/>
              <w:spacing w:line="239" w:lineRule="auto"/>
              <w:ind w:right="35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6033">
              <w:rPr>
                <w:rFonts w:ascii="Times New Roman" w:hAnsi="Times New Roman" w:cs="Times New Roman"/>
                <w:sz w:val="24"/>
                <w:szCs w:val="24"/>
              </w:rPr>
              <w:t xml:space="preserve">J. K. Author, “Name of paper,” </w:t>
            </w:r>
            <w:r w:rsidRPr="0080603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Abbrev. Title of Periodical</w:t>
            </w:r>
            <w:r w:rsidRPr="00806033">
              <w:rPr>
                <w:rFonts w:ascii="Times New Roman" w:hAnsi="Times New Roman" w:cs="Times New Roman"/>
                <w:sz w:val="24"/>
                <w:szCs w:val="24"/>
              </w:rPr>
              <w:t xml:space="preserve">, vol. </w:t>
            </w:r>
            <w:r w:rsidRPr="00806033"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  <w:r w:rsidRPr="00806033">
              <w:rPr>
                <w:rFonts w:ascii="Times New Roman" w:hAnsi="Times New Roman" w:cs="Times New Roman"/>
                <w:sz w:val="24"/>
                <w:szCs w:val="24"/>
              </w:rPr>
              <w:t xml:space="preserve">, no. </w:t>
            </w:r>
            <w:r w:rsidRPr="00806033"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  <w:r w:rsidRPr="00806033">
              <w:rPr>
                <w:rFonts w:ascii="Times New Roman" w:hAnsi="Times New Roman" w:cs="Times New Roman"/>
                <w:sz w:val="24"/>
                <w:szCs w:val="24"/>
              </w:rPr>
              <w:t xml:space="preserve">, pp. </w:t>
            </w:r>
            <w:r w:rsidRPr="00806033">
              <w:rPr>
                <w:rFonts w:ascii="Times New Roman" w:hAnsi="Times New Roman" w:cs="Times New Roman"/>
                <w:i/>
                <w:sz w:val="24"/>
                <w:szCs w:val="24"/>
              </w:rPr>
              <w:t>xxx-xxx</w:t>
            </w:r>
            <w:r w:rsidRPr="00806033">
              <w:rPr>
                <w:rFonts w:ascii="Times New Roman" w:hAnsi="Times New Roman" w:cs="Times New Roman"/>
                <w:sz w:val="24"/>
                <w:szCs w:val="24"/>
              </w:rPr>
              <w:t>, Abbrev. Month, year. Accessed on: Month, Day, year, DOI: 10.1109.</w:t>
            </w:r>
            <w:r w:rsidRPr="00806033">
              <w:rPr>
                <w:rFonts w:ascii="Times New Roman" w:hAnsi="Times New Roman" w:cs="Times New Roman"/>
                <w:i/>
                <w:sz w:val="24"/>
                <w:szCs w:val="24"/>
              </w:rPr>
              <w:t>XXX</w:t>
            </w:r>
            <w:r w:rsidRPr="00806033">
              <w:rPr>
                <w:rFonts w:ascii="Times New Roman" w:hAnsi="Times New Roman" w:cs="Times New Roman"/>
                <w:sz w:val="24"/>
                <w:szCs w:val="24"/>
              </w:rPr>
              <w:t xml:space="preserve">.123456, [Online]. </w:t>
            </w:r>
          </w:p>
          <w:p w14:paraId="4DED16F4" w14:textId="77777777" w:rsidR="00806033" w:rsidRDefault="00806033" w:rsidP="00EB19F8">
            <w:pPr>
              <w:adjustRightInd w:val="0"/>
              <w:spacing w:line="239" w:lineRule="auto"/>
              <w:ind w:right="358"/>
              <w:jc w:val="both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  <w:p w14:paraId="1B9677FE" w14:textId="77777777" w:rsidR="00806033" w:rsidRPr="00806033" w:rsidRDefault="00806033" w:rsidP="00EB19F8">
            <w:pPr>
              <w:adjustRightInd w:val="0"/>
              <w:spacing w:line="239" w:lineRule="auto"/>
              <w:ind w:right="358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6033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Examples:</w:t>
            </w:r>
          </w:p>
          <w:p w14:paraId="76860D95" w14:textId="77777777" w:rsidR="00806033" w:rsidRPr="00806033" w:rsidRDefault="00806033" w:rsidP="00EB19F8">
            <w:pPr>
              <w:pStyle w:val="References"/>
              <w:numPr>
                <w:ilvl w:val="0"/>
                <w:numId w:val="16"/>
              </w:numPr>
              <w:tabs>
                <w:tab w:val="clear" w:pos="1170"/>
                <w:tab w:val="num" w:pos="412"/>
              </w:tabs>
              <w:ind w:left="412" w:hanging="412"/>
              <w:rPr>
                <w:sz w:val="24"/>
                <w:szCs w:val="24"/>
              </w:rPr>
            </w:pPr>
            <w:r w:rsidRPr="00806033">
              <w:rPr>
                <w:sz w:val="24"/>
                <w:szCs w:val="24"/>
              </w:rPr>
              <w:t xml:space="preserve">J. S. Turner, “New directions in communications,” </w:t>
            </w:r>
            <w:r w:rsidRPr="00806033">
              <w:rPr>
                <w:i/>
                <w:iCs/>
                <w:sz w:val="24"/>
                <w:szCs w:val="24"/>
              </w:rPr>
              <w:t xml:space="preserve">IEEE J. Sel. Areas </w:t>
            </w:r>
            <w:proofErr w:type="spellStart"/>
            <w:r w:rsidRPr="00806033">
              <w:rPr>
                <w:i/>
                <w:iCs/>
                <w:sz w:val="24"/>
                <w:szCs w:val="24"/>
              </w:rPr>
              <w:t>Commun</w:t>
            </w:r>
            <w:proofErr w:type="spellEnd"/>
            <w:r w:rsidRPr="00806033">
              <w:rPr>
                <w:sz w:val="24"/>
                <w:szCs w:val="24"/>
              </w:rPr>
              <w:t xml:space="preserve">., vol. 13, no. 1, pp. 11-23, Jan. 1995. </w:t>
            </w:r>
          </w:p>
          <w:p w14:paraId="0FC403D2" w14:textId="77777777" w:rsidR="00806033" w:rsidRPr="00806033" w:rsidRDefault="00806033" w:rsidP="00EB19F8">
            <w:pPr>
              <w:pStyle w:val="References"/>
              <w:tabs>
                <w:tab w:val="clear" w:pos="1170"/>
                <w:tab w:val="num" w:pos="412"/>
              </w:tabs>
              <w:ind w:left="412" w:hanging="412"/>
              <w:rPr>
                <w:sz w:val="24"/>
                <w:szCs w:val="24"/>
              </w:rPr>
            </w:pPr>
            <w:r w:rsidRPr="00806033">
              <w:rPr>
                <w:color w:val="000000"/>
                <w:sz w:val="24"/>
                <w:szCs w:val="24"/>
              </w:rPr>
              <w:t xml:space="preserve">W. P. Risk, G. S. Kino, and H. J. Shaw, “Fiber-optic frequency shifter using a surface acoustic wave incident at an oblique angle,” </w:t>
            </w:r>
            <w:r w:rsidRPr="00806033">
              <w:rPr>
                <w:i/>
                <w:iCs/>
                <w:color w:val="000000"/>
                <w:sz w:val="24"/>
                <w:szCs w:val="24"/>
              </w:rPr>
              <w:t>Opt. Lett.</w:t>
            </w:r>
            <w:r w:rsidRPr="00806033">
              <w:rPr>
                <w:color w:val="000000"/>
                <w:sz w:val="24"/>
                <w:szCs w:val="24"/>
              </w:rPr>
              <w:t>, vol. 11, no. 2, pp. 115–117, Feb. 1986.</w:t>
            </w:r>
          </w:p>
          <w:p w14:paraId="6DD337F9" w14:textId="77777777" w:rsidR="00BD5EEB" w:rsidRDefault="00806033" w:rsidP="00EB19F8">
            <w:pPr>
              <w:pStyle w:val="References"/>
              <w:tabs>
                <w:tab w:val="clear" w:pos="1170"/>
                <w:tab w:val="num" w:pos="412"/>
              </w:tabs>
              <w:ind w:left="412" w:hanging="412"/>
              <w:rPr>
                <w:sz w:val="24"/>
                <w:szCs w:val="24"/>
                <w:lang w:eastAsia="zh-TW"/>
              </w:rPr>
            </w:pPr>
            <w:r w:rsidRPr="00806033">
              <w:rPr>
                <w:color w:val="000000"/>
                <w:sz w:val="24"/>
                <w:szCs w:val="24"/>
              </w:rPr>
              <w:t xml:space="preserve">P. </w:t>
            </w:r>
            <w:proofErr w:type="spellStart"/>
            <w:r w:rsidRPr="00806033">
              <w:rPr>
                <w:color w:val="000000"/>
                <w:sz w:val="24"/>
                <w:szCs w:val="24"/>
              </w:rPr>
              <w:t>Kopyt</w:t>
            </w:r>
            <w:proofErr w:type="spellEnd"/>
            <w:r w:rsidRPr="00806033">
              <w:rPr>
                <w:color w:val="000000"/>
                <w:sz w:val="24"/>
                <w:szCs w:val="24"/>
              </w:rPr>
              <w:t xml:space="preserve"> </w:t>
            </w:r>
            <w:r w:rsidRPr="00806033">
              <w:rPr>
                <w:i/>
                <w:iCs/>
                <w:color w:val="000000"/>
                <w:sz w:val="24"/>
                <w:szCs w:val="24"/>
              </w:rPr>
              <w:t>et al., “</w:t>
            </w:r>
            <w:r w:rsidRPr="00806033">
              <w:rPr>
                <w:color w:val="000000"/>
                <w:sz w:val="24"/>
                <w:szCs w:val="24"/>
              </w:rPr>
              <w:t xml:space="preserve">Electric properties of graphene-based conductive layers from DC up to terahertz range,” </w:t>
            </w:r>
            <w:r w:rsidRPr="00806033">
              <w:rPr>
                <w:i/>
                <w:color w:val="000000"/>
                <w:sz w:val="24"/>
                <w:szCs w:val="24"/>
              </w:rPr>
              <w:t xml:space="preserve">IEEE THz Sci. Technol., </w:t>
            </w:r>
            <w:r w:rsidRPr="00806033">
              <w:rPr>
                <w:color w:val="000000"/>
                <w:sz w:val="24"/>
                <w:szCs w:val="24"/>
              </w:rPr>
              <w:t>to be published. DOI: 10.1109/TTHZ.2016.2544142.</w:t>
            </w:r>
          </w:p>
        </w:tc>
      </w:tr>
      <w:tr w:rsidR="00806033" w14:paraId="1ACDF15B" w14:textId="77777777" w:rsidTr="00EB19F8">
        <w:trPr>
          <w:cantSplit/>
          <w:trHeight w:val="5540"/>
        </w:trPr>
        <w:tc>
          <w:tcPr>
            <w:tcW w:w="993" w:type="dxa"/>
            <w:textDirection w:val="tbRlV"/>
          </w:tcPr>
          <w:p w14:paraId="259F1CA9" w14:textId="77777777" w:rsidR="00596E00" w:rsidRDefault="00596E00" w:rsidP="00EB19F8">
            <w:pPr>
              <w:pStyle w:val="a4"/>
              <w:tabs>
                <w:tab w:val="left" w:pos="709"/>
                <w:tab w:val="left" w:pos="993"/>
              </w:tabs>
              <w:spacing w:line="326" w:lineRule="auto"/>
              <w:ind w:left="113" w:right="113" w:firstLine="0"/>
              <w:jc w:val="both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  <w:p w14:paraId="641B4BF8" w14:textId="77777777" w:rsidR="00BD5EEB" w:rsidRPr="00596E00" w:rsidRDefault="00E4277B" w:rsidP="00EB19F8">
            <w:pPr>
              <w:pStyle w:val="a4"/>
              <w:tabs>
                <w:tab w:val="left" w:pos="709"/>
                <w:tab w:val="left" w:pos="993"/>
              </w:tabs>
              <w:spacing w:line="326" w:lineRule="auto"/>
              <w:ind w:left="113" w:right="113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</w:pPr>
            <w:r w:rsidRPr="00596E00"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  <w:t>Reports</w:t>
            </w:r>
          </w:p>
        </w:tc>
        <w:tc>
          <w:tcPr>
            <w:tcW w:w="3543" w:type="dxa"/>
            <w:gridSpan w:val="2"/>
          </w:tcPr>
          <w:p w14:paraId="063E5B5D" w14:textId="77777777" w:rsidR="00E4277B" w:rsidRDefault="00E4277B" w:rsidP="00EB19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277B">
              <w:rPr>
                <w:rFonts w:ascii="Times New Roman" w:hAnsi="Times New Roman" w:cs="Times New Roman"/>
                <w:sz w:val="24"/>
                <w:szCs w:val="24"/>
              </w:rPr>
              <w:t xml:space="preserve">J. K. Author, “Title of report,” Abbrev. Name of Co., City of Co., Abbrev. State, Country, Rep. </w:t>
            </w:r>
            <w:r w:rsidRPr="00E4277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xxx</w:t>
            </w:r>
            <w:r w:rsidRPr="00E4277B">
              <w:rPr>
                <w:rFonts w:ascii="Times New Roman" w:hAnsi="Times New Roman" w:cs="Times New Roman"/>
                <w:sz w:val="24"/>
                <w:szCs w:val="24"/>
              </w:rPr>
              <w:t>, year.</w:t>
            </w:r>
          </w:p>
          <w:p w14:paraId="2143B257" w14:textId="77777777" w:rsidR="00A10D37" w:rsidRPr="00E4277B" w:rsidRDefault="00A10D37" w:rsidP="00EB19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1D65E2" w14:textId="77777777" w:rsidR="00E4277B" w:rsidRPr="00E4277B" w:rsidRDefault="00E4277B" w:rsidP="00EB19F8">
            <w:pPr>
              <w:adjustRightInd w:val="0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E4277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Examples:</w:t>
            </w:r>
          </w:p>
          <w:p w14:paraId="2BDA645F" w14:textId="77777777" w:rsidR="00E4277B" w:rsidRPr="00E4277B" w:rsidRDefault="00E4277B" w:rsidP="00EB19F8">
            <w:pPr>
              <w:pStyle w:val="References"/>
              <w:numPr>
                <w:ilvl w:val="0"/>
                <w:numId w:val="17"/>
              </w:numPr>
              <w:tabs>
                <w:tab w:val="clear" w:pos="1170"/>
              </w:tabs>
              <w:ind w:left="490" w:hanging="490"/>
              <w:rPr>
                <w:sz w:val="24"/>
                <w:szCs w:val="24"/>
              </w:rPr>
            </w:pPr>
            <w:r w:rsidRPr="00E4277B">
              <w:rPr>
                <w:sz w:val="24"/>
                <w:szCs w:val="24"/>
              </w:rPr>
              <w:t>E. E. Reber, R. L. Michell, and C. J. Carter, “Oxygen absorption in the earth’s atmosphere,” Aerospace Corp., Los Angeles, CA, USA, Tech. Rep. TR-0200 (4230-46)-3, Nov. 1988.</w:t>
            </w:r>
          </w:p>
          <w:p w14:paraId="3DD2A3C4" w14:textId="37E1C360" w:rsidR="00BD5EEB" w:rsidRPr="00E4277B" w:rsidRDefault="00E4277B" w:rsidP="00EB19F8">
            <w:pPr>
              <w:pStyle w:val="References"/>
              <w:tabs>
                <w:tab w:val="clear" w:pos="1170"/>
              </w:tabs>
              <w:ind w:left="490" w:hanging="490"/>
              <w:rPr>
                <w:sz w:val="24"/>
                <w:szCs w:val="24"/>
                <w:lang w:eastAsia="zh-TW"/>
              </w:rPr>
            </w:pPr>
            <w:r w:rsidRPr="00E4277B">
              <w:rPr>
                <w:sz w:val="24"/>
                <w:szCs w:val="24"/>
              </w:rPr>
              <w:t>J. H. Davis and J. R. Cogdell, “Calibration program for the 16-foot antenna,” Elect. Eng. Res. Lab., Univ. Texas, Austin, TX, USA, Tech. Memo. NGL-006-69-3, Nov. 15, 1987.</w:t>
            </w:r>
          </w:p>
        </w:tc>
        <w:tc>
          <w:tcPr>
            <w:tcW w:w="4238" w:type="dxa"/>
          </w:tcPr>
          <w:p w14:paraId="54E173F0" w14:textId="77777777" w:rsidR="00A10D37" w:rsidRPr="00A10D37" w:rsidRDefault="00A10D37" w:rsidP="00EB19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0D37">
              <w:rPr>
                <w:rFonts w:ascii="Times New Roman" w:hAnsi="Times New Roman" w:cs="Times New Roman"/>
                <w:sz w:val="24"/>
                <w:szCs w:val="24"/>
              </w:rPr>
              <w:t xml:space="preserve">J. K. Author. “Title of report,” Company. City, State, Country. Rep. no., (optional: vol./issue), Date. [Online] Available: site/path/file </w:t>
            </w:r>
          </w:p>
          <w:p w14:paraId="6829A0F1" w14:textId="77777777" w:rsidR="00BD5EEB" w:rsidRDefault="00BD5EEB" w:rsidP="00EB19F8">
            <w:pPr>
              <w:pStyle w:val="a4"/>
              <w:tabs>
                <w:tab w:val="left" w:pos="709"/>
                <w:tab w:val="left" w:pos="993"/>
              </w:tabs>
              <w:spacing w:line="326" w:lineRule="auto"/>
              <w:ind w:left="0" w:firstLine="0"/>
              <w:jc w:val="both"/>
              <w:rPr>
                <w:sz w:val="24"/>
                <w:szCs w:val="24"/>
                <w:lang w:eastAsia="zh-TW"/>
              </w:rPr>
            </w:pPr>
          </w:p>
          <w:p w14:paraId="201026D4" w14:textId="77777777" w:rsidR="00A10D37" w:rsidRPr="00A10D37" w:rsidRDefault="00A10D37" w:rsidP="00EB19F8">
            <w:pPr>
              <w:pStyle w:val="References"/>
              <w:widowControl w:val="0"/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1"/>
              <w:ind w:right="-20"/>
              <w:rPr>
                <w:rFonts w:ascii="Tahoma" w:hAnsi="Tahoma" w:cs="Tahoma"/>
                <w:color w:val="000000"/>
                <w:sz w:val="24"/>
                <w:szCs w:val="24"/>
              </w:rPr>
            </w:pPr>
            <w:r w:rsidRPr="00A10D37">
              <w:rPr>
                <w:i/>
                <w:iCs/>
                <w:color w:val="000000"/>
                <w:sz w:val="24"/>
                <w:szCs w:val="24"/>
              </w:rPr>
              <w:t>Examples:</w:t>
            </w:r>
            <w:r w:rsidRPr="00A10D37">
              <w:rPr>
                <w:spacing w:val="1"/>
                <w:sz w:val="24"/>
                <w:szCs w:val="24"/>
              </w:rPr>
              <w:t xml:space="preserve">   </w:t>
            </w:r>
          </w:p>
          <w:p w14:paraId="26AE4E5C" w14:textId="77777777" w:rsidR="00A10D37" w:rsidRPr="00A10D37" w:rsidRDefault="00A10D37" w:rsidP="00EB19F8">
            <w:pPr>
              <w:pStyle w:val="References"/>
              <w:numPr>
                <w:ilvl w:val="0"/>
                <w:numId w:val="18"/>
              </w:numPr>
              <w:tabs>
                <w:tab w:val="clear" w:pos="1170"/>
              </w:tabs>
              <w:ind w:left="443" w:hanging="425"/>
              <w:rPr>
                <w:sz w:val="24"/>
                <w:szCs w:val="24"/>
              </w:rPr>
            </w:pPr>
            <w:r w:rsidRPr="00A10D37">
              <w:rPr>
                <w:sz w:val="24"/>
                <w:szCs w:val="24"/>
              </w:rPr>
              <w:t xml:space="preserve">R. J. </w:t>
            </w:r>
            <w:proofErr w:type="spellStart"/>
            <w:r w:rsidRPr="00A10D37">
              <w:rPr>
                <w:sz w:val="24"/>
                <w:szCs w:val="24"/>
              </w:rPr>
              <w:t>Hijmans</w:t>
            </w:r>
            <w:proofErr w:type="spellEnd"/>
            <w:r w:rsidRPr="00A10D37">
              <w:rPr>
                <w:sz w:val="24"/>
                <w:szCs w:val="24"/>
              </w:rPr>
              <w:t xml:space="preserve"> and J. van Etten, “Raster: Geographic analysis and modeling with raster data,” R Package Version 2.0-12, Jan. 12, 2012. [Online]. Available: </w:t>
            </w:r>
            <w:r w:rsidRPr="00A10D37">
              <w:rPr>
                <w:sz w:val="24"/>
                <w:szCs w:val="24"/>
                <w:u w:val="single"/>
              </w:rPr>
              <w:t xml:space="preserve">http://CRAN.R-project.org/package=raster </w:t>
            </w:r>
          </w:p>
          <w:p w14:paraId="27985A53" w14:textId="2438F37D" w:rsidR="00A10D37" w:rsidRPr="00A10D37" w:rsidRDefault="00A10D37" w:rsidP="00EB19F8">
            <w:pPr>
              <w:pStyle w:val="References"/>
              <w:tabs>
                <w:tab w:val="clear" w:pos="1170"/>
              </w:tabs>
              <w:ind w:left="443" w:hanging="425"/>
              <w:rPr>
                <w:sz w:val="24"/>
                <w:szCs w:val="24"/>
                <w:lang w:eastAsia="zh-TW"/>
              </w:rPr>
            </w:pPr>
            <w:r w:rsidRPr="00A10D37">
              <w:rPr>
                <w:color w:val="000000"/>
                <w:sz w:val="24"/>
                <w:szCs w:val="24"/>
              </w:rPr>
              <w:t xml:space="preserve">Teralyzer. </w:t>
            </w:r>
            <w:proofErr w:type="spellStart"/>
            <w:r w:rsidRPr="00A10D37">
              <w:rPr>
                <w:color w:val="000000"/>
                <w:sz w:val="24"/>
                <w:szCs w:val="24"/>
              </w:rPr>
              <w:t>Lytera</w:t>
            </w:r>
            <w:proofErr w:type="spellEnd"/>
            <w:r w:rsidRPr="00A10D37">
              <w:rPr>
                <w:color w:val="000000"/>
                <w:sz w:val="24"/>
                <w:szCs w:val="24"/>
              </w:rPr>
              <w:t xml:space="preserve"> UG, </w:t>
            </w:r>
            <w:proofErr w:type="spellStart"/>
            <w:r w:rsidRPr="00A10D37">
              <w:rPr>
                <w:color w:val="000000"/>
                <w:sz w:val="24"/>
                <w:szCs w:val="24"/>
              </w:rPr>
              <w:t>Kirchhain</w:t>
            </w:r>
            <w:proofErr w:type="spellEnd"/>
            <w:r w:rsidRPr="00A10D37">
              <w:rPr>
                <w:color w:val="000000"/>
                <w:sz w:val="24"/>
                <w:szCs w:val="24"/>
              </w:rPr>
              <w:t>, Germany [Online]. Available: http://www.lytera.de/Terahertz_THz_Spectroscopy.php?id=home, Accessed on: Jun. 5, 2014</w:t>
            </w:r>
          </w:p>
        </w:tc>
      </w:tr>
      <w:tr w:rsidR="00A10D37" w14:paraId="30E99E03" w14:textId="77777777" w:rsidTr="00EB19F8">
        <w:trPr>
          <w:cantSplit/>
          <w:trHeight w:val="1134"/>
        </w:trPr>
        <w:tc>
          <w:tcPr>
            <w:tcW w:w="993" w:type="dxa"/>
            <w:textDirection w:val="tbRlV"/>
          </w:tcPr>
          <w:p w14:paraId="69B0E34F" w14:textId="77777777" w:rsidR="00596E00" w:rsidRDefault="00596E00" w:rsidP="00EB19F8">
            <w:pPr>
              <w:pStyle w:val="a4"/>
              <w:tabs>
                <w:tab w:val="left" w:pos="709"/>
                <w:tab w:val="left" w:pos="993"/>
              </w:tabs>
              <w:ind w:leftChars="-18" w:left="-40" w:right="113" w:firstLine="2"/>
              <w:jc w:val="both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 xml:space="preserve">   </w:t>
            </w:r>
          </w:p>
          <w:p w14:paraId="420D30D4" w14:textId="225F7D59" w:rsidR="00A10D37" w:rsidRPr="00596E00" w:rsidRDefault="00A10D37" w:rsidP="00EB19F8">
            <w:pPr>
              <w:pStyle w:val="a4"/>
              <w:tabs>
                <w:tab w:val="left" w:pos="709"/>
                <w:tab w:val="left" w:pos="993"/>
              </w:tabs>
              <w:ind w:leftChars="-18" w:left="-40" w:right="113" w:firstLine="2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</w:pPr>
            <w:r w:rsidRPr="00596E00"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  <w:t>Online</w:t>
            </w:r>
            <w:r w:rsidR="000D7098" w:rsidRPr="00596E00"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  <w:t xml:space="preserve"> </w:t>
            </w:r>
            <w:r w:rsidRPr="00596E00"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  <w:t>Confe</w:t>
            </w:r>
            <w:r w:rsidR="000D7098" w:rsidRPr="00596E00"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  <w:t>r</w:t>
            </w:r>
            <w:r w:rsidRPr="00596E00"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  <w:t>ence</w:t>
            </w:r>
            <w:r w:rsidR="00596E00" w:rsidRPr="00596E00">
              <w:rPr>
                <w:rFonts w:ascii="Times New Roman" w:hAnsi="Times New Roman" w:cs="Times New Roman" w:hint="eastAsia"/>
                <w:b/>
                <w:sz w:val="24"/>
                <w:szCs w:val="24"/>
                <w:lang w:eastAsia="zh-TW"/>
              </w:rPr>
              <w:t xml:space="preserve"> </w:t>
            </w:r>
            <w:r w:rsidRPr="00596E00"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  <w:t>Pa</w:t>
            </w:r>
            <w:r w:rsidR="00EB19F8">
              <w:rPr>
                <w:rFonts w:ascii="Times New Roman" w:hAnsi="Times New Roman" w:cs="Times New Roman" w:hint="eastAsia"/>
                <w:b/>
                <w:sz w:val="24"/>
                <w:szCs w:val="24"/>
                <w:lang w:eastAsia="zh-TW"/>
              </w:rPr>
              <w:t>p</w:t>
            </w:r>
            <w:r w:rsidRPr="00596E00"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  <w:t>er</w:t>
            </w:r>
          </w:p>
        </w:tc>
        <w:tc>
          <w:tcPr>
            <w:tcW w:w="3543" w:type="dxa"/>
            <w:gridSpan w:val="2"/>
          </w:tcPr>
          <w:p w14:paraId="0F171AC6" w14:textId="77777777" w:rsidR="006B086B" w:rsidRDefault="006B086B" w:rsidP="00EB19F8">
            <w:pPr>
              <w:pStyle w:val="a4"/>
              <w:tabs>
                <w:tab w:val="left" w:pos="709"/>
                <w:tab w:val="left" w:pos="993"/>
              </w:tabs>
              <w:spacing w:line="32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6AC4AC" w14:textId="77777777" w:rsidR="006B086B" w:rsidRPr="006B086B" w:rsidRDefault="006B086B" w:rsidP="00EB19F8">
            <w:pPr>
              <w:jc w:val="both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/</w:t>
            </w:r>
          </w:p>
          <w:p w14:paraId="0F07AA71" w14:textId="77777777" w:rsidR="00A10D37" w:rsidRPr="006B086B" w:rsidRDefault="00A10D37" w:rsidP="00EB19F8">
            <w:pPr>
              <w:jc w:val="both"/>
              <w:rPr>
                <w:lang w:eastAsia="zh-TW"/>
              </w:rPr>
            </w:pPr>
          </w:p>
        </w:tc>
        <w:tc>
          <w:tcPr>
            <w:tcW w:w="4238" w:type="dxa"/>
          </w:tcPr>
          <w:p w14:paraId="34226E1E" w14:textId="77777777" w:rsidR="000D7098" w:rsidRDefault="000D7098" w:rsidP="00EB19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7098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J.K. A</w:t>
            </w:r>
            <w:r w:rsidRPr="000D7098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u</w:t>
            </w:r>
            <w:r w:rsidRPr="000D7098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0D7098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ho</w:t>
            </w:r>
            <w:r w:rsidRPr="000D7098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r</w:t>
            </w:r>
            <w:r w:rsidRPr="000D7098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0D7098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(</w:t>
            </w:r>
            <w:r w:rsidRPr="000D7098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y</w:t>
            </w:r>
            <w:r w:rsidRPr="000D7098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ear</w:t>
            </w:r>
            <w:r w:rsidRPr="000D709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0D7098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0D709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m</w:t>
            </w:r>
            <w:r w:rsidRPr="000D7098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on</w:t>
            </w:r>
            <w:r w:rsidRPr="000D709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t</w:t>
            </w:r>
            <w:r w:rsidRPr="000D7098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h</w:t>
            </w:r>
            <w:r w:rsidRPr="000D7098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)</w:t>
            </w:r>
            <w:r w:rsidRPr="000D7098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0D7098">
              <w:rPr>
                <w:rFonts w:ascii="Times New Roman" w:hAnsi="Times New Roman" w:cs="Times New Roman"/>
                <w:spacing w:val="10"/>
                <w:sz w:val="24"/>
                <w:szCs w:val="24"/>
              </w:rPr>
              <w:t>Title</w:t>
            </w:r>
            <w:r w:rsidRPr="000D7098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0D7098">
              <w:rPr>
                <w:rFonts w:ascii="Times New Roman" w:hAnsi="Times New Roman" w:cs="Times New Roman"/>
                <w:spacing w:val="10"/>
                <w:sz w:val="24"/>
                <w:szCs w:val="24"/>
              </w:rPr>
              <w:t>pre</w:t>
            </w:r>
            <w:r w:rsidRPr="000D7098">
              <w:rPr>
                <w:rFonts w:ascii="Times New Roman" w:hAnsi="Times New Roman" w:cs="Times New Roman"/>
                <w:spacing w:val="11"/>
                <w:sz w:val="24"/>
                <w:szCs w:val="24"/>
              </w:rPr>
              <w:t>s</w:t>
            </w:r>
            <w:r w:rsidRPr="000D7098">
              <w:rPr>
                <w:rFonts w:ascii="Times New Roman" w:hAnsi="Times New Roman" w:cs="Times New Roman"/>
                <w:spacing w:val="10"/>
                <w:sz w:val="24"/>
                <w:szCs w:val="24"/>
              </w:rPr>
              <w:t>ente</w:t>
            </w:r>
            <w:r w:rsidRPr="000D7098">
              <w:rPr>
                <w:rFonts w:ascii="Times New Roman" w:hAnsi="Times New Roman" w:cs="Times New Roman"/>
                <w:sz w:val="24"/>
                <w:szCs w:val="24"/>
              </w:rPr>
              <w:t xml:space="preserve">d </w:t>
            </w:r>
            <w:r w:rsidRPr="000D7098">
              <w:rPr>
                <w:rFonts w:ascii="Times New Roman" w:hAnsi="Times New Roman" w:cs="Times New Roman"/>
                <w:spacing w:val="10"/>
                <w:sz w:val="24"/>
                <w:szCs w:val="24"/>
              </w:rPr>
              <w:t>a</w:t>
            </w:r>
            <w:r w:rsidRPr="000D7098">
              <w:rPr>
                <w:rFonts w:ascii="Times New Roman" w:hAnsi="Times New Roman" w:cs="Times New Roman"/>
                <w:sz w:val="24"/>
                <w:szCs w:val="24"/>
              </w:rPr>
              <w:t xml:space="preserve">t abbrev. </w:t>
            </w:r>
            <w:r w:rsidRPr="000D7098">
              <w:rPr>
                <w:rFonts w:ascii="Times New Roman" w:hAnsi="Times New Roman" w:cs="Times New Roman"/>
                <w:spacing w:val="10"/>
                <w:sz w:val="24"/>
                <w:szCs w:val="24"/>
              </w:rPr>
              <w:t>conferenc</w:t>
            </w:r>
            <w:r w:rsidRPr="000D7098">
              <w:rPr>
                <w:rFonts w:ascii="Times New Roman" w:hAnsi="Times New Roman" w:cs="Times New Roman"/>
                <w:sz w:val="24"/>
                <w:szCs w:val="24"/>
              </w:rPr>
              <w:t xml:space="preserve">e </w:t>
            </w:r>
            <w:r w:rsidRPr="000D7098">
              <w:rPr>
                <w:rFonts w:ascii="Times New Roman" w:hAnsi="Times New Roman" w:cs="Times New Roman"/>
                <w:spacing w:val="10"/>
                <w:sz w:val="24"/>
                <w:szCs w:val="24"/>
              </w:rPr>
              <w:t>title</w:t>
            </w:r>
            <w:r w:rsidRPr="000D7098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0D7098">
              <w:rPr>
                <w:rFonts w:ascii="Times New Roman" w:hAnsi="Times New Roman" w:cs="Times New Roman"/>
                <w:spacing w:val="10"/>
                <w:sz w:val="24"/>
                <w:szCs w:val="24"/>
              </w:rPr>
              <w:t>[</w:t>
            </w:r>
            <w:r w:rsidRPr="000D7098">
              <w:rPr>
                <w:rFonts w:ascii="Times New Roman" w:hAnsi="Times New Roman" w:cs="Times New Roman"/>
                <w:spacing w:val="11"/>
                <w:sz w:val="24"/>
                <w:szCs w:val="24"/>
              </w:rPr>
              <w:t>T</w:t>
            </w:r>
            <w:r w:rsidRPr="000D7098">
              <w:rPr>
                <w:rFonts w:ascii="Times New Roman" w:hAnsi="Times New Roman" w:cs="Times New Roman"/>
                <w:spacing w:val="10"/>
                <w:sz w:val="24"/>
                <w:szCs w:val="24"/>
              </w:rPr>
              <w:t>yp</w:t>
            </w:r>
            <w:r w:rsidRPr="000D7098">
              <w:rPr>
                <w:rFonts w:ascii="Times New Roman" w:hAnsi="Times New Roman" w:cs="Times New Roman"/>
                <w:sz w:val="24"/>
                <w:szCs w:val="24"/>
              </w:rPr>
              <w:t xml:space="preserve">e </w:t>
            </w:r>
            <w:r w:rsidRPr="000D7098">
              <w:rPr>
                <w:rFonts w:ascii="Times New Roman" w:hAnsi="Times New Roman" w:cs="Times New Roman"/>
                <w:spacing w:val="10"/>
                <w:sz w:val="24"/>
                <w:szCs w:val="24"/>
              </w:rPr>
              <w:t>o</w:t>
            </w:r>
            <w:r w:rsidRPr="000D7098">
              <w:rPr>
                <w:rFonts w:ascii="Times New Roman" w:hAnsi="Times New Roman" w:cs="Times New Roman"/>
                <w:sz w:val="24"/>
                <w:szCs w:val="24"/>
              </w:rPr>
              <w:t xml:space="preserve">f </w:t>
            </w:r>
            <w:r w:rsidRPr="000D7098">
              <w:rPr>
                <w:rFonts w:ascii="Times New Roman" w:hAnsi="Times New Roman" w:cs="Times New Roman"/>
                <w:spacing w:val="10"/>
                <w:sz w:val="24"/>
                <w:szCs w:val="24"/>
              </w:rPr>
              <w:t>Medi</w:t>
            </w:r>
            <w:r w:rsidRPr="000D7098">
              <w:rPr>
                <w:rFonts w:ascii="Times New Roman" w:hAnsi="Times New Roman" w:cs="Times New Roman"/>
                <w:spacing w:val="11"/>
                <w:sz w:val="24"/>
                <w:szCs w:val="24"/>
              </w:rPr>
              <w:t>u</w:t>
            </w:r>
            <w:r w:rsidRPr="000D7098">
              <w:rPr>
                <w:rFonts w:ascii="Times New Roman" w:hAnsi="Times New Roman" w:cs="Times New Roman"/>
                <w:spacing w:val="7"/>
                <w:sz w:val="24"/>
                <w:szCs w:val="24"/>
              </w:rPr>
              <w:t>m</w:t>
            </w:r>
            <w:r w:rsidRPr="000D7098">
              <w:rPr>
                <w:rFonts w:ascii="Times New Roman" w:hAnsi="Times New Roman" w:cs="Times New Roman"/>
                <w:spacing w:val="10"/>
                <w:sz w:val="24"/>
                <w:szCs w:val="24"/>
              </w:rPr>
              <w:t xml:space="preserve">]. </w:t>
            </w:r>
            <w:r w:rsidRPr="000D7098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0D7098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v</w:t>
            </w:r>
            <w:r w:rsidRPr="000D7098">
              <w:rPr>
                <w:rFonts w:ascii="Times New Roman" w:hAnsi="Times New Roman" w:cs="Times New Roman"/>
                <w:sz w:val="24"/>
                <w:szCs w:val="24"/>
              </w:rPr>
              <w:t>aila</w:t>
            </w:r>
            <w:r w:rsidRPr="000D7098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b</w:t>
            </w:r>
            <w:r w:rsidRPr="000D7098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l</w:t>
            </w:r>
            <w:r w:rsidRPr="000D7098">
              <w:rPr>
                <w:rFonts w:ascii="Times New Roman" w:hAnsi="Times New Roman" w:cs="Times New Roman"/>
                <w:sz w:val="24"/>
                <w:szCs w:val="24"/>
              </w:rPr>
              <w:t>e: site/</w:t>
            </w:r>
            <w:r w:rsidRPr="000D7098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p</w:t>
            </w:r>
            <w:r w:rsidRPr="000D7098">
              <w:rPr>
                <w:rFonts w:ascii="Times New Roman" w:hAnsi="Times New Roman" w:cs="Times New Roman"/>
                <w:sz w:val="24"/>
                <w:szCs w:val="24"/>
              </w:rPr>
              <w:t>at</w:t>
            </w:r>
            <w:r w:rsidRPr="000D7098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h</w:t>
            </w:r>
            <w:r w:rsidRPr="000D7098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/</w:t>
            </w:r>
            <w:r w:rsidRPr="000D7098">
              <w:rPr>
                <w:rFonts w:ascii="Times New Roman" w:hAnsi="Times New Roman" w:cs="Times New Roman"/>
                <w:sz w:val="24"/>
                <w:szCs w:val="24"/>
              </w:rPr>
              <w:t>file</w:t>
            </w:r>
          </w:p>
          <w:p w14:paraId="27E7502A" w14:textId="77777777" w:rsidR="000D7098" w:rsidRPr="000D7098" w:rsidRDefault="000D7098" w:rsidP="00EB19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FB17DF" w14:textId="77777777" w:rsidR="000D7098" w:rsidRPr="000D7098" w:rsidRDefault="000D7098" w:rsidP="00EB19F8">
            <w:pPr>
              <w:adjustRightInd w:val="0"/>
              <w:ind w:right="-2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7098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Example:</w:t>
            </w:r>
          </w:p>
          <w:p w14:paraId="0ECFC432" w14:textId="77777777" w:rsidR="000D7098" w:rsidRPr="000D7098" w:rsidRDefault="000D7098" w:rsidP="00EB19F8">
            <w:pPr>
              <w:pStyle w:val="References"/>
              <w:numPr>
                <w:ilvl w:val="0"/>
                <w:numId w:val="19"/>
              </w:numPr>
              <w:tabs>
                <w:tab w:val="clear" w:pos="1170"/>
              </w:tabs>
              <w:ind w:left="463" w:hanging="425"/>
              <w:rPr>
                <w:sz w:val="24"/>
                <w:szCs w:val="24"/>
              </w:rPr>
            </w:pPr>
            <w:r w:rsidRPr="000D7098">
              <w:rPr>
                <w:sz w:val="24"/>
                <w:szCs w:val="24"/>
              </w:rPr>
              <w:t>P</w:t>
            </w:r>
            <w:r w:rsidRPr="000D7098">
              <w:rPr>
                <w:spacing w:val="-1"/>
                <w:sz w:val="24"/>
                <w:szCs w:val="24"/>
              </w:rPr>
              <w:t>R</w:t>
            </w:r>
            <w:r w:rsidRPr="000D7098">
              <w:rPr>
                <w:sz w:val="24"/>
                <w:szCs w:val="24"/>
              </w:rPr>
              <w:t>O</w:t>
            </w:r>
            <w:r w:rsidRPr="000D7098">
              <w:rPr>
                <w:spacing w:val="-1"/>
                <w:sz w:val="24"/>
                <w:szCs w:val="24"/>
              </w:rPr>
              <w:t>C</w:t>
            </w:r>
            <w:r w:rsidRPr="000D7098">
              <w:rPr>
                <w:sz w:val="24"/>
                <w:szCs w:val="24"/>
              </w:rPr>
              <w:t xml:space="preserve">ESS </w:t>
            </w:r>
            <w:r w:rsidRPr="000D7098">
              <w:rPr>
                <w:spacing w:val="-2"/>
                <w:sz w:val="24"/>
                <w:szCs w:val="24"/>
              </w:rPr>
              <w:t>C</w:t>
            </w:r>
            <w:r w:rsidRPr="000D7098">
              <w:rPr>
                <w:spacing w:val="1"/>
                <w:sz w:val="24"/>
                <w:szCs w:val="24"/>
              </w:rPr>
              <w:t>o</w:t>
            </w:r>
            <w:r w:rsidRPr="000D7098">
              <w:rPr>
                <w:spacing w:val="-1"/>
                <w:sz w:val="24"/>
                <w:szCs w:val="24"/>
              </w:rPr>
              <w:t>r</w:t>
            </w:r>
            <w:r w:rsidRPr="000D7098">
              <w:rPr>
                <w:spacing w:val="1"/>
                <w:sz w:val="24"/>
                <w:szCs w:val="24"/>
              </w:rPr>
              <w:t>p</w:t>
            </w:r>
            <w:r w:rsidRPr="000D7098">
              <w:rPr>
                <w:spacing w:val="-1"/>
                <w:sz w:val="24"/>
                <w:szCs w:val="24"/>
              </w:rPr>
              <w:t>oration, Boston</w:t>
            </w:r>
            <w:r w:rsidRPr="000D7098">
              <w:rPr>
                <w:sz w:val="24"/>
                <w:szCs w:val="24"/>
              </w:rPr>
              <w:t xml:space="preserve">, </w:t>
            </w:r>
            <w:r w:rsidRPr="000D7098">
              <w:rPr>
                <w:spacing w:val="-1"/>
                <w:sz w:val="24"/>
                <w:szCs w:val="24"/>
              </w:rPr>
              <w:t>M</w:t>
            </w:r>
            <w:r w:rsidRPr="000D7098">
              <w:rPr>
                <w:sz w:val="24"/>
                <w:szCs w:val="24"/>
              </w:rPr>
              <w:t xml:space="preserve">A, USA. </w:t>
            </w:r>
            <w:r w:rsidRPr="000D7098">
              <w:rPr>
                <w:spacing w:val="-1"/>
                <w:sz w:val="24"/>
                <w:szCs w:val="24"/>
              </w:rPr>
              <w:t>In</w:t>
            </w:r>
            <w:r w:rsidRPr="000D7098">
              <w:rPr>
                <w:sz w:val="24"/>
                <w:szCs w:val="24"/>
              </w:rPr>
              <w:t xml:space="preserve">tranets: </w:t>
            </w:r>
            <w:r w:rsidRPr="000D7098">
              <w:rPr>
                <w:spacing w:val="40"/>
                <w:sz w:val="24"/>
                <w:szCs w:val="24"/>
              </w:rPr>
              <w:t xml:space="preserve"> </w:t>
            </w:r>
            <w:r w:rsidRPr="000D7098">
              <w:rPr>
                <w:sz w:val="24"/>
                <w:szCs w:val="24"/>
              </w:rPr>
              <w:t>Inte</w:t>
            </w:r>
            <w:r w:rsidRPr="000D7098">
              <w:rPr>
                <w:spacing w:val="-1"/>
                <w:sz w:val="24"/>
                <w:szCs w:val="24"/>
              </w:rPr>
              <w:t>rn</w:t>
            </w:r>
            <w:r w:rsidRPr="000D7098">
              <w:rPr>
                <w:sz w:val="24"/>
                <w:szCs w:val="24"/>
              </w:rPr>
              <w:t>et technol</w:t>
            </w:r>
            <w:r w:rsidRPr="000D7098">
              <w:rPr>
                <w:spacing w:val="-1"/>
                <w:sz w:val="24"/>
                <w:szCs w:val="24"/>
              </w:rPr>
              <w:t>o</w:t>
            </w:r>
            <w:r w:rsidRPr="000D7098">
              <w:rPr>
                <w:spacing w:val="1"/>
                <w:sz w:val="24"/>
                <w:szCs w:val="24"/>
              </w:rPr>
              <w:t>g</w:t>
            </w:r>
            <w:r w:rsidRPr="000D7098">
              <w:rPr>
                <w:sz w:val="24"/>
                <w:szCs w:val="24"/>
              </w:rPr>
              <w:t>i</w:t>
            </w:r>
            <w:r w:rsidRPr="000D7098">
              <w:rPr>
                <w:spacing w:val="-1"/>
                <w:sz w:val="24"/>
                <w:szCs w:val="24"/>
              </w:rPr>
              <w:t>e</w:t>
            </w:r>
            <w:r w:rsidRPr="000D7098">
              <w:rPr>
                <w:sz w:val="24"/>
                <w:szCs w:val="24"/>
              </w:rPr>
              <w:t>s dep</w:t>
            </w:r>
            <w:r w:rsidRPr="000D7098">
              <w:rPr>
                <w:spacing w:val="-2"/>
                <w:sz w:val="24"/>
                <w:szCs w:val="24"/>
              </w:rPr>
              <w:t>l</w:t>
            </w:r>
            <w:r w:rsidRPr="000D7098">
              <w:rPr>
                <w:sz w:val="24"/>
                <w:szCs w:val="24"/>
              </w:rPr>
              <w:t>o</w:t>
            </w:r>
            <w:r w:rsidRPr="000D7098">
              <w:rPr>
                <w:spacing w:val="-1"/>
                <w:sz w:val="24"/>
                <w:szCs w:val="24"/>
              </w:rPr>
              <w:t>y</w:t>
            </w:r>
            <w:r w:rsidRPr="000D7098">
              <w:rPr>
                <w:sz w:val="24"/>
                <w:szCs w:val="24"/>
              </w:rPr>
              <w:t>ed</w:t>
            </w:r>
            <w:r w:rsidRPr="000D7098">
              <w:rPr>
                <w:spacing w:val="1"/>
                <w:sz w:val="24"/>
                <w:szCs w:val="24"/>
              </w:rPr>
              <w:t xml:space="preserve"> </w:t>
            </w:r>
            <w:r w:rsidRPr="000D7098">
              <w:rPr>
                <w:sz w:val="24"/>
                <w:szCs w:val="24"/>
              </w:rPr>
              <w:t>b</w:t>
            </w:r>
            <w:r w:rsidRPr="000D7098">
              <w:rPr>
                <w:spacing w:val="-1"/>
                <w:sz w:val="24"/>
                <w:szCs w:val="24"/>
              </w:rPr>
              <w:t>e</w:t>
            </w:r>
            <w:r w:rsidRPr="000D7098">
              <w:rPr>
                <w:sz w:val="24"/>
                <w:szCs w:val="24"/>
              </w:rPr>
              <w:t>h</w:t>
            </w:r>
            <w:r w:rsidRPr="000D7098">
              <w:rPr>
                <w:spacing w:val="-2"/>
                <w:sz w:val="24"/>
                <w:szCs w:val="24"/>
              </w:rPr>
              <w:t>i</w:t>
            </w:r>
            <w:r w:rsidRPr="000D7098">
              <w:rPr>
                <w:sz w:val="24"/>
                <w:szCs w:val="24"/>
              </w:rPr>
              <w:t>nd</w:t>
            </w:r>
            <w:r w:rsidRPr="000D7098">
              <w:rPr>
                <w:spacing w:val="1"/>
                <w:sz w:val="24"/>
                <w:szCs w:val="24"/>
              </w:rPr>
              <w:t xml:space="preserve"> </w:t>
            </w:r>
            <w:r w:rsidRPr="000D7098">
              <w:rPr>
                <w:sz w:val="24"/>
                <w:szCs w:val="24"/>
              </w:rPr>
              <w:t>t</w:t>
            </w:r>
            <w:r w:rsidRPr="000D7098">
              <w:rPr>
                <w:spacing w:val="1"/>
                <w:sz w:val="24"/>
                <w:szCs w:val="24"/>
              </w:rPr>
              <w:t>h</w:t>
            </w:r>
            <w:r w:rsidRPr="000D7098">
              <w:rPr>
                <w:sz w:val="24"/>
                <w:szCs w:val="24"/>
              </w:rPr>
              <w:t>e</w:t>
            </w:r>
            <w:r w:rsidRPr="000D7098">
              <w:rPr>
                <w:spacing w:val="1"/>
                <w:sz w:val="24"/>
                <w:szCs w:val="24"/>
              </w:rPr>
              <w:t xml:space="preserve"> </w:t>
            </w:r>
            <w:r w:rsidRPr="000D7098">
              <w:rPr>
                <w:sz w:val="24"/>
                <w:szCs w:val="24"/>
              </w:rPr>
              <w:t>f</w:t>
            </w:r>
            <w:r w:rsidRPr="000D7098">
              <w:rPr>
                <w:spacing w:val="-2"/>
                <w:sz w:val="24"/>
                <w:szCs w:val="24"/>
              </w:rPr>
              <w:t>i</w:t>
            </w:r>
            <w:r w:rsidRPr="000D7098">
              <w:rPr>
                <w:sz w:val="24"/>
                <w:szCs w:val="24"/>
              </w:rPr>
              <w:t>rew</w:t>
            </w:r>
            <w:r w:rsidRPr="000D7098">
              <w:rPr>
                <w:spacing w:val="-1"/>
                <w:sz w:val="24"/>
                <w:szCs w:val="24"/>
              </w:rPr>
              <w:t>a</w:t>
            </w:r>
            <w:r w:rsidRPr="000D7098">
              <w:rPr>
                <w:sz w:val="24"/>
                <w:szCs w:val="24"/>
              </w:rPr>
              <w:t>ll for</w:t>
            </w:r>
            <w:r w:rsidRPr="000D7098">
              <w:rPr>
                <w:spacing w:val="1"/>
                <w:sz w:val="24"/>
                <w:szCs w:val="24"/>
              </w:rPr>
              <w:t xml:space="preserve"> </w:t>
            </w:r>
            <w:r w:rsidRPr="000D7098">
              <w:rPr>
                <w:sz w:val="24"/>
                <w:szCs w:val="24"/>
              </w:rPr>
              <w:t>co</w:t>
            </w:r>
            <w:r w:rsidRPr="000D7098">
              <w:rPr>
                <w:spacing w:val="-1"/>
                <w:sz w:val="24"/>
                <w:szCs w:val="24"/>
              </w:rPr>
              <w:t>rp</w:t>
            </w:r>
            <w:r w:rsidRPr="000D7098">
              <w:rPr>
                <w:sz w:val="24"/>
                <w:szCs w:val="24"/>
              </w:rPr>
              <w:t>or</w:t>
            </w:r>
            <w:r w:rsidRPr="000D7098">
              <w:rPr>
                <w:spacing w:val="-1"/>
                <w:sz w:val="24"/>
                <w:szCs w:val="24"/>
              </w:rPr>
              <w:t>a</w:t>
            </w:r>
            <w:r w:rsidRPr="000D7098">
              <w:rPr>
                <w:sz w:val="24"/>
                <w:szCs w:val="24"/>
              </w:rPr>
              <w:t>te</w:t>
            </w:r>
            <w:r w:rsidRPr="000D7098">
              <w:rPr>
                <w:spacing w:val="1"/>
                <w:sz w:val="24"/>
                <w:szCs w:val="24"/>
              </w:rPr>
              <w:t xml:space="preserve"> </w:t>
            </w:r>
            <w:r w:rsidRPr="000D7098">
              <w:rPr>
                <w:sz w:val="24"/>
                <w:szCs w:val="24"/>
              </w:rPr>
              <w:t>pr</w:t>
            </w:r>
            <w:r w:rsidRPr="000D7098">
              <w:rPr>
                <w:spacing w:val="-1"/>
                <w:sz w:val="24"/>
                <w:szCs w:val="24"/>
              </w:rPr>
              <w:t>od</w:t>
            </w:r>
            <w:r w:rsidRPr="000D7098">
              <w:rPr>
                <w:spacing w:val="1"/>
                <w:sz w:val="24"/>
                <w:szCs w:val="24"/>
              </w:rPr>
              <w:t>u</w:t>
            </w:r>
            <w:r w:rsidRPr="000D7098">
              <w:rPr>
                <w:sz w:val="24"/>
                <w:szCs w:val="24"/>
              </w:rPr>
              <w:t>cti</w:t>
            </w:r>
            <w:r w:rsidRPr="000D7098">
              <w:rPr>
                <w:spacing w:val="1"/>
                <w:sz w:val="24"/>
                <w:szCs w:val="24"/>
              </w:rPr>
              <w:t>v</w:t>
            </w:r>
            <w:r w:rsidRPr="000D7098">
              <w:rPr>
                <w:sz w:val="24"/>
                <w:szCs w:val="24"/>
              </w:rPr>
              <w:t>it</w:t>
            </w:r>
            <w:r w:rsidRPr="000D7098">
              <w:rPr>
                <w:spacing w:val="-1"/>
                <w:sz w:val="24"/>
                <w:szCs w:val="24"/>
              </w:rPr>
              <w:t>y</w:t>
            </w:r>
            <w:r w:rsidRPr="000D7098">
              <w:rPr>
                <w:sz w:val="24"/>
                <w:szCs w:val="24"/>
              </w:rPr>
              <w:t xml:space="preserve">. </w:t>
            </w:r>
            <w:r w:rsidRPr="000D7098">
              <w:rPr>
                <w:spacing w:val="-1"/>
                <w:sz w:val="24"/>
                <w:szCs w:val="24"/>
              </w:rPr>
              <w:t>Presente</w:t>
            </w:r>
            <w:r w:rsidRPr="000D7098">
              <w:rPr>
                <w:sz w:val="24"/>
                <w:szCs w:val="24"/>
              </w:rPr>
              <w:t xml:space="preserve">d </w:t>
            </w:r>
            <w:r w:rsidRPr="000D7098">
              <w:rPr>
                <w:spacing w:val="-1"/>
                <w:sz w:val="24"/>
                <w:szCs w:val="24"/>
              </w:rPr>
              <w:t>a</w:t>
            </w:r>
            <w:r w:rsidRPr="000D7098">
              <w:rPr>
                <w:sz w:val="24"/>
                <w:szCs w:val="24"/>
              </w:rPr>
              <w:t xml:space="preserve">t </w:t>
            </w:r>
            <w:r w:rsidRPr="000D7098">
              <w:rPr>
                <w:spacing w:val="-1"/>
                <w:sz w:val="24"/>
                <w:szCs w:val="24"/>
              </w:rPr>
              <w:t>INET9</w:t>
            </w:r>
            <w:r w:rsidRPr="000D7098">
              <w:rPr>
                <w:sz w:val="24"/>
                <w:szCs w:val="24"/>
              </w:rPr>
              <w:t>6</w:t>
            </w:r>
            <w:r w:rsidRPr="000D7098">
              <w:rPr>
                <w:spacing w:val="1"/>
                <w:sz w:val="24"/>
                <w:szCs w:val="24"/>
              </w:rPr>
              <w:t xml:space="preserve"> </w:t>
            </w:r>
            <w:r w:rsidRPr="000D7098">
              <w:rPr>
                <w:spacing w:val="-1"/>
                <w:sz w:val="24"/>
                <w:szCs w:val="24"/>
              </w:rPr>
              <w:t>Annu</w:t>
            </w:r>
            <w:r w:rsidRPr="000D7098">
              <w:rPr>
                <w:sz w:val="24"/>
                <w:szCs w:val="24"/>
              </w:rPr>
              <w:t>al</w:t>
            </w:r>
            <w:r w:rsidRPr="000D7098">
              <w:rPr>
                <w:spacing w:val="1"/>
                <w:sz w:val="24"/>
                <w:szCs w:val="24"/>
              </w:rPr>
              <w:t xml:space="preserve"> </w:t>
            </w:r>
            <w:r w:rsidRPr="000D7098">
              <w:rPr>
                <w:spacing w:val="-1"/>
                <w:sz w:val="24"/>
                <w:szCs w:val="24"/>
              </w:rPr>
              <w:t>Meeti</w:t>
            </w:r>
            <w:r w:rsidRPr="000D7098">
              <w:rPr>
                <w:sz w:val="24"/>
                <w:szCs w:val="24"/>
              </w:rPr>
              <w:t>n</w:t>
            </w:r>
            <w:r w:rsidRPr="000D7098">
              <w:rPr>
                <w:spacing w:val="-1"/>
                <w:sz w:val="24"/>
                <w:szCs w:val="24"/>
              </w:rPr>
              <w:t>g</w:t>
            </w:r>
            <w:r w:rsidRPr="000D7098">
              <w:rPr>
                <w:sz w:val="24"/>
                <w:szCs w:val="24"/>
              </w:rPr>
              <w:t>.</w:t>
            </w:r>
            <w:r w:rsidRPr="000D7098">
              <w:rPr>
                <w:spacing w:val="1"/>
                <w:sz w:val="24"/>
                <w:szCs w:val="24"/>
              </w:rPr>
              <w:t xml:space="preserve"> </w:t>
            </w:r>
            <w:r w:rsidRPr="000D7098">
              <w:rPr>
                <w:spacing w:val="-1"/>
                <w:sz w:val="24"/>
                <w:szCs w:val="24"/>
              </w:rPr>
              <w:t>[Online]</w:t>
            </w:r>
            <w:r w:rsidRPr="000D7098">
              <w:rPr>
                <w:sz w:val="24"/>
                <w:szCs w:val="24"/>
              </w:rPr>
              <w:t xml:space="preserve">. </w:t>
            </w:r>
            <w:r w:rsidRPr="000D7098">
              <w:rPr>
                <w:spacing w:val="-1"/>
                <w:sz w:val="24"/>
                <w:szCs w:val="24"/>
              </w:rPr>
              <w:t>Availa</w:t>
            </w:r>
            <w:r w:rsidRPr="000D7098">
              <w:rPr>
                <w:sz w:val="24"/>
                <w:szCs w:val="24"/>
              </w:rPr>
              <w:t>b</w:t>
            </w:r>
            <w:r w:rsidRPr="000D7098">
              <w:rPr>
                <w:spacing w:val="-1"/>
                <w:sz w:val="24"/>
                <w:szCs w:val="24"/>
              </w:rPr>
              <w:t xml:space="preserve">le:  </w:t>
            </w:r>
            <w:r w:rsidRPr="000D7098">
              <w:rPr>
                <w:sz w:val="24"/>
                <w:szCs w:val="24"/>
              </w:rPr>
              <w:t>htt</w:t>
            </w:r>
            <w:r w:rsidRPr="000D7098">
              <w:rPr>
                <w:spacing w:val="1"/>
                <w:sz w:val="24"/>
                <w:szCs w:val="24"/>
              </w:rPr>
              <w:t>p</w:t>
            </w:r>
            <w:r w:rsidRPr="000D7098">
              <w:rPr>
                <w:sz w:val="24"/>
                <w:szCs w:val="24"/>
              </w:rPr>
              <w:t>://ho</w:t>
            </w:r>
            <w:r w:rsidRPr="000D7098">
              <w:rPr>
                <w:spacing w:val="-2"/>
                <w:sz w:val="24"/>
                <w:szCs w:val="24"/>
              </w:rPr>
              <w:t>m</w:t>
            </w:r>
            <w:r w:rsidRPr="000D7098">
              <w:rPr>
                <w:sz w:val="24"/>
                <w:szCs w:val="24"/>
              </w:rPr>
              <w:t>e.p</w:t>
            </w:r>
            <w:r w:rsidRPr="000D7098">
              <w:rPr>
                <w:spacing w:val="-1"/>
                <w:sz w:val="24"/>
                <w:szCs w:val="24"/>
              </w:rPr>
              <w:t>r</w:t>
            </w:r>
            <w:r w:rsidRPr="000D7098">
              <w:rPr>
                <w:sz w:val="24"/>
                <w:szCs w:val="24"/>
              </w:rPr>
              <w:t>ocess.</w:t>
            </w:r>
            <w:r w:rsidRPr="000D7098">
              <w:rPr>
                <w:spacing w:val="-1"/>
                <w:sz w:val="24"/>
                <w:szCs w:val="24"/>
              </w:rPr>
              <w:t>c</w:t>
            </w:r>
            <w:r w:rsidRPr="000D7098">
              <w:rPr>
                <w:spacing w:val="1"/>
                <w:sz w:val="24"/>
                <w:szCs w:val="24"/>
              </w:rPr>
              <w:t>o</w:t>
            </w:r>
            <w:r w:rsidRPr="000D7098">
              <w:rPr>
                <w:spacing w:val="-2"/>
                <w:sz w:val="24"/>
                <w:szCs w:val="24"/>
              </w:rPr>
              <w:t>m</w:t>
            </w:r>
            <w:r w:rsidRPr="000D7098">
              <w:rPr>
                <w:sz w:val="24"/>
                <w:szCs w:val="24"/>
              </w:rPr>
              <w:t>/Int</w:t>
            </w:r>
            <w:r w:rsidRPr="000D7098">
              <w:rPr>
                <w:spacing w:val="1"/>
                <w:sz w:val="24"/>
                <w:szCs w:val="24"/>
              </w:rPr>
              <w:t>r</w:t>
            </w:r>
            <w:r w:rsidRPr="000D7098">
              <w:rPr>
                <w:sz w:val="24"/>
                <w:szCs w:val="24"/>
              </w:rPr>
              <w:t>anets/</w:t>
            </w:r>
            <w:r w:rsidRPr="000D7098">
              <w:rPr>
                <w:spacing w:val="-1"/>
                <w:sz w:val="24"/>
                <w:szCs w:val="24"/>
              </w:rPr>
              <w:t>w</w:t>
            </w:r>
            <w:r w:rsidRPr="000D7098">
              <w:rPr>
                <w:spacing w:val="1"/>
                <w:sz w:val="24"/>
                <w:szCs w:val="24"/>
              </w:rPr>
              <w:t>p</w:t>
            </w:r>
            <w:r w:rsidRPr="000D7098">
              <w:rPr>
                <w:spacing w:val="-1"/>
                <w:sz w:val="24"/>
                <w:szCs w:val="24"/>
              </w:rPr>
              <w:t>2</w:t>
            </w:r>
            <w:r w:rsidRPr="000D7098">
              <w:rPr>
                <w:sz w:val="24"/>
                <w:szCs w:val="24"/>
              </w:rPr>
              <w:t>.h</w:t>
            </w:r>
            <w:r w:rsidRPr="000D7098">
              <w:rPr>
                <w:spacing w:val="-2"/>
                <w:sz w:val="24"/>
                <w:szCs w:val="24"/>
              </w:rPr>
              <w:t>t</w:t>
            </w:r>
            <w:r w:rsidRPr="000D7098">
              <w:rPr>
                <w:sz w:val="24"/>
                <w:szCs w:val="24"/>
              </w:rPr>
              <w:t>p</w:t>
            </w:r>
          </w:p>
          <w:p w14:paraId="53A66125" w14:textId="77777777" w:rsidR="00A10D37" w:rsidRPr="00A10D37" w:rsidRDefault="00A10D37" w:rsidP="00EB19F8">
            <w:pPr>
              <w:pStyle w:val="a4"/>
              <w:tabs>
                <w:tab w:val="left" w:pos="709"/>
                <w:tab w:val="left" w:pos="993"/>
              </w:tabs>
              <w:spacing w:line="32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9F8" w14:paraId="57250DD4" w14:textId="77777777" w:rsidTr="00EB19F8">
        <w:trPr>
          <w:cantSplit/>
          <w:trHeight w:val="1134"/>
        </w:trPr>
        <w:tc>
          <w:tcPr>
            <w:tcW w:w="993" w:type="dxa"/>
            <w:textDirection w:val="tbRlV"/>
          </w:tcPr>
          <w:p w14:paraId="718C08C2" w14:textId="77777777" w:rsidR="00EB19F8" w:rsidRDefault="00EB19F8" w:rsidP="00EB19F8">
            <w:pPr>
              <w:pStyle w:val="a4"/>
              <w:tabs>
                <w:tab w:val="left" w:pos="709"/>
                <w:tab w:val="left" w:pos="993"/>
              </w:tabs>
              <w:ind w:leftChars="-18" w:left="-40" w:right="113" w:firstLine="2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</w:pPr>
          </w:p>
          <w:p w14:paraId="75529309" w14:textId="1DC6DFFF" w:rsidR="00EB19F8" w:rsidRDefault="00EB19F8" w:rsidP="00EB19F8">
            <w:pPr>
              <w:pStyle w:val="a4"/>
              <w:tabs>
                <w:tab w:val="left" w:pos="709"/>
                <w:tab w:val="left" w:pos="993"/>
              </w:tabs>
              <w:ind w:leftChars="-18" w:left="-40" w:right="113" w:firstLine="2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EB19F8">
              <w:rPr>
                <w:rFonts w:ascii="Times New Roman" w:hAnsi="Times New Roman" w:cs="Times New Roman" w:hint="eastAsia"/>
                <w:b/>
                <w:sz w:val="24"/>
                <w:szCs w:val="24"/>
                <w:lang w:eastAsia="zh-TW"/>
              </w:rPr>
              <w:t>Pa</w:t>
            </w:r>
            <w:r w:rsidRPr="00EB19F8"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  <w:t>tents</w:t>
            </w:r>
          </w:p>
        </w:tc>
        <w:tc>
          <w:tcPr>
            <w:tcW w:w="3543" w:type="dxa"/>
            <w:gridSpan w:val="2"/>
          </w:tcPr>
          <w:p w14:paraId="4A37B5CB" w14:textId="77777777" w:rsidR="007577A6" w:rsidRPr="007577A6" w:rsidRDefault="007577A6" w:rsidP="0075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77A6">
              <w:rPr>
                <w:rFonts w:ascii="Times New Roman" w:hAnsi="Times New Roman" w:cs="Times New Roman"/>
                <w:sz w:val="24"/>
                <w:szCs w:val="24"/>
              </w:rPr>
              <w:t xml:space="preserve">J. K. Author, “Title of patent,” U.S. Patent </w:t>
            </w:r>
            <w:r w:rsidRPr="007577A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x xxx </w:t>
            </w:r>
            <w:proofErr w:type="spellStart"/>
            <w:r w:rsidRPr="007577A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xxx</w:t>
            </w:r>
            <w:proofErr w:type="spellEnd"/>
            <w:r w:rsidRPr="007577A6">
              <w:rPr>
                <w:rFonts w:ascii="Times New Roman" w:hAnsi="Times New Roman" w:cs="Times New Roman"/>
                <w:sz w:val="24"/>
                <w:szCs w:val="24"/>
              </w:rPr>
              <w:t>, Abbrev. Month, day, year.</w:t>
            </w:r>
          </w:p>
          <w:p w14:paraId="5645FC18" w14:textId="77777777" w:rsidR="007577A6" w:rsidRPr="007577A6" w:rsidRDefault="007577A6" w:rsidP="007577A6">
            <w:pPr>
              <w:adjustRightInd w:val="0"/>
              <w:ind w:right="-20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7577A6">
              <w:rPr>
                <w:rFonts w:ascii="Times New Roman" w:hAnsi="Times New Roman" w:cs="Times New Roman"/>
                <w:i/>
                <w:sz w:val="24"/>
                <w:szCs w:val="24"/>
              </w:rPr>
              <w:t>Example:</w:t>
            </w:r>
          </w:p>
          <w:p w14:paraId="55E50C45" w14:textId="77777777" w:rsidR="007577A6" w:rsidRPr="007577A6" w:rsidRDefault="007577A6" w:rsidP="007577A6">
            <w:pPr>
              <w:pStyle w:val="References"/>
              <w:numPr>
                <w:ilvl w:val="0"/>
                <w:numId w:val="21"/>
              </w:numPr>
              <w:tabs>
                <w:tab w:val="clear" w:pos="1170"/>
                <w:tab w:val="num" w:pos="460"/>
              </w:tabs>
              <w:ind w:left="460" w:hanging="460"/>
              <w:rPr>
                <w:sz w:val="24"/>
                <w:szCs w:val="24"/>
              </w:rPr>
            </w:pPr>
            <w:r w:rsidRPr="007577A6">
              <w:rPr>
                <w:sz w:val="24"/>
                <w:szCs w:val="24"/>
              </w:rPr>
              <w:t xml:space="preserve">G. </w:t>
            </w:r>
            <w:r w:rsidRPr="007577A6">
              <w:rPr>
                <w:spacing w:val="-2"/>
                <w:sz w:val="24"/>
                <w:szCs w:val="24"/>
              </w:rPr>
              <w:t>B</w:t>
            </w:r>
            <w:r w:rsidRPr="007577A6">
              <w:rPr>
                <w:sz w:val="24"/>
                <w:szCs w:val="24"/>
              </w:rPr>
              <w:t>randli and M. Di</w:t>
            </w:r>
            <w:r w:rsidRPr="007577A6">
              <w:rPr>
                <w:spacing w:val="-1"/>
                <w:sz w:val="24"/>
                <w:szCs w:val="24"/>
              </w:rPr>
              <w:t>c</w:t>
            </w:r>
            <w:r w:rsidRPr="007577A6">
              <w:rPr>
                <w:spacing w:val="1"/>
                <w:sz w:val="24"/>
                <w:szCs w:val="24"/>
              </w:rPr>
              <w:t>k</w:t>
            </w:r>
            <w:r w:rsidRPr="007577A6">
              <w:rPr>
                <w:sz w:val="24"/>
                <w:szCs w:val="24"/>
              </w:rPr>
              <w:t>, “</w:t>
            </w:r>
            <w:r w:rsidRPr="007577A6">
              <w:rPr>
                <w:spacing w:val="1"/>
                <w:sz w:val="24"/>
                <w:szCs w:val="24"/>
              </w:rPr>
              <w:t>A</w:t>
            </w:r>
            <w:r w:rsidRPr="007577A6">
              <w:rPr>
                <w:sz w:val="24"/>
                <w:szCs w:val="24"/>
              </w:rPr>
              <w:t>l</w:t>
            </w:r>
            <w:r w:rsidRPr="007577A6">
              <w:rPr>
                <w:spacing w:val="-2"/>
                <w:sz w:val="24"/>
                <w:szCs w:val="24"/>
              </w:rPr>
              <w:t>t</w:t>
            </w:r>
            <w:r w:rsidRPr="007577A6">
              <w:rPr>
                <w:sz w:val="24"/>
                <w:szCs w:val="24"/>
              </w:rPr>
              <w:t>er</w:t>
            </w:r>
            <w:r w:rsidRPr="007577A6">
              <w:rPr>
                <w:spacing w:val="1"/>
                <w:sz w:val="24"/>
                <w:szCs w:val="24"/>
              </w:rPr>
              <w:t>n</w:t>
            </w:r>
            <w:r w:rsidRPr="007577A6">
              <w:rPr>
                <w:sz w:val="24"/>
                <w:szCs w:val="24"/>
              </w:rPr>
              <w:t>ating</w:t>
            </w:r>
            <w:r w:rsidRPr="007577A6">
              <w:rPr>
                <w:spacing w:val="1"/>
                <w:sz w:val="24"/>
                <w:szCs w:val="24"/>
              </w:rPr>
              <w:t xml:space="preserve"> </w:t>
            </w:r>
            <w:r w:rsidRPr="007577A6">
              <w:rPr>
                <w:sz w:val="24"/>
                <w:szCs w:val="24"/>
              </w:rPr>
              <w:t>c</w:t>
            </w:r>
            <w:r w:rsidRPr="007577A6">
              <w:rPr>
                <w:spacing w:val="1"/>
                <w:sz w:val="24"/>
                <w:szCs w:val="24"/>
              </w:rPr>
              <w:t>u</w:t>
            </w:r>
            <w:r w:rsidRPr="007577A6">
              <w:rPr>
                <w:sz w:val="24"/>
                <w:szCs w:val="24"/>
              </w:rPr>
              <w:t>rrent fed power sup</w:t>
            </w:r>
            <w:r w:rsidRPr="007577A6">
              <w:rPr>
                <w:spacing w:val="1"/>
                <w:sz w:val="24"/>
                <w:szCs w:val="24"/>
              </w:rPr>
              <w:t>p</w:t>
            </w:r>
            <w:r w:rsidRPr="007577A6">
              <w:rPr>
                <w:sz w:val="24"/>
                <w:szCs w:val="24"/>
              </w:rPr>
              <w:t>ly,”</w:t>
            </w:r>
            <w:r w:rsidRPr="007577A6">
              <w:rPr>
                <w:spacing w:val="-1"/>
                <w:sz w:val="24"/>
                <w:szCs w:val="24"/>
              </w:rPr>
              <w:t xml:space="preserve">  </w:t>
            </w:r>
            <w:r w:rsidRPr="007577A6">
              <w:rPr>
                <w:sz w:val="24"/>
                <w:szCs w:val="24"/>
              </w:rPr>
              <w:t>U</w:t>
            </w:r>
            <w:r w:rsidRPr="007577A6">
              <w:rPr>
                <w:spacing w:val="-1"/>
                <w:sz w:val="24"/>
                <w:szCs w:val="24"/>
              </w:rPr>
              <w:t>.</w:t>
            </w:r>
            <w:r w:rsidRPr="007577A6">
              <w:rPr>
                <w:sz w:val="24"/>
                <w:szCs w:val="24"/>
              </w:rPr>
              <w:t>S.</w:t>
            </w:r>
            <w:r w:rsidRPr="007577A6">
              <w:rPr>
                <w:spacing w:val="-1"/>
                <w:sz w:val="24"/>
                <w:szCs w:val="24"/>
              </w:rPr>
              <w:t xml:space="preserve"> </w:t>
            </w:r>
            <w:r w:rsidRPr="007577A6">
              <w:rPr>
                <w:sz w:val="24"/>
                <w:szCs w:val="24"/>
              </w:rPr>
              <w:t>Pate</w:t>
            </w:r>
            <w:r w:rsidRPr="007577A6">
              <w:rPr>
                <w:spacing w:val="1"/>
                <w:sz w:val="24"/>
                <w:szCs w:val="24"/>
              </w:rPr>
              <w:t>n</w:t>
            </w:r>
            <w:r w:rsidRPr="007577A6">
              <w:rPr>
                <w:sz w:val="24"/>
                <w:szCs w:val="24"/>
              </w:rPr>
              <w:t>t 4 084 2</w:t>
            </w:r>
            <w:r w:rsidRPr="007577A6">
              <w:rPr>
                <w:spacing w:val="1"/>
                <w:sz w:val="24"/>
                <w:szCs w:val="24"/>
              </w:rPr>
              <w:t>1</w:t>
            </w:r>
            <w:r w:rsidRPr="007577A6">
              <w:rPr>
                <w:sz w:val="24"/>
                <w:szCs w:val="24"/>
              </w:rPr>
              <w:t>7,</w:t>
            </w:r>
            <w:r w:rsidRPr="007577A6">
              <w:rPr>
                <w:spacing w:val="-1"/>
                <w:sz w:val="24"/>
                <w:szCs w:val="24"/>
              </w:rPr>
              <w:t xml:space="preserve"> </w:t>
            </w:r>
            <w:r w:rsidRPr="007577A6">
              <w:rPr>
                <w:sz w:val="24"/>
                <w:szCs w:val="24"/>
              </w:rPr>
              <w:t>N</w:t>
            </w:r>
            <w:r w:rsidRPr="007577A6">
              <w:rPr>
                <w:spacing w:val="-1"/>
                <w:sz w:val="24"/>
                <w:szCs w:val="24"/>
              </w:rPr>
              <w:t>o</w:t>
            </w:r>
            <w:r w:rsidRPr="007577A6">
              <w:rPr>
                <w:spacing w:val="1"/>
                <w:sz w:val="24"/>
                <w:szCs w:val="24"/>
              </w:rPr>
              <w:t>v</w:t>
            </w:r>
            <w:r w:rsidRPr="007577A6">
              <w:rPr>
                <w:sz w:val="24"/>
                <w:szCs w:val="24"/>
              </w:rPr>
              <w:t>.</w:t>
            </w:r>
            <w:r w:rsidRPr="007577A6">
              <w:rPr>
                <w:spacing w:val="-1"/>
                <w:sz w:val="24"/>
                <w:szCs w:val="24"/>
              </w:rPr>
              <w:t xml:space="preserve"> </w:t>
            </w:r>
            <w:r w:rsidRPr="007577A6">
              <w:rPr>
                <w:sz w:val="24"/>
                <w:szCs w:val="24"/>
              </w:rPr>
              <w:t>4,</w:t>
            </w:r>
            <w:r w:rsidRPr="007577A6">
              <w:rPr>
                <w:spacing w:val="-1"/>
                <w:sz w:val="24"/>
                <w:szCs w:val="24"/>
              </w:rPr>
              <w:t xml:space="preserve"> </w:t>
            </w:r>
            <w:r w:rsidRPr="007577A6">
              <w:rPr>
                <w:spacing w:val="1"/>
                <w:sz w:val="24"/>
                <w:szCs w:val="24"/>
              </w:rPr>
              <w:t>1</w:t>
            </w:r>
            <w:r w:rsidRPr="007577A6">
              <w:rPr>
                <w:spacing w:val="-1"/>
                <w:sz w:val="24"/>
                <w:szCs w:val="24"/>
              </w:rPr>
              <w:t>9</w:t>
            </w:r>
            <w:r w:rsidRPr="007577A6">
              <w:rPr>
                <w:spacing w:val="1"/>
                <w:sz w:val="24"/>
                <w:szCs w:val="24"/>
              </w:rPr>
              <w:t>7</w:t>
            </w:r>
            <w:r w:rsidRPr="007577A6">
              <w:rPr>
                <w:spacing w:val="-1"/>
                <w:sz w:val="24"/>
                <w:szCs w:val="24"/>
              </w:rPr>
              <w:t>8</w:t>
            </w:r>
            <w:r w:rsidRPr="007577A6">
              <w:rPr>
                <w:sz w:val="24"/>
                <w:szCs w:val="24"/>
              </w:rPr>
              <w:t>.</w:t>
            </w:r>
          </w:p>
          <w:p w14:paraId="7BDFA891" w14:textId="77777777" w:rsidR="00EB19F8" w:rsidRPr="007577A6" w:rsidRDefault="00EB19F8" w:rsidP="00EB19F8">
            <w:pPr>
              <w:pStyle w:val="a4"/>
              <w:tabs>
                <w:tab w:val="left" w:pos="709"/>
                <w:tab w:val="left" w:pos="993"/>
              </w:tabs>
              <w:spacing w:line="32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8" w:type="dxa"/>
          </w:tcPr>
          <w:p w14:paraId="6C08446A" w14:textId="378DA69B" w:rsidR="00EB19F8" w:rsidRDefault="00EB19F8" w:rsidP="00EB19F8">
            <w:pPr>
              <w:jc w:val="both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  <w:r w:rsidRPr="00EB19F8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Name of the invention, by inventor’s name. (year, month day). Patent Number [Type of medium]. Available: site/path/file</w:t>
            </w:r>
          </w:p>
          <w:p w14:paraId="503D4872" w14:textId="77777777" w:rsidR="00EB19F8" w:rsidRPr="00EB19F8" w:rsidRDefault="00EB19F8" w:rsidP="00EB19F8">
            <w:pPr>
              <w:jc w:val="both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</w:p>
          <w:p w14:paraId="14358AB9" w14:textId="77777777" w:rsidR="00EB19F8" w:rsidRPr="00EB19F8" w:rsidRDefault="00EB19F8" w:rsidP="00EB19F8">
            <w:pPr>
              <w:jc w:val="both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  <w:r w:rsidRPr="00EB19F8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Example:</w:t>
            </w:r>
          </w:p>
          <w:p w14:paraId="6517AA8E" w14:textId="77777777" w:rsidR="00EB19F8" w:rsidRPr="00EB19F8" w:rsidRDefault="00EB19F8" w:rsidP="00EB19F8">
            <w:pPr>
              <w:ind w:left="478" w:hangingChars="200" w:hanging="478"/>
              <w:jc w:val="both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  <w:r w:rsidRPr="00EB19F8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[21]</w:t>
            </w:r>
            <w:r w:rsidRPr="00EB19F8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ab/>
              <w:t xml:space="preserve">Musical toothbrush with mirror, by L.M.R. Brooks. (1992, May 19). Patent D 326 189 </w:t>
            </w:r>
          </w:p>
          <w:p w14:paraId="4E52BCE2" w14:textId="33E354CF" w:rsidR="00EB19F8" w:rsidRPr="000D7098" w:rsidRDefault="00EB19F8" w:rsidP="00EB19F8">
            <w:pPr>
              <w:ind w:left="478" w:hangingChars="200" w:hanging="478"/>
              <w:jc w:val="both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  <w:r w:rsidRPr="00EB19F8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       [Online]. Available: NEXIS Library: LEXPAT File:   DES</w:t>
            </w:r>
          </w:p>
        </w:tc>
      </w:tr>
      <w:tr w:rsidR="00EB19F8" w14:paraId="33E47F8B" w14:textId="77777777" w:rsidTr="00EB19F8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gridAfter w:val="2"/>
          <w:wAfter w:w="4514" w:type="dxa"/>
          <w:trHeight w:val="100"/>
        </w:trPr>
        <w:tc>
          <w:tcPr>
            <w:tcW w:w="4260" w:type="dxa"/>
            <w:gridSpan w:val="2"/>
          </w:tcPr>
          <w:p w14:paraId="5526284A" w14:textId="77777777" w:rsidR="00EB19F8" w:rsidRDefault="00EB19F8" w:rsidP="00EB19F8">
            <w:bookmarkStart w:id="0" w:name="_Hlk40291922"/>
            <w:bookmarkEnd w:id="0"/>
          </w:p>
        </w:tc>
      </w:tr>
    </w:tbl>
    <w:p w14:paraId="0D5F9D34" w14:textId="77777777" w:rsidR="00FF0E43" w:rsidRDefault="00FF0E43">
      <w:r>
        <w:br w:type="page"/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"/>
        <w:gridCol w:w="1320"/>
        <w:gridCol w:w="6000"/>
        <w:gridCol w:w="1200"/>
      </w:tblGrid>
      <w:tr w:rsidR="00FF0E43" w:rsidRPr="00FF0E43" w14:paraId="428CCF72" w14:textId="77777777" w:rsidTr="008115D6">
        <w:tc>
          <w:tcPr>
            <w:tcW w:w="8548" w:type="dxa"/>
            <w:gridSpan w:val="4"/>
          </w:tcPr>
          <w:p w14:paraId="281E8BA4" w14:textId="77777777" w:rsidR="00FF0E43" w:rsidRDefault="00B442F3" w:rsidP="00FF0E43">
            <w:pPr>
              <w:adjustRightInd w:val="0"/>
              <w:spacing w:after="360"/>
              <w:jc w:val="both"/>
              <w:textAlignment w:val="bottom"/>
              <w:rPr>
                <w:rFonts w:ascii="華康中楷體" w:eastAsia="華康中楷體" w:hAnsi="Times New Roman" w:cs="Times New Roman"/>
                <w:sz w:val="24"/>
                <w:szCs w:val="20"/>
                <w:lang w:eastAsia="zh-TW"/>
              </w:rPr>
            </w:pPr>
            <w:r>
              <w:lastRenderedPageBreak/>
              <w:br w:type="page"/>
            </w:r>
            <w:r w:rsidR="00FF0E43" w:rsidRPr="00FF0E43">
              <w:rPr>
                <w:rFonts w:ascii="華康中楷體" w:eastAsia="華康中楷體" w:hAnsi="Times New Roman" w:cs="Times New Roman"/>
                <w:sz w:val="24"/>
                <w:szCs w:val="20"/>
                <w:lang w:eastAsia="zh-TW"/>
              </w:rPr>
              <w:br w:type="page"/>
            </w:r>
          </w:p>
          <w:p w14:paraId="36DFCB73" w14:textId="77777777" w:rsidR="00B00F48" w:rsidRPr="00FF0E43" w:rsidRDefault="00B00F48" w:rsidP="00B00F48">
            <w:pPr>
              <w:adjustRightInd w:val="0"/>
              <w:spacing w:after="360"/>
              <w:jc w:val="center"/>
              <w:textAlignment w:val="bottom"/>
              <w:rPr>
                <w:rFonts w:cs="Times New Roman"/>
                <w:sz w:val="24"/>
                <w:szCs w:val="20"/>
                <w:lang w:eastAsia="zh-TW"/>
              </w:rPr>
            </w:pPr>
            <w:r w:rsidRPr="00B00F48">
              <w:rPr>
                <w:rFonts w:cs="Times New Roman" w:hint="eastAsia"/>
                <w:sz w:val="24"/>
                <w:szCs w:val="20"/>
                <w:lang w:eastAsia="zh-TW"/>
              </w:rPr>
              <w:t>版面配置</w:t>
            </w:r>
          </w:p>
        </w:tc>
      </w:tr>
      <w:tr w:rsidR="00FF0E43" w:rsidRPr="00FF0E43" w14:paraId="083F693C" w14:textId="77777777" w:rsidTr="008115D6">
        <w:tblPrEx>
          <w:tblCellMar>
            <w:left w:w="0" w:type="dxa"/>
            <w:right w:w="0" w:type="dxa"/>
          </w:tblCellMar>
        </w:tblPrEx>
        <w:trPr>
          <w:gridBefore w:val="1"/>
          <w:wBefore w:w="28" w:type="dxa"/>
          <w:cantSplit/>
          <w:trHeight w:val="960"/>
        </w:trPr>
        <w:tc>
          <w:tcPr>
            <w:tcW w:w="8520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2EFF2BFF" w14:textId="77777777" w:rsidR="00FF0E43" w:rsidRPr="00FF0E43" w:rsidRDefault="00FF0E43" w:rsidP="00FF0E43">
            <w:pPr>
              <w:tabs>
                <w:tab w:val="left" w:pos="4395"/>
              </w:tabs>
              <w:adjustRightInd w:val="0"/>
              <w:jc w:val="both"/>
              <w:textAlignment w:val="bottom"/>
              <w:rPr>
                <w:rFonts w:ascii="Times New Roman" w:hAnsi="Times New Roman" w:cs="Times New Roman"/>
                <w:sz w:val="24"/>
                <w:szCs w:val="20"/>
                <w:lang w:eastAsia="zh-TW"/>
              </w:rPr>
            </w:pP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ab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begin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instrText>SYMBOL 173 \f "Symbol"</w:instrText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end"/>
            </w:r>
          </w:p>
          <w:p w14:paraId="0E47987A" w14:textId="34656FC1" w:rsidR="00FF0E43" w:rsidRPr="00FF0E43" w:rsidRDefault="00FF0E43" w:rsidP="00FF0E43">
            <w:pPr>
              <w:adjustRightInd w:val="0"/>
              <w:jc w:val="both"/>
              <w:textAlignment w:val="bottom"/>
              <w:rPr>
                <w:rFonts w:ascii="Times New Roman" w:hAnsi="Times New Roman" w:cs="Times New Roman"/>
                <w:sz w:val="24"/>
                <w:szCs w:val="20"/>
                <w:lang w:eastAsia="zh-TW"/>
              </w:rPr>
            </w:pP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begin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instrText>SYMBOL 172 \f "Symbol"</w:instrText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end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begin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instrText>SYMBOL 190 \f "Symbol"</w:instrText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end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begin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instrText>SYMBOL 190 \f "Symbol"</w:instrText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end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begin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instrText>SYMBOL 190 \f "Symbol"</w:instrText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end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begin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instrText>SYMBOL 190 \f "Symbol"</w:instrText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end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begin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instrText>SYMBOL 190 \f "Symbol"</w:instrText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end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begin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instrText>SYMBOL 190 \f "Symbol"</w:instrText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end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begin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instrText>SYMBOL 190 \f "Symbol"</w:instrText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end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begin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instrText>SYMBOL 190 \f "Symbol"</w:instrText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end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begin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instrText>SYMBOL 190 \f "Symbol"</w:instrText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end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begin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instrText>SYMBOL 190 \f "Symbol"</w:instrText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end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begin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instrText>SYMBOL 190 \f "Symbol"</w:instrText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end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begin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instrText>SYMBOL 190 \f "Symbol"</w:instrText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end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begin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instrText>SYMBOL 190 \f "Symbol"</w:instrText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end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begin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instrText>SYMBOL 190 \f "Symbol"</w:instrText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end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begin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instrText>SYMBOL 190 \f "Symbol"</w:instrText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end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begin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instrText>SYMBOL 190 \f "Symbol"</w:instrText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end"/>
            </w:r>
            <w:r w:rsidR="00DB6497">
              <w:rPr>
                <w:rFonts w:ascii="Times New Roman" w:hAnsi="Times New Roman" w:cs="Times New Roman" w:hint="eastAsia"/>
                <w:sz w:val="24"/>
                <w:szCs w:val="20"/>
                <w:lang w:eastAsia="zh-TW"/>
              </w:rPr>
              <w:t xml:space="preserve">  </w:t>
            </w:r>
            <w:r w:rsidRPr="00DB6497">
              <w:rPr>
                <w:rFonts w:ascii="Times New Roman" w:hAnsi="Times New Roman" w:cs="Times New Roman"/>
                <w:sz w:val="20"/>
                <w:szCs w:val="20"/>
                <w:lang w:eastAsia="zh-TW"/>
              </w:rPr>
              <w:t>25</w:t>
            </w:r>
            <w:r w:rsidRPr="00DB6497">
              <w:rPr>
                <w:rFonts w:ascii="Times New Roman" w:hAnsi="Times New Roman" w:cs="Times New Roman"/>
                <w:sz w:val="20"/>
                <w:szCs w:val="20"/>
                <w:lang w:eastAsia="zh-TW"/>
              </w:rPr>
              <w:t>公分</w:t>
            </w:r>
            <w:r w:rsidRPr="00DB6497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begin"/>
            </w:r>
            <w:r w:rsidRPr="00DB6497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instrText>SYMBOL 190 \f "Symbol"</w:instrText>
            </w:r>
            <w:r w:rsidRPr="00DB6497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end"/>
            </w:r>
            <w:r w:rsidRPr="00DB6497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begin"/>
            </w:r>
            <w:r w:rsidRPr="00DB6497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instrText>SYMBOL 190 \f "Symbol"</w:instrText>
            </w:r>
            <w:r w:rsidRPr="00DB6497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end"/>
            </w:r>
            <w:r w:rsidRPr="00DB6497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begin"/>
            </w:r>
            <w:r w:rsidRPr="00DB6497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instrText>SYMBOL 190 \f "Symbol"</w:instrText>
            </w:r>
            <w:r w:rsidRPr="00DB6497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end"/>
            </w:r>
            <w:r w:rsidRPr="00DB6497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begin"/>
            </w:r>
            <w:r w:rsidRPr="00DB6497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instrText>SYMBOL 190 \f "Symbol"</w:instrText>
            </w:r>
            <w:r w:rsidRPr="00DB6497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end"/>
            </w:r>
            <w:r w:rsidRPr="00DB6497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begin"/>
            </w:r>
            <w:r w:rsidRPr="00DB6497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instrText>SYMBOL 190 \f "Symbol"</w:instrText>
            </w:r>
            <w:r w:rsidRPr="00DB6497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end"/>
            </w:r>
            <w:r w:rsidRPr="00DB6497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 xml:space="preserve">  </w:t>
            </w:r>
            <w:r w:rsidR="00DB6497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 xml:space="preserve">   </w:t>
            </w:r>
            <w:r w:rsidRPr="00DB6497">
              <w:rPr>
                <w:rFonts w:ascii="Times New Roman" w:hAnsi="Times New Roman" w:cs="Times New Roman"/>
                <w:sz w:val="20"/>
                <w:szCs w:val="20"/>
                <w:lang w:eastAsia="zh-TW"/>
              </w:rPr>
              <w:t>2</w:t>
            </w:r>
            <w:r w:rsidR="00DB6497">
              <w:rPr>
                <w:rFonts w:ascii="Times New Roman" w:hAnsi="Times New Roman" w:cs="Times New Roman" w:hint="eastAsia"/>
                <w:sz w:val="20"/>
                <w:szCs w:val="20"/>
                <w:lang w:eastAsia="zh-TW"/>
              </w:rPr>
              <w:t>1</w:t>
            </w:r>
            <w:r w:rsidRPr="00DB6497">
              <w:rPr>
                <w:rFonts w:ascii="Times New Roman" w:hAnsi="Times New Roman" w:cs="Times New Roman"/>
                <w:sz w:val="20"/>
                <w:szCs w:val="20"/>
                <w:lang w:eastAsia="zh-TW"/>
              </w:rPr>
              <w:t>公分</w:t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 xml:space="preserve">  </w:t>
            </w:r>
            <w:r w:rsidR="00DB6497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 xml:space="preserve">    </w:t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begin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instrText>SYMBOL 190 \f "Symbol"</w:instrText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end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begin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instrText>SYMBOL 190 \f "Symbol"</w:instrText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end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begin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instrText>SYMBOL 190 \f "Symbol"</w:instrText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end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begin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instrText>SYMBOL 190 \f "Symbol"</w:instrText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end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begin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instrText>SYMBOL 174 \f "Symbol"</w:instrText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end"/>
            </w:r>
          </w:p>
          <w:p w14:paraId="6BB134B1" w14:textId="77777777" w:rsidR="00FF0E43" w:rsidRPr="00FF0E43" w:rsidRDefault="00FF0E43" w:rsidP="00FF0E43">
            <w:pPr>
              <w:tabs>
                <w:tab w:val="left" w:pos="4395"/>
              </w:tabs>
              <w:adjustRightInd w:val="0"/>
              <w:jc w:val="both"/>
              <w:textAlignment w:val="bottom"/>
              <w:rPr>
                <w:rFonts w:ascii="Times New Roman" w:hAnsi="Times New Roman" w:cs="Times New Roman"/>
                <w:sz w:val="24"/>
                <w:szCs w:val="20"/>
                <w:lang w:eastAsia="zh-TW"/>
              </w:rPr>
            </w:pP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ab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begin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instrText>SYMBOL 175 \f "Symbol"</w:instrText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end"/>
            </w:r>
          </w:p>
        </w:tc>
      </w:tr>
      <w:tr w:rsidR="00FF0E43" w:rsidRPr="00FF0E43" w14:paraId="450C3709" w14:textId="77777777" w:rsidTr="008115D6">
        <w:tblPrEx>
          <w:tblCellMar>
            <w:left w:w="0" w:type="dxa"/>
            <w:right w:w="0" w:type="dxa"/>
          </w:tblCellMar>
        </w:tblPrEx>
        <w:trPr>
          <w:gridBefore w:val="1"/>
          <w:wBefore w:w="28" w:type="dxa"/>
          <w:cantSplit/>
        </w:trPr>
        <w:tc>
          <w:tcPr>
            <w:tcW w:w="1320" w:type="dxa"/>
            <w:tcBorders>
              <w:left w:val="single" w:sz="6" w:space="0" w:color="auto"/>
            </w:tcBorders>
          </w:tcPr>
          <w:p w14:paraId="03B4CAE3" w14:textId="77777777" w:rsidR="00FF0E43" w:rsidRPr="00FF0E43" w:rsidRDefault="00FF0E43" w:rsidP="00FF0E43">
            <w:pPr>
              <w:adjustRightInd w:val="0"/>
              <w:jc w:val="both"/>
              <w:textAlignment w:val="bottom"/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</w:pPr>
          </w:p>
          <w:p w14:paraId="49D820C2" w14:textId="77777777" w:rsidR="00FF0E43" w:rsidRPr="00FF0E43" w:rsidRDefault="00FF0E43" w:rsidP="00FF0E43">
            <w:pPr>
              <w:adjustRightInd w:val="0"/>
              <w:jc w:val="both"/>
              <w:textAlignment w:val="bottom"/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</w:pPr>
          </w:p>
          <w:p w14:paraId="036D9875" w14:textId="77777777" w:rsidR="00FF0E43" w:rsidRPr="00FF0E43" w:rsidRDefault="00FF0E43" w:rsidP="00FF0E43">
            <w:pPr>
              <w:adjustRightInd w:val="0"/>
              <w:jc w:val="both"/>
              <w:textAlignment w:val="bottom"/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</w:pPr>
          </w:p>
          <w:p w14:paraId="1E7E7C26" w14:textId="77777777" w:rsidR="00FF0E43" w:rsidRPr="00FF0E43" w:rsidRDefault="00FF0E43" w:rsidP="00FF0E43">
            <w:pPr>
              <w:adjustRightInd w:val="0"/>
              <w:jc w:val="both"/>
              <w:textAlignment w:val="bottom"/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</w:pPr>
          </w:p>
          <w:p w14:paraId="38BBBD84" w14:textId="77777777" w:rsidR="00146E60" w:rsidRDefault="00FF0E43" w:rsidP="00FF0E43">
            <w:pPr>
              <w:adjustRightInd w:val="0"/>
              <w:jc w:val="both"/>
              <w:textAlignment w:val="bottom"/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</w:pPr>
            <w:r w:rsidRPr="00FF0E43"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  <w:fldChar w:fldCharType="begin"/>
            </w:r>
            <w:r w:rsidRPr="00FF0E43"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  <w:instrText>SYMBOL 172 \f "Symbol"</w:instrText>
            </w:r>
            <w:r w:rsidRPr="00FF0E43"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  <w:fldChar w:fldCharType="end"/>
            </w:r>
            <w:r w:rsidRPr="00FF0E43"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  <w:fldChar w:fldCharType="begin"/>
            </w:r>
            <w:r w:rsidRPr="00FF0E43"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  <w:instrText>SYMBOL 190 \f "Symbol"</w:instrText>
            </w:r>
            <w:r w:rsidRPr="00FF0E43"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  <w:fldChar w:fldCharType="end"/>
            </w:r>
            <w:r w:rsidRPr="00DB6497">
              <w:rPr>
                <w:rFonts w:ascii="Times New Roman" w:eastAsia="華康中楷體" w:hAnsi="Times New Roman" w:cs="Times New Roman"/>
                <w:sz w:val="20"/>
                <w:szCs w:val="20"/>
                <w:lang w:eastAsia="zh-TW"/>
              </w:rPr>
              <w:t>3</w:t>
            </w:r>
            <w:r w:rsidRPr="00FF0E43">
              <w:rPr>
                <w:rFonts w:hAnsi="Times New Roman" w:cs="Times New Roman" w:hint="eastAsia"/>
                <w:sz w:val="20"/>
                <w:szCs w:val="20"/>
                <w:lang w:eastAsia="zh-TW"/>
              </w:rPr>
              <w:t>公分</w:t>
            </w:r>
            <w:r w:rsidRPr="00FF0E43"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  <w:fldChar w:fldCharType="begin"/>
            </w:r>
            <w:r w:rsidRPr="00FF0E43"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  <w:instrText>SYMBOL 190 \f "Symbol"</w:instrText>
            </w:r>
            <w:r w:rsidRPr="00FF0E43"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  <w:fldChar w:fldCharType="end"/>
            </w:r>
          </w:p>
          <w:p w14:paraId="756D87C2" w14:textId="35271E22" w:rsidR="00FF0E43" w:rsidRPr="00FF0E43" w:rsidRDefault="00FF0E43" w:rsidP="00FF0E43">
            <w:pPr>
              <w:adjustRightInd w:val="0"/>
              <w:jc w:val="both"/>
              <w:textAlignment w:val="bottom"/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</w:pPr>
            <w:r w:rsidRPr="00FF0E43">
              <w:rPr>
                <w:rFonts w:ascii="華康中楷體" w:eastAsia="華康中楷體" w:hAnsi="Times New Roman" w:cs="Times New Roman"/>
                <w:b/>
                <w:color w:val="FF0000"/>
                <w:sz w:val="20"/>
                <w:szCs w:val="20"/>
                <w:lang w:eastAsia="zh-TW"/>
              </w:rPr>
              <w:fldChar w:fldCharType="begin"/>
            </w:r>
            <w:r w:rsidRPr="00FF0E43">
              <w:rPr>
                <w:rFonts w:ascii="華康中楷體" w:eastAsia="華康中楷體" w:hAnsi="Times New Roman" w:cs="Times New Roman"/>
                <w:b/>
                <w:color w:val="FF0000"/>
                <w:sz w:val="20"/>
                <w:szCs w:val="20"/>
                <w:lang w:eastAsia="zh-TW"/>
              </w:rPr>
              <w:instrText>SYMBOL 174 \f "Symbol"</w:instrText>
            </w:r>
            <w:r w:rsidRPr="00FF0E43">
              <w:rPr>
                <w:rFonts w:ascii="華康中楷體" w:eastAsia="華康中楷體" w:hAnsi="Times New Roman" w:cs="Times New Roman"/>
                <w:b/>
                <w:color w:val="FF0000"/>
                <w:sz w:val="20"/>
                <w:szCs w:val="20"/>
                <w:lang w:eastAsia="zh-TW"/>
              </w:rPr>
              <w:fldChar w:fldCharType="end"/>
            </w:r>
          </w:p>
          <w:p w14:paraId="66ECDAD4" w14:textId="77777777" w:rsidR="00922353" w:rsidRDefault="00922353" w:rsidP="00FF0E43">
            <w:pPr>
              <w:adjustRightInd w:val="0"/>
              <w:jc w:val="both"/>
              <w:textAlignment w:val="bottom"/>
              <w:rPr>
                <w:rFonts w:cs="Times New Roman"/>
                <w:sz w:val="20"/>
                <w:szCs w:val="20"/>
                <w:lang w:eastAsia="zh-TW"/>
              </w:rPr>
            </w:pPr>
            <w:r w:rsidRPr="00922353">
              <w:rPr>
                <w:rFonts w:cs="Times New Roman" w:hint="eastAsia"/>
                <w:sz w:val="20"/>
                <w:szCs w:val="20"/>
                <w:lang w:eastAsia="zh-TW"/>
              </w:rPr>
              <w:t>留</w:t>
            </w:r>
            <w:r w:rsidR="00DE177F" w:rsidRPr="00922353">
              <w:rPr>
                <w:rFonts w:ascii="Times New Roman" w:hAnsi="Times New Roman" w:cs="Times New Roman"/>
                <w:sz w:val="20"/>
                <w:szCs w:val="20"/>
                <w:lang w:eastAsia="zh-TW"/>
              </w:rPr>
              <w:t>1</w:t>
            </w:r>
            <w:r w:rsidR="00DE177F" w:rsidRPr="00922353">
              <w:rPr>
                <w:rFonts w:cs="Times New Roman"/>
                <w:sz w:val="20"/>
                <w:szCs w:val="20"/>
                <w:lang w:eastAsia="zh-TW"/>
              </w:rPr>
              <w:t>公分</w:t>
            </w:r>
          </w:p>
          <w:p w14:paraId="05FE0209" w14:textId="03D191AE" w:rsidR="00FF0E43" w:rsidRPr="00922353" w:rsidRDefault="008133B8" w:rsidP="00FF0E43">
            <w:pPr>
              <w:adjustRightInd w:val="0"/>
              <w:jc w:val="both"/>
              <w:textAlignment w:val="bottom"/>
              <w:rPr>
                <w:rFonts w:cs="Times New Roman"/>
                <w:sz w:val="20"/>
                <w:szCs w:val="20"/>
                <w:lang w:eastAsia="zh-TW"/>
              </w:rPr>
            </w:pPr>
            <w:r>
              <w:rPr>
                <w:rFonts w:cs="Times New Roman" w:hint="eastAsia"/>
                <w:sz w:val="20"/>
                <w:szCs w:val="20"/>
                <w:lang w:eastAsia="zh-TW"/>
              </w:rPr>
              <w:t>以</w:t>
            </w:r>
            <w:r w:rsidR="00922353">
              <w:rPr>
                <w:rFonts w:cs="Times New Roman" w:hint="eastAsia"/>
                <w:sz w:val="20"/>
                <w:szCs w:val="20"/>
                <w:lang w:eastAsia="zh-TW"/>
              </w:rPr>
              <w:t>防</w:t>
            </w:r>
            <w:r w:rsidR="00922353" w:rsidRPr="00922353">
              <w:rPr>
                <w:rFonts w:cs="Times New Roman" w:hint="eastAsia"/>
                <w:sz w:val="20"/>
                <w:szCs w:val="20"/>
                <w:lang w:eastAsia="zh-TW"/>
              </w:rPr>
              <w:t>裝訂</w:t>
            </w:r>
            <w:r w:rsidR="00922353">
              <w:rPr>
                <w:rFonts w:cs="Times New Roman" w:hint="eastAsia"/>
                <w:sz w:val="20"/>
                <w:szCs w:val="20"/>
                <w:lang w:eastAsia="zh-TW"/>
              </w:rPr>
              <w:t>耗損</w:t>
            </w:r>
          </w:p>
          <w:p w14:paraId="7CA0BDC0" w14:textId="77777777" w:rsidR="00FF0E43" w:rsidRPr="00FF0E43" w:rsidRDefault="00FF0E43" w:rsidP="00FF0E43">
            <w:pPr>
              <w:adjustRightInd w:val="0"/>
              <w:jc w:val="both"/>
              <w:textAlignment w:val="bottom"/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</w:pPr>
          </w:p>
          <w:p w14:paraId="3D9C6E94" w14:textId="77777777" w:rsidR="00FF0E43" w:rsidRPr="00FF0E43" w:rsidRDefault="00FF0E43" w:rsidP="00FF0E43">
            <w:pPr>
              <w:adjustRightInd w:val="0"/>
              <w:jc w:val="both"/>
              <w:textAlignment w:val="bottom"/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</w:pPr>
          </w:p>
          <w:p w14:paraId="354AF91C" w14:textId="5C287A23" w:rsidR="00FF0E43" w:rsidRPr="00FF0E43" w:rsidRDefault="00FF0E43" w:rsidP="0096540B">
            <w:pPr>
              <w:adjustRightInd w:val="0"/>
              <w:jc w:val="both"/>
              <w:textAlignment w:val="bottom"/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</w:pPr>
          </w:p>
        </w:tc>
        <w:tc>
          <w:tcPr>
            <w:tcW w:w="6000" w:type="dxa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</w:tcPr>
          <w:p w14:paraId="18437CBE" w14:textId="77777777" w:rsidR="00FF0E43" w:rsidRDefault="00FF0E43" w:rsidP="00FF0E43">
            <w:pPr>
              <w:tabs>
                <w:tab w:val="left" w:pos="5529"/>
              </w:tabs>
              <w:adjustRightInd w:val="0"/>
              <w:spacing w:before="480"/>
              <w:ind w:firstLineChars="1800" w:firstLine="4320"/>
              <w:jc w:val="both"/>
              <w:textAlignment w:val="bottom"/>
              <w:rPr>
                <w:rFonts w:ascii="Times New Roman" w:hAnsi="Times New Roman" w:cs="Times New Roman"/>
                <w:sz w:val="24"/>
                <w:szCs w:val="20"/>
                <w:lang w:eastAsia="zh-TW"/>
              </w:rPr>
            </w:pPr>
          </w:p>
          <w:p w14:paraId="70154921" w14:textId="77777777" w:rsidR="00FF0E43" w:rsidRDefault="00FF0E43" w:rsidP="00FF0E43">
            <w:pPr>
              <w:tabs>
                <w:tab w:val="left" w:pos="5529"/>
              </w:tabs>
              <w:adjustRightInd w:val="0"/>
              <w:spacing w:before="480"/>
              <w:ind w:firstLineChars="1800" w:firstLine="4320"/>
              <w:jc w:val="both"/>
              <w:textAlignment w:val="bottom"/>
              <w:rPr>
                <w:rFonts w:ascii="Times New Roman" w:hAnsi="Times New Roman" w:cs="Times New Roman"/>
                <w:sz w:val="24"/>
                <w:szCs w:val="20"/>
                <w:lang w:eastAsia="zh-TW"/>
              </w:rPr>
            </w:pPr>
          </w:p>
          <w:p w14:paraId="7BA37B75" w14:textId="77777777" w:rsidR="00FF0E43" w:rsidRPr="00FF0E43" w:rsidRDefault="00FF0E43" w:rsidP="00FF0E43">
            <w:pPr>
              <w:tabs>
                <w:tab w:val="left" w:pos="5529"/>
              </w:tabs>
              <w:adjustRightInd w:val="0"/>
              <w:spacing w:before="720"/>
              <w:ind w:right="227" w:firstLine="142"/>
              <w:jc w:val="both"/>
              <w:textAlignment w:val="bottom"/>
              <w:rPr>
                <w:rFonts w:ascii="Times New Roman" w:hAnsi="Times New Roman" w:cs="Times New Roman"/>
                <w:sz w:val="24"/>
                <w:szCs w:val="20"/>
                <w:lang w:eastAsia="zh-TW"/>
              </w:rPr>
            </w:pP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>說明：</w:t>
            </w:r>
          </w:p>
          <w:p w14:paraId="49C43D1A" w14:textId="77777777" w:rsidR="00FF0E43" w:rsidRPr="00DC0658" w:rsidRDefault="00FF0E43" w:rsidP="0096540B">
            <w:pPr>
              <w:adjustRightInd w:val="0"/>
              <w:ind w:firstLine="68"/>
              <w:jc w:val="both"/>
              <w:textAlignment w:val="bottom"/>
              <w:rPr>
                <w:rFonts w:ascii="Times New Roman" w:hAnsi="Times New Roman" w:cs="Times New Roman"/>
                <w:spacing w:val="-30"/>
                <w:sz w:val="24"/>
                <w:szCs w:val="20"/>
                <w:lang w:eastAsia="zh-TW"/>
              </w:rPr>
            </w:pP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>(</w:t>
            </w:r>
            <w:proofErr w:type="gramStart"/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>一</w:t>
            </w:r>
            <w:proofErr w:type="gramEnd"/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>)</w:t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>實線外框代表</w:t>
            </w:r>
            <w:r w:rsidRPr="00DC0658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>紙張大小</w:t>
            </w:r>
            <w:r w:rsidRPr="00DC0658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>21×29</w:t>
            </w:r>
            <w:r w:rsidRPr="00DC0658">
              <w:rPr>
                <w:rFonts w:ascii="Times New Roman" w:hAnsi="Times New Roman" w:cs="Times New Roman"/>
                <w:spacing w:val="-30"/>
                <w:sz w:val="24"/>
                <w:szCs w:val="20"/>
                <w:lang w:eastAsia="zh-TW"/>
              </w:rPr>
              <w:t>.7</w:t>
            </w:r>
            <w:r w:rsidRPr="00DC0658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>公分</w:t>
            </w:r>
            <w:r w:rsidRPr="00DC0658">
              <w:rPr>
                <w:rFonts w:ascii="Times New Roman" w:hAnsi="Times New Roman" w:cs="Times New Roman"/>
                <w:spacing w:val="-24"/>
                <w:sz w:val="24"/>
                <w:szCs w:val="20"/>
                <w:lang w:eastAsia="zh-TW"/>
              </w:rPr>
              <w:t>（</w:t>
            </w:r>
            <w:r w:rsidRPr="00DC0658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>A4</w:t>
            </w:r>
            <w:r w:rsidRPr="00DC0658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>大小</w:t>
            </w:r>
            <w:r w:rsidRPr="00DC0658">
              <w:rPr>
                <w:rFonts w:ascii="Times New Roman" w:hAnsi="Times New Roman" w:cs="Times New Roman"/>
                <w:spacing w:val="-30"/>
                <w:sz w:val="24"/>
                <w:szCs w:val="20"/>
                <w:lang w:eastAsia="zh-TW"/>
              </w:rPr>
              <w:t>）。</w:t>
            </w:r>
          </w:p>
          <w:p w14:paraId="0D17DD20" w14:textId="678ABBF6" w:rsidR="008133B8" w:rsidRPr="00DC0658" w:rsidRDefault="00FF0E43" w:rsidP="0096540B">
            <w:pPr>
              <w:tabs>
                <w:tab w:val="left" w:pos="5529"/>
              </w:tabs>
              <w:adjustRightInd w:val="0"/>
              <w:ind w:right="227" w:firstLineChars="28" w:firstLine="67"/>
              <w:jc w:val="both"/>
              <w:textAlignment w:val="bottom"/>
              <w:rPr>
                <w:rFonts w:ascii="Times New Roman" w:hAnsi="Times New Roman" w:cs="Times New Roman"/>
                <w:sz w:val="24"/>
                <w:szCs w:val="20"/>
                <w:lang w:eastAsia="zh-TW"/>
              </w:rPr>
            </w:pPr>
            <w:r w:rsidRPr="00DC0658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>(</w:t>
            </w:r>
            <w:r w:rsidRPr="00DC0658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>二</w:t>
            </w:r>
            <w:r w:rsidRPr="00DC0658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>)</w:t>
            </w:r>
            <w:r w:rsidR="008133B8" w:rsidRPr="00DC0658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 xml:space="preserve"> </w:t>
            </w:r>
            <w:r w:rsidR="008133B8" w:rsidRPr="00DC0658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>虛線以內為打字之範圍。</w:t>
            </w:r>
          </w:p>
          <w:p w14:paraId="130604EC" w14:textId="7220B149" w:rsidR="008133B8" w:rsidRDefault="0096540B" w:rsidP="0096540B">
            <w:pPr>
              <w:tabs>
                <w:tab w:val="left" w:pos="5529"/>
              </w:tabs>
              <w:adjustRightInd w:val="0"/>
              <w:ind w:right="227" w:firstLine="68"/>
              <w:jc w:val="both"/>
              <w:textAlignment w:val="bottom"/>
              <w:rPr>
                <w:rFonts w:ascii="Times New Roman" w:hAnsi="Times New Roman" w:cs="Times New Roman"/>
                <w:sz w:val="24"/>
                <w:szCs w:val="20"/>
                <w:lang w:eastAsia="zh-TW"/>
              </w:rPr>
            </w:pPr>
            <w:r>
              <w:rPr>
                <w:rFonts w:ascii="Times New Roman" w:hAnsi="Times New Roman" w:cs="Times New Roman" w:hint="eastAsia"/>
                <w:sz w:val="24"/>
                <w:szCs w:val="20"/>
                <w:lang w:eastAsia="zh-TW"/>
              </w:rPr>
              <w:t xml:space="preserve">　　</w:t>
            </w:r>
            <w:r w:rsidR="008133B8">
              <w:rPr>
                <w:rFonts w:ascii="Times New Roman" w:hAnsi="Times New Roman" w:cs="Times New Roman" w:hint="eastAsia"/>
                <w:sz w:val="24"/>
                <w:szCs w:val="20"/>
                <w:lang w:eastAsia="zh-TW"/>
              </w:rPr>
              <w:t>邊界為左：</w:t>
            </w:r>
            <w:r w:rsidR="008133B8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 xml:space="preserve">3cm, </w:t>
            </w:r>
            <w:r w:rsidR="008133B8">
              <w:rPr>
                <w:rFonts w:ascii="Times New Roman" w:hAnsi="Times New Roman" w:cs="Times New Roman" w:hint="eastAsia"/>
                <w:sz w:val="24"/>
                <w:szCs w:val="20"/>
                <w:lang w:eastAsia="zh-TW"/>
              </w:rPr>
              <w:t>上下右：</w:t>
            </w:r>
            <w:r w:rsidR="008133B8">
              <w:rPr>
                <w:rFonts w:ascii="Times New Roman" w:hAnsi="Times New Roman" w:cs="Times New Roman" w:hint="eastAsia"/>
                <w:sz w:val="24"/>
                <w:szCs w:val="20"/>
                <w:lang w:eastAsia="zh-TW"/>
              </w:rPr>
              <w:t>2</w:t>
            </w:r>
            <w:r w:rsidR="008133B8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 xml:space="preserve">.5cm </w:t>
            </w:r>
          </w:p>
          <w:p w14:paraId="3AE092FC" w14:textId="153358D1" w:rsidR="00FF0E43" w:rsidRDefault="00FF0E43" w:rsidP="0096540B">
            <w:pPr>
              <w:tabs>
                <w:tab w:val="left" w:pos="5529"/>
              </w:tabs>
              <w:adjustRightInd w:val="0"/>
              <w:ind w:right="227" w:firstLine="68"/>
              <w:jc w:val="both"/>
              <w:textAlignment w:val="bottom"/>
              <w:rPr>
                <w:rFonts w:ascii="Times New Roman" w:hAnsi="Times New Roman" w:cs="Times New Roman"/>
                <w:sz w:val="24"/>
                <w:szCs w:val="20"/>
                <w:lang w:eastAsia="zh-TW"/>
              </w:rPr>
            </w:pPr>
            <w:r w:rsidRPr="00DC0658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>(</w:t>
            </w:r>
            <w:r w:rsidRPr="00DC0658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>三</w:t>
            </w:r>
            <w:r w:rsidRPr="00DC0658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>)</w:t>
            </w:r>
            <w:r w:rsidRPr="00DC0658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>實線與虛線中間部份為</w:t>
            </w:r>
            <w:proofErr w:type="gramStart"/>
            <w:r w:rsidRPr="00DC0658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>每頁每邊</w:t>
            </w:r>
            <w:proofErr w:type="gramEnd"/>
            <w:r w:rsidRPr="00DC0658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>之空白。</w:t>
            </w:r>
          </w:p>
          <w:p w14:paraId="19B8B793" w14:textId="70CD8F3F" w:rsidR="00AE3803" w:rsidRDefault="00FF0E43" w:rsidP="0096540B">
            <w:pPr>
              <w:tabs>
                <w:tab w:val="left" w:pos="5529"/>
              </w:tabs>
              <w:adjustRightInd w:val="0"/>
              <w:ind w:right="227" w:firstLine="68"/>
              <w:jc w:val="both"/>
              <w:textAlignment w:val="bottom"/>
              <w:rPr>
                <w:rFonts w:ascii="Times New Roman" w:hAnsi="Times New Roman" w:cs="Times New Roman"/>
                <w:sz w:val="24"/>
                <w:szCs w:val="20"/>
                <w:lang w:eastAsia="zh-TW"/>
              </w:rPr>
            </w:pPr>
            <w:r w:rsidRPr="00DC0658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>(</w:t>
            </w:r>
            <w:r w:rsidRPr="00DC0658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>四</w:t>
            </w:r>
            <w:r w:rsidRPr="00DC0658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>)</w:t>
            </w:r>
            <w:r w:rsidRPr="00DC0658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>左邊</w:t>
            </w:r>
            <w:r w:rsidR="00146E60" w:rsidRPr="00DC0658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>預留</w:t>
            </w:r>
            <w:r w:rsidR="00146E60" w:rsidRPr="00DC0658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>1</w:t>
            </w:r>
            <w:r w:rsidR="00146E60" w:rsidRPr="00DC0658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>公分</w:t>
            </w:r>
            <w:r w:rsidR="00146E60" w:rsidRPr="00DC0658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>(</w:t>
            </w:r>
            <w:r w:rsidR="00146E60" w:rsidRPr="00DC0658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>紅</w:t>
            </w:r>
            <w:r w:rsidR="00B00F48" w:rsidRPr="00DC0658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>色箭</w:t>
            </w:r>
            <w:r w:rsidR="00AE3803">
              <w:rPr>
                <w:rFonts w:ascii="Times New Roman" w:hAnsi="Times New Roman" w:cs="Times New Roman" w:hint="eastAsia"/>
                <w:sz w:val="24"/>
                <w:szCs w:val="20"/>
                <w:lang w:eastAsia="zh-TW"/>
              </w:rPr>
              <w:t>頭</w:t>
            </w:r>
            <w:r w:rsidR="00146E60" w:rsidRPr="00DC0658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>處</w:t>
            </w:r>
            <w:r w:rsidR="00146E60" w:rsidRPr="00DC0658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>)</w:t>
            </w:r>
            <w:r w:rsidR="00146E60" w:rsidRPr="00DC0658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>以防</w:t>
            </w:r>
            <w:r w:rsidRPr="00DC0658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>裝訂耗</w:t>
            </w:r>
            <w:r w:rsidR="00146E60" w:rsidRPr="00DC0658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>損</w:t>
            </w:r>
            <w:r w:rsidRPr="00DC0658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>。</w:t>
            </w:r>
          </w:p>
          <w:p w14:paraId="76561C33" w14:textId="59DECDE0" w:rsidR="00FF0E43" w:rsidRDefault="0096540B" w:rsidP="0096540B">
            <w:pPr>
              <w:tabs>
                <w:tab w:val="left" w:pos="5529"/>
              </w:tabs>
              <w:adjustRightInd w:val="0"/>
              <w:ind w:firstLine="68"/>
              <w:jc w:val="both"/>
              <w:textAlignment w:val="bottom"/>
              <w:rPr>
                <w:rFonts w:ascii="Times New Roman" w:hAnsi="Times New Roman" w:cs="Times New Roman"/>
                <w:sz w:val="24"/>
                <w:szCs w:val="20"/>
                <w:lang w:eastAsia="zh-TW"/>
              </w:rPr>
            </w:pPr>
            <w:r w:rsidRPr="0096540B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>(</w:t>
            </w:r>
            <w:r>
              <w:rPr>
                <w:rFonts w:ascii="Times New Roman" w:hAnsi="Times New Roman" w:cs="Times New Roman" w:hint="eastAsia"/>
                <w:sz w:val="24"/>
                <w:szCs w:val="20"/>
                <w:lang w:eastAsia="zh-TW"/>
              </w:rPr>
              <w:t>五</w:t>
            </w:r>
            <w:r w:rsidRPr="0096540B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>)</w:t>
            </w:r>
            <w:r w:rsidR="00AE3803">
              <w:rPr>
                <w:rFonts w:ascii="Times New Roman" w:hAnsi="Times New Roman" w:cs="Times New Roman" w:hint="eastAsia"/>
                <w:sz w:val="24"/>
                <w:szCs w:val="20"/>
                <w:lang w:eastAsia="zh-TW"/>
              </w:rPr>
              <w:t>頁</w:t>
            </w:r>
            <w:r w:rsidR="00FF0E43"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>碼位置以阿拉伯數字表示</w:t>
            </w:r>
          </w:p>
          <w:p w14:paraId="6084D706" w14:textId="77777777" w:rsidR="002D36C9" w:rsidRPr="00FF0E43" w:rsidRDefault="002D36C9" w:rsidP="0096540B">
            <w:pPr>
              <w:adjustRightInd w:val="0"/>
              <w:spacing w:after="480"/>
              <w:ind w:right="227" w:firstLine="68"/>
              <w:jc w:val="center"/>
              <w:textAlignment w:val="bottom"/>
              <w:rPr>
                <w:rFonts w:ascii="Times New Roman" w:hAnsi="Times New Roman" w:cs="Times New Roman"/>
                <w:sz w:val="24"/>
                <w:szCs w:val="20"/>
                <w:lang w:eastAsia="zh-TW"/>
              </w:rPr>
            </w:pPr>
          </w:p>
          <w:p w14:paraId="6339DCD1" w14:textId="77777777" w:rsidR="00FF0E43" w:rsidRPr="00FF0E43" w:rsidRDefault="00FF0E43" w:rsidP="00FF0E43">
            <w:pPr>
              <w:adjustRightInd w:val="0"/>
              <w:jc w:val="both"/>
              <w:textAlignment w:val="bottom"/>
              <w:rPr>
                <w:rFonts w:ascii="Times New Roman" w:hAnsi="Times New Roman" w:cs="Times New Roman"/>
                <w:sz w:val="24"/>
                <w:szCs w:val="20"/>
                <w:lang w:eastAsia="zh-TW"/>
              </w:rPr>
            </w:pPr>
          </w:p>
        </w:tc>
        <w:tc>
          <w:tcPr>
            <w:tcW w:w="1200" w:type="dxa"/>
            <w:tcBorders>
              <w:right w:val="single" w:sz="6" w:space="0" w:color="auto"/>
            </w:tcBorders>
          </w:tcPr>
          <w:p w14:paraId="3DD91D63" w14:textId="77777777" w:rsidR="00FF0E43" w:rsidRPr="00FF0E43" w:rsidRDefault="00FF0E43" w:rsidP="00FF0E43">
            <w:pPr>
              <w:adjustRightInd w:val="0"/>
              <w:jc w:val="both"/>
              <w:textAlignment w:val="bottom"/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</w:pPr>
          </w:p>
          <w:p w14:paraId="4D49222D" w14:textId="77777777" w:rsidR="00FF0E43" w:rsidRPr="00FF0E43" w:rsidRDefault="00FF0E43" w:rsidP="00FF0E43">
            <w:pPr>
              <w:adjustRightInd w:val="0"/>
              <w:jc w:val="both"/>
              <w:textAlignment w:val="bottom"/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</w:pPr>
          </w:p>
          <w:p w14:paraId="09B0EF91" w14:textId="77777777" w:rsidR="00FF0E43" w:rsidRPr="00FF0E43" w:rsidRDefault="00FF0E43" w:rsidP="00FF0E43">
            <w:pPr>
              <w:adjustRightInd w:val="0"/>
              <w:jc w:val="both"/>
              <w:textAlignment w:val="bottom"/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</w:pPr>
          </w:p>
          <w:p w14:paraId="63E351A2" w14:textId="77777777" w:rsidR="00FF0E43" w:rsidRPr="00FF0E43" w:rsidRDefault="00FF0E43" w:rsidP="00FF0E43">
            <w:pPr>
              <w:adjustRightInd w:val="0"/>
              <w:jc w:val="both"/>
              <w:textAlignment w:val="bottom"/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</w:pPr>
          </w:p>
          <w:p w14:paraId="22BFAA64" w14:textId="77777777" w:rsidR="00FF0E43" w:rsidRPr="00FF0E43" w:rsidRDefault="00FF0E43" w:rsidP="00FF0E43">
            <w:pPr>
              <w:adjustRightInd w:val="0"/>
              <w:jc w:val="both"/>
              <w:textAlignment w:val="bottom"/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</w:pPr>
          </w:p>
          <w:p w14:paraId="2DF87F71" w14:textId="77777777" w:rsidR="00FF0E43" w:rsidRPr="00FF0E43" w:rsidRDefault="00FF0E43" w:rsidP="00FF0E43">
            <w:pPr>
              <w:adjustRightInd w:val="0"/>
              <w:jc w:val="both"/>
              <w:textAlignment w:val="bottom"/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</w:pPr>
          </w:p>
          <w:p w14:paraId="313DE5F9" w14:textId="77777777" w:rsidR="00FF0E43" w:rsidRPr="00FF0E43" w:rsidRDefault="00FF0E43" w:rsidP="00FF0E43">
            <w:pPr>
              <w:adjustRightInd w:val="0"/>
              <w:jc w:val="both"/>
              <w:textAlignment w:val="bottom"/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</w:pPr>
          </w:p>
          <w:p w14:paraId="2EAC45B8" w14:textId="77777777" w:rsidR="00FF0E43" w:rsidRPr="00FF0E43" w:rsidRDefault="00FF0E43" w:rsidP="00FF0E43">
            <w:pPr>
              <w:adjustRightInd w:val="0"/>
              <w:jc w:val="both"/>
              <w:textAlignment w:val="bottom"/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</w:pPr>
          </w:p>
          <w:p w14:paraId="21FB6987" w14:textId="77777777" w:rsidR="00FF0E43" w:rsidRPr="00FF0E43" w:rsidRDefault="00FF0E43" w:rsidP="00FF0E43">
            <w:pPr>
              <w:adjustRightInd w:val="0"/>
              <w:jc w:val="both"/>
              <w:textAlignment w:val="bottom"/>
              <w:rPr>
                <w:rFonts w:ascii="Times New Roman" w:eastAsia="細明體" w:hAnsi="Times New Roman" w:cs="Times New Roman"/>
                <w:sz w:val="24"/>
                <w:szCs w:val="20"/>
                <w:lang w:eastAsia="zh-TW"/>
              </w:rPr>
            </w:pPr>
            <w:r w:rsidRPr="00FF0E43"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  <w:fldChar w:fldCharType="begin"/>
            </w:r>
            <w:r w:rsidRPr="00FF0E43"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  <w:instrText>SYMBOL 172 \f "Symbol"</w:instrText>
            </w:r>
            <w:r w:rsidRPr="00FF0E43"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  <w:fldChar w:fldCharType="end"/>
            </w:r>
            <w:r w:rsidRPr="00FF0E43">
              <w:rPr>
                <w:rFonts w:ascii="華康中楷體" w:eastAsia="華康中楷體" w:hAnsi="Times New Roman" w:cs="Times New Roman" w:hint="eastAsia"/>
                <w:sz w:val="20"/>
                <w:szCs w:val="20"/>
                <w:lang w:eastAsia="zh-TW"/>
              </w:rPr>
              <w:t xml:space="preserve"> </w:t>
            </w:r>
            <w:r w:rsidRPr="00DB6497">
              <w:rPr>
                <w:rFonts w:ascii="Times New Roman" w:eastAsia="華康中楷體" w:hAnsi="Times New Roman" w:cs="Times New Roman"/>
                <w:sz w:val="20"/>
                <w:szCs w:val="20"/>
                <w:lang w:eastAsia="zh-TW"/>
              </w:rPr>
              <w:t>2.5</w:t>
            </w:r>
            <w:r w:rsidRPr="00DC0658">
              <w:rPr>
                <w:rFonts w:cs="Times New Roman" w:hint="eastAsia"/>
                <w:sz w:val="20"/>
                <w:szCs w:val="20"/>
                <w:lang w:eastAsia="zh-TW"/>
              </w:rPr>
              <w:t>公分</w:t>
            </w:r>
            <w:r w:rsidRPr="00FF0E43"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  <w:fldChar w:fldCharType="begin"/>
            </w:r>
            <w:r w:rsidRPr="00FF0E43"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  <w:instrText>SYMBOL 174 \f "Symbol"</w:instrText>
            </w:r>
            <w:r w:rsidRPr="00FF0E43"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  <w:fldChar w:fldCharType="end"/>
            </w:r>
          </w:p>
        </w:tc>
      </w:tr>
      <w:tr w:rsidR="00FF0E43" w:rsidRPr="00FF0E43" w14:paraId="267712B8" w14:textId="77777777" w:rsidTr="008115D6">
        <w:tblPrEx>
          <w:tblCellMar>
            <w:left w:w="0" w:type="dxa"/>
            <w:right w:w="0" w:type="dxa"/>
          </w:tblCellMar>
        </w:tblPrEx>
        <w:trPr>
          <w:gridBefore w:val="1"/>
          <w:wBefore w:w="28" w:type="dxa"/>
          <w:cantSplit/>
        </w:trPr>
        <w:tc>
          <w:tcPr>
            <w:tcW w:w="1320" w:type="dxa"/>
            <w:tcBorders>
              <w:left w:val="single" w:sz="6" w:space="0" w:color="auto"/>
              <w:bottom w:val="single" w:sz="6" w:space="0" w:color="auto"/>
            </w:tcBorders>
          </w:tcPr>
          <w:p w14:paraId="00A829B1" w14:textId="77777777" w:rsidR="00FF0E43" w:rsidRPr="00FF0E43" w:rsidRDefault="00FF0E43" w:rsidP="00FF0E43">
            <w:pPr>
              <w:adjustRightInd w:val="0"/>
              <w:jc w:val="both"/>
              <w:textAlignment w:val="bottom"/>
              <w:rPr>
                <w:rFonts w:ascii="Times New Roman" w:eastAsia="細明體" w:hAnsi="Times New Roman" w:cs="Times New Roman"/>
                <w:sz w:val="24"/>
                <w:szCs w:val="20"/>
                <w:lang w:eastAsia="zh-TW"/>
              </w:rPr>
            </w:pPr>
          </w:p>
        </w:tc>
        <w:tc>
          <w:tcPr>
            <w:tcW w:w="6000" w:type="dxa"/>
            <w:tcBorders>
              <w:bottom w:val="single" w:sz="6" w:space="0" w:color="auto"/>
            </w:tcBorders>
          </w:tcPr>
          <w:p w14:paraId="4E542179" w14:textId="77777777" w:rsidR="00FF0E43" w:rsidRPr="00FF0E43" w:rsidRDefault="00FF0E43" w:rsidP="00FF0E43">
            <w:pPr>
              <w:tabs>
                <w:tab w:val="left" w:pos="709"/>
                <w:tab w:val="left" w:pos="2694"/>
                <w:tab w:val="left" w:pos="4253"/>
              </w:tabs>
              <w:adjustRightInd w:val="0"/>
              <w:jc w:val="both"/>
              <w:textAlignment w:val="bottom"/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</w:pPr>
            <w:r w:rsidRPr="00FF0E43"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  <w:tab/>
            </w:r>
            <w:r w:rsidR="00405455">
              <w:rPr>
                <w:rFonts w:ascii="華康中楷體" w:eastAsia="華康中楷體" w:hAnsi="Times New Roman" w:cs="Times New Roman" w:hint="eastAsia"/>
                <w:sz w:val="20"/>
                <w:szCs w:val="20"/>
                <w:lang w:eastAsia="zh-TW"/>
              </w:rPr>
              <w:t xml:space="preserve">                         </w:t>
            </w:r>
            <w:r w:rsidRPr="00FF0E43"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  <w:fldChar w:fldCharType="begin"/>
            </w:r>
            <w:r w:rsidRPr="00FF0E43"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  <w:instrText>SYMBOL 173 \f "Symbol"</w:instrText>
            </w:r>
            <w:r w:rsidRPr="00FF0E43"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  <w:fldChar w:fldCharType="end"/>
            </w:r>
            <w:r w:rsidRPr="00FF0E43"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  <w:tab/>
            </w:r>
            <w:r w:rsidRPr="00FF0E43"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  <w:fldChar w:fldCharType="begin"/>
            </w:r>
            <w:r w:rsidRPr="00FF0E43"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  <w:instrText>SYMBOL 175 \f "Symbol"</w:instrText>
            </w:r>
            <w:r w:rsidRPr="00FF0E43"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  <w:fldChar w:fldCharType="end"/>
            </w:r>
            <w:r w:rsidRPr="00FF0E43"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  <w:tab/>
            </w:r>
            <w:r w:rsidRPr="00FF0E43">
              <w:rPr>
                <w:rFonts w:ascii="華康中楷體" w:eastAsia="華康中楷體" w:hAnsi="Times New Roman" w:cs="Times New Roman"/>
                <w:sz w:val="24"/>
                <w:szCs w:val="20"/>
                <w:lang w:eastAsia="zh-TW"/>
              </w:rPr>
              <w:fldChar w:fldCharType="begin"/>
            </w:r>
            <w:r w:rsidRPr="00FF0E43">
              <w:rPr>
                <w:rFonts w:ascii="華康中楷體" w:eastAsia="華康中楷體" w:hAnsi="Times New Roman" w:cs="Times New Roman"/>
                <w:sz w:val="24"/>
                <w:szCs w:val="20"/>
                <w:lang w:eastAsia="zh-TW"/>
              </w:rPr>
              <w:instrText>SYMBOL 173 \f "Symbol"</w:instrText>
            </w:r>
            <w:r w:rsidRPr="00FF0E43">
              <w:rPr>
                <w:rFonts w:ascii="華康中楷體" w:eastAsia="華康中楷體" w:hAnsi="Times New Roman" w:cs="Times New Roman"/>
                <w:sz w:val="24"/>
                <w:szCs w:val="20"/>
                <w:lang w:eastAsia="zh-TW"/>
              </w:rPr>
              <w:fldChar w:fldCharType="end"/>
            </w:r>
          </w:p>
          <w:p w14:paraId="0C950550" w14:textId="77777777" w:rsidR="00405455" w:rsidRDefault="00FF0E43" w:rsidP="00405455">
            <w:pPr>
              <w:tabs>
                <w:tab w:val="left" w:pos="567"/>
                <w:tab w:val="left" w:pos="2552"/>
              </w:tabs>
              <w:adjustRightInd w:val="0"/>
              <w:jc w:val="both"/>
              <w:textAlignment w:val="bottom"/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</w:pPr>
            <w:r w:rsidRPr="00FF0E43"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  <w:tab/>
            </w:r>
            <w:r w:rsidR="00405455">
              <w:rPr>
                <w:rFonts w:ascii="華康中楷體" w:eastAsia="華康中楷體" w:hAnsi="Times New Roman" w:cs="Times New Roman" w:hint="eastAsia"/>
                <w:sz w:val="20"/>
                <w:szCs w:val="20"/>
                <w:lang w:eastAsia="zh-TW"/>
              </w:rPr>
              <w:t xml:space="preserve">                     </w:t>
            </w:r>
            <w:r w:rsidR="00405455" w:rsidRPr="00DB6497">
              <w:rPr>
                <w:rFonts w:ascii="Times New Roman" w:eastAsia="華康中楷體" w:hAnsi="Times New Roman" w:cs="Times New Roman"/>
                <w:sz w:val="20"/>
                <w:szCs w:val="20"/>
                <w:lang w:eastAsia="zh-TW"/>
              </w:rPr>
              <w:t xml:space="preserve">    </w:t>
            </w:r>
            <w:r w:rsidRPr="00DB6497">
              <w:rPr>
                <w:rFonts w:ascii="Times New Roman" w:eastAsia="華康中楷體" w:hAnsi="Times New Roman" w:cs="Times New Roman"/>
                <w:sz w:val="20"/>
                <w:szCs w:val="20"/>
                <w:lang w:eastAsia="zh-TW"/>
              </w:rPr>
              <w:t>1</w:t>
            </w:r>
            <w:r w:rsidRPr="00FF0E43">
              <w:rPr>
                <w:rFonts w:hAnsi="Times New Roman" w:cs="Times New Roman" w:hint="eastAsia"/>
                <w:sz w:val="20"/>
                <w:szCs w:val="20"/>
                <w:lang w:eastAsia="zh-TW"/>
              </w:rPr>
              <w:t>公分</w:t>
            </w:r>
            <w:r w:rsidRPr="00FF0E43"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  <w:tab/>
            </w:r>
            <w:r w:rsidRPr="00FF0E43">
              <w:rPr>
                <w:rFonts w:ascii="Times New Roman" w:eastAsia="華康中楷體" w:hAnsi="Times New Roman" w:cs="Times New Roman"/>
                <w:sz w:val="24"/>
                <w:szCs w:val="20"/>
                <w:lang w:eastAsia="zh-TW"/>
              </w:rPr>
              <w:t>-XX-</w:t>
            </w:r>
            <w:r w:rsidR="00405455">
              <w:rPr>
                <w:rFonts w:ascii="Times New Roman" w:eastAsia="華康中楷體" w:hAnsi="Times New Roman" w:cs="Times New Roman" w:hint="eastAsia"/>
                <w:sz w:val="24"/>
                <w:szCs w:val="20"/>
                <w:lang w:eastAsia="zh-TW"/>
              </w:rPr>
              <w:t xml:space="preserve">                   </w:t>
            </w:r>
            <w:r w:rsidR="00405455" w:rsidRPr="00DB6497">
              <w:rPr>
                <w:rFonts w:ascii="Times New Roman" w:eastAsia="華康中楷體" w:hAnsi="Times New Roman" w:cs="Times New Roman"/>
                <w:sz w:val="24"/>
                <w:szCs w:val="20"/>
                <w:lang w:eastAsia="zh-TW"/>
              </w:rPr>
              <w:t xml:space="preserve"> </w:t>
            </w:r>
            <w:r w:rsidRPr="00DB6497">
              <w:rPr>
                <w:rFonts w:ascii="Times New Roman" w:eastAsia="華康中楷體" w:hAnsi="Times New Roman" w:cs="Times New Roman"/>
                <w:sz w:val="20"/>
                <w:szCs w:val="20"/>
                <w:lang w:eastAsia="zh-TW"/>
              </w:rPr>
              <w:t>2.5</w:t>
            </w:r>
            <w:r w:rsidRPr="00FF0E43">
              <w:rPr>
                <w:rFonts w:hAnsi="Times New Roman" w:cs="Times New Roman" w:hint="eastAsia"/>
                <w:sz w:val="20"/>
                <w:szCs w:val="20"/>
                <w:lang w:eastAsia="zh-TW"/>
              </w:rPr>
              <w:t>公分</w:t>
            </w:r>
            <w:r w:rsidRPr="00FF0E43"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  <w:tab/>
            </w:r>
          </w:p>
          <w:p w14:paraId="4BF991A6" w14:textId="77777777" w:rsidR="00FF0E43" w:rsidRPr="00FF0E43" w:rsidRDefault="00405455" w:rsidP="00405455">
            <w:pPr>
              <w:tabs>
                <w:tab w:val="left" w:pos="567"/>
                <w:tab w:val="left" w:pos="2552"/>
              </w:tabs>
              <w:adjustRightInd w:val="0"/>
              <w:jc w:val="both"/>
              <w:textAlignment w:val="bottom"/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</w:pPr>
            <w:r>
              <w:rPr>
                <w:rFonts w:ascii="華康中楷體" w:eastAsia="華康中楷體" w:hAnsi="Times New Roman" w:cs="Times New Roman" w:hint="eastAsia"/>
                <w:sz w:val="20"/>
                <w:szCs w:val="20"/>
                <w:lang w:eastAsia="zh-TW"/>
              </w:rPr>
              <w:t xml:space="preserve"> </w:t>
            </w:r>
            <w:r w:rsidR="00FF0E43" w:rsidRPr="00FF0E43"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  <w:tab/>
            </w:r>
            <w:r>
              <w:rPr>
                <w:rFonts w:ascii="華康中楷體" w:eastAsia="華康中楷體" w:hAnsi="Times New Roman" w:cs="Times New Roman" w:hint="eastAsia"/>
                <w:sz w:val="20"/>
                <w:szCs w:val="20"/>
                <w:lang w:eastAsia="zh-TW"/>
              </w:rPr>
              <w:t xml:space="preserve">                                                                   </w:t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begin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instrText>SYMBOL 175 \f "Symbol"</w:instrText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end"/>
            </w:r>
          </w:p>
        </w:tc>
        <w:tc>
          <w:tcPr>
            <w:tcW w:w="1200" w:type="dxa"/>
            <w:tcBorders>
              <w:bottom w:val="single" w:sz="6" w:space="0" w:color="auto"/>
              <w:right w:val="single" w:sz="6" w:space="0" w:color="auto"/>
            </w:tcBorders>
          </w:tcPr>
          <w:p w14:paraId="40556100" w14:textId="77777777" w:rsidR="00FF0E43" w:rsidRPr="00FF0E43" w:rsidRDefault="00FF0E43" w:rsidP="00FF0E43">
            <w:pPr>
              <w:adjustRightInd w:val="0"/>
              <w:jc w:val="both"/>
              <w:textAlignment w:val="bottom"/>
              <w:rPr>
                <w:rFonts w:ascii="Times New Roman" w:eastAsia="細明體" w:hAnsi="Times New Roman" w:cs="Times New Roman"/>
                <w:sz w:val="24"/>
                <w:szCs w:val="20"/>
                <w:lang w:eastAsia="zh-TW"/>
              </w:rPr>
            </w:pPr>
          </w:p>
        </w:tc>
      </w:tr>
    </w:tbl>
    <w:p w14:paraId="4115EEE4" w14:textId="77777777" w:rsidR="00B442F3" w:rsidRDefault="00B00F48">
      <w:pPr>
        <w:sectPr w:rsidR="00B442F3" w:rsidSect="00B00F48">
          <w:footerReference w:type="default" r:id="rId10"/>
          <w:footerReference w:type="first" r:id="rId11"/>
          <w:pgSz w:w="11906" w:h="16838"/>
          <w:pgMar w:top="1418" w:right="1418" w:bottom="1418" w:left="1701" w:header="851" w:footer="567" w:gutter="0"/>
          <w:pgNumType w:start="1"/>
          <w:cols w:space="425"/>
          <w:docGrid w:type="lines" w:linePitch="360"/>
        </w:sectPr>
      </w:pPr>
      <w:r w:rsidRPr="00B00F48">
        <w:rPr>
          <w:noProof/>
        </w:rPr>
        <mc:AlternateContent>
          <mc:Choice Requires="wps">
            <w:drawing>
              <wp:anchor distT="0" distB="0" distL="114300" distR="114300" simplePos="0" relativeHeight="503303096" behindDoc="0" locked="0" layoutInCell="1" allowOverlap="1" wp14:anchorId="26C46755" wp14:editId="440015E4">
                <wp:simplePos x="0" y="0"/>
                <wp:positionH relativeFrom="margin">
                  <wp:align>left</wp:align>
                </wp:positionH>
                <wp:positionV relativeFrom="paragraph">
                  <wp:posOffset>-7396314</wp:posOffset>
                </wp:positionV>
                <wp:extent cx="946150" cy="374650"/>
                <wp:effectExtent l="0" t="0" r="25400" b="25400"/>
                <wp:wrapNone/>
                <wp:docPr id="25" name="文字方塊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150" cy="374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B50A97" w14:textId="77777777" w:rsidR="00321079" w:rsidRPr="00A35A7D" w:rsidRDefault="00321079" w:rsidP="00B00F48">
                            <w:pPr>
                              <w:rPr>
                                <w:b/>
                                <w:lang w:eastAsia="zh-TW"/>
                              </w:rPr>
                            </w:pPr>
                            <w:r w:rsidRPr="00A35A7D">
                              <w:rPr>
                                <w:rFonts w:hint="eastAsia"/>
                                <w:b/>
                              </w:rPr>
                              <w:t>附件</w:t>
                            </w:r>
                            <w:r>
                              <w:rPr>
                                <w:rFonts w:hint="eastAsia"/>
                                <w:b/>
                                <w:lang w:eastAsia="zh-TW"/>
                              </w:rPr>
                              <w:t>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C46755" id="_x0000_t202" coordsize="21600,21600" o:spt="202" path="m,l,21600r21600,l21600,xe">
                <v:stroke joinstyle="miter"/>
                <v:path gradientshapeok="t" o:connecttype="rect"/>
              </v:shapetype>
              <v:shape id="文字方塊 25" o:spid="_x0000_s1026" type="#_x0000_t202" style="position:absolute;margin-left:0;margin-top:-582.4pt;width:74.5pt;height:29.5pt;z-index:5033030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" fillcolor="window" strokeweight=".5pt">
                <v:textbox>
                  <w:txbxContent>
                    <w:p w14:paraId="02B50A97" w14:textId="77777777" w:rsidR="00321079" w:rsidRPr="00A35A7D" w:rsidRDefault="00321079" w:rsidP="00B00F48">
                      <w:pPr>
                        <w:rPr>
                          <w:b/>
                          <w:lang w:eastAsia="zh-TW"/>
                        </w:rPr>
                      </w:pPr>
                      <w:r w:rsidRPr="00A35A7D">
                        <w:rPr>
                          <w:rFonts w:hint="eastAsia"/>
                          <w:b/>
                        </w:rPr>
                        <w:t>附件</w:t>
                      </w:r>
                      <w:r>
                        <w:rPr>
                          <w:rFonts w:hint="eastAsia"/>
                          <w:b/>
                          <w:lang w:eastAsia="zh-TW"/>
                        </w:rPr>
                        <w:t>一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W w:w="9552" w:type="dxa"/>
        <w:tblInd w:w="-169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002"/>
        <w:gridCol w:w="7550"/>
      </w:tblGrid>
      <w:tr w:rsidR="00136032" w:rsidRPr="00136032" w14:paraId="71F876F5" w14:textId="77777777" w:rsidTr="000F0485">
        <w:trPr>
          <w:cantSplit/>
          <w:trHeight w:val="1980"/>
        </w:trPr>
        <w:tc>
          <w:tcPr>
            <w:tcW w:w="200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7A76B3" w14:textId="77777777" w:rsidR="00136032" w:rsidRPr="00136032" w:rsidRDefault="00136032" w:rsidP="000F0485">
            <w:pPr>
              <w:rPr>
                <w:rFonts w:cs="Times New Roman"/>
                <w:color w:val="000000"/>
                <w:sz w:val="48"/>
                <w:szCs w:val="48"/>
              </w:rPr>
            </w:pPr>
            <w:r w:rsidRPr="00136032">
              <w:rPr>
                <w:rFonts w:cs="Times New Roman"/>
                <w:noProof/>
              </w:rPr>
              <w:lastRenderedPageBreak/>
              <w:drawing>
                <wp:inline distT="0" distB="0" distL="0" distR="0" wp14:anchorId="0EC6BD69" wp14:editId="795D2F3F">
                  <wp:extent cx="999490" cy="1243330"/>
                  <wp:effectExtent l="0" t="0" r="0" b="0"/>
                  <wp:docPr id="176" name="Picture 16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" name="Picture 162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9490" cy="1243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286AA5" w14:textId="77777777" w:rsidR="00136032" w:rsidRPr="00136032" w:rsidRDefault="00136032" w:rsidP="000F0485">
            <w:pPr>
              <w:spacing w:beforeLines="50" w:before="180" w:afterLines="50" w:after="180"/>
              <w:jc w:val="center"/>
              <w:rPr>
                <w:rFonts w:cs="Times New Roman"/>
                <w:color w:val="000000"/>
                <w:sz w:val="48"/>
                <w:szCs w:val="48"/>
                <w:lang w:eastAsia="zh-TW"/>
              </w:rPr>
            </w:pPr>
            <w:r w:rsidRPr="002C74CB">
              <w:rPr>
                <w:rFonts w:cs="Times New Roman"/>
                <w:color w:val="000000"/>
                <w:spacing w:val="274"/>
                <w:sz w:val="48"/>
                <w:szCs w:val="48"/>
                <w:fitText w:val="5760" w:id="1726213376"/>
                <w:lang w:eastAsia="zh-TW"/>
              </w:rPr>
              <w:t>國立臺灣科技大</w:t>
            </w:r>
            <w:r w:rsidRPr="002C74CB">
              <w:rPr>
                <w:rFonts w:cs="Times New Roman"/>
                <w:color w:val="000000"/>
                <w:spacing w:val="3"/>
                <w:sz w:val="48"/>
                <w:szCs w:val="48"/>
                <w:fitText w:val="5760" w:id="1726213376"/>
                <w:lang w:eastAsia="zh-TW"/>
              </w:rPr>
              <w:t>學</w:t>
            </w:r>
          </w:p>
          <w:p w14:paraId="73902FEE" w14:textId="5A39AA6E" w:rsidR="00136032" w:rsidRPr="00136032" w:rsidRDefault="002C74CB" w:rsidP="002C74CB">
            <w:pPr>
              <w:spacing w:beforeLines="50" w:before="180" w:afterLines="50" w:after="180"/>
              <w:jc w:val="distribute"/>
              <w:rPr>
                <w:rFonts w:cs="Times New Roman"/>
                <w:color w:val="000000"/>
                <w:sz w:val="48"/>
                <w:szCs w:val="48"/>
                <w:lang w:eastAsia="zh-TW"/>
              </w:rPr>
            </w:pPr>
            <w:r>
              <w:rPr>
                <w:rFonts w:cs="Times New Roman" w:hint="eastAsia"/>
                <w:color w:val="000000"/>
                <w:sz w:val="48"/>
                <w:szCs w:val="48"/>
                <w:lang w:eastAsia="zh-TW"/>
              </w:rPr>
              <w:t>資訊管理研究所</w:t>
            </w:r>
          </w:p>
          <w:p w14:paraId="7D8BA9A7" w14:textId="476BAB37" w:rsidR="00136032" w:rsidRPr="00136032" w:rsidRDefault="00D46D66" w:rsidP="008D7E1A">
            <w:pPr>
              <w:spacing w:beforeLines="50" w:before="180" w:afterLines="50" w:after="180"/>
              <w:jc w:val="distribute"/>
              <w:rPr>
                <w:rFonts w:cs="Times New Roman"/>
                <w:color w:val="000000"/>
                <w:sz w:val="48"/>
                <w:szCs w:val="48"/>
              </w:rPr>
            </w:pPr>
            <w:r>
              <w:rPr>
                <w:rFonts w:cs="Times New Roman" w:hint="eastAsia"/>
                <w:color w:val="000000"/>
                <w:sz w:val="48"/>
                <w:szCs w:val="48"/>
                <w:lang w:eastAsia="zh-TW"/>
              </w:rPr>
              <w:t>研究方法期末報告</w:t>
            </w:r>
          </w:p>
        </w:tc>
      </w:tr>
      <w:tr w:rsidR="00136032" w:rsidRPr="00136032" w14:paraId="509DF9BA" w14:textId="77777777" w:rsidTr="000F0485">
        <w:trPr>
          <w:cantSplit/>
          <w:trHeight w:val="522"/>
        </w:trPr>
        <w:tc>
          <w:tcPr>
            <w:tcW w:w="955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3F8889E" w14:textId="77777777" w:rsidR="00136032" w:rsidRPr="00136032" w:rsidRDefault="00136032" w:rsidP="000F0485">
            <w:pPr>
              <w:rPr>
                <w:rFonts w:cs="Times New Roman"/>
                <w:color w:val="000000"/>
                <w:sz w:val="48"/>
                <w:szCs w:val="48"/>
              </w:rPr>
            </w:pPr>
            <w:r w:rsidRPr="00136032">
              <w:rPr>
                <w:rFonts w:cs="Times New Roman"/>
                <w:noProof/>
                <w:sz w:val="48"/>
                <w:szCs w:val="48"/>
              </w:rPr>
              <w:drawing>
                <wp:inline distT="0" distB="0" distL="0" distR="0" wp14:anchorId="67D687CB" wp14:editId="2C246139">
                  <wp:extent cx="5812155" cy="95250"/>
                  <wp:effectExtent l="0" t="0" r="0" b="0"/>
                  <wp:docPr id="30" name="圖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215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8236BA" w14:textId="77777777" w:rsidR="00136032" w:rsidRPr="00136032" w:rsidRDefault="00E90C8E" w:rsidP="000F0485">
      <w:pPr>
        <w:spacing w:beforeLines="50" w:before="180" w:afterLines="50" w:after="180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503283640" behindDoc="0" locked="0" layoutInCell="1" allowOverlap="1" wp14:anchorId="515602BB" wp14:editId="6BB3B292">
                <wp:simplePos x="0" y="0"/>
                <wp:positionH relativeFrom="margin">
                  <wp:align>left</wp:align>
                </wp:positionH>
                <wp:positionV relativeFrom="paragraph">
                  <wp:posOffset>-2430642</wp:posOffset>
                </wp:positionV>
                <wp:extent cx="946150" cy="374650"/>
                <wp:effectExtent l="0" t="0" r="25400" b="25400"/>
                <wp:wrapNone/>
                <wp:docPr id="9" name="文字方塊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150" cy="374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AF6772" w14:textId="77777777" w:rsidR="00321079" w:rsidRPr="00A35A7D" w:rsidRDefault="00321079" w:rsidP="00E90C8E">
                            <w:pPr>
                              <w:rPr>
                                <w:b/>
                                <w:lang w:eastAsia="zh-TW"/>
                              </w:rPr>
                            </w:pPr>
                            <w:r w:rsidRPr="00A35A7D">
                              <w:rPr>
                                <w:rFonts w:hint="eastAsia"/>
                                <w:b/>
                              </w:rPr>
                              <w:t>附件</w:t>
                            </w:r>
                            <w:r>
                              <w:rPr>
                                <w:rFonts w:hint="eastAsia"/>
                                <w:b/>
                                <w:lang w:eastAsia="zh-TW"/>
                              </w:rPr>
                              <w:t>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602BB" id="文字方塊 9" o:spid="_x0000_s1027" type="#_x0000_t202" style="position:absolute;margin-left:0;margin-top:-191.4pt;width:74.5pt;height:29.5pt;z-index:5032836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" fillcolor="window" strokeweight=".5pt">
                <v:textbox>
                  <w:txbxContent>
                    <w:p w14:paraId="30AF6772" w14:textId="77777777" w:rsidR="00321079" w:rsidRPr="00A35A7D" w:rsidRDefault="00321079" w:rsidP="00E90C8E">
                      <w:pPr>
                        <w:rPr>
                          <w:b/>
                          <w:lang w:eastAsia="zh-TW"/>
                        </w:rPr>
                      </w:pPr>
                      <w:r w:rsidRPr="00A35A7D">
                        <w:rPr>
                          <w:rFonts w:hint="eastAsia"/>
                          <w:b/>
                        </w:rPr>
                        <w:t>附件</w:t>
                      </w:r>
                      <w:r>
                        <w:rPr>
                          <w:rFonts w:hint="eastAsia"/>
                          <w:b/>
                          <w:lang w:eastAsia="zh-TW"/>
                        </w:rPr>
                        <w:t>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8414"/>
      </w:tblGrid>
      <w:tr w:rsidR="00136032" w:rsidRPr="00136032" w14:paraId="5A9BF228" w14:textId="77777777" w:rsidTr="001554A1">
        <w:trPr>
          <w:trHeight w:val="3687"/>
          <w:jc w:val="center"/>
        </w:trPr>
        <w:tc>
          <w:tcPr>
            <w:tcW w:w="8414" w:type="dxa"/>
            <w:hideMark/>
          </w:tcPr>
          <w:p w14:paraId="397A5576" w14:textId="77777777" w:rsidR="00136032" w:rsidRPr="00136032" w:rsidRDefault="00136032" w:rsidP="00567390">
            <w:pPr>
              <w:spacing w:line="360" w:lineRule="auto"/>
              <w:jc w:val="center"/>
              <w:rPr>
                <w:rFonts w:cs="Times New Roman"/>
                <w:b/>
                <w:color w:val="000000"/>
                <w:sz w:val="44"/>
                <w:szCs w:val="44"/>
                <w:lang w:eastAsia="zh-TW"/>
              </w:rPr>
            </w:pPr>
            <w:r w:rsidRPr="00136032">
              <w:rPr>
                <w:rFonts w:cs="Times New Roman" w:hint="eastAsia"/>
                <w:b/>
                <w:color w:val="000000"/>
                <w:sz w:val="44"/>
                <w:szCs w:val="44"/>
                <w:lang w:eastAsia="zh-TW"/>
              </w:rPr>
              <w:t>中文題目(標楷體，2</w:t>
            </w:r>
            <w:r w:rsidRPr="00136032">
              <w:rPr>
                <w:rFonts w:cs="Times New Roman"/>
                <w:b/>
                <w:color w:val="000000"/>
                <w:sz w:val="44"/>
                <w:szCs w:val="44"/>
                <w:lang w:eastAsia="zh-TW"/>
              </w:rPr>
              <w:t>2</w:t>
            </w:r>
            <w:r w:rsidRPr="00136032">
              <w:rPr>
                <w:rFonts w:cs="Times New Roman" w:hint="eastAsia"/>
                <w:b/>
                <w:color w:val="000000"/>
                <w:sz w:val="44"/>
                <w:szCs w:val="44"/>
                <w:lang w:eastAsia="zh-TW"/>
              </w:rPr>
              <w:t>級字)</w:t>
            </w:r>
          </w:p>
          <w:p w14:paraId="252D6C2E" w14:textId="77777777" w:rsidR="00136032" w:rsidRPr="00136032" w:rsidRDefault="00136032" w:rsidP="0056739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136032">
              <w:rPr>
                <w:rFonts w:ascii="Times New Roman" w:hAnsi="Times New Roman" w:cs="Times New Roman"/>
                <w:b/>
                <w:sz w:val="44"/>
                <w:szCs w:val="44"/>
                <w:lang w:eastAsia="zh-TW"/>
              </w:rPr>
              <w:t>E</w:t>
            </w:r>
            <w:r w:rsidRPr="00136032">
              <w:rPr>
                <w:rFonts w:ascii="Times New Roman" w:hAnsi="Times New Roman" w:cs="Times New Roman"/>
                <w:b/>
                <w:sz w:val="44"/>
                <w:szCs w:val="44"/>
              </w:rPr>
              <w:t>nglish(</w:t>
            </w:r>
            <w:r w:rsidRPr="00136032">
              <w:rPr>
                <w:rFonts w:ascii="Times New Roman" w:hAnsi="Times New Roman" w:cs="Times New Roman"/>
                <w:b/>
                <w:sz w:val="44"/>
                <w:szCs w:val="44"/>
                <w:lang w:eastAsia="zh-TW"/>
              </w:rPr>
              <w:t>T</w:t>
            </w:r>
            <w:r w:rsidRPr="00136032">
              <w:rPr>
                <w:rFonts w:ascii="Times New Roman" w:hAnsi="Times New Roman" w:cs="Times New Roman"/>
                <w:b/>
                <w:sz w:val="44"/>
                <w:szCs w:val="44"/>
              </w:rPr>
              <w:t>imes New Roman, 22</w:t>
            </w:r>
            <w:r w:rsidRPr="00136032">
              <w:rPr>
                <w:rFonts w:ascii="Times New Roman" w:hAnsi="Times New Roman" w:cs="Times New Roman"/>
                <w:b/>
                <w:color w:val="000000"/>
                <w:sz w:val="44"/>
                <w:szCs w:val="44"/>
              </w:rPr>
              <w:t>pt</w:t>
            </w:r>
            <w:r w:rsidRPr="00136032">
              <w:rPr>
                <w:rFonts w:ascii="Times New Roman" w:hAnsi="Times New Roman" w:cs="Times New Roman"/>
                <w:b/>
                <w:sz w:val="44"/>
                <w:szCs w:val="44"/>
              </w:rPr>
              <w:t>)</w:t>
            </w:r>
          </w:p>
        </w:tc>
      </w:tr>
      <w:tr w:rsidR="00136032" w:rsidRPr="00CE6E59" w14:paraId="23CB31A5" w14:textId="77777777" w:rsidTr="001554A1">
        <w:trPr>
          <w:trHeight w:val="2266"/>
          <w:jc w:val="center"/>
        </w:trPr>
        <w:tc>
          <w:tcPr>
            <w:tcW w:w="8414" w:type="dxa"/>
            <w:hideMark/>
          </w:tcPr>
          <w:p w14:paraId="2BA5D361" w14:textId="1FA6EAC0" w:rsidR="00136032" w:rsidRPr="00136032" w:rsidRDefault="00136032" w:rsidP="000F0485">
            <w:pPr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eastAsia="zh-TW"/>
              </w:rPr>
            </w:pPr>
            <w:r w:rsidRPr="00136032">
              <w:rPr>
                <w:rFonts w:ascii="Times New Roman" w:hAnsi="Times New Roman" w:cs="Times New Roman"/>
                <w:color w:val="000000"/>
                <w:sz w:val="32"/>
                <w:szCs w:val="32"/>
                <w:lang w:eastAsia="zh-TW"/>
              </w:rPr>
              <w:t>研究生：</w:t>
            </w:r>
            <w:r w:rsidR="008D7E1A">
              <w:rPr>
                <w:rFonts w:ascii="Times New Roman" w:hAnsi="Times New Roman" w:cs="Times New Roman" w:hint="eastAsia"/>
                <w:color w:val="000000"/>
                <w:sz w:val="32"/>
                <w:szCs w:val="32"/>
                <w:lang w:eastAsia="zh-TW"/>
              </w:rPr>
              <w:t>黃雅</w:t>
            </w:r>
            <w:proofErr w:type="gramStart"/>
            <w:r w:rsidR="008D7E1A">
              <w:rPr>
                <w:rFonts w:ascii="Times New Roman" w:hAnsi="Times New Roman" w:cs="Times New Roman" w:hint="eastAsia"/>
                <w:color w:val="000000"/>
                <w:sz w:val="32"/>
                <w:szCs w:val="32"/>
                <w:lang w:eastAsia="zh-TW"/>
              </w:rPr>
              <w:t>婄</w:t>
            </w:r>
            <w:proofErr w:type="gramEnd"/>
          </w:p>
          <w:p w14:paraId="13AB0AD4" w14:textId="5CD68B81" w:rsidR="00136032" w:rsidRPr="00136032" w:rsidRDefault="00136032" w:rsidP="000F0485">
            <w:pPr>
              <w:tabs>
                <w:tab w:val="left" w:pos="3852"/>
              </w:tabs>
              <w:jc w:val="center"/>
              <w:rPr>
                <w:rFonts w:ascii="Times New Roman" w:hAnsi="Times New Roman" w:cs="Times New Roman"/>
                <w:sz w:val="38"/>
                <w:lang w:eastAsia="zh-TW"/>
              </w:rPr>
            </w:pPr>
            <w:r w:rsidRPr="00136032">
              <w:rPr>
                <w:rFonts w:ascii="Times New Roman" w:hAnsi="Times New Roman" w:cs="Times New Roman"/>
                <w:color w:val="000000"/>
                <w:sz w:val="32"/>
                <w:szCs w:val="32"/>
                <w:lang w:eastAsia="zh-TW"/>
              </w:rPr>
              <w:t>學號：</w:t>
            </w:r>
            <w:r w:rsidR="008D7E1A">
              <w:rPr>
                <w:rFonts w:ascii="Times New Roman" w:hAnsi="Times New Roman" w:cs="Times New Roman" w:hint="eastAsia"/>
                <w:color w:val="000000"/>
                <w:sz w:val="32"/>
                <w:szCs w:val="32"/>
                <w:lang w:eastAsia="zh-TW"/>
              </w:rPr>
              <w:t>M11209202</w:t>
            </w:r>
          </w:p>
        </w:tc>
      </w:tr>
      <w:tr w:rsidR="00136032" w:rsidRPr="00CE6E59" w14:paraId="6FB19695" w14:textId="77777777" w:rsidTr="001554A1">
        <w:trPr>
          <w:trHeight w:val="2412"/>
          <w:jc w:val="center"/>
        </w:trPr>
        <w:tc>
          <w:tcPr>
            <w:tcW w:w="8414" w:type="dxa"/>
            <w:hideMark/>
          </w:tcPr>
          <w:p w14:paraId="453C5D7C" w14:textId="77777777" w:rsidR="00136032" w:rsidRPr="00136032" w:rsidRDefault="00136032" w:rsidP="000F0485">
            <w:pPr>
              <w:jc w:val="center"/>
              <w:rPr>
                <w:rFonts w:ascii="Times New Roman" w:hAnsi="Times New Roman" w:cs="Times New Roman"/>
                <w:color w:val="000000"/>
                <w:sz w:val="44"/>
                <w:szCs w:val="44"/>
                <w:lang w:eastAsia="zh-TW"/>
              </w:rPr>
            </w:pPr>
            <w:r w:rsidRPr="00136032">
              <w:rPr>
                <w:rFonts w:ascii="Times New Roman" w:hAnsi="Times New Roman" w:cs="Times New Roman"/>
                <w:color w:val="000000"/>
                <w:sz w:val="44"/>
                <w:szCs w:val="44"/>
                <w:lang w:eastAsia="zh-TW"/>
              </w:rPr>
              <w:t>指導教授：</w:t>
            </w:r>
            <w:r w:rsidRPr="00136032">
              <w:rPr>
                <w:rFonts w:ascii="Times New Roman" w:hAnsi="Times New Roman" w:cs="Times New Roman"/>
                <w:color w:val="000000"/>
                <w:sz w:val="44"/>
                <w:szCs w:val="44"/>
                <w:lang w:eastAsia="zh-TW"/>
              </w:rPr>
              <w:t>XXX</w:t>
            </w:r>
            <w:r w:rsidRPr="00136032">
              <w:rPr>
                <w:rFonts w:ascii="Times New Roman" w:hAnsi="Times New Roman" w:cs="Times New Roman"/>
                <w:color w:val="000000"/>
                <w:sz w:val="44"/>
                <w:szCs w:val="44"/>
                <w:lang w:eastAsia="zh-TW"/>
              </w:rPr>
              <w:t>博士</w:t>
            </w:r>
          </w:p>
          <w:p w14:paraId="37DB3005" w14:textId="77777777" w:rsidR="00136032" w:rsidRPr="00136032" w:rsidRDefault="00136032" w:rsidP="000F0485">
            <w:pPr>
              <w:jc w:val="center"/>
              <w:rPr>
                <w:rFonts w:ascii="Times New Roman" w:hAnsi="Times New Roman" w:cs="Times New Roman"/>
                <w:color w:val="000000"/>
                <w:sz w:val="44"/>
                <w:szCs w:val="44"/>
                <w:lang w:eastAsia="zh-TW"/>
              </w:rPr>
            </w:pPr>
          </w:p>
          <w:p w14:paraId="6ECDFEB7" w14:textId="77777777" w:rsidR="00136032" w:rsidRPr="00136032" w:rsidRDefault="00136032" w:rsidP="000F0485">
            <w:pPr>
              <w:jc w:val="center"/>
              <w:rPr>
                <w:rFonts w:ascii="Times New Roman" w:hAnsi="Times New Roman" w:cs="Times New Roman"/>
                <w:sz w:val="38"/>
                <w:lang w:eastAsia="zh-TW"/>
              </w:rPr>
            </w:pPr>
            <w:r w:rsidRPr="00136032">
              <w:rPr>
                <w:rFonts w:ascii="Times New Roman" w:hAnsi="Times New Roman" w:cs="Times New Roman"/>
                <w:color w:val="000000"/>
                <w:sz w:val="44"/>
                <w:szCs w:val="44"/>
                <w:lang w:eastAsia="zh-TW"/>
              </w:rPr>
              <w:t>中華民國</w:t>
            </w:r>
            <w:r w:rsidRPr="00136032">
              <w:rPr>
                <w:rFonts w:ascii="Times New Roman" w:hAnsi="Times New Roman" w:cs="Times New Roman"/>
                <w:color w:val="000000"/>
                <w:sz w:val="44"/>
                <w:szCs w:val="44"/>
                <w:lang w:eastAsia="zh-TW"/>
              </w:rPr>
              <w:t xml:space="preserve">    </w:t>
            </w:r>
            <w:r w:rsidRPr="00136032">
              <w:rPr>
                <w:rFonts w:ascii="Times New Roman" w:hAnsi="Times New Roman" w:cs="Times New Roman"/>
                <w:color w:val="000000"/>
                <w:sz w:val="44"/>
                <w:szCs w:val="44"/>
                <w:lang w:eastAsia="zh-TW"/>
              </w:rPr>
              <w:t>年</w:t>
            </w:r>
            <w:r w:rsidRPr="00136032">
              <w:rPr>
                <w:rFonts w:ascii="Times New Roman" w:hAnsi="Times New Roman" w:cs="Times New Roman"/>
                <w:color w:val="000000"/>
                <w:sz w:val="44"/>
                <w:szCs w:val="44"/>
                <w:lang w:eastAsia="zh-TW"/>
              </w:rPr>
              <w:t xml:space="preserve">   </w:t>
            </w:r>
            <w:r w:rsidRPr="00136032">
              <w:rPr>
                <w:rFonts w:ascii="Times New Roman" w:hAnsi="Times New Roman" w:cs="Times New Roman"/>
                <w:color w:val="000000"/>
                <w:sz w:val="44"/>
                <w:szCs w:val="44"/>
                <w:lang w:eastAsia="zh-TW"/>
              </w:rPr>
              <w:t>月</w:t>
            </w:r>
          </w:p>
        </w:tc>
      </w:tr>
    </w:tbl>
    <w:p w14:paraId="07066688" w14:textId="77777777" w:rsidR="002C74CB" w:rsidRDefault="002C74CB" w:rsidP="003C57A3">
      <w:pPr>
        <w:rPr>
          <w:lang w:eastAsia="zh-TW"/>
        </w:rPr>
      </w:pPr>
    </w:p>
    <w:p w14:paraId="38ECD92A" w14:textId="77777777" w:rsidR="003C57A3" w:rsidRDefault="003C57A3" w:rsidP="003C57A3">
      <w:pPr>
        <w:rPr>
          <w:lang w:eastAsia="zh-TW"/>
        </w:rPr>
      </w:pPr>
    </w:p>
    <w:p w14:paraId="3CD3EC95" w14:textId="77777777" w:rsidR="003C57A3" w:rsidRDefault="003C57A3" w:rsidP="003C57A3">
      <w:pPr>
        <w:rPr>
          <w:rFonts w:hint="eastAsia"/>
          <w:lang w:eastAsia="zh-TW"/>
        </w:rPr>
      </w:pPr>
    </w:p>
    <w:p w14:paraId="3A143B98" w14:textId="6E3875A6" w:rsidR="00136032" w:rsidRPr="003F7226" w:rsidRDefault="00136032" w:rsidP="000F0485">
      <w:pPr>
        <w:pStyle w:val="10"/>
        <w:tabs>
          <w:tab w:val="center" w:pos="4393"/>
        </w:tabs>
        <w:spacing w:beforeLines="100" w:before="360" w:after="360"/>
        <w:jc w:val="both"/>
        <w:rPr>
          <w:rFonts w:ascii="Times New Roman" w:eastAsia="標楷體" w:hAnsi="Times New Roman" w:cs="Times New Roman"/>
          <w:b/>
          <w:sz w:val="36"/>
          <w:szCs w:val="36"/>
          <w:lang w:eastAsia="zh-TW"/>
        </w:rPr>
      </w:pPr>
      <w:r w:rsidRPr="003F7226">
        <w:rPr>
          <w:rFonts w:ascii="Times New Roman" w:eastAsia="標楷體" w:hAnsi="Times New Roman" w:cs="Times New Roman"/>
          <w:b/>
          <w:sz w:val="36"/>
          <w:szCs w:val="36"/>
          <w:lang w:eastAsia="zh-TW"/>
        </w:rPr>
        <w:lastRenderedPageBreak/>
        <w:tab/>
      </w:r>
      <w:bookmarkStart w:id="1" w:name="_Toc41654256"/>
      <w:r w:rsidRPr="003F7226">
        <w:rPr>
          <w:rFonts w:ascii="Times New Roman" w:eastAsia="標楷體" w:hAnsi="Times New Roman" w:cs="Times New Roman"/>
          <w:b/>
          <w:sz w:val="36"/>
          <w:szCs w:val="36"/>
          <w:lang w:eastAsia="zh-TW"/>
        </w:rPr>
        <w:t>摘要</w:t>
      </w:r>
      <w:bookmarkEnd w:id="1"/>
    </w:p>
    <w:p w14:paraId="33994B8E" w14:textId="47ED6260" w:rsidR="00F26040" w:rsidRPr="00926CAF" w:rsidRDefault="007A1836" w:rsidP="00F26040">
      <w:pPr>
        <w:spacing w:line="360" w:lineRule="auto"/>
        <w:ind w:firstLineChars="177" w:firstLine="425"/>
        <w:jc w:val="both"/>
        <w:rPr>
          <w:rFonts w:cs="Times New Roman"/>
          <w:b/>
          <w:bCs/>
          <w:sz w:val="24"/>
          <w:szCs w:val="24"/>
          <w:lang w:eastAsia="zh-TW"/>
        </w:rPr>
      </w:pPr>
      <w:r w:rsidRPr="00926CAF">
        <w:rPr>
          <w:rFonts w:cs="Times New Roman"/>
          <w:sz w:val="24"/>
          <w:szCs w:val="24"/>
          <w:lang w:eastAsia="zh-TW"/>
        </w:rPr>
        <w:t>在</w:t>
      </w:r>
      <w:r w:rsidR="00F26040" w:rsidRPr="00926CAF">
        <w:rPr>
          <w:rFonts w:cs="Times New Roman" w:hint="eastAsia"/>
          <w:sz w:val="24"/>
          <w:szCs w:val="24"/>
          <w:lang w:eastAsia="zh-TW"/>
        </w:rPr>
        <w:t>數位時代帶來了科技的飛速進步和通訊電子的</w:t>
      </w:r>
      <w:proofErr w:type="gramStart"/>
      <w:r w:rsidR="00F26040" w:rsidRPr="00926CAF">
        <w:rPr>
          <w:rFonts w:cs="Times New Roman" w:hint="eastAsia"/>
          <w:sz w:val="24"/>
          <w:szCs w:val="24"/>
          <w:lang w:eastAsia="zh-TW"/>
        </w:rPr>
        <w:t>普及，</w:t>
      </w:r>
      <w:proofErr w:type="gramEnd"/>
      <w:r w:rsidR="00F26040" w:rsidRPr="00926CAF">
        <w:rPr>
          <w:rFonts w:cs="Times New Roman" w:hint="eastAsia"/>
          <w:sz w:val="24"/>
          <w:szCs w:val="24"/>
          <w:lang w:eastAsia="zh-TW"/>
        </w:rPr>
        <w:t>全球人們透過網際網路在社群媒體上進行無時差的即時交流。社群媒體不僅</w:t>
      </w:r>
      <w:r w:rsidR="004305CC" w:rsidRPr="00926CAF">
        <w:rPr>
          <w:rFonts w:cs="Times New Roman" w:hint="eastAsia"/>
          <w:sz w:val="24"/>
          <w:szCs w:val="24"/>
          <w:lang w:eastAsia="zh-TW"/>
        </w:rPr>
        <w:t>成為</w:t>
      </w:r>
      <w:r w:rsidR="00F26040" w:rsidRPr="00926CAF">
        <w:rPr>
          <w:rFonts w:cs="Times New Roman" w:hint="eastAsia"/>
          <w:sz w:val="24"/>
          <w:szCs w:val="24"/>
          <w:lang w:eastAsia="zh-TW"/>
        </w:rPr>
        <w:t>人們討論人文、社會和經濟發展議題的平台，同時也</w:t>
      </w:r>
      <w:r w:rsidR="00DF46A8" w:rsidRPr="00926CAF">
        <w:rPr>
          <w:rFonts w:cs="Times New Roman" w:hint="eastAsia"/>
          <w:sz w:val="24"/>
          <w:szCs w:val="24"/>
          <w:lang w:eastAsia="zh-TW"/>
        </w:rPr>
        <w:t>是金</w:t>
      </w:r>
      <w:r w:rsidR="00F26040" w:rsidRPr="00926CAF">
        <w:rPr>
          <w:rFonts w:cs="Times New Roman" w:hint="eastAsia"/>
          <w:sz w:val="24"/>
          <w:szCs w:val="24"/>
          <w:lang w:eastAsia="zh-TW"/>
        </w:rPr>
        <w:t>融理財討論的重要場域。投資者們在金融理財社群中分享股票操作、討論市場趨勢，這些交流除了基本和技術分析外，</w:t>
      </w:r>
      <w:r w:rsidR="00F26040" w:rsidRPr="00926CAF">
        <w:rPr>
          <w:rFonts w:cs="Times New Roman" w:hint="eastAsia"/>
          <w:b/>
          <w:bCs/>
          <w:sz w:val="24"/>
          <w:szCs w:val="24"/>
          <w:lang w:eastAsia="zh-TW"/>
        </w:rPr>
        <w:t>還受到來自新聞和網路社群的股票消息影響，進而塑造他們的預期心理和操作行為。</w:t>
      </w:r>
    </w:p>
    <w:p w14:paraId="1AF4582F" w14:textId="77777777" w:rsidR="00F26040" w:rsidRPr="00926CAF" w:rsidRDefault="00F26040" w:rsidP="00F26040">
      <w:pPr>
        <w:spacing w:line="360" w:lineRule="auto"/>
        <w:ind w:firstLineChars="177" w:firstLine="425"/>
        <w:jc w:val="both"/>
        <w:rPr>
          <w:rFonts w:cs="Times New Roman"/>
          <w:sz w:val="24"/>
          <w:szCs w:val="24"/>
          <w:lang w:eastAsia="zh-TW"/>
        </w:rPr>
      </w:pPr>
    </w:p>
    <w:p w14:paraId="2AE7D57F" w14:textId="77777777" w:rsidR="00F26040" w:rsidRPr="00926CAF" w:rsidRDefault="00F26040" w:rsidP="00F26040">
      <w:pPr>
        <w:spacing w:line="360" w:lineRule="auto"/>
        <w:ind w:firstLineChars="177" w:firstLine="425"/>
        <w:jc w:val="both"/>
        <w:rPr>
          <w:rFonts w:cs="Times New Roman"/>
          <w:sz w:val="24"/>
          <w:szCs w:val="24"/>
          <w:lang w:eastAsia="zh-TW"/>
        </w:rPr>
      </w:pPr>
      <w:r w:rsidRPr="00926CAF">
        <w:rPr>
          <w:rFonts w:cs="Times New Roman" w:hint="eastAsia"/>
          <w:sz w:val="24"/>
          <w:szCs w:val="24"/>
          <w:lang w:eastAsia="zh-TW"/>
        </w:rPr>
        <w:t>本研究旨在透過文字探</w:t>
      </w:r>
      <w:proofErr w:type="gramStart"/>
      <w:r w:rsidRPr="00926CAF">
        <w:rPr>
          <w:rFonts w:cs="Times New Roman" w:hint="eastAsia"/>
          <w:sz w:val="24"/>
          <w:szCs w:val="24"/>
          <w:lang w:eastAsia="zh-TW"/>
        </w:rPr>
        <w:t>勘</w:t>
      </w:r>
      <w:proofErr w:type="gramEnd"/>
      <w:r w:rsidRPr="00926CAF">
        <w:rPr>
          <w:rFonts w:cs="Times New Roman" w:hint="eastAsia"/>
          <w:sz w:val="24"/>
          <w:szCs w:val="24"/>
          <w:lang w:eastAsia="zh-TW"/>
        </w:rPr>
        <w:t>（</w:t>
      </w:r>
      <w:r w:rsidRPr="00926CAF">
        <w:rPr>
          <w:rFonts w:cs="Times New Roman"/>
          <w:sz w:val="24"/>
          <w:szCs w:val="24"/>
          <w:lang w:eastAsia="zh-TW"/>
        </w:rPr>
        <w:t>Text Mining）和自然語言處理（NLP）等技術，分析社群媒體中有關台積電股票的評論</w:t>
      </w:r>
      <w:proofErr w:type="gramStart"/>
      <w:r w:rsidRPr="00926CAF">
        <w:rPr>
          <w:rFonts w:cs="Times New Roman"/>
          <w:sz w:val="24"/>
          <w:szCs w:val="24"/>
          <w:lang w:eastAsia="zh-TW"/>
        </w:rPr>
        <w:t>和貼文</w:t>
      </w:r>
      <w:proofErr w:type="gramEnd"/>
      <w:r w:rsidRPr="00926CAF">
        <w:rPr>
          <w:rFonts w:cs="Times New Roman"/>
          <w:sz w:val="24"/>
          <w:szCs w:val="24"/>
          <w:lang w:eastAsia="zh-TW"/>
        </w:rPr>
        <w:t>，進行情緒分析（Sentiment Analysis）。我們將應用資料庫統整成金融市場情緒詞典，探討社群中對股市的正面、中立和負面情緒詞彙，以幫助投資人即時獲取最新的股票資訊，提升其投資決策的準確性和效益。</w:t>
      </w:r>
    </w:p>
    <w:p w14:paraId="1AF63B7C" w14:textId="77777777" w:rsidR="00F26040" w:rsidRPr="00926CAF" w:rsidRDefault="00F26040" w:rsidP="00F26040">
      <w:pPr>
        <w:spacing w:line="360" w:lineRule="auto"/>
        <w:ind w:firstLineChars="177" w:firstLine="425"/>
        <w:jc w:val="both"/>
        <w:rPr>
          <w:rFonts w:cs="Times New Roman"/>
          <w:sz w:val="24"/>
          <w:szCs w:val="24"/>
          <w:lang w:eastAsia="zh-TW"/>
        </w:rPr>
      </w:pPr>
    </w:p>
    <w:p w14:paraId="353F1262" w14:textId="6DC251C5" w:rsidR="00136032" w:rsidRPr="00926CAF" w:rsidRDefault="00F26040" w:rsidP="00F26040">
      <w:pPr>
        <w:spacing w:line="360" w:lineRule="auto"/>
        <w:ind w:firstLineChars="177" w:firstLine="425"/>
        <w:jc w:val="both"/>
        <w:rPr>
          <w:rFonts w:cs="Times New Roman"/>
          <w:lang w:eastAsia="zh-TW"/>
        </w:rPr>
      </w:pPr>
      <w:r w:rsidRPr="00926CAF">
        <w:rPr>
          <w:rFonts w:cs="Times New Roman" w:hint="eastAsia"/>
          <w:sz w:val="24"/>
          <w:szCs w:val="24"/>
          <w:lang w:eastAsia="zh-TW"/>
        </w:rPr>
        <w:t>本研究關注的關鍵字包括股市、社群媒體、內容分析法、文字探</w:t>
      </w:r>
      <w:proofErr w:type="gramStart"/>
      <w:r w:rsidRPr="00926CAF">
        <w:rPr>
          <w:rFonts w:cs="Times New Roman" w:hint="eastAsia"/>
          <w:sz w:val="24"/>
          <w:szCs w:val="24"/>
          <w:lang w:eastAsia="zh-TW"/>
        </w:rPr>
        <w:t>勘</w:t>
      </w:r>
      <w:proofErr w:type="gramEnd"/>
      <w:r w:rsidRPr="00926CAF">
        <w:rPr>
          <w:rFonts w:cs="Times New Roman" w:hint="eastAsia"/>
          <w:sz w:val="24"/>
          <w:szCs w:val="24"/>
          <w:lang w:eastAsia="zh-TW"/>
        </w:rPr>
        <w:t>（</w:t>
      </w:r>
      <w:r w:rsidRPr="00926CAF">
        <w:rPr>
          <w:rFonts w:cs="Times New Roman"/>
          <w:sz w:val="24"/>
          <w:szCs w:val="24"/>
          <w:lang w:eastAsia="zh-TW"/>
        </w:rPr>
        <w:t>Text Mining）、情緒分析（Sentiment Analysis）以及VADER情感分析。研究將進一步探討社群媒體對股市投資行為的影響，尤其關注社群媒體中假消息和情緒因素對投資決策的潛在影響。</w:t>
      </w:r>
    </w:p>
    <w:p w14:paraId="4FB0FD1C" w14:textId="77777777" w:rsidR="00136032" w:rsidRPr="00136032" w:rsidRDefault="00136032" w:rsidP="00663D81">
      <w:pPr>
        <w:spacing w:line="360" w:lineRule="auto"/>
        <w:jc w:val="both"/>
        <w:rPr>
          <w:rFonts w:ascii="Times New Roman" w:hAnsi="Times New Roman" w:cs="Times New Roman"/>
          <w:lang w:eastAsia="zh-TW"/>
        </w:rPr>
      </w:pPr>
    </w:p>
    <w:p w14:paraId="53EB0E43" w14:textId="77777777" w:rsidR="00136032" w:rsidRPr="00136032" w:rsidRDefault="00136032" w:rsidP="00663D81">
      <w:pPr>
        <w:spacing w:line="360" w:lineRule="auto"/>
        <w:jc w:val="both"/>
        <w:rPr>
          <w:rFonts w:ascii="Times New Roman" w:hAnsi="Times New Roman" w:cs="Times New Roman"/>
          <w:lang w:eastAsia="zh-TW"/>
        </w:rPr>
      </w:pPr>
    </w:p>
    <w:p w14:paraId="4D7F18ED" w14:textId="77777777" w:rsidR="00A41C73" w:rsidRPr="00A41C73" w:rsidRDefault="00136032" w:rsidP="00A41C73">
      <w:pPr>
        <w:jc w:val="both"/>
        <w:rPr>
          <w:rFonts w:ascii="Times New Roman" w:hAnsi="Times New Roman" w:cs="Times New Roman"/>
          <w:sz w:val="24"/>
          <w:szCs w:val="24"/>
          <w:lang w:eastAsia="zh-TW"/>
        </w:rPr>
      </w:pPr>
      <w:r w:rsidRPr="00136032">
        <w:rPr>
          <w:rFonts w:ascii="Times New Roman" w:hAnsi="Times New Roman" w:cs="Times New Roman"/>
          <w:sz w:val="24"/>
          <w:szCs w:val="24"/>
          <w:lang w:eastAsia="zh-TW"/>
        </w:rPr>
        <w:t>關鍵字：</w:t>
      </w:r>
      <w:r w:rsidRPr="00136032">
        <w:rPr>
          <w:rFonts w:ascii="Times New Roman" w:hAnsi="Times New Roman" w:cs="Times New Roman"/>
          <w:sz w:val="24"/>
          <w:szCs w:val="24"/>
          <w:lang w:eastAsia="zh-TW"/>
        </w:rPr>
        <w:t xml:space="preserve"> </w:t>
      </w:r>
      <w:bookmarkStart w:id="2" w:name="_Toc515526628"/>
      <w:bookmarkStart w:id="3" w:name="_Toc41654257"/>
      <w:r w:rsidR="00A41C73" w:rsidRPr="00A41C73">
        <w:rPr>
          <w:rFonts w:ascii="Times New Roman" w:hAnsi="Times New Roman" w:cs="Times New Roman" w:hint="eastAsia"/>
          <w:sz w:val="24"/>
          <w:szCs w:val="24"/>
          <w:lang w:eastAsia="zh-TW"/>
        </w:rPr>
        <w:t>股市、社群媒體、內容分析法、文字探</w:t>
      </w:r>
      <w:proofErr w:type="gramStart"/>
      <w:r w:rsidR="00A41C73" w:rsidRPr="00A41C73">
        <w:rPr>
          <w:rFonts w:ascii="Times New Roman" w:hAnsi="Times New Roman" w:cs="Times New Roman" w:hint="eastAsia"/>
          <w:sz w:val="24"/>
          <w:szCs w:val="24"/>
          <w:lang w:eastAsia="zh-TW"/>
        </w:rPr>
        <w:t>勘</w:t>
      </w:r>
      <w:proofErr w:type="gramEnd"/>
      <w:r w:rsidR="00A41C73" w:rsidRPr="00A41C73">
        <w:rPr>
          <w:rFonts w:ascii="Times New Roman" w:hAnsi="Times New Roman" w:cs="Times New Roman" w:hint="eastAsia"/>
          <w:sz w:val="24"/>
          <w:szCs w:val="24"/>
          <w:lang w:eastAsia="zh-TW"/>
        </w:rPr>
        <w:t>（</w:t>
      </w:r>
      <w:r w:rsidR="00A41C73" w:rsidRPr="00A41C73">
        <w:rPr>
          <w:rFonts w:ascii="Times New Roman" w:hAnsi="Times New Roman" w:cs="Times New Roman"/>
          <w:sz w:val="24"/>
          <w:szCs w:val="24"/>
          <w:lang w:eastAsia="zh-TW"/>
        </w:rPr>
        <w:t>Text Mining</w:t>
      </w:r>
      <w:r w:rsidR="00A41C73" w:rsidRPr="00A41C73">
        <w:rPr>
          <w:rFonts w:ascii="Times New Roman" w:hAnsi="Times New Roman" w:cs="Times New Roman"/>
          <w:sz w:val="24"/>
          <w:szCs w:val="24"/>
          <w:lang w:eastAsia="zh-TW"/>
        </w:rPr>
        <w:t>）、情緒分析</w:t>
      </w:r>
    </w:p>
    <w:p w14:paraId="063D8C59" w14:textId="1FEC1EDB" w:rsidR="00B442F3" w:rsidRDefault="00A41C73" w:rsidP="00A41C73">
      <w:pPr>
        <w:jc w:val="both"/>
        <w:rPr>
          <w:rFonts w:ascii="Times New Roman" w:hAnsi="Times New Roman" w:cs="Times New Roman"/>
          <w:sz w:val="24"/>
          <w:szCs w:val="24"/>
          <w:lang w:eastAsia="zh-TW"/>
        </w:rPr>
      </w:pPr>
      <w:r w:rsidRPr="00A41C73">
        <w:rPr>
          <w:rFonts w:ascii="Times New Roman" w:hAnsi="Times New Roman" w:cs="Times New Roman" w:hint="eastAsia"/>
          <w:sz w:val="24"/>
          <w:szCs w:val="24"/>
          <w:lang w:eastAsia="zh-TW"/>
        </w:rPr>
        <w:t>（</w:t>
      </w:r>
      <w:r w:rsidRPr="00A41C73">
        <w:rPr>
          <w:rFonts w:ascii="Times New Roman" w:hAnsi="Times New Roman" w:cs="Times New Roman"/>
          <w:sz w:val="24"/>
          <w:szCs w:val="24"/>
          <w:lang w:eastAsia="zh-TW"/>
        </w:rPr>
        <w:t>Sentiment Analysis</w:t>
      </w:r>
      <w:r w:rsidRPr="00A41C73">
        <w:rPr>
          <w:rFonts w:ascii="Times New Roman" w:hAnsi="Times New Roman" w:cs="Times New Roman"/>
          <w:sz w:val="24"/>
          <w:szCs w:val="24"/>
          <w:lang w:eastAsia="zh-TW"/>
        </w:rPr>
        <w:t>）、</w:t>
      </w:r>
      <w:r w:rsidRPr="00A41C73">
        <w:rPr>
          <w:rFonts w:ascii="Times New Roman" w:hAnsi="Times New Roman" w:cs="Times New Roman"/>
          <w:sz w:val="24"/>
          <w:szCs w:val="24"/>
          <w:lang w:eastAsia="zh-TW"/>
        </w:rPr>
        <w:t>VADER Sentiment</w:t>
      </w:r>
    </w:p>
    <w:p w14:paraId="57985CD9" w14:textId="488BC62C" w:rsidR="00B442F3" w:rsidRDefault="00B442F3" w:rsidP="00A20779">
      <w:pPr>
        <w:jc w:val="both"/>
        <w:rPr>
          <w:rFonts w:ascii="Times New Roman" w:hAnsi="Times New Roman" w:cs="Times New Roman"/>
          <w:sz w:val="24"/>
          <w:szCs w:val="24"/>
          <w:lang w:eastAsia="zh-TW"/>
        </w:rPr>
      </w:pPr>
      <w:bookmarkStart w:id="4" w:name="_Toc41654258"/>
      <w:bookmarkEnd w:id="2"/>
      <w:bookmarkEnd w:id="3"/>
      <w:r>
        <w:rPr>
          <w:rFonts w:ascii="Times New Roman" w:hAnsi="Times New Roman" w:cs="Times New Roman"/>
          <w:sz w:val="24"/>
          <w:szCs w:val="24"/>
          <w:lang w:eastAsia="zh-TW"/>
        </w:rPr>
        <w:br w:type="page"/>
      </w:r>
    </w:p>
    <w:p w14:paraId="0B2EC667" w14:textId="4C501C6C" w:rsidR="00136032" w:rsidRPr="003F7226" w:rsidRDefault="00136032" w:rsidP="00B442F3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eastAsia="zh-TW"/>
        </w:rPr>
      </w:pPr>
      <w:r w:rsidRPr="003F7226">
        <w:rPr>
          <w:rFonts w:ascii="Times New Roman" w:hAnsi="Times New Roman" w:cs="Times New Roman"/>
          <w:b/>
          <w:sz w:val="36"/>
          <w:szCs w:val="36"/>
          <w:lang w:eastAsia="zh-TW"/>
        </w:rPr>
        <w:lastRenderedPageBreak/>
        <w:t>目錄</w:t>
      </w:r>
      <w:bookmarkEnd w:id="4"/>
      <w:r w:rsidRPr="003F7226">
        <w:rPr>
          <w:rFonts w:ascii="Times New Roman" w:hAnsi="Times New Roman" w:cs="Times New Roman"/>
          <w:b/>
          <w:bCs/>
          <w:kern w:val="52"/>
          <w:sz w:val="24"/>
          <w:szCs w:val="24"/>
        </w:rPr>
        <w:fldChar w:fldCharType="begin"/>
      </w:r>
      <w:r w:rsidRPr="003F7226">
        <w:rPr>
          <w:rFonts w:ascii="Times New Roman" w:hAnsi="Times New Roman" w:cs="Times New Roman"/>
          <w:b/>
          <w:sz w:val="24"/>
          <w:szCs w:val="24"/>
          <w:lang w:eastAsia="zh-TW"/>
        </w:rPr>
        <w:instrText xml:space="preserve"> TOC \o "1-3" \h \z \u </w:instrText>
      </w:r>
      <w:r w:rsidRPr="003F7226">
        <w:rPr>
          <w:rFonts w:ascii="Times New Roman" w:hAnsi="Times New Roman" w:cs="Times New Roman"/>
          <w:b/>
          <w:bCs/>
          <w:kern w:val="52"/>
          <w:sz w:val="24"/>
          <w:szCs w:val="24"/>
        </w:rPr>
        <w:fldChar w:fldCharType="separate"/>
      </w:r>
    </w:p>
    <w:p w14:paraId="1C7E2188" w14:textId="77777777" w:rsidR="00136032" w:rsidRPr="003F7226" w:rsidRDefault="00000000">
      <w:pPr>
        <w:pStyle w:val="13"/>
        <w:rPr>
          <w:rFonts w:ascii="Times New Roman" w:eastAsia="標楷體" w:hAnsi="Times New Roman" w:cs="Times New Roman"/>
          <w:noProof/>
          <w:szCs w:val="24"/>
        </w:rPr>
      </w:pPr>
      <w:hyperlink w:anchor="_Toc41654255" w:history="1">
        <w:r w:rsidR="00136032" w:rsidRPr="003F7226">
          <w:rPr>
            <w:rStyle w:val="af"/>
            <w:rFonts w:ascii="Times New Roman" w:eastAsia="標楷體" w:hAnsi="Times New Roman" w:cs="Times New Roman"/>
            <w:noProof/>
            <w:szCs w:val="24"/>
          </w:rPr>
          <w:t>致</w:t>
        </w:r>
        <w:r w:rsidR="00136032" w:rsidRPr="003F7226">
          <w:rPr>
            <w:rStyle w:val="af"/>
            <w:rFonts w:ascii="Times New Roman" w:eastAsia="標楷體" w:hAnsi="Times New Roman" w:cs="Times New Roman"/>
            <w:noProof/>
            <w:szCs w:val="24"/>
          </w:rPr>
          <w:t>謝</w: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tab/>
        </w:r>
        <w:r w:rsidR="009A3AC4">
          <w:rPr>
            <w:rFonts w:ascii="Times New Roman" w:eastAsia="標楷體" w:hAnsi="Times New Roman" w:cs="Times New Roman"/>
            <w:noProof/>
            <w:webHidden/>
            <w:szCs w:val="24"/>
          </w:rPr>
          <w:t>I</w:t>
        </w:r>
      </w:hyperlink>
    </w:p>
    <w:p w14:paraId="2DD91628" w14:textId="77777777" w:rsidR="00136032" w:rsidRPr="003F7226" w:rsidRDefault="00000000">
      <w:pPr>
        <w:pStyle w:val="13"/>
        <w:rPr>
          <w:rFonts w:ascii="Times New Roman" w:eastAsia="標楷體" w:hAnsi="Times New Roman" w:cs="Times New Roman"/>
          <w:noProof/>
          <w:szCs w:val="24"/>
        </w:rPr>
      </w:pPr>
      <w:hyperlink w:anchor="_Toc41654256" w:history="1">
        <w:r w:rsidR="00136032" w:rsidRPr="003F7226">
          <w:rPr>
            <w:rStyle w:val="af"/>
            <w:rFonts w:ascii="Times New Roman" w:eastAsia="標楷體" w:hAnsi="Times New Roman" w:cs="Times New Roman"/>
            <w:noProof/>
            <w:szCs w:val="24"/>
          </w:rPr>
          <w:t>摘</w:t>
        </w:r>
        <w:r w:rsidR="00136032" w:rsidRPr="003F7226">
          <w:rPr>
            <w:rStyle w:val="af"/>
            <w:rFonts w:ascii="Times New Roman" w:eastAsia="標楷體" w:hAnsi="Times New Roman" w:cs="Times New Roman"/>
            <w:noProof/>
            <w:szCs w:val="24"/>
          </w:rPr>
          <w:t>要</w: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tab/>
        </w:r>
        <w:r w:rsidR="009A3AC4">
          <w:rPr>
            <w:rFonts w:ascii="Times New Roman" w:eastAsia="標楷體" w:hAnsi="Times New Roman" w:cs="Times New Roman"/>
            <w:noProof/>
            <w:webHidden/>
            <w:szCs w:val="24"/>
          </w:rPr>
          <w:t>II</w:t>
        </w:r>
      </w:hyperlink>
    </w:p>
    <w:p w14:paraId="7C33B566" w14:textId="3307B9C6" w:rsidR="00136032" w:rsidRPr="003F7226" w:rsidRDefault="00000000">
      <w:pPr>
        <w:pStyle w:val="13"/>
        <w:rPr>
          <w:rFonts w:ascii="Times New Roman" w:eastAsia="標楷體" w:hAnsi="Times New Roman" w:cs="Times New Roman"/>
          <w:noProof/>
          <w:szCs w:val="24"/>
        </w:rPr>
      </w:pPr>
      <w:hyperlink w:anchor="_Toc41654257" w:history="1">
        <w:r w:rsidR="00136032" w:rsidRPr="003F7226">
          <w:rPr>
            <w:rStyle w:val="af"/>
            <w:rFonts w:ascii="Times New Roman" w:eastAsia="標楷體" w:hAnsi="Times New Roman" w:cs="Times New Roman"/>
            <w:noProof/>
            <w:szCs w:val="24"/>
          </w:rPr>
          <w:t>ABSTRACT</w: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tab/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begin"/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instrText xml:space="preserve"> PAGEREF _Toc41654257 \h </w:instrTex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separate"/>
        </w:r>
        <w:r w:rsidR="002B151A">
          <w:rPr>
            <w:rFonts w:ascii="Times New Roman" w:eastAsia="標楷體" w:hAnsi="Times New Roman" w:cs="Times New Roman"/>
            <w:noProof/>
            <w:webHidden/>
            <w:szCs w:val="24"/>
          </w:rPr>
          <w:t>III</w: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end"/>
        </w:r>
      </w:hyperlink>
    </w:p>
    <w:p w14:paraId="66C30516" w14:textId="15D508EA" w:rsidR="00136032" w:rsidRPr="009A3AC4" w:rsidRDefault="00000000">
      <w:pPr>
        <w:pStyle w:val="13"/>
        <w:rPr>
          <w:rFonts w:ascii="Times New Roman" w:eastAsia="標楷體" w:hAnsi="Times New Roman" w:cs="Times New Roman"/>
          <w:noProof/>
          <w:color w:val="000000" w:themeColor="text1"/>
          <w:szCs w:val="24"/>
        </w:rPr>
      </w:pPr>
      <w:hyperlink w:anchor="_Toc41654258" w:history="1">
        <w:r w:rsidR="00136032" w:rsidRPr="003F7226">
          <w:rPr>
            <w:rStyle w:val="af"/>
            <w:rFonts w:ascii="Times New Roman" w:eastAsia="標楷體" w:hAnsi="Times New Roman" w:cs="Times New Roman"/>
            <w:noProof/>
            <w:szCs w:val="24"/>
          </w:rPr>
          <w:t>目錄</w: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tab/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begin"/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instrText xml:space="preserve"> PAGEREF _Toc41654258 \h </w:instrTex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separate"/>
        </w:r>
        <w:r w:rsidR="002B151A">
          <w:rPr>
            <w:rFonts w:ascii="Times New Roman" w:eastAsia="標楷體" w:hAnsi="Times New Roman" w:cs="Times New Roman"/>
            <w:noProof/>
            <w:webHidden/>
            <w:szCs w:val="24"/>
          </w:rPr>
          <w:t>IV</w: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end"/>
        </w:r>
      </w:hyperlink>
    </w:p>
    <w:p w14:paraId="62A700B8" w14:textId="544B2C91" w:rsidR="00136032" w:rsidRPr="003F7226" w:rsidRDefault="00000000">
      <w:pPr>
        <w:pStyle w:val="13"/>
        <w:rPr>
          <w:rFonts w:ascii="Times New Roman" w:eastAsia="標楷體" w:hAnsi="Times New Roman" w:cs="Times New Roman"/>
          <w:noProof/>
          <w:szCs w:val="24"/>
        </w:rPr>
      </w:pPr>
      <w:hyperlink w:anchor="_Toc41654259" w:history="1">
        <w:r w:rsidR="00136032" w:rsidRPr="003F7226">
          <w:rPr>
            <w:rStyle w:val="af"/>
            <w:rFonts w:ascii="Times New Roman" w:eastAsia="標楷體" w:hAnsi="Times New Roman" w:cs="Times New Roman"/>
            <w:noProof/>
            <w:szCs w:val="24"/>
          </w:rPr>
          <w:t>圖目錄</w: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tab/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begin"/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instrText xml:space="preserve"> PAGEREF _Toc41654259 \h </w:instrTex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separate"/>
        </w:r>
        <w:r w:rsidR="002B151A">
          <w:rPr>
            <w:rFonts w:ascii="Times New Roman" w:eastAsia="標楷體" w:hAnsi="Times New Roman" w:cs="Times New Roman"/>
            <w:noProof/>
            <w:webHidden/>
            <w:szCs w:val="24"/>
          </w:rPr>
          <w:t>V</w: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end"/>
        </w:r>
      </w:hyperlink>
    </w:p>
    <w:p w14:paraId="3BD389FB" w14:textId="2B0D4AFB" w:rsidR="00136032" w:rsidRPr="003F7226" w:rsidRDefault="00000000">
      <w:pPr>
        <w:pStyle w:val="13"/>
        <w:rPr>
          <w:rFonts w:ascii="Times New Roman" w:eastAsia="標楷體" w:hAnsi="Times New Roman" w:cs="Times New Roman"/>
          <w:noProof/>
          <w:szCs w:val="24"/>
        </w:rPr>
      </w:pPr>
      <w:hyperlink w:anchor="_Toc41654260" w:history="1">
        <w:r w:rsidR="00136032" w:rsidRPr="003F7226">
          <w:rPr>
            <w:rStyle w:val="af"/>
            <w:rFonts w:ascii="Times New Roman" w:eastAsia="標楷體" w:hAnsi="Times New Roman" w:cs="Times New Roman"/>
            <w:noProof/>
            <w:szCs w:val="24"/>
          </w:rPr>
          <w:t>表目錄</w: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tab/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begin"/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instrText xml:space="preserve"> PAGEREF _Toc41654260 \h </w:instrTex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separate"/>
        </w:r>
        <w:r w:rsidR="002B151A">
          <w:rPr>
            <w:rFonts w:ascii="Times New Roman" w:eastAsia="標楷體" w:hAnsi="Times New Roman" w:cs="Times New Roman"/>
            <w:noProof/>
            <w:webHidden/>
            <w:szCs w:val="24"/>
          </w:rPr>
          <w:t>VI</w: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end"/>
        </w:r>
      </w:hyperlink>
    </w:p>
    <w:p w14:paraId="3D6134AE" w14:textId="2F590732" w:rsidR="00136032" w:rsidRPr="003F7226" w:rsidRDefault="00000000">
      <w:pPr>
        <w:pStyle w:val="13"/>
        <w:rPr>
          <w:rFonts w:ascii="Times New Roman" w:eastAsia="標楷體" w:hAnsi="Times New Roman" w:cs="Times New Roman"/>
          <w:noProof/>
          <w:szCs w:val="24"/>
        </w:rPr>
      </w:pPr>
      <w:hyperlink w:anchor="_Toc41654261" w:history="1">
        <w:r w:rsidR="00136032" w:rsidRPr="003F7226">
          <w:rPr>
            <w:rStyle w:val="af"/>
            <w:rFonts w:ascii="Times New Roman" w:eastAsia="標楷體" w:hAnsi="Times New Roman" w:cs="Times New Roman"/>
            <w:noProof/>
            <w:szCs w:val="24"/>
          </w:rPr>
          <w:t>第一章</w:t>
        </w:r>
        <w:r w:rsidR="00133B4C">
          <w:rPr>
            <w:rStyle w:val="af"/>
            <w:rFonts w:ascii="Times New Roman" w:eastAsia="標楷體" w:hAnsi="Times New Roman" w:cs="Times New Roman" w:hint="eastAsia"/>
            <w:noProof/>
            <w:szCs w:val="24"/>
          </w:rPr>
          <w:t xml:space="preserve"> </w:t>
        </w:r>
        <w:r w:rsidR="00136032" w:rsidRPr="003F7226">
          <w:rPr>
            <w:rStyle w:val="af"/>
            <w:rFonts w:ascii="Times New Roman" w:eastAsia="標楷體" w:hAnsi="Times New Roman" w:cs="Times New Roman"/>
            <w:noProof/>
            <w:szCs w:val="24"/>
          </w:rPr>
          <w:t>緒論</w: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tab/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begin"/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instrText xml:space="preserve"> PAGEREF _Toc41654261 \h </w:instrTex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separate"/>
        </w:r>
        <w:r w:rsidR="002B151A">
          <w:rPr>
            <w:rFonts w:ascii="Times New Roman" w:eastAsia="標楷體" w:hAnsi="Times New Roman" w:cs="Times New Roman"/>
            <w:noProof/>
            <w:webHidden/>
            <w:szCs w:val="24"/>
          </w:rPr>
          <w:t>1</w: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end"/>
        </w:r>
      </w:hyperlink>
    </w:p>
    <w:p w14:paraId="552ED086" w14:textId="595A9C6C" w:rsidR="00136032" w:rsidRPr="003F7226" w:rsidRDefault="00000000">
      <w:pPr>
        <w:pStyle w:val="23"/>
        <w:tabs>
          <w:tab w:val="right" w:leader="dot" w:pos="8777"/>
        </w:tabs>
        <w:ind w:left="440"/>
        <w:rPr>
          <w:rFonts w:ascii="Times New Roman" w:eastAsia="標楷體" w:hAnsi="Times New Roman" w:cs="Times New Roman"/>
          <w:noProof/>
          <w:szCs w:val="24"/>
        </w:rPr>
      </w:pPr>
      <w:hyperlink w:anchor="_Toc41654262" w:history="1">
        <w:r w:rsidR="00136032" w:rsidRPr="003F7226">
          <w:rPr>
            <w:rStyle w:val="af"/>
            <w:rFonts w:ascii="Times New Roman" w:eastAsia="標楷體" w:hAnsi="Times New Roman" w:cs="Times New Roman"/>
            <w:noProof/>
            <w:szCs w:val="24"/>
          </w:rPr>
          <w:t>1.1</w:t>
        </w:r>
        <w:r w:rsidR="00136032" w:rsidRPr="003F7226">
          <w:rPr>
            <w:rStyle w:val="af"/>
            <w:rFonts w:ascii="Times New Roman" w:eastAsia="標楷體" w:hAnsi="Times New Roman" w:cs="Times New Roman"/>
            <w:noProof/>
            <w:szCs w:val="24"/>
          </w:rPr>
          <w:t>前</w:t>
        </w:r>
        <w:r w:rsidR="00136032" w:rsidRPr="003F7226">
          <w:rPr>
            <w:rStyle w:val="af"/>
            <w:rFonts w:ascii="Times New Roman" w:eastAsia="標楷體" w:hAnsi="Times New Roman" w:cs="Times New Roman"/>
            <w:noProof/>
            <w:szCs w:val="24"/>
          </w:rPr>
          <w:t>言</w: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tab/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begin"/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instrText xml:space="preserve"> PAGEREF _Toc41654262 \h </w:instrTex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separate"/>
        </w:r>
        <w:r w:rsidR="002B151A">
          <w:rPr>
            <w:rFonts w:ascii="Times New Roman" w:eastAsia="標楷體" w:hAnsi="Times New Roman" w:cs="Times New Roman"/>
            <w:noProof/>
            <w:webHidden/>
            <w:szCs w:val="24"/>
          </w:rPr>
          <w:t>1</w: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end"/>
        </w:r>
      </w:hyperlink>
    </w:p>
    <w:p w14:paraId="0002924E" w14:textId="36565F29" w:rsidR="00136032" w:rsidRPr="003F7226" w:rsidRDefault="00000000">
      <w:pPr>
        <w:pStyle w:val="23"/>
        <w:tabs>
          <w:tab w:val="right" w:leader="dot" w:pos="8777"/>
        </w:tabs>
        <w:ind w:left="440"/>
        <w:rPr>
          <w:rFonts w:ascii="Times New Roman" w:eastAsia="標楷體" w:hAnsi="Times New Roman" w:cs="Times New Roman"/>
          <w:noProof/>
          <w:szCs w:val="24"/>
        </w:rPr>
      </w:pPr>
      <w:hyperlink w:anchor="_Toc41654263" w:history="1">
        <w:r w:rsidR="00136032" w:rsidRPr="003F7226">
          <w:rPr>
            <w:rStyle w:val="af"/>
            <w:rFonts w:ascii="Times New Roman" w:eastAsia="標楷體" w:hAnsi="Times New Roman" w:cs="Times New Roman"/>
            <w:noProof/>
            <w:szCs w:val="24"/>
          </w:rPr>
          <w:t>1.2</w:t>
        </w:r>
        <w:r w:rsidR="00136032" w:rsidRPr="003F7226">
          <w:rPr>
            <w:rStyle w:val="af"/>
            <w:rFonts w:ascii="Times New Roman" w:eastAsia="標楷體" w:hAnsi="Times New Roman" w:cs="Times New Roman"/>
            <w:noProof/>
            <w:szCs w:val="24"/>
          </w:rPr>
          <w:t>文</w:t>
        </w:r>
        <w:r w:rsidR="00136032" w:rsidRPr="003F7226">
          <w:rPr>
            <w:rStyle w:val="af"/>
            <w:rFonts w:ascii="Times New Roman" w:eastAsia="標楷體" w:hAnsi="Times New Roman" w:cs="Times New Roman"/>
            <w:noProof/>
            <w:szCs w:val="24"/>
          </w:rPr>
          <w:t>獻</w:t>
        </w:r>
        <w:r w:rsidR="00136032" w:rsidRPr="003F7226">
          <w:rPr>
            <w:rStyle w:val="af"/>
            <w:rFonts w:ascii="Times New Roman" w:eastAsia="標楷體" w:hAnsi="Times New Roman" w:cs="Times New Roman"/>
            <w:noProof/>
            <w:szCs w:val="24"/>
          </w:rPr>
          <w:t>探討</w: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tab/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begin"/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instrText xml:space="preserve"> PAGEREF _Toc41654263 \h </w:instrTex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separate"/>
        </w:r>
        <w:r w:rsidR="002B151A">
          <w:rPr>
            <w:rFonts w:ascii="Times New Roman" w:eastAsia="標楷體" w:hAnsi="Times New Roman" w:cs="Times New Roman"/>
            <w:noProof/>
            <w:webHidden/>
            <w:szCs w:val="24"/>
          </w:rPr>
          <w:t>1</w: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end"/>
        </w:r>
      </w:hyperlink>
    </w:p>
    <w:p w14:paraId="7DB363D8" w14:textId="0FD9B071" w:rsidR="00136032" w:rsidRPr="003F7226" w:rsidRDefault="00000000">
      <w:pPr>
        <w:pStyle w:val="23"/>
        <w:tabs>
          <w:tab w:val="right" w:leader="dot" w:pos="8777"/>
        </w:tabs>
        <w:ind w:left="440"/>
        <w:rPr>
          <w:rFonts w:ascii="Times New Roman" w:eastAsia="標楷體" w:hAnsi="Times New Roman" w:cs="Times New Roman"/>
          <w:noProof/>
          <w:szCs w:val="24"/>
        </w:rPr>
      </w:pPr>
      <w:hyperlink w:anchor="_Toc41654264" w:history="1">
        <w:r w:rsidR="00136032" w:rsidRPr="003F7226">
          <w:rPr>
            <w:rStyle w:val="af"/>
            <w:rFonts w:ascii="Times New Roman" w:eastAsia="標楷體" w:hAnsi="Times New Roman" w:cs="Times New Roman"/>
            <w:noProof/>
            <w:szCs w:val="24"/>
          </w:rPr>
          <w:t>1.3</w:t>
        </w:r>
        <w:r w:rsidR="00136032" w:rsidRPr="003F7226">
          <w:rPr>
            <w:rStyle w:val="af"/>
            <w:rFonts w:ascii="Times New Roman" w:eastAsia="標楷體" w:hAnsi="Times New Roman" w:cs="Times New Roman"/>
            <w:noProof/>
            <w:szCs w:val="24"/>
          </w:rPr>
          <w:t>研究動機</w: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tab/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begin"/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instrText xml:space="preserve"> PAGEREF _Toc41654264 \h </w:instrTex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separate"/>
        </w:r>
        <w:r w:rsidR="002B151A">
          <w:rPr>
            <w:rFonts w:ascii="Times New Roman" w:eastAsia="標楷體" w:hAnsi="Times New Roman" w:cs="Times New Roman"/>
            <w:noProof/>
            <w:webHidden/>
            <w:szCs w:val="24"/>
          </w:rPr>
          <w:t>1</w: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end"/>
        </w:r>
      </w:hyperlink>
    </w:p>
    <w:p w14:paraId="660A476F" w14:textId="52C3A29D" w:rsidR="00136032" w:rsidRPr="003F7226" w:rsidRDefault="00000000">
      <w:pPr>
        <w:pStyle w:val="23"/>
        <w:tabs>
          <w:tab w:val="right" w:leader="dot" w:pos="8777"/>
        </w:tabs>
        <w:ind w:left="440"/>
        <w:rPr>
          <w:rFonts w:ascii="Times New Roman" w:eastAsia="標楷體" w:hAnsi="Times New Roman" w:cs="Times New Roman"/>
          <w:noProof/>
          <w:szCs w:val="24"/>
        </w:rPr>
      </w:pPr>
      <w:hyperlink w:anchor="_Toc41654265" w:history="1">
        <w:r w:rsidR="00136032" w:rsidRPr="003F7226">
          <w:rPr>
            <w:rStyle w:val="af"/>
            <w:rFonts w:ascii="Times New Roman" w:eastAsia="標楷體" w:hAnsi="Times New Roman" w:cs="Times New Roman"/>
            <w:noProof/>
            <w:szCs w:val="24"/>
          </w:rPr>
          <w:t>1.4</w:t>
        </w:r>
        <w:r w:rsidR="00136032" w:rsidRPr="003F7226">
          <w:rPr>
            <w:rStyle w:val="af"/>
            <w:rFonts w:ascii="Times New Roman" w:eastAsia="標楷體" w:hAnsi="Times New Roman" w:cs="Times New Roman"/>
            <w:noProof/>
            <w:szCs w:val="24"/>
          </w:rPr>
          <w:t>論</w:t>
        </w:r>
        <w:r w:rsidR="00136032" w:rsidRPr="003F7226">
          <w:rPr>
            <w:rStyle w:val="af"/>
            <w:rFonts w:ascii="Times New Roman" w:eastAsia="標楷體" w:hAnsi="Times New Roman" w:cs="Times New Roman"/>
            <w:noProof/>
            <w:szCs w:val="24"/>
          </w:rPr>
          <w:t>文架構</w: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tab/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begin"/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instrText xml:space="preserve"> PAGEREF _Toc41654265 \h </w:instrTex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separate"/>
        </w:r>
        <w:r w:rsidR="002B151A">
          <w:rPr>
            <w:rFonts w:ascii="Times New Roman" w:eastAsia="標楷體" w:hAnsi="Times New Roman" w:cs="Times New Roman"/>
            <w:noProof/>
            <w:webHidden/>
            <w:szCs w:val="24"/>
          </w:rPr>
          <w:t>1</w: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end"/>
        </w:r>
      </w:hyperlink>
    </w:p>
    <w:p w14:paraId="33635F97" w14:textId="14AF84C4" w:rsidR="00136032" w:rsidRPr="003F7226" w:rsidRDefault="00000000">
      <w:pPr>
        <w:pStyle w:val="13"/>
        <w:rPr>
          <w:rFonts w:ascii="Times New Roman" w:eastAsia="標楷體" w:hAnsi="Times New Roman" w:cs="Times New Roman"/>
          <w:noProof/>
          <w:szCs w:val="24"/>
        </w:rPr>
      </w:pPr>
      <w:hyperlink w:anchor="_Toc41654266" w:history="1">
        <w:r w:rsidR="00136032" w:rsidRPr="003F7226">
          <w:rPr>
            <w:rStyle w:val="af"/>
            <w:rFonts w:ascii="Times New Roman" w:eastAsia="標楷體" w:hAnsi="Times New Roman" w:cs="Times New Roman"/>
            <w:noProof/>
            <w:szCs w:val="24"/>
          </w:rPr>
          <w:t>第二章</w:t>
        </w:r>
        <w:r w:rsidR="00133B4C">
          <w:rPr>
            <w:rStyle w:val="af"/>
            <w:rFonts w:ascii="Times New Roman" w:eastAsia="標楷體" w:hAnsi="Times New Roman" w:cs="Times New Roman" w:hint="eastAsia"/>
            <w:noProof/>
            <w:szCs w:val="24"/>
          </w:rPr>
          <w:t xml:space="preserve"> </w:t>
        </w:r>
        <w:r w:rsidR="00136032" w:rsidRPr="003F7226">
          <w:rPr>
            <w:rStyle w:val="af"/>
            <w:rFonts w:ascii="Times New Roman" w:eastAsia="標楷體" w:hAnsi="Times New Roman" w:cs="Times New Roman"/>
            <w:noProof/>
            <w:szCs w:val="24"/>
          </w:rPr>
          <w:t>二二二二二二二</w: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tab/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begin"/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instrText xml:space="preserve"> PAGEREF _Toc41654266 \h </w:instrTex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separate"/>
        </w:r>
        <w:r w:rsidR="002B151A">
          <w:rPr>
            <w:rFonts w:ascii="Times New Roman" w:eastAsia="標楷體" w:hAnsi="Times New Roman" w:cs="Times New Roman"/>
            <w:noProof/>
            <w:webHidden/>
            <w:szCs w:val="24"/>
          </w:rPr>
          <w:t>2</w: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end"/>
        </w:r>
      </w:hyperlink>
    </w:p>
    <w:p w14:paraId="0656FDC6" w14:textId="506AB498" w:rsidR="00136032" w:rsidRPr="003F7226" w:rsidRDefault="00000000">
      <w:pPr>
        <w:pStyle w:val="23"/>
        <w:tabs>
          <w:tab w:val="right" w:leader="dot" w:pos="8777"/>
        </w:tabs>
        <w:ind w:left="440"/>
        <w:rPr>
          <w:rFonts w:ascii="Times New Roman" w:eastAsia="標楷體" w:hAnsi="Times New Roman" w:cs="Times New Roman"/>
          <w:noProof/>
          <w:szCs w:val="24"/>
        </w:rPr>
      </w:pPr>
      <w:hyperlink w:anchor="_Toc41654267" w:history="1">
        <w:r w:rsidR="00136032" w:rsidRPr="003F7226">
          <w:rPr>
            <w:rStyle w:val="af"/>
            <w:rFonts w:ascii="Times New Roman" w:eastAsia="標楷體" w:hAnsi="Times New Roman" w:cs="Times New Roman"/>
            <w:noProof/>
            <w:szCs w:val="24"/>
          </w:rPr>
          <w:t xml:space="preserve">2.1 </w:t>
        </w:r>
        <w:r w:rsidR="00136032" w:rsidRPr="003F7226">
          <w:rPr>
            <w:rStyle w:val="af"/>
            <w:rFonts w:ascii="Times New Roman" w:eastAsia="標楷體" w:hAnsi="Times New Roman" w:cs="Times New Roman"/>
            <w:noProof/>
            <w:szCs w:val="24"/>
          </w:rPr>
          <w:t>簡介</w: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tab/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begin"/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instrText xml:space="preserve"> PAGEREF _Toc41654267 \h </w:instrTex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separate"/>
        </w:r>
        <w:r w:rsidR="002B151A">
          <w:rPr>
            <w:rFonts w:ascii="Times New Roman" w:eastAsia="標楷體" w:hAnsi="Times New Roman" w:cs="Times New Roman"/>
            <w:noProof/>
            <w:webHidden/>
            <w:szCs w:val="24"/>
          </w:rPr>
          <w:t>2</w: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end"/>
        </w:r>
      </w:hyperlink>
    </w:p>
    <w:p w14:paraId="52524735" w14:textId="2C850807" w:rsidR="00136032" w:rsidRPr="003F7226" w:rsidRDefault="00000000">
      <w:pPr>
        <w:pStyle w:val="23"/>
        <w:tabs>
          <w:tab w:val="right" w:leader="dot" w:pos="8777"/>
        </w:tabs>
        <w:ind w:left="440"/>
        <w:rPr>
          <w:rFonts w:ascii="Times New Roman" w:eastAsia="標楷體" w:hAnsi="Times New Roman" w:cs="Times New Roman"/>
          <w:noProof/>
          <w:szCs w:val="24"/>
        </w:rPr>
      </w:pPr>
      <w:hyperlink w:anchor="_Toc41654268" w:history="1">
        <w:r w:rsidR="00136032" w:rsidRPr="003F7226">
          <w:rPr>
            <w:rStyle w:val="af"/>
            <w:rFonts w:ascii="Times New Roman" w:eastAsia="標楷體" w:hAnsi="Times New Roman" w:cs="Times New Roman"/>
            <w:noProof/>
            <w:szCs w:val="24"/>
          </w:rPr>
          <w:t>2.2</w:t>
        </w:r>
        <w:r w:rsidR="00133B4C">
          <w:rPr>
            <w:rStyle w:val="af"/>
            <w:rFonts w:ascii="Times New Roman" w:eastAsia="標楷體" w:hAnsi="Times New Roman" w:cs="Times New Roman"/>
            <w:noProof/>
            <w:szCs w:val="24"/>
          </w:rPr>
          <w:t xml:space="preserve"> </w:t>
        </w:r>
        <w:r w:rsidR="00136032" w:rsidRPr="003F7226">
          <w:rPr>
            <w:rStyle w:val="af"/>
            <w:rFonts w:ascii="Times New Roman" w:eastAsia="標楷體" w:hAnsi="Times New Roman" w:cs="Times New Roman"/>
            <w:noProof/>
            <w:szCs w:val="24"/>
          </w:rPr>
          <w:t>AAAAAA</w: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tab/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begin"/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instrText xml:space="preserve"> PAGEREF _Toc41654268 \h </w:instrTex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separate"/>
        </w:r>
        <w:r w:rsidR="002B151A">
          <w:rPr>
            <w:rFonts w:ascii="Times New Roman" w:eastAsia="標楷體" w:hAnsi="Times New Roman" w:cs="Times New Roman"/>
            <w:noProof/>
            <w:webHidden/>
            <w:szCs w:val="24"/>
          </w:rPr>
          <w:t>2</w: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end"/>
        </w:r>
      </w:hyperlink>
    </w:p>
    <w:p w14:paraId="39829186" w14:textId="0691D08F" w:rsidR="00136032" w:rsidRPr="003F7226" w:rsidRDefault="00000000">
      <w:pPr>
        <w:pStyle w:val="23"/>
        <w:tabs>
          <w:tab w:val="right" w:leader="dot" w:pos="8777"/>
        </w:tabs>
        <w:ind w:left="440"/>
        <w:rPr>
          <w:rFonts w:ascii="Times New Roman" w:eastAsia="標楷體" w:hAnsi="Times New Roman" w:cs="Times New Roman"/>
          <w:noProof/>
          <w:szCs w:val="24"/>
        </w:rPr>
      </w:pPr>
      <w:hyperlink w:anchor="_Toc41654269" w:history="1">
        <w:r w:rsidR="00136032" w:rsidRPr="003F7226">
          <w:rPr>
            <w:rStyle w:val="af"/>
            <w:rFonts w:ascii="Times New Roman" w:eastAsia="標楷體" w:hAnsi="Times New Roman" w:cs="Times New Roman"/>
            <w:noProof/>
            <w:szCs w:val="24"/>
          </w:rPr>
          <w:t>2.3</w:t>
        </w:r>
        <w:r w:rsidR="00133B4C">
          <w:rPr>
            <w:rStyle w:val="af"/>
            <w:rFonts w:ascii="Times New Roman" w:eastAsia="標楷體" w:hAnsi="Times New Roman" w:cs="Times New Roman"/>
            <w:noProof/>
            <w:szCs w:val="24"/>
          </w:rPr>
          <w:t xml:space="preserve"> </w:t>
        </w:r>
        <w:r w:rsidR="00136032" w:rsidRPr="003F7226">
          <w:rPr>
            <w:rStyle w:val="af"/>
            <w:rFonts w:ascii="Times New Roman" w:eastAsia="標楷體" w:hAnsi="Times New Roman" w:cs="Times New Roman"/>
            <w:noProof/>
            <w:szCs w:val="24"/>
          </w:rPr>
          <w:t>BBBBBBB</w: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tab/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begin"/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instrText xml:space="preserve"> PAGEREF _Toc41654269 \h </w:instrTex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separate"/>
        </w:r>
        <w:r w:rsidR="002B151A">
          <w:rPr>
            <w:rFonts w:ascii="Times New Roman" w:eastAsia="標楷體" w:hAnsi="Times New Roman" w:cs="Times New Roman"/>
            <w:noProof/>
            <w:webHidden/>
            <w:szCs w:val="24"/>
          </w:rPr>
          <w:t>2</w: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end"/>
        </w:r>
      </w:hyperlink>
    </w:p>
    <w:p w14:paraId="61159047" w14:textId="22FAB386" w:rsidR="00136032" w:rsidRPr="003F7226" w:rsidRDefault="00000000">
      <w:pPr>
        <w:pStyle w:val="23"/>
        <w:tabs>
          <w:tab w:val="right" w:leader="dot" w:pos="8777"/>
        </w:tabs>
        <w:ind w:left="440"/>
        <w:rPr>
          <w:rFonts w:ascii="Times New Roman" w:eastAsia="標楷體" w:hAnsi="Times New Roman" w:cs="Times New Roman"/>
          <w:noProof/>
          <w:szCs w:val="24"/>
        </w:rPr>
      </w:pPr>
      <w:hyperlink w:anchor="_Toc41654270" w:history="1">
        <w:r w:rsidR="00136032" w:rsidRPr="003F7226">
          <w:rPr>
            <w:rStyle w:val="af"/>
            <w:rFonts w:ascii="Times New Roman" w:eastAsia="標楷體" w:hAnsi="Times New Roman" w:cs="Times New Roman"/>
            <w:noProof/>
            <w:szCs w:val="24"/>
          </w:rPr>
          <w:t>2.4</w:t>
        </w:r>
        <w:r w:rsidR="00133B4C">
          <w:rPr>
            <w:rStyle w:val="af"/>
            <w:rFonts w:ascii="Times New Roman" w:eastAsia="標楷體" w:hAnsi="Times New Roman" w:cs="Times New Roman"/>
            <w:noProof/>
            <w:szCs w:val="24"/>
          </w:rPr>
          <w:t xml:space="preserve"> </w:t>
        </w:r>
        <w:r w:rsidR="00136032" w:rsidRPr="003F7226">
          <w:rPr>
            <w:rStyle w:val="af"/>
            <w:rFonts w:ascii="Times New Roman" w:eastAsia="標楷體" w:hAnsi="Times New Roman" w:cs="Times New Roman"/>
            <w:noProof/>
            <w:szCs w:val="24"/>
          </w:rPr>
          <w:t>CCCCCCC</w: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tab/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begin"/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instrText xml:space="preserve"> PAGEREF _Toc41654270 \h </w:instrTex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separate"/>
        </w:r>
        <w:r w:rsidR="002B151A">
          <w:rPr>
            <w:rFonts w:ascii="Times New Roman" w:eastAsia="標楷體" w:hAnsi="Times New Roman" w:cs="Times New Roman"/>
            <w:noProof/>
            <w:webHidden/>
            <w:szCs w:val="24"/>
          </w:rPr>
          <w:t>2</w: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end"/>
        </w:r>
      </w:hyperlink>
    </w:p>
    <w:p w14:paraId="134CE264" w14:textId="62FF5627" w:rsidR="00136032" w:rsidRPr="003F7226" w:rsidRDefault="00000000">
      <w:pPr>
        <w:pStyle w:val="23"/>
        <w:tabs>
          <w:tab w:val="right" w:leader="dot" w:pos="8777"/>
        </w:tabs>
        <w:ind w:left="440"/>
        <w:rPr>
          <w:rFonts w:ascii="Times New Roman" w:eastAsia="標楷體" w:hAnsi="Times New Roman" w:cs="Times New Roman"/>
          <w:noProof/>
          <w:szCs w:val="24"/>
        </w:rPr>
      </w:pPr>
      <w:hyperlink w:anchor="_Toc41654271" w:history="1">
        <w:r w:rsidR="00136032" w:rsidRPr="003F7226">
          <w:rPr>
            <w:rStyle w:val="af"/>
            <w:rFonts w:ascii="Times New Roman" w:eastAsia="標楷體" w:hAnsi="Times New Roman" w:cs="Times New Roman"/>
            <w:noProof/>
            <w:szCs w:val="24"/>
          </w:rPr>
          <w:t>2.5</w:t>
        </w:r>
        <w:r w:rsidR="00136032" w:rsidRPr="003F7226">
          <w:rPr>
            <w:rStyle w:val="af"/>
            <w:rFonts w:ascii="Times New Roman" w:eastAsia="標楷體" w:hAnsi="Times New Roman" w:cs="Times New Roman"/>
            <w:noProof/>
            <w:szCs w:val="24"/>
          </w:rPr>
          <w:t>小結</w: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tab/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begin"/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instrText xml:space="preserve"> PAGEREF _Toc41654271 \h </w:instrTex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separate"/>
        </w:r>
        <w:r w:rsidR="002B151A">
          <w:rPr>
            <w:rFonts w:ascii="Times New Roman" w:eastAsia="標楷體" w:hAnsi="Times New Roman" w:cs="Times New Roman"/>
            <w:noProof/>
            <w:webHidden/>
            <w:szCs w:val="24"/>
          </w:rPr>
          <w:t>2</w: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end"/>
        </w:r>
      </w:hyperlink>
    </w:p>
    <w:p w14:paraId="0795CDB4" w14:textId="72ADE964" w:rsidR="00136032" w:rsidRPr="003F7226" w:rsidRDefault="00000000">
      <w:pPr>
        <w:pStyle w:val="13"/>
        <w:rPr>
          <w:rFonts w:ascii="Times New Roman" w:eastAsia="標楷體" w:hAnsi="Times New Roman" w:cs="Times New Roman"/>
          <w:noProof/>
          <w:szCs w:val="24"/>
        </w:rPr>
      </w:pPr>
      <w:hyperlink w:anchor="_Toc41654272" w:history="1">
        <w:r w:rsidR="00136032" w:rsidRPr="003F7226">
          <w:rPr>
            <w:rStyle w:val="af"/>
            <w:rFonts w:ascii="Times New Roman" w:eastAsia="標楷體" w:hAnsi="Times New Roman" w:cs="Times New Roman"/>
            <w:noProof/>
            <w:szCs w:val="24"/>
          </w:rPr>
          <w:t>第三章</w:t>
        </w:r>
        <w:r w:rsidR="00133B4C">
          <w:rPr>
            <w:rStyle w:val="af"/>
            <w:rFonts w:ascii="Times New Roman" w:eastAsia="標楷體" w:hAnsi="Times New Roman" w:cs="Times New Roman" w:hint="eastAsia"/>
            <w:noProof/>
            <w:szCs w:val="24"/>
          </w:rPr>
          <w:t xml:space="preserve"> </w:t>
        </w:r>
        <w:r w:rsidR="00136032" w:rsidRPr="003F7226">
          <w:rPr>
            <w:rStyle w:val="af"/>
            <w:rFonts w:ascii="Times New Roman" w:eastAsia="標楷體" w:hAnsi="Times New Roman" w:cs="Times New Roman"/>
            <w:noProof/>
            <w:szCs w:val="24"/>
          </w:rPr>
          <w:t>三三三三三三三</w: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tab/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begin"/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instrText xml:space="preserve"> PAGEREF _Toc41654272 \h </w:instrTex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separate"/>
        </w:r>
        <w:r w:rsidR="002B151A">
          <w:rPr>
            <w:rFonts w:ascii="Times New Roman" w:eastAsia="標楷體" w:hAnsi="Times New Roman" w:cs="Times New Roman"/>
            <w:noProof/>
            <w:webHidden/>
            <w:szCs w:val="24"/>
          </w:rPr>
          <w:t>2</w: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end"/>
        </w:r>
      </w:hyperlink>
    </w:p>
    <w:p w14:paraId="1256D88A" w14:textId="77777777" w:rsidR="000F0485" w:rsidRDefault="00136032" w:rsidP="000F0485">
      <w:pPr>
        <w:rPr>
          <w:rFonts w:ascii="Times New Roman" w:hAnsi="Times New Roman" w:cs="Times New Roman"/>
          <w:sz w:val="24"/>
          <w:szCs w:val="24"/>
        </w:rPr>
      </w:pPr>
      <w:r w:rsidRPr="003F7226">
        <w:rPr>
          <w:rFonts w:ascii="Times New Roman" w:hAnsi="Times New Roman" w:cs="Times New Roman"/>
          <w:sz w:val="24"/>
          <w:szCs w:val="24"/>
        </w:rPr>
        <w:fldChar w:fldCharType="end"/>
      </w:r>
      <w:bookmarkStart w:id="5" w:name="_Toc41654259"/>
    </w:p>
    <w:p w14:paraId="28BDD963" w14:textId="77777777" w:rsidR="000F0485" w:rsidRDefault="000F04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64967BC" w14:textId="77777777" w:rsidR="00B442F3" w:rsidRDefault="00E90C8E" w:rsidP="000F0485">
      <w:pPr>
        <w:jc w:val="center"/>
        <w:rPr>
          <w:rFonts w:ascii="Times New Roman" w:hAnsi="Times New Roman" w:cs="Times New Roman"/>
          <w:b/>
          <w:sz w:val="36"/>
          <w:szCs w:val="36"/>
          <w:lang w:eastAsia="zh-TW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503293880" behindDoc="0" locked="0" layoutInCell="1" allowOverlap="1" wp14:anchorId="48AAF56B" wp14:editId="6B1C49E2">
                <wp:simplePos x="0" y="0"/>
                <wp:positionH relativeFrom="margin">
                  <wp:posOffset>-745</wp:posOffset>
                </wp:positionH>
                <wp:positionV relativeFrom="paragraph">
                  <wp:posOffset>-402424</wp:posOffset>
                </wp:positionV>
                <wp:extent cx="946150" cy="374650"/>
                <wp:effectExtent l="0" t="0" r="25400" b="25400"/>
                <wp:wrapNone/>
                <wp:docPr id="14" name="文字方塊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150" cy="374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95B529" w14:textId="77777777" w:rsidR="00321079" w:rsidRPr="00A35A7D" w:rsidRDefault="00321079" w:rsidP="00E90C8E">
                            <w:pPr>
                              <w:rPr>
                                <w:b/>
                                <w:lang w:eastAsia="zh-TW"/>
                              </w:rPr>
                            </w:pPr>
                            <w:r w:rsidRPr="00A35A7D">
                              <w:rPr>
                                <w:rFonts w:hint="eastAsia"/>
                                <w:b/>
                              </w:rPr>
                              <w:t>附件</w:t>
                            </w:r>
                            <w:r>
                              <w:rPr>
                                <w:rFonts w:hint="eastAsia"/>
                                <w:b/>
                                <w:lang w:eastAsia="zh-TW"/>
                              </w:rPr>
                              <w:t>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AF56B" id="文字方塊 14" o:spid="_x0000_s1028" type="#_x0000_t202" style="position:absolute;left:0;text-align:left;margin-left:-.05pt;margin-top:-31.7pt;width:74.5pt;height:29.5pt;z-index:503293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" fillcolor="window" strokeweight=".5pt">
                <v:textbox>
                  <w:txbxContent>
                    <w:p w14:paraId="0595B529" w14:textId="77777777" w:rsidR="00321079" w:rsidRPr="00A35A7D" w:rsidRDefault="00321079" w:rsidP="00E90C8E">
                      <w:pPr>
                        <w:rPr>
                          <w:b/>
                          <w:lang w:eastAsia="zh-TW"/>
                        </w:rPr>
                      </w:pPr>
                      <w:r w:rsidRPr="00A35A7D">
                        <w:rPr>
                          <w:rFonts w:hint="eastAsia"/>
                          <w:b/>
                        </w:rPr>
                        <w:t>附件</w:t>
                      </w:r>
                      <w:r>
                        <w:rPr>
                          <w:rFonts w:hint="eastAsia"/>
                          <w:b/>
                          <w:lang w:eastAsia="zh-TW"/>
                        </w:rPr>
                        <w:t>六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36032" w:rsidRPr="003F7226">
        <w:rPr>
          <w:rFonts w:ascii="Times New Roman" w:hAnsi="Times New Roman" w:cs="Times New Roman"/>
          <w:b/>
          <w:sz w:val="36"/>
          <w:szCs w:val="36"/>
          <w:lang w:eastAsia="zh-TW"/>
        </w:rPr>
        <w:t>圖目錄</w:t>
      </w:r>
      <w:bookmarkEnd w:id="5"/>
    </w:p>
    <w:bookmarkStart w:id="6" w:name="_Hlk42089427"/>
    <w:p w14:paraId="047D28D0" w14:textId="172AF6D3" w:rsidR="009C001F" w:rsidRPr="009C001F" w:rsidRDefault="009C001F" w:rsidP="009C001F">
      <w:pPr>
        <w:tabs>
          <w:tab w:val="right" w:leader="dot" w:pos="8777"/>
        </w:tabs>
        <w:autoSpaceDE/>
        <w:autoSpaceDN/>
        <w:spacing w:line="360" w:lineRule="auto"/>
        <w:ind w:left="480" w:hangingChars="200" w:hanging="480"/>
        <w:jc w:val="both"/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</w:pPr>
      <w:r w:rsidRPr="009C001F">
        <w:rPr>
          <w:rFonts w:ascii="Times New Roman" w:hAnsi="Times New Roman" w:cs="Times New Roman"/>
          <w:color w:val="000000" w:themeColor="text1"/>
          <w:kern w:val="2"/>
          <w:sz w:val="24"/>
          <w:lang w:eastAsia="zh-TW"/>
        </w:rPr>
        <w:fldChar w:fldCharType="begin"/>
      </w:r>
      <w:r w:rsidRPr="009C001F">
        <w:rPr>
          <w:rFonts w:ascii="Times New Roman" w:hAnsi="Times New Roman" w:cs="Times New Roman"/>
          <w:color w:val="000000" w:themeColor="text1"/>
          <w:kern w:val="2"/>
          <w:sz w:val="24"/>
          <w:lang w:eastAsia="zh-TW"/>
        </w:rPr>
        <w:instrText xml:space="preserve"> HYPERLINK \l "_Toc520412068" </w:instrText>
      </w:r>
      <w:r w:rsidRPr="009C001F">
        <w:rPr>
          <w:rFonts w:ascii="Times New Roman" w:hAnsi="Times New Roman" w:cs="Times New Roman"/>
          <w:color w:val="000000" w:themeColor="text1"/>
          <w:kern w:val="2"/>
          <w:sz w:val="24"/>
          <w:lang w:eastAsia="zh-TW"/>
        </w:rPr>
      </w:r>
      <w:r w:rsidRPr="009C001F">
        <w:rPr>
          <w:rFonts w:ascii="Times New Roman" w:hAnsi="Times New Roman" w:cs="Times New Roman"/>
          <w:color w:val="000000" w:themeColor="text1"/>
          <w:kern w:val="2"/>
          <w:sz w:val="24"/>
          <w:lang w:eastAsia="zh-TW"/>
        </w:rPr>
        <w:fldChar w:fldCharType="separate"/>
      </w:r>
      <w:r w:rsidRPr="009C001F"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  <w:t>圖</w:t>
      </w:r>
      <w:r w:rsidRPr="009C001F"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  <w:t>1</w:t>
      </w:r>
      <w:r w:rsidR="004A3D74"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  <w:t>.</w:t>
      </w:r>
      <w:r w:rsidRPr="009C001F"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  <w:t>1</w:t>
      </w:r>
      <w:r w:rsidR="00C00087"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  <w:t xml:space="preserve">.  </w:t>
      </w:r>
      <w:r w:rsidRPr="009C001F"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  <w:t>XXXX</w:t>
      </w:r>
      <w:r w:rsidRPr="009C001F"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  <w:t>循環示意圖</w:t>
      </w:r>
      <w:r w:rsidRPr="009C001F">
        <w:rPr>
          <w:rFonts w:ascii="Times New Roman" w:hAnsi="Times New Roman" w:cs="Times New Roman"/>
          <w:noProof/>
          <w:webHidden/>
          <w:color w:val="000000" w:themeColor="text1"/>
          <w:kern w:val="2"/>
          <w:sz w:val="24"/>
          <w:szCs w:val="24"/>
          <w:lang w:eastAsia="zh-TW"/>
        </w:rPr>
        <w:tab/>
      </w:r>
      <w:r w:rsidRPr="009C001F">
        <w:rPr>
          <w:rFonts w:ascii="Times New Roman" w:hAnsi="Times New Roman" w:cs="Times New Roman"/>
          <w:noProof/>
          <w:webHidden/>
          <w:color w:val="000000" w:themeColor="text1"/>
          <w:kern w:val="2"/>
          <w:sz w:val="24"/>
          <w:szCs w:val="24"/>
          <w:lang w:eastAsia="zh-TW"/>
        </w:rPr>
        <w:fldChar w:fldCharType="begin"/>
      </w:r>
      <w:r w:rsidRPr="009C001F">
        <w:rPr>
          <w:rFonts w:ascii="Times New Roman" w:hAnsi="Times New Roman" w:cs="Times New Roman"/>
          <w:noProof/>
          <w:webHidden/>
          <w:color w:val="000000" w:themeColor="text1"/>
          <w:kern w:val="2"/>
          <w:sz w:val="24"/>
          <w:szCs w:val="24"/>
          <w:lang w:eastAsia="zh-TW"/>
        </w:rPr>
        <w:instrText xml:space="preserve"> PAGEREF _Toc520412068 \h </w:instrText>
      </w:r>
      <w:r w:rsidRPr="009C001F">
        <w:rPr>
          <w:rFonts w:ascii="Times New Roman" w:hAnsi="Times New Roman" w:cs="Times New Roman"/>
          <w:noProof/>
          <w:webHidden/>
          <w:color w:val="000000" w:themeColor="text1"/>
          <w:kern w:val="2"/>
          <w:sz w:val="24"/>
          <w:szCs w:val="24"/>
          <w:lang w:eastAsia="zh-TW"/>
        </w:rPr>
      </w:r>
      <w:r w:rsidRPr="009C001F">
        <w:rPr>
          <w:rFonts w:ascii="Times New Roman" w:hAnsi="Times New Roman" w:cs="Times New Roman"/>
          <w:noProof/>
          <w:webHidden/>
          <w:color w:val="000000" w:themeColor="text1"/>
          <w:kern w:val="2"/>
          <w:sz w:val="24"/>
          <w:szCs w:val="24"/>
          <w:lang w:eastAsia="zh-TW"/>
        </w:rPr>
        <w:fldChar w:fldCharType="separate"/>
      </w:r>
      <w:r w:rsidRPr="009C001F">
        <w:rPr>
          <w:rFonts w:ascii="Times New Roman" w:hAnsi="Times New Roman" w:cs="Times New Roman"/>
          <w:noProof/>
          <w:webHidden/>
          <w:color w:val="000000" w:themeColor="text1"/>
          <w:kern w:val="2"/>
          <w:sz w:val="24"/>
          <w:szCs w:val="24"/>
          <w:lang w:eastAsia="zh-TW"/>
        </w:rPr>
        <w:t>1</w:t>
      </w:r>
      <w:r w:rsidRPr="009C001F">
        <w:rPr>
          <w:rFonts w:ascii="Times New Roman" w:hAnsi="Times New Roman" w:cs="Times New Roman"/>
          <w:noProof/>
          <w:webHidden/>
          <w:color w:val="000000" w:themeColor="text1"/>
          <w:kern w:val="2"/>
          <w:sz w:val="24"/>
          <w:szCs w:val="24"/>
          <w:lang w:eastAsia="zh-TW"/>
        </w:rPr>
        <w:fldChar w:fldCharType="end"/>
      </w:r>
      <w:r w:rsidRPr="009C001F"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  <w:fldChar w:fldCharType="end"/>
      </w:r>
    </w:p>
    <w:p w14:paraId="50935641" w14:textId="664BC435" w:rsidR="009C001F" w:rsidRPr="009C001F" w:rsidRDefault="00000000" w:rsidP="009C001F">
      <w:pPr>
        <w:tabs>
          <w:tab w:val="right" w:leader="dot" w:pos="8777"/>
        </w:tabs>
        <w:autoSpaceDE/>
        <w:autoSpaceDN/>
        <w:spacing w:line="360" w:lineRule="auto"/>
        <w:ind w:left="440" w:hangingChars="200" w:hanging="440"/>
        <w:jc w:val="both"/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</w:pPr>
      <w:hyperlink w:anchor="_Toc520412072" w:history="1">
        <w:r w:rsidR="009C001F" w:rsidRPr="009C001F">
          <w:rPr>
            <w:rFonts w:ascii="Times New Roman" w:hAnsi="Times New Roman" w:cs="Times New Roman"/>
            <w:noProof/>
            <w:color w:val="000000" w:themeColor="text1"/>
            <w:kern w:val="2"/>
            <w:sz w:val="24"/>
            <w:szCs w:val="24"/>
            <w:lang w:eastAsia="zh-TW"/>
          </w:rPr>
          <w:t>圖</w:t>
        </w:r>
        <w:r w:rsidR="009C001F" w:rsidRPr="009C001F">
          <w:rPr>
            <w:rFonts w:ascii="Times New Roman" w:hAnsi="Times New Roman" w:cs="Times New Roman"/>
            <w:noProof/>
            <w:color w:val="000000" w:themeColor="text1"/>
            <w:kern w:val="2"/>
            <w:sz w:val="24"/>
            <w:szCs w:val="24"/>
            <w:lang w:eastAsia="zh-TW"/>
          </w:rPr>
          <w:t>2</w:t>
        </w:r>
        <w:r w:rsidR="004A3D74">
          <w:rPr>
            <w:rFonts w:ascii="Times New Roman" w:hAnsi="Times New Roman" w:cs="Times New Roman"/>
            <w:noProof/>
            <w:color w:val="000000" w:themeColor="text1"/>
            <w:kern w:val="2"/>
            <w:sz w:val="24"/>
            <w:szCs w:val="24"/>
            <w:lang w:eastAsia="zh-TW"/>
          </w:rPr>
          <w:t>.</w:t>
        </w:r>
        <w:r w:rsidR="009C001F" w:rsidRPr="009C001F">
          <w:rPr>
            <w:rFonts w:ascii="Times New Roman" w:hAnsi="Times New Roman" w:cs="Times New Roman"/>
            <w:noProof/>
            <w:color w:val="000000" w:themeColor="text1"/>
            <w:kern w:val="2"/>
            <w:sz w:val="24"/>
            <w:szCs w:val="24"/>
            <w:lang w:eastAsia="zh-TW"/>
          </w:rPr>
          <w:t>1</w:t>
        </w:r>
        <w:r w:rsidR="00C00087">
          <w:rPr>
            <w:rFonts w:ascii="Times New Roman" w:hAnsi="Times New Roman" w:cs="Times New Roman"/>
            <w:noProof/>
            <w:color w:val="000000" w:themeColor="text1"/>
            <w:kern w:val="2"/>
            <w:sz w:val="24"/>
            <w:szCs w:val="24"/>
            <w:lang w:eastAsia="zh-TW"/>
          </w:rPr>
          <w:t xml:space="preserve">.  </w:t>
        </w:r>
        <w:r w:rsidR="009C001F" w:rsidRPr="009C001F">
          <w:rPr>
            <w:rFonts w:ascii="Times New Roman" w:hAnsi="Times New Roman" w:cs="Times New Roman"/>
            <w:noProof/>
            <w:color w:val="000000" w:themeColor="text1"/>
            <w:kern w:val="2"/>
            <w:sz w:val="24"/>
            <w:szCs w:val="24"/>
            <w:lang w:eastAsia="zh-TW"/>
          </w:rPr>
          <w:t>XXXXX</w:t>
        </w:r>
        <w:r w:rsidR="009C001F" w:rsidRPr="009C001F">
          <w:rPr>
            <w:rFonts w:ascii="Times New Roman" w:hAnsi="Times New Roman" w:cs="Times New Roman"/>
            <w:noProof/>
            <w:color w:val="000000" w:themeColor="text1"/>
            <w:kern w:val="2"/>
            <w:sz w:val="24"/>
            <w:szCs w:val="24"/>
            <w:lang w:eastAsia="zh-TW"/>
          </w:rPr>
          <w:t>結構示意圖</w:t>
        </w:r>
        <w:r w:rsidR="009C001F" w:rsidRPr="009C001F">
          <w:rPr>
            <w:rFonts w:ascii="Times New Roman" w:hAnsi="Times New Roman" w:cs="Times New Roman"/>
            <w:noProof/>
            <w:webHidden/>
            <w:color w:val="000000" w:themeColor="text1"/>
            <w:kern w:val="2"/>
            <w:sz w:val="24"/>
            <w:szCs w:val="24"/>
            <w:lang w:eastAsia="zh-TW"/>
          </w:rPr>
          <w:tab/>
        </w:r>
        <w:r w:rsidR="009C001F" w:rsidRPr="009C001F">
          <w:rPr>
            <w:rFonts w:ascii="Times New Roman" w:hAnsi="Times New Roman" w:cs="Times New Roman"/>
            <w:noProof/>
            <w:webHidden/>
            <w:color w:val="000000" w:themeColor="text1"/>
            <w:kern w:val="2"/>
            <w:sz w:val="24"/>
            <w:szCs w:val="24"/>
            <w:lang w:eastAsia="zh-TW"/>
          </w:rPr>
          <w:fldChar w:fldCharType="begin"/>
        </w:r>
        <w:r w:rsidR="009C001F" w:rsidRPr="009C001F">
          <w:rPr>
            <w:rFonts w:ascii="Times New Roman" w:hAnsi="Times New Roman" w:cs="Times New Roman"/>
            <w:noProof/>
            <w:webHidden/>
            <w:color w:val="000000" w:themeColor="text1"/>
            <w:kern w:val="2"/>
            <w:sz w:val="24"/>
            <w:szCs w:val="24"/>
            <w:lang w:eastAsia="zh-TW"/>
          </w:rPr>
          <w:instrText xml:space="preserve"> PAGEREF _Toc520412072 \h </w:instrText>
        </w:r>
        <w:r w:rsidR="009C001F" w:rsidRPr="009C001F">
          <w:rPr>
            <w:rFonts w:ascii="Times New Roman" w:hAnsi="Times New Roman" w:cs="Times New Roman"/>
            <w:noProof/>
            <w:webHidden/>
            <w:color w:val="000000" w:themeColor="text1"/>
            <w:kern w:val="2"/>
            <w:sz w:val="24"/>
            <w:szCs w:val="24"/>
            <w:lang w:eastAsia="zh-TW"/>
          </w:rPr>
        </w:r>
        <w:r w:rsidR="009C001F" w:rsidRPr="009C001F">
          <w:rPr>
            <w:rFonts w:ascii="Times New Roman" w:hAnsi="Times New Roman" w:cs="Times New Roman"/>
            <w:noProof/>
            <w:webHidden/>
            <w:color w:val="000000" w:themeColor="text1"/>
            <w:kern w:val="2"/>
            <w:sz w:val="24"/>
            <w:szCs w:val="24"/>
            <w:lang w:eastAsia="zh-TW"/>
          </w:rPr>
          <w:fldChar w:fldCharType="separate"/>
        </w:r>
        <w:r w:rsidR="009C001F" w:rsidRPr="009C001F">
          <w:rPr>
            <w:rFonts w:ascii="Times New Roman" w:hAnsi="Times New Roman" w:cs="Times New Roman"/>
            <w:noProof/>
            <w:webHidden/>
            <w:color w:val="000000" w:themeColor="text1"/>
            <w:kern w:val="2"/>
            <w:sz w:val="24"/>
            <w:szCs w:val="24"/>
            <w:lang w:eastAsia="zh-TW"/>
          </w:rPr>
          <w:t>10</w:t>
        </w:r>
        <w:r w:rsidR="009C001F" w:rsidRPr="009C001F">
          <w:rPr>
            <w:rFonts w:ascii="Times New Roman" w:hAnsi="Times New Roman" w:cs="Times New Roman"/>
            <w:noProof/>
            <w:webHidden/>
            <w:color w:val="000000" w:themeColor="text1"/>
            <w:kern w:val="2"/>
            <w:sz w:val="24"/>
            <w:szCs w:val="24"/>
            <w:lang w:eastAsia="zh-TW"/>
          </w:rPr>
          <w:fldChar w:fldCharType="end"/>
        </w:r>
      </w:hyperlink>
    </w:p>
    <w:p w14:paraId="3F60D946" w14:textId="4F3034DD" w:rsidR="009C001F" w:rsidRPr="009C001F" w:rsidRDefault="00000000" w:rsidP="009C001F">
      <w:pPr>
        <w:tabs>
          <w:tab w:val="right" w:leader="dot" w:pos="8777"/>
        </w:tabs>
        <w:autoSpaceDE/>
        <w:autoSpaceDN/>
        <w:spacing w:line="360" w:lineRule="auto"/>
        <w:ind w:left="440" w:hangingChars="200" w:hanging="440"/>
        <w:jc w:val="both"/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</w:pPr>
      <w:hyperlink w:anchor="_Toc520412073" w:history="1">
        <w:r w:rsidR="009C001F" w:rsidRPr="009C001F">
          <w:rPr>
            <w:rFonts w:ascii="Times New Roman" w:hAnsi="Times New Roman" w:cs="Times New Roman"/>
            <w:noProof/>
            <w:color w:val="000000" w:themeColor="text1"/>
            <w:kern w:val="2"/>
            <w:sz w:val="24"/>
            <w:szCs w:val="24"/>
            <w:lang w:eastAsia="zh-TW"/>
          </w:rPr>
          <w:t>圖</w:t>
        </w:r>
        <w:r w:rsidR="009C001F" w:rsidRPr="009C001F">
          <w:rPr>
            <w:rFonts w:ascii="Times New Roman" w:hAnsi="Times New Roman" w:cs="Times New Roman"/>
            <w:noProof/>
            <w:color w:val="000000" w:themeColor="text1"/>
            <w:kern w:val="2"/>
            <w:sz w:val="24"/>
            <w:szCs w:val="24"/>
            <w:lang w:eastAsia="zh-TW"/>
          </w:rPr>
          <w:t>2</w:t>
        </w:r>
        <w:r w:rsidR="004A3D74">
          <w:rPr>
            <w:rFonts w:ascii="Times New Roman" w:hAnsi="Times New Roman" w:cs="Times New Roman"/>
            <w:noProof/>
            <w:color w:val="000000" w:themeColor="text1"/>
            <w:kern w:val="2"/>
            <w:sz w:val="24"/>
            <w:szCs w:val="24"/>
            <w:lang w:eastAsia="zh-TW"/>
          </w:rPr>
          <w:t>.</w:t>
        </w:r>
        <w:r w:rsidR="009C001F" w:rsidRPr="009C001F">
          <w:rPr>
            <w:rFonts w:ascii="Times New Roman" w:hAnsi="Times New Roman" w:cs="Times New Roman"/>
            <w:noProof/>
            <w:color w:val="000000" w:themeColor="text1"/>
            <w:kern w:val="2"/>
            <w:sz w:val="24"/>
            <w:szCs w:val="24"/>
            <w:lang w:eastAsia="zh-TW"/>
          </w:rPr>
          <w:t>2</w:t>
        </w:r>
        <w:r w:rsidR="00C00087">
          <w:rPr>
            <w:rFonts w:ascii="Times New Roman" w:hAnsi="Times New Roman" w:cs="Times New Roman"/>
            <w:noProof/>
            <w:color w:val="000000" w:themeColor="text1"/>
            <w:kern w:val="2"/>
            <w:sz w:val="24"/>
            <w:szCs w:val="24"/>
            <w:lang w:eastAsia="zh-TW"/>
          </w:rPr>
          <w:t xml:space="preserve">.  </w:t>
        </w:r>
        <w:r w:rsidR="009C001F" w:rsidRPr="009C001F">
          <w:rPr>
            <w:rFonts w:ascii="Times New Roman" w:hAnsi="Times New Roman" w:cs="Times New Roman"/>
            <w:noProof/>
            <w:color w:val="000000" w:themeColor="text1"/>
            <w:kern w:val="2"/>
            <w:sz w:val="24"/>
            <w:szCs w:val="24"/>
            <w:lang w:eastAsia="zh-TW"/>
          </w:rPr>
          <w:t>XXXXX</w:t>
        </w:r>
        <w:r w:rsidR="009C001F" w:rsidRPr="009C001F">
          <w:rPr>
            <w:rFonts w:ascii="Times New Roman" w:hAnsi="Times New Roman" w:cs="Times New Roman"/>
            <w:noProof/>
            <w:color w:val="000000" w:themeColor="text1"/>
            <w:kern w:val="2"/>
            <w:sz w:val="24"/>
            <w:szCs w:val="24"/>
            <w:lang w:eastAsia="zh-TW"/>
          </w:rPr>
          <w:t>對準誤差的關係</w:t>
        </w:r>
        <w:r w:rsidR="009C001F" w:rsidRPr="009C001F">
          <w:rPr>
            <w:rFonts w:ascii="Times New Roman" w:hAnsi="Times New Roman" w:cs="Times New Roman"/>
            <w:noProof/>
            <w:webHidden/>
            <w:color w:val="000000" w:themeColor="text1"/>
            <w:kern w:val="2"/>
            <w:sz w:val="24"/>
            <w:szCs w:val="24"/>
            <w:lang w:eastAsia="zh-TW"/>
          </w:rPr>
          <w:tab/>
        </w:r>
        <w:r w:rsidR="009C001F" w:rsidRPr="009C001F">
          <w:rPr>
            <w:rFonts w:ascii="Times New Roman" w:hAnsi="Times New Roman" w:cs="Times New Roman"/>
            <w:noProof/>
            <w:webHidden/>
            <w:color w:val="000000" w:themeColor="text1"/>
            <w:kern w:val="2"/>
            <w:sz w:val="24"/>
            <w:szCs w:val="24"/>
            <w:lang w:eastAsia="zh-TW"/>
          </w:rPr>
          <w:fldChar w:fldCharType="begin"/>
        </w:r>
        <w:r w:rsidR="009C001F" w:rsidRPr="009C001F">
          <w:rPr>
            <w:rFonts w:ascii="Times New Roman" w:hAnsi="Times New Roman" w:cs="Times New Roman"/>
            <w:noProof/>
            <w:webHidden/>
            <w:color w:val="000000" w:themeColor="text1"/>
            <w:kern w:val="2"/>
            <w:sz w:val="24"/>
            <w:szCs w:val="24"/>
            <w:lang w:eastAsia="zh-TW"/>
          </w:rPr>
          <w:instrText xml:space="preserve"> PAGEREF _Toc520412073 \h </w:instrText>
        </w:r>
        <w:r w:rsidR="009C001F" w:rsidRPr="009C001F">
          <w:rPr>
            <w:rFonts w:ascii="Times New Roman" w:hAnsi="Times New Roman" w:cs="Times New Roman"/>
            <w:noProof/>
            <w:webHidden/>
            <w:color w:val="000000" w:themeColor="text1"/>
            <w:kern w:val="2"/>
            <w:sz w:val="24"/>
            <w:szCs w:val="24"/>
            <w:lang w:eastAsia="zh-TW"/>
          </w:rPr>
        </w:r>
        <w:r w:rsidR="009C001F" w:rsidRPr="009C001F">
          <w:rPr>
            <w:rFonts w:ascii="Times New Roman" w:hAnsi="Times New Roman" w:cs="Times New Roman"/>
            <w:noProof/>
            <w:webHidden/>
            <w:color w:val="000000" w:themeColor="text1"/>
            <w:kern w:val="2"/>
            <w:sz w:val="24"/>
            <w:szCs w:val="24"/>
            <w:lang w:eastAsia="zh-TW"/>
          </w:rPr>
          <w:fldChar w:fldCharType="separate"/>
        </w:r>
        <w:r w:rsidR="009C001F" w:rsidRPr="009C001F">
          <w:rPr>
            <w:rFonts w:ascii="Times New Roman" w:hAnsi="Times New Roman" w:cs="Times New Roman"/>
            <w:noProof/>
            <w:webHidden/>
            <w:color w:val="000000" w:themeColor="text1"/>
            <w:kern w:val="2"/>
            <w:sz w:val="24"/>
            <w:szCs w:val="24"/>
            <w:lang w:eastAsia="zh-TW"/>
          </w:rPr>
          <w:t>11</w:t>
        </w:r>
        <w:r w:rsidR="009C001F" w:rsidRPr="009C001F">
          <w:rPr>
            <w:rFonts w:ascii="Times New Roman" w:hAnsi="Times New Roman" w:cs="Times New Roman"/>
            <w:noProof/>
            <w:webHidden/>
            <w:color w:val="000000" w:themeColor="text1"/>
            <w:kern w:val="2"/>
            <w:sz w:val="24"/>
            <w:szCs w:val="24"/>
            <w:lang w:eastAsia="zh-TW"/>
          </w:rPr>
          <w:fldChar w:fldCharType="end"/>
        </w:r>
      </w:hyperlink>
    </w:p>
    <w:bookmarkEnd w:id="6"/>
    <w:p w14:paraId="54D29F30" w14:textId="512345FF" w:rsidR="001554A1" w:rsidRPr="001554A1" w:rsidRDefault="00B442F3" w:rsidP="004A3D74">
      <w:pPr>
        <w:pStyle w:val="10"/>
        <w:spacing w:after="360" w:line="360" w:lineRule="auto"/>
        <w:jc w:val="left"/>
        <w:rPr>
          <w:rFonts w:ascii="Times New Roman" w:hAnsi="Times New Roman" w:cs="Times New Roman"/>
          <w:noProof/>
          <w:kern w:val="2"/>
          <w:sz w:val="24"/>
          <w:szCs w:val="24"/>
          <w:lang w:eastAsia="zh-TW"/>
        </w:rPr>
      </w:pPr>
      <w:r w:rsidRPr="009C001F">
        <w:rPr>
          <w:rFonts w:ascii="Times New Roman" w:hAnsi="Times New Roman" w:cs="Times New Roman"/>
          <w:b/>
          <w:color w:val="000000" w:themeColor="text1"/>
          <w:sz w:val="36"/>
          <w:szCs w:val="36"/>
          <w:lang w:eastAsia="zh-TW"/>
        </w:rPr>
        <w:br w:type="page"/>
      </w:r>
    </w:p>
    <w:p w14:paraId="15936B0B" w14:textId="7085D29B" w:rsidR="00B442F3" w:rsidRDefault="009C001F" w:rsidP="009C001F">
      <w:pPr>
        <w:jc w:val="center"/>
        <w:rPr>
          <w:rFonts w:ascii="Times New Roman" w:hAnsi="Times New Roman" w:cs="Times New Roman"/>
          <w:b/>
          <w:sz w:val="36"/>
          <w:szCs w:val="36"/>
          <w:lang w:eastAsia="zh-TW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503295928" behindDoc="0" locked="0" layoutInCell="1" allowOverlap="1" wp14:anchorId="4FA0BF87" wp14:editId="6EF40157">
                <wp:simplePos x="0" y="0"/>
                <wp:positionH relativeFrom="margin">
                  <wp:posOffset>-939</wp:posOffset>
                </wp:positionH>
                <wp:positionV relativeFrom="paragraph">
                  <wp:posOffset>-402590</wp:posOffset>
                </wp:positionV>
                <wp:extent cx="946150" cy="374650"/>
                <wp:effectExtent l="0" t="0" r="25400" b="25400"/>
                <wp:wrapNone/>
                <wp:docPr id="15" name="文字方塊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150" cy="374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420738" w14:textId="77777777" w:rsidR="00321079" w:rsidRPr="00A35A7D" w:rsidRDefault="00321079" w:rsidP="00E90C8E">
                            <w:pPr>
                              <w:rPr>
                                <w:b/>
                                <w:lang w:eastAsia="zh-TW"/>
                              </w:rPr>
                            </w:pPr>
                            <w:r w:rsidRPr="00A35A7D">
                              <w:rPr>
                                <w:rFonts w:hint="eastAsia"/>
                                <w:b/>
                              </w:rPr>
                              <w:t>附件</w:t>
                            </w:r>
                            <w:r>
                              <w:rPr>
                                <w:rFonts w:hint="eastAsia"/>
                                <w:b/>
                                <w:lang w:eastAsia="zh-TW"/>
                              </w:rPr>
                              <w:t>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0BF87" id="文字方塊 15" o:spid="_x0000_s1029" type="#_x0000_t202" style="position:absolute;left:0;text-align:left;margin-left:-.05pt;margin-top:-31.7pt;width:74.5pt;height:29.5pt;z-index:503295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" fillcolor="window" strokeweight=".5pt">
                <v:textbox>
                  <w:txbxContent>
                    <w:p w14:paraId="68420738" w14:textId="77777777" w:rsidR="00321079" w:rsidRPr="00A35A7D" w:rsidRDefault="00321079" w:rsidP="00E90C8E">
                      <w:pPr>
                        <w:rPr>
                          <w:b/>
                          <w:lang w:eastAsia="zh-TW"/>
                        </w:rPr>
                      </w:pPr>
                      <w:r w:rsidRPr="00A35A7D">
                        <w:rPr>
                          <w:rFonts w:hint="eastAsia"/>
                          <w:b/>
                        </w:rPr>
                        <w:t>附件</w:t>
                      </w:r>
                      <w:r>
                        <w:rPr>
                          <w:rFonts w:hint="eastAsia"/>
                          <w:b/>
                          <w:lang w:eastAsia="zh-TW"/>
                        </w:rPr>
                        <w:t>七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bookmarkStart w:id="7" w:name="_Toc41654260"/>
      <w:r w:rsidR="00136032" w:rsidRPr="003F7226">
        <w:rPr>
          <w:rFonts w:ascii="Times New Roman" w:hAnsi="Times New Roman" w:cs="Times New Roman"/>
          <w:b/>
          <w:sz w:val="36"/>
          <w:szCs w:val="36"/>
          <w:lang w:eastAsia="zh-TW"/>
        </w:rPr>
        <w:t>表目錄</w:t>
      </w:r>
      <w:bookmarkEnd w:id="7"/>
    </w:p>
    <w:p w14:paraId="086927E9" w14:textId="3448EAE7" w:rsidR="009C001F" w:rsidRPr="009C001F" w:rsidRDefault="00000000" w:rsidP="009C001F">
      <w:pPr>
        <w:tabs>
          <w:tab w:val="right" w:leader="dot" w:pos="8777"/>
        </w:tabs>
        <w:autoSpaceDE/>
        <w:autoSpaceDN/>
        <w:spacing w:line="360" w:lineRule="auto"/>
        <w:ind w:left="440" w:hangingChars="200" w:hanging="440"/>
        <w:jc w:val="both"/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</w:pPr>
      <w:hyperlink w:anchor="_Toc520412069" w:history="1">
        <w:r w:rsidR="009C001F" w:rsidRPr="009C001F">
          <w:rPr>
            <w:rFonts w:ascii="Times New Roman" w:hAnsi="Times New Roman" w:cs="Times New Roman"/>
            <w:noProof/>
            <w:color w:val="000000" w:themeColor="text1"/>
            <w:kern w:val="2"/>
            <w:sz w:val="24"/>
            <w:szCs w:val="24"/>
            <w:lang w:eastAsia="zh-TW"/>
          </w:rPr>
          <w:t>表</w:t>
        </w:r>
        <w:r w:rsidR="009C001F" w:rsidRPr="009C001F">
          <w:rPr>
            <w:rFonts w:ascii="Times New Roman" w:hAnsi="Times New Roman" w:cs="Times New Roman"/>
            <w:noProof/>
            <w:color w:val="000000" w:themeColor="text1"/>
            <w:kern w:val="2"/>
            <w:sz w:val="24"/>
            <w:szCs w:val="24"/>
            <w:lang w:eastAsia="zh-TW"/>
          </w:rPr>
          <w:t>1</w:t>
        </w:r>
        <w:r w:rsidR="004A3D74">
          <w:rPr>
            <w:rFonts w:ascii="Times New Roman" w:hAnsi="Times New Roman" w:cs="Times New Roman"/>
            <w:noProof/>
            <w:color w:val="000000" w:themeColor="text1"/>
            <w:kern w:val="2"/>
            <w:sz w:val="24"/>
            <w:szCs w:val="24"/>
            <w:lang w:eastAsia="zh-TW"/>
          </w:rPr>
          <w:t>.</w:t>
        </w:r>
        <w:r w:rsidR="009C001F" w:rsidRPr="009C001F">
          <w:rPr>
            <w:rFonts w:ascii="Times New Roman" w:hAnsi="Times New Roman" w:cs="Times New Roman"/>
            <w:noProof/>
            <w:color w:val="000000" w:themeColor="text1"/>
            <w:kern w:val="2"/>
            <w:sz w:val="24"/>
            <w:szCs w:val="24"/>
            <w:lang w:eastAsia="zh-TW"/>
          </w:rPr>
          <w:t>1</w:t>
        </w:r>
        <w:r w:rsidR="00F6307E">
          <w:rPr>
            <w:rFonts w:ascii="Times New Roman" w:hAnsi="Times New Roman" w:cs="Times New Roman"/>
            <w:noProof/>
            <w:color w:val="000000" w:themeColor="text1"/>
            <w:kern w:val="2"/>
            <w:sz w:val="24"/>
            <w:szCs w:val="24"/>
            <w:lang w:eastAsia="zh-TW"/>
          </w:rPr>
          <w:t xml:space="preserve">.  </w:t>
        </w:r>
        <w:r w:rsidR="009C001F" w:rsidRPr="009C001F">
          <w:rPr>
            <w:rFonts w:ascii="Times New Roman" w:hAnsi="Times New Roman" w:cs="Times New Roman"/>
            <w:noProof/>
            <w:color w:val="000000" w:themeColor="text1"/>
            <w:kern w:val="2"/>
            <w:sz w:val="24"/>
            <w:szCs w:val="24"/>
            <w:shd w:val="clear" w:color="auto" w:fill="FFFFFF"/>
            <w:lang w:eastAsia="zh-TW"/>
          </w:rPr>
          <w:t>International XXX</w:t>
        </w:r>
        <w:r w:rsidR="009C001F" w:rsidRPr="009C001F">
          <w:rPr>
            <w:rFonts w:ascii="Times New Roman" w:hAnsi="Times New Roman" w:cs="Times New Roman"/>
            <w:noProof/>
            <w:webHidden/>
            <w:color w:val="000000" w:themeColor="text1"/>
            <w:kern w:val="2"/>
            <w:sz w:val="24"/>
            <w:szCs w:val="24"/>
            <w:lang w:eastAsia="zh-TW"/>
          </w:rPr>
          <w:tab/>
        </w:r>
        <w:r w:rsidR="009C001F" w:rsidRPr="009C001F">
          <w:rPr>
            <w:rFonts w:ascii="Times New Roman" w:hAnsi="Times New Roman" w:cs="Times New Roman"/>
            <w:noProof/>
            <w:webHidden/>
            <w:color w:val="000000" w:themeColor="text1"/>
            <w:kern w:val="2"/>
            <w:sz w:val="24"/>
            <w:szCs w:val="24"/>
            <w:lang w:eastAsia="zh-TW"/>
          </w:rPr>
          <w:fldChar w:fldCharType="begin"/>
        </w:r>
        <w:r w:rsidR="009C001F" w:rsidRPr="009C001F">
          <w:rPr>
            <w:rFonts w:ascii="Times New Roman" w:hAnsi="Times New Roman" w:cs="Times New Roman"/>
            <w:noProof/>
            <w:webHidden/>
            <w:color w:val="000000" w:themeColor="text1"/>
            <w:kern w:val="2"/>
            <w:sz w:val="24"/>
            <w:szCs w:val="24"/>
            <w:lang w:eastAsia="zh-TW"/>
          </w:rPr>
          <w:instrText xml:space="preserve"> PAGEREF _Toc520412069 \h </w:instrText>
        </w:r>
        <w:r w:rsidR="009C001F" w:rsidRPr="009C001F">
          <w:rPr>
            <w:rFonts w:ascii="Times New Roman" w:hAnsi="Times New Roman" w:cs="Times New Roman"/>
            <w:noProof/>
            <w:webHidden/>
            <w:color w:val="000000" w:themeColor="text1"/>
            <w:kern w:val="2"/>
            <w:sz w:val="24"/>
            <w:szCs w:val="24"/>
            <w:lang w:eastAsia="zh-TW"/>
          </w:rPr>
        </w:r>
        <w:r w:rsidR="009C001F" w:rsidRPr="009C001F">
          <w:rPr>
            <w:rFonts w:ascii="Times New Roman" w:hAnsi="Times New Roman" w:cs="Times New Roman"/>
            <w:noProof/>
            <w:webHidden/>
            <w:color w:val="000000" w:themeColor="text1"/>
            <w:kern w:val="2"/>
            <w:sz w:val="24"/>
            <w:szCs w:val="24"/>
            <w:lang w:eastAsia="zh-TW"/>
          </w:rPr>
          <w:fldChar w:fldCharType="separate"/>
        </w:r>
        <w:r w:rsidR="009C001F" w:rsidRPr="009C001F">
          <w:rPr>
            <w:rFonts w:ascii="Times New Roman" w:hAnsi="Times New Roman" w:cs="Times New Roman"/>
            <w:noProof/>
            <w:webHidden/>
            <w:color w:val="000000" w:themeColor="text1"/>
            <w:kern w:val="2"/>
            <w:sz w:val="24"/>
            <w:szCs w:val="24"/>
            <w:lang w:eastAsia="zh-TW"/>
          </w:rPr>
          <w:t>2</w:t>
        </w:r>
        <w:r w:rsidR="009C001F" w:rsidRPr="009C001F">
          <w:rPr>
            <w:rFonts w:ascii="Times New Roman" w:hAnsi="Times New Roman" w:cs="Times New Roman"/>
            <w:noProof/>
            <w:webHidden/>
            <w:color w:val="000000" w:themeColor="text1"/>
            <w:kern w:val="2"/>
            <w:sz w:val="24"/>
            <w:szCs w:val="24"/>
            <w:lang w:eastAsia="zh-TW"/>
          </w:rPr>
          <w:fldChar w:fldCharType="end"/>
        </w:r>
      </w:hyperlink>
    </w:p>
    <w:p w14:paraId="452CD0B0" w14:textId="353B6DE7" w:rsidR="009C001F" w:rsidRPr="009C001F" w:rsidRDefault="009C001F" w:rsidP="009C001F">
      <w:pPr>
        <w:tabs>
          <w:tab w:val="right" w:leader="dot" w:pos="8777"/>
        </w:tabs>
        <w:autoSpaceDE/>
        <w:autoSpaceDN/>
        <w:spacing w:line="360" w:lineRule="auto"/>
        <w:ind w:left="480" w:hangingChars="200" w:hanging="480"/>
        <w:jc w:val="both"/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</w:pPr>
      <w:r w:rsidRPr="009C001F"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  <w:t>表</w:t>
      </w:r>
      <w:r w:rsidRPr="009C001F"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  <w:t>1</w:t>
      </w:r>
      <w:r w:rsidR="004A3D74"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  <w:t>.</w:t>
      </w:r>
      <w:r w:rsidRPr="009C001F"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  <w:t>2</w:t>
      </w:r>
      <w:r w:rsidR="00F6307E"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  <w:t xml:space="preserve">.  </w:t>
      </w:r>
      <w:r w:rsidRPr="009C001F"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  <w:t>XXX</w:t>
      </w:r>
      <w:r w:rsidRPr="009C001F"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  <w:t>比較</w:t>
      </w:r>
      <w:r w:rsidRPr="009C001F">
        <w:rPr>
          <w:rFonts w:ascii="Times New Roman" w:hAnsi="Times New Roman" w:cs="Times New Roman"/>
          <w:noProof/>
          <w:webHidden/>
          <w:color w:val="000000" w:themeColor="text1"/>
          <w:kern w:val="2"/>
          <w:sz w:val="24"/>
          <w:szCs w:val="24"/>
          <w:lang w:eastAsia="zh-TW"/>
        </w:rPr>
        <w:tab/>
      </w:r>
      <w:r w:rsidRPr="009C001F">
        <w:rPr>
          <w:rFonts w:ascii="Times New Roman" w:hAnsi="Times New Roman" w:cs="Times New Roman"/>
          <w:noProof/>
          <w:webHidden/>
          <w:color w:val="000000" w:themeColor="text1"/>
          <w:kern w:val="2"/>
          <w:sz w:val="24"/>
          <w:szCs w:val="24"/>
          <w:lang w:eastAsia="zh-TW"/>
        </w:rPr>
        <w:fldChar w:fldCharType="begin"/>
      </w:r>
      <w:r w:rsidRPr="009C001F">
        <w:rPr>
          <w:rFonts w:ascii="Times New Roman" w:hAnsi="Times New Roman" w:cs="Times New Roman"/>
          <w:noProof/>
          <w:webHidden/>
          <w:color w:val="000000" w:themeColor="text1"/>
          <w:kern w:val="2"/>
          <w:sz w:val="24"/>
          <w:szCs w:val="24"/>
          <w:lang w:eastAsia="zh-TW"/>
        </w:rPr>
        <w:instrText xml:space="preserve"> PAGEREF _Toc517786929 \h </w:instrText>
      </w:r>
      <w:r w:rsidRPr="009C001F">
        <w:rPr>
          <w:rFonts w:ascii="Times New Roman" w:hAnsi="Times New Roman" w:cs="Times New Roman"/>
          <w:noProof/>
          <w:webHidden/>
          <w:color w:val="000000" w:themeColor="text1"/>
          <w:kern w:val="2"/>
          <w:sz w:val="24"/>
          <w:szCs w:val="24"/>
          <w:lang w:eastAsia="zh-TW"/>
        </w:rPr>
      </w:r>
      <w:r w:rsidRPr="009C001F">
        <w:rPr>
          <w:rFonts w:ascii="Times New Roman" w:hAnsi="Times New Roman" w:cs="Times New Roman"/>
          <w:noProof/>
          <w:webHidden/>
          <w:color w:val="000000" w:themeColor="text1"/>
          <w:kern w:val="2"/>
          <w:sz w:val="24"/>
          <w:szCs w:val="24"/>
          <w:lang w:eastAsia="zh-TW"/>
        </w:rPr>
        <w:fldChar w:fldCharType="separate"/>
      </w:r>
      <w:r w:rsidRPr="009C001F">
        <w:rPr>
          <w:rFonts w:ascii="Times New Roman" w:hAnsi="Times New Roman" w:cs="Times New Roman"/>
          <w:noProof/>
          <w:webHidden/>
          <w:color w:val="000000" w:themeColor="text1"/>
          <w:kern w:val="2"/>
          <w:sz w:val="24"/>
          <w:szCs w:val="24"/>
          <w:lang w:eastAsia="zh-TW"/>
        </w:rPr>
        <w:t>5</w:t>
      </w:r>
      <w:r w:rsidRPr="009C001F">
        <w:rPr>
          <w:rFonts w:ascii="Times New Roman" w:hAnsi="Times New Roman" w:cs="Times New Roman"/>
          <w:noProof/>
          <w:webHidden/>
          <w:color w:val="000000" w:themeColor="text1"/>
          <w:kern w:val="2"/>
          <w:sz w:val="24"/>
          <w:szCs w:val="24"/>
          <w:lang w:eastAsia="zh-TW"/>
        </w:rPr>
        <w:fldChar w:fldCharType="end"/>
      </w:r>
    </w:p>
    <w:p w14:paraId="634ECEDF" w14:textId="43F4096A" w:rsidR="009C001F" w:rsidRPr="009C001F" w:rsidRDefault="009C001F" w:rsidP="009C001F">
      <w:pPr>
        <w:tabs>
          <w:tab w:val="right" w:leader="dot" w:pos="8777"/>
        </w:tabs>
        <w:autoSpaceDE/>
        <w:autoSpaceDN/>
        <w:spacing w:line="360" w:lineRule="auto"/>
        <w:ind w:left="480" w:hangingChars="200" w:hanging="480"/>
        <w:jc w:val="both"/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</w:pPr>
      <w:r w:rsidRPr="009C001F"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  <w:t>表</w:t>
      </w:r>
      <w:r w:rsidRPr="009C001F"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  <w:t>1</w:t>
      </w:r>
      <w:r w:rsidR="004A3D74"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  <w:t>.</w:t>
      </w:r>
      <w:r w:rsidRPr="009C001F"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  <w:t>3</w:t>
      </w:r>
      <w:r w:rsidR="00F6307E"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  <w:t>.</w:t>
      </w:r>
      <w:r w:rsidR="004A3D74"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  <w:t xml:space="preserve">  </w:t>
      </w:r>
      <w:r w:rsidRPr="009C001F"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  <w:t>XXX</w:t>
      </w:r>
      <w:r w:rsidRPr="009C001F"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  <w:t>技術比較</w:t>
      </w:r>
      <w:r w:rsidRPr="009C001F">
        <w:rPr>
          <w:rFonts w:ascii="Times New Roman" w:hAnsi="Times New Roman" w:cs="Times New Roman"/>
          <w:noProof/>
          <w:webHidden/>
          <w:color w:val="000000" w:themeColor="text1"/>
          <w:kern w:val="2"/>
          <w:sz w:val="24"/>
          <w:szCs w:val="24"/>
          <w:lang w:eastAsia="zh-TW"/>
        </w:rPr>
        <w:tab/>
        <w:t>6</w:t>
      </w:r>
    </w:p>
    <w:p w14:paraId="6163202B" w14:textId="715A1397" w:rsidR="009C001F" w:rsidRPr="009C001F" w:rsidRDefault="009C001F" w:rsidP="009C001F">
      <w:pPr>
        <w:tabs>
          <w:tab w:val="right" w:leader="dot" w:pos="8777"/>
        </w:tabs>
        <w:autoSpaceDE/>
        <w:autoSpaceDN/>
        <w:spacing w:line="360" w:lineRule="auto"/>
        <w:ind w:left="480" w:hangingChars="200" w:hanging="480"/>
        <w:jc w:val="both"/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</w:pPr>
      <w:r w:rsidRPr="009C001F"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  <w:t>表</w:t>
      </w:r>
      <w:r w:rsidRPr="009C001F"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  <w:t>3</w:t>
      </w:r>
      <w:r w:rsidR="004A3D74"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  <w:t>.</w:t>
      </w:r>
      <w:r w:rsidRPr="009C001F"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  <w:t>1</w:t>
      </w:r>
      <w:r w:rsidR="00F6307E"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  <w:t xml:space="preserve">.  </w:t>
      </w:r>
      <w:r w:rsidRPr="009C001F"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  <w:t>XXX</w:t>
      </w:r>
      <w:r w:rsidRPr="009C001F"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  <w:t>材料參數</w:t>
      </w:r>
      <w:r w:rsidRPr="009C001F">
        <w:rPr>
          <w:rFonts w:ascii="Times New Roman" w:hAnsi="Times New Roman" w:cs="Times New Roman"/>
          <w:noProof/>
          <w:webHidden/>
          <w:color w:val="000000" w:themeColor="text1"/>
          <w:kern w:val="2"/>
          <w:sz w:val="24"/>
          <w:szCs w:val="24"/>
          <w:lang w:eastAsia="zh-TW"/>
        </w:rPr>
        <w:tab/>
        <w:t>27</w:t>
      </w:r>
    </w:p>
    <w:p w14:paraId="537E34F3" w14:textId="5FED2FBF" w:rsidR="000F0485" w:rsidRPr="009C001F" w:rsidRDefault="00B442F3" w:rsidP="009C001F">
      <w:pPr>
        <w:rPr>
          <w:rFonts w:ascii="Times New Roman" w:hAnsi="Times New Roman" w:cs="Times New Roman"/>
          <w:b/>
          <w:sz w:val="24"/>
          <w:szCs w:val="24"/>
          <w:lang w:eastAsia="zh-TW"/>
        </w:rPr>
        <w:sectPr w:rsidR="000F0485" w:rsidRPr="009C001F" w:rsidSect="00A63604">
          <w:footerReference w:type="default" r:id="rId14"/>
          <w:footerReference w:type="first" r:id="rId15"/>
          <w:pgSz w:w="11910" w:h="16840"/>
          <w:pgMar w:top="1418" w:right="1418" w:bottom="1418" w:left="1701" w:header="851" w:footer="567" w:gutter="0"/>
          <w:pgNumType w:fmt="upperRoman" w:start="1"/>
          <w:cols w:space="720"/>
          <w:docGrid w:type="lines" w:linePitch="360"/>
        </w:sectPr>
      </w:pPr>
      <w:r w:rsidRPr="009C001F">
        <w:rPr>
          <w:rFonts w:ascii="Times New Roman" w:hAnsi="Times New Roman" w:cs="Times New Roman"/>
          <w:b/>
          <w:sz w:val="24"/>
          <w:szCs w:val="24"/>
          <w:lang w:eastAsia="zh-TW"/>
        </w:rPr>
        <w:br w:type="page"/>
      </w:r>
    </w:p>
    <w:p w14:paraId="2BC231B5" w14:textId="77777777" w:rsidR="00136032" w:rsidRPr="003F7226" w:rsidRDefault="00E90C8E" w:rsidP="00B442F3">
      <w:pPr>
        <w:pStyle w:val="10"/>
        <w:spacing w:beforeLines="100" w:before="360" w:after="360"/>
        <w:ind w:right="0"/>
        <w:rPr>
          <w:rFonts w:ascii="Times New Roman" w:eastAsia="標楷體" w:hAnsi="Times New Roman" w:cs="Times New Roman"/>
          <w:b/>
          <w:sz w:val="36"/>
          <w:szCs w:val="36"/>
          <w:lang w:eastAsia="zh-TW"/>
        </w:rPr>
      </w:pPr>
      <w:bookmarkStart w:id="8" w:name="_Toc41654261"/>
      <w:r>
        <w:rPr>
          <w:rFonts w:eastAsia="標楷體"/>
          <w:noProof/>
        </w:rPr>
        <w:lastRenderedPageBreak/>
        <mc:AlternateContent>
          <mc:Choice Requires="wps">
            <w:drawing>
              <wp:anchor distT="0" distB="0" distL="114300" distR="114300" simplePos="0" relativeHeight="503297976" behindDoc="0" locked="0" layoutInCell="1" allowOverlap="1" wp14:anchorId="142FD616" wp14:editId="0A34B5D4">
                <wp:simplePos x="0" y="0"/>
                <wp:positionH relativeFrom="margin">
                  <wp:align>left</wp:align>
                </wp:positionH>
                <wp:positionV relativeFrom="paragraph">
                  <wp:posOffset>-369965</wp:posOffset>
                </wp:positionV>
                <wp:extent cx="946150" cy="374650"/>
                <wp:effectExtent l="0" t="0" r="25400" b="25400"/>
                <wp:wrapNone/>
                <wp:docPr id="16" name="文字方塊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150" cy="374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11195A" w14:textId="77777777" w:rsidR="00321079" w:rsidRPr="00A35A7D" w:rsidRDefault="00321079" w:rsidP="00E90C8E">
                            <w:pPr>
                              <w:rPr>
                                <w:b/>
                                <w:lang w:eastAsia="zh-TW"/>
                              </w:rPr>
                            </w:pPr>
                            <w:r w:rsidRPr="00A35A7D">
                              <w:rPr>
                                <w:rFonts w:hint="eastAsia"/>
                                <w:b/>
                              </w:rPr>
                              <w:t>附件</w:t>
                            </w:r>
                            <w:r>
                              <w:rPr>
                                <w:rFonts w:hint="eastAsia"/>
                                <w:b/>
                                <w:lang w:eastAsia="zh-TW"/>
                              </w:rPr>
                              <w:t>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FD616" id="文字方塊 16" o:spid="_x0000_s1030" type="#_x0000_t202" style="position:absolute;left:0;text-align:left;margin-left:0;margin-top:-29.15pt;width:74.5pt;height:29.5pt;z-index:5032979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" fillcolor="window" strokeweight=".5pt">
                <v:textbox>
                  <w:txbxContent>
                    <w:p w14:paraId="3C11195A" w14:textId="77777777" w:rsidR="00321079" w:rsidRPr="00A35A7D" w:rsidRDefault="00321079" w:rsidP="00E90C8E">
                      <w:pPr>
                        <w:rPr>
                          <w:b/>
                          <w:lang w:eastAsia="zh-TW"/>
                        </w:rPr>
                      </w:pPr>
                      <w:r w:rsidRPr="00A35A7D">
                        <w:rPr>
                          <w:rFonts w:hint="eastAsia"/>
                          <w:b/>
                        </w:rPr>
                        <w:t>附件</w:t>
                      </w:r>
                      <w:r>
                        <w:rPr>
                          <w:rFonts w:hint="eastAsia"/>
                          <w:b/>
                          <w:lang w:eastAsia="zh-TW"/>
                        </w:rPr>
                        <w:t>八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36032" w:rsidRPr="003F7226">
        <w:rPr>
          <w:rFonts w:ascii="Times New Roman" w:eastAsia="標楷體" w:hAnsi="Times New Roman" w:cs="Times New Roman"/>
          <w:b/>
          <w:sz w:val="36"/>
          <w:szCs w:val="36"/>
          <w:lang w:eastAsia="zh-TW"/>
        </w:rPr>
        <w:t>第一章</w:t>
      </w:r>
      <w:r w:rsidR="003F7226">
        <w:rPr>
          <w:rFonts w:ascii="Times New Roman" w:eastAsia="標楷體" w:hAnsi="Times New Roman" w:cs="Times New Roman" w:hint="eastAsia"/>
          <w:b/>
          <w:sz w:val="36"/>
          <w:szCs w:val="36"/>
          <w:lang w:eastAsia="zh-TW"/>
        </w:rPr>
        <w:t xml:space="preserve"> </w:t>
      </w:r>
      <w:r w:rsidR="00136032" w:rsidRPr="003F7226">
        <w:rPr>
          <w:rFonts w:ascii="Times New Roman" w:eastAsia="標楷體" w:hAnsi="Times New Roman" w:cs="Times New Roman"/>
          <w:b/>
          <w:sz w:val="36"/>
          <w:szCs w:val="36"/>
          <w:lang w:eastAsia="zh-TW"/>
        </w:rPr>
        <w:t>緒論</w:t>
      </w:r>
      <w:bookmarkEnd w:id="8"/>
    </w:p>
    <w:p w14:paraId="53F9C804" w14:textId="7B9ECC83" w:rsidR="00136032" w:rsidRPr="003C57A3" w:rsidRDefault="00136032" w:rsidP="00B01D3E">
      <w:pPr>
        <w:pStyle w:val="20"/>
        <w:ind w:left="0"/>
        <w:jc w:val="both"/>
        <w:rPr>
          <w:rFonts w:cs="Times New Roman" w:hint="eastAsia"/>
          <w:b/>
          <w:sz w:val="32"/>
          <w:szCs w:val="32"/>
          <w:lang w:eastAsia="zh-TW"/>
        </w:rPr>
      </w:pPr>
      <w:bookmarkStart w:id="9" w:name="_Toc41654262"/>
      <w:r w:rsidRPr="003F7226">
        <w:rPr>
          <w:rFonts w:ascii="Times New Roman" w:hAnsi="Times New Roman" w:cs="Times New Roman"/>
          <w:b/>
          <w:sz w:val="32"/>
          <w:szCs w:val="32"/>
          <w:lang w:eastAsia="zh-TW"/>
        </w:rPr>
        <w:t>1.1</w:t>
      </w:r>
      <w:r w:rsidR="00417564">
        <w:rPr>
          <w:rFonts w:ascii="Times New Roman" w:hAnsi="Times New Roman" w:cs="Times New Roman"/>
          <w:b/>
          <w:sz w:val="32"/>
          <w:szCs w:val="32"/>
          <w:lang w:eastAsia="zh-TW"/>
        </w:rPr>
        <w:t xml:space="preserve"> </w:t>
      </w:r>
      <w:bookmarkEnd w:id="9"/>
      <w:r w:rsidR="003C57A3">
        <w:rPr>
          <w:rFonts w:cs="Times New Roman" w:hint="eastAsia"/>
          <w:b/>
          <w:sz w:val="32"/>
          <w:szCs w:val="32"/>
          <w:lang w:eastAsia="zh-TW"/>
        </w:rPr>
        <w:t>研究背景與動機</w:t>
      </w:r>
    </w:p>
    <w:p w14:paraId="25BB5F0D" w14:textId="3E72375A" w:rsidR="007A1836" w:rsidRDefault="007A1836" w:rsidP="005F367D">
      <w:pPr>
        <w:spacing w:line="360" w:lineRule="auto"/>
        <w:ind w:firstLineChars="177" w:firstLine="425"/>
        <w:jc w:val="both"/>
        <w:rPr>
          <w:rFonts w:ascii="Times New Roman" w:hAnsi="Times New Roman" w:cs="Times New Roman"/>
          <w:sz w:val="24"/>
          <w:szCs w:val="24"/>
          <w:lang w:eastAsia="zh-TW"/>
        </w:rPr>
      </w:pPr>
      <w:r w:rsidRPr="007A1836">
        <w:rPr>
          <w:rFonts w:ascii="Times New Roman" w:hAnsi="Times New Roman" w:cs="Times New Roman"/>
          <w:sz w:val="24"/>
          <w:szCs w:val="24"/>
          <w:lang w:eastAsia="zh-TW"/>
        </w:rPr>
        <w:t>為了持</w:t>
      </w:r>
      <w:r w:rsidRPr="007A1836">
        <w:rPr>
          <w:rFonts w:ascii="Times New Roman" w:hAnsi="Times New Roman" w:cs="Times New Roman"/>
          <w:sz w:val="24"/>
          <w:szCs w:val="24"/>
          <w:lang w:eastAsia="zh-TW"/>
        </w:rPr>
        <w:t>XXXXX</w:t>
      </w:r>
      <w:r w:rsidRPr="007A1836">
        <w:rPr>
          <w:rFonts w:ascii="Times New Roman" w:hAnsi="Times New Roman" w:cs="Times New Roman"/>
          <w:sz w:val="24"/>
          <w:szCs w:val="24"/>
          <w:lang w:eastAsia="zh-TW"/>
        </w:rPr>
        <w:t>的製程節點，預計</w:t>
      </w:r>
      <w:r w:rsidRPr="007A1836">
        <w:rPr>
          <w:rFonts w:ascii="Times New Roman" w:hAnsi="Times New Roman" w:cs="Times New Roman"/>
          <w:sz w:val="24"/>
          <w:szCs w:val="24"/>
          <w:lang w:eastAsia="zh-TW"/>
        </w:rPr>
        <w:t>2021</w:t>
      </w:r>
      <w:r w:rsidRPr="007A1836">
        <w:rPr>
          <w:rFonts w:ascii="Times New Roman" w:hAnsi="Times New Roman" w:cs="Times New Roman"/>
          <w:sz w:val="24"/>
          <w:szCs w:val="24"/>
          <w:lang w:eastAsia="zh-TW"/>
        </w:rPr>
        <w:t>年後更將進入</w:t>
      </w:r>
      <w:r w:rsidRPr="007A1836">
        <w:rPr>
          <w:rFonts w:ascii="Times New Roman" w:hAnsi="Times New Roman" w:cs="Times New Roman"/>
          <w:sz w:val="24"/>
          <w:szCs w:val="24"/>
          <w:lang w:eastAsia="zh-TW"/>
        </w:rPr>
        <w:t>5nm</w:t>
      </w:r>
      <w:r w:rsidRPr="007A1836">
        <w:rPr>
          <w:rFonts w:ascii="Times New Roman" w:hAnsi="Times New Roman" w:cs="Times New Roman"/>
          <w:sz w:val="24"/>
          <w:szCs w:val="24"/>
          <w:lang w:eastAsia="zh-TW"/>
        </w:rPr>
        <w:t>的製程節點</w:t>
      </w:r>
      <w:r w:rsidRPr="007A1836">
        <w:rPr>
          <w:rFonts w:ascii="Times New Roman" w:hAnsi="Times New Roman" w:cs="Times New Roman"/>
          <w:sz w:val="24"/>
          <w:szCs w:val="24"/>
          <w:lang w:eastAsia="zh-TW"/>
        </w:rPr>
        <w:t>[2]</w:t>
      </w:r>
      <w:r w:rsidRPr="007A1836">
        <w:rPr>
          <w:rFonts w:ascii="Times New Roman" w:hAnsi="Times New Roman" w:cs="Times New Roman"/>
          <w:sz w:val="24"/>
          <w:szCs w:val="24"/>
          <w:lang w:eastAsia="zh-TW"/>
        </w:rPr>
        <w:t>，如何在持續縮小電晶體尺寸的同時保持製程品質，是一個相當嚴峻的挑戰。</w:t>
      </w:r>
      <w:r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 </w:t>
      </w:r>
    </w:p>
    <w:p w14:paraId="3DC81D82" w14:textId="77777777" w:rsidR="007A1836" w:rsidRDefault="007A1836" w:rsidP="005F367D">
      <w:pPr>
        <w:spacing w:line="360" w:lineRule="auto"/>
        <w:ind w:firstLine="482"/>
        <w:jc w:val="both"/>
        <w:rPr>
          <w:rFonts w:ascii="Times New Roman" w:hAnsi="Times New Roman" w:cs="Times New Roman"/>
          <w:sz w:val="24"/>
          <w:szCs w:val="24"/>
          <w:lang w:eastAsia="zh-TW"/>
        </w:rPr>
      </w:pPr>
    </w:p>
    <w:p w14:paraId="34D38BC8" w14:textId="20AD79E6" w:rsidR="007A1836" w:rsidRDefault="007A1836" w:rsidP="007A1836">
      <w:pPr>
        <w:spacing w:afterLines="100" w:after="360" w:line="360" w:lineRule="auto"/>
        <w:ind w:firstLine="482"/>
        <w:jc w:val="both"/>
        <w:rPr>
          <w:rFonts w:ascii="Times New Roman" w:hAnsi="Times New Roman" w:cs="Times New Roman"/>
          <w:sz w:val="24"/>
          <w:szCs w:val="24"/>
          <w:lang w:eastAsia="zh-TW"/>
        </w:rPr>
      </w:pPr>
      <w:r>
        <w:rPr>
          <w:rFonts w:ascii="Times New Roman" w:hAnsi="Times New Roman" w:cs="Times New Roman"/>
          <w:noProof/>
          <w:sz w:val="24"/>
          <w:szCs w:val="24"/>
          <w:lang w:eastAsia="zh-TW"/>
        </w:rPr>
        <w:drawing>
          <wp:inline distT="0" distB="0" distL="0" distR="0" wp14:anchorId="25B77B0E" wp14:editId="07E61482">
            <wp:extent cx="5005070" cy="2346960"/>
            <wp:effectExtent l="0" t="0" r="5080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5070" cy="2346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EDC6CAA" w14:textId="0ABFB3DE" w:rsidR="007A1836" w:rsidRPr="007A1836" w:rsidRDefault="007A1836" w:rsidP="005F367D">
      <w:pPr>
        <w:autoSpaceDE/>
        <w:autoSpaceDN/>
        <w:spacing w:line="360" w:lineRule="auto"/>
        <w:jc w:val="center"/>
        <w:rPr>
          <w:rFonts w:ascii="Times New Roman" w:hAnsi="Times New Roman" w:cs="Times New Roman"/>
          <w:kern w:val="2"/>
          <w:sz w:val="24"/>
          <w:szCs w:val="24"/>
          <w:lang w:eastAsia="zh-TW"/>
        </w:rPr>
      </w:pPr>
      <w:bookmarkStart w:id="10" w:name="_Ref517859423"/>
      <w:bookmarkStart w:id="11" w:name="_Toc517784788"/>
      <w:bookmarkStart w:id="12" w:name="_Toc517785309"/>
      <w:bookmarkStart w:id="13" w:name="_Toc517786927"/>
      <w:bookmarkStart w:id="14" w:name="_Toc518943262"/>
      <w:bookmarkStart w:id="15" w:name="_Toc519276434"/>
      <w:bookmarkStart w:id="16" w:name="_Toc519277375"/>
      <w:bookmarkStart w:id="17" w:name="_Toc519277466"/>
      <w:bookmarkStart w:id="18" w:name="_Toc520412068"/>
      <w:r w:rsidRPr="007A1836">
        <w:rPr>
          <w:rFonts w:ascii="Times New Roman" w:hAnsi="Times New Roman" w:cs="Times New Roman"/>
          <w:kern w:val="2"/>
          <w:sz w:val="24"/>
          <w:szCs w:val="24"/>
          <w:lang w:eastAsia="zh-TW"/>
        </w:rPr>
        <w:t>圖</w:t>
      </w:r>
      <w:bookmarkEnd w:id="10"/>
      <w:r>
        <w:rPr>
          <w:rFonts w:ascii="Times New Roman" w:hAnsi="Times New Roman" w:cs="Times New Roman" w:hint="eastAsia"/>
          <w:kern w:val="2"/>
          <w:sz w:val="24"/>
          <w:szCs w:val="24"/>
          <w:lang w:eastAsia="zh-TW"/>
        </w:rPr>
        <w:t xml:space="preserve"> 1</w:t>
      </w:r>
      <w:r>
        <w:rPr>
          <w:rFonts w:ascii="Times New Roman" w:hAnsi="Times New Roman" w:cs="Times New Roman"/>
          <w:kern w:val="2"/>
          <w:sz w:val="24"/>
          <w:szCs w:val="24"/>
          <w:lang w:eastAsia="zh-TW"/>
        </w:rPr>
        <w:t xml:space="preserve">.1.  </w:t>
      </w:r>
      <w:r w:rsidRPr="007A1836">
        <w:rPr>
          <w:rFonts w:ascii="Times New Roman" w:hAnsi="Times New Roman" w:cs="Times New Roman"/>
          <w:kern w:val="2"/>
          <w:sz w:val="24"/>
          <w:szCs w:val="24"/>
          <w:lang w:eastAsia="zh-TW"/>
        </w:rPr>
        <w:t>積體電路製程循環示意圖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14:paraId="2B26D06C" w14:textId="3E432582" w:rsidR="00136032" w:rsidRPr="00136032" w:rsidRDefault="00136032" w:rsidP="005F367D">
      <w:pPr>
        <w:spacing w:line="360" w:lineRule="auto"/>
        <w:jc w:val="both"/>
        <w:rPr>
          <w:rFonts w:ascii="Times New Roman" w:hAnsi="Times New Roman" w:cs="Times New Roman"/>
          <w:noProof/>
          <w:szCs w:val="20"/>
          <w:lang w:eastAsia="zh-TW"/>
        </w:rPr>
      </w:pPr>
    </w:p>
    <w:p w14:paraId="0B1694E2" w14:textId="4CD4D303" w:rsidR="00136032" w:rsidRPr="00136032" w:rsidRDefault="007A1836" w:rsidP="005F367D">
      <w:pPr>
        <w:spacing w:line="360" w:lineRule="auto"/>
        <w:ind w:firstLineChars="177" w:firstLine="425"/>
        <w:jc w:val="both"/>
        <w:rPr>
          <w:rFonts w:ascii="Times New Roman" w:hAnsi="Times New Roman" w:cs="Times New Roman"/>
          <w:lang w:eastAsia="zh-TW"/>
        </w:rPr>
      </w:pPr>
      <w:proofErr w:type="gramStart"/>
      <w:r w:rsidRPr="009A1114">
        <w:rPr>
          <w:rFonts w:ascii="Times New Roman" w:hAnsi="Times New Roman" w:cs="Times New Roman"/>
          <w:sz w:val="24"/>
          <w:szCs w:val="24"/>
        </w:rPr>
        <w:t>積體電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XXXX</w:t>
      </w:r>
      <w:r w:rsidRPr="009A1114">
        <w:rPr>
          <w:rFonts w:ascii="Times New Roman" w:hAnsi="Times New Roman" w:cs="Times New Roman"/>
          <w:sz w:val="24"/>
          <w:szCs w:val="24"/>
        </w:rPr>
        <w:t>，如圖</w:t>
      </w:r>
      <w:r w:rsidRPr="009A1114">
        <w:rPr>
          <w:rFonts w:ascii="Times New Roman" w:hAnsi="Times New Roman" w:cs="Times New Roman"/>
          <w:sz w:val="24"/>
          <w:szCs w:val="24"/>
        </w:rPr>
        <w:t>1</w:t>
      </w:r>
      <w:r w:rsidR="006326E2">
        <w:rPr>
          <w:rFonts w:ascii="Times New Roman" w:hAnsi="Times New Roman" w:cs="Times New Roman"/>
          <w:sz w:val="24"/>
          <w:szCs w:val="24"/>
        </w:rPr>
        <w:t>.</w:t>
      </w:r>
      <w:r w:rsidRPr="009A1114">
        <w:rPr>
          <w:rFonts w:ascii="Times New Roman" w:hAnsi="Times New Roman" w:cs="Times New Roman"/>
          <w:sz w:val="24"/>
          <w:szCs w:val="24"/>
        </w:rPr>
        <w:t>1</w:t>
      </w:r>
      <w:r w:rsidR="006326E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A1114">
        <w:rPr>
          <w:rFonts w:ascii="Times New Roman" w:hAnsi="Times New Roman" w:cs="Times New Roman"/>
          <w:sz w:val="24"/>
          <w:szCs w:val="24"/>
        </w:rPr>
        <w:t>所示，一次基本的製程循環包含光阻塗</w:t>
      </w:r>
      <w:proofErr w:type="gramStart"/>
      <w:r w:rsidRPr="009A1114">
        <w:rPr>
          <w:rFonts w:ascii="Times New Roman" w:hAnsi="Times New Roman" w:cs="Times New Roman"/>
          <w:sz w:val="24"/>
          <w:szCs w:val="24"/>
        </w:rPr>
        <w:t>佈</w:t>
      </w:r>
      <w:proofErr w:type="spellEnd"/>
      <w:proofErr w:type="gramEnd"/>
      <w:r w:rsidRPr="009A1114">
        <w:rPr>
          <w:rFonts w:ascii="Times New Roman" w:hAnsi="Times New Roman" w:cs="Times New Roman"/>
          <w:sz w:val="24"/>
          <w:szCs w:val="24"/>
        </w:rPr>
        <w:t>(Photoresist Coating)</w:t>
      </w:r>
      <w:r w:rsidRPr="009A1114">
        <w:rPr>
          <w:rFonts w:ascii="Times New Roman" w:hAnsi="Times New Roman" w:cs="Times New Roman"/>
          <w:sz w:val="24"/>
          <w:szCs w:val="24"/>
        </w:rPr>
        <w:t>、</w:t>
      </w:r>
      <w:proofErr w:type="spellStart"/>
      <w:proofErr w:type="gramStart"/>
      <w:r w:rsidRPr="009A1114">
        <w:rPr>
          <w:rFonts w:ascii="Times New Roman" w:hAnsi="Times New Roman" w:cs="Times New Roman"/>
          <w:sz w:val="24"/>
          <w:szCs w:val="24"/>
        </w:rPr>
        <w:t>微影曝光</w:t>
      </w:r>
      <w:proofErr w:type="spellEnd"/>
      <w:proofErr w:type="gramEnd"/>
      <w:r w:rsidRPr="009A1114">
        <w:rPr>
          <w:rFonts w:ascii="Times New Roman" w:hAnsi="Times New Roman" w:cs="Times New Roman"/>
          <w:sz w:val="24"/>
          <w:szCs w:val="24"/>
        </w:rPr>
        <w:t>(Exposure)</w:t>
      </w:r>
      <w:r w:rsidRPr="009A1114">
        <w:rPr>
          <w:rFonts w:ascii="Times New Roman" w:hAnsi="Times New Roman" w:cs="Times New Roman"/>
          <w:sz w:val="24"/>
          <w:szCs w:val="24"/>
        </w:rPr>
        <w:t>、</w:t>
      </w:r>
      <w:proofErr w:type="spellStart"/>
      <w:r w:rsidRPr="009A1114">
        <w:rPr>
          <w:rFonts w:ascii="Times New Roman" w:hAnsi="Times New Roman" w:cs="Times New Roman"/>
          <w:sz w:val="24"/>
          <w:szCs w:val="24"/>
        </w:rPr>
        <w:t>顯影</w:t>
      </w:r>
      <w:proofErr w:type="spellEnd"/>
      <w:r w:rsidRPr="009A1114">
        <w:rPr>
          <w:rFonts w:ascii="Times New Roman" w:hAnsi="Times New Roman" w:cs="Times New Roman"/>
          <w:sz w:val="24"/>
          <w:szCs w:val="24"/>
        </w:rPr>
        <w:t>(Developing)</w:t>
      </w:r>
      <w:proofErr w:type="spellStart"/>
      <w:r w:rsidRPr="009A1114">
        <w:rPr>
          <w:rFonts w:ascii="Times New Roman" w:hAnsi="Times New Roman" w:cs="Times New Roman"/>
          <w:sz w:val="24"/>
          <w:szCs w:val="24"/>
        </w:rPr>
        <w:t>以及蝕刻</w:t>
      </w:r>
      <w:proofErr w:type="spellEnd"/>
      <w:r w:rsidRPr="009A1114">
        <w:rPr>
          <w:rFonts w:ascii="Times New Roman" w:hAnsi="Times New Roman" w:cs="Times New Roman"/>
          <w:sz w:val="24"/>
          <w:szCs w:val="24"/>
        </w:rPr>
        <w:t>(Etching)</w:t>
      </w:r>
      <w:proofErr w:type="spellStart"/>
      <w:r w:rsidRPr="009A1114">
        <w:rPr>
          <w:rFonts w:ascii="Times New Roman" w:hAnsi="Times New Roman" w:cs="Times New Roman"/>
          <w:sz w:val="24"/>
          <w:szCs w:val="24"/>
        </w:rPr>
        <w:t>等步驟</w:t>
      </w:r>
      <w:proofErr w:type="spellEnd"/>
      <w:r w:rsidRPr="009A1114">
        <w:rPr>
          <w:rFonts w:ascii="Times New Roman" w:hAnsi="Times New Roman" w:cs="Times New Roman"/>
          <w:sz w:val="24"/>
          <w:szCs w:val="24"/>
        </w:rPr>
        <w:t>[3]</w:t>
      </w:r>
      <w:r w:rsidR="005F367D">
        <w:rPr>
          <w:rFonts w:ascii="Times New Roman" w:hAnsi="Times New Roman" w:cs="Times New Roman" w:hint="eastAsia"/>
          <w:sz w:val="24"/>
          <w:szCs w:val="24"/>
          <w:lang w:eastAsia="zh-TW"/>
        </w:rPr>
        <w:t>。</w:t>
      </w:r>
      <w:r w:rsidR="005F367D">
        <w:rPr>
          <w:rFonts w:ascii="Times New Roman" w:hAnsi="Times New Roman" w:cs="Times New Roman" w:hint="eastAsia"/>
          <w:sz w:val="24"/>
          <w:szCs w:val="24"/>
          <w:lang w:eastAsia="zh-TW"/>
        </w:rPr>
        <w:t>XXXXXXXXXXXXXXXXXXXXXXXXXXXXXXXXXXX</w:t>
      </w:r>
      <w:r w:rsidR="005F367D">
        <w:rPr>
          <w:rFonts w:ascii="Times New Roman" w:hAnsi="Times New Roman" w:cs="Times New Roman" w:hint="eastAsia"/>
          <w:sz w:val="24"/>
          <w:szCs w:val="24"/>
          <w:lang w:eastAsia="zh-TW"/>
        </w:rPr>
        <w:t>。</w:t>
      </w:r>
    </w:p>
    <w:p w14:paraId="7C5A46D0" w14:textId="207F2383" w:rsidR="00136032" w:rsidRDefault="00136032" w:rsidP="00663D81">
      <w:pPr>
        <w:jc w:val="both"/>
        <w:rPr>
          <w:rFonts w:ascii="Times New Roman" w:hAnsi="Times New Roman" w:cs="Times New Roman"/>
          <w:lang w:eastAsia="zh-TW"/>
        </w:rPr>
      </w:pPr>
    </w:p>
    <w:p w14:paraId="48821954" w14:textId="77777777" w:rsidR="00B01D3E" w:rsidRPr="00136032" w:rsidRDefault="00B01D3E" w:rsidP="00663D81">
      <w:pPr>
        <w:jc w:val="both"/>
        <w:rPr>
          <w:rFonts w:ascii="Times New Roman" w:hAnsi="Times New Roman" w:cs="Times New Roman"/>
          <w:lang w:eastAsia="zh-TW"/>
        </w:rPr>
      </w:pPr>
    </w:p>
    <w:p w14:paraId="2E5B99EB" w14:textId="021DEA5A" w:rsidR="00136032" w:rsidRPr="003F7226" w:rsidRDefault="00136032" w:rsidP="00B01D3E">
      <w:pPr>
        <w:pStyle w:val="20"/>
        <w:spacing w:before="0" w:line="360" w:lineRule="auto"/>
        <w:ind w:leftChars="-1" w:left="-2" w:firstLine="2"/>
        <w:jc w:val="both"/>
        <w:rPr>
          <w:rFonts w:ascii="Times New Roman" w:hAnsi="Times New Roman" w:cs="Times New Roman" w:hint="eastAsia"/>
          <w:b/>
          <w:sz w:val="32"/>
          <w:szCs w:val="32"/>
          <w:lang w:eastAsia="zh-TW"/>
        </w:rPr>
      </w:pPr>
      <w:bookmarkStart w:id="19" w:name="_Toc41654263"/>
      <w:r w:rsidRPr="003F7226">
        <w:rPr>
          <w:rFonts w:ascii="Times New Roman" w:hAnsi="Times New Roman" w:cs="Times New Roman"/>
          <w:b/>
          <w:sz w:val="32"/>
          <w:szCs w:val="32"/>
          <w:lang w:eastAsia="zh-TW"/>
        </w:rPr>
        <w:t>1.2</w:t>
      </w:r>
      <w:r w:rsidR="00417564">
        <w:rPr>
          <w:rFonts w:ascii="Times New Roman" w:hAnsi="Times New Roman" w:cs="Times New Roman"/>
          <w:b/>
          <w:sz w:val="32"/>
          <w:szCs w:val="32"/>
          <w:lang w:eastAsia="zh-TW"/>
        </w:rPr>
        <w:t xml:space="preserve"> </w:t>
      </w:r>
      <w:bookmarkEnd w:id="19"/>
      <w:r w:rsidR="003C57A3">
        <w:rPr>
          <w:rFonts w:ascii="Times New Roman" w:hAnsi="Times New Roman" w:cs="Times New Roman" w:hint="eastAsia"/>
          <w:b/>
          <w:sz w:val="32"/>
          <w:szCs w:val="32"/>
          <w:lang w:eastAsia="zh-TW"/>
        </w:rPr>
        <w:t>研究目的</w:t>
      </w:r>
    </w:p>
    <w:p w14:paraId="0B2C85B2" w14:textId="44D9BDE9" w:rsidR="00136032" w:rsidRPr="00136032" w:rsidRDefault="00136032" w:rsidP="00663D81">
      <w:pPr>
        <w:spacing w:line="360" w:lineRule="auto"/>
        <w:jc w:val="both"/>
        <w:rPr>
          <w:rFonts w:ascii="Times New Roman" w:hAnsi="Times New Roman" w:cs="Times New Roman"/>
          <w:lang w:eastAsia="zh-TW"/>
        </w:rPr>
      </w:pPr>
      <w:r w:rsidRPr="00136032">
        <w:rPr>
          <w:rFonts w:ascii="Times New Roman" w:hAnsi="Times New Roman" w:cs="Times New Roman"/>
          <w:lang w:eastAsia="zh-TW"/>
        </w:rPr>
        <w:tab/>
        <w:t>XXXXXXXXXX</w:t>
      </w:r>
      <w:r w:rsidR="00B01D3E">
        <w:rPr>
          <w:rFonts w:ascii="Times New Roman" w:hAnsi="Times New Roman" w:cs="Times New Roman"/>
          <w:lang w:eastAsia="zh-TW"/>
        </w:rPr>
        <w:t>XXXXXXXXXXXXXXXXXXXXXXXXXXXXXXXXXXXXXX</w:t>
      </w:r>
      <w:r w:rsidR="00B01D3E">
        <w:rPr>
          <w:rFonts w:ascii="Times New Roman" w:hAnsi="Times New Roman" w:cs="Times New Roman" w:hint="eastAsia"/>
          <w:lang w:eastAsia="zh-TW"/>
        </w:rPr>
        <w:t>．</w:t>
      </w:r>
    </w:p>
    <w:p w14:paraId="4611AF6B" w14:textId="77777777" w:rsidR="00136032" w:rsidRPr="00136032" w:rsidRDefault="00136032" w:rsidP="00663D81">
      <w:pPr>
        <w:jc w:val="both"/>
        <w:rPr>
          <w:rFonts w:ascii="Times New Roman" w:hAnsi="Times New Roman" w:cs="Times New Roman"/>
          <w:lang w:eastAsia="zh-TW"/>
        </w:rPr>
      </w:pP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3"/>
        <w:gridCol w:w="1134"/>
      </w:tblGrid>
      <w:tr w:rsidR="00136032" w:rsidRPr="00136032" w14:paraId="6BBA9CA3" w14:textId="77777777" w:rsidTr="000F0485">
        <w:trPr>
          <w:jc w:val="center"/>
        </w:trPr>
        <w:tc>
          <w:tcPr>
            <w:tcW w:w="6803" w:type="dxa"/>
            <w:vAlign w:val="center"/>
          </w:tcPr>
          <w:p w14:paraId="2F8366BA" w14:textId="77777777" w:rsidR="00136032" w:rsidRPr="003F7226" w:rsidRDefault="00136032" w:rsidP="00663D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7226">
              <w:rPr>
                <w:rFonts w:ascii="Times New Roman" w:hAnsi="Times New Roman" w:cs="Times New Roman"/>
                <w:color w:val="FF0000"/>
                <w:position w:val="-12"/>
                <w:sz w:val="24"/>
                <w:szCs w:val="24"/>
              </w:rPr>
              <w:object w:dxaOrig="1180" w:dyaOrig="300" w14:anchorId="61FFFAD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8.2pt;height:15.6pt" o:ole="">
                  <v:imagedata r:id="rId17" o:title=""/>
                </v:shape>
                <o:OLEObject Type="Embed" ProgID="Equation.DSMT4" ShapeID="_x0000_i1025" DrawAspect="Content" ObjectID="_1777469835" r:id="rId18"/>
              </w:object>
            </w:r>
          </w:p>
        </w:tc>
        <w:tc>
          <w:tcPr>
            <w:tcW w:w="1134" w:type="dxa"/>
            <w:vAlign w:val="center"/>
          </w:tcPr>
          <w:p w14:paraId="5F08B2A7" w14:textId="77777777" w:rsidR="00136032" w:rsidRPr="003F7226" w:rsidRDefault="00136032" w:rsidP="00663D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7226">
              <w:rPr>
                <w:rFonts w:ascii="Times New Roman" w:hAnsi="Times New Roman" w:cs="Times New Roman"/>
                <w:sz w:val="24"/>
                <w:szCs w:val="24"/>
              </w:rPr>
              <w:t>(1.1)</w:t>
            </w:r>
          </w:p>
        </w:tc>
      </w:tr>
      <w:tr w:rsidR="005F367D" w:rsidRPr="00136032" w14:paraId="55A20BAE" w14:textId="77777777" w:rsidTr="000F0485">
        <w:trPr>
          <w:jc w:val="center"/>
        </w:trPr>
        <w:tc>
          <w:tcPr>
            <w:tcW w:w="6803" w:type="dxa"/>
            <w:vAlign w:val="center"/>
          </w:tcPr>
          <w:p w14:paraId="77ABBB20" w14:textId="77777777" w:rsidR="005F367D" w:rsidRPr="003F7226" w:rsidRDefault="005F367D" w:rsidP="00663D81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1236A69A" w14:textId="77777777" w:rsidR="005F367D" w:rsidRPr="003F7226" w:rsidRDefault="005F367D" w:rsidP="00663D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C515149" w14:textId="55CDA7A3" w:rsidR="00136032" w:rsidRPr="003F7226" w:rsidRDefault="00136032" w:rsidP="00B01D3E">
      <w:pPr>
        <w:pStyle w:val="20"/>
        <w:ind w:left="0"/>
        <w:jc w:val="both"/>
        <w:rPr>
          <w:rFonts w:ascii="Times New Roman" w:hAnsi="Times New Roman" w:cs="Times New Roman" w:hint="eastAsia"/>
          <w:b/>
          <w:sz w:val="32"/>
          <w:szCs w:val="32"/>
          <w:lang w:eastAsia="zh-TW"/>
        </w:rPr>
      </w:pPr>
      <w:bookmarkStart w:id="20" w:name="_Toc41654264"/>
      <w:r w:rsidRPr="003F7226">
        <w:rPr>
          <w:rFonts w:ascii="Times New Roman" w:hAnsi="Times New Roman" w:cs="Times New Roman"/>
          <w:b/>
          <w:sz w:val="32"/>
          <w:szCs w:val="32"/>
        </w:rPr>
        <w:lastRenderedPageBreak/>
        <w:t>1.3</w:t>
      </w:r>
      <w:r w:rsidR="00417564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3F7226">
        <w:rPr>
          <w:rFonts w:ascii="Times New Roman" w:hAnsi="Times New Roman" w:cs="Times New Roman"/>
          <w:b/>
          <w:sz w:val="32"/>
          <w:szCs w:val="32"/>
        </w:rPr>
        <w:t>研究</w:t>
      </w:r>
      <w:bookmarkEnd w:id="20"/>
      <w:proofErr w:type="spellEnd"/>
      <w:r w:rsidR="003C57A3">
        <w:rPr>
          <w:rFonts w:ascii="Times New Roman" w:hAnsi="Times New Roman" w:cs="Times New Roman" w:hint="eastAsia"/>
          <w:b/>
          <w:sz w:val="32"/>
          <w:szCs w:val="32"/>
          <w:lang w:eastAsia="zh-TW"/>
        </w:rPr>
        <w:t>架構</w:t>
      </w:r>
    </w:p>
    <w:p w14:paraId="26A82800" w14:textId="064C42AC" w:rsidR="00136032" w:rsidRDefault="00B01D3E" w:rsidP="00663D81">
      <w:pPr>
        <w:jc w:val="both"/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 w:hint="eastAsia"/>
          <w:lang w:eastAsia="zh-TW"/>
        </w:rPr>
        <w:t>X</w:t>
      </w:r>
      <w:r>
        <w:rPr>
          <w:rFonts w:ascii="Times New Roman" w:hAnsi="Times New Roman" w:cs="Times New Roman"/>
          <w:lang w:eastAsia="zh-TW"/>
        </w:rPr>
        <w:t>XXXXXXXXXXXXXXXXXXXXXXXXXXXXXXXXXXX</w:t>
      </w:r>
      <w:r w:rsidR="00556385">
        <w:rPr>
          <w:rFonts w:ascii="Times New Roman" w:hAnsi="Times New Roman" w:cs="Times New Roman" w:hint="eastAsia"/>
          <w:lang w:eastAsia="zh-TW"/>
        </w:rPr>
        <w:t>，</w:t>
      </w:r>
      <w:r w:rsidR="00556385" w:rsidRPr="00556385">
        <w:rPr>
          <w:rFonts w:ascii="Times New Roman" w:hAnsi="Times New Roman" w:cs="Times New Roman" w:hint="eastAsia"/>
          <w:sz w:val="24"/>
          <w:szCs w:val="24"/>
          <w:lang w:eastAsia="zh-TW"/>
        </w:rPr>
        <w:t>持續成長中。</w:t>
      </w:r>
    </w:p>
    <w:p w14:paraId="099475F2" w14:textId="77777777" w:rsidR="00B01D3E" w:rsidRPr="00136032" w:rsidRDefault="00B01D3E" w:rsidP="00663D81">
      <w:pPr>
        <w:jc w:val="both"/>
        <w:rPr>
          <w:rFonts w:ascii="Times New Roman" w:hAnsi="Times New Roman" w:cs="Times New Roman"/>
          <w:lang w:eastAsia="zh-TW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8"/>
        <w:gridCol w:w="2256"/>
        <w:gridCol w:w="2679"/>
        <w:gridCol w:w="2198"/>
      </w:tblGrid>
      <w:tr w:rsidR="00B01D3E" w:rsidRPr="00B01D3E" w14:paraId="35F66B5E" w14:textId="77777777" w:rsidTr="00B01D3E">
        <w:tc>
          <w:tcPr>
            <w:tcW w:w="8791" w:type="dxa"/>
            <w:gridSpan w:val="4"/>
            <w:tcBorders>
              <w:bottom w:val="double" w:sz="4" w:space="0" w:color="auto"/>
            </w:tcBorders>
            <w:vAlign w:val="center"/>
          </w:tcPr>
          <w:p w14:paraId="21A0EED0" w14:textId="444C0D42" w:rsidR="00B01D3E" w:rsidRPr="00B01D3E" w:rsidRDefault="00B01D3E" w:rsidP="008115D6">
            <w:pPr>
              <w:pStyle w:val="af3"/>
              <w:rPr>
                <w:rFonts w:ascii="Times New Roman" w:eastAsia="標楷體" w:hAnsi="Times New Roman" w:cs="Times New Roman"/>
                <w:szCs w:val="24"/>
              </w:rPr>
            </w:pPr>
            <w:r w:rsidRPr="00B01D3E">
              <w:rPr>
                <w:rFonts w:ascii="Times New Roman" w:eastAsia="標楷體" w:hAnsi="Times New Roman" w:cs="Times New Roman"/>
                <w:szCs w:val="24"/>
              </w:rPr>
              <w:t>表</w:t>
            </w:r>
            <w:r w:rsidR="00556385">
              <w:rPr>
                <w:rFonts w:ascii="Times New Roman" w:eastAsia="標楷體" w:hAnsi="Times New Roman" w:cs="Times New Roman" w:hint="eastAsia"/>
                <w:szCs w:val="24"/>
              </w:rPr>
              <w:t xml:space="preserve"> </w:t>
            </w:r>
            <w:r w:rsidR="00556385">
              <w:rPr>
                <w:rFonts w:ascii="Times New Roman" w:eastAsia="標楷體" w:hAnsi="Times New Roman" w:cs="Times New Roman"/>
                <w:szCs w:val="24"/>
              </w:rPr>
              <w:t xml:space="preserve">1.1.  </w:t>
            </w:r>
            <w:r w:rsidRPr="00B01D3E">
              <w:rPr>
                <w:rFonts w:ascii="Times New Roman" w:eastAsia="標楷體" w:hAnsi="Times New Roman" w:cs="Times New Roman"/>
                <w:szCs w:val="24"/>
              </w:rPr>
              <w:t>本文中之目標產業線寬與產值</w:t>
            </w:r>
          </w:p>
        </w:tc>
      </w:tr>
      <w:tr w:rsidR="00B01D3E" w:rsidRPr="00B01D3E" w14:paraId="56B1E961" w14:textId="77777777" w:rsidTr="00B01D3E">
        <w:tc>
          <w:tcPr>
            <w:tcW w:w="1658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4981CBC4" w14:textId="77777777" w:rsidR="00B01D3E" w:rsidRPr="00B01D3E" w:rsidRDefault="00B01D3E" w:rsidP="008115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01D3E">
              <w:rPr>
                <w:rFonts w:ascii="Times New Roman" w:hAnsi="Times New Roman" w:cs="Times New Roman"/>
                <w:sz w:val="24"/>
                <w:szCs w:val="24"/>
              </w:rPr>
              <w:t>目標產業</w:t>
            </w:r>
            <w:proofErr w:type="spellEnd"/>
          </w:p>
        </w:tc>
        <w:tc>
          <w:tcPr>
            <w:tcW w:w="2256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1372F725" w14:textId="77777777" w:rsidR="00B01D3E" w:rsidRPr="00B01D3E" w:rsidRDefault="00B01D3E" w:rsidP="008115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D3E">
              <w:rPr>
                <w:rFonts w:ascii="Times New Roman" w:hAnsi="Times New Roman" w:cs="Times New Roman"/>
                <w:sz w:val="24"/>
                <w:szCs w:val="24"/>
              </w:rPr>
              <w:t>PCB</w:t>
            </w:r>
          </w:p>
        </w:tc>
        <w:tc>
          <w:tcPr>
            <w:tcW w:w="2679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3C801138" w14:textId="77777777" w:rsidR="00B01D3E" w:rsidRPr="00B01D3E" w:rsidRDefault="00B01D3E" w:rsidP="008115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01D3E">
              <w:rPr>
                <w:rFonts w:ascii="Times New Roman" w:hAnsi="Times New Roman" w:cs="Times New Roman"/>
                <w:sz w:val="24"/>
                <w:szCs w:val="24"/>
              </w:rPr>
              <w:t>封裝</w:t>
            </w:r>
            <w:proofErr w:type="spellEnd"/>
          </w:p>
        </w:tc>
        <w:tc>
          <w:tcPr>
            <w:tcW w:w="2198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182175D3" w14:textId="77777777" w:rsidR="00B01D3E" w:rsidRPr="00B01D3E" w:rsidRDefault="00B01D3E" w:rsidP="008115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D3E">
              <w:rPr>
                <w:rFonts w:ascii="Times New Roman" w:hAnsi="Times New Roman" w:cs="Times New Roman"/>
                <w:sz w:val="24"/>
                <w:szCs w:val="24"/>
              </w:rPr>
              <w:t>TFT-LCD</w:t>
            </w:r>
          </w:p>
        </w:tc>
      </w:tr>
      <w:tr w:rsidR="00B01D3E" w:rsidRPr="00B01D3E" w14:paraId="1A8CBE11" w14:textId="77777777" w:rsidTr="00B01D3E">
        <w:tc>
          <w:tcPr>
            <w:tcW w:w="1658" w:type="dxa"/>
            <w:tcBorders>
              <w:top w:val="single" w:sz="4" w:space="0" w:color="auto"/>
            </w:tcBorders>
            <w:vAlign w:val="center"/>
          </w:tcPr>
          <w:p w14:paraId="02532441" w14:textId="77777777" w:rsidR="00B01D3E" w:rsidRPr="00B01D3E" w:rsidRDefault="00B01D3E" w:rsidP="008115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01D3E">
              <w:rPr>
                <w:rFonts w:ascii="Times New Roman" w:hAnsi="Times New Roman" w:cs="Times New Roman"/>
                <w:sz w:val="24"/>
                <w:szCs w:val="24"/>
              </w:rPr>
              <w:t>線寬</w:t>
            </w:r>
            <w:proofErr w:type="spellEnd"/>
          </w:p>
        </w:tc>
        <w:tc>
          <w:tcPr>
            <w:tcW w:w="2256" w:type="dxa"/>
            <w:tcBorders>
              <w:top w:val="single" w:sz="4" w:space="0" w:color="auto"/>
            </w:tcBorders>
            <w:vAlign w:val="center"/>
          </w:tcPr>
          <w:p w14:paraId="4AA28850" w14:textId="77777777" w:rsidR="00B01D3E" w:rsidRPr="00B01D3E" w:rsidRDefault="00B01D3E" w:rsidP="008115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D3E">
              <w:rPr>
                <w:rFonts w:ascii="Times New Roman" w:hAnsi="Times New Roman" w:cs="Times New Roman"/>
                <w:sz w:val="24"/>
                <w:szCs w:val="24"/>
              </w:rPr>
              <w:t>25~30 [um] (5G)</w:t>
            </w:r>
          </w:p>
        </w:tc>
        <w:tc>
          <w:tcPr>
            <w:tcW w:w="2679" w:type="dxa"/>
            <w:tcBorders>
              <w:top w:val="single" w:sz="4" w:space="0" w:color="auto"/>
            </w:tcBorders>
            <w:vAlign w:val="center"/>
          </w:tcPr>
          <w:p w14:paraId="58542F78" w14:textId="77777777" w:rsidR="00B01D3E" w:rsidRPr="00B01D3E" w:rsidRDefault="00B01D3E" w:rsidP="008115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D3E">
              <w:rPr>
                <w:rFonts w:ascii="Times New Roman" w:hAnsi="Times New Roman" w:cs="Times New Roman"/>
                <w:sz w:val="24"/>
                <w:szCs w:val="24"/>
              </w:rPr>
              <w:t>1~2 [um] (</w:t>
            </w:r>
            <w:proofErr w:type="spellStart"/>
            <w:r w:rsidRPr="00B01D3E">
              <w:rPr>
                <w:rFonts w:ascii="Times New Roman" w:hAnsi="Times New Roman" w:cs="Times New Roman"/>
                <w:sz w:val="24"/>
                <w:szCs w:val="24"/>
              </w:rPr>
              <w:t>先進封裝</w:t>
            </w:r>
            <w:proofErr w:type="spellEnd"/>
            <w:r w:rsidRPr="00B01D3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198" w:type="dxa"/>
            <w:tcBorders>
              <w:top w:val="single" w:sz="4" w:space="0" w:color="auto"/>
            </w:tcBorders>
            <w:vAlign w:val="center"/>
          </w:tcPr>
          <w:p w14:paraId="30ADE73C" w14:textId="77777777" w:rsidR="00B01D3E" w:rsidRPr="00B01D3E" w:rsidRDefault="00B01D3E" w:rsidP="008115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D3E">
              <w:rPr>
                <w:rFonts w:ascii="Times New Roman" w:hAnsi="Times New Roman" w:cs="Times New Roman"/>
                <w:sz w:val="24"/>
                <w:szCs w:val="24"/>
              </w:rPr>
              <w:t>2 [um]</w:t>
            </w:r>
          </w:p>
        </w:tc>
      </w:tr>
      <w:tr w:rsidR="00B01D3E" w:rsidRPr="00B01D3E" w14:paraId="3E07E89D" w14:textId="77777777" w:rsidTr="00B01D3E">
        <w:tc>
          <w:tcPr>
            <w:tcW w:w="1658" w:type="dxa"/>
            <w:tcBorders>
              <w:bottom w:val="double" w:sz="4" w:space="0" w:color="auto"/>
            </w:tcBorders>
            <w:vAlign w:val="center"/>
          </w:tcPr>
          <w:p w14:paraId="246460C7" w14:textId="77777777" w:rsidR="00B01D3E" w:rsidRPr="00B01D3E" w:rsidRDefault="00B01D3E" w:rsidP="008115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01D3E">
              <w:rPr>
                <w:rFonts w:ascii="Times New Roman" w:hAnsi="Times New Roman" w:cs="Times New Roman"/>
                <w:sz w:val="24"/>
                <w:szCs w:val="24"/>
              </w:rPr>
              <w:t>全球產值</w:t>
            </w:r>
            <w:proofErr w:type="spellEnd"/>
          </w:p>
        </w:tc>
        <w:tc>
          <w:tcPr>
            <w:tcW w:w="2256" w:type="dxa"/>
            <w:tcBorders>
              <w:bottom w:val="double" w:sz="4" w:space="0" w:color="auto"/>
            </w:tcBorders>
            <w:vAlign w:val="center"/>
          </w:tcPr>
          <w:p w14:paraId="39E17A86" w14:textId="77777777" w:rsidR="00B01D3E" w:rsidRPr="00B01D3E" w:rsidRDefault="00B01D3E" w:rsidP="008115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D3E">
              <w:rPr>
                <w:rFonts w:ascii="Times New Roman" w:hAnsi="Times New Roman" w:cs="Times New Roman"/>
                <w:sz w:val="24"/>
                <w:szCs w:val="24"/>
              </w:rPr>
              <w:t>588</w:t>
            </w:r>
            <w:r w:rsidRPr="00B01D3E">
              <w:rPr>
                <w:rFonts w:ascii="Times New Roman" w:hAnsi="Times New Roman" w:cs="Times New Roman"/>
                <w:sz w:val="24"/>
                <w:szCs w:val="24"/>
              </w:rPr>
              <w:t>億</w:t>
            </w:r>
            <w:r w:rsidRPr="00B01D3E">
              <w:rPr>
                <w:rFonts w:ascii="Times New Roman" w:hAnsi="Times New Roman" w:cs="Times New Roman"/>
                <w:sz w:val="24"/>
                <w:szCs w:val="24"/>
              </w:rPr>
              <w:t>(USD)</w:t>
            </w:r>
          </w:p>
        </w:tc>
        <w:tc>
          <w:tcPr>
            <w:tcW w:w="2679" w:type="dxa"/>
            <w:tcBorders>
              <w:bottom w:val="double" w:sz="4" w:space="0" w:color="auto"/>
            </w:tcBorders>
            <w:vAlign w:val="center"/>
          </w:tcPr>
          <w:p w14:paraId="1A26446B" w14:textId="77777777" w:rsidR="00B01D3E" w:rsidRPr="00B01D3E" w:rsidRDefault="00B01D3E" w:rsidP="008115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D3E">
              <w:rPr>
                <w:rFonts w:ascii="Times New Roman" w:hAnsi="Times New Roman" w:cs="Times New Roman"/>
                <w:sz w:val="24"/>
                <w:szCs w:val="24"/>
              </w:rPr>
              <w:t>3456</w:t>
            </w:r>
            <w:r w:rsidRPr="00B01D3E">
              <w:rPr>
                <w:rFonts w:ascii="Times New Roman" w:hAnsi="Times New Roman" w:cs="Times New Roman"/>
                <w:sz w:val="24"/>
                <w:szCs w:val="24"/>
              </w:rPr>
              <w:t>億</w:t>
            </w:r>
            <w:r w:rsidRPr="00B01D3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01D3E">
              <w:rPr>
                <w:rFonts w:ascii="Times New Roman" w:hAnsi="Times New Roman" w:cs="Times New Roman"/>
                <w:sz w:val="24"/>
                <w:szCs w:val="24"/>
              </w:rPr>
              <w:t>台幣</w:t>
            </w:r>
            <w:proofErr w:type="spellEnd"/>
            <w:r w:rsidRPr="00B01D3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198" w:type="dxa"/>
            <w:tcBorders>
              <w:bottom w:val="double" w:sz="4" w:space="0" w:color="auto"/>
            </w:tcBorders>
            <w:vAlign w:val="center"/>
          </w:tcPr>
          <w:p w14:paraId="491B7943" w14:textId="77777777" w:rsidR="00B01D3E" w:rsidRPr="00B01D3E" w:rsidRDefault="00B01D3E" w:rsidP="008115D6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D3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B01D3E">
              <w:rPr>
                <w:rFonts w:ascii="Times New Roman" w:hAnsi="Times New Roman" w:cs="Times New Roman"/>
                <w:sz w:val="24"/>
                <w:szCs w:val="24"/>
              </w:rPr>
              <w:t>兆</w:t>
            </w:r>
            <w:r w:rsidRPr="00B01D3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01D3E">
              <w:rPr>
                <w:rFonts w:ascii="Times New Roman" w:hAnsi="Times New Roman" w:cs="Times New Roman"/>
                <w:sz w:val="24"/>
                <w:szCs w:val="24"/>
              </w:rPr>
              <w:t>台幣</w:t>
            </w:r>
            <w:proofErr w:type="spellEnd"/>
            <w:r w:rsidRPr="00B01D3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287B3A18" w14:textId="1A70708E" w:rsidR="00B01D3E" w:rsidRPr="00B01D3E" w:rsidRDefault="00B01D3E" w:rsidP="00663D81">
      <w:pPr>
        <w:jc w:val="both"/>
        <w:rPr>
          <w:rFonts w:ascii="Times New Roman" w:hAnsi="Times New Roman" w:cs="Times New Roman"/>
          <w:sz w:val="24"/>
          <w:szCs w:val="24"/>
          <w:lang w:eastAsia="zh-TW"/>
        </w:rPr>
      </w:pPr>
    </w:p>
    <w:p w14:paraId="669AB626" w14:textId="3E85D036" w:rsidR="00B01D3E" w:rsidRDefault="00556385" w:rsidP="00663D81">
      <w:pPr>
        <w:jc w:val="both"/>
        <w:rPr>
          <w:rFonts w:ascii="Times New Roman" w:hAnsi="Times New Roman" w:cs="Times New Roman"/>
          <w:sz w:val="24"/>
          <w:szCs w:val="24"/>
          <w:lang w:eastAsia="zh-TW"/>
        </w:rPr>
      </w:pPr>
      <w:r w:rsidRPr="00556385">
        <w:rPr>
          <w:rFonts w:ascii="Times New Roman" w:hAnsi="Times New Roman" w:cs="Times New Roman" w:hint="eastAsia"/>
          <w:sz w:val="24"/>
          <w:szCs w:val="24"/>
          <w:lang w:eastAsia="zh-TW"/>
        </w:rPr>
        <w:t>X</w:t>
      </w:r>
      <w:r w:rsidRPr="00556385">
        <w:rPr>
          <w:rFonts w:ascii="Times New Roman" w:hAnsi="Times New Roman" w:cs="Times New Roman"/>
          <w:sz w:val="24"/>
          <w:szCs w:val="24"/>
          <w:lang w:eastAsia="zh-TW"/>
        </w:rPr>
        <w:t>XXXXXXXXXXXXXXXXXXXXXXXXXXXXXXXXXXXXXX</w:t>
      </w:r>
      <w:r>
        <w:rPr>
          <w:rFonts w:ascii="Times New Roman" w:hAnsi="Times New Roman" w:cs="Times New Roman" w:hint="eastAsia"/>
          <w:sz w:val="24"/>
          <w:szCs w:val="24"/>
          <w:lang w:eastAsia="zh-TW"/>
        </w:rPr>
        <w:t>，如表</w:t>
      </w:r>
      <w:r>
        <w:rPr>
          <w:rFonts w:ascii="Times New Roman" w:hAnsi="Times New Roman" w:cs="Times New Roman" w:hint="eastAsia"/>
          <w:sz w:val="24"/>
          <w:szCs w:val="24"/>
          <w:lang w:eastAsia="zh-TW"/>
        </w:rPr>
        <w:t>1</w:t>
      </w:r>
      <w:r>
        <w:rPr>
          <w:rFonts w:ascii="Times New Roman" w:hAnsi="Times New Roman" w:cs="Times New Roman"/>
          <w:sz w:val="24"/>
          <w:szCs w:val="24"/>
          <w:lang w:eastAsia="zh-TW"/>
        </w:rPr>
        <w:t>.1</w:t>
      </w:r>
      <w:r w:rsidR="006326E2">
        <w:rPr>
          <w:rFonts w:ascii="Times New Roman" w:hAnsi="Times New Roman" w:cs="Times New Roman"/>
          <w:sz w:val="24"/>
          <w:szCs w:val="24"/>
          <w:lang w:eastAsia="zh-TW"/>
        </w:rPr>
        <w:t>.</w:t>
      </w:r>
      <w:r>
        <w:rPr>
          <w:rFonts w:ascii="Times New Roman" w:hAnsi="Times New Roman" w:cs="Times New Roman" w:hint="eastAsia"/>
          <w:sz w:val="24"/>
          <w:szCs w:val="24"/>
          <w:lang w:eastAsia="zh-TW"/>
        </w:rPr>
        <w:t>。</w:t>
      </w:r>
      <w:r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 </w:t>
      </w:r>
    </w:p>
    <w:p w14:paraId="3500CBA7" w14:textId="7A91A114" w:rsidR="00556385" w:rsidRDefault="00556385" w:rsidP="00663D81">
      <w:pPr>
        <w:jc w:val="both"/>
        <w:rPr>
          <w:rFonts w:ascii="Times New Roman" w:hAnsi="Times New Roman" w:cs="Times New Roman"/>
          <w:sz w:val="24"/>
          <w:szCs w:val="24"/>
          <w:lang w:eastAsia="zh-TW"/>
        </w:rPr>
      </w:pPr>
    </w:p>
    <w:p w14:paraId="3FDD6D2F" w14:textId="77777777" w:rsidR="00556385" w:rsidRPr="00556385" w:rsidRDefault="00556385" w:rsidP="00663D81">
      <w:pPr>
        <w:jc w:val="both"/>
        <w:rPr>
          <w:rFonts w:ascii="Times New Roman" w:hAnsi="Times New Roman" w:cs="Times New Roman"/>
          <w:sz w:val="24"/>
          <w:szCs w:val="24"/>
          <w:lang w:eastAsia="zh-TW"/>
        </w:rPr>
      </w:pPr>
    </w:p>
    <w:p w14:paraId="22B00D50" w14:textId="77777777" w:rsidR="00136032" w:rsidRPr="00417564" w:rsidRDefault="00136032" w:rsidP="00663D81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5661DDCB" w14:textId="77777777" w:rsidR="00136032" w:rsidRPr="00417564" w:rsidRDefault="00136032" w:rsidP="00663D81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5D9CF0B4" w14:textId="77777777" w:rsidR="00B442F3" w:rsidRDefault="00136032" w:rsidP="00663D81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417564">
        <w:rPr>
          <w:rFonts w:ascii="Times New Roman" w:hAnsi="Times New Roman" w:cs="Times New Roman"/>
          <w:b/>
          <w:sz w:val="32"/>
          <w:szCs w:val="32"/>
        </w:rPr>
        <w:tab/>
      </w:r>
      <w:bookmarkStart w:id="21" w:name="_Toc41654272"/>
    </w:p>
    <w:p w14:paraId="68CB15E2" w14:textId="77777777" w:rsidR="00B442F3" w:rsidRDefault="00B442F3" w:rsidP="00663D81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52137FE7" w14:textId="77777777" w:rsidR="00136032" w:rsidRPr="00417564" w:rsidRDefault="00E90C8E" w:rsidP="00663D81">
      <w:pPr>
        <w:jc w:val="both"/>
        <w:rPr>
          <w:rFonts w:ascii="Times New Roman" w:hAnsi="Times New Roman" w:cs="Times New Roman"/>
          <w:b/>
          <w:sz w:val="36"/>
          <w:szCs w:val="36"/>
        </w:rPr>
      </w:pPr>
      <w:bookmarkStart w:id="22" w:name="_Toc41654288"/>
      <w:bookmarkEnd w:id="21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503300024" behindDoc="0" locked="0" layoutInCell="1" allowOverlap="1" wp14:anchorId="2EB06F31" wp14:editId="41A66BB0">
                <wp:simplePos x="0" y="0"/>
                <wp:positionH relativeFrom="margin">
                  <wp:align>left</wp:align>
                </wp:positionH>
                <wp:positionV relativeFrom="paragraph">
                  <wp:posOffset>-404118</wp:posOffset>
                </wp:positionV>
                <wp:extent cx="946150" cy="374650"/>
                <wp:effectExtent l="0" t="0" r="25400" b="25400"/>
                <wp:wrapNone/>
                <wp:docPr id="17" name="文字方塊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150" cy="374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8998C6" w14:textId="77777777" w:rsidR="00321079" w:rsidRPr="00A35A7D" w:rsidRDefault="00321079" w:rsidP="00E90C8E">
                            <w:pPr>
                              <w:rPr>
                                <w:b/>
                                <w:lang w:eastAsia="zh-TW"/>
                              </w:rPr>
                            </w:pPr>
                            <w:r w:rsidRPr="00A35A7D">
                              <w:rPr>
                                <w:rFonts w:hint="eastAsia"/>
                                <w:b/>
                              </w:rPr>
                              <w:t>附件</w:t>
                            </w:r>
                            <w:r>
                              <w:rPr>
                                <w:rFonts w:hint="eastAsia"/>
                                <w:b/>
                                <w:lang w:eastAsia="zh-TW"/>
                              </w:rPr>
                              <w:t>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06F31" id="文字方塊 17" o:spid="_x0000_s1031" type="#_x0000_t202" style="position:absolute;left:0;text-align:left;margin-left:0;margin-top:-31.8pt;width:74.5pt;height:29.5pt;z-index:5033000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" fillcolor="window" strokeweight=".5pt">
                <v:textbox>
                  <w:txbxContent>
                    <w:p w14:paraId="498998C6" w14:textId="77777777" w:rsidR="00321079" w:rsidRPr="00A35A7D" w:rsidRDefault="00321079" w:rsidP="00E90C8E">
                      <w:pPr>
                        <w:rPr>
                          <w:b/>
                          <w:lang w:eastAsia="zh-TW"/>
                        </w:rPr>
                      </w:pPr>
                      <w:r w:rsidRPr="00A35A7D">
                        <w:rPr>
                          <w:rFonts w:hint="eastAsia"/>
                          <w:b/>
                        </w:rPr>
                        <w:t>附件</w:t>
                      </w:r>
                      <w:r>
                        <w:rPr>
                          <w:rFonts w:hint="eastAsia"/>
                          <w:b/>
                          <w:lang w:eastAsia="zh-TW"/>
                        </w:rPr>
                        <w:t>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spellStart"/>
      <w:r w:rsidR="00136032" w:rsidRPr="00417564">
        <w:rPr>
          <w:rFonts w:ascii="Times New Roman" w:hAnsi="Times New Roman" w:cs="Times New Roman"/>
          <w:b/>
          <w:sz w:val="36"/>
          <w:szCs w:val="36"/>
        </w:rPr>
        <w:t>參考文獻</w:t>
      </w:r>
      <w:bookmarkEnd w:id="22"/>
      <w:proofErr w:type="spellEnd"/>
    </w:p>
    <w:p w14:paraId="1D3F3D21" w14:textId="34D000CF" w:rsidR="005F367D" w:rsidRPr="005F367D" w:rsidRDefault="00136032" w:rsidP="00115268">
      <w:pPr>
        <w:pStyle w:val="References"/>
        <w:numPr>
          <w:ilvl w:val="0"/>
          <w:numId w:val="0"/>
        </w:numPr>
        <w:wordWrap w:val="0"/>
        <w:spacing w:line="360" w:lineRule="auto"/>
        <w:ind w:left="360" w:hangingChars="150" w:hanging="360"/>
        <w:rPr>
          <w:sz w:val="24"/>
          <w:szCs w:val="24"/>
        </w:rPr>
      </w:pPr>
      <w:r w:rsidRPr="005F367D">
        <w:rPr>
          <w:noProof/>
          <w:sz w:val="24"/>
          <w:szCs w:val="24"/>
        </w:rPr>
        <w:t>[1]</w:t>
      </w:r>
      <w:r w:rsidR="005F367D" w:rsidRPr="005F367D">
        <w:rPr>
          <w:rFonts w:hint="eastAsia"/>
          <w:noProof/>
          <w:sz w:val="24"/>
          <w:szCs w:val="24"/>
          <w:lang w:eastAsia="zh-TW"/>
        </w:rPr>
        <w:t xml:space="preserve"> </w:t>
      </w:r>
      <w:r w:rsidR="005F367D" w:rsidRPr="005F367D">
        <w:rPr>
          <w:sz w:val="24"/>
          <w:szCs w:val="24"/>
        </w:rPr>
        <w:t>G.</w:t>
      </w:r>
      <w:r w:rsidR="005F367D" w:rsidRPr="005F367D">
        <w:rPr>
          <w:spacing w:val="1"/>
          <w:sz w:val="24"/>
          <w:szCs w:val="24"/>
        </w:rPr>
        <w:t xml:space="preserve"> </w:t>
      </w:r>
      <w:r w:rsidR="005F367D" w:rsidRPr="005F367D">
        <w:rPr>
          <w:sz w:val="24"/>
          <w:szCs w:val="24"/>
        </w:rPr>
        <w:t>O.</w:t>
      </w:r>
      <w:r w:rsidR="005F367D" w:rsidRPr="005F367D">
        <w:rPr>
          <w:spacing w:val="1"/>
          <w:sz w:val="24"/>
          <w:szCs w:val="24"/>
        </w:rPr>
        <w:t xml:space="preserve"> </w:t>
      </w:r>
      <w:r w:rsidR="005F367D" w:rsidRPr="005F367D">
        <w:rPr>
          <w:sz w:val="24"/>
          <w:szCs w:val="24"/>
        </w:rPr>
        <w:t>Y</w:t>
      </w:r>
      <w:r w:rsidR="005F367D" w:rsidRPr="005F367D">
        <w:rPr>
          <w:spacing w:val="1"/>
          <w:sz w:val="24"/>
          <w:szCs w:val="24"/>
        </w:rPr>
        <w:t>o</w:t>
      </w:r>
      <w:r w:rsidR="005F367D" w:rsidRPr="005F367D">
        <w:rPr>
          <w:sz w:val="24"/>
          <w:szCs w:val="24"/>
        </w:rPr>
        <w:t>un</w:t>
      </w:r>
      <w:r w:rsidR="005F367D" w:rsidRPr="005F367D">
        <w:rPr>
          <w:spacing w:val="1"/>
          <w:sz w:val="24"/>
          <w:szCs w:val="24"/>
        </w:rPr>
        <w:t>g</w:t>
      </w:r>
      <w:r w:rsidR="005F367D" w:rsidRPr="005F367D">
        <w:rPr>
          <w:sz w:val="24"/>
          <w:szCs w:val="24"/>
        </w:rPr>
        <w:t>,</w:t>
      </w:r>
      <w:r w:rsidR="005F367D" w:rsidRPr="005F367D">
        <w:rPr>
          <w:spacing w:val="1"/>
          <w:sz w:val="24"/>
          <w:szCs w:val="24"/>
        </w:rPr>
        <w:t xml:space="preserve"> </w:t>
      </w:r>
      <w:r w:rsidR="005F367D" w:rsidRPr="005F367D">
        <w:rPr>
          <w:sz w:val="24"/>
          <w:szCs w:val="24"/>
        </w:rPr>
        <w:t>“Sy</w:t>
      </w:r>
      <w:r w:rsidR="005F367D" w:rsidRPr="005F367D">
        <w:rPr>
          <w:spacing w:val="1"/>
          <w:sz w:val="24"/>
          <w:szCs w:val="24"/>
        </w:rPr>
        <w:t>n</w:t>
      </w:r>
      <w:r w:rsidR="005F367D" w:rsidRPr="005F367D">
        <w:rPr>
          <w:sz w:val="24"/>
          <w:szCs w:val="24"/>
        </w:rPr>
        <w:t>t</w:t>
      </w:r>
      <w:r w:rsidR="005F367D" w:rsidRPr="005F367D">
        <w:rPr>
          <w:spacing w:val="1"/>
          <w:sz w:val="24"/>
          <w:szCs w:val="24"/>
        </w:rPr>
        <w:t>h</w:t>
      </w:r>
      <w:r w:rsidR="005F367D" w:rsidRPr="005F367D">
        <w:rPr>
          <w:sz w:val="24"/>
          <w:szCs w:val="24"/>
        </w:rPr>
        <w:t>etic</w:t>
      </w:r>
      <w:r w:rsidR="005F367D" w:rsidRPr="005F367D">
        <w:rPr>
          <w:spacing w:val="1"/>
          <w:sz w:val="24"/>
          <w:szCs w:val="24"/>
        </w:rPr>
        <w:t xml:space="preserve"> </w:t>
      </w:r>
      <w:r w:rsidR="005F367D" w:rsidRPr="005F367D">
        <w:rPr>
          <w:sz w:val="24"/>
          <w:szCs w:val="24"/>
        </w:rPr>
        <w:t>str</w:t>
      </w:r>
      <w:r w:rsidR="005F367D" w:rsidRPr="005F367D">
        <w:rPr>
          <w:spacing w:val="1"/>
          <w:sz w:val="24"/>
          <w:szCs w:val="24"/>
        </w:rPr>
        <w:t>u</w:t>
      </w:r>
      <w:r w:rsidR="005F367D" w:rsidRPr="005F367D">
        <w:rPr>
          <w:sz w:val="24"/>
          <w:szCs w:val="24"/>
        </w:rPr>
        <w:t>ct</w:t>
      </w:r>
      <w:r w:rsidR="005F367D" w:rsidRPr="005F367D">
        <w:rPr>
          <w:spacing w:val="1"/>
          <w:sz w:val="24"/>
          <w:szCs w:val="24"/>
        </w:rPr>
        <w:t>ur</w:t>
      </w:r>
      <w:r w:rsidR="005F367D" w:rsidRPr="005F367D">
        <w:rPr>
          <w:sz w:val="24"/>
          <w:szCs w:val="24"/>
        </w:rPr>
        <w:t>e</w:t>
      </w:r>
      <w:r w:rsidR="005F367D" w:rsidRPr="005F367D">
        <w:rPr>
          <w:spacing w:val="1"/>
          <w:sz w:val="24"/>
          <w:szCs w:val="24"/>
        </w:rPr>
        <w:t xml:space="preserve"> </w:t>
      </w:r>
      <w:r w:rsidR="005F367D" w:rsidRPr="005F367D">
        <w:rPr>
          <w:sz w:val="24"/>
          <w:szCs w:val="24"/>
        </w:rPr>
        <w:t>of</w:t>
      </w:r>
      <w:r w:rsidR="005F367D" w:rsidRPr="005F367D">
        <w:rPr>
          <w:spacing w:val="1"/>
          <w:sz w:val="24"/>
          <w:szCs w:val="24"/>
        </w:rPr>
        <w:t xml:space="preserve"> </w:t>
      </w:r>
      <w:r w:rsidR="005F367D" w:rsidRPr="005F367D">
        <w:rPr>
          <w:sz w:val="24"/>
          <w:szCs w:val="24"/>
        </w:rPr>
        <w:t>i</w:t>
      </w:r>
      <w:r w:rsidR="005F367D" w:rsidRPr="005F367D">
        <w:rPr>
          <w:spacing w:val="1"/>
          <w:sz w:val="24"/>
          <w:szCs w:val="24"/>
        </w:rPr>
        <w:t>n</w:t>
      </w:r>
      <w:r w:rsidR="005F367D" w:rsidRPr="005F367D">
        <w:rPr>
          <w:sz w:val="24"/>
          <w:szCs w:val="24"/>
        </w:rPr>
        <w:t>d</w:t>
      </w:r>
      <w:r w:rsidR="005F367D" w:rsidRPr="005F367D">
        <w:rPr>
          <w:spacing w:val="1"/>
          <w:sz w:val="24"/>
          <w:szCs w:val="24"/>
        </w:rPr>
        <w:t>u</w:t>
      </w:r>
      <w:r w:rsidR="005F367D" w:rsidRPr="005F367D">
        <w:rPr>
          <w:sz w:val="24"/>
          <w:szCs w:val="24"/>
        </w:rPr>
        <w:t>str</w:t>
      </w:r>
      <w:r w:rsidR="005F367D" w:rsidRPr="005F367D">
        <w:rPr>
          <w:spacing w:val="-2"/>
          <w:sz w:val="24"/>
          <w:szCs w:val="24"/>
        </w:rPr>
        <w:t>i</w:t>
      </w:r>
      <w:r w:rsidR="005F367D" w:rsidRPr="005F367D">
        <w:rPr>
          <w:sz w:val="24"/>
          <w:szCs w:val="24"/>
        </w:rPr>
        <w:t>al</w:t>
      </w:r>
      <w:r w:rsidR="005F367D" w:rsidRPr="005F367D">
        <w:rPr>
          <w:spacing w:val="1"/>
          <w:sz w:val="24"/>
          <w:szCs w:val="24"/>
        </w:rPr>
        <w:t xml:space="preserve"> p</w:t>
      </w:r>
      <w:r w:rsidR="005F367D" w:rsidRPr="005F367D">
        <w:rPr>
          <w:sz w:val="24"/>
          <w:szCs w:val="24"/>
        </w:rPr>
        <w:t>lastics,”</w:t>
      </w:r>
      <w:r w:rsidR="005F367D" w:rsidRPr="005F367D">
        <w:rPr>
          <w:spacing w:val="1"/>
          <w:sz w:val="24"/>
          <w:szCs w:val="24"/>
        </w:rPr>
        <w:t xml:space="preserve"> </w:t>
      </w:r>
      <w:r w:rsidR="005F367D" w:rsidRPr="005F367D">
        <w:rPr>
          <w:sz w:val="24"/>
          <w:szCs w:val="24"/>
        </w:rPr>
        <w:t xml:space="preserve">in </w:t>
      </w:r>
      <w:r w:rsidR="005F367D" w:rsidRPr="005F367D">
        <w:rPr>
          <w:i/>
          <w:iCs/>
          <w:sz w:val="24"/>
          <w:szCs w:val="24"/>
        </w:rPr>
        <w:t>Pl</w:t>
      </w:r>
      <w:r w:rsidR="005F367D" w:rsidRPr="005F367D">
        <w:rPr>
          <w:i/>
          <w:iCs/>
          <w:spacing w:val="1"/>
          <w:sz w:val="24"/>
          <w:szCs w:val="24"/>
        </w:rPr>
        <w:t>a</w:t>
      </w:r>
      <w:r w:rsidR="005F367D" w:rsidRPr="005F367D">
        <w:rPr>
          <w:i/>
          <w:iCs/>
          <w:sz w:val="24"/>
          <w:szCs w:val="24"/>
        </w:rPr>
        <w:t xml:space="preserve">stics, </w:t>
      </w:r>
      <w:r w:rsidR="005F367D" w:rsidRPr="005F367D">
        <w:rPr>
          <w:sz w:val="24"/>
          <w:szCs w:val="24"/>
        </w:rPr>
        <w:t>2</w:t>
      </w:r>
      <w:r w:rsidR="005F367D" w:rsidRPr="005F367D">
        <w:rPr>
          <w:spacing w:val="-1"/>
          <w:sz w:val="24"/>
          <w:szCs w:val="24"/>
        </w:rPr>
        <w:t>n</w:t>
      </w:r>
      <w:r w:rsidR="005F367D" w:rsidRPr="005F367D">
        <w:rPr>
          <w:sz w:val="24"/>
          <w:szCs w:val="24"/>
        </w:rPr>
        <w:t>d</w:t>
      </w:r>
      <w:r w:rsidR="005F367D" w:rsidRPr="005F367D">
        <w:rPr>
          <w:spacing w:val="39"/>
          <w:sz w:val="24"/>
          <w:szCs w:val="24"/>
        </w:rPr>
        <w:t xml:space="preserve"> </w:t>
      </w:r>
      <w:r w:rsidR="005F367D" w:rsidRPr="005F367D">
        <w:rPr>
          <w:sz w:val="24"/>
          <w:szCs w:val="24"/>
        </w:rPr>
        <w:t>ed</w:t>
      </w:r>
      <w:r w:rsidR="005F367D" w:rsidRPr="005F367D">
        <w:rPr>
          <w:spacing w:val="-1"/>
          <w:sz w:val="24"/>
          <w:szCs w:val="24"/>
        </w:rPr>
        <w:t>.</w:t>
      </w:r>
      <w:r w:rsidR="005F367D" w:rsidRPr="005F367D">
        <w:rPr>
          <w:sz w:val="24"/>
          <w:szCs w:val="24"/>
        </w:rPr>
        <w:t xml:space="preserve">, vol. </w:t>
      </w:r>
      <w:r w:rsidR="005F367D" w:rsidRPr="005F367D">
        <w:rPr>
          <w:spacing w:val="-1"/>
          <w:sz w:val="24"/>
          <w:szCs w:val="24"/>
        </w:rPr>
        <w:t>3</w:t>
      </w:r>
      <w:r w:rsidR="005F367D" w:rsidRPr="005F367D">
        <w:rPr>
          <w:sz w:val="24"/>
          <w:szCs w:val="24"/>
        </w:rPr>
        <w:t xml:space="preserve">, </w:t>
      </w:r>
      <w:proofErr w:type="spellStart"/>
      <w:r w:rsidR="005F367D" w:rsidRPr="005F367D">
        <w:rPr>
          <w:spacing w:val="38"/>
          <w:sz w:val="24"/>
          <w:szCs w:val="24"/>
        </w:rPr>
        <w:t>J</w:t>
      </w:r>
      <w:r w:rsidR="00115268">
        <w:rPr>
          <w:sz w:val="24"/>
          <w:szCs w:val="24"/>
        </w:rPr>
        <w:t>.</w:t>
      </w:r>
      <w:r w:rsidR="005F367D" w:rsidRPr="005F367D">
        <w:rPr>
          <w:sz w:val="24"/>
          <w:szCs w:val="24"/>
        </w:rPr>
        <w:t>Pet</w:t>
      </w:r>
      <w:r w:rsidR="005F367D" w:rsidRPr="005F367D">
        <w:rPr>
          <w:spacing w:val="-1"/>
          <w:sz w:val="24"/>
          <w:szCs w:val="24"/>
        </w:rPr>
        <w:t>e</w:t>
      </w:r>
      <w:r w:rsidR="005F367D" w:rsidRPr="005F367D">
        <w:rPr>
          <w:sz w:val="24"/>
          <w:szCs w:val="24"/>
        </w:rPr>
        <w:t>rs</w:t>
      </w:r>
      <w:proofErr w:type="spellEnd"/>
      <w:r w:rsidR="005F367D" w:rsidRPr="005F367D">
        <w:rPr>
          <w:sz w:val="24"/>
          <w:szCs w:val="24"/>
        </w:rPr>
        <w:t xml:space="preserve">, </w:t>
      </w:r>
      <w:r w:rsidR="005F367D" w:rsidRPr="005F367D">
        <w:rPr>
          <w:spacing w:val="38"/>
          <w:sz w:val="24"/>
          <w:szCs w:val="24"/>
        </w:rPr>
        <w:t>Ed</w:t>
      </w:r>
      <w:r w:rsidR="005F367D" w:rsidRPr="005F367D">
        <w:rPr>
          <w:sz w:val="24"/>
          <w:szCs w:val="24"/>
        </w:rPr>
        <w:t xml:space="preserve">. </w:t>
      </w:r>
      <w:r w:rsidR="005F367D" w:rsidRPr="005F367D">
        <w:rPr>
          <w:spacing w:val="38"/>
          <w:sz w:val="24"/>
          <w:szCs w:val="24"/>
        </w:rPr>
        <w:t xml:space="preserve"> </w:t>
      </w:r>
      <w:r w:rsidR="005F367D" w:rsidRPr="005F367D">
        <w:rPr>
          <w:sz w:val="24"/>
          <w:szCs w:val="24"/>
        </w:rPr>
        <w:t>N</w:t>
      </w:r>
      <w:r w:rsidR="005F367D" w:rsidRPr="005F367D">
        <w:rPr>
          <w:spacing w:val="-1"/>
          <w:sz w:val="24"/>
          <w:szCs w:val="24"/>
        </w:rPr>
        <w:t>e</w:t>
      </w:r>
      <w:r w:rsidR="005F367D" w:rsidRPr="005F367D">
        <w:rPr>
          <w:sz w:val="24"/>
          <w:szCs w:val="24"/>
        </w:rPr>
        <w:t xml:space="preserve">w </w:t>
      </w:r>
      <w:r w:rsidR="005F367D" w:rsidRPr="005F367D">
        <w:rPr>
          <w:spacing w:val="38"/>
          <w:sz w:val="24"/>
          <w:szCs w:val="24"/>
        </w:rPr>
        <w:t>York</w:t>
      </w:r>
      <w:r w:rsidR="005F367D" w:rsidRPr="005F367D">
        <w:rPr>
          <w:spacing w:val="-1"/>
          <w:sz w:val="24"/>
          <w:szCs w:val="24"/>
        </w:rPr>
        <w:t>, NY, USA</w:t>
      </w:r>
      <w:r w:rsidR="005F367D" w:rsidRPr="005F367D">
        <w:rPr>
          <w:sz w:val="24"/>
          <w:szCs w:val="24"/>
        </w:rPr>
        <w:t>: McGraw-Hill,</w:t>
      </w:r>
      <w:r w:rsidR="005F367D" w:rsidRPr="005F367D">
        <w:rPr>
          <w:spacing w:val="-1"/>
          <w:sz w:val="24"/>
          <w:szCs w:val="24"/>
        </w:rPr>
        <w:t xml:space="preserve"> </w:t>
      </w:r>
      <w:r w:rsidR="005F367D" w:rsidRPr="005F367D">
        <w:rPr>
          <w:spacing w:val="1"/>
          <w:sz w:val="24"/>
          <w:szCs w:val="24"/>
        </w:rPr>
        <w:t>1</w:t>
      </w:r>
      <w:r w:rsidR="005F367D" w:rsidRPr="005F367D">
        <w:rPr>
          <w:sz w:val="24"/>
          <w:szCs w:val="24"/>
        </w:rPr>
        <w:t>96</w:t>
      </w:r>
      <w:r w:rsidR="005F367D" w:rsidRPr="005F367D">
        <w:rPr>
          <w:spacing w:val="1"/>
          <w:sz w:val="24"/>
          <w:szCs w:val="24"/>
        </w:rPr>
        <w:t>4</w:t>
      </w:r>
      <w:r w:rsidR="005F367D" w:rsidRPr="005F367D">
        <w:rPr>
          <w:sz w:val="24"/>
          <w:szCs w:val="24"/>
        </w:rPr>
        <w:t>,</w:t>
      </w:r>
      <w:r w:rsidR="005F367D" w:rsidRPr="005F367D">
        <w:rPr>
          <w:spacing w:val="-1"/>
          <w:sz w:val="24"/>
          <w:szCs w:val="24"/>
        </w:rPr>
        <w:t xml:space="preserve"> </w:t>
      </w:r>
      <w:r w:rsidR="005F367D" w:rsidRPr="005F367D">
        <w:rPr>
          <w:sz w:val="24"/>
          <w:szCs w:val="24"/>
        </w:rPr>
        <w:t>p</w:t>
      </w:r>
      <w:r w:rsidR="005F367D" w:rsidRPr="005F367D">
        <w:rPr>
          <w:spacing w:val="1"/>
          <w:sz w:val="24"/>
          <w:szCs w:val="24"/>
        </w:rPr>
        <w:t>p</w:t>
      </w:r>
      <w:r w:rsidR="005F367D" w:rsidRPr="005F367D">
        <w:rPr>
          <w:sz w:val="24"/>
          <w:szCs w:val="24"/>
        </w:rPr>
        <w:t>.</w:t>
      </w:r>
      <w:r w:rsidR="005F367D" w:rsidRPr="005F367D">
        <w:rPr>
          <w:spacing w:val="-1"/>
          <w:sz w:val="24"/>
          <w:szCs w:val="24"/>
        </w:rPr>
        <w:t xml:space="preserve"> </w:t>
      </w:r>
      <w:r w:rsidR="005F367D" w:rsidRPr="005F367D">
        <w:rPr>
          <w:sz w:val="24"/>
          <w:szCs w:val="24"/>
        </w:rPr>
        <w:t>1</w:t>
      </w:r>
      <w:r w:rsidR="005F367D" w:rsidRPr="005F367D">
        <w:rPr>
          <w:spacing w:val="1"/>
          <w:sz w:val="24"/>
          <w:szCs w:val="24"/>
        </w:rPr>
        <w:t>5</w:t>
      </w:r>
      <w:r w:rsidR="005F367D" w:rsidRPr="005F367D">
        <w:rPr>
          <w:sz w:val="24"/>
          <w:szCs w:val="24"/>
        </w:rPr>
        <w:t>–6</w:t>
      </w:r>
      <w:r w:rsidR="005F367D" w:rsidRPr="005F367D">
        <w:rPr>
          <w:spacing w:val="1"/>
          <w:sz w:val="24"/>
          <w:szCs w:val="24"/>
        </w:rPr>
        <w:t>4</w:t>
      </w:r>
      <w:r w:rsidR="005F367D" w:rsidRPr="005F367D">
        <w:rPr>
          <w:sz w:val="24"/>
          <w:szCs w:val="24"/>
        </w:rPr>
        <w:t>.</w:t>
      </w:r>
    </w:p>
    <w:p w14:paraId="511EA3F9" w14:textId="568DE962" w:rsidR="00A63604" w:rsidRPr="005F367D" w:rsidRDefault="00A63604" w:rsidP="00663D81">
      <w:pPr>
        <w:ind w:left="720" w:hanging="72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1F85663E" w14:textId="77777777" w:rsidR="00136032" w:rsidRPr="00417564" w:rsidRDefault="00136032" w:rsidP="00663D81">
      <w:pPr>
        <w:ind w:left="720" w:hanging="72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sectPr w:rsidR="00136032" w:rsidRPr="00417564" w:rsidSect="000F0485">
      <w:pgSz w:w="11910" w:h="16840"/>
      <w:pgMar w:top="1418" w:right="1418" w:bottom="1418" w:left="1701" w:header="851" w:footer="567" w:gutter="0"/>
      <w:pgNumType w:start="1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A73E62" w14:textId="77777777" w:rsidR="002935B1" w:rsidRDefault="002935B1">
      <w:r>
        <w:separator/>
      </w:r>
    </w:p>
  </w:endnote>
  <w:endnote w:type="continuationSeparator" w:id="0">
    <w:p w14:paraId="047E88BC" w14:textId="77777777" w:rsidR="002935B1" w:rsidRDefault="002935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Unicode MS">
    <w:altName w:val="Malgun Gothic Semilight"/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中楷體">
    <w:altName w:val="微軟正黑體"/>
    <w:charset w:val="88"/>
    <w:family w:val="modern"/>
    <w:pitch w:val="fixed"/>
    <w:sig w:usb0="00000001" w:usb1="08080000" w:usb2="00000010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8597038"/>
      <w:docPartObj>
        <w:docPartGallery w:val="Page Numbers (Bottom of Page)"/>
        <w:docPartUnique/>
      </w:docPartObj>
    </w:sdtPr>
    <w:sdtContent>
      <w:p w14:paraId="731217BF" w14:textId="77777777" w:rsidR="00321079" w:rsidRDefault="00321079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 w:eastAsia="zh-TW"/>
          </w:rPr>
          <w:t>2</w:t>
        </w:r>
        <w:r>
          <w:fldChar w:fldCharType="end"/>
        </w:r>
      </w:p>
    </w:sdtContent>
  </w:sdt>
  <w:p w14:paraId="1825FF03" w14:textId="77777777" w:rsidR="00321079" w:rsidRDefault="00321079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65121410"/>
      <w:docPartObj>
        <w:docPartGallery w:val="Page Numbers (Bottom of Page)"/>
        <w:docPartUnique/>
      </w:docPartObj>
    </w:sdtPr>
    <w:sdtContent>
      <w:p w14:paraId="2990EFB9" w14:textId="77777777" w:rsidR="00321079" w:rsidRDefault="00321079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 w:eastAsia="zh-TW"/>
          </w:rPr>
          <w:t>2</w:t>
        </w:r>
        <w:r>
          <w:fldChar w:fldCharType="end"/>
        </w:r>
      </w:p>
    </w:sdtContent>
  </w:sdt>
  <w:p w14:paraId="3849684B" w14:textId="77777777" w:rsidR="00321079" w:rsidRDefault="00321079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31438935"/>
      <w:docPartObj>
        <w:docPartGallery w:val="Page Numbers (Bottom of Page)"/>
        <w:docPartUnique/>
      </w:docPartObj>
    </w:sdtPr>
    <w:sdtContent>
      <w:p w14:paraId="32AA9634" w14:textId="77777777" w:rsidR="00321079" w:rsidRDefault="00321079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 w:eastAsia="zh-TW"/>
          </w:rPr>
          <w:t>2</w:t>
        </w:r>
        <w:r>
          <w:fldChar w:fldCharType="end"/>
        </w:r>
      </w:p>
    </w:sdtContent>
  </w:sdt>
  <w:p w14:paraId="55510C8D" w14:textId="77777777" w:rsidR="00321079" w:rsidRDefault="00321079">
    <w:pPr>
      <w:pStyle w:val="a3"/>
      <w:spacing w:line="14" w:lineRule="auto"/>
      <w:rPr>
        <w:sz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40703105"/>
      <w:docPartObj>
        <w:docPartGallery w:val="Page Numbers (Bottom of Page)"/>
        <w:docPartUnique/>
      </w:docPartObj>
    </w:sdtPr>
    <w:sdtContent>
      <w:p w14:paraId="48477110" w14:textId="77777777" w:rsidR="00321079" w:rsidRDefault="00321079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 w:eastAsia="zh-TW"/>
          </w:rPr>
          <w:t>2</w:t>
        </w:r>
        <w:r>
          <w:fldChar w:fldCharType="end"/>
        </w:r>
      </w:p>
    </w:sdtContent>
  </w:sdt>
  <w:p w14:paraId="77C9453B" w14:textId="77777777" w:rsidR="00321079" w:rsidRDefault="0032107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4BFF50" w14:textId="77777777" w:rsidR="002935B1" w:rsidRDefault="002935B1">
      <w:r>
        <w:separator/>
      </w:r>
    </w:p>
  </w:footnote>
  <w:footnote w:type="continuationSeparator" w:id="0">
    <w:p w14:paraId="36C25D4B" w14:textId="77777777" w:rsidR="002935B1" w:rsidRDefault="002935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5450E"/>
    <w:multiLevelType w:val="hybridMultilevel"/>
    <w:tmpl w:val="4810FCD0"/>
    <w:lvl w:ilvl="0" w:tplc="5ECE6C5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5546F42"/>
    <w:multiLevelType w:val="multilevel"/>
    <w:tmpl w:val="0DEEB330"/>
    <w:lvl w:ilvl="0">
      <w:start w:val="3"/>
      <w:numFmt w:val="decimal"/>
      <w:lvlText w:val="%1"/>
      <w:lvlJc w:val="left"/>
      <w:pPr>
        <w:ind w:left="425" w:hanging="425"/>
      </w:pPr>
      <w:rPr>
        <w:rFonts w:eastAsia="新細明體" w:hint="eastAsia"/>
      </w:rPr>
    </w:lvl>
    <w:lvl w:ilvl="1">
      <w:start w:val="1"/>
      <w:numFmt w:val="none"/>
      <w:lvlText w:val=" 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2.1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2.%4"/>
      <w:lvlJc w:val="left"/>
      <w:pPr>
        <w:ind w:left="1984" w:hanging="708"/>
      </w:pPr>
      <w:rPr>
        <w:rFonts w:ascii="Times New Roman" w:hAnsi="Times New Roman" w:cs="Times New Roman" w:hint="default"/>
        <w:sz w:val="24"/>
        <w:szCs w:val="24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1AF42A43"/>
    <w:multiLevelType w:val="hybridMultilevel"/>
    <w:tmpl w:val="7840BD68"/>
    <w:lvl w:ilvl="0" w:tplc="E676EED4">
      <w:start w:val="1"/>
      <w:numFmt w:val="decimal"/>
      <w:lvlText w:val="4.%1"/>
      <w:lvlJc w:val="left"/>
      <w:pPr>
        <w:ind w:left="1452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32" w:hanging="480"/>
      </w:pPr>
    </w:lvl>
    <w:lvl w:ilvl="2" w:tplc="0409001B" w:tentative="1">
      <w:start w:val="1"/>
      <w:numFmt w:val="lowerRoman"/>
      <w:lvlText w:val="%3."/>
      <w:lvlJc w:val="right"/>
      <w:pPr>
        <w:ind w:left="2412" w:hanging="480"/>
      </w:pPr>
    </w:lvl>
    <w:lvl w:ilvl="3" w:tplc="0409000F" w:tentative="1">
      <w:start w:val="1"/>
      <w:numFmt w:val="decimal"/>
      <w:lvlText w:val="%4."/>
      <w:lvlJc w:val="left"/>
      <w:pPr>
        <w:ind w:left="289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72" w:hanging="480"/>
      </w:pPr>
    </w:lvl>
    <w:lvl w:ilvl="5" w:tplc="0409001B" w:tentative="1">
      <w:start w:val="1"/>
      <w:numFmt w:val="lowerRoman"/>
      <w:lvlText w:val="%6."/>
      <w:lvlJc w:val="right"/>
      <w:pPr>
        <w:ind w:left="3852" w:hanging="480"/>
      </w:pPr>
    </w:lvl>
    <w:lvl w:ilvl="6" w:tplc="0409000F" w:tentative="1">
      <w:start w:val="1"/>
      <w:numFmt w:val="decimal"/>
      <w:lvlText w:val="%7."/>
      <w:lvlJc w:val="left"/>
      <w:pPr>
        <w:ind w:left="433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12" w:hanging="480"/>
      </w:pPr>
    </w:lvl>
    <w:lvl w:ilvl="8" w:tplc="0409001B" w:tentative="1">
      <w:start w:val="1"/>
      <w:numFmt w:val="lowerRoman"/>
      <w:lvlText w:val="%9."/>
      <w:lvlJc w:val="right"/>
      <w:pPr>
        <w:ind w:left="5292" w:hanging="480"/>
      </w:pPr>
    </w:lvl>
  </w:abstractNum>
  <w:abstractNum w:abstractNumId="3" w15:restartNumberingAfterBreak="0">
    <w:nsid w:val="1B5A6F0E"/>
    <w:multiLevelType w:val="multilevel"/>
    <w:tmpl w:val="0409001D"/>
    <w:styleLink w:val="2"/>
    <w:lvl w:ilvl="0">
      <w:start w:val="3"/>
      <w:numFmt w:val="decimal"/>
      <w:lvlText w:val="%1"/>
      <w:lvlJc w:val="left"/>
      <w:pPr>
        <w:ind w:left="425" w:hanging="425"/>
      </w:pPr>
      <w:rPr>
        <w:rFonts w:eastAsia="新細明體"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1F9E32CA"/>
    <w:multiLevelType w:val="multilevel"/>
    <w:tmpl w:val="7400A4D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FA36B4F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20EE029D"/>
    <w:multiLevelType w:val="multilevel"/>
    <w:tmpl w:val="475283A0"/>
    <w:lvl w:ilvl="0">
      <w:start w:val="1"/>
      <w:numFmt w:val="none"/>
      <w:lvlText w:val="3.1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ascii="Times New Roman" w:hAnsi="Times New Roman" w:cs="Times New Roman" w:hint="default"/>
        <w:sz w:val="24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3240" w:hanging="108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isLgl/>
      <w:lvlText w:val="%1.%2.%3.%4.%5"/>
      <w:lvlJc w:val="left"/>
      <w:pPr>
        <w:ind w:left="4320" w:hanging="144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isLgl/>
      <w:lvlText w:val="%1.%2.%3.%4.%5.%6"/>
      <w:lvlJc w:val="left"/>
      <w:pPr>
        <w:ind w:left="5400" w:hanging="180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isLgl/>
      <w:lvlText w:val="%1.%2.%3.%4.%5.%6.%7"/>
      <w:lvlJc w:val="left"/>
      <w:pPr>
        <w:ind w:left="6480" w:hanging="216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isLgl/>
      <w:lvlText w:val="%1.%2.%3.%4.%5.%6.%7.%8"/>
      <w:lvlJc w:val="left"/>
      <w:pPr>
        <w:ind w:left="7200" w:hanging="216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8280" w:hanging="2520"/>
      </w:pPr>
      <w:rPr>
        <w:rFonts w:ascii="Times New Roman" w:hAnsi="Times New Roman" w:cs="Times New Roman" w:hint="default"/>
        <w:sz w:val="24"/>
      </w:rPr>
    </w:lvl>
  </w:abstractNum>
  <w:abstractNum w:abstractNumId="7" w15:restartNumberingAfterBreak="0">
    <w:nsid w:val="268C7B7F"/>
    <w:multiLevelType w:val="multilevel"/>
    <w:tmpl w:val="005AC4C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A877D64"/>
    <w:multiLevelType w:val="singleLevel"/>
    <w:tmpl w:val="37E4B88C"/>
    <w:lvl w:ilvl="0">
      <w:start w:val="1"/>
      <w:numFmt w:val="decimal"/>
      <w:pStyle w:val="References"/>
      <w:lvlText w:val="[%1]"/>
      <w:lvlJc w:val="left"/>
      <w:pPr>
        <w:tabs>
          <w:tab w:val="num" w:pos="1170"/>
        </w:tabs>
        <w:ind w:left="1170" w:hanging="360"/>
      </w:pPr>
      <w:rPr>
        <w:i w:val="0"/>
      </w:rPr>
    </w:lvl>
  </w:abstractNum>
  <w:abstractNum w:abstractNumId="9" w15:restartNumberingAfterBreak="0">
    <w:nsid w:val="3BF9066E"/>
    <w:multiLevelType w:val="multilevel"/>
    <w:tmpl w:val="0409001D"/>
    <w:numStyleLink w:val="2"/>
  </w:abstractNum>
  <w:abstractNum w:abstractNumId="10" w15:restartNumberingAfterBreak="0">
    <w:nsid w:val="3CAA000B"/>
    <w:multiLevelType w:val="multilevel"/>
    <w:tmpl w:val="515A52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ascii="Times New Roman" w:hAnsi="Times New Roman" w:cs="Times New Roman" w:hint="default"/>
        <w:sz w:val="24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3240" w:hanging="108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isLgl/>
      <w:lvlText w:val="%1.%2.%3.%4.%5"/>
      <w:lvlJc w:val="left"/>
      <w:pPr>
        <w:ind w:left="4320" w:hanging="144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isLgl/>
      <w:lvlText w:val="%1.%2.%3.%4.%5.%6"/>
      <w:lvlJc w:val="left"/>
      <w:pPr>
        <w:ind w:left="5400" w:hanging="180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isLgl/>
      <w:lvlText w:val="%1.%2.%3.%4.%5.%6.%7"/>
      <w:lvlJc w:val="left"/>
      <w:pPr>
        <w:ind w:left="6480" w:hanging="216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isLgl/>
      <w:lvlText w:val="%1.%2.%3.%4.%5.%6.%7.%8"/>
      <w:lvlJc w:val="left"/>
      <w:pPr>
        <w:ind w:left="7200" w:hanging="216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8280" w:hanging="2520"/>
      </w:pPr>
      <w:rPr>
        <w:rFonts w:ascii="Times New Roman" w:hAnsi="Times New Roman" w:cs="Times New Roman" w:hint="default"/>
        <w:sz w:val="24"/>
      </w:rPr>
    </w:lvl>
  </w:abstractNum>
  <w:abstractNum w:abstractNumId="11" w15:restartNumberingAfterBreak="0">
    <w:nsid w:val="58F860A0"/>
    <w:multiLevelType w:val="multilevel"/>
    <w:tmpl w:val="03066D0E"/>
    <w:lvl w:ilvl="0">
      <w:start w:val="3"/>
      <w:numFmt w:val="none"/>
      <w:lvlText w:val="3.3.2"/>
      <w:lvlJc w:val="left"/>
      <w:pPr>
        <w:ind w:left="425" w:hanging="425"/>
      </w:pPr>
      <w:rPr>
        <w:rFonts w:eastAsia="新細明體" w:hint="eastAsia"/>
      </w:rPr>
    </w:lvl>
    <w:lvl w:ilvl="1">
      <w:start w:val="1"/>
      <w:numFmt w:val="none"/>
      <w:lvlText w:val="3.3.1"/>
      <w:lvlJc w:val="left"/>
      <w:pPr>
        <w:ind w:left="992" w:hanging="567"/>
      </w:pPr>
      <w:rPr>
        <w:rFonts w:hint="eastAsia"/>
      </w:rPr>
    </w:lvl>
    <w:lvl w:ilvl="2">
      <w:start w:val="3"/>
      <w:numFmt w:val="decimal"/>
      <w:lvlText w:val="3.%23.3"/>
      <w:lvlJc w:val="left"/>
      <w:pPr>
        <w:ind w:left="1418" w:hanging="567"/>
      </w:pPr>
      <w:rPr>
        <w:rFonts w:ascii="Times New Roman" w:hAnsi="Times New Roman" w:cs="Times New Roman" w:hint="default"/>
        <w:sz w:val="24"/>
        <w:szCs w:val="24"/>
      </w:rPr>
    </w:lvl>
    <w:lvl w:ilvl="3">
      <w:start w:val="1"/>
      <w:numFmt w:val="decimal"/>
      <w:lvlText w:val="3.%23.%4"/>
      <w:lvlJc w:val="left"/>
      <w:pPr>
        <w:ind w:left="1984" w:hanging="708"/>
      </w:pPr>
      <w:rPr>
        <w:rFonts w:ascii="Times New Roman" w:hAnsi="Times New Roman" w:cs="Times New Roman" w:hint="default"/>
        <w:sz w:val="24"/>
        <w:szCs w:val="24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74EF4A7D"/>
    <w:multiLevelType w:val="multilevel"/>
    <w:tmpl w:val="2BA83348"/>
    <w:lvl w:ilvl="0">
      <w:start w:val="3"/>
      <w:numFmt w:val="decimal"/>
      <w:lvlText w:val="%1"/>
      <w:lvlJc w:val="left"/>
      <w:pPr>
        <w:ind w:left="425" w:hanging="425"/>
      </w:pPr>
      <w:rPr>
        <w:rFonts w:eastAsia="新細明體"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="Times New Roman" w:hAnsi="Times New Roman" w:cs="Times New Roman" w:hint="default"/>
        <w:sz w:val="24"/>
        <w:szCs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2044553792">
    <w:abstractNumId w:val="10"/>
  </w:num>
  <w:num w:numId="2" w16cid:durableId="1211264350">
    <w:abstractNumId w:val="0"/>
  </w:num>
  <w:num w:numId="3" w16cid:durableId="1401058792">
    <w:abstractNumId w:val="6"/>
  </w:num>
  <w:num w:numId="4" w16cid:durableId="1038120820">
    <w:abstractNumId w:val="4"/>
  </w:num>
  <w:num w:numId="5" w16cid:durableId="997920377">
    <w:abstractNumId w:val="7"/>
  </w:num>
  <w:num w:numId="6" w16cid:durableId="952322950">
    <w:abstractNumId w:val="5"/>
  </w:num>
  <w:num w:numId="7" w16cid:durableId="924536875">
    <w:abstractNumId w:val="3"/>
  </w:num>
  <w:num w:numId="8" w16cid:durableId="1293319889">
    <w:abstractNumId w:val="12"/>
  </w:num>
  <w:num w:numId="9" w16cid:durableId="1883591578">
    <w:abstractNumId w:val="9"/>
    <w:lvlOverride w:ilvl="2">
      <w:lvl w:ilvl="2">
        <w:start w:val="1"/>
        <w:numFmt w:val="decimal"/>
        <w:lvlText w:val="%1.%2.%3"/>
        <w:lvlJc w:val="left"/>
        <w:pPr>
          <w:ind w:left="1418" w:hanging="567"/>
        </w:pPr>
        <w:rPr>
          <w:rFonts w:ascii="Times New Roman" w:hAnsi="Times New Roman" w:cs="Times New Roman" w:hint="default"/>
          <w:sz w:val="24"/>
          <w:szCs w:val="24"/>
        </w:rPr>
      </w:lvl>
    </w:lvlOverride>
  </w:num>
  <w:num w:numId="10" w16cid:durableId="352346010">
    <w:abstractNumId w:val="1"/>
  </w:num>
  <w:num w:numId="11" w16cid:durableId="1255281047">
    <w:abstractNumId w:val="11"/>
  </w:num>
  <w:num w:numId="12" w16cid:durableId="35854924">
    <w:abstractNumId w:val="2"/>
  </w:num>
  <w:num w:numId="13" w16cid:durableId="189999696">
    <w:abstractNumId w:val="8"/>
  </w:num>
  <w:num w:numId="14" w16cid:durableId="544945907">
    <w:abstractNumId w:val="8"/>
    <w:lvlOverride w:ilvl="0">
      <w:startOverride w:val="1"/>
    </w:lvlOverride>
  </w:num>
  <w:num w:numId="15" w16cid:durableId="202865598">
    <w:abstractNumId w:val="8"/>
    <w:lvlOverride w:ilvl="0">
      <w:startOverride w:val="1"/>
    </w:lvlOverride>
  </w:num>
  <w:num w:numId="16" w16cid:durableId="482549944">
    <w:abstractNumId w:val="8"/>
    <w:lvlOverride w:ilvl="0">
      <w:startOverride w:val="1"/>
    </w:lvlOverride>
  </w:num>
  <w:num w:numId="17" w16cid:durableId="1111780621">
    <w:abstractNumId w:val="8"/>
    <w:lvlOverride w:ilvl="0">
      <w:startOverride w:val="1"/>
    </w:lvlOverride>
  </w:num>
  <w:num w:numId="18" w16cid:durableId="2059358818">
    <w:abstractNumId w:val="8"/>
    <w:lvlOverride w:ilvl="0">
      <w:startOverride w:val="1"/>
    </w:lvlOverride>
  </w:num>
  <w:num w:numId="19" w16cid:durableId="430709836">
    <w:abstractNumId w:val="8"/>
    <w:lvlOverride w:ilvl="0">
      <w:startOverride w:val="1"/>
    </w:lvlOverride>
  </w:num>
  <w:num w:numId="20" w16cid:durableId="368533755">
    <w:abstractNumId w:val="8"/>
    <w:lvlOverride w:ilvl="0">
      <w:startOverride w:val="1"/>
    </w:lvlOverride>
  </w:num>
  <w:num w:numId="21" w16cid:durableId="337853082">
    <w:abstractNumId w:val="8"/>
    <w:lvlOverride w:ilvl="0">
      <w:startOverride w:val="1"/>
    </w:lvlOverride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8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4F2B"/>
    <w:rsid w:val="000039CF"/>
    <w:rsid w:val="00006C8A"/>
    <w:rsid w:val="0000760F"/>
    <w:rsid w:val="00014063"/>
    <w:rsid w:val="0002209F"/>
    <w:rsid w:val="00044308"/>
    <w:rsid w:val="00047BAF"/>
    <w:rsid w:val="000633E3"/>
    <w:rsid w:val="00070E04"/>
    <w:rsid w:val="00071988"/>
    <w:rsid w:val="00072364"/>
    <w:rsid w:val="000726A3"/>
    <w:rsid w:val="00074C92"/>
    <w:rsid w:val="00075558"/>
    <w:rsid w:val="00080731"/>
    <w:rsid w:val="00083E47"/>
    <w:rsid w:val="0008415A"/>
    <w:rsid w:val="00093572"/>
    <w:rsid w:val="000A1BD0"/>
    <w:rsid w:val="000B26D6"/>
    <w:rsid w:val="000B2919"/>
    <w:rsid w:val="000B4264"/>
    <w:rsid w:val="000C61CC"/>
    <w:rsid w:val="000C7B6F"/>
    <w:rsid w:val="000D7098"/>
    <w:rsid w:val="000E1E03"/>
    <w:rsid w:val="000F0485"/>
    <w:rsid w:val="000F2868"/>
    <w:rsid w:val="00106C47"/>
    <w:rsid w:val="00115268"/>
    <w:rsid w:val="00122AFD"/>
    <w:rsid w:val="00130F35"/>
    <w:rsid w:val="00133B4C"/>
    <w:rsid w:val="00136032"/>
    <w:rsid w:val="00141A32"/>
    <w:rsid w:val="00141D6B"/>
    <w:rsid w:val="00146E60"/>
    <w:rsid w:val="0015005D"/>
    <w:rsid w:val="001554A1"/>
    <w:rsid w:val="00156E9A"/>
    <w:rsid w:val="001A1075"/>
    <w:rsid w:val="001B2956"/>
    <w:rsid w:val="001C033E"/>
    <w:rsid w:val="001C36DB"/>
    <w:rsid w:val="001E6574"/>
    <w:rsid w:val="001F46CC"/>
    <w:rsid w:val="001F59FC"/>
    <w:rsid w:val="002044BD"/>
    <w:rsid w:val="00207E0B"/>
    <w:rsid w:val="00210455"/>
    <w:rsid w:val="002240A0"/>
    <w:rsid w:val="00224D72"/>
    <w:rsid w:val="00224F6A"/>
    <w:rsid w:val="00230A04"/>
    <w:rsid w:val="00235281"/>
    <w:rsid w:val="0024338A"/>
    <w:rsid w:val="0024777B"/>
    <w:rsid w:val="002539D8"/>
    <w:rsid w:val="00274BC6"/>
    <w:rsid w:val="002935B1"/>
    <w:rsid w:val="002B151A"/>
    <w:rsid w:val="002B2559"/>
    <w:rsid w:val="002B438D"/>
    <w:rsid w:val="002B6974"/>
    <w:rsid w:val="002C74CB"/>
    <w:rsid w:val="002D19B7"/>
    <w:rsid w:val="002D36C9"/>
    <w:rsid w:val="002E62A2"/>
    <w:rsid w:val="002F0394"/>
    <w:rsid w:val="002F5CA3"/>
    <w:rsid w:val="00301BFB"/>
    <w:rsid w:val="0030311C"/>
    <w:rsid w:val="00321079"/>
    <w:rsid w:val="00323D68"/>
    <w:rsid w:val="003317DB"/>
    <w:rsid w:val="00333C25"/>
    <w:rsid w:val="00333EE7"/>
    <w:rsid w:val="00337BBE"/>
    <w:rsid w:val="00340B25"/>
    <w:rsid w:val="00345021"/>
    <w:rsid w:val="00355FC3"/>
    <w:rsid w:val="00366F73"/>
    <w:rsid w:val="00367115"/>
    <w:rsid w:val="0036757A"/>
    <w:rsid w:val="003710B7"/>
    <w:rsid w:val="00377040"/>
    <w:rsid w:val="0039548D"/>
    <w:rsid w:val="003B2C79"/>
    <w:rsid w:val="003C00C4"/>
    <w:rsid w:val="003C57A3"/>
    <w:rsid w:val="003C6580"/>
    <w:rsid w:val="003D7529"/>
    <w:rsid w:val="003F7226"/>
    <w:rsid w:val="0040064B"/>
    <w:rsid w:val="00402B13"/>
    <w:rsid w:val="00405455"/>
    <w:rsid w:val="00417564"/>
    <w:rsid w:val="004235DC"/>
    <w:rsid w:val="00423BD7"/>
    <w:rsid w:val="004305CC"/>
    <w:rsid w:val="00442162"/>
    <w:rsid w:val="004505D1"/>
    <w:rsid w:val="0047755D"/>
    <w:rsid w:val="0048213A"/>
    <w:rsid w:val="00486EF8"/>
    <w:rsid w:val="004954E6"/>
    <w:rsid w:val="004A3D74"/>
    <w:rsid w:val="004B6597"/>
    <w:rsid w:val="004C379A"/>
    <w:rsid w:val="004C6336"/>
    <w:rsid w:val="004D2B4E"/>
    <w:rsid w:val="004E153D"/>
    <w:rsid w:val="004E77EC"/>
    <w:rsid w:val="004F521F"/>
    <w:rsid w:val="004F5BB0"/>
    <w:rsid w:val="00501C20"/>
    <w:rsid w:val="005120CB"/>
    <w:rsid w:val="0052618D"/>
    <w:rsid w:val="00543AAF"/>
    <w:rsid w:val="005443E7"/>
    <w:rsid w:val="005479B6"/>
    <w:rsid w:val="00556385"/>
    <w:rsid w:val="00560A50"/>
    <w:rsid w:val="00567390"/>
    <w:rsid w:val="005702BD"/>
    <w:rsid w:val="00570C03"/>
    <w:rsid w:val="00575B28"/>
    <w:rsid w:val="005819B2"/>
    <w:rsid w:val="00591CE7"/>
    <w:rsid w:val="00596E00"/>
    <w:rsid w:val="00597CB5"/>
    <w:rsid w:val="005A3599"/>
    <w:rsid w:val="005A44E2"/>
    <w:rsid w:val="005A788B"/>
    <w:rsid w:val="005C0912"/>
    <w:rsid w:val="005D5B28"/>
    <w:rsid w:val="005E23A3"/>
    <w:rsid w:val="005F367D"/>
    <w:rsid w:val="005F7870"/>
    <w:rsid w:val="005F7ECA"/>
    <w:rsid w:val="00612214"/>
    <w:rsid w:val="006254F1"/>
    <w:rsid w:val="006326E2"/>
    <w:rsid w:val="00632C5A"/>
    <w:rsid w:val="00635D55"/>
    <w:rsid w:val="006433A0"/>
    <w:rsid w:val="006539CD"/>
    <w:rsid w:val="006563CC"/>
    <w:rsid w:val="00663D81"/>
    <w:rsid w:val="0066538F"/>
    <w:rsid w:val="00666457"/>
    <w:rsid w:val="00691D27"/>
    <w:rsid w:val="0069447E"/>
    <w:rsid w:val="006B086B"/>
    <w:rsid w:val="006D1A58"/>
    <w:rsid w:val="006F0599"/>
    <w:rsid w:val="006F386A"/>
    <w:rsid w:val="00705CAF"/>
    <w:rsid w:val="0071235B"/>
    <w:rsid w:val="00721ACC"/>
    <w:rsid w:val="00730322"/>
    <w:rsid w:val="007321FB"/>
    <w:rsid w:val="007331EA"/>
    <w:rsid w:val="00737551"/>
    <w:rsid w:val="00742AEF"/>
    <w:rsid w:val="007454F4"/>
    <w:rsid w:val="00755572"/>
    <w:rsid w:val="007577A6"/>
    <w:rsid w:val="00777F75"/>
    <w:rsid w:val="007835A5"/>
    <w:rsid w:val="00795398"/>
    <w:rsid w:val="00797441"/>
    <w:rsid w:val="007A1836"/>
    <w:rsid w:val="007A3244"/>
    <w:rsid w:val="007A4C66"/>
    <w:rsid w:val="007B64D1"/>
    <w:rsid w:val="007D4339"/>
    <w:rsid w:val="007F0CDF"/>
    <w:rsid w:val="008051D8"/>
    <w:rsid w:val="00806033"/>
    <w:rsid w:val="008115D6"/>
    <w:rsid w:val="00812BAB"/>
    <w:rsid w:val="008133B8"/>
    <w:rsid w:val="00817002"/>
    <w:rsid w:val="008178E8"/>
    <w:rsid w:val="00827629"/>
    <w:rsid w:val="008315A0"/>
    <w:rsid w:val="00831A51"/>
    <w:rsid w:val="00832461"/>
    <w:rsid w:val="00844664"/>
    <w:rsid w:val="00845B64"/>
    <w:rsid w:val="00846F17"/>
    <w:rsid w:val="008527E3"/>
    <w:rsid w:val="00855843"/>
    <w:rsid w:val="00861F13"/>
    <w:rsid w:val="0087097F"/>
    <w:rsid w:val="0087111C"/>
    <w:rsid w:val="00881936"/>
    <w:rsid w:val="00892A34"/>
    <w:rsid w:val="00895CDB"/>
    <w:rsid w:val="008977B8"/>
    <w:rsid w:val="00897F33"/>
    <w:rsid w:val="008A4317"/>
    <w:rsid w:val="008B1197"/>
    <w:rsid w:val="008B6D17"/>
    <w:rsid w:val="008D1E1B"/>
    <w:rsid w:val="008D7E1A"/>
    <w:rsid w:val="008E124C"/>
    <w:rsid w:val="008E6745"/>
    <w:rsid w:val="008E79F5"/>
    <w:rsid w:val="00911F4B"/>
    <w:rsid w:val="00922353"/>
    <w:rsid w:val="00926CAF"/>
    <w:rsid w:val="00930F9B"/>
    <w:rsid w:val="00933F4E"/>
    <w:rsid w:val="00956AE8"/>
    <w:rsid w:val="0096290F"/>
    <w:rsid w:val="0096540B"/>
    <w:rsid w:val="00965C18"/>
    <w:rsid w:val="0096713D"/>
    <w:rsid w:val="0098298E"/>
    <w:rsid w:val="00984AAE"/>
    <w:rsid w:val="00990374"/>
    <w:rsid w:val="009A1114"/>
    <w:rsid w:val="009A3AC4"/>
    <w:rsid w:val="009A7A46"/>
    <w:rsid w:val="009B44D0"/>
    <w:rsid w:val="009B6149"/>
    <w:rsid w:val="009B6D87"/>
    <w:rsid w:val="009B6E14"/>
    <w:rsid w:val="009C001F"/>
    <w:rsid w:val="009D2C46"/>
    <w:rsid w:val="009D54E6"/>
    <w:rsid w:val="009D5526"/>
    <w:rsid w:val="009E28D3"/>
    <w:rsid w:val="009E3350"/>
    <w:rsid w:val="00A00C28"/>
    <w:rsid w:val="00A01278"/>
    <w:rsid w:val="00A01560"/>
    <w:rsid w:val="00A10D37"/>
    <w:rsid w:val="00A1279B"/>
    <w:rsid w:val="00A157DE"/>
    <w:rsid w:val="00A169FA"/>
    <w:rsid w:val="00A20779"/>
    <w:rsid w:val="00A3210C"/>
    <w:rsid w:val="00A355F4"/>
    <w:rsid w:val="00A41C73"/>
    <w:rsid w:val="00A55311"/>
    <w:rsid w:val="00A5651C"/>
    <w:rsid w:val="00A63604"/>
    <w:rsid w:val="00A824FD"/>
    <w:rsid w:val="00A91A00"/>
    <w:rsid w:val="00A97E65"/>
    <w:rsid w:val="00AA1F39"/>
    <w:rsid w:val="00AA4171"/>
    <w:rsid w:val="00AC1290"/>
    <w:rsid w:val="00AC56E6"/>
    <w:rsid w:val="00AE3803"/>
    <w:rsid w:val="00AE7D86"/>
    <w:rsid w:val="00B00F48"/>
    <w:rsid w:val="00B01D3E"/>
    <w:rsid w:val="00B03655"/>
    <w:rsid w:val="00B1266E"/>
    <w:rsid w:val="00B157D6"/>
    <w:rsid w:val="00B319F9"/>
    <w:rsid w:val="00B3343C"/>
    <w:rsid w:val="00B442F3"/>
    <w:rsid w:val="00B472F9"/>
    <w:rsid w:val="00B50E02"/>
    <w:rsid w:val="00B51675"/>
    <w:rsid w:val="00B80215"/>
    <w:rsid w:val="00B829C4"/>
    <w:rsid w:val="00B82BC9"/>
    <w:rsid w:val="00B95776"/>
    <w:rsid w:val="00B96152"/>
    <w:rsid w:val="00B96BD9"/>
    <w:rsid w:val="00B9729C"/>
    <w:rsid w:val="00B97DC6"/>
    <w:rsid w:val="00BB141D"/>
    <w:rsid w:val="00BC1B78"/>
    <w:rsid w:val="00BD5EEB"/>
    <w:rsid w:val="00BE12E7"/>
    <w:rsid w:val="00BE3B75"/>
    <w:rsid w:val="00BE5165"/>
    <w:rsid w:val="00C00087"/>
    <w:rsid w:val="00C01D28"/>
    <w:rsid w:val="00C22F74"/>
    <w:rsid w:val="00C2774E"/>
    <w:rsid w:val="00C472E8"/>
    <w:rsid w:val="00C528FF"/>
    <w:rsid w:val="00C560AE"/>
    <w:rsid w:val="00C57271"/>
    <w:rsid w:val="00C64E2C"/>
    <w:rsid w:val="00C7296A"/>
    <w:rsid w:val="00C765FD"/>
    <w:rsid w:val="00C83892"/>
    <w:rsid w:val="00C901C4"/>
    <w:rsid w:val="00C95AC0"/>
    <w:rsid w:val="00C97CF2"/>
    <w:rsid w:val="00CA4C12"/>
    <w:rsid w:val="00CC4943"/>
    <w:rsid w:val="00CD0FB6"/>
    <w:rsid w:val="00D11720"/>
    <w:rsid w:val="00D124F6"/>
    <w:rsid w:val="00D329F9"/>
    <w:rsid w:val="00D46D66"/>
    <w:rsid w:val="00D50EE7"/>
    <w:rsid w:val="00D67BEE"/>
    <w:rsid w:val="00D70128"/>
    <w:rsid w:val="00DA28D0"/>
    <w:rsid w:val="00DA424C"/>
    <w:rsid w:val="00DA4F2B"/>
    <w:rsid w:val="00DB44F4"/>
    <w:rsid w:val="00DB6497"/>
    <w:rsid w:val="00DC0658"/>
    <w:rsid w:val="00DC315F"/>
    <w:rsid w:val="00DE177F"/>
    <w:rsid w:val="00DE6041"/>
    <w:rsid w:val="00DF2041"/>
    <w:rsid w:val="00DF46A8"/>
    <w:rsid w:val="00DF6EBA"/>
    <w:rsid w:val="00E043C5"/>
    <w:rsid w:val="00E26AA1"/>
    <w:rsid w:val="00E30EA2"/>
    <w:rsid w:val="00E405D8"/>
    <w:rsid w:val="00E4277B"/>
    <w:rsid w:val="00E45E6F"/>
    <w:rsid w:val="00E46E51"/>
    <w:rsid w:val="00E54A95"/>
    <w:rsid w:val="00E64DF7"/>
    <w:rsid w:val="00E7050F"/>
    <w:rsid w:val="00E8449E"/>
    <w:rsid w:val="00E90158"/>
    <w:rsid w:val="00E90C8E"/>
    <w:rsid w:val="00E95B54"/>
    <w:rsid w:val="00EB19F8"/>
    <w:rsid w:val="00EC3C32"/>
    <w:rsid w:val="00ED1FC4"/>
    <w:rsid w:val="00ED6E1B"/>
    <w:rsid w:val="00EF1F92"/>
    <w:rsid w:val="00EF2668"/>
    <w:rsid w:val="00F200CB"/>
    <w:rsid w:val="00F25764"/>
    <w:rsid w:val="00F26040"/>
    <w:rsid w:val="00F3572F"/>
    <w:rsid w:val="00F376E1"/>
    <w:rsid w:val="00F4659C"/>
    <w:rsid w:val="00F50EE5"/>
    <w:rsid w:val="00F578B9"/>
    <w:rsid w:val="00F6307E"/>
    <w:rsid w:val="00F636AA"/>
    <w:rsid w:val="00F73E95"/>
    <w:rsid w:val="00F74D2B"/>
    <w:rsid w:val="00F81DE9"/>
    <w:rsid w:val="00F97E0E"/>
    <w:rsid w:val="00FB07AA"/>
    <w:rsid w:val="00FD40A6"/>
    <w:rsid w:val="00FF0E43"/>
    <w:rsid w:val="00FF5895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4B2735"/>
  <w15:docId w15:val="{E7DDA290-EC2B-401E-9393-BD16D6770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標楷體" w:eastAsia="標楷體" w:hAnsi="標楷體" w:cs="標楷體"/>
    </w:rPr>
  </w:style>
  <w:style w:type="paragraph" w:styleId="10">
    <w:name w:val="heading 1"/>
    <w:aliases w:val="章"/>
    <w:basedOn w:val="a"/>
    <w:link w:val="11"/>
    <w:uiPriority w:val="9"/>
    <w:qFormat/>
    <w:pPr>
      <w:ind w:right="1131"/>
      <w:jc w:val="center"/>
      <w:outlineLvl w:val="0"/>
    </w:pPr>
    <w:rPr>
      <w:rFonts w:ascii="Arial Unicode MS" w:eastAsia="Arial Unicode MS" w:hAnsi="Arial Unicode MS" w:cs="Arial Unicode MS"/>
      <w:sz w:val="40"/>
      <w:szCs w:val="40"/>
    </w:rPr>
  </w:style>
  <w:style w:type="paragraph" w:styleId="20">
    <w:name w:val="heading 2"/>
    <w:aliases w:val="節"/>
    <w:basedOn w:val="a"/>
    <w:link w:val="21"/>
    <w:uiPriority w:val="9"/>
    <w:qFormat/>
    <w:pPr>
      <w:spacing w:before="149"/>
      <w:ind w:left="472"/>
      <w:outlineLvl w:val="1"/>
    </w:pPr>
    <w:rPr>
      <w:sz w:val="36"/>
      <w:szCs w:val="36"/>
    </w:rPr>
  </w:style>
  <w:style w:type="paragraph" w:styleId="3">
    <w:name w:val="heading 3"/>
    <w:basedOn w:val="a"/>
    <w:link w:val="30"/>
    <w:uiPriority w:val="9"/>
    <w:qFormat/>
    <w:pPr>
      <w:ind w:left="15"/>
      <w:jc w:val="center"/>
      <w:outlineLvl w:val="2"/>
    </w:pPr>
    <w:rPr>
      <w:rFonts w:ascii="Times New Roman" w:eastAsia="Times New Roman" w:hAnsi="Times New Roman" w:cs="Times New Roman"/>
      <w:sz w:val="32"/>
      <w:szCs w:val="32"/>
    </w:rPr>
  </w:style>
  <w:style w:type="paragraph" w:styleId="4">
    <w:name w:val="heading 4"/>
    <w:basedOn w:val="a"/>
    <w:uiPriority w:val="1"/>
    <w:qFormat/>
    <w:pPr>
      <w:spacing w:before="8"/>
      <w:ind w:left="100"/>
      <w:outlineLvl w:val="3"/>
    </w:pPr>
    <w:rPr>
      <w:rFonts w:ascii="新細明體" w:eastAsia="新細明體" w:hAnsi="新細明體" w:cs="新細明體"/>
      <w:sz w:val="30"/>
      <w:szCs w:val="30"/>
    </w:rPr>
  </w:style>
  <w:style w:type="paragraph" w:styleId="5">
    <w:name w:val="heading 5"/>
    <w:basedOn w:val="a"/>
    <w:link w:val="50"/>
    <w:uiPriority w:val="1"/>
    <w:qFormat/>
    <w:pPr>
      <w:outlineLvl w:val="4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BE3B75"/>
    <w:rPr>
      <w:sz w:val="24"/>
      <w:szCs w:val="24"/>
    </w:rPr>
  </w:style>
  <w:style w:type="paragraph" w:styleId="a4">
    <w:name w:val="List Paragraph"/>
    <w:basedOn w:val="a"/>
    <w:uiPriority w:val="34"/>
    <w:qFormat/>
    <w:pPr>
      <w:ind w:left="1380" w:hanging="408"/>
    </w:pPr>
  </w:style>
  <w:style w:type="paragraph" w:customStyle="1" w:styleId="TableParagraph">
    <w:name w:val="Table Paragraph"/>
    <w:basedOn w:val="a"/>
    <w:uiPriority w:val="1"/>
    <w:qFormat/>
    <w:rPr>
      <w:rFonts w:ascii="Times New Roman" w:eastAsia="Times New Roman" w:hAnsi="Times New Roman" w:cs="Times New Roman"/>
    </w:rPr>
  </w:style>
  <w:style w:type="character" w:styleId="a5">
    <w:name w:val="Placeholder Text"/>
    <w:basedOn w:val="a0"/>
    <w:uiPriority w:val="99"/>
    <w:semiHidden/>
    <w:rsid w:val="000B4264"/>
    <w:rPr>
      <w:color w:val="808080"/>
    </w:rPr>
  </w:style>
  <w:style w:type="table" w:styleId="a6">
    <w:name w:val="Table Grid"/>
    <w:basedOn w:val="a1"/>
    <w:uiPriority w:val="39"/>
    <w:rsid w:val="006539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02209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02209F"/>
    <w:rPr>
      <w:rFonts w:ascii="標楷體" w:eastAsia="標楷體" w:hAnsi="標楷體" w:cs="標楷體"/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02209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02209F"/>
    <w:rPr>
      <w:rFonts w:ascii="標楷體" w:eastAsia="標楷體" w:hAnsi="標楷體" w:cs="標楷體"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632C5A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632C5A"/>
    <w:rPr>
      <w:rFonts w:asciiTheme="majorHAnsi" w:eastAsiaTheme="majorEastAsia" w:hAnsiTheme="majorHAnsi" w:cstheme="majorBidi"/>
      <w:sz w:val="18"/>
      <w:szCs w:val="18"/>
    </w:rPr>
  </w:style>
  <w:style w:type="character" w:customStyle="1" w:styleId="50">
    <w:name w:val="標題 5 字元"/>
    <w:basedOn w:val="a0"/>
    <w:link w:val="5"/>
    <w:uiPriority w:val="1"/>
    <w:rsid w:val="005E23A3"/>
    <w:rPr>
      <w:rFonts w:ascii="標楷體" w:eastAsia="標楷體" w:hAnsi="標楷體" w:cs="標楷體"/>
      <w:sz w:val="28"/>
      <w:szCs w:val="28"/>
    </w:rPr>
  </w:style>
  <w:style w:type="numbering" w:customStyle="1" w:styleId="1">
    <w:name w:val="樣式1"/>
    <w:uiPriority w:val="99"/>
    <w:rsid w:val="000C7B6F"/>
    <w:pPr>
      <w:numPr>
        <w:numId w:val="6"/>
      </w:numPr>
    </w:pPr>
  </w:style>
  <w:style w:type="numbering" w:customStyle="1" w:styleId="2">
    <w:name w:val="樣式2"/>
    <w:uiPriority w:val="99"/>
    <w:rsid w:val="000C7B6F"/>
    <w:pPr>
      <w:numPr>
        <w:numId w:val="7"/>
      </w:numPr>
    </w:pPr>
  </w:style>
  <w:style w:type="paragraph" w:styleId="ad">
    <w:name w:val="Date"/>
    <w:basedOn w:val="a"/>
    <w:next w:val="a"/>
    <w:link w:val="ae"/>
    <w:uiPriority w:val="99"/>
    <w:semiHidden/>
    <w:unhideWhenUsed/>
    <w:rsid w:val="00C95AC0"/>
    <w:pPr>
      <w:jc w:val="right"/>
    </w:pPr>
  </w:style>
  <w:style w:type="character" w:customStyle="1" w:styleId="ae">
    <w:name w:val="日期 字元"/>
    <w:basedOn w:val="a0"/>
    <w:link w:val="ad"/>
    <w:uiPriority w:val="99"/>
    <w:semiHidden/>
    <w:rsid w:val="00C95AC0"/>
    <w:rPr>
      <w:rFonts w:ascii="標楷體" w:eastAsia="標楷體" w:hAnsi="標楷體" w:cs="標楷體"/>
    </w:rPr>
  </w:style>
  <w:style w:type="paragraph" w:customStyle="1" w:styleId="References">
    <w:name w:val="References"/>
    <w:basedOn w:val="a"/>
    <w:rsid w:val="00BD5EEB"/>
    <w:pPr>
      <w:widowControl/>
      <w:numPr>
        <w:numId w:val="13"/>
      </w:numPr>
      <w:autoSpaceDE/>
      <w:autoSpaceDN/>
      <w:jc w:val="both"/>
    </w:pPr>
    <w:rPr>
      <w:rFonts w:ascii="Times New Roman" w:eastAsiaTheme="minorEastAsia" w:hAnsi="Times New Roman" w:cs="Times New Roman"/>
      <w:sz w:val="16"/>
      <w:szCs w:val="16"/>
    </w:rPr>
  </w:style>
  <w:style w:type="character" w:styleId="af">
    <w:name w:val="Hyperlink"/>
    <w:basedOn w:val="a0"/>
    <w:uiPriority w:val="99"/>
    <w:unhideWhenUsed/>
    <w:rsid w:val="00A10D3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A10D37"/>
    <w:rPr>
      <w:color w:val="605E5C"/>
      <w:shd w:val="clear" w:color="auto" w:fill="E1DFDD"/>
    </w:rPr>
  </w:style>
  <w:style w:type="character" w:customStyle="1" w:styleId="11">
    <w:name w:val="標題 1 字元"/>
    <w:aliases w:val="章 字元"/>
    <w:basedOn w:val="a0"/>
    <w:link w:val="10"/>
    <w:uiPriority w:val="9"/>
    <w:rsid w:val="007331EA"/>
    <w:rPr>
      <w:rFonts w:ascii="Arial Unicode MS" w:eastAsia="Arial Unicode MS" w:hAnsi="Arial Unicode MS" w:cs="Arial Unicode MS"/>
      <w:sz w:val="40"/>
      <w:szCs w:val="40"/>
    </w:rPr>
  </w:style>
  <w:style w:type="character" w:customStyle="1" w:styleId="21">
    <w:name w:val="標題 2 字元"/>
    <w:aliases w:val="節 字元"/>
    <w:basedOn w:val="a0"/>
    <w:link w:val="20"/>
    <w:uiPriority w:val="9"/>
    <w:rsid w:val="007331EA"/>
    <w:rPr>
      <w:rFonts w:ascii="標楷體" w:eastAsia="標楷體" w:hAnsi="標楷體" w:cs="標楷體"/>
      <w:sz w:val="36"/>
      <w:szCs w:val="36"/>
    </w:rPr>
  </w:style>
  <w:style w:type="paragraph" w:styleId="af1">
    <w:name w:val="Title"/>
    <w:aliases w:val="子節"/>
    <w:basedOn w:val="a"/>
    <w:next w:val="a"/>
    <w:link w:val="af2"/>
    <w:uiPriority w:val="10"/>
    <w:qFormat/>
    <w:rsid w:val="007331EA"/>
    <w:pPr>
      <w:autoSpaceDE/>
      <w:autoSpaceDN/>
      <w:spacing w:line="360" w:lineRule="auto"/>
      <w:jc w:val="both"/>
      <w:outlineLvl w:val="2"/>
    </w:pPr>
    <w:rPr>
      <w:rFonts w:asciiTheme="majorHAnsi" w:hAnsiTheme="majorHAnsi" w:cstheme="majorBidi"/>
      <w:b/>
      <w:bCs/>
      <w:kern w:val="2"/>
      <w:sz w:val="28"/>
      <w:szCs w:val="32"/>
      <w:lang w:eastAsia="zh-TW"/>
    </w:rPr>
  </w:style>
  <w:style w:type="character" w:customStyle="1" w:styleId="af2">
    <w:name w:val="標題 字元"/>
    <w:aliases w:val="子節 字元"/>
    <w:basedOn w:val="a0"/>
    <w:link w:val="af1"/>
    <w:uiPriority w:val="10"/>
    <w:rsid w:val="007331EA"/>
    <w:rPr>
      <w:rFonts w:asciiTheme="majorHAnsi" w:eastAsia="標楷體" w:hAnsiTheme="majorHAnsi" w:cstheme="majorBidi"/>
      <w:b/>
      <w:bCs/>
      <w:kern w:val="2"/>
      <w:sz w:val="28"/>
      <w:szCs w:val="32"/>
      <w:lang w:eastAsia="zh-TW"/>
    </w:rPr>
  </w:style>
  <w:style w:type="character" w:customStyle="1" w:styleId="30">
    <w:name w:val="標題 3 字元"/>
    <w:basedOn w:val="a0"/>
    <w:link w:val="3"/>
    <w:uiPriority w:val="9"/>
    <w:rsid w:val="007331EA"/>
    <w:rPr>
      <w:rFonts w:ascii="Times New Roman" w:eastAsia="Times New Roman" w:hAnsi="Times New Roman" w:cs="Times New Roman"/>
      <w:sz w:val="32"/>
      <w:szCs w:val="32"/>
    </w:rPr>
  </w:style>
  <w:style w:type="paragraph" w:styleId="af3">
    <w:name w:val="caption"/>
    <w:basedOn w:val="a"/>
    <w:next w:val="a"/>
    <w:uiPriority w:val="35"/>
    <w:unhideWhenUsed/>
    <w:qFormat/>
    <w:rsid w:val="007331EA"/>
    <w:pPr>
      <w:autoSpaceDE/>
      <w:autoSpaceDN/>
      <w:spacing w:line="360" w:lineRule="auto"/>
      <w:jc w:val="center"/>
    </w:pPr>
    <w:rPr>
      <w:rFonts w:asciiTheme="minorHAnsi" w:eastAsiaTheme="minorEastAsia" w:hAnsiTheme="minorHAnsi" w:cstheme="minorBidi"/>
      <w:kern w:val="2"/>
      <w:sz w:val="24"/>
      <w:szCs w:val="20"/>
      <w:lang w:eastAsia="zh-TW"/>
    </w:rPr>
  </w:style>
  <w:style w:type="character" w:styleId="af4">
    <w:name w:val="annotation reference"/>
    <w:basedOn w:val="a0"/>
    <w:uiPriority w:val="99"/>
    <w:semiHidden/>
    <w:unhideWhenUsed/>
    <w:rsid w:val="007331EA"/>
    <w:rPr>
      <w:sz w:val="18"/>
      <w:szCs w:val="18"/>
    </w:rPr>
  </w:style>
  <w:style w:type="paragraph" w:styleId="af5">
    <w:name w:val="annotation text"/>
    <w:basedOn w:val="a"/>
    <w:link w:val="af6"/>
    <w:uiPriority w:val="99"/>
    <w:semiHidden/>
    <w:unhideWhenUsed/>
    <w:rsid w:val="007331EA"/>
    <w:pPr>
      <w:autoSpaceDE/>
      <w:autoSpaceDN/>
      <w:spacing w:line="360" w:lineRule="auto"/>
    </w:pPr>
    <w:rPr>
      <w:rFonts w:asciiTheme="minorHAnsi" w:eastAsiaTheme="minorEastAsia" w:hAnsiTheme="minorHAnsi" w:cstheme="minorBidi"/>
      <w:kern w:val="2"/>
      <w:sz w:val="24"/>
      <w:lang w:eastAsia="zh-TW"/>
    </w:rPr>
  </w:style>
  <w:style w:type="character" w:customStyle="1" w:styleId="af6">
    <w:name w:val="註解文字 字元"/>
    <w:basedOn w:val="a0"/>
    <w:link w:val="af5"/>
    <w:uiPriority w:val="99"/>
    <w:semiHidden/>
    <w:rsid w:val="007331EA"/>
    <w:rPr>
      <w:kern w:val="2"/>
      <w:sz w:val="24"/>
      <w:lang w:eastAsia="zh-TW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7331EA"/>
    <w:rPr>
      <w:b/>
      <w:bCs/>
    </w:rPr>
  </w:style>
  <w:style w:type="character" w:customStyle="1" w:styleId="af8">
    <w:name w:val="註解主旨 字元"/>
    <w:basedOn w:val="af6"/>
    <w:link w:val="af7"/>
    <w:uiPriority w:val="99"/>
    <w:semiHidden/>
    <w:rsid w:val="007331EA"/>
    <w:rPr>
      <w:b/>
      <w:bCs/>
      <w:kern w:val="2"/>
      <w:sz w:val="24"/>
      <w:lang w:eastAsia="zh-TW"/>
    </w:rPr>
  </w:style>
  <w:style w:type="table" w:customStyle="1" w:styleId="12">
    <w:name w:val="表格格線1"/>
    <w:basedOn w:val="a1"/>
    <w:next w:val="a6"/>
    <w:uiPriority w:val="59"/>
    <w:rsid w:val="007331EA"/>
    <w:pPr>
      <w:widowControl/>
      <w:autoSpaceDE/>
      <w:autoSpaceDN/>
    </w:pPr>
    <w:rPr>
      <w:kern w:val="2"/>
      <w:sz w:val="24"/>
      <w:lang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表格格線2"/>
    <w:basedOn w:val="a1"/>
    <w:next w:val="a6"/>
    <w:uiPriority w:val="59"/>
    <w:rsid w:val="007331EA"/>
    <w:pPr>
      <w:widowControl/>
      <w:autoSpaceDE/>
      <w:autoSpaceDN/>
    </w:pPr>
    <w:rPr>
      <w:kern w:val="2"/>
      <w:sz w:val="24"/>
      <w:lang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表格格線3"/>
    <w:basedOn w:val="a1"/>
    <w:next w:val="a6"/>
    <w:uiPriority w:val="39"/>
    <w:rsid w:val="007331EA"/>
    <w:pPr>
      <w:widowControl/>
      <w:autoSpaceDE/>
      <w:autoSpaceDN/>
    </w:pPr>
    <w:rPr>
      <w:kern w:val="2"/>
      <w:sz w:val="24"/>
      <w:lang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semiHidden/>
    <w:unhideWhenUsed/>
    <w:rsid w:val="007331EA"/>
    <w:pPr>
      <w:widowControl/>
      <w:autoSpaceDE/>
      <w:autoSpaceDN/>
      <w:spacing w:before="100" w:beforeAutospacing="1" w:after="100" w:afterAutospacing="1"/>
    </w:pPr>
    <w:rPr>
      <w:rFonts w:ascii="新細明體" w:eastAsia="新細明體" w:hAnsi="新細明體" w:cs="新細明體"/>
      <w:sz w:val="24"/>
      <w:szCs w:val="24"/>
      <w:lang w:eastAsia="zh-TW"/>
    </w:rPr>
  </w:style>
  <w:style w:type="table" w:customStyle="1" w:styleId="40">
    <w:name w:val="表格格線4"/>
    <w:basedOn w:val="a1"/>
    <w:next w:val="a6"/>
    <w:uiPriority w:val="39"/>
    <w:rsid w:val="007331EA"/>
    <w:pPr>
      <w:widowControl/>
      <w:autoSpaceDE/>
      <w:autoSpaceDN/>
    </w:pPr>
    <w:rPr>
      <w:kern w:val="2"/>
      <w:sz w:val="24"/>
      <w:lang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"/>
    <w:next w:val="a"/>
    <w:autoRedefine/>
    <w:uiPriority w:val="39"/>
    <w:unhideWhenUsed/>
    <w:rsid w:val="00224D72"/>
    <w:pPr>
      <w:tabs>
        <w:tab w:val="right" w:leader="dot" w:pos="8777"/>
      </w:tabs>
      <w:autoSpaceDE/>
      <w:autoSpaceDN/>
      <w:spacing w:line="360" w:lineRule="auto"/>
      <w:jc w:val="both"/>
    </w:pPr>
    <w:rPr>
      <w:rFonts w:asciiTheme="minorHAnsi" w:eastAsiaTheme="minorEastAsia" w:hAnsiTheme="minorHAnsi" w:cstheme="minorBidi"/>
      <w:kern w:val="2"/>
      <w:sz w:val="24"/>
      <w:lang w:eastAsia="zh-TW"/>
    </w:rPr>
  </w:style>
  <w:style w:type="paragraph" w:styleId="23">
    <w:name w:val="toc 2"/>
    <w:basedOn w:val="a"/>
    <w:next w:val="a"/>
    <w:autoRedefine/>
    <w:uiPriority w:val="39"/>
    <w:unhideWhenUsed/>
    <w:rsid w:val="007331EA"/>
    <w:pPr>
      <w:autoSpaceDE/>
      <w:autoSpaceDN/>
      <w:spacing w:line="360" w:lineRule="auto"/>
      <w:ind w:leftChars="200" w:left="480"/>
      <w:jc w:val="both"/>
    </w:pPr>
    <w:rPr>
      <w:rFonts w:asciiTheme="minorHAnsi" w:eastAsiaTheme="minorEastAsia" w:hAnsiTheme="minorHAnsi" w:cstheme="minorBidi"/>
      <w:kern w:val="2"/>
      <w:sz w:val="24"/>
      <w:lang w:eastAsia="zh-TW"/>
    </w:rPr>
  </w:style>
  <w:style w:type="paragraph" w:styleId="af9">
    <w:name w:val="table of figures"/>
    <w:basedOn w:val="a"/>
    <w:next w:val="a"/>
    <w:uiPriority w:val="99"/>
    <w:unhideWhenUsed/>
    <w:rsid w:val="007331EA"/>
    <w:pPr>
      <w:autoSpaceDE/>
      <w:autoSpaceDN/>
      <w:spacing w:line="360" w:lineRule="auto"/>
      <w:ind w:leftChars="400" w:left="400" w:hangingChars="200" w:hanging="200"/>
      <w:jc w:val="both"/>
    </w:pPr>
    <w:rPr>
      <w:rFonts w:asciiTheme="minorHAnsi" w:eastAsiaTheme="minorEastAsia" w:hAnsiTheme="minorHAnsi" w:cstheme="minorBidi"/>
      <w:kern w:val="2"/>
      <w:sz w:val="24"/>
      <w:lang w:eastAsia="zh-TW"/>
    </w:rPr>
  </w:style>
  <w:style w:type="character" w:styleId="afa">
    <w:name w:val="FollowedHyperlink"/>
    <w:basedOn w:val="a0"/>
    <w:uiPriority w:val="99"/>
    <w:semiHidden/>
    <w:unhideWhenUsed/>
    <w:rsid w:val="007331EA"/>
    <w:rPr>
      <w:color w:val="800080" w:themeColor="followedHyperlink"/>
      <w:u w:val="single"/>
    </w:rPr>
  </w:style>
  <w:style w:type="paragraph" w:customStyle="1" w:styleId="ParaAttribute2">
    <w:name w:val="ParaAttribute2"/>
    <w:rsid w:val="007331EA"/>
    <w:pPr>
      <w:widowControl/>
      <w:autoSpaceDE/>
      <w:autoSpaceDN/>
      <w:ind w:firstLine="480"/>
      <w:jc w:val="both"/>
    </w:pPr>
    <w:rPr>
      <w:rFonts w:ascii="Times New Roman" w:eastAsia="Batang" w:hAnsi="Times New Roman" w:cs="Times New Roman"/>
      <w:sz w:val="20"/>
      <w:szCs w:val="20"/>
      <w:lang w:eastAsia="zh-TW"/>
    </w:rPr>
  </w:style>
  <w:style w:type="character" w:customStyle="1" w:styleId="CharAttribute1">
    <w:name w:val="CharAttribute1"/>
    <w:rsid w:val="007331EA"/>
    <w:rPr>
      <w:rFonts w:ascii="Times New Roman" w:eastAsia="標楷體"/>
      <w:sz w:val="24"/>
    </w:rPr>
  </w:style>
  <w:style w:type="character" w:customStyle="1" w:styleId="CharAttribute2">
    <w:name w:val="CharAttribute2"/>
    <w:rsid w:val="007331EA"/>
    <w:rPr>
      <w:rFonts w:ascii="Times New Roman" w:eastAsia="標楷體"/>
      <w:sz w:val="24"/>
      <w:shd w:val="clear" w:color="auto" w:fill="FFFF00"/>
    </w:rPr>
  </w:style>
  <w:style w:type="character" w:customStyle="1" w:styleId="CharAttribute3">
    <w:name w:val="CharAttribute3"/>
    <w:rsid w:val="007331EA"/>
    <w:rPr>
      <w:rFonts w:ascii="Times New Roman" w:eastAsia="標楷體"/>
      <w:sz w:val="24"/>
      <w:shd w:val="clear" w:color="auto" w:fill="008000"/>
    </w:rPr>
  </w:style>
  <w:style w:type="paragraph" w:styleId="32">
    <w:name w:val="toc 3"/>
    <w:basedOn w:val="a"/>
    <w:next w:val="a"/>
    <w:autoRedefine/>
    <w:uiPriority w:val="39"/>
    <w:unhideWhenUsed/>
    <w:rsid w:val="00795398"/>
    <w:pPr>
      <w:ind w:leftChars="400"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82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wmf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14B575-CE62-46D9-812D-3D42CCBA8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13</Pages>
  <Words>1467</Words>
  <Characters>8368</Characters>
  <Application>Microsoft Office Word</Application>
  <DocSecurity>0</DocSecurity>
  <Lines>69</Lines>
  <Paragraphs>19</Paragraphs>
  <ScaleCrop>false</ScaleCrop>
  <Company/>
  <LinksUpToDate>false</LinksUpToDate>
  <CharactersWithSpaces>9816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論文格式規範</dc:title>
  <dc:subject/>
  <dc:creator>AA</dc:creator>
  <cp:keywords/>
  <dc:description/>
  <cp:lastModifiedBy>190498 lily</cp:lastModifiedBy>
  <cp:revision>18</cp:revision>
  <cp:lastPrinted>2020-06-02T07:10:00Z</cp:lastPrinted>
  <dcterms:created xsi:type="dcterms:W3CDTF">2020-06-18T06:47:00Z</dcterms:created>
  <dcterms:modified xsi:type="dcterms:W3CDTF">2024-05-17T08:51:00Z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2014-10-09T00:00:00Z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2020-01-10T00:00:00Z</vt:filetime>
  </property>
</Properties>
</file>