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655C5A58">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rPr>
          <w:rFonts w:hint="eastAsia"/>
        </w:rPr>
      </w:pPr>
      <w:r>
        <w:rPr>
          <w:rFonts w:hint="eastAsia"/>
        </w:rPr>
        <w:t>數位工具</w:t>
      </w:r>
      <w:r>
        <w:rPr>
          <w:rFonts w:hint="eastAsia"/>
        </w:rPr>
        <w:t>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rPr>
                <w:rFonts w:hint="eastAsia"/>
              </w:rPr>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53BE3AE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r w:rsidR="0014243C">
        <w:rPr>
          <w:rFonts w:hint="eastAsia"/>
        </w:rPr>
        <w:t>12</w:t>
      </w:r>
      <w:r w:rsidR="00DB764F">
        <w:rPr>
          <w:rFonts w:hint="eastAsia"/>
        </w:rPr>
        <w:t>3456</w:t>
      </w:r>
      <w:r w:rsidR="00F97799">
        <w:rPr>
          <w:rFonts w:hint="eastAsia"/>
        </w:rPr>
        <w:t>789</w:t>
      </w:r>
      <w:r w:rsidR="00E015BA">
        <w:rPr>
          <w:rFonts w:hint="eastAsia"/>
        </w:rPr>
        <w:t>10</w:t>
      </w:r>
      <w:r w:rsidR="009E6000">
        <w:rPr>
          <w:rFonts w:hint="eastAsia"/>
        </w:rPr>
        <w:t>11</w:t>
      </w:r>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39A3C995" w:rsidR="00C741C8"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C741C8" w:rsidRPr="00C741C8">
        <w:t>的</w:t>
      </w:r>
      <w:r w:rsidR="00DC69C9">
        <w:rPr>
          <w:rFonts w:hint="eastAsia"/>
        </w:rPr>
        <w:t>產品</w:t>
      </w:r>
      <w:r w:rsidR="007B17F8">
        <w:rPr>
          <w:rFonts w:hint="eastAsia"/>
        </w:rPr>
        <w:t>生產週期</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26771911" w:rsidR="00365AB6" w:rsidRDefault="00387BB8" w:rsidP="00B37637">
      <w:pPr>
        <w:pStyle w:val="15"/>
        <w:ind w:firstLine="480"/>
      </w:pPr>
      <w:r w:rsidRPr="00387BB8">
        <w:t>對品牌商而言，</w:t>
      </w:r>
      <w:r w:rsidR="00430A7F" w:rsidRPr="00430A7F">
        <w:t>織品原物料的生產與採購是產品生命週期中（</w:t>
      </w:r>
      <w:r w:rsidR="00430A7F" w:rsidRPr="00430A7F">
        <w:t>Scope 3</w:t>
      </w:r>
      <w:r w:rsidR="00430A7F" w:rsidRPr="00430A7F">
        <w:t>）碳排放的主要來源</w:t>
      </w:r>
      <w:r w:rsidRPr="00387BB8">
        <w:t>，特別是在服飾與鞋類產業中，</w:t>
      </w:r>
      <w:r w:rsidR="00201209" w:rsidRPr="00201209">
        <w:t>採購階段便可能</w:t>
      </w:r>
      <w:r w:rsidR="00E60473">
        <w:rPr>
          <w:rFonts w:hint="eastAsia"/>
        </w:rPr>
        <w:t>產生</w:t>
      </w:r>
      <w:r w:rsidR="00937106">
        <w:rPr>
          <w:rFonts w:hint="eastAsia"/>
        </w:rPr>
        <w:t>成品</w:t>
      </w:r>
      <w:r w:rsidR="00201209" w:rsidRPr="00201209">
        <w:t>超過</w:t>
      </w:r>
      <w:r w:rsidR="00201209" w:rsidRPr="00201209">
        <w:t>80%</w:t>
      </w:r>
      <w:r w:rsidR="00201209" w:rsidRPr="00201209">
        <w:t>的碳排</w:t>
      </w:r>
      <w:r w:rsidR="00C764A4">
        <w:rPr>
          <w:rFonts w:hint="eastAsia"/>
        </w:rPr>
        <w:t>量</w:t>
      </w:r>
      <w:r w:rsidRPr="00387BB8">
        <w:t>。因此，如何在</w:t>
      </w:r>
      <w:r w:rsidR="00DC57F4">
        <w:rPr>
          <w:rFonts w:hint="eastAsia"/>
        </w:rPr>
        <w:t>服飾</w:t>
      </w:r>
      <w:r w:rsidR="00A125C4">
        <w:rPr>
          <w:rFonts w:hint="eastAsia"/>
        </w:rPr>
        <w:t>等商品</w:t>
      </w:r>
      <w:r w:rsidR="007A5F6A">
        <w:rPr>
          <w:rFonts w:hint="eastAsia"/>
        </w:rPr>
        <w:t>大量</w:t>
      </w:r>
      <w:r w:rsidRPr="00387BB8">
        <w:t>生產前掌握原料來源與碳</w:t>
      </w:r>
      <w:r w:rsidR="00201209">
        <w:rPr>
          <w:rFonts w:hint="eastAsia"/>
        </w:rPr>
        <w:t>排量</w:t>
      </w:r>
      <w:r w:rsidRPr="00387BB8">
        <w:t>成為關鍵任務。</w:t>
      </w:r>
      <w:r w:rsidR="00DE30F5" w:rsidRPr="00DE30F5">
        <w:t>然而，</w:t>
      </w:r>
      <w:r w:rsidR="00365AB6" w:rsidRPr="00365AB6">
        <w:t>多數供應商缺乏</w:t>
      </w:r>
      <w:r w:rsidR="00CD0BDE">
        <w:rPr>
          <w:rFonts w:hint="eastAsia"/>
        </w:rPr>
        <w:t>技術與知識，無法</w:t>
      </w:r>
      <w:r w:rsidR="00365AB6" w:rsidRPr="00365AB6">
        <w:t>獨立進行碳</w:t>
      </w:r>
      <w:r w:rsidR="006716FF">
        <w:rPr>
          <w:rFonts w:hint="eastAsia"/>
        </w:rPr>
        <w:t>足跡</w:t>
      </w:r>
      <w:r w:rsidR="00CD0BDE">
        <w:rPr>
          <w:rFonts w:hint="eastAsia"/>
        </w:rPr>
        <w:t>調查</w:t>
      </w:r>
      <w:r w:rsidR="00DE1213">
        <w:rPr>
          <w:rFonts w:hint="eastAsia"/>
        </w:rPr>
        <w:t>，因此市面上</w:t>
      </w:r>
      <w:r w:rsidR="001E5F44">
        <w:rPr>
          <w:rFonts w:hint="eastAsia"/>
        </w:rPr>
        <w:t>協助廠商完成</w:t>
      </w:r>
      <w:r w:rsidR="00DE1213">
        <w:rPr>
          <w:rFonts w:hint="eastAsia"/>
        </w:rPr>
        <w:t>碳排</w:t>
      </w:r>
      <w:r w:rsidR="001E5F44">
        <w:rPr>
          <w:rFonts w:hint="eastAsia"/>
        </w:rPr>
        <w:t>量統計的</w:t>
      </w:r>
      <w:r w:rsidR="00DE1213">
        <w:rPr>
          <w:rFonts w:hint="eastAsia"/>
        </w:rPr>
        <w:t>服務亦相繼推出</w:t>
      </w:r>
      <w:r w:rsidR="00365AB6" w:rsidRPr="00365AB6">
        <w:t>。面</w:t>
      </w:r>
      <w:r w:rsidR="00A6646C">
        <w:rPr>
          <w:rFonts w:hint="eastAsia"/>
        </w:rPr>
        <w:t>對</w:t>
      </w:r>
      <w:r w:rsidR="00365AB6" w:rsidRPr="00365AB6">
        <w:t>品牌商對環保規範、法規遵循與消費者期待的多重壓力，</w:t>
      </w:r>
      <w:r w:rsidR="007C00CB">
        <w:rPr>
          <w:rFonts w:hint="eastAsia"/>
        </w:rPr>
        <w:t>Frontier.cool</w:t>
      </w:r>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w:t>
      </w:r>
      <w:r w:rsidR="00F61557">
        <w:rPr>
          <w:rFonts w:hint="eastAsia"/>
        </w:rPr>
        <w:t>的</w:t>
      </w:r>
      <w:r w:rsidR="00986FE8">
        <w:rPr>
          <w:rFonts w:hint="eastAsia"/>
        </w:rPr>
        <w:t>數位服務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w:t>
      </w:r>
      <w:r w:rsidRPr="00BE03B4">
        <w:rPr>
          <w:rFonts w:hint="eastAsia"/>
        </w:rPr>
        <w:lastRenderedPageBreak/>
        <w:t>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663F080F" w14:textId="4803502A" w:rsidR="00FE6A77" w:rsidRPr="00FE6A77" w:rsidRDefault="00FE6A77" w:rsidP="00FE6A77">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行銷策略，</w:t>
      </w:r>
      <w:r w:rsidRPr="00FE6A77">
        <w:t>早期官網主要強調自家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官網進行大幅</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w:t>
      </w:r>
      <w:r w:rsidR="00B60EBD">
        <w:rPr>
          <w:rFonts w:hint="eastAsia"/>
        </w:rPr>
        <w:t>使用</w:t>
      </w:r>
      <w:r w:rsidR="00E728C0">
        <w:rPr>
          <w:rFonts w:hint="eastAsia"/>
        </w:rPr>
        <w:t>評論</w:t>
      </w:r>
      <w:r w:rsidRPr="00FE6A77">
        <w:t>等貼近實際場景的</w:t>
      </w:r>
      <w:r w:rsidR="00EC3B80">
        <w:rPr>
          <w:rFonts w:hint="eastAsia"/>
        </w:rPr>
        <w:t>具體效益</w:t>
      </w:r>
      <w:r w:rsidR="00057664">
        <w:rPr>
          <w:rFonts w:hint="eastAsia"/>
        </w:rPr>
        <w:t>，</w:t>
      </w:r>
      <w:r w:rsidR="00EC3B80">
        <w:rPr>
          <w:rFonts w:hint="eastAsia"/>
        </w:rPr>
        <w:t>讓</w:t>
      </w:r>
      <w:r w:rsidR="00AB2914">
        <w:rPr>
          <w:rFonts w:hint="eastAsia"/>
        </w:rPr>
        <w:t>數位科技</w:t>
      </w:r>
      <w:r w:rsidR="006B5F47">
        <w:rPr>
          <w:rFonts w:hint="eastAsia"/>
        </w:rPr>
        <w:t>更能</w:t>
      </w:r>
      <w:r w:rsidR="00057664">
        <w:rPr>
          <w:rFonts w:hint="eastAsia"/>
        </w:rPr>
        <w:t>被</w:t>
      </w:r>
      <w:r w:rsidR="00B839E4">
        <w:rPr>
          <w:rFonts w:hint="eastAsia"/>
        </w:rPr>
        <w:t>廠商</w:t>
      </w:r>
      <w:r w:rsidR="00057664">
        <w:rPr>
          <w:rFonts w:hint="eastAsia"/>
        </w:rPr>
        <w:t>接</w:t>
      </w:r>
      <w:r w:rsidR="006B5F47">
        <w:rPr>
          <w:rFonts w:hint="eastAsia"/>
        </w:rPr>
        <w:t>納、進而</w:t>
      </w:r>
      <w:r w:rsidR="0001416F">
        <w:rPr>
          <w:rFonts w:hint="eastAsia"/>
        </w:rPr>
        <w:t>提升導入意願</w:t>
      </w:r>
      <w:r w:rsidRPr="00FE6A77">
        <w:t>。</w:t>
      </w:r>
      <w:r w:rsidR="00921D47">
        <w:rPr>
          <w:rFonts w:hint="eastAsia"/>
        </w:rPr>
        <w:t>此外，</w:t>
      </w:r>
      <w:r w:rsidRPr="00FE6A77">
        <w:t>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01115455" w14:textId="2ECD9955" w:rsidR="001C5FDC" w:rsidRDefault="001C5FDC" w:rsidP="00866E1D">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年，團隊即與德國環境數據專業機構</w:t>
      </w:r>
      <w:r w:rsidR="00F51858" w:rsidRPr="00F51858">
        <w:rPr>
          <w:rFonts w:hint="eastAsia"/>
        </w:rPr>
        <w:t>Made2Flow</w:t>
      </w:r>
      <w:r w:rsidR="00A110F2">
        <w:rPr>
          <w:rFonts w:hint="eastAsia"/>
        </w:rPr>
        <w:t>共同開發</w:t>
      </w:r>
      <w:r w:rsidR="009B713F">
        <w:rPr>
          <w:rFonts w:hint="eastAsia"/>
        </w:rPr>
        <w:t>全新的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，並採用德國</w:t>
      </w:r>
      <w:r w:rsidR="00F51858" w:rsidRPr="00F51858">
        <w:rPr>
          <w:rFonts w:hint="eastAsia"/>
        </w:rPr>
        <w:t>LCA</w:t>
      </w:r>
      <w:r w:rsidR="00F51858" w:rsidRPr="00F51858">
        <w:rPr>
          <w:rFonts w:hint="eastAsia"/>
        </w:rPr>
        <w:t>軟體資料庫</w:t>
      </w:r>
      <w:r w:rsidR="00D84764">
        <w:rPr>
          <w:rFonts w:hint="eastAsia"/>
        </w:rPr>
        <w:t>中</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這種選擇導入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平台架構的做法，</w:t>
      </w:r>
      <w:r w:rsidR="004B1F0C">
        <w:rPr>
          <w:rFonts w:hint="eastAsia"/>
        </w:rPr>
        <w:t>讓團隊不必耗時學習</w:t>
      </w:r>
      <w:r w:rsidR="003A0026" w:rsidRPr="003D1982">
        <w:rPr>
          <w:rFonts w:hint="eastAsia"/>
          <w:color w:val="EE0000"/>
        </w:rPr>
        <w:t>永續領域中</w:t>
      </w:r>
      <w:r w:rsidR="00360611">
        <w:rPr>
          <w:rFonts w:hint="eastAsia"/>
          <w:color w:val="EE0000"/>
        </w:rPr>
        <w:t>較</w:t>
      </w:r>
      <w:r w:rsidR="003A0026" w:rsidRPr="003D1982">
        <w:rPr>
          <w:color w:val="EE0000"/>
        </w:rPr>
        <w:t>專業</w:t>
      </w:r>
      <w:r w:rsidR="00360611">
        <w:rPr>
          <w:rFonts w:hint="eastAsia"/>
          <w:color w:val="EE0000"/>
        </w:rPr>
        <w:t>的</w:t>
      </w:r>
      <w:r w:rsidR="003A0026" w:rsidRPr="003D1982">
        <w:rPr>
          <w:color w:val="EE0000"/>
        </w:rPr>
        <w:t>知識</w:t>
      </w:r>
      <w:r w:rsidR="003A0026" w:rsidRPr="003D1982">
        <w:rPr>
          <w:rFonts w:hint="eastAsia"/>
          <w:color w:val="EE0000"/>
        </w:rPr>
        <w:t>與技術，也降低開發與維運成本</w:t>
      </w:r>
      <w:r w:rsidR="005B09FC">
        <w:rPr>
          <w:rFonts w:hint="eastAsia"/>
        </w:rPr>
        <w:t>，</w:t>
      </w:r>
      <w:r w:rsidR="00F51858" w:rsidRPr="00F51858">
        <w:rPr>
          <w:rFonts w:hint="eastAsia"/>
        </w:rPr>
        <w:t>作為</w:t>
      </w:r>
      <w:r w:rsidR="00013684" w:rsidRPr="001C5FDC">
        <w:rPr>
          <w:rFonts w:hint="eastAsia"/>
        </w:rPr>
        <w:t>Frontier.cool</w:t>
      </w:r>
      <w:r w:rsidR="005B09FC">
        <w:rPr>
          <w:rFonts w:hint="eastAsia"/>
        </w:rPr>
        <w:t>能夠</w:t>
      </w:r>
      <w:r w:rsidR="00F51858" w:rsidRPr="00F51858">
        <w:rPr>
          <w:rFonts w:hint="eastAsia"/>
        </w:rPr>
        <w:t>快速切入永續領域的解決方案。</w:t>
      </w:r>
    </w:p>
    <w:p w14:paraId="21FDA2BF" w14:textId="4E8A5787"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0963D7AC"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sidRPr="003E51A2">
        <w:rPr>
          <w:color w:val="EE0000"/>
        </w:rPr>
        <w:t>虛實整合</w:t>
      </w:r>
      <w:r w:rsidR="003D1982">
        <w:rPr>
          <w:rFonts w:hint="eastAsia"/>
          <w:color w:val="EE0000"/>
        </w:rPr>
        <w:t>的智慧製造</w:t>
      </w:r>
      <w:r w:rsidR="00A35549">
        <w:rPr>
          <w:rFonts w:hint="eastAsia"/>
          <w:color w:val="EE0000"/>
        </w:rPr>
        <w:t>來</w:t>
      </w:r>
      <w:r w:rsidR="003E51A2">
        <w:rPr>
          <w:rFonts w:hint="eastAsia"/>
          <w:color w:val="EE0000"/>
        </w:rPr>
        <w:t>完成</w:t>
      </w:r>
      <w:r w:rsidR="00A35549">
        <w:rPr>
          <w:rFonts w:hint="eastAsia"/>
          <w:color w:val="EE0000"/>
        </w:rPr>
        <w:t>實體</w:t>
      </w:r>
      <w:r w:rsidR="003D1982">
        <w:rPr>
          <w:rFonts w:hint="eastAsia"/>
          <w:color w:val="EE0000"/>
        </w:rPr>
        <w:t>成衣製作</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建構了</w:t>
      </w:r>
      <w:r w:rsidR="004A222D" w:rsidRPr="00053FBE">
        <w:rPr>
          <w:rFonts w:hint="eastAsia"/>
          <w:color w:val="EE0000"/>
        </w:rPr>
        <w:t>產業全新的設計</w:t>
      </w:r>
      <w:r w:rsidR="007A01E5" w:rsidRPr="00053FBE">
        <w:rPr>
          <w:color w:val="EE0000"/>
        </w:rPr>
        <w:t>路徑，</w:t>
      </w:r>
      <w:r w:rsidR="0065734C" w:rsidRPr="00053FBE">
        <w:rPr>
          <w:rFonts w:hint="eastAsia"/>
          <w:color w:val="EE0000"/>
        </w:rPr>
        <w:t>也</w:t>
      </w:r>
      <w:r w:rsidR="007A01E5" w:rsidRPr="00053FBE">
        <w:rPr>
          <w:color w:val="EE0000"/>
        </w:rPr>
        <w:t>降低樣品製作與試錯資源的浪費</w:t>
      </w:r>
      <w:r w:rsidR="00E82B34" w:rsidRPr="00053FBE">
        <w:rPr>
          <w:rFonts w:hint="eastAsia"/>
          <w:color w:val="EE0000"/>
        </w:rPr>
        <w:t>，</w:t>
      </w:r>
      <w:r w:rsidR="007A01E5" w:rsidRPr="00053FBE">
        <w:rPr>
          <w:color w:val="EE0000"/>
        </w:rPr>
        <w:t>使創新與環保目標能</w:t>
      </w:r>
      <w:r w:rsidR="0011730A" w:rsidRPr="00053FBE">
        <w:rPr>
          <w:rFonts w:hint="eastAsia"/>
          <w:color w:val="EE0000"/>
        </w:rPr>
        <w:t>夠</w:t>
      </w:r>
      <w:r w:rsidR="007A01E5" w:rsidRPr="00053FBE">
        <w:rPr>
          <w:color w:val="EE0000"/>
        </w:rPr>
        <w:t>同步實現</w:t>
      </w:r>
      <w:r w:rsidR="007A01E5" w:rsidRPr="007A01E5">
        <w:t>。</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0ECFFEBB" w:rsidR="00184411" w:rsidRDefault="00184411" w:rsidP="00E82187">
      <w:pPr>
        <w:pStyle w:val="15"/>
        <w:ind w:firstLine="480"/>
      </w:pPr>
      <w:r w:rsidRPr="00184411">
        <w:t>數位布片的標準</w:t>
      </w:r>
      <w:r w:rsidR="0075093B">
        <w:rPr>
          <w:rFonts w:hint="eastAsia"/>
        </w:rPr>
        <w:t>化</w:t>
      </w:r>
      <w:r w:rsidRPr="00184411">
        <w:t>資料結構設計，使其具備</w:t>
      </w:r>
      <w:r w:rsidR="0013036C">
        <w:rPr>
          <w:rFonts w:hint="eastAsia"/>
        </w:rPr>
        <w:t>資料</w:t>
      </w:r>
      <w:r w:rsidRPr="00184411">
        <w:t>延伸</w:t>
      </w:r>
      <w:r w:rsidR="0013036C">
        <w:rPr>
          <w:rFonts w:hint="eastAsia"/>
        </w:rPr>
        <w:t>滿足</w:t>
      </w:r>
      <w:r w:rsidRPr="00184411">
        <w:t>「產品數位護照」的潛力。</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04222832" w:rsidR="00C153B7" w:rsidRPr="00C153B7" w:rsidRDefault="002D4391" w:rsidP="00E82187">
      <w:pPr>
        <w:pStyle w:val="15"/>
        <w:ind w:firstLine="480"/>
      </w:pPr>
      <w:r>
        <w:rPr>
          <w:rFonts w:hint="eastAsia"/>
        </w:rPr>
        <w:t>創辦人表示，</w:t>
      </w:r>
      <w:r w:rsidR="00C153B7" w:rsidRPr="00C153B7">
        <w:t>他們設想</w:t>
      </w:r>
      <w:r w:rsidR="002656FC">
        <w:rPr>
          <w:rFonts w:hint="eastAsia"/>
        </w:rPr>
        <w:t>的</w:t>
      </w:r>
      <w:r w:rsidR="00C153B7" w:rsidRPr="00C153B7">
        <w:t>未來時尚不只是品牌主導的量產模式，而是人人都能參與的創作過程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與平台協作技術</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w:t>
      </w:r>
      <w:r w:rsidR="00B0149D">
        <w:rPr>
          <w:rFonts w:hint="eastAsia"/>
        </w:rPr>
        <w:t>成衣的</w:t>
      </w:r>
      <w:r w:rsidR="00C153B7" w:rsidRPr="00C153B7">
        <w:t>設計草圖，</w:t>
      </w:r>
      <w:r w:rsidR="00872515">
        <w:rPr>
          <w:rFonts w:hint="eastAsia"/>
        </w:rPr>
        <w:t>後續系統會</w:t>
      </w:r>
      <w:r w:rsidR="00790446">
        <w:rPr>
          <w:rFonts w:hint="eastAsia"/>
        </w:rPr>
        <w:t>自動</w:t>
      </w:r>
      <w:r w:rsidR="00872515">
        <w:rPr>
          <w:rFonts w:hint="eastAsia"/>
        </w:rPr>
        <w:t>在</w:t>
      </w:r>
      <w:r w:rsidR="00A06A84" w:rsidRPr="00A06A84">
        <w:t>TextileCloud™</w:t>
      </w:r>
      <w:r w:rsidR="00C153B7" w:rsidRPr="00C153B7">
        <w:t>平台</w:t>
      </w:r>
      <w:r w:rsidR="00872515">
        <w:rPr>
          <w:rFonts w:hint="eastAsia"/>
        </w:rPr>
        <w:t>上</w:t>
      </w:r>
      <w:r w:rsidR="00790446">
        <w:rPr>
          <w:rFonts w:hint="eastAsia"/>
        </w:rPr>
        <w:t>配對合適的</w:t>
      </w:r>
      <w:r w:rsidR="00CA77A7">
        <w:rPr>
          <w:rFonts w:hint="eastAsia"/>
        </w:rPr>
        <w:t>布料</w:t>
      </w:r>
      <w:r w:rsidR="00C153B7" w:rsidRPr="00C153B7">
        <w:t>供應商，</w:t>
      </w:r>
      <w:r w:rsidR="00790446">
        <w:rPr>
          <w:rFonts w:hint="eastAsia"/>
        </w:rPr>
        <w:t>以</w:t>
      </w:r>
      <w:r w:rsidR="00872515">
        <w:rPr>
          <w:rFonts w:hint="eastAsia"/>
        </w:rPr>
        <w:t>完成單件、</w:t>
      </w:r>
      <w:r w:rsidR="00C153B7" w:rsidRPr="00C153B7">
        <w:t>個人化的產品開發，</w:t>
      </w:r>
      <w:r w:rsidR="00790446">
        <w:rPr>
          <w:rFonts w:hint="eastAsia"/>
        </w:rPr>
        <w:t>讓科技</w:t>
      </w:r>
      <w:r w:rsidR="00C153B7" w:rsidRPr="00C153B7">
        <w:t>不僅強化</w:t>
      </w:r>
      <w:r w:rsidR="00872515">
        <w:rPr>
          <w:rFonts w:hint="eastAsia"/>
        </w:rPr>
        <w:t>人們的</w:t>
      </w:r>
      <w:r w:rsidR="006A16C0">
        <w:rPr>
          <w:rFonts w:hint="eastAsia"/>
        </w:rPr>
        <w:t>表達創作</w:t>
      </w:r>
      <w:r w:rsidR="00872515">
        <w:rPr>
          <w:rFonts w:hint="eastAsia"/>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443CCD">
        <w:rPr>
          <w:rFonts w:hint="eastAsia"/>
        </w:rPr>
        <w:t>而未來，當這些數位素材</w:t>
      </w:r>
      <w:r w:rsidR="00C153B7" w:rsidRPr="00C153B7">
        <w:t>被延伸應用元宇宙場景</w:t>
      </w:r>
      <w:r w:rsidR="003B382B">
        <w:rPr>
          <w:rFonts w:hint="eastAsia"/>
        </w:rPr>
        <w:t>中，</w:t>
      </w:r>
      <w:r w:rsidR="00C153B7" w:rsidRPr="00C153B7">
        <w:t>人們在虛擬空間中表達個性與情感時，數位布片也能成為</w:t>
      </w:r>
      <w:r w:rsidR="00C153B7" w:rsidRPr="00790446">
        <w:rPr>
          <w:color w:val="156082" w:themeColor="accent1"/>
        </w:rPr>
        <w:lastRenderedPageBreak/>
        <w:t>視覺風格與審美價值的媒介</w:t>
      </w:r>
      <w:r w:rsidR="00C153B7" w:rsidRPr="00C153B7">
        <w:t>，</w:t>
      </w:r>
      <w:r w:rsidR="00C153B7" w:rsidRPr="00790446">
        <w:rPr>
          <w:color w:val="156082" w:themeColor="accent1"/>
        </w:rPr>
        <w:t>回應未來「自我實現」的文化趨勢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lastRenderedPageBreak/>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lastRenderedPageBreak/>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w:t>
      </w:r>
      <w:r w:rsidR="008058D7">
        <w:rPr>
          <w:rFonts w:hint="eastAsia"/>
          <w:color w:val="EE0000"/>
        </w:rPr>
        <w:lastRenderedPageBreak/>
        <w:t>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lastRenderedPageBreak/>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3F54FF86"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3BADAE2D"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rPr>
                <w:rFonts w:hint="eastAsia"/>
              </w:rPr>
            </w:pPr>
            <w:r>
              <w:rPr>
                <w:rFonts w:hint="eastAsia"/>
              </w:rPr>
              <w:t>提升組織效率、降低樣品製作，實踐永續價值。</w:t>
            </w:r>
          </w:p>
          <w:p w14:paraId="4C7C348B" w14:textId="3D43CBC5" w:rsidR="004F0984" w:rsidRPr="00A7492C" w:rsidRDefault="00771312" w:rsidP="00771312">
            <w:pPr>
              <w:pStyle w:val="151"/>
              <w:rPr>
                <w:rFonts w:hint="eastAsia"/>
              </w:rPr>
            </w:pPr>
            <w:r>
              <w:rPr>
                <w:rFonts w:hint="eastAsia"/>
              </w:rPr>
              <w:t>展會後資訊累積成資產，讓關係經營走得更長遠、提升銷售精準度。</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183D4" w14:textId="77777777" w:rsidR="005B5827" w:rsidRDefault="005B5827" w:rsidP="00FB06EE">
      <w:pPr>
        <w:spacing w:after="0" w:line="240" w:lineRule="auto"/>
        <w:ind w:firstLine="480"/>
      </w:pPr>
      <w:r>
        <w:separator/>
      </w:r>
    </w:p>
  </w:endnote>
  <w:endnote w:type="continuationSeparator" w:id="0">
    <w:p w14:paraId="21891719" w14:textId="77777777" w:rsidR="005B5827" w:rsidRDefault="005B5827"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81200" w14:textId="77777777" w:rsidR="005B5827" w:rsidRDefault="005B5827" w:rsidP="00FB06EE">
      <w:pPr>
        <w:spacing w:after="0" w:line="240" w:lineRule="auto"/>
        <w:ind w:firstLine="480"/>
      </w:pPr>
      <w:r>
        <w:separator/>
      </w:r>
    </w:p>
  </w:footnote>
  <w:footnote w:type="continuationSeparator" w:id="0">
    <w:p w14:paraId="29902A1B" w14:textId="77777777" w:rsidR="005B5827" w:rsidRDefault="005B5827"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pP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0F6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688"/>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AEA"/>
    <w:rsid w:val="00090BAE"/>
    <w:rsid w:val="00090C17"/>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FE4"/>
    <w:rsid w:val="000A7028"/>
    <w:rsid w:val="000A7242"/>
    <w:rsid w:val="000A73A4"/>
    <w:rsid w:val="000A7592"/>
    <w:rsid w:val="000A7715"/>
    <w:rsid w:val="000A78B8"/>
    <w:rsid w:val="000A78E5"/>
    <w:rsid w:val="000A79EB"/>
    <w:rsid w:val="000A7B43"/>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5AD"/>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B2"/>
    <w:rsid w:val="00253592"/>
    <w:rsid w:val="002535FB"/>
    <w:rsid w:val="00253958"/>
    <w:rsid w:val="00253CC3"/>
    <w:rsid w:val="00253D07"/>
    <w:rsid w:val="00253E1E"/>
    <w:rsid w:val="0025405A"/>
    <w:rsid w:val="0025437D"/>
    <w:rsid w:val="00254656"/>
    <w:rsid w:val="002547DD"/>
    <w:rsid w:val="00254867"/>
    <w:rsid w:val="00254944"/>
    <w:rsid w:val="00254A30"/>
    <w:rsid w:val="00254AE8"/>
    <w:rsid w:val="00254D3F"/>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307"/>
    <w:rsid w:val="002F044B"/>
    <w:rsid w:val="002F04B5"/>
    <w:rsid w:val="002F070D"/>
    <w:rsid w:val="002F0766"/>
    <w:rsid w:val="002F083C"/>
    <w:rsid w:val="002F086E"/>
    <w:rsid w:val="002F09ED"/>
    <w:rsid w:val="002F0B41"/>
    <w:rsid w:val="002F0CA3"/>
    <w:rsid w:val="002F0CCF"/>
    <w:rsid w:val="002F0EEA"/>
    <w:rsid w:val="002F0EF6"/>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7B2"/>
    <w:rsid w:val="00313819"/>
    <w:rsid w:val="00313854"/>
    <w:rsid w:val="0031386F"/>
    <w:rsid w:val="00313943"/>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4F3"/>
    <w:rsid w:val="003A0B3E"/>
    <w:rsid w:val="003A0CF0"/>
    <w:rsid w:val="003A0E51"/>
    <w:rsid w:val="003A16F3"/>
    <w:rsid w:val="003A175C"/>
    <w:rsid w:val="003A1BB3"/>
    <w:rsid w:val="003A1D02"/>
    <w:rsid w:val="003A1DB9"/>
    <w:rsid w:val="003A20B0"/>
    <w:rsid w:val="003A20FD"/>
    <w:rsid w:val="003A237A"/>
    <w:rsid w:val="003A23D5"/>
    <w:rsid w:val="003A2432"/>
    <w:rsid w:val="003A253D"/>
    <w:rsid w:val="003A2590"/>
    <w:rsid w:val="003A25B3"/>
    <w:rsid w:val="003A266C"/>
    <w:rsid w:val="003A26F3"/>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6BF"/>
    <w:rsid w:val="004E795E"/>
    <w:rsid w:val="004E7BA7"/>
    <w:rsid w:val="004E7CC1"/>
    <w:rsid w:val="004E7D94"/>
    <w:rsid w:val="004E7F11"/>
    <w:rsid w:val="004F0230"/>
    <w:rsid w:val="004F027F"/>
    <w:rsid w:val="004F0477"/>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F59"/>
    <w:rsid w:val="00512FB1"/>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2B"/>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8D1"/>
    <w:rsid w:val="005A2AA3"/>
    <w:rsid w:val="005A2DD7"/>
    <w:rsid w:val="005A30E8"/>
    <w:rsid w:val="005A3248"/>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49D"/>
    <w:rsid w:val="005F54AD"/>
    <w:rsid w:val="005F56AD"/>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BF"/>
    <w:rsid w:val="007262C7"/>
    <w:rsid w:val="00726314"/>
    <w:rsid w:val="007263CA"/>
    <w:rsid w:val="00726694"/>
    <w:rsid w:val="007268EC"/>
    <w:rsid w:val="007269DC"/>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E8"/>
    <w:rsid w:val="00756AFA"/>
    <w:rsid w:val="00756E7D"/>
    <w:rsid w:val="00756FA8"/>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3D3"/>
    <w:rsid w:val="0078348D"/>
    <w:rsid w:val="00783499"/>
    <w:rsid w:val="007837D5"/>
    <w:rsid w:val="0078394E"/>
    <w:rsid w:val="00783A87"/>
    <w:rsid w:val="00783D1F"/>
    <w:rsid w:val="00783F04"/>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62F"/>
    <w:rsid w:val="007B6665"/>
    <w:rsid w:val="007B6826"/>
    <w:rsid w:val="007B6CA1"/>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2F"/>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146"/>
    <w:rsid w:val="00AE61B2"/>
    <w:rsid w:val="00AE6210"/>
    <w:rsid w:val="00AE63CE"/>
    <w:rsid w:val="00AE6536"/>
    <w:rsid w:val="00AE66E2"/>
    <w:rsid w:val="00AE68B9"/>
    <w:rsid w:val="00AE69C6"/>
    <w:rsid w:val="00AE6A5A"/>
    <w:rsid w:val="00AE6A74"/>
    <w:rsid w:val="00AE6A79"/>
    <w:rsid w:val="00AE6EDE"/>
    <w:rsid w:val="00AE6F40"/>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4141"/>
    <w:rsid w:val="00BC414A"/>
    <w:rsid w:val="00BC41A0"/>
    <w:rsid w:val="00BC43E2"/>
    <w:rsid w:val="00BC4451"/>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37B"/>
    <w:rsid w:val="00BC7683"/>
    <w:rsid w:val="00BC7833"/>
    <w:rsid w:val="00BC7866"/>
    <w:rsid w:val="00BC790C"/>
    <w:rsid w:val="00BC7916"/>
    <w:rsid w:val="00BC79E0"/>
    <w:rsid w:val="00BC7AA0"/>
    <w:rsid w:val="00BD0072"/>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A7"/>
    <w:rsid w:val="00C85BB0"/>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12"/>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0AC"/>
    <w:rsid w:val="00CD028E"/>
    <w:rsid w:val="00CD03D8"/>
    <w:rsid w:val="00CD047A"/>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DD0"/>
    <w:rsid w:val="00CE4F0C"/>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4DF"/>
    <w:rsid w:val="00D555FE"/>
    <w:rsid w:val="00D5564B"/>
    <w:rsid w:val="00D5596A"/>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66C"/>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F28"/>
    <w:rsid w:val="00D87F64"/>
    <w:rsid w:val="00D87FC7"/>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340"/>
    <w:rsid w:val="00DF364D"/>
    <w:rsid w:val="00DF374B"/>
    <w:rsid w:val="00DF38BD"/>
    <w:rsid w:val="00DF39C4"/>
    <w:rsid w:val="00DF3D69"/>
    <w:rsid w:val="00DF3DD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E21"/>
    <w:rsid w:val="00E64E26"/>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2DF"/>
    <w:rsid w:val="00EB24C7"/>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65A"/>
    <w:rsid w:val="00ED4727"/>
    <w:rsid w:val="00ED484E"/>
    <w:rsid w:val="00ED487D"/>
    <w:rsid w:val="00ED4919"/>
    <w:rsid w:val="00ED4A67"/>
    <w:rsid w:val="00ED4D4A"/>
    <w:rsid w:val="00ED4E48"/>
    <w:rsid w:val="00ED51EC"/>
    <w:rsid w:val="00ED527C"/>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897"/>
    <w:rsid w:val="00F02A6F"/>
    <w:rsid w:val="00F02D18"/>
    <w:rsid w:val="00F02DC6"/>
    <w:rsid w:val="00F03036"/>
    <w:rsid w:val="00F03499"/>
    <w:rsid w:val="00F036FB"/>
    <w:rsid w:val="00F03A25"/>
    <w:rsid w:val="00F03A82"/>
    <w:rsid w:val="00F03E36"/>
    <w:rsid w:val="00F03E47"/>
    <w:rsid w:val="00F03F99"/>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B6"/>
    <w:rsid w:val="00F96A15"/>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121</Pages>
  <Words>36322</Words>
  <Characters>207037</Characters>
  <Application>Microsoft Office Word</Application>
  <DocSecurity>0</DocSecurity>
  <Lines>1725</Lines>
  <Paragraphs>485</Paragraphs>
  <ScaleCrop>false</ScaleCrop>
  <Company/>
  <LinksUpToDate>false</LinksUpToDate>
  <CharactersWithSpaces>242874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cp:revision>
  <cp:lastPrinted>2025-11-03T14:00:00Z</cp:lastPrinted>
  <dcterms:created xsi:type="dcterms:W3CDTF">2025-11-03T14:01:00Z</dcterms:created>
  <dcterms:modified xsi:type="dcterms:W3CDTF">2025-11-03T14:01:00Z</dcterms:modified>
</cp:coreProperties>
</file>