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Nome completo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Carina Sá Freire de Souza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Cidade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Porto / Portugal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do aparelho de celular do modelo Iphone X, da marca Apple.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e percepção de todos os aspectos referente ao modelo de telefone celular Iphone X, da ótica do usuário e utilizador do sistema IOS.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Percepção das caracterísiticas do aparelho de celular Iphone X na visão do utilizador.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Iphone X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ano e 10 meses (recondicionado)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- IOS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usuários de sistema IOS, nada de novo, pois o sistema é o mesmo dos 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outros aparelhos e também passa por atualizações periódicas, porém para quem não tem conhecimento no sistema pode ter certa dificuldade de adaptação.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Metais, microchips e vidro.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Responde imediatamente à todos os comandos e qualquer erro de funcionamento, logo é enviado atualização do sistema, e dos aplicativos ali usados.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Padrão, de acordo com os aparelhos lançados pela marca Apple.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Sendo bem cuidado pelo usuário, tem longa durabilidade, porém é frágil e necessita de película para proteger a tela e também de uma capa, ou revestimento, para proteger o aparelho de quedas e fatores externos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Evidências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40" w:dyaOrig="3929">
          <v:rect xmlns:o="urn:schemas-microsoft-com:office:office" xmlns:v="urn:schemas-microsoft-com:vml" id="rectole0000000001" style="width:432.000000pt;height:19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 ser encontrado em qualquer loja física da Apple ou de empresas autorizadas, e também no site da própria marca ou lojas virtuais.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Bom custo e benefício para um aparelho de celular, devido a todas as funcionabilidades apresentadas.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Sá Freire de Souza, Carina. Usuária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*Apple. Disponível em: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https://www.apple.com/pt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Acesso em: 12/01/2022.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7">
    <w:abstractNumId w:val="42"/>
  </w:num>
  <w:num w:numId="19">
    <w:abstractNumId w:val="36"/>
  </w:num>
  <w:num w:numId="34">
    <w:abstractNumId w:val="30"/>
  </w:num>
  <w:num w:numId="62">
    <w:abstractNumId w:val="24"/>
  </w:num>
  <w:num w:numId="64">
    <w:abstractNumId w:val="18"/>
  </w:num>
  <w:num w:numId="67">
    <w:abstractNumId w:val="12"/>
  </w:num>
  <w:num w:numId="6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apple.com/pt" Id="docRId4" Type="http://schemas.openxmlformats.org/officeDocument/2006/relationships/hyperlink" /><Relationship Target="styles.xml" Id="docRId6" Type="http://schemas.openxmlformats.org/officeDocument/2006/relationships/styles" /></Relationships>
</file>