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964" w:rsidRPr="00594265" w:rsidRDefault="00594265" w:rsidP="00594265">
      <w:pPr>
        <w:wordWrap w:val="0"/>
        <w:spacing w:before="135" w:after="135" w:line="288" w:lineRule="auto"/>
        <w:jc w:val="center"/>
        <w:rPr>
          <w:rFonts w:ascii="Gulim" w:eastAsia="Gulim" w:hAnsi="Gulim"/>
          <w:color w:val="000000"/>
          <w:sz w:val="24"/>
          <w:szCs w:val="24"/>
        </w:rPr>
      </w:pPr>
      <w:r>
        <w:rPr>
          <w:rFonts w:ascii="Arial" w:eastAsia="Arial" w:hAnsi="Arial"/>
          <w:b/>
          <w:color w:val="000000"/>
          <w:sz w:val="24"/>
          <w:szCs w:val="24"/>
        </w:rPr>
        <w:t>INCLUSÃO: AUTISMO NOS MEIOS DE HOSPEDAGEM DE BALNEÁRIO CAMBORIÚ</w:t>
      </w:r>
    </w:p>
    <w:p w:rsidR="007F2964" w:rsidRDefault="000E2455">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7F2964" w:rsidRPr="000E2455" w:rsidRDefault="000E2455" w:rsidP="000E2455">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Guilherme de Oliveira Carvalho</w:t>
      </w:r>
      <w:r w:rsidR="00324857">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Michele </w:t>
      </w:r>
      <w:proofErr w:type="spellStart"/>
      <w:r>
        <w:rPr>
          <w:rFonts w:ascii="Arial" w:eastAsia="Arial" w:hAnsi="Arial" w:cs="Arial"/>
          <w:i/>
          <w:color w:val="000000"/>
          <w:sz w:val="24"/>
          <w:szCs w:val="24"/>
        </w:rPr>
        <w:t>Catherin</w:t>
      </w:r>
      <w:proofErr w:type="spellEnd"/>
      <w:r w:rsidR="00CA2B27">
        <w:rPr>
          <w:rFonts w:ascii="Arial" w:eastAsia="Arial" w:hAnsi="Arial" w:cs="Arial"/>
          <w:i/>
          <w:color w:val="000000"/>
          <w:sz w:val="24"/>
          <w:szCs w:val="24"/>
        </w:rPr>
        <w:t xml:space="preserve"> </w:t>
      </w:r>
      <w:proofErr w:type="spellStart"/>
      <w:r w:rsidR="00CA2B27">
        <w:rPr>
          <w:rFonts w:ascii="Arial" w:eastAsia="Arial" w:hAnsi="Arial" w:cs="Arial"/>
          <w:i/>
          <w:color w:val="000000"/>
          <w:sz w:val="24"/>
          <w:szCs w:val="24"/>
        </w:rPr>
        <w:t>Arend</w:t>
      </w:r>
      <w:proofErr w:type="spellEnd"/>
      <w:r w:rsidR="00324857">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Stephanie Olivei</w:t>
      </w:r>
      <w:r w:rsidR="00324857">
        <w:rPr>
          <w:rFonts w:ascii="Arial" w:eastAsia="Arial" w:hAnsi="Arial" w:cs="Arial"/>
          <w:i/>
          <w:color w:val="000000"/>
          <w:sz w:val="24"/>
          <w:szCs w:val="24"/>
        </w:rPr>
        <w:t>r</w:t>
      </w:r>
      <w:r>
        <w:rPr>
          <w:rFonts w:ascii="Arial" w:eastAsia="Arial" w:hAnsi="Arial" w:cs="Arial"/>
          <w:i/>
          <w:color w:val="000000"/>
          <w:sz w:val="24"/>
          <w:szCs w:val="24"/>
        </w:rPr>
        <w:t>a Magalhães Soares</w:t>
      </w:r>
      <w:r w:rsidR="00324857">
        <w:rPr>
          <w:rFonts w:ascii="Arial" w:eastAsia="Arial" w:hAnsi="Arial" w:cs="Arial"/>
          <w:i/>
          <w:color w:val="000000"/>
          <w:sz w:val="24"/>
          <w:szCs w:val="24"/>
          <w:vertAlign w:val="superscript"/>
        </w:rPr>
        <w:footnoteReference w:id="3"/>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7F2964" w:rsidRDefault="007F2964">
      <w:pPr>
        <w:pStyle w:val="Normal1"/>
        <w:spacing w:after="0" w:line="360" w:lineRule="auto"/>
        <w:jc w:val="center"/>
        <w:rPr>
          <w:rFonts w:ascii="Arial" w:eastAsia="Arial" w:hAnsi="Arial" w:cs="Arial"/>
          <w:color w:val="548DD4"/>
          <w:sz w:val="18"/>
          <w:szCs w:val="18"/>
        </w:rPr>
      </w:pPr>
    </w:p>
    <w:p w:rsidR="007F2964" w:rsidRPr="000E2455" w:rsidRDefault="000F2D2A" w:rsidP="00594265">
      <w:pPr>
        <w:wordWrap w:val="0"/>
        <w:spacing w:after="160" w:line="360" w:lineRule="auto"/>
        <w:jc w:val="both"/>
        <w:rPr>
          <w:rFonts w:ascii="Gulim" w:eastAsia="Gulim" w:hAnsi="Gulim"/>
          <w:color w:val="000000"/>
          <w:sz w:val="24"/>
          <w:szCs w:val="24"/>
        </w:rPr>
      </w:pPr>
      <w:r>
        <w:rPr>
          <w:rFonts w:ascii="Arial" w:eastAsia="Arial" w:hAnsi="Arial"/>
          <w:color w:val="000000"/>
          <w:sz w:val="24"/>
          <w:szCs w:val="24"/>
        </w:rPr>
        <w:t>Considerando que assim como algumas doenças psicológicas, o autismo também pode ser incompreendido por algumas pessoas, buscamos com a elaboração do projeto e a coleta de dados, conhecer se as pessoas que trabalham nos meios de hospedagem de Balneário Camboriú e associações estão preparadas para acolher e realizar a inclusão necessária para as pessoas com autismo. A forma que encontramos para realizar a pesquisa foi elaborar questionários que foram entregues aos responsáveis pela recepção e/ou recreação das pessoas com TEA, e também aos responsáveis/representantes d</w:t>
      </w:r>
      <w:r w:rsidR="0045662D">
        <w:rPr>
          <w:rFonts w:ascii="Arial" w:eastAsia="Arial" w:hAnsi="Arial"/>
          <w:color w:val="000000"/>
          <w:sz w:val="24"/>
          <w:szCs w:val="24"/>
        </w:rPr>
        <w:t>estes</w:t>
      </w:r>
      <w:r>
        <w:rPr>
          <w:rFonts w:ascii="Arial" w:eastAsia="Arial" w:hAnsi="Arial"/>
          <w:color w:val="000000"/>
          <w:sz w:val="24"/>
          <w:szCs w:val="24"/>
        </w:rPr>
        <w:t xml:space="preserve"> locais. Após a análise dos resultados, poderemos identificar as condições existentes nas </w:t>
      </w:r>
      <w:r w:rsidR="0045662D">
        <w:rPr>
          <w:rFonts w:ascii="Arial" w:eastAsia="Arial" w:hAnsi="Arial"/>
          <w:color w:val="000000"/>
          <w:sz w:val="24"/>
          <w:szCs w:val="24"/>
        </w:rPr>
        <w:t>Instituições</w:t>
      </w:r>
      <w:r>
        <w:rPr>
          <w:rFonts w:ascii="Arial" w:eastAsia="Arial" w:hAnsi="Arial"/>
          <w:color w:val="000000"/>
          <w:sz w:val="24"/>
          <w:szCs w:val="24"/>
        </w:rPr>
        <w:t xml:space="preserve"> pesquisadas e as melhor</w:t>
      </w:r>
      <w:r w:rsidR="0045662D">
        <w:rPr>
          <w:rFonts w:ascii="Arial" w:eastAsia="Arial" w:hAnsi="Arial"/>
          <w:color w:val="000000"/>
          <w:sz w:val="24"/>
          <w:szCs w:val="24"/>
        </w:rPr>
        <w:t>ias</w:t>
      </w:r>
      <w:r>
        <w:rPr>
          <w:rFonts w:ascii="Arial" w:eastAsia="Arial" w:hAnsi="Arial"/>
          <w:color w:val="000000"/>
          <w:sz w:val="24"/>
          <w:szCs w:val="24"/>
        </w:rPr>
        <w:t xml:space="preserve"> possíveis</w:t>
      </w:r>
      <w:r w:rsidR="000E2455">
        <w:rPr>
          <w:rFonts w:ascii="Arial" w:eastAsia="Arial" w:hAnsi="Arial"/>
          <w:color w:val="000000"/>
          <w:sz w:val="24"/>
          <w:szCs w:val="24"/>
        </w:rPr>
        <w:t xml:space="preserve"> para o </w:t>
      </w:r>
      <w:r>
        <w:rPr>
          <w:rFonts w:ascii="Arial" w:eastAsia="Arial" w:hAnsi="Arial"/>
          <w:color w:val="000000"/>
          <w:sz w:val="24"/>
          <w:szCs w:val="24"/>
        </w:rPr>
        <w:t>acolhimento em relação aos portadores de TEA. Esperamos que os resultados da pesquisa contribuam para que os mesmos possam ser melhor acolhidos, recepcionados e integrar cotidiano</w:t>
      </w:r>
      <w:r w:rsidR="000E2455">
        <w:rPr>
          <w:rFonts w:ascii="Arial" w:eastAsia="Arial" w:hAnsi="Arial"/>
          <w:color w:val="000000"/>
          <w:sz w:val="24"/>
          <w:szCs w:val="24"/>
        </w:rPr>
        <w:t xml:space="preserve"> social.</w:t>
      </w:r>
    </w:p>
    <w:p w:rsidR="007F2964" w:rsidRDefault="007F2964" w:rsidP="00594265">
      <w:pPr>
        <w:pStyle w:val="Normal1"/>
        <w:spacing w:after="0" w:line="360" w:lineRule="auto"/>
        <w:jc w:val="both"/>
        <w:rPr>
          <w:rFonts w:ascii="Arial" w:eastAsia="Arial" w:hAnsi="Arial" w:cs="Arial"/>
          <w:color w:val="548DD4"/>
          <w:sz w:val="18"/>
          <w:szCs w:val="18"/>
        </w:rPr>
      </w:pPr>
    </w:p>
    <w:p w:rsidR="007F2964" w:rsidRPr="00594265" w:rsidRDefault="00324857" w:rsidP="00594265">
      <w:pPr>
        <w:wordWrap w:val="0"/>
        <w:spacing w:line="360" w:lineRule="auto"/>
        <w:rPr>
          <w:rFonts w:ascii="Gulim" w:eastAsia="Gulim" w:hAnsi="Gulim"/>
          <w:color w:val="000000"/>
          <w:sz w:val="24"/>
          <w:szCs w:val="24"/>
        </w:rPr>
      </w:pPr>
      <w:r>
        <w:rPr>
          <w:rFonts w:ascii="Arial" w:eastAsia="Arial" w:hAnsi="Arial" w:cs="Arial"/>
          <w:b/>
          <w:color w:val="000000"/>
          <w:sz w:val="24"/>
          <w:szCs w:val="24"/>
        </w:rPr>
        <w:t>Palavras-chave</w:t>
      </w:r>
      <w:r w:rsidR="000E2455">
        <w:rPr>
          <w:rFonts w:ascii="Arial" w:eastAsia="Arial" w:hAnsi="Arial" w:cs="Arial"/>
          <w:color w:val="000000"/>
          <w:sz w:val="24"/>
          <w:szCs w:val="24"/>
        </w:rPr>
        <w:t xml:space="preserve">: </w:t>
      </w:r>
      <w:r w:rsidR="000E2455">
        <w:rPr>
          <w:rFonts w:ascii="Arial" w:eastAsia="Arial" w:hAnsi="Arial"/>
          <w:color w:val="000000"/>
          <w:sz w:val="24"/>
          <w:szCs w:val="24"/>
        </w:rPr>
        <w:t>Acolhimento; inclusão; hospedagem; autismo.</w:t>
      </w:r>
    </w:p>
    <w:p w:rsidR="007F2964" w:rsidRDefault="007F2964" w:rsidP="00594265">
      <w:pPr>
        <w:pStyle w:val="Normal1"/>
        <w:spacing w:after="0" w:line="360" w:lineRule="auto"/>
        <w:jc w:val="center"/>
        <w:rPr>
          <w:rFonts w:ascii="Arial" w:eastAsia="Arial" w:hAnsi="Arial" w:cs="Arial"/>
          <w:color w:val="548DD4"/>
          <w:sz w:val="18"/>
          <w:szCs w:val="18"/>
        </w:rPr>
      </w:pPr>
    </w:p>
    <w:p w:rsidR="007F2964" w:rsidRDefault="007F2964" w:rsidP="00594265">
      <w:pPr>
        <w:pStyle w:val="Normal1"/>
        <w:spacing w:after="0" w:line="360" w:lineRule="auto"/>
        <w:jc w:val="center"/>
        <w:rPr>
          <w:rFonts w:ascii="Arial" w:eastAsia="Arial" w:hAnsi="Arial" w:cs="Arial"/>
          <w:color w:val="548DD4"/>
          <w:sz w:val="18"/>
          <w:szCs w:val="18"/>
        </w:rPr>
      </w:pPr>
    </w:p>
    <w:p w:rsidR="007F2964" w:rsidRDefault="00324857" w:rsidP="00594265">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7F2964" w:rsidRDefault="007F2964">
      <w:pPr>
        <w:pStyle w:val="Normal1"/>
        <w:spacing w:after="0" w:line="360" w:lineRule="auto"/>
        <w:jc w:val="center"/>
        <w:rPr>
          <w:rFonts w:ascii="Arial" w:eastAsia="Arial" w:hAnsi="Arial" w:cs="Arial"/>
          <w:color w:val="548DD4"/>
          <w:sz w:val="18"/>
          <w:szCs w:val="18"/>
        </w:rPr>
      </w:pPr>
    </w:p>
    <w:p w:rsidR="00594265" w:rsidRDefault="00594265" w:rsidP="00594265">
      <w:pPr>
        <w:wordWrap w:val="0"/>
        <w:spacing w:before="40" w:after="60" w:line="360" w:lineRule="auto"/>
        <w:rPr>
          <w:rFonts w:ascii="Gulim" w:eastAsia="Gulim" w:hAnsi="Gulim"/>
          <w:color w:val="000000"/>
          <w:sz w:val="24"/>
          <w:szCs w:val="24"/>
        </w:rPr>
      </w:pPr>
      <w:r>
        <w:rPr>
          <w:rFonts w:ascii="Arial" w:eastAsia="Arial" w:hAnsi="Arial"/>
          <w:color w:val="000000"/>
          <w:sz w:val="24"/>
          <w:szCs w:val="24"/>
        </w:rPr>
        <w:t xml:space="preserve">Analisamos que assim como algumas doenças psicológicas, o autismo pode ser incompreendido por algumas pessoas de primeira estancia. Por se tratar de um distúrbio que afeta os portadores na interação social, alterações comunicação e padrões limitados ou estereotipados de comportamento e interesses, segundo o </w:t>
      </w:r>
      <w:r>
        <w:rPr>
          <w:rFonts w:ascii="Arial" w:eastAsia="Arial" w:hAnsi="Arial"/>
          <w:color w:val="000000"/>
          <w:sz w:val="24"/>
          <w:szCs w:val="24"/>
        </w:rPr>
        <w:lastRenderedPageBreak/>
        <w:t xml:space="preserve">artigo no online disponível no site Enciclopédia Sobre Desenvolvimento de Primeira Infância, existem uma maior dificuldade na hora de, por exemplo, integrar a criança nas programações infantis que alguns meios de hospedagem colocam a disposição dos pais </w:t>
      </w:r>
      <w:proofErr w:type="gramStart"/>
      <w:r>
        <w:rPr>
          <w:rFonts w:ascii="Arial" w:eastAsia="Arial" w:hAnsi="Arial"/>
          <w:color w:val="000000"/>
          <w:sz w:val="24"/>
          <w:szCs w:val="24"/>
        </w:rPr>
        <w:t>( SIGMAN</w:t>
      </w:r>
      <w:proofErr w:type="gramEnd"/>
      <w:r>
        <w:rPr>
          <w:rFonts w:ascii="Arial" w:eastAsia="Arial" w:hAnsi="Arial"/>
          <w:color w:val="000000"/>
          <w:sz w:val="24"/>
          <w:szCs w:val="24"/>
        </w:rPr>
        <w:t>, 2005).</w:t>
      </w:r>
    </w:p>
    <w:p w:rsidR="00594265" w:rsidRDefault="00594265" w:rsidP="0045662D">
      <w:pPr>
        <w:wordWrap w:val="0"/>
        <w:spacing w:before="40" w:after="60" w:line="360" w:lineRule="auto"/>
        <w:jc w:val="both"/>
        <w:rPr>
          <w:rFonts w:ascii="Gulim" w:eastAsia="Gulim" w:hAnsi="Gulim"/>
          <w:color w:val="000000"/>
          <w:sz w:val="24"/>
          <w:szCs w:val="24"/>
        </w:rPr>
      </w:pPr>
      <w:r>
        <w:rPr>
          <w:rFonts w:ascii="Arial" w:eastAsia="Arial" w:hAnsi="Arial"/>
          <w:color w:val="000000"/>
          <w:sz w:val="24"/>
          <w:szCs w:val="24"/>
        </w:rPr>
        <w:t xml:space="preserve">                  É indiscutível que o tema inclusão está sendo cada vez mais debatido perante a sociedade, não deixando opções para os profissionais de hospedagem, pois segundo o Censo Demográfico de 2000, 24,5 milhões de brasileiros possuem algum tipo de deficiência e esse grupo não pode ser ignorado tanto do ponto de vista econômico ou social (CENSO, 2000).</w:t>
      </w:r>
    </w:p>
    <w:p w:rsidR="00594265" w:rsidRDefault="00594265" w:rsidP="0045662D">
      <w:pPr>
        <w:wordWrap w:val="0"/>
        <w:spacing w:before="40" w:after="60" w:line="360" w:lineRule="auto"/>
        <w:ind w:firstLine="700"/>
        <w:jc w:val="both"/>
        <w:rPr>
          <w:rFonts w:ascii="Gulim" w:eastAsia="Gulim" w:hAnsi="Gulim"/>
          <w:color w:val="000000"/>
          <w:sz w:val="24"/>
          <w:szCs w:val="24"/>
        </w:rPr>
      </w:pPr>
      <w:r>
        <w:rPr>
          <w:rFonts w:ascii="Arial" w:eastAsia="Arial" w:hAnsi="Arial"/>
          <w:color w:val="000000"/>
          <w:sz w:val="24"/>
          <w:szCs w:val="24"/>
        </w:rPr>
        <w:t>E atualmente o TEA (Transtorno Espectro Autista) é o Transtorno Invasivo do Desenvolvimento (TID) mais conhecido (</w:t>
      </w:r>
      <w:r>
        <w:rPr>
          <w:rFonts w:ascii="Arial" w:eastAsia="Arial" w:hAnsi="Arial"/>
          <w:color w:val="000000"/>
          <w:sz w:val="24"/>
          <w:szCs w:val="24"/>
          <w:highlight w:val="white"/>
        </w:rPr>
        <w:t>KLIN, 2006</w:t>
      </w:r>
      <w:r>
        <w:rPr>
          <w:rFonts w:ascii="Arial" w:eastAsia="Arial" w:hAnsi="Arial"/>
          <w:b/>
          <w:color w:val="000000"/>
          <w:sz w:val="24"/>
          <w:szCs w:val="24"/>
          <w:highlight w:val="white"/>
        </w:rPr>
        <w:t>)</w:t>
      </w:r>
      <w:r>
        <w:rPr>
          <w:rFonts w:ascii="Arial" w:eastAsia="Arial" w:hAnsi="Arial"/>
          <w:color w:val="000000"/>
          <w:sz w:val="24"/>
          <w:szCs w:val="24"/>
        </w:rPr>
        <w:t xml:space="preserve">. Segundo Tony </w:t>
      </w:r>
      <w:proofErr w:type="spellStart"/>
      <w:r>
        <w:rPr>
          <w:rFonts w:ascii="Arial" w:eastAsia="Arial" w:hAnsi="Arial"/>
          <w:color w:val="000000"/>
          <w:sz w:val="24"/>
          <w:szCs w:val="24"/>
        </w:rPr>
        <w:t>Charman</w:t>
      </w:r>
      <w:proofErr w:type="spellEnd"/>
      <w:r>
        <w:rPr>
          <w:rFonts w:ascii="Arial" w:eastAsia="Arial" w:hAnsi="Arial"/>
          <w:color w:val="000000"/>
          <w:sz w:val="24"/>
          <w:szCs w:val="24"/>
        </w:rPr>
        <w:t xml:space="preserve"> o autismo é “um grupo de patologias do desenvolvimento neuropsicológicas que diferem em termos da etiologia subjacente e das formas de manifestação” (CHARMAN, 2007).</w:t>
      </w:r>
    </w:p>
    <w:p w:rsidR="00594265" w:rsidRDefault="00594265" w:rsidP="0045662D">
      <w:pPr>
        <w:wordWrap w:val="0"/>
        <w:spacing w:before="40" w:after="60" w:line="360" w:lineRule="auto"/>
        <w:ind w:firstLine="700"/>
        <w:jc w:val="both"/>
        <w:rPr>
          <w:rFonts w:ascii="Gulim" w:eastAsia="Gulim" w:hAnsi="Gulim"/>
          <w:color w:val="000000"/>
          <w:sz w:val="24"/>
          <w:szCs w:val="24"/>
        </w:rPr>
      </w:pPr>
      <w:r>
        <w:rPr>
          <w:rFonts w:ascii="Arial" w:eastAsia="Arial" w:hAnsi="Arial"/>
          <w:color w:val="000000"/>
          <w:sz w:val="24"/>
          <w:szCs w:val="24"/>
        </w:rPr>
        <w:t xml:space="preserve">O envolvimento de profissionais é importante, pois na maioria dos casos são necessários remédios para controlar a impulsividade, agressividade, entre outros sintomas. Por se tratar de normalmente crianças, os responsáveis que administram o uso dos medicamentos, porém quando os mesmos não estiverem por perto, um profissional que esteja mais preparado a realizar essa tarefa, seria melhor que alguém sem preparação (FERNANDES et al, 2017). </w:t>
      </w:r>
    </w:p>
    <w:p w:rsidR="00594265" w:rsidRDefault="00594265" w:rsidP="0045662D">
      <w:pPr>
        <w:wordWrap w:val="0"/>
        <w:spacing w:before="40" w:after="60" w:line="360" w:lineRule="auto"/>
        <w:ind w:firstLine="700"/>
        <w:jc w:val="both"/>
        <w:rPr>
          <w:rFonts w:ascii="Gulim" w:eastAsia="Gulim" w:hAnsi="Gulim"/>
          <w:color w:val="000000"/>
          <w:sz w:val="24"/>
          <w:szCs w:val="24"/>
        </w:rPr>
      </w:pPr>
      <w:r>
        <w:rPr>
          <w:rFonts w:ascii="Arial" w:eastAsia="Arial" w:hAnsi="Arial"/>
          <w:color w:val="000000"/>
          <w:sz w:val="24"/>
          <w:szCs w:val="24"/>
        </w:rPr>
        <w:t xml:space="preserve">Em 1943 </w:t>
      </w:r>
      <w:proofErr w:type="spellStart"/>
      <w:r>
        <w:rPr>
          <w:rFonts w:ascii="Arial" w:eastAsia="Arial" w:hAnsi="Arial"/>
          <w:color w:val="000000"/>
          <w:sz w:val="24"/>
          <w:szCs w:val="24"/>
        </w:rPr>
        <w:t>Kanner</w:t>
      </w:r>
      <w:proofErr w:type="spellEnd"/>
      <w:r>
        <w:rPr>
          <w:rFonts w:ascii="Arial" w:eastAsia="Arial" w:hAnsi="Arial"/>
          <w:color w:val="000000"/>
          <w:sz w:val="24"/>
          <w:szCs w:val="24"/>
        </w:rPr>
        <w:t xml:space="preserve"> definiu o autismo como uma “psicose”, o descrevendo como </w:t>
      </w:r>
      <w:r>
        <w:rPr>
          <w:rFonts w:ascii="Arial" w:eastAsia="Arial" w:hAnsi="Arial"/>
          <w:color w:val="000000"/>
          <w:sz w:val="24"/>
          <w:szCs w:val="24"/>
          <w:highlight w:val="white"/>
        </w:rPr>
        <w:t xml:space="preserve">"distúrbio </w:t>
      </w:r>
      <w:proofErr w:type="spellStart"/>
      <w:r>
        <w:rPr>
          <w:rFonts w:ascii="Arial" w:eastAsia="Arial" w:hAnsi="Arial"/>
          <w:color w:val="000000"/>
          <w:sz w:val="24"/>
          <w:szCs w:val="24"/>
          <w:highlight w:val="white"/>
        </w:rPr>
        <w:t>autísticos</w:t>
      </w:r>
      <w:proofErr w:type="spellEnd"/>
      <w:r>
        <w:rPr>
          <w:rFonts w:ascii="Arial" w:eastAsia="Arial" w:hAnsi="Arial"/>
          <w:color w:val="000000"/>
          <w:sz w:val="24"/>
          <w:szCs w:val="24"/>
          <w:highlight w:val="white"/>
        </w:rPr>
        <w:t xml:space="preserve"> do contato afetivo". Visualizado como um fenômeno da esquizofrenia (KANNER, </w:t>
      </w:r>
      <w:r>
        <w:rPr>
          <w:rFonts w:ascii="Arial" w:eastAsia="Arial" w:hAnsi="Arial"/>
          <w:color w:val="000000"/>
          <w:sz w:val="24"/>
          <w:szCs w:val="24"/>
        </w:rPr>
        <w:t xml:space="preserve">1943). Por se tratar de pessoas que, muitas vezes, possuem o comportamento inadequado, até mesmo agressivo como forma de expressão (FIGUEREIDO, 2015), as pessoas que não estão acostumadas a lidar com esse tipo de comportamento não sabem como agir, o que ressalta o nosso objetivo central de termos profissionais que saibam como lidar com portadores de TEA nos meios de hospedagem. Auxiliando em atividades como brincar, se comunicar com outros, que caso se necessário possam ser realizadas pelo próprio meio de hospedagem. </w:t>
      </w:r>
    </w:p>
    <w:p w:rsidR="00594265" w:rsidRDefault="00594265" w:rsidP="0045662D">
      <w:pPr>
        <w:wordWrap w:val="0"/>
        <w:spacing w:before="40" w:after="60" w:line="360" w:lineRule="auto"/>
        <w:ind w:firstLine="740"/>
        <w:jc w:val="both"/>
        <w:rPr>
          <w:rFonts w:ascii="Arial" w:eastAsia="Arial" w:hAnsi="Arial"/>
          <w:color w:val="000000"/>
          <w:sz w:val="24"/>
          <w:szCs w:val="24"/>
        </w:rPr>
      </w:pPr>
      <w:r>
        <w:rPr>
          <w:rFonts w:ascii="Arial" w:eastAsia="Arial" w:hAnsi="Arial"/>
          <w:color w:val="000000"/>
          <w:sz w:val="24"/>
          <w:szCs w:val="24"/>
        </w:rPr>
        <w:t xml:space="preserve">Tendo em vista o exposto, pode-se afirmar a importância do trabalho, pois dará aos meios de hospedagem escolhidos de início, um público que muitas vezes </w:t>
      </w:r>
      <w:r>
        <w:rPr>
          <w:rFonts w:ascii="Arial" w:eastAsia="Arial" w:hAnsi="Arial"/>
          <w:color w:val="000000"/>
          <w:sz w:val="24"/>
          <w:szCs w:val="24"/>
        </w:rPr>
        <w:lastRenderedPageBreak/>
        <w:t>nem fora pensado, podendo até se tornar o diferencial, por melhor integrar portadores de TEA, onde os mesmos, serão totalmente beneficiados com sua total visibilidade.</w:t>
      </w:r>
    </w:p>
    <w:p w:rsidR="00FE5165" w:rsidRDefault="00FE5165" w:rsidP="0045662D">
      <w:pPr>
        <w:wordWrap w:val="0"/>
        <w:spacing w:before="40" w:after="60" w:line="360" w:lineRule="auto"/>
        <w:ind w:firstLine="740"/>
        <w:jc w:val="both"/>
        <w:rPr>
          <w:rFonts w:ascii="Arial" w:eastAsia="Arial" w:hAnsi="Arial"/>
          <w:color w:val="000000"/>
          <w:sz w:val="24"/>
          <w:szCs w:val="24"/>
        </w:rPr>
      </w:pPr>
    </w:p>
    <w:p w:rsidR="00FE5165" w:rsidRPr="00594265" w:rsidRDefault="00FE5165" w:rsidP="0045662D">
      <w:pPr>
        <w:wordWrap w:val="0"/>
        <w:spacing w:before="40" w:after="60" w:line="360" w:lineRule="auto"/>
        <w:ind w:firstLine="740"/>
        <w:jc w:val="both"/>
        <w:rPr>
          <w:rFonts w:ascii="Gulim" w:eastAsia="Gulim" w:hAnsi="Gulim"/>
          <w:color w:val="000000"/>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7F2964" w:rsidRDefault="007F2964">
      <w:pPr>
        <w:pStyle w:val="Normal1"/>
        <w:spacing w:after="0" w:line="360" w:lineRule="auto"/>
        <w:jc w:val="center"/>
        <w:rPr>
          <w:rFonts w:ascii="Arial" w:eastAsia="Arial" w:hAnsi="Arial" w:cs="Arial"/>
          <w:color w:val="548DD4"/>
          <w:sz w:val="18"/>
          <w:szCs w:val="18"/>
        </w:rPr>
      </w:pPr>
    </w:p>
    <w:p w:rsidR="00594265" w:rsidRDefault="00594265" w:rsidP="00FE5165">
      <w:pPr>
        <w:wordWrap w:val="0"/>
        <w:spacing w:after="165" w:line="360" w:lineRule="auto"/>
        <w:jc w:val="both"/>
        <w:rPr>
          <w:rFonts w:ascii="Gulim" w:eastAsia="Gulim" w:hAnsi="Gulim"/>
          <w:color w:val="000000"/>
          <w:sz w:val="24"/>
          <w:szCs w:val="24"/>
        </w:rPr>
      </w:pPr>
      <w:r>
        <w:rPr>
          <w:rFonts w:ascii="Arial" w:eastAsia="Arial" w:hAnsi="Arial"/>
          <w:color w:val="000000"/>
          <w:sz w:val="24"/>
          <w:szCs w:val="24"/>
        </w:rPr>
        <w:t xml:space="preserve">                 Optamos por fazer uma coleta de dados por meio de questionários entregues tanto aos meios de hospedagem, quanto a instituições em pró dos portadores de</w:t>
      </w:r>
      <w:r w:rsidR="00590677">
        <w:rPr>
          <w:rFonts w:ascii="Arial" w:eastAsia="Arial" w:hAnsi="Arial"/>
          <w:color w:val="000000"/>
          <w:sz w:val="24"/>
          <w:szCs w:val="24"/>
        </w:rPr>
        <w:t xml:space="preserve"> TEA, onde pretendemos chegar </w:t>
      </w:r>
      <w:proofErr w:type="spellStart"/>
      <w:r w:rsidR="00590677">
        <w:rPr>
          <w:rFonts w:ascii="Arial" w:eastAsia="Arial" w:hAnsi="Arial"/>
          <w:color w:val="000000"/>
          <w:sz w:val="24"/>
          <w:szCs w:val="24"/>
        </w:rPr>
        <w:t>a</w:t>
      </w:r>
      <w:proofErr w:type="spellEnd"/>
      <w:r w:rsidR="00590677">
        <w:rPr>
          <w:rFonts w:ascii="Arial" w:eastAsia="Arial" w:hAnsi="Arial"/>
          <w:color w:val="000000"/>
          <w:sz w:val="24"/>
          <w:szCs w:val="24"/>
        </w:rPr>
        <w:t xml:space="preserve"> </w:t>
      </w:r>
      <w:r>
        <w:rPr>
          <w:rFonts w:ascii="Arial" w:eastAsia="Arial" w:hAnsi="Arial"/>
          <w:color w:val="000000"/>
          <w:sz w:val="24"/>
          <w:szCs w:val="24"/>
        </w:rPr>
        <w:t>conclusão de nosso objetivo geral.</w:t>
      </w:r>
    </w:p>
    <w:p w:rsidR="00594265" w:rsidRDefault="00594265" w:rsidP="00FE5165">
      <w:pPr>
        <w:wordWrap w:val="0"/>
        <w:spacing w:after="165" w:line="360" w:lineRule="auto"/>
        <w:jc w:val="both"/>
        <w:rPr>
          <w:rFonts w:ascii="Gulim" w:eastAsia="Gulim" w:hAnsi="Gulim"/>
          <w:color w:val="000000"/>
          <w:sz w:val="24"/>
          <w:szCs w:val="24"/>
        </w:rPr>
      </w:pPr>
      <w:r>
        <w:rPr>
          <w:rFonts w:ascii="Arial" w:eastAsia="Arial" w:hAnsi="Arial"/>
          <w:color w:val="000000"/>
          <w:sz w:val="24"/>
          <w:szCs w:val="24"/>
        </w:rPr>
        <w:t xml:space="preserve">                 Iniciamos com uma pré-seleção dos meios de hospedagem que possuem um grande fluxo turístico, mesmo fora do</w:t>
      </w:r>
      <w:r w:rsidR="00FE5165">
        <w:rPr>
          <w:rFonts w:ascii="Arial" w:eastAsia="Arial" w:hAnsi="Arial"/>
          <w:color w:val="000000"/>
          <w:sz w:val="24"/>
          <w:szCs w:val="24"/>
        </w:rPr>
        <w:t xml:space="preserve"> </w:t>
      </w:r>
      <w:r>
        <w:rPr>
          <w:rFonts w:ascii="Arial" w:eastAsia="Arial" w:hAnsi="Arial"/>
          <w:color w:val="000000"/>
          <w:sz w:val="24"/>
          <w:szCs w:val="24"/>
        </w:rPr>
        <w:t>período de verão. Também buscamos instituições envolvidas com o autismo. Em seguida entramos em contato com responsáveis pela reação, recepção ou responsáveis pelo estabelecimento, para sabermos se elas têm interesse em participar do projeto.</w:t>
      </w:r>
    </w:p>
    <w:p w:rsidR="00594265" w:rsidRDefault="00594265" w:rsidP="00FE5165">
      <w:pPr>
        <w:wordWrap w:val="0"/>
        <w:spacing w:line="360" w:lineRule="auto"/>
        <w:jc w:val="both"/>
        <w:rPr>
          <w:rFonts w:ascii="Arial" w:eastAsia="Arial" w:hAnsi="Arial"/>
          <w:color w:val="000000"/>
          <w:sz w:val="24"/>
          <w:szCs w:val="24"/>
        </w:rPr>
      </w:pPr>
      <w:r>
        <w:rPr>
          <w:rFonts w:ascii="Arial" w:eastAsia="Arial" w:hAnsi="Arial"/>
          <w:color w:val="000000"/>
          <w:sz w:val="24"/>
          <w:szCs w:val="24"/>
        </w:rPr>
        <w:t xml:space="preserve">                   Após a confirmação das instituições que irão participar iremos marcar reuniões para deixar mais explicito nosso objetivo, então formularemos e entregaremos questionários para quem aceitou colaborar. </w:t>
      </w:r>
    </w:p>
    <w:p w:rsidR="007F2964" w:rsidRPr="00594265" w:rsidRDefault="00594265" w:rsidP="00FE5165">
      <w:pPr>
        <w:wordWrap w:val="0"/>
        <w:spacing w:after="160" w:line="360" w:lineRule="auto"/>
        <w:jc w:val="both"/>
        <w:rPr>
          <w:rFonts w:ascii="Gulim" w:eastAsia="Gulim" w:hAnsi="Gulim"/>
          <w:color w:val="000000"/>
          <w:sz w:val="24"/>
          <w:szCs w:val="24"/>
        </w:rPr>
      </w:pPr>
      <w:r>
        <w:rPr>
          <w:rFonts w:ascii="Arial" w:eastAsia="Arial" w:hAnsi="Arial"/>
          <w:color w:val="000000"/>
          <w:sz w:val="24"/>
          <w:szCs w:val="24"/>
        </w:rPr>
        <w:t>Fazendo em seguida á analise dos resultados obtidos, marcando uma reunião com os representantes dos meios de hospedagem para debater os resultados obtidos e propor medidas para melhor integrar os portadores de TEA. Após estas medidas tomaremos o projeto como finalizado.</w:t>
      </w:r>
    </w:p>
    <w:p w:rsidR="00FE5165" w:rsidRDefault="00FE5165">
      <w:pPr>
        <w:pStyle w:val="Normal1"/>
        <w:spacing w:after="0" w:line="360" w:lineRule="auto"/>
        <w:jc w:val="center"/>
        <w:rPr>
          <w:rFonts w:ascii="Arial" w:eastAsia="Arial" w:hAnsi="Arial" w:cs="Arial"/>
          <w:b/>
          <w:color w:val="000000"/>
          <w:sz w:val="24"/>
          <w:szCs w:val="24"/>
        </w:rPr>
      </w:pPr>
    </w:p>
    <w:p w:rsidR="00FE5165" w:rsidRDefault="00FE5165">
      <w:pPr>
        <w:pStyle w:val="Normal1"/>
        <w:spacing w:after="0" w:line="360" w:lineRule="auto"/>
        <w:jc w:val="center"/>
        <w:rPr>
          <w:rFonts w:ascii="Arial" w:eastAsia="Arial" w:hAnsi="Arial" w:cs="Arial"/>
          <w:b/>
          <w:color w:val="000000"/>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ESPERADOS OU PARCIAIS</w:t>
      </w:r>
    </w:p>
    <w:p w:rsidR="007F2964" w:rsidRDefault="007F2964">
      <w:pPr>
        <w:pStyle w:val="Normal1"/>
        <w:spacing w:after="0" w:line="360" w:lineRule="auto"/>
        <w:jc w:val="center"/>
        <w:rPr>
          <w:rFonts w:ascii="Arial" w:eastAsia="Arial" w:hAnsi="Arial" w:cs="Arial"/>
          <w:color w:val="548DD4"/>
          <w:sz w:val="18"/>
          <w:szCs w:val="18"/>
        </w:rPr>
      </w:pPr>
    </w:p>
    <w:p w:rsidR="00594265" w:rsidRPr="0088697E" w:rsidRDefault="00594265" w:rsidP="00FE5165">
      <w:pPr>
        <w:wordWrap w:val="0"/>
        <w:spacing w:after="160" w:line="360" w:lineRule="auto"/>
        <w:ind w:left="720" w:right="300"/>
        <w:jc w:val="both"/>
        <w:rPr>
          <w:rFonts w:ascii="Arial" w:eastAsia="Arial" w:hAnsi="Arial"/>
          <w:color w:val="000000"/>
          <w:sz w:val="24"/>
          <w:szCs w:val="24"/>
        </w:rPr>
      </w:pPr>
      <w:r w:rsidRPr="0088697E">
        <w:rPr>
          <w:rFonts w:ascii="Arial" w:eastAsia="Arial" w:hAnsi="Arial"/>
          <w:color w:val="000000"/>
          <w:sz w:val="24"/>
          <w:szCs w:val="24"/>
        </w:rPr>
        <w:t xml:space="preserve">Após a finalização da elaboração do questionário com a orientação da </w:t>
      </w:r>
      <w:proofErr w:type="spellStart"/>
      <w:r w:rsidRPr="0088697E">
        <w:rPr>
          <w:rFonts w:ascii="Arial" w:eastAsia="Arial" w:hAnsi="Arial"/>
          <w:color w:val="000000"/>
          <w:sz w:val="24"/>
          <w:szCs w:val="24"/>
        </w:rPr>
        <w:t>Profe</w:t>
      </w:r>
      <w:proofErr w:type="spellEnd"/>
      <w:r w:rsidRPr="0088697E">
        <w:rPr>
          <w:rFonts w:ascii="Arial" w:eastAsia="Arial" w:hAnsi="Arial"/>
          <w:color w:val="000000"/>
          <w:sz w:val="24"/>
          <w:szCs w:val="24"/>
        </w:rPr>
        <w:t xml:space="preserve"> Michele. Também foi elaborado e enviado </w:t>
      </w:r>
      <w:proofErr w:type="spellStart"/>
      <w:r w:rsidRPr="0088697E">
        <w:rPr>
          <w:rFonts w:ascii="Arial" w:eastAsia="Arial" w:hAnsi="Arial"/>
          <w:color w:val="000000"/>
          <w:sz w:val="24"/>
          <w:szCs w:val="24"/>
        </w:rPr>
        <w:t>email</w:t>
      </w:r>
      <w:proofErr w:type="spellEnd"/>
      <w:r w:rsidRPr="0088697E">
        <w:rPr>
          <w:rFonts w:ascii="Arial" w:eastAsia="Arial" w:hAnsi="Arial"/>
          <w:color w:val="000000"/>
          <w:sz w:val="24"/>
          <w:szCs w:val="24"/>
        </w:rPr>
        <w:t xml:space="preserve"> as seguintes instituições AMA Litoral Santa Catarina Associação País e Amigos do Autista e Clínica </w:t>
      </w:r>
      <w:proofErr w:type="spellStart"/>
      <w:r w:rsidRPr="0088697E">
        <w:rPr>
          <w:rFonts w:ascii="Arial" w:eastAsia="Arial" w:hAnsi="Arial"/>
          <w:color w:val="000000"/>
          <w:sz w:val="24"/>
          <w:szCs w:val="24"/>
        </w:rPr>
        <w:t>Seei</w:t>
      </w:r>
      <w:proofErr w:type="spellEnd"/>
      <w:r w:rsidRPr="0088697E">
        <w:rPr>
          <w:rFonts w:ascii="Arial" w:eastAsia="Arial" w:hAnsi="Arial"/>
          <w:color w:val="000000"/>
          <w:sz w:val="24"/>
          <w:szCs w:val="24"/>
        </w:rPr>
        <w:t xml:space="preserve"> Saúde Especial Espaço Integrar, e os meios de hos</w:t>
      </w:r>
      <w:r>
        <w:rPr>
          <w:rFonts w:ascii="Arial" w:eastAsia="Arial" w:hAnsi="Arial"/>
          <w:color w:val="000000"/>
          <w:sz w:val="24"/>
          <w:szCs w:val="24"/>
        </w:rPr>
        <w:t xml:space="preserve">pedagem </w:t>
      </w:r>
      <w:proofErr w:type="spellStart"/>
      <w:r>
        <w:rPr>
          <w:rFonts w:ascii="Arial" w:eastAsia="Arial" w:hAnsi="Arial"/>
          <w:color w:val="000000"/>
          <w:sz w:val="24"/>
          <w:szCs w:val="24"/>
        </w:rPr>
        <w:t>Bhally</w:t>
      </w:r>
      <w:proofErr w:type="spellEnd"/>
      <w:r>
        <w:rPr>
          <w:rFonts w:ascii="Arial" w:eastAsia="Arial" w:hAnsi="Arial"/>
          <w:color w:val="000000"/>
          <w:sz w:val="24"/>
          <w:szCs w:val="24"/>
        </w:rPr>
        <w:t>, Hotel D’ Sintra</w:t>
      </w:r>
      <w:r w:rsidR="00590677">
        <w:rPr>
          <w:rFonts w:ascii="Arial" w:eastAsia="Arial" w:hAnsi="Arial"/>
          <w:color w:val="000000"/>
          <w:sz w:val="24"/>
          <w:szCs w:val="24"/>
        </w:rPr>
        <w:t xml:space="preserve">, Hotel </w:t>
      </w:r>
      <w:proofErr w:type="spellStart"/>
      <w:r w:rsidR="00590677">
        <w:rPr>
          <w:rFonts w:ascii="Arial" w:eastAsia="Arial" w:hAnsi="Arial"/>
          <w:color w:val="000000"/>
          <w:sz w:val="24"/>
          <w:szCs w:val="24"/>
        </w:rPr>
        <w:t>Marimar</w:t>
      </w:r>
      <w:proofErr w:type="spellEnd"/>
      <w:r w:rsidR="00590677">
        <w:rPr>
          <w:rFonts w:ascii="Arial" w:eastAsia="Arial" w:hAnsi="Arial"/>
          <w:color w:val="000000"/>
          <w:sz w:val="24"/>
          <w:szCs w:val="24"/>
        </w:rPr>
        <w:t xml:space="preserve"> The Palacete, </w:t>
      </w:r>
      <w:proofErr w:type="spellStart"/>
      <w:r w:rsidRPr="0088697E">
        <w:rPr>
          <w:rFonts w:ascii="Arial" w:eastAsia="Arial" w:hAnsi="Arial"/>
          <w:color w:val="000000"/>
          <w:sz w:val="24"/>
          <w:szCs w:val="24"/>
        </w:rPr>
        <w:t>Infinity</w:t>
      </w:r>
      <w:proofErr w:type="spellEnd"/>
      <w:r w:rsidRPr="0088697E">
        <w:rPr>
          <w:rFonts w:ascii="Arial" w:eastAsia="Arial" w:hAnsi="Arial"/>
          <w:color w:val="000000"/>
          <w:sz w:val="24"/>
          <w:szCs w:val="24"/>
        </w:rPr>
        <w:t xml:space="preserve"> </w:t>
      </w:r>
      <w:r w:rsidRPr="0088697E">
        <w:rPr>
          <w:rFonts w:ascii="Arial" w:eastAsia="Arial" w:hAnsi="Arial"/>
          <w:color w:val="000000"/>
          <w:sz w:val="24"/>
          <w:szCs w:val="24"/>
        </w:rPr>
        <w:lastRenderedPageBreak/>
        <w:t xml:space="preserve">Blue Resort e </w:t>
      </w:r>
      <w:proofErr w:type="gramStart"/>
      <w:r w:rsidRPr="0088697E">
        <w:rPr>
          <w:rFonts w:ascii="Arial" w:eastAsia="Arial" w:hAnsi="Arial"/>
          <w:color w:val="000000"/>
          <w:sz w:val="24"/>
          <w:szCs w:val="24"/>
        </w:rPr>
        <w:t>SPA ,</w:t>
      </w:r>
      <w:proofErr w:type="gramEnd"/>
      <w:r w:rsidRPr="0088697E">
        <w:rPr>
          <w:rFonts w:ascii="Arial" w:eastAsia="Arial" w:hAnsi="Arial"/>
          <w:color w:val="000000"/>
          <w:sz w:val="24"/>
          <w:szCs w:val="24"/>
        </w:rPr>
        <w:t xml:space="preserve"> </w:t>
      </w:r>
      <w:proofErr w:type="spellStart"/>
      <w:r w:rsidRPr="0088697E">
        <w:rPr>
          <w:rFonts w:ascii="Arial" w:eastAsia="Arial" w:hAnsi="Arial"/>
          <w:color w:val="000000"/>
          <w:sz w:val="24"/>
          <w:szCs w:val="24"/>
        </w:rPr>
        <w:t>Mecure</w:t>
      </w:r>
      <w:proofErr w:type="spellEnd"/>
      <w:r w:rsidRPr="0088697E">
        <w:rPr>
          <w:rFonts w:ascii="Arial" w:eastAsia="Arial" w:hAnsi="Arial"/>
          <w:color w:val="000000"/>
          <w:sz w:val="24"/>
          <w:szCs w:val="24"/>
        </w:rPr>
        <w:t xml:space="preserve"> Camboriú Hotel, Pausada Village Atlântica, Pousada Villa Germânica e </w:t>
      </w:r>
      <w:proofErr w:type="spellStart"/>
      <w:r w:rsidRPr="0088697E">
        <w:rPr>
          <w:rFonts w:ascii="Arial" w:eastAsia="Arial" w:hAnsi="Arial"/>
          <w:color w:val="000000"/>
          <w:sz w:val="24"/>
          <w:szCs w:val="24"/>
        </w:rPr>
        <w:t>Slaviero</w:t>
      </w:r>
      <w:proofErr w:type="spellEnd"/>
      <w:r w:rsidRPr="0088697E">
        <w:rPr>
          <w:rFonts w:ascii="Arial" w:eastAsia="Arial" w:hAnsi="Arial"/>
          <w:color w:val="000000"/>
          <w:sz w:val="24"/>
          <w:szCs w:val="24"/>
        </w:rPr>
        <w:t xml:space="preserve"> Conceptual </w:t>
      </w:r>
      <w:proofErr w:type="spellStart"/>
      <w:r w:rsidRPr="0088697E">
        <w:rPr>
          <w:rFonts w:ascii="Arial" w:eastAsia="Arial" w:hAnsi="Arial"/>
          <w:color w:val="000000"/>
          <w:sz w:val="24"/>
          <w:szCs w:val="24"/>
        </w:rPr>
        <w:t>Brut</w:t>
      </w:r>
      <w:proofErr w:type="spellEnd"/>
      <w:r w:rsidRPr="0088697E">
        <w:rPr>
          <w:rFonts w:ascii="Arial" w:eastAsia="Arial" w:hAnsi="Arial"/>
          <w:color w:val="000000"/>
          <w:sz w:val="24"/>
          <w:szCs w:val="24"/>
        </w:rPr>
        <w:t>. Nosso objetivo era entrar em contato com o máximo possível de meios de hospedagem, entretanto, poucos nos responderam e demostraram interesse, sendo assim até o momento, apenas uma das intuições (AMA Litoral Santa Catarina Associação País e Amigos) nos respondeu e marcou reunião, na primeira reunião marcada dia 21 de maio de 2018. A professora Michele foi com o aluno Guilherme, mas motivo de compromisso da pessoa que iria nos receber, a reunião não pode ser realizada. Tivemos que tomar a atitude de ir ao encontro sem aviso prévio nos meios de hospedagem para explicar e entregar os questionários. Esta atividade foi realizada dia 23 de maio de 2018 neste dia, fomos aos seguintes locai</w:t>
      </w:r>
      <w:r>
        <w:rPr>
          <w:rFonts w:ascii="Arial" w:eastAsia="Arial" w:hAnsi="Arial"/>
          <w:color w:val="000000"/>
          <w:sz w:val="24"/>
          <w:szCs w:val="24"/>
        </w:rPr>
        <w:t xml:space="preserve">s Hotel </w:t>
      </w:r>
      <w:proofErr w:type="spellStart"/>
      <w:r>
        <w:rPr>
          <w:rFonts w:ascii="Arial" w:eastAsia="Arial" w:hAnsi="Arial"/>
          <w:color w:val="000000"/>
          <w:sz w:val="24"/>
          <w:szCs w:val="24"/>
        </w:rPr>
        <w:t>Bhally</w:t>
      </w:r>
      <w:proofErr w:type="spellEnd"/>
      <w:r>
        <w:rPr>
          <w:rFonts w:ascii="Arial" w:eastAsia="Arial" w:hAnsi="Arial"/>
          <w:color w:val="000000"/>
          <w:sz w:val="24"/>
          <w:szCs w:val="24"/>
        </w:rPr>
        <w:t>, Hotel D’ Sintra</w:t>
      </w:r>
      <w:r w:rsidRPr="0088697E">
        <w:rPr>
          <w:rFonts w:ascii="Arial" w:eastAsia="Arial" w:hAnsi="Arial"/>
          <w:color w:val="000000"/>
          <w:sz w:val="24"/>
          <w:szCs w:val="24"/>
        </w:rPr>
        <w:t xml:space="preserve">, Hotel </w:t>
      </w:r>
      <w:proofErr w:type="spellStart"/>
      <w:r w:rsidRPr="0088697E">
        <w:rPr>
          <w:rFonts w:ascii="Arial" w:eastAsia="Arial" w:hAnsi="Arial"/>
          <w:color w:val="000000"/>
          <w:sz w:val="24"/>
          <w:szCs w:val="24"/>
        </w:rPr>
        <w:t>Marimar</w:t>
      </w:r>
      <w:proofErr w:type="spellEnd"/>
      <w:r w:rsidRPr="0088697E">
        <w:rPr>
          <w:rFonts w:ascii="Arial" w:eastAsia="Arial" w:hAnsi="Arial"/>
          <w:color w:val="000000"/>
          <w:sz w:val="24"/>
          <w:szCs w:val="24"/>
        </w:rPr>
        <w:t xml:space="preserve"> The Palacete</w:t>
      </w:r>
      <w:r>
        <w:rPr>
          <w:rFonts w:ascii="Arial" w:eastAsia="Arial" w:hAnsi="Arial"/>
          <w:color w:val="000000"/>
          <w:sz w:val="24"/>
          <w:szCs w:val="24"/>
        </w:rPr>
        <w:t xml:space="preserve"> e o Plaza Hotel</w:t>
      </w:r>
      <w:r w:rsidRPr="0088697E">
        <w:rPr>
          <w:rFonts w:ascii="Arial" w:eastAsia="Arial" w:hAnsi="Arial"/>
          <w:color w:val="000000"/>
          <w:sz w:val="24"/>
          <w:szCs w:val="24"/>
        </w:rPr>
        <w:t>. Após a tabulação e análise dos dados concluímos que os hotéis de Balneário Camboriú visam a imp</w:t>
      </w:r>
      <w:r>
        <w:rPr>
          <w:rFonts w:ascii="Arial" w:eastAsia="Arial" w:hAnsi="Arial"/>
          <w:color w:val="000000"/>
          <w:sz w:val="24"/>
          <w:szCs w:val="24"/>
        </w:rPr>
        <w:t>ortância de terem o preparo</w:t>
      </w:r>
      <w:r w:rsidRPr="0088697E">
        <w:rPr>
          <w:rFonts w:ascii="Arial" w:eastAsia="Arial" w:hAnsi="Arial"/>
          <w:color w:val="000000"/>
          <w:sz w:val="24"/>
          <w:szCs w:val="24"/>
        </w:rPr>
        <w:t xml:space="preserve"> para atender esse público, porém nunca fora abordaram este tema, sendo assim</w:t>
      </w:r>
      <w:r>
        <w:rPr>
          <w:rFonts w:ascii="Arial" w:eastAsia="Arial" w:hAnsi="Arial"/>
          <w:color w:val="000000"/>
          <w:sz w:val="24"/>
          <w:szCs w:val="24"/>
        </w:rPr>
        <w:t xml:space="preserve"> não tinham nenhum preparo </w:t>
      </w:r>
      <w:r w:rsidRPr="0088697E">
        <w:rPr>
          <w:rFonts w:ascii="Arial" w:eastAsia="Arial" w:hAnsi="Arial"/>
          <w:color w:val="000000"/>
          <w:sz w:val="24"/>
          <w:szCs w:val="24"/>
        </w:rPr>
        <w:t xml:space="preserve">para atendê-los.  Pretendemos realmente marcar uma reunião para debater os resultados e propor medidas para a melhora do acolhimento.Com o intuito de saber a </w:t>
      </w:r>
      <w:proofErr w:type="spellStart"/>
      <w:r w:rsidRPr="0088697E">
        <w:rPr>
          <w:rFonts w:ascii="Arial" w:eastAsia="Arial" w:hAnsi="Arial"/>
          <w:color w:val="000000"/>
          <w:sz w:val="24"/>
          <w:szCs w:val="24"/>
        </w:rPr>
        <w:t>opnião</w:t>
      </w:r>
      <w:proofErr w:type="spellEnd"/>
      <w:r w:rsidRPr="0088697E">
        <w:rPr>
          <w:rFonts w:ascii="Arial" w:eastAsia="Arial" w:hAnsi="Arial"/>
          <w:color w:val="000000"/>
          <w:sz w:val="24"/>
          <w:szCs w:val="24"/>
        </w:rPr>
        <w:t xml:space="preserve"> da associação AMA, marcamos a reunião para aplicar o questionário e debater os resultados obtidos dos meios de hospedagem para o dia 12 de julho de 2018, que ainda será realizada.</w:t>
      </w:r>
    </w:p>
    <w:p w:rsidR="007F2964" w:rsidRDefault="00594265" w:rsidP="00FE5165">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FE5165" w:rsidRDefault="00FE5165" w:rsidP="00FE5165">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rsidR="00594265" w:rsidRDefault="00594265" w:rsidP="00FE5165">
      <w:pPr>
        <w:wordWrap w:val="0"/>
        <w:spacing w:before="240" w:line="360" w:lineRule="auto"/>
        <w:ind w:left="800" w:firstLine="800"/>
        <w:jc w:val="both"/>
        <w:rPr>
          <w:rFonts w:ascii="Arial" w:eastAsia="Gulim" w:hAnsi="Arial" w:cs="Arial"/>
          <w:color w:val="000000"/>
          <w:sz w:val="24"/>
          <w:szCs w:val="24"/>
        </w:rPr>
      </w:pPr>
      <w:r w:rsidRPr="00C53AE4">
        <w:rPr>
          <w:rFonts w:ascii="Arial" w:eastAsia="Gulim" w:hAnsi="Arial" w:cs="Arial"/>
          <w:color w:val="000000"/>
          <w:sz w:val="24"/>
          <w:szCs w:val="24"/>
        </w:rPr>
        <w:t xml:space="preserve">Uma grande falha na maioria dos hotéis em balneário Camboriú, é a pouca importância dada para aqueles que tem autismo. Os hotéis afirmam que já pensaram em alguma ocasião no assunto, porém muitas vezes nem uma atitude foi tomada, o que é uma situação alarmante pois quem tem autismo, continua sendo parte da sociedade e deveria receber maior valorização. Após recebermos um maior retorno da AMA, iremos repassar para os hotéis para que assim eles possam repensar sua política para com os autistas. </w:t>
      </w:r>
    </w:p>
    <w:p w:rsidR="007F2964" w:rsidRDefault="00594265">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lastRenderedPageBreak/>
        <w:t xml:space="preserve"> </w:t>
      </w:r>
      <w:r w:rsidR="00324857">
        <w:rPr>
          <w:rFonts w:ascii="Arial" w:eastAsia="Arial" w:hAnsi="Arial" w:cs="Arial"/>
          <w:color w:val="548DD4"/>
          <w:sz w:val="18"/>
          <w:szCs w:val="18"/>
        </w:rPr>
        <w:t>(</w:t>
      </w:r>
      <w:proofErr w:type="gramStart"/>
      <w:r w:rsidR="00324857">
        <w:rPr>
          <w:rFonts w:ascii="Arial" w:eastAsia="Arial" w:hAnsi="Arial" w:cs="Arial"/>
          <w:color w:val="548DD4"/>
          <w:sz w:val="18"/>
          <w:szCs w:val="18"/>
        </w:rPr>
        <w:t>dois</w:t>
      </w:r>
      <w:proofErr w:type="gramEnd"/>
      <w:r w:rsidR="00324857">
        <w:rPr>
          <w:rFonts w:ascii="Arial" w:eastAsia="Arial" w:hAnsi="Arial" w:cs="Arial"/>
          <w:color w:val="548DD4"/>
          <w:sz w:val="18"/>
          <w:szCs w:val="18"/>
        </w:rPr>
        <w:t xml:space="preserve"> espaços simples em branco entre uma seção e outra)</w:t>
      </w:r>
    </w:p>
    <w:p w:rsidR="007F2964" w:rsidRPr="00594265" w:rsidRDefault="00324857" w:rsidP="00594265">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w:t>
      </w:r>
      <w:proofErr w:type="gramStart"/>
      <w:r>
        <w:rPr>
          <w:rFonts w:ascii="Arial" w:eastAsia="Arial" w:hAnsi="Arial" w:cs="Arial"/>
          <w:color w:val="548DD4"/>
          <w:sz w:val="18"/>
          <w:szCs w:val="18"/>
        </w:rPr>
        <w:t>dois</w:t>
      </w:r>
      <w:proofErr w:type="gramEnd"/>
      <w:r>
        <w:rPr>
          <w:rFonts w:ascii="Arial" w:eastAsia="Arial" w:hAnsi="Arial" w:cs="Arial"/>
          <w:color w:val="548DD4"/>
          <w:sz w:val="18"/>
          <w:szCs w:val="18"/>
        </w:rPr>
        <w:t xml:space="preserve"> espaços simples em branco entre uma seção e outra)</w:t>
      </w: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594265" w:rsidRDefault="00594265" w:rsidP="00594265">
      <w:pPr>
        <w:wordWrap w:val="0"/>
        <w:spacing w:before="240" w:after="160" w:line="360" w:lineRule="auto"/>
        <w:rPr>
          <w:rFonts w:ascii="Gulim" w:eastAsia="Gulim" w:hAnsi="Gulim"/>
          <w:color w:val="000000"/>
          <w:sz w:val="24"/>
          <w:szCs w:val="24"/>
        </w:rPr>
      </w:pPr>
      <w:r>
        <w:rPr>
          <w:rFonts w:ascii="Arial" w:eastAsia="Arial" w:hAnsi="Arial"/>
          <w:b/>
          <w:color w:val="000000"/>
          <w:sz w:val="24"/>
          <w:szCs w:val="24"/>
        </w:rPr>
        <w:t>CENSO 2000</w:t>
      </w:r>
      <w:r>
        <w:rPr>
          <w:rFonts w:ascii="Arial" w:eastAsia="Arial" w:hAnsi="Arial"/>
          <w:color w:val="000000"/>
          <w:sz w:val="24"/>
          <w:szCs w:val="24"/>
        </w:rPr>
        <w:t xml:space="preserve">. Disponível em http://www.mj.gov.br/sedh, acesso em: 06 </w:t>
      </w:r>
      <w:proofErr w:type="spellStart"/>
      <w:r>
        <w:rPr>
          <w:rFonts w:ascii="Arial" w:eastAsia="Arial" w:hAnsi="Arial"/>
          <w:color w:val="000000"/>
          <w:sz w:val="24"/>
          <w:szCs w:val="24"/>
        </w:rPr>
        <w:t>Ago</w:t>
      </w:r>
      <w:proofErr w:type="spellEnd"/>
      <w:r>
        <w:rPr>
          <w:rFonts w:ascii="Arial" w:eastAsia="Arial" w:hAnsi="Arial"/>
          <w:color w:val="000000"/>
          <w:sz w:val="24"/>
          <w:szCs w:val="24"/>
        </w:rPr>
        <w:t>, 2017.</w:t>
      </w:r>
    </w:p>
    <w:p w:rsidR="00594265" w:rsidRDefault="00594265" w:rsidP="00594265">
      <w:pPr>
        <w:wordWrap w:val="0"/>
        <w:spacing w:before="240" w:after="240" w:line="360" w:lineRule="auto"/>
        <w:rPr>
          <w:rFonts w:ascii="Gulim" w:eastAsia="Gulim" w:hAnsi="Gulim"/>
          <w:color w:val="000000"/>
          <w:sz w:val="24"/>
          <w:szCs w:val="24"/>
        </w:rPr>
      </w:pPr>
      <w:r>
        <w:rPr>
          <w:rFonts w:ascii="Arial" w:eastAsia="Arial" w:hAnsi="Arial"/>
          <w:color w:val="000000"/>
          <w:sz w:val="24"/>
          <w:szCs w:val="24"/>
        </w:rPr>
        <w:t xml:space="preserve">CHARMAN, Tony. </w:t>
      </w:r>
      <w:r>
        <w:rPr>
          <w:rFonts w:ascii="Arial" w:eastAsia="Arial" w:hAnsi="Arial"/>
          <w:b/>
          <w:color w:val="000000"/>
          <w:sz w:val="24"/>
          <w:szCs w:val="24"/>
        </w:rPr>
        <w:t>Enciclopédia sobre o desenvolvimento na primeira infância</w:t>
      </w:r>
      <w:r>
        <w:rPr>
          <w:rFonts w:ascii="Arial" w:eastAsia="Arial" w:hAnsi="Arial"/>
          <w:color w:val="000000"/>
          <w:sz w:val="24"/>
          <w:szCs w:val="24"/>
        </w:rPr>
        <w:t xml:space="preserve">. </w:t>
      </w:r>
      <w:r>
        <w:rPr>
          <w:rFonts w:ascii="Arial" w:eastAsia="Arial" w:hAnsi="Arial"/>
          <w:color w:val="000000"/>
          <w:sz w:val="24"/>
          <w:szCs w:val="24"/>
          <w:highlight w:val="white"/>
        </w:rPr>
        <w:t xml:space="preserve"> Ed. rev. (Inglês). Reino Unido: 2007.</w:t>
      </w:r>
    </w:p>
    <w:p w:rsidR="00594265" w:rsidRDefault="00594265" w:rsidP="00594265">
      <w:pPr>
        <w:wordWrap w:val="0"/>
        <w:spacing w:before="240" w:after="240" w:line="360" w:lineRule="auto"/>
        <w:rPr>
          <w:rFonts w:ascii="Gulim" w:eastAsia="Gulim" w:hAnsi="Gulim"/>
          <w:color w:val="000000"/>
          <w:sz w:val="24"/>
          <w:szCs w:val="24"/>
        </w:rPr>
      </w:pPr>
      <w:r>
        <w:rPr>
          <w:rFonts w:ascii="Arial" w:eastAsia="Arial" w:hAnsi="Arial"/>
          <w:color w:val="000000"/>
          <w:sz w:val="24"/>
          <w:szCs w:val="24"/>
          <w:highlight w:val="white"/>
        </w:rPr>
        <w:t xml:space="preserve">FIGUEREIDO, JEANE. </w:t>
      </w:r>
      <w:r>
        <w:rPr>
          <w:rFonts w:ascii="Arial" w:eastAsia="Arial" w:hAnsi="Arial"/>
          <w:color w:val="000000"/>
          <w:sz w:val="24"/>
          <w:szCs w:val="24"/>
        </w:rPr>
        <w:t xml:space="preserve">O autismo infantil: uma revisão bibliográfica. </w:t>
      </w:r>
      <w:r>
        <w:rPr>
          <w:rFonts w:ascii="Arial" w:eastAsia="Arial" w:hAnsi="Arial"/>
          <w:b/>
          <w:color w:val="000000"/>
          <w:sz w:val="24"/>
          <w:szCs w:val="24"/>
        </w:rPr>
        <w:t xml:space="preserve">São Luís. </w:t>
      </w:r>
      <w:r>
        <w:rPr>
          <w:rFonts w:ascii="Arial" w:eastAsia="Arial" w:hAnsi="Arial"/>
          <w:color w:val="000000"/>
          <w:sz w:val="24"/>
          <w:szCs w:val="24"/>
        </w:rPr>
        <w:t>[</w:t>
      </w:r>
      <w:proofErr w:type="spellStart"/>
      <w:r>
        <w:rPr>
          <w:rFonts w:ascii="Arial" w:eastAsia="Arial" w:hAnsi="Arial"/>
          <w:color w:val="000000"/>
          <w:sz w:val="24"/>
          <w:szCs w:val="24"/>
        </w:rPr>
        <w:t>S.l</w:t>
      </w:r>
      <w:proofErr w:type="spellEnd"/>
      <w:r>
        <w:rPr>
          <w:rFonts w:ascii="Arial" w:eastAsia="Arial" w:hAnsi="Arial"/>
          <w:color w:val="000000"/>
          <w:sz w:val="24"/>
          <w:szCs w:val="24"/>
        </w:rPr>
        <w:t xml:space="preserve">.], p.15-17, 2015. Disponível em:&lt; </w:t>
      </w:r>
      <w:hyperlink r:id="rId7">
        <w:r>
          <w:rPr>
            <w:rFonts w:ascii="Arial" w:eastAsia="Arial" w:hAnsi="Arial"/>
            <w:color w:val="000000"/>
            <w:sz w:val="24"/>
            <w:szCs w:val="24"/>
            <w:u w:val="single"/>
          </w:rPr>
          <w:t>http://apps.cofen.gov.br/cbcenf/sistemainscricoes/arquivosTrabalhos/I65168.E13.T12231.D9AP.pdf&gt;</w:t>
        </w:r>
        <w:r>
          <w:rPr>
            <w:rFonts w:ascii="Arial" w:eastAsia="Arial" w:hAnsi="Arial"/>
            <w:color w:val="000000"/>
            <w:sz w:val="24"/>
            <w:szCs w:val="24"/>
          </w:rPr>
          <w:t>Acesso</w:t>
        </w:r>
      </w:hyperlink>
      <w:r>
        <w:rPr>
          <w:rFonts w:ascii="Arial" w:eastAsia="Arial" w:hAnsi="Arial"/>
          <w:color w:val="000000"/>
          <w:sz w:val="24"/>
          <w:szCs w:val="24"/>
        </w:rPr>
        <w:t xml:space="preserve"> em: 06 </w:t>
      </w:r>
      <w:proofErr w:type="spellStart"/>
      <w:r>
        <w:rPr>
          <w:rFonts w:ascii="Arial" w:eastAsia="Arial" w:hAnsi="Arial"/>
          <w:color w:val="000000"/>
          <w:sz w:val="24"/>
          <w:szCs w:val="24"/>
        </w:rPr>
        <w:t>Ago</w:t>
      </w:r>
      <w:proofErr w:type="spellEnd"/>
      <w:r>
        <w:rPr>
          <w:rFonts w:ascii="Arial" w:eastAsia="Arial" w:hAnsi="Arial"/>
          <w:color w:val="000000"/>
          <w:sz w:val="24"/>
          <w:szCs w:val="24"/>
        </w:rPr>
        <w:t>, 2017.</w:t>
      </w:r>
    </w:p>
    <w:p w:rsidR="00594265" w:rsidRDefault="00594265" w:rsidP="00594265">
      <w:pPr>
        <w:wordWrap w:val="0"/>
        <w:spacing w:before="240" w:after="160" w:line="360" w:lineRule="auto"/>
        <w:rPr>
          <w:rFonts w:ascii="Gulim" w:eastAsia="Gulim" w:hAnsi="Gulim"/>
          <w:color w:val="000000"/>
          <w:sz w:val="24"/>
          <w:szCs w:val="24"/>
        </w:rPr>
      </w:pPr>
      <w:r>
        <w:rPr>
          <w:rFonts w:ascii="Arial" w:eastAsia="Arial" w:hAnsi="Arial"/>
          <w:color w:val="000000"/>
          <w:sz w:val="24"/>
          <w:szCs w:val="24"/>
        </w:rPr>
        <w:t xml:space="preserve">KANNER, L. </w:t>
      </w:r>
      <w:r>
        <w:rPr>
          <w:rFonts w:ascii="Arial" w:eastAsia="Arial" w:hAnsi="Arial"/>
          <w:b/>
          <w:color w:val="000000"/>
          <w:sz w:val="24"/>
          <w:szCs w:val="24"/>
        </w:rPr>
        <w:t>Os distúrbios do contato afetivo</w:t>
      </w:r>
      <w:r>
        <w:rPr>
          <w:rFonts w:ascii="Arial" w:eastAsia="Arial" w:hAnsi="Arial"/>
          <w:color w:val="000000"/>
          <w:sz w:val="24"/>
          <w:szCs w:val="24"/>
        </w:rPr>
        <w:t>. In P.S. Rocha (Org.), Autismos (p. 111-170). São Paulo: Escuta.</w:t>
      </w:r>
    </w:p>
    <w:p w:rsidR="00594265" w:rsidRDefault="00594265" w:rsidP="00594265">
      <w:pPr>
        <w:wordWrap w:val="0"/>
        <w:spacing w:before="240" w:after="240" w:line="360" w:lineRule="auto"/>
        <w:rPr>
          <w:rFonts w:ascii="Gulim" w:eastAsia="Gulim" w:hAnsi="Gulim"/>
          <w:color w:val="000000"/>
          <w:sz w:val="24"/>
          <w:szCs w:val="24"/>
        </w:rPr>
      </w:pPr>
      <w:proofErr w:type="spellStart"/>
      <w:proofErr w:type="gramStart"/>
      <w:r>
        <w:rPr>
          <w:rFonts w:ascii="Arial" w:eastAsia="Arial" w:hAnsi="Arial"/>
          <w:color w:val="000000"/>
          <w:sz w:val="24"/>
          <w:szCs w:val="24"/>
          <w:highlight w:val="white"/>
        </w:rPr>
        <w:t>KLIN,Amy</w:t>
      </w:r>
      <w:proofErr w:type="spellEnd"/>
      <w:proofErr w:type="gramEnd"/>
      <w:r>
        <w:rPr>
          <w:rFonts w:ascii="Arial" w:eastAsia="Arial" w:hAnsi="Arial"/>
          <w:color w:val="000000"/>
          <w:sz w:val="24"/>
          <w:szCs w:val="24"/>
          <w:highlight w:val="white"/>
        </w:rPr>
        <w:t xml:space="preserve">. Autismo e síndrome de </w:t>
      </w:r>
      <w:proofErr w:type="spellStart"/>
      <w:r>
        <w:rPr>
          <w:rFonts w:ascii="Arial" w:eastAsia="Arial" w:hAnsi="Arial"/>
          <w:color w:val="000000"/>
          <w:sz w:val="24"/>
          <w:szCs w:val="24"/>
          <w:highlight w:val="white"/>
        </w:rPr>
        <w:t>Asperger</w:t>
      </w:r>
      <w:proofErr w:type="spellEnd"/>
      <w:r>
        <w:rPr>
          <w:rFonts w:ascii="Arial" w:eastAsia="Arial" w:hAnsi="Arial"/>
          <w:color w:val="000000"/>
          <w:sz w:val="24"/>
          <w:szCs w:val="24"/>
          <w:highlight w:val="white"/>
        </w:rPr>
        <w:t xml:space="preserve">: uma visão geral. </w:t>
      </w:r>
      <w:hyperlink r:id="rId8">
        <w:r>
          <w:rPr>
            <w:rFonts w:ascii="Gulim" w:eastAsia="Gulim" w:hAnsi="Gulim"/>
            <w:color w:val="000000"/>
            <w:sz w:val="24"/>
            <w:szCs w:val="24"/>
            <w:u w:val="single"/>
          </w:rPr>
          <w:t xml:space="preserve">Revista brasileira </w:t>
        </w:r>
        <w:proofErr w:type="spellStart"/>
        <w:r>
          <w:rPr>
            <w:rFonts w:ascii="Gulim" w:eastAsia="Gulim" w:hAnsi="Gulim"/>
            <w:color w:val="000000"/>
            <w:sz w:val="24"/>
            <w:szCs w:val="24"/>
            <w:u w:val="single"/>
          </w:rPr>
          <w:t>depsiquiatria</w:t>
        </w:r>
        <w:proofErr w:type="spellEnd"/>
        <w:r>
          <w:rPr>
            <w:rFonts w:ascii="Gulim" w:eastAsia="Gulim" w:hAnsi="Gulim"/>
            <w:color w:val="000000"/>
            <w:sz w:val="24"/>
            <w:szCs w:val="24"/>
            <w:u w:val="single"/>
          </w:rPr>
          <w:t>.</w:t>
        </w:r>
      </w:hyperlink>
      <w:r>
        <w:rPr>
          <w:rFonts w:ascii="Arial" w:eastAsia="Arial" w:hAnsi="Arial"/>
          <w:color w:val="000000"/>
          <w:sz w:val="24"/>
          <w:szCs w:val="24"/>
        </w:rPr>
        <w:t xml:space="preserve"> São Paulo: </w:t>
      </w:r>
      <w:proofErr w:type="spellStart"/>
      <w:r>
        <w:rPr>
          <w:rFonts w:ascii="Arial" w:eastAsia="Arial" w:hAnsi="Arial"/>
          <w:color w:val="000000"/>
          <w:sz w:val="24"/>
          <w:szCs w:val="24"/>
        </w:rPr>
        <w:t>suppl</w:t>
      </w:r>
      <w:proofErr w:type="spellEnd"/>
      <w:r>
        <w:rPr>
          <w:rFonts w:ascii="Arial" w:eastAsia="Arial" w:hAnsi="Arial"/>
          <w:color w:val="000000"/>
          <w:sz w:val="24"/>
          <w:szCs w:val="24"/>
        </w:rPr>
        <w:t>. 1, v.28, maio. 2006.</w:t>
      </w:r>
    </w:p>
    <w:p w:rsidR="00594265" w:rsidRDefault="00594265" w:rsidP="00594265">
      <w:pPr>
        <w:wordWrap w:val="0"/>
        <w:spacing w:before="240" w:after="240" w:line="360" w:lineRule="auto"/>
        <w:rPr>
          <w:rFonts w:ascii="Arial" w:eastAsia="Arial" w:hAnsi="Arial"/>
          <w:color w:val="000000"/>
          <w:sz w:val="24"/>
          <w:szCs w:val="24"/>
        </w:rPr>
      </w:pPr>
      <w:r>
        <w:rPr>
          <w:rFonts w:ascii="Arial" w:eastAsia="Arial" w:hAnsi="Arial"/>
          <w:color w:val="000000"/>
          <w:sz w:val="24"/>
          <w:szCs w:val="24"/>
        </w:rPr>
        <w:t xml:space="preserve">FERNANDES, Lívia; SANTOS, Fernanda Portela; MACIEL, Pablo Brasil Moreira; TELES, Mauro Fernandes. Perfil do uso de medicamentos em pacientes autistas acompanhados na APAE de um Município do Interior da Bahia. </w:t>
      </w:r>
    </w:p>
    <w:p w:rsidR="00594265" w:rsidRDefault="00594265" w:rsidP="00594265">
      <w:pPr>
        <w:wordWrap w:val="0"/>
        <w:spacing w:before="240" w:after="240" w:line="360" w:lineRule="auto"/>
        <w:rPr>
          <w:rFonts w:ascii="Gulim" w:eastAsia="Gulim" w:hAnsi="Gulim"/>
          <w:color w:val="000000"/>
          <w:sz w:val="24"/>
          <w:szCs w:val="24"/>
        </w:rPr>
      </w:pPr>
      <w:r>
        <w:rPr>
          <w:rFonts w:ascii="Arial" w:eastAsia="Arial" w:hAnsi="Arial"/>
          <w:b/>
          <w:color w:val="000000"/>
          <w:sz w:val="24"/>
          <w:szCs w:val="24"/>
        </w:rPr>
        <w:t xml:space="preserve">Id </w:t>
      </w:r>
      <w:proofErr w:type="spellStart"/>
      <w:r>
        <w:rPr>
          <w:rFonts w:ascii="Arial" w:eastAsia="Arial" w:hAnsi="Arial"/>
          <w:b/>
          <w:color w:val="000000"/>
          <w:sz w:val="24"/>
          <w:szCs w:val="24"/>
        </w:rPr>
        <w:t>on</w:t>
      </w:r>
      <w:proofErr w:type="spellEnd"/>
      <w:r>
        <w:rPr>
          <w:rFonts w:ascii="Arial" w:eastAsia="Arial" w:hAnsi="Arial"/>
          <w:b/>
          <w:color w:val="000000"/>
          <w:sz w:val="24"/>
          <w:szCs w:val="24"/>
        </w:rPr>
        <w:t xml:space="preserve"> </w:t>
      </w:r>
      <w:proofErr w:type="spellStart"/>
      <w:r>
        <w:rPr>
          <w:rFonts w:ascii="Arial" w:eastAsia="Arial" w:hAnsi="Arial"/>
          <w:b/>
          <w:color w:val="000000"/>
          <w:sz w:val="24"/>
          <w:szCs w:val="24"/>
        </w:rPr>
        <w:t>Line</w:t>
      </w:r>
      <w:proofErr w:type="spellEnd"/>
      <w:r>
        <w:rPr>
          <w:rFonts w:ascii="Arial" w:eastAsia="Arial" w:hAnsi="Arial"/>
          <w:b/>
          <w:color w:val="000000"/>
          <w:sz w:val="24"/>
          <w:szCs w:val="24"/>
        </w:rPr>
        <w:t xml:space="preserve"> </w:t>
      </w:r>
      <w:proofErr w:type="spellStart"/>
      <w:r>
        <w:rPr>
          <w:rFonts w:ascii="Arial" w:eastAsia="Arial" w:hAnsi="Arial"/>
          <w:b/>
          <w:color w:val="000000"/>
          <w:sz w:val="24"/>
          <w:szCs w:val="24"/>
        </w:rPr>
        <w:t>Multidisciplinary</w:t>
      </w:r>
      <w:proofErr w:type="spellEnd"/>
      <w:r>
        <w:rPr>
          <w:rFonts w:ascii="Arial" w:eastAsia="Arial" w:hAnsi="Arial"/>
          <w:b/>
          <w:color w:val="000000"/>
          <w:sz w:val="24"/>
          <w:szCs w:val="24"/>
        </w:rPr>
        <w:t xml:space="preserve"> </w:t>
      </w:r>
      <w:proofErr w:type="spellStart"/>
      <w:r>
        <w:rPr>
          <w:rFonts w:ascii="Arial" w:eastAsia="Arial" w:hAnsi="Arial"/>
          <w:b/>
          <w:color w:val="000000"/>
          <w:sz w:val="24"/>
          <w:szCs w:val="24"/>
        </w:rPr>
        <w:t>and</w:t>
      </w:r>
      <w:proofErr w:type="spellEnd"/>
      <w:r>
        <w:rPr>
          <w:rFonts w:ascii="Arial" w:eastAsia="Arial" w:hAnsi="Arial"/>
          <w:b/>
          <w:color w:val="000000"/>
          <w:sz w:val="24"/>
          <w:szCs w:val="24"/>
        </w:rPr>
        <w:t xml:space="preserve"> </w:t>
      </w:r>
      <w:proofErr w:type="spellStart"/>
      <w:r>
        <w:rPr>
          <w:rFonts w:ascii="Arial" w:eastAsia="Arial" w:hAnsi="Arial"/>
          <w:b/>
          <w:color w:val="000000"/>
          <w:sz w:val="24"/>
          <w:szCs w:val="24"/>
        </w:rPr>
        <w:t>Psycology</w:t>
      </w:r>
      <w:proofErr w:type="spellEnd"/>
      <w:r>
        <w:rPr>
          <w:rFonts w:ascii="Arial" w:eastAsia="Arial" w:hAnsi="Arial"/>
          <w:b/>
          <w:color w:val="000000"/>
          <w:sz w:val="24"/>
          <w:szCs w:val="24"/>
        </w:rPr>
        <w:t xml:space="preserve"> </w:t>
      </w:r>
      <w:proofErr w:type="spellStart"/>
      <w:r>
        <w:rPr>
          <w:rFonts w:ascii="Arial" w:eastAsia="Arial" w:hAnsi="Arial"/>
          <w:b/>
          <w:color w:val="000000"/>
          <w:sz w:val="24"/>
          <w:szCs w:val="24"/>
        </w:rPr>
        <w:t>Journal</w:t>
      </w:r>
      <w:proofErr w:type="spellEnd"/>
      <w:r>
        <w:rPr>
          <w:rFonts w:ascii="Arial" w:eastAsia="Arial" w:hAnsi="Arial"/>
          <w:b/>
          <w:color w:val="000000"/>
          <w:sz w:val="24"/>
          <w:szCs w:val="24"/>
        </w:rPr>
        <w:t xml:space="preserve">, </w:t>
      </w:r>
      <w:r>
        <w:rPr>
          <w:rFonts w:ascii="Arial" w:eastAsia="Arial" w:hAnsi="Arial"/>
          <w:color w:val="000000"/>
          <w:sz w:val="24"/>
          <w:szCs w:val="24"/>
        </w:rPr>
        <w:t>[</w:t>
      </w:r>
      <w:proofErr w:type="spellStart"/>
      <w:r>
        <w:rPr>
          <w:rFonts w:ascii="Arial" w:eastAsia="Arial" w:hAnsi="Arial"/>
          <w:color w:val="000000"/>
          <w:sz w:val="24"/>
          <w:szCs w:val="24"/>
        </w:rPr>
        <w:t>S.l</w:t>
      </w:r>
      <w:proofErr w:type="spellEnd"/>
      <w:r>
        <w:rPr>
          <w:rFonts w:ascii="Arial" w:eastAsia="Arial" w:hAnsi="Arial"/>
          <w:color w:val="000000"/>
          <w:sz w:val="24"/>
          <w:szCs w:val="24"/>
        </w:rPr>
        <w:t xml:space="preserve">.], v.11, n.35, p.302-303, 2017. ISSN 1981-1179. Disponível em:&lt; </w:t>
      </w:r>
      <w:hyperlink r:id="rId9">
        <w:r>
          <w:rPr>
            <w:rFonts w:ascii="Arial" w:eastAsia="Arial" w:hAnsi="Arial"/>
            <w:color w:val="000000"/>
            <w:sz w:val="24"/>
            <w:szCs w:val="24"/>
            <w:u w:val="single"/>
          </w:rPr>
          <w:t>https://idonline.emnuvens.com.br/id/article/view/735/1045</w:t>
        </w:r>
      </w:hyperlink>
      <w:r>
        <w:rPr>
          <w:rFonts w:ascii="Arial" w:eastAsia="Arial" w:hAnsi="Arial"/>
          <w:color w:val="000000"/>
          <w:sz w:val="24"/>
          <w:szCs w:val="24"/>
        </w:rPr>
        <w:t>&gt;. Acesso em: 06 Ago,2017.</w:t>
      </w:r>
    </w:p>
    <w:p w:rsidR="007F2964" w:rsidRPr="00594265" w:rsidRDefault="00594265" w:rsidP="00594265">
      <w:pPr>
        <w:wordWrap w:val="0"/>
        <w:spacing w:line="360" w:lineRule="auto"/>
        <w:rPr>
          <w:rFonts w:ascii="Gulim" w:eastAsia="Gulim" w:hAnsi="Gulim"/>
          <w:color w:val="000000"/>
          <w:sz w:val="24"/>
          <w:szCs w:val="24"/>
        </w:rPr>
      </w:pPr>
      <w:r>
        <w:rPr>
          <w:rFonts w:ascii="Arial" w:eastAsia="Arial" w:hAnsi="Arial"/>
          <w:color w:val="000000"/>
          <w:sz w:val="24"/>
          <w:szCs w:val="24"/>
          <w:highlight w:val="white"/>
        </w:rPr>
        <w:t>SIGMAN, M</w:t>
      </w:r>
      <w:r>
        <w:rPr>
          <w:rFonts w:ascii="Arial" w:eastAsia="Arial" w:hAnsi="Arial"/>
          <w:b/>
          <w:color w:val="000000"/>
          <w:sz w:val="24"/>
          <w:szCs w:val="24"/>
          <w:highlight w:val="white"/>
        </w:rPr>
        <w:t>. Autismo e seu impacto no desenvolvimento social de crianças pequena</w:t>
      </w:r>
      <w:r>
        <w:rPr>
          <w:rFonts w:ascii="Arial" w:eastAsia="Arial" w:hAnsi="Arial"/>
          <w:color w:val="000000"/>
          <w:sz w:val="24"/>
          <w:szCs w:val="24"/>
          <w:highlight w:val="white"/>
        </w:rPr>
        <w:t xml:space="preserve">s. Em: </w:t>
      </w:r>
      <w:proofErr w:type="spellStart"/>
      <w:r>
        <w:rPr>
          <w:rFonts w:ascii="Arial" w:eastAsia="Arial" w:hAnsi="Arial"/>
          <w:color w:val="000000"/>
          <w:sz w:val="24"/>
          <w:szCs w:val="24"/>
          <w:highlight w:val="white"/>
        </w:rPr>
        <w:t>Tremblay</w:t>
      </w:r>
      <w:proofErr w:type="spellEnd"/>
      <w:r>
        <w:rPr>
          <w:rFonts w:ascii="Arial" w:eastAsia="Arial" w:hAnsi="Arial"/>
          <w:color w:val="000000"/>
          <w:sz w:val="24"/>
          <w:szCs w:val="24"/>
          <w:highlight w:val="white"/>
        </w:rPr>
        <w:t xml:space="preserve"> RE, </w:t>
      </w:r>
      <w:proofErr w:type="spellStart"/>
      <w:r>
        <w:rPr>
          <w:rFonts w:ascii="Arial" w:eastAsia="Arial" w:hAnsi="Arial"/>
          <w:color w:val="000000"/>
          <w:sz w:val="24"/>
          <w:szCs w:val="24"/>
          <w:highlight w:val="white"/>
        </w:rPr>
        <w:t>Boivin</w:t>
      </w:r>
      <w:proofErr w:type="spellEnd"/>
      <w:r>
        <w:rPr>
          <w:rFonts w:ascii="Arial" w:eastAsia="Arial" w:hAnsi="Arial"/>
          <w:color w:val="000000"/>
          <w:sz w:val="24"/>
          <w:szCs w:val="24"/>
          <w:highlight w:val="white"/>
        </w:rPr>
        <w:t xml:space="preserve"> M, </w:t>
      </w:r>
      <w:proofErr w:type="spellStart"/>
      <w:r>
        <w:rPr>
          <w:rFonts w:ascii="Arial" w:eastAsia="Arial" w:hAnsi="Arial"/>
          <w:color w:val="000000"/>
          <w:sz w:val="24"/>
          <w:szCs w:val="24"/>
          <w:highlight w:val="white"/>
        </w:rPr>
        <w:t>Maseters</w:t>
      </w:r>
      <w:proofErr w:type="spellEnd"/>
      <w:r>
        <w:rPr>
          <w:rFonts w:ascii="Arial" w:eastAsia="Arial" w:hAnsi="Arial"/>
          <w:color w:val="000000"/>
          <w:sz w:val="24"/>
          <w:szCs w:val="24"/>
          <w:highlight w:val="white"/>
        </w:rPr>
        <w:t xml:space="preserve"> </w:t>
      </w:r>
      <w:proofErr w:type="spellStart"/>
      <w:r>
        <w:rPr>
          <w:rFonts w:ascii="Arial" w:eastAsia="Arial" w:hAnsi="Arial"/>
          <w:color w:val="000000"/>
          <w:sz w:val="24"/>
          <w:szCs w:val="24"/>
          <w:highlight w:val="white"/>
        </w:rPr>
        <w:t>RDeV</w:t>
      </w:r>
      <w:proofErr w:type="spellEnd"/>
      <w:r>
        <w:rPr>
          <w:rFonts w:ascii="Arial" w:eastAsia="Arial" w:hAnsi="Arial"/>
          <w:color w:val="000000"/>
          <w:sz w:val="24"/>
          <w:szCs w:val="24"/>
          <w:highlight w:val="white"/>
        </w:rPr>
        <w:t xml:space="preserve">, eds. </w:t>
      </w:r>
      <w:proofErr w:type="spellStart"/>
      <w:r>
        <w:rPr>
          <w:rFonts w:ascii="Arial" w:eastAsia="Arial" w:hAnsi="Arial"/>
          <w:color w:val="000000"/>
          <w:sz w:val="24"/>
          <w:szCs w:val="24"/>
          <w:highlight w:val="white"/>
        </w:rPr>
        <w:t>Elsabbagh</w:t>
      </w:r>
      <w:proofErr w:type="spellEnd"/>
      <w:r>
        <w:rPr>
          <w:rFonts w:ascii="Arial" w:eastAsia="Arial" w:hAnsi="Arial"/>
          <w:color w:val="000000"/>
          <w:sz w:val="24"/>
          <w:szCs w:val="24"/>
          <w:highlight w:val="white"/>
        </w:rPr>
        <w:t xml:space="preserve"> M, Clarke ME, eds. tema. Enciclopédia sobre o Desenvolvimento na Primeira Infância [on-line]. &lt;</w:t>
      </w:r>
      <w:hyperlink r:id="rId10">
        <w:r>
          <w:rPr>
            <w:rFonts w:ascii="Gulim" w:eastAsia="Gulim" w:hAnsi="Gulim"/>
            <w:color w:val="000000"/>
            <w:sz w:val="24"/>
            <w:szCs w:val="24"/>
            <w:highlight w:val="white"/>
            <w:u w:val="single"/>
          </w:rPr>
          <w:t>http://www.enciclopedia-crianca.com/autismo/segundo-especialistas/autismo-e-seu-impacto-no-desenvolvimento-social-de-criancas-pequenas</w:t>
        </w:r>
      </w:hyperlink>
      <w:r>
        <w:rPr>
          <w:rFonts w:ascii="Arial" w:eastAsia="Arial" w:hAnsi="Arial"/>
          <w:color w:val="000000"/>
          <w:sz w:val="24"/>
          <w:szCs w:val="24"/>
          <w:highlight w:val="white"/>
        </w:rPr>
        <w:t xml:space="preserve">&gt; Publicado: </w:t>
      </w:r>
      <w:proofErr w:type="spellStart"/>
      <w:r>
        <w:rPr>
          <w:rFonts w:ascii="Arial" w:eastAsia="Arial" w:hAnsi="Arial"/>
          <w:color w:val="000000"/>
          <w:sz w:val="24"/>
          <w:szCs w:val="24"/>
          <w:highlight w:val="white"/>
        </w:rPr>
        <w:t>Ago</w:t>
      </w:r>
      <w:proofErr w:type="spellEnd"/>
      <w:r>
        <w:rPr>
          <w:rFonts w:ascii="Arial" w:eastAsia="Arial" w:hAnsi="Arial"/>
          <w:color w:val="000000"/>
          <w:sz w:val="24"/>
          <w:szCs w:val="24"/>
          <w:highlight w:val="white"/>
        </w:rPr>
        <w:t xml:space="preserve"> 2005.  Acesso 06 </w:t>
      </w:r>
      <w:proofErr w:type="spellStart"/>
      <w:r>
        <w:rPr>
          <w:rFonts w:ascii="Arial" w:eastAsia="Arial" w:hAnsi="Arial"/>
          <w:color w:val="000000"/>
          <w:sz w:val="24"/>
          <w:szCs w:val="24"/>
          <w:highlight w:val="white"/>
        </w:rPr>
        <w:t>Ago</w:t>
      </w:r>
      <w:proofErr w:type="spellEnd"/>
      <w:r>
        <w:rPr>
          <w:rFonts w:ascii="Arial" w:eastAsia="Arial" w:hAnsi="Arial"/>
          <w:color w:val="000000"/>
          <w:sz w:val="24"/>
          <w:szCs w:val="24"/>
          <w:highlight w:val="white"/>
        </w:rPr>
        <w:t>, 2017.</w:t>
      </w:r>
    </w:p>
    <w:sectPr w:rsidR="007F2964" w:rsidRPr="00594265" w:rsidSect="00F7155A">
      <w:headerReference w:type="default" r:id="rId11"/>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5CE" w:rsidRDefault="004815CE" w:rsidP="007F2964">
      <w:pPr>
        <w:spacing w:after="0" w:line="240" w:lineRule="auto"/>
      </w:pPr>
      <w:r>
        <w:separator/>
      </w:r>
    </w:p>
  </w:endnote>
  <w:endnote w:type="continuationSeparator" w:id="0">
    <w:p w:rsidR="004815CE" w:rsidRDefault="004815CE"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5CE" w:rsidRDefault="004815CE" w:rsidP="007F2964">
      <w:pPr>
        <w:spacing w:after="0" w:line="240" w:lineRule="auto"/>
      </w:pPr>
      <w:r>
        <w:separator/>
      </w:r>
    </w:p>
  </w:footnote>
  <w:footnote w:type="continuationSeparator" w:id="0">
    <w:p w:rsidR="004815CE" w:rsidRDefault="004815CE" w:rsidP="007F2964">
      <w:pPr>
        <w:spacing w:after="0" w:line="240" w:lineRule="auto"/>
      </w:pPr>
      <w:r>
        <w:continuationSeparator/>
      </w:r>
    </w:p>
  </w:footnote>
  <w:footnote w:id="1">
    <w:p w:rsidR="007F2964" w:rsidRDefault="00324857">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0E2455">
        <w:rPr>
          <w:color w:val="000000"/>
          <w:sz w:val="18"/>
          <w:szCs w:val="18"/>
        </w:rPr>
        <w:t>Guilherme de Oliveira Carvalho, estudante de hospedagem, Instituto Federal Campus Camboriú, guilherme-oliveira-carvalho@hotmail.com.</w:t>
      </w:r>
    </w:p>
  </w:footnote>
  <w:footnote w:id="2">
    <w:p w:rsidR="007F2964" w:rsidRDefault="00324857">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0E2455">
        <w:rPr>
          <w:color w:val="000000"/>
          <w:sz w:val="20"/>
          <w:szCs w:val="20"/>
        </w:rPr>
        <w:t xml:space="preserve">Michele </w:t>
      </w:r>
      <w:proofErr w:type="spellStart"/>
      <w:r w:rsidR="000E2455">
        <w:rPr>
          <w:color w:val="000000"/>
          <w:sz w:val="20"/>
          <w:szCs w:val="20"/>
        </w:rPr>
        <w:t>Catherin</w:t>
      </w:r>
      <w:proofErr w:type="spellEnd"/>
      <w:r w:rsidR="000E2455">
        <w:rPr>
          <w:color w:val="000000"/>
          <w:sz w:val="20"/>
          <w:szCs w:val="20"/>
        </w:rPr>
        <w:t xml:space="preserve"> </w:t>
      </w:r>
      <w:proofErr w:type="spellStart"/>
      <w:r w:rsidR="000E2455">
        <w:rPr>
          <w:color w:val="000000"/>
          <w:sz w:val="20"/>
          <w:szCs w:val="20"/>
        </w:rPr>
        <w:t>Arend</w:t>
      </w:r>
      <w:proofErr w:type="spellEnd"/>
      <w:r w:rsidR="000E2455">
        <w:rPr>
          <w:color w:val="000000"/>
          <w:sz w:val="20"/>
          <w:szCs w:val="20"/>
        </w:rPr>
        <w:t xml:space="preserve">, </w:t>
      </w:r>
      <w:r w:rsidR="0045662D">
        <w:rPr>
          <w:color w:val="000000"/>
          <w:sz w:val="20"/>
          <w:szCs w:val="20"/>
        </w:rPr>
        <w:t>P</w:t>
      </w:r>
      <w:r w:rsidR="000E2455">
        <w:rPr>
          <w:color w:val="000000"/>
          <w:sz w:val="20"/>
          <w:szCs w:val="20"/>
        </w:rPr>
        <w:t xml:space="preserve">rofessora </w:t>
      </w:r>
      <w:proofErr w:type="spellStart"/>
      <w:r w:rsidR="0045662D">
        <w:rPr>
          <w:color w:val="000000"/>
          <w:sz w:val="20"/>
          <w:szCs w:val="20"/>
        </w:rPr>
        <w:t>Dra</w:t>
      </w:r>
      <w:proofErr w:type="spellEnd"/>
      <w:r w:rsidR="000E2455">
        <w:rPr>
          <w:color w:val="000000"/>
          <w:sz w:val="20"/>
          <w:szCs w:val="20"/>
        </w:rPr>
        <w:t xml:space="preserve">, </w:t>
      </w:r>
      <w:r w:rsidR="000E2455">
        <w:rPr>
          <w:color w:val="000000"/>
          <w:sz w:val="18"/>
          <w:szCs w:val="18"/>
        </w:rPr>
        <w:t>Instituto Federal Campus Camboriú, michele.arend@</w:t>
      </w:r>
      <w:r w:rsidR="00CA2B27">
        <w:rPr>
          <w:color w:val="000000"/>
          <w:sz w:val="18"/>
          <w:szCs w:val="18"/>
        </w:rPr>
        <w:t>ifc.edu.br</w:t>
      </w:r>
      <w:bookmarkStart w:id="0" w:name="_GoBack"/>
      <w:bookmarkEnd w:id="0"/>
      <w:r w:rsidR="000E2455">
        <w:rPr>
          <w:color w:val="000000"/>
          <w:sz w:val="20"/>
          <w:szCs w:val="20"/>
        </w:rPr>
        <w:t xml:space="preserve">  </w:t>
      </w:r>
    </w:p>
  </w:footnote>
  <w:footnote w:id="3">
    <w:p w:rsidR="007F2964" w:rsidRDefault="00324857">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0E2455">
        <w:rPr>
          <w:color w:val="000000"/>
          <w:sz w:val="20"/>
          <w:szCs w:val="20"/>
        </w:rPr>
        <w:t xml:space="preserve">Stephanie Oliveira Magalhães Soares, </w:t>
      </w:r>
      <w:r w:rsidR="000E2455">
        <w:rPr>
          <w:color w:val="000000"/>
          <w:sz w:val="18"/>
          <w:szCs w:val="18"/>
        </w:rPr>
        <w:t>Instituto Federal Campus Camboriú, Stephani.oliveira@gmail.com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F2964"/>
    <w:rsid w:val="000E2455"/>
    <w:rsid w:val="000F2D2A"/>
    <w:rsid w:val="0012146A"/>
    <w:rsid w:val="00324857"/>
    <w:rsid w:val="0045662D"/>
    <w:rsid w:val="004815CE"/>
    <w:rsid w:val="00590677"/>
    <w:rsid w:val="00594265"/>
    <w:rsid w:val="00725A70"/>
    <w:rsid w:val="007F2964"/>
    <w:rsid w:val="009B6796"/>
    <w:rsid w:val="00AB5E67"/>
    <w:rsid w:val="00AD7E6A"/>
    <w:rsid w:val="00B91F8F"/>
    <w:rsid w:val="00CA2B27"/>
    <w:rsid w:val="00D4118A"/>
    <w:rsid w:val="00DE1B9B"/>
    <w:rsid w:val="00F7155A"/>
    <w:rsid w:val="00F85F0D"/>
    <w:rsid w:val="00F90FC9"/>
    <w:rsid w:val="00FE51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F5B354-702D-4410-BAD7-9225FF21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cielo.br/scielo.php?script=sci_serial&amp;pid=1516-4446&amp;lng=en&amp;nrm=is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ps.cofen.gov.br/cbcenf/sistemainscricoes/arquivosTrabalhos/I65168.E13.T12231.D9AP.pdf%3e%20Acess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enciclopedia-crianca.com/autismo/segundo-especialistas/autismo-e-seu-impacto-no-desenvolvimento-social-de-criancas-pequenas" TargetMode="External"/><Relationship Id="rId4" Type="http://schemas.openxmlformats.org/officeDocument/2006/relationships/webSettings" Target="webSettings.xml"/><Relationship Id="rId9" Type="http://schemas.openxmlformats.org/officeDocument/2006/relationships/hyperlink" Target="https://idonline.emnuvens.com.br/id/article/view/735/104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1473</Words>
  <Characters>7960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Seven</cp:lastModifiedBy>
  <cp:revision>9</cp:revision>
  <dcterms:created xsi:type="dcterms:W3CDTF">2018-05-08T17:41:00Z</dcterms:created>
  <dcterms:modified xsi:type="dcterms:W3CDTF">2018-07-11T13:32:00Z</dcterms:modified>
</cp:coreProperties>
</file>