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500" w:rsidRDefault="00F10CF0">
      <w:pPr>
        <w:pStyle w:val="Textbody"/>
        <w:rPr>
          <w:rFonts w:ascii="Arial, sans-serif" w:hAnsi="Arial, sans-serif"/>
          <w:b/>
          <w:color w:val="000000"/>
        </w:rPr>
      </w:pPr>
      <w:r>
        <w:rPr>
          <w:rFonts w:ascii="Arial, sans-serif" w:hAnsi="Arial, sans-serif"/>
          <w:b/>
          <w:noProof/>
          <w:color w:val="000000"/>
          <w:lang w:eastAsia="pt-BR"/>
        </w:rPr>
        <w:drawing>
          <wp:anchor distT="0" distB="0" distL="114300" distR="114300" simplePos="0" relativeHeight="251658240" behindDoc="0" locked="0" layoutInCell="1" allowOverlap="1">
            <wp:simplePos x="0" y="0"/>
            <wp:positionH relativeFrom="column">
              <wp:posOffset>1327680</wp:posOffset>
            </wp:positionH>
            <wp:positionV relativeFrom="paragraph">
              <wp:posOffset>-692640</wp:posOffset>
            </wp:positionV>
            <wp:extent cx="3701880" cy="810360"/>
            <wp:effectExtent l="0" t="0" r="0" b="879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blip>
                    <a:srcRect/>
                    <a:stretch>
                      <a:fillRect/>
                    </a:stretch>
                  </pic:blipFill>
                  <pic:spPr>
                    <a:xfrm>
                      <a:off x="0" y="0"/>
                      <a:ext cx="3701880" cy="810360"/>
                    </a:xfrm>
                    <a:prstGeom prst="rect">
                      <a:avLst/>
                    </a:prstGeom>
                  </pic:spPr>
                </pic:pic>
              </a:graphicData>
            </a:graphic>
          </wp:anchor>
        </w:drawing>
      </w:r>
    </w:p>
    <w:p w:rsidR="00603C7C" w:rsidRDefault="00603C7C" w:rsidP="00603C7C">
      <w:pPr>
        <w:pStyle w:val="NormalWeb"/>
        <w:spacing w:before="0" w:beforeAutospacing="0" w:after="0" w:afterAutospacing="0" w:line="360" w:lineRule="auto"/>
        <w:jc w:val="center"/>
      </w:pPr>
      <w:r>
        <w:rPr>
          <w:rFonts w:ascii="Arial" w:hAnsi="Arial" w:cs="Arial"/>
          <w:b/>
          <w:bCs/>
          <w:color w:val="000000"/>
        </w:rPr>
        <w:t xml:space="preserve">TURISMO RELIGIOSO EM SANTA CATARINA E SUA CONSEQUÊNCIAS PARA AS CIDADES QUE O RECEBEM </w:t>
      </w:r>
    </w:p>
    <w:p w:rsidR="001B6068" w:rsidRDefault="001B6068" w:rsidP="001B6068">
      <w:pPr>
        <w:pStyle w:val="Textbody"/>
        <w:spacing w:after="0" w:line="360" w:lineRule="auto"/>
        <w:jc w:val="center"/>
        <w:rPr>
          <w:rFonts w:ascii="Arial" w:hAnsi="Arial"/>
          <w:i/>
          <w:color w:val="000000"/>
        </w:rPr>
      </w:pPr>
    </w:p>
    <w:p w:rsidR="004E7500" w:rsidRPr="00603C7C" w:rsidRDefault="00603C7C">
      <w:pPr>
        <w:pStyle w:val="Textbody"/>
        <w:spacing w:after="0" w:line="276" w:lineRule="auto"/>
        <w:jc w:val="center"/>
        <w:rPr>
          <w:rFonts w:ascii="Arial" w:hAnsi="Arial"/>
          <w:vertAlign w:val="superscript"/>
        </w:rPr>
      </w:pPr>
      <w:r>
        <w:rPr>
          <w:rFonts w:ascii="Arial" w:hAnsi="Arial"/>
          <w:i/>
          <w:color w:val="000000"/>
        </w:rPr>
        <w:t>Laís Sá de Souza</w:t>
      </w:r>
      <w:r>
        <w:rPr>
          <w:rFonts w:ascii="Arial" w:hAnsi="Arial"/>
          <w:i/>
          <w:color w:val="000000"/>
          <w:vertAlign w:val="superscript"/>
        </w:rPr>
        <w:t>1</w:t>
      </w:r>
      <w:r>
        <w:rPr>
          <w:rFonts w:ascii="Arial" w:hAnsi="Arial"/>
          <w:i/>
          <w:color w:val="000000"/>
        </w:rPr>
        <w:t>; Nícolas Víctor de Souza</w:t>
      </w:r>
      <w:r>
        <w:rPr>
          <w:rFonts w:ascii="Arial" w:hAnsi="Arial"/>
          <w:i/>
          <w:color w:val="000000"/>
          <w:vertAlign w:val="superscript"/>
        </w:rPr>
        <w:t>2</w:t>
      </w:r>
    </w:p>
    <w:p w:rsidR="001B6068" w:rsidRDefault="001B6068">
      <w:pPr>
        <w:pStyle w:val="Textbody"/>
        <w:spacing w:after="0" w:line="360" w:lineRule="auto"/>
        <w:jc w:val="center"/>
        <w:rPr>
          <w:rFonts w:ascii="Arial" w:hAnsi="Arial"/>
          <w:color w:val="548DD4"/>
        </w:rPr>
      </w:pPr>
    </w:p>
    <w:p w:rsidR="004E7500" w:rsidRDefault="00F10CF0">
      <w:pPr>
        <w:pStyle w:val="Textbody"/>
        <w:spacing w:after="0" w:line="360" w:lineRule="auto"/>
        <w:jc w:val="center"/>
        <w:rPr>
          <w:rFonts w:ascii="Arial" w:hAnsi="Arial"/>
          <w:b/>
          <w:color w:val="000000"/>
        </w:rPr>
      </w:pPr>
      <w:r>
        <w:rPr>
          <w:rFonts w:ascii="Arial" w:hAnsi="Arial"/>
          <w:b/>
          <w:color w:val="000000"/>
        </w:rPr>
        <w:t>RESUMO</w:t>
      </w:r>
    </w:p>
    <w:p w:rsidR="00135A03" w:rsidRDefault="00135A03" w:rsidP="00135A03">
      <w:pPr>
        <w:pStyle w:val="NormalWeb"/>
        <w:spacing w:before="0" w:beforeAutospacing="0" w:after="0" w:afterAutospacing="0"/>
        <w:jc w:val="both"/>
        <w:rPr>
          <w:rFonts w:ascii="Arial" w:hAnsi="Arial" w:cs="Arial"/>
          <w:b/>
          <w:bCs/>
          <w:color w:val="000000"/>
        </w:rPr>
      </w:pPr>
    </w:p>
    <w:p w:rsidR="00135A03" w:rsidRPr="00135A03" w:rsidRDefault="00135A03" w:rsidP="00135A03">
      <w:pPr>
        <w:pStyle w:val="NormalWeb"/>
        <w:spacing w:before="0" w:beforeAutospacing="0" w:after="0" w:afterAutospacing="0"/>
        <w:jc w:val="both"/>
      </w:pPr>
      <w:r w:rsidRPr="00135A03">
        <w:rPr>
          <w:rFonts w:ascii="Arial" w:hAnsi="Arial" w:cs="Arial"/>
          <w:bCs/>
          <w:color w:val="000000"/>
        </w:rPr>
        <w:t>Ao iniciarmos este projeto, foram debatidos vários objetivos com os integrantes, e ao chegar a um consenso decidimos que nosso objetivo principal é analisar como as cidades estão sendo impactadas pelo turismo religioso, baseando-se em alguns eventos que oc</w:t>
      </w:r>
      <w:r w:rsidR="00722169">
        <w:rPr>
          <w:rFonts w:ascii="Arial" w:hAnsi="Arial" w:cs="Arial"/>
          <w:bCs/>
          <w:color w:val="000000"/>
        </w:rPr>
        <w:t>orreram em Camboriú (Gideões) e em Nova Trento (Madre P</w:t>
      </w:r>
      <w:r w:rsidRPr="00135A03">
        <w:rPr>
          <w:rFonts w:ascii="Arial" w:hAnsi="Arial" w:cs="Arial"/>
          <w:bCs/>
          <w:color w:val="000000"/>
        </w:rPr>
        <w:t>aulina). Para serem feitas as pesquisas elaboramos questionários que englobassem nosso tema. Os questionários de Camboriú foram apli</w:t>
      </w:r>
      <w:r w:rsidR="00722169">
        <w:rPr>
          <w:rFonts w:ascii="Arial" w:hAnsi="Arial" w:cs="Arial"/>
          <w:bCs/>
          <w:color w:val="000000"/>
        </w:rPr>
        <w:t>cados durante os G</w:t>
      </w:r>
      <w:r w:rsidRPr="00135A03">
        <w:rPr>
          <w:rFonts w:ascii="Arial" w:hAnsi="Arial" w:cs="Arial"/>
          <w:bCs/>
          <w:color w:val="000000"/>
        </w:rPr>
        <w:t>ideões, ao analisarmos vimos que uma quantia relativamente grande de visitantes, vieram por motivo religiosos, mas muitos outros vieram também pelo comércio e ou para fins lucrati</w:t>
      </w:r>
      <w:r w:rsidR="00722169">
        <w:rPr>
          <w:rFonts w:ascii="Arial" w:hAnsi="Arial" w:cs="Arial"/>
          <w:bCs/>
          <w:color w:val="000000"/>
        </w:rPr>
        <w:t>vos. Na M</w:t>
      </w:r>
      <w:r w:rsidRPr="00135A03">
        <w:rPr>
          <w:rFonts w:ascii="Arial" w:hAnsi="Arial" w:cs="Arial"/>
          <w:bCs/>
          <w:color w:val="000000"/>
        </w:rPr>
        <w:t>adre Paulina ainda não foi aplicado os questionários, porém já estamos com tudo preparado para serem aplicados.</w:t>
      </w:r>
    </w:p>
    <w:p w:rsidR="00135A03" w:rsidRDefault="00135A03">
      <w:pPr>
        <w:pStyle w:val="Textbody"/>
        <w:spacing w:after="0" w:line="360" w:lineRule="auto"/>
        <w:jc w:val="both"/>
        <w:rPr>
          <w:rFonts w:ascii="Arial" w:hAnsi="Arial"/>
          <w:color w:val="548DD4"/>
        </w:rPr>
      </w:pPr>
    </w:p>
    <w:p w:rsidR="004E7500" w:rsidRDefault="00F10CF0">
      <w:pPr>
        <w:pStyle w:val="Textbody"/>
        <w:spacing w:after="0" w:line="360" w:lineRule="auto"/>
        <w:jc w:val="both"/>
        <w:rPr>
          <w:rFonts w:ascii="Arial" w:hAnsi="Arial"/>
        </w:rPr>
      </w:pPr>
      <w:r>
        <w:rPr>
          <w:rFonts w:ascii="Arial" w:hAnsi="Arial"/>
          <w:b/>
          <w:color w:val="000000"/>
        </w:rPr>
        <w:t>Palavras-chave</w:t>
      </w:r>
      <w:r>
        <w:rPr>
          <w:rFonts w:ascii="Arial" w:hAnsi="Arial"/>
          <w:color w:val="000000"/>
        </w:rPr>
        <w:t xml:space="preserve">: </w:t>
      </w:r>
      <w:r w:rsidR="008A0EA9">
        <w:rPr>
          <w:rFonts w:ascii="Arial" w:hAnsi="Arial"/>
          <w:color w:val="000000"/>
        </w:rPr>
        <w:t>Turismo, religião, eventos e cidades.</w:t>
      </w:r>
      <w:bookmarkStart w:id="0" w:name="_GoBack"/>
      <w:bookmarkEnd w:id="0"/>
    </w:p>
    <w:p w:rsidR="00135A03" w:rsidRDefault="00135A03">
      <w:pPr>
        <w:pStyle w:val="Textbody"/>
        <w:spacing w:after="0" w:line="360" w:lineRule="auto"/>
        <w:jc w:val="center"/>
        <w:rPr>
          <w:rFonts w:ascii="Arial" w:hAnsi="Arial"/>
          <w:color w:val="0000FF"/>
        </w:rPr>
      </w:pPr>
    </w:p>
    <w:p w:rsidR="00135A03" w:rsidRDefault="00135A03">
      <w:pPr>
        <w:pStyle w:val="Textbody"/>
        <w:spacing w:after="0" w:line="360" w:lineRule="auto"/>
        <w:jc w:val="center"/>
        <w:rPr>
          <w:rFonts w:ascii="Arial" w:hAnsi="Arial"/>
          <w:color w:val="0000FF"/>
        </w:rPr>
      </w:pPr>
    </w:p>
    <w:p w:rsidR="004E7500" w:rsidRDefault="00F10CF0">
      <w:pPr>
        <w:pStyle w:val="Textbody"/>
        <w:spacing w:after="0" w:line="360" w:lineRule="auto"/>
        <w:jc w:val="center"/>
        <w:rPr>
          <w:rFonts w:ascii="Arial" w:hAnsi="Arial"/>
          <w:b/>
          <w:color w:val="000000"/>
        </w:rPr>
      </w:pPr>
      <w:r>
        <w:rPr>
          <w:rFonts w:ascii="Arial" w:hAnsi="Arial"/>
          <w:b/>
          <w:color w:val="000000"/>
        </w:rPr>
        <w:t>INTRODUÇÃO</w:t>
      </w:r>
    </w:p>
    <w:p w:rsidR="001B6068" w:rsidRDefault="001B6068" w:rsidP="00603C7C">
      <w:pPr>
        <w:pStyle w:val="NormalWeb"/>
        <w:spacing w:before="0" w:beforeAutospacing="0" w:after="0" w:afterAutospacing="0"/>
        <w:ind w:firstLine="1168"/>
        <w:jc w:val="both"/>
        <w:rPr>
          <w:color w:val="000000"/>
        </w:rPr>
      </w:pPr>
    </w:p>
    <w:p w:rsidR="00603C7C" w:rsidRPr="00722169" w:rsidRDefault="00603C7C" w:rsidP="00781A41">
      <w:pPr>
        <w:pStyle w:val="NormalWeb"/>
        <w:spacing w:before="0" w:beforeAutospacing="0" w:after="0" w:afterAutospacing="0" w:line="360" w:lineRule="auto"/>
        <w:ind w:firstLine="1418"/>
        <w:jc w:val="both"/>
        <w:rPr>
          <w:rFonts w:ascii="Arial" w:hAnsi="Arial" w:cs="Arial"/>
        </w:rPr>
      </w:pPr>
      <w:r w:rsidRPr="00722169">
        <w:rPr>
          <w:rFonts w:ascii="Arial" w:hAnsi="Arial" w:cs="Arial"/>
          <w:color w:val="000000"/>
        </w:rPr>
        <w:t>Vimos surgir um segmento de turismo, quando observamos o exercício da peregrinação contemporânea. Desde então tentamos definir se é o caso chamar um fiel, que se desloca em prol de sua fé, para pagar promessas, penitências, ou participar de eventos e festa com significado religioso, de turista. Entretanto,</w:t>
      </w:r>
      <w:r w:rsidRPr="00722169">
        <w:rPr>
          <w:rFonts w:ascii="Arial" w:hAnsi="Arial" w:cs="Arial"/>
          <w:color w:val="000000"/>
          <w:shd w:val="clear" w:color="auto" w:fill="FFFFFF"/>
        </w:rPr>
        <w:t xml:space="preserve"> um fiel que sai de sua moradia, instigado por motivos religiosos, terá gastos iguais com passagem, alimentação, estadia e transporte, assim como qualquer outra pessoa com diferentes motivações. </w:t>
      </w:r>
    </w:p>
    <w:p w:rsidR="00603C7C" w:rsidRPr="00722169" w:rsidRDefault="00603C7C" w:rsidP="00781A41">
      <w:pPr>
        <w:pStyle w:val="NormalWeb"/>
        <w:spacing w:before="0" w:beforeAutospacing="0" w:after="0" w:afterAutospacing="0" w:line="360" w:lineRule="auto"/>
        <w:ind w:firstLine="1418"/>
        <w:jc w:val="both"/>
        <w:rPr>
          <w:rFonts w:ascii="Arial" w:hAnsi="Arial" w:cs="Arial"/>
        </w:rPr>
      </w:pPr>
      <w:r w:rsidRPr="00722169">
        <w:rPr>
          <w:rFonts w:ascii="Arial" w:hAnsi="Arial" w:cs="Arial"/>
          <w:color w:val="000000"/>
          <w:shd w:val="clear" w:color="auto" w:fill="FFFFFF"/>
        </w:rPr>
        <w:t>O turismo religioso pode ser considerado complexo para distinguir, pois a</w:t>
      </w:r>
      <w:r w:rsidRPr="00722169">
        <w:rPr>
          <w:rFonts w:ascii="Arial" w:hAnsi="Arial" w:cs="Arial"/>
          <w:color w:val="000000"/>
        </w:rPr>
        <w:t xml:space="preserve"> motivação religiosa é um importante impulso para levar as pessoas ao lazer, consequentemente. Porém,</w:t>
      </w:r>
      <w:r w:rsidRPr="00722169">
        <w:rPr>
          <w:rFonts w:ascii="Arial" w:hAnsi="Arial" w:cs="Arial"/>
          <w:color w:val="000000"/>
          <w:shd w:val="clear" w:color="auto" w:fill="FFFFFF"/>
        </w:rPr>
        <w:t xml:space="preserve"> ao fazer uma analogia com a peregrinação observamos que </w:t>
      </w:r>
      <w:r w:rsidRPr="00722169">
        <w:rPr>
          <w:rFonts w:ascii="Arial" w:hAnsi="Arial" w:cs="Arial"/>
          <w:color w:val="000000"/>
          <w:shd w:val="clear" w:color="auto" w:fill="FFFFFF"/>
        </w:rPr>
        <w:lastRenderedPageBreak/>
        <w:t>estão diretamente ligados, facilitado a classificação e a distinguindo de quaisquer outros modos de turismo.</w:t>
      </w:r>
    </w:p>
    <w:p w:rsidR="00603C7C" w:rsidRDefault="00603C7C" w:rsidP="00B93668">
      <w:pPr>
        <w:pStyle w:val="NormalWeb"/>
        <w:spacing w:before="0" w:beforeAutospacing="0" w:after="0" w:afterAutospacing="0"/>
        <w:ind w:left="2552"/>
        <w:rPr>
          <w:rFonts w:ascii="Arial" w:hAnsi="Arial" w:cs="Arial"/>
          <w:color w:val="000000"/>
        </w:rPr>
      </w:pPr>
      <w:r w:rsidRPr="00722169">
        <w:rPr>
          <w:rFonts w:ascii="Arial" w:hAnsi="Arial" w:cs="Arial"/>
          <w:color w:val="000000"/>
          <w:sz w:val="20"/>
          <w:szCs w:val="20"/>
        </w:rPr>
        <w:t>Como disse Oliveira (2004, 16 p.) ‘’Turismo Religioso é aquele turismo que não perdeu sua raiz peregrina e continua motivado pelo exercício místico da celebração’’.</w:t>
      </w:r>
      <w:r w:rsidRPr="00722169">
        <w:rPr>
          <w:rFonts w:ascii="Arial" w:hAnsi="Arial" w:cs="Arial"/>
          <w:color w:val="000000"/>
        </w:rPr>
        <w:t xml:space="preserve">  </w:t>
      </w:r>
    </w:p>
    <w:p w:rsidR="001D7AC9" w:rsidRPr="00722169" w:rsidRDefault="001D7AC9" w:rsidP="00B93668">
      <w:pPr>
        <w:pStyle w:val="NormalWeb"/>
        <w:spacing w:before="0" w:beforeAutospacing="0" w:after="0" w:afterAutospacing="0"/>
        <w:ind w:left="2552"/>
        <w:rPr>
          <w:rFonts w:ascii="Arial" w:hAnsi="Arial" w:cs="Arial"/>
        </w:rPr>
      </w:pPr>
    </w:p>
    <w:p w:rsidR="00603C7C" w:rsidRPr="00722169" w:rsidRDefault="00603C7C" w:rsidP="00781A41">
      <w:pPr>
        <w:pStyle w:val="NormalWeb"/>
        <w:spacing w:before="0" w:beforeAutospacing="0" w:after="0" w:afterAutospacing="0" w:line="360" w:lineRule="auto"/>
        <w:ind w:firstLine="1418"/>
        <w:jc w:val="both"/>
        <w:rPr>
          <w:rFonts w:ascii="Arial" w:hAnsi="Arial" w:cs="Arial"/>
        </w:rPr>
      </w:pPr>
      <w:r w:rsidRPr="00722169">
        <w:rPr>
          <w:rFonts w:ascii="Arial" w:hAnsi="Arial" w:cs="Arial"/>
          <w:color w:val="000000"/>
        </w:rPr>
        <w:t xml:space="preserve">Este mercado movimenta cerca de R$ 15 bilhões por ano no Brasil, porém só foi reconhecido recentemente pelo Ministério do Turismo, ainda como uma subárea do turismo cultural. As cidades que se são sedes de festas ou monumentos religiosos acabam desenvolvendo um planejamento econômico baseado no calendário religioso, ou seja, os hotéis, as lojas, a infraestrutura, tudo é pensado para receber milhares de fiéis (SOUZA, [200-?]). </w:t>
      </w:r>
    </w:p>
    <w:p w:rsidR="00603C7C" w:rsidRPr="00722169" w:rsidRDefault="00603C7C" w:rsidP="00781A41">
      <w:pPr>
        <w:pStyle w:val="NormalWeb"/>
        <w:spacing w:before="0" w:beforeAutospacing="0" w:after="0" w:afterAutospacing="0" w:line="360" w:lineRule="auto"/>
        <w:ind w:firstLine="1418"/>
        <w:jc w:val="both"/>
        <w:rPr>
          <w:rFonts w:ascii="Arial" w:hAnsi="Arial" w:cs="Arial"/>
        </w:rPr>
      </w:pPr>
      <w:r w:rsidRPr="00722169">
        <w:rPr>
          <w:rFonts w:ascii="Arial" w:hAnsi="Arial" w:cs="Arial"/>
          <w:color w:val="000000"/>
        </w:rPr>
        <w:t>Uma das maiores discussões do turismo religioso é a comprovação de sua existência, após o reconhecimento do Ministério do Trabalho achávamos que não haveria mais dúvidas. Porém não foi isso que ocorreu, então para quem ainda não está convencido, disse Oliveira (2004,12 p.) “Um religioso pode e deve fazer turismo simplesmente porque, como ser humano, tem direito a bens e serviços da sociedade moderna; um viajante motivado pela fé não precisa, necessariamente, abrir mão de outras motivações nem deixar de satisfazer outras necessidades.”.</w:t>
      </w:r>
    </w:p>
    <w:p w:rsidR="00603C7C" w:rsidRPr="00722169" w:rsidRDefault="00603C7C" w:rsidP="00781A41">
      <w:pPr>
        <w:pStyle w:val="NormalWeb"/>
        <w:spacing w:before="0" w:beforeAutospacing="0" w:after="0" w:afterAutospacing="0" w:line="360" w:lineRule="auto"/>
        <w:ind w:firstLine="1418"/>
        <w:jc w:val="both"/>
        <w:rPr>
          <w:rFonts w:ascii="Arial" w:hAnsi="Arial" w:cs="Arial"/>
        </w:rPr>
      </w:pPr>
      <w:r w:rsidRPr="00722169">
        <w:rPr>
          <w:rFonts w:ascii="Arial" w:hAnsi="Arial" w:cs="Arial"/>
          <w:color w:val="000000"/>
        </w:rPr>
        <w:t xml:space="preserve">Um dos pontos positivos é que consequentemente acaba conservando a cultura local, fazendo com que, majoritariamente, até mesmo o governo tenha interesse em manter viva a religião, os monumentos e os costumes originais de sua cidade, pois o turismo religioso por fim tem um grande impacto econômico. </w:t>
      </w:r>
    </w:p>
    <w:p w:rsidR="00603C7C" w:rsidRDefault="00603C7C" w:rsidP="00B93668">
      <w:pPr>
        <w:pStyle w:val="NormalWeb"/>
        <w:spacing w:before="0" w:beforeAutospacing="0" w:after="0" w:afterAutospacing="0"/>
        <w:ind w:left="2552"/>
        <w:jc w:val="both"/>
        <w:rPr>
          <w:rFonts w:ascii="Arial" w:hAnsi="Arial" w:cs="Arial"/>
          <w:color w:val="000000"/>
        </w:rPr>
      </w:pPr>
      <w:r w:rsidRPr="00722169">
        <w:rPr>
          <w:rFonts w:ascii="Arial" w:hAnsi="Arial" w:cs="Arial"/>
          <w:color w:val="000000"/>
          <w:sz w:val="20"/>
          <w:szCs w:val="20"/>
        </w:rPr>
        <w:t xml:space="preserve">De certo modo o turismo religioso é sustentável sob dois aspectos: em primeiro lugar para que a cultura religiosa não venha perder o seu sentido enquanto manifestação de fé e em segundo lugar para que essas atividades não se transformem em um movimento de massa, descaracterizando a sua essência (MAIO, 2003). </w:t>
      </w:r>
      <w:r w:rsidRPr="00722169">
        <w:rPr>
          <w:rFonts w:ascii="Arial" w:hAnsi="Arial" w:cs="Arial"/>
          <w:color w:val="000000"/>
        </w:rPr>
        <w:t> </w:t>
      </w:r>
    </w:p>
    <w:p w:rsidR="001D7AC9" w:rsidRPr="00722169" w:rsidRDefault="001D7AC9" w:rsidP="00B93668">
      <w:pPr>
        <w:pStyle w:val="NormalWeb"/>
        <w:spacing w:before="0" w:beforeAutospacing="0" w:after="0" w:afterAutospacing="0"/>
        <w:ind w:left="2552"/>
        <w:jc w:val="both"/>
        <w:rPr>
          <w:rFonts w:ascii="Arial" w:hAnsi="Arial" w:cs="Arial"/>
        </w:rPr>
      </w:pPr>
    </w:p>
    <w:p w:rsidR="00B93668" w:rsidRPr="00722169" w:rsidRDefault="00603C7C" w:rsidP="00B93668">
      <w:pPr>
        <w:pStyle w:val="NormalWeb"/>
        <w:spacing w:before="0" w:beforeAutospacing="0" w:after="0" w:afterAutospacing="0" w:line="360" w:lineRule="auto"/>
        <w:ind w:right="34" w:firstLine="1168"/>
        <w:jc w:val="both"/>
        <w:rPr>
          <w:rFonts w:ascii="Arial" w:hAnsi="Arial" w:cs="Arial"/>
          <w:color w:val="000000"/>
          <w:shd w:val="clear" w:color="auto" w:fill="FFFFFF"/>
        </w:rPr>
      </w:pPr>
      <w:r w:rsidRPr="00722169">
        <w:rPr>
          <w:rFonts w:ascii="Arial" w:hAnsi="Arial" w:cs="Arial"/>
          <w:color w:val="000000"/>
        </w:rPr>
        <w:t>No Brasil o turismo religioso vem ganhando força, de acordo com o Ministério do Turismo “As viagens motivadas pela fé mobilizaram cerca de 17,7 milhões de pessoas este ano no Brasil</w:t>
      </w:r>
      <w:r w:rsidR="00B93668" w:rsidRPr="00722169">
        <w:rPr>
          <w:rFonts w:ascii="Arial" w:hAnsi="Arial" w:cs="Arial"/>
          <w:color w:val="000000"/>
        </w:rPr>
        <w:t>”</w:t>
      </w:r>
      <w:r w:rsidRPr="00722169">
        <w:rPr>
          <w:rFonts w:ascii="Arial" w:hAnsi="Arial" w:cs="Arial"/>
          <w:color w:val="000000"/>
        </w:rPr>
        <w:t xml:space="preserve"> de acordo com dados do Ministério do Turismo. Em santa Catarina não é diferente, essa forma de turismo já está presente em 11 cidades, mesmo com pouco investimento para o desenvolvimento desse setor. Entre nossas atrações religiosas mais famosas e visitadas temos o Santuário de Santa Paulina em Nova Trento, de acordo com o site oficial </w:t>
      </w:r>
      <w:r w:rsidRPr="00722169">
        <w:rPr>
          <w:rFonts w:ascii="Arial" w:hAnsi="Arial" w:cs="Arial"/>
          <w:color w:val="000000"/>
          <w:shd w:val="clear" w:color="auto" w:fill="FFFFFF"/>
        </w:rPr>
        <w:t xml:space="preserve">70 mil pessoas passam por mês lá, o santuário se declara como um parque ecológico, onde o visitante pode </w:t>
      </w:r>
      <w:r w:rsidR="00B93668" w:rsidRPr="00722169">
        <w:rPr>
          <w:rFonts w:ascii="Arial" w:hAnsi="Arial" w:cs="Arial"/>
          <w:color w:val="000000"/>
          <w:shd w:val="clear" w:color="auto" w:fill="FFFFFF"/>
        </w:rPr>
        <w:lastRenderedPageBreak/>
        <w:t>passear</w:t>
      </w:r>
      <w:r w:rsidRPr="00722169">
        <w:rPr>
          <w:rFonts w:ascii="Arial" w:hAnsi="Arial" w:cs="Arial"/>
          <w:color w:val="000000"/>
          <w:shd w:val="clear" w:color="auto" w:fill="FFFFFF"/>
        </w:rPr>
        <w:t xml:space="preserve"> orar, contemplar a natureza através do verde da paisagem, bem como pela beleza das flores, cachoeiras, an</w:t>
      </w:r>
      <w:r w:rsidR="00B93668" w:rsidRPr="00722169">
        <w:rPr>
          <w:rFonts w:ascii="Arial" w:hAnsi="Arial" w:cs="Arial"/>
          <w:color w:val="000000"/>
          <w:shd w:val="clear" w:color="auto" w:fill="FFFFFF"/>
        </w:rPr>
        <w:t>imais, pássaros e belas trilhas (N</w:t>
      </w:r>
      <w:r w:rsidR="00781A41" w:rsidRPr="00722169">
        <w:rPr>
          <w:rFonts w:ascii="Arial" w:hAnsi="Arial" w:cs="Arial"/>
          <w:color w:val="000000"/>
          <w:shd w:val="clear" w:color="auto" w:fill="FFFFFF"/>
        </w:rPr>
        <w:t>OVE...</w:t>
      </w:r>
      <w:r w:rsidR="00B93668" w:rsidRPr="00722169">
        <w:rPr>
          <w:rFonts w:ascii="Arial" w:hAnsi="Arial" w:cs="Arial"/>
          <w:color w:val="000000"/>
          <w:shd w:val="clear" w:color="auto" w:fill="FFFFFF"/>
        </w:rPr>
        <w:t xml:space="preserve">, </w:t>
      </w:r>
      <w:r w:rsidR="00781A41" w:rsidRPr="00722169">
        <w:rPr>
          <w:rFonts w:ascii="Arial" w:hAnsi="Arial" w:cs="Arial"/>
          <w:color w:val="000000"/>
          <w:shd w:val="clear" w:color="auto" w:fill="FFFFFF"/>
        </w:rPr>
        <w:t>[</w:t>
      </w:r>
      <w:r w:rsidR="00B93668" w:rsidRPr="00722169">
        <w:rPr>
          <w:rFonts w:ascii="Arial" w:hAnsi="Arial" w:cs="Arial"/>
          <w:color w:val="000000"/>
          <w:shd w:val="clear" w:color="auto" w:fill="FFFFFF"/>
        </w:rPr>
        <w:t>200-?</w:t>
      </w:r>
      <w:r w:rsidR="00781A41" w:rsidRPr="00722169">
        <w:rPr>
          <w:rFonts w:ascii="Arial" w:hAnsi="Arial" w:cs="Arial"/>
          <w:color w:val="000000"/>
          <w:shd w:val="clear" w:color="auto" w:fill="FFFFFF"/>
        </w:rPr>
        <w:t>]</w:t>
      </w:r>
      <w:r w:rsidR="00B93668" w:rsidRPr="00722169">
        <w:rPr>
          <w:rFonts w:ascii="Arial" w:hAnsi="Arial" w:cs="Arial"/>
          <w:color w:val="000000"/>
          <w:shd w:val="clear" w:color="auto" w:fill="FFFFFF"/>
        </w:rPr>
        <w:t>).</w:t>
      </w:r>
    </w:p>
    <w:p w:rsidR="00603C7C" w:rsidRPr="00722169" w:rsidRDefault="00603C7C" w:rsidP="00781A41">
      <w:pPr>
        <w:pStyle w:val="NormalWeb"/>
        <w:spacing w:before="0" w:beforeAutospacing="0" w:after="0" w:afterAutospacing="0" w:line="360" w:lineRule="auto"/>
        <w:ind w:right="34" w:firstLine="1418"/>
        <w:jc w:val="both"/>
        <w:rPr>
          <w:rFonts w:ascii="Arial" w:hAnsi="Arial" w:cs="Arial"/>
        </w:rPr>
      </w:pPr>
      <w:r w:rsidRPr="00722169">
        <w:rPr>
          <w:rFonts w:ascii="Arial" w:hAnsi="Arial" w:cs="Arial"/>
          <w:color w:val="000000"/>
          <w:shd w:val="clear" w:color="auto" w:fill="FFFFFF"/>
        </w:rPr>
        <w:t>Um evento religioso muito famoso que ocorre em Santa Catarina é o Gideões, com sede em Camboriú, no site oficial eles afirmam que têm como objetivo principal à divulgação do evangelho de Cristo no Brasil e no Mundo. Porém esse evento, que está na sua 36 edição, é alvo de muitas críticas pelo fato de envolta dele se criar um verdadeiro comércio nos dias de celebrações</w:t>
      </w:r>
      <w:r w:rsidR="00781A41" w:rsidRPr="00722169">
        <w:rPr>
          <w:rFonts w:ascii="Arial" w:hAnsi="Arial" w:cs="Arial"/>
          <w:color w:val="000000"/>
          <w:shd w:val="clear" w:color="auto" w:fill="FFFFFF"/>
        </w:rPr>
        <w:t xml:space="preserve"> (TURISMO..., 2015)</w:t>
      </w:r>
      <w:r w:rsidRPr="00722169">
        <w:rPr>
          <w:rFonts w:ascii="Arial" w:hAnsi="Arial" w:cs="Arial"/>
          <w:color w:val="000000"/>
          <w:shd w:val="clear" w:color="auto" w:fill="FFFFFF"/>
        </w:rPr>
        <w:t xml:space="preserve">. </w:t>
      </w:r>
    </w:p>
    <w:p w:rsidR="00603C7C" w:rsidRPr="00722169" w:rsidRDefault="00603C7C" w:rsidP="00781A41">
      <w:pPr>
        <w:pStyle w:val="Textbody"/>
        <w:spacing w:after="0" w:line="360" w:lineRule="auto"/>
        <w:ind w:firstLine="1418"/>
        <w:jc w:val="both"/>
        <w:rPr>
          <w:rFonts w:ascii="Arial" w:hAnsi="Arial" w:cs="Arial"/>
          <w:color w:val="548DD4"/>
          <w:sz w:val="18"/>
        </w:rPr>
      </w:pPr>
      <w:r w:rsidRPr="00722169">
        <w:rPr>
          <w:rFonts w:ascii="Arial" w:hAnsi="Arial" w:cs="Arial"/>
          <w:color w:val="000000"/>
        </w:rPr>
        <w:t xml:space="preserve">Nosso projeto tem a proposta de </w:t>
      </w:r>
      <w:r w:rsidR="00781A41" w:rsidRPr="00722169">
        <w:rPr>
          <w:rFonts w:ascii="Arial" w:hAnsi="Arial" w:cs="Arial"/>
          <w:color w:val="000000"/>
        </w:rPr>
        <w:t xml:space="preserve">trazer a tona </w:t>
      </w:r>
      <w:r w:rsidRPr="00722169">
        <w:rPr>
          <w:rFonts w:ascii="Arial" w:hAnsi="Arial" w:cs="Arial"/>
          <w:color w:val="000000"/>
        </w:rPr>
        <w:t>o turi</w:t>
      </w:r>
      <w:r w:rsidR="00F3501A" w:rsidRPr="00722169">
        <w:rPr>
          <w:rFonts w:ascii="Arial" w:hAnsi="Arial" w:cs="Arial"/>
          <w:color w:val="000000"/>
        </w:rPr>
        <w:t>smo religioso em Santa Catarina</w:t>
      </w:r>
      <w:r w:rsidRPr="00722169">
        <w:rPr>
          <w:rFonts w:ascii="Arial" w:hAnsi="Arial" w:cs="Arial"/>
          <w:color w:val="000000"/>
        </w:rPr>
        <w:t xml:space="preserve"> de fazer com que c</w:t>
      </w:r>
      <w:r w:rsidR="00F3501A" w:rsidRPr="00722169">
        <w:rPr>
          <w:rFonts w:ascii="Arial" w:hAnsi="Arial" w:cs="Arial"/>
          <w:color w:val="000000"/>
        </w:rPr>
        <w:t>ompreendamos suas consequências, de</w:t>
      </w:r>
      <w:r w:rsidRPr="00722169">
        <w:rPr>
          <w:rFonts w:ascii="Arial" w:hAnsi="Arial" w:cs="Arial"/>
          <w:color w:val="000000"/>
        </w:rPr>
        <w:t xml:space="preserve"> </w:t>
      </w:r>
      <w:r w:rsidR="00F3501A" w:rsidRPr="00722169">
        <w:rPr>
          <w:rFonts w:ascii="Arial" w:hAnsi="Arial" w:cs="Arial"/>
          <w:color w:val="000000"/>
        </w:rPr>
        <w:t>e</w:t>
      </w:r>
      <w:r w:rsidR="00781A41" w:rsidRPr="00722169">
        <w:rPr>
          <w:rFonts w:ascii="Arial" w:hAnsi="Arial" w:cs="Arial"/>
          <w:color w:val="000000"/>
        </w:rPr>
        <w:t xml:space="preserve">scutar </w:t>
      </w:r>
      <w:r w:rsidRPr="00722169">
        <w:rPr>
          <w:rFonts w:ascii="Arial" w:hAnsi="Arial" w:cs="Arial"/>
          <w:color w:val="000000"/>
        </w:rPr>
        <w:t xml:space="preserve">a opinião de quem é diretamente afetado pelo turismo religioso, assim como </w:t>
      </w:r>
      <w:r w:rsidR="00F3501A" w:rsidRPr="00722169">
        <w:rPr>
          <w:rFonts w:ascii="Arial" w:hAnsi="Arial" w:cs="Arial"/>
          <w:color w:val="000000"/>
        </w:rPr>
        <w:t>esclarecer</w:t>
      </w:r>
      <w:r w:rsidRPr="00722169">
        <w:rPr>
          <w:rFonts w:ascii="Arial" w:hAnsi="Arial" w:cs="Arial"/>
          <w:color w:val="000000"/>
        </w:rPr>
        <w:t xml:space="preserve"> a importância dessa forma de turismo para a economia local</w:t>
      </w:r>
      <w:r w:rsidR="00F3501A" w:rsidRPr="00722169">
        <w:rPr>
          <w:rFonts w:ascii="Arial" w:hAnsi="Arial" w:cs="Arial"/>
          <w:color w:val="000000"/>
        </w:rPr>
        <w:t xml:space="preserve"> e os possíveis problemas que podem surgir</w:t>
      </w:r>
      <w:r w:rsidRPr="00722169">
        <w:rPr>
          <w:rFonts w:ascii="Arial" w:hAnsi="Arial" w:cs="Arial"/>
          <w:color w:val="000000"/>
        </w:rPr>
        <w:t>.</w:t>
      </w:r>
    </w:p>
    <w:p w:rsidR="004E7500" w:rsidRDefault="00F10CF0" w:rsidP="00781A41">
      <w:pPr>
        <w:pStyle w:val="Textbody"/>
        <w:tabs>
          <w:tab w:val="left" w:pos="1132"/>
        </w:tabs>
        <w:spacing w:after="0" w:line="360" w:lineRule="auto"/>
        <w:jc w:val="both"/>
        <w:rPr>
          <w:rFonts w:ascii="Arial" w:hAnsi="Arial"/>
          <w:color w:val="548DD4"/>
          <w:sz w:val="18"/>
        </w:rPr>
      </w:pPr>
      <w:r>
        <w:rPr>
          <w:rFonts w:ascii="Arial" w:hAnsi="Arial"/>
          <w:color w:val="0000FF"/>
        </w:rPr>
        <w:tab/>
      </w:r>
    </w:p>
    <w:p w:rsidR="00781A41" w:rsidRPr="00B93668" w:rsidRDefault="00781A41" w:rsidP="00781A41">
      <w:pPr>
        <w:pStyle w:val="Textbody"/>
        <w:tabs>
          <w:tab w:val="left" w:pos="1132"/>
        </w:tabs>
        <w:spacing w:after="0" w:line="360" w:lineRule="auto"/>
        <w:jc w:val="both"/>
        <w:rPr>
          <w:rFonts w:ascii="Arial" w:hAnsi="Arial"/>
          <w:color w:val="548DD4"/>
        </w:rPr>
      </w:pPr>
    </w:p>
    <w:p w:rsidR="004E7500" w:rsidRDefault="00F10CF0">
      <w:pPr>
        <w:pStyle w:val="Textbody"/>
        <w:spacing w:after="0" w:line="360" w:lineRule="auto"/>
        <w:jc w:val="center"/>
        <w:rPr>
          <w:rFonts w:ascii="Arial" w:hAnsi="Arial"/>
          <w:b/>
          <w:color w:val="000000"/>
        </w:rPr>
      </w:pPr>
      <w:r>
        <w:rPr>
          <w:rFonts w:ascii="Arial" w:hAnsi="Arial"/>
          <w:b/>
          <w:color w:val="000000"/>
        </w:rPr>
        <w:t>PROCEDIMENTOS METODOLÓGICOS</w:t>
      </w:r>
    </w:p>
    <w:p w:rsidR="004E7500" w:rsidRPr="00B93668" w:rsidRDefault="004E7500" w:rsidP="00135A03">
      <w:pPr>
        <w:pStyle w:val="Textbody"/>
        <w:spacing w:after="0" w:line="360" w:lineRule="auto"/>
        <w:rPr>
          <w:rFonts w:ascii="Arial" w:hAnsi="Arial"/>
          <w:color w:val="548DD4"/>
        </w:rPr>
      </w:pPr>
    </w:p>
    <w:p w:rsidR="004E7500" w:rsidRPr="00722169" w:rsidRDefault="00F10CF0" w:rsidP="00135A03">
      <w:pPr>
        <w:pStyle w:val="Textbody"/>
        <w:tabs>
          <w:tab w:val="left" w:pos="1132"/>
        </w:tabs>
        <w:spacing w:after="0" w:line="240" w:lineRule="auto"/>
        <w:jc w:val="both"/>
        <w:rPr>
          <w:rFonts w:ascii="Arial" w:hAnsi="Arial" w:cs="Arial"/>
          <w:color w:val="0000FF"/>
        </w:rPr>
      </w:pPr>
      <w:r>
        <w:rPr>
          <w:rFonts w:ascii="Arial" w:hAnsi="Arial"/>
          <w:color w:val="0000FF"/>
        </w:rPr>
        <w:tab/>
      </w:r>
      <w:r w:rsidR="00135A03" w:rsidRPr="00722169">
        <w:rPr>
          <w:rFonts w:ascii="Arial" w:hAnsi="Arial" w:cs="Arial"/>
          <w:color w:val="000000"/>
        </w:rPr>
        <w:t>A obtenção de dados foi realizada através de livros, pesquisas de campo e no navegador Google, entramos em sites oficiais, das cidades de Santa Catarina, do Ministério do Turismo e dos eventos religiosos que fizemos as pesquisas de campos. Foram coletados os dados em sites oficiais das cidades sedes dos eventos religiosos, e também analisado como o turismo religioso afeta a economia do local. Para serem feitas as pesquisas de campo selecionamos duas cidades: Camboriú durante o Gideões e em Nova Trento no Santuário Santa Paulina. Elaboramos três questionários</w:t>
      </w:r>
      <w:r w:rsidR="00722169">
        <w:rPr>
          <w:rFonts w:ascii="Arial" w:hAnsi="Arial" w:cs="Arial"/>
          <w:color w:val="000000"/>
        </w:rPr>
        <w:t xml:space="preserve"> e aplicamos eles nos dias dois e três de maio, fizemos</w:t>
      </w:r>
      <w:r w:rsidR="00135A03" w:rsidRPr="00722169">
        <w:rPr>
          <w:rFonts w:ascii="Arial" w:hAnsi="Arial" w:cs="Arial"/>
          <w:color w:val="000000"/>
        </w:rPr>
        <w:t xml:space="preserve"> um para os fiéis, outro para os comerciantes e um para moradores locais, </w:t>
      </w:r>
      <w:r w:rsidR="00722169">
        <w:rPr>
          <w:rFonts w:ascii="Arial" w:hAnsi="Arial" w:cs="Arial"/>
          <w:color w:val="000000"/>
        </w:rPr>
        <w:t xml:space="preserve">e ao todo aplicamos cinquenta questionários para cada qual. </w:t>
      </w:r>
      <w:r w:rsidR="008905C3">
        <w:rPr>
          <w:rFonts w:ascii="Arial" w:hAnsi="Arial" w:cs="Arial"/>
          <w:color w:val="000000"/>
        </w:rPr>
        <w:t>Os questionários</w:t>
      </w:r>
      <w:r w:rsidR="00722169">
        <w:rPr>
          <w:rFonts w:ascii="Arial" w:hAnsi="Arial" w:cs="Arial"/>
          <w:color w:val="000000"/>
        </w:rPr>
        <w:t xml:space="preserve"> tiveram</w:t>
      </w:r>
      <w:r w:rsidR="00135A03" w:rsidRPr="00722169">
        <w:rPr>
          <w:rFonts w:ascii="Arial" w:hAnsi="Arial" w:cs="Arial"/>
          <w:color w:val="000000"/>
        </w:rPr>
        <w:t xml:space="preserve"> o objetivo de entendermos melhor a opinião de cada um dos envolvidos com o evento.</w:t>
      </w:r>
    </w:p>
    <w:p w:rsidR="00135A03" w:rsidRPr="00722169" w:rsidRDefault="00135A03">
      <w:pPr>
        <w:pStyle w:val="Textbody"/>
        <w:spacing w:after="0" w:line="360" w:lineRule="auto"/>
        <w:jc w:val="center"/>
        <w:rPr>
          <w:rFonts w:ascii="Times New Roman" w:hAnsi="Times New Roman" w:cs="Times New Roman"/>
          <w:color w:val="548DD4"/>
        </w:rPr>
      </w:pPr>
    </w:p>
    <w:p w:rsidR="00135A03" w:rsidRDefault="00135A03">
      <w:pPr>
        <w:pStyle w:val="Textbody"/>
        <w:spacing w:after="0" w:line="360" w:lineRule="auto"/>
        <w:jc w:val="center"/>
        <w:rPr>
          <w:rFonts w:ascii="Arial" w:hAnsi="Arial"/>
          <w:color w:val="548DD4"/>
        </w:rPr>
      </w:pPr>
    </w:p>
    <w:p w:rsidR="004E7500" w:rsidRDefault="001D7AC9" w:rsidP="00722169">
      <w:pPr>
        <w:pStyle w:val="Textbody"/>
        <w:spacing w:after="0" w:line="360" w:lineRule="auto"/>
        <w:jc w:val="center"/>
        <w:rPr>
          <w:rFonts w:ascii="Arial, sans-serif" w:hAnsi="Arial, sans-serif"/>
          <w:b/>
          <w:color w:val="000000"/>
        </w:rPr>
      </w:pPr>
      <w:r>
        <w:rPr>
          <w:rFonts w:ascii="Arial, sans-serif" w:hAnsi="Arial, sans-serif"/>
          <w:b/>
          <w:color w:val="000000"/>
        </w:rPr>
        <w:t>RESULTADOS ESPERADOS OU PARCIAL</w:t>
      </w:r>
    </w:p>
    <w:p w:rsidR="00722169" w:rsidRPr="00722169" w:rsidRDefault="00722169" w:rsidP="00722169">
      <w:pPr>
        <w:pStyle w:val="Textbody"/>
        <w:spacing w:after="0" w:line="360" w:lineRule="auto"/>
        <w:jc w:val="center"/>
        <w:rPr>
          <w:rFonts w:ascii="Arial, sans-serif" w:hAnsi="Arial, sans-serif"/>
          <w:b/>
          <w:color w:val="000000"/>
        </w:rPr>
      </w:pPr>
    </w:p>
    <w:p w:rsidR="00722169" w:rsidRPr="00722169" w:rsidRDefault="00F10CF0" w:rsidP="00722169">
      <w:pPr>
        <w:pStyle w:val="NormalWeb"/>
        <w:spacing w:before="0" w:beforeAutospacing="0" w:after="0" w:afterAutospacing="0"/>
        <w:ind w:right="300"/>
        <w:jc w:val="both"/>
      </w:pPr>
      <w:r>
        <w:rPr>
          <w:rFonts w:ascii="Arial, sans-serif" w:hAnsi="Arial, sans-serif"/>
          <w:color w:val="0000FF"/>
        </w:rPr>
        <w:tab/>
      </w:r>
      <w:r w:rsidR="00722169" w:rsidRPr="00722169">
        <w:rPr>
          <w:rFonts w:ascii="Arial" w:hAnsi="Arial" w:cs="Arial"/>
          <w:bCs/>
          <w:color w:val="000000"/>
        </w:rPr>
        <w:t xml:space="preserve">Foi elaborada uma revisão de literatura, para conhecer mais do tema, também </w:t>
      </w:r>
      <w:r w:rsidR="00722169">
        <w:rPr>
          <w:rFonts w:ascii="Arial" w:hAnsi="Arial" w:cs="Arial"/>
          <w:bCs/>
          <w:color w:val="000000"/>
        </w:rPr>
        <w:t xml:space="preserve">foram montados cinquenta </w:t>
      </w:r>
      <w:r w:rsidR="00722169" w:rsidRPr="00722169">
        <w:rPr>
          <w:rFonts w:ascii="Arial" w:hAnsi="Arial" w:cs="Arial"/>
          <w:bCs/>
          <w:color w:val="000000"/>
        </w:rPr>
        <w:t>questionários para podermos entender o que os turistas, moradores e vendedores locais pensam a respeito do turismo religios</w:t>
      </w:r>
      <w:r w:rsidR="00722169">
        <w:rPr>
          <w:rFonts w:ascii="Arial" w:hAnsi="Arial" w:cs="Arial"/>
          <w:bCs/>
          <w:color w:val="000000"/>
        </w:rPr>
        <w:t>o que ocorre em sua cidade. No G</w:t>
      </w:r>
      <w:r w:rsidR="00722169" w:rsidRPr="00722169">
        <w:rPr>
          <w:rFonts w:ascii="Arial" w:hAnsi="Arial" w:cs="Arial"/>
          <w:bCs/>
          <w:color w:val="000000"/>
        </w:rPr>
        <w:t>ideões percebemos uma reclamação comum entre todos “o evento não está mais com o foco religioso que deveria, está virando algo que só pensa nos fins lucrativos”, a partir desses relatos estamos reestruturando nosso projeto, para aplicação de um novo questionário na Madre paulina</w:t>
      </w:r>
      <w:r w:rsidR="00DD22F7">
        <w:rPr>
          <w:rFonts w:ascii="Arial" w:hAnsi="Arial" w:cs="Arial"/>
          <w:bCs/>
          <w:color w:val="000000"/>
        </w:rPr>
        <w:t xml:space="preserve">, contudo acreditamos que os resultados em Nova Trento sejam os esperados, ou </w:t>
      </w:r>
      <w:r w:rsidR="00DD22F7">
        <w:rPr>
          <w:rFonts w:ascii="Arial" w:hAnsi="Arial" w:cs="Arial"/>
          <w:bCs/>
          <w:color w:val="000000"/>
        </w:rPr>
        <w:lastRenderedPageBreak/>
        <w:t xml:space="preserve">seja, esperamos que haja um movimento maior de pessoas que visem o Turismo em função de sua religião. </w:t>
      </w:r>
      <w:r w:rsidR="00722169" w:rsidRPr="00722169">
        <w:rPr>
          <w:rFonts w:ascii="Arial" w:hAnsi="Arial" w:cs="Arial"/>
          <w:bCs/>
          <w:color w:val="000000"/>
        </w:rPr>
        <w:t>.   </w:t>
      </w:r>
    </w:p>
    <w:p w:rsidR="004E7500" w:rsidRDefault="004E7500">
      <w:pPr>
        <w:pStyle w:val="Textbody"/>
        <w:tabs>
          <w:tab w:val="left" w:pos="1132"/>
        </w:tabs>
        <w:spacing w:after="0" w:line="360" w:lineRule="auto"/>
        <w:jc w:val="both"/>
        <w:rPr>
          <w:rFonts w:ascii="Arial, sans-serif" w:hAnsi="Arial, sans-serif"/>
          <w:color w:val="0000FF"/>
          <w:sz w:val="30"/>
        </w:rPr>
      </w:pPr>
    </w:p>
    <w:p w:rsidR="00722169" w:rsidRPr="00F3501A" w:rsidRDefault="00722169">
      <w:pPr>
        <w:pStyle w:val="Textbody"/>
        <w:tabs>
          <w:tab w:val="left" w:pos="1132"/>
        </w:tabs>
        <w:spacing w:after="0" w:line="360" w:lineRule="auto"/>
        <w:jc w:val="both"/>
        <w:rPr>
          <w:rFonts w:ascii="Arial, sans-serif" w:hAnsi="Arial, sans-serif"/>
          <w:color w:val="0000FF"/>
          <w:sz w:val="30"/>
        </w:rPr>
      </w:pPr>
    </w:p>
    <w:p w:rsidR="004E7500" w:rsidRDefault="00F10CF0">
      <w:pPr>
        <w:pStyle w:val="Textbody"/>
        <w:spacing w:after="0" w:line="360" w:lineRule="auto"/>
        <w:jc w:val="center"/>
        <w:rPr>
          <w:rFonts w:ascii="Arial, sans-serif" w:hAnsi="Arial, sans-serif"/>
          <w:b/>
          <w:color w:val="000000"/>
        </w:rPr>
      </w:pPr>
      <w:r>
        <w:rPr>
          <w:rFonts w:ascii="Arial, sans-serif" w:hAnsi="Arial, sans-serif"/>
          <w:b/>
          <w:color w:val="000000"/>
        </w:rPr>
        <w:t>CONSIDERAÇÕES FINAIS</w:t>
      </w:r>
    </w:p>
    <w:p w:rsidR="00F3501A" w:rsidRPr="00F3501A" w:rsidRDefault="00F3501A">
      <w:pPr>
        <w:pStyle w:val="Textbody"/>
        <w:tabs>
          <w:tab w:val="left" w:pos="1132"/>
        </w:tabs>
        <w:spacing w:line="360" w:lineRule="auto"/>
        <w:jc w:val="both"/>
        <w:rPr>
          <w:rFonts w:ascii="Arial, sans-serif" w:hAnsi="Arial, sans-serif"/>
        </w:rPr>
      </w:pPr>
    </w:p>
    <w:p w:rsidR="004E7500" w:rsidRPr="00F3501A" w:rsidRDefault="00F3501A" w:rsidP="00F3501A">
      <w:pPr>
        <w:pStyle w:val="Textbody"/>
        <w:tabs>
          <w:tab w:val="left" w:pos="1132"/>
        </w:tabs>
        <w:spacing w:line="360" w:lineRule="auto"/>
        <w:ind w:firstLine="1418"/>
        <w:jc w:val="both"/>
        <w:rPr>
          <w:rFonts w:ascii="Arial, sans-serif" w:hAnsi="Arial, sans-serif"/>
        </w:rPr>
      </w:pPr>
      <w:r>
        <w:rPr>
          <w:rFonts w:ascii="Arial, sans-serif" w:hAnsi="Arial, sans-serif"/>
        </w:rPr>
        <w:t>Com o andamento de nosso projeto e após aplicarmos 50 questionários com moradores locais, podemos previamente concluir que os moradores locais de Camboriú não apreciam muito o evento Gideões segundo eles perdeu o foco religioso, esse pensamento foi surpreendente para nós</w:t>
      </w:r>
      <w:r w:rsidR="009E4CA8">
        <w:rPr>
          <w:rFonts w:ascii="Arial, sans-serif" w:hAnsi="Arial, sans-serif"/>
        </w:rPr>
        <w:t xml:space="preserve"> e levou com que alterássemos um pouco o foco principal de nosso projeto</w:t>
      </w:r>
      <w:r>
        <w:rPr>
          <w:rFonts w:ascii="Arial, sans-serif" w:hAnsi="Arial, sans-serif"/>
        </w:rPr>
        <w:t xml:space="preserve">. Houve problemas quanto a aplicação em Nova Trento, mas assim que </w:t>
      </w:r>
      <w:r>
        <w:rPr>
          <w:rFonts w:ascii="Arial, sans-serif" w:hAnsi="Arial, sans-serif" w:hint="eastAsia"/>
        </w:rPr>
        <w:t>possível</w:t>
      </w:r>
      <w:r>
        <w:rPr>
          <w:rFonts w:ascii="Arial, sans-serif" w:hAnsi="Arial, sans-serif"/>
        </w:rPr>
        <w:t xml:space="preserve"> esperamos concluir essa etapa</w:t>
      </w:r>
      <w:r w:rsidR="00F10CF0" w:rsidRPr="00F3501A">
        <w:rPr>
          <w:rFonts w:ascii="Arial, sans-serif" w:hAnsi="Arial, sans-serif"/>
        </w:rPr>
        <w:tab/>
      </w:r>
      <w:r w:rsidR="00F10CF0" w:rsidRPr="00F3501A">
        <w:rPr>
          <w:rFonts w:ascii="Arial" w:hAnsi="Arial"/>
        </w:rPr>
        <w:t>.</w:t>
      </w:r>
    </w:p>
    <w:p w:rsidR="00F3501A" w:rsidRPr="00F3501A" w:rsidRDefault="00F3501A">
      <w:pPr>
        <w:pStyle w:val="Textbody"/>
        <w:spacing w:after="0" w:line="360" w:lineRule="auto"/>
        <w:jc w:val="center"/>
        <w:rPr>
          <w:rFonts w:ascii="Arial" w:hAnsi="Arial"/>
        </w:rPr>
      </w:pPr>
    </w:p>
    <w:p w:rsidR="00F3501A" w:rsidRDefault="00F3501A">
      <w:pPr>
        <w:pStyle w:val="Textbody"/>
        <w:spacing w:after="0" w:line="360" w:lineRule="auto"/>
        <w:jc w:val="center"/>
        <w:rPr>
          <w:rFonts w:ascii="Arial" w:hAnsi="Arial"/>
          <w:color w:val="548DD4"/>
        </w:rPr>
      </w:pPr>
    </w:p>
    <w:p w:rsidR="004E7500" w:rsidRDefault="00F10CF0">
      <w:pPr>
        <w:pStyle w:val="Textbody"/>
        <w:spacing w:after="0" w:line="360" w:lineRule="auto"/>
        <w:jc w:val="center"/>
        <w:rPr>
          <w:rFonts w:ascii="Arial" w:hAnsi="Arial"/>
          <w:b/>
          <w:color w:val="000000"/>
        </w:rPr>
      </w:pPr>
      <w:r>
        <w:rPr>
          <w:rFonts w:ascii="Arial" w:hAnsi="Arial"/>
          <w:b/>
          <w:color w:val="000000"/>
        </w:rPr>
        <w:t>REFERÊNCIAS</w:t>
      </w:r>
    </w:p>
    <w:p w:rsidR="00781A41" w:rsidRDefault="00781A41" w:rsidP="00781A41">
      <w:pPr>
        <w:pStyle w:val="Ttulo2"/>
        <w:shd w:val="clear" w:color="auto" w:fill="FFFFFF"/>
        <w:spacing w:before="0" w:after="120"/>
        <w:ind w:right="240"/>
        <w:jc w:val="both"/>
      </w:pPr>
      <w:r>
        <w:rPr>
          <w:rFonts w:ascii="Cambria" w:hAnsi="Cambria"/>
          <w:b w:val="0"/>
          <w:bCs w:val="0"/>
          <w:color w:val="000000"/>
          <w:sz w:val="24"/>
          <w:szCs w:val="24"/>
        </w:rPr>
        <w:t xml:space="preserve">MAIO, Carlos Alberto. </w:t>
      </w:r>
      <w:r>
        <w:rPr>
          <w:rFonts w:ascii="Cambria" w:hAnsi="Cambria"/>
          <w:color w:val="000000"/>
          <w:sz w:val="24"/>
          <w:szCs w:val="24"/>
        </w:rPr>
        <w:t>Turismo Religioso E Desenvolvimento Local.</w:t>
      </w:r>
      <w:r>
        <w:rPr>
          <w:rFonts w:ascii="Cambria" w:hAnsi="Cambria"/>
          <w:color w:val="4F81BD"/>
          <w:sz w:val="24"/>
          <w:szCs w:val="24"/>
        </w:rPr>
        <w:t xml:space="preserve"> </w:t>
      </w:r>
      <w:r>
        <w:rPr>
          <w:rFonts w:ascii="Cambria" w:hAnsi="Cambria"/>
          <w:b w:val="0"/>
          <w:bCs w:val="0"/>
          <w:color w:val="000000"/>
          <w:sz w:val="24"/>
          <w:szCs w:val="24"/>
        </w:rPr>
        <w:t>Publicatio UEPG: Ciências Humanas, Linguistica, Letras e Artes,</w:t>
      </w:r>
      <w:r>
        <w:rPr>
          <w:rFonts w:ascii="Cambria" w:hAnsi="Cambria"/>
          <w:color w:val="000000"/>
          <w:sz w:val="24"/>
          <w:szCs w:val="24"/>
        </w:rPr>
        <w:t xml:space="preserve"> </w:t>
      </w:r>
      <w:r>
        <w:rPr>
          <w:rFonts w:ascii="Cambria" w:hAnsi="Cambria"/>
          <w:b w:val="0"/>
          <w:bCs w:val="0"/>
          <w:color w:val="000000"/>
          <w:sz w:val="24"/>
          <w:szCs w:val="24"/>
        </w:rPr>
        <w:t xml:space="preserve">Rio Grande do Norte, v.12, n. 1, p. 53-58, 2004. Disponível em: </w:t>
      </w:r>
      <w:r w:rsidRPr="00781A41">
        <w:rPr>
          <w:rFonts w:ascii="Cambria" w:hAnsi="Cambria"/>
          <w:b w:val="0"/>
          <w:bCs w:val="0"/>
          <w:color w:val="auto"/>
          <w:sz w:val="24"/>
          <w:szCs w:val="24"/>
        </w:rPr>
        <w:t>&lt;</w:t>
      </w:r>
      <w:hyperlink r:id="rId8" w:history="1">
        <w:r w:rsidRPr="00781A41">
          <w:rPr>
            <w:rStyle w:val="Hyperlink"/>
            <w:rFonts w:ascii="Cambria" w:hAnsi="Cambria"/>
            <w:b w:val="0"/>
            <w:bCs w:val="0"/>
            <w:color w:val="auto"/>
            <w:u w:val="none"/>
          </w:rPr>
          <w:t xml:space="preserve">file:///C:/Users/laiss/Downloads/ARTIGO%202.pdf&gt;. Acesso em: 26 jun. 2017. </w:t>
        </w:r>
      </w:hyperlink>
      <w:r w:rsidRPr="00781A41">
        <w:rPr>
          <w:rFonts w:ascii="Cambria" w:hAnsi="Cambria"/>
          <w:b w:val="0"/>
          <w:bCs w:val="0"/>
          <w:color w:val="auto"/>
          <w:sz w:val="24"/>
          <w:szCs w:val="24"/>
        </w:rPr>
        <w:t>  </w:t>
      </w:r>
    </w:p>
    <w:p w:rsidR="00781A41" w:rsidRPr="00781A41" w:rsidRDefault="00781A41" w:rsidP="00781A41">
      <w:pPr>
        <w:rPr>
          <w:rFonts w:ascii="Arial" w:hAnsi="Arial" w:cs="Arial"/>
        </w:rPr>
      </w:pPr>
    </w:p>
    <w:p w:rsidR="00781A41" w:rsidRDefault="0027416C" w:rsidP="00781A41">
      <w:pPr>
        <w:pStyle w:val="Ttulo2"/>
        <w:spacing w:before="0"/>
      </w:pPr>
      <w:hyperlink r:id="rId9" w:history="1">
        <w:r w:rsidR="00781A41" w:rsidRPr="00781A41">
          <w:rPr>
            <w:rStyle w:val="Hyperlink"/>
            <w:rFonts w:ascii="Cambria" w:hAnsi="Cambria"/>
            <w:color w:val="auto"/>
            <w:u w:val="none"/>
          </w:rPr>
          <w:t>NOVE anos de dedicação e história</w:t>
        </w:r>
      </w:hyperlink>
      <w:r w:rsidR="00781A41" w:rsidRPr="00781A41">
        <w:rPr>
          <w:rFonts w:ascii="Cambria" w:hAnsi="Cambria"/>
          <w:color w:val="000000"/>
          <w:sz w:val="24"/>
          <w:szCs w:val="24"/>
        </w:rPr>
        <w:t>.</w:t>
      </w:r>
      <w:r w:rsidR="00781A41">
        <w:rPr>
          <w:rFonts w:ascii="Cambria" w:hAnsi="Cambria"/>
          <w:color w:val="4F81BD"/>
          <w:sz w:val="24"/>
          <w:szCs w:val="24"/>
        </w:rPr>
        <w:t xml:space="preserve"> </w:t>
      </w:r>
      <w:r w:rsidR="00781A41">
        <w:rPr>
          <w:rFonts w:ascii="Cambria" w:hAnsi="Cambria"/>
          <w:b w:val="0"/>
          <w:bCs w:val="0"/>
          <w:color w:val="000000"/>
          <w:sz w:val="24"/>
          <w:szCs w:val="24"/>
        </w:rPr>
        <w:t>[200-?]. Disponível em: &lt;</w:t>
      </w:r>
      <w:r w:rsidR="00781A41">
        <w:rPr>
          <w:rFonts w:ascii="Cambria" w:hAnsi="Cambria"/>
          <w:color w:val="000000"/>
        </w:rPr>
        <w:t xml:space="preserve"> </w:t>
      </w:r>
      <w:r w:rsidR="00781A41">
        <w:rPr>
          <w:rFonts w:ascii="Cambria" w:hAnsi="Cambria"/>
          <w:b w:val="0"/>
          <w:bCs w:val="0"/>
          <w:color w:val="000000"/>
          <w:sz w:val="24"/>
          <w:szCs w:val="24"/>
        </w:rPr>
        <w:t xml:space="preserve">http://www.santuariosantapaulina.org.br/index.php/component/content/article/2-uncategorised/604-santuario-completa-nove-anos-de-dedicacao-e-historia &gt;. Acesso em: </w:t>
      </w:r>
      <w:proofErr w:type="gramStart"/>
      <w:r w:rsidR="00781A41">
        <w:rPr>
          <w:rFonts w:ascii="Cambria" w:hAnsi="Cambria"/>
          <w:b w:val="0"/>
          <w:bCs w:val="0"/>
          <w:color w:val="000000"/>
          <w:sz w:val="24"/>
          <w:szCs w:val="24"/>
        </w:rPr>
        <w:t>15 mar</w:t>
      </w:r>
      <w:proofErr w:type="gramEnd"/>
      <w:r w:rsidR="00781A41">
        <w:rPr>
          <w:rFonts w:ascii="Cambria" w:hAnsi="Cambria"/>
          <w:b w:val="0"/>
          <w:bCs w:val="0"/>
          <w:color w:val="000000"/>
          <w:sz w:val="24"/>
          <w:szCs w:val="24"/>
        </w:rPr>
        <w:t xml:space="preserve"> 2018.</w:t>
      </w:r>
    </w:p>
    <w:p w:rsidR="00781A41" w:rsidRDefault="00781A41" w:rsidP="00781A41">
      <w:pPr>
        <w:spacing w:after="240"/>
      </w:pPr>
    </w:p>
    <w:p w:rsidR="00781A41" w:rsidRDefault="00781A41" w:rsidP="00781A41">
      <w:pPr>
        <w:pStyle w:val="NormalWeb"/>
        <w:spacing w:before="0" w:beforeAutospacing="0" w:after="0" w:afterAutospacing="0"/>
        <w:jc w:val="both"/>
      </w:pPr>
      <w:r>
        <w:rPr>
          <w:color w:val="000000"/>
        </w:rPr>
        <w:t xml:space="preserve">OLIVEIRA, C. D. M. </w:t>
      </w:r>
      <w:r>
        <w:rPr>
          <w:b/>
          <w:bCs/>
          <w:color w:val="000000"/>
        </w:rPr>
        <w:t xml:space="preserve">Turismo Religioso. </w:t>
      </w:r>
      <w:r>
        <w:rPr>
          <w:color w:val="000000"/>
        </w:rPr>
        <w:t>São Paulo: Aleph, 2004. 102 p.</w:t>
      </w:r>
    </w:p>
    <w:p w:rsidR="00781A41" w:rsidRDefault="00781A41" w:rsidP="00781A41"/>
    <w:p w:rsidR="00781A41" w:rsidRDefault="00781A41" w:rsidP="00781A41">
      <w:pPr>
        <w:pStyle w:val="NormalWeb"/>
        <w:shd w:val="clear" w:color="auto" w:fill="FFFFFF"/>
        <w:spacing w:before="199" w:beforeAutospacing="0" w:after="199" w:afterAutospacing="0"/>
        <w:jc w:val="both"/>
      </w:pPr>
      <w:r>
        <w:rPr>
          <w:b/>
          <w:bCs/>
          <w:color w:val="000000"/>
        </w:rPr>
        <w:t xml:space="preserve">QUEM Somos. </w:t>
      </w:r>
      <w:r>
        <w:rPr>
          <w:color w:val="000000"/>
        </w:rPr>
        <w:t xml:space="preserve">[200-?]. Disponível em: &lt; </w:t>
      </w:r>
      <w:hyperlink r:id="rId10" w:history="1">
        <w:r w:rsidRPr="00781A41">
          <w:rPr>
            <w:rStyle w:val="Hyperlink"/>
            <w:rFonts w:ascii="Arial" w:hAnsi="Arial" w:cs="Arial"/>
            <w:color w:val="auto"/>
            <w:u w:val="none"/>
          </w:rPr>
          <w:t>http://www.gideoes.com.br/quem-somos</w:t>
        </w:r>
      </w:hyperlink>
      <w:r>
        <w:rPr>
          <w:color w:val="000000"/>
        </w:rPr>
        <w:t xml:space="preserve"> &gt;. Acesso em: </w:t>
      </w:r>
      <w:proofErr w:type="gramStart"/>
      <w:r>
        <w:rPr>
          <w:color w:val="000000"/>
        </w:rPr>
        <w:t>15 mar</w:t>
      </w:r>
      <w:proofErr w:type="gramEnd"/>
      <w:r>
        <w:rPr>
          <w:color w:val="000000"/>
        </w:rPr>
        <w:t xml:space="preserve"> 2018.</w:t>
      </w:r>
    </w:p>
    <w:p w:rsidR="00781A41" w:rsidRDefault="00781A41" w:rsidP="00781A41">
      <w:pPr>
        <w:pStyle w:val="NormalWeb"/>
        <w:spacing w:before="0" w:beforeAutospacing="0" w:after="0" w:afterAutospacing="0"/>
        <w:jc w:val="both"/>
        <w:rPr>
          <w:color w:val="0A0A0A"/>
        </w:rPr>
      </w:pPr>
    </w:p>
    <w:p w:rsidR="00781A41" w:rsidRDefault="00781A41" w:rsidP="00781A41">
      <w:pPr>
        <w:pStyle w:val="NormalWeb"/>
        <w:spacing w:before="0" w:beforeAutospacing="0" w:after="0" w:afterAutospacing="0"/>
        <w:jc w:val="both"/>
        <w:rPr>
          <w:color w:val="0A0A0A"/>
        </w:rPr>
      </w:pPr>
    </w:p>
    <w:p w:rsidR="00781A41" w:rsidRPr="00781A41" w:rsidRDefault="00781A41" w:rsidP="00781A41">
      <w:pPr>
        <w:pStyle w:val="NormalWeb"/>
        <w:spacing w:before="0" w:beforeAutospacing="0" w:after="0" w:afterAutospacing="0"/>
        <w:jc w:val="both"/>
      </w:pPr>
      <w:r>
        <w:rPr>
          <w:color w:val="0A0A0A"/>
        </w:rPr>
        <w:t>SOUZA</w:t>
      </w:r>
      <w:r w:rsidRPr="00781A41">
        <w:t xml:space="preserve">, Luiza. </w:t>
      </w:r>
      <w:r w:rsidRPr="00781A41">
        <w:rPr>
          <w:b/>
          <w:bCs/>
        </w:rPr>
        <w:t>Turismo religioso no Brasil.</w:t>
      </w:r>
      <w:r w:rsidRPr="00781A41">
        <w:t xml:space="preserve"> [200-?]. </w:t>
      </w:r>
      <w:r w:rsidR="008905C3" w:rsidRPr="00781A41">
        <w:t>Disponível</w:t>
      </w:r>
      <w:r w:rsidRPr="00781A41">
        <w:t xml:space="preserve"> em: &lt;</w:t>
      </w:r>
      <w:hyperlink r:id="rId11" w:history="1">
        <w:r w:rsidRPr="00781A41">
          <w:rPr>
            <w:rStyle w:val="Hyperlink"/>
            <w:color w:val="auto"/>
            <w:u w:val="none"/>
          </w:rPr>
          <w:t>http://www.vivacomprazer.com.br/turismo-religioso-no-brasil/</w:t>
        </w:r>
      </w:hyperlink>
      <w:r w:rsidRPr="00781A41">
        <w:t>&gt;. Acesso em: 26 jun. 2017.</w:t>
      </w:r>
    </w:p>
    <w:p w:rsidR="00781A41" w:rsidRDefault="00781A41" w:rsidP="00781A41"/>
    <w:p w:rsidR="00781A41" w:rsidRDefault="0027416C" w:rsidP="00781A41">
      <w:pPr>
        <w:pStyle w:val="Ttulo1"/>
        <w:spacing w:before="0"/>
      </w:pPr>
      <w:hyperlink r:id="rId12" w:history="1">
        <w:r w:rsidR="00781A41" w:rsidRPr="00781A41">
          <w:rPr>
            <w:rStyle w:val="Hyperlink"/>
            <w:color w:val="auto"/>
            <w:u w:val="none"/>
          </w:rPr>
          <w:t>TURISMO religioso continua em alta no Brasil</w:t>
        </w:r>
      </w:hyperlink>
      <w:r w:rsidR="00781A41">
        <w:rPr>
          <w:color w:val="000000"/>
          <w:sz w:val="24"/>
          <w:szCs w:val="24"/>
        </w:rPr>
        <w:t xml:space="preserve">. </w:t>
      </w:r>
      <w:r w:rsidR="00781A41">
        <w:rPr>
          <w:b w:val="0"/>
          <w:bCs w:val="0"/>
          <w:color w:val="000000"/>
          <w:sz w:val="24"/>
          <w:szCs w:val="24"/>
        </w:rPr>
        <w:t>2015. Disponível em: &lt;</w:t>
      </w:r>
      <w:r w:rsidR="00781A41">
        <w:rPr>
          <w:rFonts w:ascii="Cambria" w:hAnsi="Cambria"/>
          <w:color w:val="366091"/>
        </w:rPr>
        <w:t xml:space="preserve"> </w:t>
      </w:r>
      <w:r w:rsidR="00781A41">
        <w:rPr>
          <w:b w:val="0"/>
          <w:bCs w:val="0"/>
          <w:color w:val="000000"/>
          <w:sz w:val="24"/>
          <w:szCs w:val="24"/>
        </w:rPr>
        <w:t xml:space="preserve">http://www.turismo.gov.br/component/content/article?id=712 &gt;. Acesso em: 26 </w:t>
      </w:r>
      <w:proofErr w:type="spellStart"/>
      <w:r w:rsidR="00781A41">
        <w:rPr>
          <w:b w:val="0"/>
          <w:bCs w:val="0"/>
          <w:color w:val="000000"/>
          <w:sz w:val="24"/>
          <w:szCs w:val="24"/>
        </w:rPr>
        <w:t>nov</w:t>
      </w:r>
      <w:proofErr w:type="spellEnd"/>
      <w:r w:rsidR="00781A41">
        <w:rPr>
          <w:b w:val="0"/>
          <w:bCs w:val="0"/>
          <w:color w:val="000000"/>
          <w:sz w:val="24"/>
          <w:szCs w:val="24"/>
        </w:rPr>
        <w:t xml:space="preserve"> 2017.</w:t>
      </w:r>
    </w:p>
    <w:p w:rsidR="004E7500" w:rsidRDefault="004E7500" w:rsidP="00781A41">
      <w:pPr>
        <w:pStyle w:val="Textbody"/>
        <w:spacing w:after="0"/>
        <w:rPr>
          <w:rFonts w:ascii="Arial" w:hAnsi="Arial"/>
          <w:color w:val="000000"/>
        </w:rPr>
      </w:pPr>
    </w:p>
    <w:sectPr w:rsidR="004E7500" w:rsidSect="00135A03">
      <w:footerReference w:type="default" r:id="rId13"/>
      <w:footerReference w:type="first" r:id="rId14"/>
      <w:pgSz w:w="11906" w:h="16838"/>
      <w:pgMar w:top="1701" w:right="1134" w:bottom="1134" w:left="1701" w:header="720" w:footer="107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16C" w:rsidRDefault="0027416C">
      <w:r>
        <w:separator/>
      </w:r>
    </w:p>
  </w:endnote>
  <w:endnote w:type="continuationSeparator" w:id="0">
    <w:p w:rsidR="0027416C" w:rsidRDefault="0027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cofont Vera Sans">
    <w:altName w:val="Malgun Gothic"/>
    <w:charset w:val="00"/>
    <w:family w:val="swiss"/>
    <w:pitch w:val="variable"/>
    <w:sig w:usb0="00000003" w:usb1="1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sans-serif">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068" w:rsidRDefault="001B6068" w:rsidP="00603C7C">
    <w:pPr>
      <w:pStyle w:val="Rodap"/>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068" w:rsidRDefault="001B6068" w:rsidP="001B6068">
    <w:pPr>
      <w:pStyle w:val="Rodap"/>
      <w:jc w:val="both"/>
    </w:pPr>
    <w:proofErr w:type="gramStart"/>
    <w:r>
      <w:t>1 Cursa</w:t>
    </w:r>
    <w:proofErr w:type="gramEnd"/>
    <w:r>
      <w:t xml:space="preserve"> o curso técnico de hospedagem integrado ao ensino médio no Instituto Federal Catarinense, cujo o e-mail de contato é </w:t>
    </w:r>
    <w:r w:rsidRPr="001B6068">
      <w:t>laisdonalili2016@gmail.com</w:t>
    </w:r>
  </w:p>
  <w:p w:rsidR="001B6068" w:rsidRDefault="001B6068" w:rsidP="001B6068">
    <w:pPr>
      <w:pStyle w:val="Rodap"/>
      <w:jc w:val="both"/>
    </w:pPr>
    <w:proofErr w:type="gramStart"/>
    <w:r>
      <w:t>2 Cursa</w:t>
    </w:r>
    <w:proofErr w:type="gramEnd"/>
    <w:r>
      <w:t xml:space="preserve"> o curso técnico de hospedagem integrado ao ensino médio no Instituto Federal Catarinense, cujo o e-mail de contato é Nick.víctor.de.Souza@gmail.com</w:t>
    </w:r>
  </w:p>
  <w:p w:rsidR="001B6068" w:rsidRDefault="001B60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16C" w:rsidRDefault="0027416C">
      <w:r>
        <w:rPr>
          <w:color w:val="000000"/>
        </w:rPr>
        <w:separator/>
      </w:r>
    </w:p>
  </w:footnote>
  <w:footnote w:type="continuationSeparator" w:id="0">
    <w:p w:rsidR="0027416C" w:rsidRDefault="00274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1EA"/>
    <w:multiLevelType w:val="multilevel"/>
    <w:tmpl w:val="E640D1CA"/>
    <w:styleLink w:val="WWNum1"/>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upperRoman"/>
      <w:lvlText w:val="%3."/>
      <w:lvlJc w:val="right"/>
      <w:pPr>
        <w:ind w:left="2160" w:hanging="360"/>
      </w:pPr>
    </w:lvl>
    <w:lvl w:ilvl="3">
      <w:start w:val="1"/>
      <w:numFmt w:val="upperRoman"/>
      <w:lvlText w:val="%4."/>
      <w:lvlJc w:val="right"/>
      <w:pPr>
        <w:ind w:left="2880" w:hanging="36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abstractNum w:abstractNumId="1" w15:restartNumberingAfterBreak="0">
    <w:nsid w:val="36017DAB"/>
    <w:multiLevelType w:val="multilevel"/>
    <w:tmpl w:val="B78E392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E7500"/>
    <w:rsid w:val="000F3E7F"/>
    <w:rsid w:val="00135A03"/>
    <w:rsid w:val="001B6068"/>
    <w:rsid w:val="001D7AC9"/>
    <w:rsid w:val="0027416C"/>
    <w:rsid w:val="004E7500"/>
    <w:rsid w:val="00542F3E"/>
    <w:rsid w:val="00603C7C"/>
    <w:rsid w:val="00624BFE"/>
    <w:rsid w:val="00722169"/>
    <w:rsid w:val="00781A41"/>
    <w:rsid w:val="008351E9"/>
    <w:rsid w:val="008905C3"/>
    <w:rsid w:val="008A0EA9"/>
    <w:rsid w:val="009E4CA8"/>
    <w:rsid w:val="00B93668"/>
    <w:rsid w:val="00DD22F7"/>
    <w:rsid w:val="00E41EB3"/>
    <w:rsid w:val="00E53153"/>
    <w:rsid w:val="00E57569"/>
    <w:rsid w:val="00F10CF0"/>
    <w:rsid w:val="00F3501A"/>
    <w:rsid w:val="00FA69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17F7BE-765E-4F00-B5CB-D0C88173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Ecofont Vera Sans" w:eastAsia="Calibri" w:hAnsi="Ecofont Vera Sans" w:cs="Mangal"/>
        <w:kern w:val="3"/>
        <w:sz w:val="24"/>
        <w:szCs w:val="24"/>
        <w:lang w:val="pt-BR" w:eastAsia="en-US" w:bidi="ar-SA"/>
      </w:rPr>
    </w:rPrDefault>
    <w:pPrDefault>
      <w:pPr>
        <w:widowControl w:val="0"/>
        <w:suppressAutoHyphens/>
        <w:autoSpaceDN w:val="0"/>
        <w:jc w:val="both"/>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1E9"/>
  </w:style>
  <w:style w:type="paragraph" w:styleId="Ttulo1">
    <w:name w:val="heading 1"/>
    <w:basedOn w:val="Normal"/>
    <w:next w:val="Normal"/>
    <w:link w:val="Ttulo1Char"/>
    <w:uiPriority w:val="9"/>
    <w:qFormat/>
    <w:rsid w:val="00781A41"/>
    <w:pPr>
      <w:keepNext/>
      <w:keepLines/>
      <w:autoSpaceDN/>
      <w:spacing w:before="480"/>
      <w:jc w:val="left"/>
      <w:textAlignment w:val="auto"/>
      <w:outlineLvl w:val="0"/>
    </w:pPr>
    <w:rPr>
      <w:rFonts w:asciiTheme="majorHAnsi" w:eastAsiaTheme="majorEastAsia" w:hAnsiTheme="majorHAnsi" w:cstheme="majorBidi"/>
      <w:b/>
      <w:bCs/>
      <w:color w:val="2F5496" w:themeColor="accent1" w:themeShade="BF"/>
      <w:kern w:val="1"/>
      <w:sz w:val="28"/>
      <w:szCs w:val="28"/>
      <w:lang w:eastAsia="pt-BR"/>
    </w:rPr>
  </w:style>
  <w:style w:type="paragraph" w:styleId="Ttulo2">
    <w:name w:val="heading 2"/>
    <w:basedOn w:val="Normal"/>
    <w:next w:val="Normal"/>
    <w:link w:val="Ttulo2Char"/>
    <w:uiPriority w:val="9"/>
    <w:semiHidden/>
    <w:unhideWhenUsed/>
    <w:qFormat/>
    <w:rsid w:val="00781A41"/>
    <w:pPr>
      <w:keepNext/>
      <w:keepLines/>
      <w:autoSpaceDN/>
      <w:spacing w:before="200"/>
      <w:jc w:val="left"/>
      <w:textAlignment w:val="auto"/>
      <w:outlineLvl w:val="1"/>
    </w:pPr>
    <w:rPr>
      <w:rFonts w:asciiTheme="majorHAnsi" w:eastAsiaTheme="majorEastAsia" w:hAnsiTheme="majorHAnsi" w:cstheme="majorBidi"/>
      <w:b/>
      <w:bCs/>
      <w:color w:val="4472C4" w:themeColor="accent1"/>
      <w:kern w:val="1"/>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8351E9"/>
    <w:pPr>
      <w:widowControl/>
      <w:jc w:val="left"/>
    </w:pPr>
  </w:style>
  <w:style w:type="paragraph" w:customStyle="1" w:styleId="Heading">
    <w:name w:val="Heading"/>
    <w:basedOn w:val="Standard"/>
    <w:next w:val="Textbody"/>
    <w:rsid w:val="008351E9"/>
    <w:pPr>
      <w:keepNext/>
      <w:spacing w:before="240" w:after="120"/>
    </w:pPr>
    <w:rPr>
      <w:rFonts w:ascii="Liberation Sans" w:eastAsia="Microsoft YaHei" w:hAnsi="Liberation Sans"/>
      <w:sz w:val="28"/>
      <w:szCs w:val="28"/>
    </w:rPr>
  </w:style>
  <w:style w:type="paragraph" w:customStyle="1" w:styleId="Textbody">
    <w:name w:val="Text body"/>
    <w:basedOn w:val="Standard"/>
    <w:rsid w:val="008351E9"/>
    <w:pPr>
      <w:spacing w:after="140" w:line="288" w:lineRule="auto"/>
    </w:pPr>
  </w:style>
  <w:style w:type="paragraph" w:styleId="Lista">
    <w:name w:val="List"/>
    <w:basedOn w:val="Textbody"/>
    <w:rsid w:val="008351E9"/>
  </w:style>
  <w:style w:type="paragraph" w:styleId="Legenda">
    <w:name w:val="caption"/>
    <w:basedOn w:val="Standard"/>
    <w:rsid w:val="008351E9"/>
    <w:pPr>
      <w:suppressLineNumbers/>
      <w:spacing w:before="120" w:after="120"/>
    </w:pPr>
    <w:rPr>
      <w:i/>
      <w:iCs/>
    </w:rPr>
  </w:style>
  <w:style w:type="paragraph" w:customStyle="1" w:styleId="Index">
    <w:name w:val="Index"/>
    <w:basedOn w:val="Standard"/>
    <w:rsid w:val="008351E9"/>
    <w:pPr>
      <w:suppressLineNumbers/>
    </w:pPr>
  </w:style>
  <w:style w:type="paragraph" w:customStyle="1" w:styleId="HorizontalLine">
    <w:name w:val="Horizontal Line"/>
    <w:basedOn w:val="Standard"/>
    <w:rsid w:val="008351E9"/>
  </w:style>
  <w:style w:type="paragraph" w:styleId="Cabealho">
    <w:name w:val="header"/>
    <w:basedOn w:val="Standard"/>
    <w:rsid w:val="008351E9"/>
  </w:style>
  <w:style w:type="paragraph" w:customStyle="1" w:styleId="Footnote">
    <w:name w:val="Footnote"/>
    <w:basedOn w:val="Standard"/>
    <w:rsid w:val="008351E9"/>
  </w:style>
  <w:style w:type="character" w:customStyle="1" w:styleId="Internetlink">
    <w:name w:val="Internet link"/>
    <w:rsid w:val="008351E9"/>
    <w:rPr>
      <w:color w:val="000080"/>
      <w:u w:val="single"/>
    </w:rPr>
  </w:style>
  <w:style w:type="character" w:customStyle="1" w:styleId="FootnoteSymbol">
    <w:name w:val="Footnote Symbol"/>
    <w:rsid w:val="008351E9"/>
  </w:style>
  <w:style w:type="character" w:customStyle="1" w:styleId="Footnoteanchor">
    <w:name w:val="Footnote anchor"/>
    <w:rsid w:val="008351E9"/>
    <w:rPr>
      <w:position w:val="0"/>
      <w:vertAlign w:val="superscript"/>
    </w:rPr>
  </w:style>
  <w:style w:type="numbering" w:customStyle="1" w:styleId="NoList1">
    <w:name w:val="No List_1"/>
    <w:basedOn w:val="Semlista"/>
    <w:rsid w:val="008351E9"/>
    <w:pPr>
      <w:numPr>
        <w:numId w:val="1"/>
      </w:numPr>
    </w:pPr>
  </w:style>
  <w:style w:type="numbering" w:customStyle="1" w:styleId="WWNum1">
    <w:name w:val="WWNum1"/>
    <w:basedOn w:val="Semlista"/>
    <w:rsid w:val="008351E9"/>
    <w:pPr>
      <w:numPr>
        <w:numId w:val="2"/>
      </w:numPr>
    </w:pPr>
  </w:style>
  <w:style w:type="character" w:styleId="Refdenotaderodap">
    <w:name w:val="footnote reference"/>
    <w:basedOn w:val="Fontepargpadro"/>
    <w:uiPriority w:val="99"/>
    <w:semiHidden/>
    <w:unhideWhenUsed/>
    <w:rsid w:val="008351E9"/>
    <w:rPr>
      <w:vertAlign w:val="superscript"/>
    </w:rPr>
  </w:style>
  <w:style w:type="paragraph" w:styleId="NormalWeb">
    <w:name w:val="Normal (Web)"/>
    <w:basedOn w:val="Normal"/>
    <w:uiPriority w:val="99"/>
    <w:unhideWhenUsed/>
    <w:rsid w:val="00603C7C"/>
    <w:pPr>
      <w:widowControl/>
      <w:suppressAutoHyphens w:val="0"/>
      <w:autoSpaceDN/>
      <w:spacing w:before="100" w:beforeAutospacing="1" w:after="100" w:afterAutospacing="1"/>
      <w:jc w:val="left"/>
      <w:textAlignment w:val="auto"/>
    </w:pPr>
    <w:rPr>
      <w:rFonts w:ascii="Times New Roman" w:eastAsia="Times New Roman" w:hAnsi="Times New Roman" w:cs="Times New Roman"/>
      <w:kern w:val="0"/>
      <w:lang w:eastAsia="pt-BR"/>
    </w:rPr>
  </w:style>
  <w:style w:type="paragraph" w:styleId="Rodap">
    <w:name w:val="footer"/>
    <w:basedOn w:val="Normal"/>
    <w:link w:val="RodapChar"/>
    <w:uiPriority w:val="99"/>
    <w:unhideWhenUsed/>
    <w:rsid w:val="00603C7C"/>
    <w:pPr>
      <w:widowControl/>
      <w:tabs>
        <w:tab w:val="center" w:pos="4252"/>
        <w:tab w:val="right" w:pos="8504"/>
      </w:tabs>
      <w:suppressAutoHyphens w:val="0"/>
      <w:autoSpaceDN/>
      <w:jc w:val="left"/>
      <w:textAlignment w:val="auto"/>
    </w:pPr>
    <w:rPr>
      <w:rFonts w:ascii="Times New Roman" w:eastAsiaTheme="minorHAnsi" w:hAnsi="Times New Roman" w:cstheme="minorBidi"/>
      <w:kern w:val="0"/>
      <w:szCs w:val="22"/>
    </w:rPr>
  </w:style>
  <w:style w:type="character" w:customStyle="1" w:styleId="RodapChar">
    <w:name w:val="Rodapé Char"/>
    <w:basedOn w:val="Fontepargpadro"/>
    <w:link w:val="Rodap"/>
    <w:uiPriority w:val="99"/>
    <w:rsid w:val="00603C7C"/>
    <w:rPr>
      <w:rFonts w:ascii="Times New Roman" w:eastAsiaTheme="minorHAnsi" w:hAnsi="Times New Roman" w:cstheme="minorBidi"/>
      <w:kern w:val="0"/>
      <w:szCs w:val="22"/>
    </w:rPr>
  </w:style>
  <w:style w:type="character" w:styleId="Hyperlink">
    <w:name w:val="Hyperlink"/>
    <w:basedOn w:val="Fontepargpadro"/>
    <w:uiPriority w:val="99"/>
    <w:unhideWhenUsed/>
    <w:rsid w:val="001B6068"/>
    <w:rPr>
      <w:color w:val="0563C1" w:themeColor="hyperlink"/>
      <w:u w:val="single"/>
    </w:rPr>
  </w:style>
  <w:style w:type="character" w:customStyle="1" w:styleId="Ttulo1Char">
    <w:name w:val="Título 1 Char"/>
    <w:basedOn w:val="Fontepargpadro"/>
    <w:link w:val="Ttulo1"/>
    <w:uiPriority w:val="9"/>
    <w:rsid w:val="00781A41"/>
    <w:rPr>
      <w:rFonts w:asciiTheme="majorHAnsi" w:eastAsiaTheme="majorEastAsia" w:hAnsiTheme="majorHAnsi" w:cstheme="majorBidi"/>
      <w:b/>
      <w:bCs/>
      <w:color w:val="2F5496" w:themeColor="accent1" w:themeShade="BF"/>
      <w:kern w:val="1"/>
      <w:sz w:val="28"/>
      <w:szCs w:val="28"/>
      <w:lang w:eastAsia="pt-BR"/>
    </w:rPr>
  </w:style>
  <w:style w:type="character" w:customStyle="1" w:styleId="Ttulo2Char">
    <w:name w:val="Título 2 Char"/>
    <w:basedOn w:val="Fontepargpadro"/>
    <w:link w:val="Ttulo2"/>
    <w:uiPriority w:val="9"/>
    <w:semiHidden/>
    <w:rsid w:val="00781A41"/>
    <w:rPr>
      <w:rFonts w:asciiTheme="majorHAnsi" w:eastAsiaTheme="majorEastAsia" w:hAnsiTheme="majorHAnsi" w:cstheme="majorBidi"/>
      <w:b/>
      <w:bCs/>
      <w:color w:val="4472C4" w:themeColor="accent1"/>
      <w:kern w:val="1"/>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27286">
      <w:bodyDiv w:val="1"/>
      <w:marLeft w:val="0"/>
      <w:marRight w:val="0"/>
      <w:marTop w:val="0"/>
      <w:marBottom w:val="0"/>
      <w:divBdr>
        <w:top w:val="none" w:sz="0" w:space="0" w:color="auto"/>
        <w:left w:val="none" w:sz="0" w:space="0" w:color="auto"/>
        <w:bottom w:val="none" w:sz="0" w:space="0" w:color="auto"/>
        <w:right w:val="none" w:sz="0" w:space="0" w:color="auto"/>
      </w:divBdr>
    </w:div>
    <w:div w:id="1288047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urismo.gov.br/%C3%BAltimas-not%C3%ADcias/712-turismo-religioso-continua-em-alta-no-brasi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vacomprazer.com.br/turismo-religioso-no-brasi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gideoes.com.br/quem-somos" TargetMode="External"/><Relationship Id="rId4" Type="http://schemas.openxmlformats.org/officeDocument/2006/relationships/webSettings" Target="webSettings.xml"/><Relationship Id="rId9" Type="http://schemas.openxmlformats.org/officeDocument/2006/relationships/hyperlink" Target="http://www.santuariosantapaulina.org.br/index.php/component/content/article/2-uncategorised/604-santuario-completa-nove-anos-de-dedicacao-e-histori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1354</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Juarezlima</dc:creator>
  <cp:lastModifiedBy>Juarezlima</cp:lastModifiedBy>
  <cp:revision>9</cp:revision>
  <cp:lastPrinted>2018-07-11T18:03:00Z</cp:lastPrinted>
  <dcterms:created xsi:type="dcterms:W3CDTF">2018-07-09T06:41:00Z</dcterms:created>
  <dcterms:modified xsi:type="dcterms:W3CDTF">2018-07-11T19:00:00Z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