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D22D6" w14:textId="77777777" w:rsidR="00692C5F" w:rsidRPr="009F4001" w:rsidRDefault="00461848" w:rsidP="005C6DB5">
      <w:pPr>
        <w:pStyle w:val="Ttulo1"/>
        <w:rPr>
          <w:rFonts w:eastAsia="Arial"/>
          <w:lang w:val="pt-BR"/>
        </w:rPr>
      </w:pPr>
      <w:r w:rsidRPr="009F4001">
        <w:rPr>
          <w:noProof/>
          <w:lang w:val="pt-BR" w:eastAsia="pt-BR" w:bidi="ar-SA"/>
        </w:rPr>
        <w:drawing>
          <wp:inline distT="0" distB="0" distL="0" distR="0" wp14:anchorId="48B16CE3" wp14:editId="59AB2B76">
            <wp:extent cx="2171700" cy="991428"/>
            <wp:effectExtent l="0" t="0" r="0" b="0"/>
            <wp:docPr id="3" name="Imagem 3" descr="Resultado de imagem para logo instituto federal catarinense campus cambo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logo instituto federal catarinense campus cambori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5992" cy="993387"/>
                    </a:xfrm>
                    <a:prstGeom prst="rect">
                      <a:avLst/>
                    </a:prstGeom>
                    <a:noFill/>
                    <a:ln>
                      <a:noFill/>
                    </a:ln>
                  </pic:spPr>
                </pic:pic>
              </a:graphicData>
            </a:graphic>
          </wp:inline>
        </w:drawing>
      </w:r>
    </w:p>
    <w:p w14:paraId="267E2C7B" w14:textId="77777777" w:rsidR="00CB3B8E" w:rsidRPr="009F4001" w:rsidRDefault="00DE251A">
      <w:pPr>
        <w:jc w:val="center"/>
        <w:rPr>
          <w:rFonts w:ascii="Times New Roman" w:eastAsia="Arial" w:hAnsi="Times New Roman"/>
          <w:b/>
          <w:color w:val="000000" w:themeColor="text1"/>
          <w:lang w:val="pt-BR"/>
        </w:rPr>
      </w:pPr>
      <w:r w:rsidRPr="009F4001">
        <w:rPr>
          <w:rFonts w:ascii="Times New Roman" w:eastAsia="Arial" w:hAnsi="Times New Roman"/>
          <w:b/>
          <w:color w:val="000000" w:themeColor="text1"/>
          <w:lang w:val="pt-BR"/>
        </w:rPr>
        <w:t>INSTITUTO FEDERAL CATARINENSE-CAMPUS CAMBORIÚ</w:t>
      </w:r>
    </w:p>
    <w:p w14:paraId="517D4220" w14:textId="77777777" w:rsidR="00CB3B8E" w:rsidRPr="009F4001" w:rsidRDefault="00DE251A">
      <w:pPr>
        <w:jc w:val="center"/>
        <w:rPr>
          <w:rFonts w:ascii="Times New Roman" w:eastAsia="Arial" w:hAnsi="Times New Roman"/>
          <w:b/>
          <w:color w:val="000000" w:themeColor="text1"/>
          <w:lang w:val="pt-BR"/>
        </w:rPr>
      </w:pPr>
      <w:r w:rsidRPr="009F4001">
        <w:rPr>
          <w:rFonts w:ascii="Times New Roman" w:eastAsia="Arial" w:hAnsi="Times New Roman"/>
          <w:b/>
          <w:color w:val="000000" w:themeColor="text1"/>
          <w:lang w:val="pt-BR"/>
        </w:rPr>
        <w:t>PROGRAMA DE PÓS - GRADUAÇÃO EM EDUCAÇÃO</w:t>
      </w:r>
    </w:p>
    <w:p w14:paraId="4D5E9E7D" w14:textId="77777777" w:rsidR="00CB3B8E" w:rsidRPr="009F4001" w:rsidRDefault="00DE251A">
      <w:pPr>
        <w:jc w:val="center"/>
        <w:rPr>
          <w:rFonts w:ascii="Times New Roman" w:eastAsia="Arial" w:hAnsi="Times New Roman"/>
          <w:color w:val="000000" w:themeColor="text1"/>
          <w:lang w:val="pt-BR"/>
        </w:rPr>
      </w:pPr>
      <w:r w:rsidRPr="009F4001">
        <w:rPr>
          <w:rFonts w:ascii="Times New Roman" w:eastAsia="Arial" w:hAnsi="Times New Roman"/>
          <w:b/>
          <w:color w:val="000000" w:themeColor="text1"/>
          <w:lang w:val="pt-BR"/>
        </w:rPr>
        <w:t xml:space="preserve">ALFABETIZAÇÃO </w:t>
      </w:r>
    </w:p>
    <w:p w14:paraId="41F30B95" w14:textId="77777777" w:rsidR="00CB3B8E" w:rsidRPr="009F4001" w:rsidRDefault="00CB3B8E">
      <w:pPr>
        <w:tabs>
          <w:tab w:val="center" w:pos="4419"/>
          <w:tab w:val="right" w:pos="8838"/>
        </w:tabs>
        <w:rPr>
          <w:rFonts w:ascii="Times New Roman" w:eastAsia="Arial" w:hAnsi="Times New Roman"/>
          <w:color w:val="000000" w:themeColor="text1"/>
          <w:lang w:val="pt-BR"/>
        </w:rPr>
      </w:pPr>
    </w:p>
    <w:p w14:paraId="24103BBB" w14:textId="77777777" w:rsidR="00CB3B8E" w:rsidRPr="009F4001" w:rsidRDefault="00CB3B8E">
      <w:pPr>
        <w:rPr>
          <w:rFonts w:ascii="Times New Roman" w:eastAsia="Arial" w:hAnsi="Times New Roman"/>
          <w:color w:val="000000" w:themeColor="text1"/>
          <w:lang w:val="pt-BR"/>
        </w:rPr>
      </w:pPr>
    </w:p>
    <w:p w14:paraId="1DD03E4A" w14:textId="77777777" w:rsidR="00CB3B8E" w:rsidRPr="009F4001" w:rsidRDefault="00CB3B8E">
      <w:pPr>
        <w:rPr>
          <w:rFonts w:ascii="Times New Roman" w:eastAsia="Arial" w:hAnsi="Times New Roman"/>
          <w:color w:val="000000" w:themeColor="text1"/>
          <w:lang w:val="pt-BR"/>
        </w:rPr>
      </w:pPr>
    </w:p>
    <w:p w14:paraId="58F2700D" w14:textId="77777777" w:rsidR="00CB3B8E" w:rsidRPr="009F4001" w:rsidRDefault="00CB3B8E">
      <w:pPr>
        <w:rPr>
          <w:rFonts w:ascii="Times New Roman" w:eastAsia="Arial" w:hAnsi="Times New Roman"/>
          <w:color w:val="000000" w:themeColor="text1"/>
          <w:lang w:val="pt-BR"/>
        </w:rPr>
      </w:pPr>
    </w:p>
    <w:p w14:paraId="67C19463" w14:textId="77777777" w:rsidR="00CB3B8E" w:rsidRPr="006D4FD2" w:rsidRDefault="00CB3B8E">
      <w:pPr>
        <w:rPr>
          <w:rFonts w:ascii="Times New Roman" w:eastAsia="Arial" w:hAnsi="Times New Roman"/>
          <w:color w:val="000000" w:themeColor="text1"/>
          <w:vertAlign w:val="subscript"/>
          <w:lang w:val="pt-BR"/>
        </w:rPr>
      </w:pPr>
    </w:p>
    <w:p w14:paraId="086688DD" w14:textId="77777777" w:rsidR="00CB3B8E" w:rsidRPr="009F4001" w:rsidRDefault="00CB3B8E">
      <w:pPr>
        <w:rPr>
          <w:rFonts w:ascii="Times New Roman" w:eastAsia="Arial" w:hAnsi="Times New Roman"/>
          <w:color w:val="000000" w:themeColor="text1"/>
          <w:lang w:val="pt-BR"/>
        </w:rPr>
      </w:pPr>
    </w:p>
    <w:p w14:paraId="609D332A" w14:textId="77777777" w:rsidR="00CB3B8E" w:rsidRPr="009F4001" w:rsidRDefault="00CB3B8E">
      <w:pPr>
        <w:rPr>
          <w:rFonts w:ascii="Times New Roman" w:eastAsia="Arial" w:hAnsi="Times New Roman"/>
          <w:color w:val="000000" w:themeColor="text1"/>
          <w:lang w:val="pt-BR"/>
        </w:rPr>
      </w:pPr>
    </w:p>
    <w:p w14:paraId="09C0CAE5" w14:textId="77777777" w:rsidR="00CB3B8E" w:rsidRPr="009F4001" w:rsidRDefault="00CB3B8E">
      <w:pPr>
        <w:rPr>
          <w:rFonts w:ascii="Times New Roman" w:eastAsia="Arial" w:hAnsi="Times New Roman"/>
          <w:color w:val="000000" w:themeColor="text1"/>
          <w:lang w:val="pt-BR"/>
        </w:rPr>
      </w:pPr>
    </w:p>
    <w:p w14:paraId="4434779A" w14:textId="77777777" w:rsidR="00CB3B8E" w:rsidRPr="009F4001" w:rsidRDefault="00CB3B8E">
      <w:pPr>
        <w:rPr>
          <w:rFonts w:ascii="Times New Roman" w:eastAsia="Arial" w:hAnsi="Times New Roman"/>
          <w:color w:val="000000" w:themeColor="text1"/>
          <w:lang w:val="pt-BR"/>
        </w:rPr>
      </w:pPr>
    </w:p>
    <w:p w14:paraId="2BDD2291" w14:textId="77777777" w:rsidR="00CB3B8E" w:rsidRPr="009F4001" w:rsidRDefault="00CB3B8E">
      <w:pPr>
        <w:tabs>
          <w:tab w:val="center" w:pos="4419"/>
          <w:tab w:val="right" w:pos="8838"/>
        </w:tabs>
        <w:rPr>
          <w:rFonts w:ascii="Times New Roman" w:eastAsia="Arial" w:hAnsi="Times New Roman"/>
          <w:color w:val="000000" w:themeColor="text1"/>
          <w:lang w:val="pt-BR"/>
        </w:rPr>
      </w:pPr>
    </w:p>
    <w:p w14:paraId="27B8A2C4" w14:textId="2052FB0A" w:rsidR="00CB3B8E" w:rsidRPr="009F4001" w:rsidRDefault="0021177A" w:rsidP="004D577D">
      <w:pPr>
        <w:spacing w:line="360" w:lineRule="auto"/>
        <w:jc w:val="center"/>
        <w:rPr>
          <w:rFonts w:ascii="Times New Roman" w:eastAsia="Arial" w:hAnsi="Times New Roman"/>
          <w:color w:val="000000" w:themeColor="text1"/>
          <w:lang w:val="pt-BR"/>
        </w:rPr>
      </w:pPr>
      <w:r w:rsidRPr="009F4001">
        <w:rPr>
          <w:rFonts w:ascii="Times New Roman" w:hAnsi="Times New Roman"/>
          <w:b/>
          <w:color w:val="000000" w:themeColor="text1"/>
          <w:lang w:val="pt-BR"/>
        </w:rPr>
        <w:t xml:space="preserve">O </w:t>
      </w:r>
      <w:r w:rsidR="00E2299F" w:rsidRPr="009F4001">
        <w:rPr>
          <w:rFonts w:ascii="Times New Roman" w:hAnsi="Times New Roman"/>
          <w:b/>
          <w:color w:val="000000" w:themeColor="text1"/>
          <w:lang w:val="pt-BR"/>
        </w:rPr>
        <w:t xml:space="preserve">PROCESSO </w:t>
      </w:r>
      <w:r w:rsidRPr="009F4001">
        <w:rPr>
          <w:rFonts w:ascii="Times New Roman" w:hAnsi="Times New Roman"/>
          <w:b/>
          <w:color w:val="000000" w:themeColor="text1"/>
          <w:lang w:val="pt-BR"/>
        </w:rPr>
        <w:t xml:space="preserve">INICIAL </w:t>
      </w:r>
      <w:r w:rsidR="00E2299F" w:rsidRPr="009F4001">
        <w:rPr>
          <w:rFonts w:ascii="Times New Roman" w:hAnsi="Times New Roman"/>
          <w:b/>
          <w:color w:val="000000" w:themeColor="text1"/>
          <w:lang w:val="pt-BR"/>
        </w:rPr>
        <w:t>DA</w:t>
      </w:r>
      <w:r w:rsidR="00DE251A" w:rsidRPr="009F4001">
        <w:rPr>
          <w:rFonts w:ascii="Times New Roman" w:hAnsi="Times New Roman"/>
          <w:b/>
          <w:color w:val="000000" w:themeColor="text1"/>
          <w:lang w:val="pt-BR"/>
        </w:rPr>
        <w:t xml:space="preserve"> ALFABETIZAÇÃO</w:t>
      </w:r>
      <w:r w:rsidR="00271650" w:rsidRPr="009F4001">
        <w:rPr>
          <w:rFonts w:ascii="Times New Roman" w:hAnsi="Times New Roman"/>
          <w:b/>
          <w:color w:val="000000" w:themeColor="text1"/>
          <w:lang w:val="pt-BR"/>
        </w:rPr>
        <w:t xml:space="preserve"> </w:t>
      </w:r>
      <w:r w:rsidR="00DB0321" w:rsidRPr="009F4001">
        <w:rPr>
          <w:rFonts w:ascii="Times New Roman" w:hAnsi="Times New Roman"/>
          <w:b/>
          <w:color w:val="000000" w:themeColor="text1"/>
          <w:lang w:val="pt-BR"/>
        </w:rPr>
        <w:t>NA PRÉ – ESCOLA</w:t>
      </w:r>
      <w:r w:rsidR="001D437A" w:rsidRPr="009F4001">
        <w:rPr>
          <w:rFonts w:ascii="Times New Roman" w:hAnsi="Times New Roman"/>
          <w:b/>
          <w:color w:val="000000" w:themeColor="text1"/>
          <w:lang w:val="pt-BR"/>
        </w:rPr>
        <w:t>,</w:t>
      </w:r>
      <w:r w:rsidR="00DB0321" w:rsidRPr="009F4001">
        <w:rPr>
          <w:rFonts w:ascii="Times New Roman" w:hAnsi="Times New Roman"/>
          <w:b/>
          <w:color w:val="000000" w:themeColor="text1"/>
          <w:lang w:val="pt-BR"/>
        </w:rPr>
        <w:t xml:space="preserve"> </w:t>
      </w:r>
      <w:r w:rsidR="001D437A" w:rsidRPr="009F4001">
        <w:rPr>
          <w:rFonts w:ascii="Times New Roman" w:hAnsi="Times New Roman"/>
          <w:b/>
          <w:color w:val="000000" w:themeColor="text1"/>
          <w:lang w:val="pt-BR"/>
        </w:rPr>
        <w:t xml:space="preserve">UMA ANÁLISE DA </w:t>
      </w:r>
      <w:r w:rsidR="00DB0321" w:rsidRPr="009F4001">
        <w:rPr>
          <w:rFonts w:ascii="Times New Roman" w:hAnsi="Times New Roman"/>
          <w:b/>
          <w:color w:val="000000" w:themeColor="text1"/>
          <w:lang w:val="pt-BR"/>
        </w:rPr>
        <w:t>BASE NACIONAL COMUM CURRICULAR.</w:t>
      </w:r>
    </w:p>
    <w:p w14:paraId="71490EB2" w14:textId="77777777" w:rsidR="00CB3B8E" w:rsidRPr="009F4001" w:rsidRDefault="00CB3B8E">
      <w:pPr>
        <w:pStyle w:val="Ttulo6"/>
        <w:rPr>
          <w:rFonts w:ascii="Times New Roman" w:eastAsia="Arial" w:hAnsi="Times New Roman"/>
          <w:color w:val="000000" w:themeColor="text1"/>
          <w:sz w:val="24"/>
          <w:szCs w:val="24"/>
          <w:lang w:val="pt-BR"/>
        </w:rPr>
      </w:pPr>
    </w:p>
    <w:p w14:paraId="1AC5A62C" w14:textId="77777777" w:rsidR="00CB3B8E" w:rsidRPr="009F4001" w:rsidRDefault="00CB3B8E">
      <w:pPr>
        <w:tabs>
          <w:tab w:val="center" w:pos="4419"/>
          <w:tab w:val="right" w:pos="8838"/>
        </w:tabs>
        <w:rPr>
          <w:rFonts w:ascii="Times New Roman" w:eastAsia="Arial" w:hAnsi="Times New Roman"/>
          <w:color w:val="000000" w:themeColor="text1"/>
          <w:lang w:val="pt-BR"/>
        </w:rPr>
      </w:pPr>
    </w:p>
    <w:p w14:paraId="2B84A1DB" w14:textId="77777777" w:rsidR="00CB3B8E" w:rsidRPr="009F4001" w:rsidRDefault="00CB3B8E">
      <w:pPr>
        <w:rPr>
          <w:rFonts w:ascii="Times New Roman" w:eastAsia="Arial" w:hAnsi="Times New Roman"/>
          <w:color w:val="000000" w:themeColor="text1"/>
          <w:lang w:val="pt-BR"/>
        </w:rPr>
      </w:pPr>
    </w:p>
    <w:p w14:paraId="1A42070F" w14:textId="77777777" w:rsidR="00CB3B8E" w:rsidRPr="009F4001" w:rsidRDefault="00CB3B8E">
      <w:pPr>
        <w:rPr>
          <w:rFonts w:ascii="Times New Roman" w:eastAsia="Arial" w:hAnsi="Times New Roman"/>
          <w:color w:val="000000" w:themeColor="text1"/>
          <w:lang w:val="pt-BR"/>
        </w:rPr>
      </w:pPr>
    </w:p>
    <w:p w14:paraId="72157C46" w14:textId="77777777" w:rsidR="00CB3B8E" w:rsidRPr="009F4001" w:rsidRDefault="00CB3B8E">
      <w:pPr>
        <w:rPr>
          <w:rFonts w:ascii="Times New Roman" w:eastAsia="Arial" w:hAnsi="Times New Roman"/>
          <w:color w:val="000000" w:themeColor="text1"/>
          <w:lang w:val="pt-BR"/>
        </w:rPr>
      </w:pPr>
    </w:p>
    <w:p w14:paraId="3D4D819D" w14:textId="77777777" w:rsidR="00CB3B8E" w:rsidRPr="009F4001" w:rsidRDefault="00CB3B8E">
      <w:pPr>
        <w:tabs>
          <w:tab w:val="center" w:pos="4419"/>
          <w:tab w:val="right" w:pos="8838"/>
        </w:tabs>
        <w:rPr>
          <w:rFonts w:ascii="Times New Roman" w:eastAsia="Arial" w:hAnsi="Times New Roman"/>
          <w:color w:val="000000" w:themeColor="text1"/>
          <w:lang w:val="pt-BR"/>
        </w:rPr>
      </w:pPr>
    </w:p>
    <w:p w14:paraId="61724B5C" w14:textId="77777777" w:rsidR="00CB3B8E" w:rsidRPr="009F4001" w:rsidRDefault="00CB3B8E">
      <w:pPr>
        <w:rPr>
          <w:rFonts w:ascii="Times New Roman" w:eastAsia="Arial" w:hAnsi="Times New Roman"/>
          <w:color w:val="000000" w:themeColor="text1"/>
          <w:lang w:val="pt-BR"/>
        </w:rPr>
      </w:pPr>
    </w:p>
    <w:p w14:paraId="78C1F4C4" w14:textId="77777777" w:rsidR="00CB3B8E" w:rsidRPr="009F4001" w:rsidRDefault="00CB3B8E">
      <w:pPr>
        <w:rPr>
          <w:rFonts w:ascii="Times New Roman" w:eastAsia="Arial" w:hAnsi="Times New Roman"/>
          <w:color w:val="000000" w:themeColor="text1"/>
          <w:lang w:val="pt-BR"/>
        </w:rPr>
      </w:pPr>
    </w:p>
    <w:p w14:paraId="43D7F611" w14:textId="77777777" w:rsidR="00CB3B8E" w:rsidRPr="009F4001" w:rsidRDefault="00CB3B8E">
      <w:pPr>
        <w:tabs>
          <w:tab w:val="center" w:pos="4419"/>
          <w:tab w:val="right" w:pos="8838"/>
        </w:tabs>
        <w:rPr>
          <w:rFonts w:ascii="Times New Roman" w:eastAsia="Arial" w:hAnsi="Times New Roman"/>
          <w:color w:val="000000" w:themeColor="text1"/>
          <w:lang w:val="pt-BR"/>
        </w:rPr>
      </w:pPr>
    </w:p>
    <w:p w14:paraId="4F07D58C" w14:textId="77777777" w:rsidR="00CB3B8E" w:rsidRPr="009F4001" w:rsidRDefault="00CB3B8E">
      <w:pPr>
        <w:pStyle w:val="Ttulo2"/>
        <w:rPr>
          <w:rFonts w:ascii="Times New Roman" w:eastAsia="Arial" w:hAnsi="Times New Roman"/>
          <w:color w:val="000000" w:themeColor="text1"/>
          <w:sz w:val="24"/>
          <w:szCs w:val="24"/>
          <w:lang w:val="pt-BR"/>
        </w:rPr>
      </w:pPr>
    </w:p>
    <w:p w14:paraId="7A9840DC" w14:textId="77777777" w:rsidR="00DE251A" w:rsidRPr="009F4001" w:rsidRDefault="00DE251A" w:rsidP="00173286">
      <w:pPr>
        <w:rPr>
          <w:rFonts w:ascii="Times New Roman" w:eastAsia="Arial" w:hAnsi="Times New Roman"/>
          <w:color w:val="000000" w:themeColor="text1"/>
          <w:lang w:val="pt-BR"/>
        </w:rPr>
      </w:pPr>
    </w:p>
    <w:p w14:paraId="3DFD326E" w14:textId="77777777" w:rsidR="00DE251A" w:rsidRPr="009F4001" w:rsidRDefault="00DE251A" w:rsidP="00173286">
      <w:pPr>
        <w:rPr>
          <w:rFonts w:ascii="Times New Roman" w:eastAsia="Arial" w:hAnsi="Times New Roman"/>
          <w:color w:val="000000" w:themeColor="text1"/>
          <w:lang w:val="pt-BR"/>
        </w:rPr>
      </w:pPr>
    </w:p>
    <w:p w14:paraId="35847F34" w14:textId="77777777" w:rsidR="00DE251A" w:rsidRPr="009F4001" w:rsidRDefault="00DE251A" w:rsidP="00173286">
      <w:pPr>
        <w:rPr>
          <w:rFonts w:ascii="Times New Roman" w:eastAsia="Arial" w:hAnsi="Times New Roman"/>
          <w:color w:val="000000" w:themeColor="text1"/>
          <w:lang w:val="pt-BR"/>
        </w:rPr>
      </w:pPr>
    </w:p>
    <w:p w14:paraId="3710AE2E" w14:textId="77777777" w:rsidR="00DE251A" w:rsidRPr="009F4001" w:rsidRDefault="00DE251A" w:rsidP="00173286">
      <w:pPr>
        <w:rPr>
          <w:rFonts w:ascii="Times New Roman" w:eastAsia="Arial" w:hAnsi="Times New Roman"/>
          <w:color w:val="000000" w:themeColor="text1"/>
          <w:lang w:val="pt-BR"/>
        </w:rPr>
      </w:pPr>
    </w:p>
    <w:p w14:paraId="15F6EEB5" w14:textId="77777777" w:rsidR="00DE251A" w:rsidRPr="009F4001" w:rsidRDefault="00DE251A" w:rsidP="00173286">
      <w:pPr>
        <w:rPr>
          <w:rFonts w:ascii="Times New Roman" w:eastAsia="Arial" w:hAnsi="Times New Roman"/>
          <w:color w:val="000000" w:themeColor="text1"/>
          <w:lang w:val="pt-BR"/>
        </w:rPr>
      </w:pPr>
    </w:p>
    <w:p w14:paraId="18336599" w14:textId="77777777" w:rsidR="00257BF4" w:rsidRPr="009F4001" w:rsidRDefault="00257BF4" w:rsidP="00173286">
      <w:pPr>
        <w:rPr>
          <w:rFonts w:ascii="Times New Roman" w:eastAsia="Arial" w:hAnsi="Times New Roman"/>
          <w:color w:val="000000" w:themeColor="text1"/>
          <w:lang w:val="pt-BR"/>
        </w:rPr>
      </w:pPr>
    </w:p>
    <w:p w14:paraId="0405651D" w14:textId="77777777" w:rsidR="00DE251A" w:rsidRPr="009F4001" w:rsidRDefault="00DE251A" w:rsidP="00173286">
      <w:pPr>
        <w:rPr>
          <w:rFonts w:ascii="Times New Roman" w:eastAsia="Arial" w:hAnsi="Times New Roman"/>
          <w:color w:val="000000" w:themeColor="text1"/>
          <w:lang w:val="pt-BR"/>
        </w:rPr>
      </w:pPr>
    </w:p>
    <w:p w14:paraId="76751207" w14:textId="69EB0393" w:rsidR="00DE251A" w:rsidRPr="009F4001" w:rsidRDefault="00160270" w:rsidP="00173286">
      <w:pPr>
        <w:jc w:val="center"/>
        <w:rPr>
          <w:rFonts w:ascii="Times New Roman" w:eastAsia="Arial" w:hAnsi="Times New Roman"/>
          <w:color w:val="000000" w:themeColor="text1"/>
          <w:lang w:val="pt-BR"/>
        </w:rPr>
      </w:pPr>
      <w:r w:rsidRPr="009F4001">
        <w:rPr>
          <w:rFonts w:ascii="Times New Roman" w:eastAsia="Arial" w:hAnsi="Times New Roman"/>
          <w:color w:val="000000" w:themeColor="text1"/>
          <w:lang w:val="pt-BR"/>
        </w:rPr>
        <w:t>BRUNA CORREIA GOMES</w:t>
      </w:r>
      <w:r w:rsidR="002B4A2B" w:rsidRPr="009F4001">
        <w:rPr>
          <w:rFonts w:ascii="Times New Roman" w:eastAsia="Arial" w:hAnsi="Times New Roman"/>
          <w:color w:val="000000" w:themeColor="text1"/>
          <w:lang w:val="pt-BR"/>
        </w:rPr>
        <w:t xml:space="preserve"> ZANOTTO</w:t>
      </w:r>
    </w:p>
    <w:p w14:paraId="1D924101" w14:textId="76303DC8" w:rsidR="004D577D" w:rsidRPr="009F4001" w:rsidRDefault="004D577D" w:rsidP="00173286">
      <w:pPr>
        <w:jc w:val="center"/>
        <w:rPr>
          <w:rFonts w:ascii="Times New Roman" w:eastAsia="Arial" w:hAnsi="Times New Roman"/>
          <w:color w:val="000000" w:themeColor="text1"/>
          <w:lang w:val="pt-BR"/>
        </w:rPr>
      </w:pPr>
      <w:r w:rsidRPr="009F4001">
        <w:rPr>
          <w:rFonts w:ascii="Times New Roman" w:eastAsia="Arial" w:hAnsi="Times New Roman"/>
          <w:color w:val="000000" w:themeColor="text1"/>
          <w:lang w:val="pt-BR"/>
        </w:rPr>
        <w:t>ORIENTADORA:</w:t>
      </w:r>
      <w:r w:rsidR="00512372">
        <w:rPr>
          <w:rFonts w:ascii="Times New Roman" w:eastAsia="Arial" w:hAnsi="Times New Roman"/>
          <w:color w:val="000000" w:themeColor="text1"/>
          <w:lang w:val="pt-BR"/>
        </w:rPr>
        <w:t xml:space="preserve"> PROFA. DRA</w:t>
      </w:r>
      <w:r w:rsidRPr="009F4001">
        <w:rPr>
          <w:rFonts w:ascii="Times New Roman" w:eastAsia="Arial" w:hAnsi="Times New Roman"/>
          <w:color w:val="000000" w:themeColor="text1"/>
          <w:lang w:val="pt-BR"/>
        </w:rPr>
        <w:t xml:space="preserve"> MARIA SALETE </w:t>
      </w:r>
    </w:p>
    <w:p w14:paraId="67C577CF" w14:textId="77777777" w:rsidR="004D577D" w:rsidRPr="009F4001" w:rsidRDefault="004D577D" w:rsidP="00173286">
      <w:pPr>
        <w:jc w:val="center"/>
        <w:rPr>
          <w:rFonts w:ascii="Times New Roman" w:eastAsia="Arial" w:hAnsi="Times New Roman"/>
          <w:color w:val="000000" w:themeColor="text1"/>
          <w:lang w:val="pt-BR"/>
        </w:rPr>
      </w:pPr>
    </w:p>
    <w:p w14:paraId="6091EDF7" w14:textId="77777777" w:rsidR="00DE251A" w:rsidRPr="009F4001" w:rsidRDefault="00160270" w:rsidP="00173286">
      <w:pPr>
        <w:jc w:val="center"/>
        <w:rPr>
          <w:rFonts w:ascii="Times New Roman" w:eastAsia="Arial" w:hAnsi="Times New Roman"/>
          <w:color w:val="000000" w:themeColor="text1"/>
          <w:lang w:val="pt-BR"/>
        </w:rPr>
      </w:pPr>
      <w:r w:rsidRPr="009F4001">
        <w:rPr>
          <w:rFonts w:ascii="Times New Roman" w:eastAsia="Arial" w:hAnsi="Times New Roman"/>
          <w:color w:val="000000" w:themeColor="text1"/>
          <w:lang w:val="pt-BR"/>
        </w:rPr>
        <w:t>CAMBORIÚ</w:t>
      </w:r>
    </w:p>
    <w:p w14:paraId="59630FF8" w14:textId="26277600" w:rsidR="00F84F41" w:rsidRPr="009F4001" w:rsidRDefault="005B2FD6" w:rsidP="00271650">
      <w:pPr>
        <w:jc w:val="center"/>
        <w:rPr>
          <w:rFonts w:ascii="Times New Roman" w:eastAsia="Arial" w:hAnsi="Times New Roman"/>
          <w:color w:val="000000" w:themeColor="text1"/>
          <w:lang w:val="pt-BR"/>
        </w:rPr>
      </w:pPr>
      <w:r>
        <w:rPr>
          <w:rFonts w:ascii="Times New Roman" w:eastAsia="Arial" w:hAnsi="Times New Roman"/>
          <w:color w:val="000000" w:themeColor="text1"/>
          <w:lang w:val="pt-BR"/>
        </w:rPr>
        <w:t>05</w:t>
      </w:r>
      <w:r w:rsidR="002B4A2B" w:rsidRPr="009F4001">
        <w:rPr>
          <w:rFonts w:ascii="Times New Roman" w:eastAsia="Arial" w:hAnsi="Times New Roman"/>
          <w:color w:val="000000" w:themeColor="text1"/>
          <w:lang w:val="pt-BR"/>
        </w:rPr>
        <w:t>/2018</w:t>
      </w:r>
      <w:r w:rsidR="00F84F41" w:rsidRPr="009F4001">
        <w:rPr>
          <w:rFonts w:ascii="Times New Roman" w:eastAsia="Arial" w:hAnsi="Times New Roman"/>
          <w:color w:val="000000" w:themeColor="text1"/>
          <w:lang w:val="pt-BR"/>
        </w:rPr>
        <w:br w:type="page"/>
      </w:r>
    </w:p>
    <w:p w14:paraId="486884DF" w14:textId="36A3BBC6" w:rsidR="00CB3B8E" w:rsidRPr="009F4001" w:rsidRDefault="00404E2A">
      <w:pPr>
        <w:rPr>
          <w:rFonts w:ascii="Times New Roman" w:eastAsia="Arial" w:hAnsi="Times New Roman"/>
          <w:b/>
          <w:color w:val="000000" w:themeColor="text1"/>
          <w:lang w:val="pt-BR"/>
        </w:rPr>
      </w:pPr>
      <w:r w:rsidRPr="009F4001">
        <w:rPr>
          <w:rFonts w:ascii="Times New Roman" w:eastAsia="Arial" w:hAnsi="Times New Roman"/>
          <w:b/>
          <w:color w:val="000000" w:themeColor="text1"/>
          <w:lang w:val="pt-BR"/>
        </w:rPr>
        <w:lastRenderedPageBreak/>
        <w:t>RESUMO</w:t>
      </w:r>
    </w:p>
    <w:p w14:paraId="0673CDBF" w14:textId="72F54565" w:rsidR="00CB3B8E" w:rsidRPr="00A24092" w:rsidRDefault="00CB3B8E">
      <w:pPr>
        <w:rPr>
          <w:rFonts w:ascii="Times New Roman" w:eastAsia="Arial" w:hAnsi="Times New Roman"/>
          <w:color w:val="000000" w:themeColor="text1"/>
          <w:lang w:val="pt-BR"/>
        </w:rPr>
      </w:pPr>
    </w:p>
    <w:p w14:paraId="23A8CC04" w14:textId="77777777" w:rsidR="00CB3B8E" w:rsidRPr="00A24092" w:rsidRDefault="00CB3B8E">
      <w:pPr>
        <w:ind w:firstLine="540"/>
        <w:rPr>
          <w:rFonts w:ascii="Times New Roman" w:eastAsia="Arial" w:hAnsi="Times New Roman"/>
          <w:color w:val="000000" w:themeColor="text1"/>
          <w:lang w:val="pt-BR"/>
        </w:rPr>
      </w:pPr>
    </w:p>
    <w:p w14:paraId="20D4230B" w14:textId="21F098F0" w:rsidR="00A24092" w:rsidRPr="00B5723F" w:rsidRDefault="00A24092" w:rsidP="00B5723F">
      <w:pPr>
        <w:spacing w:line="360" w:lineRule="auto"/>
        <w:ind w:firstLine="720"/>
        <w:jc w:val="both"/>
        <w:rPr>
          <w:rFonts w:ascii="Times New Roman" w:hAnsi="Times New Roman"/>
          <w:lang w:val="pt-BR"/>
        </w:rPr>
      </w:pPr>
      <w:r w:rsidRPr="007F0237">
        <w:rPr>
          <w:rFonts w:ascii="Times New Roman" w:hAnsi="Times New Roman"/>
          <w:lang w:val="pt-BR"/>
        </w:rPr>
        <w:t xml:space="preserve"> </w:t>
      </w:r>
      <w:r w:rsidRPr="006155B8">
        <w:rPr>
          <w:rFonts w:ascii="Times New Roman" w:hAnsi="Times New Roman"/>
          <w:lang w:val="pt-BR"/>
        </w:rPr>
        <w:t xml:space="preserve">Este trabalho tem como objetivo analisar </w:t>
      </w:r>
      <w:r w:rsidR="00E724E9" w:rsidRPr="006155B8">
        <w:rPr>
          <w:rFonts w:ascii="Times New Roman" w:hAnsi="Times New Roman"/>
          <w:lang w:val="pt-BR"/>
        </w:rPr>
        <w:t>n</w:t>
      </w:r>
      <w:r w:rsidR="006155B8" w:rsidRPr="006155B8">
        <w:rPr>
          <w:rFonts w:ascii="Times New Roman" w:hAnsi="Times New Roman"/>
          <w:lang w:val="pt-BR"/>
        </w:rPr>
        <w:t>a</w:t>
      </w:r>
      <w:r w:rsidRPr="006155B8">
        <w:rPr>
          <w:rFonts w:ascii="Times New Roman" w:hAnsi="Times New Roman"/>
          <w:lang w:val="pt-BR"/>
        </w:rPr>
        <w:t xml:space="preserve"> Base Nacional Comum Curri</w:t>
      </w:r>
      <w:r w:rsidR="00E724E9" w:rsidRPr="006155B8">
        <w:rPr>
          <w:rFonts w:ascii="Times New Roman" w:hAnsi="Times New Roman"/>
          <w:lang w:val="pt-BR"/>
        </w:rPr>
        <w:t>cular (BNCC)</w:t>
      </w:r>
      <w:r w:rsidR="001C2220" w:rsidRPr="006155B8">
        <w:rPr>
          <w:rFonts w:ascii="Times New Roman" w:hAnsi="Times New Roman"/>
          <w:lang w:val="pt-BR"/>
        </w:rPr>
        <w:t xml:space="preserve"> as propostas de atividades a serem desenvolvidas na pré-escola visando </w:t>
      </w:r>
      <w:r w:rsidR="006155B8" w:rsidRPr="006155B8">
        <w:rPr>
          <w:rFonts w:ascii="Times New Roman" w:hAnsi="Times New Roman"/>
          <w:lang w:val="pt-BR"/>
        </w:rPr>
        <w:t>à</w:t>
      </w:r>
      <w:r w:rsidR="001C2220" w:rsidRPr="006155B8">
        <w:rPr>
          <w:rFonts w:ascii="Times New Roman" w:hAnsi="Times New Roman"/>
          <w:lang w:val="pt-BR"/>
        </w:rPr>
        <w:t xml:space="preserve"> alfabetização. </w:t>
      </w:r>
      <w:r w:rsidRPr="007F0237">
        <w:rPr>
          <w:rFonts w:ascii="Times New Roman" w:hAnsi="Times New Roman"/>
          <w:lang w:val="pt-BR"/>
        </w:rPr>
        <w:t xml:space="preserve">Trata-se de uma análise documental de cunho qualitativo, realizada com base </w:t>
      </w:r>
      <w:r w:rsidR="00E724E9" w:rsidRPr="007F0237">
        <w:rPr>
          <w:rFonts w:ascii="Times New Roman" w:hAnsi="Times New Roman"/>
          <w:lang w:val="pt-BR"/>
        </w:rPr>
        <w:t xml:space="preserve">em </w:t>
      </w:r>
      <w:r w:rsidRPr="007F0237">
        <w:rPr>
          <w:rFonts w:ascii="Times New Roman" w:hAnsi="Times New Roman"/>
          <w:lang w:val="pt-BR"/>
        </w:rPr>
        <w:t xml:space="preserve">autores que tratam o processo inicial de alfabetização e a educação infantil. Uma vez que surgem dúvidas sobre os encaminhamentos da educação infantil, especialmente no que se refere ao processo inicial de alfabetização. Sendo assim, além da apresentação do documento, o trabalho discute determinada compreensão do trabalho </w:t>
      </w:r>
      <w:r w:rsidR="00E724E9" w:rsidRPr="007F0237">
        <w:rPr>
          <w:rFonts w:ascii="Times New Roman" w:hAnsi="Times New Roman"/>
          <w:lang w:val="pt-BR"/>
        </w:rPr>
        <w:t>desenvolvido na</w:t>
      </w:r>
      <w:r w:rsidRPr="007F0237">
        <w:rPr>
          <w:rFonts w:ascii="Times New Roman" w:hAnsi="Times New Roman"/>
          <w:lang w:val="pt-BR"/>
        </w:rPr>
        <w:t xml:space="preserve"> pré</w:t>
      </w:r>
      <w:r w:rsidR="00E724E9" w:rsidRPr="007F0237">
        <w:rPr>
          <w:rFonts w:ascii="Times New Roman" w:hAnsi="Times New Roman"/>
          <w:lang w:val="pt-BR"/>
        </w:rPr>
        <w:t>-escola</w:t>
      </w:r>
      <w:r w:rsidRPr="007F0237">
        <w:rPr>
          <w:rFonts w:ascii="Times New Roman" w:hAnsi="Times New Roman"/>
          <w:lang w:val="pt-BR"/>
        </w:rPr>
        <w:t xml:space="preserve"> valorizando a linguagem oral e escrita, o que permite refletir sobre o que está sendo proposto na BNCC (2017).</w:t>
      </w:r>
      <w:r w:rsidR="00E724E9" w:rsidRPr="007F0237">
        <w:rPr>
          <w:rFonts w:ascii="Times New Roman" w:hAnsi="Times New Roman"/>
          <w:lang w:val="pt-BR"/>
        </w:rPr>
        <w:t xml:space="preserve"> </w:t>
      </w:r>
    </w:p>
    <w:p w14:paraId="055114D2" w14:textId="77777777" w:rsidR="00A24092" w:rsidRPr="00DC6D79" w:rsidRDefault="00A24092" w:rsidP="00E724E9">
      <w:pPr>
        <w:pStyle w:val="Default"/>
        <w:jc w:val="both"/>
        <w:rPr>
          <w:rFonts w:ascii="Times New Roman" w:hAnsi="Times New Roman" w:cs="Times New Roman"/>
        </w:rPr>
      </w:pPr>
    </w:p>
    <w:p w14:paraId="12987C22" w14:textId="77777777" w:rsidR="00A24092" w:rsidRPr="00A24092" w:rsidRDefault="00A24092" w:rsidP="00A24092">
      <w:pPr>
        <w:rPr>
          <w:rFonts w:ascii="Times New Roman" w:hAnsi="Times New Roman"/>
          <w:lang w:val="pt-BR"/>
        </w:rPr>
      </w:pPr>
      <w:r w:rsidRPr="00A24092">
        <w:rPr>
          <w:rFonts w:ascii="Times New Roman" w:hAnsi="Times New Roman"/>
          <w:b/>
          <w:bCs/>
          <w:lang w:val="pt-BR"/>
        </w:rPr>
        <w:t xml:space="preserve">Palavras-chave: </w:t>
      </w:r>
      <w:r w:rsidRPr="00A24092">
        <w:rPr>
          <w:rFonts w:ascii="Times New Roman" w:hAnsi="Times New Roman"/>
          <w:lang w:val="pt-BR"/>
        </w:rPr>
        <w:t xml:space="preserve">Educação Infantil; Alfabetização; BNCC; </w:t>
      </w:r>
    </w:p>
    <w:p w14:paraId="517D7F52" w14:textId="0B4154BB" w:rsidR="00CB3B8E" w:rsidRPr="00A24092" w:rsidRDefault="00CB3B8E">
      <w:pPr>
        <w:ind w:firstLine="540"/>
        <w:rPr>
          <w:rFonts w:ascii="Times New Roman" w:eastAsia="Arial" w:hAnsi="Times New Roman"/>
          <w:color w:val="000000" w:themeColor="text1"/>
          <w:lang w:val="pt-BR"/>
        </w:rPr>
      </w:pPr>
    </w:p>
    <w:p w14:paraId="568A57DC" w14:textId="77777777" w:rsidR="00CB3B8E" w:rsidRDefault="00CB3B8E">
      <w:pPr>
        <w:ind w:firstLine="540"/>
        <w:rPr>
          <w:rFonts w:ascii="Times New Roman" w:eastAsia="Arial" w:hAnsi="Times New Roman"/>
          <w:color w:val="000000" w:themeColor="text1"/>
          <w:lang w:val="pt-BR"/>
        </w:rPr>
      </w:pPr>
    </w:p>
    <w:p w14:paraId="2627FEB0" w14:textId="77777777" w:rsidR="00B5723F" w:rsidRPr="00A24092" w:rsidRDefault="00B5723F">
      <w:pPr>
        <w:ind w:firstLine="540"/>
        <w:rPr>
          <w:rFonts w:ascii="Times New Roman" w:eastAsia="Arial" w:hAnsi="Times New Roman"/>
          <w:color w:val="000000" w:themeColor="text1"/>
          <w:lang w:val="pt-BR"/>
        </w:rPr>
      </w:pPr>
    </w:p>
    <w:p w14:paraId="1459826B" w14:textId="77777777" w:rsidR="00CB3B8E" w:rsidRPr="00A24092" w:rsidRDefault="00CB3B8E">
      <w:pPr>
        <w:ind w:firstLine="540"/>
        <w:rPr>
          <w:rFonts w:ascii="Times New Roman" w:eastAsia="Arial" w:hAnsi="Times New Roman"/>
          <w:color w:val="000000" w:themeColor="text1"/>
          <w:lang w:val="pt-BR"/>
        </w:rPr>
      </w:pPr>
    </w:p>
    <w:p w14:paraId="47517361" w14:textId="768E5C88" w:rsidR="00CB3B8E" w:rsidRPr="009F4001" w:rsidRDefault="00404E2A" w:rsidP="00F84F41">
      <w:pPr>
        <w:pStyle w:val="Ttulo1"/>
        <w:numPr>
          <w:ilvl w:val="0"/>
          <w:numId w:val="6"/>
        </w:numPr>
        <w:rPr>
          <w:color w:val="000000" w:themeColor="text1"/>
          <w:sz w:val="24"/>
          <w:szCs w:val="24"/>
        </w:rPr>
      </w:pPr>
      <w:bookmarkStart w:id="0" w:name="_Toc493264400"/>
      <w:r w:rsidRPr="009F4001">
        <w:rPr>
          <w:color w:val="000000" w:themeColor="text1"/>
          <w:sz w:val="24"/>
          <w:szCs w:val="24"/>
        </w:rPr>
        <w:t>I</w:t>
      </w:r>
      <w:r w:rsidR="00160270" w:rsidRPr="009F4001">
        <w:rPr>
          <w:color w:val="000000" w:themeColor="text1"/>
          <w:sz w:val="24"/>
          <w:szCs w:val="24"/>
        </w:rPr>
        <w:t>NTRODUÇÃO</w:t>
      </w:r>
      <w:bookmarkEnd w:id="0"/>
      <w:r w:rsidR="00160270" w:rsidRPr="009F4001">
        <w:rPr>
          <w:color w:val="000000" w:themeColor="text1"/>
          <w:sz w:val="24"/>
          <w:szCs w:val="24"/>
        </w:rPr>
        <w:t xml:space="preserve">               </w:t>
      </w:r>
    </w:p>
    <w:p w14:paraId="1AC43E03" w14:textId="69ABFD31" w:rsidR="00F84F41" w:rsidRDefault="00F84F41" w:rsidP="007C72CE">
      <w:pPr>
        <w:spacing w:line="360" w:lineRule="auto"/>
        <w:ind w:firstLine="720"/>
        <w:jc w:val="both"/>
        <w:rPr>
          <w:rFonts w:ascii="Times New Roman" w:eastAsia="Arial" w:hAnsi="Times New Roman"/>
          <w:color w:val="000000" w:themeColor="text1"/>
          <w:highlight w:val="white"/>
        </w:rPr>
      </w:pPr>
    </w:p>
    <w:p w14:paraId="758BB089" w14:textId="1C723540" w:rsidR="00CB3B8E" w:rsidRDefault="00404E2A" w:rsidP="007C72CE">
      <w:pPr>
        <w:spacing w:line="360" w:lineRule="auto"/>
        <w:ind w:firstLine="720"/>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t>Pelo senso comum, o</w:t>
      </w:r>
      <w:r w:rsidR="00160270" w:rsidRPr="009F4001">
        <w:rPr>
          <w:rFonts w:ascii="Times New Roman" w:eastAsia="Arial" w:hAnsi="Times New Roman"/>
          <w:color w:val="000000" w:themeColor="text1"/>
          <w:highlight w:val="white"/>
          <w:lang w:val="pt-BR"/>
        </w:rPr>
        <w:t xml:space="preserve"> início da alfabetização ainda é reconhecido </w:t>
      </w:r>
      <w:r w:rsidRPr="009F4001">
        <w:rPr>
          <w:rFonts w:ascii="Times New Roman" w:eastAsia="Arial" w:hAnsi="Times New Roman"/>
          <w:color w:val="000000" w:themeColor="text1"/>
          <w:highlight w:val="white"/>
          <w:lang w:val="pt-BR"/>
        </w:rPr>
        <w:t>somente a partir</w:t>
      </w:r>
      <w:r w:rsidR="00160270" w:rsidRPr="009F4001">
        <w:rPr>
          <w:rFonts w:ascii="Times New Roman" w:eastAsia="Arial" w:hAnsi="Times New Roman"/>
          <w:color w:val="000000" w:themeColor="text1"/>
          <w:highlight w:val="white"/>
          <w:lang w:val="pt-BR"/>
        </w:rPr>
        <w:t xml:space="preserve"> </w:t>
      </w:r>
      <w:r w:rsidR="004B4789" w:rsidRPr="009F4001">
        <w:rPr>
          <w:rFonts w:ascii="Times New Roman" w:eastAsia="Arial" w:hAnsi="Times New Roman"/>
          <w:color w:val="000000" w:themeColor="text1"/>
          <w:highlight w:val="white"/>
          <w:lang w:val="pt-BR"/>
        </w:rPr>
        <w:t>d</w:t>
      </w:r>
      <w:r w:rsidR="00160270" w:rsidRPr="009F4001">
        <w:rPr>
          <w:rFonts w:ascii="Times New Roman" w:eastAsia="Arial" w:hAnsi="Times New Roman"/>
          <w:color w:val="000000" w:themeColor="text1"/>
          <w:highlight w:val="white"/>
          <w:lang w:val="pt-BR"/>
        </w:rPr>
        <w:t xml:space="preserve">a chegada da criança no ensino fundamental. </w:t>
      </w:r>
      <w:r w:rsidR="00DE251A" w:rsidRPr="009F4001">
        <w:rPr>
          <w:rFonts w:ascii="Times New Roman" w:eastAsia="Arial" w:hAnsi="Times New Roman"/>
          <w:color w:val="000000" w:themeColor="text1"/>
          <w:highlight w:val="white"/>
          <w:lang w:val="pt-BR"/>
        </w:rPr>
        <w:t>Entretanto,</w:t>
      </w:r>
      <w:r w:rsidRPr="009F4001">
        <w:rPr>
          <w:rFonts w:ascii="Times New Roman" w:eastAsia="Arial" w:hAnsi="Times New Roman"/>
          <w:color w:val="000000" w:themeColor="text1"/>
          <w:highlight w:val="white"/>
          <w:lang w:val="pt-BR"/>
        </w:rPr>
        <w:t xml:space="preserve"> </w:t>
      </w:r>
      <w:r w:rsidR="00DE251A" w:rsidRPr="009F4001">
        <w:rPr>
          <w:rFonts w:ascii="Times New Roman" w:eastAsia="Arial" w:hAnsi="Times New Roman"/>
          <w:color w:val="000000" w:themeColor="text1"/>
          <w:highlight w:val="white"/>
          <w:lang w:val="pt-BR"/>
        </w:rPr>
        <w:t xml:space="preserve">o processo de aprendizagem da linguagem oral e escrita ocorre </w:t>
      </w:r>
      <w:r w:rsidRPr="009F4001">
        <w:rPr>
          <w:rFonts w:ascii="Times New Roman" w:eastAsia="Arial" w:hAnsi="Times New Roman"/>
          <w:color w:val="000000" w:themeColor="text1"/>
          <w:highlight w:val="white"/>
          <w:lang w:val="pt-BR"/>
        </w:rPr>
        <w:t>desde o nascimento do indivídu</w:t>
      </w:r>
      <w:r w:rsidR="00914A57">
        <w:rPr>
          <w:rFonts w:ascii="Times New Roman" w:eastAsia="Arial" w:hAnsi="Times New Roman"/>
          <w:color w:val="000000" w:themeColor="text1"/>
          <w:highlight w:val="white"/>
          <w:lang w:val="pt-BR"/>
        </w:rPr>
        <w:t xml:space="preserve">o por meio da </w:t>
      </w:r>
      <w:r w:rsidR="00F02C4A" w:rsidRPr="009F4001">
        <w:rPr>
          <w:rFonts w:ascii="Times New Roman" w:eastAsia="Arial" w:hAnsi="Times New Roman"/>
          <w:color w:val="000000" w:themeColor="text1"/>
          <w:highlight w:val="white"/>
          <w:lang w:val="pt-BR"/>
        </w:rPr>
        <w:t>intera</w:t>
      </w:r>
      <w:r w:rsidR="00914A57">
        <w:rPr>
          <w:rFonts w:ascii="Times New Roman" w:eastAsia="Arial" w:hAnsi="Times New Roman"/>
          <w:color w:val="000000" w:themeColor="text1"/>
          <w:highlight w:val="white"/>
          <w:lang w:val="pt-BR"/>
        </w:rPr>
        <w:t xml:space="preserve">ção com o outro </w:t>
      </w:r>
      <w:r w:rsidR="001D437A" w:rsidRPr="009F4001">
        <w:rPr>
          <w:rFonts w:ascii="Times New Roman" w:eastAsia="Arial" w:hAnsi="Times New Roman"/>
          <w:color w:val="000000" w:themeColor="text1"/>
          <w:highlight w:val="white"/>
          <w:lang w:val="pt-BR"/>
        </w:rPr>
        <w:t xml:space="preserve">e com o mundo letrado que as circulam. </w:t>
      </w:r>
      <w:r w:rsidR="00015C14">
        <w:rPr>
          <w:rFonts w:ascii="Times New Roman" w:eastAsia="Arial" w:hAnsi="Times New Roman"/>
          <w:color w:val="000000" w:themeColor="text1"/>
          <w:highlight w:val="white"/>
          <w:lang w:val="pt-BR"/>
        </w:rPr>
        <w:t xml:space="preserve"> </w:t>
      </w:r>
    </w:p>
    <w:p w14:paraId="54D67F10" w14:textId="77777777" w:rsidR="007F0237" w:rsidRDefault="00015C14" w:rsidP="00015C14">
      <w:pPr>
        <w:spacing w:line="360" w:lineRule="auto"/>
        <w:ind w:firstLine="720"/>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t>Observando o trabalho na pré-escola, considerando que as crianças são sujeitos que produzem cultura, a brincadeira entendida como prática cultura</w:t>
      </w:r>
      <w:r w:rsidR="007F0237">
        <w:rPr>
          <w:rFonts w:ascii="Times New Roman" w:eastAsia="Arial" w:hAnsi="Times New Roman"/>
          <w:color w:val="000000" w:themeColor="text1"/>
          <w:highlight w:val="white"/>
          <w:lang w:val="pt-BR"/>
        </w:rPr>
        <w:t xml:space="preserve">l é destacada por </w:t>
      </w:r>
      <w:proofErr w:type="spellStart"/>
      <w:r w:rsidR="007F0237">
        <w:rPr>
          <w:rFonts w:ascii="Times New Roman" w:eastAsia="Arial" w:hAnsi="Times New Roman"/>
          <w:color w:val="000000" w:themeColor="text1"/>
          <w:highlight w:val="white"/>
          <w:lang w:val="pt-BR"/>
        </w:rPr>
        <w:t>Spréa</w:t>
      </w:r>
      <w:proofErr w:type="spellEnd"/>
      <w:r w:rsidR="007F0237">
        <w:rPr>
          <w:rFonts w:ascii="Times New Roman" w:eastAsia="Arial" w:hAnsi="Times New Roman"/>
          <w:color w:val="000000" w:themeColor="text1"/>
          <w:highlight w:val="white"/>
          <w:lang w:val="pt-BR"/>
        </w:rPr>
        <w:t xml:space="preserve"> (2010).</w:t>
      </w:r>
    </w:p>
    <w:p w14:paraId="315B39C1" w14:textId="26AC06ED" w:rsidR="00015C14" w:rsidRPr="00543DF6" w:rsidRDefault="00015C14" w:rsidP="00015C14">
      <w:pPr>
        <w:spacing w:line="360" w:lineRule="auto"/>
        <w:ind w:firstLine="720"/>
        <w:jc w:val="both"/>
        <w:rPr>
          <w:rFonts w:ascii="Times New Roman" w:eastAsia="Arial" w:hAnsi="Times New Roman"/>
          <w:strike/>
          <w:color w:val="000000" w:themeColor="text1"/>
          <w:highlight w:val="yellow"/>
          <w:lang w:val="pt-BR"/>
        </w:rPr>
      </w:pPr>
      <w:r w:rsidRPr="009F4001">
        <w:rPr>
          <w:rFonts w:ascii="Times New Roman" w:eastAsia="Arial" w:hAnsi="Times New Roman"/>
          <w:color w:val="000000" w:themeColor="text1"/>
          <w:highlight w:val="white"/>
          <w:lang w:val="pt-BR"/>
        </w:rPr>
        <w:t>Vygotsky (2003)</w:t>
      </w:r>
      <w:r w:rsidR="00543DF6">
        <w:rPr>
          <w:rFonts w:ascii="Times New Roman" w:eastAsia="Arial" w:hAnsi="Times New Roman"/>
          <w:color w:val="000000" w:themeColor="text1"/>
          <w:highlight w:val="white"/>
          <w:lang w:val="pt-BR"/>
        </w:rPr>
        <w:t xml:space="preserve"> </w:t>
      </w:r>
      <w:r w:rsidRPr="009F4001">
        <w:rPr>
          <w:rFonts w:ascii="Times New Roman" w:eastAsia="Arial" w:hAnsi="Times New Roman"/>
          <w:color w:val="000000" w:themeColor="text1"/>
          <w:highlight w:val="white"/>
          <w:lang w:val="pt-BR"/>
        </w:rPr>
        <w:t>destaca a relação en</w:t>
      </w:r>
      <w:r>
        <w:rPr>
          <w:rFonts w:ascii="Times New Roman" w:eastAsia="Arial" w:hAnsi="Times New Roman"/>
          <w:color w:val="000000" w:themeColor="text1"/>
          <w:highlight w:val="white"/>
          <w:lang w:val="pt-BR"/>
        </w:rPr>
        <w:t xml:space="preserve">tre a brincadeira e imaginação, </w:t>
      </w:r>
      <w:r w:rsidRPr="009F4001">
        <w:rPr>
          <w:rFonts w:ascii="Times New Roman" w:eastAsia="Arial" w:hAnsi="Times New Roman"/>
          <w:color w:val="000000" w:themeColor="text1"/>
          <w:highlight w:val="white"/>
          <w:lang w:val="pt-BR"/>
        </w:rPr>
        <w:t>a criança acumula materiais para a criação a partir do que vê e do que ouve, através desta vinculação entre ca</w:t>
      </w:r>
      <w:r>
        <w:rPr>
          <w:rFonts w:ascii="Times New Roman" w:eastAsia="Arial" w:hAnsi="Times New Roman"/>
          <w:color w:val="000000" w:themeColor="text1"/>
          <w:highlight w:val="white"/>
          <w:lang w:val="pt-BR"/>
        </w:rPr>
        <w:t>pacidade criadora e experiência.</w:t>
      </w:r>
      <w:r w:rsidR="007F0237">
        <w:rPr>
          <w:rFonts w:ascii="Times New Roman" w:eastAsia="Arial" w:hAnsi="Times New Roman"/>
          <w:color w:val="000000" w:themeColor="text1"/>
          <w:highlight w:val="white"/>
          <w:lang w:val="pt-BR"/>
        </w:rPr>
        <w:t xml:space="preserve"> </w:t>
      </w:r>
      <w:r w:rsidR="006155B8">
        <w:rPr>
          <w:rFonts w:ascii="Times New Roman" w:eastAsia="Arial" w:hAnsi="Times New Roman"/>
          <w:color w:val="000000" w:themeColor="text1"/>
          <w:highlight w:val="white"/>
          <w:lang w:val="pt-BR"/>
        </w:rPr>
        <w:t xml:space="preserve">A </w:t>
      </w:r>
      <w:r w:rsidR="007F0237" w:rsidRPr="009F4001">
        <w:rPr>
          <w:rFonts w:ascii="Times New Roman" w:eastAsia="Arial" w:hAnsi="Times New Roman"/>
          <w:color w:val="000000" w:themeColor="text1"/>
          <w:highlight w:val="white"/>
          <w:lang w:val="pt-BR"/>
        </w:rPr>
        <w:t>imaginação infantil são formas por meio das quais a criança se coloca adiante, apropriando-se de elementos observados em distintas situações e operados por outros grupos sociais.</w:t>
      </w:r>
      <w:r w:rsidR="007F0237">
        <w:rPr>
          <w:rFonts w:ascii="Times New Roman" w:eastAsia="Arial" w:hAnsi="Times New Roman"/>
          <w:color w:val="000000" w:themeColor="text1"/>
          <w:highlight w:val="white"/>
          <w:lang w:val="pt-BR"/>
        </w:rPr>
        <w:t xml:space="preserve"> </w:t>
      </w:r>
      <w:r w:rsidRPr="007F0237">
        <w:rPr>
          <w:rFonts w:ascii="Times New Roman" w:eastAsia="Arial" w:hAnsi="Times New Roman"/>
          <w:color w:val="000000" w:themeColor="text1"/>
          <w:lang w:val="pt-BR"/>
        </w:rPr>
        <w:t xml:space="preserve">O autor nos remete a uma importante consequência pedagógica: quanto mais a criança vê, ouve </w:t>
      </w:r>
      <w:r w:rsidRPr="009F4001">
        <w:rPr>
          <w:rFonts w:ascii="Times New Roman" w:eastAsia="Arial" w:hAnsi="Times New Roman"/>
          <w:color w:val="000000" w:themeColor="text1"/>
          <w:highlight w:val="white"/>
          <w:lang w:val="pt-BR"/>
        </w:rPr>
        <w:t>e experimenta, quanto mais aprende e assimila, quanto mais dispõe de elementos reais, mais ampla será sua atividade c</w:t>
      </w:r>
      <w:r>
        <w:rPr>
          <w:rFonts w:ascii="Times New Roman" w:eastAsia="Arial" w:hAnsi="Times New Roman"/>
          <w:color w:val="000000" w:themeColor="text1"/>
          <w:highlight w:val="white"/>
          <w:lang w:val="pt-BR"/>
        </w:rPr>
        <w:t xml:space="preserve">riatividade. </w:t>
      </w:r>
    </w:p>
    <w:p w14:paraId="1AF010F7" w14:textId="161E4CCA" w:rsidR="00015C14" w:rsidRPr="001C2220" w:rsidRDefault="00015C14" w:rsidP="007C72CE">
      <w:pPr>
        <w:spacing w:line="360" w:lineRule="auto"/>
        <w:ind w:firstLine="720"/>
        <w:jc w:val="both"/>
        <w:rPr>
          <w:rFonts w:ascii="Times New Roman" w:eastAsia="Arial" w:hAnsi="Times New Roman"/>
          <w:highlight w:val="yellow"/>
          <w:lang w:val="pt-BR"/>
        </w:rPr>
      </w:pPr>
      <w:r w:rsidRPr="001C2220">
        <w:rPr>
          <w:rFonts w:ascii="Times New Roman" w:eastAsia="Arial" w:hAnsi="Times New Roman"/>
          <w:highlight w:val="white"/>
          <w:lang w:val="pt-BR"/>
        </w:rPr>
        <w:lastRenderedPageBreak/>
        <w:t>Diante disso, surgem inquietações sobre como fazer da educação infantil um espaço de desenvolvimento d</w:t>
      </w:r>
      <w:r w:rsidR="001C2220" w:rsidRPr="001C2220">
        <w:rPr>
          <w:rFonts w:ascii="Times New Roman" w:eastAsia="Arial" w:hAnsi="Times New Roman"/>
          <w:highlight w:val="white"/>
          <w:lang w:val="pt-BR"/>
        </w:rPr>
        <w:t xml:space="preserve">aquilo que irá contribuir para a </w:t>
      </w:r>
      <w:r w:rsidR="001C2220" w:rsidRPr="001C2220">
        <w:rPr>
          <w:rFonts w:ascii="Times New Roman" w:eastAsia="Arial" w:hAnsi="Times New Roman"/>
          <w:lang w:val="pt-BR"/>
        </w:rPr>
        <w:t>compreensão das diversas dimensões da linguagem</w:t>
      </w:r>
      <w:r w:rsidRPr="001C2220">
        <w:rPr>
          <w:rFonts w:ascii="Times New Roman" w:eastAsia="Arial" w:hAnsi="Times New Roman"/>
          <w:highlight w:val="white"/>
          <w:lang w:val="pt-BR"/>
        </w:rPr>
        <w:t>, respeitando a importância da infância, mas também proporcionando o contato das cr</w:t>
      </w:r>
      <w:r w:rsidR="001C2220" w:rsidRPr="001C2220">
        <w:rPr>
          <w:rFonts w:ascii="Times New Roman" w:eastAsia="Arial" w:hAnsi="Times New Roman"/>
          <w:highlight w:val="white"/>
          <w:lang w:val="pt-BR"/>
        </w:rPr>
        <w:t xml:space="preserve">ianças com </w:t>
      </w:r>
      <w:r w:rsidR="00543DF6" w:rsidRPr="007F0237">
        <w:rPr>
          <w:rFonts w:ascii="Times New Roman" w:hAnsi="Times New Roman"/>
          <w:shd w:val="clear" w:color="auto" w:fill="FFFFFF"/>
          <w:lang w:val="pt-BR"/>
        </w:rPr>
        <w:t>as práticas relativas ao universo da leitura e da escrita</w:t>
      </w:r>
      <w:r w:rsidR="001C2220" w:rsidRPr="007F0237">
        <w:rPr>
          <w:rFonts w:ascii="Times New Roman" w:hAnsi="Times New Roman"/>
          <w:shd w:val="clear" w:color="auto" w:fill="FFFFFF"/>
          <w:lang w:val="pt-BR"/>
        </w:rPr>
        <w:t xml:space="preserve">, motivando-as para o processo de alfabetização que iniciará na fase seguinte. </w:t>
      </w:r>
    </w:p>
    <w:p w14:paraId="0B00617F" w14:textId="2E9BF33C" w:rsidR="00CB3B8E" w:rsidRPr="009F4001" w:rsidRDefault="0060100C" w:rsidP="00F02C4A">
      <w:pPr>
        <w:spacing w:line="360" w:lineRule="auto"/>
        <w:ind w:firstLine="720"/>
        <w:jc w:val="both"/>
        <w:rPr>
          <w:rFonts w:ascii="Times New Roman" w:eastAsia="Arial" w:hAnsi="Times New Roman"/>
          <w:color w:val="000000" w:themeColor="text1"/>
          <w:highlight w:val="white"/>
          <w:lang w:val="pt-BR"/>
        </w:rPr>
      </w:pPr>
      <w:hyperlink r:id="rId10">
        <w:r w:rsidR="00DE251A" w:rsidRPr="009F4001">
          <w:rPr>
            <w:rFonts w:ascii="Times New Roman" w:eastAsia="Arial" w:hAnsi="Times New Roman"/>
            <w:color w:val="000000" w:themeColor="text1"/>
            <w:highlight w:val="white"/>
            <w:lang w:val="pt-BR"/>
          </w:rPr>
          <w:t>Alfabetização</w:t>
        </w:r>
        <w:r w:rsidR="00886EA5" w:rsidRPr="009F4001">
          <w:rPr>
            <w:rFonts w:ascii="Times New Roman" w:eastAsia="Arial" w:hAnsi="Times New Roman"/>
            <w:color w:val="000000" w:themeColor="text1"/>
            <w:highlight w:val="white"/>
            <w:lang w:val="pt-BR"/>
          </w:rPr>
          <w:t>,</w:t>
        </w:r>
        <w:r w:rsidR="00DE251A" w:rsidRPr="009F4001">
          <w:rPr>
            <w:rFonts w:ascii="Times New Roman" w:eastAsia="Arial" w:hAnsi="Times New Roman"/>
            <w:color w:val="000000" w:themeColor="text1"/>
            <w:highlight w:val="white"/>
            <w:lang w:val="pt-BR"/>
          </w:rPr>
          <w:t> </w:t>
        </w:r>
      </w:hyperlink>
      <w:r w:rsidR="00DE251A" w:rsidRPr="009F4001">
        <w:rPr>
          <w:rFonts w:ascii="Times New Roman" w:eastAsia="Arial" w:hAnsi="Times New Roman"/>
          <w:color w:val="000000" w:themeColor="text1"/>
          <w:highlight w:val="white"/>
          <w:lang w:val="pt-BR"/>
        </w:rPr>
        <w:t>a princípio</w:t>
      </w:r>
      <w:r w:rsidR="00886EA5" w:rsidRPr="009F4001">
        <w:rPr>
          <w:rFonts w:ascii="Times New Roman" w:eastAsia="Arial" w:hAnsi="Times New Roman"/>
          <w:color w:val="000000" w:themeColor="text1"/>
          <w:highlight w:val="white"/>
          <w:lang w:val="pt-BR"/>
        </w:rPr>
        <w:t>,</w:t>
      </w:r>
      <w:r w:rsidR="007F0237">
        <w:rPr>
          <w:rFonts w:ascii="Times New Roman" w:eastAsia="Arial" w:hAnsi="Times New Roman"/>
          <w:color w:val="000000" w:themeColor="text1"/>
          <w:lang w:val="pt-BR"/>
        </w:rPr>
        <w:t xml:space="preserve"> (</w:t>
      </w:r>
      <w:proofErr w:type="gramStart"/>
      <w:r w:rsidR="007F0237" w:rsidRPr="007F0237">
        <w:rPr>
          <w:rFonts w:ascii="Times New Roman" w:eastAsia="Arial" w:hAnsi="Times New Roman"/>
          <w:color w:val="000000" w:themeColor="text1"/>
          <w:lang w:val="pt-BR"/>
        </w:rPr>
        <w:t>SOARES,</w:t>
      </w:r>
      <w:proofErr w:type="gramEnd"/>
      <w:r w:rsidR="007F0237" w:rsidRPr="007F0237">
        <w:rPr>
          <w:rFonts w:ascii="Times New Roman" w:eastAsia="Arial" w:hAnsi="Times New Roman"/>
          <w:color w:val="000000" w:themeColor="text1"/>
          <w:lang w:val="pt-BR"/>
        </w:rPr>
        <w:t>2003)</w:t>
      </w:r>
      <w:r w:rsidR="007F0237">
        <w:rPr>
          <w:rFonts w:ascii="Times New Roman" w:eastAsia="Arial" w:hAnsi="Times New Roman"/>
          <w:color w:val="000000" w:themeColor="text1"/>
          <w:lang w:val="pt-BR"/>
        </w:rPr>
        <w:t>, significa</w:t>
      </w:r>
      <w:r w:rsidR="00DE251A" w:rsidRPr="007F0237">
        <w:rPr>
          <w:rFonts w:ascii="Times New Roman" w:eastAsia="Arial" w:hAnsi="Times New Roman"/>
          <w:color w:val="000000" w:themeColor="text1"/>
          <w:lang w:val="pt-BR"/>
        </w:rPr>
        <w:t xml:space="preserve"> o domínio da leitura e da escrita</w:t>
      </w:r>
      <w:r w:rsidR="00DE251A" w:rsidRPr="009F4001">
        <w:rPr>
          <w:rFonts w:ascii="Times New Roman" w:eastAsia="Arial" w:hAnsi="Times New Roman"/>
          <w:color w:val="000000" w:themeColor="text1"/>
          <w:highlight w:val="white"/>
          <w:lang w:val="pt-BR"/>
        </w:rPr>
        <w:t>, mas</w:t>
      </w:r>
      <w:r w:rsidR="007F0237">
        <w:rPr>
          <w:rFonts w:ascii="Times New Roman" w:eastAsia="Arial" w:hAnsi="Times New Roman"/>
          <w:color w:val="000000" w:themeColor="text1"/>
          <w:highlight w:val="white"/>
          <w:lang w:val="pt-BR"/>
        </w:rPr>
        <w:t xml:space="preserve"> segundo a autora,</w:t>
      </w:r>
      <w:r w:rsidR="00DE251A" w:rsidRPr="009F4001">
        <w:rPr>
          <w:rFonts w:ascii="Times New Roman" w:eastAsia="Arial" w:hAnsi="Times New Roman"/>
          <w:color w:val="000000" w:themeColor="text1"/>
          <w:highlight w:val="white"/>
          <w:lang w:val="pt-BR"/>
        </w:rPr>
        <w:t xml:space="preserve"> esse domínio é na verdade a conclusão de um longo processo</w:t>
      </w:r>
      <w:r w:rsidR="001B6E90" w:rsidRPr="009F4001">
        <w:rPr>
          <w:rFonts w:ascii="Times New Roman" w:eastAsia="Arial" w:hAnsi="Times New Roman"/>
          <w:color w:val="000000" w:themeColor="text1"/>
          <w:highlight w:val="white"/>
          <w:lang w:val="pt-BR"/>
        </w:rPr>
        <w:t>.</w:t>
      </w:r>
      <w:r w:rsidR="002A02DE" w:rsidRPr="009F4001">
        <w:rPr>
          <w:rFonts w:ascii="Times New Roman" w:eastAsia="Arial" w:hAnsi="Times New Roman"/>
          <w:color w:val="000000" w:themeColor="text1"/>
          <w:highlight w:val="white"/>
          <w:lang w:val="pt-BR"/>
        </w:rPr>
        <w:t xml:space="preserve"> </w:t>
      </w:r>
      <w:r w:rsidR="00160270" w:rsidRPr="009F4001">
        <w:rPr>
          <w:rFonts w:ascii="Times New Roman" w:eastAsia="Arial" w:hAnsi="Times New Roman"/>
          <w:color w:val="000000" w:themeColor="text1"/>
          <w:highlight w:val="white"/>
          <w:lang w:val="pt-BR"/>
        </w:rPr>
        <w:t>Para que uma </w:t>
      </w:r>
      <w:hyperlink r:id="rId11">
        <w:r w:rsidR="00160270" w:rsidRPr="009F4001">
          <w:rPr>
            <w:rFonts w:ascii="Times New Roman" w:eastAsia="Arial" w:hAnsi="Times New Roman"/>
            <w:color w:val="000000" w:themeColor="text1"/>
            <w:highlight w:val="white"/>
            <w:lang w:val="pt-BR"/>
          </w:rPr>
          <w:t>criança</w:t>
        </w:r>
      </w:hyperlink>
      <w:r w:rsidR="00CD5D28" w:rsidRPr="009F4001">
        <w:rPr>
          <w:rFonts w:ascii="Times New Roman" w:eastAsia="Arial" w:hAnsi="Times New Roman"/>
          <w:color w:val="000000" w:themeColor="text1"/>
          <w:highlight w:val="white"/>
          <w:lang w:val="pt-BR"/>
        </w:rPr>
        <w:t> seja alfabetizada</w:t>
      </w:r>
      <w:r w:rsidR="00160270" w:rsidRPr="009F4001">
        <w:rPr>
          <w:rFonts w:ascii="Times New Roman" w:eastAsia="Arial" w:hAnsi="Times New Roman"/>
          <w:color w:val="000000" w:themeColor="text1"/>
          <w:highlight w:val="white"/>
          <w:lang w:val="pt-BR"/>
        </w:rPr>
        <w:t xml:space="preserve"> é preciso que ela passe antes por uma série de etapas em seu desenvolvime</w:t>
      </w:r>
      <w:r w:rsidR="00F02C4A" w:rsidRPr="009F4001">
        <w:rPr>
          <w:rFonts w:ascii="Times New Roman" w:eastAsia="Arial" w:hAnsi="Times New Roman"/>
          <w:color w:val="000000" w:themeColor="text1"/>
          <w:highlight w:val="white"/>
          <w:lang w:val="pt-BR"/>
        </w:rPr>
        <w:t>nto</w:t>
      </w:r>
      <w:r w:rsidR="00160270" w:rsidRPr="009F4001">
        <w:rPr>
          <w:rFonts w:ascii="Times New Roman" w:eastAsia="Arial" w:hAnsi="Times New Roman"/>
          <w:color w:val="000000" w:themeColor="text1"/>
          <w:highlight w:val="white"/>
          <w:lang w:val="pt-BR"/>
        </w:rPr>
        <w:t xml:space="preserve">. </w:t>
      </w:r>
      <w:r w:rsidR="00DE251A" w:rsidRPr="009F4001">
        <w:rPr>
          <w:rFonts w:ascii="Times New Roman" w:eastAsia="Arial" w:hAnsi="Times New Roman"/>
          <w:color w:val="000000" w:themeColor="text1"/>
          <w:highlight w:val="white"/>
          <w:lang w:val="pt-BR"/>
        </w:rPr>
        <w:t xml:space="preserve">O processo de alfabetização é bastante complexo para a criança, </w:t>
      </w:r>
      <w:r w:rsidR="007F0237">
        <w:rPr>
          <w:rFonts w:ascii="Times New Roman" w:eastAsia="Arial" w:hAnsi="Times New Roman"/>
          <w:color w:val="000000" w:themeColor="text1"/>
          <w:highlight w:val="white"/>
          <w:lang w:val="pt-BR"/>
        </w:rPr>
        <w:t>por esse motivo na</w:t>
      </w:r>
      <w:r w:rsidR="00A24092">
        <w:rPr>
          <w:rFonts w:ascii="Times New Roman" w:eastAsia="Arial" w:hAnsi="Times New Roman"/>
          <w:color w:val="000000" w:themeColor="text1"/>
          <w:highlight w:val="white"/>
          <w:lang w:val="pt-BR"/>
        </w:rPr>
        <w:t xml:space="preserve"> </w:t>
      </w:r>
      <w:proofErr w:type="spellStart"/>
      <w:r w:rsidR="007F0237" w:rsidRPr="007F0237">
        <w:rPr>
          <w:rFonts w:ascii="Times New Roman" w:eastAsia="Arial" w:hAnsi="Times New Roman"/>
          <w:color w:val="000000" w:themeColor="text1"/>
          <w:lang w:val="pt-BR"/>
        </w:rPr>
        <w:t>pré</w:t>
      </w:r>
      <w:proofErr w:type="spellEnd"/>
      <w:r w:rsidR="007F0237" w:rsidRPr="007F0237">
        <w:rPr>
          <w:rFonts w:ascii="Times New Roman" w:eastAsia="Arial" w:hAnsi="Times New Roman"/>
          <w:color w:val="000000" w:themeColor="text1"/>
          <w:lang w:val="pt-BR"/>
        </w:rPr>
        <w:t xml:space="preserve">- escola </w:t>
      </w:r>
      <w:r w:rsidR="00A24092">
        <w:rPr>
          <w:rFonts w:ascii="Times New Roman" w:eastAsia="Arial" w:hAnsi="Times New Roman"/>
          <w:color w:val="000000" w:themeColor="text1"/>
          <w:highlight w:val="white"/>
          <w:lang w:val="pt-BR"/>
        </w:rPr>
        <w:t xml:space="preserve">é importante estimular e </w:t>
      </w:r>
      <w:r w:rsidR="00F02C4A" w:rsidRPr="009F4001">
        <w:rPr>
          <w:rFonts w:ascii="Times New Roman" w:eastAsia="Arial" w:hAnsi="Times New Roman"/>
          <w:color w:val="000000" w:themeColor="text1"/>
          <w:highlight w:val="white"/>
          <w:lang w:val="pt-BR"/>
        </w:rPr>
        <w:t xml:space="preserve">aguçar o desejo e o interesse das crianças pela leitura e escrita. </w:t>
      </w:r>
    </w:p>
    <w:p w14:paraId="64DBD2C8" w14:textId="17066B2C" w:rsidR="00E836EC" w:rsidRPr="00B5723F" w:rsidRDefault="00015C14" w:rsidP="00015C14">
      <w:pPr>
        <w:spacing w:line="360" w:lineRule="auto"/>
        <w:jc w:val="both"/>
        <w:rPr>
          <w:rFonts w:ascii="Times New Roman" w:eastAsia="Arial" w:hAnsi="Times New Roman"/>
          <w:lang w:val="pt-BR"/>
        </w:rPr>
      </w:pPr>
      <w:r w:rsidRPr="00B5723F">
        <w:rPr>
          <w:rFonts w:ascii="Times New Roman" w:eastAsia="Arial" w:hAnsi="Times New Roman"/>
          <w:lang w:val="pt-BR"/>
        </w:rPr>
        <w:t xml:space="preserve">           C</w:t>
      </w:r>
      <w:r w:rsidR="00DE251A" w:rsidRPr="00B5723F">
        <w:rPr>
          <w:rFonts w:ascii="Times New Roman" w:eastAsia="Arial" w:hAnsi="Times New Roman"/>
          <w:lang w:val="pt-BR"/>
        </w:rPr>
        <w:t xml:space="preserve">onsiderando a importância do início do processo de aprendizagem do sistema de escrita alfabético, </w:t>
      </w:r>
      <w:r w:rsidR="004F68C5" w:rsidRPr="00B5723F">
        <w:rPr>
          <w:rFonts w:ascii="Times New Roman" w:eastAsia="Arial" w:hAnsi="Times New Roman"/>
          <w:lang w:val="pt-BR"/>
        </w:rPr>
        <w:t xml:space="preserve">é imprescindível atentar para os aspectos a serem </w:t>
      </w:r>
      <w:r w:rsidR="00DE251A" w:rsidRPr="00B5723F">
        <w:rPr>
          <w:rFonts w:ascii="Times New Roman" w:eastAsia="Arial" w:hAnsi="Times New Roman"/>
          <w:lang w:val="pt-BR"/>
        </w:rPr>
        <w:t>explorados na pr</w:t>
      </w:r>
      <w:r w:rsidR="004F68C5" w:rsidRPr="00B5723F">
        <w:rPr>
          <w:rFonts w:ascii="Times New Roman" w:eastAsia="Arial" w:hAnsi="Times New Roman"/>
          <w:lang w:val="pt-BR"/>
        </w:rPr>
        <w:t xml:space="preserve">é-escola </w:t>
      </w:r>
      <w:r w:rsidR="00E836EC" w:rsidRPr="00B5723F">
        <w:rPr>
          <w:rFonts w:ascii="Times New Roman" w:eastAsia="Arial" w:hAnsi="Times New Roman"/>
          <w:lang w:val="pt-BR"/>
        </w:rPr>
        <w:t>que podem contribuir</w:t>
      </w:r>
      <w:r w:rsidR="003E036A" w:rsidRPr="00B5723F">
        <w:rPr>
          <w:rFonts w:ascii="Times New Roman" w:eastAsia="Arial" w:hAnsi="Times New Roman"/>
          <w:lang w:val="pt-BR"/>
        </w:rPr>
        <w:t xml:space="preserve"> para a alfabetização</w:t>
      </w:r>
      <w:r w:rsidR="00E836EC" w:rsidRPr="00B5723F">
        <w:rPr>
          <w:rFonts w:ascii="Times New Roman" w:eastAsia="Arial" w:hAnsi="Times New Roman"/>
          <w:lang w:val="pt-BR"/>
        </w:rPr>
        <w:t>.</w:t>
      </w:r>
    </w:p>
    <w:p w14:paraId="29B47BCA" w14:textId="7D6799D8" w:rsidR="00B232E6" w:rsidRPr="00B5723F" w:rsidRDefault="004F68C5" w:rsidP="00015C14">
      <w:pPr>
        <w:spacing w:line="360" w:lineRule="auto"/>
        <w:ind w:firstLine="720"/>
        <w:jc w:val="both"/>
        <w:rPr>
          <w:rFonts w:ascii="Times New Roman" w:eastAsia="Arial" w:hAnsi="Times New Roman"/>
          <w:lang w:val="pt-BR"/>
        </w:rPr>
      </w:pPr>
      <w:r w:rsidRPr="00B5723F">
        <w:rPr>
          <w:rFonts w:ascii="Times New Roman" w:hAnsi="Times New Roman"/>
          <w:lang w:val="pt-BR"/>
        </w:rPr>
        <w:t xml:space="preserve">Neste sentido, </w:t>
      </w:r>
      <w:proofErr w:type="gramStart"/>
      <w:r w:rsidRPr="00B5723F">
        <w:rPr>
          <w:rFonts w:ascii="Times New Roman" w:hAnsi="Times New Roman"/>
          <w:lang w:val="pt-BR"/>
        </w:rPr>
        <w:t>o</w:t>
      </w:r>
      <w:r w:rsidR="001E6D17" w:rsidRPr="00B5723F">
        <w:rPr>
          <w:rFonts w:ascii="Times New Roman" w:hAnsi="Times New Roman"/>
          <w:lang w:val="pt-BR"/>
        </w:rPr>
        <w:t xml:space="preserve"> objetivo d</w:t>
      </w:r>
      <w:r w:rsidR="003E01C7" w:rsidRPr="00B5723F">
        <w:rPr>
          <w:rFonts w:ascii="Times New Roman" w:hAnsi="Times New Roman"/>
          <w:lang w:val="pt-BR"/>
        </w:rPr>
        <w:t>o presente</w:t>
      </w:r>
      <w:r w:rsidR="00015C14" w:rsidRPr="00B5723F">
        <w:rPr>
          <w:rFonts w:ascii="Times New Roman" w:hAnsi="Times New Roman"/>
          <w:lang w:val="pt-BR"/>
        </w:rPr>
        <w:t xml:space="preserve"> estudo, </w:t>
      </w:r>
      <w:r w:rsidR="00015C14" w:rsidRPr="00B5723F">
        <w:rPr>
          <w:rFonts w:ascii="Times New Roman" w:eastAsia="Arial" w:hAnsi="Times New Roman"/>
          <w:lang w:val="pt-BR"/>
        </w:rPr>
        <w:t>fruto</w:t>
      </w:r>
      <w:proofErr w:type="gramEnd"/>
      <w:r w:rsidR="00015C14" w:rsidRPr="00B5723F">
        <w:rPr>
          <w:rFonts w:ascii="Times New Roman" w:eastAsia="Arial" w:hAnsi="Times New Roman"/>
          <w:lang w:val="pt-BR"/>
        </w:rPr>
        <w:t xml:space="preserve"> de uma pesquisa bibliográfica, </w:t>
      </w:r>
      <w:r w:rsidR="001E6D17" w:rsidRPr="00B5723F">
        <w:rPr>
          <w:rFonts w:ascii="Times New Roman" w:hAnsi="Times New Roman"/>
          <w:lang w:val="pt-BR"/>
        </w:rPr>
        <w:t xml:space="preserve">é </w:t>
      </w:r>
      <w:bookmarkStart w:id="1" w:name="_Toc493264403"/>
      <w:r w:rsidR="00015C14" w:rsidRPr="00B5723F">
        <w:rPr>
          <w:rFonts w:ascii="Times New Roman" w:hAnsi="Times New Roman"/>
          <w:lang w:val="pt-BR"/>
        </w:rPr>
        <w:t>analisar</w:t>
      </w:r>
      <w:r w:rsidRPr="00B5723F">
        <w:rPr>
          <w:rFonts w:ascii="Times New Roman" w:hAnsi="Times New Roman"/>
          <w:lang w:val="pt-BR"/>
        </w:rPr>
        <w:t>,</w:t>
      </w:r>
      <w:r w:rsidR="00015C14" w:rsidRPr="00B5723F">
        <w:rPr>
          <w:rFonts w:ascii="Times New Roman" w:hAnsi="Times New Roman"/>
          <w:lang w:val="pt-BR"/>
        </w:rPr>
        <w:t xml:space="preserve"> na proposta da Base Nacional Comum Curricular (BNCC)</w:t>
      </w:r>
      <w:r w:rsidRPr="00B5723F">
        <w:rPr>
          <w:rFonts w:ascii="Times New Roman" w:hAnsi="Times New Roman"/>
          <w:lang w:val="pt-BR"/>
        </w:rPr>
        <w:t xml:space="preserve">, </w:t>
      </w:r>
      <w:r w:rsidR="006155B8" w:rsidRPr="00B5723F">
        <w:rPr>
          <w:rFonts w:ascii="Times New Roman" w:hAnsi="Times New Roman"/>
          <w:lang w:val="pt-BR"/>
        </w:rPr>
        <w:t>o que deve ser desenvolvido</w:t>
      </w:r>
      <w:r w:rsidR="001C2220" w:rsidRPr="00B5723F">
        <w:rPr>
          <w:rFonts w:ascii="Times New Roman" w:hAnsi="Times New Roman"/>
          <w:lang w:val="pt-BR"/>
        </w:rPr>
        <w:t xml:space="preserve"> na pré-escola </w:t>
      </w:r>
      <w:r w:rsidR="006155B8" w:rsidRPr="00B5723F">
        <w:rPr>
          <w:rFonts w:ascii="Times New Roman" w:hAnsi="Times New Roman"/>
          <w:lang w:val="pt-BR"/>
        </w:rPr>
        <w:t>que possam contribuir no processo de alfabetização.</w:t>
      </w:r>
    </w:p>
    <w:p w14:paraId="463C2F91" w14:textId="77777777" w:rsidR="004F68C5" w:rsidRDefault="003E036A" w:rsidP="00015C14">
      <w:pPr>
        <w:spacing w:line="360" w:lineRule="auto"/>
        <w:ind w:firstLine="720"/>
        <w:jc w:val="both"/>
        <w:rPr>
          <w:rFonts w:ascii="Times New Roman" w:eastAsia="Arial" w:hAnsi="Times New Roman"/>
          <w:color w:val="000000" w:themeColor="text1"/>
          <w:lang w:val="pt-BR"/>
        </w:rPr>
      </w:pPr>
      <w:r w:rsidRPr="00184440">
        <w:rPr>
          <w:rFonts w:ascii="Times New Roman" w:eastAsia="Arial" w:hAnsi="Times New Roman"/>
          <w:color w:val="000000" w:themeColor="text1"/>
          <w:lang w:val="pt-BR"/>
        </w:rPr>
        <w:t>Diante das mudanças ocorridas no atual momento político,</w:t>
      </w:r>
      <w:r w:rsidR="004F68C5" w:rsidRPr="00184440">
        <w:rPr>
          <w:rFonts w:ascii="Times New Roman" w:eastAsia="Arial" w:hAnsi="Times New Roman"/>
          <w:color w:val="000000" w:themeColor="text1"/>
          <w:lang w:val="pt-BR"/>
        </w:rPr>
        <w:t xml:space="preserve"> em que novas propostas e orientações</w:t>
      </w:r>
      <w:r w:rsidRPr="00184440">
        <w:rPr>
          <w:rFonts w:ascii="Times New Roman" w:eastAsia="Arial" w:hAnsi="Times New Roman"/>
          <w:color w:val="000000" w:themeColor="text1"/>
          <w:lang w:val="pt-BR"/>
        </w:rPr>
        <w:t xml:space="preserve"> podem trazer sérias consequências para o cenário educacional, a</w:t>
      </w:r>
      <w:r w:rsidR="003E01C7" w:rsidRPr="00184440">
        <w:rPr>
          <w:rFonts w:ascii="Times New Roman" w:eastAsia="Arial" w:hAnsi="Times New Roman"/>
          <w:color w:val="000000" w:themeColor="text1"/>
          <w:lang w:val="pt-BR"/>
        </w:rPr>
        <w:t xml:space="preserve"> relevância desta pesquisa está em contribuir para </w:t>
      </w:r>
      <w:r w:rsidRPr="00184440">
        <w:rPr>
          <w:rFonts w:ascii="Times New Roman" w:eastAsia="Arial" w:hAnsi="Times New Roman"/>
          <w:color w:val="000000" w:themeColor="text1"/>
          <w:lang w:val="pt-BR"/>
        </w:rPr>
        <w:t xml:space="preserve">a análise da BNCC (Base Nacional Comum Curricular) </w:t>
      </w:r>
      <w:r w:rsidR="002A4CC6" w:rsidRPr="00184440">
        <w:rPr>
          <w:rFonts w:ascii="Times New Roman" w:eastAsia="Arial" w:hAnsi="Times New Roman"/>
          <w:color w:val="000000" w:themeColor="text1"/>
          <w:lang w:val="pt-BR"/>
        </w:rPr>
        <w:t xml:space="preserve">no que tange a um problema que há décadas procura-se solucionar: </w:t>
      </w:r>
      <w:r w:rsidR="004F68C5" w:rsidRPr="00184440">
        <w:rPr>
          <w:rFonts w:ascii="Times New Roman" w:eastAsia="Arial" w:hAnsi="Times New Roman"/>
          <w:color w:val="000000" w:themeColor="text1"/>
          <w:lang w:val="pt-BR"/>
        </w:rPr>
        <w:t xml:space="preserve">a crise na </w:t>
      </w:r>
      <w:r w:rsidR="004F68C5">
        <w:rPr>
          <w:rFonts w:ascii="Times New Roman" w:eastAsia="Arial" w:hAnsi="Times New Roman"/>
          <w:color w:val="000000" w:themeColor="text1"/>
          <w:lang w:val="pt-BR"/>
        </w:rPr>
        <w:t xml:space="preserve">alfabetização. </w:t>
      </w:r>
    </w:p>
    <w:p w14:paraId="7030704E" w14:textId="2409FFF9" w:rsidR="0011146B" w:rsidRPr="006155B8" w:rsidRDefault="0011146B" w:rsidP="0011146B">
      <w:pPr>
        <w:spacing w:line="360" w:lineRule="auto"/>
        <w:ind w:firstLine="720"/>
        <w:jc w:val="both"/>
        <w:rPr>
          <w:rFonts w:ascii="Times New Roman" w:hAnsi="Times New Roman"/>
          <w:color w:val="000000" w:themeColor="text1"/>
          <w:lang w:val="pt-BR"/>
        </w:rPr>
      </w:pPr>
      <w:r w:rsidRPr="006155B8">
        <w:rPr>
          <w:rFonts w:ascii="Times New Roman" w:hAnsi="Times New Roman"/>
          <w:color w:val="000000" w:themeColor="text1"/>
          <w:lang w:val="pt-BR"/>
        </w:rPr>
        <w:t>B</w:t>
      </w:r>
      <w:r w:rsidR="004E09B7" w:rsidRPr="006155B8">
        <w:rPr>
          <w:rFonts w:ascii="Times New Roman" w:hAnsi="Times New Roman"/>
          <w:color w:val="000000" w:themeColor="text1"/>
          <w:lang w:val="pt-BR"/>
        </w:rPr>
        <w:t>aseado</w:t>
      </w:r>
      <w:r w:rsidR="007C56DA" w:rsidRPr="006155B8">
        <w:rPr>
          <w:rFonts w:ascii="Times New Roman" w:hAnsi="Times New Roman"/>
          <w:color w:val="000000" w:themeColor="text1"/>
          <w:lang w:val="pt-BR"/>
        </w:rPr>
        <w:t xml:space="preserve"> em dados apresentados pelo Indicador de Analfabetismo Funcional - INAF, que medem o nível de alfabetismo da população de 15 a 64 anos por escolaridade, comparando os índices do biênio 2001-2002 aos do ano de 2011 e as avaliações oficiais do Ensino Fundamental 2011. Os resultados divulgados pelo Instituto Brasileiro de Geografia e Estatística - IBGE (2010) revelam que, entre 2000 e 2009, houve aumento de 11 pontos percentuais, em relação aos alunos que cursaram o nível médio, e de 6 pontos percentuais, entre os que chegaram ao nível superior. </w:t>
      </w:r>
      <w:r w:rsidRPr="006155B8">
        <w:rPr>
          <w:rFonts w:ascii="Times New Roman" w:hAnsi="Times New Roman"/>
          <w:color w:val="000000" w:themeColor="text1"/>
          <w:lang w:val="pt-BR"/>
        </w:rPr>
        <w:t>O</w:t>
      </w:r>
      <w:r w:rsidR="007C56DA" w:rsidRPr="006155B8">
        <w:rPr>
          <w:rFonts w:ascii="Times New Roman" w:hAnsi="Times New Roman"/>
          <w:color w:val="000000" w:themeColor="text1"/>
          <w:lang w:val="pt-BR"/>
        </w:rPr>
        <w:t xml:space="preserve"> acesso ao Ensino Médio e Superior não elevou o percentual daqueles que atingiram o nível pleno de alfabetismo, conforme fonte do Indicador de Analfabetismo Funcional. No biênio 2001-</w:t>
      </w:r>
      <w:r w:rsidR="007C56DA" w:rsidRPr="006155B8">
        <w:rPr>
          <w:rFonts w:ascii="Times New Roman" w:hAnsi="Times New Roman"/>
          <w:color w:val="000000" w:themeColor="text1"/>
          <w:lang w:val="pt-BR"/>
        </w:rPr>
        <w:lastRenderedPageBreak/>
        <w:t>2002, 49% dos que cursaram o Ensino Médio eram plenamente alfabetizados; em 2011, esse número reduziu para 35%. No nível superior, os resultados também não denotam progresso: houve redução de 76% para 62%.</w:t>
      </w:r>
    </w:p>
    <w:p w14:paraId="314578A4" w14:textId="0D51433F" w:rsidR="0011146B" w:rsidRPr="006155B8" w:rsidRDefault="0011146B" w:rsidP="0011146B">
      <w:pPr>
        <w:spacing w:line="360" w:lineRule="auto"/>
        <w:ind w:firstLine="720"/>
        <w:jc w:val="both"/>
        <w:rPr>
          <w:rFonts w:ascii="Times New Roman" w:hAnsi="Times New Roman"/>
          <w:color w:val="000000" w:themeColor="text1"/>
          <w:lang w:val="pt-BR"/>
        </w:rPr>
      </w:pPr>
      <w:r w:rsidRPr="006155B8">
        <w:rPr>
          <w:rFonts w:ascii="Times New Roman" w:hAnsi="Times New Roman"/>
          <w:color w:val="000000" w:themeColor="text1"/>
          <w:lang w:val="pt-BR"/>
        </w:rPr>
        <w:t xml:space="preserve">No Ensino Fundamental, a situação não foi diferente, sendo que o maior movimento acontece no nível básico de </w:t>
      </w:r>
      <w:r w:rsidRPr="00B5723F">
        <w:rPr>
          <w:rFonts w:ascii="Times New Roman" w:hAnsi="Times New Roman"/>
          <w:color w:val="000000" w:themeColor="text1"/>
          <w:vertAlign w:val="subscript"/>
          <w:lang w:val="pt-BR"/>
        </w:rPr>
        <w:t>alfabetismo</w:t>
      </w:r>
      <w:r w:rsidRPr="006155B8">
        <w:rPr>
          <w:rFonts w:ascii="Times New Roman" w:hAnsi="Times New Roman"/>
          <w:color w:val="000000" w:themeColor="text1"/>
          <w:lang w:val="pt-BR"/>
        </w:rPr>
        <w:t>. Considerando os mesmos resultados (2001-2002 em relação a 2011), há mudança de 22% para 32%, no Ensino Fundamental I, e de 51% para 59%, no Ensino Fundamental II, mas o número dos plenamente alfabetizados não apresenta aumento, pelo contrário, decresce de 5% para 3%, e de 22% para 15%, respectivamente.</w:t>
      </w:r>
    </w:p>
    <w:p w14:paraId="2E7C6327" w14:textId="40AD12D5" w:rsidR="00184440" w:rsidRPr="006155B8" w:rsidRDefault="00184440" w:rsidP="00015C14">
      <w:pPr>
        <w:spacing w:line="360" w:lineRule="auto"/>
        <w:ind w:firstLine="720"/>
        <w:jc w:val="both"/>
        <w:rPr>
          <w:rFonts w:ascii="Times New Roman" w:hAnsi="Times New Roman"/>
          <w:color w:val="000000" w:themeColor="text1"/>
          <w:lang w:val="pt-BR"/>
        </w:rPr>
      </w:pPr>
      <w:r w:rsidRPr="006155B8">
        <w:rPr>
          <w:rFonts w:ascii="Times New Roman" w:hAnsi="Times New Roman"/>
          <w:color w:val="000000" w:themeColor="text1"/>
          <w:lang w:val="pt-BR"/>
        </w:rPr>
        <w:t>Na Avaliação Brasileira do Final do Ciclo de Alfabetização (Prova ABC), de 2011,</w:t>
      </w:r>
      <w:r w:rsidR="007C56DA" w:rsidRPr="006155B8">
        <w:rPr>
          <w:rFonts w:ascii="Times New Roman" w:hAnsi="Times New Roman"/>
          <w:color w:val="000000" w:themeColor="text1"/>
          <w:lang w:val="pt-BR"/>
        </w:rPr>
        <w:t xml:space="preserve"> </w:t>
      </w:r>
      <w:r w:rsidRPr="006155B8">
        <w:rPr>
          <w:rFonts w:ascii="Times New Roman" w:hAnsi="Times New Roman"/>
          <w:color w:val="000000" w:themeColor="text1"/>
          <w:lang w:val="pt-BR"/>
        </w:rPr>
        <w:t>o exame, cujo objetivo é avaliar a qualidade da alfabetização das crianças que concluíram o 3º ano, revelou que 56,1% dos estudantes aprenderam o que era esperado em leitura, e 53,4%, em escrita. Houve, ainda, desproporção considerável, para as mesmas habilidades de leitura e escrita, entre o resultado da escola pública – 48,6% e 43,9% – e da escola privada – 79,0% e 82,4%.</w:t>
      </w:r>
    </w:p>
    <w:p w14:paraId="46A4D01C" w14:textId="3AE9D7AA" w:rsidR="00F33687" w:rsidRPr="006155B8" w:rsidRDefault="007C56DA" w:rsidP="007C56DA">
      <w:pPr>
        <w:spacing w:line="360" w:lineRule="auto"/>
        <w:ind w:firstLine="720"/>
        <w:jc w:val="both"/>
        <w:rPr>
          <w:rFonts w:ascii="Times New Roman" w:hAnsi="Times New Roman"/>
          <w:color w:val="000000" w:themeColor="text1"/>
          <w:lang w:val="pt-BR"/>
        </w:rPr>
      </w:pPr>
      <w:r w:rsidRPr="006155B8">
        <w:rPr>
          <w:rFonts w:ascii="Times New Roman" w:hAnsi="Times New Roman"/>
          <w:color w:val="000000" w:themeColor="text1"/>
          <w:lang w:val="pt-BR"/>
        </w:rPr>
        <w:t xml:space="preserve">Os resultados ressaltam questionamentos sobre o analfabetismo, pois será o </w:t>
      </w:r>
      <w:r w:rsidR="00184440" w:rsidRPr="006155B8">
        <w:rPr>
          <w:rFonts w:ascii="Times New Roman" w:hAnsi="Times New Roman"/>
          <w:color w:val="000000" w:themeColor="text1"/>
          <w:lang w:val="pt-BR"/>
        </w:rPr>
        <w:t>acesso à escola</w:t>
      </w:r>
      <w:r w:rsidRPr="006155B8">
        <w:rPr>
          <w:rFonts w:ascii="Times New Roman" w:hAnsi="Times New Roman"/>
          <w:color w:val="000000" w:themeColor="text1"/>
          <w:lang w:val="pt-BR"/>
        </w:rPr>
        <w:t xml:space="preserve"> que</w:t>
      </w:r>
      <w:r w:rsidR="00184440" w:rsidRPr="006155B8">
        <w:rPr>
          <w:rFonts w:ascii="Times New Roman" w:hAnsi="Times New Roman"/>
          <w:color w:val="000000" w:themeColor="text1"/>
          <w:lang w:val="pt-BR"/>
        </w:rPr>
        <w:t xml:space="preserve"> proporciona o alfabe</w:t>
      </w:r>
      <w:r w:rsidRPr="006155B8">
        <w:rPr>
          <w:rFonts w:ascii="Times New Roman" w:hAnsi="Times New Roman"/>
          <w:color w:val="000000" w:themeColor="text1"/>
          <w:lang w:val="pt-BR"/>
        </w:rPr>
        <w:t>tismo, ou a qualidade do ensino? Como explicar a desproporção entre os resultados da escola pública e privada? Será a BNCC</w:t>
      </w:r>
      <w:r w:rsidR="00184440" w:rsidRPr="006155B8">
        <w:rPr>
          <w:rFonts w:ascii="Times New Roman" w:hAnsi="Times New Roman"/>
          <w:color w:val="000000" w:themeColor="text1"/>
          <w:lang w:val="pt-BR"/>
        </w:rPr>
        <w:t xml:space="preserve"> </w:t>
      </w:r>
      <w:r w:rsidRPr="006155B8">
        <w:rPr>
          <w:rFonts w:ascii="Times New Roman" w:hAnsi="Times New Roman"/>
          <w:color w:val="000000" w:themeColor="text1"/>
          <w:lang w:val="pt-BR"/>
        </w:rPr>
        <w:t xml:space="preserve">que irá trazer </w:t>
      </w:r>
      <w:r w:rsidR="00184440" w:rsidRPr="006155B8">
        <w:rPr>
          <w:rFonts w:ascii="Times New Roman" w:hAnsi="Times New Roman"/>
          <w:color w:val="000000" w:themeColor="text1"/>
          <w:lang w:val="pt-BR"/>
        </w:rPr>
        <w:t>possíveis soluções</w:t>
      </w:r>
      <w:bookmarkEnd w:id="1"/>
      <w:r w:rsidR="0011146B" w:rsidRPr="006155B8">
        <w:rPr>
          <w:rFonts w:ascii="Times New Roman" w:hAnsi="Times New Roman"/>
          <w:color w:val="000000" w:themeColor="text1"/>
          <w:lang w:val="pt-BR"/>
        </w:rPr>
        <w:t xml:space="preserve"> para esta disparidade?</w:t>
      </w:r>
    </w:p>
    <w:p w14:paraId="6961BD30" w14:textId="77777777" w:rsidR="009D56CD" w:rsidRPr="009F4001" w:rsidRDefault="009D56CD">
      <w:pPr>
        <w:spacing w:after="200" w:line="276" w:lineRule="auto"/>
        <w:rPr>
          <w:rFonts w:ascii="Times New Roman" w:eastAsia="Arial" w:hAnsi="Times New Roman"/>
          <w:b/>
          <w:bCs/>
          <w:color w:val="000000" w:themeColor="text1"/>
          <w:kern w:val="32"/>
          <w:lang w:val="pt-BR"/>
        </w:rPr>
      </w:pPr>
      <w:bookmarkStart w:id="2" w:name="_Toc493264405"/>
      <w:r w:rsidRPr="009F4001">
        <w:rPr>
          <w:rFonts w:eastAsia="Arial"/>
          <w:color w:val="000000" w:themeColor="text1"/>
          <w:lang w:val="pt-BR"/>
        </w:rPr>
        <w:br w:type="page"/>
      </w:r>
    </w:p>
    <w:p w14:paraId="3A7F05C7" w14:textId="77777777" w:rsidR="002A4CC6" w:rsidRDefault="00B11924" w:rsidP="0058792A">
      <w:pPr>
        <w:pStyle w:val="Ttulo1"/>
        <w:numPr>
          <w:ilvl w:val="0"/>
          <w:numId w:val="6"/>
        </w:numPr>
        <w:rPr>
          <w:rFonts w:eastAsia="Arial"/>
          <w:color w:val="000000" w:themeColor="text1"/>
          <w:sz w:val="24"/>
          <w:szCs w:val="24"/>
        </w:rPr>
      </w:pPr>
      <w:r w:rsidRPr="009F4001">
        <w:rPr>
          <w:rFonts w:eastAsia="Arial"/>
          <w:color w:val="000000" w:themeColor="text1"/>
          <w:sz w:val="24"/>
          <w:szCs w:val="24"/>
        </w:rPr>
        <w:lastRenderedPageBreak/>
        <w:t>FUNDAMENTAÇÃO</w:t>
      </w:r>
      <w:r w:rsidR="007C72CE" w:rsidRPr="009F4001">
        <w:rPr>
          <w:rFonts w:eastAsia="Arial"/>
          <w:color w:val="000000" w:themeColor="text1"/>
          <w:sz w:val="24"/>
          <w:szCs w:val="24"/>
        </w:rPr>
        <w:t xml:space="preserve"> </w:t>
      </w:r>
      <w:r w:rsidR="00160270" w:rsidRPr="009F4001">
        <w:rPr>
          <w:rFonts w:eastAsia="Arial"/>
          <w:color w:val="000000" w:themeColor="text1"/>
          <w:sz w:val="24"/>
          <w:szCs w:val="24"/>
        </w:rPr>
        <w:t>TEÓRICA</w:t>
      </w:r>
      <w:bookmarkEnd w:id="2"/>
      <w:r w:rsidR="00160270" w:rsidRPr="009F4001">
        <w:rPr>
          <w:rFonts w:eastAsia="Arial"/>
          <w:color w:val="000000" w:themeColor="text1"/>
          <w:sz w:val="24"/>
          <w:szCs w:val="24"/>
        </w:rPr>
        <w:t xml:space="preserve">   </w:t>
      </w:r>
    </w:p>
    <w:p w14:paraId="65A3D4DE" w14:textId="4E23BB17" w:rsidR="00CB3B8E" w:rsidRPr="007F0237" w:rsidRDefault="006F3A11" w:rsidP="002A4CC6">
      <w:pPr>
        <w:pStyle w:val="Ttulo1"/>
        <w:rPr>
          <w:rFonts w:eastAsia="Arial"/>
          <w:color w:val="000000" w:themeColor="text1"/>
          <w:sz w:val="24"/>
          <w:szCs w:val="24"/>
          <w:lang w:val="pt-BR"/>
        </w:rPr>
      </w:pPr>
      <w:r>
        <w:rPr>
          <w:rFonts w:eastAsia="Arial"/>
          <w:color w:val="000000" w:themeColor="text1"/>
          <w:sz w:val="24"/>
          <w:szCs w:val="24"/>
          <w:lang w:val="pt-BR"/>
        </w:rPr>
        <w:t>2</w:t>
      </w:r>
      <w:r w:rsidR="002A4CC6" w:rsidRPr="007F0237">
        <w:rPr>
          <w:rFonts w:eastAsia="Arial"/>
          <w:color w:val="000000" w:themeColor="text1"/>
          <w:sz w:val="24"/>
          <w:szCs w:val="24"/>
          <w:lang w:val="pt-BR"/>
        </w:rPr>
        <w:t xml:space="preserve">.1. </w:t>
      </w:r>
      <w:r w:rsidR="00160270" w:rsidRPr="007F0237">
        <w:rPr>
          <w:rFonts w:eastAsia="Arial"/>
          <w:color w:val="000000" w:themeColor="text1"/>
          <w:sz w:val="24"/>
          <w:szCs w:val="24"/>
          <w:lang w:val="pt-BR"/>
        </w:rPr>
        <w:t xml:space="preserve">       </w:t>
      </w:r>
      <w:r w:rsidR="002A4CC6" w:rsidRPr="007F0237">
        <w:rPr>
          <w:rFonts w:eastAsia="Arial"/>
          <w:color w:val="000000" w:themeColor="text1"/>
          <w:sz w:val="24"/>
          <w:szCs w:val="24"/>
          <w:lang w:val="pt-BR"/>
        </w:rPr>
        <w:t xml:space="preserve">A </w:t>
      </w:r>
      <w:r w:rsidR="002A4CC6" w:rsidRPr="009F4001">
        <w:rPr>
          <w:rFonts w:eastAsia="Arial"/>
          <w:color w:val="000000" w:themeColor="text1"/>
          <w:lang w:val="pt-BR"/>
        </w:rPr>
        <w:t>Base Nacional Comum Curricular (BNCC)</w:t>
      </w:r>
      <w:proofErr w:type="gramStart"/>
      <w:r w:rsidR="002A4CC6">
        <w:rPr>
          <w:rFonts w:eastAsia="Arial"/>
          <w:color w:val="000000" w:themeColor="text1"/>
          <w:lang w:val="pt-BR"/>
        </w:rPr>
        <w:t xml:space="preserve">  </w:t>
      </w:r>
      <w:proofErr w:type="gramEnd"/>
      <w:r w:rsidR="002A4CC6">
        <w:rPr>
          <w:rFonts w:eastAsia="Arial"/>
          <w:color w:val="000000" w:themeColor="text1"/>
          <w:lang w:val="pt-BR"/>
        </w:rPr>
        <w:t>- Histórico</w:t>
      </w:r>
    </w:p>
    <w:p w14:paraId="592A4135" w14:textId="77777777" w:rsidR="0058792A" w:rsidRPr="007F0237" w:rsidRDefault="0058792A" w:rsidP="00112C7A">
      <w:pPr>
        <w:spacing w:line="360" w:lineRule="auto"/>
        <w:jc w:val="both"/>
        <w:rPr>
          <w:rFonts w:ascii="Times New Roman" w:eastAsia="Arial" w:hAnsi="Times New Roman"/>
          <w:color w:val="000000" w:themeColor="text1"/>
          <w:highlight w:val="white"/>
          <w:lang w:val="pt-BR"/>
        </w:rPr>
      </w:pPr>
    </w:p>
    <w:p w14:paraId="2614ECA4" w14:textId="3CEF3E97" w:rsidR="002A4CC6" w:rsidRDefault="002A4CC6" w:rsidP="002A4CC6">
      <w:pPr>
        <w:spacing w:line="360" w:lineRule="auto"/>
        <w:ind w:firstLine="720"/>
        <w:jc w:val="both"/>
        <w:rPr>
          <w:rFonts w:ascii="Times New Roman" w:eastAsia="Arial" w:hAnsi="Times New Roman"/>
          <w:color w:val="000000" w:themeColor="text1"/>
          <w:lang w:val="pt-BR"/>
        </w:rPr>
      </w:pPr>
      <w:r w:rsidRPr="008A04D0">
        <w:rPr>
          <w:rFonts w:ascii="Times New Roman" w:eastAsia="Arial" w:hAnsi="Times New Roman"/>
          <w:color w:val="FF0000"/>
          <w:lang w:val="pt-BR"/>
        </w:rPr>
        <w:t xml:space="preserve"> </w:t>
      </w:r>
      <w:r w:rsidR="00080228" w:rsidRPr="00B5723F">
        <w:rPr>
          <w:rFonts w:ascii="Times New Roman" w:eastAsia="Arial" w:hAnsi="Times New Roman"/>
          <w:lang w:val="pt-BR"/>
        </w:rPr>
        <w:t xml:space="preserve">Segundo Brandt e Lima (2017), a </w:t>
      </w:r>
      <w:r w:rsidRPr="00B5723F">
        <w:rPr>
          <w:rFonts w:ascii="Times New Roman" w:eastAsia="Arial" w:hAnsi="Times New Roman"/>
          <w:lang w:val="pt-BR"/>
        </w:rPr>
        <w:t xml:space="preserve">partir de 2013, iniciou-se </w:t>
      </w:r>
      <w:r>
        <w:rPr>
          <w:rFonts w:ascii="Times New Roman" w:eastAsia="Arial" w:hAnsi="Times New Roman"/>
          <w:color w:val="000000" w:themeColor="text1"/>
          <w:lang w:val="pt-BR"/>
        </w:rPr>
        <w:t>no Brasil uma discussão nacional promovida pelo Ministério da Educação e Cultura (MEC) em busca da construção de uma Base Comum Curricular. Participaram desta</w:t>
      </w:r>
      <w:r w:rsidR="00080228">
        <w:rPr>
          <w:rFonts w:ascii="Times New Roman" w:eastAsia="Arial" w:hAnsi="Times New Roman"/>
          <w:color w:val="000000" w:themeColor="text1"/>
          <w:lang w:val="pt-BR"/>
        </w:rPr>
        <w:t>s</w:t>
      </w:r>
      <w:r>
        <w:rPr>
          <w:rFonts w:ascii="Times New Roman" w:eastAsia="Arial" w:hAnsi="Times New Roman"/>
          <w:color w:val="000000" w:themeColor="text1"/>
          <w:lang w:val="pt-BR"/>
        </w:rPr>
        <w:t xml:space="preserve"> discussões professores, gestores, pesquisadores, consultores, especialistas, estudantes, secretarias municipais, estaduais e univer</w:t>
      </w:r>
      <w:r w:rsidR="00080228">
        <w:rPr>
          <w:rFonts w:ascii="Times New Roman" w:eastAsia="Arial" w:hAnsi="Times New Roman"/>
          <w:color w:val="000000" w:themeColor="text1"/>
          <w:lang w:val="pt-BR"/>
        </w:rPr>
        <w:t xml:space="preserve">sidades. Através de plataforma </w:t>
      </w:r>
      <w:r>
        <w:rPr>
          <w:rFonts w:ascii="Times New Roman" w:eastAsia="Arial" w:hAnsi="Times New Roman"/>
          <w:color w:val="000000" w:themeColor="text1"/>
          <w:lang w:val="pt-BR"/>
        </w:rPr>
        <w:t xml:space="preserve">digital </w:t>
      </w:r>
      <w:r w:rsidRPr="00BA1C06">
        <w:rPr>
          <w:rFonts w:ascii="Times New Roman" w:eastAsia="Arial" w:hAnsi="Times New Roman"/>
          <w:color w:val="000000" w:themeColor="text1"/>
          <w:lang w:val="pt-BR"/>
        </w:rPr>
        <w:t xml:space="preserve">foram publicadas as justificativas </w:t>
      </w:r>
      <w:r>
        <w:rPr>
          <w:rFonts w:ascii="Times New Roman" w:eastAsia="Arial" w:hAnsi="Times New Roman"/>
          <w:color w:val="000000" w:themeColor="text1"/>
          <w:lang w:val="pt-BR"/>
        </w:rPr>
        <w:t xml:space="preserve">para se estabelecer a BNCC no país.  </w:t>
      </w:r>
      <w:r w:rsidRPr="00BA1C06">
        <w:rPr>
          <w:rFonts w:ascii="Times New Roman" w:eastAsia="Arial" w:hAnsi="Times New Roman"/>
          <w:color w:val="000000" w:themeColor="text1"/>
          <w:lang w:val="pt-BR"/>
        </w:rPr>
        <w:t>A</w:t>
      </w:r>
      <w:r w:rsidR="00E56CA4" w:rsidRPr="00BA1C06">
        <w:rPr>
          <w:rFonts w:ascii="Times New Roman" w:eastAsia="Arial" w:hAnsi="Times New Roman"/>
          <w:color w:val="000000" w:themeColor="text1"/>
          <w:lang w:val="pt-BR"/>
        </w:rPr>
        <w:t xml:space="preserve"> Base</w:t>
      </w:r>
      <w:r w:rsidR="005913C9" w:rsidRPr="00BA1C06">
        <w:rPr>
          <w:rFonts w:ascii="Times New Roman" w:eastAsia="Arial" w:hAnsi="Times New Roman"/>
          <w:color w:val="000000" w:themeColor="text1"/>
          <w:lang w:val="pt-BR"/>
        </w:rPr>
        <w:t xml:space="preserve"> </w:t>
      </w:r>
      <w:r w:rsidR="00E56CA4" w:rsidRPr="00BA1C06">
        <w:rPr>
          <w:rFonts w:ascii="Times New Roman" w:eastAsia="Arial" w:hAnsi="Times New Roman"/>
          <w:color w:val="000000" w:themeColor="text1"/>
          <w:lang w:val="pt-BR"/>
        </w:rPr>
        <w:t xml:space="preserve">Nacional Comum Curricular (BNCC) </w:t>
      </w:r>
      <w:r w:rsidRPr="00BA1C06">
        <w:rPr>
          <w:rFonts w:ascii="Times New Roman" w:eastAsia="Arial" w:hAnsi="Times New Roman"/>
          <w:color w:val="000000" w:themeColor="text1"/>
          <w:lang w:val="pt-BR"/>
        </w:rPr>
        <w:t>é</w:t>
      </w:r>
      <w:r>
        <w:rPr>
          <w:rFonts w:ascii="Times New Roman" w:eastAsia="Arial" w:hAnsi="Times New Roman"/>
          <w:color w:val="000000" w:themeColor="text1"/>
          <w:lang w:val="pt-BR"/>
        </w:rPr>
        <w:t xml:space="preserve"> </w:t>
      </w:r>
      <w:r w:rsidR="00E56CA4" w:rsidRPr="009F4001">
        <w:rPr>
          <w:rFonts w:ascii="Times New Roman" w:eastAsia="Arial" w:hAnsi="Times New Roman"/>
          <w:color w:val="000000" w:themeColor="text1"/>
          <w:lang w:val="pt-BR"/>
        </w:rPr>
        <w:t>um documento de caráter normativo que define o conjunto orgânico e progressivo de aprendizagens essenciais que todos os alunos devem desenvolver ao longo das etapas e modalidades da Educação Básica, assegurando seus direitos de aprendizagens e desenvolvimento.</w:t>
      </w:r>
      <w:r>
        <w:rPr>
          <w:rFonts w:ascii="Times New Roman" w:eastAsia="Arial" w:hAnsi="Times New Roman"/>
          <w:color w:val="000000" w:themeColor="text1"/>
          <w:lang w:val="pt-BR"/>
        </w:rPr>
        <w:t xml:space="preserve"> </w:t>
      </w:r>
    </w:p>
    <w:p w14:paraId="47AA3342" w14:textId="38623EAA" w:rsidR="003226F3" w:rsidRPr="009F4001" w:rsidRDefault="002A4CC6" w:rsidP="002A2E7A">
      <w:pPr>
        <w:spacing w:line="360" w:lineRule="auto"/>
        <w:ind w:firstLine="720"/>
        <w:jc w:val="both"/>
        <w:rPr>
          <w:rFonts w:ascii="Times New Roman" w:eastAsia="Arial" w:hAnsi="Times New Roman"/>
          <w:color w:val="000000" w:themeColor="text1"/>
          <w:lang w:val="pt-BR"/>
        </w:rPr>
      </w:pPr>
      <w:r>
        <w:rPr>
          <w:rFonts w:ascii="Times New Roman" w:eastAsia="Arial" w:hAnsi="Times New Roman"/>
          <w:color w:val="000000" w:themeColor="text1"/>
          <w:lang w:val="pt-BR"/>
        </w:rPr>
        <w:t>A</w:t>
      </w:r>
      <w:r w:rsidR="003226F3">
        <w:rPr>
          <w:rFonts w:ascii="Times New Roman" w:eastAsia="Arial" w:hAnsi="Times New Roman"/>
          <w:color w:val="000000" w:themeColor="text1"/>
          <w:lang w:val="pt-BR"/>
        </w:rPr>
        <w:t xml:space="preserve"> Base Comum Curricular teve duas versões até chegar a sua terceira e última versão.</w:t>
      </w:r>
    </w:p>
    <w:p w14:paraId="6DDF8EFA" w14:textId="2BE2333E" w:rsidR="00E56CA4" w:rsidRPr="009F4001" w:rsidRDefault="00E56CA4" w:rsidP="002A2E7A">
      <w:pPr>
        <w:spacing w:line="360" w:lineRule="auto"/>
        <w:ind w:firstLine="720"/>
        <w:jc w:val="both"/>
        <w:rPr>
          <w:rFonts w:ascii="Times New Roman" w:eastAsia="Arial" w:hAnsi="Times New Roman"/>
          <w:color w:val="000000" w:themeColor="text1"/>
          <w:lang w:val="pt-BR"/>
        </w:rPr>
      </w:pPr>
      <w:r w:rsidRPr="009F4001">
        <w:rPr>
          <w:rFonts w:ascii="Times New Roman" w:eastAsia="Arial" w:hAnsi="Times New Roman"/>
          <w:color w:val="000000" w:themeColor="text1"/>
          <w:lang w:val="pt-BR"/>
        </w:rPr>
        <w:t xml:space="preserve">Em 2017, com a alteração da LDB por força da lei nº 13.415/2017, a legislação brasileira passa a utilizar, concomitantemente, </w:t>
      </w:r>
      <w:r w:rsidR="00881917">
        <w:rPr>
          <w:rFonts w:ascii="Times New Roman" w:eastAsia="Arial" w:hAnsi="Times New Roman"/>
          <w:color w:val="000000" w:themeColor="text1"/>
          <w:lang w:val="pt-BR"/>
        </w:rPr>
        <w:t>duas nomenclaturas para</w:t>
      </w:r>
      <w:r w:rsidRPr="009F4001">
        <w:rPr>
          <w:rFonts w:ascii="Times New Roman" w:eastAsia="Arial" w:hAnsi="Times New Roman"/>
          <w:color w:val="000000" w:themeColor="text1"/>
          <w:lang w:val="pt-BR"/>
        </w:rPr>
        <w:t xml:space="preserve"> se referir às finalidades da educação:</w:t>
      </w:r>
    </w:p>
    <w:p w14:paraId="5CBF595B" w14:textId="7921D6B0" w:rsidR="00E56CA4" w:rsidRPr="009F4001" w:rsidRDefault="00E56CA4" w:rsidP="002D6BAB">
      <w:pPr>
        <w:ind w:left="2268"/>
        <w:jc w:val="right"/>
        <w:rPr>
          <w:rFonts w:ascii="Times New Roman" w:eastAsia="Arial" w:hAnsi="Times New Roman"/>
          <w:color w:val="000000" w:themeColor="text1"/>
          <w:sz w:val="20"/>
          <w:szCs w:val="20"/>
          <w:lang w:val="pt-BR"/>
        </w:rPr>
      </w:pPr>
      <w:r w:rsidRPr="009F4001">
        <w:rPr>
          <w:rFonts w:ascii="Times New Roman" w:eastAsia="Arial" w:hAnsi="Times New Roman"/>
          <w:color w:val="000000" w:themeColor="text1"/>
          <w:sz w:val="20"/>
          <w:szCs w:val="20"/>
          <w:lang w:val="pt-BR"/>
        </w:rPr>
        <w:t>Art. 35-A. Base Nacional Comum Curricular definirá direitos e objetivos de aprendizagens do ensino médio, conforme diretrizes do Conselho Nacional de Educação [...]</w:t>
      </w:r>
    </w:p>
    <w:p w14:paraId="636A1E86" w14:textId="5069D823" w:rsidR="00E56CA4" w:rsidRPr="009F4001" w:rsidRDefault="00E56CA4" w:rsidP="002D6BAB">
      <w:pPr>
        <w:ind w:left="2268"/>
        <w:jc w:val="right"/>
        <w:rPr>
          <w:rFonts w:ascii="Times New Roman" w:eastAsia="Arial" w:hAnsi="Times New Roman"/>
          <w:color w:val="000000" w:themeColor="text1"/>
          <w:sz w:val="20"/>
          <w:szCs w:val="20"/>
          <w:lang w:val="pt-BR"/>
        </w:rPr>
      </w:pPr>
      <w:r w:rsidRPr="009F4001">
        <w:rPr>
          <w:rFonts w:ascii="Times New Roman" w:eastAsia="Arial" w:hAnsi="Times New Roman"/>
          <w:color w:val="000000" w:themeColor="text1"/>
          <w:sz w:val="20"/>
          <w:szCs w:val="20"/>
          <w:lang w:val="pt-BR"/>
        </w:rPr>
        <w:t xml:space="preserve">Art. 36. 1º A organização das áreas de que trata o caput e das respectivas competências </w:t>
      </w:r>
      <w:r w:rsidR="002D6BAB" w:rsidRPr="009F4001">
        <w:rPr>
          <w:rFonts w:ascii="Times New Roman" w:eastAsia="Arial" w:hAnsi="Times New Roman"/>
          <w:color w:val="000000" w:themeColor="text1"/>
          <w:sz w:val="20"/>
          <w:szCs w:val="20"/>
          <w:lang w:val="pt-BR"/>
        </w:rPr>
        <w:t>e habilidades será feita de acordo com critérios estabelecidos em cada sistema de ensino (BRASIL,</w:t>
      </w:r>
      <w:r w:rsidR="005913C9" w:rsidRPr="009F4001">
        <w:rPr>
          <w:rFonts w:ascii="Times New Roman" w:eastAsia="Arial" w:hAnsi="Times New Roman"/>
          <w:color w:val="000000" w:themeColor="text1"/>
          <w:sz w:val="20"/>
          <w:szCs w:val="20"/>
          <w:lang w:val="pt-BR"/>
        </w:rPr>
        <w:t xml:space="preserve"> </w:t>
      </w:r>
      <w:r w:rsidR="002D6BAB" w:rsidRPr="009F4001">
        <w:rPr>
          <w:rFonts w:ascii="Times New Roman" w:eastAsia="Arial" w:hAnsi="Times New Roman"/>
          <w:color w:val="000000" w:themeColor="text1"/>
          <w:sz w:val="20"/>
          <w:szCs w:val="20"/>
          <w:lang w:val="pt-BR"/>
        </w:rPr>
        <w:t>2017; ênfase adicionadas).</w:t>
      </w:r>
    </w:p>
    <w:p w14:paraId="7AE81D17" w14:textId="77777777" w:rsidR="002D6BAB" w:rsidRPr="009F4001" w:rsidRDefault="002D6BAB" w:rsidP="002D6BAB">
      <w:pPr>
        <w:ind w:left="2268"/>
        <w:jc w:val="right"/>
        <w:rPr>
          <w:rFonts w:ascii="Times New Roman" w:eastAsia="Arial" w:hAnsi="Times New Roman"/>
          <w:color w:val="000000" w:themeColor="text1"/>
          <w:sz w:val="20"/>
          <w:szCs w:val="20"/>
          <w:lang w:val="pt-BR"/>
        </w:rPr>
      </w:pPr>
    </w:p>
    <w:p w14:paraId="35B0F1D1" w14:textId="77777777" w:rsidR="002D6BAB" w:rsidRPr="009F4001" w:rsidRDefault="002D6BAB" w:rsidP="002D6BAB">
      <w:pPr>
        <w:ind w:left="2268"/>
        <w:jc w:val="both"/>
        <w:rPr>
          <w:rFonts w:ascii="Times New Roman" w:eastAsia="Arial" w:hAnsi="Times New Roman"/>
          <w:color w:val="000000" w:themeColor="text1"/>
          <w:sz w:val="20"/>
          <w:szCs w:val="20"/>
          <w:lang w:val="pt-BR"/>
        </w:rPr>
      </w:pPr>
    </w:p>
    <w:p w14:paraId="3F5CE580" w14:textId="49281B3E" w:rsidR="00681C6A" w:rsidRDefault="009B10A5" w:rsidP="00B5723F">
      <w:pPr>
        <w:spacing w:line="360" w:lineRule="auto"/>
        <w:ind w:firstLine="720"/>
        <w:jc w:val="both"/>
        <w:rPr>
          <w:rFonts w:ascii="Times New Roman" w:hAnsi="Times New Roman"/>
          <w:color w:val="000000" w:themeColor="text1"/>
          <w:shd w:val="clear" w:color="auto" w:fill="FFFFFF"/>
          <w:lang w:val="pt-BR"/>
        </w:rPr>
      </w:pPr>
      <w:r>
        <w:rPr>
          <w:rFonts w:ascii="Times New Roman" w:hAnsi="Times New Roman"/>
          <w:color w:val="000000" w:themeColor="text1"/>
          <w:shd w:val="clear" w:color="auto" w:fill="FFFFFF"/>
          <w:lang w:val="pt-BR"/>
        </w:rPr>
        <w:t xml:space="preserve">Em seu documento </w:t>
      </w:r>
      <w:r w:rsidR="00681C6A">
        <w:rPr>
          <w:rFonts w:ascii="Times New Roman" w:hAnsi="Times New Roman"/>
          <w:color w:val="000000" w:themeColor="text1"/>
          <w:shd w:val="clear" w:color="auto" w:fill="FFFFFF"/>
          <w:lang w:val="pt-BR"/>
        </w:rPr>
        <w:t>a</w:t>
      </w:r>
      <w:r w:rsidR="002D6BAB" w:rsidRPr="009F4001">
        <w:rPr>
          <w:rFonts w:ascii="Times New Roman" w:hAnsi="Times New Roman"/>
          <w:color w:val="000000" w:themeColor="text1"/>
          <w:shd w:val="clear" w:color="auto" w:fill="FFFFFF"/>
          <w:lang w:val="pt-BR"/>
        </w:rPr>
        <w:t xml:space="preserve"> BNCC indica as decisões pedagógicas, orientando</w:t>
      </w:r>
      <w:r>
        <w:rPr>
          <w:rFonts w:ascii="Times New Roman" w:hAnsi="Times New Roman"/>
          <w:color w:val="000000" w:themeColor="text1"/>
          <w:shd w:val="clear" w:color="auto" w:fill="FFFFFF"/>
          <w:lang w:val="pt-BR"/>
        </w:rPr>
        <w:t xml:space="preserve"> em currículo</w:t>
      </w:r>
      <w:r w:rsidR="00681C6A">
        <w:rPr>
          <w:rFonts w:ascii="Times New Roman" w:hAnsi="Times New Roman"/>
          <w:color w:val="000000" w:themeColor="text1"/>
          <w:shd w:val="clear" w:color="auto" w:fill="FFFFFF"/>
          <w:lang w:val="pt-BR"/>
        </w:rPr>
        <w:t xml:space="preserve"> único</w:t>
      </w:r>
      <w:r w:rsidR="002D6BAB" w:rsidRPr="009F4001">
        <w:rPr>
          <w:rFonts w:ascii="Times New Roman" w:hAnsi="Times New Roman"/>
          <w:color w:val="000000" w:themeColor="text1"/>
          <w:shd w:val="clear" w:color="auto" w:fill="FFFFFF"/>
          <w:lang w:val="pt-BR"/>
        </w:rPr>
        <w:t xml:space="preserve"> o que os alunos devem saber</w:t>
      </w:r>
      <w:r w:rsidR="005B2FD6">
        <w:rPr>
          <w:rFonts w:ascii="Times New Roman" w:hAnsi="Times New Roman"/>
          <w:color w:val="000000" w:themeColor="text1"/>
          <w:shd w:val="clear" w:color="auto" w:fill="FFFFFF"/>
          <w:lang w:val="pt-BR"/>
        </w:rPr>
        <w:t>,</w:t>
      </w:r>
      <w:r w:rsidR="00681C6A">
        <w:rPr>
          <w:rFonts w:ascii="Times New Roman" w:hAnsi="Times New Roman"/>
          <w:color w:val="000000" w:themeColor="text1"/>
          <w:shd w:val="clear" w:color="auto" w:fill="FFFFFF"/>
          <w:lang w:val="pt-BR"/>
        </w:rPr>
        <w:t xml:space="preserve"> e saber fazer, ou seja, suas competências, </w:t>
      </w:r>
      <w:r w:rsidR="002D6BAB" w:rsidRPr="009F4001">
        <w:rPr>
          <w:rFonts w:ascii="Times New Roman" w:hAnsi="Times New Roman"/>
          <w:color w:val="000000" w:themeColor="text1"/>
          <w:shd w:val="clear" w:color="auto" w:fill="FFFFFF"/>
          <w:lang w:val="pt-BR"/>
        </w:rPr>
        <w:t xml:space="preserve">reconhecendo os seus conhecimentos prévios, </w:t>
      </w:r>
      <w:r w:rsidR="00681C6A">
        <w:rPr>
          <w:rFonts w:ascii="Times New Roman" w:hAnsi="Times New Roman"/>
          <w:color w:val="000000" w:themeColor="text1"/>
          <w:shd w:val="clear" w:color="auto" w:fill="FFFFFF"/>
          <w:lang w:val="pt-BR"/>
        </w:rPr>
        <w:t xml:space="preserve">o </w:t>
      </w:r>
      <w:r w:rsidR="002D6BAB" w:rsidRPr="009F4001">
        <w:rPr>
          <w:rFonts w:ascii="Times New Roman" w:hAnsi="Times New Roman"/>
          <w:color w:val="000000" w:themeColor="text1"/>
          <w:shd w:val="clear" w:color="auto" w:fill="FFFFFF"/>
          <w:lang w:val="pt-BR"/>
        </w:rPr>
        <w:t xml:space="preserve">documento também reconhece que a educação tem o compromisso com a formação e o desenvolvimento humano global, em suas dimensões intelectuais, físicas, afetivas, sociais, éticas, moral e simbólica. </w:t>
      </w:r>
      <w:r>
        <w:rPr>
          <w:rFonts w:ascii="Times New Roman" w:hAnsi="Times New Roman"/>
          <w:color w:val="000000" w:themeColor="text1"/>
          <w:shd w:val="clear" w:color="auto" w:fill="FFFFFF"/>
          <w:lang w:val="pt-BR"/>
        </w:rPr>
        <w:t>(MEC,</w:t>
      </w:r>
      <w:r w:rsidR="00681C6A">
        <w:rPr>
          <w:rFonts w:ascii="Times New Roman" w:hAnsi="Times New Roman"/>
          <w:color w:val="000000" w:themeColor="text1"/>
          <w:shd w:val="clear" w:color="auto" w:fill="FFFFFF"/>
          <w:lang w:val="pt-BR"/>
        </w:rPr>
        <w:t xml:space="preserve"> </w:t>
      </w:r>
      <w:r>
        <w:rPr>
          <w:rFonts w:ascii="Times New Roman" w:hAnsi="Times New Roman"/>
          <w:color w:val="000000" w:themeColor="text1"/>
          <w:shd w:val="clear" w:color="auto" w:fill="FFFFFF"/>
          <w:lang w:val="pt-BR"/>
        </w:rPr>
        <w:t>2017)</w:t>
      </w:r>
    </w:p>
    <w:p w14:paraId="565636C4" w14:textId="2BB5F614" w:rsidR="009177AE" w:rsidRDefault="006F3A11" w:rsidP="00B5723F">
      <w:pPr>
        <w:autoSpaceDE w:val="0"/>
        <w:autoSpaceDN w:val="0"/>
        <w:adjustRightInd w:val="0"/>
        <w:spacing w:line="360" w:lineRule="auto"/>
        <w:ind w:firstLine="720"/>
        <w:jc w:val="both"/>
        <w:rPr>
          <w:rFonts w:ascii="Times New Roman" w:hAnsi="Times New Roman"/>
          <w:color w:val="000000" w:themeColor="text1"/>
          <w:shd w:val="clear" w:color="auto" w:fill="FFFFFF"/>
          <w:lang w:val="pt-BR"/>
        </w:rPr>
      </w:pPr>
      <w:r w:rsidRPr="00080228">
        <w:rPr>
          <w:rFonts w:ascii="Times New Roman" w:hAnsi="Times New Roman"/>
          <w:color w:val="000000" w:themeColor="text1"/>
          <w:shd w:val="clear" w:color="auto" w:fill="FFFFFF"/>
          <w:lang w:val="pt-BR"/>
        </w:rPr>
        <w:t xml:space="preserve">Brandt e </w:t>
      </w:r>
      <w:r w:rsidR="002F6150" w:rsidRPr="00080228">
        <w:rPr>
          <w:rFonts w:ascii="Times New Roman" w:hAnsi="Times New Roman"/>
          <w:color w:val="000000" w:themeColor="text1"/>
          <w:shd w:val="clear" w:color="auto" w:fill="FFFFFF"/>
          <w:lang w:val="pt-BR"/>
        </w:rPr>
        <w:t>Lima (2017</w:t>
      </w:r>
      <w:r w:rsidRPr="00080228">
        <w:rPr>
          <w:rFonts w:ascii="Times New Roman" w:hAnsi="Times New Roman"/>
          <w:color w:val="000000" w:themeColor="text1"/>
          <w:shd w:val="clear" w:color="auto" w:fill="FFFFFF"/>
          <w:lang w:val="pt-BR"/>
        </w:rPr>
        <w:t>)</w:t>
      </w:r>
      <w:proofErr w:type="gramStart"/>
      <w:r>
        <w:rPr>
          <w:rFonts w:ascii="Times New Roman" w:hAnsi="Times New Roman"/>
          <w:color w:val="000000" w:themeColor="text1"/>
          <w:shd w:val="clear" w:color="auto" w:fill="FFFFFF"/>
          <w:lang w:val="pt-BR"/>
        </w:rPr>
        <w:t xml:space="preserve"> </w:t>
      </w:r>
      <w:r w:rsidR="00681C6A">
        <w:rPr>
          <w:rFonts w:ascii="Times New Roman" w:hAnsi="Times New Roman"/>
          <w:color w:val="000000" w:themeColor="text1"/>
          <w:shd w:val="clear" w:color="auto" w:fill="FFFFFF"/>
          <w:lang w:val="pt-BR"/>
        </w:rPr>
        <w:t xml:space="preserve"> </w:t>
      </w:r>
      <w:proofErr w:type="gramEnd"/>
      <w:r w:rsidR="00681C6A">
        <w:rPr>
          <w:rFonts w:ascii="Times New Roman" w:hAnsi="Times New Roman"/>
          <w:color w:val="000000" w:themeColor="text1"/>
          <w:shd w:val="clear" w:color="auto" w:fill="FFFFFF"/>
          <w:lang w:val="pt-BR"/>
        </w:rPr>
        <w:t>em seu artigo Base Nacional Comum Curricular: Disputas na produção de conhecimento, fazem</w:t>
      </w:r>
      <w:r w:rsidR="00E836EC">
        <w:rPr>
          <w:rFonts w:ascii="Times New Roman" w:hAnsi="Times New Roman"/>
          <w:color w:val="000000" w:themeColor="text1"/>
          <w:shd w:val="clear" w:color="auto" w:fill="FFFFFF"/>
          <w:lang w:val="pt-BR"/>
        </w:rPr>
        <w:t xml:space="preserve"> uma reflexão sobre este assunto, </w:t>
      </w:r>
      <w:r w:rsidR="00681C6A">
        <w:rPr>
          <w:rFonts w:ascii="Times New Roman" w:hAnsi="Times New Roman"/>
          <w:color w:val="000000" w:themeColor="text1"/>
          <w:shd w:val="clear" w:color="auto" w:fill="FFFFFF"/>
          <w:lang w:val="pt-BR"/>
        </w:rPr>
        <w:t xml:space="preserve">onde nos fazem refletir </w:t>
      </w:r>
      <w:r w:rsidR="002F6150">
        <w:rPr>
          <w:rFonts w:ascii="Times New Roman" w:hAnsi="Times New Roman"/>
          <w:color w:val="000000" w:themeColor="text1"/>
          <w:shd w:val="clear" w:color="auto" w:fill="FFFFFF"/>
          <w:lang w:val="pt-BR"/>
        </w:rPr>
        <w:t>sobre</w:t>
      </w:r>
      <w:r w:rsidR="00E836EC">
        <w:rPr>
          <w:rFonts w:ascii="Times New Roman" w:hAnsi="Times New Roman"/>
          <w:color w:val="000000" w:themeColor="text1"/>
          <w:shd w:val="clear" w:color="auto" w:fill="FFFFFF"/>
          <w:lang w:val="pt-BR"/>
        </w:rPr>
        <w:t xml:space="preserve"> a ideia de currículo único, uma vez que cada sujeito possui sua identidade cultural e a produz.</w:t>
      </w:r>
      <w:r w:rsidR="00881917">
        <w:rPr>
          <w:rFonts w:ascii="Times New Roman" w:hAnsi="Times New Roman"/>
          <w:color w:val="000000" w:themeColor="text1"/>
          <w:shd w:val="clear" w:color="auto" w:fill="FFFFFF"/>
          <w:lang w:val="pt-BR"/>
        </w:rPr>
        <w:t xml:space="preserve"> </w:t>
      </w:r>
    </w:p>
    <w:p w14:paraId="7A5D90A7" w14:textId="41A2BC8D" w:rsidR="009177AE" w:rsidRPr="00EE54FA" w:rsidRDefault="005C27E7" w:rsidP="00087423">
      <w:pPr>
        <w:ind w:left="2268"/>
        <w:jc w:val="both"/>
        <w:rPr>
          <w:rFonts w:ascii="Times New Roman" w:hAnsi="Times New Roman"/>
          <w:color w:val="000000" w:themeColor="text1"/>
          <w:sz w:val="20"/>
          <w:szCs w:val="20"/>
          <w:shd w:val="clear" w:color="auto" w:fill="FFFFFF"/>
          <w:lang w:val="pt-BR"/>
        </w:rPr>
      </w:pPr>
      <w:r w:rsidRPr="005C27E7">
        <w:rPr>
          <w:rFonts w:ascii="Times New Roman" w:hAnsi="Times New Roman"/>
          <w:color w:val="000000" w:themeColor="text1"/>
          <w:sz w:val="20"/>
          <w:szCs w:val="20"/>
          <w:shd w:val="clear" w:color="auto" w:fill="FFFFFF"/>
          <w:lang w:val="pt-BR"/>
        </w:rPr>
        <w:lastRenderedPageBreak/>
        <w:t xml:space="preserve">À proposta da BNCC (2015), de que todas as escolas sejam similares e mantenham um currículo comum a todo o país, em nosso julgamento, subjaz uma única forma de ver os estudantes, o que deixar de considerar alguns dos princípios fundantes na constituição do sujeito, sua identidade e cultura, já que a “construção </w:t>
      </w:r>
      <w:proofErr w:type="spellStart"/>
      <w:r w:rsidRPr="005C27E7">
        <w:rPr>
          <w:rFonts w:ascii="Times New Roman" w:hAnsi="Times New Roman"/>
          <w:color w:val="000000" w:themeColor="text1"/>
          <w:sz w:val="20"/>
          <w:szCs w:val="20"/>
          <w:shd w:val="clear" w:color="auto" w:fill="FFFFFF"/>
          <w:lang w:val="pt-BR"/>
        </w:rPr>
        <w:t>identitária</w:t>
      </w:r>
      <w:proofErr w:type="spellEnd"/>
      <w:r w:rsidRPr="005C27E7">
        <w:rPr>
          <w:rFonts w:ascii="Times New Roman" w:hAnsi="Times New Roman"/>
          <w:color w:val="000000" w:themeColor="text1"/>
          <w:sz w:val="20"/>
          <w:szCs w:val="20"/>
          <w:shd w:val="clear" w:color="auto" w:fill="FFFFFF"/>
          <w:lang w:val="pt-BR"/>
        </w:rPr>
        <w:t xml:space="preserve"> se faz no seu interior” (</w:t>
      </w:r>
      <w:proofErr w:type="gramStart"/>
      <w:r w:rsidRPr="005C27E7">
        <w:rPr>
          <w:rFonts w:ascii="Times New Roman" w:hAnsi="Times New Roman"/>
          <w:color w:val="000000" w:themeColor="text1"/>
          <w:sz w:val="20"/>
          <w:szCs w:val="20"/>
          <w:shd w:val="clear" w:color="auto" w:fill="FFFFFF"/>
          <w:lang w:val="pt-BR"/>
        </w:rPr>
        <w:t>LOPES;</w:t>
      </w:r>
      <w:proofErr w:type="gramEnd"/>
      <w:r w:rsidRPr="005C27E7">
        <w:rPr>
          <w:rFonts w:ascii="Times New Roman" w:hAnsi="Times New Roman"/>
          <w:color w:val="000000" w:themeColor="text1"/>
          <w:sz w:val="20"/>
          <w:szCs w:val="20"/>
          <w:shd w:val="clear" w:color="auto" w:fill="FFFFFF"/>
          <w:lang w:val="pt-BR"/>
        </w:rPr>
        <w:t xml:space="preserve">MACEDO, 2011,p.216). Para as autoras, cada individuo possui sua identidade cultural, e esta, a cada dia, é reconhecida como objeto de atenção no campo curricular. Torna-se confusa, difícil de entender e aceitar a prescrição de um currículo único. </w:t>
      </w:r>
      <w:r w:rsidRPr="00EE54FA">
        <w:rPr>
          <w:rFonts w:ascii="Times New Roman" w:hAnsi="Times New Roman"/>
          <w:color w:val="000000" w:themeColor="text1"/>
          <w:sz w:val="20"/>
          <w:szCs w:val="20"/>
          <w:shd w:val="clear" w:color="auto" w:fill="FFFFFF"/>
          <w:lang w:val="pt-BR"/>
        </w:rPr>
        <w:t>(BRANDT, A.G.; LIMA, E.E p. 60)</w:t>
      </w:r>
    </w:p>
    <w:p w14:paraId="00BF136D" w14:textId="1F5D2004" w:rsidR="00B656E3" w:rsidRDefault="00B656E3" w:rsidP="00EE54FA">
      <w:pPr>
        <w:spacing w:line="360" w:lineRule="auto"/>
        <w:jc w:val="both"/>
        <w:rPr>
          <w:rFonts w:ascii="Times New Roman" w:eastAsia="Arial" w:hAnsi="Times New Roman"/>
          <w:color w:val="000000" w:themeColor="text1"/>
          <w:lang w:val="pt-BR"/>
        </w:rPr>
      </w:pPr>
    </w:p>
    <w:p w14:paraId="0D5F4E09" w14:textId="352A702D" w:rsidR="00EE54FA" w:rsidRPr="00B5723F" w:rsidRDefault="0018201F" w:rsidP="00CF6621">
      <w:pPr>
        <w:autoSpaceDE w:val="0"/>
        <w:autoSpaceDN w:val="0"/>
        <w:adjustRightInd w:val="0"/>
        <w:spacing w:line="360" w:lineRule="auto"/>
        <w:ind w:firstLine="720"/>
        <w:rPr>
          <w:rFonts w:ascii="Times New Roman" w:hAnsi="Times New Roman"/>
          <w:lang w:val="pt-BR" w:bidi="ar-SA"/>
        </w:rPr>
      </w:pPr>
      <w:r w:rsidRPr="00B5723F">
        <w:rPr>
          <w:rFonts w:ascii="Times New Roman" w:hAnsi="Times New Roman"/>
          <w:lang w:val="pt-BR" w:bidi="ar-SA"/>
        </w:rPr>
        <w:t xml:space="preserve">Na visão </w:t>
      </w:r>
      <w:r w:rsidR="00EE54FA" w:rsidRPr="00B5723F">
        <w:rPr>
          <w:rFonts w:ascii="Times New Roman" w:hAnsi="Times New Roman"/>
          <w:lang w:val="pt-BR" w:bidi="ar-SA"/>
        </w:rPr>
        <w:t xml:space="preserve">de currículo </w:t>
      </w:r>
      <w:r w:rsidRPr="00B5723F">
        <w:rPr>
          <w:rFonts w:ascii="Times New Roman" w:hAnsi="Times New Roman"/>
          <w:lang w:val="pt-BR" w:bidi="ar-SA"/>
        </w:rPr>
        <w:t>defendida nas D</w:t>
      </w:r>
      <w:r w:rsidR="00EE54FA" w:rsidRPr="00B5723F">
        <w:rPr>
          <w:rFonts w:ascii="Times New Roman" w:hAnsi="Times New Roman"/>
          <w:lang w:val="pt-BR" w:bidi="ar-SA"/>
        </w:rPr>
        <w:t xml:space="preserve">iretrizes </w:t>
      </w:r>
      <w:r w:rsidRPr="00B5723F">
        <w:rPr>
          <w:rFonts w:ascii="Times New Roman" w:hAnsi="Times New Roman"/>
          <w:lang w:val="pt-BR" w:bidi="ar-SA"/>
        </w:rPr>
        <w:t>C</w:t>
      </w:r>
      <w:r w:rsidR="00EE54FA" w:rsidRPr="00B5723F">
        <w:rPr>
          <w:rFonts w:ascii="Times New Roman" w:hAnsi="Times New Roman"/>
          <w:lang w:val="pt-BR" w:bidi="ar-SA"/>
        </w:rPr>
        <w:t xml:space="preserve">urriculares </w:t>
      </w:r>
      <w:r w:rsidRPr="00B5723F">
        <w:rPr>
          <w:rFonts w:ascii="Times New Roman" w:hAnsi="Times New Roman"/>
          <w:lang w:val="pt-BR" w:bidi="ar-SA"/>
        </w:rPr>
        <w:t>N</w:t>
      </w:r>
      <w:r w:rsidR="00EE54FA" w:rsidRPr="00B5723F">
        <w:rPr>
          <w:rFonts w:ascii="Times New Roman" w:hAnsi="Times New Roman"/>
          <w:lang w:val="pt-BR" w:bidi="ar-SA"/>
        </w:rPr>
        <w:t xml:space="preserve">acionais para </w:t>
      </w:r>
      <w:r w:rsidRPr="00B5723F">
        <w:rPr>
          <w:rFonts w:ascii="Times New Roman" w:hAnsi="Times New Roman"/>
          <w:lang w:val="pt-BR" w:bidi="ar-SA"/>
        </w:rPr>
        <w:t>E</w:t>
      </w:r>
      <w:r w:rsidR="00EE54FA" w:rsidRPr="00B5723F">
        <w:rPr>
          <w:rFonts w:ascii="Times New Roman" w:hAnsi="Times New Roman"/>
          <w:lang w:val="pt-BR" w:bidi="ar-SA"/>
        </w:rPr>
        <w:t>ducação Infantil (MEC</w:t>
      </w:r>
      <w:r w:rsidR="00CF6621" w:rsidRPr="00B5723F">
        <w:rPr>
          <w:rFonts w:ascii="Times New Roman" w:hAnsi="Times New Roman"/>
          <w:lang w:val="pt-BR" w:bidi="ar-SA"/>
        </w:rPr>
        <w:t xml:space="preserve"> – 2016) </w:t>
      </w:r>
      <w:r w:rsidRPr="00B5723F">
        <w:rPr>
          <w:rFonts w:ascii="Times New Roman" w:hAnsi="Times New Roman"/>
          <w:lang w:val="pt-BR" w:bidi="ar-SA"/>
        </w:rPr>
        <w:t>está vinculado à vida cotidiana da</w:t>
      </w:r>
      <w:r w:rsidR="00CF6621" w:rsidRPr="00B5723F">
        <w:rPr>
          <w:rFonts w:ascii="Times New Roman" w:hAnsi="Times New Roman"/>
          <w:lang w:val="pt-BR" w:bidi="ar-SA"/>
        </w:rPr>
        <w:t xml:space="preserve"> </w:t>
      </w:r>
      <w:r w:rsidRPr="00B5723F">
        <w:rPr>
          <w:rFonts w:ascii="Times New Roman" w:hAnsi="Times New Roman"/>
          <w:lang w:val="pt-BR" w:bidi="ar-SA"/>
        </w:rPr>
        <w:t>escola, aos modos de organização das propostas, à</w:t>
      </w:r>
      <w:r w:rsidR="00EE54FA" w:rsidRPr="00B5723F">
        <w:rPr>
          <w:rFonts w:ascii="Times New Roman" w:hAnsi="Times New Roman"/>
          <w:lang w:val="pt-BR" w:bidi="ar-SA"/>
        </w:rPr>
        <w:t xml:space="preserve">s interações que se estabelecem </w:t>
      </w:r>
      <w:r w:rsidRPr="00B5723F">
        <w:rPr>
          <w:rFonts w:ascii="Times New Roman" w:hAnsi="Times New Roman"/>
          <w:lang w:val="pt-BR" w:bidi="ar-SA"/>
        </w:rPr>
        <w:t>entre as crianças, ou entre as crianç</w:t>
      </w:r>
      <w:r w:rsidR="00EE54FA" w:rsidRPr="00B5723F">
        <w:rPr>
          <w:rFonts w:ascii="Times New Roman" w:hAnsi="Times New Roman"/>
          <w:lang w:val="pt-BR" w:bidi="ar-SA"/>
        </w:rPr>
        <w:t xml:space="preserve">as e os adultos, à ideia de que </w:t>
      </w:r>
      <w:r w:rsidRPr="00B5723F">
        <w:rPr>
          <w:rFonts w:ascii="Times New Roman" w:hAnsi="Times New Roman"/>
          <w:lang w:val="pt-BR" w:bidi="ar-SA"/>
        </w:rPr>
        <w:t>as interações, as brincadeiras, as experi</w:t>
      </w:r>
      <w:r w:rsidR="00EE54FA" w:rsidRPr="00B5723F">
        <w:rPr>
          <w:rFonts w:ascii="Times New Roman" w:hAnsi="Times New Roman"/>
          <w:lang w:val="pt-BR" w:bidi="ar-SA"/>
        </w:rPr>
        <w:t xml:space="preserve">ências promovem a construção de </w:t>
      </w:r>
      <w:r w:rsidRPr="00B5723F">
        <w:rPr>
          <w:rFonts w:ascii="Times New Roman" w:hAnsi="Times New Roman"/>
          <w:lang w:val="pt-BR" w:bidi="ar-SA"/>
        </w:rPr>
        <w:t>valores, informações e conhecimentos.</w:t>
      </w:r>
    </w:p>
    <w:p w14:paraId="772705F1" w14:textId="77777777" w:rsidR="00CF6621" w:rsidRPr="00B5723F" w:rsidRDefault="00EE54FA" w:rsidP="00CF6621">
      <w:pPr>
        <w:autoSpaceDE w:val="0"/>
        <w:autoSpaceDN w:val="0"/>
        <w:adjustRightInd w:val="0"/>
        <w:spacing w:line="360" w:lineRule="auto"/>
        <w:rPr>
          <w:rFonts w:ascii="Times New Roman" w:hAnsi="Times New Roman"/>
          <w:lang w:val="pt-BR" w:bidi="ar-SA"/>
        </w:rPr>
      </w:pPr>
      <w:r w:rsidRPr="00B5723F">
        <w:rPr>
          <w:rFonts w:ascii="Times New Roman" w:hAnsi="Times New Roman"/>
          <w:lang w:val="pt-BR" w:bidi="ar-SA"/>
        </w:rPr>
        <w:t>Como consideram as DCNEI,</w:t>
      </w:r>
    </w:p>
    <w:p w14:paraId="7D414FD5" w14:textId="03436D80" w:rsidR="0057394D" w:rsidRPr="00B5723F" w:rsidRDefault="00B5723F" w:rsidP="0057394D">
      <w:pPr>
        <w:autoSpaceDE w:val="0"/>
        <w:autoSpaceDN w:val="0"/>
        <w:adjustRightInd w:val="0"/>
        <w:spacing w:line="360" w:lineRule="auto"/>
        <w:ind w:left="2268"/>
        <w:jc w:val="both"/>
        <w:rPr>
          <w:rFonts w:ascii="Times New Roman" w:hAnsi="Times New Roman"/>
          <w:sz w:val="20"/>
          <w:szCs w:val="20"/>
          <w:lang w:val="pt-BR" w:bidi="ar-SA"/>
        </w:rPr>
      </w:pPr>
      <w:r>
        <w:rPr>
          <w:rFonts w:ascii="Times New Roman" w:hAnsi="Times New Roman"/>
          <w:sz w:val="20"/>
          <w:szCs w:val="20"/>
          <w:lang w:val="pt-BR" w:bidi="ar-SA"/>
        </w:rPr>
        <w:t>A</w:t>
      </w:r>
      <w:r w:rsidR="00EE54FA" w:rsidRPr="00B5723F">
        <w:rPr>
          <w:rFonts w:ascii="Times New Roman" w:hAnsi="Times New Roman"/>
          <w:sz w:val="20"/>
          <w:szCs w:val="20"/>
          <w:lang w:val="pt-BR" w:bidi="ar-SA"/>
        </w:rPr>
        <w:t>s formas como as crianças, nesse momento de suas vidas, vivenciam o mundo, constroem conhecimentos, expressam-se, interagem e manifestam desejos e curiosidades de modo bastante peculiares, devem servir de referência e de fonte de decisões em relação aos fins educacionais, aos métodos de trabalho, à gestão das unidades e à relação com as famílias.</w:t>
      </w:r>
      <w:r>
        <w:rPr>
          <w:rFonts w:ascii="Times New Roman" w:hAnsi="Times New Roman"/>
          <w:sz w:val="20"/>
          <w:szCs w:val="20"/>
          <w:lang w:val="pt-BR" w:bidi="ar-SA"/>
        </w:rPr>
        <w:t xml:space="preserve"> </w:t>
      </w:r>
      <w:r w:rsidR="00EE54FA" w:rsidRPr="00B5723F">
        <w:rPr>
          <w:rFonts w:ascii="Times New Roman" w:hAnsi="Times New Roman"/>
          <w:sz w:val="20"/>
          <w:szCs w:val="20"/>
          <w:lang w:val="pt-BR" w:bidi="ar-SA"/>
        </w:rPr>
        <w:t>(BRASIL, 2009).</w:t>
      </w:r>
    </w:p>
    <w:p w14:paraId="71A5DF8F" w14:textId="77777777" w:rsidR="0057394D" w:rsidRPr="0057394D" w:rsidRDefault="0057394D" w:rsidP="0057394D">
      <w:pPr>
        <w:autoSpaceDE w:val="0"/>
        <w:autoSpaceDN w:val="0"/>
        <w:adjustRightInd w:val="0"/>
        <w:spacing w:line="360" w:lineRule="auto"/>
        <w:rPr>
          <w:rFonts w:ascii="Times New Roman" w:hAnsi="Times New Roman"/>
          <w:color w:val="FF0000"/>
          <w:lang w:val="pt-BR" w:bidi="ar-SA"/>
        </w:rPr>
      </w:pPr>
    </w:p>
    <w:p w14:paraId="6285C6F2" w14:textId="5885049D" w:rsidR="0057394D" w:rsidRPr="00B5723F" w:rsidRDefault="0057394D" w:rsidP="0057394D">
      <w:pPr>
        <w:autoSpaceDE w:val="0"/>
        <w:autoSpaceDN w:val="0"/>
        <w:adjustRightInd w:val="0"/>
        <w:spacing w:line="360" w:lineRule="auto"/>
        <w:ind w:firstLine="720"/>
        <w:rPr>
          <w:rFonts w:ascii="Times New Roman" w:eastAsia="Arial" w:hAnsi="Times New Roman"/>
          <w:lang w:val="pt-BR"/>
        </w:rPr>
      </w:pPr>
      <w:r w:rsidRPr="00B5723F">
        <w:rPr>
          <w:rFonts w:ascii="Times New Roman" w:hAnsi="Times New Roman"/>
          <w:lang w:val="pt-BR" w:bidi="ar-SA"/>
        </w:rPr>
        <w:t>O currículo deve estar focado em todas as ações efetivadas no cotidiano e realizadas com a participação das crianças, supervisionadas pelos professores</w:t>
      </w:r>
      <w:r w:rsidR="00B5723F">
        <w:rPr>
          <w:rFonts w:ascii="Times New Roman" w:hAnsi="Times New Roman"/>
          <w:lang w:val="pt-BR" w:bidi="ar-SA"/>
        </w:rPr>
        <w:t xml:space="preserve">. </w:t>
      </w:r>
      <w:r w:rsidRPr="00B5723F">
        <w:rPr>
          <w:rFonts w:ascii="Times New Roman" w:hAnsi="Times New Roman"/>
          <w:lang w:val="pt-BR" w:bidi="ar-SA"/>
        </w:rPr>
        <w:t>Tais práticas buscam oferecer às crianças um ambiente acolhedor, desafiador e criativo.</w:t>
      </w:r>
    </w:p>
    <w:p w14:paraId="037E64CB" w14:textId="0FE1BFBF" w:rsidR="0057394D" w:rsidRPr="00B5723F" w:rsidRDefault="00EE54FA" w:rsidP="0057394D">
      <w:pPr>
        <w:autoSpaceDE w:val="0"/>
        <w:autoSpaceDN w:val="0"/>
        <w:adjustRightInd w:val="0"/>
        <w:spacing w:line="360" w:lineRule="auto"/>
        <w:ind w:firstLine="720"/>
        <w:rPr>
          <w:rFonts w:ascii="Times New Roman" w:hAnsi="Times New Roman"/>
          <w:lang w:val="pt-BR" w:bidi="ar-SA"/>
        </w:rPr>
      </w:pPr>
      <w:r w:rsidRPr="00B5723F">
        <w:rPr>
          <w:rFonts w:ascii="Times New Roman" w:eastAsia="Arial" w:hAnsi="Times New Roman"/>
          <w:lang w:val="pt-BR"/>
        </w:rPr>
        <w:t>Tratar currículo</w:t>
      </w:r>
      <w:r w:rsidR="0057394D" w:rsidRPr="00B5723F">
        <w:rPr>
          <w:rFonts w:ascii="Times New Roman" w:eastAsia="Arial" w:hAnsi="Times New Roman"/>
          <w:lang w:val="pt-BR"/>
        </w:rPr>
        <w:t>, pensando em uma listagem de conhecimentos disciplinares para a</w:t>
      </w:r>
      <w:proofErr w:type="gramStart"/>
      <w:r w:rsidR="0057394D" w:rsidRPr="00B5723F">
        <w:rPr>
          <w:rFonts w:ascii="Times New Roman" w:eastAsia="Arial" w:hAnsi="Times New Roman"/>
          <w:lang w:val="pt-BR"/>
        </w:rPr>
        <w:t xml:space="preserve"> </w:t>
      </w:r>
      <w:r w:rsidRPr="00B5723F">
        <w:rPr>
          <w:rFonts w:ascii="Times New Roman" w:eastAsia="Arial" w:hAnsi="Times New Roman"/>
          <w:lang w:val="pt-BR"/>
        </w:rPr>
        <w:t xml:space="preserve"> </w:t>
      </w:r>
      <w:proofErr w:type="gramEnd"/>
      <w:r w:rsidRPr="00B5723F">
        <w:rPr>
          <w:rFonts w:ascii="Times New Roman" w:eastAsia="Arial" w:hAnsi="Times New Roman"/>
          <w:lang w:val="pt-BR"/>
        </w:rPr>
        <w:t xml:space="preserve">Educação Infantil é caminhar para uma visão </w:t>
      </w:r>
      <w:proofErr w:type="spellStart"/>
      <w:r w:rsidRPr="00B5723F">
        <w:rPr>
          <w:rFonts w:ascii="Times New Roman" w:eastAsia="Arial" w:hAnsi="Times New Roman"/>
          <w:lang w:val="pt-BR"/>
        </w:rPr>
        <w:t>conteudista</w:t>
      </w:r>
      <w:proofErr w:type="spellEnd"/>
      <w:r w:rsidRPr="00B5723F">
        <w:rPr>
          <w:rFonts w:ascii="Times New Roman" w:eastAsia="Arial" w:hAnsi="Times New Roman"/>
          <w:lang w:val="pt-BR"/>
        </w:rPr>
        <w:t xml:space="preserve"> que pode antecipar a escolaridade, </w:t>
      </w:r>
      <w:r w:rsidR="00CF6621" w:rsidRPr="00B5723F">
        <w:rPr>
          <w:rFonts w:ascii="Times New Roman" w:eastAsia="Arial" w:hAnsi="Times New Roman"/>
          <w:lang w:val="pt-BR"/>
        </w:rPr>
        <w:t>n</w:t>
      </w:r>
      <w:r w:rsidRPr="00B5723F">
        <w:rPr>
          <w:rFonts w:ascii="Times New Roman" w:eastAsia="Arial" w:hAnsi="Times New Roman"/>
          <w:lang w:val="pt-BR"/>
        </w:rPr>
        <w:t xml:space="preserve">a educação infantil </w:t>
      </w:r>
      <w:r w:rsidR="00CF6621" w:rsidRPr="00B5723F">
        <w:rPr>
          <w:rFonts w:ascii="Times New Roman" w:hAnsi="Times New Roman"/>
          <w:lang w:val="pt-BR" w:bidi="ar-SA"/>
        </w:rPr>
        <w:t>o currículo não pode ser um caminho linear, com início, meio e fim previamente definido.</w:t>
      </w:r>
      <w:r w:rsidR="0057394D" w:rsidRPr="00B5723F">
        <w:rPr>
          <w:rFonts w:ascii="Times New Roman" w:hAnsi="Times New Roman"/>
          <w:lang w:val="pt-BR" w:bidi="ar-SA"/>
        </w:rPr>
        <w:t xml:space="preserve"> </w:t>
      </w:r>
    </w:p>
    <w:p w14:paraId="381E3C59" w14:textId="77777777" w:rsidR="0057394D" w:rsidRPr="0057394D" w:rsidRDefault="0057394D" w:rsidP="00AA600B">
      <w:pPr>
        <w:spacing w:line="360" w:lineRule="auto"/>
        <w:jc w:val="both"/>
        <w:rPr>
          <w:rFonts w:ascii="Times New Roman" w:hAnsi="Times New Roman"/>
          <w:color w:val="FF0000"/>
          <w:lang w:val="pt-BR" w:bidi="ar-SA"/>
        </w:rPr>
      </w:pPr>
    </w:p>
    <w:p w14:paraId="7AFDFF8A" w14:textId="77777777" w:rsidR="0057394D" w:rsidRPr="0057394D" w:rsidRDefault="0057394D" w:rsidP="00AA600B">
      <w:pPr>
        <w:spacing w:line="360" w:lineRule="auto"/>
        <w:jc w:val="both"/>
        <w:rPr>
          <w:rFonts w:ascii="Times New Roman" w:hAnsi="Times New Roman"/>
          <w:color w:val="FF0000"/>
          <w:lang w:val="pt-BR" w:bidi="ar-SA"/>
        </w:rPr>
      </w:pPr>
    </w:p>
    <w:p w14:paraId="25A48735" w14:textId="4CCC77E7" w:rsidR="009D56CD" w:rsidRPr="009F4001" w:rsidRDefault="006F3A11" w:rsidP="00AA600B">
      <w:pPr>
        <w:spacing w:line="360" w:lineRule="auto"/>
        <w:jc w:val="both"/>
        <w:rPr>
          <w:rFonts w:ascii="Times New Roman" w:eastAsia="Arial" w:hAnsi="Times New Roman"/>
          <w:b/>
          <w:color w:val="000000" w:themeColor="text1"/>
          <w:lang w:val="pt-BR"/>
        </w:rPr>
      </w:pPr>
      <w:r>
        <w:rPr>
          <w:rFonts w:ascii="Times New Roman" w:eastAsia="Arial" w:hAnsi="Times New Roman"/>
          <w:b/>
          <w:color w:val="000000" w:themeColor="text1"/>
          <w:lang w:val="pt-BR"/>
        </w:rPr>
        <w:t xml:space="preserve">2.2 </w:t>
      </w:r>
      <w:r w:rsidR="005236EF" w:rsidRPr="008E1CDA">
        <w:rPr>
          <w:rFonts w:ascii="Times New Roman" w:eastAsia="Arial" w:hAnsi="Times New Roman"/>
          <w:b/>
          <w:color w:val="000000" w:themeColor="text1"/>
          <w:lang w:val="pt-BR"/>
        </w:rPr>
        <w:t xml:space="preserve">A PRÉ-ESCOLA </w:t>
      </w:r>
      <w:r w:rsidR="00881917" w:rsidRPr="008E1CDA">
        <w:rPr>
          <w:rFonts w:ascii="Times New Roman" w:eastAsia="Arial" w:hAnsi="Times New Roman"/>
          <w:b/>
          <w:color w:val="000000" w:themeColor="text1"/>
          <w:lang w:val="pt-BR"/>
        </w:rPr>
        <w:t xml:space="preserve">E </w:t>
      </w:r>
      <w:r w:rsidR="005236EF" w:rsidRPr="008E1CDA">
        <w:rPr>
          <w:rFonts w:ascii="Times New Roman" w:eastAsia="Arial" w:hAnsi="Times New Roman"/>
          <w:b/>
          <w:color w:val="000000" w:themeColor="text1"/>
          <w:lang w:val="pt-BR"/>
        </w:rPr>
        <w:t xml:space="preserve">A BASE </w:t>
      </w:r>
      <w:r w:rsidR="005236EF" w:rsidRPr="009F4001">
        <w:rPr>
          <w:rFonts w:ascii="Times New Roman" w:eastAsia="Arial" w:hAnsi="Times New Roman"/>
          <w:b/>
          <w:color w:val="000000" w:themeColor="text1"/>
          <w:lang w:val="pt-BR"/>
        </w:rPr>
        <w:t>NACIONAL COMUM CURRICULAR.</w:t>
      </w:r>
    </w:p>
    <w:p w14:paraId="29F1A851" w14:textId="58B750CA" w:rsidR="00AA600B" w:rsidRPr="009F4001" w:rsidRDefault="00AA600B" w:rsidP="00AA600B">
      <w:pPr>
        <w:spacing w:line="360" w:lineRule="auto"/>
        <w:jc w:val="both"/>
        <w:rPr>
          <w:rFonts w:ascii="Times New Roman" w:hAnsi="Times New Roman"/>
          <w:color w:val="000000" w:themeColor="text1"/>
          <w:lang w:val="pt-BR"/>
        </w:rPr>
      </w:pPr>
    </w:p>
    <w:p w14:paraId="0BA32915" w14:textId="518C988B" w:rsidR="00AA600B" w:rsidRPr="009F4001" w:rsidRDefault="00AA600B" w:rsidP="002A2E7A">
      <w:pPr>
        <w:spacing w:line="360" w:lineRule="auto"/>
        <w:ind w:firstLine="720"/>
        <w:jc w:val="both"/>
        <w:rPr>
          <w:rFonts w:ascii="Times New Roman" w:hAnsi="Times New Roman"/>
          <w:color w:val="000000" w:themeColor="text1"/>
          <w:lang w:val="pt-BR"/>
        </w:rPr>
      </w:pPr>
      <w:r w:rsidRPr="009F4001">
        <w:rPr>
          <w:rFonts w:ascii="Times New Roman" w:hAnsi="Times New Roman"/>
          <w:color w:val="000000" w:themeColor="text1"/>
          <w:lang w:val="pt-BR"/>
        </w:rPr>
        <w:t xml:space="preserve">Na primeira etapa da Educação Básica, e de acordo com os eixos estruturantes da Educação Infantil (Interações e brincadeiras), devem ser assegurados seis direitos de </w:t>
      </w:r>
      <w:r w:rsidRPr="009F4001">
        <w:rPr>
          <w:rFonts w:ascii="Times New Roman" w:hAnsi="Times New Roman"/>
          <w:color w:val="000000" w:themeColor="text1"/>
          <w:lang w:val="pt-BR"/>
        </w:rPr>
        <w:lastRenderedPageBreak/>
        <w:t>aprendizagem e desenvolvimento para que as crianças tenham condições de aprender e se desenvolver. Sendo elas: Conviver, brincar, participar, explorar, expressar, conhecer-se</w:t>
      </w:r>
      <w:r w:rsidR="00AD2C4B">
        <w:rPr>
          <w:rFonts w:ascii="Times New Roman" w:hAnsi="Times New Roman"/>
          <w:color w:val="000000" w:themeColor="text1"/>
          <w:lang w:val="pt-BR"/>
        </w:rPr>
        <w:t xml:space="preserve">. </w:t>
      </w:r>
      <w:r w:rsidR="00AD2C4B">
        <w:rPr>
          <w:rFonts w:ascii="Times New Roman" w:hAnsi="Times New Roman"/>
          <w:color w:val="000000" w:themeColor="text1"/>
          <w:shd w:val="clear" w:color="auto" w:fill="FFFFFF"/>
          <w:lang w:val="pt-BR"/>
        </w:rPr>
        <w:t>(MEC, 2017</w:t>
      </w:r>
      <w:r w:rsidR="00AD2C4B" w:rsidRPr="009F4001">
        <w:rPr>
          <w:rFonts w:ascii="Times New Roman" w:hAnsi="Times New Roman"/>
          <w:color w:val="000000" w:themeColor="text1"/>
          <w:shd w:val="clear" w:color="auto" w:fill="FFFFFF"/>
          <w:lang w:val="pt-BR"/>
        </w:rPr>
        <w:t>)</w:t>
      </w:r>
    </w:p>
    <w:p w14:paraId="62D736A6" w14:textId="42E7A040" w:rsidR="001902BC" w:rsidRPr="009F4001" w:rsidRDefault="00DE251A" w:rsidP="00B6406F">
      <w:pPr>
        <w:spacing w:line="360" w:lineRule="auto"/>
        <w:ind w:firstLine="1134"/>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t>Atualmente a Base Nacional Comum</w:t>
      </w:r>
      <w:r w:rsidR="00D14508" w:rsidRPr="009F4001">
        <w:rPr>
          <w:rFonts w:ascii="Times New Roman" w:eastAsia="Arial" w:hAnsi="Times New Roman"/>
          <w:color w:val="000000" w:themeColor="text1"/>
          <w:highlight w:val="white"/>
          <w:lang w:val="pt-BR"/>
        </w:rPr>
        <w:t xml:space="preserve"> Curricular nos apresenta alguns a</w:t>
      </w:r>
      <w:r w:rsidRPr="009F4001">
        <w:rPr>
          <w:rFonts w:ascii="Times New Roman" w:eastAsia="Arial" w:hAnsi="Times New Roman"/>
          <w:color w:val="000000" w:themeColor="text1"/>
          <w:highlight w:val="white"/>
          <w:lang w:val="pt-BR"/>
        </w:rPr>
        <w:t>spectos sobre o trabalho a ser desenvolvido na Educação Infantil.</w:t>
      </w:r>
      <w:r w:rsidR="00151DEB" w:rsidRPr="009F4001">
        <w:rPr>
          <w:rFonts w:ascii="Times New Roman" w:eastAsia="Arial" w:hAnsi="Times New Roman"/>
          <w:color w:val="000000" w:themeColor="text1"/>
          <w:lang w:val="pt-BR"/>
        </w:rPr>
        <w:t xml:space="preserve"> </w:t>
      </w:r>
      <w:r w:rsidR="00151DEB" w:rsidRPr="009F4001">
        <w:rPr>
          <w:rFonts w:ascii="Times New Roman" w:hAnsi="Times New Roman"/>
          <w:color w:val="000000" w:themeColor="text1"/>
          <w:shd w:val="clear" w:color="auto" w:fill="FFFFFF"/>
          <w:lang w:val="pt-BR"/>
        </w:rPr>
        <w:t>No documento</w:t>
      </w:r>
      <w:r w:rsidRPr="009F4001">
        <w:rPr>
          <w:rFonts w:ascii="Times New Roman" w:hAnsi="Times New Roman"/>
          <w:color w:val="000000" w:themeColor="text1"/>
          <w:shd w:val="clear" w:color="auto" w:fill="FFFFFF"/>
          <w:lang w:val="pt-BR"/>
        </w:rPr>
        <w:t xml:space="preserve"> da Base Nacional Comum C</w:t>
      </w:r>
      <w:r w:rsidR="00881917">
        <w:rPr>
          <w:rFonts w:ascii="Times New Roman" w:hAnsi="Times New Roman"/>
          <w:color w:val="000000" w:themeColor="text1"/>
          <w:shd w:val="clear" w:color="auto" w:fill="FFFFFF"/>
          <w:lang w:val="pt-BR"/>
        </w:rPr>
        <w:t>urricular – BNCC (MEC, 2017</w:t>
      </w:r>
      <w:r w:rsidRPr="009F4001">
        <w:rPr>
          <w:rFonts w:ascii="Times New Roman" w:hAnsi="Times New Roman"/>
          <w:color w:val="000000" w:themeColor="text1"/>
          <w:shd w:val="clear" w:color="auto" w:fill="FFFFFF"/>
          <w:lang w:val="pt-BR"/>
        </w:rPr>
        <w:t>) a Educação Infantil está estruturada em cinco campos de experiências, com objetivos de aprendizagem e desenvolvimento.</w:t>
      </w:r>
      <w:r w:rsidR="005913C9" w:rsidRPr="009F4001">
        <w:rPr>
          <w:rFonts w:ascii="Times New Roman" w:hAnsi="Times New Roman"/>
          <w:color w:val="000000" w:themeColor="text1"/>
          <w:shd w:val="clear" w:color="auto" w:fill="FFFFFF"/>
          <w:lang w:val="pt-BR"/>
        </w:rPr>
        <w:t xml:space="preserve"> </w:t>
      </w:r>
      <w:r w:rsidR="005913C9" w:rsidRPr="009F4001">
        <w:rPr>
          <w:rFonts w:ascii="Times New Roman" w:eastAsia="Times New Roman" w:hAnsi="Times New Roman"/>
          <w:color w:val="000000" w:themeColor="text1"/>
          <w:shd w:val="clear" w:color="auto" w:fill="FFFFFF"/>
          <w:lang w:val="pt-BR"/>
        </w:rPr>
        <w:t>Em cada campo de experiências, são definidos objetivos de aprendizagem e desenvolvimento organizados em três grupos por faixa etária.</w:t>
      </w:r>
      <w:r w:rsidRPr="009F4001">
        <w:rPr>
          <w:rFonts w:ascii="Times New Roman" w:hAnsi="Times New Roman"/>
          <w:color w:val="000000" w:themeColor="text1"/>
          <w:shd w:val="clear" w:color="auto" w:fill="FFFFFF"/>
          <w:lang w:val="pt-BR"/>
        </w:rPr>
        <w:t xml:space="preserve"> </w:t>
      </w:r>
      <w:r w:rsidR="001902BC" w:rsidRPr="009F4001">
        <w:rPr>
          <w:rFonts w:ascii="Times New Roman" w:hAnsi="Times New Roman"/>
          <w:color w:val="000000" w:themeColor="text1"/>
          <w:shd w:val="clear" w:color="auto" w:fill="FFFFFF"/>
          <w:lang w:val="pt-BR"/>
        </w:rPr>
        <w:t xml:space="preserve">Sendo eles: </w:t>
      </w:r>
    </w:p>
    <w:p w14:paraId="7558736A" w14:textId="77777777" w:rsidR="001902BC" w:rsidRPr="009F4001" w:rsidRDefault="00DE251A" w:rsidP="001902BC">
      <w:pPr>
        <w:pStyle w:val="PargrafodaLista"/>
        <w:numPr>
          <w:ilvl w:val="0"/>
          <w:numId w:val="3"/>
        </w:numPr>
        <w:spacing w:line="360" w:lineRule="auto"/>
        <w:jc w:val="both"/>
        <w:rPr>
          <w:rFonts w:ascii="Times New Roman" w:eastAsia="Times New Roman" w:hAnsi="Times New Roman" w:cs="Times New Roman"/>
          <w:color w:val="000000" w:themeColor="text1"/>
          <w:shd w:val="clear" w:color="auto" w:fill="FFFFFF"/>
          <w:lang w:val="pt-BR"/>
        </w:rPr>
      </w:pPr>
      <w:r w:rsidRPr="009F4001">
        <w:rPr>
          <w:rFonts w:ascii="Times New Roman" w:eastAsia="Times New Roman" w:hAnsi="Times New Roman" w:cs="Times New Roman"/>
          <w:color w:val="000000" w:themeColor="text1"/>
          <w:shd w:val="clear" w:color="auto" w:fill="FFFFFF"/>
          <w:lang w:val="pt-BR"/>
        </w:rPr>
        <w:t>O, eu, o outro e o nós - que tem por objetivo criar oportunidades para as crianças ampliarem o modo de perceber a si mesmas e ao outro, valorizarem sua identidade, respeitarem os outros e reconhecerem as diferenças que nos constituem como seres humanos.</w:t>
      </w:r>
    </w:p>
    <w:p w14:paraId="5D50A60A" w14:textId="151F76F7" w:rsidR="001902BC" w:rsidRPr="009F4001" w:rsidRDefault="00DE251A" w:rsidP="001902BC">
      <w:pPr>
        <w:pStyle w:val="PargrafodaLista"/>
        <w:numPr>
          <w:ilvl w:val="0"/>
          <w:numId w:val="3"/>
        </w:numPr>
        <w:spacing w:line="360" w:lineRule="auto"/>
        <w:jc w:val="both"/>
        <w:rPr>
          <w:rFonts w:ascii="Times New Roman" w:eastAsia="Times New Roman" w:hAnsi="Times New Roman" w:cs="Times New Roman"/>
          <w:color w:val="000000" w:themeColor="text1"/>
          <w:shd w:val="clear" w:color="auto" w:fill="FFFFFF"/>
          <w:lang w:val="pt-BR"/>
        </w:rPr>
      </w:pPr>
      <w:r w:rsidRPr="009F4001">
        <w:rPr>
          <w:rFonts w:ascii="Times New Roman" w:eastAsia="Times New Roman" w:hAnsi="Times New Roman" w:cs="Times New Roman"/>
          <w:color w:val="000000" w:themeColor="text1"/>
          <w:shd w:val="clear" w:color="auto" w:fill="FFFFFF"/>
          <w:lang w:val="pt-BR"/>
        </w:rPr>
        <w:t xml:space="preserve">Corpo, gestos e movimentos – promover oportunidades ricas para que as crianças </w:t>
      </w:r>
      <w:proofErr w:type="gramStart"/>
      <w:r w:rsidRPr="009F4001">
        <w:rPr>
          <w:rFonts w:ascii="Times New Roman" w:eastAsia="Times New Roman" w:hAnsi="Times New Roman" w:cs="Times New Roman"/>
          <w:color w:val="000000" w:themeColor="text1"/>
          <w:shd w:val="clear" w:color="auto" w:fill="FFFFFF"/>
          <w:lang w:val="pt-BR"/>
        </w:rPr>
        <w:t>possam,</w:t>
      </w:r>
      <w:proofErr w:type="gramEnd"/>
      <w:r w:rsidRPr="009F4001">
        <w:rPr>
          <w:rFonts w:ascii="Times New Roman" w:eastAsia="Times New Roman" w:hAnsi="Times New Roman" w:cs="Times New Roman"/>
          <w:color w:val="000000" w:themeColor="text1"/>
          <w:shd w:val="clear" w:color="auto" w:fill="FFFFFF"/>
          <w:lang w:val="pt-BR"/>
        </w:rPr>
        <w:t xml:space="preserve"> sempre animadas pelo </w:t>
      </w:r>
      <w:r w:rsidR="00151DEB" w:rsidRPr="009F4001">
        <w:rPr>
          <w:rFonts w:ascii="Times New Roman" w:eastAsia="Times New Roman" w:hAnsi="Times New Roman" w:cs="Times New Roman"/>
          <w:color w:val="000000" w:themeColor="text1"/>
          <w:shd w:val="clear" w:color="auto" w:fill="FFFFFF"/>
          <w:lang w:val="pt-BR"/>
        </w:rPr>
        <w:t>espírito</w:t>
      </w:r>
      <w:r w:rsidRPr="009F4001">
        <w:rPr>
          <w:rFonts w:ascii="Times New Roman" w:eastAsia="Times New Roman" w:hAnsi="Times New Roman" w:cs="Times New Roman"/>
          <w:color w:val="000000" w:themeColor="text1"/>
          <w:shd w:val="clear" w:color="auto" w:fill="FFFFFF"/>
          <w:lang w:val="pt-BR"/>
        </w:rPr>
        <w:t xml:space="preserve"> lúdico e na interação com seus pares, explorar e vivenciar um amplo repertório de movimentos com o corpo, como: sentar, apoiar, caminhar, rastejar, engatinhas, saltar, pular, escalar, correr, dar cambalhotas, alongar-se etc</w:t>
      </w:r>
      <w:r w:rsidR="00B505FC" w:rsidRPr="009F4001">
        <w:rPr>
          <w:rFonts w:ascii="Times New Roman" w:eastAsia="Times New Roman" w:hAnsi="Times New Roman" w:cs="Times New Roman"/>
          <w:color w:val="000000" w:themeColor="text1"/>
          <w:shd w:val="clear" w:color="auto" w:fill="FFFFFF"/>
          <w:lang w:val="pt-BR"/>
        </w:rPr>
        <w:t>.</w:t>
      </w:r>
      <w:r w:rsidRPr="009F4001">
        <w:rPr>
          <w:rFonts w:ascii="Times New Roman" w:eastAsia="Times New Roman" w:hAnsi="Times New Roman" w:cs="Times New Roman"/>
          <w:color w:val="000000" w:themeColor="text1"/>
          <w:shd w:val="clear" w:color="auto" w:fill="FFFFFF"/>
          <w:lang w:val="pt-BR"/>
        </w:rPr>
        <w:t>).</w:t>
      </w:r>
    </w:p>
    <w:p w14:paraId="79FEA346" w14:textId="77777777" w:rsidR="00F97E4F" w:rsidRPr="009F4001" w:rsidRDefault="00DE251A" w:rsidP="00F97E4F">
      <w:pPr>
        <w:pStyle w:val="PargrafodaLista"/>
        <w:numPr>
          <w:ilvl w:val="0"/>
          <w:numId w:val="3"/>
        </w:numPr>
        <w:spacing w:line="360" w:lineRule="auto"/>
        <w:jc w:val="both"/>
        <w:rPr>
          <w:rFonts w:ascii="Times New Roman" w:eastAsia="Times New Roman" w:hAnsi="Times New Roman" w:cs="Times New Roman"/>
          <w:color w:val="000000" w:themeColor="text1"/>
          <w:shd w:val="clear" w:color="auto" w:fill="FFFFFF"/>
          <w:lang w:val="pt-BR"/>
        </w:rPr>
      </w:pPr>
      <w:r w:rsidRPr="009F4001">
        <w:rPr>
          <w:rFonts w:ascii="Times New Roman" w:eastAsia="Times New Roman" w:hAnsi="Times New Roman" w:cs="Times New Roman"/>
          <w:color w:val="000000" w:themeColor="text1"/>
          <w:shd w:val="clear" w:color="auto" w:fill="FFFFFF"/>
          <w:lang w:val="pt-BR"/>
        </w:rPr>
        <w:t xml:space="preserve">Traços, sons, cores e formas – promover a participação das crianças em tempos e espaços para a produção, manifestação e apreciação artística, de modo a favorecer o desenvolvimento da sensibilidade, da criatividade e da expressão pessoal da criança, permitindo que elas se apropriem e reconfigurem, permanentemente, a cultura e potencializem suas singularidades, ao ampliar repertórios e interpretar suas experiências e vivencias artísticas. </w:t>
      </w:r>
    </w:p>
    <w:p w14:paraId="38CAA5DF" w14:textId="16990634" w:rsidR="005060EC" w:rsidRPr="009F4001" w:rsidRDefault="00F97E4F" w:rsidP="005060EC">
      <w:pPr>
        <w:pStyle w:val="PargrafodaLista"/>
        <w:numPr>
          <w:ilvl w:val="0"/>
          <w:numId w:val="3"/>
        </w:numPr>
        <w:spacing w:line="360" w:lineRule="auto"/>
        <w:ind w:left="1077"/>
        <w:jc w:val="both"/>
        <w:rPr>
          <w:rFonts w:ascii="Times New Roman" w:eastAsia="Times New Roman" w:hAnsi="Times New Roman" w:cs="Times New Roman"/>
          <w:color w:val="000000" w:themeColor="text1"/>
          <w:shd w:val="clear" w:color="auto" w:fill="FFFFFF"/>
          <w:lang w:val="pt-BR"/>
        </w:rPr>
      </w:pPr>
      <w:r w:rsidRPr="009F4001">
        <w:rPr>
          <w:rFonts w:ascii="Times New Roman" w:hAnsi="Times New Roman" w:cs="Times New Roman"/>
          <w:color w:val="000000" w:themeColor="text1"/>
          <w:lang w:val="pt-BR" w:bidi="ar-SA"/>
        </w:rPr>
        <w:t>Escuta, fala, pensamento e imaginação – Desde o nascimento, as</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crianças participam de situações comunicativas cotidianas com as</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pessoas com as quais interagem. As</w:t>
      </w:r>
      <w:r w:rsidR="002E7398" w:rsidRPr="009F4001">
        <w:rPr>
          <w:rStyle w:val="Refdenotaderodap"/>
          <w:rFonts w:ascii="Times New Roman" w:hAnsi="Times New Roman" w:cs="Times New Roman"/>
          <w:color w:val="000000" w:themeColor="text1"/>
          <w:lang w:val="pt-BR" w:bidi="ar-SA"/>
        </w:rPr>
        <w:footnoteReference w:id="1"/>
      </w:r>
      <w:r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lastRenderedPageBreak/>
        <w:t>primeiras formas de interação do bebê são os movimentos do seu corpo, o olhar, a postura corporal,</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o sorriso, o choro e outros recursos vocais, que ganham sentido</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com a interpretação do outro. Progressivamente, as crianças vão</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ampliando e enriquecendo seu vocabulário e demais recursos de</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expressão e de compreensão, apropriando-se da língua materna –que se torna, pouco a pouco, seu veículo privilegiado de interação.</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Na Educação Infantil, é importante promover experiências nas quais</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as crianças possam falar e ouvir, potencializando sua participação</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na cultura oral, pois é na escuta de histórias, na participação em conversas,</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nas descrições, nas narrativas elaboradas individualmente</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ou em grupo e nas implicações com as múltiplas linguagens que acriança se constitui ativamente como sujeito singular e pertencente</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a um grupo social.</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Desde cedo, a criança manifesta curiosidade com relação à cultura escrita: ao ouvir e acompanhar a leitura de textos, ao observar</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os muitos textos que circulam no contexto familiar, comunitário e</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escolar, ela vai construindo sua concepção de língua escrita, reconhecendo</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diferentes usos sociais da escrita, dos gêneros, suportes portadores. Na Educação Infantil, a imersão na cultura escrita deve partir do que as crianças conhecem e das curiosidades que deixam</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transparecer. As experiências com a literatura infantil, proposta pelo educador, mediador entre os textos e as crianças, contribuem</w:t>
      </w:r>
      <w:r w:rsidR="005060EC" w:rsidRPr="009F4001">
        <w:rPr>
          <w:rFonts w:ascii="Times New Roman" w:hAnsi="Times New Roman" w:cs="Times New Roman"/>
          <w:color w:val="000000" w:themeColor="text1"/>
          <w:lang w:val="pt-BR" w:bidi="ar-SA"/>
        </w:rPr>
        <w:t xml:space="preserve"> </w:t>
      </w:r>
      <w:r w:rsidRPr="009F4001">
        <w:rPr>
          <w:rFonts w:ascii="Times New Roman" w:hAnsi="Times New Roman" w:cs="Times New Roman"/>
          <w:color w:val="000000" w:themeColor="text1"/>
          <w:lang w:val="pt-BR" w:bidi="ar-SA"/>
        </w:rPr>
        <w:t xml:space="preserve">para o desenvolvimento do gosto pela leitura, do estímulo à imaginação e da ampliação do conhecimento de mundo. Além disso, contato com histórias, contos, fábulas, poemas, cordéis etc. propicia a familiaridade com livros, com diferentes gêneros literários, a diferenciação entre ilustrações e escrita, a aprendizagem da direção da escrita e as formas corretas de manipulação de livros. Nesse convívio com textos escritos, as crianças vão construindo hipóteses sobre a escrita que se revelam, inicialmente, em rabiscos e garatujas e, à medida que vão conhecendo letras, em </w:t>
      </w:r>
      <w:r w:rsidRPr="009F4001">
        <w:rPr>
          <w:rFonts w:ascii="Times New Roman" w:hAnsi="Times New Roman" w:cs="Times New Roman"/>
          <w:i/>
          <w:iCs/>
          <w:color w:val="000000" w:themeColor="text1"/>
          <w:lang w:val="pt-BR" w:bidi="ar-SA"/>
        </w:rPr>
        <w:t>escritas espontâneas</w:t>
      </w:r>
      <w:r w:rsidRPr="009F4001">
        <w:rPr>
          <w:rFonts w:ascii="Times New Roman" w:hAnsi="Times New Roman" w:cs="Times New Roman"/>
          <w:color w:val="000000" w:themeColor="text1"/>
          <w:lang w:val="pt-BR" w:bidi="ar-SA"/>
        </w:rPr>
        <w:t>, não convencionais, mas já indicativas da compreensão da escrita como sistema de representação da língua.</w:t>
      </w:r>
    </w:p>
    <w:p w14:paraId="514A3626" w14:textId="77777777" w:rsidR="001902BC" w:rsidRPr="009F4001" w:rsidRDefault="00DE251A" w:rsidP="005060EC">
      <w:pPr>
        <w:pStyle w:val="PargrafodaLista"/>
        <w:numPr>
          <w:ilvl w:val="0"/>
          <w:numId w:val="3"/>
        </w:numPr>
        <w:spacing w:line="360" w:lineRule="auto"/>
        <w:jc w:val="both"/>
        <w:rPr>
          <w:rFonts w:ascii="Times New Roman" w:eastAsia="Times New Roman" w:hAnsi="Times New Roman" w:cs="Times New Roman"/>
          <w:color w:val="000000" w:themeColor="text1"/>
          <w:shd w:val="clear" w:color="auto" w:fill="FFFFFF"/>
          <w:lang w:val="pt-BR"/>
        </w:rPr>
      </w:pPr>
      <w:r w:rsidRPr="009F4001">
        <w:rPr>
          <w:rFonts w:ascii="Times New Roman" w:eastAsia="Times New Roman" w:hAnsi="Times New Roman" w:cs="Times New Roman"/>
          <w:color w:val="000000" w:themeColor="text1"/>
          <w:shd w:val="clear" w:color="auto" w:fill="FFFFFF"/>
          <w:lang w:val="pt-BR"/>
        </w:rPr>
        <w:t xml:space="preserve">Espaços, tempos, quantidades, relações e transformações – promover interações e brincadeiras nas quais as crianças possam fazer observações, manipular objetos, </w:t>
      </w:r>
      <w:r w:rsidRPr="009F4001">
        <w:rPr>
          <w:rFonts w:ascii="Times New Roman" w:eastAsia="Times New Roman" w:hAnsi="Times New Roman" w:cs="Times New Roman"/>
          <w:color w:val="000000" w:themeColor="text1"/>
          <w:shd w:val="clear" w:color="auto" w:fill="FFFFFF"/>
          <w:lang w:val="pt-BR"/>
        </w:rPr>
        <w:lastRenderedPageBreak/>
        <w:t xml:space="preserve">investigar e explorar seu entorno, levantar hipóteses e consultar fontes de informação para buscar respostas às curiosidades e indagações. </w:t>
      </w:r>
    </w:p>
    <w:p w14:paraId="439A9D73" w14:textId="77777777" w:rsidR="006F3A11" w:rsidRDefault="006F3A11" w:rsidP="009F4001">
      <w:pPr>
        <w:spacing w:line="360" w:lineRule="auto"/>
        <w:ind w:firstLine="708"/>
        <w:jc w:val="both"/>
        <w:rPr>
          <w:rFonts w:ascii="Times New Roman" w:hAnsi="Times New Roman"/>
          <w:color w:val="000000" w:themeColor="text1"/>
          <w:shd w:val="clear" w:color="auto" w:fill="FFFFFF"/>
          <w:lang w:val="pt-BR"/>
        </w:rPr>
      </w:pPr>
    </w:p>
    <w:p w14:paraId="4287236E" w14:textId="4C21B146" w:rsidR="009F4001" w:rsidRPr="009F4001" w:rsidRDefault="00DE251A" w:rsidP="009F4001">
      <w:pPr>
        <w:spacing w:line="360" w:lineRule="auto"/>
        <w:ind w:firstLine="708"/>
        <w:jc w:val="both"/>
        <w:rPr>
          <w:rFonts w:ascii="Times New Roman" w:hAnsi="Times New Roman"/>
          <w:color w:val="000000" w:themeColor="text1"/>
          <w:shd w:val="clear" w:color="auto" w:fill="FFFFFF"/>
          <w:lang w:val="pt-BR"/>
        </w:rPr>
      </w:pPr>
      <w:r w:rsidRPr="009F4001">
        <w:rPr>
          <w:rFonts w:ascii="Times New Roman" w:hAnsi="Times New Roman"/>
          <w:color w:val="000000" w:themeColor="text1"/>
          <w:shd w:val="clear" w:color="auto" w:fill="FFFFFF"/>
          <w:lang w:val="pt-BR"/>
        </w:rPr>
        <w:t>Além disso, neste documento</w:t>
      </w:r>
      <w:r w:rsidR="00151DEB" w:rsidRPr="009F4001">
        <w:rPr>
          <w:rFonts w:ascii="Times New Roman" w:hAnsi="Times New Roman"/>
          <w:color w:val="000000" w:themeColor="text1"/>
          <w:shd w:val="clear" w:color="auto" w:fill="FFFFFF"/>
          <w:lang w:val="pt-BR"/>
        </w:rPr>
        <w:t xml:space="preserve">, </w:t>
      </w:r>
      <w:r w:rsidRPr="009F4001">
        <w:rPr>
          <w:rFonts w:ascii="Times New Roman" w:hAnsi="Times New Roman"/>
          <w:color w:val="000000" w:themeColor="text1"/>
          <w:shd w:val="clear" w:color="auto" w:fill="FFFFFF"/>
          <w:lang w:val="pt-BR"/>
        </w:rPr>
        <w:t xml:space="preserve">a </w:t>
      </w:r>
      <w:r w:rsidR="00151DEB" w:rsidRPr="009F4001">
        <w:rPr>
          <w:rFonts w:ascii="Times New Roman" w:hAnsi="Times New Roman"/>
          <w:color w:val="000000" w:themeColor="text1"/>
          <w:shd w:val="clear" w:color="auto" w:fill="FFFFFF"/>
          <w:lang w:val="pt-BR"/>
        </w:rPr>
        <w:t xml:space="preserve">Educação Infantil </w:t>
      </w:r>
      <w:r w:rsidRPr="009F4001">
        <w:rPr>
          <w:rFonts w:ascii="Times New Roman" w:hAnsi="Times New Roman"/>
          <w:color w:val="000000" w:themeColor="text1"/>
          <w:shd w:val="clear" w:color="auto" w:fill="FFFFFF"/>
          <w:lang w:val="pt-BR"/>
        </w:rPr>
        <w:t xml:space="preserve">possui objetivos de aprendizagem e desenvolvimento que apontam comportamentos, habilidades e conhecimentos vivenciais divididas por faixa etária. No campo da </w:t>
      </w:r>
      <w:r w:rsidR="00420998" w:rsidRPr="009F4001">
        <w:rPr>
          <w:rFonts w:ascii="Times New Roman" w:hAnsi="Times New Roman"/>
          <w:color w:val="000000" w:themeColor="text1"/>
          <w:shd w:val="clear" w:color="auto" w:fill="FFFFFF"/>
          <w:lang w:val="pt-BR"/>
        </w:rPr>
        <w:t>Escuta, fala, pensamento e imaginação</w:t>
      </w:r>
      <w:r w:rsidRPr="009F4001">
        <w:rPr>
          <w:rFonts w:ascii="Times New Roman" w:hAnsi="Times New Roman"/>
          <w:color w:val="000000" w:themeColor="text1"/>
          <w:shd w:val="clear" w:color="auto" w:fill="FFFFFF"/>
          <w:lang w:val="pt-BR"/>
        </w:rPr>
        <w:t xml:space="preserve"> para a faixa etária de quatro e cinco anos</w:t>
      </w:r>
      <w:r w:rsidR="00151DEB" w:rsidRPr="009F4001">
        <w:rPr>
          <w:rFonts w:ascii="Times New Roman" w:hAnsi="Times New Roman"/>
          <w:color w:val="000000" w:themeColor="text1"/>
          <w:shd w:val="clear" w:color="auto" w:fill="FFFFFF"/>
          <w:lang w:val="pt-BR"/>
        </w:rPr>
        <w:t>, r</w:t>
      </w:r>
      <w:r w:rsidRPr="009F4001">
        <w:rPr>
          <w:rFonts w:ascii="Times New Roman" w:hAnsi="Times New Roman"/>
          <w:color w:val="000000" w:themeColor="text1"/>
          <w:shd w:val="clear" w:color="auto" w:fill="FFFFFF"/>
          <w:lang w:val="pt-BR"/>
        </w:rPr>
        <w:t>esumidamente</w:t>
      </w:r>
      <w:r w:rsidR="00151DEB" w:rsidRPr="009F4001">
        <w:rPr>
          <w:rFonts w:ascii="Times New Roman" w:hAnsi="Times New Roman"/>
          <w:color w:val="000000" w:themeColor="text1"/>
          <w:shd w:val="clear" w:color="auto" w:fill="FFFFFF"/>
          <w:lang w:val="pt-BR"/>
        </w:rPr>
        <w:t>,</w:t>
      </w:r>
      <w:r w:rsidRPr="009F4001">
        <w:rPr>
          <w:rFonts w:ascii="Times New Roman" w:hAnsi="Times New Roman"/>
          <w:color w:val="000000" w:themeColor="text1"/>
          <w:shd w:val="clear" w:color="auto" w:fill="FFFFFF"/>
          <w:lang w:val="pt-BR"/>
        </w:rPr>
        <w:t xml:space="preserve"> os objetivos são voltados para a expressão de ideias de suas vivencias e sua cultura através da linguagem oral e escrita (escrita espontânea) e desenhos. Alguns deles constituem-se de invenção de brinca</w:t>
      </w:r>
      <w:r w:rsidR="00AD2C4B">
        <w:rPr>
          <w:rFonts w:ascii="Times New Roman" w:hAnsi="Times New Roman"/>
          <w:color w:val="000000" w:themeColor="text1"/>
          <w:shd w:val="clear" w:color="auto" w:fill="FFFFFF"/>
          <w:lang w:val="pt-BR"/>
        </w:rPr>
        <w:t xml:space="preserve">deiras, poemas, canções, rimas </w:t>
      </w:r>
      <w:r w:rsidRPr="009F4001">
        <w:rPr>
          <w:rFonts w:ascii="Times New Roman" w:hAnsi="Times New Roman"/>
          <w:color w:val="000000" w:themeColor="text1"/>
          <w:shd w:val="clear" w:color="auto" w:fill="FFFFFF"/>
          <w:lang w:val="pt-BR"/>
        </w:rPr>
        <w:t xml:space="preserve">e ritmos. Manuseio de livros, identificando o sentido e palavras conhecidas. Recontar histórias ouvidas ou criar histórias, tendo o professor como escriba. Levantar hipóteses sobre gêneros textuais, e observação gráfica e de leitura. Levantar hipóteses sobre a relação entre linguagem e escrita e realizar registros de palavras e textos, por meio de escrita espontânea. </w:t>
      </w:r>
      <w:r w:rsidR="009F4001" w:rsidRPr="009F4001">
        <w:rPr>
          <w:rFonts w:ascii="Times New Roman" w:hAnsi="Times New Roman"/>
          <w:color w:val="000000" w:themeColor="text1"/>
          <w:shd w:val="clear" w:color="auto" w:fill="FFFFFF"/>
          <w:lang w:val="pt-BR"/>
        </w:rPr>
        <w:t xml:space="preserve">A escrita espontânea é vista como hipóteses de escrita e o resultado de observações e interação das crianças com a leitura e escrita. </w:t>
      </w:r>
    </w:p>
    <w:p w14:paraId="1ED83B95" w14:textId="77777777" w:rsidR="0051648E" w:rsidRDefault="00DE251A" w:rsidP="0051648E">
      <w:pPr>
        <w:spacing w:line="360" w:lineRule="auto"/>
        <w:ind w:firstLine="708"/>
        <w:jc w:val="both"/>
        <w:rPr>
          <w:rFonts w:ascii="Times New Roman" w:hAnsi="Times New Roman"/>
          <w:color w:val="000000" w:themeColor="text1"/>
          <w:shd w:val="clear" w:color="auto" w:fill="FFFFFF"/>
          <w:lang w:val="pt-BR"/>
        </w:rPr>
      </w:pPr>
      <w:r w:rsidRPr="009F4001">
        <w:rPr>
          <w:rFonts w:ascii="Times New Roman" w:hAnsi="Times New Roman"/>
          <w:color w:val="000000" w:themeColor="text1"/>
          <w:shd w:val="clear" w:color="auto" w:fill="FFFFFF"/>
          <w:lang w:val="pt-BR"/>
        </w:rPr>
        <w:t>Este documento deixa evidente a</w:t>
      </w:r>
      <w:r w:rsidR="00D14508" w:rsidRPr="009F4001">
        <w:rPr>
          <w:rFonts w:ascii="Times New Roman" w:hAnsi="Times New Roman"/>
          <w:color w:val="000000" w:themeColor="text1"/>
          <w:shd w:val="clear" w:color="auto" w:fill="FFFFFF"/>
          <w:lang w:val="pt-BR"/>
        </w:rPr>
        <w:t xml:space="preserve"> importância da ludicidade, brincadeiras,</w:t>
      </w:r>
      <w:r w:rsidRPr="009F4001">
        <w:rPr>
          <w:rFonts w:ascii="Times New Roman" w:hAnsi="Times New Roman"/>
          <w:color w:val="000000" w:themeColor="text1"/>
          <w:shd w:val="clear" w:color="auto" w:fill="FFFFFF"/>
          <w:lang w:val="pt-BR"/>
        </w:rPr>
        <w:t xml:space="preserve"> jogos</w:t>
      </w:r>
      <w:r w:rsidR="00D14508" w:rsidRPr="009F4001">
        <w:rPr>
          <w:rFonts w:ascii="Times New Roman" w:hAnsi="Times New Roman"/>
          <w:color w:val="000000" w:themeColor="text1"/>
          <w:shd w:val="clear" w:color="auto" w:fill="FFFFFF"/>
          <w:lang w:val="pt-BR"/>
        </w:rPr>
        <w:t xml:space="preserve"> e a representação por símbolos</w:t>
      </w:r>
      <w:r w:rsidR="00B75FCF" w:rsidRPr="009F4001">
        <w:rPr>
          <w:rFonts w:ascii="Times New Roman" w:hAnsi="Times New Roman"/>
          <w:color w:val="000000" w:themeColor="text1"/>
          <w:shd w:val="clear" w:color="auto" w:fill="FFFFFF"/>
          <w:lang w:val="pt-BR"/>
        </w:rPr>
        <w:t>. A</w:t>
      </w:r>
      <w:r w:rsidR="00D14508" w:rsidRPr="009F4001">
        <w:rPr>
          <w:rFonts w:ascii="Times New Roman" w:hAnsi="Times New Roman"/>
          <w:color w:val="000000" w:themeColor="text1"/>
          <w:shd w:val="clear" w:color="auto" w:fill="FFFFFF"/>
          <w:lang w:val="pt-BR"/>
        </w:rPr>
        <w:t xml:space="preserve"> expressão infantil como o desenho, pintura, faz de conta, modelagem,</w:t>
      </w:r>
      <w:r w:rsidR="00B75FCF" w:rsidRPr="009F4001">
        <w:rPr>
          <w:rFonts w:ascii="Times New Roman" w:hAnsi="Times New Roman"/>
          <w:color w:val="000000" w:themeColor="text1"/>
          <w:shd w:val="clear" w:color="auto" w:fill="FFFFFF"/>
          <w:lang w:val="pt-BR"/>
        </w:rPr>
        <w:t xml:space="preserve"> </w:t>
      </w:r>
      <w:r w:rsidR="00D14508" w:rsidRPr="009F4001">
        <w:rPr>
          <w:rFonts w:ascii="Times New Roman" w:hAnsi="Times New Roman"/>
          <w:color w:val="000000" w:themeColor="text1"/>
          <w:shd w:val="clear" w:color="auto" w:fill="FFFFFF"/>
          <w:lang w:val="pt-BR"/>
        </w:rPr>
        <w:t>construção, dança, poesia e fala</w:t>
      </w:r>
      <w:r w:rsidR="00B75FCF" w:rsidRPr="009F4001">
        <w:rPr>
          <w:rFonts w:ascii="Times New Roman" w:hAnsi="Times New Roman"/>
          <w:color w:val="000000" w:themeColor="text1"/>
          <w:shd w:val="clear" w:color="auto" w:fill="FFFFFF"/>
          <w:lang w:val="pt-BR"/>
        </w:rPr>
        <w:t>, também devem ser muito exploradas.</w:t>
      </w:r>
      <w:r w:rsidRPr="009F4001">
        <w:rPr>
          <w:rFonts w:ascii="Times New Roman" w:hAnsi="Times New Roman"/>
          <w:color w:val="000000" w:themeColor="text1"/>
          <w:shd w:val="clear" w:color="auto" w:fill="FFFFFF"/>
          <w:lang w:val="pt-BR"/>
        </w:rPr>
        <w:t xml:space="preserve"> O contato das crianças com a literatura e as diversas formas de leitura e escrita. O professor tem papel de mediador neste espaço de descobertas, é o facilita</w:t>
      </w:r>
      <w:r w:rsidR="009F4001" w:rsidRPr="009F4001">
        <w:rPr>
          <w:rFonts w:ascii="Times New Roman" w:hAnsi="Times New Roman"/>
          <w:color w:val="000000" w:themeColor="text1"/>
          <w:shd w:val="clear" w:color="auto" w:fill="FFFFFF"/>
          <w:lang w:val="pt-BR"/>
        </w:rPr>
        <w:t xml:space="preserve">dor de experiências, </w:t>
      </w:r>
      <w:r w:rsidRPr="009F4001">
        <w:rPr>
          <w:rFonts w:ascii="Times New Roman" w:hAnsi="Times New Roman"/>
          <w:color w:val="000000" w:themeColor="text1"/>
          <w:shd w:val="clear" w:color="auto" w:fill="FFFFFF"/>
          <w:lang w:val="pt-BR"/>
        </w:rPr>
        <w:t>o i</w:t>
      </w:r>
      <w:r w:rsidR="009F4001" w:rsidRPr="009F4001">
        <w:rPr>
          <w:rFonts w:ascii="Times New Roman" w:hAnsi="Times New Roman"/>
          <w:color w:val="000000" w:themeColor="text1"/>
          <w:shd w:val="clear" w:color="auto" w:fill="FFFFFF"/>
          <w:lang w:val="pt-BR"/>
        </w:rPr>
        <w:t>ncentivador de novas conquistas e impõe a necessidade de imprimir intencionalidade educativa às práticas pedagógicas na Educação Infantil, tanto na creche quanto na pré-escola.</w:t>
      </w:r>
      <w:r w:rsidRPr="009F4001">
        <w:rPr>
          <w:rFonts w:ascii="Times New Roman" w:hAnsi="Times New Roman"/>
          <w:color w:val="000000" w:themeColor="text1"/>
          <w:shd w:val="clear" w:color="auto" w:fill="FFFFFF"/>
          <w:lang w:val="pt-BR"/>
        </w:rPr>
        <w:t xml:space="preserve"> </w:t>
      </w:r>
    </w:p>
    <w:p w14:paraId="3CA14219" w14:textId="6872983F" w:rsidR="00C9331A" w:rsidRPr="009F4001" w:rsidRDefault="00DE251A" w:rsidP="0051648E">
      <w:pPr>
        <w:spacing w:line="360" w:lineRule="auto"/>
        <w:ind w:firstLine="708"/>
        <w:jc w:val="both"/>
        <w:rPr>
          <w:rFonts w:ascii="Times New Roman" w:hAnsi="Times New Roman"/>
          <w:color w:val="000000" w:themeColor="text1"/>
          <w:shd w:val="clear" w:color="auto" w:fill="FFFFFF"/>
          <w:lang w:val="pt-BR"/>
        </w:rPr>
      </w:pPr>
      <w:r w:rsidRPr="009F4001">
        <w:rPr>
          <w:rFonts w:ascii="Times New Roman" w:hAnsi="Times New Roman"/>
          <w:color w:val="000000" w:themeColor="text1"/>
          <w:shd w:val="clear" w:color="auto" w:fill="FFFFFF"/>
          <w:lang w:val="pt-BR"/>
        </w:rPr>
        <w:t>A transição da educação infantil para o ensino fundamental, também é abordado na Base Nacional Comum Curricular – BNCC (MEC, 2017.) inferindo que é necessário estabelecer estratégias de acolhimento e adaptação tanto para crianças quanto para docentes, durante essa transição, de modo que essa nova etapa se construa com base no que a criança sabe e é capaz de fazer, em uma perspectiva de continuidade educativa.</w:t>
      </w:r>
    </w:p>
    <w:p w14:paraId="11E65B40" w14:textId="6E37ED20" w:rsidR="005B4E96" w:rsidRDefault="00DE251A" w:rsidP="00AA4C4E">
      <w:pPr>
        <w:spacing w:line="360" w:lineRule="auto"/>
        <w:ind w:firstLine="1134"/>
        <w:jc w:val="both"/>
        <w:rPr>
          <w:rFonts w:ascii="Times New Roman" w:hAnsi="Times New Roman"/>
          <w:color w:val="000000" w:themeColor="text1"/>
          <w:shd w:val="clear" w:color="auto" w:fill="FFFFFF"/>
          <w:lang w:val="pt-BR"/>
        </w:rPr>
      </w:pPr>
      <w:r w:rsidRPr="009F4001">
        <w:rPr>
          <w:rFonts w:ascii="Times New Roman" w:hAnsi="Times New Roman"/>
          <w:color w:val="000000" w:themeColor="text1"/>
          <w:shd w:val="clear" w:color="auto" w:fill="FFFFFF"/>
          <w:lang w:val="pt-BR"/>
        </w:rPr>
        <w:t>Nessa direção o documento apresenta sínteses das aprendizagens esperadas em cada campo de experiências, para que as crianças tenham condições favoráveis para ingress</w:t>
      </w:r>
      <w:r w:rsidR="00337609" w:rsidRPr="009F4001">
        <w:rPr>
          <w:rFonts w:ascii="Times New Roman" w:hAnsi="Times New Roman"/>
          <w:color w:val="000000" w:themeColor="text1"/>
          <w:shd w:val="clear" w:color="auto" w:fill="FFFFFF"/>
          <w:lang w:val="pt-BR"/>
        </w:rPr>
        <w:t xml:space="preserve">ar no </w:t>
      </w:r>
      <w:r w:rsidR="00337609" w:rsidRPr="004E09B7">
        <w:rPr>
          <w:rFonts w:ascii="Times New Roman" w:hAnsi="Times New Roman"/>
          <w:color w:val="000000" w:themeColor="text1"/>
          <w:shd w:val="clear" w:color="auto" w:fill="FFFFFF"/>
          <w:lang w:val="pt-BR"/>
        </w:rPr>
        <w:lastRenderedPageBreak/>
        <w:t xml:space="preserve">Ensino Fundamental. Porém, </w:t>
      </w:r>
      <w:r w:rsidRPr="004E09B7">
        <w:rPr>
          <w:rFonts w:ascii="Times New Roman" w:hAnsi="Times New Roman"/>
          <w:color w:val="000000" w:themeColor="text1"/>
          <w:shd w:val="clear" w:color="auto" w:fill="FFFFFF"/>
          <w:lang w:val="pt-BR"/>
        </w:rPr>
        <w:t>não</w:t>
      </w:r>
      <w:r w:rsidRPr="009F4001">
        <w:rPr>
          <w:rFonts w:ascii="Times New Roman" w:hAnsi="Times New Roman"/>
          <w:color w:val="000000" w:themeColor="text1"/>
          <w:shd w:val="clear" w:color="auto" w:fill="FFFFFF"/>
          <w:lang w:val="pt-BR"/>
        </w:rPr>
        <w:t xml:space="preserve"> servem de requisitos para inserir as crianças no ensino fundamental, são apenas elementos balizadores e indicadores, ou seja, são elementos que orientam e guiam as práticas docentes em cada nível escolar. </w:t>
      </w:r>
    </w:p>
    <w:p w14:paraId="1A578288" w14:textId="257DE1CB" w:rsidR="00AD2C4B" w:rsidRDefault="00AA4C4E" w:rsidP="00AD2C4B">
      <w:pPr>
        <w:spacing w:line="360" w:lineRule="auto"/>
        <w:ind w:firstLine="720"/>
        <w:jc w:val="both"/>
        <w:rPr>
          <w:rFonts w:ascii="Times New Roman" w:hAnsi="Times New Roman"/>
          <w:lang w:val="pt-BR"/>
        </w:rPr>
      </w:pPr>
      <w:r w:rsidRPr="00AD2C4B">
        <w:rPr>
          <w:rFonts w:ascii="Times New Roman" w:hAnsi="Times New Roman"/>
          <w:lang w:val="pt-BR"/>
        </w:rPr>
        <w:t>Uma alteração ao sistema vigente, que a BNCC traz é</w:t>
      </w:r>
      <w:r w:rsidR="00514395" w:rsidRPr="00AD2C4B">
        <w:rPr>
          <w:rFonts w:ascii="Times New Roman" w:hAnsi="Times New Roman"/>
          <w:lang w:val="pt-BR"/>
        </w:rPr>
        <w:t xml:space="preserve"> referente</w:t>
      </w:r>
      <w:r w:rsidRPr="00AD2C4B">
        <w:rPr>
          <w:rFonts w:ascii="Times New Roman" w:hAnsi="Times New Roman"/>
          <w:lang w:val="pt-BR"/>
        </w:rPr>
        <w:t xml:space="preserve"> à alfabetização: ela deve ser garantida no primeiro e no segundo ano do fundamental. Surgem então, algumas críticas por talvez causar impacto na Educação Infantil.</w:t>
      </w:r>
      <w:r w:rsidR="009E6B5E" w:rsidRPr="00AD2C4B">
        <w:rPr>
          <w:rFonts w:ascii="Times New Roman" w:hAnsi="Times New Roman"/>
          <w:lang w:val="pt-BR"/>
        </w:rPr>
        <w:t xml:space="preserve"> </w:t>
      </w:r>
      <w:r w:rsidRPr="00AD2C4B">
        <w:rPr>
          <w:rFonts w:ascii="Times New Roman" w:hAnsi="Times New Roman"/>
          <w:lang w:val="pt-BR"/>
        </w:rPr>
        <w:t xml:space="preserve">Está em jogo um embate entre usar os anos da educação infantil para atividades lúdicas que estimulam os pequenos a reconhecerem sua identidade e se interessarem em aprender sobre o mundo, ou para estimular o aprendizado </w:t>
      </w:r>
      <w:proofErr w:type="spellStart"/>
      <w:r w:rsidRPr="00AD2C4B">
        <w:rPr>
          <w:rFonts w:ascii="Times New Roman" w:hAnsi="Times New Roman"/>
          <w:lang w:val="pt-BR"/>
        </w:rPr>
        <w:t>conteudista</w:t>
      </w:r>
      <w:proofErr w:type="spellEnd"/>
      <w:r w:rsidRPr="00AD2C4B">
        <w:rPr>
          <w:rFonts w:ascii="Times New Roman" w:hAnsi="Times New Roman"/>
          <w:lang w:val="pt-BR"/>
        </w:rPr>
        <w:t>.</w:t>
      </w:r>
    </w:p>
    <w:p w14:paraId="694BE6A2" w14:textId="70FC8922" w:rsidR="0067102D" w:rsidRPr="00B5723F" w:rsidRDefault="0067102D" w:rsidP="006B39DB">
      <w:pPr>
        <w:spacing w:line="360" w:lineRule="auto"/>
        <w:ind w:firstLine="720"/>
        <w:rPr>
          <w:rFonts w:ascii="Times New Roman" w:hAnsi="Times New Roman"/>
          <w:shd w:val="clear" w:color="auto" w:fill="FFFFFF"/>
          <w:lang w:val="pt-BR"/>
        </w:rPr>
      </w:pPr>
      <w:r w:rsidRPr="00B5723F">
        <w:rPr>
          <w:rFonts w:ascii="Times New Roman" w:hAnsi="Times New Roman"/>
          <w:shd w:val="clear" w:color="auto" w:fill="FFFFFF"/>
          <w:lang w:val="pt-BR"/>
        </w:rPr>
        <w:t>Como esse documento influenciará diretamente na construção de novos currículos, a primeira tarefa de responsabilidade direta da União foi à revisão da formação inicial e continuada dos professores para alinhá</w:t>
      </w:r>
      <w:r w:rsidR="006C2A08" w:rsidRPr="00B5723F">
        <w:rPr>
          <w:rFonts w:ascii="Times New Roman" w:hAnsi="Times New Roman"/>
          <w:shd w:val="clear" w:color="auto" w:fill="FFFFFF"/>
          <w:lang w:val="pt-BR"/>
        </w:rPr>
        <w:t>-las</w:t>
      </w:r>
      <w:r w:rsidRPr="00B5723F">
        <w:rPr>
          <w:rFonts w:ascii="Times New Roman" w:hAnsi="Times New Roman"/>
          <w:shd w:val="clear" w:color="auto" w:fill="FFFFFF"/>
          <w:lang w:val="pt-BR"/>
        </w:rPr>
        <w:t xml:space="preserve">. </w:t>
      </w:r>
      <w:r w:rsidRPr="00B5723F">
        <w:rPr>
          <w:rFonts w:ascii="Times New Roman" w:hAnsi="Times New Roman"/>
          <w:bCs/>
          <w:shd w:val="clear" w:color="auto" w:fill="FFFFFF"/>
          <w:lang w:val="pt-BR"/>
        </w:rPr>
        <w:t>Está em vigor uma política pública de formação de professores alfabetizadores - o PNAIC, que propõe a alfabetização até o terceiro ano, há investimentos do governo em formação e material pedagógico.</w:t>
      </w:r>
    </w:p>
    <w:p w14:paraId="4ECA375B" w14:textId="42EBFC1C" w:rsidR="00AA4C4E" w:rsidRDefault="00AD2C4B" w:rsidP="009E6B5E">
      <w:pPr>
        <w:spacing w:line="360" w:lineRule="auto"/>
        <w:ind w:firstLine="720"/>
        <w:jc w:val="both"/>
        <w:rPr>
          <w:rFonts w:ascii="Times New Roman" w:hAnsi="Times New Roman"/>
          <w:lang w:val="pt-BR"/>
        </w:rPr>
      </w:pPr>
      <w:r w:rsidRPr="00AD2C4B">
        <w:rPr>
          <w:rFonts w:ascii="Times New Roman" w:hAnsi="Times New Roman"/>
          <w:lang w:val="pt-BR"/>
        </w:rPr>
        <w:t>Por ser um documento recente há poucas fontes de pesquisa, mas algumas reportagens já apontam algumas preocupações de pesquisadores.</w:t>
      </w:r>
      <w:r w:rsidR="006F3A11">
        <w:rPr>
          <w:rFonts w:ascii="Times New Roman" w:hAnsi="Times New Roman"/>
          <w:lang w:val="pt-BR"/>
        </w:rPr>
        <w:t xml:space="preserve"> </w:t>
      </w:r>
      <w:r w:rsidRPr="00AD2C4B">
        <w:rPr>
          <w:rFonts w:ascii="Times New Roman" w:hAnsi="Times New Roman"/>
          <w:color w:val="000000" w:themeColor="text1"/>
          <w:spacing w:val="-9"/>
          <w:shd w:val="clear" w:color="auto" w:fill="FFFFFF"/>
          <w:lang w:val="pt-BR"/>
        </w:rPr>
        <w:t>Em entrevista exclusiva ao </w:t>
      </w:r>
      <w:r w:rsidRPr="00AD2C4B">
        <w:rPr>
          <w:rStyle w:val="Forte"/>
          <w:rFonts w:ascii="Times New Roman" w:hAnsi="Times New Roman"/>
          <w:b w:val="0"/>
          <w:color w:val="000000" w:themeColor="text1"/>
          <w:spacing w:val="-9"/>
          <w:bdr w:val="none" w:sz="0" w:space="0" w:color="auto" w:frame="1"/>
          <w:shd w:val="clear" w:color="auto" w:fill="FFFFFF"/>
          <w:lang w:val="pt-BR"/>
        </w:rPr>
        <w:t>G1</w:t>
      </w:r>
      <w:r w:rsidRPr="00AD2C4B">
        <w:rPr>
          <w:rFonts w:ascii="Times New Roman" w:hAnsi="Times New Roman"/>
          <w:color w:val="000000" w:themeColor="text1"/>
          <w:spacing w:val="-9"/>
          <w:shd w:val="clear" w:color="auto" w:fill="FFFFFF"/>
          <w:lang w:val="pt-BR"/>
        </w:rPr>
        <w:t>, a secretária executiva do MEC,</w:t>
      </w:r>
      <w:r>
        <w:rPr>
          <w:rFonts w:ascii="Times New Roman" w:hAnsi="Times New Roman"/>
          <w:color w:val="000000" w:themeColor="text1"/>
          <w:spacing w:val="-9"/>
          <w:shd w:val="clear" w:color="auto" w:fill="FFFFFF"/>
          <w:lang w:val="pt-BR"/>
        </w:rPr>
        <w:t xml:space="preserve"> </w:t>
      </w:r>
      <w:r w:rsidRPr="00AD2C4B">
        <w:rPr>
          <w:rFonts w:ascii="Times New Roman" w:hAnsi="Times New Roman"/>
          <w:color w:val="000000" w:themeColor="text1"/>
          <w:lang w:val="pt-BR"/>
        </w:rPr>
        <w:t>pela</w:t>
      </w:r>
      <w:r w:rsidR="00AA4C4E" w:rsidRPr="00AD2C4B">
        <w:rPr>
          <w:rFonts w:ascii="Times New Roman" w:hAnsi="Times New Roman"/>
          <w:color w:val="000000" w:themeColor="text1"/>
          <w:lang w:val="pt-BR"/>
        </w:rPr>
        <w:t xml:space="preserve"> </w:t>
      </w:r>
      <w:r w:rsidR="00AA4C4E" w:rsidRPr="00AD2C4B">
        <w:rPr>
          <w:rFonts w:ascii="Times New Roman" w:hAnsi="Times New Roman"/>
          <w:lang w:val="pt-BR"/>
        </w:rPr>
        <w:t>pesquisadora e professora Maria Carmem Silveira Barbosa, da (UFRGS), a antecipação em um ano da alfabetização plena não muda apenas os objetivos de aprendizagens no Ensino Fundamental, mas também alterou os objetivos no Ensino Infantil.</w:t>
      </w:r>
      <w:r w:rsidR="00AA4C4E" w:rsidRPr="00AA4C4E">
        <w:rPr>
          <w:rFonts w:ascii="Times New Roman" w:hAnsi="Times New Roman"/>
          <w:lang w:val="pt-BR"/>
        </w:rPr>
        <w:t xml:space="preserve"> </w:t>
      </w:r>
    </w:p>
    <w:p w14:paraId="2978E653" w14:textId="2CD75034" w:rsidR="00D369FC" w:rsidRPr="00B5723F" w:rsidRDefault="00D369FC" w:rsidP="00B5723F">
      <w:pPr>
        <w:pStyle w:val="content-textcontainer"/>
        <w:shd w:val="clear" w:color="auto" w:fill="FFFFFF"/>
        <w:spacing w:before="0" w:beforeAutospacing="0" w:after="0" w:afterAutospacing="0" w:line="360" w:lineRule="auto"/>
        <w:ind w:firstLine="720"/>
        <w:jc w:val="both"/>
        <w:textAlignment w:val="baseline"/>
        <w:rPr>
          <w:spacing w:val="-9"/>
        </w:rPr>
      </w:pPr>
      <w:r w:rsidRPr="00B5723F">
        <w:rPr>
          <w:spacing w:val="-9"/>
        </w:rPr>
        <w:t>Ainda na entrevista ao G1 algumas professoras fazem a</w:t>
      </w:r>
      <w:r w:rsidR="00B5723F" w:rsidRPr="00B5723F">
        <w:rPr>
          <w:spacing w:val="-9"/>
        </w:rPr>
        <w:t xml:space="preserve">pontamentos sobre este assunto, </w:t>
      </w:r>
      <w:proofErr w:type="gramStart"/>
      <w:r w:rsidR="00B5723F" w:rsidRPr="00B5723F">
        <w:rPr>
          <w:spacing w:val="-9"/>
        </w:rPr>
        <w:t>a</w:t>
      </w:r>
      <w:proofErr w:type="gramEnd"/>
      <w:r w:rsidR="00B5723F" w:rsidRPr="00B5723F">
        <w:rPr>
          <w:spacing w:val="-9"/>
        </w:rPr>
        <w:t xml:space="preserve"> </w:t>
      </w:r>
      <w:r w:rsidRPr="00B5723F">
        <w:rPr>
          <w:spacing w:val="-9"/>
        </w:rPr>
        <w:t xml:space="preserve">psicopedagoga Cynthia Wood, especializada em psicoterapia da criança e adolescente e em </w:t>
      </w:r>
      <w:proofErr w:type="spellStart"/>
      <w:r w:rsidRPr="00B5723F">
        <w:rPr>
          <w:spacing w:val="-9"/>
        </w:rPr>
        <w:t>neuropsicologia</w:t>
      </w:r>
      <w:proofErr w:type="spellEnd"/>
      <w:r w:rsidRPr="00B5723F">
        <w:rPr>
          <w:spacing w:val="-9"/>
        </w:rPr>
        <w:t>, explica que é possível alfabetizar algumas crianças até os sete anos de idade, mas nem todas se encaixam nessa situação. De acordo com ela, a opção das escolas particulares em usar os dois primeiros anos do novo ensino fundamental para a alfabetização provoca um "descompasso" e não é o cenário ideal. Cynthia diz que entre as consequências registradas pela antecipação da alfabetização está o aumento de crianças de seis anos encaminhadas aos consultórios de psicopedagogia, porque não conseguiam acompanhar a mudança. A questão demanda, das escolas, atenção redobrada para reconhecer as dificuldades de aprendizagem e corrigi-las antes que atrapalhem o resto do percurso escolar.</w:t>
      </w:r>
    </w:p>
    <w:p w14:paraId="1E28C7CF" w14:textId="77777777" w:rsidR="00D369FC" w:rsidRPr="00B5723F" w:rsidRDefault="00D369FC" w:rsidP="00B5723F">
      <w:pPr>
        <w:pStyle w:val="content-textcontainer"/>
        <w:shd w:val="clear" w:color="auto" w:fill="FFFFFF"/>
        <w:spacing w:before="0" w:beforeAutospacing="0" w:after="0" w:afterAutospacing="0" w:line="360" w:lineRule="auto"/>
        <w:ind w:firstLine="720"/>
        <w:jc w:val="both"/>
        <w:textAlignment w:val="baseline"/>
        <w:rPr>
          <w:spacing w:val="-9"/>
        </w:rPr>
      </w:pPr>
      <w:r w:rsidRPr="00B5723F">
        <w:rPr>
          <w:spacing w:val="-9"/>
        </w:rPr>
        <w:lastRenderedPageBreak/>
        <w:t>Luciana Barros de Almeida, presidente da Associação Brasileira de Psicopedagogia (</w:t>
      </w:r>
      <w:proofErr w:type="spellStart"/>
      <w:r w:rsidRPr="00B5723F">
        <w:rPr>
          <w:spacing w:val="-9"/>
        </w:rPr>
        <w:t>ABPp</w:t>
      </w:r>
      <w:proofErr w:type="spellEnd"/>
      <w:r w:rsidRPr="00B5723F">
        <w:rPr>
          <w:spacing w:val="-9"/>
        </w:rPr>
        <w:t>), reitera que, embora a fase de alfabetização infantil seja um ciclo que começa aos seis anos e termina aos oito, seu "ápice" ocorre nos seis e sete anos de idade. Porém, ela diz que "condições motoras e emocionais têm um desenvolvimento gradual", e que as crianças podem apresentar diferenças neste processo, o que exige o envolvimento de perto da equipe escolar e dos pais.</w:t>
      </w:r>
    </w:p>
    <w:p w14:paraId="73EBEDCB" w14:textId="77777777" w:rsidR="00D369FC" w:rsidRPr="00B5723F" w:rsidRDefault="00D369FC" w:rsidP="00B5723F">
      <w:pPr>
        <w:pStyle w:val="content-textcontainer"/>
        <w:shd w:val="clear" w:color="auto" w:fill="FFFFFF"/>
        <w:spacing w:before="0" w:beforeAutospacing="0" w:after="0" w:afterAutospacing="0" w:line="360" w:lineRule="auto"/>
        <w:ind w:firstLine="720"/>
        <w:jc w:val="both"/>
        <w:textAlignment w:val="baseline"/>
        <w:rPr>
          <w:spacing w:val="-9"/>
        </w:rPr>
      </w:pPr>
      <w:r w:rsidRPr="00B5723F">
        <w:rPr>
          <w:spacing w:val="-9"/>
        </w:rPr>
        <w:t>A professora Carmen Barbosa, da UFRGS, lembra que, durante o processo de universalização do ensino na década de 90, "com a ampliação da presença das crianças de classe popular na escola, apenas 60% delas saíam alfabetizadas aos sete anos, as demais repetiam uma ou duas vezes a primeira série". Com a mudança, ela afirma que a Base privilegia "uma educação fácil de reproduzir, barata e possível de se avaliar em larga escala". Ter todas as crianças aprendendo no mesmo ritmo, "fazendo provas e centrada, muitas vezes, apenas na língua escrita", pode parecer um bom padrão, porém, segundo ela, acaba sendo excludente.</w:t>
      </w:r>
    </w:p>
    <w:p w14:paraId="76045FD6" w14:textId="2157A766" w:rsidR="003850CC" w:rsidRPr="00B5723F" w:rsidRDefault="004A4FD7" w:rsidP="00B5723F">
      <w:pPr>
        <w:pStyle w:val="content-textcontainer"/>
        <w:shd w:val="clear" w:color="auto" w:fill="FFFFFF"/>
        <w:spacing w:before="0" w:beforeAutospacing="0" w:after="0" w:afterAutospacing="0" w:line="360" w:lineRule="auto"/>
        <w:ind w:firstLine="720"/>
        <w:jc w:val="both"/>
        <w:textAlignment w:val="baseline"/>
      </w:pPr>
      <w:r w:rsidRPr="00B5723F">
        <w:t xml:space="preserve">É importante reconhecer essas opiniões e refletir sobre os </w:t>
      </w:r>
      <w:r w:rsidR="00AA4C4E" w:rsidRPr="00B5723F">
        <w:t>trabalhos na pré-escola.  É possível sim desenvolver propostas na educação infantil que já valorizem a alfabetização, utilizando recurso</w:t>
      </w:r>
      <w:r w:rsidRPr="00B5723F">
        <w:t>s de letramento e da oralidade, respeitando as fases da infância e as p</w:t>
      </w:r>
      <w:r w:rsidR="003D1D27" w:rsidRPr="00B5723F">
        <w:t xml:space="preserve">articularidades de cada criança, sem expor as crianças em situações avaliativas e excludentes. Na educação infantil os estímulos para alfabetização podem vir através da brincadeira do faz de conta, da pesquisa e da curiosidade das crianças, desenvolver projetos e rotinas através do meio letrado que eles já vivenciam. </w:t>
      </w:r>
    </w:p>
    <w:p w14:paraId="172C2851" w14:textId="522F7EBA" w:rsidR="006B39DB" w:rsidRPr="00B5723F" w:rsidRDefault="006B39DB" w:rsidP="00B5723F">
      <w:pPr>
        <w:pStyle w:val="content-textcontainer"/>
        <w:shd w:val="clear" w:color="auto" w:fill="FFFFFF"/>
        <w:spacing w:before="0" w:beforeAutospacing="0" w:after="0" w:afterAutospacing="0" w:line="360" w:lineRule="auto"/>
        <w:ind w:firstLine="720"/>
        <w:jc w:val="both"/>
        <w:textAlignment w:val="baseline"/>
      </w:pPr>
      <w:r w:rsidRPr="00B5723F">
        <w:rPr>
          <w:shd w:val="clear" w:color="auto" w:fill="FFFFFF"/>
        </w:rPr>
        <w:t>Um grupo constituído por cerca de 80 educadores de universidades e escolas brasileiras</w:t>
      </w:r>
      <w:proofErr w:type="gramStart"/>
      <w:r w:rsidRPr="00B5723F">
        <w:rPr>
          <w:shd w:val="clear" w:color="auto" w:fill="FFFFFF"/>
        </w:rPr>
        <w:t>, divulgou</w:t>
      </w:r>
      <w:proofErr w:type="gramEnd"/>
      <w:r w:rsidRPr="00B5723F">
        <w:rPr>
          <w:shd w:val="clear" w:color="auto" w:fill="FFFFFF"/>
        </w:rPr>
        <w:t xml:space="preserve"> o material “Direitos à aprendizagem e ao desenvolvimento na educação básica: subsídios ao currículo nacional”. Refere-se </w:t>
      </w:r>
      <w:proofErr w:type="gramStart"/>
      <w:r w:rsidRPr="00B5723F">
        <w:rPr>
          <w:shd w:val="clear" w:color="auto" w:fill="FFFFFF"/>
        </w:rPr>
        <w:t>a Direitos</w:t>
      </w:r>
      <w:proofErr w:type="gramEnd"/>
      <w:r w:rsidRPr="00B5723F">
        <w:rPr>
          <w:shd w:val="clear" w:color="auto" w:fill="FFFFFF"/>
        </w:rPr>
        <w:t xml:space="preserve"> à Aprendizagem e ao Desenvolvimento (GT </w:t>
      </w:r>
      <w:proofErr w:type="spellStart"/>
      <w:r w:rsidRPr="00B5723F">
        <w:rPr>
          <w:shd w:val="clear" w:color="auto" w:fill="FFFFFF"/>
        </w:rPr>
        <w:t>Diad</w:t>
      </w:r>
      <w:proofErr w:type="spellEnd"/>
      <w:r w:rsidRPr="00B5723F">
        <w:rPr>
          <w:shd w:val="clear" w:color="auto" w:fill="FFFFFF"/>
        </w:rPr>
        <w:t>), com base nas discussões sobre a Base Nacional Comum Curricular, elaborado entre os anos de 2012 até meados de 2015 por solicitação do Ministério da Educação (MEC).</w:t>
      </w:r>
    </w:p>
    <w:p w14:paraId="3803A9C2" w14:textId="62A595DB" w:rsidR="006B39DB" w:rsidRPr="00B5723F" w:rsidRDefault="006B39DB" w:rsidP="00B5723F">
      <w:pPr>
        <w:pStyle w:val="content-textcontainer"/>
        <w:shd w:val="clear" w:color="auto" w:fill="FFFFFF"/>
        <w:spacing w:before="0" w:beforeAutospacing="0" w:after="0" w:afterAutospacing="0" w:line="360" w:lineRule="auto"/>
        <w:ind w:firstLine="720"/>
        <w:jc w:val="both"/>
        <w:textAlignment w:val="baseline"/>
      </w:pPr>
      <w:r w:rsidRPr="00B5723F">
        <w:t xml:space="preserve">O Material traz algumas reflexões sobre toda a Educação Base, inclusive a Educação Infantil onde discute a função desta etapa, segundos documentos oficiais, o currículo e a Base Comum Curricular. Sobre a sua função o texto nos </w:t>
      </w:r>
      <w:r w:rsidR="00B5723F" w:rsidRPr="00B5723F">
        <w:t>lembra de</w:t>
      </w:r>
      <w:r w:rsidRPr="00B5723F">
        <w:t xml:space="preserve"> que a Educação Infantil é o primeiro espaço de educação coletiva fora do contexto familiar com responsabilidades na construção de uma sociedade livre, justa, solidária e </w:t>
      </w:r>
      <w:proofErr w:type="spellStart"/>
      <w:r w:rsidRPr="00B5723F">
        <w:t>socioambientalmente</w:t>
      </w:r>
      <w:proofErr w:type="spellEnd"/>
      <w:r w:rsidRPr="00B5723F">
        <w:t xml:space="preserve"> orientada.</w:t>
      </w:r>
    </w:p>
    <w:p w14:paraId="0B35176B" w14:textId="1F7E8183" w:rsidR="006B39DB" w:rsidRPr="00B5723F" w:rsidRDefault="006B39DB" w:rsidP="00B5723F">
      <w:pPr>
        <w:spacing w:line="360" w:lineRule="auto"/>
        <w:ind w:firstLine="720"/>
        <w:jc w:val="both"/>
        <w:rPr>
          <w:lang w:val="pt-BR"/>
        </w:rPr>
      </w:pPr>
      <w:r w:rsidRPr="00B5723F">
        <w:rPr>
          <w:rFonts w:ascii="Times New Roman" w:hAnsi="Times New Roman"/>
          <w:lang w:val="pt-BR"/>
        </w:rPr>
        <w:lastRenderedPageBreak/>
        <w:t xml:space="preserve">O currículo na Educação Infantil no Brasil nem sempre foi aceito, pois esse termo em geral, está associado à escolarização no Ensino Fundamental e Médio, sendo preferidas as expressões ‘projeto pedagógico’ ou ‘proposta pedagógica’. A integração da Educação Infantil à educação básica impõe que esses conceitos sejam reconsiderados e repensados. A instituição de Educação Infantil organiza seu currículo, que pode ser entendido como as práticas educacionais organizadas em torno do conhecimento e das relações sociais que se travam nos espaços institucionais, e que afetam a construção das identidades das crianças. </w:t>
      </w:r>
    </w:p>
    <w:p w14:paraId="6E559562" w14:textId="2356F15A" w:rsidR="00FA59E5" w:rsidRPr="00B5723F" w:rsidRDefault="00FA59E5" w:rsidP="00B5723F">
      <w:pPr>
        <w:pStyle w:val="content-textcontainer"/>
        <w:shd w:val="clear" w:color="auto" w:fill="FFFFFF"/>
        <w:spacing w:before="0" w:beforeAutospacing="0" w:after="0" w:afterAutospacing="0" w:line="360" w:lineRule="auto"/>
        <w:ind w:firstLine="720"/>
        <w:jc w:val="both"/>
        <w:textAlignment w:val="baseline"/>
      </w:pPr>
      <w:r w:rsidRPr="00B5723F">
        <w:t xml:space="preserve">Quando </w:t>
      </w:r>
      <w:r w:rsidR="00B5723F" w:rsidRPr="00B5723F">
        <w:t>se referem</w:t>
      </w:r>
      <w:r w:rsidRPr="00B5723F">
        <w:t xml:space="preserve"> aos Direitos à Aprendizagem e ao Desenvolvimento são</w:t>
      </w:r>
      <w:proofErr w:type="gramStart"/>
      <w:r w:rsidRPr="00B5723F">
        <w:t xml:space="preserve">  </w:t>
      </w:r>
      <w:proofErr w:type="gramEnd"/>
      <w:r w:rsidRPr="00B5723F">
        <w:t xml:space="preserve">pensados como: </w:t>
      </w:r>
    </w:p>
    <w:p w14:paraId="0F74D67A" w14:textId="0E9D599D" w:rsidR="00FA59E5" w:rsidRPr="00B5723F" w:rsidRDefault="00FA59E5" w:rsidP="00FA59E5">
      <w:pPr>
        <w:pStyle w:val="content-textcontainer"/>
        <w:shd w:val="clear" w:color="auto" w:fill="FFFFFF"/>
        <w:spacing w:before="0" w:beforeAutospacing="0" w:after="0" w:afterAutospacing="0" w:line="360" w:lineRule="auto"/>
        <w:ind w:left="2268" w:firstLine="720"/>
        <w:jc w:val="both"/>
        <w:textAlignment w:val="baseline"/>
        <w:rPr>
          <w:sz w:val="20"/>
          <w:szCs w:val="20"/>
        </w:rPr>
      </w:pPr>
      <w:r w:rsidRPr="00B5723F">
        <w:t xml:space="preserve"> </w:t>
      </w:r>
      <w:r w:rsidR="00B5723F">
        <w:rPr>
          <w:sz w:val="20"/>
          <w:szCs w:val="20"/>
        </w:rPr>
        <w:t>E</w:t>
      </w:r>
      <w:r w:rsidRPr="00B5723F">
        <w:rPr>
          <w:sz w:val="20"/>
          <w:szCs w:val="20"/>
        </w:rPr>
        <w:t>lementos organizadores da ação educativa e da organização pedagógica, ao longo da Educação Básica (Educação Infantil, o Ciclo de Alfabetização, os demais anos do Ensino Fundamental e o Ensino Médio). Nessa perspectiva, o projeto pedagógico da Educação Básica é entendido como um conjunto de processos educativos que permite ao estudante compreender a si, ao outro, e ao mundo natural e social, em diferentes graus de complexidade, ao longo de seu percurso formativo. Os direitos à aprendizagem e ao desenvolvimento são alcançados na ação educativa mediante a mobilização, na ação educativa, de saberes, conhecimentos, vivências, experiências e atitudes.</w:t>
      </w:r>
      <w:r w:rsidR="00B5723F">
        <w:rPr>
          <w:sz w:val="20"/>
          <w:szCs w:val="20"/>
        </w:rPr>
        <w:t xml:space="preserve"> </w:t>
      </w:r>
      <w:r w:rsidRPr="00B5723F">
        <w:rPr>
          <w:sz w:val="20"/>
          <w:szCs w:val="20"/>
        </w:rPr>
        <w:t>(P.66, 2018)</w:t>
      </w:r>
    </w:p>
    <w:p w14:paraId="7315530E" w14:textId="77777777" w:rsidR="00FA59E5" w:rsidRPr="00A031E9" w:rsidRDefault="00FA59E5" w:rsidP="00FA59E5">
      <w:pPr>
        <w:pStyle w:val="content-textcontainer"/>
        <w:shd w:val="clear" w:color="auto" w:fill="FFFFFF"/>
        <w:spacing w:before="0" w:beforeAutospacing="0" w:after="0" w:afterAutospacing="0" w:line="360" w:lineRule="auto"/>
        <w:ind w:left="2268" w:firstLine="720"/>
        <w:jc w:val="both"/>
        <w:textAlignment w:val="baseline"/>
        <w:rPr>
          <w:color w:val="1F497D" w:themeColor="text2"/>
          <w:sz w:val="20"/>
          <w:szCs w:val="20"/>
        </w:rPr>
      </w:pPr>
    </w:p>
    <w:p w14:paraId="71DFBDC0" w14:textId="52FD1732" w:rsidR="00FA59E5" w:rsidRPr="00B5723F" w:rsidRDefault="00FA59E5" w:rsidP="00B5723F">
      <w:pPr>
        <w:pStyle w:val="content-textcontainer"/>
        <w:shd w:val="clear" w:color="auto" w:fill="FFFFFF"/>
        <w:spacing w:before="0" w:beforeAutospacing="0" w:after="0" w:afterAutospacing="0" w:line="360" w:lineRule="auto"/>
        <w:ind w:firstLine="720"/>
        <w:jc w:val="both"/>
        <w:textAlignment w:val="baseline"/>
      </w:pPr>
      <w:r w:rsidRPr="00B5723F">
        <w:t>A produção de uma base nacional comum curricular que oriente o</w:t>
      </w:r>
      <w:r w:rsidR="003D1D27" w:rsidRPr="00B5723F">
        <w:t xml:space="preserve"> fazer escolar para</w:t>
      </w:r>
      <w:proofErr w:type="gramStart"/>
      <w:r w:rsidR="003D1D27" w:rsidRPr="00B5723F">
        <w:t xml:space="preserve"> </w:t>
      </w:r>
      <w:r w:rsidR="00A031E9" w:rsidRPr="00B5723F">
        <w:t xml:space="preserve"> </w:t>
      </w:r>
      <w:proofErr w:type="gramEnd"/>
      <w:r w:rsidR="00A031E9" w:rsidRPr="00B5723F">
        <w:t>alcançar o</w:t>
      </w:r>
      <w:r w:rsidRPr="00B5723F">
        <w:t>s direitos de aprender e</w:t>
      </w:r>
      <w:r w:rsidR="003D1D27" w:rsidRPr="00B5723F">
        <w:t xml:space="preserve"> de desenvolver-se, como</w:t>
      </w:r>
      <w:r w:rsidR="00A031E9" w:rsidRPr="00B5723F">
        <w:t xml:space="preserve"> os definem</w:t>
      </w:r>
      <w:r w:rsidRPr="00B5723F">
        <w:t xml:space="preserve">, deve levar em conta a grande diversidade de condições, da população que acessa as etapas da educação escolar, e do próprio sistema escolar. Os saberes são de ordem pessoal e vivencial, sendo estabelecidos e tecidos pelo sujeito a partir de sua experiência com diversas formas de conhecimento. </w:t>
      </w:r>
      <w:r w:rsidR="00A031E9" w:rsidRPr="00B5723F">
        <w:t xml:space="preserve">É a </w:t>
      </w:r>
      <w:r w:rsidRPr="00B5723F">
        <w:t xml:space="preserve">organização de seu mundo, </w:t>
      </w:r>
      <w:r w:rsidR="00A031E9" w:rsidRPr="00B5723F">
        <w:t>e</w:t>
      </w:r>
      <w:r w:rsidRPr="00B5723F">
        <w:t>stes saberes designam o conjunto de determinações que regem a vida de um sujeito, tecendo o próprio ser a partir de sua história, dos acontecimentos, pensamentos, afetos e sentimentos que o constituem e o posicionam no mundo.</w:t>
      </w:r>
    </w:p>
    <w:p w14:paraId="2D27C7D4" w14:textId="1530140A" w:rsidR="00A031E9" w:rsidRPr="00B5723F" w:rsidRDefault="00A031E9" w:rsidP="00B5723F">
      <w:pPr>
        <w:pStyle w:val="content-textcontainer"/>
        <w:shd w:val="clear" w:color="auto" w:fill="FFFFFF"/>
        <w:spacing w:before="0" w:beforeAutospacing="0" w:after="0" w:afterAutospacing="0" w:line="360" w:lineRule="auto"/>
        <w:ind w:firstLine="720"/>
        <w:jc w:val="both"/>
        <w:textAlignment w:val="baseline"/>
      </w:pPr>
      <w:r w:rsidRPr="00B5723F">
        <w:t>O estudo ainda traz que a</w:t>
      </w:r>
      <w:r w:rsidR="00FA59E5" w:rsidRPr="00B5723F">
        <w:t xml:space="preserve"> Base Nacional Comum</w:t>
      </w:r>
      <w:r w:rsidRPr="00B5723F">
        <w:t xml:space="preserve"> Curricular:</w:t>
      </w:r>
    </w:p>
    <w:p w14:paraId="6481ADCA" w14:textId="77777777" w:rsidR="00A031E9" w:rsidRPr="00A031E9" w:rsidRDefault="00A031E9" w:rsidP="00A031E9">
      <w:pPr>
        <w:pStyle w:val="content-textcontainer"/>
        <w:shd w:val="clear" w:color="auto" w:fill="FFFFFF"/>
        <w:spacing w:before="0" w:beforeAutospacing="0" w:after="0" w:afterAutospacing="0" w:line="360" w:lineRule="auto"/>
        <w:ind w:firstLine="720"/>
        <w:textAlignment w:val="baseline"/>
        <w:rPr>
          <w:color w:val="1F497D" w:themeColor="text2"/>
        </w:rPr>
      </w:pPr>
    </w:p>
    <w:p w14:paraId="4501690C" w14:textId="7F20A28C" w:rsidR="00A031E9" w:rsidRPr="00B5723F" w:rsidRDefault="00B5723F" w:rsidP="0020143D">
      <w:pPr>
        <w:pStyle w:val="content-textcontainer"/>
        <w:shd w:val="clear" w:color="auto" w:fill="FFFFFF"/>
        <w:spacing w:before="0" w:beforeAutospacing="0" w:after="0" w:afterAutospacing="0"/>
        <w:ind w:left="2268"/>
        <w:jc w:val="both"/>
        <w:textAlignment w:val="baseline"/>
        <w:rPr>
          <w:sz w:val="20"/>
          <w:szCs w:val="20"/>
        </w:rPr>
      </w:pPr>
      <w:r>
        <w:rPr>
          <w:sz w:val="20"/>
          <w:szCs w:val="20"/>
        </w:rPr>
        <w:t>D</w:t>
      </w:r>
      <w:r w:rsidR="00A031E9" w:rsidRPr="00B5723F">
        <w:rPr>
          <w:sz w:val="20"/>
          <w:szCs w:val="20"/>
        </w:rPr>
        <w:t>eve resultar</w:t>
      </w:r>
      <w:r w:rsidR="00FA59E5" w:rsidRPr="00B5723F">
        <w:rPr>
          <w:sz w:val="20"/>
          <w:szCs w:val="20"/>
        </w:rPr>
        <w:t xml:space="preserve"> da compreensão de que o Currículo Escolar é o espaço de escolhas, formulações, seleção e hierarquização de saberes e experiências formativas e de práticas que podem proporcionar aos estudantes transitarem para formas mais profundas e abrangentes de compreensão da realidade. </w:t>
      </w:r>
    </w:p>
    <w:p w14:paraId="0B4E8630" w14:textId="468C87E0" w:rsidR="006B39DB" w:rsidRPr="00B5723F" w:rsidRDefault="00FA59E5" w:rsidP="0020143D">
      <w:pPr>
        <w:pStyle w:val="content-textcontainer"/>
        <w:shd w:val="clear" w:color="auto" w:fill="FFFFFF"/>
        <w:spacing w:before="0" w:beforeAutospacing="0" w:after="0" w:afterAutospacing="0"/>
        <w:ind w:left="2268"/>
        <w:jc w:val="both"/>
        <w:textAlignment w:val="baseline"/>
        <w:rPr>
          <w:sz w:val="20"/>
          <w:szCs w:val="20"/>
        </w:rPr>
      </w:pPr>
      <w:r w:rsidRPr="00B5723F">
        <w:rPr>
          <w:sz w:val="20"/>
          <w:szCs w:val="20"/>
        </w:rPr>
        <w:lastRenderedPageBreak/>
        <w:t>Propõe-se superar as perspectivas estandardizadas de currículo que projetam conteúdos mínimos em rígidos degraus de evolução, e que se articulam de forma mais ou menos sistemática e indicam o lugar onde o estudante deve chegar para atender o desejo da escola.</w:t>
      </w:r>
      <w:r w:rsidR="00B5723F">
        <w:rPr>
          <w:sz w:val="20"/>
          <w:szCs w:val="20"/>
        </w:rPr>
        <w:t xml:space="preserve"> </w:t>
      </w:r>
      <w:r w:rsidR="00A031E9" w:rsidRPr="00B5723F">
        <w:rPr>
          <w:sz w:val="20"/>
          <w:szCs w:val="20"/>
        </w:rPr>
        <w:t>(P.</w:t>
      </w:r>
      <w:r w:rsidR="00B5723F">
        <w:rPr>
          <w:sz w:val="20"/>
          <w:szCs w:val="20"/>
        </w:rPr>
        <w:t xml:space="preserve"> </w:t>
      </w:r>
      <w:r w:rsidR="00A031E9" w:rsidRPr="00B5723F">
        <w:rPr>
          <w:sz w:val="20"/>
          <w:szCs w:val="20"/>
        </w:rPr>
        <w:t>68,</w:t>
      </w:r>
      <w:r w:rsidR="00B5723F">
        <w:rPr>
          <w:sz w:val="20"/>
          <w:szCs w:val="20"/>
        </w:rPr>
        <w:t xml:space="preserve"> </w:t>
      </w:r>
      <w:r w:rsidR="00A031E9" w:rsidRPr="00B5723F">
        <w:rPr>
          <w:sz w:val="20"/>
          <w:szCs w:val="20"/>
        </w:rPr>
        <w:t>2018)</w:t>
      </w:r>
    </w:p>
    <w:p w14:paraId="10FC086C" w14:textId="77777777" w:rsidR="00FA59E5" w:rsidRPr="00FA59E5" w:rsidRDefault="00FA59E5" w:rsidP="00FA59E5">
      <w:pPr>
        <w:pStyle w:val="content-textcontainer"/>
        <w:shd w:val="clear" w:color="auto" w:fill="FFFFFF"/>
        <w:spacing w:before="0" w:beforeAutospacing="0" w:after="0" w:afterAutospacing="0" w:line="360" w:lineRule="auto"/>
        <w:ind w:firstLine="720"/>
        <w:textAlignment w:val="baseline"/>
      </w:pPr>
    </w:p>
    <w:p w14:paraId="7901FD2D" w14:textId="77777777" w:rsidR="00514395" w:rsidRPr="00514395" w:rsidRDefault="00514395" w:rsidP="00B5723F">
      <w:pPr>
        <w:autoSpaceDE w:val="0"/>
        <w:autoSpaceDN w:val="0"/>
        <w:adjustRightInd w:val="0"/>
        <w:spacing w:line="360" w:lineRule="auto"/>
        <w:ind w:firstLine="720"/>
        <w:jc w:val="both"/>
        <w:rPr>
          <w:rFonts w:ascii="Times New Roman" w:hAnsi="Times New Roman"/>
          <w:color w:val="000000"/>
          <w:sz w:val="23"/>
          <w:szCs w:val="23"/>
          <w:lang w:val="pt-BR"/>
        </w:rPr>
      </w:pPr>
      <w:r w:rsidRPr="00514395">
        <w:rPr>
          <w:rFonts w:ascii="Times New Roman" w:hAnsi="Times New Roman"/>
          <w:color w:val="000000"/>
          <w:sz w:val="23"/>
          <w:szCs w:val="23"/>
          <w:lang w:val="pt-BR"/>
        </w:rPr>
        <w:t xml:space="preserve">A BNCC (2017) expressa valorização pelas situações de aprendizagens lúdicas e indica a necessidade de articular as experiências vividas na Educação Infantil. </w:t>
      </w:r>
    </w:p>
    <w:p w14:paraId="5C5AAC7E" w14:textId="77777777" w:rsidR="00514395" w:rsidRPr="00514395" w:rsidRDefault="00514395" w:rsidP="00B5723F">
      <w:pPr>
        <w:autoSpaceDE w:val="0"/>
        <w:autoSpaceDN w:val="0"/>
        <w:adjustRightInd w:val="0"/>
        <w:spacing w:line="360" w:lineRule="auto"/>
        <w:ind w:firstLine="720"/>
        <w:jc w:val="both"/>
        <w:rPr>
          <w:rFonts w:ascii="Times New Roman" w:hAnsi="Times New Roman"/>
          <w:color w:val="000000"/>
          <w:lang w:val="pt-BR"/>
        </w:rPr>
      </w:pPr>
      <w:r w:rsidRPr="00514395">
        <w:rPr>
          <w:rFonts w:ascii="Times New Roman" w:hAnsi="Times New Roman"/>
          <w:color w:val="000000"/>
          <w:lang w:val="pt-BR"/>
        </w:rPr>
        <w:t>Tal articulação precisa prever tanto a progressiva sistematização dessas experiências quanto o desenvolvimento, pelos alunos, de novas formas de relação com o mundo, novas possibilidades de ler e formular hipóteses sobre os fenômenos, de testá-las, de refutá-las, de elaborar conclusões, em uma atitude ativa na construção de conhecimentos (BRASIL, 2017, p.53-54).</w:t>
      </w:r>
    </w:p>
    <w:p w14:paraId="20AD9F36" w14:textId="77777777" w:rsidR="003D1D27" w:rsidRDefault="00514395" w:rsidP="00B5723F">
      <w:pPr>
        <w:autoSpaceDE w:val="0"/>
        <w:autoSpaceDN w:val="0"/>
        <w:adjustRightInd w:val="0"/>
        <w:spacing w:line="360" w:lineRule="auto"/>
        <w:ind w:firstLine="720"/>
        <w:jc w:val="both"/>
        <w:rPr>
          <w:rFonts w:ascii="Times New Roman" w:hAnsi="Times New Roman"/>
          <w:sz w:val="23"/>
          <w:szCs w:val="23"/>
          <w:lang w:val="pt-BR"/>
        </w:rPr>
      </w:pPr>
      <w:r w:rsidRPr="00514395">
        <w:rPr>
          <w:rFonts w:ascii="Times New Roman" w:hAnsi="Times New Roman"/>
          <w:sz w:val="23"/>
          <w:szCs w:val="23"/>
          <w:lang w:val="pt-BR"/>
        </w:rPr>
        <w:t xml:space="preserve">Segundo a BNCC (2017), as experiências que o aluno traz consigo do ambiente familiar, cultural e social, o contato com as tecnologias, memórias, estimulam sua curiosidade e assim, novas perguntas. Isso faz com que o aluno comece a ampliar sua compreensão de si mesmo e do mundo social, das relações humanas no qual ele está inserido. </w:t>
      </w:r>
    </w:p>
    <w:p w14:paraId="1D985570" w14:textId="3FC195E3" w:rsidR="00514395" w:rsidRPr="00514395" w:rsidRDefault="00514395" w:rsidP="00B5723F">
      <w:pPr>
        <w:autoSpaceDE w:val="0"/>
        <w:autoSpaceDN w:val="0"/>
        <w:adjustRightInd w:val="0"/>
        <w:spacing w:line="360" w:lineRule="auto"/>
        <w:ind w:firstLine="720"/>
        <w:jc w:val="both"/>
        <w:rPr>
          <w:rFonts w:ascii="Times New Roman" w:hAnsi="Times New Roman"/>
          <w:sz w:val="23"/>
          <w:szCs w:val="23"/>
          <w:lang w:val="pt-BR"/>
        </w:rPr>
      </w:pPr>
      <w:r w:rsidRPr="00514395">
        <w:rPr>
          <w:rFonts w:ascii="Times New Roman" w:hAnsi="Times New Roman"/>
          <w:sz w:val="23"/>
          <w:szCs w:val="23"/>
          <w:lang w:val="pt-BR"/>
        </w:rPr>
        <w:t>As características dessa faixa etária demandam um trabalho escolar de acordo com os interesses apresentados pelos alunos, de suas vivências, para que a partir dessas vivências possa aumentar sua compreensão.</w:t>
      </w:r>
    </w:p>
    <w:p w14:paraId="7812603B" w14:textId="77777777" w:rsidR="00514395" w:rsidRPr="00514395" w:rsidRDefault="00514395" w:rsidP="00B5723F">
      <w:pPr>
        <w:autoSpaceDE w:val="0"/>
        <w:autoSpaceDN w:val="0"/>
        <w:adjustRightInd w:val="0"/>
        <w:spacing w:line="360" w:lineRule="auto"/>
        <w:ind w:firstLine="720"/>
        <w:jc w:val="both"/>
        <w:rPr>
          <w:rFonts w:ascii="Times New Roman" w:hAnsi="Times New Roman"/>
          <w:sz w:val="23"/>
          <w:szCs w:val="23"/>
          <w:lang w:val="pt-BR"/>
        </w:rPr>
      </w:pPr>
      <w:r w:rsidRPr="00514395">
        <w:rPr>
          <w:rFonts w:ascii="Times New Roman" w:hAnsi="Times New Roman"/>
          <w:sz w:val="23"/>
          <w:szCs w:val="23"/>
          <w:lang w:val="pt-BR"/>
        </w:rPr>
        <w:t xml:space="preserve">Com o resultado dessas relações, admite-se que é pela linguagem que o homem se torna sujeito social, que é por ela e com ela que o homem interage consigo mesmo e com os outros. </w:t>
      </w:r>
    </w:p>
    <w:p w14:paraId="7402C0A0" w14:textId="009FF2F2" w:rsidR="00514395" w:rsidRPr="00514395" w:rsidRDefault="00BD5D6C" w:rsidP="00B5723F">
      <w:pPr>
        <w:autoSpaceDE w:val="0"/>
        <w:autoSpaceDN w:val="0"/>
        <w:adjustRightInd w:val="0"/>
        <w:spacing w:line="360" w:lineRule="auto"/>
        <w:ind w:firstLine="720"/>
        <w:jc w:val="both"/>
        <w:rPr>
          <w:rFonts w:ascii="Times New Roman" w:hAnsi="Times New Roman"/>
          <w:sz w:val="23"/>
          <w:szCs w:val="23"/>
          <w:lang w:val="pt-BR"/>
        </w:rPr>
      </w:pPr>
      <w:r w:rsidRPr="00AD2C4B">
        <w:rPr>
          <w:rFonts w:ascii="Times New Roman" w:hAnsi="Times New Roman"/>
          <w:sz w:val="23"/>
          <w:szCs w:val="23"/>
          <w:lang w:val="pt-BR"/>
        </w:rPr>
        <w:t xml:space="preserve">O documento reforça o pensamento </w:t>
      </w:r>
      <w:proofErr w:type="spellStart"/>
      <w:r w:rsidRPr="00AD2C4B">
        <w:rPr>
          <w:rFonts w:ascii="Times New Roman" w:hAnsi="Times New Roman"/>
          <w:sz w:val="23"/>
          <w:szCs w:val="23"/>
          <w:lang w:val="pt-BR"/>
        </w:rPr>
        <w:t>vigostiskiano</w:t>
      </w:r>
      <w:proofErr w:type="spellEnd"/>
      <w:r w:rsidRPr="00AD2C4B">
        <w:rPr>
          <w:rFonts w:ascii="Times New Roman" w:hAnsi="Times New Roman"/>
          <w:sz w:val="23"/>
          <w:szCs w:val="23"/>
          <w:lang w:val="pt-BR"/>
        </w:rPr>
        <w:t xml:space="preserve"> e também </w:t>
      </w:r>
      <w:proofErr w:type="spellStart"/>
      <w:r w:rsidRPr="00AD2C4B">
        <w:rPr>
          <w:rFonts w:ascii="Times New Roman" w:hAnsi="Times New Roman"/>
          <w:sz w:val="23"/>
          <w:szCs w:val="23"/>
          <w:lang w:val="pt-BR"/>
        </w:rPr>
        <w:t>bakhtiniano</w:t>
      </w:r>
      <w:proofErr w:type="spellEnd"/>
      <w:r w:rsidRPr="00AD2C4B">
        <w:rPr>
          <w:rFonts w:ascii="Times New Roman" w:hAnsi="Times New Roman"/>
          <w:sz w:val="23"/>
          <w:szCs w:val="23"/>
          <w:lang w:val="pt-BR"/>
        </w:rPr>
        <w:t xml:space="preserve"> de que </w:t>
      </w:r>
      <w:r w:rsidR="00514395" w:rsidRPr="00AD2C4B">
        <w:rPr>
          <w:rFonts w:ascii="Times New Roman" w:hAnsi="Times New Roman"/>
          <w:sz w:val="23"/>
          <w:szCs w:val="23"/>
          <w:lang w:val="pt-BR"/>
        </w:rPr>
        <w:t>o homem é um ser med</w:t>
      </w:r>
      <w:r w:rsidRPr="00AD2C4B">
        <w:rPr>
          <w:rFonts w:ascii="Times New Roman" w:hAnsi="Times New Roman"/>
          <w:sz w:val="23"/>
          <w:szCs w:val="23"/>
          <w:lang w:val="pt-BR"/>
        </w:rPr>
        <w:t>iado socialmente pela linguagem e que o</w:t>
      </w:r>
      <w:r w:rsidR="00514395" w:rsidRPr="00AD2C4B">
        <w:rPr>
          <w:rFonts w:ascii="Times New Roman" w:hAnsi="Times New Roman"/>
          <w:sz w:val="23"/>
          <w:szCs w:val="23"/>
          <w:lang w:val="pt-BR"/>
        </w:rPr>
        <w:t>s conhecimentos humanos são sempre construídos por diver</w:t>
      </w:r>
      <w:r w:rsidRPr="00AD2C4B">
        <w:rPr>
          <w:rFonts w:ascii="Times New Roman" w:hAnsi="Times New Roman"/>
          <w:sz w:val="23"/>
          <w:szCs w:val="23"/>
          <w:lang w:val="pt-BR"/>
        </w:rPr>
        <w:t>sas formas de linguagem</w:t>
      </w:r>
      <w:r w:rsidR="00514395" w:rsidRPr="00AD2C4B">
        <w:rPr>
          <w:rFonts w:ascii="Times New Roman" w:hAnsi="Times New Roman"/>
          <w:sz w:val="23"/>
          <w:szCs w:val="23"/>
          <w:lang w:val="pt-BR"/>
        </w:rPr>
        <w:t xml:space="preserve"> a partir da interação do homem com outros homens</w:t>
      </w:r>
      <w:r w:rsidRPr="00AD2C4B">
        <w:rPr>
          <w:rFonts w:ascii="Times New Roman" w:hAnsi="Times New Roman"/>
          <w:sz w:val="23"/>
          <w:szCs w:val="23"/>
          <w:lang w:val="pt-BR"/>
        </w:rPr>
        <w:t>.</w:t>
      </w:r>
    </w:p>
    <w:p w14:paraId="121F1B61" w14:textId="54273BA5" w:rsidR="00406A07" w:rsidRPr="00406A07" w:rsidRDefault="00514395" w:rsidP="00B5723F">
      <w:pPr>
        <w:autoSpaceDE w:val="0"/>
        <w:autoSpaceDN w:val="0"/>
        <w:adjustRightInd w:val="0"/>
        <w:spacing w:line="360" w:lineRule="auto"/>
        <w:ind w:firstLine="720"/>
        <w:jc w:val="both"/>
        <w:rPr>
          <w:rFonts w:ascii="Times New Roman" w:hAnsi="Times New Roman"/>
          <w:sz w:val="23"/>
          <w:szCs w:val="23"/>
          <w:lang w:val="pt-BR"/>
        </w:rPr>
      </w:pPr>
      <w:r w:rsidRPr="00514395">
        <w:rPr>
          <w:rFonts w:ascii="Times New Roman" w:hAnsi="Times New Roman"/>
          <w:sz w:val="23"/>
          <w:szCs w:val="23"/>
          <w:lang w:val="pt-BR"/>
        </w:rPr>
        <w:t>Para a BNCC (2017), cada atividade de linguagem propicia dimensões de conhecimento que o sujeito não alcançaria de outro modo. Interagir com outros tipos de linguagens, seja por meio de outras línguas, culturas, artísticas, práticas, nos levam a desenvolver o nosso conhecimento e perceber o mundo e a si mesmo. A linguagem com o tempo, acaba se tornando objeto de estudo dos próprios alunos, já que a mesma é objeto de reflexão e análise.</w:t>
      </w:r>
    </w:p>
    <w:p w14:paraId="1003A8CC" w14:textId="341C0427" w:rsidR="003850CC" w:rsidRPr="00514395" w:rsidRDefault="003850CC" w:rsidP="00B5723F">
      <w:pPr>
        <w:autoSpaceDE w:val="0"/>
        <w:autoSpaceDN w:val="0"/>
        <w:adjustRightInd w:val="0"/>
        <w:spacing w:line="360" w:lineRule="auto"/>
        <w:ind w:firstLine="720"/>
        <w:jc w:val="both"/>
        <w:rPr>
          <w:rFonts w:ascii="Times New Roman" w:hAnsi="Times New Roman"/>
          <w:color w:val="000000"/>
          <w:lang w:val="pt-BR"/>
        </w:rPr>
      </w:pPr>
      <w:r w:rsidRPr="009F4001">
        <w:rPr>
          <w:rFonts w:ascii="Times New Roman" w:hAnsi="Times New Roman"/>
          <w:color w:val="000000" w:themeColor="text1"/>
          <w:shd w:val="clear" w:color="auto" w:fill="FFFFFF"/>
          <w:lang w:val="pt-BR"/>
        </w:rPr>
        <w:t xml:space="preserve">Os estudos da psicogênese da leitura e da escrita (Ferreiro e </w:t>
      </w:r>
      <w:proofErr w:type="spellStart"/>
      <w:r w:rsidRPr="009F4001">
        <w:rPr>
          <w:rFonts w:ascii="Times New Roman" w:hAnsi="Times New Roman"/>
          <w:color w:val="000000" w:themeColor="text1"/>
          <w:shd w:val="clear" w:color="auto" w:fill="FFFFFF"/>
          <w:lang w:val="pt-BR"/>
        </w:rPr>
        <w:t>Teberosky</w:t>
      </w:r>
      <w:proofErr w:type="spellEnd"/>
      <w:r w:rsidRPr="009F4001">
        <w:rPr>
          <w:rFonts w:ascii="Times New Roman" w:hAnsi="Times New Roman"/>
          <w:color w:val="000000" w:themeColor="text1"/>
          <w:shd w:val="clear" w:color="auto" w:fill="FFFFFF"/>
          <w:lang w:val="pt-BR"/>
        </w:rPr>
        <w:t xml:space="preserve">, 1985) nos mostram como as crianças formulam hipóteses para explicar o funcionamento desse sistema, sobretudo porque elas se interessam em conhecê-lo e desejam dele se apropriar. Crianças que </w:t>
      </w:r>
      <w:r w:rsidRPr="009F4001">
        <w:rPr>
          <w:rFonts w:ascii="Times New Roman" w:hAnsi="Times New Roman"/>
          <w:color w:val="000000" w:themeColor="text1"/>
          <w:shd w:val="clear" w:color="auto" w:fill="FFFFFF"/>
          <w:lang w:val="pt-BR"/>
        </w:rPr>
        <w:lastRenderedPageBreak/>
        <w:t xml:space="preserve">ainda não dominam o sistema de escrita alfabética brincam imitando a escrita, criando histórias a partir de textos verbais e visuais. </w:t>
      </w:r>
    </w:p>
    <w:p w14:paraId="56B8F4EE" w14:textId="77777777" w:rsidR="003850CC" w:rsidRDefault="003850CC" w:rsidP="00B5723F">
      <w:pPr>
        <w:spacing w:line="360" w:lineRule="auto"/>
        <w:ind w:firstLine="720"/>
        <w:jc w:val="both"/>
        <w:rPr>
          <w:rFonts w:ascii="Times New Roman" w:hAnsi="Times New Roman"/>
          <w:color w:val="000000" w:themeColor="text1"/>
          <w:shd w:val="clear" w:color="auto" w:fill="FFFFFF"/>
          <w:lang w:val="pt-BR"/>
        </w:rPr>
      </w:pPr>
      <w:r w:rsidRPr="009F4001">
        <w:rPr>
          <w:rFonts w:ascii="Times New Roman" w:hAnsi="Times New Roman"/>
          <w:color w:val="000000" w:themeColor="text1"/>
          <w:shd w:val="clear" w:color="auto" w:fill="FFFFFF"/>
          <w:lang w:val="pt-BR"/>
        </w:rPr>
        <w:t xml:space="preserve">O desejo de compreender o sistema de escrita é fruto da interação da criança com a cultura escrita, o que pode acontecer a qualquer momento antes ou durante a escolarização. Então o momento de ensinar a ler e a escrever é quando a criança quiser e tiver interesse, uma vez que são incluídas em espaços alfabetizadores. </w:t>
      </w:r>
    </w:p>
    <w:p w14:paraId="7112FFCB" w14:textId="4B76B916" w:rsidR="003850CC" w:rsidRDefault="003850CC" w:rsidP="00B5723F">
      <w:pPr>
        <w:spacing w:line="360" w:lineRule="auto"/>
        <w:ind w:firstLine="720"/>
        <w:jc w:val="both"/>
        <w:rPr>
          <w:rFonts w:ascii="Times New Roman" w:hAnsi="Times New Roman"/>
          <w:color w:val="000000" w:themeColor="text1"/>
          <w:shd w:val="clear" w:color="auto" w:fill="FFFFFF"/>
          <w:lang w:val="pt-BR"/>
        </w:rPr>
      </w:pPr>
      <w:r w:rsidRPr="009F4001">
        <w:rPr>
          <w:rFonts w:ascii="Times New Roman" w:hAnsi="Times New Roman"/>
          <w:color w:val="000000" w:themeColor="text1"/>
          <w:shd w:val="clear" w:color="auto" w:fill="FFFFFF"/>
          <w:lang w:val="pt-BR"/>
        </w:rPr>
        <w:t xml:space="preserve">A pré-escola deve permitir a todas as crianças a liberdade de experimentar os sinais escritos, num ambiente rico em diversas escritas, escutar pessoas lendo em voz alta, ver adultos escrevendo, tentar escrever sem necessariamente copiar., tentar fazer leituras de imagens ou contextos, reconhecer semelhanças e diferenças nas séries de letras, brincar com a linguagem para descobrir as diferenças sonoras. Através dessas vivencias, a criança vai elaborando seu conceito de letras e números, aprendendo a fazer distinções quanto as gêneros e portadores de </w:t>
      </w:r>
      <w:r w:rsidRPr="00080228">
        <w:rPr>
          <w:rFonts w:ascii="Times New Roman" w:hAnsi="Times New Roman"/>
          <w:shd w:val="clear" w:color="auto" w:fill="FFFFFF"/>
          <w:lang w:val="pt-BR"/>
        </w:rPr>
        <w:t>textos (S</w:t>
      </w:r>
      <w:r w:rsidR="006F3A11" w:rsidRPr="00080228">
        <w:rPr>
          <w:rFonts w:ascii="Times New Roman" w:hAnsi="Times New Roman"/>
          <w:shd w:val="clear" w:color="auto" w:fill="FFFFFF"/>
          <w:lang w:val="pt-BR"/>
        </w:rPr>
        <w:t>OARES</w:t>
      </w:r>
      <w:r w:rsidRPr="00080228">
        <w:rPr>
          <w:rFonts w:ascii="Times New Roman" w:hAnsi="Times New Roman"/>
          <w:shd w:val="clear" w:color="auto" w:fill="FFFFFF"/>
          <w:lang w:val="pt-BR"/>
        </w:rPr>
        <w:t xml:space="preserve">,2009). </w:t>
      </w:r>
    </w:p>
    <w:p w14:paraId="21D8C890" w14:textId="60C05728" w:rsidR="003850CC" w:rsidRDefault="006F3A11" w:rsidP="00B5723F">
      <w:pPr>
        <w:spacing w:line="360" w:lineRule="auto"/>
        <w:ind w:firstLine="1134"/>
        <w:jc w:val="both"/>
        <w:rPr>
          <w:rFonts w:ascii="Times New Roman" w:hAnsi="Times New Roman"/>
          <w:color w:val="000000" w:themeColor="text1"/>
          <w:shd w:val="clear" w:color="auto" w:fill="FFFFFF"/>
          <w:lang w:val="pt-BR"/>
        </w:rPr>
      </w:pPr>
      <w:r w:rsidRPr="00080228">
        <w:rPr>
          <w:rFonts w:ascii="Times New Roman" w:hAnsi="Times New Roman"/>
          <w:color w:val="000000" w:themeColor="text1"/>
          <w:shd w:val="clear" w:color="auto" w:fill="FFFFFF"/>
          <w:lang w:val="pt-BR"/>
        </w:rPr>
        <w:t>Diante do que foi apresentado até o momento, já se pode afirmar que t</w:t>
      </w:r>
      <w:r w:rsidR="00080228" w:rsidRPr="00080228">
        <w:rPr>
          <w:rFonts w:ascii="Times New Roman" w:hAnsi="Times New Roman"/>
          <w:color w:val="000000" w:themeColor="text1"/>
          <w:shd w:val="clear" w:color="auto" w:fill="FFFFFF"/>
          <w:lang w:val="pt-BR"/>
        </w:rPr>
        <w:t xml:space="preserve">odas </w:t>
      </w:r>
      <w:r w:rsidR="003850CC" w:rsidRPr="00080228">
        <w:rPr>
          <w:rFonts w:ascii="Times New Roman" w:hAnsi="Times New Roman"/>
          <w:color w:val="000000" w:themeColor="text1"/>
          <w:shd w:val="clear" w:color="auto" w:fill="FFFFFF"/>
          <w:lang w:val="pt-BR"/>
        </w:rPr>
        <w:t>as propostas devem respeitar as características da infância, considerando</w:t>
      </w:r>
      <w:r w:rsidR="003850CC" w:rsidRPr="009F4001">
        <w:rPr>
          <w:rFonts w:ascii="Times New Roman" w:hAnsi="Times New Roman"/>
          <w:color w:val="000000" w:themeColor="text1"/>
          <w:shd w:val="clear" w:color="auto" w:fill="FFFFFF"/>
          <w:lang w:val="pt-BR"/>
        </w:rPr>
        <w:t xml:space="preserve"> os significados que a linguagem escrita exerce nas crianças. E que as crianças são inteligentes, competentes e que possuem curiosidade e inte</w:t>
      </w:r>
      <w:r w:rsidR="004A4FD7">
        <w:rPr>
          <w:rFonts w:ascii="Times New Roman" w:hAnsi="Times New Roman"/>
          <w:color w:val="000000" w:themeColor="text1"/>
          <w:shd w:val="clear" w:color="auto" w:fill="FFFFFF"/>
          <w:lang w:val="pt-BR"/>
        </w:rPr>
        <w:t>resse em conhecer</w:t>
      </w:r>
      <w:r w:rsidR="004A4FD7" w:rsidRPr="00080228">
        <w:rPr>
          <w:rFonts w:ascii="Times New Roman" w:hAnsi="Times New Roman"/>
          <w:color w:val="000000" w:themeColor="text1"/>
          <w:shd w:val="clear" w:color="auto" w:fill="FFFFFF"/>
          <w:lang w:val="pt-BR"/>
        </w:rPr>
        <w:t xml:space="preserve">. É </w:t>
      </w:r>
      <w:r w:rsidR="00080228">
        <w:rPr>
          <w:rFonts w:ascii="Times New Roman" w:hAnsi="Times New Roman"/>
          <w:color w:val="000000" w:themeColor="text1"/>
          <w:shd w:val="clear" w:color="auto" w:fill="FFFFFF"/>
          <w:lang w:val="pt-BR"/>
        </w:rPr>
        <w:t>também</w:t>
      </w:r>
      <w:r>
        <w:rPr>
          <w:rFonts w:ascii="Times New Roman" w:hAnsi="Times New Roman"/>
          <w:color w:val="000000" w:themeColor="text1"/>
          <w:shd w:val="clear" w:color="auto" w:fill="FFFFFF"/>
          <w:lang w:val="pt-BR"/>
        </w:rPr>
        <w:t xml:space="preserve"> </w:t>
      </w:r>
      <w:r w:rsidR="004A4FD7">
        <w:rPr>
          <w:rFonts w:ascii="Times New Roman" w:hAnsi="Times New Roman"/>
          <w:color w:val="000000" w:themeColor="text1"/>
          <w:shd w:val="clear" w:color="auto" w:fill="FFFFFF"/>
          <w:lang w:val="pt-BR"/>
        </w:rPr>
        <w:t>importante</w:t>
      </w:r>
      <w:r w:rsidR="003850CC" w:rsidRPr="009F4001">
        <w:rPr>
          <w:rFonts w:ascii="Times New Roman" w:hAnsi="Times New Roman"/>
          <w:color w:val="000000" w:themeColor="text1"/>
          <w:shd w:val="clear" w:color="auto" w:fill="FFFFFF"/>
          <w:lang w:val="pt-BR"/>
        </w:rPr>
        <w:t xml:space="preserve"> ou</w:t>
      </w:r>
      <w:r w:rsidR="00BD5D6C">
        <w:rPr>
          <w:rFonts w:ascii="Times New Roman" w:hAnsi="Times New Roman"/>
          <w:color w:val="000000" w:themeColor="text1"/>
          <w:shd w:val="clear" w:color="auto" w:fill="FFFFFF"/>
          <w:lang w:val="pt-BR"/>
        </w:rPr>
        <w:t>vir as crianças e buscar entendê</w:t>
      </w:r>
      <w:r w:rsidR="003850CC" w:rsidRPr="009F4001">
        <w:rPr>
          <w:rFonts w:ascii="Times New Roman" w:hAnsi="Times New Roman"/>
          <w:color w:val="000000" w:themeColor="text1"/>
          <w:shd w:val="clear" w:color="auto" w:fill="FFFFFF"/>
          <w:lang w:val="pt-BR"/>
        </w:rPr>
        <w:t xml:space="preserve">-las, o que elas </w:t>
      </w:r>
      <w:r w:rsidR="003D1D27" w:rsidRPr="009F4001">
        <w:rPr>
          <w:rFonts w:ascii="Times New Roman" w:hAnsi="Times New Roman"/>
          <w:color w:val="000000" w:themeColor="text1"/>
          <w:shd w:val="clear" w:color="auto" w:fill="FFFFFF"/>
          <w:lang w:val="pt-BR"/>
        </w:rPr>
        <w:t>têm</w:t>
      </w:r>
      <w:r w:rsidR="003850CC" w:rsidRPr="009F4001">
        <w:rPr>
          <w:rFonts w:ascii="Times New Roman" w:hAnsi="Times New Roman"/>
          <w:color w:val="000000" w:themeColor="text1"/>
          <w:shd w:val="clear" w:color="auto" w:fill="FFFFFF"/>
          <w:lang w:val="pt-BR"/>
        </w:rPr>
        <w:t xml:space="preserve"> de interesse e se sentem estimuladas, pressupondo </w:t>
      </w:r>
      <w:proofErr w:type="gramStart"/>
      <w:r w:rsidR="003850CC" w:rsidRPr="009F4001">
        <w:rPr>
          <w:rFonts w:ascii="Times New Roman" w:hAnsi="Times New Roman"/>
          <w:color w:val="000000" w:themeColor="text1"/>
          <w:shd w:val="clear" w:color="auto" w:fill="FFFFFF"/>
          <w:lang w:val="pt-BR"/>
        </w:rPr>
        <w:t>a criança como sujeito de direitos</w:t>
      </w:r>
      <w:proofErr w:type="gramEnd"/>
      <w:r w:rsidR="003850CC" w:rsidRPr="009F4001">
        <w:rPr>
          <w:rFonts w:ascii="Times New Roman" w:hAnsi="Times New Roman"/>
          <w:color w:val="000000" w:themeColor="text1"/>
          <w:shd w:val="clear" w:color="auto" w:fill="FFFFFF"/>
          <w:lang w:val="pt-BR"/>
        </w:rPr>
        <w:t xml:space="preserve"> e que produz conhecimento.</w:t>
      </w:r>
      <w:r>
        <w:rPr>
          <w:rFonts w:ascii="Times New Roman" w:hAnsi="Times New Roman"/>
          <w:color w:val="000000" w:themeColor="text1"/>
          <w:shd w:val="clear" w:color="auto" w:fill="FFFFFF"/>
          <w:lang w:val="pt-BR"/>
        </w:rPr>
        <w:t xml:space="preserve"> </w:t>
      </w:r>
    </w:p>
    <w:p w14:paraId="6630BC98" w14:textId="0C7E573C" w:rsidR="003850CC" w:rsidRPr="009F4001" w:rsidRDefault="00080228" w:rsidP="00B5723F">
      <w:pPr>
        <w:spacing w:line="360" w:lineRule="auto"/>
        <w:ind w:firstLine="1134"/>
        <w:jc w:val="both"/>
        <w:rPr>
          <w:rFonts w:ascii="Times New Roman" w:hAnsi="Times New Roman"/>
          <w:color w:val="000000" w:themeColor="text1"/>
          <w:shd w:val="clear" w:color="auto" w:fill="FFFFFF"/>
          <w:lang w:val="pt-BR"/>
        </w:rPr>
      </w:pPr>
      <w:r w:rsidRPr="00080228">
        <w:rPr>
          <w:rFonts w:ascii="Times New Roman" w:eastAsia="Arial" w:hAnsi="Times New Roman"/>
          <w:highlight w:val="white"/>
          <w:lang w:val="pt-BR"/>
        </w:rPr>
        <w:t>Outro aspecto a ser destacado</w:t>
      </w:r>
      <w:r w:rsidR="006F3A11" w:rsidRPr="00080228">
        <w:rPr>
          <w:rFonts w:ascii="Times New Roman" w:eastAsia="Arial" w:hAnsi="Times New Roman"/>
          <w:highlight w:val="white"/>
          <w:lang w:val="pt-BR"/>
        </w:rPr>
        <w:t xml:space="preserve"> </w:t>
      </w:r>
      <w:r w:rsidR="006F3A11">
        <w:rPr>
          <w:rFonts w:ascii="Times New Roman" w:eastAsia="Arial" w:hAnsi="Times New Roman"/>
          <w:color w:val="000000" w:themeColor="text1"/>
          <w:highlight w:val="white"/>
          <w:lang w:val="pt-BR"/>
        </w:rPr>
        <w:t>é a</w:t>
      </w:r>
      <w:r w:rsidR="003850CC" w:rsidRPr="009F4001">
        <w:rPr>
          <w:rFonts w:ascii="Times New Roman" w:eastAsia="Arial" w:hAnsi="Times New Roman"/>
          <w:color w:val="000000" w:themeColor="text1"/>
          <w:highlight w:val="white"/>
          <w:lang w:val="pt-BR"/>
        </w:rPr>
        <w:t xml:space="preserve"> educação infantil pode realizar um trabalho de imersão da criança no mundo literário, superando uma visão inst</w:t>
      </w:r>
      <w:r w:rsidR="003850CC">
        <w:rPr>
          <w:rFonts w:ascii="Times New Roman" w:eastAsia="Arial" w:hAnsi="Times New Roman"/>
          <w:color w:val="000000" w:themeColor="text1"/>
          <w:highlight w:val="white"/>
          <w:lang w:val="pt-BR"/>
        </w:rPr>
        <w:t>rucional e escolarizada</w:t>
      </w:r>
      <w:r w:rsidR="003850CC" w:rsidRPr="009F4001">
        <w:rPr>
          <w:rFonts w:ascii="Times New Roman" w:eastAsia="Arial" w:hAnsi="Times New Roman"/>
          <w:color w:val="000000" w:themeColor="text1"/>
          <w:highlight w:val="white"/>
          <w:lang w:val="pt-BR"/>
        </w:rPr>
        <w:t xml:space="preserve"> da literatura infantil. </w:t>
      </w:r>
      <w:r w:rsidR="004A4FD7">
        <w:rPr>
          <w:rFonts w:ascii="Times New Roman" w:hAnsi="Times New Roman"/>
          <w:color w:val="000000" w:themeColor="text1"/>
          <w:shd w:val="clear" w:color="auto" w:fill="FFFFFF"/>
          <w:lang w:val="pt-BR"/>
        </w:rPr>
        <w:t xml:space="preserve">Na </w:t>
      </w:r>
      <w:proofErr w:type="spellStart"/>
      <w:r w:rsidR="004A4FD7">
        <w:rPr>
          <w:rFonts w:ascii="Times New Roman" w:hAnsi="Times New Roman"/>
          <w:color w:val="000000" w:themeColor="text1"/>
          <w:shd w:val="clear" w:color="auto" w:fill="FFFFFF"/>
          <w:lang w:val="pt-BR"/>
        </w:rPr>
        <w:t>pré</w:t>
      </w:r>
      <w:proofErr w:type="spellEnd"/>
      <w:r w:rsidR="004A4FD7">
        <w:rPr>
          <w:rFonts w:ascii="Times New Roman" w:hAnsi="Times New Roman"/>
          <w:color w:val="000000" w:themeColor="text1"/>
          <w:shd w:val="clear" w:color="auto" w:fill="FFFFFF"/>
          <w:lang w:val="pt-BR"/>
        </w:rPr>
        <w:t xml:space="preserve"> - escola </w:t>
      </w:r>
      <w:r w:rsidR="003850CC" w:rsidRPr="009F4001">
        <w:rPr>
          <w:rFonts w:ascii="Times New Roman" w:hAnsi="Times New Roman"/>
          <w:color w:val="000000" w:themeColor="text1"/>
          <w:shd w:val="clear" w:color="auto" w:fill="FFFFFF"/>
          <w:lang w:val="pt-BR"/>
        </w:rPr>
        <w:t xml:space="preserve">os livros devem ser pensados que eles servem para ler e para ver, devendo assegurar aspectos estéticos e de acesso livre a diversos materiais, recursos gráficos, desenhos, fotografias, gravuras, colagens, entre outros. </w:t>
      </w:r>
    </w:p>
    <w:p w14:paraId="76C00585" w14:textId="19D64336" w:rsidR="003850CC" w:rsidRPr="009F4001" w:rsidRDefault="003850CC" w:rsidP="003850CC">
      <w:pPr>
        <w:ind w:left="2268"/>
        <w:jc w:val="both"/>
        <w:rPr>
          <w:rFonts w:ascii="Times New Roman" w:eastAsia="Arial" w:hAnsi="Times New Roman"/>
          <w:color w:val="000000" w:themeColor="text1"/>
          <w:sz w:val="20"/>
          <w:szCs w:val="20"/>
          <w:highlight w:val="white"/>
          <w:lang w:val="pt-BR"/>
        </w:rPr>
      </w:pPr>
      <w:r w:rsidRPr="009F4001">
        <w:rPr>
          <w:rFonts w:ascii="Times New Roman" w:eastAsia="Arial" w:hAnsi="Times New Roman"/>
          <w:color w:val="000000" w:themeColor="text1"/>
          <w:sz w:val="20"/>
          <w:szCs w:val="20"/>
          <w:highlight w:val="white"/>
          <w:lang w:val="pt-BR"/>
        </w:rPr>
        <w:t>As professoras comprometidas com a formação de leitores literários, (</w:t>
      </w:r>
      <w:proofErr w:type="spellStart"/>
      <w:r w:rsidRPr="009F4001">
        <w:rPr>
          <w:rFonts w:ascii="Times New Roman" w:eastAsia="Arial" w:hAnsi="Times New Roman"/>
          <w:color w:val="000000" w:themeColor="text1"/>
          <w:sz w:val="20"/>
          <w:szCs w:val="20"/>
          <w:highlight w:val="white"/>
          <w:lang w:val="pt-BR"/>
        </w:rPr>
        <w:t>re</w:t>
      </w:r>
      <w:proofErr w:type="spellEnd"/>
      <w:r w:rsidRPr="009F4001">
        <w:rPr>
          <w:rFonts w:ascii="Times New Roman" w:eastAsia="Arial" w:hAnsi="Times New Roman"/>
          <w:color w:val="000000" w:themeColor="text1"/>
          <w:sz w:val="20"/>
          <w:szCs w:val="20"/>
          <w:highlight w:val="white"/>
          <w:lang w:val="pt-BR"/>
        </w:rPr>
        <w:t>) visem à tradição, colocando sob suspeita o primado da fantasia, avaliando a qualidade textual, a qualidade da abordagem dada à temática e a qualidade gráfica dos chamados clássicos para crianças. Além disso, as mediações feitas pelas professoras precisam priorizar o potencial de ampliação das referencias estéticas a serem viv</w:t>
      </w:r>
      <w:r w:rsidR="00BD5D6C">
        <w:rPr>
          <w:rFonts w:ascii="Times New Roman" w:eastAsia="Arial" w:hAnsi="Times New Roman"/>
          <w:color w:val="000000" w:themeColor="text1"/>
          <w:sz w:val="20"/>
          <w:szCs w:val="20"/>
          <w:highlight w:val="white"/>
          <w:lang w:val="pt-BR"/>
        </w:rPr>
        <w:t>enciadas pela criança. (</w:t>
      </w:r>
      <w:r w:rsidR="004A4FD7" w:rsidRPr="004A4FD7">
        <w:rPr>
          <w:rFonts w:ascii="Times New Roman" w:eastAsia="Arial" w:hAnsi="Times New Roman"/>
          <w:color w:val="000000" w:themeColor="text1"/>
          <w:sz w:val="20"/>
          <w:szCs w:val="20"/>
          <w:lang w:val="pt-BR"/>
        </w:rPr>
        <w:t>BA</w:t>
      </w:r>
      <w:r w:rsidR="00BD5D6C" w:rsidRPr="004A4FD7">
        <w:rPr>
          <w:rFonts w:ascii="Times New Roman" w:eastAsia="Arial" w:hAnsi="Times New Roman"/>
          <w:color w:val="000000" w:themeColor="text1"/>
          <w:sz w:val="20"/>
          <w:szCs w:val="20"/>
          <w:lang w:val="pt-BR"/>
        </w:rPr>
        <w:t>TISTA</w:t>
      </w:r>
      <w:r w:rsidRPr="004A4FD7">
        <w:rPr>
          <w:rFonts w:ascii="Times New Roman" w:eastAsia="Arial" w:hAnsi="Times New Roman"/>
          <w:color w:val="000000" w:themeColor="text1"/>
          <w:sz w:val="20"/>
          <w:szCs w:val="20"/>
          <w:lang w:val="pt-BR"/>
        </w:rPr>
        <w:t xml:space="preserve">, </w:t>
      </w:r>
      <w:r w:rsidRPr="009F4001">
        <w:rPr>
          <w:rFonts w:ascii="Times New Roman" w:eastAsia="Arial" w:hAnsi="Times New Roman"/>
          <w:color w:val="000000" w:themeColor="text1"/>
          <w:sz w:val="20"/>
          <w:szCs w:val="20"/>
          <w:highlight w:val="white"/>
          <w:lang w:val="pt-BR"/>
        </w:rPr>
        <w:t>p, 6. 2010)</w:t>
      </w:r>
    </w:p>
    <w:p w14:paraId="3365DBED" w14:textId="77777777" w:rsidR="00BD5D6C" w:rsidRDefault="00BD5D6C" w:rsidP="003850CC">
      <w:pPr>
        <w:spacing w:line="360" w:lineRule="auto"/>
        <w:ind w:firstLine="1134"/>
        <w:jc w:val="both"/>
        <w:rPr>
          <w:rFonts w:ascii="Times New Roman" w:eastAsia="Arial" w:hAnsi="Times New Roman"/>
          <w:color w:val="000000" w:themeColor="text1"/>
          <w:highlight w:val="white"/>
          <w:lang w:val="pt-BR"/>
        </w:rPr>
      </w:pPr>
    </w:p>
    <w:p w14:paraId="5CA9FBCA" w14:textId="508FB028" w:rsidR="003850CC" w:rsidRPr="009F4001" w:rsidRDefault="003850CC" w:rsidP="00B5723F">
      <w:pPr>
        <w:spacing w:line="360" w:lineRule="auto"/>
        <w:ind w:firstLine="1134"/>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lastRenderedPageBreak/>
        <w:t>A literatura é sempre uma ótima ferramenta para atrair o aluno para o universo letrado dos alunos e deve estar sempre presente em nossas escolas.</w:t>
      </w:r>
    </w:p>
    <w:p w14:paraId="002D54D2" w14:textId="77777777" w:rsidR="003850CC" w:rsidRPr="009F4001" w:rsidRDefault="003850CC" w:rsidP="00B5723F">
      <w:pPr>
        <w:spacing w:line="360" w:lineRule="auto"/>
        <w:ind w:firstLine="1134"/>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t xml:space="preserve">Outro exemplo é a apresentação de diversos textos e gêneros textuais, onde as crianças começarão aprender a lidar com, livros, jornais, revistas, receitas, catálogos, dicionários, folhetos, cartazes, poemas, listas, cartas, bilhetes, receitas, entrevistas, parlendas, lendas, anúncios, propagandas e fábulas, mesmo antes de saberem decodificar e codificar.  </w:t>
      </w:r>
    </w:p>
    <w:p w14:paraId="661BA6FF" w14:textId="77777777" w:rsidR="003850CC" w:rsidRPr="009F4001" w:rsidRDefault="003850CC" w:rsidP="003850CC">
      <w:pPr>
        <w:ind w:left="2268"/>
        <w:jc w:val="both"/>
        <w:rPr>
          <w:rFonts w:ascii="Times New Roman" w:eastAsia="Arial" w:hAnsi="Times New Roman"/>
          <w:color w:val="000000" w:themeColor="text1"/>
          <w:sz w:val="20"/>
          <w:szCs w:val="20"/>
          <w:highlight w:val="white"/>
          <w:lang w:val="pt-BR"/>
        </w:rPr>
      </w:pPr>
    </w:p>
    <w:p w14:paraId="4DE27302" w14:textId="77777777" w:rsidR="003850CC" w:rsidRPr="009F4001" w:rsidRDefault="003850CC" w:rsidP="003850CC">
      <w:pPr>
        <w:ind w:left="2268"/>
        <w:jc w:val="both"/>
        <w:rPr>
          <w:rFonts w:ascii="Times New Roman" w:eastAsia="Arial" w:hAnsi="Times New Roman"/>
          <w:color w:val="000000" w:themeColor="text1"/>
          <w:sz w:val="20"/>
          <w:szCs w:val="20"/>
          <w:highlight w:val="white"/>
          <w:lang w:val="pt-BR"/>
        </w:rPr>
      </w:pPr>
      <w:r w:rsidRPr="009F4001">
        <w:rPr>
          <w:rFonts w:ascii="Times New Roman" w:eastAsia="Arial" w:hAnsi="Times New Roman"/>
          <w:color w:val="000000" w:themeColor="text1"/>
          <w:sz w:val="20"/>
          <w:szCs w:val="20"/>
          <w:highlight w:val="white"/>
          <w:lang w:val="pt-BR"/>
        </w:rPr>
        <w:t>As crianças aprendem a escrever escrevendo e, para isso, lançam mão de vários esquemas: perguntam, procuram, imitam, copiam, inventam, combinam... As crianças aprendem um modo de serem leitoras e escritoras porque experimentam a escrita nos seus contextos de utilização. Deste modo, as crianças não escrevem “para o professor corrigir” (SMOLKA, 2012, p.150).</w:t>
      </w:r>
    </w:p>
    <w:p w14:paraId="0362EAF2" w14:textId="77777777" w:rsidR="003850CC" w:rsidRPr="009F4001" w:rsidRDefault="003850CC" w:rsidP="003850CC">
      <w:pPr>
        <w:ind w:left="2268"/>
        <w:jc w:val="both"/>
        <w:rPr>
          <w:rFonts w:ascii="Times New Roman" w:eastAsia="Arial" w:hAnsi="Times New Roman"/>
          <w:color w:val="000000" w:themeColor="text1"/>
          <w:highlight w:val="white"/>
          <w:lang w:val="pt-BR"/>
        </w:rPr>
      </w:pPr>
    </w:p>
    <w:p w14:paraId="04DC09E1" w14:textId="77777777" w:rsidR="003850CC" w:rsidRPr="009F4001" w:rsidRDefault="003850CC" w:rsidP="003850CC">
      <w:pPr>
        <w:spacing w:line="360" w:lineRule="auto"/>
        <w:ind w:firstLine="1134"/>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t>Diante disto é imprescindível que seja trabalhado com as crianças a função social, a história da escrita, e o significado de ler e escrever. Muito além de apenas decodificar e codificar, é necessário também desenvolver a interpretação e o letramento. É importante compreender para que por que e para quem ler e escrever. Uso da leitura e escrita para além da comunicação</w:t>
      </w:r>
    </w:p>
    <w:p w14:paraId="09FB3A85" w14:textId="77777777" w:rsidR="003850CC" w:rsidRPr="009F4001" w:rsidRDefault="003850CC" w:rsidP="003850CC">
      <w:pPr>
        <w:spacing w:line="360" w:lineRule="auto"/>
        <w:ind w:firstLine="1134"/>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t>A construção do conhecimento da escrita e a leitura se processam dentro e fora da escola, nas representações simbólicas, nas funções sociais e políticas e pelas experiências de linguagem e de interação verbal.</w:t>
      </w:r>
    </w:p>
    <w:p w14:paraId="0600C601" w14:textId="77777777" w:rsidR="003850CC" w:rsidRPr="009F4001" w:rsidRDefault="003850CC" w:rsidP="003850CC">
      <w:pPr>
        <w:spacing w:line="360" w:lineRule="auto"/>
        <w:ind w:firstLine="1134"/>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t xml:space="preserve">Nos Indicadores de Qualidade na Educação Infantil (Brasil, 2009c), é importante que haja espaços organizados para a leitura, como biblioteca ou cantinho de leitura, equipado com estantes, livros, revistas acessíveis a todas as crianças e em quantidade suficiente. Esses espaços devem permitir o livre acesso das crianças e devem ser organizados de tal maneira que elas possam ver e tocar os livros, orientando assim suas escolhas. </w:t>
      </w:r>
    </w:p>
    <w:p w14:paraId="0C62257C" w14:textId="00CA3319" w:rsidR="00AA4C4E" w:rsidRDefault="003850CC" w:rsidP="003850CC">
      <w:pPr>
        <w:spacing w:line="360" w:lineRule="auto"/>
        <w:ind w:firstLine="1134"/>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t>Vale lembrar também a organização de ambientes no qual as crianças possam exercitar sua imaginação, brincar de casinha, salão de beleza, hospital, vendinha, ou escolher fantasias e inventar personagens, brincadeiras livremente. Nesses espaços, a escrita pode ser empregada como apoio á brincadeira de faz de conta: anotar compras, dar receitas, preencher um cheque, dar infor</w:t>
      </w:r>
      <w:r>
        <w:rPr>
          <w:rFonts w:ascii="Times New Roman" w:eastAsia="Arial" w:hAnsi="Times New Roman"/>
          <w:color w:val="000000" w:themeColor="text1"/>
          <w:highlight w:val="white"/>
          <w:lang w:val="pt-BR"/>
        </w:rPr>
        <w:t>mações pessoais, dinheiro, etc.</w:t>
      </w:r>
    </w:p>
    <w:p w14:paraId="1AE579FC" w14:textId="77777777" w:rsidR="00406A07" w:rsidRDefault="00406A07" w:rsidP="00B5723F">
      <w:pPr>
        <w:autoSpaceDE w:val="0"/>
        <w:autoSpaceDN w:val="0"/>
        <w:adjustRightInd w:val="0"/>
        <w:spacing w:line="360" w:lineRule="auto"/>
        <w:ind w:firstLine="720"/>
        <w:jc w:val="both"/>
        <w:rPr>
          <w:rFonts w:ascii="Times New Roman" w:hAnsi="Times New Roman"/>
          <w:sz w:val="23"/>
          <w:szCs w:val="23"/>
          <w:lang w:val="pt-BR"/>
        </w:rPr>
      </w:pPr>
      <w:r w:rsidRPr="00514395">
        <w:rPr>
          <w:rFonts w:ascii="Times New Roman" w:hAnsi="Times New Roman"/>
          <w:color w:val="000000"/>
          <w:sz w:val="23"/>
          <w:szCs w:val="23"/>
          <w:lang w:val="pt-BR"/>
        </w:rPr>
        <w:t xml:space="preserve">De maneira geral, o documento parece conter tal compreensão. Percebemos que a alfabetização e o letramento estão relacionados e que um é condição para o </w:t>
      </w:r>
      <w:r w:rsidRPr="00514395">
        <w:rPr>
          <w:rFonts w:ascii="Times New Roman" w:hAnsi="Times New Roman"/>
          <w:sz w:val="23"/>
          <w:szCs w:val="23"/>
          <w:lang w:val="pt-BR"/>
        </w:rPr>
        <w:t xml:space="preserve">outro. Também parece </w:t>
      </w:r>
      <w:r w:rsidRPr="00514395">
        <w:rPr>
          <w:rFonts w:ascii="Times New Roman" w:hAnsi="Times New Roman"/>
          <w:sz w:val="23"/>
          <w:szCs w:val="23"/>
          <w:lang w:val="pt-BR"/>
        </w:rPr>
        <w:lastRenderedPageBreak/>
        <w:t>valorizar as hipóteses realizadas pelas crianças sobre a língua escrita, condição essencial para seu aprendizado.</w:t>
      </w:r>
    </w:p>
    <w:p w14:paraId="70857B28" w14:textId="77777777" w:rsidR="00406A07" w:rsidRDefault="00406A07" w:rsidP="00406A07">
      <w:pPr>
        <w:spacing w:line="360" w:lineRule="auto"/>
        <w:ind w:firstLine="720"/>
        <w:jc w:val="both"/>
        <w:rPr>
          <w:rFonts w:ascii="Times New Roman" w:hAnsi="Times New Roman"/>
          <w:sz w:val="23"/>
          <w:szCs w:val="23"/>
          <w:lang w:val="pt-BR"/>
        </w:rPr>
      </w:pPr>
      <w:r>
        <w:rPr>
          <w:rFonts w:ascii="Times New Roman" w:hAnsi="Times New Roman"/>
          <w:sz w:val="23"/>
          <w:szCs w:val="23"/>
          <w:lang w:val="pt-BR"/>
        </w:rPr>
        <w:t xml:space="preserve">Mas nos chama a atenção, por que é preciso respeitar as diferentes formas de aprender e de ser, as crianças são diferentes umas das outras, aprendem de forma diferente, utilizam sua linguagem de forma diferente e em tempos diferentes, propor objetivos de competências padronizadas, pode acabar homogeneizando as ações pedagógicas.  </w:t>
      </w:r>
    </w:p>
    <w:p w14:paraId="3F5C1600" w14:textId="77777777" w:rsidR="00406A07" w:rsidRDefault="00406A07" w:rsidP="00406A07">
      <w:pPr>
        <w:spacing w:line="360" w:lineRule="auto"/>
        <w:ind w:firstLine="720"/>
        <w:jc w:val="both"/>
        <w:rPr>
          <w:rFonts w:ascii="Times New Roman" w:eastAsia="Arial" w:hAnsi="Times New Roman"/>
          <w:color w:val="000000" w:themeColor="text1"/>
          <w:highlight w:val="white"/>
          <w:lang w:val="pt-BR"/>
        </w:rPr>
      </w:pPr>
      <w:r w:rsidRPr="009F4001">
        <w:rPr>
          <w:rFonts w:ascii="Times New Roman" w:eastAsia="Arial" w:hAnsi="Times New Roman"/>
          <w:color w:val="000000" w:themeColor="text1"/>
          <w:highlight w:val="white"/>
          <w:lang w:val="pt-BR"/>
        </w:rPr>
        <w:t>Na aprendizagem inicial, as práticas homogeneizadas utilizadas não contemplam as especificidades e diferenças dos alunos, causando dificuldades, rótulos e classificações, desconsiderando-se o fato de que nem todos aprendem da mesma maneira e ao mesmo tempo, sem mencionar que por falhas na sua formação os professores mu</w:t>
      </w:r>
      <w:r>
        <w:rPr>
          <w:rFonts w:ascii="Times New Roman" w:eastAsia="Arial" w:hAnsi="Times New Roman"/>
          <w:color w:val="000000" w:themeColor="text1"/>
          <w:highlight w:val="white"/>
          <w:lang w:val="pt-BR"/>
        </w:rPr>
        <w:t>itas vezes não sabem como agir.</w:t>
      </w:r>
    </w:p>
    <w:p w14:paraId="6816FE34" w14:textId="4AC4D42B" w:rsidR="003850CC" w:rsidRPr="00406A07" w:rsidRDefault="003850CC" w:rsidP="00406A07">
      <w:pPr>
        <w:spacing w:line="360" w:lineRule="auto"/>
        <w:ind w:firstLine="720"/>
        <w:jc w:val="both"/>
        <w:rPr>
          <w:rFonts w:ascii="Times New Roman" w:eastAsia="Arial" w:hAnsi="Times New Roman"/>
          <w:color w:val="000000" w:themeColor="text1"/>
          <w:lang w:val="pt-BR"/>
        </w:rPr>
      </w:pPr>
      <w:r>
        <w:rPr>
          <w:rFonts w:ascii="Times New Roman" w:eastAsia="Arial" w:hAnsi="Times New Roman"/>
          <w:color w:val="000000" w:themeColor="text1"/>
          <w:highlight w:val="white"/>
          <w:lang w:val="pt-BR"/>
        </w:rPr>
        <w:t xml:space="preserve">Uma vez que falamos de oralidade, vale lembrar o uso da consciência fonológica no processo de alfabetização. </w:t>
      </w:r>
    </w:p>
    <w:p w14:paraId="6F7540CB" w14:textId="77777777" w:rsidR="006F3A11" w:rsidRDefault="00AA600B" w:rsidP="006F3A11">
      <w:pPr>
        <w:spacing w:line="360" w:lineRule="auto"/>
        <w:ind w:firstLine="1134"/>
        <w:jc w:val="both"/>
        <w:rPr>
          <w:rFonts w:ascii="Times New Roman" w:hAnsi="Times New Roman"/>
          <w:color w:val="000000" w:themeColor="text1"/>
          <w:lang w:val="pt-BR"/>
        </w:rPr>
      </w:pPr>
      <w:r w:rsidRPr="003850CC">
        <w:rPr>
          <w:rFonts w:ascii="Times New Roman" w:hAnsi="Times New Roman"/>
          <w:color w:val="000000" w:themeColor="text1"/>
          <w:lang w:val="pt-BR"/>
        </w:rPr>
        <w:t>A consciência de crianças em idade pré-escolar acerca dos fonemas – dos sons da fala que correspondem mais ou menos a cada letra – tem um poder preditivo único, sendo responsável, estatisticamente, por até 50% da variância em sua proficiência na leitura ao final da primeira série (BLACHMAN, 1991; JUEL, 1991; STANOVICH, 1986; WAGNER ET AL, 1994). Além disso, diante de uma escrita alfabética, o nível de consciência fonológica de uma criança ao entrar na escola é considerado o indicador individual mais forte do êxito que ela terá ao aprender a ler – ou, ao contrário, da probabilidade de que não o consiga (ADAMS, 1990; STANOVICH, 1986). As crianças precisam de consciência fonológica e ela é fundamental para aprender a ler e a produzir escrita alfabética, é importante que para desenvolver a consciência fonológica em todas as crianças, os professores devem conhecer um pouco acerca da estrutura da língua, especialmente a fonologia (</w:t>
      </w:r>
      <w:r w:rsidRPr="003850CC">
        <w:rPr>
          <w:rFonts w:ascii="Times New Roman" w:hAnsi="Times New Roman"/>
          <w:bCs/>
          <w:color w:val="000000" w:themeColor="text1"/>
          <w:lang w:val="pt-BR"/>
        </w:rPr>
        <w:t>o estudo das regras inconscientes que comandam os sons da fala</w:t>
      </w:r>
      <w:r w:rsidRPr="003850CC">
        <w:rPr>
          <w:rFonts w:ascii="Times New Roman" w:hAnsi="Times New Roman"/>
          <w:b/>
          <w:bCs/>
          <w:color w:val="000000" w:themeColor="text1"/>
          <w:lang w:val="pt-BR"/>
        </w:rPr>
        <w:t>).</w:t>
      </w:r>
      <w:r w:rsidRPr="003850CC">
        <w:rPr>
          <w:rFonts w:ascii="Times New Roman" w:hAnsi="Times New Roman"/>
          <w:color w:val="000000" w:themeColor="text1"/>
          <w:lang w:val="pt-BR"/>
        </w:rPr>
        <w:t xml:space="preserve"> A consciência fonológica pode ser desenvolvida por instrução ou ensino, e acelera o processo de leitura e escrita.</w:t>
      </w:r>
    </w:p>
    <w:p w14:paraId="233D7DCB" w14:textId="497B198A" w:rsidR="003850CC" w:rsidRDefault="005236EF" w:rsidP="006F3A11">
      <w:pPr>
        <w:spacing w:line="360" w:lineRule="auto"/>
        <w:ind w:firstLine="1134"/>
        <w:jc w:val="both"/>
        <w:rPr>
          <w:rFonts w:ascii="Times New Roman" w:hAnsi="Times New Roman"/>
          <w:color w:val="414142"/>
          <w:lang w:val="pt-BR"/>
        </w:rPr>
      </w:pPr>
      <w:r>
        <w:rPr>
          <w:rFonts w:ascii="Times New Roman" w:hAnsi="Times New Roman"/>
          <w:lang w:val="pt-BR"/>
        </w:rPr>
        <w:t xml:space="preserve"> De maneira geral, a</w:t>
      </w:r>
      <w:r w:rsidR="002675F3">
        <w:rPr>
          <w:rFonts w:ascii="Times New Roman" w:hAnsi="Times New Roman"/>
          <w:lang w:val="pt-BR"/>
        </w:rPr>
        <w:t xml:space="preserve"> BNCC reconhece </w:t>
      </w:r>
      <w:r w:rsidR="003850CC" w:rsidRPr="003850CC">
        <w:rPr>
          <w:rFonts w:ascii="Times New Roman" w:hAnsi="Times New Roman"/>
          <w:lang w:val="pt-BR"/>
        </w:rPr>
        <w:t>a consciência fonológica</w:t>
      </w:r>
      <w:r w:rsidR="003850CC">
        <w:rPr>
          <w:rFonts w:ascii="Times New Roman" w:hAnsi="Times New Roman"/>
          <w:lang w:val="pt-BR"/>
        </w:rPr>
        <w:t xml:space="preserve"> nas suas páginas </w:t>
      </w:r>
      <w:r w:rsidR="003850CC" w:rsidRPr="003850CC">
        <w:rPr>
          <w:rFonts w:ascii="Times New Roman" w:hAnsi="Times New Roman"/>
          <w:color w:val="000000" w:themeColor="text1"/>
          <w:sz w:val="20"/>
          <w:szCs w:val="20"/>
          <w:lang w:val="pt-BR"/>
        </w:rPr>
        <w:t>(p.87,88)</w:t>
      </w:r>
      <w:r w:rsidR="003850CC">
        <w:rPr>
          <w:rFonts w:ascii="Times New Roman" w:hAnsi="Times New Roman"/>
          <w:color w:val="000000" w:themeColor="text1"/>
          <w:lang w:val="pt-BR"/>
        </w:rPr>
        <w:t xml:space="preserve"> </w:t>
      </w:r>
      <w:r w:rsidR="003850CC" w:rsidRPr="003850CC">
        <w:rPr>
          <w:rFonts w:ascii="Times New Roman" w:hAnsi="Times New Roman"/>
          <w:lang w:val="pt-BR"/>
        </w:rPr>
        <w:t>quando relata sobre o processo de alfabetização:</w:t>
      </w:r>
      <w:r w:rsidR="003850CC" w:rsidRPr="003850CC">
        <w:rPr>
          <w:rFonts w:ascii="Times New Roman" w:hAnsi="Times New Roman"/>
          <w:color w:val="414142"/>
          <w:lang w:val="pt-BR"/>
        </w:rPr>
        <w:t xml:space="preserve"> </w:t>
      </w:r>
    </w:p>
    <w:p w14:paraId="5D0F4BCB" w14:textId="77777777" w:rsidR="003850CC" w:rsidRPr="003850CC" w:rsidRDefault="003850CC" w:rsidP="003850CC">
      <w:pPr>
        <w:rPr>
          <w:rFonts w:ascii="Times New Roman" w:hAnsi="Times New Roman"/>
          <w:color w:val="000000" w:themeColor="text1"/>
          <w:lang w:val="pt-BR"/>
        </w:rPr>
      </w:pPr>
    </w:p>
    <w:p w14:paraId="090FA7EC" w14:textId="128FAC1C" w:rsidR="003850CC" w:rsidRPr="007F0237" w:rsidRDefault="003850CC" w:rsidP="006F3A11">
      <w:pPr>
        <w:ind w:left="2268"/>
        <w:jc w:val="both"/>
        <w:rPr>
          <w:rFonts w:ascii="Times New Roman" w:hAnsi="Times New Roman"/>
          <w:color w:val="000000" w:themeColor="text1"/>
          <w:sz w:val="20"/>
          <w:szCs w:val="20"/>
          <w:lang w:val="pt-BR"/>
        </w:rPr>
      </w:pPr>
      <w:proofErr w:type="gramStart"/>
      <w:r w:rsidRPr="003850CC">
        <w:rPr>
          <w:rFonts w:ascii="Times New Roman" w:hAnsi="Times New Roman"/>
          <w:color w:val="000000" w:themeColor="text1"/>
          <w:sz w:val="20"/>
          <w:szCs w:val="20"/>
          <w:lang w:val="pt-BR"/>
        </w:rPr>
        <w:t>onde</w:t>
      </w:r>
      <w:proofErr w:type="gramEnd"/>
      <w:r w:rsidRPr="003850CC">
        <w:rPr>
          <w:rFonts w:ascii="Times New Roman" w:hAnsi="Times New Roman"/>
          <w:color w:val="000000" w:themeColor="text1"/>
          <w:sz w:val="20"/>
          <w:szCs w:val="20"/>
          <w:lang w:val="pt-BR"/>
        </w:rPr>
        <w:t xml:space="preserve"> considera que os processos que visam a que alguém(se) torne alfabetizado, ou seja, consiga “codificar e decodificar” os sons da língua (fonemas) em material gráfico (grafemas ou letras), o</w:t>
      </w:r>
      <w:r w:rsidR="007D59C6">
        <w:rPr>
          <w:rFonts w:ascii="Times New Roman" w:hAnsi="Times New Roman"/>
          <w:color w:val="000000" w:themeColor="text1"/>
          <w:sz w:val="20"/>
          <w:szCs w:val="20"/>
          <w:lang w:val="pt-BR"/>
        </w:rPr>
        <w:t xml:space="preserve"> </w:t>
      </w:r>
      <w:r w:rsidRPr="003850CC">
        <w:rPr>
          <w:rFonts w:ascii="Times New Roman" w:hAnsi="Times New Roman"/>
          <w:color w:val="000000" w:themeColor="text1"/>
          <w:sz w:val="20"/>
          <w:szCs w:val="20"/>
          <w:lang w:val="pt-BR"/>
        </w:rPr>
        <w:t xml:space="preserve">que envolve o desenvolvimento de uma consciência fonológica </w:t>
      </w:r>
      <w:r w:rsidRPr="003850CC">
        <w:rPr>
          <w:rFonts w:ascii="Times New Roman" w:hAnsi="Times New Roman"/>
          <w:color w:val="000000" w:themeColor="text1"/>
          <w:sz w:val="20"/>
          <w:szCs w:val="20"/>
          <w:lang w:val="pt-BR"/>
        </w:rPr>
        <w:lastRenderedPageBreak/>
        <w:t xml:space="preserve">(dos fonemas do português do Brasil e de sua organização em segmentos sonoros maiores como sílabas e palavras) e o conhecimento do alfabeto do português do Brasil em seus vários formatos (letras imprensa e cursiva, maiúsculas e minúsculas), além do estabelecimento de relações </w:t>
      </w:r>
      <w:proofErr w:type="spellStart"/>
      <w:r w:rsidRPr="003850CC">
        <w:rPr>
          <w:rFonts w:ascii="Times New Roman" w:hAnsi="Times New Roman"/>
          <w:color w:val="000000" w:themeColor="text1"/>
          <w:sz w:val="20"/>
          <w:szCs w:val="20"/>
          <w:lang w:val="pt-BR"/>
        </w:rPr>
        <w:t>grafofônicas</w:t>
      </w:r>
      <w:proofErr w:type="spellEnd"/>
      <w:r w:rsidRPr="003850CC">
        <w:rPr>
          <w:rFonts w:ascii="Times New Roman" w:hAnsi="Times New Roman"/>
          <w:color w:val="000000" w:themeColor="text1"/>
          <w:sz w:val="20"/>
          <w:szCs w:val="20"/>
          <w:lang w:val="pt-BR"/>
        </w:rPr>
        <w:t xml:space="preserve"> entre esses dois sistemas de materialização da língua. </w:t>
      </w:r>
    </w:p>
    <w:p w14:paraId="38A9ADAD" w14:textId="77777777" w:rsidR="003850CC" w:rsidRPr="007F0237" w:rsidRDefault="003850CC" w:rsidP="003850CC">
      <w:pPr>
        <w:ind w:left="2268"/>
        <w:jc w:val="right"/>
        <w:rPr>
          <w:rFonts w:ascii="Times New Roman" w:hAnsi="Times New Roman"/>
          <w:color w:val="414142"/>
          <w:sz w:val="20"/>
          <w:szCs w:val="20"/>
          <w:lang w:val="pt-BR"/>
        </w:rPr>
      </w:pPr>
    </w:p>
    <w:p w14:paraId="55F05AEF" w14:textId="1B62EF29" w:rsidR="00AA600B" w:rsidRDefault="003850CC" w:rsidP="005236EF">
      <w:pPr>
        <w:spacing w:line="360" w:lineRule="auto"/>
        <w:ind w:firstLine="720"/>
        <w:jc w:val="both"/>
        <w:rPr>
          <w:rFonts w:ascii="Times New Roman" w:hAnsi="Times New Roman"/>
          <w:lang w:val="pt-BR"/>
        </w:rPr>
      </w:pPr>
      <w:r w:rsidRPr="003850CC">
        <w:rPr>
          <w:rFonts w:ascii="Times New Roman" w:hAnsi="Times New Roman"/>
          <w:lang w:val="pt-BR"/>
        </w:rPr>
        <w:t xml:space="preserve"> Para isso, é preciso conhecer a “mecânica” ou o funcionamento da escrita alfabética para ler e escrever significa, principalmente, perceber as relações bastante complexas que se estabelecem entre os sons da fala (fonemas) e as letras da escrita (grafemas), o que envolve consciência fonológica da linguagem: perceber seus sons, como se separam e se juntam em novas palavras etc.</w:t>
      </w:r>
    </w:p>
    <w:p w14:paraId="47067B9F" w14:textId="51CDC5F3" w:rsidR="003850CC" w:rsidRDefault="003850CC" w:rsidP="003850CC">
      <w:pPr>
        <w:spacing w:line="360" w:lineRule="auto"/>
        <w:ind w:firstLine="1134"/>
        <w:jc w:val="both"/>
        <w:rPr>
          <w:rFonts w:ascii="Times New Roman" w:hAnsi="Times New Roman"/>
          <w:lang w:val="pt-BR"/>
        </w:rPr>
      </w:pPr>
      <w:r>
        <w:rPr>
          <w:rFonts w:ascii="Times New Roman" w:hAnsi="Times New Roman"/>
          <w:lang w:val="pt-BR"/>
        </w:rPr>
        <w:t xml:space="preserve">As crianças iniciarão o processo de decodificação e codificação, no 1º ano do ensino fundamental, entretanto isso não quer dizer que não possam </w:t>
      </w:r>
      <w:r w:rsidR="005236EF">
        <w:rPr>
          <w:rFonts w:ascii="Times New Roman" w:hAnsi="Times New Roman"/>
          <w:lang w:val="pt-BR"/>
        </w:rPr>
        <w:t xml:space="preserve">querer aprender na pré-escola, ou que devem ser excluídas essas aprendizagens neste momento. </w:t>
      </w:r>
    </w:p>
    <w:p w14:paraId="22B3C505" w14:textId="77777777" w:rsidR="005236EF" w:rsidRDefault="005236EF" w:rsidP="003850CC">
      <w:pPr>
        <w:spacing w:line="360" w:lineRule="auto"/>
        <w:ind w:firstLine="1134"/>
        <w:jc w:val="both"/>
        <w:rPr>
          <w:rFonts w:ascii="Times New Roman" w:hAnsi="Times New Roman"/>
          <w:lang w:val="pt-BR"/>
        </w:rPr>
      </w:pPr>
    </w:p>
    <w:p w14:paraId="5A2BD4B8" w14:textId="77777777" w:rsidR="00274CE3" w:rsidRDefault="00274CE3" w:rsidP="003850CC">
      <w:pPr>
        <w:spacing w:line="360" w:lineRule="auto"/>
        <w:ind w:firstLine="1134"/>
        <w:jc w:val="both"/>
        <w:rPr>
          <w:rFonts w:ascii="Times New Roman" w:hAnsi="Times New Roman"/>
          <w:lang w:val="pt-BR"/>
        </w:rPr>
      </w:pPr>
    </w:p>
    <w:p w14:paraId="5E8C71E1" w14:textId="77777777" w:rsidR="00274CE3" w:rsidRDefault="00274CE3" w:rsidP="003850CC">
      <w:pPr>
        <w:spacing w:line="360" w:lineRule="auto"/>
        <w:ind w:firstLine="1134"/>
        <w:jc w:val="both"/>
        <w:rPr>
          <w:rFonts w:ascii="Times New Roman" w:hAnsi="Times New Roman"/>
          <w:lang w:val="pt-BR"/>
        </w:rPr>
      </w:pPr>
    </w:p>
    <w:p w14:paraId="4CF9B92D" w14:textId="77777777" w:rsidR="00274CE3" w:rsidRDefault="00274CE3" w:rsidP="003850CC">
      <w:pPr>
        <w:spacing w:line="360" w:lineRule="auto"/>
        <w:ind w:firstLine="1134"/>
        <w:jc w:val="both"/>
        <w:rPr>
          <w:rFonts w:ascii="Times New Roman" w:hAnsi="Times New Roman"/>
          <w:lang w:val="pt-BR"/>
        </w:rPr>
      </w:pPr>
    </w:p>
    <w:p w14:paraId="2341D787" w14:textId="77777777" w:rsidR="00274CE3" w:rsidRDefault="00274CE3" w:rsidP="003850CC">
      <w:pPr>
        <w:spacing w:line="360" w:lineRule="auto"/>
        <w:ind w:firstLine="1134"/>
        <w:jc w:val="both"/>
        <w:rPr>
          <w:rFonts w:ascii="Times New Roman" w:hAnsi="Times New Roman"/>
          <w:lang w:val="pt-BR"/>
        </w:rPr>
      </w:pPr>
    </w:p>
    <w:p w14:paraId="2FF62A44" w14:textId="77777777" w:rsidR="00274CE3" w:rsidRDefault="00274CE3" w:rsidP="003850CC">
      <w:pPr>
        <w:spacing w:line="360" w:lineRule="auto"/>
        <w:ind w:firstLine="1134"/>
        <w:jc w:val="both"/>
        <w:rPr>
          <w:rFonts w:ascii="Times New Roman" w:hAnsi="Times New Roman"/>
          <w:lang w:val="pt-BR"/>
        </w:rPr>
      </w:pPr>
    </w:p>
    <w:p w14:paraId="11C02C7A" w14:textId="77777777" w:rsidR="00274CE3" w:rsidRDefault="00274CE3" w:rsidP="003850CC">
      <w:pPr>
        <w:spacing w:line="360" w:lineRule="auto"/>
        <w:ind w:firstLine="1134"/>
        <w:jc w:val="both"/>
        <w:rPr>
          <w:rFonts w:ascii="Times New Roman" w:hAnsi="Times New Roman"/>
          <w:lang w:val="pt-BR"/>
        </w:rPr>
      </w:pPr>
    </w:p>
    <w:p w14:paraId="1476F986" w14:textId="77777777" w:rsidR="00274CE3" w:rsidRDefault="00274CE3" w:rsidP="003850CC">
      <w:pPr>
        <w:spacing w:line="360" w:lineRule="auto"/>
        <w:ind w:firstLine="1134"/>
        <w:jc w:val="both"/>
        <w:rPr>
          <w:rFonts w:ascii="Times New Roman" w:hAnsi="Times New Roman"/>
          <w:lang w:val="pt-BR"/>
        </w:rPr>
      </w:pPr>
    </w:p>
    <w:p w14:paraId="42A9B7B3" w14:textId="77777777" w:rsidR="0036714F" w:rsidRDefault="0036714F" w:rsidP="003850CC">
      <w:pPr>
        <w:spacing w:line="360" w:lineRule="auto"/>
        <w:ind w:firstLine="1134"/>
        <w:jc w:val="both"/>
        <w:rPr>
          <w:rFonts w:ascii="Times New Roman" w:hAnsi="Times New Roman"/>
          <w:lang w:val="pt-BR"/>
        </w:rPr>
      </w:pPr>
    </w:p>
    <w:p w14:paraId="03F93236" w14:textId="77777777" w:rsidR="0036714F" w:rsidRDefault="0036714F" w:rsidP="003850CC">
      <w:pPr>
        <w:spacing w:line="360" w:lineRule="auto"/>
        <w:ind w:firstLine="1134"/>
        <w:jc w:val="both"/>
        <w:rPr>
          <w:rFonts w:ascii="Times New Roman" w:hAnsi="Times New Roman"/>
          <w:lang w:val="pt-BR"/>
        </w:rPr>
      </w:pPr>
    </w:p>
    <w:p w14:paraId="0A07EF7A" w14:textId="77777777" w:rsidR="0036714F" w:rsidRDefault="0036714F" w:rsidP="003850CC">
      <w:pPr>
        <w:spacing w:line="360" w:lineRule="auto"/>
        <w:ind w:firstLine="1134"/>
        <w:jc w:val="both"/>
        <w:rPr>
          <w:rFonts w:ascii="Times New Roman" w:hAnsi="Times New Roman"/>
          <w:lang w:val="pt-BR"/>
        </w:rPr>
      </w:pPr>
    </w:p>
    <w:p w14:paraId="6D7AD516" w14:textId="77777777" w:rsidR="0036714F" w:rsidRDefault="0036714F" w:rsidP="003850CC">
      <w:pPr>
        <w:spacing w:line="360" w:lineRule="auto"/>
        <w:ind w:firstLine="1134"/>
        <w:jc w:val="both"/>
        <w:rPr>
          <w:rFonts w:ascii="Times New Roman" w:hAnsi="Times New Roman"/>
          <w:lang w:val="pt-BR"/>
        </w:rPr>
      </w:pPr>
    </w:p>
    <w:p w14:paraId="1C4DAEEC" w14:textId="77777777" w:rsidR="0036714F" w:rsidRDefault="0036714F" w:rsidP="003850CC">
      <w:pPr>
        <w:spacing w:line="360" w:lineRule="auto"/>
        <w:ind w:firstLine="1134"/>
        <w:jc w:val="both"/>
        <w:rPr>
          <w:rFonts w:ascii="Times New Roman" w:hAnsi="Times New Roman"/>
          <w:lang w:val="pt-BR"/>
        </w:rPr>
      </w:pPr>
    </w:p>
    <w:p w14:paraId="6B3C4602" w14:textId="77777777" w:rsidR="0036714F" w:rsidRDefault="0036714F" w:rsidP="003850CC">
      <w:pPr>
        <w:spacing w:line="360" w:lineRule="auto"/>
        <w:ind w:firstLine="1134"/>
        <w:jc w:val="both"/>
        <w:rPr>
          <w:rFonts w:ascii="Times New Roman" w:hAnsi="Times New Roman"/>
          <w:lang w:val="pt-BR"/>
        </w:rPr>
      </w:pPr>
    </w:p>
    <w:p w14:paraId="334F3BCF" w14:textId="77777777" w:rsidR="00274CE3" w:rsidRDefault="00274CE3" w:rsidP="003850CC">
      <w:pPr>
        <w:spacing w:line="360" w:lineRule="auto"/>
        <w:ind w:firstLine="1134"/>
        <w:jc w:val="both"/>
        <w:rPr>
          <w:rFonts w:ascii="Times New Roman" w:hAnsi="Times New Roman"/>
          <w:lang w:val="pt-BR"/>
        </w:rPr>
      </w:pPr>
    </w:p>
    <w:p w14:paraId="01B63B89" w14:textId="77777777" w:rsidR="00274CE3" w:rsidRDefault="00274CE3" w:rsidP="003850CC">
      <w:pPr>
        <w:spacing w:line="360" w:lineRule="auto"/>
        <w:ind w:firstLine="1134"/>
        <w:jc w:val="both"/>
        <w:rPr>
          <w:rFonts w:ascii="Times New Roman" w:hAnsi="Times New Roman"/>
          <w:lang w:val="pt-BR"/>
        </w:rPr>
      </w:pPr>
    </w:p>
    <w:p w14:paraId="75977D75" w14:textId="77777777" w:rsidR="005236EF" w:rsidRDefault="005236EF" w:rsidP="0036714F">
      <w:pPr>
        <w:spacing w:line="360" w:lineRule="auto"/>
        <w:jc w:val="both"/>
        <w:rPr>
          <w:rFonts w:ascii="Times New Roman" w:hAnsi="Times New Roman"/>
          <w:lang w:val="pt-BR"/>
        </w:rPr>
      </w:pPr>
    </w:p>
    <w:p w14:paraId="0256B65D" w14:textId="77777777" w:rsidR="0036714F" w:rsidRPr="003850CC" w:rsidRDefault="0036714F" w:rsidP="0036714F">
      <w:pPr>
        <w:spacing w:line="360" w:lineRule="auto"/>
        <w:jc w:val="both"/>
        <w:rPr>
          <w:rFonts w:ascii="Times New Roman" w:hAnsi="Times New Roman"/>
          <w:color w:val="000000" w:themeColor="text1"/>
          <w:lang w:val="pt-BR"/>
        </w:rPr>
      </w:pPr>
    </w:p>
    <w:p w14:paraId="00DD6B0E" w14:textId="50C1C411" w:rsidR="00AA600B" w:rsidRPr="0020143D" w:rsidRDefault="006F3A11" w:rsidP="00AA600B">
      <w:pPr>
        <w:spacing w:line="360" w:lineRule="auto"/>
        <w:ind w:firstLine="1134"/>
        <w:jc w:val="both"/>
        <w:rPr>
          <w:rFonts w:ascii="Times New Roman" w:hAnsi="Times New Roman"/>
          <w:color w:val="000000" w:themeColor="text1"/>
          <w:shd w:val="clear" w:color="auto" w:fill="FFFFFF"/>
          <w:lang w:val="pt-BR"/>
        </w:rPr>
      </w:pPr>
      <w:r w:rsidRPr="0020143D">
        <w:rPr>
          <w:rFonts w:ascii="Times New Roman" w:hAnsi="Times New Roman"/>
          <w:color w:val="000000" w:themeColor="text1"/>
          <w:shd w:val="clear" w:color="auto" w:fill="FFFFFF"/>
          <w:lang w:val="pt-BR"/>
        </w:rPr>
        <w:lastRenderedPageBreak/>
        <w:t>CONSIDERAÇÕES FINAIS</w:t>
      </w:r>
    </w:p>
    <w:p w14:paraId="77C4615E" w14:textId="77777777" w:rsidR="00A031E9" w:rsidRPr="0020143D" w:rsidRDefault="00A031E9" w:rsidP="00AA600B">
      <w:pPr>
        <w:spacing w:line="360" w:lineRule="auto"/>
        <w:ind w:firstLine="1134"/>
        <w:jc w:val="both"/>
        <w:rPr>
          <w:rFonts w:ascii="Times New Roman" w:hAnsi="Times New Roman"/>
          <w:color w:val="000000" w:themeColor="text1"/>
          <w:shd w:val="clear" w:color="auto" w:fill="FFFFFF"/>
          <w:lang w:val="pt-BR"/>
        </w:rPr>
      </w:pPr>
    </w:p>
    <w:p w14:paraId="348BB00B" w14:textId="749D8715" w:rsidR="006F3A11" w:rsidRPr="00061328" w:rsidRDefault="00D20918"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 xml:space="preserve">As </w:t>
      </w:r>
      <w:r w:rsidR="006540B6" w:rsidRPr="00061328">
        <w:rPr>
          <w:rFonts w:ascii="Times New Roman" w:hAnsi="Times New Roman"/>
          <w:color w:val="000000" w:themeColor="text1"/>
          <w:shd w:val="clear" w:color="auto" w:fill="FFFFFF"/>
          <w:lang w:val="pt-BR"/>
        </w:rPr>
        <w:t>discussões</w:t>
      </w:r>
      <w:r w:rsidRPr="00061328">
        <w:rPr>
          <w:rFonts w:ascii="Times New Roman" w:hAnsi="Times New Roman"/>
          <w:color w:val="000000" w:themeColor="text1"/>
          <w:shd w:val="clear" w:color="auto" w:fill="FFFFFF"/>
          <w:lang w:val="pt-BR"/>
        </w:rPr>
        <w:t xml:space="preserve"> sobre como fazer da Educação Infantil um espaço de desenvolvimento e contribuição para diversas dimensões da lin</w:t>
      </w:r>
      <w:r w:rsidR="0020143D">
        <w:rPr>
          <w:rFonts w:ascii="Times New Roman" w:hAnsi="Times New Roman"/>
          <w:color w:val="000000" w:themeColor="text1"/>
          <w:shd w:val="clear" w:color="auto" w:fill="FFFFFF"/>
          <w:lang w:val="pt-BR"/>
        </w:rPr>
        <w:t xml:space="preserve">guagem ganhou força com a </w:t>
      </w:r>
      <w:proofErr w:type="gramStart"/>
      <w:r w:rsidR="0020143D">
        <w:rPr>
          <w:rFonts w:ascii="Times New Roman" w:hAnsi="Times New Roman"/>
          <w:color w:val="000000" w:themeColor="text1"/>
          <w:shd w:val="clear" w:color="auto" w:fill="FFFFFF"/>
          <w:lang w:val="pt-BR"/>
        </w:rPr>
        <w:t>implem</w:t>
      </w:r>
      <w:r w:rsidRPr="00061328">
        <w:rPr>
          <w:rFonts w:ascii="Times New Roman" w:hAnsi="Times New Roman"/>
          <w:color w:val="000000" w:themeColor="text1"/>
          <w:shd w:val="clear" w:color="auto" w:fill="FFFFFF"/>
          <w:lang w:val="pt-BR"/>
        </w:rPr>
        <w:t>entação</w:t>
      </w:r>
      <w:proofErr w:type="gramEnd"/>
      <w:r w:rsidRPr="00061328">
        <w:rPr>
          <w:rFonts w:ascii="Times New Roman" w:hAnsi="Times New Roman"/>
          <w:color w:val="000000" w:themeColor="text1"/>
          <w:shd w:val="clear" w:color="auto" w:fill="FFFFFF"/>
          <w:lang w:val="pt-BR"/>
        </w:rPr>
        <w:t xml:space="preserve"> da BNCC (2017). </w:t>
      </w:r>
    </w:p>
    <w:p w14:paraId="4287BD45" w14:textId="58BFE4C1" w:rsidR="00D20918" w:rsidRPr="00061328" w:rsidRDefault="00D20918"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 xml:space="preserve">As </w:t>
      </w:r>
      <w:r w:rsidR="006540B6" w:rsidRPr="00061328">
        <w:rPr>
          <w:rFonts w:ascii="Times New Roman" w:hAnsi="Times New Roman"/>
          <w:color w:val="000000" w:themeColor="text1"/>
          <w:shd w:val="clear" w:color="auto" w:fill="FFFFFF"/>
          <w:lang w:val="pt-BR"/>
        </w:rPr>
        <w:t>mudanças do tempo limite para a</w:t>
      </w:r>
      <w:r w:rsidRPr="00061328">
        <w:rPr>
          <w:rFonts w:ascii="Times New Roman" w:hAnsi="Times New Roman"/>
          <w:color w:val="000000" w:themeColor="text1"/>
          <w:shd w:val="clear" w:color="auto" w:fill="FFFFFF"/>
          <w:lang w:val="pt-BR"/>
        </w:rPr>
        <w:t xml:space="preserve"> alfabetização até o 2º ano do ensino fundamental e até me</w:t>
      </w:r>
      <w:r w:rsidR="006540B6" w:rsidRPr="00061328">
        <w:rPr>
          <w:rFonts w:ascii="Times New Roman" w:hAnsi="Times New Roman"/>
          <w:color w:val="000000" w:themeColor="text1"/>
          <w:shd w:val="clear" w:color="auto" w:fill="FFFFFF"/>
          <w:lang w:val="pt-BR"/>
        </w:rPr>
        <w:t>smo a inclusão da participação da</w:t>
      </w:r>
      <w:r w:rsidRPr="00061328">
        <w:rPr>
          <w:rFonts w:ascii="Times New Roman" w:hAnsi="Times New Roman"/>
          <w:color w:val="000000" w:themeColor="text1"/>
          <w:shd w:val="clear" w:color="auto" w:fill="FFFFFF"/>
          <w:lang w:val="pt-BR"/>
        </w:rPr>
        <w:t xml:space="preserve"> Pré</w:t>
      </w:r>
      <w:r w:rsidR="006540B6" w:rsidRPr="00061328">
        <w:rPr>
          <w:rFonts w:ascii="Times New Roman" w:hAnsi="Times New Roman"/>
          <w:color w:val="000000" w:themeColor="text1"/>
          <w:shd w:val="clear" w:color="auto" w:fill="FFFFFF"/>
          <w:lang w:val="pt-BR"/>
        </w:rPr>
        <w:t>-escola</w:t>
      </w:r>
      <w:r w:rsidRPr="00061328">
        <w:rPr>
          <w:rFonts w:ascii="Times New Roman" w:hAnsi="Times New Roman"/>
          <w:color w:val="000000" w:themeColor="text1"/>
          <w:shd w:val="clear" w:color="auto" w:fill="FFFFFF"/>
          <w:lang w:val="pt-BR"/>
        </w:rPr>
        <w:t xml:space="preserve"> nas formações do PNAIC nos faz refletir sobre a contribuição da Educação Infantil na alfabetização.</w:t>
      </w:r>
    </w:p>
    <w:p w14:paraId="202257BE" w14:textId="72425F83" w:rsidR="00D20918" w:rsidRPr="00061328" w:rsidRDefault="00D20918"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Considerando a alfabetização como um processo e a educação infantil um espaço de desenvolvimento integral e infantil, deve-se existir um cuidado para não iniciar a escolarização antes do Ensino Fundamental.</w:t>
      </w:r>
    </w:p>
    <w:p w14:paraId="2E99983D" w14:textId="77777777" w:rsidR="009D30F5" w:rsidRPr="00061328" w:rsidRDefault="005C6DB5"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 xml:space="preserve">A antecipação da alfabetização iniciou nas escolas particulares, o que nos faz pensar que a escola privada precisa ter um diferencial das escolas públicas, afinal os pais são clientes, e é isso que buscam nas redes de ensino privado, diferenças das escolas públicas. </w:t>
      </w:r>
    </w:p>
    <w:p w14:paraId="4F5510D6" w14:textId="495264E8" w:rsidR="00CC11BC" w:rsidRPr="00061328" w:rsidRDefault="005C6DB5" w:rsidP="0036714F">
      <w:pPr>
        <w:spacing w:line="360" w:lineRule="auto"/>
        <w:ind w:firstLine="1134"/>
        <w:jc w:val="both"/>
        <w:rPr>
          <w:rFonts w:ascii="Times New Roman" w:hAnsi="Times New Roman"/>
          <w:color w:val="000000" w:themeColor="text1"/>
          <w:spacing w:val="-9"/>
          <w:shd w:val="clear" w:color="auto" w:fill="FFFFFF"/>
          <w:lang w:val="pt-BR"/>
        </w:rPr>
      </w:pPr>
      <w:r w:rsidRPr="00061328">
        <w:rPr>
          <w:rFonts w:ascii="Times New Roman" w:hAnsi="Times New Roman"/>
          <w:color w:val="000000" w:themeColor="text1"/>
          <w:shd w:val="clear" w:color="auto" w:fill="FFFFFF"/>
          <w:lang w:val="pt-BR"/>
        </w:rPr>
        <w:t xml:space="preserve">As escolas públicas brasileiras seguem desde 2013 o Pacto Nacional da Alfabetização na idade certa, que prevê a alfabetização até o 3º ano e mesmo assim não é o que </w:t>
      </w:r>
      <w:r w:rsidR="009D30F5" w:rsidRPr="00061328">
        <w:rPr>
          <w:rFonts w:ascii="Times New Roman" w:hAnsi="Times New Roman"/>
          <w:color w:val="000000" w:themeColor="text1"/>
          <w:shd w:val="clear" w:color="auto" w:fill="FFFFFF"/>
          <w:lang w:val="pt-BR"/>
        </w:rPr>
        <w:t>acontece</w:t>
      </w:r>
      <w:r w:rsidRPr="00061328">
        <w:rPr>
          <w:rFonts w:ascii="Times New Roman" w:hAnsi="Times New Roman"/>
          <w:color w:val="000000" w:themeColor="text1"/>
          <w:shd w:val="clear" w:color="auto" w:fill="FFFFFF"/>
          <w:lang w:val="pt-BR"/>
        </w:rPr>
        <w:t xml:space="preserve"> </w:t>
      </w:r>
      <w:r w:rsidRPr="00061328">
        <w:rPr>
          <w:rFonts w:ascii="Times New Roman" w:hAnsi="Times New Roman"/>
          <w:color w:val="000000" w:themeColor="text1"/>
          <w:spacing w:val="-9"/>
          <w:shd w:val="clear" w:color="auto" w:fill="FFFFFF"/>
          <w:lang w:val="pt-BR"/>
        </w:rPr>
        <w:t>dados da </w:t>
      </w:r>
      <w:hyperlink r:id="rId12" w:history="1">
        <w:r w:rsidRPr="00061328">
          <w:rPr>
            <w:rStyle w:val="Hyperlink"/>
            <w:rFonts w:ascii="Times New Roman" w:hAnsi="Times New Roman"/>
            <w:bCs/>
            <w:color w:val="000000" w:themeColor="text1"/>
            <w:spacing w:val="-9"/>
            <w:u w:val="none"/>
            <w:bdr w:val="none" w:sz="0" w:space="0" w:color="auto" w:frame="1"/>
            <w:shd w:val="clear" w:color="auto" w:fill="FFFFFF"/>
            <w:lang w:val="pt-BR"/>
          </w:rPr>
          <w:t>Avaliação Nacional de Alfabetização (ANA) de 2014</w:t>
        </w:r>
      </w:hyperlink>
      <w:r w:rsidRPr="00061328">
        <w:rPr>
          <w:rFonts w:ascii="Times New Roman" w:hAnsi="Times New Roman"/>
          <w:color w:val="000000" w:themeColor="text1"/>
          <w:spacing w:val="-9"/>
          <w:shd w:val="clear" w:color="auto" w:fill="FFFFFF"/>
          <w:lang w:val="pt-BR"/>
        </w:rPr>
        <w:t xml:space="preserve"> mostram que um quinto dos alunos da rede pública chegou ao 4º ano do fundamental sem aprender a ler adequadamente. </w:t>
      </w:r>
      <w:r w:rsidR="00CC11BC" w:rsidRPr="00061328">
        <w:rPr>
          <w:rFonts w:ascii="Times New Roman" w:hAnsi="Times New Roman"/>
          <w:color w:val="000000" w:themeColor="text1"/>
          <w:spacing w:val="-9"/>
          <w:shd w:val="clear" w:color="auto" w:fill="FFFFFF"/>
          <w:lang w:val="pt-BR"/>
        </w:rPr>
        <w:t>Os professores estão por alguns anos se preparando para esse ciclo de alfabetização, até o 3º ano, essa mudança repentina está contraditória ao PNAIC e para que realmente aconteça, precisará realizar uma nova formação continuada com os alfabetizadores e professores do ensino público.</w:t>
      </w:r>
    </w:p>
    <w:p w14:paraId="6AA683BE" w14:textId="2D191D15" w:rsidR="005C6DB5" w:rsidRPr="00061328" w:rsidRDefault="005C6DB5" w:rsidP="0036714F">
      <w:pPr>
        <w:spacing w:line="360" w:lineRule="auto"/>
        <w:ind w:firstLine="1134"/>
        <w:jc w:val="both"/>
        <w:rPr>
          <w:rFonts w:ascii="Times New Roman" w:hAnsi="Times New Roman"/>
          <w:color w:val="000000" w:themeColor="text1"/>
          <w:spacing w:val="-9"/>
          <w:shd w:val="clear" w:color="auto" w:fill="FFFFFF"/>
          <w:lang w:val="pt-BR"/>
        </w:rPr>
      </w:pPr>
      <w:r w:rsidRPr="00061328">
        <w:rPr>
          <w:rFonts w:ascii="Times New Roman" w:hAnsi="Times New Roman"/>
          <w:color w:val="000000" w:themeColor="text1"/>
          <w:spacing w:val="-9"/>
          <w:shd w:val="clear" w:color="auto" w:fill="FFFFFF"/>
          <w:lang w:val="pt-BR"/>
        </w:rPr>
        <w:t>Fazer com que as criança</w:t>
      </w:r>
      <w:r w:rsidR="00CC11BC" w:rsidRPr="00061328">
        <w:rPr>
          <w:rFonts w:ascii="Times New Roman" w:hAnsi="Times New Roman"/>
          <w:color w:val="000000" w:themeColor="text1"/>
          <w:spacing w:val="-9"/>
          <w:shd w:val="clear" w:color="auto" w:fill="FFFFFF"/>
          <w:lang w:val="pt-BR"/>
        </w:rPr>
        <w:t>s apre</w:t>
      </w:r>
      <w:r w:rsidR="002675F3" w:rsidRPr="00061328">
        <w:rPr>
          <w:rFonts w:ascii="Times New Roman" w:hAnsi="Times New Roman"/>
          <w:color w:val="000000" w:themeColor="text1"/>
          <w:spacing w:val="-9"/>
          <w:shd w:val="clear" w:color="auto" w:fill="FFFFFF"/>
          <w:lang w:val="pt-BR"/>
        </w:rPr>
        <w:t xml:space="preserve">ndam a ler </w:t>
      </w:r>
      <w:r w:rsidR="00CC11BC" w:rsidRPr="00061328">
        <w:rPr>
          <w:rFonts w:ascii="Times New Roman" w:hAnsi="Times New Roman"/>
          <w:color w:val="000000" w:themeColor="text1"/>
          <w:spacing w:val="-9"/>
          <w:shd w:val="clear" w:color="auto" w:fill="FFFFFF"/>
          <w:lang w:val="pt-BR"/>
        </w:rPr>
        <w:t>e</w:t>
      </w:r>
      <w:r w:rsidRPr="00061328">
        <w:rPr>
          <w:rFonts w:ascii="Times New Roman" w:hAnsi="Times New Roman"/>
          <w:color w:val="000000" w:themeColor="text1"/>
          <w:spacing w:val="-9"/>
          <w:shd w:val="clear" w:color="auto" w:fill="FFFFFF"/>
          <w:lang w:val="pt-BR"/>
        </w:rPr>
        <w:t xml:space="preserve"> a escrever cada vez mais cedo, não é uma garantia de que ela terá sempre sucesso escolar, </w:t>
      </w:r>
      <w:r w:rsidR="00CC11BC" w:rsidRPr="00061328">
        <w:rPr>
          <w:rFonts w:ascii="Times New Roman" w:hAnsi="Times New Roman"/>
          <w:color w:val="000000" w:themeColor="text1"/>
          <w:spacing w:val="-9"/>
          <w:shd w:val="clear" w:color="auto" w:fill="FFFFFF"/>
          <w:lang w:val="pt-BR"/>
        </w:rPr>
        <w:t xml:space="preserve">deve-se considerar o amadurecimento e os fatores neurológicos de cada criança. </w:t>
      </w:r>
    </w:p>
    <w:p w14:paraId="0BB8FB49" w14:textId="0E8BAE5F" w:rsidR="009D30F5" w:rsidRPr="00061328" w:rsidRDefault="00D20918"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A BNCC é um documento formativo que indica</w:t>
      </w:r>
      <w:r w:rsidR="00684E03" w:rsidRPr="00061328">
        <w:rPr>
          <w:rFonts w:ascii="Times New Roman" w:hAnsi="Times New Roman"/>
          <w:color w:val="000000" w:themeColor="text1"/>
          <w:shd w:val="clear" w:color="auto" w:fill="FFFFFF"/>
          <w:lang w:val="pt-BR"/>
        </w:rPr>
        <w:t xml:space="preserve"> </w:t>
      </w:r>
      <w:r w:rsidRPr="00061328">
        <w:rPr>
          <w:rFonts w:ascii="Times New Roman" w:hAnsi="Times New Roman"/>
          <w:color w:val="000000" w:themeColor="text1"/>
          <w:shd w:val="clear" w:color="auto" w:fill="FFFFFF"/>
          <w:lang w:val="pt-BR"/>
        </w:rPr>
        <w:t>decis</w:t>
      </w:r>
      <w:r w:rsidR="00684E03" w:rsidRPr="00061328">
        <w:rPr>
          <w:rFonts w:ascii="Times New Roman" w:hAnsi="Times New Roman"/>
          <w:color w:val="000000" w:themeColor="text1"/>
          <w:shd w:val="clear" w:color="auto" w:fill="FFFFFF"/>
          <w:lang w:val="pt-BR"/>
        </w:rPr>
        <w:t xml:space="preserve">ões pedagógicas e orienta um currículo único. De certa forma o currículo único para </w:t>
      </w:r>
      <w:r w:rsidR="00CC11BC" w:rsidRPr="00061328">
        <w:rPr>
          <w:rFonts w:ascii="Times New Roman" w:hAnsi="Times New Roman"/>
          <w:color w:val="000000" w:themeColor="text1"/>
          <w:shd w:val="clear" w:color="auto" w:fill="FFFFFF"/>
          <w:lang w:val="pt-BR"/>
        </w:rPr>
        <w:t>todas as escolas brasileiras sendo elas, públicas ou privadas parece ser uma utopia, pois enquanto as escolas privada</w:t>
      </w:r>
      <w:r w:rsidR="007D59C6" w:rsidRPr="00061328">
        <w:rPr>
          <w:rFonts w:ascii="Times New Roman" w:hAnsi="Times New Roman"/>
          <w:color w:val="000000" w:themeColor="text1"/>
          <w:shd w:val="clear" w:color="auto" w:fill="FFFFFF"/>
          <w:lang w:val="pt-BR"/>
        </w:rPr>
        <w:t>s</w:t>
      </w:r>
      <w:r w:rsidR="00CC11BC" w:rsidRPr="00061328">
        <w:rPr>
          <w:rFonts w:ascii="Times New Roman" w:hAnsi="Times New Roman"/>
          <w:color w:val="000000" w:themeColor="text1"/>
          <w:shd w:val="clear" w:color="auto" w:fill="FFFFFF"/>
          <w:lang w:val="pt-BR"/>
        </w:rPr>
        <w:t xml:space="preserve"> se preparam para ter educação de qualidade, nossas normativas tratam objetivos de aprendizagens </w:t>
      </w:r>
      <w:r w:rsidR="009D30F5" w:rsidRPr="00061328">
        <w:rPr>
          <w:rFonts w:ascii="Times New Roman" w:hAnsi="Times New Roman"/>
          <w:color w:val="000000" w:themeColor="text1"/>
          <w:shd w:val="clear" w:color="auto" w:fill="FFFFFF"/>
          <w:lang w:val="pt-BR"/>
        </w:rPr>
        <w:t>onde</w:t>
      </w:r>
      <w:r w:rsidR="007D59C6" w:rsidRPr="00061328">
        <w:rPr>
          <w:rFonts w:ascii="Times New Roman" w:hAnsi="Times New Roman"/>
          <w:color w:val="000000" w:themeColor="text1"/>
          <w:shd w:val="clear" w:color="auto" w:fill="FFFFFF"/>
          <w:lang w:val="pt-BR"/>
        </w:rPr>
        <w:t xml:space="preserve"> todos </w:t>
      </w:r>
      <w:r w:rsidR="009D30F5" w:rsidRPr="00061328">
        <w:rPr>
          <w:rFonts w:ascii="Times New Roman" w:hAnsi="Times New Roman"/>
          <w:color w:val="000000" w:themeColor="text1"/>
          <w:shd w:val="clear" w:color="auto" w:fill="FFFFFF"/>
          <w:lang w:val="pt-BR"/>
        </w:rPr>
        <w:t>são vistos de forma</w:t>
      </w:r>
      <w:r w:rsidR="00CC11BC" w:rsidRPr="00061328">
        <w:rPr>
          <w:rFonts w:ascii="Times New Roman" w:hAnsi="Times New Roman"/>
          <w:color w:val="000000" w:themeColor="text1"/>
          <w:shd w:val="clear" w:color="auto" w:fill="FFFFFF"/>
          <w:lang w:val="pt-BR"/>
        </w:rPr>
        <w:t xml:space="preserve"> homogênea e ainda faz cortes nos investimentos da educação.  </w:t>
      </w:r>
    </w:p>
    <w:p w14:paraId="62275BAC" w14:textId="2707170A" w:rsidR="009D30F5" w:rsidRPr="00061328" w:rsidRDefault="009D30F5"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lastRenderedPageBreak/>
        <w:t xml:space="preserve">Os recursos </w:t>
      </w:r>
      <w:r w:rsidR="007D59C6" w:rsidRPr="00061328">
        <w:rPr>
          <w:rFonts w:ascii="Times New Roman" w:hAnsi="Times New Roman"/>
          <w:color w:val="000000" w:themeColor="text1"/>
          <w:shd w:val="clear" w:color="auto" w:fill="FFFFFF"/>
          <w:lang w:val="pt-BR"/>
        </w:rPr>
        <w:t xml:space="preserve">que chegam até </w:t>
      </w:r>
      <w:r w:rsidRPr="00061328">
        <w:rPr>
          <w:rFonts w:ascii="Times New Roman" w:hAnsi="Times New Roman"/>
          <w:color w:val="000000" w:themeColor="text1"/>
          <w:shd w:val="clear" w:color="auto" w:fill="FFFFFF"/>
          <w:lang w:val="pt-BR"/>
        </w:rPr>
        <w:t>o Nordeste do País</w:t>
      </w:r>
      <w:r w:rsidR="007D59C6" w:rsidRPr="00061328">
        <w:rPr>
          <w:rFonts w:ascii="Times New Roman" w:hAnsi="Times New Roman"/>
          <w:color w:val="000000" w:themeColor="text1"/>
          <w:shd w:val="clear" w:color="auto" w:fill="FFFFFF"/>
          <w:lang w:val="pt-BR"/>
        </w:rPr>
        <w:t>, e a falta de investimentos,</w:t>
      </w:r>
      <w:r w:rsidRPr="00061328">
        <w:rPr>
          <w:rFonts w:ascii="Times New Roman" w:hAnsi="Times New Roman"/>
          <w:color w:val="000000" w:themeColor="text1"/>
          <w:shd w:val="clear" w:color="auto" w:fill="FFFFFF"/>
          <w:lang w:val="pt-BR"/>
        </w:rPr>
        <w:t xml:space="preserve"> não se comparam </w:t>
      </w:r>
      <w:r w:rsidR="00CC11BC" w:rsidRPr="00061328">
        <w:rPr>
          <w:rFonts w:ascii="Times New Roman" w:hAnsi="Times New Roman"/>
          <w:color w:val="000000" w:themeColor="text1"/>
          <w:shd w:val="clear" w:color="auto" w:fill="FFFFFF"/>
          <w:lang w:val="pt-BR"/>
        </w:rPr>
        <w:t xml:space="preserve">com o sul do país, </w:t>
      </w:r>
      <w:r w:rsidR="007D59C6" w:rsidRPr="00061328">
        <w:rPr>
          <w:rFonts w:ascii="Times New Roman" w:hAnsi="Times New Roman"/>
          <w:color w:val="000000" w:themeColor="text1"/>
          <w:shd w:val="clear" w:color="auto" w:fill="FFFFFF"/>
          <w:lang w:val="pt-BR"/>
        </w:rPr>
        <w:t xml:space="preserve">a igualdade </w:t>
      </w:r>
      <w:r w:rsidRPr="00061328">
        <w:rPr>
          <w:rFonts w:ascii="Times New Roman" w:hAnsi="Times New Roman"/>
          <w:color w:val="000000" w:themeColor="text1"/>
          <w:shd w:val="clear" w:color="auto" w:fill="FFFFFF"/>
          <w:lang w:val="pt-BR"/>
        </w:rPr>
        <w:t xml:space="preserve">parece impossível </w:t>
      </w:r>
      <w:r w:rsidR="00CC11BC" w:rsidRPr="00061328">
        <w:rPr>
          <w:rFonts w:ascii="Times New Roman" w:hAnsi="Times New Roman"/>
          <w:color w:val="000000" w:themeColor="text1"/>
          <w:shd w:val="clear" w:color="auto" w:fill="FFFFFF"/>
          <w:lang w:val="pt-BR"/>
        </w:rPr>
        <w:t xml:space="preserve">com tantos </w:t>
      </w:r>
      <w:r w:rsidRPr="00061328">
        <w:rPr>
          <w:rFonts w:ascii="Times New Roman" w:hAnsi="Times New Roman"/>
          <w:color w:val="000000" w:themeColor="text1"/>
          <w:shd w:val="clear" w:color="auto" w:fill="FFFFFF"/>
          <w:lang w:val="pt-BR"/>
        </w:rPr>
        <w:t>contextos sociais e culturais diferentes</w:t>
      </w:r>
      <w:r w:rsidR="00CC11BC" w:rsidRPr="00061328">
        <w:rPr>
          <w:rFonts w:ascii="Times New Roman" w:hAnsi="Times New Roman"/>
          <w:color w:val="000000" w:themeColor="text1"/>
          <w:shd w:val="clear" w:color="auto" w:fill="FFFFFF"/>
          <w:lang w:val="pt-BR"/>
        </w:rPr>
        <w:t>.</w:t>
      </w:r>
      <w:r w:rsidR="00DA4120" w:rsidRPr="00061328">
        <w:rPr>
          <w:rFonts w:ascii="Times New Roman" w:hAnsi="Times New Roman"/>
          <w:color w:val="000000" w:themeColor="text1"/>
          <w:shd w:val="clear" w:color="auto" w:fill="FFFFFF"/>
          <w:lang w:val="pt-BR"/>
        </w:rPr>
        <w:t xml:space="preserve"> </w:t>
      </w:r>
    </w:p>
    <w:p w14:paraId="490D733D" w14:textId="77777777" w:rsidR="00061328" w:rsidRPr="00061328" w:rsidRDefault="00DA4120"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 xml:space="preserve">A BNCC quer nos iludir, com o discurso de equidade, comparando as crianças de classe média que frequentam escolas particulares com as crianças de escolas públicas, dizendo que todos aprenderão da mesma forma e com a mesma qualidade. </w:t>
      </w:r>
      <w:r w:rsidR="00061328" w:rsidRPr="00061328">
        <w:rPr>
          <w:rFonts w:ascii="Times New Roman" w:hAnsi="Times New Roman"/>
          <w:color w:val="000000" w:themeColor="text1"/>
          <w:shd w:val="clear" w:color="auto" w:fill="FFFFFF"/>
          <w:lang w:val="pt-BR"/>
        </w:rPr>
        <w:t xml:space="preserve">Sabemos que os estímulos e os contextos econômicos e sociais dos alunos de escolas públicas e privadas são muito diferentes, o acesso a recursos e a oportunidades não são os mesmos. Por mais que as estratégias de ensino possam variar para que se alcancem os objetivos de aprendizagens, será muito difícil chegar a uma igualdade. </w:t>
      </w:r>
    </w:p>
    <w:p w14:paraId="69FDE881" w14:textId="240AB45E" w:rsidR="00DA4120" w:rsidRPr="00061328" w:rsidRDefault="00DA4120"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Os professores não estão pre</w:t>
      </w:r>
      <w:r w:rsidR="00274CE3" w:rsidRPr="00061328">
        <w:rPr>
          <w:rFonts w:ascii="Times New Roman" w:hAnsi="Times New Roman"/>
          <w:color w:val="000000" w:themeColor="text1"/>
          <w:shd w:val="clear" w:color="auto" w:fill="FFFFFF"/>
          <w:lang w:val="pt-BR"/>
        </w:rPr>
        <w:t xml:space="preserve">parados para auxiliar </w:t>
      </w:r>
      <w:r w:rsidRPr="00061328">
        <w:rPr>
          <w:rFonts w:ascii="Times New Roman" w:hAnsi="Times New Roman"/>
          <w:color w:val="000000" w:themeColor="text1"/>
          <w:shd w:val="clear" w:color="auto" w:fill="FFFFFF"/>
          <w:lang w:val="pt-BR"/>
        </w:rPr>
        <w:t xml:space="preserve">na pré-escola, o processo de alfabetização, </w:t>
      </w:r>
      <w:r w:rsidR="007D59C6" w:rsidRPr="00061328">
        <w:rPr>
          <w:rFonts w:ascii="Times New Roman" w:hAnsi="Times New Roman"/>
          <w:color w:val="000000" w:themeColor="text1"/>
          <w:shd w:val="clear" w:color="auto" w:fill="FFFFFF"/>
          <w:lang w:val="pt-BR"/>
        </w:rPr>
        <w:t>então,</w:t>
      </w:r>
      <w:r w:rsidRPr="00061328">
        <w:rPr>
          <w:rFonts w:ascii="Times New Roman" w:hAnsi="Times New Roman"/>
          <w:color w:val="000000" w:themeColor="text1"/>
          <w:shd w:val="clear" w:color="auto" w:fill="FFFFFF"/>
          <w:lang w:val="pt-BR"/>
        </w:rPr>
        <w:t xml:space="preserve"> começam a antecipação da escolarização, além disso</w:t>
      </w:r>
      <w:r w:rsidR="002675F3" w:rsidRPr="00061328">
        <w:rPr>
          <w:rFonts w:ascii="Times New Roman" w:hAnsi="Times New Roman"/>
          <w:color w:val="000000" w:themeColor="text1"/>
          <w:shd w:val="clear" w:color="auto" w:fill="FFFFFF"/>
          <w:lang w:val="pt-BR"/>
        </w:rPr>
        <w:t>,</w:t>
      </w:r>
      <w:r w:rsidRPr="00061328">
        <w:rPr>
          <w:rFonts w:ascii="Times New Roman" w:hAnsi="Times New Roman"/>
          <w:color w:val="000000" w:themeColor="text1"/>
          <w:shd w:val="clear" w:color="auto" w:fill="FFFFFF"/>
          <w:lang w:val="pt-BR"/>
        </w:rPr>
        <w:t xml:space="preserve"> a qualidade na oferta </w:t>
      </w:r>
      <w:r w:rsidR="002675F3" w:rsidRPr="00061328">
        <w:rPr>
          <w:rFonts w:ascii="Times New Roman" w:hAnsi="Times New Roman"/>
          <w:color w:val="000000" w:themeColor="text1"/>
          <w:shd w:val="clear" w:color="auto" w:fill="FFFFFF"/>
          <w:lang w:val="pt-BR"/>
        </w:rPr>
        <w:t xml:space="preserve">de recursos </w:t>
      </w:r>
      <w:r w:rsidRPr="00061328">
        <w:rPr>
          <w:rFonts w:ascii="Times New Roman" w:hAnsi="Times New Roman"/>
          <w:color w:val="000000" w:themeColor="text1"/>
          <w:shd w:val="clear" w:color="auto" w:fill="FFFFFF"/>
          <w:lang w:val="pt-BR"/>
        </w:rPr>
        <w:t xml:space="preserve">e nos espaços escolares não são os mesmos. </w:t>
      </w:r>
    </w:p>
    <w:p w14:paraId="703185C0" w14:textId="77777777" w:rsidR="00274CE3" w:rsidRPr="00061328" w:rsidRDefault="00274CE3" w:rsidP="0036714F">
      <w:pPr>
        <w:spacing w:line="360" w:lineRule="auto"/>
        <w:ind w:firstLine="1134"/>
        <w:jc w:val="both"/>
        <w:rPr>
          <w:rFonts w:ascii="Times New Roman" w:hAnsi="Times New Roman"/>
          <w:color w:val="000000" w:themeColor="text1"/>
          <w:spacing w:val="-9"/>
          <w:shd w:val="clear" w:color="auto" w:fill="FFFFFF"/>
          <w:lang w:val="pt-BR"/>
        </w:rPr>
      </w:pPr>
      <w:r w:rsidRPr="00061328">
        <w:rPr>
          <w:rFonts w:ascii="Times New Roman" w:hAnsi="Times New Roman"/>
          <w:color w:val="000000" w:themeColor="text1"/>
          <w:spacing w:val="-9"/>
          <w:shd w:val="clear" w:color="auto" w:fill="FFFFFF"/>
          <w:lang w:val="pt-BR"/>
        </w:rPr>
        <w:t xml:space="preserve">A construção de uma base nacional é algo inédito no país. Não teve muitas discussões, e pouca participação </w:t>
      </w:r>
      <w:r w:rsidRPr="00061328">
        <w:rPr>
          <w:rFonts w:ascii="Times New Roman" w:hAnsi="Times New Roman"/>
          <w:bCs/>
          <w:color w:val="000000" w:themeColor="text1"/>
          <w:shd w:val="clear" w:color="auto" w:fill="FFFFFF"/>
          <w:lang w:val="pt-BR"/>
        </w:rPr>
        <w:t>efetiva</w:t>
      </w:r>
      <w:r w:rsidRPr="00061328">
        <w:rPr>
          <w:rFonts w:ascii="Times New Roman" w:hAnsi="Times New Roman"/>
          <w:b/>
          <w:bCs/>
          <w:color w:val="000000" w:themeColor="text1"/>
          <w:shd w:val="clear" w:color="auto" w:fill="FFFFFF"/>
          <w:lang w:val="pt-BR"/>
        </w:rPr>
        <w:t xml:space="preserve"> </w:t>
      </w:r>
      <w:r w:rsidRPr="00061328">
        <w:rPr>
          <w:rFonts w:ascii="Times New Roman" w:hAnsi="Times New Roman"/>
          <w:color w:val="000000" w:themeColor="text1"/>
          <w:spacing w:val="-9"/>
          <w:shd w:val="clear" w:color="auto" w:fill="FFFFFF"/>
          <w:lang w:val="pt-BR"/>
        </w:rPr>
        <w:t xml:space="preserve">de professores na sua construção. Não está sendo analisados nas escolas pelos professores, alguns mal sabem o que de fato é. </w:t>
      </w:r>
    </w:p>
    <w:p w14:paraId="36E51CA6" w14:textId="77777777" w:rsidR="00274CE3" w:rsidRPr="00061328" w:rsidRDefault="00274CE3" w:rsidP="0036714F">
      <w:pPr>
        <w:spacing w:line="360" w:lineRule="auto"/>
        <w:ind w:firstLine="1134"/>
        <w:jc w:val="both"/>
        <w:rPr>
          <w:rFonts w:ascii="Times New Roman" w:hAnsi="Times New Roman"/>
          <w:color w:val="000000" w:themeColor="text1"/>
          <w:spacing w:val="-9"/>
          <w:shd w:val="clear" w:color="auto" w:fill="FFFFFF"/>
          <w:lang w:val="pt-BR"/>
        </w:rPr>
      </w:pPr>
      <w:r w:rsidRPr="00061328">
        <w:rPr>
          <w:rFonts w:ascii="Times New Roman" w:hAnsi="Times New Roman"/>
          <w:color w:val="000000" w:themeColor="text1"/>
          <w:spacing w:val="-9"/>
          <w:shd w:val="clear" w:color="auto" w:fill="FFFFFF"/>
          <w:lang w:val="pt-BR"/>
        </w:rPr>
        <w:t xml:space="preserve">A BNCC terá o grande desafio de garantir as condições necessárias para que ele alcance seus objetivos, pois apenas garantir igualdade no currículo não garante a qualidade de educação. </w:t>
      </w:r>
    </w:p>
    <w:p w14:paraId="51247826" w14:textId="77777777" w:rsidR="00274CE3" w:rsidRPr="00061328" w:rsidRDefault="00274CE3"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pacing w:val="-9"/>
          <w:shd w:val="clear" w:color="auto" w:fill="FFFFFF"/>
          <w:lang w:val="pt-BR"/>
        </w:rPr>
        <w:t xml:space="preserve">A importância de ações como a formação inicial e continuada dos professores, a avaliação, a produção de materiais didáticos e, principalmente, contribuir para que todos os estudantes tenham assegurado o direito à educação pública de qualidade é um grande desafio. </w:t>
      </w:r>
    </w:p>
    <w:p w14:paraId="04253DFB" w14:textId="7F221926" w:rsidR="00684E03" w:rsidRPr="00061328" w:rsidRDefault="00684E03" w:rsidP="0036714F">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No documento da BNCC a Educação Infantil está estruturada em campos de experiências e objetivos de aprendizage</w:t>
      </w:r>
      <w:r w:rsidR="006540B6" w:rsidRPr="00061328">
        <w:rPr>
          <w:rFonts w:ascii="Times New Roman" w:hAnsi="Times New Roman"/>
          <w:color w:val="000000" w:themeColor="text1"/>
          <w:shd w:val="clear" w:color="auto" w:fill="FFFFFF"/>
          <w:lang w:val="pt-BR"/>
        </w:rPr>
        <w:t xml:space="preserve">ns divididos por faixa etária. </w:t>
      </w:r>
      <w:r w:rsidRPr="00061328">
        <w:rPr>
          <w:rFonts w:ascii="Times New Roman" w:hAnsi="Times New Roman"/>
          <w:color w:val="000000" w:themeColor="text1"/>
          <w:shd w:val="clear" w:color="auto" w:fill="FFFFFF"/>
          <w:lang w:val="pt-BR"/>
        </w:rPr>
        <w:t>Os direitos de aprendizagem são: conviver, brincar, participar, explorar, conhecer-se, expressar. Fi</w:t>
      </w:r>
      <w:r w:rsidR="006540B6" w:rsidRPr="00061328">
        <w:rPr>
          <w:rFonts w:ascii="Times New Roman" w:hAnsi="Times New Roman"/>
          <w:color w:val="000000" w:themeColor="text1"/>
          <w:shd w:val="clear" w:color="auto" w:fill="FFFFFF"/>
          <w:lang w:val="pt-BR"/>
        </w:rPr>
        <w:t>c</w:t>
      </w:r>
      <w:r w:rsidRPr="00061328">
        <w:rPr>
          <w:rFonts w:ascii="Times New Roman" w:hAnsi="Times New Roman"/>
          <w:color w:val="000000" w:themeColor="text1"/>
          <w:shd w:val="clear" w:color="auto" w:fill="FFFFFF"/>
          <w:lang w:val="pt-BR"/>
        </w:rPr>
        <w:t xml:space="preserve">a </w:t>
      </w:r>
      <w:r w:rsidR="006540B6" w:rsidRPr="00061328">
        <w:rPr>
          <w:rFonts w:ascii="Times New Roman" w:hAnsi="Times New Roman"/>
          <w:color w:val="000000" w:themeColor="text1"/>
          <w:shd w:val="clear" w:color="auto" w:fill="FFFFFF"/>
          <w:lang w:val="pt-BR"/>
        </w:rPr>
        <w:t>clara</w:t>
      </w:r>
      <w:r w:rsidRPr="00061328">
        <w:rPr>
          <w:rFonts w:ascii="Times New Roman" w:hAnsi="Times New Roman"/>
          <w:color w:val="000000" w:themeColor="text1"/>
          <w:shd w:val="clear" w:color="auto" w:fill="FFFFFF"/>
          <w:lang w:val="pt-BR"/>
        </w:rPr>
        <w:t xml:space="preserve"> a importância da ludicidade, das brincadeiras e dos jogos por representação por símbolos nesta etapa. </w:t>
      </w:r>
    </w:p>
    <w:p w14:paraId="3B648B7A" w14:textId="0ABF8C28" w:rsidR="00684E03" w:rsidRPr="00061328" w:rsidRDefault="00684E03" w:rsidP="0020143D">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 xml:space="preserve">No que se refere </w:t>
      </w:r>
      <w:r w:rsidR="0036714F" w:rsidRPr="00061328">
        <w:rPr>
          <w:rFonts w:ascii="Times New Roman" w:hAnsi="Times New Roman"/>
          <w:color w:val="000000" w:themeColor="text1"/>
          <w:shd w:val="clear" w:color="auto" w:fill="FFFFFF"/>
          <w:lang w:val="pt-BR"/>
        </w:rPr>
        <w:t>à</w:t>
      </w:r>
      <w:r w:rsidRPr="00061328">
        <w:rPr>
          <w:rFonts w:ascii="Times New Roman" w:hAnsi="Times New Roman"/>
          <w:color w:val="000000" w:themeColor="text1"/>
          <w:shd w:val="clear" w:color="auto" w:fill="FFFFFF"/>
          <w:lang w:val="pt-BR"/>
        </w:rPr>
        <w:t xml:space="preserve"> contribuição para a alfabetização a BNCC reconhece a criança com</w:t>
      </w:r>
      <w:r w:rsidR="006540B6" w:rsidRPr="00061328">
        <w:rPr>
          <w:rFonts w:ascii="Times New Roman" w:hAnsi="Times New Roman"/>
          <w:color w:val="000000" w:themeColor="text1"/>
          <w:shd w:val="clear" w:color="auto" w:fill="FFFFFF"/>
          <w:lang w:val="pt-BR"/>
        </w:rPr>
        <w:t>o</w:t>
      </w:r>
      <w:r w:rsidRPr="00061328">
        <w:rPr>
          <w:rFonts w:ascii="Times New Roman" w:hAnsi="Times New Roman"/>
          <w:color w:val="000000" w:themeColor="text1"/>
          <w:shd w:val="clear" w:color="auto" w:fill="FFFFFF"/>
          <w:lang w:val="pt-BR"/>
        </w:rPr>
        <w:t xml:space="preserve"> um ser que produz cultura, suas vivencias e a linguagens nas suas diversas expressões, através da oralidade das hipóteses de escritas diante das suas interações com a leitura e a escrita.</w:t>
      </w:r>
    </w:p>
    <w:p w14:paraId="7A37B6DE" w14:textId="525705FA" w:rsidR="00684E03" w:rsidRPr="00061328" w:rsidRDefault="008B656B" w:rsidP="00AA600B">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lastRenderedPageBreak/>
        <w:t>Também são apresentada</w:t>
      </w:r>
      <w:r w:rsidR="00684E03" w:rsidRPr="00061328">
        <w:rPr>
          <w:rFonts w:ascii="Times New Roman" w:hAnsi="Times New Roman"/>
          <w:color w:val="000000" w:themeColor="text1"/>
          <w:shd w:val="clear" w:color="auto" w:fill="FFFFFF"/>
          <w:lang w:val="pt-BR"/>
        </w:rPr>
        <w:t>s as aprendizagens esperadas para cada campo de experiência</w:t>
      </w:r>
      <w:r w:rsidRPr="00061328">
        <w:rPr>
          <w:rFonts w:ascii="Times New Roman" w:hAnsi="Times New Roman"/>
          <w:color w:val="000000" w:themeColor="text1"/>
          <w:shd w:val="clear" w:color="auto" w:fill="FFFFFF"/>
          <w:lang w:val="pt-BR"/>
        </w:rPr>
        <w:t>. Mas,</w:t>
      </w:r>
      <w:r w:rsidR="00684E03" w:rsidRPr="00061328">
        <w:rPr>
          <w:rFonts w:ascii="Times New Roman" w:hAnsi="Times New Roman"/>
          <w:color w:val="000000" w:themeColor="text1"/>
          <w:shd w:val="clear" w:color="auto" w:fill="FFFFFF"/>
          <w:lang w:val="pt-BR"/>
        </w:rPr>
        <w:t xml:space="preserve"> não servem de requisitos </w:t>
      </w:r>
      <w:r w:rsidR="006540B6" w:rsidRPr="00061328">
        <w:rPr>
          <w:rFonts w:ascii="Times New Roman" w:hAnsi="Times New Roman"/>
          <w:color w:val="000000" w:themeColor="text1"/>
          <w:shd w:val="clear" w:color="auto" w:fill="FFFFFF"/>
          <w:lang w:val="pt-BR"/>
        </w:rPr>
        <w:t xml:space="preserve">para progressão escolar, são elementos para orientar e guiar a prática docente. </w:t>
      </w:r>
    </w:p>
    <w:p w14:paraId="6F306384" w14:textId="08D07433" w:rsidR="006540B6" w:rsidRPr="00061328" w:rsidRDefault="008B656B" w:rsidP="00AA600B">
      <w:pPr>
        <w:spacing w:line="360" w:lineRule="auto"/>
        <w:ind w:firstLine="1134"/>
        <w:jc w:val="both"/>
        <w:rPr>
          <w:rFonts w:ascii="Times New Roman" w:hAnsi="Times New Roman"/>
          <w:color w:val="000000" w:themeColor="text1"/>
          <w:shd w:val="clear" w:color="auto" w:fill="FFFFFF"/>
          <w:lang w:val="pt-BR"/>
        </w:rPr>
      </w:pPr>
      <w:r w:rsidRPr="00061328">
        <w:rPr>
          <w:rFonts w:ascii="Times New Roman" w:hAnsi="Times New Roman"/>
          <w:color w:val="000000" w:themeColor="text1"/>
          <w:shd w:val="clear" w:color="auto" w:fill="FFFFFF"/>
          <w:lang w:val="pt-BR"/>
        </w:rPr>
        <w:t xml:space="preserve">Fazendo uma reflexão diante do que se espera nos campos de experiência, chego </w:t>
      </w:r>
      <w:r w:rsidR="0036714F" w:rsidRPr="00061328">
        <w:rPr>
          <w:rFonts w:ascii="Times New Roman" w:hAnsi="Times New Roman"/>
          <w:color w:val="000000" w:themeColor="text1"/>
          <w:shd w:val="clear" w:color="auto" w:fill="FFFFFF"/>
          <w:lang w:val="pt-BR"/>
        </w:rPr>
        <w:t>à</w:t>
      </w:r>
      <w:r w:rsidRPr="00061328">
        <w:rPr>
          <w:rFonts w:ascii="Times New Roman" w:hAnsi="Times New Roman"/>
          <w:color w:val="000000" w:themeColor="text1"/>
          <w:shd w:val="clear" w:color="auto" w:fill="FFFFFF"/>
          <w:lang w:val="pt-BR"/>
        </w:rPr>
        <w:t xml:space="preserve"> conclusão que as</w:t>
      </w:r>
      <w:r w:rsidR="006540B6" w:rsidRPr="00061328">
        <w:rPr>
          <w:rFonts w:ascii="Times New Roman" w:hAnsi="Times New Roman"/>
          <w:color w:val="000000" w:themeColor="text1"/>
          <w:shd w:val="clear" w:color="auto" w:fill="FFFFFF"/>
          <w:lang w:val="pt-BR"/>
        </w:rPr>
        <w:t xml:space="preserve"> crianças podem apresentar diferenças nesse processo, todas as crianças aprendendo no mesmo ritmo e o como um padrão, pode se tornar excludente. Temos uma realidade cultural muito ampla em nosso país, ainda mais se tratando de educação infantil onde as crianças estão passando pelas descobertas através das singularidades da infância. </w:t>
      </w:r>
    </w:p>
    <w:p w14:paraId="541E6694" w14:textId="77777777" w:rsidR="0051648E" w:rsidRPr="00061328" w:rsidRDefault="0051648E" w:rsidP="00AA600B">
      <w:pPr>
        <w:spacing w:line="360" w:lineRule="auto"/>
        <w:ind w:firstLine="1134"/>
        <w:jc w:val="both"/>
        <w:rPr>
          <w:rFonts w:ascii="Times New Roman" w:hAnsi="Times New Roman"/>
          <w:color w:val="000000" w:themeColor="text1"/>
          <w:shd w:val="clear" w:color="auto" w:fill="FFFFFF"/>
          <w:lang w:val="pt-BR"/>
        </w:rPr>
      </w:pPr>
    </w:p>
    <w:p w14:paraId="2D52166E" w14:textId="77777777" w:rsidR="0051648E" w:rsidRPr="00D20918" w:rsidRDefault="0051648E" w:rsidP="00AA600B">
      <w:pPr>
        <w:spacing w:line="360" w:lineRule="auto"/>
        <w:ind w:firstLine="1134"/>
        <w:jc w:val="both"/>
        <w:rPr>
          <w:rFonts w:ascii="Times New Roman" w:hAnsi="Times New Roman"/>
          <w:color w:val="000000" w:themeColor="text1"/>
          <w:shd w:val="clear" w:color="auto" w:fill="FFFFFF"/>
          <w:lang w:val="pt-BR"/>
        </w:rPr>
      </w:pPr>
    </w:p>
    <w:p w14:paraId="41334B8F" w14:textId="77777777" w:rsidR="0051648E" w:rsidRPr="00D20918" w:rsidRDefault="0051648E" w:rsidP="00AA600B">
      <w:pPr>
        <w:spacing w:line="360" w:lineRule="auto"/>
        <w:ind w:firstLine="1134"/>
        <w:jc w:val="both"/>
        <w:rPr>
          <w:rFonts w:ascii="Times New Roman" w:hAnsi="Times New Roman"/>
          <w:color w:val="000000" w:themeColor="text1"/>
          <w:shd w:val="clear" w:color="auto" w:fill="FFFFFF"/>
          <w:lang w:val="pt-BR"/>
        </w:rPr>
      </w:pPr>
    </w:p>
    <w:p w14:paraId="67E67F5E" w14:textId="77777777" w:rsidR="0051648E" w:rsidRPr="00D20918" w:rsidRDefault="0051648E" w:rsidP="00AA600B">
      <w:pPr>
        <w:spacing w:line="360" w:lineRule="auto"/>
        <w:ind w:firstLine="1134"/>
        <w:jc w:val="both"/>
        <w:rPr>
          <w:rFonts w:ascii="Times New Roman" w:hAnsi="Times New Roman"/>
          <w:color w:val="000000" w:themeColor="text1"/>
          <w:shd w:val="clear" w:color="auto" w:fill="FFFFFF"/>
          <w:lang w:val="pt-BR"/>
        </w:rPr>
      </w:pPr>
    </w:p>
    <w:p w14:paraId="10B131DC" w14:textId="77777777" w:rsidR="0051648E" w:rsidRPr="00D20918" w:rsidRDefault="0051648E" w:rsidP="00AA600B">
      <w:pPr>
        <w:spacing w:line="360" w:lineRule="auto"/>
        <w:ind w:firstLine="1134"/>
        <w:jc w:val="both"/>
        <w:rPr>
          <w:rFonts w:ascii="Times New Roman" w:hAnsi="Times New Roman"/>
          <w:color w:val="000000" w:themeColor="text1"/>
          <w:shd w:val="clear" w:color="auto" w:fill="FFFFFF"/>
          <w:lang w:val="pt-BR"/>
        </w:rPr>
      </w:pPr>
    </w:p>
    <w:p w14:paraId="78D2904C" w14:textId="77777777" w:rsidR="0051648E" w:rsidRPr="00D20918" w:rsidRDefault="0051648E" w:rsidP="00AA600B">
      <w:pPr>
        <w:spacing w:line="360" w:lineRule="auto"/>
        <w:ind w:firstLine="1134"/>
        <w:jc w:val="both"/>
        <w:rPr>
          <w:rFonts w:ascii="Times New Roman" w:hAnsi="Times New Roman"/>
          <w:color w:val="000000" w:themeColor="text1"/>
          <w:shd w:val="clear" w:color="auto" w:fill="FFFFFF"/>
          <w:lang w:val="pt-BR"/>
        </w:rPr>
      </w:pPr>
    </w:p>
    <w:p w14:paraId="40F6A979" w14:textId="77777777" w:rsidR="0051648E" w:rsidRPr="00D20918" w:rsidRDefault="0051648E" w:rsidP="00AA600B">
      <w:pPr>
        <w:spacing w:line="360" w:lineRule="auto"/>
        <w:ind w:firstLine="1134"/>
        <w:jc w:val="both"/>
        <w:rPr>
          <w:rFonts w:ascii="Times New Roman" w:hAnsi="Times New Roman"/>
          <w:color w:val="000000" w:themeColor="text1"/>
          <w:shd w:val="clear" w:color="auto" w:fill="FFFFFF"/>
          <w:lang w:val="pt-BR"/>
        </w:rPr>
      </w:pPr>
    </w:p>
    <w:p w14:paraId="49609E99" w14:textId="77777777" w:rsidR="00AA600B" w:rsidRPr="00D20918" w:rsidRDefault="00AA600B" w:rsidP="00AA600B">
      <w:pPr>
        <w:spacing w:line="360" w:lineRule="auto"/>
        <w:ind w:left="2268" w:firstLine="1134"/>
        <w:jc w:val="both"/>
        <w:rPr>
          <w:color w:val="000000" w:themeColor="text1"/>
          <w:sz w:val="20"/>
          <w:szCs w:val="20"/>
          <w:highlight w:val="yellow"/>
          <w:lang w:val="pt-BR"/>
        </w:rPr>
      </w:pPr>
    </w:p>
    <w:p w14:paraId="1AB13B5D" w14:textId="77777777" w:rsidR="00AA600B" w:rsidRPr="00D20918" w:rsidRDefault="00AA600B" w:rsidP="00AA600B">
      <w:pPr>
        <w:spacing w:line="360" w:lineRule="auto"/>
        <w:ind w:firstLine="1134"/>
        <w:jc w:val="both"/>
        <w:rPr>
          <w:rFonts w:ascii="Times New Roman" w:eastAsia="Arial" w:hAnsi="Times New Roman"/>
          <w:color w:val="000000" w:themeColor="text1"/>
          <w:highlight w:val="white"/>
          <w:lang w:val="pt-BR"/>
        </w:rPr>
      </w:pPr>
    </w:p>
    <w:p w14:paraId="1755D136" w14:textId="77777777" w:rsidR="00AA600B" w:rsidRPr="00D20918" w:rsidRDefault="00AA600B" w:rsidP="00AA600B">
      <w:pPr>
        <w:spacing w:line="360" w:lineRule="auto"/>
        <w:jc w:val="both"/>
        <w:rPr>
          <w:rFonts w:ascii="Times New Roman" w:eastAsia="Arial" w:hAnsi="Times New Roman"/>
          <w:color w:val="000000" w:themeColor="text1"/>
          <w:highlight w:val="white"/>
          <w:lang w:val="pt-BR"/>
        </w:rPr>
      </w:pPr>
    </w:p>
    <w:p w14:paraId="0468572C" w14:textId="77777777" w:rsidR="00A64905" w:rsidRPr="00D20918" w:rsidRDefault="00A64905">
      <w:pPr>
        <w:spacing w:after="200" w:line="276" w:lineRule="auto"/>
        <w:rPr>
          <w:rFonts w:ascii="Times New Roman" w:eastAsia="Arial" w:hAnsi="Times New Roman" w:cstheme="minorBidi"/>
          <w:b/>
          <w:strike/>
          <w:color w:val="000000" w:themeColor="text1"/>
          <w:lang w:val="pt-BR"/>
        </w:rPr>
      </w:pPr>
    </w:p>
    <w:p w14:paraId="51D05628" w14:textId="77777777" w:rsidR="0051648E" w:rsidRPr="00D20918" w:rsidRDefault="0051648E">
      <w:pPr>
        <w:spacing w:after="200" w:line="276" w:lineRule="auto"/>
        <w:rPr>
          <w:rFonts w:ascii="Times New Roman" w:eastAsia="Arial" w:hAnsi="Times New Roman" w:cstheme="minorBidi"/>
          <w:b/>
          <w:strike/>
          <w:color w:val="000000" w:themeColor="text1"/>
          <w:lang w:val="pt-BR"/>
        </w:rPr>
      </w:pPr>
    </w:p>
    <w:p w14:paraId="40861625" w14:textId="77777777" w:rsidR="0051648E" w:rsidRPr="00D20918" w:rsidRDefault="0051648E">
      <w:pPr>
        <w:spacing w:after="200" w:line="276" w:lineRule="auto"/>
        <w:rPr>
          <w:rFonts w:ascii="Times New Roman" w:eastAsia="Arial" w:hAnsi="Times New Roman" w:cstheme="minorBidi"/>
          <w:b/>
          <w:strike/>
          <w:color w:val="000000" w:themeColor="text1"/>
          <w:lang w:val="pt-BR"/>
        </w:rPr>
      </w:pPr>
    </w:p>
    <w:p w14:paraId="730C6C92" w14:textId="77777777" w:rsidR="0051648E" w:rsidRPr="00D20918" w:rsidRDefault="0051648E">
      <w:pPr>
        <w:spacing w:after="200" w:line="276" w:lineRule="auto"/>
        <w:rPr>
          <w:rFonts w:ascii="Times New Roman" w:eastAsia="Arial" w:hAnsi="Times New Roman" w:cstheme="minorBidi"/>
          <w:b/>
          <w:strike/>
          <w:color w:val="000000" w:themeColor="text1"/>
          <w:lang w:val="pt-BR"/>
        </w:rPr>
      </w:pPr>
    </w:p>
    <w:p w14:paraId="3EAE02CB" w14:textId="77777777" w:rsidR="0051648E" w:rsidRPr="00D20918" w:rsidRDefault="0051648E">
      <w:pPr>
        <w:spacing w:after="200" w:line="276" w:lineRule="auto"/>
        <w:rPr>
          <w:rFonts w:ascii="Times New Roman" w:eastAsia="Arial" w:hAnsi="Times New Roman" w:cstheme="minorBidi"/>
          <w:b/>
          <w:strike/>
          <w:color w:val="000000" w:themeColor="text1"/>
          <w:lang w:val="pt-BR"/>
        </w:rPr>
      </w:pPr>
    </w:p>
    <w:p w14:paraId="34ADF300" w14:textId="77777777" w:rsidR="0051648E" w:rsidRPr="00D20918" w:rsidRDefault="0051648E">
      <w:pPr>
        <w:spacing w:after="200" w:line="276" w:lineRule="auto"/>
        <w:rPr>
          <w:rFonts w:ascii="Times New Roman" w:eastAsia="Arial" w:hAnsi="Times New Roman" w:cstheme="minorBidi"/>
          <w:b/>
          <w:strike/>
          <w:color w:val="000000" w:themeColor="text1"/>
          <w:lang w:val="pt-BR"/>
        </w:rPr>
      </w:pPr>
    </w:p>
    <w:p w14:paraId="7C0C4B1C" w14:textId="77777777" w:rsidR="00406A07" w:rsidRPr="00D20918" w:rsidRDefault="00406A07">
      <w:pPr>
        <w:spacing w:after="200" w:line="276" w:lineRule="auto"/>
        <w:rPr>
          <w:rFonts w:ascii="Times New Roman" w:eastAsia="Arial" w:hAnsi="Times New Roman" w:cstheme="minorBidi"/>
          <w:b/>
          <w:strike/>
          <w:color w:val="000000" w:themeColor="text1"/>
          <w:lang w:val="pt-BR"/>
        </w:rPr>
      </w:pPr>
    </w:p>
    <w:p w14:paraId="69FFD9C2" w14:textId="16BDF8AF" w:rsidR="00514395" w:rsidRPr="00061328" w:rsidRDefault="00061328" w:rsidP="00061328">
      <w:pPr>
        <w:pStyle w:val="PargrafodaLista"/>
        <w:spacing w:line="480" w:lineRule="auto"/>
        <w:jc w:val="both"/>
        <w:rPr>
          <w:rFonts w:ascii="Times New Roman" w:eastAsia="Arial" w:hAnsi="Times New Roman"/>
          <w:b/>
          <w:color w:val="000000" w:themeColor="text1"/>
          <w:lang w:val="pt-BR"/>
        </w:rPr>
      </w:pPr>
      <w:bookmarkStart w:id="3" w:name="_Toc493264407"/>
      <w:r>
        <w:rPr>
          <w:rFonts w:ascii="Times New Roman" w:eastAsia="Arial" w:hAnsi="Times New Roman"/>
          <w:b/>
          <w:color w:val="000000" w:themeColor="text1"/>
          <w:lang w:val="pt-BR"/>
        </w:rPr>
        <w:t xml:space="preserve">     </w:t>
      </w:r>
    </w:p>
    <w:p w14:paraId="25E608CB" w14:textId="6EEAE3E6" w:rsidR="00CB3B8E" w:rsidRPr="009F4001" w:rsidRDefault="006D6602" w:rsidP="00F84F41">
      <w:pPr>
        <w:pStyle w:val="Ttulo1"/>
        <w:rPr>
          <w:rFonts w:eastAsia="Arial"/>
          <w:color w:val="000000" w:themeColor="text1"/>
          <w:sz w:val="24"/>
          <w:szCs w:val="24"/>
        </w:rPr>
      </w:pPr>
      <w:r w:rsidRPr="009F4001">
        <w:rPr>
          <w:rFonts w:eastAsia="Arial"/>
          <w:color w:val="000000" w:themeColor="text1"/>
          <w:sz w:val="24"/>
          <w:szCs w:val="24"/>
        </w:rPr>
        <w:lastRenderedPageBreak/>
        <w:t>R</w:t>
      </w:r>
      <w:r w:rsidR="00160270" w:rsidRPr="009F4001">
        <w:rPr>
          <w:rFonts w:eastAsia="Arial"/>
          <w:color w:val="000000" w:themeColor="text1"/>
          <w:sz w:val="24"/>
          <w:szCs w:val="24"/>
        </w:rPr>
        <w:t>EFERÊNCIAS</w:t>
      </w:r>
      <w:bookmarkEnd w:id="3"/>
    </w:p>
    <w:p w14:paraId="04EC1E14" w14:textId="77777777" w:rsidR="009D56CD" w:rsidRPr="009F4001" w:rsidRDefault="009D56CD">
      <w:pPr>
        <w:spacing w:after="120" w:line="360" w:lineRule="auto"/>
        <w:ind w:firstLine="708"/>
        <w:jc w:val="both"/>
        <w:rPr>
          <w:rFonts w:ascii="Times New Roman" w:hAnsi="Times New Roman"/>
          <w:color w:val="000000" w:themeColor="text1"/>
        </w:rPr>
      </w:pPr>
    </w:p>
    <w:p w14:paraId="714A9FEF" w14:textId="2978A8D3" w:rsidR="001B6E90" w:rsidRPr="009F4001" w:rsidRDefault="00B51905" w:rsidP="00257BF4">
      <w:pPr>
        <w:spacing w:after="120" w:line="360" w:lineRule="auto"/>
        <w:ind w:firstLine="708"/>
        <w:jc w:val="both"/>
        <w:rPr>
          <w:rFonts w:ascii="Times New Roman" w:hAnsi="Times New Roman"/>
          <w:color w:val="000000" w:themeColor="text1"/>
        </w:rPr>
      </w:pPr>
      <w:r w:rsidRPr="009F4001">
        <w:rPr>
          <w:rFonts w:ascii="Times New Roman" w:hAnsi="Times New Roman"/>
          <w:color w:val="000000" w:themeColor="text1"/>
        </w:rPr>
        <w:t xml:space="preserve">ADAMS, M. J. </w:t>
      </w:r>
      <w:r w:rsidRPr="009F4001">
        <w:rPr>
          <w:rFonts w:ascii="Times New Roman" w:hAnsi="Times New Roman"/>
          <w:b/>
          <w:color w:val="000000" w:themeColor="text1"/>
        </w:rPr>
        <w:t>Beginning to read:</w:t>
      </w:r>
      <w:r w:rsidRPr="009F4001">
        <w:rPr>
          <w:rFonts w:ascii="Times New Roman" w:hAnsi="Times New Roman"/>
          <w:color w:val="000000" w:themeColor="text1"/>
        </w:rPr>
        <w:t xml:space="preserve"> thinking and learning about print. Cambridge, MA: MIT Press, 1990.</w:t>
      </w:r>
      <w:r w:rsidR="00876401" w:rsidRPr="009F4001">
        <w:rPr>
          <w:rFonts w:ascii="Times New Roman" w:hAnsi="Times New Roman"/>
          <w:color w:val="000000" w:themeColor="text1"/>
        </w:rPr>
        <w:t xml:space="preserve"> </w:t>
      </w:r>
    </w:p>
    <w:p w14:paraId="107E2152" w14:textId="2D1F1C6A" w:rsidR="00876401" w:rsidRPr="009F4001" w:rsidRDefault="00257BF4" w:rsidP="00257BF4">
      <w:pPr>
        <w:spacing w:after="120" w:line="360" w:lineRule="auto"/>
        <w:ind w:firstLine="708"/>
        <w:jc w:val="both"/>
        <w:rPr>
          <w:rFonts w:ascii="Times New Roman" w:hAnsi="Times New Roman"/>
          <w:color w:val="000000" w:themeColor="text1"/>
          <w:lang w:val="pt-BR"/>
        </w:rPr>
      </w:pPr>
      <w:r w:rsidRPr="009F4001">
        <w:rPr>
          <w:rFonts w:ascii="Times New Roman" w:hAnsi="Times New Roman"/>
          <w:color w:val="000000" w:themeColor="text1"/>
        </w:rPr>
        <w:t>ADAMS</w:t>
      </w:r>
      <w:r w:rsidR="00876401" w:rsidRPr="009F4001">
        <w:rPr>
          <w:rFonts w:ascii="Times New Roman" w:hAnsi="Times New Roman"/>
          <w:color w:val="000000" w:themeColor="text1"/>
        </w:rPr>
        <w:t xml:space="preserve">, M., </w:t>
      </w:r>
      <w:proofErr w:type="spellStart"/>
      <w:r w:rsidR="00876401" w:rsidRPr="009F4001">
        <w:rPr>
          <w:rFonts w:ascii="Times New Roman" w:hAnsi="Times New Roman"/>
          <w:color w:val="000000" w:themeColor="text1"/>
        </w:rPr>
        <w:t>Fooran</w:t>
      </w:r>
      <w:proofErr w:type="spellEnd"/>
      <w:r w:rsidR="00876401" w:rsidRPr="009F4001">
        <w:rPr>
          <w:rFonts w:ascii="Times New Roman" w:hAnsi="Times New Roman"/>
          <w:color w:val="000000" w:themeColor="text1"/>
        </w:rPr>
        <w:t xml:space="preserve"> B., I. Lundberg &amp; Beeler T. (2006). </w:t>
      </w:r>
      <w:r w:rsidR="00876401" w:rsidRPr="009F4001">
        <w:rPr>
          <w:rFonts w:ascii="Times New Roman" w:hAnsi="Times New Roman"/>
          <w:b/>
          <w:color w:val="000000" w:themeColor="text1"/>
          <w:lang w:val="pt-BR"/>
        </w:rPr>
        <w:t>Consciência fonológica em crianças pequenas.</w:t>
      </w:r>
      <w:r w:rsidR="00876401" w:rsidRPr="009F4001">
        <w:rPr>
          <w:rFonts w:ascii="Times New Roman" w:hAnsi="Times New Roman"/>
          <w:color w:val="000000" w:themeColor="text1"/>
          <w:lang w:val="pt-BR"/>
        </w:rPr>
        <w:t xml:space="preserve"> Porto Alegre: Artmed [Adaptação à Língua Portuguesa por R. </w:t>
      </w:r>
      <w:proofErr w:type="spellStart"/>
      <w:r w:rsidR="00876401" w:rsidRPr="009F4001">
        <w:rPr>
          <w:rFonts w:ascii="Times New Roman" w:hAnsi="Times New Roman"/>
          <w:color w:val="000000" w:themeColor="text1"/>
          <w:lang w:val="pt-BR"/>
        </w:rPr>
        <w:t>Lamprecht</w:t>
      </w:r>
      <w:proofErr w:type="spellEnd"/>
      <w:r w:rsidR="00876401" w:rsidRPr="009F4001">
        <w:rPr>
          <w:rFonts w:ascii="Times New Roman" w:hAnsi="Times New Roman"/>
          <w:color w:val="000000" w:themeColor="text1"/>
          <w:lang w:val="pt-BR"/>
        </w:rPr>
        <w:t xml:space="preserve"> &amp; A. Costa (1998) </w:t>
      </w:r>
      <w:proofErr w:type="spellStart"/>
      <w:r w:rsidR="00876401" w:rsidRPr="009F4001">
        <w:rPr>
          <w:rFonts w:ascii="Times New Roman" w:hAnsi="Times New Roman"/>
          <w:color w:val="000000" w:themeColor="text1"/>
          <w:lang w:val="pt-BR"/>
        </w:rPr>
        <w:t>Phonemic</w:t>
      </w:r>
      <w:proofErr w:type="spellEnd"/>
      <w:r w:rsidR="00876401" w:rsidRPr="009F4001">
        <w:rPr>
          <w:rFonts w:ascii="Times New Roman" w:hAnsi="Times New Roman"/>
          <w:color w:val="000000" w:themeColor="text1"/>
          <w:lang w:val="pt-BR"/>
        </w:rPr>
        <w:t xml:space="preserve"> </w:t>
      </w:r>
      <w:proofErr w:type="spellStart"/>
      <w:r w:rsidR="00876401" w:rsidRPr="009F4001">
        <w:rPr>
          <w:rFonts w:ascii="Times New Roman" w:hAnsi="Times New Roman"/>
          <w:color w:val="000000" w:themeColor="text1"/>
          <w:lang w:val="pt-BR"/>
        </w:rPr>
        <w:t>awareness</w:t>
      </w:r>
      <w:proofErr w:type="spellEnd"/>
      <w:r w:rsidR="00876401" w:rsidRPr="009F4001">
        <w:rPr>
          <w:rFonts w:ascii="Times New Roman" w:hAnsi="Times New Roman"/>
          <w:color w:val="000000" w:themeColor="text1"/>
          <w:lang w:val="pt-BR"/>
        </w:rPr>
        <w:t xml:space="preserve"> in </w:t>
      </w:r>
      <w:proofErr w:type="spellStart"/>
      <w:r w:rsidR="00876401" w:rsidRPr="009F4001">
        <w:rPr>
          <w:rFonts w:ascii="Times New Roman" w:hAnsi="Times New Roman"/>
          <w:color w:val="000000" w:themeColor="text1"/>
          <w:lang w:val="pt-BR"/>
        </w:rPr>
        <w:t>young</w:t>
      </w:r>
      <w:proofErr w:type="spellEnd"/>
      <w:r w:rsidR="00876401" w:rsidRPr="009F4001">
        <w:rPr>
          <w:rFonts w:ascii="Times New Roman" w:hAnsi="Times New Roman"/>
          <w:color w:val="000000" w:themeColor="text1"/>
          <w:lang w:val="pt-BR"/>
        </w:rPr>
        <w:t xml:space="preserve"> </w:t>
      </w:r>
      <w:proofErr w:type="spellStart"/>
      <w:r w:rsidR="00876401" w:rsidRPr="009F4001">
        <w:rPr>
          <w:rFonts w:ascii="Times New Roman" w:hAnsi="Times New Roman"/>
          <w:color w:val="000000" w:themeColor="text1"/>
          <w:lang w:val="pt-BR"/>
        </w:rPr>
        <w:t>children</w:t>
      </w:r>
      <w:proofErr w:type="spellEnd"/>
      <w:r w:rsidR="00876401" w:rsidRPr="009F4001">
        <w:rPr>
          <w:rFonts w:ascii="Times New Roman" w:hAnsi="Times New Roman"/>
          <w:color w:val="000000" w:themeColor="text1"/>
          <w:lang w:val="pt-BR"/>
        </w:rPr>
        <w:t xml:space="preserve">: a </w:t>
      </w:r>
      <w:proofErr w:type="spellStart"/>
      <w:r w:rsidR="00876401" w:rsidRPr="009F4001">
        <w:rPr>
          <w:rFonts w:ascii="Times New Roman" w:hAnsi="Times New Roman"/>
          <w:color w:val="000000" w:themeColor="text1"/>
          <w:lang w:val="pt-BR"/>
        </w:rPr>
        <w:t>classroom</w:t>
      </w:r>
      <w:proofErr w:type="spellEnd"/>
      <w:r w:rsidR="00876401" w:rsidRPr="009F4001">
        <w:rPr>
          <w:rFonts w:ascii="Times New Roman" w:hAnsi="Times New Roman"/>
          <w:color w:val="000000" w:themeColor="text1"/>
          <w:lang w:val="pt-BR"/>
        </w:rPr>
        <w:t xml:space="preserve"> curriculum. Maryland: Paul H. </w:t>
      </w:r>
      <w:proofErr w:type="spellStart"/>
      <w:r w:rsidR="00876401" w:rsidRPr="009F4001">
        <w:rPr>
          <w:rFonts w:ascii="Times New Roman" w:hAnsi="Times New Roman"/>
          <w:color w:val="000000" w:themeColor="text1"/>
          <w:lang w:val="pt-BR"/>
        </w:rPr>
        <w:t>Brookes</w:t>
      </w:r>
      <w:proofErr w:type="spellEnd"/>
      <w:r w:rsidR="00876401" w:rsidRPr="009F4001">
        <w:rPr>
          <w:rFonts w:ascii="Times New Roman" w:hAnsi="Times New Roman"/>
          <w:color w:val="000000" w:themeColor="text1"/>
          <w:lang w:val="pt-BR"/>
        </w:rPr>
        <w:t xml:space="preserve"> </w:t>
      </w:r>
      <w:proofErr w:type="spellStart"/>
      <w:r w:rsidR="00876401" w:rsidRPr="009F4001">
        <w:rPr>
          <w:rFonts w:ascii="Times New Roman" w:hAnsi="Times New Roman"/>
          <w:color w:val="000000" w:themeColor="text1"/>
          <w:lang w:val="pt-BR"/>
        </w:rPr>
        <w:t>Publishing</w:t>
      </w:r>
      <w:proofErr w:type="spellEnd"/>
      <w:r w:rsidR="00876401" w:rsidRPr="009F4001">
        <w:rPr>
          <w:rFonts w:ascii="Times New Roman" w:hAnsi="Times New Roman"/>
          <w:color w:val="000000" w:themeColor="text1"/>
          <w:lang w:val="pt-BR"/>
        </w:rPr>
        <w:t xml:space="preserve"> </w:t>
      </w:r>
      <w:proofErr w:type="spellStart"/>
      <w:r w:rsidR="00876401" w:rsidRPr="009F4001">
        <w:rPr>
          <w:rFonts w:ascii="Times New Roman" w:hAnsi="Times New Roman"/>
          <w:color w:val="000000" w:themeColor="text1"/>
          <w:lang w:val="pt-BR"/>
        </w:rPr>
        <w:t>Co</w:t>
      </w:r>
      <w:proofErr w:type="spellEnd"/>
      <w:r w:rsidR="00876401" w:rsidRPr="009F4001">
        <w:rPr>
          <w:rFonts w:ascii="Times New Roman" w:hAnsi="Times New Roman"/>
          <w:color w:val="000000" w:themeColor="text1"/>
          <w:lang w:val="pt-BR"/>
        </w:rPr>
        <w:t xml:space="preserve">., Inc.]. </w:t>
      </w:r>
      <w:proofErr w:type="spellStart"/>
      <w:r w:rsidR="00876401" w:rsidRPr="009F4001">
        <w:rPr>
          <w:rFonts w:ascii="Times New Roman" w:hAnsi="Times New Roman"/>
          <w:color w:val="000000" w:themeColor="text1"/>
          <w:lang w:val="pt-BR"/>
        </w:rPr>
        <w:t>Dísponivel</w:t>
      </w:r>
      <w:proofErr w:type="spellEnd"/>
      <w:r w:rsidR="00876401" w:rsidRPr="009F4001">
        <w:rPr>
          <w:rFonts w:ascii="Times New Roman" w:hAnsi="Times New Roman"/>
          <w:color w:val="000000" w:themeColor="text1"/>
          <w:lang w:val="pt-BR"/>
        </w:rPr>
        <w:t xml:space="preserve"> em &lt; </w:t>
      </w:r>
      <w:r w:rsidRPr="009F4001">
        <w:rPr>
          <w:rFonts w:ascii="Times New Roman" w:hAnsi="Times New Roman"/>
          <w:color w:val="000000" w:themeColor="text1"/>
          <w:lang w:val="pt-BR"/>
        </w:rPr>
        <w:t>https://bibliotecadigital.ipb.pt/bitstream/ 10198/7952/1/Leonel%20Fernando%20Lopes%20Barreira.pdf</w:t>
      </w:r>
      <w:r w:rsidR="00876401" w:rsidRPr="009F4001">
        <w:rPr>
          <w:rFonts w:ascii="Times New Roman" w:hAnsi="Times New Roman"/>
          <w:color w:val="000000" w:themeColor="text1"/>
          <w:lang w:val="pt-BR"/>
        </w:rPr>
        <w:t>&gt;</w:t>
      </w:r>
      <w:r w:rsidRPr="009F4001">
        <w:rPr>
          <w:rFonts w:ascii="Times New Roman" w:hAnsi="Times New Roman"/>
          <w:color w:val="000000" w:themeColor="text1"/>
          <w:lang w:val="pt-BR"/>
        </w:rPr>
        <w:t>. Acesso em 2018.</w:t>
      </w:r>
    </w:p>
    <w:p w14:paraId="3A3C3905" w14:textId="7C9E45D9" w:rsidR="00A537B4" w:rsidRPr="009F4001" w:rsidRDefault="00A537B4" w:rsidP="00257BF4">
      <w:pPr>
        <w:spacing w:after="120" w:line="360" w:lineRule="auto"/>
        <w:ind w:firstLine="708"/>
        <w:jc w:val="both"/>
        <w:rPr>
          <w:rFonts w:ascii="Times New Roman" w:hAnsi="Times New Roman"/>
          <w:color w:val="000000" w:themeColor="text1"/>
          <w:lang w:val="pt-BR"/>
        </w:rPr>
      </w:pPr>
      <w:r w:rsidRPr="009F4001">
        <w:rPr>
          <w:rFonts w:ascii="Times New Roman" w:hAnsi="Times New Roman"/>
          <w:color w:val="000000" w:themeColor="text1"/>
          <w:lang w:val="pt-BR"/>
        </w:rPr>
        <w:t xml:space="preserve">ALVES, Fátima. </w:t>
      </w:r>
      <w:r w:rsidRPr="009F4001">
        <w:rPr>
          <w:rFonts w:ascii="Times New Roman" w:hAnsi="Times New Roman"/>
          <w:b/>
          <w:color w:val="000000" w:themeColor="text1"/>
          <w:lang w:val="pt-BR"/>
        </w:rPr>
        <w:t xml:space="preserve">Psicomotricidade: corpo, ação e emoção. </w:t>
      </w:r>
      <w:r w:rsidRPr="009F4001">
        <w:rPr>
          <w:rFonts w:ascii="Times New Roman" w:hAnsi="Times New Roman"/>
          <w:color w:val="000000" w:themeColor="text1"/>
          <w:lang w:val="pt-BR"/>
        </w:rPr>
        <w:t xml:space="preserve">Rio de Janeira: </w:t>
      </w:r>
      <w:proofErr w:type="spellStart"/>
      <w:r w:rsidRPr="009F4001">
        <w:rPr>
          <w:rFonts w:ascii="Times New Roman" w:hAnsi="Times New Roman"/>
          <w:color w:val="000000" w:themeColor="text1"/>
          <w:lang w:val="pt-BR"/>
        </w:rPr>
        <w:t>Wak</w:t>
      </w:r>
      <w:proofErr w:type="spellEnd"/>
      <w:r w:rsidRPr="009F4001">
        <w:rPr>
          <w:rFonts w:ascii="Times New Roman" w:hAnsi="Times New Roman"/>
          <w:color w:val="000000" w:themeColor="text1"/>
          <w:lang w:val="pt-BR"/>
        </w:rPr>
        <w:t>, 2012.</w:t>
      </w:r>
      <w:r w:rsidR="00FE13BA" w:rsidRPr="009F4001">
        <w:rPr>
          <w:rFonts w:ascii="Times New Roman" w:hAnsi="Times New Roman"/>
          <w:color w:val="000000" w:themeColor="text1"/>
          <w:lang w:val="pt-BR"/>
        </w:rPr>
        <w:t xml:space="preserve"> </w:t>
      </w:r>
      <w:proofErr w:type="spellStart"/>
      <w:r w:rsidR="00FE13BA" w:rsidRPr="009F4001">
        <w:rPr>
          <w:rFonts w:ascii="Times New Roman" w:hAnsi="Times New Roman"/>
          <w:color w:val="000000" w:themeColor="text1"/>
          <w:lang w:val="pt-BR"/>
        </w:rPr>
        <w:t>Dísponivel</w:t>
      </w:r>
      <w:proofErr w:type="spellEnd"/>
      <w:r w:rsidR="00FE13BA" w:rsidRPr="009F4001">
        <w:rPr>
          <w:rFonts w:ascii="Times New Roman" w:hAnsi="Times New Roman"/>
          <w:color w:val="000000" w:themeColor="text1"/>
          <w:lang w:val="pt-BR"/>
        </w:rPr>
        <w:t xml:space="preserve"> em &lt;</w:t>
      </w:r>
      <w:r w:rsidR="00FE13BA" w:rsidRPr="009F4001">
        <w:rPr>
          <w:color w:val="000000" w:themeColor="text1"/>
          <w:lang w:val="pt-BR"/>
        </w:rPr>
        <w:t xml:space="preserve"> </w:t>
      </w:r>
      <w:hyperlink r:id="rId13" w:history="1">
        <w:r w:rsidR="00FE13BA" w:rsidRPr="009F4001">
          <w:rPr>
            <w:rStyle w:val="Hyperlink"/>
            <w:rFonts w:ascii="Times New Roman" w:hAnsi="Times New Roman"/>
            <w:color w:val="000000" w:themeColor="text1"/>
            <w:u w:val="none"/>
            <w:lang w:val="pt-BR"/>
          </w:rPr>
          <w:t>http://www.construirnoticias.com.br/a-psicomotricidade-no-processo-de-alfabetizacao/</w:t>
        </w:r>
      </w:hyperlink>
      <w:r w:rsidR="00FE13BA" w:rsidRPr="009F4001">
        <w:rPr>
          <w:rFonts w:ascii="Times New Roman" w:hAnsi="Times New Roman"/>
          <w:color w:val="000000" w:themeColor="text1"/>
          <w:lang w:val="pt-BR"/>
        </w:rPr>
        <w:t xml:space="preserve"> &gt; Acesso em 2018</w:t>
      </w:r>
    </w:p>
    <w:p w14:paraId="5DCB3A93" w14:textId="2C23968E" w:rsidR="00876401" w:rsidRPr="009F4001" w:rsidRDefault="00257BF4" w:rsidP="00257BF4">
      <w:pPr>
        <w:spacing w:after="120" w:line="360" w:lineRule="auto"/>
        <w:ind w:firstLine="708"/>
        <w:jc w:val="both"/>
        <w:rPr>
          <w:rFonts w:ascii="Times New Roman" w:hAnsi="Times New Roman"/>
          <w:color w:val="000000" w:themeColor="text1"/>
          <w:lang w:val="pt-BR"/>
        </w:rPr>
      </w:pPr>
      <w:r w:rsidRPr="009F4001">
        <w:rPr>
          <w:rFonts w:ascii="Times New Roman" w:hAnsi="Times New Roman"/>
          <w:color w:val="000000" w:themeColor="text1"/>
        </w:rPr>
        <w:t>BLACHMAN</w:t>
      </w:r>
      <w:r w:rsidR="00876401" w:rsidRPr="009F4001">
        <w:rPr>
          <w:rFonts w:ascii="Times New Roman" w:hAnsi="Times New Roman"/>
          <w:color w:val="000000" w:themeColor="text1"/>
        </w:rPr>
        <w:t xml:space="preserve">, B. A. (1991). </w:t>
      </w:r>
      <w:proofErr w:type="gramStart"/>
      <w:r w:rsidR="00876401" w:rsidRPr="009F4001">
        <w:rPr>
          <w:rFonts w:ascii="Times New Roman" w:hAnsi="Times New Roman"/>
          <w:color w:val="000000" w:themeColor="text1"/>
        </w:rPr>
        <w:t>Getting ready to read:</w:t>
      </w:r>
      <w:r w:rsidRPr="009F4001">
        <w:rPr>
          <w:rFonts w:ascii="Times New Roman" w:hAnsi="Times New Roman"/>
          <w:color w:val="000000" w:themeColor="text1"/>
        </w:rPr>
        <w:t xml:space="preserve"> </w:t>
      </w:r>
      <w:r w:rsidR="00876401" w:rsidRPr="009F4001">
        <w:rPr>
          <w:rFonts w:ascii="Times New Roman" w:hAnsi="Times New Roman"/>
          <w:color w:val="000000" w:themeColor="text1"/>
        </w:rPr>
        <w:t>learning how print maps to speech.</w:t>
      </w:r>
      <w:proofErr w:type="gramEnd"/>
      <w:r w:rsidR="00876401" w:rsidRPr="009F4001">
        <w:rPr>
          <w:rFonts w:ascii="Times New Roman" w:hAnsi="Times New Roman"/>
          <w:color w:val="000000" w:themeColor="text1"/>
        </w:rPr>
        <w:t xml:space="preserve"> In: Kavanagh, J. F. (</w:t>
      </w:r>
      <w:proofErr w:type="gramStart"/>
      <w:r w:rsidR="00876401" w:rsidRPr="009F4001">
        <w:rPr>
          <w:rFonts w:ascii="Times New Roman" w:hAnsi="Times New Roman"/>
          <w:color w:val="000000" w:themeColor="text1"/>
        </w:rPr>
        <w:t>ed</w:t>
      </w:r>
      <w:proofErr w:type="gramEnd"/>
      <w:r w:rsidR="00876401" w:rsidRPr="009F4001">
        <w:rPr>
          <w:rFonts w:ascii="Times New Roman" w:hAnsi="Times New Roman"/>
          <w:color w:val="000000" w:themeColor="text1"/>
        </w:rPr>
        <w:t xml:space="preserve">.). </w:t>
      </w:r>
      <w:r w:rsidR="00876401" w:rsidRPr="009F4001">
        <w:rPr>
          <w:rFonts w:ascii="Times New Roman" w:hAnsi="Times New Roman"/>
          <w:b/>
          <w:color w:val="000000" w:themeColor="text1"/>
        </w:rPr>
        <w:t>The language continuum: from infancy to literary</w:t>
      </w:r>
      <w:r w:rsidR="00876401" w:rsidRPr="009F4001">
        <w:rPr>
          <w:rFonts w:ascii="Times New Roman" w:hAnsi="Times New Roman"/>
          <w:color w:val="000000" w:themeColor="text1"/>
        </w:rPr>
        <w:t xml:space="preserve">. </w:t>
      </w:r>
      <w:proofErr w:type="spellStart"/>
      <w:r w:rsidR="00876401" w:rsidRPr="009F4001">
        <w:rPr>
          <w:rFonts w:ascii="Times New Roman" w:hAnsi="Times New Roman"/>
          <w:color w:val="000000" w:themeColor="text1"/>
          <w:lang w:val="pt-BR"/>
        </w:rPr>
        <w:t>Timonium</w:t>
      </w:r>
      <w:proofErr w:type="spellEnd"/>
      <w:r w:rsidR="00876401" w:rsidRPr="009F4001">
        <w:rPr>
          <w:rFonts w:ascii="Times New Roman" w:hAnsi="Times New Roman"/>
          <w:color w:val="000000" w:themeColor="text1"/>
          <w:lang w:val="pt-BR"/>
        </w:rPr>
        <w:t>, MD: York Press, 1991. Disponível em &lt;</w:t>
      </w:r>
      <w:r w:rsidR="00876401" w:rsidRPr="009F4001">
        <w:rPr>
          <w:color w:val="000000" w:themeColor="text1"/>
          <w:lang w:val="pt-BR"/>
        </w:rPr>
        <w:t xml:space="preserve"> </w:t>
      </w:r>
      <w:r w:rsidRPr="009F4001">
        <w:rPr>
          <w:rFonts w:ascii="Times New Roman" w:hAnsi="Times New Roman"/>
          <w:color w:val="000000" w:themeColor="text1"/>
          <w:lang w:val="pt-BR"/>
        </w:rPr>
        <w:t xml:space="preserve">https://bibliotecadigital.ipb.pt/bitstream/10198/7952/1/Leonel%20 </w:t>
      </w:r>
      <w:proofErr w:type="spellStart"/>
      <w:r w:rsidRPr="009F4001">
        <w:rPr>
          <w:rFonts w:ascii="Times New Roman" w:hAnsi="Times New Roman"/>
          <w:color w:val="000000" w:themeColor="text1"/>
          <w:lang w:val="pt-BR"/>
        </w:rPr>
        <w:t>Fern</w:t>
      </w:r>
      <w:proofErr w:type="spellEnd"/>
      <w:r w:rsidRPr="009F4001">
        <w:rPr>
          <w:rFonts w:ascii="Times New Roman" w:hAnsi="Times New Roman"/>
          <w:color w:val="000000" w:themeColor="text1"/>
          <w:lang w:val="pt-BR"/>
        </w:rPr>
        <w:t xml:space="preserve"> ando%20Lop es%20Barreira.pdf</w:t>
      </w:r>
      <w:r w:rsidR="00876401" w:rsidRPr="009F4001">
        <w:rPr>
          <w:rFonts w:ascii="Times New Roman" w:hAnsi="Times New Roman"/>
          <w:color w:val="000000" w:themeColor="text1"/>
          <w:lang w:val="pt-BR"/>
        </w:rPr>
        <w:t>&gt;</w:t>
      </w:r>
      <w:r w:rsidRPr="009F4001">
        <w:rPr>
          <w:rFonts w:ascii="Times New Roman" w:hAnsi="Times New Roman"/>
          <w:color w:val="000000" w:themeColor="text1"/>
          <w:lang w:val="pt-BR"/>
        </w:rPr>
        <w:t>. Acesso em 2018.</w:t>
      </w:r>
    </w:p>
    <w:p w14:paraId="56E67647" w14:textId="77777777" w:rsidR="001B6E90" w:rsidRPr="009F4001" w:rsidRDefault="001B6E90" w:rsidP="00257BF4">
      <w:pPr>
        <w:spacing w:after="120" w:line="360" w:lineRule="auto"/>
        <w:ind w:firstLine="709"/>
        <w:jc w:val="both"/>
        <w:rPr>
          <w:rFonts w:ascii="Times New Roman" w:hAnsi="Times New Roman"/>
          <w:color w:val="000000" w:themeColor="text1"/>
          <w:lang w:val="pt-BR"/>
        </w:rPr>
      </w:pPr>
      <w:r w:rsidRPr="009F4001">
        <w:rPr>
          <w:rFonts w:ascii="Times New Roman" w:hAnsi="Times New Roman"/>
          <w:color w:val="000000" w:themeColor="text1"/>
          <w:lang w:val="pt-BR"/>
        </w:rPr>
        <w:t xml:space="preserve">BRASIL. </w:t>
      </w:r>
      <w:r w:rsidRPr="009F4001">
        <w:rPr>
          <w:rFonts w:ascii="Times New Roman" w:hAnsi="Times New Roman"/>
          <w:b/>
          <w:color w:val="000000" w:themeColor="text1"/>
          <w:lang w:val="pt-BR"/>
        </w:rPr>
        <w:t>BASE NACIONAL COMUM CURRICULAR</w:t>
      </w:r>
      <w:r w:rsidRPr="009F4001">
        <w:rPr>
          <w:rFonts w:ascii="Times New Roman" w:hAnsi="Times New Roman"/>
          <w:color w:val="000000" w:themeColor="text1"/>
          <w:lang w:val="pt-BR"/>
        </w:rPr>
        <w:t>. BRASÍLIA: MINISTÉRIO DA EDUCAÇÃO, 2017.</w:t>
      </w:r>
    </w:p>
    <w:p w14:paraId="625475B5" w14:textId="77777777" w:rsidR="00635FB3" w:rsidRPr="009F4001" w:rsidRDefault="009D56CD" w:rsidP="00257BF4">
      <w:pPr>
        <w:spacing w:after="120" w:line="360" w:lineRule="auto"/>
        <w:ind w:firstLine="709"/>
        <w:jc w:val="both"/>
        <w:rPr>
          <w:rFonts w:ascii="Times New Roman" w:hAnsi="Times New Roman"/>
          <w:color w:val="000000" w:themeColor="text1"/>
          <w:shd w:val="clear" w:color="auto" w:fill="FFFFFF"/>
          <w:lang w:val="pt-BR"/>
        </w:rPr>
      </w:pPr>
      <w:r w:rsidRPr="009F4001">
        <w:rPr>
          <w:rFonts w:ascii="Times New Roman" w:hAnsi="Times New Roman"/>
          <w:color w:val="000000" w:themeColor="text1"/>
          <w:shd w:val="clear" w:color="auto" w:fill="FFFFFF"/>
          <w:lang w:val="pt-BR"/>
        </w:rPr>
        <w:t>CAPOVILLA, CAPOVILLA &amp;SILVEIRA (</w:t>
      </w:r>
      <w:r w:rsidR="00635FB3" w:rsidRPr="009F4001">
        <w:rPr>
          <w:rFonts w:ascii="Times New Roman" w:hAnsi="Times New Roman"/>
          <w:color w:val="000000" w:themeColor="text1"/>
          <w:shd w:val="clear" w:color="auto" w:fill="FFFFFF"/>
          <w:lang w:val="pt-BR"/>
        </w:rPr>
        <w:t>1998). O desenvolvimento da Consciência Fonológica, correlações com leitura e escrita e tabelas de estandardização. </w:t>
      </w:r>
      <w:r w:rsidR="00635FB3" w:rsidRPr="009F4001">
        <w:rPr>
          <w:rFonts w:ascii="Times New Roman" w:hAnsi="Times New Roman"/>
          <w:i/>
          <w:iCs/>
          <w:color w:val="000000" w:themeColor="text1"/>
          <w:shd w:val="clear" w:color="auto" w:fill="FFFFFF"/>
          <w:lang w:val="pt-BR"/>
        </w:rPr>
        <w:t>Ciência Cognitiva: Teoria, Pesquisa e Aplicação,</w:t>
      </w:r>
      <w:r w:rsidR="00635FB3" w:rsidRPr="009F4001">
        <w:rPr>
          <w:rFonts w:ascii="Times New Roman" w:hAnsi="Times New Roman"/>
          <w:color w:val="000000" w:themeColor="text1"/>
          <w:shd w:val="clear" w:color="auto" w:fill="FFFFFF"/>
          <w:lang w:val="pt-BR"/>
        </w:rPr>
        <w:t> 2(3), 113-160.</w:t>
      </w:r>
    </w:p>
    <w:p w14:paraId="5D347A84" w14:textId="77777777" w:rsidR="00D023CE" w:rsidRDefault="009D56CD" w:rsidP="00257BF4">
      <w:pPr>
        <w:spacing w:after="120" w:line="360" w:lineRule="auto"/>
        <w:ind w:firstLine="709"/>
        <w:jc w:val="both"/>
        <w:rPr>
          <w:rFonts w:ascii="Times New Roman" w:hAnsi="Times New Roman"/>
          <w:color w:val="000000" w:themeColor="text1"/>
          <w:shd w:val="clear" w:color="auto" w:fill="FFFFFF"/>
          <w:lang w:val="pt-BR"/>
        </w:rPr>
      </w:pPr>
      <w:r w:rsidRPr="009F4001">
        <w:rPr>
          <w:rFonts w:ascii="Times New Roman" w:hAnsi="Times New Roman"/>
          <w:color w:val="000000" w:themeColor="text1"/>
          <w:shd w:val="clear" w:color="auto" w:fill="FFFFFF"/>
          <w:lang w:val="pt-BR"/>
        </w:rPr>
        <w:t>CAPOVILLA A. G. S. &amp;CAPOVILLA, F. C</w:t>
      </w:r>
      <w:r w:rsidR="00D023CE" w:rsidRPr="009F4001">
        <w:rPr>
          <w:rFonts w:ascii="Times New Roman" w:hAnsi="Times New Roman"/>
          <w:color w:val="000000" w:themeColor="text1"/>
          <w:shd w:val="clear" w:color="auto" w:fill="FFFFFF"/>
          <w:lang w:val="pt-BR"/>
        </w:rPr>
        <w:t>. (2003) </w:t>
      </w:r>
      <w:r w:rsidR="00D023CE" w:rsidRPr="009F4001">
        <w:rPr>
          <w:rFonts w:ascii="Times New Roman" w:hAnsi="Times New Roman"/>
          <w:i/>
          <w:iCs/>
          <w:color w:val="000000" w:themeColor="text1"/>
          <w:shd w:val="clear" w:color="auto" w:fill="FFFFFF"/>
          <w:lang w:val="pt-BR"/>
        </w:rPr>
        <w:t>Alfabetização: Método fônico</w:t>
      </w:r>
      <w:r w:rsidR="00D023CE" w:rsidRPr="009F4001">
        <w:rPr>
          <w:rFonts w:ascii="Times New Roman" w:hAnsi="Times New Roman"/>
          <w:color w:val="000000" w:themeColor="text1"/>
          <w:shd w:val="clear" w:color="auto" w:fill="FFFFFF"/>
          <w:lang w:val="pt-BR"/>
        </w:rPr>
        <w:t xml:space="preserve">. São Paulo, SP: </w:t>
      </w:r>
      <w:proofErr w:type="spellStart"/>
      <w:r w:rsidR="00D023CE" w:rsidRPr="009F4001">
        <w:rPr>
          <w:rFonts w:ascii="Times New Roman" w:hAnsi="Times New Roman"/>
          <w:color w:val="000000" w:themeColor="text1"/>
          <w:shd w:val="clear" w:color="auto" w:fill="FFFFFF"/>
          <w:lang w:val="pt-BR"/>
        </w:rPr>
        <w:t>Memnon</w:t>
      </w:r>
      <w:proofErr w:type="spellEnd"/>
      <w:r w:rsidR="00D023CE" w:rsidRPr="009F4001">
        <w:rPr>
          <w:rFonts w:ascii="Times New Roman" w:hAnsi="Times New Roman"/>
          <w:color w:val="000000" w:themeColor="text1"/>
          <w:shd w:val="clear" w:color="auto" w:fill="FFFFFF"/>
          <w:lang w:val="pt-BR"/>
        </w:rPr>
        <w:t>.</w:t>
      </w:r>
    </w:p>
    <w:p w14:paraId="469B602E" w14:textId="77777777" w:rsidR="0036714F" w:rsidRPr="009F4001" w:rsidRDefault="0036714F" w:rsidP="0036714F">
      <w:pPr>
        <w:spacing w:after="120" w:line="360" w:lineRule="auto"/>
        <w:jc w:val="both"/>
        <w:rPr>
          <w:rFonts w:ascii="Times New Roman" w:hAnsi="Times New Roman"/>
          <w:color w:val="000000" w:themeColor="text1"/>
          <w:shd w:val="clear" w:color="auto" w:fill="FFFFFF"/>
          <w:lang w:val="pt-BR"/>
        </w:rPr>
      </w:pPr>
    </w:p>
    <w:p w14:paraId="0E297B30" w14:textId="77777777" w:rsidR="008D3FA5" w:rsidRPr="009F4001" w:rsidRDefault="008D3FA5" w:rsidP="008D3FA5">
      <w:pPr>
        <w:spacing w:line="360" w:lineRule="auto"/>
        <w:ind w:firstLine="709"/>
        <w:jc w:val="both"/>
        <w:rPr>
          <w:rFonts w:ascii="Times New Roman" w:hAnsi="Times New Roman"/>
          <w:color w:val="000000" w:themeColor="text1"/>
          <w:lang w:val="pt-BR"/>
        </w:rPr>
      </w:pPr>
      <w:r w:rsidRPr="009F4001">
        <w:rPr>
          <w:rFonts w:ascii="Times New Roman" w:hAnsi="Times New Roman"/>
          <w:color w:val="000000" w:themeColor="text1"/>
          <w:lang w:val="pt-BR"/>
        </w:rPr>
        <w:lastRenderedPageBreak/>
        <w:t xml:space="preserve">FONSECA V. Manual de observação psicomotora: significação </w:t>
      </w:r>
      <w:proofErr w:type="spellStart"/>
      <w:r w:rsidRPr="009F4001">
        <w:rPr>
          <w:rFonts w:ascii="Times New Roman" w:hAnsi="Times New Roman"/>
          <w:color w:val="000000" w:themeColor="text1"/>
          <w:lang w:val="pt-BR"/>
        </w:rPr>
        <w:t>psiconeurológica</w:t>
      </w:r>
      <w:proofErr w:type="spellEnd"/>
      <w:r w:rsidRPr="009F4001">
        <w:rPr>
          <w:rFonts w:ascii="Times New Roman" w:hAnsi="Times New Roman"/>
          <w:color w:val="000000" w:themeColor="text1"/>
          <w:lang w:val="pt-BR"/>
        </w:rPr>
        <w:t xml:space="preserve"> dos </w:t>
      </w:r>
      <w:proofErr w:type="spellStart"/>
      <w:r w:rsidRPr="009F4001">
        <w:rPr>
          <w:rFonts w:ascii="Times New Roman" w:hAnsi="Times New Roman"/>
          <w:color w:val="000000" w:themeColor="text1"/>
          <w:lang w:val="pt-BR"/>
        </w:rPr>
        <w:t>factores</w:t>
      </w:r>
      <w:proofErr w:type="spellEnd"/>
      <w:r w:rsidRPr="009F4001">
        <w:rPr>
          <w:rFonts w:ascii="Times New Roman" w:hAnsi="Times New Roman"/>
          <w:color w:val="000000" w:themeColor="text1"/>
          <w:lang w:val="pt-BR"/>
        </w:rPr>
        <w:t xml:space="preserve"> psicomotores. 2ª ed. Lisboa. Ed Âncora. 2007. </w:t>
      </w:r>
      <w:hyperlink r:id="rId14" w:history="1">
        <w:r w:rsidRPr="009F4001">
          <w:rPr>
            <w:rStyle w:val="Hyperlink"/>
            <w:rFonts w:ascii="Times New Roman" w:hAnsi="Times New Roman"/>
            <w:color w:val="000000" w:themeColor="text1"/>
            <w:u w:val="none"/>
            <w:lang w:val="pt-BR"/>
          </w:rPr>
          <w:t>http://www.scielo.br/pdf/rcefac/v15n4/14.pdf</w:t>
        </w:r>
      </w:hyperlink>
    </w:p>
    <w:p w14:paraId="1751E12A" w14:textId="77777777" w:rsidR="00514395" w:rsidRDefault="00514395" w:rsidP="00257BF4">
      <w:pPr>
        <w:spacing w:after="120" w:line="360" w:lineRule="auto"/>
        <w:ind w:firstLine="709"/>
        <w:jc w:val="both"/>
        <w:rPr>
          <w:color w:val="000000" w:themeColor="text1"/>
          <w:lang w:val="pt-BR"/>
        </w:rPr>
      </w:pPr>
    </w:p>
    <w:p w14:paraId="704D0C27" w14:textId="3F272811" w:rsidR="00D778B2" w:rsidRPr="009F4001" w:rsidRDefault="00D778B2" w:rsidP="00257BF4">
      <w:pPr>
        <w:spacing w:after="120" w:line="360" w:lineRule="auto"/>
        <w:ind w:firstLine="709"/>
        <w:jc w:val="both"/>
        <w:rPr>
          <w:rFonts w:ascii="Times New Roman" w:hAnsi="Times New Roman"/>
          <w:color w:val="000000" w:themeColor="text1"/>
          <w:lang w:val="pt-BR"/>
        </w:rPr>
      </w:pPr>
      <w:r w:rsidRPr="009F4001">
        <w:rPr>
          <w:rFonts w:ascii="Times New Roman" w:hAnsi="Times New Roman"/>
          <w:color w:val="000000" w:themeColor="text1"/>
          <w:shd w:val="clear" w:color="auto" w:fill="FFFFFF"/>
          <w:lang w:val="pt-BR"/>
        </w:rPr>
        <w:t xml:space="preserve">GALVÃO, Izabel. Henri </w:t>
      </w:r>
      <w:proofErr w:type="spellStart"/>
      <w:r w:rsidRPr="009F4001">
        <w:rPr>
          <w:rFonts w:ascii="Times New Roman" w:hAnsi="Times New Roman"/>
          <w:color w:val="000000" w:themeColor="text1"/>
          <w:shd w:val="clear" w:color="auto" w:fill="FFFFFF"/>
          <w:lang w:val="pt-BR"/>
        </w:rPr>
        <w:t>Wallon</w:t>
      </w:r>
      <w:proofErr w:type="spellEnd"/>
      <w:r w:rsidRPr="009F4001">
        <w:rPr>
          <w:rFonts w:ascii="Times New Roman" w:hAnsi="Times New Roman"/>
          <w:color w:val="000000" w:themeColor="text1"/>
          <w:shd w:val="clear" w:color="auto" w:fill="FFFFFF"/>
          <w:lang w:val="pt-BR"/>
        </w:rPr>
        <w:t xml:space="preserve">: </w:t>
      </w:r>
      <w:r w:rsidRPr="009F4001">
        <w:rPr>
          <w:rFonts w:ascii="Times New Roman" w:hAnsi="Times New Roman"/>
          <w:b/>
          <w:color w:val="000000" w:themeColor="text1"/>
          <w:shd w:val="clear" w:color="auto" w:fill="FFFFFF"/>
          <w:lang w:val="pt-BR"/>
        </w:rPr>
        <w:t>Uma concepção dialética do desenvolvimento infantil</w:t>
      </w:r>
      <w:r w:rsidR="00257BF4" w:rsidRPr="009F4001">
        <w:rPr>
          <w:rFonts w:ascii="Times New Roman" w:hAnsi="Times New Roman"/>
          <w:color w:val="000000" w:themeColor="text1"/>
          <w:shd w:val="clear" w:color="auto" w:fill="FFFFFF"/>
          <w:lang w:val="pt-BR"/>
        </w:rPr>
        <w:t xml:space="preserve">. </w:t>
      </w:r>
      <w:r w:rsidRPr="009F4001">
        <w:rPr>
          <w:rFonts w:ascii="Times New Roman" w:hAnsi="Times New Roman"/>
          <w:color w:val="000000" w:themeColor="text1"/>
          <w:shd w:val="clear" w:color="auto" w:fill="FFFFFF"/>
          <w:lang w:val="pt-BR"/>
        </w:rPr>
        <w:t>Petrópolis: Vozes, 2003. Disponível em &lt;</w:t>
      </w:r>
      <w:hyperlink w:history="1"/>
      <w:proofErr w:type="gramStart"/>
      <w:r w:rsidR="00257BF4" w:rsidRPr="009F4001">
        <w:rPr>
          <w:rFonts w:ascii="Times New Roman" w:hAnsi="Times New Roman"/>
          <w:color w:val="000000" w:themeColor="text1"/>
          <w:shd w:val="clear" w:color="auto" w:fill="FFFFFF"/>
          <w:lang w:val="pt-BR"/>
        </w:rPr>
        <w:t>https</w:t>
      </w:r>
      <w:proofErr w:type="gramEnd"/>
      <w:r w:rsidR="00257BF4" w:rsidRPr="009F4001">
        <w:rPr>
          <w:rFonts w:ascii="Times New Roman" w:hAnsi="Times New Roman"/>
          <w:color w:val="000000" w:themeColor="text1"/>
          <w:shd w:val="clear" w:color="auto" w:fill="FFFFFF"/>
          <w:lang w:val="pt-BR"/>
        </w:rPr>
        <w:t>://teologiaediscernimento.files.word press.com/2015/04/teorias-da-aprendizagem.pdf</w:t>
      </w:r>
      <w:r w:rsidRPr="009F4001">
        <w:rPr>
          <w:rFonts w:ascii="Times New Roman" w:hAnsi="Times New Roman"/>
          <w:color w:val="000000" w:themeColor="text1"/>
          <w:shd w:val="clear" w:color="auto" w:fill="FFFFFF"/>
          <w:lang w:val="pt-BR"/>
        </w:rPr>
        <w:t>&gt;</w:t>
      </w:r>
      <w:r w:rsidR="00257BF4" w:rsidRPr="009F4001">
        <w:rPr>
          <w:rFonts w:ascii="Times New Roman" w:hAnsi="Times New Roman"/>
          <w:color w:val="000000" w:themeColor="text1"/>
          <w:shd w:val="clear" w:color="auto" w:fill="FFFFFF"/>
          <w:lang w:val="pt-BR"/>
        </w:rPr>
        <w:t>. Acesso em 2017.</w:t>
      </w:r>
    </w:p>
    <w:p w14:paraId="46903578" w14:textId="10E5DC05" w:rsidR="00257BF4" w:rsidRPr="009F4001" w:rsidRDefault="00B70AF2" w:rsidP="00257BF4">
      <w:pPr>
        <w:spacing w:after="120" w:line="360" w:lineRule="auto"/>
        <w:ind w:firstLine="709"/>
        <w:jc w:val="both"/>
        <w:rPr>
          <w:rFonts w:ascii="Times New Roman" w:hAnsi="Times New Roman"/>
          <w:color w:val="000000" w:themeColor="text1"/>
          <w:lang w:val="pt-BR"/>
        </w:rPr>
      </w:pPr>
      <w:r w:rsidRPr="009F4001">
        <w:rPr>
          <w:rFonts w:ascii="Times New Roman" w:hAnsi="Times New Roman"/>
          <w:color w:val="000000" w:themeColor="text1"/>
          <w:lang w:val="pt-BR"/>
        </w:rPr>
        <w:t>GIL</w:t>
      </w:r>
      <w:r w:rsidR="001B6E90" w:rsidRPr="009F4001">
        <w:rPr>
          <w:rFonts w:ascii="Times New Roman" w:hAnsi="Times New Roman"/>
          <w:color w:val="000000" w:themeColor="text1"/>
          <w:lang w:val="pt-BR"/>
        </w:rPr>
        <w:t xml:space="preserve">, </w:t>
      </w:r>
      <w:r w:rsidR="00257BF4" w:rsidRPr="009F4001">
        <w:rPr>
          <w:rFonts w:ascii="Times New Roman" w:hAnsi="Times New Roman"/>
          <w:color w:val="000000" w:themeColor="text1"/>
          <w:lang w:val="pt-BR"/>
        </w:rPr>
        <w:t>Antônio</w:t>
      </w:r>
      <w:r w:rsidR="001B6E90" w:rsidRPr="009F4001">
        <w:rPr>
          <w:rFonts w:ascii="Times New Roman" w:hAnsi="Times New Roman"/>
          <w:color w:val="000000" w:themeColor="text1"/>
          <w:lang w:val="pt-BR"/>
        </w:rPr>
        <w:t xml:space="preserve"> Carlos. </w:t>
      </w:r>
      <w:r w:rsidR="001B6E90" w:rsidRPr="009F4001">
        <w:rPr>
          <w:rFonts w:ascii="Times New Roman" w:hAnsi="Times New Roman"/>
          <w:b/>
          <w:color w:val="000000" w:themeColor="text1"/>
          <w:lang w:val="pt-BR"/>
        </w:rPr>
        <w:t>Como elaborar projetos de pesquisa.</w:t>
      </w:r>
      <w:r w:rsidR="00BF5B29" w:rsidRPr="009F4001">
        <w:rPr>
          <w:rFonts w:ascii="Times New Roman" w:hAnsi="Times New Roman"/>
          <w:color w:val="000000" w:themeColor="text1"/>
          <w:lang w:val="pt-BR"/>
        </w:rPr>
        <w:t xml:space="preserve"> – 4. Ed.- </w:t>
      </w:r>
      <w:r w:rsidR="001B6E90" w:rsidRPr="009F4001">
        <w:rPr>
          <w:rFonts w:ascii="Times New Roman" w:hAnsi="Times New Roman"/>
          <w:color w:val="000000" w:themeColor="text1"/>
          <w:lang w:val="pt-BR"/>
        </w:rPr>
        <w:t>São Paulo: Atlas, 2002</w:t>
      </w:r>
      <w:r w:rsidR="00692C5F" w:rsidRPr="009F4001">
        <w:rPr>
          <w:rFonts w:ascii="Times New Roman" w:hAnsi="Times New Roman"/>
          <w:color w:val="000000" w:themeColor="text1"/>
          <w:lang w:val="pt-BR"/>
        </w:rPr>
        <w:t>.</w:t>
      </w:r>
      <w:r w:rsidR="001B6E90" w:rsidRPr="009F4001">
        <w:rPr>
          <w:rFonts w:ascii="Times New Roman" w:hAnsi="Times New Roman"/>
          <w:color w:val="000000" w:themeColor="text1"/>
          <w:lang w:val="pt-BR"/>
        </w:rPr>
        <w:t xml:space="preserve"> </w:t>
      </w:r>
    </w:p>
    <w:p w14:paraId="42F60A18" w14:textId="73EE24BD" w:rsidR="0036196B" w:rsidRPr="009F4001" w:rsidRDefault="00692C5F" w:rsidP="0036196B">
      <w:pPr>
        <w:spacing w:after="120" w:line="360" w:lineRule="auto"/>
        <w:ind w:firstLine="709"/>
        <w:jc w:val="both"/>
        <w:rPr>
          <w:rFonts w:ascii="Times New Roman" w:hAnsi="Times New Roman"/>
          <w:color w:val="000000" w:themeColor="text1"/>
          <w:lang w:val="pt-BR"/>
        </w:rPr>
      </w:pPr>
      <w:r w:rsidRPr="009F4001">
        <w:rPr>
          <w:rFonts w:ascii="Times New Roman" w:hAnsi="Times New Roman"/>
          <w:color w:val="000000" w:themeColor="text1"/>
          <w:lang w:val="pt-BR"/>
        </w:rPr>
        <w:t>GONÇALVES, José Arthur Teixeira. Metodologia da pesquisa. Blog do Professor, 2010. Disponível em</w:t>
      </w:r>
      <w:r w:rsidR="007972C0" w:rsidRPr="009F4001">
        <w:rPr>
          <w:rFonts w:ascii="Times New Roman" w:hAnsi="Times New Roman"/>
          <w:color w:val="000000" w:themeColor="text1"/>
          <w:lang w:val="pt-BR"/>
        </w:rPr>
        <w:t>:</w:t>
      </w:r>
      <w:r w:rsidRPr="009F4001">
        <w:rPr>
          <w:rFonts w:ascii="Times New Roman" w:hAnsi="Times New Roman"/>
          <w:color w:val="000000" w:themeColor="text1"/>
          <w:lang w:val="pt-BR"/>
        </w:rPr>
        <w:t xml:space="preserve"> </w:t>
      </w:r>
      <w:r w:rsidR="007972C0" w:rsidRPr="009F4001">
        <w:rPr>
          <w:rFonts w:ascii="Times New Roman" w:hAnsi="Times New Roman"/>
          <w:color w:val="000000" w:themeColor="text1"/>
          <w:lang w:val="pt-BR"/>
        </w:rPr>
        <w:t>&lt;</w:t>
      </w:r>
      <w:r w:rsidRPr="009F4001">
        <w:rPr>
          <w:rFonts w:ascii="Times New Roman" w:hAnsi="Times New Roman"/>
          <w:color w:val="000000" w:themeColor="text1"/>
          <w:lang w:val="pt-BR"/>
        </w:rPr>
        <w:t xml:space="preserve"> </w:t>
      </w:r>
      <w:r w:rsidR="00257BF4" w:rsidRPr="009F4001">
        <w:rPr>
          <w:rFonts w:ascii="Times New Roman" w:hAnsi="Times New Roman"/>
          <w:color w:val="000000" w:themeColor="text1"/>
          <w:lang w:val="pt-BR"/>
        </w:rPr>
        <w:t>http://metodologiadapesquisa.blogspot.com.br/2010/10/elaboracao-do-cronogra ma.html</w:t>
      </w:r>
      <w:r w:rsidR="007972C0" w:rsidRPr="009F4001">
        <w:rPr>
          <w:rFonts w:ascii="Times New Roman" w:hAnsi="Times New Roman"/>
          <w:color w:val="000000" w:themeColor="text1"/>
          <w:lang w:val="pt-BR"/>
        </w:rPr>
        <w:t>&gt;</w:t>
      </w:r>
      <w:r w:rsidR="00257BF4" w:rsidRPr="009F4001">
        <w:rPr>
          <w:rFonts w:ascii="Times New Roman" w:hAnsi="Times New Roman"/>
          <w:color w:val="000000" w:themeColor="text1"/>
          <w:lang w:val="pt-BR"/>
        </w:rPr>
        <w:t>. Acesso em 2017.</w:t>
      </w:r>
    </w:p>
    <w:p w14:paraId="10C98AAD" w14:textId="253CC217" w:rsidR="005C1922" w:rsidRDefault="005C1922" w:rsidP="005C1922">
      <w:pPr>
        <w:spacing w:line="360" w:lineRule="auto"/>
        <w:ind w:firstLine="709"/>
        <w:jc w:val="both"/>
        <w:rPr>
          <w:rFonts w:ascii="Times New Roman" w:eastAsia="Arial" w:hAnsi="Times New Roman"/>
          <w:color w:val="000000" w:themeColor="text1"/>
          <w:lang w:val="pt-BR"/>
        </w:rPr>
      </w:pPr>
      <w:r w:rsidRPr="009F4001">
        <w:rPr>
          <w:rFonts w:ascii="Times New Roman" w:eastAsia="Arial" w:hAnsi="Times New Roman"/>
          <w:color w:val="000000" w:themeColor="text1"/>
          <w:lang w:val="pt-BR"/>
        </w:rPr>
        <w:t xml:space="preserve">GUIMARÃES, Daniela de O. </w:t>
      </w:r>
      <w:r w:rsidRPr="009F4001">
        <w:rPr>
          <w:rFonts w:ascii="Times New Roman" w:eastAsia="Arial" w:hAnsi="Times New Roman"/>
          <w:b/>
          <w:color w:val="000000" w:themeColor="text1"/>
          <w:lang w:val="pt-BR"/>
        </w:rPr>
        <w:t>Educação Infantil: espaços e experiências.</w:t>
      </w:r>
      <w:r w:rsidRPr="009F4001">
        <w:rPr>
          <w:rFonts w:ascii="Times New Roman" w:eastAsia="Arial" w:hAnsi="Times New Roman"/>
          <w:color w:val="000000" w:themeColor="text1"/>
          <w:lang w:val="pt-BR"/>
        </w:rPr>
        <w:t xml:space="preserve"> Salto para o futuro, boletim 23. Novembro 2006. Disponível em: &lt; </w:t>
      </w:r>
      <w:hyperlink r:id="rId15" w:history="1">
        <w:r w:rsidRPr="009F4001">
          <w:rPr>
            <w:rStyle w:val="Hyperlink"/>
            <w:rFonts w:ascii="Times New Roman" w:eastAsia="Arial" w:hAnsi="Times New Roman"/>
            <w:color w:val="000000" w:themeColor="text1"/>
            <w:u w:val="none"/>
            <w:lang w:val="pt-BR"/>
          </w:rPr>
          <w:t>http://www.construirnoticias.com.br/a-psicomotricidade-no-processo-de-alfabetizacao/</w:t>
        </w:r>
      </w:hyperlink>
      <w:r w:rsidRPr="009F4001">
        <w:rPr>
          <w:rFonts w:ascii="Times New Roman" w:eastAsia="Arial" w:hAnsi="Times New Roman"/>
          <w:color w:val="000000" w:themeColor="text1"/>
          <w:lang w:val="pt-BR"/>
        </w:rPr>
        <w:t xml:space="preserve"> &gt;</w:t>
      </w:r>
    </w:p>
    <w:p w14:paraId="7A6BAA6E" w14:textId="77777777" w:rsidR="0011146B" w:rsidRDefault="0011146B" w:rsidP="005C1922">
      <w:pPr>
        <w:spacing w:line="360" w:lineRule="auto"/>
        <w:ind w:firstLine="709"/>
        <w:jc w:val="both"/>
        <w:rPr>
          <w:rFonts w:ascii="Times New Roman" w:eastAsia="Arial" w:hAnsi="Times New Roman"/>
          <w:color w:val="000000" w:themeColor="text1"/>
          <w:lang w:val="pt-BR"/>
        </w:rPr>
      </w:pPr>
    </w:p>
    <w:p w14:paraId="018D7260" w14:textId="4D48CC72" w:rsidR="0011146B" w:rsidRPr="0011146B" w:rsidRDefault="0011146B" w:rsidP="005C1922">
      <w:pPr>
        <w:spacing w:line="360" w:lineRule="auto"/>
        <w:ind w:firstLine="709"/>
        <w:jc w:val="both"/>
        <w:rPr>
          <w:rFonts w:ascii="Times New Roman" w:hAnsi="Times New Roman"/>
          <w:lang w:val="pt-BR"/>
        </w:rPr>
      </w:pPr>
      <w:r w:rsidRPr="0011146B">
        <w:rPr>
          <w:rFonts w:ascii="Times New Roman" w:hAnsi="Times New Roman"/>
          <w:lang w:val="pt-BR"/>
        </w:rPr>
        <w:t>IBGE. Instituto Brasileiro de Geografia e Estatística. PNAD2009. Pesquisa Nacional por Amostra de Domicílios (PNAD) 2009. 2010. Disponível em:</w:t>
      </w:r>
      <w:proofErr w:type="gramStart"/>
      <w:r w:rsidRPr="0011146B">
        <w:rPr>
          <w:rFonts w:ascii="Times New Roman" w:hAnsi="Times New Roman"/>
          <w:lang w:val="pt-BR"/>
        </w:rPr>
        <w:t xml:space="preserve">  </w:t>
      </w:r>
      <w:proofErr w:type="gramEnd"/>
      <w:r w:rsidRPr="0011146B">
        <w:rPr>
          <w:rFonts w:ascii="Times New Roman" w:hAnsi="Times New Roman"/>
          <w:lang w:val="pt-BR"/>
        </w:rPr>
        <w:t>http://www.pgsskroton.com.br/seer/index.php/ensino/article/view/638/604</w:t>
      </w:r>
      <w:r>
        <w:rPr>
          <w:rFonts w:ascii="Times New Roman" w:hAnsi="Times New Roman"/>
          <w:lang w:val="pt-BR"/>
        </w:rPr>
        <w:t xml:space="preserve"> Acesso em:  28 maio de  2018</w:t>
      </w:r>
      <w:r w:rsidRPr="0011146B">
        <w:rPr>
          <w:rFonts w:ascii="Times New Roman" w:hAnsi="Times New Roman"/>
          <w:lang w:val="pt-BR"/>
        </w:rPr>
        <w:t>.</w:t>
      </w:r>
    </w:p>
    <w:p w14:paraId="2DDC606B" w14:textId="77777777" w:rsidR="0011146B" w:rsidRPr="0011146B" w:rsidRDefault="0011146B" w:rsidP="005C1922">
      <w:pPr>
        <w:spacing w:line="360" w:lineRule="auto"/>
        <w:ind w:firstLine="709"/>
        <w:jc w:val="both"/>
        <w:rPr>
          <w:rFonts w:ascii="Times New Roman" w:eastAsia="Arial" w:hAnsi="Times New Roman"/>
          <w:color w:val="000000" w:themeColor="text1"/>
          <w:lang w:val="pt-BR"/>
        </w:rPr>
      </w:pPr>
    </w:p>
    <w:p w14:paraId="728D6629" w14:textId="00A2EF52" w:rsidR="008D3FA5" w:rsidRPr="009F4001" w:rsidRDefault="008D3FA5" w:rsidP="005C1922">
      <w:pPr>
        <w:spacing w:line="360" w:lineRule="auto"/>
        <w:ind w:firstLine="709"/>
        <w:jc w:val="both"/>
        <w:rPr>
          <w:rFonts w:ascii="Times New Roman" w:eastAsia="Arial" w:hAnsi="Times New Roman"/>
          <w:color w:val="000000" w:themeColor="text1"/>
          <w:lang w:val="pt-BR"/>
        </w:rPr>
      </w:pPr>
      <w:r w:rsidRPr="009F4001">
        <w:rPr>
          <w:rFonts w:ascii="Times New Roman" w:hAnsi="Times New Roman"/>
          <w:color w:val="000000" w:themeColor="text1"/>
          <w:lang w:val="pt-BR"/>
        </w:rPr>
        <w:t xml:space="preserve">LE BOULCH, Jean. </w:t>
      </w:r>
      <w:r w:rsidRPr="009F4001">
        <w:rPr>
          <w:rFonts w:ascii="Times New Roman" w:hAnsi="Times New Roman"/>
          <w:b/>
          <w:color w:val="000000" w:themeColor="text1"/>
          <w:lang w:val="pt-BR"/>
        </w:rPr>
        <w:t xml:space="preserve">A educação pelo movimento: a </w:t>
      </w:r>
      <w:proofErr w:type="spellStart"/>
      <w:r w:rsidRPr="009F4001">
        <w:rPr>
          <w:rFonts w:ascii="Times New Roman" w:hAnsi="Times New Roman"/>
          <w:b/>
          <w:color w:val="000000" w:themeColor="text1"/>
          <w:lang w:val="pt-BR"/>
        </w:rPr>
        <w:t>psicocinética</w:t>
      </w:r>
      <w:proofErr w:type="spellEnd"/>
      <w:r w:rsidRPr="009F4001">
        <w:rPr>
          <w:rFonts w:ascii="Times New Roman" w:hAnsi="Times New Roman"/>
          <w:b/>
          <w:color w:val="000000" w:themeColor="text1"/>
          <w:lang w:val="pt-BR"/>
        </w:rPr>
        <w:t xml:space="preserve"> na idade escolar.</w:t>
      </w:r>
      <w:r w:rsidRPr="009F4001">
        <w:rPr>
          <w:rFonts w:ascii="Times New Roman" w:hAnsi="Times New Roman"/>
          <w:color w:val="000000" w:themeColor="text1"/>
          <w:lang w:val="pt-BR"/>
        </w:rPr>
        <w:t xml:space="preserve"> Porto Alegre: Artes Médicas, 1984. Disponível </w:t>
      </w:r>
      <w:proofErr w:type="gramStart"/>
      <w:r w:rsidRPr="009F4001">
        <w:rPr>
          <w:rFonts w:ascii="Times New Roman" w:hAnsi="Times New Roman"/>
          <w:color w:val="000000" w:themeColor="text1"/>
          <w:lang w:val="pt-BR"/>
        </w:rPr>
        <w:t>em :</w:t>
      </w:r>
      <w:proofErr w:type="gramEnd"/>
      <w:r w:rsidRPr="009F4001">
        <w:rPr>
          <w:rFonts w:ascii="Times New Roman" w:hAnsi="Times New Roman"/>
          <w:color w:val="000000" w:themeColor="text1"/>
          <w:lang w:val="pt-BR"/>
        </w:rPr>
        <w:t xml:space="preserve"> &lt; </w:t>
      </w:r>
      <w:hyperlink r:id="rId16" w:history="1">
        <w:r w:rsidRPr="009F4001">
          <w:rPr>
            <w:rStyle w:val="Hyperlink"/>
            <w:rFonts w:ascii="Times New Roman" w:hAnsi="Times New Roman"/>
            <w:color w:val="000000" w:themeColor="text1"/>
            <w:u w:val="none"/>
            <w:lang w:val="pt-BR"/>
          </w:rPr>
          <w:t>http://site.ufvjm.edu.br/revistamultidisciplinar/files/2011/09/Considera%C3%A7%C3%B5es-sobre-a-Psicomotricidade-na-Educa%C3%A7%C3%A3o-Infantil.pdf</w:t>
        </w:r>
      </w:hyperlink>
      <w:r w:rsidRPr="009F4001">
        <w:rPr>
          <w:rFonts w:ascii="Times New Roman" w:hAnsi="Times New Roman"/>
          <w:color w:val="000000" w:themeColor="text1"/>
          <w:lang w:val="pt-BR"/>
        </w:rPr>
        <w:t xml:space="preserve"> &gt;</w:t>
      </w:r>
    </w:p>
    <w:p w14:paraId="2FB59F86" w14:textId="01643C16" w:rsidR="00B232E6" w:rsidRPr="009F4001" w:rsidRDefault="00B232E6" w:rsidP="00B232E6">
      <w:pPr>
        <w:spacing w:after="120" w:line="360" w:lineRule="auto"/>
        <w:ind w:firstLine="709"/>
        <w:jc w:val="both"/>
        <w:rPr>
          <w:rFonts w:ascii="Times New Roman" w:hAnsi="Times New Roman"/>
          <w:color w:val="000000" w:themeColor="text1"/>
          <w:lang w:val="pt-BR"/>
        </w:rPr>
      </w:pPr>
      <w:proofErr w:type="gramStart"/>
      <w:r w:rsidRPr="009F4001">
        <w:rPr>
          <w:rFonts w:ascii="Times New Roman" w:hAnsi="Times New Roman"/>
          <w:color w:val="000000" w:themeColor="text1"/>
          <w:lang w:val="pt-BR"/>
        </w:rPr>
        <w:t>SPRÉA,</w:t>
      </w:r>
      <w:proofErr w:type="gramEnd"/>
      <w:r w:rsidRPr="009F4001">
        <w:rPr>
          <w:rFonts w:ascii="Times New Roman" w:hAnsi="Times New Roman"/>
          <w:color w:val="000000" w:themeColor="text1"/>
          <w:lang w:val="pt-BR"/>
        </w:rPr>
        <w:t xml:space="preserve">N. E. </w:t>
      </w:r>
      <w:r w:rsidRPr="009F4001">
        <w:rPr>
          <w:rFonts w:ascii="Times New Roman" w:hAnsi="Times New Roman"/>
          <w:b/>
          <w:color w:val="000000" w:themeColor="text1"/>
          <w:lang w:val="pt-BR"/>
        </w:rPr>
        <w:t>Brincantes</w:t>
      </w:r>
      <w:r w:rsidRPr="009F4001">
        <w:rPr>
          <w:rFonts w:ascii="Times New Roman" w:hAnsi="Times New Roman"/>
          <w:color w:val="000000" w:themeColor="text1"/>
          <w:lang w:val="pt-BR"/>
        </w:rPr>
        <w:t xml:space="preserve">. Um documentário sobre a </w:t>
      </w:r>
      <w:proofErr w:type="spellStart"/>
      <w:r w:rsidRPr="009F4001">
        <w:rPr>
          <w:rFonts w:ascii="Times New Roman" w:hAnsi="Times New Roman"/>
          <w:color w:val="000000" w:themeColor="text1"/>
          <w:lang w:val="pt-BR"/>
        </w:rPr>
        <w:t>inveção</w:t>
      </w:r>
      <w:proofErr w:type="spellEnd"/>
      <w:r w:rsidRPr="009F4001">
        <w:rPr>
          <w:rFonts w:ascii="Times New Roman" w:hAnsi="Times New Roman"/>
          <w:color w:val="000000" w:themeColor="text1"/>
          <w:lang w:val="pt-BR"/>
        </w:rPr>
        <w:t xml:space="preserve"> </w:t>
      </w:r>
      <w:r w:rsidR="00F7169A" w:rsidRPr="009F4001">
        <w:rPr>
          <w:rFonts w:ascii="Times New Roman" w:hAnsi="Times New Roman"/>
          <w:color w:val="000000" w:themeColor="text1"/>
          <w:lang w:val="pt-BR"/>
        </w:rPr>
        <w:t xml:space="preserve">das brincadeiras na escola. 2. 2d. Curitiba, PR: </w:t>
      </w:r>
      <w:proofErr w:type="spellStart"/>
      <w:r w:rsidR="00F7169A" w:rsidRPr="009F4001">
        <w:rPr>
          <w:rFonts w:ascii="Times New Roman" w:hAnsi="Times New Roman"/>
          <w:color w:val="000000" w:themeColor="text1"/>
          <w:lang w:val="pt-BR"/>
        </w:rPr>
        <w:t>Parábole</w:t>
      </w:r>
      <w:proofErr w:type="spellEnd"/>
      <w:r w:rsidR="00F7169A" w:rsidRPr="009F4001">
        <w:rPr>
          <w:rFonts w:ascii="Times New Roman" w:hAnsi="Times New Roman"/>
          <w:color w:val="000000" w:themeColor="text1"/>
          <w:lang w:val="pt-BR"/>
        </w:rPr>
        <w:t xml:space="preserve"> educação e Cultura, 2010.</w:t>
      </w:r>
    </w:p>
    <w:p w14:paraId="53E2D0D1" w14:textId="5D367312" w:rsidR="001B6E90" w:rsidRPr="009F4001" w:rsidRDefault="001B6E90" w:rsidP="00257BF4">
      <w:pPr>
        <w:spacing w:after="120" w:line="360" w:lineRule="auto"/>
        <w:ind w:firstLine="709"/>
        <w:jc w:val="both"/>
        <w:rPr>
          <w:rFonts w:ascii="Times New Roman" w:hAnsi="Times New Roman"/>
          <w:color w:val="000000" w:themeColor="text1"/>
          <w:lang w:val="pt-BR"/>
        </w:rPr>
      </w:pPr>
      <w:r w:rsidRPr="009F4001">
        <w:rPr>
          <w:rFonts w:ascii="Times New Roman" w:hAnsi="Times New Roman"/>
          <w:color w:val="000000" w:themeColor="text1"/>
          <w:lang w:val="pt-BR"/>
        </w:rPr>
        <w:lastRenderedPageBreak/>
        <w:t>SOARES, Magda Becker. Letramento e Alfabetização: as muitas facetas.</w:t>
      </w:r>
      <w:r w:rsidR="00461848" w:rsidRPr="009F4001">
        <w:rPr>
          <w:rFonts w:ascii="Times New Roman" w:hAnsi="Times New Roman"/>
          <w:color w:val="000000" w:themeColor="text1"/>
          <w:lang w:val="pt-BR"/>
        </w:rPr>
        <w:t xml:space="preserve"> 26ª Reunião Anual da </w:t>
      </w:r>
      <w:proofErr w:type="spellStart"/>
      <w:r w:rsidRPr="009F4001">
        <w:rPr>
          <w:rFonts w:ascii="Times New Roman" w:hAnsi="Times New Roman"/>
          <w:color w:val="000000" w:themeColor="text1"/>
          <w:lang w:val="pt-BR"/>
        </w:rPr>
        <w:t>Anped</w:t>
      </w:r>
      <w:proofErr w:type="spellEnd"/>
      <w:r w:rsidRPr="009F4001">
        <w:rPr>
          <w:rFonts w:ascii="Times New Roman" w:hAnsi="Times New Roman"/>
          <w:color w:val="000000" w:themeColor="text1"/>
          <w:lang w:val="pt-BR"/>
        </w:rPr>
        <w:t>.), 2003. Disponível em</w:t>
      </w:r>
      <w:r w:rsidR="007972C0" w:rsidRPr="009F4001">
        <w:rPr>
          <w:rFonts w:ascii="Times New Roman" w:hAnsi="Times New Roman"/>
          <w:color w:val="000000" w:themeColor="text1"/>
          <w:lang w:val="pt-BR"/>
        </w:rPr>
        <w:t>: &lt;</w:t>
      </w:r>
      <w:r w:rsidR="00257BF4" w:rsidRPr="009F4001">
        <w:rPr>
          <w:rFonts w:ascii="Times New Roman" w:hAnsi="Times New Roman"/>
          <w:color w:val="000000" w:themeColor="text1"/>
          <w:lang w:val="pt-BR"/>
        </w:rPr>
        <w:t xml:space="preserve">http://www.anped.org.br/reunioes/26/outrostextos/ </w:t>
      </w:r>
      <w:r w:rsidRPr="009F4001">
        <w:rPr>
          <w:rFonts w:ascii="Times New Roman" w:hAnsi="Times New Roman"/>
          <w:color w:val="000000" w:themeColor="text1"/>
          <w:lang w:val="pt-BR"/>
        </w:rPr>
        <w:t>semagdasoares.doc.</w:t>
      </w:r>
      <w:r w:rsidR="007972C0" w:rsidRPr="009F4001">
        <w:rPr>
          <w:rFonts w:ascii="Times New Roman" w:hAnsi="Times New Roman"/>
          <w:color w:val="000000" w:themeColor="text1"/>
          <w:lang w:val="pt-BR"/>
        </w:rPr>
        <w:t>&gt;</w:t>
      </w:r>
      <w:r w:rsidR="00257BF4" w:rsidRPr="009F4001">
        <w:rPr>
          <w:rFonts w:ascii="Times New Roman" w:hAnsi="Times New Roman"/>
          <w:color w:val="000000" w:themeColor="text1"/>
          <w:lang w:val="pt-BR"/>
        </w:rPr>
        <w:t>. Acesso em 2017.</w:t>
      </w:r>
    </w:p>
    <w:p w14:paraId="1906BB95" w14:textId="325709A3" w:rsidR="0036714F" w:rsidRDefault="003D111C" w:rsidP="00257BF4">
      <w:pPr>
        <w:spacing w:line="360" w:lineRule="auto"/>
        <w:jc w:val="both"/>
        <w:rPr>
          <w:rFonts w:ascii="Times New Roman" w:eastAsia="Arial" w:hAnsi="Times New Roman"/>
          <w:color w:val="000000" w:themeColor="text1"/>
          <w:lang w:val="pt-BR"/>
        </w:rPr>
      </w:pPr>
      <w:r w:rsidRPr="009F4001">
        <w:rPr>
          <w:rFonts w:ascii="Times New Roman" w:hAnsi="Times New Roman"/>
          <w:color w:val="000000" w:themeColor="text1"/>
          <w:lang w:val="pt-BR"/>
        </w:rPr>
        <w:tab/>
      </w:r>
      <w:r w:rsidR="00DE251A" w:rsidRPr="009F4001">
        <w:rPr>
          <w:rFonts w:ascii="Times New Roman" w:hAnsi="Times New Roman"/>
          <w:color w:val="000000" w:themeColor="text1"/>
          <w:lang w:val="pt-BR"/>
        </w:rPr>
        <w:t xml:space="preserve">SMOLKA, Ana Luiza Bustamante. </w:t>
      </w:r>
      <w:r w:rsidR="00DE251A" w:rsidRPr="009F4001">
        <w:rPr>
          <w:rFonts w:ascii="Times New Roman" w:hAnsi="Times New Roman"/>
          <w:b/>
          <w:color w:val="000000" w:themeColor="text1"/>
          <w:lang w:val="pt-BR"/>
        </w:rPr>
        <w:t xml:space="preserve">A criança na fase inicial da escrita: </w:t>
      </w:r>
      <w:r w:rsidR="00DE251A" w:rsidRPr="009F4001">
        <w:rPr>
          <w:rFonts w:ascii="Times New Roman" w:hAnsi="Times New Roman"/>
          <w:color w:val="000000" w:themeColor="text1"/>
          <w:lang w:val="pt-BR"/>
        </w:rPr>
        <w:t>a alfabetização como processo discursivo.</w:t>
      </w:r>
      <w:r w:rsidR="00DE251A" w:rsidRPr="009F4001">
        <w:rPr>
          <w:rFonts w:ascii="Times New Roman" w:hAnsi="Times New Roman"/>
          <w:b/>
          <w:color w:val="000000" w:themeColor="text1"/>
          <w:lang w:val="pt-BR"/>
        </w:rPr>
        <w:t xml:space="preserve"> </w:t>
      </w:r>
      <w:r w:rsidR="00DE251A" w:rsidRPr="009F4001">
        <w:rPr>
          <w:rFonts w:ascii="Times New Roman" w:hAnsi="Times New Roman"/>
          <w:color w:val="000000" w:themeColor="text1"/>
          <w:lang w:val="pt-BR"/>
        </w:rPr>
        <w:t xml:space="preserve">13. </w:t>
      </w:r>
      <w:proofErr w:type="gramStart"/>
      <w:r w:rsidR="00DE251A" w:rsidRPr="009F4001">
        <w:rPr>
          <w:rFonts w:ascii="Times New Roman" w:hAnsi="Times New Roman"/>
          <w:color w:val="000000" w:themeColor="text1"/>
          <w:lang w:val="pt-BR"/>
        </w:rPr>
        <w:t>ed.</w:t>
      </w:r>
      <w:proofErr w:type="gramEnd"/>
      <w:r w:rsidR="00DE251A" w:rsidRPr="009F4001">
        <w:rPr>
          <w:rFonts w:ascii="Times New Roman" w:hAnsi="Times New Roman"/>
          <w:color w:val="000000" w:themeColor="text1"/>
          <w:lang w:val="pt-BR"/>
        </w:rPr>
        <w:t xml:space="preserve"> – São Paulo: Cortez, 2012</w:t>
      </w:r>
      <w:bookmarkStart w:id="4" w:name="30j0zll" w:colFirst="0" w:colLast="0"/>
      <w:bookmarkEnd w:id="4"/>
      <w:r w:rsidRPr="009F4001">
        <w:rPr>
          <w:rFonts w:ascii="Times New Roman" w:eastAsia="Arial" w:hAnsi="Times New Roman"/>
          <w:color w:val="000000" w:themeColor="text1"/>
          <w:lang w:val="pt-BR"/>
        </w:rPr>
        <w:t>.</w:t>
      </w:r>
    </w:p>
    <w:p w14:paraId="0E01B822" w14:textId="77777777" w:rsidR="0036714F" w:rsidRDefault="0036714F" w:rsidP="0036714F">
      <w:pPr>
        <w:spacing w:line="360" w:lineRule="auto"/>
        <w:ind w:firstLine="709"/>
        <w:jc w:val="both"/>
        <w:rPr>
          <w:rFonts w:ascii="Times New Roman" w:hAnsi="Times New Roman"/>
          <w:lang w:val="pt-BR"/>
        </w:rPr>
      </w:pPr>
    </w:p>
    <w:p w14:paraId="7EAEABCC" w14:textId="77777777" w:rsidR="0036714F" w:rsidRPr="00080228" w:rsidRDefault="0036714F" w:rsidP="0036714F">
      <w:pPr>
        <w:spacing w:line="360" w:lineRule="auto"/>
        <w:ind w:firstLine="709"/>
        <w:jc w:val="both"/>
        <w:rPr>
          <w:rFonts w:ascii="Times New Roman" w:eastAsia="Arial" w:hAnsi="Times New Roman"/>
          <w:color w:val="FF0000"/>
          <w:lang w:val="pt-BR"/>
        </w:rPr>
      </w:pPr>
      <w:r w:rsidRPr="0036714F">
        <w:rPr>
          <w:rFonts w:ascii="Times New Roman" w:hAnsi="Times New Roman"/>
          <w:lang w:val="pt-BR"/>
        </w:rPr>
        <w:t xml:space="preserve">Entrevista disponível </w:t>
      </w:r>
      <w:proofErr w:type="gramStart"/>
      <w:r w:rsidRPr="0036714F">
        <w:rPr>
          <w:rFonts w:ascii="Times New Roman" w:hAnsi="Times New Roman"/>
          <w:lang w:val="pt-BR"/>
        </w:rPr>
        <w:t>em :</w:t>
      </w:r>
      <w:proofErr w:type="gramEnd"/>
      <w:r w:rsidRPr="0036714F">
        <w:rPr>
          <w:lang w:val="pt-BR"/>
        </w:rPr>
        <w:t xml:space="preserve"> </w:t>
      </w:r>
      <w:hyperlink r:id="rId17" w:history="1">
        <w:r w:rsidRPr="0036714F">
          <w:rPr>
            <w:rStyle w:val="Hyperlink"/>
            <w:rFonts w:ascii="Times New Roman" w:eastAsia="Arial" w:hAnsi="Times New Roman"/>
            <w:color w:val="auto"/>
            <w:lang w:val="pt-BR"/>
          </w:rPr>
          <w:t>https://g1.globo.com/educacao/noticia/antecipacao-da-alfabetizacao-na-base-curricular-levanta-debate-sobre-o-ensino-infantil.ghtml</w:t>
        </w:r>
      </w:hyperlink>
      <w:r w:rsidRPr="0036714F">
        <w:rPr>
          <w:rFonts w:ascii="Times New Roman" w:eastAsia="Arial" w:hAnsi="Times New Roman"/>
          <w:lang w:val="pt-BR"/>
        </w:rPr>
        <w:t xml:space="preserve"> &gt; acesso em 2018</w:t>
      </w:r>
    </w:p>
    <w:p w14:paraId="50198922" w14:textId="77777777" w:rsidR="0036714F" w:rsidRPr="009F4001" w:rsidRDefault="0036714F" w:rsidP="00257BF4">
      <w:pPr>
        <w:spacing w:line="360" w:lineRule="auto"/>
        <w:jc w:val="both"/>
        <w:rPr>
          <w:rFonts w:ascii="Times New Roman" w:eastAsia="Arial" w:hAnsi="Times New Roman"/>
          <w:color w:val="000000" w:themeColor="text1"/>
          <w:lang w:val="pt-BR"/>
        </w:rPr>
      </w:pPr>
    </w:p>
    <w:p w14:paraId="33639EF2" w14:textId="77777777" w:rsidR="0036196B" w:rsidRPr="009F4001" w:rsidRDefault="0036196B" w:rsidP="00257BF4">
      <w:pPr>
        <w:spacing w:line="360" w:lineRule="auto"/>
        <w:jc w:val="both"/>
        <w:rPr>
          <w:rFonts w:ascii="Times New Roman" w:eastAsia="Arial" w:hAnsi="Times New Roman"/>
          <w:color w:val="000000" w:themeColor="text1"/>
          <w:lang w:val="pt-BR"/>
        </w:rPr>
      </w:pPr>
    </w:p>
    <w:p w14:paraId="0DE9DC3B" w14:textId="1644C699" w:rsidR="005C1922" w:rsidRPr="0036714F" w:rsidRDefault="005C1922" w:rsidP="0036714F">
      <w:pPr>
        <w:spacing w:line="360" w:lineRule="auto"/>
        <w:jc w:val="both"/>
        <w:rPr>
          <w:rFonts w:ascii="Times New Roman" w:eastAsia="Arial" w:hAnsi="Times New Roman"/>
          <w:color w:val="FF0000"/>
          <w:lang w:val="pt-BR"/>
        </w:rPr>
      </w:pPr>
      <w:bookmarkStart w:id="5" w:name="_GoBack"/>
      <w:bookmarkEnd w:id="5"/>
    </w:p>
    <w:sectPr w:rsidR="005C1922" w:rsidRPr="0036714F" w:rsidSect="00BA1D69">
      <w:headerReference w:type="even" r:id="rId18"/>
      <w:headerReference w:type="default" r:id="rId19"/>
      <w:footerReference w:type="even" r:id="rId20"/>
      <w:footerReference w:type="default" r:id="rId21"/>
      <w:pgSz w:w="12240" w:h="15840"/>
      <w:pgMar w:top="1701" w:right="1134" w:bottom="1134" w:left="1701" w:header="0" w:footer="720"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B32BE" w15:done="0"/>
  <w15:commentEx w15:paraId="241BE865" w15:done="0"/>
  <w15:commentEx w15:paraId="27558522" w15:done="0"/>
  <w15:commentEx w15:paraId="1211478C" w15:done="0"/>
  <w15:commentEx w15:paraId="5E2D5B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5C2BB" w14:textId="77777777" w:rsidR="0060100C" w:rsidRDefault="0060100C">
      <w:r>
        <w:separator/>
      </w:r>
    </w:p>
  </w:endnote>
  <w:endnote w:type="continuationSeparator" w:id="0">
    <w:p w14:paraId="72BA64B4" w14:textId="77777777" w:rsidR="0060100C" w:rsidRDefault="00601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DCB7D" w14:textId="77777777" w:rsidR="00CB3B8E" w:rsidRDefault="00490E7E">
    <w:pPr>
      <w:tabs>
        <w:tab w:val="center" w:pos="4419"/>
        <w:tab w:val="right" w:pos="8838"/>
      </w:tabs>
      <w:jc w:val="right"/>
    </w:pPr>
    <w:r>
      <w:fldChar w:fldCharType="begin"/>
    </w:r>
    <w:r w:rsidR="00160270">
      <w:instrText>PAGE</w:instrText>
    </w:r>
    <w:r>
      <w:fldChar w:fldCharType="end"/>
    </w:r>
  </w:p>
  <w:p w14:paraId="59A449FC" w14:textId="77777777" w:rsidR="00CB3B8E" w:rsidRDefault="00CB3B8E">
    <w:pPr>
      <w:tabs>
        <w:tab w:val="center" w:pos="4419"/>
        <w:tab w:val="right" w:pos="8838"/>
      </w:tabs>
      <w:spacing w:after="70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F481B" w14:textId="77777777" w:rsidR="00CB3B8E" w:rsidRDefault="00CB3B8E">
    <w:pPr>
      <w:tabs>
        <w:tab w:val="center" w:pos="4419"/>
        <w:tab w:val="right" w:pos="8838"/>
      </w:tabs>
      <w:jc w:val="right"/>
    </w:pPr>
  </w:p>
  <w:p w14:paraId="251DF513" w14:textId="77777777" w:rsidR="00CB3B8E" w:rsidRDefault="00CB3B8E">
    <w:pPr>
      <w:tabs>
        <w:tab w:val="center" w:pos="4419"/>
        <w:tab w:val="right" w:pos="8838"/>
      </w:tabs>
      <w:spacing w:after="70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C882B" w14:textId="77777777" w:rsidR="0060100C" w:rsidRDefault="0060100C">
      <w:r>
        <w:separator/>
      </w:r>
    </w:p>
  </w:footnote>
  <w:footnote w:type="continuationSeparator" w:id="0">
    <w:p w14:paraId="2E6BA271" w14:textId="77777777" w:rsidR="0060100C" w:rsidRDefault="0060100C">
      <w:r>
        <w:continuationSeparator/>
      </w:r>
    </w:p>
  </w:footnote>
  <w:footnote w:id="1">
    <w:p w14:paraId="078FBA4F" w14:textId="126ACEA7" w:rsidR="002E7398" w:rsidRDefault="002E7398">
      <w:pPr>
        <w:pStyle w:val="Textodenotaderodap"/>
        <w:rPr>
          <w:rFonts w:ascii="Times New Roman" w:hAnsi="Times New Roman"/>
          <w:shd w:val="clear" w:color="auto" w:fill="FFFFFF"/>
          <w:lang w:val="pt-BR"/>
        </w:rPr>
      </w:pPr>
      <w:r w:rsidRPr="005925EF">
        <w:rPr>
          <w:rStyle w:val="Refdenotaderodap"/>
          <w:rFonts w:ascii="Times New Roman" w:hAnsi="Times New Roman"/>
        </w:rPr>
        <w:footnoteRef/>
      </w:r>
      <w:r w:rsidRPr="005925EF">
        <w:rPr>
          <w:rFonts w:ascii="Times New Roman" w:hAnsi="Times New Roman"/>
          <w:lang w:val="pt-BR"/>
        </w:rPr>
        <w:t xml:space="preserve"> </w:t>
      </w:r>
      <w:r w:rsidR="009E6B5E" w:rsidRPr="004E09B7">
        <w:rPr>
          <w:rFonts w:ascii="Times New Roman" w:hAnsi="Times New Roman"/>
          <w:shd w:val="clear" w:color="auto" w:fill="FFFFFF"/>
          <w:lang w:val="pt-BR"/>
        </w:rPr>
        <w:t>Chamado nas duas primeiras versões de Escuta, Fala, Pensamento e Imaginação, ele apareceu renomeado como Or</w:t>
      </w:r>
      <w:r w:rsidR="004E09B7" w:rsidRPr="004E09B7">
        <w:rPr>
          <w:rFonts w:ascii="Times New Roman" w:hAnsi="Times New Roman"/>
          <w:shd w:val="clear" w:color="auto" w:fill="FFFFFF"/>
          <w:lang w:val="pt-BR"/>
        </w:rPr>
        <w:t>alidade e Escrita na terceira. </w:t>
      </w:r>
    </w:p>
    <w:p w14:paraId="4E7F6E15" w14:textId="0B35D87A" w:rsidR="009E6B5E" w:rsidRPr="007F0237" w:rsidRDefault="009E6B5E">
      <w:pPr>
        <w:pStyle w:val="Textodenotaderodap"/>
        <w:rPr>
          <w:rFonts w:ascii="Times New Roman" w:hAnsi="Times New Roman"/>
          <w:shd w:val="clear" w:color="auto" w:fill="FFFFFF"/>
          <w:lang w:val="pt-BR"/>
        </w:rPr>
      </w:pPr>
    </w:p>
    <w:p w14:paraId="7ECBDF06" w14:textId="77777777" w:rsidR="009E6B5E" w:rsidRPr="009E6B5E" w:rsidRDefault="009E6B5E">
      <w:pPr>
        <w:pStyle w:val="Textodenotaderodap"/>
        <w:rPr>
          <w:rFonts w:ascii="Times New Roman" w:hAnsi="Times New Roman"/>
          <w:lang w:val="pt-B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B36DD" w14:textId="77777777" w:rsidR="00CB3B8E" w:rsidRDefault="00490E7E">
    <w:pPr>
      <w:tabs>
        <w:tab w:val="center" w:pos="4419"/>
        <w:tab w:val="right" w:pos="8838"/>
      </w:tabs>
      <w:spacing w:before="709"/>
      <w:jc w:val="right"/>
    </w:pPr>
    <w:r>
      <w:fldChar w:fldCharType="begin"/>
    </w:r>
    <w:r w:rsidR="00160270">
      <w:instrText>PAGE</w:instrText>
    </w:r>
    <w:r>
      <w:fldChar w:fldCharType="end"/>
    </w:r>
  </w:p>
  <w:p w14:paraId="0FF48305" w14:textId="77777777" w:rsidR="00CB3B8E" w:rsidRDefault="00CB3B8E">
    <w:pPr>
      <w:tabs>
        <w:tab w:val="center" w:pos="4419"/>
        <w:tab w:val="right" w:pos="8838"/>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091E1" w14:textId="77777777" w:rsidR="00CB3B8E" w:rsidRDefault="00CB3B8E">
    <w:pPr>
      <w:tabs>
        <w:tab w:val="center" w:pos="4419"/>
        <w:tab w:val="right" w:pos="8838"/>
      </w:tabs>
      <w:spacing w:before="709"/>
      <w:jc w:val="right"/>
    </w:pPr>
  </w:p>
  <w:p w14:paraId="2E994685" w14:textId="77777777" w:rsidR="00CB3B8E" w:rsidRDefault="00CB3B8E">
    <w:pPr>
      <w:tabs>
        <w:tab w:val="center" w:pos="4419"/>
        <w:tab w:val="right" w:pos="8838"/>
      </w:tabs>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4A2D"/>
    <w:multiLevelType w:val="hybridMultilevel"/>
    <w:tmpl w:val="750EF4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9E47A74"/>
    <w:multiLevelType w:val="hybridMultilevel"/>
    <w:tmpl w:val="26DE6A36"/>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30C7FB8"/>
    <w:multiLevelType w:val="multilevel"/>
    <w:tmpl w:val="15DAC4C8"/>
    <w:lvl w:ilvl="0">
      <w:start w:val="1"/>
      <w:numFmt w:val="bullet"/>
      <w:lvlText w:val="●"/>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7AA4361"/>
    <w:multiLevelType w:val="hybridMultilevel"/>
    <w:tmpl w:val="1D301814"/>
    <w:lvl w:ilvl="0" w:tplc="10BEC2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AE34EAA"/>
    <w:multiLevelType w:val="multilevel"/>
    <w:tmpl w:val="1A9AF930"/>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nsid w:val="4BB80D98"/>
    <w:multiLevelType w:val="hybridMultilevel"/>
    <w:tmpl w:val="1D301814"/>
    <w:lvl w:ilvl="0" w:tplc="10BEC2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C0214DE"/>
    <w:multiLevelType w:val="hybridMultilevel"/>
    <w:tmpl w:val="6C5A4610"/>
    <w:lvl w:ilvl="0" w:tplc="D85E34B4">
      <w:start w:val="3"/>
      <w:numFmt w:val="decimal"/>
      <w:lvlText w:val="%1."/>
      <w:lvlJc w:val="left"/>
      <w:pPr>
        <w:ind w:left="720" w:hanging="360"/>
      </w:pPr>
      <w:rPr>
        <w:rFonts w:hint="default"/>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12911BB"/>
    <w:multiLevelType w:val="multilevel"/>
    <w:tmpl w:val="AD4CE9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7"/>
  </w:num>
  <w:num w:numId="2">
    <w:abstractNumId w:val="2"/>
  </w:num>
  <w:num w:numId="3">
    <w:abstractNumId w:val="5"/>
  </w:num>
  <w:num w:numId="4">
    <w:abstractNumId w:val="0"/>
  </w:num>
  <w:num w:numId="5">
    <w:abstractNumId w:val="6"/>
  </w:num>
  <w:num w:numId="6">
    <w:abstractNumId w:val="4"/>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Salete">
    <w15:presenceInfo w15:providerId="Windows Live" w15:userId="28374a2b2dc5c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B8E"/>
    <w:rsid w:val="00015C14"/>
    <w:rsid w:val="00055CED"/>
    <w:rsid w:val="00061328"/>
    <w:rsid w:val="0006168C"/>
    <w:rsid w:val="00080228"/>
    <w:rsid w:val="00087423"/>
    <w:rsid w:val="000C0BAB"/>
    <w:rsid w:val="000C2B83"/>
    <w:rsid w:val="000E2387"/>
    <w:rsid w:val="000F3301"/>
    <w:rsid w:val="000F4024"/>
    <w:rsid w:val="00105B2A"/>
    <w:rsid w:val="001106D8"/>
    <w:rsid w:val="0011146B"/>
    <w:rsid w:val="00112C7A"/>
    <w:rsid w:val="00151DEB"/>
    <w:rsid w:val="00157847"/>
    <w:rsid w:val="00160270"/>
    <w:rsid w:val="00173286"/>
    <w:rsid w:val="0018201F"/>
    <w:rsid w:val="00184440"/>
    <w:rsid w:val="00184C32"/>
    <w:rsid w:val="001902BC"/>
    <w:rsid w:val="001A1389"/>
    <w:rsid w:val="001B6E90"/>
    <w:rsid w:val="001C2220"/>
    <w:rsid w:val="001C6962"/>
    <w:rsid w:val="001D437A"/>
    <w:rsid w:val="001E6D17"/>
    <w:rsid w:val="001F2FB8"/>
    <w:rsid w:val="001F76B4"/>
    <w:rsid w:val="0020143D"/>
    <w:rsid w:val="0021177A"/>
    <w:rsid w:val="00220170"/>
    <w:rsid w:val="002441FF"/>
    <w:rsid w:val="00244E59"/>
    <w:rsid w:val="0024646B"/>
    <w:rsid w:val="002509EB"/>
    <w:rsid w:val="00257BF4"/>
    <w:rsid w:val="002675F3"/>
    <w:rsid w:val="0026795F"/>
    <w:rsid w:val="00271650"/>
    <w:rsid w:val="002741C3"/>
    <w:rsid w:val="00274CE3"/>
    <w:rsid w:val="00277F70"/>
    <w:rsid w:val="002821DA"/>
    <w:rsid w:val="002962CB"/>
    <w:rsid w:val="002A02DE"/>
    <w:rsid w:val="002A0DCA"/>
    <w:rsid w:val="002A2E7A"/>
    <w:rsid w:val="002A4CC6"/>
    <w:rsid w:val="002B4A2B"/>
    <w:rsid w:val="002C17E1"/>
    <w:rsid w:val="002D6BAB"/>
    <w:rsid w:val="002E7398"/>
    <w:rsid w:val="002F6150"/>
    <w:rsid w:val="00300486"/>
    <w:rsid w:val="003226F3"/>
    <w:rsid w:val="00337609"/>
    <w:rsid w:val="00357C85"/>
    <w:rsid w:val="0036196B"/>
    <w:rsid w:val="0036714F"/>
    <w:rsid w:val="003850CC"/>
    <w:rsid w:val="003B2858"/>
    <w:rsid w:val="003B3D9A"/>
    <w:rsid w:val="003C4B98"/>
    <w:rsid w:val="003C5807"/>
    <w:rsid w:val="003D111C"/>
    <w:rsid w:val="003D1D27"/>
    <w:rsid w:val="003E01C7"/>
    <w:rsid w:val="003E036A"/>
    <w:rsid w:val="003F5EF2"/>
    <w:rsid w:val="00404E2A"/>
    <w:rsid w:val="00406A07"/>
    <w:rsid w:val="00420998"/>
    <w:rsid w:val="00461848"/>
    <w:rsid w:val="00477779"/>
    <w:rsid w:val="00490E7E"/>
    <w:rsid w:val="004A4FD7"/>
    <w:rsid w:val="004B4789"/>
    <w:rsid w:val="004B5063"/>
    <w:rsid w:val="004C78AE"/>
    <w:rsid w:val="004D0294"/>
    <w:rsid w:val="004D577D"/>
    <w:rsid w:val="004E09B7"/>
    <w:rsid w:val="004E1949"/>
    <w:rsid w:val="004F68C5"/>
    <w:rsid w:val="005060EC"/>
    <w:rsid w:val="00511185"/>
    <w:rsid w:val="00512372"/>
    <w:rsid w:val="00514395"/>
    <w:rsid w:val="0051648E"/>
    <w:rsid w:val="005236EF"/>
    <w:rsid w:val="00543DF6"/>
    <w:rsid w:val="0057394D"/>
    <w:rsid w:val="0058792A"/>
    <w:rsid w:val="005913C9"/>
    <w:rsid w:val="005925EF"/>
    <w:rsid w:val="005B2FD6"/>
    <w:rsid w:val="005B307F"/>
    <w:rsid w:val="005B4E96"/>
    <w:rsid w:val="005C11DC"/>
    <w:rsid w:val="005C1922"/>
    <w:rsid w:val="005C27E7"/>
    <w:rsid w:val="005C6DB5"/>
    <w:rsid w:val="005D042F"/>
    <w:rsid w:val="005D3752"/>
    <w:rsid w:val="005D77DE"/>
    <w:rsid w:val="005E48FB"/>
    <w:rsid w:val="005E4C14"/>
    <w:rsid w:val="0060100C"/>
    <w:rsid w:val="006155B8"/>
    <w:rsid w:val="00635FB3"/>
    <w:rsid w:val="006409DE"/>
    <w:rsid w:val="006427A4"/>
    <w:rsid w:val="006540B6"/>
    <w:rsid w:val="0067102D"/>
    <w:rsid w:val="00681C6A"/>
    <w:rsid w:val="00684E03"/>
    <w:rsid w:val="00692772"/>
    <w:rsid w:val="00692C5F"/>
    <w:rsid w:val="006A0085"/>
    <w:rsid w:val="006B39DB"/>
    <w:rsid w:val="006B3B55"/>
    <w:rsid w:val="006B5425"/>
    <w:rsid w:val="006C2A08"/>
    <w:rsid w:val="006D4FD2"/>
    <w:rsid w:val="006D6602"/>
    <w:rsid w:val="006F18E8"/>
    <w:rsid w:val="006F3A11"/>
    <w:rsid w:val="00704375"/>
    <w:rsid w:val="00717CF6"/>
    <w:rsid w:val="00735F83"/>
    <w:rsid w:val="007379CC"/>
    <w:rsid w:val="00740BAD"/>
    <w:rsid w:val="00746948"/>
    <w:rsid w:val="007469AF"/>
    <w:rsid w:val="00770132"/>
    <w:rsid w:val="00796A54"/>
    <w:rsid w:val="007972C0"/>
    <w:rsid w:val="007B4541"/>
    <w:rsid w:val="007C131B"/>
    <w:rsid w:val="007C336A"/>
    <w:rsid w:val="007C56DA"/>
    <w:rsid w:val="007C72CE"/>
    <w:rsid w:val="007D3CD9"/>
    <w:rsid w:val="007D59C6"/>
    <w:rsid w:val="007F0237"/>
    <w:rsid w:val="00816DBF"/>
    <w:rsid w:val="00863A7F"/>
    <w:rsid w:val="00876401"/>
    <w:rsid w:val="00881917"/>
    <w:rsid w:val="00883688"/>
    <w:rsid w:val="00886466"/>
    <w:rsid w:val="00886EA5"/>
    <w:rsid w:val="00895B64"/>
    <w:rsid w:val="008A04D0"/>
    <w:rsid w:val="008B3A74"/>
    <w:rsid w:val="008B3BD7"/>
    <w:rsid w:val="008B656B"/>
    <w:rsid w:val="008D3FA5"/>
    <w:rsid w:val="008E17D0"/>
    <w:rsid w:val="008E1CDA"/>
    <w:rsid w:val="008E4276"/>
    <w:rsid w:val="008F5588"/>
    <w:rsid w:val="008F7EFA"/>
    <w:rsid w:val="00914A57"/>
    <w:rsid w:val="009177AE"/>
    <w:rsid w:val="00931734"/>
    <w:rsid w:val="00936446"/>
    <w:rsid w:val="0097393D"/>
    <w:rsid w:val="0099651E"/>
    <w:rsid w:val="009B10A5"/>
    <w:rsid w:val="009C57AB"/>
    <w:rsid w:val="009D30F5"/>
    <w:rsid w:val="009D56CD"/>
    <w:rsid w:val="009E6B5E"/>
    <w:rsid w:val="009F4001"/>
    <w:rsid w:val="00A01313"/>
    <w:rsid w:val="00A031E9"/>
    <w:rsid w:val="00A1655A"/>
    <w:rsid w:val="00A24092"/>
    <w:rsid w:val="00A51A75"/>
    <w:rsid w:val="00A537B4"/>
    <w:rsid w:val="00A60FDF"/>
    <w:rsid w:val="00A64905"/>
    <w:rsid w:val="00A67658"/>
    <w:rsid w:val="00AA4C4E"/>
    <w:rsid w:val="00AA600B"/>
    <w:rsid w:val="00AB036D"/>
    <w:rsid w:val="00AB69AA"/>
    <w:rsid w:val="00AC2063"/>
    <w:rsid w:val="00AD2C4B"/>
    <w:rsid w:val="00AD499A"/>
    <w:rsid w:val="00B11924"/>
    <w:rsid w:val="00B232E6"/>
    <w:rsid w:val="00B23310"/>
    <w:rsid w:val="00B44DAE"/>
    <w:rsid w:val="00B505FC"/>
    <w:rsid w:val="00B51905"/>
    <w:rsid w:val="00B5723F"/>
    <w:rsid w:val="00B6406F"/>
    <w:rsid w:val="00B64909"/>
    <w:rsid w:val="00B656E3"/>
    <w:rsid w:val="00B70AF2"/>
    <w:rsid w:val="00B75FCF"/>
    <w:rsid w:val="00B81DFF"/>
    <w:rsid w:val="00B84AE3"/>
    <w:rsid w:val="00B929B9"/>
    <w:rsid w:val="00BA1C06"/>
    <w:rsid w:val="00BA1D69"/>
    <w:rsid w:val="00BA3743"/>
    <w:rsid w:val="00BB7D22"/>
    <w:rsid w:val="00BC60F7"/>
    <w:rsid w:val="00BD5D6C"/>
    <w:rsid w:val="00BE0C2F"/>
    <w:rsid w:val="00BF5B29"/>
    <w:rsid w:val="00C042EE"/>
    <w:rsid w:val="00C2641D"/>
    <w:rsid w:val="00C44166"/>
    <w:rsid w:val="00C80D68"/>
    <w:rsid w:val="00C90EF3"/>
    <w:rsid w:val="00C9331A"/>
    <w:rsid w:val="00CB3B8E"/>
    <w:rsid w:val="00CC11BC"/>
    <w:rsid w:val="00CD5D28"/>
    <w:rsid w:val="00CE6EB4"/>
    <w:rsid w:val="00CF6621"/>
    <w:rsid w:val="00D023CE"/>
    <w:rsid w:val="00D05DE8"/>
    <w:rsid w:val="00D14508"/>
    <w:rsid w:val="00D20918"/>
    <w:rsid w:val="00D2159E"/>
    <w:rsid w:val="00D258F1"/>
    <w:rsid w:val="00D369FC"/>
    <w:rsid w:val="00D5002F"/>
    <w:rsid w:val="00D6080C"/>
    <w:rsid w:val="00D62601"/>
    <w:rsid w:val="00D778B2"/>
    <w:rsid w:val="00DA28CE"/>
    <w:rsid w:val="00DA4120"/>
    <w:rsid w:val="00DA55E1"/>
    <w:rsid w:val="00DB0321"/>
    <w:rsid w:val="00DE251A"/>
    <w:rsid w:val="00DF4B44"/>
    <w:rsid w:val="00E074FD"/>
    <w:rsid w:val="00E10E4E"/>
    <w:rsid w:val="00E2299F"/>
    <w:rsid w:val="00E2477C"/>
    <w:rsid w:val="00E454A6"/>
    <w:rsid w:val="00E56CA4"/>
    <w:rsid w:val="00E63E92"/>
    <w:rsid w:val="00E70CE9"/>
    <w:rsid w:val="00E724E9"/>
    <w:rsid w:val="00E82D38"/>
    <w:rsid w:val="00E836EC"/>
    <w:rsid w:val="00E85647"/>
    <w:rsid w:val="00E9492A"/>
    <w:rsid w:val="00EC31E8"/>
    <w:rsid w:val="00ED2E8F"/>
    <w:rsid w:val="00EE54FA"/>
    <w:rsid w:val="00EF2068"/>
    <w:rsid w:val="00F02C4A"/>
    <w:rsid w:val="00F33687"/>
    <w:rsid w:val="00F41144"/>
    <w:rsid w:val="00F4573E"/>
    <w:rsid w:val="00F7169A"/>
    <w:rsid w:val="00F81E61"/>
    <w:rsid w:val="00F84F41"/>
    <w:rsid w:val="00F86659"/>
    <w:rsid w:val="00F97E4F"/>
    <w:rsid w:val="00FA59E5"/>
    <w:rsid w:val="00FA5B01"/>
    <w:rsid w:val="00FA7796"/>
    <w:rsid w:val="00FD22FA"/>
    <w:rsid w:val="00FE13BA"/>
    <w:rsid w:val="00FE34BF"/>
    <w:rsid w:val="00FE62DE"/>
    <w:rsid w:val="00FF383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F41"/>
    <w:pPr>
      <w:spacing w:after="0" w:line="240" w:lineRule="auto"/>
    </w:pPr>
    <w:rPr>
      <w:sz w:val="24"/>
      <w:szCs w:val="24"/>
    </w:rPr>
  </w:style>
  <w:style w:type="paragraph" w:styleId="Ttulo1">
    <w:name w:val="heading 1"/>
    <w:basedOn w:val="Normal"/>
    <w:next w:val="Normal"/>
    <w:link w:val="Ttulo1Char"/>
    <w:uiPriority w:val="9"/>
    <w:qFormat/>
    <w:rsid w:val="00F84F41"/>
    <w:pPr>
      <w:keepNext/>
      <w:spacing w:before="240" w:after="60"/>
      <w:outlineLvl w:val="0"/>
    </w:pPr>
    <w:rPr>
      <w:rFonts w:ascii="Times New Roman" w:eastAsiaTheme="majorEastAsia" w:hAnsi="Times New Roman"/>
      <w:b/>
      <w:bCs/>
      <w:kern w:val="32"/>
      <w:sz w:val="28"/>
      <w:szCs w:val="32"/>
    </w:rPr>
  </w:style>
  <w:style w:type="paragraph" w:styleId="Ttulo2">
    <w:name w:val="heading 2"/>
    <w:basedOn w:val="Normal"/>
    <w:next w:val="Normal"/>
    <w:link w:val="Ttulo2Char"/>
    <w:uiPriority w:val="9"/>
    <w:unhideWhenUsed/>
    <w:qFormat/>
    <w:rsid w:val="00F84F41"/>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har"/>
    <w:uiPriority w:val="9"/>
    <w:unhideWhenUsed/>
    <w:qFormat/>
    <w:rsid w:val="00F84F41"/>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unhideWhenUsed/>
    <w:qFormat/>
    <w:rsid w:val="00F84F41"/>
    <w:pPr>
      <w:keepNext/>
      <w:spacing w:before="240" w:after="60"/>
      <w:outlineLvl w:val="3"/>
    </w:pPr>
    <w:rPr>
      <w:rFonts w:cs="Arial"/>
      <w:b/>
      <w:bCs/>
      <w:sz w:val="28"/>
      <w:szCs w:val="28"/>
    </w:rPr>
  </w:style>
  <w:style w:type="paragraph" w:styleId="Ttulo5">
    <w:name w:val="heading 5"/>
    <w:basedOn w:val="Normal"/>
    <w:next w:val="Normal"/>
    <w:link w:val="Ttulo5Char"/>
    <w:uiPriority w:val="9"/>
    <w:unhideWhenUsed/>
    <w:qFormat/>
    <w:rsid w:val="00F84F41"/>
    <w:p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84F41"/>
    <w:p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F84F41"/>
    <w:pPr>
      <w:spacing w:before="240" w:after="60"/>
      <w:outlineLvl w:val="6"/>
    </w:pPr>
  </w:style>
  <w:style w:type="paragraph" w:styleId="Ttulo8">
    <w:name w:val="heading 8"/>
    <w:basedOn w:val="Normal"/>
    <w:next w:val="Normal"/>
    <w:link w:val="Ttulo8Char"/>
    <w:uiPriority w:val="9"/>
    <w:semiHidden/>
    <w:unhideWhenUsed/>
    <w:qFormat/>
    <w:rsid w:val="00F84F41"/>
    <w:pPr>
      <w:spacing w:before="240" w:after="60"/>
      <w:outlineLvl w:val="7"/>
    </w:pPr>
    <w:rPr>
      <w:i/>
      <w:iCs/>
    </w:rPr>
  </w:style>
  <w:style w:type="paragraph" w:styleId="Ttulo9">
    <w:name w:val="heading 9"/>
    <w:basedOn w:val="Normal"/>
    <w:next w:val="Normal"/>
    <w:link w:val="Ttulo9Char"/>
    <w:uiPriority w:val="9"/>
    <w:semiHidden/>
    <w:unhideWhenUsed/>
    <w:qFormat/>
    <w:rsid w:val="00F84F41"/>
    <w:pPr>
      <w:spacing w:before="240" w:after="60"/>
      <w:outlineLvl w:val="8"/>
    </w:pPr>
    <w:rPr>
      <w:rFonts w:asciiTheme="majorHAnsi" w:eastAsiaTheme="majorEastAsia" w:hAnsiTheme="majorHAns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BA1D69"/>
    <w:tblPr>
      <w:tblCellMar>
        <w:top w:w="0" w:type="dxa"/>
        <w:left w:w="0" w:type="dxa"/>
        <w:bottom w:w="0" w:type="dxa"/>
        <w:right w:w="0" w:type="dxa"/>
      </w:tblCellMar>
    </w:tblPr>
  </w:style>
  <w:style w:type="paragraph" w:styleId="Ttulo">
    <w:name w:val="Title"/>
    <w:basedOn w:val="Normal"/>
    <w:next w:val="Normal"/>
    <w:link w:val="TtuloChar"/>
    <w:uiPriority w:val="10"/>
    <w:qFormat/>
    <w:rsid w:val="00F84F41"/>
    <w:pPr>
      <w:spacing w:before="240" w:after="60"/>
      <w:jc w:val="center"/>
      <w:outlineLvl w:val="0"/>
    </w:pPr>
    <w:rPr>
      <w:rFonts w:asciiTheme="majorHAnsi" w:eastAsiaTheme="majorEastAsia" w:hAnsiTheme="majorHAnsi"/>
      <w:b/>
      <w:bCs/>
      <w:kern w:val="28"/>
      <w:sz w:val="32"/>
      <w:szCs w:val="32"/>
    </w:rPr>
  </w:style>
  <w:style w:type="paragraph" w:styleId="Subttulo">
    <w:name w:val="Subtitle"/>
    <w:basedOn w:val="Normal"/>
    <w:next w:val="Normal"/>
    <w:link w:val="SubttuloChar"/>
    <w:uiPriority w:val="11"/>
    <w:qFormat/>
    <w:rsid w:val="00F84F41"/>
    <w:pPr>
      <w:spacing w:after="60"/>
      <w:jc w:val="center"/>
      <w:outlineLvl w:val="1"/>
    </w:pPr>
    <w:rPr>
      <w:rFonts w:asciiTheme="majorHAnsi" w:eastAsiaTheme="majorEastAsia" w:hAnsiTheme="majorHAnsi" w:cs="Georgia"/>
    </w:rPr>
  </w:style>
  <w:style w:type="table" w:customStyle="1" w:styleId="1">
    <w:name w:val="1"/>
    <w:basedOn w:val="TableNormal"/>
    <w:rsid w:val="00BA1D69"/>
    <w:tblPr>
      <w:tblStyleRowBandSize w:val="1"/>
      <w:tblStyleColBandSize w:val="1"/>
      <w:tblCellMar>
        <w:top w:w="0" w:type="dxa"/>
        <w:left w:w="28" w:type="dxa"/>
        <w:bottom w:w="0" w:type="dxa"/>
        <w:right w:w="28" w:type="dxa"/>
      </w:tblCellMar>
    </w:tblPr>
  </w:style>
  <w:style w:type="paragraph" w:styleId="PargrafodaLista">
    <w:name w:val="List Paragraph"/>
    <w:basedOn w:val="Normal"/>
    <w:uiPriority w:val="34"/>
    <w:qFormat/>
    <w:rsid w:val="00F84F41"/>
    <w:pPr>
      <w:ind w:left="720"/>
      <w:contextualSpacing/>
    </w:pPr>
    <w:rPr>
      <w:rFonts w:cstheme="minorBidi"/>
    </w:rPr>
  </w:style>
  <w:style w:type="character" w:styleId="Refdecomentrio">
    <w:name w:val="annotation reference"/>
    <w:basedOn w:val="Fontepargpadro"/>
    <w:uiPriority w:val="99"/>
    <w:semiHidden/>
    <w:unhideWhenUsed/>
    <w:rsid w:val="007C72CE"/>
    <w:rPr>
      <w:sz w:val="16"/>
      <w:szCs w:val="16"/>
    </w:rPr>
  </w:style>
  <w:style w:type="paragraph" w:styleId="Textodecomentrio">
    <w:name w:val="annotation text"/>
    <w:basedOn w:val="Normal"/>
    <w:link w:val="TextodecomentrioChar"/>
    <w:uiPriority w:val="99"/>
    <w:semiHidden/>
    <w:unhideWhenUsed/>
    <w:rsid w:val="007C72CE"/>
    <w:rPr>
      <w:sz w:val="20"/>
      <w:szCs w:val="20"/>
    </w:rPr>
  </w:style>
  <w:style w:type="character" w:customStyle="1" w:styleId="TextodecomentrioChar">
    <w:name w:val="Texto de comentário Char"/>
    <w:basedOn w:val="Fontepargpadro"/>
    <w:link w:val="Textodecomentrio"/>
    <w:uiPriority w:val="99"/>
    <w:semiHidden/>
    <w:rsid w:val="007C72CE"/>
    <w:rPr>
      <w:sz w:val="20"/>
      <w:szCs w:val="20"/>
    </w:rPr>
  </w:style>
  <w:style w:type="paragraph" w:styleId="Assuntodocomentrio">
    <w:name w:val="annotation subject"/>
    <w:basedOn w:val="Textodecomentrio"/>
    <w:next w:val="Textodecomentrio"/>
    <w:link w:val="AssuntodocomentrioChar"/>
    <w:uiPriority w:val="99"/>
    <w:semiHidden/>
    <w:unhideWhenUsed/>
    <w:rsid w:val="007C72CE"/>
    <w:rPr>
      <w:b/>
      <w:bCs/>
    </w:rPr>
  </w:style>
  <w:style w:type="character" w:customStyle="1" w:styleId="AssuntodocomentrioChar">
    <w:name w:val="Assunto do comentário Char"/>
    <w:basedOn w:val="TextodecomentrioChar"/>
    <w:link w:val="Assuntodocomentrio"/>
    <w:uiPriority w:val="99"/>
    <w:semiHidden/>
    <w:rsid w:val="007C72CE"/>
    <w:rPr>
      <w:b/>
      <w:bCs/>
      <w:sz w:val="20"/>
      <w:szCs w:val="20"/>
    </w:rPr>
  </w:style>
  <w:style w:type="paragraph" w:styleId="Textodebalo">
    <w:name w:val="Balloon Text"/>
    <w:basedOn w:val="Normal"/>
    <w:link w:val="TextodebaloChar"/>
    <w:uiPriority w:val="99"/>
    <w:semiHidden/>
    <w:unhideWhenUsed/>
    <w:rsid w:val="007C72CE"/>
    <w:rPr>
      <w:rFonts w:ascii="Tahoma" w:hAnsi="Tahoma" w:cs="Tahoma"/>
      <w:sz w:val="16"/>
      <w:szCs w:val="16"/>
    </w:rPr>
  </w:style>
  <w:style w:type="character" w:customStyle="1" w:styleId="TextodebaloChar">
    <w:name w:val="Texto de balão Char"/>
    <w:basedOn w:val="Fontepargpadro"/>
    <w:link w:val="Textodebalo"/>
    <w:uiPriority w:val="99"/>
    <w:semiHidden/>
    <w:rsid w:val="007C72CE"/>
    <w:rPr>
      <w:rFonts w:ascii="Tahoma" w:hAnsi="Tahoma" w:cs="Tahoma"/>
      <w:sz w:val="16"/>
      <w:szCs w:val="16"/>
    </w:rPr>
  </w:style>
  <w:style w:type="character" w:customStyle="1" w:styleId="Ttulo1Char">
    <w:name w:val="Título 1 Char"/>
    <w:basedOn w:val="Fontepargpadro"/>
    <w:link w:val="Ttulo1"/>
    <w:uiPriority w:val="9"/>
    <w:rsid w:val="00F84F41"/>
    <w:rPr>
      <w:rFonts w:ascii="Times New Roman" w:eastAsiaTheme="majorEastAsia" w:hAnsi="Times New Roman"/>
      <w:b/>
      <w:bCs/>
      <w:kern w:val="32"/>
      <w:sz w:val="28"/>
      <w:szCs w:val="32"/>
    </w:rPr>
  </w:style>
  <w:style w:type="character" w:customStyle="1" w:styleId="Ttulo2Char">
    <w:name w:val="Título 2 Char"/>
    <w:basedOn w:val="Fontepargpadro"/>
    <w:link w:val="Ttulo2"/>
    <w:uiPriority w:val="9"/>
    <w:rsid w:val="00F84F41"/>
    <w:rPr>
      <w:rFonts w:asciiTheme="majorHAnsi" w:eastAsiaTheme="majorEastAsia" w:hAnsiTheme="majorHAnsi"/>
      <w:b/>
      <w:bCs/>
      <w:i/>
      <w:iCs/>
      <w:sz w:val="28"/>
      <w:szCs w:val="28"/>
    </w:rPr>
  </w:style>
  <w:style w:type="character" w:customStyle="1" w:styleId="Ttulo3Char">
    <w:name w:val="Título 3 Char"/>
    <w:basedOn w:val="Fontepargpadro"/>
    <w:link w:val="Ttulo3"/>
    <w:uiPriority w:val="9"/>
    <w:rsid w:val="00F84F41"/>
    <w:rPr>
      <w:rFonts w:asciiTheme="majorHAnsi" w:eastAsiaTheme="majorEastAsia" w:hAnsiTheme="majorHAnsi"/>
      <w:b/>
      <w:bCs/>
      <w:sz w:val="26"/>
      <w:szCs w:val="26"/>
    </w:rPr>
  </w:style>
  <w:style w:type="character" w:customStyle="1" w:styleId="Ttulo4Char">
    <w:name w:val="Título 4 Char"/>
    <w:basedOn w:val="Fontepargpadro"/>
    <w:link w:val="Ttulo4"/>
    <w:uiPriority w:val="9"/>
    <w:rsid w:val="00F84F41"/>
    <w:rPr>
      <w:rFonts w:cs="Arial"/>
      <w:b/>
      <w:bCs/>
      <w:sz w:val="28"/>
      <w:szCs w:val="28"/>
    </w:rPr>
  </w:style>
  <w:style w:type="character" w:customStyle="1" w:styleId="Ttulo5Char">
    <w:name w:val="Título 5 Char"/>
    <w:basedOn w:val="Fontepargpadro"/>
    <w:link w:val="Ttulo5"/>
    <w:uiPriority w:val="9"/>
    <w:rsid w:val="00F84F41"/>
    <w:rPr>
      <w:b/>
      <w:bCs/>
      <w:i/>
      <w:iCs/>
      <w:sz w:val="26"/>
      <w:szCs w:val="26"/>
    </w:rPr>
  </w:style>
  <w:style w:type="character" w:customStyle="1" w:styleId="Ttulo6Char">
    <w:name w:val="Título 6 Char"/>
    <w:basedOn w:val="Fontepargpadro"/>
    <w:link w:val="Ttulo6"/>
    <w:uiPriority w:val="9"/>
    <w:rsid w:val="00F84F41"/>
    <w:rPr>
      <w:b/>
      <w:bCs/>
    </w:rPr>
  </w:style>
  <w:style w:type="character" w:customStyle="1" w:styleId="Ttulo7Char">
    <w:name w:val="Título 7 Char"/>
    <w:basedOn w:val="Fontepargpadro"/>
    <w:link w:val="Ttulo7"/>
    <w:uiPriority w:val="9"/>
    <w:semiHidden/>
    <w:rsid w:val="00F84F41"/>
    <w:rPr>
      <w:sz w:val="24"/>
      <w:szCs w:val="24"/>
    </w:rPr>
  </w:style>
  <w:style w:type="character" w:customStyle="1" w:styleId="Ttulo8Char">
    <w:name w:val="Título 8 Char"/>
    <w:basedOn w:val="Fontepargpadro"/>
    <w:link w:val="Ttulo8"/>
    <w:uiPriority w:val="9"/>
    <w:semiHidden/>
    <w:rsid w:val="00F84F41"/>
    <w:rPr>
      <w:i/>
      <w:iCs/>
      <w:sz w:val="24"/>
      <w:szCs w:val="24"/>
    </w:rPr>
  </w:style>
  <w:style w:type="character" w:customStyle="1" w:styleId="Ttulo9Char">
    <w:name w:val="Título 9 Char"/>
    <w:basedOn w:val="Fontepargpadro"/>
    <w:link w:val="Ttulo9"/>
    <w:uiPriority w:val="9"/>
    <w:semiHidden/>
    <w:rsid w:val="00F84F41"/>
    <w:rPr>
      <w:rFonts w:asciiTheme="majorHAnsi" w:eastAsiaTheme="majorEastAsia" w:hAnsiTheme="majorHAnsi"/>
    </w:rPr>
  </w:style>
  <w:style w:type="character" w:customStyle="1" w:styleId="TtuloChar">
    <w:name w:val="Título Char"/>
    <w:basedOn w:val="Fontepargpadro"/>
    <w:link w:val="Ttulo"/>
    <w:uiPriority w:val="10"/>
    <w:rsid w:val="00F84F41"/>
    <w:rPr>
      <w:rFonts w:asciiTheme="majorHAnsi" w:eastAsiaTheme="majorEastAsia" w:hAnsiTheme="majorHAnsi"/>
      <w:b/>
      <w:bCs/>
      <w:kern w:val="28"/>
      <w:sz w:val="32"/>
      <w:szCs w:val="32"/>
    </w:rPr>
  </w:style>
  <w:style w:type="character" w:customStyle="1" w:styleId="SubttuloChar">
    <w:name w:val="Subtítulo Char"/>
    <w:basedOn w:val="Fontepargpadro"/>
    <w:link w:val="Subttulo"/>
    <w:uiPriority w:val="11"/>
    <w:rsid w:val="00F84F41"/>
    <w:rPr>
      <w:rFonts w:asciiTheme="majorHAnsi" w:eastAsiaTheme="majorEastAsia" w:hAnsiTheme="majorHAnsi" w:cs="Georgia"/>
      <w:sz w:val="24"/>
      <w:szCs w:val="24"/>
    </w:rPr>
  </w:style>
  <w:style w:type="character" w:styleId="Forte">
    <w:name w:val="Strong"/>
    <w:basedOn w:val="Fontepargpadro"/>
    <w:uiPriority w:val="22"/>
    <w:qFormat/>
    <w:rsid w:val="00F84F41"/>
    <w:rPr>
      <w:b/>
      <w:bCs/>
    </w:rPr>
  </w:style>
  <w:style w:type="character" w:styleId="nfase">
    <w:name w:val="Emphasis"/>
    <w:basedOn w:val="Fontepargpadro"/>
    <w:uiPriority w:val="20"/>
    <w:qFormat/>
    <w:rsid w:val="00F84F41"/>
    <w:rPr>
      <w:rFonts w:asciiTheme="minorHAnsi" w:hAnsiTheme="minorHAnsi"/>
      <w:b/>
      <w:i/>
      <w:iCs/>
    </w:rPr>
  </w:style>
  <w:style w:type="paragraph" w:styleId="SemEspaamento">
    <w:name w:val="No Spacing"/>
    <w:basedOn w:val="Normal"/>
    <w:uiPriority w:val="1"/>
    <w:qFormat/>
    <w:rsid w:val="00F84F41"/>
    <w:rPr>
      <w:szCs w:val="32"/>
    </w:rPr>
  </w:style>
  <w:style w:type="paragraph" w:styleId="Citao">
    <w:name w:val="Quote"/>
    <w:basedOn w:val="Normal"/>
    <w:next w:val="Normal"/>
    <w:link w:val="CitaoChar"/>
    <w:uiPriority w:val="29"/>
    <w:qFormat/>
    <w:rsid w:val="00F84F41"/>
    <w:rPr>
      <w:i/>
    </w:rPr>
  </w:style>
  <w:style w:type="character" w:customStyle="1" w:styleId="CitaoChar">
    <w:name w:val="Citação Char"/>
    <w:basedOn w:val="Fontepargpadro"/>
    <w:link w:val="Citao"/>
    <w:uiPriority w:val="29"/>
    <w:rsid w:val="00F84F41"/>
    <w:rPr>
      <w:i/>
      <w:sz w:val="24"/>
      <w:szCs w:val="24"/>
    </w:rPr>
  </w:style>
  <w:style w:type="paragraph" w:styleId="CitaoIntensa">
    <w:name w:val="Intense Quote"/>
    <w:basedOn w:val="Normal"/>
    <w:next w:val="Normal"/>
    <w:link w:val="CitaoIntensaChar"/>
    <w:uiPriority w:val="30"/>
    <w:qFormat/>
    <w:rsid w:val="00F84F41"/>
    <w:pPr>
      <w:ind w:left="720" w:right="720"/>
    </w:pPr>
    <w:rPr>
      <w:b/>
      <w:i/>
      <w:szCs w:val="22"/>
    </w:rPr>
  </w:style>
  <w:style w:type="character" w:customStyle="1" w:styleId="CitaoIntensaChar">
    <w:name w:val="Citação Intensa Char"/>
    <w:basedOn w:val="Fontepargpadro"/>
    <w:link w:val="CitaoIntensa"/>
    <w:uiPriority w:val="30"/>
    <w:rsid w:val="00F84F41"/>
    <w:rPr>
      <w:b/>
      <w:i/>
      <w:sz w:val="24"/>
    </w:rPr>
  </w:style>
  <w:style w:type="character" w:styleId="nfaseSutil">
    <w:name w:val="Subtle Emphasis"/>
    <w:uiPriority w:val="19"/>
    <w:qFormat/>
    <w:rsid w:val="00F84F41"/>
    <w:rPr>
      <w:i/>
      <w:color w:val="5A5A5A" w:themeColor="text1" w:themeTint="A5"/>
    </w:rPr>
  </w:style>
  <w:style w:type="character" w:styleId="nfaseIntensa">
    <w:name w:val="Intense Emphasis"/>
    <w:basedOn w:val="Fontepargpadro"/>
    <w:uiPriority w:val="21"/>
    <w:qFormat/>
    <w:rsid w:val="00F84F41"/>
    <w:rPr>
      <w:b/>
      <w:i/>
      <w:sz w:val="24"/>
      <w:szCs w:val="24"/>
      <w:u w:val="single"/>
    </w:rPr>
  </w:style>
  <w:style w:type="character" w:styleId="RefernciaSutil">
    <w:name w:val="Subtle Reference"/>
    <w:basedOn w:val="Fontepargpadro"/>
    <w:uiPriority w:val="31"/>
    <w:qFormat/>
    <w:rsid w:val="00F84F41"/>
    <w:rPr>
      <w:sz w:val="24"/>
      <w:szCs w:val="24"/>
      <w:u w:val="single"/>
    </w:rPr>
  </w:style>
  <w:style w:type="character" w:styleId="RefernciaIntensa">
    <w:name w:val="Intense Reference"/>
    <w:basedOn w:val="Fontepargpadro"/>
    <w:uiPriority w:val="32"/>
    <w:qFormat/>
    <w:rsid w:val="00F84F41"/>
    <w:rPr>
      <w:b/>
      <w:sz w:val="24"/>
      <w:u w:val="single"/>
    </w:rPr>
  </w:style>
  <w:style w:type="character" w:styleId="TtulodoLivro">
    <w:name w:val="Book Title"/>
    <w:basedOn w:val="Fontepargpadro"/>
    <w:uiPriority w:val="33"/>
    <w:qFormat/>
    <w:rsid w:val="00F84F41"/>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F84F41"/>
    <w:pPr>
      <w:outlineLvl w:val="9"/>
    </w:pPr>
  </w:style>
  <w:style w:type="paragraph" w:styleId="Sumrio2">
    <w:name w:val="toc 2"/>
    <w:basedOn w:val="Normal"/>
    <w:next w:val="Normal"/>
    <w:autoRedefine/>
    <w:uiPriority w:val="39"/>
    <w:unhideWhenUsed/>
    <w:rsid w:val="00A60FDF"/>
    <w:pPr>
      <w:spacing w:after="100"/>
      <w:ind w:left="240"/>
    </w:pPr>
  </w:style>
  <w:style w:type="paragraph" w:styleId="Sumrio1">
    <w:name w:val="toc 1"/>
    <w:basedOn w:val="Normal"/>
    <w:next w:val="Normal"/>
    <w:autoRedefine/>
    <w:uiPriority w:val="39"/>
    <w:unhideWhenUsed/>
    <w:rsid w:val="00A60FDF"/>
    <w:pPr>
      <w:spacing w:after="100"/>
    </w:pPr>
  </w:style>
  <w:style w:type="character" w:styleId="Hyperlink">
    <w:name w:val="Hyperlink"/>
    <w:basedOn w:val="Fontepargpadro"/>
    <w:uiPriority w:val="99"/>
    <w:unhideWhenUsed/>
    <w:rsid w:val="00A60FDF"/>
    <w:rPr>
      <w:color w:val="0000FF" w:themeColor="hyperlink"/>
      <w:u w:val="single"/>
    </w:rPr>
  </w:style>
  <w:style w:type="paragraph" w:styleId="Sumrio3">
    <w:name w:val="toc 3"/>
    <w:basedOn w:val="Normal"/>
    <w:next w:val="Normal"/>
    <w:autoRedefine/>
    <w:uiPriority w:val="39"/>
    <w:unhideWhenUsed/>
    <w:rsid w:val="000E2387"/>
    <w:pPr>
      <w:spacing w:after="100"/>
      <w:ind w:left="480"/>
    </w:pPr>
  </w:style>
  <w:style w:type="character" w:customStyle="1" w:styleId="fn">
    <w:name w:val="fn"/>
    <w:basedOn w:val="Fontepargpadro"/>
    <w:rsid w:val="00055CED"/>
  </w:style>
  <w:style w:type="paragraph" w:styleId="Cabealho">
    <w:name w:val="header"/>
    <w:basedOn w:val="Normal"/>
    <w:link w:val="CabealhoChar"/>
    <w:uiPriority w:val="99"/>
    <w:unhideWhenUsed/>
    <w:rsid w:val="004B5063"/>
    <w:pPr>
      <w:tabs>
        <w:tab w:val="center" w:pos="4252"/>
        <w:tab w:val="right" w:pos="8504"/>
      </w:tabs>
    </w:pPr>
  </w:style>
  <w:style w:type="character" w:customStyle="1" w:styleId="CabealhoChar">
    <w:name w:val="Cabeçalho Char"/>
    <w:basedOn w:val="Fontepargpadro"/>
    <w:link w:val="Cabealho"/>
    <w:uiPriority w:val="99"/>
    <w:rsid w:val="004B5063"/>
    <w:rPr>
      <w:sz w:val="24"/>
      <w:szCs w:val="24"/>
    </w:rPr>
  </w:style>
  <w:style w:type="paragraph" w:styleId="Rodap">
    <w:name w:val="footer"/>
    <w:basedOn w:val="Normal"/>
    <w:link w:val="RodapChar"/>
    <w:uiPriority w:val="99"/>
    <w:unhideWhenUsed/>
    <w:rsid w:val="004B5063"/>
    <w:pPr>
      <w:tabs>
        <w:tab w:val="center" w:pos="4252"/>
        <w:tab w:val="right" w:pos="8504"/>
      </w:tabs>
    </w:pPr>
  </w:style>
  <w:style w:type="character" w:customStyle="1" w:styleId="RodapChar">
    <w:name w:val="Rodapé Char"/>
    <w:basedOn w:val="Fontepargpadro"/>
    <w:link w:val="Rodap"/>
    <w:uiPriority w:val="99"/>
    <w:rsid w:val="004B5063"/>
    <w:rPr>
      <w:sz w:val="24"/>
      <w:szCs w:val="24"/>
    </w:rPr>
  </w:style>
  <w:style w:type="paragraph" w:styleId="Textodenotaderodap">
    <w:name w:val="footnote text"/>
    <w:basedOn w:val="Normal"/>
    <w:link w:val="TextodenotaderodapChar"/>
    <w:uiPriority w:val="99"/>
    <w:semiHidden/>
    <w:unhideWhenUsed/>
    <w:rsid w:val="002E7398"/>
    <w:rPr>
      <w:sz w:val="20"/>
      <w:szCs w:val="20"/>
    </w:rPr>
  </w:style>
  <w:style w:type="character" w:customStyle="1" w:styleId="TextodenotaderodapChar">
    <w:name w:val="Texto de nota de rodapé Char"/>
    <w:basedOn w:val="Fontepargpadro"/>
    <w:link w:val="Textodenotaderodap"/>
    <w:uiPriority w:val="99"/>
    <w:semiHidden/>
    <w:rsid w:val="002E7398"/>
    <w:rPr>
      <w:sz w:val="20"/>
      <w:szCs w:val="20"/>
    </w:rPr>
  </w:style>
  <w:style w:type="character" w:styleId="Refdenotaderodap">
    <w:name w:val="footnote reference"/>
    <w:basedOn w:val="Fontepargpadro"/>
    <w:uiPriority w:val="99"/>
    <w:semiHidden/>
    <w:unhideWhenUsed/>
    <w:rsid w:val="002E7398"/>
    <w:rPr>
      <w:vertAlign w:val="superscript"/>
    </w:rPr>
  </w:style>
  <w:style w:type="paragraph" w:styleId="Corpodetexto">
    <w:name w:val="Body Text"/>
    <w:basedOn w:val="Normal"/>
    <w:link w:val="CorpodetextoChar"/>
    <w:rsid w:val="00AB036D"/>
    <w:rPr>
      <w:rFonts w:ascii="Times New Roman" w:eastAsia="Times New Roman" w:hAnsi="Times New Roman"/>
      <w:szCs w:val="20"/>
      <w:lang w:val="pt-BR" w:eastAsia="pt-BR" w:bidi="ar-SA"/>
    </w:rPr>
  </w:style>
  <w:style w:type="character" w:customStyle="1" w:styleId="CorpodetextoChar">
    <w:name w:val="Corpo de texto Char"/>
    <w:basedOn w:val="Fontepargpadro"/>
    <w:link w:val="Corpodetexto"/>
    <w:rsid w:val="00AB036D"/>
    <w:rPr>
      <w:rFonts w:ascii="Times New Roman" w:eastAsia="Times New Roman" w:hAnsi="Times New Roman"/>
      <w:sz w:val="24"/>
      <w:szCs w:val="20"/>
      <w:lang w:val="pt-BR" w:eastAsia="pt-BR" w:bidi="ar-SA"/>
    </w:rPr>
  </w:style>
  <w:style w:type="paragraph" w:styleId="NormalWeb">
    <w:name w:val="Normal (Web)"/>
    <w:basedOn w:val="Normal"/>
    <w:uiPriority w:val="99"/>
    <w:semiHidden/>
    <w:unhideWhenUsed/>
    <w:rsid w:val="005D77DE"/>
    <w:pPr>
      <w:spacing w:before="100" w:beforeAutospacing="1" w:after="100" w:afterAutospacing="1"/>
    </w:pPr>
    <w:rPr>
      <w:rFonts w:ascii="Times New Roman" w:eastAsia="Times New Roman" w:hAnsi="Times New Roman"/>
      <w:lang w:val="pt-BR" w:eastAsia="pt-BR" w:bidi="ar-SA"/>
    </w:rPr>
  </w:style>
  <w:style w:type="paragraph" w:customStyle="1" w:styleId="Default">
    <w:name w:val="Default"/>
    <w:rsid w:val="00A24092"/>
    <w:pPr>
      <w:autoSpaceDE w:val="0"/>
      <w:autoSpaceDN w:val="0"/>
      <w:adjustRightInd w:val="0"/>
      <w:spacing w:after="0" w:line="240" w:lineRule="auto"/>
    </w:pPr>
    <w:rPr>
      <w:rFonts w:ascii="Arial" w:eastAsiaTheme="minorHAnsi" w:hAnsi="Arial" w:cs="Arial"/>
      <w:color w:val="000000"/>
      <w:sz w:val="24"/>
      <w:szCs w:val="24"/>
      <w:lang w:val="pt-BR" w:bidi="ar-SA"/>
    </w:rPr>
  </w:style>
  <w:style w:type="paragraph" w:customStyle="1" w:styleId="content-textcontainer">
    <w:name w:val="content-text__container"/>
    <w:basedOn w:val="Normal"/>
    <w:rsid w:val="00D369FC"/>
    <w:pPr>
      <w:spacing w:before="100" w:beforeAutospacing="1" w:after="100" w:afterAutospacing="1"/>
    </w:pPr>
    <w:rPr>
      <w:rFonts w:ascii="Times New Roman" w:eastAsia="Times New Roman" w:hAnsi="Times New Roman"/>
      <w:lang w:val="pt-BR" w:eastAsia="pt-B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F41"/>
    <w:pPr>
      <w:spacing w:after="0" w:line="240" w:lineRule="auto"/>
    </w:pPr>
    <w:rPr>
      <w:sz w:val="24"/>
      <w:szCs w:val="24"/>
    </w:rPr>
  </w:style>
  <w:style w:type="paragraph" w:styleId="Ttulo1">
    <w:name w:val="heading 1"/>
    <w:basedOn w:val="Normal"/>
    <w:next w:val="Normal"/>
    <w:link w:val="Ttulo1Char"/>
    <w:uiPriority w:val="9"/>
    <w:qFormat/>
    <w:rsid w:val="00F84F41"/>
    <w:pPr>
      <w:keepNext/>
      <w:spacing w:before="240" w:after="60"/>
      <w:outlineLvl w:val="0"/>
    </w:pPr>
    <w:rPr>
      <w:rFonts w:ascii="Times New Roman" w:eastAsiaTheme="majorEastAsia" w:hAnsi="Times New Roman"/>
      <w:b/>
      <w:bCs/>
      <w:kern w:val="32"/>
      <w:sz w:val="28"/>
      <w:szCs w:val="32"/>
    </w:rPr>
  </w:style>
  <w:style w:type="paragraph" w:styleId="Ttulo2">
    <w:name w:val="heading 2"/>
    <w:basedOn w:val="Normal"/>
    <w:next w:val="Normal"/>
    <w:link w:val="Ttulo2Char"/>
    <w:uiPriority w:val="9"/>
    <w:unhideWhenUsed/>
    <w:qFormat/>
    <w:rsid w:val="00F84F41"/>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har"/>
    <w:uiPriority w:val="9"/>
    <w:unhideWhenUsed/>
    <w:qFormat/>
    <w:rsid w:val="00F84F41"/>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unhideWhenUsed/>
    <w:qFormat/>
    <w:rsid w:val="00F84F41"/>
    <w:pPr>
      <w:keepNext/>
      <w:spacing w:before="240" w:after="60"/>
      <w:outlineLvl w:val="3"/>
    </w:pPr>
    <w:rPr>
      <w:rFonts w:cs="Arial"/>
      <w:b/>
      <w:bCs/>
      <w:sz w:val="28"/>
      <w:szCs w:val="28"/>
    </w:rPr>
  </w:style>
  <w:style w:type="paragraph" w:styleId="Ttulo5">
    <w:name w:val="heading 5"/>
    <w:basedOn w:val="Normal"/>
    <w:next w:val="Normal"/>
    <w:link w:val="Ttulo5Char"/>
    <w:uiPriority w:val="9"/>
    <w:unhideWhenUsed/>
    <w:qFormat/>
    <w:rsid w:val="00F84F41"/>
    <w:p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84F41"/>
    <w:p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F84F41"/>
    <w:pPr>
      <w:spacing w:before="240" w:after="60"/>
      <w:outlineLvl w:val="6"/>
    </w:pPr>
  </w:style>
  <w:style w:type="paragraph" w:styleId="Ttulo8">
    <w:name w:val="heading 8"/>
    <w:basedOn w:val="Normal"/>
    <w:next w:val="Normal"/>
    <w:link w:val="Ttulo8Char"/>
    <w:uiPriority w:val="9"/>
    <w:semiHidden/>
    <w:unhideWhenUsed/>
    <w:qFormat/>
    <w:rsid w:val="00F84F41"/>
    <w:pPr>
      <w:spacing w:before="240" w:after="60"/>
      <w:outlineLvl w:val="7"/>
    </w:pPr>
    <w:rPr>
      <w:i/>
      <w:iCs/>
    </w:rPr>
  </w:style>
  <w:style w:type="paragraph" w:styleId="Ttulo9">
    <w:name w:val="heading 9"/>
    <w:basedOn w:val="Normal"/>
    <w:next w:val="Normal"/>
    <w:link w:val="Ttulo9Char"/>
    <w:uiPriority w:val="9"/>
    <w:semiHidden/>
    <w:unhideWhenUsed/>
    <w:qFormat/>
    <w:rsid w:val="00F84F41"/>
    <w:pPr>
      <w:spacing w:before="240" w:after="60"/>
      <w:outlineLvl w:val="8"/>
    </w:pPr>
    <w:rPr>
      <w:rFonts w:asciiTheme="majorHAnsi" w:eastAsiaTheme="majorEastAsia" w:hAnsiTheme="majorHAns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BA1D69"/>
    <w:tblPr>
      <w:tblCellMar>
        <w:top w:w="0" w:type="dxa"/>
        <w:left w:w="0" w:type="dxa"/>
        <w:bottom w:w="0" w:type="dxa"/>
        <w:right w:w="0" w:type="dxa"/>
      </w:tblCellMar>
    </w:tblPr>
  </w:style>
  <w:style w:type="paragraph" w:styleId="Ttulo">
    <w:name w:val="Title"/>
    <w:basedOn w:val="Normal"/>
    <w:next w:val="Normal"/>
    <w:link w:val="TtuloChar"/>
    <w:uiPriority w:val="10"/>
    <w:qFormat/>
    <w:rsid w:val="00F84F41"/>
    <w:pPr>
      <w:spacing w:before="240" w:after="60"/>
      <w:jc w:val="center"/>
      <w:outlineLvl w:val="0"/>
    </w:pPr>
    <w:rPr>
      <w:rFonts w:asciiTheme="majorHAnsi" w:eastAsiaTheme="majorEastAsia" w:hAnsiTheme="majorHAnsi"/>
      <w:b/>
      <w:bCs/>
      <w:kern w:val="28"/>
      <w:sz w:val="32"/>
      <w:szCs w:val="32"/>
    </w:rPr>
  </w:style>
  <w:style w:type="paragraph" w:styleId="Subttulo">
    <w:name w:val="Subtitle"/>
    <w:basedOn w:val="Normal"/>
    <w:next w:val="Normal"/>
    <w:link w:val="SubttuloChar"/>
    <w:uiPriority w:val="11"/>
    <w:qFormat/>
    <w:rsid w:val="00F84F41"/>
    <w:pPr>
      <w:spacing w:after="60"/>
      <w:jc w:val="center"/>
      <w:outlineLvl w:val="1"/>
    </w:pPr>
    <w:rPr>
      <w:rFonts w:asciiTheme="majorHAnsi" w:eastAsiaTheme="majorEastAsia" w:hAnsiTheme="majorHAnsi" w:cs="Georgia"/>
    </w:rPr>
  </w:style>
  <w:style w:type="table" w:customStyle="1" w:styleId="1">
    <w:name w:val="1"/>
    <w:basedOn w:val="TableNormal"/>
    <w:rsid w:val="00BA1D69"/>
    <w:tblPr>
      <w:tblStyleRowBandSize w:val="1"/>
      <w:tblStyleColBandSize w:val="1"/>
      <w:tblCellMar>
        <w:top w:w="0" w:type="dxa"/>
        <w:left w:w="28" w:type="dxa"/>
        <w:bottom w:w="0" w:type="dxa"/>
        <w:right w:w="28" w:type="dxa"/>
      </w:tblCellMar>
    </w:tblPr>
  </w:style>
  <w:style w:type="paragraph" w:styleId="PargrafodaLista">
    <w:name w:val="List Paragraph"/>
    <w:basedOn w:val="Normal"/>
    <w:uiPriority w:val="34"/>
    <w:qFormat/>
    <w:rsid w:val="00F84F41"/>
    <w:pPr>
      <w:ind w:left="720"/>
      <w:contextualSpacing/>
    </w:pPr>
    <w:rPr>
      <w:rFonts w:cstheme="minorBidi"/>
    </w:rPr>
  </w:style>
  <w:style w:type="character" w:styleId="Refdecomentrio">
    <w:name w:val="annotation reference"/>
    <w:basedOn w:val="Fontepargpadro"/>
    <w:uiPriority w:val="99"/>
    <w:semiHidden/>
    <w:unhideWhenUsed/>
    <w:rsid w:val="007C72CE"/>
    <w:rPr>
      <w:sz w:val="16"/>
      <w:szCs w:val="16"/>
    </w:rPr>
  </w:style>
  <w:style w:type="paragraph" w:styleId="Textodecomentrio">
    <w:name w:val="annotation text"/>
    <w:basedOn w:val="Normal"/>
    <w:link w:val="TextodecomentrioChar"/>
    <w:uiPriority w:val="99"/>
    <w:semiHidden/>
    <w:unhideWhenUsed/>
    <w:rsid w:val="007C72CE"/>
    <w:rPr>
      <w:sz w:val="20"/>
      <w:szCs w:val="20"/>
    </w:rPr>
  </w:style>
  <w:style w:type="character" w:customStyle="1" w:styleId="TextodecomentrioChar">
    <w:name w:val="Texto de comentário Char"/>
    <w:basedOn w:val="Fontepargpadro"/>
    <w:link w:val="Textodecomentrio"/>
    <w:uiPriority w:val="99"/>
    <w:semiHidden/>
    <w:rsid w:val="007C72CE"/>
    <w:rPr>
      <w:sz w:val="20"/>
      <w:szCs w:val="20"/>
    </w:rPr>
  </w:style>
  <w:style w:type="paragraph" w:styleId="Assuntodocomentrio">
    <w:name w:val="annotation subject"/>
    <w:basedOn w:val="Textodecomentrio"/>
    <w:next w:val="Textodecomentrio"/>
    <w:link w:val="AssuntodocomentrioChar"/>
    <w:uiPriority w:val="99"/>
    <w:semiHidden/>
    <w:unhideWhenUsed/>
    <w:rsid w:val="007C72CE"/>
    <w:rPr>
      <w:b/>
      <w:bCs/>
    </w:rPr>
  </w:style>
  <w:style w:type="character" w:customStyle="1" w:styleId="AssuntodocomentrioChar">
    <w:name w:val="Assunto do comentário Char"/>
    <w:basedOn w:val="TextodecomentrioChar"/>
    <w:link w:val="Assuntodocomentrio"/>
    <w:uiPriority w:val="99"/>
    <w:semiHidden/>
    <w:rsid w:val="007C72CE"/>
    <w:rPr>
      <w:b/>
      <w:bCs/>
      <w:sz w:val="20"/>
      <w:szCs w:val="20"/>
    </w:rPr>
  </w:style>
  <w:style w:type="paragraph" w:styleId="Textodebalo">
    <w:name w:val="Balloon Text"/>
    <w:basedOn w:val="Normal"/>
    <w:link w:val="TextodebaloChar"/>
    <w:uiPriority w:val="99"/>
    <w:semiHidden/>
    <w:unhideWhenUsed/>
    <w:rsid w:val="007C72CE"/>
    <w:rPr>
      <w:rFonts w:ascii="Tahoma" w:hAnsi="Tahoma" w:cs="Tahoma"/>
      <w:sz w:val="16"/>
      <w:szCs w:val="16"/>
    </w:rPr>
  </w:style>
  <w:style w:type="character" w:customStyle="1" w:styleId="TextodebaloChar">
    <w:name w:val="Texto de balão Char"/>
    <w:basedOn w:val="Fontepargpadro"/>
    <w:link w:val="Textodebalo"/>
    <w:uiPriority w:val="99"/>
    <w:semiHidden/>
    <w:rsid w:val="007C72CE"/>
    <w:rPr>
      <w:rFonts w:ascii="Tahoma" w:hAnsi="Tahoma" w:cs="Tahoma"/>
      <w:sz w:val="16"/>
      <w:szCs w:val="16"/>
    </w:rPr>
  </w:style>
  <w:style w:type="character" w:customStyle="1" w:styleId="Ttulo1Char">
    <w:name w:val="Título 1 Char"/>
    <w:basedOn w:val="Fontepargpadro"/>
    <w:link w:val="Ttulo1"/>
    <w:uiPriority w:val="9"/>
    <w:rsid w:val="00F84F41"/>
    <w:rPr>
      <w:rFonts w:ascii="Times New Roman" w:eastAsiaTheme="majorEastAsia" w:hAnsi="Times New Roman"/>
      <w:b/>
      <w:bCs/>
      <w:kern w:val="32"/>
      <w:sz w:val="28"/>
      <w:szCs w:val="32"/>
    </w:rPr>
  </w:style>
  <w:style w:type="character" w:customStyle="1" w:styleId="Ttulo2Char">
    <w:name w:val="Título 2 Char"/>
    <w:basedOn w:val="Fontepargpadro"/>
    <w:link w:val="Ttulo2"/>
    <w:uiPriority w:val="9"/>
    <w:rsid w:val="00F84F41"/>
    <w:rPr>
      <w:rFonts w:asciiTheme="majorHAnsi" w:eastAsiaTheme="majorEastAsia" w:hAnsiTheme="majorHAnsi"/>
      <w:b/>
      <w:bCs/>
      <w:i/>
      <w:iCs/>
      <w:sz w:val="28"/>
      <w:szCs w:val="28"/>
    </w:rPr>
  </w:style>
  <w:style w:type="character" w:customStyle="1" w:styleId="Ttulo3Char">
    <w:name w:val="Título 3 Char"/>
    <w:basedOn w:val="Fontepargpadro"/>
    <w:link w:val="Ttulo3"/>
    <w:uiPriority w:val="9"/>
    <w:rsid w:val="00F84F41"/>
    <w:rPr>
      <w:rFonts w:asciiTheme="majorHAnsi" w:eastAsiaTheme="majorEastAsia" w:hAnsiTheme="majorHAnsi"/>
      <w:b/>
      <w:bCs/>
      <w:sz w:val="26"/>
      <w:szCs w:val="26"/>
    </w:rPr>
  </w:style>
  <w:style w:type="character" w:customStyle="1" w:styleId="Ttulo4Char">
    <w:name w:val="Título 4 Char"/>
    <w:basedOn w:val="Fontepargpadro"/>
    <w:link w:val="Ttulo4"/>
    <w:uiPriority w:val="9"/>
    <w:rsid w:val="00F84F41"/>
    <w:rPr>
      <w:rFonts w:cs="Arial"/>
      <w:b/>
      <w:bCs/>
      <w:sz w:val="28"/>
      <w:szCs w:val="28"/>
    </w:rPr>
  </w:style>
  <w:style w:type="character" w:customStyle="1" w:styleId="Ttulo5Char">
    <w:name w:val="Título 5 Char"/>
    <w:basedOn w:val="Fontepargpadro"/>
    <w:link w:val="Ttulo5"/>
    <w:uiPriority w:val="9"/>
    <w:rsid w:val="00F84F41"/>
    <w:rPr>
      <w:b/>
      <w:bCs/>
      <w:i/>
      <w:iCs/>
      <w:sz w:val="26"/>
      <w:szCs w:val="26"/>
    </w:rPr>
  </w:style>
  <w:style w:type="character" w:customStyle="1" w:styleId="Ttulo6Char">
    <w:name w:val="Título 6 Char"/>
    <w:basedOn w:val="Fontepargpadro"/>
    <w:link w:val="Ttulo6"/>
    <w:uiPriority w:val="9"/>
    <w:rsid w:val="00F84F41"/>
    <w:rPr>
      <w:b/>
      <w:bCs/>
    </w:rPr>
  </w:style>
  <w:style w:type="character" w:customStyle="1" w:styleId="Ttulo7Char">
    <w:name w:val="Título 7 Char"/>
    <w:basedOn w:val="Fontepargpadro"/>
    <w:link w:val="Ttulo7"/>
    <w:uiPriority w:val="9"/>
    <w:semiHidden/>
    <w:rsid w:val="00F84F41"/>
    <w:rPr>
      <w:sz w:val="24"/>
      <w:szCs w:val="24"/>
    </w:rPr>
  </w:style>
  <w:style w:type="character" w:customStyle="1" w:styleId="Ttulo8Char">
    <w:name w:val="Título 8 Char"/>
    <w:basedOn w:val="Fontepargpadro"/>
    <w:link w:val="Ttulo8"/>
    <w:uiPriority w:val="9"/>
    <w:semiHidden/>
    <w:rsid w:val="00F84F41"/>
    <w:rPr>
      <w:i/>
      <w:iCs/>
      <w:sz w:val="24"/>
      <w:szCs w:val="24"/>
    </w:rPr>
  </w:style>
  <w:style w:type="character" w:customStyle="1" w:styleId="Ttulo9Char">
    <w:name w:val="Título 9 Char"/>
    <w:basedOn w:val="Fontepargpadro"/>
    <w:link w:val="Ttulo9"/>
    <w:uiPriority w:val="9"/>
    <w:semiHidden/>
    <w:rsid w:val="00F84F41"/>
    <w:rPr>
      <w:rFonts w:asciiTheme="majorHAnsi" w:eastAsiaTheme="majorEastAsia" w:hAnsiTheme="majorHAnsi"/>
    </w:rPr>
  </w:style>
  <w:style w:type="character" w:customStyle="1" w:styleId="TtuloChar">
    <w:name w:val="Título Char"/>
    <w:basedOn w:val="Fontepargpadro"/>
    <w:link w:val="Ttulo"/>
    <w:uiPriority w:val="10"/>
    <w:rsid w:val="00F84F41"/>
    <w:rPr>
      <w:rFonts w:asciiTheme="majorHAnsi" w:eastAsiaTheme="majorEastAsia" w:hAnsiTheme="majorHAnsi"/>
      <w:b/>
      <w:bCs/>
      <w:kern w:val="28"/>
      <w:sz w:val="32"/>
      <w:szCs w:val="32"/>
    </w:rPr>
  </w:style>
  <w:style w:type="character" w:customStyle="1" w:styleId="SubttuloChar">
    <w:name w:val="Subtítulo Char"/>
    <w:basedOn w:val="Fontepargpadro"/>
    <w:link w:val="Subttulo"/>
    <w:uiPriority w:val="11"/>
    <w:rsid w:val="00F84F41"/>
    <w:rPr>
      <w:rFonts w:asciiTheme="majorHAnsi" w:eastAsiaTheme="majorEastAsia" w:hAnsiTheme="majorHAnsi" w:cs="Georgia"/>
      <w:sz w:val="24"/>
      <w:szCs w:val="24"/>
    </w:rPr>
  </w:style>
  <w:style w:type="character" w:styleId="Forte">
    <w:name w:val="Strong"/>
    <w:basedOn w:val="Fontepargpadro"/>
    <w:uiPriority w:val="22"/>
    <w:qFormat/>
    <w:rsid w:val="00F84F41"/>
    <w:rPr>
      <w:b/>
      <w:bCs/>
    </w:rPr>
  </w:style>
  <w:style w:type="character" w:styleId="nfase">
    <w:name w:val="Emphasis"/>
    <w:basedOn w:val="Fontepargpadro"/>
    <w:uiPriority w:val="20"/>
    <w:qFormat/>
    <w:rsid w:val="00F84F41"/>
    <w:rPr>
      <w:rFonts w:asciiTheme="minorHAnsi" w:hAnsiTheme="minorHAnsi"/>
      <w:b/>
      <w:i/>
      <w:iCs/>
    </w:rPr>
  </w:style>
  <w:style w:type="paragraph" w:styleId="SemEspaamento">
    <w:name w:val="No Spacing"/>
    <w:basedOn w:val="Normal"/>
    <w:uiPriority w:val="1"/>
    <w:qFormat/>
    <w:rsid w:val="00F84F41"/>
    <w:rPr>
      <w:szCs w:val="32"/>
    </w:rPr>
  </w:style>
  <w:style w:type="paragraph" w:styleId="Citao">
    <w:name w:val="Quote"/>
    <w:basedOn w:val="Normal"/>
    <w:next w:val="Normal"/>
    <w:link w:val="CitaoChar"/>
    <w:uiPriority w:val="29"/>
    <w:qFormat/>
    <w:rsid w:val="00F84F41"/>
    <w:rPr>
      <w:i/>
    </w:rPr>
  </w:style>
  <w:style w:type="character" w:customStyle="1" w:styleId="CitaoChar">
    <w:name w:val="Citação Char"/>
    <w:basedOn w:val="Fontepargpadro"/>
    <w:link w:val="Citao"/>
    <w:uiPriority w:val="29"/>
    <w:rsid w:val="00F84F41"/>
    <w:rPr>
      <w:i/>
      <w:sz w:val="24"/>
      <w:szCs w:val="24"/>
    </w:rPr>
  </w:style>
  <w:style w:type="paragraph" w:styleId="CitaoIntensa">
    <w:name w:val="Intense Quote"/>
    <w:basedOn w:val="Normal"/>
    <w:next w:val="Normal"/>
    <w:link w:val="CitaoIntensaChar"/>
    <w:uiPriority w:val="30"/>
    <w:qFormat/>
    <w:rsid w:val="00F84F41"/>
    <w:pPr>
      <w:ind w:left="720" w:right="720"/>
    </w:pPr>
    <w:rPr>
      <w:b/>
      <w:i/>
      <w:szCs w:val="22"/>
    </w:rPr>
  </w:style>
  <w:style w:type="character" w:customStyle="1" w:styleId="CitaoIntensaChar">
    <w:name w:val="Citação Intensa Char"/>
    <w:basedOn w:val="Fontepargpadro"/>
    <w:link w:val="CitaoIntensa"/>
    <w:uiPriority w:val="30"/>
    <w:rsid w:val="00F84F41"/>
    <w:rPr>
      <w:b/>
      <w:i/>
      <w:sz w:val="24"/>
    </w:rPr>
  </w:style>
  <w:style w:type="character" w:styleId="nfaseSutil">
    <w:name w:val="Subtle Emphasis"/>
    <w:uiPriority w:val="19"/>
    <w:qFormat/>
    <w:rsid w:val="00F84F41"/>
    <w:rPr>
      <w:i/>
      <w:color w:val="5A5A5A" w:themeColor="text1" w:themeTint="A5"/>
    </w:rPr>
  </w:style>
  <w:style w:type="character" w:styleId="nfaseIntensa">
    <w:name w:val="Intense Emphasis"/>
    <w:basedOn w:val="Fontepargpadro"/>
    <w:uiPriority w:val="21"/>
    <w:qFormat/>
    <w:rsid w:val="00F84F41"/>
    <w:rPr>
      <w:b/>
      <w:i/>
      <w:sz w:val="24"/>
      <w:szCs w:val="24"/>
      <w:u w:val="single"/>
    </w:rPr>
  </w:style>
  <w:style w:type="character" w:styleId="RefernciaSutil">
    <w:name w:val="Subtle Reference"/>
    <w:basedOn w:val="Fontepargpadro"/>
    <w:uiPriority w:val="31"/>
    <w:qFormat/>
    <w:rsid w:val="00F84F41"/>
    <w:rPr>
      <w:sz w:val="24"/>
      <w:szCs w:val="24"/>
      <w:u w:val="single"/>
    </w:rPr>
  </w:style>
  <w:style w:type="character" w:styleId="RefernciaIntensa">
    <w:name w:val="Intense Reference"/>
    <w:basedOn w:val="Fontepargpadro"/>
    <w:uiPriority w:val="32"/>
    <w:qFormat/>
    <w:rsid w:val="00F84F41"/>
    <w:rPr>
      <w:b/>
      <w:sz w:val="24"/>
      <w:u w:val="single"/>
    </w:rPr>
  </w:style>
  <w:style w:type="character" w:styleId="TtulodoLivro">
    <w:name w:val="Book Title"/>
    <w:basedOn w:val="Fontepargpadro"/>
    <w:uiPriority w:val="33"/>
    <w:qFormat/>
    <w:rsid w:val="00F84F41"/>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F84F41"/>
    <w:pPr>
      <w:outlineLvl w:val="9"/>
    </w:pPr>
  </w:style>
  <w:style w:type="paragraph" w:styleId="Sumrio2">
    <w:name w:val="toc 2"/>
    <w:basedOn w:val="Normal"/>
    <w:next w:val="Normal"/>
    <w:autoRedefine/>
    <w:uiPriority w:val="39"/>
    <w:unhideWhenUsed/>
    <w:rsid w:val="00A60FDF"/>
    <w:pPr>
      <w:spacing w:after="100"/>
      <w:ind w:left="240"/>
    </w:pPr>
  </w:style>
  <w:style w:type="paragraph" w:styleId="Sumrio1">
    <w:name w:val="toc 1"/>
    <w:basedOn w:val="Normal"/>
    <w:next w:val="Normal"/>
    <w:autoRedefine/>
    <w:uiPriority w:val="39"/>
    <w:unhideWhenUsed/>
    <w:rsid w:val="00A60FDF"/>
    <w:pPr>
      <w:spacing w:after="100"/>
    </w:pPr>
  </w:style>
  <w:style w:type="character" w:styleId="Hyperlink">
    <w:name w:val="Hyperlink"/>
    <w:basedOn w:val="Fontepargpadro"/>
    <w:uiPriority w:val="99"/>
    <w:unhideWhenUsed/>
    <w:rsid w:val="00A60FDF"/>
    <w:rPr>
      <w:color w:val="0000FF" w:themeColor="hyperlink"/>
      <w:u w:val="single"/>
    </w:rPr>
  </w:style>
  <w:style w:type="paragraph" w:styleId="Sumrio3">
    <w:name w:val="toc 3"/>
    <w:basedOn w:val="Normal"/>
    <w:next w:val="Normal"/>
    <w:autoRedefine/>
    <w:uiPriority w:val="39"/>
    <w:unhideWhenUsed/>
    <w:rsid w:val="000E2387"/>
    <w:pPr>
      <w:spacing w:after="100"/>
      <w:ind w:left="480"/>
    </w:pPr>
  </w:style>
  <w:style w:type="character" w:customStyle="1" w:styleId="fn">
    <w:name w:val="fn"/>
    <w:basedOn w:val="Fontepargpadro"/>
    <w:rsid w:val="00055CED"/>
  </w:style>
  <w:style w:type="paragraph" w:styleId="Cabealho">
    <w:name w:val="header"/>
    <w:basedOn w:val="Normal"/>
    <w:link w:val="CabealhoChar"/>
    <w:uiPriority w:val="99"/>
    <w:unhideWhenUsed/>
    <w:rsid w:val="004B5063"/>
    <w:pPr>
      <w:tabs>
        <w:tab w:val="center" w:pos="4252"/>
        <w:tab w:val="right" w:pos="8504"/>
      </w:tabs>
    </w:pPr>
  </w:style>
  <w:style w:type="character" w:customStyle="1" w:styleId="CabealhoChar">
    <w:name w:val="Cabeçalho Char"/>
    <w:basedOn w:val="Fontepargpadro"/>
    <w:link w:val="Cabealho"/>
    <w:uiPriority w:val="99"/>
    <w:rsid w:val="004B5063"/>
    <w:rPr>
      <w:sz w:val="24"/>
      <w:szCs w:val="24"/>
    </w:rPr>
  </w:style>
  <w:style w:type="paragraph" w:styleId="Rodap">
    <w:name w:val="footer"/>
    <w:basedOn w:val="Normal"/>
    <w:link w:val="RodapChar"/>
    <w:uiPriority w:val="99"/>
    <w:unhideWhenUsed/>
    <w:rsid w:val="004B5063"/>
    <w:pPr>
      <w:tabs>
        <w:tab w:val="center" w:pos="4252"/>
        <w:tab w:val="right" w:pos="8504"/>
      </w:tabs>
    </w:pPr>
  </w:style>
  <w:style w:type="character" w:customStyle="1" w:styleId="RodapChar">
    <w:name w:val="Rodapé Char"/>
    <w:basedOn w:val="Fontepargpadro"/>
    <w:link w:val="Rodap"/>
    <w:uiPriority w:val="99"/>
    <w:rsid w:val="004B5063"/>
    <w:rPr>
      <w:sz w:val="24"/>
      <w:szCs w:val="24"/>
    </w:rPr>
  </w:style>
  <w:style w:type="paragraph" w:styleId="Textodenotaderodap">
    <w:name w:val="footnote text"/>
    <w:basedOn w:val="Normal"/>
    <w:link w:val="TextodenotaderodapChar"/>
    <w:uiPriority w:val="99"/>
    <w:semiHidden/>
    <w:unhideWhenUsed/>
    <w:rsid w:val="002E7398"/>
    <w:rPr>
      <w:sz w:val="20"/>
      <w:szCs w:val="20"/>
    </w:rPr>
  </w:style>
  <w:style w:type="character" w:customStyle="1" w:styleId="TextodenotaderodapChar">
    <w:name w:val="Texto de nota de rodapé Char"/>
    <w:basedOn w:val="Fontepargpadro"/>
    <w:link w:val="Textodenotaderodap"/>
    <w:uiPriority w:val="99"/>
    <w:semiHidden/>
    <w:rsid w:val="002E7398"/>
    <w:rPr>
      <w:sz w:val="20"/>
      <w:szCs w:val="20"/>
    </w:rPr>
  </w:style>
  <w:style w:type="character" w:styleId="Refdenotaderodap">
    <w:name w:val="footnote reference"/>
    <w:basedOn w:val="Fontepargpadro"/>
    <w:uiPriority w:val="99"/>
    <w:semiHidden/>
    <w:unhideWhenUsed/>
    <w:rsid w:val="002E7398"/>
    <w:rPr>
      <w:vertAlign w:val="superscript"/>
    </w:rPr>
  </w:style>
  <w:style w:type="paragraph" w:styleId="Corpodetexto">
    <w:name w:val="Body Text"/>
    <w:basedOn w:val="Normal"/>
    <w:link w:val="CorpodetextoChar"/>
    <w:rsid w:val="00AB036D"/>
    <w:rPr>
      <w:rFonts w:ascii="Times New Roman" w:eastAsia="Times New Roman" w:hAnsi="Times New Roman"/>
      <w:szCs w:val="20"/>
      <w:lang w:val="pt-BR" w:eastAsia="pt-BR" w:bidi="ar-SA"/>
    </w:rPr>
  </w:style>
  <w:style w:type="character" w:customStyle="1" w:styleId="CorpodetextoChar">
    <w:name w:val="Corpo de texto Char"/>
    <w:basedOn w:val="Fontepargpadro"/>
    <w:link w:val="Corpodetexto"/>
    <w:rsid w:val="00AB036D"/>
    <w:rPr>
      <w:rFonts w:ascii="Times New Roman" w:eastAsia="Times New Roman" w:hAnsi="Times New Roman"/>
      <w:sz w:val="24"/>
      <w:szCs w:val="20"/>
      <w:lang w:val="pt-BR" w:eastAsia="pt-BR" w:bidi="ar-SA"/>
    </w:rPr>
  </w:style>
  <w:style w:type="paragraph" w:styleId="NormalWeb">
    <w:name w:val="Normal (Web)"/>
    <w:basedOn w:val="Normal"/>
    <w:uiPriority w:val="99"/>
    <w:semiHidden/>
    <w:unhideWhenUsed/>
    <w:rsid w:val="005D77DE"/>
    <w:pPr>
      <w:spacing w:before="100" w:beforeAutospacing="1" w:after="100" w:afterAutospacing="1"/>
    </w:pPr>
    <w:rPr>
      <w:rFonts w:ascii="Times New Roman" w:eastAsia="Times New Roman" w:hAnsi="Times New Roman"/>
      <w:lang w:val="pt-BR" w:eastAsia="pt-BR" w:bidi="ar-SA"/>
    </w:rPr>
  </w:style>
  <w:style w:type="paragraph" w:customStyle="1" w:styleId="Default">
    <w:name w:val="Default"/>
    <w:rsid w:val="00A24092"/>
    <w:pPr>
      <w:autoSpaceDE w:val="0"/>
      <w:autoSpaceDN w:val="0"/>
      <w:adjustRightInd w:val="0"/>
      <w:spacing w:after="0" w:line="240" w:lineRule="auto"/>
    </w:pPr>
    <w:rPr>
      <w:rFonts w:ascii="Arial" w:eastAsiaTheme="minorHAnsi" w:hAnsi="Arial" w:cs="Arial"/>
      <w:color w:val="000000"/>
      <w:sz w:val="24"/>
      <w:szCs w:val="24"/>
      <w:lang w:val="pt-BR" w:bidi="ar-SA"/>
    </w:rPr>
  </w:style>
  <w:style w:type="paragraph" w:customStyle="1" w:styleId="content-textcontainer">
    <w:name w:val="content-text__container"/>
    <w:basedOn w:val="Normal"/>
    <w:rsid w:val="00D369FC"/>
    <w:pPr>
      <w:spacing w:before="100" w:beforeAutospacing="1" w:after="100" w:afterAutospacing="1"/>
    </w:pPr>
    <w:rPr>
      <w:rFonts w:ascii="Times New Roman" w:eastAsia="Times New Roman" w:hAnsi="Times New Roman"/>
      <w:lang w:val="pt-BR"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9085">
      <w:bodyDiv w:val="1"/>
      <w:marLeft w:val="0"/>
      <w:marRight w:val="0"/>
      <w:marTop w:val="0"/>
      <w:marBottom w:val="0"/>
      <w:divBdr>
        <w:top w:val="none" w:sz="0" w:space="0" w:color="auto"/>
        <w:left w:val="none" w:sz="0" w:space="0" w:color="auto"/>
        <w:bottom w:val="none" w:sz="0" w:space="0" w:color="auto"/>
        <w:right w:val="none" w:sz="0" w:space="0" w:color="auto"/>
      </w:divBdr>
    </w:div>
    <w:div w:id="452334778">
      <w:bodyDiv w:val="1"/>
      <w:marLeft w:val="0"/>
      <w:marRight w:val="0"/>
      <w:marTop w:val="0"/>
      <w:marBottom w:val="0"/>
      <w:divBdr>
        <w:top w:val="none" w:sz="0" w:space="0" w:color="auto"/>
        <w:left w:val="none" w:sz="0" w:space="0" w:color="auto"/>
        <w:bottom w:val="none" w:sz="0" w:space="0" w:color="auto"/>
        <w:right w:val="none" w:sz="0" w:space="0" w:color="auto"/>
      </w:divBdr>
    </w:div>
    <w:div w:id="1655715890">
      <w:bodyDiv w:val="1"/>
      <w:marLeft w:val="0"/>
      <w:marRight w:val="0"/>
      <w:marTop w:val="0"/>
      <w:marBottom w:val="0"/>
      <w:divBdr>
        <w:top w:val="none" w:sz="0" w:space="0" w:color="auto"/>
        <w:left w:val="none" w:sz="0" w:space="0" w:color="auto"/>
        <w:bottom w:val="none" w:sz="0" w:space="0" w:color="auto"/>
        <w:right w:val="none" w:sz="0" w:space="0" w:color="auto"/>
      </w:divBdr>
    </w:div>
    <w:div w:id="1721708233">
      <w:bodyDiv w:val="1"/>
      <w:marLeft w:val="0"/>
      <w:marRight w:val="0"/>
      <w:marTop w:val="0"/>
      <w:marBottom w:val="0"/>
      <w:divBdr>
        <w:top w:val="none" w:sz="0" w:space="0" w:color="auto"/>
        <w:left w:val="none" w:sz="0" w:space="0" w:color="auto"/>
        <w:bottom w:val="none" w:sz="0" w:space="0" w:color="auto"/>
        <w:right w:val="none" w:sz="0" w:space="0" w:color="auto"/>
      </w:divBdr>
    </w:div>
    <w:div w:id="1897399513">
      <w:bodyDiv w:val="1"/>
      <w:marLeft w:val="0"/>
      <w:marRight w:val="0"/>
      <w:marTop w:val="0"/>
      <w:marBottom w:val="0"/>
      <w:divBdr>
        <w:top w:val="none" w:sz="0" w:space="0" w:color="auto"/>
        <w:left w:val="none" w:sz="0" w:space="0" w:color="auto"/>
        <w:bottom w:val="none" w:sz="0" w:space="0" w:color="auto"/>
        <w:right w:val="none" w:sz="0" w:space="0" w:color="auto"/>
      </w:divBdr>
      <w:divsChild>
        <w:div w:id="1284532566">
          <w:marLeft w:val="0"/>
          <w:marRight w:val="0"/>
          <w:marTop w:val="0"/>
          <w:marBottom w:val="450"/>
          <w:divBdr>
            <w:top w:val="none" w:sz="0" w:space="0" w:color="auto"/>
            <w:left w:val="none" w:sz="0" w:space="0" w:color="auto"/>
            <w:bottom w:val="none" w:sz="0" w:space="0" w:color="auto"/>
            <w:right w:val="none" w:sz="0" w:space="0" w:color="auto"/>
          </w:divBdr>
        </w:div>
        <w:div w:id="693654190">
          <w:marLeft w:val="0"/>
          <w:marRight w:val="0"/>
          <w:marTop w:val="0"/>
          <w:marBottom w:val="450"/>
          <w:divBdr>
            <w:top w:val="none" w:sz="0" w:space="0" w:color="auto"/>
            <w:left w:val="none" w:sz="0" w:space="0" w:color="auto"/>
            <w:bottom w:val="none" w:sz="0" w:space="0" w:color="auto"/>
            <w:right w:val="none" w:sz="0" w:space="0" w:color="auto"/>
          </w:divBdr>
        </w:div>
        <w:div w:id="1848206191">
          <w:marLeft w:val="0"/>
          <w:marRight w:val="0"/>
          <w:marTop w:val="0"/>
          <w:marBottom w:val="450"/>
          <w:divBdr>
            <w:top w:val="none" w:sz="0" w:space="0" w:color="auto"/>
            <w:left w:val="none" w:sz="0" w:space="0" w:color="auto"/>
            <w:bottom w:val="none" w:sz="0" w:space="0" w:color="auto"/>
            <w:right w:val="none" w:sz="0" w:space="0" w:color="auto"/>
          </w:divBdr>
        </w:div>
        <w:div w:id="872349845">
          <w:marLeft w:val="0"/>
          <w:marRight w:val="0"/>
          <w:marTop w:val="0"/>
          <w:marBottom w:val="450"/>
          <w:divBdr>
            <w:top w:val="none" w:sz="0" w:space="0" w:color="auto"/>
            <w:left w:val="none" w:sz="0" w:space="0" w:color="auto"/>
            <w:bottom w:val="none" w:sz="0" w:space="0" w:color="auto"/>
            <w:right w:val="none" w:sz="0" w:space="0" w:color="auto"/>
          </w:divBdr>
        </w:div>
        <w:div w:id="1697584230">
          <w:marLeft w:val="0"/>
          <w:marRight w:val="0"/>
          <w:marTop w:val="0"/>
          <w:marBottom w:val="450"/>
          <w:divBdr>
            <w:top w:val="none" w:sz="0" w:space="0" w:color="auto"/>
            <w:left w:val="none" w:sz="0" w:space="0" w:color="auto"/>
            <w:bottom w:val="none" w:sz="0" w:space="0" w:color="auto"/>
            <w:right w:val="none" w:sz="0" w:space="0" w:color="auto"/>
          </w:divBdr>
        </w:div>
        <w:div w:id="626621698">
          <w:marLeft w:val="0"/>
          <w:marRight w:val="0"/>
          <w:marTop w:val="0"/>
          <w:marBottom w:val="450"/>
          <w:divBdr>
            <w:top w:val="none" w:sz="0" w:space="0" w:color="auto"/>
            <w:left w:val="none" w:sz="0" w:space="0" w:color="auto"/>
            <w:bottom w:val="none" w:sz="0" w:space="0" w:color="auto"/>
            <w:right w:val="none" w:sz="0" w:space="0" w:color="auto"/>
          </w:divBdr>
        </w:div>
      </w:divsChild>
    </w:div>
    <w:div w:id="1978602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nstruirnoticias.com.br/a-psicomotricidade-no-processo-de-alfabetizacao/" TargetMode="External"/><Relationship Id="rId18" Type="http://schemas.openxmlformats.org/officeDocument/2006/relationships/header" Target="header1.xm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g1.globo.com/educacao/noticia/2015/09/uma-em-cada-cinco-criancas-de-oito-anos-nao-sabe-ler-frases-diz-mec.html" TargetMode="External"/><Relationship Id="rId17" Type="http://schemas.openxmlformats.org/officeDocument/2006/relationships/hyperlink" Target="https://g1.globo.com/educacao/noticia/antecipacao-da-alfabetizacao-na-base-curricular-levanta-debate-sobre-o-ensino-infantil.g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ite.ufvjm.edu.br/revistamultidisciplinar/files/2011/09/Considera%C3%A7%C3%B5es-sobre-a-Psicomotricidade-na-Educa%C3%A7%C3%A3o-Infantil.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eamscanbe.org/Reasearch%20Page%20Docs/Bombardelli%20Kappel%20-%20Perfil%20das%20Criancas.pdf" TargetMode="External"/><Relationship Id="rId5" Type="http://schemas.openxmlformats.org/officeDocument/2006/relationships/settings" Target="settings.xml"/><Relationship Id="rId15" Type="http://schemas.openxmlformats.org/officeDocument/2006/relationships/hyperlink" Target="http://www.construirnoticias.com.br/a-psicomotricidade-no-processo-de-alfabetizacao/" TargetMode="External"/><Relationship Id="rId23" Type="http://schemas.openxmlformats.org/officeDocument/2006/relationships/theme" Target="theme/theme1.xml"/><Relationship Id="rId10" Type="http://schemas.openxmlformats.org/officeDocument/2006/relationships/hyperlink" Target="http://www.scielo.br/pdf/rbedu/n25/n25a01.pdf"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cielo.br/pdf/rcefac/v15n4/14.pdf"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F9D89-A8F9-4755-A5AB-88C3452F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6993</Words>
  <Characters>37766</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meiri</dc:creator>
  <cp:lastModifiedBy>Bruna</cp:lastModifiedBy>
  <cp:revision>10</cp:revision>
  <dcterms:created xsi:type="dcterms:W3CDTF">2018-06-14T16:33:00Z</dcterms:created>
  <dcterms:modified xsi:type="dcterms:W3CDTF">2018-08-01T13:44:00Z</dcterms:modified>
</cp:coreProperties>
</file>