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964" w:rsidRPr="00A87A6E" w:rsidRDefault="00981850" w:rsidP="00A87A6E">
      <w:pPr>
        <w:spacing w:line="360" w:lineRule="auto"/>
        <w:jc w:val="center"/>
        <w:rPr>
          <w:b/>
          <w:sz w:val="24"/>
        </w:rPr>
      </w:pPr>
      <w:r w:rsidRPr="00981850">
        <w:rPr>
          <w:rFonts w:ascii="Arial" w:hAnsi="Arial" w:cs="Arial"/>
          <w:b/>
          <w:color w:val="000000"/>
          <w:sz w:val="24"/>
        </w:rPr>
        <w:t xml:space="preserve">SUSTENTABILIDADE SOCIAL E AMBIENTAL NA AGRICULTURA FAMILIAR: </w:t>
      </w:r>
      <w:r w:rsidRPr="00981850">
        <w:rPr>
          <w:rFonts w:ascii="Arial" w:hAnsi="Arial" w:cs="Arial"/>
          <w:b/>
          <w:sz w:val="24"/>
        </w:rPr>
        <w:t>EDUCAÇÃO PARA A VIDA.</w:t>
      </w:r>
      <w:r w:rsidR="000E2455">
        <w:rPr>
          <w:rFonts w:ascii="Arial" w:eastAsia="Arial" w:hAnsi="Arial" w:cs="Arial"/>
          <w:color w:val="548DD4"/>
          <w:sz w:val="18"/>
          <w:szCs w:val="18"/>
        </w:rPr>
        <w:t xml:space="preserve"> </w:t>
      </w:r>
    </w:p>
    <w:p w:rsidR="007F2964" w:rsidRPr="000E2455" w:rsidRDefault="00E215B0" w:rsidP="000E2455">
      <w:pPr>
        <w:pStyle w:val="Normal1"/>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 xml:space="preserve">      </w:t>
      </w:r>
      <w:r w:rsidR="00A72D76">
        <w:rPr>
          <w:rFonts w:ascii="Arial" w:eastAsia="Arial" w:hAnsi="Arial" w:cs="Arial"/>
          <w:i/>
          <w:color w:val="000000"/>
          <w:sz w:val="24"/>
          <w:szCs w:val="24"/>
        </w:rPr>
        <w:t>Renata Muniz Ventura</w:t>
      </w:r>
      <w:r>
        <w:rPr>
          <w:rFonts w:ascii="Arial" w:eastAsia="Arial" w:hAnsi="Arial" w:cs="Arial"/>
          <w:i/>
          <w:color w:val="000000"/>
          <w:sz w:val="24"/>
          <w:szCs w:val="24"/>
        </w:rPr>
        <w:t xml:space="preserve"> </w:t>
      </w:r>
      <w:r w:rsidR="00A72D76">
        <w:rPr>
          <w:rFonts w:ascii="Arial" w:eastAsia="Arial" w:hAnsi="Arial" w:cs="Arial"/>
          <w:i/>
          <w:color w:val="000000"/>
          <w:sz w:val="24"/>
          <w:szCs w:val="24"/>
        </w:rPr>
        <w:t>Dias</w:t>
      </w:r>
      <w:r w:rsidR="00B45A47">
        <w:rPr>
          <w:rFonts w:ascii="Arial" w:eastAsia="Arial" w:hAnsi="Arial" w:cs="Arial"/>
          <w:i/>
          <w:color w:val="000000"/>
          <w:sz w:val="24"/>
          <w:szCs w:val="24"/>
        </w:rPr>
        <w:t xml:space="preserve"> </w:t>
      </w:r>
      <w:r w:rsidR="00324857">
        <w:rPr>
          <w:rFonts w:ascii="Arial" w:eastAsia="Arial" w:hAnsi="Arial" w:cs="Arial"/>
          <w:i/>
          <w:color w:val="000000"/>
          <w:sz w:val="24"/>
          <w:szCs w:val="24"/>
          <w:vertAlign w:val="superscript"/>
        </w:rPr>
        <w:footnoteReference w:id="1"/>
      </w:r>
      <w:r w:rsidR="000E2455">
        <w:rPr>
          <w:rFonts w:ascii="Arial" w:eastAsia="Arial" w:hAnsi="Arial" w:cs="Arial"/>
          <w:i/>
          <w:color w:val="000000"/>
          <w:sz w:val="24"/>
          <w:szCs w:val="24"/>
        </w:rPr>
        <w:t xml:space="preserve">; Michele </w:t>
      </w:r>
      <w:proofErr w:type="spellStart"/>
      <w:r w:rsidR="000E2455">
        <w:rPr>
          <w:rFonts w:ascii="Arial" w:eastAsia="Arial" w:hAnsi="Arial" w:cs="Arial"/>
          <w:i/>
          <w:color w:val="000000"/>
          <w:sz w:val="24"/>
          <w:szCs w:val="24"/>
        </w:rPr>
        <w:t>Catherin</w:t>
      </w:r>
      <w:proofErr w:type="spellEnd"/>
      <w:r w:rsidR="00CA2B27">
        <w:rPr>
          <w:rFonts w:ascii="Arial" w:eastAsia="Arial" w:hAnsi="Arial" w:cs="Arial"/>
          <w:i/>
          <w:color w:val="000000"/>
          <w:sz w:val="24"/>
          <w:szCs w:val="24"/>
        </w:rPr>
        <w:t xml:space="preserve"> </w:t>
      </w:r>
      <w:proofErr w:type="spellStart"/>
      <w:r w:rsidR="00CA2B27">
        <w:rPr>
          <w:rFonts w:ascii="Arial" w:eastAsia="Arial" w:hAnsi="Arial" w:cs="Arial"/>
          <w:i/>
          <w:color w:val="000000"/>
          <w:sz w:val="24"/>
          <w:szCs w:val="24"/>
        </w:rPr>
        <w:t>Arend</w:t>
      </w:r>
      <w:proofErr w:type="spellEnd"/>
      <w:r w:rsidR="00324857">
        <w:rPr>
          <w:rFonts w:ascii="Arial" w:eastAsia="Arial" w:hAnsi="Arial" w:cs="Arial"/>
          <w:i/>
          <w:color w:val="000000"/>
          <w:sz w:val="24"/>
          <w:szCs w:val="24"/>
          <w:vertAlign w:val="superscript"/>
        </w:rPr>
        <w:footnoteReference w:id="2"/>
      </w:r>
      <w:r w:rsidR="000E2455">
        <w:rPr>
          <w:rFonts w:ascii="Arial" w:eastAsia="Arial" w:hAnsi="Arial" w:cs="Arial"/>
          <w:i/>
          <w:color w:val="000000"/>
          <w:sz w:val="24"/>
          <w:szCs w:val="24"/>
        </w:rPr>
        <w:t xml:space="preserve">; </w:t>
      </w:r>
    </w:p>
    <w:p w:rsidR="007F2964" w:rsidRDefault="007F2964">
      <w:pPr>
        <w:pStyle w:val="Normal1"/>
        <w:spacing w:after="0" w:line="360" w:lineRule="auto"/>
        <w:jc w:val="center"/>
        <w:rPr>
          <w:rFonts w:ascii="Arial" w:eastAsia="Arial" w:hAnsi="Arial" w:cs="Arial"/>
          <w:color w:val="548DD4"/>
          <w:sz w:val="18"/>
          <w:szCs w:val="18"/>
        </w:rPr>
      </w:pPr>
    </w:p>
    <w:p w:rsidR="007F2964" w:rsidRDefault="00324857" w:rsidP="0005792E">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05792E" w:rsidRPr="0005792E" w:rsidRDefault="0005792E" w:rsidP="0005792E">
      <w:pPr>
        <w:pStyle w:val="Normal1"/>
        <w:spacing w:after="0" w:line="360" w:lineRule="auto"/>
        <w:jc w:val="center"/>
        <w:rPr>
          <w:rFonts w:ascii="Arial" w:eastAsia="Arial" w:hAnsi="Arial" w:cs="Arial"/>
          <w:color w:val="000000"/>
          <w:sz w:val="24"/>
          <w:szCs w:val="24"/>
        </w:rPr>
      </w:pPr>
    </w:p>
    <w:p w:rsidR="00B45A47" w:rsidRPr="008A364D" w:rsidRDefault="003F506C" w:rsidP="0005792E">
      <w:pPr>
        <w:pStyle w:val="Normal1"/>
        <w:spacing w:after="0" w:line="240" w:lineRule="auto"/>
        <w:jc w:val="both"/>
        <w:rPr>
          <w:rFonts w:ascii="Arial" w:eastAsia="Arial" w:hAnsi="Arial" w:cs="Arial"/>
          <w:sz w:val="24"/>
          <w:szCs w:val="24"/>
        </w:rPr>
      </w:pPr>
      <w:r w:rsidRPr="008A364D">
        <w:rPr>
          <w:rFonts w:ascii="Arial" w:eastAsia="Arial" w:hAnsi="Arial" w:cs="Arial"/>
          <w:sz w:val="24"/>
          <w:szCs w:val="24"/>
        </w:rPr>
        <w:t xml:space="preserve">A presente pesquisa sobre Sustentabilidade Social e Ambiental </w:t>
      </w:r>
      <w:r w:rsidR="00A87A6E" w:rsidRPr="008A364D">
        <w:rPr>
          <w:rFonts w:ascii="Arial" w:eastAsia="Arial" w:hAnsi="Arial" w:cs="Arial"/>
          <w:sz w:val="24"/>
          <w:szCs w:val="24"/>
        </w:rPr>
        <w:t>na agricultura Familiar – educação para a vida compreende Sustentabilidade, como pratica de atividades realizadas, que tenham como objetivo</w:t>
      </w:r>
      <w:r w:rsidR="0005792E" w:rsidRPr="008A364D">
        <w:rPr>
          <w:rFonts w:ascii="Arial" w:eastAsia="Arial" w:hAnsi="Arial" w:cs="Arial"/>
          <w:sz w:val="24"/>
          <w:szCs w:val="24"/>
        </w:rPr>
        <w:t xml:space="preserve"> “devolver” para a natureza o que tenha sido fornecido de forma saudável pela Gaia. Como o objetivo geral pretende analisar os manejos sustentáveis utilizados na agricultura familiar em comunidades agrícolas</w:t>
      </w:r>
      <w:r w:rsidR="008B3FB6" w:rsidRPr="008A364D">
        <w:rPr>
          <w:rFonts w:ascii="Arial" w:eastAsia="Arial" w:hAnsi="Arial" w:cs="Arial"/>
          <w:sz w:val="24"/>
          <w:szCs w:val="24"/>
        </w:rPr>
        <w:t xml:space="preserve"> em um município ao litoral norte de Santa Catarina.</w:t>
      </w:r>
      <w:r w:rsidR="008A364D" w:rsidRPr="008A364D">
        <w:rPr>
          <w:rFonts w:ascii="Arial" w:hAnsi="Arial" w:cs="Arial"/>
          <w:sz w:val="24"/>
          <w:szCs w:val="24"/>
        </w:rPr>
        <w:t xml:space="preserve"> Tendo em vista identificar como e se é possível realizar na prática, a sustentabilidade ambiental e social a partir da agricultura familiar, esta pesquisa busca contribuir para o conhecimento sobre se ocorre e como ocorre a relação de “devolução”, ao meio ambiente, inserida na definição de “sustentabilidade”.</w:t>
      </w:r>
    </w:p>
    <w:p w:rsidR="00B45A47" w:rsidRDefault="00B45A47" w:rsidP="00594265">
      <w:pPr>
        <w:pStyle w:val="Normal1"/>
        <w:spacing w:after="0" w:line="360" w:lineRule="auto"/>
        <w:jc w:val="both"/>
        <w:rPr>
          <w:rFonts w:ascii="Arial" w:eastAsia="Arial" w:hAnsi="Arial" w:cs="Arial"/>
          <w:color w:val="548DD4"/>
          <w:sz w:val="18"/>
          <w:szCs w:val="18"/>
        </w:rPr>
      </w:pPr>
    </w:p>
    <w:p w:rsidR="00A87A6E" w:rsidRDefault="00324857" w:rsidP="00A87A6E">
      <w:pPr>
        <w:wordWrap w:val="0"/>
        <w:spacing w:line="240" w:lineRule="auto"/>
        <w:rPr>
          <w:rFonts w:ascii="Arial" w:eastAsia="Arial" w:hAnsi="Arial"/>
          <w:color w:val="000000"/>
          <w:sz w:val="24"/>
          <w:szCs w:val="24"/>
        </w:rPr>
      </w:pPr>
      <w:r>
        <w:rPr>
          <w:rFonts w:ascii="Arial" w:eastAsia="Arial" w:hAnsi="Arial" w:cs="Arial"/>
          <w:b/>
          <w:color w:val="000000"/>
          <w:sz w:val="24"/>
          <w:szCs w:val="24"/>
        </w:rPr>
        <w:t>Palavras-chave</w:t>
      </w:r>
      <w:r w:rsidR="000E2455">
        <w:rPr>
          <w:rFonts w:ascii="Arial" w:eastAsia="Arial" w:hAnsi="Arial" w:cs="Arial"/>
          <w:color w:val="000000"/>
          <w:sz w:val="24"/>
          <w:szCs w:val="24"/>
        </w:rPr>
        <w:t>:</w:t>
      </w:r>
      <w:r w:rsidR="003F506C">
        <w:rPr>
          <w:rFonts w:ascii="Arial" w:eastAsia="Arial" w:hAnsi="Arial" w:cs="Arial"/>
          <w:color w:val="000000"/>
          <w:sz w:val="24"/>
          <w:szCs w:val="24"/>
        </w:rPr>
        <w:t xml:space="preserve"> Sustentabilidade Social</w:t>
      </w:r>
      <w:r w:rsidR="000E2455">
        <w:rPr>
          <w:rFonts w:ascii="Arial" w:eastAsia="Arial" w:hAnsi="Arial"/>
          <w:color w:val="000000"/>
          <w:sz w:val="24"/>
          <w:szCs w:val="24"/>
        </w:rPr>
        <w:t>.</w:t>
      </w:r>
      <w:r w:rsidR="003F506C">
        <w:rPr>
          <w:rFonts w:ascii="Arial" w:eastAsia="Arial" w:hAnsi="Arial"/>
          <w:color w:val="000000"/>
          <w:sz w:val="24"/>
          <w:szCs w:val="24"/>
        </w:rPr>
        <w:t xml:space="preserve">   Sustentabilidade ambiental, Agricultura</w:t>
      </w:r>
      <w:proofErr w:type="gramStart"/>
      <w:r w:rsidR="003F506C">
        <w:rPr>
          <w:rFonts w:ascii="Arial" w:eastAsia="Arial" w:hAnsi="Arial"/>
          <w:color w:val="000000"/>
          <w:sz w:val="24"/>
          <w:szCs w:val="24"/>
        </w:rPr>
        <w:t xml:space="preserve">  </w:t>
      </w:r>
      <w:proofErr w:type="gramEnd"/>
      <w:r w:rsidR="003F506C">
        <w:rPr>
          <w:rFonts w:ascii="Arial" w:eastAsia="Arial" w:hAnsi="Arial"/>
          <w:color w:val="000000"/>
          <w:sz w:val="24"/>
          <w:szCs w:val="24"/>
        </w:rPr>
        <w:t>Familiar.</w:t>
      </w:r>
    </w:p>
    <w:p w:rsidR="0005792E" w:rsidRDefault="0005792E" w:rsidP="00A87A6E">
      <w:pPr>
        <w:wordWrap w:val="0"/>
        <w:spacing w:line="240" w:lineRule="auto"/>
        <w:rPr>
          <w:rFonts w:ascii="Arial" w:eastAsia="Arial" w:hAnsi="Arial"/>
          <w:color w:val="000000"/>
          <w:sz w:val="24"/>
          <w:szCs w:val="24"/>
        </w:rPr>
      </w:pPr>
    </w:p>
    <w:p w:rsidR="0005792E" w:rsidRPr="0005792E" w:rsidRDefault="0005792E" w:rsidP="00A87A6E">
      <w:pPr>
        <w:wordWrap w:val="0"/>
        <w:spacing w:line="240" w:lineRule="auto"/>
        <w:rPr>
          <w:rFonts w:ascii="Arial" w:eastAsia="Arial" w:hAnsi="Arial"/>
          <w:color w:val="000000"/>
          <w:sz w:val="24"/>
          <w:szCs w:val="24"/>
        </w:rPr>
      </w:pPr>
    </w:p>
    <w:p w:rsidR="00203ADA" w:rsidRDefault="00324857" w:rsidP="004B2AEA">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INTRODUÇÃO</w:t>
      </w:r>
    </w:p>
    <w:p w:rsidR="004B2AEA" w:rsidRPr="004B2AEA" w:rsidRDefault="004B2AEA" w:rsidP="004B2AEA">
      <w:pPr>
        <w:pStyle w:val="Normal1"/>
        <w:spacing w:after="0" w:line="360" w:lineRule="auto"/>
        <w:jc w:val="center"/>
        <w:rPr>
          <w:rFonts w:ascii="Arial" w:eastAsia="Arial" w:hAnsi="Arial" w:cs="Arial"/>
          <w:b/>
          <w:color w:val="000000"/>
          <w:sz w:val="24"/>
          <w:szCs w:val="24"/>
        </w:rPr>
      </w:pPr>
    </w:p>
    <w:p w:rsidR="00203ADA" w:rsidRPr="00A42DA8" w:rsidRDefault="00203ADA" w:rsidP="00A42DA8">
      <w:pPr>
        <w:spacing w:line="360" w:lineRule="auto"/>
        <w:ind w:firstLine="1134"/>
        <w:jc w:val="both"/>
        <w:rPr>
          <w:rFonts w:ascii="Arial" w:hAnsi="Arial" w:cs="Arial"/>
          <w:sz w:val="24"/>
          <w:szCs w:val="24"/>
        </w:rPr>
      </w:pPr>
      <w:r w:rsidRPr="00A42DA8">
        <w:rPr>
          <w:rFonts w:ascii="Arial" w:hAnsi="Arial" w:cs="Arial"/>
          <w:sz w:val="24"/>
          <w:szCs w:val="24"/>
        </w:rPr>
        <w:t xml:space="preserve">O Conceito Sustentabilidade passou a ser mundialmente conhecido a partir da realização da Conferência das Nações Unidas sobre o Meio Ambiente Humano, que aconteceu em 1972, em Estocolmo. Contudo, foi somente 20 anos após este evento que sua importância adquiriu relevância e ganhou força, após a realização da Conferência sobre Meio Ambiente e Desenvolvimento (ECO 92), em 1992, que ocorreu no Rio de </w:t>
      </w:r>
      <w:proofErr w:type="spellStart"/>
      <w:proofErr w:type="gramStart"/>
      <w:r w:rsidR="003F672A">
        <w:rPr>
          <w:rFonts w:ascii="Arial" w:hAnsi="Arial" w:cs="Arial"/>
          <w:sz w:val="24"/>
          <w:szCs w:val="24"/>
        </w:rPr>
        <w:t>Janeiro,</w:t>
      </w:r>
      <w:proofErr w:type="gramEnd"/>
      <w:r w:rsidR="003F672A" w:rsidRPr="00A42DA8">
        <w:rPr>
          <w:rFonts w:ascii="Arial" w:hAnsi="Arial" w:cs="Arial"/>
          <w:sz w:val="24"/>
          <w:szCs w:val="24"/>
        </w:rPr>
        <w:t>Brasil</w:t>
      </w:r>
      <w:proofErr w:type="spellEnd"/>
      <w:r w:rsidRPr="00A42DA8">
        <w:rPr>
          <w:rFonts w:ascii="Arial" w:hAnsi="Arial" w:cs="Arial"/>
          <w:sz w:val="24"/>
          <w:szCs w:val="24"/>
        </w:rPr>
        <w:t xml:space="preserve">. Segundo Boff,2012. Entende-se como Sustentabilidade a capacidade de um indivíduo e ou organização, tem de se manter inserido em um determinado ambiente sem, contudo, impactar violentamente esse meio, obtendo a capacidade de usar esses recursos naturais, e, de alguma forma, devolvê-lo ao Meio Ambiente através de práticas e técnicas desenvolvidas para esse </w:t>
      </w:r>
      <w:r w:rsidRPr="00A42DA8">
        <w:rPr>
          <w:rFonts w:ascii="Arial" w:hAnsi="Arial" w:cs="Arial"/>
          <w:sz w:val="24"/>
          <w:szCs w:val="24"/>
        </w:rPr>
        <w:lastRenderedPageBreak/>
        <w:t xml:space="preserve">fim. Na década de 80, a </w:t>
      </w:r>
      <w:proofErr w:type="spellStart"/>
      <w:r w:rsidRPr="00A42DA8">
        <w:rPr>
          <w:rFonts w:ascii="Arial" w:hAnsi="Arial" w:cs="Arial"/>
          <w:sz w:val="24"/>
          <w:szCs w:val="24"/>
        </w:rPr>
        <w:t>ex-primeira</w:t>
      </w:r>
      <w:proofErr w:type="spellEnd"/>
      <w:r w:rsidRPr="00A42DA8">
        <w:rPr>
          <w:rFonts w:ascii="Arial" w:hAnsi="Arial" w:cs="Arial"/>
          <w:sz w:val="24"/>
          <w:szCs w:val="24"/>
        </w:rPr>
        <w:t xml:space="preserve"> ministra da Noruega </w:t>
      </w:r>
      <w:proofErr w:type="spellStart"/>
      <w:r w:rsidRPr="00A42DA8">
        <w:rPr>
          <w:rFonts w:ascii="Arial" w:hAnsi="Arial" w:cs="Arial"/>
          <w:sz w:val="24"/>
          <w:szCs w:val="24"/>
        </w:rPr>
        <w:t>Gro</w:t>
      </w:r>
      <w:proofErr w:type="spellEnd"/>
      <w:r w:rsidRPr="00A42DA8">
        <w:rPr>
          <w:rFonts w:ascii="Arial" w:hAnsi="Arial" w:cs="Arial"/>
          <w:sz w:val="24"/>
          <w:szCs w:val="24"/>
        </w:rPr>
        <w:t xml:space="preserve"> </w:t>
      </w:r>
      <w:proofErr w:type="spellStart"/>
      <w:r w:rsidRPr="00A42DA8">
        <w:rPr>
          <w:rFonts w:ascii="Arial" w:hAnsi="Arial" w:cs="Arial"/>
          <w:sz w:val="24"/>
          <w:szCs w:val="24"/>
        </w:rPr>
        <w:t>Brundtland</w:t>
      </w:r>
      <w:proofErr w:type="spellEnd"/>
      <w:r w:rsidRPr="00A42DA8">
        <w:rPr>
          <w:rFonts w:ascii="Arial" w:hAnsi="Arial" w:cs="Arial"/>
          <w:sz w:val="24"/>
          <w:szCs w:val="24"/>
        </w:rPr>
        <w:t xml:space="preserve"> foi a primeira pessoa a expressar o termo Desenvolvimento Sustentável em 1987, época em que foi publicado um livro por ela intitulado </w:t>
      </w:r>
      <w:proofErr w:type="spellStart"/>
      <w:r w:rsidRPr="00A42DA8">
        <w:rPr>
          <w:rFonts w:ascii="Arial" w:hAnsi="Arial" w:cs="Arial"/>
          <w:i/>
          <w:sz w:val="24"/>
          <w:szCs w:val="24"/>
        </w:rPr>
        <w:t>Our</w:t>
      </w:r>
      <w:proofErr w:type="spellEnd"/>
      <w:r w:rsidRPr="00A42DA8">
        <w:rPr>
          <w:rFonts w:ascii="Arial" w:hAnsi="Arial" w:cs="Arial"/>
          <w:i/>
          <w:sz w:val="24"/>
          <w:szCs w:val="24"/>
        </w:rPr>
        <w:t xml:space="preserve"> Common Future</w:t>
      </w:r>
      <w:r w:rsidRPr="00A42DA8">
        <w:rPr>
          <w:rFonts w:ascii="Arial" w:hAnsi="Arial" w:cs="Arial"/>
          <w:sz w:val="24"/>
          <w:szCs w:val="24"/>
        </w:rPr>
        <w:t xml:space="preserve"> (Nosso Futuro Comum), que relacionava meio ambiente com o progresso, buscando expressar a definição mais clássica de Sustentabilidade. Na prática esse conceito representa a realização da exploração de áreas ou uso de recursos naturais ou não de forma a prejudicar o menos possível o equilíbrio das áreas afetadas. Segundo </w:t>
      </w:r>
      <w:proofErr w:type="gramStart"/>
      <w:r w:rsidRPr="00A42DA8">
        <w:rPr>
          <w:rFonts w:ascii="Arial" w:hAnsi="Arial" w:cs="Arial"/>
          <w:sz w:val="24"/>
          <w:szCs w:val="24"/>
        </w:rPr>
        <w:t>CEOTTO,</w:t>
      </w:r>
      <w:proofErr w:type="gramEnd"/>
      <w:r w:rsidRPr="00A42DA8">
        <w:rPr>
          <w:rFonts w:ascii="Arial" w:hAnsi="Arial" w:cs="Arial"/>
          <w:sz w:val="24"/>
          <w:szCs w:val="24"/>
        </w:rPr>
        <w:t xml:space="preserve">2006.pode ser considerado e mesmo denominada de um empreendimento sustentável, quando o mesmo tem entre os diferentes objetivos, um de suma principal importância, ou seja,  retornar ao meio ambiente todo o recurso utilizado em seu processo na fabricação, visando o bem-estar e a qualidade de vida as populações que vivem em torno do qual ocorre o seu estabelecimento. </w:t>
      </w:r>
    </w:p>
    <w:p w:rsidR="00A42DA8" w:rsidRDefault="00203ADA" w:rsidP="00A42DA8">
      <w:pPr>
        <w:spacing w:line="360" w:lineRule="auto"/>
        <w:ind w:firstLine="1134"/>
        <w:jc w:val="both"/>
        <w:rPr>
          <w:rFonts w:ascii="Arial" w:hAnsi="Arial" w:cs="Arial"/>
          <w:sz w:val="24"/>
          <w:szCs w:val="24"/>
        </w:rPr>
      </w:pPr>
      <w:r w:rsidRPr="00A42DA8">
        <w:rPr>
          <w:rFonts w:ascii="Arial" w:hAnsi="Arial" w:cs="Arial"/>
          <w:sz w:val="24"/>
          <w:szCs w:val="24"/>
        </w:rPr>
        <w:t>Outros conceitos estão ligados a Sustentabilidade e vários desses conceitos incluem a palavra sustentável. Como exemplo:</w:t>
      </w:r>
    </w:p>
    <w:p w:rsidR="00203ADA" w:rsidRPr="00A42DA8" w:rsidRDefault="00203ADA" w:rsidP="00A42DA8">
      <w:pPr>
        <w:spacing w:line="360" w:lineRule="auto"/>
        <w:ind w:firstLine="1134"/>
        <w:jc w:val="both"/>
        <w:rPr>
          <w:rFonts w:ascii="Arial" w:hAnsi="Arial" w:cs="Arial"/>
          <w:sz w:val="24"/>
          <w:szCs w:val="24"/>
        </w:rPr>
      </w:pPr>
      <w:r w:rsidRPr="00A42DA8">
        <w:rPr>
          <w:rFonts w:ascii="Arial" w:hAnsi="Arial" w:cs="Arial"/>
          <w:sz w:val="24"/>
          <w:szCs w:val="24"/>
        </w:rPr>
        <w:t>Sustentabilidade social: Segundo BARBIERI conjunto de medidas estabelecidas para promover o equilíbrio e o bem-estar da sociedade através de variadas iniciativas que têm como o objetivo ajudar membros da sociedade que enfrentam condições desfavoráveis.</w:t>
      </w:r>
    </w:p>
    <w:p w:rsidR="00203ADA" w:rsidRPr="00A42DA8" w:rsidRDefault="00203ADA" w:rsidP="00A42DA8">
      <w:pPr>
        <w:spacing w:line="360" w:lineRule="auto"/>
        <w:ind w:firstLine="1134"/>
        <w:jc w:val="both"/>
        <w:rPr>
          <w:rFonts w:ascii="Arial" w:hAnsi="Arial" w:cs="Arial"/>
          <w:sz w:val="24"/>
          <w:szCs w:val="24"/>
        </w:rPr>
      </w:pPr>
      <w:r w:rsidRPr="00A42DA8">
        <w:rPr>
          <w:rFonts w:ascii="Arial" w:hAnsi="Arial" w:cs="Arial"/>
          <w:sz w:val="24"/>
          <w:szCs w:val="24"/>
        </w:rPr>
        <w:t xml:space="preserve">Sustentabilidade ambiental: Segundo BARBIERI a Manutenção do meio ambiente e do planeta terra, é manter a qualidade de vida, manter o meio ambiente em harmonia com as pessoas. É cuidar para não poluir a água, separar o lixo, evitar desastres ambientais, manter o desenvolvimento tecnológico sem exaurir os recursos naturais. </w:t>
      </w:r>
    </w:p>
    <w:p w:rsidR="00203ADA" w:rsidRPr="00A42DA8" w:rsidRDefault="00203ADA" w:rsidP="00A42DA8">
      <w:pPr>
        <w:spacing w:line="360" w:lineRule="auto"/>
        <w:ind w:firstLine="1134"/>
        <w:jc w:val="both"/>
        <w:rPr>
          <w:rFonts w:ascii="Arial" w:hAnsi="Arial" w:cs="Arial"/>
          <w:color w:val="FF0000"/>
          <w:sz w:val="24"/>
          <w:szCs w:val="24"/>
        </w:rPr>
      </w:pPr>
      <w:r w:rsidRPr="00A42DA8">
        <w:rPr>
          <w:rFonts w:ascii="Arial" w:hAnsi="Arial" w:cs="Arial"/>
          <w:sz w:val="24"/>
          <w:szCs w:val="24"/>
        </w:rPr>
        <w:t xml:space="preserve">A partir do exposto e para a realização desta pesquisa sobre </w:t>
      </w:r>
      <w:r w:rsidRPr="00A42DA8">
        <w:rPr>
          <w:rFonts w:ascii="Arial" w:hAnsi="Arial" w:cs="Arial"/>
          <w:b/>
          <w:sz w:val="24"/>
          <w:szCs w:val="24"/>
        </w:rPr>
        <w:t xml:space="preserve">Sustentabilidade Social e Ambiental na agricultura Familiar - </w:t>
      </w:r>
      <w:proofErr w:type="gramStart"/>
      <w:r w:rsidRPr="00A42DA8">
        <w:rPr>
          <w:rFonts w:ascii="Arial" w:hAnsi="Arial" w:cs="Arial"/>
          <w:b/>
          <w:sz w:val="24"/>
          <w:szCs w:val="24"/>
        </w:rPr>
        <w:t xml:space="preserve">educação para a vida </w:t>
      </w:r>
      <w:r w:rsidRPr="00A42DA8">
        <w:rPr>
          <w:rFonts w:ascii="Arial" w:hAnsi="Arial" w:cs="Arial"/>
          <w:sz w:val="24"/>
          <w:szCs w:val="24"/>
        </w:rPr>
        <w:t>adotamos</w:t>
      </w:r>
      <w:proofErr w:type="gramEnd"/>
      <w:r w:rsidRPr="00A42DA8">
        <w:rPr>
          <w:rFonts w:ascii="Arial" w:hAnsi="Arial" w:cs="Arial"/>
          <w:sz w:val="24"/>
          <w:szCs w:val="24"/>
        </w:rPr>
        <w:t xml:space="preserve"> a compreensão de Sustentabilidade, como a prática de atividades realizadas, que tenham como objetivo “devolver” para a natureza o que tenha sido fornecido de forma saudável pela Gaia. </w:t>
      </w:r>
    </w:p>
    <w:p w:rsidR="003F672A" w:rsidRDefault="00203ADA" w:rsidP="00FB10F1">
      <w:pPr>
        <w:spacing w:line="360" w:lineRule="auto"/>
        <w:ind w:firstLine="1134"/>
        <w:jc w:val="both"/>
        <w:rPr>
          <w:rFonts w:ascii="Arial" w:hAnsi="Arial" w:cs="Arial"/>
          <w:sz w:val="24"/>
          <w:szCs w:val="24"/>
        </w:rPr>
      </w:pPr>
      <w:r w:rsidRPr="00A42DA8">
        <w:rPr>
          <w:rFonts w:ascii="Arial" w:hAnsi="Arial" w:cs="Arial"/>
          <w:sz w:val="24"/>
          <w:szCs w:val="24"/>
        </w:rPr>
        <w:t xml:space="preserve">Tendo em vista identificar como e se é possível realizar na prática, a sustentabilidade ambiental e social a partir da agricultura familiar, esta pesquisa </w:t>
      </w:r>
      <w:r w:rsidRPr="00A42DA8">
        <w:rPr>
          <w:rFonts w:ascii="Arial" w:hAnsi="Arial" w:cs="Arial"/>
          <w:sz w:val="24"/>
          <w:szCs w:val="24"/>
        </w:rPr>
        <w:lastRenderedPageBreak/>
        <w:t xml:space="preserve">busca contribuir para o conhecimento sobre se ocorre e como ocorre a relação de “devolução”, ao meio ambiente, inserida na definição de “sustentabilidade”. </w:t>
      </w:r>
    </w:p>
    <w:p w:rsidR="00FB10F1" w:rsidRDefault="00FB10F1" w:rsidP="00FB10F1">
      <w:pPr>
        <w:spacing w:line="360" w:lineRule="auto"/>
        <w:ind w:firstLine="1134"/>
        <w:jc w:val="both"/>
        <w:rPr>
          <w:rFonts w:ascii="Arial" w:hAnsi="Arial" w:cs="Arial"/>
          <w:sz w:val="24"/>
          <w:szCs w:val="24"/>
        </w:rPr>
      </w:pPr>
    </w:p>
    <w:p w:rsidR="00FB10F1" w:rsidRPr="003F672A" w:rsidRDefault="00FB10F1" w:rsidP="00FB10F1">
      <w:pPr>
        <w:spacing w:line="360" w:lineRule="auto"/>
        <w:ind w:firstLine="1134"/>
        <w:jc w:val="both"/>
        <w:rPr>
          <w:rFonts w:ascii="Arial" w:hAnsi="Arial" w:cs="Arial"/>
          <w:sz w:val="24"/>
          <w:szCs w:val="24"/>
        </w:rPr>
      </w:pPr>
    </w:p>
    <w:p w:rsidR="007F2964" w:rsidRDefault="00324857" w:rsidP="004B2AEA">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4B2AEA" w:rsidRPr="004B2AEA" w:rsidRDefault="004B2AEA" w:rsidP="004B2AEA">
      <w:pPr>
        <w:pStyle w:val="Normal1"/>
        <w:spacing w:after="0" w:line="360" w:lineRule="auto"/>
        <w:jc w:val="center"/>
        <w:rPr>
          <w:rFonts w:ascii="Arial" w:eastAsia="Arial" w:hAnsi="Arial" w:cs="Arial"/>
          <w:color w:val="000000"/>
          <w:sz w:val="24"/>
          <w:szCs w:val="24"/>
        </w:rPr>
      </w:pPr>
    </w:p>
    <w:p w:rsidR="00B87111" w:rsidRPr="00AE0415" w:rsidRDefault="0093740D" w:rsidP="00B87111">
      <w:pPr>
        <w:pStyle w:val="Corpo"/>
        <w:spacing w:line="360" w:lineRule="auto"/>
        <w:ind w:firstLine="708"/>
        <w:jc w:val="both"/>
        <w:rPr>
          <w:rFonts w:ascii="Arial" w:eastAsia="Arial" w:hAnsi="Arial" w:cs="Arial"/>
        </w:rPr>
      </w:pPr>
      <w:r w:rsidRPr="004B2AEA">
        <w:rPr>
          <w:rFonts w:ascii="Arial" w:hAnsi="Arial" w:cs="Arial"/>
        </w:rPr>
        <w:t>Esta pesquisa qualifica-se como um estudo com abordagem interpretativa cujas bases reflitam o momento histórico, social e cultural das pessoas e território investigado, identificando as famílias que atuam com agricultura familiar no município de Camboriú, para essa seleção estabeleceu como critérios de inclusão famílias residentes no município de Camboriú sendo que são atuantes na agricultura familiar possuindo cadastros na Secretaria da Agricultura do Município via</w:t>
      </w:r>
      <w:r w:rsidR="00203ADA" w:rsidRPr="004B2AEA">
        <w:rPr>
          <w:rFonts w:ascii="Arial" w:hAnsi="Arial" w:cs="Arial"/>
        </w:rPr>
        <w:t xml:space="preserve"> </w:t>
      </w:r>
      <w:proofErr w:type="spellStart"/>
      <w:r w:rsidRPr="004B2AEA">
        <w:rPr>
          <w:rFonts w:ascii="Arial" w:hAnsi="Arial" w:cs="Arial"/>
        </w:rPr>
        <w:t>Epagri</w:t>
      </w:r>
      <w:proofErr w:type="spellEnd"/>
      <w:r w:rsidRPr="004B2AEA">
        <w:rPr>
          <w:rFonts w:ascii="Arial" w:hAnsi="Arial" w:cs="Arial"/>
        </w:rPr>
        <w:t xml:space="preserve"> e aceitar fazer parte da pesquisa, considerando as informações e propostas contidas no Termo de Consentimento Livre e Esclarecido. </w:t>
      </w:r>
      <w:r w:rsidR="00B87111" w:rsidRPr="00CB75BF">
        <w:rPr>
          <w:rFonts w:ascii="Arial" w:hAnsi="Arial" w:cs="Arial"/>
        </w:rPr>
        <w:t>A pesquisa é de caráter exploratório com</w:t>
      </w:r>
      <w:r w:rsidR="00B87111">
        <w:rPr>
          <w:rFonts w:ascii="Arial" w:hAnsi="Arial" w:cs="Arial"/>
        </w:rPr>
        <w:t xml:space="preserve"> uso de questionários abertos, sendo possível assim o percurso metodológico adotado qualitativo. A pesquisa qualitativa é um dos caminhos, considerados como principal, para estudar os comportamentos dos povos, seus costumes, suas cultura e historia.</w:t>
      </w:r>
      <w:r w:rsidR="00B87111" w:rsidRPr="00AE0415">
        <w:rPr>
          <w:rFonts w:eastAsia="Arial"/>
          <w:lang w:val="pt-PT"/>
        </w:rPr>
        <w:t xml:space="preserve"> </w:t>
      </w:r>
      <w:r w:rsidR="00B87111" w:rsidRPr="00AE0415">
        <w:rPr>
          <w:rFonts w:ascii="Arial" w:eastAsia="Arial" w:hAnsi="Arial" w:cs="Arial"/>
          <w:lang w:val="pt-PT"/>
        </w:rPr>
        <w:t>De acordo com Minayo</w:t>
      </w:r>
      <w:r w:rsidR="00B87111" w:rsidRPr="00AE0415">
        <w:rPr>
          <w:rFonts w:ascii="Arial" w:hAnsi="Arial" w:cs="Arial"/>
          <w:lang w:val="es-ES_tradnl"/>
        </w:rPr>
        <w:t xml:space="preserve">, </w:t>
      </w:r>
      <w:r w:rsidR="00B87111" w:rsidRPr="00AE0415">
        <w:rPr>
          <w:rFonts w:ascii="Arial" w:hAnsi="Arial" w:cs="Arial"/>
          <w:lang w:val="pt-PT"/>
        </w:rPr>
        <w:t>a pesquisa qualitativa, parte da premissa da realidade subjetiva, ou seja</w:t>
      </w:r>
      <w:r w:rsidR="00B87111" w:rsidRPr="00AE0415">
        <w:rPr>
          <w:rFonts w:ascii="Arial" w:hAnsi="Arial" w:cs="Arial"/>
        </w:rPr>
        <w:t xml:space="preserve">, </w:t>
      </w:r>
      <w:proofErr w:type="gramStart"/>
      <w:r w:rsidR="00B87111" w:rsidRPr="00AE0415">
        <w:rPr>
          <w:rFonts w:ascii="Arial" w:hAnsi="Arial" w:cs="Arial"/>
        </w:rPr>
        <w:t>aprofunda-</w:t>
      </w:r>
      <w:r w:rsidR="00B87111" w:rsidRPr="00AE0415">
        <w:rPr>
          <w:rFonts w:ascii="Arial" w:hAnsi="Arial" w:cs="Arial"/>
          <w:lang w:val="pt-PT"/>
        </w:rPr>
        <w:t>se</w:t>
      </w:r>
      <w:proofErr w:type="gramEnd"/>
      <w:r w:rsidR="00B87111" w:rsidRPr="00AE0415">
        <w:rPr>
          <w:rFonts w:ascii="Arial" w:hAnsi="Arial" w:cs="Arial"/>
          <w:lang w:val="pt-PT"/>
        </w:rPr>
        <w:t xml:space="preserve"> no universo de significados permeada de símbolos, afetividades, valores, atitudes, aspiraçõ</w:t>
      </w:r>
      <w:r w:rsidR="00B87111" w:rsidRPr="00AE0415">
        <w:rPr>
          <w:rFonts w:ascii="Arial" w:hAnsi="Arial" w:cs="Arial"/>
        </w:rPr>
        <w:t xml:space="preserve">es, </w:t>
      </w:r>
      <w:proofErr w:type="spellStart"/>
      <w:r w:rsidR="00B87111" w:rsidRPr="00AE0415">
        <w:rPr>
          <w:rFonts w:ascii="Arial" w:hAnsi="Arial" w:cs="Arial"/>
        </w:rPr>
        <w:t>percep</w:t>
      </w:r>
      <w:proofErr w:type="spellEnd"/>
      <w:r w:rsidR="00B87111" w:rsidRPr="00AE0415">
        <w:rPr>
          <w:rFonts w:ascii="Arial" w:hAnsi="Arial" w:cs="Arial"/>
          <w:lang w:val="pt-PT"/>
        </w:rPr>
        <w:t>çõ</w:t>
      </w:r>
      <w:r w:rsidR="00B87111" w:rsidRPr="00AE0415">
        <w:rPr>
          <w:rFonts w:ascii="Arial" w:hAnsi="Arial" w:cs="Arial"/>
        </w:rPr>
        <w:t xml:space="preserve">es, </w:t>
      </w:r>
      <w:proofErr w:type="spellStart"/>
      <w:r w:rsidR="00B87111" w:rsidRPr="00AE0415">
        <w:rPr>
          <w:rFonts w:ascii="Arial" w:hAnsi="Arial" w:cs="Arial"/>
        </w:rPr>
        <w:t>cren</w:t>
      </w:r>
      <w:proofErr w:type="spellEnd"/>
      <w:r w:rsidR="00B87111" w:rsidRPr="00AE0415">
        <w:rPr>
          <w:rFonts w:ascii="Arial" w:hAnsi="Arial" w:cs="Arial"/>
          <w:lang w:val="pt-PT"/>
        </w:rPr>
        <w:t>ças, e isso “</w:t>
      </w:r>
      <w:r w:rsidR="00B87111" w:rsidRPr="00AE0415">
        <w:rPr>
          <w:rFonts w:ascii="Arial" w:hAnsi="Arial" w:cs="Arial"/>
        </w:rPr>
        <w:t>n</w:t>
      </w:r>
      <w:r w:rsidR="00B87111" w:rsidRPr="00AE0415">
        <w:rPr>
          <w:rFonts w:ascii="Arial" w:hAnsi="Arial" w:cs="Arial"/>
          <w:lang w:val="pt-PT"/>
        </w:rPr>
        <w:t>ão pode ser quantificado e nem captado em fórmulas e estatísticas”</w:t>
      </w:r>
      <w:r w:rsidR="00B87111" w:rsidRPr="00AE0415">
        <w:rPr>
          <w:rFonts w:ascii="Arial" w:hAnsi="Arial" w:cs="Arial"/>
        </w:rPr>
        <w:t xml:space="preserve"> (2014). </w:t>
      </w:r>
    </w:p>
    <w:p w:rsidR="00A8581F" w:rsidRPr="004B2AEA" w:rsidRDefault="00A8581F" w:rsidP="00B87111">
      <w:pPr>
        <w:spacing w:line="360" w:lineRule="auto"/>
        <w:jc w:val="both"/>
        <w:rPr>
          <w:rFonts w:ascii="Arial" w:hAnsi="Arial" w:cs="Arial"/>
          <w:sz w:val="24"/>
          <w:szCs w:val="24"/>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ESPERADOS OU PARCIAIS</w:t>
      </w:r>
    </w:p>
    <w:p w:rsidR="00B45A47" w:rsidRPr="00A8581F" w:rsidRDefault="00B45A47" w:rsidP="00A8581F">
      <w:pPr>
        <w:pStyle w:val="Normal1"/>
        <w:spacing w:after="0" w:line="360" w:lineRule="auto"/>
        <w:ind w:firstLine="1134"/>
        <w:jc w:val="center"/>
        <w:rPr>
          <w:rFonts w:ascii="Arial" w:eastAsia="Arial" w:hAnsi="Arial" w:cs="Arial"/>
          <w:color w:val="548DD4"/>
          <w:sz w:val="24"/>
          <w:szCs w:val="24"/>
        </w:rPr>
      </w:pPr>
    </w:p>
    <w:p w:rsidR="00FE5165" w:rsidRPr="00A8581F" w:rsidRDefault="00A42DA8" w:rsidP="00A8581F">
      <w:pPr>
        <w:spacing w:line="360" w:lineRule="auto"/>
        <w:ind w:firstLine="1134"/>
        <w:jc w:val="both"/>
        <w:rPr>
          <w:rFonts w:ascii="Arial" w:hAnsi="Arial" w:cs="Arial"/>
          <w:sz w:val="24"/>
          <w:szCs w:val="24"/>
        </w:rPr>
      </w:pPr>
      <w:r w:rsidRPr="00A8581F">
        <w:rPr>
          <w:rFonts w:ascii="Arial" w:hAnsi="Arial" w:cs="Arial"/>
          <w:sz w:val="24"/>
          <w:szCs w:val="24"/>
        </w:rPr>
        <w:t>Ao final, os resultad</w:t>
      </w:r>
      <w:r w:rsidR="00A8581F" w:rsidRPr="00A8581F">
        <w:rPr>
          <w:rFonts w:ascii="Arial" w:hAnsi="Arial" w:cs="Arial"/>
          <w:sz w:val="24"/>
          <w:szCs w:val="24"/>
        </w:rPr>
        <w:t>os esperados</w:t>
      </w:r>
      <w:r w:rsidRPr="00A8581F">
        <w:rPr>
          <w:rFonts w:ascii="Arial" w:hAnsi="Arial" w:cs="Arial"/>
          <w:sz w:val="24"/>
          <w:szCs w:val="24"/>
        </w:rPr>
        <w:t xml:space="preserve"> sobre a compreensão e a prática da sustentabilidade ambiental a partir da agricultura familiar a partir das famílias pesquisadas residentes na cidade de Camboriú, no entorno do IFC, como uma forma de educar para a vida em sociedade e a relação com o meio ambiente, possam contribuir para o conhecimento sobre os saberes acerca desta temática a partir das famílias que realizam a prática, como para incentivar e promover</w:t>
      </w:r>
      <w:r w:rsidR="007E19E1" w:rsidRPr="00A8581F">
        <w:rPr>
          <w:rFonts w:ascii="Arial" w:hAnsi="Arial" w:cs="Arial"/>
          <w:sz w:val="24"/>
          <w:szCs w:val="24"/>
        </w:rPr>
        <w:t xml:space="preserve"> </w:t>
      </w:r>
      <w:proofErr w:type="gramStart"/>
      <w:r w:rsidRPr="00A8581F">
        <w:rPr>
          <w:rFonts w:ascii="Arial" w:hAnsi="Arial" w:cs="Arial"/>
          <w:sz w:val="24"/>
          <w:szCs w:val="24"/>
        </w:rPr>
        <w:t xml:space="preserve">a </w:t>
      </w:r>
      <w:r w:rsidRPr="00A8581F">
        <w:rPr>
          <w:rFonts w:ascii="Arial" w:hAnsi="Arial" w:cs="Arial"/>
          <w:sz w:val="24"/>
          <w:szCs w:val="24"/>
        </w:rPr>
        <w:lastRenderedPageBreak/>
        <w:t>permanência e a multiplicação destas práticas as demais</w:t>
      </w:r>
      <w:proofErr w:type="gramEnd"/>
      <w:r w:rsidRPr="00A8581F">
        <w:rPr>
          <w:rFonts w:ascii="Arial" w:hAnsi="Arial" w:cs="Arial"/>
          <w:sz w:val="24"/>
          <w:szCs w:val="24"/>
        </w:rPr>
        <w:t xml:space="preserve"> pessoas interessadas. Os resultados da pesquisada receberá posterior socialização dos resultados junto à comunidade acadêmica escolar entre outras.</w:t>
      </w:r>
    </w:p>
    <w:p w:rsidR="00FB10F1" w:rsidRDefault="00FB10F1" w:rsidP="00FB10F1">
      <w:pPr>
        <w:spacing w:line="360" w:lineRule="auto"/>
        <w:ind w:firstLine="720"/>
        <w:jc w:val="both"/>
        <w:rPr>
          <w:rFonts w:ascii="Arial" w:hAnsi="Arial" w:cs="Arial"/>
        </w:rPr>
      </w:pPr>
    </w:p>
    <w:p w:rsidR="00FB10F1" w:rsidRPr="00FB10F1" w:rsidRDefault="00FB10F1" w:rsidP="00FB10F1">
      <w:pPr>
        <w:spacing w:line="360" w:lineRule="auto"/>
        <w:ind w:firstLine="720"/>
        <w:jc w:val="both"/>
        <w:rPr>
          <w:rFonts w:ascii="Arial" w:hAnsi="Arial" w:cs="Arial"/>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CONSIDERAÇÕES FINAIS</w:t>
      </w:r>
    </w:p>
    <w:p w:rsidR="00B45A47" w:rsidRDefault="00B45A47">
      <w:pPr>
        <w:pStyle w:val="Normal1"/>
        <w:spacing w:after="0" w:line="360" w:lineRule="auto"/>
        <w:jc w:val="center"/>
        <w:rPr>
          <w:rFonts w:ascii="Arial" w:eastAsia="Arial" w:hAnsi="Arial" w:cs="Arial"/>
          <w:color w:val="548DD4"/>
          <w:sz w:val="18"/>
          <w:szCs w:val="18"/>
        </w:rPr>
      </w:pPr>
    </w:p>
    <w:p w:rsidR="00B45A47" w:rsidRDefault="00432425" w:rsidP="003B6972">
      <w:pPr>
        <w:spacing w:line="360" w:lineRule="auto"/>
        <w:ind w:firstLine="1134"/>
        <w:jc w:val="both"/>
        <w:rPr>
          <w:rFonts w:ascii="Arial" w:eastAsia="Arial" w:hAnsi="Arial" w:cs="Arial"/>
          <w:color w:val="000000" w:themeColor="text1"/>
          <w:sz w:val="24"/>
          <w:szCs w:val="24"/>
        </w:rPr>
      </w:pPr>
      <w:r>
        <w:rPr>
          <w:rFonts w:ascii="Arial" w:eastAsia="Arial" w:hAnsi="Arial" w:cs="Arial"/>
          <w:color w:val="000000" w:themeColor="text1"/>
          <w:sz w:val="24"/>
          <w:szCs w:val="24"/>
        </w:rPr>
        <w:t>Esta pesquisa encontra-se</w:t>
      </w:r>
      <w:r>
        <w:rPr>
          <w:rFonts w:ascii="Arial" w:eastAsia="Arial" w:hAnsi="Arial" w:cs="Arial"/>
          <w:color w:val="000000" w:themeColor="text1"/>
          <w:sz w:val="24"/>
          <w:szCs w:val="24"/>
        </w:rPr>
        <w:t xml:space="preserve"> em andamento, </w:t>
      </w:r>
      <w:r>
        <w:rPr>
          <w:rFonts w:ascii="Arial" w:eastAsia="Arial" w:hAnsi="Arial" w:cs="Arial"/>
          <w:color w:val="000000" w:themeColor="text1"/>
          <w:sz w:val="24"/>
          <w:szCs w:val="24"/>
        </w:rPr>
        <w:t>considerando que seu objeto de</w:t>
      </w:r>
      <w:r w:rsidR="003B6972">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pesquisa envolva seres humanos, ela será submetida ao Comitê de Ética de Pesquisa do Instituto Federal Catarinense –</w:t>
      </w:r>
      <w:r w:rsidR="003B6972">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Camboriú</w:t>
      </w:r>
      <w:r w:rsidR="003B6972">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na reunião do mês de Setembro</w:t>
      </w:r>
      <w:r w:rsidR="003B6972">
        <w:rPr>
          <w:rFonts w:ascii="Arial" w:eastAsia="Arial" w:hAnsi="Arial" w:cs="Arial"/>
          <w:color w:val="000000" w:themeColor="text1"/>
          <w:sz w:val="24"/>
          <w:szCs w:val="24"/>
        </w:rPr>
        <w:t xml:space="preserve"> de 2018</w:t>
      </w:r>
      <w:r>
        <w:rPr>
          <w:rFonts w:ascii="Arial" w:eastAsia="Arial" w:hAnsi="Arial" w:cs="Arial"/>
          <w:color w:val="000000" w:themeColor="text1"/>
          <w:sz w:val="24"/>
          <w:szCs w:val="24"/>
        </w:rPr>
        <w:t>,</w:t>
      </w:r>
      <w:r w:rsidR="003B6972">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 xml:space="preserve">sua </w:t>
      </w:r>
      <w:r>
        <w:rPr>
          <w:rFonts w:ascii="Arial" w:eastAsia="Arial" w:hAnsi="Arial" w:cs="Arial"/>
          <w:color w:val="000000" w:themeColor="text1"/>
          <w:sz w:val="24"/>
          <w:szCs w:val="24"/>
        </w:rPr>
        <w:t>coleta de dados</w:t>
      </w:r>
      <w:r w:rsidR="003B6972">
        <w:rPr>
          <w:rFonts w:ascii="Arial" w:eastAsia="Arial" w:hAnsi="Arial" w:cs="Arial"/>
          <w:color w:val="000000" w:themeColor="text1"/>
          <w:sz w:val="24"/>
          <w:szCs w:val="24"/>
        </w:rPr>
        <w:t xml:space="preserve"> dará início após a aprovação do Comitê.</w:t>
      </w:r>
    </w:p>
    <w:p w:rsidR="003B6972" w:rsidRDefault="003B6972" w:rsidP="003B6972">
      <w:pPr>
        <w:spacing w:line="360" w:lineRule="auto"/>
        <w:ind w:firstLine="1134"/>
        <w:jc w:val="both"/>
        <w:rPr>
          <w:rFonts w:ascii="Arial" w:eastAsia="Arial" w:hAnsi="Arial" w:cs="Arial"/>
          <w:color w:val="000000" w:themeColor="text1"/>
          <w:sz w:val="24"/>
          <w:szCs w:val="24"/>
        </w:rPr>
      </w:pPr>
    </w:p>
    <w:p w:rsidR="003B6972" w:rsidRPr="003B6972" w:rsidRDefault="003B6972" w:rsidP="003B6972">
      <w:pPr>
        <w:spacing w:line="360" w:lineRule="auto"/>
        <w:ind w:firstLine="1134"/>
        <w:jc w:val="both"/>
        <w:rPr>
          <w:rFonts w:ascii="Arial" w:eastAsia="Arial" w:hAnsi="Arial" w:cs="Arial"/>
          <w:color w:val="000000" w:themeColor="text1"/>
          <w:sz w:val="24"/>
          <w:szCs w:val="24"/>
        </w:rPr>
      </w:pPr>
    </w:p>
    <w:p w:rsidR="007F2964" w:rsidRDefault="00324857">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7E19E1" w:rsidRDefault="007E19E1">
      <w:pPr>
        <w:pStyle w:val="Normal1"/>
        <w:spacing w:after="0" w:line="360" w:lineRule="auto"/>
        <w:jc w:val="center"/>
        <w:rPr>
          <w:rFonts w:ascii="Arial" w:eastAsia="Arial" w:hAnsi="Arial" w:cs="Arial"/>
          <w:b/>
          <w:color w:val="000000"/>
          <w:sz w:val="24"/>
          <w:szCs w:val="24"/>
        </w:rPr>
      </w:pPr>
    </w:p>
    <w:p w:rsidR="00B87111" w:rsidRPr="000175F6" w:rsidRDefault="00B87111" w:rsidP="007E19E1">
      <w:pPr>
        <w:rPr>
          <w:rFonts w:ascii="Arial" w:eastAsia="Times New Roman" w:hAnsi="Arial" w:cs="Arial"/>
        </w:rPr>
      </w:pPr>
      <w:r w:rsidRPr="005C1A00">
        <w:rPr>
          <w:rFonts w:ascii="Arial" w:eastAsia="Times New Roman" w:hAnsi="Arial" w:cs="Arial"/>
        </w:rPr>
        <w:t xml:space="preserve">BARBIERI, J. C. </w:t>
      </w:r>
      <w:r w:rsidRPr="005C1A00">
        <w:rPr>
          <w:rFonts w:ascii="Arial" w:eastAsia="Times New Roman" w:hAnsi="Arial" w:cs="Arial"/>
          <w:b/>
        </w:rPr>
        <w:t>Organizações inovadoras sustentáveis</w:t>
      </w:r>
      <w:r w:rsidRPr="005C1A00">
        <w:rPr>
          <w:rFonts w:ascii="Arial" w:eastAsia="Times New Roman" w:hAnsi="Arial" w:cs="Arial"/>
        </w:rPr>
        <w:t xml:space="preserve">. In: BARBIERI, J. C; SIMANTOB, M. </w:t>
      </w:r>
      <w:r w:rsidRPr="005C1A00">
        <w:rPr>
          <w:rFonts w:ascii="Arial" w:eastAsia="Times New Roman" w:hAnsi="Arial" w:cs="Arial"/>
          <w:b/>
        </w:rPr>
        <w:t>Organizações inovadoras sustentáveis: uma reflexão sobre o futuro das organizações.</w:t>
      </w:r>
      <w:r w:rsidRPr="005C1A00">
        <w:rPr>
          <w:rFonts w:ascii="Arial" w:eastAsia="Times New Roman" w:hAnsi="Arial" w:cs="Arial"/>
        </w:rPr>
        <w:t xml:space="preserve"> São Paulo, Atlas, 2007.</w:t>
      </w:r>
    </w:p>
    <w:p w:rsidR="00B87111" w:rsidRDefault="00B87111" w:rsidP="007E19E1">
      <w:pPr>
        <w:rPr>
          <w:rFonts w:ascii="Arial" w:hAnsi="Arial" w:cs="Arial"/>
        </w:rPr>
      </w:pPr>
      <w:proofErr w:type="spellStart"/>
      <w:proofErr w:type="gramStart"/>
      <w:r w:rsidRPr="00676A61">
        <w:rPr>
          <w:rFonts w:ascii="Arial" w:hAnsi="Arial" w:cs="Arial"/>
          <w:bCs/>
        </w:rPr>
        <w:t>BOFF,</w:t>
      </w:r>
      <w:proofErr w:type="gramEnd"/>
      <w:r w:rsidRPr="00676A61">
        <w:rPr>
          <w:rFonts w:ascii="Arial" w:hAnsi="Arial" w:cs="Arial"/>
          <w:bCs/>
        </w:rPr>
        <w:t>Lenardo</w:t>
      </w:r>
      <w:proofErr w:type="spellEnd"/>
      <w:r w:rsidRPr="00676A61">
        <w:rPr>
          <w:rFonts w:ascii="Arial" w:hAnsi="Arial" w:cs="Arial"/>
          <w:bCs/>
        </w:rPr>
        <w:t>.</w:t>
      </w:r>
      <w:r w:rsidRPr="00676A61">
        <w:rPr>
          <w:rFonts w:ascii="Arial" w:hAnsi="Arial" w:cs="Arial"/>
        </w:rPr>
        <w:t xml:space="preserve"> </w:t>
      </w:r>
      <w:r w:rsidRPr="00676A61">
        <w:rPr>
          <w:rFonts w:ascii="Arial" w:hAnsi="Arial" w:cs="Arial"/>
          <w:b/>
        </w:rPr>
        <w:t xml:space="preserve">Sustentabilidade: o que é e o que não </w:t>
      </w:r>
      <w:proofErr w:type="gramStart"/>
      <w:r>
        <w:rPr>
          <w:rFonts w:ascii="Arial" w:hAnsi="Arial" w:cs="Arial"/>
          <w:b/>
        </w:rPr>
        <w:t>é.</w:t>
      </w:r>
      <w:proofErr w:type="gramEnd"/>
      <w:r>
        <w:rPr>
          <w:rFonts w:ascii="Arial" w:hAnsi="Arial" w:cs="Arial"/>
        </w:rPr>
        <w:t>Petrópolis,RJ:Vozes,2012</w:t>
      </w:r>
    </w:p>
    <w:p w:rsidR="00B87111" w:rsidRPr="00F00F11" w:rsidRDefault="00B87111" w:rsidP="007E19E1">
      <w:pPr>
        <w:rPr>
          <w:rFonts w:ascii="Arial" w:eastAsia="Times New Roman" w:hAnsi="Arial" w:cs="Arial"/>
          <w:sz w:val="25"/>
          <w:szCs w:val="25"/>
        </w:rPr>
      </w:pPr>
      <w:r w:rsidRPr="00F00F11">
        <w:rPr>
          <w:rFonts w:ascii="Arial" w:eastAsia="Times New Roman" w:hAnsi="Arial" w:cs="Arial"/>
          <w:sz w:val="25"/>
          <w:szCs w:val="25"/>
        </w:rPr>
        <w:t>CEOTTO, L. H.</w:t>
      </w:r>
      <w:r w:rsidRPr="00096AE3">
        <w:rPr>
          <w:rFonts w:ascii="Arial" w:eastAsia="Times New Roman" w:hAnsi="Arial" w:cs="Arial"/>
          <w:b/>
          <w:sz w:val="25"/>
          <w:szCs w:val="25"/>
        </w:rPr>
        <w:t>A construção Civil e o Meio Ambiente:</w:t>
      </w:r>
      <w:r w:rsidRPr="00F00F11">
        <w:rPr>
          <w:rFonts w:ascii="Arial" w:eastAsia="Times New Roman" w:hAnsi="Arial" w:cs="Arial"/>
          <w:sz w:val="25"/>
          <w:szCs w:val="25"/>
        </w:rPr>
        <w:t xml:space="preserve"> 1ª </w:t>
      </w:r>
      <w:proofErr w:type="spellStart"/>
      <w:proofErr w:type="gramStart"/>
      <w:r w:rsidRPr="00F00F11">
        <w:rPr>
          <w:rFonts w:ascii="Arial" w:eastAsia="Times New Roman" w:hAnsi="Arial" w:cs="Arial"/>
          <w:sz w:val="25"/>
          <w:szCs w:val="25"/>
        </w:rPr>
        <w:t>parte.</w:t>
      </w:r>
      <w:proofErr w:type="gramEnd"/>
      <w:r w:rsidRPr="00F00F11">
        <w:rPr>
          <w:rFonts w:ascii="Arial" w:eastAsia="Times New Roman" w:hAnsi="Arial" w:cs="Arial"/>
          <w:sz w:val="25"/>
          <w:szCs w:val="25"/>
        </w:rPr>
        <w:t>In</w:t>
      </w:r>
      <w:proofErr w:type="spellEnd"/>
      <w:r w:rsidRPr="00F00F11">
        <w:rPr>
          <w:rFonts w:ascii="Arial" w:eastAsia="Times New Roman" w:hAnsi="Arial" w:cs="Arial"/>
          <w:sz w:val="25"/>
          <w:szCs w:val="25"/>
        </w:rPr>
        <w:t>: Revista Notícia da Construção. São Paulo: Ano V, edição 51, nov./dez; 2006.</w:t>
      </w:r>
    </w:p>
    <w:p w:rsidR="00B87111" w:rsidRPr="00B87111" w:rsidRDefault="00B87111" w:rsidP="00B87111">
      <w:pPr>
        <w:jc w:val="both"/>
        <w:rPr>
          <w:rFonts w:ascii="Arial" w:eastAsia="Times New Roman" w:hAnsi="Arial" w:cs="Arial"/>
          <w:sz w:val="24"/>
          <w:szCs w:val="24"/>
        </w:rPr>
      </w:pPr>
      <w:r w:rsidRPr="00D11CB6">
        <w:rPr>
          <w:rFonts w:ascii="Arial" w:eastAsia="Times New Roman" w:hAnsi="Arial" w:cs="Arial"/>
          <w:sz w:val="24"/>
          <w:szCs w:val="24"/>
        </w:rPr>
        <w:t>Conferência das Nações Unidas sobre Meio Ambiente e</w:t>
      </w:r>
      <w:r>
        <w:rPr>
          <w:rFonts w:ascii="Arial" w:eastAsia="Times New Roman" w:hAnsi="Arial" w:cs="Arial"/>
        </w:rPr>
        <w:t xml:space="preserve"> </w:t>
      </w:r>
      <w:r w:rsidRPr="00D11CB6">
        <w:rPr>
          <w:rFonts w:ascii="Arial" w:eastAsia="Times New Roman" w:hAnsi="Arial" w:cs="Arial"/>
          <w:sz w:val="24"/>
          <w:szCs w:val="24"/>
        </w:rPr>
        <w:t>Desenvolvimento – ECO</w:t>
      </w:r>
      <w:proofErr w:type="gramStart"/>
      <w:r w:rsidRPr="00D11CB6">
        <w:rPr>
          <w:rFonts w:ascii="Arial" w:eastAsia="Times New Roman" w:hAnsi="Arial" w:cs="Arial"/>
          <w:sz w:val="24"/>
          <w:szCs w:val="24"/>
        </w:rPr>
        <w:t xml:space="preserve">  </w:t>
      </w:r>
      <w:proofErr w:type="gramEnd"/>
      <w:r w:rsidRPr="00D11CB6">
        <w:rPr>
          <w:rFonts w:ascii="Arial" w:eastAsia="Times New Roman" w:hAnsi="Arial" w:cs="Arial"/>
          <w:sz w:val="24"/>
          <w:szCs w:val="24"/>
        </w:rPr>
        <w:t>92, disponível em:www.unb.br/temas/d</w:t>
      </w:r>
      <w:r>
        <w:rPr>
          <w:rFonts w:ascii="Arial" w:eastAsia="Times New Roman" w:hAnsi="Arial" w:cs="Arial"/>
        </w:rPr>
        <w:t xml:space="preserve">esenvolvimento_sust/eco_92.php </w:t>
      </w:r>
      <w:r w:rsidRPr="00D11CB6">
        <w:rPr>
          <w:rFonts w:ascii="Arial" w:eastAsia="Times New Roman" w:hAnsi="Arial" w:cs="Arial"/>
          <w:sz w:val="24"/>
          <w:szCs w:val="24"/>
        </w:rPr>
        <w:t>acesso em</w:t>
      </w:r>
      <w:r>
        <w:rPr>
          <w:rFonts w:ascii="Arial" w:eastAsia="Times New Roman" w:hAnsi="Arial" w:cs="Arial"/>
        </w:rPr>
        <w:t xml:space="preserve">  04 Set.2017.</w:t>
      </w:r>
    </w:p>
    <w:p w:rsidR="00B87111" w:rsidRPr="00676A61" w:rsidRDefault="00B87111" w:rsidP="00B87111">
      <w:pPr>
        <w:pStyle w:val="Corpo"/>
        <w:rPr>
          <w:rFonts w:ascii="Arial" w:hAnsi="Arial" w:cs="Arial"/>
          <w:lang w:val="pt-PT"/>
        </w:rPr>
      </w:pPr>
      <w:r w:rsidRPr="00676A61">
        <w:rPr>
          <w:rFonts w:ascii="Arial" w:hAnsi="Arial" w:cs="Arial"/>
        </w:rPr>
        <w:t xml:space="preserve">MINAYO, M. C. S. </w:t>
      </w:r>
      <w:r w:rsidRPr="00676A61">
        <w:rPr>
          <w:rFonts w:ascii="Arial" w:hAnsi="Arial" w:cs="Arial"/>
          <w:b/>
          <w:lang w:val="pt-PT"/>
        </w:rPr>
        <w:t>O Desafio do conhecimento, pesquisa qualitativa em saú</w:t>
      </w:r>
      <w:r w:rsidRPr="00676A61">
        <w:rPr>
          <w:rFonts w:ascii="Arial" w:hAnsi="Arial" w:cs="Arial"/>
          <w:b/>
        </w:rPr>
        <w:t>de.</w:t>
      </w:r>
      <w:r w:rsidRPr="00676A61">
        <w:rPr>
          <w:rFonts w:ascii="Arial" w:hAnsi="Arial" w:cs="Arial"/>
        </w:rPr>
        <w:t xml:space="preserve"> S</w:t>
      </w:r>
      <w:r w:rsidRPr="00676A61">
        <w:rPr>
          <w:rFonts w:ascii="Arial" w:hAnsi="Arial" w:cs="Arial"/>
          <w:lang w:val="pt-PT"/>
        </w:rPr>
        <w:t>ão Paulo: Hucitec, 2014.</w:t>
      </w:r>
    </w:p>
    <w:p w:rsidR="007E19E1" w:rsidRDefault="007E19E1">
      <w:pPr>
        <w:pStyle w:val="Normal1"/>
        <w:spacing w:after="0" w:line="360" w:lineRule="auto"/>
        <w:jc w:val="center"/>
        <w:rPr>
          <w:rFonts w:ascii="Arial" w:eastAsia="Arial" w:hAnsi="Arial" w:cs="Arial"/>
          <w:b/>
          <w:color w:val="000000"/>
          <w:sz w:val="24"/>
          <w:szCs w:val="24"/>
        </w:rPr>
      </w:pPr>
      <w:bookmarkStart w:id="0" w:name="_GoBack"/>
      <w:bookmarkEnd w:id="0"/>
    </w:p>
    <w:sectPr w:rsidR="007E19E1" w:rsidSect="00A8581F">
      <w:headerReference w:type="default" r:id="rId9"/>
      <w:pgSz w:w="11906" w:h="16838" w:code="9"/>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70D" w:rsidRDefault="00FF570D" w:rsidP="007F2964">
      <w:pPr>
        <w:spacing w:after="0" w:line="240" w:lineRule="auto"/>
      </w:pPr>
      <w:r>
        <w:separator/>
      </w:r>
    </w:p>
  </w:endnote>
  <w:endnote w:type="continuationSeparator" w:id="0">
    <w:p w:rsidR="00FF570D" w:rsidRDefault="00FF570D" w:rsidP="007F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70D" w:rsidRDefault="00FF570D" w:rsidP="007F2964">
      <w:pPr>
        <w:spacing w:after="0" w:line="240" w:lineRule="auto"/>
      </w:pPr>
      <w:r>
        <w:separator/>
      </w:r>
    </w:p>
  </w:footnote>
  <w:footnote w:type="continuationSeparator" w:id="0">
    <w:p w:rsidR="00FF570D" w:rsidRDefault="00FF570D" w:rsidP="007F2964">
      <w:pPr>
        <w:spacing w:after="0" w:line="240" w:lineRule="auto"/>
      </w:pPr>
      <w:r>
        <w:continuationSeparator/>
      </w:r>
    </w:p>
  </w:footnote>
  <w:footnote w:id="1">
    <w:p w:rsidR="007F2964" w:rsidRPr="00981850" w:rsidRDefault="00324857" w:rsidP="00981850">
      <w:pPr>
        <w:pStyle w:val="Textodenotaderodap"/>
        <w:rPr>
          <w:lang w:val="pt-BR"/>
        </w:rPr>
      </w:pPr>
      <w:r>
        <w:rPr>
          <w:vertAlign w:val="superscript"/>
        </w:rPr>
        <w:footnoteRef/>
      </w:r>
      <w:r>
        <w:rPr>
          <w:color w:val="000000"/>
        </w:rPr>
        <w:t xml:space="preserve"> </w:t>
      </w:r>
      <w:r w:rsidR="00981850" w:rsidRPr="009F0DE6">
        <w:t>Bacharel em Ciências Biológicas - Biotecnologia e estudante do PPGE/IFC – Camboriú da linha/eixo Educação, Sustentabilidade</w:t>
      </w:r>
      <w:r w:rsidR="00981850">
        <w:t xml:space="preserve"> Social e Ambiental. </w:t>
      </w:r>
      <w:r w:rsidR="00981850" w:rsidRPr="009F0DE6">
        <w:t xml:space="preserve"> E-mail: renatamv_bio@hotmail.com</w:t>
      </w:r>
    </w:p>
  </w:footnote>
  <w:footnote w:id="2">
    <w:p w:rsidR="007F2964" w:rsidRDefault="00324857">
      <w:pPr>
        <w:pStyle w:val="Normal1"/>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0E2455">
        <w:rPr>
          <w:color w:val="000000"/>
          <w:sz w:val="20"/>
          <w:szCs w:val="20"/>
        </w:rPr>
        <w:t xml:space="preserve">Michele </w:t>
      </w:r>
      <w:proofErr w:type="spellStart"/>
      <w:r w:rsidR="000E2455">
        <w:rPr>
          <w:color w:val="000000"/>
          <w:sz w:val="20"/>
          <w:szCs w:val="20"/>
        </w:rPr>
        <w:t>Catherin</w:t>
      </w:r>
      <w:proofErr w:type="spellEnd"/>
      <w:r w:rsidR="000E2455">
        <w:rPr>
          <w:color w:val="000000"/>
          <w:sz w:val="20"/>
          <w:szCs w:val="20"/>
        </w:rPr>
        <w:t xml:space="preserve"> </w:t>
      </w:r>
      <w:proofErr w:type="spellStart"/>
      <w:r w:rsidR="000E2455">
        <w:rPr>
          <w:color w:val="000000"/>
          <w:sz w:val="20"/>
          <w:szCs w:val="20"/>
        </w:rPr>
        <w:t>Arend</w:t>
      </w:r>
      <w:proofErr w:type="spellEnd"/>
      <w:r w:rsidR="000E2455">
        <w:rPr>
          <w:color w:val="000000"/>
          <w:sz w:val="20"/>
          <w:szCs w:val="20"/>
        </w:rPr>
        <w:t xml:space="preserve">, </w:t>
      </w:r>
      <w:r w:rsidR="0045662D">
        <w:rPr>
          <w:color w:val="000000"/>
          <w:sz w:val="20"/>
          <w:szCs w:val="20"/>
        </w:rPr>
        <w:t>P</w:t>
      </w:r>
      <w:r w:rsidR="000E2455">
        <w:rPr>
          <w:color w:val="000000"/>
          <w:sz w:val="20"/>
          <w:szCs w:val="20"/>
        </w:rPr>
        <w:t xml:space="preserve">rofessora </w:t>
      </w:r>
      <w:proofErr w:type="spellStart"/>
      <w:r w:rsidR="0045662D">
        <w:rPr>
          <w:color w:val="000000"/>
          <w:sz w:val="20"/>
          <w:szCs w:val="20"/>
        </w:rPr>
        <w:t>Dra</w:t>
      </w:r>
      <w:proofErr w:type="spellEnd"/>
      <w:r w:rsidR="000E2455">
        <w:rPr>
          <w:color w:val="000000"/>
          <w:sz w:val="20"/>
          <w:szCs w:val="20"/>
        </w:rPr>
        <w:t xml:space="preserve">, </w:t>
      </w:r>
      <w:r w:rsidR="000E2455">
        <w:rPr>
          <w:color w:val="000000"/>
          <w:sz w:val="18"/>
          <w:szCs w:val="18"/>
        </w:rPr>
        <w:t xml:space="preserve">Instituto Federal Campus Camboriú, </w:t>
      </w:r>
      <w:proofErr w:type="gramStart"/>
      <w:r w:rsidR="000E2455">
        <w:rPr>
          <w:color w:val="000000"/>
          <w:sz w:val="18"/>
          <w:szCs w:val="18"/>
        </w:rPr>
        <w:t>michele.arend@</w:t>
      </w:r>
      <w:r w:rsidR="00CA2B27">
        <w:rPr>
          <w:color w:val="000000"/>
          <w:sz w:val="18"/>
          <w:szCs w:val="18"/>
        </w:rPr>
        <w:t>ifc.edu.br</w:t>
      </w:r>
      <w:proofErr w:type="gramEnd"/>
      <w:r w:rsidR="000E2455">
        <w:rPr>
          <w:color w:val="000000"/>
          <w:sz w:val="20"/>
          <w:szCs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964" w:rsidRDefault="00DE1B9B">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14:anchorId="084618B2" wp14:editId="042E1CA4">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7F2964" w:rsidRDefault="007F2964">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964"/>
    <w:rsid w:val="000175F6"/>
    <w:rsid w:val="0005792E"/>
    <w:rsid w:val="000E2455"/>
    <w:rsid w:val="000F2D2A"/>
    <w:rsid w:val="0012146A"/>
    <w:rsid w:val="00203ADA"/>
    <w:rsid w:val="00324857"/>
    <w:rsid w:val="003B6972"/>
    <w:rsid w:val="003F506C"/>
    <w:rsid w:val="003F672A"/>
    <w:rsid w:val="00432425"/>
    <w:rsid w:val="0045662D"/>
    <w:rsid w:val="00457FDA"/>
    <w:rsid w:val="004815CE"/>
    <w:rsid w:val="004B2AEA"/>
    <w:rsid w:val="004E7117"/>
    <w:rsid w:val="00590677"/>
    <w:rsid w:val="00594265"/>
    <w:rsid w:val="0069649F"/>
    <w:rsid w:val="00725A70"/>
    <w:rsid w:val="007E19E1"/>
    <w:rsid w:val="007F2964"/>
    <w:rsid w:val="008A364D"/>
    <w:rsid w:val="008B3FB6"/>
    <w:rsid w:val="0093740D"/>
    <w:rsid w:val="00981850"/>
    <w:rsid w:val="009B6796"/>
    <w:rsid w:val="00A42DA8"/>
    <w:rsid w:val="00A72D76"/>
    <w:rsid w:val="00A8581F"/>
    <w:rsid w:val="00A87A6E"/>
    <w:rsid w:val="00AB5E67"/>
    <w:rsid w:val="00AD7E6A"/>
    <w:rsid w:val="00B45A47"/>
    <w:rsid w:val="00B87111"/>
    <w:rsid w:val="00B91F8F"/>
    <w:rsid w:val="00CA2B27"/>
    <w:rsid w:val="00D4118A"/>
    <w:rsid w:val="00D455C1"/>
    <w:rsid w:val="00DE1B9B"/>
    <w:rsid w:val="00E215B0"/>
    <w:rsid w:val="00F7155A"/>
    <w:rsid w:val="00F85F0D"/>
    <w:rsid w:val="00F90FC9"/>
    <w:rsid w:val="00FB10F1"/>
    <w:rsid w:val="00FE5165"/>
    <w:rsid w:val="00FF57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paragraph" w:styleId="Textodenotaderodap">
    <w:name w:val="footnote text"/>
    <w:basedOn w:val="Normal"/>
    <w:link w:val="TextodenotaderodapChar"/>
    <w:rsid w:val="00981850"/>
    <w:pPr>
      <w:suppressAutoHyphens/>
      <w:spacing w:after="0" w:line="240" w:lineRule="auto"/>
    </w:pPr>
    <w:rPr>
      <w:rFonts w:cs="Times New Roman"/>
      <w:sz w:val="20"/>
      <w:szCs w:val="20"/>
      <w:lang w:val="x-none" w:eastAsia="ar-SA"/>
    </w:rPr>
  </w:style>
  <w:style w:type="character" w:customStyle="1" w:styleId="TextodenotaderodapChar">
    <w:name w:val="Texto de nota de rodapé Char"/>
    <w:basedOn w:val="Fontepargpadro"/>
    <w:link w:val="Textodenotaderodap"/>
    <w:rsid w:val="00981850"/>
    <w:rPr>
      <w:rFonts w:cs="Times New Roman"/>
      <w:sz w:val="20"/>
      <w:szCs w:val="20"/>
      <w:lang w:val="x-none" w:eastAsia="ar-SA"/>
    </w:rPr>
  </w:style>
  <w:style w:type="paragraph" w:customStyle="1" w:styleId="Corpo">
    <w:name w:val="Corpo"/>
    <w:rsid w:val="0093740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eastAsia="en-US"/>
    </w:rPr>
  </w:style>
  <w:style w:type="paragraph" w:styleId="PargrafodaLista">
    <w:name w:val="List Paragraph"/>
    <w:basedOn w:val="Normal"/>
    <w:uiPriority w:val="34"/>
    <w:qFormat/>
    <w:rsid w:val="00A8581F"/>
    <w:pPr>
      <w:ind w:left="720"/>
      <w:contextualSpacing/>
    </w:pPr>
  </w:style>
  <w:style w:type="character" w:styleId="Refdecomentrio">
    <w:name w:val="annotation reference"/>
    <w:basedOn w:val="Fontepargpadro"/>
    <w:uiPriority w:val="99"/>
    <w:semiHidden/>
    <w:unhideWhenUsed/>
    <w:rsid w:val="00432425"/>
    <w:rPr>
      <w:sz w:val="16"/>
      <w:szCs w:val="16"/>
    </w:rPr>
  </w:style>
  <w:style w:type="paragraph" w:styleId="Textodecomentrio">
    <w:name w:val="annotation text"/>
    <w:basedOn w:val="Normal"/>
    <w:link w:val="TextodecomentrioChar"/>
    <w:uiPriority w:val="99"/>
    <w:semiHidden/>
    <w:unhideWhenUsed/>
    <w:rsid w:val="0043242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32425"/>
    <w:rPr>
      <w:sz w:val="20"/>
      <w:szCs w:val="20"/>
    </w:rPr>
  </w:style>
  <w:style w:type="paragraph" w:styleId="Assuntodocomentrio">
    <w:name w:val="annotation subject"/>
    <w:basedOn w:val="Textodecomentrio"/>
    <w:next w:val="Textodecomentrio"/>
    <w:link w:val="AssuntodocomentrioChar"/>
    <w:uiPriority w:val="99"/>
    <w:semiHidden/>
    <w:unhideWhenUsed/>
    <w:rsid w:val="00432425"/>
    <w:rPr>
      <w:b/>
      <w:bCs/>
    </w:rPr>
  </w:style>
  <w:style w:type="character" w:customStyle="1" w:styleId="AssuntodocomentrioChar">
    <w:name w:val="Assunto do comentário Char"/>
    <w:basedOn w:val="TextodecomentrioChar"/>
    <w:link w:val="Assuntodocomentrio"/>
    <w:uiPriority w:val="99"/>
    <w:semiHidden/>
    <w:rsid w:val="0043242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paragraph" w:styleId="Textodenotaderodap">
    <w:name w:val="footnote text"/>
    <w:basedOn w:val="Normal"/>
    <w:link w:val="TextodenotaderodapChar"/>
    <w:rsid w:val="00981850"/>
    <w:pPr>
      <w:suppressAutoHyphens/>
      <w:spacing w:after="0" w:line="240" w:lineRule="auto"/>
    </w:pPr>
    <w:rPr>
      <w:rFonts w:cs="Times New Roman"/>
      <w:sz w:val="20"/>
      <w:szCs w:val="20"/>
      <w:lang w:val="x-none" w:eastAsia="ar-SA"/>
    </w:rPr>
  </w:style>
  <w:style w:type="character" w:customStyle="1" w:styleId="TextodenotaderodapChar">
    <w:name w:val="Texto de nota de rodapé Char"/>
    <w:basedOn w:val="Fontepargpadro"/>
    <w:link w:val="Textodenotaderodap"/>
    <w:rsid w:val="00981850"/>
    <w:rPr>
      <w:rFonts w:cs="Times New Roman"/>
      <w:sz w:val="20"/>
      <w:szCs w:val="20"/>
      <w:lang w:val="x-none" w:eastAsia="ar-SA"/>
    </w:rPr>
  </w:style>
  <w:style w:type="paragraph" w:customStyle="1" w:styleId="Corpo">
    <w:name w:val="Corpo"/>
    <w:rsid w:val="0093740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eastAsia="en-US"/>
    </w:rPr>
  </w:style>
  <w:style w:type="paragraph" w:styleId="PargrafodaLista">
    <w:name w:val="List Paragraph"/>
    <w:basedOn w:val="Normal"/>
    <w:uiPriority w:val="34"/>
    <w:qFormat/>
    <w:rsid w:val="00A8581F"/>
    <w:pPr>
      <w:ind w:left="720"/>
      <w:contextualSpacing/>
    </w:pPr>
  </w:style>
  <w:style w:type="character" w:styleId="Refdecomentrio">
    <w:name w:val="annotation reference"/>
    <w:basedOn w:val="Fontepargpadro"/>
    <w:uiPriority w:val="99"/>
    <w:semiHidden/>
    <w:unhideWhenUsed/>
    <w:rsid w:val="00432425"/>
    <w:rPr>
      <w:sz w:val="16"/>
      <w:szCs w:val="16"/>
    </w:rPr>
  </w:style>
  <w:style w:type="paragraph" w:styleId="Textodecomentrio">
    <w:name w:val="annotation text"/>
    <w:basedOn w:val="Normal"/>
    <w:link w:val="TextodecomentrioChar"/>
    <w:uiPriority w:val="99"/>
    <w:semiHidden/>
    <w:unhideWhenUsed/>
    <w:rsid w:val="0043242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32425"/>
    <w:rPr>
      <w:sz w:val="20"/>
      <w:szCs w:val="20"/>
    </w:rPr>
  </w:style>
  <w:style w:type="paragraph" w:styleId="Assuntodocomentrio">
    <w:name w:val="annotation subject"/>
    <w:basedOn w:val="Textodecomentrio"/>
    <w:next w:val="Textodecomentrio"/>
    <w:link w:val="AssuntodocomentrioChar"/>
    <w:uiPriority w:val="99"/>
    <w:semiHidden/>
    <w:unhideWhenUsed/>
    <w:rsid w:val="00432425"/>
    <w:rPr>
      <w:b/>
      <w:bCs/>
    </w:rPr>
  </w:style>
  <w:style w:type="character" w:customStyle="1" w:styleId="AssuntodocomentrioChar">
    <w:name w:val="Assunto do comentário Char"/>
    <w:basedOn w:val="TextodecomentrioChar"/>
    <w:link w:val="Assuntodocomentrio"/>
    <w:uiPriority w:val="99"/>
    <w:semiHidden/>
    <w:rsid w:val="004324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8E611-9A80-467A-B9E4-2FA542E2F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1098</Words>
  <Characters>5935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Renata Muniz Ventura</cp:lastModifiedBy>
  <cp:revision>21</cp:revision>
  <dcterms:created xsi:type="dcterms:W3CDTF">2018-08-07T12:54:00Z</dcterms:created>
  <dcterms:modified xsi:type="dcterms:W3CDTF">2018-08-09T17:56:00Z</dcterms:modified>
</cp:coreProperties>
</file>