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64" w:rsidRDefault="00654C23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NARRATIVAS VIRTUAIS SOBRE A OPRESSÃO, O SILENCIAMENTO E A INVISIBILIDADE NA CRISE CIVILIZATÓRIA:</w:t>
      </w:r>
    </w:p>
    <w:p w:rsidR="007F2964" w:rsidRDefault="00B344FC">
      <w:pPr>
        <w:pStyle w:val="normal0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Entrelaçamentos</w:t>
      </w:r>
      <w:r w:rsidR="00654C23">
        <w:rPr>
          <w:rFonts w:ascii="Arial" w:eastAsia="Arial" w:hAnsi="Arial" w:cs="Arial"/>
          <w:b/>
          <w:color w:val="000000"/>
          <w:sz w:val="24"/>
          <w:szCs w:val="24"/>
        </w:rPr>
        <w:t xml:space="preserve"> entre a educação ambiental e as teorias </w:t>
      </w:r>
      <w:proofErr w:type="spellStart"/>
      <w:r w:rsidR="00654C23">
        <w:rPr>
          <w:rFonts w:ascii="Arial" w:eastAsia="Arial" w:hAnsi="Arial" w:cs="Arial"/>
          <w:b/>
          <w:color w:val="000000"/>
          <w:sz w:val="24"/>
          <w:szCs w:val="24"/>
        </w:rPr>
        <w:t>decoloniais</w:t>
      </w:r>
      <w:proofErr w:type="spellEnd"/>
    </w:p>
    <w:p w:rsidR="000E1026" w:rsidRDefault="000E1026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0E1026" w:rsidRDefault="00654C23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Catarina Moura Bonfim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Gabriela Nunes de Deus Oliveira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Fábio Castanheira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Leonard</w:t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>o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Caparroz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Cangussú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 w:rsidR="00324857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Débora de Fátima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Einhardt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Jara</w:t>
      </w:r>
      <w:proofErr w:type="spellEnd"/>
      <w:proofErr w:type="gramStart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5"/>
      </w:r>
      <w:proofErr w:type="gramEnd"/>
    </w:p>
    <w:p w:rsidR="000E1026" w:rsidRDefault="000E1026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E1026" w:rsidRDefault="000E1026" w:rsidP="004A4D0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D6F47" w:rsidRDefault="001D6F47" w:rsidP="004A4D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6F47">
        <w:rPr>
          <w:rFonts w:ascii="Arial" w:hAnsi="Arial" w:cs="Arial"/>
          <w:sz w:val="24"/>
          <w:szCs w:val="24"/>
        </w:rPr>
        <w:t xml:space="preserve">Este projeto propõe discutir qual a influência da internet na formação de discursos que podem ser promotores de conflitos com os estudantes dentro e fora da escola. Com isto, a partir da análise das narrativas virtuais sobre categorias escolhidas </w:t>
      </w:r>
      <w:r w:rsidRPr="001D6F47">
        <w:rPr>
          <w:rFonts w:ascii="Arial" w:hAnsi="Arial" w:cs="Arial"/>
          <w:i/>
          <w:sz w:val="24"/>
          <w:szCs w:val="24"/>
        </w:rPr>
        <w:t>a priori</w:t>
      </w:r>
      <w:r>
        <w:rPr>
          <w:rFonts w:ascii="Arial" w:hAnsi="Arial" w:cs="Arial"/>
          <w:sz w:val="24"/>
          <w:szCs w:val="24"/>
        </w:rPr>
        <w:t xml:space="preserve"> e coletadas em redes sociais </w:t>
      </w:r>
      <w:r w:rsidRPr="001D6F47">
        <w:rPr>
          <w:rFonts w:ascii="Arial" w:hAnsi="Arial" w:cs="Arial"/>
          <w:sz w:val="24"/>
          <w:szCs w:val="24"/>
        </w:rPr>
        <w:t>pretendemos descobrir como alguns discursos se introduzem no cotidiano escolar e promovem relações conflituosas, muitas vezes causando situações que acabam culminando em evasão. Com esta finalidade, propomos um arcabouço teórico que busca compreender através da Educaçã</w:t>
      </w:r>
      <w:r w:rsidR="0022045C">
        <w:rPr>
          <w:rFonts w:ascii="Arial" w:hAnsi="Arial" w:cs="Arial"/>
          <w:sz w:val="24"/>
          <w:szCs w:val="24"/>
        </w:rPr>
        <w:t>o Ambiental Crítica (SAUVÉ, 2005</w:t>
      </w:r>
      <w:r w:rsidRPr="001D6F47">
        <w:rPr>
          <w:rFonts w:ascii="Arial" w:hAnsi="Arial" w:cs="Arial"/>
          <w:sz w:val="24"/>
          <w:szCs w:val="24"/>
        </w:rPr>
        <w:t xml:space="preserve">) e dos Temas Transversais em interlocução com a Teoria </w:t>
      </w:r>
      <w:proofErr w:type="spellStart"/>
      <w:r w:rsidRPr="001D6F47">
        <w:rPr>
          <w:rFonts w:ascii="Arial" w:hAnsi="Arial" w:cs="Arial"/>
          <w:sz w:val="24"/>
          <w:szCs w:val="24"/>
        </w:rPr>
        <w:t>Decolonial</w:t>
      </w:r>
      <w:proofErr w:type="spellEnd"/>
      <w:r w:rsidRPr="001D6F47">
        <w:rPr>
          <w:rFonts w:ascii="Arial" w:hAnsi="Arial" w:cs="Arial"/>
          <w:sz w:val="24"/>
          <w:szCs w:val="24"/>
        </w:rPr>
        <w:t xml:space="preserve"> (LUGONES, 2008), visando investigar e discutir como vêm se construindo e consolidando discursos homofóbicos, xenofóbicos, sexist</w:t>
      </w:r>
      <w:r w:rsidR="0013011E">
        <w:rPr>
          <w:rFonts w:ascii="Arial" w:hAnsi="Arial" w:cs="Arial"/>
          <w:sz w:val="24"/>
          <w:szCs w:val="24"/>
        </w:rPr>
        <w:t>as, fundamentalistas e racistas.</w:t>
      </w:r>
    </w:p>
    <w:p w:rsidR="004A4D0A" w:rsidRPr="001D6F47" w:rsidRDefault="004A4D0A" w:rsidP="004A4D0A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A4D0A" w:rsidRDefault="00324857" w:rsidP="004A4D0A">
      <w:pPr>
        <w:pStyle w:val="normal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F82D83">
        <w:rPr>
          <w:rFonts w:ascii="Arial" w:eastAsia="Arial" w:hAnsi="Arial" w:cs="Arial"/>
          <w:color w:val="000000"/>
          <w:sz w:val="24"/>
          <w:szCs w:val="24"/>
        </w:rPr>
        <w:t>Educação ambiental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F82D83">
        <w:rPr>
          <w:rFonts w:ascii="Arial" w:eastAsia="Arial" w:hAnsi="Arial" w:cs="Arial"/>
          <w:color w:val="000000"/>
          <w:sz w:val="24"/>
          <w:szCs w:val="24"/>
        </w:rPr>
        <w:t xml:space="preserve">Teoria </w:t>
      </w:r>
      <w:proofErr w:type="spellStart"/>
      <w:r w:rsidR="00F82D83">
        <w:rPr>
          <w:rFonts w:ascii="Arial" w:eastAsia="Arial" w:hAnsi="Arial" w:cs="Arial"/>
          <w:color w:val="000000"/>
          <w:sz w:val="24"/>
          <w:szCs w:val="24"/>
        </w:rPr>
        <w:t>decolonial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F82D83">
        <w:rPr>
          <w:rFonts w:ascii="Arial" w:eastAsia="Arial" w:hAnsi="Arial" w:cs="Arial"/>
          <w:color w:val="000000"/>
          <w:sz w:val="24"/>
          <w:szCs w:val="24"/>
        </w:rPr>
        <w:t xml:space="preserve">Inclusão. Direitos humanos. Evasão escolar. </w:t>
      </w:r>
      <w:proofErr w:type="spellStart"/>
      <w:r w:rsidR="0013011E">
        <w:rPr>
          <w:rFonts w:ascii="Arial" w:eastAsia="Arial" w:hAnsi="Arial" w:cs="Arial"/>
          <w:color w:val="000000"/>
          <w:sz w:val="24"/>
          <w:szCs w:val="24"/>
        </w:rPr>
        <w:t>Interculturalidade</w:t>
      </w:r>
      <w:proofErr w:type="spellEnd"/>
      <w:r w:rsidR="000A6BC7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4A4D0A" w:rsidRDefault="004A4D0A" w:rsidP="004A4D0A">
      <w:pPr>
        <w:pStyle w:val="normal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E1026" w:rsidRDefault="000E1026" w:rsidP="004A4D0A">
      <w:pPr>
        <w:pStyle w:val="normal0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A4D0A" w:rsidRDefault="004A4D0A" w:rsidP="004A4D0A">
      <w:pPr>
        <w:pStyle w:val="normal0"/>
        <w:spacing w:after="0"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4A4D0A" w:rsidRDefault="00324857" w:rsidP="004A4D0A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A4D0A" w:rsidRDefault="004A4D0A" w:rsidP="004A4D0A">
      <w:pPr>
        <w:pStyle w:val="normal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D31AA" w:rsidRPr="00DD31AA" w:rsidRDefault="00DD31AA" w:rsidP="00DD31A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31AA">
        <w:rPr>
          <w:rFonts w:ascii="Arial" w:hAnsi="Arial" w:cs="Arial"/>
          <w:sz w:val="24"/>
          <w:szCs w:val="24"/>
        </w:rPr>
        <w:lastRenderedPageBreak/>
        <w:t xml:space="preserve">Esta investigação estará ancorada nos estudos socioambientais em três categorias da Educação Ambiental: </w:t>
      </w:r>
      <w:r w:rsidR="008E2ADF">
        <w:rPr>
          <w:rFonts w:ascii="Arial" w:hAnsi="Arial" w:cs="Arial"/>
          <w:sz w:val="24"/>
          <w:szCs w:val="24"/>
        </w:rPr>
        <w:t>Crí</w:t>
      </w:r>
      <w:r w:rsidR="008E2ADF" w:rsidRPr="00DD31AA">
        <w:rPr>
          <w:rFonts w:ascii="Arial" w:hAnsi="Arial" w:cs="Arial"/>
          <w:sz w:val="24"/>
          <w:szCs w:val="24"/>
        </w:rPr>
        <w:t>tica</w:t>
      </w:r>
      <w:r w:rsidR="008E2ADF">
        <w:rPr>
          <w:rFonts w:ascii="Arial" w:hAnsi="Arial" w:cs="Arial"/>
          <w:sz w:val="24"/>
          <w:szCs w:val="24"/>
        </w:rPr>
        <w:t>,</w:t>
      </w:r>
      <w:r w:rsidRPr="00DD31AA">
        <w:rPr>
          <w:rFonts w:ascii="Arial" w:hAnsi="Arial" w:cs="Arial"/>
          <w:sz w:val="24"/>
          <w:szCs w:val="24"/>
        </w:rPr>
        <w:t xml:space="preserve"> Humanística e Etnográfica (SAUVÉ, 2004) em interlocução com a Teoria da </w:t>
      </w:r>
      <w:proofErr w:type="spellStart"/>
      <w:r w:rsidRPr="00DD31AA">
        <w:rPr>
          <w:rFonts w:ascii="Arial" w:hAnsi="Arial" w:cs="Arial"/>
          <w:sz w:val="24"/>
          <w:szCs w:val="24"/>
        </w:rPr>
        <w:t>Decolonialidade</w:t>
      </w:r>
      <w:proofErr w:type="spellEnd"/>
      <w:r w:rsidRPr="00DD31AA">
        <w:rPr>
          <w:rFonts w:ascii="Arial" w:hAnsi="Arial" w:cs="Arial"/>
          <w:sz w:val="24"/>
          <w:szCs w:val="24"/>
        </w:rPr>
        <w:t xml:space="preserve"> (LUGONES</w:t>
      </w:r>
      <w:r w:rsidRPr="00513828">
        <w:rPr>
          <w:rFonts w:ascii="TimesNewRomanPSMT" w:hAnsi="TimesNewRomanPSMT" w:cs="TimesNewRomanPSMT"/>
          <w:szCs w:val="24"/>
        </w:rPr>
        <w:t xml:space="preserve">, </w:t>
      </w:r>
      <w:r w:rsidRPr="00DD31AA">
        <w:rPr>
          <w:rFonts w:ascii="Arial" w:hAnsi="Arial" w:cs="Arial"/>
          <w:sz w:val="24"/>
          <w:szCs w:val="24"/>
        </w:rPr>
        <w:t>2008). Objetiva</w:t>
      </w:r>
      <w:r>
        <w:rPr>
          <w:rFonts w:ascii="Arial" w:hAnsi="Arial" w:cs="Arial"/>
          <w:szCs w:val="24"/>
        </w:rPr>
        <w:t xml:space="preserve"> </w:t>
      </w:r>
      <w:r w:rsidRPr="00DD31AA">
        <w:rPr>
          <w:rFonts w:ascii="Arial" w:hAnsi="Arial" w:cs="Arial"/>
          <w:sz w:val="24"/>
          <w:szCs w:val="24"/>
        </w:rPr>
        <w:t>compreender como vêm se formando os discursos de ódio e negação dos direitos humanos de grupos entendidos como minoritários, a partir de narrativas virtuais coletadas em sites abertos da internet.</w:t>
      </w:r>
    </w:p>
    <w:p w:rsidR="00DD31AA" w:rsidRDefault="00DD31AA" w:rsidP="00A55E33">
      <w:pPr>
        <w:spacing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este fim a fundamentação teórica se dará com base nos estudos socioambientais, nas teorias </w:t>
      </w:r>
      <w:proofErr w:type="spellStart"/>
      <w:r>
        <w:rPr>
          <w:rFonts w:ascii="Arial" w:eastAsia="Arial" w:hAnsi="Arial" w:cs="Arial"/>
          <w:sz w:val="24"/>
          <w:szCs w:val="24"/>
        </w:rPr>
        <w:t>decoloniais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na </w:t>
      </w:r>
      <w:proofErr w:type="spellStart"/>
      <w:r>
        <w:rPr>
          <w:rFonts w:ascii="Arial" w:eastAsia="Arial" w:hAnsi="Arial" w:cs="Arial"/>
          <w:sz w:val="24"/>
          <w:szCs w:val="24"/>
        </w:rPr>
        <w:t>interculturalidade</w:t>
      </w:r>
      <w:proofErr w:type="spellEnd"/>
      <w:r w:rsidR="008E2ADF">
        <w:rPr>
          <w:rFonts w:ascii="Arial" w:eastAsia="Arial" w:hAnsi="Arial" w:cs="Arial"/>
          <w:sz w:val="24"/>
          <w:szCs w:val="24"/>
        </w:rPr>
        <w:t xml:space="preserve"> (GEERTZ, 2006,1989)</w:t>
      </w:r>
      <w:r>
        <w:rPr>
          <w:rFonts w:ascii="Arial" w:eastAsia="Arial" w:hAnsi="Arial" w:cs="Arial"/>
          <w:sz w:val="24"/>
          <w:szCs w:val="24"/>
        </w:rPr>
        <w:t xml:space="preserve">. Na perspectiva ambiental discutiremos a crise civilizatória </w:t>
      </w:r>
      <w:r w:rsidR="00A55E33">
        <w:rPr>
          <w:rFonts w:ascii="Arial" w:eastAsia="Arial" w:hAnsi="Arial" w:cs="Arial"/>
          <w:sz w:val="24"/>
          <w:szCs w:val="24"/>
        </w:rPr>
        <w:t xml:space="preserve">a partir de </w:t>
      </w:r>
      <w:r w:rsidRPr="00DD31AA">
        <w:rPr>
          <w:rFonts w:ascii="Arial" w:hAnsi="Arial" w:cs="Arial"/>
          <w:sz w:val="24"/>
          <w:szCs w:val="24"/>
        </w:rPr>
        <w:t>três categorias</w:t>
      </w:r>
      <w:r w:rsidR="00A55E33">
        <w:rPr>
          <w:rFonts w:ascii="Arial" w:hAnsi="Arial" w:cs="Arial"/>
          <w:sz w:val="24"/>
          <w:szCs w:val="24"/>
        </w:rPr>
        <w:t xml:space="preserve"> da educação ambiental</w:t>
      </w:r>
      <w:r w:rsidRPr="00DD31AA">
        <w:rPr>
          <w:rFonts w:ascii="Arial" w:hAnsi="Arial" w:cs="Arial"/>
          <w:sz w:val="24"/>
          <w:szCs w:val="24"/>
        </w:rPr>
        <w:t>: crítica, etnográfica e humanística</w:t>
      </w:r>
      <w:r>
        <w:rPr>
          <w:rFonts w:ascii="Arial" w:hAnsi="Arial" w:cs="Arial"/>
          <w:sz w:val="24"/>
          <w:szCs w:val="24"/>
        </w:rPr>
        <w:t xml:space="preserve">. </w:t>
      </w:r>
      <w:r w:rsidR="00A55E33">
        <w:rPr>
          <w:rFonts w:ascii="Arial" w:hAnsi="Arial" w:cs="Arial"/>
          <w:sz w:val="24"/>
          <w:szCs w:val="24"/>
        </w:rPr>
        <w:t xml:space="preserve">Quanto </w:t>
      </w:r>
      <w:r w:rsidR="00007E5F">
        <w:rPr>
          <w:rFonts w:ascii="Arial" w:hAnsi="Arial" w:cs="Arial"/>
          <w:sz w:val="24"/>
          <w:szCs w:val="24"/>
        </w:rPr>
        <w:t>à</w:t>
      </w:r>
      <w:r w:rsidR="00A55E33">
        <w:rPr>
          <w:rFonts w:ascii="Arial" w:hAnsi="Arial" w:cs="Arial"/>
          <w:sz w:val="24"/>
          <w:szCs w:val="24"/>
        </w:rPr>
        <w:t xml:space="preserve"> categoria humanística</w:t>
      </w:r>
    </w:p>
    <w:p w:rsidR="00DD31AA" w:rsidRDefault="00DD31AA" w:rsidP="00A55E33">
      <w:pPr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proofErr w:type="gramStart"/>
      <w:r w:rsidRPr="00A55E33">
        <w:rPr>
          <w:rFonts w:ascii="Arial" w:hAnsi="Arial" w:cs="Arial"/>
          <w:sz w:val="20"/>
          <w:szCs w:val="20"/>
        </w:rPr>
        <w:t>a</w:t>
      </w:r>
      <w:proofErr w:type="gramEnd"/>
      <w:r w:rsidRPr="00A55E33">
        <w:rPr>
          <w:rFonts w:ascii="Arial" w:hAnsi="Arial" w:cs="Arial"/>
          <w:sz w:val="20"/>
          <w:szCs w:val="20"/>
        </w:rPr>
        <w:t xml:space="preserve"> dimensão humana do meio ambiente, construído no cruzamento da natureza e da cultura. O ambiente não é somente apreendido como um conjunto de elementos biofísicos, que basta ser abordado com objetividade e rigor para ser </w:t>
      </w:r>
      <w:proofErr w:type="gramStart"/>
      <w:r w:rsidRPr="00A55E33">
        <w:rPr>
          <w:rFonts w:ascii="Arial" w:hAnsi="Arial" w:cs="Arial"/>
          <w:sz w:val="20"/>
          <w:szCs w:val="20"/>
        </w:rPr>
        <w:t>melhor</w:t>
      </w:r>
      <w:proofErr w:type="gramEnd"/>
      <w:r w:rsidRPr="00A55E33">
        <w:rPr>
          <w:rFonts w:ascii="Arial" w:hAnsi="Arial" w:cs="Arial"/>
          <w:sz w:val="20"/>
          <w:szCs w:val="20"/>
        </w:rPr>
        <w:t xml:space="preserve"> compreendido, para interagir melhor. </w:t>
      </w:r>
      <w:proofErr w:type="gramStart"/>
      <w:r w:rsidRPr="00A55E33">
        <w:rPr>
          <w:rFonts w:ascii="Arial" w:hAnsi="Arial" w:cs="Arial"/>
          <w:sz w:val="20"/>
          <w:szCs w:val="20"/>
        </w:rPr>
        <w:t>Corresponde</w:t>
      </w:r>
      <w:proofErr w:type="gramEnd"/>
      <w:r w:rsidRPr="00A55E33">
        <w:rPr>
          <w:rFonts w:ascii="Arial" w:hAnsi="Arial" w:cs="Arial"/>
          <w:sz w:val="20"/>
          <w:szCs w:val="20"/>
        </w:rPr>
        <w:t xml:space="preserve"> a um meio de vida, com suas dimensões históricas, culturais, políticas, econômicas, estéticas, etc. Não pode ser abordado sem se levar em conta sua significação, seu valor simbólico. O “patrimônio” não é somente natural, é igualmente cultural</w:t>
      </w:r>
      <w:r w:rsidR="0022045C">
        <w:rPr>
          <w:rFonts w:ascii="Arial" w:hAnsi="Arial" w:cs="Arial"/>
          <w:sz w:val="20"/>
          <w:szCs w:val="20"/>
        </w:rPr>
        <w:t xml:space="preserve"> (SAUVÉ, 2005</w:t>
      </w:r>
      <w:r w:rsidRPr="00A55E33">
        <w:rPr>
          <w:rFonts w:ascii="Arial" w:hAnsi="Arial" w:cs="Arial"/>
          <w:sz w:val="20"/>
          <w:szCs w:val="20"/>
        </w:rPr>
        <w:t>, p. 9).</w:t>
      </w:r>
    </w:p>
    <w:p w:rsidR="00A55E33" w:rsidRPr="00A55E33" w:rsidRDefault="00A55E33" w:rsidP="00A55E3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A55E33">
        <w:rPr>
          <w:rFonts w:ascii="Arial" w:hAnsi="Arial" w:cs="Arial"/>
          <w:sz w:val="24"/>
          <w:szCs w:val="24"/>
        </w:rPr>
        <w:t>A corrente crítica por sua vez nos embasará por delimitar que:</w:t>
      </w:r>
    </w:p>
    <w:p w:rsidR="00A55E33" w:rsidRPr="00A55E33" w:rsidRDefault="00A55E33" w:rsidP="00A55E33">
      <w:pPr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55E33">
        <w:rPr>
          <w:rFonts w:ascii="Arial" w:hAnsi="Arial" w:cs="Arial"/>
          <w:sz w:val="20"/>
          <w:szCs w:val="20"/>
        </w:rPr>
        <w:t>Esta corrente insiste, essencialmente, na análise das dinâmicas sociais que se encontram na base das realidades e problemáticas ambientais: análise de intenções, de posições, de argumentos, de valores explícitos e implícitos, de decisões e de ações dos diferentes protagonistas de uma situação. Existe coerência entre os fundamentos anunciados e os projetos empreendidos? Há ruptura entre a palavra e a ação? Em particular, as relações de poder são identificadas e denunciadas: quem decide o quê? Para quem? Por quê? Como a relação com o ambiente se submete ao jogo dos valores dominantes? Qual é a relação entre o saber e o poder? Quem tem ou pretende ter o saber? (SAUVÉ, 200</w:t>
      </w:r>
      <w:r w:rsidR="0022045C">
        <w:rPr>
          <w:rFonts w:ascii="Arial" w:hAnsi="Arial" w:cs="Arial"/>
          <w:sz w:val="20"/>
          <w:szCs w:val="20"/>
        </w:rPr>
        <w:t>5</w:t>
      </w:r>
      <w:r w:rsidRPr="00A55E33">
        <w:rPr>
          <w:rFonts w:ascii="Arial" w:hAnsi="Arial" w:cs="Arial"/>
          <w:sz w:val="20"/>
          <w:szCs w:val="20"/>
        </w:rPr>
        <w:t>, p.14)</w:t>
      </w:r>
    </w:p>
    <w:p w:rsidR="00A55E33" w:rsidRPr="00A55E33" w:rsidRDefault="00A55E33" w:rsidP="00295B8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55E33">
        <w:rPr>
          <w:rFonts w:ascii="Arial" w:hAnsi="Arial" w:cs="Arial"/>
          <w:sz w:val="24"/>
          <w:szCs w:val="24"/>
        </w:rPr>
        <w:t>Por final, a corrente etnográfica nos permitirá traçar um percurso nas relações interculturais por compreender que cada coletivo social tem suas características, peculiaridades, discursos e visões de mundo, pois:</w:t>
      </w:r>
    </w:p>
    <w:p w:rsidR="00A55E33" w:rsidRPr="00A55E33" w:rsidRDefault="00A55E33" w:rsidP="00A55E33">
      <w:pPr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55E33">
        <w:rPr>
          <w:rFonts w:ascii="Arial" w:hAnsi="Arial" w:cs="Arial"/>
          <w:sz w:val="20"/>
          <w:szCs w:val="20"/>
        </w:rPr>
        <w:t>A corrente etnográfica dá ênfase ao caráter cultural da relação com o meio ambiente. A educação ambiental não deve impor uma visão de mundo; é preciso levar em conta a cultura de referência das populações ou das comunidades envolvidas. [...] A corrente etnográfica propõe não somente adaptar a pedagogia às realidades culturais diferentes, como se inspirar nas pedagogias de diversas culturas que têm outra relação c</w:t>
      </w:r>
      <w:r w:rsidR="0022045C">
        <w:rPr>
          <w:rFonts w:ascii="Arial" w:hAnsi="Arial" w:cs="Arial"/>
          <w:sz w:val="20"/>
          <w:szCs w:val="20"/>
        </w:rPr>
        <w:t>om o meio ambiente. (SAUVÉ, 2005</w:t>
      </w:r>
      <w:r w:rsidRPr="00A55E33">
        <w:rPr>
          <w:rFonts w:ascii="Arial" w:hAnsi="Arial" w:cs="Arial"/>
          <w:sz w:val="20"/>
          <w:szCs w:val="20"/>
        </w:rPr>
        <w:t>, p.34-35).</w:t>
      </w:r>
    </w:p>
    <w:p w:rsidR="00A55E33" w:rsidRPr="00A55E33" w:rsidRDefault="00A55E33" w:rsidP="00295B8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55E33">
        <w:rPr>
          <w:rFonts w:ascii="Arial" w:hAnsi="Arial" w:cs="Arial"/>
          <w:sz w:val="24"/>
          <w:szCs w:val="24"/>
        </w:rPr>
        <w:lastRenderedPageBreak/>
        <w:t xml:space="preserve">Neste caminho, pretendemos compreender como chegamos ao que </w:t>
      </w:r>
      <w:proofErr w:type="spellStart"/>
      <w:r w:rsidRPr="00A55E33">
        <w:rPr>
          <w:rFonts w:ascii="Arial" w:hAnsi="Arial" w:cs="Arial"/>
          <w:sz w:val="24"/>
          <w:szCs w:val="24"/>
        </w:rPr>
        <w:t>Gadotti</w:t>
      </w:r>
      <w:proofErr w:type="spellEnd"/>
      <w:proofErr w:type="gramStart"/>
      <w:r w:rsidRPr="00A55E33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A55E33">
        <w:rPr>
          <w:rFonts w:ascii="Arial" w:hAnsi="Arial" w:cs="Arial"/>
          <w:sz w:val="24"/>
          <w:szCs w:val="24"/>
        </w:rPr>
        <w:t xml:space="preserve">(2000) vai definir como a crise civilizatória, que revela inúmeros modos de preconceitos a partir da escuta das vozes dos sujeitos que sofrem diretamente as ações de opressão, violência e desumanização. Em nosso entendimento, isso será possível com o aporte da Teoria </w:t>
      </w:r>
      <w:proofErr w:type="spellStart"/>
      <w:r w:rsidRPr="00A55E33">
        <w:rPr>
          <w:rFonts w:ascii="Arial" w:hAnsi="Arial" w:cs="Arial"/>
          <w:sz w:val="24"/>
          <w:szCs w:val="24"/>
        </w:rPr>
        <w:t>Decolonial</w:t>
      </w:r>
      <w:proofErr w:type="spellEnd"/>
      <w:r w:rsidRPr="00A55E33">
        <w:rPr>
          <w:rFonts w:ascii="Arial" w:hAnsi="Arial" w:cs="Arial"/>
          <w:sz w:val="24"/>
          <w:szCs w:val="24"/>
        </w:rPr>
        <w:t xml:space="preserve"> que discute questões sobre como a colonização europeia acabou por promover uma relação de violência com o mundo colonizado, neste caso os países latino-americanos, onde esta teoria tem encontrado maior ressonância. Cabe salientar que o estudo será delimitado em sítios eletrônicos brasileiros. </w:t>
      </w:r>
      <w:r>
        <w:rPr>
          <w:rFonts w:ascii="Arial" w:hAnsi="Arial" w:cs="Arial"/>
          <w:sz w:val="24"/>
          <w:szCs w:val="24"/>
        </w:rPr>
        <w:t>Abaixo anunciaremos os percursos metodológicos.</w:t>
      </w:r>
    </w:p>
    <w:p w:rsidR="004A4D0A" w:rsidRDefault="004A4D0A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A4D0A" w:rsidRDefault="004A4D0A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A4D0A" w:rsidRDefault="004A4D0A" w:rsidP="00567407">
      <w:pPr>
        <w:spacing w:after="24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D31AA" w:rsidRDefault="00DD31AA" w:rsidP="00567407">
      <w:pPr>
        <w:spacing w:after="240" w:line="360" w:lineRule="auto"/>
        <w:ind w:firstLine="720"/>
        <w:jc w:val="both"/>
        <w:rPr>
          <w:rFonts w:ascii="Arial" w:eastAsia="Arial" w:hAnsi="Arial" w:cs="Arial"/>
          <w:color w:val="548DD4"/>
          <w:sz w:val="18"/>
          <w:szCs w:val="18"/>
        </w:rPr>
      </w:pPr>
      <w:r w:rsidRPr="00DD31AA">
        <w:rPr>
          <w:rFonts w:ascii="Arial" w:hAnsi="Arial" w:cs="Arial"/>
          <w:sz w:val="24"/>
          <w:szCs w:val="24"/>
        </w:rPr>
        <w:t>Em um primeiro momento, buscaremos analisar alguns conteúdos e discursos encontrados nas redes sociais que os jovens de ensino médio têm acesso (</w:t>
      </w:r>
      <w:proofErr w:type="spellStart"/>
      <w:r w:rsidRPr="00DD31AA">
        <w:rPr>
          <w:rFonts w:ascii="Arial" w:hAnsi="Arial" w:cs="Arial"/>
          <w:sz w:val="24"/>
          <w:szCs w:val="24"/>
        </w:rPr>
        <w:t>facebook</w:t>
      </w:r>
      <w:proofErr w:type="spellEnd"/>
      <w:r w:rsidRPr="00DD31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31AA">
        <w:rPr>
          <w:rFonts w:ascii="Arial" w:hAnsi="Arial" w:cs="Arial"/>
          <w:sz w:val="24"/>
          <w:szCs w:val="24"/>
        </w:rPr>
        <w:t>twiter</w:t>
      </w:r>
      <w:proofErr w:type="spellEnd"/>
      <w:r w:rsidRPr="00DD31AA">
        <w:rPr>
          <w:rFonts w:ascii="Arial" w:hAnsi="Arial" w:cs="Arial"/>
          <w:sz w:val="24"/>
          <w:szCs w:val="24"/>
        </w:rPr>
        <w:t xml:space="preserve"> e outros), e que formam o imaginário dos internautas. Sendo assim, trazemos a hipótese de que alguns internautas se agrupam em coletivos que disseminam discursos permeados de senso comum e preconceito</w:t>
      </w:r>
      <w:r w:rsidR="00C66222">
        <w:rPr>
          <w:rFonts w:ascii="Arial" w:hAnsi="Arial" w:cs="Arial"/>
          <w:sz w:val="24"/>
          <w:szCs w:val="24"/>
        </w:rPr>
        <w:t xml:space="preserve"> e isto de certo modo pode acabar sendo a causa de evasão, haja vista que muitos alunos fazem parte de grupos comuns em redes sociais, dialogam e em algumas vezes conflitam neles trazendo o problema para o ambiente escolar. Como a coleta se dará em sítios abertos e não terão identificados seus nomes, não foi necessário que o projeto passasse por conselho de ética.</w:t>
      </w:r>
    </w:p>
    <w:p w:rsidR="007F2964" w:rsidRDefault="00DD31AA" w:rsidP="004A4D0A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4A4D0A" w:rsidRDefault="004A4D0A" w:rsidP="004A4D0A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4A4D0A" w:rsidRDefault="004A4D0A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567407" w:rsidRPr="00567407" w:rsidRDefault="00567407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estudo </w:t>
      </w:r>
      <w:r>
        <w:rPr>
          <w:rFonts w:ascii="Arial" w:hAnsi="Arial" w:cs="Arial"/>
          <w:sz w:val="24"/>
          <w:szCs w:val="24"/>
        </w:rPr>
        <w:t>esperamos c</w:t>
      </w:r>
      <w:r w:rsidRPr="00567407">
        <w:rPr>
          <w:rFonts w:ascii="Arial" w:hAnsi="Arial" w:cs="Arial"/>
          <w:sz w:val="24"/>
          <w:szCs w:val="24"/>
        </w:rPr>
        <w:t xml:space="preserve">ompreender como se dá o </w:t>
      </w:r>
      <w:proofErr w:type="spellStart"/>
      <w:r w:rsidRPr="00567407">
        <w:rPr>
          <w:rFonts w:ascii="Arial" w:hAnsi="Arial" w:cs="Arial"/>
          <w:sz w:val="24"/>
          <w:szCs w:val="24"/>
        </w:rPr>
        <w:t>silenciamento</w:t>
      </w:r>
      <w:proofErr w:type="spellEnd"/>
      <w:r w:rsidRPr="00567407">
        <w:rPr>
          <w:rFonts w:ascii="Arial" w:hAnsi="Arial" w:cs="Arial"/>
          <w:sz w:val="24"/>
          <w:szCs w:val="24"/>
        </w:rPr>
        <w:t xml:space="preserve"> e a invisibilidade social a partir </w:t>
      </w:r>
      <w:r w:rsidR="00C66222">
        <w:rPr>
          <w:rFonts w:ascii="Arial" w:hAnsi="Arial" w:cs="Arial"/>
          <w:sz w:val="24"/>
          <w:szCs w:val="24"/>
        </w:rPr>
        <w:t>da violência simbólica desvelada</w:t>
      </w:r>
      <w:r w:rsidRPr="00567407">
        <w:rPr>
          <w:rFonts w:ascii="Arial" w:hAnsi="Arial" w:cs="Arial"/>
          <w:sz w:val="24"/>
          <w:szCs w:val="24"/>
        </w:rPr>
        <w:t xml:space="preserve"> a partir dos discursos de grupos majoritariamente normativos e hegemônicos nos diálogos virtuais que consolidaram a crise civilizatória com base na Teoria da </w:t>
      </w:r>
      <w:proofErr w:type="spellStart"/>
      <w:r w:rsidRPr="00567407">
        <w:rPr>
          <w:rFonts w:ascii="Arial" w:hAnsi="Arial" w:cs="Arial"/>
          <w:sz w:val="24"/>
          <w:szCs w:val="24"/>
        </w:rPr>
        <w:t>Decolonialidade</w:t>
      </w:r>
      <w:proofErr w:type="spellEnd"/>
      <w:r>
        <w:rPr>
          <w:rFonts w:ascii="Arial" w:hAnsi="Arial" w:cs="Arial"/>
          <w:sz w:val="24"/>
          <w:szCs w:val="24"/>
        </w:rPr>
        <w:t xml:space="preserve">, da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interculturalidade</w:t>
      </w:r>
      <w:proofErr w:type="spellEnd"/>
      <w:r w:rsidRPr="00567407">
        <w:rPr>
          <w:rFonts w:ascii="Arial" w:hAnsi="Arial" w:cs="Arial"/>
          <w:sz w:val="24"/>
          <w:szCs w:val="24"/>
        </w:rPr>
        <w:t xml:space="preserve"> e dos estudos socioambientais.</w:t>
      </w:r>
      <w:r>
        <w:rPr>
          <w:rFonts w:ascii="Arial" w:hAnsi="Arial" w:cs="Arial"/>
          <w:sz w:val="24"/>
          <w:szCs w:val="24"/>
        </w:rPr>
        <w:t xml:space="preserve"> Estivemos até agora discutindo o entrelaçamento entre esses fundamentos teóricos </w:t>
      </w:r>
      <w:r w:rsidR="00C66222">
        <w:rPr>
          <w:rFonts w:ascii="Arial" w:hAnsi="Arial" w:cs="Arial"/>
          <w:sz w:val="24"/>
          <w:szCs w:val="24"/>
        </w:rPr>
        <w:t xml:space="preserve">e a importância de serem discutidos junto aos temas transversais </w:t>
      </w:r>
      <w:r>
        <w:rPr>
          <w:rFonts w:ascii="Arial" w:hAnsi="Arial" w:cs="Arial"/>
          <w:sz w:val="24"/>
          <w:szCs w:val="24"/>
        </w:rPr>
        <w:t>e estaremos em agosto e setembro partindo para a coleta de dados tendo como projeção de tabulação e analise de dados os meses de outubro e novembro de 2018.</w:t>
      </w:r>
    </w:p>
    <w:p w:rsidR="007F2964" w:rsidRDefault="00567407" w:rsidP="004A4D0A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4A4D0A" w:rsidRDefault="004A4D0A" w:rsidP="004A4D0A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53EC4" w:rsidRDefault="00280414" w:rsidP="00753E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80414">
        <w:rPr>
          <w:rFonts w:ascii="Arial" w:hAnsi="Arial" w:cs="Arial"/>
          <w:sz w:val="24"/>
          <w:szCs w:val="24"/>
        </w:rPr>
        <w:t xml:space="preserve">O projeto apresenta relevância científica no campo das Ciências Humanas ao aproximar e buscar a interlocução entre </w:t>
      </w:r>
      <w:r>
        <w:rPr>
          <w:rFonts w:ascii="Arial" w:hAnsi="Arial" w:cs="Arial"/>
          <w:sz w:val="24"/>
          <w:szCs w:val="24"/>
        </w:rPr>
        <w:t>três</w:t>
      </w:r>
      <w:r w:rsidRPr="00280414">
        <w:rPr>
          <w:rFonts w:ascii="Arial" w:hAnsi="Arial" w:cs="Arial"/>
          <w:sz w:val="24"/>
          <w:szCs w:val="24"/>
        </w:rPr>
        <w:t xml:space="preserve"> áreas do conhecimento, a Educação Socioa</w:t>
      </w:r>
      <w:r>
        <w:rPr>
          <w:rFonts w:ascii="Arial" w:hAnsi="Arial" w:cs="Arial"/>
          <w:sz w:val="24"/>
          <w:szCs w:val="24"/>
        </w:rPr>
        <w:t xml:space="preserve">mbiental, a </w:t>
      </w:r>
      <w:proofErr w:type="spellStart"/>
      <w:r>
        <w:rPr>
          <w:rFonts w:ascii="Arial" w:hAnsi="Arial" w:cs="Arial"/>
          <w:sz w:val="24"/>
          <w:szCs w:val="24"/>
        </w:rPr>
        <w:t>Interculturalidade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Pr="00280414">
        <w:rPr>
          <w:rFonts w:ascii="Arial" w:hAnsi="Arial" w:cs="Arial"/>
          <w:sz w:val="24"/>
          <w:szCs w:val="24"/>
        </w:rPr>
        <w:t xml:space="preserve"> a Teoria </w:t>
      </w:r>
      <w:proofErr w:type="spellStart"/>
      <w:r w:rsidRPr="00280414">
        <w:rPr>
          <w:rFonts w:ascii="Arial" w:hAnsi="Arial" w:cs="Arial"/>
          <w:sz w:val="24"/>
          <w:szCs w:val="24"/>
        </w:rPr>
        <w:t>Decolonial</w:t>
      </w:r>
      <w:proofErr w:type="spellEnd"/>
      <w:r w:rsidRPr="00280414">
        <w:rPr>
          <w:rFonts w:ascii="Arial" w:hAnsi="Arial" w:cs="Arial"/>
          <w:sz w:val="24"/>
          <w:szCs w:val="24"/>
        </w:rPr>
        <w:t xml:space="preserve">, que surge a partir dos estudos da Colonização na América Latina. Compreendemos </w:t>
      </w:r>
      <w:r>
        <w:rPr>
          <w:rFonts w:ascii="Arial" w:hAnsi="Arial" w:cs="Arial"/>
          <w:sz w:val="24"/>
          <w:szCs w:val="24"/>
        </w:rPr>
        <w:t>que o est</w:t>
      </w:r>
      <w:r w:rsidRPr="00280414">
        <w:rPr>
          <w:rFonts w:ascii="Arial" w:hAnsi="Arial" w:cs="Arial"/>
          <w:sz w:val="24"/>
          <w:szCs w:val="24"/>
        </w:rPr>
        <w:t xml:space="preserve">udo </w:t>
      </w:r>
      <w:r>
        <w:rPr>
          <w:rFonts w:ascii="Arial" w:hAnsi="Arial" w:cs="Arial"/>
          <w:sz w:val="24"/>
          <w:szCs w:val="24"/>
        </w:rPr>
        <w:t>pode t</w:t>
      </w:r>
      <w:r w:rsidRPr="00280414">
        <w:rPr>
          <w:rFonts w:ascii="Arial" w:hAnsi="Arial" w:cs="Arial"/>
          <w:sz w:val="24"/>
          <w:szCs w:val="24"/>
        </w:rPr>
        <w:t xml:space="preserve">razer à tona questões sobre a formação dos preconceitos que permeia a vida de determinados grupos sociais </w:t>
      </w:r>
      <w:r>
        <w:rPr>
          <w:rFonts w:ascii="Arial" w:hAnsi="Arial" w:cs="Arial"/>
          <w:sz w:val="24"/>
          <w:szCs w:val="24"/>
        </w:rPr>
        <w:t xml:space="preserve">nas redes sociais. Esta situação pode e deve ser discutida na área da educação </w:t>
      </w:r>
      <w:r w:rsidRPr="00280414">
        <w:rPr>
          <w:rFonts w:ascii="Arial" w:hAnsi="Arial" w:cs="Arial"/>
          <w:sz w:val="24"/>
          <w:szCs w:val="24"/>
        </w:rPr>
        <w:t>podendo promover a diminuição da evasão escolar por compreender como a crise civilizatória manifesta</w:t>
      </w:r>
      <w:r>
        <w:rPr>
          <w:rFonts w:ascii="Arial" w:hAnsi="Arial" w:cs="Arial"/>
          <w:sz w:val="24"/>
          <w:szCs w:val="24"/>
        </w:rPr>
        <w:t xml:space="preserve">da em redes sociais ultrapassa o limite das relações virtuais perpassando </w:t>
      </w:r>
      <w:r w:rsidRPr="00280414">
        <w:rPr>
          <w:rFonts w:ascii="Arial" w:hAnsi="Arial" w:cs="Arial"/>
          <w:sz w:val="24"/>
          <w:szCs w:val="24"/>
        </w:rPr>
        <w:t>muitos setores da sociedade</w:t>
      </w:r>
      <w:r>
        <w:rPr>
          <w:rFonts w:ascii="Arial" w:hAnsi="Arial" w:cs="Arial"/>
          <w:sz w:val="24"/>
          <w:szCs w:val="24"/>
        </w:rPr>
        <w:t>, neste caso em especial a escola</w:t>
      </w:r>
      <w:r w:rsidRPr="00280414">
        <w:rPr>
          <w:rFonts w:ascii="Arial" w:hAnsi="Arial" w:cs="Arial"/>
          <w:sz w:val="24"/>
          <w:szCs w:val="24"/>
        </w:rPr>
        <w:t xml:space="preserve">. Para isto, propomos aprofundar essas temáticas </w:t>
      </w:r>
      <w:r>
        <w:rPr>
          <w:rFonts w:ascii="Arial" w:hAnsi="Arial" w:cs="Arial"/>
          <w:sz w:val="24"/>
          <w:szCs w:val="24"/>
        </w:rPr>
        <w:t>junto aos temas transversais n</w:t>
      </w:r>
      <w:r w:rsidRPr="00280414">
        <w:rPr>
          <w:rFonts w:ascii="Arial" w:hAnsi="Arial" w:cs="Arial"/>
          <w:sz w:val="24"/>
          <w:szCs w:val="24"/>
        </w:rPr>
        <w:t>esta investigação acadêmica que ainda está em curso.</w:t>
      </w:r>
      <w:r>
        <w:rPr>
          <w:rFonts w:ascii="Arial" w:hAnsi="Arial" w:cs="Arial"/>
          <w:sz w:val="24"/>
          <w:szCs w:val="24"/>
        </w:rPr>
        <w:t xml:space="preserve"> Até o momento o objetivo de aproximar as teorias propostas foi cumprido, faltando agora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coleta e analise de dados.</w:t>
      </w:r>
    </w:p>
    <w:p w:rsidR="00753EC4" w:rsidRDefault="00753EC4" w:rsidP="00753EC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E2ADF" w:rsidRDefault="008E2ADF" w:rsidP="008E2AD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GADOTTI, Moacir. </w:t>
      </w:r>
      <w:r w:rsidRPr="009D5490">
        <w:rPr>
          <w:rFonts w:ascii="Arial" w:hAnsi="Arial" w:cs="Arial"/>
          <w:b/>
          <w:sz w:val="22"/>
          <w:szCs w:val="22"/>
        </w:rPr>
        <w:t>Pedagogia da terra</w:t>
      </w:r>
      <w:r>
        <w:rPr>
          <w:rFonts w:ascii="Arial" w:hAnsi="Arial" w:cs="Arial"/>
          <w:sz w:val="22"/>
          <w:szCs w:val="22"/>
        </w:rPr>
        <w:t xml:space="preserve">. 5º ed. (Série Brasil cidadão). </w:t>
      </w:r>
      <w:proofErr w:type="spellStart"/>
      <w:r>
        <w:rPr>
          <w:rFonts w:ascii="Arial" w:hAnsi="Arial" w:cs="Arial"/>
          <w:sz w:val="22"/>
          <w:szCs w:val="22"/>
        </w:rPr>
        <w:t>Peirópolis</w:t>
      </w:r>
      <w:proofErr w:type="spellEnd"/>
      <w:r>
        <w:rPr>
          <w:rFonts w:ascii="Arial" w:hAnsi="Arial" w:cs="Arial"/>
          <w:sz w:val="22"/>
          <w:szCs w:val="22"/>
        </w:rPr>
        <w:t xml:space="preserve">: São Paulo, </w:t>
      </w:r>
      <w:proofErr w:type="gramStart"/>
      <w:r>
        <w:rPr>
          <w:rFonts w:ascii="Arial" w:hAnsi="Arial" w:cs="Arial"/>
          <w:sz w:val="22"/>
          <w:szCs w:val="22"/>
        </w:rPr>
        <w:t>2000</w:t>
      </w:r>
      <w:proofErr w:type="gramEnd"/>
    </w:p>
    <w:p w:rsidR="008E2ADF" w:rsidRPr="00FF49A1" w:rsidRDefault="008E2ADF" w:rsidP="008E2ADF">
      <w:pPr>
        <w:pStyle w:val="Default"/>
        <w:rPr>
          <w:rFonts w:ascii="Arial" w:hAnsi="Arial" w:cs="Arial"/>
        </w:rPr>
      </w:pPr>
    </w:p>
    <w:p w:rsidR="008E2ADF" w:rsidRPr="00FF49A1" w:rsidRDefault="008E2ADF" w:rsidP="008E2ADF">
      <w:pPr>
        <w:pStyle w:val="Default"/>
        <w:rPr>
          <w:rFonts w:ascii="Arial" w:hAnsi="Arial" w:cs="Arial"/>
          <w:sz w:val="22"/>
          <w:szCs w:val="22"/>
        </w:rPr>
      </w:pPr>
      <w:r w:rsidRPr="00FF49A1">
        <w:rPr>
          <w:rFonts w:ascii="Arial" w:hAnsi="Arial" w:cs="Arial"/>
          <w:sz w:val="22"/>
          <w:szCs w:val="22"/>
        </w:rPr>
        <w:t xml:space="preserve">GEERTZ, Clifford. </w:t>
      </w:r>
      <w:r w:rsidRPr="00FF49A1">
        <w:rPr>
          <w:rFonts w:ascii="Arial" w:hAnsi="Arial" w:cs="Arial"/>
          <w:b/>
          <w:bCs/>
          <w:sz w:val="22"/>
          <w:szCs w:val="22"/>
        </w:rPr>
        <w:t xml:space="preserve">A interpretação das culturas. </w:t>
      </w:r>
      <w:r w:rsidRPr="00FF49A1">
        <w:rPr>
          <w:rFonts w:ascii="Arial" w:hAnsi="Arial" w:cs="Arial"/>
          <w:sz w:val="22"/>
          <w:szCs w:val="22"/>
        </w:rPr>
        <w:t xml:space="preserve">Livros Técnicos Científicos S.A. Rio de Janeiro, 1989. </w:t>
      </w:r>
    </w:p>
    <w:p w:rsidR="008E2ADF" w:rsidRPr="00FF49A1" w:rsidRDefault="008E2ADF" w:rsidP="008E2ADF">
      <w:pPr>
        <w:pStyle w:val="Default"/>
        <w:rPr>
          <w:rFonts w:ascii="Arial" w:hAnsi="Arial" w:cs="Arial"/>
          <w:sz w:val="22"/>
          <w:szCs w:val="22"/>
        </w:rPr>
      </w:pPr>
    </w:p>
    <w:p w:rsidR="008E2ADF" w:rsidRDefault="008E2ADF" w:rsidP="008E2ADF">
      <w:pPr>
        <w:pStyle w:val="Default"/>
        <w:rPr>
          <w:rFonts w:ascii="Arial" w:hAnsi="Arial" w:cs="Arial"/>
        </w:rPr>
      </w:pPr>
      <w:r w:rsidRPr="00FF49A1">
        <w:rPr>
          <w:rFonts w:ascii="Arial" w:hAnsi="Arial" w:cs="Arial"/>
          <w:sz w:val="22"/>
          <w:szCs w:val="22"/>
        </w:rPr>
        <w:t>______</w:t>
      </w:r>
      <w:proofErr w:type="gramStart"/>
      <w:r w:rsidRPr="00FF49A1">
        <w:rPr>
          <w:rFonts w:ascii="Arial" w:hAnsi="Arial" w:cs="Arial"/>
          <w:sz w:val="22"/>
          <w:szCs w:val="22"/>
        </w:rPr>
        <w:t xml:space="preserve"> .</w:t>
      </w:r>
      <w:proofErr w:type="gramEnd"/>
      <w:r w:rsidRPr="00FF49A1">
        <w:rPr>
          <w:rFonts w:ascii="Arial" w:hAnsi="Arial" w:cs="Arial"/>
          <w:sz w:val="22"/>
          <w:szCs w:val="22"/>
        </w:rPr>
        <w:t xml:space="preserve"> </w:t>
      </w:r>
      <w:r w:rsidRPr="00FF49A1">
        <w:rPr>
          <w:rFonts w:ascii="Arial" w:hAnsi="Arial" w:cs="Arial"/>
          <w:b/>
          <w:bCs/>
          <w:sz w:val="22"/>
          <w:szCs w:val="22"/>
        </w:rPr>
        <w:t xml:space="preserve">O saber local: novos ensaios em antropologia interpretativa. </w:t>
      </w:r>
      <w:r w:rsidRPr="00FF49A1">
        <w:rPr>
          <w:rFonts w:ascii="Arial" w:hAnsi="Arial" w:cs="Arial"/>
          <w:sz w:val="22"/>
          <w:szCs w:val="22"/>
        </w:rPr>
        <w:t xml:space="preserve">– 8 ed. Vozes: </w:t>
      </w:r>
      <w:r w:rsidRPr="00FF49A1">
        <w:rPr>
          <w:rFonts w:ascii="Arial" w:hAnsi="Arial" w:cs="Arial"/>
        </w:rPr>
        <w:t>Petrópolis, RJ, 2006.</w:t>
      </w:r>
    </w:p>
    <w:p w:rsidR="008E2ADF" w:rsidRDefault="008E2ADF" w:rsidP="008E2ADF">
      <w:pPr>
        <w:pStyle w:val="Default"/>
        <w:rPr>
          <w:rFonts w:ascii="Arial" w:hAnsi="Arial" w:cs="Arial"/>
        </w:rPr>
      </w:pPr>
    </w:p>
    <w:p w:rsidR="006732AF" w:rsidRDefault="006732AF" w:rsidP="006732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LUGONES, Maria. </w:t>
      </w:r>
      <w:proofErr w:type="spellStart"/>
      <w:r>
        <w:rPr>
          <w:rFonts w:ascii="Arial" w:hAnsi="Arial" w:cs="Arial"/>
        </w:rPr>
        <w:t>Colonialidad</w:t>
      </w:r>
      <w:proofErr w:type="spellEnd"/>
      <w:r>
        <w:rPr>
          <w:rFonts w:ascii="Arial" w:hAnsi="Arial" w:cs="Arial"/>
        </w:rPr>
        <w:t xml:space="preserve"> y gênero. </w:t>
      </w:r>
      <w:r w:rsidRPr="00624EC1">
        <w:rPr>
          <w:rFonts w:ascii="Arial" w:hAnsi="Arial" w:cs="Arial"/>
          <w:b/>
        </w:rPr>
        <w:t>Tabula Rasa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nº</w:t>
      </w:r>
      <w:proofErr w:type="gramEnd"/>
      <w:r>
        <w:rPr>
          <w:rFonts w:ascii="Arial" w:hAnsi="Arial" w:cs="Arial"/>
        </w:rPr>
        <w:t xml:space="preserve"> 9.  Bogotá: Julho-dezembro, 2008. </w:t>
      </w:r>
      <w:proofErr w:type="gramStart"/>
      <w:r>
        <w:rPr>
          <w:rFonts w:ascii="Arial" w:hAnsi="Arial" w:cs="Arial"/>
        </w:rPr>
        <w:t>p.</w:t>
      </w:r>
      <w:proofErr w:type="gramEnd"/>
      <w:r>
        <w:rPr>
          <w:rFonts w:ascii="Arial" w:hAnsi="Arial" w:cs="Arial"/>
        </w:rPr>
        <w:t xml:space="preserve"> 73-101.</w:t>
      </w:r>
    </w:p>
    <w:p w:rsidR="00B27566" w:rsidRDefault="00B27566" w:rsidP="006732AF">
      <w:pPr>
        <w:pStyle w:val="Default"/>
        <w:rPr>
          <w:rFonts w:ascii="Arial" w:hAnsi="Arial" w:cs="Arial"/>
          <w:sz w:val="22"/>
          <w:szCs w:val="22"/>
        </w:rPr>
      </w:pPr>
    </w:p>
    <w:p w:rsidR="006732AF" w:rsidRPr="00E45938" w:rsidRDefault="006732AF" w:rsidP="006732AF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SAUVE, </w:t>
      </w:r>
      <w:proofErr w:type="spellStart"/>
      <w:r>
        <w:rPr>
          <w:rFonts w:ascii="Arial" w:hAnsi="Arial" w:cs="Arial"/>
          <w:sz w:val="22"/>
          <w:szCs w:val="22"/>
        </w:rPr>
        <w:t>Lucie</w:t>
      </w:r>
      <w:proofErr w:type="spellEnd"/>
      <w:r>
        <w:rPr>
          <w:rFonts w:ascii="Arial" w:hAnsi="Arial" w:cs="Arial"/>
          <w:sz w:val="22"/>
          <w:szCs w:val="22"/>
        </w:rPr>
        <w:t xml:space="preserve">. Uma cartografia das correntes em educação ambiental. </w:t>
      </w:r>
      <w:r>
        <w:rPr>
          <w:rFonts w:ascii="Arial" w:hAnsi="Arial" w:cs="Arial"/>
          <w:b/>
          <w:sz w:val="22"/>
          <w:szCs w:val="22"/>
        </w:rPr>
        <w:t>Educação Ambiental: pesquisas e desafios</w:t>
      </w:r>
      <w:r w:rsidRPr="00F95D91">
        <w:rPr>
          <w:rFonts w:ascii="Arial" w:hAnsi="Arial" w:cs="Arial"/>
          <w:sz w:val="22"/>
          <w:szCs w:val="22"/>
        </w:rPr>
        <w:t xml:space="preserve">. In. SATO, M. CARVALHO, </w:t>
      </w:r>
      <w:proofErr w:type="spellStart"/>
      <w:r w:rsidRPr="00F95D91">
        <w:rPr>
          <w:rFonts w:ascii="Arial" w:hAnsi="Arial" w:cs="Arial"/>
          <w:sz w:val="22"/>
          <w:szCs w:val="22"/>
        </w:rPr>
        <w:t>M.C.M.</w:t>
      </w:r>
      <w:proofErr w:type="spellEnd"/>
      <w:proofErr w:type="gramStart"/>
      <w:r w:rsidRPr="00F95D91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F95D91">
        <w:rPr>
          <w:rFonts w:ascii="Arial" w:hAnsi="Arial" w:cs="Arial"/>
          <w:sz w:val="22"/>
          <w:szCs w:val="22"/>
        </w:rPr>
        <w:t>(</w:t>
      </w:r>
      <w:proofErr w:type="spellStart"/>
      <w:r w:rsidRPr="00F95D91">
        <w:rPr>
          <w:rFonts w:ascii="Arial" w:hAnsi="Arial" w:cs="Arial"/>
          <w:sz w:val="22"/>
          <w:szCs w:val="22"/>
        </w:rPr>
        <w:t>Orgs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  <w:r w:rsidRPr="00F95D91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95D91">
        <w:rPr>
          <w:rFonts w:ascii="Arial" w:hAnsi="Arial" w:cs="Arial"/>
          <w:sz w:val="22"/>
          <w:szCs w:val="22"/>
        </w:rPr>
        <w:t>Artmed</w:t>
      </w:r>
      <w:proofErr w:type="spellEnd"/>
      <w:r w:rsidRPr="00F95D91">
        <w:rPr>
          <w:rFonts w:ascii="Arial" w:hAnsi="Arial" w:cs="Arial"/>
          <w:sz w:val="22"/>
          <w:szCs w:val="22"/>
        </w:rPr>
        <w:t xml:space="preserve">: Porto Alegre, </w:t>
      </w:r>
      <w:r>
        <w:rPr>
          <w:rFonts w:ascii="Arial" w:hAnsi="Arial" w:cs="Arial"/>
          <w:sz w:val="22"/>
          <w:szCs w:val="22"/>
        </w:rPr>
        <w:t>2005</w:t>
      </w:r>
      <w:r w:rsidRPr="001A239A">
        <w:rPr>
          <w:rFonts w:ascii="Arial" w:hAnsi="Arial" w:cs="Arial"/>
        </w:rPr>
        <w:t>, 1992.</w:t>
      </w:r>
    </w:p>
    <w:p w:rsidR="007F2964" w:rsidRDefault="007F2964" w:rsidP="000E6350">
      <w:pPr>
        <w:pStyle w:val="normal0"/>
        <w:spacing w:after="0" w:line="360" w:lineRule="auto"/>
        <w:ind w:left="850"/>
        <w:jc w:val="both"/>
      </w:pPr>
    </w:p>
    <w:sectPr w:rsidR="007F2964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3B8" w:rsidRDefault="009833B8" w:rsidP="007F2964">
      <w:pPr>
        <w:spacing w:after="0" w:line="240" w:lineRule="auto"/>
      </w:pPr>
      <w:r>
        <w:separator/>
      </w:r>
    </w:p>
  </w:endnote>
  <w:endnote w:type="continuationSeparator" w:id="0">
    <w:p w:rsidR="009833B8" w:rsidRDefault="009833B8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3B8" w:rsidRDefault="009833B8" w:rsidP="007F2964">
      <w:pPr>
        <w:spacing w:after="0" w:line="240" w:lineRule="auto"/>
      </w:pPr>
      <w:r>
        <w:separator/>
      </w:r>
    </w:p>
  </w:footnote>
  <w:footnote w:type="continuationSeparator" w:id="0">
    <w:p w:rsidR="009833B8" w:rsidRDefault="009833B8" w:rsidP="007F2964">
      <w:pPr>
        <w:spacing w:after="0" w:line="240" w:lineRule="auto"/>
      </w:pPr>
      <w:r>
        <w:continuationSeparator/>
      </w:r>
    </w:p>
  </w:footnote>
  <w:footnote w:id="1">
    <w:p w:rsidR="007F2964" w:rsidRDefault="00324857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1835C2">
        <w:rPr>
          <w:color w:val="000000"/>
          <w:sz w:val="18"/>
          <w:szCs w:val="18"/>
        </w:rPr>
        <w:t xml:space="preserve">Discente </w:t>
      </w:r>
      <w:r w:rsidR="001835C2">
        <w:rPr>
          <w:color w:val="000000"/>
          <w:sz w:val="20"/>
          <w:szCs w:val="20"/>
        </w:rPr>
        <w:t xml:space="preserve">no curso técnico integrado em Hospedagem no Instituto Federal de Educação, Ciência e Tecnologia Catarinense, Campus Camboriú. </w:t>
      </w:r>
      <w:hyperlink r:id="rId1" w:history="1">
        <w:r w:rsidR="002E731A" w:rsidRPr="00F60557">
          <w:rPr>
            <w:rStyle w:val="Hyperlink"/>
            <w:sz w:val="20"/>
            <w:szCs w:val="20"/>
          </w:rPr>
          <w:t>Catarina.moura.bonfim@gmail.com</w:t>
        </w:r>
      </w:hyperlink>
    </w:p>
    <w:p w:rsidR="002E731A" w:rsidRDefault="002E731A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2">
    <w:p w:rsidR="007F2964" w:rsidRDefault="00324857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1835C2">
        <w:rPr>
          <w:color w:val="000000"/>
          <w:sz w:val="20"/>
          <w:szCs w:val="20"/>
        </w:rPr>
        <w:t xml:space="preserve">Mestre em Letras pela UFES. Docente de Língua Portuguesa no Instituto Federal de Educação, Ciência e Tecnologia Catarinense. </w:t>
      </w:r>
      <w:hyperlink r:id="rId2" w:history="1">
        <w:r w:rsidR="002E731A" w:rsidRPr="00F60557">
          <w:rPr>
            <w:rStyle w:val="Hyperlink"/>
            <w:sz w:val="20"/>
            <w:szCs w:val="20"/>
          </w:rPr>
          <w:t>gabriela.oliveira@ifc.edu.br</w:t>
        </w:r>
      </w:hyperlink>
    </w:p>
    <w:p w:rsidR="002E731A" w:rsidRDefault="002E731A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3">
    <w:p w:rsidR="007F2964" w:rsidRDefault="00324857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141BD8">
        <w:rPr>
          <w:color w:val="000000"/>
          <w:sz w:val="20"/>
          <w:szCs w:val="20"/>
        </w:rPr>
        <w:t>Mestre em Integração Contemporânea da America Latina pela UNILA. Docente de Língua Portuguesa no Instituto Federal de Educação, Ciência e Tecnologia Catarinense.</w:t>
      </w:r>
      <w:r w:rsidR="006C27B7">
        <w:rPr>
          <w:color w:val="000000"/>
          <w:sz w:val="20"/>
          <w:szCs w:val="20"/>
        </w:rPr>
        <w:t xml:space="preserve"> </w:t>
      </w:r>
      <w:hyperlink r:id="rId3" w:history="1">
        <w:r w:rsidR="002E731A" w:rsidRPr="00F60557">
          <w:rPr>
            <w:rStyle w:val="Hyperlink"/>
            <w:sz w:val="20"/>
            <w:szCs w:val="20"/>
          </w:rPr>
          <w:t>Fabio.castanheira@ifc.edu.br</w:t>
        </w:r>
      </w:hyperlink>
    </w:p>
    <w:p w:rsidR="002E731A" w:rsidRDefault="002E731A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4">
    <w:p w:rsidR="007F2964" w:rsidRDefault="00324857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141BD8">
        <w:rPr>
          <w:color w:val="000000"/>
          <w:sz w:val="20"/>
          <w:szCs w:val="20"/>
        </w:rPr>
        <w:t xml:space="preserve">Mestre em </w:t>
      </w:r>
      <w:r w:rsidR="005579C5">
        <w:rPr>
          <w:color w:val="000000"/>
          <w:sz w:val="20"/>
          <w:szCs w:val="20"/>
        </w:rPr>
        <w:t xml:space="preserve">Ecologia e Conservação da Natureza pela UFPR. Técnico em assuntos educacionais no Instituto Federal de Educação, Ciência e Tecnologia Catarinense. </w:t>
      </w:r>
      <w:hyperlink r:id="rId4" w:history="1">
        <w:r w:rsidR="002E731A" w:rsidRPr="00F60557">
          <w:rPr>
            <w:rStyle w:val="Hyperlink"/>
            <w:sz w:val="20"/>
            <w:szCs w:val="20"/>
          </w:rPr>
          <w:t>leonardo.cangussu@ifc.edu.br</w:t>
        </w:r>
      </w:hyperlink>
    </w:p>
    <w:p w:rsidR="002E731A" w:rsidRDefault="002E731A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5">
    <w:p w:rsidR="007F2964" w:rsidRDefault="00324857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1835C2">
        <w:rPr>
          <w:color w:val="000000"/>
          <w:sz w:val="20"/>
          <w:szCs w:val="20"/>
        </w:rPr>
        <w:t>Doutora em Educação Ambiental pela FURG. Docente de Música no Instituto Federal de Educação, Ciência e Tecnologia Catarinense. Coordenadora do Projeto</w:t>
      </w:r>
      <w:r w:rsidR="00B344FC">
        <w:rPr>
          <w:color w:val="000000"/>
          <w:sz w:val="20"/>
          <w:szCs w:val="20"/>
        </w:rPr>
        <w:t>.</w:t>
      </w:r>
      <w:r w:rsidR="000926B6">
        <w:rPr>
          <w:color w:val="000000"/>
          <w:sz w:val="20"/>
          <w:szCs w:val="20"/>
        </w:rPr>
        <w:t xml:space="preserve"> </w:t>
      </w:r>
      <w:hyperlink r:id="rId5" w:history="1">
        <w:r w:rsidR="002E731A" w:rsidRPr="00F60557">
          <w:rPr>
            <w:rStyle w:val="Hyperlink"/>
            <w:sz w:val="20"/>
            <w:szCs w:val="20"/>
          </w:rPr>
          <w:t>debora.jara@ifc.edu.br</w:t>
        </w:r>
      </w:hyperlink>
    </w:p>
    <w:p w:rsidR="002E731A" w:rsidRDefault="002E731A" w:rsidP="001835C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07E5F"/>
    <w:rsid w:val="000554C5"/>
    <w:rsid w:val="000926B6"/>
    <w:rsid w:val="000A6BC7"/>
    <w:rsid w:val="000E1026"/>
    <w:rsid w:val="000E6350"/>
    <w:rsid w:val="0012146A"/>
    <w:rsid w:val="0013011E"/>
    <w:rsid w:val="00141BD8"/>
    <w:rsid w:val="001835C2"/>
    <w:rsid w:val="001B6D85"/>
    <w:rsid w:val="001D6F47"/>
    <w:rsid w:val="0022045C"/>
    <w:rsid w:val="00280414"/>
    <w:rsid w:val="00295B8F"/>
    <w:rsid w:val="002E731A"/>
    <w:rsid w:val="00324857"/>
    <w:rsid w:val="00445FB5"/>
    <w:rsid w:val="004A4D0A"/>
    <w:rsid w:val="00536A8C"/>
    <w:rsid w:val="005579C5"/>
    <w:rsid w:val="00567407"/>
    <w:rsid w:val="006500AC"/>
    <w:rsid w:val="00654C23"/>
    <w:rsid w:val="006732AF"/>
    <w:rsid w:val="00696154"/>
    <w:rsid w:val="006C27B7"/>
    <w:rsid w:val="00720FC3"/>
    <w:rsid w:val="00753EC4"/>
    <w:rsid w:val="007B32D3"/>
    <w:rsid w:val="007F2964"/>
    <w:rsid w:val="008E2ADF"/>
    <w:rsid w:val="009833B8"/>
    <w:rsid w:val="009B6796"/>
    <w:rsid w:val="00A55E33"/>
    <w:rsid w:val="00A72EC0"/>
    <w:rsid w:val="00AB5E67"/>
    <w:rsid w:val="00AD7E6A"/>
    <w:rsid w:val="00AE6B79"/>
    <w:rsid w:val="00B27566"/>
    <w:rsid w:val="00B344FC"/>
    <w:rsid w:val="00B91F8F"/>
    <w:rsid w:val="00BC66D3"/>
    <w:rsid w:val="00C22CBA"/>
    <w:rsid w:val="00C34991"/>
    <w:rsid w:val="00C66222"/>
    <w:rsid w:val="00D4118A"/>
    <w:rsid w:val="00DC5B62"/>
    <w:rsid w:val="00DD31AA"/>
    <w:rsid w:val="00DE1B9B"/>
    <w:rsid w:val="00F7155A"/>
    <w:rsid w:val="00F82D83"/>
    <w:rsid w:val="00F85F0D"/>
    <w:rsid w:val="00F90FC9"/>
    <w:rsid w:val="00FB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customStyle="1" w:styleId="Default">
    <w:name w:val="Default"/>
    <w:rsid w:val="008E2AD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280414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E73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Fabio.castanheira@ifc.edu.br" TargetMode="External"/><Relationship Id="rId2" Type="http://schemas.openxmlformats.org/officeDocument/2006/relationships/hyperlink" Target="mailto:gabriela.oliveira@ifc.edu.br" TargetMode="External"/><Relationship Id="rId1" Type="http://schemas.openxmlformats.org/officeDocument/2006/relationships/hyperlink" Target="mailto:Catarina.moura.bonfim@gmail.com" TargetMode="External"/><Relationship Id="rId5" Type="http://schemas.openxmlformats.org/officeDocument/2006/relationships/hyperlink" Target="mailto:debora.jara@ifc.edu.br" TargetMode="External"/><Relationship Id="rId4" Type="http://schemas.openxmlformats.org/officeDocument/2006/relationships/hyperlink" Target="mailto:leonardo.cangussu@ifc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269B46-81C8-4C4F-9C65-87D5561B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1209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Debora</cp:lastModifiedBy>
  <cp:revision>5</cp:revision>
  <dcterms:created xsi:type="dcterms:W3CDTF">2018-08-07T21:01:00Z</dcterms:created>
  <dcterms:modified xsi:type="dcterms:W3CDTF">2018-08-09T20:42:00Z</dcterms:modified>
</cp:coreProperties>
</file>