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FB95" w14:textId="77777777" w:rsidR="007F2964" w:rsidRPr="00105D4E" w:rsidRDefault="00DA4E9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t>GESTÃO ESCOLAR</w:t>
      </w:r>
      <w:r w:rsidR="00F2380B" w:rsidRPr="00105D4E">
        <w:rPr>
          <w:rFonts w:ascii="Arial" w:eastAsia="Arial" w:hAnsi="Arial" w:cs="Arial"/>
          <w:b/>
          <w:sz w:val="24"/>
          <w:szCs w:val="24"/>
        </w:rPr>
        <w:t>:</w:t>
      </w:r>
      <w:r w:rsidRPr="00105D4E">
        <w:rPr>
          <w:rFonts w:ascii="Arial" w:eastAsia="Arial" w:hAnsi="Arial" w:cs="Arial"/>
          <w:b/>
          <w:sz w:val="24"/>
          <w:szCs w:val="24"/>
        </w:rPr>
        <w:t xml:space="preserve"> </w:t>
      </w:r>
      <w:r w:rsidR="00F2380B" w:rsidRPr="00105D4E">
        <w:rPr>
          <w:rFonts w:ascii="Arial" w:eastAsia="Arial" w:hAnsi="Arial" w:cs="Arial"/>
          <w:b/>
          <w:sz w:val="24"/>
          <w:szCs w:val="24"/>
        </w:rPr>
        <w:t xml:space="preserve">ENFOQUES </w:t>
      </w:r>
      <w:r w:rsidRPr="00105D4E">
        <w:rPr>
          <w:rFonts w:ascii="Arial" w:eastAsia="Arial" w:hAnsi="Arial" w:cs="Arial"/>
          <w:b/>
          <w:sz w:val="24"/>
          <w:szCs w:val="24"/>
        </w:rPr>
        <w:t xml:space="preserve">NA REVISTA BRASILEIRA DE ESTUDOS PEDAGÓGICOS </w:t>
      </w:r>
      <w:r w:rsidR="00E64BF8" w:rsidRPr="00105D4E">
        <w:rPr>
          <w:rFonts w:ascii="Arial" w:eastAsia="Arial" w:hAnsi="Arial" w:cs="Arial"/>
          <w:b/>
          <w:sz w:val="24"/>
          <w:szCs w:val="24"/>
        </w:rPr>
        <w:t>DE</w:t>
      </w:r>
      <w:r w:rsidRPr="00105D4E">
        <w:rPr>
          <w:rFonts w:ascii="Arial" w:eastAsia="Arial" w:hAnsi="Arial" w:cs="Arial"/>
          <w:b/>
          <w:sz w:val="24"/>
          <w:szCs w:val="24"/>
        </w:rPr>
        <w:t xml:space="preserve"> 2010 A 2018</w:t>
      </w:r>
    </w:p>
    <w:p w14:paraId="388E6DE7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4B1B0A9D" w14:textId="77777777" w:rsidR="00194F99" w:rsidRPr="00105D4E" w:rsidRDefault="00194F99" w:rsidP="00DA4E94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105D4E">
        <w:rPr>
          <w:rFonts w:ascii="Arial" w:hAnsi="Arial" w:cs="Arial"/>
          <w:i/>
          <w:sz w:val="24"/>
          <w:szCs w:val="24"/>
        </w:rPr>
        <w:t xml:space="preserve">José </w:t>
      </w:r>
      <w:proofErr w:type="spellStart"/>
      <w:r w:rsidRPr="00105D4E">
        <w:rPr>
          <w:rFonts w:ascii="Arial" w:hAnsi="Arial" w:cs="Arial"/>
          <w:i/>
          <w:sz w:val="24"/>
          <w:szCs w:val="24"/>
        </w:rPr>
        <w:t>Galotta</w:t>
      </w:r>
      <w:proofErr w:type="spellEnd"/>
      <w:r w:rsidR="00FE38FC">
        <w:rPr>
          <w:rFonts w:ascii="Arial" w:hAnsi="Arial" w:cs="Arial"/>
          <w:i/>
          <w:sz w:val="24"/>
          <w:szCs w:val="24"/>
        </w:rPr>
        <w:t xml:space="preserve"> Lucena</w:t>
      </w:r>
      <w:r w:rsidRPr="00105D4E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="00F2380B" w:rsidRPr="00105D4E">
        <w:rPr>
          <w:rFonts w:ascii="Arial" w:hAnsi="Arial" w:cs="Arial"/>
          <w:i/>
          <w:sz w:val="24"/>
          <w:szCs w:val="24"/>
        </w:rPr>
        <w:t>;</w:t>
      </w:r>
      <w:r w:rsidR="00F2380B" w:rsidRPr="00105D4E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F2380B" w:rsidRPr="00105D4E">
        <w:rPr>
          <w:rFonts w:ascii="Arial" w:eastAsia="Arial" w:hAnsi="Arial" w:cs="Arial"/>
          <w:i/>
          <w:sz w:val="24"/>
          <w:szCs w:val="24"/>
        </w:rPr>
        <w:t>Marilândes</w:t>
      </w:r>
      <w:proofErr w:type="spellEnd"/>
      <w:r w:rsidR="00F2380B" w:rsidRPr="00105D4E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F2380B" w:rsidRPr="00105D4E">
        <w:rPr>
          <w:rFonts w:ascii="Arial" w:eastAsia="Arial" w:hAnsi="Arial" w:cs="Arial"/>
          <w:i/>
          <w:sz w:val="24"/>
          <w:szCs w:val="24"/>
        </w:rPr>
        <w:t>Mól</w:t>
      </w:r>
      <w:proofErr w:type="spellEnd"/>
      <w:r w:rsidR="00F2380B" w:rsidRPr="00105D4E">
        <w:rPr>
          <w:rFonts w:ascii="Arial" w:eastAsia="Arial" w:hAnsi="Arial" w:cs="Arial"/>
          <w:i/>
          <w:sz w:val="24"/>
          <w:szCs w:val="24"/>
        </w:rPr>
        <w:t xml:space="preserve"> Ribeiro de Melo</w:t>
      </w:r>
      <w:r w:rsidR="00F2380B" w:rsidRPr="00105D4E">
        <w:rPr>
          <w:rStyle w:val="ncoradanotaderodap"/>
          <w:rFonts w:ascii="Arial" w:eastAsia="Arial" w:hAnsi="Arial" w:cs="Arial"/>
          <w:i/>
          <w:sz w:val="24"/>
          <w:szCs w:val="24"/>
        </w:rPr>
        <w:footnoteReference w:id="2"/>
      </w:r>
    </w:p>
    <w:p w14:paraId="6772FEC0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41A40429" w14:textId="77777777" w:rsidR="007F2964" w:rsidRPr="00105D4E" w:rsidRDefault="00324857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t>RESUMO</w:t>
      </w:r>
    </w:p>
    <w:p w14:paraId="4C406EC3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14:paraId="5EE60ED2" w14:textId="77777777" w:rsidR="007F2964" w:rsidRPr="00105D4E" w:rsidRDefault="00F2380B" w:rsidP="00DA4E94">
      <w:pPr>
        <w:pStyle w:val="Normal1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105D4E">
        <w:rPr>
          <w:rFonts w:ascii="Arial" w:hAnsi="Arial" w:cs="Arial"/>
          <w:sz w:val="24"/>
          <w:szCs w:val="24"/>
        </w:rPr>
        <w:t xml:space="preserve">Esta </w:t>
      </w:r>
      <w:r w:rsidR="00616B96" w:rsidRPr="00105D4E">
        <w:rPr>
          <w:rFonts w:ascii="Arial" w:hAnsi="Arial" w:cs="Arial"/>
          <w:sz w:val="24"/>
          <w:szCs w:val="24"/>
        </w:rPr>
        <w:t>pesquisa tem por objetivo a análise dos enfoques sobre a gestão escolar no Brasil, apresentados por autores em um período de 8 anos, por meio das publicações selecionadas e divulgadas pela Revista Brasileira de Estudos Pedagógicos (REBEP) do Instituto Nacional de Estudos e Pesquisas Educacionais Anísio Teixeira (INEP/MEC).</w:t>
      </w:r>
      <w:r w:rsidRPr="00105D4E">
        <w:rPr>
          <w:rFonts w:ascii="Arial" w:hAnsi="Arial" w:cs="Arial"/>
          <w:sz w:val="24"/>
          <w:szCs w:val="24"/>
        </w:rPr>
        <w:t xml:space="preserve"> </w:t>
      </w:r>
      <w:r w:rsidR="00616B96" w:rsidRPr="00105D4E">
        <w:rPr>
          <w:rFonts w:ascii="Arial" w:hAnsi="Arial" w:cs="Arial"/>
          <w:sz w:val="24"/>
          <w:szCs w:val="24"/>
        </w:rPr>
        <w:t>Para tanto, fez-se o levantamento de todos os artigos referentes à temática, no periódico entre os anos de 20</w:t>
      </w:r>
      <w:r w:rsidR="00194F99" w:rsidRPr="00105D4E">
        <w:rPr>
          <w:rFonts w:ascii="Arial" w:hAnsi="Arial" w:cs="Arial"/>
          <w:sz w:val="24"/>
          <w:szCs w:val="24"/>
        </w:rPr>
        <w:t>1</w:t>
      </w:r>
      <w:r w:rsidR="00616B96" w:rsidRPr="00105D4E">
        <w:rPr>
          <w:rFonts w:ascii="Arial" w:hAnsi="Arial" w:cs="Arial"/>
          <w:sz w:val="24"/>
          <w:szCs w:val="24"/>
        </w:rPr>
        <w:t>0-2018. Foram selecionados os artigos em que seu título/subtítulo, resumo e palavras-chave faziam referência à gestão escolar.</w:t>
      </w:r>
      <w:r w:rsidRPr="00105D4E">
        <w:rPr>
          <w:rFonts w:ascii="Arial" w:hAnsi="Arial" w:cs="Arial"/>
          <w:sz w:val="24"/>
          <w:szCs w:val="24"/>
        </w:rPr>
        <w:t xml:space="preserve"> Por meio das análises</w:t>
      </w:r>
      <w:r w:rsidR="00616B96" w:rsidRPr="00105D4E">
        <w:rPr>
          <w:rFonts w:ascii="Arial" w:hAnsi="Arial" w:cs="Arial"/>
          <w:sz w:val="24"/>
          <w:szCs w:val="24"/>
        </w:rPr>
        <w:t xml:space="preserve"> </w:t>
      </w:r>
      <w:r w:rsidRPr="00105D4E">
        <w:rPr>
          <w:rFonts w:ascii="Arial" w:hAnsi="Arial" w:cs="Arial"/>
          <w:sz w:val="24"/>
          <w:szCs w:val="24"/>
        </w:rPr>
        <w:t>b</w:t>
      </w:r>
      <w:r w:rsidR="00616B96" w:rsidRPr="00105D4E">
        <w:rPr>
          <w:rFonts w:ascii="Arial" w:hAnsi="Arial" w:cs="Arial"/>
          <w:sz w:val="24"/>
          <w:szCs w:val="24"/>
        </w:rPr>
        <w:t xml:space="preserve">usca responder a seguinte pergunta: </w:t>
      </w:r>
      <w:r w:rsidR="008641DA" w:rsidRPr="00105D4E">
        <w:rPr>
          <w:rFonts w:ascii="Arial" w:hAnsi="Arial" w:cs="Arial"/>
          <w:sz w:val="24"/>
          <w:szCs w:val="24"/>
        </w:rPr>
        <w:t xml:space="preserve">como a RBEP destaca a temática da </w:t>
      </w:r>
      <w:r w:rsidR="00616B96" w:rsidRPr="00105D4E">
        <w:rPr>
          <w:rFonts w:ascii="Arial" w:hAnsi="Arial" w:cs="Arial"/>
          <w:sz w:val="24"/>
          <w:szCs w:val="24"/>
        </w:rPr>
        <w:t>g</w:t>
      </w:r>
      <w:r w:rsidR="008641DA" w:rsidRPr="00105D4E">
        <w:rPr>
          <w:rFonts w:ascii="Arial" w:hAnsi="Arial" w:cs="Arial"/>
          <w:sz w:val="24"/>
          <w:szCs w:val="24"/>
        </w:rPr>
        <w:t>estão escolar por meio dos artigos selecionados para publicação entre o período de 20</w:t>
      </w:r>
      <w:r w:rsidR="00194F99" w:rsidRPr="00105D4E">
        <w:rPr>
          <w:rFonts w:ascii="Arial" w:hAnsi="Arial" w:cs="Arial"/>
          <w:sz w:val="24"/>
          <w:szCs w:val="24"/>
        </w:rPr>
        <w:t>1</w:t>
      </w:r>
      <w:r w:rsidR="008641DA" w:rsidRPr="00105D4E">
        <w:rPr>
          <w:rFonts w:ascii="Arial" w:hAnsi="Arial" w:cs="Arial"/>
          <w:sz w:val="24"/>
          <w:szCs w:val="24"/>
        </w:rPr>
        <w:t>0 a 2018</w:t>
      </w:r>
      <w:r w:rsidR="00616B96" w:rsidRPr="00105D4E">
        <w:rPr>
          <w:rFonts w:ascii="Arial" w:hAnsi="Arial" w:cs="Arial"/>
          <w:sz w:val="24"/>
          <w:szCs w:val="24"/>
        </w:rPr>
        <w:t>.</w:t>
      </w:r>
    </w:p>
    <w:p w14:paraId="3AD38247" w14:textId="77777777" w:rsidR="00616B96" w:rsidRPr="00105D4E" w:rsidRDefault="00616B96" w:rsidP="00DA4E94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5F39BE86" w14:textId="77777777" w:rsidR="007F2964" w:rsidRPr="00105D4E" w:rsidRDefault="00324857" w:rsidP="00DA4E94">
      <w:pPr>
        <w:pStyle w:val="Normal1"/>
        <w:spacing w:after="0" w:line="360" w:lineRule="auto"/>
        <w:jc w:val="both"/>
        <w:rPr>
          <w:rFonts w:ascii="Arial" w:eastAsia="Arial" w:hAnsi="Arial" w:cs="Arial"/>
        </w:rPr>
      </w:pPr>
      <w:r w:rsidRPr="00105D4E">
        <w:rPr>
          <w:rFonts w:ascii="Arial" w:eastAsia="Arial" w:hAnsi="Arial" w:cs="Arial"/>
          <w:b/>
          <w:sz w:val="24"/>
          <w:szCs w:val="24"/>
        </w:rPr>
        <w:t>Palavras-chave</w:t>
      </w:r>
      <w:r w:rsidRPr="00105D4E">
        <w:rPr>
          <w:rFonts w:ascii="Arial" w:eastAsia="Arial" w:hAnsi="Arial" w:cs="Arial"/>
          <w:sz w:val="24"/>
          <w:szCs w:val="24"/>
        </w:rPr>
        <w:t xml:space="preserve">: </w:t>
      </w:r>
      <w:r w:rsidR="00616B96" w:rsidRPr="00105D4E">
        <w:rPr>
          <w:rFonts w:ascii="Arial" w:eastAsia="Arial" w:hAnsi="Arial" w:cs="Arial"/>
          <w:sz w:val="24"/>
          <w:szCs w:val="24"/>
        </w:rPr>
        <w:t>Gestão escolar</w:t>
      </w:r>
      <w:r w:rsidRPr="00105D4E">
        <w:rPr>
          <w:rFonts w:ascii="Arial" w:eastAsia="Arial" w:hAnsi="Arial" w:cs="Arial"/>
          <w:sz w:val="24"/>
          <w:szCs w:val="24"/>
        </w:rPr>
        <w:t xml:space="preserve">. </w:t>
      </w:r>
      <w:r w:rsidR="00616B96" w:rsidRPr="00105D4E">
        <w:rPr>
          <w:rFonts w:ascii="Arial" w:eastAsia="Arial" w:hAnsi="Arial" w:cs="Arial"/>
          <w:sz w:val="24"/>
          <w:szCs w:val="24"/>
        </w:rPr>
        <w:t>Gestão democrática</w:t>
      </w:r>
      <w:r w:rsidRPr="00105D4E">
        <w:rPr>
          <w:rFonts w:ascii="Arial" w:eastAsia="Arial" w:hAnsi="Arial" w:cs="Arial"/>
          <w:sz w:val="24"/>
          <w:szCs w:val="24"/>
        </w:rPr>
        <w:t xml:space="preserve">. </w:t>
      </w:r>
      <w:r w:rsidR="00E90C62" w:rsidRPr="00105D4E">
        <w:rPr>
          <w:rFonts w:ascii="Arial" w:eastAsia="Arial" w:hAnsi="Arial" w:cs="Arial"/>
          <w:sz w:val="24"/>
          <w:szCs w:val="24"/>
        </w:rPr>
        <w:t>Processos de gestão</w:t>
      </w:r>
      <w:r w:rsidRPr="00105D4E">
        <w:rPr>
          <w:rFonts w:ascii="Arial" w:eastAsia="Arial" w:hAnsi="Arial" w:cs="Arial"/>
          <w:sz w:val="24"/>
          <w:szCs w:val="24"/>
        </w:rPr>
        <w:t>.</w:t>
      </w:r>
    </w:p>
    <w:p w14:paraId="454F07A0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03E46304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6BB7346B" w14:textId="77777777" w:rsidR="007F2964" w:rsidRPr="00105D4E" w:rsidRDefault="00324857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t>INTRODUÇÃO</w:t>
      </w:r>
    </w:p>
    <w:p w14:paraId="6E62CDE7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5F81F972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 xml:space="preserve">Nem gestores nem professores sozinhos são </w:t>
      </w:r>
      <w:r w:rsidR="004D5259" w:rsidRPr="00105D4E">
        <w:rPr>
          <w:rFonts w:ascii="Arial" w:hAnsi="Arial" w:cs="Arial"/>
          <w:sz w:val="24"/>
          <w:szCs w:val="24"/>
        </w:rPr>
        <w:t>detentores</w:t>
      </w:r>
      <w:r w:rsidRPr="00105D4E">
        <w:rPr>
          <w:rFonts w:ascii="Arial" w:hAnsi="Arial" w:cs="Arial"/>
          <w:sz w:val="24"/>
          <w:szCs w:val="24"/>
        </w:rPr>
        <w:t xml:space="preserve"> de todo o conhecimento. Sendo assim, o protagonismo é disseminado entre os partícipes do processo reduzindo o distanciamento entre as castas que vão se formando: gestão, professores, estudantes e funcionários. A educação tem sido pautada no economicismo e utilizada por muitos anos como ferramenta para combate ao analfabetismo, notável responsável pelo atraso e subdesenvolvimento. Para atingir este nível de sofisticação</w:t>
      </w:r>
      <w:r w:rsidR="00E64BF8" w:rsidRPr="00105D4E">
        <w:rPr>
          <w:rFonts w:ascii="Arial" w:hAnsi="Arial" w:cs="Arial"/>
          <w:sz w:val="24"/>
          <w:szCs w:val="24"/>
        </w:rPr>
        <w:t>,</w:t>
      </w:r>
      <w:r w:rsidRPr="00105D4E">
        <w:rPr>
          <w:rFonts w:ascii="Arial" w:hAnsi="Arial" w:cs="Arial"/>
          <w:sz w:val="24"/>
          <w:szCs w:val="24"/>
        </w:rPr>
        <w:t xml:space="preserve"> o planejamento centrou-se no núcleo duro dos promotores desta educação (OLIVEIRA, 2008); desta maneira, faz-se importante perceber e reconhecer os níveis de conhecimento, de influência e de articulação dentro das organizações escolares.</w:t>
      </w:r>
    </w:p>
    <w:p w14:paraId="184B8539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 xml:space="preserve">Oliveira (2008) demonstra a existência de casos em que há uma </w:t>
      </w:r>
      <w:r w:rsidRPr="00105D4E">
        <w:rPr>
          <w:rFonts w:ascii="Arial" w:hAnsi="Arial" w:cs="Arial"/>
          <w:sz w:val="24"/>
          <w:szCs w:val="24"/>
        </w:rPr>
        <w:lastRenderedPageBreak/>
        <w:t>reorientação da prática administrativa centrando o planejamento e a ação na escola, em sua função principal que é a educação e como foco a qualidade na educação, a partir de inovações incrementais na organização e gestão do trabalho na escola.</w:t>
      </w:r>
    </w:p>
    <w:p w14:paraId="2442AA62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>Cunha (2011) aponta para o fato de que</w:t>
      </w:r>
      <w:r w:rsidR="00E64BF8" w:rsidRPr="00105D4E">
        <w:rPr>
          <w:rFonts w:ascii="Arial" w:hAnsi="Arial" w:cs="Arial"/>
          <w:sz w:val="24"/>
          <w:szCs w:val="24"/>
        </w:rPr>
        <w:t>,</w:t>
      </w:r>
      <w:r w:rsidRPr="00105D4E">
        <w:rPr>
          <w:rFonts w:ascii="Arial" w:hAnsi="Arial" w:cs="Arial"/>
          <w:sz w:val="24"/>
          <w:szCs w:val="24"/>
        </w:rPr>
        <w:t xml:space="preserve"> com a abertura democrática, </w:t>
      </w:r>
      <w:proofErr w:type="gramStart"/>
      <w:r w:rsidRPr="00105D4E">
        <w:rPr>
          <w:rFonts w:ascii="Arial" w:hAnsi="Arial" w:cs="Arial"/>
          <w:sz w:val="24"/>
          <w:szCs w:val="24"/>
        </w:rPr>
        <w:t>a sociedade civil, bem como as universidades, clamavam</w:t>
      </w:r>
      <w:proofErr w:type="gramEnd"/>
      <w:r w:rsidRPr="00105D4E">
        <w:rPr>
          <w:rFonts w:ascii="Arial" w:hAnsi="Arial" w:cs="Arial"/>
          <w:sz w:val="24"/>
          <w:szCs w:val="24"/>
        </w:rPr>
        <w:t xml:space="preserve"> por processos de participação amplos e universais; entretanto, embora muito rico à sociedade, passaram por um processo de pouca reflexão em relação ao aprofundamento do significado de todo este contexto. A pesquisadora chama a atenção principalmente quanto ao conceito de qualidade, que segundo ela “[…] necessita de um conteúdo discursivo que se afaste das generalizações universais vindas do senso comum. Atribuir qualidade requer a tomada de posições frente aos fenômenos políticos e sociais” (CUNHA, 2011, p.</w:t>
      </w:r>
      <w:r w:rsidR="00986C34" w:rsidRPr="00105D4E">
        <w:rPr>
          <w:rFonts w:ascii="Arial" w:hAnsi="Arial" w:cs="Arial"/>
          <w:sz w:val="24"/>
          <w:szCs w:val="24"/>
        </w:rPr>
        <w:t xml:space="preserve"> </w:t>
      </w:r>
      <w:r w:rsidRPr="00105D4E">
        <w:rPr>
          <w:rFonts w:ascii="Arial" w:hAnsi="Arial" w:cs="Arial"/>
          <w:sz w:val="24"/>
          <w:szCs w:val="24"/>
        </w:rPr>
        <w:t>446).</w:t>
      </w:r>
    </w:p>
    <w:p w14:paraId="2C8F40CD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 xml:space="preserve">Para Cunha (2011, p. 457) “é preciso levar em conta a cultura institucional que favorece a representação de docência e de </w:t>
      </w:r>
      <w:proofErr w:type="spellStart"/>
      <w:r w:rsidRPr="00105D4E">
        <w:rPr>
          <w:rFonts w:ascii="Arial" w:hAnsi="Arial" w:cs="Arial"/>
          <w:sz w:val="24"/>
          <w:szCs w:val="24"/>
        </w:rPr>
        <w:t>discência</w:t>
      </w:r>
      <w:proofErr w:type="spellEnd"/>
      <w:r w:rsidRPr="00105D4E">
        <w:rPr>
          <w:rFonts w:ascii="Arial" w:hAnsi="Arial" w:cs="Arial"/>
          <w:sz w:val="24"/>
          <w:szCs w:val="24"/>
        </w:rPr>
        <w:t xml:space="preserve"> que se quer ver implantadas, e compreendê-las como um ato de permanente aprendizagem”. Posiciona, então, a qualidade social como sendo aquela que explicita o comprometimento com a condição humana e cidadã, com uma formação científica sólida, crítica de cidadania e solidariedade de classe social.</w:t>
      </w:r>
    </w:p>
    <w:p w14:paraId="0EB5D217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 xml:space="preserve">Nas escolas contemporâneas, nos níveis estruturais acima descritos, a gestão democrática deve oportunizar novas demandas da sociedade tais como a condição de aprender e ensinar. O conhecimento se estende universalmente quando, dentro da estrutura, os relacionamentos estão voltados para a construção do conhecimento fundamentado no compartilhar e no associar conceitos e entendimentos. Alarcão (2001) contribui para as reflexões acerca dessas questões quando argumenta que </w:t>
      </w:r>
    </w:p>
    <w:p w14:paraId="7049791F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4DB88004" w14:textId="77777777" w:rsidR="00ED3605" w:rsidRPr="00105D4E" w:rsidRDefault="00ED3605" w:rsidP="00DA4E94">
      <w:pPr>
        <w:widowControl w:val="0"/>
        <w:spacing w:after="0" w:line="240" w:lineRule="auto"/>
        <w:ind w:left="2268"/>
        <w:jc w:val="both"/>
        <w:rPr>
          <w:rFonts w:ascii="Arial" w:hAnsi="Arial" w:cs="Arial"/>
        </w:rPr>
      </w:pPr>
      <w:r w:rsidRPr="00105D4E">
        <w:rPr>
          <w:rFonts w:ascii="Arial" w:hAnsi="Arial" w:cs="Arial"/>
        </w:rPr>
        <w:t>Por trás de escolas inovadoras tem-se revelado a existência de líderes, independentemente do nível em que se situa. Eles estão no topo, nas estruturas intermediárias e na base. Em uma escola participativa e democrática como a que se pretende, a iniciativa é acolhida venha ela de onde vier, porque a abertura às ideias do outro, a descentralização do poder e o envolvimento de todos no trabalho em conjunto são reconhecidos como um imperativo e uma riqueza (ALARCÃO, 2001, p. 20).</w:t>
      </w:r>
    </w:p>
    <w:p w14:paraId="3A13E6B4" w14:textId="77777777" w:rsidR="00ED3605" w:rsidRPr="00105D4E" w:rsidRDefault="00ED3605" w:rsidP="00DA4E94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8866BA5" w14:textId="77777777" w:rsidR="00ED3605" w:rsidRPr="00105D4E" w:rsidRDefault="00ED3605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 xml:space="preserve">Considerando as ideias de Alarcão (2001), admitir que o comprometimento </w:t>
      </w:r>
      <w:r w:rsidRPr="00105D4E">
        <w:rPr>
          <w:rFonts w:ascii="Arial" w:hAnsi="Arial" w:cs="Arial"/>
          <w:sz w:val="24"/>
          <w:szCs w:val="24"/>
        </w:rPr>
        <w:lastRenderedPageBreak/>
        <w:t>de todos produz consequências importantes no espaço escolar é o princípio para a inovação das práticas pedagógicas; assim sendo, a formação continuada traz a ousadia quando valida o c</w:t>
      </w:r>
      <w:r w:rsidR="001A05EC" w:rsidRPr="00105D4E">
        <w:rPr>
          <w:rFonts w:ascii="Arial" w:hAnsi="Arial" w:cs="Arial"/>
          <w:sz w:val="24"/>
          <w:szCs w:val="24"/>
        </w:rPr>
        <w:t xml:space="preserve">onceito por meio da prática. </w:t>
      </w:r>
      <w:r w:rsidR="00616B96" w:rsidRPr="00105D4E">
        <w:rPr>
          <w:rFonts w:ascii="Arial" w:hAnsi="Arial" w:cs="Arial"/>
          <w:sz w:val="24"/>
          <w:szCs w:val="24"/>
        </w:rPr>
        <w:t>Por isso</w:t>
      </w:r>
      <w:r w:rsidR="00E64BF8" w:rsidRPr="00105D4E">
        <w:rPr>
          <w:rFonts w:ascii="Arial" w:hAnsi="Arial" w:cs="Arial"/>
          <w:sz w:val="24"/>
          <w:szCs w:val="24"/>
        </w:rPr>
        <w:t>,</w:t>
      </w:r>
      <w:r w:rsidR="00616B96" w:rsidRPr="00105D4E">
        <w:rPr>
          <w:rFonts w:ascii="Arial" w:hAnsi="Arial" w:cs="Arial"/>
          <w:sz w:val="24"/>
          <w:szCs w:val="24"/>
        </w:rPr>
        <w:t xml:space="preserve"> busca-se compreender como </w:t>
      </w:r>
      <w:r w:rsidR="00616B96" w:rsidRPr="00105D4E">
        <w:rPr>
          <w:rFonts w:ascii="Arial" w:eastAsia="Calibri" w:hAnsi="Arial" w:cs="Arial"/>
          <w:sz w:val="24"/>
          <w:szCs w:val="24"/>
        </w:rPr>
        <w:t xml:space="preserve">a </w:t>
      </w:r>
      <w:r w:rsidR="001A05EC" w:rsidRPr="00105D4E">
        <w:rPr>
          <w:rFonts w:ascii="Arial" w:eastAsia="Calibri" w:hAnsi="Arial" w:cs="Arial"/>
          <w:sz w:val="24"/>
          <w:szCs w:val="24"/>
        </w:rPr>
        <w:t>Revista Brasileira de Estudos Pedagógicos (</w:t>
      </w:r>
      <w:r w:rsidR="00616B96" w:rsidRPr="00105D4E">
        <w:rPr>
          <w:rFonts w:ascii="Arial" w:eastAsia="Calibri" w:hAnsi="Arial" w:cs="Arial"/>
          <w:sz w:val="24"/>
          <w:szCs w:val="24"/>
        </w:rPr>
        <w:t>RBEP</w:t>
      </w:r>
      <w:r w:rsidR="001A05EC" w:rsidRPr="00105D4E">
        <w:rPr>
          <w:rFonts w:ascii="Arial" w:eastAsia="Calibri" w:hAnsi="Arial" w:cs="Arial"/>
          <w:sz w:val="24"/>
          <w:szCs w:val="24"/>
        </w:rPr>
        <w:t>)</w:t>
      </w:r>
      <w:r w:rsidR="00616B96" w:rsidRPr="00105D4E">
        <w:rPr>
          <w:rFonts w:ascii="Arial" w:eastAsia="Calibri" w:hAnsi="Arial" w:cs="Arial"/>
          <w:sz w:val="24"/>
          <w:szCs w:val="24"/>
        </w:rPr>
        <w:t xml:space="preserve"> a temática da </w:t>
      </w:r>
      <w:r w:rsidR="00616B96" w:rsidRPr="00105D4E">
        <w:rPr>
          <w:rFonts w:ascii="Arial" w:hAnsi="Arial" w:cs="Arial"/>
          <w:sz w:val="24"/>
          <w:szCs w:val="24"/>
        </w:rPr>
        <w:t>g</w:t>
      </w:r>
      <w:r w:rsidR="00616B96" w:rsidRPr="00105D4E">
        <w:rPr>
          <w:rFonts w:ascii="Arial" w:eastAsia="Calibri" w:hAnsi="Arial" w:cs="Arial"/>
          <w:sz w:val="24"/>
          <w:szCs w:val="24"/>
        </w:rPr>
        <w:t>estão escolar por meio dos artigos selecionados para publicação entre o período de 20</w:t>
      </w:r>
      <w:r w:rsidR="002A10B3" w:rsidRPr="00105D4E">
        <w:rPr>
          <w:rFonts w:ascii="Arial" w:eastAsia="Calibri" w:hAnsi="Arial" w:cs="Arial"/>
          <w:sz w:val="24"/>
          <w:szCs w:val="24"/>
        </w:rPr>
        <w:t>1</w:t>
      </w:r>
      <w:r w:rsidR="00616B96" w:rsidRPr="00105D4E">
        <w:rPr>
          <w:rFonts w:ascii="Arial" w:eastAsia="Calibri" w:hAnsi="Arial" w:cs="Arial"/>
          <w:sz w:val="24"/>
          <w:szCs w:val="24"/>
        </w:rPr>
        <w:t>0 a 2018.</w:t>
      </w:r>
    </w:p>
    <w:p w14:paraId="47DC7421" w14:textId="77777777" w:rsidR="00BC1CFA" w:rsidRPr="00105D4E" w:rsidRDefault="00616B96" w:rsidP="00DA4E94">
      <w:pPr>
        <w:pStyle w:val="Padro"/>
        <w:widowControl w:val="0"/>
        <w:tabs>
          <w:tab w:val="clear" w:pos="70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 xml:space="preserve">Apregoa-se como hipótese de pesquisa que as publicações apontam para uma gestão mais participativa e democrática como uma opção mais adequada à prática escolar </w:t>
      </w:r>
      <w:r w:rsidR="00BC1CFA" w:rsidRPr="00105D4E">
        <w:rPr>
          <w:rFonts w:ascii="Arial" w:hAnsi="Arial" w:cs="Arial"/>
          <w:sz w:val="24"/>
          <w:szCs w:val="24"/>
        </w:rPr>
        <w:t>mesmo considerando a existência de um viés ideológico para seleção dos artigos a serem publicados.</w:t>
      </w:r>
      <w:r w:rsidR="001A05EC" w:rsidRPr="00105D4E">
        <w:rPr>
          <w:rFonts w:ascii="Arial" w:hAnsi="Arial" w:cs="Arial"/>
          <w:sz w:val="24"/>
          <w:szCs w:val="24"/>
        </w:rPr>
        <w:t xml:space="preserve"> </w:t>
      </w:r>
      <w:r w:rsidR="00BC1CFA" w:rsidRPr="00105D4E">
        <w:rPr>
          <w:rFonts w:ascii="Arial" w:hAnsi="Arial" w:cs="Arial"/>
          <w:sz w:val="24"/>
          <w:szCs w:val="24"/>
        </w:rPr>
        <w:t>Observa-se como objetivo a proximidade do tipo de gestão apontada no artigo como mais ou menos próximo ao entendido como democrático.</w:t>
      </w:r>
      <w:r w:rsidR="001A05EC" w:rsidRPr="00105D4E">
        <w:rPr>
          <w:rFonts w:ascii="Arial" w:hAnsi="Arial" w:cs="Arial"/>
          <w:sz w:val="24"/>
          <w:szCs w:val="24"/>
        </w:rPr>
        <w:t xml:space="preserve"> T</w:t>
      </w:r>
      <w:r w:rsidR="00BC1CFA" w:rsidRPr="00105D4E">
        <w:rPr>
          <w:rFonts w:ascii="Arial" w:hAnsi="Arial" w:cs="Arial"/>
          <w:sz w:val="24"/>
          <w:szCs w:val="24"/>
        </w:rPr>
        <w:t>ambém busca-se entender quais as indicações, prescrições ou reflexões são trazidas acerca do tema analisado.</w:t>
      </w:r>
      <w:r w:rsidR="001A05EC" w:rsidRPr="00105D4E">
        <w:rPr>
          <w:rFonts w:ascii="Arial" w:hAnsi="Arial" w:cs="Arial"/>
          <w:sz w:val="24"/>
          <w:szCs w:val="24"/>
        </w:rPr>
        <w:t xml:space="preserve"> </w:t>
      </w:r>
      <w:r w:rsidR="00BC1CFA" w:rsidRPr="00105D4E">
        <w:rPr>
          <w:rFonts w:ascii="Arial" w:hAnsi="Arial" w:cs="Arial"/>
          <w:sz w:val="24"/>
          <w:szCs w:val="24"/>
        </w:rPr>
        <w:t>E, por</w:t>
      </w:r>
      <w:r w:rsidR="001A05EC" w:rsidRPr="00105D4E">
        <w:rPr>
          <w:rFonts w:ascii="Arial" w:hAnsi="Arial" w:cs="Arial"/>
          <w:sz w:val="24"/>
          <w:szCs w:val="24"/>
        </w:rPr>
        <w:t xml:space="preserve"> fim</w:t>
      </w:r>
      <w:r w:rsidR="00BC1CFA" w:rsidRPr="00105D4E">
        <w:rPr>
          <w:rFonts w:ascii="Arial" w:hAnsi="Arial" w:cs="Arial"/>
          <w:sz w:val="24"/>
          <w:szCs w:val="24"/>
        </w:rPr>
        <w:t>, identificar um perfil de gestão escolar dentre os</w:t>
      </w:r>
      <w:r w:rsidR="001A05EC" w:rsidRPr="00105D4E">
        <w:rPr>
          <w:rFonts w:ascii="Arial" w:hAnsi="Arial" w:cs="Arial"/>
          <w:sz w:val="24"/>
          <w:szCs w:val="24"/>
        </w:rPr>
        <w:t xml:space="preserve"> artigos analisados</w:t>
      </w:r>
      <w:r w:rsidR="00BC1CFA" w:rsidRPr="00105D4E">
        <w:rPr>
          <w:rFonts w:ascii="Arial" w:hAnsi="Arial" w:cs="Arial"/>
          <w:sz w:val="24"/>
          <w:szCs w:val="24"/>
        </w:rPr>
        <w:t>.</w:t>
      </w:r>
    </w:p>
    <w:p w14:paraId="6F5FF1FF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4ED3C5F0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2D5D5D3C" w14:textId="77777777" w:rsidR="007F2964" w:rsidRPr="00105D4E" w:rsidRDefault="00324857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14:paraId="71CE807D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1A24365F" w14:textId="77777777" w:rsidR="00BC1CFA" w:rsidRPr="00105D4E" w:rsidRDefault="00BC1CFA" w:rsidP="00DA4E9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>Essa é uma pesquisa documental, que tem por objetivo a análise dos enfoques sobre a gestão escolar no Brasil, apresentados por autores em um período de 18 anos, por meio das publicações selecionadas e divulgadas pela Revista Brasileira de Estudos Pedagógicos (REBEP) do Instituto Nacional de Estudos e Pesquisas Educacionais Anísio Teixeira (INEP/MEC). Para tanto, fez-se o levantamento de todos os artigos referentes à temática, no periódico entre os anos de 20</w:t>
      </w:r>
      <w:r w:rsidR="002A10B3" w:rsidRPr="00105D4E">
        <w:rPr>
          <w:rFonts w:ascii="Arial" w:hAnsi="Arial" w:cs="Arial"/>
          <w:sz w:val="24"/>
          <w:szCs w:val="24"/>
        </w:rPr>
        <w:t>1</w:t>
      </w:r>
      <w:r w:rsidRPr="00105D4E">
        <w:rPr>
          <w:rFonts w:ascii="Arial" w:hAnsi="Arial" w:cs="Arial"/>
          <w:sz w:val="24"/>
          <w:szCs w:val="24"/>
        </w:rPr>
        <w:t xml:space="preserve">0-2018, disponibilizados </w:t>
      </w:r>
      <w:r w:rsidRPr="00105D4E">
        <w:rPr>
          <w:rFonts w:ascii="Arial" w:hAnsi="Arial" w:cs="Arial"/>
          <w:i/>
          <w:sz w:val="24"/>
          <w:szCs w:val="24"/>
        </w:rPr>
        <w:t>on-line</w:t>
      </w:r>
      <w:r w:rsidRPr="00105D4E">
        <w:rPr>
          <w:rFonts w:ascii="Arial" w:hAnsi="Arial" w:cs="Arial"/>
          <w:sz w:val="24"/>
          <w:szCs w:val="24"/>
        </w:rPr>
        <w:t xml:space="preserve"> no sítio próprio da revista &lt;</w:t>
      </w:r>
      <w:hyperlink r:id="rId8" w:history="1">
        <w:r w:rsidRPr="00105D4E">
          <w:rPr>
            <w:rFonts w:ascii="Arial" w:hAnsi="Arial" w:cs="Arial"/>
            <w:sz w:val="24"/>
            <w:szCs w:val="24"/>
          </w:rPr>
          <w:t>www.rbep.inep</w:t>
        </w:r>
      </w:hyperlink>
      <w:r w:rsidRPr="00105D4E">
        <w:rPr>
          <w:rFonts w:ascii="Arial" w:hAnsi="Arial" w:cs="Arial"/>
          <w:sz w:val="24"/>
          <w:szCs w:val="24"/>
        </w:rPr>
        <w:t>.gov.br&gt;.</w:t>
      </w:r>
    </w:p>
    <w:p w14:paraId="7A4690D5" w14:textId="77777777" w:rsidR="00DA4E94" w:rsidRPr="00105D4E" w:rsidRDefault="00BC1CFA" w:rsidP="00DA4E94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>Foram selecionados os artigos em que seu título/subtítulo, resumo e palavras-chave faziam referência à gestão escolar</w:t>
      </w:r>
      <w:r w:rsidR="00B27AA8" w:rsidRPr="00105D4E">
        <w:rPr>
          <w:rFonts w:ascii="Arial" w:hAnsi="Arial" w:cs="Arial"/>
          <w:sz w:val="24"/>
          <w:szCs w:val="24"/>
        </w:rPr>
        <w:t xml:space="preserve"> dentro deste recorte temporal (20</w:t>
      </w:r>
      <w:r w:rsidR="002A10B3" w:rsidRPr="00105D4E">
        <w:rPr>
          <w:rFonts w:ascii="Arial" w:hAnsi="Arial" w:cs="Arial"/>
          <w:sz w:val="24"/>
          <w:szCs w:val="24"/>
        </w:rPr>
        <w:t>1</w:t>
      </w:r>
      <w:r w:rsidR="00B27AA8" w:rsidRPr="00105D4E">
        <w:rPr>
          <w:rFonts w:ascii="Arial" w:hAnsi="Arial" w:cs="Arial"/>
          <w:sz w:val="24"/>
          <w:szCs w:val="24"/>
        </w:rPr>
        <w:t>0-2018) pela atualidade do tema e acesso às informações.</w:t>
      </w:r>
      <w:r w:rsidR="00A42C6B" w:rsidRPr="00105D4E">
        <w:rPr>
          <w:rFonts w:ascii="Arial" w:hAnsi="Arial" w:cs="Arial"/>
          <w:sz w:val="24"/>
          <w:szCs w:val="24"/>
        </w:rPr>
        <w:t xml:space="preserve"> </w:t>
      </w:r>
      <w:r w:rsidR="00DA4E94" w:rsidRPr="00105D4E">
        <w:rPr>
          <w:rFonts w:ascii="Arial" w:hAnsi="Arial" w:cs="Arial"/>
          <w:sz w:val="24"/>
          <w:szCs w:val="24"/>
        </w:rPr>
        <w:tab/>
        <w:t>Será realizad</w:t>
      </w:r>
      <w:r w:rsidR="00E64BF8" w:rsidRPr="00105D4E">
        <w:rPr>
          <w:rFonts w:ascii="Arial" w:hAnsi="Arial" w:cs="Arial"/>
          <w:sz w:val="24"/>
          <w:szCs w:val="24"/>
        </w:rPr>
        <w:t>a</w:t>
      </w:r>
      <w:r w:rsidR="00DA4E94" w:rsidRPr="00105D4E">
        <w:rPr>
          <w:rFonts w:ascii="Arial" w:hAnsi="Arial" w:cs="Arial"/>
          <w:sz w:val="24"/>
          <w:szCs w:val="24"/>
        </w:rPr>
        <w:t xml:space="preserve"> uma análise detalhada nos sumários e nos artigos a fim de que seja possível destacar os conceitos de gestão selecionados pela revista.</w:t>
      </w:r>
    </w:p>
    <w:p w14:paraId="002F2FAC" w14:textId="77777777" w:rsidR="00DA4E94" w:rsidRPr="00105D4E" w:rsidRDefault="00DA4E94">
      <w:pPr>
        <w:rPr>
          <w:rFonts w:ascii="Arial" w:eastAsia="Arial" w:hAnsi="Arial" w:cs="Arial"/>
          <w:b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br w:type="page"/>
      </w:r>
    </w:p>
    <w:p w14:paraId="2D44895D" w14:textId="77777777" w:rsidR="007F2964" w:rsidRPr="00105D4E" w:rsidRDefault="00324857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lastRenderedPageBreak/>
        <w:t>RESULTADOS PARCIAIS</w:t>
      </w:r>
    </w:p>
    <w:p w14:paraId="39569140" w14:textId="77777777" w:rsidR="007F2964" w:rsidRPr="00105D4E" w:rsidRDefault="007F2964" w:rsidP="00DA4E94">
      <w:pPr>
        <w:pStyle w:val="Normal1"/>
        <w:spacing w:after="0" w:line="360" w:lineRule="auto"/>
        <w:rPr>
          <w:rFonts w:ascii="Arial" w:hAnsi="Arial" w:cs="Arial"/>
          <w:sz w:val="24"/>
          <w:szCs w:val="24"/>
        </w:rPr>
      </w:pPr>
    </w:p>
    <w:p w14:paraId="490F0BA8" w14:textId="77777777" w:rsidR="008B35E0" w:rsidRPr="00105D4E" w:rsidRDefault="002B2383" w:rsidP="002B2383">
      <w:pPr>
        <w:pStyle w:val="Normal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ab/>
        <w:t>Inicialmente foi realizada a localização das revistas no sítio próprio da revista</w:t>
      </w:r>
      <w:r w:rsidR="00E64BF8" w:rsidRPr="00105D4E">
        <w:rPr>
          <w:rFonts w:ascii="Arial" w:hAnsi="Arial" w:cs="Arial"/>
          <w:sz w:val="24"/>
          <w:szCs w:val="24"/>
        </w:rPr>
        <w:t>,</w:t>
      </w:r>
      <w:r w:rsidRPr="00105D4E">
        <w:rPr>
          <w:rFonts w:ascii="Arial" w:hAnsi="Arial" w:cs="Arial"/>
          <w:sz w:val="24"/>
          <w:szCs w:val="24"/>
        </w:rPr>
        <w:t xml:space="preserve"> seguida do acesso aos periódicos em formato digital</w:t>
      </w:r>
      <w:r w:rsidR="00E64BF8" w:rsidRPr="00105D4E">
        <w:rPr>
          <w:rFonts w:ascii="Arial" w:hAnsi="Arial" w:cs="Arial"/>
          <w:sz w:val="24"/>
          <w:szCs w:val="24"/>
        </w:rPr>
        <w:t>,</w:t>
      </w:r>
      <w:r w:rsidRPr="00105D4E">
        <w:rPr>
          <w:rFonts w:ascii="Arial" w:hAnsi="Arial" w:cs="Arial"/>
          <w:sz w:val="24"/>
          <w:szCs w:val="24"/>
        </w:rPr>
        <w:t xml:space="preserve"> transferindo-os em sua totalidade para posterior acesso (</w:t>
      </w:r>
      <w:r w:rsidRPr="00105D4E">
        <w:rPr>
          <w:rFonts w:ascii="Arial" w:hAnsi="Arial" w:cs="Arial"/>
          <w:i/>
          <w:sz w:val="24"/>
          <w:szCs w:val="24"/>
        </w:rPr>
        <w:t>download</w:t>
      </w:r>
      <w:r w:rsidRPr="00105D4E">
        <w:rPr>
          <w:rFonts w:ascii="Arial" w:hAnsi="Arial" w:cs="Arial"/>
          <w:sz w:val="24"/>
          <w:szCs w:val="24"/>
        </w:rPr>
        <w:t xml:space="preserve"> do formato </w:t>
      </w:r>
      <w:proofErr w:type="spellStart"/>
      <w:r w:rsidRPr="00105D4E">
        <w:rPr>
          <w:rFonts w:ascii="Arial" w:hAnsi="Arial" w:cs="Arial"/>
          <w:sz w:val="24"/>
          <w:szCs w:val="24"/>
        </w:rPr>
        <w:t>pdf</w:t>
      </w:r>
      <w:proofErr w:type="spellEnd"/>
      <w:r w:rsidRPr="00105D4E">
        <w:rPr>
          <w:rFonts w:ascii="Arial" w:hAnsi="Arial" w:cs="Arial"/>
          <w:sz w:val="24"/>
          <w:szCs w:val="24"/>
        </w:rPr>
        <w:t>).</w:t>
      </w:r>
      <w:r w:rsidR="0093301A" w:rsidRPr="00105D4E">
        <w:rPr>
          <w:rFonts w:ascii="Arial" w:hAnsi="Arial" w:cs="Arial"/>
          <w:sz w:val="24"/>
          <w:szCs w:val="24"/>
        </w:rPr>
        <w:t xml:space="preserve"> </w:t>
      </w:r>
      <w:r w:rsidR="008B35E0" w:rsidRPr="00105D4E">
        <w:rPr>
          <w:rFonts w:ascii="Arial" w:hAnsi="Arial" w:cs="Arial"/>
          <w:sz w:val="24"/>
          <w:szCs w:val="24"/>
        </w:rPr>
        <w:t xml:space="preserve">Após a seleção dos artigos relacionados, foram contabilizados </w:t>
      </w:r>
      <w:r w:rsidR="00CD6CF5" w:rsidRPr="00105D4E">
        <w:rPr>
          <w:rFonts w:ascii="Arial" w:hAnsi="Arial" w:cs="Arial"/>
          <w:sz w:val="24"/>
          <w:szCs w:val="24"/>
        </w:rPr>
        <w:t>e dispostos no quadro a seguir.</w:t>
      </w:r>
    </w:p>
    <w:p w14:paraId="613F09D7" w14:textId="77777777" w:rsidR="008B35E0" w:rsidRPr="00105D4E" w:rsidRDefault="008B35E0" w:rsidP="00DA4E94">
      <w:pPr>
        <w:pStyle w:val="Normal1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243"/>
        <w:gridCol w:w="2288"/>
        <w:gridCol w:w="2268"/>
        <w:gridCol w:w="2410"/>
      </w:tblGrid>
      <w:tr w:rsidR="00105D4E" w:rsidRPr="00105D4E" w14:paraId="46C2027F" w14:textId="77777777" w:rsidTr="002B2383">
        <w:tc>
          <w:tcPr>
            <w:tcW w:w="2243" w:type="dxa"/>
          </w:tcPr>
          <w:p w14:paraId="4A6966D4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Revista</w:t>
            </w:r>
          </w:p>
        </w:tc>
        <w:tc>
          <w:tcPr>
            <w:tcW w:w="2288" w:type="dxa"/>
          </w:tcPr>
          <w:p w14:paraId="489AB82B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Número de artigos selecionados</w:t>
            </w:r>
          </w:p>
        </w:tc>
        <w:tc>
          <w:tcPr>
            <w:tcW w:w="2268" w:type="dxa"/>
          </w:tcPr>
          <w:p w14:paraId="72982BB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Revista</w:t>
            </w:r>
          </w:p>
        </w:tc>
        <w:tc>
          <w:tcPr>
            <w:tcW w:w="2410" w:type="dxa"/>
          </w:tcPr>
          <w:p w14:paraId="52D16950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Número de artigos selecionados</w:t>
            </w:r>
          </w:p>
        </w:tc>
      </w:tr>
      <w:tr w:rsidR="00105D4E" w:rsidRPr="00105D4E" w14:paraId="1518CDA1" w14:textId="77777777" w:rsidTr="002B2383">
        <w:tc>
          <w:tcPr>
            <w:tcW w:w="2243" w:type="dxa"/>
            <w:shd w:val="clear" w:color="auto" w:fill="BFBFBF" w:themeFill="background1" w:themeFillShade="BF"/>
          </w:tcPr>
          <w:p w14:paraId="1BE69336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2010</w:t>
            </w:r>
          </w:p>
        </w:tc>
        <w:tc>
          <w:tcPr>
            <w:tcW w:w="2288" w:type="dxa"/>
            <w:shd w:val="clear" w:color="auto" w:fill="BFBFBF" w:themeFill="background1" w:themeFillShade="BF"/>
          </w:tcPr>
          <w:p w14:paraId="77AA469F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A6430F4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0B6EFC2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105D4E" w:rsidRPr="00105D4E" w14:paraId="301E7A20" w14:textId="77777777" w:rsidTr="002B2383">
        <w:tc>
          <w:tcPr>
            <w:tcW w:w="2243" w:type="dxa"/>
          </w:tcPr>
          <w:p w14:paraId="73955F65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2010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91, n.227</w:t>
            </w:r>
          </w:p>
        </w:tc>
        <w:tc>
          <w:tcPr>
            <w:tcW w:w="2288" w:type="dxa"/>
          </w:tcPr>
          <w:p w14:paraId="44799197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06D316EA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2015 – v.96, n.242</w:t>
            </w:r>
          </w:p>
        </w:tc>
        <w:tc>
          <w:tcPr>
            <w:tcW w:w="2410" w:type="dxa"/>
          </w:tcPr>
          <w:p w14:paraId="6B22C64D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5D4E" w:rsidRPr="00105D4E" w14:paraId="466BE59B" w14:textId="77777777" w:rsidTr="002B2383">
        <w:tc>
          <w:tcPr>
            <w:tcW w:w="2243" w:type="dxa"/>
          </w:tcPr>
          <w:p w14:paraId="1C3FE4BC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2010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91, n.228</w:t>
            </w:r>
          </w:p>
        </w:tc>
        <w:tc>
          <w:tcPr>
            <w:tcW w:w="2288" w:type="dxa"/>
          </w:tcPr>
          <w:p w14:paraId="5A36C23C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01C64BA5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2015 – v.96, n.243</w:t>
            </w:r>
          </w:p>
        </w:tc>
        <w:tc>
          <w:tcPr>
            <w:tcW w:w="2410" w:type="dxa"/>
          </w:tcPr>
          <w:p w14:paraId="2F50B63C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105D4E" w:rsidRPr="00105D4E" w14:paraId="1CE26936" w14:textId="77777777" w:rsidTr="002B2383">
        <w:tc>
          <w:tcPr>
            <w:tcW w:w="2243" w:type="dxa"/>
          </w:tcPr>
          <w:p w14:paraId="34543291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2010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91, n.229</w:t>
            </w:r>
          </w:p>
        </w:tc>
        <w:tc>
          <w:tcPr>
            <w:tcW w:w="2288" w:type="dxa"/>
          </w:tcPr>
          <w:p w14:paraId="1D24B48D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42F50D4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2015 – v.96, n.244</w:t>
            </w:r>
          </w:p>
        </w:tc>
        <w:tc>
          <w:tcPr>
            <w:tcW w:w="2410" w:type="dxa"/>
          </w:tcPr>
          <w:p w14:paraId="463C930E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105D4E" w:rsidRPr="00105D4E" w14:paraId="52869254" w14:textId="77777777" w:rsidTr="002B2383">
        <w:tc>
          <w:tcPr>
            <w:tcW w:w="2243" w:type="dxa"/>
          </w:tcPr>
          <w:p w14:paraId="34EB1063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14:paraId="38E082A7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010E99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99B375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2ABAC009" w14:textId="77777777" w:rsidTr="002B2383">
        <w:tc>
          <w:tcPr>
            <w:tcW w:w="2243" w:type="dxa"/>
            <w:shd w:val="clear" w:color="auto" w:fill="BFBFBF" w:themeFill="background1" w:themeFillShade="BF"/>
          </w:tcPr>
          <w:p w14:paraId="0FA8800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2011</w:t>
            </w:r>
          </w:p>
        </w:tc>
        <w:tc>
          <w:tcPr>
            <w:tcW w:w="2288" w:type="dxa"/>
            <w:shd w:val="clear" w:color="auto" w:fill="BFBFBF" w:themeFill="background1" w:themeFillShade="BF"/>
          </w:tcPr>
          <w:p w14:paraId="4E453CE7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13E3D03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2016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BB786C9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105D4E" w:rsidRPr="00105D4E" w14:paraId="4A71CF3E" w14:textId="77777777" w:rsidTr="002B2383">
        <w:tc>
          <w:tcPr>
            <w:tcW w:w="2243" w:type="dxa"/>
          </w:tcPr>
          <w:p w14:paraId="5965EC24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2011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92, n.230</w:t>
            </w:r>
          </w:p>
        </w:tc>
        <w:tc>
          <w:tcPr>
            <w:tcW w:w="2288" w:type="dxa"/>
          </w:tcPr>
          <w:p w14:paraId="3620F6DF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9ABA207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2016 – v.97, n.245</w:t>
            </w:r>
          </w:p>
        </w:tc>
        <w:tc>
          <w:tcPr>
            <w:tcW w:w="2410" w:type="dxa"/>
          </w:tcPr>
          <w:p w14:paraId="3873B84A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05D4E" w:rsidRPr="00105D4E" w14:paraId="59996122" w14:textId="77777777" w:rsidTr="002B2383">
        <w:tc>
          <w:tcPr>
            <w:tcW w:w="2243" w:type="dxa"/>
          </w:tcPr>
          <w:p w14:paraId="0B2847A2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2011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92, n.231</w:t>
            </w:r>
          </w:p>
        </w:tc>
        <w:tc>
          <w:tcPr>
            <w:tcW w:w="2288" w:type="dxa"/>
          </w:tcPr>
          <w:p w14:paraId="2350B79E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6AA0F0DA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2016 – v.97, n.246</w:t>
            </w:r>
          </w:p>
        </w:tc>
        <w:tc>
          <w:tcPr>
            <w:tcW w:w="2410" w:type="dxa"/>
          </w:tcPr>
          <w:p w14:paraId="3B44CDD6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05D4E" w:rsidRPr="00105D4E" w14:paraId="1467E325" w14:textId="77777777" w:rsidTr="002B2383">
        <w:tc>
          <w:tcPr>
            <w:tcW w:w="2243" w:type="dxa"/>
          </w:tcPr>
          <w:p w14:paraId="6C303FBF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2011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92, n.232</w:t>
            </w:r>
          </w:p>
        </w:tc>
        <w:tc>
          <w:tcPr>
            <w:tcW w:w="2288" w:type="dxa"/>
          </w:tcPr>
          <w:p w14:paraId="120A7FE5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37D93142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2016 – v.97, n.247</w:t>
            </w:r>
          </w:p>
        </w:tc>
        <w:tc>
          <w:tcPr>
            <w:tcW w:w="2410" w:type="dxa"/>
          </w:tcPr>
          <w:p w14:paraId="22438C3E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5D4E" w:rsidRPr="00105D4E" w14:paraId="209B137C" w14:textId="77777777" w:rsidTr="002B2383">
        <w:tc>
          <w:tcPr>
            <w:tcW w:w="2243" w:type="dxa"/>
          </w:tcPr>
          <w:p w14:paraId="7081B3E4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14:paraId="3ADF2D89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E2B66A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A7CCB95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3F52A3E1" w14:textId="77777777" w:rsidTr="002B2383">
        <w:tc>
          <w:tcPr>
            <w:tcW w:w="2243" w:type="dxa"/>
            <w:shd w:val="clear" w:color="auto" w:fill="BFBFBF" w:themeFill="background1" w:themeFillShade="BF"/>
          </w:tcPr>
          <w:p w14:paraId="7847355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2012</w:t>
            </w:r>
          </w:p>
        </w:tc>
        <w:tc>
          <w:tcPr>
            <w:tcW w:w="2288" w:type="dxa"/>
            <w:shd w:val="clear" w:color="auto" w:fill="BFBFBF" w:themeFill="background1" w:themeFillShade="BF"/>
          </w:tcPr>
          <w:p w14:paraId="5ED72F4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03D0E90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2017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1644909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105D4E" w:rsidRPr="00105D4E" w14:paraId="17F3ED1D" w14:textId="77777777" w:rsidTr="002B2383">
        <w:tc>
          <w:tcPr>
            <w:tcW w:w="2243" w:type="dxa"/>
          </w:tcPr>
          <w:p w14:paraId="6065CD25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2012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93, n.233</w:t>
            </w:r>
          </w:p>
        </w:tc>
        <w:tc>
          <w:tcPr>
            <w:tcW w:w="2288" w:type="dxa"/>
          </w:tcPr>
          <w:p w14:paraId="3C7BFF8D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C078867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2017 – v.98, n.248</w:t>
            </w:r>
          </w:p>
        </w:tc>
        <w:tc>
          <w:tcPr>
            <w:tcW w:w="2410" w:type="dxa"/>
          </w:tcPr>
          <w:p w14:paraId="4808E2DC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105D4E" w:rsidRPr="00105D4E" w14:paraId="040B20DA" w14:textId="77777777" w:rsidTr="002B2383">
        <w:tc>
          <w:tcPr>
            <w:tcW w:w="2243" w:type="dxa"/>
          </w:tcPr>
          <w:p w14:paraId="03DC2730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2012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93, n.234</w:t>
            </w:r>
          </w:p>
        </w:tc>
        <w:tc>
          <w:tcPr>
            <w:tcW w:w="2288" w:type="dxa"/>
          </w:tcPr>
          <w:p w14:paraId="2FD8120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F37D210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2017– v.98, n.249</w:t>
            </w:r>
          </w:p>
        </w:tc>
        <w:tc>
          <w:tcPr>
            <w:tcW w:w="2410" w:type="dxa"/>
          </w:tcPr>
          <w:p w14:paraId="6B826289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105D4E" w:rsidRPr="00105D4E" w14:paraId="5AE038CC" w14:textId="77777777" w:rsidTr="002B2383">
        <w:tc>
          <w:tcPr>
            <w:tcW w:w="2243" w:type="dxa"/>
          </w:tcPr>
          <w:p w14:paraId="39F80112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2012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93, n.235</w:t>
            </w:r>
          </w:p>
        </w:tc>
        <w:tc>
          <w:tcPr>
            <w:tcW w:w="2288" w:type="dxa"/>
          </w:tcPr>
          <w:p w14:paraId="7A4DDA04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7B1BA6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2017 – v.98, n.250</w:t>
            </w:r>
          </w:p>
        </w:tc>
        <w:tc>
          <w:tcPr>
            <w:tcW w:w="2410" w:type="dxa"/>
          </w:tcPr>
          <w:p w14:paraId="18499B87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105D4E" w:rsidRPr="00105D4E" w14:paraId="705E1E06" w14:textId="77777777" w:rsidTr="002B2383">
        <w:tc>
          <w:tcPr>
            <w:tcW w:w="2243" w:type="dxa"/>
          </w:tcPr>
          <w:p w14:paraId="66EFD122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14:paraId="1936FC31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759A6C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B20B08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77EF7E67" w14:textId="77777777" w:rsidTr="002B2383">
        <w:tc>
          <w:tcPr>
            <w:tcW w:w="2243" w:type="dxa"/>
            <w:shd w:val="clear" w:color="auto" w:fill="BFBFBF" w:themeFill="background1" w:themeFillShade="BF"/>
          </w:tcPr>
          <w:p w14:paraId="65B2D080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2013</w:t>
            </w:r>
          </w:p>
        </w:tc>
        <w:tc>
          <w:tcPr>
            <w:tcW w:w="2288" w:type="dxa"/>
            <w:shd w:val="clear" w:color="auto" w:fill="BFBFBF" w:themeFill="background1" w:themeFillShade="BF"/>
          </w:tcPr>
          <w:p w14:paraId="17F5B650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85FDF8C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2018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10FD87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5D4E" w:rsidRPr="00105D4E" w14:paraId="4BBB5A79" w14:textId="77777777" w:rsidTr="002B2383">
        <w:tc>
          <w:tcPr>
            <w:tcW w:w="2243" w:type="dxa"/>
          </w:tcPr>
          <w:p w14:paraId="39D13253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2013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94, n.236</w:t>
            </w:r>
          </w:p>
        </w:tc>
        <w:tc>
          <w:tcPr>
            <w:tcW w:w="2288" w:type="dxa"/>
          </w:tcPr>
          <w:p w14:paraId="29846C3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5837B665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2018 – v.99, n.251</w:t>
            </w:r>
          </w:p>
        </w:tc>
        <w:tc>
          <w:tcPr>
            <w:tcW w:w="2410" w:type="dxa"/>
          </w:tcPr>
          <w:p w14:paraId="6C5D20AC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5D4E" w:rsidRPr="00105D4E" w14:paraId="58565FD8" w14:textId="77777777" w:rsidTr="002B2383">
        <w:tc>
          <w:tcPr>
            <w:tcW w:w="2243" w:type="dxa"/>
          </w:tcPr>
          <w:p w14:paraId="6D8AB4B0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2013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94, n.237</w:t>
            </w:r>
          </w:p>
        </w:tc>
        <w:tc>
          <w:tcPr>
            <w:tcW w:w="2288" w:type="dxa"/>
          </w:tcPr>
          <w:p w14:paraId="7D42B0E1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0288AC24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40930E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25DE2D4F" w14:textId="77777777" w:rsidTr="002B2383">
        <w:tc>
          <w:tcPr>
            <w:tcW w:w="2243" w:type="dxa"/>
          </w:tcPr>
          <w:p w14:paraId="04A7D78F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2013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94, n.238</w:t>
            </w:r>
          </w:p>
        </w:tc>
        <w:tc>
          <w:tcPr>
            <w:tcW w:w="2288" w:type="dxa"/>
          </w:tcPr>
          <w:p w14:paraId="3605469E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372E1AF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48B895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7893B159" w14:textId="77777777" w:rsidTr="002B2383">
        <w:tc>
          <w:tcPr>
            <w:tcW w:w="2243" w:type="dxa"/>
          </w:tcPr>
          <w:p w14:paraId="577CE8DE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14:paraId="6DFE7D30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1593E5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D7A2F6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5A4CBE23" w14:textId="77777777" w:rsidTr="002B2383">
        <w:tc>
          <w:tcPr>
            <w:tcW w:w="2243" w:type="dxa"/>
            <w:shd w:val="clear" w:color="auto" w:fill="BFBFBF" w:themeFill="background1" w:themeFillShade="BF"/>
          </w:tcPr>
          <w:p w14:paraId="55079872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2014</w:t>
            </w:r>
          </w:p>
        </w:tc>
        <w:tc>
          <w:tcPr>
            <w:tcW w:w="2288" w:type="dxa"/>
            <w:shd w:val="clear" w:color="auto" w:fill="BFBFBF" w:themeFill="background1" w:themeFillShade="BF"/>
          </w:tcPr>
          <w:p w14:paraId="1F7023A9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C14C07F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33298129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47E315F4" w14:textId="77777777" w:rsidTr="002B2383">
        <w:tc>
          <w:tcPr>
            <w:tcW w:w="2243" w:type="dxa"/>
          </w:tcPr>
          <w:p w14:paraId="4D27200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2014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95, n.239</w:t>
            </w:r>
          </w:p>
        </w:tc>
        <w:tc>
          <w:tcPr>
            <w:tcW w:w="2288" w:type="dxa"/>
          </w:tcPr>
          <w:p w14:paraId="71057CAB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7A8CA62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0D00882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76397B9A" w14:textId="77777777" w:rsidTr="002B2383">
        <w:tc>
          <w:tcPr>
            <w:tcW w:w="2243" w:type="dxa"/>
          </w:tcPr>
          <w:p w14:paraId="6DCE0A5B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2014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95, n.240</w:t>
            </w:r>
          </w:p>
        </w:tc>
        <w:tc>
          <w:tcPr>
            <w:tcW w:w="2288" w:type="dxa"/>
          </w:tcPr>
          <w:p w14:paraId="14702CC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71F74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529233B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15B853AD" w14:textId="77777777" w:rsidTr="002B2383">
        <w:tc>
          <w:tcPr>
            <w:tcW w:w="2243" w:type="dxa"/>
          </w:tcPr>
          <w:p w14:paraId="1647B5BD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 xml:space="preserve">2014 – </w:t>
            </w:r>
            <w:proofErr w:type="gramStart"/>
            <w:r w:rsidRPr="00105D4E">
              <w:rPr>
                <w:rFonts w:ascii="Arial" w:eastAsia="Arial" w:hAnsi="Arial" w:cs="Arial"/>
                <w:sz w:val="24"/>
                <w:szCs w:val="24"/>
              </w:rPr>
              <w:t>v.</w:t>
            </w:r>
            <w:proofErr w:type="gramEnd"/>
            <w:r w:rsidRPr="00105D4E">
              <w:rPr>
                <w:rFonts w:ascii="Arial" w:eastAsia="Arial" w:hAnsi="Arial" w:cs="Arial"/>
                <w:sz w:val="24"/>
                <w:szCs w:val="24"/>
              </w:rPr>
              <w:t>95, n.241</w:t>
            </w:r>
          </w:p>
        </w:tc>
        <w:tc>
          <w:tcPr>
            <w:tcW w:w="2288" w:type="dxa"/>
          </w:tcPr>
          <w:p w14:paraId="5813D1A0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B5DC949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FFA70D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4D793522" w14:textId="77777777" w:rsidTr="002B2383">
        <w:tc>
          <w:tcPr>
            <w:tcW w:w="2243" w:type="dxa"/>
          </w:tcPr>
          <w:p w14:paraId="5B6EBEEE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14:paraId="429F9B4F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016004B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15E182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5D4E" w:rsidRPr="00105D4E" w14:paraId="299557DC" w14:textId="77777777" w:rsidTr="002B2383">
        <w:tc>
          <w:tcPr>
            <w:tcW w:w="2243" w:type="dxa"/>
          </w:tcPr>
          <w:p w14:paraId="3DF838F6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Total Parcial</w:t>
            </w:r>
          </w:p>
        </w:tc>
        <w:tc>
          <w:tcPr>
            <w:tcW w:w="2288" w:type="dxa"/>
          </w:tcPr>
          <w:p w14:paraId="76AE068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68</w:t>
            </w:r>
          </w:p>
        </w:tc>
        <w:tc>
          <w:tcPr>
            <w:tcW w:w="2268" w:type="dxa"/>
          </w:tcPr>
          <w:p w14:paraId="0D3CC4EE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5BA351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37</w:t>
            </w:r>
          </w:p>
        </w:tc>
      </w:tr>
      <w:tr w:rsidR="00105D4E" w:rsidRPr="00105D4E" w14:paraId="761E0505" w14:textId="77777777" w:rsidTr="002B2383">
        <w:tc>
          <w:tcPr>
            <w:tcW w:w="2243" w:type="dxa"/>
          </w:tcPr>
          <w:p w14:paraId="61584918" w14:textId="77777777" w:rsidR="008B35E0" w:rsidRPr="00105D4E" w:rsidRDefault="008B35E0" w:rsidP="00CD6CF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6966" w:type="dxa"/>
            <w:gridSpan w:val="3"/>
          </w:tcPr>
          <w:p w14:paraId="12F90413" w14:textId="77777777" w:rsidR="008B35E0" w:rsidRPr="00105D4E" w:rsidRDefault="008B35E0" w:rsidP="00CD6CF5">
            <w:pPr>
              <w:pStyle w:val="Normal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05D4E">
              <w:rPr>
                <w:rFonts w:ascii="Arial" w:eastAsia="Arial" w:hAnsi="Arial" w:cs="Arial"/>
                <w:b/>
                <w:sz w:val="24"/>
                <w:szCs w:val="24"/>
              </w:rPr>
              <w:t>105</w:t>
            </w:r>
          </w:p>
        </w:tc>
      </w:tr>
    </w:tbl>
    <w:p w14:paraId="78B392E4" w14:textId="77777777" w:rsidR="007E4574" w:rsidRPr="00105D4E" w:rsidRDefault="00CD6CF5" w:rsidP="007E4574">
      <w:pPr>
        <w:pStyle w:val="Normal1"/>
        <w:spacing w:after="0" w:line="360" w:lineRule="auto"/>
        <w:rPr>
          <w:rFonts w:ascii="Arial" w:hAnsi="Arial" w:cs="Arial"/>
          <w:sz w:val="20"/>
          <w:szCs w:val="20"/>
        </w:rPr>
      </w:pPr>
      <w:r w:rsidRPr="00105D4E">
        <w:rPr>
          <w:rFonts w:ascii="Arial" w:hAnsi="Arial" w:cs="Arial"/>
          <w:sz w:val="20"/>
          <w:szCs w:val="20"/>
        </w:rPr>
        <w:t>Quadro 1: Número de artigos selecionados por revista entre 2010 e 2018</w:t>
      </w:r>
    </w:p>
    <w:p w14:paraId="1C171B42" w14:textId="77777777" w:rsidR="008B35E0" w:rsidRPr="00105D4E" w:rsidRDefault="00CD6CF5" w:rsidP="007E4574">
      <w:pPr>
        <w:pStyle w:val="Normal1"/>
        <w:spacing w:after="0" w:line="360" w:lineRule="auto"/>
        <w:rPr>
          <w:rFonts w:ascii="Arial" w:hAnsi="Arial" w:cs="Arial"/>
          <w:sz w:val="20"/>
          <w:szCs w:val="20"/>
        </w:rPr>
      </w:pPr>
      <w:r w:rsidRPr="00105D4E">
        <w:rPr>
          <w:rFonts w:ascii="Arial" w:hAnsi="Arial" w:cs="Arial"/>
          <w:sz w:val="20"/>
          <w:szCs w:val="20"/>
        </w:rPr>
        <w:t>Fonte: Elaborado pelo autor</w:t>
      </w:r>
    </w:p>
    <w:p w14:paraId="3D7D7224" w14:textId="77777777" w:rsidR="007E4574" w:rsidRPr="00105D4E" w:rsidRDefault="007E4574" w:rsidP="007E4574">
      <w:pPr>
        <w:pStyle w:val="Normal1"/>
        <w:spacing w:after="0" w:line="360" w:lineRule="auto"/>
        <w:rPr>
          <w:rFonts w:ascii="Arial" w:eastAsia="Arial" w:hAnsi="Arial" w:cs="Arial"/>
          <w:sz w:val="24"/>
          <w:szCs w:val="24"/>
          <w:lang w:eastAsia="en-US"/>
        </w:rPr>
      </w:pPr>
    </w:p>
    <w:p w14:paraId="1090ADA4" w14:textId="77777777" w:rsidR="00CD6CF5" w:rsidRPr="00105D4E" w:rsidRDefault="00CD6CF5" w:rsidP="000E2034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105D4E">
        <w:rPr>
          <w:rFonts w:ascii="Arial" w:eastAsia="Arial" w:hAnsi="Arial" w:cs="Arial"/>
          <w:sz w:val="24"/>
          <w:szCs w:val="24"/>
          <w:lang w:eastAsia="en-US"/>
        </w:rPr>
        <w:tab/>
        <w:t xml:space="preserve">Destaca-se 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>que somente houve um artigo dedicado ao gestor escolar</w:t>
      </w:r>
      <w:r w:rsidR="00E64BF8" w:rsidRPr="00105D4E">
        <w:rPr>
          <w:rFonts w:ascii="Arial" w:eastAsia="Arial" w:hAnsi="Arial" w:cs="Arial"/>
          <w:sz w:val="24"/>
          <w:szCs w:val="24"/>
          <w:lang w:eastAsia="en-US"/>
        </w:rPr>
        <w:t>,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 xml:space="preserve"> enquanto os outros não </w:t>
      </w:r>
      <w:r w:rsidR="00D2292A" w:rsidRPr="00105D4E">
        <w:rPr>
          <w:rFonts w:ascii="Arial" w:eastAsia="Arial" w:hAnsi="Arial" w:cs="Arial"/>
          <w:sz w:val="24"/>
          <w:szCs w:val="24"/>
          <w:lang w:eastAsia="en-US"/>
        </w:rPr>
        <w:t>abordam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 xml:space="preserve"> diretamente o tema, mas perpassam temas transversais tais como: formação continuada, estrutura física e condições de trabalho, 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lastRenderedPageBreak/>
        <w:t>processos avaliativos: internos e externos, ações afirmativas como estratégia de democratização e universalização do ensino, gestão escolar indígena, financiamento da educação, qualidade na educação, serviços auxiliares à gestão, repetência</w:t>
      </w:r>
      <w:r w:rsidR="002B2383" w:rsidRPr="00105D4E">
        <w:rPr>
          <w:rFonts w:ascii="Arial" w:eastAsia="Arial" w:hAnsi="Arial" w:cs="Arial"/>
          <w:sz w:val="24"/>
          <w:szCs w:val="24"/>
          <w:lang w:eastAsia="en-US"/>
        </w:rPr>
        <w:t>, evasão escolar,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 xml:space="preserve"> absenteísmo, acompanhamento estudantil, consequências das práticas de gestão, entre outras que aparecerão no decorrer da pesquisa.</w:t>
      </w:r>
    </w:p>
    <w:p w14:paraId="196228E6" w14:textId="77777777" w:rsidR="000E2034" w:rsidRPr="00105D4E" w:rsidRDefault="00270F7E" w:rsidP="000E2034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105D4E">
        <w:rPr>
          <w:rFonts w:ascii="Arial" w:eastAsia="Arial" w:hAnsi="Arial" w:cs="Arial"/>
          <w:sz w:val="24"/>
          <w:szCs w:val="24"/>
          <w:lang w:eastAsia="en-US"/>
        </w:rPr>
        <w:tab/>
        <w:t>Foi encontrado o termo “formação” explicitamente em 20 títulos enquanto que destes, 6 são explicitamente de formação continuada.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 Bem como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14 artigos com indicações diretas 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>a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 ações afirmativas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6 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citando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>a avaliação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>4 a qualidade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,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4 entre </w:t>
      </w:r>
      <w:r w:rsidR="001272D2" w:rsidRPr="00105D4E">
        <w:rPr>
          <w:rFonts w:ascii="Arial" w:hAnsi="Arial" w:cs="Arial"/>
          <w:sz w:val="24"/>
          <w:szCs w:val="24"/>
          <w:shd w:val="clear" w:color="auto" w:fill="FFFFFF"/>
        </w:rPr>
        <w:t>Índice de Desenvolvimento da Educação Básica</w:t>
      </w:r>
      <w:r w:rsidR="001272D2" w:rsidRPr="00105D4E">
        <w:rPr>
          <w:rFonts w:ascii="Arial" w:eastAsia="Arial" w:hAnsi="Arial" w:cs="Arial"/>
          <w:sz w:val="24"/>
          <w:szCs w:val="24"/>
          <w:lang w:eastAsia="en-US"/>
        </w:rPr>
        <w:t xml:space="preserve"> (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>IDEB</w:t>
      </w:r>
      <w:r w:rsidR="001272D2" w:rsidRPr="00105D4E">
        <w:rPr>
          <w:rFonts w:ascii="Arial" w:eastAsia="Arial" w:hAnsi="Arial" w:cs="Arial"/>
          <w:sz w:val="24"/>
          <w:szCs w:val="24"/>
          <w:lang w:eastAsia="en-US"/>
        </w:rPr>
        <w:t>)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e prova 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>Brasil</w:t>
      </w:r>
      <w:r w:rsidR="00E64BF8" w:rsidRPr="00105D4E">
        <w:rPr>
          <w:rFonts w:ascii="Arial" w:eastAsia="Arial" w:hAnsi="Arial" w:cs="Arial"/>
          <w:sz w:val="24"/>
          <w:szCs w:val="24"/>
          <w:lang w:eastAsia="en-US"/>
        </w:rPr>
        <w:t>,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 e 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5 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>contendo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 desempenho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>.</w:t>
      </w:r>
      <w:r w:rsidR="001272D2" w:rsidRPr="00105D4E">
        <w:rPr>
          <w:rFonts w:ascii="Arial" w:eastAsia="Arial" w:hAnsi="Arial" w:cs="Arial"/>
          <w:sz w:val="24"/>
          <w:szCs w:val="24"/>
          <w:lang w:eastAsia="en-US"/>
        </w:rPr>
        <w:t xml:space="preserve"> A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>pós a seleção dos artigos segundo a temática que aborda, poderá ser observad</w:t>
      </w:r>
      <w:r w:rsidR="00E64BF8" w:rsidRPr="00105D4E">
        <w:rPr>
          <w:rFonts w:ascii="Arial" w:eastAsia="Arial" w:hAnsi="Arial" w:cs="Arial"/>
          <w:sz w:val="24"/>
          <w:szCs w:val="24"/>
          <w:lang w:eastAsia="en-US"/>
        </w:rPr>
        <w:t>a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r w:rsidR="0030401E" w:rsidRPr="00105D4E">
        <w:rPr>
          <w:rFonts w:ascii="Arial" w:eastAsia="Arial" w:hAnsi="Arial" w:cs="Arial"/>
          <w:sz w:val="24"/>
          <w:szCs w:val="24"/>
          <w:lang w:eastAsia="en-US"/>
        </w:rPr>
        <w:t xml:space="preserve">com maior precisão </w:t>
      </w:r>
      <w:r w:rsidR="000E2034" w:rsidRPr="00105D4E">
        <w:rPr>
          <w:rFonts w:ascii="Arial" w:eastAsia="Arial" w:hAnsi="Arial" w:cs="Arial"/>
          <w:sz w:val="24"/>
          <w:szCs w:val="24"/>
          <w:lang w:eastAsia="en-US"/>
        </w:rPr>
        <w:t xml:space="preserve">a prevalência de </w:t>
      </w:r>
      <w:r w:rsidR="002B2383" w:rsidRPr="00105D4E">
        <w:rPr>
          <w:rFonts w:ascii="Arial" w:eastAsia="Arial" w:hAnsi="Arial" w:cs="Arial"/>
          <w:sz w:val="24"/>
          <w:szCs w:val="24"/>
          <w:lang w:eastAsia="en-US"/>
        </w:rPr>
        <w:t>temas específicos bem como a forma pela qual é tratada, esta sim</w:t>
      </w:r>
      <w:r w:rsidR="00E64BF8" w:rsidRPr="00105D4E">
        <w:rPr>
          <w:rFonts w:ascii="Arial" w:eastAsia="Arial" w:hAnsi="Arial" w:cs="Arial"/>
          <w:sz w:val="24"/>
          <w:szCs w:val="24"/>
          <w:lang w:eastAsia="en-US"/>
        </w:rPr>
        <w:t>,</w:t>
      </w:r>
      <w:r w:rsidR="002B2383" w:rsidRPr="00105D4E">
        <w:rPr>
          <w:rFonts w:ascii="Arial" w:eastAsia="Arial" w:hAnsi="Arial" w:cs="Arial"/>
          <w:sz w:val="24"/>
          <w:szCs w:val="24"/>
          <w:lang w:eastAsia="en-US"/>
        </w:rPr>
        <w:t xml:space="preserve"> qualitativamente após a leitura de todos os documentos levantados.</w:t>
      </w:r>
    </w:p>
    <w:p w14:paraId="65C7BB7F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3A70DCF7" w14:textId="77777777" w:rsidR="007F2964" w:rsidRPr="00105D4E" w:rsidRDefault="007F2964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16D9C3CE" w14:textId="77777777" w:rsidR="007F2964" w:rsidRPr="00105D4E" w:rsidRDefault="00324857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t>CONSIDERAÇÕES FINAIS</w:t>
      </w:r>
    </w:p>
    <w:p w14:paraId="3B3961AB" w14:textId="77777777" w:rsidR="007F2964" w:rsidRPr="00105D4E" w:rsidRDefault="007F2964" w:rsidP="00270F7E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64C0ED" w14:textId="77777777" w:rsidR="00346E87" w:rsidRPr="00105D4E" w:rsidRDefault="00270F7E" w:rsidP="00270F7E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105D4E">
        <w:rPr>
          <w:rFonts w:ascii="Arial" w:eastAsia="Arial" w:hAnsi="Arial" w:cs="Arial"/>
          <w:sz w:val="24"/>
          <w:szCs w:val="24"/>
          <w:lang w:eastAsia="en-US"/>
        </w:rPr>
        <w:tab/>
        <w:t>A organização e disponibilização dos exemplares digitais da revista proporcionaram amplo acesso às informações contidas.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 xml:space="preserve"> V</w:t>
      </w:r>
      <w:r w:rsidRPr="00105D4E">
        <w:rPr>
          <w:rFonts w:ascii="Arial" w:eastAsia="Arial" w:hAnsi="Arial" w:cs="Arial"/>
          <w:sz w:val="24"/>
          <w:szCs w:val="24"/>
          <w:lang w:eastAsia="en-US"/>
        </w:rPr>
        <w:t>erificou-se que de certa maneira a temática é abordada, mesmo que transversalmente ao tema, mas que compõe um cenário propício ao entendimento sobre os conceitos considerados dominantes e adequados para os editores e processos de seleção da revista.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</w:p>
    <w:p w14:paraId="6B4A1BD6" w14:textId="77777777" w:rsidR="00EB0E51" w:rsidRPr="00105D4E" w:rsidRDefault="0030401E" w:rsidP="00346E8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lang w:eastAsia="en-US"/>
        </w:rPr>
      </w:pPr>
      <w:r w:rsidRPr="00105D4E">
        <w:rPr>
          <w:rFonts w:ascii="Arial" w:eastAsia="Arial" w:hAnsi="Arial" w:cs="Arial"/>
          <w:sz w:val="24"/>
          <w:szCs w:val="24"/>
          <w:lang w:eastAsia="en-US"/>
        </w:rPr>
        <w:t xml:space="preserve">Vislumbra-se uma diversidade de </w:t>
      </w:r>
      <w:r w:rsidR="005343DD" w:rsidRPr="00105D4E">
        <w:rPr>
          <w:rFonts w:ascii="Arial" w:eastAsia="Arial" w:hAnsi="Arial" w:cs="Arial"/>
          <w:sz w:val="24"/>
          <w:szCs w:val="24"/>
          <w:lang w:eastAsia="en-US"/>
        </w:rPr>
        <w:t>processos de gestão</w:t>
      </w:r>
      <w:r w:rsidR="00EB0E51" w:rsidRPr="00105D4E">
        <w:rPr>
          <w:rFonts w:ascii="Arial" w:eastAsia="Arial" w:hAnsi="Arial" w:cs="Arial"/>
          <w:sz w:val="24"/>
          <w:szCs w:val="24"/>
          <w:lang w:eastAsia="en-US"/>
        </w:rPr>
        <w:t xml:space="preserve"> citados ao longo dos anos, havendo concentração de temáticas em cada uma das revistas.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 xml:space="preserve"> Daqui para diante, </w:t>
      </w:r>
      <w:r w:rsidR="00EB0E51" w:rsidRPr="00105D4E">
        <w:rPr>
          <w:rFonts w:ascii="Arial" w:eastAsia="Arial" w:hAnsi="Arial" w:cs="Arial"/>
          <w:sz w:val="24"/>
          <w:szCs w:val="24"/>
          <w:lang w:eastAsia="en-US"/>
        </w:rPr>
        <w:t xml:space="preserve">como já 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>foi feita</w:t>
      </w:r>
      <w:r w:rsidR="00EB0E51" w:rsidRPr="00105D4E">
        <w:rPr>
          <w:rFonts w:ascii="Arial" w:eastAsia="Arial" w:hAnsi="Arial" w:cs="Arial"/>
          <w:sz w:val="24"/>
          <w:szCs w:val="24"/>
          <w:lang w:eastAsia="en-US"/>
        </w:rPr>
        <w:t xml:space="preserve"> a aquisição 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>dos</w:t>
      </w:r>
      <w:r w:rsidR="00EB0E51" w:rsidRPr="00105D4E">
        <w:rPr>
          <w:rFonts w:ascii="Arial" w:eastAsia="Arial" w:hAnsi="Arial" w:cs="Arial"/>
          <w:sz w:val="24"/>
          <w:szCs w:val="24"/>
          <w:lang w:eastAsia="en-US"/>
        </w:rPr>
        <w:t xml:space="preserve"> dados e também selecionados os artigos, será possível identificar a qual processo se relaciona, a quais conceitos e caminhos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 xml:space="preserve"> são </w:t>
      </w:r>
      <w:r w:rsidR="00EB0E51" w:rsidRPr="00105D4E">
        <w:rPr>
          <w:rFonts w:ascii="Arial" w:eastAsia="Arial" w:hAnsi="Arial" w:cs="Arial"/>
          <w:sz w:val="24"/>
          <w:szCs w:val="24"/>
          <w:lang w:eastAsia="en-US"/>
        </w:rPr>
        <w:t xml:space="preserve">traçados pela revista </w:t>
      </w:r>
      <w:r w:rsidR="00346E87" w:rsidRPr="00105D4E">
        <w:rPr>
          <w:rFonts w:ascii="Arial" w:eastAsia="Arial" w:hAnsi="Arial" w:cs="Arial"/>
          <w:sz w:val="24"/>
          <w:szCs w:val="24"/>
          <w:lang w:eastAsia="en-US"/>
        </w:rPr>
        <w:t>e que permitem</w:t>
      </w:r>
      <w:r w:rsidR="00EB0E51" w:rsidRPr="00105D4E">
        <w:rPr>
          <w:rFonts w:ascii="Arial" w:eastAsia="Arial" w:hAnsi="Arial" w:cs="Arial"/>
          <w:sz w:val="24"/>
          <w:szCs w:val="24"/>
          <w:lang w:eastAsia="en-US"/>
        </w:rPr>
        <w:t xml:space="preserve"> confrontar com a noção de gestão escolar democrática delineada no marco teórico.</w:t>
      </w:r>
    </w:p>
    <w:p w14:paraId="151AD57C" w14:textId="77777777" w:rsidR="00EB0E51" w:rsidRPr="00105D4E" w:rsidRDefault="00EB0E51">
      <w:pPr>
        <w:rPr>
          <w:rFonts w:ascii="Arial" w:eastAsia="Arial" w:hAnsi="Arial" w:cs="Arial"/>
          <w:b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br w:type="page"/>
      </w:r>
    </w:p>
    <w:p w14:paraId="417CA986" w14:textId="77777777" w:rsidR="007F2964" w:rsidRPr="00105D4E" w:rsidRDefault="00324857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105D4E">
        <w:rPr>
          <w:rFonts w:ascii="Arial" w:eastAsia="Arial" w:hAnsi="Arial" w:cs="Arial"/>
          <w:b/>
          <w:sz w:val="24"/>
          <w:szCs w:val="24"/>
        </w:rPr>
        <w:lastRenderedPageBreak/>
        <w:t>REFERÊNCIAS</w:t>
      </w:r>
    </w:p>
    <w:p w14:paraId="66804B59" w14:textId="77777777" w:rsidR="005343DD" w:rsidRPr="00105D4E" w:rsidRDefault="005343DD" w:rsidP="00DA4E9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2D79515" w14:textId="77777777" w:rsidR="00B27AA8" w:rsidRPr="00105D4E" w:rsidRDefault="00B27AA8" w:rsidP="00EB0E51">
      <w:pPr>
        <w:pStyle w:val="Padro"/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Style w:val="nfase"/>
          <w:rFonts w:ascii="Arial" w:hAnsi="Arial" w:cs="Arial"/>
          <w:bCs/>
          <w:i w:val="0"/>
          <w:sz w:val="24"/>
          <w:szCs w:val="24"/>
          <w:shd w:val="clear" w:color="auto" w:fill="FFFFFF"/>
        </w:rPr>
        <w:t xml:space="preserve">ALARCÃO, I. </w:t>
      </w:r>
      <w:r w:rsidRPr="00105D4E">
        <w:rPr>
          <w:rStyle w:val="nfase"/>
          <w:rFonts w:ascii="Arial" w:hAnsi="Arial" w:cs="Arial"/>
          <w:b/>
          <w:bCs/>
          <w:i w:val="0"/>
          <w:sz w:val="24"/>
          <w:szCs w:val="24"/>
          <w:shd w:val="clear" w:color="auto" w:fill="FFFFFF"/>
        </w:rPr>
        <w:t>Escola</w:t>
      </w:r>
      <w:r w:rsidRPr="00105D4E">
        <w:rPr>
          <w:rStyle w:val="apple-converted-space"/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r w:rsidRPr="00105D4E">
        <w:rPr>
          <w:rFonts w:ascii="Arial" w:hAnsi="Arial" w:cs="Arial"/>
          <w:b/>
          <w:sz w:val="24"/>
          <w:szCs w:val="24"/>
          <w:shd w:val="clear" w:color="auto" w:fill="FFFFFF"/>
        </w:rPr>
        <w:t>Reflexiva e uma</w:t>
      </w:r>
      <w:r w:rsidRPr="00105D4E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105D4E">
        <w:rPr>
          <w:rStyle w:val="nfase"/>
          <w:rFonts w:ascii="Arial" w:hAnsi="Arial" w:cs="Arial"/>
          <w:b/>
          <w:bCs/>
          <w:sz w:val="24"/>
          <w:szCs w:val="24"/>
          <w:shd w:val="clear" w:color="auto" w:fill="FFFFFF"/>
        </w:rPr>
        <w:t>nova</w:t>
      </w:r>
      <w:r w:rsidRPr="00105D4E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105D4E">
        <w:rPr>
          <w:rFonts w:ascii="Arial" w:hAnsi="Arial" w:cs="Arial"/>
          <w:b/>
          <w:sz w:val="24"/>
          <w:szCs w:val="24"/>
          <w:shd w:val="clear" w:color="auto" w:fill="FFFFFF"/>
        </w:rPr>
        <w:t>racionalidade</w:t>
      </w:r>
      <w:r w:rsidRPr="00105D4E">
        <w:rPr>
          <w:rFonts w:ascii="Arial" w:hAnsi="Arial" w:cs="Arial"/>
          <w:sz w:val="24"/>
          <w:szCs w:val="24"/>
          <w:shd w:val="clear" w:color="auto" w:fill="FFFFFF"/>
        </w:rPr>
        <w:t>. Porto Alegre: Artmed, 2001. Disponível em: &lt;</w:t>
      </w:r>
      <w:r w:rsidRPr="00105D4E">
        <w:rPr>
          <w:rFonts w:ascii="Arial" w:hAnsi="Arial" w:cs="Arial"/>
          <w:sz w:val="24"/>
          <w:szCs w:val="24"/>
        </w:rPr>
        <w:t>http://www.ia.ufrrj.br/ppgea/conteudo/conteudo-2008-2/2SF/Lia/Escola%20Reflexiva%20e%20nova%20racionalidade.pdf</w:t>
      </w:r>
      <w:r w:rsidRPr="00105D4E">
        <w:rPr>
          <w:rFonts w:ascii="Arial" w:hAnsi="Arial" w:cs="Arial"/>
          <w:sz w:val="24"/>
          <w:szCs w:val="24"/>
          <w:shd w:val="clear" w:color="auto" w:fill="FFFFFF"/>
        </w:rPr>
        <w:t>&gt;. Acesso em 18 nov. 2016.</w:t>
      </w:r>
    </w:p>
    <w:p w14:paraId="037F3B39" w14:textId="77777777" w:rsidR="00B27AA8" w:rsidRPr="00105D4E" w:rsidRDefault="00B27AA8" w:rsidP="00EB0E51">
      <w:pPr>
        <w:pStyle w:val="Padro"/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0F9F19" w14:textId="77777777" w:rsidR="00B27AA8" w:rsidRPr="00105D4E" w:rsidRDefault="00B27AA8" w:rsidP="00EB0E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 xml:space="preserve">CUNHA, M.I. </w:t>
      </w:r>
      <w:r w:rsidRPr="00105D4E">
        <w:rPr>
          <w:rFonts w:ascii="Arial" w:hAnsi="Arial" w:cs="Arial"/>
          <w:bCs/>
          <w:sz w:val="24"/>
          <w:szCs w:val="24"/>
        </w:rPr>
        <w:t>Indissociabilidade entre ensino e pesquisa: a qualidade da graduação em tempos de democratização.</w:t>
      </w:r>
      <w:r w:rsidRPr="00105D4E">
        <w:rPr>
          <w:rFonts w:ascii="Arial" w:hAnsi="Arial" w:cs="Arial"/>
          <w:b/>
          <w:bCs/>
          <w:sz w:val="24"/>
          <w:szCs w:val="24"/>
        </w:rPr>
        <w:t xml:space="preserve"> Perspectiva</w:t>
      </w:r>
      <w:r w:rsidRPr="00105D4E">
        <w:rPr>
          <w:rFonts w:ascii="Arial" w:hAnsi="Arial" w:cs="Arial"/>
          <w:sz w:val="24"/>
          <w:szCs w:val="24"/>
        </w:rPr>
        <w:t>, Florianópolis, v. 29, n. 2, p.443-462, jul./dez. 2011.</w:t>
      </w:r>
    </w:p>
    <w:p w14:paraId="49574E0F" w14:textId="77777777" w:rsidR="00B27AA8" w:rsidRPr="00105D4E" w:rsidRDefault="00B27AA8" w:rsidP="00EB0E51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5A7655" w14:textId="77777777" w:rsidR="00B27AA8" w:rsidRPr="00105D4E" w:rsidRDefault="00B27AA8" w:rsidP="00EB0E51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hAnsi="Arial" w:cs="Arial"/>
          <w:sz w:val="24"/>
          <w:szCs w:val="24"/>
        </w:rPr>
        <w:t xml:space="preserve">OLIVEIRA, D.A. </w:t>
      </w:r>
      <w:r w:rsidRPr="00105D4E">
        <w:rPr>
          <w:rFonts w:ascii="Arial" w:hAnsi="Arial" w:cs="Arial"/>
          <w:b/>
          <w:sz w:val="24"/>
          <w:szCs w:val="24"/>
        </w:rPr>
        <w:t>Gestão democrática da educação</w:t>
      </w:r>
      <w:r w:rsidRPr="00105D4E">
        <w:rPr>
          <w:rFonts w:ascii="Arial" w:hAnsi="Arial" w:cs="Arial"/>
          <w:sz w:val="24"/>
          <w:szCs w:val="24"/>
        </w:rPr>
        <w:t>: desafios contemporâneos. 8.ed. Petrópolis, RJ: Vozes, 2008.</w:t>
      </w:r>
    </w:p>
    <w:p w14:paraId="6A7A6F65" w14:textId="77777777" w:rsidR="00A0132E" w:rsidRPr="00105D4E" w:rsidRDefault="00A0132E" w:rsidP="00EB0E51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1071B2" w14:textId="77777777" w:rsidR="00A0132E" w:rsidRPr="00105D4E" w:rsidRDefault="00A0132E" w:rsidP="00EB0E51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D4E">
        <w:rPr>
          <w:rFonts w:ascii="Arial" w:eastAsia="Arial" w:hAnsi="Arial" w:cs="Arial"/>
          <w:sz w:val="24"/>
          <w:szCs w:val="24"/>
        </w:rPr>
        <w:t>REVISTA brasileira de estudos pedagógicos</w:t>
      </w:r>
      <w:r w:rsidR="00CE7970" w:rsidRPr="00105D4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9C3AF2" w:rsidRPr="00105D4E">
        <w:rPr>
          <w:rFonts w:ascii="Arial" w:eastAsia="Arial" w:hAnsi="Arial" w:cs="Arial"/>
          <w:b/>
          <w:sz w:val="24"/>
          <w:szCs w:val="24"/>
        </w:rPr>
        <w:t>Rev.Bras.Estud.Pedagog</w:t>
      </w:r>
      <w:proofErr w:type="spellEnd"/>
      <w:r w:rsidR="009C3AF2" w:rsidRPr="00105D4E">
        <w:rPr>
          <w:rFonts w:ascii="Arial" w:eastAsia="Arial" w:hAnsi="Arial" w:cs="Arial"/>
          <w:sz w:val="24"/>
          <w:szCs w:val="24"/>
        </w:rPr>
        <w:t xml:space="preserve">. </w:t>
      </w:r>
      <w:r w:rsidR="00CE7970" w:rsidRPr="00105D4E">
        <w:rPr>
          <w:rFonts w:ascii="Arial" w:eastAsia="Arial" w:hAnsi="Arial" w:cs="Arial"/>
          <w:sz w:val="24"/>
          <w:szCs w:val="24"/>
        </w:rPr>
        <w:t>De 2010 a 2018.</w:t>
      </w:r>
      <w:r w:rsidRPr="00105D4E">
        <w:rPr>
          <w:rFonts w:ascii="Arial" w:eastAsia="Arial" w:hAnsi="Arial" w:cs="Arial"/>
          <w:b/>
          <w:sz w:val="24"/>
          <w:szCs w:val="24"/>
        </w:rPr>
        <w:t xml:space="preserve"> </w:t>
      </w:r>
      <w:r w:rsidRPr="00105D4E">
        <w:rPr>
          <w:rFonts w:ascii="Arial" w:eastAsia="Arial" w:hAnsi="Arial" w:cs="Arial"/>
          <w:sz w:val="24"/>
          <w:szCs w:val="24"/>
        </w:rPr>
        <w:t>Disponível em:</w:t>
      </w:r>
      <w:r w:rsidRPr="00105D4E">
        <w:rPr>
          <w:rFonts w:ascii="Arial" w:eastAsia="Arial" w:hAnsi="Arial" w:cs="Arial"/>
          <w:b/>
          <w:sz w:val="24"/>
          <w:szCs w:val="24"/>
        </w:rPr>
        <w:t xml:space="preserve"> </w:t>
      </w:r>
      <w:r w:rsidRPr="00105D4E">
        <w:rPr>
          <w:rFonts w:ascii="Arial" w:hAnsi="Arial" w:cs="Arial"/>
          <w:sz w:val="24"/>
          <w:szCs w:val="24"/>
        </w:rPr>
        <w:t>&lt;</w:t>
      </w:r>
      <w:hyperlink r:id="rId9" w:history="1">
        <w:r w:rsidRPr="00105D4E">
          <w:rPr>
            <w:rFonts w:ascii="Arial" w:hAnsi="Arial" w:cs="Arial"/>
            <w:sz w:val="24"/>
            <w:szCs w:val="24"/>
          </w:rPr>
          <w:t>www.rbep.inep</w:t>
        </w:r>
      </w:hyperlink>
      <w:r w:rsidRPr="00105D4E">
        <w:rPr>
          <w:rFonts w:ascii="Arial" w:hAnsi="Arial" w:cs="Arial"/>
          <w:sz w:val="24"/>
          <w:szCs w:val="24"/>
        </w:rPr>
        <w:t>.gov.br&gt;. Acesso em: 01 jun./2018.</w:t>
      </w:r>
    </w:p>
    <w:p w14:paraId="6FE6AB1A" w14:textId="77777777" w:rsidR="00A0132E" w:rsidRPr="00105D4E" w:rsidRDefault="00A0132E" w:rsidP="00DA4E94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A0132E" w:rsidRPr="00105D4E" w:rsidSect="00F7155A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6093B" w14:textId="77777777" w:rsidR="00234AB4" w:rsidRDefault="00234AB4" w:rsidP="007F2964">
      <w:pPr>
        <w:spacing w:after="0" w:line="240" w:lineRule="auto"/>
      </w:pPr>
      <w:r>
        <w:separator/>
      </w:r>
    </w:p>
  </w:endnote>
  <w:endnote w:type="continuationSeparator" w:id="0">
    <w:p w14:paraId="735937E8" w14:textId="77777777" w:rsidR="00234AB4" w:rsidRDefault="00234AB4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C9E1" w14:textId="77777777" w:rsidR="00234AB4" w:rsidRDefault="00234AB4" w:rsidP="007F2964">
      <w:pPr>
        <w:spacing w:after="0" w:line="240" w:lineRule="auto"/>
      </w:pPr>
      <w:r>
        <w:separator/>
      </w:r>
    </w:p>
  </w:footnote>
  <w:footnote w:type="continuationSeparator" w:id="0">
    <w:p w14:paraId="0B4469BA" w14:textId="77777777" w:rsidR="00234AB4" w:rsidRDefault="00234AB4" w:rsidP="007F2964">
      <w:pPr>
        <w:spacing w:after="0" w:line="240" w:lineRule="auto"/>
      </w:pPr>
      <w:r>
        <w:continuationSeparator/>
      </w:r>
    </w:p>
  </w:footnote>
  <w:footnote w:id="1">
    <w:p w14:paraId="2D1B6A85" w14:textId="77777777" w:rsidR="00194F99" w:rsidRDefault="00194F99" w:rsidP="00194F99">
      <w:pPr>
        <w:pStyle w:val="Textodenotaderodap"/>
        <w:jc w:val="both"/>
        <w:rPr>
          <w:rFonts w:ascii="Arial" w:hAnsi="Arial" w:cs="Arial"/>
        </w:rPr>
      </w:pPr>
      <w:r w:rsidRPr="00944C6E">
        <w:rPr>
          <w:rStyle w:val="Refdenotaderodap"/>
          <w:rFonts w:ascii="Arial" w:hAnsi="Arial" w:cs="Arial"/>
        </w:rPr>
        <w:footnoteRef/>
      </w:r>
      <w:r w:rsidRPr="00944C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Bacharel em Administração Pública – UDESC/2010, a</w:t>
      </w:r>
      <w:r w:rsidRPr="00944C6E">
        <w:rPr>
          <w:rFonts w:ascii="Arial" w:hAnsi="Arial" w:cs="Arial"/>
        </w:rPr>
        <w:t>cadêmico do curso de Licenciatura em Matemática</w:t>
      </w:r>
      <w:r>
        <w:rPr>
          <w:rFonts w:ascii="Arial" w:hAnsi="Arial" w:cs="Arial"/>
        </w:rPr>
        <w:t xml:space="preserve"> e pós</w:t>
      </w:r>
      <w:r w:rsidR="00E64BF8">
        <w:rPr>
          <w:rFonts w:ascii="Arial" w:hAnsi="Arial" w:cs="Arial"/>
        </w:rPr>
        <w:t>-</w:t>
      </w:r>
      <w:r>
        <w:rPr>
          <w:rFonts w:ascii="Arial" w:hAnsi="Arial" w:cs="Arial"/>
        </w:rPr>
        <w:t>graduando em Educação</w:t>
      </w:r>
      <w:r w:rsidR="00E168CC">
        <w:rPr>
          <w:rFonts w:ascii="Arial" w:hAnsi="Arial" w:cs="Arial"/>
        </w:rPr>
        <w:t xml:space="preserve"> - Gestão</w:t>
      </w:r>
      <w:r w:rsidRPr="00944C6E">
        <w:rPr>
          <w:rFonts w:ascii="Arial" w:hAnsi="Arial" w:cs="Arial"/>
        </w:rPr>
        <w:t>, no Instituto Federal Catarinense (IFC) – Camboriú.</w:t>
      </w:r>
    </w:p>
    <w:p w14:paraId="0FD24E0E" w14:textId="77777777" w:rsidR="00F2380B" w:rsidRPr="00944C6E" w:rsidRDefault="00F2380B" w:rsidP="00194F99">
      <w:pPr>
        <w:pStyle w:val="Textodenotaderodap"/>
        <w:jc w:val="both"/>
        <w:rPr>
          <w:rFonts w:ascii="Arial" w:hAnsi="Arial" w:cs="Arial"/>
        </w:rPr>
      </w:pPr>
    </w:p>
  </w:footnote>
  <w:footnote w:id="2">
    <w:p w14:paraId="12092B7B" w14:textId="77777777" w:rsidR="00F2380B" w:rsidRDefault="00F2380B" w:rsidP="00F2380B">
      <w:pPr>
        <w:pStyle w:val="Normal1"/>
        <w:jc w:val="both"/>
      </w:pPr>
      <w:r w:rsidRPr="002D51EF">
        <w:rPr>
          <w:rFonts w:ascii="Arial" w:hAnsi="Arial" w:cs="Arial"/>
          <w:sz w:val="20"/>
          <w:szCs w:val="20"/>
          <w:vertAlign w:val="superscript"/>
        </w:rPr>
        <w:footnoteRef/>
      </w:r>
      <w:r>
        <w:rPr>
          <w:rFonts w:ascii="Arial" w:hAnsi="Arial" w:cs="Arial"/>
          <w:color w:val="000000"/>
          <w:sz w:val="20"/>
          <w:szCs w:val="20"/>
        </w:rPr>
        <w:t xml:space="preserve"> P</w:t>
      </w:r>
      <w:r w:rsidRPr="002D51EF">
        <w:rPr>
          <w:rFonts w:ascii="Arial" w:hAnsi="Arial" w:cs="Arial"/>
          <w:color w:val="000000"/>
          <w:sz w:val="20"/>
          <w:szCs w:val="20"/>
        </w:rPr>
        <w:t>rofessora do Instituto Federal Catarinense – Campus Araquari. E-mail: marilandes.melo@ifc.edu.br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B6AE3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13144198" wp14:editId="0B2532D2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060687A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C823C53"/>
    <w:multiLevelType w:val="multilevel"/>
    <w:tmpl w:val="19A6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13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77484"/>
    <w:rsid w:val="000E2034"/>
    <w:rsid w:val="00105D4E"/>
    <w:rsid w:val="0012146A"/>
    <w:rsid w:val="001272D2"/>
    <w:rsid w:val="00194F99"/>
    <w:rsid w:val="001A05EC"/>
    <w:rsid w:val="001D1AA0"/>
    <w:rsid w:val="001D566F"/>
    <w:rsid w:val="001E5802"/>
    <w:rsid w:val="00234AB4"/>
    <w:rsid w:val="00270F7E"/>
    <w:rsid w:val="002A10B3"/>
    <w:rsid w:val="002A3A7A"/>
    <w:rsid w:val="002B2383"/>
    <w:rsid w:val="0030401E"/>
    <w:rsid w:val="00324857"/>
    <w:rsid w:val="00346E87"/>
    <w:rsid w:val="00347CA3"/>
    <w:rsid w:val="003F7666"/>
    <w:rsid w:val="0042322E"/>
    <w:rsid w:val="0046223A"/>
    <w:rsid w:val="00485AD9"/>
    <w:rsid w:val="004A1AEC"/>
    <w:rsid w:val="004D5259"/>
    <w:rsid w:val="005343DD"/>
    <w:rsid w:val="00560DD3"/>
    <w:rsid w:val="005D10FF"/>
    <w:rsid w:val="005D115E"/>
    <w:rsid w:val="00616B96"/>
    <w:rsid w:val="00706C52"/>
    <w:rsid w:val="007E4574"/>
    <w:rsid w:val="007F2964"/>
    <w:rsid w:val="00831353"/>
    <w:rsid w:val="00834CEA"/>
    <w:rsid w:val="008641DA"/>
    <w:rsid w:val="00897EA8"/>
    <w:rsid w:val="008B35E0"/>
    <w:rsid w:val="008B48B2"/>
    <w:rsid w:val="008D4606"/>
    <w:rsid w:val="0093301A"/>
    <w:rsid w:val="00986C34"/>
    <w:rsid w:val="009B6796"/>
    <w:rsid w:val="009C3AF2"/>
    <w:rsid w:val="009E397B"/>
    <w:rsid w:val="00A0132E"/>
    <w:rsid w:val="00A42C6B"/>
    <w:rsid w:val="00AB5E67"/>
    <w:rsid w:val="00AD7E6A"/>
    <w:rsid w:val="00AE5A74"/>
    <w:rsid w:val="00B151B7"/>
    <w:rsid w:val="00B27AA8"/>
    <w:rsid w:val="00B372D7"/>
    <w:rsid w:val="00B56530"/>
    <w:rsid w:val="00B91F8F"/>
    <w:rsid w:val="00BC1CFA"/>
    <w:rsid w:val="00C52D5A"/>
    <w:rsid w:val="00CB6AC1"/>
    <w:rsid w:val="00CD6CF5"/>
    <w:rsid w:val="00CE7970"/>
    <w:rsid w:val="00D2292A"/>
    <w:rsid w:val="00D4104F"/>
    <w:rsid w:val="00D4118A"/>
    <w:rsid w:val="00DA4E94"/>
    <w:rsid w:val="00DC1AFC"/>
    <w:rsid w:val="00DD1033"/>
    <w:rsid w:val="00DE1B9B"/>
    <w:rsid w:val="00E168CC"/>
    <w:rsid w:val="00E316FA"/>
    <w:rsid w:val="00E64BF8"/>
    <w:rsid w:val="00E90C62"/>
    <w:rsid w:val="00EB0E51"/>
    <w:rsid w:val="00ED335B"/>
    <w:rsid w:val="00ED3605"/>
    <w:rsid w:val="00EF4FC5"/>
    <w:rsid w:val="00F0381A"/>
    <w:rsid w:val="00F21463"/>
    <w:rsid w:val="00F2380B"/>
    <w:rsid w:val="00F366B8"/>
    <w:rsid w:val="00F4623D"/>
    <w:rsid w:val="00F61C3E"/>
    <w:rsid w:val="00F7155A"/>
    <w:rsid w:val="00F85F0D"/>
    <w:rsid w:val="00F90FC9"/>
    <w:rsid w:val="00FE38FC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07CB"/>
  <w15:docId w15:val="{6D5C714C-A739-43C0-909E-E4E11F0D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customStyle="1" w:styleId="Padro">
    <w:name w:val="Padrão"/>
    <w:rsid w:val="00ED3605"/>
    <w:pPr>
      <w:tabs>
        <w:tab w:val="left" w:pos="708"/>
      </w:tabs>
      <w:suppressAutoHyphens/>
      <w:spacing w:after="160" w:line="256" w:lineRule="auto"/>
    </w:pPr>
    <w:rPr>
      <w:rFonts w:eastAsia="WenQuanYi Micro Hei"/>
      <w:lang w:eastAsia="en-US"/>
    </w:rPr>
  </w:style>
  <w:style w:type="character" w:styleId="CitaoHTML">
    <w:name w:val="HTML Cite"/>
    <w:basedOn w:val="Fontepargpadro"/>
    <w:uiPriority w:val="99"/>
    <w:semiHidden/>
    <w:unhideWhenUsed/>
    <w:rsid w:val="00BC1CFA"/>
    <w:rPr>
      <w:i/>
      <w:iCs/>
    </w:rPr>
  </w:style>
  <w:style w:type="paragraph" w:customStyle="1" w:styleId="action-menu-item">
    <w:name w:val="action-menu-item"/>
    <w:basedOn w:val="Normal"/>
    <w:rsid w:val="00BC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C1CFA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C1CF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27AA8"/>
    <w:rPr>
      <w:i/>
      <w:iCs/>
    </w:rPr>
  </w:style>
  <w:style w:type="character" w:customStyle="1" w:styleId="apple-converted-space">
    <w:name w:val="apple-converted-space"/>
    <w:basedOn w:val="Fontepargpadro"/>
    <w:rsid w:val="00B27AA8"/>
  </w:style>
  <w:style w:type="character" w:styleId="MquinadeescreverHTML">
    <w:name w:val="HTML Typewriter"/>
    <w:basedOn w:val="Fontepargpadro"/>
    <w:rsid w:val="00B27AA8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Fontepargpadro"/>
    <w:rsid w:val="00B27AA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94F99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94F99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194F99"/>
    <w:rPr>
      <w:vertAlign w:val="superscript"/>
    </w:rPr>
  </w:style>
  <w:style w:type="table" w:styleId="Tabelacomgrade">
    <w:name w:val="Table Grid"/>
    <w:basedOn w:val="Tabelanormal"/>
    <w:uiPriority w:val="39"/>
    <w:rsid w:val="008B35E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coradanotaderodap">
    <w:name w:val="Âncora da nota de rodapé"/>
    <w:rsid w:val="00F238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311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ep.ine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bep.ine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14D7-84FB-43A8-8DBB-127EC36E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Usuário do Windows</cp:lastModifiedBy>
  <cp:revision>2</cp:revision>
  <cp:lastPrinted>2018-08-11T13:52:00Z</cp:lastPrinted>
  <dcterms:created xsi:type="dcterms:W3CDTF">2018-08-11T13:53:00Z</dcterms:created>
  <dcterms:modified xsi:type="dcterms:W3CDTF">2018-08-11T13:53:00Z</dcterms:modified>
</cp:coreProperties>
</file>