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CLUBE DE LEITURA DO IFC CAMBORIÚ:</w:t>
      </w:r>
    </w:p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práticas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leitura e escrita literárias</w:t>
      </w:r>
    </w:p>
    <w:p w:rsidR="00B4650B" w:rsidRPr="00DC70D1" w:rsidRDefault="00B4650B" w:rsidP="00DC70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i/>
          <w:color w:val="000000"/>
          <w:sz w:val="18"/>
          <w:szCs w:val="18"/>
        </w:rPr>
      </w:pPr>
    </w:p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sz w:val="24"/>
          <w:szCs w:val="24"/>
        </w:rPr>
        <w:t>David Rocha da Silva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Eduarda Borges da Silva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Pedro Lucio de Mello Souza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 xml:space="preserve">Andréia Regina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Bazzo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Eliane Dutra de Armas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  <w:r>
        <w:rPr>
          <w:rFonts w:ascii="Arial" w:eastAsia="Arial" w:hAnsi="Arial" w:cs="Arial"/>
          <w:i/>
          <w:sz w:val="24"/>
          <w:szCs w:val="24"/>
        </w:rPr>
        <w:t>; Gabriela Nunes de Deus Oliveira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6"/>
      </w:r>
    </w:p>
    <w:p w:rsidR="00B4650B" w:rsidRPr="00DC70D1" w:rsidRDefault="00B4650B" w:rsidP="00DC70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3A3AEE"/>
          <w:sz w:val="18"/>
          <w:szCs w:val="18"/>
        </w:rPr>
      </w:pPr>
    </w:p>
    <w:p w:rsidR="00B4650B" w:rsidRDefault="00D45290" w:rsidP="00DC70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B4650B" w:rsidRPr="00DC70D1" w:rsidRDefault="00B4650B" w:rsidP="00DC70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464A6D" w:rsidRDefault="00464A6D" w:rsidP="00464A6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Projeto de E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 xml:space="preserve">nsino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Clube de Leitura do IFC Camboriú 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>busca propiciar a construção e o desenvolvimento de um es</w:t>
      </w:r>
      <w:r>
        <w:rPr>
          <w:rFonts w:ascii="Arial" w:eastAsia="Arial" w:hAnsi="Arial" w:cs="Arial"/>
          <w:color w:val="000000"/>
          <w:sz w:val="24"/>
          <w:szCs w:val="24"/>
        </w:rPr>
        <w:t>paço de leitura, interpretação,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 xml:space="preserve"> análise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compartilhamento 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/>
          <w:sz w:val="24"/>
          <w:szCs w:val="24"/>
        </w:rPr>
        <w:t>textos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 xml:space="preserve"> literários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 </w:t>
      </w:r>
      <w:r>
        <w:rPr>
          <w:rFonts w:ascii="Arial" w:eastAsia="Arial" w:hAnsi="Arial" w:cs="Arial"/>
          <w:i/>
          <w:color w:val="000000"/>
          <w:sz w:val="24"/>
          <w:szCs w:val="24"/>
        </w:rPr>
        <w:t>campus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Camboriú. </w:t>
      </w:r>
      <w:r w:rsidR="00E0643A">
        <w:rPr>
          <w:rFonts w:ascii="Arial" w:eastAsia="Arial" w:hAnsi="Arial" w:cs="Arial"/>
          <w:color w:val="000000"/>
          <w:sz w:val="24"/>
          <w:szCs w:val="24"/>
        </w:rPr>
        <w:t>A</w:t>
      </w:r>
      <w:r w:rsidR="00CE3C22">
        <w:rPr>
          <w:rFonts w:ascii="Arial" w:eastAsia="Arial" w:hAnsi="Arial" w:cs="Arial"/>
          <w:color w:val="000000"/>
          <w:sz w:val="24"/>
          <w:szCs w:val="24"/>
        </w:rPr>
        <w:t xml:space="preserve"> partir de </w:t>
      </w:r>
      <w:r w:rsidR="006B77FA">
        <w:rPr>
          <w:rFonts w:ascii="Arial" w:eastAsia="Arial" w:hAnsi="Arial" w:cs="Arial"/>
          <w:color w:val="000000"/>
          <w:sz w:val="24"/>
          <w:szCs w:val="24"/>
        </w:rPr>
        <w:t>instrumentos</w:t>
      </w:r>
      <w:r w:rsidR="00CE3C22">
        <w:rPr>
          <w:rFonts w:ascii="Arial" w:eastAsia="Arial" w:hAnsi="Arial" w:cs="Arial"/>
          <w:color w:val="000000"/>
          <w:sz w:val="24"/>
          <w:szCs w:val="24"/>
        </w:rPr>
        <w:t xml:space="preserve"> de interpretação literária,</w:t>
      </w:r>
      <w:r w:rsidR="00E0643A">
        <w:rPr>
          <w:rFonts w:ascii="Arial" w:eastAsia="Arial" w:hAnsi="Arial" w:cs="Arial"/>
          <w:color w:val="000000"/>
          <w:sz w:val="24"/>
          <w:szCs w:val="24"/>
        </w:rPr>
        <w:t xml:space="preserve"> os membros do projeto realizam</w:t>
      </w:r>
      <w:r w:rsidR="00CE3C22">
        <w:rPr>
          <w:rFonts w:ascii="Arial" w:eastAsia="Arial" w:hAnsi="Arial" w:cs="Arial"/>
          <w:color w:val="000000"/>
          <w:sz w:val="24"/>
          <w:szCs w:val="24"/>
        </w:rPr>
        <w:t xml:space="preserve"> discussões sobre as </w:t>
      </w:r>
      <w:r>
        <w:rPr>
          <w:rFonts w:ascii="Arial" w:eastAsia="Arial" w:hAnsi="Arial" w:cs="Arial"/>
          <w:color w:val="000000"/>
          <w:sz w:val="24"/>
          <w:szCs w:val="24"/>
        </w:rPr>
        <w:t>obras escolhidas para análise ao longo do ano</w:t>
      </w:r>
      <w:r w:rsidR="00E0643A">
        <w:rPr>
          <w:rFonts w:ascii="Arial" w:eastAsia="Arial" w:hAnsi="Arial" w:cs="Arial"/>
          <w:color w:val="000000"/>
          <w:sz w:val="24"/>
          <w:szCs w:val="24"/>
        </w:rPr>
        <w:t xml:space="preserve">, buscando, posteriormente, </w:t>
      </w:r>
      <w:r w:rsidR="00BD5D22">
        <w:rPr>
          <w:rFonts w:ascii="Arial" w:eastAsia="Arial" w:hAnsi="Arial" w:cs="Arial"/>
          <w:color w:val="000000"/>
          <w:sz w:val="24"/>
          <w:szCs w:val="24"/>
        </w:rPr>
        <w:t xml:space="preserve">estratégias de </w:t>
      </w:r>
      <w:r w:rsidR="00CE3C22">
        <w:rPr>
          <w:rFonts w:ascii="Arial" w:eastAsia="Arial" w:hAnsi="Arial" w:cs="Arial"/>
          <w:color w:val="000000"/>
          <w:sz w:val="24"/>
          <w:szCs w:val="24"/>
        </w:rPr>
        <w:t>divulga</w:t>
      </w:r>
      <w:r w:rsidR="00BD5D22">
        <w:rPr>
          <w:rFonts w:ascii="Arial" w:eastAsia="Arial" w:hAnsi="Arial" w:cs="Arial"/>
          <w:color w:val="000000"/>
          <w:sz w:val="24"/>
          <w:szCs w:val="24"/>
        </w:rPr>
        <w:t>ção</w:t>
      </w:r>
      <w:r w:rsidR="00CE3C2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D5D22">
        <w:rPr>
          <w:rFonts w:ascii="Arial" w:eastAsia="Arial" w:hAnsi="Arial" w:cs="Arial"/>
          <w:color w:val="000000"/>
          <w:sz w:val="24"/>
          <w:szCs w:val="24"/>
        </w:rPr>
        <w:t xml:space="preserve">dos livros lidos e analisados </w:t>
      </w:r>
      <w:r w:rsidR="00CE3C22">
        <w:rPr>
          <w:rFonts w:ascii="Arial" w:eastAsia="Arial" w:hAnsi="Arial" w:cs="Arial"/>
          <w:color w:val="000000"/>
          <w:sz w:val="24"/>
          <w:szCs w:val="24"/>
        </w:rPr>
        <w:t xml:space="preserve">para a comunidade escolar </w:t>
      </w:r>
      <w:r w:rsidR="00BD5D22">
        <w:rPr>
          <w:rFonts w:ascii="Arial" w:eastAsia="Arial" w:hAnsi="Arial" w:cs="Arial"/>
          <w:color w:val="000000"/>
          <w:sz w:val="24"/>
          <w:szCs w:val="24"/>
        </w:rPr>
        <w:t xml:space="preserve">e para a sociedade em geral. Além da análise </w:t>
      </w:r>
      <w:r w:rsidR="008A694A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="00F41D16">
        <w:rPr>
          <w:rFonts w:ascii="Arial" w:eastAsia="Arial" w:hAnsi="Arial" w:cs="Arial"/>
          <w:color w:val="000000"/>
          <w:sz w:val="24"/>
          <w:szCs w:val="24"/>
        </w:rPr>
        <w:t>difusão</w:t>
      </w:r>
      <w:r w:rsidR="008A694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D5D22">
        <w:rPr>
          <w:rFonts w:ascii="Arial" w:eastAsia="Arial" w:hAnsi="Arial" w:cs="Arial"/>
          <w:color w:val="000000"/>
          <w:sz w:val="24"/>
          <w:szCs w:val="24"/>
        </w:rPr>
        <w:t xml:space="preserve">de obras literárias, </w:t>
      </w:r>
      <w:r w:rsidR="008A694A">
        <w:rPr>
          <w:rFonts w:ascii="Arial" w:eastAsia="Arial" w:hAnsi="Arial" w:cs="Arial"/>
          <w:color w:val="000000"/>
          <w:sz w:val="24"/>
          <w:szCs w:val="24"/>
        </w:rPr>
        <w:t>o projeto visa ao desenvolvimento e à socialização da escrita autoral de seus participantes</w:t>
      </w:r>
      <w:r w:rsidR="008B4C4E">
        <w:rPr>
          <w:rFonts w:ascii="Arial" w:eastAsia="Arial" w:hAnsi="Arial" w:cs="Arial"/>
          <w:color w:val="000000"/>
          <w:sz w:val="24"/>
          <w:szCs w:val="24"/>
        </w:rPr>
        <w:t>, por meio das discussões em grupo sobre mecanismos de escrita literária e das dinâmicas de criação literária</w:t>
      </w:r>
      <w:r w:rsidR="008A694A">
        <w:rPr>
          <w:rFonts w:ascii="Arial" w:eastAsia="Arial" w:hAnsi="Arial" w:cs="Arial"/>
          <w:color w:val="000000"/>
          <w:sz w:val="24"/>
          <w:szCs w:val="24"/>
        </w:rPr>
        <w:t>.</w:t>
      </w:r>
      <w:r w:rsidR="00B83113">
        <w:rPr>
          <w:rFonts w:ascii="Arial" w:eastAsia="Arial" w:hAnsi="Arial" w:cs="Arial"/>
          <w:color w:val="000000"/>
          <w:sz w:val="24"/>
          <w:szCs w:val="24"/>
        </w:rPr>
        <w:t xml:space="preserve"> Dos sete livros escolhidos pelo Clube para este ano, </w:t>
      </w:r>
      <w:r w:rsidR="008B4C4E">
        <w:rPr>
          <w:rFonts w:ascii="Arial" w:eastAsia="Arial" w:hAnsi="Arial" w:cs="Arial"/>
          <w:color w:val="000000"/>
          <w:sz w:val="24"/>
          <w:szCs w:val="24"/>
        </w:rPr>
        <w:t xml:space="preserve">até o momento </w:t>
      </w:r>
      <w:r w:rsidR="00B83113">
        <w:rPr>
          <w:rFonts w:ascii="Arial" w:eastAsia="Arial" w:hAnsi="Arial" w:cs="Arial"/>
          <w:color w:val="000000"/>
          <w:sz w:val="24"/>
          <w:szCs w:val="24"/>
        </w:rPr>
        <w:t xml:space="preserve">dois foram lidos e analisados, estando </w:t>
      </w:r>
      <w:proofErr w:type="gramStart"/>
      <w:r w:rsidR="00B83113"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 w:rsidR="00B83113">
        <w:rPr>
          <w:rFonts w:ascii="Arial" w:eastAsia="Arial" w:hAnsi="Arial" w:cs="Arial"/>
          <w:color w:val="000000"/>
          <w:sz w:val="24"/>
          <w:szCs w:val="24"/>
        </w:rPr>
        <w:t xml:space="preserve"> divulgação dessas obras em fase de implementação. </w:t>
      </w:r>
    </w:p>
    <w:p w:rsidR="00DC70D1" w:rsidRPr="00DC70D1" w:rsidRDefault="00DC70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DC70D1">
        <w:rPr>
          <w:rFonts w:ascii="Arial" w:eastAsia="Arial" w:hAnsi="Arial" w:cs="Arial"/>
          <w:color w:val="000000"/>
          <w:sz w:val="24"/>
          <w:szCs w:val="24"/>
        </w:rPr>
        <w:t>Clube de leitura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DC70D1">
        <w:rPr>
          <w:rFonts w:ascii="Arial" w:eastAsia="Arial" w:hAnsi="Arial" w:cs="Arial"/>
          <w:color w:val="000000"/>
          <w:sz w:val="24"/>
          <w:szCs w:val="24"/>
        </w:rPr>
        <w:t xml:space="preserve">Análise e </w:t>
      </w:r>
      <w:r w:rsidR="00CE3C22">
        <w:rPr>
          <w:rFonts w:ascii="Arial" w:eastAsia="Arial" w:hAnsi="Arial" w:cs="Arial"/>
          <w:color w:val="000000"/>
          <w:sz w:val="24"/>
          <w:szCs w:val="24"/>
        </w:rPr>
        <w:t>interpretação</w:t>
      </w:r>
      <w:r w:rsidR="00DC70D1">
        <w:rPr>
          <w:rFonts w:ascii="Arial" w:eastAsia="Arial" w:hAnsi="Arial" w:cs="Arial"/>
          <w:color w:val="000000"/>
          <w:sz w:val="24"/>
          <w:szCs w:val="24"/>
        </w:rPr>
        <w:t xml:space="preserve"> literárias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8A0AE1">
        <w:rPr>
          <w:rFonts w:ascii="Arial" w:eastAsia="Arial" w:hAnsi="Arial" w:cs="Arial"/>
          <w:color w:val="000000"/>
          <w:sz w:val="24"/>
          <w:szCs w:val="24"/>
        </w:rPr>
        <w:t>Criação</w:t>
      </w:r>
      <w:r w:rsidR="00CE3C22">
        <w:rPr>
          <w:rFonts w:ascii="Arial" w:eastAsia="Arial" w:hAnsi="Arial" w:cs="Arial"/>
          <w:color w:val="000000"/>
          <w:sz w:val="24"/>
          <w:szCs w:val="24"/>
        </w:rPr>
        <w:t xml:space="preserve"> literária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4650B" w:rsidRDefault="00DC70D1" w:rsidP="00DC70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DC70D1" w:rsidRDefault="00DC70D1" w:rsidP="00DC70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DA63AC" w:rsidRPr="00DC70D1" w:rsidRDefault="00DA63AC" w:rsidP="00DC70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6004C2" w:rsidRDefault="00F17CFA" w:rsidP="0005173B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Projeto de E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nsino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Clube de Leitura do IFC Camboriú 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busca propiciar a construção e o desenvolvimento de um espaço de leitura, interpretação e análise de </w:t>
      </w:r>
      <w:r w:rsidR="00D82558">
        <w:rPr>
          <w:rFonts w:ascii="Arial" w:eastAsia="Arial" w:hAnsi="Arial" w:cs="Arial"/>
          <w:color w:val="000000"/>
          <w:sz w:val="24"/>
          <w:szCs w:val="24"/>
        </w:rPr>
        <w:t>textos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 literários para além das aulas regulares do ensino médio do Instituto Federal Catarinense – </w:t>
      </w:r>
      <w:r w:rsidR="006004C2" w:rsidRPr="006004C2">
        <w:rPr>
          <w:rFonts w:ascii="Arial" w:eastAsia="Arial" w:hAnsi="Arial" w:cs="Arial"/>
          <w:i/>
          <w:color w:val="000000"/>
          <w:sz w:val="24"/>
          <w:szCs w:val="24"/>
        </w:rPr>
        <w:t>campus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 Camboriú. O Clube de Leitura </w:t>
      </w:r>
      <w:r>
        <w:rPr>
          <w:rFonts w:ascii="Arial" w:eastAsia="Arial" w:hAnsi="Arial" w:cs="Arial"/>
          <w:color w:val="000000"/>
          <w:sz w:val="24"/>
          <w:szCs w:val="24"/>
        </w:rPr>
        <w:t>foi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>implementado</w:t>
      </w:r>
      <w:proofErr w:type="gramEnd"/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 no </w:t>
      </w:r>
      <w:r w:rsidR="006004C2" w:rsidRPr="006004C2">
        <w:rPr>
          <w:rFonts w:ascii="Arial" w:eastAsia="Arial" w:hAnsi="Arial" w:cs="Arial"/>
          <w:i/>
          <w:color w:val="000000"/>
          <w:sz w:val="24"/>
          <w:szCs w:val="24"/>
        </w:rPr>
        <w:t xml:space="preserve">campus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em 2018, tendo 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>como foco a reali</w:t>
      </w:r>
      <w:r>
        <w:rPr>
          <w:rFonts w:ascii="Arial" w:eastAsia="Arial" w:hAnsi="Arial" w:cs="Arial"/>
          <w:color w:val="000000"/>
          <w:sz w:val="24"/>
          <w:szCs w:val="24"/>
        </w:rPr>
        <w:t>zação de encontros nos quais s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ão feitas 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discussões, reflexões e análises sobre obras literárias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>canônicas e não canônicas</w:t>
      </w:r>
      <w:r>
        <w:rPr>
          <w:rFonts w:ascii="Arial" w:eastAsia="Arial" w:hAnsi="Arial" w:cs="Arial"/>
          <w:color w:val="000000"/>
          <w:sz w:val="24"/>
          <w:szCs w:val="24"/>
        </w:rPr>
        <w:t>) selecionadas para est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e ano letivo. A fim de difundir e incentivar a prática de leitura para toda a comunidade do IFC Camboriú, os integrantes do projeto </w:t>
      </w:r>
      <w:r>
        <w:rPr>
          <w:rFonts w:ascii="Arial" w:eastAsia="Arial" w:hAnsi="Arial" w:cs="Arial"/>
          <w:color w:val="000000"/>
          <w:sz w:val="24"/>
          <w:szCs w:val="24"/>
        </w:rPr>
        <w:t>também buscam desenvolver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 estratégias para divulgar os livros lidos e analisados, </w:t>
      </w:r>
      <w:proofErr w:type="gramStart"/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>seja</w:t>
      </w:r>
      <w:proofErr w:type="gramEnd"/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 no meio físico da instituição, com cartazes, </w:t>
      </w:r>
      <w:r w:rsidR="00CF23DF">
        <w:rPr>
          <w:rFonts w:ascii="Arial" w:eastAsia="Arial" w:hAnsi="Arial" w:cs="Arial"/>
          <w:color w:val="000000"/>
          <w:sz w:val="24"/>
          <w:szCs w:val="24"/>
        </w:rPr>
        <w:t>panfletos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, instalações ou performances, seja em ambiente virtual, </w:t>
      </w:r>
      <w:r w:rsidR="00113C1D">
        <w:rPr>
          <w:rFonts w:ascii="Arial" w:eastAsia="Arial" w:hAnsi="Arial" w:cs="Arial"/>
          <w:color w:val="000000"/>
          <w:sz w:val="24"/>
          <w:szCs w:val="24"/>
        </w:rPr>
        <w:t>com a possibilidade de elaboração de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>resenhas literárias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vídeos de apresentação das obras,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ntre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 outr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as ferramentas ligadas ao </w:t>
      </w:r>
      <w:r w:rsidR="006004C2" w:rsidRPr="006004C2">
        <w:rPr>
          <w:rFonts w:ascii="Arial" w:eastAsia="Arial" w:hAnsi="Arial" w:cs="Arial"/>
          <w:color w:val="000000"/>
          <w:sz w:val="24"/>
          <w:szCs w:val="24"/>
        </w:rPr>
        <w:t xml:space="preserve">meio </w:t>
      </w:r>
      <w:r w:rsidR="006004C2" w:rsidRPr="001915FC">
        <w:rPr>
          <w:rFonts w:ascii="Arial" w:eastAsia="Arial" w:hAnsi="Arial" w:cs="Arial"/>
          <w:color w:val="000000"/>
          <w:sz w:val="24"/>
          <w:szCs w:val="24"/>
        </w:rPr>
        <w:t xml:space="preserve">digital, como </w:t>
      </w:r>
      <w:proofErr w:type="spellStart"/>
      <w:r w:rsidR="006004C2" w:rsidRPr="001915FC">
        <w:rPr>
          <w:rFonts w:ascii="Arial" w:eastAsia="Arial" w:hAnsi="Arial" w:cs="Arial"/>
          <w:i/>
          <w:color w:val="000000"/>
          <w:sz w:val="24"/>
          <w:szCs w:val="24"/>
        </w:rPr>
        <w:t>memes</w:t>
      </w:r>
      <w:proofErr w:type="spellEnd"/>
      <w:r w:rsidR="00EB4DDB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6004C2" w:rsidRPr="001915FC">
        <w:rPr>
          <w:rFonts w:ascii="Arial" w:eastAsia="Arial" w:hAnsi="Arial" w:cs="Arial"/>
          <w:color w:val="000000"/>
          <w:sz w:val="24"/>
          <w:szCs w:val="24"/>
        </w:rPr>
        <w:t xml:space="preserve"> animações</w:t>
      </w:r>
      <w:r w:rsidR="00EB4DDB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D82558" w:rsidRPr="001915FC" w:rsidRDefault="00D82558" w:rsidP="0005173B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Além da análise e interpretação </w:t>
      </w:r>
      <w:r w:rsidR="005A35D7">
        <w:rPr>
          <w:rFonts w:ascii="Arial" w:eastAsia="Arial" w:hAnsi="Arial" w:cs="Arial"/>
          <w:color w:val="000000"/>
          <w:sz w:val="24"/>
          <w:szCs w:val="24"/>
        </w:rPr>
        <w:t>das obras selecionadas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os participantes do projeto de ensino desenvolvem atividades </w:t>
      </w:r>
      <w:r w:rsidR="005A35D7">
        <w:rPr>
          <w:rFonts w:ascii="Arial" w:eastAsia="Arial" w:hAnsi="Arial" w:cs="Arial"/>
          <w:color w:val="000000"/>
          <w:sz w:val="24"/>
          <w:szCs w:val="24"/>
        </w:rPr>
        <w:t>ligadas à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escrita artística, tendo nos encontros do Clube a oportunidade de socializar </w:t>
      </w:r>
      <w:r w:rsidR="005A35D7">
        <w:rPr>
          <w:rFonts w:ascii="Arial" w:eastAsia="Arial" w:hAnsi="Arial" w:cs="Arial"/>
          <w:color w:val="000000"/>
          <w:sz w:val="24"/>
          <w:szCs w:val="24"/>
        </w:rPr>
        <w:t xml:space="preserve">textos literários autorais </w:t>
      </w:r>
      <w:r>
        <w:rPr>
          <w:rFonts w:ascii="Arial" w:eastAsia="Arial" w:hAnsi="Arial" w:cs="Arial"/>
          <w:color w:val="000000"/>
          <w:sz w:val="24"/>
          <w:szCs w:val="24"/>
        </w:rPr>
        <w:t>e de</w:t>
      </w:r>
      <w:r w:rsidRPr="00D825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discutir </w:t>
      </w:r>
      <w:r w:rsidR="005A35D7">
        <w:rPr>
          <w:rFonts w:ascii="Arial" w:eastAsia="Arial" w:hAnsi="Arial" w:cs="Arial"/>
          <w:color w:val="000000"/>
          <w:sz w:val="24"/>
          <w:szCs w:val="24"/>
        </w:rPr>
        <w:t>mecanismos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escrita literária</w:t>
      </w:r>
      <w:r w:rsidR="00964452">
        <w:rPr>
          <w:rFonts w:ascii="Arial" w:eastAsia="Arial" w:hAnsi="Arial" w:cs="Arial"/>
          <w:color w:val="000000"/>
          <w:sz w:val="24"/>
          <w:szCs w:val="24"/>
        </w:rPr>
        <w:t>, com dinâmicas de criação artísticas</w:t>
      </w:r>
      <w:r w:rsidR="005A35D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004C2" w:rsidRPr="001915FC" w:rsidRDefault="006004C2" w:rsidP="0005173B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915FC">
        <w:rPr>
          <w:rFonts w:ascii="Arial" w:eastAsia="Arial" w:hAnsi="Arial" w:cs="Arial"/>
          <w:color w:val="000000"/>
          <w:sz w:val="24"/>
          <w:szCs w:val="24"/>
        </w:rPr>
        <w:t>Estabelecer um clube de leitura no ambiente escolar é uma iniciativa que está em consonância com uma visão de literatura como um bem fundamental para o ser humano, nas palavras de Antonio Candido (2011, p. 176-177):</w:t>
      </w:r>
    </w:p>
    <w:p w:rsidR="006004C2" w:rsidRDefault="006004C2" w:rsidP="003A3C9F">
      <w:pPr>
        <w:pStyle w:val="normal0"/>
        <w:shd w:val="clear" w:color="auto" w:fill="FFFFFF"/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</w:t>
      </w:r>
      <w:proofErr w:type="gram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literatura aparece claramente como manifestação universal de todos os homens em todos os tempos. Não há povo e não há homem que possa viver sem ela, isto é, sem a possibilidade de entrar em contato com alguma espécie de fabulação. [...]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 criação ficcional ou poética, que é a mola da literatura em todos os seus níveis e modalidades, está presente em cada um de nós, analfabeto ou erudito – como anedota,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causo,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história em quadrinhos, noticiário policial, canção popular, moda de viola, samba carnavalesco. Ela se manifesta desde o devaneio amoroso ou econômico no ônibus até a atenção fixada na novela de televisão ou na leitura seguida de um romance. Ora, se ninguém pode passar vinte e quatro horas sem mergulhar no universo da ficção e da poesia, a literatura concebida no sentido amplo [...] parece corresponder a uma necessidade universal, que precisa ser satisfeita e cuja satisfação constitui um direito. </w:t>
      </w:r>
    </w:p>
    <w:p w:rsidR="0005173B" w:rsidRDefault="0005173B" w:rsidP="001915FC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004C2" w:rsidRPr="001915FC" w:rsidRDefault="006004C2" w:rsidP="0005173B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915FC">
        <w:rPr>
          <w:rFonts w:ascii="Arial" w:eastAsia="Arial" w:hAnsi="Arial" w:cs="Arial"/>
          <w:color w:val="000000"/>
          <w:sz w:val="24"/>
          <w:szCs w:val="24"/>
        </w:rPr>
        <w:t xml:space="preserve">Como manifestação universal própria do homem, em todas as épocas, a literatura é elemento indispensável de humanização, na medida em que pode confirmar nos indivíduos aspectos considerados essenciais ao homem, como </w:t>
      </w:r>
      <w:r w:rsidR="005A35D7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Pr="001915FC">
        <w:rPr>
          <w:rFonts w:ascii="Arial" w:eastAsia="Arial" w:hAnsi="Arial" w:cs="Arial"/>
          <w:color w:val="000000"/>
          <w:sz w:val="24"/>
          <w:szCs w:val="24"/>
        </w:rPr>
        <w:t>“</w:t>
      </w:r>
      <w:r w:rsidRPr="001915FC">
        <w:rPr>
          <w:rFonts w:ascii="Arial" w:eastAsia="Arial" w:hAnsi="Arial" w:cs="Arial"/>
          <w:color w:val="000000"/>
          <w:sz w:val="24"/>
          <w:szCs w:val="24"/>
          <w:highlight w:val="white"/>
        </w:rPr>
        <w:t>exercício da reflexão, a aquisição do saber, a boa disposição para com o próximo, o afinamento das emoções, a capacidade de penetrar nos problemas da vida, o senso da beleza, a percepção da complexidade do mundo e dos seres, o cultivo do humor” (CANDIDO, 2011, p. 182).</w:t>
      </w:r>
      <w:r w:rsidRPr="001915FC">
        <w:rPr>
          <w:rFonts w:ascii="Verdana" w:eastAsia="Verdana" w:hAnsi="Verdana" w:cs="Verdana"/>
          <w:color w:val="222222"/>
          <w:sz w:val="24"/>
          <w:szCs w:val="24"/>
          <w:highlight w:val="white"/>
        </w:rPr>
        <w:t xml:space="preserve"> </w:t>
      </w:r>
      <w:r w:rsidRPr="001915FC">
        <w:rPr>
          <w:rFonts w:ascii="Arial" w:eastAsia="Arial" w:hAnsi="Arial" w:cs="Arial"/>
          <w:color w:val="000000"/>
          <w:sz w:val="24"/>
          <w:szCs w:val="24"/>
          <w:highlight w:val="white"/>
        </w:rPr>
        <w:t>Nessa perspectiva</w:t>
      </w:r>
      <w:r w:rsidRPr="001915FC">
        <w:rPr>
          <w:rFonts w:ascii="Arial" w:eastAsia="Arial" w:hAnsi="Arial" w:cs="Arial"/>
          <w:color w:val="000000"/>
          <w:sz w:val="24"/>
          <w:szCs w:val="24"/>
        </w:rPr>
        <w:t xml:space="preserve">, concebe-se a fruição do texto literário como um direito de todos, e negar esse direito corresponde a mutilar nossa humanidade. </w:t>
      </w:r>
    </w:p>
    <w:p w:rsidR="00EB4DDB" w:rsidRDefault="006004C2" w:rsidP="0005173B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915FC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Ao enxergar a literatura a partir do viés da humanização do homem, percebe-se sua grande importância nos processos educacionais, do âmbito familiar ao escolar. Não por acaso, o estudo da literatura compõe o currículo formal da educação básica. </w:t>
      </w:r>
      <w:r w:rsidR="00113C1D">
        <w:rPr>
          <w:rFonts w:ascii="Arial" w:eastAsia="Arial" w:hAnsi="Arial" w:cs="Arial"/>
          <w:color w:val="000000"/>
          <w:sz w:val="24"/>
          <w:szCs w:val="24"/>
        </w:rPr>
        <w:t xml:space="preserve">Pensando na realidade educacional dos institutos federais, é válido ressaltar que </w:t>
      </w:r>
      <w:r w:rsidR="00113C1D" w:rsidRPr="00EB4DDB">
        <w:rPr>
          <w:rFonts w:ascii="Arial" w:eastAsia="Arial" w:hAnsi="Arial" w:cs="Arial"/>
          <w:color w:val="000000"/>
          <w:sz w:val="24"/>
          <w:szCs w:val="24"/>
        </w:rPr>
        <w:t xml:space="preserve">dentre os objetivos </w:t>
      </w:r>
      <w:r w:rsidR="00113C1D">
        <w:rPr>
          <w:rFonts w:ascii="Arial" w:eastAsia="Arial" w:hAnsi="Arial" w:cs="Arial"/>
          <w:color w:val="000000"/>
          <w:sz w:val="24"/>
          <w:szCs w:val="24"/>
        </w:rPr>
        <w:t>dessas instituições</w:t>
      </w:r>
      <w:r w:rsidR="00113C1D" w:rsidRPr="00EB4DD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4607E">
        <w:rPr>
          <w:rFonts w:ascii="Arial" w:eastAsia="Arial" w:hAnsi="Arial" w:cs="Arial"/>
          <w:color w:val="000000"/>
          <w:sz w:val="24"/>
          <w:szCs w:val="24"/>
        </w:rPr>
        <w:t xml:space="preserve">de ensino </w:t>
      </w:r>
      <w:r w:rsidR="00113C1D" w:rsidRPr="00EB4DDB">
        <w:rPr>
          <w:rFonts w:ascii="Arial" w:eastAsia="Arial" w:hAnsi="Arial" w:cs="Arial"/>
          <w:color w:val="000000"/>
          <w:sz w:val="24"/>
          <w:szCs w:val="24"/>
        </w:rPr>
        <w:t>está o estímulo e o apoio a projetos educativos que levem à emancipação do cidadão (BRASIL, 2008)</w:t>
      </w:r>
      <w:r w:rsidR="00113C1D">
        <w:rPr>
          <w:rFonts w:ascii="Arial" w:eastAsia="Arial" w:hAnsi="Arial" w:cs="Arial"/>
          <w:color w:val="000000"/>
          <w:sz w:val="24"/>
          <w:szCs w:val="24"/>
        </w:rPr>
        <w:t xml:space="preserve">. Considerando a perspectiva de Candido (2011), esse processo de </w:t>
      </w:r>
      <w:r w:rsidR="007E4084">
        <w:rPr>
          <w:rFonts w:ascii="Arial" w:eastAsia="Arial" w:hAnsi="Arial" w:cs="Arial"/>
          <w:color w:val="000000"/>
          <w:sz w:val="24"/>
          <w:szCs w:val="24"/>
        </w:rPr>
        <w:t>emancipação</w:t>
      </w:r>
      <w:r w:rsidR="00113C1D" w:rsidRPr="00EB4DDB">
        <w:rPr>
          <w:rFonts w:ascii="Arial" w:eastAsia="Arial" w:hAnsi="Arial" w:cs="Arial"/>
          <w:color w:val="000000"/>
          <w:sz w:val="24"/>
          <w:szCs w:val="24"/>
        </w:rPr>
        <w:t xml:space="preserve"> está intimamente ligado ao acesso à literatura e à arte de forma geral.</w:t>
      </w:r>
    </w:p>
    <w:p w:rsidR="00EB4DDB" w:rsidRDefault="009D5A25" w:rsidP="0005173B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Nesse sentido, o Clube de Leitura </w:t>
      </w:r>
      <w:r w:rsidR="004435EA">
        <w:rPr>
          <w:rFonts w:ascii="Arial" w:eastAsia="Arial" w:hAnsi="Arial" w:cs="Arial"/>
          <w:color w:val="000000"/>
          <w:sz w:val="24"/>
          <w:szCs w:val="24"/>
        </w:rPr>
        <w:t xml:space="preserve">busca </w:t>
      </w:r>
      <w:r w:rsidR="00EB4DDB" w:rsidRPr="00EB4DDB">
        <w:rPr>
          <w:rFonts w:ascii="Arial" w:eastAsia="Arial" w:hAnsi="Arial" w:cs="Arial"/>
          <w:color w:val="000000"/>
          <w:sz w:val="24"/>
          <w:szCs w:val="24"/>
        </w:rPr>
        <w:t xml:space="preserve">atender ao que preconizam os Parâmetros Curriculares Nacionais + (PCN+), segundo os quais o ensino médio deve dar “especial atenção à formação de leitores, inclusive das obras clássicas de nossa literatura” (BRASIL, 2002, p. 71). O projeto de ensino </w:t>
      </w:r>
      <w:r w:rsidR="00EB4DDB">
        <w:rPr>
          <w:rFonts w:ascii="Arial" w:eastAsia="Arial" w:hAnsi="Arial" w:cs="Arial"/>
          <w:color w:val="000000"/>
          <w:sz w:val="24"/>
          <w:szCs w:val="24"/>
        </w:rPr>
        <w:t>visa contribuir</w:t>
      </w:r>
      <w:r w:rsidR="00EB4DDB" w:rsidRPr="00EB4DDB">
        <w:rPr>
          <w:rFonts w:ascii="Arial" w:eastAsia="Arial" w:hAnsi="Arial" w:cs="Arial"/>
          <w:color w:val="000000"/>
          <w:sz w:val="24"/>
          <w:szCs w:val="24"/>
        </w:rPr>
        <w:t xml:space="preserve"> com a formação integral e integrada dos alunos participante</w:t>
      </w:r>
      <w:r w:rsidR="00EB4DDB">
        <w:rPr>
          <w:rFonts w:ascii="Arial" w:eastAsia="Arial" w:hAnsi="Arial" w:cs="Arial"/>
          <w:color w:val="000000"/>
          <w:sz w:val="24"/>
          <w:szCs w:val="24"/>
        </w:rPr>
        <w:t>s, na medida em que oportuniza</w:t>
      </w:r>
      <w:r w:rsidR="00EB4DDB" w:rsidRPr="00EB4DDB">
        <w:rPr>
          <w:rFonts w:ascii="Arial" w:eastAsia="Arial" w:hAnsi="Arial" w:cs="Arial"/>
          <w:color w:val="000000"/>
          <w:sz w:val="24"/>
          <w:szCs w:val="24"/>
        </w:rPr>
        <w:t xml:space="preserve"> diálogos, discussões e reflexões em torno da literatura, proporcionando a articulação de conhecimentos artísticos, literários, socioculturais, sócio-históricos, filosóficos, além de propor vivências acadêmicas diversificadas.</w:t>
      </w:r>
    </w:p>
    <w:p w:rsidR="00EB4DDB" w:rsidRDefault="00EB4DDB" w:rsidP="0005173B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B4DDB">
        <w:rPr>
          <w:rFonts w:ascii="Arial" w:eastAsia="Arial" w:hAnsi="Arial" w:cs="Arial"/>
          <w:color w:val="000000"/>
          <w:sz w:val="24"/>
          <w:szCs w:val="24"/>
        </w:rPr>
        <w:t>A prática da pesquisa e o desenvolvimento de um olhar investigativo que correlacione diversos conhecimentos, advindos não só da literatura como linguagem artística, mas também da história,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 filosofia, da sociologia, s</w:t>
      </w:r>
      <w:r w:rsidRPr="00EB4DDB">
        <w:rPr>
          <w:rFonts w:ascii="Arial" w:eastAsia="Arial" w:hAnsi="Arial" w:cs="Arial"/>
          <w:color w:val="000000"/>
          <w:sz w:val="24"/>
          <w:szCs w:val="24"/>
        </w:rPr>
        <w:t>ão estimulados nas atividades do Clube ao l</w:t>
      </w:r>
      <w:r w:rsidR="008107DE">
        <w:rPr>
          <w:rFonts w:ascii="Arial" w:eastAsia="Arial" w:hAnsi="Arial" w:cs="Arial"/>
          <w:color w:val="000000"/>
          <w:sz w:val="24"/>
          <w:szCs w:val="24"/>
        </w:rPr>
        <w:t>ongo das reflexões sobre os papé</w:t>
      </w:r>
      <w:r w:rsidRPr="00EB4DDB">
        <w:rPr>
          <w:rFonts w:ascii="Arial" w:eastAsia="Arial" w:hAnsi="Arial" w:cs="Arial"/>
          <w:color w:val="000000"/>
          <w:sz w:val="24"/>
          <w:szCs w:val="24"/>
        </w:rPr>
        <w:t>is da literatura na sociedade, a relação do sujeito com o texto literário, a historicidade da obra literária, a literatura como memória coletiva.</w:t>
      </w:r>
    </w:p>
    <w:p w:rsidR="00EB4DDB" w:rsidRPr="002E386E" w:rsidRDefault="001076D5" w:rsidP="001076D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C04D7">
        <w:rPr>
          <w:rFonts w:ascii="Arial" w:hAnsi="Arial" w:cs="Arial"/>
          <w:sz w:val="24"/>
          <w:szCs w:val="24"/>
        </w:rPr>
        <w:t>A necessidade de iniciativas que objetivam estimular a prática de leitura entre os alunos é evidente ao se considerar que, segundo pesquisas, “o afastamento dos sujeitos da literatura ocorre predominantemente na adolescência” (PAULINO, 2010, p. 414). Desse modo, a proposta do Clube de Leitura surge como uma ferramenta que almeja contribuir para a formação do leitor de literatura no contexto escolar, o que é de grande relevância, uma vez que uma escolarização  adequada seria a que “conduzisse eficazmente às práticas de leitura literária que ocorrem no contexto social e às atitudes e valores próprios do ideal de leitor que se quer formar”</w:t>
      </w:r>
      <w:r>
        <w:rPr>
          <w:rFonts w:ascii="Arial" w:hAnsi="Arial" w:cs="Arial"/>
          <w:sz w:val="24"/>
          <w:szCs w:val="24"/>
        </w:rPr>
        <w:t xml:space="preserve"> </w:t>
      </w:r>
      <w:r w:rsidR="00EB4DDB" w:rsidRPr="002E386E">
        <w:rPr>
          <w:rFonts w:ascii="Arial" w:hAnsi="Arial" w:cs="Arial"/>
          <w:sz w:val="24"/>
          <w:szCs w:val="24"/>
        </w:rPr>
        <w:t xml:space="preserve">(SOARES, 1999, p.  47 apud PINHEIRO, 2006, p. 58). </w:t>
      </w:r>
    </w:p>
    <w:p w:rsidR="00DC70D1" w:rsidRPr="003A3C9F" w:rsidRDefault="00DC70D1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DC70D1" w:rsidRPr="003A3C9F" w:rsidRDefault="00DC70D1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PROCEDIMENTOS METODOLÓGICOS</w:t>
      </w:r>
    </w:p>
    <w:p w:rsidR="00DC70D1" w:rsidRPr="0005173B" w:rsidRDefault="00DC70D1" w:rsidP="00DC70D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4F26E6" w:rsidRPr="004F26E6" w:rsidRDefault="004F26E6" w:rsidP="0005173B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 w:rsidRPr="004F26E6">
        <w:rPr>
          <w:rFonts w:ascii="Arial" w:hAnsi="Arial" w:cs="Arial"/>
        </w:rPr>
        <w:t xml:space="preserve">As ações relacionadas ao projeto foram iniciadas, como previsto, em fevereiro, com a organização prévia das atividades, a divulgação do projeto e o recebimento de inscrições.  A partir de março, </w:t>
      </w:r>
      <w:r>
        <w:rPr>
          <w:rFonts w:ascii="Arial" w:hAnsi="Arial" w:cs="Arial"/>
        </w:rPr>
        <w:t>começaram a ser realizada</w:t>
      </w:r>
      <w:r w:rsidRPr="004F26E6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as reuniões do Clube, que ocorrem, em média, </w:t>
      </w:r>
      <w:r w:rsidR="001076D5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duas </w:t>
      </w:r>
      <w:r w:rsidR="001076D5">
        <w:rPr>
          <w:rFonts w:ascii="Arial" w:hAnsi="Arial" w:cs="Arial"/>
        </w:rPr>
        <w:t xml:space="preserve">a três </w:t>
      </w:r>
      <w:r>
        <w:rPr>
          <w:rFonts w:ascii="Arial" w:hAnsi="Arial" w:cs="Arial"/>
        </w:rPr>
        <w:t>vezes por mês.</w:t>
      </w:r>
    </w:p>
    <w:p w:rsidR="004F26E6" w:rsidRPr="004F26E6" w:rsidRDefault="004F26E6" w:rsidP="0005173B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 w:rsidRPr="004F26E6">
        <w:rPr>
          <w:rFonts w:ascii="Arial" w:hAnsi="Arial" w:cs="Arial"/>
        </w:rPr>
        <w:t xml:space="preserve">A partir da demanda do grupo, definiu-se que os encontros de março e abril seriam voltados </w:t>
      </w:r>
      <w:r>
        <w:rPr>
          <w:rFonts w:ascii="Arial" w:hAnsi="Arial" w:cs="Arial"/>
        </w:rPr>
        <w:t xml:space="preserve">apenas </w:t>
      </w:r>
      <w:r w:rsidRPr="004F26E6">
        <w:rPr>
          <w:rFonts w:ascii="Arial" w:hAnsi="Arial" w:cs="Arial"/>
        </w:rPr>
        <w:t xml:space="preserve">para o desenvolvimento de atividades de escrita literária, prática </w:t>
      </w:r>
      <w:r w:rsidR="007B19DE">
        <w:rPr>
          <w:rFonts w:ascii="Arial" w:hAnsi="Arial" w:cs="Arial"/>
        </w:rPr>
        <w:t>à</w:t>
      </w:r>
      <w:r w:rsidRPr="004F26E6">
        <w:rPr>
          <w:rFonts w:ascii="Arial" w:hAnsi="Arial" w:cs="Arial"/>
        </w:rPr>
        <w:t xml:space="preserve"> qual todos os integrantes já </w:t>
      </w:r>
      <w:r w:rsidR="007B19DE">
        <w:rPr>
          <w:rFonts w:ascii="Arial" w:hAnsi="Arial" w:cs="Arial"/>
        </w:rPr>
        <w:t>tinham o hábito de se dedicar</w:t>
      </w:r>
      <w:r w:rsidRPr="004F26E6">
        <w:rPr>
          <w:rFonts w:ascii="Arial" w:hAnsi="Arial" w:cs="Arial"/>
        </w:rPr>
        <w:t>. Desse modo, foram feitos quatro encontros de discussão de estratégias de escrita</w:t>
      </w:r>
      <w:r w:rsidR="00D03478">
        <w:rPr>
          <w:rFonts w:ascii="Arial" w:hAnsi="Arial" w:cs="Arial"/>
        </w:rPr>
        <w:t xml:space="preserve"> e criação literária</w:t>
      </w:r>
      <w:r w:rsidRPr="004F26E6">
        <w:rPr>
          <w:rFonts w:ascii="Arial" w:hAnsi="Arial" w:cs="Arial"/>
        </w:rPr>
        <w:t xml:space="preserve"> e de socialização dos textos </w:t>
      </w:r>
      <w:r w:rsidR="00533F6F">
        <w:rPr>
          <w:rFonts w:ascii="Arial" w:hAnsi="Arial" w:cs="Arial"/>
        </w:rPr>
        <w:t>autorais dos</w:t>
      </w:r>
      <w:r w:rsidRPr="004F26E6">
        <w:rPr>
          <w:rFonts w:ascii="Arial" w:hAnsi="Arial" w:cs="Arial"/>
        </w:rPr>
        <w:t xml:space="preserve"> alunos. Nessas reuniões também foram discutidas p</w:t>
      </w:r>
      <w:r w:rsidR="00533F6F">
        <w:rPr>
          <w:rFonts w:ascii="Arial" w:hAnsi="Arial" w:cs="Arial"/>
        </w:rPr>
        <w:t xml:space="preserve">ossíveis ações de </w:t>
      </w:r>
      <w:proofErr w:type="spellStart"/>
      <w:r w:rsidR="00F41D16">
        <w:rPr>
          <w:rFonts w:ascii="Arial" w:hAnsi="Arial" w:cs="Arial"/>
        </w:rPr>
        <w:t>publicização</w:t>
      </w:r>
      <w:proofErr w:type="spellEnd"/>
      <w:r w:rsidR="00533F6F">
        <w:rPr>
          <w:rFonts w:ascii="Arial" w:hAnsi="Arial" w:cs="Arial"/>
        </w:rPr>
        <w:t xml:space="preserve"> desses</w:t>
      </w:r>
      <w:r w:rsidRPr="004F26E6">
        <w:rPr>
          <w:rFonts w:ascii="Arial" w:hAnsi="Arial" w:cs="Arial"/>
        </w:rPr>
        <w:t xml:space="preserve"> trabalhos autorais. Dentre as ideias pensadas, destacam-se: u</w:t>
      </w:r>
      <w:r>
        <w:rPr>
          <w:rFonts w:ascii="Arial" w:hAnsi="Arial" w:cs="Arial"/>
        </w:rPr>
        <w:t xml:space="preserve">m banner de divulgação do Clube, que </w:t>
      </w:r>
      <w:r w:rsidR="007F18D5">
        <w:rPr>
          <w:rFonts w:ascii="Arial" w:hAnsi="Arial" w:cs="Arial"/>
        </w:rPr>
        <w:t xml:space="preserve">foi elaborado a partir de obras criadas por integrantes do projeto; </w:t>
      </w:r>
      <w:r w:rsidRPr="004F26E6">
        <w:rPr>
          <w:rFonts w:ascii="Arial" w:hAnsi="Arial" w:cs="Arial"/>
        </w:rPr>
        <w:t>o projeto “Poesia pela escola</w:t>
      </w:r>
      <w:proofErr w:type="gramStart"/>
      <w:r w:rsidRPr="004F26E6">
        <w:rPr>
          <w:rFonts w:ascii="Arial" w:hAnsi="Arial" w:cs="Arial"/>
        </w:rPr>
        <w:t>”</w:t>
      </w:r>
      <w:proofErr w:type="gramEnd"/>
      <w:r w:rsidR="007B19DE">
        <w:rPr>
          <w:rStyle w:val="Refdenotaderodap"/>
          <w:rFonts w:ascii="Arial" w:hAnsi="Arial" w:cs="Arial"/>
        </w:rPr>
        <w:footnoteReference w:id="7"/>
      </w:r>
      <w:r w:rsidRPr="004F26E6">
        <w:rPr>
          <w:rFonts w:ascii="Arial" w:hAnsi="Arial" w:cs="Arial"/>
        </w:rPr>
        <w:t>, cujo desenvolvimento está previsto para o semestre 2018/2; um sarau literário, cuja realização ainda está sendo discutida.</w:t>
      </w:r>
    </w:p>
    <w:p w:rsidR="004F26E6" w:rsidRDefault="004F26E6" w:rsidP="0005173B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 w:rsidRPr="004F26E6">
        <w:rPr>
          <w:rFonts w:ascii="Arial" w:hAnsi="Arial" w:cs="Arial"/>
        </w:rPr>
        <w:t xml:space="preserve">Também nos encontros de abril, </w:t>
      </w:r>
      <w:r w:rsidR="00D03478">
        <w:rPr>
          <w:rFonts w:ascii="Arial" w:hAnsi="Arial" w:cs="Arial"/>
        </w:rPr>
        <w:t xml:space="preserve">a partir das sugestões de todos, </w:t>
      </w:r>
      <w:r w:rsidRPr="004F26E6">
        <w:rPr>
          <w:rFonts w:ascii="Arial" w:hAnsi="Arial" w:cs="Arial"/>
        </w:rPr>
        <w:t>foi definida a lista de livros a serem lidos, discutidos, analisados pelo grupo e divulgados para a comunidade escolar. Os livros selecionados e os</w:t>
      </w:r>
      <w:r>
        <w:rPr>
          <w:rFonts w:ascii="Arial" w:hAnsi="Arial" w:cs="Arial"/>
        </w:rPr>
        <w:t xml:space="preserve"> respectivos</w:t>
      </w:r>
      <w:r w:rsidR="00DC70D1">
        <w:rPr>
          <w:rFonts w:ascii="Arial" w:hAnsi="Arial" w:cs="Arial"/>
        </w:rPr>
        <w:t xml:space="preserve"> meses foram</w:t>
      </w:r>
      <w:r w:rsidRPr="004F26E6">
        <w:rPr>
          <w:rFonts w:ascii="Arial" w:hAnsi="Arial" w:cs="Arial"/>
        </w:rPr>
        <w:t xml:space="preserve">: </w:t>
      </w:r>
      <w:proofErr w:type="gramStart"/>
      <w:r w:rsidRPr="004F26E6">
        <w:rPr>
          <w:rFonts w:ascii="Arial" w:hAnsi="Arial" w:cs="Arial"/>
          <w:i/>
        </w:rPr>
        <w:t>A</w:t>
      </w:r>
      <w:proofErr w:type="gramEnd"/>
      <w:r w:rsidRPr="004F26E6">
        <w:rPr>
          <w:rFonts w:ascii="Arial" w:hAnsi="Arial" w:cs="Arial"/>
          <w:i/>
        </w:rPr>
        <w:t xml:space="preserve"> volta ao mundo em oitenta dias</w:t>
      </w:r>
      <w:r w:rsidRPr="004F26E6">
        <w:rPr>
          <w:rFonts w:ascii="Arial" w:hAnsi="Arial" w:cs="Arial"/>
        </w:rPr>
        <w:t xml:space="preserve">, de Júlio Verne (maio); </w:t>
      </w:r>
      <w:r w:rsidRPr="004F26E6">
        <w:rPr>
          <w:rFonts w:ascii="Arial" w:hAnsi="Arial" w:cs="Arial"/>
          <w:i/>
        </w:rPr>
        <w:t>O apanhador no campo de centeio</w:t>
      </w:r>
      <w:r w:rsidRPr="004F26E6">
        <w:rPr>
          <w:rFonts w:ascii="Arial" w:hAnsi="Arial" w:cs="Arial"/>
        </w:rPr>
        <w:t xml:space="preserve">, de J. D. </w:t>
      </w:r>
      <w:proofErr w:type="spellStart"/>
      <w:r w:rsidRPr="004F26E6">
        <w:rPr>
          <w:rFonts w:ascii="Arial" w:hAnsi="Arial" w:cs="Arial"/>
        </w:rPr>
        <w:t>Salinger</w:t>
      </w:r>
      <w:proofErr w:type="spellEnd"/>
      <w:r w:rsidRPr="004F26E6">
        <w:rPr>
          <w:rFonts w:ascii="Arial" w:hAnsi="Arial" w:cs="Arial"/>
        </w:rPr>
        <w:t xml:space="preserve"> (junho); </w:t>
      </w:r>
      <w:r w:rsidRPr="004F26E6">
        <w:rPr>
          <w:rFonts w:ascii="Arial" w:hAnsi="Arial" w:cs="Arial"/>
          <w:i/>
        </w:rPr>
        <w:t>Ensaio sobre a cegueira</w:t>
      </w:r>
      <w:r w:rsidRPr="004F26E6">
        <w:rPr>
          <w:rFonts w:ascii="Arial" w:hAnsi="Arial" w:cs="Arial"/>
        </w:rPr>
        <w:t xml:space="preserve">, de José Saramago (agosto); </w:t>
      </w:r>
      <w:r w:rsidRPr="004F26E6">
        <w:rPr>
          <w:rFonts w:ascii="Arial" w:hAnsi="Arial" w:cs="Arial"/>
          <w:i/>
        </w:rPr>
        <w:t>Esaú e Jacó</w:t>
      </w:r>
      <w:r w:rsidRPr="004F26E6">
        <w:rPr>
          <w:rFonts w:ascii="Arial" w:hAnsi="Arial" w:cs="Arial"/>
        </w:rPr>
        <w:t xml:space="preserve">, de Machado de Assis (setembro); </w:t>
      </w:r>
      <w:r w:rsidRPr="004F26E6">
        <w:rPr>
          <w:rFonts w:ascii="Arial" w:hAnsi="Arial" w:cs="Arial"/>
          <w:i/>
        </w:rPr>
        <w:t>O conto da aia</w:t>
      </w:r>
      <w:r w:rsidRPr="004F26E6">
        <w:rPr>
          <w:rFonts w:ascii="Arial" w:hAnsi="Arial" w:cs="Arial"/>
        </w:rPr>
        <w:t xml:space="preserve">, de Margaret </w:t>
      </w:r>
      <w:proofErr w:type="spellStart"/>
      <w:r w:rsidRPr="004F26E6">
        <w:rPr>
          <w:rFonts w:ascii="Arial" w:hAnsi="Arial" w:cs="Arial"/>
        </w:rPr>
        <w:t>Atwood</w:t>
      </w:r>
      <w:proofErr w:type="spellEnd"/>
      <w:r w:rsidRPr="004F26E6">
        <w:rPr>
          <w:rFonts w:ascii="Arial" w:hAnsi="Arial" w:cs="Arial"/>
        </w:rPr>
        <w:t xml:space="preserve"> (outubro); </w:t>
      </w:r>
      <w:r w:rsidRPr="004F26E6">
        <w:rPr>
          <w:rFonts w:ascii="Arial" w:hAnsi="Arial" w:cs="Arial"/>
          <w:i/>
        </w:rPr>
        <w:t>A falsa princesa</w:t>
      </w:r>
      <w:r w:rsidRPr="004F26E6">
        <w:rPr>
          <w:rFonts w:ascii="Arial" w:hAnsi="Arial" w:cs="Arial"/>
        </w:rPr>
        <w:t xml:space="preserve">, de </w:t>
      </w:r>
      <w:proofErr w:type="spellStart"/>
      <w:r w:rsidRPr="004F26E6">
        <w:rPr>
          <w:rFonts w:ascii="Arial" w:hAnsi="Arial" w:cs="Arial"/>
        </w:rPr>
        <w:t>Eilis</w:t>
      </w:r>
      <w:proofErr w:type="spellEnd"/>
      <w:r w:rsidRPr="004F26E6">
        <w:rPr>
          <w:rFonts w:ascii="Arial" w:hAnsi="Arial" w:cs="Arial"/>
        </w:rPr>
        <w:t xml:space="preserve"> O’Neal (novembro).</w:t>
      </w:r>
    </w:p>
    <w:p w:rsidR="005A2B70" w:rsidRDefault="004F26E6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F26E6">
        <w:rPr>
          <w:rFonts w:ascii="Arial" w:eastAsia="Arial" w:hAnsi="Arial" w:cs="Arial"/>
          <w:color w:val="000000"/>
          <w:sz w:val="24"/>
          <w:szCs w:val="24"/>
        </w:rPr>
        <w:t xml:space="preserve">Nos encontros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DC70D1">
        <w:rPr>
          <w:rFonts w:ascii="Arial" w:eastAsia="Arial" w:hAnsi="Arial" w:cs="Arial"/>
          <w:color w:val="000000"/>
          <w:sz w:val="24"/>
          <w:szCs w:val="24"/>
        </w:rPr>
        <w:t>análise dos livros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="00DC70D1">
        <w:rPr>
          <w:rFonts w:ascii="Arial" w:eastAsia="Arial" w:hAnsi="Arial" w:cs="Arial"/>
          <w:color w:val="000000"/>
          <w:sz w:val="24"/>
          <w:szCs w:val="24"/>
        </w:rPr>
        <w:t xml:space="preserve"> que ocorrem ao final de cada mês, </w:t>
      </w:r>
      <w:r>
        <w:rPr>
          <w:rFonts w:ascii="Arial" w:eastAsia="Arial" w:hAnsi="Arial" w:cs="Arial"/>
          <w:color w:val="000000"/>
          <w:sz w:val="24"/>
          <w:szCs w:val="24"/>
        </w:rPr>
        <w:t>inicialmente são</w:t>
      </w:r>
      <w:r w:rsidRPr="004F26E6">
        <w:rPr>
          <w:rFonts w:ascii="Arial" w:eastAsia="Arial" w:hAnsi="Arial" w:cs="Arial"/>
          <w:color w:val="000000"/>
          <w:sz w:val="24"/>
          <w:szCs w:val="24"/>
        </w:rPr>
        <w:t xml:space="preserve"> feitas as reflexões sobre a obra em questão, </w:t>
      </w:r>
      <w:r w:rsidR="007B19DE">
        <w:rPr>
          <w:rFonts w:ascii="Arial" w:eastAsia="Arial" w:hAnsi="Arial" w:cs="Arial"/>
          <w:color w:val="000000"/>
          <w:sz w:val="24"/>
          <w:szCs w:val="24"/>
        </w:rPr>
        <w:t>mediadas</w:t>
      </w:r>
      <w:r w:rsidRPr="004F26E6">
        <w:rPr>
          <w:rFonts w:ascii="Arial" w:eastAsia="Arial" w:hAnsi="Arial" w:cs="Arial"/>
          <w:color w:val="000000"/>
          <w:sz w:val="24"/>
          <w:szCs w:val="24"/>
        </w:rPr>
        <w:t xml:space="preserve"> pela coordenadora</w:t>
      </w:r>
      <w:r w:rsidR="007B19DE">
        <w:rPr>
          <w:rFonts w:ascii="Arial" w:eastAsia="Arial" w:hAnsi="Arial" w:cs="Arial"/>
          <w:color w:val="000000"/>
          <w:sz w:val="24"/>
          <w:szCs w:val="24"/>
        </w:rPr>
        <w:t xml:space="preserve"> e pelas colaboradoras</w:t>
      </w:r>
      <w:r w:rsidR="00DC70D1">
        <w:rPr>
          <w:rFonts w:ascii="Arial" w:eastAsia="Arial" w:hAnsi="Arial" w:cs="Arial"/>
          <w:color w:val="000000"/>
          <w:sz w:val="24"/>
          <w:szCs w:val="24"/>
        </w:rPr>
        <w:t xml:space="preserve"> do projeto</w:t>
      </w:r>
      <w:r w:rsidRPr="004F26E6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seguida, </w:t>
      </w:r>
      <w:r w:rsidRPr="004F26E6">
        <w:rPr>
          <w:rFonts w:ascii="Arial" w:eastAsia="Arial" w:hAnsi="Arial" w:cs="Arial"/>
          <w:color w:val="000000"/>
          <w:sz w:val="24"/>
          <w:szCs w:val="24"/>
        </w:rPr>
        <w:t xml:space="preserve">os integrantes do Clube </w:t>
      </w:r>
      <w:r>
        <w:rPr>
          <w:rFonts w:ascii="Arial" w:eastAsia="Arial" w:hAnsi="Arial" w:cs="Arial"/>
          <w:color w:val="000000"/>
          <w:sz w:val="24"/>
          <w:szCs w:val="24"/>
        </w:rPr>
        <w:t>debatem sobre</w:t>
      </w:r>
      <w:r w:rsidRPr="004F26E6">
        <w:rPr>
          <w:rFonts w:ascii="Arial" w:eastAsia="Arial" w:hAnsi="Arial" w:cs="Arial"/>
          <w:color w:val="000000"/>
          <w:sz w:val="24"/>
          <w:szCs w:val="24"/>
        </w:rPr>
        <w:t xml:space="preserve"> estratégias para realizar a socialização das discussões empreendidas com toda a comunidade do IFC Camboriú e, quando possível, com a comunidade externa, exemplos: confecção de cartazes, </w:t>
      </w:r>
      <w:r w:rsidR="00CF23DF">
        <w:rPr>
          <w:rFonts w:ascii="Arial" w:eastAsia="Arial" w:hAnsi="Arial" w:cs="Arial"/>
          <w:color w:val="000000"/>
          <w:sz w:val="24"/>
          <w:szCs w:val="24"/>
        </w:rPr>
        <w:t>panfletos</w:t>
      </w:r>
      <w:r w:rsidRPr="004F26E6">
        <w:rPr>
          <w:rFonts w:ascii="Arial" w:eastAsia="Arial" w:hAnsi="Arial" w:cs="Arial"/>
          <w:color w:val="000000"/>
          <w:sz w:val="24"/>
          <w:szCs w:val="24"/>
        </w:rPr>
        <w:t xml:space="preserve"> informativos, instalações sobre os livros, performances, que serão difundidos na escola; criação de uma página em redes sociais para divulgar as atividades do Clube por meio de </w:t>
      </w:r>
      <w:r w:rsidRPr="004F26E6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pequenos vídeos de apresentação das obras analisadas, resenhas literárias, gêneros textuais que circulam em ambiente virtual, como </w:t>
      </w:r>
      <w:proofErr w:type="spellStart"/>
      <w:r w:rsidRPr="004F26E6">
        <w:rPr>
          <w:rFonts w:ascii="Arial" w:eastAsia="Arial" w:hAnsi="Arial" w:cs="Arial"/>
          <w:i/>
          <w:color w:val="000000"/>
          <w:sz w:val="24"/>
          <w:szCs w:val="24"/>
        </w:rPr>
        <w:t>memes</w:t>
      </w:r>
      <w:proofErr w:type="spellEnd"/>
      <w:r w:rsidRPr="004F26E6">
        <w:rPr>
          <w:rFonts w:ascii="Arial" w:eastAsia="Arial" w:hAnsi="Arial" w:cs="Arial"/>
          <w:color w:val="000000"/>
          <w:sz w:val="24"/>
          <w:szCs w:val="24"/>
        </w:rPr>
        <w:t xml:space="preserve">, animações etc. </w:t>
      </w:r>
    </w:p>
    <w:p w:rsidR="004F26E6" w:rsidRPr="004F26E6" w:rsidRDefault="004F26E6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F26E6">
        <w:rPr>
          <w:rFonts w:ascii="Arial" w:eastAsia="Arial" w:hAnsi="Arial" w:cs="Arial"/>
          <w:color w:val="000000"/>
          <w:sz w:val="24"/>
          <w:szCs w:val="24"/>
        </w:rPr>
        <w:t>Os encontros intercalados entre as d</w:t>
      </w:r>
      <w:r w:rsidR="005A2B70">
        <w:rPr>
          <w:rFonts w:ascii="Arial" w:eastAsia="Arial" w:hAnsi="Arial" w:cs="Arial"/>
          <w:color w:val="000000"/>
          <w:sz w:val="24"/>
          <w:szCs w:val="24"/>
        </w:rPr>
        <w:t>atas de discussão dos livros s</w:t>
      </w:r>
      <w:r w:rsidRPr="004F26E6">
        <w:rPr>
          <w:rFonts w:ascii="Arial" w:eastAsia="Arial" w:hAnsi="Arial" w:cs="Arial"/>
          <w:color w:val="000000"/>
          <w:sz w:val="24"/>
          <w:szCs w:val="24"/>
        </w:rPr>
        <w:t>ão destinados: ao estudo de ferramentas de análise e interpretação literária</w:t>
      </w:r>
      <w:r w:rsidR="009E5961">
        <w:rPr>
          <w:rFonts w:ascii="Arial" w:eastAsia="Arial" w:hAnsi="Arial" w:cs="Arial"/>
          <w:color w:val="000000"/>
          <w:sz w:val="24"/>
          <w:szCs w:val="24"/>
        </w:rPr>
        <w:t>s</w:t>
      </w:r>
      <w:r w:rsidRPr="004F26E6">
        <w:rPr>
          <w:rFonts w:ascii="Arial" w:eastAsia="Arial" w:hAnsi="Arial" w:cs="Arial"/>
          <w:color w:val="000000"/>
          <w:sz w:val="24"/>
          <w:szCs w:val="24"/>
        </w:rPr>
        <w:t>; às atividades de socialização das discussões realizadas pelo Clube, divulgando-se os livros analisados</w:t>
      </w:r>
      <w:r w:rsidR="00DC70D1">
        <w:rPr>
          <w:rFonts w:ascii="Arial" w:eastAsia="Arial" w:hAnsi="Arial" w:cs="Arial"/>
          <w:color w:val="000000"/>
          <w:sz w:val="24"/>
          <w:szCs w:val="24"/>
        </w:rPr>
        <w:t>; ao desenvolvimento da escrita autoral dos participantes do grupo, a partir da socialização dos textos auto</w:t>
      </w:r>
      <w:r w:rsidR="00C22AF3">
        <w:rPr>
          <w:rFonts w:ascii="Arial" w:eastAsia="Arial" w:hAnsi="Arial" w:cs="Arial"/>
          <w:color w:val="000000"/>
          <w:sz w:val="24"/>
          <w:szCs w:val="24"/>
        </w:rPr>
        <w:t xml:space="preserve">rais, </w:t>
      </w:r>
      <w:r w:rsidR="00DC70D1">
        <w:rPr>
          <w:rFonts w:ascii="Arial" w:eastAsia="Arial" w:hAnsi="Arial" w:cs="Arial"/>
          <w:color w:val="000000"/>
          <w:sz w:val="24"/>
          <w:szCs w:val="24"/>
        </w:rPr>
        <w:t>da reflexão em grupo sobre eles</w:t>
      </w:r>
      <w:r w:rsidR="00C22AF3">
        <w:rPr>
          <w:rFonts w:ascii="Arial" w:eastAsia="Arial" w:hAnsi="Arial" w:cs="Arial"/>
          <w:color w:val="000000"/>
          <w:sz w:val="24"/>
          <w:szCs w:val="24"/>
        </w:rPr>
        <w:t xml:space="preserve"> e das dinâmicas de criação literária realizadas</w:t>
      </w:r>
      <w:r w:rsidRPr="004F26E6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F26E6" w:rsidRPr="0005173B" w:rsidRDefault="004F26E6" w:rsidP="0005173B">
      <w:pPr>
        <w:pStyle w:val="Standard"/>
        <w:spacing w:line="360" w:lineRule="auto"/>
        <w:ind w:firstLine="1134"/>
        <w:jc w:val="both"/>
        <w:rPr>
          <w:rFonts w:ascii="Arial" w:hAnsi="Arial" w:cs="Arial"/>
          <w:sz w:val="18"/>
          <w:szCs w:val="18"/>
        </w:rPr>
      </w:pPr>
    </w:p>
    <w:p w:rsidR="00B4650B" w:rsidRPr="0005173B" w:rsidRDefault="004F26E6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center"/>
        <w:rPr>
          <w:rFonts w:ascii="Arial" w:eastAsia="Arial" w:hAnsi="Arial" w:cs="Arial"/>
          <w:color w:val="548DD4"/>
          <w:sz w:val="18"/>
          <w:szCs w:val="18"/>
        </w:rPr>
      </w:pPr>
      <w:r w:rsidRPr="0005173B"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05173B" w:rsidRPr="0005173B" w:rsidRDefault="0005173B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DC70D1" w:rsidRPr="00DC70D1" w:rsidRDefault="00DC70D1" w:rsidP="00DC70D1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 w:rsidRPr="00DC70D1">
        <w:rPr>
          <w:rFonts w:ascii="Arial" w:hAnsi="Arial" w:cs="Arial"/>
        </w:rPr>
        <w:t>No primeiro semestre deste ano, conforme a lista estabelecida</w:t>
      </w:r>
      <w:proofErr w:type="gramStart"/>
      <w:r w:rsidRPr="00DC70D1">
        <w:rPr>
          <w:rFonts w:ascii="Arial" w:hAnsi="Arial" w:cs="Arial"/>
        </w:rPr>
        <w:t>, foram</w:t>
      </w:r>
      <w:proofErr w:type="gramEnd"/>
      <w:r w:rsidRPr="00DC70D1">
        <w:rPr>
          <w:rFonts w:ascii="Arial" w:hAnsi="Arial" w:cs="Arial"/>
        </w:rPr>
        <w:t xml:space="preserve"> lidos, discutidos e analisados os livros </w:t>
      </w:r>
      <w:r w:rsidRPr="00DC70D1">
        <w:rPr>
          <w:rFonts w:ascii="Arial" w:hAnsi="Arial" w:cs="Arial"/>
          <w:i/>
        </w:rPr>
        <w:t>A volta ao mundo em oitenta dias</w:t>
      </w:r>
      <w:r w:rsidRPr="00DC70D1">
        <w:rPr>
          <w:rFonts w:ascii="Arial" w:hAnsi="Arial" w:cs="Arial"/>
        </w:rPr>
        <w:t xml:space="preserve"> e </w:t>
      </w:r>
      <w:r w:rsidRPr="00DC70D1">
        <w:rPr>
          <w:rFonts w:ascii="Arial" w:hAnsi="Arial" w:cs="Arial"/>
          <w:i/>
        </w:rPr>
        <w:t>O apanhador no campo de centeio</w:t>
      </w:r>
      <w:r w:rsidRPr="00DC70D1">
        <w:rPr>
          <w:rFonts w:ascii="Arial" w:hAnsi="Arial" w:cs="Arial"/>
        </w:rPr>
        <w:t xml:space="preserve">. </w:t>
      </w:r>
      <w:r w:rsidR="006058C1">
        <w:rPr>
          <w:rFonts w:ascii="Arial" w:hAnsi="Arial" w:cs="Arial"/>
        </w:rPr>
        <w:t>As discussões transcorreram</w:t>
      </w:r>
      <w:r w:rsidR="00BD6304">
        <w:rPr>
          <w:rFonts w:ascii="Arial" w:hAnsi="Arial" w:cs="Arial"/>
        </w:rPr>
        <w:t xml:space="preserve"> como </w:t>
      </w:r>
      <w:r w:rsidR="00E15045">
        <w:rPr>
          <w:rFonts w:ascii="Arial" w:hAnsi="Arial" w:cs="Arial"/>
        </w:rPr>
        <w:t>momentos</w:t>
      </w:r>
      <w:r w:rsidR="00BD6304">
        <w:rPr>
          <w:rFonts w:ascii="Arial" w:hAnsi="Arial" w:cs="Arial"/>
        </w:rPr>
        <w:t xml:space="preserve"> enriquecedores</w:t>
      </w:r>
      <w:r w:rsidR="00E15045">
        <w:rPr>
          <w:rFonts w:ascii="Arial" w:hAnsi="Arial" w:cs="Arial"/>
        </w:rPr>
        <w:t xml:space="preserve"> </w:t>
      </w:r>
      <w:r w:rsidR="006058C1">
        <w:rPr>
          <w:rFonts w:ascii="Arial" w:hAnsi="Arial" w:cs="Arial"/>
        </w:rPr>
        <w:t>de reflexão</w:t>
      </w:r>
      <w:r w:rsidR="00013C94">
        <w:rPr>
          <w:rFonts w:ascii="Arial" w:hAnsi="Arial" w:cs="Arial"/>
        </w:rPr>
        <w:t>, possibilitando aos participantes o desenvolvimento do gosto pela leitura</w:t>
      </w:r>
      <w:r w:rsidR="00915279">
        <w:rPr>
          <w:rFonts w:ascii="Arial" w:hAnsi="Arial" w:cs="Arial"/>
        </w:rPr>
        <w:t xml:space="preserve"> e</w:t>
      </w:r>
      <w:r w:rsidR="00013C94">
        <w:rPr>
          <w:rFonts w:ascii="Arial" w:hAnsi="Arial" w:cs="Arial"/>
        </w:rPr>
        <w:t xml:space="preserve"> das habilidades de análise e interpretação textuais, no que tange à percepção de elementos significativos para a construção de sentidos das narrativas; das ideologias relacionadas às obras; dos diálogos possíveis entre tais textos e outros</w:t>
      </w:r>
      <w:r w:rsidR="009F5811">
        <w:rPr>
          <w:rFonts w:ascii="Arial" w:hAnsi="Arial" w:cs="Arial"/>
        </w:rPr>
        <w:t xml:space="preserve"> já lidos pelos alunos;</w:t>
      </w:r>
      <w:r w:rsidR="00013C94">
        <w:rPr>
          <w:rFonts w:ascii="Arial" w:hAnsi="Arial" w:cs="Arial"/>
        </w:rPr>
        <w:t xml:space="preserve"> da relação entre os livros e a sociedade. </w:t>
      </w:r>
      <w:r w:rsidR="00915279">
        <w:rPr>
          <w:rFonts w:ascii="Arial" w:hAnsi="Arial" w:cs="Arial"/>
        </w:rPr>
        <w:t>Foram ocasiões bastante significativas no que diz respeito à formação dos alunos como leitores. A divulgação dess</w:t>
      </w:r>
      <w:r w:rsidRPr="00DC70D1">
        <w:rPr>
          <w:rFonts w:ascii="Arial" w:hAnsi="Arial" w:cs="Arial"/>
        </w:rPr>
        <w:t xml:space="preserve">as obras </w:t>
      </w:r>
      <w:r w:rsidR="00915279">
        <w:rPr>
          <w:rFonts w:ascii="Arial" w:hAnsi="Arial" w:cs="Arial"/>
        </w:rPr>
        <w:t>lidas</w:t>
      </w:r>
      <w:r w:rsidRPr="00DC70D1">
        <w:rPr>
          <w:rFonts w:ascii="Arial" w:hAnsi="Arial" w:cs="Arial"/>
        </w:rPr>
        <w:t xml:space="preserve"> está em fase de </w:t>
      </w:r>
      <w:proofErr w:type="gramStart"/>
      <w:r w:rsidR="0005173B">
        <w:rPr>
          <w:rFonts w:ascii="Arial" w:hAnsi="Arial" w:cs="Arial"/>
        </w:rPr>
        <w:t>implementação</w:t>
      </w:r>
      <w:proofErr w:type="gramEnd"/>
      <w:r w:rsidRPr="00DC70D1">
        <w:rPr>
          <w:rFonts w:ascii="Arial" w:hAnsi="Arial" w:cs="Arial"/>
        </w:rPr>
        <w:t xml:space="preserve"> por parte do Clube.</w:t>
      </w:r>
      <w:r w:rsidR="0005173B">
        <w:rPr>
          <w:rFonts w:ascii="Arial" w:hAnsi="Arial" w:cs="Arial"/>
        </w:rPr>
        <w:t xml:space="preserve"> </w:t>
      </w:r>
    </w:p>
    <w:p w:rsidR="00DC70D1" w:rsidRPr="0005173B" w:rsidRDefault="00DC70D1" w:rsidP="0005173B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 w:rsidRPr="00DC70D1">
        <w:rPr>
          <w:rFonts w:ascii="Arial" w:hAnsi="Arial" w:cs="Arial"/>
        </w:rPr>
        <w:t xml:space="preserve">Além das atividades de leitura e análise das obras literárias selecionadas, ao longo dos encontros do semestre, deu-se continuidade às discussões ligadas à escrita </w:t>
      </w:r>
      <w:r w:rsidRPr="0005173B">
        <w:rPr>
          <w:rFonts w:ascii="Arial" w:hAnsi="Arial" w:cs="Arial"/>
        </w:rPr>
        <w:t xml:space="preserve">autoral dos participantes do projeto e ao compartilhamento dos textos produzidos por eles. </w:t>
      </w:r>
    </w:p>
    <w:p w:rsidR="0005173B" w:rsidRPr="0005173B" w:rsidRDefault="0005173B" w:rsidP="0005173B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momento, o Clube </w:t>
      </w:r>
      <w:r w:rsidRPr="0005173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dedica</w:t>
      </w:r>
      <w:r w:rsidRPr="0005173B">
        <w:rPr>
          <w:rFonts w:ascii="Arial" w:hAnsi="Arial" w:cs="Arial"/>
        </w:rPr>
        <w:t xml:space="preserve"> à leitura do livro </w:t>
      </w:r>
      <w:r w:rsidRPr="0005173B">
        <w:rPr>
          <w:rFonts w:ascii="Arial" w:hAnsi="Arial" w:cs="Arial"/>
          <w:i/>
        </w:rPr>
        <w:t>Ensaio sobre a cegueira</w:t>
      </w:r>
      <w:r w:rsidRPr="0005173B">
        <w:rPr>
          <w:rFonts w:ascii="Arial" w:hAnsi="Arial" w:cs="Arial"/>
        </w:rPr>
        <w:t xml:space="preserve">, além de estar envolvido com o planejamento das ações de </w:t>
      </w:r>
      <w:r w:rsidR="00DB614A">
        <w:rPr>
          <w:rFonts w:ascii="Arial" w:hAnsi="Arial" w:cs="Arial"/>
        </w:rPr>
        <w:t>socialização</w:t>
      </w:r>
      <w:r w:rsidRPr="0005173B">
        <w:rPr>
          <w:rFonts w:ascii="Arial" w:hAnsi="Arial" w:cs="Arial"/>
        </w:rPr>
        <w:t xml:space="preserve"> das obras analisadas anteriormente</w:t>
      </w:r>
      <w:r>
        <w:rPr>
          <w:rFonts w:ascii="Arial" w:hAnsi="Arial" w:cs="Arial"/>
        </w:rPr>
        <w:t xml:space="preserve"> e dos textos autorais dos integrantes do grupo</w:t>
      </w:r>
      <w:r w:rsidRPr="0005173B">
        <w:rPr>
          <w:rFonts w:ascii="Arial" w:hAnsi="Arial" w:cs="Arial"/>
        </w:rPr>
        <w:t>.</w:t>
      </w:r>
    </w:p>
    <w:p w:rsidR="0005173B" w:rsidRDefault="0005173B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5173B" w:rsidRDefault="0005173B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05173B" w:rsidRDefault="0005173B" w:rsidP="0005173B">
      <w:pPr>
        <w:pStyle w:val="normal0"/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8A694A" w:rsidRDefault="0005173B" w:rsidP="008A694A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915FC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Entendendo que a escola tem papel central no </w:t>
      </w:r>
      <w:proofErr w:type="spellStart"/>
      <w:r w:rsidRPr="001915FC">
        <w:rPr>
          <w:rFonts w:ascii="Arial" w:eastAsia="Arial" w:hAnsi="Arial" w:cs="Arial"/>
          <w:color w:val="000000"/>
          <w:sz w:val="24"/>
          <w:szCs w:val="24"/>
        </w:rPr>
        <w:t>asseguramento</w:t>
      </w:r>
      <w:proofErr w:type="spellEnd"/>
      <w:r w:rsidRPr="001915FC">
        <w:rPr>
          <w:rFonts w:ascii="Arial" w:eastAsia="Arial" w:hAnsi="Arial" w:cs="Arial"/>
          <w:color w:val="000000"/>
          <w:sz w:val="24"/>
          <w:szCs w:val="24"/>
        </w:rPr>
        <w:t xml:space="preserve"> do direito à literatura, </w:t>
      </w:r>
      <w:r>
        <w:rPr>
          <w:rFonts w:ascii="Arial" w:eastAsia="Arial" w:hAnsi="Arial" w:cs="Arial"/>
          <w:color w:val="000000"/>
          <w:sz w:val="24"/>
          <w:szCs w:val="24"/>
        </w:rPr>
        <w:t>o projeto Clube de Leitura</w:t>
      </w:r>
      <w:r w:rsidRPr="001915F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procura</w:t>
      </w:r>
      <w:r w:rsidRPr="001915FC">
        <w:rPr>
          <w:rFonts w:ascii="Arial" w:eastAsia="Arial" w:hAnsi="Arial" w:cs="Arial"/>
          <w:color w:val="000000"/>
          <w:sz w:val="24"/>
          <w:szCs w:val="24"/>
        </w:rPr>
        <w:t xml:space="preserve"> solidificar no IFC </w:t>
      </w:r>
      <w:proofErr w:type="spellStart"/>
      <w:r w:rsidRPr="001915FC">
        <w:rPr>
          <w:rFonts w:ascii="Arial" w:eastAsia="Arial" w:hAnsi="Arial" w:cs="Arial"/>
          <w:color w:val="000000"/>
          <w:sz w:val="24"/>
          <w:szCs w:val="24"/>
        </w:rPr>
        <w:t>Camboriú</w:t>
      </w:r>
      <w:proofErr w:type="spellEnd"/>
      <w:r w:rsidRPr="001915FC">
        <w:rPr>
          <w:rFonts w:ascii="Arial" w:eastAsia="Arial" w:hAnsi="Arial" w:cs="Arial"/>
          <w:color w:val="000000"/>
          <w:sz w:val="24"/>
          <w:szCs w:val="24"/>
        </w:rPr>
        <w:t xml:space="preserve"> um </w:t>
      </w:r>
      <w:proofErr w:type="spellStart"/>
      <w:r w:rsidRPr="001915FC">
        <w:rPr>
          <w:rFonts w:ascii="Arial" w:eastAsia="Arial" w:hAnsi="Arial" w:cs="Arial"/>
          <w:i/>
          <w:color w:val="000000"/>
          <w:sz w:val="24"/>
          <w:szCs w:val="24"/>
        </w:rPr>
        <w:t>locus</w:t>
      </w:r>
      <w:proofErr w:type="spellEnd"/>
      <w:r w:rsidRPr="001915FC">
        <w:rPr>
          <w:rFonts w:ascii="Arial" w:eastAsia="Arial" w:hAnsi="Arial" w:cs="Arial"/>
          <w:color w:val="000000"/>
          <w:sz w:val="24"/>
          <w:szCs w:val="24"/>
        </w:rPr>
        <w:t xml:space="preserve"> de reflexão sobre o texto literário que vá além das aulas regulares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Pr="001915FC">
        <w:rPr>
          <w:rFonts w:ascii="Arial" w:eastAsia="Arial" w:hAnsi="Arial" w:cs="Arial"/>
          <w:color w:val="000000"/>
          <w:sz w:val="24"/>
          <w:szCs w:val="24"/>
        </w:rPr>
        <w:t xml:space="preserve"> envolvendo conteúdos relacionados ao uso artístico da palavra. </w:t>
      </w:r>
    </w:p>
    <w:p w:rsidR="0005173B" w:rsidRDefault="008A694A" w:rsidP="0005173B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 meio das ações já desenvolvidas no projeto e das atividades de leitura, análise e produção literárias, assim como a divulgação dessas ações, previstas para este ano</w:t>
      </w:r>
      <w:r w:rsidR="0005173B" w:rsidRPr="001915FC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05173B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B44F9E">
        <w:rPr>
          <w:rFonts w:ascii="Arial" w:eastAsia="Arial" w:hAnsi="Arial" w:cs="Arial"/>
          <w:color w:val="000000"/>
          <w:sz w:val="24"/>
          <w:szCs w:val="24"/>
        </w:rPr>
        <w:t>Clube de Leitura</w:t>
      </w:r>
      <w:r w:rsidR="0005173B">
        <w:rPr>
          <w:rFonts w:ascii="Arial" w:eastAsia="Arial" w:hAnsi="Arial" w:cs="Arial"/>
          <w:color w:val="000000"/>
          <w:sz w:val="24"/>
          <w:szCs w:val="24"/>
        </w:rPr>
        <w:t xml:space="preserve"> procura</w:t>
      </w:r>
      <w:r w:rsidR="0005173B" w:rsidRPr="001915FC">
        <w:rPr>
          <w:rFonts w:ascii="Arial" w:eastAsia="Arial" w:hAnsi="Arial" w:cs="Arial"/>
          <w:color w:val="000000"/>
          <w:sz w:val="24"/>
          <w:szCs w:val="24"/>
        </w:rPr>
        <w:t xml:space="preserve"> contribuir </w:t>
      </w:r>
      <w:r w:rsidR="0005173B">
        <w:rPr>
          <w:rFonts w:ascii="Arial" w:eastAsia="Arial" w:hAnsi="Arial" w:cs="Arial"/>
          <w:color w:val="000000"/>
          <w:sz w:val="24"/>
          <w:szCs w:val="24"/>
        </w:rPr>
        <w:t>para a formação de leitores e</w:t>
      </w:r>
      <w:r w:rsidR="0005173B" w:rsidRPr="001915FC">
        <w:rPr>
          <w:rFonts w:ascii="Arial" w:eastAsia="Arial" w:hAnsi="Arial" w:cs="Arial"/>
          <w:color w:val="000000"/>
          <w:sz w:val="24"/>
          <w:szCs w:val="24"/>
        </w:rPr>
        <w:t xml:space="preserve"> difundir a prát</w:t>
      </w:r>
      <w:r w:rsidR="0005173B">
        <w:rPr>
          <w:rFonts w:ascii="Arial" w:eastAsia="Arial" w:hAnsi="Arial" w:cs="Arial"/>
          <w:color w:val="000000"/>
          <w:sz w:val="24"/>
          <w:szCs w:val="24"/>
        </w:rPr>
        <w:t>ica de leitura literária no meio escolar e, sempre que possível</w:t>
      </w:r>
      <w:r w:rsidR="00CE3C22">
        <w:rPr>
          <w:rFonts w:ascii="Arial" w:eastAsia="Arial" w:hAnsi="Arial" w:cs="Arial"/>
          <w:color w:val="000000"/>
          <w:sz w:val="24"/>
          <w:szCs w:val="24"/>
        </w:rPr>
        <w:t>,</w:t>
      </w:r>
      <w:r w:rsidR="0005173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5173B" w:rsidRPr="001915FC">
        <w:rPr>
          <w:rFonts w:ascii="Arial" w:eastAsia="Arial" w:hAnsi="Arial" w:cs="Arial"/>
          <w:color w:val="000000"/>
          <w:sz w:val="24"/>
          <w:szCs w:val="24"/>
        </w:rPr>
        <w:t>na sociedade de forma geral, por meio de ferramentas do ambiente virtual.</w:t>
      </w:r>
    </w:p>
    <w:p w:rsidR="00B4650B" w:rsidRDefault="00B4650B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4650B" w:rsidRDefault="00B4650B" w:rsidP="0005173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CE3C22" w:rsidRPr="00CE3C22" w:rsidRDefault="00CE3C22" w:rsidP="00CE3C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183996" w:rsidRPr="00B453D4" w:rsidRDefault="00183996" w:rsidP="001839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53D4">
        <w:rPr>
          <w:rFonts w:ascii="Arial" w:hAnsi="Arial" w:cs="Arial"/>
          <w:sz w:val="24"/>
          <w:szCs w:val="24"/>
        </w:rPr>
        <w:t xml:space="preserve">BRASIL. LEI nº 11.892, de 29 de Dezembro de 2008. </w:t>
      </w:r>
      <w:r w:rsidR="00B453D4">
        <w:rPr>
          <w:rFonts w:ascii="Arial" w:hAnsi="Arial" w:cs="Arial"/>
          <w:i/>
          <w:sz w:val="24"/>
          <w:szCs w:val="24"/>
        </w:rPr>
        <w:t xml:space="preserve">Institui a Rede Federal de </w:t>
      </w:r>
      <w:r w:rsidRPr="00B453D4">
        <w:rPr>
          <w:rFonts w:ascii="Arial" w:hAnsi="Arial" w:cs="Arial"/>
          <w:i/>
          <w:sz w:val="24"/>
          <w:szCs w:val="24"/>
        </w:rPr>
        <w:t>Educação Profissional, Científica e Tecnológica,</w:t>
      </w:r>
      <w:r w:rsidR="00B453D4">
        <w:rPr>
          <w:rFonts w:ascii="Arial" w:hAnsi="Arial" w:cs="Arial"/>
          <w:i/>
          <w:sz w:val="24"/>
          <w:szCs w:val="24"/>
        </w:rPr>
        <w:t xml:space="preserve"> cria os Institutos Federais de </w:t>
      </w:r>
      <w:r w:rsidRPr="00B453D4">
        <w:rPr>
          <w:rFonts w:ascii="Arial" w:hAnsi="Arial" w:cs="Arial"/>
          <w:i/>
          <w:sz w:val="24"/>
          <w:szCs w:val="24"/>
        </w:rPr>
        <w:t>Educação, Ciência e Tecnologia, e dá outras providências</w:t>
      </w:r>
      <w:r w:rsidR="00B453D4">
        <w:rPr>
          <w:rFonts w:ascii="Arial" w:hAnsi="Arial" w:cs="Arial"/>
          <w:sz w:val="24"/>
          <w:szCs w:val="24"/>
        </w:rPr>
        <w:t xml:space="preserve">. Brasília, 29 dez. 2008. </w:t>
      </w:r>
      <w:r w:rsidRPr="00B453D4">
        <w:rPr>
          <w:rFonts w:ascii="Arial" w:hAnsi="Arial" w:cs="Arial"/>
          <w:sz w:val="24"/>
          <w:szCs w:val="24"/>
        </w:rPr>
        <w:t xml:space="preserve">Disponível em: &lt; </w:t>
      </w:r>
      <w:hyperlink r:id="rId8">
        <w:r w:rsidRPr="00B453D4">
          <w:rPr>
            <w:rStyle w:val="Hyperlink"/>
            <w:rFonts w:ascii="Arial" w:hAnsi="Arial" w:cs="Arial"/>
            <w:sz w:val="24"/>
            <w:szCs w:val="24"/>
          </w:rPr>
          <w:t>http://www.planalto.gov.br/ccivil_03/_ato2007-2010/2008/lei/l11892.htm</w:t>
        </w:r>
      </w:hyperlink>
      <w:r w:rsidR="000C4CE0">
        <w:rPr>
          <w:rFonts w:ascii="Arial" w:hAnsi="Arial" w:cs="Arial"/>
          <w:sz w:val="24"/>
          <w:szCs w:val="24"/>
        </w:rPr>
        <w:t xml:space="preserve"> &gt;.  Acesso em: 03 jul. 2018</w:t>
      </w:r>
      <w:r w:rsidRPr="00B453D4">
        <w:rPr>
          <w:rFonts w:ascii="Arial" w:hAnsi="Arial" w:cs="Arial"/>
          <w:sz w:val="24"/>
          <w:szCs w:val="24"/>
        </w:rPr>
        <w:t>.</w:t>
      </w:r>
    </w:p>
    <w:p w:rsidR="00183996" w:rsidRPr="00B453D4" w:rsidRDefault="00183996" w:rsidP="001839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3996" w:rsidRPr="00B453D4" w:rsidRDefault="00183996" w:rsidP="001839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53D4">
        <w:rPr>
          <w:rFonts w:ascii="Arial" w:hAnsi="Arial" w:cs="Arial"/>
          <w:sz w:val="24"/>
          <w:szCs w:val="24"/>
        </w:rPr>
        <w:t xml:space="preserve">CANDIDO, Antonio. O direito à literatura. In: ______. </w:t>
      </w:r>
      <w:r w:rsidRPr="00B453D4">
        <w:rPr>
          <w:rFonts w:ascii="Arial" w:hAnsi="Arial" w:cs="Arial"/>
          <w:i/>
          <w:sz w:val="24"/>
          <w:szCs w:val="24"/>
        </w:rPr>
        <w:t>Vários escritos</w:t>
      </w:r>
      <w:r w:rsidR="00B453D4">
        <w:rPr>
          <w:rFonts w:ascii="Arial" w:hAnsi="Arial" w:cs="Arial"/>
          <w:sz w:val="24"/>
          <w:szCs w:val="24"/>
        </w:rPr>
        <w:t xml:space="preserve">. 5. </w:t>
      </w:r>
      <w:proofErr w:type="gramStart"/>
      <w:r w:rsidR="00B453D4">
        <w:rPr>
          <w:rFonts w:ascii="Arial" w:hAnsi="Arial" w:cs="Arial"/>
          <w:sz w:val="24"/>
          <w:szCs w:val="24"/>
        </w:rPr>
        <w:t>ed.</w:t>
      </w:r>
      <w:proofErr w:type="gramEnd"/>
      <w:r w:rsidR="00B453D4">
        <w:rPr>
          <w:rFonts w:ascii="Arial" w:hAnsi="Arial" w:cs="Arial"/>
          <w:sz w:val="24"/>
          <w:szCs w:val="24"/>
        </w:rPr>
        <w:t xml:space="preserve"> Rio de </w:t>
      </w:r>
      <w:r w:rsidRPr="00B453D4">
        <w:rPr>
          <w:rFonts w:ascii="Arial" w:hAnsi="Arial" w:cs="Arial"/>
          <w:sz w:val="24"/>
          <w:szCs w:val="24"/>
        </w:rPr>
        <w:t>Janeiro: Ouro sobre Azul, 2011, p. 171-193.</w:t>
      </w:r>
    </w:p>
    <w:p w:rsidR="00183996" w:rsidRPr="00B453D4" w:rsidRDefault="00183996" w:rsidP="001839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3996" w:rsidRPr="00B453D4" w:rsidRDefault="00B453D4" w:rsidP="00B453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PAULINO, Graça. </w:t>
      </w:r>
      <w:r w:rsidR="00183996" w:rsidRPr="00B453D4">
        <w:rPr>
          <w:rFonts w:ascii="Arial" w:hAnsi="Arial" w:cs="Arial"/>
          <w:sz w:val="24"/>
          <w:szCs w:val="24"/>
        </w:rPr>
        <w:t>Sar</w:t>
      </w:r>
      <w:r>
        <w:rPr>
          <w:rFonts w:ascii="Arial" w:hAnsi="Arial" w:cs="Arial"/>
          <w:sz w:val="24"/>
          <w:szCs w:val="24"/>
        </w:rPr>
        <w:t>amago na </w:t>
      </w:r>
      <w:r w:rsidRPr="00B453D4">
        <w:rPr>
          <w:rFonts w:ascii="Arial" w:hAnsi="Arial" w:cs="Arial"/>
          <w:sz w:val="24"/>
          <w:szCs w:val="24"/>
        </w:rPr>
        <w:t>pedagogia: leitura </w:t>
      </w:r>
      <w:r w:rsidR="00183996" w:rsidRPr="00B453D4">
        <w:rPr>
          <w:rFonts w:ascii="Arial" w:hAnsi="Arial" w:cs="Arial"/>
          <w:sz w:val="24"/>
          <w:szCs w:val="24"/>
        </w:rPr>
        <w:t>literár</w:t>
      </w:r>
      <w:r w:rsidRPr="00B453D4">
        <w:rPr>
          <w:rFonts w:ascii="Arial" w:hAnsi="Arial" w:cs="Arial"/>
          <w:sz w:val="24"/>
          <w:szCs w:val="24"/>
        </w:rPr>
        <w:t>ia e seu uso docente. In: </w:t>
      </w:r>
      <w:r w:rsidR="00183996" w:rsidRPr="00B453D4">
        <w:rPr>
          <w:rFonts w:ascii="Arial" w:hAnsi="Arial" w:cs="Arial"/>
          <w:sz w:val="24"/>
          <w:szCs w:val="24"/>
        </w:rPr>
        <w:t>MARINHO, Marildes; CARVALHO, Gilcinei Teodoro (Org). </w:t>
      </w:r>
      <w:r w:rsidRPr="00B453D4">
        <w:rPr>
          <w:rFonts w:ascii="Arial" w:hAnsi="Arial" w:cs="Arial"/>
          <w:i/>
          <w:sz w:val="24"/>
          <w:szCs w:val="24"/>
        </w:rPr>
        <w:t>Cultura escrita e letrament</w:t>
      </w:r>
      <w:r w:rsidR="000C4CE0">
        <w:rPr>
          <w:rFonts w:ascii="Arial" w:hAnsi="Arial" w:cs="Arial"/>
          <w:i/>
          <w:sz w:val="24"/>
          <w:szCs w:val="24"/>
        </w:rPr>
        <w:t xml:space="preserve">o. </w:t>
      </w:r>
      <w:r w:rsidR="00183996" w:rsidRPr="00B453D4">
        <w:rPr>
          <w:rFonts w:ascii="Arial" w:hAnsi="Arial" w:cs="Arial"/>
          <w:sz w:val="24"/>
          <w:szCs w:val="24"/>
        </w:rPr>
        <w:t>Belo Horizonte: Editora UFMG, 2010, p. 404</w:t>
      </w:r>
      <w:r w:rsidR="00183996" w:rsidRPr="00B453D4">
        <w:rPr>
          <w:rFonts w:cs="Arial"/>
          <w:sz w:val="24"/>
          <w:szCs w:val="24"/>
        </w:rPr>
        <w:t>‐</w:t>
      </w:r>
      <w:r w:rsidR="00183996" w:rsidRPr="00B453D4">
        <w:rPr>
          <w:rFonts w:ascii="Arial" w:hAnsi="Arial" w:cs="Arial"/>
          <w:sz w:val="24"/>
          <w:szCs w:val="24"/>
        </w:rPr>
        <w:t>416. </w:t>
      </w:r>
    </w:p>
    <w:p w:rsidR="00183996" w:rsidRPr="00B453D4" w:rsidRDefault="00183996" w:rsidP="001839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3996" w:rsidRPr="00B453D4" w:rsidRDefault="00183996" w:rsidP="001839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53D4">
        <w:rPr>
          <w:rFonts w:ascii="Arial" w:hAnsi="Arial" w:cs="Arial"/>
          <w:sz w:val="24"/>
          <w:szCs w:val="24"/>
        </w:rPr>
        <w:t xml:space="preserve">PINHEIRO,  Marta  Passos.  </w:t>
      </w:r>
      <w:r w:rsidRPr="00B453D4">
        <w:rPr>
          <w:rFonts w:ascii="Arial" w:hAnsi="Arial" w:cs="Arial"/>
          <w:i/>
          <w:sz w:val="24"/>
          <w:szCs w:val="24"/>
        </w:rPr>
        <w:t>Letramento  literário  na  escola</w:t>
      </w:r>
      <w:r w:rsidRPr="00B453D4">
        <w:rPr>
          <w:rFonts w:ascii="Arial" w:hAnsi="Arial" w:cs="Arial"/>
          <w:sz w:val="24"/>
          <w:szCs w:val="24"/>
        </w:rPr>
        <w:t>:  um  estudo  de práticas  de  leitura  literária  na  formação  da  “comunidade  de  le</w:t>
      </w:r>
      <w:r w:rsidR="000C4CE0">
        <w:rPr>
          <w:rFonts w:ascii="Arial" w:hAnsi="Arial" w:cs="Arial"/>
          <w:sz w:val="24"/>
          <w:szCs w:val="24"/>
        </w:rPr>
        <w:t>itores”. Tese de  doutorado  em E</w:t>
      </w:r>
      <w:r w:rsidRPr="00B453D4">
        <w:rPr>
          <w:rFonts w:ascii="Arial" w:hAnsi="Arial" w:cs="Arial"/>
          <w:sz w:val="24"/>
          <w:szCs w:val="24"/>
        </w:rPr>
        <w:t xml:space="preserve">ducação. Belo Horizonte: Universidade Federal de Minas Gerais, 2006. Disponível em: &lt; http://www.bibliotecadigital.ufmg.br/dspace/bitstream/handle/1843/VCSA83LR5X/20 </w:t>
      </w:r>
      <w:proofErr w:type="gramStart"/>
      <w:r w:rsidRPr="00B453D4">
        <w:rPr>
          <w:rFonts w:ascii="Arial" w:hAnsi="Arial" w:cs="Arial"/>
          <w:sz w:val="24"/>
          <w:szCs w:val="24"/>
        </w:rPr>
        <w:t>00000110</w:t>
      </w:r>
      <w:r w:rsidR="000C4CE0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 w:rsidR="000C4CE0">
        <w:rPr>
          <w:rFonts w:ascii="Arial" w:hAnsi="Arial" w:cs="Arial"/>
          <w:sz w:val="24"/>
          <w:szCs w:val="24"/>
        </w:rPr>
        <w:t>pdf</w:t>
      </w:r>
      <w:proofErr w:type="spellEnd"/>
      <w:r w:rsidR="000C4CE0">
        <w:rPr>
          <w:rFonts w:ascii="Arial" w:hAnsi="Arial" w:cs="Arial"/>
          <w:sz w:val="24"/>
          <w:szCs w:val="24"/>
        </w:rPr>
        <w:t>?</w:t>
      </w:r>
      <w:proofErr w:type="spellStart"/>
      <w:proofErr w:type="gramStart"/>
      <w:r w:rsidR="000C4CE0">
        <w:rPr>
          <w:rFonts w:ascii="Arial" w:hAnsi="Arial" w:cs="Arial"/>
          <w:sz w:val="24"/>
          <w:szCs w:val="24"/>
        </w:rPr>
        <w:t>sequence</w:t>
      </w:r>
      <w:proofErr w:type="spellEnd"/>
      <w:proofErr w:type="gramEnd"/>
      <w:r w:rsidR="000C4CE0">
        <w:rPr>
          <w:rFonts w:ascii="Arial" w:hAnsi="Arial" w:cs="Arial"/>
          <w:sz w:val="24"/>
          <w:szCs w:val="24"/>
        </w:rPr>
        <w:t>=1 &gt; . Acesso em: 0</w:t>
      </w:r>
      <w:r w:rsidRPr="00B453D4">
        <w:rPr>
          <w:rFonts w:ascii="Arial" w:hAnsi="Arial" w:cs="Arial"/>
          <w:sz w:val="24"/>
          <w:szCs w:val="24"/>
        </w:rPr>
        <w:t xml:space="preserve">3 </w:t>
      </w:r>
      <w:r w:rsidR="000C4CE0">
        <w:rPr>
          <w:rFonts w:ascii="Arial" w:hAnsi="Arial" w:cs="Arial"/>
          <w:sz w:val="24"/>
          <w:szCs w:val="24"/>
        </w:rPr>
        <w:t>jul. 2018</w:t>
      </w:r>
      <w:r w:rsidRPr="00B453D4">
        <w:rPr>
          <w:rFonts w:ascii="Arial" w:hAnsi="Arial" w:cs="Arial"/>
          <w:sz w:val="24"/>
          <w:szCs w:val="24"/>
        </w:rPr>
        <w:t>.</w:t>
      </w:r>
    </w:p>
    <w:sectPr w:rsidR="00183996" w:rsidRPr="00B453D4" w:rsidSect="006004C2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50B" w:rsidRDefault="00B4650B" w:rsidP="00B4650B">
      <w:pPr>
        <w:spacing w:after="0" w:line="240" w:lineRule="auto"/>
      </w:pPr>
      <w:r>
        <w:separator/>
      </w:r>
    </w:p>
  </w:endnote>
  <w:endnote w:type="continuationSeparator" w:id="0">
    <w:p w:rsidR="00B4650B" w:rsidRDefault="00B4650B" w:rsidP="00B4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50B" w:rsidRDefault="00B4650B" w:rsidP="00B4650B">
      <w:pPr>
        <w:spacing w:after="0" w:line="240" w:lineRule="auto"/>
      </w:pPr>
      <w:r>
        <w:separator/>
      </w:r>
    </w:p>
  </w:footnote>
  <w:footnote w:type="continuationSeparator" w:id="0">
    <w:p w:rsidR="00B4650B" w:rsidRDefault="00B4650B" w:rsidP="00B4650B">
      <w:pPr>
        <w:spacing w:after="0" w:line="240" w:lineRule="auto"/>
      </w:pPr>
      <w:r>
        <w:continuationSeparator/>
      </w:r>
    </w:p>
  </w:footnote>
  <w:footnote w:id="1"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Discente do curso técnico integrado em Informátic</w:t>
      </w:r>
      <w:r>
        <w:rPr>
          <w:rFonts w:ascii="Arial" w:eastAsia="Arial" w:hAnsi="Arial" w:cs="Arial"/>
          <w:sz w:val="18"/>
          <w:szCs w:val="18"/>
        </w:rPr>
        <w:t xml:space="preserve">a do Instituto Federal Catarinense, </w:t>
      </w:r>
      <w:r>
        <w:rPr>
          <w:rFonts w:ascii="Arial" w:eastAsia="Arial" w:hAnsi="Arial" w:cs="Arial"/>
          <w:i/>
          <w:sz w:val="18"/>
          <w:szCs w:val="18"/>
        </w:rPr>
        <w:t>campus</w:t>
      </w:r>
      <w:r>
        <w:rPr>
          <w:rFonts w:ascii="Arial" w:eastAsia="Arial" w:hAnsi="Arial" w:cs="Arial"/>
          <w:sz w:val="18"/>
          <w:szCs w:val="18"/>
        </w:rPr>
        <w:t xml:space="preserve"> Camboriú. </w:t>
      </w:r>
      <w:r>
        <w:rPr>
          <w:rFonts w:ascii="Arial" w:eastAsia="Arial" w:hAnsi="Arial" w:cs="Arial"/>
          <w:i/>
          <w:sz w:val="18"/>
          <w:szCs w:val="18"/>
        </w:rPr>
        <w:t xml:space="preserve">E-mail: </w:t>
      </w:r>
      <w:r>
        <w:rPr>
          <w:rFonts w:ascii="Arial" w:eastAsia="Arial" w:hAnsi="Arial" w:cs="Arial"/>
          <w:sz w:val="18"/>
          <w:szCs w:val="18"/>
        </w:rPr>
        <w:t xml:space="preserve">madmoddergameplay@gmail.com. </w:t>
      </w:r>
    </w:p>
  </w:footnote>
  <w:footnote w:id="2"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Discente do curso técnico integrado em Agropecu</w:t>
      </w:r>
      <w:r>
        <w:rPr>
          <w:rFonts w:ascii="Arial" w:eastAsia="Arial" w:hAnsi="Arial" w:cs="Arial"/>
          <w:sz w:val="18"/>
          <w:szCs w:val="18"/>
        </w:rPr>
        <w:t xml:space="preserve">ária do Instituto Federal Catarinense, </w:t>
      </w:r>
      <w:r>
        <w:rPr>
          <w:rFonts w:ascii="Arial" w:eastAsia="Arial" w:hAnsi="Arial" w:cs="Arial"/>
          <w:i/>
          <w:sz w:val="18"/>
          <w:szCs w:val="18"/>
        </w:rPr>
        <w:t xml:space="preserve">campus </w:t>
      </w:r>
      <w:r>
        <w:rPr>
          <w:rFonts w:ascii="Arial" w:eastAsia="Arial" w:hAnsi="Arial" w:cs="Arial"/>
          <w:sz w:val="18"/>
          <w:szCs w:val="18"/>
        </w:rPr>
        <w:t xml:space="preserve">Camboriú. </w:t>
      </w:r>
      <w:r>
        <w:rPr>
          <w:rFonts w:ascii="Arial" w:eastAsia="Arial" w:hAnsi="Arial" w:cs="Arial"/>
          <w:i/>
          <w:sz w:val="18"/>
          <w:szCs w:val="18"/>
        </w:rPr>
        <w:t>E-mail:</w:t>
      </w:r>
      <w:r>
        <w:rPr>
          <w:rFonts w:ascii="Arial" w:eastAsia="Arial" w:hAnsi="Arial" w:cs="Arial"/>
          <w:sz w:val="18"/>
          <w:szCs w:val="18"/>
        </w:rPr>
        <w:t xml:space="preserve"> borges_duda@outlook.com.</w:t>
      </w:r>
    </w:p>
  </w:footnote>
  <w:footnote w:id="3"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Discente do curso técnico em Agropecuária do I</w:t>
      </w:r>
      <w:r>
        <w:rPr>
          <w:rFonts w:ascii="Arial" w:eastAsia="Arial" w:hAnsi="Arial" w:cs="Arial"/>
          <w:sz w:val="18"/>
          <w:szCs w:val="18"/>
        </w:rPr>
        <w:t xml:space="preserve">nstituto Federal Catarinense, </w:t>
      </w:r>
      <w:r>
        <w:rPr>
          <w:rFonts w:ascii="Arial" w:eastAsia="Arial" w:hAnsi="Arial" w:cs="Arial"/>
          <w:i/>
          <w:sz w:val="18"/>
          <w:szCs w:val="18"/>
        </w:rPr>
        <w:t>campus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Camboriú.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E-mail: </w:t>
      </w:r>
      <w:r>
        <w:rPr>
          <w:rFonts w:ascii="Arial" w:eastAsia="Arial" w:hAnsi="Arial" w:cs="Arial"/>
          <w:color w:val="000000"/>
          <w:sz w:val="18"/>
          <w:szCs w:val="18"/>
        </w:rPr>
        <w:t>pedrolms3@gmail.com.</w:t>
      </w:r>
    </w:p>
  </w:footnote>
  <w:footnote w:id="4"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Mestre em Educação pela Universidade do Vale do Itajaí. Docente de Artes do Instituto Federal Catarinense, </w:t>
      </w:r>
      <w:r>
        <w:rPr>
          <w:rFonts w:ascii="Arial" w:eastAsia="Arial" w:hAnsi="Arial" w:cs="Arial"/>
          <w:i/>
          <w:sz w:val="18"/>
          <w:szCs w:val="18"/>
        </w:rPr>
        <w:t xml:space="preserve">campus </w:t>
      </w:r>
      <w:r>
        <w:rPr>
          <w:rFonts w:ascii="Arial" w:eastAsia="Arial" w:hAnsi="Arial" w:cs="Arial"/>
          <w:sz w:val="18"/>
          <w:szCs w:val="18"/>
        </w:rPr>
        <w:t xml:space="preserve">Camboriú. </w:t>
      </w:r>
      <w:r>
        <w:rPr>
          <w:rFonts w:ascii="Arial" w:eastAsia="Arial" w:hAnsi="Arial" w:cs="Arial"/>
          <w:i/>
          <w:sz w:val="18"/>
          <w:szCs w:val="18"/>
        </w:rPr>
        <w:t xml:space="preserve">E-mail: </w:t>
      </w:r>
      <w:r>
        <w:rPr>
          <w:rFonts w:ascii="Arial" w:eastAsia="Arial" w:hAnsi="Arial" w:cs="Arial"/>
          <w:sz w:val="18"/>
          <w:szCs w:val="18"/>
        </w:rPr>
        <w:t>andreia.bazzo@ifc.edu.br.</w:t>
      </w:r>
    </w:p>
  </w:footnote>
  <w:footnote w:id="5">
    <w:p w:rsidR="00B4650B" w:rsidRDefault="00D4529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Mestre</w:t>
      </w:r>
      <w:r>
        <w:rPr>
          <w:rFonts w:ascii="Arial" w:eastAsia="Arial" w:hAnsi="Arial" w:cs="Arial"/>
          <w:sz w:val="18"/>
          <w:szCs w:val="18"/>
        </w:rPr>
        <w:t xml:space="preserve"> em Educação pela Universidade Federal de Pelotas. Docente de Sociologia do Instituto Federal Catarinense, </w:t>
      </w:r>
      <w:r>
        <w:rPr>
          <w:rFonts w:ascii="Arial" w:eastAsia="Arial" w:hAnsi="Arial" w:cs="Arial"/>
          <w:i/>
          <w:sz w:val="18"/>
          <w:szCs w:val="18"/>
        </w:rPr>
        <w:t xml:space="preserve">campus </w:t>
      </w:r>
      <w:r>
        <w:rPr>
          <w:rFonts w:ascii="Arial" w:eastAsia="Arial" w:hAnsi="Arial" w:cs="Arial"/>
          <w:sz w:val="18"/>
          <w:szCs w:val="18"/>
        </w:rPr>
        <w:t xml:space="preserve">Camboriú. </w:t>
      </w:r>
      <w:r>
        <w:rPr>
          <w:rFonts w:ascii="Arial" w:eastAsia="Arial" w:hAnsi="Arial" w:cs="Arial"/>
          <w:i/>
          <w:sz w:val="18"/>
          <w:szCs w:val="18"/>
        </w:rPr>
        <w:t xml:space="preserve">E-mail: </w:t>
      </w:r>
      <w:r>
        <w:rPr>
          <w:rFonts w:ascii="Arial" w:eastAsia="Arial" w:hAnsi="Arial" w:cs="Arial"/>
          <w:sz w:val="18"/>
          <w:szCs w:val="18"/>
        </w:rPr>
        <w:t>eliane.armas@ifc.edu.br.</w:t>
      </w:r>
    </w:p>
  </w:footnote>
  <w:footnote w:id="6">
    <w:p w:rsidR="00B4650B" w:rsidRDefault="00D45290">
      <w:pPr>
        <w:pStyle w:val="normal0"/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Mestre em Letras pela Universidade Federal do Espírito Santo. Docente de Língua Portuguesa do Instituto Federal Catarinense, </w:t>
      </w:r>
      <w:r>
        <w:rPr>
          <w:rFonts w:ascii="Arial" w:eastAsia="Arial" w:hAnsi="Arial" w:cs="Arial"/>
          <w:i/>
          <w:sz w:val="18"/>
          <w:szCs w:val="18"/>
        </w:rPr>
        <w:t xml:space="preserve">campus </w:t>
      </w:r>
      <w:r>
        <w:rPr>
          <w:rFonts w:ascii="Arial" w:eastAsia="Arial" w:hAnsi="Arial" w:cs="Arial"/>
          <w:sz w:val="18"/>
          <w:szCs w:val="18"/>
        </w:rPr>
        <w:t>Camboriú. Coordenadora do Projeto de Ensino Clube de Leitura do IFC Camboriú. E-mail: gabriela.oliveira@ifc.edu.br.</w:t>
      </w:r>
    </w:p>
    <w:p w:rsidR="00B4650B" w:rsidRDefault="00B4650B">
      <w:pPr>
        <w:pStyle w:val="normal0"/>
        <w:spacing w:after="0" w:line="240" w:lineRule="auto"/>
        <w:rPr>
          <w:sz w:val="20"/>
          <w:szCs w:val="20"/>
        </w:rPr>
      </w:pPr>
    </w:p>
  </w:footnote>
  <w:footnote w:id="7">
    <w:p w:rsidR="007B19DE" w:rsidRPr="007B19DE" w:rsidRDefault="007B19DE" w:rsidP="007B19DE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7B19DE">
        <w:rPr>
          <w:rStyle w:val="Refdenotaderodap"/>
          <w:rFonts w:ascii="Arial" w:hAnsi="Arial" w:cs="Arial"/>
          <w:sz w:val="18"/>
          <w:szCs w:val="18"/>
        </w:rPr>
        <w:footnoteRef/>
      </w:r>
      <w:r w:rsidRPr="007B19DE">
        <w:rPr>
          <w:rFonts w:ascii="Arial" w:hAnsi="Arial" w:cs="Arial"/>
          <w:sz w:val="18"/>
          <w:szCs w:val="18"/>
        </w:rPr>
        <w:t xml:space="preserve"> Consistirá na divulgação de poemas escritos pelos integrantes do Clube, em </w:t>
      </w:r>
      <w:r>
        <w:rPr>
          <w:rFonts w:ascii="Arial" w:hAnsi="Arial" w:cs="Arial"/>
          <w:sz w:val="18"/>
          <w:szCs w:val="18"/>
        </w:rPr>
        <w:t xml:space="preserve">murais alocados em </w:t>
      </w:r>
      <w:r w:rsidRPr="007B19DE">
        <w:rPr>
          <w:rFonts w:ascii="Arial" w:hAnsi="Arial" w:cs="Arial"/>
          <w:sz w:val="18"/>
          <w:szCs w:val="18"/>
        </w:rPr>
        <w:t>diversos ambiente</w:t>
      </w:r>
      <w:r>
        <w:rPr>
          <w:rFonts w:ascii="Arial" w:hAnsi="Arial" w:cs="Arial"/>
          <w:sz w:val="18"/>
          <w:szCs w:val="18"/>
        </w:rPr>
        <w:t>s</w:t>
      </w:r>
      <w:r w:rsidRPr="007B19DE">
        <w:rPr>
          <w:rFonts w:ascii="Arial" w:hAnsi="Arial" w:cs="Arial"/>
          <w:sz w:val="18"/>
          <w:szCs w:val="18"/>
        </w:rPr>
        <w:t xml:space="preserve"> da es</w:t>
      </w:r>
      <w:r>
        <w:rPr>
          <w:rFonts w:ascii="Arial" w:hAnsi="Arial" w:cs="Arial"/>
          <w:sz w:val="18"/>
          <w:szCs w:val="18"/>
        </w:rPr>
        <w:t>cola, como corredores, portas</w:t>
      </w:r>
      <w:r w:rsidR="00D03478">
        <w:rPr>
          <w:rFonts w:ascii="Arial" w:hAnsi="Arial" w:cs="Arial"/>
          <w:sz w:val="18"/>
          <w:szCs w:val="18"/>
        </w:rPr>
        <w:t xml:space="preserve"> e, inclusive, </w:t>
      </w:r>
      <w:r>
        <w:rPr>
          <w:rFonts w:ascii="Arial" w:hAnsi="Arial" w:cs="Arial"/>
          <w:sz w:val="18"/>
          <w:szCs w:val="18"/>
        </w:rPr>
        <w:t xml:space="preserve">banheiros.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50B" w:rsidRDefault="00D45290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4650B" w:rsidRDefault="00B4650B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54555"/>
    <w:multiLevelType w:val="multilevel"/>
    <w:tmpl w:val="DAEC258E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50B"/>
    <w:rsid w:val="00013C94"/>
    <w:rsid w:val="0005173B"/>
    <w:rsid w:val="000C4CE0"/>
    <w:rsid w:val="001076D5"/>
    <w:rsid w:val="00113C1D"/>
    <w:rsid w:val="00183996"/>
    <w:rsid w:val="001915FC"/>
    <w:rsid w:val="002E386E"/>
    <w:rsid w:val="003700D4"/>
    <w:rsid w:val="00381E7C"/>
    <w:rsid w:val="003A3C9F"/>
    <w:rsid w:val="004435EA"/>
    <w:rsid w:val="00464A6D"/>
    <w:rsid w:val="004F26E6"/>
    <w:rsid w:val="00533F6F"/>
    <w:rsid w:val="005A2B70"/>
    <w:rsid w:val="005A35D7"/>
    <w:rsid w:val="005B5398"/>
    <w:rsid w:val="006004C2"/>
    <w:rsid w:val="006058C1"/>
    <w:rsid w:val="006B4FFF"/>
    <w:rsid w:val="006B77FA"/>
    <w:rsid w:val="007646E8"/>
    <w:rsid w:val="007B19DE"/>
    <w:rsid w:val="007E4084"/>
    <w:rsid w:val="007F18D5"/>
    <w:rsid w:val="008107DE"/>
    <w:rsid w:val="008A0AE1"/>
    <w:rsid w:val="008A694A"/>
    <w:rsid w:val="008B4C4E"/>
    <w:rsid w:val="00915279"/>
    <w:rsid w:val="00964452"/>
    <w:rsid w:val="009D5A25"/>
    <w:rsid w:val="009E5961"/>
    <w:rsid w:val="009F5811"/>
    <w:rsid w:val="00A4607E"/>
    <w:rsid w:val="00A97AD9"/>
    <w:rsid w:val="00AD354B"/>
    <w:rsid w:val="00B44F9E"/>
    <w:rsid w:val="00B453D4"/>
    <w:rsid w:val="00B4650B"/>
    <w:rsid w:val="00B83113"/>
    <w:rsid w:val="00BA4AA2"/>
    <w:rsid w:val="00BD5D22"/>
    <w:rsid w:val="00BD6304"/>
    <w:rsid w:val="00C22AF3"/>
    <w:rsid w:val="00CB11AE"/>
    <w:rsid w:val="00CE3C22"/>
    <w:rsid w:val="00CF23DF"/>
    <w:rsid w:val="00D03478"/>
    <w:rsid w:val="00D45290"/>
    <w:rsid w:val="00D82558"/>
    <w:rsid w:val="00DA63AC"/>
    <w:rsid w:val="00DB614A"/>
    <w:rsid w:val="00DC70D1"/>
    <w:rsid w:val="00E0643A"/>
    <w:rsid w:val="00E15045"/>
    <w:rsid w:val="00EB4DDB"/>
    <w:rsid w:val="00F17CFA"/>
    <w:rsid w:val="00F4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FF"/>
  </w:style>
  <w:style w:type="paragraph" w:styleId="Ttulo1">
    <w:name w:val="heading 1"/>
    <w:basedOn w:val="normal0"/>
    <w:next w:val="normal0"/>
    <w:rsid w:val="00B4650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0"/>
    <w:next w:val="normal0"/>
    <w:rsid w:val="00B4650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0"/>
    <w:next w:val="normal0"/>
    <w:rsid w:val="00B4650B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0"/>
    <w:next w:val="normal0"/>
    <w:rsid w:val="00B4650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0"/>
    <w:next w:val="normal0"/>
    <w:rsid w:val="00B4650B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0"/>
    <w:next w:val="normal0"/>
    <w:rsid w:val="00B4650B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4650B"/>
  </w:style>
  <w:style w:type="table" w:customStyle="1" w:styleId="TableNormal">
    <w:name w:val="Table Normal"/>
    <w:rsid w:val="00B465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650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B4650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4C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83996"/>
    <w:rPr>
      <w:color w:val="0000FF" w:themeColor="hyperlink"/>
      <w:u w:val="single"/>
    </w:rPr>
  </w:style>
  <w:style w:type="character" w:customStyle="1" w:styleId="LinkdaInternet">
    <w:name w:val="Link da Internet"/>
    <w:rsid w:val="004F26E6"/>
    <w:rPr>
      <w:color w:val="000080"/>
      <w:u w:val="single"/>
    </w:rPr>
  </w:style>
  <w:style w:type="paragraph" w:customStyle="1" w:styleId="Standard">
    <w:name w:val="Standard"/>
    <w:qFormat/>
    <w:rsid w:val="004F26E6"/>
    <w:pPr>
      <w:suppressAutoHyphens/>
      <w:spacing w:after="0" w:line="240" w:lineRule="auto"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B19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B19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B19D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_ato2007-2010/2008/lei/l11892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F6CD9-A439-463F-8F82-D54284EF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2001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 Oliveira</dc:creator>
  <cp:lastModifiedBy>Gabriela</cp:lastModifiedBy>
  <cp:revision>33</cp:revision>
  <dcterms:created xsi:type="dcterms:W3CDTF">2018-08-09T14:38:00Z</dcterms:created>
  <dcterms:modified xsi:type="dcterms:W3CDTF">2018-08-10T16:12:00Z</dcterms:modified>
</cp:coreProperties>
</file>