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DIAGNÓSTICO AVALIATIVO DO ENSINO DA EDUCAÇÃO AMBIENTAL EM ESCOLAS DA REDE ESTADUAL E MUNICIPAL DE ITAJAÍ-SC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Vitor Mateus Rangrab Galvão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Letícia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Flohr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 Educação Ambiental (EA) enfrenta diversas dificuldades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para ser incluída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no ambiente escolar,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principalmente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nos planejamentos de aula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através de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temas transversa</w:t>
      </w:r>
      <w:r>
        <w:rPr>
          <w:rFonts w:ascii="Arial" w:eastAsia="Arial" w:hAnsi="Arial" w:cs="Arial"/>
          <w:sz w:val="24"/>
          <w:szCs w:val="24"/>
          <w:highlight w:val="white"/>
        </w:rPr>
        <w:t>is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ou de forma interdisciplinar. </w:t>
      </w:r>
      <w:r>
        <w:rPr>
          <w:rFonts w:ascii="Arial" w:eastAsia="Arial" w:hAnsi="Arial" w:cs="Arial"/>
          <w:sz w:val="24"/>
          <w:szCs w:val="24"/>
          <w:highlight w:val="white"/>
        </w:rPr>
        <w:t>Assim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</w:t>
      </w:r>
      <w:r>
        <w:rPr>
          <w:rFonts w:ascii="Arial" w:eastAsia="Arial" w:hAnsi="Arial" w:cs="Arial"/>
          <w:sz w:val="24"/>
          <w:szCs w:val="24"/>
          <w:highlight w:val="white"/>
        </w:rPr>
        <w:t>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primeira parte deste estudo </w:t>
      </w:r>
      <w:r>
        <w:rPr>
          <w:rFonts w:ascii="Arial" w:eastAsia="Arial" w:hAnsi="Arial" w:cs="Arial"/>
          <w:color w:val="000000"/>
          <w:sz w:val="24"/>
          <w:szCs w:val="24"/>
        </w:rPr>
        <w:t>objetivou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avaliar os planos de aula de </w:t>
      </w:r>
      <w:r>
        <w:rPr>
          <w:rFonts w:ascii="Arial" w:eastAsia="Arial" w:hAnsi="Arial" w:cs="Arial"/>
          <w:sz w:val="24"/>
          <w:szCs w:val="24"/>
        </w:rPr>
        <w:t>duas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escolas da rede Estadual</w:t>
      </w:r>
      <w:r>
        <w:rPr>
          <w:rFonts w:ascii="Arial" w:eastAsia="Arial" w:hAnsi="Arial" w:cs="Arial"/>
          <w:sz w:val="24"/>
          <w:szCs w:val="24"/>
        </w:rPr>
        <w:t xml:space="preserve"> e duas da rede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Municipal de Itajaí, a fim de diagnosticar e avaliar a forma com que a EA está introduzida nos planejamentos d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professore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sta pesquisa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valiou sessenta e oito planos de aulas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Um dos aspectos relevantes observados neste estudo </w:t>
      </w:r>
      <w:r>
        <w:rPr>
          <w:rFonts w:ascii="Arial" w:eastAsia="Arial" w:hAnsi="Arial" w:cs="Arial"/>
          <w:sz w:val="24"/>
          <w:szCs w:val="24"/>
        </w:rPr>
        <w:t xml:space="preserve">é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falta de </w:t>
      </w:r>
      <w:r>
        <w:rPr>
          <w:rFonts w:ascii="Arial" w:eastAsia="Arial" w:hAnsi="Arial" w:cs="Arial"/>
          <w:sz w:val="24"/>
          <w:szCs w:val="24"/>
        </w:rPr>
        <w:t>interdisci</w:t>
      </w:r>
      <w:r>
        <w:rPr>
          <w:rFonts w:ascii="Arial" w:eastAsia="Arial" w:hAnsi="Arial" w:cs="Arial"/>
          <w:sz w:val="24"/>
          <w:szCs w:val="24"/>
        </w:rPr>
        <w:t>plinaridade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na aplicação da EA  n</w:t>
      </w:r>
      <w:r>
        <w:rPr>
          <w:rFonts w:ascii="Arial" w:eastAsia="Arial" w:hAnsi="Arial" w:cs="Arial"/>
          <w:sz w:val="24"/>
          <w:szCs w:val="24"/>
        </w:rPr>
        <w:t xml:space="preserve">as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escolas </w:t>
      </w:r>
      <w:r>
        <w:rPr>
          <w:rFonts w:ascii="Arial" w:eastAsia="Arial" w:hAnsi="Arial" w:cs="Arial"/>
          <w:sz w:val="24"/>
          <w:szCs w:val="24"/>
        </w:rPr>
        <w:t>analisadas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segunda parte desta pesquisa será composta pela </w:t>
      </w:r>
      <w:r>
        <w:rPr>
          <w:rFonts w:ascii="Arial" w:eastAsia="Arial" w:hAnsi="Arial" w:cs="Arial"/>
          <w:sz w:val="24"/>
          <w:szCs w:val="24"/>
        </w:rPr>
        <w:t>análise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páginas da WEB oficiais dos órgãos  da Secretaria Municipal de </w:t>
      </w:r>
      <w:r>
        <w:rPr>
          <w:rFonts w:ascii="Arial" w:eastAsia="Arial" w:hAnsi="Arial" w:cs="Arial"/>
          <w:sz w:val="24"/>
          <w:szCs w:val="24"/>
        </w:rPr>
        <w:t>Educação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da </w:t>
      </w:r>
      <w:r>
        <w:rPr>
          <w:rFonts w:ascii="Arial" w:eastAsia="Arial" w:hAnsi="Arial" w:cs="Arial"/>
          <w:sz w:val="24"/>
          <w:szCs w:val="24"/>
        </w:rPr>
        <w:t>Gerência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Regional de Educação ambas de </w:t>
      </w:r>
      <w:r>
        <w:rPr>
          <w:rFonts w:ascii="Arial" w:eastAsia="Arial" w:hAnsi="Arial" w:cs="Arial"/>
          <w:sz w:val="24"/>
          <w:szCs w:val="24"/>
        </w:rPr>
        <w:t>Itajaí, a fim de obse</w:t>
      </w:r>
      <w:r>
        <w:rPr>
          <w:rFonts w:ascii="Arial" w:eastAsia="Arial" w:hAnsi="Arial" w:cs="Arial"/>
          <w:sz w:val="24"/>
          <w:szCs w:val="24"/>
        </w:rPr>
        <w:t>rvar as práticas e abordagens relacionadas ao tema.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Educação Ambiental. Planos de aula. </w:t>
      </w:r>
      <w:r>
        <w:rPr>
          <w:rFonts w:ascii="Arial" w:eastAsia="Arial" w:hAnsi="Arial" w:cs="Arial"/>
          <w:sz w:val="24"/>
          <w:szCs w:val="24"/>
        </w:rPr>
        <w:t>Interdisciplinaridade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tema Educação Am</w:t>
      </w:r>
      <w:r>
        <w:rPr>
          <w:rFonts w:ascii="Arial" w:eastAsia="Arial" w:hAnsi="Arial" w:cs="Arial"/>
          <w:sz w:val="24"/>
          <w:szCs w:val="24"/>
        </w:rPr>
        <w:t>biental (EA)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tem ganhado força nos últimos anos devido </w:t>
      </w:r>
      <w:r>
        <w:rPr>
          <w:rFonts w:ascii="Arial" w:eastAsia="Arial" w:hAnsi="Arial" w:cs="Arial"/>
          <w:sz w:val="24"/>
          <w:szCs w:val="24"/>
        </w:rPr>
        <w:t>às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mudanças que o planeta vem sofrendo, co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tudo, ainda se faz necessária uma conscientização maciça para que possamos entender o papel da EA em nossa sociedade.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Frente a importância do assunto, o tema foi inserido no âmbito escolar na tentativa de dissemina</w:t>
      </w:r>
      <w:r>
        <w:rPr>
          <w:rFonts w:ascii="Arial" w:eastAsia="Arial" w:hAnsi="Arial" w:cs="Arial"/>
          <w:color w:val="000000"/>
          <w:sz w:val="24"/>
          <w:szCs w:val="24"/>
        </w:rPr>
        <w:t>r informações e também com o intuito de que a EA torne-se de fácil entendimento e acesso a quem recebe estas informações.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Atualmente por recomendação da Política Nacional do Meio Ambiente, através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da Lei 6938/81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(BRASIL, 1997). 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untamente com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sz w:val="24"/>
          <w:szCs w:val="24"/>
        </w:rPr>
        <w:t>Parâmetros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Nacionais Curriculares (PCNs), determinou-se</w:t>
      </w:r>
      <w:r>
        <w:rPr>
          <w:rFonts w:ascii="Arial" w:eastAsia="Arial" w:hAnsi="Arial" w:cs="Arial"/>
          <w:sz w:val="24"/>
          <w:szCs w:val="24"/>
        </w:rPr>
        <w:t xml:space="preserve"> à inclusão d</w:t>
      </w:r>
      <w:r>
        <w:rPr>
          <w:rFonts w:ascii="Arial" w:eastAsia="Arial" w:hAnsi="Arial" w:cs="Arial"/>
          <w:color w:val="000000"/>
          <w:sz w:val="24"/>
          <w:szCs w:val="24"/>
        </w:rPr>
        <w:t>as questões relacionadas ao meio ambiente nas grades curriculares de ensino, procurando através de métodos pedagógicos, desenvolver nas escolas uma consciência crítica e social, destacando-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se com um</w:t>
      </w:r>
      <w:r>
        <w:rPr>
          <w:rFonts w:ascii="Arial" w:eastAsia="Arial" w:hAnsi="Arial" w:cs="Arial"/>
          <w:color w:val="000000"/>
          <w:sz w:val="24"/>
          <w:szCs w:val="24"/>
        </w:rPr>
        <w:t>a importante ferramenta para os problemas ambientais que afligem a sociedade contemporânea</w:t>
      </w:r>
      <w:r>
        <w:rPr>
          <w:rFonts w:ascii="Arial" w:eastAsia="Arial" w:hAnsi="Arial" w:cs="Arial"/>
          <w:sz w:val="24"/>
          <w:szCs w:val="24"/>
        </w:rPr>
        <w:t xml:space="preserve"> (BRASIL, 1997). 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 docentes juntamente com a comunidade escolar, devem incentivar os alunos a trabalhar estas temáticas, desenvolvendo e ajudando a formar cidadãos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mais conscientes, pois as ações ambientais quando tratadas diretamente no âmbito educacional permitem aos educandos um melhor entendimento relacionado a estas questões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(TAVARES, 2013).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grande relevância restabelecer uma nova cultura relacionando a susten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tabilidade no processo educacional, este processo deve ter uma maior participação da comunidade, onde a partir destes núcleos possamos ter atuações mais efetivas e que este processo transforme a EA em um conceito multidisciplinar integrado e interativo, po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dendo ser vivenciado cotidianamente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(GADOTTI, 2008)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 Isto proporciona impulsionar as discussões e oportuniza ações que reflitam futuramente e possibilitem um planeta mais sustentável.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Assim, o objetivo deste trabalho é analisar e diagnosticar as </w:t>
      </w:r>
      <w:r>
        <w:rPr>
          <w:rFonts w:ascii="Arial" w:eastAsia="Arial" w:hAnsi="Arial" w:cs="Arial"/>
          <w:sz w:val="24"/>
          <w:szCs w:val="24"/>
        </w:rPr>
        <w:t>questões a</w:t>
      </w:r>
      <w:r>
        <w:rPr>
          <w:rFonts w:ascii="Arial" w:eastAsia="Arial" w:hAnsi="Arial" w:cs="Arial"/>
          <w:sz w:val="24"/>
          <w:szCs w:val="24"/>
        </w:rPr>
        <w:t>mbientais praticadas nas escolas, através da inserção do tema nos planejamentos dos professores de diversas disciplinas, e a fim de identificar de que forma o tema é abordado e como estão inseridos no cotidiano das unidades escolares.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viabilizar este estudo, primeiramente foi realizado contato com quatro unidades  escolares sendo duas Municipais de Ensino Fundamental vinculadas a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ecretaria Municipal de Educação de Itajaí (S</w:t>
      </w:r>
      <w:r>
        <w:rPr>
          <w:rFonts w:ascii="Arial" w:eastAsia="Arial" w:hAnsi="Arial" w:cs="Arial"/>
          <w:sz w:val="24"/>
          <w:szCs w:val="24"/>
        </w:rPr>
        <w:t xml:space="preserve">ME)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duas unidades Estaduais vinculadas </w:t>
      </w:r>
      <w:r>
        <w:rPr>
          <w:rFonts w:ascii="Arial" w:eastAsia="Arial" w:hAnsi="Arial" w:cs="Arial"/>
          <w:sz w:val="24"/>
          <w:szCs w:val="24"/>
        </w:rPr>
        <w:t>Gerência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Regional de Educação do Estado de Santa Catarina (GERED), ambas localizadas no Município de Itajaí</w:t>
      </w:r>
      <w:r>
        <w:rPr>
          <w:rFonts w:ascii="Arial" w:eastAsia="Arial" w:hAnsi="Arial" w:cs="Arial"/>
          <w:sz w:val="24"/>
          <w:szCs w:val="24"/>
        </w:rPr>
        <w:t>.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primeira parte do estudo partiu de uma pesquisa exploratória, quantitativa, onde f</w:t>
      </w:r>
      <w:r>
        <w:rPr>
          <w:rFonts w:ascii="Arial" w:eastAsia="Arial" w:hAnsi="Arial" w:cs="Arial"/>
          <w:color w:val="000000"/>
          <w:sz w:val="24"/>
          <w:szCs w:val="24"/>
        </w:rPr>
        <w:t>oram levantadas informaçõe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relacionados a EA contidas nos planos de aulas </w:t>
      </w:r>
      <w:r>
        <w:rPr>
          <w:rFonts w:ascii="Arial" w:eastAsia="Arial" w:hAnsi="Arial" w:cs="Arial"/>
          <w:sz w:val="24"/>
          <w:szCs w:val="24"/>
        </w:rPr>
        <w:t xml:space="preserve">destas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unidades escolares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A pesquisa nos planejamentos foi realizada dentro de cada arquivo enviado pelas unidades escolares, onde através do programa Microsoft Office Word, buscou-se indícios dos temas at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ravés da ferramenta “localizar e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ubstituir” e através do programa Adobe Acrobat para os arquivos enviados através de arquivos .pdf. Este último ocorreu através da ferramenta localizar.  Em ambos os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casos foram procuradas as seguintes palavras chaves: </w:t>
      </w:r>
      <w:r>
        <w:rPr>
          <w:rFonts w:ascii="Arial" w:eastAsia="Arial" w:hAnsi="Arial" w:cs="Arial"/>
          <w:color w:val="000000"/>
          <w:sz w:val="24"/>
          <w:szCs w:val="24"/>
        </w:rPr>
        <w:t>ambi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entalização,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mbiente,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ducação ambiental,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eio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mbiente,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alestras, ambientais,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ercepção ambiental,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rojetos ambientais,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rojetos ambientalização,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rojetos educacionais ambientais,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ocioambientais,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ustentabilidade ambiental,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ustentabilidade,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ustentável. Logo após a conclusão foi realizad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leitura de todos os planejamentos para localizar possíveis temas ambientais que não foram contemplados na pesquisa por meio de palavras chave, na tentativa de contemplar efetivamente a pesquisa e assim vi</w:t>
      </w:r>
      <w:r>
        <w:rPr>
          <w:rFonts w:ascii="Arial" w:eastAsia="Arial" w:hAnsi="Arial" w:cs="Arial"/>
          <w:color w:val="000000"/>
          <w:sz w:val="24"/>
          <w:szCs w:val="24"/>
        </w:rPr>
        <w:t>sualizar possíveis práticas ambientais.</w:t>
      </w:r>
    </w:p>
    <w:p w:rsidR="009E45CB" w:rsidRDefault="00AF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Após a análise dos planos de aulas, os dados foram transferidos para tabelas do aplicativo Microsoft Office Excel, onde foram lançados e separados os dados referente aos bimestres que foram trabalhados. Além disto,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dentificou-se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série e o número das matérias em que os temas foram desenvolvidos.</w:t>
      </w:r>
    </w:p>
    <w:p w:rsidR="009E45CB" w:rsidRDefault="00AF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 segunda etapa da pesquisa consistirá em analisar os planos de aula dos  sites oficiais da Secretaria de Educação do Estado de Santa Catarina </w:t>
      </w:r>
      <w:r>
        <w:rPr>
          <w:rFonts w:ascii="Arial" w:eastAsia="Arial" w:hAnsi="Arial" w:cs="Arial"/>
          <w:color w:val="548DD4"/>
          <w:sz w:val="18"/>
          <w:szCs w:val="18"/>
          <w:highlight w:val="white"/>
        </w:rPr>
        <w:t xml:space="preserve"> 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(</w:t>
      </w:r>
      <w:hyperlink r:id="rId7">
        <w:r>
          <w:rPr>
            <w:rFonts w:ascii="Arial" w:eastAsia="Arial" w:hAnsi="Arial" w:cs="Arial"/>
            <w:i/>
            <w:sz w:val="24"/>
            <w:szCs w:val="24"/>
            <w:highlight w:val="white"/>
          </w:rPr>
          <w:t>http://www.sed.sc.gov.br/</w:t>
        </w:r>
      </w:hyperlink>
      <w:r>
        <w:rPr>
          <w:rFonts w:ascii="Arial" w:eastAsia="Arial" w:hAnsi="Arial" w:cs="Arial"/>
          <w:i/>
          <w:sz w:val="24"/>
          <w:szCs w:val="24"/>
          <w:shd w:val="clear" w:color="auto" w:fill="F3F3F3"/>
        </w:rPr>
        <w:t>)</w:t>
      </w:r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 o site oficial da Secretaria Municipal de Itajaí 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(https://educacao.itajai.sc.gov.br/)</w:t>
      </w:r>
      <w:r>
        <w:rPr>
          <w:rFonts w:ascii="Arial" w:eastAsia="Arial" w:hAnsi="Arial" w:cs="Arial"/>
          <w:sz w:val="24"/>
          <w:szCs w:val="24"/>
          <w:highlight w:val="white"/>
        </w:rPr>
        <w:t>, com o objetivo de constatar como o tema Educação Ambiental é abordados e o ano em que o assunto foi  tratado. Para isso ser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á utilizado o navegador Google Chrome, que disponibiliza a ferramenta “busca” sendo possível localizar os temas ambientais com as palavras chaves       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</w:p>
    <w:p w:rsidR="009E45CB" w:rsidRDefault="009E45CB">
      <w:pPr>
        <w:widowControl w:val="0"/>
        <w:spacing w:after="0" w:line="360" w:lineRule="auto"/>
        <w:ind w:firstLine="709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RESULTADOS ESPERADOS OU PARCIAIS 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Ao todo foram analisados</w:t>
      </w:r>
      <w:r>
        <w:rPr>
          <w:rFonts w:ascii="Arial" w:eastAsia="Arial" w:hAnsi="Arial" w:cs="Arial"/>
          <w:sz w:val="24"/>
          <w:szCs w:val="24"/>
        </w:rPr>
        <w:t xml:space="preserve"> 68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planos de aulas, sendo 60 do Ensino Médio e 8 do Ensino F</w:t>
      </w:r>
      <w:r>
        <w:rPr>
          <w:rFonts w:ascii="Arial" w:eastAsia="Arial" w:hAnsi="Arial" w:cs="Arial"/>
          <w:sz w:val="24"/>
          <w:szCs w:val="24"/>
        </w:rPr>
        <w:t xml:space="preserve">undamental. Dos 60 planos </w:t>
      </w:r>
      <w:r>
        <w:rPr>
          <w:rFonts w:ascii="Arial" w:eastAsia="Arial" w:hAnsi="Arial" w:cs="Arial"/>
          <w:color w:val="000000"/>
          <w:sz w:val="24"/>
          <w:szCs w:val="24"/>
        </w:rPr>
        <w:t>do Ensino Médio vinculados ao Estado de Santa Catarina,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analisad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as seguintes disciplinas: Física, Biologia, Artes, Filosofia, Língua Portuguesa, Geografia, Química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Língua Inglesa, Matemática, Geografia, Educação Física, Sociologia.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Nas escolas estaduais </w:t>
      </w:r>
      <w:r>
        <w:rPr>
          <w:rFonts w:ascii="Arial" w:eastAsia="Arial" w:hAnsi="Arial" w:cs="Arial"/>
          <w:sz w:val="24"/>
          <w:szCs w:val="24"/>
        </w:rPr>
        <w:t>, treze planos de aula apresentaram indícios de temas ligados ao meio ambiente, nas disciplinas de Biologia, Geografia, Filosofia, Língua Portuguesa, Matemática, Qu</w:t>
      </w:r>
      <w:r>
        <w:rPr>
          <w:rFonts w:ascii="Arial" w:eastAsia="Arial" w:hAnsi="Arial" w:cs="Arial"/>
          <w:sz w:val="24"/>
          <w:szCs w:val="24"/>
        </w:rPr>
        <w:t xml:space="preserve">ímica, Física e História. </w:t>
      </w:r>
      <w:r>
        <w:rPr>
          <w:rFonts w:ascii="Arial" w:eastAsia="Arial" w:hAnsi="Arial" w:cs="Arial"/>
          <w:color w:val="000000"/>
          <w:sz w:val="24"/>
          <w:szCs w:val="24"/>
        </w:rPr>
        <w:t>Também se contabilizou 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z w:val="24"/>
          <w:szCs w:val="24"/>
        </w:rPr>
        <w:t>vezes em que o tema foi</w:t>
      </w:r>
      <w:r>
        <w:rPr>
          <w:rFonts w:ascii="Arial" w:eastAsia="Arial" w:hAnsi="Arial" w:cs="Arial"/>
          <w:sz w:val="24"/>
          <w:szCs w:val="24"/>
        </w:rPr>
        <w:t xml:space="preserve"> abordado </w:t>
      </w:r>
      <w:r>
        <w:rPr>
          <w:rFonts w:ascii="Arial" w:eastAsia="Arial" w:hAnsi="Arial" w:cs="Arial"/>
          <w:color w:val="000000"/>
          <w:sz w:val="24"/>
          <w:szCs w:val="24"/>
        </w:rPr>
        <w:t>nas séries do ensino médio (Tabela 1), e observou-se que o tema ambiental aparece em maior quantidade no primeiro ano</w:t>
      </w:r>
      <w:r>
        <w:rPr>
          <w:rFonts w:ascii="Arial" w:eastAsia="Arial" w:hAnsi="Arial" w:cs="Arial"/>
          <w:sz w:val="24"/>
          <w:szCs w:val="24"/>
        </w:rPr>
        <w:t>.</w:t>
      </w:r>
    </w:p>
    <w:p w:rsidR="009E45CB" w:rsidRDefault="009E45CB">
      <w:pPr>
        <w:spacing w:line="240" w:lineRule="auto"/>
        <w:rPr>
          <w:b/>
          <w:sz w:val="20"/>
          <w:szCs w:val="20"/>
        </w:rPr>
      </w:pPr>
    </w:p>
    <w:p w:rsidR="009E45CB" w:rsidRDefault="00AF5C5D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Tabela 1-</w:t>
      </w:r>
      <w:r>
        <w:rPr>
          <w:rFonts w:ascii="Arial" w:eastAsia="Arial" w:hAnsi="Arial" w:cs="Arial"/>
          <w:sz w:val="20"/>
          <w:szCs w:val="20"/>
        </w:rPr>
        <w:t xml:space="preserve">  Planos de aula da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s Escolas Estaduais </w:t>
      </w:r>
      <w:r>
        <w:rPr>
          <w:rFonts w:ascii="Arial" w:eastAsia="Arial" w:hAnsi="Arial" w:cs="Arial"/>
          <w:sz w:val="20"/>
          <w:szCs w:val="20"/>
        </w:rPr>
        <w:t xml:space="preserve">que apresentam </w:t>
      </w:r>
      <w:r>
        <w:rPr>
          <w:rFonts w:ascii="Arial" w:eastAsia="Arial" w:hAnsi="Arial" w:cs="Arial"/>
          <w:sz w:val="20"/>
          <w:szCs w:val="20"/>
          <w:highlight w:val="white"/>
        </w:rPr>
        <w:t>palavras-chave ligadas ao tema</w:t>
      </w:r>
      <w:r>
        <w:rPr>
          <w:rFonts w:ascii="Arial" w:eastAsia="Arial" w:hAnsi="Arial" w:cs="Arial"/>
          <w:sz w:val="20"/>
          <w:szCs w:val="20"/>
        </w:rPr>
        <w:t xml:space="preserve"> Educação Ambiental.</w:t>
      </w:r>
    </w:p>
    <w:tbl>
      <w:tblPr>
        <w:tblStyle w:val="a"/>
        <w:tblW w:w="8644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930"/>
        <w:gridCol w:w="3441"/>
        <w:gridCol w:w="881"/>
      </w:tblGrid>
      <w:tr w:rsidR="009E4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:rsidR="009E45CB" w:rsidRDefault="00AF5C5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Quantidade de planos</w:t>
            </w:r>
          </w:p>
        </w:tc>
        <w:tc>
          <w:tcPr>
            <w:tcW w:w="3441" w:type="dxa"/>
          </w:tcPr>
          <w:p w:rsidR="009E45CB" w:rsidRDefault="00AF5C5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Séries que foram trabalhados</w:t>
            </w:r>
          </w:p>
        </w:tc>
        <w:tc>
          <w:tcPr>
            <w:tcW w:w="881" w:type="dxa"/>
          </w:tcPr>
          <w:p w:rsidR="009E45CB" w:rsidRDefault="009E45CB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3441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1º anos</w:t>
            </w:r>
          </w:p>
        </w:tc>
        <w:tc>
          <w:tcPr>
            <w:tcW w:w="881" w:type="dxa"/>
          </w:tcPr>
          <w:p w:rsidR="009E45CB" w:rsidRDefault="009E45CB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4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441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2º anos</w:t>
            </w:r>
          </w:p>
        </w:tc>
        <w:tc>
          <w:tcPr>
            <w:tcW w:w="881" w:type="dxa"/>
          </w:tcPr>
          <w:p w:rsidR="009E45CB" w:rsidRDefault="009E45CB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441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3º anos</w:t>
            </w:r>
          </w:p>
        </w:tc>
        <w:tc>
          <w:tcPr>
            <w:tcW w:w="881" w:type="dxa"/>
          </w:tcPr>
          <w:p w:rsidR="009E45CB" w:rsidRDefault="009E45CB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Autoria própria. 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Foram ainda </w:t>
      </w:r>
      <w:r>
        <w:rPr>
          <w:rFonts w:ascii="Arial" w:eastAsia="Arial" w:hAnsi="Arial" w:cs="Arial"/>
          <w:color w:val="000000"/>
          <w:sz w:val="24"/>
          <w:szCs w:val="24"/>
        </w:rPr>
        <w:t>observ</w:t>
      </w:r>
      <w:r>
        <w:rPr>
          <w:rFonts w:ascii="Arial" w:eastAsia="Arial" w:hAnsi="Arial" w:cs="Arial"/>
          <w:sz w:val="24"/>
          <w:szCs w:val="24"/>
        </w:rPr>
        <w:t>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bimestres em que o tema ambiental estava especificado ou não nos planos de aulas (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abela 2).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Tabela 2- </w:t>
      </w:r>
      <w:r>
        <w:rPr>
          <w:rFonts w:ascii="Arial" w:eastAsia="Arial" w:hAnsi="Arial" w:cs="Arial"/>
          <w:sz w:val="20"/>
          <w:szCs w:val="20"/>
        </w:rPr>
        <w:t>Planos de aula de Escolas Estaduais onde foram trabalhados conteúdos relacionados a Educação Ambiental por bimestres.</w:t>
      </w:r>
    </w:p>
    <w:tbl>
      <w:tblPr>
        <w:tblStyle w:val="a0"/>
        <w:tblW w:w="8644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5370"/>
        <w:gridCol w:w="2882"/>
      </w:tblGrid>
      <w:tr w:rsidR="009E4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70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Quantidade de planos</w:t>
            </w:r>
          </w:p>
        </w:tc>
        <w:tc>
          <w:tcPr>
            <w:tcW w:w="2882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Bimestre trabalhado</w:t>
            </w:r>
          </w:p>
        </w:tc>
      </w:tr>
      <w:tr w:rsidR="009E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70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882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1º bimestre</w:t>
            </w:r>
          </w:p>
        </w:tc>
      </w:tr>
      <w:tr w:rsidR="009E4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70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882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2º bimestre</w:t>
            </w:r>
          </w:p>
        </w:tc>
      </w:tr>
      <w:tr w:rsidR="009E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70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882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3º bimestre</w:t>
            </w:r>
          </w:p>
        </w:tc>
      </w:tr>
      <w:tr w:rsidR="009E4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70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882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4º bimestre</w:t>
            </w:r>
          </w:p>
        </w:tc>
      </w:tr>
      <w:tr w:rsidR="009E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45CB" w:rsidRDefault="009E45CB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70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882" w:type="dxa"/>
          </w:tcPr>
          <w:p w:rsidR="009E45CB" w:rsidRDefault="00AF5C5D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 bimestre definidos</w:t>
            </w:r>
          </w:p>
        </w:tc>
      </w:tr>
    </w:tbl>
    <w:p w:rsidR="009E45CB" w:rsidRDefault="00AF5C5D">
      <w:pPr>
        <w:shd w:val="clear" w:color="auto" w:fill="FFFFFF"/>
        <w:spacing w:after="0" w:line="360" w:lineRule="auto"/>
        <w:ind w:left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Fonte: Autoria própria. 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E45CB" w:rsidRDefault="00AF5C5D">
      <w:pP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Unidade Municipal foram analisados oito planos de aula referentes às seguintes disciplinas: Ciências, Geografia, Educação Física, Matemática, Língua Portuguesa e um documento que não constava o nome da disciplina. Nestes planos não foram encontrados ind</w:t>
      </w:r>
      <w:r>
        <w:rPr>
          <w:rFonts w:ascii="Arial" w:eastAsia="Arial" w:hAnsi="Arial" w:cs="Arial"/>
          <w:sz w:val="24"/>
          <w:szCs w:val="24"/>
        </w:rPr>
        <w:t>ícios de atividades ambientais desenvolvidas pelos professores no âmbito escola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r. 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Souza (2012),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afirma que em pesquisa realizada sobre </w:t>
      </w:r>
      <w:r>
        <w:rPr>
          <w:rFonts w:ascii="Arial" w:eastAsia="Arial" w:hAnsi="Arial" w:cs="Arial"/>
          <w:sz w:val="24"/>
          <w:szCs w:val="24"/>
        </w:rPr>
        <w:t xml:space="preserve">o tema Educacional Ambiental em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currículos e nas disciplinas </w:t>
      </w:r>
      <w:r>
        <w:rPr>
          <w:rFonts w:ascii="Arial" w:eastAsia="Arial" w:hAnsi="Arial" w:cs="Arial"/>
          <w:sz w:val="24"/>
          <w:szCs w:val="24"/>
        </w:rPr>
        <w:t xml:space="preserve">identifica-se  </w:t>
      </w:r>
      <w:r>
        <w:rPr>
          <w:rFonts w:ascii="Arial" w:eastAsia="Arial" w:hAnsi="Arial" w:cs="Arial"/>
          <w:color w:val="000000"/>
          <w:sz w:val="24"/>
          <w:szCs w:val="24"/>
        </w:rPr>
        <w:t>as atividades relacionadas a EA, por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 estas ficam restritas aos livros didáticos e 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profess</w:t>
      </w:r>
      <w:r>
        <w:rPr>
          <w:rFonts w:ascii="Arial" w:eastAsia="Arial" w:hAnsi="Arial" w:cs="Arial"/>
          <w:sz w:val="24"/>
          <w:szCs w:val="24"/>
        </w:rPr>
        <w:t>ores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afirmam não ter suporte teórico suficiente tais como:  livros, cartazes, bibliotecas, entre outros; e  reconhecem que seria interessante trabalhar a partir de atividades extra-classe, porém a qu</w:t>
      </w:r>
      <w:r>
        <w:rPr>
          <w:rFonts w:ascii="Arial" w:eastAsia="Arial" w:hAnsi="Arial" w:cs="Arial"/>
          <w:color w:val="000000"/>
          <w:sz w:val="24"/>
          <w:szCs w:val="24"/>
        </w:rPr>
        <w:t>antidade elevada de alunos desfavorece as práticas diferentes do cotidiano escolar. O autor ainda afirma que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comum trabalhar tais problemas em conversas informais e colagens de cartazes”.</w:t>
      </w:r>
    </w:p>
    <w:p w:rsidR="009E45CB" w:rsidRDefault="00AF5C5D">
      <w:pP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Na segunda parte deste trabalho, através das pesquisas efetuadas</w:t>
      </w:r>
      <w:r>
        <w:rPr>
          <w:rFonts w:ascii="Arial" w:eastAsia="Arial" w:hAnsi="Arial" w:cs="Arial"/>
          <w:sz w:val="24"/>
          <w:szCs w:val="24"/>
        </w:rPr>
        <w:t xml:space="preserve"> nos planos de aula e as pesquisas realizadas nos sites da GERED e SME, espera-se observar-se a frequência, a forma com que os temas Ambientais são abordados e se as Secretarias oferecem  informações atualizadas referentes ao assunto.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</w:t>
      </w:r>
      <w:r>
        <w:rPr>
          <w:rFonts w:ascii="Arial" w:eastAsia="Arial" w:hAnsi="Arial" w:cs="Arial"/>
          <w:b/>
          <w:sz w:val="24"/>
          <w:szCs w:val="24"/>
        </w:rPr>
        <w:t>SIDERAÇÕES FINAIS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deste trabalho observou-se que os planos de aula das escolas analisadas não desenvolvem a EA em totalidade como está prevista na Lei  9.795, de 27 de abril de 1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999 (</w:t>
      </w:r>
      <w:r>
        <w:rPr>
          <w:rFonts w:ascii="Arial" w:eastAsia="Arial" w:hAnsi="Arial" w:cs="Arial"/>
          <w:sz w:val="24"/>
          <w:szCs w:val="24"/>
          <w:highlight w:val="white"/>
        </w:rPr>
        <w:t>BRASIL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1999)</w:t>
      </w:r>
      <w:r>
        <w:rPr>
          <w:rFonts w:ascii="Arial" w:eastAsia="Arial" w:hAnsi="Arial" w:cs="Arial"/>
          <w:sz w:val="24"/>
          <w:szCs w:val="24"/>
          <w:highlight w:val="white"/>
        </w:rPr>
        <w:t>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As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unidades que participaram desta pesquisa possuem temas muito abrangentes em relação </w:t>
      </w:r>
      <w:r>
        <w:rPr>
          <w:rFonts w:ascii="Arial" w:eastAsia="Arial" w:hAnsi="Arial" w:cs="Arial"/>
          <w:sz w:val="24"/>
          <w:szCs w:val="24"/>
        </w:rPr>
        <w:t>às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questões ambientais e apresenta poucos indícios de trabalhos efetivamente realizados. Também se evidenciou que não há o desenvolvimento interdisciplinar e efetivo relaci</w:t>
      </w:r>
      <w:r>
        <w:rPr>
          <w:rFonts w:ascii="Arial" w:eastAsia="Arial" w:hAnsi="Arial" w:cs="Arial"/>
          <w:color w:val="000000"/>
          <w:sz w:val="24"/>
          <w:szCs w:val="24"/>
        </w:rPr>
        <w:t>onado aos temas ambientais, seja pela falta de conhecimento, infraestrutura adequada ou que até mesmo a constante troca de professores das redes estaduais e municipais possa prejudicar o andamento do trabalho</w:t>
      </w:r>
      <w:r>
        <w:rPr>
          <w:rFonts w:ascii="Arial" w:eastAsia="Arial" w:hAnsi="Arial" w:cs="Arial"/>
          <w:sz w:val="24"/>
          <w:szCs w:val="24"/>
        </w:rPr>
        <w:t>.</w:t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bservou-se que as práticas ambientais restrin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gem-se a poucas disciplinas e poucos professores, os quais trabalham </w:t>
      </w:r>
      <w:r>
        <w:rPr>
          <w:rFonts w:ascii="Arial" w:eastAsia="Arial" w:hAnsi="Arial" w:cs="Arial"/>
          <w:sz w:val="24"/>
          <w:szCs w:val="24"/>
        </w:rPr>
        <w:t>o tema como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assuntos isolados em sala de aula, sem projetos contínuos e com conteúdos muitas vezes descontextualizados, fragmentados e desarticulados ou ainda sem embasamento teórico real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 temática da EA.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9E45CB" w:rsidRDefault="009E45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E45CB" w:rsidRDefault="00AF5C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BRASIL.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Lei 9.795, de 27 de Abril de 1999.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Dispõe sobre a educação ambiental, institui a Política Nacional de Educação Ambiental e dá outras providências. Brasília, 1999. Disponível em </w:t>
      </w:r>
      <w:r>
        <w:rPr>
          <w:rFonts w:ascii="Times New Roman" w:eastAsia="Times New Roman" w:hAnsi="Times New Roman" w:cs="Times New Roman"/>
          <w:sz w:val="24"/>
          <w:szCs w:val="24"/>
        </w:rPr>
        <w:t>http://www.planalto.gov.br/ccivil_03/LEIS/L9795.htm. Acessado em 09 de agosto de 2018.</w:t>
      </w:r>
    </w:p>
    <w:p w:rsidR="009E45CB" w:rsidRDefault="009E45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45CB" w:rsidRDefault="00AF5C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BRASIL. Secretaria de Educação Fundamental.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Parâmetros Curriculares Nacionais: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introdução aos parâmetros curriculares nacionais / Secretaria de Educação Fundamental. – </w:t>
      </w:r>
      <w:r>
        <w:rPr>
          <w:rFonts w:ascii="Times New Roman" w:eastAsia="Times New Roman" w:hAnsi="Times New Roman" w:cs="Times New Roman"/>
          <w:sz w:val="24"/>
          <w:szCs w:val="24"/>
        </w:rPr>
        <w:t>Brasília: MEC/SEF, 1997. 126p. Disponível em http://portal.mec.gov.br/seb/arquivos/pdf/livro01.pdf. Acessado em 09 de agosto de 2018.</w:t>
      </w:r>
    </w:p>
    <w:p w:rsidR="009E45CB" w:rsidRDefault="009E45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45CB" w:rsidRDefault="00AF5C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GADOTTI, M.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Educar para Sustentabilidade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Uma Contribuição à Década da Educação para o Desenvolvimento Sustentável. São 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aulo: Ed, L, 2008. 127.</w:t>
      </w:r>
    </w:p>
    <w:p w:rsidR="009E45CB" w:rsidRDefault="009E45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45CB" w:rsidRDefault="00AF5C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SOUZA, R, M. &amp; SANTOS, M, M.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Análise da prática pedagógica em educação ambiental no contexto de escola rural em itaporanga d’ajuda-se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Revista VITAS.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>Visões Transdisciplinares sobre Ambiente e Sociedade, n. 2, p. 1-17, 2012.</w:t>
      </w:r>
    </w:p>
    <w:p w:rsidR="009E45CB" w:rsidRDefault="009E45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E45CB" w:rsidRDefault="00AF5C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TAVARES, A. C. C.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Diagnóstico sobre a prática da educação. Ambiental no ensino médio na Escola de Educação Básica Presidente Artur da Costa e Silva no município Xanxerê –sc.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Monografia de Especialização em Gestão Ambiental em Municípios. Universidade Tecno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lógica Federal do Paraná. 2013.</w:t>
      </w:r>
    </w:p>
    <w:p w:rsidR="009E45CB" w:rsidRDefault="009E45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E45CB" w:rsidRDefault="009E45CB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sectPr w:rsidR="009E45CB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C5D" w:rsidRDefault="00AF5C5D">
      <w:pPr>
        <w:spacing w:after="0" w:line="240" w:lineRule="auto"/>
      </w:pPr>
      <w:r>
        <w:separator/>
      </w:r>
    </w:p>
  </w:endnote>
  <w:endnote w:type="continuationSeparator" w:id="0">
    <w:p w:rsidR="00AF5C5D" w:rsidRDefault="00AF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C5D" w:rsidRDefault="00AF5C5D">
      <w:pPr>
        <w:spacing w:after="0" w:line="240" w:lineRule="auto"/>
      </w:pPr>
      <w:r>
        <w:separator/>
      </w:r>
    </w:p>
  </w:footnote>
  <w:footnote w:type="continuationSeparator" w:id="0">
    <w:p w:rsidR="00AF5C5D" w:rsidRDefault="00AF5C5D">
      <w:pPr>
        <w:spacing w:after="0" w:line="240" w:lineRule="auto"/>
      </w:pPr>
      <w:r>
        <w:continuationSeparator/>
      </w:r>
    </w:p>
  </w:footnote>
  <w:footnote w:id="1"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 xml:space="preserve"> Professor de Biologia do Ensino Médio do Estado de Santa Catarina. Mestre em Ciência e Tecnologia pela UNIVALI. e-mail- vmrgalvao@gmail.com.</w:t>
      </w:r>
    </w:p>
  </w:footnote>
  <w:footnote w:id="2">
    <w:p w:rsidR="009E45CB" w:rsidRDefault="00AF5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 xml:space="preserve">Professora </w:t>
      </w:r>
      <w:r>
        <w:rPr>
          <w:color w:val="000000"/>
          <w:sz w:val="18"/>
          <w:szCs w:val="18"/>
        </w:rPr>
        <w:t>de Ensino Básico, Técnico e Tecnológico do Instituto Federal Catarinense - Campus</w:t>
      </w:r>
      <w:r>
        <w:rPr>
          <w:i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Camboriú. Doutora em Engenharia Ambiental pela UFSC. e-mail: leticia.flohr@ifc.edu.br.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5CB" w:rsidRDefault="00AF5C5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E45CB" w:rsidRDefault="009E45C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45CB"/>
    <w:rsid w:val="009E45CB"/>
    <w:rsid w:val="00AF5C5D"/>
    <w:rsid w:val="00E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ed.sc.gov.b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1655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Galvão</dc:creator>
  <cp:lastModifiedBy>Galvão</cp:lastModifiedBy>
  <cp:revision>2</cp:revision>
  <cp:lastPrinted>2018-08-13T02:16:00Z</cp:lastPrinted>
  <dcterms:created xsi:type="dcterms:W3CDTF">2018-08-13T02:17:00Z</dcterms:created>
  <dcterms:modified xsi:type="dcterms:W3CDTF">2018-08-13T02:17:00Z</dcterms:modified>
</cp:coreProperties>
</file>