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755" w:rsidRDefault="004B1755" w:rsidP="004B1755">
      <w:pPr>
        <w:pStyle w:val="Padro"/>
      </w:pPr>
      <w:r>
        <w:rPr>
          <w:b/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haracter">
              <wp:posOffset>-869315</wp:posOffset>
            </wp:positionH>
            <wp:positionV relativeFrom="line">
              <wp:posOffset>-645160</wp:posOffset>
            </wp:positionV>
            <wp:extent cx="7121525" cy="720725"/>
            <wp:effectExtent l="19050" t="0" r="3175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2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1755" w:rsidRDefault="004B1755" w:rsidP="008A71B8">
      <w:pPr>
        <w:pStyle w:val="Padro"/>
        <w:spacing w:line="240" w:lineRule="auto"/>
        <w:ind w:right="-108"/>
        <w:jc w:val="center"/>
      </w:pPr>
    </w:p>
    <w:p w:rsidR="004B2185" w:rsidRPr="00F422E4" w:rsidRDefault="004B2185" w:rsidP="00F422E4">
      <w:pPr>
        <w:pStyle w:val="Corpodetexto"/>
        <w:spacing w:before="0" w:after="0" w:line="360" w:lineRule="auto"/>
        <w:jc w:val="center"/>
        <w:rPr>
          <w:rFonts w:ascii="Arial" w:hAnsi="Arial" w:cs="Arial"/>
        </w:rPr>
      </w:pPr>
      <w:r w:rsidRPr="00F422E4">
        <w:rPr>
          <w:rFonts w:ascii="Arial" w:hAnsi="Arial" w:cs="Arial"/>
          <w:b/>
        </w:rPr>
        <w:t>COORDENADOR PEDAGÓGICO DE EDUCAÇÃO INFANTIL:</w:t>
      </w:r>
    </w:p>
    <w:p w:rsidR="004B2185" w:rsidRPr="00F422E4" w:rsidRDefault="004B2185" w:rsidP="00F422E4">
      <w:pPr>
        <w:pStyle w:val="Corpodetexto"/>
        <w:spacing w:before="0" w:after="0" w:line="360" w:lineRule="auto"/>
        <w:jc w:val="center"/>
        <w:rPr>
          <w:rFonts w:ascii="Arial" w:hAnsi="Arial" w:cs="Arial"/>
        </w:rPr>
      </w:pPr>
      <w:r w:rsidRPr="00F422E4">
        <w:rPr>
          <w:rFonts w:ascii="Arial" w:hAnsi="Arial" w:cs="Arial"/>
          <w:b/>
        </w:rPr>
        <w:t xml:space="preserve">ESPECIFICIDADES E CONTRIBUIÇÕES À PRÁTICA DOCENTE  </w:t>
      </w:r>
    </w:p>
    <w:p w:rsidR="004B1755" w:rsidRPr="00F422E4" w:rsidRDefault="004B1755" w:rsidP="00F422E4">
      <w:pPr>
        <w:pStyle w:val="Corpodetexto"/>
        <w:spacing w:before="0" w:after="0" w:line="240" w:lineRule="auto"/>
        <w:jc w:val="center"/>
        <w:rPr>
          <w:rFonts w:ascii="Arial" w:hAnsi="Arial" w:cs="Arial"/>
        </w:rPr>
      </w:pPr>
    </w:p>
    <w:p w:rsidR="004B1755" w:rsidRPr="00F422E4" w:rsidRDefault="004B1755" w:rsidP="00F422E4">
      <w:pPr>
        <w:pStyle w:val="Padro"/>
        <w:spacing w:line="240" w:lineRule="auto"/>
        <w:jc w:val="center"/>
        <w:rPr>
          <w:rFonts w:ascii="Arial" w:hAnsi="Arial" w:cs="Arial"/>
          <w:i/>
        </w:rPr>
      </w:pPr>
      <w:r w:rsidRPr="00F422E4">
        <w:rPr>
          <w:rFonts w:ascii="Arial" w:hAnsi="Arial" w:cs="Arial"/>
          <w:i/>
        </w:rPr>
        <w:t>Juliana Baroni Leite Gonçalves</w:t>
      </w:r>
      <w:r w:rsidRPr="00F422E4">
        <w:rPr>
          <w:rStyle w:val="Refdenotaderodap"/>
          <w:rFonts w:ascii="Arial" w:hAnsi="Arial" w:cs="Arial"/>
          <w:i/>
        </w:rPr>
        <w:footnoteReference w:id="2"/>
      </w:r>
      <w:r w:rsidR="00F422E4" w:rsidRPr="00F422E4">
        <w:rPr>
          <w:rFonts w:ascii="Arial" w:hAnsi="Arial" w:cs="Arial"/>
          <w:i/>
        </w:rPr>
        <w:t>; Degelane Córdova Duarte</w:t>
      </w:r>
      <w:r w:rsidR="00F422E4" w:rsidRPr="00F422E4">
        <w:rPr>
          <w:rStyle w:val="Refdenotaderodap"/>
          <w:rFonts w:ascii="Arial" w:hAnsi="Arial" w:cs="Arial"/>
          <w:i/>
        </w:rPr>
        <w:footnoteReference w:id="3"/>
      </w:r>
    </w:p>
    <w:p w:rsidR="004B1755" w:rsidRPr="00351498" w:rsidRDefault="004B1755" w:rsidP="00F422E4">
      <w:pPr>
        <w:pStyle w:val="Padro"/>
        <w:spacing w:line="240" w:lineRule="auto"/>
        <w:jc w:val="right"/>
        <w:rPr>
          <w:rFonts w:ascii="Arial" w:hAnsi="Arial" w:cs="Arial"/>
        </w:rPr>
      </w:pPr>
    </w:p>
    <w:p w:rsidR="004B1755" w:rsidRDefault="004B1755" w:rsidP="00F422E4">
      <w:pPr>
        <w:pStyle w:val="Padro"/>
        <w:spacing w:line="240" w:lineRule="auto"/>
        <w:jc w:val="center"/>
        <w:rPr>
          <w:rFonts w:ascii="Arial" w:hAnsi="Arial" w:cs="Arial"/>
          <w:b/>
          <w:sz w:val="22"/>
        </w:rPr>
      </w:pPr>
    </w:p>
    <w:p w:rsidR="004B1755" w:rsidRDefault="004B1755" w:rsidP="009630F2">
      <w:pPr>
        <w:pStyle w:val="Padro"/>
        <w:spacing w:line="24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RESUMO</w:t>
      </w:r>
    </w:p>
    <w:p w:rsidR="00F422E4" w:rsidRDefault="00F422E4" w:rsidP="009630F2">
      <w:pPr>
        <w:pStyle w:val="Padro"/>
        <w:spacing w:line="240" w:lineRule="auto"/>
        <w:jc w:val="center"/>
        <w:rPr>
          <w:rFonts w:ascii="Arial" w:hAnsi="Arial" w:cs="Arial"/>
          <w:b/>
          <w:sz w:val="22"/>
        </w:rPr>
      </w:pPr>
    </w:p>
    <w:p w:rsidR="0091317C" w:rsidRDefault="004B1755" w:rsidP="009630F2">
      <w:pPr>
        <w:pStyle w:val="Padro"/>
        <w:spacing w:line="240" w:lineRule="auto"/>
        <w:jc w:val="both"/>
        <w:rPr>
          <w:rFonts w:ascii="Arial" w:hAnsi="Arial" w:cs="Arial"/>
        </w:rPr>
      </w:pPr>
      <w:r w:rsidRPr="009630F2">
        <w:rPr>
          <w:rFonts w:ascii="Arial" w:hAnsi="Arial" w:cs="Arial"/>
        </w:rPr>
        <w:t xml:space="preserve">Este trabalho, ainda em andamento, é um recorte de </w:t>
      </w:r>
      <w:r w:rsidR="00EA74B0" w:rsidRPr="009630F2">
        <w:rPr>
          <w:rFonts w:ascii="Arial" w:hAnsi="Arial" w:cs="Arial"/>
        </w:rPr>
        <w:t xml:space="preserve">uma pesquisa qualitativa </w:t>
      </w:r>
      <w:r w:rsidRPr="009630F2">
        <w:rPr>
          <w:rFonts w:ascii="Arial" w:hAnsi="Arial" w:cs="Arial"/>
        </w:rPr>
        <w:t xml:space="preserve">que busca refletir acerca </w:t>
      </w:r>
      <w:r w:rsidR="00EA74B0" w:rsidRPr="009630F2">
        <w:rPr>
          <w:rFonts w:ascii="Arial" w:hAnsi="Arial" w:cs="Arial"/>
        </w:rPr>
        <w:t xml:space="preserve">do Coordenador Pedagógico </w:t>
      </w:r>
      <w:r w:rsidRPr="009630F2">
        <w:rPr>
          <w:rFonts w:ascii="Arial" w:hAnsi="Arial" w:cs="Arial"/>
        </w:rPr>
        <w:t>na Educação</w:t>
      </w:r>
      <w:r w:rsidR="00A2236F" w:rsidRPr="009630F2">
        <w:rPr>
          <w:rFonts w:ascii="Arial" w:hAnsi="Arial" w:cs="Arial"/>
        </w:rPr>
        <w:t xml:space="preserve"> Infantil. </w:t>
      </w:r>
      <w:r w:rsidR="0091317C" w:rsidRPr="009630F2">
        <w:rPr>
          <w:rFonts w:ascii="Arial" w:hAnsi="Arial" w:cs="Arial"/>
        </w:rPr>
        <w:t>Para tanto</w:t>
      </w:r>
      <w:r w:rsidR="005F771B" w:rsidRPr="009630F2">
        <w:rPr>
          <w:rFonts w:ascii="Arial" w:hAnsi="Arial" w:cs="Arial"/>
        </w:rPr>
        <w:t xml:space="preserve"> foi </w:t>
      </w:r>
      <w:r w:rsidR="0091317C" w:rsidRPr="009630F2">
        <w:rPr>
          <w:rFonts w:ascii="Arial" w:hAnsi="Arial" w:cs="Arial"/>
        </w:rPr>
        <w:t>realizado um balanço das produções cientificas</w:t>
      </w:r>
      <w:r w:rsidR="005F771B" w:rsidRPr="009630F2">
        <w:rPr>
          <w:rFonts w:ascii="Arial" w:hAnsi="Arial" w:cs="Arial"/>
        </w:rPr>
        <w:t xml:space="preserve"> relacionadas ao tema, publicadas nos últimos cinco anos na BDTD.</w:t>
      </w:r>
      <w:r w:rsidR="00A2236F" w:rsidRPr="009630F2">
        <w:rPr>
          <w:rFonts w:ascii="Arial" w:hAnsi="Arial" w:cs="Arial"/>
        </w:rPr>
        <w:t xml:space="preserve">O objetivo deste balanço foi identificar como a temática em torno da coordenação pedagógica na Educação tem sido abordada nas pesquisas em âmbito da pós-graduação </w:t>
      </w:r>
      <w:r w:rsidR="00D51436" w:rsidRPr="009630F2">
        <w:rPr>
          <w:rFonts w:ascii="Arial" w:hAnsi="Arial" w:cs="Arial"/>
        </w:rPr>
        <w:t>s</w:t>
      </w:r>
      <w:r w:rsidR="00A2236F" w:rsidRPr="009630F2">
        <w:rPr>
          <w:rFonts w:ascii="Arial" w:hAnsi="Arial" w:cs="Arial"/>
        </w:rPr>
        <w:t xml:space="preserve">trito sensu no Brasil. </w:t>
      </w:r>
      <w:r w:rsidR="0091317C" w:rsidRPr="009630F2">
        <w:rPr>
          <w:rFonts w:ascii="Arial" w:hAnsi="Arial" w:cs="Arial"/>
        </w:rPr>
        <w:t xml:space="preserve">Foram localizados </w:t>
      </w:r>
      <w:r w:rsidR="00456096" w:rsidRPr="009630F2">
        <w:rPr>
          <w:rFonts w:ascii="Arial" w:hAnsi="Arial" w:cs="Arial"/>
        </w:rPr>
        <w:t>26</w:t>
      </w:r>
      <w:r w:rsidR="00D51436" w:rsidRPr="009630F2">
        <w:rPr>
          <w:rFonts w:ascii="Arial" w:hAnsi="Arial" w:cs="Arial"/>
        </w:rPr>
        <w:t xml:space="preserve"> </w:t>
      </w:r>
      <w:r w:rsidR="0091317C" w:rsidRPr="009630F2">
        <w:rPr>
          <w:rFonts w:ascii="Arial" w:hAnsi="Arial" w:cs="Arial"/>
        </w:rPr>
        <w:t xml:space="preserve">trabalhos relacionados </w:t>
      </w:r>
      <w:r w:rsidR="00A2236F" w:rsidRPr="009630F2">
        <w:rPr>
          <w:rFonts w:ascii="Arial" w:hAnsi="Arial" w:cs="Arial"/>
        </w:rPr>
        <w:t>ao</w:t>
      </w:r>
      <w:r w:rsidR="00EE624D" w:rsidRPr="009630F2">
        <w:rPr>
          <w:rFonts w:ascii="Arial" w:hAnsi="Arial" w:cs="Arial"/>
        </w:rPr>
        <w:t xml:space="preserve"> </w:t>
      </w:r>
      <w:r w:rsidR="00A2236F" w:rsidRPr="009630F2">
        <w:rPr>
          <w:rFonts w:ascii="Arial" w:hAnsi="Arial" w:cs="Arial"/>
        </w:rPr>
        <w:t>tema</w:t>
      </w:r>
      <w:r w:rsidR="00EE624D" w:rsidRPr="009630F2">
        <w:rPr>
          <w:rFonts w:ascii="Arial" w:hAnsi="Arial" w:cs="Arial"/>
        </w:rPr>
        <w:t xml:space="preserve"> </w:t>
      </w:r>
      <w:r w:rsidR="0091317C" w:rsidRPr="009630F2">
        <w:rPr>
          <w:rFonts w:ascii="Arial" w:hAnsi="Arial" w:cs="Arial"/>
        </w:rPr>
        <w:t>na BDTD</w:t>
      </w:r>
      <w:r w:rsidR="00456096" w:rsidRPr="009630F2">
        <w:rPr>
          <w:rFonts w:ascii="Arial" w:hAnsi="Arial" w:cs="Arial"/>
        </w:rPr>
        <w:t xml:space="preserve">, </w:t>
      </w:r>
      <w:r w:rsidR="00144C7D">
        <w:rPr>
          <w:rFonts w:ascii="Arial" w:hAnsi="Arial" w:cs="Arial"/>
        </w:rPr>
        <w:t xml:space="preserve">no período de 2012 - 2016, </w:t>
      </w:r>
      <w:r w:rsidR="00456096" w:rsidRPr="009630F2">
        <w:rPr>
          <w:rFonts w:ascii="Arial" w:hAnsi="Arial" w:cs="Arial"/>
        </w:rPr>
        <w:t>sendo 23 dissertações e 3</w:t>
      </w:r>
      <w:r w:rsidR="00DF32D9" w:rsidRPr="009630F2">
        <w:rPr>
          <w:rFonts w:ascii="Arial" w:hAnsi="Arial" w:cs="Arial"/>
        </w:rPr>
        <w:t xml:space="preserve"> teses. </w:t>
      </w:r>
      <w:r w:rsidR="0026573C" w:rsidRPr="009630F2">
        <w:rPr>
          <w:rFonts w:ascii="Arial" w:hAnsi="Arial" w:cs="Arial"/>
        </w:rPr>
        <w:t>Do</w:t>
      </w:r>
      <w:r w:rsidR="00DD600D" w:rsidRPr="009630F2">
        <w:rPr>
          <w:rFonts w:ascii="Arial" w:hAnsi="Arial" w:cs="Arial"/>
        </w:rPr>
        <w:t xml:space="preserve">s trabalhos, os </w:t>
      </w:r>
      <w:r w:rsidR="00456096" w:rsidRPr="009630F2">
        <w:rPr>
          <w:rFonts w:ascii="Arial" w:hAnsi="Arial" w:cs="Arial"/>
        </w:rPr>
        <w:t>princip</w:t>
      </w:r>
      <w:r w:rsidR="00600A0C">
        <w:rPr>
          <w:rFonts w:ascii="Arial" w:hAnsi="Arial" w:cs="Arial"/>
        </w:rPr>
        <w:t>ais</w:t>
      </w:r>
      <w:r w:rsidR="00DD600D" w:rsidRPr="009630F2">
        <w:rPr>
          <w:rFonts w:ascii="Arial" w:hAnsi="Arial" w:cs="Arial"/>
        </w:rPr>
        <w:t xml:space="preserve"> temas</w:t>
      </w:r>
      <w:r w:rsidR="00600A0C">
        <w:rPr>
          <w:rFonts w:ascii="Arial" w:hAnsi="Arial" w:cs="Arial"/>
        </w:rPr>
        <w:t xml:space="preserve"> citados</w:t>
      </w:r>
      <w:r w:rsidR="00456096" w:rsidRPr="009630F2">
        <w:rPr>
          <w:rFonts w:ascii="Arial" w:hAnsi="Arial" w:cs="Arial"/>
        </w:rPr>
        <w:t xml:space="preserve"> foram</w:t>
      </w:r>
      <w:r w:rsidR="00600A0C">
        <w:rPr>
          <w:rFonts w:ascii="Arial" w:hAnsi="Arial" w:cs="Arial"/>
        </w:rPr>
        <w:t>:</w:t>
      </w:r>
      <w:r w:rsidR="00DF32D9" w:rsidRPr="009630F2">
        <w:rPr>
          <w:rFonts w:ascii="Arial" w:hAnsi="Arial" w:cs="Arial"/>
        </w:rPr>
        <w:t xml:space="preserve"> questões relacionadas </w:t>
      </w:r>
      <w:r w:rsidR="00600A0C" w:rsidRPr="009630F2">
        <w:rPr>
          <w:rFonts w:ascii="Arial" w:hAnsi="Arial" w:cs="Arial"/>
        </w:rPr>
        <w:t>à</w:t>
      </w:r>
      <w:r w:rsidR="00DD600D" w:rsidRPr="009630F2">
        <w:rPr>
          <w:rFonts w:ascii="Arial" w:hAnsi="Arial" w:cs="Arial"/>
        </w:rPr>
        <w:t xml:space="preserve"> formação continuada e crí</w:t>
      </w:r>
      <w:r w:rsidR="00456096" w:rsidRPr="009630F2">
        <w:rPr>
          <w:rFonts w:ascii="Arial" w:hAnsi="Arial" w:cs="Arial"/>
        </w:rPr>
        <w:t>tica docente, o assessoramento da prática pedagógica</w:t>
      </w:r>
      <w:r w:rsidR="00D51436" w:rsidRPr="009630F2">
        <w:rPr>
          <w:rFonts w:ascii="Arial" w:hAnsi="Arial" w:cs="Arial"/>
        </w:rPr>
        <w:t xml:space="preserve">, as ações educativas do coordenador e a construção da identidade profissional </w:t>
      </w:r>
      <w:r w:rsidR="00DF32D9" w:rsidRPr="009630F2">
        <w:rPr>
          <w:rFonts w:ascii="Arial" w:hAnsi="Arial" w:cs="Arial"/>
        </w:rPr>
        <w:t>nos espaços coletivos de Educação Infantil.</w:t>
      </w:r>
      <w:r w:rsidR="0026573C" w:rsidRPr="009630F2">
        <w:rPr>
          <w:rFonts w:ascii="Arial" w:hAnsi="Arial" w:cs="Arial"/>
        </w:rPr>
        <w:t xml:space="preserve"> </w:t>
      </w:r>
    </w:p>
    <w:p w:rsidR="00600A0C" w:rsidRDefault="00600A0C" w:rsidP="009630F2">
      <w:pPr>
        <w:pStyle w:val="Padro"/>
        <w:spacing w:line="240" w:lineRule="auto"/>
        <w:jc w:val="both"/>
        <w:rPr>
          <w:rFonts w:ascii="Arial" w:hAnsi="Arial" w:cs="Arial"/>
          <w:sz w:val="22"/>
        </w:rPr>
      </w:pPr>
    </w:p>
    <w:p w:rsidR="004B1755" w:rsidRPr="00351498" w:rsidRDefault="004B1755" w:rsidP="009630F2">
      <w:pPr>
        <w:pStyle w:val="Padro"/>
        <w:spacing w:line="240" w:lineRule="auto"/>
        <w:jc w:val="both"/>
        <w:rPr>
          <w:rFonts w:ascii="Arial" w:hAnsi="Arial" w:cs="Arial"/>
          <w:sz w:val="22"/>
        </w:rPr>
      </w:pPr>
      <w:r w:rsidRPr="00351498">
        <w:rPr>
          <w:rFonts w:ascii="Arial" w:hAnsi="Arial" w:cs="Arial"/>
          <w:b/>
          <w:sz w:val="22"/>
        </w:rPr>
        <w:t>PALAVRAS CHAVES</w:t>
      </w:r>
      <w:r w:rsidR="008A71B8">
        <w:rPr>
          <w:rFonts w:ascii="Arial" w:hAnsi="Arial" w:cs="Arial"/>
          <w:sz w:val="22"/>
        </w:rPr>
        <w:t>: Coordenador Pedagógico</w:t>
      </w:r>
      <w:r w:rsidR="0026573C">
        <w:rPr>
          <w:rFonts w:ascii="Arial" w:hAnsi="Arial" w:cs="Arial"/>
          <w:sz w:val="22"/>
        </w:rPr>
        <w:t>.</w:t>
      </w:r>
      <w:r w:rsidR="00144C7D">
        <w:rPr>
          <w:rFonts w:ascii="Arial" w:hAnsi="Arial" w:cs="Arial"/>
          <w:sz w:val="22"/>
        </w:rPr>
        <w:t xml:space="preserve"> </w:t>
      </w:r>
      <w:r w:rsidR="0026573C">
        <w:rPr>
          <w:rFonts w:ascii="Arial" w:hAnsi="Arial" w:cs="Arial"/>
          <w:sz w:val="22"/>
        </w:rPr>
        <w:t>Educação Infantil.</w:t>
      </w:r>
      <w:r w:rsidR="00144C7D">
        <w:rPr>
          <w:rFonts w:ascii="Arial" w:hAnsi="Arial" w:cs="Arial"/>
          <w:sz w:val="22"/>
        </w:rPr>
        <w:t xml:space="preserve"> </w:t>
      </w:r>
      <w:r w:rsidR="0026573C">
        <w:rPr>
          <w:rFonts w:ascii="Arial" w:hAnsi="Arial" w:cs="Arial"/>
          <w:sz w:val="22"/>
        </w:rPr>
        <w:t>Práticas docentes.</w:t>
      </w:r>
    </w:p>
    <w:p w:rsidR="004B1755" w:rsidRPr="00351498" w:rsidRDefault="004B1755" w:rsidP="009630F2">
      <w:pPr>
        <w:pStyle w:val="Padro"/>
        <w:spacing w:line="240" w:lineRule="auto"/>
        <w:jc w:val="both"/>
        <w:rPr>
          <w:rFonts w:ascii="Arial" w:hAnsi="Arial" w:cs="Arial"/>
        </w:rPr>
      </w:pPr>
    </w:p>
    <w:p w:rsidR="004B1755" w:rsidRPr="00351498" w:rsidRDefault="004B1755" w:rsidP="009630F2">
      <w:pPr>
        <w:pStyle w:val="Padro"/>
        <w:spacing w:line="240" w:lineRule="auto"/>
        <w:jc w:val="both"/>
        <w:rPr>
          <w:rFonts w:ascii="Arial" w:hAnsi="Arial" w:cs="Arial"/>
        </w:rPr>
      </w:pPr>
    </w:p>
    <w:p w:rsidR="004B1755" w:rsidRDefault="004B1755" w:rsidP="009630F2">
      <w:pPr>
        <w:pStyle w:val="Padro"/>
        <w:spacing w:line="240" w:lineRule="auto"/>
        <w:ind w:firstLine="1134"/>
        <w:jc w:val="center"/>
        <w:rPr>
          <w:rFonts w:ascii="Arial" w:hAnsi="Arial" w:cs="Arial"/>
          <w:b/>
        </w:rPr>
      </w:pPr>
      <w:r w:rsidRPr="00351498">
        <w:rPr>
          <w:rFonts w:ascii="Arial" w:hAnsi="Arial" w:cs="Arial"/>
          <w:b/>
        </w:rPr>
        <w:t>INTRODUÇÃO</w:t>
      </w:r>
    </w:p>
    <w:p w:rsidR="004B1755" w:rsidRPr="00170CF1" w:rsidRDefault="004B1755" w:rsidP="009630F2">
      <w:pPr>
        <w:pStyle w:val="Padro"/>
        <w:spacing w:line="240" w:lineRule="auto"/>
        <w:ind w:firstLine="1134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100E2B" w:rsidRDefault="004B1755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70CF1">
        <w:rPr>
          <w:rFonts w:ascii="Arial" w:hAnsi="Arial" w:cs="Arial"/>
          <w:color w:val="000000"/>
          <w:shd w:val="clear" w:color="auto" w:fill="FFFFFF"/>
        </w:rPr>
        <w:tab/>
      </w:r>
      <w:r w:rsidR="00EE624D">
        <w:rPr>
          <w:rFonts w:ascii="Arial" w:hAnsi="Arial" w:cs="Arial"/>
          <w:sz w:val="24"/>
          <w:szCs w:val="24"/>
        </w:rPr>
        <w:t xml:space="preserve">A </w:t>
      </w:r>
      <w:r w:rsidR="00170CF1" w:rsidRPr="00170CF1">
        <w:rPr>
          <w:rFonts w:ascii="Arial" w:hAnsi="Arial" w:cs="Arial"/>
          <w:sz w:val="24"/>
          <w:szCs w:val="24"/>
        </w:rPr>
        <w:t xml:space="preserve">Educação Infantil </w:t>
      </w:r>
      <w:r w:rsidR="00EE624D">
        <w:rPr>
          <w:rFonts w:ascii="Arial" w:hAnsi="Arial" w:cs="Arial"/>
          <w:sz w:val="24"/>
          <w:szCs w:val="24"/>
        </w:rPr>
        <w:t xml:space="preserve">sendo considerada </w:t>
      </w:r>
      <w:r w:rsidR="00170CF1" w:rsidRPr="00170CF1">
        <w:rPr>
          <w:rFonts w:ascii="Arial" w:hAnsi="Arial" w:cs="Arial"/>
          <w:sz w:val="24"/>
          <w:szCs w:val="24"/>
        </w:rPr>
        <w:t>como primeira etapa da Educação Básica é</w:t>
      </w:r>
      <w:r w:rsidR="00EE624D">
        <w:rPr>
          <w:rFonts w:ascii="Arial" w:hAnsi="Arial" w:cs="Arial"/>
          <w:sz w:val="24"/>
          <w:szCs w:val="24"/>
        </w:rPr>
        <w:t xml:space="preserve"> uma conquista</w:t>
      </w:r>
      <w:r w:rsidR="00170CF1" w:rsidRPr="00170CF1">
        <w:rPr>
          <w:rFonts w:ascii="Arial" w:hAnsi="Arial" w:cs="Arial"/>
          <w:sz w:val="24"/>
          <w:szCs w:val="24"/>
        </w:rPr>
        <w:t xml:space="preserve"> recente</w:t>
      </w:r>
      <w:r w:rsidR="00EE624D">
        <w:rPr>
          <w:rFonts w:ascii="Arial" w:hAnsi="Arial" w:cs="Arial"/>
          <w:sz w:val="24"/>
          <w:szCs w:val="24"/>
        </w:rPr>
        <w:t xml:space="preserve"> no Brasil, a partir da promulgação da Lei de Diretrizes e Bases da Educação Nacional LEI 9394/96</w:t>
      </w:r>
      <w:r w:rsidR="00100E2B">
        <w:rPr>
          <w:rFonts w:ascii="Arial" w:hAnsi="Arial" w:cs="Arial"/>
          <w:sz w:val="24"/>
          <w:szCs w:val="24"/>
        </w:rPr>
        <w:t xml:space="preserve">. O que foi possível </w:t>
      </w:r>
      <w:r w:rsidR="00170CF1" w:rsidRPr="00170CF1">
        <w:rPr>
          <w:rFonts w:ascii="Arial" w:hAnsi="Arial" w:cs="Arial"/>
          <w:sz w:val="24"/>
          <w:szCs w:val="24"/>
        </w:rPr>
        <w:t>por meio de um respaldo legal, com a Consti</w:t>
      </w:r>
      <w:r w:rsidR="00100E2B">
        <w:rPr>
          <w:rFonts w:ascii="Arial" w:hAnsi="Arial" w:cs="Arial"/>
          <w:sz w:val="24"/>
          <w:szCs w:val="24"/>
        </w:rPr>
        <w:t>tuição Federal de 1988, seguida</w:t>
      </w:r>
      <w:r w:rsidR="00170CF1" w:rsidRPr="00170CF1">
        <w:rPr>
          <w:rFonts w:ascii="Arial" w:hAnsi="Arial" w:cs="Arial"/>
          <w:sz w:val="24"/>
          <w:szCs w:val="24"/>
        </w:rPr>
        <w:t xml:space="preserve"> do Estatuto da Criança e do Adolescente de 1990</w:t>
      </w:r>
      <w:r w:rsidR="00100E2B">
        <w:rPr>
          <w:rFonts w:ascii="Arial" w:hAnsi="Arial" w:cs="Arial"/>
          <w:sz w:val="24"/>
          <w:szCs w:val="24"/>
        </w:rPr>
        <w:t>.</w:t>
      </w:r>
    </w:p>
    <w:p w:rsidR="00D5718D" w:rsidRPr="00D5718D" w:rsidRDefault="00100E2B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Historicamente, a oferta e o atendimento educacional para as crianças e</w:t>
      </w:r>
      <w:r w:rsidR="00861DED">
        <w:rPr>
          <w:rFonts w:ascii="Arial" w:hAnsi="Arial" w:cs="Arial"/>
          <w:sz w:val="24"/>
          <w:szCs w:val="24"/>
        </w:rPr>
        <w:t>m creches e pré-escolas envolveram</w:t>
      </w:r>
      <w:r>
        <w:rPr>
          <w:rFonts w:ascii="Arial" w:hAnsi="Arial" w:cs="Arial"/>
          <w:sz w:val="24"/>
          <w:szCs w:val="24"/>
        </w:rPr>
        <w:t xml:space="preserve"> </w:t>
      </w:r>
      <w:r w:rsidR="00170CF1" w:rsidRPr="00170CF1">
        <w:rPr>
          <w:rFonts w:ascii="Arial" w:hAnsi="Arial" w:cs="Arial"/>
          <w:sz w:val="24"/>
          <w:szCs w:val="24"/>
        </w:rPr>
        <w:t xml:space="preserve">muitas lutas e disputas, principalmente no que diz </w:t>
      </w:r>
      <w:r w:rsidR="00170CF1" w:rsidRPr="00D5718D">
        <w:rPr>
          <w:rFonts w:ascii="Arial" w:hAnsi="Arial" w:cs="Arial"/>
          <w:sz w:val="24"/>
          <w:szCs w:val="24"/>
        </w:rPr>
        <w:t>respeito</w:t>
      </w:r>
      <w:r w:rsidRPr="00D5718D">
        <w:rPr>
          <w:rFonts w:ascii="Arial" w:hAnsi="Arial" w:cs="Arial"/>
          <w:sz w:val="24"/>
          <w:szCs w:val="24"/>
        </w:rPr>
        <w:t xml:space="preserve"> ao seu</w:t>
      </w:r>
      <w:r w:rsidR="00D5718D" w:rsidRPr="00D5718D">
        <w:rPr>
          <w:rFonts w:ascii="Arial" w:hAnsi="Arial" w:cs="Arial"/>
          <w:sz w:val="24"/>
          <w:szCs w:val="24"/>
        </w:rPr>
        <w:t xml:space="preserve"> objetivo, finalidade, seu financiamento.</w:t>
      </w:r>
      <w:r w:rsidR="00D5718D">
        <w:rPr>
          <w:rFonts w:ascii="Arial" w:hAnsi="Arial" w:cs="Arial"/>
          <w:sz w:val="24"/>
          <w:szCs w:val="24"/>
        </w:rPr>
        <w:t xml:space="preserve"> </w:t>
      </w:r>
      <w:r w:rsidR="00D5718D" w:rsidRPr="00D5718D">
        <w:rPr>
          <w:rFonts w:ascii="Arial" w:hAnsi="Arial" w:cs="Arial"/>
          <w:sz w:val="24"/>
          <w:szCs w:val="24"/>
        </w:rPr>
        <w:t>A Constituição de 1988 definiu um percentual mínimo das receitas a ser utilizado para financiamento da Educação pública. Mas, em 1996, a LDB (Lei de Diretrizes e Bases) introduziu uma mudança no percentual</w:t>
      </w:r>
      <w:r w:rsidR="00D5718D">
        <w:rPr>
          <w:rFonts w:ascii="Arial" w:hAnsi="Arial" w:cs="Arial"/>
          <w:sz w:val="24"/>
          <w:szCs w:val="24"/>
        </w:rPr>
        <w:t xml:space="preserve"> onde os municípi</w:t>
      </w:r>
      <w:r w:rsidR="00D5718D" w:rsidRPr="00D5718D">
        <w:rPr>
          <w:rFonts w:ascii="Arial" w:hAnsi="Arial" w:cs="Arial"/>
          <w:sz w:val="24"/>
          <w:szCs w:val="24"/>
        </w:rPr>
        <w:t xml:space="preserve">os </w:t>
      </w:r>
      <w:r w:rsidR="00D5718D">
        <w:rPr>
          <w:rFonts w:ascii="Arial" w:hAnsi="Arial" w:cs="Arial"/>
          <w:sz w:val="24"/>
          <w:szCs w:val="24"/>
        </w:rPr>
        <w:t>tinham auto</w:t>
      </w:r>
      <w:r w:rsidR="009630F2">
        <w:rPr>
          <w:rFonts w:ascii="Arial" w:hAnsi="Arial" w:cs="Arial"/>
          <w:sz w:val="24"/>
          <w:szCs w:val="24"/>
        </w:rPr>
        <w:t xml:space="preserve">nomia aos </w:t>
      </w:r>
      <w:r w:rsidR="00D5718D" w:rsidRPr="00D5718D">
        <w:rPr>
          <w:rFonts w:ascii="Arial" w:hAnsi="Arial" w:cs="Arial"/>
          <w:sz w:val="24"/>
          <w:szCs w:val="24"/>
        </w:rPr>
        <w:t>municípios</w:t>
      </w:r>
      <w:r w:rsidR="009630F2">
        <w:rPr>
          <w:rFonts w:ascii="Arial" w:hAnsi="Arial" w:cs="Arial"/>
          <w:sz w:val="24"/>
          <w:szCs w:val="24"/>
        </w:rPr>
        <w:t xml:space="preserve">, </w:t>
      </w:r>
      <w:r w:rsidR="009630F2" w:rsidRPr="00D5718D">
        <w:rPr>
          <w:rFonts w:ascii="Arial" w:hAnsi="Arial" w:cs="Arial"/>
          <w:sz w:val="24"/>
          <w:szCs w:val="24"/>
        </w:rPr>
        <w:t>que eram</w:t>
      </w:r>
      <w:r w:rsidR="009630F2">
        <w:rPr>
          <w:rFonts w:ascii="Arial" w:hAnsi="Arial" w:cs="Arial"/>
          <w:sz w:val="24"/>
          <w:szCs w:val="24"/>
        </w:rPr>
        <w:t xml:space="preserve"> </w:t>
      </w:r>
      <w:r w:rsidR="009630F2" w:rsidRPr="00D5718D">
        <w:rPr>
          <w:rFonts w:ascii="Arial" w:hAnsi="Arial" w:cs="Arial"/>
          <w:sz w:val="24"/>
          <w:szCs w:val="24"/>
        </w:rPr>
        <w:t>responsáveis pela</w:t>
      </w:r>
      <w:r w:rsidR="009630F2">
        <w:rPr>
          <w:rFonts w:ascii="Arial" w:hAnsi="Arial" w:cs="Arial"/>
          <w:sz w:val="24"/>
          <w:szCs w:val="24"/>
        </w:rPr>
        <w:t xml:space="preserve"> </w:t>
      </w:r>
      <w:r w:rsidR="009630F2" w:rsidRPr="00D5718D">
        <w:rPr>
          <w:rFonts w:ascii="Arial" w:hAnsi="Arial" w:cs="Arial"/>
          <w:sz w:val="24"/>
          <w:szCs w:val="24"/>
        </w:rPr>
        <w:t>provisã</w:t>
      </w:r>
      <w:r w:rsidR="009630F2">
        <w:rPr>
          <w:rFonts w:ascii="Arial" w:hAnsi="Arial" w:cs="Arial"/>
          <w:sz w:val="24"/>
          <w:szCs w:val="24"/>
        </w:rPr>
        <w:t>o da educação básica</w:t>
      </w:r>
      <w:r w:rsidR="00861DED">
        <w:rPr>
          <w:rFonts w:ascii="Arial" w:hAnsi="Arial" w:cs="Arial"/>
          <w:sz w:val="24"/>
          <w:szCs w:val="24"/>
        </w:rPr>
        <w:t xml:space="preserve">, </w:t>
      </w:r>
      <w:r w:rsidR="009630F2">
        <w:rPr>
          <w:rFonts w:ascii="Arial" w:hAnsi="Arial" w:cs="Arial"/>
          <w:sz w:val="24"/>
          <w:szCs w:val="24"/>
        </w:rPr>
        <w:t xml:space="preserve">para </w:t>
      </w:r>
      <w:r w:rsidR="00D5718D" w:rsidRPr="00D5718D">
        <w:rPr>
          <w:rFonts w:ascii="Arial" w:hAnsi="Arial" w:cs="Arial"/>
          <w:sz w:val="24"/>
          <w:szCs w:val="24"/>
        </w:rPr>
        <w:t>determinar um percentual diferente para este fim</w:t>
      </w:r>
      <w:r w:rsidR="009630F2">
        <w:rPr>
          <w:rFonts w:ascii="Arial" w:hAnsi="Arial" w:cs="Arial"/>
          <w:sz w:val="24"/>
          <w:szCs w:val="24"/>
        </w:rPr>
        <w:t>, acima do mínimo</w:t>
      </w:r>
      <w:r w:rsidR="00D5718D" w:rsidRPr="00D5718D">
        <w:rPr>
          <w:rFonts w:ascii="Arial" w:hAnsi="Arial" w:cs="Arial"/>
          <w:sz w:val="24"/>
          <w:szCs w:val="24"/>
        </w:rPr>
        <w:t xml:space="preserve">. Também nesse </w:t>
      </w:r>
      <w:r w:rsidR="00861DED">
        <w:rPr>
          <w:rFonts w:ascii="Arial" w:hAnsi="Arial" w:cs="Arial"/>
          <w:sz w:val="24"/>
          <w:szCs w:val="24"/>
        </w:rPr>
        <w:t xml:space="preserve">mesmo </w:t>
      </w:r>
      <w:r w:rsidR="00D5718D" w:rsidRPr="00D5718D">
        <w:rPr>
          <w:rFonts w:ascii="Arial" w:hAnsi="Arial" w:cs="Arial"/>
          <w:sz w:val="24"/>
          <w:szCs w:val="24"/>
        </w:rPr>
        <w:t xml:space="preserve">ano foi </w:t>
      </w:r>
      <w:r w:rsidR="00D5718D" w:rsidRPr="00D5718D">
        <w:rPr>
          <w:rFonts w:ascii="Arial" w:hAnsi="Arial" w:cs="Arial"/>
          <w:sz w:val="24"/>
          <w:szCs w:val="24"/>
        </w:rPr>
        <w:lastRenderedPageBreak/>
        <w:t xml:space="preserve">criado o </w:t>
      </w:r>
      <w:r w:rsidR="00861DED" w:rsidRPr="00D5718D">
        <w:rPr>
          <w:rFonts w:ascii="Arial" w:hAnsi="Arial" w:cs="Arial"/>
          <w:sz w:val="24"/>
          <w:szCs w:val="24"/>
        </w:rPr>
        <w:t>Fundef</w:t>
      </w:r>
      <w:r w:rsidR="00D5718D" w:rsidRPr="00D5718D">
        <w:rPr>
          <w:rFonts w:ascii="Arial" w:hAnsi="Arial" w:cs="Arial"/>
          <w:sz w:val="24"/>
          <w:szCs w:val="24"/>
        </w:rPr>
        <w:t xml:space="preserve">, </w:t>
      </w:r>
      <w:r w:rsidR="00861DED">
        <w:rPr>
          <w:rFonts w:ascii="Arial" w:hAnsi="Arial" w:cs="Arial"/>
          <w:sz w:val="24"/>
          <w:szCs w:val="24"/>
        </w:rPr>
        <w:t xml:space="preserve">um </w:t>
      </w:r>
      <w:r w:rsidR="00861DED" w:rsidRPr="00D5718D">
        <w:rPr>
          <w:rFonts w:ascii="Arial" w:hAnsi="Arial" w:cs="Arial"/>
          <w:sz w:val="24"/>
          <w:szCs w:val="24"/>
        </w:rPr>
        <w:t>financiamento própr</w:t>
      </w:r>
      <w:r w:rsidR="00861DED">
        <w:rPr>
          <w:rFonts w:ascii="Arial" w:hAnsi="Arial" w:cs="Arial"/>
          <w:sz w:val="24"/>
          <w:szCs w:val="24"/>
        </w:rPr>
        <w:t xml:space="preserve">io, com regras, que </w:t>
      </w:r>
      <w:r w:rsidR="00D5718D" w:rsidRPr="00D5718D">
        <w:rPr>
          <w:rFonts w:ascii="Arial" w:hAnsi="Arial" w:cs="Arial"/>
          <w:sz w:val="24"/>
          <w:szCs w:val="24"/>
        </w:rPr>
        <w:t xml:space="preserve">distribuía recursos para estados e municípios de acordo com o número de crianças matriculadas no ensino fundamental. </w:t>
      </w:r>
      <w:r w:rsidR="00861DED">
        <w:rPr>
          <w:rFonts w:ascii="Arial" w:hAnsi="Arial" w:cs="Arial"/>
          <w:sz w:val="24"/>
          <w:szCs w:val="24"/>
        </w:rPr>
        <w:t>Assim, s</w:t>
      </w:r>
      <w:r w:rsidR="00D5718D" w:rsidRPr="00D5718D">
        <w:rPr>
          <w:rFonts w:ascii="Arial" w:hAnsi="Arial" w:cs="Arial"/>
          <w:sz w:val="24"/>
          <w:szCs w:val="24"/>
        </w:rPr>
        <w:t xml:space="preserve">em a </w:t>
      </w:r>
      <w:r w:rsidR="00861DED">
        <w:rPr>
          <w:rFonts w:ascii="Arial" w:hAnsi="Arial" w:cs="Arial"/>
          <w:sz w:val="24"/>
          <w:szCs w:val="24"/>
        </w:rPr>
        <w:t>frequ</w:t>
      </w:r>
      <w:r w:rsidR="00D5718D" w:rsidRPr="00D5718D">
        <w:rPr>
          <w:rFonts w:ascii="Arial" w:hAnsi="Arial" w:cs="Arial"/>
          <w:sz w:val="24"/>
          <w:szCs w:val="24"/>
        </w:rPr>
        <w:t xml:space="preserve">ência obrigatória na educação infantil, observou-se tendência nacional para retirar as crianças de 6 anos das pré-escolas e matriculá-las no nível seguinte com o objetivo de ampliar o volume de recursos recebidos. </w:t>
      </w:r>
      <w:r w:rsidR="00861DED">
        <w:rPr>
          <w:rFonts w:ascii="Arial" w:hAnsi="Arial" w:cs="Arial"/>
          <w:sz w:val="24"/>
          <w:szCs w:val="24"/>
        </w:rPr>
        <w:t xml:space="preserve"> Permanecendo em vigor </w:t>
      </w:r>
      <w:r w:rsidR="00D5718D" w:rsidRPr="00D5718D">
        <w:rPr>
          <w:rFonts w:ascii="Arial" w:hAnsi="Arial" w:cs="Arial"/>
          <w:sz w:val="24"/>
          <w:szCs w:val="24"/>
        </w:rPr>
        <w:t>até</w:t>
      </w:r>
      <w:r w:rsidR="00861DED">
        <w:rPr>
          <w:rFonts w:ascii="Arial" w:hAnsi="Arial" w:cs="Arial"/>
          <w:sz w:val="24"/>
          <w:szCs w:val="24"/>
        </w:rPr>
        <w:t xml:space="preserve"> 2006, com a criação do F</w:t>
      </w:r>
      <w:r w:rsidR="00D5718D" w:rsidRPr="00D5718D">
        <w:rPr>
          <w:rFonts w:ascii="Arial" w:hAnsi="Arial" w:cs="Arial"/>
          <w:sz w:val="24"/>
          <w:szCs w:val="24"/>
        </w:rPr>
        <w:t xml:space="preserve">undeb – Fundo de Manutenção da Educação Básica, </w:t>
      </w:r>
      <w:r w:rsidR="00861DED">
        <w:rPr>
          <w:rFonts w:ascii="Arial" w:hAnsi="Arial" w:cs="Arial"/>
          <w:sz w:val="24"/>
          <w:szCs w:val="24"/>
        </w:rPr>
        <w:t xml:space="preserve">dividindo os </w:t>
      </w:r>
      <w:r w:rsidR="00D5718D" w:rsidRPr="00D5718D">
        <w:rPr>
          <w:rFonts w:ascii="Arial" w:hAnsi="Arial" w:cs="Arial"/>
          <w:sz w:val="24"/>
          <w:szCs w:val="24"/>
        </w:rPr>
        <w:t>recursos de acordo com o total de matrículas em todas as etapas da educação básica.</w:t>
      </w:r>
    </w:p>
    <w:p w:rsidR="00D5718D" w:rsidRPr="00D5718D" w:rsidRDefault="00D5718D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5718D">
        <w:rPr>
          <w:rFonts w:ascii="Arial" w:hAnsi="Arial" w:cs="Arial"/>
          <w:sz w:val="24"/>
          <w:szCs w:val="24"/>
        </w:rPr>
        <w:t>A partir deste momento, pode-se considerar que a educação infantil não é mais concebida como uma etapa da educação de importância menor. Ela ganhou espaço político, afirmou-se tecnicamente e encontra defensores em todos os âmbitos da sociedade. Por isso, está presente no fundeb em igualdade de condições com as etapas seguintes do processo educacional (Didonet, 2006).</w:t>
      </w:r>
    </w:p>
    <w:p w:rsidR="00170CF1" w:rsidRPr="00170CF1" w:rsidRDefault="00144C7D" w:rsidP="00144C7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as </w:t>
      </w:r>
      <w:r w:rsidR="00170CF1" w:rsidRPr="00170CF1">
        <w:rPr>
          <w:rFonts w:ascii="Arial" w:hAnsi="Arial" w:cs="Arial"/>
          <w:sz w:val="24"/>
          <w:szCs w:val="24"/>
        </w:rPr>
        <w:t>reflexões sobre o entendimento de criança, infância e o trato com as mesmas, ganhando assim novos sentidos, contribuindo e fomentando vá</w:t>
      </w:r>
      <w:r w:rsidR="003A52AA">
        <w:rPr>
          <w:rFonts w:ascii="Arial" w:hAnsi="Arial" w:cs="Arial"/>
          <w:sz w:val="24"/>
          <w:szCs w:val="24"/>
        </w:rPr>
        <w:t>rias políticas públicas que visam</w:t>
      </w:r>
      <w:r w:rsidR="00170CF1" w:rsidRPr="00170CF1">
        <w:rPr>
          <w:rFonts w:ascii="Arial" w:hAnsi="Arial" w:cs="Arial"/>
          <w:sz w:val="24"/>
          <w:szCs w:val="24"/>
        </w:rPr>
        <w:t xml:space="preserve"> uma educação de qualidade para esta faixa etária.</w:t>
      </w:r>
      <w:r>
        <w:rPr>
          <w:rFonts w:ascii="Arial" w:hAnsi="Arial" w:cs="Arial"/>
          <w:sz w:val="24"/>
          <w:szCs w:val="24"/>
        </w:rPr>
        <w:t xml:space="preserve"> </w:t>
      </w:r>
      <w:r w:rsidR="00170CF1" w:rsidRPr="00170CF1">
        <w:rPr>
          <w:rFonts w:ascii="Arial" w:hAnsi="Arial" w:cs="Arial"/>
          <w:sz w:val="24"/>
          <w:szCs w:val="24"/>
        </w:rPr>
        <w:t>Por se tratar de uma educação que compreend</w:t>
      </w:r>
      <w:r w:rsidR="003A52AA">
        <w:rPr>
          <w:rFonts w:ascii="Arial" w:hAnsi="Arial" w:cs="Arial"/>
          <w:sz w:val="24"/>
          <w:szCs w:val="24"/>
        </w:rPr>
        <w:t>e um período da vida riquíssimo</w:t>
      </w:r>
      <w:r w:rsidR="00170CF1" w:rsidRPr="00170CF1">
        <w:rPr>
          <w:rFonts w:ascii="Arial" w:hAnsi="Arial" w:cs="Arial"/>
          <w:sz w:val="24"/>
          <w:szCs w:val="24"/>
        </w:rPr>
        <w:t xml:space="preserve"> e fundamental no desenvolvimento humano, a Educação Infantil “tem como finalidade o desenvolvimento integral da criança até </w:t>
      </w:r>
      <w:r w:rsidRPr="00170CF1">
        <w:rPr>
          <w:rFonts w:ascii="Arial" w:hAnsi="Arial" w:cs="Arial"/>
          <w:sz w:val="24"/>
          <w:szCs w:val="24"/>
        </w:rPr>
        <w:t>cinco</w:t>
      </w:r>
      <w:r w:rsidR="00170CF1" w:rsidRPr="00170CF1">
        <w:rPr>
          <w:rFonts w:ascii="Arial" w:hAnsi="Arial" w:cs="Arial"/>
          <w:sz w:val="24"/>
          <w:szCs w:val="24"/>
        </w:rPr>
        <w:t xml:space="preserve"> (cinco) anos, em seus aspectos físicos, psicológicos, intelectual e social, complementando a ação da família </w:t>
      </w:r>
      <w:r w:rsidR="003A52AA">
        <w:rPr>
          <w:rFonts w:ascii="Arial" w:hAnsi="Arial" w:cs="Arial"/>
          <w:sz w:val="24"/>
          <w:szCs w:val="24"/>
        </w:rPr>
        <w:t>e da comunidade” (Art. 29 da LEI 9394/96 alterado pela LEI</w:t>
      </w:r>
      <w:r w:rsidR="00170CF1" w:rsidRPr="00170CF1">
        <w:rPr>
          <w:rFonts w:ascii="Arial" w:hAnsi="Arial" w:cs="Arial"/>
          <w:sz w:val="24"/>
          <w:szCs w:val="24"/>
        </w:rPr>
        <w:t xml:space="preserve"> nº12.796, de 2013). </w:t>
      </w:r>
    </w:p>
    <w:p w:rsidR="00170CF1" w:rsidRPr="00170CF1" w:rsidRDefault="00170CF1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70CF1">
        <w:rPr>
          <w:rFonts w:ascii="Arial" w:hAnsi="Arial" w:cs="Arial"/>
          <w:sz w:val="24"/>
          <w:szCs w:val="24"/>
        </w:rPr>
        <w:t>Portanto, mediar a educação para</w:t>
      </w:r>
      <w:r w:rsidR="003A52AA">
        <w:rPr>
          <w:rFonts w:ascii="Arial" w:hAnsi="Arial" w:cs="Arial"/>
          <w:sz w:val="24"/>
          <w:szCs w:val="24"/>
        </w:rPr>
        <w:t xml:space="preserve"> a pequena infância</w:t>
      </w:r>
      <w:r w:rsidRPr="00170CF1">
        <w:rPr>
          <w:rFonts w:ascii="Arial" w:hAnsi="Arial" w:cs="Arial"/>
          <w:sz w:val="24"/>
          <w:szCs w:val="24"/>
        </w:rPr>
        <w:t xml:space="preserve"> significa ir muito além do que o cuidado em uma perspectiva assistencialista, com se considerava até o início dos anos de 1990, mas sim, considerar a criança um sujeito ativo, afetivo, que produz e reproduz cultura,</w:t>
      </w:r>
      <w:r w:rsidR="00144C7D" w:rsidRPr="00170CF1">
        <w:rPr>
          <w:rFonts w:ascii="Arial" w:hAnsi="Arial" w:cs="Arial"/>
          <w:sz w:val="24"/>
          <w:szCs w:val="24"/>
        </w:rPr>
        <w:t xml:space="preserve"> </w:t>
      </w:r>
      <w:r w:rsidRPr="00170CF1">
        <w:rPr>
          <w:rFonts w:ascii="Arial" w:hAnsi="Arial" w:cs="Arial"/>
          <w:sz w:val="24"/>
          <w:szCs w:val="24"/>
        </w:rPr>
        <w:t>expressando-se de muitas formas e se constituindo a partir do contexto e meio em que está inserido. Sendo necessário que se leve em conta tudo o que envolva esta educação, desde o espaço destinado até as rel</w:t>
      </w:r>
      <w:r w:rsidR="003A52AA">
        <w:rPr>
          <w:rFonts w:ascii="Arial" w:hAnsi="Arial" w:cs="Arial"/>
          <w:sz w:val="24"/>
          <w:szCs w:val="24"/>
        </w:rPr>
        <w:t>ações existentes nos espaços de Educação Infantil.</w:t>
      </w:r>
    </w:p>
    <w:p w:rsidR="004B1755" w:rsidRPr="00170CF1" w:rsidRDefault="00A2236F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de pesquisa realizado caracteriza-se por um </w:t>
      </w:r>
      <w:r w:rsidR="00474EBB">
        <w:rPr>
          <w:rFonts w:ascii="Arial" w:hAnsi="Arial" w:cs="Arial"/>
          <w:sz w:val="24"/>
          <w:szCs w:val="24"/>
        </w:rPr>
        <w:t xml:space="preserve">balanço da produção cientifica </w:t>
      </w:r>
      <w:r>
        <w:rPr>
          <w:rFonts w:ascii="Arial" w:hAnsi="Arial" w:cs="Arial"/>
          <w:sz w:val="24"/>
          <w:szCs w:val="24"/>
        </w:rPr>
        <w:t xml:space="preserve">com o objetivo </w:t>
      </w:r>
      <w:r w:rsidR="00170CF1" w:rsidRPr="00170CF1">
        <w:rPr>
          <w:rFonts w:ascii="Arial" w:hAnsi="Arial" w:cs="Arial"/>
          <w:sz w:val="24"/>
          <w:szCs w:val="24"/>
        </w:rPr>
        <w:t>Neste sentido, procuro através deste trabalho, solucionar inquietações com relação ao cotidiano escolar, resultando em conhecimentos para refletir e complementar a minha prática docente, na busca de crescimento profissional e progressão na carr</w:t>
      </w:r>
      <w:r w:rsidR="00474EBB">
        <w:rPr>
          <w:rFonts w:ascii="Arial" w:hAnsi="Arial" w:cs="Arial"/>
          <w:sz w:val="24"/>
          <w:szCs w:val="24"/>
        </w:rPr>
        <w:t>eira, bem como,</w:t>
      </w:r>
      <w:r w:rsidR="00170CF1" w:rsidRPr="00170CF1">
        <w:rPr>
          <w:rFonts w:ascii="Arial" w:hAnsi="Arial" w:cs="Arial"/>
          <w:sz w:val="24"/>
          <w:szCs w:val="24"/>
        </w:rPr>
        <w:t xml:space="preserve"> acrescentar e contribuir para os conhecimentos iniciados na graduação, no sentido de se pensar as particularidades </w:t>
      </w:r>
      <w:r w:rsidR="00170CF1" w:rsidRPr="00170CF1">
        <w:rPr>
          <w:rFonts w:ascii="Arial" w:hAnsi="Arial" w:cs="Arial"/>
          <w:sz w:val="24"/>
          <w:szCs w:val="24"/>
        </w:rPr>
        <w:lastRenderedPageBreak/>
        <w:t xml:space="preserve">e práticas educacionais dos professores de Educação Infantil e sabendo que este profissional não deve atuar de forma desassociada com a equipe gestora, assim destacando que Coordenador Pedagógico também possui papel fundamental na formação integral da criança. </w:t>
      </w:r>
    </w:p>
    <w:p w:rsidR="004B1755" w:rsidRDefault="004B1755" w:rsidP="009630F2">
      <w:pPr>
        <w:pStyle w:val="Padro"/>
        <w:spacing w:line="240" w:lineRule="auto"/>
        <w:ind w:firstLine="1134"/>
        <w:jc w:val="center"/>
        <w:rPr>
          <w:rFonts w:ascii="Arial" w:hAnsi="Arial" w:cs="Arial"/>
          <w:b/>
        </w:rPr>
      </w:pPr>
    </w:p>
    <w:p w:rsidR="004B1755" w:rsidRDefault="004B1755" w:rsidP="009630F2">
      <w:pPr>
        <w:pStyle w:val="Padro"/>
        <w:spacing w:line="240" w:lineRule="auto"/>
        <w:ind w:firstLine="1134"/>
        <w:jc w:val="center"/>
        <w:rPr>
          <w:rFonts w:ascii="Arial" w:hAnsi="Arial" w:cs="Arial"/>
          <w:b/>
        </w:rPr>
      </w:pPr>
    </w:p>
    <w:p w:rsidR="004B1755" w:rsidRDefault="004B1755" w:rsidP="009630F2">
      <w:pPr>
        <w:pStyle w:val="Padro"/>
        <w:spacing w:line="240" w:lineRule="auto"/>
        <w:ind w:firstLine="113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PROCEDIMENTOS METODOLÓGICOS</w:t>
      </w:r>
    </w:p>
    <w:p w:rsidR="004B1755" w:rsidRDefault="004B1755" w:rsidP="009630F2">
      <w:pPr>
        <w:pStyle w:val="Padro"/>
        <w:spacing w:line="240" w:lineRule="auto"/>
        <w:ind w:firstLine="1134"/>
        <w:jc w:val="center"/>
        <w:rPr>
          <w:rFonts w:ascii="Arial" w:hAnsi="Arial" w:cs="Arial"/>
          <w:b/>
        </w:rPr>
      </w:pPr>
    </w:p>
    <w:p w:rsidR="00BE13B8" w:rsidRPr="00A05F63" w:rsidRDefault="00474EBB" w:rsidP="009630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74EBB">
        <w:rPr>
          <w:rFonts w:ascii="Arial" w:hAnsi="Arial" w:cs="Arial"/>
          <w:sz w:val="24"/>
          <w:szCs w:val="24"/>
        </w:rPr>
        <w:t>Este trabalho busca</w:t>
      </w:r>
      <w:r w:rsidR="004F673B" w:rsidRPr="00474EB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F673B" w:rsidRPr="00474EBB">
        <w:rPr>
          <w:rFonts w:ascii="Arial" w:hAnsi="Arial" w:cs="Arial"/>
          <w:sz w:val="24"/>
          <w:szCs w:val="24"/>
        </w:rPr>
        <w:t xml:space="preserve">elucidar </w:t>
      </w:r>
      <w:r w:rsidRPr="00474EBB">
        <w:rPr>
          <w:rFonts w:ascii="Arial" w:hAnsi="Arial" w:cs="Arial"/>
          <w:sz w:val="24"/>
          <w:szCs w:val="24"/>
        </w:rPr>
        <w:t>como a temática em torno da coordenação pedagógica na Educação tem sido abordada nas pesquisas em âmbito da pós-graduação strito sensu no Brasil</w:t>
      </w:r>
      <w:r>
        <w:rPr>
          <w:rFonts w:ascii="Arial" w:hAnsi="Arial" w:cs="Arial"/>
          <w:sz w:val="24"/>
          <w:szCs w:val="24"/>
        </w:rPr>
        <w:t xml:space="preserve">, </w:t>
      </w:r>
      <w:r w:rsidRPr="00474EBB">
        <w:rPr>
          <w:rFonts w:ascii="Arial" w:hAnsi="Arial" w:cs="Arial"/>
          <w:sz w:val="24"/>
          <w:szCs w:val="24"/>
        </w:rPr>
        <w:t xml:space="preserve">discutindo sua atuação no assessoramento das práticas docentes nos espaços coletivos de Educação Infantil.  </w:t>
      </w:r>
      <w:r w:rsidR="004F673B" w:rsidRPr="00474EBB">
        <w:rPr>
          <w:rFonts w:ascii="Arial" w:hAnsi="Arial" w:cs="Arial"/>
          <w:sz w:val="24"/>
          <w:szCs w:val="24"/>
        </w:rPr>
        <w:t>Sendo essa uma pesquisa qualitativa, sabendo que ela “envolve uma ab</w:t>
      </w:r>
      <w:r w:rsidR="004F673B" w:rsidRPr="00A05F63">
        <w:rPr>
          <w:rFonts w:ascii="Arial" w:hAnsi="Arial" w:cs="Arial"/>
          <w:sz w:val="24"/>
          <w:szCs w:val="24"/>
        </w:rPr>
        <w:t>ordagem interpretativa do mundo, o que significa que seus pesquisadores estudam as coisas em seus cenários naturais, tentando entender os fenômenos em termos dos significados que as pessoas a eles conferem”, conforme Denzin e Lincoln (2006).</w:t>
      </w:r>
    </w:p>
    <w:p w:rsidR="00B17ABB" w:rsidRDefault="00B17ABB" w:rsidP="009630F2">
      <w:pPr>
        <w:pStyle w:val="Padro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E13B8" w:rsidRPr="00A05F63">
        <w:rPr>
          <w:rFonts w:ascii="Arial" w:hAnsi="Arial" w:cs="Arial"/>
        </w:rPr>
        <w:t>A a</w:t>
      </w:r>
      <w:r>
        <w:rPr>
          <w:rFonts w:ascii="Arial" w:hAnsi="Arial" w:cs="Arial"/>
        </w:rPr>
        <w:t>quisição do conhecimento se dá</w:t>
      </w:r>
      <w:r w:rsidR="00BE13B8" w:rsidRPr="00A05F63">
        <w:rPr>
          <w:rFonts w:ascii="Arial" w:hAnsi="Arial" w:cs="Arial"/>
        </w:rPr>
        <w:t xml:space="preserve"> a partir de um</w:t>
      </w:r>
      <w:r>
        <w:rPr>
          <w:rFonts w:ascii="Arial" w:hAnsi="Arial" w:cs="Arial"/>
        </w:rPr>
        <w:t xml:space="preserve"> balanço de produções científicas publicadas no período de 2012 – 2016, na </w:t>
      </w:r>
      <w:r w:rsidRPr="00A05F63">
        <w:rPr>
          <w:rFonts w:ascii="Arial" w:hAnsi="Arial" w:cs="Arial"/>
        </w:rPr>
        <w:t>Biblioteca Digital Brasileira de Teses e Dissertações (BDTD)</w:t>
      </w:r>
      <w:r>
        <w:rPr>
          <w:rFonts w:ascii="Arial" w:hAnsi="Arial" w:cs="Arial"/>
        </w:rPr>
        <w:t>, sendo um portal</w:t>
      </w:r>
      <w:r w:rsidRPr="00A05F63">
        <w:rPr>
          <w:rFonts w:ascii="Arial" w:hAnsi="Arial" w:cs="Arial"/>
        </w:rPr>
        <w:t xml:space="preserve"> de pesquisas</w:t>
      </w:r>
      <w:r>
        <w:rPr>
          <w:rFonts w:ascii="Arial" w:hAnsi="Arial" w:cs="Arial"/>
        </w:rPr>
        <w:t>, teses e dissertações</w:t>
      </w:r>
      <w:r w:rsidR="0012564C">
        <w:rPr>
          <w:rFonts w:ascii="Arial" w:hAnsi="Arial" w:cs="Arial"/>
        </w:rPr>
        <w:t>. F</w:t>
      </w:r>
      <w:r w:rsidRPr="00A05F63">
        <w:rPr>
          <w:rFonts w:ascii="Arial" w:hAnsi="Arial" w:cs="Arial"/>
        </w:rPr>
        <w:t xml:space="preserve">oram selecionados </w:t>
      </w:r>
      <w:r>
        <w:rPr>
          <w:rFonts w:ascii="Arial" w:hAnsi="Arial" w:cs="Arial"/>
        </w:rPr>
        <w:t>10 descritores</w:t>
      </w:r>
      <w:r w:rsidRPr="00A05F63">
        <w:rPr>
          <w:rFonts w:ascii="Arial" w:hAnsi="Arial" w:cs="Arial"/>
        </w:rPr>
        <w:t xml:space="preserve"> que se aproximassem com os objetivos que se desejava pesquisar</w:t>
      </w:r>
      <w:r>
        <w:rPr>
          <w:rFonts w:ascii="Arial" w:hAnsi="Arial" w:cs="Arial"/>
        </w:rPr>
        <w:t xml:space="preserve">, sendo eles: “Coordenação Pedagógica”, “Gestão Pedagógica”, “contribuição”, </w:t>
      </w:r>
      <w:r w:rsidR="0012564C">
        <w:rPr>
          <w:rFonts w:ascii="Arial" w:hAnsi="Arial" w:cs="Arial"/>
        </w:rPr>
        <w:t>“práticas”, “técnicas de ensino”, “docente”, “professor”, “Educação Infantil” e “educação de crianças”.</w:t>
      </w:r>
    </w:p>
    <w:p w:rsidR="0012564C" w:rsidRPr="00A05F63" w:rsidRDefault="0012564C" w:rsidP="009630F2">
      <w:pPr>
        <w:pStyle w:val="Padro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Após a seleção dos descritores, foram feitas combinações com cinco descritores, gerando 24 combinações, ainda</w:t>
      </w:r>
      <w:r w:rsidR="004A2459">
        <w:rPr>
          <w:rFonts w:ascii="Arial" w:hAnsi="Arial" w:cs="Arial"/>
        </w:rPr>
        <w:t xml:space="preserve"> por curiosidade, foi feita 2</w:t>
      </w:r>
      <w:r>
        <w:rPr>
          <w:rFonts w:ascii="Arial" w:hAnsi="Arial" w:cs="Arial"/>
        </w:rPr>
        <w:t xml:space="preserve"> novas combinações com apenas os dois descritores principais.</w:t>
      </w:r>
      <w:r w:rsidRPr="0012564C">
        <w:rPr>
          <w:rFonts w:ascii="Arial" w:hAnsi="Arial" w:cs="Arial"/>
        </w:rPr>
        <w:t xml:space="preserve"> </w:t>
      </w:r>
      <w:r w:rsidR="00144C7D">
        <w:rPr>
          <w:rFonts w:ascii="Arial" w:hAnsi="Arial" w:cs="Arial"/>
        </w:rPr>
        <w:t>Nesta primeira pré-</w:t>
      </w:r>
      <w:r w:rsidR="00144C7D" w:rsidRPr="00A05F63">
        <w:rPr>
          <w:rFonts w:ascii="Arial" w:hAnsi="Arial" w:cs="Arial"/>
        </w:rPr>
        <w:t xml:space="preserve">seleção dos trabalhos, foram selecionados 237 trabalhos no total, </w:t>
      </w:r>
      <w:r w:rsidR="00144C7D">
        <w:rPr>
          <w:rFonts w:ascii="Arial" w:hAnsi="Arial" w:cs="Arial"/>
        </w:rPr>
        <w:t>no entanto, algumas publicações</w:t>
      </w:r>
      <w:r w:rsidR="00144C7D" w:rsidRPr="00A05F63">
        <w:rPr>
          <w:rFonts w:ascii="Arial" w:hAnsi="Arial" w:cs="Arial"/>
        </w:rPr>
        <w:t xml:space="preserve"> se repetiam em descritores diferentes, excluindo essas repetiç</w:t>
      </w:r>
      <w:r w:rsidR="00144C7D">
        <w:rPr>
          <w:rFonts w:ascii="Arial" w:hAnsi="Arial" w:cs="Arial"/>
        </w:rPr>
        <w:t>ões chegou-se no resultado de 26</w:t>
      </w:r>
      <w:r w:rsidR="00144C7D" w:rsidRPr="00A05F63">
        <w:rPr>
          <w:rFonts w:ascii="Arial" w:hAnsi="Arial" w:cs="Arial"/>
        </w:rPr>
        <w:t xml:space="preserve"> trabalhos publicados.</w:t>
      </w:r>
    </w:p>
    <w:p w:rsidR="004F673B" w:rsidRPr="00A05F63" w:rsidRDefault="004A2459" w:rsidP="00144C7D">
      <w:pPr>
        <w:pStyle w:val="Padro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tabulação dos trabalhos enc</w:t>
      </w:r>
      <w:r w:rsidR="009A1A36">
        <w:rPr>
          <w:rFonts w:ascii="Arial" w:hAnsi="Arial" w:cs="Arial"/>
        </w:rPr>
        <w:t>ontrados foi feita inicialmente a partir da leitura e retirada de</w:t>
      </w:r>
      <w:r>
        <w:rPr>
          <w:rFonts w:ascii="Arial" w:hAnsi="Arial" w:cs="Arial"/>
        </w:rPr>
        <w:t xml:space="preserve"> dados</w:t>
      </w:r>
      <w:r w:rsidR="009A1A36">
        <w:rPr>
          <w:rFonts w:ascii="Arial" w:hAnsi="Arial" w:cs="Arial"/>
        </w:rPr>
        <w:t xml:space="preserve"> contidos nos resumos de cada produção, como, ano de publicação, autor, tipo de documento, instituição</w:t>
      </w:r>
      <w:r w:rsidR="005045C2">
        <w:rPr>
          <w:rFonts w:ascii="Arial" w:hAnsi="Arial" w:cs="Arial"/>
        </w:rPr>
        <w:t>,</w:t>
      </w:r>
      <w:r w:rsidR="009A1A36">
        <w:rPr>
          <w:rFonts w:ascii="Arial" w:hAnsi="Arial" w:cs="Arial"/>
        </w:rPr>
        <w:t xml:space="preserve"> programa fin</w:t>
      </w:r>
      <w:r w:rsidR="005045C2">
        <w:rPr>
          <w:rFonts w:ascii="Arial" w:hAnsi="Arial" w:cs="Arial"/>
        </w:rPr>
        <w:t>anciador e região</w:t>
      </w:r>
      <w:r w:rsidR="00911B74">
        <w:rPr>
          <w:rFonts w:ascii="Arial" w:hAnsi="Arial" w:cs="Arial"/>
        </w:rPr>
        <w:t xml:space="preserve">. </w:t>
      </w:r>
      <w:r w:rsidR="00144C7D">
        <w:rPr>
          <w:rFonts w:ascii="Arial" w:hAnsi="Arial" w:cs="Arial"/>
        </w:rPr>
        <w:t xml:space="preserve">Identificando também suas temáticas e dados relevantes </w:t>
      </w:r>
      <w:r w:rsidR="00144C7D" w:rsidRPr="00A05F63">
        <w:rPr>
          <w:rFonts w:ascii="Arial" w:hAnsi="Arial" w:cs="Arial"/>
        </w:rPr>
        <w:t>que irão contribuir para a composição desta pesquisa.</w:t>
      </w:r>
      <w:r w:rsidR="00144C7D">
        <w:rPr>
          <w:rFonts w:ascii="Arial" w:hAnsi="Arial" w:cs="Arial"/>
        </w:rPr>
        <w:t xml:space="preserve"> </w:t>
      </w:r>
      <w:r w:rsidR="00BE13B8" w:rsidRPr="00A05F63">
        <w:rPr>
          <w:rFonts w:ascii="Arial" w:hAnsi="Arial" w:cs="Arial"/>
        </w:rPr>
        <w:t xml:space="preserve">Utilizando pensamento e conceitos de alguns autores, </w:t>
      </w:r>
      <w:r w:rsidR="00BE13B8" w:rsidRPr="00A05F63">
        <w:rPr>
          <w:rFonts w:ascii="Arial" w:hAnsi="Arial" w:cs="Arial"/>
        </w:rPr>
        <w:lastRenderedPageBreak/>
        <w:t>tais como,</w:t>
      </w:r>
      <w:r w:rsidR="00144C7D" w:rsidRPr="00144C7D">
        <w:rPr>
          <w:rFonts w:ascii="Arial" w:hAnsi="Arial" w:cs="Arial"/>
        </w:rPr>
        <w:t xml:space="preserve"> </w:t>
      </w:r>
      <w:r w:rsidR="00144C7D">
        <w:rPr>
          <w:rFonts w:ascii="Arial" w:hAnsi="Arial" w:cs="Arial"/>
        </w:rPr>
        <w:t>Almeida,</w:t>
      </w:r>
      <w:r w:rsidR="00BE13B8" w:rsidRPr="00A05F63">
        <w:rPr>
          <w:rFonts w:ascii="Arial" w:hAnsi="Arial" w:cs="Arial"/>
        </w:rPr>
        <w:t xml:space="preserve"> Denzin e Lincon, entre outros.  E fazendo a correlação com o que é proposto na legislação e os documentos norteadores da Educação Infantil.</w:t>
      </w:r>
    </w:p>
    <w:p w:rsidR="00044B4C" w:rsidRPr="00A05F63" w:rsidRDefault="00237343" w:rsidP="009630F2">
      <w:pPr>
        <w:pStyle w:val="Padro"/>
        <w:spacing w:line="240" w:lineRule="auto"/>
        <w:ind w:firstLine="1134"/>
        <w:jc w:val="both"/>
        <w:rPr>
          <w:rFonts w:ascii="Arial" w:hAnsi="Arial" w:cs="Arial"/>
        </w:rPr>
      </w:pPr>
      <w:r w:rsidRPr="00A05F63">
        <w:rPr>
          <w:rFonts w:ascii="Arial" w:hAnsi="Arial" w:cs="Arial"/>
        </w:rPr>
        <w:tab/>
      </w:r>
      <w:r w:rsidR="00657C1C" w:rsidRPr="00A05F63">
        <w:rPr>
          <w:rFonts w:ascii="Arial" w:hAnsi="Arial" w:cs="Arial"/>
        </w:rPr>
        <w:t>.</w:t>
      </w:r>
      <w:r w:rsidR="0052657C" w:rsidRPr="00A05F63">
        <w:rPr>
          <w:rFonts w:ascii="Arial" w:hAnsi="Arial" w:cs="Arial"/>
        </w:rPr>
        <w:tab/>
      </w:r>
    </w:p>
    <w:p w:rsidR="004B1755" w:rsidRPr="00A05F63" w:rsidRDefault="004B1755" w:rsidP="009630F2">
      <w:pPr>
        <w:pStyle w:val="Padro"/>
        <w:spacing w:line="240" w:lineRule="auto"/>
        <w:ind w:firstLine="1134"/>
        <w:jc w:val="both"/>
        <w:rPr>
          <w:rFonts w:ascii="Arial" w:hAnsi="Arial" w:cs="Arial"/>
        </w:rPr>
      </w:pPr>
      <w:r w:rsidRPr="00A05F63">
        <w:rPr>
          <w:rFonts w:ascii="Arial" w:hAnsi="Arial" w:cs="Arial"/>
        </w:rPr>
        <w:tab/>
      </w:r>
    </w:p>
    <w:p w:rsidR="004B1755" w:rsidRPr="00A05F63" w:rsidRDefault="00330856" w:rsidP="009630F2">
      <w:pPr>
        <w:pStyle w:val="Padro"/>
        <w:spacing w:line="240" w:lineRule="auto"/>
        <w:ind w:firstLine="1134"/>
        <w:jc w:val="center"/>
        <w:rPr>
          <w:rFonts w:ascii="Arial" w:hAnsi="Arial" w:cs="Arial"/>
          <w:b/>
        </w:rPr>
      </w:pPr>
      <w:r w:rsidRPr="00A05F63">
        <w:rPr>
          <w:rFonts w:ascii="Arial" w:hAnsi="Arial" w:cs="Arial"/>
          <w:b/>
        </w:rPr>
        <w:t>RESULTADOS E DISCUSSÕES</w:t>
      </w:r>
    </w:p>
    <w:p w:rsidR="004F673B" w:rsidRPr="00A05F63" w:rsidRDefault="004F673B" w:rsidP="009630F2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</w:p>
    <w:p w:rsidR="00360832" w:rsidRDefault="00286C39" w:rsidP="009630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86C39">
        <w:rPr>
          <w:rFonts w:ascii="Arial" w:hAnsi="Arial" w:cs="Arial"/>
          <w:sz w:val="24"/>
          <w:szCs w:val="24"/>
        </w:rPr>
        <w:t>O Enfoque d</w:t>
      </w:r>
      <w:r w:rsidR="00360832">
        <w:rPr>
          <w:rFonts w:ascii="Arial" w:hAnsi="Arial" w:cs="Arial"/>
          <w:sz w:val="24"/>
          <w:szCs w:val="24"/>
        </w:rPr>
        <w:t>este trabalho</w:t>
      </w:r>
      <w:r w:rsidR="000D78F1">
        <w:rPr>
          <w:rFonts w:ascii="Arial" w:hAnsi="Arial" w:cs="Arial"/>
          <w:sz w:val="24"/>
          <w:szCs w:val="24"/>
        </w:rPr>
        <w:t xml:space="preserve"> refere-se a um balanço</w:t>
      </w:r>
      <w:r w:rsidR="00360832">
        <w:rPr>
          <w:rFonts w:ascii="Arial" w:hAnsi="Arial" w:cs="Arial"/>
          <w:sz w:val="24"/>
          <w:szCs w:val="24"/>
        </w:rPr>
        <w:t xml:space="preserve"> das teses e dissertações publicadas na BDTD, relacionada</w:t>
      </w:r>
      <w:r w:rsidRPr="00360832">
        <w:rPr>
          <w:rFonts w:ascii="Arial" w:hAnsi="Arial" w:cs="Arial"/>
          <w:sz w:val="24"/>
          <w:szCs w:val="24"/>
        </w:rPr>
        <w:t>s às ações</w:t>
      </w:r>
      <w:r w:rsidR="00360832">
        <w:rPr>
          <w:rFonts w:ascii="Arial" w:hAnsi="Arial" w:cs="Arial"/>
          <w:sz w:val="24"/>
          <w:szCs w:val="24"/>
        </w:rPr>
        <w:t xml:space="preserve"> e atuações da coordenação pedagógica, bem como o</w:t>
      </w:r>
      <w:r w:rsidR="00360832" w:rsidRPr="00360832">
        <w:rPr>
          <w:rFonts w:ascii="Arial" w:hAnsi="Arial" w:cs="Arial"/>
          <w:sz w:val="24"/>
          <w:szCs w:val="24"/>
        </w:rPr>
        <w:t xml:space="preserve"> assessoramento das práticas docentes nos espaços coletivos de Educação Infantil</w:t>
      </w:r>
      <w:r w:rsidR="00360832">
        <w:rPr>
          <w:rFonts w:ascii="Arial" w:hAnsi="Arial" w:cs="Arial"/>
          <w:sz w:val="24"/>
          <w:szCs w:val="24"/>
        </w:rPr>
        <w:t>,</w:t>
      </w:r>
      <w:r w:rsidRPr="00286C39">
        <w:rPr>
          <w:rFonts w:ascii="Arial" w:hAnsi="Arial" w:cs="Arial"/>
          <w:sz w:val="24"/>
          <w:szCs w:val="24"/>
        </w:rPr>
        <w:t xml:space="preserve"> durante o período de 2012-2016.</w:t>
      </w:r>
      <w:r w:rsidR="00550892">
        <w:rPr>
          <w:rFonts w:ascii="Arial" w:hAnsi="Arial" w:cs="Arial"/>
          <w:sz w:val="24"/>
          <w:szCs w:val="24"/>
        </w:rPr>
        <w:t xml:space="preserve"> Os trinta e oito</w:t>
      </w:r>
      <w:r w:rsidRPr="00286C39">
        <w:rPr>
          <w:rFonts w:ascii="Arial" w:hAnsi="Arial" w:cs="Arial"/>
          <w:sz w:val="24"/>
          <w:szCs w:val="24"/>
        </w:rPr>
        <w:t xml:space="preserve"> trabalhos foram previamente seleciona</w:t>
      </w:r>
      <w:r w:rsidR="00360832">
        <w:rPr>
          <w:rFonts w:ascii="Arial" w:hAnsi="Arial" w:cs="Arial"/>
          <w:sz w:val="24"/>
          <w:szCs w:val="24"/>
        </w:rPr>
        <w:t>dos a partir dos procedimentos metodológicos descritos anteriormente sendo</w:t>
      </w:r>
      <w:r w:rsidR="00360832" w:rsidRPr="00286C39">
        <w:rPr>
          <w:rFonts w:ascii="Arial" w:hAnsi="Arial" w:cs="Arial"/>
          <w:sz w:val="24"/>
          <w:szCs w:val="24"/>
        </w:rPr>
        <w:t xml:space="preserve"> lidos seus</w:t>
      </w:r>
      <w:r w:rsidR="00360832">
        <w:rPr>
          <w:rFonts w:ascii="Arial" w:hAnsi="Arial" w:cs="Arial"/>
          <w:sz w:val="24"/>
          <w:szCs w:val="24"/>
        </w:rPr>
        <w:t xml:space="preserve"> resumos e </w:t>
      </w:r>
      <w:r w:rsidR="00360832" w:rsidRPr="00286C39">
        <w:rPr>
          <w:rFonts w:ascii="Arial" w:hAnsi="Arial" w:cs="Arial"/>
          <w:sz w:val="24"/>
          <w:szCs w:val="24"/>
        </w:rPr>
        <w:t>principais dados</w:t>
      </w:r>
      <w:r w:rsidR="00360832">
        <w:rPr>
          <w:rFonts w:ascii="Arial" w:hAnsi="Arial" w:cs="Arial"/>
          <w:sz w:val="24"/>
          <w:szCs w:val="24"/>
        </w:rPr>
        <w:t>.</w:t>
      </w:r>
      <w:r w:rsidR="00360832" w:rsidRPr="00286C39">
        <w:rPr>
          <w:rFonts w:ascii="Arial" w:hAnsi="Arial" w:cs="Arial"/>
          <w:sz w:val="24"/>
          <w:szCs w:val="24"/>
        </w:rPr>
        <w:t xml:space="preserve"> </w:t>
      </w:r>
    </w:p>
    <w:p w:rsidR="00600A0C" w:rsidRDefault="0056534D" w:rsidP="009630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6534D">
        <w:rPr>
          <w:rFonts w:ascii="Arial" w:hAnsi="Arial" w:cs="Arial"/>
          <w:sz w:val="24"/>
          <w:szCs w:val="24"/>
        </w:rPr>
        <w:t>O primeiro critério analisado foi quantos destes trabalhos foram escritos na forma de Dissertação de Mestrado</w:t>
      </w:r>
      <w:r w:rsidR="00600A0C">
        <w:rPr>
          <w:rFonts w:ascii="Arial" w:hAnsi="Arial" w:cs="Arial"/>
          <w:sz w:val="24"/>
          <w:szCs w:val="24"/>
        </w:rPr>
        <w:t xml:space="preserve">, ou no formato de Tese, sendo observada que </w:t>
      </w:r>
      <w:r w:rsidR="00600A0C" w:rsidRPr="0056534D">
        <w:rPr>
          <w:rFonts w:ascii="Arial" w:hAnsi="Arial" w:cs="Arial"/>
          <w:sz w:val="24"/>
          <w:szCs w:val="24"/>
        </w:rPr>
        <w:t>a maioria dos trabalhos publ</w:t>
      </w:r>
      <w:r w:rsidR="00600A0C">
        <w:rPr>
          <w:rFonts w:ascii="Arial" w:hAnsi="Arial" w:cs="Arial"/>
          <w:sz w:val="24"/>
          <w:szCs w:val="24"/>
        </w:rPr>
        <w:t>icados, cerca de 88,5</w:t>
      </w:r>
      <w:r w:rsidR="00600A0C" w:rsidRPr="0056534D">
        <w:rPr>
          <w:rFonts w:ascii="Arial" w:hAnsi="Arial" w:cs="Arial"/>
          <w:sz w:val="24"/>
          <w:szCs w:val="24"/>
        </w:rPr>
        <w:t>%</w:t>
      </w:r>
      <w:r w:rsidR="00600A0C">
        <w:rPr>
          <w:rFonts w:ascii="Arial" w:hAnsi="Arial" w:cs="Arial"/>
          <w:sz w:val="24"/>
          <w:szCs w:val="24"/>
        </w:rPr>
        <w:t>, foram no formato de Dissertação, enquanto apenas 11,5% de Teses</w:t>
      </w:r>
      <w:r w:rsidR="00600A0C" w:rsidRPr="0056534D">
        <w:rPr>
          <w:rFonts w:ascii="Arial" w:hAnsi="Arial" w:cs="Arial"/>
          <w:sz w:val="24"/>
          <w:szCs w:val="24"/>
        </w:rPr>
        <w:t xml:space="preserve">. </w:t>
      </w:r>
      <w:r w:rsidR="00600A0C">
        <w:rPr>
          <w:rFonts w:ascii="Arial" w:hAnsi="Arial" w:cs="Arial"/>
          <w:sz w:val="24"/>
          <w:szCs w:val="24"/>
        </w:rPr>
        <w:t xml:space="preserve">  </w:t>
      </w:r>
    </w:p>
    <w:p w:rsidR="00286C39" w:rsidRDefault="00286C39" w:rsidP="00600A0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6534D">
        <w:rPr>
          <w:rFonts w:ascii="Arial" w:hAnsi="Arial" w:cs="Arial"/>
          <w:sz w:val="24"/>
          <w:szCs w:val="24"/>
        </w:rPr>
        <w:t xml:space="preserve">Outro critério observado foi também quanto ao ano de defesa da pesquisa, sendo que nesta pesquisa buscou-se analisar apenas o período de 2012 -2016. Concluiu-se que </w:t>
      </w:r>
      <w:r w:rsidR="00D94AB8">
        <w:rPr>
          <w:rFonts w:ascii="Arial" w:hAnsi="Arial" w:cs="Arial"/>
          <w:sz w:val="24"/>
          <w:szCs w:val="24"/>
        </w:rPr>
        <w:t>7,5</w:t>
      </w:r>
      <w:r w:rsidR="0056534D">
        <w:rPr>
          <w:rFonts w:ascii="Arial" w:hAnsi="Arial" w:cs="Arial"/>
          <w:sz w:val="24"/>
          <w:szCs w:val="24"/>
        </w:rPr>
        <w:t>% das publicações foram</w:t>
      </w:r>
      <w:r w:rsidRPr="0056534D">
        <w:rPr>
          <w:rFonts w:ascii="Arial" w:hAnsi="Arial" w:cs="Arial"/>
          <w:sz w:val="24"/>
          <w:szCs w:val="24"/>
        </w:rPr>
        <w:t xml:space="preserve"> </w:t>
      </w:r>
      <w:r w:rsidR="0056534D">
        <w:rPr>
          <w:rFonts w:ascii="Arial" w:hAnsi="Arial" w:cs="Arial"/>
          <w:sz w:val="24"/>
          <w:szCs w:val="24"/>
        </w:rPr>
        <w:t xml:space="preserve">no </w:t>
      </w:r>
      <w:r w:rsidRPr="0056534D">
        <w:rPr>
          <w:rFonts w:ascii="Arial" w:hAnsi="Arial" w:cs="Arial"/>
          <w:sz w:val="24"/>
          <w:szCs w:val="24"/>
        </w:rPr>
        <w:t>ano de 2012. No ano de 2013 foram p</w:t>
      </w:r>
      <w:r w:rsidR="00CB1343">
        <w:rPr>
          <w:rFonts w:ascii="Arial" w:hAnsi="Arial" w:cs="Arial"/>
          <w:sz w:val="24"/>
          <w:szCs w:val="24"/>
        </w:rPr>
        <w:t>ublicados 15,5</w:t>
      </w:r>
      <w:r w:rsidR="0056534D">
        <w:rPr>
          <w:rFonts w:ascii="Arial" w:hAnsi="Arial" w:cs="Arial"/>
          <w:sz w:val="24"/>
          <w:szCs w:val="24"/>
        </w:rPr>
        <w:t>% dos trabalhos</w:t>
      </w:r>
      <w:r w:rsidRPr="0056534D">
        <w:rPr>
          <w:rFonts w:ascii="Arial" w:hAnsi="Arial" w:cs="Arial"/>
          <w:sz w:val="24"/>
          <w:szCs w:val="24"/>
        </w:rPr>
        <w:t>.</w:t>
      </w:r>
      <w:r w:rsidR="00600A0C">
        <w:rPr>
          <w:rFonts w:ascii="Arial" w:hAnsi="Arial" w:cs="Arial"/>
          <w:sz w:val="24"/>
          <w:szCs w:val="24"/>
        </w:rPr>
        <w:t xml:space="preserve"> </w:t>
      </w:r>
      <w:r w:rsidRPr="0056534D">
        <w:rPr>
          <w:rFonts w:ascii="Arial" w:hAnsi="Arial" w:cs="Arial"/>
          <w:sz w:val="24"/>
          <w:szCs w:val="24"/>
        </w:rPr>
        <w:t>Em 2014, houve um aument</w:t>
      </w:r>
      <w:r w:rsidR="0056534D">
        <w:rPr>
          <w:rFonts w:ascii="Arial" w:hAnsi="Arial" w:cs="Arial"/>
          <w:sz w:val="24"/>
          <w:szCs w:val="24"/>
        </w:rPr>
        <w:t>o do núm</w:t>
      </w:r>
      <w:r w:rsidR="00D57822">
        <w:rPr>
          <w:rFonts w:ascii="Arial" w:hAnsi="Arial" w:cs="Arial"/>
          <w:sz w:val="24"/>
          <w:szCs w:val="24"/>
        </w:rPr>
        <w:t xml:space="preserve">ero de publicações, </w:t>
      </w:r>
      <w:r w:rsidR="00CB1343">
        <w:rPr>
          <w:rFonts w:ascii="Arial" w:hAnsi="Arial" w:cs="Arial"/>
          <w:sz w:val="24"/>
          <w:szCs w:val="24"/>
        </w:rPr>
        <w:t>27</w:t>
      </w:r>
      <w:r w:rsidR="00D94AB8">
        <w:rPr>
          <w:rFonts w:ascii="Arial" w:hAnsi="Arial" w:cs="Arial"/>
          <w:sz w:val="24"/>
          <w:szCs w:val="24"/>
        </w:rPr>
        <w:t>,2</w:t>
      </w:r>
      <w:r w:rsidR="00D57822">
        <w:rPr>
          <w:rFonts w:ascii="Arial" w:hAnsi="Arial" w:cs="Arial"/>
          <w:sz w:val="24"/>
          <w:szCs w:val="24"/>
        </w:rPr>
        <w:t xml:space="preserve">% </w:t>
      </w:r>
      <w:r w:rsidR="0056534D">
        <w:rPr>
          <w:rFonts w:ascii="Arial" w:hAnsi="Arial" w:cs="Arial"/>
          <w:sz w:val="24"/>
          <w:szCs w:val="24"/>
        </w:rPr>
        <w:t xml:space="preserve">foram </w:t>
      </w:r>
      <w:r w:rsidR="00D94AB8">
        <w:rPr>
          <w:rFonts w:ascii="Arial" w:hAnsi="Arial" w:cs="Arial"/>
          <w:sz w:val="24"/>
          <w:szCs w:val="24"/>
        </w:rPr>
        <w:t xml:space="preserve">publicados neste ano. </w:t>
      </w:r>
      <w:r w:rsidR="00D57822">
        <w:rPr>
          <w:rFonts w:ascii="Arial" w:hAnsi="Arial" w:cs="Arial"/>
          <w:sz w:val="24"/>
          <w:szCs w:val="24"/>
        </w:rPr>
        <w:t>Esse crescimento não permaneceu no ano seguinte, c</w:t>
      </w:r>
      <w:r w:rsidR="00CB1343">
        <w:rPr>
          <w:rFonts w:ascii="Arial" w:hAnsi="Arial" w:cs="Arial"/>
          <w:sz w:val="24"/>
          <w:szCs w:val="24"/>
        </w:rPr>
        <w:t>aindo essa porcentagem para 23</w:t>
      </w:r>
      <w:r w:rsidR="00D57822">
        <w:rPr>
          <w:rFonts w:ascii="Arial" w:hAnsi="Arial" w:cs="Arial"/>
          <w:sz w:val="24"/>
          <w:szCs w:val="24"/>
        </w:rPr>
        <w:t xml:space="preserve">%. Já em 2016, </w:t>
      </w:r>
      <w:r w:rsidR="00347DF6">
        <w:rPr>
          <w:rFonts w:ascii="Arial" w:hAnsi="Arial" w:cs="Arial"/>
          <w:sz w:val="24"/>
          <w:szCs w:val="24"/>
        </w:rPr>
        <w:t>ultimo ano pesquisado, a por</w:t>
      </w:r>
      <w:r w:rsidR="00CB1343">
        <w:rPr>
          <w:rFonts w:ascii="Arial" w:hAnsi="Arial" w:cs="Arial"/>
          <w:sz w:val="24"/>
          <w:szCs w:val="24"/>
        </w:rPr>
        <w:t>ce</w:t>
      </w:r>
      <w:r w:rsidR="00D94AB8">
        <w:rPr>
          <w:rFonts w:ascii="Arial" w:hAnsi="Arial" w:cs="Arial"/>
          <w:sz w:val="24"/>
          <w:szCs w:val="24"/>
        </w:rPr>
        <w:t>ntagem subiu novamente para 26,8</w:t>
      </w:r>
      <w:r w:rsidR="00347DF6">
        <w:rPr>
          <w:rFonts w:ascii="Arial" w:hAnsi="Arial" w:cs="Arial"/>
          <w:sz w:val="24"/>
          <w:szCs w:val="24"/>
        </w:rPr>
        <w:t>%.</w:t>
      </w:r>
    </w:p>
    <w:p w:rsidR="00BF2DA1" w:rsidRDefault="00BF2DA1" w:rsidP="009630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identificado também de qual Universidade</w:t>
      </w:r>
      <w:r w:rsidR="005A062D">
        <w:rPr>
          <w:rFonts w:ascii="Arial" w:hAnsi="Arial" w:cs="Arial"/>
          <w:sz w:val="24"/>
          <w:szCs w:val="24"/>
        </w:rPr>
        <w:t xml:space="preserve"> e Programas, a Universidade de Brasília lidera o ranking</w:t>
      </w:r>
      <w:r w:rsidR="00456096">
        <w:rPr>
          <w:rFonts w:ascii="Arial" w:hAnsi="Arial" w:cs="Arial"/>
          <w:sz w:val="24"/>
          <w:szCs w:val="24"/>
        </w:rPr>
        <w:t xml:space="preserve"> com 23</w:t>
      </w:r>
      <w:r w:rsidR="005A062D">
        <w:rPr>
          <w:rFonts w:ascii="Arial" w:hAnsi="Arial" w:cs="Arial"/>
          <w:sz w:val="24"/>
          <w:szCs w:val="24"/>
        </w:rPr>
        <w:t>% das publ</w:t>
      </w:r>
      <w:r w:rsidR="00456096">
        <w:rPr>
          <w:rFonts w:ascii="Arial" w:hAnsi="Arial" w:cs="Arial"/>
          <w:sz w:val="24"/>
          <w:szCs w:val="24"/>
        </w:rPr>
        <w:t xml:space="preserve">icações, seguida pelas </w:t>
      </w:r>
      <w:r w:rsidR="00EE3A8E">
        <w:rPr>
          <w:rFonts w:ascii="Arial" w:hAnsi="Arial" w:cs="Arial"/>
          <w:sz w:val="24"/>
          <w:szCs w:val="24"/>
        </w:rPr>
        <w:t>Universidad</w:t>
      </w:r>
      <w:r w:rsidR="00456096">
        <w:rPr>
          <w:rFonts w:ascii="Arial" w:hAnsi="Arial" w:cs="Arial"/>
          <w:sz w:val="24"/>
          <w:szCs w:val="24"/>
        </w:rPr>
        <w:t xml:space="preserve">es Federal de São Carlos e Federal de Juiz de Fora, com 15,5% cada e em terceiro lugar ficaram empatadas, a </w:t>
      </w:r>
      <w:r w:rsidR="00EE3A8E">
        <w:rPr>
          <w:rFonts w:ascii="Arial" w:hAnsi="Arial" w:cs="Arial"/>
          <w:sz w:val="24"/>
          <w:szCs w:val="24"/>
        </w:rPr>
        <w:t>Universidade Nove de Julho,</w:t>
      </w:r>
      <w:r w:rsidR="00456096">
        <w:rPr>
          <w:rFonts w:ascii="Arial" w:hAnsi="Arial" w:cs="Arial"/>
          <w:sz w:val="24"/>
          <w:szCs w:val="24"/>
        </w:rPr>
        <w:t xml:space="preserve"> a USP e Universidades Metodi</w:t>
      </w:r>
      <w:r w:rsidR="00DF00D1">
        <w:rPr>
          <w:rFonts w:ascii="Arial" w:hAnsi="Arial" w:cs="Arial"/>
          <w:sz w:val="24"/>
          <w:szCs w:val="24"/>
        </w:rPr>
        <w:t>sta de São Paulo</w:t>
      </w:r>
      <w:r w:rsidR="00456096">
        <w:rPr>
          <w:rFonts w:ascii="Arial" w:hAnsi="Arial" w:cs="Arial"/>
          <w:sz w:val="24"/>
          <w:szCs w:val="24"/>
        </w:rPr>
        <w:t xml:space="preserve"> com 8% cada. </w:t>
      </w:r>
      <w:r w:rsidR="00DF00D1">
        <w:rPr>
          <w:rFonts w:ascii="Arial" w:hAnsi="Arial" w:cs="Arial"/>
          <w:sz w:val="24"/>
          <w:szCs w:val="24"/>
        </w:rPr>
        <w:t>E com apenas uma publicação de cada, as demais universidades, tais como, Universidade Católica de Santos, Pontífica Universidade Católica de São Paulo, Universidade do Ceará, Universidade do Oeste Paulista, Uni</w:t>
      </w:r>
      <w:r w:rsidR="00456096">
        <w:rPr>
          <w:rFonts w:ascii="Arial" w:hAnsi="Arial" w:cs="Arial"/>
          <w:sz w:val="24"/>
          <w:szCs w:val="24"/>
        </w:rPr>
        <w:t xml:space="preserve">versidade Federal de São Paulo e </w:t>
      </w:r>
      <w:r w:rsidR="00DF00D1">
        <w:rPr>
          <w:rFonts w:ascii="Arial" w:hAnsi="Arial" w:cs="Arial"/>
          <w:sz w:val="24"/>
          <w:szCs w:val="24"/>
        </w:rPr>
        <w:t>Universidade do Extremo Sul Catarinense</w:t>
      </w:r>
      <w:r w:rsidR="00456096">
        <w:rPr>
          <w:rFonts w:ascii="Arial" w:hAnsi="Arial" w:cs="Arial"/>
          <w:sz w:val="24"/>
          <w:szCs w:val="24"/>
        </w:rPr>
        <w:t>, completando os outros 22</w:t>
      </w:r>
      <w:r w:rsidR="00E253D1">
        <w:rPr>
          <w:rFonts w:ascii="Arial" w:hAnsi="Arial" w:cs="Arial"/>
          <w:sz w:val="24"/>
          <w:szCs w:val="24"/>
        </w:rPr>
        <w:t>%.</w:t>
      </w:r>
    </w:p>
    <w:p w:rsidR="00493383" w:rsidRDefault="00493383" w:rsidP="009630F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segundo o Programa de Pós- Graduação Stricto sensu, que favorece o aperfeiçoamento do profissional e a pesquisa científica, os citados foram </w:t>
      </w:r>
      <w:r w:rsidR="00BB7A5B">
        <w:rPr>
          <w:rFonts w:ascii="Arial" w:hAnsi="Arial" w:cs="Arial"/>
          <w:sz w:val="24"/>
          <w:szCs w:val="24"/>
        </w:rPr>
        <w:t>em primeiro lugar o Programa de Pós-Graduação em Educação, aparecendo em</w:t>
      </w:r>
      <w:r w:rsidR="00A85F1B">
        <w:rPr>
          <w:rFonts w:ascii="Arial" w:hAnsi="Arial" w:cs="Arial"/>
          <w:sz w:val="24"/>
          <w:szCs w:val="24"/>
        </w:rPr>
        <w:t xml:space="preserve"> </w:t>
      </w:r>
      <w:r w:rsidR="00691ACD">
        <w:rPr>
          <w:rFonts w:ascii="Arial" w:hAnsi="Arial" w:cs="Arial"/>
          <w:sz w:val="24"/>
          <w:szCs w:val="24"/>
        </w:rPr>
        <w:t>68</w:t>
      </w:r>
      <w:r w:rsidR="00BB7A5B">
        <w:rPr>
          <w:rFonts w:ascii="Arial" w:hAnsi="Arial" w:cs="Arial"/>
          <w:sz w:val="24"/>
          <w:szCs w:val="24"/>
        </w:rPr>
        <w:t xml:space="preserve">% </w:t>
      </w:r>
      <w:r w:rsidR="00BB7A5B">
        <w:rPr>
          <w:rFonts w:ascii="Arial" w:hAnsi="Arial" w:cs="Arial"/>
          <w:sz w:val="24"/>
          <w:szCs w:val="24"/>
        </w:rPr>
        <w:lastRenderedPageBreak/>
        <w:t>das publicações, o Mestrado em Gestão e Ava</w:t>
      </w:r>
      <w:r w:rsidR="00691ACD">
        <w:rPr>
          <w:rFonts w:ascii="Arial" w:hAnsi="Arial" w:cs="Arial"/>
          <w:sz w:val="24"/>
          <w:szCs w:val="24"/>
        </w:rPr>
        <w:t>liação em Educação Pública 16</w:t>
      </w:r>
      <w:r w:rsidR="00BB7A5B">
        <w:rPr>
          <w:rFonts w:ascii="Arial" w:hAnsi="Arial" w:cs="Arial"/>
          <w:sz w:val="24"/>
          <w:szCs w:val="24"/>
        </w:rPr>
        <w:t>%</w:t>
      </w:r>
      <w:r w:rsidR="00691ACD">
        <w:rPr>
          <w:rFonts w:ascii="Arial" w:hAnsi="Arial" w:cs="Arial"/>
          <w:sz w:val="24"/>
          <w:szCs w:val="24"/>
        </w:rPr>
        <w:t>, com 8</w:t>
      </w:r>
      <w:r w:rsidR="00BB7A5B">
        <w:rPr>
          <w:rFonts w:ascii="Arial" w:hAnsi="Arial" w:cs="Arial"/>
          <w:sz w:val="24"/>
          <w:szCs w:val="24"/>
        </w:rPr>
        <w:t>%</w:t>
      </w:r>
      <w:r w:rsidR="00691ACD">
        <w:rPr>
          <w:rFonts w:ascii="Arial" w:hAnsi="Arial" w:cs="Arial"/>
          <w:sz w:val="24"/>
          <w:szCs w:val="24"/>
        </w:rPr>
        <w:t xml:space="preserve"> o</w:t>
      </w:r>
      <w:r w:rsidR="00BB7A5B">
        <w:rPr>
          <w:rFonts w:ascii="Arial" w:hAnsi="Arial" w:cs="Arial"/>
          <w:sz w:val="24"/>
          <w:szCs w:val="24"/>
        </w:rPr>
        <w:t xml:space="preserve"> Programa de Mestrado em Gestão e Práticas Educa</w:t>
      </w:r>
      <w:r w:rsidR="00691ACD">
        <w:rPr>
          <w:rFonts w:ascii="Arial" w:hAnsi="Arial" w:cs="Arial"/>
          <w:sz w:val="24"/>
          <w:szCs w:val="24"/>
        </w:rPr>
        <w:t>cionais.</w:t>
      </w:r>
      <w:r w:rsidR="00BB7A5B">
        <w:rPr>
          <w:rFonts w:ascii="Arial" w:hAnsi="Arial" w:cs="Arial"/>
          <w:sz w:val="24"/>
          <w:szCs w:val="24"/>
        </w:rPr>
        <w:t xml:space="preserve"> </w:t>
      </w:r>
      <w:r w:rsidR="00691ACD">
        <w:rPr>
          <w:rFonts w:ascii="Arial" w:hAnsi="Arial" w:cs="Arial"/>
          <w:sz w:val="24"/>
          <w:szCs w:val="24"/>
        </w:rPr>
        <w:t>O</w:t>
      </w:r>
      <w:r w:rsidR="00BB7A5B">
        <w:rPr>
          <w:rFonts w:ascii="Arial" w:hAnsi="Arial" w:cs="Arial"/>
          <w:sz w:val="24"/>
          <w:szCs w:val="24"/>
        </w:rPr>
        <w:t xml:space="preserve"> Mestrado em Educação</w:t>
      </w:r>
      <w:r w:rsidR="00691ACD">
        <w:rPr>
          <w:rFonts w:ascii="Arial" w:hAnsi="Arial" w:cs="Arial"/>
          <w:sz w:val="24"/>
          <w:szCs w:val="24"/>
        </w:rPr>
        <w:t xml:space="preserve"> e a </w:t>
      </w:r>
      <w:r w:rsidR="00BB7A5B">
        <w:rPr>
          <w:rFonts w:ascii="Arial" w:hAnsi="Arial" w:cs="Arial"/>
          <w:sz w:val="24"/>
          <w:szCs w:val="24"/>
        </w:rPr>
        <w:t xml:space="preserve">Pós-Graduação em Linguística e a </w:t>
      </w:r>
      <w:r w:rsidR="00DA4113">
        <w:rPr>
          <w:rFonts w:ascii="Arial" w:hAnsi="Arial" w:cs="Arial"/>
          <w:sz w:val="24"/>
          <w:szCs w:val="24"/>
        </w:rPr>
        <w:t xml:space="preserve">aparecem com apenas uma publicação em cada, completando os últimos </w:t>
      </w:r>
      <w:r w:rsidR="00691ACD">
        <w:rPr>
          <w:rFonts w:ascii="Arial" w:hAnsi="Arial" w:cs="Arial"/>
          <w:sz w:val="24"/>
          <w:szCs w:val="24"/>
        </w:rPr>
        <w:t>8</w:t>
      </w:r>
      <w:r w:rsidR="00DA4113">
        <w:rPr>
          <w:rFonts w:ascii="Arial" w:hAnsi="Arial" w:cs="Arial"/>
          <w:sz w:val="24"/>
          <w:szCs w:val="24"/>
        </w:rPr>
        <w:t>%.</w:t>
      </w:r>
    </w:p>
    <w:p w:rsidR="000D6DD8" w:rsidRDefault="00DA4113" w:rsidP="009630F2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D6DD8">
        <w:rPr>
          <w:rFonts w:ascii="Arial" w:hAnsi="Arial" w:cs="Arial"/>
          <w:sz w:val="24"/>
          <w:szCs w:val="24"/>
        </w:rPr>
        <w:t xml:space="preserve">Enfim, o </w:t>
      </w:r>
      <w:r w:rsidR="000D6DD8" w:rsidRPr="000D6DD8">
        <w:rPr>
          <w:rFonts w:ascii="Arial" w:hAnsi="Arial" w:cs="Arial"/>
          <w:sz w:val="24"/>
          <w:szCs w:val="24"/>
        </w:rPr>
        <w:t>último dado</w:t>
      </w:r>
      <w:r w:rsidRPr="000D6DD8">
        <w:rPr>
          <w:rFonts w:ascii="Arial" w:hAnsi="Arial" w:cs="Arial"/>
          <w:sz w:val="24"/>
          <w:szCs w:val="24"/>
        </w:rPr>
        <w:t xml:space="preserve"> </w:t>
      </w:r>
      <w:r w:rsidR="000D6DD8" w:rsidRPr="000D6DD8">
        <w:rPr>
          <w:rFonts w:ascii="Arial" w:hAnsi="Arial" w:cs="Arial"/>
          <w:sz w:val="24"/>
          <w:szCs w:val="24"/>
        </w:rPr>
        <w:t>analisado</w:t>
      </w:r>
      <w:r w:rsidRPr="000D6DD8">
        <w:rPr>
          <w:rFonts w:ascii="Arial" w:hAnsi="Arial" w:cs="Arial"/>
          <w:sz w:val="24"/>
          <w:szCs w:val="24"/>
        </w:rPr>
        <w:t xml:space="preserve"> </w:t>
      </w:r>
      <w:r w:rsidR="000D6DD8" w:rsidRPr="000D6DD8">
        <w:rPr>
          <w:rFonts w:ascii="Arial" w:hAnsi="Arial" w:cs="Arial"/>
          <w:sz w:val="24"/>
          <w:szCs w:val="24"/>
        </w:rPr>
        <w:t>foi</w:t>
      </w:r>
      <w:r w:rsidRPr="000D6DD8">
        <w:rPr>
          <w:rFonts w:ascii="Arial" w:hAnsi="Arial" w:cs="Arial"/>
          <w:sz w:val="24"/>
          <w:szCs w:val="24"/>
        </w:rPr>
        <w:t xml:space="preserve"> as temáticas</w:t>
      </w:r>
      <w:r w:rsidR="000D6DD8" w:rsidRPr="000D6DD8">
        <w:rPr>
          <w:rFonts w:ascii="Arial" w:hAnsi="Arial" w:cs="Arial"/>
          <w:sz w:val="24"/>
          <w:szCs w:val="24"/>
        </w:rPr>
        <w:t xml:space="preserve"> </w:t>
      </w:r>
      <w:r w:rsidRPr="000D6DD8">
        <w:rPr>
          <w:rFonts w:ascii="Arial" w:hAnsi="Arial" w:cs="Arial"/>
          <w:sz w:val="24"/>
          <w:szCs w:val="24"/>
        </w:rPr>
        <w:t xml:space="preserve">abordados nas publicações </w:t>
      </w:r>
      <w:r w:rsidR="000D6DD8" w:rsidRPr="000D6DD8">
        <w:rPr>
          <w:rFonts w:ascii="Arial" w:hAnsi="Arial" w:cs="Arial"/>
          <w:sz w:val="24"/>
          <w:szCs w:val="24"/>
        </w:rPr>
        <w:t xml:space="preserve">analisadas. </w:t>
      </w:r>
      <w:r w:rsidR="00347DF6" w:rsidRPr="000D6DD8">
        <w:rPr>
          <w:rFonts w:ascii="Arial" w:hAnsi="Arial" w:cs="Arial"/>
          <w:sz w:val="24"/>
          <w:szCs w:val="24"/>
        </w:rPr>
        <w:t>Dos trabalhos encontrados,</w:t>
      </w:r>
      <w:r w:rsidR="00CB1343">
        <w:rPr>
          <w:rFonts w:ascii="Arial" w:hAnsi="Arial" w:cs="Arial"/>
          <w:sz w:val="24"/>
          <w:szCs w:val="24"/>
        </w:rPr>
        <w:t>o tema principal abordado é F</w:t>
      </w:r>
      <w:r w:rsidR="00CB1343" w:rsidRPr="000D6DD8">
        <w:rPr>
          <w:rFonts w:ascii="Arial" w:hAnsi="Arial" w:cs="Arial"/>
          <w:sz w:val="24"/>
          <w:szCs w:val="24"/>
        </w:rPr>
        <w:t>ormação continuada crítica docente</w:t>
      </w:r>
      <w:r w:rsidR="00CB1343">
        <w:rPr>
          <w:rFonts w:ascii="Arial" w:hAnsi="Arial" w:cs="Arial"/>
          <w:sz w:val="24"/>
          <w:szCs w:val="24"/>
        </w:rPr>
        <w:t>, compreende 27</w:t>
      </w:r>
      <w:r w:rsidR="000D6DD8" w:rsidRPr="000D6DD8">
        <w:rPr>
          <w:rFonts w:ascii="Arial" w:hAnsi="Arial" w:cs="Arial"/>
          <w:sz w:val="24"/>
          <w:szCs w:val="24"/>
        </w:rPr>
        <w:t xml:space="preserve">% </w:t>
      </w:r>
      <w:r w:rsidR="00CB1343">
        <w:rPr>
          <w:rFonts w:ascii="Arial" w:hAnsi="Arial" w:cs="Arial"/>
          <w:sz w:val="24"/>
          <w:szCs w:val="24"/>
        </w:rPr>
        <w:t xml:space="preserve"> das publicações, seguido pelos 23%</w:t>
      </w:r>
      <w:r w:rsidR="00B80BE6" w:rsidRPr="00B80BE6">
        <w:rPr>
          <w:rFonts w:ascii="Arial" w:hAnsi="Arial" w:cs="Arial"/>
          <w:sz w:val="24"/>
          <w:szCs w:val="24"/>
        </w:rPr>
        <w:t xml:space="preserve"> </w:t>
      </w:r>
      <w:r w:rsidR="00CB1343">
        <w:rPr>
          <w:rFonts w:ascii="Arial" w:hAnsi="Arial" w:cs="Arial"/>
          <w:sz w:val="24"/>
          <w:szCs w:val="24"/>
        </w:rPr>
        <w:t>do A</w:t>
      </w:r>
      <w:r w:rsidR="00B80BE6" w:rsidRPr="000D6DD8">
        <w:rPr>
          <w:rFonts w:ascii="Arial" w:hAnsi="Arial" w:cs="Arial"/>
          <w:sz w:val="24"/>
          <w:szCs w:val="24"/>
        </w:rPr>
        <w:t>ssessoramento das práticas docentes nos espaços</w:t>
      </w:r>
      <w:r w:rsidR="00B80BE6">
        <w:rPr>
          <w:rFonts w:ascii="Arial" w:hAnsi="Arial" w:cs="Arial"/>
          <w:sz w:val="24"/>
          <w:szCs w:val="24"/>
        </w:rPr>
        <w:t xml:space="preserve"> coletivos de Educação Infantil</w:t>
      </w:r>
      <w:r w:rsidR="000D6DD8" w:rsidRPr="000D6DD8">
        <w:rPr>
          <w:rFonts w:ascii="Arial" w:hAnsi="Arial" w:cs="Arial"/>
          <w:sz w:val="24"/>
          <w:szCs w:val="24"/>
        </w:rPr>
        <w:t xml:space="preserve">, sem contar com um trabalho </w:t>
      </w:r>
      <w:r w:rsidR="000D6DD8">
        <w:rPr>
          <w:rFonts w:ascii="Arial" w:hAnsi="Arial" w:cs="Arial"/>
          <w:sz w:val="24"/>
          <w:szCs w:val="24"/>
        </w:rPr>
        <w:t>que aborda os dois temas juntos somando</w:t>
      </w:r>
      <w:r w:rsidR="00B80BE6">
        <w:rPr>
          <w:rFonts w:ascii="Arial" w:hAnsi="Arial" w:cs="Arial"/>
          <w:sz w:val="24"/>
          <w:szCs w:val="24"/>
        </w:rPr>
        <w:t xml:space="preserve"> </w:t>
      </w:r>
      <w:r w:rsidR="000D6DD8">
        <w:rPr>
          <w:rFonts w:ascii="Arial" w:hAnsi="Arial" w:cs="Arial"/>
          <w:sz w:val="24"/>
          <w:szCs w:val="24"/>
        </w:rPr>
        <w:t>4%.</w:t>
      </w:r>
      <w:r w:rsidR="000D6DD8" w:rsidRPr="000D6DD8">
        <w:rPr>
          <w:rFonts w:ascii="Arial" w:hAnsi="Arial" w:cs="Arial"/>
          <w:sz w:val="24"/>
          <w:szCs w:val="24"/>
        </w:rPr>
        <w:t xml:space="preserve"> </w:t>
      </w:r>
      <w:r w:rsidR="00BF2DA1" w:rsidRPr="000D6DD8">
        <w:rPr>
          <w:rFonts w:ascii="Arial" w:hAnsi="Arial" w:cs="Arial"/>
          <w:sz w:val="24"/>
          <w:szCs w:val="24"/>
        </w:rPr>
        <w:t xml:space="preserve"> </w:t>
      </w:r>
      <w:r w:rsidR="00CB1343">
        <w:rPr>
          <w:rFonts w:ascii="Arial" w:hAnsi="Arial" w:cs="Arial"/>
          <w:sz w:val="24"/>
          <w:szCs w:val="24"/>
        </w:rPr>
        <w:t>Empatados</w:t>
      </w:r>
      <w:r w:rsidR="000D6DD8" w:rsidRPr="000D6DD8">
        <w:rPr>
          <w:rFonts w:ascii="Arial" w:hAnsi="Arial" w:cs="Arial"/>
          <w:sz w:val="24"/>
          <w:szCs w:val="24"/>
        </w:rPr>
        <w:t>, com a porcentagem</w:t>
      </w:r>
      <w:r w:rsidR="00CB1343">
        <w:rPr>
          <w:rFonts w:ascii="Arial" w:hAnsi="Arial" w:cs="Arial"/>
          <w:sz w:val="24"/>
          <w:szCs w:val="24"/>
        </w:rPr>
        <w:t xml:space="preserve"> de 19</w:t>
      </w:r>
      <w:r w:rsidR="000D6DD8">
        <w:rPr>
          <w:rFonts w:ascii="Arial" w:hAnsi="Arial" w:cs="Arial"/>
          <w:sz w:val="24"/>
          <w:szCs w:val="24"/>
        </w:rPr>
        <w:t>% cada,</w:t>
      </w:r>
      <w:r w:rsidR="000D6DD8" w:rsidRPr="000D6DD8">
        <w:rPr>
          <w:rFonts w:ascii="Arial" w:hAnsi="Arial" w:cs="Arial"/>
          <w:sz w:val="24"/>
          <w:szCs w:val="24"/>
        </w:rPr>
        <w:t xml:space="preserve"> </w:t>
      </w:r>
      <w:r w:rsidR="00BF2DA1" w:rsidRPr="000D6DD8">
        <w:rPr>
          <w:rFonts w:ascii="Arial" w:hAnsi="Arial" w:cs="Arial"/>
          <w:sz w:val="24"/>
          <w:szCs w:val="24"/>
        </w:rPr>
        <w:t>abordam as questões relacionadas a</w:t>
      </w:r>
      <w:r w:rsidR="000D6DD8">
        <w:rPr>
          <w:rFonts w:ascii="Arial" w:hAnsi="Arial" w:cs="Arial"/>
          <w:sz w:val="24"/>
          <w:szCs w:val="24"/>
        </w:rPr>
        <w:t>s</w:t>
      </w:r>
      <w:r w:rsidR="00BF2DA1" w:rsidRPr="000D6DD8">
        <w:rPr>
          <w:rFonts w:ascii="Arial" w:hAnsi="Arial" w:cs="Arial"/>
          <w:sz w:val="24"/>
          <w:szCs w:val="24"/>
        </w:rPr>
        <w:t xml:space="preserve"> </w:t>
      </w:r>
      <w:r w:rsidR="000D6DD8" w:rsidRPr="000D6DD8">
        <w:rPr>
          <w:rFonts w:ascii="Arial" w:eastAsia="Times New Roman" w:hAnsi="Arial" w:cs="Arial"/>
          <w:color w:val="000000"/>
          <w:sz w:val="24"/>
          <w:szCs w:val="24"/>
        </w:rPr>
        <w:t>ações educativas, atuação e o alcance da ação do coordenador pedagógico</w:t>
      </w:r>
      <w:r w:rsidR="000D6DD8">
        <w:rPr>
          <w:rFonts w:ascii="Arial" w:eastAsia="Times New Roman" w:hAnsi="Arial" w:cs="Arial"/>
          <w:color w:val="000000"/>
          <w:sz w:val="24"/>
          <w:szCs w:val="24"/>
        </w:rPr>
        <w:t>; e a construção da identidade profissional;</w:t>
      </w:r>
      <w:r w:rsidR="00B80BE6">
        <w:rPr>
          <w:rFonts w:ascii="Arial" w:eastAsia="Times New Roman" w:hAnsi="Arial" w:cs="Arial"/>
          <w:color w:val="000000"/>
          <w:sz w:val="24"/>
          <w:szCs w:val="24"/>
        </w:rPr>
        <w:t xml:space="preserve"> Finalizando com 8%, os trabalhos publicados relacionados a formação continuada do próprio coordenador pedagógico.</w:t>
      </w:r>
    </w:p>
    <w:p w:rsidR="00B80BE6" w:rsidRDefault="00B80BE6" w:rsidP="009630F2">
      <w:pPr>
        <w:spacing w:after="0" w:line="24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422E4" w:rsidRDefault="00F422E4" w:rsidP="009630F2">
      <w:pPr>
        <w:autoSpaceDE w:val="0"/>
        <w:autoSpaceDN w:val="0"/>
        <w:adjustRightInd w:val="0"/>
        <w:spacing w:after="0" w:line="240" w:lineRule="auto"/>
        <w:ind w:firstLine="1134"/>
        <w:jc w:val="center"/>
        <w:rPr>
          <w:rFonts w:ascii="Arial" w:hAnsi="Arial" w:cs="Arial"/>
          <w:b/>
          <w:sz w:val="24"/>
          <w:szCs w:val="24"/>
        </w:rPr>
      </w:pPr>
    </w:p>
    <w:p w:rsidR="00B80BE6" w:rsidRPr="00B80BE6" w:rsidRDefault="00B80BE6" w:rsidP="009630F2">
      <w:pPr>
        <w:autoSpaceDE w:val="0"/>
        <w:autoSpaceDN w:val="0"/>
        <w:adjustRightInd w:val="0"/>
        <w:spacing w:after="0" w:line="240" w:lineRule="auto"/>
        <w:ind w:firstLine="1134"/>
        <w:jc w:val="center"/>
        <w:rPr>
          <w:rFonts w:ascii="Arial" w:hAnsi="Arial" w:cs="Arial"/>
          <w:b/>
          <w:sz w:val="24"/>
          <w:szCs w:val="24"/>
        </w:rPr>
      </w:pPr>
      <w:r w:rsidRPr="00B80BE6">
        <w:rPr>
          <w:rFonts w:ascii="Arial" w:hAnsi="Arial" w:cs="Arial"/>
          <w:b/>
          <w:sz w:val="24"/>
          <w:szCs w:val="24"/>
        </w:rPr>
        <w:t xml:space="preserve">CONSIDERAÇÕES FINAIS </w:t>
      </w:r>
    </w:p>
    <w:p w:rsidR="00B80BE6" w:rsidRPr="00CC2160" w:rsidRDefault="00B80BE6" w:rsidP="009630F2">
      <w:pPr>
        <w:autoSpaceDE w:val="0"/>
        <w:autoSpaceDN w:val="0"/>
        <w:adjustRightInd w:val="0"/>
        <w:spacing w:after="0" w:line="240" w:lineRule="auto"/>
        <w:ind w:firstLine="1134"/>
        <w:jc w:val="center"/>
        <w:rPr>
          <w:rFonts w:ascii="Arial" w:hAnsi="Arial" w:cs="Arial"/>
          <w:b/>
          <w:sz w:val="24"/>
          <w:szCs w:val="24"/>
          <w:highlight w:val="yellow"/>
        </w:rPr>
      </w:pPr>
    </w:p>
    <w:p w:rsidR="00B80BE6" w:rsidRDefault="00D94AB8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recorte feito para esse trabalho foi são análises tecidas referente ao balanço produções científicas publicados na BDTD, no período de 2012 á 2016, concluindo-se que o maior número de publicações se deu no ano de 2014, </w:t>
      </w:r>
      <w:r w:rsidRPr="0056534D">
        <w:rPr>
          <w:rFonts w:ascii="Arial" w:hAnsi="Arial" w:cs="Arial"/>
          <w:sz w:val="24"/>
          <w:szCs w:val="24"/>
        </w:rPr>
        <w:t>este aumento pode estar relacionado a um fato marcante para a Educação, a aprovação do PNE (Plano Nacional de Educação), com objetivo de definir met</w:t>
      </w:r>
      <w:r>
        <w:rPr>
          <w:rFonts w:ascii="Arial" w:hAnsi="Arial" w:cs="Arial"/>
          <w:sz w:val="24"/>
          <w:szCs w:val="24"/>
        </w:rPr>
        <w:t xml:space="preserve">as, para os próximos dez anos, </w:t>
      </w:r>
      <w:r w:rsidRPr="0056534D">
        <w:rPr>
          <w:rFonts w:ascii="Arial" w:hAnsi="Arial" w:cs="Arial"/>
          <w:sz w:val="24"/>
          <w:szCs w:val="24"/>
        </w:rPr>
        <w:t>com o intuito de colocar a educação brasileira no mesmo nível que os países desenvolvidos.</w:t>
      </w:r>
      <w:r w:rsidR="00B326A7">
        <w:rPr>
          <w:rFonts w:ascii="Arial" w:hAnsi="Arial" w:cs="Arial"/>
          <w:sz w:val="24"/>
          <w:szCs w:val="24"/>
        </w:rPr>
        <w:t xml:space="preserve"> Sendo a grande maioria dos trabalhos escritos no formato de Dissertação de Mestrado e não em Teses.</w:t>
      </w:r>
    </w:p>
    <w:p w:rsidR="0054219E" w:rsidRDefault="00E23285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cinco regiões do Brasil, apenas uma não foi citada dentre as publicações, a região Norte. As regiões Nordeste e Sul tiveram um trabalho publicado em cada, somando 7,6%, a região Centro-oeste ficou em segundo lugar, atingindo 23%. E em primeiro </w:t>
      </w:r>
      <w:r w:rsidR="002F5B6C">
        <w:rPr>
          <w:rFonts w:ascii="Arial" w:hAnsi="Arial" w:cs="Arial"/>
          <w:sz w:val="24"/>
          <w:szCs w:val="24"/>
        </w:rPr>
        <w:t xml:space="preserve">lugar está a região Sudeste, com </w:t>
      </w:r>
      <w:r w:rsidR="00B15094">
        <w:rPr>
          <w:rFonts w:ascii="Arial" w:hAnsi="Arial" w:cs="Arial"/>
          <w:sz w:val="24"/>
          <w:szCs w:val="24"/>
        </w:rPr>
        <w:t>69,4% das publicações analisadas, esse grande número é reflexo dos dados ex</w:t>
      </w:r>
      <w:r w:rsidR="0054219E">
        <w:rPr>
          <w:rFonts w:ascii="Arial" w:hAnsi="Arial" w:cs="Arial"/>
          <w:sz w:val="24"/>
          <w:szCs w:val="24"/>
        </w:rPr>
        <w:t xml:space="preserve">ibidos no portal do MEC, elucida que </w:t>
      </w:r>
      <w:r w:rsidR="00B15094">
        <w:rPr>
          <w:rFonts w:ascii="Arial" w:hAnsi="Arial" w:cs="Arial"/>
          <w:sz w:val="24"/>
          <w:szCs w:val="24"/>
        </w:rPr>
        <w:t>“</w:t>
      </w:r>
      <w:r w:rsidR="00B15094" w:rsidRPr="00B15094">
        <w:rPr>
          <w:rFonts w:ascii="Arial" w:hAnsi="Arial" w:cs="Arial"/>
          <w:sz w:val="24"/>
          <w:szCs w:val="24"/>
        </w:rPr>
        <w:t>A região Sudeste reúne</w:t>
      </w:r>
      <w:r w:rsidR="00B15094">
        <w:rPr>
          <w:rFonts w:ascii="Arial" w:hAnsi="Arial" w:cs="Arial"/>
          <w:sz w:val="24"/>
          <w:szCs w:val="24"/>
        </w:rPr>
        <w:t xml:space="preserve"> número altíssimos de pós-graduandos: no doutorado,</w:t>
      </w:r>
      <w:r w:rsidR="00B15094" w:rsidRPr="00B15094">
        <w:rPr>
          <w:rFonts w:ascii="Arial" w:hAnsi="Arial" w:cs="Arial"/>
          <w:sz w:val="24"/>
          <w:szCs w:val="24"/>
        </w:rPr>
        <w:t>mestrado acadêmico e</w:t>
      </w:r>
      <w:r w:rsidR="00B15094">
        <w:rPr>
          <w:rFonts w:ascii="Arial" w:hAnsi="Arial" w:cs="Arial"/>
          <w:sz w:val="24"/>
          <w:szCs w:val="24"/>
        </w:rPr>
        <w:t xml:space="preserve"> </w:t>
      </w:r>
      <w:r w:rsidR="0054219E">
        <w:rPr>
          <w:rFonts w:ascii="Arial" w:hAnsi="Arial" w:cs="Arial"/>
          <w:sz w:val="24"/>
          <w:szCs w:val="24"/>
        </w:rPr>
        <w:t>no mestrado profissional, concentrando-se e</w:t>
      </w:r>
      <w:r w:rsidR="00B15094">
        <w:rPr>
          <w:rFonts w:ascii="Arial" w:hAnsi="Arial" w:cs="Arial"/>
          <w:sz w:val="24"/>
          <w:szCs w:val="24"/>
        </w:rPr>
        <w:t xml:space="preserve">m </w:t>
      </w:r>
      <w:r w:rsidR="00B15094" w:rsidRPr="00B15094">
        <w:rPr>
          <w:rFonts w:ascii="Arial" w:hAnsi="Arial" w:cs="Arial"/>
          <w:sz w:val="24"/>
          <w:szCs w:val="24"/>
        </w:rPr>
        <w:t xml:space="preserve">São Paulo mais </w:t>
      </w:r>
      <w:r w:rsidR="00B15094">
        <w:rPr>
          <w:rFonts w:ascii="Arial" w:hAnsi="Arial" w:cs="Arial"/>
          <w:sz w:val="24"/>
          <w:szCs w:val="24"/>
        </w:rPr>
        <w:t>da metade dos futuros doutores e mestres.</w:t>
      </w:r>
      <w:r w:rsidR="0054219E">
        <w:rPr>
          <w:rFonts w:ascii="Arial" w:hAnsi="Arial" w:cs="Arial"/>
          <w:sz w:val="24"/>
          <w:szCs w:val="24"/>
        </w:rPr>
        <w:t xml:space="preserve"> </w:t>
      </w:r>
    </w:p>
    <w:p w:rsidR="00B15094" w:rsidRDefault="0054219E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Já as </w:t>
      </w:r>
      <w:r w:rsidR="00B15094" w:rsidRPr="00B15094">
        <w:rPr>
          <w:rFonts w:ascii="Arial" w:hAnsi="Arial" w:cs="Arial"/>
          <w:sz w:val="24"/>
          <w:szCs w:val="24"/>
        </w:rPr>
        <w:t>regiões Norte e Centro-Oeste, excluindo o DF, têm os índices mais baixos de matriculados na pós-graduação e, conseqüentemente,</w:t>
      </w:r>
      <w:r>
        <w:rPr>
          <w:rFonts w:ascii="Arial" w:hAnsi="Arial" w:cs="Arial"/>
          <w:sz w:val="24"/>
          <w:szCs w:val="24"/>
        </w:rPr>
        <w:t xml:space="preserve"> os de publicações em portais de pesquisas acadêmicas</w:t>
      </w:r>
      <w:r w:rsidR="00B15094" w:rsidRPr="00B15094">
        <w:rPr>
          <w:rFonts w:ascii="Arial" w:hAnsi="Arial" w:cs="Arial"/>
          <w:sz w:val="24"/>
          <w:szCs w:val="24"/>
        </w:rPr>
        <w:t>.</w:t>
      </w:r>
    </w:p>
    <w:p w:rsidR="00B339E4" w:rsidRPr="00247980" w:rsidRDefault="0054219E" w:rsidP="00861DE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 </w:t>
      </w:r>
      <w:r w:rsidR="00C50338">
        <w:rPr>
          <w:rFonts w:ascii="Arial" w:hAnsi="Arial" w:cs="Arial"/>
          <w:sz w:val="24"/>
          <w:szCs w:val="24"/>
        </w:rPr>
        <w:t>essa análise, focando</w:t>
      </w:r>
      <w:r>
        <w:rPr>
          <w:rFonts w:ascii="Arial" w:hAnsi="Arial" w:cs="Arial"/>
          <w:sz w:val="24"/>
          <w:szCs w:val="24"/>
        </w:rPr>
        <w:t xml:space="preserve"> nas</w:t>
      </w:r>
      <w:r w:rsidR="00B339E4">
        <w:rPr>
          <w:rFonts w:ascii="Arial" w:hAnsi="Arial" w:cs="Arial"/>
          <w:sz w:val="24"/>
          <w:szCs w:val="24"/>
        </w:rPr>
        <w:t xml:space="preserve"> temáticas mais abordadas,</w:t>
      </w:r>
      <w:r w:rsidR="00C50338">
        <w:rPr>
          <w:rFonts w:ascii="Arial" w:hAnsi="Arial" w:cs="Arial"/>
          <w:sz w:val="24"/>
          <w:szCs w:val="24"/>
        </w:rPr>
        <w:t xml:space="preserve"> </w:t>
      </w:r>
      <w:r w:rsidR="00B339E4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formação continuada crítica docente</w:t>
      </w:r>
      <w:r w:rsidR="00C50338">
        <w:rPr>
          <w:rFonts w:ascii="Arial" w:hAnsi="Arial" w:cs="Arial"/>
          <w:sz w:val="24"/>
          <w:szCs w:val="24"/>
        </w:rPr>
        <w:t xml:space="preserve">, contemplando o maior numero </w:t>
      </w:r>
      <w:r>
        <w:rPr>
          <w:rFonts w:ascii="Arial" w:hAnsi="Arial" w:cs="Arial"/>
          <w:sz w:val="24"/>
          <w:szCs w:val="24"/>
        </w:rPr>
        <w:t>da</w:t>
      </w:r>
      <w:r w:rsidR="00B339E4">
        <w:rPr>
          <w:rFonts w:ascii="Arial" w:hAnsi="Arial" w:cs="Arial"/>
          <w:sz w:val="24"/>
          <w:szCs w:val="24"/>
        </w:rPr>
        <w:t xml:space="preserve">s publicações e </w:t>
      </w:r>
      <w:r w:rsidR="00C50338">
        <w:rPr>
          <w:rFonts w:ascii="Arial" w:hAnsi="Arial" w:cs="Arial"/>
          <w:sz w:val="24"/>
          <w:szCs w:val="24"/>
        </w:rPr>
        <w:t xml:space="preserve">em seguida </w:t>
      </w:r>
      <w:r w:rsidR="00B339E4">
        <w:rPr>
          <w:rFonts w:ascii="Arial" w:hAnsi="Arial" w:cs="Arial"/>
          <w:sz w:val="24"/>
          <w:szCs w:val="24"/>
        </w:rPr>
        <w:t>o assessora</w:t>
      </w:r>
      <w:r w:rsidR="00C50338">
        <w:rPr>
          <w:rFonts w:ascii="Arial" w:hAnsi="Arial" w:cs="Arial"/>
          <w:sz w:val="24"/>
          <w:szCs w:val="24"/>
        </w:rPr>
        <w:t xml:space="preserve">mento da prática pedagógica. </w:t>
      </w:r>
      <w:r w:rsidR="00C50338" w:rsidRPr="00247980">
        <w:rPr>
          <w:rFonts w:ascii="Arial" w:hAnsi="Arial" w:cs="Arial"/>
          <w:sz w:val="24"/>
          <w:szCs w:val="24"/>
        </w:rPr>
        <w:t>Sabendo que a prática pedagógica se constrói pela contribuição e participação do coordenador p</w:t>
      </w:r>
      <w:r w:rsidR="00C50338">
        <w:rPr>
          <w:rFonts w:ascii="Arial" w:hAnsi="Arial" w:cs="Arial"/>
          <w:sz w:val="24"/>
          <w:szCs w:val="24"/>
        </w:rPr>
        <w:t xml:space="preserve">edagógico e que as ações deste profissional devem </w:t>
      </w:r>
      <w:r w:rsidR="00B339E4">
        <w:rPr>
          <w:rFonts w:ascii="Arial" w:hAnsi="Arial" w:cs="Arial"/>
          <w:sz w:val="24"/>
          <w:szCs w:val="24"/>
        </w:rPr>
        <w:t>ser pensadas, e atreladas a uma educação de qualidade, a partir de uma reflexão, planejamento e</w:t>
      </w:r>
      <w:r w:rsidR="00C50338">
        <w:rPr>
          <w:rFonts w:ascii="Arial" w:hAnsi="Arial" w:cs="Arial"/>
          <w:sz w:val="24"/>
          <w:szCs w:val="24"/>
        </w:rPr>
        <w:t xml:space="preserve"> coerência.</w:t>
      </w:r>
      <w:r w:rsidR="00B339E4">
        <w:rPr>
          <w:rFonts w:ascii="Arial" w:hAnsi="Arial" w:cs="Arial"/>
          <w:sz w:val="24"/>
          <w:szCs w:val="24"/>
        </w:rPr>
        <w:t xml:space="preserve"> </w:t>
      </w:r>
      <w:r w:rsidR="00C50338">
        <w:rPr>
          <w:rFonts w:ascii="Arial" w:hAnsi="Arial" w:cs="Arial"/>
          <w:sz w:val="24"/>
          <w:szCs w:val="24"/>
        </w:rPr>
        <w:t>C</w:t>
      </w:r>
      <w:r w:rsidR="00B339E4" w:rsidRPr="00247980">
        <w:rPr>
          <w:rFonts w:ascii="Arial" w:hAnsi="Arial" w:cs="Arial"/>
          <w:sz w:val="24"/>
          <w:szCs w:val="24"/>
        </w:rPr>
        <w:t xml:space="preserve">omo contribui Almeida (2006), quando diz que o coordenador pedagógico pode ser um agente de mudança das práticas dos professores mediante articulações permeadas por valores, convicções, atitudes;e por meio de suas articulações internas, que sua ação desencadeia nos professores, ao mobilizar suas dimensões políticas, humano-interacionais e técnicas, reveladas em sua prática. </w:t>
      </w:r>
    </w:p>
    <w:p w:rsidR="0054219E" w:rsidRDefault="0054219E" w:rsidP="009630F2">
      <w:pPr>
        <w:spacing w:after="0" w:line="24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044B4C" w:rsidRPr="00691ACD" w:rsidRDefault="00044B4C" w:rsidP="009630F2">
      <w:pPr>
        <w:pStyle w:val="Padro"/>
        <w:spacing w:line="240" w:lineRule="auto"/>
        <w:jc w:val="center"/>
        <w:rPr>
          <w:rFonts w:ascii="Arial" w:hAnsi="Arial" w:cs="Arial"/>
          <w:b/>
        </w:rPr>
      </w:pPr>
    </w:p>
    <w:p w:rsidR="004B1755" w:rsidRDefault="004B1755" w:rsidP="009630F2">
      <w:pPr>
        <w:pStyle w:val="Padro"/>
        <w:spacing w:line="240" w:lineRule="auto"/>
        <w:jc w:val="center"/>
        <w:rPr>
          <w:rFonts w:ascii="Arial" w:hAnsi="Arial" w:cs="Arial"/>
          <w:b/>
        </w:rPr>
      </w:pPr>
      <w:r w:rsidRPr="00691ACD">
        <w:rPr>
          <w:rFonts w:ascii="Arial" w:hAnsi="Arial" w:cs="Arial"/>
          <w:b/>
        </w:rPr>
        <w:t>REFERÊNCIAS</w:t>
      </w:r>
    </w:p>
    <w:p w:rsidR="00C50338" w:rsidRDefault="00C50338" w:rsidP="00044B4C">
      <w:pPr>
        <w:pStyle w:val="Padro"/>
        <w:spacing w:line="240" w:lineRule="auto"/>
        <w:jc w:val="center"/>
        <w:rPr>
          <w:rFonts w:ascii="Arial" w:hAnsi="Arial" w:cs="Arial"/>
          <w:b/>
        </w:rPr>
      </w:pPr>
    </w:p>
    <w:p w:rsidR="00C50338" w:rsidRPr="00F422E4" w:rsidRDefault="00C50338" w:rsidP="00C503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22E4">
        <w:rPr>
          <w:rFonts w:ascii="Arial" w:hAnsi="Arial" w:cs="Arial"/>
          <w:sz w:val="24"/>
          <w:szCs w:val="24"/>
        </w:rPr>
        <w:t xml:space="preserve">ALMEIDA, Laurinda Ramalho de e outros (Org). </w:t>
      </w:r>
      <w:r w:rsidRPr="000B60A5">
        <w:rPr>
          <w:rFonts w:ascii="Arial" w:hAnsi="Arial" w:cs="Arial"/>
          <w:b/>
          <w:sz w:val="24"/>
          <w:szCs w:val="24"/>
        </w:rPr>
        <w:t>O Coordenador Pedagógico e o Espaço da M</w:t>
      </w:r>
      <w:r w:rsidR="00DD4FA5" w:rsidRPr="000B60A5">
        <w:rPr>
          <w:rFonts w:ascii="Arial" w:hAnsi="Arial" w:cs="Arial"/>
          <w:b/>
          <w:sz w:val="24"/>
          <w:szCs w:val="24"/>
        </w:rPr>
        <w:t>udança</w:t>
      </w:r>
      <w:r w:rsidR="00DD4FA5" w:rsidRPr="00F422E4">
        <w:rPr>
          <w:rFonts w:ascii="Arial" w:hAnsi="Arial" w:cs="Arial"/>
          <w:sz w:val="24"/>
          <w:szCs w:val="24"/>
        </w:rPr>
        <w:t>. 5a ed. Ed. Loyola, 2006;</w:t>
      </w:r>
    </w:p>
    <w:p w:rsidR="0079061E" w:rsidRPr="00F422E4" w:rsidRDefault="0079061E" w:rsidP="00C503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061E" w:rsidRPr="00F422E4" w:rsidRDefault="00DD4FA5" w:rsidP="00DD4F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22E4">
        <w:rPr>
          <w:rFonts w:ascii="Arial" w:hAnsi="Arial" w:cs="Arial"/>
          <w:sz w:val="24"/>
          <w:szCs w:val="24"/>
        </w:rPr>
        <w:t>BRASIL. Lei n. 12796, de 4 de abril de 2013. Altera a Lei no 9.394, de 20 de dezembro de 1996, que estabelece as diretrizes e bases da educação nacional, para dispor sobre a formação dos profissionais da educação e dar outras providências. Disponível em: http://www.planalto.gov.br/ccivil_03/_ato2011-2014/2013/lei/l12796.htm. Acesso em 30 de setembro de 2017;</w:t>
      </w:r>
    </w:p>
    <w:p w:rsidR="009630F2" w:rsidRPr="00F422E4" w:rsidRDefault="009630F2" w:rsidP="00DD4F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00A0C" w:rsidRPr="00F422E4" w:rsidRDefault="00600A0C" w:rsidP="00DD4F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22E4">
        <w:rPr>
          <w:rFonts w:ascii="Arial" w:hAnsi="Arial" w:cs="Arial"/>
          <w:sz w:val="24"/>
          <w:szCs w:val="24"/>
        </w:rPr>
        <w:t xml:space="preserve">DIDONET, V. A educação infantil na educação básica e o fundeb», in M. J. R. Lima e V. Didonet (orgs.), </w:t>
      </w:r>
      <w:r w:rsidRPr="000B60A5">
        <w:rPr>
          <w:rFonts w:ascii="Arial" w:hAnsi="Arial" w:cs="Arial"/>
          <w:b/>
          <w:sz w:val="24"/>
          <w:szCs w:val="24"/>
        </w:rPr>
        <w:t>fundeb: avanços na universalização da educação básica.</w:t>
      </w:r>
      <w:r w:rsidRPr="00F422E4">
        <w:rPr>
          <w:rFonts w:ascii="Arial" w:hAnsi="Arial" w:cs="Arial"/>
          <w:sz w:val="24"/>
          <w:szCs w:val="24"/>
        </w:rPr>
        <w:t xml:space="preserve"> Brasília, df.: inep.2006;</w:t>
      </w:r>
    </w:p>
    <w:p w:rsidR="00600A0C" w:rsidRPr="00F422E4" w:rsidRDefault="00600A0C" w:rsidP="00DD4F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061E" w:rsidRPr="00F422E4" w:rsidRDefault="0079061E" w:rsidP="00DD4F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22E4">
        <w:rPr>
          <w:rFonts w:ascii="Arial" w:hAnsi="Arial" w:cs="Arial"/>
          <w:sz w:val="24"/>
          <w:szCs w:val="24"/>
        </w:rPr>
        <w:t xml:space="preserve">DENZIN, N. K. e LINCOLN, Y. S. Introdução: a disciplina e a prática da pesquisa qualitativa. In: DENZIN, N. K. e LINCOLN, Y. S. (Orgs.). </w:t>
      </w:r>
      <w:r w:rsidRPr="000B60A5">
        <w:rPr>
          <w:rFonts w:ascii="Arial" w:hAnsi="Arial" w:cs="Arial"/>
          <w:b/>
          <w:sz w:val="24"/>
          <w:szCs w:val="24"/>
        </w:rPr>
        <w:t>O planejamento da pesquisa qualitativa: teorias e abordagens.</w:t>
      </w:r>
      <w:r w:rsidRPr="00F422E4">
        <w:rPr>
          <w:rFonts w:ascii="Arial" w:hAnsi="Arial" w:cs="Arial"/>
          <w:sz w:val="24"/>
          <w:szCs w:val="24"/>
        </w:rPr>
        <w:t xml:space="preserve"> 2. ed. Porto Alegre: Artmed, 2006. p. 15-41;</w:t>
      </w:r>
    </w:p>
    <w:p w:rsidR="009630F2" w:rsidRPr="00F422E4" w:rsidRDefault="009630F2" w:rsidP="00DD4F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FA5" w:rsidRPr="00F422E4" w:rsidRDefault="0079061E" w:rsidP="00DD4F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22E4">
        <w:rPr>
          <w:rFonts w:ascii="Arial" w:hAnsi="Arial" w:cs="Arial"/>
          <w:sz w:val="24"/>
          <w:szCs w:val="24"/>
        </w:rPr>
        <w:t xml:space="preserve">FARIA, Sussan. </w:t>
      </w:r>
      <w:r w:rsidRPr="000B60A5">
        <w:rPr>
          <w:rFonts w:ascii="Arial" w:hAnsi="Arial" w:cs="Arial"/>
          <w:b/>
          <w:sz w:val="24"/>
          <w:szCs w:val="24"/>
        </w:rPr>
        <w:t>Número de pós-graduandos cresce no Brasil.</w:t>
      </w:r>
      <w:r w:rsidRPr="00F422E4">
        <w:rPr>
          <w:rFonts w:ascii="Arial" w:hAnsi="Arial" w:cs="Arial"/>
          <w:sz w:val="24"/>
          <w:szCs w:val="24"/>
        </w:rPr>
        <w:t xml:space="preserve"> Disponível em: </w:t>
      </w:r>
      <w:hyperlink r:id="rId7" w:history="1">
        <w:r w:rsidRPr="00F422E4">
          <w:rPr>
            <w:rStyle w:val="Hyperlink"/>
            <w:rFonts w:ascii="Arial" w:hAnsi="Arial" w:cs="Arial"/>
            <w:color w:val="auto"/>
            <w:sz w:val="24"/>
            <w:szCs w:val="24"/>
          </w:rPr>
          <w:t>http://portal.mec.gov.br/conselho-nacional-de-educacao/180-estudantes-108009469/pos-graduacao-500454045/2583-sp-2021081601</w:t>
        </w:r>
      </w:hyperlink>
      <w:r w:rsidRPr="00F422E4">
        <w:rPr>
          <w:rFonts w:ascii="Arial" w:hAnsi="Arial" w:cs="Arial"/>
          <w:sz w:val="24"/>
          <w:szCs w:val="24"/>
        </w:rPr>
        <w:t xml:space="preserve"> Acesso em: 03/08/2018;</w:t>
      </w:r>
    </w:p>
    <w:p w:rsidR="009630F2" w:rsidRDefault="009630F2" w:rsidP="00DD4FA5">
      <w:pPr>
        <w:spacing w:after="0" w:line="240" w:lineRule="auto"/>
        <w:jc w:val="both"/>
        <w:rPr>
          <w:rFonts w:ascii="Arial" w:hAnsi="Arial" w:cs="Arial"/>
        </w:rPr>
      </w:pPr>
    </w:p>
    <w:sectPr w:rsidR="009630F2" w:rsidSect="00FC1C83">
      <w:pgSz w:w="11906" w:h="16838"/>
      <w:pgMar w:top="1701" w:right="1134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D4E" w:rsidRDefault="00D96D4E" w:rsidP="004B1755">
      <w:pPr>
        <w:spacing w:after="0" w:line="240" w:lineRule="auto"/>
      </w:pPr>
      <w:r>
        <w:separator/>
      </w:r>
    </w:p>
  </w:endnote>
  <w:endnote w:type="continuationSeparator" w:id="1">
    <w:p w:rsidR="00D96D4E" w:rsidRDefault="00D96D4E" w:rsidP="004B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D4E" w:rsidRDefault="00D96D4E" w:rsidP="004B1755">
      <w:pPr>
        <w:spacing w:after="0" w:line="240" w:lineRule="auto"/>
      </w:pPr>
      <w:r>
        <w:separator/>
      </w:r>
    </w:p>
  </w:footnote>
  <w:footnote w:type="continuationSeparator" w:id="1">
    <w:p w:rsidR="00D96D4E" w:rsidRDefault="00D96D4E" w:rsidP="004B1755">
      <w:pPr>
        <w:spacing w:after="0" w:line="240" w:lineRule="auto"/>
      </w:pPr>
      <w:r>
        <w:continuationSeparator/>
      </w:r>
    </w:p>
  </w:footnote>
  <w:footnote w:id="2">
    <w:p w:rsidR="004B1755" w:rsidRPr="00F422E4" w:rsidRDefault="004B1755" w:rsidP="004B1755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F422E4">
        <w:rPr>
          <w:rFonts w:ascii="Arial" w:hAnsi="Arial" w:cs="Arial"/>
          <w:sz w:val="18"/>
          <w:szCs w:val="18"/>
        </w:rPr>
        <w:t>Acadêmica do Curso</w:t>
      </w:r>
      <w:r w:rsidR="000C3360">
        <w:rPr>
          <w:rFonts w:ascii="Arial" w:hAnsi="Arial" w:cs="Arial"/>
          <w:sz w:val="18"/>
          <w:szCs w:val="18"/>
        </w:rPr>
        <w:t xml:space="preserve"> de Pós Graduação em Educação -</w:t>
      </w:r>
      <w:r w:rsidRPr="00F422E4">
        <w:rPr>
          <w:rFonts w:ascii="Arial" w:hAnsi="Arial" w:cs="Arial"/>
          <w:sz w:val="18"/>
          <w:szCs w:val="18"/>
        </w:rPr>
        <w:t xml:space="preserve"> Instituto Federal Catarinense – Campus Camboriú.</w:t>
      </w:r>
    </w:p>
    <w:p w:rsidR="004B1755" w:rsidRPr="00F422E4" w:rsidRDefault="00811767" w:rsidP="004B1755">
      <w:pPr>
        <w:pStyle w:val="Textodenotaderodap"/>
        <w:rPr>
          <w:rFonts w:ascii="Arial" w:hAnsi="Arial" w:cs="Arial"/>
          <w:sz w:val="18"/>
          <w:szCs w:val="18"/>
        </w:rPr>
      </w:pPr>
      <w:r w:rsidRPr="00F422E4">
        <w:rPr>
          <w:rFonts w:ascii="Arial" w:hAnsi="Arial" w:cs="Arial"/>
          <w:sz w:val="18"/>
          <w:szCs w:val="18"/>
        </w:rPr>
        <w:t xml:space="preserve"> e-mail: </w:t>
      </w:r>
      <w:r w:rsidR="004B1755" w:rsidRPr="00F422E4">
        <w:rPr>
          <w:rFonts w:ascii="Arial" w:hAnsi="Arial" w:cs="Arial"/>
          <w:sz w:val="18"/>
          <w:szCs w:val="18"/>
        </w:rPr>
        <w:t>julianabaroni19@hotmail.com</w:t>
      </w:r>
    </w:p>
  </w:footnote>
  <w:footnote w:id="3">
    <w:p w:rsidR="00F422E4" w:rsidRPr="00F422E4" w:rsidRDefault="00F422E4" w:rsidP="00F422E4">
      <w:pPr>
        <w:pStyle w:val="Textodenotaderodap"/>
        <w:rPr>
          <w:rFonts w:ascii="Arial" w:hAnsi="Arial" w:cs="Arial"/>
          <w:sz w:val="18"/>
          <w:szCs w:val="18"/>
        </w:rPr>
      </w:pPr>
      <w:r w:rsidRPr="00F422E4">
        <w:rPr>
          <w:rStyle w:val="Refdenotaderodap"/>
          <w:rFonts w:ascii="Arial" w:hAnsi="Arial" w:cs="Arial"/>
          <w:sz w:val="18"/>
          <w:szCs w:val="18"/>
        </w:rPr>
        <w:footnoteRef/>
      </w:r>
      <w:r w:rsidRPr="00F422E4">
        <w:rPr>
          <w:rFonts w:ascii="Arial" w:hAnsi="Arial" w:cs="Arial"/>
          <w:sz w:val="18"/>
          <w:szCs w:val="18"/>
        </w:rPr>
        <w:t xml:space="preserve"> </w:t>
      </w:r>
      <w:r w:rsidR="000C3360">
        <w:rPr>
          <w:rFonts w:ascii="Arial" w:hAnsi="Arial" w:cs="Arial"/>
          <w:sz w:val="18"/>
          <w:szCs w:val="18"/>
        </w:rPr>
        <w:t xml:space="preserve">Mestre em Educação. Professora EBTT - </w:t>
      </w:r>
      <w:r w:rsidRPr="00F422E4">
        <w:rPr>
          <w:rFonts w:ascii="Arial" w:hAnsi="Arial" w:cs="Arial"/>
          <w:sz w:val="18"/>
          <w:szCs w:val="18"/>
        </w:rPr>
        <w:t>Instituto Federal Catarinense – Campus Camboriú.</w:t>
      </w:r>
    </w:p>
    <w:p w:rsidR="00F422E4" w:rsidRPr="00F422E4" w:rsidRDefault="00811767" w:rsidP="00F422E4">
      <w:pPr>
        <w:pStyle w:val="Textodenotaderodap"/>
        <w:rPr>
          <w:rFonts w:ascii="Arial" w:hAnsi="Arial" w:cs="Arial"/>
          <w:sz w:val="18"/>
          <w:szCs w:val="18"/>
        </w:rPr>
      </w:pPr>
      <w:r w:rsidRPr="00F422E4">
        <w:rPr>
          <w:rFonts w:ascii="Arial" w:hAnsi="Arial" w:cs="Arial"/>
          <w:sz w:val="18"/>
          <w:szCs w:val="18"/>
        </w:rPr>
        <w:t xml:space="preserve"> e-mail</w:t>
      </w:r>
      <w:r w:rsidR="00F422E4" w:rsidRPr="00F422E4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>degelane.duarte@ifc.edu.br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1755"/>
    <w:rsid w:val="000065B8"/>
    <w:rsid w:val="00036FF8"/>
    <w:rsid w:val="00044B4C"/>
    <w:rsid w:val="00082389"/>
    <w:rsid w:val="000B60A5"/>
    <w:rsid w:val="000C3360"/>
    <w:rsid w:val="000D6DD8"/>
    <w:rsid w:val="000D78F1"/>
    <w:rsid w:val="00100E2B"/>
    <w:rsid w:val="0012564C"/>
    <w:rsid w:val="00144C7D"/>
    <w:rsid w:val="00170CF1"/>
    <w:rsid w:val="0018591E"/>
    <w:rsid w:val="00195D5B"/>
    <w:rsid w:val="00227A50"/>
    <w:rsid w:val="00237343"/>
    <w:rsid w:val="0026573C"/>
    <w:rsid w:val="00286C39"/>
    <w:rsid w:val="002C3CA9"/>
    <w:rsid w:val="002F5B6C"/>
    <w:rsid w:val="00330856"/>
    <w:rsid w:val="00347DF6"/>
    <w:rsid w:val="00351056"/>
    <w:rsid w:val="00360832"/>
    <w:rsid w:val="003A52AA"/>
    <w:rsid w:val="00456096"/>
    <w:rsid w:val="00474EBB"/>
    <w:rsid w:val="00493383"/>
    <w:rsid w:val="004A2459"/>
    <w:rsid w:val="004B1755"/>
    <w:rsid w:val="004B2185"/>
    <w:rsid w:val="004F673B"/>
    <w:rsid w:val="005045C2"/>
    <w:rsid w:val="0052657C"/>
    <w:rsid w:val="0054219E"/>
    <w:rsid w:val="00550892"/>
    <w:rsid w:val="0056534D"/>
    <w:rsid w:val="005A062D"/>
    <w:rsid w:val="005C7E05"/>
    <w:rsid w:val="005E669F"/>
    <w:rsid w:val="005E6DED"/>
    <w:rsid w:val="005F771B"/>
    <w:rsid w:val="00600A0C"/>
    <w:rsid w:val="00657C1C"/>
    <w:rsid w:val="00691ACD"/>
    <w:rsid w:val="006D562F"/>
    <w:rsid w:val="006D7862"/>
    <w:rsid w:val="0079061E"/>
    <w:rsid w:val="00811767"/>
    <w:rsid w:val="00861DED"/>
    <w:rsid w:val="008A71B8"/>
    <w:rsid w:val="008C5939"/>
    <w:rsid w:val="00911B74"/>
    <w:rsid w:val="0091317C"/>
    <w:rsid w:val="009479C0"/>
    <w:rsid w:val="009630F2"/>
    <w:rsid w:val="0099242B"/>
    <w:rsid w:val="009A1A36"/>
    <w:rsid w:val="009C7B92"/>
    <w:rsid w:val="00A05F63"/>
    <w:rsid w:val="00A11F04"/>
    <w:rsid w:val="00A2236F"/>
    <w:rsid w:val="00A278C1"/>
    <w:rsid w:val="00A74A29"/>
    <w:rsid w:val="00A85F1B"/>
    <w:rsid w:val="00B15094"/>
    <w:rsid w:val="00B17ABB"/>
    <w:rsid w:val="00B326A7"/>
    <w:rsid w:val="00B339E4"/>
    <w:rsid w:val="00B546F6"/>
    <w:rsid w:val="00B80BE6"/>
    <w:rsid w:val="00BB7A5B"/>
    <w:rsid w:val="00BE13B8"/>
    <w:rsid w:val="00BF2DA1"/>
    <w:rsid w:val="00C50338"/>
    <w:rsid w:val="00C66364"/>
    <w:rsid w:val="00CB1343"/>
    <w:rsid w:val="00CC2160"/>
    <w:rsid w:val="00D032D4"/>
    <w:rsid w:val="00D51436"/>
    <w:rsid w:val="00D5718D"/>
    <w:rsid w:val="00D57822"/>
    <w:rsid w:val="00D94AB8"/>
    <w:rsid w:val="00D96D4E"/>
    <w:rsid w:val="00DA4113"/>
    <w:rsid w:val="00DD4FA5"/>
    <w:rsid w:val="00DD600D"/>
    <w:rsid w:val="00DF00D1"/>
    <w:rsid w:val="00DF32D9"/>
    <w:rsid w:val="00E23285"/>
    <w:rsid w:val="00E253D1"/>
    <w:rsid w:val="00EA74B0"/>
    <w:rsid w:val="00ED0AB6"/>
    <w:rsid w:val="00EE3A8E"/>
    <w:rsid w:val="00EE624D"/>
    <w:rsid w:val="00F42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5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B1755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notaderodap">
    <w:name w:val="footnote reference"/>
    <w:basedOn w:val="Fontepargpadro"/>
    <w:uiPriority w:val="99"/>
    <w:rsid w:val="004B1755"/>
  </w:style>
  <w:style w:type="paragraph" w:styleId="Corpodetexto">
    <w:name w:val="Body Text"/>
    <w:basedOn w:val="Padro"/>
    <w:link w:val="CorpodetextoChar"/>
    <w:rsid w:val="004B1755"/>
    <w:pPr>
      <w:spacing w:before="28" w:after="28"/>
    </w:pPr>
  </w:style>
  <w:style w:type="character" w:customStyle="1" w:styleId="CorpodetextoChar">
    <w:name w:val="Corpo de texto Char"/>
    <w:basedOn w:val="Fontepargpadro"/>
    <w:link w:val="Corpodetexto"/>
    <w:rsid w:val="004B175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Padro"/>
    <w:link w:val="TextodenotaderodapChar"/>
    <w:uiPriority w:val="99"/>
    <w:rsid w:val="004B175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B175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4B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D4F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rtal.mec.gov.br/conselho-nacional-de-educacao/180-estudantes-108009469/pos-graduacao-500454045/2583-sp-20210816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2138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12</cp:revision>
  <dcterms:created xsi:type="dcterms:W3CDTF">2018-07-30T22:46:00Z</dcterms:created>
  <dcterms:modified xsi:type="dcterms:W3CDTF">2018-08-13T00:28:00Z</dcterms:modified>
</cp:coreProperties>
</file>