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tag w:val="goog_rdk_0"/>
        <w:id w:val="173085979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/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>CONSTRUÇÃO DE UM MOSTRUÁRIO DOS PRINCIPAIS GRUPOS DE SOLOS E ROCHAS DE SC</w:t>
          </w:r>
        </w:p>
      </w:sdtContent>
    </w:sdt>
    <w:sdt>
      <w:sdtPr>
        <w:tag w:val="goog_rdk_1"/>
        <w:id w:val="-248430114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/>
            <w:jc w:val="center"/>
            <w:rPr>
              <w:rFonts w:ascii="Arial" w:eastAsia="Arial" w:hAnsi="Arial" w:cs="Arial"/>
              <w:color w:val="3A3AEE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 xml:space="preserve">Uma contribuição a educação ambiental no Parque Natural Municipal Raimundo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Gonçalez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 xml:space="preserve"> Malta</w:t>
          </w:r>
        </w:p>
      </w:sdtContent>
    </w:sdt>
    <w:sdt>
      <w:sdtPr>
        <w:tag w:val="goog_rdk_2"/>
        <w:id w:val="870658317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548DD4"/>
              <w:sz w:val="24"/>
              <w:szCs w:val="24"/>
            </w:rPr>
          </w:pPr>
        </w:p>
      </w:sdtContent>
    </w:sdt>
    <w:sdt>
      <w:sdtPr>
        <w:tag w:val="goog_rdk_3"/>
        <w:id w:val="344364796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/>
            <w:jc w:val="center"/>
            <w:rPr>
              <w:rFonts w:ascii="Arial" w:eastAsia="Arial" w:hAnsi="Arial" w:cs="Arial"/>
              <w:i/>
              <w:sz w:val="24"/>
              <w:szCs w:val="24"/>
            </w:rPr>
          </w:pPr>
          <w:r>
            <w:rPr>
              <w:rFonts w:ascii="Arial" w:eastAsia="Arial" w:hAnsi="Arial" w:cs="Arial"/>
              <w:i/>
              <w:sz w:val="24"/>
              <w:szCs w:val="24"/>
            </w:rPr>
            <w:t xml:space="preserve">Camila </w:t>
          </w:r>
          <w:proofErr w:type="spellStart"/>
          <w:r>
            <w:rPr>
              <w:rFonts w:ascii="Arial" w:eastAsia="Arial" w:hAnsi="Arial" w:cs="Arial"/>
              <w:i/>
              <w:sz w:val="24"/>
              <w:szCs w:val="24"/>
            </w:rPr>
            <w:t>Fabiani</w:t>
          </w:r>
          <w:proofErr w:type="spellEnd"/>
          <w:r>
            <w:rPr>
              <w:rFonts w:ascii="Arial" w:eastAsia="Arial" w:hAnsi="Arial" w:cs="Arial"/>
              <w:i/>
              <w:sz w:val="24"/>
              <w:szCs w:val="24"/>
            </w:rPr>
            <w:t xml:space="preserve"> de Almeida</w:t>
          </w:r>
          <w:r>
            <w:rPr>
              <w:rFonts w:ascii="Arial" w:eastAsia="Arial" w:hAnsi="Arial" w:cs="Arial"/>
              <w:i/>
              <w:color w:val="000000"/>
              <w:sz w:val="24"/>
              <w:szCs w:val="24"/>
              <w:vertAlign w:val="superscript"/>
            </w:rPr>
            <w:footnoteReference w:id="1"/>
          </w:r>
          <w:r>
            <w:rPr>
              <w:rFonts w:ascii="Arial" w:eastAsia="Arial" w:hAnsi="Arial" w:cs="Arial"/>
              <w:i/>
              <w:color w:val="000000"/>
              <w:sz w:val="24"/>
              <w:szCs w:val="24"/>
            </w:rPr>
            <w:t xml:space="preserve">; </w:t>
          </w:r>
          <w:r>
            <w:rPr>
              <w:rFonts w:ascii="Arial" w:eastAsia="Arial" w:hAnsi="Arial" w:cs="Arial"/>
              <w:i/>
              <w:sz w:val="24"/>
              <w:szCs w:val="24"/>
            </w:rPr>
            <w:t xml:space="preserve">Laura Jaqueline </w:t>
          </w:r>
          <w:proofErr w:type="spellStart"/>
          <w:r>
            <w:rPr>
              <w:rFonts w:ascii="Arial" w:eastAsia="Arial" w:hAnsi="Arial" w:cs="Arial"/>
              <w:i/>
              <w:sz w:val="24"/>
              <w:szCs w:val="24"/>
            </w:rPr>
            <w:t>Greibeler</w:t>
          </w:r>
          <w:proofErr w:type="spellEnd"/>
          <w:r>
            <w:rPr>
              <w:rFonts w:ascii="Arial" w:eastAsia="Arial" w:hAnsi="Arial" w:cs="Arial"/>
              <w:i/>
              <w:color w:val="000000"/>
              <w:sz w:val="24"/>
              <w:szCs w:val="24"/>
              <w:vertAlign w:val="superscript"/>
            </w:rPr>
            <w:footnoteReference w:id="2"/>
          </w:r>
          <w:r>
            <w:rPr>
              <w:rFonts w:ascii="Arial" w:eastAsia="Arial" w:hAnsi="Arial" w:cs="Arial"/>
              <w:i/>
              <w:color w:val="000000"/>
              <w:sz w:val="24"/>
              <w:szCs w:val="24"/>
            </w:rPr>
            <w:t xml:space="preserve">; </w:t>
          </w:r>
          <w:r>
            <w:rPr>
              <w:rFonts w:ascii="Arial" w:eastAsia="Arial" w:hAnsi="Arial" w:cs="Arial"/>
              <w:i/>
              <w:sz w:val="24"/>
              <w:szCs w:val="24"/>
            </w:rPr>
            <w:t>Luiza Helena Pereira</w:t>
          </w:r>
          <w:r>
            <w:rPr>
              <w:rFonts w:ascii="Arial" w:eastAsia="Arial" w:hAnsi="Arial" w:cs="Arial"/>
              <w:i/>
              <w:color w:val="000000"/>
              <w:sz w:val="24"/>
              <w:szCs w:val="24"/>
              <w:vertAlign w:val="superscript"/>
            </w:rPr>
            <w:footnoteReference w:id="3"/>
          </w:r>
          <w:r>
            <w:rPr>
              <w:rFonts w:ascii="Arial" w:eastAsia="Arial" w:hAnsi="Arial" w:cs="Arial"/>
              <w:i/>
              <w:color w:val="000000"/>
              <w:sz w:val="24"/>
              <w:szCs w:val="24"/>
            </w:rPr>
            <w:t xml:space="preserve">; </w:t>
          </w:r>
          <w:r>
            <w:rPr>
              <w:rFonts w:ascii="Arial" w:eastAsia="Arial" w:hAnsi="Arial" w:cs="Arial"/>
              <w:i/>
              <w:sz w:val="24"/>
              <w:szCs w:val="24"/>
            </w:rPr>
            <w:t xml:space="preserve">Victor Hugo de Andrade </w:t>
          </w:r>
          <w:proofErr w:type="spellStart"/>
          <w:r>
            <w:rPr>
              <w:rFonts w:ascii="Arial" w:eastAsia="Arial" w:hAnsi="Arial" w:cs="Arial"/>
              <w:i/>
              <w:sz w:val="24"/>
              <w:szCs w:val="24"/>
            </w:rPr>
            <w:t>Schlebinger</w:t>
          </w:r>
          <w:proofErr w:type="spellEnd"/>
          <w:r>
            <w:rPr>
              <w:rFonts w:ascii="Arial" w:eastAsia="Arial" w:hAnsi="Arial" w:cs="Arial"/>
              <w:i/>
              <w:color w:val="000000"/>
              <w:sz w:val="24"/>
              <w:szCs w:val="24"/>
              <w:vertAlign w:val="superscript"/>
            </w:rPr>
            <w:footnoteReference w:id="4"/>
          </w:r>
          <w:r>
            <w:rPr>
              <w:rFonts w:ascii="Arial" w:eastAsia="Arial" w:hAnsi="Arial" w:cs="Arial"/>
              <w:i/>
              <w:color w:val="000000"/>
              <w:sz w:val="24"/>
              <w:szCs w:val="24"/>
            </w:rPr>
            <w:t xml:space="preserve">; </w:t>
          </w:r>
          <w:r>
            <w:rPr>
              <w:rFonts w:ascii="Arial" w:eastAsia="Arial" w:hAnsi="Arial" w:cs="Arial"/>
              <w:i/>
              <w:sz w:val="24"/>
              <w:szCs w:val="24"/>
            </w:rPr>
            <w:t>Cristiane Regina Michelon</w:t>
          </w:r>
          <w:r>
            <w:rPr>
              <w:rFonts w:ascii="Arial" w:eastAsia="Arial" w:hAnsi="Arial" w:cs="Arial"/>
              <w:i/>
              <w:sz w:val="24"/>
              <w:szCs w:val="24"/>
              <w:vertAlign w:val="superscript"/>
            </w:rPr>
            <w:t>5</w:t>
          </w:r>
          <w:r>
            <w:rPr>
              <w:rFonts w:ascii="Arial" w:eastAsia="Arial" w:hAnsi="Arial" w:cs="Arial"/>
              <w:i/>
              <w:sz w:val="24"/>
              <w:szCs w:val="24"/>
            </w:rPr>
            <w:t xml:space="preserve">; </w:t>
          </w:r>
          <w:proofErr w:type="spellStart"/>
          <w:r>
            <w:rPr>
              <w:rFonts w:ascii="Arial" w:eastAsia="Arial" w:hAnsi="Arial" w:cs="Arial"/>
              <w:i/>
              <w:sz w:val="24"/>
              <w:szCs w:val="24"/>
            </w:rPr>
            <w:t>Eliziane</w:t>
          </w:r>
          <w:proofErr w:type="spellEnd"/>
          <w:r>
            <w:rPr>
              <w:rFonts w:ascii="Arial" w:eastAsia="Arial" w:hAnsi="Arial" w:cs="Arial"/>
              <w:i/>
              <w:sz w:val="24"/>
              <w:szCs w:val="24"/>
            </w:rPr>
            <w:t xml:space="preserve"> Carla Scariot</w:t>
          </w:r>
          <w:r>
            <w:rPr>
              <w:rFonts w:ascii="Arial" w:eastAsia="Arial" w:hAnsi="Arial" w:cs="Arial"/>
              <w:i/>
              <w:sz w:val="24"/>
              <w:szCs w:val="24"/>
              <w:vertAlign w:val="superscript"/>
            </w:rPr>
            <w:t>6</w:t>
          </w:r>
          <w:r>
            <w:rPr>
              <w:rFonts w:ascii="Arial" w:eastAsia="Arial" w:hAnsi="Arial" w:cs="Arial"/>
              <w:i/>
              <w:sz w:val="24"/>
              <w:szCs w:val="24"/>
            </w:rPr>
            <w:t>; Maria Aparecida de Souza Ramos</w:t>
          </w:r>
          <w:r>
            <w:rPr>
              <w:rFonts w:ascii="Arial" w:eastAsia="Arial" w:hAnsi="Arial" w:cs="Arial"/>
              <w:i/>
              <w:sz w:val="24"/>
              <w:szCs w:val="24"/>
              <w:vertAlign w:val="superscript"/>
            </w:rPr>
            <w:t>7</w:t>
          </w:r>
          <w:r>
            <w:rPr>
              <w:rFonts w:ascii="Arial" w:eastAsia="Arial" w:hAnsi="Arial" w:cs="Arial"/>
              <w:i/>
              <w:sz w:val="24"/>
              <w:szCs w:val="24"/>
            </w:rPr>
            <w:t>.</w:t>
          </w:r>
        </w:p>
      </w:sdtContent>
    </w:sdt>
    <w:sdt>
      <w:sdtPr>
        <w:tag w:val="goog_rdk_4"/>
        <w:id w:val="-1830896930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sz w:val="24"/>
              <w:szCs w:val="24"/>
            </w:rPr>
          </w:pPr>
        </w:p>
      </w:sdtContent>
    </w:sdt>
    <w:sdt>
      <w:sdtPr>
        <w:tag w:val="goog_rdk_5"/>
        <w:id w:val="1054119317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RESUMO</w:t>
          </w:r>
        </w:p>
      </w:sdtContent>
    </w:sdt>
    <w:sdt>
      <w:sdtPr>
        <w:tag w:val="goog_rdk_6"/>
        <w:id w:val="-910612316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548DD4"/>
              <w:sz w:val="24"/>
              <w:szCs w:val="24"/>
            </w:rPr>
          </w:pPr>
        </w:p>
      </w:sdtContent>
    </w:sdt>
    <w:sdt>
      <w:sdtPr>
        <w:tag w:val="goog_rdk_7"/>
        <w:id w:val="2015099401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both"/>
            <w:rPr>
              <w:rFonts w:ascii="Arial" w:eastAsia="Arial" w:hAnsi="Arial" w:cs="Arial"/>
              <w:color w:val="0000FF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O solo é um componente essencial do meio ambiente, cuja importância é normalmente pouco valorizada. Dessa forma considera-</w:t>
          </w:r>
          <w:proofErr w:type="gram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se  necessário</w:t>
          </w:r>
          <w:proofErr w:type="gramEnd"/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ações que desenvolvam uma consciência pedológica e que privilegiem uma concepção de sustentabilidade na relação homem-n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atureza. Nesse sentido é que </w:t>
          </w:r>
          <w:proofErr w:type="gram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pretende-se</w:t>
          </w:r>
          <w:proofErr w:type="gramEnd"/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desenvolver o trabalho, com o objetivo principal de elaborar um mostruário de perfis dos principais grupos de solos e rochas e disponibilizá-los aos visitantes do parque. As coletas serão realizadas no Parque Natura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l Municipal Raimundo </w:t>
          </w:r>
          <w:proofErr w:type="spell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Gonçalez</w:t>
          </w:r>
          <w:proofErr w:type="spellEnd"/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</w:t>
          </w:r>
          <w:proofErr w:type="gram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Malta  e</w:t>
          </w:r>
          <w:proofErr w:type="gramEnd"/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conjuntamente no campus do Instituto Federal Catarinense - Campus </w:t>
          </w:r>
          <w:r>
            <w:rPr>
              <w:rFonts w:ascii="Arial" w:eastAsia="Arial" w:hAnsi="Arial" w:cs="Arial"/>
              <w:sz w:val="24"/>
              <w:szCs w:val="24"/>
            </w:rPr>
            <w:t>Camboriú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. Pretende-se com este trabalho fornecer informações para os visitantes do parque a respeito dos solos e das rochas e as relações com os outros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componentes da natureza. Esse material também servirá para que os estudantes possam realizar </w:t>
          </w:r>
          <w:proofErr w:type="gram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trabalhos</w:t>
          </w:r>
          <w:proofErr w:type="gramEnd"/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escolares. </w:t>
          </w:r>
        </w:p>
      </w:sdtContent>
    </w:sdt>
    <w:sdt>
      <w:sdtPr>
        <w:tag w:val="goog_rdk_8"/>
        <w:id w:val="-1429347369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both"/>
            <w:rPr>
              <w:rFonts w:ascii="Arial" w:eastAsia="Arial" w:hAnsi="Arial" w:cs="Arial"/>
              <w:color w:val="548DD4"/>
              <w:sz w:val="24"/>
              <w:szCs w:val="24"/>
            </w:rPr>
          </w:pPr>
        </w:p>
      </w:sdtContent>
    </w:sdt>
    <w:sdt>
      <w:sdtPr>
        <w:tag w:val="goog_rdk_9"/>
        <w:id w:val="136391330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both"/>
            <w:rPr>
              <w:rFonts w:ascii="Arial" w:eastAsia="Arial" w:hAnsi="Arial" w:cs="Arial"/>
              <w:color w:val="0000FF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Palavras-chave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: </w:t>
          </w:r>
          <w:r>
            <w:rPr>
              <w:rFonts w:ascii="Arial" w:eastAsia="Arial" w:hAnsi="Arial" w:cs="Arial"/>
              <w:sz w:val="24"/>
              <w:szCs w:val="24"/>
            </w:rPr>
            <w:t>Solos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. </w:t>
          </w:r>
          <w:r>
            <w:rPr>
              <w:rFonts w:ascii="Arial" w:eastAsia="Arial" w:hAnsi="Arial" w:cs="Arial"/>
              <w:sz w:val="24"/>
              <w:szCs w:val="24"/>
            </w:rPr>
            <w:t>Rochas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. </w:t>
          </w:r>
          <w:r>
            <w:rPr>
              <w:rFonts w:ascii="Arial" w:eastAsia="Arial" w:hAnsi="Arial" w:cs="Arial"/>
              <w:sz w:val="24"/>
              <w:szCs w:val="24"/>
            </w:rPr>
            <w:t>Educação Ambiental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. </w:t>
          </w:r>
        </w:p>
      </w:sdtContent>
    </w:sdt>
    <w:sdt>
      <w:sdtPr>
        <w:tag w:val="goog_rdk_10"/>
        <w:id w:val="-522090056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548DD4"/>
              <w:sz w:val="24"/>
              <w:szCs w:val="24"/>
            </w:rPr>
          </w:pPr>
        </w:p>
      </w:sdtContent>
    </w:sdt>
    <w:sdt>
      <w:sdtPr>
        <w:tag w:val="goog_rdk_11"/>
        <w:id w:val="-940292884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color w:val="548DD4"/>
              <w:sz w:val="24"/>
              <w:szCs w:val="24"/>
            </w:rPr>
          </w:pPr>
        </w:p>
      </w:sdtContent>
    </w:sdt>
    <w:sdt>
      <w:sdtPr>
        <w:tag w:val="goog_rdk_12"/>
        <w:id w:val="1457911666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INTRODUÇÃO</w:t>
          </w:r>
        </w:p>
      </w:sdtContent>
    </w:sdt>
    <w:sdt>
      <w:sdtPr>
        <w:tag w:val="goog_rdk_13"/>
        <w:id w:val="918519078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</w:p>
      </w:sdtContent>
    </w:sdt>
    <w:sdt>
      <w:sdtPr>
        <w:tag w:val="goog_rdk_14"/>
        <w:id w:val="-2018920937"/>
      </w:sdtPr>
      <w:sdtEndPr/>
      <w:sdtContent>
        <w:p w:rsidR="004557BA" w:rsidRDefault="00AA1AAF">
          <w:pP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>Embora a preocupação ambiental faça parte do cotidiano das pessoas, a percepção do ambiente e seus componentes ainda é incompleta, especialmente no que se refere ao solo (MUGLLER, et al, 2004). Nesse sentido observa-se a necessidade de trazer o significado</w:t>
          </w:r>
          <w:r>
            <w:rPr>
              <w:rFonts w:ascii="Arial" w:eastAsia="Arial" w:hAnsi="Arial" w:cs="Arial"/>
              <w:sz w:val="24"/>
              <w:szCs w:val="24"/>
            </w:rPr>
            <w:t xml:space="preserve"> da importância do solo à vida das pessoas </w:t>
          </w:r>
          <w:r>
            <w:rPr>
              <w:rFonts w:ascii="Arial" w:eastAsia="Arial" w:hAnsi="Arial" w:cs="Arial"/>
              <w:sz w:val="24"/>
              <w:szCs w:val="24"/>
            </w:rPr>
            <w:lastRenderedPageBreak/>
            <w:t xml:space="preserve">enfatizando a necessidade da sua conservação e do seu uso e ocupação.  Nesse intuito é que que </w:t>
          </w:r>
          <w:proofErr w:type="gramStart"/>
          <w:r>
            <w:rPr>
              <w:rFonts w:ascii="Arial" w:eastAsia="Arial" w:hAnsi="Arial" w:cs="Arial"/>
              <w:sz w:val="24"/>
              <w:szCs w:val="24"/>
            </w:rPr>
            <w:t>pretende-se</w:t>
          </w:r>
          <w:proofErr w:type="gramEnd"/>
          <w:r>
            <w:rPr>
              <w:rFonts w:ascii="Arial" w:eastAsia="Arial" w:hAnsi="Arial" w:cs="Arial"/>
              <w:sz w:val="24"/>
              <w:szCs w:val="24"/>
            </w:rPr>
            <w:t xml:space="preserve"> desenvolver o trabalho. Acredita-se que a realização e disponibilização de um mostruário dos principais ti</w:t>
          </w:r>
          <w:r>
            <w:rPr>
              <w:rFonts w:ascii="Arial" w:eastAsia="Arial" w:hAnsi="Arial" w:cs="Arial"/>
              <w:sz w:val="24"/>
              <w:szCs w:val="24"/>
            </w:rPr>
            <w:t>pos de solos e rochas presentes no parque e no Campus do Instituto Federal Catarinense será de grande valia no sentido de despertar a importância do solo no meio ambiente. Escolheu-se o Parque Natural Municipal Raimundo Malta pois além de receber visitação</w:t>
          </w:r>
          <w:r>
            <w:rPr>
              <w:rFonts w:ascii="Arial" w:eastAsia="Arial" w:hAnsi="Arial" w:cs="Arial"/>
              <w:sz w:val="24"/>
              <w:szCs w:val="24"/>
            </w:rPr>
            <w:t xml:space="preserve"> do público em geral, recebe muitos estudantes de variadas escolas do município, e por isso, a disponibilização deste material poderá servir como ferramenta para a educação ambiental.</w:t>
          </w:r>
        </w:p>
      </w:sdtContent>
    </w:sdt>
    <w:sdt>
      <w:sdtPr>
        <w:tag w:val="goog_rdk_15"/>
        <w:id w:val="-200943641"/>
      </w:sdtPr>
      <w:sdtEndPr/>
      <w:sdtContent>
        <w:p w:rsidR="004557BA" w:rsidRDefault="00AA1AAF">
          <w:pP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>Pretende-se com o desenvolvimento do trabalho fornecer informações para os visitantes do parque a respeito dos solos e das rochas e as relações com os outros componentes da natureza. Será possível entender sua gênese, suas principais características, a apt</w:t>
          </w:r>
          <w:r>
            <w:rPr>
              <w:rFonts w:ascii="Arial" w:eastAsia="Arial" w:hAnsi="Arial" w:cs="Arial"/>
              <w:sz w:val="24"/>
              <w:szCs w:val="24"/>
            </w:rPr>
            <w:t xml:space="preserve">idão natural de cada ambiente. Esse material também servirá para que os estudantes possam realizar trabalhos escolares. No âmbito do Instituto Federal, o desenvolvimento do trabalho permitirá aos alunos participantes um crescimento significativo em termos </w:t>
          </w:r>
          <w:r>
            <w:rPr>
              <w:rFonts w:ascii="Arial" w:eastAsia="Arial" w:hAnsi="Arial" w:cs="Arial"/>
              <w:sz w:val="24"/>
              <w:szCs w:val="24"/>
            </w:rPr>
            <w:t xml:space="preserve">de conhecimentos, uma vez que nem sempre é possível a realização de atividades práticas de campo e o aprofundamento de determinados </w:t>
          </w:r>
          <w:proofErr w:type="spellStart"/>
          <w:r>
            <w:rPr>
              <w:rFonts w:ascii="Arial" w:eastAsia="Arial" w:hAnsi="Arial" w:cs="Arial"/>
              <w:sz w:val="24"/>
              <w:szCs w:val="24"/>
            </w:rPr>
            <w:t>conteúdos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>.</w:t>
          </w:r>
        </w:p>
      </w:sdtContent>
    </w:sdt>
    <w:sdt>
      <w:sdtPr>
        <w:tag w:val="goog_rdk_16"/>
        <w:id w:val="794721162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sz w:val="24"/>
              <w:szCs w:val="24"/>
            </w:rPr>
          </w:pPr>
        </w:p>
      </w:sdtContent>
    </w:sdt>
    <w:sdt>
      <w:sdtPr>
        <w:tag w:val="goog_rdk_17"/>
        <w:id w:val="-1095861759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sz w:val="24"/>
              <w:szCs w:val="24"/>
            </w:rPr>
          </w:pPr>
        </w:p>
      </w:sdtContent>
    </w:sdt>
    <w:sdt>
      <w:sdtPr>
        <w:tag w:val="goog_rdk_18"/>
        <w:id w:val="-1023558525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PROCEDIMENTOS METODOLÓGICOS</w:t>
          </w:r>
        </w:p>
      </w:sdtContent>
    </w:sdt>
    <w:sdt>
      <w:sdtPr>
        <w:tag w:val="goog_rdk_19"/>
        <w:id w:val="1592507527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</w:p>
      </w:sdtContent>
    </w:sdt>
    <w:sdt>
      <w:sdtPr>
        <w:tag w:val="goog_rdk_20"/>
        <w:id w:val="-99960666"/>
      </w:sdtPr>
      <w:sdtEndPr/>
      <w:sdtContent>
        <w:p w:rsidR="004557BA" w:rsidRDefault="00AA1AAF">
          <w:pP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color w:val="548DD4"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>O trabalho foi dividido em etapas: Na primeira etapa fez- se uma revisão</w:t>
          </w:r>
          <w:r>
            <w:rPr>
              <w:rFonts w:ascii="Arial" w:eastAsia="Arial" w:hAnsi="Arial" w:cs="Arial"/>
              <w:sz w:val="24"/>
              <w:szCs w:val="24"/>
            </w:rPr>
            <w:t xml:space="preserve"> bibliográfica com leituras com enfoque nos processos de formação dos solos e rochas. </w:t>
          </w:r>
          <w:proofErr w:type="gramStart"/>
          <w:r>
            <w:rPr>
              <w:rFonts w:ascii="Arial" w:eastAsia="Arial" w:hAnsi="Arial" w:cs="Arial"/>
              <w:sz w:val="24"/>
              <w:szCs w:val="24"/>
            </w:rPr>
            <w:t>Posteriormente  iniciou</w:t>
          </w:r>
          <w:proofErr w:type="gramEnd"/>
          <w:r>
            <w:rPr>
              <w:rFonts w:ascii="Arial" w:eastAsia="Arial" w:hAnsi="Arial" w:cs="Arial"/>
              <w:sz w:val="24"/>
              <w:szCs w:val="24"/>
            </w:rPr>
            <w:t>-se a etapa do trabalho de coletas do solo no campo. Num primeiro momento coletou-se amostras de perfis de solo no campus do IFC.  Posteriormente s</w:t>
          </w:r>
          <w:r>
            <w:rPr>
              <w:rFonts w:ascii="Arial" w:eastAsia="Arial" w:hAnsi="Arial" w:cs="Arial"/>
              <w:sz w:val="24"/>
              <w:szCs w:val="24"/>
            </w:rPr>
            <w:t xml:space="preserve">erão coletadas amostras também no Parque Natural Municipal. As amostras serão enviadas para um laboratório a fim de identificar com precisão os tipos de solos e depois será realizada a montagem e confecção dos protótipos de perfis de solos e do mostruário </w:t>
          </w:r>
          <w:r>
            <w:rPr>
              <w:rFonts w:ascii="Arial" w:eastAsia="Arial" w:hAnsi="Arial" w:cs="Arial"/>
              <w:sz w:val="24"/>
              <w:szCs w:val="24"/>
            </w:rPr>
            <w:t>de rochas.</w:t>
          </w:r>
        </w:p>
      </w:sdtContent>
    </w:sdt>
    <w:sdt>
      <w:sdtPr>
        <w:tag w:val="goog_rdk_21"/>
        <w:id w:val="177242461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548DD4"/>
              <w:sz w:val="24"/>
              <w:szCs w:val="24"/>
            </w:rPr>
          </w:pPr>
        </w:p>
      </w:sdtContent>
    </w:sdt>
    <w:sdt>
      <w:sdtPr>
        <w:tag w:val="goog_rdk_22"/>
        <w:id w:val="569011464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548DD4"/>
              <w:sz w:val="24"/>
              <w:szCs w:val="24"/>
            </w:rPr>
          </w:pPr>
        </w:p>
      </w:sdtContent>
    </w:sdt>
    <w:sdt>
      <w:sdtPr>
        <w:tag w:val="goog_rdk_23"/>
        <w:id w:val="550970304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RESULTADOS ESPERADOS OU PARCIAIS</w:t>
          </w:r>
        </w:p>
      </w:sdtContent>
    </w:sdt>
    <w:sdt>
      <w:sdtPr>
        <w:tag w:val="goog_rdk_24"/>
        <w:id w:val="-988396386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sz w:val="24"/>
              <w:szCs w:val="24"/>
            </w:rPr>
          </w:pPr>
        </w:p>
      </w:sdtContent>
    </w:sdt>
    <w:sdt>
      <w:sdtPr>
        <w:tag w:val="goog_rdk_25"/>
        <w:id w:val="-1076586657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A primeira etapa do trabalho envolveu coletas de amostras no campus do IFC. Percorreu-se o local com o objetivo de escolher áreas que apresentassem solos 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lastRenderedPageBreak/>
            <w:t xml:space="preserve">bem diferenciados.  Para tal levou-se em conta principalmente diferenças no relevo, uma vez que </w:t>
          </w:r>
          <w:proofErr w:type="gram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consti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tui-se</w:t>
          </w:r>
          <w:proofErr w:type="gramEnd"/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num fator bastante determinante na formação dos solos.</w:t>
          </w:r>
        </w:p>
      </w:sdtContent>
    </w:sdt>
    <w:sdt>
      <w:sdtPr>
        <w:tag w:val="goog_rdk_26"/>
        <w:id w:val="1929006056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Efetuou-se a coleta de amostras de três tipos de solos: </w:t>
          </w:r>
          <w:r>
            <w:rPr>
              <w:rFonts w:ascii="Arial" w:eastAsia="Arial" w:hAnsi="Arial" w:cs="Arial"/>
              <w:sz w:val="24"/>
              <w:szCs w:val="24"/>
            </w:rPr>
            <w:t>o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primeiro perfil coletado localiza-se numa área de relevo plano e distante do lençol freático</w:t>
          </w:r>
          <w:r>
            <w:rPr>
              <w:rFonts w:ascii="Arial" w:eastAsia="Arial" w:hAnsi="Arial" w:cs="Arial"/>
              <w:sz w:val="24"/>
              <w:szCs w:val="24"/>
            </w:rPr>
            <w:t>. A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presenta cores avermelhadas</w:t>
          </w:r>
          <w:r>
            <w:rPr>
              <w:rFonts w:ascii="Arial" w:eastAsia="Arial" w:hAnsi="Arial" w:cs="Arial"/>
              <w:sz w:val="24"/>
              <w:szCs w:val="24"/>
            </w:rPr>
            <w:t>, indicando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ser um solo bem drenado e com presença de óxidos de ferro (</w:t>
          </w:r>
          <w:r>
            <w:rPr>
              <w:rFonts w:ascii="Arial" w:eastAsia="Arial" w:hAnsi="Arial" w:cs="Arial"/>
              <w:sz w:val="24"/>
              <w:szCs w:val="24"/>
            </w:rPr>
            <w:t>figura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1a). Acredita-se que se trata de um </w:t>
          </w:r>
          <w:proofErr w:type="spell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Latossolo</w:t>
          </w:r>
          <w:proofErr w:type="spellEnd"/>
          <w:r>
            <w:rPr>
              <w:rFonts w:ascii="Arial" w:eastAsia="Arial" w:hAnsi="Arial" w:cs="Arial"/>
              <w:color w:val="000000"/>
              <w:sz w:val="24"/>
              <w:szCs w:val="24"/>
            </w:rPr>
            <w:t>. Esta informação será confirmada com as análises de laboratório que serão realizadas posteriormente.</w:t>
          </w:r>
        </w:p>
      </w:sdtContent>
    </w:sdt>
    <w:sdt>
      <w:sdtPr>
        <w:tag w:val="goog_rdk_27"/>
        <w:id w:val="1411114852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 w:firstLine="1133"/>
            <w:jc w:val="both"/>
            <w:rPr>
              <w:rFonts w:ascii="Arial" w:eastAsia="Arial" w:hAnsi="Arial" w:cs="Arial"/>
              <w:sz w:val="24"/>
              <w:szCs w:val="24"/>
            </w:rPr>
          </w:pPr>
        </w:p>
      </w:sdtContent>
    </w:sdt>
    <w:sdt>
      <w:sdtPr>
        <w:tag w:val="goog_rdk_28"/>
        <w:id w:val="1578397925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>Figura 1 (a, b, c) - Perfis de solo c</w:t>
          </w:r>
          <w:r>
            <w:rPr>
              <w:rFonts w:ascii="Arial" w:eastAsia="Arial" w:hAnsi="Arial" w:cs="Arial"/>
              <w:b/>
              <w:sz w:val="24"/>
              <w:szCs w:val="24"/>
            </w:rPr>
            <w:t>oletados no campus do IFC.</w:t>
          </w:r>
        </w:p>
      </w:sdtContent>
    </w:sdt>
    <w:sdt>
      <w:sdtPr>
        <w:tag w:val="goog_rdk_29"/>
        <w:id w:val="1593962965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noProof/>
              <w:color w:val="00000A"/>
              <w:sz w:val="24"/>
              <w:szCs w:val="24"/>
            </w:rPr>
            <w:drawing>
              <wp:inline distT="114300" distB="114300" distL="114300" distR="114300">
                <wp:extent cx="1587420" cy="3286125"/>
                <wp:effectExtent l="0" t="0" r="0" b="0"/>
                <wp:docPr id="13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420" cy="32861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noProof/>
              <w:color w:val="00000A"/>
              <w:sz w:val="24"/>
              <w:szCs w:val="24"/>
            </w:rPr>
            <w:drawing>
              <wp:inline distT="114300" distB="114300" distL="114300" distR="114300">
                <wp:extent cx="1701720" cy="3276600"/>
                <wp:effectExtent l="0" t="0" r="0" b="0"/>
                <wp:docPr id="14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1720" cy="3276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color w:val="00000A"/>
              <w:sz w:val="24"/>
              <w:szCs w:val="24"/>
            </w:rPr>
            <w:t xml:space="preserve"> </w:t>
          </w:r>
          <w:r>
            <w:rPr>
              <w:rFonts w:ascii="Times New Roman" w:eastAsia="Times New Roman" w:hAnsi="Times New Roman" w:cs="Times New Roman"/>
              <w:noProof/>
              <w:color w:val="00000A"/>
              <w:sz w:val="24"/>
              <w:szCs w:val="24"/>
            </w:rPr>
            <w:drawing>
              <wp:inline distT="114300" distB="114300" distL="114300" distR="114300">
                <wp:extent cx="1711245" cy="3267075"/>
                <wp:effectExtent l="0" t="0" r="0" b="0"/>
                <wp:docPr id="15" name="image3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1245" cy="32670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0"/>
        <w:id w:val="-607666185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i/>
              <w:sz w:val="20"/>
              <w:szCs w:val="20"/>
            </w:rPr>
          </w:pPr>
          <w:r>
            <w:rPr>
              <w:rFonts w:ascii="Arial" w:eastAsia="Arial" w:hAnsi="Arial" w:cs="Arial"/>
              <w:i/>
              <w:sz w:val="20"/>
              <w:szCs w:val="20"/>
            </w:rPr>
            <w:t>Fonte: autoria própria.</w:t>
          </w:r>
        </w:p>
      </w:sdtContent>
    </w:sdt>
    <w:sdt>
      <w:sdtPr>
        <w:tag w:val="goog_rdk_31"/>
        <w:id w:val="-692847057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i/>
              <w:sz w:val="20"/>
              <w:szCs w:val="20"/>
            </w:rPr>
          </w:pPr>
        </w:p>
      </w:sdtContent>
    </w:sdt>
    <w:sdt>
      <w:sdtPr>
        <w:tag w:val="goog_rdk_32"/>
        <w:id w:val="-833916029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O segundo perfil coletado também está localizado numa área de relevo plano e distante do lençol freático, porém este apresenta cores amareladas e aparenta ter concentração de argila no horizonte </w:t>
          </w:r>
          <w:proofErr w:type="spell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subsuperficial</w:t>
          </w:r>
          <w:proofErr w:type="spellEnd"/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(figura 1b). </w:t>
          </w:r>
        </w:p>
      </w:sdtContent>
    </w:sdt>
    <w:sdt>
      <w:sdtPr>
        <w:tag w:val="goog_rdk_33"/>
        <w:id w:val="-1080057684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O terceiro perfil de solo está localizado numa região plana e próximo ao lençol freático. Apresenta cores acinzentadas,</w:t>
          </w:r>
          <w:r>
            <w:rPr>
              <w:rFonts w:ascii="Arial" w:eastAsia="Arial" w:hAnsi="Arial" w:cs="Arial"/>
              <w:sz w:val="24"/>
              <w:szCs w:val="24"/>
            </w:rPr>
            <w:t xml:space="preserve"> 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principalmente na base do perfil (figura 1c). </w:t>
          </w:r>
          <w:r>
            <w:rPr>
              <w:rFonts w:ascii="Arial" w:eastAsia="Arial" w:hAnsi="Arial" w:cs="Arial"/>
              <w:sz w:val="24"/>
              <w:szCs w:val="24"/>
            </w:rPr>
            <w:t xml:space="preserve">As condições </w:t>
          </w:r>
          <w:proofErr w:type="spellStart"/>
          <w:r>
            <w:rPr>
              <w:rFonts w:ascii="Arial" w:eastAsia="Arial" w:hAnsi="Arial" w:cs="Arial"/>
              <w:sz w:val="24"/>
              <w:szCs w:val="24"/>
            </w:rPr>
            <w:t>hidromórficas</w:t>
          </w:r>
          <w:proofErr w:type="spellEnd"/>
          <w:r>
            <w:rPr>
              <w:rFonts w:ascii="Arial" w:eastAsia="Arial" w:hAnsi="Arial" w:cs="Arial"/>
              <w:sz w:val="24"/>
              <w:szCs w:val="24"/>
            </w:rPr>
            <w:t xml:space="preserve"> presentes no local favorecem a mobilidade do 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ferro e consequent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emente o tom ac</w:t>
          </w:r>
          <w:r>
            <w:rPr>
              <w:rFonts w:ascii="Arial" w:eastAsia="Arial" w:hAnsi="Arial" w:cs="Arial"/>
              <w:sz w:val="24"/>
              <w:szCs w:val="24"/>
            </w:rPr>
            <w:t>inzentado dos horizontes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. Observou-se</w:t>
          </w:r>
          <w:r>
            <w:rPr>
              <w:rFonts w:ascii="Arial" w:eastAsia="Arial" w:hAnsi="Arial" w:cs="Arial"/>
              <w:sz w:val="24"/>
              <w:szCs w:val="24"/>
            </w:rPr>
            <w:t xml:space="preserve"> t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ambém uma concentração de argila no horizonte </w:t>
          </w:r>
          <w:proofErr w:type="spell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subsuperficial</w:t>
          </w:r>
          <w:proofErr w:type="spellEnd"/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. </w:t>
          </w:r>
        </w:p>
      </w:sdtContent>
    </w:sdt>
    <w:sdt>
      <w:sdtPr>
        <w:tag w:val="goog_rdk_34"/>
        <w:id w:val="1125893055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No momento as amostras encontram-se secando ao ar e posteriormente serão encaminhadas para um laboratório de análises físicas a fim de qu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e os resultados possam ter mais confiabilidade.</w:t>
          </w:r>
        </w:p>
      </w:sdtContent>
    </w:sdt>
    <w:sdt>
      <w:sdtPr>
        <w:tag w:val="goog_rdk_35"/>
        <w:id w:val="-751973821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A próxima etapa envolverá também coletas de amostras </w:t>
          </w:r>
          <w:r>
            <w:rPr>
              <w:rFonts w:ascii="Arial" w:eastAsia="Arial" w:hAnsi="Arial" w:cs="Arial"/>
              <w:sz w:val="24"/>
              <w:szCs w:val="24"/>
            </w:rPr>
            <w:t>no Parque Natural Municipal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.</w:t>
          </w:r>
        </w:p>
      </w:sdtContent>
    </w:sdt>
    <w:sdt>
      <w:sdtPr>
        <w:tag w:val="goog_rdk_36"/>
        <w:id w:val="-854107600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0000FF"/>
              <w:sz w:val="24"/>
              <w:szCs w:val="24"/>
            </w:rPr>
          </w:pPr>
        </w:p>
      </w:sdtContent>
    </w:sdt>
    <w:sdt>
      <w:sdtPr>
        <w:tag w:val="goog_rdk_37"/>
        <w:id w:val="1076175484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548DD4"/>
              <w:sz w:val="24"/>
              <w:szCs w:val="24"/>
            </w:rPr>
          </w:pPr>
        </w:p>
      </w:sdtContent>
    </w:sdt>
    <w:sdt>
      <w:sdtPr>
        <w:tag w:val="goog_rdk_38"/>
        <w:id w:val="1255169792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CONSIDERAÇÕES FINAIS</w:t>
          </w:r>
        </w:p>
      </w:sdtContent>
    </w:sdt>
    <w:sdt>
      <w:sdtPr>
        <w:tag w:val="goog_rdk_39"/>
        <w:id w:val="-739704461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</w:p>
      </w:sdtContent>
    </w:sdt>
    <w:bookmarkStart w:id="1" w:name="_heading=h.gjdgxs" w:colFirst="0" w:colLast="0" w:displacedByCustomXml="next"/>
    <w:bookmarkEnd w:id="1" w:displacedByCustomXml="next"/>
    <w:sdt>
      <w:sdtPr>
        <w:tag w:val="goog_rdk_40"/>
        <w:id w:val="-583608555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-283" w:firstLine="1133"/>
            <w:jc w:val="both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O trabalho encontra-se em andamento, mas até o momento foi possível coletar distintos solos levando em conta diversas características do meio físico. Ficou bem evidente a relação existente entre a distribuição dos solos e o relevo.</w:t>
          </w:r>
        </w:p>
      </w:sdtContent>
    </w:sdt>
    <w:sdt>
      <w:sdtPr>
        <w:tag w:val="goog_rdk_41"/>
        <w:id w:val="-1400050425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b/>
              <w:sz w:val="24"/>
              <w:szCs w:val="24"/>
            </w:rPr>
          </w:pPr>
        </w:p>
      </w:sdtContent>
    </w:sdt>
    <w:sdt>
      <w:sdtPr>
        <w:tag w:val="goog_rdk_42"/>
        <w:id w:val="-1594999712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b/>
              <w:sz w:val="24"/>
              <w:szCs w:val="24"/>
            </w:rPr>
          </w:pPr>
        </w:p>
      </w:sdtContent>
    </w:sdt>
    <w:sdt>
      <w:sdtPr>
        <w:tag w:val="goog_rdk_43"/>
        <w:id w:val="1890848701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REFERÊNCIAS</w:t>
          </w:r>
        </w:p>
      </w:sdtContent>
    </w:sdt>
    <w:sdt>
      <w:sdtPr>
        <w:tag w:val="goog_rdk_44"/>
        <w:id w:val="486979319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b/>
              <w:sz w:val="24"/>
              <w:szCs w:val="24"/>
            </w:rPr>
          </w:pPr>
          <w:r>
            <w:rPr>
              <w:rFonts w:ascii="Arial" w:eastAsia="Arial" w:hAnsi="Arial" w:cs="Arial"/>
              <w:sz w:val="24"/>
              <w:szCs w:val="24"/>
            </w:rPr>
            <w:t xml:space="preserve">MUGGLER, C.C et al. </w:t>
          </w:r>
          <w:r>
            <w:rPr>
              <w:rFonts w:ascii="Arial" w:eastAsia="Arial" w:hAnsi="Arial" w:cs="Arial"/>
              <w:b/>
              <w:sz w:val="24"/>
              <w:szCs w:val="24"/>
            </w:rPr>
            <w:t>Solos e educação ambiental: experiência com alunos do Ensino Fundamental na Zona Rural de Viçosa, MG.</w:t>
          </w:r>
          <w:r>
            <w:rPr>
              <w:rFonts w:ascii="Arial" w:eastAsia="Arial" w:hAnsi="Arial" w:cs="Arial"/>
              <w:sz w:val="24"/>
              <w:szCs w:val="24"/>
            </w:rPr>
            <w:t xml:space="preserve"> Anais do 2º Congresso Brasileiro de Extensão Universitária, Viçosa, MG, 2004.</w:t>
          </w:r>
        </w:p>
      </w:sdtContent>
    </w:sdt>
    <w:sectPr w:rsidR="004557BA">
      <w:headerReference w:type="default" r:id="rId10"/>
      <w:pgSz w:w="11906" w:h="16838"/>
      <w:pgMar w:top="1701" w:right="1134" w:bottom="1134" w:left="198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AAF" w:rsidRDefault="00AA1AAF">
      <w:pPr>
        <w:spacing w:after="0" w:line="240" w:lineRule="auto"/>
      </w:pPr>
      <w:r>
        <w:separator/>
      </w:r>
    </w:p>
  </w:endnote>
  <w:endnote w:type="continuationSeparator" w:id="0">
    <w:p w:rsidR="00AA1AAF" w:rsidRDefault="00AA1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AAF" w:rsidRDefault="00AA1AAF">
      <w:pPr>
        <w:spacing w:after="0" w:line="240" w:lineRule="auto"/>
      </w:pPr>
      <w:r>
        <w:separator/>
      </w:r>
    </w:p>
  </w:footnote>
  <w:footnote w:type="continuationSeparator" w:id="0">
    <w:p w:rsidR="00AA1AAF" w:rsidRDefault="00AA1AAF">
      <w:pPr>
        <w:spacing w:after="0" w:line="240" w:lineRule="auto"/>
      </w:pPr>
      <w:r>
        <w:continuationSeparator/>
      </w:r>
    </w:p>
  </w:footnote>
  <w:footnote w:id="1">
    <w:sdt>
      <w:sdtPr>
        <w:tag w:val="goog_rdk_45"/>
        <w:id w:val="378602287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vertAlign w:val="superscript"/>
            </w:rPr>
            <w:footnoteRef/>
          </w:r>
          <w:r>
            <w:rPr>
              <w:rFonts w:ascii="Arial" w:eastAsia="Arial" w:hAnsi="Arial" w:cs="Arial"/>
              <w:sz w:val="18"/>
              <w:szCs w:val="18"/>
              <w:vertAlign w:val="superscript"/>
            </w:rPr>
            <w:t xml:space="preserve">  </w:t>
          </w:r>
          <w:r>
            <w:rPr>
              <w:rFonts w:ascii="Arial" w:eastAsia="Arial" w:hAnsi="Arial" w:cs="Arial"/>
              <w:sz w:val="18"/>
              <w:szCs w:val="18"/>
            </w:rPr>
            <w:t>Estudante do Curso Técnico em Controle Ambiental Integrado ao Ensino Médio; Instituto Federal Catarinense - Campus Camboriú; camilafabial@gmail.com.</w:t>
          </w:r>
        </w:p>
      </w:sdtContent>
    </w:sdt>
  </w:footnote>
  <w:footnote w:id="2">
    <w:sdt>
      <w:sdtPr>
        <w:tag w:val="goog_rdk_46"/>
        <w:id w:val="1807346419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vertAlign w:val="superscript"/>
            </w:rPr>
            <w:footnoteRef/>
          </w:r>
          <w:r>
            <w:rPr>
              <w:rFonts w:ascii="Arial" w:eastAsia="Arial" w:hAnsi="Arial" w:cs="Arial"/>
              <w:sz w:val="18"/>
              <w:szCs w:val="18"/>
              <w:vertAlign w:val="superscript"/>
            </w:rPr>
            <w:t xml:space="preserve">  </w:t>
          </w:r>
          <w:r>
            <w:rPr>
              <w:rFonts w:ascii="Arial" w:eastAsia="Arial" w:hAnsi="Arial" w:cs="Arial"/>
              <w:sz w:val="18"/>
              <w:szCs w:val="18"/>
            </w:rPr>
            <w:t>Estudante do Curso Técnico em Controle Ambiental Integrado ao Ensino Médio; Instituto Federal Catarinense - Campus Camboriú; lauragreibeler@gmail.com.</w:t>
          </w:r>
        </w:p>
      </w:sdtContent>
    </w:sdt>
  </w:footnote>
  <w:footnote w:id="3">
    <w:sdt>
      <w:sdtPr>
        <w:tag w:val="goog_rdk_47"/>
        <w:id w:val="-729917485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vertAlign w:val="superscript"/>
            </w:rPr>
            <w:footnoteRef/>
          </w:r>
          <w:r>
            <w:rPr>
              <w:rFonts w:ascii="Arial" w:eastAsia="Arial" w:hAnsi="Arial" w:cs="Arial"/>
              <w:sz w:val="18"/>
              <w:szCs w:val="18"/>
              <w:vertAlign w:val="superscript"/>
            </w:rPr>
            <w:t xml:space="preserve"> 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Estudante do Curso T</w:t>
          </w:r>
          <w:r>
            <w:rPr>
              <w:rFonts w:ascii="Arial" w:eastAsia="Arial" w:hAnsi="Arial" w:cs="Arial"/>
              <w:sz w:val="18"/>
              <w:szCs w:val="18"/>
            </w:rPr>
            <w:t>écnico em Controle Ambiental Integrado ao Ensino Médio; Instituto Federal Catari</w:t>
          </w:r>
          <w:r>
            <w:rPr>
              <w:rFonts w:ascii="Arial" w:eastAsia="Arial" w:hAnsi="Arial" w:cs="Arial"/>
              <w:sz w:val="18"/>
              <w:szCs w:val="18"/>
            </w:rPr>
            <w:t>nense - Campus Camboriú; luizajulu@gmail.com.</w:t>
          </w:r>
        </w:p>
      </w:sdtContent>
    </w:sdt>
  </w:footnote>
  <w:footnote w:id="4">
    <w:sdt>
      <w:sdtPr>
        <w:tag w:val="goog_rdk_48"/>
        <w:id w:val="-1625149955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sz w:val="18"/>
              <w:szCs w:val="18"/>
            </w:rPr>
          </w:pPr>
          <w:r>
            <w:rPr>
              <w:vertAlign w:val="superscript"/>
            </w:rPr>
            <w:footnoteRef/>
          </w:r>
          <w:r>
            <w:rPr>
              <w:rFonts w:ascii="Arial" w:eastAsia="Arial" w:hAnsi="Arial" w:cs="Arial"/>
              <w:sz w:val="18"/>
              <w:szCs w:val="18"/>
              <w:vertAlign w:val="superscript"/>
            </w:rPr>
            <w:t xml:space="preserve">  </w:t>
          </w:r>
          <w:r>
            <w:rPr>
              <w:rFonts w:ascii="Arial" w:eastAsia="Arial" w:hAnsi="Arial" w:cs="Arial"/>
              <w:sz w:val="18"/>
              <w:szCs w:val="18"/>
            </w:rPr>
            <w:t>Estudante do Curso Técnico em Controle Ambiental Integrado ao Ensino Médio; Instituto Federal Catarinense - Campus Camboriú; victorschlebinger@gmail.com.</w:t>
          </w:r>
        </w:p>
      </w:sdtContent>
    </w:sdt>
    <w:sdt>
      <w:sdtPr>
        <w:tag w:val="goog_rdk_49"/>
        <w:id w:val="-1560243920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sz w:val="18"/>
              <w:szCs w:val="18"/>
            </w:rPr>
          </w:pPr>
          <w:proofErr w:type="gramStart"/>
          <w:r>
            <w:rPr>
              <w:rFonts w:ascii="Arial" w:eastAsia="Arial" w:hAnsi="Arial" w:cs="Arial"/>
              <w:sz w:val="18"/>
              <w:szCs w:val="18"/>
              <w:vertAlign w:val="superscript"/>
            </w:rPr>
            <w:t xml:space="preserve">5  </w:t>
          </w:r>
          <w:r>
            <w:rPr>
              <w:rFonts w:ascii="Arial" w:eastAsia="Arial" w:hAnsi="Arial" w:cs="Arial"/>
              <w:sz w:val="18"/>
              <w:szCs w:val="18"/>
            </w:rPr>
            <w:t>Doutora</w:t>
          </w:r>
          <w:proofErr w:type="gramEnd"/>
          <w:r>
            <w:rPr>
              <w:rFonts w:ascii="Arial" w:eastAsia="Arial" w:hAnsi="Arial" w:cs="Arial"/>
              <w:sz w:val="18"/>
              <w:szCs w:val="18"/>
            </w:rPr>
            <w:t xml:space="preserve"> em Geografia; Instituto Federal Catari</w:t>
          </w:r>
          <w:r>
            <w:rPr>
              <w:rFonts w:ascii="Arial" w:eastAsia="Arial" w:hAnsi="Arial" w:cs="Arial"/>
              <w:sz w:val="18"/>
              <w:szCs w:val="18"/>
            </w:rPr>
            <w:t>nense - Campus Camboriú; cristiane.michelon@ifc.edu.br.</w:t>
          </w:r>
        </w:p>
      </w:sdtContent>
    </w:sdt>
    <w:sdt>
      <w:sdtPr>
        <w:tag w:val="goog_rdk_50"/>
        <w:id w:val="1070849893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sz w:val="18"/>
              <w:szCs w:val="18"/>
            </w:rPr>
          </w:pPr>
          <w:proofErr w:type="gramStart"/>
          <w:r>
            <w:rPr>
              <w:rFonts w:ascii="Arial" w:eastAsia="Arial" w:hAnsi="Arial" w:cs="Arial"/>
              <w:sz w:val="18"/>
              <w:szCs w:val="18"/>
              <w:vertAlign w:val="superscript"/>
            </w:rPr>
            <w:t xml:space="preserve">6  </w:t>
          </w:r>
          <w:r>
            <w:rPr>
              <w:rFonts w:ascii="Arial" w:eastAsia="Arial" w:hAnsi="Arial" w:cs="Arial"/>
              <w:sz w:val="18"/>
              <w:szCs w:val="18"/>
            </w:rPr>
            <w:t>Doutora</w:t>
          </w:r>
          <w:proofErr w:type="gramEnd"/>
          <w:r>
            <w:rPr>
              <w:rFonts w:ascii="Arial" w:eastAsia="Arial" w:hAnsi="Arial" w:cs="Arial"/>
              <w:sz w:val="18"/>
              <w:szCs w:val="18"/>
            </w:rPr>
            <w:t xml:space="preserve"> em Ciências; Instituto Federal de São Paulo - Campus Matão; eliziane.scariot@ifsp.edu.br.</w:t>
          </w:r>
        </w:p>
      </w:sdtContent>
    </w:sdt>
    <w:sdt>
      <w:sdtPr>
        <w:tag w:val="goog_rdk_51"/>
        <w:id w:val="-1829501881"/>
      </w:sdtPr>
      <w:sdtEndPr/>
      <w:sdtContent>
        <w:p w:rsidR="004557BA" w:rsidRDefault="00AA1AA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-283"/>
            <w:rPr>
              <w:rFonts w:ascii="Arial" w:eastAsia="Arial" w:hAnsi="Arial" w:cs="Arial"/>
              <w:sz w:val="18"/>
              <w:szCs w:val="18"/>
            </w:rPr>
          </w:pPr>
          <w:proofErr w:type="gramStart"/>
          <w:r>
            <w:rPr>
              <w:rFonts w:ascii="Arial" w:eastAsia="Arial" w:hAnsi="Arial" w:cs="Arial"/>
              <w:sz w:val="18"/>
              <w:szCs w:val="18"/>
              <w:vertAlign w:val="superscript"/>
            </w:rPr>
            <w:t xml:space="preserve">7  </w:t>
          </w:r>
          <w:r>
            <w:rPr>
              <w:rFonts w:ascii="Arial" w:eastAsia="Arial" w:hAnsi="Arial" w:cs="Arial"/>
              <w:sz w:val="18"/>
              <w:szCs w:val="18"/>
            </w:rPr>
            <w:t>Mestre</w:t>
          </w:r>
          <w:proofErr w:type="gramEnd"/>
          <w:r>
            <w:rPr>
              <w:rFonts w:ascii="Arial" w:eastAsia="Arial" w:hAnsi="Arial" w:cs="Arial"/>
              <w:sz w:val="18"/>
              <w:szCs w:val="18"/>
            </w:rPr>
            <w:t xml:space="preserve"> em Filosofia; Instituto Federal Catarinense - Campus Camboriú; maria.ramos@ifc.edu.br</w:t>
          </w:r>
          <w:r>
            <w:rPr>
              <w:rFonts w:ascii="Arial" w:eastAsia="Arial" w:hAnsi="Arial" w:cs="Arial"/>
              <w:sz w:val="18"/>
              <w:szCs w:val="18"/>
            </w:rPr>
            <w:t>.</w:t>
          </w:r>
        </w:p>
      </w:sdtContent>
    </w:sdt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tag w:val="goog_rdk_52"/>
      <w:id w:val="-983545055"/>
    </w:sdtPr>
    <w:sdtEndPr/>
    <w:sdtContent>
      <w:p w:rsidR="004557BA" w:rsidRDefault="00AA1AAF">
        <w:pPr>
          <w:pBdr>
            <w:top w:val="nil"/>
            <w:left w:val="nil"/>
            <w:bottom w:val="nil"/>
            <w:right w:val="nil"/>
            <w:between w:val="nil"/>
          </w:pBdr>
          <w:spacing w:after="0" w:line="240" w:lineRule="auto"/>
          <w:jc w:val="center"/>
          <w:rPr>
            <w:color w:val="000000"/>
            <w:sz w:val="20"/>
            <w:szCs w:val="20"/>
          </w:rPr>
        </w:pPr>
        <w:r>
          <w:rPr>
            <w:noProof/>
            <w:color w:val="000000"/>
            <w:sz w:val="20"/>
            <w:szCs w:val="20"/>
          </w:rPr>
          <w:drawing>
            <wp:inline distT="0" distB="0" distL="0" distR="0">
              <wp:extent cx="4230308" cy="682654"/>
              <wp:effectExtent l="0" t="0" r="0" b="0"/>
              <wp:docPr id="16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30308" cy="68265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p>
    </w:sdtContent>
  </w:sdt>
  <w:sdt>
    <w:sdtPr>
      <w:tag w:val="goog_rdk_53"/>
      <w:id w:val="1920593856"/>
    </w:sdtPr>
    <w:sdtEndPr/>
    <w:sdtContent>
      <w:p w:rsidR="004557BA" w:rsidRDefault="00AA1AAF">
        <w:pPr>
          <w:pBdr>
            <w:top w:val="nil"/>
            <w:left w:val="nil"/>
            <w:bottom w:val="nil"/>
            <w:right w:val="nil"/>
            <w:between w:val="nil"/>
          </w:pBdr>
          <w:spacing w:after="0" w:line="240" w:lineRule="auto"/>
          <w:rPr>
            <w:color w:val="000000"/>
            <w:sz w:val="20"/>
            <w:szCs w:val="20"/>
          </w:rPr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7BA"/>
    <w:rsid w:val="00343906"/>
    <w:rsid w:val="004557BA"/>
    <w:rsid w:val="00AA1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67601DA-5111-4C5F-B185-4B6B4E7FE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5E67"/>
  </w:style>
  <w:style w:type="paragraph" w:styleId="Ttulo1">
    <w:name w:val="heading 1"/>
    <w:basedOn w:val="Normal1"/>
    <w:next w:val="Normal1"/>
    <w:rsid w:val="007F296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rsid w:val="007F296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rsid w:val="007F296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rsid w:val="007F296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rsid w:val="007F296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7F296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7F2964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  <w:rsid w:val="007F2964"/>
  </w:style>
  <w:style w:type="table" w:customStyle="1" w:styleId="TableNormal0">
    <w:name w:val="Table Normal"/>
    <w:rsid w:val="007F296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41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118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E1B9B"/>
  </w:style>
  <w:style w:type="paragraph" w:styleId="Rodap">
    <w:name w:val="footer"/>
    <w:basedOn w:val="Normal"/>
    <w:link w:val="Rodap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E1B9B"/>
  </w:style>
  <w:style w:type="paragraph" w:customStyle="1" w:styleId="TableContents">
    <w:name w:val="Table Contents"/>
    <w:basedOn w:val="Normal"/>
    <w:rsid w:val="007020E7"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kern w:val="3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IBotBr5m3h7rkp83NBRlBzGYIw==">AMUW2mWzrIyheKLx3PjEYdtIzcXLO4K9ZmxQs8iYF8rnjYQltWcK50bJDhqJk708/LCzP+6RnakBP8njqbhP5Miim35i8JX/jG5IhFbwA02c/ZNq7zBVksA2QolqVX/SDelIhtITcfrec0/tiYWCENGFNuh/7baZ+g==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912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Sanir da Conceicao,,,,Professora</dc:creator>
  <cp:lastModifiedBy>Windows User</cp:lastModifiedBy>
  <cp:revision>2</cp:revision>
  <dcterms:created xsi:type="dcterms:W3CDTF">2019-07-11T14:01:00Z</dcterms:created>
  <dcterms:modified xsi:type="dcterms:W3CDTF">2019-07-11T14:01:00Z</dcterms:modified>
</cp:coreProperties>
</file>