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30j0zll" w:colFirst="0" w:colLast="0" w:displacedByCustomXml="next"/>
    <w:bookmarkEnd w:id="0" w:displacedByCustomXml="next"/>
    <w:sdt>
      <w:sdtPr>
        <w:tag w:val="goog_rdk_0"/>
        <w:id w:val="35399043"/>
      </w:sdtPr>
      <w:sdtEndPr/>
      <w:sdtContent>
        <w:p w:rsidR="00E85ED9" w:rsidRDefault="000D39D6">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MONITORIA EM ZOOTECNIA I E PPO CUNICULTURA</w:t>
          </w:r>
        </w:p>
      </w:sdtContent>
    </w:sdt>
    <w:sdt>
      <w:sdtPr>
        <w:tag w:val="goog_rdk_1"/>
        <w:id w:val="1667821542"/>
      </w:sdtPr>
      <w:sdtEndPr/>
      <w:sdtContent>
        <w:p w:rsidR="00E85ED9" w:rsidRDefault="000D39D6">
          <w:pPr>
            <w:pBdr>
              <w:top w:val="nil"/>
              <w:left w:val="nil"/>
              <w:bottom w:val="nil"/>
              <w:right w:val="nil"/>
              <w:between w:val="nil"/>
            </w:pBdr>
            <w:spacing w:after="0" w:line="360" w:lineRule="auto"/>
            <w:jc w:val="both"/>
            <w:rPr>
              <w:rFonts w:ascii="Arial" w:eastAsia="Arial" w:hAnsi="Arial" w:cs="Arial"/>
              <w:color w:val="548DD4"/>
              <w:sz w:val="18"/>
              <w:szCs w:val="18"/>
            </w:rPr>
          </w:pPr>
          <w:r>
            <w:t xml:space="preserve">     </w:t>
          </w:r>
        </w:p>
      </w:sdtContent>
    </w:sdt>
    <w:sdt>
      <w:sdtPr>
        <w:tag w:val="goog_rdk_2"/>
        <w:id w:val="-1487771338"/>
      </w:sdtPr>
      <w:sdtEndPr/>
      <w:sdtContent>
        <w:p w:rsidR="00E85ED9" w:rsidRDefault="000D39D6">
          <w:pPr>
            <w:pBdr>
              <w:top w:val="nil"/>
              <w:left w:val="nil"/>
              <w:bottom w:val="nil"/>
              <w:right w:val="nil"/>
              <w:between w:val="nil"/>
            </w:pBdr>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 xml:space="preserve">Ana Paula de Ré </w:t>
          </w:r>
          <w:proofErr w:type="spellStart"/>
          <w:r>
            <w:rPr>
              <w:rFonts w:ascii="Arial" w:eastAsia="Arial" w:hAnsi="Arial" w:cs="Arial"/>
              <w:i/>
              <w:color w:val="000000"/>
              <w:sz w:val="24"/>
              <w:szCs w:val="24"/>
            </w:rPr>
            <w:t>Elisbão</w:t>
          </w:r>
          <w:proofErr w:type="spellEnd"/>
          <w:r>
            <w:rPr>
              <w:rFonts w:ascii="Arial" w:eastAsia="Arial" w:hAnsi="Arial" w:cs="Arial"/>
              <w:i/>
              <w:color w:val="000000"/>
              <w:sz w:val="24"/>
              <w:szCs w:val="24"/>
            </w:rPr>
            <w:t>,</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Cláudia Damo B</w:t>
          </w:r>
          <w:r w:rsidR="003104BC">
            <w:rPr>
              <w:rFonts w:ascii="Arial" w:eastAsia="Arial" w:hAnsi="Arial" w:cs="Arial"/>
              <w:i/>
              <w:color w:val="000000"/>
              <w:sz w:val="24"/>
              <w:szCs w:val="24"/>
            </w:rPr>
            <w:t>e</w:t>
          </w:r>
          <w:r>
            <w:rPr>
              <w:rFonts w:ascii="Arial" w:eastAsia="Arial" w:hAnsi="Arial" w:cs="Arial"/>
              <w:i/>
              <w:color w:val="000000"/>
              <w:sz w:val="24"/>
              <w:szCs w:val="24"/>
            </w:rPr>
            <w:t>rtoli</w:t>
          </w:r>
          <w:r>
            <w:rPr>
              <w:rFonts w:ascii="Arial" w:eastAsia="Arial" w:hAnsi="Arial" w:cs="Arial"/>
              <w:i/>
              <w:color w:val="000000"/>
              <w:sz w:val="24"/>
              <w:szCs w:val="24"/>
              <w:vertAlign w:val="superscript"/>
            </w:rPr>
            <w:footnoteReference w:id="2"/>
          </w:r>
        </w:p>
      </w:sdtContent>
    </w:sdt>
    <w:sdt>
      <w:sdtPr>
        <w:tag w:val="goog_rdk_3"/>
        <w:id w:val="-1741631516"/>
      </w:sdtPr>
      <w:sdtEndPr/>
      <w:sdtContent>
        <w:p w:rsidR="00E85ED9" w:rsidRDefault="000D39D6">
          <w:pPr>
            <w:pBdr>
              <w:top w:val="nil"/>
              <w:left w:val="nil"/>
              <w:bottom w:val="nil"/>
              <w:right w:val="nil"/>
              <w:between w:val="nil"/>
            </w:pBdr>
            <w:spacing w:after="0" w:line="360" w:lineRule="auto"/>
            <w:jc w:val="center"/>
            <w:rPr>
              <w:rFonts w:ascii="Arial" w:eastAsia="Arial" w:hAnsi="Arial" w:cs="Arial"/>
              <w:color w:val="548DD4"/>
              <w:sz w:val="18"/>
              <w:szCs w:val="18"/>
            </w:rPr>
          </w:pPr>
        </w:p>
      </w:sdtContent>
    </w:sdt>
    <w:sdt>
      <w:sdtPr>
        <w:tag w:val="goog_rdk_4"/>
        <w:id w:val="-652681953"/>
      </w:sdtPr>
      <w:sdtEndPr/>
      <w:sdtContent>
        <w:p w:rsidR="00E85ED9" w:rsidRDefault="000D39D6">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b/>
              <w:color w:val="000000"/>
              <w:sz w:val="24"/>
              <w:szCs w:val="24"/>
            </w:rPr>
            <w:t>RESUMO</w:t>
          </w:r>
        </w:p>
      </w:sdtContent>
    </w:sdt>
    <w:sdt>
      <w:sdtPr>
        <w:tag w:val="goog_rdk_5"/>
        <w:id w:val="1366018969"/>
      </w:sdtPr>
      <w:sdtEndPr/>
      <w:sdtContent>
        <w:p w:rsidR="00E85ED9" w:rsidRDefault="000D39D6">
          <w:pPr>
            <w:pBdr>
              <w:top w:val="nil"/>
              <w:left w:val="nil"/>
              <w:bottom w:val="nil"/>
              <w:right w:val="nil"/>
              <w:between w:val="nil"/>
            </w:pBdr>
            <w:spacing w:after="0" w:line="360" w:lineRule="auto"/>
            <w:jc w:val="center"/>
            <w:rPr>
              <w:rFonts w:ascii="Arial" w:eastAsia="Arial" w:hAnsi="Arial" w:cs="Arial"/>
              <w:sz w:val="24"/>
              <w:szCs w:val="24"/>
            </w:rPr>
          </w:pPr>
        </w:p>
      </w:sdtContent>
    </w:sdt>
    <w:sdt>
      <w:sdtPr>
        <w:tag w:val="goog_rdk_6"/>
        <w:id w:val="263350931"/>
      </w:sdtPr>
      <w:sdtEndPr/>
      <w:sdtContent>
        <w:p w:rsidR="00E85ED9" w:rsidRDefault="000D39D6">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O objetivo da monitoria é desenvolver no monitor interesse pela docência e a habilidade de orientação didático/acadêmica através da supervisão conjunta de outros discentes, desenvolvendo responsabilidades e habilidades técnicas. Além do monitor, o público </w:t>
          </w:r>
          <w:r>
            <w:rPr>
              <w:rFonts w:ascii="Arial" w:eastAsia="Arial" w:hAnsi="Arial" w:cs="Arial"/>
              <w:sz w:val="24"/>
              <w:szCs w:val="24"/>
            </w:rPr>
            <w:t>alvo são todos os estudantes do Curso Técnico em Agropecuária, especialmente os que estão cursando as disciplinas de Zootecnia I e Laboratório de Práticas Profissionais Orientadas (LPPO) de cunicultura. O período de monitoria é de 9 meses (Março a Novembro</w:t>
          </w:r>
          <w:r>
            <w:rPr>
              <w:rFonts w:ascii="Arial" w:eastAsia="Arial" w:hAnsi="Arial" w:cs="Arial"/>
              <w:sz w:val="24"/>
              <w:szCs w:val="24"/>
            </w:rPr>
            <w:t xml:space="preserve">) com dedicação semanal de 10h. Além do atendimento aos alunos, o monitor auxilia na condução do LPPO de Cunicultura, atuando no manejo dos coelhos, no cálculo e acompanhamento dos índices Zootécnicos e no curtimento artesanal de </w:t>
          </w:r>
          <w:proofErr w:type="spellStart"/>
          <w:r>
            <w:rPr>
              <w:rFonts w:ascii="Arial" w:eastAsia="Arial" w:hAnsi="Arial" w:cs="Arial"/>
              <w:sz w:val="24"/>
              <w:szCs w:val="24"/>
            </w:rPr>
            <w:t>peles.Durante</w:t>
          </w:r>
          <w:proofErr w:type="spellEnd"/>
          <w:r>
            <w:rPr>
              <w:rFonts w:ascii="Arial" w:eastAsia="Arial" w:hAnsi="Arial" w:cs="Arial"/>
              <w:sz w:val="24"/>
              <w:szCs w:val="24"/>
            </w:rPr>
            <w:t xml:space="preserve"> a monitoria </w:t>
          </w:r>
          <w:r>
            <w:rPr>
              <w:rFonts w:ascii="Arial" w:eastAsia="Arial" w:hAnsi="Arial" w:cs="Arial"/>
              <w:sz w:val="24"/>
              <w:szCs w:val="24"/>
            </w:rPr>
            <w:t>o monitor é incentivado a desenvolver ou participar de um  projeto de pesquisa envolvendo sua área de atuação. Atualmente é uma pesquisa envolvendo o teste de diferentes métodos artesanais de curtimento de peles de coelhos..</w:t>
          </w:r>
        </w:p>
      </w:sdtContent>
    </w:sdt>
    <w:sdt>
      <w:sdtPr>
        <w:tag w:val="goog_rdk_7"/>
        <w:id w:val="-505823972"/>
      </w:sdtPr>
      <w:sdtEndPr/>
      <w:sdtContent>
        <w:p w:rsidR="00E85ED9" w:rsidRDefault="000D39D6">
          <w:pPr>
            <w:pBdr>
              <w:top w:val="nil"/>
              <w:left w:val="nil"/>
              <w:bottom w:val="nil"/>
              <w:right w:val="nil"/>
              <w:between w:val="nil"/>
            </w:pBdr>
            <w:spacing w:after="0" w:line="240" w:lineRule="auto"/>
            <w:jc w:val="both"/>
            <w:rPr>
              <w:rFonts w:ascii="Arial" w:eastAsia="Arial" w:hAnsi="Arial" w:cs="Arial"/>
              <w:sz w:val="24"/>
              <w:szCs w:val="24"/>
            </w:rPr>
          </w:pPr>
        </w:p>
      </w:sdtContent>
    </w:sdt>
    <w:sdt>
      <w:sdtPr>
        <w:tag w:val="goog_rdk_8"/>
        <w:id w:val="877126723"/>
      </w:sdtPr>
      <w:sdtEndPr/>
      <w:sdtContent>
        <w:p w:rsidR="00E85ED9" w:rsidRDefault="000D39D6">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 Monitoria.</w:t>
          </w:r>
          <w:r>
            <w:rPr>
              <w:rFonts w:ascii="Arial" w:eastAsia="Arial" w:hAnsi="Arial" w:cs="Arial"/>
              <w:color w:val="000000"/>
              <w:sz w:val="24"/>
              <w:szCs w:val="24"/>
            </w:rPr>
            <w:t xml:space="preserve"> Zootecnia Geral</w:t>
          </w:r>
          <w:r>
            <w:rPr>
              <w:rFonts w:ascii="Arial" w:eastAsia="Arial" w:hAnsi="Arial" w:cs="Arial"/>
              <w:sz w:val="24"/>
              <w:szCs w:val="24"/>
            </w:rPr>
            <w:t>.</w:t>
          </w:r>
          <w:r>
            <w:rPr>
              <w:rFonts w:ascii="Arial" w:eastAsia="Arial" w:hAnsi="Arial" w:cs="Arial"/>
              <w:color w:val="000000"/>
              <w:sz w:val="24"/>
              <w:szCs w:val="24"/>
            </w:rPr>
            <w:t xml:space="preserve"> Cunicultura</w:t>
          </w:r>
          <w:r>
            <w:rPr>
              <w:rFonts w:ascii="Arial" w:eastAsia="Arial" w:hAnsi="Arial" w:cs="Arial"/>
              <w:sz w:val="24"/>
              <w:szCs w:val="24"/>
            </w:rPr>
            <w:t>. Curtimento de peles.</w:t>
          </w:r>
        </w:p>
      </w:sdtContent>
    </w:sdt>
    <w:sdt>
      <w:sdtPr>
        <w:tag w:val="goog_rdk_9"/>
        <w:id w:val="1537073444"/>
      </w:sdtPr>
      <w:sdtEndPr/>
      <w:sdtContent>
        <w:p w:rsidR="00E85ED9" w:rsidRDefault="000D39D6">
          <w:pPr>
            <w:pBdr>
              <w:top w:val="nil"/>
              <w:left w:val="nil"/>
              <w:bottom w:val="nil"/>
              <w:right w:val="nil"/>
              <w:between w:val="nil"/>
            </w:pBdr>
            <w:spacing w:after="0" w:line="240" w:lineRule="auto"/>
            <w:jc w:val="both"/>
            <w:rPr>
              <w:rFonts w:ascii="Arial" w:eastAsia="Arial" w:hAnsi="Arial" w:cs="Arial"/>
              <w:color w:val="000000"/>
              <w:sz w:val="24"/>
              <w:szCs w:val="24"/>
            </w:rPr>
          </w:pPr>
        </w:p>
      </w:sdtContent>
    </w:sdt>
    <w:sdt>
      <w:sdtPr>
        <w:tag w:val="goog_rdk_10"/>
        <w:id w:val="-2077657077"/>
      </w:sdtPr>
      <w:sdtEndPr/>
      <w:sdtContent>
        <w:p w:rsidR="00E85ED9" w:rsidRDefault="000D39D6">
          <w:pPr>
            <w:pBdr>
              <w:top w:val="nil"/>
              <w:left w:val="nil"/>
              <w:bottom w:val="nil"/>
              <w:right w:val="nil"/>
              <w:between w:val="nil"/>
            </w:pBdr>
            <w:spacing w:after="0" w:line="240" w:lineRule="auto"/>
            <w:jc w:val="both"/>
            <w:rPr>
              <w:rFonts w:ascii="Arial" w:eastAsia="Arial" w:hAnsi="Arial" w:cs="Arial"/>
              <w:color w:val="000000"/>
            </w:rPr>
          </w:pPr>
          <w:r>
            <w:t xml:space="preserve">     </w:t>
          </w:r>
        </w:p>
      </w:sdtContent>
    </w:sdt>
    <w:sdt>
      <w:sdtPr>
        <w:tag w:val="goog_rdk_11"/>
        <w:id w:val="-1608643068"/>
      </w:sdtPr>
      <w:sdtEndPr/>
      <w:sdtContent>
        <w:p w:rsidR="00E85ED9" w:rsidRDefault="000D39D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sdtContent>
    </w:sdt>
    <w:sdt>
      <w:sdtPr>
        <w:tag w:val="goog_rdk_12"/>
        <w:id w:val="-12997032"/>
      </w:sdtPr>
      <w:sdtEndPr/>
      <w:sdtContent>
        <w:p w:rsidR="00E85ED9" w:rsidRDefault="000D39D6">
          <w:pPr>
            <w:pBdr>
              <w:top w:val="nil"/>
              <w:left w:val="nil"/>
              <w:bottom w:val="nil"/>
              <w:right w:val="nil"/>
              <w:between w:val="nil"/>
            </w:pBdr>
            <w:spacing w:after="0" w:line="240" w:lineRule="auto"/>
            <w:jc w:val="center"/>
            <w:rPr>
              <w:rFonts w:ascii="Arial" w:eastAsia="Arial" w:hAnsi="Arial" w:cs="Arial"/>
              <w:color w:val="000000"/>
              <w:sz w:val="24"/>
              <w:szCs w:val="24"/>
            </w:rPr>
          </w:pPr>
        </w:p>
      </w:sdtContent>
    </w:sdt>
    <w:bookmarkStart w:id="1" w:name="_heading=h.1fob9te" w:colFirst="0" w:colLast="0" w:displacedByCustomXml="next"/>
    <w:bookmarkEnd w:id="1" w:displacedByCustomXml="next"/>
    <w:sdt>
      <w:sdtPr>
        <w:tag w:val="goog_rdk_13"/>
        <w:id w:val="-964115750"/>
      </w:sdtPr>
      <w:sdtEndPr/>
      <w:sdtContent>
        <w:p w:rsidR="00E85ED9" w:rsidRDefault="000D39D6">
          <w:pPr>
            <w:widowControl w:v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O conhecimento teórico desvinculado da prática tem pouca utilidade para técnico em agropecuária, assim como a prática desvinculada da teoria perde sua melhor perspectiva. A responsabilidade e a supervisão das atividades de u</w:t>
          </w:r>
          <w:r>
            <w:rPr>
              <w:rFonts w:ascii="Arial" w:eastAsia="Arial" w:hAnsi="Arial" w:cs="Arial"/>
              <w:sz w:val="24"/>
              <w:szCs w:val="24"/>
            </w:rPr>
            <w:t>m laboratório de prática e produ</w:t>
          </w:r>
          <w:r>
            <w:rPr>
              <w:rFonts w:ascii="Arial" w:eastAsia="Arial" w:hAnsi="Arial" w:cs="Arial"/>
              <w:sz w:val="24"/>
              <w:szCs w:val="24"/>
            </w:rPr>
            <w:t>ção orientadas (LPPO)</w:t>
          </w:r>
          <w:r>
            <w:rPr>
              <w:rFonts w:ascii="Arial" w:eastAsia="Arial" w:hAnsi="Arial" w:cs="Arial"/>
              <w:color w:val="000000"/>
              <w:sz w:val="24"/>
              <w:szCs w:val="24"/>
            </w:rPr>
            <w:t xml:space="preserve"> devem desenvolver no monitor habilidades técnicas e de docência ao longo de determinado período. </w:t>
          </w:r>
          <w:r>
            <w:rPr>
              <w:rFonts w:ascii="Arial" w:eastAsia="Arial" w:hAnsi="Arial" w:cs="Arial"/>
              <w:sz w:val="24"/>
              <w:szCs w:val="24"/>
            </w:rPr>
            <w:t>“</w:t>
          </w:r>
          <w:r>
            <w:rPr>
              <w:rFonts w:ascii="Arial" w:eastAsia="Arial" w:hAnsi="Arial" w:cs="Arial"/>
              <w:color w:val="000000"/>
              <w:sz w:val="24"/>
              <w:szCs w:val="24"/>
            </w:rPr>
            <w:t>Mas as atividades práticas deste curso não são importantes apenas como ferramentas para aquisição de conhecimentos, são importantes tamb</w:t>
          </w:r>
          <w:r>
            <w:rPr>
              <w:rFonts w:ascii="Arial" w:eastAsia="Arial" w:hAnsi="Arial" w:cs="Arial"/>
              <w:sz w:val="24"/>
              <w:szCs w:val="24"/>
            </w:rPr>
            <w:t>é</w:t>
          </w:r>
          <w:r>
            <w:rPr>
              <w:rFonts w:ascii="Arial" w:eastAsia="Arial" w:hAnsi="Arial" w:cs="Arial"/>
              <w:color w:val="000000"/>
              <w:sz w:val="24"/>
              <w:szCs w:val="24"/>
            </w:rPr>
            <w:t>m na integração</w:t>
          </w:r>
          <w:r>
            <w:rPr>
              <w:rFonts w:ascii="Arial" w:eastAsia="Arial" w:hAnsi="Arial" w:cs="Arial"/>
              <w:sz w:val="24"/>
              <w:szCs w:val="24"/>
            </w:rPr>
            <w:t xml:space="preserve"> </w:t>
          </w:r>
          <w:r>
            <w:rPr>
              <w:rFonts w:ascii="Arial" w:eastAsia="Arial" w:hAnsi="Arial" w:cs="Arial"/>
              <w:color w:val="000000"/>
              <w:sz w:val="24"/>
              <w:szCs w:val="24"/>
            </w:rPr>
            <w:t>dos conte</w:t>
          </w:r>
          <w:r>
            <w:rPr>
              <w:rFonts w:ascii="Arial" w:eastAsia="Arial" w:hAnsi="Arial" w:cs="Arial"/>
              <w:sz w:val="24"/>
              <w:szCs w:val="24"/>
            </w:rPr>
            <w:t>ú</w:t>
          </w:r>
          <w:r>
            <w:rPr>
              <w:rFonts w:ascii="Arial" w:eastAsia="Arial" w:hAnsi="Arial" w:cs="Arial"/>
              <w:color w:val="000000"/>
              <w:sz w:val="24"/>
              <w:szCs w:val="24"/>
            </w:rPr>
            <w:t>dos básicos com os conte</w:t>
          </w:r>
          <w:r>
            <w:rPr>
              <w:rFonts w:ascii="Arial" w:eastAsia="Arial" w:hAnsi="Arial" w:cs="Arial"/>
              <w:sz w:val="24"/>
              <w:szCs w:val="24"/>
            </w:rPr>
            <w:t>údos profissionalizantes (FURTADO,2017).</w:t>
          </w:r>
          <w:r>
            <w:rPr>
              <w:rFonts w:ascii="Arial" w:eastAsia="Arial" w:hAnsi="Arial" w:cs="Arial"/>
              <w:color w:val="000000"/>
              <w:sz w:val="24"/>
              <w:szCs w:val="24"/>
            </w:rPr>
            <w:t xml:space="preserve"> O conteúdo de cunicultura é incipiente no atual currículo do curso mas, através da produção animal (qualquer produção animal) pode-se desenvolver no adolescente inf</w:t>
          </w:r>
          <w:r>
            <w:rPr>
              <w:rFonts w:ascii="Arial" w:eastAsia="Arial" w:hAnsi="Arial" w:cs="Arial"/>
              <w:color w:val="000000"/>
              <w:sz w:val="24"/>
              <w:szCs w:val="24"/>
            </w:rPr>
            <w:t xml:space="preserve">initas responsabilidades, iniciando pela responsabilidade perante a vida, onde o animal </w:t>
          </w:r>
          <w:r>
            <w:rPr>
              <w:rFonts w:ascii="Arial" w:eastAsia="Arial" w:hAnsi="Arial" w:cs="Arial"/>
              <w:color w:val="000000"/>
              <w:sz w:val="24"/>
              <w:szCs w:val="24"/>
            </w:rPr>
            <w:lastRenderedPageBreak/>
            <w:t>depende, quase exclusivamente, do homem que o atende; a responsabilidade perante a fome mundial, que passa pela produção de alimentos saudáveis e a responsabilidade sob</w:t>
          </w:r>
          <w:r>
            <w:rPr>
              <w:rFonts w:ascii="Arial" w:eastAsia="Arial" w:hAnsi="Arial" w:cs="Arial"/>
              <w:color w:val="000000"/>
              <w:sz w:val="24"/>
              <w:szCs w:val="24"/>
            </w:rPr>
            <w:t xml:space="preserve">re o crescimento e desenvolvimento de cada um, que enfrenta ou não os desafios que lhe cabem. Além disso, a convivência com o professor tutor, com os servidores técnico-administrativos, com os alunos da disciplina de Prática e Produção Orientada (PPO) e a </w:t>
          </w:r>
          <w:r>
            <w:rPr>
              <w:rFonts w:ascii="Arial" w:eastAsia="Arial" w:hAnsi="Arial" w:cs="Arial"/>
              <w:color w:val="000000"/>
              <w:sz w:val="24"/>
              <w:szCs w:val="24"/>
            </w:rPr>
            <w:t>consciência da responsabilidade como monitor, atrelados ao estímulo científico e à autonomia devem possibilitar ao monitor uma evolução acadêmica e um amadurecimento pessoal e profissional</w:t>
          </w:r>
          <w:r>
            <w:rPr>
              <w:rFonts w:ascii="Arial" w:eastAsia="Arial" w:hAnsi="Arial" w:cs="Arial"/>
              <w:sz w:val="24"/>
              <w:szCs w:val="24"/>
            </w:rPr>
            <w:t>. É importante compreender que o conhecimento se constrói ao longo d</w:t>
          </w:r>
          <w:r>
            <w:rPr>
              <w:rFonts w:ascii="Arial" w:eastAsia="Arial" w:hAnsi="Arial" w:cs="Arial"/>
              <w:sz w:val="24"/>
              <w:szCs w:val="24"/>
            </w:rPr>
            <w:t>a caminhada, envolvendo um constante movimento de ação-reflexão-ação do educando, culminando na formação integral deste (RASSELE, 2011)</w:t>
          </w:r>
          <w:r>
            <w:rPr>
              <w:rFonts w:ascii="Arial" w:eastAsia="Arial" w:hAnsi="Arial" w:cs="Arial"/>
              <w:color w:val="000000"/>
              <w:sz w:val="24"/>
              <w:szCs w:val="24"/>
            </w:rPr>
            <w:t>. Pensando no mercado de trabalho ou no futuro universo universitário, a monitoria promove um diferencial na bagagem teór</w:t>
          </w:r>
          <w:r>
            <w:rPr>
              <w:rFonts w:ascii="Arial" w:eastAsia="Arial" w:hAnsi="Arial" w:cs="Arial"/>
              <w:color w:val="000000"/>
              <w:sz w:val="24"/>
              <w:szCs w:val="24"/>
            </w:rPr>
            <w:t>ico prática do educando.</w:t>
          </w:r>
        </w:p>
      </w:sdtContent>
    </w:sdt>
    <w:sdt>
      <w:sdtPr>
        <w:tag w:val="goog_rdk_14"/>
        <w:id w:val="2108770263"/>
      </w:sdtPr>
      <w:sdtEndPr/>
      <w:sdtContent>
        <w:p w:rsidR="00E85ED9" w:rsidRDefault="000D39D6">
          <w:pPr>
            <w:widowControl w:val="0"/>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Somando-se ao ganho do aluno, temos o aproveitamento das peles dos coelhos abatidos no</w:t>
          </w:r>
          <w:r>
            <w:rPr>
              <w:rFonts w:ascii="Arial" w:eastAsia="Arial" w:hAnsi="Arial" w:cs="Arial"/>
              <w:sz w:val="24"/>
              <w:szCs w:val="24"/>
            </w:rPr>
            <w:t xml:space="preserve"> </w:t>
          </w:r>
          <w:r>
            <w:rPr>
              <w:rFonts w:ascii="Arial" w:eastAsia="Arial" w:hAnsi="Arial" w:cs="Arial"/>
              <w:color w:val="000000"/>
              <w:sz w:val="24"/>
              <w:szCs w:val="24"/>
            </w:rPr>
            <w:t>LPPO de Abatedouro e Agroindústria, que normalmente são descartados como resíduos. Com a presença do monitor, estas peles podem ser aproveitad</w:t>
          </w:r>
          <w:r>
            <w:rPr>
              <w:rFonts w:ascii="Arial" w:eastAsia="Arial" w:hAnsi="Arial" w:cs="Arial"/>
              <w:color w:val="000000"/>
              <w:sz w:val="24"/>
              <w:szCs w:val="24"/>
            </w:rPr>
            <w:t>as de diversas maneiras, além de ampliar o aprendizado dos alunos atendidos, que agregam mais um conhecimento ao rol de aquisições ao longo do curso.</w:t>
          </w:r>
        </w:p>
      </w:sdtContent>
    </w:sdt>
    <w:sdt>
      <w:sdtPr>
        <w:tag w:val="goog_rdk_15"/>
        <w:id w:val="1466622783"/>
      </w:sdtPr>
      <w:sdtEndPr/>
      <w:sdtContent>
        <w:p w:rsidR="00E85ED9" w:rsidRDefault="000D39D6">
          <w:pPr>
            <w:widowControl w:val="0"/>
            <w:pBdr>
              <w:top w:val="nil"/>
              <w:left w:val="nil"/>
              <w:bottom w:val="nil"/>
              <w:right w:val="nil"/>
              <w:between w:val="nil"/>
            </w:pBdr>
            <w:spacing w:after="0" w:line="360" w:lineRule="auto"/>
            <w:ind w:firstLine="1134"/>
            <w:jc w:val="both"/>
            <w:rPr>
              <w:rFonts w:ascii="Spranq eco sans" w:eastAsia="Spranq eco sans" w:hAnsi="Spranq eco sans" w:cs="Spranq eco sans"/>
              <w:color w:val="000000"/>
              <w:sz w:val="24"/>
              <w:szCs w:val="24"/>
            </w:rPr>
          </w:pPr>
          <w:r>
            <w:rPr>
              <w:rFonts w:ascii="Arial" w:eastAsia="Arial" w:hAnsi="Arial" w:cs="Arial"/>
              <w:color w:val="000000"/>
              <w:sz w:val="24"/>
              <w:szCs w:val="24"/>
            </w:rPr>
            <w:t>O objetivo geral desta monitoria é desenvolver no aluno monitor o interesse pela docência e a habilidade</w:t>
          </w:r>
          <w:r>
            <w:rPr>
              <w:rFonts w:ascii="Arial" w:eastAsia="Arial" w:hAnsi="Arial" w:cs="Arial"/>
              <w:color w:val="000000"/>
              <w:sz w:val="24"/>
              <w:szCs w:val="24"/>
            </w:rPr>
            <w:t xml:space="preserve"> de orientação didático/acadêmica através da supervisão conjunta de outros discentes na elaboração, implantação e acompanhamento de projeto agropecuário na área de Cunicultura, além de propiciar ao monitor conhecimento acadêmico de excelência. Conforme </w:t>
          </w:r>
          <w:r>
            <w:rPr>
              <w:rFonts w:ascii="Arial" w:eastAsia="Arial" w:hAnsi="Arial" w:cs="Arial"/>
              <w:sz w:val="24"/>
              <w:szCs w:val="24"/>
            </w:rPr>
            <w:t>des</w:t>
          </w:r>
          <w:r>
            <w:rPr>
              <w:rFonts w:ascii="Arial" w:eastAsia="Arial" w:hAnsi="Arial" w:cs="Arial"/>
              <w:sz w:val="24"/>
              <w:szCs w:val="24"/>
            </w:rPr>
            <w:t>tacado por Machado (2013), os eventos em cunicultura são de extrema importância para promover o diálogo entre os diferentes envolvidos, bem como para apresentar e discutir novas propostas e tecnologia para o setor.</w:t>
          </w:r>
          <w:r>
            <w:rPr>
              <w:rFonts w:ascii="Arial" w:eastAsia="Arial" w:hAnsi="Arial" w:cs="Arial"/>
              <w:i/>
              <w:color w:val="000000"/>
              <w:sz w:val="24"/>
              <w:szCs w:val="24"/>
            </w:rPr>
            <w:t xml:space="preserve"> </w:t>
          </w:r>
          <w:r>
            <w:rPr>
              <w:rFonts w:ascii="Arial" w:eastAsia="Arial" w:hAnsi="Arial" w:cs="Arial"/>
              <w:color w:val="000000"/>
              <w:sz w:val="24"/>
              <w:szCs w:val="24"/>
            </w:rPr>
            <w:t>O público alvo do projeto são, potencialmente, todos alunos do curso técnico em agropecuária. Especialmente os que passam pelo Laboratório de Prática e Produção Orientada de Cunicultura. Os alunos que já passaram ou passarão futuramente são convidados a pa</w:t>
          </w:r>
          <w:r>
            <w:rPr>
              <w:rFonts w:ascii="Arial" w:eastAsia="Arial" w:hAnsi="Arial" w:cs="Arial"/>
              <w:color w:val="000000"/>
              <w:sz w:val="24"/>
              <w:szCs w:val="24"/>
            </w:rPr>
            <w:t>rticipar das atividades de curtimento de peles, que sempre acontecerá no período livre do Monitor</w:t>
          </w:r>
          <w:r>
            <w:rPr>
              <w:rFonts w:ascii="Spranq eco sans" w:eastAsia="Spranq eco sans" w:hAnsi="Spranq eco sans" w:cs="Spranq eco sans"/>
              <w:color w:val="000000"/>
              <w:sz w:val="24"/>
              <w:szCs w:val="24"/>
            </w:rPr>
            <w:t>.</w:t>
          </w:r>
        </w:p>
      </w:sdtContent>
    </w:sdt>
    <w:sdt>
      <w:sdtPr>
        <w:tag w:val="goog_rdk_16"/>
        <w:id w:val="1121416166"/>
      </w:sdtPr>
      <w:sdtEndPr/>
      <w:sdtContent>
        <w:p w:rsidR="00E85ED9" w:rsidRDefault="000D39D6">
          <w:pPr>
            <w:widowControl w:val="0"/>
            <w:pBdr>
              <w:top w:val="nil"/>
              <w:left w:val="nil"/>
              <w:bottom w:val="nil"/>
              <w:right w:val="nil"/>
              <w:between w:val="nil"/>
            </w:pBdr>
            <w:spacing w:after="0" w:line="240" w:lineRule="auto"/>
            <w:ind w:firstLine="1134"/>
            <w:jc w:val="both"/>
            <w:rPr>
              <w:rFonts w:ascii="Spranq eco sans" w:eastAsia="Spranq eco sans" w:hAnsi="Spranq eco sans" w:cs="Spranq eco sans"/>
              <w:color w:val="000000"/>
              <w:sz w:val="24"/>
              <w:szCs w:val="24"/>
            </w:rPr>
          </w:pPr>
        </w:p>
      </w:sdtContent>
    </w:sdt>
    <w:sdt>
      <w:sdtPr>
        <w:tag w:val="goog_rdk_17"/>
        <w:id w:val="-1591000028"/>
      </w:sdtPr>
      <w:sdtEndPr/>
      <w:sdtContent>
        <w:p w:rsidR="00E85ED9" w:rsidRDefault="000D39D6">
          <w:pPr>
            <w:widowControl w:val="0"/>
            <w:pBdr>
              <w:top w:val="nil"/>
              <w:left w:val="nil"/>
              <w:bottom w:val="nil"/>
              <w:right w:val="nil"/>
              <w:between w:val="nil"/>
            </w:pBdr>
            <w:spacing w:after="0" w:line="240" w:lineRule="auto"/>
            <w:ind w:firstLine="1134"/>
            <w:jc w:val="both"/>
            <w:rPr>
              <w:rFonts w:ascii="Arial" w:eastAsia="Arial" w:hAnsi="Arial" w:cs="Arial"/>
              <w:color w:val="000000"/>
              <w:sz w:val="24"/>
              <w:szCs w:val="24"/>
            </w:rPr>
          </w:pPr>
        </w:p>
      </w:sdtContent>
    </w:sdt>
    <w:sdt>
      <w:sdtPr>
        <w:tag w:val="goog_rdk_18"/>
        <w:id w:val="1872570015"/>
      </w:sdtPr>
      <w:sdtEndPr/>
      <w:sdtContent>
        <w:p w:rsidR="00E85ED9" w:rsidRDefault="000D39D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sdtContent>
    </w:sdt>
    <w:sdt>
      <w:sdtPr>
        <w:tag w:val="goog_rdk_19"/>
        <w:id w:val="-335538150"/>
      </w:sdtPr>
      <w:sdtEndPr/>
      <w:sdtContent>
        <w:p w:rsidR="00E85ED9" w:rsidRDefault="000D39D6">
          <w:pPr>
            <w:pBdr>
              <w:top w:val="nil"/>
              <w:left w:val="nil"/>
              <w:bottom w:val="nil"/>
              <w:right w:val="nil"/>
              <w:between w:val="nil"/>
            </w:pBdr>
            <w:spacing w:after="0" w:line="240" w:lineRule="auto"/>
            <w:jc w:val="center"/>
            <w:rPr>
              <w:rFonts w:ascii="Arial" w:eastAsia="Arial" w:hAnsi="Arial" w:cs="Arial"/>
              <w:color w:val="000000"/>
              <w:sz w:val="24"/>
              <w:szCs w:val="24"/>
            </w:rPr>
          </w:pPr>
        </w:p>
      </w:sdtContent>
    </w:sdt>
    <w:sdt>
      <w:sdtPr>
        <w:tag w:val="goog_rdk_20"/>
        <w:id w:val="-256600468"/>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 carga horária semanal é de 10h</w:t>
          </w:r>
          <w:r>
            <w:rPr>
              <w:rFonts w:ascii="Arial" w:eastAsia="Arial" w:hAnsi="Arial" w:cs="Arial"/>
              <w:sz w:val="24"/>
              <w:szCs w:val="24"/>
            </w:rPr>
            <w:t xml:space="preserve"> </w:t>
          </w:r>
          <w:r>
            <w:rPr>
              <w:rFonts w:ascii="Arial" w:eastAsia="Arial" w:hAnsi="Arial" w:cs="Arial"/>
              <w:color w:val="000000"/>
              <w:sz w:val="24"/>
              <w:szCs w:val="24"/>
            </w:rPr>
            <w:t xml:space="preserve">em um período de 9 meses (Março a Novembro), sendo 60% destinados ao atendimento dos estudantes. A tarde das quartas feiras, das 12h30 às 18h30 – período sem aulas da monitora – é utilizado totalmente no LPPO de Cunicultura, no acompanhamento dos alunos e </w:t>
          </w:r>
          <w:r>
            <w:rPr>
              <w:rFonts w:ascii="Arial" w:eastAsia="Arial" w:hAnsi="Arial" w:cs="Arial"/>
              <w:color w:val="000000"/>
              <w:sz w:val="24"/>
              <w:szCs w:val="24"/>
            </w:rPr>
            <w:t xml:space="preserve">na supervisão das atividades. Nos outros dias, das 12h30 às 13h30, as atividades variam entre o atendimento aos alunos necessitados de auxílio e nas atividades burocráticas do LPPO como a digitalização dos dados de produção e cálculo dos Índices </w:t>
          </w:r>
          <w:r>
            <w:rPr>
              <w:rFonts w:ascii="Arial" w:eastAsia="Arial" w:hAnsi="Arial" w:cs="Arial"/>
              <w:sz w:val="24"/>
              <w:szCs w:val="24"/>
            </w:rPr>
            <w:t>Z</w:t>
          </w:r>
          <w:r>
            <w:rPr>
              <w:rFonts w:ascii="Arial" w:eastAsia="Arial" w:hAnsi="Arial" w:cs="Arial"/>
              <w:color w:val="000000"/>
              <w:sz w:val="24"/>
              <w:szCs w:val="24"/>
            </w:rPr>
            <w:t>ootécnico</w:t>
          </w:r>
          <w:r>
            <w:rPr>
              <w:rFonts w:ascii="Arial" w:eastAsia="Arial" w:hAnsi="Arial" w:cs="Arial"/>
              <w:color w:val="000000"/>
              <w:sz w:val="24"/>
              <w:szCs w:val="24"/>
            </w:rPr>
            <w:t xml:space="preserve">s, preparação dos materiais para uso nas aulas, etc. O monitor sempre é dispensado de suas atividades de monitoria em caso de reposição de aula, </w:t>
          </w:r>
          <w:r>
            <w:rPr>
              <w:rFonts w:ascii="Arial" w:eastAsia="Arial" w:hAnsi="Arial" w:cs="Arial"/>
              <w:sz w:val="24"/>
              <w:szCs w:val="24"/>
            </w:rPr>
            <w:t>j</w:t>
          </w:r>
          <w:r>
            <w:rPr>
              <w:rFonts w:ascii="Arial" w:eastAsia="Arial" w:hAnsi="Arial" w:cs="Arial"/>
              <w:color w:val="000000"/>
              <w:sz w:val="24"/>
              <w:szCs w:val="24"/>
            </w:rPr>
            <w:t>ogos representando a Instituição e dias com aulas suspensas.</w:t>
          </w:r>
        </w:p>
      </w:sdtContent>
    </w:sdt>
    <w:sdt>
      <w:sdtPr>
        <w:tag w:val="goog_rdk_21"/>
        <w:id w:val="114576624"/>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As atividades desenvolvidas pela monitora são:</w:t>
          </w:r>
        </w:p>
      </w:sdtContent>
    </w:sdt>
    <w:sdt>
      <w:sdtPr>
        <w:tag w:val="goog_rdk_22"/>
        <w:id w:val="-132340140"/>
      </w:sdtPr>
      <w:sdtEndPr/>
      <w:sdtContent>
        <w:p w:rsidR="00E85ED9" w:rsidRPr="003104BC" w:rsidRDefault="000D39D6" w:rsidP="003104BC">
          <w:pPr>
            <w:pStyle w:val="PargrafodaLista"/>
            <w:numPr>
              <w:ilvl w:val="0"/>
              <w:numId w:val="3"/>
            </w:numPr>
            <w:pBdr>
              <w:top w:val="nil"/>
              <w:left w:val="nil"/>
              <w:bottom w:val="nil"/>
              <w:right w:val="nil"/>
              <w:between w:val="nil"/>
            </w:pBdr>
            <w:tabs>
              <w:tab w:val="left" w:pos="426"/>
            </w:tabs>
            <w:spacing w:after="0" w:line="360" w:lineRule="auto"/>
            <w:ind w:left="0" w:firstLine="284"/>
            <w:jc w:val="both"/>
            <w:rPr>
              <w:rFonts w:ascii="Arial" w:eastAsia="Arial" w:hAnsi="Arial" w:cs="Arial"/>
              <w:color w:val="000000"/>
              <w:sz w:val="24"/>
              <w:szCs w:val="24"/>
            </w:rPr>
          </w:pPr>
          <w:r w:rsidRPr="003104BC">
            <w:rPr>
              <w:rFonts w:ascii="Arial" w:eastAsia="Arial" w:hAnsi="Arial" w:cs="Arial"/>
              <w:color w:val="000000"/>
              <w:sz w:val="24"/>
              <w:szCs w:val="24"/>
            </w:rPr>
            <w:t>Auxílio na condução do Laboratório de Práticas Profissionais Orientadas (LPPO) de Cunicultura e acompanhamento das atividades dos alunos no LPPO em dias letivos;</w:t>
          </w:r>
        </w:p>
      </w:sdtContent>
    </w:sdt>
    <w:sdt>
      <w:sdtPr>
        <w:tag w:val="goog_rdk_23"/>
        <w:id w:val="1240522836"/>
      </w:sdtPr>
      <w:sdtEndPr/>
      <w:sdtContent>
        <w:p w:rsidR="00E85ED9" w:rsidRPr="003104BC" w:rsidRDefault="000D39D6" w:rsidP="003104BC">
          <w:pPr>
            <w:pStyle w:val="PargrafodaLista"/>
            <w:numPr>
              <w:ilvl w:val="0"/>
              <w:numId w:val="3"/>
            </w:numPr>
            <w:pBdr>
              <w:top w:val="nil"/>
              <w:left w:val="nil"/>
              <w:bottom w:val="nil"/>
              <w:right w:val="nil"/>
              <w:between w:val="nil"/>
            </w:pBdr>
            <w:tabs>
              <w:tab w:val="left" w:pos="426"/>
            </w:tabs>
            <w:spacing w:after="0" w:line="360" w:lineRule="auto"/>
            <w:ind w:left="0" w:firstLine="284"/>
            <w:jc w:val="both"/>
            <w:rPr>
              <w:rFonts w:ascii="Arial" w:eastAsia="Arial" w:hAnsi="Arial" w:cs="Arial"/>
              <w:color w:val="000000"/>
              <w:sz w:val="24"/>
              <w:szCs w:val="24"/>
            </w:rPr>
          </w:pPr>
          <w:r w:rsidRPr="003104BC">
            <w:rPr>
              <w:rFonts w:ascii="Arial" w:eastAsia="Arial" w:hAnsi="Arial" w:cs="Arial"/>
              <w:sz w:val="24"/>
              <w:szCs w:val="24"/>
            </w:rPr>
            <w:t>Auxílio no</w:t>
          </w:r>
          <w:r w:rsidRPr="003104BC">
            <w:rPr>
              <w:rFonts w:ascii="Arial" w:eastAsia="Arial" w:hAnsi="Arial" w:cs="Arial"/>
              <w:color w:val="000000"/>
              <w:sz w:val="24"/>
              <w:szCs w:val="24"/>
            </w:rPr>
            <w:t xml:space="preserve"> planejamento e execução dos manejos alimentar, sanitário e reprodutivo dos </w:t>
          </w:r>
          <w:r w:rsidRPr="003104BC">
            <w:rPr>
              <w:rFonts w:ascii="Arial" w:eastAsia="Arial" w:hAnsi="Arial" w:cs="Arial"/>
              <w:color w:val="000000"/>
              <w:sz w:val="24"/>
              <w:szCs w:val="24"/>
            </w:rPr>
            <w:t>coelhos;</w:t>
          </w:r>
        </w:p>
      </w:sdtContent>
    </w:sdt>
    <w:sdt>
      <w:sdtPr>
        <w:tag w:val="goog_rdk_24"/>
        <w:id w:val="1679844602"/>
      </w:sdtPr>
      <w:sdtEndPr/>
      <w:sdtContent>
        <w:p w:rsidR="00E85ED9" w:rsidRPr="003104BC" w:rsidRDefault="000D39D6" w:rsidP="003104BC">
          <w:pPr>
            <w:pStyle w:val="PargrafodaLista"/>
            <w:numPr>
              <w:ilvl w:val="0"/>
              <w:numId w:val="3"/>
            </w:numPr>
            <w:pBdr>
              <w:top w:val="nil"/>
              <w:left w:val="nil"/>
              <w:bottom w:val="nil"/>
              <w:right w:val="nil"/>
              <w:between w:val="nil"/>
            </w:pBdr>
            <w:tabs>
              <w:tab w:val="left" w:pos="426"/>
            </w:tabs>
            <w:spacing w:after="0" w:line="360" w:lineRule="auto"/>
            <w:ind w:left="0" w:firstLine="284"/>
            <w:jc w:val="both"/>
            <w:rPr>
              <w:rFonts w:ascii="Arial" w:eastAsia="Arial" w:hAnsi="Arial" w:cs="Arial"/>
              <w:color w:val="000000"/>
              <w:sz w:val="24"/>
              <w:szCs w:val="24"/>
            </w:rPr>
          </w:pPr>
          <w:r w:rsidRPr="003104BC">
            <w:rPr>
              <w:rFonts w:ascii="Arial" w:eastAsia="Arial" w:hAnsi="Arial" w:cs="Arial"/>
              <w:sz w:val="24"/>
              <w:szCs w:val="24"/>
            </w:rPr>
            <w:t xml:space="preserve">Auxílio no </w:t>
          </w:r>
          <w:r w:rsidRPr="003104BC">
            <w:rPr>
              <w:rFonts w:ascii="Arial" w:eastAsia="Arial" w:hAnsi="Arial" w:cs="Arial"/>
              <w:color w:val="000000"/>
              <w:sz w:val="24"/>
              <w:szCs w:val="24"/>
            </w:rPr>
            <w:t>cálculo e acompanhamento dos índices Zootécnicos do LPPO de Cunicultura e socialização dos resultados com os alunos;</w:t>
          </w:r>
        </w:p>
      </w:sdtContent>
    </w:sdt>
    <w:sdt>
      <w:sdtPr>
        <w:tag w:val="goog_rdk_25"/>
        <w:id w:val="431709557"/>
      </w:sdtPr>
      <w:sdtEndPr/>
      <w:sdtContent>
        <w:p w:rsidR="00E85ED9" w:rsidRPr="003104BC" w:rsidRDefault="000D39D6" w:rsidP="003104BC">
          <w:pPr>
            <w:pStyle w:val="PargrafodaLista"/>
            <w:numPr>
              <w:ilvl w:val="0"/>
              <w:numId w:val="3"/>
            </w:numPr>
            <w:pBdr>
              <w:top w:val="nil"/>
              <w:left w:val="nil"/>
              <w:bottom w:val="nil"/>
              <w:right w:val="nil"/>
              <w:between w:val="nil"/>
            </w:pBdr>
            <w:tabs>
              <w:tab w:val="left" w:pos="426"/>
            </w:tabs>
            <w:spacing w:after="0" w:line="360" w:lineRule="auto"/>
            <w:ind w:left="0" w:firstLine="284"/>
            <w:jc w:val="both"/>
            <w:rPr>
              <w:rFonts w:ascii="Arial" w:eastAsia="Arial" w:hAnsi="Arial" w:cs="Arial"/>
              <w:color w:val="000000"/>
              <w:sz w:val="24"/>
              <w:szCs w:val="24"/>
            </w:rPr>
          </w:pPr>
          <w:r w:rsidRPr="003104BC">
            <w:rPr>
              <w:rFonts w:ascii="Arial" w:eastAsia="Arial" w:hAnsi="Arial" w:cs="Arial"/>
              <w:color w:val="000000"/>
              <w:sz w:val="24"/>
              <w:szCs w:val="24"/>
            </w:rPr>
            <w:t>Curtimento artesanal de peles de coelho juntamente com os alunos interessados;</w:t>
          </w:r>
        </w:p>
      </w:sdtContent>
    </w:sdt>
    <w:sdt>
      <w:sdtPr>
        <w:tag w:val="goog_rdk_26"/>
        <w:id w:val="-1620523002"/>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A monitora também participa de um projeto de pesquisa com as alunas Leticia </w:t>
          </w:r>
          <w:proofErr w:type="spellStart"/>
          <w:r>
            <w:rPr>
              <w:rFonts w:ascii="Arial" w:eastAsia="Arial" w:hAnsi="Arial" w:cs="Arial"/>
              <w:color w:val="000000"/>
              <w:sz w:val="24"/>
              <w:szCs w:val="24"/>
            </w:rPr>
            <w:t>Debatin</w:t>
          </w:r>
          <w:proofErr w:type="spellEnd"/>
          <w:r>
            <w:rPr>
              <w:rFonts w:ascii="Arial" w:eastAsia="Arial" w:hAnsi="Arial" w:cs="Arial"/>
              <w:color w:val="000000"/>
              <w:sz w:val="24"/>
              <w:szCs w:val="24"/>
            </w:rPr>
            <w:t xml:space="preserve"> de Oliveira e </w:t>
          </w:r>
          <w:proofErr w:type="spellStart"/>
          <w:r>
            <w:rPr>
              <w:rFonts w:ascii="Arial" w:eastAsia="Arial" w:hAnsi="Arial" w:cs="Arial"/>
              <w:color w:val="000000"/>
              <w:sz w:val="24"/>
              <w:szCs w:val="24"/>
            </w:rPr>
            <w:t>Thayna</w:t>
          </w:r>
          <w:proofErr w:type="spellEnd"/>
          <w:r>
            <w:rPr>
              <w:rFonts w:ascii="Arial" w:eastAsia="Arial" w:hAnsi="Arial" w:cs="Arial"/>
              <w:color w:val="000000"/>
              <w:sz w:val="24"/>
              <w:szCs w:val="24"/>
            </w:rPr>
            <w:t xml:space="preserve"> Gonçalves dos Santos da turma AC18. Neste projeto foram utilizadas 24 </w:t>
          </w:r>
          <w:r>
            <w:rPr>
              <w:rFonts w:ascii="Arial" w:eastAsia="Arial" w:hAnsi="Arial" w:cs="Arial"/>
              <w:color w:val="000000"/>
              <w:sz w:val="24"/>
              <w:szCs w:val="24"/>
            </w:rPr>
            <w:t>peles que provieram do abate de aproximadamente 40 coelhos da Raça Nova Zelândia Branco oriundos de um projeto de pesquisa da Universidade Federal de Santa Catarina (UFSC). Esses coelhos foram abatidos no LPPO de Abatedouro e Agroindústria, numa parceria e</w:t>
          </w:r>
          <w:r>
            <w:rPr>
              <w:rFonts w:ascii="Arial" w:eastAsia="Arial" w:hAnsi="Arial" w:cs="Arial"/>
              <w:color w:val="000000"/>
              <w:sz w:val="24"/>
              <w:szCs w:val="24"/>
            </w:rPr>
            <w:t>ntre as instituições. O trabalho consistiu em testar diferentes tempos de molho prévio no curtimento de peles, bem como testou a diferença entre o curtimento a fresco ou após congelamento.</w:t>
          </w:r>
          <w:r>
            <w:t xml:space="preserve"> </w:t>
          </w:r>
        </w:p>
      </w:sdtContent>
    </w:sdt>
    <w:sdt>
      <w:sdtPr>
        <w:tag w:val="goog_rdk_27"/>
        <w:id w:val="-91086912"/>
      </w:sdtPr>
      <w:sdtEndPr/>
      <w:sdtContent>
        <w:p w:rsidR="00E85ED9" w:rsidRDefault="000D39D6">
          <w:pPr>
            <w:pBdr>
              <w:top w:val="nil"/>
              <w:left w:val="nil"/>
              <w:bottom w:val="nil"/>
              <w:right w:val="nil"/>
              <w:between w:val="nil"/>
            </w:pBdr>
            <w:spacing w:after="0" w:line="240" w:lineRule="auto"/>
            <w:ind w:firstLine="1134"/>
            <w:jc w:val="both"/>
            <w:rPr>
              <w:rFonts w:ascii="Arial" w:eastAsia="Arial" w:hAnsi="Arial" w:cs="Arial"/>
              <w:color w:val="000000"/>
              <w:sz w:val="24"/>
              <w:szCs w:val="24"/>
            </w:rPr>
          </w:pPr>
        </w:p>
      </w:sdtContent>
    </w:sdt>
    <w:sdt>
      <w:sdtPr>
        <w:tag w:val="goog_rdk_28"/>
        <w:id w:val="1463695111"/>
      </w:sdtPr>
      <w:sdtEndPr/>
      <w:sdtContent>
        <w:p w:rsidR="00E85ED9" w:rsidRDefault="000D39D6">
          <w:pPr>
            <w:pBdr>
              <w:top w:val="nil"/>
              <w:left w:val="nil"/>
              <w:bottom w:val="nil"/>
              <w:right w:val="nil"/>
              <w:between w:val="nil"/>
            </w:pBdr>
            <w:spacing w:after="0" w:line="240" w:lineRule="auto"/>
            <w:ind w:firstLine="1134"/>
            <w:jc w:val="both"/>
            <w:rPr>
              <w:rFonts w:ascii="Arial" w:eastAsia="Arial" w:hAnsi="Arial" w:cs="Arial"/>
              <w:color w:val="000000"/>
              <w:sz w:val="24"/>
              <w:szCs w:val="24"/>
            </w:rPr>
          </w:pPr>
        </w:p>
      </w:sdtContent>
    </w:sdt>
    <w:sdt>
      <w:sdtPr>
        <w:tag w:val="goog_rdk_29"/>
        <w:id w:val="1599296402"/>
      </w:sdtPr>
      <w:sdtEndPr/>
      <w:sdtContent>
        <w:p w:rsidR="00E85ED9" w:rsidRDefault="000D39D6">
          <w:pPr>
            <w:pBdr>
              <w:top w:val="nil"/>
              <w:left w:val="nil"/>
              <w:bottom w:val="nil"/>
              <w:right w:val="nil"/>
              <w:between w:val="nil"/>
            </w:pBdr>
            <w:spacing w:after="0" w:line="360" w:lineRule="auto"/>
            <w:jc w:val="center"/>
            <w:rPr>
              <w:rFonts w:ascii="Arial" w:eastAsia="Arial" w:hAnsi="Arial" w:cs="Arial"/>
              <w:b/>
              <w:sz w:val="24"/>
              <w:szCs w:val="24"/>
            </w:rPr>
          </w:pPr>
          <w:r>
            <w:rPr>
              <w:rFonts w:ascii="Arial" w:eastAsia="Arial" w:hAnsi="Arial" w:cs="Arial"/>
              <w:b/>
              <w:color w:val="000000"/>
              <w:sz w:val="24"/>
              <w:szCs w:val="24"/>
            </w:rPr>
            <w:t>RESULTADOS E DISCUSSÃ</w:t>
          </w:r>
          <w:r>
            <w:rPr>
              <w:rFonts w:ascii="Arial" w:eastAsia="Arial" w:hAnsi="Arial" w:cs="Arial"/>
              <w:b/>
              <w:sz w:val="24"/>
              <w:szCs w:val="24"/>
            </w:rPr>
            <w:t>O</w:t>
          </w:r>
        </w:p>
      </w:sdtContent>
    </w:sdt>
    <w:sdt>
      <w:sdtPr>
        <w:tag w:val="goog_rdk_30"/>
        <w:id w:val="1872875917"/>
      </w:sdtPr>
      <w:sdtEndPr/>
      <w:sdtContent>
        <w:p w:rsidR="00E85ED9" w:rsidRDefault="000D39D6">
          <w:pPr>
            <w:pBdr>
              <w:top w:val="nil"/>
              <w:left w:val="nil"/>
              <w:bottom w:val="nil"/>
              <w:right w:val="nil"/>
              <w:between w:val="nil"/>
            </w:pBdr>
            <w:spacing w:after="0" w:line="240" w:lineRule="auto"/>
            <w:jc w:val="center"/>
            <w:rPr>
              <w:rFonts w:ascii="Arial" w:eastAsia="Arial" w:hAnsi="Arial" w:cs="Arial"/>
              <w:b/>
              <w:sz w:val="24"/>
              <w:szCs w:val="24"/>
            </w:rPr>
          </w:pPr>
        </w:p>
      </w:sdtContent>
    </w:sdt>
    <w:bookmarkStart w:id="2" w:name="_heading=h.gjdgxs" w:colFirst="0" w:colLast="0" w:displacedByCustomXml="next"/>
    <w:bookmarkEnd w:id="2" w:displacedByCustomXml="next"/>
    <w:sdt>
      <w:sdtPr>
        <w:tag w:val="goog_rdk_31"/>
        <w:id w:val="-1994778589"/>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sz w:val="24"/>
              <w:szCs w:val="24"/>
            </w:rPr>
            <w:t xml:space="preserve">Foram três meses de atividades de monitoria. </w:t>
          </w:r>
          <w:r>
            <w:rPr>
              <w:rFonts w:ascii="Arial" w:eastAsia="Arial" w:hAnsi="Arial" w:cs="Arial"/>
              <w:color w:val="000000"/>
              <w:sz w:val="24"/>
              <w:szCs w:val="24"/>
            </w:rPr>
            <w:t xml:space="preserve">Neste período foram atendidos os alunos de LPPO de Cunicultura e </w:t>
          </w:r>
          <w:r>
            <w:rPr>
              <w:rFonts w:ascii="Arial" w:eastAsia="Arial" w:hAnsi="Arial" w:cs="Arial"/>
              <w:sz w:val="24"/>
              <w:szCs w:val="24"/>
            </w:rPr>
            <w:t>os</w:t>
          </w:r>
          <w:r>
            <w:rPr>
              <w:rFonts w:ascii="Arial" w:eastAsia="Arial" w:hAnsi="Arial" w:cs="Arial"/>
              <w:color w:val="000000"/>
              <w:sz w:val="24"/>
              <w:szCs w:val="24"/>
            </w:rPr>
            <w:t xml:space="preserve"> alunos que participaram dos abates de coelhos. </w:t>
          </w:r>
        </w:p>
      </w:sdtContent>
    </w:sdt>
    <w:sdt>
      <w:sdtPr>
        <w:tag w:val="goog_rdk_32"/>
        <w:id w:val="1154188822"/>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No LPPO de Cunicultura foi feito o curtimento das peles, desde a preparação das peles e das s</w:t>
          </w:r>
          <w:r>
            <w:rPr>
              <w:rFonts w:ascii="Arial" w:eastAsia="Arial" w:hAnsi="Arial" w:cs="Arial"/>
              <w:color w:val="000000"/>
              <w:sz w:val="24"/>
              <w:szCs w:val="24"/>
            </w:rPr>
            <w:t>oluções utilizadas no curtimento bem como a prática das etapas necessárias à obtenção de uma pele de boa qualidade. Durante o abate dos coelhos, a atividade da monitora e dos alunos envolvidos com ela consistiu na limpeza e preparação das peles dos animais</w:t>
          </w:r>
          <w:r>
            <w:rPr>
              <w:rFonts w:ascii="Arial" w:eastAsia="Arial" w:hAnsi="Arial" w:cs="Arial"/>
              <w:color w:val="000000"/>
              <w:sz w:val="24"/>
              <w:szCs w:val="24"/>
            </w:rPr>
            <w:t xml:space="preserve"> abatidos para futuro curtimento. Após esta preparação, algumas peles foram encaminhadas para curtimento</w:t>
          </w:r>
          <w:r>
            <w:rPr>
              <w:rFonts w:ascii="Arial" w:eastAsia="Arial" w:hAnsi="Arial" w:cs="Arial"/>
              <w:sz w:val="24"/>
              <w:szCs w:val="24"/>
            </w:rPr>
            <w:t xml:space="preserve">, mas </w:t>
          </w:r>
          <w:r>
            <w:rPr>
              <w:rFonts w:ascii="Arial" w:eastAsia="Arial" w:hAnsi="Arial" w:cs="Arial"/>
              <w:color w:val="000000"/>
              <w:sz w:val="24"/>
              <w:szCs w:val="24"/>
            </w:rPr>
            <w:t>a maioria das peles foi congelada individualmente para curtimento escalonado conforme o interesse dos alunos.</w:t>
          </w:r>
        </w:p>
      </w:sdtContent>
    </w:sdt>
    <w:sdt>
      <w:sdtPr>
        <w:tag w:val="goog_rdk_33"/>
        <w:id w:val="1383600949"/>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No LPPO de cunicultura</w:t>
          </w:r>
          <w:r>
            <w:rPr>
              <w:rFonts w:ascii="Arial" w:eastAsia="Arial" w:hAnsi="Arial" w:cs="Arial"/>
              <w:sz w:val="24"/>
              <w:szCs w:val="24"/>
            </w:rPr>
            <w:t xml:space="preserve"> a monitora </w:t>
          </w:r>
          <w:r>
            <w:rPr>
              <w:rFonts w:ascii="Arial" w:eastAsia="Arial" w:hAnsi="Arial" w:cs="Arial"/>
              <w:sz w:val="24"/>
              <w:szCs w:val="24"/>
            </w:rPr>
            <w:t xml:space="preserve">efetuou a desinfecção com </w:t>
          </w:r>
          <w:r>
            <w:rPr>
              <w:rFonts w:ascii="Arial" w:eastAsia="Arial" w:hAnsi="Arial" w:cs="Arial"/>
              <w:color w:val="000000"/>
              <w:sz w:val="24"/>
              <w:szCs w:val="24"/>
            </w:rPr>
            <w:t xml:space="preserve"> lança-chamas nas gaiolas e nos alambrados como prática de prevenção de várias doenças, principalmente as sarnas e os fungos e a revisão sanitária dos animais de reprodução. </w:t>
          </w:r>
          <w:r>
            <w:rPr>
              <w:rFonts w:ascii="Arial" w:eastAsia="Arial" w:hAnsi="Arial" w:cs="Arial"/>
              <w:sz w:val="24"/>
              <w:szCs w:val="24"/>
            </w:rPr>
            <w:t>Esta aplicação foi realizada pela monitora, com o acompa</w:t>
          </w:r>
          <w:r>
            <w:rPr>
              <w:rFonts w:ascii="Arial" w:eastAsia="Arial" w:hAnsi="Arial" w:cs="Arial"/>
              <w:sz w:val="24"/>
              <w:szCs w:val="24"/>
            </w:rPr>
            <w:t xml:space="preserve">nhamento dos alunos, que não estão autorizados a realizar esta prática sozinhos. </w:t>
          </w:r>
          <w:r>
            <w:rPr>
              <w:rFonts w:ascii="Arial" w:eastAsia="Arial" w:hAnsi="Arial" w:cs="Arial"/>
              <w:color w:val="000000"/>
              <w:sz w:val="24"/>
              <w:szCs w:val="24"/>
            </w:rPr>
            <w:t>Atuou na revisão dos ninhos durante os períodos de nascimentos e na pesagem e sexagem dos animais jovens ao desmame.</w:t>
          </w:r>
        </w:p>
      </w:sdtContent>
    </w:sdt>
    <w:sdt>
      <w:sdtPr>
        <w:tag w:val="goog_rdk_34"/>
        <w:id w:val="825937090"/>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color w:val="000000"/>
              <w:sz w:val="24"/>
              <w:szCs w:val="24"/>
            </w:rPr>
            <w:t>Além do auxílio aos alunos, a monitora atualizou o regis</w:t>
          </w:r>
          <w:r>
            <w:rPr>
              <w:rFonts w:ascii="Arial" w:eastAsia="Arial" w:hAnsi="Arial" w:cs="Arial"/>
              <w:color w:val="000000"/>
              <w:sz w:val="24"/>
              <w:szCs w:val="24"/>
            </w:rPr>
            <w:t>tro zootécnicos referentes aos dados de reprodução e de desenvolvimento ponderal dos animais de recria e terminação.</w:t>
          </w:r>
        </w:p>
      </w:sdtContent>
    </w:sdt>
    <w:sdt>
      <w:sdtPr>
        <w:tag w:val="goog_rdk_35"/>
        <w:id w:val="-1861429213"/>
      </w:sdtPr>
      <w:sdtEndPr/>
      <w:sdtContent>
        <w:p w:rsidR="00E85ED9" w:rsidRDefault="000D39D6">
          <w:pPr>
            <w:pBdr>
              <w:top w:val="nil"/>
              <w:left w:val="nil"/>
              <w:bottom w:val="nil"/>
              <w:right w:val="nil"/>
              <w:between w:val="nil"/>
            </w:pBdr>
            <w:spacing w:after="0" w:line="240" w:lineRule="auto"/>
            <w:ind w:firstLine="1134"/>
            <w:jc w:val="both"/>
            <w:rPr>
              <w:rFonts w:ascii="Arial" w:eastAsia="Arial" w:hAnsi="Arial" w:cs="Arial"/>
              <w:sz w:val="24"/>
              <w:szCs w:val="24"/>
            </w:rPr>
          </w:pPr>
        </w:p>
      </w:sdtContent>
    </w:sdt>
    <w:sdt>
      <w:sdtPr>
        <w:tag w:val="goog_rdk_36"/>
        <w:id w:val="427927222"/>
      </w:sdtPr>
      <w:sdtEndPr/>
      <w:sdtContent>
        <w:p w:rsidR="00E85ED9" w:rsidRDefault="000D39D6">
          <w:pPr>
            <w:pBdr>
              <w:top w:val="nil"/>
              <w:left w:val="nil"/>
              <w:bottom w:val="nil"/>
              <w:right w:val="nil"/>
              <w:between w:val="nil"/>
            </w:pBdr>
            <w:spacing w:after="0" w:line="240" w:lineRule="auto"/>
            <w:ind w:firstLine="1134"/>
            <w:jc w:val="both"/>
            <w:rPr>
              <w:rFonts w:ascii="Arial" w:eastAsia="Arial" w:hAnsi="Arial" w:cs="Arial"/>
              <w:sz w:val="24"/>
              <w:szCs w:val="24"/>
            </w:rPr>
          </w:pPr>
        </w:p>
      </w:sdtContent>
    </w:sdt>
    <w:sdt>
      <w:sdtPr>
        <w:tag w:val="goog_rdk_37"/>
        <w:id w:val="86431447"/>
      </w:sdtPr>
      <w:sdtEndPr/>
      <w:sdtContent>
        <w:p w:rsidR="00E85ED9" w:rsidRDefault="000D39D6">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b/>
              <w:color w:val="000000"/>
              <w:sz w:val="24"/>
              <w:szCs w:val="24"/>
            </w:rPr>
            <w:t>CONCLUSÕES</w:t>
          </w:r>
        </w:p>
      </w:sdtContent>
    </w:sdt>
    <w:sdt>
      <w:sdtPr>
        <w:tag w:val="goog_rdk_38"/>
        <w:id w:val="1876584765"/>
      </w:sdtPr>
      <w:sdtEndPr/>
      <w:sdtContent>
        <w:p w:rsidR="00E85ED9" w:rsidRDefault="000D39D6">
          <w:pPr>
            <w:pBdr>
              <w:top w:val="nil"/>
              <w:left w:val="nil"/>
              <w:bottom w:val="nil"/>
              <w:right w:val="nil"/>
              <w:between w:val="nil"/>
            </w:pBdr>
            <w:spacing w:after="0" w:line="240" w:lineRule="auto"/>
            <w:jc w:val="center"/>
            <w:rPr>
              <w:rFonts w:ascii="Arial" w:eastAsia="Arial" w:hAnsi="Arial" w:cs="Arial"/>
              <w:sz w:val="24"/>
              <w:szCs w:val="24"/>
            </w:rPr>
          </w:pPr>
        </w:p>
      </w:sdtContent>
    </w:sdt>
    <w:sdt>
      <w:sdtPr>
        <w:tag w:val="goog_rdk_39"/>
        <w:id w:val="-1700916705"/>
      </w:sdtPr>
      <w:sdtEndPr/>
      <w:sdtContent>
        <w:p w:rsidR="00E85ED9" w:rsidRDefault="000D39D6">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 monitoria de Zootecnia I e LPPO de Cunicultura tem desenvolvido na monitora a habilidade de orientação aos alunos através da supervisão das atividades de curtimento de peles e cuidados com os animais. Tem aprendido muito sobre a cunicultura em geral e es</w:t>
          </w:r>
          <w:r>
            <w:rPr>
              <w:rFonts w:ascii="Arial" w:eastAsia="Arial" w:hAnsi="Arial" w:cs="Arial"/>
              <w:sz w:val="24"/>
              <w:szCs w:val="24"/>
            </w:rPr>
            <w:t>tá desenvolvendo habilidades no acompanhamento zootécnico do rebanho. Concluímos que a presença da monitora é fundamental para o bom andamento do LPPO de Cunicultura bem como extremamente útil para os alunos que são atingidos por ela, além de permitir o ap</w:t>
          </w:r>
          <w:r>
            <w:rPr>
              <w:rFonts w:ascii="Arial" w:eastAsia="Arial" w:hAnsi="Arial" w:cs="Arial"/>
              <w:sz w:val="24"/>
              <w:szCs w:val="24"/>
            </w:rPr>
            <w:t xml:space="preserve">roveitamento das peles produzidas, como um subproduto de qualidade </w:t>
          </w:r>
        </w:p>
      </w:sdtContent>
    </w:sdt>
    <w:sdt>
      <w:sdtPr>
        <w:tag w:val="goog_rdk_40"/>
        <w:id w:val="2088726323"/>
      </w:sdtPr>
      <w:sdtEndPr/>
      <w:sdtContent>
        <w:p w:rsidR="00E85ED9" w:rsidRDefault="000D39D6">
          <w:pPr>
            <w:pBdr>
              <w:top w:val="nil"/>
              <w:left w:val="nil"/>
              <w:bottom w:val="nil"/>
              <w:right w:val="nil"/>
              <w:between w:val="nil"/>
            </w:pBdr>
            <w:spacing w:after="0" w:line="240" w:lineRule="auto"/>
            <w:ind w:firstLine="1134"/>
            <w:jc w:val="both"/>
            <w:rPr>
              <w:rFonts w:ascii="Arial" w:eastAsia="Arial" w:hAnsi="Arial" w:cs="Arial"/>
              <w:sz w:val="24"/>
              <w:szCs w:val="24"/>
            </w:rPr>
          </w:pPr>
        </w:p>
      </w:sdtContent>
    </w:sdt>
    <w:sdt>
      <w:sdtPr>
        <w:tag w:val="goog_rdk_41"/>
        <w:id w:val="1388838889"/>
      </w:sdtPr>
      <w:sdtEndPr/>
      <w:sdtContent>
        <w:p w:rsidR="00E85ED9" w:rsidRDefault="000D39D6">
          <w:pPr>
            <w:pBdr>
              <w:top w:val="nil"/>
              <w:left w:val="nil"/>
              <w:bottom w:val="nil"/>
              <w:right w:val="nil"/>
              <w:between w:val="nil"/>
            </w:pBdr>
            <w:spacing w:after="0" w:line="240" w:lineRule="auto"/>
            <w:ind w:firstLine="1134"/>
            <w:jc w:val="both"/>
            <w:rPr>
              <w:rFonts w:ascii="Arial" w:eastAsia="Arial" w:hAnsi="Arial" w:cs="Arial"/>
              <w:sz w:val="24"/>
              <w:szCs w:val="24"/>
            </w:rPr>
          </w:pPr>
        </w:p>
      </w:sdtContent>
    </w:sdt>
    <w:sdt>
      <w:sdtPr>
        <w:tag w:val="goog_rdk_42"/>
        <w:id w:val="-230626664"/>
      </w:sdtPr>
      <w:sdtEndPr/>
      <w:sdtContent>
        <w:p w:rsidR="00E85ED9" w:rsidRDefault="000D39D6">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sdtContent>
    </w:sdt>
    <w:sdt>
      <w:sdtPr>
        <w:tag w:val="goog_rdk_43"/>
        <w:id w:val="1080095629"/>
      </w:sdtPr>
      <w:sdtEndPr/>
      <w:sdtContent>
        <w:p w:rsidR="00E85ED9" w:rsidRDefault="000D39D6">
          <w:pPr>
            <w:pBdr>
              <w:top w:val="nil"/>
              <w:left w:val="nil"/>
              <w:bottom w:val="nil"/>
              <w:right w:val="nil"/>
              <w:between w:val="nil"/>
            </w:pBdr>
            <w:spacing w:after="0" w:line="240" w:lineRule="auto"/>
            <w:jc w:val="both"/>
            <w:rPr>
              <w:rFonts w:ascii="Arial" w:eastAsia="Arial" w:hAnsi="Arial" w:cs="Arial"/>
              <w:sz w:val="24"/>
              <w:szCs w:val="24"/>
            </w:rPr>
          </w:pPr>
        </w:p>
      </w:sdtContent>
    </w:sdt>
    <w:sdt>
      <w:sdtPr>
        <w:tag w:val="goog_rdk_44"/>
        <w:id w:val="-799145041"/>
      </w:sdtPr>
      <w:sdtEndPr/>
      <w:sdtContent>
        <w:p w:rsidR="00E85ED9" w:rsidRDefault="000D39D6">
          <w:pPr>
            <w:pBdr>
              <w:top w:val="nil"/>
              <w:left w:val="nil"/>
              <w:bottom w:val="nil"/>
              <w:right w:val="nil"/>
              <w:between w:val="nil"/>
            </w:pBdr>
            <w:spacing w:before="240" w:after="0" w:line="240" w:lineRule="auto"/>
            <w:jc w:val="both"/>
            <w:rPr>
              <w:rFonts w:ascii="Arial" w:eastAsia="Arial" w:hAnsi="Arial" w:cs="Arial"/>
              <w:sz w:val="24"/>
              <w:szCs w:val="24"/>
            </w:rPr>
          </w:pPr>
          <w:r>
            <w:rPr>
              <w:rFonts w:ascii="Arial" w:eastAsia="Arial" w:hAnsi="Arial" w:cs="Arial"/>
              <w:sz w:val="24"/>
              <w:szCs w:val="24"/>
            </w:rPr>
            <w:t xml:space="preserve">MACHADO L. C. Opinião: Organização, eventos e comunicação em cunicultura. </w:t>
          </w:r>
          <w:r>
            <w:rPr>
              <w:rFonts w:ascii="Arial" w:eastAsia="Arial" w:hAnsi="Arial" w:cs="Arial"/>
              <w:b/>
              <w:sz w:val="24"/>
              <w:szCs w:val="24"/>
            </w:rPr>
            <w:t>Revista Brasileira de Cunicultura</w:t>
          </w:r>
          <w:r>
            <w:rPr>
              <w:rFonts w:ascii="Arial" w:eastAsia="Arial" w:hAnsi="Arial" w:cs="Arial"/>
              <w:sz w:val="24"/>
              <w:szCs w:val="24"/>
            </w:rPr>
            <w:t xml:space="preserve">, v. 4, n. 1, 2013. Disponível em http://www.acbc.org.br/images/stories/ </w:t>
          </w:r>
          <w:proofErr w:type="spellStart"/>
          <w:r>
            <w:rPr>
              <w:rFonts w:ascii="Arial" w:eastAsia="Arial" w:hAnsi="Arial" w:cs="Arial"/>
              <w:sz w:val="24"/>
              <w:szCs w:val="24"/>
            </w:rPr>
            <w:t>Opinio</w:t>
          </w:r>
          <w:proofErr w:type="spellEnd"/>
          <w:r>
            <w:rPr>
              <w:rFonts w:ascii="Arial" w:eastAsia="Arial" w:hAnsi="Arial" w:cs="Arial"/>
              <w:sz w:val="24"/>
              <w:szCs w:val="24"/>
            </w:rPr>
            <w:t>_- _</w:t>
          </w:r>
          <w:proofErr w:type="spellStart"/>
          <w:r>
            <w:rPr>
              <w:rFonts w:ascii="Arial" w:eastAsia="Arial" w:hAnsi="Arial" w:cs="Arial"/>
              <w:sz w:val="24"/>
              <w:szCs w:val="24"/>
            </w:rPr>
            <w:t>organizao_eventos_e_divulgacao</w:t>
          </w:r>
          <w:proofErr w:type="spellEnd"/>
          <w:r>
            <w:rPr>
              <w:rFonts w:ascii="Arial" w:eastAsia="Arial" w:hAnsi="Arial" w:cs="Arial"/>
              <w:sz w:val="24"/>
              <w:szCs w:val="24"/>
            </w:rPr>
            <w:t>_</w:t>
          </w:r>
          <w:r w:rsidR="00707673">
            <w:rPr>
              <w:rFonts w:ascii="Arial" w:eastAsia="Arial" w:hAnsi="Arial" w:cs="Arial"/>
              <w:sz w:val="24"/>
              <w:szCs w:val="24"/>
            </w:rPr>
            <w:t xml:space="preserve"> </w:t>
          </w:r>
          <w:r>
            <w:rPr>
              <w:rFonts w:ascii="Arial" w:eastAsia="Arial" w:hAnsi="Arial" w:cs="Arial"/>
              <w:sz w:val="24"/>
              <w:szCs w:val="24"/>
            </w:rPr>
            <w:t xml:space="preserve">em_ </w:t>
          </w:r>
          <w:r>
            <w:rPr>
              <w:rFonts w:ascii="Arial" w:eastAsia="Arial" w:hAnsi="Arial" w:cs="Arial"/>
              <w:sz w:val="24"/>
              <w:szCs w:val="24"/>
            </w:rPr>
            <w:t>cunicultura.pdf</w:t>
          </w:r>
          <w:r w:rsidR="00707673">
            <w:rPr>
              <w:rFonts w:ascii="Arial" w:eastAsia="Arial" w:hAnsi="Arial" w:cs="Arial"/>
              <w:sz w:val="24"/>
              <w:szCs w:val="24"/>
            </w:rPr>
            <w:t xml:space="preserve">. </w:t>
          </w:r>
          <w:bookmarkStart w:id="3" w:name="_GoBack"/>
          <w:bookmarkEnd w:id="3"/>
          <w:r w:rsidR="00707673">
            <w:rPr>
              <w:rFonts w:ascii="Arial" w:eastAsia="Arial" w:hAnsi="Arial" w:cs="Arial"/>
              <w:sz w:val="24"/>
              <w:szCs w:val="24"/>
            </w:rPr>
            <w:t>Acesso em 26 de junho de 2019</w:t>
          </w:r>
        </w:p>
      </w:sdtContent>
    </w:sdt>
    <w:sdt>
      <w:sdtPr>
        <w:tag w:val="goog_rdk_45"/>
        <w:id w:val="-1406980387"/>
      </w:sdtPr>
      <w:sdtEndPr/>
      <w:sdtContent>
        <w:p w:rsidR="00E85ED9" w:rsidRDefault="000D39D6">
          <w:pPr>
            <w:spacing w:before="240" w:after="0" w:line="240" w:lineRule="auto"/>
            <w:jc w:val="both"/>
            <w:rPr>
              <w:rFonts w:ascii="Arial" w:eastAsia="Arial" w:hAnsi="Arial" w:cs="Arial"/>
              <w:sz w:val="24"/>
              <w:szCs w:val="24"/>
            </w:rPr>
          </w:pPr>
          <w:r>
            <w:rPr>
              <w:rFonts w:ascii="Arial" w:eastAsia="Arial" w:hAnsi="Arial" w:cs="Arial"/>
              <w:sz w:val="24"/>
              <w:szCs w:val="24"/>
            </w:rPr>
            <w:t xml:space="preserve">RASSELE, Ronaldo Luiz. </w:t>
          </w:r>
          <w:r>
            <w:rPr>
              <w:rFonts w:ascii="Arial" w:eastAsia="Arial" w:hAnsi="Arial" w:cs="Arial"/>
              <w:b/>
              <w:sz w:val="24"/>
              <w:szCs w:val="24"/>
            </w:rPr>
            <w:t>A influência do estágio como prática pedagógica na formação do técnico em Agropecuária no IFES campus Santa Tereza</w:t>
          </w:r>
          <w:r>
            <w:rPr>
              <w:rFonts w:ascii="Arial" w:eastAsia="Arial" w:hAnsi="Arial" w:cs="Arial"/>
              <w:sz w:val="24"/>
              <w:szCs w:val="24"/>
            </w:rPr>
            <w:t>. Dissertação de Mestrado. UFRRJ. 2011.87p.</w:t>
          </w:r>
        </w:p>
      </w:sdtContent>
    </w:sdt>
    <w:sdt>
      <w:sdtPr>
        <w:tag w:val="goog_rdk_46"/>
        <w:id w:val="424696902"/>
      </w:sdtPr>
      <w:sdtEndPr/>
      <w:sdtContent>
        <w:p w:rsidR="00E85ED9" w:rsidRDefault="000D39D6">
          <w:pPr>
            <w:spacing w:before="240" w:after="0" w:line="240" w:lineRule="auto"/>
            <w:jc w:val="both"/>
            <w:rPr>
              <w:rFonts w:ascii="Arial" w:eastAsia="Arial" w:hAnsi="Arial" w:cs="Arial"/>
              <w:sz w:val="24"/>
              <w:szCs w:val="24"/>
            </w:rPr>
          </w:pPr>
          <w:r>
            <w:rPr>
              <w:rFonts w:ascii="Arial" w:eastAsia="Arial" w:hAnsi="Arial" w:cs="Arial"/>
              <w:sz w:val="24"/>
              <w:szCs w:val="24"/>
            </w:rPr>
            <w:t xml:space="preserve">FURTADO. Natália de Souza, 2017. </w:t>
          </w:r>
          <w:r>
            <w:rPr>
              <w:rFonts w:ascii="Arial" w:eastAsia="Arial" w:hAnsi="Arial" w:cs="Arial"/>
              <w:b/>
              <w:sz w:val="24"/>
              <w:szCs w:val="24"/>
            </w:rPr>
            <w:t>Análise do estágio curricular supervisionado como prática educa</w:t>
          </w:r>
          <w:r>
            <w:rPr>
              <w:rFonts w:ascii="Arial" w:eastAsia="Arial" w:hAnsi="Arial" w:cs="Arial"/>
              <w:b/>
              <w:sz w:val="24"/>
              <w:szCs w:val="24"/>
            </w:rPr>
            <w:t>tiva no curso técnico em agropecuária do centro estadual integrado de educação rural de Águia Branca - ES</w:t>
          </w:r>
          <w:r>
            <w:rPr>
              <w:rFonts w:ascii="Arial" w:eastAsia="Arial" w:hAnsi="Arial" w:cs="Arial"/>
              <w:sz w:val="24"/>
              <w:szCs w:val="24"/>
            </w:rPr>
            <w:t>. Dissertação de Mestrado. UFRRJ. 2017.53p.</w:t>
          </w:r>
        </w:p>
      </w:sdtContent>
    </w:sdt>
    <w:sdt>
      <w:sdtPr>
        <w:tag w:val="goog_rdk_47"/>
        <w:id w:val="1361012696"/>
      </w:sdtPr>
      <w:sdtEndPr/>
      <w:sdtContent>
        <w:p w:rsidR="00E85ED9" w:rsidRDefault="000D39D6">
          <w:pPr>
            <w:pBdr>
              <w:top w:val="nil"/>
              <w:left w:val="nil"/>
              <w:bottom w:val="nil"/>
              <w:right w:val="nil"/>
              <w:between w:val="nil"/>
            </w:pBdr>
            <w:spacing w:after="0" w:line="360" w:lineRule="auto"/>
            <w:jc w:val="center"/>
            <w:rPr>
              <w:rFonts w:ascii="Arial" w:eastAsia="Arial" w:hAnsi="Arial" w:cs="Arial"/>
              <w:color w:val="000000"/>
              <w:sz w:val="24"/>
              <w:szCs w:val="24"/>
            </w:rPr>
          </w:pPr>
        </w:p>
      </w:sdtContent>
    </w:sdt>
    <w:sectPr w:rsidR="00E85ED9">
      <w:headerReference w:type="default" r:id="rId8"/>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9D6" w:rsidRDefault="000D39D6">
      <w:pPr>
        <w:spacing w:after="0" w:line="240" w:lineRule="auto"/>
      </w:pPr>
      <w:r>
        <w:separator/>
      </w:r>
    </w:p>
  </w:endnote>
  <w:endnote w:type="continuationSeparator" w:id="0">
    <w:p w:rsidR="000D39D6" w:rsidRDefault="000D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Liberation Serif">
    <w:panose1 w:val="00000000000000000000"/>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1"/>
    <w:family w:val="roman"/>
    <w:pitch w:val="variable"/>
    <w:sig w:usb0="00002000" w:usb1="00000000" w:usb2="00000000" w:usb3="00000000" w:csb0="00000000" w:csb1="00000000"/>
  </w:font>
  <w:font w:name="Spranq eco sans">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9D6" w:rsidRDefault="000D39D6">
      <w:pPr>
        <w:spacing w:after="0" w:line="240" w:lineRule="auto"/>
      </w:pPr>
      <w:r>
        <w:separator/>
      </w:r>
    </w:p>
  </w:footnote>
  <w:footnote w:type="continuationSeparator" w:id="0">
    <w:p w:rsidR="000D39D6" w:rsidRDefault="000D39D6">
      <w:pPr>
        <w:spacing w:after="0" w:line="240" w:lineRule="auto"/>
      </w:pPr>
      <w:r>
        <w:continuationSeparator/>
      </w:r>
    </w:p>
  </w:footnote>
  <w:footnote w:id="1">
    <w:sdt>
      <w:sdtPr>
        <w:tag w:val="goog_rdk_48"/>
        <w:id w:val="-1956709340"/>
      </w:sdtPr>
      <w:sdtEndPr/>
      <w:sdtContent>
        <w:p w:rsidR="00E85ED9" w:rsidRDefault="000D39D6">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Aluna do Curso Técnico em Agropecuária integrado ao Ensino Médio, turma AB18, Monitora das disciplinas de Zootecnia I e PPO Cunicultura,  IFC-Camboriú, e-mail: dereanapaula985@gmail.com.</w:t>
          </w:r>
        </w:p>
      </w:sdtContent>
    </w:sdt>
  </w:footnote>
  <w:footnote w:id="2">
    <w:sdt>
      <w:sdtPr>
        <w:tag w:val="goog_rdk_49"/>
        <w:id w:val="1779530323"/>
      </w:sdtPr>
      <w:sdtEndPr/>
      <w:sdtContent>
        <w:p w:rsidR="00E85ED9" w:rsidRDefault="000D39D6">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Professora EBTT IFC Camboriú, Eng</w:t>
          </w:r>
          <w:r>
            <w:rPr>
              <w:rFonts w:ascii="Arial" w:eastAsia="Arial" w:hAnsi="Arial" w:cs="Arial"/>
              <w:color w:val="000000"/>
              <w:sz w:val="18"/>
              <w:szCs w:val="18"/>
              <w:vertAlign w:val="superscript"/>
            </w:rPr>
            <w:t>a</w:t>
          </w:r>
          <w:r>
            <w:rPr>
              <w:rFonts w:ascii="Arial" w:eastAsia="Arial" w:hAnsi="Arial" w:cs="Arial"/>
              <w:color w:val="000000"/>
              <w:sz w:val="18"/>
              <w:szCs w:val="18"/>
            </w:rPr>
            <w:t xml:space="preserve"> Agr</w:t>
          </w:r>
          <w:r>
            <w:rPr>
              <w:rFonts w:ascii="Arial" w:eastAsia="Arial" w:hAnsi="Arial" w:cs="Arial"/>
              <w:color w:val="000000"/>
              <w:sz w:val="18"/>
              <w:szCs w:val="18"/>
              <w:vertAlign w:val="superscript"/>
            </w:rPr>
            <w:t>a</w:t>
          </w:r>
          <w:r>
            <w:rPr>
              <w:rFonts w:ascii="Arial" w:eastAsia="Arial" w:hAnsi="Arial" w:cs="Arial"/>
              <w:color w:val="000000"/>
              <w:sz w:val="18"/>
              <w:szCs w:val="18"/>
            </w:rPr>
            <w:t>, Dra. E-mail:claudia.ber</w:t>
          </w:r>
          <w:r>
            <w:rPr>
              <w:rFonts w:ascii="Arial" w:eastAsia="Arial" w:hAnsi="Arial" w:cs="Arial"/>
              <w:color w:val="000000"/>
              <w:sz w:val="18"/>
              <w:szCs w:val="18"/>
            </w:rPr>
            <w:t>toli@ifc.edu.br</w:t>
          </w:r>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50"/>
      <w:id w:val="-981920185"/>
    </w:sdtPr>
    <w:sdtEndPr/>
    <w:sdtContent>
      <w:p w:rsidR="00E85ED9" w:rsidRDefault="000D39D6">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19474" cy="5840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sdtContent>
  </w:sdt>
  <w:sdt>
    <w:sdtPr>
      <w:tag w:val="goog_rdk_51"/>
      <w:id w:val="-487629165"/>
    </w:sdtPr>
    <w:sdtEndPr/>
    <w:sdtContent>
      <w:p w:rsidR="00E85ED9" w:rsidRDefault="000D39D6">
        <w:pPr>
          <w:pBdr>
            <w:top w:val="nil"/>
            <w:left w:val="nil"/>
            <w:bottom w:val="nil"/>
            <w:right w:val="nil"/>
            <w:between w:val="nil"/>
          </w:pBdr>
          <w:spacing w:after="0" w:line="240" w:lineRule="auto"/>
          <w:rPr>
            <w:color w:val="000000"/>
            <w:sz w:val="20"/>
            <w:szCs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F4A13"/>
    <w:multiLevelType w:val="hybridMultilevel"/>
    <w:tmpl w:val="EE7CB336"/>
    <w:lvl w:ilvl="0" w:tplc="0416000B">
      <w:start w:val="1"/>
      <w:numFmt w:val="bullet"/>
      <w:lvlText w:val=""/>
      <w:lvlJc w:val="left"/>
      <w:pPr>
        <w:ind w:left="1494" w:hanging="360"/>
      </w:pPr>
      <w:rPr>
        <w:rFonts w:ascii="Wingdings" w:hAnsi="Wingdings"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 w15:restartNumberingAfterBreak="0">
    <w:nsid w:val="6B3108D1"/>
    <w:multiLevelType w:val="hybridMultilevel"/>
    <w:tmpl w:val="FDD69C9C"/>
    <w:lvl w:ilvl="0" w:tplc="24F0622E">
      <w:numFmt w:val="bullet"/>
      <w:lvlText w:val=""/>
      <w:lvlJc w:val="left"/>
      <w:pPr>
        <w:ind w:left="1494" w:hanging="360"/>
      </w:pPr>
      <w:rPr>
        <w:rFonts w:ascii="Symbol" w:eastAsia="Arial" w:hAnsi="Symbo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 w15:restartNumberingAfterBreak="0">
    <w:nsid w:val="6FC51FDF"/>
    <w:multiLevelType w:val="hybridMultilevel"/>
    <w:tmpl w:val="ABAEBD9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ED9"/>
    <w:rsid w:val="000D39D6"/>
    <w:rsid w:val="003104BC"/>
    <w:rsid w:val="00707673"/>
    <w:rsid w:val="00E85E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3751"/>
  <w15:docId w15:val="{8014E153-F2DD-48D9-B5CA-85942048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2B"/>
  </w:style>
  <w:style w:type="paragraph" w:styleId="Ttulo1">
    <w:name w:val="heading 1"/>
    <w:basedOn w:val="Normal1"/>
    <w:next w:val="Normal1"/>
    <w:uiPriority w:val="9"/>
    <w:qFormat/>
    <w:rsid w:val="003A5676"/>
    <w:pPr>
      <w:keepNext/>
      <w:keepLines/>
      <w:spacing w:before="480" w:after="120"/>
      <w:outlineLvl w:val="0"/>
    </w:pPr>
    <w:rPr>
      <w:b/>
      <w:sz w:val="48"/>
      <w:szCs w:val="48"/>
    </w:rPr>
  </w:style>
  <w:style w:type="paragraph" w:styleId="Ttulo2">
    <w:name w:val="heading 2"/>
    <w:basedOn w:val="Normal1"/>
    <w:next w:val="Normal1"/>
    <w:uiPriority w:val="9"/>
    <w:semiHidden/>
    <w:unhideWhenUsed/>
    <w:qFormat/>
    <w:rsid w:val="003A5676"/>
    <w:pPr>
      <w:keepNext/>
      <w:keepLines/>
      <w:spacing w:before="360" w:after="80"/>
      <w:outlineLvl w:val="1"/>
    </w:pPr>
    <w:rPr>
      <w:b/>
      <w:sz w:val="36"/>
      <w:szCs w:val="36"/>
    </w:rPr>
  </w:style>
  <w:style w:type="paragraph" w:styleId="Ttulo3">
    <w:name w:val="heading 3"/>
    <w:basedOn w:val="Normal1"/>
    <w:next w:val="Normal1"/>
    <w:uiPriority w:val="9"/>
    <w:semiHidden/>
    <w:unhideWhenUsed/>
    <w:qFormat/>
    <w:rsid w:val="003A5676"/>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3A5676"/>
    <w:pPr>
      <w:keepNext/>
      <w:keepLines/>
      <w:spacing w:before="240" w:after="40"/>
      <w:outlineLvl w:val="3"/>
    </w:pPr>
    <w:rPr>
      <w:b/>
      <w:sz w:val="24"/>
      <w:szCs w:val="24"/>
    </w:rPr>
  </w:style>
  <w:style w:type="paragraph" w:styleId="Ttulo5">
    <w:name w:val="heading 5"/>
    <w:basedOn w:val="Normal1"/>
    <w:next w:val="Normal1"/>
    <w:uiPriority w:val="9"/>
    <w:semiHidden/>
    <w:unhideWhenUsed/>
    <w:qFormat/>
    <w:rsid w:val="003A5676"/>
    <w:pPr>
      <w:keepNext/>
      <w:keepLines/>
      <w:spacing w:before="220" w:after="40"/>
      <w:outlineLvl w:val="4"/>
    </w:pPr>
    <w:rPr>
      <w:b/>
    </w:rPr>
  </w:style>
  <w:style w:type="paragraph" w:styleId="Ttulo6">
    <w:name w:val="heading 6"/>
    <w:basedOn w:val="Normal1"/>
    <w:next w:val="Normal1"/>
    <w:uiPriority w:val="9"/>
    <w:semiHidden/>
    <w:unhideWhenUsed/>
    <w:qFormat/>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3A5676"/>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1">
    <w:name w:val="Normal1"/>
    <w:rsid w:val="003A5676"/>
  </w:style>
  <w:style w:type="table" w:customStyle="1" w:styleId="TableNormal1">
    <w:name w:val="Table Normal"/>
    <w:rsid w:val="003A5676"/>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customStyle="1" w:styleId="TableContents">
    <w:name w:val="Table Contents"/>
    <w:basedOn w:val="Normal"/>
    <w:rsid w:val="009D491E"/>
    <w:pPr>
      <w:widowControl w:val="0"/>
      <w:suppressLineNumbers/>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PargrafodaLista">
    <w:name w:val="List Paragraph"/>
    <w:basedOn w:val="Normal"/>
    <w:uiPriority w:val="34"/>
    <w:qFormat/>
    <w:rsid w:val="00310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Mq/aHtENiI6V2B/ntBM4jiuOxQ==">AMUW2mVNJTQhtoWj2LvCcpeM/3JL/SSX+xnwmjJ33iBmTdR9XhXQauUZWKfCLT8blGUJXfEvuYZ5L38/B9BD8hdQsSVZTCOjfdEhVUZieaFSIWUqyD1NGQLHXNwqBxudsaGQ9wFnCU7PA6fE1tH5DLCP78+iUSko9Q==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1415</Words>
  <Characters>7646</Characters>
  <Application>Microsoft Office Word</Application>
  <DocSecurity>0</DocSecurity>
  <Lines>63</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User</cp:lastModifiedBy>
  <cp:revision>3</cp:revision>
  <dcterms:created xsi:type="dcterms:W3CDTF">2019-06-14T16:15:00Z</dcterms:created>
  <dcterms:modified xsi:type="dcterms:W3CDTF">2019-07-12T15:16:00Z</dcterms:modified>
</cp:coreProperties>
</file>