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2.png" ContentType="image/png"/>
  <Override PartName="/word/media/image1.jpeg" ContentType="image/jpeg"/>
  <Override PartName="/word/header1.xml" ContentType="application/vnd.openxmlformats-officedocument.wordprocessingml.head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before="0" w:after="0"/>
        <w:jc w:val="center"/>
        <w:rPr>
          <w:rFonts w:ascii="Arial" w:hAnsi="Arial"/>
          <w:sz w:val="24"/>
          <w:szCs w:val="24"/>
        </w:rPr>
      </w:pPr>
      <w:bookmarkStart w:id="0" w:name="__DdeLink__1572_1156923288"/>
      <w:r>
        <w:rPr>
          <w:rFonts w:eastAsia="Arial" w:cs="Arial" w:ascii="Arial" w:hAnsi="Arial"/>
          <w:b/>
          <w:color w:val="000000"/>
          <w:sz w:val="24"/>
          <w:szCs w:val="24"/>
        </w:rPr>
        <w:t xml:space="preserve">SISTEMA DE MONITORAMENTO </w:t>
      </w:r>
      <w:r>
        <w:rPr>
          <w:rFonts w:eastAsia="Arial" w:cs="Arial" w:ascii="Arial" w:hAnsi="Arial"/>
          <w:b/>
          <w:color w:val="000000"/>
          <w:sz w:val="24"/>
          <w:szCs w:val="24"/>
        </w:rPr>
        <w:t>DA</w:t>
      </w:r>
      <w:r>
        <w:rPr>
          <w:rFonts w:eastAsia="Arial" w:cs="Arial" w:ascii="Arial" w:hAnsi="Arial"/>
          <w:b/>
          <w:color w:val="000000"/>
          <w:sz w:val="24"/>
          <w:szCs w:val="24"/>
        </w:rPr>
        <w:t xml:space="preserve"> QUALIDADE DA ÁGUA NA PISCICULTURA SUPERINTENSIVA </w:t>
      </w:r>
      <w:bookmarkEnd w:id="0"/>
    </w:p>
    <w:p>
      <w:pPr>
        <w:pStyle w:val="Normal1"/>
        <w:spacing w:lineRule="auto" w:line="360" w:before="0" w:after="0"/>
        <w:jc w:val="both"/>
        <w:rPr>
          <w:rFonts w:ascii="Arial" w:hAnsi="Arial" w:eastAsia="Arial" w:cs="Arial"/>
          <w:color w:val="548DD4"/>
          <w:sz w:val="24"/>
          <w:szCs w:val="24"/>
        </w:rPr>
      </w:pPr>
      <w:r>
        <w:rPr>
          <w:rFonts w:eastAsia="Arial" w:cs="Arial" w:ascii="Arial" w:hAnsi="Arial"/>
          <w:color w:val="548DD4"/>
          <w:sz w:val="24"/>
          <w:szCs w:val="24"/>
        </w:rPr>
      </w:r>
    </w:p>
    <w:p>
      <w:pPr>
        <w:pStyle w:val="Normal1"/>
        <w:spacing w:lineRule="auto" w:line="360" w:before="0" w:after="0"/>
        <w:jc w:val="center"/>
        <w:rPr>
          <w:rFonts w:ascii="Arial" w:hAnsi="Arial"/>
          <w:sz w:val="24"/>
          <w:szCs w:val="24"/>
        </w:rPr>
      </w:pPr>
      <w:r>
        <w:rPr>
          <w:rFonts w:eastAsia="Arial" w:cs="Arial" w:ascii="Arial" w:hAnsi="Arial"/>
          <w:i/>
          <w:color w:val="000000"/>
          <w:sz w:val="24"/>
          <w:szCs w:val="24"/>
        </w:rPr>
        <w:t>A</w:t>
      </w:r>
      <w:r>
        <w:rPr>
          <w:rFonts w:eastAsia="Arial" w:cs="Arial" w:ascii="Arial" w:hAnsi="Arial"/>
          <w:i/>
          <w:color w:val="000000"/>
          <w:sz w:val="24"/>
          <w:szCs w:val="24"/>
        </w:rPr>
        <w:t>lan Felipe Miranda</w:t>
      </w:r>
      <w:r>
        <w:rPr>
          <w:rStyle w:val="Ncoradanotaderodap"/>
          <w:rFonts w:eastAsia="Arial" w:cs="Arial" w:ascii="Arial" w:hAnsi="Arial"/>
          <w:i/>
          <w:color w:val="000000"/>
          <w:sz w:val="24"/>
          <w:szCs w:val="24"/>
          <w:vertAlign w:val="superscript"/>
        </w:rPr>
        <w:footnoteReference w:id="2"/>
      </w:r>
      <w:r>
        <w:rPr>
          <w:rFonts w:eastAsia="Arial" w:cs="Arial" w:ascii="Arial" w:hAnsi="Arial"/>
          <w:i/>
          <w:color w:val="000000"/>
          <w:sz w:val="24"/>
          <w:szCs w:val="24"/>
        </w:rPr>
        <w:t>; Daniel Fernando Anderle</w:t>
      </w:r>
      <w:r>
        <w:rPr>
          <w:rStyle w:val="Ncoradanotaderodap"/>
          <w:rFonts w:eastAsia="Arial" w:cs="Arial" w:ascii="Arial" w:hAnsi="Arial"/>
          <w:i/>
          <w:color w:val="000000"/>
          <w:sz w:val="24"/>
          <w:szCs w:val="24"/>
        </w:rPr>
        <w:footnoteReference w:id="3"/>
      </w:r>
    </w:p>
    <w:p>
      <w:pPr>
        <w:pStyle w:val="Normal1"/>
        <w:spacing w:lineRule="auto" w:line="360" w:before="0" w:after="0"/>
        <w:jc w:val="both"/>
        <w:rPr>
          <w:rFonts w:ascii="Arial" w:hAnsi="Arial" w:eastAsia="Arial" w:cs="Arial"/>
          <w:color w:val="548DD4"/>
          <w:sz w:val="24"/>
          <w:szCs w:val="24"/>
        </w:rPr>
      </w:pPr>
      <w:r>
        <w:rPr>
          <w:rFonts w:eastAsia="Arial" w:cs="Arial" w:ascii="Arial" w:hAnsi="Arial"/>
          <w:color w:val="548DD4"/>
          <w:sz w:val="24"/>
          <w:szCs w:val="24"/>
        </w:rPr>
      </w:r>
    </w:p>
    <w:p>
      <w:pPr>
        <w:pStyle w:val="Normal1"/>
        <w:spacing w:lineRule="auto" w:line="360" w:before="0" w:after="0"/>
        <w:jc w:val="center"/>
        <w:rPr>
          <w:rFonts w:ascii="Arial" w:hAnsi="Arial" w:eastAsia="Arial" w:cs="Arial"/>
          <w:b/>
          <w:b/>
          <w:color w:val="000000"/>
          <w:sz w:val="24"/>
          <w:szCs w:val="24"/>
        </w:rPr>
      </w:pPr>
      <w:r>
        <w:rPr>
          <w:rFonts w:eastAsia="Arial" w:cs="Arial" w:ascii="Arial" w:hAnsi="Arial"/>
          <w:b/>
          <w:color w:val="000000"/>
          <w:sz w:val="24"/>
          <w:szCs w:val="24"/>
        </w:rPr>
        <w:t>RESUMO</w:t>
      </w:r>
    </w:p>
    <w:p>
      <w:pPr>
        <w:pStyle w:val="Normal1"/>
        <w:spacing w:lineRule="auto" w:line="360" w:before="0" w:after="0"/>
        <w:jc w:val="center"/>
        <w:rPr>
          <w:rFonts w:ascii="Arial" w:hAnsi="Arial" w:eastAsia="Arial" w:cs="Arial"/>
          <w:color w:val="548DD4"/>
          <w:sz w:val="24"/>
          <w:szCs w:val="24"/>
        </w:rPr>
      </w:pPr>
      <w:r>
        <w:rPr>
          <w:rFonts w:eastAsia="Arial" w:cs="Arial" w:ascii="Arial" w:hAnsi="Arial"/>
          <w:color w:val="548DD4"/>
          <w:sz w:val="24"/>
          <w:szCs w:val="24"/>
        </w:rPr>
      </w:r>
    </w:p>
    <w:p>
      <w:pPr>
        <w:pStyle w:val="Normal1"/>
        <w:spacing w:lineRule="auto" w:line="240" w:before="0" w:after="0"/>
        <w:jc w:val="both"/>
        <w:rPr>
          <w:rFonts w:ascii="Arial" w:hAnsi="Arial"/>
          <w:color w:val="000000"/>
          <w:sz w:val="24"/>
          <w:szCs w:val="24"/>
        </w:rPr>
      </w:pPr>
      <w:r>
        <w:rPr>
          <w:rFonts w:eastAsia="Arial" w:cs="Arial" w:ascii="Arial" w:hAnsi="Arial"/>
          <w:color w:val="000000"/>
          <w:sz w:val="24"/>
          <w:szCs w:val="24"/>
        </w:rPr>
        <w:t xml:space="preserve">A piscicultura é uma subárea da aquicultura que tem crescido exponencialmente no Brasil. O cenário mundial está direcionando os produtores para o uso de tecnologias nos meios de produção, contudo, diversos fatores têm limitado estes fins. As redes de sensores sem fio surgem neste contexto como uma alternativa </w:t>
      </w:r>
      <w:r>
        <w:rPr>
          <w:rFonts w:eastAsia="Arial" w:cs="Arial" w:ascii="Arial" w:hAnsi="Arial"/>
          <w:color w:val="000000"/>
          <w:sz w:val="24"/>
          <w:szCs w:val="24"/>
        </w:rPr>
        <w:t xml:space="preserve">considerada </w:t>
      </w:r>
      <w:r>
        <w:rPr>
          <w:rFonts w:eastAsia="Arial" w:cs="Arial" w:ascii="Arial" w:hAnsi="Arial"/>
          <w:color w:val="000000"/>
          <w:sz w:val="24"/>
          <w:szCs w:val="24"/>
        </w:rPr>
        <w:t xml:space="preserve">de </w:t>
      </w:r>
      <w:r>
        <w:rPr>
          <w:rFonts w:eastAsia="Arial" w:cs="Arial" w:ascii="Arial" w:hAnsi="Arial"/>
          <w:color w:val="000000"/>
          <w:sz w:val="24"/>
          <w:szCs w:val="24"/>
        </w:rPr>
        <w:t xml:space="preserve">baixo </w:t>
      </w:r>
      <w:r>
        <w:rPr>
          <w:rFonts w:eastAsia="Arial" w:cs="Arial" w:ascii="Arial" w:hAnsi="Arial"/>
          <w:color w:val="000000"/>
          <w:sz w:val="24"/>
          <w:szCs w:val="24"/>
        </w:rPr>
        <w:t>c</w:t>
      </w:r>
      <w:r>
        <w:rPr>
          <w:rFonts w:eastAsia="Arial" w:cs="Arial" w:ascii="Arial" w:hAnsi="Arial"/>
          <w:color w:val="000000"/>
          <w:sz w:val="24"/>
          <w:szCs w:val="24"/>
        </w:rPr>
        <w:t>usto</w:t>
      </w:r>
      <w:r>
        <w:rPr>
          <w:rFonts w:eastAsia="Arial" w:cs="Arial" w:ascii="Arial" w:hAnsi="Arial"/>
          <w:color w:val="000000"/>
          <w:sz w:val="24"/>
          <w:szCs w:val="24"/>
        </w:rPr>
        <w:t xml:space="preserve">, </w:t>
      </w:r>
      <w:r>
        <w:rPr>
          <w:rFonts w:eastAsia="Arial" w:cs="Arial" w:ascii="Arial" w:hAnsi="Arial"/>
          <w:color w:val="000000"/>
          <w:sz w:val="24"/>
          <w:szCs w:val="24"/>
        </w:rPr>
        <w:t>sobretudo</w:t>
      </w:r>
      <w:r>
        <w:rPr>
          <w:rFonts w:eastAsia="Arial" w:cs="Arial" w:ascii="Arial" w:hAnsi="Arial"/>
          <w:color w:val="000000"/>
          <w:sz w:val="24"/>
          <w:szCs w:val="24"/>
        </w:rPr>
        <w:t xml:space="preserve"> </w:t>
      </w:r>
      <w:r>
        <w:rPr>
          <w:rFonts w:eastAsia="Arial" w:cs="Arial" w:ascii="Arial" w:hAnsi="Arial"/>
          <w:color w:val="000000"/>
          <w:sz w:val="24"/>
          <w:szCs w:val="24"/>
        </w:rPr>
        <w:t xml:space="preserve">devido à </w:t>
      </w:r>
      <w:r>
        <w:rPr>
          <w:rFonts w:eastAsia="Arial" w:cs="Arial" w:ascii="Arial" w:hAnsi="Arial"/>
          <w:color w:val="000000"/>
          <w:sz w:val="24"/>
          <w:szCs w:val="24"/>
        </w:rPr>
        <w:t>quantidade</w:t>
      </w:r>
      <w:r>
        <w:rPr>
          <w:rFonts w:eastAsia="Arial" w:cs="Arial" w:ascii="Arial" w:hAnsi="Arial"/>
          <w:color w:val="000000"/>
          <w:sz w:val="24"/>
          <w:szCs w:val="24"/>
        </w:rPr>
        <w:t xml:space="preserve"> </w:t>
      </w:r>
      <w:r>
        <w:rPr>
          <w:rFonts w:eastAsia="Arial" w:cs="Arial" w:ascii="Arial" w:hAnsi="Arial"/>
          <w:color w:val="000000"/>
          <w:sz w:val="24"/>
          <w:szCs w:val="24"/>
        </w:rPr>
        <w:t xml:space="preserve">de </w:t>
      </w:r>
      <w:r>
        <w:rPr>
          <w:rFonts w:eastAsia="Arial" w:cs="Arial" w:ascii="Arial" w:hAnsi="Arial"/>
          <w:color w:val="000000"/>
          <w:sz w:val="24"/>
          <w:szCs w:val="24"/>
        </w:rPr>
        <w:t xml:space="preserve">dispositivos </w:t>
      </w:r>
      <w:r>
        <w:rPr>
          <w:rFonts w:eastAsia="Arial" w:cs="Arial" w:ascii="Arial" w:hAnsi="Arial"/>
          <w:color w:val="000000"/>
          <w:sz w:val="24"/>
          <w:szCs w:val="24"/>
        </w:rPr>
        <w:t>de código aberto</w:t>
      </w:r>
      <w:r>
        <w:rPr>
          <w:rFonts w:eastAsia="Arial" w:cs="Arial" w:ascii="Arial" w:hAnsi="Arial"/>
          <w:color w:val="000000"/>
          <w:sz w:val="24"/>
          <w:szCs w:val="24"/>
        </w:rPr>
        <w:t xml:space="preserve"> que </w:t>
      </w:r>
      <w:r>
        <w:rPr>
          <w:rFonts w:eastAsia="Arial" w:cs="Arial" w:ascii="Arial" w:hAnsi="Arial"/>
          <w:color w:val="000000"/>
          <w:sz w:val="24"/>
          <w:szCs w:val="24"/>
        </w:rPr>
        <w:t>permit</w:t>
      </w:r>
      <w:r>
        <w:rPr>
          <w:rFonts w:eastAsia="Arial" w:cs="Arial" w:ascii="Arial" w:hAnsi="Arial"/>
          <w:color w:val="000000"/>
          <w:sz w:val="24"/>
          <w:szCs w:val="24"/>
        </w:rPr>
        <w:t>em</w:t>
      </w:r>
      <w:r>
        <w:rPr>
          <w:rFonts w:eastAsia="Arial" w:cs="Arial" w:ascii="Arial" w:hAnsi="Arial"/>
          <w:color w:val="000000"/>
          <w:sz w:val="24"/>
          <w:szCs w:val="24"/>
        </w:rPr>
        <w:t xml:space="preserve"> o monitoramento e controle </w:t>
      </w:r>
      <w:r>
        <w:rPr>
          <w:rFonts w:eastAsia="Arial" w:cs="Arial" w:ascii="Arial" w:hAnsi="Arial"/>
          <w:color w:val="000000"/>
          <w:sz w:val="24"/>
          <w:szCs w:val="24"/>
        </w:rPr>
        <w:t>em</w:t>
      </w:r>
      <w:r>
        <w:rPr>
          <w:rFonts w:eastAsia="Arial" w:cs="Arial" w:ascii="Arial" w:hAnsi="Arial"/>
          <w:color w:val="000000"/>
          <w:sz w:val="24"/>
          <w:szCs w:val="24"/>
        </w:rPr>
        <w:t xml:space="preserve"> </w:t>
      </w:r>
      <w:r>
        <w:rPr>
          <w:rFonts w:eastAsia="Arial" w:cs="Arial" w:ascii="Arial" w:hAnsi="Arial"/>
          <w:color w:val="000000"/>
          <w:sz w:val="24"/>
          <w:szCs w:val="24"/>
        </w:rPr>
        <w:t>áreas</w:t>
      </w:r>
      <w:r>
        <w:rPr>
          <w:rFonts w:eastAsia="Arial" w:cs="Arial" w:ascii="Arial" w:hAnsi="Arial"/>
          <w:color w:val="000000"/>
          <w:sz w:val="24"/>
          <w:szCs w:val="24"/>
        </w:rPr>
        <w:t xml:space="preserve"> </w:t>
      </w:r>
      <w:r>
        <w:rPr>
          <w:rFonts w:eastAsia="Arial" w:cs="Arial" w:ascii="Arial" w:hAnsi="Arial"/>
          <w:color w:val="000000"/>
          <w:sz w:val="24"/>
          <w:szCs w:val="24"/>
        </w:rPr>
        <w:t xml:space="preserve">rurais </w:t>
      </w:r>
      <w:r>
        <w:rPr>
          <w:rFonts w:eastAsia="Arial" w:cs="Arial" w:ascii="Arial" w:hAnsi="Arial"/>
          <w:color w:val="000000"/>
          <w:sz w:val="24"/>
          <w:szCs w:val="24"/>
        </w:rPr>
        <w:t>e que se encontram</w:t>
      </w:r>
      <w:r>
        <w:rPr>
          <w:rFonts w:eastAsia="Arial" w:cs="Arial" w:ascii="Arial" w:hAnsi="Arial"/>
          <w:color w:val="000000"/>
          <w:sz w:val="24"/>
          <w:szCs w:val="24"/>
        </w:rPr>
        <w:t xml:space="preserve"> </w:t>
      </w:r>
      <w:r>
        <w:rPr>
          <w:rFonts w:eastAsia="Arial" w:cs="Arial" w:ascii="Arial" w:hAnsi="Arial"/>
          <w:color w:val="000000"/>
          <w:sz w:val="24"/>
          <w:szCs w:val="24"/>
        </w:rPr>
        <w:t>disponíveis no mercado nacional</w:t>
      </w:r>
      <w:r>
        <w:rPr>
          <w:rFonts w:eastAsia="Arial" w:cs="Arial" w:ascii="Arial" w:hAnsi="Arial"/>
          <w:color w:val="000000"/>
          <w:sz w:val="24"/>
          <w:szCs w:val="24"/>
        </w:rPr>
        <w:t xml:space="preserve">. O presente trabalho propõe um sistema automatizado </w:t>
      </w:r>
      <w:r>
        <w:rPr>
          <w:rFonts w:eastAsia="Arial" w:cs="Arial" w:ascii="Arial" w:hAnsi="Arial"/>
          <w:color w:val="000000"/>
          <w:sz w:val="24"/>
          <w:szCs w:val="24"/>
        </w:rPr>
        <w:t xml:space="preserve">com objetivo de </w:t>
      </w:r>
      <w:r>
        <w:rPr>
          <w:rFonts w:eastAsia="Arial" w:cs="Arial" w:ascii="Arial" w:hAnsi="Arial"/>
          <w:color w:val="000000"/>
          <w:sz w:val="24"/>
          <w:szCs w:val="24"/>
        </w:rPr>
        <w:t>monitor</w:t>
      </w:r>
      <w:r>
        <w:rPr>
          <w:rFonts w:eastAsia="Arial" w:cs="Arial" w:ascii="Arial" w:hAnsi="Arial"/>
          <w:color w:val="000000"/>
          <w:sz w:val="24"/>
          <w:szCs w:val="24"/>
        </w:rPr>
        <w:t>ar</w:t>
      </w:r>
      <w:r>
        <w:rPr>
          <w:rFonts w:eastAsia="Arial" w:cs="Arial" w:ascii="Arial" w:hAnsi="Arial"/>
          <w:color w:val="000000"/>
          <w:sz w:val="24"/>
          <w:szCs w:val="24"/>
        </w:rPr>
        <w:t xml:space="preserve"> </w:t>
      </w:r>
      <w:r>
        <w:rPr>
          <w:rFonts w:eastAsia="Arial" w:cs="Arial" w:ascii="Arial" w:hAnsi="Arial"/>
          <w:color w:val="000000"/>
          <w:sz w:val="24"/>
          <w:szCs w:val="24"/>
        </w:rPr>
        <w:t xml:space="preserve">os parâmetros </w:t>
      </w:r>
      <w:r>
        <w:rPr>
          <w:rFonts w:eastAsia="Arial" w:cs="Arial" w:ascii="Arial" w:hAnsi="Arial"/>
          <w:color w:val="000000"/>
          <w:sz w:val="24"/>
          <w:szCs w:val="24"/>
        </w:rPr>
        <w:t xml:space="preserve">da qualidade da água </w:t>
      </w:r>
      <w:r>
        <w:rPr>
          <w:rFonts w:eastAsia="Arial" w:cs="Arial" w:ascii="Arial" w:hAnsi="Arial"/>
          <w:color w:val="000000"/>
          <w:sz w:val="24"/>
          <w:szCs w:val="24"/>
        </w:rPr>
        <w:t>que mais impactam n</w:t>
      </w:r>
      <w:r>
        <w:rPr>
          <w:rFonts w:eastAsia="Arial" w:cs="Arial" w:ascii="Arial" w:hAnsi="Arial"/>
          <w:color w:val="000000"/>
          <w:sz w:val="24"/>
          <w:szCs w:val="24"/>
        </w:rPr>
        <w:t>a</w:t>
      </w:r>
      <w:r>
        <w:rPr>
          <w:rFonts w:eastAsia="Arial" w:cs="Arial" w:ascii="Arial" w:hAnsi="Arial"/>
          <w:color w:val="000000"/>
          <w:sz w:val="24"/>
          <w:szCs w:val="24"/>
        </w:rPr>
        <w:t xml:space="preserve"> </w:t>
      </w:r>
      <w:r>
        <w:rPr>
          <w:rFonts w:eastAsia="Arial" w:cs="Arial" w:ascii="Arial" w:hAnsi="Arial"/>
          <w:color w:val="000000"/>
          <w:sz w:val="24"/>
          <w:szCs w:val="24"/>
        </w:rPr>
        <w:t xml:space="preserve">saúde </w:t>
      </w:r>
      <w:r>
        <w:rPr>
          <w:rFonts w:eastAsia="Arial" w:cs="Arial" w:ascii="Arial" w:hAnsi="Arial"/>
          <w:color w:val="000000"/>
          <w:sz w:val="24"/>
          <w:szCs w:val="24"/>
        </w:rPr>
        <w:t xml:space="preserve">das espécies </w:t>
      </w:r>
      <w:r>
        <w:rPr>
          <w:rFonts w:eastAsia="Arial" w:cs="Arial" w:ascii="Arial" w:hAnsi="Arial"/>
          <w:color w:val="000000"/>
          <w:sz w:val="24"/>
          <w:szCs w:val="24"/>
        </w:rPr>
        <w:t>cultivadas</w:t>
      </w:r>
      <w:r>
        <w:rPr>
          <w:rFonts w:eastAsia="Arial" w:cs="Arial" w:ascii="Arial" w:hAnsi="Arial"/>
          <w:color w:val="000000"/>
          <w:sz w:val="24"/>
          <w:szCs w:val="24"/>
        </w:rPr>
        <w:t xml:space="preserve"> </w:t>
      </w:r>
      <w:r>
        <w:rPr>
          <w:rFonts w:eastAsia="Arial" w:cs="Arial" w:ascii="Arial" w:hAnsi="Arial"/>
          <w:color w:val="000000"/>
          <w:sz w:val="24"/>
          <w:szCs w:val="24"/>
        </w:rPr>
        <w:t>na piscicultura superintensiva</w:t>
      </w:r>
      <w:r>
        <w:rPr>
          <w:rFonts w:eastAsia="Arial" w:cs="Arial" w:ascii="Arial" w:hAnsi="Arial"/>
          <w:color w:val="000000"/>
          <w:sz w:val="24"/>
          <w:szCs w:val="24"/>
        </w:rPr>
        <w:t xml:space="preserve">. Através da futura aplicabilidade desta proposta espera-se </w:t>
      </w:r>
      <w:r>
        <w:rPr>
          <w:rFonts w:eastAsia="Arial" w:cs="Arial" w:ascii="Arial" w:hAnsi="Arial"/>
          <w:color w:val="000000"/>
          <w:sz w:val="24"/>
          <w:szCs w:val="24"/>
        </w:rPr>
        <w:t>um aumento significativo na produtividade aquícola</w:t>
      </w:r>
      <w:r>
        <w:rPr>
          <w:rFonts w:eastAsia="Arial" w:cs="Arial" w:ascii="Arial" w:hAnsi="Arial"/>
          <w:color w:val="000000"/>
          <w:sz w:val="24"/>
          <w:szCs w:val="24"/>
        </w:rPr>
        <w:t>.</w:t>
      </w:r>
    </w:p>
    <w:p>
      <w:pPr>
        <w:pStyle w:val="Normal1"/>
        <w:spacing w:lineRule="auto" w:line="360" w:before="0" w:after="0"/>
        <w:jc w:val="both"/>
        <w:rPr>
          <w:rFonts w:ascii="Arial" w:hAnsi="Arial" w:eastAsia="Arial" w:cs="Arial"/>
          <w:color w:val="548DD4"/>
          <w:sz w:val="24"/>
          <w:szCs w:val="24"/>
        </w:rPr>
      </w:pPr>
      <w:r>
        <w:rPr>
          <w:rFonts w:eastAsia="Arial" w:cs="Arial" w:ascii="Arial" w:hAnsi="Arial"/>
          <w:color w:val="548DD4"/>
          <w:sz w:val="24"/>
          <w:szCs w:val="24"/>
        </w:rPr>
      </w:r>
    </w:p>
    <w:p>
      <w:pPr>
        <w:pStyle w:val="Normal1"/>
        <w:spacing w:lineRule="auto" w:line="360" w:before="0" w:after="0"/>
        <w:jc w:val="both"/>
        <w:rPr>
          <w:rFonts w:ascii="Arial" w:hAnsi="Arial"/>
          <w:sz w:val="24"/>
          <w:szCs w:val="24"/>
        </w:rPr>
      </w:pPr>
      <w:r>
        <w:rPr>
          <w:rFonts w:eastAsia="Arial" w:cs="Arial" w:ascii="Arial" w:hAnsi="Arial"/>
          <w:b/>
          <w:color w:val="000000"/>
          <w:sz w:val="24"/>
          <w:szCs w:val="24"/>
        </w:rPr>
        <w:t>Palavras-chave</w:t>
      </w:r>
      <w:r>
        <w:rPr>
          <w:rFonts w:eastAsia="Arial" w:cs="Arial" w:ascii="Arial" w:hAnsi="Arial"/>
          <w:color w:val="000000"/>
          <w:sz w:val="24"/>
          <w:szCs w:val="24"/>
        </w:rPr>
        <w:t xml:space="preserve">: </w:t>
      </w:r>
      <w:r>
        <w:rPr>
          <w:rFonts w:eastAsia="Arial" w:cs="Arial" w:ascii="Arial" w:hAnsi="Arial"/>
          <w:color w:val="000000"/>
          <w:sz w:val="24"/>
          <w:szCs w:val="24"/>
        </w:rPr>
        <w:t>Piscicultura.</w:t>
      </w:r>
      <w:r>
        <w:rPr>
          <w:rFonts w:eastAsia="Arial" w:cs="Arial" w:ascii="Arial" w:hAnsi="Arial"/>
          <w:color w:val="000000"/>
          <w:sz w:val="24"/>
          <w:szCs w:val="24"/>
        </w:rPr>
        <w:t xml:space="preserve"> </w:t>
      </w:r>
      <w:r>
        <w:rPr>
          <w:rFonts w:eastAsia="Arial" w:cs="Arial" w:ascii="Arial" w:hAnsi="Arial"/>
          <w:color w:val="000000"/>
          <w:sz w:val="24"/>
          <w:szCs w:val="24"/>
        </w:rPr>
        <w:t>Produtividade</w:t>
      </w:r>
      <w:r>
        <w:rPr>
          <w:rFonts w:eastAsia="Arial" w:cs="Arial" w:ascii="Arial" w:hAnsi="Arial"/>
          <w:color w:val="000000"/>
          <w:sz w:val="24"/>
          <w:szCs w:val="24"/>
        </w:rPr>
        <w:t xml:space="preserve">. </w:t>
      </w:r>
      <w:r>
        <w:rPr>
          <w:rFonts w:eastAsia="Arial" w:cs="Arial" w:ascii="Arial" w:hAnsi="Arial"/>
          <w:color w:val="000000"/>
          <w:sz w:val="24"/>
          <w:szCs w:val="24"/>
        </w:rPr>
        <w:t>Redes de Sensores Sem Fio</w:t>
      </w:r>
      <w:r>
        <w:rPr>
          <w:rFonts w:eastAsia="Arial" w:cs="Arial" w:ascii="Arial" w:hAnsi="Arial"/>
          <w:color w:val="000000"/>
          <w:sz w:val="24"/>
          <w:szCs w:val="24"/>
        </w:rPr>
        <w:t>.</w:t>
      </w:r>
    </w:p>
    <w:p>
      <w:pPr>
        <w:pStyle w:val="Normal1"/>
        <w:spacing w:lineRule="auto" w:line="240" w:before="0" w:after="0"/>
        <w:jc w:val="both"/>
        <w:rPr>
          <w:rFonts w:ascii="Arial" w:hAnsi="Arial" w:eastAsia="Arial" w:cs="Arial"/>
          <w:color w:val="548DD4"/>
          <w:sz w:val="24"/>
          <w:szCs w:val="24"/>
        </w:rPr>
      </w:pPr>
      <w:r>
        <w:rPr>
          <w:rFonts w:eastAsia="Arial" w:cs="Arial" w:ascii="Arial" w:hAnsi="Arial"/>
          <w:color w:val="548DD4"/>
          <w:sz w:val="24"/>
          <w:szCs w:val="24"/>
        </w:rPr>
      </w:r>
    </w:p>
    <w:p>
      <w:pPr>
        <w:pStyle w:val="Normal1"/>
        <w:spacing w:lineRule="auto" w:line="240" w:before="0" w:after="0"/>
        <w:jc w:val="both"/>
        <w:rPr>
          <w:rFonts w:ascii="Arial" w:hAnsi="Arial" w:eastAsia="Arial" w:cs="Arial"/>
          <w:color w:val="548DD4"/>
          <w:sz w:val="24"/>
          <w:szCs w:val="24"/>
        </w:rPr>
      </w:pPr>
      <w:r>
        <w:rPr>
          <w:rFonts w:eastAsia="Arial" w:cs="Arial" w:ascii="Arial" w:hAnsi="Arial"/>
          <w:color w:val="548DD4"/>
          <w:sz w:val="24"/>
          <w:szCs w:val="24"/>
        </w:rPr>
      </w:r>
    </w:p>
    <w:p>
      <w:pPr>
        <w:pStyle w:val="Normal1"/>
        <w:spacing w:lineRule="auto" w:line="240" w:before="0" w:after="0"/>
        <w:jc w:val="both"/>
        <w:rPr>
          <w:rFonts w:ascii="Arial" w:hAnsi="Arial" w:eastAsia="Arial" w:cs="Arial"/>
          <w:color w:val="0000FF"/>
          <w:sz w:val="24"/>
          <w:szCs w:val="24"/>
        </w:rPr>
      </w:pPr>
      <w:r>
        <w:rPr>
          <w:rFonts w:eastAsia="Arial" w:cs="Arial" w:ascii="Arial" w:hAnsi="Arial"/>
          <w:color w:val="0000FF"/>
          <w:sz w:val="24"/>
          <w:szCs w:val="24"/>
        </w:rPr>
      </w:r>
    </w:p>
    <w:p>
      <w:pPr>
        <w:pStyle w:val="Normal1"/>
        <w:spacing w:lineRule="auto" w:line="360" w:before="0" w:after="0"/>
        <w:jc w:val="center"/>
        <w:rPr>
          <w:rFonts w:ascii="Arial" w:hAnsi="Arial" w:eastAsia="Arial" w:cs="Arial"/>
          <w:b/>
          <w:b/>
          <w:color w:val="000000"/>
          <w:sz w:val="24"/>
          <w:szCs w:val="24"/>
        </w:rPr>
      </w:pPr>
      <w:r>
        <w:rPr>
          <w:rFonts w:eastAsia="Arial" w:cs="Arial" w:ascii="Arial" w:hAnsi="Arial"/>
          <w:b/>
          <w:color w:val="000000"/>
          <w:sz w:val="24"/>
          <w:szCs w:val="24"/>
        </w:rPr>
        <w:t>INTRODUÇÃO</w:t>
      </w:r>
    </w:p>
    <w:p>
      <w:pPr>
        <w:pStyle w:val="Normal1"/>
        <w:spacing w:lineRule="auto" w:line="360" w:before="0" w:after="0"/>
        <w:jc w:val="center"/>
        <w:rPr>
          <w:rFonts w:ascii="Arial" w:hAnsi="Arial" w:eastAsia="Arial" w:cs="Arial"/>
          <w:color w:val="548DD4"/>
          <w:sz w:val="24"/>
          <w:szCs w:val="24"/>
        </w:rPr>
      </w:pPr>
      <w:r>
        <w:rPr>
          <w:rFonts w:eastAsia="Arial" w:cs="Arial" w:ascii="Arial" w:hAnsi="Arial"/>
          <w:color w:val="548DD4"/>
          <w:sz w:val="24"/>
          <w:szCs w:val="24"/>
        </w:rPr>
      </w:r>
    </w:p>
    <w:p>
      <w:pPr>
        <w:pStyle w:val="Normal1"/>
        <w:spacing w:lineRule="auto" w:line="360" w:before="0" w:after="0"/>
        <w:ind w:left="0" w:right="0" w:firstLine="1134"/>
        <w:jc w:val="both"/>
        <w:rPr>
          <w:rFonts w:ascii="Arial" w:hAnsi="Arial"/>
          <w:color w:val="000000"/>
          <w:sz w:val="24"/>
          <w:szCs w:val="24"/>
        </w:rPr>
      </w:pPr>
      <w:r>
        <w:rPr>
          <w:rFonts w:eastAsia="Arial" w:cs="Arial" w:ascii="Arial" w:hAnsi="Arial"/>
          <w:color w:val="000000"/>
          <w:sz w:val="24"/>
          <w:szCs w:val="24"/>
        </w:rPr>
        <w:t xml:space="preserve">A aquicultura tem se mostrado economicamente rentável no Brasil, fato que se comprova pelo crescimento nos últimos anos. Segundo </w:t>
      </w:r>
      <w:r>
        <w:rPr>
          <w:rFonts w:eastAsia="Arial" w:cs="Arial" w:ascii="Arial" w:hAnsi="Arial"/>
          <w:color w:val="000000"/>
          <w:sz w:val="24"/>
          <w:szCs w:val="24"/>
        </w:rPr>
        <w:t>(</w:t>
      </w:r>
      <w:r>
        <w:rPr>
          <w:rFonts w:eastAsia="Arial" w:cs="Arial" w:ascii="Arial" w:hAnsi="Arial"/>
          <w:color w:val="000000"/>
          <w:sz w:val="24"/>
          <w:szCs w:val="24"/>
        </w:rPr>
        <w:t>KUBITZA, 2015</w:t>
      </w:r>
      <w:r>
        <w:rPr>
          <w:rFonts w:eastAsia="Arial" w:cs="Arial" w:ascii="Arial" w:hAnsi="Arial"/>
          <w:color w:val="000000"/>
          <w:sz w:val="24"/>
          <w:szCs w:val="24"/>
        </w:rPr>
        <w:t>)</w:t>
      </w:r>
      <w:r>
        <w:rPr>
          <w:rFonts w:eastAsia="Arial" w:cs="Arial" w:ascii="Arial" w:hAnsi="Arial"/>
          <w:color w:val="000000"/>
          <w:sz w:val="24"/>
          <w:szCs w:val="24"/>
        </w:rPr>
        <w:t xml:space="preserve">, o </w:t>
      </w:r>
      <w:r>
        <w:rPr>
          <w:rFonts w:eastAsia="Arial" w:cs="Arial" w:ascii="Arial" w:hAnsi="Arial"/>
          <w:color w:val="000000"/>
          <w:sz w:val="24"/>
          <w:szCs w:val="24"/>
        </w:rPr>
        <w:t>B</w:t>
      </w:r>
      <w:r>
        <w:rPr>
          <w:rFonts w:eastAsia="Arial" w:cs="Arial" w:ascii="Arial" w:hAnsi="Arial"/>
          <w:color w:val="000000"/>
          <w:sz w:val="24"/>
          <w:szCs w:val="24"/>
        </w:rPr>
        <w:t xml:space="preserve">rasil é visto como um dos países de maior potencial para aquicultura, tendo um aumento médio anual de quase 8% entre os anos de 2004 e 2014. </w:t>
      </w:r>
      <w:r>
        <w:rPr>
          <w:rFonts w:eastAsia="Arial" w:cs="Arial" w:ascii="Arial" w:hAnsi="Arial"/>
          <w:color w:val="000000"/>
          <w:sz w:val="24"/>
          <w:szCs w:val="24"/>
        </w:rPr>
        <w:t>S</w:t>
      </w:r>
      <w:r>
        <w:rPr>
          <w:rFonts w:eastAsia="Arial" w:cs="Arial" w:ascii="Arial" w:hAnsi="Arial"/>
          <w:color w:val="000000"/>
          <w:sz w:val="24"/>
          <w:szCs w:val="24"/>
        </w:rPr>
        <w:t xml:space="preserve">egundo </w:t>
      </w:r>
      <w:r>
        <w:rPr>
          <w:rFonts w:eastAsia="Arial" w:cs="Arial" w:ascii="Arial" w:hAnsi="Arial"/>
          <w:color w:val="000000"/>
          <w:sz w:val="24"/>
          <w:szCs w:val="24"/>
        </w:rPr>
        <w:t>(</w:t>
      </w:r>
      <w:r>
        <w:rPr>
          <w:rFonts w:eastAsia="Arial" w:cs="Arial" w:ascii="Arial" w:hAnsi="Arial"/>
          <w:color w:val="000000"/>
          <w:sz w:val="24"/>
          <w:szCs w:val="24"/>
        </w:rPr>
        <w:t>EMBRAPA, 2018</w:t>
      </w:r>
      <w:r>
        <w:rPr>
          <w:rFonts w:eastAsia="Arial" w:cs="Arial" w:ascii="Arial" w:hAnsi="Arial"/>
          <w:color w:val="000000"/>
          <w:sz w:val="24"/>
          <w:szCs w:val="24"/>
        </w:rPr>
        <w:t>)</w:t>
      </w:r>
      <w:r>
        <w:rPr>
          <w:rFonts w:eastAsia="Arial" w:cs="Arial" w:ascii="Arial" w:hAnsi="Arial"/>
          <w:color w:val="000000"/>
          <w:sz w:val="24"/>
          <w:szCs w:val="24"/>
        </w:rPr>
        <w:t xml:space="preserve"> a legislação define a aquicultura como uma atividade de cultivo de organismos cujo ciclo de vida em condições naturais se dá total ou parcialmente no meio aquático. Devido a amplitude deste conceito, a aquicultura é dividida em subcategorias, entre elas, a piscicultura cuja responsabilidade é a criação de peixes em cativeiro </w:t>
      </w:r>
      <w:r>
        <w:rPr>
          <w:rFonts w:eastAsia="Arial" w:cs="Arial" w:ascii="Arial" w:hAnsi="Arial"/>
          <w:color w:val="000000"/>
          <w:sz w:val="24"/>
          <w:szCs w:val="24"/>
        </w:rPr>
        <w:t>(</w:t>
      </w:r>
      <w:r>
        <w:rPr>
          <w:rFonts w:eastAsia="Arial" w:cs="Arial" w:ascii="Arial" w:hAnsi="Arial"/>
          <w:color w:val="000000"/>
          <w:sz w:val="24"/>
          <w:szCs w:val="24"/>
        </w:rPr>
        <w:t>SANTOS et al., 2016</w:t>
      </w:r>
      <w:r>
        <w:rPr>
          <w:rFonts w:eastAsia="Arial" w:cs="Arial" w:ascii="Arial" w:hAnsi="Arial"/>
          <w:color w:val="000000"/>
          <w:sz w:val="24"/>
          <w:szCs w:val="24"/>
        </w:rPr>
        <w:t>)</w:t>
      </w:r>
      <w:r>
        <w:rPr>
          <w:rFonts w:eastAsia="Arial" w:cs="Arial" w:ascii="Arial" w:hAnsi="Arial"/>
          <w:color w:val="000000"/>
          <w:sz w:val="24"/>
          <w:szCs w:val="24"/>
        </w:rPr>
        <w:t>. Tendo em vista este cenário alguns aspectos vêm prejudicando maiores avanços n</w:t>
      </w:r>
      <w:r>
        <w:rPr>
          <w:rFonts w:eastAsia="Arial" w:cs="Arial" w:ascii="Arial" w:hAnsi="Arial"/>
          <w:color w:val="000000"/>
          <w:sz w:val="24"/>
          <w:szCs w:val="24"/>
        </w:rPr>
        <w:t>o setor</w:t>
      </w:r>
      <w:r>
        <w:rPr>
          <w:rFonts w:eastAsia="Arial" w:cs="Arial" w:ascii="Arial" w:hAnsi="Arial"/>
          <w:color w:val="000000"/>
          <w:sz w:val="24"/>
          <w:szCs w:val="24"/>
        </w:rPr>
        <w:t xml:space="preserve">. Segundo </w:t>
      </w:r>
      <w:r>
        <w:rPr>
          <w:rFonts w:eastAsia="Arial" w:cs="Arial" w:ascii="Arial" w:hAnsi="Arial"/>
          <w:color w:val="000000"/>
          <w:sz w:val="24"/>
          <w:szCs w:val="24"/>
        </w:rPr>
        <w:t>(</w:t>
      </w:r>
      <w:r>
        <w:rPr>
          <w:rFonts w:eastAsia="Arial" w:cs="Arial" w:ascii="Arial" w:hAnsi="Arial"/>
          <w:color w:val="000000"/>
          <w:sz w:val="24"/>
          <w:szCs w:val="24"/>
        </w:rPr>
        <w:t>KUBITZA, 2015</w:t>
      </w:r>
      <w:r>
        <w:rPr>
          <w:rFonts w:eastAsia="Arial" w:cs="Arial" w:ascii="Arial" w:hAnsi="Arial"/>
          <w:color w:val="000000"/>
          <w:sz w:val="24"/>
          <w:szCs w:val="24"/>
        </w:rPr>
        <w:t>)</w:t>
      </w:r>
      <w:r>
        <w:rPr>
          <w:rFonts w:eastAsia="Arial" w:cs="Arial" w:ascii="Arial" w:hAnsi="Arial"/>
          <w:color w:val="000000"/>
          <w:sz w:val="24"/>
          <w:szCs w:val="24"/>
        </w:rPr>
        <w:t xml:space="preserve">, o alto custo de produção, tecnologias pouco acessíveis ou ausentes estão entre os principais limitadores para o crescimento do setor. A piscicultura pode utilizar de vários tipos de sistemas de criação, dentre os quais destacam-se o sistema extensivo, semi-extensivo, intensivo e recentemente o superintensivo que consiste na criação com alta densidade populacional de peixes em espaços com área restrita. </w:t>
      </w:r>
      <w:r>
        <w:rPr>
          <w:rFonts w:eastAsia="Arial" w:cs="Arial" w:ascii="Arial" w:hAnsi="Arial"/>
          <w:color w:val="000000"/>
          <w:sz w:val="24"/>
          <w:szCs w:val="24"/>
        </w:rPr>
        <w:t xml:space="preserve">Este trabalho é direcionado aos </w:t>
      </w:r>
      <w:r>
        <w:rPr>
          <w:rFonts w:eastAsia="Arial" w:cs="Arial" w:ascii="Arial" w:hAnsi="Arial"/>
          <w:color w:val="000000"/>
          <w:sz w:val="24"/>
          <w:szCs w:val="24"/>
        </w:rPr>
        <w:t>sistema</w:t>
      </w:r>
      <w:r>
        <w:rPr>
          <w:rFonts w:eastAsia="Arial" w:cs="Arial" w:ascii="Arial" w:hAnsi="Arial"/>
          <w:color w:val="000000"/>
          <w:sz w:val="24"/>
          <w:szCs w:val="24"/>
        </w:rPr>
        <w:t>s</w:t>
      </w:r>
      <w:r>
        <w:rPr>
          <w:rFonts w:eastAsia="Arial" w:cs="Arial" w:ascii="Arial" w:hAnsi="Arial"/>
          <w:color w:val="000000"/>
          <w:sz w:val="24"/>
          <w:szCs w:val="24"/>
        </w:rPr>
        <w:t xml:space="preserve"> superintensivo</w:t>
      </w:r>
      <w:r>
        <w:rPr>
          <w:rFonts w:eastAsia="Arial" w:cs="Arial" w:ascii="Arial" w:hAnsi="Arial"/>
          <w:color w:val="000000"/>
          <w:sz w:val="24"/>
          <w:szCs w:val="24"/>
        </w:rPr>
        <w:t>s</w:t>
      </w:r>
      <w:r>
        <w:rPr>
          <w:rFonts w:eastAsia="Arial" w:cs="Arial" w:ascii="Arial" w:hAnsi="Arial"/>
          <w:color w:val="000000"/>
          <w:sz w:val="24"/>
          <w:szCs w:val="24"/>
        </w:rPr>
        <w:t xml:space="preserve"> </w:t>
      </w:r>
      <w:r>
        <w:rPr>
          <w:rFonts w:eastAsia="Arial" w:cs="Arial" w:ascii="Arial" w:hAnsi="Arial"/>
          <w:color w:val="000000"/>
          <w:sz w:val="24"/>
          <w:szCs w:val="24"/>
        </w:rPr>
        <w:t>que fazem uso</w:t>
      </w:r>
      <w:r>
        <w:rPr>
          <w:rFonts w:eastAsia="Arial" w:cs="Arial" w:ascii="Arial" w:hAnsi="Arial"/>
          <w:color w:val="000000"/>
          <w:sz w:val="24"/>
          <w:szCs w:val="24"/>
        </w:rPr>
        <w:t xml:space="preserve"> da recirculação de água, </w:t>
      </w:r>
      <w:r>
        <w:rPr>
          <w:rFonts w:eastAsia="Arial" w:cs="Arial" w:ascii="Arial" w:hAnsi="Arial"/>
          <w:color w:val="000000"/>
          <w:sz w:val="24"/>
          <w:szCs w:val="24"/>
        </w:rPr>
        <w:t>possibilitando</w:t>
      </w:r>
      <w:r>
        <w:rPr>
          <w:rFonts w:eastAsia="Arial" w:cs="Arial" w:ascii="Arial" w:hAnsi="Arial"/>
          <w:color w:val="000000"/>
          <w:sz w:val="24"/>
          <w:szCs w:val="24"/>
        </w:rPr>
        <w:t xml:space="preserve"> realizar o cultivo mesmo em situações onde a disponibilidade de água é limitada e a temperatura sofre variações extremas </w:t>
      </w:r>
      <w:r>
        <w:rPr>
          <w:rFonts w:eastAsia="Arial" w:cs="Arial" w:ascii="Arial" w:hAnsi="Arial"/>
          <w:color w:val="000000"/>
          <w:sz w:val="24"/>
          <w:szCs w:val="24"/>
        </w:rPr>
        <w:t>(</w:t>
      </w:r>
      <w:r>
        <w:rPr>
          <w:rFonts w:eastAsia="Arial" w:cs="Arial" w:ascii="Arial" w:hAnsi="Arial"/>
          <w:color w:val="000000"/>
          <w:sz w:val="24"/>
          <w:szCs w:val="24"/>
        </w:rPr>
        <w:t>ISHIYAMA, 2018</w:t>
      </w:r>
      <w:r>
        <w:rPr>
          <w:rFonts w:eastAsia="Arial" w:cs="Arial" w:ascii="Arial" w:hAnsi="Arial"/>
          <w:color w:val="000000"/>
          <w:sz w:val="24"/>
          <w:szCs w:val="24"/>
        </w:rPr>
        <w:t>)</w:t>
      </w:r>
      <w:r>
        <w:rPr>
          <w:rFonts w:eastAsia="Arial" w:cs="Arial" w:ascii="Arial" w:hAnsi="Arial"/>
          <w:color w:val="000000"/>
          <w:sz w:val="24"/>
          <w:szCs w:val="24"/>
        </w:rPr>
        <w:t xml:space="preserve">. </w:t>
      </w:r>
    </w:p>
    <w:p>
      <w:pPr>
        <w:pStyle w:val="Normal1"/>
        <w:spacing w:lineRule="auto" w:line="360" w:before="0" w:after="0"/>
        <w:ind w:left="0" w:right="0" w:firstLine="1134"/>
        <w:jc w:val="both"/>
        <w:rPr>
          <w:rFonts w:ascii="Arial" w:hAnsi="Arial"/>
          <w:color w:val="000000"/>
          <w:sz w:val="24"/>
          <w:szCs w:val="24"/>
        </w:rPr>
      </w:pPr>
      <w:r>
        <w:rPr>
          <w:rFonts w:eastAsia="Arial" w:cs="Arial" w:ascii="Arial" w:hAnsi="Arial"/>
          <w:color w:val="000000"/>
          <w:sz w:val="24"/>
          <w:szCs w:val="24"/>
        </w:rPr>
        <w:t xml:space="preserve">A qualidade da água é um fator </w:t>
      </w:r>
      <w:r>
        <w:rPr>
          <w:rFonts w:eastAsia="Arial" w:cs="Arial" w:ascii="Arial" w:hAnsi="Arial"/>
          <w:color w:val="000000"/>
          <w:sz w:val="24"/>
          <w:szCs w:val="24"/>
        </w:rPr>
        <w:t xml:space="preserve">primordial </w:t>
      </w:r>
      <w:r>
        <w:rPr>
          <w:rFonts w:eastAsia="Arial" w:cs="Arial" w:ascii="Arial" w:hAnsi="Arial"/>
          <w:color w:val="000000"/>
          <w:sz w:val="24"/>
          <w:szCs w:val="24"/>
        </w:rPr>
        <w:t xml:space="preserve">para </w:t>
      </w:r>
      <w:r>
        <w:rPr>
          <w:rFonts w:eastAsia="Arial" w:cs="Arial" w:ascii="Arial" w:hAnsi="Arial"/>
          <w:color w:val="000000"/>
          <w:sz w:val="24"/>
          <w:szCs w:val="24"/>
        </w:rPr>
        <w:t>maior produtividade na piscicultura</w:t>
      </w:r>
      <w:r>
        <w:rPr>
          <w:rFonts w:eastAsia="Arial" w:cs="Arial" w:ascii="Arial" w:hAnsi="Arial"/>
          <w:color w:val="000000"/>
          <w:sz w:val="24"/>
          <w:szCs w:val="24"/>
        </w:rPr>
        <w:t>. Alterações bruscas nos parâmetros da água, como mudanças de temperatura ou p</w:t>
      </w:r>
      <w:r>
        <w:rPr>
          <w:rFonts w:eastAsia="Arial" w:cs="Arial" w:ascii="Arial" w:hAnsi="Arial"/>
          <w:color w:val="000000"/>
          <w:sz w:val="24"/>
          <w:szCs w:val="24"/>
        </w:rPr>
        <w:t>H</w:t>
      </w:r>
      <w:r>
        <w:rPr>
          <w:rFonts w:eastAsia="Arial" w:cs="Arial" w:ascii="Arial" w:hAnsi="Arial"/>
          <w:color w:val="000000"/>
          <w:sz w:val="24"/>
          <w:szCs w:val="24"/>
        </w:rPr>
        <w:t xml:space="preserve"> (potential of hydrogen), afetam drasticamente a saúde dos peixes podendo inclusive levar à morte </w:t>
      </w:r>
      <w:r>
        <w:rPr>
          <w:rFonts w:eastAsia="Arial" w:cs="Arial" w:ascii="Arial" w:hAnsi="Arial"/>
          <w:color w:val="000000"/>
          <w:sz w:val="24"/>
          <w:szCs w:val="24"/>
        </w:rPr>
        <w:t>(</w:t>
      </w:r>
      <w:r>
        <w:rPr>
          <w:rFonts w:eastAsia="Arial" w:cs="Arial" w:ascii="Arial" w:hAnsi="Arial"/>
          <w:color w:val="000000"/>
          <w:sz w:val="24"/>
          <w:szCs w:val="24"/>
        </w:rPr>
        <w:t>ISHIYAMA, 2018</w:t>
      </w:r>
      <w:r>
        <w:rPr>
          <w:rFonts w:eastAsia="Arial" w:cs="Arial" w:ascii="Arial" w:hAnsi="Arial"/>
          <w:color w:val="000000"/>
          <w:sz w:val="24"/>
          <w:szCs w:val="24"/>
        </w:rPr>
        <w:t>)</w:t>
      </w:r>
      <w:r>
        <w:rPr>
          <w:rFonts w:eastAsia="Arial" w:cs="Arial" w:ascii="Arial" w:hAnsi="Arial"/>
          <w:color w:val="000000"/>
          <w:sz w:val="24"/>
          <w:szCs w:val="24"/>
        </w:rPr>
        <w:t xml:space="preserve">. </w:t>
      </w:r>
      <w:r>
        <w:rPr>
          <w:rFonts w:eastAsia="Arial" w:cs="Arial" w:ascii="Arial" w:hAnsi="Arial"/>
          <w:color w:val="000000"/>
          <w:sz w:val="24"/>
          <w:szCs w:val="24"/>
        </w:rPr>
        <w:t>P</w:t>
      </w:r>
      <w:r>
        <w:rPr>
          <w:rFonts w:eastAsia="Arial" w:cs="Arial" w:ascii="Arial" w:hAnsi="Arial"/>
          <w:color w:val="000000"/>
          <w:sz w:val="24"/>
          <w:szCs w:val="24"/>
        </w:rPr>
        <w:t xml:space="preserve">or serem animais pecilotérmicos, a temperatura do seu sangue não está internamente regulada e qualquer variação altera todo o seu metabolismo </w:t>
      </w:r>
      <w:r>
        <w:rPr>
          <w:rFonts w:eastAsia="Arial" w:cs="Arial" w:ascii="Arial" w:hAnsi="Arial"/>
          <w:color w:val="000000"/>
          <w:sz w:val="24"/>
          <w:szCs w:val="24"/>
        </w:rPr>
        <w:t>(</w:t>
      </w:r>
      <w:r>
        <w:rPr>
          <w:rFonts w:eastAsia="Arial" w:cs="Arial" w:ascii="Arial" w:hAnsi="Arial"/>
          <w:color w:val="000000"/>
          <w:sz w:val="24"/>
          <w:szCs w:val="24"/>
        </w:rPr>
        <w:t>SANTOS et al., 2016</w:t>
      </w:r>
      <w:r>
        <w:rPr>
          <w:rFonts w:eastAsia="Arial" w:cs="Arial" w:ascii="Arial" w:hAnsi="Arial"/>
          <w:color w:val="000000"/>
          <w:sz w:val="24"/>
          <w:szCs w:val="24"/>
        </w:rPr>
        <w:t>)(</w:t>
      </w:r>
      <w:r>
        <w:rPr>
          <w:rFonts w:eastAsia="Arial" w:cs="Arial" w:ascii="Arial" w:hAnsi="Arial"/>
          <w:color w:val="000000"/>
          <w:sz w:val="24"/>
          <w:szCs w:val="24"/>
        </w:rPr>
        <w:t>OSTRENSKY; BOEGER, 1998</w:t>
      </w:r>
      <w:r>
        <w:rPr>
          <w:rFonts w:eastAsia="Arial" w:cs="Arial" w:ascii="Arial" w:hAnsi="Arial"/>
          <w:color w:val="000000"/>
          <w:sz w:val="24"/>
          <w:szCs w:val="24"/>
        </w:rPr>
        <w:t>)</w:t>
      </w:r>
      <w:r>
        <w:rPr>
          <w:rFonts w:eastAsia="Arial" w:cs="Arial" w:ascii="Arial" w:hAnsi="Arial"/>
          <w:color w:val="000000"/>
          <w:sz w:val="24"/>
          <w:szCs w:val="24"/>
        </w:rPr>
        <w:t>. Os principais parâmetros a serem monitorad</w:t>
      </w:r>
      <w:r>
        <w:rPr>
          <w:rFonts w:eastAsia="Arial" w:cs="Arial" w:ascii="Arial" w:hAnsi="Arial"/>
          <w:color w:val="000000"/>
          <w:sz w:val="24"/>
          <w:szCs w:val="24"/>
        </w:rPr>
        <w:t>o</w:t>
      </w:r>
      <w:r>
        <w:rPr>
          <w:rFonts w:eastAsia="Arial" w:cs="Arial" w:ascii="Arial" w:hAnsi="Arial"/>
          <w:color w:val="000000"/>
          <w:sz w:val="24"/>
          <w:szCs w:val="24"/>
        </w:rPr>
        <w:t>s diariamente são a temperatura da água, oxigênio dissolvido e pH, outr</w:t>
      </w:r>
      <w:r>
        <w:rPr>
          <w:rFonts w:eastAsia="Arial" w:cs="Arial" w:ascii="Arial" w:hAnsi="Arial"/>
          <w:color w:val="000000"/>
          <w:sz w:val="24"/>
          <w:szCs w:val="24"/>
        </w:rPr>
        <w:t xml:space="preserve">os </w:t>
      </w:r>
      <w:r>
        <w:rPr>
          <w:rFonts w:eastAsia="Arial" w:cs="Arial" w:ascii="Arial" w:hAnsi="Arial"/>
          <w:color w:val="000000"/>
          <w:sz w:val="24"/>
          <w:szCs w:val="24"/>
        </w:rPr>
        <w:t xml:space="preserve">como a amônia, o nitrito e o nitrato precisam ser monitoradas apenas uma vez por semana </w:t>
      </w:r>
      <w:r>
        <w:rPr>
          <w:rFonts w:eastAsia="Arial" w:cs="Arial" w:ascii="Arial" w:hAnsi="Arial"/>
          <w:color w:val="000000"/>
          <w:sz w:val="24"/>
          <w:szCs w:val="24"/>
        </w:rPr>
        <w:t>(</w:t>
      </w:r>
      <w:r>
        <w:rPr>
          <w:rFonts w:eastAsia="Arial" w:cs="Arial" w:ascii="Arial" w:hAnsi="Arial"/>
          <w:color w:val="000000"/>
          <w:sz w:val="24"/>
          <w:szCs w:val="24"/>
        </w:rPr>
        <w:t>OSTRENSKY; BOEGER, 1998</w:t>
      </w:r>
      <w:r>
        <w:rPr>
          <w:rFonts w:eastAsia="Arial" w:cs="Arial" w:ascii="Arial" w:hAnsi="Arial"/>
          <w:color w:val="000000"/>
          <w:sz w:val="24"/>
          <w:szCs w:val="24"/>
        </w:rPr>
        <w:t>)</w:t>
      </w:r>
      <w:r>
        <w:rPr>
          <w:rFonts w:eastAsia="Arial" w:cs="Arial" w:ascii="Arial" w:hAnsi="Arial"/>
          <w:color w:val="000000"/>
          <w:sz w:val="24"/>
          <w:szCs w:val="24"/>
        </w:rPr>
        <w:t>.</w:t>
      </w:r>
    </w:p>
    <w:p>
      <w:pPr>
        <w:pStyle w:val="Normal1"/>
        <w:spacing w:lineRule="auto" w:line="360" w:before="0" w:after="0"/>
        <w:ind w:left="0" w:right="0" w:firstLine="1134"/>
        <w:jc w:val="both"/>
        <w:rPr>
          <w:rFonts w:ascii="Arial" w:hAnsi="Arial"/>
          <w:color w:val="000000"/>
          <w:sz w:val="24"/>
          <w:szCs w:val="24"/>
        </w:rPr>
      </w:pPr>
      <w:r>
        <w:rPr>
          <w:rFonts w:eastAsia="Arial" w:cs="Arial" w:ascii="Arial" w:hAnsi="Arial"/>
          <w:color w:val="000000"/>
          <w:sz w:val="24"/>
          <w:szCs w:val="24"/>
        </w:rPr>
        <w:t xml:space="preserve">No contexto das tecnologias na agricultura </w:t>
      </w:r>
      <w:r>
        <w:rPr>
          <w:rFonts w:eastAsia="Arial" w:cs="Arial" w:ascii="Arial" w:hAnsi="Arial"/>
          <w:color w:val="000000"/>
          <w:sz w:val="24"/>
          <w:szCs w:val="24"/>
        </w:rPr>
        <w:t>de precisão</w:t>
      </w:r>
      <w:r>
        <w:rPr>
          <w:rFonts w:eastAsia="Arial" w:cs="Arial" w:ascii="Arial" w:hAnsi="Arial"/>
          <w:color w:val="000000"/>
          <w:sz w:val="24"/>
          <w:szCs w:val="24"/>
        </w:rPr>
        <w:t xml:space="preserve">, </w:t>
      </w:r>
      <w:r>
        <w:rPr>
          <w:rFonts w:eastAsia="Arial" w:cs="Arial" w:ascii="Arial" w:hAnsi="Arial"/>
          <w:color w:val="000000"/>
          <w:sz w:val="24"/>
          <w:szCs w:val="24"/>
        </w:rPr>
        <w:t xml:space="preserve">destaca-se </w:t>
      </w:r>
      <w:r>
        <w:rPr>
          <w:rFonts w:eastAsia="Arial" w:cs="Arial" w:ascii="Arial" w:hAnsi="Arial"/>
          <w:color w:val="000000"/>
          <w:sz w:val="24"/>
          <w:szCs w:val="24"/>
        </w:rPr>
        <w:t xml:space="preserve">uso das RSSF (redes de sensores sem fio) como uma rede que possui a capacidade de monitorar as variáveis das mais diversas grandezas (temperatura, luminosidade, umidade, etc) a partir de um determinado evento </w:t>
      </w:r>
      <w:r>
        <w:rPr>
          <w:rFonts w:eastAsia="Arial" w:cs="Arial" w:ascii="Arial" w:hAnsi="Arial"/>
          <w:color w:val="000000"/>
          <w:sz w:val="24"/>
          <w:szCs w:val="24"/>
        </w:rPr>
        <w:t>(CARVALHO</w:t>
      </w:r>
      <w:r>
        <w:rPr>
          <w:rFonts w:eastAsia="Arial" w:cs="Arial" w:ascii="Arial" w:hAnsi="Arial"/>
          <w:color w:val="000000"/>
          <w:sz w:val="24"/>
          <w:szCs w:val="24"/>
        </w:rPr>
        <w:t xml:space="preserve"> et al., 2012 </w:t>
      </w:r>
      <w:r>
        <w:rPr>
          <w:rFonts w:eastAsia="Arial" w:cs="Arial" w:ascii="Arial" w:hAnsi="Arial"/>
          <w:color w:val="000000"/>
          <w:sz w:val="24"/>
          <w:szCs w:val="24"/>
        </w:rPr>
        <w:t>apud</w:t>
      </w:r>
      <w:r>
        <w:rPr>
          <w:rFonts w:eastAsia="Arial" w:cs="Arial" w:ascii="Arial" w:hAnsi="Arial"/>
          <w:color w:val="000000"/>
          <w:sz w:val="24"/>
          <w:szCs w:val="24"/>
        </w:rPr>
        <w:t xml:space="preserve"> NAYAK; STOJMENOVIC, 2010</w:t>
      </w:r>
      <w:r>
        <w:rPr>
          <w:rFonts w:eastAsia="Arial" w:cs="Arial" w:ascii="Arial" w:hAnsi="Arial"/>
          <w:color w:val="000000"/>
          <w:sz w:val="24"/>
          <w:szCs w:val="24"/>
        </w:rPr>
        <w:t>)</w:t>
      </w:r>
      <w:r>
        <w:rPr>
          <w:rFonts w:eastAsia="Arial" w:cs="Arial" w:ascii="Arial" w:hAnsi="Arial"/>
          <w:color w:val="000000"/>
          <w:sz w:val="24"/>
          <w:szCs w:val="24"/>
        </w:rPr>
        <w:t>. Esta tecnologia objetiva monitorar, controlar e gerenciar um ambiente determinado compartilhando os dados entres os elementos da rede através de multi-saltos até um local de coleta e armazenamento.</w:t>
      </w:r>
    </w:p>
    <w:p>
      <w:pPr>
        <w:pStyle w:val="Normal1"/>
        <w:spacing w:lineRule="auto" w:line="360" w:before="0" w:after="0"/>
        <w:ind w:left="0" w:right="0" w:firstLine="1134"/>
        <w:jc w:val="both"/>
        <w:rPr>
          <w:rFonts w:ascii="Arial" w:hAnsi="Arial"/>
          <w:color w:val="000000"/>
          <w:sz w:val="24"/>
          <w:szCs w:val="24"/>
        </w:rPr>
      </w:pPr>
      <w:r>
        <w:rPr>
          <w:rFonts w:eastAsia="Arial" w:cs="Arial" w:ascii="Arial" w:hAnsi="Arial"/>
          <w:color w:val="000000"/>
          <w:sz w:val="24"/>
          <w:szCs w:val="24"/>
        </w:rPr>
        <w:t xml:space="preserve">As RSSF são dependentes da aplicação desenvolvida, </w:t>
      </w:r>
      <w:r>
        <w:rPr>
          <w:rFonts w:eastAsia="Arial" w:cs="Arial" w:ascii="Arial" w:hAnsi="Arial"/>
          <w:color w:val="000000"/>
          <w:sz w:val="24"/>
          <w:szCs w:val="24"/>
        </w:rPr>
        <w:t>d</w:t>
      </w:r>
      <w:r>
        <w:rPr>
          <w:rFonts w:eastAsia="Arial" w:cs="Arial" w:ascii="Arial" w:hAnsi="Arial"/>
          <w:color w:val="000000"/>
          <w:sz w:val="24"/>
          <w:szCs w:val="24"/>
        </w:rPr>
        <w:t xml:space="preserve">a arquitetura </w:t>
      </w:r>
      <w:r>
        <w:rPr>
          <w:rFonts w:eastAsia="Arial" w:cs="Arial" w:ascii="Arial" w:hAnsi="Arial"/>
          <w:color w:val="000000"/>
          <w:sz w:val="24"/>
          <w:szCs w:val="24"/>
        </w:rPr>
        <w:t>dos</w:t>
      </w:r>
      <w:r>
        <w:rPr>
          <w:rFonts w:eastAsia="Arial" w:cs="Arial" w:ascii="Arial" w:hAnsi="Arial"/>
          <w:color w:val="000000"/>
          <w:sz w:val="24"/>
          <w:szCs w:val="24"/>
        </w:rPr>
        <w:t xml:space="preserve"> nós </w:t>
      </w:r>
      <w:r>
        <w:rPr>
          <w:rFonts w:eastAsia="Arial" w:cs="Arial" w:ascii="Arial" w:hAnsi="Arial"/>
          <w:color w:val="000000"/>
          <w:sz w:val="24"/>
          <w:szCs w:val="24"/>
        </w:rPr>
        <w:t>da rede</w:t>
      </w:r>
      <w:r>
        <w:rPr>
          <w:rFonts w:eastAsia="Arial" w:cs="Arial" w:ascii="Arial" w:hAnsi="Arial"/>
          <w:color w:val="000000"/>
          <w:sz w:val="24"/>
          <w:szCs w:val="24"/>
        </w:rPr>
        <w:t xml:space="preserve">, quantidade </w:t>
      </w:r>
      <w:r>
        <w:rPr>
          <w:rFonts w:eastAsia="Arial" w:cs="Arial" w:ascii="Arial" w:hAnsi="Arial"/>
          <w:color w:val="000000"/>
          <w:sz w:val="24"/>
          <w:szCs w:val="24"/>
        </w:rPr>
        <w:t>e</w:t>
      </w:r>
      <w:r>
        <w:rPr>
          <w:rFonts w:eastAsia="Arial" w:cs="Arial" w:ascii="Arial" w:hAnsi="Arial"/>
          <w:color w:val="000000"/>
          <w:sz w:val="24"/>
          <w:szCs w:val="24"/>
        </w:rPr>
        <w:t xml:space="preserve"> deposição dos nós no ambiente, escolha dos protocolos de comunicação, tipo de dado que será tratado, tipo de serviço que será provido pela rede, e</w:t>
      </w:r>
      <w:r>
        <w:rPr>
          <w:rFonts w:eastAsia="Arial" w:cs="Arial" w:ascii="Arial" w:hAnsi="Arial"/>
          <w:color w:val="000000"/>
          <w:sz w:val="24"/>
          <w:szCs w:val="24"/>
        </w:rPr>
        <w:t>ntre outros</w:t>
      </w:r>
      <w:r>
        <w:rPr>
          <w:rFonts w:eastAsia="Arial" w:cs="Arial" w:ascii="Arial" w:hAnsi="Arial"/>
          <w:color w:val="000000"/>
          <w:sz w:val="24"/>
          <w:szCs w:val="24"/>
        </w:rPr>
        <w:t xml:space="preserve"> </w:t>
      </w:r>
      <w:r>
        <w:rPr>
          <w:rFonts w:eastAsia="Arial" w:cs="Arial" w:ascii="Arial" w:hAnsi="Arial"/>
          <w:color w:val="000000"/>
          <w:sz w:val="24"/>
          <w:szCs w:val="24"/>
        </w:rPr>
        <w:t>(</w:t>
      </w:r>
      <w:r>
        <w:rPr>
          <w:rFonts w:eastAsia="Arial" w:cs="Arial" w:ascii="Arial" w:hAnsi="Arial"/>
          <w:color w:val="000000"/>
          <w:sz w:val="24"/>
          <w:szCs w:val="24"/>
        </w:rPr>
        <w:t>RUIZ et al. 2004</w:t>
      </w:r>
      <w:r>
        <w:rPr>
          <w:rFonts w:eastAsia="Arial" w:cs="Arial" w:ascii="Arial" w:hAnsi="Arial"/>
          <w:color w:val="000000"/>
          <w:sz w:val="24"/>
          <w:szCs w:val="24"/>
        </w:rPr>
        <w:t>)</w:t>
      </w:r>
      <w:r>
        <w:rPr>
          <w:rFonts w:eastAsia="Arial" w:cs="Arial" w:ascii="Arial" w:hAnsi="Arial"/>
          <w:color w:val="000000"/>
          <w:sz w:val="24"/>
          <w:szCs w:val="24"/>
        </w:rPr>
        <w:t xml:space="preserve">. Mediante a este fator, é necessário avaliar o cenário e os objetivos que o projeto em desenvolvimento abordará e com esta base definir o tipo de configuração, sensoriamento, tipo de comunicação e tipo de processamento que serão utilizados. </w:t>
      </w:r>
    </w:p>
    <w:p>
      <w:pPr>
        <w:pStyle w:val="Normal1"/>
        <w:spacing w:lineRule="auto" w:line="360" w:before="0" w:after="0"/>
        <w:ind w:left="0" w:right="0" w:firstLine="1134"/>
        <w:jc w:val="both"/>
        <w:rPr>
          <w:rFonts w:ascii="Arial" w:hAnsi="Arial"/>
          <w:sz w:val="24"/>
          <w:szCs w:val="24"/>
        </w:rPr>
      </w:pPr>
      <w:r>
        <w:rPr>
          <w:rFonts w:eastAsia="Arial" w:cs="Arial" w:ascii="Arial" w:hAnsi="Arial"/>
          <w:color w:val="000000"/>
          <w:sz w:val="24"/>
          <w:szCs w:val="24"/>
        </w:rPr>
        <w:t xml:space="preserve">Este trabalho </w:t>
      </w:r>
      <w:r>
        <w:rPr>
          <w:rFonts w:eastAsia="Arial" w:cs="Arial" w:ascii="Arial" w:hAnsi="Arial"/>
          <w:color w:val="000000"/>
          <w:sz w:val="24"/>
          <w:szCs w:val="24"/>
        </w:rPr>
        <w:t>visa</w:t>
      </w:r>
      <w:r>
        <w:rPr>
          <w:rFonts w:eastAsia="Arial" w:cs="Arial" w:ascii="Arial" w:hAnsi="Arial"/>
          <w:color w:val="000000"/>
          <w:sz w:val="24"/>
          <w:szCs w:val="24"/>
        </w:rPr>
        <w:t xml:space="preserve"> </w:t>
      </w:r>
      <w:r>
        <w:rPr>
          <w:rFonts w:eastAsia="Arial" w:cs="Arial" w:ascii="Arial" w:hAnsi="Arial"/>
          <w:color w:val="000000"/>
          <w:sz w:val="24"/>
          <w:szCs w:val="24"/>
        </w:rPr>
        <w:t>projetar</w:t>
      </w:r>
      <w:r>
        <w:rPr>
          <w:rFonts w:eastAsia="Arial" w:cs="Arial" w:ascii="Arial" w:hAnsi="Arial"/>
          <w:color w:val="000000"/>
          <w:sz w:val="24"/>
          <w:szCs w:val="24"/>
        </w:rPr>
        <w:t xml:space="preserve"> um sistema automatizado para medir os principais parâmetros da qualidade da água utilizada na piscicultura superintensiva. Através da distribuição de nodos sensores nos tanques de criação que se comunicam via protocolo Wi-Fi</w:t>
      </w:r>
      <w:r>
        <w:rPr>
          <w:rStyle w:val="Ncoradanotaderodap"/>
          <w:rFonts w:eastAsia="Arial" w:cs="Arial" w:ascii="Arial" w:hAnsi="Arial"/>
          <w:color w:val="000000"/>
          <w:sz w:val="24"/>
          <w:szCs w:val="24"/>
        </w:rPr>
        <w:footnoteReference w:id="4"/>
      </w:r>
      <w:r>
        <w:rPr>
          <w:rFonts w:eastAsia="Arial" w:cs="Arial" w:ascii="Arial" w:hAnsi="Arial"/>
          <w:color w:val="000000"/>
          <w:sz w:val="24"/>
          <w:szCs w:val="24"/>
        </w:rPr>
        <w:t xml:space="preserve"> com um servidor, as informações coletadas são disponibilizadas ao produtor para fins de monitoramento e apoio nas tomadas de decisão, </w:t>
      </w:r>
      <w:r>
        <w:rPr>
          <w:rFonts w:eastAsia="Arial" w:cs="Arial" w:ascii="Arial" w:hAnsi="Arial"/>
          <w:color w:val="000000"/>
          <w:sz w:val="24"/>
          <w:szCs w:val="24"/>
        </w:rPr>
        <w:t>aprimorando os</w:t>
      </w:r>
      <w:r>
        <w:rPr>
          <w:rFonts w:eastAsia="Arial" w:cs="Arial" w:ascii="Arial" w:hAnsi="Arial"/>
          <w:color w:val="000000"/>
          <w:sz w:val="24"/>
          <w:szCs w:val="24"/>
        </w:rPr>
        <w:t xml:space="preserve"> processos de produção </w:t>
      </w:r>
      <w:r>
        <w:rPr>
          <w:rFonts w:eastAsia="Arial" w:cs="Arial" w:ascii="Arial" w:hAnsi="Arial"/>
          <w:color w:val="000000"/>
          <w:sz w:val="24"/>
          <w:szCs w:val="24"/>
        </w:rPr>
        <w:t>e reduzindo custos</w:t>
      </w:r>
      <w:r>
        <w:rPr>
          <w:rFonts w:eastAsia="Arial" w:cs="Arial" w:ascii="Arial" w:hAnsi="Arial"/>
          <w:color w:val="000000"/>
          <w:sz w:val="24"/>
          <w:szCs w:val="24"/>
        </w:rPr>
        <w:t>.</w:t>
      </w:r>
    </w:p>
    <w:p>
      <w:pPr>
        <w:pStyle w:val="Normal1"/>
        <w:spacing w:lineRule="auto" w:line="360" w:before="0" w:after="0"/>
        <w:ind w:left="0" w:right="0" w:firstLine="1134"/>
        <w:jc w:val="both"/>
        <w:rPr>
          <w:rFonts w:ascii="Arial" w:hAnsi="Arial"/>
          <w:color w:val="000000"/>
          <w:sz w:val="24"/>
          <w:szCs w:val="24"/>
        </w:rPr>
      </w:pPr>
      <w:r>
        <w:rPr>
          <w:rFonts w:eastAsia="Arial" w:cs="Arial" w:ascii="Arial" w:hAnsi="Arial"/>
          <w:color w:val="000000"/>
          <w:sz w:val="24"/>
          <w:szCs w:val="24"/>
        </w:rPr>
        <w:t xml:space="preserve">A literatura aborda soluções como a de </w:t>
      </w:r>
      <w:r>
        <w:rPr>
          <w:rFonts w:eastAsia="Arial" w:cs="Arial" w:ascii="Arial" w:hAnsi="Arial"/>
          <w:color w:val="000000"/>
          <w:sz w:val="24"/>
          <w:szCs w:val="24"/>
        </w:rPr>
        <w:t>(SANTOS</w:t>
      </w:r>
      <w:r>
        <w:rPr>
          <w:rFonts w:eastAsia="Arial" w:cs="Arial" w:ascii="Arial" w:hAnsi="Arial"/>
          <w:color w:val="000000"/>
          <w:sz w:val="24"/>
          <w:szCs w:val="24"/>
        </w:rPr>
        <w:t xml:space="preserve"> et al., 2016</w:t>
      </w:r>
      <w:r>
        <w:rPr>
          <w:rFonts w:eastAsia="Arial" w:cs="Arial" w:ascii="Arial" w:hAnsi="Arial"/>
          <w:color w:val="000000"/>
          <w:sz w:val="24"/>
          <w:szCs w:val="24"/>
        </w:rPr>
        <w:t>)</w:t>
      </w:r>
      <w:r>
        <w:rPr>
          <w:rFonts w:eastAsia="Arial" w:cs="Arial" w:ascii="Arial" w:hAnsi="Arial"/>
          <w:color w:val="000000"/>
          <w:sz w:val="24"/>
          <w:szCs w:val="24"/>
        </w:rPr>
        <w:t xml:space="preserve"> </w:t>
      </w:r>
      <w:r>
        <w:rPr>
          <w:rFonts w:eastAsia="Arial" w:cs="Arial" w:ascii="Arial" w:hAnsi="Arial"/>
          <w:color w:val="000000"/>
          <w:sz w:val="24"/>
          <w:szCs w:val="24"/>
        </w:rPr>
        <w:t xml:space="preserve">que utiliza a plataforma Arduíno como </w:t>
      </w:r>
      <w:r>
        <w:rPr>
          <w:rFonts w:eastAsia="Arial" w:cs="Arial" w:ascii="Arial" w:hAnsi="Arial"/>
          <w:color w:val="000000"/>
          <w:sz w:val="24"/>
          <w:szCs w:val="24"/>
        </w:rPr>
        <w:t xml:space="preserve">ferramenta de baixo custo para a análise automática de </w:t>
      </w:r>
      <w:r>
        <w:rPr>
          <w:rFonts w:eastAsia="Arial" w:cs="Arial" w:ascii="Arial" w:hAnsi="Arial"/>
          <w:color w:val="000000"/>
          <w:sz w:val="24"/>
          <w:szCs w:val="24"/>
        </w:rPr>
        <w:t>temperatura da água e pH</w:t>
      </w:r>
      <w:r>
        <w:rPr>
          <w:rFonts w:eastAsia="Arial" w:cs="Arial" w:ascii="Arial" w:hAnsi="Arial"/>
          <w:color w:val="000000"/>
          <w:sz w:val="24"/>
          <w:szCs w:val="24"/>
        </w:rPr>
        <w:t xml:space="preserve"> </w:t>
      </w:r>
      <w:r>
        <w:rPr>
          <w:rFonts w:eastAsia="Arial" w:cs="Arial" w:ascii="Arial" w:hAnsi="Arial"/>
          <w:color w:val="000000"/>
          <w:sz w:val="24"/>
          <w:szCs w:val="24"/>
        </w:rPr>
        <w:t>enviando os dados</w:t>
      </w:r>
      <w:r>
        <w:rPr>
          <w:rFonts w:eastAsia="Arial" w:cs="Arial" w:ascii="Arial" w:hAnsi="Arial"/>
          <w:color w:val="000000"/>
          <w:sz w:val="24"/>
          <w:szCs w:val="24"/>
        </w:rPr>
        <w:t xml:space="preserve"> através d</w:t>
      </w:r>
      <w:r>
        <w:rPr>
          <w:rFonts w:eastAsia="Arial" w:cs="Arial" w:ascii="Arial" w:hAnsi="Arial"/>
          <w:color w:val="000000"/>
          <w:sz w:val="24"/>
          <w:szCs w:val="24"/>
        </w:rPr>
        <w:t>e</w:t>
      </w:r>
      <w:r>
        <w:rPr>
          <w:rFonts w:eastAsia="Arial" w:cs="Arial" w:ascii="Arial" w:hAnsi="Arial"/>
          <w:color w:val="000000"/>
          <w:sz w:val="24"/>
          <w:szCs w:val="24"/>
        </w:rPr>
        <w:t xml:space="preserve"> e-mail para o monitoramento. </w:t>
      </w:r>
      <w:r>
        <w:rPr>
          <w:rFonts w:eastAsia="Arial" w:cs="Arial" w:ascii="Arial" w:hAnsi="Arial"/>
          <w:color w:val="000000"/>
          <w:sz w:val="24"/>
          <w:szCs w:val="24"/>
        </w:rPr>
        <w:t xml:space="preserve">Já </w:t>
      </w:r>
      <w:r>
        <w:rPr>
          <w:rFonts w:eastAsia="Arial" w:cs="Arial" w:ascii="Arial" w:hAnsi="Arial"/>
          <w:color w:val="000000"/>
          <w:sz w:val="24"/>
          <w:szCs w:val="24"/>
        </w:rPr>
        <w:t>(ALVES</w:t>
      </w:r>
      <w:r>
        <w:rPr>
          <w:rFonts w:eastAsia="Arial" w:cs="Arial" w:ascii="Arial" w:hAnsi="Arial"/>
          <w:color w:val="000000"/>
          <w:sz w:val="24"/>
          <w:szCs w:val="24"/>
        </w:rPr>
        <w:t xml:space="preserve"> et al., 2013</w:t>
      </w:r>
      <w:r>
        <w:rPr>
          <w:rFonts w:eastAsia="Arial" w:cs="Arial" w:ascii="Arial" w:hAnsi="Arial"/>
          <w:color w:val="000000"/>
          <w:sz w:val="24"/>
          <w:szCs w:val="24"/>
        </w:rPr>
        <w:t>)</w:t>
      </w:r>
      <w:r>
        <w:rPr>
          <w:rFonts w:eastAsia="Arial" w:cs="Arial" w:ascii="Arial" w:hAnsi="Arial"/>
          <w:color w:val="000000"/>
          <w:sz w:val="24"/>
          <w:szCs w:val="24"/>
        </w:rPr>
        <w:t xml:space="preserve"> propôs um sistema de telemetria </w:t>
      </w:r>
      <w:r>
        <w:rPr>
          <w:rFonts w:eastAsia="Arial" w:cs="Arial" w:ascii="Arial" w:hAnsi="Arial"/>
          <w:color w:val="000000"/>
          <w:sz w:val="24"/>
          <w:szCs w:val="24"/>
        </w:rPr>
        <w:t xml:space="preserve">em tempo  real </w:t>
      </w:r>
      <w:r>
        <w:rPr>
          <w:rFonts w:eastAsia="Arial" w:cs="Arial" w:ascii="Arial" w:hAnsi="Arial"/>
          <w:color w:val="000000"/>
          <w:sz w:val="24"/>
          <w:szCs w:val="24"/>
        </w:rPr>
        <w:t xml:space="preserve">utilizando Seeeduino Atmega168 v. 2.21 </w:t>
      </w:r>
      <w:r>
        <w:rPr>
          <w:rFonts w:eastAsia="Arial" w:cs="Arial" w:ascii="Arial" w:hAnsi="Arial"/>
          <w:color w:val="000000"/>
          <w:sz w:val="24"/>
          <w:szCs w:val="24"/>
        </w:rPr>
        <w:t>com</w:t>
      </w:r>
      <w:r>
        <w:rPr>
          <w:rFonts w:eastAsia="Arial" w:cs="Arial" w:ascii="Arial" w:hAnsi="Arial"/>
          <w:color w:val="000000"/>
          <w:sz w:val="24"/>
          <w:szCs w:val="24"/>
        </w:rPr>
        <w:t xml:space="preserve"> sensores de baixo custo para a coleta, envio </w:t>
      </w:r>
      <w:r>
        <w:rPr>
          <w:rFonts w:eastAsia="Arial" w:cs="Arial" w:ascii="Arial" w:hAnsi="Arial"/>
          <w:color w:val="000000"/>
          <w:sz w:val="24"/>
          <w:szCs w:val="24"/>
        </w:rPr>
        <w:t>via SMS</w:t>
      </w:r>
      <w:r>
        <w:rPr>
          <w:rFonts w:eastAsia="Arial" w:cs="Arial" w:ascii="Arial" w:hAnsi="Arial"/>
          <w:color w:val="000000"/>
          <w:sz w:val="24"/>
          <w:szCs w:val="24"/>
        </w:rPr>
        <w:t xml:space="preserve"> e exibição dos indicadores d</w:t>
      </w:r>
      <w:r>
        <w:rPr>
          <w:rFonts w:eastAsia="Arial" w:cs="Arial" w:ascii="Arial" w:hAnsi="Arial"/>
          <w:color w:val="000000"/>
          <w:sz w:val="24"/>
          <w:szCs w:val="24"/>
        </w:rPr>
        <w:t>e</w:t>
      </w:r>
      <w:r>
        <w:rPr>
          <w:rFonts w:eastAsia="Arial" w:cs="Arial" w:ascii="Arial" w:hAnsi="Arial"/>
          <w:color w:val="000000"/>
          <w:sz w:val="24"/>
          <w:szCs w:val="24"/>
        </w:rPr>
        <w:t xml:space="preserve"> temperatura, condutividade e turbidez da água </w:t>
      </w:r>
      <w:r>
        <w:rPr>
          <w:rFonts w:eastAsia="Arial" w:cs="Arial" w:ascii="Arial" w:hAnsi="Arial"/>
          <w:color w:val="000000"/>
          <w:sz w:val="24"/>
          <w:szCs w:val="24"/>
        </w:rPr>
        <w:t>utilizando a plataforma App Inventor</w:t>
      </w:r>
      <w:r>
        <w:rPr>
          <w:rFonts w:eastAsia="Arial" w:cs="Arial" w:ascii="Arial" w:hAnsi="Arial"/>
          <w:color w:val="000000"/>
          <w:sz w:val="24"/>
          <w:szCs w:val="24"/>
        </w:rPr>
        <w:t xml:space="preserve">. Este trabalho segue </w:t>
      </w:r>
      <w:r>
        <w:rPr>
          <w:rFonts w:eastAsia="Arial" w:cs="Arial" w:ascii="Arial" w:hAnsi="Arial"/>
          <w:color w:val="000000"/>
          <w:sz w:val="24"/>
          <w:szCs w:val="24"/>
        </w:rPr>
        <w:t>o mesmo princípio</w:t>
      </w:r>
      <w:r>
        <w:rPr>
          <w:rFonts w:eastAsia="Arial" w:cs="Arial" w:ascii="Arial" w:hAnsi="Arial"/>
          <w:color w:val="000000"/>
          <w:sz w:val="24"/>
          <w:szCs w:val="24"/>
        </w:rPr>
        <w:t xml:space="preserve"> diferindo-se no dispositivo microcontrolador escolhido, que possui </w:t>
      </w:r>
      <w:r>
        <w:rPr>
          <w:rFonts w:eastAsia="Arial" w:cs="Arial" w:ascii="Arial" w:hAnsi="Arial"/>
          <w:color w:val="000000"/>
          <w:sz w:val="24"/>
          <w:szCs w:val="24"/>
        </w:rPr>
        <w:t>melhor performance com</w:t>
      </w:r>
      <w:r>
        <w:rPr>
          <w:rFonts w:eastAsia="Arial" w:cs="Arial" w:ascii="Arial" w:hAnsi="Arial"/>
          <w:color w:val="000000"/>
          <w:sz w:val="24"/>
          <w:szCs w:val="24"/>
        </w:rPr>
        <w:t xml:space="preserve"> custo reduzido </w:t>
      </w:r>
      <w:r>
        <w:rPr>
          <w:rFonts w:eastAsia="Arial" w:cs="Arial" w:ascii="Arial" w:hAnsi="Arial"/>
          <w:color w:val="000000"/>
          <w:sz w:val="24"/>
          <w:szCs w:val="24"/>
        </w:rPr>
        <w:t>e nos</w:t>
      </w:r>
      <w:r>
        <w:rPr>
          <w:rFonts w:eastAsia="Arial" w:cs="Arial" w:ascii="Arial" w:hAnsi="Arial"/>
          <w:color w:val="000000"/>
          <w:sz w:val="24"/>
          <w:szCs w:val="24"/>
        </w:rPr>
        <w:t xml:space="preserve"> sensores propostos para leitura de pH e oxigênio dissolvido </w:t>
      </w:r>
      <w:r>
        <w:rPr>
          <w:rFonts w:eastAsia="Arial" w:cs="Arial" w:ascii="Arial" w:hAnsi="Arial"/>
          <w:color w:val="000000"/>
          <w:sz w:val="24"/>
          <w:szCs w:val="24"/>
        </w:rPr>
        <w:t>de</w:t>
      </w:r>
      <w:r>
        <w:rPr>
          <w:rFonts w:eastAsia="Arial" w:cs="Arial" w:ascii="Arial" w:hAnsi="Arial"/>
          <w:color w:val="000000"/>
          <w:sz w:val="24"/>
          <w:szCs w:val="24"/>
        </w:rPr>
        <w:t xml:space="preserve"> maior precisão </w:t>
      </w:r>
      <w:r>
        <w:rPr>
          <w:rFonts w:eastAsia="Arial" w:cs="Arial" w:ascii="Arial" w:hAnsi="Arial"/>
          <w:color w:val="000000"/>
          <w:sz w:val="24"/>
          <w:szCs w:val="24"/>
        </w:rPr>
        <w:t>e robustez</w:t>
      </w:r>
      <w:r>
        <w:rPr>
          <w:rFonts w:eastAsia="Arial" w:cs="Arial" w:ascii="Arial" w:hAnsi="Arial"/>
          <w:color w:val="000000"/>
          <w:sz w:val="24"/>
          <w:szCs w:val="24"/>
        </w:rPr>
        <w:t>.</w:t>
      </w:r>
    </w:p>
    <w:p>
      <w:pPr>
        <w:pStyle w:val="Normal1"/>
        <w:spacing w:lineRule="auto" w:line="360" w:before="0" w:after="0"/>
        <w:ind w:left="0" w:right="0" w:firstLine="1134"/>
        <w:jc w:val="both"/>
        <w:rPr>
          <w:rFonts w:ascii="Arial" w:hAnsi="Arial" w:eastAsia="Arial" w:cs="Arial"/>
          <w:color w:val="548DD4"/>
          <w:sz w:val="24"/>
          <w:szCs w:val="24"/>
        </w:rPr>
      </w:pPr>
      <w:r>
        <w:rPr>
          <w:rFonts w:eastAsia="Arial" w:cs="Arial" w:ascii="Arial" w:hAnsi="Arial"/>
          <w:color w:val="548DD4"/>
          <w:sz w:val="24"/>
          <w:szCs w:val="24"/>
        </w:rPr>
      </w:r>
    </w:p>
    <w:p>
      <w:pPr>
        <w:pStyle w:val="Normal1"/>
        <w:spacing w:lineRule="auto" w:line="360" w:before="0" w:after="0"/>
        <w:ind w:left="0" w:right="0" w:firstLine="1134"/>
        <w:jc w:val="both"/>
        <w:rPr>
          <w:rFonts w:ascii="Arial" w:hAnsi="Arial" w:eastAsia="Arial" w:cs="Arial"/>
          <w:color w:val="548DD4"/>
          <w:sz w:val="24"/>
          <w:szCs w:val="24"/>
        </w:rPr>
      </w:pPr>
      <w:r>
        <w:rPr>
          <w:rFonts w:eastAsia="Arial" w:cs="Arial" w:ascii="Arial" w:hAnsi="Arial"/>
          <w:color w:val="548DD4"/>
          <w:sz w:val="24"/>
          <w:szCs w:val="24"/>
        </w:rPr>
      </w:r>
    </w:p>
    <w:p>
      <w:pPr>
        <w:pStyle w:val="Normal1"/>
        <w:spacing w:lineRule="auto" w:line="360" w:before="0" w:after="0"/>
        <w:jc w:val="center"/>
        <w:rPr>
          <w:rFonts w:ascii="Arial" w:hAnsi="Arial" w:eastAsia="Arial" w:cs="Arial"/>
          <w:b/>
          <w:b/>
          <w:color w:val="000000"/>
          <w:sz w:val="24"/>
          <w:szCs w:val="24"/>
        </w:rPr>
      </w:pPr>
      <w:r>
        <w:rPr>
          <w:rFonts w:eastAsia="Arial" w:cs="Arial" w:ascii="Arial" w:hAnsi="Arial"/>
          <w:b/>
          <w:color w:val="000000"/>
          <w:sz w:val="24"/>
          <w:szCs w:val="24"/>
        </w:rPr>
        <w:t>PROCEDIMENTOS METODOLÓGICOS</w:t>
      </w:r>
    </w:p>
    <w:p>
      <w:pPr>
        <w:pStyle w:val="Normal1"/>
        <w:spacing w:lineRule="auto" w:line="360" w:before="0" w:after="0"/>
        <w:jc w:val="center"/>
        <w:rPr>
          <w:rFonts w:ascii="Arial" w:hAnsi="Arial" w:eastAsia="Arial" w:cs="Arial"/>
          <w:color w:val="548DD4"/>
          <w:sz w:val="24"/>
          <w:szCs w:val="24"/>
        </w:rPr>
      </w:pPr>
      <w:r>
        <w:rPr>
          <w:rFonts w:eastAsia="Arial" w:cs="Arial" w:ascii="Arial" w:hAnsi="Arial"/>
          <w:color w:val="548DD4"/>
          <w:sz w:val="24"/>
          <w:szCs w:val="24"/>
        </w:rPr>
      </w:r>
    </w:p>
    <w:p>
      <w:pPr>
        <w:pStyle w:val="Normal1"/>
        <w:spacing w:lineRule="auto" w:line="360" w:before="0" w:after="0"/>
        <w:ind w:left="0" w:right="0" w:firstLine="1134"/>
        <w:jc w:val="both"/>
        <w:rPr>
          <w:rFonts w:ascii="Arial" w:hAnsi="Arial"/>
          <w:color w:val="000000"/>
          <w:sz w:val="24"/>
          <w:szCs w:val="24"/>
        </w:rPr>
      </w:pPr>
      <w:r>
        <w:rPr>
          <w:rFonts w:eastAsia="Arial" w:cs="Arial" w:ascii="Arial" w:hAnsi="Arial"/>
          <w:color w:val="000000"/>
          <w:sz w:val="24"/>
          <w:szCs w:val="24"/>
        </w:rPr>
        <w:t>Este trabalho</w:t>
      </w:r>
      <w:r>
        <w:rPr>
          <w:rFonts w:eastAsia="Arial" w:cs="Arial" w:ascii="Arial" w:hAnsi="Arial"/>
          <w:color w:val="000000"/>
          <w:sz w:val="24"/>
          <w:szCs w:val="24"/>
        </w:rPr>
        <w:t xml:space="preserve"> consiste no desenvolvimento de um projeto de sistema para o monitoramento dos três parâmetros mais críticos da qualidade da água no cenário da piscicultura superintensiva, a temperatura, oxigênio dissolvido e pH. A leitura destas grandezas será realizada de forma automática através de nodos homogêneos dispostos individualmente em cada tanque e disponibilizados ao usuário via aplicação Web. Segundo </w:t>
      </w:r>
      <w:r>
        <w:rPr>
          <w:rFonts w:eastAsia="Arial" w:cs="Arial" w:ascii="Arial" w:hAnsi="Arial"/>
          <w:color w:val="000000"/>
          <w:sz w:val="24"/>
          <w:szCs w:val="24"/>
        </w:rPr>
        <w:t>(</w:t>
      </w:r>
      <w:r>
        <w:rPr>
          <w:rFonts w:eastAsia="Arial" w:cs="Arial" w:ascii="Arial" w:hAnsi="Arial"/>
          <w:color w:val="000000"/>
          <w:sz w:val="24"/>
          <w:szCs w:val="24"/>
        </w:rPr>
        <w:t>OSTRENSKY; BOEGER, 1998</w:t>
      </w:r>
      <w:r>
        <w:rPr>
          <w:rFonts w:eastAsia="Arial" w:cs="Arial" w:ascii="Arial" w:hAnsi="Arial"/>
          <w:color w:val="000000"/>
          <w:sz w:val="24"/>
          <w:szCs w:val="24"/>
        </w:rPr>
        <w:t>)</w:t>
      </w:r>
      <w:r>
        <w:rPr>
          <w:rFonts w:eastAsia="Arial" w:cs="Arial" w:ascii="Arial" w:hAnsi="Arial"/>
          <w:color w:val="000000"/>
          <w:sz w:val="24"/>
          <w:szCs w:val="24"/>
        </w:rPr>
        <w:t xml:space="preserve"> os parâmetros de temperatura da água e oxigênio dissolvido devem ser mensurados pelo menos duas vezes ao dia, porém, devido à possibilidade da ocorrência de mudanças bruscas que podem acarretar na perda da produção, optou-se por realizar a leitura dos parâmetros a cada hora. Além disso, será possível, via aplicação, ajustar os limites aceitáveis de cada parâmetro para cada espécie cultivada permitindo a implementação de alertas.</w:t>
      </w:r>
    </w:p>
    <w:p>
      <w:pPr>
        <w:pStyle w:val="Normal1"/>
        <w:spacing w:lineRule="auto" w:line="360" w:before="0" w:after="0"/>
        <w:ind w:left="0" w:right="0" w:firstLine="1134"/>
        <w:jc w:val="both"/>
        <w:rPr>
          <w:rFonts w:ascii="Arial" w:hAnsi="Arial"/>
          <w:sz w:val="24"/>
          <w:szCs w:val="24"/>
        </w:rPr>
      </w:pPr>
      <w:r>
        <w:rPr>
          <w:rFonts w:eastAsia="Arial" w:cs="Arial" w:ascii="Arial" w:hAnsi="Arial"/>
          <w:color w:val="000000"/>
          <w:sz w:val="24"/>
          <w:szCs w:val="24"/>
        </w:rPr>
        <w:t>Conforme a Figura 1 a topologia prevista para o sistema será do tipo árvore, onde cada tanque possui um nodo que capta os dados dos sensores e envia à aplicação através de nodos repetidores. Desta forma é possível obter maior alcance com baixo custo de implantação.</w:t>
      </w:r>
    </w:p>
    <w:p>
      <w:pPr>
        <w:pStyle w:val="Normal1"/>
        <w:spacing w:lineRule="auto" w:line="360" w:before="0" w:after="0"/>
        <w:ind w:left="0" w:right="0" w:firstLine="1134"/>
        <w:jc w:val="both"/>
        <w:rPr>
          <w:rFonts w:ascii="Arial" w:hAnsi="Arial" w:eastAsia="Arial" w:cs="Arial"/>
          <w:color w:val="000000"/>
          <w:sz w:val="24"/>
          <w:szCs w:val="24"/>
        </w:rPr>
      </w:pPr>
      <w:r>
        <w:rPr>
          <w:rFonts w:eastAsia="Arial" w:cs="Arial" w:ascii="Arial" w:hAnsi="Arial"/>
          <w:color w:val="000000"/>
          <w:sz w:val="24"/>
          <w:szCs w:val="24"/>
        </w:rPr>
      </w:r>
    </w:p>
    <w:p>
      <w:pPr>
        <w:pStyle w:val="Normal1"/>
        <w:spacing w:lineRule="auto" w:line="360" w:before="0" w:after="0"/>
        <w:ind w:left="0" w:right="0" w:firstLine="1134"/>
        <w:jc w:val="center"/>
        <w:rPr>
          <w:rFonts w:ascii="Arial" w:hAnsi="Arial"/>
          <w:sz w:val="20"/>
          <w:szCs w:val="20"/>
        </w:rPr>
      </w:pPr>
      <w:r>
        <w:drawing>
          <wp:anchor behindDoc="0" distT="0" distB="0" distL="0" distR="0" simplePos="0" locked="0" layoutInCell="1" allowOverlap="1" relativeHeight="8">
            <wp:simplePos x="0" y="0"/>
            <wp:positionH relativeFrom="column">
              <wp:posOffset>720725</wp:posOffset>
            </wp:positionH>
            <wp:positionV relativeFrom="paragraph">
              <wp:posOffset>176530</wp:posOffset>
            </wp:positionV>
            <wp:extent cx="4780280" cy="175450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rcRect l="-102" t="-167" r="-102" b="-167"/>
                    <a:stretch>
                      <a:fillRect/>
                    </a:stretch>
                  </pic:blipFill>
                  <pic:spPr bwMode="auto">
                    <a:xfrm>
                      <a:off x="0" y="0"/>
                      <a:ext cx="4780280" cy="1754505"/>
                    </a:xfrm>
                    <a:prstGeom prst="rect">
                      <a:avLst/>
                    </a:prstGeom>
                    <a:ln w="12700">
                      <a:solidFill>
                        <a:srgbClr val="000000"/>
                      </a:solidFill>
                    </a:ln>
                  </pic:spPr>
                </pic:pic>
              </a:graphicData>
            </a:graphic>
          </wp:anchor>
        </w:drawing>
      </w:r>
      <w:r>
        <w:rPr>
          <w:rFonts w:eastAsia="Arial" w:cs="Arial" w:ascii="Arial" w:hAnsi="Arial"/>
          <w:b/>
          <w:bCs/>
          <w:color w:val="000000"/>
          <w:sz w:val="20"/>
          <w:szCs w:val="20"/>
        </w:rPr>
        <w:t xml:space="preserve">Figura 1. Topologia da rede </w:t>
      </w:r>
      <w:r>
        <w:rPr>
          <w:rFonts w:eastAsia="Arial" w:cs="Arial" w:ascii="Arial" w:hAnsi="Arial"/>
          <w:b/>
          <w:bCs/>
          <w:color w:val="000000"/>
          <w:sz w:val="20"/>
          <w:szCs w:val="20"/>
        </w:rPr>
        <w:t>do sistema proposto</w:t>
      </w:r>
      <w:r>
        <w:rPr>
          <w:rFonts w:eastAsia="Arial" w:cs="Arial" w:ascii="Arial" w:hAnsi="Arial"/>
          <w:b/>
          <w:bCs/>
          <w:color w:val="000000"/>
          <w:sz w:val="20"/>
          <w:szCs w:val="20"/>
        </w:rPr>
        <w:t>.</w:t>
      </w:r>
    </w:p>
    <w:p>
      <w:pPr>
        <w:pStyle w:val="Normal1"/>
        <w:bidi w:val="0"/>
        <w:spacing w:lineRule="auto" w:line="360" w:before="0" w:after="0"/>
        <w:ind w:left="0" w:right="0" w:firstLine="1134"/>
        <w:jc w:val="center"/>
        <w:rPr>
          <w:rFonts w:ascii="Arial" w:hAnsi="Arial" w:eastAsia="Arial" w:cs="Arial"/>
          <w:color w:val="000000"/>
          <w:sz w:val="20"/>
          <w:szCs w:val="20"/>
        </w:rPr>
      </w:pPr>
      <w:r>
        <w:rPr>
          <w:rFonts w:eastAsia="Arial" w:cs="Arial" w:ascii="Arial" w:hAnsi="Arial"/>
          <w:color w:val="000000"/>
          <w:sz w:val="20"/>
          <w:szCs w:val="20"/>
        </w:rPr>
        <w:t>Fonte: Autor (2019).</w:t>
      </w:r>
    </w:p>
    <w:p>
      <w:pPr>
        <w:pStyle w:val="Normal1"/>
        <w:bidi w:val="0"/>
        <w:spacing w:lineRule="auto" w:line="360" w:before="0" w:after="0"/>
        <w:ind w:left="0" w:right="0" w:firstLine="1134"/>
        <w:jc w:val="both"/>
        <w:rPr>
          <w:rFonts w:ascii="Arial" w:hAnsi="Arial" w:eastAsia="Arial" w:cs="Arial"/>
          <w:color w:val="000000"/>
          <w:sz w:val="24"/>
          <w:szCs w:val="24"/>
        </w:rPr>
      </w:pPr>
      <w:r>
        <w:rPr>
          <w:rFonts w:eastAsia="Arial" w:cs="Arial" w:ascii="Arial" w:hAnsi="Arial"/>
          <w:color w:val="000000"/>
          <w:sz w:val="24"/>
          <w:szCs w:val="24"/>
        </w:rPr>
      </w:r>
    </w:p>
    <w:p>
      <w:pPr>
        <w:pStyle w:val="Normal1"/>
        <w:bidi w:val="0"/>
        <w:spacing w:lineRule="auto" w:line="360" w:before="0" w:after="0"/>
        <w:ind w:left="0" w:right="0" w:firstLine="1134"/>
        <w:jc w:val="both"/>
        <w:rPr>
          <w:rFonts w:ascii="Arial" w:hAnsi="Arial"/>
          <w:sz w:val="24"/>
          <w:szCs w:val="24"/>
        </w:rPr>
      </w:pPr>
      <w:r>
        <w:rPr>
          <w:rFonts w:eastAsia="Arial" w:cs="Arial" w:ascii="Arial" w:hAnsi="Arial"/>
          <w:color w:val="000000"/>
          <w:sz w:val="24"/>
          <w:szCs w:val="24"/>
        </w:rPr>
        <w:t xml:space="preserve">Cada nodo responsável pela captura e processamento dos dados será composto por um módulo ESP-07 em modo Station com suporte ao protocolo 802.11 b/g/n. Através dos GPIOs (General-Purpose Input/Output) será possível realizar a leitura dos sensores DS18B20 para temperatura da água, Atlas Scientific Dissolved Oxygen Test Kit para o oxigênio dissolvido e o Atlas Scientific pH Development Test Kit para a medição de pH. O microcontrolador permanece no modo deep-sleep durante uma hora com um consumo de 10µA e entrando em modo de transmissão durante um período de 15 segundos para a coleta e envio dos dados, este consumo aumenta variando entre 120 mA a 170 mA dependendo da intensidade do sinal Wi-Fi </w:t>
      </w:r>
      <w:r>
        <w:rPr>
          <w:rFonts w:eastAsia="Arial" w:cs="Arial" w:ascii="Arial" w:hAnsi="Arial"/>
          <w:color w:val="000000"/>
          <w:sz w:val="24"/>
          <w:szCs w:val="24"/>
        </w:rPr>
        <w:t>(OLIVEIRA,</w:t>
      </w:r>
      <w:r>
        <w:rPr>
          <w:rFonts w:eastAsia="Arial" w:cs="Arial" w:ascii="Arial" w:hAnsi="Arial"/>
          <w:color w:val="000000"/>
          <w:sz w:val="24"/>
          <w:szCs w:val="24"/>
        </w:rPr>
        <w:t xml:space="preserve"> 2017</w:t>
      </w:r>
      <w:r>
        <w:rPr>
          <w:rFonts w:eastAsia="Arial" w:cs="Arial" w:ascii="Arial" w:hAnsi="Arial"/>
          <w:color w:val="000000"/>
          <w:sz w:val="24"/>
          <w:szCs w:val="24"/>
        </w:rPr>
        <w:t>)</w:t>
      </w:r>
      <w:r>
        <w:rPr>
          <w:rFonts w:eastAsia="Arial" w:cs="Arial" w:ascii="Arial" w:hAnsi="Arial"/>
          <w:color w:val="000000"/>
          <w:sz w:val="24"/>
          <w:szCs w:val="24"/>
        </w:rPr>
        <w:t xml:space="preserve">. Considerando que o modo de transmissão permanece por 15 segundos, teremos um total de 6 minutos diários, ou seja, 99,54% do tempo o dispositivo permanece em modo </w:t>
      </w:r>
      <w:r>
        <w:rPr>
          <w:rFonts w:eastAsia="Arial" w:cs="Arial" w:ascii="Arial" w:hAnsi="Arial"/>
          <w:i/>
          <w:iCs/>
          <w:color w:val="000000"/>
          <w:sz w:val="24"/>
          <w:szCs w:val="24"/>
        </w:rPr>
        <w:t>deep-sleep</w:t>
      </w:r>
      <w:r>
        <w:rPr>
          <w:rFonts w:eastAsia="Arial" w:cs="Arial" w:ascii="Arial" w:hAnsi="Arial"/>
          <w:color w:val="000000"/>
          <w:sz w:val="24"/>
          <w:szCs w:val="24"/>
        </w:rPr>
        <w:t>, obtendo um consumo médio de 0,6769 mA. Com uma bateria de íons de lítio recarregável de 3,7v e 6.800 mA é possível manter o dispositivo em funcionamento durante aproximadamente 167 dias.</w:t>
      </w:r>
    </w:p>
    <w:p>
      <w:pPr>
        <w:pStyle w:val="Normal1"/>
        <w:bidi w:val="0"/>
        <w:spacing w:lineRule="auto" w:line="360" w:before="0" w:after="0"/>
        <w:ind w:left="0" w:right="0" w:firstLine="1134"/>
        <w:jc w:val="both"/>
        <w:rPr>
          <w:rFonts w:ascii="Arial" w:hAnsi="Arial"/>
          <w:sz w:val="24"/>
          <w:szCs w:val="24"/>
        </w:rPr>
      </w:pPr>
      <w:r>
        <w:rPr>
          <w:rFonts w:eastAsia="Arial" w:cs="Arial" w:ascii="Arial" w:hAnsi="Arial"/>
          <w:color w:val="000000"/>
          <w:sz w:val="24"/>
          <w:szCs w:val="24"/>
        </w:rPr>
        <w:t>Os dados coletados são enviados via protocolo HTTP (</w:t>
      </w:r>
      <w:r>
        <w:rPr>
          <w:rFonts w:eastAsia="Arial" w:cs="Arial" w:ascii="Arial" w:hAnsi="Arial"/>
          <w:i/>
          <w:iCs/>
          <w:color w:val="000000"/>
          <w:sz w:val="24"/>
          <w:szCs w:val="24"/>
        </w:rPr>
        <w:t>Hypertext Transfer Protocol</w:t>
      </w:r>
      <w:r>
        <w:rPr>
          <w:rFonts w:eastAsia="Arial" w:cs="Arial" w:ascii="Arial" w:hAnsi="Arial"/>
          <w:color w:val="000000"/>
          <w:sz w:val="24"/>
          <w:szCs w:val="24"/>
        </w:rPr>
        <w:t xml:space="preserve">) à aplicação local, desenvolvida em linguagem Java utilizando o </w:t>
      </w:r>
      <w:r>
        <w:rPr>
          <w:rFonts w:eastAsia="Arial" w:cs="Arial" w:ascii="Arial" w:hAnsi="Arial"/>
          <w:i/>
          <w:iCs/>
          <w:color w:val="000000"/>
          <w:sz w:val="24"/>
          <w:szCs w:val="24"/>
        </w:rPr>
        <w:t>framework</w:t>
      </w:r>
      <w:r>
        <w:rPr>
          <w:rFonts w:eastAsia="Arial" w:cs="Arial" w:ascii="Arial" w:hAnsi="Arial"/>
          <w:color w:val="000000"/>
          <w:sz w:val="24"/>
          <w:szCs w:val="24"/>
        </w:rPr>
        <w:t xml:space="preserve"> </w:t>
      </w:r>
      <w:r>
        <w:rPr>
          <w:rFonts w:eastAsia="Arial" w:cs="Arial" w:ascii="Arial" w:hAnsi="Arial"/>
          <w:i/>
          <w:iCs/>
          <w:color w:val="000000"/>
          <w:sz w:val="24"/>
          <w:szCs w:val="24"/>
        </w:rPr>
        <w:t>Spring Boot 2.0</w:t>
      </w:r>
      <w:r>
        <w:rPr>
          <w:rFonts w:eastAsia="Arial" w:cs="Arial" w:ascii="Arial" w:hAnsi="Arial"/>
          <w:color w:val="000000"/>
          <w:sz w:val="24"/>
          <w:szCs w:val="24"/>
        </w:rPr>
        <w:t xml:space="preserve"> que, via </w:t>
      </w:r>
      <w:r>
        <w:rPr>
          <w:rFonts w:eastAsia="Arial" w:cs="Arial" w:ascii="Arial" w:hAnsi="Arial"/>
          <w:i/>
          <w:iCs/>
          <w:color w:val="000000"/>
          <w:sz w:val="24"/>
          <w:szCs w:val="24"/>
        </w:rPr>
        <w:t>Hibernate</w:t>
      </w:r>
      <w:r>
        <w:rPr>
          <w:rFonts w:eastAsia="Arial" w:cs="Arial" w:ascii="Arial" w:hAnsi="Arial"/>
          <w:color w:val="000000"/>
          <w:sz w:val="24"/>
          <w:szCs w:val="24"/>
        </w:rPr>
        <w:t xml:space="preserve">, persiste os </w:t>
      </w:r>
      <w:r>
        <w:rPr>
          <w:rFonts w:eastAsia="Arial" w:cs="Arial" w:ascii="Arial" w:hAnsi="Arial"/>
          <w:color w:val="000000"/>
          <w:sz w:val="24"/>
          <w:szCs w:val="24"/>
        </w:rPr>
        <w:t>parâmetros coletados</w:t>
      </w:r>
      <w:r>
        <w:rPr>
          <w:rFonts w:eastAsia="Arial" w:cs="Arial" w:ascii="Arial" w:hAnsi="Arial"/>
          <w:color w:val="000000"/>
          <w:sz w:val="24"/>
          <w:szCs w:val="24"/>
        </w:rPr>
        <w:t xml:space="preserve"> em uma base de dados relacional. A aplicação permite cadastrar uma espécie de peixe a cada nodo sensor via tela de cadastro, com informações sobre temperatura, pH e oxigênio dissolvido ideais para aquela espécie, permitindo um sistema de alarmes mais preciso.</w:t>
      </w:r>
    </w:p>
    <w:p>
      <w:pPr>
        <w:pStyle w:val="Normal1"/>
        <w:bidi w:val="0"/>
        <w:spacing w:lineRule="auto" w:line="360" w:before="0" w:after="0"/>
        <w:ind w:left="0" w:right="0" w:firstLine="1134"/>
        <w:jc w:val="both"/>
        <w:rPr>
          <w:rFonts w:ascii="Arial" w:hAnsi="Arial"/>
          <w:sz w:val="24"/>
          <w:szCs w:val="24"/>
        </w:rPr>
      </w:pPr>
      <w:r>
        <w:rPr>
          <w:rFonts w:eastAsia="Arial" w:cs="Arial" w:ascii="Arial" w:hAnsi="Arial"/>
          <w:color w:val="000000"/>
          <w:sz w:val="24"/>
          <w:szCs w:val="24"/>
        </w:rPr>
        <w:t xml:space="preserve">Com o sistema proposto o piscicultor terá ganhos relevantes em todo o processo de produção, </w:t>
      </w:r>
      <w:r>
        <w:rPr>
          <w:rFonts w:eastAsia="Arial" w:cs="Arial" w:ascii="Arial" w:hAnsi="Arial"/>
          <w:color w:val="000000"/>
          <w:sz w:val="24"/>
          <w:szCs w:val="24"/>
        </w:rPr>
        <w:t>como</w:t>
      </w:r>
      <w:r>
        <w:rPr>
          <w:rFonts w:eastAsia="Arial" w:cs="Arial" w:ascii="Arial" w:hAnsi="Arial"/>
          <w:color w:val="000000"/>
          <w:sz w:val="24"/>
          <w:szCs w:val="24"/>
        </w:rPr>
        <w:t xml:space="preserve"> redução d</w:t>
      </w:r>
      <w:r>
        <w:rPr>
          <w:rFonts w:eastAsia="Arial" w:cs="Arial" w:ascii="Arial" w:hAnsi="Arial"/>
          <w:color w:val="000000"/>
          <w:sz w:val="24"/>
          <w:szCs w:val="24"/>
        </w:rPr>
        <w:t>os</w:t>
      </w:r>
      <w:r>
        <w:rPr>
          <w:rFonts w:eastAsia="Arial" w:cs="Arial" w:ascii="Arial" w:hAnsi="Arial"/>
          <w:color w:val="000000"/>
          <w:sz w:val="24"/>
          <w:szCs w:val="24"/>
        </w:rPr>
        <w:t xml:space="preserve"> custos</w:t>
      </w:r>
      <w:r>
        <w:rPr>
          <w:rFonts w:eastAsia="Arial" w:cs="Arial" w:ascii="Arial" w:hAnsi="Arial"/>
          <w:color w:val="000000"/>
          <w:sz w:val="24"/>
          <w:szCs w:val="24"/>
        </w:rPr>
        <w:t xml:space="preserve"> </w:t>
      </w:r>
      <w:r>
        <w:rPr>
          <w:rFonts w:eastAsia="Arial" w:cs="Arial" w:ascii="Arial" w:hAnsi="Arial"/>
          <w:color w:val="000000"/>
          <w:sz w:val="24"/>
          <w:szCs w:val="24"/>
        </w:rPr>
        <w:t>de manejo e diminuição das taxas de mortalidade</w:t>
      </w:r>
      <w:r>
        <w:rPr>
          <w:rFonts w:eastAsia="Arial" w:cs="Arial" w:ascii="Arial" w:hAnsi="Arial"/>
          <w:color w:val="000000"/>
          <w:sz w:val="24"/>
          <w:szCs w:val="24"/>
        </w:rPr>
        <w:t>. Outro ponto a ser considerado é a complexidade de implantação, manutenção e uso que nesta proposta apresenta-se bastante reduzida. A eficiência energética dos dispositivos não apresentam diferenças relevantes em relação a outras tecnologias utilizadas, entretanto seu custo é reduzido.</w:t>
      </w:r>
    </w:p>
    <w:p>
      <w:pPr>
        <w:pStyle w:val="Normal1"/>
        <w:spacing w:lineRule="auto" w:line="360" w:before="0" w:after="0"/>
        <w:ind w:left="0" w:right="0" w:firstLine="1134"/>
        <w:jc w:val="both"/>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360" w:before="0" w:after="0"/>
        <w:ind w:left="0" w:right="0" w:firstLine="1134"/>
        <w:jc w:val="both"/>
        <w:rPr>
          <w:rFonts w:ascii="Arial" w:hAnsi="Arial" w:eastAsia="Arial" w:cs="Arial"/>
          <w:color w:val="548DD4"/>
          <w:sz w:val="24"/>
          <w:szCs w:val="24"/>
        </w:rPr>
      </w:pPr>
      <w:r>
        <w:rPr>
          <w:rFonts w:eastAsia="Arial" w:cs="Arial" w:ascii="Arial" w:hAnsi="Arial"/>
          <w:color w:val="548DD4"/>
          <w:sz w:val="24"/>
          <w:szCs w:val="24"/>
        </w:rPr>
      </w:r>
    </w:p>
    <w:p>
      <w:pPr>
        <w:pStyle w:val="Normal1"/>
        <w:spacing w:lineRule="auto" w:line="360" w:before="0" w:after="0"/>
        <w:jc w:val="center"/>
        <w:rPr>
          <w:rFonts w:ascii="Arial" w:hAnsi="Arial" w:eastAsia="Arial" w:cs="Arial"/>
          <w:b/>
          <w:b/>
          <w:color w:val="000000"/>
          <w:sz w:val="24"/>
          <w:szCs w:val="24"/>
        </w:rPr>
      </w:pPr>
      <w:r>
        <w:rPr>
          <w:rFonts w:eastAsia="Arial" w:cs="Arial" w:ascii="Arial" w:hAnsi="Arial"/>
          <w:b/>
          <w:color w:val="000000"/>
          <w:sz w:val="24"/>
          <w:szCs w:val="24"/>
        </w:rPr>
        <w:t>RESULTADOS ESPERADOS OU PARCIAIS</w:t>
      </w:r>
    </w:p>
    <w:p>
      <w:pPr>
        <w:pStyle w:val="Normal1"/>
        <w:spacing w:lineRule="auto" w:line="360" w:before="0" w:after="0"/>
        <w:jc w:val="center"/>
        <w:rPr>
          <w:rFonts w:ascii="Arial" w:hAnsi="Arial" w:eastAsia="Arial" w:cs="Arial"/>
          <w:color w:val="548DD4"/>
          <w:sz w:val="24"/>
          <w:szCs w:val="24"/>
        </w:rPr>
      </w:pPr>
      <w:r>
        <w:rPr>
          <w:rFonts w:eastAsia="Arial" w:cs="Arial" w:ascii="Arial" w:hAnsi="Arial"/>
          <w:color w:val="548DD4"/>
          <w:sz w:val="24"/>
          <w:szCs w:val="24"/>
        </w:rPr>
      </w:r>
    </w:p>
    <w:p>
      <w:pPr>
        <w:pStyle w:val="Normal1"/>
        <w:spacing w:lineRule="auto" w:line="360" w:before="0" w:after="0"/>
        <w:ind w:left="0" w:right="0" w:firstLine="1134"/>
        <w:jc w:val="both"/>
        <w:rPr>
          <w:rFonts w:ascii="Arial" w:hAnsi="Arial"/>
          <w:color w:val="000000"/>
          <w:sz w:val="24"/>
          <w:szCs w:val="24"/>
        </w:rPr>
      </w:pPr>
      <w:r>
        <w:rPr>
          <w:rFonts w:eastAsia="Arial" w:cs="Arial" w:ascii="Arial" w:hAnsi="Arial"/>
          <w:color w:val="000000"/>
          <w:sz w:val="24"/>
          <w:szCs w:val="24"/>
        </w:rPr>
        <w:t>Foram realizados testes em relação a topologia de rede e conectividade dos microcontroladores com a arquitetura utilizada na aplicação Web onde obteve-se resultados satisfatórios</w:t>
      </w:r>
      <w:r>
        <w:rPr>
          <w:rFonts w:eastAsia="Arial" w:cs="Arial" w:ascii="Arial" w:hAnsi="Arial"/>
          <w:color w:val="000000"/>
          <w:sz w:val="24"/>
          <w:szCs w:val="24"/>
        </w:rPr>
        <w:t xml:space="preserve">. </w:t>
      </w:r>
      <w:r>
        <w:rPr>
          <w:rFonts w:eastAsia="Arial" w:cs="Arial" w:ascii="Arial" w:hAnsi="Arial"/>
          <w:color w:val="000000"/>
          <w:sz w:val="24"/>
          <w:szCs w:val="24"/>
        </w:rPr>
        <w:t xml:space="preserve">Entretanto não será possível alcançar parte dos objetivos propostos devido à dificuldade de importação dos sensores destinados a leitura de pH e oxigênio dissolvido. </w:t>
      </w:r>
      <w:r>
        <w:rPr>
          <w:rFonts w:eastAsia="Arial" w:cs="Arial" w:ascii="Arial" w:hAnsi="Arial"/>
          <w:color w:val="000000"/>
          <w:sz w:val="24"/>
          <w:szCs w:val="24"/>
        </w:rPr>
        <w:t>Com isso, o</w:t>
      </w:r>
      <w:r>
        <w:rPr>
          <w:rFonts w:eastAsia="Arial" w:cs="Arial" w:ascii="Arial" w:hAnsi="Arial"/>
          <w:color w:val="000000"/>
          <w:sz w:val="24"/>
          <w:szCs w:val="24"/>
        </w:rPr>
        <w:t>s próximos passos compreendem no desenvolvimento da aplicação Web integrada a base de dados e sua comunicação com os nodos sensores sob características de protótipo funcional.</w:t>
      </w:r>
    </w:p>
    <w:p>
      <w:pPr>
        <w:pStyle w:val="Normal1"/>
        <w:spacing w:lineRule="auto" w:line="360" w:before="0" w:after="0"/>
        <w:jc w:val="center"/>
        <w:rPr>
          <w:rFonts w:ascii="Arial" w:hAnsi="Arial" w:eastAsia="Arial" w:cs="Arial"/>
          <w:color w:val="548DD4"/>
          <w:sz w:val="24"/>
          <w:szCs w:val="24"/>
        </w:rPr>
      </w:pPr>
      <w:r>
        <w:rPr>
          <w:rFonts w:eastAsia="Arial" w:cs="Arial" w:ascii="Arial" w:hAnsi="Arial"/>
          <w:color w:val="548DD4"/>
          <w:sz w:val="24"/>
          <w:szCs w:val="24"/>
        </w:rPr>
      </w:r>
    </w:p>
    <w:p>
      <w:pPr>
        <w:pStyle w:val="Normal1"/>
        <w:spacing w:lineRule="auto" w:line="360" w:before="0" w:after="0"/>
        <w:jc w:val="center"/>
        <w:rPr>
          <w:rFonts w:ascii="Arial" w:hAnsi="Arial" w:eastAsia="Arial" w:cs="Arial"/>
          <w:color w:val="548DD4"/>
          <w:sz w:val="24"/>
          <w:szCs w:val="24"/>
        </w:rPr>
      </w:pPr>
      <w:r>
        <w:rPr>
          <w:rFonts w:eastAsia="Arial" w:cs="Arial" w:ascii="Arial" w:hAnsi="Arial"/>
          <w:color w:val="548DD4"/>
          <w:sz w:val="24"/>
          <w:szCs w:val="24"/>
        </w:rPr>
      </w:r>
    </w:p>
    <w:p>
      <w:pPr>
        <w:pStyle w:val="Normal1"/>
        <w:spacing w:lineRule="auto" w:line="360" w:before="0" w:after="0"/>
        <w:jc w:val="center"/>
        <w:rPr>
          <w:rFonts w:ascii="Arial" w:hAnsi="Arial" w:eastAsia="Arial" w:cs="Arial"/>
          <w:b/>
          <w:b/>
          <w:color w:val="000000"/>
          <w:sz w:val="24"/>
          <w:szCs w:val="24"/>
        </w:rPr>
      </w:pPr>
      <w:r>
        <w:rPr>
          <w:rFonts w:eastAsia="Arial" w:cs="Arial" w:ascii="Arial" w:hAnsi="Arial"/>
          <w:b/>
          <w:color w:val="000000"/>
          <w:sz w:val="24"/>
          <w:szCs w:val="24"/>
        </w:rPr>
        <w:t>CONSIDERAÇÕES FINAIS</w:t>
      </w:r>
    </w:p>
    <w:p>
      <w:pPr>
        <w:pStyle w:val="Normal1"/>
        <w:spacing w:lineRule="auto" w:line="360" w:before="0" w:after="0"/>
        <w:jc w:val="center"/>
        <w:rPr>
          <w:rFonts w:ascii="Arial" w:hAnsi="Arial" w:eastAsia="Arial" w:cs="Arial"/>
          <w:color w:val="548DD4"/>
          <w:sz w:val="24"/>
          <w:szCs w:val="24"/>
        </w:rPr>
      </w:pPr>
      <w:r>
        <w:rPr>
          <w:rFonts w:eastAsia="Arial" w:cs="Arial" w:ascii="Arial" w:hAnsi="Arial"/>
          <w:color w:val="548DD4"/>
          <w:sz w:val="24"/>
          <w:szCs w:val="24"/>
        </w:rPr>
      </w:r>
    </w:p>
    <w:p>
      <w:pPr>
        <w:pStyle w:val="Normal1"/>
        <w:spacing w:lineRule="auto" w:line="360" w:before="0" w:after="0"/>
        <w:ind w:left="0" w:right="0" w:firstLine="1134"/>
        <w:jc w:val="both"/>
        <w:rPr>
          <w:rFonts w:ascii="Arial" w:hAnsi="Arial"/>
          <w:color w:val="000000"/>
          <w:sz w:val="24"/>
          <w:szCs w:val="24"/>
        </w:rPr>
      </w:pPr>
      <w:r>
        <w:rPr>
          <w:rFonts w:eastAsia="Arial" w:cs="Arial" w:ascii="Arial" w:hAnsi="Arial"/>
          <w:color w:val="000000"/>
          <w:sz w:val="24"/>
          <w:szCs w:val="24"/>
        </w:rPr>
        <w:t xml:space="preserve">Este trabalho objetivou apresentar um sistema automatizado aplicável a piscicultura através da utilização das tecnologias de rede sensores sem fio com dispositivos de custo acessível. Foi proposto a utilização de nodos sensores em cada tanque de criação com o intuído de monitorar os parâmetros da qualidade da água como temperatura, oxigênio dissolvido e pH. A coleta é realizada a cada hora o que garante um monitoramento preciso e evita que mudanças bruscas causem danos a saúde dos peixes. Estes elementos se comunicam com um nó de roteamento que envia os dados para uma aplicação Web local, disponibilizando todas as informações necessárias. Desta maneira o piscicultor </w:t>
      </w:r>
      <w:r>
        <w:rPr>
          <w:rFonts w:eastAsia="Arial" w:cs="Arial" w:ascii="Arial" w:hAnsi="Arial"/>
          <w:color w:val="000000"/>
          <w:sz w:val="24"/>
          <w:szCs w:val="24"/>
        </w:rPr>
        <w:t>terá</w:t>
      </w:r>
      <w:r>
        <w:rPr>
          <w:rFonts w:eastAsia="Arial" w:cs="Arial" w:ascii="Arial" w:hAnsi="Arial"/>
          <w:color w:val="000000"/>
          <w:sz w:val="24"/>
          <w:szCs w:val="24"/>
        </w:rPr>
        <w:t xml:space="preserve"> maior segurança nas tomadas de decisão inerentes às etapas da produção, o que espera-se acarretar em um aumento significativo de produtividade.</w:t>
      </w:r>
    </w:p>
    <w:p>
      <w:pPr>
        <w:pStyle w:val="Normal1"/>
        <w:spacing w:lineRule="auto" w:line="360" w:before="0" w:after="0"/>
        <w:jc w:val="center"/>
        <w:rPr>
          <w:rFonts w:ascii="Arial" w:hAnsi="Arial" w:eastAsia="Arial" w:cs="Arial"/>
          <w:color w:val="548DD4"/>
          <w:sz w:val="24"/>
          <w:szCs w:val="24"/>
        </w:rPr>
      </w:pPr>
      <w:r>
        <w:rPr>
          <w:rFonts w:eastAsia="Arial" w:cs="Arial" w:ascii="Arial" w:hAnsi="Arial"/>
          <w:color w:val="548DD4"/>
          <w:sz w:val="24"/>
          <w:szCs w:val="24"/>
        </w:rPr>
      </w:r>
    </w:p>
    <w:p>
      <w:pPr>
        <w:pStyle w:val="Normal1"/>
        <w:spacing w:lineRule="auto" w:line="360" w:before="0" w:after="0"/>
        <w:jc w:val="center"/>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360" w:before="0" w:after="0"/>
        <w:jc w:val="center"/>
        <w:rPr>
          <w:rFonts w:ascii="Arial" w:hAnsi="Arial" w:eastAsia="Arial" w:cs="Arial"/>
          <w:b/>
          <w:b/>
          <w:color w:val="000000"/>
          <w:sz w:val="24"/>
          <w:szCs w:val="24"/>
        </w:rPr>
      </w:pPr>
      <w:r>
        <w:rPr>
          <w:rFonts w:eastAsia="Arial" w:cs="Arial" w:ascii="Arial" w:hAnsi="Arial"/>
          <w:b/>
          <w:color w:val="000000"/>
          <w:sz w:val="24"/>
          <w:szCs w:val="24"/>
        </w:rPr>
        <w:t>REFERÊNCIAS</w:t>
      </w:r>
    </w:p>
    <w:p>
      <w:pPr>
        <w:pStyle w:val="Normal1"/>
        <w:spacing w:lineRule="auto" w:line="360" w:before="0" w:after="0"/>
        <w:jc w:val="center"/>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240" w:before="0" w:after="0"/>
        <w:jc w:val="left"/>
        <w:rPr>
          <w:rFonts w:ascii="Arial" w:hAnsi="Arial"/>
          <w:color w:val="000000"/>
          <w:sz w:val="24"/>
          <w:szCs w:val="24"/>
        </w:rPr>
      </w:pPr>
      <w:r>
        <w:rPr>
          <w:rFonts w:eastAsia="Arial" w:cs="Arial" w:ascii="Arial" w:hAnsi="Arial"/>
          <w:color w:val="000000"/>
          <w:sz w:val="24"/>
          <w:szCs w:val="24"/>
        </w:rPr>
        <w:t xml:space="preserve">ALVES, A. R. AND SILVEIRA JUNIOR, C. R. </w:t>
      </w:r>
      <w:r>
        <w:rPr>
          <w:rFonts w:eastAsia="Arial" w:cs="Arial" w:ascii="Arial" w:hAnsi="Arial"/>
          <w:b/>
          <w:bCs/>
          <w:color w:val="000000"/>
          <w:sz w:val="24"/>
          <w:szCs w:val="24"/>
        </w:rPr>
        <w:t>Telemetria no monitoramento e controle do ambiente de piscicultura</w:t>
      </w:r>
      <w:r>
        <w:rPr>
          <w:rFonts w:eastAsia="Arial" w:cs="Arial" w:ascii="Arial" w:hAnsi="Arial"/>
          <w:color w:val="000000"/>
          <w:sz w:val="24"/>
          <w:szCs w:val="24"/>
        </w:rPr>
        <w:t xml:space="preserve">. VII Simpósio de Pesquisa, Ensino e Extensão (SIMPEEX). </w:t>
      </w:r>
      <w:r>
        <w:rPr>
          <w:rFonts w:eastAsia="Arial" w:cs="Arial" w:ascii="Arial" w:hAnsi="Arial"/>
          <w:color w:val="000000"/>
          <w:sz w:val="24"/>
          <w:szCs w:val="24"/>
        </w:rPr>
        <w:t>2013.</w:t>
      </w:r>
    </w:p>
    <w:p>
      <w:pPr>
        <w:pStyle w:val="Normal1"/>
        <w:spacing w:lineRule="auto" w:line="240" w:before="0" w:after="0"/>
        <w:jc w:val="left"/>
        <w:rPr>
          <w:rFonts w:ascii="Arial" w:hAnsi="Arial" w:eastAsia="Arial" w:cs="Arial"/>
          <w:color w:val="000000"/>
          <w:sz w:val="24"/>
          <w:szCs w:val="24"/>
        </w:rPr>
      </w:pPr>
      <w:r>
        <w:rPr>
          <w:rFonts w:eastAsia="Arial" w:cs="Arial" w:ascii="Arial" w:hAnsi="Arial"/>
          <w:color w:val="000000"/>
          <w:sz w:val="24"/>
          <w:szCs w:val="24"/>
        </w:rPr>
      </w:r>
    </w:p>
    <w:p>
      <w:pPr>
        <w:pStyle w:val="Normal1"/>
        <w:spacing w:lineRule="auto" w:line="240" w:before="0" w:after="0"/>
        <w:jc w:val="left"/>
        <w:rPr>
          <w:rFonts w:ascii="Arial" w:hAnsi="Arial"/>
          <w:color w:val="000000"/>
          <w:sz w:val="24"/>
          <w:szCs w:val="24"/>
        </w:rPr>
      </w:pPr>
      <w:r>
        <w:rPr>
          <w:rFonts w:eastAsia="Arial" w:cs="Arial" w:ascii="Arial" w:hAnsi="Arial"/>
          <w:color w:val="000000"/>
          <w:sz w:val="24"/>
          <w:szCs w:val="24"/>
        </w:rPr>
        <w:t xml:space="preserve">CARVALHO, F. B. S. D. et al. </w:t>
      </w:r>
      <w:r>
        <w:rPr>
          <w:rFonts w:eastAsia="Arial" w:cs="Arial" w:ascii="Arial" w:hAnsi="Arial"/>
          <w:b/>
          <w:bCs/>
          <w:color w:val="000000"/>
          <w:sz w:val="24"/>
          <w:szCs w:val="24"/>
        </w:rPr>
        <w:t>Aplicações Ambientais de Redes de Sensores Sem Fio</w:t>
      </w:r>
      <w:r>
        <w:rPr>
          <w:rFonts w:eastAsia="Arial" w:cs="Arial" w:ascii="Arial" w:hAnsi="Arial"/>
          <w:color w:val="000000"/>
          <w:sz w:val="24"/>
          <w:szCs w:val="24"/>
        </w:rPr>
        <w:t>. Revista de Tecnologia da Informação e Comunicação. 2012.</w:t>
      </w:r>
    </w:p>
    <w:p>
      <w:pPr>
        <w:pStyle w:val="Normal1"/>
        <w:spacing w:lineRule="auto" w:line="240" w:before="0" w:after="0"/>
        <w:jc w:val="left"/>
        <w:rPr>
          <w:rFonts w:ascii="Arial" w:hAnsi="Arial" w:eastAsia="Arial" w:cs="Arial"/>
          <w:color w:val="000000"/>
          <w:sz w:val="24"/>
          <w:szCs w:val="24"/>
        </w:rPr>
      </w:pPr>
      <w:r>
        <w:rPr>
          <w:rFonts w:eastAsia="Arial" w:cs="Arial" w:ascii="Arial" w:hAnsi="Arial"/>
          <w:color w:val="000000"/>
          <w:sz w:val="24"/>
          <w:szCs w:val="24"/>
        </w:rPr>
      </w:r>
    </w:p>
    <w:p>
      <w:pPr>
        <w:pStyle w:val="Normal1"/>
        <w:spacing w:lineRule="auto" w:line="240" w:before="0" w:after="0"/>
        <w:jc w:val="left"/>
        <w:rPr>
          <w:rFonts w:ascii="Arial" w:hAnsi="Arial"/>
          <w:sz w:val="24"/>
          <w:szCs w:val="24"/>
        </w:rPr>
      </w:pPr>
      <w:r>
        <w:rPr>
          <w:rFonts w:eastAsia="Arial" w:cs="Arial" w:ascii="Arial" w:hAnsi="Arial"/>
          <w:color w:val="000000"/>
          <w:sz w:val="24"/>
          <w:szCs w:val="24"/>
        </w:rPr>
        <w:t xml:space="preserve">EMBRAPA. </w:t>
      </w:r>
      <w:r>
        <w:rPr>
          <w:rFonts w:eastAsia="Arial" w:cs="Arial" w:ascii="Arial" w:hAnsi="Arial"/>
          <w:b/>
          <w:bCs/>
          <w:color w:val="000000"/>
          <w:sz w:val="24"/>
          <w:szCs w:val="24"/>
        </w:rPr>
        <w:t>Pe</w:t>
      </w:r>
      <w:r>
        <w:rPr>
          <w:rFonts w:eastAsia="Arial" w:cs="Arial" w:ascii="Arial" w:hAnsi="Arial"/>
          <w:b/>
          <w:bCs/>
          <w:color w:val="000000"/>
          <w:sz w:val="24"/>
          <w:szCs w:val="24"/>
        </w:rPr>
        <w:t>sca e aquicultura: perguntas e respostas.</w:t>
      </w:r>
      <w:r>
        <w:rPr>
          <w:rFonts w:eastAsia="Arial" w:cs="Arial" w:ascii="Arial" w:hAnsi="Arial"/>
          <w:color w:val="000000"/>
          <w:sz w:val="24"/>
          <w:szCs w:val="24"/>
        </w:rPr>
        <w:t xml:space="preserve"> 2018. </w:t>
      </w:r>
      <w:r>
        <w:rPr>
          <w:rFonts w:eastAsia="Arial" w:cs="Arial" w:ascii="Arial" w:hAnsi="Arial"/>
          <w:color w:val="000000"/>
          <w:sz w:val="24"/>
          <w:szCs w:val="24"/>
        </w:rPr>
        <w:t>Disponível em: &lt;</w:t>
      </w:r>
      <w:r>
        <w:rPr>
          <w:rFonts w:eastAsia="Arial" w:cs="Arial" w:ascii="Arial" w:hAnsi="Arial"/>
          <w:color w:val="000000"/>
          <w:sz w:val="24"/>
          <w:szCs w:val="24"/>
        </w:rPr>
        <w:t xml:space="preserve"> https://www.embrapa.br/tema-pesca-e-aquicultura/perguntas-e-respostas</w:t>
      </w:r>
      <w:r>
        <w:rPr>
          <w:rFonts w:eastAsia="Arial" w:cs="Arial" w:ascii="Arial" w:hAnsi="Arial"/>
          <w:color w:val="000000"/>
          <w:sz w:val="24"/>
          <w:szCs w:val="24"/>
        </w:rPr>
        <w:t xml:space="preserve">&gt;. Acesso em: 4 </w:t>
      </w:r>
      <w:r>
        <w:rPr>
          <w:rFonts w:eastAsia="Arial" w:cs="Arial" w:ascii="Arial" w:hAnsi="Arial"/>
          <w:color w:val="000000"/>
          <w:sz w:val="24"/>
          <w:szCs w:val="24"/>
        </w:rPr>
        <w:t xml:space="preserve">maio. </w:t>
      </w:r>
      <w:r>
        <w:rPr>
          <w:rFonts w:eastAsia="Arial" w:cs="Arial" w:ascii="Arial" w:hAnsi="Arial"/>
          <w:color w:val="000000"/>
          <w:sz w:val="24"/>
          <w:szCs w:val="24"/>
        </w:rPr>
        <w:t>2019</w:t>
      </w:r>
      <w:r>
        <w:rPr>
          <w:rFonts w:eastAsia="Arial" w:cs="Arial" w:ascii="Arial" w:hAnsi="Arial"/>
          <w:color w:val="000000"/>
          <w:sz w:val="24"/>
          <w:szCs w:val="24"/>
        </w:rPr>
        <w:t>.</w:t>
      </w:r>
    </w:p>
    <w:p>
      <w:pPr>
        <w:pStyle w:val="Normal1"/>
        <w:spacing w:lineRule="auto" w:line="240" w:before="0" w:after="0"/>
        <w:jc w:val="left"/>
        <w:rPr>
          <w:rFonts w:ascii="Arial" w:hAnsi="Arial" w:eastAsia="Arial" w:cs="Arial"/>
          <w:color w:val="000000"/>
          <w:sz w:val="24"/>
          <w:szCs w:val="24"/>
        </w:rPr>
      </w:pPr>
      <w:r>
        <w:rPr>
          <w:rFonts w:eastAsia="Arial" w:cs="Arial" w:ascii="Arial" w:hAnsi="Arial"/>
          <w:color w:val="000000"/>
          <w:sz w:val="24"/>
          <w:szCs w:val="24"/>
        </w:rPr>
      </w:r>
    </w:p>
    <w:p>
      <w:pPr>
        <w:pStyle w:val="Normal1"/>
        <w:spacing w:lineRule="auto" w:line="240" w:before="0" w:after="0"/>
        <w:jc w:val="left"/>
        <w:rPr>
          <w:rFonts w:ascii="Arial" w:hAnsi="Arial"/>
          <w:sz w:val="24"/>
          <w:szCs w:val="24"/>
        </w:rPr>
      </w:pPr>
      <w:r>
        <w:rPr>
          <w:rFonts w:eastAsia="Arial" w:cs="Arial" w:ascii="Arial" w:hAnsi="Arial"/>
          <w:color w:val="000000"/>
          <w:sz w:val="24"/>
          <w:szCs w:val="24"/>
        </w:rPr>
        <w:t xml:space="preserve">EPAGRI.  </w:t>
      </w:r>
      <w:r>
        <w:rPr>
          <w:rFonts w:eastAsia="Arial" w:cs="Arial" w:ascii="Arial" w:hAnsi="Arial"/>
          <w:b/>
          <w:bCs/>
          <w:color w:val="000000"/>
          <w:sz w:val="24"/>
          <w:szCs w:val="24"/>
        </w:rPr>
        <w:t>2015 – Planilha: Dados de produção da piscicultura de água doce</w:t>
      </w:r>
      <w:r>
        <w:rPr>
          <w:rFonts w:eastAsia="Arial" w:cs="Arial" w:ascii="Arial" w:hAnsi="Arial"/>
          <w:color w:val="000000"/>
          <w:sz w:val="24"/>
          <w:szCs w:val="24"/>
        </w:rPr>
        <w:t xml:space="preserve">. 2016. </w:t>
      </w:r>
      <w:r>
        <w:rPr>
          <w:rFonts w:eastAsia="Arial" w:cs="Arial" w:ascii="Arial" w:hAnsi="Arial"/>
          <w:color w:val="000000"/>
          <w:sz w:val="24"/>
          <w:szCs w:val="24"/>
        </w:rPr>
        <w:t>Disponível em: &lt;</w:t>
      </w:r>
      <w:r>
        <w:rPr>
          <w:rFonts w:eastAsia="Arial" w:cs="Arial" w:ascii="Arial" w:hAnsi="Arial"/>
          <w:color w:val="000000"/>
          <w:sz w:val="24"/>
          <w:szCs w:val="24"/>
        </w:rPr>
        <w:t>http://www.epagri.sc.gov.br/?page_id=676</w:t>
      </w:r>
      <w:r>
        <w:rPr>
          <w:rFonts w:eastAsia="Arial" w:cs="Arial" w:ascii="Arial" w:hAnsi="Arial"/>
          <w:color w:val="000000"/>
          <w:sz w:val="24"/>
          <w:szCs w:val="24"/>
        </w:rPr>
        <w:t>&gt;. Acesso em: 3 maio. 2019</w:t>
      </w:r>
      <w:r>
        <w:rPr>
          <w:rFonts w:eastAsia="Arial" w:cs="Arial" w:ascii="Arial" w:hAnsi="Arial"/>
          <w:color w:val="000000"/>
          <w:sz w:val="24"/>
          <w:szCs w:val="24"/>
        </w:rPr>
        <w:t>.</w:t>
      </w:r>
    </w:p>
    <w:p>
      <w:pPr>
        <w:pStyle w:val="Normal1"/>
        <w:spacing w:lineRule="auto" w:line="240" w:before="0" w:after="0"/>
        <w:jc w:val="left"/>
        <w:rPr>
          <w:rFonts w:ascii="Arial" w:hAnsi="Arial" w:eastAsia="Arial" w:cs="Arial"/>
          <w:color w:val="000000"/>
          <w:sz w:val="24"/>
          <w:szCs w:val="24"/>
        </w:rPr>
      </w:pPr>
      <w:r>
        <w:rPr>
          <w:rFonts w:eastAsia="Arial" w:cs="Arial" w:ascii="Arial" w:hAnsi="Arial"/>
          <w:color w:val="000000"/>
          <w:sz w:val="24"/>
          <w:szCs w:val="24"/>
        </w:rPr>
      </w:r>
    </w:p>
    <w:p>
      <w:pPr>
        <w:pStyle w:val="Normal1"/>
        <w:spacing w:lineRule="auto" w:line="240" w:before="0" w:after="0"/>
        <w:jc w:val="left"/>
        <w:rPr>
          <w:rFonts w:ascii="Arial" w:hAnsi="Arial"/>
          <w:color w:val="000000"/>
          <w:sz w:val="24"/>
          <w:szCs w:val="24"/>
        </w:rPr>
      </w:pPr>
      <w:r>
        <w:rPr>
          <w:rFonts w:eastAsia="Arial" w:cs="Arial" w:ascii="Arial" w:hAnsi="Arial"/>
          <w:color w:val="000000"/>
          <w:sz w:val="24"/>
          <w:szCs w:val="24"/>
        </w:rPr>
        <w:t xml:space="preserve">ISHIYAMA, A. C. et al. </w:t>
      </w:r>
      <w:r>
        <w:rPr>
          <w:rFonts w:eastAsia="Arial" w:cs="Arial" w:ascii="Arial" w:hAnsi="Arial"/>
          <w:b/>
          <w:bCs/>
          <w:color w:val="000000"/>
          <w:sz w:val="24"/>
          <w:szCs w:val="24"/>
        </w:rPr>
        <w:t>Peixes: Criação e manejo no sistema superintensivo</w:t>
      </w:r>
      <w:r>
        <w:rPr>
          <w:rFonts w:eastAsia="Arial" w:cs="Arial" w:ascii="Arial" w:hAnsi="Arial"/>
          <w:color w:val="000000"/>
          <w:sz w:val="24"/>
          <w:szCs w:val="24"/>
        </w:rPr>
        <w:t xml:space="preserve">. </w:t>
      </w:r>
      <w:r>
        <w:rPr>
          <w:rFonts w:eastAsia="Arial" w:cs="Arial" w:ascii="Arial" w:hAnsi="Arial"/>
          <w:color w:val="000000"/>
          <w:sz w:val="24"/>
          <w:szCs w:val="24"/>
        </w:rPr>
        <w:t>2017.</w:t>
      </w:r>
      <w:r>
        <w:rPr>
          <w:rFonts w:eastAsia="Arial" w:cs="Arial" w:ascii="Arial" w:hAnsi="Arial"/>
          <w:color w:val="000000"/>
          <w:sz w:val="24"/>
          <w:szCs w:val="24"/>
        </w:rPr>
        <w:t xml:space="preserve"> </w:t>
      </w:r>
      <w:r>
        <w:rPr>
          <w:rFonts w:eastAsia="Arial" w:cs="Arial" w:ascii="Arial" w:hAnsi="Arial"/>
          <w:color w:val="000000"/>
          <w:sz w:val="24"/>
          <w:szCs w:val="24"/>
        </w:rPr>
        <w:t>Disponível em: &lt;https://www.youtube.com/watch?v=gzFFLxJZzr8&gt;. Acesso em: 7 maio. 2019.</w:t>
      </w:r>
    </w:p>
    <w:p>
      <w:pPr>
        <w:pStyle w:val="Normal1"/>
        <w:spacing w:lineRule="auto" w:line="240" w:before="0" w:after="0"/>
        <w:jc w:val="left"/>
        <w:rPr>
          <w:rFonts w:ascii="Arial" w:hAnsi="Arial" w:eastAsia="Arial" w:cs="Arial"/>
          <w:color w:val="000000"/>
          <w:sz w:val="24"/>
          <w:szCs w:val="24"/>
        </w:rPr>
      </w:pPr>
      <w:r>
        <w:rPr>
          <w:rFonts w:eastAsia="Arial" w:cs="Arial" w:ascii="Arial" w:hAnsi="Arial"/>
          <w:color w:val="000000"/>
          <w:sz w:val="24"/>
          <w:szCs w:val="24"/>
        </w:rPr>
      </w:r>
    </w:p>
    <w:p>
      <w:pPr>
        <w:pStyle w:val="Normal1"/>
        <w:spacing w:lineRule="auto" w:line="240" w:before="0" w:after="0"/>
        <w:jc w:val="left"/>
        <w:rPr>
          <w:rFonts w:ascii="Arial" w:hAnsi="Arial"/>
          <w:sz w:val="24"/>
          <w:szCs w:val="24"/>
        </w:rPr>
      </w:pPr>
      <w:r>
        <w:rPr>
          <w:rFonts w:eastAsia="Arial" w:cs="Arial" w:ascii="Arial" w:hAnsi="Arial"/>
          <w:color w:val="000000"/>
          <w:sz w:val="24"/>
          <w:szCs w:val="24"/>
        </w:rPr>
        <w:t xml:space="preserve">KUBITZA, F. </w:t>
      </w:r>
      <w:r>
        <w:rPr>
          <w:rFonts w:eastAsia="Arial" w:cs="Arial" w:ascii="Arial" w:hAnsi="Arial"/>
          <w:b/>
          <w:bCs/>
          <w:color w:val="000000"/>
          <w:sz w:val="24"/>
          <w:szCs w:val="24"/>
        </w:rPr>
        <w:t>Aquicultura no Brasil: Principais espécies, áreas de cultivo, rações, fatores limitantes e desafios</w:t>
      </w:r>
      <w:r>
        <w:rPr>
          <w:rFonts w:eastAsia="Arial" w:cs="Arial" w:ascii="Arial" w:hAnsi="Arial"/>
          <w:color w:val="000000"/>
          <w:sz w:val="24"/>
          <w:szCs w:val="24"/>
        </w:rPr>
        <w:t xml:space="preserve">. </w:t>
      </w:r>
      <w:r>
        <w:rPr>
          <w:rFonts w:eastAsia="Arial" w:cs="Arial" w:ascii="Arial" w:hAnsi="Arial"/>
          <w:color w:val="000000"/>
          <w:sz w:val="24"/>
          <w:szCs w:val="24"/>
        </w:rPr>
        <w:t xml:space="preserve">2015. </w:t>
      </w:r>
      <w:r>
        <w:rPr>
          <w:rFonts w:eastAsia="Arial" w:cs="Arial" w:ascii="Arial" w:hAnsi="Arial"/>
          <w:sz w:val="24"/>
          <w:szCs w:val="24"/>
        </w:rPr>
        <w:t>Disponível em: &lt;https://panoramadaaquicultura.com.br/aquicultura-no-brasil-principais-especies-areas-de-cultivo-racoes-fatores-limitantes-e-desafios/&gt;. Acesso em: 10 abril. 2019.</w:t>
      </w:r>
    </w:p>
    <w:p>
      <w:pPr>
        <w:pStyle w:val="Normal1"/>
        <w:spacing w:lineRule="auto" w:line="240" w:before="0" w:after="0"/>
        <w:jc w:val="left"/>
        <w:rPr>
          <w:rFonts w:ascii="Arial" w:hAnsi="Arial" w:eastAsia="Arial" w:cs="Arial"/>
          <w:color w:val="000000"/>
          <w:sz w:val="24"/>
          <w:szCs w:val="24"/>
        </w:rPr>
      </w:pPr>
      <w:r>
        <w:rPr>
          <w:rFonts w:eastAsia="Arial" w:cs="Arial" w:ascii="Arial" w:hAnsi="Arial"/>
          <w:color w:val="000000"/>
          <w:sz w:val="24"/>
          <w:szCs w:val="24"/>
        </w:rPr>
      </w:r>
    </w:p>
    <w:p>
      <w:pPr>
        <w:pStyle w:val="Normal1"/>
        <w:spacing w:lineRule="auto" w:line="240" w:before="0" w:after="0"/>
        <w:jc w:val="left"/>
        <w:rPr>
          <w:rFonts w:ascii="Arial" w:hAnsi="Arial"/>
          <w:color w:val="000000"/>
          <w:sz w:val="24"/>
          <w:szCs w:val="24"/>
        </w:rPr>
      </w:pPr>
      <w:r>
        <w:rPr>
          <w:rFonts w:eastAsia="Arial" w:cs="Arial" w:ascii="Arial" w:hAnsi="Arial"/>
          <w:color w:val="000000"/>
          <w:sz w:val="24"/>
          <w:szCs w:val="24"/>
        </w:rPr>
        <w:t xml:space="preserve">LOUREIRO, A. A. F. et al. </w:t>
      </w:r>
      <w:r>
        <w:rPr>
          <w:rFonts w:eastAsia="Arial" w:cs="Arial" w:ascii="Arial" w:hAnsi="Arial"/>
          <w:b/>
          <w:bCs/>
          <w:color w:val="000000"/>
          <w:sz w:val="24"/>
          <w:szCs w:val="24"/>
        </w:rPr>
        <w:t>Redes de Sensores Sem Fio</w:t>
      </w:r>
      <w:r>
        <w:rPr>
          <w:rFonts w:eastAsia="Arial" w:cs="Arial" w:ascii="Arial" w:hAnsi="Arial"/>
          <w:b w:val="false"/>
          <w:bCs w:val="false"/>
          <w:color w:val="000000"/>
          <w:sz w:val="24"/>
          <w:szCs w:val="24"/>
        </w:rPr>
        <w:t>.</w:t>
      </w:r>
      <w:r>
        <w:rPr>
          <w:rFonts w:eastAsia="Arial" w:cs="Arial" w:ascii="Arial" w:hAnsi="Arial"/>
          <w:color w:val="000000"/>
          <w:sz w:val="24"/>
          <w:szCs w:val="24"/>
        </w:rPr>
        <w:t xml:space="preserve"> XXI Jornada de Atualização em Informática do Congresso da Sociedade Brasileira de Computação, p. 193-234. </w:t>
      </w:r>
      <w:r>
        <w:rPr>
          <w:rFonts w:eastAsia="Arial" w:cs="Arial" w:ascii="Arial" w:hAnsi="Arial"/>
          <w:color w:val="000000"/>
          <w:sz w:val="24"/>
          <w:szCs w:val="24"/>
        </w:rPr>
        <w:t>2002</w:t>
      </w:r>
    </w:p>
    <w:p>
      <w:pPr>
        <w:pStyle w:val="Normal1"/>
        <w:spacing w:lineRule="auto" w:line="240" w:before="0" w:after="0"/>
        <w:jc w:val="left"/>
        <w:rPr>
          <w:rFonts w:ascii="Arial" w:hAnsi="Arial" w:eastAsia="Arial" w:cs="Arial"/>
          <w:color w:val="000000"/>
          <w:sz w:val="24"/>
          <w:szCs w:val="24"/>
        </w:rPr>
      </w:pPr>
      <w:r>
        <w:rPr>
          <w:rFonts w:eastAsia="Arial" w:cs="Arial" w:ascii="Arial" w:hAnsi="Arial"/>
          <w:color w:val="000000"/>
          <w:sz w:val="24"/>
          <w:szCs w:val="24"/>
        </w:rPr>
      </w:r>
    </w:p>
    <w:p>
      <w:pPr>
        <w:pStyle w:val="Normal1"/>
        <w:spacing w:lineRule="auto" w:line="240" w:before="0" w:after="0"/>
        <w:jc w:val="left"/>
        <w:rPr>
          <w:rFonts w:ascii="Arial" w:hAnsi="Arial"/>
          <w:color w:val="000000"/>
          <w:sz w:val="24"/>
          <w:szCs w:val="24"/>
        </w:rPr>
      </w:pPr>
      <w:r>
        <w:rPr>
          <w:rFonts w:eastAsia="Arial" w:cs="Arial" w:ascii="Arial" w:hAnsi="Arial"/>
          <w:color w:val="000000"/>
          <w:sz w:val="24"/>
          <w:szCs w:val="24"/>
        </w:rPr>
        <w:t xml:space="preserve">OLIVEIRA, S. D. </w:t>
      </w:r>
      <w:r>
        <w:rPr>
          <w:rFonts w:eastAsia="Arial" w:cs="Arial" w:ascii="Arial" w:hAnsi="Arial"/>
          <w:b/>
          <w:bCs/>
          <w:color w:val="000000"/>
          <w:sz w:val="24"/>
          <w:szCs w:val="24"/>
        </w:rPr>
        <w:t>Internet das Coisas: Com ESP8266, Arduino e Raspberry Pi</w:t>
      </w:r>
      <w:r>
        <w:rPr>
          <w:rFonts w:eastAsia="Arial" w:cs="Arial" w:ascii="Arial" w:hAnsi="Arial"/>
          <w:color w:val="000000"/>
          <w:sz w:val="24"/>
          <w:szCs w:val="24"/>
        </w:rPr>
        <w:t xml:space="preserve">. </w:t>
      </w:r>
      <w:r>
        <w:rPr>
          <w:rFonts w:eastAsia="Arial" w:cs="Arial" w:ascii="Arial" w:hAnsi="Arial"/>
          <w:color w:val="000000"/>
          <w:sz w:val="24"/>
          <w:szCs w:val="24"/>
        </w:rPr>
        <w:t xml:space="preserve">São Paulo: </w:t>
      </w:r>
      <w:r>
        <w:rPr>
          <w:rFonts w:eastAsia="Arial" w:cs="Arial" w:ascii="Arial" w:hAnsi="Arial"/>
          <w:color w:val="000000"/>
          <w:sz w:val="24"/>
          <w:szCs w:val="24"/>
        </w:rPr>
        <w:t xml:space="preserve">Novatec, 1 ed., 235 p. </w:t>
      </w:r>
      <w:r>
        <w:rPr>
          <w:rFonts w:eastAsia="Arial" w:cs="Arial" w:ascii="Arial" w:hAnsi="Arial"/>
          <w:color w:val="000000"/>
          <w:sz w:val="24"/>
          <w:szCs w:val="24"/>
        </w:rPr>
        <w:t>2017</w:t>
      </w:r>
    </w:p>
    <w:p>
      <w:pPr>
        <w:pStyle w:val="Normal1"/>
        <w:spacing w:lineRule="auto" w:line="240" w:before="0" w:after="0"/>
        <w:jc w:val="left"/>
        <w:rPr>
          <w:rFonts w:ascii="Arial" w:hAnsi="Arial" w:eastAsia="Arial" w:cs="Arial"/>
          <w:color w:val="000000"/>
          <w:sz w:val="24"/>
          <w:szCs w:val="24"/>
        </w:rPr>
      </w:pPr>
      <w:r>
        <w:rPr>
          <w:rFonts w:eastAsia="Arial" w:cs="Arial" w:ascii="Arial" w:hAnsi="Arial"/>
          <w:color w:val="000000"/>
          <w:sz w:val="24"/>
          <w:szCs w:val="24"/>
        </w:rPr>
      </w:r>
    </w:p>
    <w:p>
      <w:pPr>
        <w:pStyle w:val="Normal1"/>
        <w:spacing w:lineRule="auto" w:line="240" w:before="0" w:after="0"/>
        <w:jc w:val="left"/>
        <w:rPr>
          <w:rFonts w:ascii="Arial" w:hAnsi="Arial"/>
          <w:color w:val="000000"/>
          <w:sz w:val="24"/>
          <w:szCs w:val="24"/>
        </w:rPr>
      </w:pPr>
      <w:r>
        <w:rPr>
          <w:rFonts w:eastAsia="Arial" w:cs="Arial" w:ascii="Arial" w:hAnsi="Arial"/>
          <w:color w:val="000000"/>
          <w:sz w:val="24"/>
          <w:szCs w:val="24"/>
        </w:rPr>
        <w:t xml:space="preserve">OSTRENSKY, A.; BOEGER, W. A. </w:t>
      </w:r>
      <w:r>
        <w:rPr>
          <w:rFonts w:eastAsia="Arial" w:cs="Arial" w:ascii="Arial" w:hAnsi="Arial"/>
          <w:b/>
          <w:color w:val="000000"/>
          <w:sz w:val="24"/>
          <w:szCs w:val="24"/>
        </w:rPr>
        <w:t>Piscicultura: fundamentos e técnicas de manejo</w:t>
      </w:r>
      <w:r>
        <w:rPr>
          <w:rFonts w:eastAsia="Arial" w:cs="Arial" w:ascii="Arial" w:hAnsi="Arial"/>
          <w:color w:val="000000"/>
          <w:sz w:val="24"/>
          <w:szCs w:val="24"/>
        </w:rPr>
        <w:t>. Guaíba, RS, Brasil: Livraria e Editora Agropecuária, 1998.</w:t>
      </w:r>
    </w:p>
    <w:p>
      <w:pPr>
        <w:pStyle w:val="Normal1"/>
        <w:spacing w:lineRule="auto" w:line="240" w:before="0" w:after="0"/>
        <w:jc w:val="left"/>
        <w:rPr>
          <w:rFonts w:ascii="Arial" w:hAnsi="Arial" w:eastAsia="Arial" w:cs="Arial"/>
          <w:color w:val="000000"/>
          <w:sz w:val="24"/>
          <w:szCs w:val="24"/>
        </w:rPr>
      </w:pPr>
      <w:r>
        <w:rPr>
          <w:rFonts w:eastAsia="Arial" w:cs="Arial" w:ascii="Arial" w:hAnsi="Arial"/>
          <w:color w:val="000000"/>
          <w:sz w:val="24"/>
          <w:szCs w:val="24"/>
        </w:rPr>
      </w:r>
    </w:p>
    <w:p>
      <w:pPr>
        <w:pStyle w:val="Normal1"/>
        <w:spacing w:lineRule="auto" w:line="240" w:before="0" w:after="0"/>
        <w:jc w:val="left"/>
        <w:rPr>
          <w:rFonts w:ascii="Arial" w:hAnsi="Arial"/>
          <w:color w:val="000000"/>
          <w:sz w:val="24"/>
          <w:szCs w:val="24"/>
        </w:rPr>
      </w:pPr>
      <w:r>
        <w:rPr>
          <w:rFonts w:eastAsia="Arial" w:cs="Arial" w:ascii="Arial" w:hAnsi="Arial"/>
          <w:color w:val="000000"/>
          <w:sz w:val="24"/>
          <w:szCs w:val="24"/>
        </w:rPr>
        <w:t xml:space="preserve">Ruiz, L. B. et al. </w:t>
      </w:r>
      <w:r>
        <w:rPr>
          <w:rFonts w:eastAsia="Arial" w:cs="Arial" w:ascii="Arial" w:hAnsi="Arial"/>
          <w:b/>
          <w:bCs/>
          <w:color w:val="000000"/>
          <w:sz w:val="24"/>
          <w:szCs w:val="24"/>
        </w:rPr>
        <w:t>Arquitetura para Redes de Sensores Sem Fio</w:t>
      </w:r>
      <w:r>
        <w:rPr>
          <w:rFonts w:eastAsia="Arial" w:cs="Arial" w:ascii="Arial" w:hAnsi="Arial"/>
          <w:color w:val="000000"/>
          <w:sz w:val="24"/>
          <w:szCs w:val="24"/>
        </w:rPr>
        <w:t>. XXII Simpósio Brasileiro de Redes de Computadores (SBRC), Cap. 4, p. 167-218. 2004.</w:t>
      </w:r>
    </w:p>
    <w:p>
      <w:pPr>
        <w:pStyle w:val="Normal1"/>
        <w:spacing w:lineRule="auto" w:line="240" w:before="0" w:after="0"/>
        <w:jc w:val="left"/>
        <w:rPr>
          <w:rFonts w:ascii="Arial" w:hAnsi="Arial" w:eastAsia="Arial" w:cs="Arial"/>
          <w:color w:val="000000"/>
          <w:sz w:val="24"/>
          <w:szCs w:val="24"/>
        </w:rPr>
      </w:pPr>
      <w:r>
        <w:rPr>
          <w:rFonts w:eastAsia="Arial" w:cs="Arial" w:ascii="Arial" w:hAnsi="Arial"/>
          <w:color w:val="000000"/>
          <w:sz w:val="24"/>
          <w:szCs w:val="24"/>
        </w:rPr>
      </w:r>
    </w:p>
    <w:p>
      <w:pPr>
        <w:pStyle w:val="Normal1"/>
        <w:spacing w:lineRule="auto" w:line="240" w:before="0" w:after="0"/>
        <w:jc w:val="left"/>
        <w:rPr>
          <w:rFonts w:ascii="Arial" w:hAnsi="Arial"/>
          <w:color w:val="000000"/>
          <w:sz w:val="24"/>
          <w:szCs w:val="24"/>
        </w:rPr>
      </w:pPr>
      <w:r>
        <w:rPr>
          <w:rFonts w:eastAsia="Arial" w:cs="Arial" w:ascii="Arial" w:hAnsi="Arial"/>
          <w:color w:val="000000"/>
          <w:sz w:val="24"/>
          <w:szCs w:val="24"/>
        </w:rPr>
        <w:t xml:space="preserve">SANTOS, M. V. B. et al. </w:t>
      </w:r>
      <w:r>
        <w:rPr>
          <w:rFonts w:eastAsia="Arial" w:cs="Arial" w:ascii="Arial" w:hAnsi="Arial"/>
          <w:b/>
          <w:bCs/>
          <w:color w:val="000000"/>
          <w:sz w:val="24"/>
          <w:szCs w:val="24"/>
        </w:rPr>
        <w:t>Monitoramento Automático da Qualidade de Água para Pisciculturas</w:t>
      </w:r>
      <w:r>
        <w:rPr>
          <w:rFonts w:eastAsia="Arial" w:cs="Arial" w:ascii="Arial" w:hAnsi="Arial"/>
          <w:color w:val="000000"/>
          <w:sz w:val="24"/>
          <w:szCs w:val="24"/>
        </w:rPr>
        <w:t xml:space="preserve">. </w:t>
      </w:r>
      <w:r>
        <w:rPr>
          <w:rFonts w:eastAsia="Arial" w:cs="Arial" w:ascii="Arial" w:hAnsi="Arial"/>
          <w:b w:val="false"/>
          <w:bCs w:val="false"/>
          <w:color w:val="000000"/>
          <w:sz w:val="24"/>
          <w:szCs w:val="24"/>
        </w:rPr>
        <w:t>Anais SULCOMP</w:t>
      </w:r>
      <w:r>
        <w:rPr>
          <w:rFonts w:eastAsia="Arial" w:cs="Arial" w:ascii="Arial" w:hAnsi="Arial"/>
          <w:color w:val="000000"/>
          <w:sz w:val="24"/>
          <w:szCs w:val="24"/>
        </w:rPr>
        <w:t>, v. 8, n. 0, 17 fev. 2017.</w:t>
      </w:r>
    </w:p>
    <w:sectPr>
      <w:headerReference w:type="default" r:id="rId3"/>
      <w:footnotePr>
        <w:numFmt w:val="decimal"/>
      </w:footnotePr>
      <w:type w:val="nextPage"/>
      <w:pgSz w:w="11906" w:h="16838"/>
      <w:pgMar w:left="1701" w:right="1134" w:header="709" w:top="1701" w:footer="720" w:bottom="1134" w:gutter="0"/>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swiss"/>
    <w:pitch w:val="variable"/>
  </w:font>
  <w:font w:name="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1"/>
        <w:pBdr/>
        <w:spacing w:lineRule="auto" w:line="240" w:before="0" w:after="0"/>
        <w:rPr>
          <w:rFonts w:ascii="Arial" w:hAnsi="Arial" w:cs="Arial"/>
          <w:color w:val="000000"/>
          <w:sz w:val="18"/>
          <w:szCs w:val="18"/>
        </w:rPr>
      </w:pPr>
      <w:r>
        <w:rPr>
          <w:rStyle w:val="Caracteresdenotaderodap"/>
        </w:rPr>
        <w:footnoteRef/>
      </w:r>
      <w:r>
        <w:rPr>
          <w:rFonts w:cs="Arial" w:ascii="Arial" w:hAnsi="Arial"/>
          <w:color w:val="000000"/>
          <w:sz w:val="18"/>
          <w:szCs w:val="18"/>
        </w:rPr>
        <w:t xml:space="preserve"> </w:t>
      </w:r>
      <w:r>
        <w:rPr>
          <w:rFonts w:cs="Arial" w:ascii="Arial" w:hAnsi="Arial"/>
          <w:color w:val="000000"/>
          <w:sz w:val="18"/>
          <w:szCs w:val="18"/>
        </w:rPr>
        <w:t>Cursando Bacharelado em Sistemas de Informação. Instituto Federal Catarinense – Campus</w:t>
      </w:r>
    </w:p>
    <w:p>
      <w:pPr>
        <w:pStyle w:val="Normal1"/>
        <w:pBdr/>
        <w:spacing w:lineRule="auto" w:line="240" w:before="0" w:after="0"/>
        <w:rPr>
          <w:rFonts w:ascii="Arial" w:hAnsi="Arial" w:cs="Arial"/>
          <w:color w:val="000000"/>
          <w:sz w:val="18"/>
          <w:szCs w:val="18"/>
        </w:rPr>
      </w:pPr>
      <w:r>
        <w:rPr>
          <w:rFonts w:cs="Arial" w:ascii="Arial" w:hAnsi="Arial"/>
          <w:color w:val="000000"/>
          <w:sz w:val="18"/>
          <w:szCs w:val="18"/>
        </w:rPr>
        <w:t>Camboriú.</w:t>
      </w:r>
    </w:p>
    <w:p>
      <w:pPr>
        <w:pStyle w:val="Normal1"/>
        <w:pBdr/>
        <w:spacing w:lineRule="auto" w:line="240" w:before="0" w:after="0"/>
        <w:rPr/>
      </w:pPr>
      <w:r>
        <w:rPr>
          <w:rFonts w:cs="Arial" w:ascii="Arial" w:hAnsi="Arial"/>
          <w:color w:val="000000"/>
          <w:sz w:val="18"/>
          <w:szCs w:val="18"/>
        </w:rPr>
        <w:t>alan.0.bagualito</w:t>
      </w:r>
      <w:r>
        <w:rPr>
          <w:rFonts w:cs="Arial" w:ascii="Arial" w:hAnsi="Arial"/>
          <w:color w:val="000000"/>
          <w:sz w:val="18"/>
          <w:szCs w:val="18"/>
        </w:rPr>
        <w:t>@gmail.com.</w:t>
      </w:r>
    </w:p>
  </w:footnote>
  <w:footnote w:id="3">
    <w:p>
      <w:pPr>
        <w:pStyle w:val="Notaderodap"/>
        <w:spacing w:before="0" w:after="200"/>
        <w:rPr>
          <w:sz w:val="18"/>
          <w:szCs w:val="18"/>
        </w:rPr>
      </w:pPr>
      <w:r>
        <w:rPr>
          <w:rStyle w:val="Caracteresdenotaderodap"/>
        </w:rPr>
        <w:footnoteRef/>
      </w:r>
      <w:r>
        <w:rPr>
          <w:sz w:val="18"/>
          <w:szCs w:val="18"/>
        </w:rPr>
        <w:t xml:space="preserve"> </w:t>
      </w:r>
      <w:r>
        <w:rPr>
          <w:rFonts w:ascii="Arial" w:hAnsi="Arial"/>
          <w:sz w:val="18"/>
          <w:szCs w:val="18"/>
        </w:rPr>
        <w:t>Doutor em Engenharia do Conhecimento, professor do Instituto Federal Catarinense – Campus Camboriú, daniel.anderle@ifc.edu.br</w:t>
      </w:r>
    </w:p>
  </w:footnote>
  <w:footnote w:id="4">
    <w:p>
      <w:pPr>
        <w:pStyle w:val="Notaderodap"/>
        <w:spacing w:before="0" w:after="200"/>
        <w:rPr>
          <w:sz w:val="18"/>
          <w:szCs w:val="18"/>
        </w:rPr>
      </w:pPr>
      <w:r>
        <w:rPr>
          <w:rStyle w:val="Caracteresdenotaderodap"/>
        </w:rPr>
        <w:footnoteRef/>
      </w:r>
      <w:r>
        <w:rPr>
          <w:sz w:val="18"/>
          <w:szCs w:val="18"/>
        </w:rPr>
        <w:t xml:space="preserve"> </w:t>
      </w:r>
      <w:r>
        <w:rPr>
          <w:sz w:val="18"/>
          <w:szCs w:val="18"/>
        </w:rPr>
        <w:t xml:space="preserve">Nome pelo qual é conhecido o protocolo de comunicação sem fio IEEE 802.11. Este padrão propicia interconectar dispositivos em redes locais sem a necessidade de cabos (OLIVEIRA, 2017).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spacing w:lineRule="auto" w:line="240" w:before="0" w:after="0"/>
      <w:jc w:val="center"/>
      <w:rPr/>
    </w:pPr>
    <w:r>
      <w:rPr/>
      <w:drawing>
        <wp:inline distT="0" distB="0" distL="19050" distR="4445">
          <wp:extent cx="4224655" cy="681990"/>
          <wp:effectExtent l="0" t="0" r="0" b="0"/>
          <wp:docPr id="2"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
                  <pic:cNvPicPr>
                    <a:picLocks noChangeAspect="1" noChangeArrowheads="1"/>
                  </pic:cNvPicPr>
                </pic:nvPicPr>
                <pic:blipFill>
                  <a:blip r:embed="rId1"/>
                  <a:stretch>
                    <a:fillRect/>
                  </a:stretch>
                </pic:blipFill>
                <pic:spPr bwMode="auto">
                  <a:xfrm>
                    <a:off x="0" y="0"/>
                    <a:ext cx="4224655" cy="681990"/>
                  </a:xfrm>
                  <a:prstGeom prst="rect">
                    <a:avLst/>
                  </a:prstGeom>
                </pic:spPr>
              </pic:pic>
            </a:graphicData>
          </a:graphic>
        </wp:inline>
      </w:drawing>
    </w:r>
  </w:p>
</w:hdr>
</file>

<file path=word/settings.xml><?xml version="1.0" encoding="utf-8"?>
<w:settings xmlns:w="http://schemas.openxmlformats.org/wordprocessingml/2006/main">
  <w:zoom w:percent="11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t-BR" w:eastAsia="pt-BR"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s="Calibri"/>
      <w:color w:val="auto"/>
      <w:kern w:val="0"/>
      <w:sz w:val="22"/>
      <w:szCs w:val="22"/>
      <w:lang w:val="pt-BR" w:eastAsia="pt-BR" w:bidi="ar-SA"/>
    </w:rPr>
  </w:style>
  <w:style w:type="paragraph" w:styleId="Ttulo1">
    <w:name w:val="Heading 1"/>
    <w:next w:val="Normal1"/>
    <w:qFormat/>
    <w:pPr>
      <w:keepNext w:val="true"/>
      <w:keepLines/>
      <w:widowControl w:val="false"/>
      <w:numPr>
        <w:ilvl w:val="0"/>
        <w:numId w:val="0"/>
      </w:numPr>
      <w:kinsoku w:val="true"/>
      <w:overflowPunct w:val="true"/>
      <w:autoSpaceDE w:val="true"/>
      <w:bidi w:val="0"/>
      <w:spacing w:before="480" w:after="120"/>
      <w:outlineLvl w:val="0"/>
    </w:pPr>
    <w:rPr>
      <w:rFonts w:ascii="Calibri" w:hAnsi="Calibri" w:eastAsia="Calibri" w:cs="Calibri"/>
      <w:b/>
      <w:color w:val="auto"/>
      <w:kern w:val="0"/>
      <w:sz w:val="48"/>
      <w:szCs w:val="48"/>
      <w:lang w:val="pt-BR" w:eastAsia="pt-BR" w:bidi="ar-SA"/>
    </w:rPr>
  </w:style>
  <w:style w:type="paragraph" w:styleId="Ttulo2">
    <w:name w:val="Heading 2"/>
    <w:next w:val="Normal1"/>
    <w:qFormat/>
    <w:pPr>
      <w:keepNext w:val="true"/>
      <w:keepLines/>
      <w:widowControl w:val="false"/>
      <w:numPr>
        <w:ilvl w:val="0"/>
        <w:numId w:val="0"/>
      </w:numPr>
      <w:kinsoku w:val="true"/>
      <w:overflowPunct w:val="true"/>
      <w:autoSpaceDE w:val="true"/>
      <w:bidi w:val="0"/>
      <w:spacing w:before="360" w:after="80"/>
      <w:outlineLvl w:val="1"/>
    </w:pPr>
    <w:rPr>
      <w:rFonts w:ascii="Calibri" w:hAnsi="Calibri" w:eastAsia="Calibri" w:cs="Calibri"/>
      <w:b/>
      <w:color w:val="auto"/>
      <w:kern w:val="0"/>
      <w:sz w:val="36"/>
      <w:szCs w:val="36"/>
      <w:lang w:val="pt-BR" w:eastAsia="pt-BR" w:bidi="ar-SA"/>
    </w:rPr>
  </w:style>
  <w:style w:type="paragraph" w:styleId="Ttulo3">
    <w:name w:val="Heading 3"/>
    <w:next w:val="Normal1"/>
    <w:qFormat/>
    <w:pPr>
      <w:keepNext w:val="true"/>
      <w:keepLines/>
      <w:widowControl w:val="false"/>
      <w:numPr>
        <w:ilvl w:val="0"/>
        <w:numId w:val="0"/>
      </w:numPr>
      <w:kinsoku w:val="true"/>
      <w:overflowPunct w:val="true"/>
      <w:autoSpaceDE w:val="true"/>
      <w:bidi w:val="0"/>
      <w:spacing w:before="280" w:after="80"/>
      <w:outlineLvl w:val="2"/>
    </w:pPr>
    <w:rPr>
      <w:rFonts w:ascii="Calibri" w:hAnsi="Calibri" w:eastAsia="Calibri" w:cs="Calibri"/>
      <w:b/>
      <w:color w:val="auto"/>
      <w:kern w:val="0"/>
      <w:sz w:val="28"/>
      <w:szCs w:val="28"/>
      <w:lang w:val="pt-BR" w:eastAsia="pt-BR" w:bidi="ar-SA"/>
    </w:rPr>
  </w:style>
  <w:style w:type="paragraph" w:styleId="Ttulo4">
    <w:name w:val="Heading 4"/>
    <w:next w:val="Normal1"/>
    <w:qFormat/>
    <w:pPr>
      <w:keepNext w:val="true"/>
      <w:keepLines/>
      <w:widowControl w:val="false"/>
      <w:numPr>
        <w:ilvl w:val="0"/>
        <w:numId w:val="0"/>
      </w:numPr>
      <w:kinsoku w:val="true"/>
      <w:overflowPunct w:val="true"/>
      <w:autoSpaceDE w:val="true"/>
      <w:bidi w:val="0"/>
      <w:spacing w:before="240" w:after="40"/>
      <w:outlineLvl w:val="3"/>
    </w:pPr>
    <w:rPr>
      <w:rFonts w:ascii="Calibri" w:hAnsi="Calibri" w:eastAsia="Calibri" w:cs="Calibri"/>
      <w:b/>
      <w:color w:val="auto"/>
      <w:kern w:val="0"/>
      <w:sz w:val="24"/>
      <w:szCs w:val="24"/>
      <w:lang w:val="pt-BR" w:eastAsia="pt-BR" w:bidi="ar-SA"/>
    </w:rPr>
  </w:style>
  <w:style w:type="paragraph" w:styleId="Ttulo5">
    <w:name w:val="Heading 5"/>
    <w:next w:val="Normal1"/>
    <w:qFormat/>
    <w:pPr>
      <w:keepNext w:val="true"/>
      <w:keepLines/>
      <w:widowControl w:val="false"/>
      <w:numPr>
        <w:ilvl w:val="0"/>
        <w:numId w:val="0"/>
      </w:numPr>
      <w:kinsoku w:val="true"/>
      <w:overflowPunct w:val="true"/>
      <w:autoSpaceDE w:val="true"/>
      <w:bidi w:val="0"/>
      <w:spacing w:before="220" w:after="40"/>
      <w:outlineLvl w:val="4"/>
    </w:pPr>
    <w:rPr>
      <w:rFonts w:ascii="Calibri" w:hAnsi="Calibri" w:eastAsia="Calibri" w:cs="Calibri"/>
      <w:b/>
      <w:color w:val="auto"/>
      <w:kern w:val="0"/>
      <w:sz w:val="22"/>
      <w:szCs w:val="22"/>
      <w:lang w:val="pt-BR" w:eastAsia="pt-BR" w:bidi="ar-SA"/>
    </w:rPr>
  </w:style>
  <w:style w:type="paragraph" w:styleId="Ttulo6">
    <w:name w:val="Heading 6"/>
    <w:next w:val="Normal1"/>
    <w:qFormat/>
    <w:pPr>
      <w:keepNext w:val="true"/>
      <w:keepLines/>
      <w:widowControl w:val="false"/>
      <w:numPr>
        <w:ilvl w:val="0"/>
        <w:numId w:val="0"/>
      </w:numPr>
      <w:kinsoku w:val="true"/>
      <w:overflowPunct w:val="true"/>
      <w:autoSpaceDE w:val="true"/>
      <w:bidi w:val="0"/>
      <w:spacing w:before="200" w:after="40"/>
      <w:outlineLvl w:val="5"/>
    </w:pPr>
    <w:rPr>
      <w:rFonts w:ascii="Calibri" w:hAnsi="Calibri" w:eastAsia="Calibri" w:cs="Calibri"/>
      <w:b/>
      <w:color w:val="auto"/>
      <w:kern w:val="0"/>
      <w:sz w:val="20"/>
      <w:szCs w:val="20"/>
      <w:lang w:val="pt-BR" w:eastAsia="pt-BR" w:bidi="ar-SA"/>
    </w:rPr>
  </w:style>
  <w:style w:type="character" w:styleId="DefaultParagraphFont">
    <w:name w:val="Default Paragraph Font"/>
    <w:qFormat/>
    <w:rPr/>
  </w:style>
  <w:style w:type="character" w:styleId="TextodebaloChar">
    <w:name w:val="Texto de balão Char"/>
    <w:basedOn w:val="DefaultParagraphFont"/>
    <w:qFormat/>
    <w:rPr>
      <w:rFonts w:ascii="Tahoma" w:hAnsi="Tahoma" w:cs="Tahoma"/>
      <w:sz w:val="16"/>
      <w:szCs w:val="16"/>
    </w:rPr>
  </w:style>
  <w:style w:type="character" w:styleId="CabealhoChar">
    <w:name w:val="Cabeçalho Char"/>
    <w:basedOn w:val="DefaultParagraphFont"/>
    <w:qFormat/>
    <w:rPr/>
  </w:style>
  <w:style w:type="character" w:styleId="RodapChar">
    <w:name w:val="Rodapé Char"/>
    <w:basedOn w:val="DefaultParagraphFont"/>
    <w:qFormat/>
    <w:rPr/>
  </w:style>
  <w:style w:type="character" w:styleId="ListLabel1">
    <w:name w:val="ListLabel 1"/>
    <w:qFormat/>
    <w:rPr>
      <w:b w:val="false"/>
      <w:position w:val="0"/>
      <w:sz w:val="22"/>
      <w:vertAlign w:val="baseline"/>
    </w:rPr>
  </w:style>
  <w:style w:type="character" w:styleId="ListLabel2">
    <w:name w:val="ListLabel 2"/>
    <w:qFormat/>
    <w:rPr>
      <w:position w:val="0"/>
      <w:sz w:val="22"/>
      <w:vertAlign w:val="baseline"/>
    </w:rPr>
  </w:style>
  <w:style w:type="character" w:styleId="ListLabel3">
    <w:name w:val="ListLabel 3"/>
    <w:qFormat/>
    <w:rPr>
      <w:position w:val="0"/>
      <w:sz w:val="22"/>
      <w:vertAlign w:val="baseline"/>
    </w:rPr>
  </w:style>
  <w:style w:type="character" w:styleId="ListLabel4">
    <w:name w:val="ListLabel 4"/>
    <w:qFormat/>
    <w:rPr>
      <w:position w:val="0"/>
      <w:sz w:val="22"/>
      <w:vertAlign w:val="baseline"/>
    </w:rPr>
  </w:style>
  <w:style w:type="character" w:styleId="ListLabel5">
    <w:name w:val="ListLabel 5"/>
    <w:qFormat/>
    <w:rPr>
      <w:position w:val="0"/>
      <w:sz w:val="22"/>
      <w:vertAlign w:val="baseline"/>
    </w:rPr>
  </w:style>
  <w:style w:type="character" w:styleId="ListLabel6">
    <w:name w:val="ListLabel 6"/>
    <w:qFormat/>
    <w:rPr>
      <w:position w:val="0"/>
      <w:sz w:val="22"/>
      <w:vertAlign w:val="baseline"/>
    </w:rPr>
  </w:style>
  <w:style w:type="character" w:styleId="ListLabel7">
    <w:name w:val="ListLabel 7"/>
    <w:qFormat/>
    <w:rPr>
      <w:position w:val="0"/>
      <w:sz w:val="22"/>
      <w:vertAlign w:val="baseline"/>
    </w:rPr>
  </w:style>
  <w:style w:type="character" w:styleId="ListLabel8">
    <w:name w:val="ListLabel 8"/>
    <w:qFormat/>
    <w:rPr>
      <w:position w:val="0"/>
      <w:sz w:val="22"/>
      <w:vertAlign w:val="baseline"/>
    </w:rPr>
  </w:style>
  <w:style w:type="character" w:styleId="ListLabel9">
    <w:name w:val="ListLabel 9"/>
    <w:qFormat/>
    <w:rPr>
      <w:position w:val="0"/>
      <w:sz w:val="22"/>
      <w:vertAlign w:val="baseline"/>
    </w:rPr>
  </w:style>
  <w:style w:type="character" w:styleId="ListLabel10">
    <w:name w:val="ListLabel 10"/>
    <w:qFormat/>
    <w:rPr>
      <w:b w:val="false"/>
      <w:position w:val="0"/>
      <w:sz w:val="22"/>
      <w:vertAlign w:val="baseline"/>
    </w:rPr>
  </w:style>
  <w:style w:type="character" w:styleId="ListLabel11">
    <w:name w:val="ListLabel 11"/>
    <w:qFormat/>
    <w:rPr>
      <w:position w:val="0"/>
      <w:sz w:val="22"/>
      <w:vertAlign w:val="baseline"/>
    </w:rPr>
  </w:style>
  <w:style w:type="character" w:styleId="ListLabel12">
    <w:name w:val="ListLabel 12"/>
    <w:qFormat/>
    <w:rPr>
      <w:position w:val="0"/>
      <w:sz w:val="22"/>
      <w:vertAlign w:val="baseline"/>
    </w:rPr>
  </w:style>
  <w:style w:type="character" w:styleId="ListLabel13">
    <w:name w:val="ListLabel 13"/>
    <w:qFormat/>
    <w:rPr>
      <w:position w:val="0"/>
      <w:sz w:val="22"/>
      <w:vertAlign w:val="baseline"/>
    </w:rPr>
  </w:style>
  <w:style w:type="character" w:styleId="ListLabel14">
    <w:name w:val="ListLabel 14"/>
    <w:qFormat/>
    <w:rPr>
      <w:position w:val="0"/>
      <w:sz w:val="22"/>
      <w:vertAlign w:val="baseline"/>
    </w:rPr>
  </w:style>
  <w:style w:type="character" w:styleId="ListLabel15">
    <w:name w:val="ListLabel 15"/>
    <w:qFormat/>
    <w:rPr>
      <w:position w:val="0"/>
      <w:sz w:val="22"/>
      <w:vertAlign w:val="baseline"/>
    </w:rPr>
  </w:style>
  <w:style w:type="character" w:styleId="ListLabel16">
    <w:name w:val="ListLabel 16"/>
    <w:qFormat/>
    <w:rPr>
      <w:position w:val="0"/>
      <w:sz w:val="22"/>
      <w:vertAlign w:val="baseline"/>
    </w:rPr>
  </w:style>
  <w:style w:type="character" w:styleId="ListLabel17">
    <w:name w:val="ListLabel 17"/>
    <w:qFormat/>
    <w:rPr>
      <w:position w:val="0"/>
      <w:sz w:val="22"/>
      <w:vertAlign w:val="baseline"/>
    </w:rPr>
  </w:style>
  <w:style w:type="character" w:styleId="ListLabel18">
    <w:name w:val="ListLabel 18"/>
    <w:qFormat/>
    <w:rPr>
      <w:position w:val="0"/>
      <w:sz w:val="22"/>
      <w:vertAlign w:val="baseline"/>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LinkdaInternet">
    <w:name w:val="Link da Internet"/>
    <w:rPr>
      <w:color w:val="000080"/>
      <w:u w:val="single"/>
      <w:lang w:val="zxx" w:eastAsia="zxx" w:bidi="zxx"/>
    </w:rPr>
  </w:style>
  <w:style w:type="character" w:styleId="Nfaseforte">
    <w:name w:val="Ênfase forte"/>
    <w:qFormat/>
    <w:rPr>
      <w:b/>
      <w:bCs/>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Liberation Sans" w:hAnsi="Liberation Sans" w:eastAsia="Noto Sans CJK SC Regular"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name w:val="LO-normal"/>
    <w:qFormat/>
    <w:pPr>
      <w:widowControl/>
      <w:kinsoku w:val="true"/>
      <w:overflowPunct w:val="true"/>
      <w:autoSpaceDE w:val="true"/>
      <w:bidi w:val="0"/>
      <w:spacing w:lineRule="auto" w:line="276" w:before="0" w:after="200"/>
      <w:jc w:val="left"/>
    </w:pPr>
    <w:rPr>
      <w:rFonts w:ascii="Calibri" w:hAnsi="Calibri" w:eastAsia="Calibri" w:cs="Calibri"/>
      <w:color w:val="auto"/>
      <w:kern w:val="0"/>
      <w:sz w:val="22"/>
      <w:szCs w:val="22"/>
      <w:lang w:val="pt-BR" w:eastAsia="pt-BR" w:bidi="ar-SA"/>
    </w:rPr>
  </w:style>
  <w:style w:type="paragraph" w:styleId="Ttulododocumento">
    <w:name w:val="Title"/>
    <w:basedOn w:val="Normal1"/>
    <w:next w:val="Normal1"/>
    <w:qFormat/>
    <w:pPr>
      <w:keepNext w:val="true"/>
      <w:keepLines/>
      <w:spacing w:before="480" w:after="120"/>
    </w:pPr>
    <w:rPr>
      <w:b/>
      <w:sz w:val="72"/>
      <w:szCs w:val="72"/>
    </w:rPr>
  </w:style>
  <w:style w:type="paragraph" w:styleId="Subttulo">
    <w:name w:val="Subtitle"/>
    <w:basedOn w:val="Normal1"/>
    <w:next w:val="Normal1"/>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abealho">
    <w:name w:val="Header"/>
    <w:basedOn w:val="Normal"/>
    <w:pPr>
      <w:tabs>
        <w:tab w:val="clear" w:pos="720"/>
        <w:tab w:val="center" w:pos="4252" w:leader="none"/>
        <w:tab w:val="right" w:pos="8504" w:leader="none"/>
      </w:tabs>
      <w:spacing w:lineRule="auto" w:line="240" w:before="0" w:after="0"/>
    </w:pPr>
    <w:rPr/>
  </w:style>
  <w:style w:type="paragraph" w:styleId="Rodap">
    <w:name w:val="Footer"/>
    <w:basedOn w:val="Normal"/>
    <w:pPr>
      <w:tabs>
        <w:tab w:val="clear" w:pos="720"/>
        <w:tab w:val="center" w:pos="4252" w:leader="none"/>
        <w:tab w:val="right" w:pos="8504" w:leader="none"/>
      </w:tabs>
      <w:spacing w:lineRule="auto" w:line="240" w:before="0" w:after="0"/>
    </w:pPr>
    <w:rPr/>
  </w:style>
  <w:style w:type="paragraph" w:styleId="Notaderodap">
    <w:name w:val="Footnote Text"/>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Template>
  <TotalTime>46</TotalTime>
  <Application>LibreOffice/6.2.0.3$Linux_X86_64 LibreOffice_project/98c6a8a1c6c7b144ce3cc729e34964b47ce25d62</Application>
  <Pages>6</Pages>
  <Words>1818</Words>
  <Characters>10492</Characters>
  <CharactersWithSpaces>12281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2019-05-28T17:56:00Z</dcterms:created>
  <dc:creator>Sanir da Conceicao,,,,Professora</dc:creator>
  <dc:description/>
  <dc:language>pt-BR</dc:language>
  <cp:lastModifiedBy/>
  <dcterms:modified xsi:type="dcterms:W3CDTF">2019-07-12T21:49:26Z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