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73042799" w:displacedByCustomXml="next"/>
    <w:sdt>
      <w:sdtPr>
        <w:rPr>
          <w:color w:val="4F81BD" w:themeColor="accent1"/>
        </w:rPr>
        <w:id w:val="-1252275869"/>
        <w:docPartObj>
          <w:docPartGallery w:val="Cover Pages"/>
          <w:docPartUnique/>
        </w:docPartObj>
      </w:sdtPr>
      <w:sdtEndPr>
        <w:rPr>
          <w:rFonts w:ascii="Arial" w:eastAsia="Times New Roman" w:hAnsi="Arial" w:cs="Times New Roman"/>
          <w:color w:val="auto"/>
          <w:szCs w:val="24"/>
        </w:rPr>
      </w:sdtEndPr>
      <w:sdtContent>
        <w:p w:rsidR="00803894" w:rsidRDefault="00803894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F61B59693664606A1214BFC9BD1DD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03894" w:rsidRDefault="00803894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programacion de servicios y procesos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E6A4F21B8DA41FEBD8E58BEAA4BA01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03894" w:rsidRDefault="00803894">
              <w:pPr>
                <w:pStyle w:val="Sinespaciado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Actividad 3 tema 3</w:t>
              </w:r>
            </w:p>
          </w:sdtContent>
        </w:sdt>
        <w:p w:rsidR="00803894" w:rsidRDefault="00803894">
          <w:pPr>
            <w:pStyle w:val="Sinespaciado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03894" w:rsidRDefault="0080389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803894" w:rsidRDefault="00803894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</w:rPr>
                                      <w:t>carles ricart ramon</w:t>
                                    </w:r>
                                  </w:sdtContent>
                                </w:sdt>
                              </w:p>
                              <w:p w:rsidR="00803894" w:rsidRDefault="00803894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03894" w:rsidRDefault="0080389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803894" w:rsidRDefault="00803894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>carles ricart ramon</w:t>
                              </w:r>
                            </w:sdtContent>
                          </w:sdt>
                        </w:p>
                        <w:p w:rsidR="00803894" w:rsidRDefault="00803894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03894" w:rsidRDefault="00803894">
          <w:pPr>
            <w:spacing w:after="0" w:line="240" w:lineRule="auto"/>
          </w:pPr>
          <w:bookmarkStart w:id="1" w:name="_GoBack"/>
          <w:bookmarkEnd w:id="1"/>
          <w:r>
            <w:br w:type="page"/>
          </w:r>
        </w:p>
      </w:sdtContent>
    </w:sdt>
    <w:p w:rsidR="00C95585" w:rsidRDefault="00C95585" w:rsidP="00C95585">
      <w:pPr>
        <w:pStyle w:val="Ttulo1"/>
      </w:pPr>
    </w:p>
    <w:p w:rsidR="001F20FC" w:rsidRDefault="00137EC3" w:rsidP="00C95585">
      <w:pPr>
        <w:pStyle w:val="Ttulo1"/>
      </w:pPr>
      <w:r>
        <w:t>¿Dónde residen los sockets en el modelo OSI</w:t>
      </w:r>
      <w:r w:rsidR="001F20FC">
        <w:t>?</w:t>
      </w:r>
      <w:r>
        <w:t xml:space="preserve"> ¿Por qué en esa capa?</w:t>
      </w:r>
    </w:p>
    <w:p w:rsidR="00C95585" w:rsidRDefault="00C95585" w:rsidP="00C95585">
      <w:pPr>
        <w:pStyle w:val="Ttulo6"/>
        <w:ind w:left="0"/>
        <w:rPr>
          <w:rFonts w:asciiTheme="minorHAnsi" w:hAnsiTheme="minorHAnsi" w:cstheme="minorHAnsi"/>
        </w:rPr>
      </w:pPr>
    </w:p>
    <w:p w:rsidR="00C95585" w:rsidRDefault="00137EC3" w:rsidP="00C95585">
      <w:pPr>
        <w:pStyle w:val="Ttulo6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 socket debe estar asociado a tres conceptos, </w:t>
      </w:r>
      <w:proofErr w:type="spellStart"/>
      <w:r>
        <w:rPr>
          <w:rFonts w:asciiTheme="minorHAnsi" w:hAnsiTheme="minorHAnsi" w:cstheme="minorHAnsi"/>
        </w:rPr>
        <w:t>enumeralos</w:t>
      </w:r>
      <w:proofErr w:type="spellEnd"/>
      <w:r>
        <w:rPr>
          <w:rFonts w:asciiTheme="minorHAnsi" w:hAnsiTheme="minorHAnsi" w:cstheme="minorHAnsi"/>
        </w:rPr>
        <w:t>.</w:t>
      </w:r>
    </w:p>
    <w:p w:rsidR="00C95585" w:rsidRDefault="00137EC3" w:rsidP="00C95585">
      <w:pPr>
        <w:pStyle w:val="Ttulo6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¿De </w:t>
      </w:r>
      <w:proofErr w:type="spellStart"/>
      <w:r>
        <w:rPr>
          <w:rFonts w:asciiTheme="minorHAnsi" w:hAnsiTheme="minorHAnsi" w:cstheme="minorHAnsi"/>
        </w:rPr>
        <w:t>que</w:t>
      </w:r>
      <w:proofErr w:type="spellEnd"/>
      <w:r>
        <w:rPr>
          <w:rFonts w:asciiTheme="minorHAnsi" w:hAnsiTheme="minorHAnsi" w:cstheme="minorHAnsi"/>
        </w:rPr>
        <w:t xml:space="preserve"> se compone el Id de un </w:t>
      </w:r>
      <w:proofErr w:type="gramStart"/>
      <w:r>
        <w:rPr>
          <w:rFonts w:asciiTheme="minorHAnsi" w:hAnsiTheme="minorHAnsi" w:cstheme="minorHAnsi"/>
        </w:rPr>
        <w:t>socket?</w:t>
      </w:r>
      <w:r w:rsidR="001F20FC" w:rsidRPr="001F20FC">
        <w:rPr>
          <w:rFonts w:asciiTheme="minorHAnsi" w:hAnsiTheme="minorHAnsi" w:cstheme="minorHAnsi"/>
        </w:rPr>
        <w:t>.</w:t>
      </w:r>
      <w:proofErr w:type="gramEnd"/>
    </w:p>
    <w:p w:rsidR="00C95585" w:rsidRDefault="00137EC3" w:rsidP="00C95585">
      <w:pPr>
        <w:pStyle w:val="Ttulo6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¿Cuál es la característica </w:t>
      </w:r>
      <w:proofErr w:type="spellStart"/>
      <w:r>
        <w:rPr>
          <w:rFonts w:asciiTheme="minorHAnsi" w:hAnsiTheme="minorHAnsi" w:cstheme="minorHAnsi"/>
        </w:rPr>
        <w:t>mas</w:t>
      </w:r>
      <w:proofErr w:type="spellEnd"/>
      <w:r>
        <w:rPr>
          <w:rFonts w:asciiTheme="minorHAnsi" w:hAnsiTheme="minorHAnsi" w:cstheme="minorHAnsi"/>
        </w:rPr>
        <w:t xml:space="preserve"> relevante (a tu entender) de un </w:t>
      </w:r>
      <w:proofErr w:type="spellStart"/>
      <w:r>
        <w:rPr>
          <w:rFonts w:asciiTheme="minorHAnsi" w:hAnsiTheme="minorHAnsi" w:cstheme="minorHAnsi"/>
        </w:rPr>
        <w:t>datagramSocket</w:t>
      </w:r>
      <w:proofErr w:type="spellEnd"/>
      <w:r>
        <w:rPr>
          <w:rFonts w:asciiTheme="minorHAnsi" w:hAnsiTheme="minorHAnsi" w:cstheme="minorHAnsi"/>
        </w:rPr>
        <w:t>?</w:t>
      </w:r>
    </w:p>
    <w:p w:rsidR="00137EC3" w:rsidRPr="00137EC3" w:rsidRDefault="00137EC3" w:rsidP="00C95585">
      <w:pPr>
        <w:pStyle w:val="Ttulo6"/>
        <w:ind w:left="0"/>
        <w:rPr>
          <w:rFonts w:asciiTheme="minorHAnsi" w:hAnsiTheme="minorHAnsi" w:cstheme="minorHAnsi"/>
        </w:rPr>
      </w:pPr>
      <w:r w:rsidRPr="00137EC3">
        <w:rPr>
          <w:rFonts w:asciiTheme="minorHAnsi" w:hAnsiTheme="minorHAnsi" w:cstheme="minorHAnsi"/>
        </w:rPr>
        <w:t xml:space="preserve">En el código de un </w:t>
      </w:r>
      <w:proofErr w:type="gramStart"/>
      <w:r w:rsidRPr="00137EC3">
        <w:rPr>
          <w:rFonts w:asciiTheme="minorHAnsi" w:hAnsiTheme="minorHAnsi" w:cstheme="minorHAnsi"/>
        </w:rPr>
        <w:t>server</w:t>
      </w:r>
      <w:proofErr w:type="gramEnd"/>
      <w:r w:rsidRPr="00137EC3">
        <w:rPr>
          <w:rFonts w:asciiTheme="minorHAnsi" w:hAnsiTheme="minorHAnsi" w:cstheme="minorHAnsi"/>
        </w:rPr>
        <w:t xml:space="preserve"> socket, como se comporta el método </w:t>
      </w:r>
      <w:proofErr w:type="spellStart"/>
      <w:r w:rsidRPr="00137EC3">
        <w:rPr>
          <w:rFonts w:asciiTheme="minorHAnsi" w:hAnsiTheme="minorHAnsi" w:cstheme="minorHAnsi"/>
        </w:rPr>
        <w:t>accept</w:t>
      </w:r>
      <w:proofErr w:type="spellEnd"/>
    </w:p>
    <w:p w:rsidR="00C95585" w:rsidRDefault="00C95585" w:rsidP="00C95585">
      <w:pPr>
        <w:pStyle w:val="Ttulo6"/>
        <w:ind w:left="0"/>
        <w:rPr>
          <w:rFonts w:asciiTheme="minorHAnsi" w:hAnsiTheme="minorHAnsi" w:cstheme="minorHAnsi"/>
        </w:rPr>
      </w:pPr>
    </w:p>
    <w:p w:rsidR="001F20FC" w:rsidRPr="001F20FC" w:rsidRDefault="00D33AF7" w:rsidP="00C95585">
      <w:pPr>
        <w:pStyle w:val="Ttulo6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Comprobemos las conexiones UDP en el modelo cliente-servidor. </w:t>
      </w:r>
      <w:r w:rsidR="001F20FC" w:rsidRPr="001F20FC">
        <w:rPr>
          <w:rFonts w:asciiTheme="minorHAnsi" w:hAnsiTheme="minorHAnsi" w:cstheme="minorHAnsi"/>
        </w:rPr>
        <w:t xml:space="preserve">Para ello necesitamos 2 códigos, uno con función servidor y otro de cliente. Comprueba los siguientes códigos y </w:t>
      </w:r>
      <w:r>
        <w:rPr>
          <w:rFonts w:asciiTheme="minorHAnsi" w:hAnsiTheme="minorHAnsi" w:cstheme="minorHAnsi"/>
        </w:rPr>
        <w:t>c</w:t>
      </w:r>
      <w:r w:rsidR="009E1B6C">
        <w:rPr>
          <w:rFonts w:asciiTheme="minorHAnsi" w:hAnsiTheme="minorHAnsi" w:cstheme="minorHAnsi"/>
        </w:rPr>
        <w:t>omenta las líneas de código que te han proporcionado para la realización de este ejercicio.</w:t>
      </w:r>
    </w:p>
    <w:p w:rsidR="001F20FC" w:rsidRPr="00062195" w:rsidRDefault="00FB1A98" w:rsidP="00062195">
      <w:pPr>
        <w:pStyle w:val="Ttulo6"/>
        <w:ind w:left="0"/>
        <w:rPr>
          <w:rFonts w:asciiTheme="minorHAnsi" w:hAnsiTheme="minorHAnsi" w:cstheme="minorHAnsi"/>
        </w:rPr>
      </w:pPr>
      <w:r w:rsidRPr="00062195">
        <w:rPr>
          <w:rFonts w:asciiTheme="minorHAnsi" w:hAnsiTheme="minorHAnsi" w:cstheme="minorHAnsi"/>
        </w:rPr>
        <w:t>El programa servidor (</w:t>
      </w:r>
      <w:proofErr w:type="spellStart"/>
      <w:r w:rsidRPr="00062195">
        <w:rPr>
          <w:rFonts w:asciiTheme="minorHAnsi" w:hAnsiTheme="minorHAnsi" w:cstheme="minorHAnsi"/>
        </w:rPr>
        <w:t>ServidorUDP</w:t>
      </w:r>
      <w:proofErr w:type="spellEnd"/>
      <w:r w:rsidRPr="00062195">
        <w:rPr>
          <w:rFonts w:asciiTheme="minorHAnsi" w:hAnsiTheme="minorHAnsi" w:cstheme="minorHAnsi"/>
        </w:rPr>
        <w:t>) recibe un datagrama enviado por un programa cliente. El programa servidor  permanece a la espera hasta que le llega un paquete del cliente; en este momento visualiza: el número de bytes recibidos, el contenido del paquete, el puerto y la IP del programa cliente y el puerto local por el que recibe las peticiones.</w:t>
      </w:r>
    </w:p>
    <w:p w:rsidR="00FB1A98" w:rsidRPr="00062195" w:rsidRDefault="00FB1A98" w:rsidP="00062195">
      <w:pPr>
        <w:pStyle w:val="Ttulo6"/>
        <w:ind w:left="0"/>
        <w:rPr>
          <w:rFonts w:asciiTheme="minorHAnsi" w:hAnsiTheme="minorHAnsi" w:cstheme="minorHAnsi"/>
        </w:rPr>
      </w:pPr>
      <w:r w:rsidRPr="00062195">
        <w:rPr>
          <w:rFonts w:asciiTheme="minorHAnsi" w:hAnsiTheme="minorHAnsi" w:cstheme="minorHAnsi"/>
        </w:rPr>
        <w:t xml:space="preserve">El programa cliente envía un mensaje al servidor (máquina destino, en este caso es la máquina local, localhost) al </w:t>
      </w:r>
      <w:proofErr w:type="spellStart"/>
      <w:r w:rsidRPr="00062195">
        <w:rPr>
          <w:rFonts w:asciiTheme="minorHAnsi" w:hAnsiTheme="minorHAnsi" w:cstheme="minorHAnsi"/>
        </w:rPr>
        <w:t>puero</w:t>
      </w:r>
      <w:proofErr w:type="spellEnd"/>
      <w:r w:rsidRPr="00062195">
        <w:rPr>
          <w:rFonts w:asciiTheme="minorHAnsi" w:hAnsiTheme="minorHAnsi" w:cstheme="minorHAnsi"/>
        </w:rPr>
        <w:t xml:space="preserve"> 12345 por el que espera peticiones. Visualiza el nombre del host de destino y la dirección IP. También visualiza el puerto local del socket y el puerto al que envía el mensaje.</w:t>
      </w:r>
    </w:p>
    <w:p w:rsidR="001F20FC" w:rsidRPr="00062195" w:rsidRDefault="001F20FC" w:rsidP="00062195">
      <w:pPr>
        <w:pStyle w:val="Ttulo6"/>
        <w:ind w:left="0"/>
        <w:rPr>
          <w:rFonts w:asciiTheme="minorHAnsi" w:hAnsiTheme="minorHAnsi" w:cstheme="minorHAnsi"/>
        </w:rPr>
      </w:pPr>
      <w:r w:rsidRPr="00062195">
        <w:rPr>
          <w:rFonts w:asciiTheme="minorHAnsi" w:hAnsiTheme="minorHAnsi" w:cstheme="minorHAnsi"/>
        </w:rPr>
        <w:br w:type="page"/>
      </w:r>
    </w:p>
    <w:p w:rsidR="001F20FC" w:rsidRDefault="001F20FC" w:rsidP="001F20FC">
      <w:pPr>
        <w:spacing w:line="337" w:lineRule="exact"/>
        <w:rPr>
          <w:sz w:val="20"/>
          <w:szCs w:val="20"/>
        </w:rPr>
      </w:pPr>
    </w:p>
    <w:p w:rsidR="00466D74" w:rsidRP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D74">
        <w:rPr>
          <w:rFonts w:ascii="Consolas" w:hAnsi="Consolas" w:cs="Consolas"/>
          <w:color w:val="3F7F5F"/>
          <w:sz w:val="20"/>
          <w:szCs w:val="20"/>
          <w:lang w:val="en-US"/>
        </w:rPr>
        <w:t>//servidorUDP.java</w:t>
      </w:r>
    </w:p>
    <w:p w:rsidR="00466D74" w:rsidRP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D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java.net.DatagramPacket</w:t>
      </w:r>
      <w:proofErr w:type="spellEnd"/>
      <w:proofErr w:type="gram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6D74" w:rsidRP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D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java.net.DatagramSocket</w:t>
      </w:r>
      <w:proofErr w:type="spellEnd"/>
      <w:proofErr w:type="gram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6D74" w:rsidRP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D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66D7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java.net.InetAddress</w:t>
      </w:r>
      <w:proofErr w:type="spellEnd"/>
      <w:proofErr w:type="gram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6D74" w:rsidRP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6D74" w:rsidRP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D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6D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ServidorUDP</w:t>
      </w:r>
      <w:proofErr w:type="spell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66D74" w:rsidRP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466D74" w:rsidRP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466D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6D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6D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argv</w:t>
      </w:r>
      <w:proofErr w:type="spell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66D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466D74" w:rsidRP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[1024];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bufer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recibir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datagrama</w:t>
      </w:r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//ASOCIO EL SOCKET AL PUERTO 12345</w:t>
      </w:r>
    </w:p>
    <w:p w:rsidR="00466D74" w:rsidRP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DatagramSocket</w:t>
      </w:r>
      <w:proofErr w:type="spell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socket = </w:t>
      </w:r>
      <w:r w:rsidRPr="00466D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DatagramSocket</w:t>
      </w:r>
      <w:proofErr w:type="spell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12345);</w:t>
      </w:r>
    </w:p>
    <w:p w:rsidR="00466D74" w:rsidRP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</w:p>
    <w:p w:rsidR="00466D74" w:rsidRP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66D74">
        <w:rPr>
          <w:rFonts w:ascii="Consolas" w:hAnsi="Consolas" w:cs="Consolas"/>
          <w:color w:val="3F7F5F"/>
          <w:sz w:val="20"/>
          <w:szCs w:val="20"/>
          <w:lang w:val="en-US"/>
        </w:rPr>
        <w:t>//ESPERANDO DATAGRAMA</w:t>
      </w:r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"Esperando Datagrama ................"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6D74" w:rsidRP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DatagramPacket</w:t>
      </w:r>
      <w:proofErr w:type="spell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recibo</w:t>
      </w:r>
      <w:proofErr w:type="spell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66D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DatagramPacket</w:t>
      </w:r>
      <w:proofErr w:type="spell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bufer</w:t>
      </w:r>
      <w:proofErr w:type="spell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bufer.</w:t>
      </w:r>
      <w:r w:rsidRPr="00466D74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socket.receive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(recibo);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recibo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datagrama</w:t>
      </w:r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bytesRec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recibo.getLength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obtengo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numero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bytes   </w:t>
      </w:r>
    </w:p>
    <w:p w:rsidR="00466D74" w:rsidRP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paquete</w:t>
      </w:r>
      <w:proofErr w:type="spell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466D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proofErr w:type="spellStart"/>
      <w:proofErr w:type="gramStart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recibo.getData</w:t>
      </w:r>
      <w:proofErr w:type="spellEnd"/>
      <w:proofErr w:type="gram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  <w:r w:rsidRPr="00466D74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466D7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obtengo</w:t>
      </w:r>
      <w:proofErr w:type="spellEnd"/>
      <w:r w:rsidRPr="00466D74">
        <w:rPr>
          <w:rFonts w:ascii="Consolas" w:hAnsi="Consolas" w:cs="Consolas"/>
          <w:color w:val="3F7F5F"/>
          <w:sz w:val="20"/>
          <w:szCs w:val="20"/>
          <w:lang w:val="en-US"/>
        </w:rPr>
        <w:t xml:space="preserve"> String</w:t>
      </w:r>
    </w:p>
    <w:p w:rsidR="00466D74" w:rsidRP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</w:p>
    <w:p w:rsidR="00062195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//VISUALIZO INFORMACIÓN</w:t>
      </w:r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"Número de Bytes recibidos: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bytesRec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"Contenido del Paquete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paquete.trim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"Puerto origen del mensaje: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recibo.getPort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66D74" w:rsidRP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66D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66D74">
        <w:rPr>
          <w:rFonts w:ascii="Consolas" w:hAnsi="Consolas" w:cs="Consolas"/>
          <w:color w:val="2A00FF"/>
          <w:sz w:val="20"/>
          <w:szCs w:val="20"/>
          <w:lang w:val="en-US"/>
        </w:rPr>
        <w:t xml:space="preserve">"IP de </w:t>
      </w:r>
      <w:proofErr w:type="spellStart"/>
      <w:r w:rsidRPr="00466D74">
        <w:rPr>
          <w:rFonts w:ascii="Consolas" w:hAnsi="Consolas" w:cs="Consolas"/>
          <w:color w:val="2A00FF"/>
          <w:sz w:val="20"/>
          <w:szCs w:val="20"/>
          <w:lang w:val="en-US"/>
        </w:rPr>
        <w:t>origen</w:t>
      </w:r>
      <w:proofErr w:type="spellEnd"/>
      <w:r w:rsidRPr="00466D74">
        <w:rPr>
          <w:rFonts w:ascii="Consolas" w:hAnsi="Consolas" w:cs="Consolas"/>
          <w:color w:val="2A00FF"/>
          <w:sz w:val="20"/>
          <w:szCs w:val="20"/>
          <w:lang w:val="en-US"/>
        </w:rPr>
        <w:t xml:space="preserve">           </w:t>
      </w:r>
      <w:proofErr w:type="gramStart"/>
      <w:r w:rsidRPr="00466D74">
        <w:rPr>
          <w:rFonts w:ascii="Consolas" w:hAnsi="Consolas" w:cs="Consolas"/>
          <w:color w:val="2A00FF"/>
          <w:sz w:val="20"/>
          <w:szCs w:val="20"/>
          <w:lang w:val="en-US"/>
        </w:rPr>
        <w:t xml:space="preserve">  :</w:t>
      </w:r>
      <w:proofErr w:type="gramEnd"/>
      <w:r w:rsidRPr="00466D74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recibo.getAddress</w:t>
      </w:r>
      <w:proofErr w:type="spell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getHostAddress</w:t>
      </w:r>
      <w:proofErr w:type="spell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"Puerto destino del mensaje:"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socket.getLocalPort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062195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socket.close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cierro</w:t>
      </w:r>
      <w:r>
        <w:rPr>
          <w:rFonts w:ascii="Consolas" w:hAnsi="Consolas" w:cs="Consolas"/>
          <w:color w:val="3F7F5F"/>
          <w:sz w:val="20"/>
          <w:szCs w:val="20"/>
        </w:rPr>
        <w:t xml:space="preserve"> el socket</w:t>
      </w:r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062195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</w:t>
      </w:r>
      <w:proofErr w:type="spellEnd"/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062195" w:rsidRPr="00062195" w:rsidRDefault="00466D74" w:rsidP="00466D74">
      <w:pPr>
        <w:rPr>
          <w:rFonts w:ascii="Consolas" w:hAnsi="Consolas" w:cs="Consolas"/>
          <w:color w:val="000000"/>
          <w:sz w:val="20"/>
          <w:szCs w:val="20"/>
        </w:rPr>
      </w:pPr>
      <w:r w:rsidRPr="00062195">
        <w:rPr>
          <w:rFonts w:ascii="Consolas" w:hAnsi="Consolas" w:cs="Consolas"/>
          <w:color w:val="000000"/>
          <w:sz w:val="20"/>
          <w:szCs w:val="20"/>
        </w:rPr>
        <w:t>}</w:t>
      </w:r>
    </w:p>
    <w:p w:rsidR="00FC72C0" w:rsidRPr="00062195" w:rsidRDefault="00466D74" w:rsidP="00466D74">
      <w:pPr>
        <w:rPr>
          <w:rFonts w:ascii="Consolas" w:hAnsi="Consolas" w:cs="Consolas"/>
          <w:color w:val="3F7F5F"/>
          <w:sz w:val="20"/>
          <w:szCs w:val="20"/>
        </w:rPr>
      </w:pPr>
      <w:r w:rsidRPr="00062195">
        <w:rPr>
          <w:rFonts w:ascii="Consolas" w:hAnsi="Consolas" w:cs="Consolas"/>
          <w:color w:val="3F7F5F"/>
          <w:sz w:val="20"/>
          <w:szCs w:val="20"/>
        </w:rPr>
        <w:t xml:space="preserve">// Fin </w:t>
      </w:r>
      <w:r w:rsidRPr="00062195"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 w:rsidRPr="0006219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062195">
        <w:rPr>
          <w:rFonts w:ascii="Consolas" w:hAnsi="Consolas" w:cs="Consolas"/>
          <w:color w:val="3F7F5F"/>
          <w:sz w:val="20"/>
          <w:szCs w:val="20"/>
        </w:rPr>
        <w:t>SerivdorUDP</w:t>
      </w:r>
      <w:proofErr w:type="spellEnd"/>
    </w:p>
    <w:p w:rsidR="00062195" w:rsidRDefault="00062195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245813" w:rsidRPr="00062195" w:rsidRDefault="00245813" w:rsidP="009357DE">
      <w:pPr>
        <w:rPr>
          <w:rFonts w:asciiTheme="minorHAnsi" w:hAnsiTheme="minorHAnsi" w:cstheme="minorHAnsi"/>
        </w:rPr>
      </w:pPr>
    </w:p>
    <w:p w:rsidR="00466D74" w:rsidRP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D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java.net.DatagramPacket</w:t>
      </w:r>
      <w:proofErr w:type="spellEnd"/>
      <w:proofErr w:type="gram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6D74" w:rsidRP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D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java.net.DatagramSocket</w:t>
      </w:r>
      <w:proofErr w:type="spellEnd"/>
      <w:proofErr w:type="gram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6D74" w:rsidRP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D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java.net.InetAddress</w:t>
      </w:r>
      <w:proofErr w:type="spellEnd"/>
      <w:proofErr w:type="gram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6D74" w:rsidRP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6D74" w:rsidRP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D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6D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ClienteUDP</w:t>
      </w:r>
      <w:proofErr w:type="spell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66D74" w:rsidRP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466D74" w:rsidRP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466D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6D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6D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argv</w:t>
      </w:r>
      <w:proofErr w:type="spell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66D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466D74" w:rsidRP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destino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InetAddress.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getLocalHost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12345;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puerto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envío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datagrama</w:t>
      </w:r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mensaje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[1024];</w:t>
      </w:r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Saludo=</w:t>
      </w:r>
      <w:r>
        <w:rPr>
          <w:rFonts w:ascii="Consolas" w:hAnsi="Consolas" w:cs="Consolas"/>
          <w:color w:val="2A00FF"/>
          <w:sz w:val="20"/>
          <w:szCs w:val="20"/>
        </w:rPr>
        <w:t>"Enviando Saludos !!"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mensaje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Saludo.getBytes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codifico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bytes</w:t>
      </w:r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//CONSTRUYO EL DATAGRAMA A ENVIAR</w:t>
      </w:r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DatagramPacket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envio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DatagramPacket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(mensaje,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mensaje.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destino,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6D74" w:rsidRP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DatagramSocket</w:t>
      </w:r>
      <w:proofErr w:type="spell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socket = </w:t>
      </w:r>
      <w:r w:rsidRPr="00466D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DatagramSocket</w:t>
      </w:r>
      <w:proofErr w:type="spell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34567);</w:t>
      </w:r>
      <w:r w:rsidRPr="00466D74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466D7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Puerto</w:t>
      </w:r>
      <w:r w:rsidRPr="00466D74">
        <w:rPr>
          <w:rFonts w:ascii="Consolas" w:hAnsi="Consolas" w:cs="Consolas"/>
          <w:color w:val="3F7F5F"/>
          <w:sz w:val="20"/>
          <w:szCs w:val="20"/>
          <w:lang w:val="en-US"/>
        </w:rPr>
        <w:t xml:space="preserve"> local</w:t>
      </w:r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"Enviando Datagrama de longitud: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mensaje.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6D74" w:rsidRP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66D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66D74">
        <w:rPr>
          <w:rFonts w:ascii="Consolas" w:hAnsi="Consolas" w:cs="Consolas"/>
          <w:color w:val="2A00FF"/>
          <w:sz w:val="20"/>
          <w:szCs w:val="20"/>
          <w:lang w:val="en-US"/>
        </w:rPr>
        <w:t xml:space="preserve">"Host </w:t>
      </w:r>
      <w:proofErr w:type="spellStart"/>
      <w:proofErr w:type="gramStart"/>
      <w:r w:rsidRPr="00466D74">
        <w:rPr>
          <w:rFonts w:ascii="Consolas" w:hAnsi="Consolas" w:cs="Consolas"/>
          <w:color w:val="2A00FF"/>
          <w:sz w:val="20"/>
          <w:szCs w:val="20"/>
          <w:lang w:val="en-US"/>
        </w:rPr>
        <w:t>destino</w:t>
      </w:r>
      <w:proofErr w:type="spellEnd"/>
      <w:r w:rsidRPr="00466D74">
        <w:rPr>
          <w:rFonts w:ascii="Consolas" w:hAnsi="Consolas" w:cs="Consolas"/>
          <w:color w:val="2A00FF"/>
          <w:sz w:val="20"/>
          <w:szCs w:val="20"/>
          <w:lang w:val="en-US"/>
        </w:rPr>
        <w:t xml:space="preserve"> :</w:t>
      </w:r>
      <w:proofErr w:type="gramEnd"/>
      <w:r w:rsidRPr="00466D74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destino.getHostName</w:t>
      </w:r>
      <w:proofErr w:type="spell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66D74" w:rsidRP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66D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66D74">
        <w:rPr>
          <w:rFonts w:ascii="Consolas" w:hAnsi="Consolas" w:cs="Consolas"/>
          <w:color w:val="2A00FF"/>
          <w:sz w:val="20"/>
          <w:szCs w:val="20"/>
          <w:lang w:val="en-US"/>
        </w:rPr>
        <w:t xml:space="preserve">"IP </w:t>
      </w:r>
      <w:proofErr w:type="spellStart"/>
      <w:proofErr w:type="gramStart"/>
      <w:r w:rsidRPr="00466D74">
        <w:rPr>
          <w:rFonts w:ascii="Consolas" w:hAnsi="Consolas" w:cs="Consolas"/>
          <w:color w:val="2A00FF"/>
          <w:sz w:val="20"/>
          <w:szCs w:val="20"/>
          <w:lang w:val="en-US"/>
        </w:rPr>
        <w:t>Destino</w:t>
      </w:r>
      <w:proofErr w:type="spellEnd"/>
      <w:r w:rsidRPr="00466D74">
        <w:rPr>
          <w:rFonts w:ascii="Consolas" w:hAnsi="Consolas" w:cs="Consolas"/>
          <w:color w:val="2A00FF"/>
          <w:sz w:val="20"/>
          <w:szCs w:val="20"/>
          <w:lang w:val="en-US"/>
        </w:rPr>
        <w:t xml:space="preserve"> :</w:t>
      </w:r>
      <w:proofErr w:type="gramEnd"/>
      <w:r w:rsidRPr="00466D74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destino.getHostAddress</w:t>
      </w:r>
      <w:proofErr w:type="spell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66D74" w:rsidRP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66D7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66D74">
        <w:rPr>
          <w:rFonts w:ascii="Consolas" w:hAnsi="Consolas" w:cs="Consolas"/>
          <w:color w:val="2A00FF"/>
          <w:sz w:val="20"/>
          <w:szCs w:val="20"/>
          <w:lang w:val="en-US"/>
        </w:rPr>
        <w:t>"Puerto local del socket: "</w:t>
      </w: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socket.getLocalPort</w:t>
      </w:r>
      <w:proofErr w:type="spellEnd"/>
      <w:proofErr w:type="gramEnd"/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6D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"Puerto al que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envio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envio.getPort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//ENVIO DATAGRAMA</w:t>
      </w:r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socket.send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envio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socket.close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cierro</w:t>
      </w:r>
      <w:r>
        <w:rPr>
          <w:rFonts w:ascii="Consolas" w:hAnsi="Consolas" w:cs="Consolas"/>
          <w:color w:val="3F7F5F"/>
          <w:sz w:val="20"/>
          <w:szCs w:val="20"/>
        </w:rPr>
        <w:t xml:space="preserve"> el socket</w:t>
      </w:r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  <w:r>
        <w:rPr>
          <w:rFonts w:ascii="Consolas" w:hAnsi="Consolas" w:cs="Consolas"/>
          <w:color w:val="3F7F5F"/>
          <w:sz w:val="20"/>
          <w:szCs w:val="20"/>
        </w:rPr>
        <w:t xml:space="preserve">//Fin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</w:t>
      </w:r>
      <w:proofErr w:type="spellEnd"/>
    </w:p>
    <w:p w:rsidR="00466D74" w:rsidRDefault="00466D74" w:rsidP="004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C95585" w:rsidRDefault="00466D74" w:rsidP="00466D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20FC" w:rsidRPr="00C95585" w:rsidRDefault="00466D74" w:rsidP="00466D74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ClienteUDP</w:t>
      </w:r>
      <w:bookmarkEnd w:id="0"/>
      <w:proofErr w:type="spellEnd"/>
    </w:p>
    <w:sectPr w:rsidR="001F20FC" w:rsidRPr="00C95585" w:rsidSect="00803894">
      <w:footerReference w:type="default" r:id="rId9"/>
      <w:pgSz w:w="11906" w:h="16838"/>
      <w:pgMar w:top="709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1A9" w:rsidRDefault="004D01A9">
      <w:r>
        <w:separator/>
      </w:r>
    </w:p>
  </w:endnote>
  <w:endnote w:type="continuationSeparator" w:id="0">
    <w:p w:rsidR="004D01A9" w:rsidRDefault="004D0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eGothic">
    <w:altName w:val="Calibri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5454555"/>
      <w:docPartObj>
        <w:docPartGallery w:val="Page Numbers (Bottom of Page)"/>
        <w:docPartUnique/>
      </w:docPartObj>
    </w:sdtPr>
    <w:sdtContent>
      <w:p w:rsidR="00803894" w:rsidRDefault="00803894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" name="Cinta: curvada e inclinada hacia abaj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03894" w:rsidRDefault="00803894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F81BD" w:themeColor="accent1"/>
                                </w:rPr>
                                <w:t>2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2" o:spid="_x0000_s1027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" filled="f" fillcolor="#17365d" strokecolor="#71a0dc">
                  <v:textbox>
                    <w:txbxContent>
                      <w:p w:rsidR="00803894" w:rsidRDefault="00803894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F81BD" w:themeColor="accent1"/>
                          </w:rPr>
                          <w:t>2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1A9" w:rsidRDefault="004D01A9">
      <w:r>
        <w:separator/>
      </w:r>
    </w:p>
  </w:footnote>
  <w:footnote w:type="continuationSeparator" w:id="0">
    <w:p w:rsidR="004D01A9" w:rsidRDefault="004D0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8" w15:restartNumberingAfterBreak="0">
    <w:nsid w:val="78E53FE4"/>
    <w:multiLevelType w:val="hybridMultilevel"/>
    <w:tmpl w:val="986E4732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8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F82"/>
    <w:rsid w:val="00006B2A"/>
    <w:rsid w:val="00037F82"/>
    <w:rsid w:val="00062195"/>
    <w:rsid w:val="000B29E4"/>
    <w:rsid w:val="000C2FEA"/>
    <w:rsid w:val="000F4B43"/>
    <w:rsid w:val="00111CF9"/>
    <w:rsid w:val="0013766B"/>
    <w:rsid w:val="00137EC3"/>
    <w:rsid w:val="00162096"/>
    <w:rsid w:val="00170659"/>
    <w:rsid w:val="001A71D4"/>
    <w:rsid w:val="001C164A"/>
    <w:rsid w:val="001C266A"/>
    <w:rsid w:val="001F20FC"/>
    <w:rsid w:val="00245813"/>
    <w:rsid w:val="00251DC5"/>
    <w:rsid w:val="00333C0A"/>
    <w:rsid w:val="0035548D"/>
    <w:rsid w:val="003D301E"/>
    <w:rsid w:val="003F6B8F"/>
    <w:rsid w:val="00427317"/>
    <w:rsid w:val="00436B4B"/>
    <w:rsid w:val="00466D74"/>
    <w:rsid w:val="004D01A9"/>
    <w:rsid w:val="0058526F"/>
    <w:rsid w:val="006F5F53"/>
    <w:rsid w:val="006F787D"/>
    <w:rsid w:val="007514FD"/>
    <w:rsid w:val="007530B6"/>
    <w:rsid w:val="00782BC9"/>
    <w:rsid w:val="00803894"/>
    <w:rsid w:val="00834C0F"/>
    <w:rsid w:val="00845163"/>
    <w:rsid w:val="0089088B"/>
    <w:rsid w:val="00910B3C"/>
    <w:rsid w:val="00911139"/>
    <w:rsid w:val="009219E4"/>
    <w:rsid w:val="009317F5"/>
    <w:rsid w:val="009357DE"/>
    <w:rsid w:val="00987343"/>
    <w:rsid w:val="0099478A"/>
    <w:rsid w:val="009E1B6C"/>
    <w:rsid w:val="00B049C9"/>
    <w:rsid w:val="00B74B72"/>
    <w:rsid w:val="00C3431E"/>
    <w:rsid w:val="00C5018A"/>
    <w:rsid w:val="00C95585"/>
    <w:rsid w:val="00CF5BDD"/>
    <w:rsid w:val="00D02AA5"/>
    <w:rsid w:val="00D17618"/>
    <w:rsid w:val="00D33AF7"/>
    <w:rsid w:val="00DE1928"/>
    <w:rsid w:val="00E05946"/>
    <w:rsid w:val="00E07E13"/>
    <w:rsid w:val="00E65303"/>
    <w:rsid w:val="00E94604"/>
    <w:rsid w:val="00ED0AA2"/>
    <w:rsid w:val="00FB1A98"/>
    <w:rsid w:val="00FC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CBCF98"/>
  <w15:docId w15:val="{FEBA35F7-5AC6-4F2E-B404-C2D4F7C1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pPr>
      <w:ind w:left="454"/>
      <w:jc w:val="center"/>
    </w:pPr>
  </w:style>
  <w:style w:type="paragraph" w:styleId="Descripcin">
    <w:name w:val="caption"/>
    <w:basedOn w:val="Normal"/>
    <w:next w:val="Normal"/>
    <w:qFormat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Pr>
      <w:rFonts w:ascii="TradeGothic" w:hAnsi="TradeGothic"/>
      <w:i/>
      <w:sz w:val="16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semiHidden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751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514FD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803894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3894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61B59693664606A1214BFC9BD1D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48FD7-26BC-4F2A-A139-AC2AE71249A9}"/>
      </w:docPartPr>
      <w:docPartBody>
        <w:p w:rsidR="00000000" w:rsidRDefault="00F40976" w:rsidP="00F40976">
          <w:pPr>
            <w:pStyle w:val="5F61B59693664606A1214BFC9BD1DDE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0E6A4F21B8DA41FEBD8E58BEAA4BA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9C1F9-8563-4977-BF23-BE5F5429D395}"/>
      </w:docPartPr>
      <w:docPartBody>
        <w:p w:rsidR="00000000" w:rsidRDefault="00F40976" w:rsidP="00F40976">
          <w:pPr>
            <w:pStyle w:val="0E6A4F21B8DA41FEBD8E58BEAA4BA01F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eGothic">
    <w:altName w:val="Calibri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76"/>
    <w:rsid w:val="007A50C4"/>
    <w:rsid w:val="00F4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61B59693664606A1214BFC9BD1DDE5">
    <w:name w:val="5F61B59693664606A1214BFC9BD1DDE5"/>
    <w:rsid w:val="00F40976"/>
  </w:style>
  <w:style w:type="paragraph" w:customStyle="1" w:styleId="0E6A4F21B8DA41FEBD8E58BEAA4BA01F">
    <w:name w:val="0E6A4F21B8DA41FEBD8E58BEAA4BA01F"/>
    <w:rsid w:val="00F409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619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carles ricart ramon</Company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de servicios y procesos</dc:title>
  <dc:subject>Actividad 3 tema 3</dc:subject>
  <dc:creator>VGOMEZ</dc:creator>
  <cp:lastModifiedBy>Carles</cp:lastModifiedBy>
  <cp:revision>10</cp:revision>
  <cp:lastPrinted>2018-01-19T15:19:00Z</cp:lastPrinted>
  <dcterms:created xsi:type="dcterms:W3CDTF">2018-01-19T15:02:00Z</dcterms:created>
  <dcterms:modified xsi:type="dcterms:W3CDTF">2019-02-01T02:54:00Z</dcterms:modified>
</cp:coreProperties>
</file>