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3E8" w:rsidRPr="002A13E8" w:rsidRDefault="002A13E8" w:rsidP="002A13E8">
      <w:pPr>
        <w:spacing w:after="0"/>
        <w:ind w:left="720" w:right="-478" w:hanging="360"/>
        <w:rPr>
          <w:sz w:val="18"/>
          <w:szCs w:val="18"/>
        </w:rPr>
      </w:pPr>
    </w:p>
    <w:p w:rsidR="002A13E8" w:rsidRPr="001E4CD1" w:rsidRDefault="001E4CD1" w:rsidP="001E4CD1">
      <w:pPr>
        <w:pStyle w:val="af9"/>
        <w:numPr>
          <w:ilvl w:val="0"/>
          <w:numId w:val="2"/>
        </w:numPr>
        <w:spacing w:before="0" w:beforeAutospacing="0" w:after="0" w:afterAutospacing="0"/>
        <w:ind w:right="-478"/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  <w:lang w:val="en-US"/>
        </w:rPr>
      </w:pP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</w:rPr>
        <w:t xml:space="preserve">patients with insomnia who </w:t>
      </w: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  <w:lang w:val="en-US"/>
        </w:rPr>
        <w:t>haven’t</w:t>
      </w: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</w:rPr>
        <w:t xml:space="preserve"> visited a doctor this year</w:t>
      </w:r>
    </w:p>
    <w:p w:rsidR="001E4CD1" w:rsidRDefault="001E4CD1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(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 xml:space="preserve">   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(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708" w:right="-478" w:firstLine="708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Diagnosing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1416" w:right="-478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*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1416" w:right="-478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Diagnosis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(name</w:t>
      </w:r>
      <w:proofErr w:type="gram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=”Insomnia</w:t>
      </w:r>
      <w:proofErr w:type="gram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”)</w:t>
      </w:r>
      <w:r w:rsidR="008F748E"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&lt;id</w:t>
      </w:r>
      <w:r w:rsidR="008F748E"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sym w:font="Symbol" w:char="F0AE"/>
      </w:r>
      <w:r w:rsidR="008F748E"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diagnosis&gt;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 xml:space="preserve">   </w:t>
      </w:r>
      <w:proofErr w:type="gram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)[</w:t>
      </w:r>
      <w:proofErr w:type="spellStart"/>
      <w:proofErr w:type="gram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patient_id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]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 xml:space="preserve">   \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903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 xml:space="preserve">   Examination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(</w:t>
      </w:r>
      <w:proofErr w:type="spell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examination_date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&gt;='2020-01-01</w:t>
      </w:r>
      <w:proofErr w:type="gram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')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[</w:t>
      </w:r>
      <w:proofErr w:type="spellStart"/>
      <w:proofErr w:type="gram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patient_id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]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ab/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)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*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right="-478" w:firstLine="70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proofErr w:type="gramStart"/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Patient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[</w:t>
      </w:r>
      <w:proofErr w:type="spellStart"/>
      <w:proofErr w:type="gram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patient_id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 xml:space="preserve">, </w:t>
      </w:r>
      <w:proofErr w:type="spell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patient_name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]</w:t>
      </w:r>
    </w:p>
    <w:p w:rsidR="002A13E8" w:rsidRDefault="002A13E8" w:rsidP="002A13E8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</w:rPr>
      </w:pPr>
    </w:p>
    <w:p w:rsidR="001E4CD1" w:rsidRPr="001E4CD1" w:rsidRDefault="001E4CD1" w:rsidP="001E4CD1">
      <w:pPr>
        <w:pStyle w:val="af9"/>
        <w:numPr>
          <w:ilvl w:val="0"/>
          <w:numId w:val="2"/>
        </w:numPr>
        <w:spacing w:before="0" w:beforeAutospacing="0" w:after="0" w:afterAutospacing="0"/>
        <w:ind w:right="-903"/>
        <w:rPr>
          <w:rFonts w:ascii="Courier New" w:hAnsi="Courier New" w:cs="Courier New"/>
          <w:color w:val="0D0D0D" w:themeColor="text1" w:themeTint="F2"/>
          <w:sz w:val="22"/>
          <w:szCs w:val="22"/>
          <w:highlight w:val="lightGray"/>
          <w:lang w:val="en-US"/>
        </w:rPr>
      </w:pP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</w:rPr>
        <w:t xml:space="preserve">names of doctors who at least once examined in the </w:t>
      </w: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  <w:lang w:val="en-US"/>
        </w:rPr>
        <w:t>room</w:t>
      </w: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</w:rPr>
        <w:t xml:space="preserve"> 323</w:t>
      </w: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</w:rPr>
        <w:t xml:space="preserve"> </w:t>
      </w:r>
    </w:p>
    <w:p w:rsidR="001E4CD1" w:rsidRPr="001E4CD1" w:rsidRDefault="001E4CD1" w:rsidP="001E4CD1">
      <w:pPr>
        <w:pStyle w:val="af9"/>
        <w:spacing w:before="0" w:beforeAutospacing="0" w:after="0" w:afterAutospacing="0"/>
        <w:ind w:left="360" w:right="-903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</w:p>
    <w:p w:rsidR="002A13E8" w:rsidRPr="008F748E" w:rsidRDefault="002A13E8" w:rsidP="001E4CD1">
      <w:pPr>
        <w:pStyle w:val="af9"/>
        <w:spacing w:before="0" w:beforeAutospacing="0" w:after="0" w:afterAutospacing="0"/>
        <w:ind w:left="360" w:right="-903" w:firstLine="348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2A13E8"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(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 xml:space="preserve">   </w:t>
      </w: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>Examination</w:t>
      </w:r>
      <w:r w:rsidRPr="008F748E">
        <w:rPr>
          <w:color w:val="0D0D0D" w:themeColor="text1" w:themeTint="F2"/>
        </w:rPr>
        <w:t xml:space="preserve"> 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(</w:t>
      </w:r>
      <w:proofErr w:type="spell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examination_room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=323)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 xml:space="preserve">   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[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doctor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=</w:t>
      </w:r>
      <w:proofErr w:type="spell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employee_id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]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0D0D0D" w:themeColor="text1" w:themeTint="F2"/>
          <w:sz w:val="22"/>
          <w:szCs w:val="22"/>
          <w:lang w:val="en-US"/>
        </w:rPr>
        <w:t xml:space="preserve">   Employee</w:t>
      </w:r>
    </w:p>
    <w:p w:rsidR="002A13E8" w:rsidRPr="008F748E" w:rsidRDefault="002A13E8" w:rsidP="002A13E8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</w:pPr>
      <w:proofErr w:type="gramStart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)[</w:t>
      </w:r>
      <w:proofErr w:type="spellStart"/>
      <w:proofErr w:type="gram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employee_name</w:t>
      </w:r>
      <w:proofErr w:type="spellEnd"/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]</w:t>
      </w:r>
    </w:p>
    <w:p w:rsidR="002A13E8" w:rsidRDefault="002A13E8" w:rsidP="000D6C44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2A13E8" w:rsidRDefault="002A13E8" w:rsidP="000D6C44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8F748E" w:rsidRPr="001E4CD1" w:rsidRDefault="001E4CD1" w:rsidP="001E4CD1">
      <w:pPr>
        <w:pStyle w:val="af9"/>
        <w:numPr>
          <w:ilvl w:val="0"/>
          <w:numId w:val="2"/>
        </w:numPr>
        <w:spacing w:before="0" w:beforeAutospacing="0" w:after="0" w:afterAutospacing="0"/>
        <w:ind w:right="-903"/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  <w:lang w:val="en-US"/>
        </w:rPr>
      </w:pPr>
      <w:r w:rsidRPr="001E4CD1">
        <w:rPr>
          <w:rFonts w:ascii="Courier New" w:hAnsi="Courier New" w:cs="Courier New"/>
          <w:i/>
          <w:iCs/>
          <w:color w:val="262626" w:themeColor="text1" w:themeTint="D9"/>
          <w:sz w:val="22"/>
          <w:szCs w:val="22"/>
          <w:highlight w:val="lightGray"/>
          <w:lang w:val="en-US"/>
        </w:rPr>
        <w:t>doctors who diagnosed all diagnoses of group D</w:t>
      </w:r>
    </w:p>
    <w:p w:rsidR="008F748E" w:rsidRPr="008F748E" w:rsidRDefault="008F748E" w:rsidP="008F748E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8F748E" w:rsidRDefault="008F748E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proofErr w:type="gramStart"/>
      <w:r w:rsidRPr="008F748E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Diagnosing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doctor, diagnosis]</w:t>
      </w:r>
    </w:p>
    <w:p w:rsidR="008F748E" w:rsidRPr="008F748E" w:rsidRDefault="008F748E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sym w:font="Symbol" w:char="F0B8"/>
      </w:r>
    </w:p>
    <w:p w:rsidR="008F748E" w:rsidRDefault="008F748E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 w:rsidRPr="008F748E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Diagnosis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(group</w:t>
      </w:r>
      <w:proofErr w:type="gram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=”D</w:t>
      </w:r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”)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&lt;id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sym w:font="Symbol" w:char="F0AE"/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diagnosis&gt;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diagnosis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]</w:t>
      </w:r>
    </w:p>
    <w:p w:rsidR="008F748E" w:rsidRDefault="008F748E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8F748E" w:rsidRDefault="008F748E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1E4CD1" w:rsidRPr="001E4CD1" w:rsidRDefault="001E4CD1" w:rsidP="001E4CD1">
      <w:pPr>
        <w:pStyle w:val="af9"/>
        <w:numPr>
          <w:ilvl w:val="0"/>
          <w:numId w:val="2"/>
        </w:numPr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</w:pP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 xml:space="preserve">currently available rooms in which patient 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>with id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 xml:space="preserve"> 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>100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 xml:space="preserve"> has never stayed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 xml:space="preserve"> </w:t>
      </w:r>
    </w:p>
    <w:p w:rsidR="001E4CD1" w:rsidRDefault="001E4CD1" w:rsidP="001E4CD1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1E4CD1" w:rsidRPr="001E4CD1" w:rsidRDefault="001E4CD1" w:rsidP="001E4CD1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(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   (</w:t>
      </w:r>
    </w:p>
    <w:p w:rsidR="001E4CD1" w:rsidRPr="001E4CD1" w:rsidRDefault="001E4CD1" w:rsidP="001E4CD1">
      <w:pPr>
        <w:pStyle w:val="af9"/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ab/>
        <w:t xml:space="preserve">      </w:t>
      </w: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Patient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patient_</w:t>
      </w:r>
      <w:proofErr w:type="gram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id</w:t>
      </w:r>
      <w:proofErr w:type="spell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](</w:t>
      </w:r>
      <w:proofErr w:type="spellStart"/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patient_id</w:t>
      </w:r>
      <w:proofErr w:type="spell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=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100)</w:t>
      </w:r>
    </w:p>
    <w:p w:rsidR="001E4CD1" w:rsidRP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      </w:t>
      </w: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x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      </w:t>
      </w:r>
      <w:proofErr w:type="gramStart"/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Room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block, number](available=True)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   )</w:t>
      </w:r>
    </w:p>
    <w:p w:rsidR="001E4CD1" w:rsidRP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 xml:space="preserve">   </w:t>
      </w: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\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 xml:space="preserve">   </w:t>
      </w:r>
      <w:proofErr w:type="gramStart"/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Stay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patient_id</w:t>
      </w:r>
      <w:proofErr w:type="spell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, block, number]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)[</w:t>
      </w:r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block, number]</w:t>
      </w: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1E4CD1" w:rsidRDefault="001E4CD1" w:rsidP="001E4CD1">
      <w:pPr>
        <w:pStyle w:val="af9"/>
        <w:spacing w:before="0" w:beforeAutospacing="0" w:after="0" w:afterAutospacing="0"/>
        <w:ind w:left="708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8F748E" w:rsidRPr="001E4CD1" w:rsidRDefault="001E4CD1" w:rsidP="001E4CD1">
      <w:pPr>
        <w:pStyle w:val="af9"/>
        <w:numPr>
          <w:ilvl w:val="0"/>
          <w:numId w:val="2"/>
        </w:numPr>
        <w:spacing w:before="0" w:beforeAutospacing="0" w:after="0" w:afterAutospacing="0"/>
        <w:ind w:right="-903"/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</w:pP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>list of docto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>rs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 xml:space="preserve"> and departments they </w:t>
      </w:r>
      <w:r w:rsidRPr="001E4CD1">
        <w:rPr>
          <w:rFonts w:ascii="Courier New" w:hAnsi="Courier New" w:cs="Courier New"/>
          <w:color w:val="262626" w:themeColor="text1" w:themeTint="D9"/>
          <w:sz w:val="22"/>
          <w:szCs w:val="22"/>
          <w:highlight w:val="lightGray"/>
          <w:lang w:val="en-US"/>
        </w:rPr>
        <w:t>head</w:t>
      </w:r>
    </w:p>
    <w:p w:rsidR="001E4CD1" w:rsidRDefault="001E4CD1" w:rsidP="001E4CD1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p w:rsidR="001E4CD1" w:rsidRDefault="001E4CD1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Doctor</w:t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employee</w:t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_id</w:t>
      </w:r>
      <w:proofErr w:type="spellEnd"/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sym w:font="Symbol" w:char="F0AE"/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id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&gt;[id]</w:t>
      </w:r>
    </w:p>
    <w:p w:rsidR="001E4CD1" w:rsidRPr="001E4CD1" w:rsidRDefault="001E4CD1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</w:pP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*</w:t>
      </w: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vertAlign w:val="subscript"/>
          <w:lang w:val="en-US"/>
        </w:rPr>
        <w:t>L</w:t>
      </w:r>
    </w:p>
    <w:p w:rsidR="001E4CD1" w:rsidRPr="008F748E" w:rsidRDefault="001E4CD1" w:rsidP="001E4CD1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  <w:r w:rsidRPr="001E4CD1">
        <w:rPr>
          <w:rFonts w:ascii="Courier New" w:hAnsi="Courier New" w:cs="Courier New"/>
          <w:b/>
          <w:bCs/>
          <w:color w:val="262626" w:themeColor="text1" w:themeTint="D9"/>
          <w:sz w:val="22"/>
          <w:szCs w:val="22"/>
          <w:lang w:val="en-US"/>
        </w:rPr>
        <w:t>Department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&lt;name</w:t>
      </w:r>
      <w:r w:rsidRPr="008F748E"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sym w:font="Symbol" w:char="F0AE"/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department, head</w:t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sym w:font="Symbol" w:char="F0AE"/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id</w:t>
      </w:r>
      <w:proofErr w:type="gramStart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&gt;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 xml:space="preserve">id, </w:t>
      </w:r>
      <w:r>
        <w:rPr>
          <w:rFonts w:ascii="Courier New" w:hAnsi="Courier New" w:cs="Courier New"/>
          <w:color w:val="0D0D0D" w:themeColor="text1" w:themeTint="F2"/>
          <w:sz w:val="22"/>
          <w:szCs w:val="22"/>
          <w:lang w:val="en-US"/>
        </w:rPr>
        <w:t>department</w:t>
      </w:r>
      <w:r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  <w:t>]</w:t>
      </w:r>
    </w:p>
    <w:p w:rsidR="001E4CD1" w:rsidRPr="008F748E" w:rsidRDefault="001E4CD1" w:rsidP="008F748E">
      <w:pPr>
        <w:pStyle w:val="af9"/>
        <w:spacing w:before="0" w:beforeAutospacing="0" w:after="0" w:afterAutospacing="0"/>
        <w:ind w:left="720" w:right="-903"/>
        <w:rPr>
          <w:rFonts w:ascii="Courier New" w:hAnsi="Courier New" w:cs="Courier New"/>
          <w:color w:val="262626" w:themeColor="text1" w:themeTint="D9"/>
          <w:sz w:val="22"/>
          <w:szCs w:val="22"/>
          <w:lang w:val="en-US"/>
        </w:rPr>
      </w:pPr>
    </w:p>
    <w:sectPr w:rsidR="001E4CD1" w:rsidRPr="008F748E" w:rsidSect="00950D60">
      <w:headerReference w:type="default" r:id="rId9"/>
      <w:pgSz w:w="11900" w:h="16840"/>
      <w:pgMar w:top="1440" w:right="1440" w:bottom="121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19F9" w:rsidRDefault="003419F9" w:rsidP="00203E55">
      <w:pPr>
        <w:spacing w:after="0" w:line="240" w:lineRule="auto"/>
      </w:pPr>
      <w:r>
        <w:separator/>
      </w:r>
    </w:p>
  </w:endnote>
  <w:endnote w:type="continuationSeparator" w:id="0">
    <w:p w:rsidR="003419F9" w:rsidRDefault="003419F9" w:rsidP="0020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19F9" w:rsidRDefault="003419F9" w:rsidP="00203E55">
      <w:pPr>
        <w:spacing w:after="0" w:line="240" w:lineRule="auto"/>
      </w:pPr>
      <w:r>
        <w:separator/>
      </w:r>
    </w:p>
  </w:footnote>
  <w:footnote w:type="continuationSeparator" w:id="0">
    <w:p w:rsidR="003419F9" w:rsidRDefault="003419F9" w:rsidP="0020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54545" w:themeColor="text2"/>
        <w:sz w:val="18"/>
        <w:szCs w:val="18"/>
      </w:rPr>
      <w:alias w:val="Дата"/>
      <w:tag w:val="Дата"/>
      <w:id w:val="-304078227"/>
      <w:placeholder>
        <w:docPart w:val="A00FA0CCDBF74844B5F30C018F64FAE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:rsidR="00203E55" w:rsidRPr="00203E55" w:rsidRDefault="00203E55">
        <w:pPr>
          <w:pStyle w:val="af5"/>
          <w:jc w:val="right"/>
          <w:rPr>
            <w:caps/>
            <w:color w:val="454545" w:themeColor="text2"/>
            <w:sz w:val="18"/>
            <w:szCs w:val="18"/>
          </w:rPr>
        </w:pPr>
        <w:r w:rsidRPr="00203E55">
          <w:rPr>
            <w:caps/>
            <w:color w:val="454545" w:themeColor="text2"/>
            <w:sz w:val="18"/>
            <w:szCs w:val="18"/>
          </w:rPr>
          <w:t xml:space="preserve">B0B36DBS, </w:t>
        </w:r>
        <w:r w:rsidRPr="00203E55">
          <w:rPr>
            <w:color w:val="454545" w:themeColor="text2"/>
            <w:sz w:val="18"/>
            <w:szCs w:val="18"/>
          </w:rPr>
          <w:t xml:space="preserve">Relational </w:t>
        </w:r>
        <w:r w:rsidR="002A13E8">
          <w:rPr>
            <w:color w:val="454545" w:themeColor="text2"/>
            <w:sz w:val="18"/>
            <w:szCs w:val="18"/>
            <w:lang w:val="en-US"/>
          </w:rPr>
          <w:t>Algebra</w:t>
        </w:r>
      </w:p>
    </w:sdtContent>
  </w:sdt>
  <w:p w:rsidR="00203E55" w:rsidRDefault="00203E55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1869"/>
    <w:multiLevelType w:val="hybridMultilevel"/>
    <w:tmpl w:val="448E6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3C5A"/>
    <w:multiLevelType w:val="hybridMultilevel"/>
    <w:tmpl w:val="4DCC07CC"/>
    <w:lvl w:ilvl="0" w:tplc="AD84573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55"/>
    <w:rsid w:val="00020750"/>
    <w:rsid w:val="0003503B"/>
    <w:rsid w:val="000700CB"/>
    <w:rsid w:val="000A3817"/>
    <w:rsid w:val="000C3125"/>
    <w:rsid w:val="000C6C92"/>
    <w:rsid w:val="000D6C44"/>
    <w:rsid w:val="001209AF"/>
    <w:rsid w:val="00132F50"/>
    <w:rsid w:val="001E4CD1"/>
    <w:rsid w:val="00203E55"/>
    <w:rsid w:val="002A13E8"/>
    <w:rsid w:val="002A7528"/>
    <w:rsid w:val="002B12EA"/>
    <w:rsid w:val="002D0421"/>
    <w:rsid w:val="002F63E0"/>
    <w:rsid w:val="003419F9"/>
    <w:rsid w:val="00350C5F"/>
    <w:rsid w:val="00363DC8"/>
    <w:rsid w:val="0048139F"/>
    <w:rsid w:val="00584FCE"/>
    <w:rsid w:val="005C4966"/>
    <w:rsid w:val="006A584B"/>
    <w:rsid w:val="00753254"/>
    <w:rsid w:val="007C50C6"/>
    <w:rsid w:val="007F5A20"/>
    <w:rsid w:val="00833FC5"/>
    <w:rsid w:val="00837D32"/>
    <w:rsid w:val="008600DD"/>
    <w:rsid w:val="008676AD"/>
    <w:rsid w:val="00880D81"/>
    <w:rsid w:val="008A5050"/>
    <w:rsid w:val="008F748E"/>
    <w:rsid w:val="008F7C17"/>
    <w:rsid w:val="00950D60"/>
    <w:rsid w:val="00996C96"/>
    <w:rsid w:val="00A17753"/>
    <w:rsid w:val="00AD4037"/>
    <w:rsid w:val="00AD4427"/>
    <w:rsid w:val="00AD71C7"/>
    <w:rsid w:val="00B604DD"/>
    <w:rsid w:val="00B62532"/>
    <w:rsid w:val="00B64C17"/>
    <w:rsid w:val="00B97E32"/>
    <w:rsid w:val="00C11524"/>
    <w:rsid w:val="00CE43FD"/>
    <w:rsid w:val="00D25248"/>
    <w:rsid w:val="00E35446"/>
    <w:rsid w:val="00E41C0F"/>
    <w:rsid w:val="00F154C3"/>
    <w:rsid w:val="00F424F2"/>
    <w:rsid w:val="00F54C24"/>
    <w:rsid w:val="00FC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A557"/>
  <w15:chartTrackingRefBased/>
  <w15:docId w15:val="{94248D5B-069F-0C45-9A61-5B029F5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K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E55"/>
  </w:style>
  <w:style w:type="paragraph" w:styleId="1">
    <w:name w:val="heading 1"/>
    <w:basedOn w:val="a"/>
    <w:next w:val="a"/>
    <w:link w:val="10"/>
    <w:uiPriority w:val="9"/>
    <w:qFormat/>
    <w:rsid w:val="00203E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E5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E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E5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E55"/>
    <w:pPr>
      <w:spacing w:before="200" w:after="0"/>
      <w:jc w:val="left"/>
      <w:outlineLvl w:val="4"/>
    </w:pPr>
    <w:rPr>
      <w:smallCaps/>
      <w:color w:val="D05D0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E55"/>
    <w:pPr>
      <w:spacing w:after="0"/>
      <w:jc w:val="left"/>
      <w:outlineLvl w:val="5"/>
    </w:pPr>
    <w:rPr>
      <w:smallCaps/>
      <w:color w:val="FE801A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E55"/>
    <w:pPr>
      <w:spacing w:after="0"/>
      <w:jc w:val="left"/>
      <w:outlineLvl w:val="6"/>
    </w:pPr>
    <w:rPr>
      <w:b/>
      <w:smallCaps/>
      <w:color w:val="FE801A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E55"/>
    <w:pPr>
      <w:spacing w:after="0"/>
      <w:jc w:val="left"/>
      <w:outlineLvl w:val="7"/>
    </w:pPr>
    <w:rPr>
      <w:b/>
      <w:i/>
      <w:smallCaps/>
      <w:color w:val="D05D0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E55"/>
    <w:pPr>
      <w:spacing w:after="0"/>
      <w:jc w:val="left"/>
      <w:outlineLvl w:val="8"/>
    </w:pPr>
    <w:rPr>
      <w:b/>
      <w:i/>
      <w:smallCaps/>
      <w:color w:val="8A3E0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E55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3E5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03E5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3E55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03E55"/>
    <w:rPr>
      <w:smallCaps/>
      <w:color w:val="D05D0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03E55"/>
    <w:rPr>
      <w:smallCaps/>
      <w:color w:val="FE801A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03E55"/>
    <w:rPr>
      <w:b/>
      <w:smallCaps/>
      <w:color w:val="FE801A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03E55"/>
    <w:rPr>
      <w:b/>
      <w:i/>
      <w:smallCaps/>
      <w:color w:val="D05D0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203E55"/>
    <w:rPr>
      <w:b/>
      <w:i/>
      <w:smallCaps/>
      <w:color w:val="8A3E00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203E55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203E55"/>
    <w:pPr>
      <w:pBdr>
        <w:top w:val="single" w:sz="12" w:space="1" w:color="FE801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03E55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03E5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203E55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203E55"/>
    <w:rPr>
      <w:b/>
      <w:color w:val="FE801A" w:themeColor="accent2"/>
    </w:rPr>
  </w:style>
  <w:style w:type="character" w:styleId="a9">
    <w:name w:val="Emphasis"/>
    <w:uiPriority w:val="20"/>
    <w:qFormat/>
    <w:rsid w:val="00203E55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203E55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203E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03E55"/>
    <w:rPr>
      <w:i/>
    </w:rPr>
  </w:style>
  <w:style w:type="character" w:customStyle="1" w:styleId="22">
    <w:name w:val="Цитата 2 Знак"/>
    <w:basedOn w:val="a0"/>
    <w:link w:val="21"/>
    <w:uiPriority w:val="29"/>
    <w:rsid w:val="00203E55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203E55"/>
    <w:pPr>
      <w:pBdr>
        <w:top w:val="single" w:sz="8" w:space="10" w:color="D05D01" w:themeColor="accent2" w:themeShade="BF"/>
        <w:left w:val="single" w:sz="8" w:space="10" w:color="D05D01" w:themeColor="accent2" w:themeShade="BF"/>
        <w:bottom w:val="single" w:sz="8" w:space="10" w:color="D05D01" w:themeColor="accent2" w:themeShade="BF"/>
        <w:right w:val="single" w:sz="8" w:space="10" w:color="D05D01" w:themeColor="accent2" w:themeShade="BF"/>
      </w:pBdr>
      <w:shd w:val="clear" w:color="auto" w:fill="FE801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203E55"/>
    <w:rPr>
      <w:b/>
      <w:i/>
      <w:color w:val="FFFFFF" w:themeColor="background1"/>
      <w:shd w:val="clear" w:color="auto" w:fill="FE801A" w:themeFill="accent2"/>
    </w:rPr>
  </w:style>
  <w:style w:type="character" w:styleId="af">
    <w:name w:val="Subtle Emphasis"/>
    <w:uiPriority w:val="19"/>
    <w:qFormat/>
    <w:rsid w:val="00203E55"/>
    <w:rPr>
      <w:i/>
    </w:rPr>
  </w:style>
  <w:style w:type="character" w:styleId="af0">
    <w:name w:val="Intense Emphasis"/>
    <w:uiPriority w:val="21"/>
    <w:qFormat/>
    <w:rsid w:val="00203E55"/>
    <w:rPr>
      <w:b/>
      <w:i/>
      <w:color w:val="FE801A" w:themeColor="accent2"/>
      <w:spacing w:val="10"/>
    </w:rPr>
  </w:style>
  <w:style w:type="character" w:styleId="af1">
    <w:name w:val="Subtle Reference"/>
    <w:uiPriority w:val="31"/>
    <w:qFormat/>
    <w:rsid w:val="00203E55"/>
    <w:rPr>
      <w:b/>
    </w:rPr>
  </w:style>
  <w:style w:type="character" w:styleId="af2">
    <w:name w:val="Intense Reference"/>
    <w:uiPriority w:val="32"/>
    <w:qFormat/>
    <w:rsid w:val="00203E55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203E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203E55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203E55"/>
  </w:style>
  <w:style w:type="paragraph" w:styleId="af5">
    <w:name w:val="header"/>
    <w:basedOn w:val="a"/>
    <w:link w:val="af6"/>
    <w:uiPriority w:val="99"/>
    <w:unhideWhenUsed/>
    <w:rsid w:val="0020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03E55"/>
  </w:style>
  <w:style w:type="paragraph" w:styleId="af7">
    <w:name w:val="footer"/>
    <w:basedOn w:val="a"/>
    <w:link w:val="af8"/>
    <w:uiPriority w:val="99"/>
    <w:unhideWhenUsed/>
    <w:rsid w:val="0020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03E55"/>
  </w:style>
  <w:style w:type="character" w:customStyle="1" w:styleId="11">
    <w:name w:val="Замещающий текст1"/>
    <w:basedOn w:val="a0"/>
    <w:uiPriority w:val="99"/>
    <w:semiHidden/>
    <w:rsid w:val="00203E55"/>
    <w:rPr>
      <w:color w:val="808080"/>
    </w:rPr>
  </w:style>
  <w:style w:type="paragraph" w:styleId="af9">
    <w:name w:val="Normal (Web)"/>
    <w:basedOn w:val="a"/>
    <w:uiPriority w:val="99"/>
    <w:unhideWhenUsed/>
    <w:rsid w:val="002D04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0FA0CCDBF74844B5F30C018F64F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371268-3488-C44C-8DD0-A270D38F9DCD}"/>
      </w:docPartPr>
      <w:docPartBody>
        <w:p w:rsidR="00DB54ED" w:rsidRDefault="003C2C1F" w:rsidP="003C2C1F">
          <w:pPr>
            <w:pStyle w:val="A00FA0CCDBF74844B5F30C018F64FAE8"/>
          </w:pPr>
          <w:r>
            <w:rPr>
              <w:rStyle w:val="1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F"/>
    <w:rsid w:val="00171B68"/>
    <w:rsid w:val="003C2C1F"/>
    <w:rsid w:val="006E7DB7"/>
    <w:rsid w:val="008A658A"/>
    <w:rsid w:val="00DB0A06"/>
    <w:rsid w:val="00DB54ED"/>
    <w:rsid w:val="00F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мещающий текст1"/>
    <w:basedOn w:val="a0"/>
    <w:uiPriority w:val="99"/>
    <w:semiHidden/>
    <w:rsid w:val="003C2C1F"/>
    <w:rPr>
      <w:color w:val="808080"/>
    </w:rPr>
  </w:style>
  <w:style w:type="paragraph" w:customStyle="1" w:styleId="8B8BF22F83367448AF0C77F24D1EC190">
    <w:name w:val="8B8BF22F83367448AF0C77F24D1EC190"/>
    <w:rsid w:val="003C2C1F"/>
  </w:style>
  <w:style w:type="paragraph" w:customStyle="1" w:styleId="A00FA0CCDBF74844B5F30C018F64FAE8">
    <w:name w:val="A00FA0CCDBF74844B5F30C018F64FAE8"/>
    <w:rsid w:val="003C2C1F"/>
  </w:style>
  <w:style w:type="paragraph" w:customStyle="1" w:styleId="CCF4A7A91968504E960D6820A92F4B11">
    <w:name w:val="CCF4A7A91968504E960D6820A92F4B11"/>
    <w:rsid w:val="003C2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B0B36DBS, Relational Algebra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8B8F7-94F9-F440-9070-B29E74FF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Relational Model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Model</dc:title>
  <dc:subject/>
  <dc:creator>Balagazova Karina</dc:creator>
  <cp:keywords/>
  <dc:description/>
  <cp:lastModifiedBy>Balagazova, Karina</cp:lastModifiedBy>
  <cp:revision>11</cp:revision>
  <dcterms:created xsi:type="dcterms:W3CDTF">2020-03-25T11:24:00Z</dcterms:created>
  <dcterms:modified xsi:type="dcterms:W3CDTF">2020-04-25T16:09:00Z</dcterms:modified>
</cp:coreProperties>
</file>