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olor w:val="E48312" w:themeColor="accent1"/>
          <w:sz w:val="26"/>
        </w:rPr>
        <w:id w:val="-1052928244"/>
        <w:docPartObj>
          <w:docPartGallery w:val="Cover Pages"/>
          <w:docPartUnique/>
        </w:docPartObj>
      </w:sdtPr>
      <w:sdtEndPr>
        <w:rPr>
          <w:color w:val="auto"/>
        </w:rPr>
      </w:sdtEndPr>
      <w:sdtContent>
        <w:p w14:paraId="1824E931" w14:textId="77777777" w:rsidR="002E0F19" w:rsidRPr="001B4E61" w:rsidRDefault="0091632B" w:rsidP="002E0F19">
          <w:pPr>
            <w:pStyle w:val="NoSpacing"/>
            <w:spacing w:before="1540" w:after="240"/>
            <w:rPr>
              <w:rFonts w:ascii="Arial" w:hAnsi="Arial"/>
              <w:color w:val="E48312" w:themeColor="accent1"/>
              <w:sz w:val="26"/>
            </w:rPr>
          </w:pPr>
          <w:r>
            <w:rPr>
              <w:noProof/>
              <w:lang w:val="en-GB"/>
            </w:rPr>
            <mc:AlternateContent>
              <mc:Choice Requires="wps">
                <w:drawing>
                  <wp:anchor distT="0" distB="0" distL="114300" distR="114300" simplePos="0" relativeHeight="251661312" behindDoc="0" locked="0" layoutInCell="1" allowOverlap="1" wp14:anchorId="1824EAEA" wp14:editId="1824EAEB">
                    <wp:simplePos x="0" y="0"/>
                    <wp:positionH relativeFrom="column">
                      <wp:posOffset>3326158</wp:posOffset>
                    </wp:positionH>
                    <wp:positionV relativeFrom="paragraph">
                      <wp:posOffset>143123</wp:posOffset>
                    </wp:positionV>
                    <wp:extent cx="2843683" cy="7395587"/>
                    <wp:effectExtent l="0" t="0" r="13970" b="15240"/>
                    <wp:wrapNone/>
                    <wp:docPr id="10" name="Text Box 10"/>
                    <wp:cNvGraphicFramePr/>
                    <a:graphic xmlns:a="http://schemas.openxmlformats.org/drawingml/2006/main">
                      <a:graphicData uri="http://schemas.microsoft.com/office/word/2010/wordprocessingShape">
                        <wps:wsp>
                          <wps:cNvSpPr txBox="1"/>
                          <wps:spPr>
                            <a:xfrm>
                              <a:off x="0" y="0"/>
                              <a:ext cx="2843683" cy="739558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24EB6F" w14:textId="77777777" w:rsidR="00C15098" w:rsidRDefault="00C15098" w:rsidP="00705D8F">
                                <w:pPr>
                                  <w:jc w:val="center"/>
                                </w:pPr>
                              </w:p>
                              <w:p w14:paraId="1824EB70" w14:textId="77777777" w:rsidR="00C15098" w:rsidRDefault="00C15098" w:rsidP="00705D8F">
                                <w:pPr>
                                  <w:jc w:val="center"/>
                                </w:pPr>
                              </w:p>
                              <w:p w14:paraId="1824EB71" w14:textId="77777777" w:rsidR="00C15098" w:rsidRDefault="00C15098" w:rsidP="00705D8F">
                                <w:pPr>
                                  <w:jc w:val="center"/>
                                </w:pPr>
                              </w:p>
                              <w:p w14:paraId="1824EB72" w14:textId="77777777" w:rsidR="00C15098" w:rsidRPr="0069199A" w:rsidRDefault="00C15098" w:rsidP="00705D8F">
                                <w:pPr>
                                  <w:jc w:val="center"/>
                                  <w:rPr>
                                    <w:color w:val="BF8E3F"/>
                                  </w:rPr>
                                </w:pPr>
                              </w:p>
                              <w:p w14:paraId="1824EB73" w14:textId="77777777" w:rsidR="00C15098" w:rsidRPr="007938CC" w:rsidRDefault="00C15098" w:rsidP="0069199A">
                                <w:pPr>
                                  <w:jc w:val="center"/>
                                  <w:rPr>
                                    <w:rFonts w:ascii="KaiTi" w:eastAsia="KaiTi" w:hAnsi="KaiTi"/>
                                    <w:b/>
                                    <w:color w:val="B97D41"/>
                                    <w:sz w:val="40"/>
                                    <w:szCs w:val="40"/>
                                  </w:rPr>
                                </w:pPr>
                                <w:r w:rsidRPr="007938CC">
                                  <w:rPr>
                                    <w:rFonts w:ascii="KaiTi" w:eastAsia="KaiTi" w:hAnsi="KaiTi"/>
                                    <w:b/>
                                    <w:color w:val="B97D41"/>
                                    <w:sz w:val="40"/>
                                    <w:szCs w:val="40"/>
                                  </w:rPr>
                                  <w:t>NESPRESSO CORPORATION MARKET RESEARCH PROPOSAL</w:t>
                                </w:r>
                              </w:p>
                              <w:p w14:paraId="1824EB74" w14:textId="77777777" w:rsidR="00C15098" w:rsidRPr="008628DE" w:rsidRDefault="00C15098" w:rsidP="005606C3">
                                <w:pPr>
                                  <w:rPr>
                                    <w:rFonts w:eastAsia="KaiTi" w:cs="Arial"/>
                                    <w:b/>
                                    <w:color w:val="724109" w:themeColor="accent1" w:themeShade="80"/>
                                    <w:sz w:val="40"/>
                                    <w:szCs w:val="40"/>
                                  </w:rPr>
                                </w:pPr>
                              </w:p>
                              <w:p w14:paraId="1824EB75" w14:textId="77777777" w:rsidR="00C15098" w:rsidRPr="00896586" w:rsidRDefault="00C15098" w:rsidP="005606C3">
                                <w:pPr>
                                  <w:rPr>
                                    <w:rFonts w:eastAsia="KaiTi" w:cs="Arial"/>
                                    <w:b/>
                                    <w:color w:val="9A372A"/>
                                    <w:sz w:val="30"/>
                                    <w:szCs w:val="30"/>
                                  </w:rPr>
                                </w:pPr>
                                <w:r w:rsidRPr="00896586">
                                  <w:rPr>
                                    <w:rFonts w:eastAsia="KaiTi" w:cs="Arial"/>
                                    <w:b/>
                                    <w:color w:val="9A372A"/>
                                    <w:sz w:val="30"/>
                                    <w:szCs w:val="30"/>
                                  </w:rPr>
                                  <w:t xml:space="preserve">Name: Clare Kuan Sze Sing </w:t>
                                </w:r>
                              </w:p>
                              <w:p w14:paraId="1824EB76" w14:textId="77777777" w:rsidR="00C15098" w:rsidRPr="00896586" w:rsidRDefault="00C15098" w:rsidP="005606C3">
                                <w:pPr>
                                  <w:rPr>
                                    <w:rFonts w:eastAsia="KaiTi" w:cs="Arial"/>
                                    <w:b/>
                                    <w:color w:val="9A372A"/>
                                    <w:sz w:val="30"/>
                                    <w:szCs w:val="30"/>
                                  </w:rPr>
                                </w:pPr>
                                <w:r w:rsidRPr="00896586">
                                  <w:rPr>
                                    <w:rFonts w:eastAsia="KaiTi" w:cs="Arial"/>
                                    <w:b/>
                                    <w:color w:val="9A372A"/>
                                    <w:sz w:val="30"/>
                                    <w:szCs w:val="30"/>
                                  </w:rPr>
                                  <w:t>Student number: 220456793</w:t>
                                </w:r>
                              </w:p>
                              <w:p w14:paraId="1824EB78" w14:textId="77777777" w:rsidR="00C15098" w:rsidRPr="008628DE" w:rsidRDefault="00C15098" w:rsidP="005606C3">
                                <w:pPr>
                                  <w:rPr>
                                    <w:rFonts w:eastAsia="KaiTi" w:cs="Arial"/>
                                    <w:b/>
                                    <w:color w:val="724109" w:themeColor="accent1" w:themeShade="80"/>
                                    <w:sz w:val="28"/>
                                    <w:szCs w:val="28"/>
                                  </w:rPr>
                                </w:pPr>
                              </w:p>
                              <w:p w14:paraId="1824EB79" w14:textId="77777777" w:rsidR="00C15098" w:rsidRPr="00896586" w:rsidRDefault="00C15098" w:rsidP="005606C3">
                                <w:pPr>
                                  <w:rPr>
                                    <w:rFonts w:eastAsia="KaiTi" w:cs="Arial"/>
                                    <w:b/>
                                    <w:color w:val="000000" w:themeColor="text1"/>
                                    <w:sz w:val="24"/>
                                    <w:szCs w:val="24"/>
                                  </w:rPr>
                                </w:pPr>
                                <w:r w:rsidRPr="00896586">
                                  <w:rPr>
                                    <w:rFonts w:eastAsia="KaiTi" w:cs="Arial"/>
                                    <w:b/>
                                    <w:color w:val="000000" w:themeColor="text1"/>
                                    <w:sz w:val="24"/>
                                    <w:szCs w:val="24"/>
                                  </w:rPr>
                                  <w:t>Word count: 2985 (excluding Executive summary, table of content, tables, headings, subheadings, figures, labels, footnotes, legend, appendix, and equations)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4EAEA" id="_x0000_t202" coordsize="21600,21600" o:spt="202" path="m,l,21600r21600,l21600,xe">
                    <v:stroke joinstyle="miter"/>
                    <v:path gradientshapeok="t" o:connecttype="rect"/>
                  </v:shapetype>
                  <v:shape id="Text Box 10" o:spid="_x0000_s1026" type="#_x0000_t202" style="position:absolute;margin-left:261.9pt;margin-top:11.25pt;width:223.9pt;height:58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" fillcolor="white [3201]" strokecolor="white [3212]" strokeweight=".5pt">
                    <v:textbox>
                      <w:txbxContent>
                        <w:p w14:paraId="1824EB6F" w14:textId="77777777" w:rsidR="00C15098" w:rsidRDefault="00C15098" w:rsidP="00705D8F">
                          <w:pPr>
                            <w:jc w:val="center"/>
                          </w:pPr>
                        </w:p>
                        <w:p w14:paraId="1824EB70" w14:textId="77777777" w:rsidR="00C15098" w:rsidRDefault="00C15098" w:rsidP="00705D8F">
                          <w:pPr>
                            <w:jc w:val="center"/>
                          </w:pPr>
                        </w:p>
                        <w:p w14:paraId="1824EB71" w14:textId="77777777" w:rsidR="00C15098" w:rsidRDefault="00C15098" w:rsidP="00705D8F">
                          <w:pPr>
                            <w:jc w:val="center"/>
                          </w:pPr>
                        </w:p>
                        <w:p w14:paraId="1824EB72" w14:textId="77777777" w:rsidR="00C15098" w:rsidRPr="0069199A" w:rsidRDefault="00C15098" w:rsidP="00705D8F">
                          <w:pPr>
                            <w:jc w:val="center"/>
                            <w:rPr>
                              <w:color w:val="BF8E3F"/>
                            </w:rPr>
                          </w:pPr>
                        </w:p>
                        <w:p w14:paraId="1824EB73" w14:textId="77777777" w:rsidR="00C15098" w:rsidRPr="007938CC" w:rsidRDefault="00C15098" w:rsidP="0069199A">
                          <w:pPr>
                            <w:jc w:val="center"/>
                            <w:rPr>
                              <w:rFonts w:ascii="KaiTi" w:eastAsia="KaiTi" w:hAnsi="KaiTi"/>
                              <w:b/>
                              <w:color w:val="B97D41"/>
                              <w:sz w:val="40"/>
                              <w:szCs w:val="40"/>
                            </w:rPr>
                          </w:pPr>
                          <w:r w:rsidRPr="007938CC">
                            <w:rPr>
                              <w:rFonts w:ascii="KaiTi" w:eastAsia="KaiTi" w:hAnsi="KaiTi"/>
                              <w:b/>
                              <w:color w:val="B97D41"/>
                              <w:sz w:val="40"/>
                              <w:szCs w:val="40"/>
                            </w:rPr>
                            <w:t>NESPRESSO CORPORATION MARKET RESEARCH PROPOSAL</w:t>
                          </w:r>
                        </w:p>
                        <w:p w14:paraId="1824EB74" w14:textId="77777777" w:rsidR="00C15098" w:rsidRPr="008628DE" w:rsidRDefault="00C15098" w:rsidP="005606C3">
                          <w:pPr>
                            <w:rPr>
                              <w:rFonts w:eastAsia="KaiTi" w:cs="Arial"/>
                              <w:b/>
                              <w:color w:val="724109" w:themeColor="accent1" w:themeShade="80"/>
                              <w:sz w:val="40"/>
                              <w:szCs w:val="40"/>
                            </w:rPr>
                          </w:pPr>
                        </w:p>
                        <w:p w14:paraId="1824EB75" w14:textId="77777777" w:rsidR="00C15098" w:rsidRPr="00896586" w:rsidRDefault="00C15098" w:rsidP="005606C3">
                          <w:pPr>
                            <w:rPr>
                              <w:rFonts w:eastAsia="KaiTi" w:cs="Arial"/>
                              <w:b/>
                              <w:color w:val="9A372A"/>
                              <w:sz w:val="30"/>
                              <w:szCs w:val="30"/>
                            </w:rPr>
                          </w:pPr>
                          <w:r w:rsidRPr="00896586">
                            <w:rPr>
                              <w:rFonts w:eastAsia="KaiTi" w:cs="Arial"/>
                              <w:b/>
                              <w:color w:val="9A372A"/>
                              <w:sz w:val="30"/>
                              <w:szCs w:val="30"/>
                            </w:rPr>
                            <w:t xml:space="preserve">Name: Clare Kuan Sze Sing </w:t>
                          </w:r>
                        </w:p>
                        <w:p w14:paraId="1824EB76" w14:textId="77777777" w:rsidR="00C15098" w:rsidRPr="00896586" w:rsidRDefault="00C15098" w:rsidP="005606C3">
                          <w:pPr>
                            <w:rPr>
                              <w:rFonts w:eastAsia="KaiTi" w:cs="Arial"/>
                              <w:b/>
                              <w:color w:val="9A372A"/>
                              <w:sz w:val="30"/>
                              <w:szCs w:val="30"/>
                            </w:rPr>
                          </w:pPr>
                          <w:r w:rsidRPr="00896586">
                            <w:rPr>
                              <w:rFonts w:eastAsia="KaiTi" w:cs="Arial"/>
                              <w:b/>
                              <w:color w:val="9A372A"/>
                              <w:sz w:val="30"/>
                              <w:szCs w:val="30"/>
                            </w:rPr>
                            <w:t>Student number: 220456793</w:t>
                          </w:r>
                        </w:p>
                        <w:p w14:paraId="1824EB78" w14:textId="77777777" w:rsidR="00C15098" w:rsidRPr="008628DE" w:rsidRDefault="00C15098" w:rsidP="005606C3">
                          <w:pPr>
                            <w:rPr>
                              <w:rFonts w:eastAsia="KaiTi" w:cs="Arial"/>
                              <w:b/>
                              <w:color w:val="724109" w:themeColor="accent1" w:themeShade="80"/>
                              <w:sz w:val="28"/>
                              <w:szCs w:val="28"/>
                            </w:rPr>
                          </w:pPr>
                        </w:p>
                        <w:p w14:paraId="1824EB79" w14:textId="77777777" w:rsidR="00C15098" w:rsidRPr="00896586" w:rsidRDefault="00C15098" w:rsidP="005606C3">
                          <w:pPr>
                            <w:rPr>
                              <w:rFonts w:eastAsia="KaiTi" w:cs="Arial"/>
                              <w:b/>
                              <w:color w:val="000000" w:themeColor="text1"/>
                              <w:sz w:val="24"/>
                              <w:szCs w:val="24"/>
                            </w:rPr>
                          </w:pPr>
                          <w:r w:rsidRPr="00896586">
                            <w:rPr>
                              <w:rFonts w:eastAsia="KaiTi" w:cs="Arial"/>
                              <w:b/>
                              <w:color w:val="000000" w:themeColor="text1"/>
                              <w:sz w:val="24"/>
                              <w:szCs w:val="24"/>
                            </w:rPr>
                            <w:t>Word count: 2985 (excluding Executive summary, table of content, tables, headings, subheadings, figures, labels, footnotes, legend, appendix, and equations)</w:t>
                          </w:r>
                        </w:p>
                      </w:txbxContent>
                    </v:textbox>
                  </v:shape>
                </w:pict>
              </mc:Fallback>
            </mc:AlternateContent>
          </w:r>
          <w:r w:rsidR="0069199A">
            <w:rPr>
              <w:noProof/>
              <w:lang w:val="en-GB"/>
            </w:rPr>
            <mc:AlternateContent>
              <mc:Choice Requires="wps">
                <w:drawing>
                  <wp:anchor distT="0" distB="0" distL="114300" distR="114300" simplePos="0" relativeHeight="251660288" behindDoc="0" locked="0" layoutInCell="1" allowOverlap="1" wp14:anchorId="1824EAEC" wp14:editId="1824EAED">
                    <wp:simplePos x="0" y="0"/>
                    <wp:positionH relativeFrom="column">
                      <wp:posOffset>3232150</wp:posOffset>
                    </wp:positionH>
                    <wp:positionV relativeFrom="paragraph">
                      <wp:posOffset>682625</wp:posOffset>
                    </wp:positionV>
                    <wp:extent cx="3257550" cy="364490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3257550" cy="3644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B72F1" id="Rectangle 9" o:spid="_x0000_s1026" style="position:absolute;margin-left:254.5pt;margin-top:53.75pt;width:256.5pt;height:28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" fillcolor="white [3201]" strokecolor="white [3212]" strokeweight="1.25pt"/>
                </w:pict>
              </mc:Fallback>
            </mc:AlternateContent>
          </w:r>
          <w:r w:rsidR="00283C4A">
            <w:rPr>
              <w:noProof/>
              <w:lang w:val="en-GB"/>
            </w:rPr>
            <mc:AlternateContent>
              <mc:Choice Requires="wps">
                <w:drawing>
                  <wp:anchor distT="0" distB="0" distL="114300" distR="114300" simplePos="0" relativeHeight="251659264" behindDoc="0" locked="0" layoutInCell="1" allowOverlap="1" wp14:anchorId="1824EAEE" wp14:editId="1824EAEF">
                    <wp:simplePos x="0" y="0"/>
                    <wp:positionH relativeFrom="margin">
                      <wp:posOffset>2934119</wp:posOffset>
                    </wp:positionH>
                    <wp:positionV relativeFrom="paragraph">
                      <wp:posOffset>241160</wp:posOffset>
                    </wp:positionV>
                    <wp:extent cx="40193" cy="7606603"/>
                    <wp:effectExtent l="57150" t="38100" r="112395" b="90170"/>
                    <wp:wrapNone/>
                    <wp:docPr id="8" name="Straight Connector 8"/>
                    <wp:cNvGraphicFramePr/>
                    <a:graphic xmlns:a="http://schemas.openxmlformats.org/drawingml/2006/main">
                      <a:graphicData uri="http://schemas.microsoft.com/office/word/2010/wordprocessingShape">
                        <wps:wsp>
                          <wps:cNvCnPr/>
                          <wps:spPr>
                            <a:xfrm flipH="1">
                              <a:off x="0" y="0"/>
                              <a:ext cx="40193" cy="7606603"/>
                            </a:xfrm>
                            <a:prstGeom prst="line">
                              <a:avLst/>
                            </a:prstGeom>
                            <a:ln w="28575">
                              <a:solidFill>
                                <a:schemeClr val="accent3"/>
                              </a:solidFill>
                            </a:ln>
                            <a:effectLst>
                              <a:outerShdw blurRad="50800" dist="38100" dir="2700000" algn="tl" rotWithShape="0">
                                <a:schemeClr val="accent4">
                                  <a:lumMod val="50000"/>
                                  <a:alpha val="40000"/>
                                </a:schemeClr>
                              </a:outerShdw>
                              <a:softEdge rad="0"/>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249A9" id="Straight Connector 8"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05pt,19pt" to="234.2pt,6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" strokecolor="#865640 [3206]" strokeweight="2.25pt">
                    <v:shadow on="t" color="#4d412b [1607]" opacity="26214f" origin="-.5,-.5" offset=".74836mm,.74836mm"/>
                    <w10:wrap anchorx="margin"/>
                  </v:line>
                </w:pict>
              </mc:Fallback>
            </mc:AlternateContent>
          </w:r>
          <w:r w:rsidR="00705D8F">
            <w:rPr>
              <w:color w:val="E48312" w:themeColor="accent1"/>
            </w:rPr>
            <w:t xml:space="preserve">                           </w:t>
          </w:r>
        </w:p>
        <w:p w14:paraId="1824E932" w14:textId="77777777" w:rsidR="001B4E61" w:rsidRDefault="001B4E61" w:rsidP="002B764A">
          <w:pPr>
            <w:rPr>
              <w:color w:val="E48312" w:themeColor="accent1"/>
            </w:rPr>
          </w:pPr>
          <w:r>
            <w:rPr>
              <w:noProof/>
              <w:lang w:val="en-GB"/>
            </w:rPr>
            <w:drawing>
              <wp:inline distT="0" distB="0" distL="0" distR="0" wp14:anchorId="1824EAF0" wp14:editId="1824EAF1">
                <wp:extent cx="2761325" cy="1679713"/>
                <wp:effectExtent l="0" t="0" r="1270" b="0"/>
                <wp:docPr id="5" name="Picture 5" descr="https://seeklogo.com/images/N/nespresso-logo-A29EC2A286-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eeklogo.com/images/N/nespresso-logo-A29EC2A286-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058" cy="1697191"/>
                        </a:xfrm>
                        <a:prstGeom prst="rect">
                          <a:avLst/>
                        </a:prstGeom>
                        <a:noFill/>
                        <a:ln>
                          <a:noFill/>
                        </a:ln>
                      </pic:spPr>
                    </pic:pic>
                  </a:graphicData>
                </a:graphic>
              </wp:inline>
            </w:drawing>
          </w:r>
        </w:p>
        <w:p w14:paraId="1824E933" w14:textId="77777777" w:rsidR="001B4E61" w:rsidRDefault="001B4E61" w:rsidP="002B764A">
          <w:pPr>
            <w:rPr>
              <w:color w:val="E48312" w:themeColor="accent1"/>
            </w:rPr>
          </w:pPr>
        </w:p>
        <w:p w14:paraId="1824E934" w14:textId="77777777" w:rsidR="002B764A" w:rsidRDefault="002E0F19" w:rsidP="002B764A">
          <w:pPr>
            <w:rPr>
              <w:color w:val="E48312" w:themeColor="accent1"/>
            </w:rPr>
          </w:pPr>
          <w:r>
            <w:rPr>
              <w:noProof/>
              <w:lang w:val="en-GB"/>
            </w:rPr>
            <w:drawing>
              <wp:inline distT="0" distB="0" distL="0" distR="0" wp14:anchorId="1824EAF2" wp14:editId="1824EAF3">
                <wp:extent cx="2773018" cy="2773018"/>
                <wp:effectExtent l="0" t="0" r="8890" b="8890"/>
                <wp:docPr id="6" name="Picture 6" descr="https://i5.walmartimages.com/seo/Nespresso-Vertuo-Plus-Coffee-and-Espresso-Maker-by-De-Longhi-Black_b80b2bf3-f47c-494d-be9c-bd5b548760f9.b4bcbb88b02aaef77b5df4c697c22ab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5.walmartimages.com/seo/Nespresso-Vertuo-Plus-Coffee-and-Espresso-Maker-by-De-Longhi-Black_b80b2bf3-f47c-494d-be9c-bd5b548760f9.b4bcbb88b02aaef77b5df4c697c22ab4.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9255" cy="2789255"/>
                        </a:xfrm>
                        <a:prstGeom prst="rect">
                          <a:avLst/>
                        </a:prstGeom>
                        <a:noFill/>
                        <a:ln>
                          <a:noFill/>
                        </a:ln>
                      </pic:spPr>
                    </pic:pic>
                  </a:graphicData>
                </a:graphic>
              </wp:inline>
            </w:drawing>
          </w:r>
        </w:p>
        <w:p w14:paraId="1824E935" w14:textId="77777777" w:rsidR="002B764A" w:rsidRDefault="002B764A" w:rsidP="002B764A">
          <w:pPr>
            <w:rPr>
              <w:color w:val="E48312" w:themeColor="accent1"/>
            </w:rPr>
          </w:pPr>
        </w:p>
        <w:p w14:paraId="1824E936" w14:textId="77777777" w:rsidR="002B764A" w:rsidRDefault="002B764A" w:rsidP="002B764A">
          <w:pPr>
            <w:rPr>
              <w:color w:val="E48312" w:themeColor="accent1"/>
            </w:rPr>
          </w:pPr>
        </w:p>
        <w:p w14:paraId="1824E937" w14:textId="77777777" w:rsidR="002B764A" w:rsidRDefault="002B764A" w:rsidP="002B764A">
          <w:pPr>
            <w:rPr>
              <w:color w:val="E48312" w:themeColor="accent1"/>
            </w:rPr>
          </w:pPr>
        </w:p>
        <w:p w14:paraId="1824E938" w14:textId="77777777" w:rsidR="002B764A" w:rsidRDefault="002B764A" w:rsidP="002B764A">
          <w:pPr>
            <w:rPr>
              <w:color w:val="E48312" w:themeColor="accent1"/>
            </w:rPr>
          </w:pPr>
        </w:p>
        <w:p w14:paraId="1824E939" w14:textId="77777777" w:rsidR="00106382" w:rsidRPr="002B764A" w:rsidRDefault="0013337E" w:rsidP="002B764A">
          <w:pPr>
            <w:rPr>
              <w:color w:val="E48312" w:themeColor="accent1"/>
            </w:rPr>
          </w:pPr>
          <w:r>
            <w:tab/>
          </w:r>
        </w:p>
      </w:sdtContent>
    </w:sdt>
    <w:p w14:paraId="1824E93A" w14:textId="77777777" w:rsidR="00E8298E" w:rsidRPr="00E8298E" w:rsidRDefault="00EB3808" w:rsidP="006659F5">
      <w:pPr>
        <w:rPr>
          <w:rFonts w:ascii="Arial Black" w:hAnsi="Arial Black" w:cs="Arial"/>
          <w:b/>
          <w:sz w:val="28"/>
          <w:szCs w:val="28"/>
          <w:u w:val="single"/>
        </w:rPr>
      </w:pPr>
      <w:r>
        <w:rPr>
          <w:rFonts w:ascii="Arial Black" w:hAnsi="Arial Black" w:cs="Arial"/>
          <w:b/>
          <w:sz w:val="28"/>
          <w:szCs w:val="28"/>
          <w:u w:val="single"/>
        </w:rPr>
        <w:lastRenderedPageBreak/>
        <w:t>EXEC</w:t>
      </w:r>
      <w:r w:rsidR="00E8298E" w:rsidRPr="00E8298E">
        <w:rPr>
          <w:rFonts w:ascii="Arial Black" w:hAnsi="Arial Black" w:cs="Arial"/>
          <w:b/>
          <w:sz w:val="28"/>
          <w:szCs w:val="28"/>
          <w:u w:val="single"/>
        </w:rPr>
        <w:t xml:space="preserve">UTIVE SUMMARY </w:t>
      </w:r>
    </w:p>
    <w:p w14:paraId="1824E93B" w14:textId="77777777" w:rsidR="00FF05F6" w:rsidRPr="001E5AEF" w:rsidRDefault="00106382" w:rsidP="003A43F6">
      <w:pPr>
        <w:rPr>
          <w:rFonts w:cs="Arial"/>
        </w:rPr>
      </w:pPr>
      <w:r w:rsidRPr="001E5AEF">
        <w:rPr>
          <w:rFonts w:cs="Arial"/>
        </w:rPr>
        <w:t>Nestlé</w:t>
      </w:r>
      <w:r w:rsidR="009B00A4">
        <w:rPr>
          <w:rFonts w:cs="Arial"/>
        </w:rPr>
        <w:t xml:space="preserve">, a Swiss company that has become </w:t>
      </w:r>
      <w:r w:rsidR="00642BE8" w:rsidRPr="001E5AEF">
        <w:rPr>
          <w:rFonts w:cs="Arial"/>
        </w:rPr>
        <w:t xml:space="preserve">a </w:t>
      </w:r>
      <w:r w:rsidR="00663B63">
        <w:rPr>
          <w:rFonts w:cs="Arial"/>
        </w:rPr>
        <w:t>powerhouse</w:t>
      </w:r>
      <w:r w:rsidR="00642BE8" w:rsidRPr="001E5AEF">
        <w:rPr>
          <w:rFonts w:cs="Arial"/>
        </w:rPr>
        <w:t xml:space="preserve"> in</w:t>
      </w:r>
      <w:r w:rsidR="005430F3">
        <w:rPr>
          <w:rFonts w:cs="Arial"/>
        </w:rPr>
        <w:t xml:space="preserve"> the food and beverage industry </w:t>
      </w:r>
      <w:r w:rsidR="00F12F31">
        <w:rPr>
          <w:rFonts w:cs="Arial"/>
        </w:rPr>
        <w:t xml:space="preserve">in recent times </w:t>
      </w:r>
      <w:r w:rsidR="0026093C">
        <w:rPr>
          <w:rFonts w:cs="Arial"/>
        </w:rPr>
        <w:t>traces</w:t>
      </w:r>
      <w:r w:rsidR="00642BE8" w:rsidRPr="001E5AEF">
        <w:rPr>
          <w:rFonts w:cs="Arial"/>
        </w:rPr>
        <w:t xml:space="preserve"> its humble beginnings </w:t>
      </w:r>
      <w:r w:rsidR="00CB4F4C">
        <w:rPr>
          <w:rFonts w:cs="Arial"/>
        </w:rPr>
        <w:t xml:space="preserve">way </w:t>
      </w:r>
      <w:r w:rsidR="00642BE8" w:rsidRPr="001E5AEF">
        <w:rPr>
          <w:rFonts w:cs="Arial"/>
        </w:rPr>
        <w:t xml:space="preserve">back to the late 1800s. </w:t>
      </w:r>
      <w:r w:rsidR="00F12F31">
        <w:rPr>
          <w:rFonts w:cs="Arial"/>
        </w:rPr>
        <w:t xml:space="preserve">Its </w:t>
      </w:r>
      <w:r w:rsidR="00663B63">
        <w:rPr>
          <w:rFonts w:cs="Arial"/>
        </w:rPr>
        <w:t>inception</w:t>
      </w:r>
      <w:r w:rsidR="009B00A4">
        <w:rPr>
          <w:rFonts w:cs="Arial"/>
        </w:rPr>
        <w:t xml:space="preserve"> was </w:t>
      </w:r>
      <w:r w:rsidR="00F12F31">
        <w:rPr>
          <w:rFonts w:cs="Arial"/>
        </w:rPr>
        <w:t>a spark of</w:t>
      </w:r>
      <w:r w:rsidR="00A61134">
        <w:rPr>
          <w:rFonts w:cs="Arial"/>
        </w:rPr>
        <w:t xml:space="preserve"> innovative idea</w:t>
      </w:r>
      <w:r w:rsidR="009B00A4">
        <w:rPr>
          <w:rFonts w:cs="Arial"/>
        </w:rPr>
        <w:t xml:space="preserve"> from </w:t>
      </w:r>
      <w:r w:rsidR="00F12F31">
        <w:rPr>
          <w:rFonts w:cs="Arial"/>
        </w:rPr>
        <w:t>its</w:t>
      </w:r>
      <w:r w:rsidR="009B00A4">
        <w:rPr>
          <w:rFonts w:cs="Arial"/>
        </w:rPr>
        <w:t xml:space="preserve"> founder </w:t>
      </w:r>
      <w:r w:rsidR="00F12F31">
        <w:rPr>
          <w:rFonts w:cs="Arial"/>
        </w:rPr>
        <w:t>with</w:t>
      </w:r>
      <w:r w:rsidR="00A61134">
        <w:rPr>
          <w:rFonts w:cs="Arial"/>
        </w:rPr>
        <w:t xml:space="preserve"> this</w:t>
      </w:r>
      <w:r w:rsidR="00642BE8" w:rsidRPr="001E5AEF">
        <w:rPr>
          <w:rFonts w:cs="Arial"/>
        </w:rPr>
        <w:t xml:space="preserve"> principle remain</w:t>
      </w:r>
      <w:r w:rsidR="00F12F31">
        <w:rPr>
          <w:rFonts w:cs="Arial"/>
        </w:rPr>
        <w:t>ing as</w:t>
      </w:r>
      <w:r w:rsidR="00642BE8" w:rsidRPr="001E5AEF">
        <w:rPr>
          <w:rFonts w:cs="Arial"/>
        </w:rPr>
        <w:t xml:space="preserve"> </w:t>
      </w:r>
      <w:r w:rsidR="0025050D">
        <w:rPr>
          <w:rFonts w:cs="Arial"/>
        </w:rPr>
        <w:t>a</w:t>
      </w:r>
      <w:r w:rsidR="00642BE8" w:rsidRPr="001E5AEF">
        <w:rPr>
          <w:rFonts w:cs="Arial"/>
        </w:rPr>
        <w:t xml:space="preserve"> core staple in </w:t>
      </w:r>
      <w:r w:rsidR="002B7E72">
        <w:rPr>
          <w:rFonts w:cs="Arial"/>
        </w:rPr>
        <w:t>its</w:t>
      </w:r>
      <w:r w:rsidR="00642BE8" w:rsidRPr="001E5AEF">
        <w:rPr>
          <w:rFonts w:cs="Arial"/>
        </w:rPr>
        <w:t xml:space="preserve"> ethos.</w:t>
      </w:r>
      <w:r w:rsidR="00C31FF3" w:rsidRPr="001E5AEF">
        <w:rPr>
          <w:rFonts w:cs="Arial"/>
        </w:rPr>
        <w:t xml:space="preserve"> The </w:t>
      </w:r>
      <w:r w:rsidR="009B00A4">
        <w:rPr>
          <w:rFonts w:cs="Arial"/>
        </w:rPr>
        <w:t xml:space="preserve">continuous </w:t>
      </w:r>
      <w:r w:rsidR="004E5155" w:rsidRPr="001E5AEF">
        <w:rPr>
          <w:rFonts w:cs="Arial"/>
        </w:rPr>
        <w:t>dedication to ingenuity</w:t>
      </w:r>
      <w:r w:rsidR="00F12F31">
        <w:rPr>
          <w:rFonts w:cs="Arial"/>
        </w:rPr>
        <w:t xml:space="preserve"> in this organisation</w:t>
      </w:r>
      <w:r w:rsidR="004E5155" w:rsidRPr="001E5AEF">
        <w:rPr>
          <w:rFonts w:cs="Arial"/>
        </w:rPr>
        <w:t xml:space="preserve"> </w:t>
      </w:r>
      <w:r w:rsidR="00F12F31">
        <w:rPr>
          <w:rFonts w:cs="Arial"/>
        </w:rPr>
        <w:t>has</w:t>
      </w:r>
      <w:r w:rsidR="009B00A4">
        <w:rPr>
          <w:rFonts w:cs="Arial"/>
        </w:rPr>
        <w:t xml:space="preserve"> </w:t>
      </w:r>
      <w:r w:rsidR="00305EAA" w:rsidRPr="001E5AEF">
        <w:rPr>
          <w:rFonts w:cs="Arial"/>
        </w:rPr>
        <w:t>led</w:t>
      </w:r>
      <w:r w:rsidR="004E5155" w:rsidRPr="001E5AEF">
        <w:rPr>
          <w:rFonts w:cs="Arial"/>
        </w:rPr>
        <w:t xml:space="preserve"> to the formation</w:t>
      </w:r>
      <w:r w:rsidR="00C31FF3" w:rsidRPr="001E5AEF">
        <w:rPr>
          <w:rFonts w:cs="Arial"/>
        </w:rPr>
        <w:t xml:space="preserve"> of </w:t>
      </w:r>
      <w:r w:rsidR="00CD2024" w:rsidRPr="001E5AEF">
        <w:rPr>
          <w:rFonts w:cs="Arial"/>
        </w:rPr>
        <w:t xml:space="preserve">Nespresso, </w:t>
      </w:r>
      <w:r w:rsidR="009B00A4">
        <w:rPr>
          <w:rFonts w:cs="Arial"/>
        </w:rPr>
        <w:t xml:space="preserve">which is now </w:t>
      </w:r>
      <w:r w:rsidR="00A61134">
        <w:rPr>
          <w:rFonts w:cs="Arial"/>
        </w:rPr>
        <w:t xml:space="preserve">a key player in the coffee </w:t>
      </w:r>
      <w:r w:rsidR="009B00A4">
        <w:rPr>
          <w:rFonts w:cs="Arial"/>
        </w:rPr>
        <w:t xml:space="preserve">pod </w:t>
      </w:r>
      <w:r w:rsidR="00F12F31">
        <w:rPr>
          <w:rFonts w:cs="Arial"/>
        </w:rPr>
        <w:t>landscape ever since the upward demand from this market</w:t>
      </w:r>
      <w:r w:rsidR="00A61134">
        <w:rPr>
          <w:rFonts w:cs="Arial"/>
        </w:rPr>
        <w:t xml:space="preserve">. </w:t>
      </w:r>
    </w:p>
    <w:p w14:paraId="1824E93C" w14:textId="77777777" w:rsidR="00305EAA" w:rsidRDefault="00852D55" w:rsidP="003A43F6">
      <w:pPr>
        <w:rPr>
          <w:rFonts w:cs="Arial"/>
        </w:rPr>
      </w:pPr>
      <w:r>
        <w:rPr>
          <w:rFonts w:cs="Arial"/>
        </w:rPr>
        <w:t>The purpose of this report is</w:t>
      </w:r>
      <w:r w:rsidR="00305EAA" w:rsidRPr="001E5AEF">
        <w:rPr>
          <w:rFonts w:cs="Arial"/>
        </w:rPr>
        <w:t xml:space="preserve"> </w:t>
      </w:r>
      <w:r w:rsidR="00663B63">
        <w:rPr>
          <w:rFonts w:cs="Arial"/>
        </w:rPr>
        <w:t>solidify</w:t>
      </w:r>
      <w:r w:rsidR="00420919">
        <w:rPr>
          <w:rFonts w:cs="Arial"/>
        </w:rPr>
        <w:t>ing</w:t>
      </w:r>
      <w:r w:rsidR="00007BED" w:rsidRPr="001E5AEF">
        <w:rPr>
          <w:rFonts w:cs="Arial"/>
        </w:rPr>
        <w:t xml:space="preserve"> </w:t>
      </w:r>
      <w:r w:rsidR="0003350D" w:rsidRPr="001E5AEF">
        <w:rPr>
          <w:rFonts w:cs="Arial"/>
        </w:rPr>
        <w:t>Nespresso</w:t>
      </w:r>
      <w:r w:rsidR="00663B63">
        <w:rPr>
          <w:rFonts w:cs="Arial"/>
        </w:rPr>
        <w:t>’s</w:t>
      </w:r>
      <w:r w:rsidR="0003350D" w:rsidRPr="001E5AEF">
        <w:rPr>
          <w:rFonts w:cs="Arial"/>
        </w:rPr>
        <w:t xml:space="preserve"> </w:t>
      </w:r>
      <w:r w:rsidR="00305EAA" w:rsidRPr="001E5AEF">
        <w:rPr>
          <w:rFonts w:cs="Arial"/>
        </w:rPr>
        <w:t xml:space="preserve">position as </w:t>
      </w:r>
      <w:r w:rsidR="00007BED" w:rsidRPr="001E5AEF">
        <w:rPr>
          <w:rFonts w:cs="Arial"/>
        </w:rPr>
        <w:t>a figurehead for premium coffee. The</w:t>
      </w:r>
      <w:r w:rsidR="0038131F" w:rsidRPr="001E5AEF">
        <w:rPr>
          <w:rFonts w:cs="Arial"/>
        </w:rPr>
        <w:t xml:space="preserve"> centerpiece</w:t>
      </w:r>
      <w:r w:rsidR="00007BED" w:rsidRPr="001E5AEF">
        <w:rPr>
          <w:rFonts w:cs="Arial"/>
        </w:rPr>
        <w:t xml:space="preserve"> of this strategy </w:t>
      </w:r>
      <w:r w:rsidR="0038131F" w:rsidRPr="001E5AEF">
        <w:rPr>
          <w:rFonts w:cs="Arial"/>
        </w:rPr>
        <w:t xml:space="preserve">is a </w:t>
      </w:r>
      <w:r w:rsidR="00A61134">
        <w:rPr>
          <w:rFonts w:cs="Arial"/>
        </w:rPr>
        <w:t>dual focus on</w:t>
      </w:r>
      <w:r w:rsidR="00305EAA" w:rsidRPr="001E5AEF">
        <w:rPr>
          <w:rFonts w:cs="Arial"/>
        </w:rPr>
        <w:t xml:space="preserve"> customer’s preferences</w:t>
      </w:r>
      <w:r w:rsidR="00A61134">
        <w:rPr>
          <w:rFonts w:cs="Arial"/>
        </w:rPr>
        <w:t xml:space="preserve"> and pain points</w:t>
      </w:r>
      <w:r w:rsidR="00305EAA" w:rsidRPr="001E5AEF">
        <w:rPr>
          <w:rFonts w:cs="Arial"/>
        </w:rPr>
        <w:t xml:space="preserve">, </w:t>
      </w:r>
      <w:r w:rsidR="00A61134">
        <w:rPr>
          <w:rFonts w:cs="Arial"/>
        </w:rPr>
        <w:t xml:space="preserve">both </w:t>
      </w:r>
      <w:r w:rsidR="0038131F" w:rsidRPr="001E5AEF">
        <w:rPr>
          <w:rFonts w:cs="Arial"/>
        </w:rPr>
        <w:t xml:space="preserve">aimed at </w:t>
      </w:r>
      <w:r w:rsidR="00305EAA" w:rsidRPr="001E5AEF">
        <w:rPr>
          <w:rFonts w:cs="Arial"/>
        </w:rPr>
        <w:t>re</w:t>
      </w:r>
      <w:r w:rsidR="0038131F" w:rsidRPr="001E5AEF">
        <w:rPr>
          <w:rFonts w:cs="Arial"/>
        </w:rPr>
        <w:t>newing</w:t>
      </w:r>
      <w:r w:rsidR="00305EAA" w:rsidRPr="001E5AEF">
        <w:rPr>
          <w:rFonts w:cs="Arial"/>
        </w:rPr>
        <w:t xml:space="preserve"> a sense of novelty </w:t>
      </w:r>
      <w:r w:rsidR="0038131F" w:rsidRPr="001E5AEF">
        <w:rPr>
          <w:rFonts w:cs="Arial"/>
        </w:rPr>
        <w:t xml:space="preserve">into </w:t>
      </w:r>
      <w:r w:rsidR="0003350D" w:rsidRPr="001E5AEF">
        <w:rPr>
          <w:rFonts w:cs="Arial"/>
        </w:rPr>
        <w:t>Nespresso</w:t>
      </w:r>
      <w:r>
        <w:rPr>
          <w:rFonts w:cs="Arial"/>
        </w:rPr>
        <w:t xml:space="preserve"> especially with how competitive the market has gotten</w:t>
      </w:r>
      <w:r w:rsidR="00305EAA" w:rsidRPr="001E5AEF">
        <w:rPr>
          <w:rFonts w:cs="Arial"/>
        </w:rPr>
        <w:t xml:space="preserve">. </w:t>
      </w:r>
      <w:r w:rsidR="00663B63">
        <w:rPr>
          <w:rFonts w:cs="Arial"/>
        </w:rPr>
        <w:t>Regardless of</w:t>
      </w:r>
      <w:r>
        <w:rPr>
          <w:rFonts w:cs="Arial"/>
        </w:rPr>
        <w:t xml:space="preserve"> which coffee brand respondents consume</w:t>
      </w:r>
      <w:r w:rsidR="00663B63">
        <w:rPr>
          <w:rFonts w:cs="Arial"/>
        </w:rPr>
        <w:t>,</w:t>
      </w:r>
      <w:r w:rsidR="00420919">
        <w:rPr>
          <w:rFonts w:cs="Arial"/>
        </w:rPr>
        <w:t xml:space="preserve"> a portion on our research will focus on their preferences and norms</w:t>
      </w:r>
      <w:r w:rsidR="00663B63">
        <w:rPr>
          <w:rFonts w:cs="Arial"/>
        </w:rPr>
        <w:t xml:space="preserve">. </w:t>
      </w:r>
      <w:r w:rsidR="00A61134">
        <w:rPr>
          <w:rFonts w:cs="Arial"/>
        </w:rPr>
        <w:t xml:space="preserve">Moreover, </w:t>
      </w:r>
      <w:r w:rsidR="00420919">
        <w:rPr>
          <w:rFonts w:cs="Arial"/>
        </w:rPr>
        <w:t>another crucial objective is evaluating Nespresso</w:t>
      </w:r>
      <w:r w:rsidR="00BD1258">
        <w:rPr>
          <w:rFonts w:cs="Arial"/>
        </w:rPr>
        <w:t>’s</w:t>
      </w:r>
      <w:r w:rsidR="00420919">
        <w:rPr>
          <w:rFonts w:cs="Arial"/>
        </w:rPr>
        <w:t xml:space="preserve"> sustainability initiatives </w:t>
      </w:r>
      <w:r w:rsidR="00BD1258">
        <w:rPr>
          <w:rFonts w:cs="Arial"/>
        </w:rPr>
        <w:t xml:space="preserve">effectiveness </w:t>
      </w:r>
      <w:r w:rsidR="00420919">
        <w:rPr>
          <w:rFonts w:cs="Arial"/>
        </w:rPr>
        <w:t xml:space="preserve">and identifying </w:t>
      </w:r>
      <w:r w:rsidR="00A61134">
        <w:rPr>
          <w:rFonts w:cs="Arial"/>
        </w:rPr>
        <w:t xml:space="preserve">opportunities for </w:t>
      </w:r>
      <w:r w:rsidR="00420919">
        <w:rPr>
          <w:rFonts w:cs="Arial"/>
        </w:rPr>
        <w:t xml:space="preserve">growth, </w:t>
      </w:r>
      <w:r w:rsidR="00BD1258">
        <w:rPr>
          <w:rFonts w:cs="Arial"/>
        </w:rPr>
        <w:t xml:space="preserve">sustaining its alignment </w:t>
      </w:r>
      <w:r w:rsidR="00420919">
        <w:rPr>
          <w:rFonts w:cs="Arial"/>
        </w:rPr>
        <w:t xml:space="preserve">as an </w:t>
      </w:r>
      <w:r w:rsidR="00A61134">
        <w:rPr>
          <w:rFonts w:cs="Arial"/>
        </w:rPr>
        <w:t>environmentally conscious</w:t>
      </w:r>
      <w:r w:rsidR="00FF05F6" w:rsidRPr="001E5AEF">
        <w:rPr>
          <w:rFonts w:cs="Arial"/>
        </w:rPr>
        <w:t xml:space="preserve"> company.</w:t>
      </w:r>
    </w:p>
    <w:p w14:paraId="1824E93D" w14:textId="77777777" w:rsidR="005223F0" w:rsidRDefault="00A02A36" w:rsidP="003A43F6">
      <w:pPr>
        <w:rPr>
          <w:rFonts w:cs="Arial"/>
        </w:rPr>
      </w:pPr>
      <w:r>
        <w:rPr>
          <w:rFonts w:cs="Arial"/>
        </w:rPr>
        <w:t>To achieve these goals</w:t>
      </w:r>
      <w:r w:rsidR="005D25B5" w:rsidRPr="001E5AEF">
        <w:rPr>
          <w:rFonts w:cs="Arial"/>
        </w:rPr>
        <w:t xml:space="preserve">, </w:t>
      </w:r>
      <w:r w:rsidR="00990733">
        <w:rPr>
          <w:rFonts w:cs="Arial"/>
        </w:rPr>
        <w:t xml:space="preserve">we </w:t>
      </w:r>
      <w:r w:rsidR="00D762FC" w:rsidRPr="001E5AEF">
        <w:rPr>
          <w:rFonts w:cs="Arial"/>
        </w:rPr>
        <w:t xml:space="preserve">propose </w:t>
      </w:r>
      <w:r>
        <w:rPr>
          <w:rFonts w:cs="Arial"/>
        </w:rPr>
        <w:t xml:space="preserve">intricate </w:t>
      </w:r>
      <w:r w:rsidR="00DA4406" w:rsidRPr="001E5AEF">
        <w:rPr>
          <w:rFonts w:cs="Arial"/>
        </w:rPr>
        <w:t>research questions and o</w:t>
      </w:r>
      <w:r w:rsidR="00FB5D15" w:rsidRPr="001E5AEF">
        <w:rPr>
          <w:rFonts w:cs="Arial"/>
        </w:rPr>
        <w:t xml:space="preserve">bjectives </w:t>
      </w:r>
      <w:r>
        <w:rPr>
          <w:rFonts w:cs="Arial"/>
        </w:rPr>
        <w:t xml:space="preserve">while utilising </w:t>
      </w:r>
      <w:r w:rsidR="000C02AD" w:rsidRPr="001E5AEF">
        <w:rPr>
          <w:rFonts w:cs="Arial"/>
        </w:rPr>
        <w:t>various methodologies</w:t>
      </w:r>
      <w:r w:rsidR="000A35A7" w:rsidRPr="001E5AEF">
        <w:rPr>
          <w:rFonts w:cs="Arial"/>
        </w:rPr>
        <w:t xml:space="preserve"> and sampling method </w:t>
      </w:r>
      <w:r w:rsidR="00990733">
        <w:rPr>
          <w:rFonts w:cs="Arial"/>
        </w:rPr>
        <w:t xml:space="preserve">at hand </w:t>
      </w:r>
      <w:r>
        <w:rPr>
          <w:rFonts w:cs="Arial"/>
        </w:rPr>
        <w:t xml:space="preserve">such as convenience, stratified and cluster for robust </w:t>
      </w:r>
      <w:r w:rsidR="00990733">
        <w:rPr>
          <w:rFonts w:cs="Arial"/>
        </w:rPr>
        <w:t>selection of respondents all paired with a targeted questionnaire</w:t>
      </w:r>
      <w:r w:rsidR="000A35A7" w:rsidRPr="001E5AEF">
        <w:rPr>
          <w:rFonts w:cs="Arial"/>
        </w:rPr>
        <w:t>.</w:t>
      </w:r>
      <w:r>
        <w:rPr>
          <w:rFonts w:cs="Arial"/>
        </w:rPr>
        <w:t xml:space="preserve"> </w:t>
      </w:r>
    </w:p>
    <w:p w14:paraId="1824E93E" w14:textId="77777777" w:rsidR="005223F0" w:rsidRDefault="00933729" w:rsidP="003A43F6">
      <w:pPr>
        <w:rPr>
          <w:rFonts w:cs="Arial"/>
        </w:rPr>
      </w:pPr>
      <w:r>
        <w:rPr>
          <w:rFonts w:cs="Arial"/>
        </w:rPr>
        <w:t>Following on</w:t>
      </w:r>
      <w:r w:rsidR="000A35A7" w:rsidRPr="001E5AEF">
        <w:rPr>
          <w:rFonts w:cs="Arial"/>
        </w:rPr>
        <w:t xml:space="preserve">, </w:t>
      </w:r>
      <w:r w:rsidR="00176F6D">
        <w:rPr>
          <w:rFonts w:cs="Arial"/>
        </w:rPr>
        <w:t>we will present</w:t>
      </w:r>
      <w:r w:rsidR="00176F6D" w:rsidRPr="001E5AEF">
        <w:rPr>
          <w:rFonts w:cs="Arial"/>
        </w:rPr>
        <w:t xml:space="preserve"> </w:t>
      </w:r>
      <w:r w:rsidR="000A35A7" w:rsidRPr="001E5AEF">
        <w:rPr>
          <w:rFonts w:cs="Arial"/>
        </w:rPr>
        <w:t>a list of statistical techniques</w:t>
      </w:r>
      <w:r w:rsidR="000C02AD" w:rsidRPr="001E5AEF">
        <w:rPr>
          <w:rFonts w:cs="Arial"/>
        </w:rPr>
        <w:t xml:space="preserve"> ta</w:t>
      </w:r>
      <w:r w:rsidR="00176F6D">
        <w:rPr>
          <w:rFonts w:cs="Arial"/>
        </w:rPr>
        <w:t xml:space="preserve">ilored to the specific research </w:t>
      </w:r>
      <w:r w:rsidR="000C02AD" w:rsidRPr="001E5AEF">
        <w:rPr>
          <w:rFonts w:cs="Arial"/>
        </w:rPr>
        <w:t>objectives</w:t>
      </w:r>
      <w:r w:rsidR="000A35A7" w:rsidRPr="001E5AEF">
        <w:rPr>
          <w:rFonts w:cs="Arial"/>
        </w:rPr>
        <w:t>. Finally, a forecasted</w:t>
      </w:r>
      <w:r>
        <w:rPr>
          <w:rFonts w:cs="Arial"/>
        </w:rPr>
        <w:t xml:space="preserve"> timeline, </w:t>
      </w:r>
      <w:r w:rsidR="000C02AD" w:rsidRPr="001E5AEF">
        <w:rPr>
          <w:rFonts w:cs="Arial"/>
        </w:rPr>
        <w:t xml:space="preserve">budget </w:t>
      </w:r>
      <w:r>
        <w:rPr>
          <w:rFonts w:cs="Arial"/>
        </w:rPr>
        <w:t>and</w:t>
      </w:r>
      <w:r w:rsidR="000C02AD" w:rsidRPr="001E5AEF">
        <w:rPr>
          <w:rFonts w:cs="Arial"/>
        </w:rPr>
        <w:t xml:space="preserve"> further recommendations </w:t>
      </w:r>
      <w:r w:rsidR="00990733">
        <w:rPr>
          <w:rFonts w:cs="Arial"/>
        </w:rPr>
        <w:t>are discussed</w:t>
      </w:r>
      <w:r w:rsidR="000C02AD" w:rsidRPr="001E5AEF">
        <w:rPr>
          <w:rFonts w:cs="Arial"/>
        </w:rPr>
        <w:t xml:space="preserve"> as a guide for the project</w:t>
      </w:r>
      <w:r>
        <w:rPr>
          <w:rFonts w:cs="Arial"/>
        </w:rPr>
        <w:t xml:space="preserve"> as </w:t>
      </w:r>
      <w:r w:rsidR="00990733">
        <w:rPr>
          <w:rFonts w:cs="Arial"/>
        </w:rPr>
        <w:t xml:space="preserve">well. </w:t>
      </w:r>
    </w:p>
    <w:p w14:paraId="1824E93F" w14:textId="77777777" w:rsidR="00AE69C9" w:rsidRPr="00CB4F4C" w:rsidRDefault="00933729" w:rsidP="00CB4F4C">
      <w:pPr>
        <w:rPr>
          <w:rFonts w:cs="Arial"/>
        </w:rPr>
      </w:pPr>
      <w:r>
        <w:rPr>
          <w:rFonts w:cs="Arial"/>
        </w:rPr>
        <w:t>In essence</w:t>
      </w:r>
      <w:r w:rsidR="00007BED" w:rsidRPr="001E5AEF">
        <w:rPr>
          <w:rFonts w:cs="Arial"/>
        </w:rPr>
        <w:t xml:space="preserve">, we </w:t>
      </w:r>
      <w:r>
        <w:rPr>
          <w:rFonts w:cs="Arial"/>
        </w:rPr>
        <w:t xml:space="preserve">are </w:t>
      </w:r>
      <w:r w:rsidR="00176F6D">
        <w:rPr>
          <w:rFonts w:cs="Arial"/>
        </w:rPr>
        <w:t>confident in Nespresso’s continued</w:t>
      </w:r>
      <w:r w:rsidR="00007BED" w:rsidRPr="001E5AEF">
        <w:rPr>
          <w:rFonts w:cs="Arial"/>
        </w:rPr>
        <w:t xml:space="preserve"> </w:t>
      </w:r>
      <w:r>
        <w:rPr>
          <w:rFonts w:cs="Arial"/>
        </w:rPr>
        <w:t>dominance</w:t>
      </w:r>
      <w:r w:rsidR="00176F6D">
        <w:rPr>
          <w:rFonts w:cs="Arial"/>
        </w:rPr>
        <w:t xml:space="preserve"> over</w:t>
      </w:r>
      <w:r>
        <w:rPr>
          <w:rFonts w:cs="Arial"/>
        </w:rPr>
        <w:t xml:space="preserve"> </w:t>
      </w:r>
      <w:r w:rsidR="00007BED" w:rsidRPr="001E5AEF">
        <w:rPr>
          <w:rFonts w:cs="Arial"/>
        </w:rPr>
        <w:t xml:space="preserve">the coffee </w:t>
      </w:r>
      <w:r w:rsidR="00176F6D">
        <w:rPr>
          <w:rFonts w:cs="Arial"/>
        </w:rPr>
        <w:t>pod industry. And will be further</w:t>
      </w:r>
      <w:r w:rsidR="00007BED" w:rsidRPr="001E5AEF">
        <w:rPr>
          <w:rFonts w:cs="Arial"/>
        </w:rPr>
        <w:t xml:space="preserve"> </w:t>
      </w:r>
      <w:r>
        <w:rPr>
          <w:rFonts w:cs="Arial"/>
        </w:rPr>
        <w:t>strengthen by heighten</w:t>
      </w:r>
      <w:r w:rsidR="00007BED" w:rsidRPr="001E5AEF">
        <w:rPr>
          <w:rFonts w:cs="Arial"/>
        </w:rPr>
        <w:t xml:space="preserve"> innovation, sustainability actions and </w:t>
      </w:r>
      <w:r w:rsidRPr="001E5AEF">
        <w:rPr>
          <w:rFonts w:cs="Arial"/>
        </w:rPr>
        <w:t>an</w:t>
      </w:r>
      <w:r w:rsidR="00007BED" w:rsidRPr="001E5AEF">
        <w:rPr>
          <w:rFonts w:cs="Arial"/>
        </w:rPr>
        <w:t xml:space="preserve"> </w:t>
      </w:r>
      <w:r>
        <w:rPr>
          <w:rFonts w:cs="Arial"/>
        </w:rPr>
        <w:t>unwavering commitment to high</w:t>
      </w:r>
      <w:r w:rsidR="00CB4F4C">
        <w:rPr>
          <w:rFonts w:cs="Arial"/>
        </w:rPr>
        <w:t xml:space="preserve"> customer experience.</w:t>
      </w:r>
    </w:p>
    <w:sdt>
      <w:sdtPr>
        <w:rPr>
          <w:rFonts w:asciiTheme="minorHAnsi" w:eastAsiaTheme="minorEastAsia" w:hAnsiTheme="minorHAnsi" w:cstheme="minorBidi"/>
          <w:b w:val="0"/>
          <w:color w:val="auto"/>
          <w:sz w:val="22"/>
          <w:szCs w:val="22"/>
        </w:rPr>
        <w:id w:val="-1648732005"/>
        <w:docPartObj>
          <w:docPartGallery w:val="Table of Contents"/>
          <w:docPartUnique/>
        </w:docPartObj>
      </w:sdtPr>
      <w:sdtEndPr>
        <w:rPr>
          <w:rFonts w:ascii="Arial" w:hAnsi="Arial"/>
          <w:bCs/>
          <w:noProof/>
          <w:sz w:val="26"/>
          <w:szCs w:val="21"/>
        </w:rPr>
      </w:sdtEndPr>
      <w:sdtContent>
        <w:p w14:paraId="1824E940" w14:textId="77777777" w:rsidR="005109A8" w:rsidRDefault="00B5078C">
          <w:pPr>
            <w:pStyle w:val="TOCHeading"/>
          </w:pPr>
          <w:r>
            <w:t>Content Page</w:t>
          </w:r>
        </w:p>
        <w:p w14:paraId="1824E941" w14:textId="77777777" w:rsidR="008E028D" w:rsidRDefault="005109A8">
          <w:pPr>
            <w:pStyle w:val="TOC1"/>
            <w:tabs>
              <w:tab w:val="right" w:leader="dot" w:pos="9350"/>
            </w:tabs>
            <w:rPr>
              <w:rFonts w:asciiTheme="minorHAnsi" w:hAnsiTheme="minorHAnsi" w:cstheme="minorBidi"/>
              <w:noProof/>
              <w:sz w:val="22"/>
              <w:szCs w:val="22"/>
              <w:lang w:val="en-GB" w:eastAsia="zh-CN"/>
            </w:rPr>
          </w:pPr>
          <w:r>
            <w:rPr>
              <w:b/>
              <w:bCs/>
              <w:noProof/>
            </w:rPr>
            <w:fldChar w:fldCharType="begin"/>
          </w:r>
          <w:r>
            <w:rPr>
              <w:b/>
              <w:bCs/>
              <w:noProof/>
            </w:rPr>
            <w:instrText xml:space="preserve"> TOC \o "1-3" \h \z \u </w:instrText>
          </w:r>
          <w:r>
            <w:rPr>
              <w:b/>
              <w:bCs/>
              <w:noProof/>
            </w:rPr>
            <w:fldChar w:fldCharType="separate"/>
          </w:r>
          <w:hyperlink w:anchor="_Toc160033307" w:history="1">
            <w:r w:rsidR="008E028D" w:rsidRPr="00643DC0">
              <w:rPr>
                <w:rStyle w:val="Hyperlink"/>
                <w:noProof/>
              </w:rPr>
              <w:t>1. Introduction</w:t>
            </w:r>
            <w:r w:rsidR="008E028D">
              <w:rPr>
                <w:noProof/>
                <w:webHidden/>
              </w:rPr>
              <w:tab/>
            </w:r>
            <w:r w:rsidR="008E028D">
              <w:rPr>
                <w:noProof/>
                <w:webHidden/>
              </w:rPr>
              <w:fldChar w:fldCharType="begin"/>
            </w:r>
            <w:r w:rsidR="008E028D">
              <w:rPr>
                <w:noProof/>
                <w:webHidden/>
              </w:rPr>
              <w:instrText xml:space="preserve"> PAGEREF _Toc160033307 \h </w:instrText>
            </w:r>
            <w:r w:rsidR="008E028D">
              <w:rPr>
                <w:noProof/>
                <w:webHidden/>
              </w:rPr>
            </w:r>
            <w:r w:rsidR="008E028D">
              <w:rPr>
                <w:noProof/>
                <w:webHidden/>
              </w:rPr>
              <w:fldChar w:fldCharType="separate"/>
            </w:r>
            <w:r w:rsidR="008E028D">
              <w:rPr>
                <w:noProof/>
                <w:webHidden/>
              </w:rPr>
              <w:t>4</w:t>
            </w:r>
            <w:r w:rsidR="008E028D">
              <w:rPr>
                <w:noProof/>
                <w:webHidden/>
              </w:rPr>
              <w:fldChar w:fldCharType="end"/>
            </w:r>
          </w:hyperlink>
        </w:p>
        <w:p w14:paraId="1824E942"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08" w:history="1">
            <w:r w:rsidRPr="00643DC0">
              <w:rPr>
                <w:rStyle w:val="Hyperlink"/>
                <w:rFonts w:cs="Arial"/>
                <w:noProof/>
              </w:rPr>
              <w:t>1.1: Background Information</w:t>
            </w:r>
            <w:r>
              <w:rPr>
                <w:noProof/>
                <w:webHidden/>
              </w:rPr>
              <w:tab/>
            </w:r>
            <w:r>
              <w:rPr>
                <w:noProof/>
                <w:webHidden/>
              </w:rPr>
              <w:fldChar w:fldCharType="begin"/>
            </w:r>
            <w:r>
              <w:rPr>
                <w:noProof/>
                <w:webHidden/>
              </w:rPr>
              <w:instrText xml:space="preserve"> PAGEREF _Toc160033308 \h </w:instrText>
            </w:r>
            <w:r>
              <w:rPr>
                <w:noProof/>
                <w:webHidden/>
              </w:rPr>
            </w:r>
            <w:r>
              <w:rPr>
                <w:noProof/>
                <w:webHidden/>
              </w:rPr>
              <w:fldChar w:fldCharType="separate"/>
            </w:r>
            <w:r>
              <w:rPr>
                <w:noProof/>
                <w:webHidden/>
              </w:rPr>
              <w:t>4</w:t>
            </w:r>
            <w:r>
              <w:rPr>
                <w:noProof/>
                <w:webHidden/>
              </w:rPr>
              <w:fldChar w:fldCharType="end"/>
            </w:r>
          </w:hyperlink>
        </w:p>
        <w:p w14:paraId="1824E943"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09" w:history="1">
            <w:r w:rsidRPr="00643DC0">
              <w:rPr>
                <w:rStyle w:val="Hyperlink"/>
                <w:noProof/>
              </w:rPr>
              <w:t>1.2: Scope of the Problem</w:t>
            </w:r>
            <w:r>
              <w:rPr>
                <w:noProof/>
                <w:webHidden/>
              </w:rPr>
              <w:tab/>
            </w:r>
            <w:r>
              <w:rPr>
                <w:noProof/>
                <w:webHidden/>
              </w:rPr>
              <w:fldChar w:fldCharType="begin"/>
            </w:r>
            <w:r>
              <w:rPr>
                <w:noProof/>
                <w:webHidden/>
              </w:rPr>
              <w:instrText xml:space="preserve"> PAGEREF _Toc160033309 \h </w:instrText>
            </w:r>
            <w:r>
              <w:rPr>
                <w:noProof/>
                <w:webHidden/>
              </w:rPr>
            </w:r>
            <w:r>
              <w:rPr>
                <w:noProof/>
                <w:webHidden/>
              </w:rPr>
              <w:fldChar w:fldCharType="separate"/>
            </w:r>
            <w:r>
              <w:rPr>
                <w:noProof/>
                <w:webHidden/>
              </w:rPr>
              <w:t>5</w:t>
            </w:r>
            <w:r>
              <w:rPr>
                <w:noProof/>
                <w:webHidden/>
              </w:rPr>
              <w:fldChar w:fldCharType="end"/>
            </w:r>
          </w:hyperlink>
        </w:p>
        <w:p w14:paraId="1824E944"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10" w:history="1">
            <w:r w:rsidRPr="00643DC0">
              <w:rPr>
                <w:rStyle w:val="Hyperlink"/>
                <w:noProof/>
              </w:rPr>
              <w:t>1.3: Research Aims (RAs)</w:t>
            </w:r>
            <w:r>
              <w:rPr>
                <w:noProof/>
                <w:webHidden/>
              </w:rPr>
              <w:tab/>
            </w:r>
            <w:r>
              <w:rPr>
                <w:noProof/>
                <w:webHidden/>
              </w:rPr>
              <w:fldChar w:fldCharType="begin"/>
            </w:r>
            <w:r>
              <w:rPr>
                <w:noProof/>
                <w:webHidden/>
              </w:rPr>
              <w:instrText xml:space="preserve"> PAGEREF _Toc160033310 \h </w:instrText>
            </w:r>
            <w:r>
              <w:rPr>
                <w:noProof/>
                <w:webHidden/>
              </w:rPr>
            </w:r>
            <w:r>
              <w:rPr>
                <w:noProof/>
                <w:webHidden/>
              </w:rPr>
              <w:fldChar w:fldCharType="separate"/>
            </w:r>
            <w:r>
              <w:rPr>
                <w:noProof/>
                <w:webHidden/>
              </w:rPr>
              <w:t>5</w:t>
            </w:r>
            <w:r>
              <w:rPr>
                <w:noProof/>
                <w:webHidden/>
              </w:rPr>
              <w:fldChar w:fldCharType="end"/>
            </w:r>
          </w:hyperlink>
        </w:p>
        <w:p w14:paraId="1824E945"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11" w:history="1">
            <w:r w:rsidRPr="00643DC0">
              <w:rPr>
                <w:rStyle w:val="Hyperlink"/>
                <w:noProof/>
              </w:rPr>
              <w:t>1.4: Research Questions (RQs)</w:t>
            </w:r>
            <w:r>
              <w:rPr>
                <w:noProof/>
                <w:webHidden/>
              </w:rPr>
              <w:tab/>
            </w:r>
            <w:r>
              <w:rPr>
                <w:noProof/>
                <w:webHidden/>
              </w:rPr>
              <w:fldChar w:fldCharType="begin"/>
            </w:r>
            <w:r>
              <w:rPr>
                <w:noProof/>
                <w:webHidden/>
              </w:rPr>
              <w:instrText xml:space="preserve"> PAGEREF _Toc160033311 \h </w:instrText>
            </w:r>
            <w:r>
              <w:rPr>
                <w:noProof/>
                <w:webHidden/>
              </w:rPr>
            </w:r>
            <w:r>
              <w:rPr>
                <w:noProof/>
                <w:webHidden/>
              </w:rPr>
              <w:fldChar w:fldCharType="separate"/>
            </w:r>
            <w:r>
              <w:rPr>
                <w:noProof/>
                <w:webHidden/>
              </w:rPr>
              <w:t>6</w:t>
            </w:r>
            <w:r>
              <w:rPr>
                <w:noProof/>
                <w:webHidden/>
              </w:rPr>
              <w:fldChar w:fldCharType="end"/>
            </w:r>
          </w:hyperlink>
        </w:p>
        <w:p w14:paraId="1824E946"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12" w:history="1">
            <w:r w:rsidRPr="00643DC0">
              <w:rPr>
                <w:rStyle w:val="Hyperlink"/>
                <w:noProof/>
              </w:rPr>
              <w:t>1.5: Research Objectives (ROs)</w:t>
            </w:r>
            <w:r>
              <w:rPr>
                <w:noProof/>
                <w:webHidden/>
              </w:rPr>
              <w:tab/>
            </w:r>
            <w:r>
              <w:rPr>
                <w:noProof/>
                <w:webHidden/>
              </w:rPr>
              <w:fldChar w:fldCharType="begin"/>
            </w:r>
            <w:r>
              <w:rPr>
                <w:noProof/>
                <w:webHidden/>
              </w:rPr>
              <w:instrText xml:space="preserve"> PAGEREF _Toc160033312 \h </w:instrText>
            </w:r>
            <w:r>
              <w:rPr>
                <w:noProof/>
                <w:webHidden/>
              </w:rPr>
            </w:r>
            <w:r>
              <w:rPr>
                <w:noProof/>
                <w:webHidden/>
              </w:rPr>
              <w:fldChar w:fldCharType="separate"/>
            </w:r>
            <w:r>
              <w:rPr>
                <w:noProof/>
                <w:webHidden/>
              </w:rPr>
              <w:t>7</w:t>
            </w:r>
            <w:r>
              <w:rPr>
                <w:noProof/>
                <w:webHidden/>
              </w:rPr>
              <w:fldChar w:fldCharType="end"/>
            </w:r>
          </w:hyperlink>
        </w:p>
        <w:p w14:paraId="1824E947" w14:textId="77777777" w:rsidR="008E028D" w:rsidRDefault="008E028D">
          <w:pPr>
            <w:pStyle w:val="TOC1"/>
            <w:tabs>
              <w:tab w:val="right" w:leader="dot" w:pos="9350"/>
            </w:tabs>
            <w:rPr>
              <w:rFonts w:asciiTheme="minorHAnsi" w:hAnsiTheme="minorHAnsi" w:cstheme="minorBidi"/>
              <w:noProof/>
              <w:sz w:val="22"/>
              <w:szCs w:val="22"/>
              <w:lang w:val="en-GB" w:eastAsia="zh-CN"/>
            </w:rPr>
          </w:pPr>
          <w:hyperlink w:anchor="_Toc160033313" w:history="1">
            <w:r w:rsidRPr="00643DC0">
              <w:rPr>
                <w:rStyle w:val="Hyperlink"/>
                <w:noProof/>
              </w:rPr>
              <w:t>2. Methodology</w:t>
            </w:r>
            <w:r>
              <w:rPr>
                <w:noProof/>
                <w:webHidden/>
              </w:rPr>
              <w:tab/>
            </w:r>
            <w:r>
              <w:rPr>
                <w:noProof/>
                <w:webHidden/>
              </w:rPr>
              <w:fldChar w:fldCharType="begin"/>
            </w:r>
            <w:r>
              <w:rPr>
                <w:noProof/>
                <w:webHidden/>
              </w:rPr>
              <w:instrText xml:space="preserve"> PAGEREF _Toc160033313 \h </w:instrText>
            </w:r>
            <w:r>
              <w:rPr>
                <w:noProof/>
                <w:webHidden/>
              </w:rPr>
            </w:r>
            <w:r>
              <w:rPr>
                <w:noProof/>
                <w:webHidden/>
              </w:rPr>
              <w:fldChar w:fldCharType="separate"/>
            </w:r>
            <w:r>
              <w:rPr>
                <w:noProof/>
                <w:webHidden/>
              </w:rPr>
              <w:t>8</w:t>
            </w:r>
            <w:r>
              <w:rPr>
                <w:noProof/>
                <w:webHidden/>
              </w:rPr>
              <w:fldChar w:fldCharType="end"/>
            </w:r>
          </w:hyperlink>
        </w:p>
        <w:p w14:paraId="1824E948"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14" w:history="1">
            <w:r w:rsidRPr="00643DC0">
              <w:rPr>
                <w:rStyle w:val="Hyperlink"/>
                <w:noProof/>
              </w:rPr>
              <w:t>2.1: Research Designs and Approaches</w:t>
            </w:r>
            <w:r>
              <w:rPr>
                <w:noProof/>
                <w:webHidden/>
              </w:rPr>
              <w:tab/>
            </w:r>
            <w:r>
              <w:rPr>
                <w:noProof/>
                <w:webHidden/>
              </w:rPr>
              <w:fldChar w:fldCharType="begin"/>
            </w:r>
            <w:r>
              <w:rPr>
                <w:noProof/>
                <w:webHidden/>
              </w:rPr>
              <w:instrText xml:space="preserve"> PAGEREF _Toc160033314 \h </w:instrText>
            </w:r>
            <w:r>
              <w:rPr>
                <w:noProof/>
                <w:webHidden/>
              </w:rPr>
            </w:r>
            <w:r>
              <w:rPr>
                <w:noProof/>
                <w:webHidden/>
              </w:rPr>
              <w:fldChar w:fldCharType="separate"/>
            </w:r>
            <w:r>
              <w:rPr>
                <w:noProof/>
                <w:webHidden/>
              </w:rPr>
              <w:t>8</w:t>
            </w:r>
            <w:r>
              <w:rPr>
                <w:noProof/>
                <w:webHidden/>
              </w:rPr>
              <w:fldChar w:fldCharType="end"/>
            </w:r>
          </w:hyperlink>
        </w:p>
        <w:p w14:paraId="1824E949"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15" w:history="1">
            <w:r w:rsidRPr="00643DC0">
              <w:rPr>
                <w:rStyle w:val="Hyperlink"/>
                <w:noProof/>
              </w:rPr>
              <w:t>2.2: Research Approach Used</w:t>
            </w:r>
            <w:r>
              <w:rPr>
                <w:noProof/>
                <w:webHidden/>
              </w:rPr>
              <w:tab/>
            </w:r>
            <w:r>
              <w:rPr>
                <w:noProof/>
                <w:webHidden/>
              </w:rPr>
              <w:fldChar w:fldCharType="begin"/>
            </w:r>
            <w:r>
              <w:rPr>
                <w:noProof/>
                <w:webHidden/>
              </w:rPr>
              <w:instrText xml:space="preserve"> PAGEREF _Toc160033315 \h </w:instrText>
            </w:r>
            <w:r>
              <w:rPr>
                <w:noProof/>
                <w:webHidden/>
              </w:rPr>
            </w:r>
            <w:r>
              <w:rPr>
                <w:noProof/>
                <w:webHidden/>
              </w:rPr>
              <w:fldChar w:fldCharType="separate"/>
            </w:r>
            <w:r>
              <w:rPr>
                <w:noProof/>
                <w:webHidden/>
              </w:rPr>
              <w:t>10</w:t>
            </w:r>
            <w:r>
              <w:rPr>
                <w:noProof/>
                <w:webHidden/>
              </w:rPr>
              <w:fldChar w:fldCharType="end"/>
            </w:r>
          </w:hyperlink>
        </w:p>
        <w:p w14:paraId="1824E94A"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16" w:history="1">
            <w:r w:rsidRPr="00643DC0">
              <w:rPr>
                <w:rStyle w:val="Hyperlink"/>
                <w:noProof/>
              </w:rPr>
              <w:t>2.3: Statistical Techniques Used</w:t>
            </w:r>
            <w:r>
              <w:rPr>
                <w:noProof/>
                <w:webHidden/>
              </w:rPr>
              <w:tab/>
            </w:r>
            <w:r>
              <w:rPr>
                <w:noProof/>
                <w:webHidden/>
              </w:rPr>
              <w:fldChar w:fldCharType="begin"/>
            </w:r>
            <w:r>
              <w:rPr>
                <w:noProof/>
                <w:webHidden/>
              </w:rPr>
              <w:instrText xml:space="preserve"> PAGEREF _Toc160033316 \h </w:instrText>
            </w:r>
            <w:r>
              <w:rPr>
                <w:noProof/>
                <w:webHidden/>
              </w:rPr>
            </w:r>
            <w:r>
              <w:rPr>
                <w:noProof/>
                <w:webHidden/>
              </w:rPr>
              <w:fldChar w:fldCharType="separate"/>
            </w:r>
            <w:r>
              <w:rPr>
                <w:noProof/>
                <w:webHidden/>
              </w:rPr>
              <w:t>10</w:t>
            </w:r>
            <w:r>
              <w:rPr>
                <w:noProof/>
                <w:webHidden/>
              </w:rPr>
              <w:fldChar w:fldCharType="end"/>
            </w:r>
          </w:hyperlink>
        </w:p>
        <w:p w14:paraId="1824E94B" w14:textId="77777777" w:rsidR="008E028D" w:rsidRDefault="008E028D">
          <w:pPr>
            <w:pStyle w:val="TOC1"/>
            <w:tabs>
              <w:tab w:val="right" w:leader="dot" w:pos="9350"/>
            </w:tabs>
            <w:rPr>
              <w:rFonts w:asciiTheme="minorHAnsi" w:hAnsiTheme="minorHAnsi" w:cstheme="minorBidi"/>
              <w:noProof/>
              <w:sz w:val="22"/>
              <w:szCs w:val="22"/>
              <w:lang w:val="en-GB" w:eastAsia="zh-CN"/>
            </w:rPr>
          </w:pPr>
          <w:hyperlink w:anchor="_Toc160033317" w:history="1">
            <w:r w:rsidRPr="00643DC0">
              <w:rPr>
                <w:rStyle w:val="Hyperlink"/>
                <w:noProof/>
              </w:rPr>
              <w:t>3. Data Collection</w:t>
            </w:r>
            <w:r>
              <w:rPr>
                <w:noProof/>
                <w:webHidden/>
              </w:rPr>
              <w:tab/>
            </w:r>
            <w:r>
              <w:rPr>
                <w:noProof/>
                <w:webHidden/>
              </w:rPr>
              <w:fldChar w:fldCharType="begin"/>
            </w:r>
            <w:r>
              <w:rPr>
                <w:noProof/>
                <w:webHidden/>
              </w:rPr>
              <w:instrText xml:space="preserve"> PAGEREF _Toc160033317 \h </w:instrText>
            </w:r>
            <w:r>
              <w:rPr>
                <w:noProof/>
                <w:webHidden/>
              </w:rPr>
            </w:r>
            <w:r>
              <w:rPr>
                <w:noProof/>
                <w:webHidden/>
              </w:rPr>
              <w:fldChar w:fldCharType="separate"/>
            </w:r>
            <w:r>
              <w:rPr>
                <w:noProof/>
                <w:webHidden/>
              </w:rPr>
              <w:t>10</w:t>
            </w:r>
            <w:r>
              <w:rPr>
                <w:noProof/>
                <w:webHidden/>
              </w:rPr>
              <w:fldChar w:fldCharType="end"/>
            </w:r>
          </w:hyperlink>
        </w:p>
        <w:p w14:paraId="1824E94C"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18" w:history="1">
            <w:r w:rsidRPr="00643DC0">
              <w:rPr>
                <w:rStyle w:val="Hyperlink"/>
                <w:noProof/>
              </w:rPr>
              <w:t>3.1: Primary Data</w:t>
            </w:r>
            <w:r>
              <w:rPr>
                <w:noProof/>
                <w:webHidden/>
              </w:rPr>
              <w:tab/>
            </w:r>
            <w:r>
              <w:rPr>
                <w:noProof/>
                <w:webHidden/>
              </w:rPr>
              <w:fldChar w:fldCharType="begin"/>
            </w:r>
            <w:r>
              <w:rPr>
                <w:noProof/>
                <w:webHidden/>
              </w:rPr>
              <w:instrText xml:space="preserve"> PAGEREF _Toc160033318 \h </w:instrText>
            </w:r>
            <w:r>
              <w:rPr>
                <w:noProof/>
                <w:webHidden/>
              </w:rPr>
            </w:r>
            <w:r>
              <w:rPr>
                <w:noProof/>
                <w:webHidden/>
              </w:rPr>
              <w:fldChar w:fldCharType="separate"/>
            </w:r>
            <w:r>
              <w:rPr>
                <w:noProof/>
                <w:webHidden/>
              </w:rPr>
              <w:t>10</w:t>
            </w:r>
            <w:r>
              <w:rPr>
                <w:noProof/>
                <w:webHidden/>
              </w:rPr>
              <w:fldChar w:fldCharType="end"/>
            </w:r>
          </w:hyperlink>
        </w:p>
        <w:p w14:paraId="1824E94D"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19" w:history="1">
            <w:r w:rsidRPr="00643DC0">
              <w:rPr>
                <w:rStyle w:val="Hyperlink"/>
                <w:noProof/>
              </w:rPr>
              <w:t>3.2: Secondary Data</w:t>
            </w:r>
            <w:r>
              <w:rPr>
                <w:noProof/>
                <w:webHidden/>
              </w:rPr>
              <w:tab/>
            </w:r>
            <w:r>
              <w:rPr>
                <w:noProof/>
                <w:webHidden/>
              </w:rPr>
              <w:fldChar w:fldCharType="begin"/>
            </w:r>
            <w:r>
              <w:rPr>
                <w:noProof/>
                <w:webHidden/>
              </w:rPr>
              <w:instrText xml:space="preserve"> PAGEREF _Toc160033319 \h </w:instrText>
            </w:r>
            <w:r>
              <w:rPr>
                <w:noProof/>
                <w:webHidden/>
              </w:rPr>
            </w:r>
            <w:r>
              <w:rPr>
                <w:noProof/>
                <w:webHidden/>
              </w:rPr>
              <w:fldChar w:fldCharType="separate"/>
            </w:r>
            <w:r>
              <w:rPr>
                <w:noProof/>
                <w:webHidden/>
              </w:rPr>
              <w:t>11</w:t>
            </w:r>
            <w:r>
              <w:rPr>
                <w:noProof/>
                <w:webHidden/>
              </w:rPr>
              <w:fldChar w:fldCharType="end"/>
            </w:r>
          </w:hyperlink>
        </w:p>
        <w:p w14:paraId="1824E94E"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0" w:history="1">
            <w:r w:rsidRPr="00643DC0">
              <w:rPr>
                <w:rStyle w:val="Hyperlink"/>
                <w:noProof/>
              </w:rPr>
              <w:t>3.3: Sampling Design</w:t>
            </w:r>
            <w:r>
              <w:rPr>
                <w:noProof/>
                <w:webHidden/>
              </w:rPr>
              <w:tab/>
            </w:r>
            <w:r>
              <w:rPr>
                <w:noProof/>
                <w:webHidden/>
              </w:rPr>
              <w:fldChar w:fldCharType="begin"/>
            </w:r>
            <w:r>
              <w:rPr>
                <w:noProof/>
                <w:webHidden/>
              </w:rPr>
              <w:instrText xml:space="preserve"> PAGEREF _Toc160033320 \h </w:instrText>
            </w:r>
            <w:r>
              <w:rPr>
                <w:noProof/>
                <w:webHidden/>
              </w:rPr>
            </w:r>
            <w:r>
              <w:rPr>
                <w:noProof/>
                <w:webHidden/>
              </w:rPr>
              <w:fldChar w:fldCharType="separate"/>
            </w:r>
            <w:r>
              <w:rPr>
                <w:noProof/>
                <w:webHidden/>
              </w:rPr>
              <w:t>11</w:t>
            </w:r>
            <w:r>
              <w:rPr>
                <w:noProof/>
                <w:webHidden/>
              </w:rPr>
              <w:fldChar w:fldCharType="end"/>
            </w:r>
          </w:hyperlink>
        </w:p>
        <w:p w14:paraId="1824E94F"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1" w:history="1">
            <w:r w:rsidRPr="00643DC0">
              <w:rPr>
                <w:rStyle w:val="Hyperlink"/>
                <w:noProof/>
              </w:rPr>
              <w:t>3.3.1: Convenience Sampling</w:t>
            </w:r>
            <w:r>
              <w:rPr>
                <w:noProof/>
                <w:webHidden/>
              </w:rPr>
              <w:tab/>
            </w:r>
            <w:r>
              <w:rPr>
                <w:noProof/>
                <w:webHidden/>
              </w:rPr>
              <w:fldChar w:fldCharType="begin"/>
            </w:r>
            <w:r>
              <w:rPr>
                <w:noProof/>
                <w:webHidden/>
              </w:rPr>
              <w:instrText xml:space="preserve"> PAGEREF _Toc160033321 \h </w:instrText>
            </w:r>
            <w:r>
              <w:rPr>
                <w:noProof/>
                <w:webHidden/>
              </w:rPr>
            </w:r>
            <w:r>
              <w:rPr>
                <w:noProof/>
                <w:webHidden/>
              </w:rPr>
              <w:fldChar w:fldCharType="separate"/>
            </w:r>
            <w:r>
              <w:rPr>
                <w:noProof/>
                <w:webHidden/>
              </w:rPr>
              <w:t>12</w:t>
            </w:r>
            <w:r>
              <w:rPr>
                <w:noProof/>
                <w:webHidden/>
              </w:rPr>
              <w:fldChar w:fldCharType="end"/>
            </w:r>
          </w:hyperlink>
        </w:p>
        <w:p w14:paraId="1824E950"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2" w:history="1">
            <w:r w:rsidRPr="00643DC0">
              <w:rPr>
                <w:rStyle w:val="Hyperlink"/>
                <w:noProof/>
              </w:rPr>
              <w:t>3.3.2: Stratified Sampling</w:t>
            </w:r>
            <w:r>
              <w:rPr>
                <w:noProof/>
                <w:webHidden/>
              </w:rPr>
              <w:tab/>
            </w:r>
            <w:r>
              <w:rPr>
                <w:noProof/>
                <w:webHidden/>
              </w:rPr>
              <w:fldChar w:fldCharType="begin"/>
            </w:r>
            <w:r>
              <w:rPr>
                <w:noProof/>
                <w:webHidden/>
              </w:rPr>
              <w:instrText xml:space="preserve"> PAGEREF _Toc160033322 \h </w:instrText>
            </w:r>
            <w:r>
              <w:rPr>
                <w:noProof/>
                <w:webHidden/>
              </w:rPr>
            </w:r>
            <w:r>
              <w:rPr>
                <w:noProof/>
                <w:webHidden/>
              </w:rPr>
              <w:fldChar w:fldCharType="separate"/>
            </w:r>
            <w:r>
              <w:rPr>
                <w:noProof/>
                <w:webHidden/>
              </w:rPr>
              <w:t>12</w:t>
            </w:r>
            <w:r>
              <w:rPr>
                <w:noProof/>
                <w:webHidden/>
              </w:rPr>
              <w:fldChar w:fldCharType="end"/>
            </w:r>
          </w:hyperlink>
        </w:p>
        <w:p w14:paraId="1824E951"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3" w:history="1">
            <w:r w:rsidRPr="00643DC0">
              <w:rPr>
                <w:rStyle w:val="Hyperlink"/>
                <w:noProof/>
              </w:rPr>
              <w:t>3.3.3: Cluster Sampling</w:t>
            </w:r>
            <w:r>
              <w:rPr>
                <w:noProof/>
                <w:webHidden/>
              </w:rPr>
              <w:tab/>
            </w:r>
            <w:r>
              <w:rPr>
                <w:noProof/>
                <w:webHidden/>
              </w:rPr>
              <w:fldChar w:fldCharType="begin"/>
            </w:r>
            <w:r>
              <w:rPr>
                <w:noProof/>
                <w:webHidden/>
              </w:rPr>
              <w:instrText xml:space="preserve"> PAGEREF _Toc160033323 \h </w:instrText>
            </w:r>
            <w:r>
              <w:rPr>
                <w:noProof/>
                <w:webHidden/>
              </w:rPr>
            </w:r>
            <w:r>
              <w:rPr>
                <w:noProof/>
                <w:webHidden/>
              </w:rPr>
              <w:fldChar w:fldCharType="separate"/>
            </w:r>
            <w:r>
              <w:rPr>
                <w:noProof/>
                <w:webHidden/>
              </w:rPr>
              <w:t>14</w:t>
            </w:r>
            <w:r>
              <w:rPr>
                <w:noProof/>
                <w:webHidden/>
              </w:rPr>
              <w:fldChar w:fldCharType="end"/>
            </w:r>
          </w:hyperlink>
        </w:p>
        <w:p w14:paraId="1824E952"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4" w:history="1">
            <w:r w:rsidRPr="00643DC0">
              <w:rPr>
                <w:rStyle w:val="Hyperlink"/>
                <w:noProof/>
              </w:rPr>
              <w:t>3.4: Sample Size Determination</w:t>
            </w:r>
            <w:r>
              <w:rPr>
                <w:noProof/>
                <w:webHidden/>
              </w:rPr>
              <w:tab/>
            </w:r>
            <w:r>
              <w:rPr>
                <w:noProof/>
                <w:webHidden/>
              </w:rPr>
              <w:fldChar w:fldCharType="begin"/>
            </w:r>
            <w:r>
              <w:rPr>
                <w:noProof/>
                <w:webHidden/>
              </w:rPr>
              <w:instrText xml:space="preserve"> PAGEREF _Toc160033324 \h </w:instrText>
            </w:r>
            <w:r>
              <w:rPr>
                <w:noProof/>
                <w:webHidden/>
              </w:rPr>
            </w:r>
            <w:r>
              <w:rPr>
                <w:noProof/>
                <w:webHidden/>
              </w:rPr>
              <w:fldChar w:fldCharType="separate"/>
            </w:r>
            <w:r>
              <w:rPr>
                <w:noProof/>
                <w:webHidden/>
              </w:rPr>
              <w:t>14</w:t>
            </w:r>
            <w:r>
              <w:rPr>
                <w:noProof/>
                <w:webHidden/>
              </w:rPr>
              <w:fldChar w:fldCharType="end"/>
            </w:r>
          </w:hyperlink>
        </w:p>
        <w:p w14:paraId="1824E953"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5" w:history="1">
            <w:r w:rsidRPr="00643DC0">
              <w:rPr>
                <w:rStyle w:val="Hyperlink"/>
                <w:noProof/>
              </w:rPr>
              <w:t>3.4.1 Nespresso Customers</w:t>
            </w:r>
            <w:r>
              <w:rPr>
                <w:noProof/>
                <w:webHidden/>
              </w:rPr>
              <w:tab/>
            </w:r>
            <w:r>
              <w:rPr>
                <w:noProof/>
                <w:webHidden/>
              </w:rPr>
              <w:fldChar w:fldCharType="begin"/>
            </w:r>
            <w:r>
              <w:rPr>
                <w:noProof/>
                <w:webHidden/>
              </w:rPr>
              <w:instrText xml:space="preserve"> PAGEREF _Toc160033325 \h </w:instrText>
            </w:r>
            <w:r>
              <w:rPr>
                <w:noProof/>
                <w:webHidden/>
              </w:rPr>
            </w:r>
            <w:r>
              <w:rPr>
                <w:noProof/>
                <w:webHidden/>
              </w:rPr>
              <w:fldChar w:fldCharType="separate"/>
            </w:r>
            <w:r>
              <w:rPr>
                <w:noProof/>
                <w:webHidden/>
              </w:rPr>
              <w:t>14</w:t>
            </w:r>
            <w:r>
              <w:rPr>
                <w:noProof/>
                <w:webHidden/>
              </w:rPr>
              <w:fldChar w:fldCharType="end"/>
            </w:r>
          </w:hyperlink>
        </w:p>
        <w:p w14:paraId="1824E954"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6" w:history="1">
            <w:r w:rsidRPr="00643DC0">
              <w:rPr>
                <w:rStyle w:val="Hyperlink"/>
                <w:noProof/>
              </w:rPr>
              <w:t>3.4.2 Non-Nespresso customers</w:t>
            </w:r>
            <w:r>
              <w:rPr>
                <w:noProof/>
                <w:webHidden/>
              </w:rPr>
              <w:tab/>
            </w:r>
            <w:r>
              <w:rPr>
                <w:noProof/>
                <w:webHidden/>
              </w:rPr>
              <w:fldChar w:fldCharType="begin"/>
            </w:r>
            <w:r>
              <w:rPr>
                <w:noProof/>
                <w:webHidden/>
              </w:rPr>
              <w:instrText xml:space="preserve"> PAGEREF _Toc160033326 \h </w:instrText>
            </w:r>
            <w:r>
              <w:rPr>
                <w:noProof/>
                <w:webHidden/>
              </w:rPr>
            </w:r>
            <w:r>
              <w:rPr>
                <w:noProof/>
                <w:webHidden/>
              </w:rPr>
              <w:fldChar w:fldCharType="separate"/>
            </w:r>
            <w:r>
              <w:rPr>
                <w:noProof/>
                <w:webHidden/>
              </w:rPr>
              <w:t>15</w:t>
            </w:r>
            <w:r>
              <w:rPr>
                <w:noProof/>
                <w:webHidden/>
              </w:rPr>
              <w:fldChar w:fldCharType="end"/>
            </w:r>
          </w:hyperlink>
        </w:p>
        <w:p w14:paraId="1824E955" w14:textId="77777777" w:rsidR="008E028D" w:rsidRDefault="008E028D">
          <w:pPr>
            <w:pStyle w:val="TOC1"/>
            <w:tabs>
              <w:tab w:val="right" w:leader="dot" w:pos="9350"/>
            </w:tabs>
            <w:rPr>
              <w:rFonts w:asciiTheme="minorHAnsi" w:hAnsiTheme="minorHAnsi" w:cstheme="minorBidi"/>
              <w:noProof/>
              <w:sz w:val="22"/>
              <w:szCs w:val="22"/>
              <w:lang w:val="en-GB" w:eastAsia="zh-CN"/>
            </w:rPr>
          </w:pPr>
          <w:hyperlink w:anchor="_Toc160033327" w:history="1">
            <w:r w:rsidRPr="00643DC0">
              <w:rPr>
                <w:rStyle w:val="Hyperlink"/>
                <w:noProof/>
              </w:rPr>
              <w:t>4. Data Analysis and Hypothesis</w:t>
            </w:r>
            <w:r>
              <w:rPr>
                <w:noProof/>
                <w:webHidden/>
              </w:rPr>
              <w:tab/>
            </w:r>
            <w:r>
              <w:rPr>
                <w:noProof/>
                <w:webHidden/>
              </w:rPr>
              <w:fldChar w:fldCharType="begin"/>
            </w:r>
            <w:r>
              <w:rPr>
                <w:noProof/>
                <w:webHidden/>
              </w:rPr>
              <w:instrText xml:space="preserve"> PAGEREF _Toc160033327 \h </w:instrText>
            </w:r>
            <w:r>
              <w:rPr>
                <w:noProof/>
                <w:webHidden/>
              </w:rPr>
            </w:r>
            <w:r>
              <w:rPr>
                <w:noProof/>
                <w:webHidden/>
              </w:rPr>
              <w:fldChar w:fldCharType="separate"/>
            </w:r>
            <w:r>
              <w:rPr>
                <w:noProof/>
                <w:webHidden/>
              </w:rPr>
              <w:t>16</w:t>
            </w:r>
            <w:r>
              <w:rPr>
                <w:noProof/>
                <w:webHidden/>
              </w:rPr>
              <w:fldChar w:fldCharType="end"/>
            </w:r>
          </w:hyperlink>
        </w:p>
        <w:p w14:paraId="1824E956"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8" w:history="1">
            <w:r w:rsidRPr="00643DC0">
              <w:rPr>
                <w:rStyle w:val="Hyperlink"/>
                <w:noProof/>
              </w:rPr>
              <w:t>4.1: Research Objective 1.1</w:t>
            </w:r>
            <w:r>
              <w:rPr>
                <w:noProof/>
                <w:webHidden/>
              </w:rPr>
              <w:tab/>
            </w:r>
            <w:r>
              <w:rPr>
                <w:noProof/>
                <w:webHidden/>
              </w:rPr>
              <w:fldChar w:fldCharType="begin"/>
            </w:r>
            <w:r>
              <w:rPr>
                <w:noProof/>
                <w:webHidden/>
              </w:rPr>
              <w:instrText xml:space="preserve"> PAGEREF _Toc160033328 \h </w:instrText>
            </w:r>
            <w:r>
              <w:rPr>
                <w:noProof/>
                <w:webHidden/>
              </w:rPr>
            </w:r>
            <w:r>
              <w:rPr>
                <w:noProof/>
                <w:webHidden/>
              </w:rPr>
              <w:fldChar w:fldCharType="separate"/>
            </w:r>
            <w:r>
              <w:rPr>
                <w:noProof/>
                <w:webHidden/>
              </w:rPr>
              <w:t>16</w:t>
            </w:r>
            <w:r>
              <w:rPr>
                <w:noProof/>
                <w:webHidden/>
              </w:rPr>
              <w:fldChar w:fldCharType="end"/>
            </w:r>
          </w:hyperlink>
        </w:p>
        <w:p w14:paraId="1824E957"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29" w:history="1">
            <w:r w:rsidRPr="00643DC0">
              <w:rPr>
                <w:rStyle w:val="Hyperlink"/>
                <w:noProof/>
              </w:rPr>
              <w:t>4.2: Research Objective 1.2</w:t>
            </w:r>
            <w:r>
              <w:rPr>
                <w:noProof/>
                <w:webHidden/>
              </w:rPr>
              <w:tab/>
            </w:r>
            <w:r>
              <w:rPr>
                <w:noProof/>
                <w:webHidden/>
              </w:rPr>
              <w:fldChar w:fldCharType="begin"/>
            </w:r>
            <w:r>
              <w:rPr>
                <w:noProof/>
                <w:webHidden/>
              </w:rPr>
              <w:instrText xml:space="preserve"> PAGEREF _Toc160033329 \h </w:instrText>
            </w:r>
            <w:r>
              <w:rPr>
                <w:noProof/>
                <w:webHidden/>
              </w:rPr>
            </w:r>
            <w:r>
              <w:rPr>
                <w:noProof/>
                <w:webHidden/>
              </w:rPr>
              <w:fldChar w:fldCharType="separate"/>
            </w:r>
            <w:r>
              <w:rPr>
                <w:noProof/>
                <w:webHidden/>
              </w:rPr>
              <w:t>19</w:t>
            </w:r>
            <w:r>
              <w:rPr>
                <w:noProof/>
                <w:webHidden/>
              </w:rPr>
              <w:fldChar w:fldCharType="end"/>
            </w:r>
          </w:hyperlink>
        </w:p>
        <w:p w14:paraId="1824E958"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0" w:history="1">
            <w:r w:rsidRPr="00643DC0">
              <w:rPr>
                <w:rStyle w:val="Hyperlink"/>
                <w:noProof/>
              </w:rPr>
              <w:t>4.2.1: Levene’s test</w:t>
            </w:r>
            <w:r>
              <w:rPr>
                <w:noProof/>
                <w:webHidden/>
              </w:rPr>
              <w:tab/>
            </w:r>
            <w:r>
              <w:rPr>
                <w:noProof/>
                <w:webHidden/>
              </w:rPr>
              <w:fldChar w:fldCharType="begin"/>
            </w:r>
            <w:r>
              <w:rPr>
                <w:noProof/>
                <w:webHidden/>
              </w:rPr>
              <w:instrText xml:space="preserve"> PAGEREF _Toc160033330 \h </w:instrText>
            </w:r>
            <w:r>
              <w:rPr>
                <w:noProof/>
                <w:webHidden/>
              </w:rPr>
            </w:r>
            <w:r>
              <w:rPr>
                <w:noProof/>
                <w:webHidden/>
              </w:rPr>
              <w:fldChar w:fldCharType="separate"/>
            </w:r>
            <w:r>
              <w:rPr>
                <w:noProof/>
                <w:webHidden/>
              </w:rPr>
              <w:t>21</w:t>
            </w:r>
            <w:r>
              <w:rPr>
                <w:noProof/>
                <w:webHidden/>
              </w:rPr>
              <w:fldChar w:fldCharType="end"/>
            </w:r>
          </w:hyperlink>
        </w:p>
        <w:p w14:paraId="1824E959"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1" w:history="1">
            <w:r w:rsidRPr="00643DC0">
              <w:rPr>
                <w:rStyle w:val="Hyperlink"/>
                <w:noProof/>
              </w:rPr>
              <w:t>4.2.2: Independence T-test</w:t>
            </w:r>
            <w:r>
              <w:rPr>
                <w:noProof/>
                <w:webHidden/>
              </w:rPr>
              <w:tab/>
            </w:r>
            <w:r>
              <w:rPr>
                <w:noProof/>
                <w:webHidden/>
              </w:rPr>
              <w:fldChar w:fldCharType="begin"/>
            </w:r>
            <w:r>
              <w:rPr>
                <w:noProof/>
                <w:webHidden/>
              </w:rPr>
              <w:instrText xml:space="preserve"> PAGEREF _Toc160033331 \h </w:instrText>
            </w:r>
            <w:r>
              <w:rPr>
                <w:noProof/>
                <w:webHidden/>
              </w:rPr>
            </w:r>
            <w:r>
              <w:rPr>
                <w:noProof/>
                <w:webHidden/>
              </w:rPr>
              <w:fldChar w:fldCharType="separate"/>
            </w:r>
            <w:r>
              <w:rPr>
                <w:noProof/>
                <w:webHidden/>
              </w:rPr>
              <w:t>22</w:t>
            </w:r>
            <w:r>
              <w:rPr>
                <w:noProof/>
                <w:webHidden/>
              </w:rPr>
              <w:fldChar w:fldCharType="end"/>
            </w:r>
          </w:hyperlink>
        </w:p>
        <w:p w14:paraId="1824E95A"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2" w:history="1">
            <w:r w:rsidRPr="00643DC0">
              <w:rPr>
                <w:rStyle w:val="Hyperlink"/>
                <w:noProof/>
              </w:rPr>
              <w:t>4.3: Research Objective 2.1</w:t>
            </w:r>
            <w:r>
              <w:rPr>
                <w:noProof/>
                <w:webHidden/>
              </w:rPr>
              <w:tab/>
            </w:r>
            <w:r>
              <w:rPr>
                <w:noProof/>
                <w:webHidden/>
              </w:rPr>
              <w:fldChar w:fldCharType="begin"/>
            </w:r>
            <w:r>
              <w:rPr>
                <w:noProof/>
                <w:webHidden/>
              </w:rPr>
              <w:instrText xml:space="preserve"> PAGEREF _Toc160033332 \h </w:instrText>
            </w:r>
            <w:r>
              <w:rPr>
                <w:noProof/>
                <w:webHidden/>
              </w:rPr>
            </w:r>
            <w:r>
              <w:rPr>
                <w:noProof/>
                <w:webHidden/>
              </w:rPr>
              <w:fldChar w:fldCharType="separate"/>
            </w:r>
            <w:r>
              <w:rPr>
                <w:noProof/>
                <w:webHidden/>
              </w:rPr>
              <w:t>22</w:t>
            </w:r>
            <w:r>
              <w:rPr>
                <w:noProof/>
                <w:webHidden/>
              </w:rPr>
              <w:fldChar w:fldCharType="end"/>
            </w:r>
          </w:hyperlink>
        </w:p>
        <w:p w14:paraId="1824E95B"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3" w:history="1">
            <w:r w:rsidRPr="00643DC0">
              <w:rPr>
                <w:rStyle w:val="Hyperlink"/>
                <w:noProof/>
              </w:rPr>
              <w:t>4.4: Research Objective 3.1</w:t>
            </w:r>
            <w:r>
              <w:rPr>
                <w:noProof/>
                <w:webHidden/>
              </w:rPr>
              <w:tab/>
            </w:r>
            <w:r>
              <w:rPr>
                <w:noProof/>
                <w:webHidden/>
              </w:rPr>
              <w:fldChar w:fldCharType="begin"/>
            </w:r>
            <w:r>
              <w:rPr>
                <w:noProof/>
                <w:webHidden/>
              </w:rPr>
              <w:instrText xml:space="preserve"> PAGEREF _Toc160033333 \h </w:instrText>
            </w:r>
            <w:r>
              <w:rPr>
                <w:noProof/>
                <w:webHidden/>
              </w:rPr>
            </w:r>
            <w:r>
              <w:rPr>
                <w:noProof/>
                <w:webHidden/>
              </w:rPr>
              <w:fldChar w:fldCharType="separate"/>
            </w:r>
            <w:r>
              <w:rPr>
                <w:noProof/>
                <w:webHidden/>
              </w:rPr>
              <w:t>23</w:t>
            </w:r>
            <w:r>
              <w:rPr>
                <w:noProof/>
                <w:webHidden/>
              </w:rPr>
              <w:fldChar w:fldCharType="end"/>
            </w:r>
          </w:hyperlink>
        </w:p>
        <w:p w14:paraId="1824E95C"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4" w:history="1">
            <w:r w:rsidRPr="00643DC0">
              <w:rPr>
                <w:rStyle w:val="Hyperlink"/>
                <w:noProof/>
              </w:rPr>
              <w:t>4.4.1: Paired Samples Test</w:t>
            </w:r>
            <w:r>
              <w:rPr>
                <w:noProof/>
                <w:webHidden/>
              </w:rPr>
              <w:tab/>
            </w:r>
            <w:r>
              <w:rPr>
                <w:noProof/>
                <w:webHidden/>
              </w:rPr>
              <w:fldChar w:fldCharType="begin"/>
            </w:r>
            <w:r>
              <w:rPr>
                <w:noProof/>
                <w:webHidden/>
              </w:rPr>
              <w:instrText xml:space="preserve"> PAGEREF _Toc160033334 \h </w:instrText>
            </w:r>
            <w:r>
              <w:rPr>
                <w:noProof/>
                <w:webHidden/>
              </w:rPr>
            </w:r>
            <w:r>
              <w:rPr>
                <w:noProof/>
                <w:webHidden/>
              </w:rPr>
              <w:fldChar w:fldCharType="separate"/>
            </w:r>
            <w:r>
              <w:rPr>
                <w:noProof/>
                <w:webHidden/>
              </w:rPr>
              <w:t>24</w:t>
            </w:r>
            <w:r>
              <w:rPr>
                <w:noProof/>
                <w:webHidden/>
              </w:rPr>
              <w:fldChar w:fldCharType="end"/>
            </w:r>
          </w:hyperlink>
        </w:p>
        <w:p w14:paraId="1824E95D"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5" w:history="1">
            <w:r w:rsidRPr="00643DC0">
              <w:rPr>
                <w:rStyle w:val="Hyperlink"/>
                <w:noProof/>
              </w:rPr>
              <w:t>4.5: Research Objective 3.2</w:t>
            </w:r>
            <w:r>
              <w:rPr>
                <w:noProof/>
                <w:webHidden/>
              </w:rPr>
              <w:tab/>
            </w:r>
            <w:r>
              <w:rPr>
                <w:noProof/>
                <w:webHidden/>
              </w:rPr>
              <w:fldChar w:fldCharType="begin"/>
            </w:r>
            <w:r>
              <w:rPr>
                <w:noProof/>
                <w:webHidden/>
              </w:rPr>
              <w:instrText xml:space="preserve"> PAGEREF _Toc160033335 \h </w:instrText>
            </w:r>
            <w:r>
              <w:rPr>
                <w:noProof/>
                <w:webHidden/>
              </w:rPr>
            </w:r>
            <w:r>
              <w:rPr>
                <w:noProof/>
                <w:webHidden/>
              </w:rPr>
              <w:fldChar w:fldCharType="separate"/>
            </w:r>
            <w:r>
              <w:rPr>
                <w:noProof/>
                <w:webHidden/>
              </w:rPr>
              <w:t>25</w:t>
            </w:r>
            <w:r>
              <w:rPr>
                <w:noProof/>
                <w:webHidden/>
              </w:rPr>
              <w:fldChar w:fldCharType="end"/>
            </w:r>
          </w:hyperlink>
        </w:p>
        <w:p w14:paraId="1824E95E"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6" w:history="1">
            <w:r w:rsidRPr="00643DC0">
              <w:rPr>
                <w:rStyle w:val="Hyperlink"/>
                <w:noProof/>
                <w:lang w:val="en-GB"/>
              </w:rPr>
              <w:t>4.5.1: Chi-square test of association</w:t>
            </w:r>
            <w:r>
              <w:rPr>
                <w:noProof/>
                <w:webHidden/>
              </w:rPr>
              <w:tab/>
            </w:r>
            <w:r>
              <w:rPr>
                <w:noProof/>
                <w:webHidden/>
              </w:rPr>
              <w:fldChar w:fldCharType="begin"/>
            </w:r>
            <w:r>
              <w:rPr>
                <w:noProof/>
                <w:webHidden/>
              </w:rPr>
              <w:instrText xml:space="preserve"> PAGEREF _Toc160033336 \h </w:instrText>
            </w:r>
            <w:r>
              <w:rPr>
                <w:noProof/>
                <w:webHidden/>
              </w:rPr>
            </w:r>
            <w:r>
              <w:rPr>
                <w:noProof/>
                <w:webHidden/>
              </w:rPr>
              <w:fldChar w:fldCharType="separate"/>
            </w:r>
            <w:r>
              <w:rPr>
                <w:noProof/>
                <w:webHidden/>
              </w:rPr>
              <w:t>26</w:t>
            </w:r>
            <w:r>
              <w:rPr>
                <w:noProof/>
                <w:webHidden/>
              </w:rPr>
              <w:fldChar w:fldCharType="end"/>
            </w:r>
          </w:hyperlink>
        </w:p>
        <w:p w14:paraId="1824E95F"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7" w:history="1">
            <w:r w:rsidRPr="00643DC0">
              <w:rPr>
                <w:rStyle w:val="Hyperlink"/>
                <w:noProof/>
              </w:rPr>
              <w:t>4.5.2: Measures of association</w:t>
            </w:r>
            <w:r>
              <w:rPr>
                <w:noProof/>
                <w:webHidden/>
              </w:rPr>
              <w:tab/>
            </w:r>
            <w:r>
              <w:rPr>
                <w:noProof/>
                <w:webHidden/>
              </w:rPr>
              <w:fldChar w:fldCharType="begin"/>
            </w:r>
            <w:r>
              <w:rPr>
                <w:noProof/>
                <w:webHidden/>
              </w:rPr>
              <w:instrText xml:space="preserve"> PAGEREF _Toc160033337 \h </w:instrText>
            </w:r>
            <w:r>
              <w:rPr>
                <w:noProof/>
                <w:webHidden/>
              </w:rPr>
            </w:r>
            <w:r>
              <w:rPr>
                <w:noProof/>
                <w:webHidden/>
              </w:rPr>
              <w:fldChar w:fldCharType="separate"/>
            </w:r>
            <w:r>
              <w:rPr>
                <w:noProof/>
                <w:webHidden/>
              </w:rPr>
              <w:t>27</w:t>
            </w:r>
            <w:r>
              <w:rPr>
                <w:noProof/>
                <w:webHidden/>
              </w:rPr>
              <w:fldChar w:fldCharType="end"/>
            </w:r>
          </w:hyperlink>
        </w:p>
        <w:p w14:paraId="1824E960" w14:textId="77777777" w:rsidR="008E028D" w:rsidRDefault="008E028D">
          <w:pPr>
            <w:pStyle w:val="TOC1"/>
            <w:tabs>
              <w:tab w:val="right" w:leader="dot" w:pos="9350"/>
            </w:tabs>
            <w:rPr>
              <w:rFonts w:asciiTheme="minorHAnsi" w:hAnsiTheme="minorHAnsi" w:cstheme="minorBidi"/>
              <w:noProof/>
              <w:sz w:val="22"/>
              <w:szCs w:val="22"/>
              <w:lang w:val="en-GB" w:eastAsia="zh-CN"/>
            </w:rPr>
          </w:pPr>
          <w:hyperlink w:anchor="_Toc160033338" w:history="1">
            <w:r w:rsidRPr="00643DC0">
              <w:rPr>
                <w:rStyle w:val="Hyperlink"/>
                <w:noProof/>
              </w:rPr>
              <w:t>5. Questionnaire</w:t>
            </w:r>
            <w:r>
              <w:rPr>
                <w:noProof/>
                <w:webHidden/>
              </w:rPr>
              <w:tab/>
            </w:r>
            <w:r>
              <w:rPr>
                <w:noProof/>
                <w:webHidden/>
              </w:rPr>
              <w:fldChar w:fldCharType="begin"/>
            </w:r>
            <w:r>
              <w:rPr>
                <w:noProof/>
                <w:webHidden/>
              </w:rPr>
              <w:instrText xml:space="preserve"> PAGEREF _Toc160033338 \h </w:instrText>
            </w:r>
            <w:r>
              <w:rPr>
                <w:noProof/>
                <w:webHidden/>
              </w:rPr>
            </w:r>
            <w:r>
              <w:rPr>
                <w:noProof/>
                <w:webHidden/>
              </w:rPr>
              <w:fldChar w:fldCharType="separate"/>
            </w:r>
            <w:r>
              <w:rPr>
                <w:noProof/>
                <w:webHidden/>
              </w:rPr>
              <w:t>28</w:t>
            </w:r>
            <w:r>
              <w:rPr>
                <w:noProof/>
                <w:webHidden/>
              </w:rPr>
              <w:fldChar w:fldCharType="end"/>
            </w:r>
          </w:hyperlink>
        </w:p>
        <w:p w14:paraId="1824E961"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39" w:history="1">
            <w:r w:rsidRPr="00643DC0">
              <w:rPr>
                <w:rStyle w:val="Hyperlink"/>
                <w:noProof/>
              </w:rPr>
              <w:t>5.1: Taste and Preference Questionnaire</w:t>
            </w:r>
            <w:r>
              <w:rPr>
                <w:noProof/>
                <w:webHidden/>
              </w:rPr>
              <w:tab/>
            </w:r>
            <w:r>
              <w:rPr>
                <w:noProof/>
                <w:webHidden/>
              </w:rPr>
              <w:fldChar w:fldCharType="begin"/>
            </w:r>
            <w:r>
              <w:rPr>
                <w:noProof/>
                <w:webHidden/>
              </w:rPr>
              <w:instrText xml:space="preserve"> PAGEREF _Toc160033339 \h </w:instrText>
            </w:r>
            <w:r>
              <w:rPr>
                <w:noProof/>
                <w:webHidden/>
              </w:rPr>
            </w:r>
            <w:r>
              <w:rPr>
                <w:noProof/>
                <w:webHidden/>
              </w:rPr>
              <w:fldChar w:fldCharType="separate"/>
            </w:r>
            <w:r>
              <w:rPr>
                <w:noProof/>
                <w:webHidden/>
              </w:rPr>
              <w:t>29</w:t>
            </w:r>
            <w:r>
              <w:rPr>
                <w:noProof/>
                <w:webHidden/>
              </w:rPr>
              <w:fldChar w:fldCharType="end"/>
            </w:r>
          </w:hyperlink>
        </w:p>
        <w:p w14:paraId="1824E962"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40" w:history="1">
            <w:r w:rsidRPr="00643DC0">
              <w:rPr>
                <w:rStyle w:val="Hyperlink"/>
                <w:noProof/>
              </w:rPr>
              <w:t>5.2: Feedback for Improvement Questionnaire</w:t>
            </w:r>
            <w:r>
              <w:rPr>
                <w:noProof/>
                <w:webHidden/>
              </w:rPr>
              <w:tab/>
            </w:r>
            <w:r>
              <w:rPr>
                <w:noProof/>
                <w:webHidden/>
              </w:rPr>
              <w:fldChar w:fldCharType="begin"/>
            </w:r>
            <w:r>
              <w:rPr>
                <w:noProof/>
                <w:webHidden/>
              </w:rPr>
              <w:instrText xml:space="preserve"> PAGEREF _Toc160033340 \h </w:instrText>
            </w:r>
            <w:r>
              <w:rPr>
                <w:noProof/>
                <w:webHidden/>
              </w:rPr>
            </w:r>
            <w:r>
              <w:rPr>
                <w:noProof/>
                <w:webHidden/>
              </w:rPr>
              <w:fldChar w:fldCharType="separate"/>
            </w:r>
            <w:r>
              <w:rPr>
                <w:noProof/>
                <w:webHidden/>
              </w:rPr>
              <w:t>33</w:t>
            </w:r>
            <w:r>
              <w:rPr>
                <w:noProof/>
                <w:webHidden/>
              </w:rPr>
              <w:fldChar w:fldCharType="end"/>
            </w:r>
          </w:hyperlink>
        </w:p>
        <w:p w14:paraId="1824E963"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41" w:history="1">
            <w:r w:rsidRPr="00643DC0">
              <w:rPr>
                <w:rStyle w:val="Hyperlink"/>
                <w:noProof/>
              </w:rPr>
              <w:t>5.3 Consumer Awareness Questionnaire</w:t>
            </w:r>
            <w:r>
              <w:rPr>
                <w:noProof/>
                <w:webHidden/>
              </w:rPr>
              <w:tab/>
            </w:r>
            <w:r>
              <w:rPr>
                <w:noProof/>
                <w:webHidden/>
              </w:rPr>
              <w:fldChar w:fldCharType="begin"/>
            </w:r>
            <w:r>
              <w:rPr>
                <w:noProof/>
                <w:webHidden/>
              </w:rPr>
              <w:instrText xml:space="preserve"> PAGEREF _Toc160033341 \h </w:instrText>
            </w:r>
            <w:r>
              <w:rPr>
                <w:noProof/>
                <w:webHidden/>
              </w:rPr>
            </w:r>
            <w:r>
              <w:rPr>
                <w:noProof/>
                <w:webHidden/>
              </w:rPr>
              <w:fldChar w:fldCharType="separate"/>
            </w:r>
            <w:r>
              <w:rPr>
                <w:noProof/>
                <w:webHidden/>
              </w:rPr>
              <w:t>36</w:t>
            </w:r>
            <w:r>
              <w:rPr>
                <w:noProof/>
                <w:webHidden/>
              </w:rPr>
              <w:fldChar w:fldCharType="end"/>
            </w:r>
          </w:hyperlink>
        </w:p>
        <w:p w14:paraId="1824E964" w14:textId="77777777" w:rsidR="008E028D" w:rsidRDefault="008E028D">
          <w:pPr>
            <w:pStyle w:val="TOC1"/>
            <w:tabs>
              <w:tab w:val="right" w:leader="dot" w:pos="9350"/>
            </w:tabs>
            <w:rPr>
              <w:rFonts w:asciiTheme="minorHAnsi" w:hAnsiTheme="minorHAnsi" w:cstheme="minorBidi"/>
              <w:noProof/>
              <w:sz w:val="22"/>
              <w:szCs w:val="22"/>
              <w:lang w:val="en-GB" w:eastAsia="zh-CN"/>
            </w:rPr>
          </w:pPr>
          <w:hyperlink w:anchor="_Toc160033342" w:history="1">
            <w:r w:rsidRPr="00643DC0">
              <w:rPr>
                <w:rStyle w:val="Hyperlink"/>
                <w:noProof/>
              </w:rPr>
              <w:t>6. Timeline and Budget Details</w:t>
            </w:r>
            <w:r>
              <w:rPr>
                <w:noProof/>
                <w:webHidden/>
              </w:rPr>
              <w:tab/>
            </w:r>
            <w:r>
              <w:rPr>
                <w:noProof/>
                <w:webHidden/>
              </w:rPr>
              <w:fldChar w:fldCharType="begin"/>
            </w:r>
            <w:r>
              <w:rPr>
                <w:noProof/>
                <w:webHidden/>
              </w:rPr>
              <w:instrText xml:space="preserve"> PAGEREF _Toc160033342 \h </w:instrText>
            </w:r>
            <w:r>
              <w:rPr>
                <w:noProof/>
                <w:webHidden/>
              </w:rPr>
            </w:r>
            <w:r>
              <w:rPr>
                <w:noProof/>
                <w:webHidden/>
              </w:rPr>
              <w:fldChar w:fldCharType="separate"/>
            </w:r>
            <w:r>
              <w:rPr>
                <w:noProof/>
                <w:webHidden/>
              </w:rPr>
              <w:t>38</w:t>
            </w:r>
            <w:r>
              <w:rPr>
                <w:noProof/>
                <w:webHidden/>
              </w:rPr>
              <w:fldChar w:fldCharType="end"/>
            </w:r>
          </w:hyperlink>
        </w:p>
        <w:p w14:paraId="1824E965"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43" w:history="1">
            <w:r w:rsidRPr="00643DC0">
              <w:rPr>
                <w:rStyle w:val="Hyperlink"/>
                <w:noProof/>
              </w:rPr>
              <w:t>6.1: Timeline</w:t>
            </w:r>
            <w:r>
              <w:rPr>
                <w:noProof/>
                <w:webHidden/>
              </w:rPr>
              <w:tab/>
            </w:r>
            <w:r>
              <w:rPr>
                <w:noProof/>
                <w:webHidden/>
              </w:rPr>
              <w:fldChar w:fldCharType="begin"/>
            </w:r>
            <w:r>
              <w:rPr>
                <w:noProof/>
                <w:webHidden/>
              </w:rPr>
              <w:instrText xml:space="preserve"> PAGEREF _Toc160033343 \h </w:instrText>
            </w:r>
            <w:r>
              <w:rPr>
                <w:noProof/>
                <w:webHidden/>
              </w:rPr>
            </w:r>
            <w:r>
              <w:rPr>
                <w:noProof/>
                <w:webHidden/>
              </w:rPr>
              <w:fldChar w:fldCharType="separate"/>
            </w:r>
            <w:r>
              <w:rPr>
                <w:noProof/>
                <w:webHidden/>
              </w:rPr>
              <w:t>38</w:t>
            </w:r>
            <w:r>
              <w:rPr>
                <w:noProof/>
                <w:webHidden/>
              </w:rPr>
              <w:fldChar w:fldCharType="end"/>
            </w:r>
          </w:hyperlink>
        </w:p>
        <w:p w14:paraId="1824E966"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44" w:history="1">
            <w:r w:rsidRPr="00643DC0">
              <w:rPr>
                <w:rStyle w:val="Hyperlink"/>
                <w:noProof/>
              </w:rPr>
              <w:t>6.2: Budget</w:t>
            </w:r>
            <w:r>
              <w:rPr>
                <w:noProof/>
                <w:webHidden/>
              </w:rPr>
              <w:tab/>
            </w:r>
            <w:r>
              <w:rPr>
                <w:noProof/>
                <w:webHidden/>
              </w:rPr>
              <w:fldChar w:fldCharType="begin"/>
            </w:r>
            <w:r>
              <w:rPr>
                <w:noProof/>
                <w:webHidden/>
              </w:rPr>
              <w:instrText xml:space="preserve"> PAGEREF _Toc160033344 \h </w:instrText>
            </w:r>
            <w:r>
              <w:rPr>
                <w:noProof/>
                <w:webHidden/>
              </w:rPr>
            </w:r>
            <w:r>
              <w:rPr>
                <w:noProof/>
                <w:webHidden/>
              </w:rPr>
              <w:fldChar w:fldCharType="separate"/>
            </w:r>
            <w:r>
              <w:rPr>
                <w:noProof/>
                <w:webHidden/>
              </w:rPr>
              <w:t>40</w:t>
            </w:r>
            <w:r>
              <w:rPr>
                <w:noProof/>
                <w:webHidden/>
              </w:rPr>
              <w:fldChar w:fldCharType="end"/>
            </w:r>
          </w:hyperlink>
        </w:p>
        <w:p w14:paraId="1824E967" w14:textId="77777777" w:rsidR="008E028D" w:rsidRDefault="008E028D">
          <w:pPr>
            <w:pStyle w:val="TOC1"/>
            <w:tabs>
              <w:tab w:val="right" w:leader="dot" w:pos="9350"/>
            </w:tabs>
            <w:rPr>
              <w:rFonts w:asciiTheme="minorHAnsi" w:hAnsiTheme="minorHAnsi" w:cstheme="minorBidi"/>
              <w:noProof/>
              <w:sz w:val="22"/>
              <w:szCs w:val="22"/>
              <w:lang w:val="en-GB" w:eastAsia="zh-CN"/>
            </w:rPr>
          </w:pPr>
          <w:hyperlink w:anchor="_Toc160033345" w:history="1">
            <w:r w:rsidRPr="00643DC0">
              <w:rPr>
                <w:rStyle w:val="Hyperlink"/>
                <w:noProof/>
              </w:rPr>
              <w:t>7. Further Research &amp; Recommendations</w:t>
            </w:r>
            <w:r>
              <w:rPr>
                <w:noProof/>
                <w:webHidden/>
              </w:rPr>
              <w:tab/>
            </w:r>
            <w:r>
              <w:rPr>
                <w:noProof/>
                <w:webHidden/>
              </w:rPr>
              <w:fldChar w:fldCharType="begin"/>
            </w:r>
            <w:r>
              <w:rPr>
                <w:noProof/>
                <w:webHidden/>
              </w:rPr>
              <w:instrText xml:space="preserve"> PAGEREF _Toc160033345 \h </w:instrText>
            </w:r>
            <w:r>
              <w:rPr>
                <w:noProof/>
                <w:webHidden/>
              </w:rPr>
            </w:r>
            <w:r>
              <w:rPr>
                <w:noProof/>
                <w:webHidden/>
              </w:rPr>
              <w:fldChar w:fldCharType="separate"/>
            </w:r>
            <w:r>
              <w:rPr>
                <w:noProof/>
                <w:webHidden/>
              </w:rPr>
              <w:t>41</w:t>
            </w:r>
            <w:r>
              <w:rPr>
                <w:noProof/>
                <w:webHidden/>
              </w:rPr>
              <w:fldChar w:fldCharType="end"/>
            </w:r>
          </w:hyperlink>
        </w:p>
        <w:p w14:paraId="1824E968"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46" w:history="1">
            <w:r w:rsidRPr="00643DC0">
              <w:rPr>
                <w:rStyle w:val="Hyperlink"/>
                <w:noProof/>
              </w:rPr>
              <w:t>7.1: Customer habits</w:t>
            </w:r>
            <w:r>
              <w:rPr>
                <w:noProof/>
                <w:webHidden/>
              </w:rPr>
              <w:tab/>
            </w:r>
            <w:r>
              <w:rPr>
                <w:noProof/>
                <w:webHidden/>
              </w:rPr>
              <w:fldChar w:fldCharType="begin"/>
            </w:r>
            <w:r>
              <w:rPr>
                <w:noProof/>
                <w:webHidden/>
              </w:rPr>
              <w:instrText xml:space="preserve"> PAGEREF _Toc160033346 \h </w:instrText>
            </w:r>
            <w:r>
              <w:rPr>
                <w:noProof/>
                <w:webHidden/>
              </w:rPr>
            </w:r>
            <w:r>
              <w:rPr>
                <w:noProof/>
                <w:webHidden/>
              </w:rPr>
              <w:fldChar w:fldCharType="separate"/>
            </w:r>
            <w:r>
              <w:rPr>
                <w:noProof/>
                <w:webHidden/>
              </w:rPr>
              <w:t>41</w:t>
            </w:r>
            <w:r>
              <w:rPr>
                <w:noProof/>
                <w:webHidden/>
              </w:rPr>
              <w:fldChar w:fldCharType="end"/>
            </w:r>
          </w:hyperlink>
        </w:p>
        <w:p w14:paraId="1824E969" w14:textId="77777777" w:rsidR="008E028D" w:rsidRDefault="008E028D">
          <w:pPr>
            <w:pStyle w:val="TOC2"/>
            <w:tabs>
              <w:tab w:val="right" w:leader="dot" w:pos="9350"/>
            </w:tabs>
            <w:rPr>
              <w:rFonts w:asciiTheme="minorHAnsi" w:hAnsiTheme="minorHAnsi" w:cstheme="minorBidi"/>
              <w:noProof/>
              <w:sz w:val="22"/>
              <w:szCs w:val="22"/>
              <w:lang w:val="en-GB" w:eastAsia="zh-CN"/>
            </w:rPr>
          </w:pPr>
          <w:hyperlink w:anchor="_Toc160033347" w:history="1">
            <w:r w:rsidRPr="00643DC0">
              <w:rPr>
                <w:rStyle w:val="Hyperlink"/>
                <w:noProof/>
              </w:rPr>
              <w:t>7.2: Social Media</w:t>
            </w:r>
            <w:r>
              <w:rPr>
                <w:noProof/>
                <w:webHidden/>
              </w:rPr>
              <w:tab/>
            </w:r>
            <w:r>
              <w:rPr>
                <w:noProof/>
                <w:webHidden/>
              </w:rPr>
              <w:fldChar w:fldCharType="begin"/>
            </w:r>
            <w:r>
              <w:rPr>
                <w:noProof/>
                <w:webHidden/>
              </w:rPr>
              <w:instrText xml:space="preserve"> PAGEREF _Toc160033347 \h </w:instrText>
            </w:r>
            <w:r>
              <w:rPr>
                <w:noProof/>
                <w:webHidden/>
              </w:rPr>
            </w:r>
            <w:r>
              <w:rPr>
                <w:noProof/>
                <w:webHidden/>
              </w:rPr>
              <w:fldChar w:fldCharType="separate"/>
            </w:r>
            <w:r>
              <w:rPr>
                <w:noProof/>
                <w:webHidden/>
              </w:rPr>
              <w:t>41</w:t>
            </w:r>
            <w:r>
              <w:rPr>
                <w:noProof/>
                <w:webHidden/>
              </w:rPr>
              <w:fldChar w:fldCharType="end"/>
            </w:r>
          </w:hyperlink>
        </w:p>
        <w:p w14:paraId="1824E96A" w14:textId="77777777" w:rsidR="008E028D" w:rsidRDefault="008E028D">
          <w:pPr>
            <w:pStyle w:val="TOC1"/>
            <w:tabs>
              <w:tab w:val="right" w:leader="dot" w:pos="9350"/>
            </w:tabs>
            <w:rPr>
              <w:rFonts w:asciiTheme="minorHAnsi" w:hAnsiTheme="minorHAnsi" w:cstheme="minorBidi"/>
              <w:noProof/>
              <w:sz w:val="22"/>
              <w:szCs w:val="22"/>
              <w:lang w:val="en-GB" w:eastAsia="zh-CN"/>
            </w:rPr>
          </w:pPr>
          <w:hyperlink w:anchor="_Toc160033348" w:history="1">
            <w:r w:rsidRPr="00643DC0">
              <w:rPr>
                <w:rStyle w:val="Hyperlink"/>
                <w:noProof/>
              </w:rPr>
              <w:t>8. Flow chart</w:t>
            </w:r>
            <w:r>
              <w:rPr>
                <w:noProof/>
                <w:webHidden/>
              </w:rPr>
              <w:tab/>
            </w:r>
            <w:r>
              <w:rPr>
                <w:noProof/>
                <w:webHidden/>
              </w:rPr>
              <w:fldChar w:fldCharType="begin"/>
            </w:r>
            <w:r>
              <w:rPr>
                <w:noProof/>
                <w:webHidden/>
              </w:rPr>
              <w:instrText xml:space="preserve"> PAGEREF _Toc160033348 \h </w:instrText>
            </w:r>
            <w:r>
              <w:rPr>
                <w:noProof/>
                <w:webHidden/>
              </w:rPr>
            </w:r>
            <w:r>
              <w:rPr>
                <w:noProof/>
                <w:webHidden/>
              </w:rPr>
              <w:fldChar w:fldCharType="separate"/>
            </w:r>
            <w:r>
              <w:rPr>
                <w:noProof/>
                <w:webHidden/>
              </w:rPr>
              <w:t>43</w:t>
            </w:r>
            <w:r>
              <w:rPr>
                <w:noProof/>
                <w:webHidden/>
              </w:rPr>
              <w:fldChar w:fldCharType="end"/>
            </w:r>
          </w:hyperlink>
        </w:p>
        <w:p w14:paraId="1824E96B" w14:textId="77777777" w:rsidR="008E028D" w:rsidRDefault="008E028D">
          <w:pPr>
            <w:pStyle w:val="TOC1"/>
            <w:tabs>
              <w:tab w:val="right" w:leader="dot" w:pos="9350"/>
            </w:tabs>
            <w:rPr>
              <w:rFonts w:asciiTheme="minorHAnsi" w:hAnsiTheme="minorHAnsi" w:cstheme="minorBidi"/>
              <w:noProof/>
              <w:sz w:val="22"/>
              <w:szCs w:val="22"/>
              <w:lang w:val="en-GB" w:eastAsia="zh-CN"/>
            </w:rPr>
          </w:pPr>
          <w:hyperlink w:anchor="_Toc160033349" w:history="1">
            <w:r w:rsidRPr="00643DC0">
              <w:rPr>
                <w:rStyle w:val="Hyperlink"/>
                <w:noProof/>
              </w:rPr>
              <w:t>9. Appendix</w:t>
            </w:r>
            <w:r>
              <w:rPr>
                <w:noProof/>
                <w:webHidden/>
              </w:rPr>
              <w:tab/>
            </w:r>
            <w:r>
              <w:rPr>
                <w:noProof/>
                <w:webHidden/>
              </w:rPr>
              <w:fldChar w:fldCharType="begin"/>
            </w:r>
            <w:r>
              <w:rPr>
                <w:noProof/>
                <w:webHidden/>
              </w:rPr>
              <w:instrText xml:space="preserve"> PAGEREF _Toc160033349 \h </w:instrText>
            </w:r>
            <w:r>
              <w:rPr>
                <w:noProof/>
                <w:webHidden/>
              </w:rPr>
            </w:r>
            <w:r>
              <w:rPr>
                <w:noProof/>
                <w:webHidden/>
              </w:rPr>
              <w:fldChar w:fldCharType="separate"/>
            </w:r>
            <w:r>
              <w:rPr>
                <w:noProof/>
                <w:webHidden/>
              </w:rPr>
              <w:t>44</w:t>
            </w:r>
            <w:r>
              <w:rPr>
                <w:noProof/>
                <w:webHidden/>
              </w:rPr>
              <w:fldChar w:fldCharType="end"/>
            </w:r>
          </w:hyperlink>
        </w:p>
        <w:p w14:paraId="1824E96C" w14:textId="77777777" w:rsidR="005109A8" w:rsidRDefault="005109A8">
          <w:r>
            <w:rPr>
              <w:b/>
              <w:bCs/>
              <w:noProof/>
            </w:rPr>
            <w:lastRenderedPageBreak/>
            <w:fldChar w:fldCharType="end"/>
          </w:r>
        </w:p>
      </w:sdtContent>
    </w:sdt>
    <w:p w14:paraId="1824E96D" w14:textId="77777777" w:rsidR="00B05ECE" w:rsidRPr="000C1D52" w:rsidRDefault="005109A8" w:rsidP="000C1D52">
      <w:pPr>
        <w:pStyle w:val="Heading1"/>
      </w:pPr>
      <w:bookmarkStart w:id="0" w:name="_Toc160033307"/>
      <w:r w:rsidRPr="000C1D52">
        <w:t>1. Introduction</w:t>
      </w:r>
      <w:bookmarkEnd w:id="0"/>
      <w:r w:rsidRPr="000C1D52">
        <w:t xml:space="preserve"> </w:t>
      </w:r>
    </w:p>
    <w:p w14:paraId="1824E96E" w14:textId="77777777" w:rsidR="005109A8" w:rsidRPr="005109A8" w:rsidRDefault="005109A8" w:rsidP="005109A8">
      <w:pPr>
        <w:rPr>
          <w:rFonts w:cs="Arial"/>
          <w:color w:val="000000" w:themeColor="text1"/>
        </w:rPr>
      </w:pPr>
    </w:p>
    <w:p w14:paraId="1824E96F" w14:textId="77777777" w:rsidR="005109A8" w:rsidRDefault="005109A8" w:rsidP="005109A8">
      <w:pPr>
        <w:pStyle w:val="Heading2"/>
        <w:rPr>
          <w:rFonts w:cs="Arial"/>
        </w:rPr>
      </w:pPr>
      <w:bookmarkStart w:id="1" w:name="_Toc160033308"/>
      <w:r>
        <w:rPr>
          <w:rFonts w:cs="Arial"/>
        </w:rPr>
        <w:t>1.1: Background I</w:t>
      </w:r>
      <w:r w:rsidRPr="005109A8">
        <w:rPr>
          <w:rFonts w:cs="Arial"/>
        </w:rPr>
        <w:t>nformation</w:t>
      </w:r>
      <w:bookmarkEnd w:id="1"/>
      <w:r w:rsidRPr="005109A8">
        <w:rPr>
          <w:rFonts w:cs="Arial"/>
        </w:rPr>
        <w:t xml:space="preserve"> </w:t>
      </w:r>
    </w:p>
    <w:p w14:paraId="1824E970" w14:textId="77777777" w:rsidR="00570018" w:rsidRPr="00570018" w:rsidRDefault="00570018" w:rsidP="00570018"/>
    <w:p w14:paraId="1824E971" w14:textId="77777777" w:rsidR="005109A8" w:rsidRDefault="00392B63" w:rsidP="005109A8">
      <w:pPr>
        <w:rPr>
          <w:rFonts w:cs="Arial"/>
        </w:rPr>
      </w:pPr>
      <w:r w:rsidRPr="001E5AEF">
        <w:rPr>
          <w:rFonts w:cs="Arial"/>
        </w:rPr>
        <w:t xml:space="preserve">Launched in 1986, </w:t>
      </w:r>
      <w:r w:rsidR="00536104" w:rsidRPr="001E5AEF">
        <w:rPr>
          <w:rFonts w:cs="Arial"/>
        </w:rPr>
        <w:t>Nespresso was the</w:t>
      </w:r>
      <w:r w:rsidR="00852D10" w:rsidRPr="001E5AEF">
        <w:rPr>
          <w:rFonts w:cs="Arial"/>
        </w:rPr>
        <w:t xml:space="preserve"> </w:t>
      </w:r>
      <w:r w:rsidR="00140D71" w:rsidRPr="001E5AEF">
        <w:rPr>
          <w:rFonts w:cs="Arial"/>
        </w:rPr>
        <w:t>brainchild</w:t>
      </w:r>
      <w:r w:rsidR="00536104" w:rsidRPr="001E5AEF">
        <w:rPr>
          <w:rFonts w:cs="Arial"/>
        </w:rPr>
        <w:t xml:space="preserve"> of Eric Fav</w:t>
      </w:r>
      <w:r w:rsidRPr="001E5AEF">
        <w:rPr>
          <w:rFonts w:cs="Arial"/>
        </w:rPr>
        <w:t>re</w:t>
      </w:r>
      <w:r w:rsidR="00140D71">
        <w:rPr>
          <w:rFonts w:cs="Arial"/>
        </w:rPr>
        <w:t>,</w:t>
      </w:r>
      <w:r w:rsidRPr="001E5AEF">
        <w:rPr>
          <w:rFonts w:cs="Arial"/>
        </w:rPr>
        <w:t xml:space="preserve"> </w:t>
      </w:r>
      <w:r w:rsidR="00140D71">
        <w:rPr>
          <w:rFonts w:cs="Arial"/>
        </w:rPr>
        <w:t>a</w:t>
      </w:r>
      <w:r w:rsidR="00140D71" w:rsidRPr="001E5AEF">
        <w:rPr>
          <w:rFonts w:cs="Arial"/>
        </w:rPr>
        <w:t xml:space="preserve"> visionary </w:t>
      </w:r>
      <w:r w:rsidR="00536104" w:rsidRPr="001E5AEF">
        <w:rPr>
          <w:rFonts w:cs="Arial"/>
        </w:rPr>
        <w:t xml:space="preserve">who </w:t>
      </w:r>
      <w:r w:rsidR="00C001FF" w:rsidRPr="001E5AEF">
        <w:rPr>
          <w:rFonts w:cs="Arial"/>
        </w:rPr>
        <w:t>conceived the unprecedented</w:t>
      </w:r>
      <w:r w:rsidR="00536104" w:rsidRPr="001E5AEF">
        <w:rPr>
          <w:rFonts w:cs="Arial"/>
        </w:rPr>
        <w:t xml:space="preserve"> ide</w:t>
      </w:r>
      <w:r w:rsidR="00C001FF" w:rsidRPr="001E5AEF">
        <w:rPr>
          <w:rFonts w:cs="Arial"/>
        </w:rPr>
        <w:t>a of</w:t>
      </w:r>
      <w:r w:rsidR="00536104" w:rsidRPr="001E5AEF">
        <w:rPr>
          <w:rFonts w:cs="Arial"/>
        </w:rPr>
        <w:t xml:space="preserve"> develop</w:t>
      </w:r>
      <w:r w:rsidR="00C001FF" w:rsidRPr="001E5AEF">
        <w:rPr>
          <w:rFonts w:cs="Arial"/>
        </w:rPr>
        <w:t>ing</w:t>
      </w:r>
      <w:r w:rsidR="00536104" w:rsidRPr="001E5AEF">
        <w:rPr>
          <w:rFonts w:cs="Arial"/>
        </w:rPr>
        <w:t xml:space="preserve"> machinery that combines convenience with top-notch quality</w:t>
      </w:r>
      <w:r w:rsidR="00C001FF" w:rsidRPr="001E5AEF">
        <w:rPr>
          <w:rFonts w:cs="Arial"/>
        </w:rPr>
        <w:t xml:space="preserve"> coffee grounds, </w:t>
      </w:r>
      <w:r w:rsidR="00140D71">
        <w:rPr>
          <w:rFonts w:cs="Arial"/>
        </w:rPr>
        <w:t>allowing users</w:t>
      </w:r>
      <w:r w:rsidR="00536104" w:rsidRPr="001E5AEF">
        <w:rPr>
          <w:rFonts w:cs="Arial"/>
        </w:rPr>
        <w:t xml:space="preserve"> to enjoy </w:t>
      </w:r>
      <w:r w:rsidR="00140D71">
        <w:rPr>
          <w:rFonts w:cs="Arial"/>
        </w:rPr>
        <w:t>effortless</w:t>
      </w:r>
      <w:r w:rsidR="00536104" w:rsidRPr="001E5AEF">
        <w:rPr>
          <w:rFonts w:cs="Arial"/>
        </w:rPr>
        <w:t xml:space="preserve"> coffee</w:t>
      </w:r>
      <w:r w:rsidR="005E3CAE">
        <w:rPr>
          <w:rFonts w:cs="Arial"/>
        </w:rPr>
        <w:t xml:space="preserve"> preparation at home or work</w:t>
      </w:r>
      <w:r w:rsidR="001C73D9" w:rsidRPr="001E5AEF">
        <w:rPr>
          <w:rFonts w:cs="Arial"/>
        </w:rPr>
        <w:t>. Now</w:t>
      </w:r>
      <w:r w:rsidR="005E3CAE">
        <w:rPr>
          <w:rFonts w:cs="Arial"/>
        </w:rPr>
        <w:t>adays</w:t>
      </w:r>
      <w:r w:rsidR="001C73D9" w:rsidRPr="001E5AEF">
        <w:rPr>
          <w:rFonts w:cs="Arial"/>
        </w:rPr>
        <w:t xml:space="preserve">, Nespresso has fully </w:t>
      </w:r>
      <w:r w:rsidR="00140D71">
        <w:rPr>
          <w:rFonts w:cs="Arial"/>
        </w:rPr>
        <w:t>established</w:t>
      </w:r>
      <w:r w:rsidR="005E3CAE">
        <w:rPr>
          <w:rFonts w:cs="Arial"/>
        </w:rPr>
        <w:t xml:space="preserve"> its presence</w:t>
      </w:r>
      <w:r w:rsidR="0003350D" w:rsidRPr="001E5AEF">
        <w:rPr>
          <w:rFonts w:cs="Arial"/>
        </w:rPr>
        <w:t xml:space="preserve"> in</w:t>
      </w:r>
      <w:r w:rsidR="001C73D9" w:rsidRPr="001E5AEF">
        <w:rPr>
          <w:rFonts w:cs="Arial"/>
        </w:rPr>
        <w:t xml:space="preserve"> the coffee</w:t>
      </w:r>
      <w:r w:rsidR="00140D71">
        <w:rPr>
          <w:rFonts w:cs="Arial"/>
        </w:rPr>
        <w:t xml:space="preserve"> pod</w:t>
      </w:r>
      <w:r w:rsidR="001C73D9" w:rsidRPr="001E5AEF">
        <w:rPr>
          <w:rFonts w:cs="Arial"/>
        </w:rPr>
        <w:t xml:space="preserve"> market, with recent revenues totaling up to </w:t>
      </w:r>
      <w:r w:rsidR="005E3CAE">
        <w:rPr>
          <w:rFonts w:cs="Arial"/>
        </w:rPr>
        <w:t xml:space="preserve">a staggering </w:t>
      </w:r>
      <w:r w:rsidR="001C73D9" w:rsidRPr="001E5AEF">
        <w:rPr>
          <w:rFonts w:cs="Arial"/>
        </w:rPr>
        <w:t>$10.8bn</w:t>
      </w:r>
      <w:r w:rsidR="00536104" w:rsidRPr="001E5AEF">
        <w:rPr>
          <w:rFonts w:cs="Arial"/>
        </w:rPr>
        <w:t>.</w:t>
      </w:r>
      <w:r w:rsidR="00003EFF" w:rsidRPr="001E5AEF">
        <w:rPr>
          <w:rStyle w:val="FootnoteReference"/>
          <w:rFonts w:cs="Arial"/>
        </w:rPr>
        <w:footnoteReference w:id="1"/>
      </w:r>
      <w:r w:rsidRPr="001E5AEF">
        <w:rPr>
          <w:rFonts w:cs="Arial"/>
        </w:rPr>
        <w:t xml:space="preserve"> </w:t>
      </w:r>
    </w:p>
    <w:p w14:paraId="1824E972" w14:textId="77777777" w:rsidR="002B764A" w:rsidRPr="001E5AEF" w:rsidRDefault="002B764A" w:rsidP="002B764A">
      <w:pPr>
        <w:rPr>
          <w:rFonts w:cs="Arial"/>
        </w:rPr>
      </w:pPr>
      <w:r w:rsidRPr="001E5AEF">
        <w:rPr>
          <w:rFonts w:cs="Arial"/>
        </w:rPr>
        <w:t xml:space="preserve">Nespresso offers a variety of pre-ground </w:t>
      </w:r>
      <w:r w:rsidR="00753253" w:rsidRPr="001E5AEF">
        <w:rPr>
          <w:rFonts w:cs="Arial"/>
        </w:rPr>
        <w:t>coffee,</w:t>
      </w:r>
      <w:r w:rsidRPr="001E5AEF">
        <w:rPr>
          <w:rFonts w:cs="Arial"/>
        </w:rPr>
        <w:t xml:space="preserve"> </w:t>
      </w:r>
      <w:r>
        <w:rPr>
          <w:rFonts w:cs="Arial"/>
        </w:rPr>
        <w:t xml:space="preserve">tightly </w:t>
      </w:r>
      <w:r w:rsidRPr="001E5AEF">
        <w:rPr>
          <w:rFonts w:cs="Arial"/>
        </w:rPr>
        <w:t xml:space="preserve">encased </w:t>
      </w:r>
      <w:r w:rsidR="00EA1394" w:rsidRPr="001E5AEF">
        <w:rPr>
          <w:rFonts w:cs="Arial"/>
        </w:rPr>
        <w:t xml:space="preserve">in </w:t>
      </w:r>
      <w:r w:rsidR="005E3CAE">
        <w:rPr>
          <w:rFonts w:cs="Arial"/>
        </w:rPr>
        <w:t>minimalistic</w:t>
      </w:r>
      <w:r w:rsidR="00EA1394" w:rsidRPr="001E5AEF">
        <w:rPr>
          <w:rFonts w:cs="Arial"/>
        </w:rPr>
        <w:t xml:space="preserve"> and portable capsules</w:t>
      </w:r>
      <w:r w:rsidRPr="001E5AEF">
        <w:rPr>
          <w:rFonts w:cs="Arial"/>
        </w:rPr>
        <w:t xml:space="preserve">. </w:t>
      </w:r>
      <w:r w:rsidR="00EA1394">
        <w:rPr>
          <w:rFonts w:cs="Arial"/>
        </w:rPr>
        <w:t xml:space="preserve">Complemented by state-of-the arts machines </w:t>
      </w:r>
      <w:r w:rsidR="0028251C">
        <w:rPr>
          <w:rFonts w:cs="Arial"/>
        </w:rPr>
        <w:t xml:space="preserve">created to maximise </w:t>
      </w:r>
      <w:r w:rsidRPr="001E5AEF">
        <w:rPr>
          <w:rFonts w:cs="Arial"/>
        </w:rPr>
        <w:t>these capsules,</w:t>
      </w:r>
      <w:r w:rsidR="00140D71">
        <w:rPr>
          <w:rFonts w:cs="Arial"/>
        </w:rPr>
        <w:t xml:space="preserve"> it brings the groundbreaking concept to fruition</w:t>
      </w:r>
      <w:r w:rsidRPr="001E5AEF">
        <w:rPr>
          <w:rFonts w:cs="Arial"/>
        </w:rPr>
        <w:t>. Furthermore, Nestlé</w:t>
      </w:r>
      <w:r w:rsidR="00140D71">
        <w:rPr>
          <w:rFonts w:cs="Arial"/>
        </w:rPr>
        <w:t>’s</w:t>
      </w:r>
      <w:r w:rsidRPr="001E5AEF">
        <w:rPr>
          <w:rFonts w:cs="Arial"/>
        </w:rPr>
        <w:t xml:space="preserve"> </w:t>
      </w:r>
      <w:r w:rsidR="005E3CAE">
        <w:rPr>
          <w:rFonts w:cs="Arial"/>
        </w:rPr>
        <w:t xml:space="preserve">original </w:t>
      </w:r>
      <w:r w:rsidR="0092317A">
        <w:rPr>
          <w:rFonts w:cs="Arial"/>
        </w:rPr>
        <w:t>alignment towards</w:t>
      </w:r>
      <w:r w:rsidRPr="001E5AEF">
        <w:rPr>
          <w:rFonts w:cs="Arial"/>
        </w:rPr>
        <w:t xml:space="preserve"> sustainability has extended this pledge to Nespresso. They </w:t>
      </w:r>
      <w:r w:rsidR="00806991">
        <w:rPr>
          <w:rFonts w:cs="Arial"/>
        </w:rPr>
        <w:t xml:space="preserve">do </w:t>
      </w:r>
      <w:r w:rsidRPr="001E5AEF">
        <w:rPr>
          <w:rFonts w:cs="Arial"/>
        </w:rPr>
        <w:t xml:space="preserve">actively </w:t>
      </w:r>
      <w:r w:rsidR="005E3CAE">
        <w:rPr>
          <w:rFonts w:cs="Arial"/>
        </w:rPr>
        <w:t xml:space="preserve">take pride </w:t>
      </w:r>
      <w:r w:rsidRPr="001E5AEF">
        <w:rPr>
          <w:rFonts w:cs="Arial"/>
        </w:rPr>
        <w:t xml:space="preserve">in ethical and eco-friendly sourcing and production of their coffee pods, raising the </w:t>
      </w:r>
      <w:r w:rsidR="005E3CAE">
        <w:rPr>
          <w:rFonts w:cs="Arial"/>
        </w:rPr>
        <w:t>gold standard</w:t>
      </w:r>
      <w:r w:rsidRPr="001E5AEF">
        <w:rPr>
          <w:rFonts w:cs="Arial"/>
        </w:rPr>
        <w:t xml:space="preserve"> </w:t>
      </w:r>
      <w:r w:rsidR="005E3CAE">
        <w:rPr>
          <w:rFonts w:cs="Arial"/>
        </w:rPr>
        <w:t>bar</w:t>
      </w:r>
      <w:r w:rsidRPr="001E5AEF">
        <w:rPr>
          <w:rFonts w:cs="Arial"/>
        </w:rPr>
        <w:t xml:space="preserve"> within </w:t>
      </w:r>
      <w:r w:rsidR="005E3CAE">
        <w:rPr>
          <w:rFonts w:cs="Arial"/>
        </w:rPr>
        <w:t xml:space="preserve">the </w:t>
      </w:r>
      <w:r w:rsidRPr="001E5AEF">
        <w:rPr>
          <w:rFonts w:cs="Arial"/>
        </w:rPr>
        <w:t>market.</w:t>
      </w:r>
      <w:r w:rsidR="005E3CAE">
        <w:rPr>
          <w:rFonts w:cs="Arial"/>
        </w:rPr>
        <w:t xml:space="preserve"> This information is easily accessible in their website</w:t>
      </w:r>
      <w:r w:rsidR="00806991">
        <w:rPr>
          <w:rFonts w:cs="Arial"/>
        </w:rPr>
        <w:t xml:space="preserve"> for all</w:t>
      </w:r>
      <w:r w:rsidR="005E3CAE">
        <w:rPr>
          <w:rFonts w:cs="Arial"/>
        </w:rPr>
        <w:t xml:space="preserve">. With the company projecting </w:t>
      </w:r>
      <w:r w:rsidR="00F76151" w:rsidRPr="001E5AEF">
        <w:rPr>
          <w:rFonts w:cs="Arial"/>
        </w:rPr>
        <w:t xml:space="preserve">forward, </w:t>
      </w:r>
      <w:r w:rsidR="00806991">
        <w:rPr>
          <w:rFonts w:cs="Arial"/>
        </w:rPr>
        <w:t>its</w:t>
      </w:r>
      <w:r w:rsidR="005E3CAE">
        <w:rPr>
          <w:rFonts w:cs="Arial"/>
        </w:rPr>
        <w:t xml:space="preserve"> central</w:t>
      </w:r>
      <w:r w:rsidR="005E3CAE" w:rsidRPr="001E5AEF">
        <w:rPr>
          <w:rFonts w:cs="Arial"/>
        </w:rPr>
        <w:t xml:space="preserve"> focus</w:t>
      </w:r>
      <w:r w:rsidR="005E3CAE">
        <w:rPr>
          <w:rFonts w:cs="Arial"/>
        </w:rPr>
        <w:t xml:space="preserve"> of</w:t>
      </w:r>
      <w:r w:rsidR="005E3CAE" w:rsidRPr="001E5AEF">
        <w:rPr>
          <w:rFonts w:cs="Arial"/>
        </w:rPr>
        <w:t xml:space="preserve"> </w:t>
      </w:r>
      <w:r w:rsidR="00F76151" w:rsidRPr="001E5AEF">
        <w:rPr>
          <w:rFonts w:cs="Arial"/>
        </w:rPr>
        <w:t xml:space="preserve">maintaining its foothold on the industry </w:t>
      </w:r>
      <w:r w:rsidR="00806991">
        <w:rPr>
          <w:rFonts w:cs="Arial"/>
        </w:rPr>
        <w:t>is</w:t>
      </w:r>
      <w:r w:rsidR="005E3CAE">
        <w:rPr>
          <w:rFonts w:cs="Arial"/>
        </w:rPr>
        <w:t xml:space="preserve"> achieved </w:t>
      </w:r>
      <w:r w:rsidR="00F76151" w:rsidRPr="001E5AEF">
        <w:rPr>
          <w:rFonts w:cs="Arial"/>
        </w:rPr>
        <w:t>through prioritisin</w:t>
      </w:r>
      <w:r w:rsidR="005E3CAE">
        <w:rPr>
          <w:rFonts w:cs="Arial"/>
        </w:rPr>
        <w:t xml:space="preserve">g innovation and sustainability. </w:t>
      </w:r>
    </w:p>
    <w:p w14:paraId="1824E973" w14:textId="77777777" w:rsidR="002B764A" w:rsidRDefault="002B764A" w:rsidP="005109A8">
      <w:pPr>
        <w:rPr>
          <w:rFonts w:cs="Arial"/>
        </w:rPr>
      </w:pPr>
    </w:p>
    <w:p w14:paraId="1824E974" w14:textId="77777777" w:rsidR="00570018" w:rsidRPr="001E5AEF" w:rsidRDefault="00803B7C" w:rsidP="005109A8">
      <w:pPr>
        <w:rPr>
          <w:rFonts w:cs="Arial"/>
        </w:rPr>
      </w:pPr>
      <w:r>
        <w:rPr>
          <w:rFonts w:cs="Arial"/>
        </w:rPr>
        <w:lastRenderedPageBreak/>
        <w:tab/>
      </w:r>
    </w:p>
    <w:p w14:paraId="1824E975" w14:textId="77777777" w:rsidR="005109A8" w:rsidRDefault="005109A8" w:rsidP="005109A8">
      <w:pPr>
        <w:pStyle w:val="Heading2"/>
      </w:pPr>
      <w:bookmarkStart w:id="2" w:name="_Toc160033309"/>
      <w:r>
        <w:t xml:space="preserve">1.2: </w:t>
      </w:r>
      <w:r w:rsidR="006876EB">
        <w:t>Scope of the Problem</w:t>
      </w:r>
      <w:bookmarkEnd w:id="2"/>
      <w:r>
        <w:t xml:space="preserve"> </w:t>
      </w:r>
    </w:p>
    <w:p w14:paraId="1824E976" w14:textId="77777777" w:rsidR="00570018" w:rsidRPr="00570018" w:rsidRDefault="00570018" w:rsidP="00570018"/>
    <w:p w14:paraId="1824E977" w14:textId="77777777" w:rsidR="005109A8" w:rsidRPr="001E5AEF" w:rsidRDefault="00C001FF" w:rsidP="005109A8">
      <w:pPr>
        <w:rPr>
          <w:rFonts w:cs="Arial"/>
        </w:rPr>
      </w:pPr>
      <w:r w:rsidRPr="001E5AEF">
        <w:rPr>
          <w:rFonts w:cs="Arial"/>
        </w:rPr>
        <w:t>In the brief, Nespresso</w:t>
      </w:r>
      <w:r w:rsidR="00570018">
        <w:rPr>
          <w:rFonts w:cs="Arial"/>
        </w:rPr>
        <w:t xml:space="preserve"> mentioned that its</w:t>
      </w:r>
      <w:r w:rsidRPr="001E5AEF">
        <w:rPr>
          <w:rFonts w:cs="Arial"/>
        </w:rPr>
        <w:t xml:space="preserve"> </w:t>
      </w:r>
      <w:r w:rsidR="00A25FD2" w:rsidRPr="001E5AEF">
        <w:rPr>
          <w:rFonts w:cs="Arial"/>
        </w:rPr>
        <w:t>main goal is</w:t>
      </w:r>
      <w:r w:rsidRPr="001E5AEF">
        <w:rPr>
          <w:rFonts w:cs="Arial"/>
        </w:rPr>
        <w:t xml:space="preserve"> </w:t>
      </w:r>
      <w:r w:rsidR="00570018">
        <w:rPr>
          <w:rFonts w:cs="Arial"/>
        </w:rPr>
        <w:t>maintaining</w:t>
      </w:r>
      <w:r w:rsidRPr="001E5AEF">
        <w:rPr>
          <w:rFonts w:cs="Arial"/>
        </w:rPr>
        <w:t xml:space="preserve"> its </w:t>
      </w:r>
      <w:r w:rsidR="007A4C55" w:rsidRPr="001E5AEF">
        <w:rPr>
          <w:rFonts w:cs="Arial"/>
        </w:rPr>
        <w:t>leadership</w:t>
      </w:r>
      <w:r w:rsidRPr="001E5AEF">
        <w:rPr>
          <w:rFonts w:cs="Arial"/>
        </w:rPr>
        <w:t xml:space="preserve"> in the premium coff</w:t>
      </w:r>
      <w:r w:rsidR="00A25FD2" w:rsidRPr="001E5AEF">
        <w:rPr>
          <w:rFonts w:cs="Arial"/>
        </w:rPr>
        <w:t>ee market. To achieve this, Nespresso</w:t>
      </w:r>
      <w:r w:rsidR="00C45EBB" w:rsidRPr="001E5AEF">
        <w:rPr>
          <w:rFonts w:cs="Arial"/>
        </w:rPr>
        <w:t xml:space="preserve"> </w:t>
      </w:r>
      <w:r w:rsidR="007A4C55" w:rsidRPr="001E5AEF">
        <w:rPr>
          <w:rFonts w:cs="Arial"/>
        </w:rPr>
        <w:t xml:space="preserve">recognises the importance of emphasising on </w:t>
      </w:r>
      <w:r w:rsidR="00C45EBB" w:rsidRPr="001E5AEF">
        <w:rPr>
          <w:rFonts w:cs="Arial"/>
        </w:rPr>
        <w:t xml:space="preserve">customer’s preferences and </w:t>
      </w:r>
      <w:r w:rsidR="007A4C55" w:rsidRPr="001E5AEF">
        <w:rPr>
          <w:rFonts w:cs="Arial"/>
        </w:rPr>
        <w:t>investment in</w:t>
      </w:r>
      <w:r w:rsidR="00C45EBB" w:rsidRPr="001E5AEF">
        <w:rPr>
          <w:rFonts w:cs="Arial"/>
        </w:rPr>
        <w:t xml:space="preserve"> research and development of </w:t>
      </w:r>
      <w:r w:rsidR="007A4C55" w:rsidRPr="001E5AEF">
        <w:rPr>
          <w:rFonts w:cs="Arial"/>
        </w:rPr>
        <w:t xml:space="preserve">new coffee blends and brewing technologies. In addition, Nespresso also </w:t>
      </w:r>
      <w:r w:rsidR="00975378" w:rsidRPr="001E5AEF">
        <w:rPr>
          <w:rFonts w:cs="Arial"/>
        </w:rPr>
        <w:t xml:space="preserve">drives to cultivate </w:t>
      </w:r>
      <w:r w:rsidR="007A4C55" w:rsidRPr="001E5AEF">
        <w:rPr>
          <w:rFonts w:cs="Arial"/>
        </w:rPr>
        <w:t>an environmentally friendly brand</w:t>
      </w:r>
      <w:r w:rsidR="00975378" w:rsidRPr="001E5AEF">
        <w:rPr>
          <w:rFonts w:cs="Arial"/>
        </w:rPr>
        <w:t xml:space="preserve"> image</w:t>
      </w:r>
      <w:r w:rsidR="007A4C55" w:rsidRPr="001E5AEF">
        <w:rPr>
          <w:rFonts w:cs="Arial"/>
        </w:rPr>
        <w:t xml:space="preserve"> and thus this proposal will compile relevant information and </w:t>
      </w:r>
      <w:r w:rsidR="00975378" w:rsidRPr="001E5AEF">
        <w:rPr>
          <w:rFonts w:cs="Arial"/>
        </w:rPr>
        <w:t xml:space="preserve">outline </w:t>
      </w:r>
      <w:r w:rsidR="007A4C55" w:rsidRPr="001E5AEF">
        <w:rPr>
          <w:rFonts w:cs="Arial"/>
        </w:rPr>
        <w:t>strategies</w:t>
      </w:r>
      <w:r w:rsidR="00975378" w:rsidRPr="001E5AEF">
        <w:rPr>
          <w:rFonts w:cs="Arial"/>
        </w:rPr>
        <w:t xml:space="preserve"> that</w:t>
      </w:r>
      <w:r w:rsidR="007A4C55" w:rsidRPr="001E5AEF">
        <w:rPr>
          <w:rFonts w:cs="Arial"/>
        </w:rPr>
        <w:t xml:space="preserve"> aid in Nespresso’s business aims. </w:t>
      </w:r>
    </w:p>
    <w:p w14:paraId="1824E978" w14:textId="77777777" w:rsidR="005109A8" w:rsidRDefault="005109A8" w:rsidP="005109A8">
      <w:pPr>
        <w:pStyle w:val="Heading2"/>
      </w:pPr>
      <w:bookmarkStart w:id="3" w:name="_Toc160033310"/>
      <w:r>
        <w:t>1.3: Research Aims</w:t>
      </w:r>
      <w:r w:rsidR="00082490">
        <w:t xml:space="preserve"> (RAs)</w:t>
      </w:r>
      <w:bookmarkEnd w:id="3"/>
    </w:p>
    <w:p w14:paraId="1824E979" w14:textId="77777777" w:rsidR="00570018" w:rsidRPr="00570018" w:rsidRDefault="00570018" w:rsidP="00570018"/>
    <w:p w14:paraId="1824E97A" w14:textId="77777777" w:rsidR="00886B7F" w:rsidRPr="001E5AEF" w:rsidRDefault="00570018" w:rsidP="005109A8">
      <w:pPr>
        <w:rPr>
          <w:rFonts w:cs="Arial"/>
        </w:rPr>
      </w:pPr>
      <w:r>
        <w:rPr>
          <w:rFonts w:cs="Arial"/>
        </w:rPr>
        <w:t>The</w:t>
      </w:r>
      <w:r w:rsidR="00886B7F" w:rsidRPr="001E5AEF">
        <w:rPr>
          <w:rFonts w:cs="Arial"/>
        </w:rPr>
        <w:t xml:space="preserve"> cli</w:t>
      </w:r>
      <w:r>
        <w:rPr>
          <w:rFonts w:cs="Arial"/>
        </w:rPr>
        <w:t>ent brief identifies three research aims</w:t>
      </w:r>
      <w:r w:rsidR="00886B7F" w:rsidRPr="001E5AEF">
        <w:rPr>
          <w:rFonts w:cs="Arial"/>
        </w:rPr>
        <w:t xml:space="preserve"> that </w:t>
      </w:r>
      <w:r w:rsidRPr="001E5AEF">
        <w:rPr>
          <w:rFonts w:cs="Arial"/>
        </w:rPr>
        <w:t>encapsulate</w:t>
      </w:r>
      <w:r w:rsidR="00886B7F" w:rsidRPr="001E5AEF">
        <w:rPr>
          <w:rFonts w:cs="Arial"/>
        </w:rPr>
        <w:t xml:space="preserve"> Nespresso’s main concerns. </w:t>
      </w:r>
      <w:r w:rsidR="00886B7F" w:rsidRPr="001E5AEF">
        <w:rPr>
          <w:rFonts w:cs="Arial"/>
        </w:rPr>
        <w:tab/>
      </w:r>
    </w:p>
    <w:p w14:paraId="1824E97B" w14:textId="77777777" w:rsidR="00886B7F" w:rsidRPr="008C149D" w:rsidRDefault="00682C70" w:rsidP="00886B7F">
      <w:pPr>
        <w:pStyle w:val="ListParagraph"/>
        <w:numPr>
          <w:ilvl w:val="0"/>
          <w:numId w:val="1"/>
        </w:numPr>
        <w:rPr>
          <w:rFonts w:cs="Arial"/>
        </w:rPr>
      </w:pPr>
      <w:r w:rsidRPr="008C149D">
        <w:rPr>
          <w:rFonts w:cs="Arial"/>
          <w:b/>
        </w:rPr>
        <w:t>RA</w:t>
      </w:r>
      <w:r w:rsidR="00886B7F" w:rsidRPr="008C149D">
        <w:rPr>
          <w:rFonts w:cs="Arial"/>
          <w:b/>
        </w:rPr>
        <w:t xml:space="preserve"> 1:</w:t>
      </w:r>
      <w:r w:rsidR="00886B7F" w:rsidRPr="008C149D">
        <w:rPr>
          <w:rFonts w:cs="Arial"/>
        </w:rPr>
        <w:t xml:space="preserve"> We want to accurately understand customer’s preferences for new coffee b</w:t>
      </w:r>
      <w:r w:rsidR="00970D9E">
        <w:rPr>
          <w:rFonts w:cs="Arial"/>
        </w:rPr>
        <w:t>len</w:t>
      </w:r>
      <w:r w:rsidR="00886B7F" w:rsidRPr="008C149D">
        <w:rPr>
          <w:rFonts w:cs="Arial"/>
        </w:rPr>
        <w:t>ds and new brewing technologies</w:t>
      </w:r>
    </w:p>
    <w:p w14:paraId="1824E97C" w14:textId="77777777" w:rsidR="00886B7F" w:rsidRDefault="00886B7F" w:rsidP="005109A8"/>
    <w:p w14:paraId="1824E97D" w14:textId="77777777" w:rsidR="00886B7F" w:rsidRPr="008C149D" w:rsidRDefault="00682C70" w:rsidP="00886B7F">
      <w:pPr>
        <w:pStyle w:val="ListParagraph"/>
        <w:numPr>
          <w:ilvl w:val="0"/>
          <w:numId w:val="1"/>
        </w:numPr>
        <w:rPr>
          <w:rFonts w:cs="Arial"/>
        </w:rPr>
      </w:pPr>
      <w:r w:rsidRPr="008C149D">
        <w:rPr>
          <w:rFonts w:cs="Arial"/>
          <w:b/>
        </w:rPr>
        <w:t>RA</w:t>
      </w:r>
      <w:r w:rsidR="00886B7F" w:rsidRPr="008C149D">
        <w:rPr>
          <w:rFonts w:cs="Arial"/>
          <w:b/>
        </w:rPr>
        <w:t xml:space="preserve"> 2:</w:t>
      </w:r>
      <w:r w:rsidR="00886B7F" w:rsidRPr="008C149D">
        <w:rPr>
          <w:rFonts w:cs="Arial"/>
        </w:rPr>
        <w:t xml:space="preserve"> We want to understand customer’s pain points to identify areas of improvement in product quality, packaging and customer services</w:t>
      </w:r>
    </w:p>
    <w:p w14:paraId="1824E97E" w14:textId="77777777" w:rsidR="00886B7F" w:rsidRDefault="00886B7F" w:rsidP="005109A8"/>
    <w:p w14:paraId="1824E97F" w14:textId="77777777" w:rsidR="00886B7F" w:rsidRPr="001E5AEF" w:rsidRDefault="00682C70" w:rsidP="005109A8">
      <w:pPr>
        <w:pStyle w:val="ListParagraph"/>
        <w:numPr>
          <w:ilvl w:val="0"/>
          <w:numId w:val="1"/>
        </w:numPr>
        <w:rPr>
          <w:rFonts w:cs="Arial"/>
        </w:rPr>
      </w:pPr>
      <w:r>
        <w:rPr>
          <w:b/>
        </w:rPr>
        <w:t>RA</w:t>
      </w:r>
      <w:r w:rsidR="00886B7F" w:rsidRPr="00886B7F">
        <w:rPr>
          <w:b/>
        </w:rPr>
        <w:t xml:space="preserve"> 3:</w:t>
      </w:r>
      <w:r w:rsidR="00886B7F">
        <w:t xml:space="preserve"> </w:t>
      </w:r>
      <w:r w:rsidR="00886B7F" w:rsidRPr="001E5AEF">
        <w:rPr>
          <w:rFonts w:cs="Arial"/>
        </w:rPr>
        <w:t>We also want to evaluate the effectiveness of its sustainability initiatives and identify opportunities for further improvement</w:t>
      </w:r>
    </w:p>
    <w:p w14:paraId="1824E980" w14:textId="77777777" w:rsidR="00886B7F" w:rsidRDefault="00886B7F" w:rsidP="005109A8"/>
    <w:p w14:paraId="1824E981" w14:textId="77777777" w:rsidR="00E05BAA" w:rsidRDefault="00E05BAA" w:rsidP="005109A8"/>
    <w:p w14:paraId="1824E982" w14:textId="77777777" w:rsidR="005109A8" w:rsidRDefault="005109A8" w:rsidP="005109A8">
      <w:pPr>
        <w:pStyle w:val="Heading2"/>
      </w:pPr>
      <w:bookmarkStart w:id="4" w:name="_Toc160033311"/>
      <w:r>
        <w:lastRenderedPageBreak/>
        <w:t>1.4: Research Questions</w:t>
      </w:r>
      <w:r w:rsidR="00082490">
        <w:t xml:space="preserve"> (RQs)</w:t>
      </w:r>
      <w:bookmarkEnd w:id="4"/>
    </w:p>
    <w:p w14:paraId="1824E983" w14:textId="77777777" w:rsidR="00E05BAA" w:rsidRPr="00E05BAA" w:rsidRDefault="00E05BAA" w:rsidP="00E05BAA"/>
    <w:p w14:paraId="1824E984" w14:textId="77777777" w:rsidR="00082490" w:rsidRPr="001E5AEF" w:rsidRDefault="00082490" w:rsidP="00082490">
      <w:pPr>
        <w:rPr>
          <w:rFonts w:cs="Arial"/>
        </w:rPr>
      </w:pPr>
      <w:r w:rsidRPr="001E5AEF">
        <w:rPr>
          <w:rFonts w:cs="Arial"/>
        </w:rPr>
        <w:t xml:space="preserve">To have more clarity regarding the research aims, we have broken them down into research questions, providing food for thought on Nespresso’s key concerns. </w:t>
      </w:r>
    </w:p>
    <w:p w14:paraId="1824E985" w14:textId="77777777" w:rsidR="00082490" w:rsidRPr="00682C70" w:rsidRDefault="00082490" w:rsidP="00082490">
      <w:pPr>
        <w:rPr>
          <w:rFonts w:asciiTheme="minorEastAsia" w:hAnsiTheme="minorEastAsia" w:cstheme="majorHAnsi"/>
          <w:b/>
        </w:rPr>
      </w:pPr>
      <w:r w:rsidRPr="00682C70">
        <w:rPr>
          <w:rFonts w:asciiTheme="minorEastAsia" w:hAnsiTheme="minorEastAsia" w:cstheme="majorHAnsi"/>
          <w:b/>
        </w:rPr>
        <w:t>For RA</w:t>
      </w:r>
      <w:r w:rsidR="00682C70" w:rsidRPr="00682C70">
        <w:rPr>
          <w:rFonts w:asciiTheme="minorEastAsia" w:hAnsiTheme="minorEastAsia" w:cstheme="majorHAnsi"/>
          <w:b/>
        </w:rPr>
        <w:t xml:space="preserve"> </w:t>
      </w:r>
      <w:r w:rsidRPr="00682C70">
        <w:rPr>
          <w:rFonts w:asciiTheme="minorEastAsia" w:hAnsiTheme="minorEastAsia" w:cstheme="majorHAnsi"/>
          <w:b/>
        </w:rPr>
        <w:t xml:space="preserve">1: </w:t>
      </w:r>
    </w:p>
    <w:p w14:paraId="1824E986" w14:textId="77777777" w:rsidR="00682C70" w:rsidRPr="008C149D" w:rsidRDefault="00682C70" w:rsidP="00682C70">
      <w:pPr>
        <w:pStyle w:val="ListParagraph"/>
        <w:numPr>
          <w:ilvl w:val="0"/>
          <w:numId w:val="2"/>
        </w:numPr>
        <w:rPr>
          <w:rFonts w:cs="Arial"/>
        </w:rPr>
      </w:pPr>
      <w:r w:rsidRPr="008C149D">
        <w:rPr>
          <w:rFonts w:cs="Arial"/>
          <w:b/>
        </w:rPr>
        <w:t>RQ 1.1:</w:t>
      </w:r>
      <w:r w:rsidRPr="008C149D">
        <w:rPr>
          <w:rFonts w:cs="Arial"/>
        </w:rPr>
        <w:t xml:space="preserve"> How does different demographic of customers affect custom</w:t>
      </w:r>
      <w:r w:rsidR="00970D9E">
        <w:rPr>
          <w:rFonts w:cs="Arial"/>
        </w:rPr>
        <w:t>ers preferences to new coffee blen</w:t>
      </w:r>
      <w:r w:rsidRPr="008C149D">
        <w:rPr>
          <w:rFonts w:cs="Arial"/>
        </w:rPr>
        <w:t>ds?</w:t>
      </w:r>
    </w:p>
    <w:p w14:paraId="1824E987" w14:textId="77777777" w:rsidR="00682C70" w:rsidRDefault="00682C70" w:rsidP="00682C70">
      <w:pPr>
        <w:pStyle w:val="ListParagraph"/>
        <w:numPr>
          <w:ilvl w:val="0"/>
          <w:numId w:val="2"/>
        </w:numPr>
      </w:pPr>
      <w:r w:rsidRPr="008C149D">
        <w:rPr>
          <w:rFonts w:cs="Arial"/>
          <w:b/>
        </w:rPr>
        <w:t>RQ</w:t>
      </w:r>
      <w:r w:rsidR="008C149D" w:rsidRPr="008C149D">
        <w:rPr>
          <w:rFonts w:cs="Arial"/>
          <w:b/>
        </w:rPr>
        <w:t xml:space="preserve"> </w:t>
      </w:r>
      <w:r w:rsidRPr="008C149D">
        <w:rPr>
          <w:rFonts w:cs="Arial"/>
          <w:b/>
        </w:rPr>
        <w:t>1.2:</w:t>
      </w:r>
      <w:r w:rsidRPr="008C149D">
        <w:rPr>
          <w:rFonts w:cs="Arial"/>
        </w:rPr>
        <w:t xml:space="preserve"> How does </w:t>
      </w:r>
      <w:r w:rsidR="00643CCA">
        <w:rPr>
          <w:rFonts w:cs="Arial"/>
        </w:rPr>
        <w:t>household size</w:t>
      </w:r>
      <w:r w:rsidRPr="008C149D">
        <w:rPr>
          <w:rFonts w:cs="Arial"/>
        </w:rPr>
        <w:t xml:space="preserve"> </w:t>
      </w:r>
      <w:r w:rsidR="00643CCA">
        <w:rPr>
          <w:rFonts w:cs="Arial"/>
        </w:rPr>
        <w:t>affect</w:t>
      </w:r>
      <w:r w:rsidRPr="008C149D">
        <w:rPr>
          <w:rFonts w:cs="Arial"/>
        </w:rPr>
        <w:t xml:space="preserve"> preference for new brewing technologies</w:t>
      </w:r>
      <w:r w:rsidRPr="001E5AEF">
        <w:rPr>
          <w:rFonts w:cs="Arial"/>
        </w:rPr>
        <w:t>?</w:t>
      </w:r>
    </w:p>
    <w:p w14:paraId="1824E988" w14:textId="77777777" w:rsidR="00682C70" w:rsidRDefault="00682C70" w:rsidP="00082490"/>
    <w:p w14:paraId="1824E989" w14:textId="77777777" w:rsidR="00682C70" w:rsidRPr="00682C70" w:rsidRDefault="00682C70" w:rsidP="00082490">
      <w:pPr>
        <w:rPr>
          <w:rFonts w:asciiTheme="majorEastAsia" w:eastAsiaTheme="majorEastAsia" w:hAnsiTheme="majorEastAsia"/>
          <w:b/>
        </w:rPr>
      </w:pPr>
      <w:r w:rsidRPr="00682C70">
        <w:rPr>
          <w:rFonts w:asciiTheme="majorEastAsia" w:eastAsiaTheme="majorEastAsia" w:hAnsiTheme="majorEastAsia"/>
          <w:b/>
        </w:rPr>
        <w:t xml:space="preserve">For RA 2: </w:t>
      </w:r>
    </w:p>
    <w:p w14:paraId="1824E98A" w14:textId="77777777" w:rsidR="00682C70" w:rsidRPr="008C149D" w:rsidRDefault="00682C70" w:rsidP="00682C70">
      <w:pPr>
        <w:pStyle w:val="ListParagraph"/>
        <w:numPr>
          <w:ilvl w:val="0"/>
          <w:numId w:val="3"/>
        </w:numPr>
        <w:rPr>
          <w:rFonts w:cs="Arial"/>
        </w:rPr>
      </w:pPr>
      <w:r w:rsidRPr="008C149D">
        <w:rPr>
          <w:rFonts w:cs="Arial"/>
          <w:b/>
        </w:rPr>
        <w:t>RQ</w:t>
      </w:r>
      <w:r w:rsidR="008C149D" w:rsidRPr="008C149D">
        <w:rPr>
          <w:rFonts w:cs="Arial"/>
          <w:b/>
        </w:rPr>
        <w:t xml:space="preserve"> </w:t>
      </w:r>
      <w:r w:rsidRPr="008C149D">
        <w:rPr>
          <w:rFonts w:cs="Arial"/>
          <w:b/>
        </w:rPr>
        <w:t>2.1:</w:t>
      </w:r>
      <w:r w:rsidRPr="008C149D">
        <w:rPr>
          <w:rFonts w:cs="Arial"/>
        </w:rPr>
        <w:t xml:space="preserve"> What are the possible improvements in product quality, packaging and customer services based on the customer feedback?</w:t>
      </w:r>
    </w:p>
    <w:p w14:paraId="1824E98B" w14:textId="77777777" w:rsidR="00682C70" w:rsidRDefault="00682C70" w:rsidP="00082490"/>
    <w:p w14:paraId="1824E98C" w14:textId="77777777" w:rsidR="00682C70" w:rsidRPr="00682C70" w:rsidRDefault="00682C70" w:rsidP="00082490">
      <w:pPr>
        <w:rPr>
          <w:rFonts w:asciiTheme="majorEastAsia" w:eastAsiaTheme="majorEastAsia" w:hAnsiTheme="majorEastAsia"/>
          <w:b/>
        </w:rPr>
      </w:pPr>
      <w:r w:rsidRPr="00682C70">
        <w:rPr>
          <w:rFonts w:asciiTheme="majorEastAsia" w:eastAsiaTheme="majorEastAsia" w:hAnsiTheme="majorEastAsia"/>
          <w:b/>
        </w:rPr>
        <w:t xml:space="preserve">For RA 3: </w:t>
      </w:r>
    </w:p>
    <w:p w14:paraId="1824E98D" w14:textId="77777777" w:rsidR="00682C70" w:rsidRPr="008C149D" w:rsidRDefault="00682C70" w:rsidP="00682C70">
      <w:pPr>
        <w:pStyle w:val="ListParagraph"/>
        <w:numPr>
          <w:ilvl w:val="0"/>
          <w:numId w:val="3"/>
        </w:numPr>
        <w:rPr>
          <w:rFonts w:cs="Arial"/>
        </w:rPr>
      </w:pPr>
      <w:r w:rsidRPr="008C149D">
        <w:rPr>
          <w:rFonts w:cs="Arial"/>
          <w:b/>
        </w:rPr>
        <w:t>RQ</w:t>
      </w:r>
      <w:r w:rsidR="008C149D" w:rsidRPr="008C149D">
        <w:rPr>
          <w:rFonts w:cs="Arial"/>
          <w:b/>
        </w:rPr>
        <w:t xml:space="preserve"> </w:t>
      </w:r>
      <w:r w:rsidRPr="008C149D">
        <w:rPr>
          <w:rFonts w:cs="Arial"/>
          <w:b/>
        </w:rPr>
        <w:t>3.1:</w:t>
      </w:r>
      <w:r w:rsidRPr="008C149D">
        <w:rPr>
          <w:rFonts w:cs="Arial"/>
        </w:rPr>
        <w:t xml:space="preserve"> How effective has the capsules been in achieving Nespresso’s sustainability goals</w:t>
      </w:r>
    </w:p>
    <w:p w14:paraId="1824E98E" w14:textId="77777777" w:rsidR="00682C70" w:rsidRPr="008C149D" w:rsidRDefault="00682C70" w:rsidP="00082490">
      <w:pPr>
        <w:pStyle w:val="ListParagraph"/>
        <w:numPr>
          <w:ilvl w:val="0"/>
          <w:numId w:val="3"/>
        </w:numPr>
        <w:rPr>
          <w:rFonts w:cs="Arial"/>
        </w:rPr>
      </w:pPr>
      <w:r w:rsidRPr="008C149D">
        <w:rPr>
          <w:rFonts w:cs="Arial"/>
          <w:b/>
        </w:rPr>
        <w:t>RQ</w:t>
      </w:r>
      <w:r w:rsidR="008C149D" w:rsidRPr="008C149D">
        <w:rPr>
          <w:rFonts w:cs="Arial"/>
          <w:b/>
        </w:rPr>
        <w:t xml:space="preserve"> </w:t>
      </w:r>
      <w:r w:rsidRPr="008C149D">
        <w:rPr>
          <w:rFonts w:cs="Arial"/>
          <w:b/>
        </w:rPr>
        <w:t>3.2:</w:t>
      </w:r>
      <w:r w:rsidRPr="008C149D">
        <w:rPr>
          <w:rFonts w:cs="Arial"/>
        </w:rPr>
        <w:t xml:space="preserve"> How </w:t>
      </w:r>
      <w:r w:rsidR="00E64602" w:rsidRPr="008C149D">
        <w:rPr>
          <w:rFonts w:cs="Arial"/>
        </w:rPr>
        <w:t>is</w:t>
      </w:r>
      <w:r w:rsidRPr="008C149D">
        <w:rPr>
          <w:rFonts w:cs="Arial"/>
        </w:rPr>
        <w:t xml:space="preserve"> consumer’s awareness to sustainability initiatives affected by their education level?</w:t>
      </w:r>
    </w:p>
    <w:p w14:paraId="1824E98F" w14:textId="77777777" w:rsidR="005109A8" w:rsidRDefault="005109A8" w:rsidP="005109A8"/>
    <w:p w14:paraId="1824E990" w14:textId="77777777" w:rsidR="00E64602" w:rsidRDefault="00E64602" w:rsidP="005109A8"/>
    <w:p w14:paraId="1824E991" w14:textId="77777777" w:rsidR="00082490" w:rsidRPr="001E5AEF" w:rsidRDefault="00082490" w:rsidP="005109A8"/>
    <w:p w14:paraId="1824E992" w14:textId="77777777" w:rsidR="00F1415C" w:rsidRDefault="005109A8" w:rsidP="005109A8">
      <w:pPr>
        <w:pStyle w:val="Heading2"/>
      </w:pPr>
      <w:bookmarkStart w:id="5" w:name="_Toc160033312"/>
      <w:r>
        <w:lastRenderedPageBreak/>
        <w:t>1.5: Research Objectives</w:t>
      </w:r>
      <w:r w:rsidR="00082490">
        <w:t xml:space="preserve"> (ROs)</w:t>
      </w:r>
      <w:bookmarkEnd w:id="5"/>
      <w:r>
        <w:t xml:space="preserve"> </w:t>
      </w:r>
    </w:p>
    <w:p w14:paraId="1824E993" w14:textId="77777777" w:rsidR="00E64602" w:rsidRPr="00E64602" w:rsidRDefault="00E64602" w:rsidP="00E64602"/>
    <w:p w14:paraId="1824E994" w14:textId="77777777" w:rsidR="008C149D" w:rsidRDefault="001E5AEF">
      <w:r>
        <w:rPr>
          <w:rFonts w:cs="Arial"/>
        </w:rPr>
        <w:t xml:space="preserve">From the research questions, we can further </w:t>
      </w:r>
      <w:r w:rsidR="001770E6">
        <w:rPr>
          <w:rFonts w:cs="Arial"/>
        </w:rPr>
        <w:t>delve</w:t>
      </w:r>
      <w:r w:rsidR="009640D1">
        <w:rPr>
          <w:rFonts w:cs="Arial"/>
        </w:rPr>
        <w:t xml:space="preserve"> into</w:t>
      </w:r>
      <w:r>
        <w:rPr>
          <w:rFonts w:cs="Arial"/>
        </w:rPr>
        <w:t xml:space="preserve"> their respective research objectives to </w:t>
      </w:r>
      <w:r w:rsidR="00FE1FEC">
        <w:rPr>
          <w:rFonts w:cs="Arial"/>
        </w:rPr>
        <w:t>tackle</w:t>
      </w:r>
      <w:r w:rsidR="008C149D">
        <w:rPr>
          <w:rFonts w:cs="Arial"/>
        </w:rPr>
        <w:t xml:space="preserve"> the underlying issues. </w:t>
      </w:r>
      <w:r>
        <w:t xml:space="preserve"> </w:t>
      </w:r>
    </w:p>
    <w:p w14:paraId="1824E995" w14:textId="77777777" w:rsidR="008C149D" w:rsidRDefault="008C149D" w:rsidP="008C149D">
      <w:pPr>
        <w:rPr>
          <w:rFonts w:asciiTheme="minorEastAsia" w:hAnsiTheme="minorEastAsia" w:cstheme="majorHAnsi"/>
          <w:b/>
        </w:rPr>
      </w:pPr>
      <w:r>
        <w:rPr>
          <w:rFonts w:asciiTheme="minorEastAsia" w:hAnsiTheme="minorEastAsia" w:cstheme="majorHAnsi"/>
          <w:b/>
        </w:rPr>
        <w:t>For RQ 1.1</w:t>
      </w:r>
      <w:r w:rsidRPr="00682C70">
        <w:rPr>
          <w:rFonts w:asciiTheme="minorEastAsia" w:hAnsiTheme="minorEastAsia" w:cstheme="majorHAnsi"/>
          <w:b/>
        </w:rPr>
        <w:t xml:space="preserve">: </w:t>
      </w:r>
    </w:p>
    <w:p w14:paraId="1824E996" w14:textId="77777777" w:rsidR="008C149D" w:rsidRDefault="008C149D" w:rsidP="008C149D">
      <w:pPr>
        <w:pStyle w:val="ListParagraph"/>
        <w:numPr>
          <w:ilvl w:val="0"/>
          <w:numId w:val="4"/>
        </w:numPr>
      </w:pPr>
      <w:r w:rsidRPr="008C149D">
        <w:rPr>
          <w:rFonts w:cs="Arial"/>
          <w:b/>
        </w:rPr>
        <w:t xml:space="preserve">RO 1.1: </w:t>
      </w:r>
      <w:r w:rsidRPr="008C149D">
        <w:rPr>
          <w:rFonts w:cs="Arial"/>
        </w:rPr>
        <w:t>Examine the relationship between different coffee b</w:t>
      </w:r>
      <w:r w:rsidR="00970D9E">
        <w:rPr>
          <w:rFonts w:cs="Arial"/>
        </w:rPr>
        <w:t>len</w:t>
      </w:r>
      <w:r w:rsidRPr="008C149D">
        <w:rPr>
          <w:rFonts w:cs="Arial"/>
        </w:rPr>
        <w:t>ds with the different demographic variable of customers:  age group, gender and annual income</w:t>
      </w:r>
      <w:r>
        <w:t xml:space="preserve"> </w:t>
      </w:r>
    </w:p>
    <w:p w14:paraId="1824E997" w14:textId="77777777" w:rsidR="008C149D" w:rsidRDefault="008C149D" w:rsidP="008C149D"/>
    <w:p w14:paraId="1824E998" w14:textId="77777777" w:rsidR="008C149D" w:rsidRDefault="008C149D" w:rsidP="008C149D">
      <w:pPr>
        <w:rPr>
          <w:rFonts w:asciiTheme="minorEastAsia" w:hAnsiTheme="minorEastAsia" w:cstheme="majorHAnsi"/>
          <w:b/>
        </w:rPr>
      </w:pPr>
      <w:r>
        <w:rPr>
          <w:rFonts w:asciiTheme="minorEastAsia" w:hAnsiTheme="minorEastAsia" w:cstheme="majorHAnsi"/>
          <w:b/>
        </w:rPr>
        <w:t>For RQ 1.2</w:t>
      </w:r>
      <w:r w:rsidRPr="00682C70">
        <w:rPr>
          <w:rFonts w:asciiTheme="minorEastAsia" w:hAnsiTheme="minorEastAsia" w:cstheme="majorHAnsi"/>
          <w:b/>
        </w:rPr>
        <w:t xml:space="preserve">: </w:t>
      </w:r>
    </w:p>
    <w:p w14:paraId="1824E999" w14:textId="77777777" w:rsidR="008C149D" w:rsidRDefault="008C149D" w:rsidP="008C149D">
      <w:pPr>
        <w:pStyle w:val="ListParagraph"/>
        <w:numPr>
          <w:ilvl w:val="0"/>
          <w:numId w:val="4"/>
        </w:numPr>
      </w:pPr>
      <w:r w:rsidRPr="00643CCA">
        <w:rPr>
          <w:rFonts w:cs="Arial"/>
          <w:b/>
        </w:rPr>
        <w:t xml:space="preserve">RO 1.2: </w:t>
      </w:r>
      <w:r w:rsidRPr="00643CCA">
        <w:rPr>
          <w:rFonts w:cs="Arial"/>
        </w:rPr>
        <w:t xml:space="preserve">Investigate the relationship between </w:t>
      </w:r>
      <w:r w:rsidR="00643CCA">
        <w:rPr>
          <w:rFonts w:cs="Arial"/>
        </w:rPr>
        <w:t>household size of customers with preference</w:t>
      </w:r>
      <w:r w:rsidR="00504B18">
        <w:rPr>
          <w:rFonts w:cs="Arial"/>
        </w:rPr>
        <w:t>s</w:t>
      </w:r>
      <w:r w:rsidR="00643CCA">
        <w:rPr>
          <w:rFonts w:cs="Arial"/>
        </w:rPr>
        <w:t xml:space="preserve"> of</w:t>
      </w:r>
      <w:r w:rsidR="00504B18">
        <w:rPr>
          <w:rFonts w:cs="Arial"/>
        </w:rPr>
        <w:t xml:space="preserve"> new</w:t>
      </w:r>
      <w:r w:rsidR="00643CCA">
        <w:rPr>
          <w:rFonts w:cs="Arial"/>
        </w:rPr>
        <w:t xml:space="preserve"> brewing technologies </w:t>
      </w:r>
    </w:p>
    <w:p w14:paraId="1824E99A" w14:textId="77777777" w:rsidR="008C149D" w:rsidRDefault="008C149D" w:rsidP="008C149D">
      <w:pPr>
        <w:rPr>
          <w:rFonts w:asciiTheme="minorEastAsia" w:hAnsiTheme="minorEastAsia" w:cstheme="majorHAnsi"/>
          <w:b/>
        </w:rPr>
      </w:pPr>
      <w:r>
        <w:rPr>
          <w:rFonts w:asciiTheme="minorEastAsia" w:hAnsiTheme="minorEastAsia" w:cstheme="majorHAnsi"/>
          <w:b/>
        </w:rPr>
        <w:t>For RQ 2.1</w:t>
      </w:r>
      <w:r w:rsidRPr="00682C70">
        <w:rPr>
          <w:rFonts w:asciiTheme="minorEastAsia" w:hAnsiTheme="minorEastAsia" w:cstheme="majorHAnsi"/>
          <w:b/>
        </w:rPr>
        <w:t xml:space="preserve">: </w:t>
      </w:r>
    </w:p>
    <w:p w14:paraId="1824E99B" w14:textId="77777777" w:rsidR="008C149D" w:rsidRDefault="008C149D" w:rsidP="008C149D">
      <w:pPr>
        <w:pStyle w:val="ListParagraph"/>
        <w:numPr>
          <w:ilvl w:val="0"/>
          <w:numId w:val="4"/>
        </w:numPr>
      </w:pPr>
      <w:r w:rsidRPr="008C149D">
        <w:rPr>
          <w:rFonts w:cs="Arial"/>
          <w:b/>
        </w:rPr>
        <w:t>RO 2.1:</w:t>
      </w:r>
      <w:r w:rsidRPr="008C149D">
        <w:t xml:space="preserve"> </w:t>
      </w:r>
      <w:r w:rsidRPr="008C149D">
        <w:rPr>
          <w:rFonts w:cs="Arial"/>
        </w:rPr>
        <w:t>Evaluate how customer’s overall satisfaction with the product quality, packaging and customer services can help identify the areas of improvement that can be made</w:t>
      </w:r>
      <w:r>
        <w:t xml:space="preserve"> </w:t>
      </w:r>
    </w:p>
    <w:p w14:paraId="1824E99C" w14:textId="77777777" w:rsidR="008C149D" w:rsidRDefault="008C149D" w:rsidP="008C149D"/>
    <w:p w14:paraId="1824E99D" w14:textId="77777777" w:rsidR="008C149D" w:rsidRDefault="008C149D" w:rsidP="008C149D">
      <w:pPr>
        <w:rPr>
          <w:rFonts w:asciiTheme="minorEastAsia" w:hAnsiTheme="minorEastAsia" w:cstheme="majorHAnsi"/>
          <w:b/>
        </w:rPr>
      </w:pPr>
      <w:r>
        <w:rPr>
          <w:rFonts w:asciiTheme="minorEastAsia" w:hAnsiTheme="minorEastAsia" w:cstheme="majorHAnsi"/>
          <w:b/>
        </w:rPr>
        <w:t>For RQ 3.1</w:t>
      </w:r>
      <w:r w:rsidRPr="00682C70">
        <w:rPr>
          <w:rFonts w:asciiTheme="minorEastAsia" w:hAnsiTheme="minorEastAsia" w:cstheme="majorHAnsi"/>
          <w:b/>
        </w:rPr>
        <w:t xml:space="preserve">: </w:t>
      </w:r>
    </w:p>
    <w:p w14:paraId="1824E99E" w14:textId="77777777" w:rsidR="008C149D" w:rsidRPr="00B20E8C" w:rsidRDefault="008C149D" w:rsidP="00B20E8C">
      <w:pPr>
        <w:pStyle w:val="ListParagraph"/>
        <w:numPr>
          <w:ilvl w:val="0"/>
          <w:numId w:val="4"/>
        </w:numPr>
        <w:rPr>
          <w:rFonts w:cs="Arial"/>
        </w:rPr>
      </w:pPr>
      <w:r w:rsidRPr="00B20E8C">
        <w:rPr>
          <w:rFonts w:cs="Arial"/>
          <w:b/>
        </w:rPr>
        <w:t xml:space="preserve">RO 3.1: </w:t>
      </w:r>
      <w:r w:rsidRPr="00B20E8C">
        <w:rPr>
          <w:rFonts w:cs="Arial"/>
        </w:rPr>
        <w:t xml:space="preserve">Determine if the </w:t>
      </w:r>
      <w:r w:rsidR="0082449A" w:rsidRPr="00B20E8C">
        <w:rPr>
          <w:rFonts w:cs="Arial"/>
        </w:rPr>
        <w:t xml:space="preserve">environmentally friendly capsules </w:t>
      </w:r>
      <w:r w:rsidRPr="00B20E8C">
        <w:rPr>
          <w:rFonts w:cs="Arial"/>
        </w:rPr>
        <w:t xml:space="preserve">has effectively increased customers awareness about the </w:t>
      </w:r>
      <w:r w:rsidR="0082449A" w:rsidRPr="00B20E8C">
        <w:rPr>
          <w:rFonts w:cs="Arial"/>
        </w:rPr>
        <w:t>sustainability initiatives</w:t>
      </w:r>
    </w:p>
    <w:p w14:paraId="1824E99F" w14:textId="77777777" w:rsidR="00B20E8C" w:rsidRDefault="00B20E8C" w:rsidP="008C149D">
      <w:pPr>
        <w:rPr>
          <w:rFonts w:cs="Arial"/>
        </w:rPr>
      </w:pPr>
    </w:p>
    <w:p w14:paraId="1824E9A0" w14:textId="77777777" w:rsidR="00B20E8C" w:rsidRPr="00B20E8C" w:rsidRDefault="00B20E8C" w:rsidP="008C149D">
      <w:pPr>
        <w:rPr>
          <w:rFonts w:asciiTheme="minorEastAsia" w:hAnsiTheme="minorEastAsia" w:cstheme="majorHAnsi"/>
          <w:b/>
        </w:rPr>
      </w:pPr>
      <w:r>
        <w:rPr>
          <w:rFonts w:asciiTheme="minorEastAsia" w:hAnsiTheme="minorEastAsia" w:cstheme="majorHAnsi"/>
          <w:b/>
        </w:rPr>
        <w:t>For RQ 3.2</w:t>
      </w:r>
      <w:r w:rsidRPr="00682C70">
        <w:rPr>
          <w:rFonts w:asciiTheme="minorEastAsia" w:hAnsiTheme="minorEastAsia" w:cstheme="majorHAnsi"/>
          <w:b/>
        </w:rPr>
        <w:t xml:space="preserve">: </w:t>
      </w:r>
    </w:p>
    <w:p w14:paraId="1824E9A1" w14:textId="77777777" w:rsidR="008C149D" w:rsidRPr="00B20E8C" w:rsidRDefault="008C149D" w:rsidP="00B20E8C">
      <w:pPr>
        <w:pStyle w:val="ListParagraph"/>
        <w:numPr>
          <w:ilvl w:val="0"/>
          <w:numId w:val="4"/>
        </w:numPr>
        <w:rPr>
          <w:rFonts w:cs="Arial"/>
        </w:rPr>
      </w:pPr>
      <w:r w:rsidRPr="00B20E8C">
        <w:rPr>
          <w:rFonts w:cs="Arial"/>
          <w:b/>
        </w:rPr>
        <w:lastRenderedPageBreak/>
        <w:t xml:space="preserve">RO 3.2: </w:t>
      </w:r>
      <w:r w:rsidRPr="00B20E8C">
        <w:rPr>
          <w:rFonts w:cs="Arial"/>
        </w:rPr>
        <w:t>Investigate if there is a relationship between the customers awareness of the sustainability initiatives and their education level</w:t>
      </w:r>
    </w:p>
    <w:p w14:paraId="1824E9A2" w14:textId="77777777" w:rsidR="008C149D" w:rsidRDefault="008C149D" w:rsidP="008C149D"/>
    <w:p w14:paraId="1824E9A3" w14:textId="77777777" w:rsidR="008C149D" w:rsidRDefault="008C149D" w:rsidP="008C149D">
      <w:pPr>
        <w:rPr>
          <w:rFonts w:asciiTheme="minorEastAsia" w:hAnsiTheme="minorEastAsia" w:cstheme="majorHAnsi"/>
          <w:b/>
        </w:rPr>
      </w:pPr>
    </w:p>
    <w:p w14:paraId="1824E9A4" w14:textId="77777777" w:rsidR="00F1415C" w:rsidRPr="008C149D" w:rsidRDefault="00F1415C"/>
    <w:p w14:paraId="1824E9A5" w14:textId="77777777" w:rsidR="005109A8" w:rsidRPr="000C1D52" w:rsidRDefault="00F1415C" w:rsidP="000C1D52">
      <w:pPr>
        <w:pStyle w:val="Heading1"/>
      </w:pPr>
      <w:bookmarkStart w:id="6" w:name="_Toc160033313"/>
      <w:r w:rsidRPr="000C1D52">
        <w:t>2. Methodology</w:t>
      </w:r>
      <w:bookmarkEnd w:id="6"/>
      <w:r w:rsidRPr="000C1D52">
        <w:t xml:space="preserve"> </w:t>
      </w:r>
    </w:p>
    <w:p w14:paraId="1824E9A6" w14:textId="77777777" w:rsidR="00F1415C" w:rsidRDefault="00F1415C" w:rsidP="00F1415C"/>
    <w:p w14:paraId="1824E9A7" w14:textId="77777777" w:rsidR="00F1415C" w:rsidRDefault="00F1415C" w:rsidP="00F1415C">
      <w:pPr>
        <w:pStyle w:val="Heading2"/>
      </w:pPr>
      <w:bookmarkStart w:id="7" w:name="_Toc160033314"/>
      <w:r>
        <w:t xml:space="preserve">2.1: Research Designs </w:t>
      </w:r>
      <w:r w:rsidR="003E5833">
        <w:t>and Approaches</w:t>
      </w:r>
      <w:bookmarkEnd w:id="7"/>
    </w:p>
    <w:p w14:paraId="1824E9A8" w14:textId="77777777" w:rsidR="0027362B" w:rsidRPr="0027362B" w:rsidRDefault="0027362B" w:rsidP="0027362B"/>
    <w:p w14:paraId="1824E9A9" w14:textId="77777777" w:rsidR="00806991" w:rsidRDefault="00B13DF1" w:rsidP="005D5C64">
      <w:pPr>
        <w:rPr>
          <w:rFonts w:cs="Arial"/>
        </w:rPr>
      </w:pPr>
      <w:r w:rsidRPr="00FA096F">
        <w:rPr>
          <w:rFonts w:cs="Arial"/>
        </w:rPr>
        <w:t xml:space="preserve">In this proposal, </w:t>
      </w:r>
      <w:r w:rsidR="0027362B">
        <w:rPr>
          <w:rFonts w:cs="Arial"/>
        </w:rPr>
        <w:t xml:space="preserve">we </w:t>
      </w:r>
      <w:r w:rsidR="0027362B" w:rsidRPr="00FA096F">
        <w:rPr>
          <w:rFonts w:cs="Arial"/>
        </w:rPr>
        <w:t xml:space="preserve">designed </w:t>
      </w:r>
      <w:r w:rsidRPr="00FA096F">
        <w:rPr>
          <w:rFonts w:cs="Arial"/>
        </w:rPr>
        <w:t xml:space="preserve">the market research objectives to incorporate the </w:t>
      </w:r>
      <w:r w:rsidR="0027362B" w:rsidRPr="00FA096F">
        <w:rPr>
          <w:rFonts w:cs="Arial"/>
        </w:rPr>
        <w:t>three</w:t>
      </w:r>
      <w:r w:rsidRPr="00FA096F">
        <w:rPr>
          <w:rFonts w:cs="Arial"/>
        </w:rPr>
        <w:t xml:space="preserve"> main research designs, Exploratory, Descriptive and Causal. </w:t>
      </w:r>
    </w:p>
    <w:p w14:paraId="1824E9AA" w14:textId="77777777" w:rsidR="00806991" w:rsidRDefault="00B13DF1" w:rsidP="005D5C64">
      <w:pPr>
        <w:rPr>
          <w:rFonts w:cs="Arial"/>
        </w:rPr>
      </w:pPr>
      <w:r w:rsidRPr="00FA096F">
        <w:rPr>
          <w:rFonts w:cs="Arial"/>
        </w:rPr>
        <w:t xml:space="preserve">Exploratory research </w:t>
      </w:r>
      <w:r w:rsidR="009F2B3D">
        <w:rPr>
          <w:rFonts w:cs="Arial"/>
        </w:rPr>
        <w:t xml:space="preserve">is used to </w:t>
      </w:r>
      <w:r w:rsidRPr="00FA096F">
        <w:rPr>
          <w:rFonts w:cs="Arial"/>
        </w:rPr>
        <w:t>gauge of customer’s satisfaction with Ne</w:t>
      </w:r>
      <w:r w:rsidR="003E5833" w:rsidRPr="00FA096F">
        <w:rPr>
          <w:rFonts w:cs="Arial"/>
        </w:rPr>
        <w:t>spresso’s products and services, enabling us to acquire</w:t>
      </w:r>
      <w:r w:rsidRPr="00FA096F">
        <w:rPr>
          <w:rFonts w:cs="Arial"/>
        </w:rPr>
        <w:t xml:space="preserve"> detailed</w:t>
      </w:r>
      <w:r w:rsidR="003E5833" w:rsidRPr="00FA096F">
        <w:rPr>
          <w:rFonts w:cs="Arial"/>
        </w:rPr>
        <w:t xml:space="preserve"> insights into</w:t>
      </w:r>
      <w:r w:rsidRPr="00FA096F">
        <w:rPr>
          <w:rFonts w:cs="Arial"/>
        </w:rPr>
        <w:t xml:space="preserve"> possible </w:t>
      </w:r>
      <w:r w:rsidR="003E5833" w:rsidRPr="00FA096F">
        <w:rPr>
          <w:rFonts w:cs="Arial"/>
        </w:rPr>
        <w:t xml:space="preserve">area of </w:t>
      </w:r>
      <w:r w:rsidRPr="00FA096F">
        <w:rPr>
          <w:rFonts w:cs="Arial"/>
        </w:rPr>
        <w:t xml:space="preserve">improvements. </w:t>
      </w:r>
      <w:r w:rsidR="009F2B3D">
        <w:rPr>
          <w:rFonts w:cs="Arial"/>
        </w:rPr>
        <w:t xml:space="preserve">Since ones preferences are so volatile, we chose such an approach as we lack up to date information. </w:t>
      </w:r>
    </w:p>
    <w:p w14:paraId="1824E9AB" w14:textId="77777777" w:rsidR="009F2B3D" w:rsidRDefault="00B13DF1" w:rsidP="005D5C64">
      <w:pPr>
        <w:rPr>
          <w:rFonts w:cs="Arial"/>
        </w:rPr>
      </w:pPr>
      <w:r w:rsidRPr="00FA096F">
        <w:rPr>
          <w:rFonts w:cs="Arial"/>
        </w:rPr>
        <w:t xml:space="preserve">Descriptive research </w:t>
      </w:r>
      <w:r w:rsidR="00203023">
        <w:rPr>
          <w:rFonts w:cs="Arial"/>
        </w:rPr>
        <w:t>identifies</w:t>
      </w:r>
      <w:r w:rsidR="00DC519B" w:rsidRPr="00FA096F">
        <w:rPr>
          <w:rFonts w:cs="Arial"/>
        </w:rPr>
        <w:t xml:space="preserve"> </w:t>
      </w:r>
      <w:r w:rsidR="009F2B3D">
        <w:rPr>
          <w:rFonts w:cs="Arial"/>
        </w:rPr>
        <w:t xml:space="preserve">or describes </w:t>
      </w:r>
      <w:r w:rsidR="00DC519B" w:rsidRPr="00FA096F">
        <w:rPr>
          <w:rFonts w:cs="Arial"/>
        </w:rPr>
        <w:t xml:space="preserve">patterns </w:t>
      </w:r>
      <w:r w:rsidR="003E5833" w:rsidRPr="00FA096F">
        <w:rPr>
          <w:rFonts w:cs="Arial"/>
        </w:rPr>
        <w:t xml:space="preserve">among </w:t>
      </w:r>
      <w:r w:rsidR="009F2B3D">
        <w:rPr>
          <w:rFonts w:cs="Arial"/>
        </w:rPr>
        <w:t>various market characteristics. It formulates</w:t>
      </w:r>
      <w:r w:rsidR="00DC519B" w:rsidRPr="00FA096F">
        <w:rPr>
          <w:rFonts w:cs="Arial"/>
        </w:rPr>
        <w:t xml:space="preserve"> a </w:t>
      </w:r>
      <w:r w:rsidR="009F2B3D">
        <w:rPr>
          <w:rFonts w:cs="Arial"/>
        </w:rPr>
        <w:t xml:space="preserve">sound relationship between customer demographics </w:t>
      </w:r>
      <w:r w:rsidR="00DC519B" w:rsidRPr="00FA096F">
        <w:rPr>
          <w:rFonts w:cs="Arial"/>
        </w:rPr>
        <w:t xml:space="preserve">with the </w:t>
      </w:r>
      <w:r w:rsidR="009F2B3D">
        <w:rPr>
          <w:rFonts w:cs="Arial"/>
        </w:rPr>
        <w:t xml:space="preserve">different variables </w:t>
      </w:r>
      <w:r w:rsidR="003E5833" w:rsidRPr="00FA096F">
        <w:rPr>
          <w:rFonts w:cs="Arial"/>
        </w:rPr>
        <w:t>by</w:t>
      </w:r>
      <w:r w:rsidR="00DC519B" w:rsidRPr="00FA096F">
        <w:rPr>
          <w:rFonts w:cs="Arial"/>
        </w:rPr>
        <w:t xml:space="preserve"> effectively </w:t>
      </w:r>
      <w:r w:rsidR="003E5833" w:rsidRPr="00FA096F">
        <w:rPr>
          <w:rFonts w:cs="Arial"/>
        </w:rPr>
        <w:t>summing</w:t>
      </w:r>
      <w:r w:rsidR="00DC519B" w:rsidRPr="00FA096F">
        <w:rPr>
          <w:rFonts w:cs="Arial"/>
        </w:rPr>
        <w:t xml:space="preserve"> up the data collected. </w:t>
      </w:r>
    </w:p>
    <w:p w14:paraId="1824E9AC" w14:textId="77777777" w:rsidR="005D5C64" w:rsidRPr="00FA096F" w:rsidRDefault="00DC519B" w:rsidP="005D5C64">
      <w:pPr>
        <w:rPr>
          <w:rFonts w:cs="Arial"/>
        </w:rPr>
      </w:pPr>
      <w:r w:rsidRPr="00FA096F">
        <w:rPr>
          <w:rFonts w:cs="Arial"/>
        </w:rPr>
        <w:t xml:space="preserve">Causal research </w:t>
      </w:r>
      <w:r w:rsidR="009F2B3D">
        <w:rPr>
          <w:rFonts w:cs="Arial"/>
        </w:rPr>
        <w:t xml:space="preserve">is used to collect evidence of a cause-and effect dynamic. It </w:t>
      </w:r>
      <w:r w:rsidRPr="00FA096F">
        <w:rPr>
          <w:rFonts w:cs="Arial"/>
        </w:rPr>
        <w:t xml:space="preserve">helps </w:t>
      </w:r>
      <w:r w:rsidR="003E5833" w:rsidRPr="00FA096F">
        <w:rPr>
          <w:rFonts w:cs="Arial"/>
        </w:rPr>
        <w:t>streamline</w:t>
      </w:r>
      <w:r w:rsidRPr="00FA096F">
        <w:rPr>
          <w:rFonts w:cs="Arial"/>
        </w:rPr>
        <w:t xml:space="preserve"> </w:t>
      </w:r>
      <w:r w:rsidR="003E5833" w:rsidRPr="00FA096F">
        <w:rPr>
          <w:rFonts w:cs="Arial"/>
        </w:rPr>
        <w:t xml:space="preserve">the </w:t>
      </w:r>
      <w:r w:rsidRPr="00FA096F">
        <w:rPr>
          <w:rFonts w:cs="Arial"/>
        </w:rPr>
        <w:t xml:space="preserve">comparison of </w:t>
      </w:r>
      <w:r w:rsidR="003E5833" w:rsidRPr="00FA096F">
        <w:rPr>
          <w:rFonts w:cs="Arial"/>
        </w:rPr>
        <w:t xml:space="preserve">awareness levels before and after </w:t>
      </w:r>
      <w:r w:rsidRPr="00FA096F">
        <w:rPr>
          <w:rFonts w:cs="Arial"/>
        </w:rPr>
        <w:t>the sustainability initiatives, making it easier for us to pin point successful campaigns</w:t>
      </w:r>
      <w:r w:rsidR="003E5833" w:rsidRPr="00FA096F">
        <w:rPr>
          <w:rFonts w:cs="Arial"/>
        </w:rPr>
        <w:t xml:space="preserve"> and their impact</w:t>
      </w:r>
      <w:r w:rsidRPr="00FA096F">
        <w:rPr>
          <w:rFonts w:cs="Arial"/>
        </w:rPr>
        <w:t xml:space="preserve">. </w:t>
      </w:r>
    </w:p>
    <w:p w14:paraId="1824E9AD" w14:textId="77777777" w:rsidR="009F2B3D" w:rsidRDefault="00CB2C89" w:rsidP="000615EC">
      <w:pPr>
        <w:rPr>
          <w:rFonts w:cs="Arial"/>
        </w:rPr>
      </w:pPr>
      <w:r>
        <w:rPr>
          <w:rFonts w:cs="Arial"/>
        </w:rPr>
        <w:lastRenderedPageBreak/>
        <w:t xml:space="preserve">To </w:t>
      </w:r>
      <w:r w:rsidR="001F173D" w:rsidRPr="00FA096F">
        <w:rPr>
          <w:rFonts w:cs="Arial"/>
        </w:rPr>
        <w:t xml:space="preserve">capture the story told, we </w:t>
      </w:r>
      <w:r w:rsidR="00971BC4" w:rsidRPr="00FA096F">
        <w:rPr>
          <w:rFonts w:cs="Arial"/>
        </w:rPr>
        <w:t xml:space="preserve">will utilise </w:t>
      </w:r>
      <w:r w:rsidR="001F173D" w:rsidRPr="00FA096F">
        <w:rPr>
          <w:rFonts w:cs="Arial"/>
        </w:rPr>
        <w:t xml:space="preserve">both </w:t>
      </w:r>
      <w:r w:rsidR="00A57F0E" w:rsidRPr="00FA096F">
        <w:rPr>
          <w:rFonts w:cs="Arial"/>
        </w:rPr>
        <w:t xml:space="preserve">the Quantitative and </w:t>
      </w:r>
      <w:r w:rsidR="001F173D" w:rsidRPr="00FA096F">
        <w:rPr>
          <w:rFonts w:cs="Arial"/>
        </w:rPr>
        <w:t xml:space="preserve">Qualitative </w:t>
      </w:r>
      <w:r w:rsidR="00971BC4" w:rsidRPr="00FA096F">
        <w:rPr>
          <w:rFonts w:cs="Arial"/>
        </w:rPr>
        <w:t>approach.</w:t>
      </w:r>
      <w:r w:rsidR="00A57F0E" w:rsidRPr="00FA096F">
        <w:rPr>
          <w:rFonts w:cs="Arial"/>
        </w:rPr>
        <w:t xml:space="preserve"> </w:t>
      </w:r>
      <w:r w:rsidR="00971BC4" w:rsidRPr="00FA096F">
        <w:rPr>
          <w:rFonts w:cs="Arial"/>
        </w:rPr>
        <w:t>Surveys</w:t>
      </w:r>
      <w:r w:rsidR="00A57F0E" w:rsidRPr="00FA096F">
        <w:rPr>
          <w:rFonts w:cs="Arial"/>
        </w:rPr>
        <w:t xml:space="preserve"> and designed focus groups</w:t>
      </w:r>
      <w:r w:rsidR="00971BC4" w:rsidRPr="00FA096F">
        <w:rPr>
          <w:rFonts w:cs="Arial"/>
        </w:rPr>
        <w:t xml:space="preserve"> will serve as outlets to execute these approaches</w:t>
      </w:r>
      <w:r w:rsidR="00A57F0E" w:rsidRPr="00FA096F">
        <w:rPr>
          <w:rFonts w:cs="Arial"/>
        </w:rPr>
        <w:t xml:space="preserve"> resp</w:t>
      </w:r>
      <w:r w:rsidR="00E516A3" w:rsidRPr="00FA096F">
        <w:rPr>
          <w:rFonts w:cs="Arial"/>
        </w:rPr>
        <w:t xml:space="preserve">ectively. </w:t>
      </w:r>
      <w:r w:rsidR="009F2B3D">
        <w:rPr>
          <w:rFonts w:cs="Arial"/>
        </w:rPr>
        <w:t xml:space="preserve"> Quantitative data is numerical and measurable while Qualitative is data that needs interpretation due to its open-ended nature.</w:t>
      </w:r>
    </w:p>
    <w:p w14:paraId="1824E9AE" w14:textId="77777777" w:rsidR="00CC189F" w:rsidRDefault="00E516A3" w:rsidP="000615EC">
      <w:pPr>
        <w:rPr>
          <w:rFonts w:cs="Arial"/>
        </w:rPr>
      </w:pPr>
      <w:r w:rsidRPr="00FA096F">
        <w:rPr>
          <w:rFonts w:cs="Arial"/>
        </w:rPr>
        <w:t xml:space="preserve">RO 1.1 </w:t>
      </w:r>
      <w:r w:rsidR="009048BC">
        <w:rPr>
          <w:rFonts w:cs="Arial"/>
        </w:rPr>
        <w:t xml:space="preserve">and 3.1 </w:t>
      </w:r>
      <w:r w:rsidRPr="00FA096F">
        <w:rPr>
          <w:rFonts w:cs="Arial"/>
        </w:rPr>
        <w:t>will</w:t>
      </w:r>
      <w:r w:rsidR="001A6B85" w:rsidRPr="00FA096F">
        <w:rPr>
          <w:rFonts w:cs="Arial"/>
        </w:rPr>
        <w:t xml:space="preserve"> engage in the Quantitative approach,</w:t>
      </w:r>
      <w:r w:rsidRPr="00FA096F">
        <w:rPr>
          <w:rFonts w:cs="Arial"/>
        </w:rPr>
        <w:t xml:space="preserve"> primarily using surveys</w:t>
      </w:r>
      <w:r w:rsidR="001A6B85" w:rsidRPr="00FA096F">
        <w:rPr>
          <w:rFonts w:cs="Arial"/>
        </w:rPr>
        <w:t xml:space="preserve"> for data collection.</w:t>
      </w:r>
      <w:r w:rsidRPr="00FA096F">
        <w:rPr>
          <w:rFonts w:cs="Arial"/>
        </w:rPr>
        <w:t xml:space="preserve"> </w:t>
      </w:r>
      <w:r w:rsidR="00CB2C89">
        <w:rPr>
          <w:rFonts w:cs="Arial"/>
        </w:rPr>
        <w:t xml:space="preserve">We </w:t>
      </w:r>
      <w:r w:rsidR="00CC189F">
        <w:rPr>
          <w:rFonts w:cs="Arial"/>
        </w:rPr>
        <w:t>allocated</w:t>
      </w:r>
      <w:r w:rsidR="00CB2C89">
        <w:rPr>
          <w:rFonts w:cs="Arial"/>
        </w:rPr>
        <w:t xml:space="preserve"> this approach </w:t>
      </w:r>
      <w:r w:rsidR="001A6B85" w:rsidRPr="00FA096F">
        <w:rPr>
          <w:rFonts w:cs="Arial"/>
        </w:rPr>
        <w:t>as</w:t>
      </w:r>
      <w:r w:rsidRPr="00FA096F">
        <w:rPr>
          <w:rFonts w:cs="Arial"/>
        </w:rPr>
        <w:t xml:space="preserve"> </w:t>
      </w:r>
      <w:r w:rsidR="001A6B85" w:rsidRPr="00FA096F">
        <w:rPr>
          <w:rFonts w:cs="Arial"/>
        </w:rPr>
        <w:t>numerical data</w:t>
      </w:r>
      <w:r w:rsidRPr="00FA096F">
        <w:rPr>
          <w:rFonts w:cs="Arial"/>
        </w:rPr>
        <w:t xml:space="preserve"> </w:t>
      </w:r>
      <w:r w:rsidR="001A6B85" w:rsidRPr="00FA096F">
        <w:rPr>
          <w:rFonts w:cs="Arial"/>
        </w:rPr>
        <w:t xml:space="preserve">is </w:t>
      </w:r>
      <w:r w:rsidR="00CB2C89">
        <w:rPr>
          <w:rFonts w:cs="Arial"/>
        </w:rPr>
        <w:t>essential</w:t>
      </w:r>
      <w:r w:rsidRPr="00FA096F">
        <w:rPr>
          <w:rFonts w:cs="Arial"/>
        </w:rPr>
        <w:t xml:space="preserve"> to verify our hypothesis </w:t>
      </w:r>
      <w:r w:rsidR="00B10DD6" w:rsidRPr="00FA096F">
        <w:rPr>
          <w:rFonts w:cs="Arial"/>
        </w:rPr>
        <w:t>concerning</w:t>
      </w:r>
      <w:r w:rsidR="00456309" w:rsidRPr="00FA096F">
        <w:rPr>
          <w:rFonts w:cs="Arial"/>
        </w:rPr>
        <w:t xml:space="preserve"> </w:t>
      </w:r>
      <w:r w:rsidR="00CC189F">
        <w:rPr>
          <w:rFonts w:cs="Arial"/>
        </w:rPr>
        <w:t xml:space="preserve">one </w:t>
      </w:r>
      <w:r w:rsidR="00456309" w:rsidRPr="00FA096F">
        <w:rPr>
          <w:rFonts w:cs="Arial"/>
        </w:rPr>
        <w:t>the relationship between coffee blends and varying variables</w:t>
      </w:r>
      <w:r w:rsidR="009F2B3D">
        <w:rPr>
          <w:rFonts w:cs="Arial"/>
        </w:rPr>
        <w:t xml:space="preserve"> for 1.1 and</w:t>
      </w:r>
      <w:r w:rsidR="00CC189F">
        <w:rPr>
          <w:rFonts w:cs="Arial"/>
        </w:rPr>
        <w:t xml:space="preserve"> two</w:t>
      </w:r>
      <w:r w:rsidR="009F2B3D">
        <w:rPr>
          <w:rFonts w:cs="Arial"/>
        </w:rPr>
        <w:t xml:space="preserve"> differences in level of awareness for 3,1 </w:t>
      </w:r>
      <w:r w:rsidR="00456309" w:rsidRPr="00FA096F">
        <w:rPr>
          <w:rFonts w:cs="Arial"/>
        </w:rPr>
        <w:t>.</w:t>
      </w:r>
      <w:r w:rsidR="009F2B3D">
        <w:rPr>
          <w:rFonts w:cs="Arial"/>
        </w:rPr>
        <w:t xml:space="preserve"> </w:t>
      </w:r>
    </w:p>
    <w:p w14:paraId="1824E9AF" w14:textId="77777777" w:rsidR="001F173D" w:rsidRPr="00FA096F" w:rsidRDefault="00456309" w:rsidP="000615EC">
      <w:pPr>
        <w:rPr>
          <w:rFonts w:cs="Arial"/>
        </w:rPr>
      </w:pPr>
      <w:r w:rsidRPr="00FA096F">
        <w:rPr>
          <w:rFonts w:cs="Arial"/>
        </w:rPr>
        <w:t>On the other hand</w:t>
      </w:r>
      <w:r w:rsidR="00CB2C89" w:rsidRPr="00FA096F">
        <w:rPr>
          <w:rFonts w:cs="Arial"/>
        </w:rPr>
        <w:t>, we</w:t>
      </w:r>
      <w:r w:rsidR="00CB2C89">
        <w:rPr>
          <w:rFonts w:cs="Arial"/>
        </w:rPr>
        <w:t xml:space="preserve"> will </w:t>
      </w:r>
      <w:r w:rsidR="00CC189F">
        <w:rPr>
          <w:rFonts w:cs="Arial"/>
        </w:rPr>
        <w:t xml:space="preserve">largely </w:t>
      </w:r>
      <w:r w:rsidR="00CB2C89">
        <w:rPr>
          <w:rFonts w:cs="Arial"/>
        </w:rPr>
        <w:t xml:space="preserve">apply the </w:t>
      </w:r>
      <w:r w:rsidR="00B10DD6" w:rsidRPr="00FA096F">
        <w:rPr>
          <w:rFonts w:cs="Arial"/>
        </w:rPr>
        <w:t xml:space="preserve">Qualitative approach to RO 2.1, using </w:t>
      </w:r>
      <w:r w:rsidRPr="00FA096F">
        <w:rPr>
          <w:rFonts w:cs="Arial"/>
        </w:rPr>
        <w:t>both survey and focus groups</w:t>
      </w:r>
      <w:r w:rsidR="00B10DD6" w:rsidRPr="00FA096F">
        <w:rPr>
          <w:rFonts w:cs="Arial"/>
        </w:rPr>
        <w:t xml:space="preserve"> in tandem</w:t>
      </w:r>
      <w:r w:rsidRPr="00FA096F">
        <w:rPr>
          <w:rFonts w:cs="Arial"/>
        </w:rPr>
        <w:t xml:space="preserve"> </w:t>
      </w:r>
      <w:r w:rsidR="00CB2C89">
        <w:rPr>
          <w:rFonts w:cs="Arial"/>
        </w:rPr>
        <w:t>for effective</w:t>
      </w:r>
      <w:r w:rsidRPr="00FA096F">
        <w:rPr>
          <w:rFonts w:cs="Arial"/>
        </w:rPr>
        <w:t xml:space="preserve"> data</w:t>
      </w:r>
      <w:r w:rsidR="00CB2C89" w:rsidRPr="00FA096F">
        <w:rPr>
          <w:rFonts w:cs="Arial"/>
        </w:rPr>
        <w:t xml:space="preserve"> collect</w:t>
      </w:r>
      <w:r w:rsidR="00CB2C89">
        <w:rPr>
          <w:rFonts w:cs="Arial"/>
        </w:rPr>
        <w:t>ion</w:t>
      </w:r>
      <w:r w:rsidR="00B10DD6" w:rsidRPr="00FA096F">
        <w:rPr>
          <w:rFonts w:cs="Arial"/>
        </w:rPr>
        <w:t>.</w:t>
      </w:r>
      <w:r w:rsidRPr="00FA096F">
        <w:rPr>
          <w:rFonts w:cs="Arial"/>
        </w:rPr>
        <w:t xml:space="preserve"> </w:t>
      </w:r>
      <w:r w:rsidR="00B10DD6" w:rsidRPr="00FA096F">
        <w:rPr>
          <w:rFonts w:cs="Arial"/>
        </w:rPr>
        <w:t>While empirical</w:t>
      </w:r>
      <w:r w:rsidRPr="00FA096F">
        <w:rPr>
          <w:rFonts w:cs="Arial"/>
        </w:rPr>
        <w:t xml:space="preserve"> data </w:t>
      </w:r>
      <w:r w:rsidR="00B10DD6" w:rsidRPr="00FA096F">
        <w:rPr>
          <w:rFonts w:cs="Arial"/>
        </w:rPr>
        <w:t xml:space="preserve">is needed </w:t>
      </w:r>
      <w:r w:rsidRPr="00FA096F">
        <w:rPr>
          <w:rFonts w:cs="Arial"/>
        </w:rPr>
        <w:t xml:space="preserve">to clearly see customers overall satisfaction, </w:t>
      </w:r>
      <w:r w:rsidR="00B10DD6" w:rsidRPr="00FA096F">
        <w:rPr>
          <w:rFonts w:cs="Arial"/>
        </w:rPr>
        <w:t xml:space="preserve">in this scenario we </w:t>
      </w:r>
      <w:r w:rsidR="00CC189F">
        <w:rPr>
          <w:rFonts w:cs="Arial"/>
        </w:rPr>
        <w:t xml:space="preserve">mainly </w:t>
      </w:r>
      <w:r w:rsidR="00B10DD6" w:rsidRPr="00FA096F">
        <w:rPr>
          <w:rFonts w:cs="Arial"/>
        </w:rPr>
        <w:t>require</w:t>
      </w:r>
      <w:r w:rsidRPr="00FA096F">
        <w:rPr>
          <w:rFonts w:cs="Arial"/>
        </w:rPr>
        <w:t xml:space="preserve"> a</w:t>
      </w:r>
      <w:r w:rsidR="00B10DD6" w:rsidRPr="00FA096F">
        <w:rPr>
          <w:rFonts w:cs="Arial"/>
        </w:rPr>
        <w:t>n added</w:t>
      </w:r>
      <w:r w:rsidRPr="00FA096F">
        <w:rPr>
          <w:rFonts w:cs="Arial"/>
        </w:rPr>
        <w:t xml:space="preserve"> focus group designed </w:t>
      </w:r>
      <w:r w:rsidR="00CC189F">
        <w:rPr>
          <w:rFonts w:cs="Arial"/>
        </w:rPr>
        <w:t xml:space="preserve">for customers to share their experiences. </w:t>
      </w:r>
      <w:r w:rsidR="00B10DD6" w:rsidRPr="00FA096F">
        <w:rPr>
          <w:rFonts w:cs="Arial"/>
        </w:rPr>
        <w:t xml:space="preserve">The integration of two methods helps to paint a better picture of customer’s pain point and satisfaction of Nespresso’s products and services, allowing </w:t>
      </w:r>
      <w:r w:rsidR="000E2FF1" w:rsidRPr="00FA096F">
        <w:rPr>
          <w:rFonts w:cs="Arial"/>
        </w:rPr>
        <w:t xml:space="preserve">easier identification of areas </w:t>
      </w:r>
      <w:r w:rsidR="006C6C88">
        <w:rPr>
          <w:rFonts w:cs="Arial"/>
        </w:rPr>
        <w:t>on improvement</w:t>
      </w:r>
      <w:r w:rsidR="00CC189F">
        <w:rPr>
          <w:rFonts w:cs="Arial"/>
        </w:rPr>
        <w:t xml:space="preserve"> and understanding of their behaviour</w:t>
      </w:r>
      <w:r w:rsidR="006C6C88">
        <w:rPr>
          <w:rFonts w:cs="Arial"/>
        </w:rPr>
        <w:t>.</w:t>
      </w:r>
      <w:r w:rsidR="000E2FF1" w:rsidRPr="00FA096F">
        <w:rPr>
          <w:rFonts w:cs="Arial"/>
        </w:rPr>
        <w:t xml:space="preserve"> </w:t>
      </w:r>
    </w:p>
    <w:p w14:paraId="1824E9B0" w14:textId="77777777" w:rsidR="00001811" w:rsidRPr="00FA096F" w:rsidRDefault="00001811" w:rsidP="005D5C64">
      <w:pPr>
        <w:rPr>
          <w:rFonts w:cs="Arial"/>
        </w:rPr>
      </w:pPr>
      <w:r w:rsidRPr="00FA096F">
        <w:rPr>
          <w:rFonts w:cs="Arial"/>
        </w:rPr>
        <w:t>To maximise time a</w:t>
      </w:r>
      <w:r w:rsidR="00EC5FD4">
        <w:rPr>
          <w:rFonts w:cs="Arial"/>
        </w:rPr>
        <w:t xml:space="preserve">nd cost efficiency, we propose conducting the </w:t>
      </w:r>
      <w:r w:rsidRPr="00FA096F">
        <w:rPr>
          <w:rFonts w:cs="Arial"/>
        </w:rPr>
        <w:t xml:space="preserve">survey </w:t>
      </w:r>
      <w:r w:rsidR="00EC5FD4">
        <w:rPr>
          <w:rFonts w:cs="Arial"/>
        </w:rPr>
        <w:t>and focus group online</w:t>
      </w:r>
      <w:r w:rsidR="008873AB" w:rsidRPr="00FA096F">
        <w:rPr>
          <w:rFonts w:cs="Arial"/>
        </w:rPr>
        <w:t>,</w:t>
      </w:r>
      <w:r w:rsidR="00CC189F">
        <w:rPr>
          <w:rFonts w:cs="Arial"/>
        </w:rPr>
        <w:t xml:space="preserve"> with added bonuses of a larger sample size</w:t>
      </w:r>
      <w:r w:rsidR="008873AB" w:rsidRPr="00FA096F">
        <w:rPr>
          <w:rFonts w:cs="Arial"/>
        </w:rPr>
        <w:t xml:space="preserve">. To </w:t>
      </w:r>
      <w:r w:rsidR="00EC5FD4" w:rsidRPr="00FA096F">
        <w:rPr>
          <w:rFonts w:cs="Arial"/>
        </w:rPr>
        <w:t>e</w:t>
      </w:r>
      <w:r w:rsidR="00EC5FD4">
        <w:rPr>
          <w:rFonts w:cs="Arial"/>
        </w:rPr>
        <w:t>ncourage</w:t>
      </w:r>
      <w:r w:rsidR="008873AB" w:rsidRPr="00FA096F">
        <w:rPr>
          <w:rFonts w:cs="Arial"/>
        </w:rPr>
        <w:t xml:space="preserve"> ample participation, we </w:t>
      </w:r>
      <w:r w:rsidR="00EC5FD4">
        <w:rPr>
          <w:rFonts w:cs="Arial"/>
        </w:rPr>
        <w:t xml:space="preserve">have plans to </w:t>
      </w:r>
      <w:r w:rsidR="008873AB" w:rsidRPr="00FA096F">
        <w:rPr>
          <w:rFonts w:cs="Arial"/>
        </w:rPr>
        <w:t xml:space="preserve">allocate some of Nespresso’s big budget </w:t>
      </w:r>
      <w:r w:rsidR="00EC5FD4">
        <w:rPr>
          <w:rFonts w:cs="Arial"/>
        </w:rPr>
        <w:t xml:space="preserve">toward </w:t>
      </w:r>
      <w:r w:rsidR="001F3B6D" w:rsidRPr="00FA096F">
        <w:rPr>
          <w:rFonts w:cs="Arial"/>
        </w:rPr>
        <w:t xml:space="preserve">gift cards given as incentives to the participants. </w:t>
      </w:r>
    </w:p>
    <w:p w14:paraId="1824E9B1" w14:textId="77777777" w:rsidR="0011448F" w:rsidRDefault="0011448F" w:rsidP="0011448F">
      <w:pPr>
        <w:rPr>
          <w:rFonts w:cs="Arial"/>
        </w:rPr>
      </w:pPr>
    </w:p>
    <w:p w14:paraId="1824E9B2" w14:textId="77777777" w:rsidR="005B1180" w:rsidRDefault="005B1180" w:rsidP="0011448F"/>
    <w:p w14:paraId="1824E9B3" w14:textId="77777777" w:rsidR="003801DE" w:rsidRDefault="003801DE">
      <w:pPr>
        <w:jc w:val="left"/>
        <w:rPr>
          <w:rFonts w:eastAsiaTheme="majorEastAsia" w:cstheme="majorBidi"/>
          <w:b/>
          <w:color w:val="9A5226"/>
          <w:sz w:val="28"/>
          <w:szCs w:val="28"/>
        </w:rPr>
      </w:pPr>
      <w:r>
        <w:br w:type="page"/>
      </w:r>
    </w:p>
    <w:p w14:paraId="1824E9B4" w14:textId="77777777" w:rsidR="00652913" w:rsidRDefault="00652913" w:rsidP="00652913">
      <w:pPr>
        <w:pStyle w:val="Heading2"/>
      </w:pPr>
      <w:bookmarkStart w:id="8" w:name="_Toc160033315"/>
      <w:r>
        <w:lastRenderedPageBreak/>
        <w:t>2.2: Research Approach Used</w:t>
      </w:r>
      <w:bookmarkEnd w:id="8"/>
    </w:p>
    <w:p w14:paraId="1824E9B5" w14:textId="77777777" w:rsidR="006306A7" w:rsidRPr="006306A7" w:rsidRDefault="006306A7" w:rsidP="006306A7"/>
    <w:p w14:paraId="1824E9B6" w14:textId="77777777" w:rsidR="00652913" w:rsidRDefault="00652913" w:rsidP="00652913">
      <w:pPr>
        <w:rPr>
          <w:rFonts w:asciiTheme="minorEastAsia" w:hAnsiTheme="minorEastAsia" w:cstheme="majorHAnsi"/>
          <w:b/>
        </w:rPr>
      </w:pPr>
      <w:r>
        <w:rPr>
          <w:rFonts w:asciiTheme="minorEastAsia" w:hAnsiTheme="minorEastAsia" w:cstheme="majorHAnsi"/>
          <w:b/>
        </w:rPr>
        <w:t>Fo</w:t>
      </w:r>
      <w:r w:rsidRPr="00682C70">
        <w:rPr>
          <w:rFonts w:asciiTheme="minorEastAsia" w:hAnsiTheme="minorEastAsia" w:cstheme="majorHAnsi"/>
          <w:b/>
        </w:rPr>
        <w:t>r</w:t>
      </w:r>
      <w:r>
        <w:rPr>
          <w:rFonts w:asciiTheme="minorEastAsia" w:hAnsiTheme="minorEastAsia" w:cstheme="majorHAnsi"/>
          <w:b/>
        </w:rPr>
        <w:t xml:space="preserve"> Quantitative: </w:t>
      </w:r>
    </w:p>
    <w:p w14:paraId="1824E9B7" w14:textId="77777777" w:rsidR="00652913" w:rsidRPr="00652913" w:rsidRDefault="00652913" w:rsidP="00652913">
      <w:pPr>
        <w:pStyle w:val="ListParagraph"/>
        <w:numPr>
          <w:ilvl w:val="0"/>
          <w:numId w:val="4"/>
        </w:numPr>
        <w:rPr>
          <w:rFonts w:cs="Arial"/>
        </w:rPr>
      </w:pPr>
      <w:r w:rsidRPr="00652913">
        <w:rPr>
          <w:rFonts w:cs="Arial"/>
        </w:rPr>
        <w:t>RO 1.1</w:t>
      </w:r>
    </w:p>
    <w:p w14:paraId="1824E9B8" w14:textId="77777777" w:rsidR="00652913" w:rsidRPr="00652913" w:rsidRDefault="00652913" w:rsidP="00652913">
      <w:pPr>
        <w:pStyle w:val="ListParagraph"/>
        <w:numPr>
          <w:ilvl w:val="0"/>
          <w:numId w:val="4"/>
        </w:numPr>
        <w:rPr>
          <w:rFonts w:cs="Arial"/>
        </w:rPr>
      </w:pPr>
      <w:r w:rsidRPr="00652913">
        <w:rPr>
          <w:rFonts w:cs="Arial"/>
        </w:rPr>
        <w:t>RO 1.2</w:t>
      </w:r>
    </w:p>
    <w:p w14:paraId="1824E9B9" w14:textId="77777777" w:rsidR="00652913" w:rsidRPr="00652913" w:rsidRDefault="00652913" w:rsidP="00652913">
      <w:pPr>
        <w:pStyle w:val="ListParagraph"/>
        <w:numPr>
          <w:ilvl w:val="0"/>
          <w:numId w:val="4"/>
        </w:numPr>
        <w:rPr>
          <w:rFonts w:cs="Arial"/>
        </w:rPr>
      </w:pPr>
      <w:r w:rsidRPr="00652913">
        <w:rPr>
          <w:rFonts w:cs="Arial"/>
        </w:rPr>
        <w:t>RO 2.1</w:t>
      </w:r>
    </w:p>
    <w:p w14:paraId="1824E9BA" w14:textId="77777777" w:rsidR="00652913" w:rsidRPr="00652913" w:rsidRDefault="00652913" w:rsidP="00652913">
      <w:pPr>
        <w:pStyle w:val="ListParagraph"/>
        <w:numPr>
          <w:ilvl w:val="0"/>
          <w:numId w:val="4"/>
        </w:numPr>
        <w:rPr>
          <w:rFonts w:cs="Arial"/>
        </w:rPr>
      </w:pPr>
      <w:r w:rsidRPr="00652913">
        <w:rPr>
          <w:rFonts w:cs="Arial"/>
        </w:rPr>
        <w:t>RO 3.1</w:t>
      </w:r>
    </w:p>
    <w:p w14:paraId="1824E9BB" w14:textId="77777777" w:rsidR="00652913" w:rsidRPr="00687F39" w:rsidRDefault="00652913" w:rsidP="00652913">
      <w:pPr>
        <w:pStyle w:val="ListParagraph"/>
        <w:numPr>
          <w:ilvl w:val="0"/>
          <w:numId w:val="4"/>
        </w:numPr>
        <w:rPr>
          <w:rFonts w:cs="Arial"/>
        </w:rPr>
      </w:pPr>
      <w:r w:rsidRPr="00652913">
        <w:rPr>
          <w:rFonts w:cs="Arial"/>
        </w:rPr>
        <w:t>RO 3.2</w:t>
      </w:r>
    </w:p>
    <w:p w14:paraId="1824E9BC" w14:textId="77777777" w:rsidR="00652913" w:rsidRDefault="00652913" w:rsidP="00652913">
      <w:pPr>
        <w:rPr>
          <w:rFonts w:asciiTheme="minorEastAsia" w:hAnsiTheme="minorEastAsia" w:cstheme="majorHAnsi"/>
          <w:b/>
        </w:rPr>
      </w:pPr>
      <w:r>
        <w:rPr>
          <w:rFonts w:asciiTheme="minorEastAsia" w:hAnsiTheme="minorEastAsia" w:cstheme="majorHAnsi"/>
          <w:b/>
        </w:rPr>
        <w:t>Fo</w:t>
      </w:r>
      <w:r w:rsidRPr="00682C70">
        <w:rPr>
          <w:rFonts w:asciiTheme="minorEastAsia" w:hAnsiTheme="minorEastAsia" w:cstheme="majorHAnsi"/>
          <w:b/>
        </w:rPr>
        <w:t>r</w:t>
      </w:r>
      <w:r>
        <w:rPr>
          <w:rFonts w:asciiTheme="minorEastAsia" w:hAnsiTheme="minorEastAsia" w:cstheme="majorHAnsi"/>
          <w:b/>
        </w:rPr>
        <w:t xml:space="preserve"> Qualitative: </w:t>
      </w:r>
    </w:p>
    <w:p w14:paraId="1824E9BD" w14:textId="77777777" w:rsidR="00652913" w:rsidRPr="00AB10CF" w:rsidRDefault="00652913" w:rsidP="0011448F">
      <w:pPr>
        <w:pStyle w:val="ListParagraph"/>
        <w:numPr>
          <w:ilvl w:val="0"/>
          <w:numId w:val="4"/>
        </w:numPr>
        <w:rPr>
          <w:rFonts w:cs="Arial"/>
        </w:rPr>
      </w:pPr>
      <w:r w:rsidRPr="00652913">
        <w:rPr>
          <w:rFonts w:cs="Arial"/>
        </w:rPr>
        <w:t>RO 2.1</w:t>
      </w:r>
    </w:p>
    <w:p w14:paraId="1824E9BE" w14:textId="77777777" w:rsidR="0011448F" w:rsidRDefault="00652913" w:rsidP="0011448F">
      <w:pPr>
        <w:pStyle w:val="Heading2"/>
      </w:pPr>
      <w:bookmarkStart w:id="9" w:name="_Toc160033316"/>
      <w:r>
        <w:t>2</w:t>
      </w:r>
      <w:r w:rsidR="007364B8">
        <w:t>.3</w:t>
      </w:r>
      <w:r w:rsidR="0011448F">
        <w:t xml:space="preserve">: Statistical Techniques </w:t>
      </w:r>
      <w:r w:rsidR="001513CA">
        <w:t>Used</w:t>
      </w:r>
      <w:bookmarkEnd w:id="9"/>
    </w:p>
    <w:p w14:paraId="1824E9BF" w14:textId="77777777" w:rsidR="006306A7" w:rsidRPr="006306A7" w:rsidRDefault="006306A7" w:rsidP="006306A7"/>
    <w:p w14:paraId="1824E9C0" w14:textId="77777777" w:rsidR="001513CA" w:rsidRPr="001513CA" w:rsidRDefault="001513CA" w:rsidP="001513CA">
      <w:pPr>
        <w:pStyle w:val="ListParagraph"/>
        <w:numPr>
          <w:ilvl w:val="0"/>
          <w:numId w:val="4"/>
        </w:numPr>
        <w:rPr>
          <w:rFonts w:cs="Arial"/>
        </w:rPr>
      </w:pPr>
      <w:r w:rsidRPr="001513CA">
        <w:rPr>
          <w:rFonts w:cs="Arial"/>
        </w:rPr>
        <w:t xml:space="preserve">RO 1.1: Multiple Linear Regression with dummy variable </w:t>
      </w:r>
    </w:p>
    <w:p w14:paraId="1824E9C1" w14:textId="77777777" w:rsidR="001513CA" w:rsidRPr="001513CA" w:rsidRDefault="001513CA" w:rsidP="001513CA">
      <w:pPr>
        <w:pStyle w:val="ListParagraph"/>
        <w:numPr>
          <w:ilvl w:val="0"/>
          <w:numId w:val="4"/>
        </w:numPr>
        <w:rPr>
          <w:rFonts w:cs="Arial"/>
        </w:rPr>
      </w:pPr>
      <w:r w:rsidRPr="001513CA">
        <w:rPr>
          <w:rFonts w:cs="Arial"/>
        </w:rPr>
        <w:t>RO 1.2: 1- way ANOVA</w:t>
      </w:r>
    </w:p>
    <w:p w14:paraId="1824E9C2" w14:textId="77777777" w:rsidR="001513CA" w:rsidRPr="001513CA" w:rsidRDefault="001513CA" w:rsidP="001513CA">
      <w:pPr>
        <w:pStyle w:val="ListParagraph"/>
        <w:numPr>
          <w:ilvl w:val="0"/>
          <w:numId w:val="4"/>
        </w:numPr>
        <w:rPr>
          <w:rFonts w:cs="Arial"/>
        </w:rPr>
      </w:pPr>
      <w:r w:rsidRPr="001513CA">
        <w:rPr>
          <w:rFonts w:cs="Arial"/>
        </w:rPr>
        <w:t xml:space="preserve">RO 2.1: Focus group </w:t>
      </w:r>
    </w:p>
    <w:p w14:paraId="1824E9C3" w14:textId="77777777" w:rsidR="001513CA" w:rsidRPr="001513CA" w:rsidRDefault="00781B68" w:rsidP="001513CA">
      <w:pPr>
        <w:pStyle w:val="ListParagraph"/>
        <w:numPr>
          <w:ilvl w:val="0"/>
          <w:numId w:val="4"/>
        </w:numPr>
        <w:rPr>
          <w:rFonts w:cs="Arial"/>
        </w:rPr>
      </w:pPr>
      <w:r>
        <w:rPr>
          <w:rFonts w:cs="Arial"/>
        </w:rPr>
        <w:t>RO 3.1: Paired t-</w:t>
      </w:r>
      <w:r w:rsidR="001513CA" w:rsidRPr="001513CA">
        <w:rPr>
          <w:rFonts w:cs="Arial"/>
        </w:rPr>
        <w:t>test</w:t>
      </w:r>
      <w:r>
        <w:rPr>
          <w:rFonts w:cs="Arial"/>
        </w:rPr>
        <w:t xml:space="preserve"> with Quasi-experimental design</w:t>
      </w:r>
    </w:p>
    <w:p w14:paraId="1824E9C4" w14:textId="77777777" w:rsidR="0011448F" w:rsidRPr="0015578A" w:rsidRDefault="001513CA" w:rsidP="0015578A">
      <w:pPr>
        <w:pStyle w:val="ListParagraph"/>
        <w:numPr>
          <w:ilvl w:val="0"/>
          <w:numId w:val="4"/>
        </w:numPr>
        <w:rPr>
          <w:rFonts w:cs="Arial"/>
        </w:rPr>
      </w:pPr>
      <w:r w:rsidRPr="001513CA">
        <w:rPr>
          <w:rFonts w:cs="Arial"/>
        </w:rPr>
        <w:t>RO 3.2: Chi-square test of association</w:t>
      </w:r>
      <w:r w:rsidR="006306A7">
        <w:rPr>
          <w:rFonts w:cs="Arial"/>
        </w:rPr>
        <w:t xml:space="preserve"> using tau-b</w:t>
      </w:r>
    </w:p>
    <w:p w14:paraId="1824E9C5" w14:textId="77777777" w:rsidR="0015578A" w:rsidRPr="0015578A" w:rsidRDefault="0015578A" w:rsidP="0015578A">
      <w:pPr>
        <w:ind w:left="360"/>
        <w:rPr>
          <w:rFonts w:cs="Arial"/>
        </w:rPr>
      </w:pPr>
    </w:p>
    <w:p w14:paraId="1824E9C6" w14:textId="77777777" w:rsidR="0011448F" w:rsidRPr="000C1D52" w:rsidRDefault="0011448F" w:rsidP="000C1D52">
      <w:pPr>
        <w:pStyle w:val="Heading1"/>
      </w:pPr>
      <w:bookmarkStart w:id="10" w:name="_Toc160033317"/>
      <w:r w:rsidRPr="000C1D52">
        <w:t>3. Data Collection</w:t>
      </w:r>
      <w:bookmarkEnd w:id="10"/>
      <w:r w:rsidRPr="000C1D52">
        <w:t xml:space="preserve"> </w:t>
      </w:r>
    </w:p>
    <w:p w14:paraId="1824E9C7" w14:textId="77777777" w:rsidR="0011448F" w:rsidRDefault="0011448F" w:rsidP="0011448F"/>
    <w:p w14:paraId="1824E9C8" w14:textId="77777777" w:rsidR="00157F5A" w:rsidRDefault="0011448F" w:rsidP="00090451">
      <w:pPr>
        <w:pStyle w:val="Heading2"/>
      </w:pPr>
      <w:bookmarkStart w:id="11" w:name="_Toc160033318"/>
      <w:r>
        <w:t xml:space="preserve">3.1: </w:t>
      </w:r>
      <w:r w:rsidR="005C6411">
        <w:t>Primary Data</w:t>
      </w:r>
      <w:bookmarkEnd w:id="11"/>
      <w:r w:rsidR="005C6411">
        <w:t xml:space="preserve"> </w:t>
      </w:r>
    </w:p>
    <w:p w14:paraId="1824E9C9" w14:textId="77777777" w:rsidR="0015578A" w:rsidRPr="0015578A" w:rsidRDefault="0015578A" w:rsidP="0015578A"/>
    <w:tbl>
      <w:tblPr>
        <w:tblStyle w:val="TableGrid"/>
        <w:tblW w:w="0" w:type="auto"/>
        <w:tblLook w:val="04A0" w:firstRow="1" w:lastRow="0" w:firstColumn="1" w:lastColumn="0" w:noHBand="0" w:noVBand="1"/>
      </w:tblPr>
      <w:tblGrid>
        <w:gridCol w:w="4675"/>
        <w:gridCol w:w="4675"/>
      </w:tblGrid>
      <w:tr w:rsidR="00157F5A" w14:paraId="1824E9CC" w14:textId="77777777" w:rsidTr="00157F5A">
        <w:tc>
          <w:tcPr>
            <w:tcW w:w="4675" w:type="dxa"/>
          </w:tcPr>
          <w:p w14:paraId="1824E9CA" w14:textId="77777777" w:rsidR="00157F5A" w:rsidRPr="00BE498C" w:rsidRDefault="00157F5A" w:rsidP="00157F5A">
            <w:pPr>
              <w:rPr>
                <w:rFonts w:cs="Arial"/>
              </w:rPr>
            </w:pPr>
            <w:r w:rsidRPr="00BE498C">
              <w:rPr>
                <w:rFonts w:cs="Arial"/>
              </w:rPr>
              <w:t>Variables</w:t>
            </w:r>
          </w:p>
        </w:tc>
        <w:tc>
          <w:tcPr>
            <w:tcW w:w="4675" w:type="dxa"/>
          </w:tcPr>
          <w:p w14:paraId="1824E9CB" w14:textId="77777777" w:rsidR="00157F5A" w:rsidRPr="00BE498C" w:rsidRDefault="00157F5A" w:rsidP="00157F5A">
            <w:pPr>
              <w:rPr>
                <w:rFonts w:cs="Arial"/>
              </w:rPr>
            </w:pPr>
            <w:r w:rsidRPr="00BE498C">
              <w:rPr>
                <w:rFonts w:cs="Arial"/>
              </w:rPr>
              <w:t>Classification</w:t>
            </w:r>
          </w:p>
        </w:tc>
      </w:tr>
      <w:tr w:rsidR="00157F5A" w14:paraId="1824E9DC" w14:textId="77777777" w:rsidTr="00157F5A">
        <w:tc>
          <w:tcPr>
            <w:tcW w:w="4675" w:type="dxa"/>
          </w:tcPr>
          <w:p w14:paraId="1824E9CD" w14:textId="77777777" w:rsidR="00157F5A" w:rsidRPr="00BE498C" w:rsidRDefault="00157F5A" w:rsidP="00157F5A">
            <w:pPr>
              <w:rPr>
                <w:rFonts w:cs="Arial"/>
              </w:rPr>
            </w:pPr>
            <w:r w:rsidRPr="00BE498C">
              <w:rPr>
                <w:rFonts w:cs="Arial"/>
              </w:rPr>
              <w:lastRenderedPageBreak/>
              <w:t>Different demographic of customer:</w:t>
            </w:r>
          </w:p>
          <w:p w14:paraId="1824E9CE" w14:textId="77777777" w:rsidR="00157F5A"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r>
                <w:rPr>
                  <w:rFonts w:ascii="Cambria Math" w:hAnsi="Cambria Math" w:cs="Arial"/>
                </w:rPr>
                <m:t xml:space="preserve"> </m:t>
              </m:r>
            </m:oMath>
            <w:r w:rsidR="00572924" w:rsidRPr="00BE498C">
              <w:rPr>
                <w:rFonts w:cs="Arial"/>
              </w:rPr>
              <w:t>: Age g</w:t>
            </w:r>
            <w:r w:rsidR="00157F5A" w:rsidRPr="00BE498C">
              <w:rPr>
                <w:rFonts w:cs="Arial"/>
              </w:rPr>
              <w:t>roup</w:t>
            </w:r>
          </w:p>
          <w:p w14:paraId="1824E9CF" w14:textId="77777777" w:rsidR="00157F5A"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2</m:t>
                  </m:r>
                </m:sub>
              </m:sSub>
              <m:r>
                <w:rPr>
                  <w:rFonts w:ascii="Cambria Math" w:hAnsi="Cambria Math" w:cs="Arial"/>
                </w:rPr>
                <m:t xml:space="preserve"> </m:t>
              </m:r>
            </m:oMath>
            <w:r w:rsidR="00157F5A" w:rsidRPr="00BE498C">
              <w:rPr>
                <w:rFonts w:cs="Arial"/>
              </w:rPr>
              <w:t>: Gender</w:t>
            </w:r>
          </w:p>
          <w:p w14:paraId="1824E9D0" w14:textId="77777777" w:rsidR="00157F5A"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3</m:t>
                  </m:r>
                </m:sub>
              </m:sSub>
              <m:r>
                <w:rPr>
                  <w:rFonts w:ascii="Cambria Math" w:hAnsi="Cambria Math" w:cs="Arial"/>
                </w:rPr>
                <m:t xml:space="preserve"> </m:t>
              </m:r>
            </m:oMath>
            <w:r w:rsidR="00572924" w:rsidRPr="00BE498C">
              <w:rPr>
                <w:rFonts w:cs="Arial"/>
              </w:rPr>
              <w:t>: Annual i</w:t>
            </w:r>
            <w:r w:rsidR="00157F5A" w:rsidRPr="00BE498C">
              <w:rPr>
                <w:rFonts w:cs="Arial"/>
              </w:rPr>
              <w:t>ncome</w:t>
            </w:r>
          </w:p>
          <w:p w14:paraId="1824E9D1" w14:textId="77777777" w:rsidR="00255DCE"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4</m:t>
                  </m:r>
                </m:sub>
              </m:sSub>
              <m:r>
                <w:rPr>
                  <w:rFonts w:ascii="Cambria Math" w:hAnsi="Cambria Math" w:cs="Arial"/>
                </w:rPr>
                <m:t xml:space="preserve"> </m:t>
              </m:r>
            </m:oMath>
            <w:r w:rsidR="00255DCE" w:rsidRPr="00BE498C">
              <w:rPr>
                <w:rFonts w:cs="Arial"/>
              </w:rPr>
              <w:t xml:space="preserve">: </w:t>
            </w:r>
            <w:r w:rsidR="00255DCE">
              <w:rPr>
                <w:rFonts w:cs="Arial"/>
              </w:rPr>
              <w:t>Household size</w:t>
            </w:r>
          </w:p>
          <w:p w14:paraId="1824E9D2" w14:textId="77777777" w:rsidR="00255DCE" w:rsidRPr="00BE498C" w:rsidRDefault="00255DCE" w:rsidP="00157F5A">
            <w:pPr>
              <w:rPr>
                <w:rFonts w:cs="Arial"/>
              </w:rPr>
            </w:pPr>
          </w:p>
          <w:p w14:paraId="1824E9D3" w14:textId="77777777" w:rsidR="00157F5A" w:rsidRPr="00BE498C" w:rsidRDefault="00157F5A" w:rsidP="00157F5A">
            <w:pPr>
              <w:rPr>
                <w:rFonts w:cs="Arial"/>
              </w:rPr>
            </w:pPr>
          </w:p>
          <w:p w14:paraId="1824E9D4" w14:textId="77777777" w:rsidR="00157F5A" w:rsidRPr="00BE498C" w:rsidRDefault="00157F5A" w:rsidP="00157F5A">
            <w:pPr>
              <w:rPr>
                <w:rFonts w:cs="Arial"/>
              </w:rPr>
            </w:pPr>
            <w:r w:rsidRPr="00BE498C">
              <w:rPr>
                <w:rFonts w:cs="Arial"/>
              </w:rPr>
              <w:t>Y: Preference to new coffee blends</w:t>
            </w:r>
          </w:p>
        </w:tc>
        <w:tc>
          <w:tcPr>
            <w:tcW w:w="4675" w:type="dxa"/>
          </w:tcPr>
          <w:p w14:paraId="1824E9D5" w14:textId="77777777" w:rsidR="00157F5A"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oMath>
            <w:r w:rsidR="00157F5A" w:rsidRPr="00BE498C">
              <w:rPr>
                <w:rFonts w:cs="Arial"/>
              </w:rPr>
              <w:t xml:space="preserve"> : Categorical Ordinal </w:t>
            </w:r>
          </w:p>
          <w:p w14:paraId="1824E9D6" w14:textId="77777777" w:rsidR="00157F5A"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2</m:t>
                  </m:r>
                </m:sub>
              </m:sSub>
              <m:r>
                <w:rPr>
                  <w:rFonts w:ascii="Cambria Math" w:hAnsi="Cambria Math" w:cs="Arial"/>
                </w:rPr>
                <m:t xml:space="preserve"> </m:t>
              </m:r>
            </m:oMath>
            <w:r w:rsidR="00157F5A" w:rsidRPr="00BE498C">
              <w:rPr>
                <w:rFonts w:cs="Arial"/>
              </w:rPr>
              <w:t xml:space="preserve">: Categorical Nominal </w:t>
            </w:r>
          </w:p>
          <w:p w14:paraId="1824E9D7" w14:textId="77777777" w:rsidR="00157F5A"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3</m:t>
                  </m:r>
                </m:sub>
              </m:sSub>
            </m:oMath>
            <w:r w:rsidR="00157F5A" w:rsidRPr="00BE498C">
              <w:rPr>
                <w:rFonts w:cs="Arial"/>
              </w:rPr>
              <w:t xml:space="preserve"> : Continuous</w:t>
            </w:r>
          </w:p>
          <w:p w14:paraId="1824E9D8" w14:textId="77777777" w:rsidR="00255DCE" w:rsidRPr="00BE498C" w:rsidRDefault="00826F4A" w:rsidP="00255DCE">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4</m:t>
                  </m:r>
                </m:sub>
              </m:sSub>
            </m:oMath>
            <w:r w:rsidR="00255DCE" w:rsidRPr="00BE498C">
              <w:rPr>
                <w:rFonts w:cs="Arial"/>
              </w:rPr>
              <w:t xml:space="preserve"> : Continuous</w:t>
            </w:r>
          </w:p>
          <w:p w14:paraId="1824E9D9" w14:textId="77777777" w:rsidR="00255DCE" w:rsidRPr="00BE498C" w:rsidRDefault="00255DCE" w:rsidP="00157F5A">
            <w:pPr>
              <w:rPr>
                <w:rFonts w:cs="Arial"/>
              </w:rPr>
            </w:pPr>
          </w:p>
          <w:p w14:paraId="1824E9DA" w14:textId="77777777" w:rsidR="00157F5A" w:rsidRPr="00BE498C" w:rsidRDefault="00157F5A" w:rsidP="00157F5A">
            <w:pPr>
              <w:rPr>
                <w:rFonts w:cs="Arial"/>
              </w:rPr>
            </w:pPr>
          </w:p>
          <w:p w14:paraId="1824E9DB" w14:textId="77777777" w:rsidR="00157F5A" w:rsidRPr="00BE498C" w:rsidRDefault="00157F5A" w:rsidP="00157F5A">
            <w:pPr>
              <w:rPr>
                <w:rFonts w:cs="Arial"/>
              </w:rPr>
            </w:pPr>
            <w:r w:rsidRPr="00BE498C">
              <w:rPr>
                <w:rFonts w:cs="Arial"/>
              </w:rPr>
              <w:t xml:space="preserve">Y: Continuous </w:t>
            </w:r>
          </w:p>
        </w:tc>
      </w:tr>
      <w:tr w:rsidR="00157F5A" w14:paraId="1824E9E3" w14:textId="77777777" w:rsidTr="00157F5A">
        <w:tc>
          <w:tcPr>
            <w:tcW w:w="4675" w:type="dxa"/>
          </w:tcPr>
          <w:p w14:paraId="1824E9DD" w14:textId="77777777" w:rsidR="00157F5A"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oMath>
            <w:r w:rsidR="00157F5A" w:rsidRPr="00BE498C">
              <w:rPr>
                <w:rFonts w:cs="Arial"/>
              </w:rPr>
              <w:t xml:space="preserve"> : </w:t>
            </w:r>
            <w:r w:rsidR="00090451">
              <w:rPr>
                <w:rFonts w:cs="Arial"/>
              </w:rPr>
              <w:t xml:space="preserve">Household size </w:t>
            </w:r>
            <w:r w:rsidR="00157F5A" w:rsidRPr="00BE498C">
              <w:rPr>
                <w:rFonts w:cs="Arial"/>
              </w:rPr>
              <w:t xml:space="preserve"> </w:t>
            </w:r>
          </w:p>
          <w:p w14:paraId="1824E9DE" w14:textId="77777777" w:rsidR="00157F5A" w:rsidRPr="00BE498C" w:rsidRDefault="00157F5A" w:rsidP="00157F5A">
            <w:pPr>
              <w:rPr>
                <w:rFonts w:cs="Arial"/>
              </w:rPr>
            </w:pPr>
          </w:p>
          <w:p w14:paraId="1824E9DF" w14:textId="77777777" w:rsidR="00157F5A" w:rsidRPr="00BE498C" w:rsidRDefault="00157F5A" w:rsidP="00157F5A">
            <w:pPr>
              <w:rPr>
                <w:rFonts w:cs="Arial"/>
              </w:rPr>
            </w:pPr>
            <w:r w:rsidRPr="00BE498C">
              <w:rPr>
                <w:rFonts w:cs="Arial"/>
              </w:rPr>
              <w:t xml:space="preserve">Y: Preference to new brewing technologies </w:t>
            </w:r>
          </w:p>
        </w:tc>
        <w:tc>
          <w:tcPr>
            <w:tcW w:w="4675" w:type="dxa"/>
          </w:tcPr>
          <w:p w14:paraId="1824E9E0" w14:textId="77777777" w:rsidR="00157F5A"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oMath>
            <w:r w:rsidR="00157F5A" w:rsidRPr="00BE498C">
              <w:rPr>
                <w:rFonts w:cs="Arial"/>
              </w:rPr>
              <w:t xml:space="preserve"> : Categorical Ordinal </w:t>
            </w:r>
          </w:p>
          <w:p w14:paraId="1824E9E1" w14:textId="77777777" w:rsidR="00157F5A" w:rsidRPr="00BE498C" w:rsidRDefault="00157F5A" w:rsidP="00157F5A">
            <w:pPr>
              <w:rPr>
                <w:rFonts w:cs="Arial"/>
              </w:rPr>
            </w:pPr>
          </w:p>
          <w:p w14:paraId="1824E9E2" w14:textId="77777777" w:rsidR="00157F5A" w:rsidRPr="00BE498C" w:rsidRDefault="00157F5A" w:rsidP="00157F5A">
            <w:pPr>
              <w:rPr>
                <w:rFonts w:cs="Arial"/>
              </w:rPr>
            </w:pPr>
            <w:r w:rsidRPr="00BE498C">
              <w:rPr>
                <w:rFonts w:cs="Arial"/>
              </w:rPr>
              <w:t xml:space="preserve">Y: Continuous </w:t>
            </w:r>
          </w:p>
        </w:tc>
      </w:tr>
      <w:tr w:rsidR="002C6A3C" w14:paraId="1824E9E9" w14:textId="77777777" w:rsidTr="00157F5A">
        <w:tc>
          <w:tcPr>
            <w:tcW w:w="4675" w:type="dxa"/>
          </w:tcPr>
          <w:p w14:paraId="1824E9E4" w14:textId="77777777" w:rsidR="002C6A3C" w:rsidRPr="00BE498C" w:rsidRDefault="002C6A3C" w:rsidP="00157F5A">
            <w:pPr>
              <w:rPr>
                <w:rFonts w:eastAsia="SimSun" w:cs="Arial"/>
              </w:rPr>
            </w:pPr>
            <w:r w:rsidRPr="00BE498C">
              <w:rPr>
                <w:rFonts w:eastAsia="SimSun" w:cs="Arial"/>
              </w:rPr>
              <w:t>Preference rating for different variables</w:t>
            </w:r>
            <w:r w:rsidRPr="00BE498C">
              <w:rPr>
                <w:rStyle w:val="FootnoteReference"/>
                <w:rFonts w:eastAsia="SimSun" w:cs="Arial"/>
              </w:rPr>
              <w:footnoteReference w:id="2"/>
            </w:r>
            <w:r w:rsidR="00572924" w:rsidRPr="00BE498C">
              <w:rPr>
                <w:rFonts w:eastAsia="SimSun" w:cs="Arial"/>
              </w:rPr>
              <w:t>:</w:t>
            </w:r>
          </w:p>
          <w:p w14:paraId="1824E9E5" w14:textId="77777777" w:rsidR="002C6A3C"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oMath>
            <w:r w:rsidR="002C6A3C" w:rsidRPr="00BE498C">
              <w:rPr>
                <w:rFonts w:cs="Arial"/>
              </w:rPr>
              <w:t xml:space="preserve"> : Ratings on packaging </w:t>
            </w:r>
          </w:p>
          <w:p w14:paraId="1824E9E6" w14:textId="77777777" w:rsidR="002C6A3C"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2</m:t>
                  </m:r>
                </m:sub>
              </m:sSub>
            </m:oMath>
            <w:r w:rsidR="002C6A3C" w:rsidRPr="00BE498C">
              <w:rPr>
                <w:rFonts w:cs="Arial"/>
              </w:rPr>
              <w:t xml:space="preserve"> : Ratings on product quality </w:t>
            </w:r>
          </w:p>
          <w:p w14:paraId="1824E9E7" w14:textId="77777777" w:rsidR="002C6A3C" w:rsidRPr="00BE498C" w:rsidRDefault="00826F4A" w:rsidP="00157F5A">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3</m:t>
                  </m:r>
                </m:sub>
              </m:sSub>
            </m:oMath>
            <w:r w:rsidR="002C6A3C" w:rsidRPr="00BE498C">
              <w:rPr>
                <w:rFonts w:cs="Arial"/>
              </w:rPr>
              <w:t xml:space="preserve"> : Ratings on customer services </w:t>
            </w:r>
          </w:p>
        </w:tc>
        <w:tc>
          <w:tcPr>
            <w:tcW w:w="4675" w:type="dxa"/>
          </w:tcPr>
          <w:p w14:paraId="1824E9E8" w14:textId="77777777" w:rsidR="002C6A3C" w:rsidRPr="00BE498C" w:rsidRDefault="00826F4A" w:rsidP="00157F5A">
            <w:pPr>
              <w:rPr>
                <w:rFonts w:eastAsia="SimSun"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oMath>
            <w:r w:rsidR="006C2439" w:rsidRPr="00BE498C">
              <w:rPr>
                <w:rFonts w:cs="Arial"/>
              </w:rPr>
              <w:t xml:space="preserve"> to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3</m:t>
                  </m:r>
                </m:sub>
              </m:sSub>
            </m:oMath>
            <w:r w:rsidR="006C2439" w:rsidRPr="00BE498C">
              <w:rPr>
                <w:rFonts w:cs="Arial"/>
              </w:rPr>
              <w:t xml:space="preserve"> : 5 point Likert scale  </w:t>
            </w:r>
          </w:p>
        </w:tc>
      </w:tr>
      <w:tr w:rsidR="00F13728" w14:paraId="1824E9EC" w14:textId="77777777" w:rsidTr="00157F5A">
        <w:tc>
          <w:tcPr>
            <w:tcW w:w="4675" w:type="dxa"/>
          </w:tcPr>
          <w:p w14:paraId="1824E9EA" w14:textId="77777777" w:rsidR="00F13728" w:rsidRPr="00BE498C" w:rsidRDefault="00572924" w:rsidP="00157F5A">
            <w:pPr>
              <w:rPr>
                <w:rFonts w:eastAsia="SimSun" w:cs="Arial"/>
              </w:rPr>
            </w:pPr>
            <w:r w:rsidRPr="00BE498C">
              <w:rPr>
                <w:rFonts w:eastAsia="SimSun" w:cs="Arial"/>
              </w:rPr>
              <w:t>Y: Consumer a</w:t>
            </w:r>
            <w:r w:rsidR="00F13728" w:rsidRPr="00BE498C">
              <w:rPr>
                <w:rFonts w:eastAsia="SimSun" w:cs="Arial"/>
              </w:rPr>
              <w:t>wareness</w:t>
            </w:r>
            <w:r w:rsidRPr="00BE498C">
              <w:rPr>
                <w:rStyle w:val="FootnoteReference"/>
                <w:rFonts w:eastAsia="SimSun" w:cs="Arial"/>
              </w:rPr>
              <w:footnoteReference w:id="3"/>
            </w:r>
          </w:p>
        </w:tc>
        <w:tc>
          <w:tcPr>
            <w:tcW w:w="4675" w:type="dxa"/>
          </w:tcPr>
          <w:p w14:paraId="1824E9EB" w14:textId="77777777" w:rsidR="00F13728" w:rsidRPr="00BE498C" w:rsidRDefault="00F13728" w:rsidP="00157F5A">
            <w:pPr>
              <w:rPr>
                <w:rFonts w:eastAsia="SimSun" w:cs="Arial"/>
              </w:rPr>
            </w:pPr>
            <w:r w:rsidRPr="00BE498C">
              <w:rPr>
                <w:rFonts w:eastAsia="SimSun" w:cs="Arial"/>
              </w:rPr>
              <w:t xml:space="preserve">Y: Continuous </w:t>
            </w:r>
          </w:p>
        </w:tc>
      </w:tr>
    </w:tbl>
    <w:p w14:paraId="1824E9ED" w14:textId="77777777" w:rsidR="00157F5A" w:rsidRPr="00157F5A" w:rsidRDefault="00157F5A" w:rsidP="00157F5A"/>
    <w:p w14:paraId="1824E9EE" w14:textId="77777777" w:rsidR="005C6411" w:rsidRDefault="005C6411" w:rsidP="005C6411">
      <w:pPr>
        <w:pStyle w:val="Heading2"/>
      </w:pPr>
      <w:bookmarkStart w:id="12" w:name="_Toc160033319"/>
      <w:r>
        <w:t>3.2: Secondary Data</w:t>
      </w:r>
      <w:r w:rsidR="00797F40">
        <w:rPr>
          <w:rStyle w:val="FootnoteReference"/>
        </w:rPr>
        <w:footnoteReference w:id="4"/>
      </w:r>
      <w:bookmarkEnd w:id="12"/>
    </w:p>
    <w:p w14:paraId="1824E9EF" w14:textId="77777777" w:rsidR="0015578A" w:rsidRPr="0015578A" w:rsidRDefault="0015578A" w:rsidP="0015578A"/>
    <w:tbl>
      <w:tblPr>
        <w:tblStyle w:val="TableGrid"/>
        <w:tblW w:w="0" w:type="auto"/>
        <w:tblLook w:val="04A0" w:firstRow="1" w:lastRow="0" w:firstColumn="1" w:lastColumn="0" w:noHBand="0" w:noVBand="1"/>
      </w:tblPr>
      <w:tblGrid>
        <w:gridCol w:w="4675"/>
        <w:gridCol w:w="4675"/>
      </w:tblGrid>
      <w:tr w:rsidR="00BE498C" w14:paraId="1824E9F2" w14:textId="77777777" w:rsidTr="00BE498C">
        <w:tc>
          <w:tcPr>
            <w:tcW w:w="4675" w:type="dxa"/>
          </w:tcPr>
          <w:p w14:paraId="1824E9F0" w14:textId="77777777" w:rsidR="00BE498C" w:rsidRPr="002C1680" w:rsidRDefault="00BE498C" w:rsidP="005C6411">
            <w:pPr>
              <w:rPr>
                <w:rFonts w:cs="Arial"/>
              </w:rPr>
            </w:pPr>
            <w:r w:rsidRPr="002C1680">
              <w:rPr>
                <w:rFonts w:cs="Arial"/>
              </w:rPr>
              <w:t xml:space="preserve">Variables </w:t>
            </w:r>
          </w:p>
        </w:tc>
        <w:tc>
          <w:tcPr>
            <w:tcW w:w="4675" w:type="dxa"/>
          </w:tcPr>
          <w:p w14:paraId="1824E9F1" w14:textId="77777777" w:rsidR="00BE498C" w:rsidRPr="002C1680" w:rsidRDefault="00BE498C" w:rsidP="005C6411">
            <w:pPr>
              <w:rPr>
                <w:rFonts w:cs="Arial"/>
              </w:rPr>
            </w:pPr>
            <w:r w:rsidRPr="002C1680">
              <w:rPr>
                <w:rFonts w:cs="Arial"/>
              </w:rPr>
              <w:t xml:space="preserve">Classification </w:t>
            </w:r>
          </w:p>
        </w:tc>
      </w:tr>
      <w:tr w:rsidR="00BE498C" w14:paraId="1824E9F5" w14:textId="77777777" w:rsidTr="00BE498C">
        <w:tc>
          <w:tcPr>
            <w:tcW w:w="4675" w:type="dxa"/>
          </w:tcPr>
          <w:p w14:paraId="1824E9F3" w14:textId="77777777" w:rsidR="00BE498C" w:rsidRPr="002C1680" w:rsidRDefault="00BE498C" w:rsidP="00797F40">
            <w:pPr>
              <w:rPr>
                <w:rFonts w:cs="Arial"/>
              </w:rPr>
            </w:pPr>
            <w:r w:rsidRPr="002C1680">
              <w:rPr>
                <w:rFonts w:cs="Arial"/>
              </w:rPr>
              <w:t xml:space="preserve">Y: Consumer awareness </w:t>
            </w:r>
          </w:p>
        </w:tc>
        <w:tc>
          <w:tcPr>
            <w:tcW w:w="4675" w:type="dxa"/>
          </w:tcPr>
          <w:p w14:paraId="1824E9F4" w14:textId="77777777" w:rsidR="00BE498C" w:rsidRPr="002C1680" w:rsidRDefault="00BE498C" w:rsidP="005C6411">
            <w:pPr>
              <w:rPr>
                <w:rFonts w:cs="Arial"/>
              </w:rPr>
            </w:pPr>
            <w:r w:rsidRPr="002C1680">
              <w:rPr>
                <w:rFonts w:cs="Arial"/>
              </w:rPr>
              <w:t xml:space="preserve">Y: Continuous </w:t>
            </w:r>
          </w:p>
        </w:tc>
      </w:tr>
      <w:tr w:rsidR="00BE498C" w14:paraId="1824E9FC" w14:textId="77777777" w:rsidTr="002C1680">
        <w:trPr>
          <w:trHeight w:val="54"/>
        </w:trPr>
        <w:tc>
          <w:tcPr>
            <w:tcW w:w="4675" w:type="dxa"/>
          </w:tcPr>
          <w:p w14:paraId="1824E9F6" w14:textId="77777777" w:rsidR="00BE498C" w:rsidRPr="002C1680" w:rsidRDefault="00826F4A" w:rsidP="00805EBF">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oMath>
            <w:r w:rsidR="00BE498C" w:rsidRPr="002C1680">
              <w:rPr>
                <w:rFonts w:cs="Arial"/>
              </w:rPr>
              <w:t xml:space="preserve"> : Education level</w:t>
            </w:r>
          </w:p>
          <w:p w14:paraId="1824E9F7" w14:textId="77777777" w:rsidR="00805EBF" w:rsidRPr="002C1680" w:rsidRDefault="00805EBF" w:rsidP="00805EBF">
            <w:pPr>
              <w:rPr>
                <w:rFonts w:cs="Arial"/>
              </w:rPr>
            </w:pPr>
          </w:p>
          <w:p w14:paraId="1824E9F8" w14:textId="77777777" w:rsidR="00805EBF" w:rsidRPr="002C1680" w:rsidRDefault="00805EBF" w:rsidP="00805EBF">
            <w:pPr>
              <w:rPr>
                <w:rFonts w:cs="Arial"/>
              </w:rPr>
            </w:pPr>
            <w:r w:rsidRPr="002C1680">
              <w:rPr>
                <w:rFonts w:cs="Arial"/>
              </w:rPr>
              <w:t>Y: Consumer awareness</w:t>
            </w:r>
          </w:p>
        </w:tc>
        <w:tc>
          <w:tcPr>
            <w:tcW w:w="4675" w:type="dxa"/>
          </w:tcPr>
          <w:p w14:paraId="1824E9F9" w14:textId="77777777" w:rsidR="00805EBF" w:rsidRPr="002C1680" w:rsidRDefault="00826F4A" w:rsidP="005C6411">
            <w:pPr>
              <w:rPr>
                <w:rFonts w:cs="Arial"/>
              </w:rPr>
            </w:pP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oMath>
            <w:r w:rsidR="00BE498C" w:rsidRPr="002C1680">
              <w:rPr>
                <w:rFonts w:cs="Arial"/>
              </w:rPr>
              <w:t xml:space="preserve"> : Categorical Ordinal</w:t>
            </w:r>
          </w:p>
          <w:p w14:paraId="1824E9FA" w14:textId="77777777" w:rsidR="00805EBF" w:rsidRPr="002C1680" w:rsidRDefault="00805EBF" w:rsidP="005C6411">
            <w:pPr>
              <w:rPr>
                <w:rFonts w:cs="Arial"/>
              </w:rPr>
            </w:pPr>
          </w:p>
          <w:p w14:paraId="1824E9FB" w14:textId="77777777" w:rsidR="00BE498C" w:rsidRPr="002C1680" w:rsidRDefault="00805EBF" w:rsidP="00EE5420">
            <w:pPr>
              <w:rPr>
                <w:rFonts w:cs="Arial"/>
              </w:rPr>
            </w:pPr>
            <w:r w:rsidRPr="002C1680">
              <w:rPr>
                <w:rFonts w:cs="Arial"/>
              </w:rPr>
              <w:t xml:space="preserve">Y: Categorical </w:t>
            </w:r>
            <w:r w:rsidR="00EE5420">
              <w:rPr>
                <w:rFonts w:cs="Arial"/>
              </w:rPr>
              <w:t>Ordinal</w:t>
            </w:r>
          </w:p>
        </w:tc>
      </w:tr>
    </w:tbl>
    <w:p w14:paraId="1824E9FD" w14:textId="77777777" w:rsidR="005C6411" w:rsidRDefault="005C6411" w:rsidP="005C6411"/>
    <w:p w14:paraId="1824E9FE" w14:textId="77777777" w:rsidR="005C6411" w:rsidRDefault="005C6411" w:rsidP="005C6411"/>
    <w:p w14:paraId="1824E9FF" w14:textId="77777777" w:rsidR="00BE36B3" w:rsidRDefault="005C6411" w:rsidP="005C6411">
      <w:pPr>
        <w:pStyle w:val="Heading2"/>
      </w:pPr>
      <w:bookmarkStart w:id="13" w:name="_Toc160033320"/>
      <w:r>
        <w:t>3.3: Sampling Design</w:t>
      </w:r>
      <w:bookmarkEnd w:id="13"/>
      <w:r>
        <w:t xml:space="preserve"> </w:t>
      </w:r>
    </w:p>
    <w:p w14:paraId="1824EA00" w14:textId="77777777" w:rsidR="00F222BD" w:rsidRPr="00F222BD" w:rsidRDefault="00F222BD" w:rsidP="00F222BD"/>
    <w:p w14:paraId="1824EA01" w14:textId="77777777" w:rsidR="00792F3C" w:rsidRDefault="00AF2353">
      <w:pPr>
        <w:rPr>
          <w:rFonts w:cs="Arial"/>
        </w:rPr>
      </w:pPr>
      <w:r w:rsidRPr="00AF2353">
        <w:rPr>
          <w:rFonts w:cs="Arial"/>
        </w:rPr>
        <w:lastRenderedPageBreak/>
        <w:t xml:space="preserve">For this market </w:t>
      </w:r>
      <w:r w:rsidR="00792F3C" w:rsidRPr="00AF2353">
        <w:rPr>
          <w:rFonts w:cs="Arial"/>
        </w:rPr>
        <w:t>research,</w:t>
      </w:r>
      <w:r w:rsidRPr="00AF2353">
        <w:rPr>
          <w:rFonts w:cs="Arial"/>
        </w:rPr>
        <w:t xml:space="preserve"> </w:t>
      </w:r>
      <w:r>
        <w:rPr>
          <w:rFonts w:cs="Arial"/>
        </w:rPr>
        <w:t xml:space="preserve">we propose </w:t>
      </w:r>
      <w:r w:rsidR="00792F3C">
        <w:rPr>
          <w:rFonts w:cs="Arial"/>
        </w:rPr>
        <w:t xml:space="preserve">to use </w:t>
      </w:r>
      <w:r w:rsidR="00F222BD">
        <w:rPr>
          <w:rFonts w:cs="Arial"/>
        </w:rPr>
        <w:t>three</w:t>
      </w:r>
      <w:r w:rsidR="00792F3C">
        <w:rPr>
          <w:rFonts w:cs="Arial"/>
        </w:rPr>
        <w:t xml:space="preserve"> samplings techniques:</w:t>
      </w:r>
    </w:p>
    <w:p w14:paraId="1824EA02" w14:textId="77777777" w:rsidR="00792F3C" w:rsidRPr="00792F3C" w:rsidRDefault="00EE0CDE" w:rsidP="00792F3C">
      <w:pPr>
        <w:pStyle w:val="ListParagraph"/>
        <w:numPr>
          <w:ilvl w:val="0"/>
          <w:numId w:val="8"/>
        </w:numPr>
        <w:rPr>
          <w:rFonts w:cs="Arial"/>
        </w:rPr>
      </w:pPr>
      <w:r>
        <w:rPr>
          <w:rFonts w:cs="Arial"/>
        </w:rPr>
        <w:t xml:space="preserve">Convenience </w:t>
      </w:r>
    </w:p>
    <w:p w14:paraId="1824EA03" w14:textId="77777777" w:rsidR="00792F3C" w:rsidRPr="00792F3C" w:rsidRDefault="00EE0CDE" w:rsidP="00792F3C">
      <w:pPr>
        <w:pStyle w:val="ListParagraph"/>
        <w:numPr>
          <w:ilvl w:val="0"/>
          <w:numId w:val="8"/>
        </w:numPr>
        <w:rPr>
          <w:rFonts w:cs="Arial"/>
        </w:rPr>
      </w:pPr>
      <w:r>
        <w:rPr>
          <w:rFonts w:cs="Arial"/>
        </w:rPr>
        <w:t xml:space="preserve">Stratified </w:t>
      </w:r>
      <w:r w:rsidR="00792F3C" w:rsidRPr="00792F3C">
        <w:rPr>
          <w:rFonts w:cs="Arial"/>
        </w:rPr>
        <w:t xml:space="preserve">Convenience </w:t>
      </w:r>
    </w:p>
    <w:p w14:paraId="1824EA04" w14:textId="77777777" w:rsidR="00792F3C" w:rsidRPr="00792F3C" w:rsidRDefault="00792F3C" w:rsidP="00792F3C">
      <w:pPr>
        <w:pStyle w:val="ListParagraph"/>
        <w:numPr>
          <w:ilvl w:val="0"/>
          <w:numId w:val="8"/>
        </w:numPr>
        <w:rPr>
          <w:rFonts w:cs="Arial"/>
        </w:rPr>
      </w:pPr>
      <w:r w:rsidRPr="00792F3C">
        <w:rPr>
          <w:rFonts w:cs="Arial"/>
        </w:rPr>
        <w:t xml:space="preserve">Cluster </w:t>
      </w:r>
    </w:p>
    <w:p w14:paraId="1824EA05" w14:textId="77777777" w:rsidR="00792F3C" w:rsidRDefault="00792F3C">
      <w:pPr>
        <w:rPr>
          <w:rFonts w:cs="Arial"/>
        </w:rPr>
      </w:pPr>
      <w:r>
        <w:rPr>
          <w:rFonts w:cs="Arial"/>
        </w:rPr>
        <w:t xml:space="preserve"> One each for each questionnaire created.</w:t>
      </w:r>
    </w:p>
    <w:p w14:paraId="1824EA06" w14:textId="77777777" w:rsidR="00EE0CDE" w:rsidRDefault="00EE0CDE" w:rsidP="00EE0CDE">
      <w:pPr>
        <w:pStyle w:val="Heading2"/>
      </w:pPr>
      <w:bookmarkStart w:id="14" w:name="_Toc160033321"/>
      <w:r>
        <w:t>3.3.1: Convenience Sampling</w:t>
      </w:r>
      <w:bookmarkEnd w:id="14"/>
    </w:p>
    <w:p w14:paraId="1824EA07" w14:textId="77777777" w:rsidR="00F222BD" w:rsidRPr="00F222BD" w:rsidRDefault="00F222BD" w:rsidP="00F222BD"/>
    <w:p w14:paraId="1824EA08" w14:textId="77777777" w:rsidR="00EE0CDE" w:rsidRPr="0090224B" w:rsidRDefault="0090224B" w:rsidP="00EE0CDE">
      <w:pPr>
        <w:rPr>
          <w:rFonts w:cs="Arial"/>
        </w:rPr>
      </w:pPr>
      <w:r w:rsidRPr="0090224B">
        <w:rPr>
          <w:rFonts w:cs="Arial"/>
        </w:rPr>
        <w:t xml:space="preserve">Convenience sampling </w:t>
      </w:r>
      <w:r>
        <w:rPr>
          <w:rFonts w:cs="Arial"/>
        </w:rPr>
        <w:t>involves selecting respondents throug</w:t>
      </w:r>
      <w:r w:rsidR="000F1778">
        <w:rPr>
          <w:rFonts w:cs="Arial"/>
        </w:rPr>
        <w:t>h convenient means. In Section 5</w:t>
      </w:r>
      <w:r>
        <w:rPr>
          <w:rFonts w:cs="Arial"/>
        </w:rPr>
        <w:t xml:space="preserve">.1, questionnaire uses this </w:t>
      </w:r>
      <w:r w:rsidR="006956BB">
        <w:rPr>
          <w:rFonts w:cs="Arial"/>
        </w:rPr>
        <w:t xml:space="preserve">strategic </w:t>
      </w:r>
      <w:r>
        <w:rPr>
          <w:rFonts w:cs="Arial"/>
        </w:rPr>
        <w:t xml:space="preserve">approach </w:t>
      </w:r>
      <w:r w:rsidR="006956BB">
        <w:rPr>
          <w:rFonts w:cs="Arial"/>
        </w:rPr>
        <w:t>is</w:t>
      </w:r>
      <w:r>
        <w:rPr>
          <w:rFonts w:cs="Arial"/>
        </w:rPr>
        <w:t xml:space="preserve"> a cost and time effective way to survey </w:t>
      </w:r>
      <w:r w:rsidR="006956BB">
        <w:rPr>
          <w:rFonts w:cs="Arial"/>
        </w:rPr>
        <w:t xml:space="preserve">diverse </w:t>
      </w:r>
      <w:r>
        <w:rPr>
          <w:rFonts w:cs="Arial"/>
        </w:rPr>
        <w:t xml:space="preserve">demographics of respondents regardless of their coffee consumption frequency or </w:t>
      </w:r>
      <w:r w:rsidR="002209FA">
        <w:rPr>
          <w:rFonts w:cs="Arial"/>
        </w:rPr>
        <w:t>their status as Nespresso customers.</w:t>
      </w:r>
      <w:r w:rsidR="006956BB">
        <w:rPr>
          <w:rFonts w:cs="Arial"/>
        </w:rPr>
        <w:t xml:space="preserve"> Such method enables a deeper understanding of the target audience’s preferences.</w:t>
      </w:r>
    </w:p>
    <w:p w14:paraId="1824EA09" w14:textId="77777777" w:rsidR="00EE0CDE" w:rsidRDefault="00EE0CDE" w:rsidP="00EE0CDE">
      <w:pPr>
        <w:pStyle w:val="Heading2"/>
      </w:pPr>
      <w:bookmarkStart w:id="15" w:name="_Toc160033322"/>
      <w:r>
        <w:t>3.3.2: Stratified Sampling</w:t>
      </w:r>
      <w:bookmarkEnd w:id="15"/>
      <w:r>
        <w:t xml:space="preserve"> </w:t>
      </w:r>
    </w:p>
    <w:p w14:paraId="1824EA0A" w14:textId="77777777" w:rsidR="00F222BD" w:rsidRPr="00F222BD" w:rsidRDefault="00F222BD" w:rsidP="00F222BD"/>
    <w:p w14:paraId="1824EA0B" w14:textId="77777777" w:rsidR="00DE0B81" w:rsidRDefault="00BE767B" w:rsidP="00BE767B">
      <w:pPr>
        <w:rPr>
          <w:rFonts w:cs="Arial"/>
        </w:rPr>
      </w:pPr>
      <w:r>
        <w:rPr>
          <w:rFonts w:cs="Arial"/>
        </w:rPr>
        <w:t>Stratified sampling involves</w:t>
      </w:r>
      <w:r w:rsidR="00740492">
        <w:rPr>
          <w:rFonts w:cs="Arial"/>
        </w:rPr>
        <w:t xml:space="preserve"> the</w:t>
      </w:r>
      <w:r>
        <w:rPr>
          <w:rFonts w:cs="Arial"/>
        </w:rPr>
        <w:t xml:space="preserve"> subdividing </w:t>
      </w:r>
      <w:r w:rsidR="00740492">
        <w:rPr>
          <w:rFonts w:cs="Arial"/>
        </w:rPr>
        <w:t xml:space="preserve">of </w:t>
      </w:r>
      <w:r>
        <w:rPr>
          <w:rFonts w:cs="Arial"/>
        </w:rPr>
        <w:t xml:space="preserve">the main population </w:t>
      </w:r>
      <w:r w:rsidR="0068295C">
        <w:rPr>
          <w:rFonts w:cs="Arial"/>
        </w:rPr>
        <w:t xml:space="preserve">into smaller </w:t>
      </w:r>
      <w:r>
        <w:rPr>
          <w:rFonts w:cs="Arial"/>
        </w:rPr>
        <w:t>and distinct strata</w:t>
      </w:r>
      <w:r>
        <w:rPr>
          <w:rStyle w:val="FootnoteReference"/>
          <w:rFonts w:cs="Arial"/>
        </w:rPr>
        <w:footnoteReference w:id="5"/>
      </w:r>
      <w:r w:rsidR="00F45B0C">
        <w:rPr>
          <w:rFonts w:cs="Arial"/>
        </w:rPr>
        <w:t>. D</w:t>
      </w:r>
      <w:r>
        <w:rPr>
          <w:rFonts w:cs="Arial"/>
        </w:rPr>
        <w:t>ata in each stratum</w:t>
      </w:r>
      <w:r w:rsidR="00F45B0C">
        <w:rPr>
          <w:rFonts w:cs="Arial"/>
        </w:rPr>
        <w:t xml:space="preserve"> is collected</w:t>
      </w:r>
      <w:r>
        <w:rPr>
          <w:rFonts w:cs="Arial"/>
        </w:rPr>
        <w:t xml:space="preserve"> through randomisation, ensuring</w:t>
      </w:r>
      <w:r w:rsidR="00DE0B81">
        <w:rPr>
          <w:rFonts w:cs="Arial"/>
        </w:rPr>
        <w:t xml:space="preserve"> high </w:t>
      </w:r>
      <w:r>
        <w:rPr>
          <w:rFonts w:cs="Arial"/>
        </w:rPr>
        <w:t xml:space="preserve">level of precision </w:t>
      </w:r>
      <w:r w:rsidR="00DE0B81">
        <w:rPr>
          <w:rFonts w:cs="Arial"/>
        </w:rPr>
        <w:t xml:space="preserve">in </w:t>
      </w:r>
      <w:r>
        <w:rPr>
          <w:rFonts w:cs="Arial"/>
        </w:rPr>
        <w:t>representation. This</w:t>
      </w:r>
      <w:r w:rsidR="00F72E3F">
        <w:rPr>
          <w:rFonts w:cs="Arial"/>
        </w:rPr>
        <w:t xml:space="preserve"> sampling technique </w:t>
      </w:r>
      <w:r w:rsidR="00EE0CDE">
        <w:rPr>
          <w:rFonts w:cs="Arial"/>
        </w:rPr>
        <w:t xml:space="preserve">enables us to </w:t>
      </w:r>
      <w:r w:rsidR="00740492">
        <w:rPr>
          <w:rFonts w:cs="Arial"/>
        </w:rPr>
        <w:t>outline</w:t>
      </w:r>
      <w:r w:rsidR="00EE0CDE">
        <w:rPr>
          <w:rFonts w:cs="Arial"/>
        </w:rPr>
        <w:t xml:space="preserve"> different strata</w:t>
      </w:r>
      <w:r w:rsidR="003D01AC">
        <w:rPr>
          <w:rFonts w:cs="Arial"/>
        </w:rPr>
        <w:t xml:space="preserve"> </w:t>
      </w:r>
      <w:r w:rsidR="00EE0CDE">
        <w:rPr>
          <w:rFonts w:cs="Arial"/>
        </w:rPr>
        <w:t>based on their</w:t>
      </w:r>
      <w:r w:rsidR="00740492">
        <w:rPr>
          <w:rFonts w:cs="Arial"/>
        </w:rPr>
        <w:t xml:space="preserve"> grouped</w:t>
      </w:r>
      <w:r w:rsidR="00EE0CDE">
        <w:rPr>
          <w:rFonts w:cs="Arial"/>
        </w:rPr>
        <w:t xml:space="preserve"> specific characteristics, showing off a </w:t>
      </w:r>
      <w:r w:rsidR="00F45B0C">
        <w:rPr>
          <w:rFonts w:cs="Arial"/>
        </w:rPr>
        <w:t>diversified</w:t>
      </w:r>
      <w:r w:rsidR="00EE0CDE">
        <w:rPr>
          <w:rFonts w:cs="Arial"/>
        </w:rPr>
        <w:t xml:space="preserve"> response. </w:t>
      </w:r>
    </w:p>
    <w:p w14:paraId="1824EA0C" w14:textId="77777777" w:rsidR="002662E1" w:rsidRDefault="00EE0CDE" w:rsidP="00DE0B81">
      <w:pPr>
        <w:rPr>
          <w:rFonts w:cs="Arial"/>
        </w:rPr>
      </w:pPr>
      <w:r>
        <w:rPr>
          <w:rFonts w:cs="Arial"/>
        </w:rPr>
        <w:t xml:space="preserve">In the context of our research, the key stratum includes product packaging, product quality and customer services. Section </w:t>
      </w:r>
      <w:r w:rsidR="000F1778">
        <w:rPr>
          <w:rFonts w:cs="Arial"/>
        </w:rPr>
        <w:t>5</w:t>
      </w:r>
      <w:r w:rsidR="002E26BD">
        <w:rPr>
          <w:rFonts w:cs="Arial"/>
        </w:rPr>
        <w:t xml:space="preserve">.2 </w:t>
      </w:r>
      <w:r>
        <w:rPr>
          <w:rFonts w:cs="Arial"/>
        </w:rPr>
        <w:t xml:space="preserve">of the proposal will contain more information on how we will survey the stratum through an online questionnaire. </w:t>
      </w:r>
    </w:p>
    <w:p w14:paraId="1824EA0D" w14:textId="77777777" w:rsidR="0093182A" w:rsidRDefault="0093182A" w:rsidP="00DE0B81">
      <w:pPr>
        <w:rPr>
          <w:rFonts w:cs="Arial"/>
        </w:rPr>
      </w:pPr>
    </w:p>
    <w:p w14:paraId="1824EA0E" w14:textId="77777777" w:rsidR="006A5EEE" w:rsidRDefault="006A5EEE">
      <w:pPr>
        <w:jc w:val="left"/>
        <w:rPr>
          <w:rFonts w:eastAsiaTheme="majorEastAsia" w:cstheme="majorBidi"/>
          <w:b/>
          <w:color w:val="9A5226"/>
          <w:sz w:val="28"/>
          <w:szCs w:val="28"/>
        </w:rPr>
      </w:pPr>
      <w:r>
        <w:lastRenderedPageBreak/>
        <w:br w:type="page"/>
      </w:r>
    </w:p>
    <w:p w14:paraId="1824EA0F" w14:textId="77777777" w:rsidR="0093182A" w:rsidRDefault="0093182A" w:rsidP="0093182A">
      <w:pPr>
        <w:pStyle w:val="Heading2"/>
      </w:pPr>
      <w:bookmarkStart w:id="16" w:name="_Toc160033323"/>
      <w:r>
        <w:lastRenderedPageBreak/>
        <w:t>3.3.3: Cluster Sampling</w:t>
      </w:r>
      <w:bookmarkEnd w:id="16"/>
      <w:r>
        <w:t xml:space="preserve"> </w:t>
      </w:r>
    </w:p>
    <w:p w14:paraId="1824EA10" w14:textId="77777777" w:rsidR="00F222BD" w:rsidRPr="00F222BD" w:rsidRDefault="00F222BD" w:rsidP="00F222BD"/>
    <w:p w14:paraId="1824EA11" w14:textId="77777777" w:rsidR="00E00C5F" w:rsidRPr="00E00C5F" w:rsidRDefault="00E00C5F" w:rsidP="00E00C5F">
      <w:r>
        <w:t xml:space="preserve">Cluster sampling refers to the division of target population into mutually exclusive and collectively exhaustive clusters. Afterwards </w:t>
      </w:r>
      <w:r w:rsidR="006956BB">
        <w:t xml:space="preserve">in Section 5.3 </w:t>
      </w:r>
      <w:r>
        <w:t>we will</w:t>
      </w:r>
      <w:r w:rsidR="006956BB">
        <w:t xml:space="preserve"> then employ a random </w:t>
      </w:r>
      <w:r>
        <w:t>select</w:t>
      </w:r>
      <w:r w:rsidR="006956BB">
        <w:t>ion process</w:t>
      </w:r>
      <w:r>
        <w:t xml:space="preserve"> </w:t>
      </w:r>
      <w:r w:rsidR="006956BB">
        <w:t>to choose specific c</w:t>
      </w:r>
      <w:r>
        <w:t xml:space="preserve">lusters </w:t>
      </w:r>
      <w:r w:rsidR="006956BB">
        <w:t xml:space="preserve">from the subsets </w:t>
      </w:r>
      <w:r>
        <w:t xml:space="preserve">as our overall sample representation. </w:t>
      </w:r>
      <w:r w:rsidR="006956BB">
        <w:t>This approach being</w:t>
      </w:r>
      <w:r w:rsidR="00507434">
        <w:t xml:space="preserve"> </w:t>
      </w:r>
      <w:r>
        <w:t>cost effective and easy to implement</w:t>
      </w:r>
      <w:r w:rsidR="006956BB">
        <w:t xml:space="preserve"> helps us to collect data on demographics and level of awareness much more efficiently than other methods. </w:t>
      </w:r>
    </w:p>
    <w:p w14:paraId="1824EA12" w14:textId="77777777" w:rsidR="003C6A7A" w:rsidRPr="0093182A" w:rsidRDefault="003C6A7A" w:rsidP="0093182A"/>
    <w:p w14:paraId="1824EA13" w14:textId="77777777" w:rsidR="002662E1" w:rsidRDefault="003C6A7A" w:rsidP="002662E1">
      <w:pPr>
        <w:pStyle w:val="Heading2"/>
      </w:pPr>
      <w:bookmarkStart w:id="17" w:name="_Toc160033324"/>
      <w:r>
        <w:t>3.4</w:t>
      </w:r>
      <w:r w:rsidR="002662E1">
        <w:t>: Sample Size Determination</w:t>
      </w:r>
      <w:bookmarkEnd w:id="17"/>
    </w:p>
    <w:p w14:paraId="1824EA14" w14:textId="77777777" w:rsidR="00106F85" w:rsidRPr="00106F85" w:rsidRDefault="00106F85" w:rsidP="00106F85"/>
    <w:p w14:paraId="1824EA15" w14:textId="77777777" w:rsidR="00106F85" w:rsidRDefault="00106F85" w:rsidP="00106F85">
      <w:r>
        <w:t xml:space="preserve">Based on the client brief, Nespresso would like to have a minimum of 5,000 of Nespresso customers segmented appropriately. We would like to suggest a sample size that adheres in showing significance whilst keeping cost optimised. At 95% confidence level, our target sample size requires accuracy within </w:t>
      </w:r>
      <w:r>
        <w:rPr>
          <w:rFonts w:cs="Arial"/>
        </w:rPr>
        <w:t>±</w:t>
      </w:r>
      <w:r>
        <w:t xml:space="preserve">0.05 of the true population proportion. As such, minimum sample size required would be: </w:t>
      </w:r>
    </w:p>
    <w:p w14:paraId="1824EA16" w14:textId="77777777" w:rsidR="00106F85" w:rsidRPr="00106F85" w:rsidRDefault="00106F85" w:rsidP="00106F85">
      <w:pPr>
        <w:jc w:val="center"/>
      </w:pPr>
      <w:r>
        <w:rPr>
          <w:noProof/>
          <w:lang w:val="en-GB"/>
        </w:rPr>
        <w:drawing>
          <wp:inline distT="0" distB="0" distL="0" distR="0" wp14:anchorId="1824EAF4" wp14:editId="1824EAF5">
            <wp:extent cx="2523016" cy="133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88D1B.tmp"/>
                    <pic:cNvPicPr/>
                  </pic:nvPicPr>
                  <pic:blipFill>
                    <a:blip r:embed="rId10">
                      <a:extLst>
                        <a:ext uri="{28A0092B-C50C-407E-A947-70E740481C1C}">
                          <a14:useLocalDpi xmlns:a14="http://schemas.microsoft.com/office/drawing/2010/main" val="0"/>
                        </a:ext>
                      </a:extLst>
                    </a:blip>
                    <a:stretch>
                      <a:fillRect/>
                    </a:stretch>
                  </pic:blipFill>
                  <pic:spPr>
                    <a:xfrm>
                      <a:off x="0" y="0"/>
                      <a:ext cx="2526608" cy="1341180"/>
                    </a:xfrm>
                    <a:prstGeom prst="rect">
                      <a:avLst/>
                    </a:prstGeom>
                  </pic:spPr>
                </pic:pic>
              </a:graphicData>
            </a:graphic>
          </wp:inline>
        </w:drawing>
      </w:r>
    </w:p>
    <w:p w14:paraId="1824EA17" w14:textId="77777777" w:rsidR="00026B95" w:rsidRDefault="00106F85" w:rsidP="00106F85">
      <w:pPr>
        <w:pStyle w:val="Heading2"/>
      </w:pPr>
      <w:bookmarkStart w:id="18" w:name="_Toc160033325"/>
      <w:r>
        <w:t>3.4.1 Nespresso Customers</w:t>
      </w:r>
      <w:bookmarkEnd w:id="18"/>
      <w:r>
        <w:t xml:space="preserve"> </w:t>
      </w:r>
    </w:p>
    <w:p w14:paraId="1824EA18" w14:textId="77777777" w:rsidR="003A43F6" w:rsidRDefault="003A43F6" w:rsidP="00106F85"/>
    <w:p w14:paraId="1824EA19" w14:textId="77777777" w:rsidR="003E5140" w:rsidRPr="00106F85" w:rsidRDefault="000779C3" w:rsidP="00BE1502">
      <w:pPr>
        <w:rPr>
          <w:rFonts w:cs="Arial"/>
          <w:szCs w:val="26"/>
        </w:rPr>
      </w:pPr>
      <w:r w:rsidRPr="00106F85">
        <w:rPr>
          <w:rFonts w:cs="Arial"/>
          <w:szCs w:val="26"/>
        </w:rPr>
        <w:lastRenderedPageBreak/>
        <w:t>We are aware, average response of online surv</w:t>
      </w:r>
      <w:r w:rsidR="00BE2F28" w:rsidRPr="00106F85">
        <w:rPr>
          <w:rFonts w:cs="Arial"/>
          <w:szCs w:val="26"/>
        </w:rPr>
        <w:t>ey hovers around</w:t>
      </w:r>
      <w:r w:rsidRPr="00106F85">
        <w:rPr>
          <w:rFonts w:cs="Arial"/>
          <w:szCs w:val="26"/>
        </w:rPr>
        <w:t xml:space="preserve"> 44%</w:t>
      </w:r>
      <w:r w:rsidRPr="00106F85">
        <w:rPr>
          <w:rStyle w:val="FootnoteReference"/>
          <w:rFonts w:cs="Arial"/>
          <w:szCs w:val="26"/>
        </w:rPr>
        <w:footnoteReference w:id="6"/>
      </w:r>
      <w:r w:rsidR="00026B95" w:rsidRPr="00106F85">
        <w:rPr>
          <w:rFonts w:cs="Arial"/>
          <w:szCs w:val="26"/>
        </w:rPr>
        <w:t>. W</w:t>
      </w:r>
      <w:r w:rsidR="00BE2F28" w:rsidRPr="00106F85">
        <w:rPr>
          <w:rFonts w:cs="Arial"/>
          <w:szCs w:val="26"/>
        </w:rPr>
        <w:t xml:space="preserve">e estimate a </w:t>
      </w:r>
      <w:r w:rsidR="00C7656D" w:rsidRPr="00106F85">
        <w:rPr>
          <w:rFonts w:cs="Arial"/>
          <w:szCs w:val="26"/>
        </w:rPr>
        <w:t>20-30</w:t>
      </w:r>
      <w:r w:rsidR="00026B95" w:rsidRPr="00106F85">
        <w:rPr>
          <w:rFonts w:cs="Arial"/>
          <w:szCs w:val="26"/>
        </w:rPr>
        <w:t>% increase in response</w:t>
      </w:r>
      <w:r w:rsidR="00BE2F28" w:rsidRPr="00106F85">
        <w:rPr>
          <w:rFonts w:cs="Arial"/>
          <w:szCs w:val="26"/>
        </w:rPr>
        <w:t xml:space="preserve"> r</w:t>
      </w:r>
      <w:r w:rsidR="00026B95" w:rsidRPr="00106F85">
        <w:rPr>
          <w:rFonts w:cs="Arial"/>
          <w:szCs w:val="26"/>
        </w:rPr>
        <w:t xml:space="preserve">ate due to the added incentives. Our estimated incidence rate is 90% </w:t>
      </w:r>
      <w:r w:rsidR="00C7656D" w:rsidRPr="00106F85">
        <w:rPr>
          <w:rFonts w:cs="Arial"/>
          <w:szCs w:val="26"/>
        </w:rPr>
        <w:t xml:space="preserve">with a 70% completion rate. </w:t>
      </w:r>
    </w:p>
    <w:p w14:paraId="1824EA1A" w14:textId="77777777" w:rsidR="000F2C1C" w:rsidRDefault="00C7656D" w:rsidP="000F2C1C">
      <w:pPr>
        <w:jc w:val="center"/>
        <w:rPr>
          <w:rFonts w:cs="Arial"/>
          <w:sz w:val="24"/>
          <w:szCs w:val="24"/>
        </w:rPr>
      </w:pPr>
      <w:r>
        <w:rPr>
          <w:rFonts w:cs="Arial"/>
          <w:noProof/>
          <w:sz w:val="24"/>
          <w:szCs w:val="24"/>
          <w:lang w:val="en-GB"/>
        </w:rPr>
        <w:drawing>
          <wp:inline distT="0" distB="0" distL="0" distR="0" wp14:anchorId="1824EAF6" wp14:editId="1824EAF7">
            <wp:extent cx="4419827" cy="7429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EC5ACF.tmp"/>
                    <pic:cNvPicPr/>
                  </pic:nvPicPr>
                  <pic:blipFill>
                    <a:blip r:embed="rId11">
                      <a:extLst>
                        <a:ext uri="{28A0092B-C50C-407E-A947-70E740481C1C}">
                          <a14:useLocalDpi xmlns:a14="http://schemas.microsoft.com/office/drawing/2010/main" val="0"/>
                        </a:ext>
                      </a:extLst>
                    </a:blip>
                    <a:stretch>
                      <a:fillRect/>
                    </a:stretch>
                  </pic:blipFill>
                  <pic:spPr>
                    <a:xfrm>
                      <a:off x="0" y="0"/>
                      <a:ext cx="4419827" cy="742988"/>
                    </a:xfrm>
                    <a:prstGeom prst="rect">
                      <a:avLst/>
                    </a:prstGeom>
                  </pic:spPr>
                </pic:pic>
              </a:graphicData>
            </a:graphic>
          </wp:inline>
        </w:drawing>
      </w:r>
    </w:p>
    <w:p w14:paraId="1824EA1B" w14:textId="77777777" w:rsidR="000F2C1C" w:rsidRPr="00106F85" w:rsidRDefault="000F2C1C" w:rsidP="000F2C1C">
      <w:pPr>
        <w:rPr>
          <w:rFonts w:cs="Arial"/>
          <w:szCs w:val="26"/>
        </w:rPr>
      </w:pPr>
      <w:r w:rsidRPr="00106F85">
        <w:rPr>
          <w:rFonts w:cs="Arial"/>
          <w:szCs w:val="26"/>
        </w:rPr>
        <w:t xml:space="preserve">To ensure reliable data, we will take n = 611 as sample size for 1 region. In total, there are 4 regions. We selected these regions due to high </w:t>
      </w:r>
      <w:r w:rsidR="008B42A0" w:rsidRPr="00106F85">
        <w:rPr>
          <w:rFonts w:cs="Arial"/>
          <w:szCs w:val="26"/>
        </w:rPr>
        <w:t>population density</w:t>
      </w:r>
      <w:r w:rsidRPr="00106F85">
        <w:rPr>
          <w:rFonts w:cs="Arial"/>
          <w:szCs w:val="26"/>
        </w:rPr>
        <w:t xml:space="preserve">, eluding to a higher percent of respondents being Nespresso </w:t>
      </w:r>
      <w:r w:rsidR="00106F85" w:rsidRPr="00106F85">
        <w:rPr>
          <w:rFonts w:cs="Arial"/>
          <w:szCs w:val="26"/>
        </w:rPr>
        <w:t xml:space="preserve">customers. </w:t>
      </w:r>
      <w:r w:rsidRPr="00106F85">
        <w:rPr>
          <w:rFonts w:cs="Arial"/>
          <w:szCs w:val="26"/>
        </w:rPr>
        <w:t>The regions</w:t>
      </w:r>
      <w:r w:rsidRPr="00106F85">
        <w:rPr>
          <w:rStyle w:val="FootnoteReference"/>
          <w:rFonts w:cs="Arial"/>
          <w:szCs w:val="26"/>
        </w:rPr>
        <w:footnoteReference w:id="7"/>
      </w:r>
      <w:r w:rsidRPr="00106F85">
        <w:rPr>
          <w:rFonts w:cs="Arial"/>
          <w:szCs w:val="26"/>
        </w:rPr>
        <w:t xml:space="preserve"> are </w:t>
      </w:r>
    </w:p>
    <w:p w14:paraId="1824EA1C" w14:textId="77777777" w:rsidR="000F2C1C" w:rsidRDefault="000F2C1C" w:rsidP="000F2C1C">
      <w:pPr>
        <w:pStyle w:val="ListParagraph"/>
        <w:numPr>
          <w:ilvl w:val="0"/>
          <w:numId w:val="9"/>
        </w:numPr>
        <w:rPr>
          <w:rFonts w:cs="Arial"/>
          <w:sz w:val="24"/>
          <w:szCs w:val="24"/>
        </w:rPr>
      </w:pPr>
      <w:r w:rsidRPr="000F2C1C">
        <w:rPr>
          <w:rFonts w:cs="Arial"/>
          <w:sz w:val="24"/>
          <w:szCs w:val="24"/>
        </w:rPr>
        <w:t xml:space="preserve">Asia </w:t>
      </w:r>
    </w:p>
    <w:p w14:paraId="1824EA1D" w14:textId="77777777" w:rsidR="000F2C1C" w:rsidRDefault="000F2C1C" w:rsidP="000F2C1C">
      <w:pPr>
        <w:pStyle w:val="ListParagraph"/>
        <w:numPr>
          <w:ilvl w:val="0"/>
          <w:numId w:val="9"/>
        </w:numPr>
        <w:rPr>
          <w:rFonts w:cs="Arial"/>
          <w:sz w:val="24"/>
          <w:szCs w:val="24"/>
        </w:rPr>
      </w:pPr>
      <w:r>
        <w:rPr>
          <w:rFonts w:cs="Arial"/>
          <w:sz w:val="24"/>
          <w:szCs w:val="24"/>
        </w:rPr>
        <w:t xml:space="preserve">Africa </w:t>
      </w:r>
    </w:p>
    <w:p w14:paraId="1824EA1E" w14:textId="77777777" w:rsidR="000F2C1C" w:rsidRDefault="000F2C1C" w:rsidP="000F2C1C">
      <w:pPr>
        <w:pStyle w:val="ListParagraph"/>
        <w:numPr>
          <w:ilvl w:val="0"/>
          <w:numId w:val="9"/>
        </w:numPr>
        <w:rPr>
          <w:rFonts w:cs="Arial"/>
          <w:sz w:val="24"/>
          <w:szCs w:val="24"/>
        </w:rPr>
      </w:pPr>
      <w:r>
        <w:rPr>
          <w:rFonts w:cs="Arial"/>
          <w:sz w:val="24"/>
          <w:szCs w:val="24"/>
        </w:rPr>
        <w:t>Europe</w:t>
      </w:r>
    </w:p>
    <w:p w14:paraId="1824EA1F" w14:textId="77777777" w:rsidR="000F2C1C" w:rsidRDefault="000F2C1C" w:rsidP="000F2C1C">
      <w:pPr>
        <w:pStyle w:val="ListParagraph"/>
        <w:numPr>
          <w:ilvl w:val="0"/>
          <w:numId w:val="9"/>
        </w:numPr>
        <w:rPr>
          <w:rFonts w:cs="Arial"/>
          <w:sz w:val="24"/>
          <w:szCs w:val="24"/>
        </w:rPr>
      </w:pPr>
      <w:r>
        <w:rPr>
          <w:rFonts w:cs="Arial"/>
          <w:sz w:val="24"/>
          <w:szCs w:val="24"/>
        </w:rPr>
        <w:t>North America</w:t>
      </w:r>
    </w:p>
    <w:p w14:paraId="1824EA20" w14:textId="77777777" w:rsidR="008B42A0" w:rsidRDefault="008B42A0" w:rsidP="000F2C1C">
      <w:pPr>
        <w:pStyle w:val="ListParagraph"/>
        <w:rPr>
          <w:rFonts w:cs="Arial"/>
          <w:szCs w:val="26"/>
        </w:rPr>
      </w:pPr>
    </w:p>
    <w:p w14:paraId="1824EA21" w14:textId="77777777" w:rsidR="00106F85" w:rsidRDefault="008B42A0" w:rsidP="008B42A0">
      <w:pPr>
        <w:rPr>
          <w:rFonts w:cs="Arial"/>
          <w:szCs w:val="26"/>
        </w:rPr>
      </w:pPr>
      <w:r>
        <w:rPr>
          <w:rFonts w:cs="Arial"/>
          <w:szCs w:val="26"/>
        </w:rPr>
        <w:t>Total minimum sample size would be 4n = 2</w:t>
      </w:r>
      <w:r w:rsidR="00244724">
        <w:rPr>
          <w:rFonts w:cs="Arial"/>
          <w:szCs w:val="26"/>
        </w:rPr>
        <w:t>,</w:t>
      </w:r>
      <w:r>
        <w:rPr>
          <w:rFonts w:cs="Arial"/>
          <w:szCs w:val="26"/>
        </w:rPr>
        <w:t xml:space="preserve">444. </w:t>
      </w:r>
    </w:p>
    <w:p w14:paraId="1824EA22" w14:textId="77777777" w:rsidR="00106F85" w:rsidRDefault="00106F85" w:rsidP="00106F85">
      <w:pPr>
        <w:pStyle w:val="Heading2"/>
      </w:pPr>
      <w:bookmarkStart w:id="19" w:name="_Toc160033326"/>
      <w:r>
        <w:t>3.4.2 Non-Nespresso customers</w:t>
      </w:r>
      <w:bookmarkEnd w:id="19"/>
    </w:p>
    <w:p w14:paraId="1824EA23" w14:textId="77777777" w:rsidR="00272054" w:rsidRDefault="008B42A0" w:rsidP="008B42A0">
      <w:pPr>
        <w:rPr>
          <w:rFonts w:cs="Arial"/>
          <w:szCs w:val="26"/>
        </w:rPr>
      </w:pPr>
      <w:r>
        <w:rPr>
          <w:rFonts w:cs="Arial"/>
          <w:szCs w:val="26"/>
        </w:rPr>
        <w:t xml:space="preserve"> </w:t>
      </w:r>
      <w:r w:rsidR="00C7656D" w:rsidRPr="008B42A0">
        <w:rPr>
          <w:rFonts w:cs="Arial"/>
          <w:szCs w:val="26"/>
        </w:rPr>
        <w:br/>
      </w:r>
      <w:r w:rsidR="00E67AAF" w:rsidRPr="008B42A0">
        <w:rPr>
          <w:rFonts w:cs="Arial"/>
          <w:szCs w:val="26"/>
        </w:rPr>
        <w:t xml:space="preserve">Given that the sample size for competitive customers is unknown, we can surmise that its </w:t>
      </w:r>
      <w:r w:rsidR="00244724">
        <w:rPr>
          <w:rFonts w:cs="Arial"/>
          <w:szCs w:val="26"/>
        </w:rPr>
        <w:t xml:space="preserve">total </w:t>
      </w:r>
      <w:r w:rsidR="00E67AAF" w:rsidRPr="008B42A0">
        <w:rPr>
          <w:rFonts w:cs="Arial"/>
          <w:szCs w:val="26"/>
        </w:rPr>
        <w:t xml:space="preserve">minimum sample size is around </w:t>
      </w:r>
      <w:r w:rsidR="00272054">
        <w:rPr>
          <w:rFonts w:cs="Arial"/>
          <w:szCs w:val="26"/>
        </w:rPr>
        <w:t>2,029</w:t>
      </w:r>
      <w:r w:rsidR="00244724">
        <w:rPr>
          <w:rFonts w:cs="Arial"/>
          <w:szCs w:val="26"/>
        </w:rPr>
        <w:t xml:space="preserve">. </w:t>
      </w:r>
    </w:p>
    <w:p w14:paraId="1824EA24" w14:textId="77777777" w:rsidR="00272054" w:rsidRDefault="00272054" w:rsidP="00272054">
      <w:pPr>
        <w:jc w:val="center"/>
        <w:rPr>
          <w:rFonts w:cs="Arial"/>
          <w:szCs w:val="26"/>
        </w:rPr>
      </w:pPr>
      <w:r>
        <w:rPr>
          <w:rFonts w:cs="Arial"/>
          <w:noProof/>
          <w:szCs w:val="26"/>
          <w:lang w:val="en-GB"/>
        </w:rPr>
        <w:lastRenderedPageBreak/>
        <w:drawing>
          <wp:inline distT="0" distB="0" distL="0" distR="0" wp14:anchorId="1824EAF8" wp14:editId="1824EAF9">
            <wp:extent cx="5023108" cy="93984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EC7859.tmp"/>
                    <pic:cNvPicPr/>
                  </pic:nvPicPr>
                  <pic:blipFill>
                    <a:blip r:embed="rId12">
                      <a:extLst>
                        <a:ext uri="{28A0092B-C50C-407E-A947-70E740481C1C}">
                          <a14:useLocalDpi xmlns:a14="http://schemas.microsoft.com/office/drawing/2010/main" val="0"/>
                        </a:ext>
                      </a:extLst>
                    </a:blip>
                    <a:stretch>
                      <a:fillRect/>
                    </a:stretch>
                  </pic:blipFill>
                  <pic:spPr>
                    <a:xfrm>
                      <a:off x="0" y="0"/>
                      <a:ext cx="5023108" cy="939848"/>
                    </a:xfrm>
                    <a:prstGeom prst="rect">
                      <a:avLst/>
                    </a:prstGeom>
                  </pic:spPr>
                </pic:pic>
              </a:graphicData>
            </a:graphic>
          </wp:inline>
        </w:drawing>
      </w:r>
    </w:p>
    <w:p w14:paraId="1824EA25" w14:textId="77777777" w:rsidR="00E67AAF" w:rsidRPr="008B42A0" w:rsidRDefault="00244724" w:rsidP="00272054">
      <w:pPr>
        <w:rPr>
          <w:rFonts w:cs="Arial"/>
          <w:sz w:val="24"/>
          <w:szCs w:val="24"/>
        </w:rPr>
      </w:pPr>
      <w:r>
        <w:rPr>
          <w:rFonts w:cs="Arial"/>
          <w:szCs w:val="26"/>
        </w:rPr>
        <w:t>This estimated number is achieved via a look into coffee pods market share</w:t>
      </w:r>
      <w:r>
        <w:rPr>
          <w:rStyle w:val="FootnoteReference"/>
          <w:rFonts w:cs="Arial"/>
          <w:szCs w:val="26"/>
        </w:rPr>
        <w:footnoteReference w:id="8"/>
      </w:r>
      <w:r w:rsidR="00272054">
        <w:rPr>
          <w:rFonts w:cs="Arial"/>
          <w:szCs w:val="26"/>
        </w:rPr>
        <w:t>. In it, Nespresso accounts for 17% of total market share</w:t>
      </w:r>
    </w:p>
    <w:p w14:paraId="1824EA26" w14:textId="77777777" w:rsidR="00432923" w:rsidRPr="00A718C5" w:rsidRDefault="00BE1502" w:rsidP="003C6A7A">
      <w:pPr>
        <w:rPr>
          <w:rFonts w:cs="Arial"/>
          <w:sz w:val="24"/>
          <w:szCs w:val="24"/>
        </w:rPr>
      </w:pPr>
      <w:r>
        <w:rPr>
          <w:rFonts w:cs="Arial"/>
          <w:szCs w:val="26"/>
        </w:rPr>
        <w:t>It is worth noting that</w:t>
      </w:r>
      <w:r w:rsidR="00432923" w:rsidRPr="00BE1502">
        <w:rPr>
          <w:rFonts w:cs="Arial"/>
          <w:szCs w:val="26"/>
        </w:rPr>
        <w:t xml:space="preserve">, actual sample size </w:t>
      </w:r>
      <w:r w:rsidR="00E67AAF">
        <w:rPr>
          <w:rFonts w:cs="Arial"/>
          <w:szCs w:val="26"/>
        </w:rPr>
        <w:t xml:space="preserve">for both populations </w:t>
      </w:r>
      <w:r w:rsidR="00432923" w:rsidRPr="00BE1502">
        <w:rPr>
          <w:rFonts w:cs="Arial"/>
          <w:szCs w:val="26"/>
        </w:rPr>
        <w:t xml:space="preserve">could </w:t>
      </w:r>
      <w:r w:rsidR="00244724">
        <w:rPr>
          <w:rFonts w:cs="Arial"/>
          <w:szCs w:val="26"/>
        </w:rPr>
        <w:t>differ</w:t>
      </w:r>
      <w:r w:rsidR="00272054">
        <w:rPr>
          <w:rFonts w:cs="Arial"/>
          <w:szCs w:val="26"/>
        </w:rPr>
        <w:t xml:space="preserve"> due multitude of factors and the final decision will be in Nespresso’s hands. </w:t>
      </w:r>
      <w:r w:rsidR="00416198">
        <w:rPr>
          <w:rFonts w:cs="Arial"/>
          <w:szCs w:val="26"/>
        </w:rPr>
        <w:t>In addition, Section 5.1 will have a larger sample size due to integration of both customer groups.</w:t>
      </w:r>
    </w:p>
    <w:p w14:paraId="1824EA27" w14:textId="77777777" w:rsidR="005C6411" w:rsidRPr="000C1D52" w:rsidRDefault="00BE36B3" w:rsidP="000C1D52">
      <w:pPr>
        <w:pStyle w:val="Heading1"/>
      </w:pPr>
      <w:bookmarkStart w:id="20" w:name="_Toc160033327"/>
      <w:r w:rsidRPr="000C1D52">
        <w:t>4. Data Analysis and Hypothesis</w:t>
      </w:r>
      <w:bookmarkEnd w:id="20"/>
      <w:r w:rsidRPr="000C1D52">
        <w:t xml:space="preserve"> </w:t>
      </w:r>
      <w:r w:rsidR="00036CF6" w:rsidRPr="000C1D52">
        <w:tab/>
      </w:r>
    </w:p>
    <w:p w14:paraId="1824EA28" w14:textId="77777777" w:rsidR="00BE36B3" w:rsidRDefault="00BE36B3" w:rsidP="00BE36B3"/>
    <w:p w14:paraId="1824EA29" w14:textId="77777777" w:rsidR="00BE36B3" w:rsidRPr="00BE36B3" w:rsidRDefault="00BE36B3" w:rsidP="00BE36B3">
      <w:pPr>
        <w:pStyle w:val="Heading2"/>
      </w:pPr>
    </w:p>
    <w:p w14:paraId="1824EA2A" w14:textId="77777777" w:rsidR="00011F34" w:rsidRDefault="006A0DDA" w:rsidP="00090451">
      <w:pPr>
        <w:pStyle w:val="Heading2"/>
      </w:pPr>
      <w:bookmarkStart w:id="21" w:name="_Toc160033328"/>
      <w:r>
        <w:t>4.1: Research Objective 1.1</w:t>
      </w:r>
      <w:bookmarkEnd w:id="21"/>
    </w:p>
    <w:p w14:paraId="1824EA2B" w14:textId="77777777" w:rsidR="00416198" w:rsidRPr="00416198" w:rsidRDefault="00416198" w:rsidP="00416198"/>
    <w:p w14:paraId="1824EA2C" w14:textId="77777777" w:rsidR="00157DE8" w:rsidRDefault="00416198" w:rsidP="006A0DDA">
      <w:pPr>
        <w:rPr>
          <w:rFonts w:cs="Arial"/>
        </w:rPr>
      </w:pPr>
      <w:r>
        <w:rPr>
          <w:rFonts w:cs="Arial"/>
        </w:rPr>
        <w:t xml:space="preserve">This </w:t>
      </w:r>
      <w:r w:rsidR="00B55684" w:rsidRPr="00A1624C">
        <w:rPr>
          <w:rFonts w:cs="Arial"/>
        </w:rPr>
        <w:t>RO</w:t>
      </w:r>
      <w:r w:rsidR="00157DE8">
        <w:rPr>
          <w:rFonts w:cs="Arial"/>
        </w:rPr>
        <w:t xml:space="preserve"> require</w:t>
      </w:r>
      <w:r>
        <w:rPr>
          <w:rFonts w:cs="Arial"/>
        </w:rPr>
        <w:t>s</w:t>
      </w:r>
      <w:r w:rsidR="00157DE8">
        <w:rPr>
          <w:rFonts w:cs="Arial"/>
        </w:rPr>
        <w:t xml:space="preserve"> the usage of</w:t>
      </w:r>
      <w:r w:rsidR="00B55684">
        <w:rPr>
          <w:rFonts w:cs="Arial"/>
        </w:rPr>
        <w:t xml:space="preserve"> </w:t>
      </w:r>
      <w:r w:rsidR="00D35E44" w:rsidRPr="00A1624C">
        <w:rPr>
          <w:rFonts w:cs="Arial"/>
        </w:rPr>
        <w:t xml:space="preserve">Multiple Linear Regression (MLR) to </w:t>
      </w:r>
      <w:r>
        <w:rPr>
          <w:rFonts w:cs="Arial"/>
        </w:rPr>
        <w:t>examine the effects of</w:t>
      </w:r>
      <w:r w:rsidR="00D35E44" w:rsidRPr="00A1624C">
        <w:rPr>
          <w:rFonts w:cs="Arial"/>
        </w:rPr>
        <w:t xml:space="preserve"> independent variables </w:t>
      </w:r>
      <w:r>
        <w:rPr>
          <w:rFonts w:cs="Arial"/>
        </w:rPr>
        <w:t xml:space="preserve">on </w:t>
      </w:r>
      <w:r w:rsidRPr="00A1624C">
        <w:rPr>
          <w:rFonts w:cs="Arial"/>
        </w:rPr>
        <w:t>this objective</w:t>
      </w:r>
      <w:r>
        <w:rPr>
          <w:rFonts w:cs="Arial"/>
        </w:rPr>
        <w:t>’s</w:t>
      </w:r>
      <w:r w:rsidRPr="00A1624C">
        <w:rPr>
          <w:rFonts w:cs="Arial"/>
        </w:rPr>
        <w:t xml:space="preserve"> </w:t>
      </w:r>
      <w:r w:rsidR="00D35E44" w:rsidRPr="00A1624C">
        <w:rPr>
          <w:rFonts w:cs="Arial"/>
        </w:rPr>
        <w:t>dependent variable. The independent variables are age group, gender and annual income while the dependent variable is customer’s preferences for new coffee blend</w:t>
      </w:r>
      <w:r>
        <w:rPr>
          <w:rFonts w:cs="Arial"/>
        </w:rPr>
        <w:t>s</w:t>
      </w:r>
      <w:r w:rsidR="00D35E44" w:rsidRPr="00A1624C">
        <w:rPr>
          <w:rFonts w:cs="Arial"/>
        </w:rPr>
        <w:t xml:space="preserve"> and brewing technologies. </w:t>
      </w:r>
      <w:r w:rsidR="004F08E1" w:rsidRPr="00A1624C">
        <w:rPr>
          <w:rFonts w:cs="Arial"/>
        </w:rPr>
        <w:t>The MLR function formulated is</w:t>
      </w:r>
      <w:r w:rsidR="000934E2" w:rsidRPr="00A1624C">
        <w:rPr>
          <w:rFonts w:cs="Arial"/>
        </w:rPr>
        <w:t xml:space="preserve">: </w:t>
      </w:r>
    </w:p>
    <w:p w14:paraId="1824EA2D" w14:textId="77777777" w:rsidR="00416198" w:rsidRDefault="00416198" w:rsidP="006A0DDA">
      <w:pPr>
        <w:rPr>
          <w:rFonts w:cs="Arial"/>
        </w:rPr>
      </w:pPr>
    </w:p>
    <w:p w14:paraId="1824EA2E" w14:textId="77777777" w:rsidR="00157DE8" w:rsidRDefault="003A43F6" w:rsidP="006A0DDA">
      <w:pPr>
        <w:rPr>
          <w:rFonts w:cs="Arial"/>
        </w:rPr>
      </w:pPr>
      <w:r>
        <w:rPr>
          <w:rFonts w:cs="Arial"/>
          <w:noProof/>
          <w:lang w:val="en-GB"/>
        </w:rPr>
        <w:lastRenderedPageBreak/>
        <w:drawing>
          <wp:inline distT="0" distB="0" distL="0" distR="0" wp14:anchorId="1824EAFA" wp14:editId="1824EAFB">
            <wp:extent cx="5437401" cy="223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83B8C.tmp"/>
                    <pic:cNvPicPr/>
                  </pic:nvPicPr>
                  <pic:blipFill>
                    <a:blip r:embed="rId13">
                      <a:extLst>
                        <a:ext uri="{28A0092B-C50C-407E-A947-70E740481C1C}">
                          <a14:useLocalDpi xmlns:a14="http://schemas.microsoft.com/office/drawing/2010/main" val="0"/>
                        </a:ext>
                      </a:extLst>
                    </a:blip>
                    <a:stretch>
                      <a:fillRect/>
                    </a:stretch>
                  </pic:blipFill>
                  <pic:spPr>
                    <a:xfrm>
                      <a:off x="0" y="0"/>
                      <a:ext cx="5450750" cy="2240688"/>
                    </a:xfrm>
                    <a:prstGeom prst="rect">
                      <a:avLst/>
                    </a:prstGeom>
                  </pic:spPr>
                </pic:pic>
              </a:graphicData>
            </a:graphic>
          </wp:inline>
        </w:drawing>
      </w:r>
    </w:p>
    <w:p w14:paraId="1824EA2F" w14:textId="77777777" w:rsidR="00D36990" w:rsidRPr="00A1624C" w:rsidRDefault="00D36990" w:rsidP="006A0DDA">
      <w:pPr>
        <w:rPr>
          <w:rFonts w:cs="Arial"/>
        </w:rPr>
      </w:pPr>
      <w:r>
        <w:rPr>
          <w:rFonts w:cs="Arial"/>
          <w:noProof/>
          <w:lang w:val="en-GB"/>
        </w:rPr>
        <w:drawing>
          <wp:inline distT="0" distB="0" distL="0" distR="0" wp14:anchorId="1824EAFC" wp14:editId="1824EAFD">
            <wp:extent cx="1221016" cy="197455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ECD038.tmp"/>
                    <pic:cNvPicPr/>
                  </pic:nvPicPr>
                  <pic:blipFill>
                    <a:blip r:embed="rId14">
                      <a:extLst>
                        <a:ext uri="{28A0092B-C50C-407E-A947-70E740481C1C}">
                          <a14:useLocalDpi xmlns:a14="http://schemas.microsoft.com/office/drawing/2010/main" val="0"/>
                        </a:ext>
                      </a:extLst>
                    </a:blip>
                    <a:stretch>
                      <a:fillRect/>
                    </a:stretch>
                  </pic:blipFill>
                  <pic:spPr>
                    <a:xfrm>
                      <a:off x="0" y="0"/>
                      <a:ext cx="1230651" cy="1990140"/>
                    </a:xfrm>
                    <a:prstGeom prst="rect">
                      <a:avLst/>
                    </a:prstGeom>
                  </pic:spPr>
                </pic:pic>
              </a:graphicData>
            </a:graphic>
          </wp:inline>
        </w:drawing>
      </w:r>
      <w:r>
        <w:rPr>
          <w:rFonts w:cs="Arial"/>
          <w:noProof/>
          <w:lang w:val="en-GB"/>
        </w:rPr>
        <w:drawing>
          <wp:inline distT="0" distB="0" distL="0" distR="0" wp14:anchorId="1824EAFE" wp14:editId="1824EAFF">
            <wp:extent cx="1748233" cy="110960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ECF332.tmp"/>
                    <pic:cNvPicPr/>
                  </pic:nvPicPr>
                  <pic:blipFill>
                    <a:blip r:embed="rId15">
                      <a:extLst>
                        <a:ext uri="{28A0092B-C50C-407E-A947-70E740481C1C}">
                          <a14:useLocalDpi xmlns:a14="http://schemas.microsoft.com/office/drawing/2010/main" val="0"/>
                        </a:ext>
                      </a:extLst>
                    </a:blip>
                    <a:stretch>
                      <a:fillRect/>
                    </a:stretch>
                  </pic:blipFill>
                  <pic:spPr>
                    <a:xfrm>
                      <a:off x="0" y="0"/>
                      <a:ext cx="1756146" cy="1114631"/>
                    </a:xfrm>
                    <a:prstGeom prst="rect">
                      <a:avLst/>
                    </a:prstGeom>
                  </pic:spPr>
                </pic:pic>
              </a:graphicData>
            </a:graphic>
          </wp:inline>
        </w:drawing>
      </w:r>
    </w:p>
    <w:p w14:paraId="1824EA30" w14:textId="77777777" w:rsidR="00907027" w:rsidRDefault="00F222BD" w:rsidP="00D36990">
      <w:pPr>
        <w:jc w:val="left"/>
        <w:rPr>
          <w:rFonts w:cs="Arial"/>
          <w:sz w:val="20"/>
          <w:szCs w:val="20"/>
        </w:rPr>
      </w:pPr>
      <w:r>
        <w:rPr>
          <w:rFonts w:cs="Arial"/>
          <w:noProof/>
          <w:sz w:val="20"/>
          <w:szCs w:val="20"/>
          <w:lang w:val="en-GB"/>
        </w:rPr>
        <w:lastRenderedPageBreak/>
        <w:drawing>
          <wp:inline distT="0" distB="0" distL="0" distR="0" wp14:anchorId="1824EB00" wp14:editId="1824EB01">
            <wp:extent cx="5943600" cy="383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8D97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1824EA31" w14:textId="77777777" w:rsidR="00416198" w:rsidRDefault="00011F34" w:rsidP="00186B4E">
      <w:r w:rsidRPr="00FE5072">
        <w:t>Fr</w:t>
      </w:r>
      <w:r w:rsidR="00FE5072" w:rsidRPr="00FE5072">
        <w:t xml:space="preserve">om the SPSS, we would conduct both a </w:t>
      </w:r>
      <w:r w:rsidRPr="00FE5072">
        <w:t>Partial t</w:t>
      </w:r>
      <w:r w:rsidR="00FE5072" w:rsidRPr="00FE5072">
        <w:t>-t</w:t>
      </w:r>
      <w:r w:rsidRPr="00FE5072">
        <w:t>est</w:t>
      </w:r>
      <w:r w:rsidR="00FE5072" w:rsidRPr="00FE5072">
        <w:t xml:space="preserve"> and an F-test to </w:t>
      </w:r>
      <w:r w:rsidR="005E38A9">
        <w:t xml:space="preserve">assess the significance of the </w:t>
      </w:r>
      <w:r w:rsidR="00416198">
        <w:t>variables.</w:t>
      </w:r>
    </w:p>
    <w:p w14:paraId="1824EA32" w14:textId="77777777" w:rsidR="00416198" w:rsidRDefault="00FE5072" w:rsidP="00186B4E">
      <w:r w:rsidRPr="00FE5072">
        <w:t xml:space="preserve">The F-test allows us to examine whether all the independent variables </w:t>
      </w:r>
      <w:r w:rsidR="00E16A65">
        <w:t>as a whole</w:t>
      </w:r>
      <w:r w:rsidR="00C94FB5">
        <w:t xml:space="preserve"> possess regression coefficients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 xml:space="preserve">t </m:t>
            </m:r>
          </m:sub>
        </m:sSub>
        <m:r>
          <w:rPr>
            <w:rFonts w:ascii="Cambria Math" w:hAnsi="Cambria Math"/>
          </w:rPr>
          <m:t>)</m:t>
        </m:r>
      </m:oMath>
      <w:r w:rsidR="00C94FB5">
        <w:t xml:space="preserve"> not equal to 0.</w:t>
      </w:r>
      <w:r>
        <w:t xml:space="preserve"> </w:t>
      </w:r>
    </w:p>
    <w:p w14:paraId="1824EA33" w14:textId="77777777" w:rsidR="00E16A65" w:rsidRDefault="00FE5072" w:rsidP="00186B4E">
      <w:r>
        <w:t xml:space="preserve">The Partial t-test allows us to specially look into individual independent variables and check </w:t>
      </w:r>
      <w:r w:rsidR="00C94FB5">
        <w:t>if its</w:t>
      </w:r>
      <w:r>
        <w:t xml:space="preserve"> regression coefficient does equal to 0</w:t>
      </w:r>
      <w:r w:rsidR="00C94FB5">
        <w:t xml:space="preserve">. With </w:t>
      </w:r>
      <w:r w:rsidR="00E57A6B">
        <w:t xml:space="preserve">reference to Table 1, </w:t>
      </w:r>
      <w:r w:rsidR="00E16A65">
        <w:rPr>
          <w:noProof/>
          <w:lang w:val="en-GB"/>
        </w:rPr>
        <w:drawing>
          <wp:inline distT="0" distB="0" distL="0" distR="0" wp14:anchorId="1824EB02" wp14:editId="1824EB03">
            <wp:extent cx="1327505" cy="1174698"/>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89949.tmp"/>
                    <pic:cNvPicPr/>
                  </pic:nvPicPr>
                  <pic:blipFill>
                    <a:blip r:embed="rId17">
                      <a:extLst>
                        <a:ext uri="{28A0092B-C50C-407E-A947-70E740481C1C}">
                          <a14:useLocalDpi xmlns:a14="http://schemas.microsoft.com/office/drawing/2010/main" val="0"/>
                        </a:ext>
                      </a:extLst>
                    </a:blip>
                    <a:stretch>
                      <a:fillRect/>
                    </a:stretch>
                  </pic:blipFill>
                  <pic:spPr>
                    <a:xfrm>
                      <a:off x="0" y="0"/>
                      <a:ext cx="1335251" cy="1181552"/>
                    </a:xfrm>
                    <a:prstGeom prst="rect">
                      <a:avLst/>
                    </a:prstGeom>
                  </pic:spPr>
                </pic:pic>
              </a:graphicData>
            </a:graphic>
          </wp:inline>
        </w:drawing>
      </w:r>
    </w:p>
    <w:p w14:paraId="1824EA34" w14:textId="77777777" w:rsidR="00011F34" w:rsidRDefault="00E16A65" w:rsidP="00186B4E">
      <w:r>
        <w:lastRenderedPageBreak/>
        <w:t>I</w:t>
      </w:r>
      <w:r w:rsidR="00E57A6B">
        <w:t xml:space="preserve">f </w:t>
      </w:r>
      <w:r w:rsidR="00A82062">
        <w:t>the individual</w:t>
      </w:r>
      <w:r>
        <w:t xml:space="preserve"> variable’s</w:t>
      </w:r>
      <w:r w:rsidR="00A82062">
        <w:t xml:space="preserve"> “sig.” is &lt; 0.05, </w:t>
      </w:r>
      <w:r w:rsidR="00C94FB5">
        <w:t xml:space="preserve">we </w:t>
      </w:r>
      <w:r w:rsidR="00A82062">
        <w:t xml:space="preserve">reject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sidR="00A82062">
        <w:t xml:space="preserve"> and we will be able to conclude that that </w:t>
      </w:r>
      <w:r>
        <w:t xml:space="preserve">associated </w:t>
      </w:r>
      <w:r w:rsidR="00A82062">
        <w:t xml:space="preserve">variable contributes significantly in terms of predicting power to the model that already consists of the other independent variables. </w:t>
      </w:r>
    </w:p>
    <w:p w14:paraId="1824EA35" w14:textId="77777777" w:rsidR="00011F34" w:rsidRPr="001846C5" w:rsidRDefault="002F71F6" w:rsidP="00186B4E">
      <w:r>
        <w:t xml:space="preserve">Next, we would </w:t>
      </w:r>
      <w:r w:rsidR="00C94FB5">
        <w:t>turn to</w:t>
      </w:r>
      <w:r>
        <w:t xml:space="preserve"> </w:t>
      </w:r>
      <w:r w:rsidR="00943D3E">
        <w:t xml:space="preserve">the </w:t>
      </w:r>
      <w:r>
        <w:t>Adjusted R</w:t>
      </w:r>
      <w:r>
        <w:rPr>
          <w:vertAlign w:val="superscript"/>
        </w:rPr>
        <w:t>2</w:t>
      </w:r>
      <w:r w:rsidR="00C94FB5">
        <w:t xml:space="preserve"> table in </w:t>
      </w:r>
      <w:r>
        <w:t>Table 2 to</w:t>
      </w:r>
      <w:r w:rsidR="00C94FB5">
        <w:t xml:space="preserve"> estimate </w:t>
      </w:r>
      <w:r>
        <w:t xml:space="preserve">an overall goodness of fit based on the </w:t>
      </w:r>
      <w:r w:rsidR="00C94FB5">
        <w:t>number of independent variables. This helps us to better assess the model’s effect</w:t>
      </w:r>
      <w:r w:rsidR="00943D3E">
        <w:t>iveness</w:t>
      </w:r>
      <w:r w:rsidR="00C94FB5">
        <w:t xml:space="preserve"> in relation to the individual </w:t>
      </w:r>
      <w:r w:rsidR="001846C5">
        <w:t xml:space="preserve">predictors, where </w:t>
      </w:r>
      <w:r w:rsidR="00943D3E">
        <w:t>a larger</w:t>
      </w:r>
      <w:r w:rsidR="001846C5">
        <w:t xml:space="preserve"> R</w:t>
      </w:r>
      <w:r w:rsidR="001846C5">
        <w:rPr>
          <w:vertAlign w:val="superscript"/>
        </w:rPr>
        <w:t>2</w:t>
      </w:r>
      <w:r w:rsidR="00943D3E">
        <w:t xml:space="preserve"> indicates a better-fitted model. </w:t>
      </w:r>
      <w:r w:rsidR="001846C5">
        <w:t xml:space="preserve"> </w:t>
      </w:r>
    </w:p>
    <w:p w14:paraId="1824EA36" w14:textId="77777777" w:rsidR="00B73CBE" w:rsidRPr="00D17193" w:rsidRDefault="00CF07E6" w:rsidP="00D17193">
      <w:pPr>
        <w:jc w:val="center"/>
        <w:rPr>
          <w:rFonts w:cs="Arial"/>
          <w:sz w:val="20"/>
          <w:szCs w:val="20"/>
        </w:rPr>
      </w:pPr>
      <w:r>
        <w:rPr>
          <w:rFonts w:cs="Arial"/>
          <w:noProof/>
          <w:sz w:val="20"/>
          <w:szCs w:val="20"/>
          <w:lang w:val="en-GB"/>
        </w:rPr>
        <w:drawing>
          <wp:inline distT="0" distB="0" distL="0" distR="0" wp14:anchorId="1824EB04" wp14:editId="1824EB05">
            <wp:extent cx="5378726" cy="125101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A41287.tmp"/>
                    <pic:cNvPicPr/>
                  </pic:nvPicPr>
                  <pic:blipFill>
                    <a:blip r:embed="rId18">
                      <a:extLst>
                        <a:ext uri="{28A0092B-C50C-407E-A947-70E740481C1C}">
                          <a14:useLocalDpi xmlns:a14="http://schemas.microsoft.com/office/drawing/2010/main" val="0"/>
                        </a:ext>
                      </a:extLst>
                    </a:blip>
                    <a:stretch>
                      <a:fillRect/>
                    </a:stretch>
                  </pic:blipFill>
                  <pic:spPr>
                    <a:xfrm>
                      <a:off x="0" y="0"/>
                      <a:ext cx="5378726" cy="1251014"/>
                    </a:xfrm>
                    <a:prstGeom prst="rect">
                      <a:avLst/>
                    </a:prstGeom>
                  </pic:spPr>
                </pic:pic>
              </a:graphicData>
            </a:graphic>
          </wp:inline>
        </w:drawing>
      </w:r>
    </w:p>
    <w:p w14:paraId="1824EA37" w14:textId="77777777" w:rsidR="00090451" w:rsidRDefault="006A0DDA" w:rsidP="00090451">
      <w:pPr>
        <w:pStyle w:val="Heading2"/>
      </w:pPr>
      <w:bookmarkStart w:id="22" w:name="_Toc160033329"/>
      <w:r>
        <w:t>4.2: Research Objective 1.2</w:t>
      </w:r>
      <w:bookmarkEnd w:id="22"/>
    </w:p>
    <w:p w14:paraId="1824EA38" w14:textId="77777777" w:rsidR="00DD3771" w:rsidRPr="00DD3771" w:rsidRDefault="00DD3771" w:rsidP="00DD3771"/>
    <w:p w14:paraId="1824EA39" w14:textId="77777777" w:rsidR="00090451" w:rsidRDefault="00090451" w:rsidP="00090451">
      <w:pPr>
        <w:rPr>
          <w:rFonts w:cs="Arial"/>
        </w:rPr>
      </w:pPr>
      <w:r>
        <w:rPr>
          <w:rFonts w:cs="Arial"/>
        </w:rPr>
        <w:t xml:space="preserve">To tackle this </w:t>
      </w:r>
      <w:r w:rsidRPr="00090451">
        <w:rPr>
          <w:rFonts w:cs="Arial"/>
        </w:rPr>
        <w:t>RO,</w:t>
      </w:r>
      <w:r>
        <w:rPr>
          <w:rFonts w:cs="Arial"/>
        </w:rPr>
        <w:t xml:space="preserve"> </w:t>
      </w:r>
      <w:r w:rsidR="00600F28">
        <w:rPr>
          <w:rFonts w:cs="Arial"/>
        </w:rPr>
        <w:t xml:space="preserve">we will be conducting </w:t>
      </w:r>
      <w:r>
        <w:rPr>
          <w:rFonts w:cs="Arial"/>
        </w:rPr>
        <w:t>a 1-way ANOVA</w:t>
      </w:r>
      <w:r w:rsidR="00D74207">
        <w:rPr>
          <w:rFonts w:cs="Arial"/>
        </w:rPr>
        <w:t xml:space="preserve">. It is an efficient method of comparing different means and variances across varying independent sub groups of a variable. </w:t>
      </w:r>
      <w:r w:rsidR="00B73CBE">
        <w:rPr>
          <w:rFonts w:cs="Arial"/>
        </w:rPr>
        <w:t>With</w:t>
      </w:r>
      <w:r w:rsidR="00504B18">
        <w:rPr>
          <w:rFonts w:cs="Arial"/>
        </w:rPr>
        <w:t xml:space="preserve"> the independent variable</w:t>
      </w:r>
      <w:r w:rsidR="00B73CBE">
        <w:rPr>
          <w:rFonts w:cs="Arial"/>
        </w:rPr>
        <w:t xml:space="preserve"> being</w:t>
      </w:r>
      <w:r w:rsidR="00504B18">
        <w:rPr>
          <w:rFonts w:cs="Arial"/>
        </w:rPr>
        <w:t xml:space="preserve"> household si</w:t>
      </w:r>
      <w:r w:rsidR="00B73CBE">
        <w:rPr>
          <w:rFonts w:cs="Arial"/>
        </w:rPr>
        <w:t>ze and the dependent variable being</w:t>
      </w:r>
      <w:r w:rsidR="00504B18">
        <w:rPr>
          <w:rFonts w:cs="Arial"/>
        </w:rPr>
        <w:t xml:space="preserve"> preferences for new brewin</w:t>
      </w:r>
      <w:r w:rsidR="00B73CBE">
        <w:rPr>
          <w:rFonts w:cs="Arial"/>
        </w:rPr>
        <w:t xml:space="preserve">g technologies, </w:t>
      </w:r>
      <w:r w:rsidR="00F5046C">
        <w:rPr>
          <w:rFonts w:cs="Arial"/>
        </w:rPr>
        <w:t xml:space="preserve">we would like to test whether the customer’s household size </w:t>
      </w:r>
      <w:r w:rsidR="007929BF">
        <w:rPr>
          <w:rFonts w:cs="Arial"/>
        </w:rPr>
        <w:t>actually influences customer’s</w:t>
      </w:r>
      <w:r w:rsidR="00F5046C">
        <w:rPr>
          <w:rFonts w:cs="Arial"/>
        </w:rPr>
        <w:t xml:space="preserve"> preferences in new brewing technologies.  </w:t>
      </w:r>
    </w:p>
    <w:p w14:paraId="1824EA3A" w14:textId="77777777" w:rsidR="00F5046C" w:rsidRDefault="00F5046C" w:rsidP="00090451">
      <w:pPr>
        <w:rPr>
          <w:rFonts w:cs="Arial"/>
        </w:rPr>
      </w:pPr>
      <w:r>
        <w:rPr>
          <w:rFonts w:cs="Arial"/>
        </w:rPr>
        <w:t xml:space="preserve">Since the sample size is large, we can ignore the normality assumption </w:t>
      </w:r>
      <w:r w:rsidR="00690468">
        <w:rPr>
          <w:rFonts w:cs="Arial"/>
        </w:rPr>
        <w:t xml:space="preserve">and conduct both a Levene’s test </w:t>
      </w:r>
      <w:r w:rsidR="00600F28">
        <w:rPr>
          <w:rFonts w:cs="Arial"/>
        </w:rPr>
        <w:t>and</w:t>
      </w:r>
      <w:r w:rsidR="00690468">
        <w:rPr>
          <w:rFonts w:cs="Arial"/>
        </w:rPr>
        <w:t xml:space="preserve"> the ANOVA test. </w:t>
      </w:r>
    </w:p>
    <w:p w14:paraId="1824EA3B" w14:textId="77777777" w:rsidR="00690468" w:rsidRDefault="00690468" w:rsidP="00090451">
      <w:pPr>
        <w:rPr>
          <w:rFonts w:cs="Arial"/>
        </w:rPr>
      </w:pPr>
      <w:r>
        <w:rPr>
          <w:rFonts w:cs="Arial"/>
        </w:rPr>
        <w:t xml:space="preserve">The table below is a summary of the different variables used and their accompanied symbols: </w:t>
      </w:r>
      <w:r w:rsidR="00D1436A">
        <w:rPr>
          <w:rFonts w:cs="Arial"/>
        </w:rPr>
        <w:tab/>
      </w:r>
    </w:p>
    <w:p w14:paraId="1824EA3C" w14:textId="77777777" w:rsidR="00381199" w:rsidRDefault="00381199" w:rsidP="00090451">
      <w:pPr>
        <w:rPr>
          <w:rFonts w:cs="Arial"/>
        </w:rPr>
      </w:pPr>
      <w:r>
        <w:rPr>
          <w:rFonts w:cs="Arial"/>
          <w:noProof/>
          <w:lang w:val="en-GB"/>
        </w:rPr>
        <w:lastRenderedPageBreak/>
        <w:drawing>
          <wp:inline distT="0" distB="0" distL="0" distR="0" wp14:anchorId="1824EB06" wp14:editId="1824EB07">
            <wp:extent cx="5518434" cy="373399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A4CE82.tmp"/>
                    <pic:cNvPicPr/>
                  </pic:nvPicPr>
                  <pic:blipFill>
                    <a:blip r:embed="rId19">
                      <a:extLst>
                        <a:ext uri="{28A0092B-C50C-407E-A947-70E740481C1C}">
                          <a14:useLocalDpi xmlns:a14="http://schemas.microsoft.com/office/drawing/2010/main" val="0"/>
                        </a:ext>
                      </a:extLst>
                    </a:blip>
                    <a:stretch>
                      <a:fillRect/>
                    </a:stretch>
                  </pic:blipFill>
                  <pic:spPr>
                    <a:xfrm>
                      <a:off x="0" y="0"/>
                      <a:ext cx="5518434" cy="3733992"/>
                    </a:xfrm>
                    <a:prstGeom prst="rect">
                      <a:avLst/>
                    </a:prstGeom>
                  </pic:spPr>
                </pic:pic>
              </a:graphicData>
            </a:graphic>
          </wp:inline>
        </w:drawing>
      </w:r>
    </w:p>
    <w:p w14:paraId="1824EA3D" w14:textId="77777777" w:rsidR="00EC2FD8" w:rsidRDefault="00D67A5C" w:rsidP="00EC2FD8">
      <w:r>
        <w:rPr>
          <w:rFonts w:cs="Arial"/>
        </w:rPr>
        <w:t>To clarify</w:t>
      </w:r>
      <w:r w:rsidR="000F33BC" w:rsidRPr="0059199B">
        <w:rPr>
          <w:rFonts w:cs="Arial"/>
        </w:rPr>
        <w:t>,</w:t>
      </w:r>
      <w:r>
        <w:rPr>
          <w:rFonts w:cs="Arial"/>
        </w:rPr>
        <w:t xml:space="preserve"> we categorise </w:t>
      </w:r>
      <w:r w:rsidR="000F33BC" w:rsidRPr="0059199B">
        <w:rPr>
          <w:rFonts w:cs="Arial"/>
        </w:rPr>
        <w:t xml:space="preserve">household sizes </w:t>
      </w:r>
      <w:r>
        <w:rPr>
          <w:rFonts w:cs="Arial"/>
        </w:rPr>
        <w:t xml:space="preserve">as categorical variables, placing the </w:t>
      </w:r>
      <w:r w:rsidR="000F33BC" w:rsidRPr="0059199B">
        <w:rPr>
          <w:rFonts w:cs="Arial"/>
        </w:rPr>
        <w:t xml:space="preserve">continuous data collected into </w:t>
      </w:r>
      <w:r w:rsidRPr="0059199B">
        <w:rPr>
          <w:rFonts w:cs="Arial"/>
        </w:rPr>
        <w:t>three</w:t>
      </w:r>
      <w:r w:rsidR="000F33BC" w:rsidRPr="0059199B">
        <w:rPr>
          <w:rFonts w:cs="Arial"/>
        </w:rPr>
        <w:t xml:space="preserve"> main categories of small, aver</w:t>
      </w:r>
      <w:r w:rsidR="00D1436A" w:rsidRPr="0059199B">
        <w:rPr>
          <w:rFonts w:cs="Arial"/>
        </w:rPr>
        <w:t>age and big for the ANOVA table. The global average family size fluctuates around 3-4 people</w:t>
      </w:r>
      <w:r w:rsidR="00D1436A" w:rsidRPr="0059199B">
        <w:rPr>
          <w:rStyle w:val="FootnoteReference"/>
          <w:rFonts w:cs="Arial"/>
        </w:rPr>
        <w:footnoteReference w:id="9"/>
      </w:r>
      <w:r w:rsidR="00D1436A" w:rsidRPr="0059199B">
        <w:rPr>
          <w:rFonts w:cs="Arial"/>
        </w:rPr>
        <w:t xml:space="preserve"> and thus</w:t>
      </w:r>
      <w:r w:rsidR="000A1608">
        <w:rPr>
          <w:rFonts w:cs="Arial"/>
        </w:rPr>
        <w:t xml:space="preserve"> that will be our own average</w:t>
      </w:r>
      <w:r w:rsidR="00D1436A" w:rsidRPr="0059199B">
        <w:rPr>
          <w:rFonts w:cs="Arial"/>
        </w:rPr>
        <w:t xml:space="preserve"> household</w:t>
      </w:r>
      <w:r w:rsidR="00D1436A">
        <w:rPr>
          <w:rFonts w:cs="Arial"/>
          <w:sz w:val="20"/>
          <w:szCs w:val="20"/>
        </w:rPr>
        <w:t xml:space="preserve"> </w:t>
      </w:r>
      <w:r w:rsidR="00D1436A" w:rsidRPr="009E2449">
        <w:t>size</w:t>
      </w:r>
      <w:r w:rsidR="000A1608">
        <w:t xml:space="preserve"> indication</w:t>
      </w:r>
      <w:r w:rsidR="00D1436A" w:rsidRPr="009E2449">
        <w:t xml:space="preserve"> with anything lower or higher </w:t>
      </w:r>
      <w:r w:rsidR="000A1608">
        <w:t>to</w:t>
      </w:r>
      <w:r w:rsidR="00D1436A" w:rsidRPr="009E2449">
        <w:t xml:space="preserve"> be categorised into small and big respectively. </w:t>
      </w:r>
    </w:p>
    <w:p w14:paraId="1824EA3E" w14:textId="77777777" w:rsidR="00EC2FD8" w:rsidRDefault="00EC2FD8" w:rsidP="008855F2">
      <w:r>
        <w:rPr>
          <w:noProof/>
          <w:lang w:val="en-GB"/>
        </w:rPr>
        <w:lastRenderedPageBreak/>
        <w:drawing>
          <wp:inline distT="0" distB="0" distL="0" distR="0" wp14:anchorId="1824EB08" wp14:editId="1824EB09">
            <wp:extent cx="5943600" cy="3578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A4F875.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1824EA3F" w14:textId="77777777" w:rsidR="00EC2FD8" w:rsidRDefault="00EC2FD8" w:rsidP="00C771BC">
      <w:pPr>
        <w:pStyle w:val="Heading2"/>
      </w:pPr>
    </w:p>
    <w:p w14:paraId="1824EA40" w14:textId="77777777" w:rsidR="00EC2FD8" w:rsidRDefault="00C771BC" w:rsidP="00EC2FD8">
      <w:pPr>
        <w:pStyle w:val="Heading2"/>
      </w:pPr>
      <w:bookmarkStart w:id="23" w:name="_Toc160033330"/>
      <w:r w:rsidRPr="00AB1C55">
        <w:t>4.2.1: Levene’s test</w:t>
      </w:r>
      <w:bookmarkEnd w:id="23"/>
    </w:p>
    <w:p w14:paraId="1824EA41" w14:textId="77777777" w:rsidR="00BC6C83" w:rsidRPr="00BC6C83" w:rsidRDefault="00BC6C83" w:rsidP="00BC6C83"/>
    <w:p w14:paraId="1824EA42" w14:textId="77777777" w:rsidR="00C771BC" w:rsidRDefault="00BC6C83" w:rsidP="00AB1C55">
      <w:pPr>
        <w:rPr>
          <w:rFonts w:cs="Arial"/>
        </w:rPr>
      </w:pPr>
      <w:r>
        <w:rPr>
          <w:rFonts w:cs="Arial"/>
          <w:noProof/>
          <w:lang w:val="en-GB"/>
        </w:rPr>
        <w:drawing>
          <wp:inline distT="0" distB="0" distL="0" distR="0" wp14:anchorId="1824EB0A" wp14:editId="1824EB0B">
            <wp:extent cx="6123398" cy="1772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EC460D.tmp"/>
                    <pic:cNvPicPr/>
                  </pic:nvPicPr>
                  <pic:blipFill>
                    <a:blip r:embed="rId21">
                      <a:extLst>
                        <a:ext uri="{28A0092B-C50C-407E-A947-70E740481C1C}">
                          <a14:useLocalDpi xmlns:a14="http://schemas.microsoft.com/office/drawing/2010/main" val="0"/>
                        </a:ext>
                      </a:extLst>
                    </a:blip>
                    <a:stretch>
                      <a:fillRect/>
                    </a:stretch>
                  </pic:blipFill>
                  <pic:spPr>
                    <a:xfrm>
                      <a:off x="0" y="0"/>
                      <a:ext cx="6138030" cy="1776607"/>
                    </a:xfrm>
                    <a:prstGeom prst="rect">
                      <a:avLst/>
                    </a:prstGeom>
                  </pic:spPr>
                </pic:pic>
              </a:graphicData>
            </a:graphic>
          </wp:inline>
        </w:drawing>
      </w:r>
    </w:p>
    <w:p w14:paraId="1824EA43" w14:textId="77777777" w:rsidR="00BC6C83" w:rsidRDefault="00BC6C83" w:rsidP="00C771BC">
      <w:pPr>
        <w:pStyle w:val="Heading2"/>
      </w:pPr>
      <w:r>
        <w:br/>
      </w:r>
    </w:p>
    <w:p w14:paraId="1824EA44" w14:textId="77777777" w:rsidR="00BC6C83" w:rsidRDefault="00BC6C83">
      <w:pPr>
        <w:jc w:val="left"/>
        <w:rPr>
          <w:rFonts w:eastAsiaTheme="majorEastAsia" w:cstheme="majorBidi"/>
          <w:b/>
          <w:color w:val="9A5226"/>
          <w:sz w:val="28"/>
          <w:szCs w:val="28"/>
        </w:rPr>
      </w:pPr>
      <w:r>
        <w:br w:type="page"/>
      </w:r>
    </w:p>
    <w:p w14:paraId="1824EA45" w14:textId="77777777" w:rsidR="00C771BC" w:rsidRDefault="00C771BC" w:rsidP="00C771BC">
      <w:pPr>
        <w:pStyle w:val="Heading2"/>
      </w:pPr>
      <w:bookmarkStart w:id="24" w:name="_Toc160033331"/>
      <w:r w:rsidRPr="00AB1C55">
        <w:lastRenderedPageBreak/>
        <w:t>4.2</w:t>
      </w:r>
      <w:r>
        <w:t>.2</w:t>
      </w:r>
      <w:r w:rsidRPr="00AB1C55">
        <w:t xml:space="preserve">: </w:t>
      </w:r>
      <w:r w:rsidR="00DD3771">
        <w:t>Independence T-test</w:t>
      </w:r>
      <w:bookmarkEnd w:id="24"/>
    </w:p>
    <w:p w14:paraId="1824EA46" w14:textId="77777777" w:rsidR="00BC6C83" w:rsidRPr="00BC6C83" w:rsidRDefault="00BC6C83" w:rsidP="00BC6C83"/>
    <w:p w14:paraId="1824EA47" w14:textId="77777777" w:rsidR="00DD3771" w:rsidRPr="00DD3771" w:rsidRDefault="00BC6C83" w:rsidP="00DD3771">
      <w:r>
        <w:rPr>
          <w:noProof/>
          <w:lang w:val="en-GB"/>
        </w:rPr>
        <w:drawing>
          <wp:inline distT="0" distB="0" distL="0" distR="0" wp14:anchorId="1824EB0C" wp14:editId="1824EB0D">
            <wp:extent cx="2909497" cy="101714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CF384.tmp"/>
                    <pic:cNvPicPr/>
                  </pic:nvPicPr>
                  <pic:blipFill>
                    <a:blip r:embed="rId22">
                      <a:extLst>
                        <a:ext uri="{28A0092B-C50C-407E-A947-70E740481C1C}">
                          <a14:useLocalDpi xmlns:a14="http://schemas.microsoft.com/office/drawing/2010/main" val="0"/>
                        </a:ext>
                      </a:extLst>
                    </a:blip>
                    <a:stretch>
                      <a:fillRect/>
                    </a:stretch>
                  </pic:blipFill>
                  <pic:spPr>
                    <a:xfrm>
                      <a:off x="0" y="0"/>
                      <a:ext cx="2941851" cy="1028452"/>
                    </a:xfrm>
                    <a:prstGeom prst="rect">
                      <a:avLst/>
                    </a:prstGeom>
                  </pic:spPr>
                </pic:pic>
              </a:graphicData>
            </a:graphic>
          </wp:inline>
        </w:drawing>
      </w:r>
    </w:p>
    <w:p w14:paraId="1824EA48" w14:textId="77777777" w:rsidR="00BE3F22" w:rsidRDefault="00BE3F22" w:rsidP="00BE3F22">
      <w:pPr>
        <w:rPr>
          <w:rFonts w:cs="Arial"/>
        </w:rPr>
      </w:pPr>
      <w:r w:rsidRPr="00AB1C55">
        <w:rPr>
          <w:rFonts w:cs="Arial"/>
        </w:rPr>
        <w:t>Let</w:t>
      </w:r>
      <m:oMath>
        <m:r>
          <w:rPr>
            <w:rFonts w:ascii="Cambria Math" w:hAnsi="Cambria Math" w:cs="Arial"/>
          </w:rPr>
          <m:t xml:space="preserve"> α=0.05</m:t>
        </m:r>
      </m:oMath>
      <w:r w:rsidRPr="00AB1C55">
        <w:rPr>
          <w:rFonts w:cs="Arial"/>
        </w:rPr>
        <w:t xml:space="preserve">, reject </w:t>
      </w:r>
      <m:oMath>
        <m:sSub>
          <m:sSubPr>
            <m:ctrlPr>
              <w:rPr>
                <w:rFonts w:ascii="Cambria Math" w:hAnsi="Cambria Math" w:cs="Arial"/>
              </w:rPr>
            </m:ctrlPr>
          </m:sSubPr>
          <m:e>
            <m:r>
              <m:rPr>
                <m:sty m:val="p"/>
              </m:rPr>
              <w:rPr>
                <w:rFonts w:ascii="Cambria Math" w:hAnsi="Cambria Math" w:cs="Arial"/>
              </w:rPr>
              <m:t>H</m:t>
            </m:r>
          </m:e>
          <m:sub>
            <m:r>
              <m:rPr>
                <m:sty m:val="p"/>
              </m:rPr>
              <w:rPr>
                <w:rFonts w:ascii="Cambria Math" w:hAnsi="Cambria Math" w:cs="Arial"/>
              </w:rPr>
              <m:t xml:space="preserve">0 </m:t>
            </m:r>
          </m:sub>
        </m:sSub>
      </m:oMath>
      <w:r w:rsidRPr="00AB1C55">
        <w:rPr>
          <w:rFonts w:cs="Arial"/>
        </w:rPr>
        <w:t xml:space="preserve">if </w:t>
      </w:r>
      <w:r w:rsidRPr="00BE3F22">
        <w:rPr>
          <w:rFonts w:cs="Arial"/>
          <w:b/>
          <w:sz w:val="20"/>
          <w:szCs w:val="20"/>
        </w:rPr>
        <w:t xml:space="preserve">## </w:t>
      </w:r>
      <w:r w:rsidRPr="00AB1C55">
        <w:rPr>
          <w:rFonts w:cs="Arial"/>
        </w:rPr>
        <w:t xml:space="preserve">&lt; 0.05 and conclude </w:t>
      </w:r>
      <w:r w:rsidR="00DD3771">
        <w:rPr>
          <w:rFonts w:cs="Arial"/>
        </w:rPr>
        <w:t xml:space="preserve">not all means are equal. Moreover, if both upper and lower bound of the confidence interval exhibits positive values, it means different household sizes gave higher ratings compared to the other two. </w:t>
      </w:r>
    </w:p>
    <w:p w14:paraId="1824EA49" w14:textId="77777777" w:rsidR="00BE3F22" w:rsidRPr="00AB1C55" w:rsidRDefault="00BE3F22" w:rsidP="00AB1C55">
      <w:pPr>
        <w:rPr>
          <w:rFonts w:cs="Arial"/>
        </w:rPr>
      </w:pPr>
    </w:p>
    <w:p w14:paraId="1824EA4A" w14:textId="77777777" w:rsidR="000F33BC" w:rsidRPr="00AB27A7" w:rsidRDefault="000F33BC" w:rsidP="00BE3F22">
      <w:pPr>
        <w:rPr>
          <w:rFonts w:cs="Arial"/>
          <w:sz w:val="20"/>
          <w:szCs w:val="20"/>
        </w:rPr>
      </w:pPr>
    </w:p>
    <w:p w14:paraId="1824EA4B" w14:textId="77777777" w:rsidR="006A0DDA" w:rsidRDefault="006A0DDA" w:rsidP="006A0DDA">
      <w:pPr>
        <w:pStyle w:val="Heading2"/>
      </w:pPr>
      <w:bookmarkStart w:id="25" w:name="_Toc160033332"/>
      <w:r>
        <w:t>4.3: Research Objective 2.1</w:t>
      </w:r>
      <w:r w:rsidR="00886496">
        <w:rPr>
          <w:rStyle w:val="FootnoteReference"/>
        </w:rPr>
        <w:footnoteReference w:id="10"/>
      </w:r>
      <w:bookmarkEnd w:id="25"/>
    </w:p>
    <w:p w14:paraId="1824EA4C" w14:textId="77777777" w:rsidR="00DD3771" w:rsidRPr="00DD3771" w:rsidRDefault="00DD3771" w:rsidP="00DD3771"/>
    <w:p w14:paraId="1824EA4D" w14:textId="77777777" w:rsidR="00F276CC" w:rsidRDefault="00186652" w:rsidP="006A0DDA">
      <w:pPr>
        <w:rPr>
          <w:rFonts w:cs="Arial"/>
        </w:rPr>
      </w:pPr>
      <w:r>
        <w:rPr>
          <w:rFonts w:cs="Arial"/>
        </w:rPr>
        <w:t xml:space="preserve">For this </w:t>
      </w:r>
      <w:r w:rsidR="005B1180" w:rsidRPr="005B1180">
        <w:rPr>
          <w:rFonts w:cs="Arial"/>
        </w:rPr>
        <w:t xml:space="preserve">RO, </w:t>
      </w:r>
      <w:r w:rsidR="007929BF">
        <w:rPr>
          <w:rFonts w:cs="Arial"/>
        </w:rPr>
        <w:t>we will hold</w:t>
      </w:r>
      <w:r w:rsidR="005B1180">
        <w:rPr>
          <w:rFonts w:cs="Arial"/>
        </w:rPr>
        <w:t xml:space="preserve"> </w:t>
      </w:r>
      <w:r>
        <w:rPr>
          <w:rFonts w:cs="Arial"/>
        </w:rPr>
        <w:t>a</w:t>
      </w:r>
      <w:r w:rsidR="005B1180">
        <w:rPr>
          <w:rFonts w:cs="Arial"/>
        </w:rPr>
        <w:t xml:space="preserve"> </w:t>
      </w:r>
      <w:r>
        <w:rPr>
          <w:rFonts w:cs="Arial"/>
        </w:rPr>
        <w:t xml:space="preserve">secured </w:t>
      </w:r>
      <w:r w:rsidR="005B1180">
        <w:rPr>
          <w:rFonts w:cs="Arial"/>
        </w:rPr>
        <w:t xml:space="preserve">online focus group </w:t>
      </w:r>
      <w:r w:rsidR="00EA3EE6">
        <w:rPr>
          <w:rFonts w:cs="Arial"/>
        </w:rPr>
        <w:t>to</w:t>
      </w:r>
      <w:r w:rsidR="00F276CC">
        <w:rPr>
          <w:rFonts w:cs="Arial"/>
        </w:rPr>
        <w:t xml:space="preserve"> </w:t>
      </w:r>
      <w:r w:rsidR="004050D1">
        <w:rPr>
          <w:rFonts w:cs="Arial"/>
        </w:rPr>
        <w:t>explore</w:t>
      </w:r>
      <w:r w:rsidR="00F276CC">
        <w:rPr>
          <w:rFonts w:cs="Arial"/>
        </w:rPr>
        <w:t xml:space="preserve"> respondents’ response and experiences. </w:t>
      </w:r>
      <w:r w:rsidR="0050165D">
        <w:rPr>
          <w:rFonts w:cs="Arial"/>
        </w:rPr>
        <w:t>A</w:t>
      </w:r>
      <w:r w:rsidR="00F276CC">
        <w:rPr>
          <w:rFonts w:cs="Arial"/>
        </w:rPr>
        <w:t xml:space="preserve"> targeted questionnaire with a section to expre</w:t>
      </w:r>
      <w:r w:rsidR="0050165D">
        <w:rPr>
          <w:rFonts w:cs="Arial"/>
        </w:rPr>
        <w:t xml:space="preserve">ss interest in the focus group </w:t>
      </w:r>
      <w:r w:rsidR="004050D1">
        <w:rPr>
          <w:rFonts w:cs="Arial"/>
        </w:rPr>
        <w:t>will precede</w:t>
      </w:r>
      <w:r w:rsidR="0050165D">
        <w:rPr>
          <w:rFonts w:cs="Arial"/>
        </w:rPr>
        <w:t xml:space="preserve"> the session. </w:t>
      </w:r>
      <w:r w:rsidR="004050D1">
        <w:rPr>
          <w:rFonts w:cs="Arial"/>
        </w:rPr>
        <w:t>Refer Section 5</w:t>
      </w:r>
      <w:r w:rsidR="0050165D">
        <w:rPr>
          <w:rFonts w:cs="Arial"/>
        </w:rPr>
        <w:t>.2</w:t>
      </w:r>
      <w:r w:rsidR="002E3AE0">
        <w:rPr>
          <w:rFonts w:cs="Arial"/>
        </w:rPr>
        <w:t xml:space="preserve"> for </w:t>
      </w:r>
      <w:r w:rsidR="004050D1">
        <w:rPr>
          <w:rFonts w:cs="Arial"/>
        </w:rPr>
        <w:t>further information.</w:t>
      </w:r>
      <w:r w:rsidR="002E3AE0">
        <w:rPr>
          <w:rFonts w:cs="Arial"/>
        </w:rPr>
        <w:t xml:space="preserve"> </w:t>
      </w:r>
    </w:p>
    <w:p w14:paraId="1824EA4E" w14:textId="77777777" w:rsidR="004050D1" w:rsidRDefault="004050D1" w:rsidP="008A2E9C">
      <w:pPr>
        <w:rPr>
          <w:rFonts w:cs="Arial"/>
        </w:rPr>
      </w:pPr>
      <w:r>
        <w:rPr>
          <w:rFonts w:cs="Arial"/>
        </w:rPr>
        <w:t>To elaborate on</w:t>
      </w:r>
      <w:r w:rsidR="00F276CC">
        <w:rPr>
          <w:rFonts w:cs="Arial"/>
        </w:rPr>
        <w:t xml:space="preserve"> the logistics of the focus group, </w:t>
      </w:r>
      <w:r w:rsidR="00186652">
        <w:rPr>
          <w:rFonts w:cs="Arial"/>
        </w:rPr>
        <w:t xml:space="preserve">firstly, there will be </w:t>
      </w:r>
      <w:r w:rsidR="000E7104">
        <w:rPr>
          <w:rFonts w:cs="Arial"/>
        </w:rPr>
        <w:t>maximum 30</w:t>
      </w:r>
      <w:r w:rsidR="00186652">
        <w:rPr>
          <w:rFonts w:cs="Arial"/>
        </w:rPr>
        <w:t xml:space="preserve"> small focus groups</w:t>
      </w:r>
      <w:r w:rsidR="001A0D31">
        <w:rPr>
          <w:rFonts w:cs="Arial"/>
        </w:rPr>
        <w:t xml:space="preserve"> of around 6 participants</w:t>
      </w:r>
      <w:r w:rsidR="00186652">
        <w:rPr>
          <w:rFonts w:cs="Arial"/>
        </w:rPr>
        <w:t xml:space="preserve"> assigned to different days or timings, allowing ample time for each individual to share their thoughts</w:t>
      </w:r>
      <w:r w:rsidR="00186652" w:rsidRPr="00186652">
        <w:rPr>
          <w:rFonts w:cs="Arial"/>
        </w:rPr>
        <w:t xml:space="preserve"> </w:t>
      </w:r>
      <w:r w:rsidR="00186652">
        <w:rPr>
          <w:rFonts w:cs="Arial"/>
        </w:rPr>
        <w:t>adequately. A</w:t>
      </w:r>
      <w:r>
        <w:rPr>
          <w:rFonts w:cs="Arial"/>
        </w:rPr>
        <w:t xml:space="preserve"> skilled</w:t>
      </w:r>
      <w:r w:rsidR="00F276CC">
        <w:rPr>
          <w:rFonts w:cs="Arial"/>
        </w:rPr>
        <w:t xml:space="preserve"> moderator </w:t>
      </w:r>
      <w:r>
        <w:rPr>
          <w:rFonts w:cs="Arial"/>
        </w:rPr>
        <w:t xml:space="preserve">will be present at all times, lasting approximately </w:t>
      </w:r>
      <w:r w:rsidR="00F276CC">
        <w:rPr>
          <w:rFonts w:cs="Arial"/>
        </w:rPr>
        <w:t>an hour long</w:t>
      </w:r>
      <w:r w:rsidR="001A0D31">
        <w:rPr>
          <w:rFonts w:cs="Arial"/>
        </w:rPr>
        <w:t xml:space="preserve"> for each group</w:t>
      </w:r>
      <w:r w:rsidR="00F276CC">
        <w:rPr>
          <w:rFonts w:cs="Arial"/>
        </w:rPr>
        <w:t xml:space="preserve">. The moderator </w:t>
      </w:r>
      <w:r w:rsidR="001A0D31">
        <w:rPr>
          <w:rFonts w:cs="Arial"/>
        </w:rPr>
        <w:t>has to</w:t>
      </w:r>
      <w:r w:rsidR="00F276CC">
        <w:rPr>
          <w:rFonts w:cs="Arial"/>
        </w:rPr>
        <w:t xml:space="preserve"> </w:t>
      </w:r>
      <w:r>
        <w:rPr>
          <w:rFonts w:cs="Arial"/>
        </w:rPr>
        <w:t xml:space="preserve">ensure seamless </w:t>
      </w:r>
      <w:r w:rsidR="00F276CC">
        <w:rPr>
          <w:rFonts w:cs="Arial"/>
        </w:rPr>
        <w:t xml:space="preserve">discussion and </w:t>
      </w:r>
      <w:r>
        <w:rPr>
          <w:rFonts w:cs="Arial"/>
        </w:rPr>
        <w:t>adhere to the</w:t>
      </w:r>
      <w:r w:rsidR="00F276CC">
        <w:rPr>
          <w:rFonts w:cs="Arial"/>
        </w:rPr>
        <w:t xml:space="preserve"> topic while providing probing question</w:t>
      </w:r>
      <w:r>
        <w:rPr>
          <w:rFonts w:cs="Arial"/>
        </w:rPr>
        <w:t xml:space="preserve">s such as “Can you recalled any specific challenges </w:t>
      </w:r>
      <w:r w:rsidR="002E3AE0">
        <w:rPr>
          <w:rFonts w:cs="Arial"/>
        </w:rPr>
        <w:t>you faced while using the product?”</w:t>
      </w:r>
      <w:r w:rsidR="001A0D31">
        <w:rPr>
          <w:rFonts w:cs="Arial"/>
        </w:rPr>
        <w:t xml:space="preserve"> There will be an encrypted </w:t>
      </w:r>
      <w:r w:rsidR="001A0D31">
        <w:rPr>
          <w:rFonts w:cs="Arial"/>
        </w:rPr>
        <w:lastRenderedPageBreak/>
        <w:t>recording and transcript of the focus groups for future references when categorising the responses.</w:t>
      </w:r>
    </w:p>
    <w:p w14:paraId="1824EA4F" w14:textId="77777777" w:rsidR="006A0DDA" w:rsidRDefault="00F276CC" w:rsidP="006A0DDA">
      <w:r>
        <w:rPr>
          <w:rFonts w:cs="Arial"/>
        </w:rPr>
        <w:t xml:space="preserve"> </w:t>
      </w:r>
    </w:p>
    <w:p w14:paraId="1824EA50" w14:textId="77777777" w:rsidR="00C664FA" w:rsidRDefault="00C664FA" w:rsidP="006A0DDA"/>
    <w:p w14:paraId="1824EA51" w14:textId="77777777" w:rsidR="006A0DDA" w:rsidRDefault="006A0DDA" w:rsidP="006A0DDA">
      <w:pPr>
        <w:pStyle w:val="Heading2"/>
      </w:pPr>
      <w:bookmarkStart w:id="26" w:name="_Toc160033333"/>
      <w:r>
        <w:t>4.4: Research Objective 3.1</w:t>
      </w:r>
      <w:bookmarkEnd w:id="26"/>
    </w:p>
    <w:p w14:paraId="1824EA52" w14:textId="77777777" w:rsidR="00C664FA" w:rsidRPr="00C664FA" w:rsidRDefault="00C664FA" w:rsidP="00C664FA"/>
    <w:p w14:paraId="1824EA53" w14:textId="77777777" w:rsidR="00821512" w:rsidRDefault="008B7A3B" w:rsidP="00106284">
      <w:r>
        <w:t xml:space="preserve">To reiterate, the primary </w:t>
      </w:r>
      <w:r w:rsidR="00874A5F">
        <w:t>goal</w:t>
      </w:r>
      <w:r>
        <w:t xml:space="preserve"> </w:t>
      </w:r>
      <w:r w:rsidR="00874A5F">
        <w:t>of</w:t>
      </w:r>
      <w:r w:rsidR="00106284">
        <w:t xml:space="preserve"> this research objective is </w:t>
      </w:r>
      <w:r w:rsidR="005F2611">
        <w:t xml:space="preserve">examining </w:t>
      </w:r>
      <w:r w:rsidR="00874A5F">
        <w:t>differences</w:t>
      </w:r>
      <w:r>
        <w:t xml:space="preserve"> in</w:t>
      </w:r>
      <w:r w:rsidR="00106284">
        <w:t xml:space="preserve"> </w:t>
      </w:r>
      <w:r w:rsidR="005F2611">
        <w:t>consumer’s</w:t>
      </w:r>
      <w:r w:rsidR="00106284">
        <w:t xml:space="preserve"> awareness </w:t>
      </w:r>
      <w:r w:rsidR="005F2611">
        <w:t>of</w:t>
      </w:r>
      <w:r w:rsidR="00106284">
        <w:t xml:space="preserve"> Nespres</w:t>
      </w:r>
      <w:r>
        <w:t xml:space="preserve">so’s sustainability initiatives. </w:t>
      </w:r>
      <w:r w:rsidR="00106284">
        <w:t xml:space="preserve">Therefore, a </w:t>
      </w:r>
      <w:r w:rsidR="005F2611">
        <w:t xml:space="preserve">three-pronged approach will be adopted – a </w:t>
      </w:r>
      <w:r w:rsidR="00106284">
        <w:t>Quasi-experimental design paired with cluster sampling</w:t>
      </w:r>
      <w:r w:rsidR="006B12FD">
        <w:t xml:space="preserve"> and a paired t-test</w:t>
      </w:r>
      <w:r w:rsidR="005F2611">
        <w:t>, representing the difference,</w:t>
      </w:r>
    </w:p>
    <w:p w14:paraId="1824EA54" w14:textId="77777777" w:rsidR="0082449A" w:rsidRDefault="0082449A" w:rsidP="00106284">
      <w:r>
        <w:t>Firstly, we use Cluster sampling to narrow down sample size into manageable numbers. Next, we issue the questionnaire to the selected clusters and this is where the Quasi-experiment comes in. Since the independent variable is awareness, we naturally group</w:t>
      </w:r>
      <w:r>
        <w:rPr>
          <w:rStyle w:val="FootnoteReference"/>
        </w:rPr>
        <w:footnoteReference w:id="11"/>
      </w:r>
      <w:r>
        <w:t xml:space="preserve"> respondents into either aware or unaware. The two-step process aims to access the success of Nespresso’s </w:t>
      </w:r>
      <w:r w:rsidR="00107298">
        <w:t xml:space="preserve">environmentally friendly capsules on promoting their sustainability initiatives. </w:t>
      </w:r>
    </w:p>
    <w:p w14:paraId="1824EA55" w14:textId="77777777" w:rsidR="006A0DDA" w:rsidRDefault="006B12FD" w:rsidP="006A0DDA">
      <w:r>
        <w:t>At the end of the data collection process, a paired t-test methodology will be utilised</w:t>
      </w:r>
      <w:r w:rsidR="005F2611">
        <w:t xml:space="preserve"> to visualise significance of results</w:t>
      </w:r>
      <w:r>
        <w:t>.</w:t>
      </w:r>
      <w:r w:rsidR="005F2611">
        <w:t xml:space="preserve"> </w:t>
      </w:r>
    </w:p>
    <w:p w14:paraId="1824EA56" w14:textId="77777777" w:rsidR="00DD4D3C" w:rsidRDefault="00236522" w:rsidP="00236522">
      <w:pPr>
        <w:jc w:val="center"/>
      </w:pPr>
      <w:r>
        <w:rPr>
          <w:noProof/>
          <w:lang w:val="en-GB"/>
        </w:rPr>
        <w:lastRenderedPageBreak/>
        <w:drawing>
          <wp:inline distT="0" distB="0" distL="0" distR="0" wp14:anchorId="1824EB0E" wp14:editId="1824EB0F">
            <wp:extent cx="4627338" cy="229337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A4BAB2.tmp"/>
                    <pic:cNvPicPr/>
                  </pic:nvPicPr>
                  <pic:blipFill>
                    <a:blip r:embed="rId23">
                      <a:extLst>
                        <a:ext uri="{28A0092B-C50C-407E-A947-70E740481C1C}">
                          <a14:useLocalDpi xmlns:a14="http://schemas.microsoft.com/office/drawing/2010/main" val="0"/>
                        </a:ext>
                      </a:extLst>
                    </a:blip>
                    <a:stretch>
                      <a:fillRect/>
                    </a:stretch>
                  </pic:blipFill>
                  <pic:spPr>
                    <a:xfrm>
                      <a:off x="0" y="0"/>
                      <a:ext cx="4635227" cy="2297284"/>
                    </a:xfrm>
                    <a:prstGeom prst="rect">
                      <a:avLst/>
                    </a:prstGeom>
                  </pic:spPr>
                </pic:pic>
              </a:graphicData>
            </a:graphic>
          </wp:inline>
        </w:drawing>
      </w:r>
    </w:p>
    <w:p w14:paraId="1824EA57" w14:textId="77777777" w:rsidR="00DD4D3C" w:rsidRDefault="006B12FD" w:rsidP="00DD4D3C">
      <w:pPr>
        <w:pStyle w:val="Heading2"/>
      </w:pPr>
      <w:bookmarkStart w:id="27" w:name="_Toc160033334"/>
      <w:r>
        <w:t>4.4.1</w:t>
      </w:r>
      <w:r w:rsidR="00DD4D3C">
        <w:t>: Paired Samples Test</w:t>
      </w:r>
      <w:bookmarkEnd w:id="27"/>
    </w:p>
    <w:p w14:paraId="1824EA58" w14:textId="77777777" w:rsidR="00FC6106" w:rsidRPr="00FC6106" w:rsidRDefault="00FC6106" w:rsidP="00FC6106"/>
    <w:p w14:paraId="1824EA59" w14:textId="77777777" w:rsidR="00DD4D3C" w:rsidRDefault="00FC6106" w:rsidP="00DD4D3C">
      <w:pPr>
        <w:rPr>
          <w:rFonts w:cs="Arial"/>
        </w:rPr>
      </w:pPr>
      <w:r w:rsidRPr="00FC6106">
        <w:rPr>
          <w:rFonts w:cs="Arial"/>
          <w:lang w:val="en-GB"/>
        </w:rPr>
        <w:t>To precisely</w:t>
      </w:r>
      <w:r w:rsidR="00DD4D3C" w:rsidRPr="00FC6106">
        <w:rPr>
          <w:rFonts w:cs="Arial"/>
          <w:lang w:val="en-GB"/>
        </w:rPr>
        <w:t xml:space="preserve"> determine </w:t>
      </w:r>
      <w:r>
        <w:rPr>
          <w:rFonts w:cs="Arial"/>
          <w:lang w:val="en-GB"/>
        </w:rPr>
        <w:t xml:space="preserve">the potential impact of Nespresso’s </w:t>
      </w:r>
      <w:r w:rsidR="00107298">
        <w:rPr>
          <w:rFonts w:cs="Arial"/>
          <w:lang w:val="en-GB"/>
        </w:rPr>
        <w:t>environmentally friendly capsules</w:t>
      </w:r>
      <w:r>
        <w:rPr>
          <w:rFonts w:cs="Arial"/>
          <w:lang w:val="en-GB"/>
        </w:rPr>
        <w:t xml:space="preserve"> on consumer’s awareness</w:t>
      </w:r>
      <w:r w:rsidR="00107298">
        <w:rPr>
          <w:rFonts w:cs="Arial"/>
          <w:lang w:val="en-GB"/>
        </w:rPr>
        <w:t xml:space="preserve"> of </w:t>
      </w:r>
      <w:proofErr w:type="spellStart"/>
      <w:r w:rsidR="00107298">
        <w:rPr>
          <w:rFonts w:cs="Arial"/>
          <w:lang w:val="en-GB"/>
        </w:rPr>
        <w:t>Nespressso’s</w:t>
      </w:r>
      <w:proofErr w:type="spellEnd"/>
      <w:r w:rsidR="00107298">
        <w:rPr>
          <w:rFonts w:cs="Arial"/>
          <w:lang w:val="en-GB"/>
        </w:rPr>
        <w:t xml:space="preserve"> sustainability </w:t>
      </w:r>
      <w:r w:rsidR="009010C9">
        <w:rPr>
          <w:rFonts w:cs="Arial"/>
          <w:lang w:val="en-GB"/>
        </w:rPr>
        <w:t>initiatives</w:t>
      </w:r>
      <w:r w:rsidR="00DD4D3C" w:rsidRPr="00FC6106">
        <w:rPr>
          <w:rFonts w:cs="Arial"/>
          <w:lang w:val="en-GB"/>
        </w:rPr>
        <w:t xml:space="preserve">, we will conduct a paired samples t test. </w:t>
      </w:r>
      <w:r w:rsidR="00DD4D3C" w:rsidRPr="00702DF0">
        <w:rPr>
          <w:rFonts w:cs="Arial"/>
        </w:rPr>
        <w:t xml:space="preserve">Since the sample size is large enough, we can safely ignore the normality assumption  </w:t>
      </w:r>
    </w:p>
    <w:p w14:paraId="1824EA5A" w14:textId="77777777" w:rsidR="00DD3771" w:rsidRPr="00702DF0" w:rsidRDefault="00DD3771" w:rsidP="00DD3771">
      <w:pPr>
        <w:jc w:val="center"/>
        <w:rPr>
          <w:rFonts w:cs="Arial"/>
        </w:rPr>
      </w:pPr>
    </w:p>
    <w:p w14:paraId="1824EA5B" w14:textId="77777777" w:rsidR="00DB2A96" w:rsidRDefault="00DB2A96" w:rsidP="00810A2E">
      <w:pPr>
        <w:jc w:val="center"/>
        <w:rPr>
          <w:rFonts w:cs="Arial"/>
        </w:rPr>
      </w:pPr>
      <w:r>
        <w:rPr>
          <w:rFonts w:cs="Arial"/>
          <w:noProof/>
          <w:lang w:val="en-GB"/>
        </w:rPr>
        <w:drawing>
          <wp:inline distT="0" distB="0" distL="0" distR="0" wp14:anchorId="1824EB10" wp14:editId="1824EB11">
            <wp:extent cx="4369025" cy="27433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A49B8B.tmp"/>
                    <pic:cNvPicPr/>
                  </pic:nvPicPr>
                  <pic:blipFill>
                    <a:blip r:embed="rId24">
                      <a:extLst>
                        <a:ext uri="{28A0092B-C50C-407E-A947-70E740481C1C}">
                          <a14:useLocalDpi xmlns:a14="http://schemas.microsoft.com/office/drawing/2010/main" val="0"/>
                        </a:ext>
                      </a:extLst>
                    </a:blip>
                    <a:stretch>
                      <a:fillRect/>
                    </a:stretch>
                  </pic:blipFill>
                  <pic:spPr>
                    <a:xfrm>
                      <a:off x="0" y="0"/>
                      <a:ext cx="4369025" cy="2743341"/>
                    </a:xfrm>
                    <a:prstGeom prst="rect">
                      <a:avLst/>
                    </a:prstGeom>
                  </pic:spPr>
                </pic:pic>
              </a:graphicData>
            </a:graphic>
          </wp:inline>
        </w:drawing>
      </w:r>
    </w:p>
    <w:p w14:paraId="1824EA5C" w14:textId="77777777" w:rsidR="00DB2A96" w:rsidRDefault="00BC6C83" w:rsidP="006A0DDA">
      <w:pPr>
        <w:rPr>
          <w:rFonts w:cs="Arial"/>
        </w:rPr>
      </w:pPr>
      <w:r>
        <w:rPr>
          <w:rFonts w:cs="Arial"/>
          <w:noProof/>
          <w:lang w:val="en-GB"/>
        </w:rPr>
        <w:lastRenderedPageBreak/>
        <w:drawing>
          <wp:inline distT="0" distB="0" distL="0" distR="0" wp14:anchorId="1824EB12" wp14:editId="1824EB13">
            <wp:extent cx="5363110" cy="1188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EC4A8A.tmp"/>
                    <pic:cNvPicPr/>
                  </pic:nvPicPr>
                  <pic:blipFill>
                    <a:blip r:embed="rId25">
                      <a:extLst>
                        <a:ext uri="{28A0092B-C50C-407E-A947-70E740481C1C}">
                          <a14:useLocalDpi xmlns:a14="http://schemas.microsoft.com/office/drawing/2010/main" val="0"/>
                        </a:ext>
                      </a:extLst>
                    </a:blip>
                    <a:stretch>
                      <a:fillRect/>
                    </a:stretch>
                  </pic:blipFill>
                  <pic:spPr>
                    <a:xfrm>
                      <a:off x="0" y="0"/>
                      <a:ext cx="5379108" cy="1192446"/>
                    </a:xfrm>
                    <a:prstGeom prst="rect">
                      <a:avLst/>
                    </a:prstGeom>
                  </pic:spPr>
                </pic:pic>
              </a:graphicData>
            </a:graphic>
          </wp:inline>
        </w:drawing>
      </w:r>
    </w:p>
    <w:p w14:paraId="1824EA5D" w14:textId="77777777" w:rsidR="00DD4D3C" w:rsidRPr="009D0362" w:rsidRDefault="00DD4D3C" w:rsidP="006A0DDA">
      <w:pPr>
        <w:rPr>
          <w:rFonts w:cs="Arial"/>
        </w:rPr>
      </w:pPr>
      <w:r w:rsidRPr="00AB1C55">
        <w:rPr>
          <w:rFonts w:cs="Arial"/>
        </w:rPr>
        <w:t>Let</w:t>
      </w:r>
      <m:oMath>
        <m:r>
          <w:rPr>
            <w:rFonts w:ascii="Cambria Math" w:hAnsi="Cambria Math" w:cs="Arial"/>
          </w:rPr>
          <m:t xml:space="preserve"> α=0.05</m:t>
        </m:r>
      </m:oMath>
      <w:r w:rsidRPr="00AB1C55">
        <w:rPr>
          <w:rFonts w:cs="Arial"/>
        </w:rPr>
        <w:t xml:space="preserve">, reject </w:t>
      </w:r>
      <m:oMath>
        <m:sSub>
          <m:sSubPr>
            <m:ctrlPr>
              <w:rPr>
                <w:rFonts w:ascii="Cambria Math" w:hAnsi="Cambria Math" w:cs="Arial"/>
              </w:rPr>
            </m:ctrlPr>
          </m:sSubPr>
          <m:e>
            <m:r>
              <m:rPr>
                <m:sty m:val="p"/>
              </m:rPr>
              <w:rPr>
                <w:rFonts w:ascii="Cambria Math" w:hAnsi="Cambria Math" w:cs="Arial"/>
              </w:rPr>
              <m:t>H</m:t>
            </m:r>
          </m:e>
          <m:sub>
            <m:r>
              <m:rPr>
                <m:sty m:val="p"/>
              </m:rPr>
              <w:rPr>
                <w:rFonts w:ascii="Cambria Math" w:hAnsi="Cambria Math" w:cs="Arial"/>
              </w:rPr>
              <m:t xml:space="preserve">0 </m:t>
            </m:r>
          </m:sub>
        </m:sSub>
      </m:oMath>
      <w:r w:rsidRPr="00AB1C55">
        <w:rPr>
          <w:rFonts w:cs="Arial"/>
        </w:rPr>
        <w:t>if</w:t>
      </w:r>
      <w:r>
        <w:rPr>
          <w:rFonts w:cs="Arial"/>
        </w:rPr>
        <w:t xml:space="preserve"> </w:t>
      </w:r>
      <w:r w:rsidRPr="00DD4D3C">
        <w:rPr>
          <w:rFonts w:cs="Arial"/>
          <w:b/>
        </w:rPr>
        <w:t>~~</w:t>
      </w:r>
      <w:r>
        <w:rPr>
          <w:rFonts w:cs="Arial"/>
          <w:b/>
        </w:rPr>
        <w:t xml:space="preserve"> </w:t>
      </w:r>
      <w:r w:rsidRPr="00DD4D3C">
        <w:rPr>
          <w:rFonts w:cs="Arial"/>
        </w:rPr>
        <w:t>&lt; 0.05</w:t>
      </w:r>
      <w:r>
        <w:rPr>
          <w:rFonts w:cs="Arial"/>
        </w:rPr>
        <w:t xml:space="preserve">, and conclude </w:t>
      </w:r>
      <w:r w:rsidR="00107298">
        <w:rPr>
          <w:rFonts w:cs="Arial"/>
        </w:rPr>
        <w:t>that the environmental capsules</w:t>
      </w:r>
      <w:r w:rsidR="00A974A5">
        <w:rPr>
          <w:rFonts w:cs="Arial"/>
        </w:rPr>
        <w:t xml:space="preserve"> does seem to result in a significant difference in level of awareness. This can be supported by the 95% confidence interval of the difference if its lower and upper bound doesn’t include zero and </w:t>
      </w:r>
      <w:r w:rsidR="0081651B">
        <w:rPr>
          <w:rFonts w:cs="Arial"/>
        </w:rPr>
        <w:t xml:space="preserve">endpoints </w:t>
      </w:r>
      <w:r w:rsidR="00A974A5">
        <w:rPr>
          <w:rFonts w:cs="Arial"/>
        </w:rPr>
        <w:t>are both negat</w:t>
      </w:r>
      <w:r w:rsidR="009D0362">
        <w:rPr>
          <w:rFonts w:cs="Arial"/>
        </w:rPr>
        <w:t>ive</w:t>
      </w:r>
    </w:p>
    <w:p w14:paraId="1824EA5E" w14:textId="77777777" w:rsidR="006A0DDA" w:rsidRDefault="006A0DDA" w:rsidP="006A0DDA">
      <w:pPr>
        <w:pStyle w:val="Heading2"/>
      </w:pPr>
      <w:bookmarkStart w:id="28" w:name="_Toc160033335"/>
      <w:r>
        <w:t>4.5: Research Objective 3.2</w:t>
      </w:r>
      <w:bookmarkEnd w:id="28"/>
    </w:p>
    <w:p w14:paraId="1824EA5F" w14:textId="77777777" w:rsidR="009D0362" w:rsidRPr="009D0362" w:rsidRDefault="009D0362" w:rsidP="009D0362"/>
    <w:p w14:paraId="1824EA60" w14:textId="77777777" w:rsidR="006A0DDA" w:rsidRDefault="00702DF0" w:rsidP="00FE4EEF">
      <w:pPr>
        <w:rPr>
          <w:rFonts w:cs="Arial"/>
        </w:rPr>
      </w:pPr>
      <w:r>
        <w:rPr>
          <w:rFonts w:cs="Arial"/>
        </w:rPr>
        <w:t xml:space="preserve">In response to this RO, we will conduct a Chi-Square test of association. </w:t>
      </w:r>
      <w:r w:rsidR="0026140B">
        <w:rPr>
          <w:rFonts w:cs="Arial"/>
        </w:rPr>
        <w:t xml:space="preserve">This technique helps to determine whether there is an underlying relationship between </w:t>
      </w:r>
      <w:r w:rsidR="003949D2">
        <w:rPr>
          <w:rFonts w:cs="Arial"/>
        </w:rPr>
        <w:t>two</w:t>
      </w:r>
      <w:r w:rsidR="0026140B">
        <w:rPr>
          <w:rFonts w:cs="Arial"/>
        </w:rPr>
        <w:t xml:space="preserve"> categorical variables. Ci</w:t>
      </w:r>
      <w:r w:rsidR="003949D2">
        <w:rPr>
          <w:rFonts w:cs="Arial"/>
        </w:rPr>
        <w:t>rcling back to the RO itself, our aim is</w:t>
      </w:r>
      <w:r w:rsidR="0026140B">
        <w:rPr>
          <w:rFonts w:cs="Arial"/>
        </w:rPr>
        <w:t xml:space="preserve"> to</w:t>
      </w:r>
      <w:r w:rsidR="003949D2">
        <w:rPr>
          <w:rFonts w:cs="Arial"/>
        </w:rPr>
        <w:t xml:space="preserve"> establish a relationship between education level and customer’s level of awareness. We will gather data on education level </w:t>
      </w:r>
      <w:r w:rsidR="00054C0E">
        <w:rPr>
          <w:rFonts w:cs="Arial"/>
        </w:rPr>
        <w:t>from bot</w:t>
      </w:r>
      <w:r w:rsidR="003949D2">
        <w:rPr>
          <w:rFonts w:cs="Arial"/>
        </w:rPr>
        <w:t>h the Questionnaire in Section 5</w:t>
      </w:r>
      <w:r w:rsidR="00054C0E">
        <w:rPr>
          <w:rFonts w:cs="Arial"/>
        </w:rPr>
        <w:t xml:space="preserve">.3 and previously data stored in Nespresso’s database. </w:t>
      </w:r>
    </w:p>
    <w:p w14:paraId="1824EA61" w14:textId="77777777" w:rsidR="00A57D71" w:rsidRDefault="00A57D71" w:rsidP="00A57D71">
      <w:pPr>
        <w:pStyle w:val="Heading2"/>
        <w:rPr>
          <w:noProof/>
          <w:lang w:val="en-GB"/>
        </w:rPr>
      </w:pPr>
      <w:bookmarkStart w:id="29" w:name="_Toc160033336"/>
      <w:r>
        <w:rPr>
          <w:noProof/>
          <w:lang w:val="en-GB"/>
        </w:rPr>
        <w:lastRenderedPageBreak/>
        <w:t>4.5.1: Chi-square test of association</w:t>
      </w:r>
      <w:bookmarkEnd w:id="29"/>
      <w:r>
        <w:rPr>
          <w:noProof/>
          <w:lang w:val="en-GB"/>
        </w:rPr>
        <w:t xml:space="preserve"> </w:t>
      </w:r>
    </w:p>
    <w:p w14:paraId="1824EA62" w14:textId="77777777" w:rsidR="00BC6C83" w:rsidRDefault="00325D3E" w:rsidP="00BC6C83">
      <w:pPr>
        <w:ind w:left="720"/>
        <w:jc w:val="center"/>
        <w:rPr>
          <w:rFonts w:cs="Arial"/>
        </w:rPr>
      </w:pPr>
      <w:r>
        <w:rPr>
          <w:rFonts w:cs="Arial"/>
          <w:noProof/>
          <w:lang w:val="en-GB"/>
        </w:rPr>
        <w:drawing>
          <wp:inline distT="0" distB="0" distL="0" distR="0" wp14:anchorId="1824EB14" wp14:editId="1824EB15">
            <wp:extent cx="5600988" cy="31497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D825C8.tmp"/>
                    <pic:cNvPicPr/>
                  </pic:nvPicPr>
                  <pic:blipFill>
                    <a:blip r:embed="rId26">
                      <a:extLst>
                        <a:ext uri="{28A0092B-C50C-407E-A947-70E740481C1C}">
                          <a14:useLocalDpi xmlns:a14="http://schemas.microsoft.com/office/drawing/2010/main" val="0"/>
                        </a:ext>
                      </a:extLst>
                    </a:blip>
                    <a:stretch>
                      <a:fillRect/>
                    </a:stretch>
                  </pic:blipFill>
                  <pic:spPr>
                    <a:xfrm>
                      <a:off x="0" y="0"/>
                      <a:ext cx="5600988" cy="3149762"/>
                    </a:xfrm>
                    <a:prstGeom prst="rect">
                      <a:avLst/>
                    </a:prstGeom>
                  </pic:spPr>
                </pic:pic>
              </a:graphicData>
            </a:graphic>
          </wp:inline>
        </w:drawing>
      </w:r>
    </w:p>
    <w:p w14:paraId="1824EA63" w14:textId="77777777" w:rsidR="005A6EFD" w:rsidRPr="00702DF0" w:rsidRDefault="00BC6C83" w:rsidP="00BC6C83">
      <w:pPr>
        <w:jc w:val="left"/>
        <w:rPr>
          <w:rFonts w:cs="Arial"/>
        </w:rPr>
      </w:pPr>
      <w:r>
        <w:rPr>
          <w:rFonts w:cs="Arial"/>
          <w:noProof/>
          <w:lang w:val="en-GB"/>
        </w:rPr>
        <w:drawing>
          <wp:inline distT="0" distB="0" distL="0" distR="0" wp14:anchorId="1824EB16" wp14:editId="1824EB17">
            <wp:extent cx="5981214" cy="818148"/>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ECA930.tmp"/>
                    <pic:cNvPicPr/>
                  </pic:nvPicPr>
                  <pic:blipFill>
                    <a:blip r:embed="rId27">
                      <a:extLst>
                        <a:ext uri="{28A0092B-C50C-407E-A947-70E740481C1C}">
                          <a14:useLocalDpi xmlns:a14="http://schemas.microsoft.com/office/drawing/2010/main" val="0"/>
                        </a:ext>
                      </a:extLst>
                    </a:blip>
                    <a:stretch>
                      <a:fillRect/>
                    </a:stretch>
                  </pic:blipFill>
                  <pic:spPr>
                    <a:xfrm>
                      <a:off x="0" y="0"/>
                      <a:ext cx="6076949" cy="831243"/>
                    </a:xfrm>
                    <a:prstGeom prst="rect">
                      <a:avLst/>
                    </a:prstGeom>
                  </pic:spPr>
                </pic:pic>
              </a:graphicData>
            </a:graphic>
          </wp:inline>
        </w:drawing>
      </w:r>
    </w:p>
    <w:p w14:paraId="1824EA64" w14:textId="77777777" w:rsidR="00711390" w:rsidRDefault="00711390" w:rsidP="00711390">
      <w:pPr>
        <w:rPr>
          <w:szCs w:val="26"/>
        </w:rPr>
      </w:pPr>
      <w:r w:rsidRPr="00711390">
        <w:rPr>
          <w:szCs w:val="26"/>
        </w:rPr>
        <w:t>From the chi-square test table</w:t>
      </w:r>
      <w:r>
        <w:rPr>
          <w:szCs w:val="26"/>
        </w:rPr>
        <w:t xml:space="preserve">, there were 0 cells with expected count less than 5 hence the statistically result of this test is reliable. </w:t>
      </w:r>
    </w:p>
    <w:p w14:paraId="1824EA65" w14:textId="77777777" w:rsidR="00711390" w:rsidRDefault="00711390" w:rsidP="00711390">
      <w:pPr>
        <w:rPr>
          <w:rFonts w:cs="Arial"/>
        </w:rPr>
      </w:pPr>
      <w:r w:rsidRPr="00AB1C55">
        <w:rPr>
          <w:rFonts w:cs="Arial"/>
        </w:rPr>
        <w:t>Let</w:t>
      </w:r>
      <m:oMath>
        <m:r>
          <w:rPr>
            <w:rFonts w:ascii="Cambria Math" w:hAnsi="Cambria Math" w:cs="Arial"/>
          </w:rPr>
          <m:t xml:space="preserve"> α=0.05</m:t>
        </m:r>
      </m:oMath>
      <w:r w:rsidRPr="00AB1C55">
        <w:rPr>
          <w:rFonts w:cs="Arial"/>
        </w:rPr>
        <w:t xml:space="preserve">, reject </w:t>
      </w:r>
      <m:oMath>
        <m:sSub>
          <m:sSubPr>
            <m:ctrlPr>
              <w:rPr>
                <w:rFonts w:ascii="Cambria Math" w:hAnsi="Cambria Math" w:cs="Arial"/>
              </w:rPr>
            </m:ctrlPr>
          </m:sSubPr>
          <m:e>
            <m:r>
              <m:rPr>
                <m:sty m:val="p"/>
              </m:rPr>
              <w:rPr>
                <w:rFonts w:ascii="Cambria Math" w:hAnsi="Cambria Math" w:cs="Arial"/>
              </w:rPr>
              <m:t>H</m:t>
            </m:r>
          </m:e>
          <m:sub>
            <m:r>
              <m:rPr>
                <m:sty m:val="p"/>
              </m:rPr>
              <w:rPr>
                <w:rFonts w:ascii="Cambria Math" w:hAnsi="Cambria Math" w:cs="Arial"/>
              </w:rPr>
              <m:t xml:space="preserve">0 </m:t>
            </m:r>
          </m:sub>
        </m:sSub>
      </m:oMath>
      <w:r w:rsidRPr="00AB1C55">
        <w:rPr>
          <w:rFonts w:cs="Arial"/>
        </w:rPr>
        <w:t>if</w:t>
      </w:r>
      <w:r>
        <w:rPr>
          <w:rFonts w:cs="Arial"/>
        </w:rPr>
        <w:t xml:space="preserve"> </w:t>
      </w:r>
      <w:r w:rsidR="00325D3E" w:rsidRPr="00325D3E">
        <w:rPr>
          <w:rFonts w:cs="Arial"/>
          <w:b/>
        </w:rPr>
        <w:t>^^</w:t>
      </w:r>
      <w:r w:rsidR="00325D3E">
        <w:rPr>
          <w:rFonts w:cs="Arial"/>
          <w:b/>
        </w:rPr>
        <w:t xml:space="preserve"> </w:t>
      </w:r>
      <w:r w:rsidR="00325D3E">
        <w:rPr>
          <w:rFonts w:cs="Arial"/>
        </w:rPr>
        <w:t>&lt; 0.05 and conclude that there is a significant association between education level and level of awareness.</w:t>
      </w:r>
    </w:p>
    <w:p w14:paraId="1824EA66" w14:textId="77777777" w:rsidR="00A57D71" w:rsidRDefault="00A57D71" w:rsidP="00711390">
      <w:pPr>
        <w:rPr>
          <w:rFonts w:cs="Arial"/>
        </w:rPr>
      </w:pPr>
    </w:p>
    <w:p w14:paraId="1824EA67" w14:textId="77777777" w:rsidR="00A57D71" w:rsidRDefault="00A57D71" w:rsidP="00A57D71">
      <w:pPr>
        <w:pStyle w:val="Heading2"/>
      </w:pPr>
      <w:bookmarkStart w:id="30" w:name="_Toc160033337"/>
      <w:r>
        <w:lastRenderedPageBreak/>
        <w:t>4.5.2: Measures of association</w:t>
      </w:r>
      <w:bookmarkEnd w:id="30"/>
    </w:p>
    <w:p w14:paraId="1824EA68" w14:textId="77777777" w:rsidR="00A57D71" w:rsidRPr="00A57D71" w:rsidRDefault="00A57D71" w:rsidP="00A57D71">
      <w:r>
        <w:rPr>
          <w:noProof/>
          <w:lang w:val="en-GB"/>
        </w:rPr>
        <w:drawing>
          <wp:inline distT="0" distB="0" distL="0" distR="0" wp14:anchorId="1824EB18" wp14:editId="1824EB19">
            <wp:extent cx="5759746" cy="29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D840DC.tmp"/>
                    <pic:cNvPicPr/>
                  </pic:nvPicPr>
                  <pic:blipFill>
                    <a:blip r:embed="rId28">
                      <a:extLst>
                        <a:ext uri="{28A0092B-C50C-407E-A947-70E740481C1C}">
                          <a14:useLocalDpi xmlns:a14="http://schemas.microsoft.com/office/drawing/2010/main" val="0"/>
                        </a:ext>
                      </a:extLst>
                    </a:blip>
                    <a:stretch>
                      <a:fillRect/>
                    </a:stretch>
                  </pic:blipFill>
                  <pic:spPr>
                    <a:xfrm>
                      <a:off x="0" y="0"/>
                      <a:ext cx="5759746" cy="2914800"/>
                    </a:xfrm>
                    <a:prstGeom prst="rect">
                      <a:avLst/>
                    </a:prstGeom>
                  </pic:spPr>
                </pic:pic>
              </a:graphicData>
            </a:graphic>
          </wp:inline>
        </w:drawing>
      </w:r>
    </w:p>
    <w:p w14:paraId="1824EA69" w14:textId="77777777" w:rsidR="00A57D71" w:rsidRDefault="00A57D71" w:rsidP="00A57D71">
      <w:r>
        <w:t xml:space="preserve">Since the above table is a 4x4, we can ignore the Kendall’s tau-c. </w:t>
      </w:r>
    </w:p>
    <w:p w14:paraId="1824EA6A" w14:textId="77777777" w:rsidR="00A57D71" w:rsidRDefault="00A57D71" w:rsidP="00A57D71">
      <w:pPr>
        <w:rPr>
          <w:b/>
        </w:rPr>
      </w:pPr>
      <w:r>
        <w:t>Tau-b =</w:t>
      </w:r>
      <w:r w:rsidRPr="00A57D71">
        <w:rPr>
          <w:b/>
        </w:rPr>
        <w:t xml:space="preserve"> !!</w:t>
      </w:r>
      <w:r w:rsidR="002F7E06">
        <w:rPr>
          <w:b/>
        </w:rPr>
        <w:t xml:space="preserve"> </w:t>
      </w:r>
      <w:r w:rsidR="002F7E06">
        <w:t xml:space="preserve">, </w:t>
      </w:r>
      <w:r>
        <w:t xml:space="preserve">p-value = </w:t>
      </w:r>
      <w:r w:rsidRPr="00A57D71">
        <w:rPr>
          <w:b/>
        </w:rPr>
        <w:t>“”</w:t>
      </w:r>
    </w:p>
    <w:p w14:paraId="1824EA6B" w14:textId="77777777" w:rsidR="008F07E2" w:rsidRDefault="00CD718E" w:rsidP="000F7A28">
      <w:r>
        <w:t xml:space="preserve">The strength of association between these </w:t>
      </w:r>
      <w:r w:rsidR="00000958">
        <w:t>two</w:t>
      </w:r>
      <w:r>
        <w:t xml:space="preserve"> categorical ordinal variables depends on how close </w:t>
      </w:r>
      <w:r w:rsidRPr="00A57D71">
        <w:rPr>
          <w:b/>
        </w:rPr>
        <w:t>!!</w:t>
      </w:r>
      <w:r>
        <w:rPr>
          <w:b/>
        </w:rPr>
        <w:t xml:space="preserve"> </w:t>
      </w:r>
      <w:r w:rsidRPr="00CD718E">
        <w:t>is to</w:t>
      </w:r>
      <w:r>
        <w:rPr>
          <w:b/>
        </w:rPr>
        <w:t xml:space="preserve"> </w:t>
      </w:r>
      <w:r w:rsidRPr="00A57D71">
        <w:rPr>
          <w:b/>
        </w:rPr>
        <w:t>“”</w:t>
      </w:r>
      <w:r w:rsidR="000F7A28">
        <w:t xml:space="preserve">. The direction of associations, whether positive or negative is determined by the sign of </w:t>
      </w:r>
      <w:r w:rsidR="000F7A28" w:rsidRPr="000F7A28">
        <w:rPr>
          <w:b/>
        </w:rPr>
        <w:t>!!</w:t>
      </w:r>
      <w:r w:rsidR="000F7A28">
        <w:t xml:space="preserve">, which can be either signal a positive or negative integer respectively. </w:t>
      </w:r>
    </w:p>
    <w:p w14:paraId="1824EA6C" w14:textId="77777777" w:rsidR="00B12967" w:rsidRDefault="00B12967" w:rsidP="000F7A28"/>
    <w:p w14:paraId="1824EA6D" w14:textId="77777777" w:rsidR="00B12967" w:rsidRDefault="002F7E06" w:rsidP="000F7A28">
      <w:pPr>
        <w:rPr>
          <w:b/>
        </w:rPr>
      </w:pPr>
      <w:r>
        <w:t xml:space="preserve">Gamma = </w:t>
      </w:r>
      <w:r w:rsidRPr="002F7E06">
        <w:rPr>
          <w:b/>
        </w:rPr>
        <w:t>``</w:t>
      </w:r>
      <w:r>
        <w:t xml:space="preserve">, p-value = </w:t>
      </w:r>
      <w:r w:rsidRPr="002F7E06">
        <w:rPr>
          <w:b/>
        </w:rPr>
        <w:t>//</w:t>
      </w:r>
    </w:p>
    <w:p w14:paraId="1824EA6E" w14:textId="77777777" w:rsidR="002F7E06" w:rsidRPr="002F7E06" w:rsidRDefault="002F7E06" w:rsidP="000F7A28">
      <w:r>
        <w:t>Gamma enables us to determine the percentage improvement in predicting the dependent variable (Level of Awareness) with the independent variable (Education Level)</w:t>
      </w:r>
      <w:r w:rsidR="002F04C9">
        <w:t xml:space="preserve">. The </w:t>
      </w:r>
      <w:r w:rsidR="002F04C9" w:rsidRPr="002F04C9">
        <w:rPr>
          <w:b/>
        </w:rPr>
        <w:t>``</w:t>
      </w:r>
      <w:r w:rsidR="002F04C9">
        <w:t xml:space="preserve"> value will be converted to </w:t>
      </w:r>
      <w:r w:rsidR="00A75163">
        <w:t>represent this</w:t>
      </w:r>
      <w:r w:rsidR="002F04C9">
        <w:t xml:space="preserve"> percentage</w:t>
      </w:r>
      <w:r w:rsidR="00D95C36">
        <w:t>.</w:t>
      </w:r>
      <w:r w:rsidR="002F04C9">
        <w:t xml:space="preserve"> </w:t>
      </w:r>
    </w:p>
    <w:p w14:paraId="1824EA6F" w14:textId="77777777" w:rsidR="008F07E2" w:rsidRDefault="008F07E2"/>
    <w:p w14:paraId="1824EA70" w14:textId="77777777" w:rsidR="00E30782" w:rsidRPr="00A57D71" w:rsidRDefault="00E30782" w:rsidP="000F7A28">
      <w:pPr>
        <w:rPr>
          <w:szCs w:val="28"/>
        </w:rPr>
      </w:pPr>
    </w:p>
    <w:p w14:paraId="1824EA71" w14:textId="77777777" w:rsidR="005A6EFD" w:rsidRDefault="005A6EFD" w:rsidP="00953DEF"/>
    <w:p w14:paraId="1824EA72" w14:textId="77777777" w:rsidR="00E30782" w:rsidRPr="000C1D52" w:rsidRDefault="009640D1" w:rsidP="000C1D52">
      <w:pPr>
        <w:pStyle w:val="Heading1"/>
      </w:pPr>
      <w:bookmarkStart w:id="31" w:name="_Toc160033338"/>
      <w:r>
        <w:t>5</w:t>
      </w:r>
      <w:r w:rsidR="00E30782" w:rsidRPr="000C1D52">
        <w:t>. Questionnaire</w:t>
      </w:r>
      <w:bookmarkEnd w:id="31"/>
      <w:r w:rsidR="00E30782" w:rsidRPr="000C1D52">
        <w:t xml:space="preserve"> </w:t>
      </w:r>
    </w:p>
    <w:p w14:paraId="1824EA73" w14:textId="77777777" w:rsidR="00333613" w:rsidRDefault="00333613" w:rsidP="00333613">
      <w:pPr>
        <w:rPr>
          <w:rFonts w:cs="Arial"/>
        </w:rPr>
      </w:pPr>
    </w:p>
    <w:p w14:paraId="1824EA74" w14:textId="77777777" w:rsidR="008F28DF" w:rsidRDefault="008F28DF" w:rsidP="00333613">
      <w:pPr>
        <w:rPr>
          <w:rFonts w:cs="Arial"/>
        </w:rPr>
      </w:pPr>
      <w:r>
        <w:rPr>
          <w:rFonts w:cs="Arial"/>
        </w:rPr>
        <w:t>As a follow up to Section 3.3</w:t>
      </w:r>
      <w:r w:rsidR="00700487">
        <w:rPr>
          <w:rFonts w:cs="Arial"/>
        </w:rPr>
        <w:t>, below are additional notes</w:t>
      </w:r>
      <w:r w:rsidR="00A867DE">
        <w:rPr>
          <w:rFonts w:cs="Arial"/>
        </w:rPr>
        <w:t>.</w:t>
      </w:r>
    </w:p>
    <w:p w14:paraId="1824EA75" w14:textId="77777777" w:rsidR="00AC1D21" w:rsidRDefault="000F1778" w:rsidP="00333613">
      <w:pPr>
        <w:rPr>
          <w:rFonts w:cs="Arial"/>
        </w:rPr>
      </w:pPr>
      <w:r>
        <w:rPr>
          <w:rFonts w:cs="Arial"/>
        </w:rPr>
        <w:t xml:space="preserve">The </w:t>
      </w:r>
      <w:r w:rsidR="009E388A">
        <w:rPr>
          <w:rFonts w:cs="Arial"/>
        </w:rPr>
        <w:t xml:space="preserve">primary objective of </w:t>
      </w:r>
      <w:r>
        <w:rPr>
          <w:rFonts w:cs="Arial"/>
        </w:rPr>
        <w:t>Section 5</w:t>
      </w:r>
      <w:r w:rsidR="00333613">
        <w:rPr>
          <w:rFonts w:cs="Arial"/>
        </w:rPr>
        <w:t xml:space="preserve">.1 </w:t>
      </w:r>
      <w:r w:rsidR="0080080E">
        <w:rPr>
          <w:rFonts w:cs="Arial"/>
        </w:rPr>
        <w:t>aims</w:t>
      </w:r>
      <w:r w:rsidR="00333613">
        <w:rPr>
          <w:rFonts w:cs="Arial"/>
        </w:rPr>
        <w:t xml:space="preserve"> to </w:t>
      </w:r>
      <w:r w:rsidR="009E388A">
        <w:rPr>
          <w:rFonts w:cs="Arial"/>
        </w:rPr>
        <w:t>comprehensive</w:t>
      </w:r>
      <w:r w:rsidR="001F6153">
        <w:rPr>
          <w:rFonts w:cs="Arial"/>
        </w:rPr>
        <w:t>ly understand and analyse</w:t>
      </w:r>
      <w:r w:rsidR="00333613">
        <w:rPr>
          <w:rFonts w:cs="Arial"/>
        </w:rPr>
        <w:t xml:space="preserve"> </w:t>
      </w:r>
      <w:r w:rsidR="001F6153">
        <w:rPr>
          <w:rFonts w:cs="Arial"/>
        </w:rPr>
        <w:t xml:space="preserve">coffee drinkers’ </w:t>
      </w:r>
      <w:r w:rsidR="00333613">
        <w:rPr>
          <w:rFonts w:cs="Arial"/>
        </w:rPr>
        <w:t>current preferences.</w:t>
      </w:r>
      <w:r w:rsidR="001F6153">
        <w:rPr>
          <w:rFonts w:cs="Arial"/>
        </w:rPr>
        <w:t xml:space="preserve"> They include both Nespresso and competitor customers.</w:t>
      </w:r>
      <w:r w:rsidR="00333613">
        <w:rPr>
          <w:rFonts w:cs="Arial"/>
        </w:rPr>
        <w:t xml:space="preserve"> </w:t>
      </w:r>
      <w:r w:rsidR="009E388A">
        <w:rPr>
          <w:rFonts w:cs="Arial"/>
        </w:rPr>
        <w:t>We strive</w:t>
      </w:r>
      <w:r w:rsidR="00333613">
        <w:rPr>
          <w:rFonts w:cs="Arial"/>
        </w:rPr>
        <w:t xml:space="preserve"> to </w:t>
      </w:r>
      <w:r w:rsidR="009E388A">
        <w:rPr>
          <w:rFonts w:cs="Arial"/>
        </w:rPr>
        <w:t>uncover</w:t>
      </w:r>
      <w:r w:rsidR="00333613">
        <w:rPr>
          <w:rFonts w:cs="Arial"/>
        </w:rPr>
        <w:t xml:space="preserve"> patterns and relationships between the respondents’ preferences</w:t>
      </w:r>
      <w:r w:rsidR="009E388A">
        <w:rPr>
          <w:rFonts w:cs="Arial"/>
        </w:rPr>
        <w:t xml:space="preserve"> and their categorised stratum, providing insights for future decision-making</w:t>
      </w:r>
      <w:r w:rsidR="001F6153">
        <w:rPr>
          <w:rFonts w:cs="Arial"/>
        </w:rPr>
        <w:t xml:space="preserve"> to attune to their palettes</w:t>
      </w:r>
      <w:r w:rsidR="009E388A">
        <w:rPr>
          <w:rFonts w:cs="Arial"/>
        </w:rPr>
        <w:t>.</w:t>
      </w:r>
    </w:p>
    <w:p w14:paraId="1824EA76" w14:textId="77777777" w:rsidR="001F6153" w:rsidRDefault="001F6153" w:rsidP="00333613">
      <w:pPr>
        <w:rPr>
          <w:rFonts w:cs="Arial"/>
        </w:rPr>
      </w:pPr>
    </w:p>
    <w:p w14:paraId="1824EA77" w14:textId="77777777" w:rsidR="00AC1D21" w:rsidRDefault="00333613" w:rsidP="00333613">
      <w:pPr>
        <w:rPr>
          <w:rFonts w:cs="Arial"/>
        </w:rPr>
      </w:pPr>
      <w:r>
        <w:rPr>
          <w:rFonts w:cs="Arial"/>
        </w:rPr>
        <w:t>While fo</w:t>
      </w:r>
      <w:r w:rsidR="00A867DE">
        <w:rPr>
          <w:rFonts w:cs="Arial"/>
        </w:rPr>
        <w:t>r</w:t>
      </w:r>
      <w:r w:rsidR="000F1778">
        <w:rPr>
          <w:rFonts w:cs="Arial"/>
        </w:rPr>
        <w:t xml:space="preserve"> Section 5</w:t>
      </w:r>
      <w:r>
        <w:rPr>
          <w:rFonts w:cs="Arial"/>
        </w:rPr>
        <w:t xml:space="preserve">.2, </w:t>
      </w:r>
      <w:r w:rsidR="007223EB">
        <w:rPr>
          <w:rFonts w:cs="Arial"/>
        </w:rPr>
        <w:t>our objective is elicit</w:t>
      </w:r>
      <w:r w:rsidR="00A867DE">
        <w:rPr>
          <w:rFonts w:cs="Arial"/>
        </w:rPr>
        <w:t>ing honest feedback about</w:t>
      </w:r>
      <w:r w:rsidR="007223EB">
        <w:rPr>
          <w:rFonts w:cs="Arial"/>
        </w:rPr>
        <w:t xml:space="preserve"> customers’</w:t>
      </w:r>
      <w:r>
        <w:rPr>
          <w:rFonts w:cs="Arial"/>
        </w:rPr>
        <w:t xml:space="preserve"> </w:t>
      </w:r>
      <w:r w:rsidR="00A867DE">
        <w:rPr>
          <w:rFonts w:cs="Arial"/>
        </w:rPr>
        <w:t>experiences with Nespresso through</w:t>
      </w:r>
      <w:r w:rsidR="007223EB">
        <w:rPr>
          <w:rFonts w:cs="Arial"/>
        </w:rPr>
        <w:t xml:space="preserve"> targeted</w:t>
      </w:r>
      <w:r w:rsidR="00A867DE">
        <w:rPr>
          <w:rFonts w:cs="Arial"/>
        </w:rPr>
        <w:t xml:space="preserve"> questions pinpointing areas of dissatisfaction for genuine improvements</w:t>
      </w:r>
      <w:r>
        <w:rPr>
          <w:rFonts w:cs="Arial"/>
        </w:rPr>
        <w:t xml:space="preserve">. </w:t>
      </w:r>
      <w:r w:rsidR="007223EB">
        <w:rPr>
          <w:rFonts w:cs="Arial"/>
        </w:rPr>
        <w:t>A</w:t>
      </w:r>
      <w:r w:rsidR="00AC1D21">
        <w:rPr>
          <w:rFonts w:cs="Arial"/>
        </w:rPr>
        <w:t>n interest form</w:t>
      </w:r>
      <w:r w:rsidR="0040302B">
        <w:rPr>
          <w:rFonts w:cs="Arial"/>
        </w:rPr>
        <w:t xml:space="preserve"> at the end of the Questionnaire </w:t>
      </w:r>
      <w:r w:rsidR="00A867DE">
        <w:rPr>
          <w:rFonts w:cs="Arial"/>
        </w:rPr>
        <w:t>allows participants to express</w:t>
      </w:r>
      <w:r w:rsidR="0040302B">
        <w:rPr>
          <w:rFonts w:cs="Arial"/>
        </w:rPr>
        <w:t xml:space="preserve"> interest in joining the onli</w:t>
      </w:r>
      <w:r w:rsidR="007223EB">
        <w:rPr>
          <w:rFonts w:cs="Arial"/>
        </w:rPr>
        <w:t>ne focus group, facilitating prompt gathering of</w:t>
      </w:r>
      <w:r w:rsidR="007779D4">
        <w:rPr>
          <w:rFonts w:cs="Arial"/>
        </w:rPr>
        <w:t xml:space="preserve"> detailed</w:t>
      </w:r>
      <w:r w:rsidR="0040302B">
        <w:rPr>
          <w:rFonts w:cs="Arial"/>
        </w:rPr>
        <w:t xml:space="preserve"> </w:t>
      </w:r>
      <w:r w:rsidR="007779D4">
        <w:rPr>
          <w:rFonts w:cs="Arial"/>
        </w:rPr>
        <w:t>opinions and experiences</w:t>
      </w:r>
      <w:r w:rsidR="0040302B">
        <w:rPr>
          <w:rFonts w:cs="Arial"/>
        </w:rPr>
        <w:t xml:space="preserve">. </w:t>
      </w:r>
    </w:p>
    <w:p w14:paraId="1824EA78" w14:textId="77777777" w:rsidR="00423E23" w:rsidRDefault="00423E23" w:rsidP="00333613">
      <w:pPr>
        <w:rPr>
          <w:rFonts w:cs="Arial"/>
        </w:rPr>
      </w:pPr>
    </w:p>
    <w:p w14:paraId="1824EA79" w14:textId="77777777" w:rsidR="00423E23" w:rsidRDefault="00423E23" w:rsidP="00333613">
      <w:pPr>
        <w:rPr>
          <w:rFonts w:cs="Arial"/>
        </w:rPr>
      </w:pPr>
      <w:r>
        <w:rPr>
          <w:rFonts w:cs="Arial"/>
        </w:rPr>
        <w:t xml:space="preserve">The Questionnaire in Section </w:t>
      </w:r>
      <w:r w:rsidR="000F1778">
        <w:rPr>
          <w:rFonts w:cs="Arial"/>
        </w:rPr>
        <w:t>5</w:t>
      </w:r>
      <w:r>
        <w:rPr>
          <w:rFonts w:cs="Arial"/>
        </w:rPr>
        <w:t xml:space="preserve">.3 </w:t>
      </w:r>
      <w:r w:rsidR="00180898">
        <w:rPr>
          <w:rFonts w:cs="Arial"/>
        </w:rPr>
        <w:t xml:space="preserve">will rely </w:t>
      </w:r>
      <w:r>
        <w:rPr>
          <w:rFonts w:cs="Arial"/>
        </w:rPr>
        <w:t>on the basic demograph</w:t>
      </w:r>
      <w:r w:rsidR="000F1778">
        <w:rPr>
          <w:rFonts w:cs="Arial"/>
        </w:rPr>
        <w:t xml:space="preserve">ic </w:t>
      </w:r>
      <w:r w:rsidR="00180898">
        <w:rPr>
          <w:rFonts w:cs="Arial"/>
        </w:rPr>
        <w:t xml:space="preserve">questions </w:t>
      </w:r>
      <w:r w:rsidR="000F1778">
        <w:rPr>
          <w:rFonts w:cs="Arial"/>
        </w:rPr>
        <w:t>already answered in Section 5</w:t>
      </w:r>
      <w:r>
        <w:rPr>
          <w:rFonts w:cs="Arial"/>
        </w:rPr>
        <w:t xml:space="preserve">.1 but with one to two </w:t>
      </w:r>
      <w:r w:rsidR="00180898">
        <w:rPr>
          <w:rFonts w:cs="Arial"/>
        </w:rPr>
        <w:t xml:space="preserve">additional differentiating </w:t>
      </w:r>
      <w:r>
        <w:rPr>
          <w:rFonts w:cs="Arial"/>
        </w:rPr>
        <w:t>demographic question</w:t>
      </w:r>
      <w:r w:rsidR="00180898">
        <w:rPr>
          <w:rFonts w:cs="Arial"/>
        </w:rPr>
        <w:t>s</w:t>
      </w:r>
      <w:r>
        <w:rPr>
          <w:rFonts w:cs="Arial"/>
        </w:rPr>
        <w:t xml:space="preserve">. This Questionnaire </w:t>
      </w:r>
      <w:r w:rsidR="001F6153">
        <w:rPr>
          <w:rFonts w:cs="Arial"/>
        </w:rPr>
        <w:t>mainly</w:t>
      </w:r>
      <w:r>
        <w:rPr>
          <w:rFonts w:cs="Arial"/>
        </w:rPr>
        <w:t xml:space="preserve"> </w:t>
      </w:r>
      <w:r w:rsidR="001F6153">
        <w:rPr>
          <w:rFonts w:cs="Arial"/>
        </w:rPr>
        <w:t>consists</w:t>
      </w:r>
      <w:r>
        <w:rPr>
          <w:rFonts w:cs="Arial"/>
        </w:rPr>
        <w:t xml:space="preserve"> of questions </w:t>
      </w:r>
      <w:r w:rsidR="00180898">
        <w:rPr>
          <w:rFonts w:cs="Arial"/>
        </w:rPr>
        <w:t>pertaining</w:t>
      </w:r>
      <w:r>
        <w:rPr>
          <w:rFonts w:cs="Arial"/>
        </w:rPr>
        <w:t xml:space="preserve"> to their own knowledge of Nespresso’s sustainability initiatives</w:t>
      </w:r>
      <w:r w:rsidR="00180898">
        <w:rPr>
          <w:rFonts w:cs="Arial"/>
        </w:rPr>
        <w:t xml:space="preserve">. By exploring these aspects, we gain insights into Nespresso’s effectiveness in communicating and promoting their sustainability initiatives </w:t>
      </w:r>
      <w:r w:rsidR="0080080E">
        <w:rPr>
          <w:rFonts w:cs="Arial"/>
        </w:rPr>
        <w:t>and</w:t>
      </w:r>
      <w:r w:rsidR="00180898">
        <w:rPr>
          <w:rFonts w:cs="Arial"/>
        </w:rPr>
        <w:t xml:space="preserve"> confirming the public</w:t>
      </w:r>
      <w:r w:rsidR="0080080E">
        <w:rPr>
          <w:rFonts w:cs="Arial"/>
        </w:rPr>
        <w:t>’s</w:t>
      </w:r>
      <w:r w:rsidR="00180898">
        <w:rPr>
          <w:rFonts w:cs="Arial"/>
        </w:rPr>
        <w:t xml:space="preserve"> perce</w:t>
      </w:r>
      <w:r w:rsidR="0080080E">
        <w:rPr>
          <w:rFonts w:cs="Arial"/>
        </w:rPr>
        <w:t>ption of</w:t>
      </w:r>
      <w:r w:rsidR="00180898">
        <w:rPr>
          <w:rFonts w:cs="Arial"/>
        </w:rPr>
        <w:t xml:space="preserve"> Nespresso as an eco-friendly company. </w:t>
      </w:r>
    </w:p>
    <w:p w14:paraId="1824EA7A" w14:textId="77777777" w:rsidR="000F4159" w:rsidRPr="001F6153" w:rsidRDefault="00180898">
      <w:r>
        <w:tab/>
      </w:r>
    </w:p>
    <w:p w14:paraId="1824EA7B" w14:textId="77777777" w:rsidR="008642A3" w:rsidRDefault="009640D1" w:rsidP="005E304A">
      <w:pPr>
        <w:pStyle w:val="Heading2"/>
      </w:pPr>
      <w:bookmarkStart w:id="32" w:name="_Ref159428018"/>
      <w:bookmarkStart w:id="33" w:name="_Toc160033339"/>
      <w:r>
        <w:lastRenderedPageBreak/>
        <w:t>5</w:t>
      </w:r>
      <w:r w:rsidR="00291C71">
        <w:t>.1: Taste and Preference Questionnaire</w:t>
      </w:r>
      <w:bookmarkEnd w:id="32"/>
      <w:bookmarkEnd w:id="33"/>
    </w:p>
    <w:p w14:paraId="1824EA7C" w14:textId="77777777" w:rsidR="005E304A" w:rsidRPr="005E304A" w:rsidRDefault="005E304A" w:rsidP="005E304A"/>
    <w:p w14:paraId="1824EA7D" w14:textId="77777777" w:rsidR="008642A3" w:rsidRDefault="008642A3" w:rsidP="00EA4BF6">
      <w:pPr>
        <w:rPr>
          <w:rFonts w:cs="Arial"/>
        </w:rPr>
      </w:pPr>
      <w:r>
        <w:rPr>
          <w:noProof/>
          <w:lang w:val="en-GB"/>
        </w:rPr>
        <w:drawing>
          <wp:inline distT="0" distB="0" distL="0" distR="0" wp14:anchorId="1824EB1A" wp14:editId="1824EB1B">
            <wp:extent cx="4134678" cy="6151213"/>
            <wp:effectExtent l="0" t="0" r="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C189E.tmp"/>
                    <pic:cNvPicPr/>
                  </pic:nvPicPr>
                  <pic:blipFill>
                    <a:blip r:embed="rId29">
                      <a:extLst>
                        <a:ext uri="{28A0092B-C50C-407E-A947-70E740481C1C}">
                          <a14:useLocalDpi xmlns:a14="http://schemas.microsoft.com/office/drawing/2010/main" val="0"/>
                        </a:ext>
                      </a:extLst>
                    </a:blip>
                    <a:stretch>
                      <a:fillRect/>
                    </a:stretch>
                  </pic:blipFill>
                  <pic:spPr>
                    <a:xfrm>
                      <a:off x="0" y="0"/>
                      <a:ext cx="4134678" cy="6151213"/>
                    </a:xfrm>
                    <a:prstGeom prst="rect">
                      <a:avLst/>
                    </a:prstGeom>
                  </pic:spPr>
                </pic:pic>
              </a:graphicData>
            </a:graphic>
          </wp:inline>
        </w:drawing>
      </w:r>
    </w:p>
    <w:p w14:paraId="1824EA7E" w14:textId="77777777" w:rsidR="00542E85" w:rsidRDefault="00542E85" w:rsidP="00EA4BF6">
      <w:pPr>
        <w:rPr>
          <w:rFonts w:cs="Arial"/>
        </w:rPr>
      </w:pPr>
    </w:p>
    <w:p w14:paraId="1824EA7F" w14:textId="77777777" w:rsidR="00542E85" w:rsidRDefault="00542E85" w:rsidP="00EA4BF6">
      <w:pPr>
        <w:rPr>
          <w:rFonts w:cs="Arial"/>
        </w:rPr>
      </w:pPr>
    </w:p>
    <w:p w14:paraId="1824EA80" w14:textId="77777777" w:rsidR="00542E85" w:rsidRDefault="00542E85" w:rsidP="00EA4BF6">
      <w:pPr>
        <w:rPr>
          <w:rFonts w:cs="Arial"/>
        </w:rPr>
      </w:pPr>
      <w:r>
        <w:rPr>
          <w:rFonts w:cs="Arial"/>
          <w:noProof/>
          <w:lang w:val="en-GB"/>
        </w:rPr>
        <w:lastRenderedPageBreak/>
        <w:drawing>
          <wp:inline distT="0" distB="0" distL="0" distR="0" wp14:anchorId="1824EB1C" wp14:editId="1824EB1D">
            <wp:extent cx="3568883" cy="473734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307A0F.tmp"/>
                    <pic:cNvPicPr/>
                  </pic:nvPicPr>
                  <pic:blipFill>
                    <a:blip r:embed="rId30">
                      <a:extLst>
                        <a:ext uri="{28A0092B-C50C-407E-A947-70E740481C1C}">
                          <a14:useLocalDpi xmlns:a14="http://schemas.microsoft.com/office/drawing/2010/main" val="0"/>
                        </a:ext>
                      </a:extLst>
                    </a:blip>
                    <a:stretch>
                      <a:fillRect/>
                    </a:stretch>
                  </pic:blipFill>
                  <pic:spPr>
                    <a:xfrm>
                      <a:off x="0" y="0"/>
                      <a:ext cx="3568883" cy="4737343"/>
                    </a:xfrm>
                    <a:prstGeom prst="rect">
                      <a:avLst/>
                    </a:prstGeom>
                  </pic:spPr>
                </pic:pic>
              </a:graphicData>
            </a:graphic>
          </wp:inline>
        </w:drawing>
      </w:r>
    </w:p>
    <w:p w14:paraId="1824EA81" w14:textId="77777777" w:rsidR="00542E85" w:rsidRPr="00EA4BF6" w:rsidRDefault="00542E85" w:rsidP="00EA4BF6">
      <w:pPr>
        <w:rPr>
          <w:rFonts w:cs="Arial"/>
        </w:rPr>
      </w:pPr>
      <w:r>
        <w:rPr>
          <w:rFonts w:cs="Arial"/>
          <w:noProof/>
          <w:lang w:val="en-GB"/>
        </w:rPr>
        <w:lastRenderedPageBreak/>
        <w:drawing>
          <wp:inline distT="0" distB="0" distL="0" distR="0" wp14:anchorId="1824EB1E" wp14:editId="1824EB1F">
            <wp:extent cx="3587934" cy="41086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30C012.tmp"/>
                    <pic:cNvPicPr/>
                  </pic:nvPicPr>
                  <pic:blipFill>
                    <a:blip r:embed="rId31">
                      <a:extLst>
                        <a:ext uri="{28A0092B-C50C-407E-A947-70E740481C1C}">
                          <a14:useLocalDpi xmlns:a14="http://schemas.microsoft.com/office/drawing/2010/main" val="0"/>
                        </a:ext>
                      </a:extLst>
                    </a:blip>
                    <a:stretch>
                      <a:fillRect/>
                    </a:stretch>
                  </pic:blipFill>
                  <pic:spPr>
                    <a:xfrm>
                      <a:off x="0" y="0"/>
                      <a:ext cx="3587934" cy="4108661"/>
                    </a:xfrm>
                    <a:prstGeom prst="rect">
                      <a:avLst/>
                    </a:prstGeom>
                  </pic:spPr>
                </pic:pic>
              </a:graphicData>
            </a:graphic>
          </wp:inline>
        </w:drawing>
      </w:r>
    </w:p>
    <w:p w14:paraId="1824EA82" w14:textId="77777777" w:rsidR="006D15BF" w:rsidRDefault="006D15BF" w:rsidP="006D15BF"/>
    <w:p w14:paraId="1824EA83" w14:textId="77777777" w:rsidR="006D15BF" w:rsidRDefault="00542E85" w:rsidP="006D15BF">
      <w:r>
        <w:rPr>
          <w:noProof/>
          <w:lang w:val="en-GB"/>
        </w:rPr>
        <w:lastRenderedPageBreak/>
        <w:drawing>
          <wp:inline distT="0" distB="0" distL="0" distR="0" wp14:anchorId="1824EB20" wp14:editId="1824EB21">
            <wp:extent cx="3600635" cy="314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07A5C.tmp"/>
                    <pic:cNvPicPr/>
                  </pic:nvPicPr>
                  <pic:blipFill>
                    <a:blip r:embed="rId32">
                      <a:extLst>
                        <a:ext uri="{28A0092B-C50C-407E-A947-70E740481C1C}">
                          <a14:useLocalDpi xmlns:a14="http://schemas.microsoft.com/office/drawing/2010/main" val="0"/>
                        </a:ext>
                      </a:extLst>
                    </a:blip>
                    <a:stretch>
                      <a:fillRect/>
                    </a:stretch>
                  </pic:blipFill>
                  <pic:spPr>
                    <a:xfrm>
                      <a:off x="0" y="0"/>
                      <a:ext cx="3600635" cy="3143412"/>
                    </a:xfrm>
                    <a:prstGeom prst="rect">
                      <a:avLst/>
                    </a:prstGeom>
                  </pic:spPr>
                </pic:pic>
              </a:graphicData>
            </a:graphic>
          </wp:inline>
        </w:drawing>
      </w:r>
    </w:p>
    <w:p w14:paraId="1824EA84" w14:textId="77777777" w:rsidR="00DE4EC2" w:rsidRDefault="00DE4EC2" w:rsidP="006D15BF"/>
    <w:p w14:paraId="1824EA85" w14:textId="77777777" w:rsidR="00DE4EC2" w:rsidRDefault="00DE4EC2" w:rsidP="006D15BF"/>
    <w:p w14:paraId="1824EA86" w14:textId="77777777" w:rsidR="006D15BF" w:rsidRPr="006D15BF" w:rsidRDefault="006D15BF" w:rsidP="006D15BF"/>
    <w:p w14:paraId="1824EA87" w14:textId="77777777" w:rsidR="006D15BF" w:rsidRDefault="009640D1" w:rsidP="006D15BF">
      <w:pPr>
        <w:pStyle w:val="Heading2"/>
        <w:rPr>
          <w:noProof/>
        </w:rPr>
      </w:pPr>
      <w:bookmarkStart w:id="34" w:name="_Ref159427271"/>
      <w:bookmarkStart w:id="35" w:name="_Ref159428038"/>
      <w:bookmarkStart w:id="36" w:name="_Toc160033340"/>
      <w:r>
        <w:lastRenderedPageBreak/>
        <w:t>5</w:t>
      </w:r>
      <w:r w:rsidR="0050165D">
        <w:t>.2</w:t>
      </w:r>
      <w:r w:rsidR="00291C71">
        <w:t>: Feedback for Improvement Questionnaire</w:t>
      </w:r>
      <w:bookmarkEnd w:id="34"/>
      <w:bookmarkEnd w:id="35"/>
      <w:bookmarkEnd w:id="36"/>
      <w:r w:rsidR="00291C71">
        <w:t xml:space="preserve"> </w:t>
      </w:r>
    </w:p>
    <w:p w14:paraId="1824EA88" w14:textId="77777777" w:rsidR="006D15BF" w:rsidRPr="006D15BF" w:rsidRDefault="006D15BF" w:rsidP="006D15BF">
      <w:r>
        <w:rPr>
          <w:noProof/>
          <w:lang w:val="en-GB"/>
        </w:rPr>
        <w:drawing>
          <wp:inline distT="0" distB="0" distL="0" distR="0" wp14:anchorId="1824EB22" wp14:editId="1824EB23">
            <wp:extent cx="4470630" cy="5435879"/>
            <wp:effectExtent l="0" t="0" r="635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58CCAC3.tmp"/>
                    <pic:cNvPicPr/>
                  </pic:nvPicPr>
                  <pic:blipFill>
                    <a:blip r:embed="rId33">
                      <a:extLst>
                        <a:ext uri="{28A0092B-C50C-407E-A947-70E740481C1C}">
                          <a14:useLocalDpi xmlns:a14="http://schemas.microsoft.com/office/drawing/2010/main" val="0"/>
                        </a:ext>
                      </a:extLst>
                    </a:blip>
                    <a:stretch>
                      <a:fillRect/>
                    </a:stretch>
                  </pic:blipFill>
                  <pic:spPr>
                    <a:xfrm>
                      <a:off x="0" y="0"/>
                      <a:ext cx="4470630" cy="5435879"/>
                    </a:xfrm>
                    <a:prstGeom prst="rect">
                      <a:avLst/>
                    </a:prstGeom>
                  </pic:spPr>
                </pic:pic>
              </a:graphicData>
            </a:graphic>
          </wp:inline>
        </w:drawing>
      </w:r>
    </w:p>
    <w:p w14:paraId="1824EA89" w14:textId="77777777" w:rsidR="0078628F" w:rsidRPr="0078628F" w:rsidRDefault="0078628F" w:rsidP="0078628F">
      <w:r>
        <w:rPr>
          <w:noProof/>
          <w:lang w:val="en-GB"/>
        </w:rPr>
        <w:lastRenderedPageBreak/>
        <w:drawing>
          <wp:inline distT="0" distB="0" distL="0" distR="0" wp14:anchorId="1824EB24" wp14:editId="1824EB25">
            <wp:extent cx="4559534" cy="4965955"/>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8C9BB0.tmp"/>
                    <pic:cNvPicPr/>
                  </pic:nvPicPr>
                  <pic:blipFill>
                    <a:blip r:embed="rId34">
                      <a:extLst>
                        <a:ext uri="{28A0092B-C50C-407E-A947-70E740481C1C}">
                          <a14:useLocalDpi xmlns:a14="http://schemas.microsoft.com/office/drawing/2010/main" val="0"/>
                        </a:ext>
                      </a:extLst>
                    </a:blip>
                    <a:stretch>
                      <a:fillRect/>
                    </a:stretch>
                  </pic:blipFill>
                  <pic:spPr>
                    <a:xfrm>
                      <a:off x="0" y="0"/>
                      <a:ext cx="4559534" cy="4965955"/>
                    </a:xfrm>
                    <a:prstGeom prst="rect">
                      <a:avLst/>
                    </a:prstGeom>
                  </pic:spPr>
                </pic:pic>
              </a:graphicData>
            </a:graphic>
          </wp:inline>
        </w:drawing>
      </w:r>
    </w:p>
    <w:p w14:paraId="1824EA8A" w14:textId="77777777" w:rsidR="00E30782" w:rsidRDefault="00E30782" w:rsidP="000D1013">
      <w:r>
        <w:br w:type="page"/>
      </w:r>
      <w:r w:rsidR="0078628F">
        <w:rPr>
          <w:rFonts w:eastAsiaTheme="majorEastAsia" w:cstheme="majorBidi"/>
          <w:noProof/>
          <w:color w:val="000000" w:themeColor="text1"/>
          <w:sz w:val="32"/>
          <w:szCs w:val="32"/>
          <w:lang w:val="en-GB"/>
        </w:rPr>
        <w:lastRenderedPageBreak/>
        <w:drawing>
          <wp:inline distT="0" distB="0" distL="0" distR="0" wp14:anchorId="1824EB26" wp14:editId="1824EB27">
            <wp:extent cx="4305521" cy="1892397"/>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8C8315.tmp"/>
                    <pic:cNvPicPr/>
                  </pic:nvPicPr>
                  <pic:blipFill>
                    <a:blip r:embed="rId35">
                      <a:extLst>
                        <a:ext uri="{28A0092B-C50C-407E-A947-70E740481C1C}">
                          <a14:useLocalDpi xmlns:a14="http://schemas.microsoft.com/office/drawing/2010/main" val="0"/>
                        </a:ext>
                      </a:extLst>
                    </a:blip>
                    <a:stretch>
                      <a:fillRect/>
                    </a:stretch>
                  </pic:blipFill>
                  <pic:spPr>
                    <a:xfrm>
                      <a:off x="0" y="0"/>
                      <a:ext cx="4305521" cy="1892397"/>
                    </a:xfrm>
                    <a:prstGeom prst="rect">
                      <a:avLst/>
                    </a:prstGeom>
                  </pic:spPr>
                </pic:pic>
              </a:graphicData>
            </a:graphic>
          </wp:inline>
        </w:drawing>
      </w:r>
    </w:p>
    <w:p w14:paraId="1824EA8B" w14:textId="77777777" w:rsidR="0078628F" w:rsidRDefault="0078628F" w:rsidP="000D1013">
      <w:pPr>
        <w:rPr>
          <w:rFonts w:eastAsiaTheme="majorEastAsia" w:cstheme="majorBidi"/>
          <w:color w:val="000000" w:themeColor="text1"/>
          <w:sz w:val="32"/>
          <w:szCs w:val="32"/>
        </w:rPr>
      </w:pPr>
      <w:r>
        <w:rPr>
          <w:rFonts w:eastAsiaTheme="majorEastAsia" w:cstheme="majorBidi"/>
          <w:noProof/>
          <w:color w:val="000000" w:themeColor="text1"/>
          <w:sz w:val="32"/>
          <w:szCs w:val="32"/>
          <w:lang w:val="en-GB"/>
        </w:rPr>
        <w:drawing>
          <wp:inline distT="0" distB="0" distL="0" distR="0" wp14:anchorId="1824EB28" wp14:editId="1824EB29">
            <wp:extent cx="4375375" cy="5023108"/>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58C4A49.tmp"/>
                    <pic:cNvPicPr/>
                  </pic:nvPicPr>
                  <pic:blipFill>
                    <a:blip r:embed="rId36">
                      <a:extLst>
                        <a:ext uri="{28A0092B-C50C-407E-A947-70E740481C1C}">
                          <a14:useLocalDpi xmlns:a14="http://schemas.microsoft.com/office/drawing/2010/main" val="0"/>
                        </a:ext>
                      </a:extLst>
                    </a:blip>
                    <a:stretch>
                      <a:fillRect/>
                    </a:stretch>
                  </pic:blipFill>
                  <pic:spPr>
                    <a:xfrm>
                      <a:off x="0" y="0"/>
                      <a:ext cx="4375375" cy="5023108"/>
                    </a:xfrm>
                    <a:prstGeom prst="rect">
                      <a:avLst/>
                    </a:prstGeom>
                  </pic:spPr>
                </pic:pic>
              </a:graphicData>
            </a:graphic>
          </wp:inline>
        </w:drawing>
      </w:r>
    </w:p>
    <w:p w14:paraId="1824EA8C" w14:textId="77777777" w:rsidR="00507434" w:rsidRDefault="00507434" w:rsidP="000D1013">
      <w:pPr>
        <w:rPr>
          <w:rFonts w:eastAsiaTheme="majorEastAsia" w:cstheme="majorBidi"/>
          <w:color w:val="000000" w:themeColor="text1"/>
          <w:sz w:val="32"/>
          <w:szCs w:val="32"/>
        </w:rPr>
      </w:pPr>
    </w:p>
    <w:p w14:paraId="1824EA8D" w14:textId="77777777" w:rsidR="005C0218" w:rsidRPr="005C0218" w:rsidRDefault="009640D1" w:rsidP="005C0218">
      <w:pPr>
        <w:pStyle w:val="Heading2"/>
      </w:pPr>
      <w:bookmarkStart w:id="37" w:name="_Ref159435471"/>
      <w:bookmarkStart w:id="38" w:name="_Toc160033341"/>
      <w:r>
        <w:lastRenderedPageBreak/>
        <w:t>5</w:t>
      </w:r>
      <w:r w:rsidR="00507434">
        <w:t>.3 Consumer Awareness Questionnaire</w:t>
      </w:r>
      <w:bookmarkEnd w:id="37"/>
      <w:bookmarkEnd w:id="38"/>
    </w:p>
    <w:p w14:paraId="1824EA8E" w14:textId="77777777" w:rsidR="00BC6C83" w:rsidRDefault="00BC6C83" w:rsidP="00507434">
      <w:pPr>
        <w:pStyle w:val="Heading2"/>
      </w:pPr>
    </w:p>
    <w:p w14:paraId="1824EA8F" w14:textId="77777777" w:rsidR="003B23D9" w:rsidRDefault="003B23D9" w:rsidP="00EB2FF4">
      <w:r>
        <w:rPr>
          <w:noProof/>
          <w:lang w:val="en-GB"/>
        </w:rPr>
        <w:drawing>
          <wp:inline distT="0" distB="0" distL="0" distR="0" wp14:anchorId="1824EB2A" wp14:editId="1824EB2B">
            <wp:extent cx="3384724" cy="4254719"/>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6EC9A38.tmp"/>
                    <pic:cNvPicPr/>
                  </pic:nvPicPr>
                  <pic:blipFill>
                    <a:blip r:embed="rId37">
                      <a:extLst>
                        <a:ext uri="{28A0092B-C50C-407E-A947-70E740481C1C}">
                          <a14:useLocalDpi xmlns:a14="http://schemas.microsoft.com/office/drawing/2010/main" val="0"/>
                        </a:ext>
                      </a:extLst>
                    </a:blip>
                    <a:stretch>
                      <a:fillRect/>
                    </a:stretch>
                  </pic:blipFill>
                  <pic:spPr>
                    <a:xfrm>
                      <a:off x="0" y="0"/>
                      <a:ext cx="3384724" cy="4254719"/>
                    </a:xfrm>
                    <a:prstGeom prst="rect">
                      <a:avLst/>
                    </a:prstGeom>
                  </pic:spPr>
                </pic:pic>
              </a:graphicData>
            </a:graphic>
          </wp:inline>
        </w:drawing>
      </w:r>
      <w:r w:rsidR="00507434">
        <w:t xml:space="preserve"> </w:t>
      </w:r>
    </w:p>
    <w:p w14:paraId="1824EA90" w14:textId="77777777" w:rsidR="00507434" w:rsidRDefault="003B23D9" w:rsidP="00EB2FF4">
      <w:r>
        <w:rPr>
          <w:noProof/>
          <w:lang w:val="en-GB"/>
        </w:rPr>
        <w:lastRenderedPageBreak/>
        <w:drawing>
          <wp:inline distT="0" distB="0" distL="0" distR="0" wp14:anchorId="1824EB2C" wp14:editId="1824EB2D">
            <wp:extent cx="3467278" cy="497230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EC4FFF.tmp"/>
                    <pic:cNvPicPr/>
                  </pic:nvPicPr>
                  <pic:blipFill>
                    <a:blip r:embed="rId38">
                      <a:extLst>
                        <a:ext uri="{28A0092B-C50C-407E-A947-70E740481C1C}">
                          <a14:useLocalDpi xmlns:a14="http://schemas.microsoft.com/office/drawing/2010/main" val="0"/>
                        </a:ext>
                      </a:extLst>
                    </a:blip>
                    <a:stretch>
                      <a:fillRect/>
                    </a:stretch>
                  </pic:blipFill>
                  <pic:spPr>
                    <a:xfrm>
                      <a:off x="0" y="0"/>
                      <a:ext cx="3467278" cy="4972306"/>
                    </a:xfrm>
                    <a:prstGeom prst="rect">
                      <a:avLst/>
                    </a:prstGeom>
                  </pic:spPr>
                </pic:pic>
              </a:graphicData>
            </a:graphic>
          </wp:inline>
        </w:drawing>
      </w:r>
      <w:r w:rsidR="00507434">
        <w:br w:type="page"/>
      </w:r>
    </w:p>
    <w:p w14:paraId="1824EA91" w14:textId="77777777" w:rsidR="006A0DDA" w:rsidRPr="000C1D52" w:rsidRDefault="009640D1" w:rsidP="000C1D52">
      <w:pPr>
        <w:pStyle w:val="Heading1"/>
      </w:pPr>
      <w:bookmarkStart w:id="39" w:name="_Toc160033342"/>
      <w:r>
        <w:lastRenderedPageBreak/>
        <w:t>6</w:t>
      </w:r>
      <w:r w:rsidR="00E30782" w:rsidRPr="000C1D52">
        <w:t>. Timeline and Budget Details</w:t>
      </w:r>
      <w:bookmarkEnd w:id="39"/>
      <w:r w:rsidR="00E30782" w:rsidRPr="000C1D52">
        <w:t xml:space="preserve"> </w:t>
      </w:r>
    </w:p>
    <w:p w14:paraId="1824EA92" w14:textId="77777777" w:rsidR="00E30782" w:rsidRDefault="00E30782" w:rsidP="00E30782"/>
    <w:p w14:paraId="1824EA93" w14:textId="77777777" w:rsidR="00E30782" w:rsidRDefault="00E30782" w:rsidP="00E30782"/>
    <w:p w14:paraId="1824EA94" w14:textId="77777777" w:rsidR="00E30782" w:rsidRDefault="009640D1" w:rsidP="00E30782">
      <w:pPr>
        <w:pStyle w:val="Heading2"/>
      </w:pPr>
      <w:bookmarkStart w:id="40" w:name="_Toc160033343"/>
      <w:r>
        <w:t>6</w:t>
      </w:r>
      <w:r w:rsidR="00E30782">
        <w:t>.1: Timeline</w:t>
      </w:r>
      <w:bookmarkEnd w:id="40"/>
    </w:p>
    <w:p w14:paraId="1824EA95" w14:textId="77777777" w:rsidR="000C5E8C" w:rsidRPr="000C5E8C" w:rsidRDefault="000C5E8C" w:rsidP="000C5E8C"/>
    <w:p w14:paraId="1824EA96" w14:textId="77777777" w:rsidR="00E30782" w:rsidRPr="006A0EA7" w:rsidRDefault="00720FEA" w:rsidP="00E30782">
      <w:pPr>
        <w:rPr>
          <w:rFonts w:cs="Arial"/>
        </w:rPr>
      </w:pPr>
      <w:r w:rsidRPr="006A0EA7">
        <w:rPr>
          <w:rFonts w:cs="Arial"/>
        </w:rPr>
        <w:t xml:space="preserve">The project will commence immediately </w:t>
      </w:r>
      <w:r w:rsidR="00DC4C5C">
        <w:rPr>
          <w:rFonts w:cs="Arial"/>
        </w:rPr>
        <w:t>upon approval</w:t>
      </w:r>
      <w:r w:rsidRPr="006A0EA7">
        <w:rPr>
          <w:rFonts w:cs="Arial"/>
        </w:rPr>
        <w:t xml:space="preserve">. Nespresso has </w:t>
      </w:r>
      <w:r w:rsidR="00DC4C5C">
        <w:rPr>
          <w:rFonts w:cs="Arial"/>
        </w:rPr>
        <w:t>allocated</w:t>
      </w:r>
      <w:r w:rsidRPr="006A0EA7">
        <w:rPr>
          <w:rFonts w:cs="Arial"/>
        </w:rPr>
        <w:t xml:space="preserve"> us a 6-month window to complete the project and thus we have created a timeline to </w:t>
      </w:r>
      <w:r w:rsidR="00DC4C5C">
        <w:rPr>
          <w:rFonts w:cs="Arial"/>
        </w:rPr>
        <w:t>provide clear visualization of</w:t>
      </w:r>
      <w:r w:rsidRPr="006A0EA7">
        <w:rPr>
          <w:rFonts w:cs="Arial"/>
        </w:rPr>
        <w:t xml:space="preserve"> our project outline</w:t>
      </w:r>
      <w:r w:rsidR="00DC4C5C">
        <w:rPr>
          <w:rFonts w:cs="Arial"/>
        </w:rPr>
        <w:t>. Please find the proposed timeline b</w:t>
      </w:r>
      <w:r w:rsidRPr="006A0EA7">
        <w:rPr>
          <w:rFonts w:cs="Arial"/>
        </w:rPr>
        <w:t>elow</w:t>
      </w:r>
      <w:r w:rsidR="006A0EA7" w:rsidRPr="006A0EA7">
        <w:rPr>
          <w:rFonts w:cs="Arial"/>
        </w:rPr>
        <w:t xml:space="preserve">: </w:t>
      </w:r>
    </w:p>
    <w:p w14:paraId="1824EA97" w14:textId="77777777" w:rsidR="006A0EA7" w:rsidRPr="006A0EA7" w:rsidRDefault="006A0EA7" w:rsidP="006A0EA7">
      <w:pPr>
        <w:jc w:val="center"/>
        <w:rPr>
          <w:rFonts w:cs="Arial"/>
          <w:b/>
        </w:rPr>
      </w:pPr>
      <w:r w:rsidRPr="006A0EA7">
        <w:rPr>
          <w:rFonts w:cs="Arial"/>
          <w:b/>
        </w:rPr>
        <w:t>Gantt chart</w:t>
      </w:r>
    </w:p>
    <w:p w14:paraId="1824EA98" w14:textId="77777777" w:rsidR="004826AE" w:rsidRDefault="00107298" w:rsidP="00E30782">
      <w:r>
        <w:rPr>
          <w:noProof/>
          <w:lang w:val="en-GB"/>
        </w:rPr>
        <w:drawing>
          <wp:inline distT="0" distB="0" distL="0" distR="0" wp14:anchorId="1824EB2E" wp14:editId="53C364F1">
            <wp:extent cx="6343720" cy="20589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l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49606" cy="2060908"/>
                    </a:xfrm>
                    <a:prstGeom prst="rect">
                      <a:avLst/>
                    </a:prstGeom>
                  </pic:spPr>
                </pic:pic>
              </a:graphicData>
            </a:graphic>
          </wp:inline>
        </w:drawing>
      </w:r>
    </w:p>
    <w:p w14:paraId="1824EA99" w14:textId="77777777" w:rsidR="008E5776" w:rsidRDefault="00107298" w:rsidP="00E30782">
      <w:r>
        <w:rPr>
          <w:noProof/>
          <w:lang w:val="en-GB"/>
        </w:rPr>
        <w:drawing>
          <wp:inline distT="0" distB="0" distL="0" distR="0" wp14:anchorId="1824EB30" wp14:editId="11F73545">
            <wp:extent cx="6436876" cy="1822406"/>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l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50154" cy="1826165"/>
                    </a:xfrm>
                    <a:prstGeom prst="rect">
                      <a:avLst/>
                    </a:prstGeom>
                  </pic:spPr>
                </pic:pic>
              </a:graphicData>
            </a:graphic>
          </wp:inline>
        </w:drawing>
      </w:r>
    </w:p>
    <w:p w14:paraId="1824EA9A" w14:textId="77777777" w:rsidR="006A0EA7" w:rsidRDefault="006A0EA7" w:rsidP="006A0EA7">
      <w:pPr>
        <w:jc w:val="center"/>
        <w:rPr>
          <w:rFonts w:cs="Arial"/>
          <w:sz w:val="20"/>
          <w:szCs w:val="20"/>
        </w:rPr>
      </w:pPr>
      <w:r w:rsidRPr="006A0EA7">
        <w:rPr>
          <w:rFonts w:cs="Arial"/>
          <w:sz w:val="20"/>
          <w:szCs w:val="20"/>
        </w:rPr>
        <w:t>Figure 1: Gantt chart of proposed timeline in 6 months</w:t>
      </w:r>
    </w:p>
    <w:p w14:paraId="1824EA9B" w14:textId="77777777" w:rsidR="00BA5BCE" w:rsidRDefault="00BA5BCE" w:rsidP="00BA5BCE">
      <w:pPr>
        <w:rPr>
          <w:rFonts w:cs="Arial"/>
          <w:sz w:val="20"/>
          <w:szCs w:val="20"/>
        </w:rPr>
      </w:pPr>
    </w:p>
    <w:p w14:paraId="1824EA9C" w14:textId="77777777" w:rsidR="00BA5BCE" w:rsidRDefault="00BA5BCE">
      <w:pPr>
        <w:rPr>
          <w:rFonts w:cs="Arial"/>
          <w:sz w:val="20"/>
          <w:szCs w:val="20"/>
        </w:rPr>
      </w:pPr>
    </w:p>
    <w:p w14:paraId="1824EA9D" w14:textId="77777777" w:rsidR="00F82CEF" w:rsidRPr="00F82CEF" w:rsidRDefault="00F82CEF" w:rsidP="00F82CEF">
      <w:pPr>
        <w:jc w:val="center"/>
        <w:rPr>
          <w:rFonts w:cs="Arial"/>
          <w:b/>
        </w:rPr>
      </w:pPr>
      <w:r w:rsidRPr="00F82CEF">
        <w:rPr>
          <w:rFonts w:cs="Arial"/>
          <w:b/>
        </w:rPr>
        <w:t>Quick summary of the timeline</w:t>
      </w:r>
      <w:r w:rsidR="00AD3BCF">
        <w:rPr>
          <w:rStyle w:val="FootnoteReference"/>
          <w:rFonts w:cs="Arial"/>
          <w:b/>
        </w:rPr>
        <w:footnoteReference w:id="12"/>
      </w:r>
    </w:p>
    <w:tbl>
      <w:tblPr>
        <w:tblStyle w:val="TableGrid"/>
        <w:tblW w:w="0" w:type="auto"/>
        <w:tblLook w:val="04A0" w:firstRow="1" w:lastRow="0" w:firstColumn="1" w:lastColumn="0" w:noHBand="0" w:noVBand="1"/>
      </w:tblPr>
      <w:tblGrid>
        <w:gridCol w:w="3116"/>
        <w:gridCol w:w="3117"/>
        <w:gridCol w:w="3117"/>
      </w:tblGrid>
      <w:tr w:rsidR="00BA5BCE" w14:paraId="1824EAA1" w14:textId="77777777" w:rsidTr="00BA5BCE">
        <w:tc>
          <w:tcPr>
            <w:tcW w:w="3116" w:type="dxa"/>
          </w:tcPr>
          <w:p w14:paraId="1824EA9E" w14:textId="77777777" w:rsidR="00BA5BCE" w:rsidRDefault="00BA5BCE" w:rsidP="00BA5BCE">
            <w:pPr>
              <w:rPr>
                <w:rFonts w:cs="Arial"/>
                <w:sz w:val="20"/>
                <w:szCs w:val="20"/>
              </w:rPr>
            </w:pPr>
            <w:r>
              <w:rPr>
                <w:rFonts w:cs="Arial"/>
                <w:sz w:val="20"/>
                <w:szCs w:val="20"/>
              </w:rPr>
              <w:t>Stage 1</w:t>
            </w:r>
          </w:p>
        </w:tc>
        <w:tc>
          <w:tcPr>
            <w:tcW w:w="3117" w:type="dxa"/>
          </w:tcPr>
          <w:p w14:paraId="1824EA9F" w14:textId="77777777" w:rsidR="00BA5BCE" w:rsidRDefault="00BA5BCE" w:rsidP="00BA5BCE">
            <w:pPr>
              <w:rPr>
                <w:rFonts w:cs="Arial"/>
                <w:sz w:val="20"/>
                <w:szCs w:val="20"/>
              </w:rPr>
            </w:pPr>
            <w:r>
              <w:rPr>
                <w:rFonts w:cs="Arial"/>
                <w:sz w:val="20"/>
                <w:szCs w:val="20"/>
              </w:rPr>
              <w:t xml:space="preserve">Stage 2 </w:t>
            </w:r>
          </w:p>
        </w:tc>
        <w:tc>
          <w:tcPr>
            <w:tcW w:w="3117" w:type="dxa"/>
          </w:tcPr>
          <w:p w14:paraId="1824EAA0" w14:textId="77777777" w:rsidR="00BA5BCE" w:rsidRDefault="00BA5BCE" w:rsidP="00BA5BCE">
            <w:pPr>
              <w:rPr>
                <w:rFonts w:cs="Arial"/>
                <w:sz w:val="20"/>
                <w:szCs w:val="20"/>
              </w:rPr>
            </w:pPr>
            <w:r>
              <w:rPr>
                <w:rFonts w:cs="Arial"/>
                <w:sz w:val="20"/>
                <w:szCs w:val="20"/>
              </w:rPr>
              <w:t xml:space="preserve">Stage 3 </w:t>
            </w:r>
          </w:p>
        </w:tc>
      </w:tr>
      <w:tr w:rsidR="00BA5BCE" w14:paraId="1824EAA5" w14:textId="77777777" w:rsidTr="00BA5BCE">
        <w:tc>
          <w:tcPr>
            <w:tcW w:w="3116" w:type="dxa"/>
          </w:tcPr>
          <w:p w14:paraId="1824EAA2" w14:textId="77777777" w:rsidR="00BA5BCE" w:rsidRPr="00AD3BCF" w:rsidRDefault="00BA5BCE" w:rsidP="00BA5BCE">
            <w:pPr>
              <w:rPr>
                <w:rFonts w:cs="Arial"/>
                <w:color w:val="FEA8E5"/>
                <w:sz w:val="20"/>
                <w:szCs w:val="20"/>
              </w:rPr>
            </w:pPr>
            <w:r>
              <w:rPr>
                <w:rFonts w:cs="Arial"/>
                <w:sz w:val="20"/>
                <w:szCs w:val="20"/>
              </w:rPr>
              <w:t xml:space="preserve">1. Contact of Data Center &amp; Services </w:t>
            </w:r>
            <w:r w:rsidR="004D5C4D" w:rsidRPr="00AD3BCF">
              <w:rPr>
                <w:rFonts w:cs="Arial"/>
                <w:b/>
                <w:color w:val="FEA8E5"/>
                <w:sz w:val="20"/>
                <w:szCs w:val="20"/>
              </w:rPr>
              <w:t>( 9 days )</w:t>
            </w:r>
          </w:p>
        </w:tc>
        <w:tc>
          <w:tcPr>
            <w:tcW w:w="3117" w:type="dxa"/>
          </w:tcPr>
          <w:p w14:paraId="1824EAA3" w14:textId="77777777" w:rsidR="00BA5BCE" w:rsidRDefault="00BA5BCE" w:rsidP="00BA5BCE">
            <w:pPr>
              <w:rPr>
                <w:rFonts w:cs="Arial"/>
                <w:sz w:val="20"/>
                <w:szCs w:val="20"/>
              </w:rPr>
            </w:pPr>
            <w:r>
              <w:rPr>
                <w:rFonts w:cs="Arial"/>
                <w:sz w:val="20"/>
                <w:szCs w:val="20"/>
              </w:rPr>
              <w:t>1. Sample Selection</w:t>
            </w:r>
            <w:r w:rsidR="004D5C4D">
              <w:rPr>
                <w:rFonts w:cs="Arial"/>
                <w:sz w:val="20"/>
                <w:szCs w:val="20"/>
              </w:rPr>
              <w:t xml:space="preserve"> </w:t>
            </w:r>
            <w:r w:rsidR="004D5C4D" w:rsidRPr="002F35E2">
              <w:rPr>
                <w:rFonts w:cs="Arial"/>
                <w:b/>
                <w:color w:val="989AFE"/>
                <w:sz w:val="20"/>
                <w:szCs w:val="20"/>
              </w:rPr>
              <w:t>( 5 days )</w:t>
            </w:r>
          </w:p>
        </w:tc>
        <w:tc>
          <w:tcPr>
            <w:tcW w:w="3117" w:type="dxa"/>
          </w:tcPr>
          <w:p w14:paraId="1824EAA4" w14:textId="77777777" w:rsidR="00BA5BCE" w:rsidRDefault="00BA5BCE" w:rsidP="00BA5BCE">
            <w:pPr>
              <w:rPr>
                <w:rFonts w:cs="Arial"/>
                <w:sz w:val="20"/>
                <w:szCs w:val="20"/>
              </w:rPr>
            </w:pPr>
            <w:r>
              <w:rPr>
                <w:rFonts w:cs="Arial"/>
                <w:sz w:val="20"/>
                <w:szCs w:val="20"/>
              </w:rPr>
              <w:t>1. Data Preparation</w:t>
            </w:r>
            <w:r w:rsidR="004D5C4D">
              <w:rPr>
                <w:rFonts w:cs="Arial"/>
                <w:sz w:val="20"/>
                <w:szCs w:val="20"/>
              </w:rPr>
              <w:t xml:space="preserve"> </w:t>
            </w:r>
            <w:r w:rsidR="004D5C4D" w:rsidRPr="00297E48">
              <w:rPr>
                <w:rFonts w:cs="Arial"/>
                <w:b/>
                <w:color w:val="E86AA9"/>
                <w:sz w:val="20"/>
                <w:szCs w:val="20"/>
              </w:rPr>
              <w:t>( 14 days )</w:t>
            </w:r>
          </w:p>
        </w:tc>
      </w:tr>
      <w:tr w:rsidR="00BA5BCE" w14:paraId="1824EAA9" w14:textId="77777777" w:rsidTr="00BA5BCE">
        <w:tc>
          <w:tcPr>
            <w:tcW w:w="3116" w:type="dxa"/>
          </w:tcPr>
          <w:p w14:paraId="1824EAA6" w14:textId="77777777" w:rsidR="00BA5BCE" w:rsidRDefault="00BA5BCE" w:rsidP="00BA5BCE">
            <w:pPr>
              <w:rPr>
                <w:rFonts w:cs="Arial"/>
                <w:sz w:val="20"/>
                <w:szCs w:val="20"/>
              </w:rPr>
            </w:pPr>
            <w:r>
              <w:rPr>
                <w:rFonts w:cs="Arial"/>
                <w:sz w:val="20"/>
                <w:szCs w:val="20"/>
              </w:rPr>
              <w:t>2. Proposal Generation &amp; Approval</w:t>
            </w:r>
            <w:r w:rsidR="004D5C4D">
              <w:rPr>
                <w:rFonts w:cs="Arial"/>
                <w:sz w:val="20"/>
                <w:szCs w:val="20"/>
              </w:rPr>
              <w:t xml:space="preserve"> </w:t>
            </w:r>
            <w:r w:rsidR="004D5C4D" w:rsidRPr="00AD3BCF">
              <w:rPr>
                <w:rFonts w:cs="Arial"/>
                <w:b/>
                <w:color w:val="FEA8E5"/>
                <w:sz w:val="20"/>
                <w:szCs w:val="20"/>
              </w:rPr>
              <w:t>( 9 days )</w:t>
            </w:r>
            <w:r w:rsidR="004D5C4D" w:rsidRPr="00AD3BCF">
              <w:rPr>
                <w:rFonts w:cs="Arial"/>
                <w:color w:val="FEA8E5"/>
                <w:sz w:val="20"/>
                <w:szCs w:val="20"/>
              </w:rPr>
              <w:t xml:space="preserve"> </w:t>
            </w:r>
          </w:p>
        </w:tc>
        <w:tc>
          <w:tcPr>
            <w:tcW w:w="3117" w:type="dxa"/>
          </w:tcPr>
          <w:p w14:paraId="1824EAA7" w14:textId="77777777" w:rsidR="00BA5BCE" w:rsidRDefault="00BA5BCE" w:rsidP="00107298">
            <w:pPr>
              <w:rPr>
                <w:rFonts w:cs="Arial"/>
                <w:sz w:val="20"/>
                <w:szCs w:val="20"/>
              </w:rPr>
            </w:pPr>
            <w:r>
              <w:rPr>
                <w:rFonts w:cs="Arial"/>
                <w:sz w:val="20"/>
                <w:szCs w:val="20"/>
              </w:rPr>
              <w:t>2. C</w:t>
            </w:r>
            <w:r w:rsidR="00107298">
              <w:rPr>
                <w:rFonts w:cs="Arial"/>
                <w:sz w:val="20"/>
                <w:szCs w:val="20"/>
              </w:rPr>
              <w:t>onducting</w:t>
            </w:r>
            <w:r w:rsidR="001B3253">
              <w:rPr>
                <w:rFonts w:cs="Arial"/>
                <w:sz w:val="20"/>
                <w:szCs w:val="20"/>
              </w:rPr>
              <w:t xml:space="preserve"> both market research,</w:t>
            </w:r>
            <w:r>
              <w:rPr>
                <w:rFonts w:cs="Arial"/>
                <w:sz w:val="20"/>
                <w:szCs w:val="20"/>
              </w:rPr>
              <w:t xml:space="preserve"> improvements </w:t>
            </w:r>
            <w:r w:rsidR="001B3253">
              <w:rPr>
                <w:rFonts w:cs="Arial"/>
                <w:sz w:val="20"/>
                <w:szCs w:val="20"/>
              </w:rPr>
              <w:t xml:space="preserve">&amp; customer awareness </w:t>
            </w:r>
            <w:r>
              <w:rPr>
                <w:rFonts w:cs="Arial"/>
                <w:sz w:val="20"/>
                <w:szCs w:val="20"/>
              </w:rPr>
              <w:t xml:space="preserve">Questionnaire </w:t>
            </w:r>
            <w:r w:rsidR="004D5C4D" w:rsidRPr="002F35E2">
              <w:rPr>
                <w:rFonts w:cs="Arial"/>
                <w:b/>
                <w:color w:val="989AFE"/>
                <w:sz w:val="20"/>
                <w:szCs w:val="20"/>
              </w:rPr>
              <w:t>( 31 days )</w:t>
            </w:r>
          </w:p>
        </w:tc>
        <w:tc>
          <w:tcPr>
            <w:tcW w:w="3117" w:type="dxa"/>
          </w:tcPr>
          <w:p w14:paraId="1824EAA8" w14:textId="77777777" w:rsidR="00BA5BCE" w:rsidRDefault="00BA5BCE" w:rsidP="00BA5BCE">
            <w:pPr>
              <w:rPr>
                <w:rFonts w:cs="Arial"/>
                <w:sz w:val="20"/>
                <w:szCs w:val="20"/>
              </w:rPr>
            </w:pPr>
            <w:r>
              <w:rPr>
                <w:rFonts w:cs="Arial"/>
                <w:sz w:val="20"/>
                <w:szCs w:val="20"/>
              </w:rPr>
              <w:t>2. Data Analysis</w:t>
            </w:r>
            <w:r w:rsidR="004D5C4D">
              <w:rPr>
                <w:rFonts w:cs="Arial"/>
                <w:sz w:val="20"/>
                <w:szCs w:val="20"/>
              </w:rPr>
              <w:t xml:space="preserve"> </w:t>
            </w:r>
            <w:r w:rsidR="004D5C4D" w:rsidRPr="00297E48">
              <w:rPr>
                <w:rFonts w:cs="Arial"/>
                <w:b/>
                <w:color w:val="E86AA9"/>
                <w:sz w:val="20"/>
                <w:szCs w:val="20"/>
              </w:rPr>
              <w:t>( 18 days )</w:t>
            </w:r>
          </w:p>
        </w:tc>
      </w:tr>
      <w:tr w:rsidR="00BA5BCE" w14:paraId="1824EAAD" w14:textId="77777777" w:rsidTr="00BA5BCE">
        <w:tc>
          <w:tcPr>
            <w:tcW w:w="3116" w:type="dxa"/>
            <w:vMerge w:val="restart"/>
            <w:tcBorders>
              <w:left w:val="nil"/>
              <w:bottom w:val="nil"/>
            </w:tcBorders>
          </w:tcPr>
          <w:p w14:paraId="1824EAAA" w14:textId="77777777" w:rsidR="00BA5BCE" w:rsidRDefault="00BA5BCE" w:rsidP="00BA5BCE">
            <w:pPr>
              <w:rPr>
                <w:rFonts w:cs="Arial"/>
                <w:sz w:val="20"/>
                <w:szCs w:val="20"/>
              </w:rPr>
            </w:pPr>
          </w:p>
        </w:tc>
        <w:tc>
          <w:tcPr>
            <w:tcW w:w="3117" w:type="dxa"/>
          </w:tcPr>
          <w:p w14:paraId="1824EAAB" w14:textId="77777777" w:rsidR="00BA5BCE" w:rsidRDefault="00BA5BCE" w:rsidP="00107298">
            <w:pPr>
              <w:rPr>
                <w:rFonts w:cs="Arial"/>
                <w:sz w:val="20"/>
                <w:szCs w:val="20"/>
              </w:rPr>
            </w:pPr>
            <w:r>
              <w:rPr>
                <w:rFonts w:cs="Arial"/>
                <w:sz w:val="20"/>
                <w:szCs w:val="20"/>
              </w:rPr>
              <w:t>3. Contacting interested participants of the online focus group</w:t>
            </w:r>
            <w:r w:rsidR="004D5C4D">
              <w:rPr>
                <w:rFonts w:cs="Arial"/>
                <w:sz w:val="20"/>
                <w:szCs w:val="20"/>
              </w:rPr>
              <w:t xml:space="preserve"> </w:t>
            </w:r>
            <w:r w:rsidR="00107298">
              <w:rPr>
                <w:rFonts w:cs="Arial"/>
                <w:b/>
                <w:color w:val="989AFE"/>
                <w:sz w:val="20"/>
                <w:szCs w:val="20"/>
              </w:rPr>
              <w:t>( 12</w:t>
            </w:r>
            <w:r w:rsidR="004D5C4D" w:rsidRPr="002F35E2">
              <w:rPr>
                <w:rFonts w:cs="Arial"/>
                <w:b/>
                <w:color w:val="989AFE"/>
                <w:sz w:val="20"/>
                <w:szCs w:val="20"/>
              </w:rPr>
              <w:t xml:space="preserve"> days )</w:t>
            </w:r>
          </w:p>
        </w:tc>
        <w:tc>
          <w:tcPr>
            <w:tcW w:w="3117" w:type="dxa"/>
          </w:tcPr>
          <w:p w14:paraId="1824EAAC" w14:textId="77777777" w:rsidR="00BA5BCE" w:rsidRDefault="00BA5BCE" w:rsidP="00BA5BCE">
            <w:pPr>
              <w:rPr>
                <w:rFonts w:cs="Arial"/>
                <w:sz w:val="20"/>
                <w:szCs w:val="20"/>
              </w:rPr>
            </w:pPr>
            <w:r>
              <w:rPr>
                <w:rFonts w:cs="Arial"/>
                <w:sz w:val="20"/>
                <w:szCs w:val="20"/>
              </w:rPr>
              <w:t xml:space="preserve">3. Research Findings Report </w:t>
            </w:r>
            <w:r w:rsidR="00107298">
              <w:rPr>
                <w:rFonts w:cs="Arial"/>
                <w:b/>
                <w:color w:val="E86AA9"/>
                <w:sz w:val="20"/>
                <w:szCs w:val="20"/>
              </w:rPr>
              <w:t>( 7</w:t>
            </w:r>
            <w:r w:rsidR="004D5C4D" w:rsidRPr="00297E48">
              <w:rPr>
                <w:rFonts w:cs="Arial"/>
                <w:b/>
                <w:color w:val="E86AA9"/>
                <w:sz w:val="20"/>
                <w:szCs w:val="20"/>
              </w:rPr>
              <w:t xml:space="preserve"> days )</w:t>
            </w:r>
          </w:p>
        </w:tc>
      </w:tr>
      <w:tr w:rsidR="00BA5BCE" w14:paraId="1824EAB1" w14:textId="77777777" w:rsidTr="00BA5BCE">
        <w:tc>
          <w:tcPr>
            <w:tcW w:w="3116" w:type="dxa"/>
            <w:vMerge/>
            <w:tcBorders>
              <w:left w:val="nil"/>
              <w:bottom w:val="nil"/>
            </w:tcBorders>
          </w:tcPr>
          <w:p w14:paraId="1824EAAE" w14:textId="77777777" w:rsidR="00BA5BCE" w:rsidRDefault="00BA5BCE" w:rsidP="00BA5BCE">
            <w:pPr>
              <w:rPr>
                <w:rFonts w:cs="Arial"/>
                <w:sz w:val="20"/>
                <w:szCs w:val="20"/>
              </w:rPr>
            </w:pPr>
          </w:p>
        </w:tc>
        <w:tc>
          <w:tcPr>
            <w:tcW w:w="3117" w:type="dxa"/>
          </w:tcPr>
          <w:p w14:paraId="1824EAAF" w14:textId="77777777" w:rsidR="00BA5BCE" w:rsidRDefault="00BA5BCE" w:rsidP="00BA5BCE">
            <w:pPr>
              <w:rPr>
                <w:rFonts w:cs="Arial"/>
                <w:sz w:val="20"/>
                <w:szCs w:val="20"/>
              </w:rPr>
            </w:pPr>
            <w:r>
              <w:rPr>
                <w:rFonts w:cs="Arial"/>
                <w:sz w:val="20"/>
                <w:szCs w:val="20"/>
              </w:rPr>
              <w:t xml:space="preserve">4. Conducting the online focus group </w:t>
            </w:r>
            <w:r w:rsidR="00107298">
              <w:rPr>
                <w:rFonts w:cs="Arial"/>
                <w:b/>
                <w:color w:val="989AFE"/>
                <w:sz w:val="20"/>
                <w:szCs w:val="20"/>
              </w:rPr>
              <w:t>( 36</w:t>
            </w:r>
            <w:r w:rsidR="004D5C4D" w:rsidRPr="002F35E2">
              <w:rPr>
                <w:rFonts w:cs="Arial"/>
                <w:b/>
                <w:color w:val="989AFE"/>
                <w:sz w:val="20"/>
                <w:szCs w:val="20"/>
              </w:rPr>
              <w:t xml:space="preserve"> days )</w:t>
            </w:r>
          </w:p>
        </w:tc>
        <w:tc>
          <w:tcPr>
            <w:tcW w:w="3117" w:type="dxa"/>
          </w:tcPr>
          <w:p w14:paraId="1824EAB0" w14:textId="77777777" w:rsidR="00BA5BCE" w:rsidRDefault="00BA5BCE" w:rsidP="00BA5BCE">
            <w:pPr>
              <w:rPr>
                <w:rFonts w:cs="Arial"/>
                <w:sz w:val="20"/>
                <w:szCs w:val="20"/>
              </w:rPr>
            </w:pPr>
            <w:r>
              <w:rPr>
                <w:rFonts w:cs="Arial"/>
                <w:sz w:val="20"/>
                <w:szCs w:val="20"/>
              </w:rPr>
              <w:t xml:space="preserve">4. Report submission &amp; presentation </w:t>
            </w:r>
            <w:r w:rsidR="00107298">
              <w:rPr>
                <w:rFonts w:cs="Arial"/>
                <w:b/>
                <w:color w:val="E86AA9"/>
                <w:sz w:val="20"/>
                <w:szCs w:val="20"/>
              </w:rPr>
              <w:t>( 2</w:t>
            </w:r>
            <w:r w:rsidR="004D5C4D" w:rsidRPr="00297E48">
              <w:rPr>
                <w:rFonts w:cs="Arial"/>
                <w:b/>
                <w:color w:val="E86AA9"/>
                <w:sz w:val="20"/>
                <w:szCs w:val="20"/>
              </w:rPr>
              <w:t xml:space="preserve"> day )</w:t>
            </w:r>
          </w:p>
        </w:tc>
      </w:tr>
    </w:tbl>
    <w:p w14:paraId="1824EAB2" w14:textId="77777777" w:rsidR="00BA5BCE" w:rsidRDefault="00F82CEF" w:rsidP="00F82CEF">
      <w:pPr>
        <w:jc w:val="center"/>
        <w:rPr>
          <w:rFonts w:cs="Arial"/>
          <w:sz w:val="20"/>
          <w:szCs w:val="20"/>
        </w:rPr>
      </w:pPr>
      <w:r>
        <w:rPr>
          <w:rFonts w:cs="Arial"/>
          <w:sz w:val="20"/>
          <w:szCs w:val="20"/>
        </w:rPr>
        <w:t>Table 7: Summary of timeline of events with estimated days attached</w:t>
      </w:r>
    </w:p>
    <w:p w14:paraId="1824EAB3" w14:textId="77777777" w:rsidR="005D2011" w:rsidRPr="006A0EA7" w:rsidRDefault="005D2011" w:rsidP="00F82CEF">
      <w:pPr>
        <w:jc w:val="center"/>
        <w:rPr>
          <w:rFonts w:cs="Arial"/>
          <w:sz w:val="20"/>
          <w:szCs w:val="20"/>
        </w:rPr>
      </w:pPr>
    </w:p>
    <w:p w14:paraId="1824EAB4" w14:textId="77777777" w:rsidR="00E30782" w:rsidRDefault="005D2011" w:rsidP="00E30782">
      <w:r>
        <w:t>While our</w:t>
      </w:r>
      <w:r w:rsidR="006A0EA7">
        <w:t xml:space="preserve"> proposed timeline may not fully utilise the 6 months window</w:t>
      </w:r>
      <w:r>
        <w:t>,</w:t>
      </w:r>
      <w:r w:rsidR="006A0EA7">
        <w:t xml:space="preserve"> this </w:t>
      </w:r>
      <w:r>
        <w:t>intentional method</w:t>
      </w:r>
      <w:r w:rsidR="006A0EA7">
        <w:t xml:space="preserve"> </w:t>
      </w:r>
      <w:r>
        <w:t>allows for</w:t>
      </w:r>
      <w:r w:rsidR="006A0EA7">
        <w:t xml:space="preserve"> leeway </w:t>
      </w:r>
      <w:r>
        <w:t xml:space="preserve">and flexibility </w:t>
      </w:r>
      <w:r w:rsidR="006A0EA7">
        <w:t>in case of unprecedented events occurring</w:t>
      </w:r>
      <w:r>
        <w:t xml:space="preserve"> during the course of the project</w:t>
      </w:r>
      <w:r w:rsidR="00A033BA">
        <w:t xml:space="preserve">. Ideally, the project will start on </w:t>
      </w:r>
      <w:r>
        <w:t>23</w:t>
      </w:r>
      <w:r w:rsidR="00A033BA">
        <w:t xml:space="preserve"> Feb and</w:t>
      </w:r>
      <w:r w:rsidR="00E3385F">
        <w:t xml:space="preserve"> </w:t>
      </w:r>
      <w:r>
        <w:t>conclude</w:t>
      </w:r>
      <w:r w:rsidR="00A033BA">
        <w:t xml:space="preserve"> </w:t>
      </w:r>
      <w:r w:rsidR="00E3385F">
        <w:t>by</w:t>
      </w:r>
      <w:r>
        <w:t xml:space="preserve"> </w:t>
      </w:r>
      <w:r w:rsidR="00107298">
        <w:t>14 Aug</w:t>
      </w:r>
      <w:r>
        <w:t xml:space="preserve"> of the same year. </w:t>
      </w:r>
    </w:p>
    <w:p w14:paraId="1824EAB5" w14:textId="77777777" w:rsidR="00BE42EF" w:rsidRDefault="00BE42EF">
      <w:r>
        <w:br w:type="page"/>
      </w:r>
    </w:p>
    <w:p w14:paraId="1824EAB6" w14:textId="77777777" w:rsidR="00BE42EF" w:rsidRDefault="00BE42EF" w:rsidP="00E30782"/>
    <w:p w14:paraId="1824EAB7" w14:textId="77777777" w:rsidR="00E30782" w:rsidRDefault="00CB76D3" w:rsidP="00E30782">
      <w:pPr>
        <w:pStyle w:val="Heading2"/>
      </w:pPr>
      <w:bookmarkStart w:id="41" w:name="_Toc160033344"/>
      <w:r>
        <w:t>6</w:t>
      </w:r>
      <w:r w:rsidR="00E30782">
        <w:t>.2: Budget</w:t>
      </w:r>
      <w:bookmarkEnd w:id="41"/>
      <w:r w:rsidR="00E30782">
        <w:t xml:space="preserve"> </w:t>
      </w:r>
    </w:p>
    <w:p w14:paraId="1824EAB8" w14:textId="77777777" w:rsidR="003D2C04" w:rsidRPr="003D2C04" w:rsidRDefault="003D2C04" w:rsidP="003D2C04">
      <w:pPr>
        <w:jc w:val="center"/>
        <w:rPr>
          <w:rFonts w:cs="Arial"/>
          <w:b/>
        </w:rPr>
      </w:pPr>
      <w:r w:rsidRPr="003D2C04">
        <w:rPr>
          <w:rFonts w:cs="Arial"/>
          <w:b/>
        </w:rPr>
        <w:t>Budget distribution pie chart</w:t>
      </w:r>
    </w:p>
    <w:p w14:paraId="1824EAB9" w14:textId="77777777" w:rsidR="0058259F" w:rsidRPr="00297E48" w:rsidRDefault="0058259F" w:rsidP="0058259F">
      <w:pPr>
        <w:rPr>
          <w:color w:val="E86AA9"/>
        </w:rPr>
      </w:pPr>
      <w:r>
        <w:rPr>
          <w:noProof/>
          <w:lang w:val="en-GB"/>
        </w:rPr>
        <w:drawing>
          <wp:inline distT="0" distB="0" distL="0" distR="0" wp14:anchorId="1824EB32" wp14:editId="1824EB33">
            <wp:extent cx="5486400" cy="3279913"/>
            <wp:effectExtent l="0" t="0" r="0" b="15875"/>
            <wp:docPr id="218" name="Chart 2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824EABA" w14:textId="77777777" w:rsidR="00E30782" w:rsidRDefault="003D2C04" w:rsidP="003D2C04">
      <w:pPr>
        <w:jc w:val="center"/>
        <w:rPr>
          <w:rFonts w:eastAsiaTheme="majorEastAsia" w:cstheme="majorBidi"/>
          <w:color w:val="000000" w:themeColor="text1"/>
          <w:szCs w:val="26"/>
          <w:u w:val="single"/>
        </w:rPr>
      </w:pPr>
      <w:r>
        <w:t>Figure 2: Estimated cost of project and data collection</w:t>
      </w:r>
      <w:r w:rsidR="00E30782">
        <w:br w:type="page"/>
      </w:r>
    </w:p>
    <w:p w14:paraId="1824EABB" w14:textId="77777777" w:rsidR="00E30782" w:rsidRPr="000C1D52" w:rsidRDefault="00CB76D3" w:rsidP="000C1D52">
      <w:pPr>
        <w:pStyle w:val="Heading1"/>
      </w:pPr>
      <w:bookmarkStart w:id="42" w:name="_Toc160033345"/>
      <w:r>
        <w:lastRenderedPageBreak/>
        <w:t>7</w:t>
      </w:r>
      <w:r w:rsidR="00E30782" w:rsidRPr="000C1D52">
        <w:t xml:space="preserve">. Further </w:t>
      </w:r>
      <w:r w:rsidR="0048174E" w:rsidRPr="000C1D52">
        <w:t>Research &amp; Recommendations</w:t>
      </w:r>
      <w:bookmarkEnd w:id="42"/>
    </w:p>
    <w:p w14:paraId="1824EABC" w14:textId="77777777" w:rsidR="00497856" w:rsidRDefault="000C0360" w:rsidP="000C0360">
      <w:pPr>
        <w:pStyle w:val="Heading2"/>
      </w:pPr>
      <w:bookmarkStart w:id="43" w:name="_Toc160033346"/>
      <w:r>
        <w:t>7.1:</w:t>
      </w:r>
      <w:r w:rsidR="008B1737">
        <w:t xml:space="preserve"> </w:t>
      </w:r>
      <w:r>
        <w:t>Customer habits</w:t>
      </w:r>
      <w:bookmarkEnd w:id="43"/>
      <w:r>
        <w:t xml:space="preserve"> </w:t>
      </w:r>
    </w:p>
    <w:p w14:paraId="1824EABD" w14:textId="77777777" w:rsidR="008B1737" w:rsidRPr="008B1737" w:rsidRDefault="008B1737" w:rsidP="008B1737"/>
    <w:p w14:paraId="1824EABE" w14:textId="77777777" w:rsidR="008B1737" w:rsidRPr="0076418B" w:rsidRDefault="000F1775" w:rsidP="008B1737">
      <w:r>
        <w:t>Nespresso</w:t>
      </w:r>
      <w:r w:rsidR="008B1737">
        <w:t xml:space="preserve"> </w:t>
      </w:r>
      <w:r w:rsidR="00473F37">
        <w:t>renowned for its</w:t>
      </w:r>
      <w:r w:rsidR="008B1737">
        <w:t xml:space="preserve"> </w:t>
      </w:r>
      <w:r w:rsidR="00473F37">
        <w:t xml:space="preserve">convenient </w:t>
      </w:r>
      <w:r>
        <w:t>coffee</w:t>
      </w:r>
      <w:r w:rsidR="00473F37">
        <w:t xml:space="preserve"> stands as a main choice for coffee</w:t>
      </w:r>
      <w:r>
        <w:t xml:space="preserve"> drinkers needing a quick caffeine boost. While</w:t>
      </w:r>
      <w:r w:rsidR="008B1737">
        <w:t xml:space="preserve"> </w:t>
      </w:r>
      <w:r>
        <w:t>their first cup fuels their mornings, they</w:t>
      </w:r>
      <w:r w:rsidR="008B1737">
        <w:t xml:space="preserve"> lack to consider the afternoon slump that often occurs after lunch where tiredness </w:t>
      </w:r>
      <w:r>
        <w:t>sets in once again</w:t>
      </w:r>
      <w:r w:rsidR="008B1737">
        <w:t>.</w:t>
      </w:r>
      <w:r w:rsidR="008B1737">
        <w:rPr>
          <w:rStyle w:val="FootnoteReference"/>
        </w:rPr>
        <w:footnoteReference w:id="13"/>
      </w:r>
      <w:r w:rsidR="008B1737">
        <w:t xml:space="preserve"> </w:t>
      </w:r>
      <w:r>
        <w:t xml:space="preserve">Recognising such patterns and a craving </w:t>
      </w:r>
      <w:r w:rsidR="008B1737">
        <w:t>for ca</w:t>
      </w:r>
      <w:r>
        <w:t xml:space="preserve">ffeine and sugar to stay awake, </w:t>
      </w:r>
      <w:r w:rsidR="008B1737">
        <w:t xml:space="preserve">Nespresso can </w:t>
      </w:r>
      <w:r>
        <w:t>leverage on their</w:t>
      </w:r>
      <w:r w:rsidR="008B1737">
        <w:t xml:space="preserve"> </w:t>
      </w:r>
      <w:r>
        <w:t xml:space="preserve">Melozio coffee to combat this body </w:t>
      </w:r>
      <w:r w:rsidRPr="000F1775">
        <w:t>phenomenon</w:t>
      </w:r>
      <w:r>
        <w:t>. Nespresso</w:t>
      </w:r>
      <w:r w:rsidR="008B1737">
        <w:t xml:space="preserve"> can </w:t>
      </w:r>
      <w:r>
        <w:t>introduce new</w:t>
      </w:r>
      <w:r w:rsidR="008B1737">
        <w:t xml:space="preserve"> recipes </w:t>
      </w:r>
      <w:r>
        <w:t>with</w:t>
      </w:r>
      <w:r w:rsidR="008B1737">
        <w:t xml:space="preserve"> high</w:t>
      </w:r>
      <w:r>
        <w:t>er</w:t>
      </w:r>
      <w:r w:rsidR="008B1737">
        <w:t xml:space="preserve"> caffeine or natural sugar</w:t>
      </w:r>
      <w:r w:rsidR="00B44529">
        <w:t>s</w:t>
      </w:r>
      <w:r>
        <w:rPr>
          <w:rStyle w:val="FootnoteReference"/>
        </w:rPr>
        <w:footnoteReference w:id="14"/>
      </w:r>
      <w:r w:rsidR="008B1737">
        <w:t xml:space="preserve">. A solution to combat </w:t>
      </w:r>
      <w:r w:rsidR="008B1737" w:rsidRPr="008B1737">
        <w:t>lethar</w:t>
      </w:r>
      <w:r w:rsidR="008B1737">
        <w:t xml:space="preserve">gy combined with </w:t>
      </w:r>
      <w:r w:rsidR="00B44529">
        <w:t xml:space="preserve">the </w:t>
      </w:r>
      <w:r w:rsidR="004771D5">
        <w:t>promise of</w:t>
      </w:r>
      <w:r w:rsidR="00B44529">
        <w:t xml:space="preserve"> </w:t>
      </w:r>
      <w:r w:rsidR="008B1737">
        <w:t xml:space="preserve">convenience, creates a lock-in mechanism for the consumers, </w:t>
      </w:r>
      <w:r w:rsidR="004771D5">
        <w:t>effectively cultivating brand loyalty.</w:t>
      </w:r>
      <w:r w:rsidR="00444FB0">
        <w:t xml:space="preserve"> The impact is most prevalent in workplace where coffee offers a more time effective solution than a power nap. </w:t>
      </w:r>
    </w:p>
    <w:p w14:paraId="1824EABF" w14:textId="77777777" w:rsidR="000C0360" w:rsidRDefault="008B1737" w:rsidP="000C0360">
      <w:pPr>
        <w:pStyle w:val="Heading2"/>
      </w:pPr>
      <w:bookmarkStart w:id="44" w:name="_Toc160033347"/>
      <w:r>
        <w:t>7.2: Social Media</w:t>
      </w:r>
      <w:bookmarkEnd w:id="44"/>
      <w:r>
        <w:t xml:space="preserve"> </w:t>
      </w:r>
    </w:p>
    <w:p w14:paraId="1824EAC0" w14:textId="77777777" w:rsidR="008B1737" w:rsidRPr="008B1737" w:rsidRDefault="008B1737" w:rsidP="008B1737"/>
    <w:p w14:paraId="1824EAC1" w14:textId="77777777" w:rsidR="002573D0" w:rsidRDefault="00C12648">
      <w:pPr>
        <w:rPr>
          <w:rFonts w:cs="Arial"/>
        </w:rPr>
      </w:pPr>
      <w:r>
        <w:rPr>
          <w:rFonts w:cs="Arial"/>
        </w:rPr>
        <w:t>W</w:t>
      </w:r>
      <w:r w:rsidR="00295E0D">
        <w:rPr>
          <w:rFonts w:cs="Arial"/>
        </w:rPr>
        <w:t>ell we are aware of Nespresso’s</w:t>
      </w:r>
      <w:r w:rsidR="002475CF">
        <w:rPr>
          <w:rFonts w:cs="Arial"/>
        </w:rPr>
        <w:t xml:space="preserve"> existing social media </w:t>
      </w:r>
      <w:r w:rsidR="00257714">
        <w:rPr>
          <w:rFonts w:cs="Arial"/>
        </w:rPr>
        <w:t>presence,</w:t>
      </w:r>
      <w:r w:rsidR="00295E0D">
        <w:rPr>
          <w:rFonts w:cs="Arial"/>
        </w:rPr>
        <w:t xml:space="preserve"> we do recommend</w:t>
      </w:r>
      <w:r w:rsidR="00567E49">
        <w:rPr>
          <w:rFonts w:cs="Arial"/>
        </w:rPr>
        <w:t xml:space="preserve"> </w:t>
      </w:r>
      <w:r w:rsidR="002573D0">
        <w:rPr>
          <w:rFonts w:cs="Arial"/>
        </w:rPr>
        <w:t>further research into fully utilising social media accounts like Tik-</w:t>
      </w:r>
      <w:r w:rsidR="002475CF">
        <w:rPr>
          <w:rFonts w:cs="Arial"/>
        </w:rPr>
        <w:t>Tok,</w:t>
      </w:r>
      <w:r w:rsidR="002573D0">
        <w:rPr>
          <w:rFonts w:cs="Arial"/>
        </w:rPr>
        <w:t xml:space="preserve"> </w:t>
      </w:r>
      <w:r w:rsidR="00295E0D">
        <w:rPr>
          <w:rFonts w:cs="Arial"/>
        </w:rPr>
        <w:t xml:space="preserve">as it </w:t>
      </w:r>
      <w:r w:rsidR="002573D0">
        <w:rPr>
          <w:rFonts w:cs="Arial"/>
        </w:rPr>
        <w:t xml:space="preserve">can be a game changer. </w:t>
      </w:r>
      <w:r w:rsidR="00E77973">
        <w:rPr>
          <w:rFonts w:cs="Arial"/>
        </w:rPr>
        <w:t>For</w:t>
      </w:r>
      <w:r w:rsidR="00295E0D">
        <w:rPr>
          <w:rFonts w:cs="Arial"/>
        </w:rPr>
        <w:t xml:space="preserve"> </w:t>
      </w:r>
      <w:r w:rsidR="00561FA3">
        <w:rPr>
          <w:rFonts w:cs="Arial"/>
        </w:rPr>
        <w:t>Tik-Tok</w:t>
      </w:r>
      <w:r w:rsidR="00295E0D">
        <w:rPr>
          <w:rFonts w:cs="Arial"/>
        </w:rPr>
        <w:t>, the app has shown far more exponential growth than other platforms</w:t>
      </w:r>
      <w:r w:rsidR="00295E0D">
        <w:rPr>
          <w:rStyle w:val="FootnoteReference"/>
          <w:rFonts w:cs="Arial"/>
        </w:rPr>
        <w:footnoteReference w:id="15"/>
      </w:r>
      <w:r w:rsidR="00295E0D">
        <w:rPr>
          <w:rFonts w:cs="Arial"/>
        </w:rPr>
        <w:t xml:space="preserve"> and Nespresso can capitalise on that figure to connect with an untapped demographic of coffee drinkers</w:t>
      </w:r>
      <w:r w:rsidR="00F17020">
        <w:rPr>
          <w:rFonts w:cs="Arial"/>
        </w:rPr>
        <w:t xml:space="preserve">. </w:t>
      </w:r>
    </w:p>
    <w:p w14:paraId="1824EAC2" w14:textId="77777777" w:rsidR="002A2CB4" w:rsidRDefault="00554998">
      <w:pPr>
        <w:rPr>
          <w:rFonts w:cs="Arial"/>
        </w:rPr>
      </w:pPr>
      <w:r>
        <w:rPr>
          <w:rFonts w:cs="Arial"/>
        </w:rPr>
        <w:lastRenderedPageBreak/>
        <w:t>A</w:t>
      </w:r>
      <w:r w:rsidR="002475CF">
        <w:rPr>
          <w:rFonts w:cs="Arial"/>
        </w:rPr>
        <w:t xml:space="preserve"> look into Nespresso’s Tik-Tok, we can observe that their social media platform is highly curated to attract a classier, older and </w:t>
      </w:r>
      <w:r w:rsidR="00432D4D">
        <w:rPr>
          <w:rFonts w:cs="Arial"/>
        </w:rPr>
        <w:t>affluent</w:t>
      </w:r>
      <w:r w:rsidR="002475CF">
        <w:rPr>
          <w:rFonts w:cs="Arial"/>
        </w:rPr>
        <w:t xml:space="preserve"> group of people. Even though this approach has </w:t>
      </w:r>
      <w:r w:rsidR="0057570D">
        <w:rPr>
          <w:rFonts w:cs="Arial"/>
        </w:rPr>
        <w:t>worked</w:t>
      </w:r>
      <w:r w:rsidR="002475CF">
        <w:rPr>
          <w:rFonts w:cs="Arial"/>
        </w:rPr>
        <w:t xml:space="preserve">, Nespresso is </w:t>
      </w:r>
      <w:r w:rsidR="009E2579">
        <w:rPr>
          <w:rFonts w:cs="Arial"/>
        </w:rPr>
        <w:t xml:space="preserve">actually </w:t>
      </w:r>
      <w:r w:rsidR="002475CF">
        <w:rPr>
          <w:rFonts w:cs="Arial"/>
        </w:rPr>
        <w:t xml:space="preserve">alienating </w:t>
      </w:r>
      <w:r w:rsidR="00E77973">
        <w:rPr>
          <w:rFonts w:cs="Arial"/>
        </w:rPr>
        <w:t>a much young and chronically online</w:t>
      </w:r>
      <w:r w:rsidR="002475CF">
        <w:rPr>
          <w:rFonts w:cs="Arial"/>
        </w:rPr>
        <w:t xml:space="preserve"> generation</w:t>
      </w:r>
      <w:r w:rsidR="00E77973">
        <w:rPr>
          <w:rFonts w:cs="Arial"/>
        </w:rPr>
        <w:t xml:space="preserve"> who are now financially capable to own a Nespresso coffee machine. </w:t>
      </w:r>
    </w:p>
    <w:p w14:paraId="1824EAC3" w14:textId="77777777" w:rsidR="00EB2FF4" w:rsidRDefault="00E77973">
      <w:pPr>
        <w:rPr>
          <w:rFonts w:cs="Arial"/>
        </w:rPr>
      </w:pPr>
      <w:r>
        <w:rPr>
          <w:rFonts w:cs="Arial"/>
        </w:rPr>
        <w:t xml:space="preserve">Hence, Nespresso needs </w:t>
      </w:r>
      <w:r w:rsidR="00D80D67">
        <w:rPr>
          <w:rFonts w:cs="Arial"/>
        </w:rPr>
        <w:t xml:space="preserve">to start </w:t>
      </w:r>
      <w:r>
        <w:rPr>
          <w:rFonts w:cs="Arial"/>
        </w:rPr>
        <w:t xml:space="preserve">marketing outside their core customers </w:t>
      </w:r>
      <w:r w:rsidR="002A2CB4">
        <w:rPr>
          <w:rFonts w:cs="Arial"/>
        </w:rPr>
        <w:t>while maintaining the older customer base</w:t>
      </w:r>
      <w:r w:rsidR="002475CF">
        <w:rPr>
          <w:rFonts w:cs="Arial"/>
        </w:rPr>
        <w:t xml:space="preserve">. </w:t>
      </w:r>
      <w:r w:rsidR="00D80D67">
        <w:rPr>
          <w:rFonts w:cs="Arial"/>
        </w:rPr>
        <w:t>E</w:t>
      </w:r>
      <w:r w:rsidR="00554998">
        <w:rPr>
          <w:rFonts w:cs="Arial"/>
        </w:rPr>
        <w:t xml:space="preserve">ngaging in simple </w:t>
      </w:r>
      <w:r w:rsidR="002A2CB4">
        <w:rPr>
          <w:rFonts w:cs="Arial"/>
        </w:rPr>
        <w:t xml:space="preserve">viral trends </w:t>
      </w:r>
      <w:r w:rsidR="00D80D67">
        <w:rPr>
          <w:rFonts w:cs="Arial"/>
        </w:rPr>
        <w:t>can</w:t>
      </w:r>
      <w:r w:rsidR="002A2CB4">
        <w:rPr>
          <w:rFonts w:cs="Arial"/>
        </w:rPr>
        <w:t xml:space="preserve"> </w:t>
      </w:r>
      <w:r w:rsidR="00D80D67">
        <w:rPr>
          <w:rFonts w:cs="Arial"/>
        </w:rPr>
        <w:t>capture G</w:t>
      </w:r>
      <w:r w:rsidR="002A2CB4">
        <w:rPr>
          <w:rFonts w:cs="Arial"/>
        </w:rPr>
        <w:t>en Zs</w:t>
      </w:r>
      <w:r w:rsidR="00D80D67">
        <w:rPr>
          <w:rFonts w:cs="Arial"/>
        </w:rPr>
        <w:t xml:space="preserve"> attention</w:t>
      </w:r>
      <w:r w:rsidR="002A2CB4">
        <w:rPr>
          <w:rFonts w:cs="Arial"/>
        </w:rPr>
        <w:t xml:space="preserve"> while not being too obnoxious for </w:t>
      </w:r>
      <w:r w:rsidR="009E2579">
        <w:rPr>
          <w:rFonts w:cs="Arial"/>
        </w:rPr>
        <w:t>their pre-existing mature customers</w:t>
      </w:r>
      <w:r w:rsidR="002A2CB4">
        <w:rPr>
          <w:rFonts w:cs="Arial"/>
        </w:rPr>
        <w:t xml:space="preserve">. </w:t>
      </w:r>
      <w:r w:rsidR="00D80D67">
        <w:rPr>
          <w:rFonts w:cs="Arial"/>
        </w:rPr>
        <w:t>While Nespresso currently utilises influencers for promotion, there’s still a need for an eye-catching media feed to retain Gen Z audiences.</w:t>
      </w:r>
    </w:p>
    <w:p w14:paraId="1824EAC4" w14:textId="77777777" w:rsidR="00EB2FF4" w:rsidRDefault="00EB2FF4">
      <w:pPr>
        <w:jc w:val="left"/>
        <w:rPr>
          <w:rFonts w:cs="Arial"/>
        </w:rPr>
      </w:pPr>
      <w:r>
        <w:rPr>
          <w:rFonts w:cs="Arial"/>
        </w:rPr>
        <w:br w:type="page"/>
      </w:r>
    </w:p>
    <w:p w14:paraId="1824EAC5" w14:textId="77777777" w:rsidR="002573D0" w:rsidRDefault="00EB2FF4" w:rsidP="00EB2FF4">
      <w:pPr>
        <w:pStyle w:val="Heading1"/>
      </w:pPr>
      <w:bookmarkStart w:id="45" w:name="_Toc160033348"/>
      <w:r>
        <w:lastRenderedPageBreak/>
        <w:t>8. Flow chart</w:t>
      </w:r>
      <w:bookmarkEnd w:id="45"/>
    </w:p>
    <w:p w14:paraId="1824EAC6" w14:textId="77777777" w:rsidR="00EB2FF4" w:rsidRDefault="00A641BE">
      <w:pPr>
        <w:rPr>
          <w:rFonts w:cs="Arial"/>
        </w:rPr>
      </w:pPr>
      <w:r>
        <w:rPr>
          <w:rFonts w:cs="Arial"/>
          <w:noProof/>
          <w:lang w:val="en-GB"/>
        </w:rPr>
        <mc:AlternateContent>
          <mc:Choice Requires="wps">
            <w:drawing>
              <wp:anchor distT="0" distB="0" distL="114300" distR="114300" simplePos="0" relativeHeight="251662336" behindDoc="0" locked="0" layoutInCell="1" allowOverlap="1" wp14:anchorId="1824EB34" wp14:editId="1824EB35">
                <wp:simplePos x="0" y="0"/>
                <wp:positionH relativeFrom="column">
                  <wp:posOffset>1697096</wp:posOffset>
                </wp:positionH>
                <wp:positionV relativeFrom="paragraph">
                  <wp:posOffset>154221</wp:posOffset>
                </wp:positionV>
                <wp:extent cx="2080009" cy="351692"/>
                <wp:effectExtent l="0" t="0" r="15875" b="10795"/>
                <wp:wrapNone/>
                <wp:docPr id="196" name="Rectangle 196"/>
                <wp:cNvGraphicFramePr/>
                <a:graphic xmlns:a="http://schemas.openxmlformats.org/drawingml/2006/main">
                  <a:graphicData uri="http://schemas.microsoft.com/office/word/2010/wordprocessingShape">
                    <wps:wsp>
                      <wps:cNvSpPr/>
                      <wps:spPr>
                        <a:xfrm>
                          <a:off x="0" y="0"/>
                          <a:ext cx="2080009" cy="3516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7A" w14:textId="77777777" w:rsidR="00C15098" w:rsidRPr="00A641BE" w:rsidRDefault="00C15098" w:rsidP="00A641BE">
                            <w:pPr>
                              <w:jc w:val="center"/>
                              <w:rPr>
                                <w:sz w:val="32"/>
                                <w:szCs w:val="32"/>
                              </w:rPr>
                            </w:pPr>
                            <w:r w:rsidRPr="00A641BE">
                              <w:rPr>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027" style="position:absolute;left:0;text-align:left;margin-left:133.65pt;margin-top:12.15pt;width:163.8pt;height:2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" fillcolor="white [3201]" strokecolor="black [3213]" strokeweight="1.25pt">
                <v:textbox>
                  <w:txbxContent>
                    <w:p w:rsidR="00C15098" w:rsidRPr="00A641BE" w:rsidRDefault="00C15098" w:rsidP="00A641BE">
                      <w:pPr>
                        <w:jc w:val="center"/>
                        <w:rPr>
                          <w:sz w:val="32"/>
                          <w:szCs w:val="32"/>
                        </w:rPr>
                      </w:pPr>
                      <w:r w:rsidRPr="00A641BE">
                        <w:rPr>
                          <w:sz w:val="32"/>
                          <w:szCs w:val="32"/>
                        </w:rPr>
                        <w:t>START</w:t>
                      </w:r>
                    </w:p>
                  </w:txbxContent>
                </v:textbox>
              </v:rect>
            </w:pict>
          </mc:Fallback>
        </mc:AlternateContent>
      </w:r>
    </w:p>
    <w:p w14:paraId="1824EAC7" w14:textId="77777777" w:rsidR="002573D0" w:rsidRDefault="005742FF">
      <w:pPr>
        <w:rPr>
          <w:rFonts w:cs="Arial"/>
        </w:rPr>
      </w:pPr>
      <w:r>
        <w:rPr>
          <w:rFonts w:cs="Arial"/>
          <w:noProof/>
          <w:lang w:val="en-GB"/>
        </w:rPr>
        <mc:AlternateContent>
          <mc:Choice Requires="wps">
            <w:drawing>
              <wp:anchor distT="0" distB="0" distL="114300" distR="114300" simplePos="0" relativeHeight="251696128" behindDoc="0" locked="0" layoutInCell="1" allowOverlap="1" wp14:anchorId="1824EB36" wp14:editId="1824EB37">
                <wp:simplePos x="0" y="0"/>
                <wp:positionH relativeFrom="column">
                  <wp:posOffset>1165609</wp:posOffset>
                </wp:positionH>
                <wp:positionV relativeFrom="paragraph">
                  <wp:posOffset>6426116</wp:posOffset>
                </wp:positionV>
                <wp:extent cx="3898760" cy="492369"/>
                <wp:effectExtent l="0" t="0" r="6985" b="3175"/>
                <wp:wrapNone/>
                <wp:docPr id="230" name="Text Box 230"/>
                <wp:cNvGraphicFramePr/>
                <a:graphic xmlns:a="http://schemas.openxmlformats.org/drawingml/2006/main">
                  <a:graphicData uri="http://schemas.microsoft.com/office/word/2010/wordprocessingShape">
                    <wps:wsp>
                      <wps:cNvSpPr txBox="1"/>
                      <wps:spPr>
                        <a:xfrm>
                          <a:off x="0" y="0"/>
                          <a:ext cx="3898760" cy="4923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24EB7B" w14:textId="77777777" w:rsidR="00C15098" w:rsidRDefault="00C15098" w:rsidP="005742FF">
                            <w:pPr>
                              <w:jc w:val="center"/>
                            </w:pPr>
                            <w:r>
                              <w:t>Figure 3: Flow chart of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0" o:spid="_x0000_s1028" type="#_x0000_t202" style="position:absolute;left:0;text-align:left;margin-left:91.8pt;margin-top:506pt;width:307pt;height:38.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" fillcolor="white [3201]" stroked="f" strokeweight=".5pt">
                <v:textbox>
                  <w:txbxContent>
                    <w:p w:rsidR="00C15098" w:rsidRDefault="00C15098" w:rsidP="005742FF">
                      <w:pPr>
                        <w:jc w:val="center"/>
                      </w:pPr>
                      <w:r>
                        <w:t>Figure 3: Flow chart of procedure</w:t>
                      </w:r>
                    </w:p>
                  </w:txbxContent>
                </v:textbox>
              </v:shape>
            </w:pict>
          </mc:Fallback>
        </mc:AlternateContent>
      </w:r>
      <w:r>
        <w:rPr>
          <w:rFonts w:cs="Arial"/>
          <w:noProof/>
          <w:lang w:val="en-GB"/>
        </w:rPr>
        <mc:AlternateContent>
          <mc:Choice Requires="wps">
            <w:drawing>
              <wp:anchor distT="0" distB="0" distL="114300" distR="114300" simplePos="0" relativeHeight="251695104" behindDoc="0" locked="0" layoutInCell="1" allowOverlap="1" wp14:anchorId="1824EB38" wp14:editId="1824EB39">
                <wp:simplePos x="0" y="0"/>
                <wp:positionH relativeFrom="column">
                  <wp:posOffset>3336053</wp:posOffset>
                </wp:positionH>
                <wp:positionV relativeFrom="paragraph">
                  <wp:posOffset>4617413</wp:posOffset>
                </wp:positionV>
                <wp:extent cx="2551200" cy="723481"/>
                <wp:effectExtent l="0" t="0" r="20955" b="19685"/>
                <wp:wrapNone/>
                <wp:docPr id="229" name="Rectangle 229"/>
                <wp:cNvGraphicFramePr/>
                <a:graphic xmlns:a="http://schemas.openxmlformats.org/drawingml/2006/main">
                  <a:graphicData uri="http://schemas.microsoft.com/office/word/2010/wordprocessingShape">
                    <wps:wsp>
                      <wps:cNvSpPr/>
                      <wps:spPr>
                        <a:xfrm>
                          <a:off x="0" y="0"/>
                          <a:ext cx="2551200" cy="7234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7C" w14:textId="77777777" w:rsidR="00C15098" w:rsidRPr="00A641BE" w:rsidRDefault="00C15098" w:rsidP="005742FF">
                            <w:pPr>
                              <w:jc w:val="center"/>
                              <w:rPr>
                                <w:sz w:val="28"/>
                                <w:szCs w:val="28"/>
                              </w:rPr>
                            </w:pPr>
                            <w:r>
                              <w:rPr>
                                <w:sz w:val="28"/>
                                <w:szCs w:val="28"/>
                              </w:rPr>
                              <w:t>End. Incentives send to respondent’s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9E132" id="Rectangle 229" o:spid="_x0000_s1029" style="position:absolute;left:0;text-align:left;margin-left:262.7pt;margin-top:363.6pt;width:200.9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" fillcolor="white [3201]" strokecolor="black [3213]" strokeweight="1.25pt">
                <v:textbox>
                  <w:txbxContent>
                    <w:p w:rsidR="00C15098" w:rsidRPr="00A641BE" w:rsidRDefault="00C15098" w:rsidP="005742FF">
                      <w:pPr>
                        <w:jc w:val="center"/>
                        <w:rPr>
                          <w:sz w:val="28"/>
                          <w:szCs w:val="28"/>
                        </w:rPr>
                      </w:pPr>
                      <w:r>
                        <w:rPr>
                          <w:sz w:val="28"/>
                          <w:szCs w:val="28"/>
                        </w:rPr>
                        <w:t>End. Incentives send to respondent’s email</w:t>
                      </w:r>
                    </w:p>
                  </w:txbxContent>
                </v:textbox>
              </v:rect>
            </w:pict>
          </mc:Fallback>
        </mc:AlternateContent>
      </w:r>
      <w:r>
        <w:rPr>
          <w:rFonts w:cs="Arial"/>
          <w:noProof/>
          <w:lang w:val="en-GB"/>
        </w:rPr>
        <mc:AlternateContent>
          <mc:Choice Requires="wps">
            <w:drawing>
              <wp:anchor distT="0" distB="0" distL="114300" distR="114300" simplePos="0" relativeHeight="251693056" behindDoc="0" locked="0" layoutInCell="1" allowOverlap="1" wp14:anchorId="1824EB3A" wp14:editId="1824EB3B">
                <wp:simplePos x="0" y="0"/>
                <wp:positionH relativeFrom="margin">
                  <wp:align>right</wp:align>
                </wp:positionH>
                <wp:positionV relativeFrom="paragraph">
                  <wp:posOffset>2256049</wp:posOffset>
                </wp:positionV>
                <wp:extent cx="642313" cy="2250831"/>
                <wp:effectExtent l="38100" t="0" r="24765" b="54610"/>
                <wp:wrapNone/>
                <wp:docPr id="228" name="Straight Arrow Connector 228"/>
                <wp:cNvGraphicFramePr/>
                <a:graphic xmlns:a="http://schemas.openxmlformats.org/drawingml/2006/main">
                  <a:graphicData uri="http://schemas.microsoft.com/office/word/2010/wordprocessingShape">
                    <wps:wsp>
                      <wps:cNvCnPr/>
                      <wps:spPr>
                        <a:xfrm flipH="1">
                          <a:off x="0" y="0"/>
                          <a:ext cx="642313" cy="2250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85D958" id="_x0000_t32" coordsize="21600,21600" o:spt="32" o:oned="t" path="m,l21600,21600e" filled="f">
                <v:path arrowok="t" fillok="f" o:connecttype="none"/>
                <o:lock v:ext="edit" shapetype="t"/>
              </v:shapetype>
              <v:shape id="Straight Arrow Connector 228" o:spid="_x0000_s1026" type="#_x0000_t32" style="position:absolute;margin-left:-.6pt;margin-top:177.65pt;width:50.6pt;height:177.25pt;flip:x;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" strokecolor="black [3200]" strokeweight="1pt">
                <v:stroke endarrow="block"/>
                <w10:wrap anchorx="margin"/>
              </v:shape>
            </w:pict>
          </mc:Fallback>
        </mc:AlternateContent>
      </w:r>
      <w:r>
        <w:rPr>
          <w:rFonts w:cs="Arial"/>
          <w:noProof/>
          <w:lang w:val="en-GB"/>
        </w:rPr>
        <mc:AlternateContent>
          <mc:Choice Requires="wps">
            <w:drawing>
              <wp:anchor distT="0" distB="0" distL="114300" distR="114300" simplePos="0" relativeHeight="251691008" behindDoc="0" locked="0" layoutInCell="1" allowOverlap="1" wp14:anchorId="1824EB3C" wp14:editId="1824EB3D">
                <wp:simplePos x="0" y="0"/>
                <wp:positionH relativeFrom="column">
                  <wp:posOffset>1547446</wp:posOffset>
                </wp:positionH>
                <wp:positionV relativeFrom="paragraph">
                  <wp:posOffset>1874212</wp:posOffset>
                </wp:positionV>
                <wp:extent cx="2270279" cy="2692623"/>
                <wp:effectExtent l="0" t="0" r="73025" b="50800"/>
                <wp:wrapNone/>
                <wp:docPr id="227" name="Straight Arrow Connector 227"/>
                <wp:cNvGraphicFramePr/>
                <a:graphic xmlns:a="http://schemas.openxmlformats.org/drawingml/2006/main">
                  <a:graphicData uri="http://schemas.microsoft.com/office/word/2010/wordprocessingShape">
                    <wps:wsp>
                      <wps:cNvCnPr/>
                      <wps:spPr>
                        <a:xfrm>
                          <a:off x="0" y="0"/>
                          <a:ext cx="2270279" cy="26926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F4D68" id="Straight Arrow Connector 227" o:spid="_x0000_s1026" type="#_x0000_t32" style="position:absolute;margin-left:121.85pt;margin-top:147.6pt;width:178.75pt;height:2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" strokecolor="black [3200]" strokeweight="1pt">
                <v:stroke endarrow="block"/>
              </v:shape>
            </w:pict>
          </mc:Fallback>
        </mc:AlternateContent>
      </w:r>
      <w:r>
        <w:rPr>
          <w:rFonts w:cs="Arial"/>
          <w:noProof/>
          <w:lang w:val="en-GB"/>
        </w:rPr>
        <mc:AlternateContent>
          <mc:Choice Requires="wps">
            <w:drawing>
              <wp:anchor distT="0" distB="0" distL="114300" distR="114300" simplePos="0" relativeHeight="251674624" behindDoc="0" locked="0" layoutInCell="1" allowOverlap="1" wp14:anchorId="1824EB3E" wp14:editId="1824EB3F">
                <wp:simplePos x="0" y="0"/>
                <wp:positionH relativeFrom="column">
                  <wp:posOffset>-482321</wp:posOffset>
                </wp:positionH>
                <wp:positionV relativeFrom="paragraph">
                  <wp:posOffset>2376630</wp:posOffset>
                </wp:positionV>
                <wp:extent cx="2351314" cy="683287"/>
                <wp:effectExtent l="0" t="0" r="11430" b="21590"/>
                <wp:wrapNone/>
                <wp:docPr id="208" name="Rectangle 208"/>
                <wp:cNvGraphicFramePr/>
                <a:graphic xmlns:a="http://schemas.openxmlformats.org/drawingml/2006/main">
                  <a:graphicData uri="http://schemas.microsoft.com/office/word/2010/wordprocessingShape">
                    <wps:wsp>
                      <wps:cNvSpPr/>
                      <wps:spPr>
                        <a:xfrm>
                          <a:off x="0" y="0"/>
                          <a:ext cx="2351314" cy="6832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7D" w14:textId="77777777" w:rsidR="00C15098" w:rsidRPr="00A641BE" w:rsidRDefault="00C15098" w:rsidP="00A641BE">
                            <w:pPr>
                              <w:jc w:val="center"/>
                              <w:rPr>
                                <w:sz w:val="28"/>
                                <w:szCs w:val="28"/>
                              </w:rPr>
                            </w:pPr>
                            <w:r w:rsidRPr="00A641BE">
                              <w:rPr>
                                <w:sz w:val="28"/>
                                <w:szCs w:val="28"/>
                              </w:rPr>
                              <w:t>Improvement Questionnaire ($10USD)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2E8A4" id="Rectangle 208" o:spid="_x0000_s1030" style="position:absolute;left:0;text-align:left;margin-left:-38pt;margin-top:187.15pt;width:185.15pt;height:5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9wVhgIAAGg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" fillcolor="white [3201]" strokecolor="black [3213]" strokeweight="1.25pt">
                <v:textbox>
                  <w:txbxContent>
                    <w:p w:rsidR="00C15098" w:rsidRPr="00A641BE" w:rsidRDefault="00C15098" w:rsidP="00A641BE">
                      <w:pPr>
                        <w:jc w:val="center"/>
                        <w:rPr>
                          <w:sz w:val="28"/>
                          <w:szCs w:val="28"/>
                        </w:rPr>
                      </w:pPr>
                      <w:r w:rsidRPr="00A641BE">
                        <w:rPr>
                          <w:sz w:val="28"/>
                          <w:szCs w:val="28"/>
                        </w:rPr>
                        <w:t>Improvement Questionnaire ($10USD)</w:t>
                      </w:r>
                    </w:p>
                  </w:txbxContent>
                </v:textbox>
              </v:rect>
            </w:pict>
          </mc:Fallback>
        </mc:AlternateContent>
      </w:r>
      <w:r>
        <w:rPr>
          <w:rFonts w:cs="Arial"/>
          <w:noProof/>
          <w:lang w:val="en-GB"/>
        </w:rPr>
        <mc:AlternateContent>
          <mc:Choice Requires="wps">
            <w:drawing>
              <wp:anchor distT="0" distB="0" distL="114300" distR="114300" simplePos="0" relativeHeight="251688960" behindDoc="0" locked="0" layoutInCell="1" allowOverlap="1" wp14:anchorId="1824EB40" wp14:editId="1824EB41">
                <wp:simplePos x="0" y="0"/>
                <wp:positionH relativeFrom="column">
                  <wp:posOffset>-693336</wp:posOffset>
                </wp:positionH>
                <wp:positionV relativeFrom="paragraph">
                  <wp:posOffset>2095278</wp:posOffset>
                </wp:positionV>
                <wp:extent cx="110266" cy="1536888"/>
                <wp:effectExtent l="19050" t="0" r="61595" b="63500"/>
                <wp:wrapNone/>
                <wp:docPr id="226" name="Curved Connector 226"/>
                <wp:cNvGraphicFramePr/>
                <a:graphic xmlns:a="http://schemas.openxmlformats.org/drawingml/2006/main">
                  <a:graphicData uri="http://schemas.microsoft.com/office/word/2010/wordprocessingShape">
                    <wps:wsp>
                      <wps:cNvCnPr/>
                      <wps:spPr>
                        <a:xfrm>
                          <a:off x="0" y="0"/>
                          <a:ext cx="110266" cy="1536888"/>
                        </a:xfrm>
                        <a:prstGeom prst="curvedConnector3">
                          <a:avLst>
                            <a:gd name="adj1" fmla="val -45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65D7C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6" o:spid="_x0000_s1026" type="#_x0000_t38" style="position:absolute;margin-left:-54.6pt;margin-top:165pt;width:8.7pt;height:1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" adj="-986" strokecolor="black [3200]" strokeweight="1pt">
                <v:stroke endarrow="block"/>
              </v:shape>
            </w:pict>
          </mc:Fallback>
        </mc:AlternateContent>
      </w:r>
      <w:r>
        <w:rPr>
          <w:rFonts w:cs="Arial"/>
          <w:noProof/>
          <w:lang w:val="en-GB"/>
        </w:rPr>
        <mc:AlternateContent>
          <mc:Choice Requires="wps">
            <w:drawing>
              <wp:anchor distT="0" distB="0" distL="114300" distR="114300" simplePos="0" relativeHeight="251686912" behindDoc="0" locked="0" layoutInCell="1" allowOverlap="1" wp14:anchorId="1824EB42" wp14:editId="1824EB43">
                <wp:simplePos x="0" y="0"/>
                <wp:positionH relativeFrom="column">
                  <wp:posOffset>-673240</wp:posOffset>
                </wp:positionH>
                <wp:positionV relativeFrom="paragraph">
                  <wp:posOffset>2085228</wp:posOffset>
                </wp:positionV>
                <wp:extent cx="110532" cy="492370"/>
                <wp:effectExtent l="0" t="0" r="60960" b="60325"/>
                <wp:wrapNone/>
                <wp:docPr id="225" name="Curved Connector 225"/>
                <wp:cNvGraphicFramePr/>
                <a:graphic xmlns:a="http://schemas.openxmlformats.org/drawingml/2006/main">
                  <a:graphicData uri="http://schemas.microsoft.com/office/word/2010/wordprocessingShape">
                    <wps:wsp>
                      <wps:cNvCnPr/>
                      <wps:spPr>
                        <a:xfrm>
                          <a:off x="0" y="0"/>
                          <a:ext cx="110532" cy="49237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8928E1" id="Curved Connector 225" o:spid="_x0000_s1026" type="#_x0000_t38" style="position:absolute;margin-left:-53pt;margin-top:164.2pt;width:8.7pt;height:38.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" adj="10800" strokecolor="black [3200]" strokeweight="1pt">
                <v:stroke endarrow="block"/>
              </v:shape>
            </w:pict>
          </mc:Fallback>
        </mc:AlternateContent>
      </w:r>
      <w:r>
        <w:rPr>
          <w:rFonts w:cs="Arial"/>
          <w:noProof/>
          <w:lang w:val="en-GB"/>
        </w:rPr>
        <mc:AlternateContent>
          <mc:Choice Requires="wps">
            <w:drawing>
              <wp:anchor distT="0" distB="0" distL="114300" distR="114300" simplePos="0" relativeHeight="251685888" behindDoc="0" locked="0" layoutInCell="1" allowOverlap="1" wp14:anchorId="1824EB44" wp14:editId="1824EB45">
                <wp:simplePos x="0" y="0"/>
                <wp:positionH relativeFrom="column">
                  <wp:posOffset>823965</wp:posOffset>
                </wp:positionH>
                <wp:positionV relativeFrom="paragraph">
                  <wp:posOffset>4898768</wp:posOffset>
                </wp:positionV>
                <wp:extent cx="45719" cy="512466"/>
                <wp:effectExtent l="38100" t="0" r="69215" b="59055"/>
                <wp:wrapNone/>
                <wp:docPr id="221" name="Elbow Connector 221"/>
                <wp:cNvGraphicFramePr/>
                <a:graphic xmlns:a="http://schemas.openxmlformats.org/drawingml/2006/main">
                  <a:graphicData uri="http://schemas.microsoft.com/office/word/2010/wordprocessingShape">
                    <wps:wsp>
                      <wps:cNvCnPr/>
                      <wps:spPr>
                        <a:xfrm>
                          <a:off x="0" y="0"/>
                          <a:ext cx="45719" cy="512466"/>
                        </a:xfrm>
                        <a:prstGeom prst="bentConnector3">
                          <a:avLst>
                            <a:gd name="adj1" fmla="val 93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7C0B6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1" o:spid="_x0000_s1026" type="#_x0000_t34" style="position:absolute;margin-left:64.9pt;margin-top:385.75pt;width:3.6pt;height:4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" adj="20145" strokecolor="black [3200]" strokeweight="1pt">
                <v:stroke endarrow="block"/>
              </v:shape>
            </w:pict>
          </mc:Fallback>
        </mc:AlternateContent>
      </w:r>
      <w:r>
        <w:rPr>
          <w:rFonts w:cs="Arial"/>
          <w:noProof/>
          <w:lang w:val="en-GB"/>
        </w:rPr>
        <mc:AlternateContent>
          <mc:Choice Requires="wps">
            <w:drawing>
              <wp:anchor distT="0" distB="0" distL="114300" distR="114300" simplePos="0" relativeHeight="251678720" behindDoc="0" locked="0" layoutInCell="1" allowOverlap="1" wp14:anchorId="1824EB46" wp14:editId="1824EB47">
                <wp:simplePos x="0" y="0"/>
                <wp:positionH relativeFrom="column">
                  <wp:posOffset>-471994</wp:posOffset>
                </wp:positionH>
                <wp:positionV relativeFrom="paragraph">
                  <wp:posOffset>5450547</wp:posOffset>
                </wp:positionV>
                <wp:extent cx="2612572" cy="602357"/>
                <wp:effectExtent l="0" t="0" r="16510" b="26670"/>
                <wp:wrapNone/>
                <wp:docPr id="210" name="Rectangle 210"/>
                <wp:cNvGraphicFramePr/>
                <a:graphic xmlns:a="http://schemas.openxmlformats.org/drawingml/2006/main">
                  <a:graphicData uri="http://schemas.microsoft.com/office/word/2010/wordprocessingShape">
                    <wps:wsp>
                      <wps:cNvSpPr/>
                      <wps:spPr>
                        <a:xfrm>
                          <a:off x="0" y="0"/>
                          <a:ext cx="2612572" cy="6023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7E" w14:textId="77777777" w:rsidR="00C15098" w:rsidRPr="00A641BE" w:rsidRDefault="00C15098" w:rsidP="00A641BE">
                            <w:pPr>
                              <w:jc w:val="center"/>
                              <w:rPr>
                                <w:sz w:val="28"/>
                                <w:szCs w:val="28"/>
                              </w:rPr>
                            </w:pPr>
                            <w:r w:rsidRPr="00A641BE">
                              <w:rPr>
                                <w:sz w:val="28"/>
                                <w:szCs w:val="28"/>
                              </w:rPr>
                              <w:t>Focus Group ($20USD)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7D9A5" id="Rectangle 210" o:spid="_x0000_s1031" style="position:absolute;left:0;text-align:left;margin-left:-37.15pt;margin-top:429.2pt;width:205.7pt;height:47.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" fillcolor="white [3201]" strokecolor="black [3213]" strokeweight="1.25pt">
                <v:textbox>
                  <w:txbxContent>
                    <w:p w:rsidR="00C15098" w:rsidRPr="00A641BE" w:rsidRDefault="00C15098" w:rsidP="00A641BE">
                      <w:pPr>
                        <w:jc w:val="center"/>
                        <w:rPr>
                          <w:sz w:val="28"/>
                          <w:szCs w:val="28"/>
                        </w:rPr>
                      </w:pPr>
                      <w:r w:rsidRPr="00A641BE">
                        <w:rPr>
                          <w:sz w:val="28"/>
                          <w:szCs w:val="28"/>
                        </w:rPr>
                        <w:t>Focus Group ($20USD)</w:t>
                      </w:r>
                    </w:p>
                  </w:txbxContent>
                </v:textbox>
              </v:rect>
            </w:pict>
          </mc:Fallback>
        </mc:AlternateContent>
      </w:r>
      <w:r>
        <w:rPr>
          <w:rFonts w:cs="Arial"/>
          <w:noProof/>
          <w:lang w:val="en-GB"/>
        </w:rPr>
        <mc:AlternateContent>
          <mc:Choice Requires="wps">
            <w:drawing>
              <wp:anchor distT="0" distB="0" distL="114300" distR="114300" simplePos="0" relativeHeight="251683840" behindDoc="0" locked="0" layoutInCell="1" allowOverlap="1" wp14:anchorId="1824EB48" wp14:editId="1824EB49">
                <wp:simplePos x="0" y="0"/>
                <wp:positionH relativeFrom="margin">
                  <wp:posOffset>-462245</wp:posOffset>
                </wp:positionH>
                <wp:positionV relativeFrom="paragraph">
                  <wp:posOffset>4145001</wp:posOffset>
                </wp:positionV>
                <wp:extent cx="2612390" cy="703384"/>
                <wp:effectExtent l="0" t="0" r="16510" b="20955"/>
                <wp:wrapNone/>
                <wp:docPr id="219" name="Rectangle 219"/>
                <wp:cNvGraphicFramePr/>
                <a:graphic xmlns:a="http://schemas.openxmlformats.org/drawingml/2006/main">
                  <a:graphicData uri="http://schemas.microsoft.com/office/word/2010/wordprocessingShape">
                    <wps:wsp>
                      <wps:cNvSpPr/>
                      <wps:spPr>
                        <a:xfrm>
                          <a:off x="0" y="0"/>
                          <a:ext cx="2612390" cy="7033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7F" w14:textId="77777777" w:rsidR="00C15098" w:rsidRPr="00A641BE" w:rsidRDefault="00C15098" w:rsidP="00A641BE">
                            <w:pPr>
                              <w:jc w:val="center"/>
                              <w:rPr>
                                <w:sz w:val="28"/>
                                <w:szCs w:val="28"/>
                              </w:rPr>
                            </w:pPr>
                            <w:r>
                              <w:rPr>
                                <w:sz w:val="28"/>
                                <w:szCs w:val="28"/>
                              </w:rPr>
                              <w:t>Interested in joining focus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B4107" id="Rectangle 219" o:spid="_x0000_s1032" style="position:absolute;left:0;text-align:left;margin-left:-36.4pt;margin-top:326.4pt;width:205.7pt;height:5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whwIAAGgFAAAOAAAAZHJzL2Uyb0RvYy54bWysVEtvGyEQvlfqf0Dcm/U6bh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" fillcolor="white [3201]" strokecolor="black [3213]" strokeweight="1.25pt">
                <v:textbox>
                  <w:txbxContent>
                    <w:p w:rsidR="00C15098" w:rsidRPr="00A641BE" w:rsidRDefault="00C15098" w:rsidP="00A641BE">
                      <w:pPr>
                        <w:jc w:val="center"/>
                        <w:rPr>
                          <w:sz w:val="28"/>
                          <w:szCs w:val="28"/>
                        </w:rPr>
                      </w:pPr>
                      <w:r>
                        <w:rPr>
                          <w:sz w:val="28"/>
                          <w:szCs w:val="28"/>
                        </w:rPr>
                        <w:t>Interested in joining focus group</w:t>
                      </w:r>
                    </w:p>
                  </w:txbxContent>
                </v:textbox>
                <w10:wrap anchorx="margin"/>
              </v:rect>
            </w:pict>
          </mc:Fallback>
        </mc:AlternateContent>
      </w:r>
      <w:r>
        <w:rPr>
          <w:rFonts w:cs="Arial"/>
          <w:noProof/>
          <w:lang w:val="en-GB"/>
        </w:rPr>
        <mc:AlternateContent>
          <mc:Choice Requires="wps">
            <w:drawing>
              <wp:anchor distT="0" distB="0" distL="114300" distR="114300" simplePos="0" relativeHeight="251676672" behindDoc="0" locked="0" layoutInCell="1" allowOverlap="1" wp14:anchorId="1824EB4A" wp14:editId="1824EB4B">
                <wp:simplePos x="0" y="0"/>
                <wp:positionH relativeFrom="column">
                  <wp:posOffset>-472628</wp:posOffset>
                </wp:positionH>
                <wp:positionV relativeFrom="paragraph">
                  <wp:posOffset>3280361</wp:posOffset>
                </wp:positionV>
                <wp:extent cx="2551200" cy="612949"/>
                <wp:effectExtent l="0" t="0" r="20955" b="15875"/>
                <wp:wrapNone/>
                <wp:docPr id="209" name="Rectangle 209"/>
                <wp:cNvGraphicFramePr/>
                <a:graphic xmlns:a="http://schemas.openxmlformats.org/drawingml/2006/main">
                  <a:graphicData uri="http://schemas.microsoft.com/office/word/2010/wordprocessingShape">
                    <wps:wsp>
                      <wps:cNvSpPr/>
                      <wps:spPr>
                        <a:xfrm>
                          <a:off x="0" y="0"/>
                          <a:ext cx="2551200" cy="6129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80" w14:textId="77777777" w:rsidR="00C15098" w:rsidRPr="00A641BE" w:rsidRDefault="00C15098" w:rsidP="00A641BE">
                            <w:pPr>
                              <w:jc w:val="center"/>
                              <w:rPr>
                                <w:sz w:val="28"/>
                                <w:szCs w:val="28"/>
                              </w:rPr>
                            </w:pPr>
                            <w:r w:rsidRPr="00A641BE">
                              <w:rPr>
                                <w:sz w:val="28"/>
                                <w:szCs w:val="28"/>
                              </w:rPr>
                              <w:t>Awareness Questionnaire ($10USD)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2E8A4" id="Rectangle 209" o:spid="_x0000_s1033" style="position:absolute;left:0;text-align:left;margin-left:-37.2pt;margin-top:258.3pt;width:200.9pt;height:4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" fillcolor="white [3201]" strokecolor="black [3213]" strokeweight="1.25pt">
                <v:textbox>
                  <w:txbxContent>
                    <w:p w:rsidR="00C15098" w:rsidRPr="00A641BE" w:rsidRDefault="00C15098" w:rsidP="00A641BE">
                      <w:pPr>
                        <w:jc w:val="center"/>
                        <w:rPr>
                          <w:sz w:val="28"/>
                          <w:szCs w:val="28"/>
                        </w:rPr>
                      </w:pPr>
                      <w:r w:rsidRPr="00A641BE">
                        <w:rPr>
                          <w:sz w:val="28"/>
                          <w:szCs w:val="28"/>
                        </w:rPr>
                        <w:t>Awareness Questionnaire ($10USD)</w:t>
                      </w:r>
                    </w:p>
                  </w:txbxContent>
                </v:textbox>
              </v:rect>
            </w:pict>
          </mc:Fallback>
        </mc:AlternateContent>
      </w:r>
      <w:r>
        <w:rPr>
          <w:rFonts w:cs="Arial"/>
          <w:noProof/>
          <w:lang w:val="en-GB"/>
        </w:rPr>
        <mc:AlternateContent>
          <mc:Choice Requires="wps">
            <w:drawing>
              <wp:anchor distT="0" distB="0" distL="114300" distR="114300" simplePos="0" relativeHeight="251672576" behindDoc="0" locked="0" layoutInCell="1" allowOverlap="1" wp14:anchorId="1824EB4C" wp14:editId="1824EB4D">
                <wp:simplePos x="0" y="0"/>
                <wp:positionH relativeFrom="margin">
                  <wp:posOffset>4128212</wp:posOffset>
                </wp:positionH>
                <wp:positionV relativeFrom="paragraph">
                  <wp:posOffset>1641433</wp:posOffset>
                </wp:positionV>
                <wp:extent cx="2592070" cy="432079"/>
                <wp:effectExtent l="0" t="0" r="17780" b="25400"/>
                <wp:wrapNone/>
                <wp:docPr id="204" name="Rectangle 204"/>
                <wp:cNvGraphicFramePr/>
                <a:graphic xmlns:a="http://schemas.openxmlformats.org/drawingml/2006/main">
                  <a:graphicData uri="http://schemas.microsoft.com/office/word/2010/wordprocessingShape">
                    <wps:wsp>
                      <wps:cNvSpPr/>
                      <wps:spPr>
                        <a:xfrm>
                          <a:off x="0" y="0"/>
                          <a:ext cx="2592070" cy="432079"/>
                        </a:xfrm>
                        <a:prstGeom prst="rect">
                          <a:avLst/>
                        </a:prstGeom>
                        <a:solidFill>
                          <a:schemeClr val="accent2">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81" w14:textId="77777777" w:rsidR="00C15098" w:rsidRPr="00A641BE" w:rsidRDefault="00C15098" w:rsidP="00A641BE">
                            <w:pPr>
                              <w:jc w:val="center"/>
                              <w:rPr>
                                <w:sz w:val="32"/>
                                <w:szCs w:val="32"/>
                              </w:rPr>
                            </w:pPr>
                            <w:r>
                              <w:rPr>
                                <w:sz w:val="32"/>
                                <w:szCs w:val="32"/>
                              </w:rPr>
                              <w:t>Non-Nespresso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DDF4C" id="Rectangle 204" o:spid="_x0000_s1034" style="position:absolute;left:0;text-align:left;margin-left:325.05pt;margin-top:129.25pt;width:204.1pt;height:3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" fillcolor="#f4dcd1 [661]" strokecolor="black [3213]" strokeweight="1.25pt">
                <v:textbox>
                  <w:txbxContent>
                    <w:p w:rsidR="00C15098" w:rsidRPr="00A641BE" w:rsidRDefault="00C15098" w:rsidP="00A641BE">
                      <w:pPr>
                        <w:jc w:val="center"/>
                        <w:rPr>
                          <w:sz w:val="32"/>
                          <w:szCs w:val="32"/>
                        </w:rPr>
                      </w:pPr>
                      <w:r>
                        <w:rPr>
                          <w:sz w:val="32"/>
                          <w:szCs w:val="32"/>
                        </w:rPr>
                        <w:t>Non-Nespresso customer</w:t>
                      </w:r>
                    </w:p>
                  </w:txbxContent>
                </v:textbox>
                <w10:wrap anchorx="margin"/>
              </v:rect>
            </w:pict>
          </mc:Fallback>
        </mc:AlternateContent>
      </w:r>
      <w:r>
        <w:rPr>
          <w:rFonts w:cs="Arial"/>
          <w:noProof/>
          <w:lang w:val="en-GB"/>
        </w:rPr>
        <mc:AlternateContent>
          <mc:Choice Requires="wps">
            <w:drawing>
              <wp:anchor distT="0" distB="0" distL="114300" distR="114300" simplePos="0" relativeHeight="251681792" behindDoc="0" locked="0" layoutInCell="1" allowOverlap="1" wp14:anchorId="1824EB4E" wp14:editId="1824EB4F">
                <wp:simplePos x="0" y="0"/>
                <wp:positionH relativeFrom="column">
                  <wp:posOffset>4159885</wp:posOffset>
                </wp:positionH>
                <wp:positionV relativeFrom="paragraph">
                  <wp:posOffset>1120175</wp:posOffset>
                </wp:positionV>
                <wp:extent cx="572756" cy="381837"/>
                <wp:effectExtent l="0" t="0" r="56515" b="56515"/>
                <wp:wrapNone/>
                <wp:docPr id="215" name="Straight Arrow Connector 215"/>
                <wp:cNvGraphicFramePr/>
                <a:graphic xmlns:a="http://schemas.openxmlformats.org/drawingml/2006/main">
                  <a:graphicData uri="http://schemas.microsoft.com/office/word/2010/wordprocessingShape">
                    <wps:wsp>
                      <wps:cNvCnPr/>
                      <wps:spPr>
                        <a:xfrm>
                          <a:off x="0" y="0"/>
                          <a:ext cx="572756" cy="381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1C763" id="Straight Arrow Connector 215" o:spid="_x0000_s1026" type="#_x0000_t32" style="position:absolute;margin-left:327.55pt;margin-top:88.2pt;width:45.1pt;height:3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" strokecolor="black [3200]" strokeweight="1pt">
                <v:stroke endarrow="block"/>
              </v:shape>
            </w:pict>
          </mc:Fallback>
        </mc:AlternateContent>
      </w:r>
      <w:r>
        <w:rPr>
          <w:rFonts w:cs="Arial"/>
          <w:noProof/>
          <w:lang w:val="en-GB"/>
        </w:rPr>
        <mc:AlternateContent>
          <mc:Choice Requires="wps">
            <w:drawing>
              <wp:anchor distT="0" distB="0" distL="114300" distR="114300" simplePos="0" relativeHeight="251679744" behindDoc="0" locked="0" layoutInCell="1" allowOverlap="1" wp14:anchorId="1824EB50" wp14:editId="1824EB51">
                <wp:simplePos x="0" y="0"/>
                <wp:positionH relativeFrom="column">
                  <wp:posOffset>572755</wp:posOffset>
                </wp:positionH>
                <wp:positionV relativeFrom="paragraph">
                  <wp:posOffset>1150732</wp:posOffset>
                </wp:positionV>
                <wp:extent cx="843803" cy="321547"/>
                <wp:effectExtent l="38100" t="0" r="13970" b="59690"/>
                <wp:wrapNone/>
                <wp:docPr id="214" name="Straight Arrow Connector 214"/>
                <wp:cNvGraphicFramePr/>
                <a:graphic xmlns:a="http://schemas.openxmlformats.org/drawingml/2006/main">
                  <a:graphicData uri="http://schemas.microsoft.com/office/word/2010/wordprocessingShape">
                    <wps:wsp>
                      <wps:cNvCnPr/>
                      <wps:spPr>
                        <a:xfrm flipH="1">
                          <a:off x="0" y="0"/>
                          <a:ext cx="843803" cy="321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424A3" id="Straight Arrow Connector 214" o:spid="_x0000_s1026" type="#_x0000_t32" style="position:absolute;margin-left:45.1pt;margin-top:90.6pt;width:66.45pt;height:25.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" strokecolor="black [3200]" strokeweight="1pt">
                <v:stroke endarrow="block"/>
              </v:shape>
            </w:pict>
          </mc:Fallback>
        </mc:AlternateContent>
      </w:r>
      <w:r>
        <w:rPr>
          <w:rFonts w:cs="Arial"/>
          <w:noProof/>
          <w:lang w:val="en-GB"/>
        </w:rPr>
        <mc:AlternateContent>
          <mc:Choice Requires="wps">
            <w:drawing>
              <wp:anchor distT="0" distB="0" distL="114300" distR="114300" simplePos="0" relativeHeight="251670528" behindDoc="0" locked="0" layoutInCell="1" allowOverlap="1" wp14:anchorId="1824EB52" wp14:editId="1824EB53">
                <wp:simplePos x="0" y="0"/>
                <wp:positionH relativeFrom="column">
                  <wp:posOffset>-742601</wp:posOffset>
                </wp:positionH>
                <wp:positionV relativeFrom="paragraph">
                  <wp:posOffset>1611281</wp:posOffset>
                </wp:positionV>
                <wp:extent cx="2150110" cy="411983"/>
                <wp:effectExtent l="0" t="0" r="21590" b="26670"/>
                <wp:wrapNone/>
                <wp:docPr id="202" name="Rectangle 202"/>
                <wp:cNvGraphicFramePr/>
                <a:graphic xmlns:a="http://schemas.openxmlformats.org/drawingml/2006/main">
                  <a:graphicData uri="http://schemas.microsoft.com/office/word/2010/wordprocessingShape">
                    <wps:wsp>
                      <wps:cNvSpPr/>
                      <wps:spPr>
                        <a:xfrm>
                          <a:off x="0" y="0"/>
                          <a:ext cx="2150110" cy="411983"/>
                        </a:xfrm>
                        <a:prstGeom prst="rect">
                          <a:avLst/>
                        </a:prstGeom>
                        <a:solidFill>
                          <a:srgbClr val="AF7B6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82" w14:textId="77777777" w:rsidR="00C15098" w:rsidRPr="00A641BE" w:rsidRDefault="00C15098" w:rsidP="00A641BE">
                            <w:pPr>
                              <w:jc w:val="center"/>
                              <w:rPr>
                                <w:sz w:val="32"/>
                                <w:szCs w:val="32"/>
                              </w:rPr>
                            </w:pPr>
                            <w:r>
                              <w:rPr>
                                <w:sz w:val="32"/>
                                <w:szCs w:val="32"/>
                              </w:rPr>
                              <w:t>Nespresso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DDF4C" id="Rectangle 202" o:spid="_x0000_s1035" style="position:absolute;left:0;text-align:left;margin-left:-58.45pt;margin-top:126.85pt;width:169.3pt;height:3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" fillcolor="#af7b61" strokecolor="black [3213]" strokeweight="1.25pt">
                <v:textbox>
                  <w:txbxContent>
                    <w:p w:rsidR="00C15098" w:rsidRPr="00A641BE" w:rsidRDefault="00C15098" w:rsidP="00A641BE">
                      <w:pPr>
                        <w:jc w:val="center"/>
                        <w:rPr>
                          <w:sz w:val="32"/>
                          <w:szCs w:val="32"/>
                        </w:rPr>
                      </w:pPr>
                      <w:r>
                        <w:rPr>
                          <w:sz w:val="32"/>
                          <w:szCs w:val="32"/>
                        </w:rPr>
                        <w:t>Nespresso customer</w:t>
                      </w:r>
                    </w:p>
                  </w:txbxContent>
                </v:textbox>
              </v:rect>
            </w:pict>
          </mc:Fallback>
        </mc:AlternateContent>
      </w:r>
      <w:r>
        <w:rPr>
          <w:rFonts w:cs="Arial"/>
          <w:noProof/>
          <w:lang w:val="en-GB"/>
        </w:rPr>
        <mc:AlternateContent>
          <mc:Choice Requires="wps">
            <w:drawing>
              <wp:anchor distT="0" distB="0" distL="114300" distR="114300" simplePos="0" relativeHeight="251665408" behindDoc="0" locked="0" layoutInCell="1" allowOverlap="1" wp14:anchorId="1824EB54" wp14:editId="1824EB55">
                <wp:simplePos x="0" y="0"/>
                <wp:positionH relativeFrom="column">
                  <wp:posOffset>1547446</wp:posOffset>
                </wp:positionH>
                <wp:positionV relativeFrom="paragraph">
                  <wp:posOffset>1060296</wp:posOffset>
                </wp:positionV>
                <wp:extent cx="2491468" cy="643095"/>
                <wp:effectExtent l="0" t="0" r="23495" b="24130"/>
                <wp:wrapNone/>
                <wp:docPr id="198" name="Rectangle 198"/>
                <wp:cNvGraphicFramePr/>
                <a:graphic xmlns:a="http://schemas.openxmlformats.org/drawingml/2006/main">
                  <a:graphicData uri="http://schemas.microsoft.com/office/word/2010/wordprocessingShape">
                    <wps:wsp>
                      <wps:cNvSpPr/>
                      <wps:spPr>
                        <a:xfrm>
                          <a:off x="0" y="0"/>
                          <a:ext cx="2491468" cy="6430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24EB83" w14:textId="77777777" w:rsidR="00C15098" w:rsidRPr="005742FF" w:rsidRDefault="00C15098" w:rsidP="00A641BE">
                            <w:pPr>
                              <w:jc w:val="center"/>
                              <w:rPr>
                                <w:sz w:val="28"/>
                                <w:szCs w:val="28"/>
                              </w:rPr>
                            </w:pPr>
                            <w:r w:rsidRPr="005742FF">
                              <w:rPr>
                                <w:sz w:val="28"/>
                                <w:szCs w:val="28"/>
                              </w:rPr>
                              <w:t>Preferences Questionnaire ($10USD)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3AD92" id="Rectangle 198" o:spid="_x0000_s1036" style="position:absolute;left:0;text-align:left;margin-left:121.85pt;margin-top:83.5pt;width:196.2pt;height:5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" fillcolor="white [3201]" strokecolor="black [3213]" strokeweight="1.25pt">
                <v:textbox>
                  <w:txbxContent>
                    <w:p w:rsidR="00C15098" w:rsidRPr="005742FF" w:rsidRDefault="00C15098" w:rsidP="00A641BE">
                      <w:pPr>
                        <w:jc w:val="center"/>
                        <w:rPr>
                          <w:sz w:val="28"/>
                          <w:szCs w:val="28"/>
                        </w:rPr>
                      </w:pPr>
                      <w:r w:rsidRPr="005742FF">
                        <w:rPr>
                          <w:sz w:val="28"/>
                          <w:szCs w:val="28"/>
                        </w:rPr>
                        <w:t>Preferences Questionnaire ($10USD)</w:t>
                      </w:r>
                    </w:p>
                  </w:txbxContent>
                </v:textbox>
              </v:rect>
            </w:pict>
          </mc:Fallback>
        </mc:AlternateContent>
      </w:r>
      <w:r w:rsidR="00A641BE">
        <w:rPr>
          <w:rFonts w:cs="Arial"/>
          <w:noProof/>
          <w:lang w:val="en-GB"/>
        </w:rPr>
        <mc:AlternateContent>
          <mc:Choice Requires="wps">
            <w:drawing>
              <wp:anchor distT="0" distB="0" distL="114300" distR="114300" simplePos="0" relativeHeight="251668480" behindDoc="0" locked="0" layoutInCell="1" allowOverlap="1" wp14:anchorId="1824EB56" wp14:editId="1824EB57">
                <wp:simplePos x="0" y="0"/>
                <wp:positionH relativeFrom="column">
                  <wp:posOffset>2712573</wp:posOffset>
                </wp:positionH>
                <wp:positionV relativeFrom="paragraph">
                  <wp:posOffset>175511</wp:posOffset>
                </wp:positionV>
                <wp:extent cx="45719" cy="813916"/>
                <wp:effectExtent l="38100" t="0" r="69215" b="62865"/>
                <wp:wrapNone/>
                <wp:docPr id="201" name="Elbow Connector 201"/>
                <wp:cNvGraphicFramePr/>
                <a:graphic xmlns:a="http://schemas.openxmlformats.org/drawingml/2006/main">
                  <a:graphicData uri="http://schemas.microsoft.com/office/word/2010/wordprocessingShape">
                    <wps:wsp>
                      <wps:cNvCnPr/>
                      <wps:spPr>
                        <a:xfrm>
                          <a:off x="0" y="0"/>
                          <a:ext cx="45719" cy="813916"/>
                        </a:xfrm>
                        <a:prstGeom prst="bentConnector3">
                          <a:avLst>
                            <a:gd name="adj1" fmla="val 93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85C63" id="Elbow Connector 201" o:spid="_x0000_s1026" type="#_x0000_t34" style="position:absolute;margin-left:213.6pt;margin-top:13.8pt;width:3.6pt;height:6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" adj="20145" strokecolor="black [3200]" strokeweight="1pt">
                <v:stroke endarrow="block"/>
              </v:shape>
            </w:pict>
          </mc:Fallback>
        </mc:AlternateContent>
      </w:r>
      <w:r w:rsidR="002573D0">
        <w:rPr>
          <w:rFonts w:cs="Arial"/>
        </w:rPr>
        <w:br w:type="page"/>
      </w:r>
    </w:p>
    <w:p w14:paraId="1824EAC8" w14:textId="77777777" w:rsidR="00E30782" w:rsidRPr="002573D0" w:rsidRDefault="00E30782">
      <w:pPr>
        <w:rPr>
          <w:rFonts w:cs="Arial"/>
        </w:rPr>
      </w:pPr>
    </w:p>
    <w:p w14:paraId="1824EAC9" w14:textId="77777777" w:rsidR="005109A8" w:rsidRPr="000C1D52" w:rsidRDefault="00EB2FF4" w:rsidP="000C1D52">
      <w:pPr>
        <w:pStyle w:val="Heading1"/>
      </w:pPr>
      <w:bookmarkStart w:id="46" w:name="_Toc160033349"/>
      <w:r>
        <w:t>9</w:t>
      </w:r>
      <w:r w:rsidR="00E30782" w:rsidRPr="000C1D52">
        <w:t>. Appendix</w:t>
      </w:r>
      <w:bookmarkEnd w:id="46"/>
      <w:r w:rsidR="00E30782" w:rsidRPr="000C1D52">
        <w:t xml:space="preserve"> </w:t>
      </w:r>
    </w:p>
    <w:p w14:paraId="1824EACA" w14:textId="77777777" w:rsidR="008C5658" w:rsidRDefault="008C5658" w:rsidP="00205886"/>
    <w:p w14:paraId="1824EACB" w14:textId="77777777" w:rsidR="008C5658" w:rsidRDefault="00826F4A" w:rsidP="00205886">
      <w:pPr>
        <w:rPr>
          <w:rStyle w:val="Hyperlink"/>
        </w:rPr>
      </w:pPr>
      <w:sdt>
        <w:sdtPr>
          <w:rPr>
            <w:color w:val="2998E3" w:themeColor="hyperlink"/>
            <w:u w:val="single"/>
          </w:rPr>
          <w:id w:val="165985831"/>
          <w:citation/>
        </w:sdtPr>
        <w:sdtEndPr>
          <w:rPr>
            <w:color w:val="auto"/>
            <w:u w:val="none"/>
          </w:rPr>
        </w:sdtEndPr>
        <w:sdtContent>
          <w:r w:rsidR="00153A79">
            <w:fldChar w:fldCharType="begin"/>
          </w:r>
          <w:r w:rsidR="00153A79">
            <w:instrText xml:space="preserve"> CITATION Edc20 \l 1033 </w:instrText>
          </w:r>
          <w:r w:rsidR="00153A79">
            <w:fldChar w:fldCharType="separate"/>
          </w:r>
          <w:r w:rsidR="00153A79">
            <w:rPr>
              <w:noProof/>
            </w:rPr>
            <w:t>(Ed cumming , 2020)</w:t>
          </w:r>
          <w:r w:rsidR="00153A79">
            <w:fldChar w:fldCharType="end"/>
          </w:r>
        </w:sdtContent>
      </w:sdt>
      <w:r w:rsidR="00153A79">
        <w:t xml:space="preserve"> </w:t>
      </w:r>
      <w:r w:rsidR="00153A79" w:rsidRPr="00153A79">
        <w:t>How Nespresso's coffee revolution got ground down</w:t>
      </w:r>
      <w:r w:rsidR="00153A79">
        <w:t xml:space="preserve">. The guardian. Available at: </w:t>
      </w:r>
      <w:hyperlink r:id="rId42" w:history="1">
        <w:r w:rsidR="00153A79" w:rsidRPr="00C751E6">
          <w:rPr>
            <w:rStyle w:val="Hyperlink"/>
          </w:rPr>
          <w:t>https://www.theguardian.com/food/2020/jul/14/nespresso-coffee-capsule-pods-branding-clooney-nestle-recycling-environment</w:t>
        </w:r>
      </w:hyperlink>
    </w:p>
    <w:p w14:paraId="1824EACC" w14:textId="77777777" w:rsidR="00205886" w:rsidRDefault="00205886" w:rsidP="00205886">
      <w:pPr>
        <w:rPr>
          <w:rStyle w:val="Hyperlink"/>
        </w:rPr>
      </w:pPr>
    </w:p>
    <w:p w14:paraId="1824EACD" w14:textId="77777777" w:rsidR="00205886" w:rsidRDefault="00826F4A" w:rsidP="00205886">
      <w:pPr>
        <w:rPr>
          <w:color w:val="000000" w:themeColor="text1"/>
        </w:rPr>
      </w:pPr>
      <w:sdt>
        <w:sdtPr>
          <w:rPr>
            <w:color w:val="000000" w:themeColor="text1"/>
            <w:u w:val="single"/>
          </w:rPr>
          <w:id w:val="1602215060"/>
          <w:citation/>
        </w:sdtPr>
        <w:sdtEndPr/>
        <w:sdtContent>
          <w:r w:rsidR="000779C3" w:rsidRPr="000779C3">
            <w:rPr>
              <w:color w:val="000000" w:themeColor="text1"/>
            </w:rPr>
            <w:fldChar w:fldCharType="begin"/>
          </w:r>
          <w:r w:rsidR="000779C3" w:rsidRPr="000779C3">
            <w:rPr>
              <w:rStyle w:val="Hyperlink"/>
              <w:color w:val="000000" w:themeColor="text1"/>
            </w:rPr>
            <w:instrText xml:space="preserve"> CITATION Men22 \l 1033 </w:instrText>
          </w:r>
          <w:r w:rsidR="000779C3" w:rsidRPr="000779C3">
            <w:rPr>
              <w:color w:val="000000" w:themeColor="text1"/>
            </w:rPr>
            <w:fldChar w:fldCharType="separate"/>
          </w:r>
          <w:r w:rsidR="000779C3" w:rsidRPr="000779C3">
            <w:rPr>
              <w:noProof/>
              <w:color w:val="000000" w:themeColor="text1"/>
            </w:rPr>
            <w:t>(Meng-Jia Wu , Kelly Zhao , Francisca Fils-Aime , 2022)</w:t>
          </w:r>
          <w:r w:rsidR="000779C3" w:rsidRPr="000779C3">
            <w:rPr>
              <w:color w:val="000000" w:themeColor="text1"/>
            </w:rPr>
            <w:fldChar w:fldCharType="end"/>
          </w:r>
        </w:sdtContent>
      </w:sdt>
      <w:r w:rsidR="000779C3">
        <w:rPr>
          <w:color w:val="000000" w:themeColor="text1"/>
        </w:rPr>
        <w:t xml:space="preserve"> </w:t>
      </w:r>
      <w:r w:rsidR="000779C3" w:rsidRPr="000779C3">
        <w:rPr>
          <w:color w:val="000000" w:themeColor="text1"/>
        </w:rPr>
        <w:t>Computers in Human Behavior Reports</w:t>
      </w:r>
      <w:r w:rsidR="000779C3">
        <w:rPr>
          <w:color w:val="000000" w:themeColor="text1"/>
        </w:rPr>
        <w:t xml:space="preserve">; </w:t>
      </w:r>
      <w:r w:rsidR="000779C3" w:rsidRPr="000779C3">
        <w:rPr>
          <w:color w:val="000000" w:themeColor="text1"/>
        </w:rPr>
        <w:t>Response rates of online surveys in published research: A meta-analysis</w:t>
      </w:r>
      <w:r w:rsidR="00205886">
        <w:rPr>
          <w:color w:val="000000" w:themeColor="text1"/>
        </w:rPr>
        <w:t xml:space="preserve">. </w:t>
      </w:r>
    </w:p>
    <w:p w14:paraId="1824EACE" w14:textId="77777777" w:rsidR="00205886" w:rsidRDefault="00205886" w:rsidP="00205886">
      <w:pPr>
        <w:rPr>
          <w:color w:val="000000" w:themeColor="text1"/>
        </w:rPr>
      </w:pPr>
      <w:r>
        <w:rPr>
          <w:color w:val="000000" w:themeColor="text1"/>
        </w:rPr>
        <w:t xml:space="preserve">Available at: </w:t>
      </w:r>
    </w:p>
    <w:p w14:paraId="1824EACF" w14:textId="77777777" w:rsidR="000779C3" w:rsidRDefault="00205886" w:rsidP="00205886">
      <w:pPr>
        <w:rPr>
          <w:color w:val="000000" w:themeColor="text1"/>
        </w:rPr>
      </w:pPr>
      <w:hyperlink r:id="rId43" w:history="1">
        <w:r w:rsidRPr="004B3A66">
          <w:rPr>
            <w:rStyle w:val="Hyperlink"/>
          </w:rPr>
          <w:t>https://www.sciencedirect.com/science/article/pii/S2451958822000409</w:t>
        </w:r>
      </w:hyperlink>
    </w:p>
    <w:p w14:paraId="1824EAD0" w14:textId="77777777" w:rsidR="007929BF" w:rsidRDefault="007929BF" w:rsidP="007929BF">
      <w:pPr>
        <w:rPr>
          <w:color w:val="000000" w:themeColor="text1"/>
        </w:rPr>
      </w:pPr>
      <w:r>
        <w:rPr>
          <w:rStyle w:val="Hyperlink"/>
        </w:rPr>
        <w:br/>
      </w:r>
      <w:sdt>
        <w:sdtPr>
          <w:rPr>
            <w:color w:val="000000" w:themeColor="text1"/>
          </w:rPr>
          <w:id w:val="1335949812"/>
          <w:citation/>
        </w:sdtPr>
        <w:sdtEndPr/>
        <w:sdtContent>
          <w:r w:rsidRPr="008B42A0">
            <w:rPr>
              <w:color w:val="000000" w:themeColor="text1"/>
            </w:rPr>
            <w:fldChar w:fldCharType="begin"/>
          </w:r>
          <w:r w:rsidRPr="008B42A0">
            <w:rPr>
              <w:rStyle w:val="Hyperlink"/>
              <w:color w:val="000000" w:themeColor="text1"/>
            </w:rPr>
            <w:instrText xml:space="preserve"> CITATION Wor24 \l 1033 </w:instrText>
          </w:r>
          <w:r w:rsidRPr="008B42A0">
            <w:rPr>
              <w:color w:val="000000" w:themeColor="text1"/>
            </w:rPr>
            <w:fldChar w:fldCharType="separate"/>
          </w:r>
          <w:r w:rsidRPr="008B42A0">
            <w:rPr>
              <w:noProof/>
              <w:color w:val="000000" w:themeColor="text1"/>
            </w:rPr>
            <w:t>(World Population Review , 2024)</w:t>
          </w:r>
          <w:r w:rsidRPr="008B42A0">
            <w:rPr>
              <w:color w:val="000000" w:themeColor="text1"/>
            </w:rPr>
            <w:fldChar w:fldCharType="end"/>
          </w:r>
        </w:sdtContent>
      </w:sdt>
      <w:r>
        <w:rPr>
          <w:color w:val="000000" w:themeColor="text1"/>
        </w:rPr>
        <w:t xml:space="preserve"> </w:t>
      </w:r>
      <w:r w:rsidRPr="008B42A0">
        <w:rPr>
          <w:color w:val="000000" w:themeColor="text1"/>
        </w:rPr>
        <w:t>Population by Continent 2024</w:t>
      </w:r>
      <w:r>
        <w:rPr>
          <w:color w:val="000000" w:themeColor="text1"/>
        </w:rPr>
        <w:t xml:space="preserve">. Available at: </w:t>
      </w:r>
      <w:hyperlink r:id="rId44" w:history="1">
        <w:r w:rsidRPr="007C405A">
          <w:rPr>
            <w:rStyle w:val="Hyperlink"/>
          </w:rPr>
          <w:t>https://worldpopulationreview.com/continents</w:t>
        </w:r>
      </w:hyperlink>
    </w:p>
    <w:p w14:paraId="1824EAD1" w14:textId="77777777" w:rsidR="007929BF" w:rsidRDefault="00826F4A" w:rsidP="007929BF">
      <w:pPr>
        <w:rPr>
          <w:rStyle w:val="Hyperlink"/>
        </w:rPr>
      </w:pPr>
      <w:sdt>
        <w:sdtPr>
          <w:rPr>
            <w:color w:val="000000" w:themeColor="text1"/>
            <w:u w:val="single"/>
          </w:rPr>
          <w:id w:val="2051807436"/>
          <w:citation/>
        </w:sdtPr>
        <w:sdtEndPr/>
        <w:sdtContent>
          <w:r w:rsidR="007929BF">
            <w:rPr>
              <w:color w:val="000000" w:themeColor="text1"/>
            </w:rPr>
            <w:fldChar w:fldCharType="begin"/>
          </w:r>
          <w:r w:rsidR="007929BF">
            <w:rPr>
              <w:color w:val="000000" w:themeColor="text1"/>
            </w:rPr>
            <w:instrText xml:space="preserve"> CITATION Eva23 \l 1033 </w:instrText>
          </w:r>
          <w:r w:rsidR="007929BF">
            <w:rPr>
              <w:color w:val="000000" w:themeColor="text1"/>
            </w:rPr>
            <w:fldChar w:fldCharType="separate"/>
          </w:r>
          <w:r w:rsidR="007929BF" w:rsidRPr="00F33077">
            <w:rPr>
              <w:noProof/>
              <w:color w:val="000000" w:themeColor="text1"/>
            </w:rPr>
            <w:t>(Eva Hart, 2023)</w:t>
          </w:r>
          <w:r w:rsidR="007929BF">
            <w:rPr>
              <w:color w:val="000000" w:themeColor="text1"/>
            </w:rPr>
            <w:fldChar w:fldCharType="end"/>
          </w:r>
        </w:sdtContent>
      </w:sdt>
      <w:r w:rsidR="007929BF">
        <w:rPr>
          <w:color w:val="000000" w:themeColor="text1"/>
        </w:rPr>
        <w:t xml:space="preserve"> </w:t>
      </w:r>
      <w:r w:rsidR="007929BF" w:rsidRPr="00F33077">
        <w:rPr>
          <w:color w:val="000000" w:themeColor="text1"/>
        </w:rPr>
        <w:t>Amazon Market Watch: Starbucks is Losing Market Share while Lavazza Rises Above</w:t>
      </w:r>
      <w:r w:rsidR="007929BF">
        <w:rPr>
          <w:color w:val="000000" w:themeColor="text1"/>
        </w:rPr>
        <w:t xml:space="preserve">. Available at: </w:t>
      </w:r>
      <w:hyperlink r:id="rId45" w:history="1">
        <w:r w:rsidR="007929BF" w:rsidRPr="007C405A">
          <w:rPr>
            <w:rStyle w:val="Hyperlink"/>
          </w:rPr>
          <w:t>https://www.junglescout.com/blog/amazon-market-watch-coffee-product-sales/</w:t>
        </w:r>
      </w:hyperlink>
    </w:p>
    <w:p w14:paraId="1824EAD2" w14:textId="77777777" w:rsidR="00874A5F" w:rsidRDefault="00874A5F" w:rsidP="007929BF">
      <w:pPr>
        <w:rPr>
          <w:rStyle w:val="Hyperlink"/>
        </w:rPr>
      </w:pPr>
    </w:p>
    <w:p w14:paraId="1824EAD3" w14:textId="77777777" w:rsidR="004F3B5A" w:rsidRDefault="00826F4A" w:rsidP="007929BF">
      <w:pPr>
        <w:rPr>
          <w:color w:val="000000" w:themeColor="text1"/>
        </w:rPr>
      </w:pPr>
      <w:sdt>
        <w:sdtPr>
          <w:rPr>
            <w:color w:val="000000" w:themeColor="text1"/>
            <w:u w:val="single"/>
          </w:rPr>
          <w:id w:val="1195421104"/>
          <w:citation/>
        </w:sdtPr>
        <w:sdtEndPr/>
        <w:sdtContent>
          <w:r w:rsidR="004F3B5A">
            <w:rPr>
              <w:color w:val="000000" w:themeColor="text1"/>
            </w:rPr>
            <w:fldChar w:fldCharType="begin"/>
          </w:r>
          <w:r w:rsidR="004F3B5A">
            <w:rPr>
              <w:rStyle w:val="Hyperlink"/>
            </w:rPr>
            <w:instrText xml:space="preserve"> CITATION Isa20 \l 1033 </w:instrText>
          </w:r>
          <w:r w:rsidR="004F3B5A">
            <w:rPr>
              <w:color w:val="000000" w:themeColor="text1"/>
            </w:rPr>
            <w:fldChar w:fldCharType="separate"/>
          </w:r>
          <w:r w:rsidR="004F3B5A" w:rsidRPr="004F3B5A">
            <w:rPr>
              <w:noProof/>
              <w:color w:val="2998E3" w:themeColor="hyperlink"/>
            </w:rPr>
            <w:t>(Isabel Griffith, Jenita Parekh, Chris Charles, 2020)</w:t>
          </w:r>
          <w:r w:rsidR="004F3B5A">
            <w:rPr>
              <w:color w:val="000000" w:themeColor="text1"/>
            </w:rPr>
            <w:fldChar w:fldCharType="end"/>
          </w:r>
        </w:sdtContent>
      </w:sdt>
      <w:r w:rsidR="004F3B5A">
        <w:rPr>
          <w:color w:val="000000" w:themeColor="text1"/>
        </w:rPr>
        <w:t xml:space="preserve"> </w:t>
      </w:r>
      <w:r w:rsidR="004F3B5A" w:rsidRPr="004F3B5A">
        <w:rPr>
          <w:color w:val="000000" w:themeColor="text1"/>
        </w:rPr>
        <w:t>Conducting Successful Virtual Focus Groups</w:t>
      </w:r>
      <w:r w:rsidR="004F3B5A">
        <w:rPr>
          <w:color w:val="000000" w:themeColor="text1"/>
        </w:rPr>
        <w:t xml:space="preserve">. Available at: </w:t>
      </w:r>
      <w:hyperlink r:id="rId46" w:history="1">
        <w:r w:rsidR="004F3B5A" w:rsidRPr="00F75905">
          <w:rPr>
            <w:rStyle w:val="Hyperlink"/>
          </w:rPr>
          <w:t>https://www.childtrends.org/publications/conducting-successful-virtual-focus-groups</w:t>
        </w:r>
      </w:hyperlink>
    </w:p>
    <w:p w14:paraId="1824EAD4" w14:textId="77777777" w:rsidR="004F3B5A" w:rsidRDefault="004F3B5A" w:rsidP="007929BF">
      <w:pPr>
        <w:rPr>
          <w:color w:val="000000" w:themeColor="text1"/>
        </w:rPr>
      </w:pPr>
    </w:p>
    <w:p w14:paraId="1824EAD5" w14:textId="77777777" w:rsidR="00153A79" w:rsidRDefault="00153A79" w:rsidP="00205886"/>
    <w:p w14:paraId="1824EAD6" w14:textId="77777777" w:rsidR="00205886" w:rsidRDefault="00826F4A" w:rsidP="00205886">
      <w:sdt>
        <w:sdtPr>
          <w:id w:val="1857457867"/>
          <w:citation/>
        </w:sdtPr>
        <w:sdtEndPr/>
        <w:sdtContent>
          <w:r w:rsidR="00153A79">
            <w:fldChar w:fldCharType="begin"/>
          </w:r>
          <w:r w:rsidR="00153A79">
            <w:instrText xml:space="preserve"> CITATION Lyd22 \l 1033 </w:instrText>
          </w:r>
          <w:r w:rsidR="00153A79">
            <w:fldChar w:fldCharType="separate"/>
          </w:r>
          <w:r w:rsidR="00153A79">
            <w:rPr>
              <w:noProof/>
            </w:rPr>
            <w:t>(Lydia Kang, MD, 2022)</w:t>
          </w:r>
          <w:r w:rsidR="00153A79">
            <w:fldChar w:fldCharType="end"/>
          </w:r>
        </w:sdtContent>
      </w:sdt>
      <w:r w:rsidR="00153A79">
        <w:t xml:space="preserve"> </w:t>
      </w:r>
      <w:r w:rsidR="00153A79" w:rsidRPr="00153A79">
        <w:t>Ask a Doctor: Why do I get sleepy in the afternoon after eating lunch?</w:t>
      </w:r>
      <w:r w:rsidR="00153A79">
        <w:t xml:space="preserve"> The Washington Post. </w:t>
      </w:r>
    </w:p>
    <w:p w14:paraId="1824EAD7" w14:textId="77777777" w:rsidR="00153A79" w:rsidRDefault="00153A79" w:rsidP="00205886">
      <w:r>
        <w:t>Available at:</w:t>
      </w:r>
      <w:r w:rsidRPr="00153A79">
        <w:t xml:space="preserve"> </w:t>
      </w:r>
      <w:hyperlink r:id="rId47" w:history="1">
        <w:r w:rsidRPr="00C751E6">
          <w:rPr>
            <w:rStyle w:val="Hyperlink"/>
          </w:rPr>
          <w:t>https://www.washingtonpost.com/wellness/2022/09/26/tired-sleepy-after-lunch-afternoon/</w:t>
        </w:r>
      </w:hyperlink>
    </w:p>
    <w:p w14:paraId="1824EAD8" w14:textId="77777777" w:rsidR="00205886" w:rsidRPr="00FE289B" w:rsidRDefault="00826F4A" w:rsidP="00FE289B">
      <w:pPr>
        <w:rPr>
          <w:color w:val="2998E3" w:themeColor="hyperlink"/>
          <w:u w:val="single"/>
        </w:rPr>
      </w:pPr>
      <w:sdt>
        <w:sdtPr>
          <w:rPr>
            <w:color w:val="2998E3" w:themeColor="hyperlink"/>
            <w:u w:val="single"/>
          </w:rPr>
          <w:id w:val="1039861765"/>
          <w:citation/>
        </w:sdtPr>
        <w:sdtEndPr>
          <w:rPr>
            <w:color w:val="auto"/>
            <w:u w:val="none"/>
          </w:rPr>
        </w:sdtEndPr>
        <w:sdtContent>
          <w:r w:rsidR="007929BF">
            <w:fldChar w:fldCharType="begin"/>
          </w:r>
          <w:r w:rsidR="007929BF">
            <w:instrText xml:space="preserve"> CITATION CMa23 \l 1033 </w:instrText>
          </w:r>
          <w:r w:rsidR="007929BF">
            <w:fldChar w:fldCharType="separate"/>
          </w:r>
          <w:r w:rsidR="007929BF">
            <w:rPr>
              <w:noProof/>
            </w:rPr>
            <w:t>(C Mandler, 2023)</w:t>
          </w:r>
          <w:r w:rsidR="007929BF">
            <w:fldChar w:fldCharType="end"/>
          </w:r>
        </w:sdtContent>
      </w:sdt>
      <w:r w:rsidR="007929BF">
        <w:t xml:space="preserve"> </w:t>
      </w:r>
      <w:r w:rsidR="007929BF" w:rsidRPr="000F292A">
        <w:t>Percentage of TikTok users who get their news from the app has nearly doubled since 2020, new survey shows</w:t>
      </w:r>
      <w:r w:rsidR="007929BF">
        <w:t xml:space="preserve">. Available at: </w:t>
      </w:r>
      <w:hyperlink r:id="rId48" w:history="1">
        <w:r w:rsidR="007929BF" w:rsidRPr="00C751E6">
          <w:rPr>
            <w:rStyle w:val="Hyperlink"/>
          </w:rPr>
          <w:t>https://www.cbsnews.com/news/number-of-people-getting-news-from-tiktok-doubled-since-2020-pew-research/</w:t>
        </w:r>
      </w:hyperlink>
    </w:p>
    <w:p w14:paraId="1824EAD9" w14:textId="77777777" w:rsidR="001642AB" w:rsidRDefault="001642AB" w:rsidP="00205886"/>
    <w:p w14:paraId="1824EADA" w14:textId="77777777" w:rsidR="00205886" w:rsidRDefault="00826F4A" w:rsidP="00205886">
      <w:sdt>
        <w:sdtPr>
          <w:id w:val="328800690"/>
          <w:citation/>
        </w:sdtPr>
        <w:sdtEndPr/>
        <w:sdtContent>
          <w:r w:rsidR="001642AB">
            <w:fldChar w:fldCharType="begin"/>
          </w:r>
          <w:r w:rsidR="001642AB">
            <w:instrText xml:space="preserve"> CITATION Nes \l 1033 </w:instrText>
          </w:r>
          <w:r w:rsidR="001642AB">
            <w:fldChar w:fldCharType="separate"/>
          </w:r>
          <w:r w:rsidR="001642AB">
            <w:rPr>
              <w:noProof/>
            </w:rPr>
            <w:t>(Nespresso)</w:t>
          </w:r>
          <w:r w:rsidR="001642AB">
            <w:fldChar w:fldCharType="end"/>
          </w:r>
        </w:sdtContent>
      </w:sdt>
      <w:r w:rsidR="001642AB">
        <w:t xml:space="preserve"> Frequently Asked Questions: </w:t>
      </w:r>
      <w:r w:rsidR="001642AB" w:rsidRPr="001642AB">
        <w:t>Do Nespresso capsules (Original or Vertuo) contain sugar?</w:t>
      </w:r>
      <w:r w:rsidR="001642AB">
        <w:t xml:space="preserve"> </w:t>
      </w:r>
    </w:p>
    <w:p w14:paraId="1824EADB" w14:textId="77777777" w:rsidR="00205886" w:rsidRDefault="00205886" w:rsidP="00205886">
      <w:r>
        <w:t xml:space="preserve">Available at: </w:t>
      </w:r>
    </w:p>
    <w:p w14:paraId="1824EADC" w14:textId="77777777" w:rsidR="001642AB" w:rsidRDefault="00AC227A" w:rsidP="00205886">
      <w:hyperlink r:id="rId49" w:anchor=":~:text=Nespresso%20Family%20capsules%20do%20not,or%20in%20some%20indulgent%20recipe" w:history="1">
        <w:r w:rsidRPr="00C751E6">
          <w:rPr>
            <w:rStyle w:val="Hyperlink"/>
          </w:rPr>
          <w:t>https://www.contact.nespresso.com/faq/mx/en/detail/6178#:~:text=Nespresso%20Family%20capsules%20do%20not,or%20in%20some%20indulgent%20recipe</w:t>
        </w:r>
      </w:hyperlink>
      <w:r w:rsidR="001642AB" w:rsidRPr="001642AB">
        <w:t>.</w:t>
      </w:r>
    </w:p>
    <w:p w14:paraId="1824EADD" w14:textId="77777777" w:rsidR="00AC227A" w:rsidRDefault="00AC227A" w:rsidP="00205886"/>
    <w:p w14:paraId="1824EADE" w14:textId="77777777" w:rsidR="00F33077" w:rsidRDefault="00F33077" w:rsidP="008C5658">
      <w:pPr>
        <w:rPr>
          <w:color w:val="000000" w:themeColor="text1"/>
        </w:rPr>
      </w:pPr>
    </w:p>
    <w:p w14:paraId="1824EADF" w14:textId="77777777" w:rsidR="008B42A0" w:rsidRDefault="008B42A0" w:rsidP="008C5658">
      <w:pPr>
        <w:rPr>
          <w:color w:val="000000" w:themeColor="text1"/>
        </w:rPr>
      </w:pPr>
    </w:p>
    <w:p w14:paraId="1824EAE0" w14:textId="77777777" w:rsidR="00F33077" w:rsidRPr="004E54F2" w:rsidRDefault="00F33077" w:rsidP="00F33077">
      <w:pPr>
        <w:rPr>
          <w:rStyle w:val="Hyperlink"/>
          <w:b/>
          <w:color w:val="000000" w:themeColor="text1"/>
          <w:sz w:val="28"/>
          <w:szCs w:val="28"/>
          <w:u w:val="none"/>
        </w:rPr>
      </w:pPr>
      <w:r w:rsidRPr="004E54F2">
        <w:rPr>
          <w:rStyle w:val="Hyperlink"/>
          <w:b/>
          <w:color w:val="000000" w:themeColor="text1"/>
          <w:sz w:val="28"/>
          <w:szCs w:val="28"/>
          <w:u w:val="none"/>
        </w:rPr>
        <w:t xml:space="preserve">Images used: </w:t>
      </w:r>
    </w:p>
    <w:p w14:paraId="1824EAE1" w14:textId="77777777" w:rsidR="00F33077" w:rsidRDefault="00F33077" w:rsidP="00F33077">
      <w:pPr>
        <w:rPr>
          <w:color w:val="000000" w:themeColor="text1"/>
        </w:rPr>
      </w:pPr>
      <w:r>
        <w:rPr>
          <w:color w:val="000000" w:themeColor="text1"/>
        </w:rPr>
        <w:t>Nespresso logo, available at:</w:t>
      </w:r>
    </w:p>
    <w:p w14:paraId="1824EAE2" w14:textId="77777777" w:rsidR="00F33077" w:rsidRDefault="00F33077" w:rsidP="00F33077">
      <w:pPr>
        <w:rPr>
          <w:color w:val="000000" w:themeColor="text1"/>
        </w:rPr>
      </w:pPr>
      <w:hyperlink r:id="rId50" w:history="1">
        <w:r w:rsidRPr="0033251B">
          <w:rPr>
            <w:rStyle w:val="Hyperlink"/>
          </w:rPr>
          <w:t>https://upload.wikimedia.org/wikipedia/commons/4/4e/Nespresso_logo_%28monogram_%2B_wordmark%29.svg</w:t>
        </w:r>
      </w:hyperlink>
    </w:p>
    <w:p w14:paraId="1824EAE3" w14:textId="77777777" w:rsidR="00F33077" w:rsidRDefault="00F33077" w:rsidP="00F33077">
      <w:pPr>
        <w:rPr>
          <w:color w:val="000000" w:themeColor="text1"/>
        </w:rPr>
      </w:pPr>
    </w:p>
    <w:p w14:paraId="1824EAE4" w14:textId="77777777" w:rsidR="00F33077" w:rsidRDefault="00F33077" w:rsidP="00F33077">
      <w:pPr>
        <w:rPr>
          <w:color w:val="000000" w:themeColor="text1"/>
        </w:rPr>
      </w:pPr>
      <w:r>
        <w:rPr>
          <w:color w:val="000000" w:themeColor="text1"/>
        </w:rPr>
        <w:lastRenderedPageBreak/>
        <w:t xml:space="preserve">Nespresso’s machine and pods, available at: </w:t>
      </w:r>
    </w:p>
    <w:p w14:paraId="1824EAE5" w14:textId="77777777" w:rsidR="00F33077" w:rsidRDefault="00F33077" w:rsidP="00F33077">
      <w:pPr>
        <w:rPr>
          <w:rStyle w:val="Hyperlink"/>
        </w:rPr>
      </w:pPr>
      <w:hyperlink r:id="rId51" w:history="1">
        <w:r w:rsidRPr="0033251B">
          <w:rPr>
            <w:rStyle w:val="Hyperlink"/>
          </w:rPr>
          <w:t>https://i5.walmartimages.com/seo/Nespresso-Vertuo-Plus-Coffee-and-Espresso-Maker-by-De-Longhi-Black_b80b2bf3-f47c-494d-be9c-bd5b548760f9.b4bcbb88b02aaef77b5df4c697c22ab4.jpeg</w:t>
        </w:r>
      </w:hyperlink>
    </w:p>
    <w:p w14:paraId="1824EAE6" w14:textId="77777777" w:rsidR="004E54F2" w:rsidRDefault="004E54F2" w:rsidP="008C5658">
      <w:pPr>
        <w:rPr>
          <w:color w:val="000000" w:themeColor="text1"/>
        </w:rPr>
      </w:pPr>
    </w:p>
    <w:p w14:paraId="1824EAE7" w14:textId="77777777" w:rsidR="004E54F2" w:rsidRPr="004E54F2" w:rsidRDefault="004E54F2" w:rsidP="008C5658">
      <w:pPr>
        <w:rPr>
          <w:color w:val="000000" w:themeColor="text1"/>
        </w:rPr>
      </w:pPr>
    </w:p>
    <w:p w14:paraId="1824EAE8" w14:textId="77777777" w:rsidR="000F292A" w:rsidRDefault="000F292A" w:rsidP="008C5658"/>
    <w:p w14:paraId="1824EAE9" w14:textId="77777777" w:rsidR="00153A79" w:rsidRPr="008C5658" w:rsidRDefault="00153A79" w:rsidP="008C5658"/>
    <w:sectPr w:rsidR="00153A79" w:rsidRPr="008C5658" w:rsidSect="00C61664">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4EB5A" w14:textId="77777777" w:rsidR="00C15098" w:rsidRDefault="00C15098" w:rsidP="00A45FEB">
      <w:pPr>
        <w:spacing w:after="0" w:line="240" w:lineRule="auto"/>
      </w:pPr>
      <w:r>
        <w:separator/>
      </w:r>
    </w:p>
  </w:endnote>
  <w:endnote w:type="continuationSeparator" w:id="0">
    <w:p w14:paraId="1824EB5B" w14:textId="77777777" w:rsidR="00C15098" w:rsidRDefault="00C15098" w:rsidP="00A45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iTi">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6756768"/>
      <w:docPartObj>
        <w:docPartGallery w:val="Page Numbers (Bottom of Page)"/>
        <w:docPartUnique/>
      </w:docPartObj>
    </w:sdtPr>
    <w:sdtEndPr/>
    <w:sdtContent>
      <w:sdt>
        <w:sdtPr>
          <w:id w:val="-1705238520"/>
          <w:docPartObj>
            <w:docPartGallery w:val="Page Numbers (Top of Page)"/>
            <w:docPartUnique/>
          </w:docPartObj>
        </w:sdtPr>
        <w:sdtEndPr/>
        <w:sdtContent>
          <w:p w14:paraId="1824EB5C" w14:textId="77777777" w:rsidR="00C15098" w:rsidRDefault="00C15098">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8E028D">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E028D">
              <w:rPr>
                <w:b/>
                <w:bCs/>
                <w:noProof/>
              </w:rPr>
              <w:t>46</w:t>
            </w:r>
            <w:r>
              <w:rPr>
                <w:b/>
                <w:bCs/>
                <w:sz w:val="24"/>
                <w:szCs w:val="24"/>
              </w:rPr>
              <w:fldChar w:fldCharType="end"/>
            </w:r>
          </w:p>
        </w:sdtContent>
      </w:sdt>
    </w:sdtContent>
  </w:sdt>
  <w:p w14:paraId="1824EB5D" w14:textId="77777777" w:rsidR="00C15098" w:rsidRDefault="00C15098">
    <w:pPr>
      <w:pStyle w:val="Footer"/>
    </w:pPr>
  </w:p>
  <w:p w14:paraId="1824EB5E" w14:textId="77777777" w:rsidR="00C15098" w:rsidRDefault="00C15098"/>
  <w:p w14:paraId="1824EB5F" w14:textId="77777777" w:rsidR="00C15098" w:rsidRDefault="00C150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4EB58" w14:textId="77777777" w:rsidR="00C15098" w:rsidRDefault="00C15098" w:rsidP="00A45FEB">
      <w:pPr>
        <w:spacing w:after="0" w:line="240" w:lineRule="auto"/>
      </w:pPr>
      <w:r>
        <w:separator/>
      </w:r>
    </w:p>
  </w:footnote>
  <w:footnote w:type="continuationSeparator" w:id="0">
    <w:p w14:paraId="1824EB59" w14:textId="77777777" w:rsidR="00C15098" w:rsidRDefault="00C15098" w:rsidP="00A45FEB">
      <w:pPr>
        <w:spacing w:after="0" w:line="240" w:lineRule="auto"/>
      </w:pPr>
      <w:r>
        <w:continuationSeparator/>
      </w:r>
    </w:p>
  </w:footnote>
  <w:footnote w:id="1">
    <w:p w14:paraId="1824EB60" w14:textId="77777777" w:rsidR="00C15098" w:rsidRDefault="00C15098" w:rsidP="00003EFF">
      <w:r>
        <w:rPr>
          <w:rStyle w:val="FootnoteReference"/>
        </w:rPr>
        <w:footnoteRef/>
      </w:r>
      <w:r>
        <w:t xml:space="preserve"> </w:t>
      </w:r>
      <w:r w:rsidRPr="00003EFF">
        <w:t>https://www.theguardian.com/food/2020/jul/14/nespresso-coffee-capsule-pods-branding-clooney-nestle-recycling-environment</w:t>
      </w:r>
    </w:p>
  </w:footnote>
  <w:footnote w:id="2">
    <w:p w14:paraId="1824EB61" w14:textId="77777777" w:rsidR="00C15098" w:rsidRDefault="00C15098">
      <w:pPr>
        <w:pStyle w:val="FootnoteText"/>
      </w:pPr>
      <w:r>
        <w:rPr>
          <w:rStyle w:val="FootnoteReference"/>
        </w:rPr>
        <w:footnoteRef/>
      </w:r>
      <w:r>
        <w:t xml:space="preserve"> Rating system derived from the Questionnaire for improvements </w:t>
      </w:r>
    </w:p>
  </w:footnote>
  <w:footnote w:id="3">
    <w:p w14:paraId="1824EB62" w14:textId="77777777" w:rsidR="00C15098" w:rsidRDefault="00C15098">
      <w:pPr>
        <w:pStyle w:val="FootnoteText"/>
      </w:pPr>
      <w:r>
        <w:rPr>
          <w:rStyle w:val="FootnoteReference"/>
        </w:rPr>
        <w:footnoteRef/>
      </w:r>
      <w:r>
        <w:t xml:space="preserve"> Consumer awareness derived from after the implementation of the sustainability initiatives. This data needs to be collected as a new set </w:t>
      </w:r>
    </w:p>
  </w:footnote>
  <w:footnote w:id="4">
    <w:p w14:paraId="1824EB63" w14:textId="77777777" w:rsidR="00C15098" w:rsidRDefault="00C15098">
      <w:pPr>
        <w:pStyle w:val="FootnoteText"/>
      </w:pPr>
      <w:r>
        <w:rPr>
          <w:rStyle w:val="FootnoteReference"/>
        </w:rPr>
        <w:footnoteRef/>
      </w:r>
      <w:r>
        <w:t xml:space="preserve"> Includes data previously collected, stored in database</w:t>
      </w:r>
    </w:p>
  </w:footnote>
  <w:footnote w:id="5">
    <w:p w14:paraId="1824EB64" w14:textId="77777777" w:rsidR="00C15098" w:rsidRDefault="00C15098">
      <w:pPr>
        <w:pStyle w:val="FootnoteText"/>
      </w:pPr>
      <w:r>
        <w:rPr>
          <w:rStyle w:val="FootnoteReference"/>
        </w:rPr>
        <w:footnoteRef/>
      </w:r>
      <w:r>
        <w:t xml:space="preserve"> Subpopulations</w:t>
      </w:r>
    </w:p>
  </w:footnote>
  <w:footnote w:id="6">
    <w:p w14:paraId="1824EB65" w14:textId="77777777" w:rsidR="00C15098" w:rsidRDefault="00C15098">
      <w:pPr>
        <w:pStyle w:val="FootnoteText"/>
      </w:pPr>
      <w:r>
        <w:rPr>
          <w:rStyle w:val="FootnoteReference"/>
        </w:rPr>
        <w:footnoteRef/>
      </w:r>
      <w:r>
        <w:t xml:space="preserve"> </w:t>
      </w:r>
      <w:r w:rsidRPr="000779C3">
        <w:t>https://www.sciencedirect.com/science/article/pii/S2451958822000409</w:t>
      </w:r>
    </w:p>
  </w:footnote>
  <w:footnote w:id="7">
    <w:p w14:paraId="1824EB66" w14:textId="77777777" w:rsidR="00C15098" w:rsidRDefault="00C15098">
      <w:pPr>
        <w:pStyle w:val="FootnoteText"/>
      </w:pPr>
      <w:r>
        <w:rPr>
          <w:rStyle w:val="FootnoteReference"/>
        </w:rPr>
        <w:footnoteRef/>
      </w:r>
      <w:r>
        <w:t xml:space="preserve"> </w:t>
      </w:r>
      <w:r w:rsidRPr="000F2C1C">
        <w:t>https://worldpopulationreview.com/continents</w:t>
      </w:r>
    </w:p>
  </w:footnote>
  <w:footnote w:id="8">
    <w:p w14:paraId="1824EB67" w14:textId="77777777" w:rsidR="00C15098" w:rsidRDefault="00C15098">
      <w:pPr>
        <w:pStyle w:val="FootnoteText"/>
      </w:pPr>
      <w:r>
        <w:rPr>
          <w:rStyle w:val="FootnoteReference"/>
        </w:rPr>
        <w:footnoteRef/>
      </w:r>
      <w:r>
        <w:t xml:space="preserve"> </w:t>
      </w:r>
      <w:r w:rsidRPr="00244724">
        <w:t>https://www.junglescout.com/blog/amazon-market-watch-coffee-product-sales/</w:t>
      </w:r>
    </w:p>
  </w:footnote>
  <w:footnote w:id="9">
    <w:p w14:paraId="1824EB68" w14:textId="77777777" w:rsidR="00C15098" w:rsidRDefault="00C15098">
      <w:pPr>
        <w:pStyle w:val="FootnoteText"/>
      </w:pPr>
      <w:r>
        <w:rPr>
          <w:rStyle w:val="FootnoteReference"/>
        </w:rPr>
        <w:footnoteRef/>
      </w:r>
      <w:r>
        <w:t xml:space="preserve"> </w:t>
      </w:r>
      <w:r w:rsidRPr="00D1436A">
        <w:t>https://worldpopulationreview.com/country-rankings/family-size-by-country</w:t>
      </w:r>
    </w:p>
  </w:footnote>
  <w:footnote w:id="10">
    <w:p w14:paraId="1824EB69" w14:textId="77777777" w:rsidR="00C15098" w:rsidRDefault="00C15098">
      <w:pPr>
        <w:pStyle w:val="FootnoteText"/>
      </w:pPr>
      <w:r>
        <w:rPr>
          <w:rStyle w:val="FootnoteReference"/>
        </w:rPr>
        <w:footnoteRef/>
      </w:r>
      <w:r>
        <w:t xml:space="preserve"> </w:t>
      </w:r>
      <w:r w:rsidRPr="00886496">
        <w:t>https://www.childtrends.org/publications/conducting-successful-virtual-focus-groups</w:t>
      </w:r>
    </w:p>
  </w:footnote>
  <w:footnote w:id="11">
    <w:p w14:paraId="1824EB6A" w14:textId="77777777" w:rsidR="00C15098" w:rsidRDefault="00C15098" w:rsidP="0082449A">
      <w:pPr>
        <w:pStyle w:val="FootnoteText"/>
      </w:pPr>
      <w:r>
        <w:rPr>
          <w:rStyle w:val="FootnoteReference"/>
        </w:rPr>
        <w:footnoteRef/>
      </w:r>
      <w:r>
        <w:t xml:space="preserve"> Not randomly assigned</w:t>
      </w:r>
    </w:p>
  </w:footnote>
  <w:footnote w:id="12">
    <w:p w14:paraId="1824EB6B" w14:textId="77777777" w:rsidR="00C15098" w:rsidRPr="002F35E2" w:rsidRDefault="00C15098">
      <w:pPr>
        <w:pStyle w:val="FootnoteText"/>
        <w:rPr>
          <w:color w:val="989AFE"/>
        </w:rPr>
      </w:pPr>
      <w:r>
        <w:rPr>
          <w:rStyle w:val="FootnoteReference"/>
        </w:rPr>
        <w:footnoteRef/>
      </w:r>
      <w:r>
        <w:t xml:space="preserve"> The days font colour are coloured according their respective stages block in Figure 1 </w:t>
      </w:r>
    </w:p>
  </w:footnote>
  <w:footnote w:id="13">
    <w:p w14:paraId="1824EB6C" w14:textId="77777777" w:rsidR="00C15098" w:rsidRDefault="00C15098" w:rsidP="008B1737">
      <w:pPr>
        <w:pStyle w:val="FootnoteText"/>
      </w:pPr>
      <w:r>
        <w:rPr>
          <w:rStyle w:val="FootnoteReference"/>
        </w:rPr>
        <w:footnoteRef/>
      </w:r>
      <w:r>
        <w:t xml:space="preserve"> </w:t>
      </w:r>
      <w:r w:rsidRPr="00AA04F9">
        <w:t>https://www.washingtonpost.com/wellness/2022/09/26/tired-sleepy-after-lunch-afternoon/</w:t>
      </w:r>
    </w:p>
  </w:footnote>
  <w:footnote w:id="14">
    <w:p w14:paraId="1824EB6D" w14:textId="77777777" w:rsidR="00C15098" w:rsidRDefault="00C15098">
      <w:pPr>
        <w:pStyle w:val="FootnoteText"/>
      </w:pPr>
      <w:r>
        <w:rPr>
          <w:rStyle w:val="FootnoteReference"/>
        </w:rPr>
        <w:footnoteRef/>
      </w:r>
      <w:r>
        <w:t xml:space="preserve"> Nespresso does not have added sugars or sweeteners; source: </w:t>
      </w:r>
      <w:r w:rsidRPr="000F1775">
        <w:t>https://www.contact.nespresso.com/faq/mx/en/detail/6178#:~:text=Nespresso%20Family%20capsules%20do%20not,or%20in%20some%20indulgent%20recipe.</w:t>
      </w:r>
    </w:p>
  </w:footnote>
  <w:footnote w:id="15">
    <w:p w14:paraId="1824EB6E" w14:textId="77777777" w:rsidR="00C15098" w:rsidRDefault="00C15098" w:rsidP="00295E0D">
      <w:pPr>
        <w:pStyle w:val="FootnoteText"/>
      </w:pPr>
      <w:r>
        <w:rPr>
          <w:rStyle w:val="FootnoteReference"/>
        </w:rPr>
        <w:footnoteRef/>
      </w:r>
      <w:r>
        <w:t xml:space="preserve"> </w:t>
      </w:r>
      <w:r w:rsidRPr="00532333">
        <w:t>https://www.cbsnews.com/news/number-of-people-getting-news-from-tiktok-doubled-since-2020-pew-research/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16F7"/>
    <w:multiLevelType w:val="multilevel"/>
    <w:tmpl w:val="C16CCC6E"/>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264893"/>
    <w:multiLevelType w:val="hybridMultilevel"/>
    <w:tmpl w:val="F772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5E2C2A"/>
    <w:multiLevelType w:val="hybridMultilevel"/>
    <w:tmpl w:val="0FDA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5273D"/>
    <w:multiLevelType w:val="hybridMultilevel"/>
    <w:tmpl w:val="00BC8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726674"/>
    <w:multiLevelType w:val="hybridMultilevel"/>
    <w:tmpl w:val="60FAF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B7572"/>
    <w:multiLevelType w:val="hybridMultilevel"/>
    <w:tmpl w:val="A824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2E1B86"/>
    <w:multiLevelType w:val="hybridMultilevel"/>
    <w:tmpl w:val="35FC8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71680"/>
    <w:multiLevelType w:val="hybridMultilevel"/>
    <w:tmpl w:val="F2DCA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5438C1"/>
    <w:multiLevelType w:val="hybridMultilevel"/>
    <w:tmpl w:val="F158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7099218">
    <w:abstractNumId w:val="4"/>
  </w:num>
  <w:num w:numId="2" w16cid:durableId="785664521">
    <w:abstractNumId w:val="6"/>
  </w:num>
  <w:num w:numId="3" w16cid:durableId="802385668">
    <w:abstractNumId w:val="5"/>
  </w:num>
  <w:num w:numId="4" w16cid:durableId="1430270579">
    <w:abstractNumId w:val="7"/>
  </w:num>
  <w:num w:numId="5" w16cid:durableId="429358004">
    <w:abstractNumId w:val="2"/>
  </w:num>
  <w:num w:numId="6" w16cid:durableId="751585535">
    <w:abstractNumId w:val="8"/>
  </w:num>
  <w:num w:numId="7" w16cid:durableId="1287933060">
    <w:abstractNumId w:val="1"/>
  </w:num>
  <w:num w:numId="8" w16cid:durableId="230311613">
    <w:abstractNumId w:val="0"/>
  </w:num>
  <w:num w:numId="9" w16cid:durableId="115294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n-US" w:vendorID="64" w:dllVersion="6" w:nlCheck="1" w:checkStyle="0"/>
  <w:activeWritingStyle w:appName="MSWord" w:lang="en-GB" w:vendorID="64" w:dllVersion="6" w:nlCheck="1" w:checkStyle="1"/>
  <w:activeWritingStyle w:appName="MSWord" w:lang="en-US" w:vendorID="64" w:dllVersion="4096" w:nlCheck="1" w:checkStyle="0"/>
  <w:proofState w:spelling="clean" w:grammar="clean"/>
  <w:mailMerge>
    <w:mainDocumentType w:val="formLetters"/>
    <w:dataType w:val="textFile"/>
    <w:activeRecord w:val="-1"/>
  </w:mailMerge>
  <w:defaultTabStop w:val="720"/>
  <w:characterSpacingControl w:val="doNotCompress"/>
  <w:hdrShapeDefaults>
    <o:shapedefaults v:ext="edit" spidmax="593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183"/>
    <w:rsid w:val="00000958"/>
    <w:rsid w:val="00001811"/>
    <w:rsid w:val="00003CC0"/>
    <w:rsid w:val="00003EFF"/>
    <w:rsid w:val="00007BED"/>
    <w:rsid w:val="00011F34"/>
    <w:rsid w:val="00017862"/>
    <w:rsid w:val="000211E3"/>
    <w:rsid w:val="00026B95"/>
    <w:rsid w:val="000275FC"/>
    <w:rsid w:val="00031318"/>
    <w:rsid w:val="000318E7"/>
    <w:rsid w:val="0003350D"/>
    <w:rsid w:val="00036CF6"/>
    <w:rsid w:val="000444F4"/>
    <w:rsid w:val="00054C0E"/>
    <w:rsid w:val="000615EC"/>
    <w:rsid w:val="00067BE5"/>
    <w:rsid w:val="00071627"/>
    <w:rsid w:val="000779C3"/>
    <w:rsid w:val="00081D55"/>
    <w:rsid w:val="00082490"/>
    <w:rsid w:val="00090451"/>
    <w:rsid w:val="000934E2"/>
    <w:rsid w:val="0009431E"/>
    <w:rsid w:val="000A1608"/>
    <w:rsid w:val="000A35A7"/>
    <w:rsid w:val="000A3D14"/>
    <w:rsid w:val="000C02AD"/>
    <w:rsid w:val="000C0360"/>
    <w:rsid w:val="000C1D52"/>
    <w:rsid w:val="000C5E8C"/>
    <w:rsid w:val="000C642B"/>
    <w:rsid w:val="000D1013"/>
    <w:rsid w:val="000E21CB"/>
    <w:rsid w:val="000E2FF1"/>
    <w:rsid w:val="000E7104"/>
    <w:rsid w:val="000F1775"/>
    <w:rsid w:val="000F1778"/>
    <w:rsid w:val="000F292A"/>
    <w:rsid w:val="000F2C1C"/>
    <w:rsid w:val="000F33BC"/>
    <w:rsid w:val="000F4159"/>
    <w:rsid w:val="000F7A28"/>
    <w:rsid w:val="00106284"/>
    <w:rsid w:val="00106382"/>
    <w:rsid w:val="00106F85"/>
    <w:rsid w:val="00107298"/>
    <w:rsid w:val="00110CC8"/>
    <w:rsid w:val="0011448F"/>
    <w:rsid w:val="0011588F"/>
    <w:rsid w:val="00116A5F"/>
    <w:rsid w:val="00116A63"/>
    <w:rsid w:val="0013337E"/>
    <w:rsid w:val="00140781"/>
    <w:rsid w:val="00140862"/>
    <w:rsid w:val="00140D71"/>
    <w:rsid w:val="00141F6F"/>
    <w:rsid w:val="00150024"/>
    <w:rsid w:val="001513CA"/>
    <w:rsid w:val="00153A79"/>
    <w:rsid w:val="0015578A"/>
    <w:rsid w:val="00157DE8"/>
    <w:rsid w:val="00157F5A"/>
    <w:rsid w:val="001642AB"/>
    <w:rsid w:val="00175E11"/>
    <w:rsid w:val="00176F6D"/>
    <w:rsid w:val="001770E6"/>
    <w:rsid w:val="00177B98"/>
    <w:rsid w:val="00180898"/>
    <w:rsid w:val="001846C5"/>
    <w:rsid w:val="00186652"/>
    <w:rsid w:val="00186B4E"/>
    <w:rsid w:val="0019001F"/>
    <w:rsid w:val="00193894"/>
    <w:rsid w:val="001A0D31"/>
    <w:rsid w:val="001A6B85"/>
    <w:rsid w:val="001B3253"/>
    <w:rsid w:val="001B4E61"/>
    <w:rsid w:val="001C2AAF"/>
    <w:rsid w:val="001C73D9"/>
    <w:rsid w:val="001E5AEF"/>
    <w:rsid w:val="001F173D"/>
    <w:rsid w:val="001F3B6D"/>
    <w:rsid w:val="001F6153"/>
    <w:rsid w:val="00203023"/>
    <w:rsid w:val="00204FA4"/>
    <w:rsid w:val="00205886"/>
    <w:rsid w:val="0020699E"/>
    <w:rsid w:val="00206BC3"/>
    <w:rsid w:val="002209FA"/>
    <w:rsid w:val="00234BD3"/>
    <w:rsid w:val="00236522"/>
    <w:rsid w:val="00244724"/>
    <w:rsid w:val="002449BC"/>
    <w:rsid w:val="002475CF"/>
    <w:rsid w:val="0025050D"/>
    <w:rsid w:val="00255DCE"/>
    <w:rsid w:val="002573D0"/>
    <w:rsid w:val="00257714"/>
    <w:rsid w:val="0026093C"/>
    <w:rsid w:val="0026140B"/>
    <w:rsid w:val="0026589E"/>
    <w:rsid w:val="002662E1"/>
    <w:rsid w:val="00272054"/>
    <w:rsid w:val="0027362B"/>
    <w:rsid w:val="0028251C"/>
    <w:rsid w:val="00282B59"/>
    <w:rsid w:val="0028383E"/>
    <w:rsid w:val="00283C4A"/>
    <w:rsid w:val="00291C71"/>
    <w:rsid w:val="00295E0D"/>
    <w:rsid w:val="00297E48"/>
    <w:rsid w:val="002A2CB4"/>
    <w:rsid w:val="002A605D"/>
    <w:rsid w:val="002B0027"/>
    <w:rsid w:val="002B764A"/>
    <w:rsid w:val="002B7E72"/>
    <w:rsid w:val="002C1680"/>
    <w:rsid w:val="002C6A3C"/>
    <w:rsid w:val="002D015D"/>
    <w:rsid w:val="002D6457"/>
    <w:rsid w:val="002E0F19"/>
    <w:rsid w:val="002E26BD"/>
    <w:rsid w:val="002E3AE0"/>
    <w:rsid w:val="002F04C9"/>
    <w:rsid w:val="002F11D7"/>
    <w:rsid w:val="002F35E2"/>
    <w:rsid w:val="002F4696"/>
    <w:rsid w:val="002F71F6"/>
    <w:rsid w:val="002F7E06"/>
    <w:rsid w:val="00303774"/>
    <w:rsid w:val="00305EAA"/>
    <w:rsid w:val="003103DE"/>
    <w:rsid w:val="003236F5"/>
    <w:rsid w:val="00325D3E"/>
    <w:rsid w:val="00333613"/>
    <w:rsid w:val="003440AB"/>
    <w:rsid w:val="0035198E"/>
    <w:rsid w:val="00362183"/>
    <w:rsid w:val="003660E4"/>
    <w:rsid w:val="00370770"/>
    <w:rsid w:val="00374CD5"/>
    <w:rsid w:val="003801DE"/>
    <w:rsid w:val="00381199"/>
    <w:rsid w:val="0038131F"/>
    <w:rsid w:val="003829A5"/>
    <w:rsid w:val="00387851"/>
    <w:rsid w:val="00387EC4"/>
    <w:rsid w:val="00392B63"/>
    <w:rsid w:val="003949D2"/>
    <w:rsid w:val="00397C42"/>
    <w:rsid w:val="003A43F6"/>
    <w:rsid w:val="003A50DB"/>
    <w:rsid w:val="003B05CD"/>
    <w:rsid w:val="003B0E3F"/>
    <w:rsid w:val="003B23D9"/>
    <w:rsid w:val="003C6A7A"/>
    <w:rsid w:val="003D01AC"/>
    <w:rsid w:val="003D2C04"/>
    <w:rsid w:val="003E2229"/>
    <w:rsid w:val="003E5140"/>
    <w:rsid w:val="003E5833"/>
    <w:rsid w:val="0040302B"/>
    <w:rsid w:val="004050D1"/>
    <w:rsid w:val="00406E45"/>
    <w:rsid w:val="00416198"/>
    <w:rsid w:val="0041695D"/>
    <w:rsid w:val="00420919"/>
    <w:rsid w:val="00423E23"/>
    <w:rsid w:val="00432923"/>
    <w:rsid w:val="00432D4D"/>
    <w:rsid w:val="00433AA3"/>
    <w:rsid w:val="00437F59"/>
    <w:rsid w:val="00444FB0"/>
    <w:rsid w:val="00452C55"/>
    <w:rsid w:val="00452F0B"/>
    <w:rsid w:val="0045400E"/>
    <w:rsid w:val="00456309"/>
    <w:rsid w:val="00456E20"/>
    <w:rsid w:val="00467CB6"/>
    <w:rsid w:val="00473F37"/>
    <w:rsid w:val="00475C64"/>
    <w:rsid w:val="004771D5"/>
    <w:rsid w:val="0048174E"/>
    <w:rsid w:val="004826AE"/>
    <w:rsid w:val="00497856"/>
    <w:rsid w:val="004B0F43"/>
    <w:rsid w:val="004B35F9"/>
    <w:rsid w:val="004B4729"/>
    <w:rsid w:val="004D12F9"/>
    <w:rsid w:val="004D1D74"/>
    <w:rsid w:val="004D5C4D"/>
    <w:rsid w:val="004E5155"/>
    <w:rsid w:val="004E54F2"/>
    <w:rsid w:val="004F08E1"/>
    <w:rsid w:val="004F38A4"/>
    <w:rsid w:val="004F3B5A"/>
    <w:rsid w:val="0050165D"/>
    <w:rsid w:val="00504B18"/>
    <w:rsid w:val="00507434"/>
    <w:rsid w:val="005109A8"/>
    <w:rsid w:val="00521766"/>
    <w:rsid w:val="005223F0"/>
    <w:rsid w:val="0052364C"/>
    <w:rsid w:val="0052473B"/>
    <w:rsid w:val="00532333"/>
    <w:rsid w:val="005360D5"/>
    <w:rsid w:val="00536104"/>
    <w:rsid w:val="00536A95"/>
    <w:rsid w:val="00542375"/>
    <w:rsid w:val="00542E85"/>
    <w:rsid w:val="005430F3"/>
    <w:rsid w:val="00553655"/>
    <w:rsid w:val="00554998"/>
    <w:rsid w:val="0055596F"/>
    <w:rsid w:val="005606C3"/>
    <w:rsid w:val="00561FA3"/>
    <w:rsid w:val="00562FE7"/>
    <w:rsid w:val="00567E49"/>
    <w:rsid w:val="00570018"/>
    <w:rsid w:val="00572924"/>
    <w:rsid w:val="005742FF"/>
    <w:rsid w:val="0057570D"/>
    <w:rsid w:val="0058259F"/>
    <w:rsid w:val="0059199B"/>
    <w:rsid w:val="005A5DC6"/>
    <w:rsid w:val="005A6EFD"/>
    <w:rsid w:val="005B1180"/>
    <w:rsid w:val="005B1AC2"/>
    <w:rsid w:val="005C0218"/>
    <w:rsid w:val="005C1EBA"/>
    <w:rsid w:val="005C6411"/>
    <w:rsid w:val="005C68EC"/>
    <w:rsid w:val="005C7704"/>
    <w:rsid w:val="005D152E"/>
    <w:rsid w:val="005D2011"/>
    <w:rsid w:val="005D25B5"/>
    <w:rsid w:val="005D2ED7"/>
    <w:rsid w:val="005D5C64"/>
    <w:rsid w:val="005E304A"/>
    <w:rsid w:val="005E38A9"/>
    <w:rsid w:val="005E3CAE"/>
    <w:rsid w:val="005E3F00"/>
    <w:rsid w:val="005F2611"/>
    <w:rsid w:val="005F47C9"/>
    <w:rsid w:val="00600F28"/>
    <w:rsid w:val="006069BB"/>
    <w:rsid w:val="006306A7"/>
    <w:rsid w:val="00632BEE"/>
    <w:rsid w:val="00642BE8"/>
    <w:rsid w:val="00643CCA"/>
    <w:rsid w:val="00652913"/>
    <w:rsid w:val="006561BC"/>
    <w:rsid w:val="00663B63"/>
    <w:rsid w:val="006659F5"/>
    <w:rsid w:val="0068295C"/>
    <w:rsid w:val="00682C70"/>
    <w:rsid w:val="006876EB"/>
    <w:rsid w:val="00687F39"/>
    <w:rsid w:val="00690468"/>
    <w:rsid w:val="0069199A"/>
    <w:rsid w:val="006956BB"/>
    <w:rsid w:val="006A0DDA"/>
    <w:rsid w:val="006A0EA7"/>
    <w:rsid w:val="006A5673"/>
    <w:rsid w:val="006A5EEE"/>
    <w:rsid w:val="006A7125"/>
    <w:rsid w:val="006B12FD"/>
    <w:rsid w:val="006B1312"/>
    <w:rsid w:val="006B7A40"/>
    <w:rsid w:val="006C2439"/>
    <w:rsid w:val="006C6C88"/>
    <w:rsid w:val="006D15BF"/>
    <w:rsid w:val="006E04D0"/>
    <w:rsid w:val="00700487"/>
    <w:rsid w:val="00702DF0"/>
    <w:rsid w:val="00705D8F"/>
    <w:rsid w:val="00710419"/>
    <w:rsid w:val="00711390"/>
    <w:rsid w:val="00712F05"/>
    <w:rsid w:val="007155DA"/>
    <w:rsid w:val="00720FEA"/>
    <w:rsid w:val="007223EB"/>
    <w:rsid w:val="007274C3"/>
    <w:rsid w:val="007364B8"/>
    <w:rsid w:val="00740492"/>
    <w:rsid w:val="00753253"/>
    <w:rsid w:val="00761700"/>
    <w:rsid w:val="0076418B"/>
    <w:rsid w:val="00767366"/>
    <w:rsid w:val="00774099"/>
    <w:rsid w:val="007779D4"/>
    <w:rsid w:val="00781B68"/>
    <w:rsid w:val="0078628F"/>
    <w:rsid w:val="007929BF"/>
    <w:rsid w:val="00792F3C"/>
    <w:rsid w:val="007938CC"/>
    <w:rsid w:val="00797F40"/>
    <w:rsid w:val="007A0EFB"/>
    <w:rsid w:val="007A4C55"/>
    <w:rsid w:val="007C340B"/>
    <w:rsid w:val="007C65CC"/>
    <w:rsid w:val="007D4124"/>
    <w:rsid w:val="007D70AC"/>
    <w:rsid w:val="007E2045"/>
    <w:rsid w:val="007E32D2"/>
    <w:rsid w:val="007E4653"/>
    <w:rsid w:val="0080080E"/>
    <w:rsid w:val="00803B7C"/>
    <w:rsid w:val="00805EBF"/>
    <w:rsid w:val="00806991"/>
    <w:rsid w:val="00810A2E"/>
    <w:rsid w:val="0081651B"/>
    <w:rsid w:val="00821512"/>
    <w:rsid w:val="0082449A"/>
    <w:rsid w:val="00826F4A"/>
    <w:rsid w:val="008328BE"/>
    <w:rsid w:val="00835EE3"/>
    <w:rsid w:val="008463B4"/>
    <w:rsid w:val="00852D10"/>
    <w:rsid w:val="00852D55"/>
    <w:rsid w:val="008628DE"/>
    <w:rsid w:val="008642A3"/>
    <w:rsid w:val="00874A5F"/>
    <w:rsid w:val="00877284"/>
    <w:rsid w:val="008855F2"/>
    <w:rsid w:val="00886496"/>
    <w:rsid w:val="00886B7F"/>
    <w:rsid w:val="008873AB"/>
    <w:rsid w:val="0089013D"/>
    <w:rsid w:val="00896586"/>
    <w:rsid w:val="008A2E9C"/>
    <w:rsid w:val="008A34BD"/>
    <w:rsid w:val="008A7860"/>
    <w:rsid w:val="008A7B5B"/>
    <w:rsid w:val="008B1737"/>
    <w:rsid w:val="008B42A0"/>
    <w:rsid w:val="008B7A3B"/>
    <w:rsid w:val="008C149D"/>
    <w:rsid w:val="008C2D0E"/>
    <w:rsid w:val="008C5658"/>
    <w:rsid w:val="008D7ADC"/>
    <w:rsid w:val="008E028D"/>
    <w:rsid w:val="008E5776"/>
    <w:rsid w:val="008F07E2"/>
    <w:rsid w:val="008F28DF"/>
    <w:rsid w:val="008F5F26"/>
    <w:rsid w:val="009010C9"/>
    <w:rsid w:val="0090224B"/>
    <w:rsid w:val="009048BC"/>
    <w:rsid w:val="00907027"/>
    <w:rsid w:val="00907537"/>
    <w:rsid w:val="0091632B"/>
    <w:rsid w:val="0092168D"/>
    <w:rsid w:val="0092317A"/>
    <w:rsid w:val="009244D6"/>
    <w:rsid w:val="0093182A"/>
    <w:rsid w:val="00933729"/>
    <w:rsid w:val="00943D3E"/>
    <w:rsid w:val="00953DEF"/>
    <w:rsid w:val="009640D1"/>
    <w:rsid w:val="00970D9E"/>
    <w:rsid w:val="00971BC4"/>
    <w:rsid w:val="00972F7B"/>
    <w:rsid w:val="00975378"/>
    <w:rsid w:val="009832D3"/>
    <w:rsid w:val="00990733"/>
    <w:rsid w:val="00993A3A"/>
    <w:rsid w:val="009A4EFF"/>
    <w:rsid w:val="009A7B1E"/>
    <w:rsid w:val="009B00A4"/>
    <w:rsid w:val="009D0362"/>
    <w:rsid w:val="009D3FD3"/>
    <w:rsid w:val="009E2449"/>
    <w:rsid w:val="009E2579"/>
    <w:rsid w:val="009E388A"/>
    <w:rsid w:val="009F2B3D"/>
    <w:rsid w:val="00A02A36"/>
    <w:rsid w:val="00A033BA"/>
    <w:rsid w:val="00A10441"/>
    <w:rsid w:val="00A12632"/>
    <w:rsid w:val="00A1624C"/>
    <w:rsid w:val="00A25FD2"/>
    <w:rsid w:val="00A41BF0"/>
    <w:rsid w:val="00A43608"/>
    <w:rsid w:val="00A45FEB"/>
    <w:rsid w:val="00A57D71"/>
    <w:rsid w:val="00A57F0E"/>
    <w:rsid w:val="00A61134"/>
    <w:rsid w:val="00A62AD3"/>
    <w:rsid w:val="00A641BE"/>
    <w:rsid w:val="00A718C5"/>
    <w:rsid w:val="00A75163"/>
    <w:rsid w:val="00A77F18"/>
    <w:rsid w:val="00A81405"/>
    <w:rsid w:val="00A82062"/>
    <w:rsid w:val="00A867DE"/>
    <w:rsid w:val="00A92E73"/>
    <w:rsid w:val="00A958DA"/>
    <w:rsid w:val="00A974A5"/>
    <w:rsid w:val="00AA04F9"/>
    <w:rsid w:val="00AA4EE4"/>
    <w:rsid w:val="00AB10CF"/>
    <w:rsid w:val="00AB1C55"/>
    <w:rsid w:val="00AB27A7"/>
    <w:rsid w:val="00AC1D21"/>
    <w:rsid w:val="00AC227A"/>
    <w:rsid w:val="00AD3BCF"/>
    <w:rsid w:val="00AD5A02"/>
    <w:rsid w:val="00AE19FB"/>
    <w:rsid w:val="00AE512E"/>
    <w:rsid w:val="00AE69C9"/>
    <w:rsid w:val="00AF0111"/>
    <w:rsid w:val="00AF2353"/>
    <w:rsid w:val="00AF405F"/>
    <w:rsid w:val="00AF4CAC"/>
    <w:rsid w:val="00AF6752"/>
    <w:rsid w:val="00B05ECE"/>
    <w:rsid w:val="00B10DD6"/>
    <w:rsid w:val="00B12967"/>
    <w:rsid w:val="00B13DF1"/>
    <w:rsid w:val="00B157FC"/>
    <w:rsid w:val="00B175CA"/>
    <w:rsid w:val="00B20E8C"/>
    <w:rsid w:val="00B44529"/>
    <w:rsid w:val="00B46825"/>
    <w:rsid w:val="00B4706C"/>
    <w:rsid w:val="00B5078C"/>
    <w:rsid w:val="00B518CC"/>
    <w:rsid w:val="00B55684"/>
    <w:rsid w:val="00B608B5"/>
    <w:rsid w:val="00B626D0"/>
    <w:rsid w:val="00B73CBE"/>
    <w:rsid w:val="00B8397B"/>
    <w:rsid w:val="00B86917"/>
    <w:rsid w:val="00BA5BCE"/>
    <w:rsid w:val="00BA6D1E"/>
    <w:rsid w:val="00BC0875"/>
    <w:rsid w:val="00BC6C83"/>
    <w:rsid w:val="00BD1258"/>
    <w:rsid w:val="00BD15F2"/>
    <w:rsid w:val="00BD325B"/>
    <w:rsid w:val="00BE1502"/>
    <w:rsid w:val="00BE2F28"/>
    <w:rsid w:val="00BE36B3"/>
    <w:rsid w:val="00BE3F22"/>
    <w:rsid w:val="00BE42EF"/>
    <w:rsid w:val="00BE498C"/>
    <w:rsid w:val="00BE767B"/>
    <w:rsid w:val="00BF711C"/>
    <w:rsid w:val="00C001FF"/>
    <w:rsid w:val="00C12648"/>
    <w:rsid w:val="00C138FF"/>
    <w:rsid w:val="00C15098"/>
    <w:rsid w:val="00C15C7E"/>
    <w:rsid w:val="00C243C9"/>
    <w:rsid w:val="00C31FF3"/>
    <w:rsid w:val="00C44290"/>
    <w:rsid w:val="00C448DB"/>
    <w:rsid w:val="00C45EBB"/>
    <w:rsid w:val="00C5776C"/>
    <w:rsid w:val="00C61664"/>
    <w:rsid w:val="00C664FA"/>
    <w:rsid w:val="00C674EA"/>
    <w:rsid w:val="00C71210"/>
    <w:rsid w:val="00C729C9"/>
    <w:rsid w:val="00C730E5"/>
    <w:rsid w:val="00C7656D"/>
    <w:rsid w:val="00C771BC"/>
    <w:rsid w:val="00C86A0D"/>
    <w:rsid w:val="00C94FB5"/>
    <w:rsid w:val="00CB2AC3"/>
    <w:rsid w:val="00CB2C89"/>
    <w:rsid w:val="00CB4F4C"/>
    <w:rsid w:val="00CB76D3"/>
    <w:rsid w:val="00CC189F"/>
    <w:rsid w:val="00CD2024"/>
    <w:rsid w:val="00CD56D3"/>
    <w:rsid w:val="00CD718E"/>
    <w:rsid w:val="00CE0C99"/>
    <w:rsid w:val="00CE5848"/>
    <w:rsid w:val="00CF07E6"/>
    <w:rsid w:val="00D059D1"/>
    <w:rsid w:val="00D1436A"/>
    <w:rsid w:val="00D17193"/>
    <w:rsid w:val="00D35E44"/>
    <w:rsid w:val="00D36990"/>
    <w:rsid w:val="00D42B5D"/>
    <w:rsid w:val="00D50AFA"/>
    <w:rsid w:val="00D57F7B"/>
    <w:rsid w:val="00D638BE"/>
    <w:rsid w:val="00D64146"/>
    <w:rsid w:val="00D67A5C"/>
    <w:rsid w:val="00D725B5"/>
    <w:rsid w:val="00D74207"/>
    <w:rsid w:val="00D762FC"/>
    <w:rsid w:val="00D76EB1"/>
    <w:rsid w:val="00D80D67"/>
    <w:rsid w:val="00D95C36"/>
    <w:rsid w:val="00DA27D3"/>
    <w:rsid w:val="00DA4406"/>
    <w:rsid w:val="00DB2A96"/>
    <w:rsid w:val="00DC4202"/>
    <w:rsid w:val="00DC4C5C"/>
    <w:rsid w:val="00DC519B"/>
    <w:rsid w:val="00DD34F3"/>
    <w:rsid w:val="00DD3771"/>
    <w:rsid w:val="00DD4D3C"/>
    <w:rsid w:val="00DE0B81"/>
    <w:rsid w:val="00DE49F4"/>
    <w:rsid w:val="00DE4EC2"/>
    <w:rsid w:val="00DE64B5"/>
    <w:rsid w:val="00E00C5F"/>
    <w:rsid w:val="00E03D6A"/>
    <w:rsid w:val="00E05024"/>
    <w:rsid w:val="00E05BAA"/>
    <w:rsid w:val="00E07783"/>
    <w:rsid w:val="00E124C7"/>
    <w:rsid w:val="00E14840"/>
    <w:rsid w:val="00E16A65"/>
    <w:rsid w:val="00E30782"/>
    <w:rsid w:val="00E3385F"/>
    <w:rsid w:val="00E42E6C"/>
    <w:rsid w:val="00E4635F"/>
    <w:rsid w:val="00E516A3"/>
    <w:rsid w:val="00E57A6B"/>
    <w:rsid w:val="00E64602"/>
    <w:rsid w:val="00E67AAF"/>
    <w:rsid w:val="00E77942"/>
    <w:rsid w:val="00E77973"/>
    <w:rsid w:val="00E82943"/>
    <w:rsid w:val="00E8298E"/>
    <w:rsid w:val="00E93454"/>
    <w:rsid w:val="00E96B43"/>
    <w:rsid w:val="00E97EFB"/>
    <w:rsid w:val="00EA1394"/>
    <w:rsid w:val="00EA3EE6"/>
    <w:rsid w:val="00EA4340"/>
    <w:rsid w:val="00EA4BF6"/>
    <w:rsid w:val="00EB2FF4"/>
    <w:rsid w:val="00EB3808"/>
    <w:rsid w:val="00EC2FD8"/>
    <w:rsid w:val="00EC5FD4"/>
    <w:rsid w:val="00ED1699"/>
    <w:rsid w:val="00EE0CDE"/>
    <w:rsid w:val="00EE5420"/>
    <w:rsid w:val="00F10780"/>
    <w:rsid w:val="00F12F31"/>
    <w:rsid w:val="00F13728"/>
    <w:rsid w:val="00F1415C"/>
    <w:rsid w:val="00F17020"/>
    <w:rsid w:val="00F222BD"/>
    <w:rsid w:val="00F276CC"/>
    <w:rsid w:val="00F33077"/>
    <w:rsid w:val="00F41407"/>
    <w:rsid w:val="00F45B0C"/>
    <w:rsid w:val="00F5046C"/>
    <w:rsid w:val="00F525A4"/>
    <w:rsid w:val="00F53D7B"/>
    <w:rsid w:val="00F65DE4"/>
    <w:rsid w:val="00F72E3F"/>
    <w:rsid w:val="00F74333"/>
    <w:rsid w:val="00F76151"/>
    <w:rsid w:val="00F82CEF"/>
    <w:rsid w:val="00FA096F"/>
    <w:rsid w:val="00FA2097"/>
    <w:rsid w:val="00FB4469"/>
    <w:rsid w:val="00FB5D15"/>
    <w:rsid w:val="00FC5EA3"/>
    <w:rsid w:val="00FC6106"/>
    <w:rsid w:val="00FD249B"/>
    <w:rsid w:val="00FD3281"/>
    <w:rsid w:val="00FE040B"/>
    <w:rsid w:val="00FE1FEC"/>
    <w:rsid w:val="00FE289B"/>
    <w:rsid w:val="00FE4EEF"/>
    <w:rsid w:val="00FE5072"/>
    <w:rsid w:val="00FE67F9"/>
    <w:rsid w:val="00FF05F6"/>
    <w:rsid w:val="00FF5737"/>
  </w:rsids>
  <m:mathPr>
    <m:mathFont m:val="Cambria Math"/>
    <m:brkBin m:val="before"/>
    <m:brkBinSub m:val="--"/>
    <m:smallFrac/>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1824E931"/>
  <w15:chartTrackingRefBased/>
  <w15:docId w15:val="{2039DBFB-B1B0-4D82-B850-AA57C2B0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zh-CN"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0C9"/>
    <w:pPr>
      <w:jc w:val="both"/>
    </w:pPr>
    <w:rPr>
      <w:rFonts w:ascii="Arial" w:hAnsi="Arial"/>
      <w:sz w:val="26"/>
    </w:rPr>
  </w:style>
  <w:style w:type="paragraph" w:styleId="Heading1">
    <w:name w:val="heading 1"/>
    <w:aliases w:val="main table of contents heading"/>
    <w:basedOn w:val="Normal"/>
    <w:next w:val="Normal"/>
    <w:link w:val="Heading1Char"/>
    <w:uiPriority w:val="9"/>
    <w:qFormat/>
    <w:rsid w:val="000C1D52"/>
    <w:pPr>
      <w:keepNext/>
      <w:keepLines/>
      <w:pBdr>
        <w:bottom w:val="single" w:sz="4" w:space="1" w:color="E48312" w:themeColor="accent1"/>
      </w:pBdr>
      <w:spacing w:before="400" w:after="40" w:line="240" w:lineRule="auto"/>
      <w:outlineLvl w:val="0"/>
    </w:pPr>
    <w:rPr>
      <w:rFonts w:eastAsiaTheme="majorEastAsia" w:cstheme="majorBidi"/>
      <w:b/>
      <w:color w:val="B78C47"/>
      <w:sz w:val="36"/>
      <w:szCs w:val="36"/>
    </w:rPr>
  </w:style>
  <w:style w:type="paragraph" w:styleId="Heading2">
    <w:name w:val="heading 2"/>
    <w:aliases w:val="sub table of contents headings"/>
    <w:basedOn w:val="Normal"/>
    <w:next w:val="Normal"/>
    <w:link w:val="Heading2Char"/>
    <w:uiPriority w:val="9"/>
    <w:unhideWhenUsed/>
    <w:qFormat/>
    <w:rsid w:val="000C1D52"/>
    <w:pPr>
      <w:keepNext/>
      <w:keepLines/>
      <w:spacing w:before="160" w:after="0" w:line="240" w:lineRule="auto"/>
      <w:outlineLvl w:val="1"/>
    </w:pPr>
    <w:rPr>
      <w:rFonts w:eastAsiaTheme="majorEastAsia" w:cstheme="majorBidi"/>
      <w:b/>
      <w:color w:val="9A5226"/>
      <w:sz w:val="28"/>
      <w:szCs w:val="28"/>
    </w:rPr>
  </w:style>
  <w:style w:type="paragraph" w:styleId="Heading3">
    <w:name w:val="heading 3"/>
    <w:basedOn w:val="Normal"/>
    <w:next w:val="Normal"/>
    <w:link w:val="Heading3Char"/>
    <w:uiPriority w:val="9"/>
    <w:semiHidden/>
    <w:unhideWhenUsed/>
    <w:qFormat/>
    <w:rsid w:val="000C1D52"/>
    <w:pPr>
      <w:keepNext/>
      <w:keepLines/>
      <w:spacing w:before="80" w:after="0" w:line="240" w:lineRule="auto"/>
      <w:outlineLvl w:val="2"/>
    </w:pPr>
    <w:rPr>
      <w:rFonts w:asciiTheme="majorHAnsi" w:eastAsiaTheme="majorEastAsia" w:hAnsiTheme="majorHAnsi" w:cstheme="majorBidi"/>
      <w:color w:val="404040" w:themeColor="text1" w:themeTint="BF"/>
      <w:szCs w:val="26"/>
    </w:rPr>
  </w:style>
  <w:style w:type="paragraph" w:styleId="Heading4">
    <w:name w:val="heading 4"/>
    <w:basedOn w:val="Normal"/>
    <w:next w:val="Normal"/>
    <w:link w:val="Heading4Char"/>
    <w:uiPriority w:val="9"/>
    <w:semiHidden/>
    <w:unhideWhenUsed/>
    <w:qFormat/>
    <w:rsid w:val="000C1D5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C1D52"/>
    <w:pPr>
      <w:keepNext/>
      <w:keepLines/>
      <w:spacing w:before="80" w:after="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qFormat/>
    <w:rsid w:val="000C1D5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C1D5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C1D5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C1D5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1D52"/>
    <w:pPr>
      <w:spacing w:after="0" w:line="240" w:lineRule="auto"/>
    </w:pPr>
  </w:style>
  <w:style w:type="character" w:customStyle="1" w:styleId="NoSpacingChar">
    <w:name w:val="No Spacing Char"/>
    <w:basedOn w:val="DefaultParagraphFont"/>
    <w:link w:val="NoSpacing"/>
    <w:uiPriority w:val="1"/>
    <w:rsid w:val="00C61664"/>
  </w:style>
  <w:style w:type="character" w:customStyle="1" w:styleId="Heading1Char">
    <w:name w:val="Heading 1 Char"/>
    <w:aliases w:val="main table of contents heading Char"/>
    <w:basedOn w:val="DefaultParagraphFont"/>
    <w:link w:val="Heading1"/>
    <w:uiPriority w:val="9"/>
    <w:rsid w:val="000C1D52"/>
    <w:rPr>
      <w:rFonts w:ascii="Arial" w:eastAsiaTheme="majorEastAsia" w:hAnsi="Arial" w:cstheme="majorBidi"/>
      <w:b/>
      <w:color w:val="B78C47"/>
      <w:sz w:val="36"/>
      <w:szCs w:val="36"/>
    </w:rPr>
  </w:style>
  <w:style w:type="paragraph" w:styleId="TOCHeading">
    <w:name w:val="TOC Heading"/>
    <w:basedOn w:val="Heading1"/>
    <w:next w:val="Normal"/>
    <w:uiPriority w:val="39"/>
    <w:unhideWhenUsed/>
    <w:qFormat/>
    <w:rsid w:val="000C1D52"/>
    <w:pPr>
      <w:outlineLvl w:val="9"/>
    </w:pPr>
  </w:style>
  <w:style w:type="paragraph" w:styleId="TOC2">
    <w:name w:val="toc 2"/>
    <w:basedOn w:val="Normal"/>
    <w:next w:val="Normal"/>
    <w:autoRedefine/>
    <w:uiPriority w:val="39"/>
    <w:unhideWhenUsed/>
    <w:rsid w:val="00003CC0"/>
    <w:pPr>
      <w:spacing w:after="100"/>
      <w:ind w:left="220"/>
    </w:pPr>
    <w:rPr>
      <w:rFonts w:cs="Times New Roman"/>
      <w:lang w:eastAsia="en-US"/>
    </w:rPr>
  </w:style>
  <w:style w:type="paragraph" w:styleId="TOC1">
    <w:name w:val="toc 1"/>
    <w:basedOn w:val="Normal"/>
    <w:next w:val="Normal"/>
    <w:autoRedefine/>
    <w:uiPriority w:val="39"/>
    <w:unhideWhenUsed/>
    <w:rsid w:val="00003CC0"/>
    <w:pPr>
      <w:spacing w:after="100"/>
    </w:pPr>
    <w:rPr>
      <w:rFonts w:cs="Times New Roman"/>
      <w:lang w:eastAsia="en-US"/>
    </w:rPr>
  </w:style>
  <w:style w:type="paragraph" w:styleId="TOC3">
    <w:name w:val="toc 3"/>
    <w:basedOn w:val="Normal"/>
    <w:next w:val="Normal"/>
    <w:autoRedefine/>
    <w:uiPriority w:val="39"/>
    <w:unhideWhenUsed/>
    <w:rsid w:val="00003CC0"/>
    <w:pPr>
      <w:spacing w:after="100"/>
      <w:ind w:left="440"/>
    </w:pPr>
    <w:rPr>
      <w:rFonts w:cs="Times New Roman"/>
      <w:lang w:eastAsia="en-US"/>
    </w:rPr>
  </w:style>
  <w:style w:type="character" w:customStyle="1" w:styleId="Heading3Char">
    <w:name w:val="Heading 3 Char"/>
    <w:basedOn w:val="DefaultParagraphFont"/>
    <w:link w:val="Heading3"/>
    <w:uiPriority w:val="9"/>
    <w:semiHidden/>
    <w:rsid w:val="000C1D52"/>
    <w:rPr>
      <w:rFonts w:asciiTheme="majorHAnsi" w:eastAsiaTheme="majorEastAsia" w:hAnsiTheme="majorHAnsi" w:cstheme="majorBidi"/>
      <w:color w:val="404040" w:themeColor="text1" w:themeTint="BF"/>
      <w:sz w:val="26"/>
      <w:szCs w:val="26"/>
    </w:rPr>
  </w:style>
  <w:style w:type="character" w:styleId="Hyperlink">
    <w:name w:val="Hyperlink"/>
    <w:basedOn w:val="DefaultParagraphFont"/>
    <w:uiPriority w:val="99"/>
    <w:unhideWhenUsed/>
    <w:rsid w:val="005109A8"/>
    <w:rPr>
      <w:color w:val="2998E3" w:themeColor="hyperlink"/>
      <w:u w:val="single"/>
    </w:rPr>
  </w:style>
  <w:style w:type="character" w:customStyle="1" w:styleId="Heading2Char">
    <w:name w:val="Heading 2 Char"/>
    <w:aliases w:val="sub table of contents headings Char"/>
    <w:basedOn w:val="DefaultParagraphFont"/>
    <w:link w:val="Heading2"/>
    <w:uiPriority w:val="9"/>
    <w:rsid w:val="000C1D52"/>
    <w:rPr>
      <w:rFonts w:ascii="Arial" w:eastAsiaTheme="majorEastAsia" w:hAnsi="Arial" w:cstheme="majorBidi"/>
      <w:b/>
      <w:color w:val="9A5226"/>
      <w:sz w:val="28"/>
      <w:szCs w:val="28"/>
    </w:rPr>
  </w:style>
  <w:style w:type="paragraph" w:styleId="Header">
    <w:name w:val="header"/>
    <w:basedOn w:val="Normal"/>
    <w:link w:val="HeaderChar"/>
    <w:uiPriority w:val="99"/>
    <w:unhideWhenUsed/>
    <w:rsid w:val="00A45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FEB"/>
  </w:style>
  <w:style w:type="paragraph" w:styleId="Footer">
    <w:name w:val="footer"/>
    <w:basedOn w:val="Normal"/>
    <w:link w:val="FooterChar"/>
    <w:uiPriority w:val="99"/>
    <w:unhideWhenUsed/>
    <w:rsid w:val="00A45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FEB"/>
  </w:style>
  <w:style w:type="paragraph" w:styleId="FootnoteText">
    <w:name w:val="footnote text"/>
    <w:basedOn w:val="Normal"/>
    <w:link w:val="FootnoteTextChar"/>
    <w:uiPriority w:val="99"/>
    <w:semiHidden/>
    <w:unhideWhenUsed/>
    <w:rsid w:val="00003E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3EFF"/>
    <w:rPr>
      <w:sz w:val="20"/>
      <w:szCs w:val="20"/>
    </w:rPr>
  </w:style>
  <w:style w:type="character" w:styleId="FootnoteReference">
    <w:name w:val="footnote reference"/>
    <w:basedOn w:val="DefaultParagraphFont"/>
    <w:uiPriority w:val="99"/>
    <w:semiHidden/>
    <w:unhideWhenUsed/>
    <w:rsid w:val="00003EFF"/>
    <w:rPr>
      <w:vertAlign w:val="superscript"/>
    </w:rPr>
  </w:style>
  <w:style w:type="paragraph" w:styleId="ListParagraph">
    <w:name w:val="List Paragraph"/>
    <w:basedOn w:val="Normal"/>
    <w:uiPriority w:val="34"/>
    <w:qFormat/>
    <w:rsid w:val="00886B7F"/>
    <w:pPr>
      <w:ind w:left="720"/>
      <w:contextualSpacing/>
    </w:pPr>
  </w:style>
  <w:style w:type="table" w:styleId="TableGrid">
    <w:name w:val="Table Grid"/>
    <w:basedOn w:val="TableNormal"/>
    <w:uiPriority w:val="39"/>
    <w:rsid w:val="00536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0780"/>
    <w:rPr>
      <w:color w:val="808080"/>
    </w:rPr>
  </w:style>
  <w:style w:type="paragraph" w:styleId="Subtitle">
    <w:name w:val="Subtitle"/>
    <w:basedOn w:val="Normal"/>
    <w:next w:val="Normal"/>
    <w:link w:val="SubtitleChar"/>
    <w:uiPriority w:val="11"/>
    <w:qFormat/>
    <w:rsid w:val="000C1D5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C1D52"/>
    <w:rPr>
      <w:rFonts w:asciiTheme="majorHAnsi" w:eastAsiaTheme="majorEastAsia" w:hAnsiTheme="majorHAnsi" w:cstheme="majorBidi"/>
      <w:color w:val="404040" w:themeColor="text1" w:themeTint="BF"/>
      <w:sz w:val="30"/>
      <w:szCs w:val="30"/>
    </w:rPr>
  </w:style>
  <w:style w:type="character" w:customStyle="1" w:styleId="Heading4Char">
    <w:name w:val="Heading 4 Char"/>
    <w:basedOn w:val="DefaultParagraphFont"/>
    <w:link w:val="Heading4"/>
    <w:uiPriority w:val="9"/>
    <w:semiHidden/>
    <w:rsid w:val="000C1D5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C1D5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C1D5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C1D5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C1D5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C1D5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C1D5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C1D52"/>
    <w:pPr>
      <w:spacing w:after="0" w:line="240" w:lineRule="auto"/>
      <w:contextualSpacing/>
    </w:pPr>
    <w:rPr>
      <w:rFonts w:asciiTheme="majorHAnsi" w:eastAsiaTheme="majorEastAsia" w:hAnsiTheme="majorHAnsi" w:cstheme="majorBidi"/>
      <w:color w:val="AA610D" w:themeColor="accent1" w:themeShade="BF"/>
      <w:spacing w:val="-7"/>
      <w:sz w:val="80"/>
      <w:szCs w:val="80"/>
    </w:rPr>
  </w:style>
  <w:style w:type="character" w:customStyle="1" w:styleId="TitleChar">
    <w:name w:val="Title Char"/>
    <w:basedOn w:val="DefaultParagraphFont"/>
    <w:link w:val="Title"/>
    <w:uiPriority w:val="10"/>
    <w:rsid w:val="000C1D52"/>
    <w:rPr>
      <w:rFonts w:asciiTheme="majorHAnsi" w:eastAsiaTheme="majorEastAsia" w:hAnsiTheme="majorHAnsi" w:cstheme="majorBidi"/>
      <w:color w:val="AA610D" w:themeColor="accent1" w:themeShade="BF"/>
      <w:spacing w:val="-7"/>
      <w:sz w:val="80"/>
      <w:szCs w:val="80"/>
    </w:rPr>
  </w:style>
  <w:style w:type="character" w:styleId="Strong">
    <w:name w:val="Strong"/>
    <w:basedOn w:val="DefaultParagraphFont"/>
    <w:uiPriority w:val="22"/>
    <w:qFormat/>
    <w:rsid w:val="000C1D52"/>
    <w:rPr>
      <w:b/>
      <w:bCs/>
    </w:rPr>
  </w:style>
  <w:style w:type="character" w:styleId="Emphasis">
    <w:name w:val="Emphasis"/>
    <w:basedOn w:val="DefaultParagraphFont"/>
    <w:uiPriority w:val="20"/>
    <w:qFormat/>
    <w:rsid w:val="000C1D52"/>
    <w:rPr>
      <w:i/>
      <w:iCs/>
    </w:rPr>
  </w:style>
  <w:style w:type="paragraph" w:styleId="Quote">
    <w:name w:val="Quote"/>
    <w:basedOn w:val="Normal"/>
    <w:next w:val="Normal"/>
    <w:link w:val="QuoteChar"/>
    <w:uiPriority w:val="29"/>
    <w:qFormat/>
    <w:rsid w:val="000C1D5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C1D52"/>
    <w:rPr>
      <w:i/>
      <w:iCs/>
    </w:rPr>
  </w:style>
  <w:style w:type="paragraph" w:styleId="IntenseQuote">
    <w:name w:val="Intense Quote"/>
    <w:basedOn w:val="Normal"/>
    <w:next w:val="Normal"/>
    <w:link w:val="IntenseQuoteChar"/>
    <w:uiPriority w:val="30"/>
    <w:qFormat/>
    <w:rsid w:val="000C1D52"/>
    <w:pPr>
      <w:spacing w:before="100" w:beforeAutospacing="1" w:after="240"/>
      <w:ind w:left="864" w:right="864"/>
      <w:jc w:val="center"/>
    </w:pPr>
    <w:rPr>
      <w:rFonts w:asciiTheme="majorHAnsi" w:eastAsiaTheme="majorEastAsia" w:hAnsiTheme="majorHAnsi" w:cstheme="majorBidi"/>
      <w:color w:val="E48312" w:themeColor="accent1"/>
      <w:sz w:val="28"/>
      <w:szCs w:val="28"/>
    </w:rPr>
  </w:style>
  <w:style w:type="character" w:customStyle="1" w:styleId="IntenseQuoteChar">
    <w:name w:val="Intense Quote Char"/>
    <w:basedOn w:val="DefaultParagraphFont"/>
    <w:link w:val="IntenseQuote"/>
    <w:uiPriority w:val="30"/>
    <w:rsid w:val="000C1D52"/>
    <w:rPr>
      <w:rFonts w:asciiTheme="majorHAnsi" w:eastAsiaTheme="majorEastAsia" w:hAnsiTheme="majorHAnsi" w:cstheme="majorBidi"/>
      <w:color w:val="E48312" w:themeColor="accent1"/>
      <w:sz w:val="28"/>
      <w:szCs w:val="28"/>
    </w:rPr>
  </w:style>
  <w:style w:type="character" w:styleId="SubtleEmphasis">
    <w:name w:val="Subtle Emphasis"/>
    <w:basedOn w:val="DefaultParagraphFont"/>
    <w:uiPriority w:val="19"/>
    <w:qFormat/>
    <w:rsid w:val="000C1D52"/>
    <w:rPr>
      <w:i/>
      <w:iCs/>
      <w:color w:val="595959" w:themeColor="text1" w:themeTint="A6"/>
    </w:rPr>
  </w:style>
  <w:style w:type="character" w:styleId="IntenseEmphasis">
    <w:name w:val="Intense Emphasis"/>
    <w:basedOn w:val="DefaultParagraphFont"/>
    <w:uiPriority w:val="21"/>
    <w:qFormat/>
    <w:rsid w:val="000C1D52"/>
    <w:rPr>
      <w:b/>
      <w:bCs/>
      <w:i/>
      <w:iCs/>
    </w:rPr>
  </w:style>
  <w:style w:type="character" w:styleId="SubtleReference">
    <w:name w:val="Subtle Reference"/>
    <w:basedOn w:val="DefaultParagraphFont"/>
    <w:uiPriority w:val="31"/>
    <w:qFormat/>
    <w:rsid w:val="000C1D52"/>
    <w:rPr>
      <w:smallCaps/>
      <w:color w:val="404040" w:themeColor="text1" w:themeTint="BF"/>
    </w:rPr>
  </w:style>
  <w:style w:type="character" w:styleId="IntenseReference">
    <w:name w:val="Intense Reference"/>
    <w:basedOn w:val="DefaultParagraphFont"/>
    <w:uiPriority w:val="32"/>
    <w:qFormat/>
    <w:rsid w:val="000C1D52"/>
    <w:rPr>
      <w:b/>
      <w:bCs/>
      <w:smallCaps/>
      <w:u w:val="single"/>
    </w:rPr>
  </w:style>
  <w:style w:type="character" w:styleId="BookTitle">
    <w:name w:val="Book Title"/>
    <w:basedOn w:val="DefaultParagraphFont"/>
    <w:uiPriority w:val="33"/>
    <w:qFormat/>
    <w:rsid w:val="000C1D52"/>
    <w:rPr>
      <w:b/>
      <w:bCs/>
      <w:smallCaps/>
    </w:rPr>
  </w:style>
  <w:style w:type="paragraph" w:styleId="EndnoteText">
    <w:name w:val="endnote text"/>
    <w:basedOn w:val="Normal"/>
    <w:link w:val="EndnoteTextChar"/>
    <w:uiPriority w:val="99"/>
    <w:semiHidden/>
    <w:unhideWhenUsed/>
    <w:rsid w:val="00792F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2F3C"/>
    <w:rPr>
      <w:sz w:val="20"/>
      <w:szCs w:val="20"/>
    </w:rPr>
  </w:style>
  <w:style w:type="character" w:styleId="EndnoteReference">
    <w:name w:val="endnote reference"/>
    <w:basedOn w:val="DefaultParagraphFont"/>
    <w:uiPriority w:val="99"/>
    <w:semiHidden/>
    <w:unhideWhenUsed/>
    <w:rsid w:val="00792F3C"/>
    <w:rPr>
      <w:vertAlign w:val="superscript"/>
    </w:rPr>
  </w:style>
  <w:style w:type="character" w:styleId="CommentReference">
    <w:name w:val="annotation reference"/>
    <w:basedOn w:val="DefaultParagraphFont"/>
    <w:uiPriority w:val="99"/>
    <w:semiHidden/>
    <w:unhideWhenUsed/>
    <w:rsid w:val="00000958"/>
    <w:rPr>
      <w:sz w:val="16"/>
      <w:szCs w:val="16"/>
    </w:rPr>
  </w:style>
  <w:style w:type="paragraph" w:styleId="CommentText">
    <w:name w:val="annotation text"/>
    <w:basedOn w:val="Normal"/>
    <w:link w:val="CommentTextChar"/>
    <w:uiPriority w:val="99"/>
    <w:semiHidden/>
    <w:unhideWhenUsed/>
    <w:rsid w:val="00000958"/>
    <w:pPr>
      <w:spacing w:line="240" w:lineRule="auto"/>
    </w:pPr>
    <w:rPr>
      <w:sz w:val="20"/>
      <w:szCs w:val="20"/>
    </w:rPr>
  </w:style>
  <w:style w:type="character" w:customStyle="1" w:styleId="CommentTextChar">
    <w:name w:val="Comment Text Char"/>
    <w:basedOn w:val="DefaultParagraphFont"/>
    <w:link w:val="CommentText"/>
    <w:uiPriority w:val="99"/>
    <w:semiHidden/>
    <w:rsid w:val="000009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00958"/>
    <w:rPr>
      <w:b/>
      <w:bCs/>
    </w:rPr>
  </w:style>
  <w:style w:type="character" w:customStyle="1" w:styleId="CommentSubjectChar">
    <w:name w:val="Comment Subject Char"/>
    <w:basedOn w:val="CommentTextChar"/>
    <w:link w:val="CommentSubject"/>
    <w:uiPriority w:val="99"/>
    <w:semiHidden/>
    <w:rsid w:val="00000958"/>
    <w:rPr>
      <w:rFonts w:ascii="Arial" w:hAnsi="Arial"/>
      <w:b/>
      <w:bCs/>
      <w:sz w:val="20"/>
      <w:szCs w:val="20"/>
    </w:rPr>
  </w:style>
  <w:style w:type="paragraph" w:styleId="BalloonText">
    <w:name w:val="Balloon Text"/>
    <w:basedOn w:val="Normal"/>
    <w:link w:val="BalloonTextChar"/>
    <w:uiPriority w:val="99"/>
    <w:semiHidden/>
    <w:unhideWhenUsed/>
    <w:rsid w:val="000009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0958"/>
    <w:rPr>
      <w:rFonts w:ascii="Segoe UI" w:hAnsi="Segoe UI" w:cs="Segoe UI"/>
      <w:sz w:val="18"/>
      <w:szCs w:val="18"/>
    </w:rPr>
  </w:style>
  <w:style w:type="character" w:styleId="FollowedHyperlink">
    <w:name w:val="FollowedHyperlink"/>
    <w:basedOn w:val="DefaultParagraphFont"/>
    <w:uiPriority w:val="99"/>
    <w:semiHidden/>
    <w:unhideWhenUsed/>
    <w:rsid w:val="001642AB"/>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608278">
      <w:bodyDiv w:val="1"/>
      <w:marLeft w:val="0"/>
      <w:marRight w:val="0"/>
      <w:marTop w:val="0"/>
      <w:marBottom w:val="0"/>
      <w:divBdr>
        <w:top w:val="none" w:sz="0" w:space="0" w:color="auto"/>
        <w:left w:val="none" w:sz="0" w:space="0" w:color="auto"/>
        <w:bottom w:val="none" w:sz="0" w:space="0" w:color="auto"/>
        <w:right w:val="none" w:sz="0" w:space="0" w:color="auto"/>
      </w:divBdr>
    </w:div>
    <w:div w:id="371417540">
      <w:bodyDiv w:val="1"/>
      <w:marLeft w:val="0"/>
      <w:marRight w:val="0"/>
      <w:marTop w:val="0"/>
      <w:marBottom w:val="0"/>
      <w:divBdr>
        <w:top w:val="none" w:sz="0" w:space="0" w:color="auto"/>
        <w:left w:val="none" w:sz="0" w:space="0" w:color="auto"/>
        <w:bottom w:val="none" w:sz="0" w:space="0" w:color="auto"/>
        <w:right w:val="none" w:sz="0" w:space="0" w:color="auto"/>
      </w:divBdr>
    </w:div>
    <w:div w:id="412703010">
      <w:bodyDiv w:val="1"/>
      <w:marLeft w:val="0"/>
      <w:marRight w:val="0"/>
      <w:marTop w:val="0"/>
      <w:marBottom w:val="0"/>
      <w:divBdr>
        <w:top w:val="none" w:sz="0" w:space="0" w:color="auto"/>
        <w:left w:val="none" w:sz="0" w:space="0" w:color="auto"/>
        <w:bottom w:val="none" w:sz="0" w:space="0" w:color="auto"/>
        <w:right w:val="none" w:sz="0" w:space="0" w:color="auto"/>
      </w:divBdr>
    </w:div>
    <w:div w:id="622805833">
      <w:bodyDiv w:val="1"/>
      <w:marLeft w:val="0"/>
      <w:marRight w:val="0"/>
      <w:marTop w:val="0"/>
      <w:marBottom w:val="0"/>
      <w:divBdr>
        <w:top w:val="none" w:sz="0" w:space="0" w:color="auto"/>
        <w:left w:val="none" w:sz="0" w:space="0" w:color="auto"/>
        <w:bottom w:val="none" w:sz="0" w:space="0" w:color="auto"/>
        <w:right w:val="none" w:sz="0" w:space="0" w:color="auto"/>
      </w:divBdr>
    </w:div>
    <w:div w:id="858197251">
      <w:bodyDiv w:val="1"/>
      <w:marLeft w:val="0"/>
      <w:marRight w:val="0"/>
      <w:marTop w:val="0"/>
      <w:marBottom w:val="0"/>
      <w:divBdr>
        <w:top w:val="none" w:sz="0" w:space="0" w:color="auto"/>
        <w:left w:val="none" w:sz="0" w:space="0" w:color="auto"/>
        <w:bottom w:val="none" w:sz="0" w:space="0" w:color="auto"/>
        <w:right w:val="none" w:sz="0" w:space="0" w:color="auto"/>
      </w:divBdr>
    </w:div>
    <w:div w:id="956377643">
      <w:bodyDiv w:val="1"/>
      <w:marLeft w:val="0"/>
      <w:marRight w:val="0"/>
      <w:marTop w:val="0"/>
      <w:marBottom w:val="0"/>
      <w:divBdr>
        <w:top w:val="none" w:sz="0" w:space="0" w:color="auto"/>
        <w:left w:val="none" w:sz="0" w:space="0" w:color="auto"/>
        <w:bottom w:val="none" w:sz="0" w:space="0" w:color="auto"/>
        <w:right w:val="none" w:sz="0" w:space="0" w:color="auto"/>
      </w:divBdr>
    </w:div>
    <w:div w:id="983268220">
      <w:bodyDiv w:val="1"/>
      <w:marLeft w:val="0"/>
      <w:marRight w:val="0"/>
      <w:marTop w:val="0"/>
      <w:marBottom w:val="0"/>
      <w:divBdr>
        <w:top w:val="none" w:sz="0" w:space="0" w:color="auto"/>
        <w:left w:val="none" w:sz="0" w:space="0" w:color="auto"/>
        <w:bottom w:val="none" w:sz="0" w:space="0" w:color="auto"/>
        <w:right w:val="none" w:sz="0" w:space="0" w:color="auto"/>
      </w:divBdr>
    </w:div>
    <w:div w:id="1225796575">
      <w:bodyDiv w:val="1"/>
      <w:marLeft w:val="0"/>
      <w:marRight w:val="0"/>
      <w:marTop w:val="0"/>
      <w:marBottom w:val="0"/>
      <w:divBdr>
        <w:top w:val="none" w:sz="0" w:space="0" w:color="auto"/>
        <w:left w:val="none" w:sz="0" w:space="0" w:color="auto"/>
        <w:bottom w:val="none" w:sz="0" w:space="0" w:color="auto"/>
        <w:right w:val="none" w:sz="0" w:space="0" w:color="auto"/>
      </w:divBdr>
    </w:div>
    <w:div w:id="1317225211">
      <w:bodyDiv w:val="1"/>
      <w:marLeft w:val="0"/>
      <w:marRight w:val="0"/>
      <w:marTop w:val="0"/>
      <w:marBottom w:val="0"/>
      <w:divBdr>
        <w:top w:val="none" w:sz="0" w:space="0" w:color="auto"/>
        <w:left w:val="none" w:sz="0" w:space="0" w:color="auto"/>
        <w:bottom w:val="none" w:sz="0" w:space="0" w:color="auto"/>
        <w:right w:val="none" w:sz="0" w:space="0" w:color="auto"/>
      </w:divBdr>
    </w:div>
    <w:div w:id="1924945058">
      <w:bodyDiv w:val="1"/>
      <w:marLeft w:val="0"/>
      <w:marRight w:val="0"/>
      <w:marTop w:val="0"/>
      <w:marBottom w:val="0"/>
      <w:divBdr>
        <w:top w:val="none" w:sz="0" w:space="0" w:color="auto"/>
        <w:left w:val="none" w:sz="0" w:space="0" w:color="auto"/>
        <w:bottom w:val="none" w:sz="0" w:space="0" w:color="auto"/>
        <w:right w:val="none" w:sz="0" w:space="0" w:color="auto"/>
      </w:divBdr>
    </w:div>
    <w:div w:id="2063089050">
      <w:bodyDiv w:val="1"/>
      <w:marLeft w:val="0"/>
      <w:marRight w:val="0"/>
      <w:marTop w:val="0"/>
      <w:marBottom w:val="0"/>
      <w:divBdr>
        <w:top w:val="none" w:sz="0" w:space="0" w:color="auto"/>
        <w:left w:val="none" w:sz="0" w:space="0" w:color="auto"/>
        <w:bottom w:val="none" w:sz="0" w:space="0" w:color="auto"/>
        <w:right w:val="none" w:sz="0" w:space="0" w:color="auto"/>
      </w:divBdr>
    </w:div>
    <w:div w:id="208047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hyperlink" Target="https://www.theguardian.com/food/2020/jul/14/nespresso-coffee-capsule-pods-branding-clooney-nestle-recycling-environment" TargetMode="External"/><Relationship Id="rId47" Type="http://schemas.openxmlformats.org/officeDocument/2006/relationships/hyperlink" Target="https://www.washingtonpost.com/wellness/2022/09/26/tired-sleepy-after-lunch-afternoon/" TargetMode="External"/><Relationship Id="rId50" Type="http://schemas.openxmlformats.org/officeDocument/2006/relationships/hyperlink" Target="https://upload.wikimedia.org/wikipedia/commons/4/4e/Nespresso_logo_%28monogram_%2B_wordmark%29.sv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hyperlink" Target="https://www.junglescout.com/blog/amazon-market-watch-coffee-product-sale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hyperlink" Target="https://worldpopulationreview.com/continent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hyperlink" Target="https://www.sciencedirect.com/science/article/pii/S2451958822000409" TargetMode="External"/><Relationship Id="rId48" Type="http://schemas.openxmlformats.org/officeDocument/2006/relationships/hyperlink" Target="https://www.cbsnews.com/news/number-of-people-getting-news-from-tiktok-doubled-since-2020-pew-research/" TargetMode="External"/><Relationship Id="rId8" Type="http://schemas.openxmlformats.org/officeDocument/2006/relationships/image" Target="media/image1.png"/><Relationship Id="rId51" Type="http://schemas.openxmlformats.org/officeDocument/2006/relationships/hyperlink" Target="https://i5.walmartimages.com/seo/Nespresso-Vertuo-Plus-Coffee-and-Espresso-Maker-by-De-Longhi-Black_b80b2bf3-f47c-494d-be9c-bd5b548760f9.b4bcbb88b02aaef77b5df4c697c22ab4.jpeg" TargetMode="Externa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hyperlink" Target="https://www.childtrends.org/publications/conducting-successful-virtual-focus-groups" TargetMode="External"/><Relationship Id="rId20" Type="http://schemas.openxmlformats.org/officeDocument/2006/relationships/image" Target="media/image13.tmp"/><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hyperlink" Target="https://www.contact.nespresso.com/faq/mx/en/detail/617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Estimated Cost of the project ( USD )</c:v>
                </c:pt>
              </c:strCache>
            </c:strRef>
          </c:tx>
          <c:dPt>
            <c:idx val="0"/>
            <c:bubble3D val="0"/>
            <c:spPr>
              <a:gradFill rotWithShape="1">
                <a:gsLst>
                  <a:gs pos="0">
                    <a:schemeClr val="accent1">
                      <a:shade val="85000"/>
                      <a:satMod val="130000"/>
                    </a:schemeClr>
                  </a:gs>
                  <a:gs pos="34000">
                    <a:schemeClr val="accent1">
                      <a:shade val="87000"/>
                      <a:satMod val="125000"/>
                    </a:schemeClr>
                  </a:gs>
                  <a:gs pos="70000">
                    <a:schemeClr val="accent1">
                      <a:tint val="100000"/>
                      <a:shade val="90000"/>
                      <a:satMod val="130000"/>
                    </a:schemeClr>
                  </a:gs>
                  <a:gs pos="100000">
                    <a:schemeClr val="accent1">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extLst>
              <c:ext xmlns:c16="http://schemas.microsoft.com/office/drawing/2014/chart" uri="{C3380CC4-5D6E-409C-BE32-E72D297353CC}">
                <c16:uniqueId val="{00000001-4F95-468E-85EB-B6EE2F2A16EA}"/>
              </c:ext>
            </c:extLst>
          </c:dPt>
          <c:dPt>
            <c:idx val="1"/>
            <c:bubble3D val="0"/>
            <c:spPr>
              <a:gradFill rotWithShape="1">
                <a:gsLst>
                  <a:gs pos="0">
                    <a:schemeClr val="accent2">
                      <a:shade val="85000"/>
                      <a:satMod val="130000"/>
                    </a:schemeClr>
                  </a:gs>
                  <a:gs pos="34000">
                    <a:schemeClr val="accent2">
                      <a:shade val="87000"/>
                      <a:satMod val="125000"/>
                    </a:schemeClr>
                  </a:gs>
                  <a:gs pos="70000">
                    <a:schemeClr val="accent2">
                      <a:tint val="100000"/>
                      <a:shade val="90000"/>
                      <a:satMod val="130000"/>
                    </a:schemeClr>
                  </a:gs>
                  <a:gs pos="100000">
                    <a:schemeClr val="accent2">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extLst>
              <c:ext xmlns:c16="http://schemas.microsoft.com/office/drawing/2014/chart" uri="{C3380CC4-5D6E-409C-BE32-E72D297353CC}">
                <c16:uniqueId val="{00000003-4F95-468E-85EB-B6EE2F2A16EA}"/>
              </c:ext>
            </c:extLst>
          </c:dPt>
          <c:dPt>
            <c:idx val="2"/>
            <c:bubble3D val="0"/>
            <c:spPr>
              <a:gradFill rotWithShape="1">
                <a:gsLst>
                  <a:gs pos="0">
                    <a:schemeClr val="accent3">
                      <a:shade val="85000"/>
                      <a:satMod val="130000"/>
                    </a:schemeClr>
                  </a:gs>
                  <a:gs pos="34000">
                    <a:schemeClr val="accent3">
                      <a:shade val="87000"/>
                      <a:satMod val="125000"/>
                    </a:schemeClr>
                  </a:gs>
                  <a:gs pos="70000">
                    <a:schemeClr val="accent3">
                      <a:tint val="100000"/>
                      <a:shade val="90000"/>
                      <a:satMod val="130000"/>
                    </a:schemeClr>
                  </a:gs>
                  <a:gs pos="100000">
                    <a:schemeClr val="accent3">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extLst>
              <c:ext xmlns:c16="http://schemas.microsoft.com/office/drawing/2014/chart" uri="{C3380CC4-5D6E-409C-BE32-E72D297353CC}">
                <c16:uniqueId val="{00000005-4F95-468E-85EB-B6EE2F2A16EA}"/>
              </c:ext>
            </c:extLst>
          </c:dPt>
          <c:dPt>
            <c:idx val="3"/>
            <c:bubble3D val="0"/>
            <c:spPr>
              <a:gradFill rotWithShape="1">
                <a:gsLst>
                  <a:gs pos="0">
                    <a:schemeClr val="accent4">
                      <a:shade val="85000"/>
                      <a:satMod val="130000"/>
                    </a:schemeClr>
                  </a:gs>
                  <a:gs pos="34000">
                    <a:schemeClr val="accent4">
                      <a:shade val="87000"/>
                      <a:satMod val="125000"/>
                    </a:schemeClr>
                  </a:gs>
                  <a:gs pos="70000">
                    <a:schemeClr val="accent4">
                      <a:tint val="100000"/>
                      <a:shade val="90000"/>
                      <a:satMod val="130000"/>
                    </a:schemeClr>
                  </a:gs>
                  <a:gs pos="100000">
                    <a:schemeClr val="accent4">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extLst>
              <c:ext xmlns:c16="http://schemas.microsoft.com/office/drawing/2014/chart" uri="{C3380CC4-5D6E-409C-BE32-E72D297353CC}">
                <c16:uniqueId val="{00000007-4F95-468E-85EB-B6EE2F2A16EA}"/>
              </c:ext>
            </c:extLst>
          </c:dPt>
          <c:dPt>
            <c:idx val="4"/>
            <c:bubble3D val="0"/>
            <c:spPr>
              <a:gradFill rotWithShape="1">
                <a:gsLst>
                  <a:gs pos="0">
                    <a:schemeClr val="accent5">
                      <a:shade val="85000"/>
                      <a:satMod val="130000"/>
                    </a:schemeClr>
                  </a:gs>
                  <a:gs pos="34000">
                    <a:schemeClr val="accent5">
                      <a:shade val="87000"/>
                      <a:satMod val="125000"/>
                    </a:schemeClr>
                  </a:gs>
                  <a:gs pos="70000">
                    <a:schemeClr val="accent5">
                      <a:tint val="100000"/>
                      <a:shade val="90000"/>
                      <a:satMod val="130000"/>
                    </a:schemeClr>
                  </a:gs>
                  <a:gs pos="100000">
                    <a:schemeClr val="accent5">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extLst>
              <c:ext xmlns:c16="http://schemas.microsoft.com/office/drawing/2014/chart" uri="{C3380CC4-5D6E-409C-BE32-E72D297353CC}">
                <c16:uniqueId val="{00000009-4F95-468E-85EB-B6EE2F2A16EA}"/>
              </c:ext>
            </c:extLst>
          </c:dPt>
          <c:dPt>
            <c:idx val="5"/>
            <c:bubble3D val="0"/>
            <c:spPr>
              <a:gradFill rotWithShape="1">
                <a:gsLst>
                  <a:gs pos="0">
                    <a:schemeClr val="accent6">
                      <a:shade val="85000"/>
                      <a:satMod val="130000"/>
                    </a:schemeClr>
                  </a:gs>
                  <a:gs pos="34000">
                    <a:schemeClr val="accent6">
                      <a:shade val="87000"/>
                      <a:satMod val="125000"/>
                    </a:schemeClr>
                  </a:gs>
                  <a:gs pos="70000">
                    <a:schemeClr val="accent6">
                      <a:tint val="100000"/>
                      <a:shade val="90000"/>
                      <a:satMod val="130000"/>
                    </a:schemeClr>
                  </a:gs>
                  <a:gs pos="100000">
                    <a:schemeClr val="accent6">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extLst>
              <c:ext xmlns:c16="http://schemas.microsoft.com/office/drawing/2014/chart" uri="{C3380CC4-5D6E-409C-BE32-E72D297353CC}">
                <c16:uniqueId val="{0000000B-4F95-468E-85EB-B6EE2F2A16EA}"/>
              </c:ext>
            </c:extLst>
          </c:dPt>
          <c:dPt>
            <c:idx val="6"/>
            <c:bubble3D val="0"/>
            <c:spPr>
              <a:gradFill rotWithShape="1">
                <a:gsLst>
                  <a:gs pos="0">
                    <a:schemeClr val="accent1">
                      <a:lumMod val="60000"/>
                      <a:shade val="85000"/>
                      <a:satMod val="130000"/>
                    </a:schemeClr>
                  </a:gs>
                  <a:gs pos="34000">
                    <a:schemeClr val="accent1">
                      <a:lumMod val="60000"/>
                      <a:shade val="87000"/>
                      <a:satMod val="125000"/>
                    </a:schemeClr>
                  </a:gs>
                  <a:gs pos="70000">
                    <a:schemeClr val="accent1">
                      <a:lumMod val="60000"/>
                      <a:tint val="100000"/>
                      <a:shade val="90000"/>
                      <a:satMod val="130000"/>
                    </a:schemeClr>
                  </a:gs>
                  <a:gs pos="100000">
                    <a:schemeClr val="accent1">
                      <a:lumMod val="60000"/>
                      <a:tint val="100000"/>
                      <a:shade val="100000"/>
                      <a:satMod val="110000"/>
                    </a:schemeClr>
                  </a:gs>
                </a:gsLst>
                <a:path path="circle">
                  <a:fillToRect l="100000" t="100000" r="100000" b="100000"/>
                </a:path>
              </a:gradFill>
              <a:ln>
                <a:noFill/>
              </a:ln>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c:spPr>
            <c:extLst>
              <c:ext xmlns:c16="http://schemas.microsoft.com/office/drawing/2014/chart" uri="{C3380CC4-5D6E-409C-BE32-E72D297353CC}">
                <c16:uniqueId val="{0000000D-4F95-468E-85EB-B6EE2F2A16EA}"/>
              </c:ext>
            </c:extLst>
          </c:dPt>
          <c:dLbls>
            <c:spPr>
              <a:noFill/>
              <a:ln>
                <a:noFill/>
              </a:ln>
              <a:effectLst/>
            </c:spPr>
            <c:txPr>
              <a:bodyPr rot="0" spcFirstLastPara="1" vertOverflow="ellipsis" vert="horz" wrap="square" lIns="38100" tIns="19050" rIns="38100" bIns="19050" anchor="ctr" anchorCtr="1">
                <a:spAutoFit/>
              </a:bodyPr>
              <a:lstStyle/>
              <a:p>
                <a:pPr>
                  <a:defRPr sz="91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Incentives for customer awareness Questionnaire</c:v>
                </c:pt>
                <c:pt idx="1">
                  <c:v>Incentives for market research Questionnaire</c:v>
                </c:pt>
                <c:pt idx="2">
                  <c:v>Incentives for Improvement Questionnaire</c:v>
                </c:pt>
                <c:pt idx="3">
                  <c:v>Focus group incentives &amp; moderator </c:v>
                </c:pt>
                <c:pt idx="4">
                  <c:v>Data Analysis</c:v>
                </c:pt>
                <c:pt idx="5">
                  <c:v>Operations &amp; Administration</c:v>
                </c:pt>
                <c:pt idx="6">
                  <c:v>Miscellaneous expenses</c:v>
                </c:pt>
              </c:strCache>
            </c:strRef>
          </c:cat>
          <c:val>
            <c:numRef>
              <c:f>Sheet1!$B$2:$B$8</c:f>
              <c:numCache>
                <c:formatCode>#,##0</c:formatCode>
                <c:ptCount val="7"/>
                <c:pt idx="0">
                  <c:v>30000</c:v>
                </c:pt>
                <c:pt idx="1">
                  <c:v>50000</c:v>
                </c:pt>
                <c:pt idx="2">
                  <c:v>30000</c:v>
                </c:pt>
                <c:pt idx="3">
                  <c:v>5500</c:v>
                </c:pt>
                <c:pt idx="4">
                  <c:v>70000</c:v>
                </c:pt>
                <c:pt idx="5">
                  <c:v>65000</c:v>
                </c:pt>
                <c:pt idx="6">
                  <c:v>35000</c:v>
                </c:pt>
              </c:numCache>
            </c:numRef>
          </c:val>
          <c:extLst>
            <c:ext xmlns:c16="http://schemas.microsoft.com/office/drawing/2014/chart" uri="{C3380CC4-5D6E-409C-BE32-E72D297353CC}">
              <c16:uniqueId val="{0000000E-4F95-468E-85EB-B6EE2F2A16E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Edc20</b:Tag>
    <b:SourceType>JournalArticle</b:SourceType>
    <b:Guid>{B75B4791-B329-4B87-8F00-25A0995E4A49}</b:Guid>
    <b:Title>How Nespresso's coffee revolution got ground down</b:Title>
    <b:Year>2020</b:Year>
    <b:Author>
      <b:Author>
        <b:Corporate>Ed cumming </b:Corporate>
      </b:Author>
    </b:Author>
    <b:JournalName>The guardian</b:JournalName>
    <b:RefOrder>1</b:RefOrder>
  </b:Source>
  <b:Source>
    <b:Tag>Lyd22</b:Tag>
    <b:SourceType>JournalArticle</b:SourceType>
    <b:Guid>{8B420665-7A28-47E9-87B9-62F50E3E1415}</b:Guid>
    <b:Author>
      <b:Author>
        <b:Corporate>Lydia Kang, MD</b:Corporate>
      </b:Author>
    </b:Author>
    <b:Title>Ask a Doctor: Why do I get sleepy in the afternoon after eating lunch?</b:Title>
    <b:Year>2022</b:Year>
    <b:RefOrder>6</b:RefOrder>
  </b:Source>
  <b:Source>
    <b:Tag>Nes</b:Tag>
    <b:SourceType>Misc</b:SourceType>
    <b:Guid>{103F1A06-A3C7-4EFC-8820-91C864098BFE}</b:Guid>
    <b:Title>Nespresso's FAQ</b:Title>
    <b:Author>
      <b:Author>
        <b:Corporate>Nespresso</b:Corporate>
      </b:Author>
    </b:Author>
    <b:RefOrder>8</b:RefOrder>
  </b:Source>
  <b:Source>
    <b:Tag>CMa23</b:Tag>
    <b:SourceType>JournalArticle</b:SourceType>
    <b:Guid>{762421B4-D88F-4151-8877-480B6EACB0DE}</b:Guid>
    <b:Title>Percentage of TikTok users who get their news from the app has nearly doubled since 2020, new survey shows</b:Title>
    <b:Year>2023</b:Year>
    <b:Author>
      <b:Author>
        <b:Corporate>C Mandler</b:Corporate>
      </b:Author>
    </b:Author>
    <b:JournalName>CBS NEWS</b:JournalName>
    <b:RefOrder>7</b:RefOrder>
  </b:Source>
  <b:Source>
    <b:Tag>Men22</b:Tag>
    <b:SourceType>Report</b:SourceType>
    <b:Guid>{43B6D2E8-A374-4DDA-8416-21319D776BB9}</b:Guid>
    <b:Title>Computers in Human Behavior Reports, Response rates of online surveys in published research: A meta-analysis</b:Title>
    <b:Year>2022</b:Year>
    <b:Author>
      <b:Author>
        <b:Corporate>Meng-Jia Wu , Kelly Zhao , Francisca Fils-Aime </b:Corporate>
      </b:Author>
    </b:Author>
    <b:Publisher>ELSEVIER</b:Publisher>
    <b:RefOrder>2</b:RefOrder>
  </b:Source>
  <b:Source>
    <b:Tag>Wor24</b:Tag>
    <b:SourceType>InternetSite</b:SourceType>
    <b:Guid>{8E3E8F50-D30C-4144-8D03-E27637E3B09E}</b:Guid>
    <b:Title>World Population Review </b:Title>
    <b:Year>2024</b:Year>
    <b:InternetSiteTitle>World Population Review </b:InternetSiteTitle>
    <b:URL>https://worldpopulationreview.com/continents</b:URL>
    <b:RefOrder>3</b:RefOrder>
  </b:Source>
  <b:Source>
    <b:Tag>Eva23</b:Tag>
    <b:SourceType>JournalArticle</b:SourceType>
    <b:Guid>{7BE32800-587B-4CDC-AFE9-BB911A97BA0E}</b:Guid>
    <b:Title>Amazon Market Watch: Starbucks is Losing Market Share while Lavazza Rises Above</b:Title>
    <b:Year>2023</b:Year>
    <b:Author>
      <b:Author>
        <b:Corporate>Eva Hart</b:Corporate>
      </b:Author>
    </b:Author>
    <b:JournalName>JungleScout COBALT</b:JournalName>
    <b:RefOrder>4</b:RefOrder>
  </b:Source>
  <b:Source>
    <b:Tag>Isa20</b:Tag>
    <b:SourceType>InternetSite</b:SourceType>
    <b:Guid>{27E1351F-4A98-447C-BD9F-84E77AC6050D}</b:Guid>
    <b:Title>Conducting Successful Virtual Focus Groups</b:Title>
    <b:Year>2020</b:Year>
    <b:Author>
      <b:Author>
        <b:Corporate>Isabel Griffith, Jenita Parekh, Chris Charles</b:Corporate>
      </b:Author>
    </b:Author>
    <b:InternetSiteTitle>Child Trends</b:InternetSiteTitle>
    <b:Month>september </b:Month>
    <b:Day>16</b:Day>
    <b:URL>https://www.childtrends.org/publications/conducting-successful-virtual-focus-groups</b:URL>
    <b:RefOrder>5</b:RefOrder>
  </b:Source>
</b:Sources>
</file>

<file path=customXml/itemProps1.xml><?xml version="1.0" encoding="utf-8"?>
<ds:datastoreItem xmlns:ds="http://schemas.openxmlformats.org/officeDocument/2006/customXml" ds:itemID="{03E5DFB7-EEE1-450D-9BC8-1AB729132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47</Pages>
  <Words>4754</Words>
  <Characters>27098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chongpl</dc:creator>
  <cp:keywords/>
  <dc:description/>
  <cp:lastModifiedBy>clare kuan</cp:lastModifiedBy>
  <cp:revision>28</cp:revision>
  <dcterms:created xsi:type="dcterms:W3CDTF">2024-02-28T05:29:00Z</dcterms:created>
  <dcterms:modified xsi:type="dcterms:W3CDTF">2025-06-12T14:03:00Z</dcterms:modified>
</cp:coreProperties>
</file>