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4AF18ECE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1D782B">
        <w:rPr>
          <w:b/>
          <w:sz w:val="28"/>
          <w:szCs w:val="28"/>
        </w:rPr>
        <w:t>006</w:t>
      </w:r>
      <w:r w:rsidRPr="00FE5ACF">
        <w:rPr>
          <w:b/>
          <w:sz w:val="28"/>
          <w:szCs w:val="28"/>
        </w:rPr>
        <w:t>—</w:t>
      </w:r>
      <w:r w:rsidR="001D782B" w:rsidRPr="001D782B">
        <w:rPr>
          <w:b/>
          <w:sz w:val="28"/>
          <w:szCs w:val="28"/>
        </w:rPr>
        <w:t>Back to main menu</w:t>
      </w:r>
    </w:p>
    <w:p w14:paraId="5107105A" w14:textId="441DB37A" w:rsidR="00FE5ACF" w:rsidRDefault="001D782B">
      <w:pPr>
        <w:rPr>
          <w:rFonts w:cs="Times New Roman"/>
          <w:szCs w:val="24"/>
        </w:rPr>
      </w:pPr>
      <w:r w:rsidRPr="001D782B">
        <w:rPr>
          <w:rFonts w:cs="Times New Roman"/>
          <w:b/>
          <w:szCs w:val="24"/>
        </w:rPr>
        <w:t>System displays level select Menu</w:t>
      </w:r>
      <w:r w:rsidR="006653F0">
        <w:rPr>
          <w:rFonts w:cs="Times New Roman"/>
          <w:b/>
          <w:szCs w:val="24"/>
        </w:rPr>
        <w:t xml:space="preserve"> </w:t>
      </w:r>
      <w:r w:rsidR="006653F0">
        <w:rPr>
          <w:rFonts w:cs="Times New Roman"/>
          <w:b/>
          <w:szCs w:val="24"/>
        </w:rPr>
        <w:t>(Unity Behavior)</w:t>
      </w:r>
    </w:p>
    <w:p w14:paraId="38A14FE9" w14:textId="4074B712" w:rsidR="001D782B" w:rsidRDefault="001D782B">
      <w:pPr>
        <w:rPr>
          <w:rFonts w:cs="Times New Roman"/>
          <w:b/>
          <w:szCs w:val="24"/>
        </w:rPr>
      </w:pPr>
      <w:r w:rsidRPr="001D782B">
        <w:rPr>
          <w:rFonts w:cs="Times New Roman"/>
          <w:b/>
          <w:szCs w:val="24"/>
        </w:rPr>
        <w:t>Player selects Go back to main menu</w:t>
      </w:r>
    </w:p>
    <w:p w14:paraId="55FF605D" w14:textId="1588DE58" w:rsidR="000F2C6B" w:rsidRPr="000F2C6B" w:rsidRDefault="000F2C6B">
      <w:pPr>
        <w:rPr>
          <w:rFonts w:cs="Times New Roman"/>
          <w:szCs w:val="24"/>
        </w:rPr>
      </w:pPr>
      <w:r>
        <w:rPr>
          <w:rFonts w:cs="Times New Roman"/>
          <w:szCs w:val="24"/>
        </w:rPr>
        <w:t>Hides level select UI. And turns on the main menu UI.</w:t>
      </w:r>
    </w:p>
    <w:p w14:paraId="589FFB50" w14:textId="08D0081D" w:rsidR="001D782B" w:rsidRPr="001D782B" w:rsidRDefault="001D782B">
      <w:pPr>
        <w:rPr>
          <w:rFonts w:cs="Times New Roman"/>
          <w:b/>
          <w:szCs w:val="24"/>
        </w:rPr>
      </w:pPr>
      <w:r w:rsidRPr="001D782B">
        <w:rPr>
          <w:rFonts w:cs="Times New Roman"/>
          <w:b/>
          <w:szCs w:val="24"/>
        </w:rPr>
        <w:t>System displays the main menu</w:t>
      </w:r>
      <w:r w:rsidR="006653F0">
        <w:rPr>
          <w:rFonts w:cs="Times New Roman"/>
          <w:b/>
          <w:szCs w:val="24"/>
        </w:rPr>
        <w:t xml:space="preserve"> </w:t>
      </w:r>
      <w:r w:rsidR="006653F0">
        <w:rPr>
          <w:rFonts w:cs="Times New Roman"/>
          <w:b/>
          <w:szCs w:val="24"/>
        </w:rPr>
        <w:t>(Unity Behavior)</w:t>
      </w:r>
      <w:bookmarkStart w:id="0" w:name="_GoBack"/>
      <w:bookmarkEnd w:id="0"/>
    </w:p>
    <w:sectPr w:rsidR="001D782B" w:rsidRPr="001D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0F2C6B"/>
    <w:rsid w:val="001D782B"/>
    <w:rsid w:val="006653F0"/>
    <w:rsid w:val="00A130CA"/>
    <w:rsid w:val="00A17AE1"/>
    <w:rsid w:val="00AC69FD"/>
    <w:rsid w:val="00B21E30"/>
    <w:rsid w:val="00C37C3C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5</cp:revision>
  <dcterms:created xsi:type="dcterms:W3CDTF">2018-12-01T02:13:00Z</dcterms:created>
  <dcterms:modified xsi:type="dcterms:W3CDTF">2018-12-02T22:54:00Z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