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 w:rsidTr="00240811">
        <w:trPr>
          <w:trHeight w:val="314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3FD06C01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</w:t>
            </w:r>
            <w:r w:rsidR="00240811">
              <w:rPr>
                <w:rFonts w:ascii="Tahoma" w:hAnsi="Tahoma"/>
                <w:sz w:val="16"/>
              </w:rPr>
              <w:t>Enemy AI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240811">
              <w:rPr>
                <w:rFonts w:ascii="Tahoma" w:hAnsi="Tahoma"/>
                <w:sz w:val="16"/>
              </w:rPr>
              <w:t>065</w:t>
            </w:r>
          </w:p>
          <w:p w14:paraId="2DC42CCB" w14:textId="4B32665B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40811">
              <w:rPr>
                <w:rFonts w:ascii="Tahoma" w:hAnsi="Tahoma"/>
                <w:sz w:val="16"/>
              </w:rPr>
              <w:t xml:space="preserve"> </w:t>
            </w:r>
            <w:r w:rsidR="00240811">
              <w:rPr>
                <w:rFonts w:ascii="Tahoma" w:hAnsi="Tahoma"/>
                <w:sz w:val="16"/>
              </w:rPr>
              <w:t>Enemy AI</w:t>
            </w:r>
          </w:p>
          <w:p w14:paraId="59F74268" w14:textId="1893742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240811">
              <w:rPr>
                <w:rFonts w:ascii="Tahoma" w:hAnsi="Tahoma"/>
                <w:sz w:val="16"/>
              </w:rPr>
              <w:t xml:space="preserve"> Algorithms for how the enemies should behave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7F3CD199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7740" w:type="dxa"/>
          </w:tcPr>
          <w:p w14:paraId="1AC1671F" w14:textId="73280316" w:rsidR="00036C64" w:rsidRDefault="00240811">
            <w:pPr>
              <w:rPr>
                <w:rFonts w:ascii="Tahoma" w:hAnsi="Tahoma"/>
                <w:sz w:val="16"/>
              </w:rPr>
            </w:pPr>
            <w:r w:rsidRPr="00240811">
              <w:rPr>
                <w:rFonts w:ascii="Tahoma" w:hAnsi="Tahoma"/>
                <w:sz w:val="16"/>
              </w:rPr>
              <w:t>Enemy Movement, Navigation, and Interaction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5B41C49B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7740" w:type="dxa"/>
          </w:tcPr>
          <w:p w14:paraId="7B0F48B2" w14:textId="510630F1" w:rsidR="00036C64" w:rsidRDefault="00240811">
            <w:pPr>
              <w:rPr>
                <w:rFonts w:ascii="Tahoma" w:hAnsi="Tahoma"/>
                <w:sz w:val="16"/>
              </w:rPr>
            </w:pPr>
            <w:r w:rsidRPr="00240811">
              <w:rPr>
                <w:rFonts w:ascii="Tahoma" w:hAnsi="Tahoma"/>
                <w:sz w:val="16"/>
              </w:rPr>
              <w:t>Shadow Detection</w:t>
            </w: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0520490D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</w:t>
            </w:r>
          </w:p>
        </w:tc>
        <w:tc>
          <w:tcPr>
            <w:tcW w:w="7740" w:type="dxa"/>
          </w:tcPr>
          <w:p w14:paraId="73B3591C" w14:textId="5A8C0296" w:rsidR="00036C64" w:rsidRDefault="00240811">
            <w:pPr>
              <w:rPr>
                <w:rFonts w:ascii="Tahoma" w:hAnsi="Tahoma"/>
                <w:sz w:val="16"/>
              </w:rPr>
            </w:pPr>
            <w:r w:rsidRPr="00240811">
              <w:rPr>
                <w:rFonts w:ascii="Tahoma" w:hAnsi="Tahoma"/>
                <w:sz w:val="16"/>
              </w:rPr>
              <w:t>Sound Detection</w:t>
            </w: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0F1216C7" w:rsidR="00240811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</w:p>
        </w:tc>
        <w:tc>
          <w:tcPr>
            <w:tcW w:w="7740" w:type="dxa"/>
          </w:tcPr>
          <w:p w14:paraId="697E022E" w14:textId="7361851E" w:rsidR="00036C64" w:rsidRDefault="00240811">
            <w:pPr>
              <w:rPr>
                <w:rFonts w:ascii="Tahoma" w:hAnsi="Tahoma"/>
                <w:sz w:val="16"/>
              </w:rPr>
            </w:pPr>
            <w:r w:rsidRPr="00240811">
              <w:rPr>
                <w:rFonts w:ascii="Tahoma" w:hAnsi="Tahoma"/>
                <w:sz w:val="16"/>
              </w:rPr>
              <w:t>Enemy Detection</w:t>
            </w: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44009826" w:rsidR="009B3DE6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5D9CB0F" w:rsidR="009B3DE6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240811" w14:paraId="7255207E" w14:textId="77777777">
        <w:trPr>
          <w:cantSplit/>
        </w:trPr>
        <w:tc>
          <w:tcPr>
            <w:tcW w:w="558" w:type="dxa"/>
          </w:tcPr>
          <w:p w14:paraId="37C8F9E6" w14:textId="46CC82A6" w:rsidR="00240811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3427B4F0" w14:textId="2EBD0454" w:rsidR="00240811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game is not paused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75A83B9B" w:rsidR="00036C64" w:rsidRDefault="00240811">
            <w:pPr>
              <w:rPr>
                <w:sz w:val="16"/>
              </w:rPr>
            </w:pPr>
            <w:r>
              <w:rPr>
                <w:sz w:val="16"/>
              </w:rPr>
              <w:t>The beginning of the level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52039B0D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3870" w:type="dxa"/>
          </w:tcPr>
          <w:p w14:paraId="4E08BF3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6F60115E" w:rsidR="009B3DE6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8100" w:type="dxa"/>
          </w:tcPr>
          <w:p w14:paraId="7155B1F9" w14:textId="77777777" w:rsidR="009B3DE6" w:rsidRDefault="009B3DE6">
            <w:pPr>
              <w:rPr>
                <w:sz w:val="16"/>
              </w:rPr>
            </w:pP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53874692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movement</w:t>
            </w: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07AB3FF6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eyes</w:t>
            </w: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40811" w14:paraId="14F4032F" w14:textId="77777777">
        <w:tc>
          <w:tcPr>
            <w:tcW w:w="1548" w:type="dxa"/>
          </w:tcPr>
          <w:p w14:paraId="5EA6530A" w14:textId="702ACBA8" w:rsidR="00240811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ears</w:t>
            </w:r>
          </w:p>
        </w:tc>
        <w:tc>
          <w:tcPr>
            <w:tcW w:w="4950" w:type="dxa"/>
          </w:tcPr>
          <w:p w14:paraId="2DCC887E" w14:textId="77777777" w:rsidR="00240811" w:rsidRDefault="00240811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A9D05CB" w14:textId="77777777" w:rsidR="00240811" w:rsidRDefault="00240811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240811">
        <w:trPr>
          <w:trHeight w:val="224"/>
        </w:trPr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 w:rsidTr="00240811">
        <w:trPr>
          <w:trHeight w:val="215"/>
        </w:trPr>
        <w:tc>
          <w:tcPr>
            <w:tcW w:w="1728" w:type="dxa"/>
          </w:tcPr>
          <w:p w14:paraId="783D6C7A" w14:textId="33F56CB1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69579E76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AI will always run while the game is not paused</w:t>
            </w:r>
          </w:p>
        </w:tc>
        <w:tc>
          <w:tcPr>
            <w:tcW w:w="990" w:type="dxa"/>
          </w:tcPr>
          <w:p w14:paraId="700F8FD2" w14:textId="743508F9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036C64" w14:paraId="38D5A8E7" w14:textId="77777777" w:rsidTr="00240811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31A62ACC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40811">
              <w:rPr>
                <w:rFonts w:ascii="Tahoma" w:hAnsi="Tahoma"/>
                <w:b/>
                <w:sz w:val="16"/>
              </w:rPr>
            </w:r>
            <w:r w:rsidR="0024081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0811">
              <w:rPr>
                <w:rFonts w:ascii="Tahoma" w:hAnsi="Tahoma"/>
                <w:sz w:val="16"/>
              </w:rPr>
            </w:r>
            <w:r w:rsidR="002408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0811">
              <w:rPr>
                <w:rFonts w:ascii="Tahoma" w:hAnsi="Tahoma"/>
                <w:sz w:val="16"/>
              </w:rPr>
            </w:r>
            <w:r w:rsidR="002408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0811">
              <w:rPr>
                <w:rFonts w:ascii="Tahoma" w:hAnsi="Tahoma"/>
                <w:sz w:val="16"/>
              </w:rPr>
            </w:r>
            <w:r w:rsidR="002408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240811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4EC4B524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Needs to take less then 5ms per frame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6B660888" w:rsidR="00036C64" w:rsidRDefault="002408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TBD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07D18CE4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240811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30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