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690F" w14:textId="352E55DA" w:rsidR="00E32D50" w:rsidRDefault="00E32D50" w:rsidP="00E32D50"/>
    <w:p w14:paraId="32A2F3F6" w14:textId="77777777" w:rsidR="00E32D50" w:rsidRPr="002D2E3D" w:rsidRDefault="00E32D50" w:rsidP="00E32D50">
      <w:pPr>
        <w:jc w:val="center"/>
        <w:rPr>
          <w:sz w:val="28"/>
          <w:szCs w:val="28"/>
        </w:rPr>
      </w:pPr>
      <w:r w:rsidRPr="002D2E3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281EB5" wp14:editId="2B2F0296">
            <wp:simplePos x="0" y="0"/>
            <wp:positionH relativeFrom="column">
              <wp:posOffset>4958715</wp:posOffset>
            </wp:positionH>
            <wp:positionV relativeFrom="paragraph">
              <wp:posOffset>-871220</wp:posOffset>
            </wp:positionV>
            <wp:extent cx="1712595" cy="1355205"/>
            <wp:effectExtent l="0" t="0" r="1905" b="0"/>
            <wp:wrapNone/>
            <wp:docPr id="1176753126" name="Imagen 2" descr="Rechazo a amenazas contra líderes estudiantiles UTP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chazo a amenazas contra líderes estudiantiles UTP 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042" cy="135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E3D">
        <w:rPr>
          <w:b/>
          <w:bCs/>
          <w:sz w:val="28"/>
          <w:szCs w:val="28"/>
        </w:rPr>
        <w:t>UNIVERSIDAD DE CALDAS</w:t>
      </w:r>
      <w:r w:rsidRPr="002D2E3D">
        <w:rPr>
          <w:sz w:val="28"/>
          <w:szCs w:val="28"/>
        </w:rPr>
        <w:t xml:space="preserve"> </w:t>
      </w:r>
    </w:p>
    <w:p w14:paraId="3075ED93" w14:textId="77777777" w:rsidR="00E32D50" w:rsidRDefault="00E32D50" w:rsidP="00E32D50">
      <w:pPr>
        <w:jc w:val="center"/>
        <w:rPr>
          <w:b/>
          <w:bCs/>
        </w:rPr>
      </w:pPr>
    </w:p>
    <w:p w14:paraId="3727E5A3" w14:textId="77777777" w:rsidR="00E32D50" w:rsidRPr="00C75E84" w:rsidRDefault="00E32D50" w:rsidP="00E32D50">
      <w:pPr>
        <w:jc w:val="center"/>
        <w:rPr>
          <w:b/>
          <w:bCs/>
        </w:rPr>
      </w:pPr>
    </w:p>
    <w:p w14:paraId="10A171C3" w14:textId="77777777" w:rsidR="00E32D50" w:rsidRPr="002D2E3D" w:rsidRDefault="00E32D50" w:rsidP="00E32D50">
      <w:pPr>
        <w:jc w:val="center"/>
        <w:rPr>
          <w:b/>
          <w:bCs/>
          <w:sz w:val="28"/>
          <w:szCs w:val="28"/>
        </w:rPr>
      </w:pPr>
      <w:r w:rsidRPr="002D2E3D">
        <w:rPr>
          <w:b/>
          <w:bCs/>
          <w:sz w:val="28"/>
          <w:szCs w:val="28"/>
        </w:rPr>
        <w:t>FACULTAD DE INGENIERÍA</w:t>
      </w:r>
    </w:p>
    <w:p w14:paraId="4395670D" w14:textId="77777777" w:rsidR="00E32D50" w:rsidRDefault="00E32D50" w:rsidP="002468D4">
      <w:pPr>
        <w:rPr>
          <w:b/>
          <w:bCs/>
        </w:rPr>
      </w:pPr>
    </w:p>
    <w:p w14:paraId="559F32D7" w14:textId="77777777" w:rsidR="00E32D50" w:rsidRPr="00C75E84" w:rsidRDefault="00E32D50" w:rsidP="00E32D50">
      <w:pPr>
        <w:jc w:val="center"/>
        <w:rPr>
          <w:b/>
          <w:bCs/>
        </w:rPr>
      </w:pPr>
    </w:p>
    <w:p w14:paraId="576E4921" w14:textId="77777777" w:rsidR="00E32D50" w:rsidRPr="002D2E3D" w:rsidRDefault="00E32D50" w:rsidP="00E32D50">
      <w:pPr>
        <w:jc w:val="center"/>
        <w:rPr>
          <w:sz w:val="28"/>
          <w:szCs w:val="28"/>
        </w:rPr>
      </w:pPr>
      <w:r w:rsidRPr="002D2E3D">
        <w:rPr>
          <w:b/>
          <w:bCs/>
          <w:sz w:val="28"/>
          <w:szCs w:val="28"/>
        </w:rPr>
        <w:t>Asignatura:</w:t>
      </w:r>
      <w:r w:rsidRPr="002D2E3D">
        <w:rPr>
          <w:sz w:val="28"/>
          <w:szCs w:val="28"/>
        </w:rPr>
        <w:t xml:space="preserve"> Redes y Comunicaciones</w:t>
      </w:r>
    </w:p>
    <w:p w14:paraId="3CF86DD3" w14:textId="77777777" w:rsidR="00E32D50" w:rsidRDefault="00E32D50" w:rsidP="00E32D50">
      <w:pPr>
        <w:jc w:val="center"/>
      </w:pPr>
    </w:p>
    <w:p w14:paraId="2F169B04" w14:textId="77777777" w:rsidR="00E32D50" w:rsidRPr="00C75E84" w:rsidRDefault="00E32D50" w:rsidP="002468D4"/>
    <w:p w14:paraId="1145AE37" w14:textId="77777777" w:rsidR="00E32D50" w:rsidRPr="002D2E3D" w:rsidRDefault="00E32D50" w:rsidP="00E32D50">
      <w:pPr>
        <w:jc w:val="center"/>
        <w:rPr>
          <w:sz w:val="28"/>
          <w:szCs w:val="28"/>
        </w:rPr>
      </w:pPr>
      <w:r w:rsidRPr="002D2E3D">
        <w:rPr>
          <w:b/>
          <w:bCs/>
          <w:sz w:val="28"/>
          <w:szCs w:val="28"/>
        </w:rPr>
        <w:t>Presentado por:</w:t>
      </w:r>
    </w:p>
    <w:p w14:paraId="39392B94" w14:textId="77777777" w:rsidR="00E32D50" w:rsidRDefault="00E32D50" w:rsidP="00E32D50">
      <w:pPr>
        <w:jc w:val="center"/>
        <w:rPr>
          <w:sz w:val="28"/>
          <w:szCs w:val="28"/>
        </w:rPr>
      </w:pPr>
      <w:r w:rsidRPr="002D2E3D">
        <w:rPr>
          <w:sz w:val="28"/>
          <w:szCs w:val="28"/>
        </w:rPr>
        <w:t>Fernando Buitrago Marín</w:t>
      </w:r>
    </w:p>
    <w:p w14:paraId="00E1C30A" w14:textId="15BFB40D" w:rsidR="002468D4" w:rsidRDefault="002468D4" w:rsidP="00E32D50">
      <w:pPr>
        <w:jc w:val="center"/>
        <w:rPr>
          <w:sz w:val="28"/>
          <w:szCs w:val="28"/>
        </w:rPr>
      </w:pPr>
      <w:r>
        <w:rPr>
          <w:sz w:val="28"/>
          <w:szCs w:val="28"/>
        </w:rPr>
        <w:t>Santiago Sanabria Camacho</w:t>
      </w:r>
    </w:p>
    <w:p w14:paraId="02E07ECD" w14:textId="1DA6A1E4" w:rsidR="002468D4" w:rsidRDefault="002468D4" w:rsidP="00E32D50">
      <w:pPr>
        <w:jc w:val="center"/>
        <w:rPr>
          <w:sz w:val="28"/>
          <w:szCs w:val="28"/>
        </w:rPr>
      </w:pPr>
      <w:r>
        <w:rPr>
          <w:sz w:val="28"/>
          <w:szCs w:val="28"/>
        </w:rPr>
        <w:t>Carlos Andres Ballesteros</w:t>
      </w:r>
    </w:p>
    <w:p w14:paraId="5F4E0845" w14:textId="085E0642" w:rsidR="002468D4" w:rsidRPr="002D2E3D" w:rsidRDefault="002468D4" w:rsidP="00E32D5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Brayan Sánchez Montolla </w:t>
      </w:r>
    </w:p>
    <w:p w14:paraId="51F2A409" w14:textId="77777777" w:rsidR="00E32D50" w:rsidRDefault="00E32D50" w:rsidP="002468D4"/>
    <w:p w14:paraId="648BDD83" w14:textId="77777777" w:rsidR="00E32D50" w:rsidRPr="00C75E84" w:rsidRDefault="00E32D50" w:rsidP="00E32D50">
      <w:pPr>
        <w:jc w:val="center"/>
      </w:pPr>
    </w:p>
    <w:p w14:paraId="64BDC82C" w14:textId="77777777" w:rsidR="00E32D50" w:rsidRPr="002D2E3D" w:rsidRDefault="00E32D50" w:rsidP="00E32D50">
      <w:pPr>
        <w:jc w:val="center"/>
        <w:rPr>
          <w:sz w:val="28"/>
          <w:szCs w:val="28"/>
        </w:rPr>
      </w:pPr>
      <w:r w:rsidRPr="002D2E3D">
        <w:rPr>
          <w:sz w:val="28"/>
          <w:szCs w:val="28"/>
        </w:rPr>
        <w:t>Manizales, Caldas</w:t>
      </w:r>
    </w:p>
    <w:p w14:paraId="5FB53B2A" w14:textId="77777777" w:rsidR="00E32D50" w:rsidRDefault="00E32D50" w:rsidP="00E32D50">
      <w:pPr>
        <w:jc w:val="center"/>
      </w:pPr>
    </w:p>
    <w:p w14:paraId="42E9ABE3" w14:textId="77777777" w:rsidR="00E32D50" w:rsidRDefault="00E32D50" w:rsidP="002468D4"/>
    <w:p w14:paraId="1208A82A" w14:textId="41F270D7" w:rsidR="00E32D50" w:rsidRPr="002D2E3D" w:rsidRDefault="00E32D50" w:rsidP="002468D4">
      <w:pPr>
        <w:jc w:val="center"/>
        <w:rPr>
          <w:sz w:val="28"/>
          <w:szCs w:val="28"/>
        </w:rPr>
      </w:pPr>
      <w:r>
        <w:rPr>
          <w:sz w:val="28"/>
          <w:szCs w:val="28"/>
        </w:rPr>
        <w:t>26/09/</w:t>
      </w:r>
      <w:r w:rsidRPr="002D2E3D">
        <w:rPr>
          <w:sz w:val="28"/>
          <w:szCs w:val="28"/>
        </w:rPr>
        <w:t>2026</w:t>
      </w:r>
    </w:p>
    <w:p w14:paraId="1BF7219F" w14:textId="77777777" w:rsidR="00E32D50" w:rsidRDefault="00E32D50" w:rsidP="00E32D50"/>
    <w:p w14:paraId="6D93C9C2" w14:textId="77777777" w:rsidR="00E32D50" w:rsidRDefault="00E32D50" w:rsidP="00E32D50"/>
    <w:p w14:paraId="677B965E" w14:textId="77777777" w:rsidR="00E32D50" w:rsidRDefault="00E32D50" w:rsidP="00E32D50"/>
    <w:p w14:paraId="7F009401" w14:textId="77777777" w:rsidR="002468D4" w:rsidRDefault="002468D4" w:rsidP="00E32D50"/>
    <w:p w14:paraId="0B32461E" w14:textId="4DB302B4" w:rsidR="00E32D50" w:rsidRPr="00E32D50" w:rsidRDefault="00E32D50" w:rsidP="00E32D50">
      <w:r w:rsidRPr="00E32D50">
        <w:lastRenderedPageBreak/>
        <w:t>Actividad 1 — Ficha de caracterización</w:t>
      </w:r>
    </w:p>
    <w:p w14:paraId="49E548C2" w14:textId="4EF7186A" w:rsidR="00785415" w:rsidRDefault="00E32D50">
      <w:r w:rsidRPr="00E32D50">
        <w:drawing>
          <wp:inline distT="0" distB="0" distL="0" distR="0" wp14:anchorId="78708B59" wp14:editId="765593E0">
            <wp:extent cx="5612130" cy="3691890"/>
            <wp:effectExtent l="0" t="0" r="7620" b="3810"/>
            <wp:docPr id="57582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2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FBEE" w14:textId="77777777" w:rsidR="00E32D50" w:rsidRPr="00E32D50" w:rsidRDefault="00E32D50" w:rsidP="00E32D50">
      <w:r w:rsidRPr="00E32D50">
        <w:t>Actividad 2 — Diagrama de flujo de valor</w:t>
      </w:r>
    </w:p>
    <w:p w14:paraId="424BE01A" w14:textId="77777777" w:rsidR="00E32D50" w:rsidRDefault="00E32D50"/>
    <w:p w14:paraId="28C3D215" w14:textId="4DD011E8" w:rsidR="00E32D50" w:rsidRDefault="00E32D50">
      <w:r>
        <w:rPr>
          <w:noProof/>
        </w:rPr>
        <w:drawing>
          <wp:inline distT="0" distB="0" distL="0" distR="0" wp14:anchorId="048AE883" wp14:editId="2B731F7E">
            <wp:extent cx="5600700" cy="866775"/>
            <wp:effectExtent l="0" t="0" r="0" b="9525"/>
            <wp:docPr id="1845970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BC9A" w14:textId="77777777" w:rsidR="00E32D50" w:rsidRDefault="00E32D50"/>
    <w:p w14:paraId="739D03AE" w14:textId="77777777" w:rsidR="00E32D50" w:rsidRPr="00E32D50" w:rsidRDefault="00E32D50" w:rsidP="00E32D50">
      <w:r w:rsidRPr="00E32D50">
        <w:t>Actividad 3 — Inventario de sistemas</w:t>
      </w:r>
    </w:p>
    <w:p w14:paraId="5A3D0B32" w14:textId="221B0E7E" w:rsidR="00E32D50" w:rsidRDefault="00E32D50">
      <w:r w:rsidRPr="00E32D50">
        <w:drawing>
          <wp:inline distT="0" distB="0" distL="0" distR="0" wp14:anchorId="0307B0F3" wp14:editId="2F855894">
            <wp:extent cx="5612130" cy="1790065"/>
            <wp:effectExtent l="0" t="0" r="7620" b="635"/>
            <wp:docPr id="140740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3DB0" w14:textId="77777777" w:rsidR="00E32D50" w:rsidRPr="00E32D50" w:rsidRDefault="00E32D50" w:rsidP="00E32D50">
      <w:r w:rsidRPr="00E32D50">
        <w:lastRenderedPageBreak/>
        <w:t>Actividad 4 — Hallazgos de fragmentación</w:t>
      </w:r>
    </w:p>
    <w:p w14:paraId="206D0525" w14:textId="77777777" w:rsidR="00E32D50" w:rsidRPr="00E32D50" w:rsidRDefault="00E32D50" w:rsidP="00E32D50">
      <w:pPr>
        <w:rPr>
          <w:b/>
          <w:bCs/>
        </w:rPr>
      </w:pPr>
      <w:r w:rsidRPr="00E32D50">
        <w:rPr>
          <w:b/>
          <w:bCs/>
        </w:rPr>
        <w:t>Hallazgo 1 — Las ventas y el inventario se manejan por separado</w:t>
      </w:r>
    </w:p>
    <w:p w14:paraId="116B3250" w14:textId="77777777" w:rsidR="00E32D50" w:rsidRPr="00E32D50" w:rsidRDefault="00E32D50" w:rsidP="00E32D50">
      <w:pPr>
        <w:numPr>
          <w:ilvl w:val="0"/>
          <w:numId w:val="4"/>
        </w:numPr>
      </w:pPr>
      <w:r w:rsidRPr="00E32D50">
        <w:rPr>
          <w:b/>
          <w:bCs/>
        </w:rPr>
        <w:t>Evidencia:</w:t>
      </w:r>
      <w:r w:rsidRPr="00E32D50">
        <w:t xml:space="preserve"> Las ventas pueden registrarse manualmente mientras el inventario se administra mediante hojas de cálculo.</w:t>
      </w:r>
    </w:p>
    <w:p w14:paraId="5875E0AE" w14:textId="77777777" w:rsidR="00E32D50" w:rsidRPr="00E32D50" w:rsidRDefault="00E32D50" w:rsidP="00E32D50">
      <w:pPr>
        <w:numPr>
          <w:ilvl w:val="0"/>
          <w:numId w:val="4"/>
        </w:numPr>
      </w:pPr>
      <w:r w:rsidRPr="00E32D50">
        <w:rPr>
          <w:b/>
          <w:bCs/>
        </w:rPr>
        <w:t>Consecuencia:</w:t>
      </w:r>
      <w:r w:rsidRPr="00E32D50">
        <w:t xml:space="preserve"> El inventario puede no reflejar inmediatamente las ventas realizadas, dificultando conocer las existencias reales.</w:t>
      </w:r>
    </w:p>
    <w:p w14:paraId="3D396733" w14:textId="77777777" w:rsidR="00E32D50" w:rsidRPr="00E32D50" w:rsidRDefault="00E32D50" w:rsidP="00E32D50">
      <w:pPr>
        <w:numPr>
          <w:ilvl w:val="0"/>
          <w:numId w:val="4"/>
        </w:numPr>
      </w:pPr>
      <w:r w:rsidRPr="00E32D50">
        <w:rPr>
          <w:b/>
          <w:bCs/>
        </w:rPr>
        <w:t>Pregunta pendiente:</w:t>
      </w:r>
      <w:r w:rsidRPr="00E32D50">
        <w:t xml:space="preserve"> ¿Cuánto tiempo pasa entre el registro de una venta y la actualización del inventario?</w:t>
      </w:r>
    </w:p>
    <w:p w14:paraId="5E38F042" w14:textId="77777777" w:rsidR="00E32D50" w:rsidRPr="00E32D50" w:rsidRDefault="00E32D50" w:rsidP="00E32D50">
      <w:pPr>
        <w:rPr>
          <w:b/>
          <w:bCs/>
        </w:rPr>
      </w:pPr>
      <w:r w:rsidRPr="00E32D50">
        <w:rPr>
          <w:b/>
          <w:bCs/>
        </w:rPr>
        <w:t>Hallazgo 2 — La información de los clientes está separada</w:t>
      </w:r>
    </w:p>
    <w:p w14:paraId="496600EC" w14:textId="77777777" w:rsidR="00E32D50" w:rsidRPr="00E32D50" w:rsidRDefault="00E32D50" w:rsidP="00E32D50">
      <w:pPr>
        <w:numPr>
          <w:ilvl w:val="0"/>
          <w:numId w:val="5"/>
        </w:numPr>
      </w:pPr>
      <w:r w:rsidRPr="00E32D50">
        <w:rPr>
          <w:b/>
          <w:bCs/>
        </w:rPr>
        <w:t>Evidencia:</w:t>
      </w:r>
      <w:r w:rsidRPr="00E32D50">
        <w:t xml:space="preserve"> Los clientes pueden ser gestionados mediante aplicaciones de mensajería, mientras las ventas se registran en otros medios.</w:t>
      </w:r>
    </w:p>
    <w:p w14:paraId="693E3B9E" w14:textId="77777777" w:rsidR="00E32D50" w:rsidRPr="00E32D50" w:rsidRDefault="00E32D50" w:rsidP="00E32D50">
      <w:pPr>
        <w:numPr>
          <w:ilvl w:val="0"/>
          <w:numId w:val="5"/>
        </w:numPr>
      </w:pPr>
      <w:r w:rsidRPr="00E32D50">
        <w:rPr>
          <w:b/>
          <w:bCs/>
        </w:rPr>
        <w:t>Consecuencia:</w:t>
      </w:r>
      <w:r w:rsidRPr="00E32D50">
        <w:t xml:space="preserve"> Se dificulta consultar el historial y hacer seguimiento organizado a los clientes.</w:t>
      </w:r>
    </w:p>
    <w:p w14:paraId="13820D18" w14:textId="77777777" w:rsidR="00E32D50" w:rsidRPr="00E32D50" w:rsidRDefault="00E32D50" w:rsidP="00E32D50">
      <w:pPr>
        <w:numPr>
          <w:ilvl w:val="0"/>
          <w:numId w:val="5"/>
        </w:numPr>
      </w:pPr>
      <w:r w:rsidRPr="00E32D50">
        <w:rPr>
          <w:b/>
          <w:bCs/>
        </w:rPr>
        <w:t>Pregunta pendiente:</w:t>
      </w:r>
      <w:r w:rsidRPr="00E32D50">
        <w:t xml:space="preserve"> ¿Cuántos clientes tienen información registrada en diferentes medios?</w:t>
      </w:r>
    </w:p>
    <w:p w14:paraId="7F3D0C62" w14:textId="77777777" w:rsidR="00E32D50" w:rsidRPr="00E32D50" w:rsidRDefault="00E32D50" w:rsidP="00E32D50">
      <w:pPr>
        <w:rPr>
          <w:b/>
          <w:bCs/>
        </w:rPr>
      </w:pPr>
      <w:r w:rsidRPr="00E32D50">
        <w:rPr>
          <w:b/>
          <w:bCs/>
        </w:rPr>
        <w:t>Hallazgo 3 — La información del negocio está dispersa</w:t>
      </w:r>
    </w:p>
    <w:p w14:paraId="6411146B" w14:textId="77777777" w:rsidR="00E32D50" w:rsidRPr="00E32D50" w:rsidRDefault="00E32D50" w:rsidP="00E32D50">
      <w:pPr>
        <w:numPr>
          <w:ilvl w:val="0"/>
          <w:numId w:val="6"/>
        </w:numPr>
      </w:pPr>
      <w:r w:rsidRPr="00E32D50">
        <w:rPr>
          <w:b/>
          <w:bCs/>
        </w:rPr>
        <w:t>Evidencia:</w:t>
      </w:r>
      <w:r w:rsidRPr="00E32D50">
        <w:t xml:space="preserve"> Se utilizan diferentes medios como registros manuales, Excel, aplicaciones de mensajería y documentos físicos.</w:t>
      </w:r>
    </w:p>
    <w:p w14:paraId="7E4940C8" w14:textId="77777777" w:rsidR="00E32D50" w:rsidRPr="00E32D50" w:rsidRDefault="00E32D50" w:rsidP="00E32D50">
      <w:pPr>
        <w:numPr>
          <w:ilvl w:val="0"/>
          <w:numId w:val="6"/>
        </w:numPr>
      </w:pPr>
      <w:r w:rsidRPr="00E32D50">
        <w:rPr>
          <w:b/>
          <w:bCs/>
        </w:rPr>
        <w:t>Consecuencia:</w:t>
      </w:r>
      <w:r w:rsidRPr="00E32D50">
        <w:t xml:space="preserve"> El administrador debe consultar diferentes fuentes para analizar las ventas, el inventario y los clientes.</w:t>
      </w:r>
    </w:p>
    <w:p w14:paraId="5B4738C8" w14:textId="77777777" w:rsidR="00E32D50" w:rsidRDefault="00E32D50" w:rsidP="00E32D50">
      <w:pPr>
        <w:numPr>
          <w:ilvl w:val="0"/>
          <w:numId w:val="6"/>
        </w:numPr>
      </w:pPr>
      <w:r w:rsidRPr="00E32D50">
        <w:rPr>
          <w:b/>
          <w:bCs/>
        </w:rPr>
        <w:t>Pregunta pendiente:</w:t>
      </w:r>
      <w:r w:rsidRPr="00E32D50">
        <w:t xml:space="preserve"> ¿Cuánto tiempo utiliza actualmente el administrador para reunir información antes de tomar una decisión?</w:t>
      </w:r>
    </w:p>
    <w:p w14:paraId="01F7F63B" w14:textId="77777777" w:rsidR="00E32D50" w:rsidRDefault="00E32D50" w:rsidP="00E32D50">
      <w:pPr>
        <w:ind w:left="720"/>
        <w:rPr>
          <w:b/>
          <w:bCs/>
        </w:rPr>
      </w:pPr>
    </w:p>
    <w:p w14:paraId="136B787E" w14:textId="77777777" w:rsidR="00E32D50" w:rsidRPr="00E32D50" w:rsidRDefault="00E32D50" w:rsidP="00E32D50">
      <w:r w:rsidRPr="00E32D50">
        <w:t>Actividad 5 — Formulación del problema inicial</w:t>
      </w:r>
    </w:p>
    <w:p w14:paraId="49B630DD" w14:textId="3F7E0F0D" w:rsidR="00E32D50" w:rsidRPr="00E32D50" w:rsidRDefault="00E32D50" w:rsidP="00E32D50">
      <w:r w:rsidRPr="00E32D50">
        <w:t>La MIPYME no puede gestionar de manera centralizada sus ventas, inventario y clientes porque la información se encuentra distribuida en diferentes herramientas, lo que dificulta el control del inventario y la toma de decisiones. Se espera centralizar el 100 % de la información operativa en un sistema durante los primeros tres meses.</w:t>
      </w:r>
    </w:p>
    <w:p w14:paraId="12F39619" w14:textId="77777777" w:rsidR="00E32D50" w:rsidRDefault="00E32D50"/>
    <w:sectPr w:rsidR="00E32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A0E"/>
    <w:multiLevelType w:val="multilevel"/>
    <w:tmpl w:val="4DF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2894"/>
    <w:multiLevelType w:val="multilevel"/>
    <w:tmpl w:val="BE3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6A24"/>
    <w:multiLevelType w:val="multilevel"/>
    <w:tmpl w:val="6B9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C3DCD"/>
    <w:multiLevelType w:val="multilevel"/>
    <w:tmpl w:val="46A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B5386"/>
    <w:multiLevelType w:val="hybridMultilevel"/>
    <w:tmpl w:val="FD7AFA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E637CC"/>
    <w:multiLevelType w:val="multilevel"/>
    <w:tmpl w:val="AD3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01FD7"/>
    <w:multiLevelType w:val="multilevel"/>
    <w:tmpl w:val="7FC4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2587">
    <w:abstractNumId w:val="2"/>
  </w:num>
  <w:num w:numId="2" w16cid:durableId="521819410">
    <w:abstractNumId w:val="0"/>
  </w:num>
  <w:num w:numId="3" w16cid:durableId="1002127128">
    <w:abstractNumId w:val="5"/>
  </w:num>
  <w:num w:numId="4" w16cid:durableId="23483119">
    <w:abstractNumId w:val="1"/>
  </w:num>
  <w:num w:numId="5" w16cid:durableId="1236404478">
    <w:abstractNumId w:val="6"/>
  </w:num>
  <w:num w:numId="6" w16cid:durableId="1698659479">
    <w:abstractNumId w:val="3"/>
  </w:num>
  <w:num w:numId="7" w16cid:durableId="414547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EB"/>
    <w:rsid w:val="00081DA0"/>
    <w:rsid w:val="002468D4"/>
    <w:rsid w:val="00481797"/>
    <w:rsid w:val="00785415"/>
    <w:rsid w:val="00C913EB"/>
    <w:rsid w:val="00E3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2358D"/>
  <w15:chartTrackingRefBased/>
  <w15:docId w15:val="{D695F1EE-07A8-454D-92CE-60D00957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3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3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3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3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BUITRAGO M</dc:creator>
  <cp:keywords/>
  <dc:description/>
  <cp:lastModifiedBy>FERNANDO BUITRAGO M</cp:lastModifiedBy>
  <cp:revision>1</cp:revision>
  <dcterms:created xsi:type="dcterms:W3CDTF">2026-09-27T22:00:00Z</dcterms:created>
  <dcterms:modified xsi:type="dcterms:W3CDTF">2026-09-28T01:05:00Z</dcterms:modified>
</cp:coreProperties>
</file>