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firstLine="3"/>
        <w:rPr/>
      </w:pPr>
      <w:r w:rsidDel="00000000" w:rsidR="00000000" w:rsidRPr="00000000">
        <w:rPr>
          <w:rtl w:val="0"/>
        </w:rPr>
        <w:t xml:space="preserve">UNIVERSIDAD NACIONAL AGRARIA LA MOLINA</w:t>
      </w:r>
    </w:p>
    <w:p w:rsidR="00000000" w:rsidDel="00000000" w:rsidP="00000000" w:rsidRDefault="00000000" w:rsidRPr="00000000" w14:paraId="00000002">
      <w:pPr>
        <w:spacing w:before="240" w:lineRule="auto"/>
        <w:ind w:right="144"/>
        <w:jc w:val="center"/>
        <w:rPr>
          <w:b w:val="1"/>
          <w:bCs w:val="1"/>
          <w:sz w:val="36"/>
          <w:szCs w:val="36"/>
        </w:rPr>
      </w:pPr>
      <w:r w:rsidDel="00000000" w:rsidR="00000000" w:rsidRPr="00000000">
        <w:rPr>
          <w:b w:val="1"/>
          <w:bCs w:val="1"/>
          <w:sz w:val="36"/>
          <w:szCs w:val="36"/>
          <w:rtl w:val="0"/>
        </w:rPr>
        <w:t xml:space="preserve">FACULTAD DE ECONOMÍA Y PLANIFICACIÓN</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before="3" w:lineRule="auto"/>
        <w:rPr>
          <w:b w:val="1"/>
          <w:bCs w:val="1"/>
          <w:color w:val="000000"/>
          <w:sz w:val="18"/>
          <w:szCs w:val="18"/>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1797811</wp:posOffset>
            </wp:positionH>
            <wp:positionV relativeFrom="paragraph">
              <wp:posOffset>149054</wp:posOffset>
            </wp:positionV>
            <wp:extent cx="1770887" cy="2121407"/>
            <wp:effectExtent b="0" l="0" r="0" t="0"/>
            <wp:wrapTopAndBottom distB="0" distT="0"/>
            <wp:docPr id="1"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1770887" cy="2121407"/>
                    </a:xfrm>
                    <a:prstGeom prst="rect"/>
                    <a:ln/>
                  </pic:spPr>
                </pic:pic>
              </a:graphicData>
            </a:graphic>
          </wp:anchor>
        </w:drawing>
      </w:r>
    </w:p>
    <w:p w:rsidR="00000000" w:rsidDel="00000000" w:rsidP="00000000" w:rsidRDefault="00000000" w:rsidRPr="00000000" w14:paraId="00000004">
      <w:pPr>
        <w:spacing w:before="268" w:lineRule="auto"/>
        <w:ind w:left="6" w:right="144" w:firstLine="0"/>
        <w:jc w:val="center"/>
        <w:rPr>
          <w:b w:val="1"/>
          <w:bCs w:val="1"/>
          <w:sz w:val="36"/>
          <w:szCs w:val="36"/>
        </w:rPr>
      </w:pPr>
      <w:r w:rsidDel="00000000" w:rsidR="00000000" w:rsidRPr="00000000">
        <w:rPr>
          <w:b w:val="1"/>
          <w:bCs w:val="1"/>
          <w:sz w:val="36"/>
          <w:szCs w:val="36"/>
          <w:rtl w:val="0"/>
        </w:rPr>
        <w:t xml:space="preserve">DEPARTAMENTO DE ESTADÍSTICA INFORMÁTICA</w:t>
      </w:r>
    </w:p>
    <w:p w:rsidR="00000000" w:rsidDel="00000000" w:rsidP="00000000" w:rsidRDefault="00000000" w:rsidRPr="00000000" w14:paraId="00000005">
      <w:pPr>
        <w:spacing w:before="240" w:lineRule="auto"/>
        <w:ind w:left="5" w:right="144" w:firstLine="0"/>
        <w:jc w:val="center"/>
        <w:rPr>
          <w:b w:val="1"/>
          <w:bCs w:val="1"/>
          <w:sz w:val="36"/>
          <w:szCs w:val="36"/>
        </w:rPr>
      </w:pPr>
      <w:r w:rsidDel="00000000" w:rsidR="00000000" w:rsidRPr="00000000">
        <w:rPr>
          <w:b w:val="1"/>
          <w:bCs w:val="1"/>
          <w:sz w:val="36"/>
          <w:szCs w:val="36"/>
          <w:rtl w:val="0"/>
        </w:rPr>
        <w:t xml:space="preserve">“Evaluación 4 (PC3)”</w:t>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before="241" w:lineRule="auto"/>
        <w:rPr>
          <w:b w:val="1"/>
          <w:bCs w:val="1"/>
          <w:color w:val="000000"/>
          <w:sz w:val="36"/>
          <w:szCs w:val="36"/>
        </w:rPr>
      </w:pPr>
      <w:r w:rsidDel="00000000" w:rsidR="00000000" w:rsidRPr="00000000">
        <w:rPr>
          <w:rtl w:val="0"/>
        </w:rPr>
      </w:r>
    </w:p>
    <w:p w:rsidR="00000000" w:rsidDel="00000000" w:rsidP="00000000" w:rsidRDefault="00000000" w:rsidRPr="00000000" w14:paraId="00000007">
      <w:pPr>
        <w:spacing w:line="480" w:lineRule="auto"/>
        <w:ind w:left="1" w:right="3288" w:firstLine="0"/>
        <w:rPr>
          <w:sz w:val="28"/>
          <w:szCs w:val="28"/>
        </w:rPr>
      </w:pPr>
      <w:r w:rsidDel="00000000" w:rsidR="00000000" w:rsidRPr="00000000">
        <w:rPr>
          <w:b w:val="1"/>
          <w:bCs w:val="1"/>
          <w:sz w:val="28"/>
          <w:szCs w:val="28"/>
          <w:rtl w:val="0"/>
        </w:rPr>
        <w:t xml:space="preserve">CURSO: </w:t>
      </w:r>
      <w:r w:rsidDel="00000000" w:rsidR="00000000" w:rsidRPr="00000000">
        <w:rPr>
          <w:sz w:val="28"/>
          <w:szCs w:val="28"/>
          <w:rtl w:val="0"/>
        </w:rPr>
        <w:t xml:space="preserve">Ciencia de datos 1</w:t>
      </w:r>
    </w:p>
    <w:p w:rsidR="00000000" w:rsidDel="00000000" w:rsidP="00000000" w:rsidRDefault="00000000" w:rsidRPr="00000000" w14:paraId="00000008">
      <w:pPr>
        <w:spacing w:line="480" w:lineRule="auto"/>
        <w:ind w:left="1" w:right="3288" w:firstLine="0"/>
        <w:rPr>
          <w:sz w:val="28"/>
          <w:szCs w:val="28"/>
        </w:rPr>
      </w:pPr>
      <w:r w:rsidDel="00000000" w:rsidR="00000000" w:rsidRPr="00000000">
        <w:rPr>
          <w:b w:val="1"/>
          <w:bCs w:val="1"/>
          <w:sz w:val="28"/>
          <w:szCs w:val="28"/>
          <w:rtl w:val="0"/>
        </w:rPr>
        <w:t xml:space="preserve">DOCENTE: </w:t>
      </w:r>
      <w:r w:rsidDel="00000000" w:rsidR="00000000" w:rsidRPr="00000000">
        <w:rPr>
          <w:sz w:val="28"/>
          <w:szCs w:val="28"/>
          <w:rtl w:val="0"/>
        </w:rPr>
        <w:t xml:space="preserve">Aldo Meza</w:t>
      </w:r>
    </w:p>
    <w:p w:rsidR="00000000" w:rsidDel="00000000" w:rsidP="00000000" w:rsidRDefault="00000000" w:rsidRPr="00000000" w14:paraId="00000009">
      <w:pPr>
        <w:spacing w:line="480" w:lineRule="auto"/>
        <w:ind w:left="1" w:right="3288" w:firstLine="0"/>
        <w:rPr>
          <w:sz w:val="28"/>
          <w:szCs w:val="28"/>
        </w:rPr>
      </w:pPr>
      <w:r w:rsidDel="00000000" w:rsidR="00000000" w:rsidRPr="00000000">
        <w:rPr>
          <w:b w:val="1"/>
          <w:bCs w:val="1"/>
          <w:sz w:val="28"/>
          <w:szCs w:val="28"/>
          <w:rtl w:val="0"/>
        </w:rPr>
        <w:t xml:space="preserve">Integrantes: </w:t>
      </w:r>
      <w:r w:rsidDel="00000000" w:rsidR="00000000" w:rsidRPr="00000000">
        <w:rPr>
          <w:rtl w:val="0"/>
        </w:rPr>
      </w:r>
    </w:p>
    <w:tbl>
      <w:tblPr>
        <w:tblStyle w:val="Table1"/>
        <w:tblW w:w="8640.0" w:type="dxa"/>
        <w:jc w:val="left"/>
        <w:tblInd w:w="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75"/>
        <w:gridCol w:w="3765"/>
        <w:tblGridChange w:id="0">
          <w:tblGrid>
            <w:gridCol w:w="4875"/>
            <w:gridCol w:w="376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0A">
            <w:pPr>
              <w:pBdr>
                <w:top w:space="0" w:sz="0" w:val="nil"/>
                <w:left w:space="0" w:sz="0" w:val="nil"/>
                <w:bottom w:space="0" w:sz="0" w:val="nil"/>
                <w:right w:space="0" w:sz="0" w:val="nil"/>
                <w:between w:space="0" w:sz="0" w:val="nil"/>
              </w:pBdr>
              <w:jc w:val="center"/>
              <w:rPr>
                <w:sz w:val="28"/>
                <w:szCs w:val="28"/>
              </w:rPr>
            </w:pPr>
            <w:r w:rsidDel="00000000" w:rsidR="00000000" w:rsidRPr="00000000">
              <w:rPr>
                <w:sz w:val="28"/>
                <w:szCs w:val="28"/>
                <w:rtl w:val="0"/>
              </w:rPr>
              <w:t xml:space="preserve">Nombres y Apellidos</w:t>
            </w:r>
          </w:p>
        </w:tc>
        <w:tc>
          <w:tcPr>
            <w:tcMar>
              <w:top w:w="100.0" w:type="dxa"/>
              <w:left w:w="100.0" w:type="dxa"/>
              <w:bottom w:w="100.0" w:type="dxa"/>
              <w:right w:w="100.0" w:type="dxa"/>
            </w:tcMar>
          </w:tcPr>
          <w:p w:rsidR="00000000" w:rsidDel="00000000" w:rsidP="00000000" w:rsidRDefault="00000000" w:rsidRPr="00000000" w14:paraId="0000000B">
            <w:pPr>
              <w:pBdr>
                <w:top w:space="0" w:sz="0" w:val="nil"/>
                <w:left w:space="0" w:sz="0" w:val="nil"/>
                <w:bottom w:space="0" w:sz="0" w:val="nil"/>
                <w:right w:space="0" w:sz="0" w:val="nil"/>
                <w:between w:space="0" w:sz="0" w:val="nil"/>
              </w:pBdr>
              <w:jc w:val="center"/>
              <w:rPr>
                <w:sz w:val="28"/>
                <w:szCs w:val="28"/>
              </w:rPr>
            </w:pPr>
            <w:r w:rsidDel="00000000" w:rsidR="00000000" w:rsidRPr="00000000">
              <w:rPr>
                <w:sz w:val="28"/>
                <w:szCs w:val="28"/>
                <w:rtl w:val="0"/>
              </w:rPr>
              <w:t xml:space="preserve">Código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0C">
            <w:pPr>
              <w:pBdr>
                <w:top w:space="0" w:sz="0" w:val="nil"/>
                <w:left w:space="0" w:sz="0" w:val="nil"/>
                <w:bottom w:space="0" w:sz="0" w:val="nil"/>
                <w:right w:space="0" w:sz="0" w:val="nil"/>
                <w:between w:space="0" w:sz="0" w:val="nil"/>
              </w:pBdr>
              <w:jc w:val="center"/>
              <w:rPr>
                <w:sz w:val="28"/>
                <w:szCs w:val="28"/>
              </w:rPr>
            </w:pPr>
            <w:r w:rsidDel="00000000" w:rsidR="00000000" w:rsidRPr="00000000">
              <w:rPr>
                <w:sz w:val="28"/>
                <w:szCs w:val="28"/>
                <w:rtl w:val="0"/>
              </w:rPr>
              <w:t xml:space="preserve">Blácido Hernandez Pamela Brescia</w:t>
            </w:r>
          </w:p>
        </w:tc>
        <w:tc>
          <w:tcPr>
            <w:tcMar>
              <w:top w:w="100.0" w:type="dxa"/>
              <w:left w:w="100.0" w:type="dxa"/>
              <w:bottom w:w="100.0" w:type="dxa"/>
              <w:right w:w="100.0" w:type="dxa"/>
            </w:tcMar>
          </w:tcPr>
          <w:p w:rsidR="00000000" w:rsidDel="00000000" w:rsidP="00000000" w:rsidRDefault="00000000" w:rsidRPr="00000000" w14:paraId="0000000D">
            <w:pPr>
              <w:pBdr>
                <w:top w:space="0" w:sz="0" w:val="nil"/>
                <w:left w:space="0" w:sz="0" w:val="nil"/>
                <w:bottom w:space="0" w:sz="0" w:val="nil"/>
                <w:right w:space="0" w:sz="0" w:val="nil"/>
                <w:between w:space="0" w:sz="0" w:val="nil"/>
              </w:pBdr>
              <w:jc w:val="center"/>
              <w:rPr>
                <w:sz w:val="28"/>
                <w:szCs w:val="28"/>
              </w:rPr>
            </w:pPr>
            <w:r w:rsidDel="00000000" w:rsidR="00000000" w:rsidRPr="00000000">
              <w:rPr>
                <w:sz w:val="28"/>
                <w:szCs w:val="28"/>
                <w:rtl w:val="0"/>
              </w:rPr>
              <w:t xml:space="preserve">20220758</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0E">
            <w:pPr>
              <w:pBdr>
                <w:top w:space="0" w:sz="0" w:val="nil"/>
                <w:left w:space="0" w:sz="0" w:val="nil"/>
                <w:bottom w:space="0" w:sz="0" w:val="nil"/>
                <w:right w:space="0" w:sz="0" w:val="nil"/>
                <w:between w:space="0" w:sz="0" w:val="nil"/>
              </w:pBdr>
              <w:jc w:val="center"/>
              <w:rPr>
                <w:sz w:val="28"/>
                <w:szCs w:val="28"/>
              </w:rPr>
            </w:pPr>
            <w:r w:rsidDel="00000000" w:rsidR="00000000" w:rsidRPr="00000000">
              <w:rPr>
                <w:sz w:val="28"/>
                <w:szCs w:val="28"/>
                <w:rtl w:val="0"/>
              </w:rPr>
              <w:t xml:space="preserve">Chavez Paucar Carla Andrea</w:t>
            </w:r>
          </w:p>
        </w:tc>
        <w:tc>
          <w:tcPr>
            <w:tcMar>
              <w:top w:w="100.0" w:type="dxa"/>
              <w:left w:w="100.0" w:type="dxa"/>
              <w:bottom w:w="100.0" w:type="dxa"/>
              <w:right w:w="100.0" w:type="dxa"/>
            </w:tcMar>
          </w:tcPr>
          <w:p w:rsidR="00000000" w:rsidDel="00000000" w:rsidP="00000000" w:rsidRDefault="00000000" w:rsidRPr="00000000" w14:paraId="0000000F">
            <w:pPr>
              <w:pBdr>
                <w:top w:space="0" w:sz="0" w:val="nil"/>
                <w:left w:space="0" w:sz="0" w:val="nil"/>
                <w:bottom w:space="0" w:sz="0" w:val="nil"/>
                <w:right w:space="0" w:sz="0" w:val="nil"/>
                <w:between w:space="0" w:sz="0" w:val="nil"/>
              </w:pBdr>
              <w:jc w:val="center"/>
              <w:rPr>
                <w:sz w:val="28"/>
                <w:szCs w:val="28"/>
              </w:rPr>
            </w:pPr>
            <w:r w:rsidDel="00000000" w:rsidR="00000000" w:rsidRPr="00000000">
              <w:rPr>
                <w:sz w:val="28"/>
                <w:szCs w:val="28"/>
                <w:rtl w:val="0"/>
              </w:rPr>
              <w:t xml:space="preserve">20220760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0">
            <w:pPr>
              <w:jc w:val="center"/>
              <w:rPr>
                <w:sz w:val="28"/>
                <w:szCs w:val="28"/>
              </w:rPr>
            </w:pPr>
            <w:r w:rsidDel="00000000" w:rsidR="00000000" w:rsidRPr="00000000">
              <w:rPr>
                <w:sz w:val="28"/>
                <w:szCs w:val="28"/>
                <w:rtl w:val="0"/>
              </w:rPr>
              <w:t xml:space="preserve">Condor Montes Paola Judith</w:t>
            </w:r>
          </w:p>
        </w:tc>
        <w:tc>
          <w:tcPr>
            <w:tcMar>
              <w:top w:w="100.0" w:type="dxa"/>
              <w:left w:w="100.0" w:type="dxa"/>
              <w:bottom w:w="100.0" w:type="dxa"/>
              <w:right w:w="100.0" w:type="dxa"/>
            </w:tcMar>
          </w:tcPr>
          <w:p w:rsidR="00000000" w:rsidDel="00000000" w:rsidP="00000000" w:rsidRDefault="00000000" w:rsidRPr="00000000" w14:paraId="00000011">
            <w:pPr>
              <w:pBdr>
                <w:top w:space="0" w:sz="0" w:val="nil"/>
                <w:left w:space="0" w:sz="0" w:val="nil"/>
                <w:bottom w:space="0" w:sz="0" w:val="nil"/>
                <w:right w:space="0" w:sz="0" w:val="nil"/>
                <w:between w:space="0" w:sz="0" w:val="nil"/>
              </w:pBdr>
              <w:jc w:val="center"/>
              <w:rPr>
                <w:sz w:val="28"/>
                <w:szCs w:val="28"/>
              </w:rPr>
            </w:pPr>
            <w:r w:rsidDel="00000000" w:rsidR="00000000" w:rsidRPr="00000000">
              <w:rPr>
                <w:sz w:val="28"/>
                <w:szCs w:val="28"/>
                <w:rtl w:val="0"/>
              </w:rPr>
              <w:t xml:space="preserve">20220762</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2">
            <w:pPr>
              <w:pBdr>
                <w:top w:space="0" w:sz="0" w:val="nil"/>
                <w:left w:space="0" w:sz="0" w:val="nil"/>
                <w:bottom w:space="0" w:sz="0" w:val="nil"/>
                <w:right w:space="0" w:sz="0" w:val="nil"/>
                <w:between w:space="0" w:sz="0" w:val="nil"/>
              </w:pBdr>
              <w:jc w:val="center"/>
              <w:rPr>
                <w:sz w:val="28"/>
                <w:szCs w:val="28"/>
              </w:rPr>
            </w:pPr>
            <w:r w:rsidDel="00000000" w:rsidR="00000000" w:rsidRPr="00000000">
              <w:rPr>
                <w:sz w:val="28"/>
                <w:szCs w:val="28"/>
                <w:rtl w:val="0"/>
              </w:rPr>
              <w:t xml:space="preserve">Medina Gurreonero Mayra Alejandra</w:t>
            </w:r>
          </w:p>
        </w:tc>
        <w:tc>
          <w:tcPr>
            <w:tcMar>
              <w:top w:w="100.0" w:type="dxa"/>
              <w:left w:w="100.0" w:type="dxa"/>
              <w:bottom w:w="100.0" w:type="dxa"/>
              <w:right w:w="100.0" w:type="dxa"/>
            </w:tcMar>
          </w:tcPr>
          <w:p w:rsidR="00000000" w:rsidDel="00000000" w:rsidP="00000000" w:rsidRDefault="00000000" w:rsidRPr="00000000" w14:paraId="00000013">
            <w:pPr>
              <w:pBdr>
                <w:top w:space="0" w:sz="0" w:val="nil"/>
                <w:left w:space="0" w:sz="0" w:val="nil"/>
                <w:bottom w:space="0" w:sz="0" w:val="nil"/>
                <w:right w:space="0" w:sz="0" w:val="nil"/>
                <w:between w:space="0" w:sz="0" w:val="nil"/>
              </w:pBdr>
              <w:jc w:val="center"/>
              <w:rPr>
                <w:sz w:val="28"/>
                <w:szCs w:val="28"/>
              </w:rPr>
            </w:pPr>
            <w:r w:rsidDel="00000000" w:rsidR="00000000" w:rsidRPr="00000000">
              <w:rPr>
                <w:sz w:val="28"/>
                <w:szCs w:val="28"/>
                <w:rtl w:val="0"/>
              </w:rPr>
              <w:t xml:space="preserve">20220770</w:t>
            </w:r>
          </w:p>
        </w:tc>
      </w:tr>
    </w:tbl>
    <w:p w:rsidR="00000000" w:rsidDel="00000000" w:rsidP="00000000" w:rsidRDefault="00000000" w:rsidRPr="00000000" w14:paraId="00000014">
      <w:pPr>
        <w:pBdr>
          <w:top w:space="0" w:sz="0" w:val="nil"/>
          <w:left w:space="0" w:sz="0" w:val="nil"/>
          <w:bottom w:space="0" w:sz="0" w:val="nil"/>
          <w:right w:space="0" w:sz="0" w:val="nil"/>
          <w:between w:space="0" w:sz="0" w:val="nil"/>
        </w:pBdr>
        <w:spacing w:before="102" w:lineRule="auto"/>
        <w:rPr>
          <w:color w:val="000000"/>
          <w:sz w:val="28"/>
          <w:szCs w:val="28"/>
        </w:rPr>
      </w:pPr>
      <w:r w:rsidDel="00000000" w:rsidR="00000000" w:rsidRPr="00000000">
        <w:rPr>
          <w:rtl w:val="0"/>
        </w:rPr>
      </w:r>
    </w:p>
    <w:p w:rsidR="00000000" w:rsidDel="00000000" w:rsidP="00000000" w:rsidRDefault="00000000" w:rsidRPr="00000000" w14:paraId="00000015">
      <w:pPr>
        <w:ind w:left="1916" w:right="2057" w:firstLine="0"/>
        <w:jc w:val="center"/>
        <w:rPr>
          <w:b w:val="1"/>
          <w:bCs w:val="1"/>
          <w:sz w:val="36"/>
          <w:szCs w:val="36"/>
        </w:rPr>
      </w:pPr>
      <w:r w:rsidDel="00000000" w:rsidR="00000000" w:rsidRPr="00000000">
        <w:rPr>
          <w:b w:val="1"/>
          <w:bCs w:val="1"/>
          <w:sz w:val="36"/>
          <w:szCs w:val="36"/>
          <w:rtl w:val="0"/>
        </w:rPr>
        <w:t xml:space="preserve">LA MOLINA - LIMA - PERÚ 2026-I</w:t>
      </w:r>
    </w:p>
    <w:p w:rsidR="00000000" w:rsidDel="00000000" w:rsidP="00000000" w:rsidRDefault="00000000" w:rsidRPr="00000000" w14:paraId="0000001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Introducción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Contexto del problema</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detección temprana de enfermedades en cultivos es crítica para la seguridad alimentaria. Tradicionalmente, requiere expertos fitopatólogos, resultando costoso y poco escalable. El aprendizaje profundo ofrece una alternativa automatizada para diagnosticar enfermedades a partir de imágenes de hojas.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Objetivos</w:t>
      </w:r>
    </w:p>
    <w:p w:rsidR="00000000" w:rsidDel="00000000" w:rsidP="00000000" w:rsidRDefault="00000000" w:rsidRPr="00000000" w14:paraId="0000001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Implementar una CNN desde cero para clasificación de enfermedades en plantas.</w:t>
      </w:r>
    </w:p>
    <w:p w:rsidR="00000000" w:rsidDel="00000000" w:rsidP="00000000" w:rsidRDefault="00000000" w:rsidRPr="00000000" w14:paraId="0000001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Evaluar el impacto del preprocesamiento, aumento de datos y regularización.</w:t>
      </w:r>
    </w:p>
    <w:p w:rsidR="00000000" w:rsidDel="00000000" w:rsidP="00000000" w:rsidRDefault="00000000" w:rsidRPr="00000000" w14:paraId="0000001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Interpretar las predicciones mediante Grad-CAM.</w:t>
      </w:r>
    </w:p>
    <w:p w:rsidR="00000000" w:rsidDel="00000000" w:rsidP="00000000" w:rsidRDefault="00000000" w:rsidRPr="00000000" w14:paraId="0000001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Cumplir restricciones de tamaño (&lt;50 MB) y latencia (&lt;3000 ms por imagen).</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Descripción del dataset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utiliza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PlantVillage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(spMohanty GitHub), con imágenes organizadas en subcarpetas por clase siguiendo el patrón Planta__Enfermedad o Planta_healthy.</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Análisis Exploratorio del Dataset (EDA)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dataset contiene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21,563 imágenes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distribuidas en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15 clases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 sanas, 12 enfermas). La planta predominante es el tomate. Las imágenes tienen dimensiones uniformes de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256×256 píxeles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 modo RGB, sin imágenes corruptas detectadas. Se identificó una tasa de duplicados del 1.44% (no eliminados por ser intencionales en algunos casos). El dataset presenta desbalance moderado: la clase mayoritaria tiene 3,208 imágenes y la minoritaria 152. La división estratificada (70/15/15) produjo 15,094 imágenes para entrenamiento, 3,234 para validación y 3,235 para test.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968951" cy="197493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968951" cy="197493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790020" cy="4590722"/>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790020" cy="4590722"/>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Preprocesamiento y Data Augmentation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Parámetros globales</w:t>
      </w:r>
    </w:p>
    <w:p w:rsidR="00000000" w:rsidDel="00000000" w:rsidP="00000000" w:rsidRDefault="00000000" w:rsidRPr="00000000" w14:paraId="0000003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Tamaño imagen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224×224 píxeles</w:t>
      </w:r>
    </w:p>
    <w:p w:rsidR="00000000" w:rsidDel="00000000" w:rsidP="00000000" w:rsidRDefault="00000000" w:rsidRPr="00000000" w14:paraId="0000003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Normalización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estadísticas ImageNet (mean=[0.485,0.456,0.406], std=[0.229,0.224,0.225])</w:t>
      </w:r>
    </w:p>
    <w:p w:rsidR="00000000" w:rsidDel="00000000" w:rsidP="00000000" w:rsidRDefault="00000000" w:rsidRPr="00000000" w14:paraId="0000003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Batch size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32</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Augmentation (solo entrenamiento)</w:t>
      </w:r>
    </w:p>
    <w:tbl>
      <w:tblPr>
        <w:tblStyle w:val="Table2"/>
        <w:tblW w:w="8011.0" w:type="dxa"/>
        <w:jc w:val="left"/>
        <w:tblInd w:w="56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90"/>
        <w:gridCol w:w="2765"/>
        <w:gridCol w:w="2256"/>
        <w:tblGridChange w:id="0">
          <w:tblGrid>
            <w:gridCol w:w="2990"/>
            <w:gridCol w:w="2765"/>
            <w:gridCol w:w="2256"/>
          </w:tblGrid>
        </w:tblGridChange>
      </w:tblGrid>
      <w:tr>
        <w:trPr>
          <w:cantSplit w:val="0"/>
          <w:tblHeader w:val="0"/>
        </w:trPr>
        <w:tc>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Técnica</w:t>
            </w:r>
          </w:p>
        </w:tc>
        <w:tc>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Parámetros</w:t>
            </w:r>
          </w:p>
        </w:tc>
        <w:tc>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Justificación</w:t>
            </w:r>
          </w:p>
        </w:tc>
      </w:tr>
      <w:tr>
        <w:trPr>
          <w:cantSplit w:val="0"/>
          <w:tblHeader w:val="0"/>
        </w:trPr>
        <w:tc>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Horizontal/Vertical Flip</w:t>
            </w:r>
          </w:p>
        </w:tc>
        <w:tc>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p=0.5 / p=0.2</w:t>
            </w:r>
          </w:p>
        </w:tc>
        <w:tc>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Invarianza a orientación</w:t>
            </w:r>
          </w:p>
        </w:tc>
      </w:tr>
      <w:tr>
        <w:trPr>
          <w:cantSplit w:val="0"/>
          <w:tblHeader w:val="0"/>
        </w:trPr>
        <w:tc>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RandomRotation</w:t>
            </w:r>
          </w:p>
        </w:tc>
        <w:tc>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w:t>
            </w:r>
          </w:p>
        </w:tc>
        <w:tc>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Diferentes ángulos de foto</w:t>
            </w:r>
          </w:p>
        </w:tc>
      </w:tr>
      <w:tr>
        <w:trPr>
          <w:cantSplit w:val="0"/>
          <w:tblHeader w:val="0"/>
        </w:trPr>
        <w:tc>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ColorJitter</w:t>
            </w:r>
          </w:p>
        </w:tc>
        <w:tc>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brightness=0.3, contrast=0.3, hue=0.05</w:t>
            </w:r>
          </w:p>
        </w:tc>
        <w:tc>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Variaciones de iluminación</w:t>
            </w:r>
          </w:p>
        </w:tc>
      </w:tr>
      <w:tr>
        <w:trPr>
          <w:cantSplit w:val="0"/>
          <w:tblHeader w:val="0"/>
        </w:trPr>
        <w:tc>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RandomAffine</w:t>
            </w:r>
          </w:p>
        </w:tc>
        <w:tc>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translate=(0.1,0.1), scale=(0.9,1.1)</w:t>
            </w:r>
          </w:p>
        </w:tc>
        <w:tc>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Robustez posicional</w:t>
            </w:r>
          </w:p>
        </w:tc>
      </w:tr>
      <w:tr>
        <w:trPr>
          <w:cantSplit w:val="0"/>
          <w:tblHeader w:val="0"/>
        </w:trPr>
        <w:tc>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RandomResizedCrop</w:t>
            </w:r>
          </w:p>
        </w:tc>
        <w:tc>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scale=(0.8,1.0)</w:t>
            </w:r>
          </w:p>
        </w:tc>
        <w:tc>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Escalas variables</w:t>
            </w:r>
          </w:p>
        </w:tc>
      </w:tr>
    </w:tbl>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Validación y test solo reciben redimensionamiento y normalización (sin augmentation).</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933423" cy="5198211"/>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933423" cy="5198211"/>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Tamaños resultantes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C">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15,094 imágenes (70.0%)</w:t>
      </w:r>
    </w:p>
    <w:p w:rsidR="00000000" w:rsidDel="00000000" w:rsidP="00000000" w:rsidRDefault="00000000" w:rsidRPr="00000000" w14:paraId="0000004D">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Validation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3,234 imágenes (15.0%)</w:t>
      </w:r>
    </w:p>
    <w:p w:rsidR="00000000" w:rsidDel="00000000" w:rsidP="00000000" w:rsidRDefault="00000000" w:rsidRPr="00000000" w14:paraId="0000004E">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3,235 imágenes (15.0%)</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Desarrollo de Modelos CNN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2">
      <w:pPr>
        <w:ind w:left="360" w:firstLine="0"/>
        <w:rPr>
          <w:sz w:val="24"/>
          <w:szCs w:val="24"/>
        </w:rPr>
      </w:pPr>
      <w:r w:rsidDel="00000000" w:rsidR="00000000" w:rsidRPr="00000000">
        <w:rPr>
          <w:rtl w:val="0"/>
        </w:rPr>
      </w:r>
    </w:p>
    <w:p w:rsidR="00000000" w:rsidDel="00000000" w:rsidP="00000000" w:rsidRDefault="00000000" w:rsidRPr="00000000" w14:paraId="00000053">
      <w:pPr>
        <w:ind w:left="360" w:firstLine="0"/>
        <w:rPr>
          <w:b w:val="1"/>
          <w:bCs w:val="1"/>
          <w:sz w:val="24"/>
          <w:szCs w:val="24"/>
        </w:rPr>
      </w:pPr>
      <w:r w:rsidDel="00000000" w:rsidR="00000000" w:rsidRPr="00000000">
        <w:rPr>
          <w:b w:val="1"/>
          <w:bCs w:val="1"/>
          <w:sz w:val="24"/>
          <w:szCs w:val="24"/>
          <w:rtl w:val="0"/>
        </w:rPr>
        <w:t xml:space="preserve">CNN desde cero con PyTorch</w:t>
      </w:r>
    </w:p>
    <w:p w:rsidR="00000000" w:rsidDel="00000000" w:rsidP="00000000" w:rsidRDefault="00000000" w:rsidRPr="00000000" w14:paraId="00000054">
      <w:pPr>
        <w:ind w:left="360" w:firstLine="0"/>
        <w:rPr>
          <w:b w:val="1"/>
          <w:bCs w:val="1"/>
          <w:sz w:val="24"/>
          <w:szCs w:val="24"/>
        </w:rPr>
      </w:pPr>
      <w:r w:rsidDel="00000000" w:rsidR="00000000" w:rsidRPr="00000000">
        <w:rPr>
          <w:rtl w:val="0"/>
        </w:rPr>
      </w:r>
    </w:p>
    <w:p w:rsidR="00000000" w:rsidDel="00000000" w:rsidP="00000000" w:rsidRDefault="00000000" w:rsidRPr="00000000" w14:paraId="00000055">
      <w:pPr>
        <w:ind w:left="360" w:firstLine="0"/>
        <w:rPr>
          <w:sz w:val="24"/>
          <w:szCs w:val="24"/>
        </w:rPr>
      </w:pPr>
      <w:r w:rsidDel="00000000" w:rsidR="00000000" w:rsidRPr="00000000">
        <w:rPr>
          <w:sz w:val="24"/>
          <w:szCs w:val="24"/>
          <w:rtl w:val="0"/>
        </w:rPr>
        <w:t xml:space="preserve">Se implementó una arquitectura de red neuronal convolucional (CNN) diseñada completamente desde cero utilizando PyTorch. Esta decisión permite un control total sobre la arquitectura y facilita la interpretabilidad de cada componente del modelo. La CNN propuesta consta de cuatro bloques convolucionales con normalización por lotes (BatchNorm) y pooling, seguidos de un clasificador MLP con dropout para regularización. Se utilizó inicialización de pesos Kaiming (He), adecuada para activaciones ReLU. El modelo fue entrenado con optimizador AdamW, scheduler de tasa de aprendizaje coseno, y técnicas de regularización como label smoothing y early stopping, con el objetivo de maximizar la precisión de clasificación en el conjunto de validación.</w:t>
      </w:r>
    </w:p>
    <w:p w:rsidR="00000000" w:rsidDel="00000000" w:rsidP="00000000" w:rsidRDefault="00000000" w:rsidRPr="00000000" w14:paraId="00000056">
      <w:pPr>
        <w:ind w:left="360" w:firstLine="0"/>
        <w:rPr>
          <w:b w:val="1"/>
          <w:bCs w:val="1"/>
          <w:sz w:val="24"/>
          <w:szCs w:val="24"/>
        </w:rPr>
      </w:pPr>
      <w:r w:rsidDel="00000000" w:rsidR="00000000" w:rsidRPr="00000000">
        <w:rPr>
          <w:rtl w:val="0"/>
        </w:rPr>
      </w:r>
    </w:p>
    <w:p w:rsidR="00000000" w:rsidDel="00000000" w:rsidP="00000000" w:rsidRDefault="00000000" w:rsidRPr="00000000" w14:paraId="00000057">
      <w:pPr>
        <w:ind w:left="360" w:firstLine="0"/>
        <w:rPr>
          <w:sz w:val="24"/>
          <w:szCs w:val="24"/>
        </w:rPr>
      </w:pPr>
      <w:r w:rsidDel="00000000" w:rsidR="00000000" w:rsidRPr="00000000">
        <w:rPr>
          <w:b w:val="1"/>
          <w:bCs w:val="1"/>
          <w:sz w:val="24"/>
          <w:szCs w:val="24"/>
          <w:rtl w:val="0"/>
        </w:rPr>
        <w:t xml:space="preserve">Arquitectura</w:t>
      </w:r>
      <w:r w:rsidDel="00000000" w:rsidR="00000000" w:rsidRPr="00000000">
        <w:rPr>
          <w:sz w:val="24"/>
          <w:szCs w:val="24"/>
          <w:rtl w:val="0"/>
        </w:rPr>
        <w:t xml:space="preserve">:</w:t>
      </w:r>
    </w:p>
    <w:p w:rsidR="00000000" w:rsidDel="00000000" w:rsidP="00000000" w:rsidRDefault="00000000" w:rsidRPr="00000000" w14:paraId="00000058">
      <w:pPr>
        <w:numPr>
          <w:ilvl w:val="0"/>
          <w:numId w:val="5"/>
        </w:numPr>
        <w:ind w:left="1080" w:hanging="360"/>
        <w:rPr>
          <w:sz w:val="24"/>
          <w:szCs w:val="24"/>
        </w:rPr>
      </w:pPr>
      <w:sdt>
        <w:sdtPr>
          <w:id w:val="1838106981"/>
          <w:tag w:val="goog_rdk_0"/>
        </w:sdtPr>
        <w:sdtContent>
          <w:r w:rsidDel="00000000" w:rsidR="00000000" w:rsidRPr="00000000">
            <w:rPr>
              <w:rFonts w:ascii="Cardo" w:cs="Cardo" w:eastAsia="Cardo" w:hAnsi="Cardo"/>
              <w:sz w:val="24"/>
              <w:szCs w:val="24"/>
              <w:rtl w:val="0"/>
            </w:rPr>
            <w:t xml:space="preserve">4 bloques convolucionales: Conv2d → BatchNorm → ReLU (x2) → MaxPool2d</w:t>
          </w:r>
        </w:sdtContent>
      </w:sdt>
    </w:p>
    <w:p w:rsidR="00000000" w:rsidDel="00000000" w:rsidP="00000000" w:rsidRDefault="00000000" w:rsidRPr="00000000" w14:paraId="00000059">
      <w:pPr>
        <w:numPr>
          <w:ilvl w:val="0"/>
          <w:numId w:val="5"/>
        </w:numPr>
        <w:ind w:left="1080" w:hanging="360"/>
        <w:rPr>
          <w:sz w:val="24"/>
          <w:szCs w:val="24"/>
        </w:rPr>
      </w:pPr>
      <w:sdt>
        <w:sdtPr>
          <w:id w:val="-647682423"/>
          <w:tag w:val="goog_rdk_1"/>
        </w:sdtPr>
        <w:sdtContent>
          <w:r w:rsidDel="00000000" w:rsidR="00000000" w:rsidRPr="00000000">
            <w:rPr>
              <w:rFonts w:ascii="Cardo" w:cs="Cardo" w:eastAsia="Cardo" w:hAnsi="Cardo"/>
              <w:sz w:val="24"/>
              <w:szCs w:val="24"/>
              <w:rtl w:val="0"/>
            </w:rPr>
            <w:t xml:space="preserve">Progresión de canales: 3 → 32 → 64 → 128 → 256</w:t>
          </w:r>
        </w:sdtContent>
      </w:sdt>
    </w:p>
    <w:p w:rsidR="00000000" w:rsidDel="00000000" w:rsidP="00000000" w:rsidRDefault="00000000" w:rsidRPr="00000000" w14:paraId="0000005A">
      <w:pPr>
        <w:numPr>
          <w:ilvl w:val="0"/>
          <w:numId w:val="5"/>
        </w:numPr>
        <w:ind w:left="1080" w:hanging="360"/>
        <w:rPr>
          <w:sz w:val="24"/>
          <w:szCs w:val="24"/>
        </w:rPr>
      </w:pPr>
      <w:sdt>
        <w:sdtPr>
          <w:id w:val="1033727537"/>
          <w:tag w:val="goog_rdk_2"/>
        </w:sdtPr>
        <w:sdtContent>
          <w:r w:rsidDel="00000000" w:rsidR="00000000" w:rsidRPr="00000000">
            <w:rPr>
              <w:rFonts w:ascii="Cardo" w:cs="Cardo" w:eastAsia="Cardo" w:hAnsi="Cardo"/>
              <w:sz w:val="24"/>
              <w:szCs w:val="24"/>
              <w:rtl w:val="0"/>
            </w:rPr>
            <w:t xml:space="preserve">Clasificador: AdaptiveAvgPool + Flatten → Linear(4096,512) + Dropout(0.4) → Linear(512,128) + Dropout(0.2) → Linear(128,15)</w:t>
          </w:r>
        </w:sdtContent>
      </w:sdt>
    </w:p>
    <w:p w:rsidR="00000000" w:rsidDel="00000000" w:rsidP="00000000" w:rsidRDefault="00000000" w:rsidRPr="00000000" w14:paraId="0000005B">
      <w:pPr>
        <w:numPr>
          <w:ilvl w:val="0"/>
          <w:numId w:val="5"/>
        </w:numPr>
        <w:ind w:left="1080" w:hanging="360"/>
        <w:rPr>
          <w:sz w:val="24"/>
          <w:szCs w:val="24"/>
        </w:rPr>
      </w:pPr>
      <w:r w:rsidDel="00000000" w:rsidR="00000000" w:rsidRPr="00000000">
        <w:rPr>
          <w:sz w:val="24"/>
          <w:szCs w:val="24"/>
          <w:rtl w:val="0"/>
        </w:rPr>
        <w:t xml:space="preserve">Inicialización Kaiming (He)</w:t>
      </w:r>
    </w:p>
    <w:p w:rsidR="00000000" w:rsidDel="00000000" w:rsidP="00000000" w:rsidRDefault="00000000" w:rsidRPr="00000000" w14:paraId="0000005C">
      <w:pPr>
        <w:ind w:left="1080" w:firstLine="0"/>
        <w:rPr>
          <w:sz w:val="24"/>
          <w:szCs w:val="24"/>
        </w:rPr>
      </w:pPr>
      <w:r w:rsidDel="00000000" w:rsidR="00000000" w:rsidRPr="00000000">
        <w:rPr>
          <w:rtl w:val="0"/>
        </w:rPr>
      </w:r>
    </w:p>
    <w:p w:rsidR="00000000" w:rsidDel="00000000" w:rsidP="00000000" w:rsidRDefault="00000000" w:rsidRPr="00000000" w14:paraId="0000005D">
      <w:pPr>
        <w:ind w:left="360" w:firstLine="0"/>
        <w:rPr>
          <w:sz w:val="24"/>
          <w:szCs w:val="24"/>
        </w:rPr>
      </w:pPr>
      <w:r w:rsidDel="00000000" w:rsidR="00000000" w:rsidRPr="00000000">
        <w:rPr>
          <w:b w:val="1"/>
          <w:bCs w:val="1"/>
          <w:sz w:val="24"/>
          <w:szCs w:val="24"/>
          <w:rtl w:val="0"/>
        </w:rPr>
        <w:t xml:space="preserve">Parámetros</w:t>
      </w:r>
      <w:r w:rsidDel="00000000" w:rsidR="00000000" w:rsidRPr="00000000">
        <w:rPr>
          <w:sz w:val="24"/>
          <w:szCs w:val="24"/>
          <w:rtl w:val="0"/>
        </w:rPr>
        <w:t xml:space="preserve">: ~3.3M entrenables, </w:t>
      </w:r>
      <w:r w:rsidDel="00000000" w:rsidR="00000000" w:rsidRPr="00000000">
        <w:rPr>
          <w:b w:val="1"/>
          <w:bCs w:val="1"/>
          <w:sz w:val="24"/>
          <w:szCs w:val="24"/>
          <w:rtl w:val="0"/>
        </w:rPr>
        <w:t xml:space="preserve">13.4 MB</w:t>
      </w:r>
      <w:r w:rsidDel="00000000" w:rsidR="00000000" w:rsidRPr="00000000">
        <w:rPr>
          <w:sz w:val="24"/>
          <w:szCs w:val="24"/>
          <w:rtl w:val="0"/>
        </w:rPr>
        <w:t xml:space="preserve"> en disco.</w:t>
      </w:r>
    </w:p>
    <w:p w:rsidR="00000000" w:rsidDel="00000000" w:rsidP="00000000" w:rsidRDefault="00000000" w:rsidRPr="00000000" w14:paraId="0000005E">
      <w:pPr>
        <w:ind w:left="360" w:firstLine="0"/>
        <w:rPr>
          <w:b w:val="1"/>
          <w:bCs w:val="1"/>
          <w:sz w:val="24"/>
          <w:szCs w:val="24"/>
        </w:rPr>
      </w:pPr>
      <w:r w:rsidDel="00000000" w:rsidR="00000000" w:rsidRPr="00000000">
        <w:rPr>
          <w:rtl w:val="0"/>
        </w:rPr>
      </w:r>
    </w:p>
    <w:p w:rsidR="00000000" w:rsidDel="00000000" w:rsidP="00000000" w:rsidRDefault="00000000" w:rsidRPr="00000000" w14:paraId="0000005F">
      <w:pPr>
        <w:ind w:left="360" w:firstLine="0"/>
        <w:rPr>
          <w:b w:val="1"/>
          <w:bCs w:val="1"/>
          <w:sz w:val="24"/>
          <w:szCs w:val="24"/>
        </w:rPr>
      </w:pPr>
      <w:r w:rsidDel="00000000" w:rsidR="00000000" w:rsidRPr="00000000">
        <w:rPr>
          <w:b w:val="1"/>
          <w:bCs w:val="1"/>
          <w:sz w:val="24"/>
          <w:szCs w:val="24"/>
          <w:rtl w:val="0"/>
        </w:rPr>
        <w:t xml:space="preserve">Entrenamiento</w:t>
      </w:r>
    </w:p>
    <w:p w:rsidR="00000000" w:rsidDel="00000000" w:rsidP="00000000" w:rsidRDefault="00000000" w:rsidRPr="00000000" w14:paraId="00000060">
      <w:pPr>
        <w:numPr>
          <w:ilvl w:val="0"/>
          <w:numId w:val="6"/>
        </w:numPr>
        <w:ind w:left="1080" w:hanging="360"/>
        <w:rPr>
          <w:sz w:val="24"/>
          <w:szCs w:val="24"/>
        </w:rPr>
      </w:pPr>
      <w:r w:rsidDel="00000000" w:rsidR="00000000" w:rsidRPr="00000000">
        <w:rPr>
          <w:b w:val="1"/>
          <w:bCs w:val="1"/>
          <w:sz w:val="24"/>
          <w:szCs w:val="24"/>
          <w:rtl w:val="0"/>
        </w:rPr>
        <w:t xml:space="preserve">Optimizador</w:t>
      </w:r>
      <w:r w:rsidDel="00000000" w:rsidR="00000000" w:rsidRPr="00000000">
        <w:rPr>
          <w:sz w:val="24"/>
          <w:szCs w:val="24"/>
          <w:rtl w:val="0"/>
        </w:rPr>
        <w:t xml:space="preserve">: AdamW (lr=1e-3, weight_decay=1e-4)</w:t>
      </w:r>
    </w:p>
    <w:p w:rsidR="00000000" w:rsidDel="00000000" w:rsidP="00000000" w:rsidRDefault="00000000" w:rsidRPr="00000000" w14:paraId="00000061">
      <w:pPr>
        <w:numPr>
          <w:ilvl w:val="0"/>
          <w:numId w:val="6"/>
        </w:numPr>
        <w:ind w:left="1080" w:hanging="360"/>
        <w:rPr>
          <w:sz w:val="24"/>
          <w:szCs w:val="24"/>
        </w:rPr>
      </w:pPr>
      <w:r w:rsidDel="00000000" w:rsidR="00000000" w:rsidRPr="00000000">
        <w:rPr>
          <w:b w:val="1"/>
          <w:bCs w:val="1"/>
          <w:sz w:val="24"/>
          <w:szCs w:val="24"/>
          <w:rtl w:val="0"/>
        </w:rPr>
        <w:t xml:space="preserve">Scheduler</w:t>
      </w:r>
      <w:r w:rsidDel="00000000" w:rsidR="00000000" w:rsidRPr="00000000">
        <w:rPr>
          <w:sz w:val="24"/>
          <w:szCs w:val="24"/>
          <w:rtl w:val="0"/>
        </w:rPr>
        <w:t xml:space="preserve">: CosineAnnealingLR</w:t>
      </w:r>
    </w:p>
    <w:p w:rsidR="00000000" w:rsidDel="00000000" w:rsidP="00000000" w:rsidRDefault="00000000" w:rsidRPr="00000000" w14:paraId="00000062">
      <w:pPr>
        <w:numPr>
          <w:ilvl w:val="0"/>
          <w:numId w:val="6"/>
        </w:numPr>
        <w:ind w:left="1080" w:hanging="360"/>
        <w:rPr>
          <w:sz w:val="24"/>
          <w:szCs w:val="24"/>
        </w:rPr>
      </w:pPr>
      <w:r w:rsidDel="00000000" w:rsidR="00000000" w:rsidRPr="00000000">
        <w:rPr>
          <w:b w:val="1"/>
          <w:bCs w:val="1"/>
          <w:sz w:val="24"/>
          <w:szCs w:val="24"/>
          <w:rtl w:val="0"/>
        </w:rPr>
        <w:t xml:space="preserve">Loss</w:t>
      </w:r>
      <w:r w:rsidDel="00000000" w:rsidR="00000000" w:rsidRPr="00000000">
        <w:rPr>
          <w:sz w:val="24"/>
          <w:szCs w:val="24"/>
          <w:rtl w:val="0"/>
        </w:rPr>
        <w:t xml:space="preserve">: CrossEntropy con label smoothing (0.1)</w:t>
      </w:r>
    </w:p>
    <w:p w:rsidR="00000000" w:rsidDel="00000000" w:rsidP="00000000" w:rsidRDefault="00000000" w:rsidRPr="00000000" w14:paraId="00000063">
      <w:pPr>
        <w:numPr>
          <w:ilvl w:val="0"/>
          <w:numId w:val="6"/>
        </w:numPr>
        <w:ind w:left="1080" w:hanging="360"/>
        <w:rPr>
          <w:sz w:val="24"/>
          <w:szCs w:val="24"/>
        </w:rPr>
      </w:pPr>
      <w:r w:rsidDel="00000000" w:rsidR="00000000" w:rsidRPr="00000000">
        <w:rPr>
          <w:b w:val="1"/>
          <w:bCs w:val="1"/>
          <w:sz w:val="24"/>
          <w:szCs w:val="24"/>
          <w:rtl w:val="0"/>
        </w:rPr>
        <w:t xml:space="preserve">Regularización</w:t>
      </w:r>
      <w:r w:rsidDel="00000000" w:rsidR="00000000" w:rsidRPr="00000000">
        <w:rPr>
          <w:sz w:val="24"/>
          <w:szCs w:val="24"/>
          <w:rtl w:val="0"/>
        </w:rPr>
        <w:t xml:space="preserve">: BatchNorm, Dropout, Early stopping (paciencia=4)</w:t>
      </w:r>
    </w:p>
    <w:p w:rsidR="00000000" w:rsidDel="00000000" w:rsidP="00000000" w:rsidRDefault="00000000" w:rsidRPr="00000000" w14:paraId="00000064">
      <w:pPr>
        <w:numPr>
          <w:ilvl w:val="0"/>
          <w:numId w:val="6"/>
        </w:numPr>
        <w:ind w:left="1080" w:hanging="360"/>
        <w:rPr>
          <w:sz w:val="24"/>
          <w:szCs w:val="24"/>
        </w:rPr>
      </w:pPr>
      <w:r w:rsidDel="00000000" w:rsidR="00000000" w:rsidRPr="00000000">
        <w:rPr>
          <w:b w:val="1"/>
          <w:bCs w:val="1"/>
          <w:sz w:val="24"/>
          <w:szCs w:val="24"/>
          <w:rtl w:val="0"/>
        </w:rPr>
        <w:t xml:space="preserve">Épocas máximas</w:t>
      </w:r>
      <w:r w:rsidDel="00000000" w:rsidR="00000000" w:rsidRPr="00000000">
        <w:rPr>
          <w:sz w:val="24"/>
          <w:szCs w:val="24"/>
          <w:rtl w:val="0"/>
        </w:rPr>
        <w:t xml:space="preserve">: 15</w:t>
      </w:r>
    </w:p>
    <w:p w:rsidR="00000000" w:rsidDel="00000000" w:rsidP="00000000" w:rsidRDefault="00000000" w:rsidRPr="00000000" w14:paraId="00000065">
      <w:pPr>
        <w:ind w:left="1080" w:firstLine="0"/>
        <w:rPr>
          <w:sz w:val="24"/>
          <w:szCs w:val="24"/>
        </w:rPr>
      </w:pPr>
      <w:r w:rsidDel="00000000" w:rsidR="00000000" w:rsidRPr="00000000">
        <w:rPr>
          <w:rtl w:val="0"/>
        </w:rPr>
      </w:r>
    </w:p>
    <w:p w:rsidR="00000000" w:rsidDel="00000000" w:rsidP="00000000" w:rsidRDefault="00000000" w:rsidRPr="00000000" w14:paraId="00000066">
      <w:pPr>
        <w:ind w:left="360" w:firstLine="0"/>
        <w:rPr>
          <w:sz w:val="24"/>
          <w:szCs w:val="24"/>
        </w:rPr>
      </w:pPr>
      <w:r w:rsidDel="00000000" w:rsidR="00000000" w:rsidRPr="00000000">
        <w:rPr>
          <w:sz w:val="24"/>
          <w:szCs w:val="24"/>
          <w:rtl w:val="0"/>
        </w:rPr>
        <w:t xml:space="preserve">El modelo alcanzó </w:t>
      </w:r>
      <w:r w:rsidDel="00000000" w:rsidR="00000000" w:rsidRPr="00000000">
        <w:rPr>
          <w:b w:val="1"/>
          <w:bCs w:val="1"/>
          <w:sz w:val="24"/>
          <w:szCs w:val="24"/>
          <w:rtl w:val="0"/>
        </w:rPr>
        <w:t xml:space="preserve">97.0% de accuracy en validación</w:t>
      </w:r>
      <w:r w:rsidDel="00000000" w:rsidR="00000000" w:rsidRPr="00000000">
        <w:rPr>
          <w:sz w:val="24"/>
          <w:szCs w:val="24"/>
          <w:rtl w:val="0"/>
        </w:rPr>
        <w:t xml:space="preserve"> en la época 13, sin evidencia de sobreajuste (train y val cercanas).</w:t>
      </w:r>
    </w:p>
    <w:p w:rsidR="00000000" w:rsidDel="00000000" w:rsidP="00000000" w:rsidRDefault="00000000" w:rsidRPr="00000000" w14:paraId="00000067">
      <w:pPr>
        <w:ind w:left="360" w:firstLine="0"/>
        <w:rPr>
          <w:sz w:val="24"/>
          <w:szCs w:val="24"/>
        </w:rPr>
      </w:pPr>
      <w:r w:rsidDel="00000000" w:rsidR="00000000" w:rsidRPr="00000000">
        <w:rPr>
          <w:rtl w:val="0"/>
        </w:rPr>
      </w:r>
    </w:p>
    <w:p w:rsidR="00000000" w:rsidDel="00000000" w:rsidP="00000000" w:rsidRDefault="00000000" w:rsidRPr="00000000" w14:paraId="00000068">
      <w:pPr>
        <w:numPr>
          <w:ilvl w:val="0"/>
          <w:numId w:val="2"/>
        </w:numPr>
        <w:ind w:left="720" w:hanging="360"/>
        <w:rPr>
          <w:b w:val="1"/>
          <w:bCs w:val="1"/>
          <w:sz w:val="24"/>
          <w:szCs w:val="24"/>
          <w:u w:val="none"/>
        </w:rPr>
      </w:pPr>
      <w:r w:rsidDel="00000000" w:rsidR="00000000" w:rsidRPr="00000000">
        <w:rPr>
          <w:b w:val="1"/>
          <w:bCs w:val="1"/>
          <w:sz w:val="24"/>
          <w:szCs w:val="24"/>
          <w:rtl w:val="0"/>
        </w:rPr>
        <w:t xml:space="preserve"> Transfer Learning</w:t>
      </w:r>
    </w:p>
    <w:p w:rsidR="00000000" w:rsidDel="00000000" w:rsidP="00000000" w:rsidRDefault="00000000" w:rsidRPr="00000000" w14:paraId="00000069">
      <w:pPr>
        <w:rPr>
          <w:b w:val="1"/>
          <w:bCs w:val="1"/>
          <w:sz w:val="24"/>
          <w:szCs w:val="24"/>
        </w:rPr>
      </w:pPr>
      <w:r w:rsidDel="00000000" w:rsidR="00000000" w:rsidRPr="00000000">
        <w:rPr>
          <w:rtl w:val="0"/>
        </w:rPr>
      </w:r>
    </w:p>
    <w:p w:rsidR="00000000" w:rsidDel="00000000" w:rsidP="00000000" w:rsidRDefault="00000000" w:rsidRPr="00000000" w14:paraId="0000006A">
      <w:pPr>
        <w:ind w:left="425.19685039370086" w:firstLine="0"/>
        <w:rPr>
          <w:sz w:val="24"/>
          <w:szCs w:val="24"/>
        </w:rPr>
      </w:pPr>
      <w:r w:rsidDel="00000000" w:rsidR="00000000" w:rsidRPr="00000000">
        <w:rPr>
          <w:sz w:val="24"/>
          <w:szCs w:val="24"/>
          <w:rtl w:val="0"/>
        </w:rPr>
        <w:t xml:space="preserve">Se utilizó MobileNetV2 preentrenado en ImageNet como extractor de características, añadiendo una cabeza personalizada con GlobalAveragePooling2D, BatchNorm, capas densas (256 y 128 neuronas con ReLU), Dropout (0.3) y salida softmax. El entrenamiento se realizó en dos fases:</w:t>
      </w:r>
    </w:p>
    <w:p w:rsidR="00000000" w:rsidDel="00000000" w:rsidP="00000000" w:rsidRDefault="00000000" w:rsidRPr="00000000" w14:paraId="0000006B">
      <w:pPr>
        <w:ind w:left="425.19685039370086" w:firstLine="0"/>
        <w:rPr>
          <w:sz w:val="24"/>
          <w:szCs w:val="24"/>
        </w:rPr>
      </w:pPr>
      <w:r w:rsidDel="00000000" w:rsidR="00000000" w:rsidRPr="00000000">
        <w:rPr>
          <w:rtl w:val="0"/>
        </w:rPr>
      </w:r>
    </w:p>
    <w:p w:rsidR="00000000" w:rsidDel="00000000" w:rsidP="00000000" w:rsidRDefault="00000000" w:rsidRPr="00000000" w14:paraId="0000006C">
      <w:pPr>
        <w:ind w:left="425.19685039370086" w:firstLine="0"/>
        <w:rPr>
          <w:sz w:val="24"/>
          <w:szCs w:val="24"/>
        </w:rPr>
      </w:pPr>
      <w:r w:rsidDel="00000000" w:rsidR="00000000" w:rsidRPr="00000000">
        <w:rPr>
          <w:b w:val="1"/>
          <w:bCs w:val="1"/>
          <w:sz w:val="24"/>
          <w:szCs w:val="24"/>
          <w:rtl w:val="0"/>
        </w:rPr>
        <w:t xml:space="preserve">Fase 1 (base congelada): </w:t>
      </w:r>
      <w:r w:rsidDel="00000000" w:rsidR="00000000" w:rsidRPr="00000000">
        <w:rPr>
          <w:sz w:val="24"/>
          <w:szCs w:val="24"/>
          <w:rtl w:val="0"/>
        </w:rPr>
        <w:t xml:space="preserve">Solo se entrenó la cabeza clasificadora durante 10 épocas, con learning rate de 1e-3. La base MobileNetV2 permaneció congelada para preservar los pesos de ImageNet.</w:t>
      </w:r>
    </w:p>
    <w:p w:rsidR="00000000" w:rsidDel="00000000" w:rsidP="00000000" w:rsidRDefault="00000000" w:rsidRPr="00000000" w14:paraId="0000006D">
      <w:pPr>
        <w:ind w:left="425.19685039370086" w:firstLine="0"/>
        <w:rPr>
          <w:sz w:val="24"/>
          <w:szCs w:val="24"/>
        </w:rPr>
      </w:pPr>
      <w:r w:rsidDel="00000000" w:rsidR="00000000" w:rsidRPr="00000000">
        <w:rPr>
          <w:rtl w:val="0"/>
        </w:rPr>
      </w:r>
    </w:p>
    <w:p w:rsidR="00000000" w:rsidDel="00000000" w:rsidP="00000000" w:rsidRDefault="00000000" w:rsidRPr="00000000" w14:paraId="0000006E">
      <w:pPr>
        <w:ind w:left="425.19685039370086" w:firstLine="0"/>
        <w:rPr>
          <w:sz w:val="24"/>
          <w:szCs w:val="24"/>
        </w:rPr>
      </w:pPr>
      <w:r w:rsidDel="00000000" w:rsidR="00000000" w:rsidRPr="00000000">
        <w:rPr>
          <w:b w:val="1"/>
          <w:bCs w:val="1"/>
          <w:sz w:val="24"/>
          <w:szCs w:val="24"/>
          <w:rtl w:val="0"/>
        </w:rPr>
        <w:t xml:space="preserve">Fase 2 (fine tuning):</w:t>
      </w:r>
      <w:r w:rsidDel="00000000" w:rsidR="00000000" w:rsidRPr="00000000">
        <w:rPr>
          <w:sz w:val="24"/>
          <w:szCs w:val="24"/>
          <w:rtl w:val="0"/>
        </w:rPr>
        <w:t xml:space="preserve"> Se descongelaron las últimas 30 capas de la base y se reentrenó con un learning rate reducido (1e-5) durante 10 épocas, permitiendo ajustar las representaciones al dominio específico de hojas de plantas.</w:t>
      </w:r>
    </w:p>
    <w:p w:rsidR="00000000" w:rsidDel="00000000" w:rsidP="00000000" w:rsidRDefault="00000000" w:rsidRPr="00000000" w14:paraId="0000006F">
      <w:pPr>
        <w:rPr>
          <w:b w:val="1"/>
          <w:bCs w:val="1"/>
          <w:sz w:val="24"/>
          <w:szCs w:val="24"/>
        </w:rPr>
      </w:pP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Ablation Study</w:t>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Con el objetivo de cuantificar el impacto de cada mejora en el rendimiento del sistema, se compararon sistemáticamente cinco configuraciones de modelos:</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74">
      <w:pPr>
        <w:widowControl w:val="1"/>
        <w:rPr>
          <w:sz w:val="24"/>
          <w:szCs w:val="24"/>
        </w:rPr>
      </w:pPr>
      <w:r w:rsidDel="00000000" w:rsidR="00000000" w:rsidRPr="00000000">
        <w:rPr>
          <w:rtl w:val="0"/>
        </w:rPr>
      </w:r>
    </w:p>
    <w:tbl>
      <w:tblPr>
        <w:tblStyle w:val="Table3"/>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3.7018611309952"/>
        <w:gridCol w:w="1477.071045096636"/>
        <w:gridCol w:w="1573.7018611309952"/>
        <w:gridCol w:w="883.481746599857"/>
        <w:gridCol w:w="883.481746599857"/>
        <w:gridCol w:w="1118.156585540444"/>
        <w:gridCol w:w="993.9169649248391"/>
        <w:tblGridChange w:id="0">
          <w:tblGrid>
            <w:gridCol w:w="1573.7018611309952"/>
            <w:gridCol w:w="1477.071045096636"/>
            <w:gridCol w:w="1573.7018611309952"/>
            <w:gridCol w:w="883.481746599857"/>
            <w:gridCol w:w="883.481746599857"/>
            <w:gridCol w:w="1118.156585540444"/>
            <w:gridCol w:w="993.9169649248391"/>
          </w:tblGrid>
        </w:tblGridChange>
      </w:tblGrid>
      <w:tr>
        <w:trPr>
          <w:cantSplit w:val="0"/>
          <w:trHeight w:val="72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5">
            <w:pPr>
              <w:widowControl w:val="1"/>
              <w:spacing w:after="160" w:line="276" w:lineRule="auto"/>
              <w:rPr>
                <w:sz w:val="24"/>
                <w:szCs w:val="24"/>
              </w:rPr>
            </w:pPr>
            <w:r w:rsidDel="00000000" w:rsidR="00000000" w:rsidRPr="00000000">
              <w:rPr>
                <w:sz w:val="24"/>
                <w:szCs w:val="24"/>
                <w:rtl w:val="0"/>
              </w:rPr>
              <w:t xml:space="preserve">Experimento</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6">
            <w:pPr>
              <w:widowControl w:val="1"/>
              <w:spacing w:after="160" w:line="276" w:lineRule="auto"/>
              <w:rPr>
                <w:sz w:val="24"/>
                <w:szCs w:val="24"/>
              </w:rPr>
            </w:pPr>
            <w:r w:rsidDel="00000000" w:rsidR="00000000" w:rsidRPr="00000000">
              <w:rPr>
                <w:sz w:val="24"/>
                <w:szCs w:val="24"/>
                <w:rtl w:val="0"/>
              </w:rPr>
              <w:t xml:space="preserve">Arquitectura</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7">
            <w:pPr>
              <w:widowControl w:val="1"/>
              <w:spacing w:after="160" w:line="276" w:lineRule="auto"/>
              <w:rPr>
                <w:sz w:val="24"/>
                <w:szCs w:val="24"/>
              </w:rPr>
            </w:pPr>
            <w:r w:rsidDel="00000000" w:rsidR="00000000" w:rsidRPr="00000000">
              <w:rPr>
                <w:sz w:val="24"/>
                <w:szCs w:val="24"/>
                <w:rtl w:val="0"/>
              </w:rPr>
              <w:t xml:space="preserve">Augmentation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8">
            <w:pPr>
              <w:widowControl w:val="1"/>
              <w:spacing w:after="160" w:line="276" w:lineRule="auto"/>
              <w:rPr>
                <w:sz w:val="24"/>
                <w:szCs w:val="24"/>
              </w:rPr>
            </w:pPr>
            <w:r w:rsidDel="00000000" w:rsidR="00000000" w:rsidRPr="00000000">
              <w:rPr>
                <w:sz w:val="24"/>
                <w:szCs w:val="24"/>
                <w:rtl w:val="0"/>
              </w:rPr>
              <w:t xml:space="preserve">Tuning</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9">
            <w:pPr>
              <w:widowControl w:val="1"/>
              <w:spacing w:after="160" w:line="276" w:lineRule="auto"/>
              <w:rPr>
                <w:sz w:val="24"/>
                <w:szCs w:val="24"/>
              </w:rPr>
            </w:pPr>
            <w:r w:rsidDel="00000000" w:rsidR="00000000" w:rsidRPr="00000000">
              <w:rPr>
                <w:sz w:val="24"/>
                <w:szCs w:val="24"/>
                <w:rtl w:val="0"/>
              </w:rPr>
              <w:t xml:space="preserve">Fine Tuning</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A">
            <w:pPr>
              <w:widowControl w:val="1"/>
              <w:spacing w:after="160" w:line="276" w:lineRule="auto"/>
              <w:rPr>
                <w:sz w:val="24"/>
                <w:szCs w:val="24"/>
              </w:rPr>
            </w:pPr>
            <w:r w:rsidDel="00000000" w:rsidR="00000000" w:rsidRPr="00000000">
              <w:rPr>
                <w:sz w:val="24"/>
                <w:szCs w:val="24"/>
                <w:rtl w:val="0"/>
              </w:rPr>
              <w:t xml:space="preserve">Test Accuracy</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B">
            <w:pPr>
              <w:widowControl w:val="1"/>
              <w:spacing w:after="160" w:line="276" w:lineRule="auto"/>
              <w:rPr>
                <w:sz w:val="24"/>
                <w:szCs w:val="24"/>
              </w:rPr>
            </w:pPr>
            <w:r w:rsidDel="00000000" w:rsidR="00000000" w:rsidRPr="00000000">
              <w:rPr>
                <w:sz w:val="24"/>
                <w:szCs w:val="24"/>
                <w:rtl w:val="0"/>
              </w:rPr>
              <w:t xml:space="preserve">Tamaño (MB)</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C">
            <w:pPr>
              <w:widowControl w:val="1"/>
              <w:spacing w:after="160" w:line="276" w:lineRule="auto"/>
              <w:rPr>
                <w:sz w:val="24"/>
                <w:szCs w:val="24"/>
              </w:rPr>
            </w:pPr>
            <w:r w:rsidDel="00000000" w:rsidR="00000000" w:rsidRPr="00000000">
              <w:rPr>
                <w:sz w:val="24"/>
                <w:szCs w:val="24"/>
                <w:rtl w:val="0"/>
              </w:rPr>
              <w:t xml:space="preserve">1. CNN Base (sin aug.)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D">
            <w:pPr>
              <w:widowControl w:val="1"/>
              <w:spacing w:after="160" w:line="276" w:lineRule="auto"/>
              <w:rPr>
                <w:sz w:val="24"/>
                <w:szCs w:val="24"/>
              </w:rPr>
            </w:pPr>
            <w:r w:rsidDel="00000000" w:rsidR="00000000" w:rsidRPr="00000000">
              <w:rPr>
                <w:sz w:val="24"/>
                <w:szCs w:val="24"/>
                <w:rtl w:val="0"/>
              </w:rPr>
              <w:t xml:space="preserve">CNN propia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E">
            <w:pPr>
              <w:widowControl w:val="1"/>
              <w:spacing w:after="160" w:line="276" w:lineRule="auto"/>
              <w:rPr>
                <w:sz w:val="24"/>
                <w:szCs w:val="24"/>
              </w:rPr>
            </w:pPr>
            <w:r w:rsidDel="00000000" w:rsidR="00000000" w:rsidRPr="00000000">
              <w:rPr>
                <w:sz w:val="24"/>
                <w:szCs w:val="24"/>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F">
            <w:pPr>
              <w:widowControl w:val="1"/>
              <w:spacing w:after="160" w:line="276" w:lineRule="auto"/>
              <w:rPr>
                <w:sz w:val="24"/>
                <w:szCs w:val="24"/>
              </w:rPr>
            </w:pPr>
            <w:r w:rsidDel="00000000" w:rsidR="00000000" w:rsidRPr="00000000">
              <w:rPr>
                <w:sz w:val="24"/>
                <w:szCs w:val="24"/>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0">
            <w:pPr>
              <w:widowControl w:val="1"/>
              <w:spacing w:after="160" w:line="276" w:lineRule="auto"/>
              <w:rPr>
                <w:sz w:val="24"/>
                <w:szCs w:val="24"/>
              </w:rPr>
            </w:pPr>
            <w:r w:rsidDel="00000000" w:rsidR="00000000" w:rsidRPr="00000000">
              <w:rPr>
                <w:sz w:val="24"/>
                <w:szCs w:val="2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1">
            <w:pPr>
              <w:widowControl w:val="1"/>
              <w:spacing w:after="160" w:line="276" w:lineRule="auto"/>
              <w:rPr>
                <w:sz w:val="24"/>
                <w:szCs w:val="24"/>
              </w:rPr>
            </w:pPr>
            <w:r w:rsidDel="00000000" w:rsidR="00000000" w:rsidRPr="00000000">
              <w:rPr>
                <w:sz w:val="24"/>
                <w:szCs w:val="24"/>
                <w:rtl w:val="0"/>
              </w:rPr>
              <w:t xml:space="preserve">85.36%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2">
            <w:pPr>
              <w:widowControl w:val="1"/>
              <w:spacing w:after="160" w:line="276" w:lineRule="auto"/>
              <w:rPr>
                <w:sz w:val="24"/>
                <w:szCs w:val="24"/>
              </w:rPr>
            </w:pPr>
            <w:r w:rsidDel="00000000" w:rsidR="00000000" w:rsidRPr="00000000">
              <w:rPr>
                <w:sz w:val="24"/>
                <w:szCs w:val="24"/>
                <w:rtl w:val="0"/>
              </w:rPr>
              <w:t xml:space="preserve">13.4</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3">
            <w:pPr>
              <w:widowControl w:val="1"/>
              <w:spacing w:after="160" w:line="276" w:lineRule="auto"/>
              <w:rPr>
                <w:sz w:val="24"/>
                <w:szCs w:val="24"/>
              </w:rPr>
            </w:pPr>
            <w:r w:rsidDel="00000000" w:rsidR="00000000" w:rsidRPr="00000000">
              <w:rPr>
                <w:sz w:val="24"/>
                <w:szCs w:val="24"/>
                <w:rtl w:val="0"/>
              </w:rPr>
              <w:t xml:space="preserve">2. CNN + Augmentation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4">
            <w:pPr>
              <w:widowControl w:val="1"/>
              <w:spacing w:after="160" w:line="276" w:lineRule="auto"/>
              <w:rPr>
                <w:sz w:val="24"/>
                <w:szCs w:val="24"/>
              </w:rPr>
            </w:pPr>
            <w:r w:rsidDel="00000000" w:rsidR="00000000" w:rsidRPr="00000000">
              <w:rPr>
                <w:sz w:val="24"/>
                <w:szCs w:val="24"/>
                <w:rtl w:val="0"/>
              </w:rPr>
              <w:t xml:space="preserve">CNN propia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5">
            <w:pPr>
              <w:widowControl w:val="1"/>
              <w:spacing w:after="160" w:line="276" w:lineRule="auto"/>
              <w:rPr>
                <w:sz w:val="24"/>
                <w:szCs w:val="24"/>
              </w:rPr>
            </w:pPr>
            <w:r w:rsidDel="00000000" w:rsidR="00000000" w:rsidRPr="00000000">
              <w:rPr>
                <w:sz w:val="24"/>
                <w:szCs w:val="24"/>
                <w:rtl w:val="0"/>
              </w:rPr>
              <w:t xml:space="preserve">Sí</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6">
            <w:pPr>
              <w:widowControl w:val="1"/>
              <w:spacing w:after="160" w:line="276" w:lineRule="auto"/>
              <w:rPr>
                <w:sz w:val="24"/>
                <w:szCs w:val="24"/>
              </w:rPr>
            </w:pPr>
            <w:r w:rsidDel="00000000" w:rsidR="00000000" w:rsidRPr="00000000">
              <w:rPr>
                <w:sz w:val="24"/>
                <w:szCs w:val="24"/>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7">
            <w:pPr>
              <w:widowControl w:val="1"/>
              <w:spacing w:after="160" w:line="276" w:lineRule="auto"/>
              <w:rPr>
                <w:sz w:val="24"/>
                <w:szCs w:val="24"/>
              </w:rPr>
            </w:pPr>
            <w:r w:rsidDel="00000000" w:rsidR="00000000" w:rsidRPr="00000000">
              <w:rPr>
                <w:sz w:val="24"/>
                <w:szCs w:val="2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8">
            <w:pPr>
              <w:widowControl w:val="1"/>
              <w:spacing w:after="160" w:line="276" w:lineRule="auto"/>
              <w:rPr>
                <w:sz w:val="24"/>
                <w:szCs w:val="24"/>
              </w:rPr>
            </w:pPr>
            <w:r w:rsidDel="00000000" w:rsidR="00000000" w:rsidRPr="00000000">
              <w:rPr>
                <w:sz w:val="24"/>
                <w:szCs w:val="24"/>
                <w:rtl w:val="0"/>
              </w:rPr>
              <w:t xml:space="preserve">90.21%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9">
            <w:pPr>
              <w:widowControl w:val="1"/>
              <w:spacing w:after="160" w:line="276" w:lineRule="auto"/>
              <w:rPr>
                <w:sz w:val="24"/>
                <w:szCs w:val="24"/>
              </w:rPr>
            </w:pPr>
            <w:r w:rsidDel="00000000" w:rsidR="00000000" w:rsidRPr="00000000">
              <w:rPr>
                <w:sz w:val="24"/>
                <w:szCs w:val="24"/>
                <w:rtl w:val="0"/>
              </w:rPr>
              <w:t xml:space="preserve">13.4</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A">
            <w:pPr>
              <w:widowControl w:val="1"/>
              <w:spacing w:after="160" w:line="276" w:lineRule="auto"/>
              <w:rPr>
                <w:sz w:val="24"/>
                <w:szCs w:val="24"/>
              </w:rPr>
            </w:pPr>
            <w:r w:rsidDel="00000000" w:rsidR="00000000" w:rsidRPr="00000000">
              <w:rPr>
                <w:sz w:val="24"/>
                <w:szCs w:val="24"/>
                <w:rtl w:val="0"/>
              </w:rPr>
              <w:t xml:space="preserve">3. CNN + Aug. + Tuning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B">
            <w:pPr>
              <w:widowControl w:val="1"/>
              <w:spacing w:after="160" w:line="276" w:lineRule="auto"/>
              <w:rPr>
                <w:sz w:val="24"/>
                <w:szCs w:val="24"/>
              </w:rPr>
            </w:pPr>
            <w:r w:rsidDel="00000000" w:rsidR="00000000" w:rsidRPr="00000000">
              <w:rPr>
                <w:sz w:val="24"/>
                <w:szCs w:val="24"/>
                <w:rtl w:val="0"/>
              </w:rPr>
              <w:t xml:space="preserve">CNN propia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C">
            <w:pPr>
              <w:widowControl w:val="1"/>
              <w:spacing w:after="160" w:line="276" w:lineRule="auto"/>
              <w:rPr>
                <w:sz w:val="24"/>
                <w:szCs w:val="24"/>
              </w:rPr>
            </w:pPr>
            <w:r w:rsidDel="00000000" w:rsidR="00000000" w:rsidRPr="00000000">
              <w:rPr>
                <w:sz w:val="24"/>
                <w:szCs w:val="24"/>
                <w:rtl w:val="0"/>
              </w:rPr>
              <w:t xml:space="preserve">Sí</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D">
            <w:pPr>
              <w:widowControl w:val="1"/>
              <w:spacing w:after="160" w:line="276" w:lineRule="auto"/>
              <w:rPr>
                <w:sz w:val="24"/>
                <w:szCs w:val="24"/>
              </w:rPr>
            </w:pPr>
            <w:r w:rsidDel="00000000" w:rsidR="00000000" w:rsidRPr="00000000">
              <w:rPr>
                <w:sz w:val="24"/>
                <w:szCs w:val="24"/>
                <w:rtl w:val="0"/>
              </w:rPr>
              <w:t xml:space="preserve">Sí</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E">
            <w:pPr>
              <w:widowControl w:val="1"/>
              <w:spacing w:after="160" w:line="276" w:lineRule="auto"/>
              <w:rPr>
                <w:sz w:val="24"/>
                <w:szCs w:val="24"/>
              </w:rPr>
            </w:pPr>
            <w:r w:rsidDel="00000000" w:rsidR="00000000" w:rsidRPr="00000000">
              <w:rPr>
                <w:sz w:val="24"/>
                <w:szCs w:val="2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F">
            <w:pPr>
              <w:widowControl w:val="1"/>
              <w:spacing w:after="160" w:line="276" w:lineRule="auto"/>
              <w:rPr>
                <w:b w:val="1"/>
                <w:bCs w:val="1"/>
                <w:sz w:val="24"/>
                <w:szCs w:val="24"/>
              </w:rPr>
            </w:pPr>
            <w:r w:rsidDel="00000000" w:rsidR="00000000" w:rsidRPr="00000000">
              <w:rPr>
                <w:b w:val="1"/>
                <w:bCs w:val="1"/>
                <w:sz w:val="24"/>
                <w:szCs w:val="24"/>
                <w:rtl w:val="0"/>
              </w:rPr>
              <w:t xml:space="preserve">97.00%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0">
            <w:pPr>
              <w:widowControl w:val="1"/>
              <w:spacing w:after="160" w:line="276" w:lineRule="auto"/>
              <w:rPr>
                <w:sz w:val="24"/>
                <w:szCs w:val="24"/>
              </w:rPr>
            </w:pPr>
            <w:r w:rsidDel="00000000" w:rsidR="00000000" w:rsidRPr="00000000">
              <w:rPr>
                <w:sz w:val="24"/>
                <w:szCs w:val="24"/>
                <w:rtl w:val="0"/>
              </w:rPr>
              <w:t xml:space="preserve">13.4</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1">
            <w:pPr>
              <w:widowControl w:val="1"/>
              <w:spacing w:after="160" w:line="276" w:lineRule="auto"/>
              <w:rPr>
                <w:sz w:val="24"/>
                <w:szCs w:val="24"/>
              </w:rPr>
            </w:pPr>
            <w:r w:rsidDel="00000000" w:rsidR="00000000" w:rsidRPr="00000000">
              <w:rPr>
                <w:sz w:val="24"/>
                <w:szCs w:val="24"/>
                <w:rtl w:val="0"/>
              </w:rPr>
              <w:t xml:space="preserve">4. MobileNetV2 Congelado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2">
            <w:pPr>
              <w:widowControl w:val="1"/>
              <w:spacing w:after="160" w:line="276" w:lineRule="auto"/>
              <w:rPr>
                <w:sz w:val="24"/>
                <w:szCs w:val="24"/>
              </w:rPr>
            </w:pPr>
            <w:r w:rsidDel="00000000" w:rsidR="00000000" w:rsidRPr="00000000">
              <w:rPr>
                <w:sz w:val="24"/>
                <w:szCs w:val="24"/>
                <w:rtl w:val="0"/>
              </w:rPr>
              <w:t xml:space="preserve">MobileNetV2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3">
            <w:pPr>
              <w:widowControl w:val="1"/>
              <w:spacing w:after="160" w:line="276" w:lineRule="auto"/>
              <w:rPr>
                <w:sz w:val="24"/>
                <w:szCs w:val="24"/>
              </w:rPr>
            </w:pPr>
            <w:r w:rsidDel="00000000" w:rsidR="00000000" w:rsidRPr="00000000">
              <w:rPr>
                <w:sz w:val="24"/>
                <w:szCs w:val="24"/>
                <w:rtl w:val="0"/>
              </w:rPr>
              <w:t xml:space="preserve">Sí</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4">
            <w:pPr>
              <w:widowControl w:val="1"/>
              <w:spacing w:after="160" w:line="276" w:lineRule="auto"/>
              <w:rPr>
                <w:sz w:val="24"/>
                <w:szCs w:val="24"/>
              </w:rPr>
            </w:pPr>
            <w:r w:rsidDel="00000000" w:rsidR="00000000" w:rsidRPr="00000000">
              <w:rPr>
                <w:sz w:val="24"/>
                <w:szCs w:val="24"/>
                <w:rtl w:val="0"/>
              </w:rPr>
              <w:t xml:space="preserve">Sí</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5">
            <w:pPr>
              <w:widowControl w:val="1"/>
              <w:spacing w:after="160" w:line="276" w:lineRule="auto"/>
              <w:rPr>
                <w:sz w:val="24"/>
                <w:szCs w:val="24"/>
              </w:rPr>
            </w:pPr>
            <w:r w:rsidDel="00000000" w:rsidR="00000000" w:rsidRPr="00000000">
              <w:rPr>
                <w:sz w:val="24"/>
                <w:szCs w:val="24"/>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6">
            <w:pPr>
              <w:widowControl w:val="1"/>
              <w:spacing w:after="160" w:line="276" w:lineRule="auto"/>
              <w:rPr>
                <w:sz w:val="24"/>
                <w:szCs w:val="24"/>
              </w:rPr>
            </w:pPr>
            <w:r w:rsidDel="00000000" w:rsidR="00000000" w:rsidRPr="00000000">
              <w:rPr>
                <w:sz w:val="24"/>
                <w:szCs w:val="24"/>
                <w:rtl w:val="0"/>
              </w:rPr>
              <w:t xml:space="preserve">88.90%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7">
            <w:pPr>
              <w:widowControl w:val="1"/>
              <w:spacing w:after="160" w:line="276" w:lineRule="auto"/>
              <w:rPr>
                <w:sz w:val="24"/>
                <w:szCs w:val="24"/>
              </w:rPr>
            </w:pPr>
            <w:r w:rsidDel="00000000" w:rsidR="00000000" w:rsidRPr="00000000">
              <w:rPr>
                <w:sz w:val="24"/>
                <w:szCs w:val="24"/>
                <w:rtl w:val="0"/>
              </w:rPr>
              <w:t xml:space="preserve">20.1</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8">
            <w:pPr>
              <w:widowControl w:val="1"/>
              <w:spacing w:after="160" w:line="276" w:lineRule="auto"/>
              <w:rPr>
                <w:sz w:val="24"/>
                <w:szCs w:val="24"/>
              </w:rPr>
            </w:pPr>
            <w:r w:rsidDel="00000000" w:rsidR="00000000" w:rsidRPr="00000000">
              <w:rPr>
                <w:sz w:val="24"/>
                <w:szCs w:val="24"/>
                <w:rtl w:val="0"/>
              </w:rPr>
              <w:t xml:space="preserve">5. MobileNetV2 Fine Tuning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9">
            <w:pPr>
              <w:widowControl w:val="1"/>
              <w:spacing w:after="160" w:line="276" w:lineRule="auto"/>
              <w:rPr>
                <w:sz w:val="24"/>
                <w:szCs w:val="24"/>
              </w:rPr>
            </w:pPr>
            <w:r w:rsidDel="00000000" w:rsidR="00000000" w:rsidRPr="00000000">
              <w:rPr>
                <w:sz w:val="24"/>
                <w:szCs w:val="24"/>
                <w:rtl w:val="0"/>
              </w:rPr>
              <w:t xml:space="preserve">MobileNetV2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A">
            <w:pPr>
              <w:widowControl w:val="1"/>
              <w:spacing w:after="160" w:line="276" w:lineRule="auto"/>
              <w:rPr>
                <w:sz w:val="24"/>
                <w:szCs w:val="24"/>
              </w:rPr>
            </w:pPr>
            <w:r w:rsidDel="00000000" w:rsidR="00000000" w:rsidRPr="00000000">
              <w:rPr>
                <w:sz w:val="24"/>
                <w:szCs w:val="24"/>
                <w:rtl w:val="0"/>
              </w:rPr>
              <w:t xml:space="preserve">Sí</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B">
            <w:pPr>
              <w:widowControl w:val="1"/>
              <w:spacing w:after="160" w:line="276" w:lineRule="auto"/>
              <w:rPr>
                <w:sz w:val="24"/>
                <w:szCs w:val="24"/>
              </w:rPr>
            </w:pPr>
            <w:r w:rsidDel="00000000" w:rsidR="00000000" w:rsidRPr="00000000">
              <w:rPr>
                <w:sz w:val="24"/>
                <w:szCs w:val="24"/>
                <w:rtl w:val="0"/>
              </w:rPr>
              <w:t xml:space="preserve">Sí</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C">
            <w:pPr>
              <w:widowControl w:val="1"/>
              <w:spacing w:after="160" w:line="276" w:lineRule="auto"/>
              <w:rPr>
                <w:sz w:val="24"/>
                <w:szCs w:val="24"/>
              </w:rPr>
            </w:pPr>
            <w:r w:rsidDel="00000000" w:rsidR="00000000" w:rsidRPr="00000000">
              <w:rPr>
                <w:sz w:val="24"/>
                <w:szCs w:val="24"/>
                <w:rtl w:val="0"/>
              </w:rPr>
              <w:t xml:space="preserve">Sí</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D">
            <w:pPr>
              <w:widowControl w:val="1"/>
              <w:spacing w:after="160" w:line="276" w:lineRule="auto"/>
              <w:rPr>
                <w:sz w:val="24"/>
                <w:szCs w:val="24"/>
              </w:rPr>
            </w:pPr>
            <w:r w:rsidDel="00000000" w:rsidR="00000000" w:rsidRPr="00000000">
              <w:rPr>
                <w:sz w:val="24"/>
                <w:szCs w:val="24"/>
                <w:rtl w:val="0"/>
              </w:rPr>
              <w:t xml:space="preserve">88.90%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E">
            <w:pPr>
              <w:widowControl w:val="1"/>
              <w:spacing w:after="160" w:line="276" w:lineRule="auto"/>
              <w:rPr>
                <w:sz w:val="24"/>
                <w:szCs w:val="24"/>
              </w:rPr>
            </w:pPr>
            <w:r w:rsidDel="00000000" w:rsidR="00000000" w:rsidRPr="00000000">
              <w:rPr>
                <w:sz w:val="24"/>
                <w:szCs w:val="24"/>
                <w:rtl w:val="0"/>
              </w:rPr>
              <w:t xml:space="preserve">23.7</w:t>
            </w:r>
          </w:p>
        </w:tc>
      </w:tr>
    </w:tbl>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Mayor impacto: El tuning de hiperparámetros sobre la CNN con augmentation generó la mejora más significativa (+6.79%), llevando la accuracy del 90.21% al 97.00%.</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Rendimiento superior: La CNN desde cero con augmentation y tuning (Experimento 3) alcanzó la mejor accuracy (97.00%), superando a MobileNetV2 (88.90%).</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Transfer Learning: Aunque MobileNetV2 con fine tuning cumplió holgadamente las restricciones de tamaño y latencia, no superó a la CNN optimizada. Esto sugiere que para un dataset especializado como PlantVillage (fondos uniformes, síntomas claros), una CNN bien diseñada desde cero puede ser más efectiva que una arquitectura genérica preentrenada.</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Sobreajuste: No se observó sobreajuste severo en ningún modelo; las curvas de entrenamiento y validación se mantuvieron cercanas, especialmente con augmentation activo.</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Mejor modelo global: CNN desde cero con augmentation y tuning (97.00% de accuracy en test, 13.4 MB, 1.5 ms por imagen).</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Evaluación del Desempeño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Resultados en conjunto de test</w:t>
      </w:r>
    </w:p>
    <w:p w:rsidR="00000000" w:rsidDel="00000000" w:rsidP="00000000" w:rsidRDefault="00000000" w:rsidRPr="00000000" w14:paraId="000000A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Accuracy global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97.0%</w:t>
      </w:r>
    </w:p>
    <w:p w:rsidR="00000000" w:rsidDel="00000000" w:rsidP="00000000" w:rsidRDefault="00000000" w:rsidRPr="00000000" w14:paraId="000000A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Top-2 Accuracy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99.5%</w:t>
      </w:r>
    </w:p>
    <w:p w:rsidR="00000000" w:rsidDel="00000000" w:rsidP="00000000" w:rsidRDefault="00000000" w:rsidRPr="00000000" w14:paraId="000000B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ROC-AUC macro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0.9994 (prácticamente perfecto)</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Métricas por clase (resumen)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Mejores clases (F1&gt;0.98): Pepper_bell_healthy, Potato_Early_blight, Tomato_Leaf_Mold, Tomato_YellowLeaf_Curl_Virus, Tomato_healthy</w:t>
      </w:r>
    </w:p>
    <w:p w:rsidR="00000000" w:rsidDel="00000000" w:rsidP="00000000" w:rsidRDefault="00000000" w:rsidRPr="00000000" w14:paraId="000000B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Clase más problemática: Tomato_Early_blight (F1=0.80, recall=0.72), debido al bajo número de ejemplares (53 en test)</w:t>
      </w:r>
    </w:p>
    <w:p w:rsidR="00000000" w:rsidDel="00000000" w:rsidP="00000000" w:rsidRDefault="00000000" w:rsidRPr="00000000" w14:paraId="000000B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Promedios: macro F1=0.95, weighted F1=0.97</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Matriz de confusión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Diagonal dominante. La confusión más frecuente ocurre entre Tomato_Target_Spot y Tomato_Spider_mites (ambas presentan manchas pequeñas dispersas).</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Curvas de entrenamiento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Loss decreciente estable sin divergencia train/val, accuracy convergiendo sin sobreajuste.</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Interpretabilidad y Análisis de Errores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C">
      <w:pPr>
        <w:widowControl w:val="1"/>
        <w:rPr>
          <w:sz w:val="24"/>
          <w:szCs w:val="24"/>
        </w:rPr>
      </w:pPr>
      <w:r w:rsidDel="00000000" w:rsidR="00000000" w:rsidRPr="00000000">
        <w:rPr>
          <w:rtl w:val="0"/>
        </w:rPr>
      </w:r>
    </w:p>
    <w:p w:rsidR="00000000" w:rsidDel="00000000" w:rsidP="00000000" w:rsidRDefault="00000000" w:rsidRPr="00000000" w14:paraId="000000BD">
      <w:pPr>
        <w:widowControl w:val="1"/>
        <w:ind w:left="360" w:firstLine="0"/>
        <w:rPr>
          <w:b w:val="1"/>
          <w:bCs w:val="1"/>
          <w:sz w:val="24"/>
          <w:szCs w:val="24"/>
        </w:rPr>
      </w:pPr>
      <w:r w:rsidDel="00000000" w:rsidR="00000000" w:rsidRPr="00000000">
        <w:rPr>
          <w:b w:val="1"/>
          <w:bCs w:val="1"/>
          <w:sz w:val="24"/>
          <w:szCs w:val="24"/>
          <w:rtl w:val="0"/>
        </w:rPr>
        <w:t xml:space="preserve">Grad-CAM</w:t>
      </w:r>
    </w:p>
    <w:p w:rsidR="00000000" w:rsidDel="00000000" w:rsidP="00000000" w:rsidRDefault="00000000" w:rsidRPr="00000000" w14:paraId="000000BE">
      <w:pPr>
        <w:widowControl w:val="1"/>
        <w:ind w:left="360" w:firstLine="0"/>
        <w:rPr>
          <w:sz w:val="24"/>
          <w:szCs w:val="24"/>
        </w:rPr>
      </w:pPr>
      <w:r w:rsidDel="00000000" w:rsidR="00000000" w:rsidRPr="00000000">
        <w:rPr>
          <w:sz w:val="24"/>
          <w:szCs w:val="24"/>
          <w:rtl w:val="0"/>
        </w:rPr>
        <w:t xml:space="preserve">Se implementó </w:t>
      </w:r>
      <w:r w:rsidDel="00000000" w:rsidR="00000000" w:rsidRPr="00000000">
        <w:rPr>
          <w:b w:val="1"/>
          <w:bCs w:val="1"/>
          <w:sz w:val="24"/>
          <w:szCs w:val="24"/>
          <w:rtl w:val="0"/>
        </w:rPr>
        <w:t xml:space="preserve">Grad-CAM (Gradient-weighted Class Activation Mapping)</w:t>
      </w:r>
      <w:r w:rsidDel="00000000" w:rsidR="00000000" w:rsidRPr="00000000">
        <w:rPr>
          <w:sz w:val="24"/>
          <w:szCs w:val="24"/>
          <w:rtl w:val="0"/>
        </w:rPr>
        <w:t xml:space="preserve"> sobre el último bloque convolucional (model.features[-1].block[-3]). Esta técnica utiliza los gradientes de la clase objetivo para generar un mapa de calor que resalta las regiones de la imagen más relevantes para la predicción.</w:t>
      </w:r>
    </w:p>
    <w:p w:rsidR="00000000" w:rsidDel="00000000" w:rsidP="00000000" w:rsidRDefault="00000000" w:rsidRPr="00000000" w14:paraId="000000BF">
      <w:pPr>
        <w:widowControl w:val="1"/>
        <w:ind w:left="360" w:firstLine="0"/>
        <w:rPr>
          <w:sz w:val="24"/>
          <w:szCs w:val="24"/>
        </w:rPr>
      </w:pPr>
      <w:r w:rsidDel="00000000" w:rsidR="00000000" w:rsidRPr="00000000">
        <w:rPr>
          <w:rtl w:val="0"/>
        </w:rPr>
      </w:r>
    </w:p>
    <w:p w:rsidR="00000000" w:rsidDel="00000000" w:rsidP="00000000" w:rsidRDefault="00000000" w:rsidRPr="00000000" w14:paraId="000000C0">
      <w:pPr>
        <w:widowControl w:val="1"/>
        <w:ind w:left="360" w:firstLine="0"/>
        <w:rPr>
          <w:sz w:val="24"/>
          <w:szCs w:val="24"/>
        </w:rPr>
      </w:pPr>
      <w:r w:rsidDel="00000000" w:rsidR="00000000" w:rsidRPr="00000000">
        <w:rPr>
          <w:b w:val="1"/>
          <w:bCs w:val="1"/>
          <w:sz w:val="24"/>
          <w:szCs w:val="24"/>
          <w:rtl w:val="0"/>
        </w:rPr>
        <w:t xml:space="preserve">Hallazgos</w:t>
      </w:r>
      <w:r w:rsidDel="00000000" w:rsidR="00000000" w:rsidRPr="00000000">
        <w:rPr>
          <w:sz w:val="24"/>
          <w:szCs w:val="24"/>
          <w:rtl w:val="0"/>
        </w:rPr>
        <w:t xml:space="preserve">:</w:t>
      </w:r>
    </w:p>
    <w:p w:rsidR="00000000" w:rsidDel="00000000" w:rsidP="00000000" w:rsidRDefault="00000000" w:rsidRPr="00000000" w14:paraId="000000C1">
      <w:pPr>
        <w:widowControl w:val="1"/>
        <w:numPr>
          <w:ilvl w:val="0"/>
          <w:numId w:val="9"/>
        </w:numPr>
        <w:ind w:left="1080" w:hanging="360"/>
        <w:rPr>
          <w:sz w:val="24"/>
          <w:szCs w:val="24"/>
        </w:rPr>
      </w:pPr>
      <w:r w:rsidDel="00000000" w:rsidR="00000000" w:rsidRPr="00000000">
        <w:rPr>
          <w:sz w:val="24"/>
          <w:szCs w:val="24"/>
          <w:rtl w:val="0"/>
        </w:rPr>
        <w:t xml:space="preserve">Enfermedades con manchas (Target_Spot, Late_blight): los mapas de calor se concentran en las áreas lesionadas.</w:t>
      </w:r>
    </w:p>
    <w:p w:rsidR="00000000" w:rsidDel="00000000" w:rsidP="00000000" w:rsidRDefault="00000000" w:rsidRPr="00000000" w14:paraId="000000C2">
      <w:pPr>
        <w:widowControl w:val="1"/>
        <w:numPr>
          <w:ilvl w:val="0"/>
          <w:numId w:val="9"/>
        </w:numPr>
        <w:ind w:left="1080" w:hanging="360"/>
        <w:rPr>
          <w:sz w:val="24"/>
          <w:szCs w:val="24"/>
        </w:rPr>
      </w:pPr>
      <w:r w:rsidDel="00000000" w:rsidR="00000000" w:rsidRPr="00000000">
        <w:rPr>
          <w:sz w:val="24"/>
          <w:szCs w:val="24"/>
          <w:rtl w:val="0"/>
        </w:rPr>
        <w:t xml:space="preserve">Hojas sanas: atención distribuida por toda la hoja, sin regiones específicas.</w:t>
      </w:r>
    </w:p>
    <w:p w:rsidR="00000000" w:rsidDel="00000000" w:rsidP="00000000" w:rsidRDefault="00000000" w:rsidRPr="00000000" w14:paraId="000000C3">
      <w:pPr>
        <w:widowControl w:val="1"/>
        <w:numPr>
          <w:ilvl w:val="0"/>
          <w:numId w:val="9"/>
        </w:numPr>
        <w:ind w:left="1080" w:hanging="360"/>
        <w:rPr>
          <w:sz w:val="24"/>
          <w:szCs w:val="24"/>
        </w:rPr>
      </w:pPr>
      <w:r w:rsidDel="00000000" w:rsidR="00000000" w:rsidRPr="00000000">
        <w:rPr>
          <w:sz w:val="24"/>
          <w:szCs w:val="24"/>
          <w:rtl w:val="0"/>
        </w:rPr>
        <w:t xml:space="preserve">El modelo no enfoca el fondo uniforme, lo que sugiere que ha aprendido patrones relevantes y no sesgos del dataset.</w:t>
      </w:r>
    </w:p>
    <w:p w:rsidR="00000000" w:rsidDel="00000000" w:rsidP="00000000" w:rsidRDefault="00000000" w:rsidRPr="00000000" w14:paraId="000000C4">
      <w:pPr>
        <w:widowControl w:val="1"/>
        <w:ind w:left="720" w:firstLine="0"/>
        <w:rPr>
          <w:sz w:val="24"/>
          <w:szCs w:val="24"/>
        </w:rPr>
      </w:pPr>
      <w:r w:rsidDel="00000000" w:rsidR="00000000" w:rsidRPr="00000000">
        <w:rPr>
          <w:rtl w:val="0"/>
        </w:rPr>
      </w:r>
    </w:p>
    <w:p w:rsidR="00000000" w:rsidDel="00000000" w:rsidP="00000000" w:rsidRDefault="00000000" w:rsidRPr="00000000" w14:paraId="000000C5">
      <w:pPr>
        <w:widowControl w:val="1"/>
        <w:ind w:left="360" w:firstLine="0"/>
        <w:rPr>
          <w:sz w:val="24"/>
          <w:szCs w:val="24"/>
        </w:rPr>
      </w:pPr>
      <w:r w:rsidDel="00000000" w:rsidR="00000000" w:rsidRPr="00000000">
        <w:rPr>
          <w:b w:val="1"/>
          <w:bCs w:val="1"/>
          <w:sz w:val="24"/>
          <w:szCs w:val="24"/>
          <w:rtl w:val="0"/>
        </w:rPr>
        <w:t xml:space="preserve">Clases problemáticas</w:t>
      </w:r>
      <w:r w:rsidDel="00000000" w:rsidR="00000000" w:rsidRPr="00000000">
        <w:rPr>
          <w:sz w:val="24"/>
          <w:szCs w:val="24"/>
          <w:rtl w:val="0"/>
        </w:rPr>
        <w:t xml:space="preserve">:</w:t>
      </w:r>
    </w:p>
    <w:p w:rsidR="00000000" w:rsidDel="00000000" w:rsidP="00000000" w:rsidRDefault="00000000" w:rsidRPr="00000000" w14:paraId="000000C6">
      <w:pPr>
        <w:widowControl w:val="1"/>
        <w:numPr>
          <w:ilvl w:val="0"/>
          <w:numId w:val="10"/>
        </w:numPr>
        <w:ind w:left="1080" w:hanging="360"/>
        <w:rPr>
          <w:sz w:val="24"/>
          <w:szCs w:val="24"/>
        </w:rPr>
      </w:pPr>
      <w:r w:rsidDel="00000000" w:rsidR="00000000" w:rsidRPr="00000000">
        <w:rPr>
          <w:sz w:val="24"/>
          <w:szCs w:val="24"/>
          <w:rtl w:val="0"/>
        </w:rPr>
        <w:t xml:space="preserve">Tomato_Early_blight: bajo recall (0.72) por escasez de ejemplares.</w:t>
      </w:r>
    </w:p>
    <w:p w:rsidR="00000000" w:rsidDel="00000000" w:rsidP="00000000" w:rsidRDefault="00000000" w:rsidRPr="00000000" w14:paraId="000000C7">
      <w:pPr>
        <w:widowControl w:val="1"/>
        <w:numPr>
          <w:ilvl w:val="0"/>
          <w:numId w:val="10"/>
        </w:numPr>
        <w:ind w:left="1080" w:hanging="360"/>
        <w:rPr>
          <w:sz w:val="24"/>
          <w:szCs w:val="24"/>
        </w:rPr>
      </w:pPr>
      <w:sdt>
        <w:sdtPr>
          <w:id w:val="-594657336"/>
          <w:tag w:val="goog_rdk_3"/>
        </w:sdtPr>
        <w:sdtContent>
          <w:r w:rsidDel="00000000" w:rsidR="00000000" w:rsidRPr="00000000">
            <w:rPr>
              <w:rFonts w:ascii="Cardo" w:cs="Cardo" w:eastAsia="Cardo" w:hAnsi="Cardo"/>
              <w:sz w:val="24"/>
              <w:szCs w:val="24"/>
              <w:rtl w:val="0"/>
            </w:rPr>
            <w:t xml:space="preserve">Tomato_Target_Spot ↔ Tomato_Spider_mites: ambigüedad visual natural por síntomas similares.</w:t>
          </w:r>
        </w:sdtContent>
      </w:sdt>
    </w:p>
    <w:p w:rsidR="00000000" w:rsidDel="00000000" w:rsidP="00000000" w:rsidRDefault="00000000" w:rsidRPr="00000000" w14:paraId="000000C8">
      <w:pPr>
        <w:widowControl w:val="1"/>
        <w:ind w:left="720" w:firstLine="0"/>
        <w:rPr>
          <w:sz w:val="24"/>
          <w:szCs w:val="24"/>
        </w:rPr>
      </w:pPr>
      <w:r w:rsidDel="00000000" w:rsidR="00000000" w:rsidRPr="00000000">
        <w:rPr>
          <w:rtl w:val="0"/>
        </w:rPr>
      </w:r>
    </w:p>
    <w:p w:rsidR="00000000" w:rsidDel="00000000" w:rsidP="00000000" w:rsidRDefault="00000000" w:rsidRPr="00000000" w14:paraId="000000C9">
      <w:pPr>
        <w:widowControl w:val="1"/>
        <w:ind w:left="360" w:firstLine="0"/>
        <w:rPr>
          <w:sz w:val="24"/>
          <w:szCs w:val="24"/>
        </w:rPr>
      </w:pPr>
      <w:r w:rsidDel="00000000" w:rsidR="00000000" w:rsidRPr="00000000">
        <w:rPr>
          <w:b w:val="1"/>
          <w:bCs w:val="1"/>
          <w:sz w:val="24"/>
          <w:szCs w:val="24"/>
          <w:rtl w:val="0"/>
        </w:rPr>
        <w:t xml:space="preserve">Sesgos</w:t>
      </w:r>
      <w:r w:rsidDel="00000000" w:rsidR="00000000" w:rsidRPr="00000000">
        <w:rPr>
          <w:sz w:val="24"/>
          <w:szCs w:val="24"/>
          <w:rtl w:val="0"/>
        </w:rPr>
        <w:t xml:space="preserve">: PlantVillage tiene fondo uniforme; el rendimiento en imágenes reales de campo aún no ha sido evaluado.</w:t>
      </w:r>
    </w:p>
    <w:p w:rsidR="00000000" w:rsidDel="00000000" w:rsidP="00000000" w:rsidRDefault="00000000" w:rsidRPr="00000000" w14:paraId="000000CA">
      <w:pPr>
        <w:widowControl w:val="1"/>
        <w:ind w:left="360" w:firstLine="0"/>
        <w:rPr>
          <w:sz w:val="24"/>
          <w:szCs w:val="24"/>
        </w:rPr>
      </w:pPr>
      <w:r w:rsidDel="00000000" w:rsidR="00000000" w:rsidRPr="00000000">
        <w:rPr>
          <w:rtl w:val="0"/>
        </w:rPr>
      </w:r>
    </w:p>
    <w:p w:rsidR="00000000" w:rsidDel="00000000" w:rsidP="00000000" w:rsidRDefault="00000000" w:rsidRPr="00000000" w14:paraId="000000CB">
      <w:pPr>
        <w:widowControl w:val="1"/>
        <w:ind w:left="360" w:firstLine="0"/>
        <w:rPr>
          <w:sz w:val="24"/>
          <w:szCs w:val="24"/>
        </w:rPr>
      </w:pP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Implementación y Restricciones Computacionales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D">
      <w:pPr>
        <w:widowControl w:val="1"/>
        <w:ind w:left="360" w:firstLine="0"/>
        <w:rPr>
          <w:sz w:val="24"/>
          <w:szCs w:val="24"/>
        </w:rPr>
      </w:pPr>
      <w:r w:rsidDel="00000000" w:rsidR="00000000" w:rsidRPr="00000000">
        <w:rPr>
          <w:rtl w:val="0"/>
        </w:rPr>
      </w:r>
    </w:p>
    <w:p w:rsidR="00000000" w:rsidDel="00000000" w:rsidP="00000000" w:rsidRDefault="00000000" w:rsidRPr="00000000" w14:paraId="000000CE">
      <w:pPr>
        <w:widowControl w:val="1"/>
        <w:numPr>
          <w:ilvl w:val="0"/>
          <w:numId w:val="11"/>
        </w:numPr>
        <w:ind w:left="1080" w:hanging="360"/>
        <w:rPr>
          <w:sz w:val="24"/>
          <w:szCs w:val="24"/>
        </w:rPr>
      </w:pPr>
      <w:r w:rsidDel="00000000" w:rsidR="00000000" w:rsidRPr="00000000">
        <w:rPr>
          <w:b w:val="1"/>
          <w:bCs w:val="1"/>
          <w:sz w:val="24"/>
          <w:szCs w:val="24"/>
          <w:rtl w:val="0"/>
        </w:rPr>
        <w:t xml:space="preserve">Tamaño del modelo</w:t>
      </w:r>
      <w:r w:rsidDel="00000000" w:rsidR="00000000" w:rsidRPr="00000000">
        <w:rPr>
          <w:sz w:val="24"/>
          <w:szCs w:val="24"/>
          <w:rtl w:val="0"/>
        </w:rPr>
        <w:t xml:space="preserve">: 13.4 MB (&lt;50 MB) </w:t>
      </w:r>
      <w:sdt>
        <w:sdtPr>
          <w:id w:val="-1985092047"/>
          <w:tag w:val="goog_rdk_4"/>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p w:rsidR="00000000" w:rsidDel="00000000" w:rsidP="00000000" w:rsidRDefault="00000000" w:rsidRPr="00000000" w14:paraId="000000CF">
      <w:pPr>
        <w:widowControl w:val="1"/>
        <w:numPr>
          <w:ilvl w:val="0"/>
          <w:numId w:val="11"/>
        </w:numPr>
        <w:ind w:left="1080" w:hanging="360"/>
        <w:rPr>
          <w:sz w:val="24"/>
          <w:szCs w:val="24"/>
        </w:rPr>
      </w:pPr>
      <w:r w:rsidDel="00000000" w:rsidR="00000000" w:rsidRPr="00000000">
        <w:rPr>
          <w:b w:val="1"/>
          <w:bCs w:val="1"/>
          <w:sz w:val="24"/>
          <w:szCs w:val="24"/>
          <w:rtl w:val="0"/>
        </w:rPr>
        <w:t xml:space="preserve">Latencia de inferencia</w:t>
      </w:r>
      <w:r w:rsidDel="00000000" w:rsidR="00000000" w:rsidRPr="00000000">
        <w:rPr>
          <w:sz w:val="24"/>
          <w:szCs w:val="24"/>
          <w:rtl w:val="0"/>
        </w:rPr>
        <w:t xml:space="preserve">: 1.5 ms por imagen (&lt;3000 ms) </w:t>
      </w:r>
      <w:sdt>
        <w:sdtPr>
          <w:id w:val="171935436"/>
          <w:tag w:val="goog_rdk_5"/>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p w:rsidR="00000000" w:rsidDel="00000000" w:rsidP="00000000" w:rsidRDefault="00000000" w:rsidRPr="00000000" w14:paraId="000000D0">
      <w:pPr>
        <w:widowControl w:val="1"/>
        <w:numPr>
          <w:ilvl w:val="0"/>
          <w:numId w:val="11"/>
        </w:numPr>
        <w:ind w:left="1080" w:hanging="360"/>
        <w:rPr>
          <w:sz w:val="24"/>
          <w:szCs w:val="24"/>
        </w:rPr>
      </w:pPr>
      <w:r w:rsidDel="00000000" w:rsidR="00000000" w:rsidRPr="00000000">
        <w:rPr>
          <w:b w:val="1"/>
          <w:bCs w:val="1"/>
          <w:sz w:val="24"/>
          <w:szCs w:val="24"/>
          <w:rtl w:val="0"/>
        </w:rPr>
        <w:t xml:space="preserve">Capacidad</w:t>
      </w:r>
      <w:r w:rsidDel="00000000" w:rsidR="00000000" w:rsidRPr="00000000">
        <w:rPr>
          <w:sz w:val="24"/>
          <w:szCs w:val="24"/>
          <w:rtl w:val="0"/>
        </w:rPr>
        <w:t xml:space="preserve">: ~666 imágenes/segundo en GPU Tesla T4</w:t>
      </w:r>
    </w:p>
    <w:p w:rsidR="00000000" w:rsidDel="00000000" w:rsidP="00000000" w:rsidRDefault="00000000" w:rsidRPr="00000000" w14:paraId="000000D1">
      <w:pPr>
        <w:widowControl w:val="1"/>
        <w:ind w:left="360" w:firstLine="0"/>
        <w:rPr>
          <w:b w:val="1"/>
          <w:bCs w:val="1"/>
          <w:sz w:val="24"/>
          <w:szCs w:val="24"/>
        </w:rPr>
      </w:pPr>
      <w:r w:rsidDel="00000000" w:rsidR="00000000" w:rsidRPr="00000000">
        <w:rPr>
          <w:rtl w:val="0"/>
        </w:rPr>
      </w:r>
    </w:p>
    <w:p w:rsidR="00000000" w:rsidDel="00000000" w:rsidP="00000000" w:rsidRDefault="00000000" w:rsidRPr="00000000" w14:paraId="000000D2">
      <w:pPr>
        <w:widowControl w:val="1"/>
        <w:ind w:left="360" w:firstLine="0"/>
        <w:rPr>
          <w:sz w:val="24"/>
          <w:szCs w:val="24"/>
        </w:rPr>
      </w:pPr>
      <w:r w:rsidDel="00000000" w:rsidR="00000000" w:rsidRPr="00000000">
        <w:rPr>
          <w:b w:val="1"/>
          <w:bCs w:val="1"/>
          <w:sz w:val="24"/>
          <w:szCs w:val="24"/>
          <w:rtl w:val="0"/>
        </w:rPr>
        <w:t xml:space="preserve">Aplicación interactiva</w:t>
      </w:r>
      <w:r w:rsidDel="00000000" w:rsidR="00000000" w:rsidRPr="00000000">
        <w:rPr>
          <w:sz w:val="24"/>
          <w:szCs w:val="24"/>
          <w:rtl w:val="0"/>
        </w:rPr>
        <w:t xml:space="preserve">: Interfaz con streamlit que permite cargar una imagen de hoja y obtener clase predicha, niveles de confianza y visualización Grad-CAM superpuesta.</w:t>
      </w:r>
    </w:p>
    <w:p w:rsidR="00000000" w:rsidDel="00000000" w:rsidP="00000000" w:rsidRDefault="00000000" w:rsidRPr="00000000" w14:paraId="000000D3">
      <w:pPr>
        <w:widowControl w:val="1"/>
        <w:ind w:left="360" w:firstLine="0"/>
        <w:rPr>
          <w:sz w:val="24"/>
          <w:szCs w:val="24"/>
        </w:rPr>
      </w:pP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Reproducibilidad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5">
      <w:pPr>
        <w:widowControl w:val="1"/>
        <w:ind w:left="360" w:firstLine="0"/>
        <w:rPr>
          <w:sz w:val="24"/>
          <w:szCs w:val="24"/>
        </w:rPr>
      </w:pPr>
      <w:r w:rsidDel="00000000" w:rsidR="00000000" w:rsidRPr="00000000">
        <w:rPr>
          <w:rtl w:val="0"/>
        </w:rPr>
      </w:r>
    </w:p>
    <w:p w:rsidR="00000000" w:rsidDel="00000000" w:rsidP="00000000" w:rsidRDefault="00000000" w:rsidRPr="00000000" w14:paraId="000000D6">
      <w:pPr>
        <w:widowControl w:val="1"/>
        <w:numPr>
          <w:ilvl w:val="0"/>
          <w:numId w:val="12"/>
        </w:numPr>
        <w:ind w:left="1080" w:hanging="360"/>
        <w:rPr>
          <w:sz w:val="24"/>
          <w:szCs w:val="24"/>
        </w:rPr>
      </w:pPr>
      <w:r w:rsidDel="00000000" w:rsidR="00000000" w:rsidRPr="00000000">
        <w:rPr>
          <w:b w:val="1"/>
          <w:bCs w:val="1"/>
          <w:sz w:val="24"/>
          <w:szCs w:val="24"/>
          <w:rtl w:val="0"/>
        </w:rPr>
        <w:t xml:space="preserve">Semilla fija</w:t>
      </w:r>
      <w:r w:rsidDel="00000000" w:rsidR="00000000" w:rsidRPr="00000000">
        <w:rPr>
          <w:sz w:val="24"/>
          <w:szCs w:val="24"/>
          <w:rtl w:val="0"/>
        </w:rPr>
        <w:t xml:space="preserve">: SEED=42 en random, NumPy y PyTorch</w:t>
      </w:r>
    </w:p>
    <w:p w:rsidR="00000000" w:rsidDel="00000000" w:rsidP="00000000" w:rsidRDefault="00000000" w:rsidRPr="00000000" w14:paraId="000000D7">
      <w:pPr>
        <w:widowControl w:val="1"/>
        <w:numPr>
          <w:ilvl w:val="0"/>
          <w:numId w:val="12"/>
        </w:numPr>
        <w:ind w:left="1080" w:hanging="360"/>
        <w:rPr>
          <w:sz w:val="24"/>
          <w:szCs w:val="24"/>
        </w:rPr>
      </w:pPr>
      <w:r w:rsidDel="00000000" w:rsidR="00000000" w:rsidRPr="00000000">
        <w:rPr>
          <w:b w:val="1"/>
          <w:bCs w:val="1"/>
          <w:sz w:val="24"/>
          <w:szCs w:val="24"/>
          <w:rtl w:val="0"/>
        </w:rPr>
        <w:t xml:space="preserve">Modelo guardado</w:t>
      </w:r>
      <w:r w:rsidDel="00000000" w:rsidR="00000000" w:rsidRPr="00000000">
        <w:rPr>
          <w:sz w:val="24"/>
          <w:szCs w:val="24"/>
          <w:rtl w:val="0"/>
        </w:rPr>
        <w:t xml:space="preserve">: modelo_cnn_scratch_final.pth (incluye state_dict, class_names, configuración)</w:t>
      </w:r>
    </w:p>
    <w:p w:rsidR="00000000" w:rsidDel="00000000" w:rsidP="00000000" w:rsidRDefault="00000000" w:rsidRPr="00000000" w14:paraId="000000D8">
      <w:pPr>
        <w:widowControl w:val="1"/>
        <w:numPr>
          <w:ilvl w:val="0"/>
          <w:numId w:val="12"/>
        </w:numPr>
        <w:ind w:left="1080" w:hanging="360"/>
        <w:rPr>
          <w:sz w:val="24"/>
          <w:szCs w:val="24"/>
        </w:rPr>
      </w:pPr>
      <w:r w:rsidDel="00000000" w:rsidR="00000000" w:rsidRPr="00000000">
        <w:rPr>
          <w:b w:val="1"/>
          <w:bCs w:val="1"/>
          <w:sz w:val="24"/>
          <w:szCs w:val="24"/>
          <w:rtl w:val="0"/>
        </w:rPr>
        <w:t xml:space="preserve">Requisitos</w:t>
      </w:r>
      <w:r w:rsidDel="00000000" w:rsidR="00000000" w:rsidRPr="00000000">
        <w:rPr>
          <w:sz w:val="24"/>
          <w:szCs w:val="24"/>
          <w:rtl w:val="0"/>
        </w:rPr>
        <w:t xml:space="preserve">: PyTorch 2.11+, torchvision, scikit-learn, matplotlib, seaborn, numpy, pandas, Pillow, opencv-python, tqdm</w:t>
      </w:r>
    </w:p>
    <w:p w:rsidR="00000000" w:rsidDel="00000000" w:rsidP="00000000" w:rsidRDefault="00000000" w:rsidRPr="00000000" w14:paraId="000000D9">
      <w:pPr>
        <w:widowControl w:val="1"/>
        <w:ind w:left="360" w:firstLine="0"/>
        <w:rPr>
          <w:sz w:val="24"/>
          <w:szCs w:val="24"/>
        </w:rPr>
      </w:pP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Conclusiones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B">
      <w:pPr>
        <w:widowControl w:val="1"/>
        <w:ind w:left="360" w:firstLine="0"/>
        <w:rPr>
          <w:sz w:val="24"/>
          <w:szCs w:val="24"/>
        </w:rPr>
      </w:pPr>
      <w:r w:rsidDel="00000000" w:rsidR="00000000" w:rsidRPr="00000000">
        <w:rPr>
          <w:rtl w:val="0"/>
        </w:rPr>
      </w:r>
    </w:p>
    <w:p w:rsidR="00000000" w:rsidDel="00000000" w:rsidP="00000000" w:rsidRDefault="00000000" w:rsidRPr="00000000" w14:paraId="000000DC">
      <w:pPr>
        <w:widowControl w:val="1"/>
        <w:ind w:left="360" w:firstLine="0"/>
        <w:rPr>
          <w:b w:val="1"/>
          <w:bCs w:val="1"/>
          <w:sz w:val="24"/>
          <w:szCs w:val="24"/>
        </w:rPr>
      </w:pPr>
      <w:r w:rsidDel="00000000" w:rsidR="00000000" w:rsidRPr="00000000">
        <w:rPr>
          <w:b w:val="1"/>
          <w:bCs w:val="1"/>
          <w:sz w:val="24"/>
          <w:szCs w:val="24"/>
          <w:rtl w:val="0"/>
        </w:rPr>
        <w:t xml:space="preserve">Hallazgos principales</w:t>
      </w:r>
    </w:p>
    <w:p w:rsidR="00000000" w:rsidDel="00000000" w:rsidP="00000000" w:rsidRDefault="00000000" w:rsidRPr="00000000" w14:paraId="000000DD">
      <w:pPr>
        <w:widowControl w:val="1"/>
        <w:numPr>
          <w:ilvl w:val="0"/>
          <w:numId w:val="13"/>
        </w:numPr>
        <w:ind w:left="1080" w:hanging="360"/>
        <w:rPr>
          <w:sz w:val="24"/>
          <w:szCs w:val="24"/>
        </w:rPr>
      </w:pPr>
      <w:r w:rsidDel="00000000" w:rsidR="00000000" w:rsidRPr="00000000">
        <w:rPr>
          <w:sz w:val="24"/>
          <w:szCs w:val="24"/>
          <w:rtl w:val="0"/>
        </w:rPr>
        <w:t xml:space="preserve">La CNN desde cero alcanzó </w:t>
      </w:r>
      <w:r w:rsidDel="00000000" w:rsidR="00000000" w:rsidRPr="00000000">
        <w:rPr>
          <w:b w:val="1"/>
          <w:bCs w:val="1"/>
          <w:sz w:val="24"/>
          <w:szCs w:val="24"/>
          <w:rtl w:val="0"/>
        </w:rPr>
        <w:t xml:space="preserve">97% de accuracy en test</w:t>
      </w:r>
      <w:r w:rsidDel="00000000" w:rsidR="00000000" w:rsidRPr="00000000">
        <w:rPr>
          <w:sz w:val="24"/>
          <w:szCs w:val="24"/>
          <w:rtl w:val="0"/>
        </w:rPr>
        <w:t xml:space="preserve"> y </w:t>
      </w:r>
      <w:r w:rsidDel="00000000" w:rsidR="00000000" w:rsidRPr="00000000">
        <w:rPr>
          <w:b w:val="1"/>
          <w:bCs w:val="1"/>
          <w:sz w:val="24"/>
          <w:szCs w:val="24"/>
          <w:rtl w:val="0"/>
        </w:rPr>
        <w:t xml:space="preserve">AUC macro de 0.9994</w:t>
      </w:r>
      <w:r w:rsidDel="00000000" w:rsidR="00000000" w:rsidRPr="00000000">
        <w:rPr>
          <w:sz w:val="24"/>
          <w:szCs w:val="24"/>
          <w:rtl w:val="0"/>
        </w:rPr>
        <w:t xml:space="preserve">, demostrando que una arquitectura diseñada específicamente es altamente efectiva para este problema.</w:t>
      </w:r>
    </w:p>
    <w:p w:rsidR="00000000" w:rsidDel="00000000" w:rsidP="00000000" w:rsidRDefault="00000000" w:rsidRPr="00000000" w14:paraId="000000DE">
      <w:pPr>
        <w:widowControl w:val="1"/>
        <w:numPr>
          <w:ilvl w:val="0"/>
          <w:numId w:val="13"/>
        </w:numPr>
        <w:ind w:left="1080" w:hanging="360"/>
        <w:rPr>
          <w:sz w:val="24"/>
          <w:szCs w:val="24"/>
        </w:rPr>
      </w:pPr>
      <w:r w:rsidDel="00000000" w:rsidR="00000000" w:rsidRPr="00000000">
        <w:rPr>
          <w:sz w:val="24"/>
          <w:szCs w:val="24"/>
          <w:rtl w:val="0"/>
        </w:rPr>
        <w:t xml:space="preserve">El modelo cumple holgadamente las restricciones: </w:t>
      </w:r>
      <w:r w:rsidDel="00000000" w:rsidR="00000000" w:rsidRPr="00000000">
        <w:rPr>
          <w:b w:val="1"/>
          <w:bCs w:val="1"/>
          <w:sz w:val="24"/>
          <w:szCs w:val="24"/>
          <w:rtl w:val="0"/>
        </w:rPr>
        <w:t xml:space="preserve">13.4 MB</w:t>
      </w:r>
      <w:r w:rsidDel="00000000" w:rsidR="00000000" w:rsidRPr="00000000">
        <w:rPr>
          <w:sz w:val="24"/>
          <w:szCs w:val="24"/>
          <w:rtl w:val="0"/>
        </w:rPr>
        <w:t xml:space="preserve"> y </w:t>
      </w:r>
      <w:r w:rsidDel="00000000" w:rsidR="00000000" w:rsidRPr="00000000">
        <w:rPr>
          <w:b w:val="1"/>
          <w:bCs w:val="1"/>
          <w:sz w:val="24"/>
          <w:szCs w:val="24"/>
          <w:rtl w:val="0"/>
        </w:rPr>
        <w:t xml:space="preserve">1.5 ms</w:t>
      </w:r>
      <w:r w:rsidDel="00000000" w:rsidR="00000000" w:rsidRPr="00000000">
        <w:rPr>
          <w:sz w:val="24"/>
          <w:szCs w:val="24"/>
          <w:rtl w:val="0"/>
        </w:rPr>
        <w:t xml:space="preserve"> por imagen.</w:t>
      </w:r>
    </w:p>
    <w:p w:rsidR="00000000" w:rsidDel="00000000" w:rsidP="00000000" w:rsidRDefault="00000000" w:rsidRPr="00000000" w14:paraId="000000DF">
      <w:pPr>
        <w:widowControl w:val="1"/>
        <w:numPr>
          <w:ilvl w:val="0"/>
          <w:numId w:val="13"/>
        </w:numPr>
        <w:ind w:left="1080" w:hanging="360"/>
        <w:rPr>
          <w:sz w:val="24"/>
          <w:szCs w:val="24"/>
        </w:rPr>
      </w:pPr>
      <w:r w:rsidDel="00000000" w:rsidR="00000000" w:rsidRPr="00000000">
        <w:rPr>
          <w:sz w:val="24"/>
          <w:szCs w:val="24"/>
          <w:rtl w:val="0"/>
        </w:rPr>
        <w:t xml:space="preserve">Grad-CAM confirma que el modelo aprende patrones visualmente relevantes (lesiones, manchas) y no artefactos del fondo.</w:t>
      </w:r>
    </w:p>
    <w:p w:rsidR="00000000" w:rsidDel="00000000" w:rsidP="00000000" w:rsidRDefault="00000000" w:rsidRPr="00000000" w14:paraId="000000E0">
      <w:pPr>
        <w:widowControl w:val="1"/>
        <w:numPr>
          <w:ilvl w:val="0"/>
          <w:numId w:val="13"/>
        </w:numPr>
        <w:ind w:left="1080" w:hanging="360"/>
        <w:rPr>
          <w:sz w:val="24"/>
          <w:szCs w:val="24"/>
        </w:rPr>
      </w:pPr>
      <w:r w:rsidDel="00000000" w:rsidR="00000000" w:rsidRPr="00000000">
        <w:rPr>
          <w:sz w:val="24"/>
          <w:szCs w:val="24"/>
          <w:rtl w:val="0"/>
        </w:rPr>
        <w:t xml:space="preserve">El entrenamiento fue estable, sin sobreajuste, gracias a las técnicas de regularización (BatchNorm, Dropout, label smoothing, augmentation).</w:t>
      </w:r>
    </w:p>
    <w:p w:rsidR="00000000" w:rsidDel="00000000" w:rsidP="00000000" w:rsidRDefault="00000000" w:rsidRPr="00000000" w14:paraId="000000E1">
      <w:pPr>
        <w:widowControl w:val="1"/>
        <w:ind w:left="360" w:firstLine="0"/>
        <w:rPr>
          <w:b w:val="1"/>
          <w:bCs w:val="1"/>
          <w:sz w:val="24"/>
          <w:szCs w:val="24"/>
        </w:rPr>
      </w:pPr>
      <w:r w:rsidDel="00000000" w:rsidR="00000000" w:rsidRPr="00000000">
        <w:rPr>
          <w:rtl w:val="0"/>
        </w:rPr>
      </w:r>
    </w:p>
    <w:p w:rsidR="00000000" w:rsidDel="00000000" w:rsidP="00000000" w:rsidRDefault="00000000" w:rsidRPr="00000000" w14:paraId="000000E2">
      <w:pPr>
        <w:widowControl w:val="1"/>
        <w:ind w:left="360" w:firstLine="0"/>
        <w:rPr>
          <w:b w:val="1"/>
          <w:bCs w:val="1"/>
          <w:sz w:val="24"/>
          <w:szCs w:val="24"/>
        </w:rPr>
      </w:pPr>
      <w:r w:rsidDel="00000000" w:rsidR="00000000" w:rsidRPr="00000000">
        <w:rPr>
          <w:b w:val="1"/>
          <w:bCs w:val="1"/>
          <w:sz w:val="24"/>
          <w:szCs w:val="24"/>
          <w:rtl w:val="0"/>
        </w:rPr>
        <w:t xml:space="preserve">Limitaciones</w:t>
      </w:r>
    </w:p>
    <w:p w:rsidR="00000000" w:rsidDel="00000000" w:rsidP="00000000" w:rsidRDefault="00000000" w:rsidRPr="00000000" w14:paraId="000000E3">
      <w:pPr>
        <w:widowControl w:val="1"/>
        <w:numPr>
          <w:ilvl w:val="0"/>
          <w:numId w:val="14"/>
        </w:numPr>
        <w:ind w:left="720" w:hanging="360"/>
        <w:rPr>
          <w:sz w:val="24"/>
          <w:szCs w:val="24"/>
        </w:rPr>
      </w:pPr>
      <w:r w:rsidDel="00000000" w:rsidR="00000000" w:rsidRPr="00000000">
        <w:rPr>
          <w:sz w:val="24"/>
          <w:szCs w:val="24"/>
          <w:rtl w:val="0"/>
        </w:rPr>
        <w:t xml:space="preserve">Clases minoritarias (Potato_healthy, Tomato_Early_blight) muestran rendimiento inferior debido al desbalance.</w:t>
      </w:r>
    </w:p>
    <w:p w:rsidR="00000000" w:rsidDel="00000000" w:rsidP="00000000" w:rsidRDefault="00000000" w:rsidRPr="00000000" w14:paraId="000000E4">
      <w:pPr>
        <w:widowControl w:val="1"/>
        <w:numPr>
          <w:ilvl w:val="0"/>
          <w:numId w:val="14"/>
        </w:numPr>
        <w:ind w:left="720" w:hanging="360"/>
        <w:rPr>
          <w:sz w:val="24"/>
          <w:szCs w:val="24"/>
        </w:rPr>
      </w:pPr>
      <w:r w:rsidDel="00000000" w:rsidR="00000000" w:rsidRPr="00000000">
        <w:rPr>
          <w:sz w:val="24"/>
          <w:szCs w:val="24"/>
          <w:rtl w:val="0"/>
        </w:rPr>
        <w:t xml:space="preserve">PlantVillage tiene fondo uniforme; no se ha evaluado generalización a imágenes de campo reales.</w:t>
      </w:r>
    </w:p>
    <w:p w:rsidR="00000000" w:rsidDel="00000000" w:rsidP="00000000" w:rsidRDefault="00000000" w:rsidRPr="00000000" w14:paraId="000000E5">
      <w:pPr>
        <w:widowControl w:val="1"/>
        <w:ind w:left="360" w:firstLine="0"/>
        <w:rPr>
          <w:sz w:val="24"/>
          <w:szCs w:val="24"/>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Arial Unicode MS"/>
  <w:font w:name="Courier New"/>
  <w:font w:name="Cardo">
    <w:embedRegular w:fontKey="{00000000-0000-0000-0000-000000000000}" r:id="rId1" w:subsetted="0"/>
    <w:embedBold w:fontKey="{00000000-0000-0000-0000-000000000000}" r:id="rId2" w:subsetted="0"/>
    <w:embedItalic w:fontKey="{00000000-0000-0000-0000-000000000000}" r:id="rId3" w:subsetted="0"/>
  </w:font>
  <w:font w:name="Quattrocento Sans">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to Sans Symbols">
    <w:embedRegular w:fontKey="{00000000-0000-0000-0000-000000000000}" r:id="rId8" w:subsetted="0"/>
    <w:embedBold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1080" w:hanging="360"/>
      </w:pPr>
      <w:rPr>
        <w:rFonts w:ascii="Noto Sans Symbols" w:cs="Noto Sans Symbols" w:eastAsia="Noto Sans Symbols" w:hAnsi="Noto Sans Symbols"/>
        <w:sz w:val="20"/>
        <w:szCs w:val="20"/>
      </w:rPr>
    </w:lvl>
    <w:lvl w:ilvl="1">
      <w:start w:val="1"/>
      <w:numFmt w:val="bullet"/>
      <w:lvlText w:val="o"/>
      <w:lvlJc w:val="left"/>
      <w:pPr>
        <w:ind w:left="1800" w:hanging="360"/>
      </w:pPr>
      <w:rPr>
        <w:rFonts w:ascii="Courier New" w:cs="Courier New" w:eastAsia="Courier New" w:hAnsi="Courier New"/>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1080" w:hanging="360"/>
      </w:pPr>
      <w:rPr>
        <w:rFonts w:ascii="Noto Sans Symbols" w:cs="Noto Sans Symbols" w:eastAsia="Noto Sans Symbols" w:hAnsi="Noto Sans Symbols"/>
        <w:sz w:val="20"/>
        <w:szCs w:val="20"/>
      </w:rPr>
    </w:lvl>
    <w:lvl w:ilvl="1">
      <w:start w:val="1"/>
      <w:numFmt w:val="bullet"/>
      <w:lvlText w:val="o"/>
      <w:lvlJc w:val="left"/>
      <w:pPr>
        <w:ind w:left="1800" w:hanging="360"/>
      </w:pPr>
      <w:rPr>
        <w:rFonts w:ascii="Courier New" w:cs="Courier New" w:eastAsia="Courier New" w:hAnsi="Courier New"/>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1080" w:hanging="360"/>
      </w:pPr>
      <w:rPr>
        <w:rFonts w:ascii="Noto Sans Symbols" w:cs="Noto Sans Symbols" w:eastAsia="Noto Sans Symbols" w:hAnsi="Noto Sans Symbols"/>
        <w:sz w:val="20"/>
        <w:szCs w:val="20"/>
      </w:rPr>
    </w:lvl>
    <w:lvl w:ilvl="1">
      <w:start w:val="1"/>
      <w:numFmt w:val="bullet"/>
      <w:lvlText w:val="o"/>
      <w:lvlJc w:val="left"/>
      <w:pPr>
        <w:ind w:left="1800" w:hanging="360"/>
      </w:pPr>
      <w:rPr>
        <w:rFonts w:ascii="Courier New" w:cs="Courier New" w:eastAsia="Courier New" w:hAnsi="Courier New"/>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1080" w:hanging="360"/>
      </w:pPr>
      <w:rPr>
        <w:rFonts w:ascii="Noto Sans Symbols" w:cs="Noto Sans Symbols" w:eastAsia="Noto Sans Symbols" w:hAnsi="Noto Sans Symbols"/>
        <w:sz w:val="20"/>
        <w:szCs w:val="20"/>
      </w:rPr>
    </w:lvl>
    <w:lvl w:ilvl="1">
      <w:start w:val="1"/>
      <w:numFmt w:val="bullet"/>
      <w:lvlText w:val="o"/>
      <w:lvlJc w:val="left"/>
      <w:pPr>
        <w:ind w:left="1800" w:hanging="360"/>
      </w:pPr>
      <w:rPr>
        <w:rFonts w:ascii="Courier New" w:cs="Courier New" w:eastAsia="Courier New" w:hAnsi="Courier New"/>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1080" w:hanging="360"/>
      </w:pPr>
      <w:rPr>
        <w:rFonts w:ascii="Noto Sans Symbols" w:cs="Noto Sans Symbols" w:eastAsia="Noto Sans Symbols" w:hAnsi="Noto Sans Symbols"/>
        <w:sz w:val="20"/>
        <w:szCs w:val="20"/>
      </w:rPr>
    </w:lvl>
    <w:lvl w:ilvl="1">
      <w:start w:val="1"/>
      <w:numFmt w:val="bullet"/>
      <w:lvlText w:val="o"/>
      <w:lvlJc w:val="left"/>
      <w:pPr>
        <w:ind w:left="1800" w:hanging="360"/>
      </w:pPr>
      <w:rPr>
        <w:rFonts w:ascii="Courier New" w:cs="Courier New" w:eastAsia="Courier New" w:hAnsi="Courier New"/>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1080" w:hanging="360"/>
      </w:pPr>
      <w:rPr>
        <w:rFonts w:ascii="Noto Sans Symbols" w:cs="Noto Sans Symbols" w:eastAsia="Noto Sans Symbols" w:hAnsi="Noto Sans Symbols"/>
        <w:sz w:val="20"/>
        <w:szCs w:val="20"/>
      </w:rPr>
    </w:lvl>
    <w:lvl w:ilvl="1">
      <w:start w:val="1"/>
      <w:numFmt w:val="bullet"/>
      <w:lvlText w:val="o"/>
      <w:lvlJc w:val="left"/>
      <w:pPr>
        <w:ind w:left="1800" w:hanging="360"/>
      </w:pPr>
      <w:rPr>
        <w:rFonts w:ascii="Courier New" w:cs="Courier New" w:eastAsia="Courier New" w:hAnsi="Courier New"/>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1080" w:hanging="360"/>
      </w:pPr>
      <w:rPr>
        <w:rFonts w:ascii="Noto Sans Symbols" w:cs="Noto Sans Symbols" w:eastAsia="Noto Sans Symbols" w:hAnsi="Noto Sans Symbols"/>
        <w:sz w:val="20"/>
        <w:szCs w:val="20"/>
      </w:rPr>
    </w:lvl>
    <w:lvl w:ilvl="1">
      <w:start w:val="1"/>
      <w:numFmt w:val="bullet"/>
      <w:lvlText w:val="o"/>
      <w:lvlJc w:val="left"/>
      <w:pPr>
        <w:ind w:left="1800" w:hanging="360"/>
      </w:pPr>
      <w:rPr>
        <w:rFonts w:ascii="Courier New" w:cs="Courier New" w:eastAsia="Courier New" w:hAnsi="Courier New"/>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1080" w:hanging="360"/>
      </w:pPr>
      <w:rPr>
        <w:rFonts w:ascii="Noto Sans Symbols" w:cs="Noto Sans Symbols" w:eastAsia="Noto Sans Symbols" w:hAnsi="Noto Sans Symbols"/>
        <w:sz w:val="20"/>
        <w:szCs w:val="20"/>
      </w:rPr>
    </w:lvl>
    <w:lvl w:ilvl="1">
      <w:start w:val="1"/>
      <w:numFmt w:val="bullet"/>
      <w:lvlText w:val="o"/>
      <w:lvlJc w:val="left"/>
      <w:pPr>
        <w:ind w:left="1800" w:hanging="360"/>
      </w:pPr>
      <w:rPr>
        <w:rFonts w:ascii="Courier New" w:cs="Courier New" w:eastAsia="Courier New" w:hAnsi="Courier New"/>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1080" w:hanging="360"/>
      </w:pPr>
      <w:rPr>
        <w:rFonts w:ascii="Noto Sans Symbols" w:cs="Noto Sans Symbols" w:eastAsia="Noto Sans Symbols" w:hAnsi="Noto Sans Symbols"/>
        <w:sz w:val="20"/>
        <w:szCs w:val="20"/>
      </w:rPr>
    </w:lvl>
    <w:lvl w:ilvl="1">
      <w:start w:val="1"/>
      <w:numFmt w:val="bullet"/>
      <w:lvlText w:val="o"/>
      <w:lvlJc w:val="left"/>
      <w:pPr>
        <w:ind w:left="1800" w:hanging="360"/>
      </w:pPr>
      <w:rPr>
        <w:rFonts w:ascii="Courier New" w:cs="Courier New" w:eastAsia="Courier New" w:hAnsi="Courier New"/>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1080" w:hanging="360"/>
      </w:pPr>
      <w:rPr>
        <w:rFonts w:ascii="Noto Sans Symbols" w:cs="Noto Sans Symbols" w:eastAsia="Noto Sans Symbols" w:hAnsi="Noto Sans Symbols"/>
        <w:sz w:val="20"/>
        <w:szCs w:val="20"/>
      </w:rPr>
    </w:lvl>
    <w:lvl w:ilvl="1">
      <w:start w:val="1"/>
      <w:numFmt w:val="bullet"/>
      <w:lvlText w:val="o"/>
      <w:lvlJc w:val="left"/>
      <w:pPr>
        <w:ind w:left="1800" w:hanging="360"/>
      </w:pPr>
      <w:rPr>
        <w:rFonts w:ascii="Courier New" w:cs="Courier New" w:eastAsia="Courier New" w:hAnsi="Courier New"/>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13">
    <w:lvl w:ilvl="0">
      <w:start w:val="1"/>
      <w:numFmt w:val="decimal"/>
      <w:lvlText w:val="%1."/>
      <w:lvlJc w:val="left"/>
      <w:pPr>
        <w:ind w:left="1080" w:hanging="360"/>
      </w:pPr>
      <w:rPr/>
    </w:lvl>
    <w:lvl w:ilvl="1">
      <w:start w:val="1"/>
      <w:numFmt w:val="decimal"/>
      <w:lvlText w:val="%2."/>
      <w:lvlJc w:val="left"/>
      <w:pPr>
        <w:ind w:left="1800" w:hanging="360"/>
      </w:pPr>
      <w:rPr/>
    </w:lvl>
    <w:lvl w:ilvl="2">
      <w:start w:val="1"/>
      <w:numFmt w:val="decimal"/>
      <w:lvlText w:val="%3."/>
      <w:lvlJc w:val="left"/>
      <w:pPr>
        <w:ind w:left="2520" w:hanging="360"/>
      </w:pPr>
      <w:rPr/>
    </w:lvl>
    <w:lvl w:ilvl="3">
      <w:start w:val="1"/>
      <w:numFmt w:val="decimal"/>
      <w:lvlText w:val="%4."/>
      <w:lvlJc w:val="left"/>
      <w:pPr>
        <w:ind w:left="3240" w:hanging="360"/>
      </w:pPr>
      <w:rPr/>
    </w:lvl>
    <w:lvl w:ilvl="4">
      <w:start w:val="1"/>
      <w:numFmt w:val="decimal"/>
      <w:lvlText w:val="%5."/>
      <w:lvlJc w:val="left"/>
      <w:pPr>
        <w:ind w:left="3960" w:hanging="360"/>
      </w:pPr>
      <w:rPr/>
    </w:lvl>
    <w:lvl w:ilvl="5">
      <w:start w:val="1"/>
      <w:numFmt w:val="decimal"/>
      <w:lvlText w:val="%6."/>
      <w:lvlJc w:val="left"/>
      <w:pPr>
        <w:ind w:left="4680" w:hanging="360"/>
      </w:pPr>
      <w:rPr/>
    </w:lvl>
    <w:lvl w:ilvl="6">
      <w:start w:val="1"/>
      <w:numFmt w:val="decimal"/>
      <w:lvlText w:val="%7."/>
      <w:lvlJc w:val="left"/>
      <w:pPr>
        <w:ind w:left="5400" w:hanging="360"/>
      </w:pPr>
      <w:rPr/>
    </w:lvl>
    <w:lvl w:ilvl="7">
      <w:start w:val="1"/>
      <w:numFmt w:val="decimal"/>
      <w:lvlText w:val="%8."/>
      <w:lvlJc w:val="left"/>
      <w:pPr>
        <w:ind w:left="6120" w:hanging="360"/>
      </w:pPr>
      <w:rPr/>
    </w:lvl>
    <w:lvl w:ilvl="8">
      <w:start w:val="1"/>
      <w:numFmt w:val="decimal"/>
      <w:lvlText w:val="%9."/>
      <w:lvlJc w:val="left"/>
      <w:pPr>
        <w:ind w:left="6840" w:hanging="360"/>
      </w:pPr>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1080" w:hanging="360"/>
      </w:pPr>
      <w:rPr>
        <w:rFonts w:ascii="Noto Sans Symbols" w:cs="Noto Sans Symbols" w:eastAsia="Noto Sans Symbols" w:hAnsi="Noto Sans Symbols"/>
        <w:sz w:val="20"/>
        <w:szCs w:val="20"/>
      </w:rPr>
    </w:lvl>
    <w:lvl w:ilvl="1">
      <w:start w:val="1"/>
      <w:numFmt w:val="bullet"/>
      <w:lvlText w:val="o"/>
      <w:lvlJc w:val="left"/>
      <w:pPr>
        <w:ind w:left="1800" w:hanging="360"/>
      </w:pPr>
      <w:rPr>
        <w:rFonts w:ascii="Courier New" w:cs="Courier New" w:eastAsia="Courier New" w:hAnsi="Courier New"/>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s-PE"/>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before="40" w:lineRule="auto"/>
    </w:pPr>
    <w:rPr>
      <w:rFonts w:ascii="Cambria" w:cs="Cambria" w:eastAsia="Cambria" w:hAnsi="Cambria"/>
      <w:color w:val="366091"/>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before="59" w:lineRule="auto"/>
      <w:ind w:left="3" w:right="144"/>
      <w:jc w:val="center"/>
    </w:pPr>
    <w:rPr>
      <w:b w:val="1"/>
      <w:bCs w:val="1"/>
      <w:sz w:val="50"/>
      <w:szCs w:val="50"/>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jp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QuattrocentoSans-regular.ttf"/><Relationship Id="rId9" Type="http://schemas.openxmlformats.org/officeDocument/2006/relationships/font" Target="fonts/NotoSansSymbols-bold.ttf"/><Relationship Id="rId5" Type="http://schemas.openxmlformats.org/officeDocument/2006/relationships/font" Target="fonts/QuattrocentoSans-bold.ttf"/><Relationship Id="rId6" Type="http://schemas.openxmlformats.org/officeDocument/2006/relationships/font" Target="fonts/QuattrocentoSans-italic.ttf"/><Relationship Id="rId7" Type="http://schemas.openxmlformats.org/officeDocument/2006/relationships/font" Target="fonts/QuattrocentoSans-boldItalic.ttf"/><Relationship Id="rId8" Type="http://schemas.openxmlformats.org/officeDocument/2006/relationships/font" Target="fonts/NotoSansSymbol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h3hdDbeviUlSVr1LheTGPSDpZQ==">CgMxLjAaEgoBMBINCgsIB0IHEgVDYXJkbxoSCgExEg0KCwgHQgcSBUNhcmRvGhIKATISDQoLCAdCBxIFQ2FyZG8aEgoBMxINCgsIB0IHEgVDYXJkbxowCgE0EisKKQgHQiUKEVF1YXR0cm9jZW50byBTYW5zEhBBcmlhbCBVbmljb2RlIE1TGjAKATUSKwopCAdCJQoRUXVhdHRyb2NlbnRvIFNhbnMSEEFyaWFsIFVuaWNvZGUgTVM4AHIhMTIzQktINVU0cDEyUERnWFJicHpuX0dWbktXcUo0VUh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2026-03-07T00:00:00Z</vt:lpwstr>
  </property>
  <property fmtid="{D5CDD505-2E9C-101B-9397-08002B2CF9AE}" pid="3" name="LastSaved">
    <vt:lpwstr>2026-03-08T00:00:00Z</vt:lpwstr>
  </property>
  <property fmtid="{D5CDD505-2E9C-101B-9397-08002B2CF9AE}" pid="4" name="Producer">
    <vt:lpwstr>Microsoft: Print To PDF</vt:lpwstr>
  </property>
</Properties>
</file>