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BE8AD" w14:textId="556F32F7" w:rsidR="00A61247" w:rsidRDefault="00A61247" w:rsidP="00A61247">
      <w:pPr>
        <w:pStyle w:val="NormalWeb"/>
        <w:jc w:val="center"/>
        <w:rPr>
          <w:rFonts w:ascii="Calibri" w:hAnsi="Calibri" w:cs="Calibri"/>
          <w:b/>
          <w:bCs/>
          <w:sz w:val="28"/>
          <w:szCs w:val="28"/>
        </w:rPr>
      </w:pPr>
    </w:p>
    <w:p w14:paraId="5DDD3B71" w14:textId="213F96ED" w:rsidR="00295265" w:rsidRPr="00220221" w:rsidRDefault="007B2366" w:rsidP="00A61247">
      <w:pPr>
        <w:pStyle w:val="NormalWeb"/>
        <w:jc w:val="center"/>
        <w:rPr>
          <w:rFonts w:ascii="Calibri" w:hAnsi="Calibri" w:cs="Calibri"/>
          <w:b/>
          <w:bCs/>
          <w:sz w:val="28"/>
          <w:szCs w:val="28"/>
        </w:rPr>
      </w:pPr>
      <w:r w:rsidRPr="00835A42">
        <w:rPr>
          <w:rStyle w:val="Emphasis"/>
          <w:rFonts w:cstheme="minorHAnsi"/>
          <w:noProof/>
        </w:rPr>
        <w:drawing>
          <wp:anchor distT="0" distB="0" distL="114300" distR="114300" simplePos="0" relativeHeight="251691008" behindDoc="0" locked="0" layoutInCell="1" allowOverlap="1" wp14:anchorId="55766DE6" wp14:editId="46962172">
            <wp:simplePos x="0" y="0"/>
            <wp:positionH relativeFrom="margin">
              <wp:align>center</wp:align>
            </wp:positionH>
            <wp:positionV relativeFrom="paragraph">
              <wp:posOffset>579755</wp:posOffset>
            </wp:positionV>
            <wp:extent cx="5731510" cy="3181985"/>
            <wp:effectExtent l="38100" t="38100" r="40640" b="37465"/>
            <wp:wrapTopAndBottom/>
            <wp:docPr id="138228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11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a:ln w="25400">
                      <a:solidFill>
                        <a:schemeClr val="tx1"/>
                      </a:solidFill>
                    </a:ln>
                  </pic:spPr>
                </pic:pic>
              </a:graphicData>
            </a:graphic>
          </wp:anchor>
        </w:drawing>
      </w:r>
      <w:r w:rsidR="00295265" w:rsidRPr="00295265">
        <w:rPr>
          <w:rFonts w:ascii="Calibri" w:hAnsi="Calibri" w:cs="Calibri"/>
          <w:b/>
          <w:bCs/>
          <w:sz w:val="28"/>
          <w:szCs w:val="28"/>
        </w:rPr>
        <w:t xml:space="preserve">Exploring Evolution: Unveiling the History of Flightless Birds Through </w:t>
      </w:r>
      <w:r w:rsidR="00295265" w:rsidRPr="00220221">
        <w:rPr>
          <w:rFonts w:ascii="Calibri" w:hAnsi="Calibri" w:cs="Calibri"/>
          <w:b/>
          <w:bCs/>
          <w:sz w:val="28"/>
          <w:szCs w:val="28"/>
        </w:rPr>
        <w:t>Phylogenetic Trees</w:t>
      </w:r>
    </w:p>
    <w:p w14:paraId="59B9A5D9" w14:textId="7A95CA29" w:rsidR="005A0A9B" w:rsidRPr="00220221" w:rsidRDefault="00944A11" w:rsidP="00944A11">
      <w:pPr>
        <w:pStyle w:val="NormalWeb"/>
        <w:jc w:val="center"/>
        <w:rPr>
          <w:rFonts w:asciiTheme="minorHAnsi" w:hAnsiTheme="minorHAnsi" w:cstheme="minorHAnsi"/>
          <w:b/>
          <w:bCs/>
        </w:rPr>
      </w:pPr>
      <w:r w:rsidRPr="00220221">
        <w:rPr>
          <w:rFonts w:asciiTheme="minorHAnsi" w:hAnsiTheme="minorHAnsi" w:cstheme="minorHAnsi"/>
          <w:b/>
          <w:bCs/>
        </w:rPr>
        <w:t xml:space="preserve">World map demonstrating the geographical distribution of Ostrich, Rhea, Brown kiwi, Moa, </w:t>
      </w:r>
      <w:r w:rsidR="00A61247" w:rsidRPr="00220221">
        <w:rPr>
          <w:rFonts w:asciiTheme="minorHAnsi" w:hAnsiTheme="minorHAnsi" w:cstheme="minorHAnsi"/>
          <w:b/>
          <w:bCs/>
        </w:rPr>
        <w:t xml:space="preserve">Elephant Bird, </w:t>
      </w:r>
      <w:r w:rsidRPr="00220221">
        <w:rPr>
          <w:rFonts w:asciiTheme="minorHAnsi" w:hAnsiTheme="minorHAnsi" w:cstheme="minorHAnsi"/>
          <w:b/>
          <w:bCs/>
        </w:rPr>
        <w:t>and C</w:t>
      </w:r>
      <w:r w:rsidR="00830712">
        <w:rPr>
          <w:rFonts w:asciiTheme="minorHAnsi" w:hAnsiTheme="minorHAnsi" w:cstheme="minorHAnsi"/>
          <w:b/>
          <w:bCs/>
        </w:rPr>
        <w:t>a</w:t>
      </w:r>
      <w:r w:rsidRPr="00220221">
        <w:rPr>
          <w:rFonts w:asciiTheme="minorHAnsi" w:hAnsiTheme="minorHAnsi" w:cstheme="minorHAnsi"/>
          <w:b/>
          <w:bCs/>
        </w:rPr>
        <w:t>ssowary</w:t>
      </w:r>
    </w:p>
    <w:p w14:paraId="33FD511C" w14:textId="61089897" w:rsidR="00944A11" w:rsidRPr="00944A11" w:rsidRDefault="00944A11" w:rsidP="00944A11">
      <w:pPr>
        <w:rPr>
          <w:i/>
          <w:iCs/>
          <w:sz w:val="18"/>
          <w:szCs w:val="18"/>
          <w:u w:val="single"/>
        </w:rPr>
      </w:pPr>
      <w:r w:rsidRPr="00944A11">
        <w:rPr>
          <w:i/>
          <w:iCs/>
          <w:sz w:val="18"/>
          <w:szCs w:val="18"/>
          <w:u w:val="single"/>
        </w:rPr>
        <w:t xml:space="preserve">Image accreditations: </w:t>
      </w:r>
    </w:p>
    <w:p w14:paraId="742055D2" w14:textId="014836AC" w:rsidR="00944A11" w:rsidRPr="00944A11" w:rsidRDefault="00944A11" w:rsidP="00944A11">
      <w:pPr>
        <w:rPr>
          <w:sz w:val="18"/>
          <w:szCs w:val="18"/>
        </w:rPr>
      </w:pPr>
      <w:r w:rsidRPr="00944A11">
        <w:rPr>
          <w:sz w:val="18"/>
          <w:szCs w:val="18"/>
        </w:rPr>
        <w:t>Moa: "</w:t>
      </w:r>
      <w:proofErr w:type="spellStart"/>
      <w:r w:rsidRPr="00944A11">
        <w:rPr>
          <w:sz w:val="18"/>
          <w:szCs w:val="18"/>
        </w:rPr>
        <w:t>Euryapteryx</w:t>
      </w:r>
      <w:proofErr w:type="spellEnd"/>
      <w:r w:rsidRPr="00944A11">
        <w:rPr>
          <w:sz w:val="18"/>
          <w:szCs w:val="18"/>
        </w:rPr>
        <w:t xml:space="preserve">," by </w:t>
      </w:r>
      <w:hyperlink r:id="rId9" w:history="1">
        <w:r w:rsidRPr="00944A11">
          <w:rPr>
            <w:rStyle w:val="Hyperlink"/>
            <w:sz w:val="18"/>
            <w:szCs w:val="18"/>
          </w:rPr>
          <w:t>FunkMonk</w:t>
        </w:r>
      </w:hyperlink>
      <w:r w:rsidRPr="00944A11">
        <w:rPr>
          <w:sz w:val="18"/>
          <w:szCs w:val="18"/>
        </w:rPr>
        <w:t> (Michael B. H.) / Wikimedia Commons, licensed under CC BY-SA 3.0 (https://creativecommons.org/licenses/by-sa/3.0/). No modifications were made. Original Moa</w:t>
      </w:r>
      <w:r w:rsidRPr="00944A11">
        <w:rPr>
          <w:sz w:val="18"/>
          <w:szCs w:val="18"/>
        </w:rPr>
        <w:br/>
        <w:t xml:space="preserve">Elephant bird: By </w:t>
      </w:r>
      <w:proofErr w:type="spellStart"/>
      <w:r w:rsidRPr="00944A11">
        <w:rPr>
          <w:sz w:val="18"/>
          <w:szCs w:val="18"/>
        </w:rPr>
        <w:t>Acrocynus</w:t>
      </w:r>
      <w:proofErr w:type="spellEnd"/>
      <w:r w:rsidRPr="00944A11">
        <w:rPr>
          <w:sz w:val="18"/>
          <w:szCs w:val="18"/>
        </w:rPr>
        <w:t xml:space="preserve"> - </w:t>
      </w:r>
      <w:proofErr w:type="spellStart"/>
      <w:r w:rsidRPr="00944A11">
        <w:rPr>
          <w:sz w:val="18"/>
          <w:szCs w:val="18"/>
        </w:rPr>
        <w:t>Acrocynus</w:t>
      </w:r>
      <w:proofErr w:type="spellEnd"/>
      <w:r w:rsidRPr="00944A11">
        <w:rPr>
          <w:sz w:val="18"/>
          <w:szCs w:val="18"/>
        </w:rPr>
        <w:t xml:space="preserve">, CC BY-SA 3.0, </w:t>
      </w:r>
      <w:hyperlink r:id="rId10" w:history="1">
        <w:r w:rsidRPr="00944A11">
          <w:rPr>
            <w:rStyle w:val="Hyperlink"/>
            <w:sz w:val="18"/>
            <w:szCs w:val="18"/>
          </w:rPr>
          <w:t>https://commons.wikimedia.org/w/index.php?curid=3830345</w:t>
        </w:r>
      </w:hyperlink>
      <w:r w:rsidRPr="00944A11">
        <w:rPr>
          <w:sz w:val="18"/>
          <w:szCs w:val="18"/>
        </w:rPr>
        <w:br/>
        <w:t xml:space="preserve">image available at: </w:t>
      </w:r>
      <w:hyperlink r:id="rId11" w:history="1">
        <w:r w:rsidRPr="00944A11">
          <w:rPr>
            <w:rStyle w:val="Hyperlink"/>
            <w:sz w:val="18"/>
            <w:szCs w:val="18"/>
          </w:rPr>
          <w:t>https://commons.wikimedia.org/wiki/File:Euryapteryx.jpg</w:t>
        </w:r>
      </w:hyperlink>
      <w:r w:rsidRPr="00944A11">
        <w:rPr>
          <w:sz w:val="18"/>
          <w:szCs w:val="18"/>
        </w:rPr>
        <w:br/>
        <w:t xml:space="preserve">Ostrich: By </w:t>
      </w:r>
      <w:proofErr w:type="spellStart"/>
      <w:r w:rsidRPr="00944A11">
        <w:rPr>
          <w:sz w:val="18"/>
          <w:szCs w:val="18"/>
        </w:rPr>
        <w:t>MathKnight</w:t>
      </w:r>
      <w:proofErr w:type="spellEnd"/>
      <w:r w:rsidRPr="00944A11">
        <w:rPr>
          <w:sz w:val="18"/>
          <w:szCs w:val="18"/>
        </w:rPr>
        <w:t xml:space="preserve"> - Own work, CC BY-SA 4.0, </w:t>
      </w:r>
      <w:hyperlink r:id="rId12" w:history="1">
        <w:r w:rsidRPr="00944A11">
          <w:rPr>
            <w:rStyle w:val="Hyperlink"/>
            <w:sz w:val="18"/>
            <w:szCs w:val="18"/>
          </w:rPr>
          <w:t>https://commons.wikimedia.org/w/index.php?curid=5010729</w:t>
        </w:r>
      </w:hyperlink>
      <w:r w:rsidRPr="00944A11">
        <w:rPr>
          <w:sz w:val="18"/>
          <w:szCs w:val="18"/>
        </w:rPr>
        <w:br/>
        <w:t xml:space="preserve">Rhea: By Rufus46 - Own work, CC BY-SA 3.0, </w:t>
      </w:r>
      <w:hyperlink r:id="rId13" w:history="1">
        <w:r w:rsidRPr="00944A11">
          <w:rPr>
            <w:rStyle w:val="Hyperlink"/>
            <w:sz w:val="18"/>
            <w:szCs w:val="18"/>
          </w:rPr>
          <w:t>https://commons.wikimedia.org/w/index.php?curid=36109606</w:t>
        </w:r>
      </w:hyperlink>
      <w:r w:rsidRPr="00944A11">
        <w:rPr>
          <w:sz w:val="18"/>
          <w:szCs w:val="18"/>
        </w:rPr>
        <w:br/>
        <w:t xml:space="preserve">Kiwi: By </w:t>
      </w:r>
      <w:proofErr w:type="spellStart"/>
      <w:r w:rsidRPr="00944A11">
        <w:rPr>
          <w:sz w:val="18"/>
          <w:szCs w:val="18"/>
        </w:rPr>
        <w:t>Maungatautari</w:t>
      </w:r>
      <w:proofErr w:type="spellEnd"/>
      <w:r w:rsidRPr="00944A11">
        <w:rPr>
          <w:sz w:val="18"/>
          <w:szCs w:val="18"/>
        </w:rPr>
        <w:t xml:space="preserve"> Ecological Island Trust - http://www.maungatrust.org/news/default.asp, Public Domain, </w:t>
      </w:r>
      <w:hyperlink r:id="rId14" w:history="1">
        <w:r w:rsidRPr="00944A11">
          <w:rPr>
            <w:rStyle w:val="Hyperlink"/>
            <w:sz w:val="18"/>
            <w:szCs w:val="18"/>
          </w:rPr>
          <w:t>https://commons.wikimedia.org/w/index.php?curid=2450957</w:t>
        </w:r>
      </w:hyperlink>
      <w:r w:rsidRPr="00944A11">
        <w:rPr>
          <w:sz w:val="18"/>
          <w:szCs w:val="18"/>
        </w:rPr>
        <w:br/>
        <w:t xml:space="preserve">Tinamou: By Allan </w:t>
      </w:r>
      <w:proofErr w:type="spellStart"/>
      <w:r w:rsidRPr="00944A11">
        <w:rPr>
          <w:sz w:val="18"/>
          <w:szCs w:val="18"/>
        </w:rPr>
        <w:t>Drewitt</w:t>
      </w:r>
      <w:proofErr w:type="spellEnd"/>
      <w:r w:rsidRPr="00944A11">
        <w:rPr>
          <w:sz w:val="18"/>
          <w:szCs w:val="18"/>
        </w:rPr>
        <w:t xml:space="preserve"> - https://www.flickr.com/photos/31003918@N05/6437912125/in/photostream, CC BY 2.0, </w:t>
      </w:r>
      <w:hyperlink r:id="rId15" w:history="1">
        <w:r w:rsidRPr="00944A11">
          <w:rPr>
            <w:rStyle w:val="Hyperlink"/>
            <w:sz w:val="18"/>
            <w:szCs w:val="18"/>
          </w:rPr>
          <w:t>https://commons.wikimedia.org/w/index.php?curid=18145163</w:t>
        </w:r>
      </w:hyperlink>
    </w:p>
    <w:p w14:paraId="178950BA" w14:textId="77777777" w:rsidR="00944A11" w:rsidRPr="00944A11" w:rsidRDefault="00944A11" w:rsidP="00944A11">
      <w:pPr>
        <w:spacing w:line="240" w:lineRule="auto"/>
        <w:rPr>
          <w:sz w:val="18"/>
          <w:szCs w:val="18"/>
        </w:rPr>
      </w:pPr>
    </w:p>
    <w:p w14:paraId="09EAB7BB" w14:textId="0478442E" w:rsidR="00944A11" w:rsidRPr="00944A11" w:rsidRDefault="00944A11" w:rsidP="00944A11">
      <w:pPr>
        <w:spacing w:line="240" w:lineRule="auto"/>
        <w:rPr>
          <w:sz w:val="18"/>
          <w:szCs w:val="18"/>
        </w:rPr>
      </w:pPr>
      <w:r w:rsidRPr="00944A11">
        <w:rPr>
          <w:sz w:val="18"/>
          <w:szCs w:val="18"/>
        </w:rPr>
        <w:t>Map created with mapchart.net</w:t>
      </w:r>
    </w:p>
    <w:p w14:paraId="785D0D78" w14:textId="4AE11A82" w:rsidR="00944A11" w:rsidRDefault="00944A11" w:rsidP="00597A04">
      <w:pPr>
        <w:pStyle w:val="NormalWeb"/>
        <w:rPr>
          <w:rFonts w:asciiTheme="minorHAnsi" w:hAnsiTheme="minorHAnsi" w:cstheme="minorHAnsi"/>
          <w:color w:val="000000" w:themeColor="text1"/>
          <w:sz w:val="22"/>
          <w:szCs w:val="22"/>
        </w:rPr>
      </w:pPr>
    </w:p>
    <w:p w14:paraId="544E7DF7" w14:textId="605FC5E9" w:rsidR="005A0A9B" w:rsidRDefault="00A61247" w:rsidP="00597A04">
      <w:pPr>
        <w:pStyle w:val="NormalWeb"/>
        <w:rPr>
          <w:rFonts w:asciiTheme="minorHAnsi" w:hAnsiTheme="minorHAnsi" w:cstheme="minorHAnsi"/>
          <w:color w:val="000000" w:themeColor="text1"/>
          <w:sz w:val="22"/>
          <w:szCs w:val="22"/>
        </w:rPr>
      </w:pPr>
      <w:r w:rsidRPr="00A61247">
        <w:rPr>
          <w:rFonts w:ascii="Calibri" w:hAnsi="Calibri" w:cs="Calibri"/>
          <w:b/>
          <w:bCs/>
          <w:noProof/>
          <w:sz w:val="28"/>
          <w:szCs w:val="28"/>
        </w:rPr>
        <mc:AlternateContent>
          <mc:Choice Requires="wps">
            <w:drawing>
              <wp:anchor distT="45720" distB="45720" distL="114300" distR="114300" simplePos="0" relativeHeight="251693056" behindDoc="1" locked="0" layoutInCell="1" allowOverlap="1" wp14:anchorId="0A601B83" wp14:editId="04EAA2F7">
                <wp:simplePos x="0" y="0"/>
                <wp:positionH relativeFrom="margin">
                  <wp:align>left</wp:align>
                </wp:positionH>
                <wp:positionV relativeFrom="page">
                  <wp:posOffset>8432800</wp:posOffset>
                </wp:positionV>
                <wp:extent cx="2927350" cy="1576070"/>
                <wp:effectExtent l="0" t="0" r="0" b="5080"/>
                <wp:wrapNone/>
                <wp:docPr id="1107207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576070"/>
                        </a:xfrm>
                        <a:prstGeom prst="rect">
                          <a:avLst/>
                        </a:prstGeom>
                        <a:noFill/>
                        <a:ln w="9525">
                          <a:noFill/>
                          <a:miter lim="800000"/>
                          <a:headEnd/>
                          <a:tailEnd/>
                        </a:ln>
                      </wps:spPr>
                      <wps:txbx>
                        <w:txbxContent>
                          <w:p w14:paraId="5B56E8C8" w14:textId="77777777" w:rsidR="00A61247" w:rsidRDefault="00A61247" w:rsidP="00A61247">
                            <w:pPr>
                              <w:rPr>
                                <w:sz w:val="20"/>
                                <w:szCs w:val="20"/>
                                <w:vertAlign w:val="superscript"/>
                              </w:rPr>
                            </w:pPr>
                            <w:r w:rsidRPr="00A61247">
                              <w:rPr>
                                <w:sz w:val="20"/>
                                <w:szCs w:val="20"/>
                              </w:rPr>
                              <w:t>Workshop developed by Carla H Finn</w:t>
                            </w:r>
                            <w:r w:rsidRPr="00A61247">
                              <w:rPr>
                                <w:sz w:val="20"/>
                                <w:szCs w:val="20"/>
                                <w:vertAlign w:val="superscript"/>
                              </w:rPr>
                              <w:t>1</w:t>
                            </w:r>
                          </w:p>
                          <w:p w14:paraId="2DF20086" w14:textId="0A50DDBA" w:rsidR="00A61247" w:rsidRPr="00A61247" w:rsidRDefault="00A61247" w:rsidP="00A61247">
                            <w:pPr>
                              <w:rPr>
                                <w:sz w:val="20"/>
                                <w:szCs w:val="20"/>
                              </w:rPr>
                            </w:pPr>
                            <w:r w:rsidRPr="00A61247">
                              <w:rPr>
                                <w:sz w:val="20"/>
                                <w:szCs w:val="20"/>
                              </w:rPr>
                              <w:br/>
                              <w:t>Acknowledgement and thanks to:</w:t>
                            </w:r>
                            <w:r w:rsidRPr="00A61247">
                              <w:rPr>
                                <w:sz w:val="20"/>
                                <w:szCs w:val="20"/>
                              </w:rPr>
                              <w:br/>
                              <w:t>Wilda Laux</w:t>
                            </w:r>
                            <w:r w:rsidRPr="00A61247">
                              <w:rPr>
                                <w:sz w:val="20"/>
                                <w:szCs w:val="20"/>
                                <w:vertAlign w:val="superscript"/>
                              </w:rPr>
                              <w:t>2</w:t>
                            </w:r>
                            <w:r w:rsidRPr="00A61247">
                              <w:rPr>
                                <w:sz w:val="20"/>
                                <w:szCs w:val="20"/>
                              </w:rPr>
                              <w:t xml:space="preserve"> for thoughtful edits and feedback.</w:t>
                            </w:r>
                            <w:r w:rsidRPr="00A61247">
                              <w:rPr>
                                <w:sz w:val="20"/>
                                <w:szCs w:val="20"/>
                              </w:rPr>
                              <w:br/>
                              <w:t>Peter Ritchie</w:t>
                            </w:r>
                            <w:r w:rsidRPr="00A61247">
                              <w:rPr>
                                <w:sz w:val="20"/>
                                <w:szCs w:val="20"/>
                                <w:vertAlign w:val="superscript"/>
                              </w:rPr>
                              <w:t>1</w:t>
                            </w:r>
                            <w:r w:rsidRPr="00A61247">
                              <w:rPr>
                                <w:sz w:val="20"/>
                                <w:szCs w:val="20"/>
                              </w:rPr>
                              <w:t xml:space="preserve"> for feedback and help with concept.</w:t>
                            </w:r>
                          </w:p>
                          <w:p w14:paraId="3E591F3B" w14:textId="56CA88BE" w:rsidR="00A61247" w:rsidRPr="00A61247" w:rsidRDefault="00A61247" w:rsidP="00A61247">
                            <w:pPr>
                              <w:rPr>
                                <w:sz w:val="20"/>
                                <w:szCs w:val="20"/>
                                <w:vertAlign w:val="superscript"/>
                              </w:rPr>
                            </w:pPr>
                            <w:r w:rsidRPr="00A61247">
                              <w:rPr>
                                <w:sz w:val="20"/>
                                <w:szCs w:val="20"/>
                                <w:vertAlign w:val="superscript"/>
                              </w:rPr>
                              <w:t>1 Te Herenga Waka – Victoria University of Wellington</w:t>
                            </w:r>
                            <w:r w:rsidRPr="00A61247">
                              <w:rPr>
                                <w:sz w:val="20"/>
                                <w:szCs w:val="20"/>
                                <w:vertAlign w:val="superscript"/>
                              </w:rPr>
                              <w:br/>
                              <w:t>2 Genomics Aotearoa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0A601B83" id="_x0000_t202" coordsize="21600,21600" o:spt="202" path="m,l,21600r21600,l21600,xe">
                <v:stroke joinstyle="miter"/>
                <v:path gradientshapeok="t" o:connecttype="rect"/>
              </v:shapetype>
              <v:shape id="Text Box 2" o:spid="_x0000_s1026" type="#_x0000_t202" style="position:absolute;margin-left:0;margin-top:664pt;width:230.5pt;height:124.1pt;z-index:-251623424;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" filled="f" stroked="f">
                <v:textbox style="mso-fit-shape-to-text:t">
                  <w:txbxContent>
                    <w:p w14:paraId="5B56E8C8" w14:textId="77777777" w:rsidR="00A61247" w:rsidRDefault="00A61247" w:rsidP="00A61247">
                      <w:pPr>
                        <w:rPr>
                          <w:sz w:val="20"/>
                          <w:szCs w:val="20"/>
                          <w:vertAlign w:val="superscript"/>
                        </w:rPr>
                      </w:pPr>
                      <w:r w:rsidRPr="00A61247">
                        <w:rPr>
                          <w:sz w:val="20"/>
                          <w:szCs w:val="20"/>
                        </w:rPr>
                        <w:t>Workshop developed by Carla H Finn</w:t>
                      </w:r>
                      <w:r w:rsidRPr="00A61247">
                        <w:rPr>
                          <w:sz w:val="20"/>
                          <w:szCs w:val="20"/>
                          <w:vertAlign w:val="superscript"/>
                        </w:rPr>
                        <w:t>1</w:t>
                      </w:r>
                    </w:p>
                    <w:p w14:paraId="2DF20086" w14:textId="0A50DDBA" w:rsidR="00A61247" w:rsidRPr="00A61247" w:rsidRDefault="00A61247" w:rsidP="00A61247">
                      <w:pPr>
                        <w:rPr>
                          <w:sz w:val="20"/>
                          <w:szCs w:val="20"/>
                        </w:rPr>
                      </w:pPr>
                      <w:r w:rsidRPr="00A61247">
                        <w:rPr>
                          <w:sz w:val="20"/>
                          <w:szCs w:val="20"/>
                        </w:rPr>
                        <w:br/>
                        <w:t>Acknowledgement and thanks to:</w:t>
                      </w:r>
                      <w:r w:rsidRPr="00A61247">
                        <w:rPr>
                          <w:sz w:val="20"/>
                          <w:szCs w:val="20"/>
                        </w:rPr>
                        <w:br/>
                        <w:t>Wilda Laux</w:t>
                      </w:r>
                      <w:r w:rsidRPr="00A61247">
                        <w:rPr>
                          <w:sz w:val="20"/>
                          <w:szCs w:val="20"/>
                          <w:vertAlign w:val="superscript"/>
                        </w:rPr>
                        <w:t>2</w:t>
                      </w:r>
                      <w:r w:rsidRPr="00A61247">
                        <w:rPr>
                          <w:sz w:val="20"/>
                          <w:szCs w:val="20"/>
                        </w:rPr>
                        <w:t xml:space="preserve"> for thoughtful edits and feedback.</w:t>
                      </w:r>
                      <w:r w:rsidRPr="00A61247">
                        <w:rPr>
                          <w:sz w:val="20"/>
                          <w:szCs w:val="20"/>
                        </w:rPr>
                        <w:br/>
                        <w:t>Peter Ritchie</w:t>
                      </w:r>
                      <w:r w:rsidRPr="00A61247">
                        <w:rPr>
                          <w:sz w:val="20"/>
                          <w:szCs w:val="20"/>
                          <w:vertAlign w:val="superscript"/>
                        </w:rPr>
                        <w:t>1</w:t>
                      </w:r>
                      <w:r w:rsidRPr="00A61247">
                        <w:rPr>
                          <w:sz w:val="20"/>
                          <w:szCs w:val="20"/>
                        </w:rPr>
                        <w:t xml:space="preserve"> for feedback and help with concept.</w:t>
                      </w:r>
                    </w:p>
                    <w:p w14:paraId="3E591F3B" w14:textId="56CA88BE" w:rsidR="00A61247" w:rsidRPr="00A61247" w:rsidRDefault="00A61247" w:rsidP="00A61247">
                      <w:pPr>
                        <w:rPr>
                          <w:sz w:val="20"/>
                          <w:szCs w:val="20"/>
                          <w:vertAlign w:val="superscript"/>
                        </w:rPr>
                      </w:pPr>
                      <w:r w:rsidRPr="00A61247">
                        <w:rPr>
                          <w:sz w:val="20"/>
                          <w:szCs w:val="20"/>
                          <w:vertAlign w:val="superscript"/>
                        </w:rPr>
                        <w:t>1 Te Herenga Waka – Victoria University of Wellington</w:t>
                      </w:r>
                      <w:r w:rsidRPr="00A61247">
                        <w:rPr>
                          <w:sz w:val="20"/>
                          <w:szCs w:val="20"/>
                          <w:vertAlign w:val="superscript"/>
                        </w:rPr>
                        <w:br/>
                        <w:t>2 Genomics Aotearoa</w:t>
                      </w:r>
                    </w:p>
                  </w:txbxContent>
                </v:textbox>
                <w10:wrap anchorx="margin" anchory="page"/>
              </v:shape>
            </w:pict>
          </mc:Fallback>
        </mc:AlternateContent>
      </w:r>
    </w:p>
    <w:p w14:paraId="4FC8FC95" w14:textId="13F2B03D" w:rsidR="00944A11" w:rsidRDefault="00944A11" w:rsidP="00597A04">
      <w:pPr>
        <w:pStyle w:val="NormalWeb"/>
        <w:rPr>
          <w:rFonts w:asciiTheme="minorHAnsi" w:hAnsiTheme="minorHAnsi" w:cstheme="minorHAnsi"/>
          <w:color w:val="000000" w:themeColor="text1"/>
          <w:sz w:val="22"/>
          <w:szCs w:val="22"/>
        </w:rPr>
      </w:pPr>
    </w:p>
    <w:p w14:paraId="5B3A43E6" w14:textId="627A9401" w:rsidR="00A61247" w:rsidRDefault="00A61247" w:rsidP="00597A04">
      <w:pPr>
        <w:pStyle w:val="NormalWeb"/>
        <w:rPr>
          <w:rFonts w:asciiTheme="minorHAnsi" w:hAnsiTheme="minorHAnsi" w:cstheme="minorHAnsi"/>
          <w:color w:val="000000" w:themeColor="text1"/>
          <w:sz w:val="22"/>
          <w:szCs w:val="22"/>
        </w:rPr>
      </w:pPr>
    </w:p>
    <w:p w14:paraId="21E9E37A" w14:textId="77777777" w:rsidR="00A61247" w:rsidRDefault="00A61247" w:rsidP="00597A04">
      <w:pPr>
        <w:pStyle w:val="NormalWeb"/>
        <w:rPr>
          <w:rFonts w:asciiTheme="minorHAnsi" w:hAnsiTheme="minorHAnsi" w:cstheme="minorHAnsi"/>
          <w:color w:val="000000" w:themeColor="text1"/>
          <w:sz w:val="22"/>
          <w:szCs w:val="22"/>
        </w:rPr>
      </w:pPr>
    </w:p>
    <w:p w14:paraId="7FAD8D32" w14:textId="447A49D6" w:rsidR="00944A11" w:rsidRPr="00944A11" w:rsidRDefault="00944A11" w:rsidP="00597A04">
      <w:pPr>
        <w:pStyle w:val="NormalWeb"/>
        <w:rPr>
          <w:rFonts w:asciiTheme="minorHAnsi" w:hAnsiTheme="minorHAnsi" w:cstheme="minorHAnsi"/>
          <w:b/>
          <w:bCs/>
        </w:rPr>
      </w:pPr>
      <w:r w:rsidRPr="00944A11">
        <w:rPr>
          <w:rFonts w:asciiTheme="minorHAnsi" w:hAnsiTheme="minorHAnsi" w:cstheme="minorHAnsi"/>
          <w:b/>
          <w:bCs/>
        </w:rPr>
        <w:lastRenderedPageBreak/>
        <w:t>Introduction:</w:t>
      </w:r>
    </w:p>
    <w:p w14:paraId="0C985792" w14:textId="48291889" w:rsidR="00597A04" w:rsidRPr="00220221" w:rsidRDefault="00597A04" w:rsidP="00597A04">
      <w:pPr>
        <w:pStyle w:val="NormalWeb"/>
        <w:rPr>
          <w:rFonts w:asciiTheme="minorHAnsi" w:hAnsiTheme="minorHAnsi" w:cstheme="minorHAnsi"/>
          <w:sz w:val="22"/>
          <w:szCs w:val="22"/>
        </w:rPr>
      </w:pPr>
      <w:r w:rsidRPr="00835A42">
        <w:rPr>
          <w:rFonts w:asciiTheme="minorHAnsi" w:hAnsiTheme="minorHAnsi" w:cstheme="minorHAnsi"/>
          <w:color w:val="000000" w:themeColor="text1"/>
          <w:sz w:val="22"/>
          <w:szCs w:val="22"/>
        </w:rPr>
        <w:t xml:space="preserve">In this </w:t>
      </w:r>
      <w:r w:rsidR="004251AD" w:rsidRPr="00835A42">
        <w:rPr>
          <w:rFonts w:asciiTheme="minorHAnsi" w:hAnsiTheme="minorHAnsi" w:cstheme="minorHAnsi"/>
          <w:color w:val="000000" w:themeColor="text1"/>
          <w:sz w:val="22"/>
          <w:szCs w:val="22"/>
        </w:rPr>
        <w:t>activity</w:t>
      </w:r>
      <w:r w:rsidRPr="00835A42">
        <w:rPr>
          <w:rFonts w:asciiTheme="minorHAnsi" w:hAnsiTheme="minorHAnsi" w:cstheme="minorHAnsi"/>
          <w:color w:val="000000" w:themeColor="text1"/>
          <w:sz w:val="22"/>
          <w:szCs w:val="22"/>
        </w:rPr>
        <w:t xml:space="preserve">, </w:t>
      </w:r>
      <w:r w:rsidR="004251AD" w:rsidRPr="00835A42">
        <w:rPr>
          <w:rFonts w:asciiTheme="minorHAnsi" w:hAnsiTheme="minorHAnsi" w:cstheme="minorHAnsi"/>
          <w:color w:val="000000" w:themeColor="text1"/>
          <w:sz w:val="22"/>
          <w:szCs w:val="22"/>
        </w:rPr>
        <w:t>students</w:t>
      </w:r>
      <w:r w:rsidRPr="00835A42">
        <w:rPr>
          <w:rFonts w:asciiTheme="minorHAnsi" w:hAnsiTheme="minorHAnsi" w:cstheme="minorHAnsi"/>
          <w:color w:val="000000" w:themeColor="text1"/>
          <w:sz w:val="22"/>
          <w:szCs w:val="22"/>
        </w:rPr>
        <w:t xml:space="preserve"> will explore the evolutionary relationships among </w:t>
      </w:r>
      <w:r w:rsidR="00830712">
        <w:rPr>
          <w:rFonts w:asciiTheme="minorHAnsi" w:hAnsiTheme="minorHAnsi" w:cstheme="minorHAnsi"/>
          <w:color w:val="000000" w:themeColor="text1"/>
          <w:sz w:val="22"/>
          <w:szCs w:val="22"/>
        </w:rPr>
        <w:t>ratites</w:t>
      </w:r>
      <w:r w:rsidRPr="00835A42">
        <w:rPr>
          <w:rFonts w:asciiTheme="minorHAnsi" w:hAnsiTheme="minorHAnsi" w:cstheme="minorHAnsi"/>
          <w:color w:val="000000" w:themeColor="text1"/>
          <w:sz w:val="22"/>
          <w:szCs w:val="22"/>
        </w:rPr>
        <w:t xml:space="preserve"> by </w:t>
      </w:r>
      <w:r w:rsidRPr="00220221">
        <w:rPr>
          <w:rFonts w:asciiTheme="minorHAnsi" w:hAnsiTheme="minorHAnsi" w:cstheme="minorHAnsi"/>
          <w:sz w:val="22"/>
          <w:szCs w:val="22"/>
        </w:rPr>
        <w:t>performing two complementary activities:</w:t>
      </w:r>
    </w:p>
    <w:p w14:paraId="4B642C5E" w14:textId="56B9BAE6" w:rsidR="00597A04" w:rsidRPr="00220221" w:rsidRDefault="00597A04" w:rsidP="00597A04">
      <w:pPr>
        <w:pStyle w:val="NormalWeb"/>
        <w:numPr>
          <w:ilvl w:val="0"/>
          <w:numId w:val="22"/>
        </w:numPr>
        <w:rPr>
          <w:rFonts w:asciiTheme="minorHAnsi" w:hAnsiTheme="minorHAnsi" w:cstheme="minorHAnsi"/>
          <w:sz w:val="22"/>
          <w:szCs w:val="22"/>
        </w:rPr>
      </w:pPr>
      <w:r w:rsidRPr="00220221">
        <w:rPr>
          <w:rStyle w:val="Strong"/>
          <w:rFonts w:asciiTheme="minorHAnsi" w:hAnsiTheme="minorHAnsi" w:cstheme="minorHAnsi"/>
          <w:sz w:val="22"/>
          <w:szCs w:val="22"/>
        </w:rPr>
        <w:t>Manual DNA Sequence Alignment:</w:t>
      </w:r>
      <w:r w:rsidRPr="00220221">
        <w:rPr>
          <w:rFonts w:asciiTheme="minorHAnsi" w:hAnsiTheme="minorHAnsi" w:cstheme="minorHAnsi"/>
          <w:sz w:val="22"/>
          <w:szCs w:val="22"/>
        </w:rPr>
        <w:t xml:space="preserve"> In the first part, </w:t>
      </w:r>
      <w:r w:rsidR="004251AD" w:rsidRPr="00220221">
        <w:rPr>
          <w:rFonts w:asciiTheme="minorHAnsi" w:hAnsiTheme="minorHAnsi" w:cstheme="minorHAnsi"/>
          <w:sz w:val="22"/>
          <w:szCs w:val="22"/>
        </w:rPr>
        <w:t>students will complete a</w:t>
      </w:r>
      <w:r w:rsidRPr="00220221">
        <w:rPr>
          <w:rFonts w:asciiTheme="minorHAnsi" w:hAnsiTheme="minorHAnsi" w:cstheme="minorHAnsi"/>
          <w:sz w:val="22"/>
          <w:szCs w:val="22"/>
        </w:rPr>
        <w:t xml:space="preserve"> hands-on </w:t>
      </w:r>
      <w:r w:rsidR="004251AD" w:rsidRPr="00220221">
        <w:rPr>
          <w:rFonts w:asciiTheme="minorHAnsi" w:hAnsiTheme="minorHAnsi" w:cstheme="minorHAnsi"/>
          <w:sz w:val="22"/>
          <w:szCs w:val="22"/>
        </w:rPr>
        <w:t xml:space="preserve">activity </w:t>
      </w:r>
      <w:r w:rsidR="00B9540F" w:rsidRPr="00220221">
        <w:rPr>
          <w:rFonts w:asciiTheme="minorHAnsi" w:hAnsiTheme="minorHAnsi" w:cstheme="minorHAnsi"/>
          <w:sz w:val="22"/>
          <w:szCs w:val="22"/>
        </w:rPr>
        <w:t>to</w:t>
      </w:r>
      <w:r w:rsidR="004251AD" w:rsidRPr="00220221">
        <w:rPr>
          <w:rFonts w:asciiTheme="minorHAnsi" w:hAnsiTheme="minorHAnsi" w:cstheme="minorHAnsi"/>
          <w:sz w:val="22"/>
          <w:szCs w:val="22"/>
        </w:rPr>
        <w:t xml:space="preserve"> </w:t>
      </w:r>
      <w:r w:rsidR="00A84D4E" w:rsidRPr="00220221">
        <w:rPr>
          <w:rFonts w:asciiTheme="minorHAnsi" w:hAnsiTheme="minorHAnsi" w:cstheme="minorHAnsi"/>
          <w:sz w:val="22"/>
          <w:szCs w:val="22"/>
        </w:rPr>
        <w:t>manually align</w:t>
      </w:r>
      <w:r w:rsidRPr="00220221">
        <w:rPr>
          <w:rFonts w:asciiTheme="minorHAnsi" w:hAnsiTheme="minorHAnsi" w:cstheme="minorHAnsi"/>
          <w:sz w:val="22"/>
          <w:szCs w:val="22"/>
        </w:rPr>
        <w:t xml:space="preserve"> </w:t>
      </w:r>
      <w:r w:rsidR="002A09F1" w:rsidRPr="00220221">
        <w:rPr>
          <w:rFonts w:asciiTheme="minorHAnsi" w:hAnsiTheme="minorHAnsi" w:cstheme="minorHAnsi"/>
          <w:sz w:val="22"/>
          <w:szCs w:val="22"/>
        </w:rPr>
        <w:t xml:space="preserve">simplified </w:t>
      </w:r>
      <w:r w:rsidRPr="00220221">
        <w:rPr>
          <w:rFonts w:asciiTheme="minorHAnsi" w:hAnsiTheme="minorHAnsi" w:cstheme="minorHAnsi"/>
          <w:sz w:val="22"/>
          <w:szCs w:val="22"/>
        </w:rPr>
        <w:t xml:space="preserve">nucleotide sequences from different </w:t>
      </w:r>
      <w:r w:rsidR="002A09F1" w:rsidRPr="00220221">
        <w:rPr>
          <w:rFonts w:asciiTheme="minorHAnsi" w:hAnsiTheme="minorHAnsi" w:cstheme="minorHAnsi"/>
          <w:sz w:val="22"/>
          <w:szCs w:val="22"/>
        </w:rPr>
        <w:t>ratite</w:t>
      </w:r>
      <w:r w:rsidRPr="00220221">
        <w:rPr>
          <w:rFonts w:asciiTheme="minorHAnsi" w:hAnsiTheme="minorHAnsi" w:cstheme="minorHAnsi"/>
          <w:sz w:val="22"/>
          <w:szCs w:val="22"/>
        </w:rPr>
        <w:t xml:space="preserve"> species. By identifying similarities and differences in the sequences, </w:t>
      </w:r>
      <w:r w:rsidR="004251AD" w:rsidRPr="00220221">
        <w:rPr>
          <w:rFonts w:asciiTheme="minorHAnsi" w:hAnsiTheme="minorHAnsi" w:cstheme="minorHAnsi"/>
          <w:sz w:val="22"/>
          <w:szCs w:val="22"/>
        </w:rPr>
        <w:t>they</w:t>
      </w:r>
      <w:r w:rsidRPr="00220221">
        <w:rPr>
          <w:rFonts w:asciiTheme="minorHAnsi" w:hAnsiTheme="minorHAnsi" w:cstheme="minorHAnsi"/>
          <w:sz w:val="22"/>
          <w:szCs w:val="22"/>
        </w:rPr>
        <w:t xml:space="preserve"> will gain an understanding of</w:t>
      </w:r>
      <w:r w:rsidR="00583922" w:rsidRPr="00220221">
        <w:rPr>
          <w:rFonts w:asciiTheme="minorHAnsi" w:hAnsiTheme="minorHAnsi" w:cstheme="minorHAnsi"/>
          <w:sz w:val="22"/>
          <w:szCs w:val="22"/>
        </w:rPr>
        <w:t xml:space="preserve"> how sequence alignments work.</w:t>
      </w:r>
    </w:p>
    <w:p w14:paraId="5D06F20E" w14:textId="156769C3" w:rsidR="00597A04" w:rsidRPr="00835A42" w:rsidRDefault="00597A04" w:rsidP="00597A04">
      <w:pPr>
        <w:pStyle w:val="NormalWeb"/>
        <w:numPr>
          <w:ilvl w:val="0"/>
          <w:numId w:val="22"/>
        </w:numPr>
        <w:rPr>
          <w:rFonts w:asciiTheme="minorHAnsi" w:hAnsiTheme="minorHAnsi" w:cstheme="minorHAnsi"/>
          <w:color w:val="000000" w:themeColor="text1"/>
          <w:sz w:val="22"/>
          <w:szCs w:val="22"/>
        </w:rPr>
      </w:pPr>
      <w:r w:rsidRPr="00220221">
        <w:rPr>
          <w:rStyle w:val="Strong"/>
          <w:rFonts w:asciiTheme="minorHAnsi" w:hAnsiTheme="minorHAnsi" w:cstheme="minorHAnsi"/>
          <w:sz w:val="22"/>
          <w:szCs w:val="22"/>
        </w:rPr>
        <w:t>Computer-Based Sequence Alignment:</w:t>
      </w:r>
      <w:r w:rsidRPr="00220221">
        <w:rPr>
          <w:rFonts w:asciiTheme="minorHAnsi" w:hAnsiTheme="minorHAnsi" w:cstheme="minorHAnsi"/>
          <w:sz w:val="22"/>
          <w:szCs w:val="22"/>
        </w:rPr>
        <w:t xml:space="preserve"> In the second part, </w:t>
      </w:r>
      <w:r w:rsidR="004251AD" w:rsidRPr="00220221">
        <w:rPr>
          <w:rFonts w:asciiTheme="minorHAnsi" w:hAnsiTheme="minorHAnsi" w:cstheme="minorHAnsi"/>
          <w:sz w:val="22"/>
          <w:szCs w:val="22"/>
        </w:rPr>
        <w:t xml:space="preserve">students </w:t>
      </w:r>
      <w:r w:rsidRPr="00220221">
        <w:rPr>
          <w:rFonts w:asciiTheme="minorHAnsi" w:hAnsiTheme="minorHAnsi" w:cstheme="minorHAnsi"/>
          <w:sz w:val="22"/>
          <w:szCs w:val="22"/>
        </w:rPr>
        <w:t>will use a computational tool</w:t>
      </w:r>
      <w:r w:rsidR="00F66912" w:rsidRPr="00220221">
        <w:rPr>
          <w:rFonts w:asciiTheme="minorHAnsi" w:hAnsiTheme="minorHAnsi" w:cstheme="minorHAnsi"/>
          <w:sz w:val="22"/>
          <w:szCs w:val="22"/>
        </w:rPr>
        <w:t xml:space="preserve"> (</w:t>
      </w:r>
      <w:proofErr w:type="spellStart"/>
      <w:r w:rsidRPr="00220221">
        <w:rPr>
          <w:rStyle w:val="Strong"/>
          <w:rFonts w:asciiTheme="minorHAnsi" w:hAnsiTheme="minorHAnsi" w:cstheme="minorHAnsi"/>
          <w:sz w:val="22"/>
          <w:szCs w:val="22"/>
        </w:rPr>
        <w:t>Clustal</w:t>
      </w:r>
      <w:proofErr w:type="spellEnd"/>
      <w:r w:rsidRPr="00220221">
        <w:rPr>
          <w:rStyle w:val="Strong"/>
          <w:rFonts w:asciiTheme="minorHAnsi" w:hAnsiTheme="minorHAnsi" w:cstheme="minorHAnsi"/>
          <w:sz w:val="22"/>
          <w:szCs w:val="22"/>
        </w:rPr>
        <w:t xml:space="preserve"> Omega</w:t>
      </w:r>
      <w:r w:rsidR="00F66912" w:rsidRPr="00220221">
        <w:rPr>
          <w:rStyle w:val="Strong"/>
          <w:rFonts w:asciiTheme="minorHAnsi" w:hAnsiTheme="minorHAnsi" w:cstheme="minorHAnsi"/>
          <w:b w:val="0"/>
          <w:bCs w:val="0"/>
          <w:sz w:val="22"/>
          <w:szCs w:val="22"/>
        </w:rPr>
        <w:t>)</w:t>
      </w:r>
      <w:r w:rsidRPr="00220221">
        <w:rPr>
          <w:rFonts w:asciiTheme="minorHAnsi" w:hAnsiTheme="minorHAnsi" w:cstheme="minorHAnsi"/>
          <w:sz w:val="22"/>
          <w:szCs w:val="22"/>
        </w:rPr>
        <w:t xml:space="preserve"> </w:t>
      </w:r>
      <w:r w:rsidR="00830712">
        <w:rPr>
          <w:rFonts w:asciiTheme="minorHAnsi" w:hAnsiTheme="minorHAnsi" w:cstheme="minorHAnsi"/>
          <w:sz w:val="22"/>
          <w:szCs w:val="22"/>
        </w:rPr>
        <w:t>which</w:t>
      </w:r>
      <w:r w:rsidRPr="00220221">
        <w:rPr>
          <w:rFonts w:asciiTheme="minorHAnsi" w:hAnsiTheme="minorHAnsi" w:cstheme="minorHAnsi"/>
          <w:sz w:val="22"/>
          <w:szCs w:val="22"/>
        </w:rPr>
        <w:t xml:space="preserve"> align</w:t>
      </w:r>
      <w:r w:rsidR="00830712">
        <w:rPr>
          <w:rFonts w:asciiTheme="minorHAnsi" w:hAnsiTheme="minorHAnsi" w:cstheme="minorHAnsi"/>
          <w:sz w:val="22"/>
          <w:szCs w:val="22"/>
        </w:rPr>
        <w:t>s</w:t>
      </w:r>
      <w:r w:rsidRPr="00220221">
        <w:rPr>
          <w:rFonts w:asciiTheme="minorHAnsi" w:hAnsiTheme="minorHAnsi" w:cstheme="minorHAnsi"/>
          <w:sz w:val="22"/>
          <w:szCs w:val="22"/>
        </w:rPr>
        <w:t xml:space="preserve"> actual </w:t>
      </w:r>
      <w:r w:rsidRPr="00835A42">
        <w:rPr>
          <w:rFonts w:asciiTheme="minorHAnsi" w:hAnsiTheme="minorHAnsi" w:cstheme="minorHAnsi"/>
          <w:color w:val="000000" w:themeColor="text1"/>
          <w:sz w:val="22"/>
          <w:szCs w:val="22"/>
        </w:rPr>
        <w:t xml:space="preserve">nucleotide sequences from </w:t>
      </w:r>
      <w:r w:rsidR="002A09F1" w:rsidRPr="00835A42">
        <w:rPr>
          <w:rFonts w:asciiTheme="minorHAnsi" w:hAnsiTheme="minorHAnsi" w:cstheme="minorHAnsi"/>
          <w:color w:val="000000" w:themeColor="text1"/>
          <w:sz w:val="22"/>
          <w:szCs w:val="22"/>
        </w:rPr>
        <w:t>more</w:t>
      </w:r>
      <w:r w:rsidRPr="00835A42">
        <w:rPr>
          <w:rFonts w:asciiTheme="minorHAnsi" w:hAnsiTheme="minorHAnsi" w:cstheme="minorHAnsi"/>
          <w:color w:val="000000" w:themeColor="text1"/>
          <w:sz w:val="22"/>
          <w:szCs w:val="22"/>
        </w:rPr>
        <w:t xml:space="preserve"> </w:t>
      </w:r>
      <w:r w:rsidR="002A09F1" w:rsidRPr="00835A42">
        <w:rPr>
          <w:rFonts w:asciiTheme="minorHAnsi" w:hAnsiTheme="minorHAnsi" w:cstheme="minorHAnsi"/>
          <w:color w:val="000000" w:themeColor="text1"/>
          <w:sz w:val="22"/>
          <w:szCs w:val="22"/>
        </w:rPr>
        <w:t>ratite</w:t>
      </w:r>
      <w:r w:rsidRPr="00835A42">
        <w:rPr>
          <w:rFonts w:asciiTheme="minorHAnsi" w:hAnsiTheme="minorHAnsi" w:cstheme="minorHAnsi"/>
          <w:color w:val="000000" w:themeColor="text1"/>
          <w:sz w:val="22"/>
          <w:szCs w:val="22"/>
        </w:rPr>
        <w:t xml:space="preserve"> species. This tool allows </w:t>
      </w:r>
      <w:r w:rsidR="004251AD" w:rsidRPr="00835A42">
        <w:rPr>
          <w:rFonts w:asciiTheme="minorHAnsi" w:hAnsiTheme="minorHAnsi" w:cstheme="minorHAnsi"/>
          <w:color w:val="000000" w:themeColor="text1"/>
          <w:sz w:val="22"/>
          <w:szCs w:val="22"/>
        </w:rPr>
        <w:t>t</w:t>
      </w:r>
      <w:r w:rsidR="00F66912" w:rsidRPr="00835A42">
        <w:rPr>
          <w:rFonts w:asciiTheme="minorHAnsi" w:hAnsiTheme="minorHAnsi" w:cstheme="minorHAnsi"/>
          <w:color w:val="000000" w:themeColor="text1"/>
          <w:sz w:val="22"/>
          <w:szCs w:val="22"/>
        </w:rPr>
        <w:t>he</w:t>
      </w:r>
      <w:r w:rsidRPr="00835A42">
        <w:rPr>
          <w:rFonts w:asciiTheme="minorHAnsi" w:hAnsiTheme="minorHAnsi" w:cstheme="minorHAnsi"/>
          <w:color w:val="000000" w:themeColor="text1"/>
          <w:sz w:val="22"/>
          <w:szCs w:val="22"/>
        </w:rPr>
        <w:t xml:space="preserve"> </w:t>
      </w:r>
      <w:r w:rsidR="002A09F1" w:rsidRPr="00835A42">
        <w:rPr>
          <w:rFonts w:asciiTheme="minorHAnsi" w:hAnsiTheme="minorHAnsi" w:cstheme="minorHAnsi"/>
          <w:color w:val="000000" w:themeColor="text1"/>
          <w:sz w:val="22"/>
          <w:szCs w:val="22"/>
        </w:rPr>
        <w:t>analys</w:t>
      </w:r>
      <w:r w:rsidR="00F66912" w:rsidRPr="00835A42">
        <w:rPr>
          <w:rFonts w:asciiTheme="minorHAnsi" w:hAnsiTheme="minorHAnsi" w:cstheme="minorHAnsi"/>
          <w:color w:val="000000" w:themeColor="text1"/>
          <w:sz w:val="22"/>
          <w:szCs w:val="22"/>
        </w:rPr>
        <w:t>is of</w:t>
      </w:r>
      <w:r w:rsidRPr="00835A42">
        <w:rPr>
          <w:rFonts w:asciiTheme="minorHAnsi" w:hAnsiTheme="minorHAnsi" w:cstheme="minorHAnsi"/>
          <w:color w:val="000000" w:themeColor="text1"/>
          <w:sz w:val="22"/>
          <w:szCs w:val="22"/>
        </w:rPr>
        <w:t xml:space="preserve"> much longer and more complex sequences quickly and accurately. From the computer-generated alignment, </w:t>
      </w:r>
      <w:r w:rsidR="004251AD" w:rsidRPr="00835A42">
        <w:rPr>
          <w:rFonts w:asciiTheme="minorHAnsi" w:hAnsiTheme="minorHAnsi" w:cstheme="minorHAnsi"/>
          <w:color w:val="000000" w:themeColor="text1"/>
          <w:sz w:val="22"/>
          <w:szCs w:val="22"/>
        </w:rPr>
        <w:t>students</w:t>
      </w:r>
      <w:r w:rsidRPr="00835A42">
        <w:rPr>
          <w:rFonts w:asciiTheme="minorHAnsi" w:hAnsiTheme="minorHAnsi" w:cstheme="minorHAnsi"/>
          <w:color w:val="000000" w:themeColor="text1"/>
          <w:sz w:val="22"/>
          <w:szCs w:val="22"/>
        </w:rPr>
        <w:t xml:space="preserve"> wi</w:t>
      </w:r>
      <w:r w:rsidR="00830712">
        <w:rPr>
          <w:rFonts w:asciiTheme="minorHAnsi" w:hAnsiTheme="minorHAnsi" w:cstheme="minorHAnsi"/>
          <w:color w:val="000000" w:themeColor="text1"/>
          <w:sz w:val="22"/>
          <w:szCs w:val="22"/>
        </w:rPr>
        <w:t xml:space="preserve">ll visualise </w:t>
      </w:r>
      <w:r w:rsidRPr="00835A42">
        <w:rPr>
          <w:rFonts w:asciiTheme="minorHAnsi" w:hAnsiTheme="minorHAnsi" w:cstheme="minorHAnsi"/>
          <w:color w:val="000000" w:themeColor="text1"/>
          <w:sz w:val="22"/>
          <w:szCs w:val="22"/>
        </w:rPr>
        <w:t xml:space="preserve">a phylogenetic tree that represents the evolutionary history of the </w:t>
      </w:r>
      <w:r w:rsidR="002A09F1" w:rsidRPr="00835A42">
        <w:rPr>
          <w:rFonts w:asciiTheme="minorHAnsi" w:hAnsiTheme="minorHAnsi" w:cstheme="minorHAnsi"/>
          <w:color w:val="000000" w:themeColor="text1"/>
          <w:sz w:val="22"/>
          <w:szCs w:val="22"/>
        </w:rPr>
        <w:t>ratites.</w:t>
      </w:r>
    </w:p>
    <w:p w14:paraId="1E895D64" w14:textId="3B67266C" w:rsidR="005A0A9B" w:rsidRPr="00944A11" w:rsidRDefault="00597A04" w:rsidP="00944A11">
      <w:pPr>
        <w:pStyle w:val="NormalWeb"/>
        <w:rPr>
          <w:rStyle w:val="Strong"/>
          <w:rFonts w:asciiTheme="minorHAnsi" w:hAnsiTheme="minorHAnsi" w:cstheme="minorHAnsi"/>
          <w:b w:val="0"/>
          <w:bCs w:val="0"/>
          <w:color w:val="000000" w:themeColor="text1"/>
          <w:sz w:val="22"/>
          <w:szCs w:val="22"/>
        </w:rPr>
      </w:pPr>
      <w:r w:rsidRPr="00835A42">
        <w:rPr>
          <w:rFonts w:asciiTheme="minorHAnsi" w:hAnsiTheme="minorHAnsi" w:cstheme="minorHAnsi"/>
          <w:color w:val="000000" w:themeColor="text1"/>
          <w:sz w:val="22"/>
          <w:szCs w:val="22"/>
        </w:rPr>
        <w:t xml:space="preserve">Together, these exercises will give </w:t>
      </w:r>
      <w:r w:rsidR="004251AD" w:rsidRPr="00835A42">
        <w:rPr>
          <w:rFonts w:asciiTheme="minorHAnsi" w:hAnsiTheme="minorHAnsi" w:cstheme="minorHAnsi"/>
          <w:color w:val="000000" w:themeColor="text1"/>
          <w:sz w:val="22"/>
          <w:szCs w:val="22"/>
        </w:rPr>
        <w:t>students</w:t>
      </w:r>
      <w:r w:rsidRPr="00835A42">
        <w:rPr>
          <w:rFonts w:asciiTheme="minorHAnsi" w:hAnsiTheme="minorHAnsi" w:cstheme="minorHAnsi"/>
          <w:color w:val="000000" w:themeColor="text1"/>
          <w:sz w:val="22"/>
          <w:szCs w:val="22"/>
        </w:rPr>
        <w:t xml:space="preserve"> a deeper appreciation of how genetic data can be used to map the evolutionary paths of species and the benefits of using bioinformatics tools in research.</w:t>
      </w:r>
      <w:r w:rsidR="00583922" w:rsidRPr="00835A42">
        <w:rPr>
          <w:rFonts w:asciiTheme="minorHAnsi" w:hAnsiTheme="minorHAnsi" w:cstheme="minorHAnsi"/>
          <w:color w:val="000000" w:themeColor="text1"/>
          <w:sz w:val="22"/>
          <w:szCs w:val="22"/>
        </w:rPr>
        <w:t xml:space="preserve"> </w:t>
      </w:r>
    </w:p>
    <w:p w14:paraId="6DCF1B00" w14:textId="77777777" w:rsidR="00B9540F" w:rsidRDefault="00B9540F" w:rsidP="00F66912">
      <w:pPr>
        <w:pStyle w:val="NormalWeb"/>
        <w:rPr>
          <w:rStyle w:val="Strong"/>
          <w:rFonts w:asciiTheme="minorHAnsi" w:hAnsiTheme="minorHAnsi" w:cstheme="minorHAnsi"/>
          <w:color w:val="000000" w:themeColor="text1"/>
          <w:sz w:val="32"/>
          <w:szCs w:val="32"/>
        </w:rPr>
      </w:pPr>
    </w:p>
    <w:p w14:paraId="26C8ACAC" w14:textId="3D4BC9E3" w:rsidR="000158CF" w:rsidRPr="00A84D4E" w:rsidRDefault="00583922" w:rsidP="00F66912">
      <w:pPr>
        <w:pStyle w:val="NormalWeb"/>
        <w:rPr>
          <w:rFonts w:asciiTheme="minorHAnsi" w:hAnsiTheme="minorHAnsi" w:cstheme="minorHAnsi"/>
          <w:color w:val="000000" w:themeColor="text1"/>
          <w:sz w:val="32"/>
          <w:szCs w:val="32"/>
        </w:rPr>
      </w:pPr>
      <w:r w:rsidRPr="00A84D4E">
        <w:rPr>
          <w:rStyle w:val="Strong"/>
          <w:rFonts w:asciiTheme="minorHAnsi" w:hAnsiTheme="minorHAnsi" w:cstheme="minorHAnsi"/>
          <w:color w:val="000000" w:themeColor="text1"/>
          <w:sz w:val="32"/>
          <w:szCs w:val="32"/>
        </w:rPr>
        <w:t>Part 1 – Manual</w:t>
      </w:r>
      <w:r w:rsidR="00F66912" w:rsidRPr="00A84D4E">
        <w:rPr>
          <w:rStyle w:val="Strong"/>
          <w:rFonts w:asciiTheme="minorHAnsi" w:hAnsiTheme="minorHAnsi" w:cstheme="minorHAnsi"/>
          <w:color w:val="000000" w:themeColor="text1"/>
          <w:sz w:val="32"/>
          <w:szCs w:val="32"/>
        </w:rPr>
        <w:t xml:space="preserve"> DNA Sequence</w:t>
      </w:r>
      <w:r w:rsidRPr="00A84D4E">
        <w:rPr>
          <w:rStyle w:val="Strong"/>
          <w:rFonts w:asciiTheme="minorHAnsi" w:hAnsiTheme="minorHAnsi" w:cstheme="minorHAnsi"/>
          <w:color w:val="000000" w:themeColor="text1"/>
          <w:sz w:val="32"/>
          <w:szCs w:val="32"/>
        </w:rPr>
        <w:t xml:space="preserve"> Alignment </w:t>
      </w:r>
    </w:p>
    <w:p w14:paraId="29063349" w14:textId="2538E246" w:rsidR="000158CF" w:rsidRPr="00835A42" w:rsidRDefault="00F66912" w:rsidP="00F66912">
      <w:pPr>
        <w:pStyle w:val="NormalWeb"/>
        <w:rPr>
          <w:rFonts w:asciiTheme="minorHAnsi" w:hAnsiTheme="minorHAnsi" w:cstheme="minorHAnsi"/>
          <w:color w:val="000000" w:themeColor="text1"/>
          <w:sz w:val="22"/>
          <w:szCs w:val="22"/>
        </w:rPr>
      </w:pPr>
      <w:r w:rsidRPr="00835A42">
        <w:rPr>
          <w:rFonts w:asciiTheme="minorHAnsi" w:hAnsiTheme="minorHAnsi" w:cstheme="minorHAnsi"/>
          <w:color w:val="000000" w:themeColor="text1"/>
          <w:sz w:val="22"/>
          <w:szCs w:val="22"/>
        </w:rPr>
        <w:t>The goal of manually aligning short DNA sequences is to help students visualize how geneticists identify conserved regions and infer relationships based on genetic similarities. By counting differences between sequences, one can determine how closely related species are and which species likely share a more recent common ancestor.</w:t>
      </w:r>
      <w:r w:rsidR="000158CF" w:rsidRPr="00835A42">
        <w:rPr>
          <w:rFonts w:asciiTheme="minorHAnsi" w:hAnsiTheme="minorHAnsi" w:cstheme="minorHAnsi"/>
          <w:color w:val="000000" w:themeColor="text1"/>
          <w:sz w:val="22"/>
          <w:szCs w:val="22"/>
        </w:rPr>
        <w:t xml:space="preserve"> </w:t>
      </w:r>
    </w:p>
    <w:p w14:paraId="7FB88E42" w14:textId="7E61F9D4" w:rsidR="00F66912" w:rsidRPr="00944A11" w:rsidRDefault="00F66912" w:rsidP="004E561C">
      <w:pPr>
        <w:pStyle w:val="NormalWeb"/>
        <w:rPr>
          <w:rFonts w:asciiTheme="minorHAnsi" w:hAnsiTheme="minorHAnsi" w:cstheme="minorHAnsi"/>
          <w:b/>
          <w:bCs/>
          <w:color w:val="000000" w:themeColor="text1"/>
        </w:rPr>
      </w:pPr>
      <w:r w:rsidRPr="00944A11">
        <w:rPr>
          <w:rFonts w:asciiTheme="minorHAnsi" w:hAnsiTheme="minorHAnsi" w:cstheme="minorHAnsi"/>
          <w:b/>
          <w:bCs/>
          <w:color w:val="000000" w:themeColor="text1"/>
        </w:rPr>
        <w:t>Materials:</w:t>
      </w:r>
    </w:p>
    <w:p w14:paraId="52FA0875" w14:textId="1BB53E24" w:rsidR="00F66912" w:rsidRPr="00220221" w:rsidRDefault="00A64ED0" w:rsidP="00B9540F">
      <w:pPr>
        <w:pStyle w:val="NormalWeb"/>
        <w:numPr>
          <w:ilvl w:val="0"/>
          <w:numId w:val="37"/>
        </w:numPr>
        <w:rPr>
          <w:rFonts w:asciiTheme="minorHAnsi" w:hAnsiTheme="minorHAnsi" w:cstheme="minorHAnsi"/>
          <w:sz w:val="22"/>
          <w:szCs w:val="22"/>
        </w:rPr>
      </w:pPr>
      <w:bookmarkStart w:id="0" w:name="_Hlk181113414"/>
      <w:r>
        <w:rPr>
          <w:rFonts w:asciiTheme="minorHAnsi" w:hAnsiTheme="minorHAnsi" w:cstheme="minorHAnsi"/>
          <w:sz w:val="22"/>
          <w:szCs w:val="22"/>
        </w:rPr>
        <w:t xml:space="preserve">A3 sheet of </w:t>
      </w:r>
      <w:r w:rsidR="00B9540F" w:rsidRPr="00220221">
        <w:rPr>
          <w:rFonts w:asciiTheme="minorHAnsi" w:hAnsiTheme="minorHAnsi" w:cstheme="minorHAnsi"/>
          <w:sz w:val="22"/>
          <w:szCs w:val="22"/>
        </w:rPr>
        <w:t>s</w:t>
      </w:r>
      <w:r w:rsidR="00F66912" w:rsidRPr="00220221">
        <w:rPr>
          <w:rFonts w:asciiTheme="minorHAnsi" w:hAnsiTheme="minorHAnsi" w:cstheme="minorHAnsi"/>
          <w:sz w:val="22"/>
          <w:szCs w:val="22"/>
        </w:rPr>
        <w:t xml:space="preserve">trips of portions </w:t>
      </w:r>
      <w:r w:rsidR="007A0AFA" w:rsidRPr="00220221">
        <w:rPr>
          <w:rFonts w:asciiTheme="minorHAnsi" w:hAnsiTheme="minorHAnsi" w:cstheme="minorHAnsi"/>
          <w:sz w:val="22"/>
          <w:szCs w:val="22"/>
        </w:rPr>
        <w:t xml:space="preserve">of a </w:t>
      </w:r>
      <w:r w:rsidR="00F66912" w:rsidRPr="00220221">
        <w:rPr>
          <w:rFonts w:asciiTheme="minorHAnsi" w:hAnsiTheme="minorHAnsi" w:cstheme="minorHAnsi"/>
          <w:sz w:val="22"/>
          <w:szCs w:val="22"/>
        </w:rPr>
        <w:t>nucleotide sequence</w:t>
      </w:r>
      <w:r w:rsidR="00A84D4E" w:rsidRPr="00220221">
        <w:rPr>
          <w:rFonts w:asciiTheme="minorHAnsi" w:hAnsiTheme="minorHAnsi" w:cstheme="minorHAnsi"/>
          <w:sz w:val="22"/>
          <w:szCs w:val="22"/>
        </w:rPr>
        <w:t xml:space="preserve"> </w:t>
      </w:r>
      <w:r w:rsidR="007A0AFA" w:rsidRPr="00220221">
        <w:rPr>
          <w:rFonts w:asciiTheme="minorHAnsi" w:hAnsiTheme="minorHAnsi" w:cstheme="minorHAnsi"/>
          <w:sz w:val="22"/>
          <w:szCs w:val="22"/>
        </w:rPr>
        <w:t xml:space="preserve">ranging </w:t>
      </w:r>
      <w:r w:rsidR="00A84D4E" w:rsidRPr="00220221">
        <w:rPr>
          <w:rFonts w:asciiTheme="minorHAnsi" w:hAnsiTheme="minorHAnsi" w:cstheme="minorHAnsi"/>
          <w:sz w:val="22"/>
          <w:szCs w:val="22"/>
        </w:rPr>
        <w:t xml:space="preserve">from 122-132bp </w:t>
      </w:r>
      <w:bookmarkEnd w:id="0"/>
      <w:r w:rsidR="00A84D4E" w:rsidRPr="00220221">
        <w:rPr>
          <w:rFonts w:asciiTheme="minorHAnsi" w:hAnsiTheme="minorHAnsi" w:cstheme="minorHAnsi"/>
          <w:sz w:val="22"/>
          <w:szCs w:val="22"/>
        </w:rPr>
        <w:t>long</w:t>
      </w:r>
      <w:r w:rsidR="00F66912" w:rsidRPr="00220221">
        <w:rPr>
          <w:rFonts w:asciiTheme="minorHAnsi" w:hAnsiTheme="minorHAnsi" w:cstheme="minorHAnsi"/>
          <w:sz w:val="22"/>
          <w:szCs w:val="22"/>
        </w:rPr>
        <w:t xml:space="preserve"> </w:t>
      </w:r>
      <w:r w:rsidR="00240AC4" w:rsidRPr="00220221">
        <w:rPr>
          <w:rFonts w:asciiTheme="minorHAnsi" w:hAnsiTheme="minorHAnsi" w:cstheme="minorHAnsi"/>
          <w:sz w:val="22"/>
          <w:szCs w:val="22"/>
        </w:rPr>
        <w:t>(with a 121bp aligned (‘matching’) sequence</w:t>
      </w:r>
      <w:r>
        <w:rPr>
          <w:rFonts w:asciiTheme="minorHAnsi" w:hAnsiTheme="minorHAnsi" w:cstheme="minorHAnsi"/>
          <w:sz w:val="22"/>
          <w:szCs w:val="22"/>
        </w:rPr>
        <w:t xml:space="preserve"> f</w:t>
      </w:r>
      <w:r w:rsidR="00F66912" w:rsidRPr="00220221">
        <w:rPr>
          <w:rFonts w:asciiTheme="minorHAnsi" w:hAnsiTheme="minorHAnsi" w:cstheme="minorHAnsi"/>
          <w:sz w:val="22"/>
          <w:szCs w:val="22"/>
        </w:rPr>
        <w:t xml:space="preserve">rom </w:t>
      </w:r>
      <w:r w:rsidR="00C52B23" w:rsidRPr="00220221">
        <w:rPr>
          <w:rFonts w:asciiTheme="minorHAnsi" w:hAnsiTheme="minorHAnsi" w:cstheme="minorHAnsi"/>
          <w:sz w:val="22"/>
          <w:szCs w:val="22"/>
        </w:rPr>
        <w:t xml:space="preserve">Ostrich, Rhea, Kiwi, </w:t>
      </w:r>
      <w:r w:rsidR="00A84D4E" w:rsidRPr="00220221">
        <w:rPr>
          <w:rFonts w:asciiTheme="minorHAnsi" w:hAnsiTheme="minorHAnsi" w:cstheme="minorHAnsi"/>
          <w:sz w:val="22"/>
          <w:szCs w:val="22"/>
        </w:rPr>
        <w:t>Moa, and</w:t>
      </w:r>
      <w:r w:rsidR="00C52B23" w:rsidRPr="00220221">
        <w:rPr>
          <w:rFonts w:asciiTheme="minorHAnsi" w:hAnsiTheme="minorHAnsi" w:cstheme="minorHAnsi"/>
          <w:sz w:val="22"/>
          <w:szCs w:val="22"/>
        </w:rPr>
        <w:t xml:space="preserve"> Cassowary</w:t>
      </w:r>
      <w:r w:rsidR="00830712">
        <w:rPr>
          <w:rFonts w:asciiTheme="minorHAnsi" w:hAnsiTheme="minorHAnsi" w:cstheme="minorHAnsi"/>
          <w:sz w:val="22"/>
          <w:szCs w:val="22"/>
        </w:rPr>
        <w:t>.</w:t>
      </w:r>
    </w:p>
    <w:p w14:paraId="4DAE1593" w14:textId="4A29E1DE" w:rsidR="00B9540F" w:rsidRPr="00220221" w:rsidRDefault="00B9540F" w:rsidP="00B9540F">
      <w:pPr>
        <w:pStyle w:val="NormalWeb"/>
        <w:numPr>
          <w:ilvl w:val="0"/>
          <w:numId w:val="37"/>
        </w:numPr>
        <w:rPr>
          <w:rFonts w:asciiTheme="minorHAnsi" w:hAnsiTheme="minorHAnsi" w:cstheme="minorHAnsi"/>
          <w:sz w:val="22"/>
          <w:szCs w:val="22"/>
        </w:rPr>
      </w:pPr>
      <w:r w:rsidRPr="00220221">
        <w:rPr>
          <w:rFonts w:asciiTheme="minorHAnsi" w:hAnsiTheme="minorHAnsi" w:cstheme="minorHAnsi"/>
          <w:sz w:val="22"/>
          <w:szCs w:val="22"/>
        </w:rPr>
        <w:t>Scissors</w:t>
      </w:r>
    </w:p>
    <w:p w14:paraId="587B5A45" w14:textId="7AE69C6A" w:rsidR="00B9540F" w:rsidRPr="00220221" w:rsidRDefault="00B9540F" w:rsidP="00B9540F">
      <w:pPr>
        <w:pStyle w:val="NormalWeb"/>
        <w:numPr>
          <w:ilvl w:val="0"/>
          <w:numId w:val="37"/>
        </w:numPr>
        <w:rPr>
          <w:rFonts w:asciiTheme="minorHAnsi" w:hAnsiTheme="minorHAnsi" w:cstheme="minorHAnsi"/>
          <w:sz w:val="22"/>
          <w:szCs w:val="22"/>
        </w:rPr>
      </w:pPr>
      <w:r w:rsidRPr="00220221">
        <w:rPr>
          <w:rFonts w:asciiTheme="minorHAnsi" w:hAnsiTheme="minorHAnsi" w:cstheme="minorHAnsi"/>
          <w:sz w:val="22"/>
          <w:szCs w:val="22"/>
        </w:rPr>
        <w:t>Tape</w:t>
      </w:r>
    </w:p>
    <w:p w14:paraId="1A592C28" w14:textId="0CAAAAE1" w:rsidR="00F66912" w:rsidRPr="00220221" w:rsidRDefault="00F66912" w:rsidP="004E561C">
      <w:pPr>
        <w:pStyle w:val="NormalWeb"/>
        <w:rPr>
          <w:rFonts w:asciiTheme="minorHAnsi" w:hAnsiTheme="minorHAnsi" w:cstheme="minorHAnsi"/>
          <w:b/>
          <w:bCs/>
        </w:rPr>
      </w:pPr>
      <w:r w:rsidRPr="00220221">
        <w:rPr>
          <w:rFonts w:asciiTheme="minorHAnsi" w:hAnsiTheme="minorHAnsi" w:cstheme="minorHAnsi"/>
          <w:b/>
          <w:bCs/>
        </w:rPr>
        <w:t>Aims:</w:t>
      </w:r>
    </w:p>
    <w:p w14:paraId="01EED381" w14:textId="725B5F20" w:rsidR="004E561C" w:rsidRPr="00220221" w:rsidRDefault="00B9540F" w:rsidP="004E561C">
      <w:pPr>
        <w:pStyle w:val="NormalWeb"/>
        <w:rPr>
          <w:rFonts w:asciiTheme="minorHAnsi" w:hAnsiTheme="minorHAnsi" w:cstheme="minorHAnsi"/>
          <w:sz w:val="22"/>
          <w:szCs w:val="22"/>
        </w:rPr>
      </w:pPr>
      <w:r w:rsidRPr="00220221">
        <w:rPr>
          <w:rFonts w:asciiTheme="minorHAnsi" w:hAnsiTheme="minorHAnsi" w:cstheme="minorHAnsi"/>
          <w:sz w:val="22"/>
          <w:szCs w:val="22"/>
        </w:rPr>
        <w:t xml:space="preserve">To </w:t>
      </w:r>
      <w:r w:rsidR="004E561C" w:rsidRPr="00220221">
        <w:rPr>
          <w:rFonts w:asciiTheme="minorHAnsi" w:hAnsiTheme="minorHAnsi" w:cstheme="minorHAnsi"/>
          <w:sz w:val="22"/>
          <w:szCs w:val="22"/>
        </w:rPr>
        <w:t>manually align simplified nucleotide sequences</w:t>
      </w:r>
      <w:r w:rsidRPr="00220221">
        <w:rPr>
          <w:rFonts w:asciiTheme="minorHAnsi" w:hAnsiTheme="minorHAnsi" w:cstheme="minorHAnsi"/>
          <w:sz w:val="22"/>
          <w:szCs w:val="22"/>
        </w:rPr>
        <w:t xml:space="preserve"> </w:t>
      </w:r>
      <w:r w:rsidR="00830712" w:rsidRPr="00220221">
        <w:rPr>
          <w:rFonts w:asciiTheme="minorHAnsi" w:hAnsiTheme="minorHAnsi" w:cstheme="minorHAnsi"/>
          <w:sz w:val="22"/>
          <w:szCs w:val="22"/>
        </w:rPr>
        <w:t>to</w:t>
      </w:r>
      <w:r w:rsidR="004251AD" w:rsidRPr="00220221">
        <w:rPr>
          <w:rFonts w:asciiTheme="minorHAnsi" w:hAnsiTheme="minorHAnsi" w:cstheme="minorHAnsi"/>
          <w:sz w:val="22"/>
          <w:szCs w:val="22"/>
        </w:rPr>
        <w:t xml:space="preserve"> </w:t>
      </w:r>
      <w:r w:rsidR="004E561C" w:rsidRPr="00220221">
        <w:rPr>
          <w:rFonts w:asciiTheme="minorHAnsi" w:hAnsiTheme="minorHAnsi" w:cstheme="minorHAnsi"/>
          <w:sz w:val="22"/>
          <w:szCs w:val="22"/>
        </w:rPr>
        <w:t>understand how sequence alignments work and how differences in DNA can be used to build a basic phylogenetic tree.</w:t>
      </w:r>
    </w:p>
    <w:p w14:paraId="634C2B7F" w14:textId="77777777" w:rsidR="00B9540F" w:rsidRDefault="00B9540F" w:rsidP="00B9540F">
      <w:pPr>
        <w:rPr>
          <w:rStyle w:val="Strong"/>
          <w:rFonts w:cstheme="minorHAnsi"/>
          <w:color w:val="000000" w:themeColor="text1"/>
        </w:rPr>
      </w:pPr>
    </w:p>
    <w:p w14:paraId="6595D2CC" w14:textId="77777777" w:rsidR="00220221" w:rsidRDefault="00220221" w:rsidP="00B9540F">
      <w:pPr>
        <w:rPr>
          <w:rStyle w:val="Strong"/>
          <w:rFonts w:cstheme="minorHAnsi"/>
          <w:color w:val="000000" w:themeColor="text1"/>
        </w:rPr>
      </w:pPr>
    </w:p>
    <w:p w14:paraId="7BBB17F5" w14:textId="77777777" w:rsidR="00220221" w:rsidRDefault="00220221" w:rsidP="00B9540F">
      <w:pPr>
        <w:rPr>
          <w:rStyle w:val="Strong"/>
          <w:rFonts w:cstheme="minorHAnsi"/>
          <w:color w:val="000000" w:themeColor="text1"/>
        </w:rPr>
      </w:pPr>
    </w:p>
    <w:p w14:paraId="4DB53B69" w14:textId="77777777" w:rsidR="00220221" w:rsidRDefault="00220221" w:rsidP="00B9540F">
      <w:pPr>
        <w:rPr>
          <w:rStyle w:val="Strong"/>
          <w:rFonts w:cstheme="minorHAnsi"/>
          <w:color w:val="000000" w:themeColor="text1"/>
        </w:rPr>
      </w:pPr>
    </w:p>
    <w:p w14:paraId="70D213B6" w14:textId="77777777" w:rsidR="00A64ED0" w:rsidRDefault="00A64ED0" w:rsidP="00B9540F">
      <w:pPr>
        <w:rPr>
          <w:rStyle w:val="Strong"/>
          <w:rFonts w:cstheme="minorHAnsi"/>
          <w:color w:val="000000" w:themeColor="text1"/>
        </w:rPr>
      </w:pPr>
    </w:p>
    <w:p w14:paraId="0AC6041B" w14:textId="77777777" w:rsidR="00220221" w:rsidRDefault="00220221" w:rsidP="00B9540F">
      <w:pPr>
        <w:rPr>
          <w:rStyle w:val="Strong"/>
          <w:rFonts w:cstheme="minorHAnsi"/>
          <w:color w:val="000000" w:themeColor="text1"/>
        </w:rPr>
      </w:pPr>
    </w:p>
    <w:p w14:paraId="0FDD1EB8" w14:textId="77777777" w:rsidR="00220221" w:rsidRDefault="00220221" w:rsidP="00B9540F">
      <w:pPr>
        <w:rPr>
          <w:rStyle w:val="Strong"/>
          <w:rFonts w:cstheme="minorHAnsi"/>
          <w:color w:val="000000" w:themeColor="text1"/>
        </w:rPr>
      </w:pPr>
    </w:p>
    <w:p w14:paraId="49EB2DE7" w14:textId="76F2FFCC" w:rsidR="00F66912" w:rsidRPr="00B9540F" w:rsidRDefault="00F66912" w:rsidP="00B9540F">
      <w:pPr>
        <w:rPr>
          <w:rStyle w:val="Strong"/>
          <w:rFonts w:eastAsiaTheme="majorEastAsia" w:cstheme="minorHAnsi"/>
          <w:color w:val="000000" w:themeColor="text1"/>
          <w:sz w:val="24"/>
          <w:szCs w:val="24"/>
        </w:rPr>
      </w:pPr>
      <w:r w:rsidRPr="00944A11">
        <w:rPr>
          <w:rStyle w:val="Strong"/>
          <w:rFonts w:cstheme="minorHAnsi"/>
          <w:color w:val="000000" w:themeColor="text1"/>
          <w:sz w:val="24"/>
          <w:szCs w:val="24"/>
        </w:rPr>
        <w:lastRenderedPageBreak/>
        <w:t>Methods:</w:t>
      </w:r>
    </w:p>
    <w:p w14:paraId="0DB3CEB4" w14:textId="63FE1688" w:rsidR="006A7C92" w:rsidRPr="00835A42" w:rsidRDefault="006A7C92" w:rsidP="00F66912">
      <w:pPr>
        <w:pStyle w:val="Heading3"/>
        <w:rPr>
          <w:rFonts w:asciiTheme="minorHAnsi" w:hAnsiTheme="minorHAnsi" w:cstheme="minorHAnsi"/>
          <w:b/>
          <w:bCs/>
          <w:color w:val="000000" w:themeColor="text1"/>
          <w:sz w:val="22"/>
          <w:szCs w:val="22"/>
        </w:rPr>
      </w:pPr>
      <w:r w:rsidRPr="00835A42">
        <w:rPr>
          <w:rStyle w:val="Strong"/>
          <w:rFonts w:asciiTheme="minorHAnsi" w:hAnsiTheme="minorHAnsi" w:cstheme="minorHAnsi"/>
          <w:color w:val="000000" w:themeColor="text1"/>
          <w:sz w:val="22"/>
          <w:szCs w:val="22"/>
        </w:rPr>
        <w:t>Step 1: Align the DNA Sequences Manually</w:t>
      </w:r>
      <w:r w:rsidR="00F66912" w:rsidRPr="00835A42">
        <w:rPr>
          <w:rStyle w:val="Strong"/>
          <w:rFonts w:asciiTheme="minorHAnsi" w:hAnsiTheme="minorHAnsi" w:cstheme="minorHAnsi"/>
          <w:color w:val="000000" w:themeColor="text1"/>
          <w:sz w:val="22"/>
          <w:szCs w:val="22"/>
        </w:rPr>
        <w:t xml:space="preserve"> </w:t>
      </w:r>
    </w:p>
    <w:p w14:paraId="460D803E" w14:textId="636BC6E0" w:rsidR="006A7C92" w:rsidRPr="00220221" w:rsidRDefault="00B9540F" w:rsidP="006A7C92">
      <w:pPr>
        <w:pStyle w:val="NormalWeb"/>
        <w:numPr>
          <w:ilvl w:val="0"/>
          <w:numId w:val="4"/>
        </w:numPr>
        <w:rPr>
          <w:rFonts w:asciiTheme="minorHAnsi" w:hAnsiTheme="minorHAnsi" w:cstheme="minorHAnsi"/>
          <w:sz w:val="22"/>
          <w:szCs w:val="22"/>
        </w:rPr>
      </w:pPr>
      <w:r w:rsidRPr="00220221">
        <w:rPr>
          <w:rStyle w:val="Strong"/>
          <w:rFonts w:asciiTheme="minorHAnsi" w:hAnsiTheme="minorHAnsi" w:cstheme="minorHAnsi"/>
          <w:sz w:val="22"/>
          <w:szCs w:val="22"/>
        </w:rPr>
        <w:t>Prepare</w:t>
      </w:r>
      <w:r w:rsidR="006A7C92" w:rsidRPr="00220221">
        <w:rPr>
          <w:rStyle w:val="Strong"/>
          <w:rFonts w:asciiTheme="minorHAnsi" w:hAnsiTheme="minorHAnsi" w:cstheme="minorHAnsi"/>
          <w:sz w:val="22"/>
          <w:szCs w:val="22"/>
        </w:rPr>
        <w:t xml:space="preserve"> the Sequences:</w:t>
      </w:r>
    </w:p>
    <w:p w14:paraId="7610AE99" w14:textId="67780464" w:rsidR="00B9540F" w:rsidRPr="00220221" w:rsidRDefault="00B9540F" w:rsidP="006A7C92">
      <w:pPr>
        <w:numPr>
          <w:ilvl w:val="1"/>
          <w:numId w:val="4"/>
        </w:numPr>
        <w:spacing w:before="100" w:beforeAutospacing="1" w:after="100" w:afterAutospacing="1" w:line="240" w:lineRule="auto"/>
        <w:rPr>
          <w:rFonts w:cstheme="minorHAnsi"/>
        </w:rPr>
      </w:pPr>
      <w:r w:rsidRPr="00220221">
        <w:rPr>
          <w:rFonts w:cstheme="minorHAnsi"/>
        </w:rPr>
        <w:t>Cut the five strips of DNA sequences provided.</w:t>
      </w:r>
    </w:p>
    <w:p w14:paraId="205F3723" w14:textId="10B5A02B" w:rsidR="00B9540F" w:rsidRPr="00220221" w:rsidRDefault="006A7C92" w:rsidP="00220221">
      <w:pPr>
        <w:numPr>
          <w:ilvl w:val="1"/>
          <w:numId w:val="4"/>
        </w:numPr>
        <w:spacing w:before="100" w:beforeAutospacing="1" w:after="100" w:afterAutospacing="1" w:line="240" w:lineRule="auto"/>
        <w:rPr>
          <w:rFonts w:cstheme="minorHAnsi"/>
        </w:rPr>
      </w:pPr>
      <w:r w:rsidRPr="00220221">
        <w:rPr>
          <w:rFonts w:cstheme="minorHAnsi"/>
        </w:rPr>
        <w:t xml:space="preserve">Spread out the paper strips for each species so </w:t>
      </w:r>
      <w:r w:rsidR="00F96016" w:rsidRPr="00220221">
        <w:rPr>
          <w:rFonts w:cstheme="minorHAnsi"/>
        </w:rPr>
        <w:t>the strips are</w:t>
      </w:r>
      <w:r w:rsidRPr="00220221">
        <w:rPr>
          <w:rFonts w:cstheme="minorHAnsi"/>
        </w:rPr>
        <w:t xml:space="preserve"> side by side.</w:t>
      </w:r>
      <w:r w:rsidR="00240AC4" w:rsidRPr="00220221">
        <w:rPr>
          <w:rFonts w:cstheme="minorHAnsi"/>
        </w:rPr>
        <w:t xml:space="preserve"> </w:t>
      </w:r>
    </w:p>
    <w:p w14:paraId="360FB902" w14:textId="3C0C906E" w:rsidR="006A7C92" w:rsidRPr="00220221" w:rsidRDefault="006A7C92" w:rsidP="006A7C92">
      <w:pPr>
        <w:pStyle w:val="NormalWeb"/>
        <w:numPr>
          <w:ilvl w:val="0"/>
          <w:numId w:val="4"/>
        </w:numPr>
        <w:rPr>
          <w:rFonts w:asciiTheme="minorHAnsi" w:hAnsiTheme="minorHAnsi" w:cstheme="minorHAnsi"/>
          <w:sz w:val="22"/>
          <w:szCs w:val="22"/>
        </w:rPr>
      </w:pPr>
      <w:r w:rsidRPr="00220221">
        <w:rPr>
          <w:rStyle w:val="Strong"/>
          <w:rFonts w:asciiTheme="minorHAnsi" w:hAnsiTheme="minorHAnsi" w:cstheme="minorHAnsi"/>
          <w:sz w:val="22"/>
          <w:szCs w:val="22"/>
        </w:rPr>
        <w:t>Align the Sequences:</w:t>
      </w:r>
    </w:p>
    <w:p w14:paraId="143942D8" w14:textId="77777777" w:rsidR="006A7C92" w:rsidRPr="00835A42" w:rsidRDefault="006A7C92" w:rsidP="006A7C92">
      <w:pPr>
        <w:numPr>
          <w:ilvl w:val="1"/>
          <w:numId w:val="4"/>
        </w:numPr>
        <w:spacing w:before="100" w:beforeAutospacing="1" w:after="100" w:afterAutospacing="1" w:line="240" w:lineRule="auto"/>
        <w:rPr>
          <w:rFonts w:cstheme="minorHAnsi"/>
        </w:rPr>
      </w:pPr>
      <w:r w:rsidRPr="00835A42">
        <w:rPr>
          <w:rFonts w:cstheme="minorHAnsi"/>
        </w:rPr>
        <w:t>Begin aligning the sequences by matching identical nucleotides (A, T, G, C) across the species.</w:t>
      </w:r>
    </w:p>
    <w:p w14:paraId="73C60606" w14:textId="6BCCA244" w:rsidR="006A7C92" w:rsidRDefault="006A7C92" w:rsidP="006A7C92">
      <w:pPr>
        <w:numPr>
          <w:ilvl w:val="1"/>
          <w:numId w:val="4"/>
        </w:numPr>
        <w:spacing w:before="100" w:beforeAutospacing="1" w:after="100" w:afterAutospacing="1" w:line="240" w:lineRule="auto"/>
        <w:rPr>
          <w:rFonts w:cstheme="minorHAnsi"/>
        </w:rPr>
      </w:pPr>
      <w:r w:rsidRPr="00835A42">
        <w:rPr>
          <w:rFonts w:cstheme="minorHAnsi"/>
        </w:rPr>
        <w:t xml:space="preserve">Look for regions where the sequences are the same; these </w:t>
      </w:r>
      <w:r w:rsidRPr="00B9540F">
        <w:rPr>
          <w:rFonts w:cstheme="minorHAnsi"/>
        </w:rPr>
        <w:t>are</w:t>
      </w:r>
      <w:r w:rsidR="00076E1A" w:rsidRPr="00B9540F">
        <w:rPr>
          <w:rFonts w:cstheme="minorHAnsi"/>
        </w:rPr>
        <w:t xml:space="preserve"> called</w:t>
      </w:r>
      <w:r w:rsidRPr="00B9540F">
        <w:rPr>
          <w:rFonts w:cstheme="minorHAnsi"/>
        </w:rPr>
        <w:t xml:space="preserve"> conserved </w:t>
      </w:r>
      <w:r w:rsidRPr="00835A42">
        <w:rPr>
          <w:rFonts w:cstheme="minorHAnsi"/>
        </w:rPr>
        <w:t>regions.</w:t>
      </w:r>
    </w:p>
    <w:p w14:paraId="344B20E1" w14:textId="2479FF38" w:rsidR="00286863" w:rsidRPr="00286863" w:rsidRDefault="00830712" w:rsidP="00286863">
      <w:pPr>
        <w:numPr>
          <w:ilvl w:val="1"/>
          <w:numId w:val="4"/>
        </w:numPr>
        <w:spacing w:before="100" w:beforeAutospacing="1" w:after="100" w:afterAutospacing="1" w:line="240" w:lineRule="auto"/>
        <w:rPr>
          <w:rFonts w:cstheme="minorHAnsi"/>
          <w:color w:val="FF0000"/>
        </w:rPr>
      </w:pPr>
      <w:r w:rsidRPr="00835A42">
        <w:rPr>
          <w:rFonts w:cstheme="minorHAnsi"/>
          <w:noProof/>
        </w:rPr>
        <mc:AlternateContent>
          <mc:Choice Requires="wps">
            <w:drawing>
              <wp:anchor distT="0" distB="0" distL="114300" distR="114300" simplePos="0" relativeHeight="251678720" behindDoc="1" locked="0" layoutInCell="1" allowOverlap="1" wp14:anchorId="5123FD8E" wp14:editId="7740CC33">
                <wp:simplePos x="0" y="0"/>
                <wp:positionH relativeFrom="margin">
                  <wp:align>right</wp:align>
                </wp:positionH>
                <wp:positionV relativeFrom="paragraph">
                  <wp:posOffset>340360</wp:posOffset>
                </wp:positionV>
                <wp:extent cx="5988050" cy="1352550"/>
                <wp:effectExtent l="0" t="0" r="0" b="0"/>
                <wp:wrapNone/>
                <wp:docPr id="1385400091" name="Rectangle 2"/>
                <wp:cNvGraphicFramePr/>
                <a:graphic xmlns:a="http://schemas.openxmlformats.org/drawingml/2006/main">
                  <a:graphicData uri="http://schemas.microsoft.com/office/word/2010/wordprocessingShape">
                    <wps:wsp>
                      <wps:cNvSpPr/>
                      <wps:spPr>
                        <a:xfrm>
                          <a:off x="0" y="0"/>
                          <a:ext cx="5988050" cy="1352550"/>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F3190" id="Rectangle 2" o:spid="_x0000_s1026" style="position:absolute;margin-left:420.3pt;margin-top:26.8pt;width:471.5pt;height:106.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" fillcolor="#fff2cc [663]" stroked="f" strokeweight="1pt">
                <w10:wrap anchorx="margin"/>
              </v:rect>
            </w:pict>
          </mc:Fallback>
        </mc:AlternateContent>
      </w:r>
      <w:r w:rsidR="00286863" w:rsidRPr="00220221">
        <w:rPr>
          <w:rFonts w:cstheme="minorHAnsi"/>
        </w:rPr>
        <w:t>Paste the aligned sequences together</w:t>
      </w:r>
      <w:r w:rsidR="00286863" w:rsidRPr="00286863">
        <w:rPr>
          <w:rFonts w:cstheme="minorHAnsi"/>
          <w:color w:val="FF0000"/>
        </w:rPr>
        <w:t>.</w:t>
      </w:r>
    </w:p>
    <w:p w14:paraId="29D7F71D" w14:textId="41A8BCA8" w:rsidR="00240AC4" w:rsidRPr="00835A42" w:rsidRDefault="00240AC4" w:rsidP="00240AC4">
      <w:pPr>
        <w:spacing w:before="100" w:beforeAutospacing="1" w:after="100" w:afterAutospacing="1" w:line="240" w:lineRule="auto"/>
        <w:rPr>
          <w:rFonts w:cstheme="minorHAnsi"/>
          <w:b/>
          <w:bCs/>
          <w:color w:val="000000" w:themeColor="text1"/>
        </w:rPr>
      </w:pPr>
      <w:r w:rsidRPr="00220221">
        <w:rPr>
          <w:rStyle w:val="Strong"/>
          <w:rFonts w:cstheme="minorHAnsi"/>
          <w:noProof/>
        </w:rPr>
        <w:drawing>
          <wp:anchor distT="0" distB="0" distL="114300" distR="114300" simplePos="0" relativeHeight="251677696" behindDoc="0" locked="0" layoutInCell="1" allowOverlap="1" wp14:anchorId="2A2D5A6F" wp14:editId="77792FA9">
            <wp:simplePos x="0" y="0"/>
            <wp:positionH relativeFrom="margin">
              <wp:posOffset>-154940</wp:posOffset>
            </wp:positionH>
            <wp:positionV relativeFrom="paragraph">
              <wp:posOffset>594995</wp:posOffset>
            </wp:positionV>
            <wp:extent cx="5721350" cy="552450"/>
            <wp:effectExtent l="0" t="0" r="0" b="0"/>
            <wp:wrapTopAndBottom/>
            <wp:docPr id="207950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9408" b="37722"/>
                    <a:stretch/>
                  </pic:blipFill>
                  <pic:spPr bwMode="auto">
                    <a:xfrm>
                      <a:off x="0" y="0"/>
                      <a:ext cx="5721350" cy="552450"/>
                    </a:xfrm>
                    <a:prstGeom prst="rect">
                      <a:avLst/>
                    </a:prstGeom>
                    <a:noFill/>
                    <a:ln>
                      <a:noFill/>
                    </a:ln>
                    <a:extLst>
                      <a:ext uri="{53640926-AAD7-44D8-BBD7-CCE9431645EC}">
                        <a14:shadowObscured xmlns:a14="http://schemas.microsoft.com/office/drawing/2010/main"/>
                      </a:ext>
                    </a:extLst>
                  </pic:spPr>
                </pic:pic>
              </a:graphicData>
            </a:graphic>
          </wp:anchor>
        </w:drawing>
      </w:r>
      <w:r w:rsidR="00B9540F" w:rsidRPr="00220221">
        <w:rPr>
          <w:rFonts w:cstheme="minorHAnsi"/>
          <w:b/>
          <w:bCs/>
        </w:rPr>
        <w:t>A</w:t>
      </w:r>
      <w:r w:rsidR="00FF20BB" w:rsidRPr="00220221">
        <w:rPr>
          <w:rFonts w:cstheme="minorHAnsi"/>
          <w:b/>
          <w:bCs/>
        </w:rPr>
        <w:t>nswer</w:t>
      </w:r>
      <w:r w:rsidR="00B9540F" w:rsidRPr="00220221">
        <w:rPr>
          <w:rFonts w:cstheme="minorHAnsi"/>
          <w:b/>
          <w:bCs/>
        </w:rPr>
        <w:t>:</w:t>
      </w:r>
      <w:r w:rsidR="00FF20BB" w:rsidRPr="00220221">
        <w:rPr>
          <w:rFonts w:cstheme="minorHAnsi"/>
          <w:b/>
          <w:bCs/>
        </w:rPr>
        <w:t xml:space="preserve"> (</w:t>
      </w:r>
      <w:r w:rsidR="00B9540F" w:rsidRPr="00220221">
        <w:rPr>
          <w:rFonts w:cstheme="minorHAnsi"/>
          <w:b/>
          <w:bCs/>
        </w:rPr>
        <w:t>here</w:t>
      </w:r>
      <w:r w:rsidR="00220221">
        <w:rPr>
          <w:rFonts w:cstheme="minorHAnsi"/>
          <w:b/>
          <w:bCs/>
        </w:rPr>
        <w:t>, only</w:t>
      </w:r>
      <w:r w:rsidR="00B9540F" w:rsidRPr="00220221">
        <w:rPr>
          <w:rFonts w:cstheme="minorHAnsi"/>
          <w:b/>
          <w:bCs/>
        </w:rPr>
        <w:t xml:space="preserve"> t</w:t>
      </w:r>
      <w:r w:rsidR="00FF20BB" w:rsidRPr="00220221">
        <w:rPr>
          <w:rFonts w:cstheme="minorHAnsi"/>
          <w:b/>
          <w:bCs/>
        </w:rPr>
        <w:t xml:space="preserve">he start of the </w:t>
      </w:r>
      <w:r w:rsidR="00B9540F" w:rsidRPr="00220221">
        <w:rPr>
          <w:rFonts w:cstheme="minorHAnsi"/>
          <w:b/>
          <w:bCs/>
        </w:rPr>
        <w:t xml:space="preserve">DNA </w:t>
      </w:r>
      <w:r w:rsidR="00FF20BB" w:rsidRPr="00220221">
        <w:rPr>
          <w:rFonts w:cstheme="minorHAnsi"/>
          <w:b/>
          <w:bCs/>
        </w:rPr>
        <w:t>sequence strips</w:t>
      </w:r>
      <w:r w:rsidR="008B541C" w:rsidRPr="00220221">
        <w:rPr>
          <w:rFonts w:cstheme="minorHAnsi"/>
          <w:b/>
          <w:bCs/>
        </w:rPr>
        <w:t xml:space="preserve"> </w:t>
      </w:r>
      <w:r w:rsidR="00B9540F" w:rsidRPr="00220221">
        <w:rPr>
          <w:rFonts w:cstheme="minorHAnsi"/>
          <w:b/>
          <w:bCs/>
        </w:rPr>
        <w:t>are shown</w:t>
      </w:r>
      <w:r w:rsidR="00FF20BB" w:rsidRPr="00220221">
        <w:rPr>
          <w:rFonts w:cstheme="minorHAnsi"/>
          <w:b/>
          <w:bCs/>
        </w:rPr>
        <w:t>)</w:t>
      </w:r>
      <w:r w:rsidR="00FF20BB" w:rsidRPr="00220221">
        <w:rPr>
          <w:rFonts w:cstheme="minorHAnsi"/>
        </w:rPr>
        <w:br/>
      </w:r>
      <w:r w:rsidRPr="00220221">
        <w:rPr>
          <w:rFonts w:cstheme="minorHAnsi"/>
        </w:rPr>
        <w:t>Note how the ‘start’ of the alignment differs among the species. Either the sequence itself (e.g</w:t>
      </w:r>
      <w:r w:rsidR="00B9540F" w:rsidRPr="00220221">
        <w:rPr>
          <w:rFonts w:cstheme="minorHAnsi"/>
        </w:rPr>
        <w:t>.,</w:t>
      </w:r>
      <w:r w:rsidRPr="00220221">
        <w:rPr>
          <w:rFonts w:cstheme="minorHAnsi"/>
        </w:rPr>
        <w:t xml:space="preserve"> sequence evolution), or </w:t>
      </w:r>
      <w:r w:rsidRPr="00835A42">
        <w:rPr>
          <w:rFonts w:cstheme="minorHAnsi"/>
          <w:color w:val="000000" w:themeColor="text1"/>
        </w:rPr>
        <w:t>the quality of the DNA/data we have (e.g</w:t>
      </w:r>
      <w:r w:rsidR="00B9540F">
        <w:rPr>
          <w:rFonts w:cstheme="minorHAnsi"/>
          <w:color w:val="000000" w:themeColor="text1"/>
        </w:rPr>
        <w:t>.,</w:t>
      </w:r>
      <w:r w:rsidRPr="00835A42">
        <w:rPr>
          <w:rFonts w:cstheme="minorHAnsi"/>
          <w:color w:val="000000" w:themeColor="text1"/>
        </w:rPr>
        <w:t xml:space="preserve"> degradation), can influence this.</w:t>
      </w:r>
    </w:p>
    <w:p w14:paraId="2453AABD" w14:textId="77777777" w:rsidR="00FF20BB" w:rsidRPr="00835A42" w:rsidRDefault="00FF20BB" w:rsidP="006A7C92">
      <w:pPr>
        <w:pStyle w:val="NormalWeb"/>
        <w:rPr>
          <w:rFonts w:asciiTheme="minorHAnsi" w:hAnsiTheme="minorHAnsi" w:cstheme="minorHAnsi"/>
          <w:sz w:val="22"/>
          <w:szCs w:val="22"/>
        </w:rPr>
      </w:pPr>
    </w:p>
    <w:p w14:paraId="7E4CA72D" w14:textId="03729C61" w:rsidR="006A7C92" w:rsidRPr="00835A42" w:rsidRDefault="00A307AE" w:rsidP="006A7C92">
      <w:pPr>
        <w:pStyle w:val="NormalWeb"/>
        <w:rPr>
          <w:rFonts w:asciiTheme="minorHAnsi" w:hAnsiTheme="minorHAnsi" w:cstheme="minorHAnsi"/>
          <w:sz w:val="22"/>
          <w:szCs w:val="22"/>
        </w:rPr>
      </w:pPr>
      <w:r w:rsidRPr="00835A42">
        <w:rPr>
          <w:rFonts w:asciiTheme="minorHAnsi" w:hAnsiTheme="minorHAnsi" w:cstheme="minorHAnsi"/>
          <w:b/>
          <w:bCs/>
          <w:noProof/>
          <w:sz w:val="22"/>
          <w:szCs w:val="22"/>
        </w:rPr>
        <mc:AlternateContent>
          <mc:Choice Requires="wps">
            <w:drawing>
              <wp:anchor distT="0" distB="0" distL="114300" distR="114300" simplePos="0" relativeHeight="251666432" behindDoc="0" locked="0" layoutInCell="1" allowOverlap="1" wp14:anchorId="53FD3DCE" wp14:editId="65CA728B">
                <wp:simplePos x="0" y="0"/>
                <wp:positionH relativeFrom="column">
                  <wp:posOffset>1685677</wp:posOffset>
                </wp:positionH>
                <wp:positionV relativeFrom="paragraph">
                  <wp:posOffset>345302</wp:posOffset>
                </wp:positionV>
                <wp:extent cx="127220" cy="389299"/>
                <wp:effectExtent l="0" t="0" r="25400" b="10795"/>
                <wp:wrapNone/>
                <wp:docPr id="1209601269" name="Rectangle 5"/>
                <wp:cNvGraphicFramePr/>
                <a:graphic xmlns:a="http://schemas.openxmlformats.org/drawingml/2006/main">
                  <a:graphicData uri="http://schemas.microsoft.com/office/word/2010/wordprocessingShape">
                    <wps:wsp>
                      <wps:cNvSpPr/>
                      <wps:spPr>
                        <a:xfrm>
                          <a:off x="0" y="0"/>
                          <a:ext cx="127220" cy="389299"/>
                        </a:xfrm>
                        <a:prstGeom prst="rect">
                          <a:avLst/>
                        </a:prstGeom>
                        <a:noFill/>
                        <a:ln>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63C07" id="Rectangle 5" o:spid="_x0000_s1026" style="position:absolute;margin-left:132.75pt;margin-top:27.2pt;width:10pt;height:30.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" filled="f" strokecolor="red" strokeweight="1pt">
                <v:stroke dashstyle="3 1"/>
              </v:rect>
            </w:pict>
          </mc:Fallback>
        </mc:AlternateContent>
      </w:r>
      <w:r w:rsidR="006A7C92" w:rsidRPr="00835A42">
        <w:rPr>
          <w:rFonts w:asciiTheme="minorHAnsi" w:hAnsiTheme="minorHAnsi" w:cstheme="minorHAnsi"/>
          <w:sz w:val="22"/>
          <w:szCs w:val="22"/>
        </w:rPr>
        <w:t>Consider th</w:t>
      </w:r>
      <w:r w:rsidR="00B9540F">
        <w:rPr>
          <w:rFonts w:asciiTheme="minorHAnsi" w:hAnsiTheme="minorHAnsi" w:cstheme="minorHAnsi"/>
          <w:sz w:val="22"/>
          <w:szCs w:val="22"/>
        </w:rPr>
        <w:t>ese</w:t>
      </w:r>
      <w:r w:rsidR="00240AC4" w:rsidRPr="00835A42">
        <w:rPr>
          <w:rFonts w:asciiTheme="minorHAnsi" w:hAnsiTheme="minorHAnsi" w:cstheme="minorHAnsi"/>
          <w:sz w:val="22"/>
          <w:szCs w:val="22"/>
        </w:rPr>
        <w:t xml:space="preserve"> example </w:t>
      </w:r>
      <w:r w:rsidR="006A7C92" w:rsidRPr="00835A42">
        <w:rPr>
          <w:rFonts w:asciiTheme="minorHAnsi" w:hAnsiTheme="minorHAnsi" w:cstheme="minorHAnsi"/>
          <w:sz w:val="22"/>
          <w:szCs w:val="22"/>
        </w:rPr>
        <w:t>sequences for Ostrich and Rhea:</w:t>
      </w:r>
    </w:p>
    <w:p w14:paraId="5DB66102" w14:textId="2121F89D" w:rsidR="006A7C92" w:rsidRPr="00835A42" w:rsidRDefault="006A7C92" w:rsidP="006A7C92">
      <w:pPr>
        <w:numPr>
          <w:ilvl w:val="0"/>
          <w:numId w:val="5"/>
        </w:numPr>
        <w:spacing w:before="100" w:beforeAutospacing="1" w:after="100" w:afterAutospacing="1" w:line="240" w:lineRule="auto"/>
        <w:rPr>
          <w:rFonts w:cstheme="minorHAnsi"/>
        </w:rPr>
      </w:pPr>
      <w:bookmarkStart w:id="1" w:name="_Hlk181615604"/>
      <w:r w:rsidRPr="00835A42">
        <w:rPr>
          <w:rStyle w:val="Strong"/>
          <w:rFonts w:cstheme="minorHAnsi"/>
        </w:rPr>
        <w:t>Ostrich:</w:t>
      </w:r>
      <w:r w:rsidRPr="00835A42">
        <w:rPr>
          <w:rFonts w:cstheme="minorHAnsi"/>
        </w:rPr>
        <w:t xml:space="preserve"> </w:t>
      </w:r>
      <w:r w:rsidR="00A307AE" w:rsidRPr="00835A42">
        <w:rPr>
          <w:rFonts w:cstheme="minorHAnsi"/>
        </w:rPr>
        <w:tab/>
      </w:r>
      <w:r w:rsidR="00240AC4" w:rsidRPr="00835A42">
        <w:rPr>
          <w:rFonts w:cstheme="minorHAnsi"/>
        </w:rPr>
        <w:t>G</w:t>
      </w:r>
      <w:r w:rsidRPr="00835A42">
        <w:rPr>
          <w:rFonts w:cstheme="minorHAnsi"/>
        </w:rPr>
        <w:t xml:space="preserve"> </w:t>
      </w:r>
      <w:r w:rsidR="00240AC4" w:rsidRPr="00835A42">
        <w:rPr>
          <w:rFonts w:cstheme="minorHAnsi"/>
        </w:rPr>
        <w:t>A</w:t>
      </w:r>
      <w:r w:rsidRPr="00835A42">
        <w:rPr>
          <w:rFonts w:cstheme="minorHAnsi"/>
        </w:rPr>
        <w:t xml:space="preserve"> </w:t>
      </w:r>
      <w:r w:rsidR="00240AC4" w:rsidRPr="00835A42">
        <w:rPr>
          <w:rFonts w:cstheme="minorHAnsi"/>
        </w:rPr>
        <w:t>T</w:t>
      </w:r>
      <w:r w:rsidRPr="00835A42">
        <w:rPr>
          <w:rFonts w:cstheme="minorHAnsi"/>
        </w:rPr>
        <w:t xml:space="preserve"> </w:t>
      </w:r>
      <w:r w:rsidR="00240AC4" w:rsidRPr="00835A42">
        <w:rPr>
          <w:rFonts w:cstheme="minorHAnsi"/>
          <w:b/>
          <w:bCs/>
          <w:color w:val="FF0000"/>
        </w:rPr>
        <w:t>G</w:t>
      </w:r>
      <w:r w:rsidRPr="00835A42">
        <w:rPr>
          <w:rFonts w:cstheme="minorHAnsi"/>
          <w:b/>
          <w:bCs/>
          <w:color w:val="FF0000"/>
        </w:rPr>
        <w:t xml:space="preserve"> </w:t>
      </w:r>
      <w:r w:rsidR="00240AC4" w:rsidRPr="00835A42">
        <w:rPr>
          <w:rFonts w:cstheme="minorHAnsi"/>
        </w:rPr>
        <w:t>T</w:t>
      </w:r>
    </w:p>
    <w:p w14:paraId="38B466B7" w14:textId="79752891" w:rsidR="006A7C92" w:rsidRPr="00835A42" w:rsidRDefault="006A7C92" w:rsidP="006A7C92">
      <w:pPr>
        <w:numPr>
          <w:ilvl w:val="0"/>
          <w:numId w:val="5"/>
        </w:numPr>
        <w:spacing w:before="100" w:beforeAutospacing="1" w:after="100" w:afterAutospacing="1" w:line="240" w:lineRule="auto"/>
        <w:rPr>
          <w:rFonts w:cstheme="minorHAnsi"/>
        </w:rPr>
      </w:pPr>
      <w:r w:rsidRPr="00835A42">
        <w:rPr>
          <w:rStyle w:val="Strong"/>
          <w:rFonts w:cstheme="minorHAnsi"/>
        </w:rPr>
        <w:t>Rhea:</w:t>
      </w:r>
      <w:r w:rsidRPr="00835A42">
        <w:rPr>
          <w:rFonts w:cstheme="minorHAnsi"/>
        </w:rPr>
        <w:t xml:space="preserve"> </w:t>
      </w:r>
      <w:r w:rsidR="00A307AE" w:rsidRPr="00835A42">
        <w:rPr>
          <w:rFonts w:cstheme="minorHAnsi"/>
        </w:rPr>
        <w:tab/>
      </w:r>
      <w:r w:rsidR="00A307AE" w:rsidRPr="00835A42">
        <w:rPr>
          <w:rFonts w:cstheme="minorHAnsi"/>
        </w:rPr>
        <w:tab/>
      </w:r>
      <w:r w:rsidR="00240AC4" w:rsidRPr="00835A42">
        <w:rPr>
          <w:rFonts w:cstheme="minorHAnsi"/>
        </w:rPr>
        <w:t>G</w:t>
      </w:r>
      <w:r w:rsidRPr="00835A42">
        <w:rPr>
          <w:rFonts w:cstheme="minorHAnsi"/>
        </w:rPr>
        <w:t xml:space="preserve"> </w:t>
      </w:r>
      <w:r w:rsidR="00240AC4" w:rsidRPr="00835A42">
        <w:rPr>
          <w:rFonts w:cstheme="minorHAnsi"/>
        </w:rPr>
        <w:t>A</w:t>
      </w:r>
      <w:r w:rsidRPr="00835A42">
        <w:rPr>
          <w:rFonts w:cstheme="minorHAnsi"/>
        </w:rPr>
        <w:t xml:space="preserve"> </w:t>
      </w:r>
      <w:r w:rsidR="00240AC4" w:rsidRPr="00835A42">
        <w:rPr>
          <w:rFonts w:cstheme="minorHAnsi"/>
        </w:rPr>
        <w:t>T</w:t>
      </w:r>
      <w:r w:rsidRPr="00835A42">
        <w:rPr>
          <w:rFonts w:cstheme="minorHAnsi"/>
        </w:rPr>
        <w:t xml:space="preserve"> </w:t>
      </w:r>
      <w:r w:rsidRPr="00835A42">
        <w:rPr>
          <w:rFonts w:cstheme="minorHAnsi"/>
          <w:b/>
          <w:bCs/>
          <w:color w:val="FF0000"/>
        </w:rPr>
        <w:t>C</w:t>
      </w:r>
      <w:r w:rsidRPr="00835A42">
        <w:rPr>
          <w:rFonts w:cstheme="minorHAnsi"/>
        </w:rPr>
        <w:t xml:space="preserve"> </w:t>
      </w:r>
      <w:r w:rsidR="00240AC4" w:rsidRPr="00835A42">
        <w:rPr>
          <w:rFonts w:cstheme="minorHAnsi"/>
        </w:rPr>
        <w:t>T</w:t>
      </w:r>
    </w:p>
    <w:p w14:paraId="7BD53DEA" w14:textId="441EAF10" w:rsidR="006A7C92" w:rsidRPr="00835A42" w:rsidRDefault="006A7C92" w:rsidP="006A7C92">
      <w:pPr>
        <w:pStyle w:val="NormalWeb"/>
        <w:rPr>
          <w:rFonts w:asciiTheme="minorHAnsi" w:hAnsiTheme="minorHAnsi" w:cstheme="minorHAnsi"/>
          <w:sz w:val="22"/>
          <w:szCs w:val="22"/>
        </w:rPr>
      </w:pPr>
      <w:bookmarkStart w:id="2" w:name="_Hlk181615620"/>
      <w:bookmarkEnd w:id="1"/>
      <w:r w:rsidRPr="00835A42">
        <w:rPr>
          <w:rFonts w:asciiTheme="minorHAnsi" w:hAnsiTheme="minorHAnsi" w:cstheme="minorHAnsi"/>
          <w:sz w:val="22"/>
          <w:szCs w:val="22"/>
        </w:rPr>
        <w:t xml:space="preserve">Notice that the first three </w:t>
      </w:r>
      <w:r w:rsidRPr="00A64ED0">
        <w:rPr>
          <w:rFonts w:asciiTheme="minorHAnsi" w:hAnsiTheme="minorHAnsi" w:cstheme="minorHAnsi"/>
          <w:sz w:val="22"/>
          <w:szCs w:val="22"/>
        </w:rPr>
        <w:t>nucleotides (</w:t>
      </w:r>
      <w:r w:rsidR="00B9540F" w:rsidRPr="00A64ED0">
        <w:rPr>
          <w:rFonts w:asciiTheme="minorHAnsi" w:hAnsiTheme="minorHAnsi" w:cstheme="minorHAnsi"/>
          <w:sz w:val="22"/>
          <w:szCs w:val="22"/>
        </w:rPr>
        <w:t>G</w:t>
      </w:r>
      <w:r w:rsidRPr="00A64ED0">
        <w:rPr>
          <w:rFonts w:asciiTheme="minorHAnsi" w:hAnsiTheme="minorHAnsi" w:cstheme="minorHAnsi"/>
          <w:sz w:val="22"/>
          <w:szCs w:val="22"/>
        </w:rPr>
        <w:t xml:space="preserve">, </w:t>
      </w:r>
      <w:r w:rsidR="00B9540F" w:rsidRPr="00A64ED0">
        <w:rPr>
          <w:rFonts w:asciiTheme="minorHAnsi" w:hAnsiTheme="minorHAnsi" w:cstheme="minorHAnsi"/>
          <w:sz w:val="22"/>
          <w:szCs w:val="22"/>
        </w:rPr>
        <w:t>A</w:t>
      </w:r>
      <w:r w:rsidRPr="00A64ED0">
        <w:rPr>
          <w:rFonts w:asciiTheme="minorHAnsi" w:hAnsiTheme="minorHAnsi" w:cstheme="minorHAnsi"/>
          <w:sz w:val="22"/>
          <w:szCs w:val="22"/>
        </w:rPr>
        <w:t xml:space="preserve">, </w:t>
      </w:r>
      <w:r w:rsidR="00B9540F" w:rsidRPr="00A64ED0">
        <w:rPr>
          <w:rFonts w:asciiTheme="minorHAnsi" w:hAnsiTheme="minorHAnsi" w:cstheme="minorHAnsi"/>
          <w:sz w:val="22"/>
          <w:szCs w:val="22"/>
        </w:rPr>
        <w:t>T</w:t>
      </w:r>
      <w:r w:rsidRPr="00A64ED0">
        <w:rPr>
          <w:rFonts w:asciiTheme="minorHAnsi" w:hAnsiTheme="minorHAnsi" w:cstheme="minorHAnsi"/>
          <w:sz w:val="22"/>
          <w:szCs w:val="22"/>
        </w:rPr>
        <w:t>) are the same, but the fourth nucleotide differs (</w:t>
      </w:r>
      <w:r w:rsidR="00272E43" w:rsidRPr="00A64ED0">
        <w:rPr>
          <w:rFonts w:asciiTheme="minorHAnsi" w:hAnsiTheme="minorHAnsi" w:cstheme="minorHAnsi"/>
          <w:sz w:val="22"/>
          <w:szCs w:val="22"/>
        </w:rPr>
        <w:t>G</w:t>
      </w:r>
      <w:r w:rsidRPr="00A64ED0">
        <w:rPr>
          <w:rFonts w:asciiTheme="minorHAnsi" w:hAnsiTheme="minorHAnsi" w:cstheme="minorHAnsi"/>
          <w:sz w:val="22"/>
          <w:szCs w:val="22"/>
        </w:rPr>
        <w:t xml:space="preserve"> for Ostrich and C for Rhea).</w:t>
      </w:r>
      <w:r w:rsidR="00240AC4" w:rsidRPr="00A64ED0">
        <w:rPr>
          <w:rFonts w:asciiTheme="minorHAnsi" w:hAnsiTheme="minorHAnsi" w:cstheme="minorHAnsi"/>
          <w:sz w:val="22"/>
          <w:szCs w:val="22"/>
        </w:rPr>
        <w:t xml:space="preserve"> This is a single-nucleotide polymorphism, or ‘SNP’.</w:t>
      </w:r>
    </w:p>
    <w:bookmarkEnd w:id="2"/>
    <w:p w14:paraId="57B70B7D" w14:textId="464B218E" w:rsidR="006A7C92" w:rsidRPr="00A64ED0" w:rsidRDefault="006A7C92" w:rsidP="00A64ED0">
      <w:pPr>
        <w:pStyle w:val="NormalWeb"/>
        <w:rPr>
          <w:rFonts w:asciiTheme="minorHAnsi" w:hAnsiTheme="minorHAnsi" w:cstheme="minorHAnsi"/>
          <w:sz w:val="22"/>
          <w:szCs w:val="22"/>
        </w:rPr>
      </w:pPr>
      <w:r w:rsidRPr="00835A42">
        <w:rPr>
          <w:rStyle w:val="Strong"/>
          <w:rFonts w:asciiTheme="minorHAnsi" w:hAnsiTheme="minorHAnsi" w:cstheme="minorHAnsi"/>
          <w:sz w:val="22"/>
          <w:szCs w:val="22"/>
        </w:rPr>
        <w:t>Note:</w:t>
      </w:r>
      <w:r w:rsidRPr="00835A42">
        <w:rPr>
          <w:rFonts w:asciiTheme="minorHAnsi" w:hAnsiTheme="minorHAnsi" w:cstheme="minorHAnsi"/>
          <w:sz w:val="22"/>
          <w:szCs w:val="22"/>
        </w:rPr>
        <w:t xml:space="preserve"> The nucleotide sequences </w:t>
      </w:r>
      <w:r w:rsidRPr="00A64ED0">
        <w:rPr>
          <w:rFonts w:asciiTheme="minorHAnsi" w:hAnsiTheme="minorHAnsi" w:cstheme="minorHAnsi"/>
          <w:sz w:val="22"/>
          <w:szCs w:val="22"/>
        </w:rPr>
        <w:t xml:space="preserve">provided </w:t>
      </w:r>
      <w:r w:rsidR="00272E43" w:rsidRPr="00A64ED0">
        <w:rPr>
          <w:rFonts w:asciiTheme="minorHAnsi" w:hAnsiTheme="minorHAnsi" w:cstheme="minorHAnsi"/>
          <w:sz w:val="22"/>
          <w:szCs w:val="22"/>
        </w:rPr>
        <w:t xml:space="preserve">in this activity </w:t>
      </w:r>
      <w:r w:rsidRPr="00A64ED0">
        <w:rPr>
          <w:rFonts w:asciiTheme="minorHAnsi" w:hAnsiTheme="minorHAnsi" w:cstheme="minorHAnsi"/>
          <w:sz w:val="22"/>
          <w:szCs w:val="22"/>
        </w:rPr>
        <w:t xml:space="preserve">are simplified and curated to reflect real phylogenetic relationships. In actual research, longer sequences </w:t>
      </w:r>
      <w:r w:rsidRPr="00835A42">
        <w:rPr>
          <w:rFonts w:asciiTheme="minorHAnsi" w:hAnsiTheme="minorHAnsi" w:cstheme="minorHAnsi"/>
          <w:sz w:val="22"/>
          <w:szCs w:val="22"/>
        </w:rPr>
        <w:t>or entire genomes are used for greater accuracy, but manual alignment of such sequences would be impractical.</w:t>
      </w:r>
    </w:p>
    <w:p w14:paraId="5F640BD0" w14:textId="652D2E22" w:rsidR="006A7C92" w:rsidRPr="00835A42" w:rsidRDefault="006A7C92" w:rsidP="004E5070">
      <w:pPr>
        <w:pStyle w:val="Heading3"/>
        <w:rPr>
          <w:rFonts w:asciiTheme="minorHAnsi" w:hAnsiTheme="minorHAnsi" w:cstheme="minorHAnsi"/>
          <w:color w:val="000000" w:themeColor="text1"/>
          <w:sz w:val="22"/>
          <w:szCs w:val="22"/>
        </w:rPr>
      </w:pPr>
      <w:r w:rsidRPr="00835A42">
        <w:rPr>
          <w:rStyle w:val="Strong"/>
          <w:rFonts w:asciiTheme="minorHAnsi" w:hAnsiTheme="minorHAnsi" w:cstheme="minorHAnsi"/>
          <w:color w:val="000000" w:themeColor="text1"/>
          <w:sz w:val="22"/>
          <w:szCs w:val="22"/>
        </w:rPr>
        <w:t xml:space="preserve">Step </w:t>
      </w:r>
      <w:r w:rsidR="00A307AE" w:rsidRPr="00835A42">
        <w:rPr>
          <w:rStyle w:val="Strong"/>
          <w:rFonts w:asciiTheme="minorHAnsi" w:hAnsiTheme="minorHAnsi" w:cstheme="minorHAnsi"/>
          <w:color w:val="000000" w:themeColor="text1"/>
          <w:sz w:val="22"/>
          <w:szCs w:val="22"/>
        </w:rPr>
        <w:t>2</w:t>
      </w:r>
      <w:r w:rsidRPr="00835A42">
        <w:rPr>
          <w:rStyle w:val="Strong"/>
          <w:rFonts w:asciiTheme="minorHAnsi" w:hAnsiTheme="minorHAnsi" w:cstheme="minorHAnsi"/>
          <w:color w:val="000000" w:themeColor="text1"/>
          <w:sz w:val="22"/>
          <w:szCs w:val="22"/>
        </w:rPr>
        <w:t>: Count the Numbe</w:t>
      </w:r>
      <w:r w:rsidR="000C7ABE" w:rsidRPr="00835A42">
        <w:rPr>
          <w:rStyle w:val="Strong"/>
          <w:rFonts w:asciiTheme="minorHAnsi" w:hAnsiTheme="minorHAnsi" w:cstheme="minorHAnsi"/>
          <w:color w:val="000000" w:themeColor="text1"/>
          <w:sz w:val="22"/>
          <w:szCs w:val="22"/>
        </w:rPr>
        <w:t>r</w:t>
      </w:r>
      <w:r w:rsidRPr="00835A42">
        <w:rPr>
          <w:rStyle w:val="Strong"/>
          <w:rFonts w:asciiTheme="minorHAnsi" w:hAnsiTheme="minorHAnsi" w:cstheme="minorHAnsi"/>
          <w:color w:val="000000" w:themeColor="text1"/>
          <w:sz w:val="22"/>
          <w:szCs w:val="22"/>
        </w:rPr>
        <w:t xml:space="preserve"> of Differences and Fill in the Matrix of Differences</w:t>
      </w:r>
    </w:p>
    <w:p w14:paraId="1C261723" w14:textId="43E1A9B0" w:rsidR="006A7C92" w:rsidRPr="00835A42" w:rsidRDefault="006A7C92" w:rsidP="006A7C92">
      <w:pPr>
        <w:pStyle w:val="NormalWeb"/>
        <w:numPr>
          <w:ilvl w:val="0"/>
          <w:numId w:val="7"/>
        </w:numPr>
        <w:rPr>
          <w:rFonts w:asciiTheme="minorHAnsi" w:hAnsiTheme="minorHAnsi" w:cstheme="minorHAnsi"/>
          <w:color w:val="000000" w:themeColor="text1"/>
          <w:sz w:val="22"/>
          <w:szCs w:val="22"/>
        </w:rPr>
      </w:pPr>
      <w:r w:rsidRPr="00835A42">
        <w:rPr>
          <w:rStyle w:val="Strong"/>
          <w:rFonts w:asciiTheme="minorHAnsi" w:hAnsiTheme="minorHAnsi" w:cstheme="minorHAnsi"/>
          <w:color w:val="000000" w:themeColor="text1"/>
          <w:sz w:val="22"/>
          <w:szCs w:val="22"/>
        </w:rPr>
        <w:t>Pairwise Comparison:</w:t>
      </w:r>
    </w:p>
    <w:p w14:paraId="7D8A7568" w14:textId="68F2885A" w:rsidR="006A7C92" w:rsidRPr="00220221" w:rsidRDefault="006A7C92" w:rsidP="004E5070">
      <w:pPr>
        <w:numPr>
          <w:ilvl w:val="1"/>
          <w:numId w:val="7"/>
        </w:numPr>
        <w:spacing w:before="100" w:beforeAutospacing="1" w:after="100" w:afterAutospacing="1" w:line="240" w:lineRule="auto"/>
        <w:rPr>
          <w:rFonts w:cstheme="minorHAnsi"/>
        </w:rPr>
      </w:pPr>
      <w:r w:rsidRPr="00220221">
        <w:rPr>
          <w:rFonts w:cstheme="minorHAnsi"/>
        </w:rPr>
        <w:t xml:space="preserve">For each pair of species, </w:t>
      </w:r>
      <w:r w:rsidR="004E5070" w:rsidRPr="00220221">
        <w:rPr>
          <w:rFonts w:cstheme="minorHAnsi"/>
        </w:rPr>
        <w:t>c</w:t>
      </w:r>
      <w:r w:rsidRPr="00220221">
        <w:rPr>
          <w:rFonts w:cstheme="minorHAnsi"/>
        </w:rPr>
        <w:t>ount the number of positions where the nucleotides differ.</w:t>
      </w:r>
    </w:p>
    <w:p w14:paraId="43C71C61" w14:textId="4977ED2D" w:rsidR="006A7C92" w:rsidRPr="00220221" w:rsidRDefault="006A7C92" w:rsidP="006A7C92">
      <w:pPr>
        <w:pStyle w:val="NormalWeb"/>
        <w:numPr>
          <w:ilvl w:val="0"/>
          <w:numId w:val="7"/>
        </w:numPr>
        <w:rPr>
          <w:rFonts w:asciiTheme="minorHAnsi" w:hAnsiTheme="minorHAnsi" w:cstheme="minorHAnsi"/>
          <w:sz w:val="22"/>
          <w:szCs w:val="22"/>
        </w:rPr>
      </w:pPr>
      <w:r w:rsidRPr="00220221">
        <w:rPr>
          <w:rStyle w:val="Strong"/>
          <w:rFonts w:asciiTheme="minorHAnsi" w:hAnsiTheme="minorHAnsi" w:cstheme="minorHAnsi"/>
          <w:sz w:val="22"/>
          <w:szCs w:val="22"/>
        </w:rPr>
        <w:t>Record the Differences:</w:t>
      </w:r>
    </w:p>
    <w:p w14:paraId="6AD64415" w14:textId="7C1EE7DC" w:rsidR="006A7C92" w:rsidRPr="00220221" w:rsidRDefault="006A7C92" w:rsidP="00272E43">
      <w:pPr>
        <w:numPr>
          <w:ilvl w:val="1"/>
          <w:numId w:val="7"/>
        </w:numPr>
        <w:spacing w:before="100" w:beforeAutospacing="1" w:after="100" w:afterAutospacing="1" w:line="240" w:lineRule="auto"/>
        <w:rPr>
          <w:rFonts w:cstheme="minorHAnsi"/>
        </w:rPr>
      </w:pPr>
      <w:r w:rsidRPr="00220221">
        <w:rPr>
          <w:rFonts w:cstheme="minorHAnsi"/>
        </w:rPr>
        <w:t>Use the provided matrix</w:t>
      </w:r>
      <w:r w:rsidR="00272E43" w:rsidRPr="00220221">
        <w:rPr>
          <w:rFonts w:cstheme="minorHAnsi"/>
        </w:rPr>
        <w:t xml:space="preserve"> on the next page</w:t>
      </w:r>
      <w:r w:rsidRPr="00220221">
        <w:rPr>
          <w:rFonts w:cstheme="minorHAnsi"/>
        </w:rPr>
        <w:t xml:space="preserve"> to record the number of differences between each pair of species.</w:t>
      </w:r>
    </w:p>
    <w:p w14:paraId="50768703" w14:textId="73302A45" w:rsidR="006A7C92" w:rsidRPr="00220221" w:rsidRDefault="00272E43" w:rsidP="006A7C92">
      <w:pPr>
        <w:pStyle w:val="NormalWeb"/>
        <w:rPr>
          <w:rFonts w:asciiTheme="minorHAnsi" w:hAnsiTheme="minorHAnsi" w:cstheme="minorHAnsi"/>
          <w:sz w:val="22"/>
          <w:szCs w:val="22"/>
        </w:rPr>
      </w:pPr>
      <w:r w:rsidRPr="00220221">
        <w:rPr>
          <w:rStyle w:val="Strong"/>
          <w:rFonts w:asciiTheme="minorHAnsi" w:hAnsiTheme="minorHAnsi" w:cstheme="minorHAnsi"/>
          <w:sz w:val="22"/>
          <w:szCs w:val="22"/>
        </w:rPr>
        <w:t>For e</w:t>
      </w:r>
      <w:r w:rsidR="006A7C92" w:rsidRPr="00220221">
        <w:rPr>
          <w:rStyle w:val="Strong"/>
          <w:rFonts w:asciiTheme="minorHAnsi" w:hAnsiTheme="minorHAnsi" w:cstheme="minorHAnsi"/>
          <w:sz w:val="22"/>
          <w:szCs w:val="22"/>
        </w:rPr>
        <w:t>xample:</w:t>
      </w:r>
    </w:p>
    <w:p w14:paraId="6E265933" w14:textId="35BBE523" w:rsidR="006A7C92" w:rsidRPr="00220221" w:rsidRDefault="00272E43" w:rsidP="006A7C92">
      <w:pPr>
        <w:pStyle w:val="NormalWeb"/>
        <w:rPr>
          <w:rFonts w:asciiTheme="minorHAnsi" w:hAnsiTheme="minorHAnsi" w:cstheme="minorHAnsi"/>
          <w:sz w:val="22"/>
          <w:szCs w:val="22"/>
        </w:rPr>
      </w:pPr>
      <w:bookmarkStart w:id="3" w:name="_Hlk181615658"/>
      <w:r w:rsidRPr="00220221">
        <w:rPr>
          <w:rFonts w:asciiTheme="minorHAnsi" w:hAnsiTheme="minorHAnsi" w:cstheme="minorHAnsi"/>
          <w:sz w:val="22"/>
          <w:szCs w:val="22"/>
        </w:rPr>
        <w:t>If when c</w:t>
      </w:r>
      <w:r w:rsidR="006A7C92" w:rsidRPr="00220221">
        <w:rPr>
          <w:rFonts w:asciiTheme="minorHAnsi" w:hAnsiTheme="minorHAnsi" w:cstheme="minorHAnsi"/>
          <w:sz w:val="22"/>
          <w:szCs w:val="22"/>
        </w:rPr>
        <w:t>o</w:t>
      </w:r>
      <w:r w:rsidR="004E5070" w:rsidRPr="00220221">
        <w:rPr>
          <w:rFonts w:asciiTheme="minorHAnsi" w:hAnsiTheme="minorHAnsi" w:cstheme="minorHAnsi"/>
          <w:sz w:val="22"/>
          <w:szCs w:val="22"/>
        </w:rPr>
        <w:t xml:space="preserve">mparing </w:t>
      </w:r>
      <w:r w:rsidR="006A7C92" w:rsidRPr="00220221">
        <w:rPr>
          <w:rFonts w:asciiTheme="minorHAnsi" w:hAnsiTheme="minorHAnsi" w:cstheme="minorHAnsi"/>
          <w:sz w:val="22"/>
          <w:szCs w:val="22"/>
        </w:rPr>
        <w:t>the Ostrich and Rhea:</w:t>
      </w:r>
    </w:p>
    <w:p w14:paraId="63D1B6BC" w14:textId="72F67C2E" w:rsidR="00240AC4" w:rsidRPr="00835A42" w:rsidRDefault="00272E43" w:rsidP="00240AC4">
      <w:pPr>
        <w:numPr>
          <w:ilvl w:val="0"/>
          <w:numId w:val="5"/>
        </w:numPr>
        <w:spacing w:before="100" w:beforeAutospacing="1" w:after="100" w:afterAutospacing="1" w:line="240" w:lineRule="auto"/>
        <w:rPr>
          <w:rFonts w:cstheme="minorHAnsi"/>
        </w:rPr>
      </w:pPr>
      <w:r w:rsidRPr="00835A42">
        <w:rPr>
          <w:rFonts w:cstheme="minorHAnsi"/>
          <w:b/>
          <w:bCs/>
          <w:noProof/>
        </w:rPr>
        <mc:AlternateContent>
          <mc:Choice Requires="wps">
            <w:drawing>
              <wp:anchor distT="0" distB="0" distL="114300" distR="114300" simplePos="0" relativeHeight="251664384" behindDoc="0" locked="0" layoutInCell="1" allowOverlap="1" wp14:anchorId="58CF5FED" wp14:editId="0696452D">
                <wp:simplePos x="0" y="0"/>
                <wp:positionH relativeFrom="column">
                  <wp:posOffset>1678329</wp:posOffset>
                </wp:positionH>
                <wp:positionV relativeFrom="paragraph">
                  <wp:posOffset>12998</wp:posOffset>
                </wp:positionV>
                <wp:extent cx="128487" cy="353028"/>
                <wp:effectExtent l="0" t="0" r="24130" b="28575"/>
                <wp:wrapNone/>
                <wp:docPr id="1442413664" name="Rectangle 5"/>
                <wp:cNvGraphicFramePr/>
                <a:graphic xmlns:a="http://schemas.openxmlformats.org/drawingml/2006/main">
                  <a:graphicData uri="http://schemas.microsoft.com/office/word/2010/wordprocessingShape">
                    <wps:wsp>
                      <wps:cNvSpPr/>
                      <wps:spPr>
                        <a:xfrm>
                          <a:off x="0" y="0"/>
                          <a:ext cx="128487" cy="353028"/>
                        </a:xfrm>
                        <a:prstGeom prst="rect">
                          <a:avLst/>
                        </a:prstGeom>
                        <a:noFill/>
                        <a:ln>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F281" id="Rectangle 5" o:spid="_x0000_s1026" style="position:absolute;margin-left:132.15pt;margin-top:1pt;width:10.1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" filled="f" strokecolor="red" strokeweight="1pt">
                <v:stroke dashstyle="3 1"/>
              </v:rect>
            </w:pict>
          </mc:Fallback>
        </mc:AlternateContent>
      </w:r>
      <w:r w:rsidR="00240AC4" w:rsidRPr="00835A42">
        <w:rPr>
          <w:rStyle w:val="Strong"/>
          <w:rFonts w:cstheme="minorHAnsi"/>
        </w:rPr>
        <w:t>Ostrich:</w:t>
      </w:r>
      <w:r w:rsidR="00240AC4" w:rsidRPr="00835A42">
        <w:rPr>
          <w:rFonts w:cstheme="minorHAnsi"/>
        </w:rPr>
        <w:t xml:space="preserve"> </w:t>
      </w:r>
      <w:r w:rsidR="00240AC4" w:rsidRPr="00835A42">
        <w:rPr>
          <w:rFonts w:cstheme="minorHAnsi"/>
        </w:rPr>
        <w:tab/>
        <w:t xml:space="preserve">G A T </w:t>
      </w:r>
      <w:r w:rsidR="00240AC4" w:rsidRPr="00835A42">
        <w:rPr>
          <w:rFonts w:cstheme="minorHAnsi"/>
          <w:b/>
          <w:bCs/>
          <w:color w:val="FF0000"/>
        </w:rPr>
        <w:t xml:space="preserve">G </w:t>
      </w:r>
      <w:r w:rsidR="00240AC4" w:rsidRPr="00835A42">
        <w:rPr>
          <w:rFonts w:cstheme="minorHAnsi"/>
        </w:rPr>
        <w:t>T</w:t>
      </w:r>
    </w:p>
    <w:p w14:paraId="7F5C23C2" w14:textId="77777777" w:rsidR="00240AC4" w:rsidRPr="00835A42" w:rsidRDefault="00240AC4" w:rsidP="00240AC4">
      <w:pPr>
        <w:numPr>
          <w:ilvl w:val="0"/>
          <w:numId w:val="5"/>
        </w:numPr>
        <w:spacing w:before="100" w:beforeAutospacing="1" w:after="100" w:afterAutospacing="1" w:line="240" w:lineRule="auto"/>
        <w:rPr>
          <w:rFonts w:cstheme="minorHAnsi"/>
        </w:rPr>
      </w:pPr>
      <w:r w:rsidRPr="00835A42">
        <w:rPr>
          <w:rStyle w:val="Strong"/>
          <w:rFonts w:cstheme="minorHAnsi"/>
        </w:rPr>
        <w:t>Rhea:</w:t>
      </w:r>
      <w:r w:rsidRPr="00835A42">
        <w:rPr>
          <w:rFonts w:cstheme="minorHAnsi"/>
        </w:rPr>
        <w:t xml:space="preserve"> </w:t>
      </w:r>
      <w:r w:rsidRPr="00835A42">
        <w:rPr>
          <w:rFonts w:cstheme="minorHAnsi"/>
        </w:rPr>
        <w:tab/>
      </w:r>
      <w:r w:rsidRPr="00835A42">
        <w:rPr>
          <w:rFonts w:cstheme="minorHAnsi"/>
        </w:rPr>
        <w:tab/>
        <w:t xml:space="preserve">G A T </w:t>
      </w:r>
      <w:r w:rsidRPr="00835A42">
        <w:rPr>
          <w:rFonts w:cstheme="minorHAnsi"/>
          <w:b/>
          <w:bCs/>
          <w:color w:val="FF0000"/>
        </w:rPr>
        <w:t>C</w:t>
      </w:r>
      <w:r w:rsidRPr="00835A42">
        <w:rPr>
          <w:rFonts w:cstheme="minorHAnsi"/>
        </w:rPr>
        <w:t xml:space="preserve"> T</w:t>
      </w:r>
    </w:p>
    <w:p w14:paraId="4ADD1691" w14:textId="5352459F" w:rsidR="006A7C92" w:rsidRPr="00220221" w:rsidRDefault="006A7C92" w:rsidP="006A7C92">
      <w:pPr>
        <w:pStyle w:val="NormalWeb"/>
        <w:rPr>
          <w:rFonts w:asciiTheme="minorHAnsi" w:hAnsiTheme="minorHAnsi" w:cstheme="minorHAnsi"/>
          <w:sz w:val="22"/>
          <w:szCs w:val="22"/>
        </w:rPr>
      </w:pPr>
      <w:bookmarkStart w:id="4" w:name="_Hlk181615755"/>
      <w:bookmarkEnd w:id="3"/>
      <w:r w:rsidRPr="00220221">
        <w:rPr>
          <w:rFonts w:asciiTheme="minorHAnsi" w:hAnsiTheme="minorHAnsi" w:cstheme="minorHAnsi"/>
          <w:sz w:val="22"/>
          <w:szCs w:val="22"/>
        </w:rPr>
        <w:lastRenderedPageBreak/>
        <w:t xml:space="preserve">There is </w:t>
      </w:r>
      <w:r w:rsidRPr="00220221">
        <w:rPr>
          <w:rStyle w:val="Strong"/>
          <w:rFonts w:asciiTheme="minorHAnsi" w:hAnsiTheme="minorHAnsi" w:cstheme="minorHAnsi"/>
          <w:sz w:val="22"/>
          <w:szCs w:val="22"/>
        </w:rPr>
        <w:t>1 difference</w:t>
      </w:r>
      <w:r w:rsidRPr="00220221">
        <w:rPr>
          <w:rFonts w:asciiTheme="minorHAnsi" w:hAnsiTheme="minorHAnsi" w:cstheme="minorHAnsi"/>
          <w:sz w:val="22"/>
          <w:szCs w:val="22"/>
        </w:rPr>
        <w:t xml:space="preserve"> at the fourth position.</w:t>
      </w:r>
      <w:r w:rsidR="00240AC4" w:rsidRPr="00220221">
        <w:rPr>
          <w:rFonts w:asciiTheme="minorHAnsi" w:hAnsiTheme="minorHAnsi" w:cstheme="minorHAnsi"/>
          <w:sz w:val="22"/>
          <w:szCs w:val="22"/>
        </w:rPr>
        <w:t xml:space="preserve"> This counts for 1. C</w:t>
      </w:r>
      <w:r w:rsidR="00A64ED0">
        <w:rPr>
          <w:rFonts w:asciiTheme="minorHAnsi" w:hAnsiTheme="minorHAnsi" w:cstheme="minorHAnsi"/>
          <w:sz w:val="22"/>
          <w:szCs w:val="22"/>
        </w:rPr>
        <w:t>ontinue to c</w:t>
      </w:r>
      <w:r w:rsidR="00240AC4" w:rsidRPr="00220221">
        <w:rPr>
          <w:rFonts w:asciiTheme="minorHAnsi" w:hAnsiTheme="minorHAnsi" w:cstheme="minorHAnsi"/>
          <w:sz w:val="22"/>
          <w:szCs w:val="22"/>
        </w:rPr>
        <w:t>ount how many more differences there are</w:t>
      </w:r>
      <w:r w:rsidR="00272E43" w:rsidRPr="00220221">
        <w:rPr>
          <w:rFonts w:asciiTheme="minorHAnsi" w:hAnsiTheme="minorHAnsi" w:cstheme="minorHAnsi"/>
          <w:sz w:val="22"/>
          <w:szCs w:val="22"/>
        </w:rPr>
        <w:t xml:space="preserve"> along their DNA sequences</w:t>
      </w:r>
      <w:r w:rsidR="00A64ED0">
        <w:rPr>
          <w:rFonts w:asciiTheme="minorHAnsi" w:hAnsiTheme="minorHAnsi" w:cstheme="minorHAnsi"/>
          <w:sz w:val="22"/>
          <w:szCs w:val="22"/>
        </w:rPr>
        <w:t xml:space="preserve"> and record this number in the matrix</w:t>
      </w:r>
      <w:r w:rsidR="00240AC4" w:rsidRPr="00220221">
        <w:rPr>
          <w:rFonts w:asciiTheme="minorHAnsi" w:hAnsiTheme="minorHAnsi" w:cstheme="minorHAnsi"/>
          <w:sz w:val="22"/>
          <w:szCs w:val="22"/>
        </w:rPr>
        <w:t>.</w:t>
      </w:r>
    </w:p>
    <w:bookmarkEnd w:id="4"/>
    <w:p w14:paraId="48087E94" w14:textId="77777777" w:rsidR="004E5070" w:rsidRPr="00835A42" w:rsidRDefault="004E5070" w:rsidP="006A7C92">
      <w:pPr>
        <w:pStyle w:val="NormalWeb"/>
        <w:numPr>
          <w:ilvl w:val="0"/>
          <w:numId w:val="7"/>
        </w:numPr>
        <w:rPr>
          <w:rFonts w:asciiTheme="minorHAnsi" w:hAnsiTheme="minorHAnsi" w:cstheme="minorHAnsi"/>
          <w:sz w:val="22"/>
          <w:szCs w:val="22"/>
        </w:rPr>
      </w:pPr>
      <w:r w:rsidRPr="00835A42">
        <w:rPr>
          <w:rFonts w:asciiTheme="minorHAnsi" w:hAnsiTheme="minorHAnsi" w:cstheme="minorHAnsi"/>
          <w:b/>
          <w:sz w:val="22"/>
          <w:szCs w:val="22"/>
        </w:rPr>
        <w:t xml:space="preserve">Continue with the other species. </w:t>
      </w:r>
    </w:p>
    <w:p w14:paraId="06F7D78C" w14:textId="35F0ED30" w:rsidR="00684B50" w:rsidRPr="00835A42" w:rsidRDefault="006A7C92" w:rsidP="00C52B23">
      <w:pPr>
        <w:pStyle w:val="NormalWeb"/>
        <w:ind w:left="720"/>
        <w:rPr>
          <w:rFonts w:asciiTheme="minorHAnsi" w:hAnsiTheme="minorHAnsi" w:cstheme="minorHAnsi"/>
          <w:sz w:val="22"/>
          <w:szCs w:val="22"/>
        </w:rPr>
      </w:pPr>
      <w:r w:rsidRPr="00835A42">
        <w:rPr>
          <w:rStyle w:val="Strong"/>
          <w:rFonts w:asciiTheme="minorHAnsi" w:hAnsiTheme="minorHAnsi" w:cstheme="minorHAnsi"/>
          <w:sz w:val="22"/>
          <w:szCs w:val="22"/>
        </w:rPr>
        <w:t>Matrix of Differences:</w:t>
      </w:r>
    </w:p>
    <w:tbl>
      <w:tblPr>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1382"/>
        <w:gridCol w:w="1034"/>
        <w:gridCol w:w="960"/>
        <w:gridCol w:w="961"/>
        <w:gridCol w:w="1943"/>
      </w:tblGrid>
      <w:tr w:rsidR="00583922" w:rsidRPr="00835A42" w14:paraId="45FD1151" w14:textId="77777777" w:rsidTr="00684B50">
        <w:trPr>
          <w:trHeight w:val="290"/>
        </w:trPr>
        <w:tc>
          <w:tcPr>
            <w:tcW w:w="1943" w:type="dxa"/>
            <w:tcBorders>
              <w:top w:val="nil"/>
              <w:left w:val="nil"/>
              <w:bottom w:val="single" w:sz="4" w:space="0" w:color="auto"/>
              <w:right w:val="single" w:sz="4" w:space="0" w:color="auto"/>
            </w:tcBorders>
            <w:shd w:val="clear" w:color="auto" w:fill="auto"/>
            <w:noWrap/>
            <w:vAlign w:val="bottom"/>
            <w:hideMark/>
          </w:tcPr>
          <w:p w14:paraId="09C7DEBF"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1382" w:type="dxa"/>
            <w:tcBorders>
              <w:left w:val="single" w:sz="4" w:space="0" w:color="auto"/>
            </w:tcBorders>
            <w:shd w:val="clear" w:color="auto" w:fill="auto"/>
            <w:noWrap/>
            <w:vAlign w:val="bottom"/>
            <w:hideMark/>
          </w:tcPr>
          <w:p w14:paraId="53B8F6B0" w14:textId="77777777" w:rsidR="00684B50" w:rsidRPr="00835A42" w:rsidRDefault="00684B50" w:rsidP="00684B50">
            <w:pPr>
              <w:spacing w:after="0" w:line="240" w:lineRule="auto"/>
              <w:jc w:val="center"/>
              <w:rPr>
                <w:rFonts w:eastAsia="Times New Roman" w:cstheme="minorHAnsi"/>
                <w:kern w:val="0"/>
                <w:lang w:eastAsia="en-NZ"/>
                <w14:ligatures w14:val="none"/>
              </w:rPr>
            </w:pPr>
            <w:r w:rsidRPr="00835A42">
              <w:rPr>
                <w:rFonts w:eastAsia="Times New Roman" w:cstheme="minorHAnsi"/>
                <w:kern w:val="0"/>
                <w:lang w:eastAsia="en-NZ"/>
                <w14:ligatures w14:val="none"/>
              </w:rPr>
              <w:t>Ostrich</w:t>
            </w:r>
          </w:p>
        </w:tc>
        <w:tc>
          <w:tcPr>
            <w:tcW w:w="1034" w:type="dxa"/>
            <w:shd w:val="clear" w:color="auto" w:fill="auto"/>
            <w:noWrap/>
            <w:vAlign w:val="bottom"/>
            <w:hideMark/>
          </w:tcPr>
          <w:p w14:paraId="79DCABB4" w14:textId="77777777" w:rsidR="00684B50" w:rsidRPr="00835A42" w:rsidRDefault="00684B50" w:rsidP="00684B50">
            <w:pPr>
              <w:spacing w:after="0" w:line="240" w:lineRule="auto"/>
              <w:jc w:val="center"/>
              <w:rPr>
                <w:rFonts w:eastAsia="Times New Roman" w:cstheme="minorHAnsi"/>
                <w:kern w:val="0"/>
                <w:lang w:eastAsia="en-NZ"/>
                <w14:ligatures w14:val="none"/>
              </w:rPr>
            </w:pPr>
            <w:r w:rsidRPr="00835A42">
              <w:rPr>
                <w:rFonts w:eastAsia="Times New Roman" w:cstheme="minorHAnsi"/>
                <w:kern w:val="0"/>
                <w:lang w:eastAsia="en-NZ"/>
                <w14:ligatures w14:val="none"/>
              </w:rPr>
              <w:t>Rhea</w:t>
            </w:r>
          </w:p>
        </w:tc>
        <w:tc>
          <w:tcPr>
            <w:tcW w:w="960" w:type="dxa"/>
            <w:shd w:val="clear" w:color="auto" w:fill="auto"/>
            <w:noWrap/>
            <w:vAlign w:val="bottom"/>
            <w:hideMark/>
          </w:tcPr>
          <w:p w14:paraId="21B41C91" w14:textId="77777777" w:rsidR="00684B50" w:rsidRPr="00835A42" w:rsidRDefault="00684B50" w:rsidP="00684B50">
            <w:pPr>
              <w:spacing w:after="0" w:line="240" w:lineRule="auto"/>
              <w:jc w:val="center"/>
              <w:rPr>
                <w:rFonts w:eastAsia="Times New Roman" w:cstheme="minorHAnsi"/>
                <w:kern w:val="0"/>
                <w:lang w:eastAsia="en-NZ"/>
                <w14:ligatures w14:val="none"/>
              </w:rPr>
            </w:pPr>
            <w:r w:rsidRPr="00835A42">
              <w:rPr>
                <w:rFonts w:eastAsia="Times New Roman" w:cstheme="minorHAnsi"/>
                <w:kern w:val="0"/>
                <w:lang w:eastAsia="en-NZ"/>
                <w14:ligatures w14:val="none"/>
              </w:rPr>
              <w:t>Kiwi</w:t>
            </w:r>
          </w:p>
        </w:tc>
        <w:tc>
          <w:tcPr>
            <w:tcW w:w="961" w:type="dxa"/>
            <w:shd w:val="clear" w:color="auto" w:fill="auto"/>
            <w:noWrap/>
            <w:vAlign w:val="bottom"/>
            <w:hideMark/>
          </w:tcPr>
          <w:p w14:paraId="15B8AA0A" w14:textId="77777777" w:rsidR="00684B50" w:rsidRPr="00835A42" w:rsidRDefault="00684B50" w:rsidP="00684B50">
            <w:pPr>
              <w:spacing w:after="0" w:line="240" w:lineRule="auto"/>
              <w:jc w:val="center"/>
              <w:rPr>
                <w:rFonts w:eastAsia="Times New Roman" w:cstheme="minorHAnsi"/>
                <w:kern w:val="0"/>
                <w:lang w:eastAsia="en-NZ"/>
                <w14:ligatures w14:val="none"/>
              </w:rPr>
            </w:pPr>
            <w:r w:rsidRPr="00835A42">
              <w:rPr>
                <w:rFonts w:eastAsia="Times New Roman" w:cstheme="minorHAnsi"/>
                <w:kern w:val="0"/>
                <w:lang w:eastAsia="en-NZ"/>
                <w14:ligatures w14:val="none"/>
              </w:rPr>
              <w:t>Moa</w:t>
            </w:r>
          </w:p>
        </w:tc>
        <w:tc>
          <w:tcPr>
            <w:tcW w:w="1943" w:type="dxa"/>
            <w:shd w:val="clear" w:color="auto" w:fill="auto"/>
            <w:noWrap/>
            <w:vAlign w:val="bottom"/>
            <w:hideMark/>
          </w:tcPr>
          <w:p w14:paraId="6860006C" w14:textId="77777777" w:rsidR="00684B50" w:rsidRPr="00835A42" w:rsidRDefault="00684B50" w:rsidP="00684B50">
            <w:pPr>
              <w:spacing w:after="0" w:line="240" w:lineRule="auto"/>
              <w:jc w:val="center"/>
              <w:rPr>
                <w:rFonts w:eastAsia="Times New Roman" w:cstheme="minorHAnsi"/>
                <w:kern w:val="0"/>
                <w:lang w:eastAsia="en-NZ"/>
                <w14:ligatures w14:val="none"/>
              </w:rPr>
            </w:pPr>
            <w:r w:rsidRPr="00835A42">
              <w:rPr>
                <w:rFonts w:eastAsia="Times New Roman" w:cstheme="minorHAnsi"/>
                <w:kern w:val="0"/>
                <w:lang w:eastAsia="en-NZ"/>
                <w14:ligatures w14:val="none"/>
              </w:rPr>
              <w:t>Cassowary</w:t>
            </w:r>
          </w:p>
        </w:tc>
      </w:tr>
      <w:tr w:rsidR="00583922" w:rsidRPr="00835A42" w14:paraId="02BB1683" w14:textId="77777777" w:rsidTr="00684B50">
        <w:trPr>
          <w:trHeight w:val="290"/>
        </w:trPr>
        <w:tc>
          <w:tcPr>
            <w:tcW w:w="1943" w:type="dxa"/>
            <w:tcBorders>
              <w:top w:val="single" w:sz="4" w:space="0" w:color="auto"/>
            </w:tcBorders>
            <w:shd w:val="clear" w:color="auto" w:fill="auto"/>
            <w:noWrap/>
            <w:vAlign w:val="bottom"/>
            <w:hideMark/>
          </w:tcPr>
          <w:p w14:paraId="188E215A" w14:textId="77777777"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Ostrich</w:t>
            </w:r>
          </w:p>
        </w:tc>
        <w:tc>
          <w:tcPr>
            <w:tcW w:w="1382" w:type="dxa"/>
            <w:shd w:val="clear" w:color="auto" w:fill="auto"/>
            <w:noWrap/>
            <w:vAlign w:val="bottom"/>
            <w:hideMark/>
          </w:tcPr>
          <w:p w14:paraId="1FA233C4" w14:textId="77777777" w:rsidR="00684B50" w:rsidRPr="00835A42" w:rsidRDefault="00684B50" w:rsidP="0037523F">
            <w:pPr>
              <w:spacing w:after="0" w:line="240" w:lineRule="auto"/>
              <w:jc w:val="right"/>
              <w:rPr>
                <w:rFonts w:eastAsia="Times New Roman" w:cstheme="minorHAnsi"/>
                <w:kern w:val="0"/>
                <w:lang w:eastAsia="en-NZ"/>
                <w14:ligatures w14:val="none"/>
              </w:rPr>
            </w:pPr>
            <w:r w:rsidRPr="00835A42">
              <w:rPr>
                <w:rFonts w:eastAsia="Times New Roman" w:cstheme="minorHAnsi"/>
                <w:kern w:val="0"/>
                <w:lang w:eastAsia="en-NZ"/>
                <w14:ligatures w14:val="none"/>
              </w:rPr>
              <w:t>0</w:t>
            </w:r>
          </w:p>
        </w:tc>
        <w:tc>
          <w:tcPr>
            <w:tcW w:w="1034" w:type="dxa"/>
            <w:shd w:val="clear" w:color="auto" w:fill="A6A6A6" w:themeFill="background1" w:themeFillShade="A6"/>
            <w:noWrap/>
            <w:vAlign w:val="bottom"/>
          </w:tcPr>
          <w:p w14:paraId="2CA8B747" w14:textId="3F3704E7" w:rsidR="00684B50" w:rsidRPr="00835A42" w:rsidRDefault="00684B50" w:rsidP="0037523F">
            <w:pPr>
              <w:spacing w:after="0" w:line="240" w:lineRule="auto"/>
              <w:jc w:val="right"/>
              <w:rPr>
                <w:rFonts w:eastAsia="Times New Roman" w:cstheme="minorHAnsi"/>
                <w:kern w:val="0"/>
                <w:lang w:eastAsia="en-NZ"/>
                <w14:ligatures w14:val="none"/>
              </w:rPr>
            </w:pPr>
          </w:p>
        </w:tc>
        <w:tc>
          <w:tcPr>
            <w:tcW w:w="960" w:type="dxa"/>
            <w:shd w:val="clear" w:color="auto" w:fill="A6A6A6" w:themeFill="background1" w:themeFillShade="A6"/>
            <w:noWrap/>
            <w:vAlign w:val="bottom"/>
          </w:tcPr>
          <w:p w14:paraId="5F8BE6CC" w14:textId="6EC2B8C3" w:rsidR="00684B50" w:rsidRPr="00835A42" w:rsidRDefault="00684B50" w:rsidP="0037523F">
            <w:pPr>
              <w:spacing w:after="0" w:line="240" w:lineRule="auto"/>
              <w:jc w:val="right"/>
              <w:rPr>
                <w:rFonts w:eastAsia="Times New Roman" w:cstheme="minorHAnsi"/>
                <w:kern w:val="0"/>
                <w:lang w:eastAsia="en-NZ"/>
                <w14:ligatures w14:val="none"/>
              </w:rPr>
            </w:pPr>
          </w:p>
        </w:tc>
        <w:tc>
          <w:tcPr>
            <w:tcW w:w="961" w:type="dxa"/>
            <w:shd w:val="clear" w:color="auto" w:fill="A6A6A6" w:themeFill="background1" w:themeFillShade="A6"/>
            <w:noWrap/>
            <w:vAlign w:val="bottom"/>
          </w:tcPr>
          <w:p w14:paraId="15220F4E" w14:textId="78F51F67" w:rsidR="00684B50" w:rsidRPr="00835A42" w:rsidRDefault="00684B50" w:rsidP="0037523F">
            <w:pPr>
              <w:spacing w:after="0" w:line="240" w:lineRule="auto"/>
              <w:jc w:val="right"/>
              <w:rPr>
                <w:rFonts w:eastAsia="Times New Roman" w:cstheme="minorHAnsi"/>
                <w:kern w:val="0"/>
                <w:lang w:eastAsia="en-NZ"/>
                <w14:ligatures w14:val="none"/>
              </w:rPr>
            </w:pPr>
          </w:p>
        </w:tc>
        <w:tc>
          <w:tcPr>
            <w:tcW w:w="1943" w:type="dxa"/>
            <w:shd w:val="clear" w:color="auto" w:fill="A6A6A6" w:themeFill="background1" w:themeFillShade="A6"/>
            <w:noWrap/>
            <w:vAlign w:val="bottom"/>
          </w:tcPr>
          <w:p w14:paraId="56B1EC17" w14:textId="47148312" w:rsidR="00684B50" w:rsidRPr="00835A42" w:rsidRDefault="00684B50" w:rsidP="0037523F">
            <w:pPr>
              <w:spacing w:after="0" w:line="240" w:lineRule="auto"/>
              <w:jc w:val="right"/>
              <w:rPr>
                <w:rFonts w:eastAsia="Times New Roman" w:cstheme="minorHAnsi"/>
                <w:kern w:val="0"/>
                <w:lang w:eastAsia="en-NZ"/>
                <w14:ligatures w14:val="none"/>
              </w:rPr>
            </w:pPr>
          </w:p>
        </w:tc>
      </w:tr>
      <w:tr w:rsidR="00583922" w:rsidRPr="00835A42" w14:paraId="5FFC3281" w14:textId="77777777" w:rsidTr="00684B50">
        <w:trPr>
          <w:trHeight w:val="67"/>
        </w:trPr>
        <w:tc>
          <w:tcPr>
            <w:tcW w:w="1943" w:type="dxa"/>
            <w:shd w:val="clear" w:color="auto" w:fill="auto"/>
            <w:noWrap/>
            <w:vAlign w:val="bottom"/>
            <w:hideMark/>
          </w:tcPr>
          <w:p w14:paraId="5E5B3F22" w14:textId="77777777"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Rhea</w:t>
            </w:r>
          </w:p>
        </w:tc>
        <w:tc>
          <w:tcPr>
            <w:tcW w:w="1382" w:type="dxa"/>
            <w:shd w:val="clear" w:color="auto" w:fill="auto"/>
            <w:noWrap/>
            <w:vAlign w:val="bottom"/>
            <w:hideMark/>
          </w:tcPr>
          <w:p w14:paraId="6D91E740" w14:textId="2B939724" w:rsidR="00684B50" w:rsidRPr="00835A42" w:rsidRDefault="00684B50" w:rsidP="00240AC4">
            <w:pPr>
              <w:spacing w:after="0" w:line="240" w:lineRule="auto"/>
              <w:jc w:val="center"/>
              <w:rPr>
                <w:rFonts w:eastAsia="Times New Roman" w:cstheme="minorHAnsi"/>
                <w:color w:val="FF0000"/>
                <w:kern w:val="0"/>
                <w:lang w:eastAsia="en-NZ"/>
                <w14:ligatures w14:val="none"/>
              </w:rPr>
            </w:pPr>
          </w:p>
        </w:tc>
        <w:tc>
          <w:tcPr>
            <w:tcW w:w="1034" w:type="dxa"/>
            <w:shd w:val="clear" w:color="auto" w:fill="auto"/>
            <w:noWrap/>
            <w:vAlign w:val="bottom"/>
            <w:hideMark/>
          </w:tcPr>
          <w:p w14:paraId="11616250" w14:textId="77777777" w:rsidR="00684B50" w:rsidRPr="00835A42" w:rsidRDefault="00684B50" w:rsidP="0037523F">
            <w:pPr>
              <w:spacing w:after="0" w:line="240" w:lineRule="auto"/>
              <w:jc w:val="right"/>
              <w:rPr>
                <w:rFonts w:eastAsia="Times New Roman" w:cstheme="minorHAnsi"/>
                <w:kern w:val="0"/>
                <w:lang w:eastAsia="en-NZ"/>
                <w14:ligatures w14:val="none"/>
              </w:rPr>
            </w:pPr>
            <w:r w:rsidRPr="00835A42">
              <w:rPr>
                <w:rFonts w:eastAsia="Times New Roman" w:cstheme="minorHAnsi"/>
                <w:kern w:val="0"/>
                <w:lang w:eastAsia="en-NZ"/>
                <w14:ligatures w14:val="none"/>
              </w:rPr>
              <w:t>0</w:t>
            </w:r>
          </w:p>
        </w:tc>
        <w:tc>
          <w:tcPr>
            <w:tcW w:w="960" w:type="dxa"/>
            <w:shd w:val="clear" w:color="auto" w:fill="A6A6A6" w:themeFill="background1" w:themeFillShade="A6"/>
            <w:noWrap/>
            <w:vAlign w:val="bottom"/>
          </w:tcPr>
          <w:p w14:paraId="60054571" w14:textId="7F9DD1DB" w:rsidR="00684B50" w:rsidRPr="00835A42" w:rsidRDefault="00684B50" w:rsidP="0037523F">
            <w:pPr>
              <w:spacing w:after="0" w:line="240" w:lineRule="auto"/>
              <w:jc w:val="right"/>
              <w:rPr>
                <w:rFonts w:eastAsia="Times New Roman" w:cstheme="minorHAnsi"/>
                <w:kern w:val="0"/>
                <w:lang w:eastAsia="en-NZ"/>
                <w14:ligatures w14:val="none"/>
              </w:rPr>
            </w:pPr>
          </w:p>
        </w:tc>
        <w:tc>
          <w:tcPr>
            <w:tcW w:w="961" w:type="dxa"/>
            <w:shd w:val="clear" w:color="auto" w:fill="A6A6A6" w:themeFill="background1" w:themeFillShade="A6"/>
            <w:noWrap/>
            <w:vAlign w:val="bottom"/>
          </w:tcPr>
          <w:p w14:paraId="4545EA99" w14:textId="454EEB18" w:rsidR="00684B50" w:rsidRPr="00835A42" w:rsidRDefault="00684B50" w:rsidP="0037523F">
            <w:pPr>
              <w:spacing w:after="0" w:line="240" w:lineRule="auto"/>
              <w:jc w:val="right"/>
              <w:rPr>
                <w:rFonts w:eastAsia="Times New Roman" w:cstheme="minorHAnsi"/>
                <w:kern w:val="0"/>
                <w:lang w:eastAsia="en-NZ"/>
                <w14:ligatures w14:val="none"/>
              </w:rPr>
            </w:pPr>
          </w:p>
        </w:tc>
        <w:tc>
          <w:tcPr>
            <w:tcW w:w="1943" w:type="dxa"/>
            <w:shd w:val="clear" w:color="auto" w:fill="A6A6A6" w:themeFill="background1" w:themeFillShade="A6"/>
            <w:noWrap/>
            <w:vAlign w:val="bottom"/>
          </w:tcPr>
          <w:p w14:paraId="2645D4AA" w14:textId="3EA4A2F1" w:rsidR="00684B50" w:rsidRPr="00835A42" w:rsidRDefault="00684B50" w:rsidP="0037523F">
            <w:pPr>
              <w:spacing w:after="0" w:line="240" w:lineRule="auto"/>
              <w:jc w:val="right"/>
              <w:rPr>
                <w:rFonts w:eastAsia="Times New Roman" w:cstheme="minorHAnsi"/>
                <w:kern w:val="0"/>
                <w:lang w:eastAsia="en-NZ"/>
                <w14:ligatures w14:val="none"/>
              </w:rPr>
            </w:pPr>
          </w:p>
        </w:tc>
      </w:tr>
      <w:tr w:rsidR="00583922" w:rsidRPr="00835A42" w14:paraId="42DC372C" w14:textId="77777777" w:rsidTr="00684B50">
        <w:trPr>
          <w:trHeight w:val="290"/>
        </w:trPr>
        <w:tc>
          <w:tcPr>
            <w:tcW w:w="1943" w:type="dxa"/>
            <w:shd w:val="clear" w:color="auto" w:fill="auto"/>
            <w:noWrap/>
            <w:vAlign w:val="bottom"/>
            <w:hideMark/>
          </w:tcPr>
          <w:p w14:paraId="692A7A45" w14:textId="77777777"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Kiwi</w:t>
            </w:r>
          </w:p>
        </w:tc>
        <w:tc>
          <w:tcPr>
            <w:tcW w:w="1382" w:type="dxa"/>
            <w:shd w:val="clear" w:color="auto" w:fill="auto"/>
            <w:noWrap/>
            <w:vAlign w:val="bottom"/>
            <w:hideMark/>
          </w:tcPr>
          <w:p w14:paraId="1DA18920"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1034" w:type="dxa"/>
            <w:shd w:val="clear" w:color="auto" w:fill="auto"/>
            <w:noWrap/>
            <w:vAlign w:val="bottom"/>
            <w:hideMark/>
          </w:tcPr>
          <w:p w14:paraId="59166538"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960" w:type="dxa"/>
            <w:shd w:val="clear" w:color="auto" w:fill="auto"/>
            <w:noWrap/>
            <w:vAlign w:val="bottom"/>
            <w:hideMark/>
          </w:tcPr>
          <w:p w14:paraId="4B35F1F4" w14:textId="77777777" w:rsidR="00684B50" w:rsidRPr="00835A42" w:rsidRDefault="00684B50" w:rsidP="0037523F">
            <w:pPr>
              <w:spacing w:after="0" w:line="240" w:lineRule="auto"/>
              <w:jc w:val="right"/>
              <w:rPr>
                <w:rFonts w:eastAsia="Times New Roman" w:cstheme="minorHAnsi"/>
                <w:kern w:val="0"/>
                <w:lang w:eastAsia="en-NZ"/>
                <w14:ligatures w14:val="none"/>
              </w:rPr>
            </w:pPr>
            <w:r w:rsidRPr="00835A42">
              <w:rPr>
                <w:rFonts w:eastAsia="Times New Roman" w:cstheme="minorHAnsi"/>
                <w:kern w:val="0"/>
                <w:lang w:eastAsia="en-NZ"/>
                <w14:ligatures w14:val="none"/>
              </w:rPr>
              <w:t>0</w:t>
            </w:r>
          </w:p>
        </w:tc>
        <w:tc>
          <w:tcPr>
            <w:tcW w:w="961" w:type="dxa"/>
            <w:shd w:val="clear" w:color="auto" w:fill="A6A6A6" w:themeFill="background1" w:themeFillShade="A6"/>
            <w:noWrap/>
            <w:vAlign w:val="bottom"/>
          </w:tcPr>
          <w:p w14:paraId="6F900AF5" w14:textId="6A3F50DD" w:rsidR="00684B50" w:rsidRPr="00835A42" w:rsidRDefault="00684B50" w:rsidP="0037523F">
            <w:pPr>
              <w:spacing w:after="0" w:line="240" w:lineRule="auto"/>
              <w:jc w:val="right"/>
              <w:rPr>
                <w:rFonts w:eastAsia="Times New Roman" w:cstheme="minorHAnsi"/>
                <w:kern w:val="0"/>
                <w:lang w:eastAsia="en-NZ"/>
                <w14:ligatures w14:val="none"/>
              </w:rPr>
            </w:pPr>
          </w:p>
        </w:tc>
        <w:tc>
          <w:tcPr>
            <w:tcW w:w="1943" w:type="dxa"/>
            <w:shd w:val="clear" w:color="auto" w:fill="A6A6A6" w:themeFill="background1" w:themeFillShade="A6"/>
            <w:noWrap/>
            <w:vAlign w:val="bottom"/>
          </w:tcPr>
          <w:p w14:paraId="040159BC" w14:textId="6488AC1A" w:rsidR="00684B50" w:rsidRPr="00835A42" w:rsidRDefault="00684B50" w:rsidP="0037523F">
            <w:pPr>
              <w:spacing w:after="0" w:line="240" w:lineRule="auto"/>
              <w:jc w:val="right"/>
              <w:rPr>
                <w:rFonts w:eastAsia="Times New Roman" w:cstheme="minorHAnsi"/>
                <w:kern w:val="0"/>
                <w:lang w:eastAsia="en-NZ"/>
                <w14:ligatures w14:val="none"/>
              </w:rPr>
            </w:pPr>
          </w:p>
        </w:tc>
      </w:tr>
      <w:tr w:rsidR="00583922" w:rsidRPr="00835A42" w14:paraId="453F3930" w14:textId="77777777" w:rsidTr="00684B50">
        <w:trPr>
          <w:trHeight w:val="290"/>
        </w:trPr>
        <w:tc>
          <w:tcPr>
            <w:tcW w:w="1943" w:type="dxa"/>
            <w:shd w:val="clear" w:color="auto" w:fill="auto"/>
            <w:noWrap/>
            <w:vAlign w:val="bottom"/>
            <w:hideMark/>
          </w:tcPr>
          <w:p w14:paraId="153D5D77" w14:textId="77777777"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Moa</w:t>
            </w:r>
          </w:p>
        </w:tc>
        <w:tc>
          <w:tcPr>
            <w:tcW w:w="1382" w:type="dxa"/>
            <w:shd w:val="clear" w:color="auto" w:fill="auto"/>
            <w:noWrap/>
            <w:vAlign w:val="bottom"/>
            <w:hideMark/>
          </w:tcPr>
          <w:p w14:paraId="6E3766D5"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1034" w:type="dxa"/>
            <w:shd w:val="clear" w:color="auto" w:fill="auto"/>
            <w:noWrap/>
            <w:vAlign w:val="bottom"/>
            <w:hideMark/>
          </w:tcPr>
          <w:p w14:paraId="5E70F9F4"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960" w:type="dxa"/>
            <w:shd w:val="clear" w:color="auto" w:fill="auto"/>
            <w:noWrap/>
            <w:vAlign w:val="bottom"/>
            <w:hideMark/>
          </w:tcPr>
          <w:p w14:paraId="2F31FA28"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961" w:type="dxa"/>
            <w:shd w:val="clear" w:color="auto" w:fill="auto"/>
            <w:noWrap/>
            <w:vAlign w:val="bottom"/>
            <w:hideMark/>
          </w:tcPr>
          <w:p w14:paraId="2B569551" w14:textId="27ED1EB4"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0</w:t>
            </w:r>
          </w:p>
        </w:tc>
        <w:tc>
          <w:tcPr>
            <w:tcW w:w="1943" w:type="dxa"/>
            <w:shd w:val="clear" w:color="auto" w:fill="A6A6A6" w:themeFill="background1" w:themeFillShade="A6"/>
            <w:noWrap/>
            <w:vAlign w:val="bottom"/>
          </w:tcPr>
          <w:p w14:paraId="33AB1486" w14:textId="1A0E0BF3" w:rsidR="00684B50" w:rsidRPr="00835A42" w:rsidRDefault="00684B50" w:rsidP="0037523F">
            <w:pPr>
              <w:spacing w:after="0" w:line="240" w:lineRule="auto"/>
              <w:jc w:val="right"/>
              <w:rPr>
                <w:rFonts w:eastAsia="Times New Roman" w:cstheme="minorHAnsi"/>
                <w:kern w:val="0"/>
                <w:lang w:eastAsia="en-NZ"/>
                <w14:ligatures w14:val="none"/>
              </w:rPr>
            </w:pPr>
          </w:p>
        </w:tc>
      </w:tr>
      <w:tr w:rsidR="00583922" w:rsidRPr="00835A42" w14:paraId="3BA13EDF" w14:textId="77777777" w:rsidTr="00684B50">
        <w:trPr>
          <w:trHeight w:val="290"/>
        </w:trPr>
        <w:tc>
          <w:tcPr>
            <w:tcW w:w="1943" w:type="dxa"/>
            <w:shd w:val="clear" w:color="auto" w:fill="auto"/>
            <w:noWrap/>
            <w:vAlign w:val="bottom"/>
            <w:hideMark/>
          </w:tcPr>
          <w:p w14:paraId="200D9D7D" w14:textId="77777777" w:rsidR="00684B50" w:rsidRPr="00835A42" w:rsidRDefault="00684B50" w:rsidP="0037523F">
            <w:pPr>
              <w:spacing w:after="0"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Cassowary</w:t>
            </w:r>
          </w:p>
        </w:tc>
        <w:tc>
          <w:tcPr>
            <w:tcW w:w="1382" w:type="dxa"/>
            <w:shd w:val="clear" w:color="auto" w:fill="auto"/>
            <w:vAlign w:val="bottom"/>
          </w:tcPr>
          <w:p w14:paraId="2581BE7B" w14:textId="3C6C4130" w:rsidR="00684B50" w:rsidRPr="00835A42" w:rsidRDefault="00684B50" w:rsidP="0037523F">
            <w:pPr>
              <w:spacing w:after="0" w:line="240" w:lineRule="auto"/>
              <w:rPr>
                <w:rFonts w:eastAsia="Times New Roman" w:cstheme="minorHAnsi"/>
                <w:kern w:val="0"/>
                <w:lang w:eastAsia="en-NZ"/>
                <w14:ligatures w14:val="none"/>
              </w:rPr>
            </w:pPr>
          </w:p>
        </w:tc>
        <w:tc>
          <w:tcPr>
            <w:tcW w:w="1034" w:type="dxa"/>
            <w:shd w:val="clear" w:color="auto" w:fill="auto"/>
            <w:noWrap/>
            <w:vAlign w:val="bottom"/>
            <w:hideMark/>
          </w:tcPr>
          <w:p w14:paraId="7D753891"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960" w:type="dxa"/>
            <w:shd w:val="clear" w:color="auto" w:fill="auto"/>
            <w:noWrap/>
            <w:vAlign w:val="bottom"/>
            <w:hideMark/>
          </w:tcPr>
          <w:p w14:paraId="1508023F"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961" w:type="dxa"/>
            <w:shd w:val="clear" w:color="auto" w:fill="auto"/>
            <w:noWrap/>
            <w:vAlign w:val="bottom"/>
            <w:hideMark/>
          </w:tcPr>
          <w:p w14:paraId="6F4AF031" w14:textId="77777777" w:rsidR="00684B50" w:rsidRPr="00835A42" w:rsidRDefault="00684B50" w:rsidP="0037523F">
            <w:pPr>
              <w:spacing w:after="0" w:line="240" w:lineRule="auto"/>
              <w:rPr>
                <w:rFonts w:eastAsia="Times New Roman" w:cstheme="minorHAnsi"/>
                <w:kern w:val="0"/>
                <w:lang w:eastAsia="en-NZ"/>
                <w14:ligatures w14:val="none"/>
              </w:rPr>
            </w:pPr>
          </w:p>
        </w:tc>
        <w:tc>
          <w:tcPr>
            <w:tcW w:w="1943" w:type="dxa"/>
            <w:shd w:val="clear" w:color="auto" w:fill="auto"/>
            <w:noWrap/>
            <w:vAlign w:val="bottom"/>
            <w:hideMark/>
          </w:tcPr>
          <w:p w14:paraId="28ED88AE" w14:textId="77777777" w:rsidR="00684B50" w:rsidRPr="00835A42" w:rsidRDefault="00684B50" w:rsidP="0037523F">
            <w:pPr>
              <w:spacing w:after="0" w:line="240" w:lineRule="auto"/>
              <w:jc w:val="right"/>
              <w:rPr>
                <w:rFonts w:eastAsia="Times New Roman" w:cstheme="minorHAnsi"/>
                <w:kern w:val="0"/>
                <w:lang w:eastAsia="en-NZ"/>
                <w14:ligatures w14:val="none"/>
              </w:rPr>
            </w:pPr>
            <w:r w:rsidRPr="00835A42">
              <w:rPr>
                <w:rFonts w:eastAsia="Times New Roman" w:cstheme="minorHAnsi"/>
                <w:kern w:val="0"/>
                <w:lang w:eastAsia="en-NZ"/>
                <w14:ligatures w14:val="none"/>
              </w:rPr>
              <w:t>0</w:t>
            </w:r>
          </w:p>
        </w:tc>
      </w:tr>
    </w:tbl>
    <w:p w14:paraId="19F43A99" w14:textId="76C80BEC" w:rsidR="00FF20BB" w:rsidRPr="00835A42" w:rsidRDefault="00FF20BB">
      <w:pPr>
        <w:rPr>
          <w:rFonts w:cstheme="minorHAnsi"/>
        </w:rPr>
      </w:pPr>
      <w:r w:rsidRPr="00835A42">
        <w:rPr>
          <w:rFonts w:cstheme="minorHAnsi"/>
          <w:noProof/>
        </w:rPr>
        <mc:AlternateContent>
          <mc:Choice Requires="wps">
            <w:drawing>
              <wp:anchor distT="0" distB="0" distL="114300" distR="114300" simplePos="0" relativeHeight="251680768" behindDoc="1" locked="0" layoutInCell="1" allowOverlap="1" wp14:anchorId="01C9FBFC" wp14:editId="62AFA570">
                <wp:simplePos x="0" y="0"/>
                <wp:positionH relativeFrom="margin">
                  <wp:align>right</wp:align>
                </wp:positionH>
                <wp:positionV relativeFrom="paragraph">
                  <wp:posOffset>299199</wp:posOffset>
                </wp:positionV>
                <wp:extent cx="5899150" cy="1811092"/>
                <wp:effectExtent l="0" t="0" r="6350" b="0"/>
                <wp:wrapNone/>
                <wp:docPr id="601059512" name="Rectangle 2"/>
                <wp:cNvGraphicFramePr/>
                <a:graphic xmlns:a="http://schemas.openxmlformats.org/drawingml/2006/main">
                  <a:graphicData uri="http://schemas.microsoft.com/office/word/2010/wordprocessingShape">
                    <wps:wsp>
                      <wps:cNvSpPr/>
                      <wps:spPr>
                        <a:xfrm>
                          <a:off x="0" y="0"/>
                          <a:ext cx="5899150" cy="1811092"/>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3260D" id="Rectangle 2" o:spid="_x0000_s1026" style="position:absolute;margin-left:413.3pt;margin-top:23.55pt;width:464.5pt;height:142.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" fillcolor="#fff2cc [663]" stroked="f" strokeweight="1pt">
                <w10:wrap anchorx="margin"/>
              </v:rect>
            </w:pict>
          </mc:Fallback>
        </mc:AlternateContent>
      </w:r>
    </w:p>
    <w:p w14:paraId="20F1F8B4" w14:textId="4E3556E0" w:rsidR="00FF20BB" w:rsidRPr="00835A42" w:rsidRDefault="00272E43">
      <w:pPr>
        <w:rPr>
          <w:rFonts w:cstheme="minorHAnsi"/>
        </w:rPr>
      </w:pPr>
      <w:r>
        <w:rPr>
          <w:rFonts w:cstheme="minorHAnsi"/>
          <w:b/>
          <w:bCs/>
        </w:rPr>
        <w:t>A</w:t>
      </w:r>
      <w:r w:rsidR="00FF20BB" w:rsidRPr="00835A42">
        <w:rPr>
          <w:rFonts w:cstheme="minorHAnsi"/>
          <w:b/>
          <w:bCs/>
        </w:rPr>
        <w:t>nswer</w:t>
      </w:r>
      <w:r>
        <w:rPr>
          <w:rFonts w:cstheme="minorHAnsi"/>
          <w:b/>
          <w:bCs/>
        </w:rPr>
        <w:t>:</w:t>
      </w:r>
    </w:p>
    <w:tbl>
      <w:tblPr>
        <w:tblW w:w="8368" w:type="dxa"/>
        <w:tblLook w:val="04A0" w:firstRow="1" w:lastRow="0" w:firstColumn="1" w:lastColumn="0" w:noHBand="0" w:noVBand="1"/>
      </w:tblPr>
      <w:tblGrid>
        <w:gridCol w:w="1652"/>
        <w:gridCol w:w="1266"/>
        <w:gridCol w:w="1266"/>
        <w:gridCol w:w="1266"/>
        <w:gridCol w:w="1266"/>
        <w:gridCol w:w="1652"/>
      </w:tblGrid>
      <w:tr w:rsidR="00FF20BB" w:rsidRPr="00835A42" w14:paraId="194EF653" w14:textId="77777777" w:rsidTr="00FF20BB">
        <w:trPr>
          <w:trHeight w:val="344"/>
        </w:trPr>
        <w:tc>
          <w:tcPr>
            <w:tcW w:w="1652" w:type="dxa"/>
            <w:tcBorders>
              <w:top w:val="nil"/>
              <w:left w:val="nil"/>
              <w:bottom w:val="single" w:sz="8" w:space="0" w:color="auto"/>
              <w:right w:val="single" w:sz="8" w:space="0" w:color="auto"/>
            </w:tcBorders>
            <w:shd w:val="clear" w:color="auto" w:fill="auto"/>
            <w:noWrap/>
            <w:vAlign w:val="bottom"/>
            <w:hideMark/>
          </w:tcPr>
          <w:p w14:paraId="39E16C30"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266" w:type="dxa"/>
            <w:tcBorders>
              <w:top w:val="single" w:sz="8" w:space="0" w:color="auto"/>
              <w:left w:val="nil"/>
              <w:bottom w:val="single" w:sz="8" w:space="0" w:color="auto"/>
              <w:right w:val="single" w:sz="8" w:space="0" w:color="auto"/>
            </w:tcBorders>
            <w:shd w:val="clear" w:color="auto" w:fill="auto"/>
            <w:noWrap/>
            <w:vAlign w:val="center"/>
            <w:hideMark/>
          </w:tcPr>
          <w:p w14:paraId="18003AEB" w14:textId="77777777" w:rsidR="00FF20BB" w:rsidRPr="00835A42" w:rsidRDefault="00FF20BB" w:rsidP="00FF20BB">
            <w:pPr>
              <w:spacing w:after="0" w:line="240" w:lineRule="auto"/>
              <w:jc w:val="center"/>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Ostrich</w:t>
            </w:r>
          </w:p>
        </w:tc>
        <w:tc>
          <w:tcPr>
            <w:tcW w:w="1266" w:type="dxa"/>
            <w:tcBorders>
              <w:top w:val="single" w:sz="8" w:space="0" w:color="auto"/>
              <w:left w:val="nil"/>
              <w:bottom w:val="single" w:sz="8" w:space="0" w:color="auto"/>
              <w:right w:val="single" w:sz="8" w:space="0" w:color="auto"/>
            </w:tcBorders>
            <w:shd w:val="clear" w:color="auto" w:fill="auto"/>
            <w:noWrap/>
            <w:vAlign w:val="center"/>
            <w:hideMark/>
          </w:tcPr>
          <w:p w14:paraId="5BE0F5CD" w14:textId="77777777" w:rsidR="00FF20BB" w:rsidRPr="00835A42" w:rsidRDefault="00FF20BB" w:rsidP="00FF20BB">
            <w:pPr>
              <w:spacing w:after="0" w:line="240" w:lineRule="auto"/>
              <w:jc w:val="center"/>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Rhea</w:t>
            </w:r>
          </w:p>
        </w:tc>
        <w:tc>
          <w:tcPr>
            <w:tcW w:w="1266" w:type="dxa"/>
            <w:tcBorders>
              <w:top w:val="single" w:sz="8" w:space="0" w:color="auto"/>
              <w:left w:val="nil"/>
              <w:bottom w:val="single" w:sz="8" w:space="0" w:color="auto"/>
              <w:right w:val="single" w:sz="8" w:space="0" w:color="auto"/>
            </w:tcBorders>
            <w:shd w:val="clear" w:color="auto" w:fill="auto"/>
            <w:noWrap/>
            <w:vAlign w:val="center"/>
            <w:hideMark/>
          </w:tcPr>
          <w:p w14:paraId="6042AEA9" w14:textId="77777777" w:rsidR="00FF20BB" w:rsidRPr="00835A42" w:rsidRDefault="00FF20BB" w:rsidP="00FF20BB">
            <w:pPr>
              <w:spacing w:after="0" w:line="240" w:lineRule="auto"/>
              <w:jc w:val="center"/>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Kiwi</w:t>
            </w:r>
          </w:p>
        </w:tc>
        <w:tc>
          <w:tcPr>
            <w:tcW w:w="1266" w:type="dxa"/>
            <w:tcBorders>
              <w:top w:val="single" w:sz="8" w:space="0" w:color="auto"/>
              <w:left w:val="nil"/>
              <w:bottom w:val="single" w:sz="8" w:space="0" w:color="auto"/>
              <w:right w:val="single" w:sz="8" w:space="0" w:color="auto"/>
            </w:tcBorders>
            <w:shd w:val="clear" w:color="auto" w:fill="auto"/>
            <w:noWrap/>
            <w:vAlign w:val="center"/>
            <w:hideMark/>
          </w:tcPr>
          <w:p w14:paraId="79336687" w14:textId="77777777" w:rsidR="00FF20BB" w:rsidRPr="00835A42" w:rsidRDefault="00FF20BB" w:rsidP="00FF20BB">
            <w:pPr>
              <w:spacing w:after="0" w:line="240" w:lineRule="auto"/>
              <w:jc w:val="center"/>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Moa</w:t>
            </w:r>
          </w:p>
        </w:tc>
        <w:tc>
          <w:tcPr>
            <w:tcW w:w="1652" w:type="dxa"/>
            <w:tcBorders>
              <w:top w:val="single" w:sz="8" w:space="0" w:color="auto"/>
              <w:left w:val="nil"/>
              <w:bottom w:val="single" w:sz="8" w:space="0" w:color="auto"/>
              <w:right w:val="single" w:sz="8" w:space="0" w:color="auto"/>
            </w:tcBorders>
            <w:shd w:val="clear" w:color="auto" w:fill="auto"/>
            <w:noWrap/>
            <w:vAlign w:val="center"/>
            <w:hideMark/>
          </w:tcPr>
          <w:p w14:paraId="43F140C7" w14:textId="2990B2F6" w:rsidR="00FF20BB" w:rsidRPr="00835A42" w:rsidRDefault="00FF20BB" w:rsidP="00FF20BB">
            <w:pPr>
              <w:spacing w:after="0" w:line="240" w:lineRule="auto"/>
              <w:jc w:val="center"/>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Cassowary</w:t>
            </w:r>
          </w:p>
        </w:tc>
      </w:tr>
      <w:tr w:rsidR="00FF20BB" w:rsidRPr="00835A42" w14:paraId="19E251A1" w14:textId="77777777" w:rsidTr="00FF20BB">
        <w:trPr>
          <w:trHeight w:val="344"/>
        </w:trPr>
        <w:tc>
          <w:tcPr>
            <w:tcW w:w="1652" w:type="dxa"/>
            <w:tcBorders>
              <w:top w:val="nil"/>
              <w:left w:val="single" w:sz="8" w:space="0" w:color="auto"/>
              <w:bottom w:val="single" w:sz="8" w:space="0" w:color="auto"/>
              <w:right w:val="single" w:sz="8" w:space="0" w:color="auto"/>
            </w:tcBorders>
            <w:shd w:val="clear" w:color="auto" w:fill="auto"/>
            <w:noWrap/>
            <w:vAlign w:val="center"/>
            <w:hideMark/>
          </w:tcPr>
          <w:p w14:paraId="054C9470"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Ostrich</w:t>
            </w:r>
          </w:p>
        </w:tc>
        <w:tc>
          <w:tcPr>
            <w:tcW w:w="1266" w:type="dxa"/>
            <w:tcBorders>
              <w:top w:val="nil"/>
              <w:left w:val="nil"/>
              <w:bottom w:val="single" w:sz="8" w:space="0" w:color="auto"/>
              <w:right w:val="single" w:sz="8" w:space="0" w:color="auto"/>
            </w:tcBorders>
            <w:shd w:val="clear" w:color="auto" w:fill="auto"/>
            <w:noWrap/>
            <w:vAlign w:val="center"/>
            <w:hideMark/>
          </w:tcPr>
          <w:p w14:paraId="65E74EB3"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0</w:t>
            </w:r>
          </w:p>
        </w:tc>
        <w:tc>
          <w:tcPr>
            <w:tcW w:w="1266" w:type="dxa"/>
            <w:tcBorders>
              <w:top w:val="nil"/>
              <w:left w:val="nil"/>
              <w:bottom w:val="single" w:sz="8" w:space="0" w:color="auto"/>
              <w:right w:val="single" w:sz="8" w:space="0" w:color="auto"/>
            </w:tcBorders>
            <w:shd w:val="clear" w:color="000000" w:fill="A6A6A6"/>
            <w:noWrap/>
            <w:vAlign w:val="center"/>
            <w:hideMark/>
          </w:tcPr>
          <w:p w14:paraId="75C303D6"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266" w:type="dxa"/>
            <w:tcBorders>
              <w:top w:val="nil"/>
              <w:left w:val="nil"/>
              <w:bottom w:val="single" w:sz="8" w:space="0" w:color="auto"/>
              <w:right w:val="single" w:sz="8" w:space="0" w:color="auto"/>
            </w:tcBorders>
            <w:shd w:val="clear" w:color="000000" w:fill="A6A6A6"/>
            <w:noWrap/>
            <w:vAlign w:val="center"/>
            <w:hideMark/>
          </w:tcPr>
          <w:p w14:paraId="55772EA3"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266" w:type="dxa"/>
            <w:tcBorders>
              <w:top w:val="nil"/>
              <w:left w:val="nil"/>
              <w:bottom w:val="single" w:sz="8" w:space="0" w:color="auto"/>
              <w:right w:val="single" w:sz="8" w:space="0" w:color="auto"/>
            </w:tcBorders>
            <w:shd w:val="clear" w:color="000000" w:fill="A6A6A6"/>
            <w:noWrap/>
            <w:vAlign w:val="center"/>
            <w:hideMark/>
          </w:tcPr>
          <w:p w14:paraId="584513D5"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652" w:type="dxa"/>
            <w:tcBorders>
              <w:top w:val="nil"/>
              <w:left w:val="nil"/>
              <w:bottom w:val="single" w:sz="8" w:space="0" w:color="auto"/>
              <w:right w:val="single" w:sz="8" w:space="0" w:color="auto"/>
            </w:tcBorders>
            <w:shd w:val="clear" w:color="000000" w:fill="A6A6A6"/>
            <w:noWrap/>
            <w:vAlign w:val="center"/>
            <w:hideMark/>
          </w:tcPr>
          <w:p w14:paraId="6D16AC71"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r>
      <w:tr w:rsidR="00FF20BB" w:rsidRPr="00835A42" w14:paraId="163FC532" w14:textId="77777777" w:rsidTr="00FF20BB">
        <w:trPr>
          <w:trHeight w:val="344"/>
        </w:trPr>
        <w:tc>
          <w:tcPr>
            <w:tcW w:w="1652" w:type="dxa"/>
            <w:tcBorders>
              <w:top w:val="nil"/>
              <w:left w:val="single" w:sz="8" w:space="0" w:color="auto"/>
              <w:bottom w:val="single" w:sz="8" w:space="0" w:color="auto"/>
              <w:right w:val="single" w:sz="8" w:space="0" w:color="auto"/>
            </w:tcBorders>
            <w:shd w:val="clear" w:color="auto" w:fill="auto"/>
            <w:noWrap/>
            <w:vAlign w:val="center"/>
            <w:hideMark/>
          </w:tcPr>
          <w:p w14:paraId="1A625A98"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Rhea</w:t>
            </w:r>
          </w:p>
        </w:tc>
        <w:tc>
          <w:tcPr>
            <w:tcW w:w="1266" w:type="dxa"/>
            <w:tcBorders>
              <w:top w:val="nil"/>
              <w:left w:val="nil"/>
              <w:bottom w:val="single" w:sz="8" w:space="0" w:color="auto"/>
              <w:right w:val="single" w:sz="8" w:space="0" w:color="auto"/>
            </w:tcBorders>
            <w:shd w:val="clear" w:color="auto" w:fill="auto"/>
            <w:noWrap/>
            <w:vAlign w:val="bottom"/>
            <w:hideMark/>
          </w:tcPr>
          <w:p w14:paraId="4A3A292C" w14:textId="77777777" w:rsidR="00FF20BB" w:rsidRPr="00835A42" w:rsidRDefault="00FF20BB" w:rsidP="00FF20BB">
            <w:pPr>
              <w:spacing w:after="0" w:line="240" w:lineRule="auto"/>
              <w:jc w:val="right"/>
              <w:rPr>
                <w:rFonts w:eastAsia="Times New Roman" w:cstheme="minorHAnsi"/>
                <w:b/>
                <w:bCs/>
                <w:color w:val="000000"/>
                <w:kern w:val="0"/>
                <w:lang w:eastAsia="en-NZ"/>
                <w14:ligatures w14:val="none"/>
              </w:rPr>
            </w:pPr>
            <w:r w:rsidRPr="00835A42">
              <w:rPr>
                <w:rFonts w:eastAsia="Times New Roman" w:cstheme="minorHAnsi"/>
                <w:b/>
                <w:bCs/>
                <w:color w:val="70AD47" w:themeColor="accent6"/>
                <w:kern w:val="0"/>
                <w:lang w:eastAsia="en-NZ"/>
                <w14:ligatures w14:val="none"/>
              </w:rPr>
              <w:t>16</w:t>
            </w:r>
          </w:p>
        </w:tc>
        <w:tc>
          <w:tcPr>
            <w:tcW w:w="1266" w:type="dxa"/>
            <w:tcBorders>
              <w:top w:val="nil"/>
              <w:left w:val="nil"/>
              <w:bottom w:val="single" w:sz="8" w:space="0" w:color="auto"/>
              <w:right w:val="single" w:sz="8" w:space="0" w:color="auto"/>
            </w:tcBorders>
            <w:shd w:val="clear" w:color="auto" w:fill="auto"/>
            <w:noWrap/>
            <w:vAlign w:val="center"/>
            <w:hideMark/>
          </w:tcPr>
          <w:p w14:paraId="344A606A"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0</w:t>
            </w:r>
          </w:p>
        </w:tc>
        <w:tc>
          <w:tcPr>
            <w:tcW w:w="1266" w:type="dxa"/>
            <w:tcBorders>
              <w:top w:val="nil"/>
              <w:left w:val="nil"/>
              <w:bottom w:val="single" w:sz="8" w:space="0" w:color="auto"/>
              <w:right w:val="single" w:sz="8" w:space="0" w:color="auto"/>
            </w:tcBorders>
            <w:shd w:val="clear" w:color="000000" w:fill="A6A6A6"/>
            <w:noWrap/>
            <w:vAlign w:val="center"/>
            <w:hideMark/>
          </w:tcPr>
          <w:p w14:paraId="24619DC6"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266" w:type="dxa"/>
            <w:tcBorders>
              <w:top w:val="nil"/>
              <w:left w:val="nil"/>
              <w:bottom w:val="single" w:sz="8" w:space="0" w:color="auto"/>
              <w:right w:val="single" w:sz="8" w:space="0" w:color="auto"/>
            </w:tcBorders>
            <w:shd w:val="clear" w:color="000000" w:fill="A6A6A6"/>
            <w:noWrap/>
            <w:vAlign w:val="center"/>
            <w:hideMark/>
          </w:tcPr>
          <w:p w14:paraId="4FEE718C"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652" w:type="dxa"/>
            <w:tcBorders>
              <w:top w:val="nil"/>
              <w:left w:val="nil"/>
              <w:bottom w:val="single" w:sz="8" w:space="0" w:color="auto"/>
              <w:right w:val="single" w:sz="8" w:space="0" w:color="auto"/>
            </w:tcBorders>
            <w:shd w:val="clear" w:color="000000" w:fill="A6A6A6"/>
            <w:noWrap/>
            <w:vAlign w:val="center"/>
            <w:hideMark/>
          </w:tcPr>
          <w:p w14:paraId="0986DFAE"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r>
      <w:tr w:rsidR="00FF20BB" w:rsidRPr="00835A42" w14:paraId="4CC24133" w14:textId="77777777" w:rsidTr="00FF20BB">
        <w:trPr>
          <w:trHeight w:val="344"/>
        </w:trPr>
        <w:tc>
          <w:tcPr>
            <w:tcW w:w="1652" w:type="dxa"/>
            <w:tcBorders>
              <w:top w:val="nil"/>
              <w:left w:val="single" w:sz="8" w:space="0" w:color="auto"/>
              <w:bottom w:val="single" w:sz="8" w:space="0" w:color="auto"/>
              <w:right w:val="single" w:sz="8" w:space="0" w:color="auto"/>
            </w:tcBorders>
            <w:shd w:val="clear" w:color="auto" w:fill="auto"/>
            <w:noWrap/>
            <w:vAlign w:val="center"/>
            <w:hideMark/>
          </w:tcPr>
          <w:p w14:paraId="277CBE5F"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Kiwi</w:t>
            </w:r>
          </w:p>
        </w:tc>
        <w:tc>
          <w:tcPr>
            <w:tcW w:w="1266" w:type="dxa"/>
            <w:tcBorders>
              <w:top w:val="nil"/>
              <w:left w:val="nil"/>
              <w:bottom w:val="single" w:sz="8" w:space="0" w:color="auto"/>
              <w:right w:val="single" w:sz="8" w:space="0" w:color="auto"/>
            </w:tcBorders>
            <w:shd w:val="clear" w:color="auto" w:fill="auto"/>
            <w:noWrap/>
            <w:vAlign w:val="bottom"/>
            <w:hideMark/>
          </w:tcPr>
          <w:p w14:paraId="77A0069E"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21</w:t>
            </w:r>
          </w:p>
        </w:tc>
        <w:tc>
          <w:tcPr>
            <w:tcW w:w="1266" w:type="dxa"/>
            <w:tcBorders>
              <w:top w:val="nil"/>
              <w:left w:val="nil"/>
              <w:bottom w:val="single" w:sz="8" w:space="0" w:color="auto"/>
              <w:right w:val="single" w:sz="8" w:space="0" w:color="auto"/>
            </w:tcBorders>
            <w:shd w:val="clear" w:color="auto" w:fill="auto"/>
            <w:noWrap/>
            <w:vAlign w:val="bottom"/>
            <w:hideMark/>
          </w:tcPr>
          <w:p w14:paraId="512ADFDF"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6</w:t>
            </w:r>
          </w:p>
        </w:tc>
        <w:tc>
          <w:tcPr>
            <w:tcW w:w="1266" w:type="dxa"/>
            <w:tcBorders>
              <w:top w:val="nil"/>
              <w:left w:val="nil"/>
              <w:bottom w:val="single" w:sz="8" w:space="0" w:color="auto"/>
              <w:right w:val="single" w:sz="8" w:space="0" w:color="auto"/>
            </w:tcBorders>
            <w:shd w:val="clear" w:color="auto" w:fill="auto"/>
            <w:noWrap/>
            <w:vAlign w:val="center"/>
            <w:hideMark/>
          </w:tcPr>
          <w:p w14:paraId="74DB4D3E"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0</w:t>
            </w:r>
          </w:p>
        </w:tc>
        <w:tc>
          <w:tcPr>
            <w:tcW w:w="1266" w:type="dxa"/>
            <w:tcBorders>
              <w:top w:val="nil"/>
              <w:left w:val="nil"/>
              <w:bottom w:val="single" w:sz="8" w:space="0" w:color="auto"/>
              <w:right w:val="single" w:sz="8" w:space="0" w:color="auto"/>
            </w:tcBorders>
            <w:shd w:val="clear" w:color="000000" w:fill="A6A6A6"/>
            <w:noWrap/>
            <w:vAlign w:val="center"/>
            <w:hideMark/>
          </w:tcPr>
          <w:p w14:paraId="1C2F3E8F"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c>
          <w:tcPr>
            <w:tcW w:w="1652" w:type="dxa"/>
            <w:tcBorders>
              <w:top w:val="nil"/>
              <w:left w:val="nil"/>
              <w:bottom w:val="single" w:sz="8" w:space="0" w:color="auto"/>
              <w:right w:val="single" w:sz="8" w:space="0" w:color="auto"/>
            </w:tcBorders>
            <w:shd w:val="clear" w:color="000000" w:fill="A6A6A6"/>
            <w:noWrap/>
            <w:vAlign w:val="center"/>
            <w:hideMark/>
          </w:tcPr>
          <w:p w14:paraId="5B7FB150"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r>
      <w:tr w:rsidR="00FF20BB" w:rsidRPr="00835A42" w14:paraId="02EF5913" w14:textId="77777777" w:rsidTr="00FF20BB">
        <w:trPr>
          <w:trHeight w:val="344"/>
        </w:trPr>
        <w:tc>
          <w:tcPr>
            <w:tcW w:w="1652" w:type="dxa"/>
            <w:tcBorders>
              <w:top w:val="nil"/>
              <w:left w:val="single" w:sz="8" w:space="0" w:color="auto"/>
              <w:bottom w:val="single" w:sz="8" w:space="0" w:color="auto"/>
              <w:right w:val="single" w:sz="8" w:space="0" w:color="auto"/>
            </w:tcBorders>
            <w:shd w:val="clear" w:color="auto" w:fill="auto"/>
            <w:noWrap/>
            <w:vAlign w:val="center"/>
            <w:hideMark/>
          </w:tcPr>
          <w:p w14:paraId="534C1406"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Moa</w:t>
            </w:r>
          </w:p>
        </w:tc>
        <w:tc>
          <w:tcPr>
            <w:tcW w:w="1266" w:type="dxa"/>
            <w:tcBorders>
              <w:top w:val="nil"/>
              <w:left w:val="nil"/>
              <w:bottom w:val="single" w:sz="8" w:space="0" w:color="auto"/>
              <w:right w:val="single" w:sz="8" w:space="0" w:color="auto"/>
            </w:tcBorders>
            <w:shd w:val="clear" w:color="auto" w:fill="auto"/>
            <w:noWrap/>
            <w:vAlign w:val="bottom"/>
            <w:hideMark/>
          </w:tcPr>
          <w:p w14:paraId="28A9037F"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22</w:t>
            </w:r>
          </w:p>
        </w:tc>
        <w:tc>
          <w:tcPr>
            <w:tcW w:w="1266" w:type="dxa"/>
            <w:tcBorders>
              <w:top w:val="nil"/>
              <w:left w:val="nil"/>
              <w:bottom w:val="single" w:sz="8" w:space="0" w:color="auto"/>
              <w:right w:val="single" w:sz="8" w:space="0" w:color="auto"/>
            </w:tcBorders>
            <w:shd w:val="clear" w:color="auto" w:fill="auto"/>
            <w:noWrap/>
            <w:vAlign w:val="bottom"/>
            <w:hideMark/>
          </w:tcPr>
          <w:p w14:paraId="76F7E664"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7</w:t>
            </w:r>
          </w:p>
        </w:tc>
        <w:tc>
          <w:tcPr>
            <w:tcW w:w="1266" w:type="dxa"/>
            <w:tcBorders>
              <w:top w:val="nil"/>
              <w:left w:val="nil"/>
              <w:bottom w:val="single" w:sz="8" w:space="0" w:color="auto"/>
              <w:right w:val="single" w:sz="8" w:space="0" w:color="auto"/>
            </w:tcBorders>
            <w:shd w:val="clear" w:color="auto" w:fill="auto"/>
            <w:noWrap/>
            <w:vAlign w:val="bottom"/>
            <w:hideMark/>
          </w:tcPr>
          <w:p w14:paraId="1F4E8091"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1</w:t>
            </w:r>
          </w:p>
        </w:tc>
        <w:tc>
          <w:tcPr>
            <w:tcW w:w="1266" w:type="dxa"/>
            <w:tcBorders>
              <w:top w:val="nil"/>
              <w:left w:val="nil"/>
              <w:bottom w:val="single" w:sz="8" w:space="0" w:color="auto"/>
              <w:right w:val="single" w:sz="8" w:space="0" w:color="auto"/>
            </w:tcBorders>
            <w:shd w:val="clear" w:color="auto" w:fill="auto"/>
            <w:noWrap/>
            <w:vAlign w:val="center"/>
            <w:hideMark/>
          </w:tcPr>
          <w:p w14:paraId="21A7066E"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0</w:t>
            </w:r>
          </w:p>
        </w:tc>
        <w:tc>
          <w:tcPr>
            <w:tcW w:w="1652" w:type="dxa"/>
            <w:tcBorders>
              <w:top w:val="nil"/>
              <w:left w:val="nil"/>
              <w:bottom w:val="single" w:sz="8" w:space="0" w:color="auto"/>
              <w:right w:val="single" w:sz="8" w:space="0" w:color="auto"/>
            </w:tcBorders>
            <w:shd w:val="clear" w:color="000000" w:fill="A6A6A6"/>
            <w:noWrap/>
            <w:vAlign w:val="center"/>
            <w:hideMark/>
          </w:tcPr>
          <w:p w14:paraId="1FAE75F1"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 </w:t>
            </w:r>
          </w:p>
        </w:tc>
      </w:tr>
      <w:tr w:rsidR="00FF20BB" w:rsidRPr="00835A42" w14:paraId="1A784E55" w14:textId="77777777" w:rsidTr="00FF20BB">
        <w:trPr>
          <w:trHeight w:val="344"/>
        </w:trPr>
        <w:tc>
          <w:tcPr>
            <w:tcW w:w="1652" w:type="dxa"/>
            <w:tcBorders>
              <w:top w:val="nil"/>
              <w:left w:val="single" w:sz="8" w:space="0" w:color="auto"/>
              <w:bottom w:val="single" w:sz="8" w:space="0" w:color="auto"/>
              <w:right w:val="single" w:sz="8" w:space="0" w:color="auto"/>
            </w:tcBorders>
            <w:shd w:val="clear" w:color="auto" w:fill="auto"/>
            <w:noWrap/>
            <w:vAlign w:val="center"/>
            <w:hideMark/>
          </w:tcPr>
          <w:p w14:paraId="3338DC0F" w14:textId="77777777" w:rsidR="00FF20BB" w:rsidRPr="00835A42" w:rsidRDefault="00FF20BB" w:rsidP="00FF20BB">
            <w:pPr>
              <w:spacing w:after="0" w:line="240" w:lineRule="auto"/>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Cassowary</w:t>
            </w:r>
          </w:p>
        </w:tc>
        <w:tc>
          <w:tcPr>
            <w:tcW w:w="1266" w:type="dxa"/>
            <w:tcBorders>
              <w:top w:val="nil"/>
              <w:left w:val="nil"/>
              <w:bottom w:val="single" w:sz="8" w:space="0" w:color="auto"/>
              <w:right w:val="single" w:sz="8" w:space="0" w:color="auto"/>
            </w:tcBorders>
            <w:shd w:val="clear" w:color="auto" w:fill="auto"/>
            <w:vAlign w:val="center"/>
            <w:hideMark/>
          </w:tcPr>
          <w:p w14:paraId="275F0119"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20</w:t>
            </w:r>
          </w:p>
        </w:tc>
        <w:tc>
          <w:tcPr>
            <w:tcW w:w="1266" w:type="dxa"/>
            <w:tcBorders>
              <w:top w:val="nil"/>
              <w:left w:val="nil"/>
              <w:bottom w:val="single" w:sz="8" w:space="0" w:color="auto"/>
              <w:right w:val="single" w:sz="8" w:space="0" w:color="auto"/>
            </w:tcBorders>
            <w:shd w:val="clear" w:color="auto" w:fill="auto"/>
            <w:noWrap/>
            <w:vAlign w:val="bottom"/>
            <w:hideMark/>
          </w:tcPr>
          <w:p w14:paraId="02B9D7CE"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4</w:t>
            </w:r>
          </w:p>
        </w:tc>
        <w:tc>
          <w:tcPr>
            <w:tcW w:w="1266" w:type="dxa"/>
            <w:tcBorders>
              <w:top w:val="nil"/>
              <w:left w:val="nil"/>
              <w:bottom w:val="single" w:sz="8" w:space="0" w:color="auto"/>
              <w:right w:val="single" w:sz="8" w:space="0" w:color="auto"/>
            </w:tcBorders>
            <w:shd w:val="clear" w:color="auto" w:fill="auto"/>
            <w:noWrap/>
            <w:vAlign w:val="bottom"/>
            <w:hideMark/>
          </w:tcPr>
          <w:p w14:paraId="2E98A466"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2</w:t>
            </w:r>
          </w:p>
        </w:tc>
        <w:tc>
          <w:tcPr>
            <w:tcW w:w="1266" w:type="dxa"/>
            <w:tcBorders>
              <w:top w:val="nil"/>
              <w:left w:val="nil"/>
              <w:bottom w:val="single" w:sz="8" w:space="0" w:color="auto"/>
              <w:right w:val="single" w:sz="8" w:space="0" w:color="auto"/>
            </w:tcBorders>
            <w:shd w:val="clear" w:color="auto" w:fill="auto"/>
            <w:noWrap/>
            <w:vAlign w:val="bottom"/>
            <w:hideMark/>
          </w:tcPr>
          <w:p w14:paraId="30E79721" w14:textId="77777777" w:rsidR="00FF20BB" w:rsidRPr="00835A42" w:rsidRDefault="00FF20BB" w:rsidP="00FF20BB">
            <w:pPr>
              <w:spacing w:after="0" w:line="240" w:lineRule="auto"/>
              <w:jc w:val="right"/>
              <w:rPr>
                <w:rFonts w:eastAsia="Times New Roman" w:cstheme="minorHAnsi"/>
                <w:b/>
                <w:bCs/>
                <w:color w:val="70AD47" w:themeColor="accent6"/>
                <w:kern w:val="0"/>
                <w:lang w:eastAsia="en-NZ"/>
                <w14:ligatures w14:val="none"/>
              </w:rPr>
            </w:pPr>
            <w:r w:rsidRPr="00835A42">
              <w:rPr>
                <w:rFonts w:eastAsia="Times New Roman" w:cstheme="minorHAnsi"/>
                <w:b/>
                <w:bCs/>
                <w:color w:val="70AD47" w:themeColor="accent6"/>
                <w:kern w:val="0"/>
                <w:lang w:eastAsia="en-NZ"/>
                <w14:ligatures w14:val="none"/>
              </w:rPr>
              <w:t>3</w:t>
            </w:r>
          </w:p>
        </w:tc>
        <w:tc>
          <w:tcPr>
            <w:tcW w:w="1652" w:type="dxa"/>
            <w:tcBorders>
              <w:top w:val="nil"/>
              <w:left w:val="nil"/>
              <w:bottom w:val="single" w:sz="8" w:space="0" w:color="auto"/>
              <w:right w:val="single" w:sz="8" w:space="0" w:color="auto"/>
            </w:tcBorders>
            <w:shd w:val="clear" w:color="auto" w:fill="auto"/>
            <w:noWrap/>
            <w:vAlign w:val="center"/>
            <w:hideMark/>
          </w:tcPr>
          <w:p w14:paraId="3F9D8EB3" w14:textId="77777777" w:rsidR="00FF20BB" w:rsidRPr="00835A42" w:rsidRDefault="00FF20BB" w:rsidP="00FF20BB">
            <w:pPr>
              <w:spacing w:after="0" w:line="240" w:lineRule="auto"/>
              <w:jc w:val="right"/>
              <w:rPr>
                <w:rFonts w:eastAsia="Times New Roman" w:cstheme="minorHAnsi"/>
                <w:color w:val="000000"/>
                <w:kern w:val="0"/>
                <w:lang w:eastAsia="en-NZ"/>
                <w14:ligatures w14:val="none"/>
              </w:rPr>
            </w:pPr>
            <w:r w:rsidRPr="00835A42">
              <w:rPr>
                <w:rFonts w:eastAsia="Times New Roman" w:cstheme="minorHAnsi"/>
                <w:color w:val="000000"/>
                <w:kern w:val="0"/>
                <w:lang w:eastAsia="en-NZ"/>
                <w14:ligatures w14:val="none"/>
              </w:rPr>
              <w:t>0</w:t>
            </w:r>
          </w:p>
        </w:tc>
      </w:tr>
    </w:tbl>
    <w:p w14:paraId="7E894373" w14:textId="77777777" w:rsidR="00FF20BB" w:rsidRPr="00835A42" w:rsidRDefault="00FF20BB">
      <w:pPr>
        <w:rPr>
          <w:rFonts w:cstheme="minorHAnsi"/>
        </w:rPr>
      </w:pPr>
    </w:p>
    <w:p w14:paraId="51E6AA5A" w14:textId="4978C44B" w:rsidR="00F1481A" w:rsidRPr="00835A42" w:rsidRDefault="00000000">
      <w:pPr>
        <w:rPr>
          <w:rFonts w:cstheme="minorHAnsi"/>
        </w:rPr>
      </w:pPr>
      <w:r>
        <w:rPr>
          <w:rFonts w:cstheme="minorHAnsi"/>
        </w:rPr>
        <w:pict w14:anchorId="75FA8630">
          <v:rect id="_x0000_i1025" style="width:366.45pt;height:2.15pt" o:hrpct="812" o:hralign="center" o:hrstd="t" o:hr="t" fillcolor="#a0a0a0" stroked="f"/>
        </w:pict>
      </w:r>
    </w:p>
    <w:p w14:paraId="5E123990" w14:textId="3B54305C" w:rsidR="006A7C92" w:rsidRPr="00220221" w:rsidRDefault="006A7C92" w:rsidP="00087624">
      <w:pPr>
        <w:pStyle w:val="Heading3"/>
        <w:rPr>
          <w:rFonts w:asciiTheme="minorHAnsi" w:hAnsiTheme="minorHAnsi" w:cstheme="minorHAnsi"/>
          <w:color w:val="auto"/>
          <w:sz w:val="22"/>
          <w:szCs w:val="22"/>
        </w:rPr>
      </w:pPr>
      <w:r w:rsidRPr="00220221">
        <w:rPr>
          <w:rStyle w:val="Strong"/>
          <w:rFonts w:asciiTheme="minorHAnsi" w:hAnsiTheme="minorHAnsi" w:cstheme="minorHAnsi"/>
          <w:color w:val="auto"/>
          <w:sz w:val="22"/>
          <w:szCs w:val="22"/>
        </w:rPr>
        <w:t xml:space="preserve">Step </w:t>
      </w:r>
      <w:r w:rsidR="00A307AE" w:rsidRPr="00220221">
        <w:rPr>
          <w:rStyle w:val="Strong"/>
          <w:rFonts w:asciiTheme="minorHAnsi" w:hAnsiTheme="minorHAnsi" w:cstheme="minorHAnsi"/>
          <w:color w:val="auto"/>
          <w:sz w:val="22"/>
          <w:szCs w:val="22"/>
        </w:rPr>
        <w:t>3</w:t>
      </w:r>
      <w:r w:rsidRPr="00220221">
        <w:rPr>
          <w:rStyle w:val="Strong"/>
          <w:rFonts w:asciiTheme="minorHAnsi" w:hAnsiTheme="minorHAnsi" w:cstheme="minorHAnsi"/>
          <w:color w:val="auto"/>
          <w:sz w:val="22"/>
          <w:szCs w:val="22"/>
        </w:rPr>
        <w:t xml:space="preserve">: Interpret </w:t>
      </w:r>
      <w:r w:rsidR="00272E43" w:rsidRPr="00220221">
        <w:rPr>
          <w:rStyle w:val="Strong"/>
          <w:rFonts w:asciiTheme="minorHAnsi" w:hAnsiTheme="minorHAnsi" w:cstheme="minorHAnsi"/>
          <w:color w:val="auto"/>
          <w:sz w:val="22"/>
          <w:szCs w:val="22"/>
        </w:rPr>
        <w:t>the</w:t>
      </w:r>
      <w:r w:rsidRPr="00220221">
        <w:rPr>
          <w:rStyle w:val="Strong"/>
          <w:rFonts w:asciiTheme="minorHAnsi" w:hAnsiTheme="minorHAnsi" w:cstheme="minorHAnsi"/>
          <w:color w:val="auto"/>
          <w:sz w:val="22"/>
          <w:szCs w:val="22"/>
        </w:rPr>
        <w:t xml:space="preserve"> Matrix</w:t>
      </w:r>
    </w:p>
    <w:p w14:paraId="7C372146" w14:textId="4612FE2F" w:rsidR="006A7C92" w:rsidRPr="00220221" w:rsidRDefault="00A307AE" w:rsidP="006A7C92">
      <w:pPr>
        <w:pStyle w:val="NormalWeb"/>
        <w:numPr>
          <w:ilvl w:val="0"/>
          <w:numId w:val="9"/>
        </w:numPr>
        <w:rPr>
          <w:rFonts w:asciiTheme="minorHAnsi" w:hAnsiTheme="minorHAnsi" w:cstheme="minorHAnsi"/>
          <w:sz w:val="22"/>
          <w:szCs w:val="22"/>
        </w:rPr>
      </w:pPr>
      <w:r w:rsidRPr="00220221">
        <w:rPr>
          <w:rStyle w:val="Strong"/>
          <w:rFonts w:asciiTheme="minorHAnsi" w:hAnsiTheme="minorHAnsi" w:cstheme="minorHAnsi"/>
          <w:sz w:val="22"/>
          <w:szCs w:val="22"/>
        </w:rPr>
        <w:t>Analyse</w:t>
      </w:r>
      <w:r w:rsidR="006A7C92" w:rsidRPr="00220221">
        <w:rPr>
          <w:rStyle w:val="Strong"/>
          <w:rFonts w:asciiTheme="minorHAnsi" w:hAnsiTheme="minorHAnsi" w:cstheme="minorHAnsi"/>
          <w:sz w:val="22"/>
          <w:szCs w:val="22"/>
        </w:rPr>
        <w:t xml:space="preserve"> the Results:</w:t>
      </w:r>
    </w:p>
    <w:p w14:paraId="6A048412" w14:textId="77777777" w:rsidR="006A7C92" w:rsidRPr="00220221" w:rsidRDefault="006A7C92" w:rsidP="006A7C92">
      <w:pPr>
        <w:numPr>
          <w:ilvl w:val="1"/>
          <w:numId w:val="9"/>
        </w:numPr>
        <w:spacing w:before="100" w:beforeAutospacing="1" w:after="100" w:afterAutospacing="1" w:line="240" w:lineRule="auto"/>
        <w:rPr>
          <w:rFonts w:cstheme="minorHAnsi"/>
        </w:rPr>
      </w:pPr>
      <w:r w:rsidRPr="00220221">
        <w:rPr>
          <w:rFonts w:cstheme="minorHAnsi"/>
        </w:rPr>
        <w:t>Look at the numbers in your matrix.</w:t>
      </w:r>
    </w:p>
    <w:p w14:paraId="4A4B9A4E" w14:textId="77777777" w:rsidR="006A7C92" w:rsidRPr="00220221" w:rsidRDefault="006A7C92" w:rsidP="006A7C92">
      <w:pPr>
        <w:numPr>
          <w:ilvl w:val="1"/>
          <w:numId w:val="9"/>
        </w:numPr>
        <w:spacing w:before="100" w:beforeAutospacing="1" w:after="100" w:afterAutospacing="1" w:line="240" w:lineRule="auto"/>
        <w:rPr>
          <w:rFonts w:cstheme="minorHAnsi"/>
        </w:rPr>
      </w:pPr>
      <w:r w:rsidRPr="00220221">
        <w:rPr>
          <w:rFonts w:cstheme="minorHAnsi"/>
        </w:rPr>
        <w:t>Identify which species pairs have the fewest differences and which have the most.</w:t>
      </w:r>
    </w:p>
    <w:p w14:paraId="516B6E2A" w14:textId="77777777" w:rsidR="006A7C92" w:rsidRPr="00220221" w:rsidRDefault="006A7C92" w:rsidP="006A7C92">
      <w:pPr>
        <w:pStyle w:val="NormalWeb"/>
        <w:numPr>
          <w:ilvl w:val="0"/>
          <w:numId w:val="9"/>
        </w:numPr>
        <w:rPr>
          <w:rFonts w:asciiTheme="minorHAnsi" w:hAnsiTheme="minorHAnsi" w:cstheme="minorHAnsi"/>
          <w:sz w:val="22"/>
          <w:szCs w:val="22"/>
        </w:rPr>
      </w:pPr>
      <w:r w:rsidRPr="00220221">
        <w:rPr>
          <w:rStyle w:val="Strong"/>
          <w:rFonts w:asciiTheme="minorHAnsi" w:hAnsiTheme="minorHAnsi" w:cstheme="minorHAnsi"/>
          <w:sz w:val="22"/>
          <w:szCs w:val="22"/>
        </w:rPr>
        <w:t>Consider Evolutionary Implications:</w:t>
      </w:r>
    </w:p>
    <w:p w14:paraId="216E1435" w14:textId="77777777" w:rsidR="006A7C92" w:rsidRPr="00220221" w:rsidRDefault="006A7C92" w:rsidP="006A7C92">
      <w:pPr>
        <w:numPr>
          <w:ilvl w:val="1"/>
          <w:numId w:val="9"/>
        </w:numPr>
        <w:spacing w:before="100" w:beforeAutospacing="1" w:after="100" w:afterAutospacing="1" w:line="240" w:lineRule="auto"/>
        <w:rPr>
          <w:rFonts w:cstheme="minorHAnsi"/>
        </w:rPr>
      </w:pPr>
      <w:r w:rsidRPr="00220221">
        <w:rPr>
          <w:rFonts w:cstheme="minorHAnsi"/>
        </w:rPr>
        <w:t>Species with fewer differences are likely more closely related.</w:t>
      </w:r>
    </w:p>
    <w:p w14:paraId="1709EBA8" w14:textId="77777777" w:rsidR="006A7C92" w:rsidRPr="00835A42" w:rsidRDefault="006A7C92" w:rsidP="006A7C92">
      <w:pPr>
        <w:numPr>
          <w:ilvl w:val="1"/>
          <w:numId w:val="9"/>
        </w:numPr>
        <w:spacing w:before="100" w:beforeAutospacing="1" w:after="100" w:afterAutospacing="1" w:line="240" w:lineRule="auto"/>
        <w:rPr>
          <w:rFonts w:cstheme="minorHAnsi"/>
        </w:rPr>
      </w:pPr>
      <w:r w:rsidRPr="00220221">
        <w:rPr>
          <w:rFonts w:cstheme="minorHAnsi"/>
        </w:rPr>
        <w:t xml:space="preserve">Species with more differences likely diverged earlier </w:t>
      </w:r>
      <w:r w:rsidRPr="00835A42">
        <w:rPr>
          <w:rFonts w:cstheme="minorHAnsi"/>
        </w:rPr>
        <w:t>in evolutionary history.</w:t>
      </w:r>
    </w:p>
    <w:p w14:paraId="72A23A8F" w14:textId="242FE3FD" w:rsidR="006A7C92" w:rsidRPr="00220221" w:rsidRDefault="006A7C92" w:rsidP="006A7C92">
      <w:pPr>
        <w:pStyle w:val="NormalWeb"/>
        <w:rPr>
          <w:rFonts w:asciiTheme="minorHAnsi" w:hAnsiTheme="minorHAnsi" w:cstheme="minorHAnsi"/>
          <w:sz w:val="22"/>
          <w:szCs w:val="22"/>
        </w:rPr>
      </w:pPr>
      <w:r w:rsidRPr="00220221">
        <w:rPr>
          <w:rStyle w:val="Strong"/>
          <w:rFonts w:asciiTheme="minorHAnsi" w:hAnsiTheme="minorHAnsi" w:cstheme="minorHAnsi"/>
          <w:sz w:val="22"/>
          <w:szCs w:val="22"/>
        </w:rPr>
        <w:t xml:space="preserve">Questions to </w:t>
      </w:r>
      <w:r w:rsidR="00272E43" w:rsidRPr="00220221">
        <w:rPr>
          <w:rStyle w:val="Strong"/>
          <w:rFonts w:asciiTheme="minorHAnsi" w:hAnsiTheme="minorHAnsi" w:cstheme="minorHAnsi"/>
          <w:sz w:val="22"/>
          <w:szCs w:val="22"/>
        </w:rPr>
        <w:t>students</w:t>
      </w:r>
      <w:r w:rsidRPr="00220221">
        <w:rPr>
          <w:rStyle w:val="Strong"/>
          <w:rFonts w:asciiTheme="minorHAnsi" w:hAnsiTheme="minorHAnsi" w:cstheme="minorHAnsi"/>
          <w:sz w:val="22"/>
          <w:szCs w:val="22"/>
        </w:rPr>
        <w:t>:</w:t>
      </w:r>
    </w:p>
    <w:p w14:paraId="081A0A88" w14:textId="404E7EA2" w:rsidR="00FC02D2" w:rsidRPr="00FC02D2" w:rsidRDefault="006A7C92" w:rsidP="00FC02D2">
      <w:pPr>
        <w:numPr>
          <w:ilvl w:val="0"/>
          <w:numId w:val="10"/>
        </w:numPr>
        <w:spacing w:before="100" w:beforeAutospacing="1" w:after="100" w:afterAutospacing="1" w:line="240" w:lineRule="auto"/>
        <w:rPr>
          <w:rFonts w:cstheme="minorHAnsi"/>
        </w:rPr>
      </w:pPr>
      <w:r w:rsidRPr="00835A42">
        <w:rPr>
          <w:rStyle w:val="Strong"/>
          <w:rFonts w:cstheme="minorHAnsi"/>
        </w:rPr>
        <w:t>a.</w:t>
      </w:r>
      <w:r w:rsidRPr="00835A42">
        <w:rPr>
          <w:rFonts w:cstheme="minorHAnsi"/>
        </w:rPr>
        <w:t xml:space="preserve"> Which species pairs have the </w:t>
      </w:r>
      <w:r w:rsidRPr="00835A42">
        <w:rPr>
          <w:rStyle w:val="Strong"/>
          <w:rFonts w:cstheme="minorHAnsi"/>
        </w:rPr>
        <w:t>fewest differences</w:t>
      </w:r>
      <w:r w:rsidRPr="00835A42">
        <w:rPr>
          <w:rFonts w:cstheme="minorHAnsi"/>
        </w:rPr>
        <w:t>, indicating they are closely related?</w:t>
      </w:r>
      <w:r w:rsidR="00FF20BB" w:rsidRPr="00835A42">
        <w:rPr>
          <w:rFonts w:cstheme="minorHAnsi"/>
        </w:rPr>
        <w:t xml:space="preserve"> </w:t>
      </w:r>
      <w:r w:rsidR="00FF20BB" w:rsidRPr="00FC02D2">
        <w:rPr>
          <w:rFonts w:cstheme="minorHAnsi"/>
          <w:shd w:val="clear" w:color="auto" w:fill="FFF2CC" w:themeFill="accent4" w:themeFillTint="33"/>
        </w:rPr>
        <w:t>(Answer: Kiwi and Moa)</w:t>
      </w:r>
    </w:p>
    <w:p w14:paraId="769D241A" w14:textId="076A97E0" w:rsidR="0055220D" w:rsidRPr="00835A42" w:rsidRDefault="006A7C92" w:rsidP="00E02564">
      <w:pPr>
        <w:numPr>
          <w:ilvl w:val="0"/>
          <w:numId w:val="10"/>
        </w:numPr>
        <w:spacing w:before="100" w:beforeAutospacing="1" w:after="100" w:afterAutospacing="1" w:line="240" w:lineRule="auto"/>
        <w:rPr>
          <w:rFonts w:cstheme="minorHAnsi"/>
        </w:rPr>
      </w:pPr>
      <w:r w:rsidRPr="00835A42">
        <w:rPr>
          <w:rStyle w:val="Strong"/>
          <w:rFonts w:cstheme="minorHAnsi"/>
        </w:rPr>
        <w:t>b.</w:t>
      </w:r>
      <w:r w:rsidRPr="00835A42">
        <w:rPr>
          <w:rFonts w:cstheme="minorHAnsi"/>
        </w:rPr>
        <w:t xml:space="preserve"> Which species has the </w:t>
      </w:r>
      <w:r w:rsidRPr="00835A42">
        <w:rPr>
          <w:rStyle w:val="Strong"/>
          <w:rFonts w:cstheme="minorHAnsi"/>
        </w:rPr>
        <w:t>most differences</w:t>
      </w:r>
      <w:r w:rsidRPr="00835A42">
        <w:rPr>
          <w:rFonts w:cstheme="minorHAnsi"/>
        </w:rPr>
        <w:t xml:space="preserve"> from the others, suggesting it diverged earlier?</w:t>
      </w:r>
      <w:r w:rsidR="00A25E78" w:rsidRPr="00835A42">
        <w:rPr>
          <w:rFonts w:cstheme="minorHAnsi"/>
        </w:rPr>
        <w:t xml:space="preserve"> </w:t>
      </w:r>
      <w:r w:rsidR="00A25E78" w:rsidRPr="00FC02D2">
        <w:rPr>
          <w:rFonts w:cstheme="minorHAnsi"/>
          <w:shd w:val="clear" w:color="auto" w:fill="FFF2CC" w:themeFill="accent4" w:themeFillTint="33"/>
        </w:rPr>
        <w:t>(Answer: Ostrich)</w:t>
      </w:r>
    </w:p>
    <w:p w14:paraId="2A1FEF7B" w14:textId="4A071FD5" w:rsidR="00220221" w:rsidRDefault="00220221">
      <w:pPr>
        <w:rPr>
          <w:rFonts w:cstheme="minorHAnsi"/>
        </w:rPr>
      </w:pPr>
      <w:r>
        <w:rPr>
          <w:rFonts w:cstheme="minorHAnsi"/>
        </w:rPr>
        <w:br w:type="page"/>
      </w:r>
    </w:p>
    <w:p w14:paraId="0E5D176F" w14:textId="77777777" w:rsidR="006A7C92" w:rsidRPr="00835A42" w:rsidRDefault="006A7C92" w:rsidP="006A7C92">
      <w:pPr>
        <w:spacing w:after="0"/>
        <w:rPr>
          <w:rFonts w:cstheme="minorHAnsi"/>
        </w:rPr>
      </w:pPr>
    </w:p>
    <w:p w14:paraId="2632F89C" w14:textId="6922B41D" w:rsidR="006A7C92" w:rsidRPr="00835A42" w:rsidRDefault="006A7C92" w:rsidP="006A7C92">
      <w:pPr>
        <w:pStyle w:val="Heading3"/>
        <w:rPr>
          <w:rFonts w:asciiTheme="minorHAnsi" w:hAnsiTheme="minorHAnsi" w:cstheme="minorHAnsi"/>
          <w:color w:val="auto"/>
          <w:sz w:val="22"/>
          <w:szCs w:val="22"/>
        </w:rPr>
      </w:pPr>
      <w:r w:rsidRPr="00835A42">
        <w:rPr>
          <w:rStyle w:val="Strong"/>
          <w:rFonts w:asciiTheme="minorHAnsi" w:hAnsiTheme="minorHAnsi" w:cstheme="minorHAnsi"/>
          <w:color w:val="auto"/>
          <w:sz w:val="22"/>
          <w:szCs w:val="22"/>
        </w:rPr>
        <w:t xml:space="preserve">Step </w:t>
      </w:r>
      <w:r w:rsidR="00E02564" w:rsidRPr="00835A42">
        <w:rPr>
          <w:rStyle w:val="Strong"/>
          <w:rFonts w:asciiTheme="minorHAnsi" w:hAnsiTheme="minorHAnsi" w:cstheme="minorHAnsi"/>
          <w:color w:val="auto"/>
          <w:sz w:val="22"/>
          <w:szCs w:val="22"/>
        </w:rPr>
        <w:t>4</w:t>
      </w:r>
      <w:r w:rsidRPr="00835A42">
        <w:rPr>
          <w:rStyle w:val="Strong"/>
          <w:rFonts w:asciiTheme="minorHAnsi" w:hAnsiTheme="minorHAnsi" w:cstheme="minorHAnsi"/>
          <w:color w:val="auto"/>
          <w:sz w:val="22"/>
          <w:szCs w:val="22"/>
        </w:rPr>
        <w:t>: Building a Basic Phylogenetic Tree</w:t>
      </w:r>
    </w:p>
    <w:p w14:paraId="0C78319F" w14:textId="77777777" w:rsidR="006A7C92" w:rsidRPr="00835A42" w:rsidRDefault="006A7C92" w:rsidP="006A7C92">
      <w:pPr>
        <w:pStyle w:val="NormalWeb"/>
        <w:rPr>
          <w:rFonts w:asciiTheme="minorHAnsi" w:hAnsiTheme="minorHAnsi" w:cstheme="minorHAnsi"/>
          <w:sz w:val="22"/>
          <w:szCs w:val="22"/>
        </w:rPr>
      </w:pPr>
      <w:r w:rsidRPr="00835A42">
        <w:rPr>
          <w:rStyle w:val="Strong"/>
          <w:rFonts w:asciiTheme="minorHAnsi" w:hAnsiTheme="minorHAnsi" w:cstheme="minorHAnsi"/>
          <w:sz w:val="22"/>
          <w:szCs w:val="22"/>
        </w:rPr>
        <w:t>Instructions:</w:t>
      </w:r>
    </w:p>
    <w:p w14:paraId="7A145608" w14:textId="44B7C5AD" w:rsidR="006A7C92" w:rsidRPr="00835A42" w:rsidRDefault="006A7C92" w:rsidP="006A7C92">
      <w:pPr>
        <w:pStyle w:val="NormalWeb"/>
        <w:numPr>
          <w:ilvl w:val="0"/>
          <w:numId w:val="11"/>
        </w:numPr>
        <w:rPr>
          <w:rFonts w:asciiTheme="minorHAnsi" w:hAnsiTheme="minorHAnsi" w:cstheme="minorHAnsi"/>
          <w:sz w:val="22"/>
          <w:szCs w:val="22"/>
        </w:rPr>
      </w:pPr>
      <w:r w:rsidRPr="00835A42">
        <w:rPr>
          <w:rStyle w:val="Strong"/>
          <w:rFonts w:asciiTheme="minorHAnsi" w:hAnsiTheme="minorHAnsi" w:cstheme="minorHAnsi"/>
          <w:sz w:val="22"/>
          <w:szCs w:val="22"/>
        </w:rPr>
        <w:t>Create a Diagram:</w:t>
      </w:r>
    </w:p>
    <w:p w14:paraId="793576BA" w14:textId="2339E310" w:rsidR="006A7C92" w:rsidRPr="00835A42" w:rsidRDefault="006A7C92" w:rsidP="006A7C92">
      <w:pPr>
        <w:numPr>
          <w:ilvl w:val="1"/>
          <w:numId w:val="11"/>
        </w:numPr>
        <w:spacing w:before="100" w:beforeAutospacing="1" w:after="100" w:afterAutospacing="1" w:line="240" w:lineRule="auto"/>
        <w:rPr>
          <w:rFonts w:cstheme="minorHAnsi"/>
        </w:rPr>
      </w:pPr>
      <w:r w:rsidRPr="00835A42">
        <w:rPr>
          <w:rFonts w:cstheme="minorHAnsi"/>
        </w:rPr>
        <w:t xml:space="preserve">Using the data from </w:t>
      </w:r>
      <w:r w:rsidR="00A64ED0">
        <w:rPr>
          <w:rFonts w:cstheme="minorHAnsi"/>
        </w:rPr>
        <w:t>the</w:t>
      </w:r>
      <w:r w:rsidRPr="00835A42">
        <w:rPr>
          <w:rFonts w:cstheme="minorHAnsi"/>
        </w:rPr>
        <w:t xml:space="preserve"> matrix, draw a phylogenetic tree.</w:t>
      </w:r>
    </w:p>
    <w:p w14:paraId="43EBACAD" w14:textId="768451E8" w:rsidR="003910FC" w:rsidRDefault="00A80AD9" w:rsidP="003910FC">
      <w:pPr>
        <w:numPr>
          <w:ilvl w:val="1"/>
          <w:numId w:val="11"/>
        </w:numPr>
        <w:spacing w:before="100" w:beforeAutospacing="1" w:after="100" w:afterAutospacing="1" w:line="240" w:lineRule="auto"/>
        <w:rPr>
          <w:rFonts w:cstheme="minorHAnsi"/>
        </w:rPr>
      </w:pPr>
      <w:r w:rsidRPr="00A80AD9">
        <w:rPr>
          <w:rFonts w:cstheme="minorHAnsi"/>
          <w:noProof/>
        </w:rPr>
        <w:drawing>
          <wp:anchor distT="0" distB="0" distL="114300" distR="114300" simplePos="0" relativeHeight="251711488" behindDoc="0" locked="0" layoutInCell="1" allowOverlap="1" wp14:anchorId="400AA695" wp14:editId="1118A1F4">
            <wp:simplePos x="0" y="0"/>
            <wp:positionH relativeFrom="margin">
              <wp:align>center</wp:align>
            </wp:positionH>
            <wp:positionV relativeFrom="paragraph">
              <wp:posOffset>479425</wp:posOffset>
            </wp:positionV>
            <wp:extent cx="3276600" cy="965200"/>
            <wp:effectExtent l="0" t="0" r="0" b="6350"/>
            <wp:wrapTopAndBottom/>
            <wp:docPr id="41921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15577" name=""/>
                    <pic:cNvPicPr/>
                  </pic:nvPicPr>
                  <pic:blipFill rotWithShape="1">
                    <a:blip r:embed="rId17">
                      <a:extLst>
                        <a:ext uri="{28A0092B-C50C-407E-A947-70E740481C1C}">
                          <a14:useLocalDpi xmlns:a14="http://schemas.microsoft.com/office/drawing/2010/main" val="0"/>
                        </a:ext>
                      </a:extLst>
                    </a:blip>
                    <a:srcRect t="5230" r="12032" b="13180"/>
                    <a:stretch/>
                  </pic:blipFill>
                  <pic:spPr bwMode="auto">
                    <a:xfrm>
                      <a:off x="0" y="0"/>
                      <a:ext cx="3276600" cy="96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5" w:name="_Hlk182818832"/>
      <w:r w:rsidR="006A7C92" w:rsidRPr="003910FC">
        <w:rPr>
          <w:rFonts w:cstheme="minorHAnsi"/>
        </w:rPr>
        <w:t xml:space="preserve">Start with the species </w:t>
      </w:r>
      <w:r>
        <w:rPr>
          <w:rFonts w:cstheme="minorHAnsi"/>
        </w:rPr>
        <w:t xml:space="preserve">pair that has the least difference </w:t>
      </w:r>
      <w:r w:rsidRPr="00A80AD9">
        <w:rPr>
          <w:rFonts w:cstheme="minorHAnsi"/>
          <w:shd w:val="clear" w:color="auto" w:fill="FFF2CC" w:themeFill="accent4" w:themeFillTint="33"/>
        </w:rPr>
        <w:t xml:space="preserve">(the kiwi and moa; 1 difference), </w:t>
      </w:r>
      <w:r>
        <w:rPr>
          <w:rFonts w:cstheme="minorHAnsi"/>
        </w:rPr>
        <w:t>and draw a bracket connecting them</w:t>
      </w:r>
      <w:bookmarkEnd w:id="5"/>
      <w:r>
        <w:rPr>
          <w:rFonts w:cstheme="minorHAnsi"/>
        </w:rPr>
        <w:t>:</w:t>
      </w:r>
    </w:p>
    <w:p w14:paraId="28BA1014" w14:textId="65B174EC" w:rsidR="00A80AD9" w:rsidRPr="003910FC" w:rsidRDefault="00A80AD9" w:rsidP="00A80AD9">
      <w:pPr>
        <w:spacing w:before="100" w:beforeAutospacing="1" w:after="100" w:afterAutospacing="1" w:line="240" w:lineRule="auto"/>
        <w:ind w:left="1080"/>
        <w:rPr>
          <w:rFonts w:cstheme="minorHAnsi"/>
        </w:rPr>
      </w:pPr>
    </w:p>
    <w:p w14:paraId="49875B77" w14:textId="77777777" w:rsidR="00A80AD9" w:rsidRPr="00A80AD9" w:rsidRDefault="00987575" w:rsidP="00A80AD9">
      <w:pPr>
        <w:pStyle w:val="NormalWeb"/>
        <w:numPr>
          <w:ilvl w:val="0"/>
          <w:numId w:val="11"/>
        </w:numPr>
        <w:rPr>
          <w:rStyle w:val="Strong"/>
          <w:rFonts w:asciiTheme="minorHAnsi" w:eastAsiaTheme="minorHAnsi" w:hAnsiTheme="minorHAnsi" w:cstheme="minorHAnsi"/>
          <w:b w:val="0"/>
          <w:bCs w:val="0"/>
          <w:kern w:val="2"/>
          <w:sz w:val="22"/>
          <w:szCs w:val="22"/>
          <w:lang w:eastAsia="en-US"/>
          <w14:ligatures w14:val="standardContextual"/>
        </w:rPr>
      </w:pPr>
      <w:r w:rsidRPr="00835A42">
        <w:rPr>
          <w:rStyle w:val="Strong"/>
          <w:rFonts w:asciiTheme="minorHAnsi" w:hAnsiTheme="minorHAnsi" w:cstheme="minorHAnsi"/>
          <w:sz w:val="22"/>
          <w:szCs w:val="22"/>
        </w:rPr>
        <w:t>Dete</w:t>
      </w:r>
      <w:r w:rsidRPr="00A80AD9">
        <w:rPr>
          <w:rStyle w:val="Strong"/>
          <w:rFonts w:asciiTheme="minorHAnsi" w:hAnsiTheme="minorHAnsi" w:cstheme="minorHAnsi"/>
          <w:sz w:val="22"/>
          <w:szCs w:val="22"/>
        </w:rPr>
        <w:t>rmine Branching Order:</w:t>
      </w:r>
    </w:p>
    <w:p w14:paraId="1708A6EA" w14:textId="072E64EE" w:rsidR="00987575" w:rsidRPr="00A80AD9" w:rsidRDefault="00A80AD9" w:rsidP="00A80AD9">
      <w:pPr>
        <w:pStyle w:val="NormalWeb"/>
        <w:numPr>
          <w:ilvl w:val="1"/>
          <w:numId w:val="11"/>
        </w:numPr>
        <w:rPr>
          <w:rFonts w:asciiTheme="minorHAnsi" w:eastAsiaTheme="minorHAnsi" w:hAnsiTheme="minorHAnsi" w:cstheme="minorHAnsi"/>
          <w:kern w:val="2"/>
          <w:sz w:val="22"/>
          <w:szCs w:val="22"/>
          <w:lang w:eastAsia="en-US"/>
          <w14:ligatures w14:val="standardContextual"/>
        </w:rPr>
      </w:pPr>
      <w:r w:rsidRPr="00A80AD9">
        <w:rPr>
          <w:rFonts w:asciiTheme="minorHAnsi" w:eastAsiaTheme="minorHAnsi" w:hAnsiTheme="minorHAnsi" w:cstheme="minorHAnsi"/>
          <w:noProof/>
          <w:kern w:val="2"/>
          <w:sz w:val="22"/>
          <w:szCs w:val="22"/>
          <w:lang w:eastAsia="en-US"/>
          <w14:ligatures w14:val="standardContextual"/>
        </w:rPr>
        <w:drawing>
          <wp:anchor distT="0" distB="0" distL="114300" distR="114300" simplePos="0" relativeHeight="251712512" behindDoc="0" locked="0" layoutInCell="1" allowOverlap="1" wp14:anchorId="0F72F86D" wp14:editId="7F18C345">
            <wp:simplePos x="0" y="0"/>
            <wp:positionH relativeFrom="column">
              <wp:posOffset>1168400</wp:posOffset>
            </wp:positionH>
            <wp:positionV relativeFrom="paragraph">
              <wp:posOffset>478155</wp:posOffset>
            </wp:positionV>
            <wp:extent cx="3427730" cy="1299845"/>
            <wp:effectExtent l="0" t="0" r="1270" b="0"/>
            <wp:wrapTopAndBottom/>
            <wp:docPr id="156085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51996" name=""/>
                    <pic:cNvPicPr/>
                  </pic:nvPicPr>
                  <pic:blipFill rotWithShape="1">
                    <a:blip r:embed="rId18">
                      <a:extLst>
                        <a:ext uri="{28A0092B-C50C-407E-A947-70E740481C1C}">
                          <a14:useLocalDpi xmlns:a14="http://schemas.microsoft.com/office/drawing/2010/main" val="0"/>
                        </a:ext>
                      </a:extLst>
                    </a:blip>
                    <a:srcRect t="7865" r="4165"/>
                    <a:stretch/>
                  </pic:blipFill>
                  <pic:spPr bwMode="auto">
                    <a:xfrm>
                      <a:off x="0" y="0"/>
                      <a:ext cx="3427730"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 w:name="_Hlk182818870"/>
      <w:r w:rsidRPr="00A80AD9">
        <w:rPr>
          <w:rFonts w:asciiTheme="minorHAnsi" w:hAnsiTheme="minorHAnsi" w:cstheme="minorHAnsi"/>
          <w:noProof/>
          <w:sz w:val="22"/>
          <w:szCs w:val="22"/>
        </w:rPr>
        <w:t>Then, connect the next pair with fewest differences</w:t>
      </w:r>
      <w:r>
        <w:rPr>
          <w:rFonts w:asciiTheme="minorHAnsi" w:hAnsiTheme="minorHAnsi" w:cstheme="minorHAnsi"/>
          <w:noProof/>
          <w:sz w:val="22"/>
          <w:szCs w:val="22"/>
        </w:rPr>
        <w:t xml:space="preserve"> </w:t>
      </w:r>
      <w:bookmarkEnd w:id="6"/>
      <w:r w:rsidRPr="00A80AD9">
        <w:rPr>
          <w:rFonts w:asciiTheme="minorHAnsi" w:hAnsiTheme="minorHAnsi" w:cstheme="minorHAnsi"/>
          <w:noProof/>
          <w:sz w:val="22"/>
          <w:szCs w:val="22"/>
          <w:shd w:val="clear" w:color="auto" w:fill="FFF2CC" w:themeFill="accent4" w:themeFillTint="33"/>
        </w:rPr>
        <w:t>(the kiwi and cassowary; 2 differences)</w:t>
      </w:r>
      <w:r w:rsidRPr="00A80AD9">
        <w:rPr>
          <w:rFonts w:asciiTheme="minorHAnsi" w:hAnsiTheme="minorHAnsi" w:cstheme="minorHAnsi"/>
          <w:noProof/>
          <w:sz w:val="22"/>
          <w:szCs w:val="22"/>
        </w:rPr>
        <w:t>:</w:t>
      </w:r>
    </w:p>
    <w:p w14:paraId="054B5ED0" w14:textId="2B7373CE" w:rsidR="00A80AD9" w:rsidRPr="00A80AD9" w:rsidRDefault="00A80AD9" w:rsidP="00A80AD9">
      <w:pPr>
        <w:pStyle w:val="NormalWeb"/>
        <w:rPr>
          <w:rFonts w:asciiTheme="minorHAnsi" w:eastAsiaTheme="minorHAnsi" w:hAnsiTheme="minorHAnsi" w:cstheme="minorHAnsi"/>
          <w:kern w:val="2"/>
          <w:sz w:val="22"/>
          <w:szCs w:val="22"/>
          <w:lang w:eastAsia="en-US"/>
          <w14:ligatures w14:val="standardContextual"/>
        </w:rPr>
      </w:pPr>
    </w:p>
    <w:p w14:paraId="633039A6" w14:textId="4F8FA0BA" w:rsidR="00A80AD9" w:rsidRPr="00A80AD9" w:rsidRDefault="00830712" w:rsidP="003910FC">
      <w:pPr>
        <w:numPr>
          <w:ilvl w:val="1"/>
          <w:numId w:val="11"/>
        </w:numPr>
        <w:spacing w:before="100" w:beforeAutospacing="1" w:after="100" w:afterAutospacing="1" w:line="240" w:lineRule="auto"/>
        <w:rPr>
          <w:rStyle w:val="Strong"/>
          <w:rFonts w:cstheme="minorHAnsi"/>
          <w:b w:val="0"/>
          <w:bCs w:val="0"/>
        </w:rPr>
      </w:pPr>
      <w:r w:rsidRPr="00835A42">
        <w:rPr>
          <w:rFonts w:cstheme="minorHAnsi"/>
          <w:noProof/>
        </w:rPr>
        <mc:AlternateContent>
          <mc:Choice Requires="wps">
            <w:drawing>
              <wp:anchor distT="0" distB="0" distL="114300" distR="114300" simplePos="0" relativeHeight="251683839" behindDoc="1" locked="0" layoutInCell="1" allowOverlap="1" wp14:anchorId="0E9AAC62" wp14:editId="5BB72ED3">
                <wp:simplePos x="0" y="0"/>
                <wp:positionH relativeFrom="margin">
                  <wp:posOffset>-171450</wp:posOffset>
                </wp:positionH>
                <wp:positionV relativeFrom="paragraph">
                  <wp:posOffset>351790</wp:posOffset>
                </wp:positionV>
                <wp:extent cx="6045200" cy="2006600"/>
                <wp:effectExtent l="0" t="0" r="0" b="0"/>
                <wp:wrapNone/>
                <wp:docPr id="536403232" name="Rectangle 2"/>
                <wp:cNvGraphicFramePr/>
                <a:graphic xmlns:a="http://schemas.openxmlformats.org/drawingml/2006/main">
                  <a:graphicData uri="http://schemas.microsoft.com/office/word/2010/wordprocessingShape">
                    <wps:wsp>
                      <wps:cNvSpPr/>
                      <wps:spPr>
                        <a:xfrm>
                          <a:off x="0" y="0"/>
                          <a:ext cx="6045200" cy="2006600"/>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CEE19" id="Rectangle 2" o:spid="_x0000_s1026" style="position:absolute;margin-left:-13.5pt;margin-top:27.7pt;width:476pt;height:158pt;z-index:-251632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" fillcolor="#fff2cc [663]" stroked="f" strokeweight="1pt">
                <w10:wrap anchorx="margin"/>
              </v:rect>
            </w:pict>
          </mc:Fallback>
        </mc:AlternateContent>
      </w:r>
      <w:r w:rsidR="00A80AD9" w:rsidRPr="00A80AD9">
        <w:rPr>
          <w:rFonts w:cstheme="minorHAnsi"/>
        </w:rPr>
        <w:t xml:space="preserve">Continue </w:t>
      </w:r>
      <w:r w:rsidR="00A80AD9">
        <w:rPr>
          <w:rFonts w:cstheme="minorHAnsi"/>
        </w:rPr>
        <w:t>adding species pairs.</w:t>
      </w:r>
    </w:p>
    <w:p w14:paraId="7CAEB40C" w14:textId="1D170DBC" w:rsidR="00A80AD9" w:rsidRDefault="00830712" w:rsidP="00830712">
      <w:pPr>
        <w:spacing w:before="100" w:beforeAutospacing="1" w:after="100" w:afterAutospacing="1" w:line="240" w:lineRule="auto"/>
        <w:rPr>
          <w:rFonts w:cstheme="minorHAnsi"/>
        </w:rPr>
      </w:pPr>
      <w:r w:rsidRPr="00830712">
        <w:rPr>
          <w:rFonts w:cstheme="minorHAnsi"/>
          <w:noProof/>
        </w:rPr>
        <w:drawing>
          <wp:anchor distT="0" distB="0" distL="114300" distR="114300" simplePos="0" relativeHeight="251714560" behindDoc="1" locked="0" layoutInCell="1" allowOverlap="1" wp14:anchorId="5BE2ED49" wp14:editId="70E512C8">
            <wp:simplePos x="0" y="0"/>
            <wp:positionH relativeFrom="column">
              <wp:posOffset>-114935</wp:posOffset>
            </wp:positionH>
            <wp:positionV relativeFrom="paragraph">
              <wp:posOffset>282575</wp:posOffset>
            </wp:positionV>
            <wp:extent cx="3346450" cy="1552575"/>
            <wp:effectExtent l="0" t="0" r="6350" b="9525"/>
            <wp:wrapSquare wrapText="bothSides"/>
            <wp:docPr id="40890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0335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6450" cy="1552575"/>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cstheme="minorHAnsi"/>
        </w:rPr>
        <w:t>Final phylogenetic tree e</w:t>
      </w:r>
      <w:r w:rsidR="00987575" w:rsidRPr="003910FC">
        <w:rPr>
          <w:rStyle w:val="Strong"/>
          <w:rFonts w:cstheme="minorHAnsi"/>
        </w:rPr>
        <w:t>xample:</w:t>
      </w:r>
      <w:bookmarkStart w:id="7" w:name="_Hlk181113650"/>
    </w:p>
    <w:p w14:paraId="3087E7BC" w14:textId="65545804" w:rsidR="00272E43" w:rsidRPr="003910FC" w:rsidRDefault="00A80AD9" w:rsidP="003910FC">
      <w:pPr>
        <w:pStyle w:val="NormalWeb"/>
        <w:rPr>
          <w:rFonts w:asciiTheme="minorHAnsi" w:eastAsiaTheme="minorHAnsi" w:hAnsiTheme="minorHAnsi" w:cstheme="minorHAnsi"/>
          <w:kern w:val="2"/>
          <w:sz w:val="22"/>
          <w:szCs w:val="22"/>
          <w:lang w:eastAsia="en-US"/>
          <w14:ligatures w14:val="standardContextual"/>
        </w:rPr>
      </w:pPr>
      <w:r>
        <w:rPr>
          <w:rFonts w:asciiTheme="minorHAnsi" w:eastAsiaTheme="minorHAnsi" w:hAnsiTheme="minorHAnsi" w:cstheme="minorHAnsi"/>
          <w:kern w:val="2"/>
          <w:sz w:val="22"/>
          <w:szCs w:val="22"/>
          <w:lang w:eastAsia="en-US"/>
          <w14:ligatures w14:val="standardContextual"/>
        </w:rPr>
        <w:t xml:space="preserve">In this exercise, focus on how (nucleotide) differences </w:t>
      </w:r>
      <w:r w:rsidR="00987575" w:rsidRPr="00835A42">
        <w:rPr>
          <w:rFonts w:asciiTheme="minorHAnsi" w:eastAsiaTheme="minorHAnsi" w:hAnsiTheme="minorHAnsi" w:cstheme="minorHAnsi"/>
          <w:kern w:val="2"/>
          <w:sz w:val="22"/>
          <w:szCs w:val="22"/>
          <w:lang w:eastAsia="en-US"/>
          <w14:ligatures w14:val="standardContextual"/>
        </w:rPr>
        <w:t>between species indicate their evolutionary relationships. Fewer differences represent a closer relationship, meaning the species share a more recent common ancestor, while more differences suggest a more distant relationship and an older common ancestor.</w:t>
      </w:r>
      <w:bookmarkEnd w:id="7"/>
    </w:p>
    <w:p w14:paraId="2006B227" w14:textId="77777777" w:rsidR="00830712" w:rsidRDefault="00830712">
      <w:pPr>
        <w:rPr>
          <w:rStyle w:val="Strong"/>
          <w:rFonts w:cstheme="minorHAnsi"/>
          <w:sz w:val="24"/>
          <w:szCs w:val="24"/>
        </w:rPr>
      </w:pPr>
      <w:r>
        <w:rPr>
          <w:rStyle w:val="Strong"/>
          <w:rFonts w:cstheme="minorHAnsi"/>
          <w:sz w:val="24"/>
          <w:szCs w:val="24"/>
        </w:rPr>
        <w:br w:type="page"/>
      </w:r>
    </w:p>
    <w:p w14:paraId="02C18F87" w14:textId="52E1159B" w:rsidR="006A7C92" w:rsidRPr="00272E43" w:rsidRDefault="006A7C92" w:rsidP="00272E43">
      <w:pPr>
        <w:rPr>
          <w:rFonts w:eastAsiaTheme="majorEastAsia" w:cstheme="minorHAnsi"/>
          <w:b/>
          <w:bCs/>
          <w:sz w:val="24"/>
          <w:szCs w:val="24"/>
        </w:rPr>
      </w:pPr>
      <w:r w:rsidRPr="00272E43">
        <w:rPr>
          <w:rStyle w:val="Strong"/>
          <w:rFonts w:cstheme="minorHAnsi"/>
          <w:sz w:val="24"/>
          <w:szCs w:val="24"/>
        </w:rPr>
        <w:lastRenderedPageBreak/>
        <w:t>Reflection and Discussion</w:t>
      </w:r>
      <w:r w:rsidR="00286863">
        <w:rPr>
          <w:rStyle w:val="Strong"/>
          <w:rFonts w:cstheme="minorHAnsi"/>
          <w:sz w:val="24"/>
          <w:szCs w:val="24"/>
        </w:rPr>
        <w:t>:</w:t>
      </w:r>
    </w:p>
    <w:p w14:paraId="56ABD587" w14:textId="3CC594C6" w:rsidR="006A7C92" w:rsidRPr="00835A42" w:rsidRDefault="006A7C92" w:rsidP="006A7C92">
      <w:pPr>
        <w:pStyle w:val="NormalWeb"/>
        <w:rPr>
          <w:rFonts w:asciiTheme="minorHAnsi" w:hAnsiTheme="minorHAnsi" w:cstheme="minorHAnsi"/>
          <w:sz w:val="22"/>
          <w:szCs w:val="22"/>
        </w:rPr>
      </w:pPr>
      <w:r w:rsidRPr="00835A42">
        <w:rPr>
          <w:rStyle w:val="Strong"/>
          <w:rFonts w:asciiTheme="minorHAnsi" w:hAnsiTheme="minorHAnsi" w:cstheme="minorHAnsi"/>
          <w:sz w:val="22"/>
          <w:szCs w:val="22"/>
        </w:rPr>
        <w:t>Questions:</w:t>
      </w:r>
    </w:p>
    <w:p w14:paraId="6017E30D" w14:textId="77777777" w:rsidR="006A7C92" w:rsidRPr="003910FC" w:rsidRDefault="006A7C92" w:rsidP="006A7C92">
      <w:pPr>
        <w:pStyle w:val="NormalWeb"/>
        <w:numPr>
          <w:ilvl w:val="0"/>
          <w:numId w:val="13"/>
        </w:numPr>
        <w:rPr>
          <w:rFonts w:asciiTheme="minorHAnsi" w:hAnsiTheme="minorHAnsi" w:cstheme="minorHAnsi"/>
          <w:sz w:val="22"/>
          <w:szCs w:val="22"/>
        </w:rPr>
      </w:pPr>
      <w:r w:rsidRPr="003910FC">
        <w:rPr>
          <w:rStyle w:val="Strong"/>
          <w:rFonts w:asciiTheme="minorHAnsi" w:hAnsiTheme="minorHAnsi" w:cstheme="minorHAnsi"/>
          <w:sz w:val="22"/>
          <w:szCs w:val="22"/>
        </w:rPr>
        <w:t>Most Divergent Species:</w:t>
      </w:r>
    </w:p>
    <w:p w14:paraId="0F6E50AD" w14:textId="405516C2" w:rsidR="006A7C92" w:rsidRDefault="006A7C92" w:rsidP="006A7C92">
      <w:pPr>
        <w:numPr>
          <w:ilvl w:val="1"/>
          <w:numId w:val="13"/>
        </w:numPr>
        <w:spacing w:before="100" w:beforeAutospacing="1" w:after="100" w:afterAutospacing="1" w:line="240" w:lineRule="auto"/>
        <w:rPr>
          <w:rFonts w:cstheme="minorHAnsi"/>
        </w:rPr>
      </w:pPr>
      <w:r w:rsidRPr="003910FC">
        <w:rPr>
          <w:rFonts w:cstheme="minorHAnsi"/>
        </w:rPr>
        <w:t>Which species has the most differences from the others? What might this suggest about its evolutionary history?</w:t>
      </w:r>
      <w:r w:rsidR="003910FC" w:rsidRPr="003910FC">
        <w:rPr>
          <w:rFonts w:cstheme="minorHAnsi"/>
          <w:noProof/>
        </w:rPr>
        <w:t xml:space="preserve"> </w:t>
      </w:r>
    </w:p>
    <w:p w14:paraId="6026DBC0" w14:textId="1876B70C" w:rsidR="003910FC" w:rsidRPr="003910FC" w:rsidRDefault="003910FC" w:rsidP="00830712">
      <w:pPr>
        <w:shd w:val="clear" w:color="auto" w:fill="FFF2CC" w:themeFill="accent4" w:themeFillTint="33"/>
        <w:spacing w:before="100" w:beforeAutospacing="1" w:after="100" w:afterAutospacing="1" w:line="240" w:lineRule="auto"/>
      </w:pPr>
      <w:r>
        <w:t xml:space="preserve">Example answer: the </w:t>
      </w:r>
      <w:r>
        <w:rPr>
          <w:rStyle w:val="Strong"/>
        </w:rPr>
        <w:t>Ostrich</w:t>
      </w:r>
      <w:r>
        <w:t xml:space="preserve"> has the most differences from the other species, suggesting that it has the longest independent evolutionary history. This means it diverged from the common ancestors of these other flightless birds much earlier.</w:t>
      </w:r>
    </w:p>
    <w:p w14:paraId="78F7E0E5" w14:textId="77777777" w:rsidR="006A7C92" w:rsidRPr="003910FC" w:rsidRDefault="006A7C92" w:rsidP="006A7C92">
      <w:pPr>
        <w:pStyle w:val="NormalWeb"/>
        <w:numPr>
          <w:ilvl w:val="0"/>
          <w:numId w:val="13"/>
        </w:numPr>
        <w:rPr>
          <w:rFonts w:asciiTheme="minorHAnsi" w:hAnsiTheme="minorHAnsi" w:cstheme="minorHAnsi"/>
          <w:sz w:val="22"/>
          <w:szCs w:val="22"/>
        </w:rPr>
      </w:pPr>
      <w:r w:rsidRPr="003910FC">
        <w:rPr>
          <w:rStyle w:val="Strong"/>
          <w:rFonts w:asciiTheme="minorHAnsi" w:hAnsiTheme="minorHAnsi" w:cstheme="minorHAnsi"/>
          <w:sz w:val="22"/>
          <w:szCs w:val="22"/>
        </w:rPr>
        <w:t>Limitations of Manual Alignment:</w:t>
      </w:r>
    </w:p>
    <w:p w14:paraId="587BA0E9" w14:textId="1D740281" w:rsidR="006A7C92" w:rsidRPr="00835A42" w:rsidRDefault="006A7C92" w:rsidP="006A7C92">
      <w:pPr>
        <w:numPr>
          <w:ilvl w:val="1"/>
          <w:numId w:val="13"/>
        </w:numPr>
        <w:spacing w:before="100" w:beforeAutospacing="1" w:after="100" w:afterAutospacing="1" w:line="240" w:lineRule="auto"/>
        <w:rPr>
          <w:rFonts w:cstheme="minorHAnsi"/>
        </w:rPr>
      </w:pPr>
      <w:r w:rsidRPr="00835A42">
        <w:rPr>
          <w:rFonts w:cstheme="minorHAnsi"/>
        </w:rPr>
        <w:t>What limitations arise from manually aligning sequences and building a tree?</w:t>
      </w:r>
      <w:r w:rsidR="002A0963" w:rsidRPr="00835A42">
        <w:rPr>
          <w:rFonts w:cstheme="minorHAnsi"/>
        </w:rPr>
        <w:t xml:space="preserve"> (see below)</w:t>
      </w:r>
    </w:p>
    <w:p w14:paraId="19D8DDE4" w14:textId="268061E0" w:rsidR="006A7C92" w:rsidRPr="00835A42" w:rsidRDefault="006A7C92" w:rsidP="006A7C92">
      <w:pPr>
        <w:numPr>
          <w:ilvl w:val="1"/>
          <w:numId w:val="13"/>
        </w:numPr>
        <w:spacing w:before="100" w:beforeAutospacing="1" w:after="100" w:afterAutospacing="1" w:line="240" w:lineRule="auto"/>
        <w:rPr>
          <w:rFonts w:cstheme="minorHAnsi"/>
        </w:rPr>
      </w:pPr>
      <w:r w:rsidRPr="00835A42">
        <w:rPr>
          <w:rFonts w:cstheme="minorHAnsi"/>
        </w:rPr>
        <w:t>How might computer-assisted methods differ in accuracy and ease?</w:t>
      </w:r>
      <w:r w:rsidR="002A0963" w:rsidRPr="00835A42">
        <w:rPr>
          <w:rFonts w:cstheme="minorHAnsi"/>
        </w:rPr>
        <w:t xml:space="preserve"> (see below)</w:t>
      </w:r>
    </w:p>
    <w:p w14:paraId="6D418383" w14:textId="77777777" w:rsidR="00FC02D2" w:rsidRDefault="00FC02D2" w:rsidP="003910FC">
      <w:pPr>
        <w:rPr>
          <w:rStyle w:val="Strong"/>
          <w:rFonts w:cstheme="minorHAnsi"/>
          <w:sz w:val="24"/>
          <w:szCs w:val="24"/>
        </w:rPr>
      </w:pPr>
    </w:p>
    <w:p w14:paraId="30C4F8E9" w14:textId="77777777" w:rsidR="00FC02D2" w:rsidRDefault="00FC02D2" w:rsidP="003910FC">
      <w:pPr>
        <w:rPr>
          <w:rStyle w:val="Strong"/>
          <w:rFonts w:cstheme="minorHAnsi"/>
          <w:sz w:val="24"/>
          <w:szCs w:val="24"/>
        </w:rPr>
      </w:pPr>
    </w:p>
    <w:p w14:paraId="04453FD9" w14:textId="055F36C6" w:rsidR="00500029" w:rsidRPr="003910FC" w:rsidRDefault="00C52B23" w:rsidP="003910FC">
      <w:pPr>
        <w:rPr>
          <w:sz w:val="24"/>
          <w:szCs w:val="24"/>
        </w:rPr>
      </w:pPr>
      <w:bookmarkStart w:id="8" w:name="_Hlk182818945"/>
      <w:r w:rsidRPr="00944A11">
        <w:rPr>
          <w:rStyle w:val="Strong"/>
          <w:rFonts w:cstheme="minorHAnsi"/>
          <w:sz w:val="24"/>
          <w:szCs w:val="24"/>
        </w:rPr>
        <w:t>Conclusion and what’s next?</w:t>
      </w:r>
      <w:r w:rsidR="003910FC">
        <w:rPr>
          <w:rStyle w:val="Strong"/>
          <w:rFonts w:cstheme="minorHAnsi"/>
          <w:sz w:val="24"/>
          <w:szCs w:val="24"/>
        </w:rPr>
        <w:br/>
      </w:r>
      <w:r w:rsidRPr="00835A42">
        <w:rPr>
          <w:rFonts w:cstheme="minorHAnsi"/>
        </w:rPr>
        <w:t xml:space="preserve">The above manual alignment </w:t>
      </w:r>
      <w:r w:rsidR="00500029" w:rsidRPr="00835A42">
        <w:rPr>
          <w:rFonts w:cstheme="minorHAnsi"/>
        </w:rPr>
        <w:t xml:space="preserve">process mirrors the approach used by a popular computational algorithm known as </w:t>
      </w:r>
      <w:proofErr w:type="spellStart"/>
      <w:r w:rsidR="00500029" w:rsidRPr="00835A42">
        <w:rPr>
          <w:rStyle w:val="Strong"/>
          <w:rFonts w:cstheme="minorHAnsi"/>
        </w:rPr>
        <w:t>Neighbor</w:t>
      </w:r>
      <w:proofErr w:type="spellEnd"/>
      <w:r w:rsidR="00500029" w:rsidRPr="00835A42">
        <w:rPr>
          <w:rStyle w:val="Strong"/>
          <w:rFonts w:cstheme="minorHAnsi"/>
        </w:rPr>
        <w:t>-Joining (NJ)</w:t>
      </w:r>
      <w:r w:rsidR="00500029" w:rsidRPr="00835A42">
        <w:rPr>
          <w:rFonts w:cstheme="minorHAnsi"/>
        </w:rPr>
        <w:t xml:space="preserve">. This algorithm is widely used in bioinformatics for constructing phylogenetic trees because it provides a </w:t>
      </w:r>
      <w:r w:rsidR="00500029" w:rsidRPr="00835A42">
        <w:rPr>
          <w:rStyle w:val="Strong"/>
          <w:rFonts w:cstheme="minorHAnsi"/>
        </w:rPr>
        <w:t>fast and efficient method</w:t>
      </w:r>
      <w:r w:rsidR="00500029" w:rsidRPr="00835A42">
        <w:rPr>
          <w:rFonts w:cstheme="minorHAnsi"/>
        </w:rPr>
        <w:t xml:space="preserve"> for inferring evolutionary relationships between species.</w:t>
      </w:r>
    </w:p>
    <w:p w14:paraId="6FAF226C" w14:textId="77777777" w:rsidR="00500029" w:rsidRPr="00835A42" w:rsidRDefault="00500029" w:rsidP="00500029">
      <w:r w:rsidRPr="00835A42">
        <w:rPr>
          <w:rStyle w:val="Strong"/>
          <w:rFonts w:cstheme="minorHAnsi"/>
        </w:rPr>
        <w:t xml:space="preserve">What is </w:t>
      </w:r>
      <w:proofErr w:type="spellStart"/>
      <w:r w:rsidRPr="00835A42">
        <w:rPr>
          <w:rStyle w:val="Strong"/>
          <w:rFonts w:cstheme="minorHAnsi"/>
        </w:rPr>
        <w:t>Neighbor</w:t>
      </w:r>
      <w:proofErr w:type="spellEnd"/>
      <w:r w:rsidRPr="00835A42">
        <w:rPr>
          <w:rStyle w:val="Strong"/>
          <w:rFonts w:cstheme="minorHAnsi"/>
        </w:rPr>
        <w:t>-Joining?</w:t>
      </w:r>
    </w:p>
    <w:p w14:paraId="2CC88B16" w14:textId="77B0161F" w:rsidR="00500029" w:rsidRPr="00835A42" w:rsidRDefault="00500029" w:rsidP="00500029">
      <w:proofErr w:type="spellStart"/>
      <w:r w:rsidRPr="00835A42">
        <w:rPr>
          <w:rStyle w:val="Strong"/>
          <w:rFonts w:cstheme="minorHAnsi"/>
        </w:rPr>
        <w:t>Neighbor</w:t>
      </w:r>
      <w:proofErr w:type="spellEnd"/>
      <w:r w:rsidRPr="00835A42">
        <w:rPr>
          <w:rStyle w:val="Strong"/>
          <w:rFonts w:cstheme="minorHAnsi"/>
        </w:rPr>
        <w:t>-Joining (NJ)</w:t>
      </w:r>
      <w:r w:rsidRPr="00835A42">
        <w:t xml:space="preserve"> is an algorithm that estimates the evolutionary distances between species based on </w:t>
      </w:r>
      <w:r w:rsidRPr="00835A42">
        <w:rPr>
          <w:rStyle w:val="Strong"/>
          <w:rFonts w:cstheme="minorHAnsi"/>
        </w:rPr>
        <w:t>genetic similarities and differences</w:t>
      </w:r>
      <w:r w:rsidRPr="00835A42">
        <w:t xml:space="preserve"> in the sequences you </w:t>
      </w:r>
      <w:r w:rsidR="00FC02D2">
        <w:t>align</w:t>
      </w:r>
      <w:r w:rsidRPr="00835A42">
        <w:t xml:space="preserve">. The NJ method starts with the assumption that all species are equally related and then iteratively joins the "closest" </w:t>
      </w:r>
      <w:proofErr w:type="spellStart"/>
      <w:r w:rsidRPr="00835A42">
        <w:t>neighbors</w:t>
      </w:r>
      <w:proofErr w:type="spellEnd"/>
      <w:r w:rsidRPr="00835A42">
        <w:t>—those with the smallest genetic distances—until a complete tree is constructed.</w:t>
      </w:r>
    </w:p>
    <w:bookmarkEnd w:id="8"/>
    <w:p w14:paraId="02F9B0BF" w14:textId="26D4A278" w:rsidR="00FC02D2" w:rsidRDefault="00500029" w:rsidP="00272E43">
      <w:pPr>
        <w:pStyle w:val="NormalWeb"/>
        <w:rPr>
          <w:rFonts w:asciiTheme="minorHAnsi" w:hAnsiTheme="minorHAnsi" w:cstheme="minorHAnsi"/>
          <w:sz w:val="22"/>
          <w:szCs w:val="22"/>
        </w:rPr>
      </w:pPr>
      <w:r w:rsidRPr="00835A42">
        <w:rPr>
          <w:rFonts w:asciiTheme="minorHAnsi" w:hAnsiTheme="minorHAnsi" w:cstheme="minorHAnsi"/>
          <w:sz w:val="22"/>
          <w:szCs w:val="22"/>
        </w:rPr>
        <w:t xml:space="preserve">While </w:t>
      </w:r>
      <w:proofErr w:type="spellStart"/>
      <w:r w:rsidRPr="00835A42">
        <w:rPr>
          <w:rFonts w:asciiTheme="minorHAnsi" w:hAnsiTheme="minorHAnsi" w:cstheme="minorHAnsi"/>
          <w:sz w:val="22"/>
          <w:szCs w:val="22"/>
        </w:rPr>
        <w:t>Neighbor</w:t>
      </w:r>
      <w:proofErr w:type="spellEnd"/>
      <w:r w:rsidRPr="00835A42">
        <w:rPr>
          <w:rFonts w:asciiTheme="minorHAnsi" w:hAnsiTheme="minorHAnsi" w:cstheme="minorHAnsi"/>
          <w:sz w:val="22"/>
          <w:szCs w:val="22"/>
        </w:rPr>
        <w:t xml:space="preserve">-Joining provides a </w:t>
      </w:r>
      <w:r w:rsidRPr="00835A42">
        <w:rPr>
          <w:rStyle w:val="Strong"/>
          <w:rFonts w:asciiTheme="minorHAnsi" w:hAnsiTheme="minorHAnsi" w:cstheme="minorHAnsi"/>
          <w:sz w:val="22"/>
          <w:szCs w:val="22"/>
        </w:rPr>
        <w:t>good first approximation</w:t>
      </w:r>
      <w:r w:rsidRPr="00835A42">
        <w:rPr>
          <w:rFonts w:asciiTheme="minorHAnsi" w:hAnsiTheme="minorHAnsi" w:cstheme="minorHAnsi"/>
          <w:sz w:val="22"/>
          <w:szCs w:val="22"/>
        </w:rPr>
        <w:t xml:space="preserve"> of a phylogenetic tree, more sophisticated statistical methods are now commonly used in research. These advanced methods, such as </w:t>
      </w:r>
      <w:r w:rsidRPr="00835A42">
        <w:rPr>
          <w:rStyle w:val="Strong"/>
          <w:rFonts w:asciiTheme="minorHAnsi" w:hAnsiTheme="minorHAnsi" w:cstheme="minorHAnsi"/>
          <w:sz w:val="22"/>
          <w:szCs w:val="22"/>
        </w:rPr>
        <w:t>Maximum Likelihood</w:t>
      </w:r>
      <w:r w:rsidRPr="00835A42">
        <w:rPr>
          <w:rFonts w:asciiTheme="minorHAnsi" w:hAnsiTheme="minorHAnsi" w:cstheme="minorHAnsi"/>
          <w:sz w:val="22"/>
          <w:szCs w:val="22"/>
        </w:rPr>
        <w:t xml:space="preserve"> and </w:t>
      </w:r>
      <w:r w:rsidRPr="00835A42">
        <w:rPr>
          <w:rStyle w:val="Strong"/>
          <w:rFonts w:asciiTheme="minorHAnsi" w:hAnsiTheme="minorHAnsi" w:cstheme="minorHAnsi"/>
          <w:sz w:val="22"/>
          <w:szCs w:val="22"/>
        </w:rPr>
        <w:t>Bayesian Inference</w:t>
      </w:r>
      <w:r w:rsidRPr="00835A42">
        <w:rPr>
          <w:rFonts w:asciiTheme="minorHAnsi" w:hAnsiTheme="minorHAnsi" w:cstheme="minorHAnsi"/>
          <w:sz w:val="22"/>
          <w:szCs w:val="22"/>
        </w:rPr>
        <w:t xml:space="preserve">, can offer higher accuracy by accounting for more complex evolutionary processes, but they are still based on the same fundamental principles: the alignment of DNA (or protein) sequences and the assumption that </w:t>
      </w:r>
      <w:r w:rsidRPr="00835A42">
        <w:rPr>
          <w:rStyle w:val="Strong"/>
          <w:rFonts w:asciiTheme="minorHAnsi" w:hAnsiTheme="minorHAnsi" w:cstheme="minorHAnsi"/>
          <w:sz w:val="22"/>
          <w:szCs w:val="22"/>
        </w:rPr>
        <w:t>shared genetic similarities</w:t>
      </w:r>
      <w:r w:rsidRPr="00835A42">
        <w:rPr>
          <w:rFonts w:asciiTheme="minorHAnsi" w:hAnsiTheme="minorHAnsi" w:cstheme="minorHAnsi"/>
          <w:sz w:val="22"/>
          <w:szCs w:val="22"/>
        </w:rPr>
        <w:t xml:space="preserve"> indicate a </w:t>
      </w:r>
      <w:r w:rsidRPr="00835A42">
        <w:rPr>
          <w:rStyle w:val="Strong"/>
          <w:rFonts w:asciiTheme="minorHAnsi" w:hAnsiTheme="minorHAnsi" w:cstheme="minorHAnsi"/>
          <w:sz w:val="22"/>
          <w:szCs w:val="22"/>
        </w:rPr>
        <w:t>closer evolutionary relationship</w:t>
      </w:r>
      <w:r w:rsidRPr="00835A42">
        <w:rPr>
          <w:rFonts w:asciiTheme="minorHAnsi" w:hAnsiTheme="minorHAnsi" w:cstheme="minorHAnsi"/>
          <w:sz w:val="22"/>
          <w:szCs w:val="22"/>
        </w:rPr>
        <w:t>.</w:t>
      </w:r>
    </w:p>
    <w:p w14:paraId="46698E77" w14:textId="77777777" w:rsidR="00FC02D2" w:rsidRDefault="00FC02D2">
      <w:pPr>
        <w:rPr>
          <w:rFonts w:eastAsia="Times New Roman" w:cstheme="minorHAnsi"/>
          <w:kern w:val="0"/>
          <w:lang w:eastAsia="en-NZ"/>
          <w14:ligatures w14:val="none"/>
        </w:rPr>
      </w:pPr>
      <w:r>
        <w:rPr>
          <w:rFonts w:cstheme="minorHAnsi"/>
        </w:rPr>
        <w:br w:type="page"/>
      </w:r>
    </w:p>
    <w:p w14:paraId="4FAC7A17" w14:textId="77777777" w:rsidR="00C74A54" w:rsidRPr="00272E43" w:rsidRDefault="00C74A54" w:rsidP="00272E43">
      <w:pPr>
        <w:pStyle w:val="NormalWeb"/>
        <w:rPr>
          <w:rStyle w:val="Strong"/>
          <w:rFonts w:asciiTheme="minorHAnsi" w:hAnsiTheme="minorHAnsi" w:cstheme="minorHAnsi"/>
          <w:b w:val="0"/>
          <w:bCs w:val="0"/>
          <w:sz w:val="22"/>
          <w:szCs w:val="22"/>
        </w:rPr>
      </w:pPr>
    </w:p>
    <w:p w14:paraId="41601F47" w14:textId="421D8EBD" w:rsidR="00500029" w:rsidRPr="00835A42" w:rsidRDefault="00500029" w:rsidP="00500029">
      <w:r w:rsidRPr="00835A42">
        <w:rPr>
          <w:rStyle w:val="Strong"/>
          <w:rFonts w:cstheme="minorHAnsi"/>
        </w:rPr>
        <w:t>Why Use Computer Algorithms for Phylogeny?</w:t>
      </w:r>
    </w:p>
    <w:p w14:paraId="7173CA30" w14:textId="022F1138" w:rsidR="00FC02D2" w:rsidRDefault="00500029" w:rsidP="00500029">
      <w:r w:rsidRPr="00835A42">
        <w:t>While manual alignment of short sequences helps illustrate the principles behind phylogenetic tree construction, in reality, the sequences</w:t>
      </w:r>
      <w:r w:rsidR="00C52B23" w:rsidRPr="00835A42">
        <w:t xml:space="preserve"> scientists </w:t>
      </w:r>
      <w:r w:rsidRPr="00835A42">
        <w:t>work with in research are often thousands to millions of nucleotides long.</w:t>
      </w:r>
      <w:r w:rsidR="00FC02D2">
        <w:t xml:space="preserve"> In theory, the longer the sequences, then the more information we have to confidently assess the real genetic content of an organism.</w:t>
      </w:r>
    </w:p>
    <w:p w14:paraId="1F9CB924" w14:textId="394D9C59" w:rsidR="00500029" w:rsidRPr="00835A42" w:rsidRDefault="00500029" w:rsidP="00500029">
      <w:r w:rsidRPr="00835A42">
        <w:t xml:space="preserve">Comparing and aligning these longer sequences by hand would be impractical, if not impossible. That’s where bioinformatics tools like </w:t>
      </w:r>
      <w:r w:rsidRPr="00835A42">
        <w:rPr>
          <w:rStyle w:val="Strong"/>
          <w:rFonts w:cstheme="minorHAnsi"/>
        </w:rPr>
        <w:t>Clustal Omega</w:t>
      </w:r>
      <w:r w:rsidRPr="00835A42">
        <w:t xml:space="preserve"> and algorithms like </w:t>
      </w:r>
      <w:proofErr w:type="spellStart"/>
      <w:r w:rsidRPr="00835A42">
        <w:rPr>
          <w:rStyle w:val="Strong"/>
          <w:rFonts w:cstheme="minorHAnsi"/>
        </w:rPr>
        <w:t>Neighbor</w:t>
      </w:r>
      <w:proofErr w:type="spellEnd"/>
      <w:r w:rsidRPr="00835A42">
        <w:rPr>
          <w:rStyle w:val="Strong"/>
          <w:rFonts w:cstheme="minorHAnsi"/>
        </w:rPr>
        <w:t>-Joining</w:t>
      </w:r>
      <w:r w:rsidRPr="00835A42">
        <w:t xml:space="preserve"> come in.</w:t>
      </w:r>
    </w:p>
    <w:p w14:paraId="5A776574" w14:textId="77777777" w:rsidR="00500029" w:rsidRPr="00835A42" w:rsidRDefault="00500029" w:rsidP="00500029">
      <w:pPr>
        <w:numPr>
          <w:ilvl w:val="0"/>
          <w:numId w:val="23"/>
        </w:numPr>
        <w:spacing w:before="100" w:beforeAutospacing="1" w:after="100" w:afterAutospacing="1" w:line="240" w:lineRule="auto"/>
        <w:rPr>
          <w:rFonts w:cstheme="minorHAnsi"/>
        </w:rPr>
      </w:pPr>
      <w:r w:rsidRPr="00835A42">
        <w:rPr>
          <w:rStyle w:val="Strong"/>
          <w:rFonts w:cstheme="minorHAnsi"/>
        </w:rPr>
        <w:t>Speed and Accuracy</w:t>
      </w:r>
      <w:r w:rsidRPr="00835A42">
        <w:rPr>
          <w:rFonts w:cstheme="minorHAnsi"/>
        </w:rPr>
        <w:t>: Computer algorithms can quickly calculate genetic distances and align large datasets, producing accurate trees that reflect millions of years of evolutionary history in minutes.</w:t>
      </w:r>
    </w:p>
    <w:p w14:paraId="317C0901" w14:textId="77777777" w:rsidR="00500029" w:rsidRPr="00835A42" w:rsidRDefault="00500029" w:rsidP="00500029">
      <w:pPr>
        <w:numPr>
          <w:ilvl w:val="0"/>
          <w:numId w:val="23"/>
        </w:numPr>
        <w:spacing w:before="100" w:beforeAutospacing="1" w:after="100" w:afterAutospacing="1" w:line="240" w:lineRule="auto"/>
        <w:rPr>
          <w:rFonts w:cstheme="minorHAnsi"/>
        </w:rPr>
      </w:pPr>
      <w:r w:rsidRPr="00835A42">
        <w:rPr>
          <w:rStyle w:val="Strong"/>
          <w:rFonts w:cstheme="minorHAnsi"/>
        </w:rPr>
        <w:t>Handling Complex Data</w:t>
      </w:r>
      <w:r w:rsidRPr="00835A42">
        <w:rPr>
          <w:rFonts w:cstheme="minorHAnsi"/>
        </w:rPr>
        <w:t xml:space="preserve">: With modern tools, we can account for a variety of factors, such as </w:t>
      </w:r>
      <w:r w:rsidRPr="00835A42">
        <w:rPr>
          <w:rStyle w:val="Strong"/>
          <w:rFonts w:cstheme="minorHAnsi"/>
        </w:rPr>
        <w:t>insertions, deletions</w:t>
      </w:r>
      <w:r w:rsidRPr="00835A42">
        <w:rPr>
          <w:rFonts w:cstheme="minorHAnsi"/>
        </w:rPr>
        <w:t xml:space="preserve">, and </w:t>
      </w:r>
      <w:r w:rsidRPr="00835A42">
        <w:rPr>
          <w:rStyle w:val="Strong"/>
          <w:rFonts w:cstheme="minorHAnsi"/>
        </w:rPr>
        <w:t>mutations</w:t>
      </w:r>
      <w:r w:rsidRPr="00835A42">
        <w:rPr>
          <w:rFonts w:cstheme="minorHAnsi"/>
        </w:rPr>
        <w:t>, which happen over evolutionary time and complicate the relationships between species.</w:t>
      </w:r>
    </w:p>
    <w:p w14:paraId="7E723A7C" w14:textId="261357B5" w:rsidR="006D7502" w:rsidRPr="00835A42" w:rsidRDefault="00500029" w:rsidP="00500029">
      <w:pPr>
        <w:numPr>
          <w:ilvl w:val="0"/>
          <w:numId w:val="23"/>
        </w:numPr>
        <w:spacing w:before="100" w:beforeAutospacing="1" w:after="100" w:afterAutospacing="1" w:line="240" w:lineRule="auto"/>
        <w:rPr>
          <w:rFonts w:cstheme="minorHAnsi"/>
        </w:rPr>
      </w:pPr>
      <w:r w:rsidRPr="00835A42">
        <w:rPr>
          <w:rStyle w:val="Strong"/>
          <w:rFonts w:cstheme="minorHAnsi"/>
        </w:rPr>
        <w:t>Statistical Support</w:t>
      </w:r>
      <w:r w:rsidRPr="00835A42">
        <w:rPr>
          <w:rFonts w:cstheme="minorHAnsi"/>
        </w:rPr>
        <w:t xml:space="preserve">: More advanced algorithms can provide </w:t>
      </w:r>
      <w:r w:rsidRPr="00835A42">
        <w:rPr>
          <w:rStyle w:val="Strong"/>
          <w:rFonts w:cstheme="minorHAnsi"/>
        </w:rPr>
        <w:t>statistical support</w:t>
      </w:r>
      <w:r w:rsidRPr="00835A42">
        <w:rPr>
          <w:rFonts w:cstheme="minorHAnsi"/>
        </w:rPr>
        <w:t xml:space="preserve"> for each branch of the tree, indicating the level of confidence in the relationships being proposed.</w:t>
      </w:r>
    </w:p>
    <w:p w14:paraId="259B47C9" w14:textId="3C0DEEEB" w:rsidR="0001504C" w:rsidRPr="00835A42" w:rsidRDefault="0001504C" w:rsidP="0001504C">
      <w:pPr>
        <w:spacing w:before="100" w:beforeAutospacing="1" w:after="100" w:afterAutospacing="1" w:line="240" w:lineRule="auto"/>
        <w:ind w:left="360"/>
        <w:rPr>
          <w:rFonts w:cstheme="minorHAnsi"/>
        </w:rPr>
      </w:pPr>
      <w:r w:rsidRPr="00835A42">
        <w:rPr>
          <w:rStyle w:val="Strong"/>
        </w:rPr>
        <w:t>Table: pros and cons of manual vs computer alignment.</w:t>
      </w:r>
    </w:p>
    <w:tbl>
      <w:tblPr>
        <w:tblStyle w:val="TableGrid"/>
        <w:tblW w:w="0" w:type="auto"/>
        <w:tblLook w:val="04A0" w:firstRow="1" w:lastRow="0" w:firstColumn="1" w:lastColumn="0" w:noHBand="0" w:noVBand="1"/>
      </w:tblPr>
      <w:tblGrid>
        <w:gridCol w:w="4508"/>
        <w:gridCol w:w="4508"/>
      </w:tblGrid>
      <w:tr w:rsidR="0001504C" w:rsidRPr="00835A42" w14:paraId="2D45CECD" w14:textId="77777777" w:rsidTr="00FC02D2">
        <w:tc>
          <w:tcPr>
            <w:tcW w:w="4508" w:type="dxa"/>
            <w:shd w:val="clear" w:color="auto" w:fill="D9D9D9" w:themeFill="background1" w:themeFillShade="D9"/>
          </w:tcPr>
          <w:p w14:paraId="09C4FFC8" w14:textId="77777777" w:rsidR="0001504C" w:rsidRPr="00835A42" w:rsidRDefault="0001504C" w:rsidP="00FC02D2">
            <w:pPr>
              <w:spacing w:before="100" w:beforeAutospacing="1" w:after="100" w:afterAutospacing="1"/>
              <w:jc w:val="center"/>
              <w:outlineLvl w:val="3"/>
              <w:rPr>
                <w:rFonts w:cstheme="minorHAnsi"/>
              </w:rPr>
            </w:pPr>
            <w:r w:rsidRPr="00835A42">
              <w:rPr>
                <w:rFonts w:cstheme="minorHAnsi"/>
              </w:rPr>
              <w:t>Manual alignment</w:t>
            </w:r>
          </w:p>
        </w:tc>
        <w:tc>
          <w:tcPr>
            <w:tcW w:w="4508" w:type="dxa"/>
            <w:shd w:val="clear" w:color="auto" w:fill="D9D9D9" w:themeFill="background1" w:themeFillShade="D9"/>
          </w:tcPr>
          <w:p w14:paraId="6595575F" w14:textId="77777777" w:rsidR="0001504C" w:rsidRPr="00835A42" w:rsidRDefault="0001504C" w:rsidP="00FC02D2">
            <w:pPr>
              <w:spacing w:before="100" w:beforeAutospacing="1" w:after="100" w:afterAutospacing="1"/>
              <w:jc w:val="center"/>
              <w:outlineLvl w:val="3"/>
              <w:rPr>
                <w:rFonts w:cstheme="minorHAnsi"/>
              </w:rPr>
            </w:pPr>
            <w:r w:rsidRPr="00835A42">
              <w:rPr>
                <w:rFonts w:cstheme="minorHAnsi"/>
              </w:rPr>
              <w:t>Computer alignment (Clustal Omega)</w:t>
            </w:r>
          </w:p>
        </w:tc>
      </w:tr>
      <w:tr w:rsidR="0001504C" w:rsidRPr="00835A42" w14:paraId="206D220C" w14:textId="77777777" w:rsidTr="0037523F">
        <w:tc>
          <w:tcPr>
            <w:tcW w:w="4508" w:type="dxa"/>
          </w:tcPr>
          <w:p w14:paraId="6A1B488A"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Provides a tactile understanding of sequence alignment and phylogeny construction.</w:t>
            </w:r>
          </w:p>
        </w:tc>
        <w:tc>
          <w:tcPr>
            <w:tcW w:w="4508" w:type="dxa"/>
          </w:tcPr>
          <w:p w14:paraId="33BACD92"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Handles much larger and more complex sequences in a fraction of the time.</w:t>
            </w:r>
          </w:p>
        </w:tc>
      </w:tr>
      <w:tr w:rsidR="0001504C" w:rsidRPr="00835A42" w14:paraId="065776BD" w14:textId="77777777" w:rsidTr="0037523F">
        <w:tc>
          <w:tcPr>
            <w:tcW w:w="4508" w:type="dxa"/>
          </w:tcPr>
          <w:p w14:paraId="15BFEF31"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Limited to simplified, shorter sequences.</w:t>
            </w:r>
          </w:p>
        </w:tc>
        <w:tc>
          <w:tcPr>
            <w:tcW w:w="4508" w:type="dxa"/>
          </w:tcPr>
          <w:p w14:paraId="7F47F38D"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Generates a more accurate and comprehensive phylogenetic tree.</w:t>
            </w:r>
          </w:p>
        </w:tc>
      </w:tr>
      <w:tr w:rsidR="0001504C" w:rsidRPr="00835A42" w14:paraId="3FCB183D" w14:textId="77777777" w:rsidTr="0037523F">
        <w:tc>
          <w:tcPr>
            <w:tcW w:w="4508" w:type="dxa"/>
          </w:tcPr>
          <w:p w14:paraId="6472F6B7"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Useful for grasping fundamental concepts but impractical for real-world genetic data.</w:t>
            </w:r>
          </w:p>
        </w:tc>
        <w:tc>
          <w:tcPr>
            <w:tcW w:w="4508" w:type="dxa"/>
          </w:tcPr>
          <w:p w14:paraId="296FC451" w14:textId="77777777" w:rsidR="0001504C" w:rsidRPr="00835A42" w:rsidRDefault="0001504C" w:rsidP="0037523F">
            <w:pPr>
              <w:spacing w:before="100" w:beforeAutospacing="1" w:after="100" w:afterAutospacing="1"/>
              <w:outlineLvl w:val="3"/>
              <w:rPr>
                <w:rFonts w:cstheme="minorHAnsi"/>
              </w:rPr>
            </w:pPr>
            <w:r w:rsidRPr="00835A42">
              <w:rPr>
                <w:rFonts w:cstheme="minorHAnsi"/>
              </w:rPr>
              <w:t>Reflects the real power of bioinformatics in understanding evolutionary relationships at the molecular level.</w:t>
            </w:r>
          </w:p>
        </w:tc>
      </w:tr>
    </w:tbl>
    <w:p w14:paraId="4F18896E" w14:textId="77777777" w:rsidR="006D7502" w:rsidRPr="00835A42" w:rsidRDefault="006D7502">
      <w:pPr>
        <w:rPr>
          <w:rFonts w:cstheme="minorHAnsi"/>
        </w:rPr>
      </w:pPr>
      <w:r w:rsidRPr="00835A42">
        <w:rPr>
          <w:rFonts w:cstheme="minorHAnsi"/>
        </w:rPr>
        <w:br w:type="page"/>
      </w:r>
    </w:p>
    <w:p w14:paraId="16F32B4D" w14:textId="77777777" w:rsidR="00F75B4C" w:rsidRPr="00500029" w:rsidRDefault="00F75B4C" w:rsidP="00F75B4C">
      <w:pPr>
        <w:pStyle w:val="Heading3"/>
        <w:rPr>
          <w:rStyle w:val="Strong"/>
          <w:rFonts w:asciiTheme="minorHAnsi" w:hAnsiTheme="minorHAnsi" w:cstheme="minorHAnsi"/>
          <w:color w:val="auto"/>
          <w:sz w:val="32"/>
          <w:szCs w:val="32"/>
        </w:rPr>
      </w:pPr>
      <w:r w:rsidRPr="00500029">
        <w:rPr>
          <w:rStyle w:val="Strong"/>
          <w:rFonts w:asciiTheme="minorHAnsi" w:hAnsiTheme="minorHAnsi" w:cstheme="minorHAnsi"/>
          <w:color w:val="auto"/>
          <w:sz w:val="32"/>
          <w:szCs w:val="32"/>
        </w:rPr>
        <w:lastRenderedPageBreak/>
        <w:t>Part 2: Computer-Based Sequence Alignment and Phylogeny Construction</w:t>
      </w:r>
    </w:p>
    <w:p w14:paraId="13CFFB57" w14:textId="55E4B087" w:rsidR="00B31AF5" w:rsidRPr="00835A42" w:rsidRDefault="00B31AF5" w:rsidP="00B31AF5">
      <w:pPr>
        <w:pStyle w:val="NormalWeb"/>
        <w:rPr>
          <w:rFonts w:asciiTheme="minorHAnsi" w:hAnsiTheme="minorHAnsi" w:cstheme="minorHAnsi"/>
          <w:sz w:val="22"/>
          <w:szCs w:val="22"/>
        </w:rPr>
      </w:pPr>
      <w:bookmarkStart w:id="9" w:name="_Hlk182818994"/>
      <w:r w:rsidRPr="00835A42">
        <w:rPr>
          <w:rFonts w:asciiTheme="minorHAnsi" w:hAnsiTheme="minorHAnsi" w:cstheme="minorHAnsi"/>
          <w:sz w:val="22"/>
          <w:szCs w:val="22"/>
        </w:rPr>
        <w:t xml:space="preserve">In this part, </w:t>
      </w:r>
      <w:r w:rsidR="00C52B23" w:rsidRPr="00835A42">
        <w:rPr>
          <w:rFonts w:asciiTheme="minorHAnsi" w:hAnsiTheme="minorHAnsi" w:cstheme="minorHAnsi"/>
          <w:sz w:val="22"/>
          <w:szCs w:val="22"/>
        </w:rPr>
        <w:t>students</w:t>
      </w:r>
      <w:r w:rsidRPr="00835A42">
        <w:rPr>
          <w:rFonts w:asciiTheme="minorHAnsi" w:hAnsiTheme="minorHAnsi" w:cstheme="minorHAnsi"/>
          <w:sz w:val="22"/>
          <w:szCs w:val="22"/>
        </w:rPr>
        <w:t xml:space="preserve"> will use </w:t>
      </w:r>
      <w:r w:rsidRPr="00835A42">
        <w:rPr>
          <w:rStyle w:val="Strong"/>
          <w:rFonts w:asciiTheme="minorHAnsi" w:hAnsiTheme="minorHAnsi" w:cstheme="minorHAnsi"/>
          <w:sz w:val="22"/>
          <w:szCs w:val="22"/>
        </w:rPr>
        <w:t>Clustal Omega</w:t>
      </w:r>
      <w:r w:rsidRPr="00835A42">
        <w:rPr>
          <w:rFonts w:asciiTheme="minorHAnsi" w:hAnsiTheme="minorHAnsi" w:cstheme="minorHAnsi"/>
          <w:sz w:val="22"/>
          <w:szCs w:val="22"/>
        </w:rPr>
        <w:t xml:space="preserve">, a bioinformatics tool designed to align DNA sequences from multiple species, helping </w:t>
      </w:r>
      <w:r w:rsidR="00C52B23" w:rsidRPr="00835A42">
        <w:rPr>
          <w:rFonts w:asciiTheme="minorHAnsi" w:hAnsiTheme="minorHAnsi" w:cstheme="minorHAnsi"/>
          <w:sz w:val="22"/>
          <w:szCs w:val="22"/>
        </w:rPr>
        <w:t>with</w:t>
      </w:r>
      <w:r w:rsidRPr="00835A42">
        <w:rPr>
          <w:rFonts w:asciiTheme="minorHAnsi" w:hAnsiTheme="minorHAnsi" w:cstheme="minorHAnsi"/>
          <w:sz w:val="22"/>
          <w:szCs w:val="22"/>
        </w:rPr>
        <w:t xml:space="preserve"> quickly and efficiently observ</w:t>
      </w:r>
      <w:r w:rsidR="00C52B23" w:rsidRPr="00835A42">
        <w:rPr>
          <w:rFonts w:asciiTheme="minorHAnsi" w:hAnsiTheme="minorHAnsi" w:cstheme="minorHAnsi"/>
          <w:sz w:val="22"/>
          <w:szCs w:val="22"/>
        </w:rPr>
        <w:t>ing</w:t>
      </w:r>
      <w:r w:rsidRPr="00835A42">
        <w:rPr>
          <w:rFonts w:asciiTheme="minorHAnsi" w:hAnsiTheme="minorHAnsi" w:cstheme="minorHAnsi"/>
          <w:sz w:val="22"/>
          <w:szCs w:val="22"/>
        </w:rPr>
        <w:t xml:space="preserve"> the evolutionary relationships between them.</w:t>
      </w:r>
    </w:p>
    <w:bookmarkEnd w:id="9"/>
    <w:p w14:paraId="2CE9FE11" w14:textId="77777777" w:rsidR="00B31AF5" w:rsidRPr="00944A11" w:rsidRDefault="00B31AF5" w:rsidP="00B31AF5">
      <w:pPr>
        <w:pStyle w:val="Heading4"/>
        <w:rPr>
          <w:rFonts w:asciiTheme="minorHAnsi" w:hAnsiTheme="minorHAnsi" w:cstheme="minorHAnsi"/>
        </w:rPr>
      </w:pPr>
      <w:r w:rsidRPr="00944A11">
        <w:rPr>
          <w:rStyle w:val="Strong"/>
          <w:rFonts w:asciiTheme="minorHAnsi" w:hAnsiTheme="minorHAnsi" w:cstheme="minorHAnsi"/>
          <w:b/>
          <w:bCs/>
        </w:rPr>
        <w:t>Why Use Clustal Omega?</w:t>
      </w:r>
    </w:p>
    <w:p w14:paraId="3EB8C7F4" w14:textId="52A3AC2A" w:rsidR="00B71931" w:rsidRPr="00835A42" w:rsidRDefault="00B31AF5">
      <w:pPr>
        <w:rPr>
          <w:rFonts w:cstheme="minorHAnsi"/>
        </w:rPr>
      </w:pPr>
      <w:r w:rsidRPr="00835A42">
        <w:rPr>
          <w:rFonts w:cstheme="minorHAnsi"/>
        </w:rPr>
        <w:t xml:space="preserve">Clustal Omega </w:t>
      </w:r>
      <w:r w:rsidR="00C52B23" w:rsidRPr="00835A42">
        <w:rPr>
          <w:rFonts w:cstheme="minorHAnsi"/>
        </w:rPr>
        <w:t>can</w:t>
      </w:r>
      <w:r w:rsidRPr="00835A42">
        <w:rPr>
          <w:rFonts w:cstheme="minorHAnsi"/>
        </w:rPr>
        <w:t xml:space="preserve"> </w:t>
      </w:r>
      <w:r w:rsidR="00B71931" w:rsidRPr="00835A42">
        <w:rPr>
          <w:rFonts w:cstheme="minorHAnsi"/>
        </w:rPr>
        <w:t>analys</w:t>
      </w:r>
      <w:r w:rsidR="00C52B23" w:rsidRPr="00835A42">
        <w:rPr>
          <w:rFonts w:cstheme="minorHAnsi"/>
        </w:rPr>
        <w:t>e</w:t>
      </w:r>
      <w:r w:rsidRPr="00835A42">
        <w:rPr>
          <w:rFonts w:cstheme="minorHAnsi"/>
        </w:rPr>
        <w:t xml:space="preserve"> real-world datasets that are often too large or complex to handle by hand. The computer algorithm can efficiently align sequences, account for evolutionary events (e.g., insertions, deletions), and generate a detailed phylogenetic tree that reflects the evolutionary history of the species you're studying.</w:t>
      </w:r>
    </w:p>
    <w:p w14:paraId="69F43EA7" w14:textId="77777777" w:rsidR="00D44319" w:rsidRDefault="00D44319" w:rsidP="00F66904">
      <w:pPr>
        <w:rPr>
          <w:rFonts w:cstheme="minorHAnsi"/>
          <w:b/>
          <w:bCs/>
        </w:rPr>
      </w:pPr>
    </w:p>
    <w:p w14:paraId="7A8E9D65" w14:textId="4BADE9EE" w:rsidR="00F66904" w:rsidRPr="00835A42" w:rsidRDefault="00D12DAD" w:rsidP="00F66904">
      <w:pPr>
        <w:rPr>
          <w:rFonts w:cstheme="minorHAnsi"/>
          <w:b/>
          <w:bCs/>
        </w:rPr>
      </w:pPr>
      <w:r w:rsidRPr="00835A42">
        <w:rPr>
          <w:rFonts w:cstheme="minorHAnsi"/>
          <w:b/>
          <w:bCs/>
        </w:rPr>
        <w:t>The sequence we’re using: Cytochrome B</w:t>
      </w:r>
    </w:p>
    <w:p w14:paraId="45E31E22" w14:textId="2FE651FB" w:rsidR="00F66904" w:rsidRPr="00835A42" w:rsidRDefault="00F66904" w:rsidP="00F66904">
      <w:pPr>
        <w:rPr>
          <w:rFonts w:cstheme="minorHAnsi"/>
        </w:rPr>
      </w:pPr>
      <w:r w:rsidRPr="00835A42">
        <w:rPr>
          <w:rFonts w:cstheme="minorHAnsi"/>
        </w:rPr>
        <w:t xml:space="preserve">For this exercise, </w:t>
      </w:r>
      <w:r w:rsidR="00C52B23" w:rsidRPr="00835A42">
        <w:rPr>
          <w:rFonts w:cstheme="minorHAnsi"/>
        </w:rPr>
        <w:t>the students</w:t>
      </w:r>
      <w:r w:rsidRPr="00835A42">
        <w:rPr>
          <w:rFonts w:cstheme="minorHAnsi"/>
        </w:rPr>
        <w:t xml:space="preserve"> will use the Cytochrome B gene, which is part of the mitochondrial genome. Here’s why Cytochrome B is particularly useful for phylogenetic studies:</w:t>
      </w:r>
    </w:p>
    <w:p w14:paraId="069F1CC4" w14:textId="31A7F292" w:rsidR="00F66904" w:rsidRPr="00835A42" w:rsidRDefault="00B71931" w:rsidP="00F66904">
      <w:pPr>
        <w:rPr>
          <w:rFonts w:cstheme="minorHAnsi"/>
        </w:rPr>
      </w:pPr>
      <w:r w:rsidRPr="00835A42">
        <w:rPr>
          <w:rFonts w:cstheme="minorHAnsi"/>
          <w:noProof/>
        </w:rPr>
        <w:drawing>
          <wp:anchor distT="0" distB="0" distL="114300" distR="114300" simplePos="0" relativeHeight="251669504" behindDoc="0" locked="0" layoutInCell="1" allowOverlap="1" wp14:anchorId="77C07BC4" wp14:editId="4B5BA23F">
            <wp:simplePos x="0" y="0"/>
            <wp:positionH relativeFrom="margin">
              <wp:align>left</wp:align>
            </wp:positionH>
            <wp:positionV relativeFrom="paragraph">
              <wp:posOffset>87191</wp:posOffset>
            </wp:positionV>
            <wp:extent cx="2250440" cy="2515870"/>
            <wp:effectExtent l="0" t="0" r="0" b="0"/>
            <wp:wrapSquare wrapText="bothSides"/>
            <wp:docPr id="579134291" name="Picture 6" descr="Mitochondrial D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Mitochondrial DNA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0440"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904" w:rsidRPr="00835A42">
        <w:rPr>
          <w:rFonts w:cstheme="minorHAnsi"/>
        </w:rPr>
        <w:t>Cytochrome B is a protein-coding gene found in the mitochondria of all animals. While its function is conserved across species, the gene accumulates mutations at a steady rate over evolutionary time, which provides the variation necessary to distinguish between different species.</w:t>
      </w:r>
    </w:p>
    <w:p w14:paraId="44B7A1C6" w14:textId="647BDD9C" w:rsidR="00F66904" w:rsidRPr="00835A42" w:rsidRDefault="00F66904" w:rsidP="00F66904">
      <w:pPr>
        <w:rPr>
          <w:rFonts w:cstheme="minorHAnsi"/>
        </w:rPr>
      </w:pPr>
      <w:r w:rsidRPr="00835A42">
        <w:rPr>
          <w:rFonts w:cstheme="minorHAnsi"/>
        </w:rPr>
        <w:t>This balance between conservation (because it's part of the essential mitochondrial function) and variability (due to mutations over time) makes Cytochrome B an excellent marker for studying evolutionary relationships. It allows us to track both recent divergences (as seen in ratites) and older evolutionary splits.</w:t>
      </w:r>
    </w:p>
    <w:p w14:paraId="03B498E8" w14:textId="715692FF" w:rsidR="002A0963" w:rsidRPr="00835A42" w:rsidRDefault="007A0AFA" w:rsidP="00F66904">
      <w:pPr>
        <w:rPr>
          <w:rFonts w:cstheme="minorHAnsi"/>
        </w:rPr>
      </w:pPr>
      <w:r w:rsidRPr="00835A42">
        <w:rPr>
          <w:rFonts w:cstheme="minorHAnsi"/>
          <w:noProof/>
        </w:rPr>
        <mc:AlternateContent>
          <mc:Choice Requires="wps">
            <w:drawing>
              <wp:anchor distT="45720" distB="45720" distL="114300" distR="114300" simplePos="0" relativeHeight="251676159" behindDoc="1" locked="0" layoutInCell="1" allowOverlap="1" wp14:anchorId="35D049D0" wp14:editId="4CCC10D0">
                <wp:simplePos x="0" y="0"/>
                <wp:positionH relativeFrom="column">
                  <wp:posOffset>-205740</wp:posOffset>
                </wp:positionH>
                <wp:positionV relativeFrom="paragraph">
                  <wp:posOffset>323215</wp:posOffset>
                </wp:positionV>
                <wp:extent cx="3911600" cy="792480"/>
                <wp:effectExtent l="0" t="0" r="0" b="0"/>
                <wp:wrapNone/>
                <wp:docPr id="1075120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792480"/>
                        </a:xfrm>
                        <a:prstGeom prst="rect">
                          <a:avLst/>
                        </a:prstGeom>
                        <a:noFill/>
                        <a:ln w="9525">
                          <a:noFill/>
                          <a:miter lim="800000"/>
                          <a:headEnd/>
                          <a:tailEnd/>
                        </a:ln>
                      </wps:spPr>
                      <wps:txbx>
                        <w:txbxContent>
                          <w:p w14:paraId="406DDFCA" w14:textId="24AE7A9C" w:rsidR="002A0963" w:rsidRPr="00D44319" w:rsidRDefault="002A0963" w:rsidP="002A0963">
                            <w:pPr>
                              <w:rPr>
                                <w:rFonts w:cstheme="minorHAnsi"/>
                                <w:sz w:val="18"/>
                                <w:szCs w:val="18"/>
                              </w:rPr>
                            </w:pPr>
                            <w:r w:rsidRPr="00D44319">
                              <w:rPr>
                                <w:rFonts w:cstheme="minorHAnsi"/>
                                <w:sz w:val="18"/>
                                <w:szCs w:val="18"/>
                              </w:rPr>
                              <w:t>Image: By National Human Genome Research Institute - National Institutes of Health. National Human Genome Research Institute. “Talking Glossary of Genetic Terms”.Retrieved November 17, 2016, from, Public Domain, https://commons.wikimedia.org/w/index.php?curid=53240683</w:t>
                            </w:r>
                          </w:p>
                          <w:p w14:paraId="714185ED" w14:textId="3944EFC0" w:rsidR="002A0963" w:rsidRPr="00D44319" w:rsidRDefault="002A0963">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D049D0" id="_x0000_s1027" type="#_x0000_t202" style="position:absolute;margin-left:-16.2pt;margin-top:25.45pt;width:308pt;height:62.4pt;z-index:-2516403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" filled="f" stroked="f">
                <v:textbox>
                  <w:txbxContent>
                    <w:p w14:paraId="406DDFCA" w14:textId="24AE7A9C" w:rsidR="002A0963" w:rsidRPr="00D44319" w:rsidRDefault="002A0963" w:rsidP="002A0963">
                      <w:pPr>
                        <w:rPr>
                          <w:rFonts w:cstheme="minorHAnsi"/>
                          <w:sz w:val="18"/>
                          <w:szCs w:val="18"/>
                        </w:rPr>
                      </w:pPr>
                      <w:r w:rsidRPr="00D44319">
                        <w:rPr>
                          <w:rFonts w:cstheme="minorHAnsi"/>
                          <w:sz w:val="18"/>
                          <w:szCs w:val="18"/>
                        </w:rPr>
                        <w:t>Image: By National Human Genome Research Institute - National Institutes of Health. National Human Genome Research Institute. “Talking Glossary of Genetic Terms”.Retrieved November 17, 2016, from, Public Domain, https://commons.wikimedia.org/w/index.php?curid=53240683</w:t>
                      </w:r>
                    </w:p>
                    <w:p w14:paraId="714185ED" w14:textId="3944EFC0" w:rsidR="002A0963" w:rsidRPr="00D44319" w:rsidRDefault="002A0963">
                      <w:pPr>
                        <w:rPr>
                          <w:sz w:val="18"/>
                          <w:szCs w:val="18"/>
                        </w:rPr>
                      </w:pPr>
                    </w:p>
                  </w:txbxContent>
                </v:textbox>
              </v:shape>
            </w:pict>
          </mc:Fallback>
        </mc:AlternateContent>
      </w:r>
    </w:p>
    <w:p w14:paraId="140DB450" w14:textId="7158A8F4" w:rsidR="002A0963" w:rsidRPr="00835A42" w:rsidRDefault="002A0963" w:rsidP="00F66904">
      <w:pPr>
        <w:rPr>
          <w:rFonts w:cstheme="minorHAnsi"/>
          <w:b/>
          <w:bCs/>
        </w:rPr>
      </w:pPr>
    </w:p>
    <w:p w14:paraId="7617A505" w14:textId="77777777" w:rsidR="00835A42" w:rsidRDefault="00835A42" w:rsidP="00F66904">
      <w:pPr>
        <w:rPr>
          <w:rFonts w:cstheme="minorHAnsi"/>
          <w:b/>
          <w:bCs/>
        </w:rPr>
      </w:pPr>
    </w:p>
    <w:p w14:paraId="41B64E64" w14:textId="77777777" w:rsidR="00D44319" w:rsidRDefault="00D44319" w:rsidP="00F66904">
      <w:pPr>
        <w:rPr>
          <w:rFonts w:cstheme="minorHAnsi"/>
          <w:b/>
          <w:bCs/>
        </w:rPr>
      </w:pPr>
    </w:p>
    <w:p w14:paraId="5EDDB62B" w14:textId="77777777" w:rsidR="00D44319" w:rsidRDefault="00D44319" w:rsidP="00F66904">
      <w:pPr>
        <w:rPr>
          <w:rFonts w:cstheme="minorHAnsi"/>
          <w:b/>
          <w:bCs/>
        </w:rPr>
      </w:pPr>
    </w:p>
    <w:p w14:paraId="53C602D8" w14:textId="5A147BC9" w:rsidR="00F66904" w:rsidRPr="00835A42" w:rsidRDefault="00F66904" w:rsidP="00F66904">
      <w:pPr>
        <w:rPr>
          <w:rFonts w:cstheme="minorHAnsi"/>
          <w:b/>
          <w:bCs/>
        </w:rPr>
      </w:pPr>
      <w:r w:rsidRPr="00835A42">
        <w:rPr>
          <w:rFonts w:cstheme="minorHAnsi"/>
          <w:b/>
          <w:bCs/>
        </w:rPr>
        <w:t>Why Cytochrome B for Ratites?</w:t>
      </w:r>
    </w:p>
    <w:p w14:paraId="1F2BC540" w14:textId="6E67F11B" w:rsidR="00270233" w:rsidRPr="00835A42" w:rsidRDefault="00F66904" w:rsidP="00F66904">
      <w:pPr>
        <w:rPr>
          <w:rFonts w:cstheme="minorHAnsi"/>
        </w:rPr>
      </w:pPr>
      <w:r w:rsidRPr="00835A42">
        <w:rPr>
          <w:rFonts w:cstheme="minorHAnsi"/>
        </w:rPr>
        <w:t>Ratites (flightless birds) are a relatively young evolutionary group, and Cytochrome B evolves at a rate that is particularly useful for resolving relationships between species that diverged more recently. The variation in this gene between species provides just the right level of genetic difference to reveal how these species are related. For example, it helps us explore the evolutionary connections between the kiwi, ostrich, rhea, and other ratites.</w:t>
      </w:r>
    </w:p>
    <w:p w14:paraId="69EBFC4D" w14:textId="7AA27BE4" w:rsidR="006D7502" w:rsidRPr="00835A42" w:rsidRDefault="007A0AFA" w:rsidP="00F65CC6">
      <w:pPr>
        <w:rPr>
          <w:rFonts w:cstheme="minorHAnsi"/>
          <w:b/>
          <w:bCs/>
        </w:rPr>
      </w:pPr>
      <w:r>
        <w:rPr>
          <w:rFonts w:cstheme="minorHAnsi"/>
          <w:b/>
          <w:bCs/>
        </w:rPr>
        <w:br w:type="page"/>
      </w:r>
      <w:r w:rsidR="006D79AD" w:rsidRPr="00835A42">
        <w:rPr>
          <w:rFonts w:cstheme="minorHAnsi"/>
          <w:b/>
          <w:bCs/>
        </w:rPr>
        <w:lastRenderedPageBreak/>
        <w:t>The ratite species we’re analysing today:</w:t>
      </w:r>
    </w:p>
    <w:p w14:paraId="602B6A51" w14:textId="77777777" w:rsidR="006D79AD" w:rsidRPr="00835A42" w:rsidRDefault="006D79AD" w:rsidP="006D79AD">
      <w:pPr>
        <w:numPr>
          <w:ilvl w:val="2"/>
          <w:numId w:val="15"/>
        </w:numPr>
        <w:spacing w:before="100" w:beforeAutospacing="1" w:after="100" w:afterAutospacing="1" w:line="240" w:lineRule="auto"/>
        <w:rPr>
          <w:rFonts w:cstheme="minorHAnsi"/>
        </w:rPr>
      </w:pPr>
      <w:r w:rsidRPr="00835A42">
        <w:rPr>
          <w:rStyle w:val="Emphasis"/>
          <w:rFonts w:cstheme="minorHAnsi"/>
        </w:rPr>
        <w:t>Ostrich</w:t>
      </w:r>
    </w:p>
    <w:p w14:paraId="7C9A882E" w14:textId="77777777" w:rsidR="006D79AD" w:rsidRPr="00835A42" w:rsidRDefault="006D79AD" w:rsidP="006D79AD">
      <w:pPr>
        <w:numPr>
          <w:ilvl w:val="2"/>
          <w:numId w:val="15"/>
        </w:numPr>
        <w:spacing w:before="100" w:beforeAutospacing="1" w:after="100" w:afterAutospacing="1" w:line="240" w:lineRule="auto"/>
        <w:rPr>
          <w:rFonts w:cstheme="minorHAnsi"/>
        </w:rPr>
      </w:pPr>
      <w:r w:rsidRPr="00835A42">
        <w:rPr>
          <w:rStyle w:val="Emphasis"/>
          <w:rFonts w:cstheme="minorHAnsi"/>
        </w:rPr>
        <w:t>Rhea</w:t>
      </w:r>
    </w:p>
    <w:p w14:paraId="4F6735FC" w14:textId="5E35176F" w:rsidR="006D79AD" w:rsidRPr="00835A42" w:rsidRDefault="006D79AD" w:rsidP="006D79AD">
      <w:pPr>
        <w:numPr>
          <w:ilvl w:val="2"/>
          <w:numId w:val="15"/>
        </w:numPr>
        <w:spacing w:before="100" w:beforeAutospacing="1" w:after="100" w:afterAutospacing="1" w:line="240" w:lineRule="auto"/>
        <w:rPr>
          <w:rFonts w:cstheme="minorHAnsi"/>
        </w:rPr>
      </w:pPr>
      <w:r w:rsidRPr="00835A42">
        <w:rPr>
          <w:rStyle w:val="Emphasis"/>
          <w:rFonts w:cstheme="minorHAnsi"/>
        </w:rPr>
        <w:t>Kiwi</w:t>
      </w:r>
      <w:r w:rsidRPr="00835A42">
        <w:rPr>
          <w:rFonts w:cstheme="minorHAnsi"/>
        </w:rPr>
        <w:t xml:space="preserve"> (</w:t>
      </w:r>
      <w:r w:rsidRPr="00835A42">
        <w:rPr>
          <w:rStyle w:val="Emphasis"/>
          <w:rFonts w:cstheme="minorHAnsi"/>
        </w:rPr>
        <w:t>Great Spotted</w:t>
      </w:r>
      <w:r w:rsidR="00950546" w:rsidRPr="00835A42">
        <w:rPr>
          <w:rFonts w:cstheme="minorHAnsi"/>
        </w:rPr>
        <w:t xml:space="preserve">, </w:t>
      </w:r>
      <w:r w:rsidR="00950546" w:rsidRPr="00835A42">
        <w:rPr>
          <w:rFonts w:cstheme="minorHAnsi"/>
          <w:i/>
          <w:iCs/>
        </w:rPr>
        <w:t xml:space="preserve">North Island Brown, and </w:t>
      </w:r>
      <w:proofErr w:type="spellStart"/>
      <w:r w:rsidRPr="00835A42">
        <w:rPr>
          <w:rStyle w:val="Emphasis"/>
          <w:rFonts w:cstheme="minorHAnsi"/>
        </w:rPr>
        <w:t>Okarito</w:t>
      </w:r>
      <w:proofErr w:type="spellEnd"/>
      <w:r w:rsidRPr="00835A42">
        <w:rPr>
          <w:rFonts w:cstheme="minorHAnsi"/>
        </w:rPr>
        <w:t>)</w:t>
      </w:r>
    </w:p>
    <w:p w14:paraId="458EE654" w14:textId="288168FE" w:rsidR="006D79AD" w:rsidRPr="00835A42" w:rsidRDefault="006D79AD" w:rsidP="006D79AD">
      <w:pPr>
        <w:numPr>
          <w:ilvl w:val="2"/>
          <w:numId w:val="15"/>
        </w:numPr>
        <w:spacing w:before="100" w:beforeAutospacing="1" w:after="100" w:afterAutospacing="1" w:line="240" w:lineRule="auto"/>
        <w:rPr>
          <w:rFonts w:cstheme="minorHAnsi"/>
        </w:rPr>
      </w:pPr>
      <w:r w:rsidRPr="00835A42">
        <w:rPr>
          <w:rStyle w:val="Emphasis"/>
          <w:rFonts w:cstheme="minorHAnsi"/>
        </w:rPr>
        <w:t>Moa</w:t>
      </w:r>
    </w:p>
    <w:p w14:paraId="1626FFEE" w14:textId="77777777" w:rsidR="006D79AD" w:rsidRPr="00835A42" w:rsidRDefault="006D79AD" w:rsidP="006D79AD">
      <w:pPr>
        <w:numPr>
          <w:ilvl w:val="2"/>
          <w:numId w:val="15"/>
        </w:numPr>
        <w:spacing w:before="100" w:beforeAutospacing="1" w:after="100" w:afterAutospacing="1" w:line="240" w:lineRule="auto"/>
        <w:rPr>
          <w:rFonts w:cstheme="minorHAnsi"/>
        </w:rPr>
      </w:pPr>
      <w:r w:rsidRPr="00835A42">
        <w:rPr>
          <w:rStyle w:val="Emphasis"/>
          <w:rFonts w:cstheme="minorHAnsi"/>
        </w:rPr>
        <w:t>Elephant Bird</w:t>
      </w:r>
    </w:p>
    <w:p w14:paraId="71351803" w14:textId="3A47BE82" w:rsidR="006D79AD" w:rsidRPr="00835A42" w:rsidRDefault="00835A42" w:rsidP="006D79AD">
      <w:pPr>
        <w:numPr>
          <w:ilvl w:val="2"/>
          <w:numId w:val="15"/>
        </w:numPr>
        <w:spacing w:before="100" w:beforeAutospacing="1" w:after="100" w:afterAutospacing="1" w:line="240" w:lineRule="auto"/>
        <w:rPr>
          <w:rStyle w:val="Emphasis"/>
          <w:rFonts w:cstheme="minorHAnsi"/>
          <w:i w:val="0"/>
          <w:iCs w:val="0"/>
        </w:rPr>
      </w:pPr>
      <w:r w:rsidRPr="00835A42">
        <w:rPr>
          <w:rStyle w:val="Emphasis"/>
          <w:rFonts w:cstheme="minorHAnsi"/>
          <w:noProof/>
        </w:rPr>
        <w:drawing>
          <wp:anchor distT="0" distB="0" distL="114300" distR="114300" simplePos="0" relativeHeight="251686912" behindDoc="0" locked="0" layoutInCell="1" allowOverlap="1" wp14:anchorId="52D245B4" wp14:editId="678D9FBA">
            <wp:simplePos x="0" y="0"/>
            <wp:positionH relativeFrom="column">
              <wp:posOffset>-15240</wp:posOffset>
            </wp:positionH>
            <wp:positionV relativeFrom="paragraph">
              <wp:posOffset>264795</wp:posOffset>
            </wp:positionV>
            <wp:extent cx="5731510" cy="3181985"/>
            <wp:effectExtent l="0" t="0" r="2540" b="0"/>
            <wp:wrapTopAndBottom/>
            <wp:docPr id="198008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11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anchor>
        </w:drawing>
      </w:r>
      <w:r w:rsidR="006D79AD" w:rsidRPr="00835A42">
        <w:rPr>
          <w:rStyle w:val="Emphasis"/>
          <w:rFonts w:cstheme="minorHAnsi"/>
        </w:rPr>
        <w:t>Brushland Tinamou</w:t>
      </w:r>
    </w:p>
    <w:p w14:paraId="0E5D5B2A" w14:textId="7E771AB0" w:rsidR="006D74E3" w:rsidRPr="00D44319" w:rsidRDefault="006D74E3" w:rsidP="006D74E3">
      <w:pPr>
        <w:spacing w:before="100" w:beforeAutospacing="1" w:after="100" w:afterAutospacing="1" w:line="240" w:lineRule="auto"/>
        <w:rPr>
          <w:rFonts w:cstheme="minorHAnsi"/>
          <w:sz w:val="24"/>
          <w:szCs w:val="24"/>
        </w:rPr>
      </w:pPr>
    </w:p>
    <w:p w14:paraId="4959DC34" w14:textId="799DC3AA" w:rsidR="006D79AD" w:rsidRPr="00D44319" w:rsidRDefault="00835A42" w:rsidP="002B18F3">
      <w:pPr>
        <w:jc w:val="center"/>
        <w:rPr>
          <w:rFonts w:cstheme="minorHAnsi"/>
          <w:b/>
          <w:bCs/>
          <w:sz w:val="24"/>
          <w:szCs w:val="24"/>
        </w:rPr>
      </w:pPr>
      <w:r w:rsidRPr="00D44319">
        <w:rPr>
          <w:rFonts w:cstheme="minorHAnsi"/>
          <w:noProof/>
          <w:sz w:val="24"/>
          <w:szCs w:val="24"/>
        </w:rPr>
        <mc:AlternateContent>
          <mc:Choice Requires="wps">
            <w:drawing>
              <wp:anchor distT="45720" distB="45720" distL="114300" distR="114300" simplePos="0" relativeHeight="251688960" behindDoc="0" locked="0" layoutInCell="1" allowOverlap="1" wp14:anchorId="38E495FD" wp14:editId="67C0A980">
                <wp:simplePos x="0" y="0"/>
                <wp:positionH relativeFrom="column">
                  <wp:posOffset>-533400</wp:posOffset>
                </wp:positionH>
                <wp:positionV relativeFrom="paragraph">
                  <wp:posOffset>567055</wp:posOffset>
                </wp:positionV>
                <wp:extent cx="6858000" cy="1404620"/>
                <wp:effectExtent l="0" t="0" r="0" b="0"/>
                <wp:wrapSquare wrapText="bothSides"/>
                <wp:docPr id="526478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404620"/>
                        </a:xfrm>
                        <a:prstGeom prst="rect">
                          <a:avLst/>
                        </a:prstGeom>
                        <a:noFill/>
                        <a:ln w="9525">
                          <a:noFill/>
                          <a:miter lim="800000"/>
                          <a:headEnd/>
                          <a:tailEnd/>
                        </a:ln>
                      </wps:spPr>
                      <wps:txbx>
                        <w:txbxContent>
                          <w:p w14:paraId="1B2776D2" w14:textId="4D6F2AB0" w:rsidR="00835A42" w:rsidRPr="00D44319" w:rsidRDefault="00835A42" w:rsidP="00835A42">
                            <w:pPr>
                              <w:rPr>
                                <w:sz w:val="18"/>
                                <w:szCs w:val="18"/>
                              </w:rPr>
                            </w:pPr>
                            <w:r w:rsidRPr="00D44319">
                              <w:rPr>
                                <w:sz w:val="18"/>
                                <w:szCs w:val="18"/>
                              </w:rPr>
                              <w:t xml:space="preserve">Image accreditations: </w:t>
                            </w:r>
                          </w:p>
                          <w:p w14:paraId="203725E2" w14:textId="21A7B9C3" w:rsidR="00835A42" w:rsidRPr="00D44319" w:rsidRDefault="00835A42" w:rsidP="00835A42">
                            <w:pPr>
                              <w:spacing w:line="240" w:lineRule="auto"/>
                              <w:rPr>
                                <w:sz w:val="18"/>
                                <w:szCs w:val="18"/>
                              </w:rPr>
                            </w:pPr>
                            <w:r w:rsidRPr="00D44319">
                              <w:rPr>
                                <w:sz w:val="18"/>
                                <w:szCs w:val="18"/>
                              </w:rPr>
                              <w:t xml:space="preserve">Moa: "Euryapteryx," by </w:t>
                            </w:r>
                            <w:hyperlink r:id="rId21" w:history="1">
                              <w:r w:rsidRPr="00D44319">
                                <w:rPr>
                                  <w:rStyle w:val="Hyperlink"/>
                                  <w:sz w:val="18"/>
                                  <w:szCs w:val="18"/>
                                </w:rPr>
                                <w:t>FunkMonk</w:t>
                              </w:r>
                            </w:hyperlink>
                            <w:r w:rsidRPr="00D44319">
                              <w:rPr>
                                <w:sz w:val="18"/>
                                <w:szCs w:val="18"/>
                              </w:rPr>
                              <w:t> (Michael B. H.) / Wikimedia Commons, licensed under CC BY-SA 3.0 (https://creativecommons.org/licenses/by-sa/3.0/). No modifications were made. Original Moa</w:t>
                            </w:r>
                            <w:r w:rsidRPr="00D44319">
                              <w:rPr>
                                <w:sz w:val="18"/>
                                <w:szCs w:val="18"/>
                              </w:rPr>
                              <w:br/>
                              <w:t xml:space="preserve">Elephant bird: By Acrocynus - Acrocynus, CC BY-SA 3.0, </w:t>
                            </w:r>
                            <w:hyperlink r:id="rId22" w:history="1">
                              <w:r w:rsidRPr="00D44319">
                                <w:rPr>
                                  <w:rStyle w:val="Hyperlink"/>
                                  <w:sz w:val="18"/>
                                  <w:szCs w:val="18"/>
                                </w:rPr>
                                <w:t>https://commons.wikimedia.org/w/index.php?curid=3830345</w:t>
                              </w:r>
                            </w:hyperlink>
                            <w:r w:rsidRPr="00D44319">
                              <w:rPr>
                                <w:sz w:val="18"/>
                                <w:szCs w:val="18"/>
                              </w:rPr>
                              <w:br/>
                              <w:t xml:space="preserve">image available at: </w:t>
                            </w:r>
                            <w:hyperlink r:id="rId23" w:history="1">
                              <w:r w:rsidRPr="00D44319">
                                <w:rPr>
                                  <w:rStyle w:val="Hyperlink"/>
                                  <w:sz w:val="18"/>
                                  <w:szCs w:val="18"/>
                                </w:rPr>
                                <w:t>https://commons.wikimedia.org/wiki/File:Euryapteryx.jpg</w:t>
                              </w:r>
                            </w:hyperlink>
                            <w:r w:rsidRPr="00D44319">
                              <w:rPr>
                                <w:sz w:val="18"/>
                                <w:szCs w:val="18"/>
                              </w:rPr>
                              <w:br/>
                              <w:t xml:space="preserve">Ostrich: By MathKnight - Own work, CC BY-SA 4.0, </w:t>
                            </w:r>
                            <w:hyperlink r:id="rId24" w:history="1">
                              <w:r w:rsidRPr="00D44319">
                                <w:rPr>
                                  <w:rStyle w:val="Hyperlink"/>
                                  <w:sz w:val="18"/>
                                  <w:szCs w:val="18"/>
                                </w:rPr>
                                <w:t>https://commons.wikimedia.org/w/index.php?curid=5010729</w:t>
                              </w:r>
                            </w:hyperlink>
                            <w:r w:rsidRPr="00D44319">
                              <w:rPr>
                                <w:sz w:val="18"/>
                                <w:szCs w:val="18"/>
                              </w:rPr>
                              <w:br/>
                              <w:t xml:space="preserve">Rhea: By Rufus46 - Own work, CC BY-SA 3.0, </w:t>
                            </w:r>
                            <w:hyperlink r:id="rId25" w:history="1">
                              <w:r w:rsidRPr="00D44319">
                                <w:rPr>
                                  <w:rStyle w:val="Hyperlink"/>
                                  <w:sz w:val="18"/>
                                  <w:szCs w:val="18"/>
                                </w:rPr>
                                <w:t>https://commons.wikimedia.org/w/index.php?curid=36109606</w:t>
                              </w:r>
                            </w:hyperlink>
                            <w:r w:rsidRPr="00D44319">
                              <w:rPr>
                                <w:sz w:val="18"/>
                                <w:szCs w:val="18"/>
                              </w:rPr>
                              <w:br/>
                              <w:t xml:space="preserve">Kiwi: By Maungatautari Ecological Island Trust - http://www.maungatrust.org/news/default.asp, Public Domain, </w:t>
                            </w:r>
                            <w:hyperlink r:id="rId26" w:history="1">
                              <w:r w:rsidRPr="00D44319">
                                <w:rPr>
                                  <w:rStyle w:val="Hyperlink"/>
                                  <w:sz w:val="18"/>
                                  <w:szCs w:val="18"/>
                                </w:rPr>
                                <w:t>https://commons.wikimedia.org/w/index.php?curid=2450957</w:t>
                              </w:r>
                            </w:hyperlink>
                            <w:r w:rsidRPr="00D44319">
                              <w:rPr>
                                <w:sz w:val="18"/>
                                <w:szCs w:val="18"/>
                              </w:rPr>
                              <w:br/>
                              <w:t xml:space="preserve">Tinamou: By Allan Drewitt - https://www.flickr.com/photos/31003918@N05/6437912125/in/photostream, CC BY 2.0, </w:t>
                            </w:r>
                            <w:hyperlink r:id="rId27" w:history="1">
                              <w:r w:rsidRPr="00D44319">
                                <w:rPr>
                                  <w:rStyle w:val="Hyperlink"/>
                                  <w:sz w:val="18"/>
                                  <w:szCs w:val="18"/>
                                </w:rPr>
                                <w:t>https://commons.wikimedia.org/w/index.php?curid=18145163</w:t>
                              </w:r>
                            </w:hyperlink>
                          </w:p>
                          <w:p w14:paraId="054082E1" w14:textId="77777777" w:rsidR="00835A42" w:rsidRPr="00D44319" w:rsidRDefault="00835A42" w:rsidP="00835A42">
                            <w:pPr>
                              <w:spacing w:line="240" w:lineRule="auto"/>
                              <w:rPr>
                                <w:sz w:val="18"/>
                                <w:szCs w:val="18"/>
                              </w:rPr>
                            </w:pPr>
                          </w:p>
                          <w:p w14:paraId="7D69A683" w14:textId="5A62CED2" w:rsidR="00835A42" w:rsidRPr="00D44319" w:rsidRDefault="00835A42" w:rsidP="00835A42">
                            <w:pPr>
                              <w:spacing w:line="240" w:lineRule="auto"/>
                              <w:rPr>
                                <w:sz w:val="18"/>
                                <w:szCs w:val="18"/>
                              </w:rPr>
                            </w:pPr>
                            <w:r w:rsidRPr="00D44319">
                              <w:rPr>
                                <w:sz w:val="18"/>
                                <w:szCs w:val="18"/>
                              </w:rPr>
                              <w:t>Map created with mapchart.net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 w14:anchorId="38E495FD" id="_x0000_s1028" type="#_x0000_t202" style="position:absolute;left:0;text-align:left;margin-left:-42pt;margin-top:44.65pt;width:540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" filled="f" stroked="f">
                <v:textbox style="mso-fit-shape-to-text:t">
                  <w:txbxContent>
                    <w:p w14:paraId="1B2776D2" w14:textId="4D6F2AB0" w:rsidR="00835A42" w:rsidRPr="00D44319" w:rsidRDefault="00835A42" w:rsidP="00835A42">
                      <w:pPr>
                        <w:rPr>
                          <w:sz w:val="18"/>
                          <w:szCs w:val="18"/>
                        </w:rPr>
                      </w:pPr>
                      <w:r w:rsidRPr="00D44319">
                        <w:rPr>
                          <w:sz w:val="18"/>
                          <w:szCs w:val="18"/>
                        </w:rPr>
                        <w:t xml:space="preserve">Image accreditations: </w:t>
                      </w:r>
                    </w:p>
                    <w:p w14:paraId="203725E2" w14:textId="21A7B9C3" w:rsidR="00835A42" w:rsidRPr="00D44319" w:rsidRDefault="00835A42" w:rsidP="00835A42">
                      <w:pPr>
                        <w:spacing w:line="240" w:lineRule="auto"/>
                        <w:rPr>
                          <w:sz w:val="18"/>
                          <w:szCs w:val="18"/>
                        </w:rPr>
                      </w:pPr>
                      <w:r w:rsidRPr="00D44319">
                        <w:rPr>
                          <w:sz w:val="18"/>
                          <w:szCs w:val="18"/>
                        </w:rPr>
                        <w:t xml:space="preserve">Moa: "Euryapteryx," by </w:t>
                      </w:r>
                      <w:hyperlink r:id="rId28" w:history="1">
                        <w:r w:rsidRPr="00D44319">
                          <w:rPr>
                            <w:rStyle w:val="Hyperlink"/>
                            <w:sz w:val="18"/>
                            <w:szCs w:val="18"/>
                          </w:rPr>
                          <w:t>FunkMonk</w:t>
                        </w:r>
                      </w:hyperlink>
                      <w:r w:rsidRPr="00D44319">
                        <w:rPr>
                          <w:sz w:val="18"/>
                          <w:szCs w:val="18"/>
                        </w:rPr>
                        <w:t> (Michael B. H.) / Wikimedia Commons, licensed under CC BY-SA 3.0 (https://creativecommons.org/licenses/by-sa/3.0/). No modifications were made. Original Moa</w:t>
                      </w:r>
                      <w:r w:rsidRPr="00D44319">
                        <w:rPr>
                          <w:sz w:val="18"/>
                          <w:szCs w:val="18"/>
                        </w:rPr>
                        <w:br/>
                        <w:t xml:space="preserve">Elephant bird: By Acrocynus - Acrocynus, CC BY-SA 3.0, </w:t>
                      </w:r>
                      <w:hyperlink r:id="rId29" w:history="1">
                        <w:r w:rsidRPr="00D44319">
                          <w:rPr>
                            <w:rStyle w:val="Hyperlink"/>
                            <w:sz w:val="18"/>
                            <w:szCs w:val="18"/>
                          </w:rPr>
                          <w:t>https://commons.wikimedia.org/w/index.php?curid=3830345</w:t>
                        </w:r>
                      </w:hyperlink>
                      <w:r w:rsidRPr="00D44319">
                        <w:rPr>
                          <w:sz w:val="18"/>
                          <w:szCs w:val="18"/>
                        </w:rPr>
                        <w:br/>
                        <w:t xml:space="preserve">image available at: </w:t>
                      </w:r>
                      <w:hyperlink r:id="rId30" w:history="1">
                        <w:r w:rsidRPr="00D44319">
                          <w:rPr>
                            <w:rStyle w:val="Hyperlink"/>
                            <w:sz w:val="18"/>
                            <w:szCs w:val="18"/>
                          </w:rPr>
                          <w:t>https://commons.wikimedia.org/wiki/File:Euryapteryx.jpg</w:t>
                        </w:r>
                      </w:hyperlink>
                      <w:r w:rsidRPr="00D44319">
                        <w:rPr>
                          <w:sz w:val="18"/>
                          <w:szCs w:val="18"/>
                        </w:rPr>
                        <w:br/>
                        <w:t xml:space="preserve">Ostrich: By MathKnight - Own work, CC BY-SA 4.0, </w:t>
                      </w:r>
                      <w:hyperlink r:id="rId31" w:history="1">
                        <w:r w:rsidRPr="00D44319">
                          <w:rPr>
                            <w:rStyle w:val="Hyperlink"/>
                            <w:sz w:val="18"/>
                            <w:szCs w:val="18"/>
                          </w:rPr>
                          <w:t>https://commons.wikimedia.org/w/index.php?curid=5010729</w:t>
                        </w:r>
                      </w:hyperlink>
                      <w:r w:rsidRPr="00D44319">
                        <w:rPr>
                          <w:sz w:val="18"/>
                          <w:szCs w:val="18"/>
                        </w:rPr>
                        <w:br/>
                        <w:t xml:space="preserve">Rhea: By Rufus46 - Own work, CC BY-SA 3.0, </w:t>
                      </w:r>
                      <w:hyperlink r:id="rId32" w:history="1">
                        <w:r w:rsidRPr="00D44319">
                          <w:rPr>
                            <w:rStyle w:val="Hyperlink"/>
                            <w:sz w:val="18"/>
                            <w:szCs w:val="18"/>
                          </w:rPr>
                          <w:t>https://commons.wikimedia.org/w/index.php?curid=36109606</w:t>
                        </w:r>
                      </w:hyperlink>
                      <w:r w:rsidRPr="00D44319">
                        <w:rPr>
                          <w:sz w:val="18"/>
                          <w:szCs w:val="18"/>
                        </w:rPr>
                        <w:br/>
                        <w:t xml:space="preserve">Kiwi: By Maungatautari Ecological Island Trust - http://www.maungatrust.org/news/default.asp, Public Domain, </w:t>
                      </w:r>
                      <w:hyperlink r:id="rId33" w:history="1">
                        <w:r w:rsidRPr="00D44319">
                          <w:rPr>
                            <w:rStyle w:val="Hyperlink"/>
                            <w:sz w:val="18"/>
                            <w:szCs w:val="18"/>
                          </w:rPr>
                          <w:t>https://commons.wikimedia.org/w/index.php?curid=2450957</w:t>
                        </w:r>
                      </w:hyperlink>
                      <w:r w:rsidRPr="00D44319">
                        <w:rPr>
                          <w:sz w:val="18"/>
                          <w:szCs w:val="18"/>
                        </w:rPr>
                        <w:br/>
                        <w:t xml:space="preserve">Tinamou: By Allan Drewitt - https://www.flickr.com/photos/31003918@N05/6437912125/in/photostream, CC BY 2.0, </w:t>
                      </w:r>
                      <w:hyperlink r:id="rId34" w:history="1">
                        <w:r w:rsidRPr="00D44319">
                          <w:rPr>
                            <w:rStyle w:val="Hyperlink"/>
                            <w:sz w:val="18"/>
                            <w:szCs w:val="18"/>
                          </w:rPr>
                          <w:t>https://commons.wikimedia.org/w/index.php?curid=18145163</w:t>
                        </w:r>
                      </w:hyperlink>
                    </w:p>
                    <w:p w14:paraId="054082E1" w14:textId="77777777" w:rsidR="00835A42" w:rsidRPr="00D44319" w:rsidRDefault="00835A42" w:rsidP="00835A42">
                      <w:pPr>
                        <w:spacing w:line="240" w:lineRule="auto"/>
                        <w:rPr>
                          <w:sz w:val="18"/>
                          <w:szCs w:val="18"/>
                        </w:rPr>
                      </w:pPr>
                    </w:p>
                    <w:p w14:paraId="7D69A683" w14:textId="5A62CED2" w:rsidR="00835A42" w:rsidRPr="00D44319" w:rsidRDefault="00835A42" w:rsidP="00835A42">
                      <w:pPr>
                        <w:spacing w:line="240" w:lineRule="auto"/>
                        <w:rPr>
                          <w:sz w:val="18"/>
                          <w:szCs w:val="18"/>
                        </w:rPr>
                      </w:pPr>
                      <w:r w:rsidRPr="00D44319">
                        <w:rPr>
                          <w:sz w:val="18"/>
                          <w:szCs w:val="18"/>
                        </w:rPr>
                        <w:t>Map created with mapchart.net</w:t>
                      </w:r>
                    </w:p>
                  </w:txbxContent>
                </v:textbox>
                <w10:wrap type="square"/>
              </v:shape>
            </w:pict>
          </mc:Fallback>
        </mc:AlternateContent>
      </w:r>
      <w:r w:rsidR="002B18F3" w:rsidRPr="00D44319">
        <w:rPr>
          <w:rFonts w:cstheme="minorHAnsi"/>
          <w:b/>
          <w:bCs/>
          <w:sz w:val="24"/>
          <w:szCs w:val="24"/>
        </w:rPr>
        <w:t>W</w:t>
      </w:r>
      <w:r w:rsidR="00950546" w:rsidRPr="00D44319">
        <w:rPr>
          <w:rFonts w:cstheme="minorHAnsi"/>
          <w:b/>
          <w:bCs/>
          <w:sz w:val="24"/>
          <w:szCs w:val="24"/>
        </w:rPr>
        <w:t xml:space="preserve">orld map demonstrating </w:t>
      </w:r>
      <w:r w:rsidR="002B18F3" w:rsidRPr="00D44319">
        <w:rPr>
          <w:rFonts w:cstheme="minorHAnsi"/>
          <w:b/>
          <w:bCs/>
          <w:sz w:val="24"/>
          <w:szCs w:val="24"/>
        </w:rPr>
        <w:t>the geographical distribution</w:t>
      </w:r>
      <w:r w:rsidR="00950546" w:rsidRPr="00D44319">
        <w:rPr>
          <w:rFonts w:cstheme="minorHAnsi"/>
          <w:b/>
          <w:bCs/>
          <w:sz w:val="24"/>
          <w:szCs w:val="24"/>
        </w:rPr>
        <w:t xml:space="preserve"> of the ratite species used in this </w:t>
      </w:r>
      <w:r w:rsidR="002B18F3" w:rsidRPr="00D44319">
        <w:rPr>
          <w:rFonts w:cstheme="minorHAnsi"/>
          <w:b/>
          <w:bCs/>
          <w:sz w:val="24"/>
          <w:szCs w:val="24"/>
        </w:rPr>
        <w:t>activity.</w:t>
      </w:r>
    </w:p>
    <w:p w14:paraId="7A8A3F29" w14:textId="67CB342E" w:rsidR="006D7502" w:rsidRDefault="006D7502" w:rsidP="00F65CC6">
      <w:pPr>
        <w:rPr>
          <w:rFonts w:cstheme="minorHAnsi"/>
          <w:sz w:val="24"/>
          <w:szCs w:val="24"/>
        </w:rPr>
      </w:pPr>
    </w:p>
    <w:p w14:paraId="6D03F411" w14:textId="466E1C11" w:rsidR="003A3DAB" w:rsidRPr="00500029" w:rsidRDefault="003A3DAB" w:rsidP="00F65CC6">
      <w:pPr>
        <w:rPr>
          <w:rFonts w:cstheme="minorHAnsi"/>
          <w:sz w:val="24"/>
          <w:szCs w:val="24"/>
        </w:rPr>
      </w:pPr>
    </w:p>
    <w:p w14:paraId="1E89EFAE" w14:textId="77777777" w:rsidR="006D74E3" w:rsidRPr="00835A42" w:rsidRDefault="006D74E3">
      <w:pPr>
        <w:rPr>
          <w:rStyle w:val="Strong"/>
          <w:rFonts w:cstheme="minorHAnsi"/>
        </w:rPr>
      </w:pPr>
      <w:r w:rsidRPr="00835A42">
        <w:rPr>
          <w:rStyle w:val="Strong"/>
          <w:rFonts w:cstheme="minorHAnsi"/>
        </w:rPr>
        <w:br w:type="page"/>
      </w:r>
    </w:p>
    <w:tbl>
      <w:tblPr>
        <w:tblStyle w:val="TableGrid"/>
        <w:tblpPr w:leftFromText="180" w:rightFromText="180" w:vertAnchor="page" w:horzAnchor="margin" w:tblpXSpec="center" w:tblpY="2086"/>
        <w:tblW w:w="7491" w:type="dxa"/>
        <w:tblLook w:val="04A0" w:firstRow="1" w:lastRow="0" w:firstColumn="1" w:lastColumn="0" w:noHBand="0" w:noVBand="1"/>
      </w:tblPr>
      <w:tblGrid>
        <w:gridCol w:w="1716"/>
        <w:gridCol w:w="1393"/>
        <w:gridCol w:w="2129"/>
        <w:gridCol w:w="2253"/>
      </w:tblGrid>
      <w:tr w:rsidR="00D44319" w:rsidRPr="00D44319" w14:paraId="67D94C48" w14:textId="77777777" w:rsidTr="00835A42">
        <w:trPr>
          <w:trHeight w:val="295"/>
        </w:trPr>
        <w:tc>
          <w:tcPr>
            <w:tcW w:w="1716" w:type="dxa"/>
            <w:noWrap/>
            <w:hideMark/>
          </w:tcPr>
          <w:p w14:paraId="1DDABA9B" w14:textId="77777777" w:rsidR="00835A42" w:rsidRPr="00D44319" w:rsidRDefault="00835A42" w:rsidP="00950546">
            <w:pPr>
              <w:spacing w:before="100" w:beforeAutospacing="1" w:after="100" w:afterAutospacing="1"/>
              <w:outlineLvl w:val="3"/>
              <w:rPr>
                <w:rFonts w:cstheme="minorHAnsi"/>
                <w:b/>
                <w:bCs/>
              </w:rPr>
            </w:pPr>
            <w:r w:rsidRPr="00D44319">
              <w:rPr>
                <w:rFonts w:cstheme="minorHAnsi"/>
                <w:b/>
                <w:bCs/>
              </w:rPr>
              <w:lastRenderedPageBreak/>
              <w:t>Species</w:t>
            </w:r>
          </w:p>
        </w:tc>
        <w:tc>
          <w:tcPr>
            <w:tcW w:w="1393" w:type="dxa"/>
            <w:noWrap/>
            <w:hideMark/>
          </w:tcPr>
          <w:p w14:paraId="6B359A15" w14:textId="77777777" w:rsidR="00835A42" w:rsidRPr="00D44319" w:rsidRDefault="00835A42" w:rsidP="00950546">
            <w:pPr>
              <w:spacing w:before="100" w:beforeAutospacing="1" w:after="100" w:afterAutospacing="1"/>
              <w:outlineLvl w:val="3"/>
              <w:rPr>
                <w:rFonts w:cstheme="minorHAnsi"/>
                <w:b/>
                <w:bCs/>
              </w:rPr>
            </w:pPr>
            <w:r w:rsidRPr="00D44319">
              <w:rPr>
                <w:rFonts w:cstheme="minorHAnsi"/>
                <w:b/>
                <w:bCs/>
              </w:rPr>
              <w:t>Origin</w:t>
            </w:r>
          </w:p>
        </w:tc>
        <w:tc>
          <w:tcPr>
            <w:tcW w:w="2129" w:type="dxa"/>
            <w:noWrap/>
            <w:hideMark/>
          </w:tcPr>
          <w:p w14:paraId="0265064D" w14:textId="7A520DA6" w:rsidR="00835A42" w:rsidRPr="00D44319" w:rsidRDefault="00835A42" w:rsidP="00950546">
            <w:pPr>
              <w:spacing w:before="100" w:beforeAutospacing="1" w:after="100" w:afterAutospacing="1"/>
              <w:outlineLvl w:val="3"/>
              <w:rPr>
                <w:rFonts w:cstheme="minorHAnsi"/>
                <w:b/>
                <w:bCs/>
              </w:rPr>
            </w:pPr>
            <w:r w:rsidRPr="00D44319">
              <w:rPr>
                <w:rFonts w:cstheme="minorHAnsi"/>
                <w:b/>
                <w:bCs/>
              </w:rPr>
              <w:t xml:space="preserve">Appeared (Estimate </w:t>
            </w:r>
            <w:r w:rsidRPr="00D44319">
              <w:rPr>
                <w:b/>
                <w:bCs/>
              </w:rPr>
              <w:t>in Mya</w:t>
            </w:r>
            <w:r w:rsidRPr="00D44319">
              <w:rPr>
                <w:rFonts w:cstheme="minorHAnsi"/>
                <w:b/>
                <w:bCs/>
              </w:rPr>
              <w:t>)</w:t>
            </w:r>
          </w:p>
        </w:tc>
        <w:tc>
          <w:tcPr>
            <w:tcW w:w="2253" w:type="dxa"/>
            <w:noWrap/>
            <w:hideMark/>
          </w:tcPr>
          <w:p w14:paraId="78AF7663" w14:textId="77777777" w:rsidR="00835A42" w:rsidRPr="00D44319" w:rsidRDefault="00835A42" w:rsidP="00950546">
            <w:pPr>
              <w:spacing w:before="100" w:beforeAutospacing="1" w:after="100" w:afterAutospacing="1"/>
              <w:outlineLvl w:val="3"/>
              <w:rPr>
                <w:rFonts w:cstheme="minorHAnsi"/>
                <w:b/>
                <w:bCs/>
              </w:rPr>
            </w:pPr>
            <w:r w:rsidRPr="00D44319">
              <w:rPr>
                <w:rFonts w:cstheme="minorHAnsi"/>
                <w:b/>
                <w:bCs/>
              </w:rPr>
              <w:t>Extinction (If Relevant)</w:t>
            </w:r>
          </w:p>
        </w:tc>
      </w:tr>
      <w:tr w:rsidR="00D44319" w:rsidRPr="00D44319" w14:paraId="6159E0B6" w14:textId="77777777" w:rsidTr="00835A42">
        <w:trPr>
          <w:trHeight w:val="295"/>
        </w:trPr>
        <w:tc>
          <w:tcPr>
            <w:tcW w:w="1716" w:type="dxa"/>
            <w:noWrap/>
            <w:hideMark/>
          </w:tcPr>
          <w:p w14:paraId="165042B2"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Aepyornis (Elephant Bird)</w:t>
            </w:r>
          </w:p>
        </w:tc>
        <w:tc>
          <w:tcPr>
            <w:tcW w:w="1393" w:type="dxa"/>
            <w:noWrap/>
            <w:hideMark/>
          </w:tcPr>
          <w:p w14:paraId="201B66A8"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Madagascar</w:t>
            </w:r>
          </w:p>
        </w:tc>
        <w:tc>
          <w:tcPr>
            <w:tcW w:w="2129" w:type="dxa"/>
            <w:noWrap/>
            <w:hideMark/>
          </w:tcPr>
          <w:p w14:paraId="563DF327" w14:textId="2EB33021" w:rsidR="00835A42" w:rsidRPr="00D44319" w:rsidRDefault="00835A42" w:rsidP="00950546">
            <w:pPr>
              <w:spacing w:before="100" w:beforeAutospacing="1" w:after="100" w:afterAutospacing="1"/>
              <w:outlineLvl w:val="3"/>
              <w:rPr>
                <w:rFonts w:cstheme="minorHAnsi"/>
              </w:rPr>
            </w:pPr>
            <w:r w:rsidRPr="00D44319">
              <w:rPr>
                <w:rFonts w:cstheme="minorHAnsi"/>
              </w:rPr>
              <w:t>Quaternary (~2.6)</w:t>
            </w:r>
          </w:p>
        </w:tc>
        <w:tc>
          <w:tcPr>
            <w:tcW w:w="2253" w:type="dxa"/>
            <w:noWrap/>
            <w:hideMark/>
          </w:tcPr>
          <w:p w14:paraId="21A5FAE2"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17th century</w:t>
            </w:r>
          </w:p>
        </w:tc>
      </w:tr>
      <w:tr w:rsidR="00D44319" w:rsidRPr="00D44319" w14:paraId="63170570" w14:textId="77777777" w:rsidTr="00835A42">
        <w:trPr>
          <w:trHeight w:val="295"/>
        </w:trPr>
        <w:tc>
          <w:tcPr>
            <w:tcW w:w="1716" w:type="dxa"/>
            <w:noWrap/>
            <w:hideMark/>
          </w:tcPr>
          <w:p w14:paraId="500E7DDC" w14:textId="77777777" w:rsidR="00835A42" w:rsidRPr="00D44319" w:rsidRDefault="00835A42" w:rsidP="00950546">
            <w:pPr>
              <w:spacing w:before="100" w:beforeAutospacing="1" w:after="100" w:afterAutospacing="1"/>
              <w:outlineLvl w:val="3"/>
              <w:rPr>
                <w:rFonts w:cstheme="minorHAnsi"/>
              </w:rPr>
            </w:pPr>
            <w:proofErr w:type="spellStart"/>
            <w:r w:rsidRPr="00D44319">
              <w:rPr>
                <w:rFonts w:cstheme="minorHAnsi"/>
              </w:rPr>
              <w:t>Anomalopteryx</w:t>
            </w:r>
            <w:proofErr w:type="spellEnd"/>
            <w:r w:rsidRPr="00D44319">
              <w:rPr>
                <w:rFonts w:cstheme="minorHAnsi"/>
              </w:rPr>
              <w:t xml:space="preserve"> </w:t>
            </w:r>
            <w:proofErr w:type="spellStart"/>
            <w:r w:rsidRPr="00D44319">
              <w:rPr>
                <w:rFonts w:cstheme="minorHAnsi"/>
              </w:rPr>
              <w:t>didiformis</w:t>
            </w:r>
            <w:proofErr w:type="spellEnd"/>
            <w:r w:rsidRPr="00D44319">
              <w:rPr>
                <w:rFonts w:cstheme="minorHAnsi"/>
              </w:rPr>
              <w:t xml:space="preserve"> (Little Bush Moa)</w:t>
            </w:r>
          </w:p>
        </w:tc>
        <w:tc>
          <w:tcPr>
            <w:tcW w:w="1393" w:type="dxa"/>
            <w:noWrap/>
            <w:hideMark/>
          </w:tcPr>
          <w:p w14:paraId="56FF2F4C"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New Zealand</w:t>
            </w:r>
          </w:p>
        </w:tc>
        <w:tc>
          <w:tcPr>
            <w:tcW w:w="2129" w:type="dxa"/>
            <w:noWrap/>
            <w:hideMark/>
          </w:tcPr>
          <w:p w14:paraId="16C6504D" w14:textId="2622036D" w:rsidR="00835A42" w:rsidRPr="00D44319" w:rsidRDefault="00835A42" w:rsidP="00950546">
            <w:pPr>
              <w:spacing w:before="100" w:beforeAutospacing="1" w:after="100" w:afterAutospacing="1"/>
              <w:outlineLvl w:val="3"/>
              <w:rPr>
                <w:rFonts w:cstheme="minorHAnsi"/>
              </w:rPr>
            </w:pPr>
            <w:r w:rsidRPr="00D44319">
              <w:rPr>
                <w:rFonts w:cstheme="minorHAnsi"/>
              </w:rPr>
              <w:t>Miocene (~23-5)</w:t>
            </w:r>
          </w:p>
        </w:tc>
        <w:tc>
          <w:tcPr>
            <w:tcW w:w="2253" w:type="dxa"/>
            <w:noWrap/>
            <w:hideMark/>
          </w:tcPr>
          <w:p w14:paraId="51035DB5"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14th century</w:t>
            </w:r>
          </w:p>
        </w:tc>
      </w:tr>
      <w:tr w:rsidR="00D44319" w:rsidRPr="00D44319" w14:paraId="2B315A57" w14:textId="77777777" w:rsidTr="00835A42">
        <w:trPr>
          <w:trHeight w:val="295"/>
        </w:trPr>
        <w:tc>
          <w:tcPr>
            <w:tcW w:w="1716" w:type="dxa"/>
            <w:noWrap/>
            <w:hideMark/>
          </w:tcPr>
          <w:p w14:paraId="053892DA"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 xml:space="preserve">Apteryx </w:t>
            </w:r>
            <w:proofErr w:type="spellStart"/>
            <w:r w:rsidRPr="00D44319">
              <w:rPr>
                <w:rFonts w:cstheme="minorHAnsi"/>
              </w:rPr>
              <w:t>haastii</w:t>
            </w:r>
            <w:proofErr w:type="spellEnd"/>
            <w:r w:rsidRPr="00D44319">
              <w:rPr>
                <w:rFonts w:cstheme="minorHAnsi"/>
              </w:rPr>
              <w:t xml:space="preserve"> (Great Spotted Kiwi)</w:t>
            </w:r>
          </w:p>
        </w:tc>
        <w:tc>
          <w:tcPr>
            <w:tcW w:w="1393" w:type="dxa"/>
            <w:noWrap/>
            <w:hideMark/>
          </w:tcPr>
          <w:p w14:paraId="66665DA8"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New Zealand</w:t>
            </w:r>
          </w:p>
        </w:tc>
        <w:tc>
          <w:tcPr>
            <w:tcW w:w="2129" w:type="dxa"/>
            <w:noWrap/>
            <w:hideMark/>
          </w:tcPr>
          <w:p w14:paraId="0023D32C" w14:textId="55295654" w:rsidR="00835A42" w:rsidRPr="00D44319" w:rsidRDefault="00835A42" w:rsidP="00950546">
            <w:pPr>
              <w:spacing w:before="100" w:beforeAutospacing="1" w:after="100" w:afterAutospacing="1"/>
              <w:outlineLvl w:val="3"/>
              <w:rPr>
                <w:rFonts w:cstheme="minorHAnsi"/>
              </w:rPr>
            </w:pPr>
            <w:r w:rsidRPr="00D44319">
              <w:rPr>
                <w:rFonts w:cstheme="minorHAnsi"/>
              </w:rPr>
              <w:t>Pleistocene (~2.6)</w:t>
            </w:r>
          </w:p>
        </w:tc>
        <w:tc>
          <w:tcPr>
            <w:tcW w:w="2253" w:type="dxa"/>
            <w:noWrap/>
            <w:hideMark/>
          </w:tcPr>
          <w:p w14:paraId="7968E9FD"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r w:rsidR="00D44319" w:rsidRPr="00D44319" w14:paraId="74483F4A" w14:textId="77777777" w:rsidTr="00835A42">
        <w:trPr>
          <w:trHeight w:val="295"/>
        </w:trPr>
        <w:tc>
          <w:tcPr>
            <w:tcW w:w="1716" w:type="dxa"/>
            <w:noWrap/>
            <w:hideMark/>
          </w:tcPr>
          <w:p w14:paraId="1F638809"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 xml:space="preserve">Apteryx </w:t>
            </w:r>
            <w:proofErr w:type="spellStart"/>
            <w:r w:rsidRPr="00D44319">
              <w:rPr>
                <w:rFonts w:cstheme="minorHAnsi"/>
              </w:rPr>
              <w:t>rowi</w:t>
            </w:r>
            <w:proofErr w:type="spellEnd"/>
            <w:r w:rsidRPr="00D44319">
              <w:rPr>
                <w:rFonts w:cstheme="minorHAnsi"/>
              </w:rPr>
              <w:t xml:space="preserve"> (</w:t>
            </w:r>
            <w:proofErr w:type="spellStart"/>
            <w:r w:rsidRPr="00D44319">
              <w:rPr>
                <w:rFonts w:cstheme="minorHAnsi"/>
              </w:rPr>
              <w:t>Okarito</w:t>
            </w:r>
            <w:proofErr w:type="spellEnd"/>
            <w:r w:rsidRPr="00D44319">
              <w:rPr>
                <w:rFonts w:cstheme="minorHAnsi"/>
              </w:rPr>
              <w:t xml:space="preserve"> Kiwi)</w:t>
            </w:r>
          </w:p>
        </w:tc>
        <w:tc>
          <w:tcPr>
            <w:tcW w:w="1393" w:type="dxa"/>
            <w:noWrap/>
            <w:hideMark/>
          </w:tcPr>
          <w:p w14:paraId="48667F3C"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New Zealand</w:t>
            </w:r>
          </w:p>
        </w:tc>
        <w:tc>
          <w:tcPr>
            <w:tcW w:w="2129" w:type="dxa"/>
            <w:noWrap/>
            <w:hideMark/>
          </w:tcPr>
          <w:p w14:paraId="1F2C02F5" w14:textId="34DAC5F1" w:rsidR="00835A42" w:rsidRPr="00D44319" w:rsidRDefault="00835A42" w:rsidP="00950546">
            <w:pPr>
              <w:spacing w:before="100" w:beforeAutospacing="1" w:after="100" w:afterAutospacing="1"/>
              <w:outlineLvl w:val="3"/>
              <w:rPr>
                <w:rFonts w:cstheme="minorHAnsi"/>
              </w:rPr>
            </w:pPr>
            <w:r w:rsidRPr="00D44319">
              <w:rPr>
                <w:rFonts w:cstheme="minorHAnsi"/>
              </w:rPr>
              <w:t>Pleistocene (~2.6)</w:t>
            </w:r>
          </w:p>
        </w:tc>
        <w:tc>
          <w:tcPr>
            <w:tcW w:w="2253" w:type="dxa"/>
            <w:noWrap/>
            <w:hideMark/>
          </w:tcPr>
          <w:p w14:paraId="767A2287"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r w:rsidR="00D44319" w:rsidRPr="00D44319" w14:paraId="273BB5A6" w14:textId="77777777" w:rsidTr="00835A42">
        <w:trPr>
          <w:trHeight w:val="295"/>
        </w:trPr>
        <w:tc>
          <w:tcPr>
            <w:tcW w:w="1716" w:type="dxa"/>
            <w:noWrap/>
            <w:hideMark/>
          </w:tcPr>
          <w:p w14:paraId="12B0E4BC"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Apteryx mantelli (North Island Brown Kiwi)</w:t>
            </w:r>
          </w:p>
        </w:tc>
        <w:tc>
          <w:tcPr>
            <w:tcW w:w="1393" w:type="dxa"/>
            <w:noWrap/>
            <w:hideMark/>
          </w:tcPr>
          <w:p w14:paraId="2743B4AC"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New Zealand</w:t>
            </w:r>
          </w:p>
        </w:tc>
        <w:tc>
          <w:tcPr>
            <w:tcW w:w="2129" w:type="dxa"/>
            <w:noWrap/>
            <w:hideMark/>
          </w:tcPr>
          <w:p w14:paraId="6B77030C" w14:textId="6BC70CCB" w:rsidR="00835A42" w:rsidRPr="00D44319" w:rsidRDefault="00835A42" w:rsidP="00950546">
            <w:pPr>
              <w:spacing w:before="100" w:beforeAutospacing="1" w:after="100" w:afterAutospacing="1"/>
              <w:outlineLvl w:val="3"/>
              <w:rPr>
                <w:rFonts w:cstheme="minorHAnsi"/>
              </w:rPr>
            </w:pPr>
            <w:r w:rsidRPr="00D44319">
              <w:rPr>
                <w:rFonts w:cstheme="minorHAnsi"/>
              </w:rPr>
              <w:t>Pleistocene (~2.6)</w:t>
            </w:r>
          </w:p>
        </w:tc>
        <w:tc>
          <w:tcPr>
            <w:tcW w:w="2253" w:type="dxa"/>
            <w:noWrap/>
            <w:hideMark/>
          </w:tcPr>
          <w:p w14:paraId="4FBCD806"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r w:rsidR="00D44319" w:rsidRPr="00D44319" w14:paraId="125B3BF0" w14:textId="77777777" w:rsidTr="00835A42">
        <w:trPr>
          <w:trHeight w:val="295"/>
        </w:trPr>
        <w:tc>
          <w:tcPr>
            <w:tcW w:w="1716" w:type="dxa"/>
            <w:noWrap/>
            <w:hideMark/>
          </w:tcPr>
          <w:p w14:paraId="38B45814" w14:textId="77777777" w:rsidR="00835A42" w:rsidRPr="00D44319" w:rsidRDefault="00835A42" w:rsidP="00950546">
            <w:pPr>
              <w:spacing w:before="100" w:beforeAutospacing="1" w:after="100" w:afterAutospacing="1"/>
              <w:outlineLvl w:val="3"/>
              <w:rPr>
                <w:rFonts w:cstheme="minorHAnsi"/>
              </w:rPr>
            </w:pPr>
            <w:proofErr w:type="spellStart"/>
            <w:r w:rsidRPr="00D44319">
              <w:rPr>
                <w:rFonts w:cstheme="minorHAnsi"/>
              </w:rPr>
              <w:t>Nothoprocta</w:t>
            </w:r>
            <w:proofErr w:type="spellEnd"/>
            <w:r w:rsidRPr="00D44319">
              <w:rPr>
                <w:rFonts w:cstheme="minorHAnsi"/>
              </w:rPr>
              <w:t xml:space="preserve"> </w:t>
            </w:r>
            <w:proofErr w:type="spellStart"/>
            <w:r w:rsidRPr="00D44319">
              <w:rPr>
                <w:rFonts w:cstheme="minorHAnsi"/>
              </w:rPr>
              <w:t>cinerascens</w:t>
            </w:r>
            <w:proofErr w:type="spellEnd"/>
            <w:r w:rsidRPr="00D44319">
              <w:rPr>
                <w:rFonts w:cstheme="minorHAnsi"/>
              </w:rPr>
              <w:t xml:space="preserve"> (Brushland Tinamou)</w:t>
            </w:r>
          </w:p>
        </w:tc>
        <w:tc>
          <w:tcPr>
            <w:tcW w:w="1393" w:type="dxa"/>
            <w:noWrap/>
            <w:hideMark/>
          </w:tcPr>
          <w:p w14:paraId="79A3C8A2"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South America</w:t>
            </w:r>
          </w:p>
        </w:tc>
        <w:tc>
          <w:tcPr>
            <w:tcW w:w="2129" w:type="dxa"/>
            <w:noWrap/>
            <w:hideMark/>
          </w:tcPr>
          <w:p w14:paraId="1B54F919" w14:textId="25584800" w:rsidR="00835A42" w:rsidRPr="00D44319" w:rsidRDefault="00835A42" w:rsidP="00950546">
            <w:pPr>
              <w:spacing w:before="100" w:beforeAutospacing="1" w:after="100" w:afterAutospacing="1"/>
              <w:outlineLvl w:val="3"/>
              <w:rPr>
                <w:rFonts w:cstheme="minorHAnsi"/>
              </w:rPr>
            </w:pPr>
            <w:r w:rsidRPr="00D44319">
              <w:rPr>
                <w:rFonts w:cstheme="minorHAnsi"/>
              </w:rPr>
              <w:t>Cenozoic (~65)</w:t>
            </w:r>
          </w:p>
        </w:tc>
        <w:tc>
          <w:tcPr>
            <w:tcW w:w="2253" w:type="dxa"/>
            <w:noWrap/>
            <w:hideMark/>
          </w:tcPr>
          <w:p w14:paraId="25E4EC81"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r w:rsidR="00D44319" w:rsidRPr="00D44319" w14:paraId="02333330" w14:textId="77777777" w:rsidTr="00835A42">
        <w:trPr>
          <w:trHeight w:val="295"/>
        </w:trPr>
        <w:tc>
          <w:tcPr>
            <w:tcW w:w="1716" w:type="dxa"/>
            <w:noWrap/>
            <w:hideMark/>
          </w:tcPr>
          <w:p w14:paraId="511726C6"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Ostrich</w:t>
            </w:r>
          </w:p>
        </w:tc>
        <w:tc>
          <w:tcPr>
            <w:tcW w:w="1393" w:type="dxa"/>
            <w:noWrap/>
            <w:hideMark/>
          </w:tcPr>
          <w:p w14:paraId="003769CD"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Africa</w:t>
            </w:r>
          </w:p>
        </w:tc>
        <w:tc>
          <w:tcPr>
            <w:tcW w:w="2129" w:type="dxa"/>
            <w:noWrap/>
            <w:hideMark/>
          </w:tcPr>
          <w:p w14:paraId="68E29837" w14:textId="64ABCC14" w:rsidR="00835A42" w:rsidRPr="00D44319" w:rsidRDefault="00835A42" w:rsidP="00950546">
            <w:pPr>
              <w:spacing w:before="100" w:beforeAutospacing="1" w:after="100" w:afterAutospacing="1"/>
              <w:outlineLvl w:val="3"/>
              <w:rPr>
                <w:rFonts w:cstheme="minorHAnsi"/>
              </w:rPr>
            </w:pPr>
            <w:r w:rsidRPr="00D44319">
              <w:rPr>
                <w:rFonts w:cstheme="minorHAnsi"/>
              </w:rPr>
              <w:t>Pliocene (~5)</w:t>
            </w:r>
          </w:p>
        </w:tc>
        <w:tc>
          <w:tcPr>
            <w:tcW w:w="2253" w:type="dxa"/>
            <w:noWrap/>
            <w:hideMark/>
          </w:tcPr>
          <w:p w14:paraId="57F65F68"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r w:rsidR="00D44319" w:rsidRPr="00D44319" w14:paraId="68177ACA" w14:textId="77777777" w:rsidTr="00835A42">
        <w:trPr>
          <w:trHeight w:val="295"/>
        </w:trPr>
        <w:tc>
          <w:tcPr>
            <w:tcW w:w="1716" w:type="dxa"/>
            <w:noWrap/>
            <w:hideMark/>
          </w:tcPr>
          <w:p w14:paraId="013F6FE3"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Rhea americana (Greater Rhea)</w:t>
            </w:r>
          </w:p>
        </w:tc>
        <w:tc>
          <w:tcPr>
            <w:tcW w:w="1393" w:type="dxa"/>
            <w:noWrap/>
            <w:hideMark/>
          </w:tcPr>
          <w:p w14:paraId="79B41AD3"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South America</w:t>
            </w:r>
          </w:p>
        </w:tc>
        <w:tc>
          <w:tcPr>
            <w:tcW w:w="2129" w:type="dxa"/>
            <w:noWrap/>
            <w:hideMark/>
          </w:tcPr>
          <w:p w14:paraId="0D760CCE" w14:textId="08C778BA" w:rsidR="00835A42" w:rsidRPr="00D44319" w:rsidRDefault="00835A42" w:rsidP="00950546">
            <w:pPr>
              <w:spacing w:before="100" w:beforeAutospacing="1" w:after="100" w:afterAutospacing="1"/>
              <w:outlineLvl w:val="3"/>
              <w:rPr>
                <w:rFonts w:cstheme="minorHAnsi"/>
              </w:rPr>
            </w:pPr>
            <w:r w:rsidRPr="00D44319">
              <w:rPr>
                <w:rFonts w:cstheme="minorHAnsi"/>
              </w:rPr>
              <w:t>Pleistocene (~2.6)</w:t>
            </w:r>
          </w:p>
        </w:tc>
        <w:tc>
          <w:tcPr>
            <w:tcW w:w="2253" w:type="dxa"/>
            <w:noWrap/>
            <w:hideMark/>
          </w:tcPr>
          <w:p w14:paraId="04D600BF" w14:textId="77777777" w:rsidR="00835A42" w:rsidRPr="00D44319" w:rsidRDefault="00835A42" w:rsidP="00950546">
            <w:pPr>
              <w:spacing w:before="100" w:beforeAutospacing="1" w:after="100" w:afterAutospacing="1"/>
              <w:outlineLvl w:val="3"/>
              <w:rPr>
                <w:rFonts w:cstheme="minorHAnsi"/>
              </w:rPr>
            </w:pPr>
            <w:r w:rsidRPr="00D44319">
              <w:rPr>
                <w:rFonts w:cstheme="minorHAnsi"/>
              </w:rPr>
              <w:t>Extant</w:t>
            </w:r>
          </w:p>
        </w:tc>
      </w:tr>
    </w:tbl>
    <w:p w14:paraId="62151ADB" w14:textId="77777777" w:rsidR="00286863" w:rsidRDefault="002B18F3" w:rsidP="00286863">
      <w:pPr>
        <w:jc w:val="center"/>
        <w:rPr>
          <w:rStyle w:val="Strong"/>
          <w:rFonts w:cstheme="minorHAnsi"/>
          <w:sz w:val="24"/>
          <w:szCs w:val="24"/>
        </w:rPr>
      </w:pPr>
      <w:r w:rsidRPr="00D44319">
        <w:rPr>
          <w:rStyle w:val="Strong"/>
          <w:rFonts w:cstheme="minorHAnsi"/>
        </w:rPr>
        <w:t>I</w:t>
      </w:r>
      <w:r w:rsidR="00950546" w:rsidRPr="00D44319">
        <w:rPr>
          <w:rStyle w:val="Strong"/>
          <w:rFonts w:cstheme="minorHAnsi"/>
        </w:rPr>
        <w:t>nformation for each of the ratite species include</w:t>
      </w:r>
      <w:r w:rsidRPr="00D44319">
        <w:rPr>
          <w:rStyle w:val="Strong"/>
          <w:rFonts w:cstheme="minorHAnsi"/>
        </w:rPr>
        <w:t>d in this activity.</w:t>
      </w:r>
      <w:bookmarkStart w:id="10" w:name="_Hlk181114025"/>
    </w:p>
    <w:p w14:paraId="40C14DBE" w14:textId="77777777" w:rsidR="00286863" w:rsidRDefault="00286863" w:rsidP="00286863">
      <w:pPr>
        <w:jc w:val="center"/>
        <w:rPr>
          <w:rStyle w:val="Strong"/>
          <w:rFonts w:cstheme="minorHAnsi"/>
          <w:sz w:val="24"/>
          <w:szCs w:val="24"/>
        </w:rPr>
      </w:pPr>
    </w:p>
    <w:p w14:paraId="1A68C111" w14:textId="77777777" w:rsidR="00286863" w:rsidRDefault="00286863" w:rsidP="00286863">
      <w:pPr>
        <w:jc w:val="center"/>
        <w:rPr>
          <w:rStyle w:val="Strong"/>
          <w:rFonts w:cstheme="minorHAnsi"/>
          <w:sz w:val="24"/>
          <w:szCs w:val="24"/>
        </w:rPr>
      </w:pPr>
    </w:p>
    <w:p w14:paraId="44EE8287" w14:textId="77777777" w:rsidR="00286863" w:rsidRDefault="00286863" w:rsidP="00286863">
      <w:pPr>
        <w:jc w:val="center"/>
        <w:rPr>
          <w:rStyle w:val="Strong"/>
          <w:rFonts w:cstheme="minorHAnsi"/>
          <w:sz w:val="24"/>
          <w:szCs w:val="24"/>
        </w:rPr>
      </w:pPr>
    </w:p>
    <w:p w14:paraId="1531E5B4" w14:textId="77777777" w:rsidR="00286863" w:rsidRDefault="00286863" w:rsidP="00286863">
      <w:pPr>
        <w:jc w:val="center"/>
        <w:rPr>
          <w:rStyle w:val="Strong"/>
          <w:rFonts w:cstheme="minorHAnsi"/>
          <w:sz w:val="24"/>
          <w:szCs w:val="24"/>
        </w:rPr>
      </w:pPr>
    </w:p>
    <w:p w14:paraId="335D084D" w14:textId="77777777" w:rsidR="00286863" w:rsidRDefault="00286863" w:rsidP="00286863">
      <w:pPr>
        <w:jc w:val="center"/>
        <w:rPr>
          <w:rStyle w:val="Strong"/>
          <w:rFonts w:cstheme="minorHAnsi"/>
          <w:sz w:val="24"/>
          <w:szCs w:val="24"/>
        </w:rPr>
      </w:pPr>
    </w:p>
    <w:p w14:paraId="0BE9C508" w14:textId="77777777" w:rsidR="00286863" w:rsidRDefault="00286863" w:rsidP="00286863">
      <w:pPr>
        <w:jc w:val="center"/>
        <w:rPr>
          <w:rStyle w:val="Strong"/>
          <w:rFonts w:cstheme="minorHAnsi"/>
          <w:sz w:val="24"/>
          <w:szCs w:val="24"/>
        </w:rPr>
      </w:pPr>
    </w:p>
    <w:p w14:paraId="6CF7E8DF" w14:textId="77777777" w:rsidR="00286863" w:rsidRDefault="00286863" w:rsidP="00286863">
      <w:pPr>
        <w:jc w:val="center"/>
        <w:rPr>
          <w:rStyle w:val="Strong"/>
          <w:rFonts w:cstheme="minorHAnsi"/>
          <w:sz w:val="24"/>
          <w:szCs w:val="24"/>
        </w:rPr>
      </w:pPr>
    </w:p>
    <w:p w14:paraId="0B091F02" w14:textId="77777777" w:rsidR="00286863" w:rsidRDefault="00286863" w:rsidP="00286863">
      <w:pPr>
        <w:jc w:val="center"/>
        <w:rPr>
          <w:rStyle w:val="Strong"/>
          <w:rFonts w:cstheme="minorHAnsi"/>
          <w:sz w:val="24"/>
          <w:szCs w:val="24"/>
        </w:rPr>
      </w:pPr>
    </w:p>
    <w:p w14:paraId="641EF075" w14:textId="77777777" w:rsidR="00286863" w:rsidRDefault="00286863" w:rsidP="00286863">
      <w:pPr>
        <w:jc w:val="center"/>
        <w:rPr>
          <w:rStyle w:val="Strong"/>
          <w:rFonts w:cstheme="minorHAnsi"/>
          <w:sz w:val="24"/>
          <w:szCs w:val="24"/>
        </w:rPr>
      </w:pPr>
    </w:p>
    <w:p w14:paraId="7D8B7038" w14:textId="77777777" w:rsidR="00286863" w:rsidRDefault="00286863" w:rsidP="00286863">
      <w:pPr>
        <w:jc w:val="center"/>
        <w:rPr>
          <w:rStyle w:val="Strong"/>
          <w:rFonts w:cstheme="minorHAnsi"/>
          <w:sz w:val="24"/>
          <w:szCs w:val="24"/>
        </w:rPr>
      </w:pPr>
    </w:p>
    <w:p w14:paraId="34264262" w14:textId="77777777" w:rsidR="00286863" w:rsidRDefault="00286863" w:rsidP="00286863">
      <w:pPr>
        <w:jc w:val="center"/>
        <w:rPr>
          <w:rStyle w:val="Strong"/>
          <w:rFonts w:cstheme="minorHAnsi"/>
          <w:sz w:val="24"/>
          <w:szCs w:val="24"/>
        </w:rPr>
      </w:pPr>
    </w:p>
    <w:p w14:paraId="7580E287" w14:textId="77777777" w:rsidR="00286863" w:rsidRDefault="00286863" w:rsidP="00286863">
      <w:pPr>
        <w:jc w:val="center"/>
        <w:rPr>
          <w:rStyle w:val="Strong"/>
          <w:rFonts w:cstheme="minorHAnsi"/>
          <w:sz w:val="24"/>
          <w:szCs w:val="24"/>
        </w:rPr>
      </w:pPr>
    </w:p>
    <w:p w14:paraId="695861D7" w14:textId="77777777" w:rsidR="00286863" w:rsidRDefault="00286863" w:rsidP="00286863">
      <w:pPr>
        <w:jc w:val="center"/>
        <w:rPr>
          <w:rStyle w:val="Strong"/>
          <w:rFonts w:cstheme="minorHAnsi"/>
          <w:sz w:val="24"/>
          <w:szCs w:val="24"/>
        </w:rPr>
      </w:pPr>
    </w:p>
    <w:p w14:paraId="024AD23E" w14:textId="77777777" w:rsidR="00286863" w:rsidRDefault="00286863" w:rsidP="00286863">
      <w:pPr>
        <w:jc w:val="center"/>
        <w:rPr>
          <w:rStyle w:val="Strong"/>
          <w:rFonts w:cstheme="minorHAnsi"/>
          <w:sz w:val="24"/>
          <w:szCs w:val="24"/>
        </w:rPr>
      </w:pPr>
    </w:p>
    <w:p w14:paraId="76DF95CE" w14:textId="77777777" w:rsidR="00FC02D2" w:rsidRDefault="00FC02D2" w:rsidP="00286863">
      <w:pPr>
        <w:rPr>
          <w:rStyle w:val="Strong"/>
          <w:rFonts w:cstheme="minorHAnsi"/>
          <w:sz w:val="24"/>
          <w:szCs w:val="24"/>
        </w:rPr>
      </w:pPr>
    </w:p>
    <w:p w14:paraId="6D2AFDCF" w14:textId="41550CF9" w:rsidR="00286863" w:rsidRDefault="00286863" w:rsidP="00286863">
      <w:pPr>
        <w:rPr>
          <w:rStyle w:val="Strong"/>
          <w:rFonts w:cstheme="minorHAnsi"/>
          <w:sz w:val="24"/>
          <w:szCs w:val="24"/>
        </w:rPr>
      </w:pPr>
      <w:r>
        <w:rPr>
          <w:rStyle w:val="Strong"/>
          <w:rFonts w:cstheme="minorHAnsi"/>
          <w:sz w:val="24"/>
          <w:szCs w:val="24"/>
        </w:rPr>
        <w:t>Methods:</w:t>
      </w:r>
    </w:p>
    <w:p w14:paraId="64E47770" w14:textId="7EAE5DA0" w:rsidR="00B55A43" w:rsidRPr="00286863" w:rsidRDefault="00B55A43" w:rsidP="00286863">
      <w:pPr>
        <w:rPr>
          <w:rFonts w:cstheme="minorHAnsi"/>
          <w:b/>
          <w:bCs/>
          <w:sz w:val="24"/>
          <w:szCs w:val="24"/>
        </w:rPr>
      </w:pPr>
      <w:r w:rsidRPr="00835A42">
        <w:rPr>
          <w:rStyle w:val="Strong"/>
          <w:rFonts w:cstheme="minorHAnsi"/>
        </w:rPr>
        <w:t>Step 1: Align DNA Sequences Using Clustal Omega</w:t>
      </w:r>
    </w:p>
    <w:p w14:paraId="51DC8B76" w14:textId="49F56D49" w:rsidR="00950546" w:rsidRPr="00835A42" w:rsidRDefault="002B18F3" w:rsidP="00835A42">
      <w:pPr>
        <w:pStyle w:val="NormalWeb"/>
        <w:numPr>
          <w:ilvl w:val="0"/>
          <w:numId w:val="35"/>
        </w:numPr>
        <w:rPr>
          <w:rFonts w:asciiTheme="minorHAnsi" w:hAnsiTheme="minorHAnsi" w:cstheme="minorHAnsi"/>
          <w:sz w:val="22"/>
          <w:szCs w:val="22"/>
        </w:rPr>
      </w:pPr>
      <w:r w:rsidRPr="00835A42">
        <w:rPr>
          <w:rFonts w:asciiTheme="minorHAnsi" w:hAnsiTheme="minorHAnsi" w:cstheme="minorHAnsi"/>
          <w:sz w:val="22"/>
          <w:szCs w:val="22"/>
        </w:rPr>
        <w:t xml:space="preserve">In your web browser, </w:t>
      </w:r>
      <w:r w:rsidR="00FC02D2">
        <w:rPr>
          <w:rFonts w:asciiTheme="minorHAnsi" w:hAnsiTheme="minorHAnsi" w:cstheme="minorHAnsi"/>
          <w:sz w:val="22"/>
          <w:szCs w:val="22"/>
        </w:rPr>
        <w:t>go to</w:t>
      </w:r>
      <w:r w:rsidRPr="00835A42">
        <w:rPr>
          <w:rFonts w:asciiTheme="minorHAnsi" w:hAnsiTheme="minorHAnsi" w:cstheme="minorHAnsi"/>
          <w:sz w:val="22"/>
          <w:szCs w:val="22"/>
        </w:rPr>
        <w:t xml:space="preserve"> </w:t>
      </w:r>
      <w:hyperlink r:id="rId35" w:history="1">
        <w:r w:rsidRPr="00835A42">
          <w:rPr>
            <w:rStyle w:val="Hyperlink"/>
            <w:rFonts w:asciiTheme="minorHAnsi" w:hAnsiTheme="minorHAnsi" w:cstheme="minorHAnsi"/>
            <w:color w:val="auto"/>
            <w:sz w:val="22"/>
            <w:szCs w:val="22"/>
          </w:rPr>
          <w:t>https://www.ebi.ac.uk/jdispatcher/msa/clustalo</w:t>
        </w:r>
      </w:hyperlink>
      <w:r w:rsidRPr="00835A42">
        <w:rPr>
          <w:rFonts w:asciiTheme="minorHAnsi" w:hAnsiTheme="minorHAnsi" w:cstheme="minorHAnsi"/>
          <w:sz w:val="22"/>
          <w:szCs w:val="22"/>
        </w:rPr>
        <w:t xml:space="preserve"> </w:t>
      </w:r>
    </w:p>
    <w:p w14:paraId="3B573F39" w14:textId="76856EBC" w:rsidR="00950546" w:rsidRPr="00835A42" w:rsidRDefault="00B55A43" w:rsidP="002B18F3">
      <w:pPr>
        <w:pStyle w:val="NormalWeb"/>
        <w:numPr>
          <w:ilvl w:val="0"/>
          <w:numId w:val="15"/>
        </w:numPr>
        <w:rPr>
          <w:rFonts w:asciiTheme="minorHAnsi" w:hAnsiTheme="minorHAnsi" w:cstheme="minorHAnsi"/>
          <w:sz w:val="22"/>
          <w:szCs w:val="22"/>
        </w:rPr>
      </w:pPr>
      <w:r w:rsidRPr="00835A42">
        <w:rPr>
          <w:rFonts w:asciiTheme="minorHAnsi" w:hAnsiTheme="minorHAnsi" w:cstheme="minorHAnsi"/>
          <w:sz w:val="22"/>
          <w:szCs w:val="22"/>
        </w:rPr>
        <w:t xml:space="preserve">Copy and paste the DNA sequences </w:t>
      </w:r>
      <w:r w:rsidR="00835A42" w:rsidRPr="00835A42">
        <w:rPr>
          <w:rFonts w:asciiTheme="minorHAnsi" w:hAnsiTheme="minorHAnsi" w:cstheme="minorHAnsi"/>
          <w:sz w:val="22"/>
          <w:szCs w:val="22"/>
        </w:rPr>
        <w:t xml:space="preserve">provided in the </w:t>
      </w:r>
      <w:r w:rsidR="00286863">
        <w:rPr>
          <w:rFonts w:asciiTheme="minorHAnsi" w:hAnsiTheme="minorHAnsi" w:cstheme="minorHAnsi"/>
          <w:sz w:val="22"/>
          <w:szCs w:val="22"/>
        </w:rPr>
        <w:t xml:space="preserve">text </w:t>
      </w:r>
      <w:r w:rsidR="00835A42" w:rsidRPr="00835A42">
        <w:rPr>
          <w:rFonts w:asciiTheme="minorHAnsi" w:hAnsiTheme="minorHAnsi" w:cstheme="minorHAnsi"/>
          <w:sz w:val="22"/>
          <w:szCs w:val="22"/>
        </w:rPr>
        <w:t>file, ‘</w:t>
      </w:r>
      <w:proofErr w:type="spellStart"/>
      <w:r w:rsidR="00E53341">
        <w:rPr>
          <w:rFonts w:asciiTheme="minorHAnsi" w:hAnsiTheme="minorHAnsi" w:cstheme="minorHAnsi"/>
          <w:sz w:val="22"/>
          <w:szCs w:val="22"/>
        </w:rPr>
        <w:t>r</w:t>
      </w:r>
      <w:r w:rsidR="00835A42" w:rsidRPr="00835A42">
        <w:rPr>
          <w:rFonts w:asciiTheme="minorHAnsi" w:hAnsiTheme="minorHAnsi" w:cstheme="minorHAnsi"/>
          <w:sz w:val="22"/>
          <w:szCs w:val="22"/>
        </w:rPr>
        <w:t>atite_sequences.fasta</w:t>
      </w:r>
      <w:proofErr w:type="spellEnd"/>
      <w:r w:rsidR="00835A42" w:rsidRPr="00835A42">
        <w:rPr>
          <w:rFonts w:asciiTheme="minorHAnsi" w:hAnsiTheme="minorHAnsi" w:cstheme="minorHAnsi"/>
          <w:sz w:val="22"/>
          <w:szCs w:val="22"/>
        </w:rPr>
        <w:t xml:space="preserve">’ </w:t>
      </w:r>
      <w:r w:rsidRPr="00835A42">
        <w:rPr>
          <w:rFonts w:asciiTheme="minorHAnsi" w:hAnsiTheme="minorHAnsi" w:cstheme="minorHAnsi"/>
          <w:sz w:val="22"/>
          <w:szCs w:val="22"/>
        </w:rPr>
        <w:t>into the input box.</w:t>
      </w:r>
    </w:p>
    <w:p w14:paraId="35A8442E" w14:textId="58411128" w:rsidR="00A64ED0" w:rsidRDefault="00835A42" w:rsidP="00A64ED0">
      <w:pPr>
        <w:pStyle w:val="NormalWeb"/>
        <w:numPr>
          <w:ilvl w:val="1"/>
          <w:numId w:val="15"/>
        </w:numPr>
        <w:rPr>
          <w:rFonts w:asciiTheme="minorHAnsi" w:hAnsiTheme="minorHAnsi" w:cstheme="minorHAnsi"/>
          <w:sz w:val="22"/>
          <w:szCs w:val="22"/>
        </w:rPr>
      </w:pPr>
      <w:r w:rsidRPr="00835A42">
        <w:rPr>
          <w:rFonts w:asciiTheme="minorHAnsi" w:hAnsiTheme="minorHAnsi" w:cstheme="minorHAnsi"/>
          <w:sz w:val="22"/>
          <w:szCs w:val="22"/>
        </w:rPr>
        <w:t>Note: FASTA file stores DNA or protein sequences. Each entry starts with a header line that begins with "&gt;", giving the name or ID of the sequence. Below the header, you’ll see the sequence itself.</w:t>
      </w:r>
    </w:p>
    <w:p w14:paraId="19F21D90" w14:textId="5FF3401D" w:rsidR="007B5FF7" w:rsidRPr="00835A42" w:rsidRDefault="007B5FF7" w:rsidP="00835A42">
      <w:pPr>
        <w:pStyle w:val="NormalWeb"/>
        <w:numPr>
          <w:ilvl w:val="0"/>
          <w:numId w:val="15"/>
        </w:numPr>
        <w:rPr>
          <w:rFonts w:asciiTheme="minorHAnsi" w:hAnsiTheme="minorHAnsi" w:cstheme="minorHAnsi"/>
          <w:sz w:val="22"/>
          <w:szCs w:val="22"/>
        </w:rPr>
      </w:pPr>
      <w:bookmarkStart w:id="11" w:name="_Hlk181114049"/>
      <w:bookmarkEnd w:id="10"/>
      <w:r w:rsidRPr="00835A42">
        <w:rPr>
          <w:rFonts w:asciiTheme="minorHAnsi" w:hAnsiTheme="minorHAnsi" w:cstheme="minorHAnsi"/>
          <w:b/>
          <w:bCs/>
          <w:sz w:val="22"/>
          <w:szCs w:val="22"/>
        </w:rPr>
        <w:t>Set Parameters:</w:t>
      </w:r>
    </w:p>
    <w:p w14:paraId="7864E444" w14:textId="38A6B0E8" w:rsidR="007B5FF7" w:rsidRPr="00835A42" w:rsidRDefault="007B5FF7" w:rsidP="00835A42">
      <w:pPr>
        <w:numPr>
          <w:ilvl w:val="0"/>
          <w:numId w:val="36"/>
        </w:numPr>
        <w:spacing w:before="100" w:beforeAutospacing="1" w:after="100" w:afterAutospacing="1" w:line="240" w:lineRule="auto"/>
        <w:rPr>
          <w:rFonts w:eastAsia="Times New Roman" w:cstheme="minorHAnsi"/>
          <w:kern w:val="0"/>
          <w:lang w:eastAsia="en-NZ"/>
          <w14:ligatures w14:val="none"/>
        </w:rPr>
      </w:pPr>
      <w:r w:rsidRPr="00835A42">
        <w:rPr>
          <w:rFonts w:eastAsia="Times New Roman" w:cstheme="minorHAnsi"/>
          <w:b/>
          <w:bCs/>
          <w:kern w:val="0"/>
          <w:lang w:eastAsia="en-NZ"/>
          <w14:ligatures w14:val="none"/>
        </w:rPr>
        <w:t>Sequence Type:</w:t>
      </w:r>
      <w:r w:rsidRPr="00835A42">
        <w:rPr>
          <w:rFonts w:eastAsia="Times New Roman" w:cstheme="minorHAnsi"/>
          <w:kern w:val="0"/>
          <w:lang w:eastAsia="en-NZ"/>
          <w14:ligatures w14:val="none"/>
        </w:rPr>
        <w:t xml:space="preserve"> Select </w:t>
      </w:r>
      <w:r w:rsidRPr="00835A42">
        <w:rPr>
          <w:rFonts w:eastAsia="Times New Roman" w:cstheme="minorHAnsi"/>
          <w:b/>
          <w:bCs/>
          <w:kern w:val="0"/>
          <w:lang w:eastAsia="en-NZ"/>
          <w14:ligatures w14:val="none"/>
        </w:rPr>
        <w:t>DNA</w:t>
      </w:r>
      <w:r w:rsidRPr="00835A42">
        <w:rPr>
          <w:rFonts w:eastAsia="Times New Roman" w:cstheme="minorHAnsi"/>
          <w:kern w:val="0"/>
          <w:lang w:eastAsia="en-NZ"/>
          <w14:ligatures w14:val="none"/>
        </w:rPr>
        <w:t>.</w:t>
      </w:r>
    </w:p>
    <w:p w14:paraId="5196056E" w14:textId="285EFFA4" w:rsidR="007B5FF7" w:rsidRPr="00835A42" w:rsidRDefault="007B5FF7" w:rsidP="00835A42">
      <w:pPr>
        <w:numPr>
          <w:ilvl w:val="0"/>
          <w:numId w:val="36"/>
        </w:numPr>
        <w:spacing w:before="100" w:beforeAutospacing="1" w:after="100" w:afterAutospacing="1" w:line="240" w:lineRule="auto"/>
        <w:rPr>
          <w:rFonts w:eastAsia="Times New Roman" w:cstheme="minorHAnsi"/>
          <w:kern w:val="0"/>
          <w:lang w:eastAsia="en-NZ"/>
          <w14:ligatures w14:val="none"/>
        </w:rPr>
      </w:pPr>
      <w:r w:rsidRPr="00835A42">
        <w:rPr>
          <w:rFonts w:eastAsia="Times New Roman" w:cstheme="minorHAnsi"/>
          <w:b/>
          <w:bCs/>
          <w:kern w:val="0"/>
          <w:lang w:eastAsia="en-NZ"/>
          <w14:ligatures w14:val="none"/>
        </w:rPr>
        <w:t>Output Format:</w:t>
      </w:r>
      <w:r w:rsidRPr="00835A42">
        <w:rPr>
          <w:rFonts w:eastAsia="Times New Roman" w:cstheme="minorHAnsi"/>
          <w:kern w:val="0"/>
          <w:lang w:eastAsia="en-NZ"/>
          <w14:ligatures w14:val="none"/>
        </w:rPr>
        <w:t xml:space="preserve"> Choose </w:t>
      </w:r>
      <w:proofErr w:type="spellStart"/>
      <w:r w:rsidRPr="00835A42">
        <w:rPr>
          <w:rFonts w:eastAsia="Times New Roman" w:cstheme="minorHAnsi"/>
          <w:b/>
          <w:bCs/>
          <w:kern w:val="0"/>
          <w:lang w:eastAsia="en-NZ"/>
          <w14:ligatures w14:val="none"/>
        </w:rPr>
        <w:t>ClustalW</w:t>
      </w:r>
      <w:proofErr w:type="spellEnd"/>
      <w:r w:rsidRPr="00835A42">
        <w:rPr>
          <w:rFonts w:eastAsia="Times New Roman" w:cstheme="minorHAnsi"/>
          <w:b/>
          <w:bCs/>
          <w:kern w:val="0"/>
          <w:lang w:eastAsia="en-NZ"/>
          <w14:ligatures w14:val="none"/>
        </w:rPr>
        <w:t xml:space="preserve"> with character counts</w:t>
      </w:r>
      <w:r w:rsidRPr="00835A42">
        <w:rPr>
          <w:rFonts w:eastAsia="Times New Roman" w:cstheme="minorHAnsi"/>
          <w:kern w:val="0"/>
          <w:lang w:eastAsia="en-NZ"/>
          <w14:ligatures w14:val="none"/>
        </w:rPr>
        <w:t xml:space="preserve"> (this helps visualize the positions better).</w:t>
      </w:r>
    </w:p>
    <w:p w14:paraId="035B2934" w14:textId="49570E58" w:rsidR="007B5FF7" w:rsidRPr="00835A42" w:rsidRDefault="002B18F3" w:rsidP="00835A42">
      <w:pPr>
        <w:numPr>
          <w:ilvl w:val="0"/>
          <w:numId w:val="36"/>
        </w:numPr>
        <w:spacing w:before="100" w:beforeAutospacing="1" w:after="100" w:afterAutospacing="1" w:line="240" w:lineRule="auto"/>
        <w:rPr>
          <w:rFonts w:eastAsia="Times New Roman" w:cstheme="minorHAnsi"/>
          <w:kern w:val="0"/>
          <w:lang w:eastAsia="en-NZ"/>
          <w14:ligatures w14:val="none"/>
        </w:rPr>
      </w:pPr>
      <w:r w:rsidRPr="00835A42">
        <w:rPr>
          <w:rFonts w:eastAsia="Times New Roman" w:cstheme="minorHAnsi"/>
          <w:b/>
          <w:bCs/>
          <w:kern w:val="0"/>
          <w:lang w:eastAsia="en-NZ"/>
          <w14:ligatures w14:val="none"/>
        </w:rPr>
        <w:t>O</w:t>
      </w:r>
      <w:r w:rsidR="007B5FF7" w:rsidRPr="00835A42">
        <w:rPr>
          <w:rFonts w:eastAsia="Times New Roman" w:cstheme="minorHAnsi"/>
          <w:b/>
          <w:bCs/>
          <w:kern w:val="0"/>
          <w:lang w:eastAsia="en-NZ"/>
          <w14:ligatures w14:val="none"/>
        </w:rPr>
        <w:t>ptional</w:t>
      </w:r>
      <w:r w:rsidRPr="00835A42">
        <w:rPr>
          <w:rFonts w:eastAsia="Times New Roman" w:cstheme="minorHAnsi"/>
          <w:b/>
          <w:bCs/>
          <w:kern w:val="0"/>
          <w:lang w:eastAsia="en-NZ"/>
          <w14:ligatures w14:val="none"/>
        </w:rPr>
        <w:t>:</w:t>
      </w:r>
      <w:r w:rsidR="007B5FF7" w:rsidRPr="00835A42">
        <w:rPr>
          <w:rFonts w:eastAsia="Times New Roman" w:cstheme="minorHAnsi"/>
          <w:kern w:val="0"/>
          <w:lang w:eastAsia="en-NZ"/>
          <w14:ligatures w14:val="none"/>
        </w:rPr>
        <w:t xml:space="preserve"> add a title to your alignment (e.g., “Ratite Phylogeny”).</w:t>
      </w:r>
    </w:p>
    <w:p w14:paraId="16670775" w14:textId="13D6CB06" w:rsidR="006F3491" w:rsidRPr="00835A42" w:rsidRDefault="00950546" w:rsidP="002B18F3">
      <w:pPr>
        <w:pStyle w:val="ListParagraph"/>
        <w:numPr>
          <w:ilvl w:val="0"/>
          <w:numId w:val="15"/>
        </w:numPr>
        <w:spacing w:before="100" w:beforeAutospacing="1" w:after="100" w:afterAutospacing="1" w:line="240" w:lineRule="auto"/>
        <w:outlineLvl w:val="3"/>
        <w:rPr>
          <w:rFonts w:cstheme="minorHAnsi"/>
          <w:b/>
          <w:bCs/>
        </w:rPr>
      </w:pPr>
      <w:r w:rsidRPr="00835A42">
        <w:rPr>
          <w:rFonts w:cstheme="minorHAnsi"/>
        </w:rPr>
        <w:t xml:space="preserve">Click </w:t>
      </w:r>
      <w:r w:rsidRPr="00835A42">
        <w:rPr>
          <w:rStyle w:val="Strong"/>
          <w:rFonts w:cstheme="minorHAnsi"/>
        </w:rPr>
        <w:t>Submit</w:t>
      </w:r>
      <w:r w:rsidRPr="00835A42">
        <w:rPr>
          <w:rFonts w:cstheme="minorHAnsi"/>
        </w:rPr>
        <w:t xml:space="preserve"> to start the alignment process. This may take a few moments, depending on the number of sequences.</w:t>
      </w:r>
    </w:p>
    <w:bookmarkEnd w:id="11"/>
    <w:p w14:paraId="3CCB20CB" w14:textId="77F61A67" w:rsidR="00F84236" w:rsidRPr="00835A42" w:rsidRDefault="00F84236" w:rsidP="00F84236">
      <w:pPr>
        <w:spacing w:after="0"/>
        <w:rPr>
          <w:rFonts w:cstheme="minorHAnsi"/>
        </w:rPr>
      </w:pPr>
    </w:p>
    <w:p w14:paraId="755C5720" w14:textId="77777777" w:rsidR="00286863" w:rsidRDefault="00286863" w:rsidP="00F84236">
      <w:pPr>
        <w:pStyle w:val="Heading3"/>
        <w:rPr>
          <w:rStyle w:val="Strong"/>
          <w:rFonts w:asciiTheme="minorHAnsi" w:hAnsiTheme="minorHAnsi" w:cstheme="minorHAnsi"/>
          <w:color w:val="auto"/>
          <w:sz w:val="22"/>
          <w:szCs w:val="22"/>
        </w:rPr>
      </w:pPr>
    </w:p>
    <w:p w14:paraId="57B5F34C" w14:textId="375FE837" w:rsidR="00F84236" w:rsidRPr="00835A42" w:rsidRDefault="00F84236" w:rsidP="00F84236">
      <w:pPr>
        <w:pStyle w:val="Heading3"/>
        <w:rPr>
          <w:rStyle w:val="Strong"/>
          <w:rFonts w:asciiTheme="minorHAnsi" w:hAnsiTheme="minorHAnsi" w:cstheme="minorHAnsi"/>
          <w:color w:val="auto"/>
          <w:sz w:val="22"/>
          <w:szCs w:val="22"/>
        </w:rPr>
      </w:pPr>
      <w:r w:rsidRPr="00835A42">
        <w:rPr>
          <w:rStyle w:val="Strong"/>
          <w:rFonts w:asciiTheme="minorHAnsi" w:hAnsiTheme="minorHAnsi" w:cstheme="minorHAnsi"/>
          <w:color w:val="auto"/>
          <w:sz w:val="22"/>
          <w:szCs w:val="22"/>
        </w:rPr>
        <w:t xml:space="preserve">Step 2: </w:t>
      </w:r>
      <w:r w:rsidR="00CF572D" w:rsidRPr="00835A42">
        <w:rPr>
          <w:rStyle w:val="Strong"/>
          <w:rFonts w:asciiTheme="minorHAnsi" w:hAnsiTheme="minorHAnsi" w:cstheme="minorHAnsi"/>
          <w:color w:val="auto"/>
          <w:sz w:val="22"/>
          <w:szCs w:val="22"/>
        </w:rPr>
        <w:t>Analyse</w:t>
      </w:r>
      <w:r w:rsidRPr="00835A42">
        <w:rPr>
          <w:rStyle w:val="Strong"/>
          <w:rFonts w:asciiTheme="minorHAnsi" w:hAnsiTheme="minorHAnsi" w:cstheme="minorHAnsi"/>
          <w:color w:val="auto"/>
          <w:sz w:val="22"/>
          <w:szCs w:val="22"/>
        </w:rPr>
        <w:t xml:space="preserve"> the Alignment</w:t>
      </w:r>
    </w:p>
    <w:p w14:paraId="464BED61" w14:textId="2760F4E7" w:rsidR="001B2D5F" w:rsidRPr="00835A42" w:rsidRDefault="001B2D5F" w:rsidP="001B2D5F">
      <w:pPr>
        <w:pStyle w:val="ListParagraph"/>
        <w:numPr>
          <w:ilvl w:val="0"/>
          <w:numId w:val="25"/>
        </w:numPr>
        <w:rPr>
          <w:rFonts w:cstheme="minorHAnsi"/>
        </w:rPr>
      </w:pPr>
      <w:r w:rsidRPr="00835A42">
        <w:rPr>
          <w:rFonts w:cstheme="minorHAnsi"/>
        </w:rPr>
        <w:t>Click on ‘Alignment’.</w:t>
      </w:r>
    </w:p>
    <w:p w14:paraId="7A43857F" w14:textId="77777777" w:rsidR="00F84236" w:rsidRPr="00835A42" w:rsidRDefault="00F84236" w:rsidP="00F84236">
      <w:pPr>
        <w:pStyle w:val="Heading4"/>
        <w:rPr>
          <w:rFonts w:asciiTheme="minorHAnsi" w:hAnsiTheme="minorHAnsi" w:cstheme="minorHAnsi"/>
          <w:sz w:val="22"/>
          <w:szCs w:val="22"/>
        </w:rPr>
      </w:pPr>
      <w:r w:rsidRPr="00835A42">
        <w:rPr>
          <w:rStyle w:val="Strong"/>
          <w:rFonts w:asciiTheme="minorHAnsi" w:hAnsiTheme="minorHAnsi" w:cstheme="minorHAnsi"/>
          <w:b/>
          <w:bCs/>
          <w:sz w:val="22"/>
          <w:szCs w:val="22"/>
        </w:rPr>
        <w:t>Understanding the Output:</w:t>
      </w:r>
    </w:p>
    <w:p w14:paraId="0B653FA4" w14:textId="4DA00919" w:rsidR="00F84236" w:rsidRPr="00835A42" w:rsidRDefault="00F84236" w:rsidP="00F84236">
      <w:pPr>
        <w:pStyle w:val="NormalWeb"/>
        <w:rPr>
          <w:rFonts w:asciiTheme="minorHAnsi" w:hAnsiTheme="minorHAnsi" w:cstheme="minorHAnsi"/>
          <w:sz w:val="22"/>
          <w:szCs w:val="22"/>
        </w:rPr>
      </w:pPr>
      <w:r w:rsidRPr="00835A42">
        <w:rPr>
          <w:rFonts w:asciiTheme="minorHAnsi" w:hAnsiTheme="minorHAnsi" w:cstheme="minorHAnsi"/>
          <w:sz w:val="22"/>
          <w:szCs w:val="22"/>
        </w:rPr>
        <w:t xml:space="preserve">Each nucleotide is represented by a different </w:t>
      </w:r>
      <w:r w:rsidR="00CF572D" w:rsidRPr="00835A42">
        <w:rPr>
          <w:rFonts w:asciiTheme="minorHAnsi" w:hAnsiTheme="minorHAnsi" w:cstheme="minorHAnsi"/>
          <w:sz w:val="22"/>
          <w:szCs w:val="22"/>
        </w:rPr>
        <w:t>colour</w:t>
      </w:r>
      <w:r w:rsidRPr="00835A42">
        <w:rPr>
          <w:rFonts w:asciiTheme="minorHAnsi" w:hAnsiTheme="minorHAnsi" w:cstheme="minorHAnsi"/>
          <w:sz w:val="22"/>
          <w:szCs w:val="22"/>
        </w:rPr>
        <w:t>, making it easy to spot similarities (conserved regions) and differences.</w:t>
      </w:r>
    </w:p>
    <w:p w14:paraId="46473CA3" w14:textId="77777777" w:rsidR="00F84236" w:rsidRPr="00835A42" w:rsidRDefault="00F84236" w:rsidP="00F84236">
      <w:pPr>
        <w:numPr>
          <w:ilvl w:val="0"/>
          <w:numId w:val="18"/>
        </w:numPr>
        <w:spacing w:before="100" w:beforeAutospacing="1" w:after="100" w:afterAutospacing="1" w:line="240" w:lineRule="auto"/>
        <w:rPr>
          <w:rFonts w:cstheme="minorHAnsi"/>
        </w:rPr>
      </w:pPr>
      <w:r w:rsidRPr="00835A42">
        <w:rPr>
          <w:rStyle w:val="Strong"/>
          <w:rFonts w:cstheme="minorHAnsi"/>
        </w:rPr>
        <w:t>Conserved regions</w:t>
      </w:r>
      <w:r w:rsidRPr="00835A42">
        <w:rPr>
          <w:rFonts w:cstheme="minorHAnsi"/>
        </w:rPr>
        <w:t xml:space="preserve"> (positions where all species have the same nucleotide) are key indicators of evolutionary conservation.</w:t>
      </w:r>
    </w:p>
    <w:p w14:paraId="35EE0CB0" w14:textId="77777777" w:rsidR="00F84236" w:rsidRPr="00835A42" w:rsidRDefault="00F84236" w:rsidP="00F84236">
      <w:pPr>
        <w:numPr>
          <w:ilvl w:val="0"/>
          <w:numId w:val="18"/>
        </w:numPr>
        <w:spacing w:before="100" w:beforeAutospacing="1" w:after="100" w:afterAutospacing="1" w:line="240" w:lineRule="auto"/>
        <w:rPr>
          <w:rFonts w:cstheme="minorHAnsi"/>
        </w:rPr>
      </w:pPr>
      <w:r w:rsidRPr="00835A42">
        <w:rPr>
          <w:rStyle w:val="Strong"/>
          <w:rFonts w:cstheme="minorHAnsi"/>
        </w:rPr>
        <w:t>Variable regions</w:t>
      </w:r>
      <w:r w:rsidRPr="00835A42">
        <w:rPr>
          <w:rFonts w:cstheme="minorHAnsi"/>
        </w:rPr>
        <w:t xml:space="preserve"> highlight differences, potentially reflecting evolutionary changes since the species diverged.</w:t>
      </w:r>
    </w:p>
    <w:p w14:paraId="4491AA67" w14:textId="72875BF6" w:rsidR="001B2D5F" w:rsidRPr="00500029" w:rsidRDefault="001B2D5F" w:rsidP="001B2D5F">
      <w:pPr>
        <w:spacing w:before="100" w:beforeAutospacing="1" w:after="100" w:afterAutospacing="1" w:line="240" w:lineRule="auto"/>
        <w:ind w:left="360"/>
        <w:rPr>
          <w:rFonts w:cstheme="minorHAnsi"/>
          <w:sz w:val="24"/>
          <w:szCs w:val="24"/>
        </w:rPr>
      </w:pPr>
    </w:p>
    <w:p w14:paraId="1D6307D1" w14:textId="1F5E9300" w:rsidR="004566A2" w:rsidRPr="00286863" w:rsidRDefault="004566A2" w:rsidP="00286863">
      <w:pPr>
        <w:rPr>
          <w:rFonts w:eastAsiaTheme="majorEastAsia" w:cstheme="minorHAnsi"/>
          <w:b/>
          <w:bCs/>
          <w:sz w:val="24"/>
          <w:szCs w:val="24"/>
        </w:rPr>
      </w:pPr>
      <w:r w:rsidRPr="00835A42">
        <w:rPr>
          <w:rStyle w:val="Strong"/>
          <w:rFonts w:cstheme="minorHAnsi"/>
        </w:rPr>
        <w:t xml:space="preserve">Step 3: </w:t>
      </w:r>
      <w:r w:rsidR="001B2D5F" w:rsidRPr="00835A42">
        <w:rPr>
          <w:rStyle w:val="Strong"/>
          <w:rFonts w:cstheme="minorHAnsi"/>
        </w:rPr>
        <w:t>Analyse</w:t>
      </w:r>
      <w:r w:rsidRPr="00835A42">
        <w:rPr>
          <w:rStyle w:val="Strong"/>
          <w:rFonts w:cstheme="minorHAnsi"/>
        </w:rPr>
        <w:t xml:space="preserve"> a Phylogenetic Tree</w:t>
      </w:r>
    </w:p>
    <w:p w14:paraId="7B2F921F" w14:textId="231AB269" w:rsidR="004566A2" w:rsidRPr="00835A42" w:rsidRDefault="004566A2" w:rsidP="004566A2">
      <w:pPr>
        <w:pStyle w:val="NormalWeb"/>
        <w:rPr>
          <w:rFonts w:asciiTheme="minorHAnsi" w:hAnsiTheme="minorHAnsi" w:cstheme="minorHAnsi"/>
          <w:sz w:val="22"/>
          <w:szCs w:val="22"/>
        </w:rPr>
      </w:pPr>
      <w:r w:rsidRPr="00835A42">
        <w:rPr>
          <w:rFonts w:asciiTheme="minorHAnsi" w:hAnsiTheme="minorHAnsi" w:cstheme="minorHAnsi"/>
          <w:sz w:val="22"/>
          <w:szCs w:val="22"/>
        </w:rPr>
        <w:t>Once you have the aligned sequences, Clustal Omega will automatically generate a phylogenetic tree based on the alignment.</w:t>
      </w:r>
      <w:r w:rsidR="006A43E5" w:rsidRPr="00835A42">
        <w:rPr>
          <w:rFonts w:asciiTheme="minorHAnsi" w:hAnsiTheme="minorHAnsi" w:cstheme="minorHAnsi"/>
          <w:sz w:val="22"/>
          <w:szCs w:val="22"/>
        </w:rPr>
        <w:t xml:space="preserve"> </w:t>
      </w:r>
      <w:r w:rsidR="006A43E5" w:rsidRPr="00835A42">
        <w:rPr>
          <w:rFonts w:asciiTheme="minorHAnsi" w:hAnsiTheme="minorHAnsi" w:cstheme="minorHAnsi"/>
          <w:b/>
          <w:bCs/>
          <w:sz w:val="22"/>
          <w:szCs w:val="22"/>
        </w:rPr>
        <w:t>Click on ‘Phylogenetic Tree’ to view this</w:t>
      </w:r>
      <w:r w:rsidR="006A43E5" w:rsidRPr="00835A42">
        <w:rPr>
          <w:rFonts w:asciiTheme="minorHAnsi" w:hAnsiTheme="minorHAnsi" w:cstheme="minorHAnsi"/>
          <w:sz w:val="22"/>
          <w:szCs w:val="22"/>
        </w:rPr>
        <w:t>.</w:t>
      </w:r>
      <w:r w:rsidRPr="00835A42">
        <w:rPr>
          <w:rFonts w:asciiTheme="minorHAnsi" w:hAnsiTheme="minorHAnsi" w:cstheme="minorHAnsi"/>
          <w:sz w:val="22"/>
          <w:szCs w:val="22"/>
        </w:rPr>
        <w:t xml:space="preserve"> The tree shows evolutionary relationships, with the scale representing genetic distances between species.</w:t>
      </w:r>
      <w:r w:rsidR="001B2D5F" w:rsidRPr="00835A42">
        <w:rPr>
          <w:rFonts w:asciiTheme="minorHAnsi" w:hAnsiTheme="minorHAnsi" w:cstheme="minorHAnsi"/>
          <w:sz w:val="22"/>
          <w:szCs w:val="22"/>
        </w:rPr>
        <w:t xml:space="preserve"> </w:t>
      </w:r>
    </w:p>
    <w:p w14:paraId="14B4D48F" w14:textId="4433A114" w:rsidR="006A43E5" w:rsidRPr="00835A42" w:rsidRDefault="006A43E5" w:rsidP="006A43E5"/>
    <w:p w14:paraId="784B384E" w14:textId="0BB76325" w:rsidR="006A43E5" w:rsidRDefault="00FC02D2" w:rsidP="006A43E5">
      <w:pPr>
        <w:pStyle w:val="ListParagraph"/>
        <w:numPr>
          <w:ilvl w:val="0"/>
          <w:numId w:val="26"/>
        </w:numPr>
        <w:spacing w:before="100" w:beforeAutospacing="1" w:after="100" w:afterAutospacing="1" w:line="240" w:lineRule="auto"/>
        <w:outlineLvl w:val="3"/>
        <w:rPr>
          <w:rFonts w:cstheme="minorHAnsi"/>
        </w:rPr>
      </w:pPr>
      <w:bookmarkStart w:id="12" w:name="_Hlk182819096"/>
      <w:r w:rsidRPr="00835A42">
        <w:rPr>
          <w:rFonts w:cstheme="minorHAnsi"/>
          <w:noProof/>
        </w:rPr>
        <w:drawing>
          <wp:anchor distT="0" distB="0" distL="114300" distR="114300" simplePos="0" relativeHeight="251675648" behindDoc="0" locked="0" layoutInCell="1" allowOverlap="1" wp14:anchorId="5E19A50D" wp14:editId="7CB50E34">
            <wp:simplePos x="0" y="0"/>
            <wp:positionH relativeFrom="column">
              <wp:posOffset>1036014</wp:posOffset>
            </wp:positionH>
            <wp:positionV relativeFrom="paragraph">
              <wp:posOffset>13150</wp:posOffset>
            </wp:positionV>
            <wp:extent cx="345440" cy="309245"/>
            <wp:effectExtent l="0" t="0" r="0" b="0"/>
            <wp:wrapSquare wrapText="bothSides"/>
            <wp:docPr id="159309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9151" name=""/>
                    <pic:cNvPicPr/>
                  </pic:nvPicPr>
                  <pic:blipFill>
                    <a:blip r:embed="rId36">
                      <a:extLst>
                        <a:ext uri="{28A0092B-C50C-407E-A947-70E740481C1C}">
                          <a14:useLocalDpi xmlns:a14="http://schemas.microsoft.com/office/drawing/2010/main" val="0"/>
                        </a:ext>
                      </a:extLst>
                    </a:blip>
                    <a:stretch>
                      <a:fillRect/>
                    </a:stretch>
                  </pic:blipFill>
                  <pic:spPr>
                    <a:xfrm>
                      <a:off x="0" y="0"/>
                      <a:ext cx="345440" cy="309245"/>
                    </a:xfrm>
                    <a:prstGeom prst="rect">
                      <a:avLst/>
                    </a:prstGeom>
                  </pic:spPr>
                </pic:pic>
              </a:graphicData>
            </a:graphic>
            <wp14:sizeRelH relativeFrom="margin">
              <wp14:pctWidth>0</wp14:pctWidth>
            </wp14:sizeRelH>
            <wp14:sizeRelV relativeFrom="margin">
              <wp14:pctHeight>0</wp14:pctHeight>
            </wp14:sizeRelV>
          </wp:anchor>
        </w:drawing>
      </w:r>
      <w:r w:rsidR="006A43E5" w:rsidRPr="00835A42">
        <w:rPr>
          <w:rFonts w:cstheme="minorHAnsi"/>
        </w:rPr>
        <w:t>Click on the to make the tree easier to read.</w:t>
      </w:r>
    </w:p>
    <w:p w14:paraId="31EEE3AD" w14:textId="590FEE57" w:rsidR="00FC02D2" w:rsidRDefault="00FC02D2" w:rsidP="00FC02D2">
      <w:pPr>
        <w:pStyle w:val="ListParagraph"/>
        <w:spacing w:before="100" w:beforeAutospacing="1" w:after="100" w:afterAutospacing="1" w:line="240" w:lineRule="auto"/>
        <w:ind w:left="360"/>
        <w:outlineLvl w:val="3"/>
        <w:rPr>
          <w:rFonts w:cstheme="minorHAnsi"/>
        </w:rPr>
      </w:pPr>
      <w:r w:rsidRPr="00FC02D2">
        <w:rPr>
          <w:rFonts w:cstheme="minorHAnsi"/>
          <w:noProof/>
        </w:rPr>
        <w:drawing>
          <wp:anchor distT="0" distB="0" distL="114300" distR="114300" simplePos="0" relativeHeight="251715584" behindDoc="0" locked="0" layoutInCell="1" allowOverlap="1" wp14:anchorId="738807C9" wp14:editId="38401497">
            <wp:simplePos x="0" y="0"/>
            <wp:positionH relativeFrom="column">
              <wp:posOffset>1075706</wp:posOffset>
            </wp:positionH>
            <wp:positionV relativeFrom="paragraph">
              <wp:posOffset>136541</wp:posOffset>
            </wp:positionV>
            <wp:extent cx="257810" cy="323850"/>
            <wp:effectExtent l="0" t="0" r="8890" b="0"/>
            <wp:wrapSquare wrapText="bothSides"/>
            <wp:docPr id="112112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5810" name=""/>
                    <pic:cNvPicPr/>
                  </pic:nvPicPr>
                  <pic:blipFill>
                    <a:blip r:embed="rId37">
                      <a:extLst>
                        <a:ext uri="{28A0092B-C50C-407E-A947-70E740481C1C}">
                          <a14:useLocalDpi xmlns:a14="http://schemas.microsoft.com/office/drawing/2010/main" val="0"/>
                        </a:ext>
                      </a:extLst>
                    </a:blip>
                    <a:stretch>
                      <a:fillRect/>
                    </a:stretch>
                  </pic:blipFill>
                  <pic:spPr>
                    <a:xfrm>
                      <a:off x="0" y="0"/>
                      <a:ext cx="257810" cy="323850"/>
                    </a:xfrm>
                    <a:prstGeom prst="rect">
                      <a:avLst/>
                    </a:prstGeom>
                  </pic:spPr>
                </pic:pic>
              </a:graphicData>
            </a:graphic>
            <wp14:sizeRelH relativeFrom="margin">
              <wp14:pctWidth>0</wp14:pctWidth>
            </wp14:sizeRelH>
            <wp14:sizeRelV relativeFrom="margin">
              <wp14:pctHeight>0</wp14:pctHeight>
            </wp14:sizeRelV>
          </wp:anchor>
        </w:drawing>
      </w:r>
    </w:p>
    <w:p w14:paraId="27F67D30" w14:textId="77777777" w:rsidR="00FC02D2" w:rsidRDefault="00FC02D2" w:rsidP="00FC02D2">
      <w:pPr>
        <w:pStyle w:val="ListParagraph"/>
        <w:numPr>
          <w:ilvl w:val="0"/>
          <w:numId w:val="26"/>
        </w:numPr>
        <w:spacing w:before="100" w:beforeAutospacing="1" w:after="100" w:afterAutospacing="1" w:line="240" w:lineRule="auto"/>
        <w:outlineLvl w:val="3"/>
        <w:rPr>
          <w:rFonts w:cstheme="minorHAnsi"/>
        </w:rPr>
      </w:pPr>
      <w:r>
        <w:rPr>
          <w:rFonts w:cstheme="minorHAnsi"/>
        </w:rPr>
        <w:t>Click on the  a few times to make the tree easier to read.</w:t>
      </w:r>
    </w:p>
    <w:p w14:paraId="362D6717" w14:textId="77777777" w:rsidR="00FC02D2" w:rsidRPr="00FC02D2" w:rsidRDefault="00FC02D2" w:rsidP="00FC02D2">
      <w:pPr>
        <w:pStyle w:val="ListParagraph"/>
        <w:rPr>
          <w:rFonts w:cstheme="minorHAnsi"/>
        </w:rPr>
      </w:pPr>
    </w:p>
    <w:p w14:paraId="0CFD8685" w14:textId="45DC1AA1" w:rsidR="006A43E5" w:rsidRPr="00FC02D2" w:rsidRDefault="00FC02D2" w:rsidP="00FC02D2">
      <w:pPr>
        <w:pStyle w:val="ListParagraph"/>
        <w:spacing w:before="100" w:beforeAutospacing="1" w:after="100" w:afterAutospacing="1" w:line="240" w:lineRule="auto"/>
        <w:ind w:left="360"/>
        <w:outlineLvl w:val="3"/>
        <w:rPr>
          <w:rFonts w:cstheme="minorHAnsi"/>
        </w:rPr>
      </w:pPr>
      <w:r w:rsidRPr="00835A42">
        <w:rPr>
          <w:noProof/>
        </w:rPr>
        <w:drawing>
          <wp:anchor distT="0" distB="0" distL="114300" distR="114300" simplePos="0" relativeHeight="251676672" behindDoc="1" locked="0" layoutInCell="1" allowOverlap="1" wp14:anchorId="10C06C54" wp14:editId="7EA84F2E">
            <wp:simplePos x="0" y="0"/>
            <wp:positionH relativeFrom="column">
              <wp:posOffset>1052557</wp:posOffset>
            </wp:positionH>
            <wp:positionV relativeFrom="paragraph">
              <wp:posOffset>97066</wp:posOffset>
            </wp:positionV>
            <wp:extent cx="344170" cy="344170"/>
            <wp:effectExtent l="0" t="0" r="0" b="0"/>
            <wp:wrapTight wrapText="bothSides">
              <wp:wrapPolygon edited="0">
                <wp:start x="0" y="0"/>
                <wp:lineTo x="0" y="20325"/>
                <wp:lineTo x="20325" y="20325"/>
                <wp:lineTo x="20325" y="0"/>
                <wp:lineTo x="0" y="0"/>
              </wp:wrapPolygon>
            </wp:wrapTight>
            <wp:docPr id="113008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6898" name=""/>
                    <pic:cNvPicPr/>
                  </pic:nvPicPr>
                  <pic:blipFill>
                    <a:blip r:embed="rId38">
                      <a:extLst>
                        <a:ext uri="{28A0092B-C50C-407E-A947-70E740481C1C}">
                          <a14:useLocalDpi xmlns:a14="http://schemas.microsoft.com/office/drawing/2010/main" val="0"/>
                        </a:ext>
                      </a:extLst>
                    </a:blip>
                    <a:stretch>
                      <a:fillRect/>
                    </a:stretch>
                  </pic:blipFill>
                  <pic:spPr>
                    <a:xfrm>
                      <a:off x="0" y="0"/>
                      <a:ext cx="344170" cy="344170"/>
                    </a:xfrm>
                    <a:prstGeom prst="rect">
                      <a:avLst/>
                    </a:prstGeom>
                  </pic:spPr>
                </pic:pic>
              </a:graphicData>
            </a:graphic>
            <wp14:sizeRelH relativeFrom="margin">
              <wp14:pctWidth>0</wp14:pctWidth>
            </wp14:sizeRelH>
            <wp14:sizeRelV relativeFrom="margin">
              <wp14:pctHeight>0</wp14:pctHeight>
            </wp14:sizeRelV>
          </wp:anchor>
        </w:drawing>
      </w:r>
    </w:p>
    <w:p w14:paraId="44ED4569" w14:textId="1F162A8D" w:rsidR="006A43E5" w:rsidRDefault="006A43E5" w:rsidP="004566A2">
      <w:pPr>
        <w:pStyle w:val="ListParagraph"/>
        <w:numPr>
          <w:ilvl w:val="0"/>
          <w:numId w:val="26"/>
        </w:numPr>
        <w:spacing w:before="100" w:beforeAutospacing="1" w:after="100" w:afterAutospacing="1" w:line="240" w:lineRule="auto"/>
        <w:outlineLvl w:val="3"/>
        <w:rPr>
          <w:rFonts w:cstheme="minorHAnsi"/>
        </w:rPr>
      </w:pPr>
      <w:r w:rsidRPr="00835A42">
        <w:rPr>
          <w:rFonts w:cstheme="minorHAnsi"/>
        </w:rPr>
        <w:t>Click on the to sort the tree by the oldest/deepest clade.</w:t>
      </w:r>
    </w:p>
    <w:bookmarkEnd w:id="12"/>
    <w:p w14:paraId="220F39AF" w14:textId="59113942" w:rsidR="00FC02D2" w:rsidRDefault="00FC02D2" w:rsidP="00816765">
      <w:pPr>
        <w:spacing w:before="100" w:beforeAutospacing="1" w:after="100" w:afterAutospacing="1" w:line="240" w:lineRule="auto"/>
        <w:outlineLvl w:val="3"/>
        <w:rPr>
          <w:rFonts w:cstheme="minorHAnsi"/>
        </w:rPr>
      </w:pPr>
      <w:r w:rsidRPr="00835A42">
        <w:rPr>
          <w:rFonts w:cstheme="minorHAnsi"/>
          <w:noProof/>
        </w:rPr>
        <mc:AlternateContent>
          <mc:Choice Requires="wps">
            <w:drawing>
              <wp:anchor distT="0" distB="0" distL="114300" distR="114300" simplePos="0" relativeHeight="251717632" behindDoc="1" locked="0" layoutInCell="1" allowOverlap="1" wp14:anchorId="73D19E5E" wp14:editId="317A84AC">
                <wp:simplePos x="0" y="0"/>
                <wp:positionH relativeFrom="margin">
                  <wp:align>center</wp:align>
                </wp:positionH>
                <wp:positionV relativeFrom="paragraph">
                  <wp:posOffset>268267</wp:posOffset>
                </wp:positionV>
                <wp:extent cx="6094071" cy="2418531"/>
                <wp:effectExtent l="0" t="0" r="2540" b="1270"/>
                <wp:wrapNone/>
                <wp:docPr id="1104335181" name="Rectangle 2"/>
                <wp:cNvGraphicFramePr/>
                <a:graphic xmlns:a="http://schemas.openxmlformats.org/drawingml/2006/main">
                  <a:graphicData uri="http://schemas.microsoft.com/office/word/2010/wordprocessingShape">
                    <wps:wsp>
                      <wps:cNvSpPr/>
                      <wps:spPr>
                        <a:xfrm>
                          <a:off x="0" y="0"/>
                          <a:ext cx="6094071" cy="2418531"/>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3DB79" id="Rectangle 2" o:spid="_x0000_s1026" style="position:absolute;margin-left:0;margin-top:21.1pt;width:479.85pt;height:190.45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" fillcolor="#fff2cc [663]" stroked="f" strokeweight="1pt">
                <w10:wrap anchorx="margin"/>
              </v:rect>
            </w:pict>
          </mc:Fallback>
        </mc:AlternateContent>
      </w:r>
    </w:p>
    <w:p w14:paraId="42E56806" w14:textId="6DE08312" w:rsidR="00816765" w:rsidRDefault="00FC02D2" w:rsidP="00816765">
      <w:pPr>
        <w:spacing w:before="100" w:beforeAutospacing="1" w:after="100" w:afterAutospacing="1" w:line="240" w:lineRule="auto"/>
        <w:outlineLvl w:val="3"/>
        <w:rPr>
          <w:rFonts w:cstheme="minorHAnsi"/>
        </w:rPr>
      </w:pPr>
      <w:r w:rsidRPr="00403298">
        <w:rPr>
          <w:rStyle w:val="Strong"/>
          <w:rFonts w:cstheme="minorHAnsi"/>
          <w:b w:val="0"/>
          <w:bCs w:val="0"/>
          <w:noProof/>
        </w:rPr>
        <w:drawing>
          <wp:anchor distT="0" distB="0" distL="114300" distR="114300" simplePos="0" relativeHeight="251710464" behindDoc="0" locked="0" layoutInCell="1" allowOverlap="1" wp14:anchorId="504B7134" wp14:editId="6B960ACF">
            <wp:simplePos x="0" y="0"/>
            <wp:positionH relativeFrom="margin">
              <wp:align>left</wp:align>
            </wp:positionH>
            <wp:positionV relativeFrom="paragraph">
              <wp:posOffset>318360</wp:posOffset>
            </wp:positionV>
            <wp:extent cx="5731510" cy="1821815"/>
            <wp:effectExtent l="0" t="0" r="2540" b="6985"/>
            <wp:wrapTopAndBottom/>
            <wp:docPr id="14551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9023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anchor>
        </w:drawing>
      </w:r>
      <w:r w:rsidR="00816765">
        <w:rPr>
          <w:rFonts w:cstheme="minorHAnsi"/>
        </w:rPr>
        <w:t xml:space="preserve">The </w:t>
      </w:r>
      <w:r w:rsidR="0067227D">
        <w:rPr>
          <w:rFonts w:cstheme="minorHAnsi"/>
        </w:rPr>
        <w:t>tree will look like:</w:t>
      </w:r>
    </w:p>
    <w:p w14:paraId="108F69CB" w14:textId="5B7B28FB" w:rsidR="0067227D" w:rsidRPr="00816765" w:rsidRDefault="0067227D" w:rsidP="00816765">
      <w:pPr>
        <w:spacing w:before="100" w:beforeAutospacing="1" w:after="100" w:afterAutospacing="1" w:line="240" w:lineRule="auto"/>
        <w:outlineLvl w:val="3"/>
        <w:rPr>
          <w:rFonts w:cstheme="minorHAnsi"/>
        </w:rPr>
      </w:pPr>
    </w:p>
    <w:p w14:paraId="6547552C" w14:textId="28339EDB" w:rsidR="0067227D" w:rsidRDefault="0067227D">
      <w:pPr>
        <w:rPr>
          <w:rStyle w:val="Strong"/>
          <w:rFonts w:eastAsia="Times New Roman" w:cstheme="minorHAnsi"/>
          <w:kern w:val="0"/>
          <w:lang w:eastAsia="en-NZ"/>
          <w14:ligatures w14:val="none"/>
        </w:rPr>
      </w:pPr>
      <w:r>
        <w:rPr>
          <w:rStyle w:val="Strong"/>
          <w:rFonts w:cstheme="minorHAnsi"/>
          <w:b w:val="0"/>
          <w:bCs w:val="0"/>
        </w:rPr>
        <w:br w:type="page"/>
      </w:r>
    </w:p>
    <w:p w14:paraId="6B05AE1D" w14:textId="455B93F1" w:rsidR="004566A2" w:rsidRPr="00835A42" w:rsidRDefault="004566A2" w:rsidP="0067227D">
      <w:pPr>
        <w:pStyle w:val="Heading4"/>
        <w:rPr>
          <w:rFonts w:asciiTheme="minorHAnsi" w:hAnsiTheme="minorHAnsi" w:cstheme="minorHAnsi"/>
          <w:sz w:val="22"/>
          <w:szCs w:val="22"/>
        </w:rPr>
      </w:pPr>
      <w:r w:rsidRPr="00835A42">
        <w:rPr>
          <w:rStyle w:val="Strong"/>
          <w:rFonts w:asciiTheme="minorHAnsi" w:hAnsiTheme="minorHAnsi" w:cstheme="minorHAnsi"/>
          <w:b/>
          <w:bCs/>
          <w:sz w:val="22"/>
          <w:szCs w:val="22"/>
        </w:rPr>
        <w:lastRenderedPageBreak/>
        <w:t>Understanding the Phylogenetic Tree:</w:t>
      </w:r>
    </w:p>
    <w:p w14:paraId="445F4709" w14:textId="77777777" w:rsidR="004566A2" w:rsidRPr="00835A42" w:rsidRDefault="004566A2" w:rsidP="004566A2">
      <w:pPr>
        <w:pStyle w:val="NormalWeb"/>
        <w:numPr>
          <w:ilvl w:val="0"/>
          <w:numId w:val="19"/>
        </w:numPr>
        <w:rPr>
          <w:rFonts w:asciiTheme="minorHAnsi" w:hAnsiTheme="minorHAnsi" w:cstheme="minorHAnsi"/>
          <w:sz w:val="22"/>
          <w:szCs w:val="22"/>
        </w:rPr>
      </w:pPr>
      <w:r w:rsidRPr="00835A42">
        <w:rPr>
          <w:rStyle w:val="Strong"/>
          <w:rFonts w:asciiTheme="minorHAnsi" w:hAnsiTheme="minorHAnsi" w:cstheme="minorHAnsi"/>
          <w:sz w:val="22"/>
          <w:szCs w:val="22"/>
        </w:rPr>
        <w:t>Interpret the Tree:</w:t>
      </w:r>
    </w:p>
    <w:p w14:paraId="1635054E" w14:textId="3E027502" w:rsidR="004566A2" w:rsidRPr="00835A42" w:rsidRDefault="004566A2" w:rsidP="004566A2">
      <w:pPr>
        <w:numPr>
          <w:ilvl w:val="1"/>
          <w:numId w:val="19"/>
        </w:numPr>
        <w:spacing w:before="100" w:beforeAutospacing="1" w:after="100" w:afterAutospacing="1" w:line="240" w:lineRule="auto"/>
        <w:rPr>
          <w:rFonts w:cstheme="minorHAnsi"/>
        </w:rPr>
      </w:pPr>
      <w:r w:rsidRPr="00835A42">
        <w:rPr>
          <w:rStyle w:val="Strong"/>
          <w:rFonts w:cstheme="minorHAnsi"/>
        </w:rPr>
        <w:t>Branches:</w:t>
      </w:r>
      <w:r w:rsidRPr="00835A42">
        <w:rPr>
          <w:rFonts w:cstheme="minorHAnsi"/>
        </w:rPr>
        <w:t xml:space="preserve"> </w:t>
      </w:r>
      <w:r w:rsidR="00DB2A7C" w:rsidRPr="00DB2A7C">
        <w:rPr>
          <w:rFonts w:cstheme="minorHAnsi"/>
        </w:rPr>
        <w:t xml:space="preserve">Each branch represents the evolutionary lineage of a species or group of species. The </w:t>
      </w:r>
      <w:r w:rsidR="00DB2A7C" w:rsidRPr="00DB2A7C">
        <w:rPr>
          <w:rFonts w:cstheme="minorHAnsi"/>
          <w:b/>
          <w:bCs/>
        </w:rPr>
        <w:t>branch lengths indicate genetic distance</w:t>
      </w:r>
      <w:r w:rsidR="00DB2A7C" w:rsidRPr="00DB2A7C">
        <w:rPr>
          <w:rFonts w:cstheme="minorHAnsi"/>
        </w:rPr>
        <w:t>, with longer branches suggesting greater genetic differences and more time since divergence from a common ancestor.</w:t>
      </w:r>
    </w:p>
    <w:p w14:paraId="0B193D6F" w14:textId="77777777" w:rsidR="004566A2" w:rsidRPr="00835A42" w:rsidRDefault="004566A2" w:rsidP="004566A2">
      <w:pPr>
        <w:numPr>
          <w:ilvl w:val="1"/>
          <w:numId w:val="19"/>
        </w:numPr>
        <w:spacing w:before="100" w:beforeAutospacing="1" w:after="100" w:afterAutospacing="1" w:line="240" w:lineRule="auto"/>
        <w:rPr>
          <w:rFonts w:cstheme="minorHAnsi"/>
        </w:rPr>
      </w:pPr>
      <w:r w:rsidRPr="00835A42">
        <w:rPr>
          <w:rStyle w:val="Strong"/>
          <w:rFonts w:cstheme="minorHAnsi"/>
        </w:rPr>
        <w:t>Nodes:</w:t>
      </w:r>
      <w:r w:rsidRPr="00835A42">
        <w:rPr>
          <w:rFonts w:cstheme="minorHAnsi"/>
        </w:rPr>
        <w:t xml:space="preserve"> A node is where two branches meet and represents a common ancestor of those species.</w:t>
      </w:r>
    </w:p>
    <w:p w14:paraId="18223010" w14:textId="3D427273" w:rsidR="006F3491" w:rsidRPr="00835A42" w:rsidRDefault="004566A2" w:rsidP="006A43E5">
      <w:pPr>
        <w:numPr>
          <w:ilvl w:val="1"/>
          <w:numId w:val="19"/>
        </w:numPr>
        <w:spacing w:before="100" w:beforeAutospacing="1" w:after="100" w:afterAutospacing="1" w:line="240" w:lineRule="auto"/>
        <w:rPr>
          <w:rFonts w:cstheme="minorHAnsi"/>
        </w:rPr>
      </w:pPr>
      <w:r w:rsidRPr="00835A42">
        <w:rPr>
          <w:rStyle w:val="Strong"/>
          <w:rFonts w:cstheme="minorHAnsi"/>
        </w:rPr>
        <w:t>Scale Bar:</w:t>
      </w:r>
      <w:r w:rsidRPr="00835A42">
        <w:rPr>
          <w:rFonts w:cstheme="minorHAnsi"/>
        </w:rPr>
        <w:t xml:space="preserve"> The scale bar at the </w:t>
      </w:r>
      <w:r w:rsidR="00DB2A7C">
        <w:rPr>
          <w:rFonts w:cstheme="minorHAnsi"/>
        </w:rPr>
        <w:t>top</w:t>
      </w:r>
      <w:r w:rsidRPr="00835A42">
        <w:rPr>
          <w:rFonts w:cstheme="minorHAnsi"/>
        </w:rPr>
        <w:t xml:space="preserve"> (e.g., 0.10) represents genetic distance</w:t>
      </w:r>
      <w:r w:rsidR="00DB2A7C">
        <w:rPr>
          <w:rFonts w:cstheme="minorHAnsi"/>
        </w:rPr>
        <w:t xml:space="preserve"> </w:t>
      </w:r>
      <w:r w:rsidR="00DB2A7C">
        <w:rPr>
          <w:rFonts w:cstheme="minorHAnsi"/>
          <w:b/>
          <w:bCs/>
        </w:rPr>
        <w:t>from the last common ancestor</w:t>
      </w:r>
      <w:r w:rsidRPr="00835A42">
        <w:rPr>
          <w:rFonts w:cstheme="minorHAnsi"/>
        </w:rPr>
        <w:t xml:space="preserve">. It shows the number of nucleotide differences per sequence length. For example, </w:t>
      </w:r>
      <w:r w:rsidR="00DB2A7C">
        <w:rPr>
          <w:rFonts w:cstheme="minorHAnsi"/>
        </w:rPr>
        <w:t xml:space="preserve">a branch length of </w:t>
      </w:r>
      <w:r w:rsidR="00DB2A7C" w:rsidRPr="00835A42">
        <w:rPr>
          <w:rFonts w:cstheme="minorHAnsi"/>
        </w:rPr>
        <w:t>0.1</w:t>
      </w:r>
      <w:r w:rsidRPr="00835A42">
        <w:rPr>
          <w:rFonts w:cstheme="minorHAnsi"/>
        </w:rPr>
        <w:t xml:space="preserve"> means that, on average, 10% of nucleotides </w:t>
      </w:r>
      <w:r w:rsidR="00DB2A7C">
        <w:rPr>
          <w:rFonts w:cstheme="minorHAnsi"/>
        </w:rPr>
        <w:t>are different compared to the last common ancestor.</w:t>
      </w:r>
    </w:p>
    <w:p w14:paraId="2BF0108B" w14:textId="40D2E97A" w:rsidR="00340873" w:rsidRPr="00835A42" w:rsidRDefault="00340873" w:rsidP="00340873">
      <w:pPr>
        <w:spacing w:before="100" w:beforeAutospacing="1" w:after="100" w:afterAutospacing="1" w:line="240" w:lineRule="auto"/>
        <w:outlineLvl w:val="3"/>
        <w:rPr>
          <w:rFonts w:eastAsia="Times New Roman" w:cstheme="minorHAnsi"/>
          <w:b/>
          <w:bCs/>
          <w:kern w:val="0"/>
          <w:lang w:eastAsia="en-NZ"/>
          <w14:ligatures w14:val="none"/>
        </w:rPr>
      </w:pPr>
      <w:r w:rsidRPr="00835A42">
        <w:rPr>
          <w:rFonts w:eastAsia="Times New Roman" w:cstheme="minorHAnsi"/>
          <w:b/>
          <w:bCs/>
          <w:kern w:val="0"/>
          <w:lang w:eastAsia="en-NZ"/>
          <w14:ligatures w14:val="none"/>
        </w:rPr>
        <w:t>Questions</w:t>
      </w:r>
      <w:r w:rsidR="00286863">
        <w:rPr>
          <w:rFonts w:eastAsia="Times New Roman" w:cstheme="minorHAnsi"/>
          <w:b/>
          <w:bCs/>
          <w:kern w:val="0"/>
          <w:lang w:eastAsia="en-NZ"/>
          <w14:ligatures w14:val="none"/>
        </w:rPr>
        <w:t xml:space="preserve">: </w:t>
      </w:r>
      <w:r w:rsidR="00835A42" w:rsidRPr="00835A42">
        <w:rPr>
          <w:rFonts w:eastAsia="Times New Roman" w:cstheme="minorHAnsi"/>
          <w:b/>
          <w:bCs/>
          <w:kern w:val="0"/>
          <w:lang w:eastAsia="en-NZ"/>
          <w14:ligatures w14:val="none"/>
        </w:rPr>
        <w:t>(Appendix 1, below, will provide you further material for discussion).</w:t>
      </w:r>
    </w:p>
    <w:p w14:paraId="33B76CF4" w14:textId="51E5F98E" w:rsidR="00340873" w:rsidRDefault="00340873" w:rsidP="006E0D09">
      <w:pPr>
        <w:pStyle w:val="ListParagraph"/>
        <w:numPr>
          <w:ilvl w:val="0"/>
          <w:numId w:val="28"/>
        </w:numPr>
        <w:spacing w:before="100" w:beforeAutospacing="1" w:after="100" w:afterAutospacing="1"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Which species appear to be the most closely related, based on the tree?</w:t>
      </w:r>
    </w:p>
    <w:p w14:paraId="024206F6" w14:textId="0106CA3C" w:rsidR="009432B2" w:rsidRPr="009432B2" w:rsidRDefault="009D31E8" w:rsidP="00FC02D2">
      <w:pPr>
        <w:shd w:val="clear" w:color="auto" w:fill="FFF2CC" w:themeFill="accent4" w:themeFillTint="33"/>
        <w:spacing w:before="100" w:beforeAutospacing="1" w:after="100" w:afterAutospacing="1" w:line="240" w:lineRule="auto"/>
        <w:rPr>
          <w:rFonts w:eastAsia="Times New Roman" w:cstheme="minorHAnsi"/>
          <w:kern w:val="0"/>
          <w:lang w:eastAsia="en-NZ"/>
          <w14:ligatures w14:val="none"/>
        </w:rPr>
      </w:pPr>
      <w:r>
        <w:rPr>
          <w:rFonts w:eastAsia="Times New Roman" w:cstheme="minorHAnsi"/>
          <w:kern w:val="0"/>
          <w:lang w:eastAsia="en-NZ"/>
          <w14:ligatures w14:val="none"/>
        </w:rPr>
        <w:t>Example</w:t>
      </w:r>
      <w:r w:rsidR="00763632">
        <w:rPr>
          <w:rFonts w:eastAsia="Times New Roman" w:cstheme="minorHAnsi"/>
          <w:kern w:val="0"/>
          <w:lang w:eastAsia="en-NZ"/>
          <w14:ligatures w14:val="none"/>
        </w:rPr>
        <w:t xml:space="preserve"> answer</w:t>
      </w:r>
      <w:r>
        <w:rPr>
          <w:rFonts w:eastAsia="Times New Roman" w:cstheme="minorHAnsi"/>
          <w:kern w:val="0"/>
          <w:lang w:eastAsia="en-NZ"/>
          <w14:ligatures w14:val="none"/>
        </w:rPr>
        <w:t xml:space="preserve">: </w:t>
      </w:r>
      <w:r>
        <w:t>The tree shows that the kiwi and the elephant bird are the most closely related species, even though they come from very distant places—New Zealand and Madagascar. This close relationship might be surprising because we often think that animals living closer together, like the kiwi and moa (both from New Zealand), would be more related. The molecular data, however, show that kiwi and elephant bird share a more recent common ancestor than the kiwi does with the moa.</w:t>
      </w:r>
    </w:p>
    <w:p w14:paraId="698645C3" w14:textId="6BA9A9FA" w:rsidR="00340873" w:rsidRPr="00835A42" w:rsidRDefault="00340873" w:rsidP="006E0D09">
      <w:pPr>
        <w:pStyle w:val="ListParagraph"/>
        <w:numPr>
          <w:ilvl w:val="0"/>
          <w:numId w:val="28"/>
        </w:numPr>
        <w:spacing w:before="100" w:beforeAutospacing="1" w:after="100" w:afterAutospacing="1" w:line="240" w:lineRule="auto"/>
        <w:rPr>
          <w:rFonts w:eastAsia="Times New Roman" w:cstheme="minorHAnsi"/>
          <w:kern w:val="0"/>
          <w:lang w:eastAsia="en-NZ"/>
          <w14:ligatures w14:val="none"/>
        </w:rPr>
      </w:pPr>
      <w:r w:rsidRPr="00835A42">
        <w:rPr>
          <w:rFonts w:eastAsia="Times New Roman" w:cstheme="minorHAnsi"/>
          <w:kern w:val="0"/>
          <w:lang w:eastAsia="en-NZ"/>
          <w14:ligatures w14:val="none"/>
        </w:rPr>
        <w:t>Do the molecular data support what you expected based on geography?</w:t>
      </w:r>
      <w:r w:rsidR="006E0D09" w:rsidRPr="00835A42">
        <w:rPr>
          <w:rFonts w:eastAsia="Times New Roman" w:cstheme="minorHAnsi"/>
          <w:kern w:val="0"/>
          <w:lang w:eastAsia="en-NZ"/>
          <w14:ligatures w14:val="none"/>
        </w:rPr>
        <w:t xml:space="preserve"> How could this be explained?</w:t>
      </w:r>
    </w:p>
    <w:p w14:paraId="7A4B373F" w14:textId="064E0010" w:rsidR="007F5354" w:rsidRPr="007F5354" w:rsidRDefault="00763632" w:rsidP="001A07E4">
      <w:pPr>
        <w:shd w:val="clear" w:color="auto" w:fill="FFF2CC" w:themeFill="accent4" w:themeFillTint="33"/>
        <w:rPr>
          <w:rFonts w:cstheme="minorHAnsi"/>
        </w:rPr>
      </w:pPr>
      <w:r>
        <w:rPr>
          <w:rFonts w:cstheme="minorHAnsi"/>
        </w:rPr>
        <w:t xml:space="preserve">Example answer: </w:t>
      </w:r>
      <w:r w:rsidR="007F5354" w:rsidRPr="007F5354">
        <w:rPr>
          <w:rFonts w:cstheme="minorHAnsi"/>
        </w:rPr>
        <w:t>The molecular data might not match our initial expectations based on geography. For example, you might expect that birds from the same place, like the kiwi and moa from New Zealand, would be closely related. However, the molecular data reveal that the kiwi is more closely related to the elephant bird from Madagascar, and the moa is more closely related to the tinamou from South America.</w:t>
      </w:r>
    </w:p>
    <w:p w14:paraId="79A6FF9C" w14:textId="32937622" w:rsidR="006D7502" w:rsidRPr="00835A42" w:rsidRDefault="007F5354" w:rsidP="001A07E4">
      <w:pPr>
        <w:shd w:val="clear" w:color="auto" w:fill="FFF2CC" w:themeFill="accent4" w:themeFillTint="33"/>
        <w:rPr>
          <w:rFonts w:cstheme="minorHAnsi"/>
        </w:rPr>
      </w:pPr>
      <w:r w:rsidRPr="007F5354">
        <w:rPr>
          <w:rFonts w:cstheme="minorHAnsi"/>
        </w:rPr>
        <w:t>This unexpected pattern can be explained by looking at the ancient history of land movement. When Gondwana broke apart millions of years ago, groups of birds were carried to different continents, which isolated them and led to different evolutionary paths. So, the molecular data reflect these ancient separations rather than the birds’ current locations.</w:t>
      </w:r>
    </w:p>
    <w:p w14:paraId="14A991D8" w14:textId="77777777" w:rsidR="00286863" w:rsidRDefault="00286863">
      <w:pPr>
        <w:rPr>
          <w:rFonts w:cstheme="minorHAnsi"/>
          <w:b/>
          <w:bCs/>
        </w:rPr>
      </w:pPr>
      <w:r>
        <w:rPr>
          <w:rFonts w:cstheme="minorHAnsi"/>
          <w:b/>
          <w:bCs/>
        </w:rPr>
        <w:br w:type="page"/>
      </w:r>
    </w:p>
    <w:p w14:paraId="297689BD" w14:textId="7390CA30" w:rsidR="00C35037" w:rsidRPr="00286863" w:rsidRDefault="00B9581C" w:rsidP="00B9581C">
      <w:pPr>
        <w:rPr>
          <w:rStyle w:val="Strong"/>
          <w:rFonts w:cstheme="minorHAnsi"/>
          <w:b w:val="0"/>
          <w:bCs w:val="0"/>
          <w:sz w:val="24"/>
          <w:szCs w:val="24"/>
        </w:rPr>
      </w:pPr>
      <w:r w:rsidRPr="00286863">
        <w:rPr>
          <w:rFonts w:cstheme="minorHAnsi"/>
          <w:b/>
          <w:bCs/>
          <w:sz w:val="24"/>
          <w:szCs w:val="24"/>
        </w:rPr>
        <w:lastRenderedPageBreak/>
        <w:t xml:space="preserve">Appendix </w:t>
      </w:r>
      <w:r w:rsidR="00835A42" w:rsidRPr="00286863">
        <w:rPr>
          <w:rFonts w:cstheme="minorHAnsi"/>
          <w:b/>
          <w:bCs/>
          <w:sz w:val="24"/>
          <w:szCs w:val="24"/>
        </w:rPr>
        <w:t>1</w:t>
      </w:r>
      <w:r w:rsidRPr="00286863">
        <w:rPr>
          <w:rFonts w:cstheme="minorHAnsi"/>
          <w:b/>
          <w:bCs/>
          <w:sz w:val="24"/>
          <w:szCs w:val="24"/>
        </w:rPr>
        <w:t>: Additional teaching information</w:t>
      </w:r>
    </w:p>
    <w:p w14:paraId="7E1BD6F0" w14:textId="46F11319" w:rsidR="00715EBC" w:rsidRPr="00BB2A6A" w:rsidRDefault="00715EBC" w:rsidP="00715EBC">
      <w:pPr>
        <w:pStyle w:val="NormalWeb"/>
        <w:rPr>
          <w:rFonts w:asciiTheme="minorHAnsi" w:hAnsiTheme="minorHAnsi" w:cstheme="minorHAnsi"/>
          <w:sz w:val="22"/>
          <w:szCs w:val="22"/>
        </w:rPr>
      </w:pPr>
      <w:r w:rsidRPr="00BB2A6A">
        <w:rPr>
          <w:rStyle w:val="Strong"/>
          <w:rFonts w:asciiTheme="minorHAnsi" w:hAnsiTheme="minorHAnsi" w:cstheme="minorHAnsi"/>
          <w:sz w:val="22"/>
          <w:szCs w:val="22"/>
        </w:rPr>
        <w:t>Understanding the Evolution of Ratites through Continental Drift:</w:t>
      </w:r>
    </w:p>
    <w:p w14:paraId="7AAFEA05" w14:textId="77777777" w:rsidR="00216073" w:rsidRDefault="00715EBC" w:rsidP="00715EBC">
      <w:pPr>
        <w:pStyle w:val="NormalWeb"/>
        <w:rPr>
          <w:rFonts w:asciiTheme="minorHAnsi" w:hAnsiTheme="minorHAnsi" w:cstheme="minorHAnsi"/>
          <w:b/>
          <w:bCs/>
          <w:sz w:val="22"/>
          <w:szCs w:val="22"/>
        </w:rPr>
      </w:pPr>
      <w:r w:rsidRPr="00835A42">
        <w:rPr>
          <w:rFonts w:asciiTheme="minorHAnsi" w:hAnsiTheme="minorHAnsi" w:cstheme="minorHAnsi"/>
          <w:sz w:val="22"/>
          <w:szCs w:val="22"/>
        </w:rPr>
        <w:t>Th</w:t>
      </w:r>
      <w:r w:rsidR="00835A42">
        <w:rPr>
          <w:rFonts w:asciiTheme="minorHAnsi" w:hAnsiTheme="minorHAnsi" w:cstheme="minorHAnsi"/>
          <w:sz w:val="22"/>
          <w:szCs w:val="22"/>
        </w:rPr>
        <w:t xml:space="preserve">e image below is </w:t>
      </w:r>
      <w:r w:rsidRPr="00835A42">
        <w:rPr>
          <w:rFonts w:asciiTheme="minorHAnsi" w:hAnsiTheme="minorHAnsi" w:cstheme="minorHAnsi"/>
          <w:sz w:val="22"/>
          <w:szCs w:val="22"/>
        </w:rPr>
        <w:t xml:space="preserve">from </w:t>
      </w:r>
      <w:r w:rsidRPr="00835A42">
        <w:rPr>
          <w:rStyle w:val="Strong"/>
          <w:rFonts w:asciiTheme="minorHAnsi" w:hAnsiTheme="minorHAnsi" w:cstheme="minorHAnsi"/>
          <w:sz w:val="22"/>
          <w:szCs w:val="22"/>
        </w:rPr>
        <w:t>Mitchell et al. 2014</w:t>
      </w:r>
      <w:r w:rsidR="00032B3C" w:rsidRPr="00835A42">
        <w:rPr>
          <w:rFonts w:asciiTheme="minorHAnsi" w:hAnsiTheme="minorHAnsi" w:cstheme="minorHAnsi"/>
          <w:sz w:val="22"/>
          <w:szCs w:val="22"/>
        </w:rPr>
        <w:t xml:space="preserve"> (</w:t>
      </w:r>
      <w:r w:rsidR="00835A42" w:rsidRPr="00835A42">
        <w:rPr>
          <w:rFonts w:asciiTheme="minorHAnsi" w:hAnsiTheme="minorHAnsi" w:cstheme="minorHAnsi"/>
          <w:sz w:val="22"/>
          <w:szCs w:val="22"/>
        </w:rPr>
        <w:t xml:space="preserve">accessible here: </w:t>
      </w:r>
      <w:hyperlink r:id="rId40" w:history="1">
        <w:r w:rsidR="00835A42" w:rsidRPr="00835A42">
          <w:rPr>
            <w:rStyle w:val="Hyperlink"/>
            <w:rFonts w:asciiTheme="minorHAnsi" w:hAnsiTheme="minorHAnsi" w:cstheme="minorHAnsi"/>
            <w:sz w:val="22"/>
            <w:szCs w:val="22"/>
          </w:rPr>
          <w:t>https://www.science.org/doi/10.1126/science.1251981?url_ver=Z39.882003&amp;rfr_id=ori:rid:crossref.org&amp;rfr_dat=cr_pub%20%200pubmed</w:t>
        </w:r>
      </w:hyperlink>
      <w:r w:rsidR="00835A42" w:rsidRPr="00835A42">
        <w:rPr>
          <w:rFonts w:asciiTheme="minorHAnsi" w:hAnsiTheme="minorHAnsi" w:cstheme="minorHAnsi"/>
          <w:sz w:val="22"/>
          <w:szCs w:val="22"/>
        </w:rPr>
        <w:t xml:space="preserve">) </w:t>
      </w:r>
      <w:r w:rsidRPr="00835A42">
        <w:rPr>
          <w:rFonts w:asciiTheme="minorHAnsi" w:hAnsiTheme="minorHAnsi" w:cstheme="minorHAnsi"/>
          <w:sz w:val="22"/>
          <w:szCs w:val="22"/>
        </w:rPr>
        <w:t xml:space="preserve">helps explain the evolutionary history of </w:t>
      </w:r>
      <w:r w:rsidRPr="00835A42">
        <w:rPr>
          <w:rStyle w:val="Strong"/>
          <w:rFonts w:asciiTheme="minorHAnsi" w:hAnsiTheme="minorHAnsi" w:cstheme="minorHAnsi"/>
          <w:sz w:val="22"/>
          <w:szCs w:val="22"/>
        </w:rPr>
        <w:t>ratites</w:t>
      </w:r>
      <w:r w:rsidRPr="00835A42">
        <w:rPr>
          <w:rFonts w:asciiTheme="minorHAnsi" w:hAnsiTheme="minorHAnsi" w:cstheme="minorHAnsi"/>
          <w:sz w:val="22"/>
          <w:szCs w:val="22"/>
        </w:rPr>
        <w:t xml:space="preserve">—large, flightless birds such as the </w:t>
      </w:r>
      <w:r w:rsidRPr="00835A42">
        <w:rPr>
          <w:rStyle w:val="Strong"/>
          <w:rFonts w:asciiTheme="minorHAnsi" w:hAnsiTheme="minorHAnsi" w:cstheme="minorHAnsi"/>
          <w:sz w:val="22"/>
          <w:szCs w:val="22"/>
        </w:rPr>
        <w:t>kiwi</w:t>
      </w:r>
      <w:r w:rsidRPr="00835A42">
        <w:rPr>
          <w:rFonts w:asciiTheme="minorHAnsi" w:hAnsiTheme="minorHAnsi" w:cstheme="minorHAnsi"/>
          <w:sz w:val="22"/>
          <w:szCs w:val="22"/>
        </w:rPr>
        <w:t xml:space="preserve">, </w:t>
      </w:r>
      <w:r w:rsidRPr="00835A42">
        <w:rPr>
          <w:rStyle w:val="Strong"/>
          <w:rFonts w:asciiTheme="minorHAnsi" w:hAnsiTheme="minorHAnsi" w:cstheme="minorHAnsi"/>
          <w:sz w:val="22"/>
          <w:szCs w:val="22"/>
        </w:rPr>
        <w:t>moa</w:t>
      </w:r>
      <w:r w:rsidRPr="00835A42">
        <w:rPr>
          <w:rFonts w:asciiTheme="minorHAnsi" w:hAnsiTheme="minorHAnsi" w:cstheme="minorHAnsi"/>
          <w:sz w:val="22"/>
          <w:szCs w:val="22"/>
        </w:rPr>
        <w:t xml:space="preserve">, and </w:t>
      </w:r>
      <w:r w:rsidRPr="00835A42">
        <w:rPr>
          <w:rStyle w:val="Strong"/>
          <w:rFonts w:asciiTheme="minorHAnsi" w:hAnsiTheme="minorHAnsi" w:cstheme="minorHAnsi"/>
          <w:sz w:val="22"/>
          <w:szCs w:val="22"/>
        </w:rPr>
        <w:t>elephant bird</w:t>
      </w:r>
      <w:r w:rsidRPr="00835A42">
        <w:rPr>
          <w:rFonts w:asciiTheme="minorHAnsi" w:hAnsiTheme="minorHAnsi" w:cstheme="minorHAnsi"/>
          <w:sz w:val="22"/>
          <w:szCs w:val="22"/>
        </w:rPr>
        <w:t xml:space="preserve">. Millions of years ago, all of these birds’ ancestors lived on the supercontinent </w:t>
      </w:r>
      <w:r w:rsidRPr="00835A42">
        <w:rPr>
          <w:rStyle w:val="Strong"/>
          <w:rFonts w:asciiTheme="minorHAnsi" w:hAnsiTheme="minorHAnsi" w:cstheme="minorHAnsi"/>
          <w:sz w:val="22"/>
          <w:szCs w:val="22"/>
        </w:rPr>
        <w:t>Gondwana</w:t>
      </w:r>
      <w:r w:rsidRPr="00835A42">
        <w:rPr>
          <w:rFonts w:asciiTheme="minorHAnsi" w:hAnsiTheme="minorHAnsi" w:cstheme="minorHAnsi"/>
          <w:sz w:val="22"/>
          <w:szCs w:val="22"/>
        </w:rPr>
        <w:t xml:space="preserve">, which was a single, joined landmass. As Gondwana began to split apart into different continents, the bird populations were carried along to these new landmasses, where they </w:t>
      </w:r>
      <w:r w:rsidRPr="00216073">
        <w:rPr>
          <w:rFonts w:asciiTheme="minorHAnsi" w:hAnsiTheme="minorHAnsi" w:cstheme="minorHAnsi"/>
          <w:b/>
          <w:bCs/>
          <w:sz w:val="22"/>
          <w:szCs w:val="22"/>
        </w:rPr>
        <w:t>continued to evolve.</w:t>
      </w:r>
      <w:r w:rsidR="00216073">
        <w:rPr>
          <w:rFonts w:asciiTheme="minorHAnsi" w:hAnsiTheme="minorHAnsi" w:cstheme="minorHAnsi"/>
          <w:b/>
          <w:bCs/>
          <w:sz w:val="22"/>
          <w:szCs w:val="22"/>
        </w:rPr>
        <w:t xml:space="preserve"> </w:t>
      </w:r>
    </w:p>
    <w:p w14:paraId="0D11A3EF" w14:textId="0A04F176" w:rsidR="00715EBC" w:rsidRPr="00216073" w:rsidRDefault="00216073" w:rsidP="00715EBC">
      <w:pPr>
        <w:pStyle w:val="NormalWeb"/>
        <w:rPr>
          <w:rFonts w:asciiTheme="minorHAnsi" w:hAnsiTheme="minorHAnsi" w:cstheme="minorHAnsi"/>
          <w:b/>
          <w:bCs/>
          <w:sz w:val="22"/>
          <w:szCs w:val="22"/>
        </w:rPr>
      </w:pPr>
      <w:r>
        <w:rPr>
          <w:rFonts w:asciiTheme="minorHAnsi" w:hAnsiTheme="minorHAnsi" w:cstheme="minorHAnsi"/>
          <w:b/>
          <w:bCs/>
          <w:sz w:val="22"/>
          <w:szCs w:val="22"/>
        </w:rPr>
        <w:t>Remember, the ancestor of these birds would have been very different to their modern day counterparts!</w:t>
      </w:r>
    </w:p>
    <w:p w14:paraId="78CACD48" w14:textId="77777777" w:rsidR="00715EBC" w:rsidRPr="00835A42" w:rsidRDefault="00715EBC" w:rsidP="00C35037">
      <w:r w:rsidRPr="00835A42">
        <w:rPr>
          <w:rStyle w:val="Strong"/>
          <w:rFonts w:cstheme="minorHAnsi"/>
          <w:b w:val="0"/>
          <w:bCs w:val="0"/>
        </w:rPr>
        <w:t>Key Points from the Image:</w:t>
      </w:r>
    </w:p>
    <w:p w14:paraId="17322B9C" w14:textId="77777777" w:rsidR="00715EBC" w:rsidRPr="00835A42" w:rsidRDefault="00715EBC" w:rsidP="00715EBC">
      <w:pPr>
        <w:numPr>
          <w:ilvl w:val="0"/>
          <w:numId w:val="29"/>
        </w:numPr>
        <w:spacing w:before="100" w:beforeAutospacing="1" w:after="100" w:afterAutospacing="1" w:line="240" w:lineRule="auto"/>
        <w:rPr>
          <w:rFonts w:cstheme="minorHAnsi"/>
        </w:rPr>
      </w:pPr>
      <w:r w:rsidRPr="00835A42">
        <w:rPr>
          <w:rStyle w:val="Strong"/>
          <w:rFonts w:cstheme="minorHAnsi"/>
        </w:rPr>
        <w:t>Different Continent Separation Times</w:t>
      </w:r>
      <w:r w:rsidRPr="00835A42">
        <w:rPr>
          <w:rFonts w:cstheme="minorHAnsi"/>
        </w:rPr>
        <w:t xml:space="preserve">: The continents separated at different times. </w:t>
      </w:r>
      <w:r w:rsidRPr="00835A42">
        <w:rPr>
          <w:rStyle w:val="Strong"/>
          <w:rFonts w:cstheme="minorHAnsi"/>
        </w:rPr>
        <w:t>Africa and Madagascar</w:t>
      </w:r>
      <w:r w:rsidRPr="00835A42">
        <w:rPr>
          <w:rFonts w:cstheme="minorHAnsi"/>
        </w:rPr>
        <w:t xml:space="preserve"> were the first to split away (about 100 to 130 million years ago), followed by </w:t>
      </w:r>
      <w:r w:rsidRPr="00835A42">
        <w:rPr>
          <w:rStyle w:val="Strong"/>
          <w:rFonts w:cstheme="minorHAnsi"/>
        </w:rPr>
        <w:t>New Zealand</w:t>
      </w:r>
      <w:r w:rsidRPr="00835A42">
        <w:rPr>
          <w:rFonts w:cstheme="minorHAnsi"/>
        </w:rPr>
        <w:t xml:space="preserve"> (around 60 to 80 million years ago), and finally </w:t>
      </w:r>
      <w:r w:rsidRPr="00835A42">
        <w:rPr>
          <w:rStyle w:val="Strong"/>
          <w:rFonts w:cstheme="minorHAnsi"/>
        </w:rPr>
        <w:t>Australia</w:t>
      </w:r>
      <w:r w:rsidRPr="00835A42">
        <w:rPr>
          <w:rFonts w:cstheme="minorHAnsi"/>
        </w:rPr>
        <w:t xml:space="preserve">, </w:t>
      </w:r>
      <w:r w:rsidRPr="00835A42">
        <w:rPr>
          <w:rStyle w:val="Strong"/>
          <w:rFonts w:cstheme="minorHAnsi"/>
        </w:rPr>
        <w:t>Antarctica</w:t>
      </w:r>
      <w:r w:rsidRPr="00835A42">
        <w:rPr>
          <w:rFonts w:cstheme="minorHAnsi"/>
        </w:rPr>
        <w:t xml:space="preserve">, and </w:t>
      </w:r>
      <w:r w:rsidRPr="00835A42">
        <w:rPr>
          <w:rStyle w:val="Strong"/>
          <w:rFonts w:cstheme="minorHAnsi"/>
        </w:rPr>
        <w:t>South America</w:t>
      </w:r>
      <w:r w:rsidRPr="00835A42">
        <w:rPr>
          <w:rFonts w:cstheme="minorHAnsi"/>
        </w:rPr>
        <w:t xml:space="preserve"> (about 30 to 50 million years ago).</w:t>
      </w:r>
    </w:p>
    <w:p w14:paraId="287EFC83" w14:textId="77777777" w:rsidR="00715EBC" w:rsidRDefault="00715EBC" w:rsidP="00715EBC">
      <w:pPr>
        <w:numPr>
          <w:ilvl w:val="0"/>
          <w:numId w:val="29"/>
        </w:numPr>
        <w:spacing w:before="100" w:beforeAutospacing="1" w:after="100" w:afterAutospacing="1" w:line="240" w:lineRule="auto"/>
        <w:rPr>
          <w:rFonts w:cstheme="minorHAnsi"/>
        </w:rPr>
      </w:pPr>
      <w:r w:rsidRPr="00835A42">
        <w:rPr>
          <w:rStyle w:val="Strong"/>
          <w:rFonts w:cstheme="minorHAnsi"/>
        </w:rPr>
        <w:t>Flightless vs. Flighted Birds</w:t>
      </w:r>
      <w:r w:rsidRPr="00835A42">
        <w:rPr>
          <w:rFonts w:cstheme="minorHAnsi"/>
        </w:rPr>
        <w:t xml:space="preserve">: The circles in the figure represent </w:t>
      </w:r>
      <w:r w:rsidRPr="00835A42">
        <w:rPr>
          <w:rStyle w:val="Strong"/>
          <w:rFonts w:cstheme="minorHAnsi"/>
        </w:rPr>
        <w:t>birds that could fly</w:t>
      </w:r>
      <w:r w:rsidRPr="00835A42">
        <w:rPr>
          <w:rFonts w:cstheme="minorHAnsi"/>
        </w:rPr>
        <w:t xml:space="preserve">, while the triangles show </w:t>
      </w:r>
      <w:r w:rsidRPr="00835A42">
        <w:rPr>
          <w:rStyle w:val="Strong"/>
          <w:rFonts w:cstheme="minorHAnsi"/>
        </w:rPr>
        <w:t>flightless birds</w:t>
      </w:r>
      <w:r w:rsidRPr="00835A42">
        <w:rPr>
          <w:rFonts w:cstheme="minorHAnsi"/>
        </w:rPr>
        <w:t>. As these birds’ ancestors were carried to different continents, some groups, like the kiwis and moas, lost their ability to fly, while others, like the tinamous, retained it.</w:t>
      </w:r>
    </w:p>
    <w:p w14:paraId="67A06E50" w14:textId="495A29AB" w:rsidR="00660896" w:rsidRPr="00835A42" w:rsidRDefault="00835A42" w:rsidP="00032B3C">
      <w:pPr>
        <w:pStyle w:val="NormalWeb"/>
        <w:rPr>
          <w:rFonts w:asciiTheme="minorHAnsi" w:hAnsiTheme="minorHAnsi" w:cstheme="minorHAnsi"/>
          <w:sz w:val="22"/>
          <w:szCs w:val="22"/>
        </w:rPr>
      </w:pPr>
      <w:r w:rsidRPr="00835A42">
        <w:rPr>
          <w:rFonts w:asciiTheme="minorHAnsi" w:hAnsiTheme="minorHAnsi" w:cstheme="minorHAnsi"/>
          <w:noProof/>
          <w:sz w:val="22"/>
          <w:szCs w:val="22"/>
        </w:rPr>
        <w:drawing>
          <wp:anchor distT="0" distB="0" distL="114300" distR="114300" simplePos="0" relativeHeight="251663360" behindDoc="0" locked="0" layoutInCell="1" allowOverlap="1" wp14:anchorId="08819C55" wp14:editId="5636A8FE">
            <wp:simplePos x="0" y="0"/>
            <wp:positionH relativeFrom="column">
              <wp:posOffset>2901950</wp:posOffset>
            </wp:positionH>
            <wp:positionV relativeFrom="paragraph">
              <wp:posOffset>354330</wp:posOffset>
            </wp:positionV>
            <wp:extent cx="1441450" cy="3846904"/>
            <wp:effectExtent l="0" t="0" r="6350" b="1270"/>
            <wp:wrapNone/>
            <wp:docPr id="6" name="Picture 5">
              <a:extLst xmlns:a="http://schemas.openxmlformats.org/drawingml/2006/main">
                <a:ext uri="{FF2B5EF4-FFF2-40B4-BE49-F238E27FC236}">
                  <a16:creationId xmlns:a16="http://schemas.microsoft.com/office/drawing/2014/main" id="{C04D8B3C-00E1-C8A9-CCF3-49575ACC0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4D8B3C-00E1-C8A9-CCF3-49575ACC00B3}"/>
                        </a:ext>
                      </a:extLst>
                    </pic:cNvPr>
                    <pic:cNvPicPr>
                      <a:picLocks noChangeAspect="1"/>
                    </pic:cNvPicPr>
                  </pic:nvPicPr>
                  <pic:blipFill rotWithShape="1">
                    <a:blip r:embed="rId41"/>
                    <a:srcRect l="70582" r="743"/>
                    <a:stretch/>
                  </pic:blipFill>
                  <pic:spPr>
                    <a:xfrm>
                      <a:off x="0" y="0"/>
                      <a:ext cx="1445541" cy="3857823"/>
                    </a:xfrm>
                    <a:prstGeom prst="rect">
                      <a:avLst/>
                    </a:prstGeom>
                  </pic:spPr>
                </pic:pic>
              </a:graphicData>
            </a:graphic>
            <wp14:sizeRelH relativeFrom="margin">
              <wp14:pctWidth>0</wp14:pctWidth>
            </wp14:sizeRelH>
            <wp14:sizeRelV relativeFrom="margin">
              <wp14:pctHeight>0</wp14:pctHeight>
            </wp14:sizeRelV>
          </wp:anchor>
        </w:drawing>
      </w:r>
      <w:r w:rsidR="00715EBC" w:rsidRPr="00835A42">
        <w:rPr>
          <w:rFonts w:asciiTheme="minorHAnsi" w:hAnsiTheme="minorHAnsi" w:cstheme="minorHAnsi"/>
          <w:sz w:val="22"/>
          <w:szCs w:val="22"/>
        </w:rPr>
        <w:t>This figure illustrates how the movement of landmasses, combined with the evolution of bird species, helps us understand the complex relationships between birds that now live far apart geographically.</w:t>
      </w:r>
      <w:r w:rsidR="00993268" w:rsidRPr="00835A42">
        <w:rPr>
          <w:rFonts w:asciiTheme="minorHAnsi" w:hAnsiTheme="minorHAnsi" w:cstheme="minorHAnsi"/>
          <w:sz w:val="22"/>
          <w:szCs w:val="22"/>
        </w:rPr>
        <w:t xml:space="preserve"> </w:t>
      </w:r>
    </w:p>
    <w:p w14:paraId="39A3BE86" w14:textId="56C11BF3" w:rsidR="00660896" w:rsidRPr="00835A42" w:rsidRDefault="00835A42">
      <w:pPr>
        <w:rPr>
          <w:rFonts w:eastAsia="Times New Roman" w:cstheme="minorHAnsi"/>
          <w:kern w:val="0"/>
          <w:lang w:eastAsia="en-NZ"/>
          <w14:ligatures w14:val="none"/>
        </w:rPr>
      </w:pPr>
      <w:r w:rsidRPr="00835A42">
        <w:rPr>
          <w:rFonts w:cstheme="minorHAnsi"/>
          <w:noProof/>
        </w:rPr>
        <w:drawing>
          <wp:anchor distT="0" distB="0" distL="114300" distR="114300" simplePos="0" relativeHeight="251662336" behindDoc="0" locked="0" layoutInCell="1" allowOverlap="1" wp14:anchorId="1EB64945" wp14:editId="7C8F7378">
            <wp:simplePos x="0" y="0"/>
            <wp:positionH relativeFrom="margin">
              <wp:posOffset>450850</wp:posOffset>
            </wp:positionH>
            <wp:positionV relativeFrom="paragraph">
              <wp:posOffset>7620</wp:posOffset>
            </wp:positionV>
            <wp:extent cx="2063750" cy="3599291"/>
            <wp:effectExtent l="0" t="0" r="0" b="1270"/>
            <wp:wrapNone/>
            <wp:docPr id="5" name="Picture 4">
              <a:extLst xmlns:a="http://schemas.openxmlformats.org/drawingml/2006/main">
                <a:ext uri="{FF2B5EF4-FFF2-40B4-BE49-F238E27FC236}">
                  <a16:creationId xmlns:a16="http://schemas.microsoft.com/office/drawing/2014/main" id="{64674155-B72B-8300-B81B-43E742A08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674155-B72B-8300-B81B-43E742A08C99}"/>
                        </a:ext>
                      </a:extLst>
                    </pic:cNvPr>
                    <pic:cNvPicPr>
                      <a:picLocks noChangeAspect="1"/>
                    </pic:cNvPicPr>
                  </pic:nvPicPr>
                  <pic:blipFill rotWithShape="1">
                    <a:blip r:embed="rId41"/>
                    <a:srcRect r="56121"/>
                    <a:stretch/>
                  </pic:blipFill>
                  <pic:spPr>
                    <a:xfrm>
                      <a:off x="0" y="0"/>
                      <a:ext cx="2066689" cy="3604417"/>
                    </a:xfrm>
                    <a:prstGeom prst="rect">
                      <a:avLst/>
                    </a:prstGeom>
                  </pic:spPr>
                </pic:pic>
              </a:graphicData>
            </a:graphic>
            <wp14:sizeRelH relativeFrom="margin">
              <wp14:pctWidth>0</wp14:pctWidth>
            </wp14:sizeRelH>
            <wp14:sizeRelV relativeFrom="margin">
              <wp14:pctHeight>0</wp14:pctHeight>
            </wp14:sizeRelV>
          </wp:anchor>
        </w:drawing>
      </w:r>
      <w:r w:rsidR="00660896" w:rsidRPr="00835A42">
        <w:rPr>
          <w:rFonts w:cstheme="minorHAnsi"/>
        </w:rPr>
        <w:br w:type="page"/>
      </w:r>
    </w:p>
    <w:p w14:paraId="5DFB45C7" w14:textId="77777777" w:rsidR="004D4552" w:rsidRDefault="004D4552">
      <w:pPr>
        <w:rPr>
          <w:rFonts w:cstheme="minorHAnsi"/>
          <w:b/>
          <w:bCs/>
          <w:sz w:val="24"/>
          <w:szCs w:val="24"/>
        </w:rPr>
      </w:pPr>
      <w:r>
        <w:rPr>
          <w:rFonts w:cstheme="minorHAnsi"/>
          <w:b/>
          <w:bCs/>
          <w:sz w:val="24"/>
          <w:szCs w:val="24"/>
        </w:rPr>
        <w:lastRenderedPageBreak/>
        <w:t>Why are the kiwi and moa more distantly related than we expect?</w:t>
      </w:r>
    </w:p>
    <w:p w14:paraId="0BB0C2C1" w14:textId="77777777" w:rsidR="004D4552" w:rsidRPr="004E5F87" w:rsidRDefault="004D4552" w:rsidP="004D4552">
      <w:pPr>
        <w:spacing w:before="100" w:beforeAutospacing="1" w:after="100" w:afterAutospacing="1" w:line="240" w:lineRule="auto"/>
        <w:rPr>
          <w:rFonts w:cstheme="minorHAnsi"/>
        </w:rPr>
      </w:pPr>
      <w:r w:rsidRPr="004E5F87">
        <w:rPr>
          <w:rFonts w:cstheme="minorHAnsi"/>
        </w:rPr>
        <w:t>The reason the kiwi is more closely related to the elephant bird from Madagascar than to the moa, even though both kiwi and moa lived in New Zealand, lies in the way their ancestors were distributed across ancient landmasses. As the supercontinent Gondwana began to split up, different groups of birds ended up on separate landmasses, where they continued to evolve independently.</w:t>
      </w:r>
    </w:p>
    <w:p w14:paraId="172C2954" w14:textId="77777777" w:rsidR="004D4552" w:rsidRPr="004E5F87" w:rsidRDefault="004D4552" w:rsidP="004D4552">
      <w:pPr>
        <w:spacing w:before="100" w:beforeAutospacing="1" w:after="100" w:afterAutospacing="1" w:line="240" w:lineRule="auto"/>
        <w:rPr>
          <w:rFonts w:cstheme="minorHAnsi"/>
        </w:rPr>
      </w:pPr>
      <w:r w:rsidRPr="004E5F87">
        <w:rPr>
          <w:rFonts w:cstheme="minorHAnsi"/>
        </w:rPr>
        <w:t>Initially, kiwi and elephant bird ancestors were on the same piece of Gondwana before Madagascar and New Zealand separated. This explains their close evolutionary relationship—they share a more recent common ancestor with each other than with the moa. When Madagascar separated from the rest of Gondwana, the elephant bird lineage stayed in Madagascar, while the kiwi ancestors eventually reached New Zealand, where they adapted uniquely to that environment.</w:t>
      </w:r>
    </w:p>
    <w:p w14:paraId="143A2C5F" w14:textId="77777777" w:rsidR="004D4552" w:rsidRPr="00835A42" w:rsidRDefault="004D4552" w:rsidP="004D4552">
      <w:pPr>
        <w:spacing w:before="100" w:beforeAutospacing="1" w:after="100" w:afterAutospacing="1" w:line="240" w:lineRule="auto"/>
        <w:rPr>
          <w:rFonts w:cstheme="minorHAnsi"/>
        </w:rPr>
      </w:pPr>
      <w:r w:rsidRPr="004E5F87">
        <w:rPr>
          <w:rFonts w:cstheme="minorHAnsi"/>
        </w:rPr>
        <w:t>Meanwhile, the moa’s ancestors share a closer ancestor with the tinamou, a bird still found in South America. This reflects an ancient connection to the South American landmass that was once part of the same Gondwanan region. The tinamou retained flight, allowing some movement between landmasses, while the moa evolved to be flightless in New Zealand. Thus, continental drift and the bird populations’ movement or isolation on landmasses created these surprising relationships across distant locations.</w:t>
      </w:r>
    </w:p>
    <w:p w14:paraId="2B8EC620" w14:textId="5570A874" w:rsidR="004D4552" w:rsidRDefault="004D4552">
      <w:pPr>
        <w:rPr>
          <w:rFonts w:cstheme="minorHAnsi"/>
          <w:b/>
          <w:bCs/>
          <w:sz w:val="24"/>
          <w:szCs w:val="24"/>
        </w:rPr>
      </w:pPr>
      <w:r>
        <w:rPr>
          <w:rFonts w:cstheme="minorHAnsi"/>
          <w:b/>
          <w:bCs/>
          <w:sz w:val="24"/>
          <w:szCs w:val="24"/>
        </w:rPr>
        <w:br w:type="page"/>
      </w:r>
    </w:p>
    <w:p w14:paraId="04CAC6D2" w14:textId="6A21BE4F" w:rsidR="00C35037" w:rsidRPr="00286863" w:rsidRDefault="00286863" w:rsidP="00B24867">
      <w:pPr>
        <w:rPr>
          <w:rFonts w:cstheme="minorHAnsi"/>
          <w:b/>
          <w:bCs/>
          <w:sz w:val="24"/>
          <w:szCs w:val="24"/>
        </w:rPr>
      </w:pPr>
      <w:r w:rsidRPr="00286863">
        <w:rPr>
          <w:rFonts w:cstheme="minorHAnsi"/>
          <w:b/>
          <w:bCs/>
          <w:sz w:val="24"/>
          <w:szCs w:val="24"/>
        </w:rPr>
        <w:lastRenderedPageBreak/>
        <w:t>Summary of learning outcomes</w:t>
      </w:r>
      <w:r>
        <w:rPr>
          <w:rFonts w:cstheme="minorHAnsi"/>
          <w:b/>
          <w:bCs/>
          <w:sz w:val="24"/>
          <w:szCs w:val="24"/>
        </w:rPr>
        <w:t>:</w:t>
      </w:r>
    </w:p>
    <w:p w14:paraId="7B39DC91" w14:textId="15DBD4FF" w:rsidR="004D5F4D" w:rsidRPr="00835A42" w:rsidRDefault="007A23B7" w:rsidP="00B24867">
      <w:pPr>
        <w:rPr>
          <w:rFonts w:cstheme="minorHAnsi"/>
        </w:rPr>
      </w:pPr>
      <w:r w:rsidRPr="00835A42">
        <w:rPr>
          <w:rFonts w:cstheme="minorHAnsi"/>
        </w:rPr>
        <w:t xml:space="preserve">By completing this workshop, </w:t>
      </w:r>
      <w:r w:rsidR="00B24867" w:rsidRPr="00835A42">
        <w:rPr>
          <w:rFonts w:cstheme="minorHAnsi"/>
        </w:rPr>
        <w:t>students</w:t>
      </w:r>
      <w:r w:rsidRPr="00835A42">
        <w:rPr>
          <w:rFonts w:cstheme="minorHAnsi"/>
        </w:rPr>
        <w:t xml:space="preserve"> should have gained an understanding of:</w:t>
      </w:r>
    </w:p>
    <w:p w14:paraId="2B861D73" w14:textId="5717ED83" w:rsidR="001832CD" w:rsidRPr="00835A42" w:rsidRDefault="001832CD" w:rsidP="00B24867">
      <w:pPr>
        <w:rPr>
          <w:rFonts w:cstheme="minorHAnsi"/>
          <w:b/>
          <w:bCs/>
        </w:rPr>
      </w:pPr>
      <w:r w:rsidRPr="00835A42">
        <w:rPr>
          <w:rFonts w:cstheme="minorHAnsi"/>
          <w:b/>
          <w:bCs/>
        </w:rPr>
        <w:t>Evolution:</w:t>
      </w:r>
    </w:p>
    <w:p w14:paraId="653C6455" w14:textId="1E9558E9" w:rsidR="007A23B7" w:rsidRPr="00835A42" w:rsidRDefault="007A23B7" w:rsidP="00B24867">
      <w:pPr>
        <w:pStyle w:val="ListParagraph"/>
        <w:numPr>
          <w:ilvl w:val="0"/>
          <w:numId w:val="32"/>
        </w:numPr>
        <w:rPr>
          <w:rFonts w:cstheme="minorHAnsi"/>
        </w:rPr>
      </w:pPr>
      <w:r w:rsidRPr="00835A42">
        <w:rPr>
          <w:rStyle w:val="Strong"/>
          <w:rFonts w:cstheme="minorHAnsi"/>
        </w:rPr>
        <w:t>Impact of Continental Drift</w:t>
      </w:r>
      <w:r w:rsidRPr="00835A42">
        <w:rPr>
          <w:rFonts w:cstheme="minorHAnsi"/>
        </w:rPr>
        <w:t>: The breakup of Gondwana plays a key role in how species were distributed across the world. Understanding this helps explain why birds like the kiwi and elephant bird are related, even though they lived on distant landmasses.</w:t>
      </w:r>
    </w:p>
    <w:p w14:paraId="56C61EBA" w14:textId="723D2DC7" w:rsidR="001832CD" w:rsidRPr="00835A42" w:rsidRDefault="001832CD" w:rsidP="00B24867">
      <w:pPr>
        <w:rPr>
          <w:rFonts w:cstheme="minorHAnsi"/>
          <w:b/>
          <w:bCs/>
        </w:rPr>
      </w:pPr>
      <w:r w:rsidRPr="00835A42">
        <w:rPr>
          <w:rFonts w:cstheme="minorHAnsi"/>
          <w:b/>
          <w:bCs/>
        </w:rPr>
        <w:t>Genomics:</w:t>
      </w:r>
    </w:p>
    <w:p w14:paraId="70800186" w14:textId="26D4909A" w:rsidR="001832CD" w:rsidRPr="00835A42" w:rsidRDefault="001832CD" w:rsidP="00B24867">
      <w:pPr>
        <w:pStyle w:val="ListParagraph"/>
        <w:numPr>
          <w:ilvl w:val="0"/>
          <w:numId w:val="32"/>
        </w:numPr>
        <w:rPr>
          <w:rFonts w:eastAsia="Times New Roman" w:cstheme="minorHAnsi"/>
          <w:kern w:val="0"/>
          <w:lang w:eastAsia="en-NZ"/>
          <w14:ligatures w14:val="none"/>
        </w:rPr>
      </w:pPr>
      <w:r w:rsidRPr="00835A42">
        <w:rPr>
          <w:rFonts w:eastAsia="Times New Roman" w:cstheme="minorHAnsi"/>
          <w:b/>
          <w:bCs/>
          <w:kern w:val="0"/>
          <w:lang w:eastAsia="en-NZ"/>
          <w14:ligatures w14:val="none"/>
        </w:rPr>
        <w:t>DNA as the Blueprint of Life</w:t>
      </w:r>
      <w:r w:rsidRPr="00835A42">
        <w:rPr>
          <w:rFonts w:eastAsia="Times New Roman" w:cstheme="minorHAnsi"/>
          <w:kern w:val="0"/>
          <w:lang w:eastAsia="en-NZ"/>
          <w14:ligatures w14:val="none"/>
        </w:rPr>
        <w:t>: The workshop reinforces that DNA contains the genetic instructions for life, and small changes in the DNA sequence over time can lead to the formation of new species.</w:t>
      </w:r>
    </w:p>
    <w:p w14:paraId="79C772C7" w14:textId="117D227F" w:rsidR="001832CD" w:rsidRPr="00835A42" w:rsidRDefault="001832CD" w:rsidP="00B24867">
      <w:pPr>
        <w:pStyle w:val="ListParagraph"/>
        <w:numPr>
          <w:ilvl w:val="0"/>
          <w:numId w:val="32"/>
        </w:numPr>
        <w:rPr>
          <w:rFonts w:eastAsia="Times New Roman" w:cstheme="minorHAnsi"/>
          <w:kern w:val="0"/>
          <w:lang w:eastAsia="en-NZ"/>
          <w14:ligatures w14:val="none"/>
        </w:rPr>
      </w:pPr>
      <w:r w:rsidRPr="00835A42">
        <w:rPr>
          <w:rFonts w:eastAsia="Times New Roman" w:cstheme="minorHAnsi"/>
          <w:b/>
          <w:bCs/>
          <w:kern w:val="0"/>
          <w:lang w:eastAsia="en-NZ"/>
          <w14:ligatures w14:val="none"/>
        </w:rPr>
        <w:t>Genetic Similarities and Differences</w:t>
      </w:r>
      <w:r w:rsidRPr="00835A42">
        <w:rPr>
          <w:rFonts w:eastAsia="Times New Roman" w:cstheme="minorHAnsi"/>
          <w:kern w:val="0"/>
          <w:lang w:eastAsia="en-NZ"/>
          <w14:ligatures w14:val="none"/>
        </w:rPr>
        <w:t>: By comparing conserved regions (similar sequences) and variable regions (differences between species), students can learn how genetic variation drives evolutionary change.</w:t>
      </w:r>
    </w:p>
    <w:p w14:paraId="30D8558D" w14:textId="64959AC5" w:rsidR="001832CD" w:rsidRPr="00835A42" w:rsidRDefault="001832CD" w:rsidP="00B24867">
      <w:pPr>
        <w:pStyle w:val="ListParagraph"/>
        <w:numPr>
          <w:ilvl w:val="0"/>
          <w:numId w:val="32"/>
        </w:numPr>
        <w:rPr>
          <w:rFonts w:cstheme="minorHAnsi"/>
        </w:rPr>
      </w:pPr>
      <w:r w:rsidRPr="00835A42">
        <w:rPr>
          <w:rFonts w:cstheme="minorHAnsi"/>
          <w:b/>
          <w:bCs/>
        </w:rPr>
        <w:t>Cytochrome B as a Molecular Marker</w:t>
      </w:r>
      <w:r w:rsidRPr="00835A42">
        <w:rPr>
          <w:rFonts w:cstheme="minorHAnsi"/>
        </w:rPr>
        <w:t>: By focus</w:t>
      </w:r>
      <w:r w:rsidR="00B9581C" w:rsidRPr="00835A42">
        <w:rPr>
          <w:rFonts w:cstheme="minorHAnsi"/>
        </w:rPr>
        <w:t>s</w:t>
      </w:r>
      <w:r w:rsidRPr="00835A42">
        <w:rPr>
          <w:rFonts w:cstheme="minorHAnsi"/>
        </w:rPr>
        <w:t>ing on a mitochondrial gene like Cytochrome B, students are introduced to the concept of molecular markers—specific genes used to study genetic relationships across species. This gene highlights the balance between conservation (staying the same) and variability (mutations), helping students understand how scientists use genomic data to infer evolutionary relationships.</w:t>
      </w:r>
    </w:p>
    <w:p w14:paraId="0BA26CD5" w14:textId="77777777" w:rsidR="00C35037" w:rsidRPr="00835A42" w:rsidRDefault="00B24867" w:rsidP="00B24867">
      <w:pPr>
        <w:rPr>
          <w:rStyle w:val="Strong"/>
          <w:rFonts w:cstheme="minorHAnsi"/>
        </w:rPr>
      </w:pPr>
      <w:r w:rsidRPr="00835A42">
        <w:rPr>
          <w:rStyle w:val="Strong"/>
          <w:rFonts w:cstheme="minorHAnsi"/>
        </w:rPr>
        <w:t>Bioinformatics</w:t>
      </w:r>
    </w:p>
    <w:p w14:paraId="1D5DA9AC" w14:textId="324743FA" w:rsidR="00B24867" w:rsidRPr="00835A42" w:rsidRDefault="00B24867" w:rsidP="00C35037">
      <w:pPr>
        <w:pStyle w:val="ListParagraph"/>
        <w:numPr>
          <w:ilvl w:val="0"/>
          <w:numId w:val="34"/>
        </w:numPr>
        <w:rPr>
          <w:rFonts w:cstheme="minorHAnsi"/>
        </w:rPr>
      </w:pPr>
      <w:r w:rsidRPr="00835A42">
        <w:rPr>
          <w:rStyle w:val="Strong"/>
          <w:rFonts w:cstheme="minorHAnsi"/>
        </w:rPr>
        <w:t>Power of Computational Tools</w:t>
      </w:r>
      <w:r w:rsidRPr="00835A42">
        <w:rPr>
          <w:rFonts w:cstheme="minorHAnsi"/>
        </w:rPr>
        <w:t xml:space="preserve">: Through the use of </w:t>
      </w:r>
      <w:r w:rsidRPr="00835A42">
        <w:rPr>
          <w:rStyle w:val="Strong"/>
          <w:rFonts w:cstheme="minorHAnsi"/>
        </w:rPr>
        <w:t>Clustal Omega</w:t>
      </w:r>
      <w:r w:rsidRPr="00835A42">
        <w:rPr>
          <w:rFonts w:cstheme="minorHAnsi"/>
        </w:rPr>
        <w:t>, students learn how bioinformatics tools enable scientists to align large DNA sequences, which would be impossible to do manually with large datasets. This teaches the importance of bioinformatics in modern biology and its role in handling the vast amount of data generated in genomics research.</w:t>
      </w:r>
    </w:p>
    <w:p w14:paraId="2D42F0B8" w14:textId="77777777" w:rsidR="00B24867" w:rsidRPr="00835A42" w:rsidRDefault="00B24867" w:rsidP="00B24867">
      <w:pPr>
        <w:pStyle w:val="ListParagraph"/>
        <w:numPr>
          <w:ilvl w:val="0"/>
          <w:numId w:val="33"/>
        </w:numPr>
        <w:rPr>
          <w:rFonts w:cstheme="minorHAnsi"/>
        </w:rPr>
      </w:pPr>
      <w:r w:rsidRPr="00835A42">
        <w:rPr>
          <w:rStyle w:val="Strong"/>
          <w:rFonts w:cstheme="minorHAnsi"/>
        </w:rPr>
        <w:t>Phylogenetic Tree Construction</w:t>
      </w:r>
      <w:r w:rsidRPr="00835A42">
        <w:rPr>
          <w:rFonts w:cstheme="minorHAnsi"/>
        </w:rPr>
        <w:t xml:space="preserve">: Students learn how algorithms like </w:t>
      </w:r>
      <w:proofErr w:type="spellStart"/>
      <w:r w:rsidRPr="00835A42">
        <w:rPr>
          <w:rStyle w:val="Strong"/>
          <w:rFonts w:cstheme="minorHAnsi"/>
        </w:rPr>
        <w:t>Neighbor</w:t>
      </w:r>
      <w:proofErr w:type="spellEnd"/>
      <w:r w:rsidRPr="00835A42">
        <w:rPr>
          <w:rStyle w:val="Strong"/>
          <w:rFonts w:cstheme="minorHAnsi"/>
        </w:rPr>
        <w:t>-Joining</w:t>
      </w:r>
      <w:r w:rsidRPr="00835A42">
        <w:rPr>
          <w:rFonts w:cstheme="minorHAnsi"/>
        </w:rPr>
        <w:t xml:space="preserve"> help visualize the evolutionary relationships between species by calculating genetic distances. This hands-on experience with bioinformatics gives students a taste of how researchers study evolutionary biology today.</w:t>
      </w:r>
    </w:p>
    <w:p w14:paraId="41CE3378" w14:textId="61649B7D" w:rsidR="001832CD" w:rsidRPr="00835A42" w:rsidRDefault="00B24867" w:rsidP="001832CD">
      <w:pPr>
        <w:pStyle w:val="ListParagraph"/>
        <w:numPr>
          <w:ilvl w:val="0"/>
          <w:numId w:val="33"/>
        </w:numPr>
        <w:rPr>
          <w:rFonts w:cstheme="minorHAnsi"/>
        </w:rPr>
      </w:pPr>
      <w:r w:rsidRPr="00835A42">
        <w:rPr>
          <w:rStyle w:val="Strong"/>
          <w:rFonts w:cstheme="minorHAnsi"/>
        </w:rPr>
        <w:t>Efficiency of Computational Methods</w:t>
      </w:r>
      <w:r w:rsidRPr="00835A42">
        <w:rPr>
          <w:rFonts w:cstheme="minorHAnsi"/>
        </w:rPr>
        <w:t>: While manual alignment helps students understand the basic concepts, bioinformatics tools demonstrate how modern science leverages technology to handle complex data and answer big questions, such as mapping the evolutionary history of species.</w:t>
      </w:r>
    </w:p>
    <w:sectPr w:rsidR="001832CD" w:rsidRPr="00835A42">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CD461" w14:textId="77777777" w:rsidR="009948F8" w:rsidRDefault="009948F8" w:rsidP="00950546">
      <w:pPr>
        <w:spacing w:after="0" w:line="240" w:lineRule="auto"/>
      </w:pPr>
      <w:r>
        <w:separator/>
      </w:r>
    </w:p>
  </w:endnote>
  <w:endnote w:type="continuationSeparator" w:id="0">
    <w:p w14:paraId="04F758E9" w14:textId="77777777" w:rsidR="009948F8" w:rsidRDefault="009948F8" w:rsidP="00950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05629" w14:textId="77777777" w:rsidR="009948F8" w:rsidRDefault="009948F8" w:rsidP="00950546">
      <w:pPr>
        <w:spacing w:after="0" w:line="240" w:lineRule="auto"/>
      </w:pPr>
      <w:r>
        <w:separator/>
      </w:r>
    </w:p>
  </w:footnote>
  <w:footnote w:type="continuationSeparator" w:id="0">
    <w:p w14:paraId="1AF9971B" w14:textId="77777777" w:rsidR="009948F8" w:rsidRDefault="009948F8" w:rsidP="00950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AB70" w14:textId="02B48FEB" w:rsidR="00C35037" w:rsidRDefault="00944A11">
    <w:pPr>
      <w:pStyle w:val="Header"/>
    </w:pPr>
    <w:r>
      <w:rPr>
        <w:noProof/>
      </w:rPr>
      <mc:AlternateContent>
        <mc:Choice Requires="wps">
          <w:drawing>
            <wp:anchor distT="45720" distB="45720" distL="114300" distR="114300" simplePos="0" relativeHeight="251661312" behindDoc="0" locked="0" layoutInCell="1" allowOverlap="1" wp14:anchorId="4109F3D0" wp14:editId="4A7791AF">
              <wp:simplePos x="0" y="0"/>
              <wp:positionH relativeFrom="page">
                <wp:posOffset>4197350</wp:posOffset>
              </wp:positionH>
              <wp:positionV relativeFrom="paragraph">
                <wp:posOffset>-436880</wp:posOffset>
              </wp:positionV>
              <wp:extent cx="27368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404620"/>
                      </a:xfrm>
                      <a:prstGeom prst="rect">
                        <a:avLst/>
                      </a:prstGeom>
                      <a:noFill/>
                      <a:ln w="9525">
                        <a:noFill/>
                        <a:miter lim="800000"/>
                        <a:headEnd/>
                        <a:tailEnd/>
                      </a:ln>
                    </wps:spPr>
                    <wps:txbx>
                      <w:txbxContent>
                        <w:p w14:paraId="2FEB5B58" w14:textId="2FB0E40B" w:rsidR="00944A11" w:rsidRDefault="00BF388A" w:rsidP="00A61247">
                          <w:pPr>
                            <w:spacing w:line="240" w:lineRule="auto"/>
                            <w:jc w:val="right"/>
                            <w:rPr>
                              <w:color w:val="FFFFFF" w:themeColor="background1"/>
                            </w:rPr>
                          </w:pPr>
                          <w:r w:rsidRPr="00065085">
                            <w:rPr>
                              <w:color w:val="FFFFFF" w:themeColor="background1"/>
                            </w:rPr>
                            <w:t>Carla H Finn</w:t>
                          </w:r>
                          <w:r w:rsidR="00A61247">
                            <w:rPr>
                              <w:color w:val="FFFFFF" w:themeColor="background1"/>
                            </w:rPr>
                            <w:br/>
                          </w:r>
                          <w:r w:rsidR="00A61247" w:rsidRPr="00065085">
                            <w:rPr>
                              <w:color w:val="FFFFFF" w:themeColor="background1"/>
                            </w:rPr>
                            <w:t>Carla.finn@vuw.ac.nz</w:t>
                          </w:r>
                          <w:r w:rsidR="00944A11">
                            <w:rPr>
                              <w:color w:val="FFFFFF" w:themeColor="background1"/>
                            </w:rPr>
                            <w:t xml:space="preserve"> </w:t>
                          </w:r>
                        </w:p>
                        <w:p w14:paraId="7D5D433B" w14:textId="34F9D28E" w:rsidR="00BF388A" w:rsidRPr="00065085" w:rsidRDefault="00944A11" w:rsidP="00944A11">
                          <w:pPr>
                            <w:spacing w:line="240" w:lineRule="auto"/>
                            <w:jc w:val="right"/>
                            <w:rPr>
                              <w:color w:val="FFFFFF" w:themeColor="background1"/>
                            </w:rPr>
                          </w:pPr>
                          <w:r>
                            <w:rPr>
                              <w:color w:val="FFFFFF" w:themeColor="background1"/>
                            </w:rPr>
                            <w:t xml:space="preserve">in collaboration with </w:t>
                          </w:r>
                          <w:r w:rsidR="00A61247">
                            <w:rPr>
                              <w:color w:val="FFFFFF" w:themeColor="background1"/>
                            </w:rPr>
                            <w:t xml:space="preserve">Genomics </w:t>
                          </w:r>
                          <w:proofErr w:type="spellStart"/>
                          <w:r w:rsidR="00A61247">
                            <w:rPr>
                              <w:color w:val="FFFFFF" w:themeColor="background1"/>
                            </w:rPr>
                            <w:t>Aoteaora</w:t>
                          </w:r>
                          <w:proofErr w:type="spellEnd"/>
                          <w:r w:rsidR="00BF388A" w:rsidRPr="00065085">
                            <w:rPr>
                              <w:color w:val="FFFFFF" w:themeColor="background1"/>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4109F3D0" id="_x0000_t202" coordsize="21600,21600" o:spt="202" path="m,l,21600r21600,l21600,xe">
              <v:stroke joinstyle="miter"/>
              <v:path gradientshapeok="t" o:connecttype="rect"/>
            </v:shapetype>
            <v:shape id="_x0000_s1029" type="#_x0000_t202" style="position:absolute;margin-left:330.5pt;margin-top:-34.4pt;width:215.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" filled="f" stroked="f">
              <v:textbox style="mso-fit-shape-to-text:t">
                <w:txbxContent>
                  <w:p w14:paraId="2FEB5B58" w14:textId="2FB0E40B" w:rsidR="00944A11" w:rsidRDefault="00BF388A" w:rsidP="00A61247">
                    <w:pPr>
                      <w:spacing w:line="240" w:lineRule="auto"/>
                      <w:jc w:val="right"/>
                      <w:rPr>
                        <w:color w:val="FFFFFF" w:themeColor="background1"/>
                      </w:rPr>
                    </w:pPr>
                    <w:r w:rsidRPr="00065085">
                      <w:rPr>
                        <w:color w:val="FFFFFF" w:themeColor="background1"/>
                      </w:rPr>
                      <w:t>Carla H Finn</w:t>
                    </w:r>
                    <w:r w:rsidR="00A61247">
                      <w:rPr>
                        <w:color w:val="FFFFFF" w:themeColor="background1"/>
                      </w:rPr>
                      <w:br/>
                    </w:r>
                    <w:r w:rsidR="00A61247" w:rsidRPr="00065085">
                      <w:rPr>
                        <w:color w:val="FFFFFF" w:themeColor="background1"/>
                      </w:rPr>
                      <w:t>Carla.finn@vuw.ac.nz</w:t>
                    </w:r>
                    <w:r w:rsidR="00944A11">
                      <w:rPr>
                        <w:color w:val="FFFFFF" w:themeColor="background1"/>
                      </w:rPr>
                      <w:t xml:space="preserve"> </w:t>
                    </w:r>
                  </w:p>
                  <w:p w14:paraId="7D5D433B" w14:textId="34F9D28E" w:rsidR="00BF388A" w:rsidRPr="00065085" w:rsidRDefault="00944A11" w:rsidP="00944A11">
                    <w:pPr>
                      <w:spacing w:line="240" w:lineRule="auto"/>
                      <w:jc w:val="right"/>
                      <w:rPr>
                        <w:color w:val="FFFFFF" w:themeColor="background1"/>
                      </w:rPr>
                    </w:pPr>
                    <w:r>
                      <w:rPr>
                        <w:color w:val="FFFFFF" w:themeColor="background1"/>
                      </w:rPr>
                      <w:t xml:space="preserve">in collaboration with </w:t>
                    </w:r>
                    <w:r w:rsidR="00A61247">
                      <w:rPr>
                        <w:color w:val="FFFFFF" w:themeColor="background1"/>
                      </w:rPr>
                      <w:t xml:space="preserve">Genomics </w:t>
                    </w:r>
                    <w:proofErr w:type="spellStart"/>
                    <w:r w:rsidR="00A61247">
                      <w:rPr>
                        <w:color w:val="FFFFFF" w:themeColor="background1"/>
                      </w:rPr>
                      <w:t>Aoteaora</w:t>
                    </w:r>
                    <w:proofErr w:type="spellEnd"/>
                    <w:r w:rsidR="00BF388A" w:rsidRPr="00065085">
                      <w:rPr>
                        <w:color w:val="FFFFFF" w:themeColor="background1"/>
                      </w:rPr>
                      <w:t xml:space="preserve"> </w:t>
                    </w:r>
                  </w:p>
                </w:txbxContent>
              </v:textbox>
              <w10:wrap type="square" anchorx="page"/>
            </v:shape>
          </w:pict>
        </mc:Fallback>
      </mc:AlternateContent>
    </w:r>
    <w:r w:rsidR="00BF388A" w:rsidRPr="00147183">
      <w:rPr>
        <w:b/>
        <w:bCs/>
        <w:noProof/>
        <w:sz w:val="28"/>
        <w:szCs w:val="28"/>
      </w:rPr>
      <w:drawing>
        <wp:anchor distT="0" distB="0" distL="114300" distR="114300" simplePos="0" relativeHeight="251660288" behindDoc="0" locked="0" layoutInCell="1" allowOverlap="1" wp14:anchorId="102D88FB" wp14:editId="2D261C64">
          <wp:simplePos x="0" y="0"/>
          <wp:positionH relativeFrom="column">
            <wp:posOffset>-819150</wp:posOffset>
          </wp:positionH>
          <wp:positionV relativeFrom="paragraph">
            <wp:posOffset>-373380</wp:posOffset>
          </wp:positionV>
          <wp:extent cx="2108200" cy="552665"/>
          <wp:effectExtent l="0" t="0" r="6350" b="0"/>
          <wp:wrapNone/>
          <wp:docPr id="537940644" name="Picture 5">
            <a:extLst xmlns:a="http://schemas.openxmlformats.org/drawingml/2006/main">
              <a:ext uri="{FF2B5EF4-FFF2-40B4-BE49-F238E27FC236}">
                <a16:creationId xmlns:a16="http://schemas.microsoft.com/office/drawing/2014/main" id="{E88B728A-7698-FDA1-EA1C-50D86E2D2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88B728A-7698-FDA1-EA1C-50D86E2D2FF8}"/>
                      </a:ext>
                    </a:extLst>
                  </pic:cNvPr>
                  <pic:cNvPicPr>
                    <a:picLocks noChangeAspect="1"/>
                  </pic:cNvPicPr>
                </pic:nvPicPr>
                <pic:blipFill rotWithShape="1">
                  <a:blip r:embed="rId1">
                    <a:extLst>
                      <a:ext uri="{28A0092B-C50C-407E-A947-70E740481C1C}">
                        <a14:useLocalDpi xmlns:a14="http://schemas.microsoft.com/office/drawing/2010/main" val="0"/>
                      </a:ext>
                    </a:extLst>
                  </a:blip>
                  <a:srcRect l="66077" t="7425"/>
                  <a:stretch/>
                </pic:blipFill>
                <pic:spPr>
                  <a:xfrm>
                    <a:off x="0" y="0"/>
                    <a:ext cx="2108200" cy="552665"/>
                  </a:xfrm>
                  <a:prstGeom prst="rect">
                    <a:avLst/>
                  </a:prstGeom>
                </pic:spPr>
              </pic:pic>
            </a:graphicData>
          </a:graphic>
          <wp14:sizeRelH relativeFrom="margin">
            <wp14:pctWidth>0</wp14:pctWidth>
          </wp14:sizeRelH>
          <wp14:sizeRelV relativeFrom="margin">
            <wp14:pctHeight>0</wp14:pctHeight>
          </wp14:sizeRelV>
        </wp:anchor>
      </w:drawing>
    </w:r>
    <w:r w:rsidR="00BF388A" w:rsidRPr="00147183">
      <w:rPr>
        <w:noProof/>
        <w:sz w:val="28"/>
        <w:szCs w:val="28"/>
      </w:rPr>
      <mc:AlternateContent>
        <mc:Choice Requires="wps">
          <w:drawing>
            <wp:anchor distT="0" distB="0" distL="114300" distR="114300" simplePos="0" relativeHeight="251659264" behindDoc="0" locked="0" layoutInCell="1" allowOverlap="1" wp14:anchorId="72451C46" wp14:editId="016DA3FD">
              <wp:simplePos x="0" y="0"/>
              <wp:positionH relativeFrom="page">
                <wp:posOffset>0</wp:posOffset>
              </wp:positionH>
              <wp:positionV relativeFrom="paragraph">
                <wp:posOffset>-563880</wp:posOffset>
              </wp:positionV>
              <wp:extent cx="6997700" cy="844550"/>
              <wp:effectExtent l="0" t="0" r="0" b="0"/>
              <wp:wrapNone/>
              <wp:docPr id="17" name="Rectangle 16">
                <a:extLst xmlns:a="http://schemas.openxmlformats.org/drawingml/2006/main">
                  <a:ext uri="{FF2B5EF4-FFF2-40B4-BE49-F238E27FC236}">
                    <a16:creationId xmlns:a16="http://schemas.microsoft.com/office/drawing/2014/main" id="{C97ABABF-B0CE-B367-6288-83B6C72293CE}"/>
                  </a:ext>
                </a:extLst>
              </wp:docPr>
              <wp:cNvGraphicFramePr/>
              <a:graphic xmlns:a="http://schemas.openxmlformats.org/drawingml/2006/main">
                <a:graphicData uri="http://schemas.microsoft.com/office/word/2010/wordprocessingShape">
                  <wps:wsp>
                    <wps:cNvSpPr/>
                    <wps:spPr>
                      <a:xfrm>
                        <a:off x="0" y="0"/>
                        <a:ext cx="6997700" cy="844550"/>
                      </a:xfrm>
                      <a:prstGeom prst="rect">
                        <a:avLst/>
                      </a:prstGeom>
                      <a:solidFill>
                        <a:srgbClr val="01513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4423104" id="Rectangle 16" o:spid="_x0000_s1026" style="position:absolute;margin-left:0;margin-top:-44.4pt;width:551pt;height:6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" fillcolor="#015138" stroked="f" strokeweight="1pt">
              <w10:wrap anchorx="page"/>
            </v:rect>
          </w:pict>
        </mc:Fallback>
      </mc:AlternateContent>
    </w:r>
    <w:r w:rsidR="00BF388A">
      <w:rPr>
        <w:rFonts w:ascii="Calibri" w:hAnsi="Calibri" w:cs="Calibri"/>
        <w:b/>
        <w:bCs/>
        <w:noProof/>
        <w:sz w:val="28"/>
        <w:szCs w:val="28"/>
      </w:rPr>
      <w:drawing>
        <wp:anchor distT="0" distB="0" distL="114300" distR="114300" simplePos="0" relativeHeight="251664384" behindDoc="0" locked="0" layoutInCell="1" allowOverlap="1" wp14:anchorId="0B304D74" wp14:editId="6401E4AA">
          <wp:simplePos x="0" y="0"/>
          <wp:positionH relativeFrom="column">
            <wp:posOffset>6083300</wp:posOffset>
          </wp:positionH>
          <wp:positionV relativeFrom="paragraph">
            <wp:posOffset>-375285</wp:posOffset>
          </wp:positionV>
          <wp:extent cx="469900" cy="596265"/>
          <wp:effectExtent l="0" t="0" r="0" b="0"/>
          <wp:wrapTopAndBottom/>
          <wp:docPr id="99952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990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F388A">
      <w:rPr>
        <w:rFonts w:ascii="Calibri" w:hAnsi="Calibri" w:cs="Calibri"/>
        <w:b/>
        <w:bCs/>
        <w:noProof/>
        <w:sz w:val="28"/>
        <w:szCs w:val="28"/>
      </w:rPr>
      <mc:AlternateContent>
        <mc:Choice Requires="wps">
          <w:drawing>
            <wp:anchor distT="0" distB="0" distL="114300" distR="114300" simplePos="0" relativeHeight="251663360" behindDoc="0" locked="0" layoutInCell="1" allowOverlap="1" wp14:anchorId="6E538829" wp14:editId="2FE51213">
              <wp:simplePos x="0" y="0"/>
              <wp:positionH relativeFrom="column">
                <wp:posOffset>6000750</wp:posOffset>
              </wp:positionH>
              <wp:positionV relativeFrom="paragraph">
                <wp:posOffset>-443230</wp:posOffset>
              </wp:positionV>
              <wp:extent cx="914400" cy="721995"/>
              <wp:effectExtent l="0" t="0" r="0" b="1905"/>
              <wp:wrapNone/>
              <wp:docPr id="461035181" name="Rectangle 3"/>
              <wp:cNvGraphicFramePr/>
              <a:graphic xmlns:a="http://schemas.openxmlformats.org/drawingml/2006/main">
                <a:graphicData uri="http://schemas.microsoft.com/office/word/2010/wordprocessingShape">
                  <wps:wsp>
                    <wps:cNvSpPr/>
                    <wps:spPr>
                      <a:xfrm>
                        <a:off x="0" y="0"/>
                        <a:ext cx="914400" cy="721995"/>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849348B" id="Rectangle 3" o:spid="_x0000_s1026" style="position:absolute;margin-left:472.5pt;margin-top:-34.9pt;width:1in;height:5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" fillcolor="black [3200]"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881"/>
    <w:multiLevelType w:val="multilevel"/>
    <w:tmpl w:val="647C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860DA"/>
    <w:multiLevelType w:val="multilevel"/>
    <w:tmpl w:val="442A9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C293C"/>
    <w:multiLevelType w:val="multilevel"/>
    <w:tmpl w:val="3ECA2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14BBA"/>
    <w:multiLevelType w:val="multilevel"/>
    <w:tmpl w:val="C4486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3693B"/>
    <w:multiLevelType w:val="hybridMultilevel"/>
    <w:tmpl w:val="0E60BA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04B32A5"/>
    <w:multiLevelType w:val="multilevel"/>
    <w:tmpl w:val="84EA9002"/>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879E3"/>
    <w:multiLevelType w:val="multilevel"/>
    <w:tmpl w:val="BC883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61385"/>
    <w:multiLevelType w:val="multilevel"/>
    <w:tmpl w:val="1D08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23251"/>
    <w:multiLevelType w:val="multilevel"/>
    <w:tmpl w:val="3358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C1124"/>
    <w:multiLevelType w:val="multilevel"/>
    <w:tmpl w:val="8044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E7625"/>
    <w:multiLevelType w:val="hybridMultilevel"/>
    <w:tmpl w:val="578CED1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2E652031"/>
    <w:multiLevelType w:val="hybridMultilevel"/>
    <w:tmpl w:val="79C293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98F65A4"/>
    <w:multiLevelType w:val="hybridMultilevel"/>
    <w:tmpl w:val="459E46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B310738"/>
    <w:multiLevelType w:val="hybridMultilevel"/>
    <w:tmpl w:val="2A4032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F2E0EDC"/>
    <w:multiLevelType w:val="multilevel"/>
    <w:tmpl w:val="84EA9002"/>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705FAF"/>
    <w:multiLevelType w:val="multilevel"/>
    <w:tmpl w:val="382407A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4134ACB"/>
    <w:multiLevelType w:val="multilevel"/>
    <w:tmpl w:val="12E0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A5C24"/>
    <w:multiLevelType w:val="hybridMultilevel"/>
    <w:tmpl w:val="DED4052E"/>
    <w:lvl w:ilvl="0" w:tplc="1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89120DF"/>
    <w:multiLevelType w:val="multilevel"/>
    <w:tmpl w:val="88327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C94688"/>
    <w:multiLevelType w:val="multilevel"/>
    <w:tmpl w:val="78746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07D59"/>
    <w:multiLevelType w:val="hybridMultilevel"/>
    <w:tmpl w:val="37588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30415B8"/>
    <w:multiLevelType w:val="multilevel"/>
    <w:tmpl w:val="DCD46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A5C76"/>
    <w:multiLevelType w:val="multilevel"/>
    <w:tmpl w:val="CE0E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505310"/>
    <w:multiLevelType w:val="hybridMultilevel"/>
    <w:tmpl w:val="C7C430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EA64580"/>
    <w:multiLevelType w:val="multilevel"/>
    <w:tmpl w:val="27A43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AC5B0E"/>
    <w:multiLevelType w:val="multilevel"/>
    <w:tmpl w:val="00F6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86366"/>
    <w:multiLevelType w:val="multilevel"/>
    <w:tmpl w:val="028AA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F91704"/>
    <w:multiLevelType w:val="multilevel"/>
    <w:tmpl w:val="452276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6DB202C0"/>
    <w:multiLevelType w:val="multilevel"/>
    <w:tmpl w:val="5CCE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6F750B"/>
    <w:multiLevelType w:val="multilevel"/>
    <w:tmpl w:val="E54E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414144"/>
    <w:multiLevelType w:val="hybridMultilevel"/>
    <w:tmpl w:val="1C7AEDE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1" w15:restartNumberingAfterBreak="0">
    <w:nsid w:val="760E368C"/>
    <w:multiLevelType w:val="multilevel"/>
    <w:tmpl w:val="C7FE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876AD"/>
    <w:multiLevelType w:val="multilevel"/>
    <w:tmpl w:val="402E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F429CA"/>
    <w:multiLevelType w:val="hybridMultilevel"/>
    <w:tmpl w:val="E2F6A9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BA24B04"/>
    <w:multiLevelType w:val="multilevel"/>
    <w:tmpl w:val="4DA2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97E46"/>
    <w:multiLevelType w:val="multilevel"/>
    <w:tmpl w:val="4672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DD0B5A"/>
    <w:multiLevelType w:val="multilevel"/>
    <w:tmpl w:val="78746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655561">
    <w:abstractNumId w:val="11"/>
  </w:num>
  <w:num w:numId="2" w16cid:durableId="1202742289">
    <w:abstractNumId w:val="0"/>
  </w:num>
  <w:num w:numId="3" w16cid:durableId="2026517435">
    <w:abstractNumId w:val="35"/>
  </w:num>
  <w:num w:numId="4" w16cid:durableId="1468814402">
    <w:abstractNumId w:val="1"/>
  </w:num>
  <w:num w:numId="5" w16cid:durableId="800533908">
    <w:abstractNumId w:val="9"/>
  </w:num>
  <w:num w:numId="6" w16cid:durableId="1093473012">
    <w:abstractNumId w:val="18"/>
  </w:num>
  <w:num w:numId="7" w16cid:durableId="548612204">
    <w:abstractNumId w:val="21"/>
  </w:num>
  <w:num w:numId="8" w16cid:durableId="2115203846">
    <w:abstractNumId w:val="34"/>
  </w:num>
  <w:num w:numId="9" w16cid:durableId="1129476243">
    <w:abstractNumId w:val="24"/>
  </w:num>
  <w:num w:numId="10" w16cid:durableId="1067923542">
    <w:abstractNumId w:val="31"/>
  </w:num>
  <w:num w:numId="11" w16cid:durableId="1216745327">
    <w:abstractNumId w:val="36"/>
  </w:num>
  <w:num w:numId="12" w16cid:durableId="312565482">
    <w:abstractNumId w:val="16"/>
  </w:num>
  <w:num w:numId="13" w16cid:durableId="127555398">
    <w:abstractNumId w:val="6"/>
  </w:num>
  <w:num w:numId="14" w16cid:durableId="385109486">
    <w:abstractNumId w:val="26"/>
  </w:num>
  <w:num w:numId="15" w16cid:durableId="589243399">
    <w:abstractNumId w:val="5"/>
  </w:num>
  <w:num w:numId="16" w16cid:durableId="1242788041">
    <w:abstractNumId w:val="27"/>
  </w:num>
  <w:num w:numId="17" w16cid:durableId="680855715">
    <w:abstractNumId w:val="2"/>
  </w:num>
  <w:num w:numId="18" w16cid:durableId="2092509947">
    <w:abstractNumId w:val="32"/>
  </w:num>
  <w:num w:numId="19" w16cid:durableId="1004164611">
    <w:abstractNumId w:val="3"/>
  </w:num>
  <w:num w:numId="20" w16cid:durableId="1197427293">
    <w:abstractNumId w:val="25"/>
  </w:num>
  <w:num w:numId="21" w16cid:durableId="512384303">
    <w:abstractNumId w:val="8"/>
  </w:num>
  <w:num w:numId="22" w16cid:durableId="1860967188">
    <w:abstractNumId w:val="7"/>
  </w:num>
  <w:num w:numId="23" w16cid:durableId="196739579">
    <w:abstractNumId w:val="28"/>
  </w:num>
  <w:num w:numId="24" w16cid:durableId="247078084">
    <w:abstractNumId w:val="19"/>
  </w:num>
  <w:num w:numId="25" w16cid:durableId="308873739">
    <w:abstractNumId w:val="13"/>
  </w:num>
  <w:num w:numId="26" w16cid:durableId="657347768">
    <w:abstractNumId w:val="17"/>
  </w:num>
  <w:num w:numId="27" w16cid:durableId="1843351129">
    <w:abstractNumId w:val="30"/>
  </w:num>
  <w:num w:numId="28" w16cid:durableId="1774015397">
    <w:abstractNumId w:val="10"/>
  </w:num>
  <w:num w:numId="29" w16cid:durableId="2005235713">
    <w:abstractNumId w:val="29"/>
  </w:num>
  <w:num w:numId="30" w16cid:durableId="1552351737">
    <w:abstractNumId w:val="22"/>
  </w:num>
  <w:num w:numId="31" w16cid:durableId="941107404">
    <w:abstractNumId w:val="20"/>
  </w:num>
  <w:num w:numId="32" w16cid:durableId="1373336353">
    <w:abstractNumId w:val="4"/>
  </w:num>
  <w:num w:numId="33" w16cid:durableId="23336296">
    <w:abstractNumId w:val="23"/>
  </w:num>
  <w:num w:numId="34" w16cid:durableId="549457409">
    <w:abstractNumId w:val="33"/>
  </w:num>
  <w:num w:numId="35" w16cid:durableId="1317150199">
    <w:abstractNumId w:val="14"/>
  </w:num>
  <w:num w:numId="36" w16cid:durableId="35589451">
    <w:abstractNumId w:val="15"/>
  </w:num>
  <w:num w:numId="37" w16cid:durableId="4836624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50"/>
    <w:rsid w:val="0001504C"/>
    <w:rsid w:val="000158CF"/>
    <w:rsid w:val="00032B3C"/>
    <w:rsid w:val="00065085"/>
    <w:rsid w:val="000670DE"/>
    <w:rsid w:val="00076E1A"/>
    <w:rsid w:val="00087624"/>
    <w:rsid w:val="000A11B9"/>
    <w:rsid w:val="000C7ABE"/>
    <w:rsid w:val="00105B4B"/>
    <w:rsid w:val="0011260D"/>
    <w:rsid w:val="00113F4C"/>
    <w:rsid w:val="001212D6"/>
    <w:rsid w:val="0012270B"/>
    <w:rsid w:val="001832CD"/>
    <w:rsid w:val="0019424A"/>
    <w:rsid w:val="001A07E4"/>
    <w:rsid w:val="001B2D5F"/>
    <w:rsid w:val="00206039"/>
    <w:rsid w:val="00216073"/>
    <w:rsid w:val="00220221"/>
    <w:rsid w:val="00230B23"/>
    <w:rsid w:val="00240AC4"/>
    <w:rsid w:val="00244BE1"/>
    <w:rsid w:val="00270233"/>
    <w:rsid w:val="00272E43"/>
    <w:rsid w:val="00286863"/>
    <w:rsid w:val="00295265"/>
    <w:rsid w:val="00297E0D"/>
    <w:rsid w:val="002A0963"/>
    <w:rsid w:val="002A09E6"/>
    <w:rsid w:val="002A09F1"/>
    <w:rsid w:val="002B18F3"/>
    <w:rsid w:val="002B67A8"/>
    <w:rsid w:val="00302047"/>
    <w:rsid w:val="00340873"/>
    <w:rsid w:val="003910FC"/>
    <w:rsid w:val="003A3DAB"/>
    <w:rsid w:val="00403298"/>
    <w:rsid w:val="004251AD"/>
    <w:rsid w:val="004566A2"/>
    <w:rsid w:val="00473307"/>
    <w:rsid w:val="00476359"/>
    <w:rsid w:val="00495C18"/>
    <w:rsid w:val="004A69DB"/>
    <w:rsid w:val="004A77CF"/>
    <w:rsid w:val="004B2721"/>
    <w:rsid w:val="004D4552"/>
    <w:rsid w:val="004D5F4D"/>
    <w:rsid w:val="004E0A37"/>
    <w:rsid w:val="004E5070"/>
    <w:rsid w:val="004E561C"/>
    <w:rsid w:val="004E5F87"/>
    <w:rsid w:val="00500029"/>
    <w:rsid w:val="00547058"/>
    <w:rsid w:val="0055220D"/>
    <w:rsid w:val="00583922"/>
    <w:rsid w:val="00597A04"/>
    <w:rsid w:val="005A0A9B"/>
    <w:rsid w:val="005B24CD"/>
    <w:rsid w:val="005F21DA"/>
    <w:rsid w:val="00653EF8"/>
    <w:rsid w:val="00660896"/>
    <w:rsid w:val="00660D0C"/>
    <w:rsid w:val="0067227D"/>
    <w:rsid w:val="006756F2"/>
    <w:rsid w:val="00684B50"/>
    <w:rsid w:val="006A43E5"/>
    <w:rsid w:val="006A7C92"/>
    <w:rsid w:val="006D4CC7"/>
    <w:rsid w:val="006D74E3"/>
    <w:rsid w:val="006D7502"/>
    <w:rsid w:val="006D79AD"/>
    <w:rsid w:val="006E0D09"/>
    <w:rsid w:val="006F3491"/>
    <w:rsid w:val="006F683D"/>
    <w:rsid w:val="00715EBC"/>
    <w:rsid w:val="007261E8"/>
    <w:rsid w:val="00733247"/>
    <w:rsid w:val="00757D97"/>
    <w:rsid w:val="00763632"/>
    <w:rsid w:val="00782428"/>
    <w:rsid w:val="007A0AFA"/>
    <w:rsid w:val="007A23B7"/>
    <w:rsid w:val="007B2366"/>
    <w:rsid w:val="007B5FF7"/>
    <w:rsid w:val="007D0D7B"/>
    <w:rsid w:val="007F1B31"/>
    <w:rsid w:val="007F5354"/>
    <w:rsid w:val="00807BC3"/>
    <w:rsid w:val="00816765"/>
    <w:rsid w:val="00830712"/>
    <w:rsid w:val="00835A42"/>
    <w:rsid w:val="008672B1"/>
    <w:rsid w:val="00873670"/>
    <w:rsid w:val="00875E2D"/>
    <w:rsid w:val="008A572B"/>
    <w:rsid w:val="008B541C"/>
    <w:rsid w:val="008D55AC"/>
    <w:rsid w:val="008E65DF"/>
    <w:rsid w:val="00904D2E"/>
    <w:rsid w:val="00942065"/>
    <w:rsid w:val="009432B2"/>
    <w:rsid w:val="00944A11"/>
    <w:rsid w:val="00950546"/>
    <w:rsid w:val="00956F43"/>
    <w:rsid w:val="00980A79"/>
    <w:rsid w:val="009842B0"/>
    <w:rsid w:val="00987575"/>
    <w:rsid w:val="00993268"/>
    <w:rsid w:val="009948F8"/>
    <w:rsid w:val="009A6F27"/>
    <w:rsid w:val="009B0F1C"/>
    <w:rsid w:val="009D31E8"/>
    <w:rsid w:val="009E4465"/>
    <w:rsid w:val="00A1116C"/>
    <w:rsid w:val="00A25E78"/>
    <w:rsid w:val="00A271D5"/>
    <w:rsid w:val="00A307AE"/>
    <w:rsid w:val="00A61247"/>
    <w:rsid w:val="00A64ED0"/>
    <w:rsid w:val="00A80AD9"/>
    <w:rsid w:val="00A84D4E"/>
    <w:rsid w:val="00A928C2"/>
    <w:rsid w:val="00AB318E"/>
    <w:rsid w:val="00AC2032"/>
    <w:rsid w:val="00AE5E51"/>
    <w:rsid w:val="00B24867"/>
    <w:rsid w:val="00B31AF5"/>
    <w:rsid w:val="00B55A43"/>
    <w:rsid w:val="00B71931"/>
    <w:rsid w:val="00B74F0A"/>
    <w:rsid w:val="00B77389"/>
    <w:rsid w:val="00B9540F"/>
    <w:rsid w:val="00B9581C"/>
    <w:rsid w:val="00B97EA0"/>
    <w:rsid w:val="00BB08A7"/>
    <w:rsid w:val="00BB2A6A"/>
    <w:rsid w:val="00BD5F23"/>
    <w:rsid w:val="00BF388A"/>
    <w:rsid w:val="00C30905"/>
    <w:rsid w:val="00C35037"/>
    <w:rsid w:val="00C36BAB"/>
    <w:rsid w:val="00C52B23"/>
    <w:rsid w:val="00C636F0"/>
    <w:rsid w:val="00C74A54"/>
    <w:rsid w:val="00CF2DBF"/>
    <w:rsid w:val="00CF572D"/>
    <w:rsid w:val="00D12DAD"/>
    <w:rsid w:val="00D44319"/>
    <w:rsid w:val="00D961CE"/>
    <w:rsid w:val="00DA6EA8"/>
    <w:rsid w:val="00DB2A7C"/>
    <w:rsid w:val="00E02564"/>
    <w:rsid w:val="00E53341"/>
    <w:rsid w:val="00E925DC"/>
    <w:rsid w:val="00EB3FA6"/>
    <w:rsid w:val="00EE44AB"/>
    <w:rsid w:val="00F02893"/>
    <w:rsid w:val="00F1481A"/>
    <w:rsid w:val="00F65CC6"/>
    <w:rsid w:val="00F66904"/>
    <w:rsid w:val="00F66912"/>
    <w:rsid w:val="00F75B4C"/>
    <w:rsid w:val="00F84236"/>
    <w:rsid w:val="00F96016"/>
    <w:rsid w:val="00FC02D2"/>
    <w:rsid w:val="00FC522D"/>
    <w:rsid w:val="00FC64C1"/>
    <w:rsid w:val="00FD27DE"/>
    <w:rsid w:val="00FF20B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6A071"/>
  <w15:chartTrackingRefBased/>
  <w15:docId w15:val="{1F9534A3-4991-4939-ACF5-830EEA69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B50"/>
  </w:style>
  <w:style w:type="paragraph" w:styleId="Heading3">
    <w:name w:val="heading 3"/>
    <w:basedOn w:val="Normal"/>
    <w:next w:val="Normal"/>
    <w:link w:val="Heading3Char"/>
    <w:uiPriority w:val="9"/>
    <w:unhideWhenUsed/>
    <w:qFormat/>
    <w:rsid w:val="006A7C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4B5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NZ"/>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B50"/>
    <w:pPr>
      <w:ind w:left="720"/>
      <w:contextualSpacing/>
    </w:pPr>
  </w:style>
  <w:style w:type="character" w:customStyle="1" w:styleId="Heading4Char">
    <w:name w:val="Heading 4 Char"/>
    <w:basedOn w:val="DefaultParagraphFont"/>
    <w:link w:val="Heading4"/>
    <w:uiPriority w:val="9"/>
    <w:rsid w:val="00684B50"/>
    <w:rPr>
      <w:rFonts w:ascii="Times New Roman" w:eastAsia="Times New Roman" w:hAnsi="Times New Roman" w:cs="Times New Roman"/>
      <w:b/>
      <w:bCs/>
      <w:kern w:val="0"/>
      <w:sz w:val="24"/>
      <w:szCs w:val="24"/>
      <w:lang w:eastAsia="en-NZ"/>
      <w14:ligatures w14:val="none"/>
    </w:rPr>
  </w:style>
  <w:style w:type="character" w:styleId="Strong">
    <w:name w:val="Strong"/>
    <w:basedOn w:val="DefaultParagraphFont"/>
    <w:uiPriority w:val="22"/>
    <w:qFormat/>
    <w:rsid w:val="00684B50"/>
    <w:rPr>
      <w:b/>
      <w:bCs/>
    </w:rPr>
  </w:style>
  <w:style w:type="paragraph" w:styleId="NormalWeb">
    <w:name w:val="Normal (Web)"/>
    <w:basedOn w:val="Normal"/>
    <w:uiPriority w:val="99"/>
    <w:unhideWhenUsed/>
    <w:rsid w:val="00684B50"/>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styleId="Emphasis">
    <w:name w:val="Emphasis"/>
    <w:basedOn w:val="DefaultParagraphFont"/>
    <w:uiPriority w:val="20"/>
    <w:qFormat/>
    <w:rsid w:val="00684B50"/>
    <w:rPr>
      <w:i/>
      <w:iCs/>
    </w:rPr>
  </w:style>
  <w:style w:type="character" w:customStyle="1" w:styleId="Heading3Char">
    <w:name w:val="Heading 3 Char"/>
    <w:basedOn w:val="DefaultParagraphFont"/>
    <w:link w:val="Heading3"/>
    <w:uiPriority w:val="9"/>
    <w:rsid w:val="006A7C9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F3491"/>
    <w:rPr>
      <w:color w:val="0563C1" w:themeColor="hyperlink"/>
      <w:u w:val="single"/>
    </w:rPr>
  </w:style>
  <w:style w:type="character" w:styleId="UnresolvedMention">
    <w:name w:val="Unresolved Mention"/>
    <w:basedOn w:val="DefaultParagraphFont"/>
    <w:uiPriority w:val="99"/>
    <w:semiHidden/>
    <w:unhideWhenUsed/>
    <w:rsid w:val="006F3491"/>
    <w:rPr>
      <w:color w:val="605E5C"/>
      <w:shd w:val="clear" w:color="auto" w:fill="E1DFDD"/>
    </w:rPr>
  </w:style>
  <w:style w:type="table" w:styleId="TableGrid">
    <w:name w:val="Table Grid"/>
    <w:basedOn w:val="TableNormal"/>
    <w:uiPriority w:val="39"/>
    <w:rsid w:val="00942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05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546"/>
  </w:style>
  <w:style w:type="paragraph" w:styleId="Footer">
    <w:name w:val="footer"/>
    <w:basedOn w:val="Normal"/>
    <w:link w:val="FooterChar"/>
    <w:uiPriority w:val="99"/>
    <w:unhideWhenUsed/>
    <w:rsid w:val="009505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0069">
      <w:bodyDiv w:val="1"/>
      <w:marLeft w:val="0"/>
      <w:marRight w:val="0"/>
      <w:marTop w:val="0"/>
      <w:marBottom w:val="0"/>
      <w:divBdr>
        <w:top w:val="none" w:sz="0" w:space="0" w:color="auto"/>
        <w:left w:val="none" w:sz="0" w:space="0" w:color="auto"/>
        <w:bottom w:val="none" w:sz="0" w:space="0" w:color="auto"/>
        <w:right w:val="none" w:sz="0" w:space="0" w:color="auto"/>
      </w:divBdr>
    </w:div>
    <w:div w:id="203182901">
      <w:bodyDiv w:val="1"/>
      <w:marLeft w:val="0"/>
      <w:marRight w:val="0"/>
      <w:marTop w:val="0"/>
      <w:marBottom w:val="0"/>
      <w:divBdr>
        <w:top w:val="none" w:sz="0" w:space="0" w:color="auto"/>
        <w:left w:val="none" w:sz="0" w:space="0" w:color="auto"/>
        <w:bottom w:val="none" w:sz="0" w:space="0" w:color="auto"/>
        <w:right w:val="none" w:sz="0" w:space="0" w:color="auto"/>
      </w:divBdr>
    </w:div>
    <w:div w:id="207956637">
      <w:bodyDiv w:val="1"/>
      <w:marLeft w:val="0"/>
      <w:marRight w:val="0"/>
      <w:marTop w:val="0"/>
      <w:marBottom w:val="0"/>
      <w:divBdr>
        <w:top w:val="none" w:sz="0" w:space="0" w:color="auto"/>
        <w:left w:val="none" w:sz="0" w:space="0" w:color="auto"/>
        <w:bottom w:val="none" w:sz="0" w:space="0" w:color="auto"/>
        <w:right w:val="none" w:sz="0" w:space="0" w:color="auto"/>
      </w:divBdr>
    </w:div>
    <w:div w:id="340081714">
      <w:bodyDiv w:val="1"/>
      <w:marLeft w:val="0"/>
      <w:marRight w:val="0"/>
      <w:marTop w:val="0"/>
      <w:marBottom w:val="0"/>
      <w:divBdr>
        <w:top w:val="none" w:sz="0" w:space="0" w:color="auto"/>
        <w:left w:val="none" w:sz="0" w:space="0" w:color="auto"/>
        <w:bottom w:val="none" w:sz="0" w:space="0" w:color="auto"/>
        <w:right w:val="none" w:sz="0" w:space="0" w:color="auto"/>
      </w:divBdr>
    </w:div>
    <w:div w:id="369645765">
      <w:bodyDiv w:val="1"/>
      <w:marLeft w:val="0"/>
      <w:marRight w:val="0"/>
      <w:marTop w:val="0"/>
      <w:marBottom w:val="0"/>
      <w:divBdr>
        <w:top w:val="none" w:sz="0" w:space="0" w:color="auto"/>
        <w:left w:val="none" w:sz="0" w:space="0" w:color="auto"/>
        <w:bottom w:val="none" w:sz="0" w:space="0" w:color="auto"/>
        <w:right w:val="none" w:sz="0" w:space="0" w:color="auto"/>
      </w:divBdr>
      <w:divsChild>
        <w:div w:id="385762736">
          <w:marLeft w:val="0"/>
          <w:marRight w:val="0"/>
          <w:marTop w:val="0"/>
          <w:marBottom w:val="0"/>
          <w:divBdr>
            <w:top w:val="none" w:sz="0" w:space="0" w:color="auto"/>
            <w:left w:val="none" w:sz="0" w:space="0" w:color="auto"/>
            <w:bottom w:val="none" w:sz="0" w:space="0" w:color="auto"/>
            <w:right w:val="none" w:sz="0" w:space="0" w:color="auto"/>
          </w:divBdr>
          <w:divsChild>
            <w:div w:id="212741434">
              <w:marLeft w:val="0"/>
              <w:marRight w:val="0"/>
              <w:marTop w:val="0"/>
              <w:marBottom w:val="0"/>
              <w:divBdr>
                <w:top w:val="none" w:sz="0" w:space="0" w:color="auto"/>
                <w:left w:val="none" w:sz="0" w:space="0" w:color="auto"/>
                <w:bottom w:val="none" w:sz="0" w:space="0" w:color="auto"/>
                <w:right w:val="none" w:sz="0" w:space="0" w:color="auto"/>
              </w:divBdr>
              <w:divsChild>
                <w:div w:id="242569829">
                  <w:marLeft w:val="0"/>
                  <w:marRight w:val="0"/>
                  <w:marTop w:val="0"/>
                  <w:marBottom w:val="0"/>
                  <w:divBdr>
                    <w:top w:val="none" w:sz="0" w:space="0" w:color="auto"/>
                    <w:left w:val="none" w:sz="0" w:space="0" w:color="auto"/>
                    <w:bottom w:val="none" w:sz="0" w:space="0" w:color="auto"/>
                    <w:right w:val="none" w:sz="0" w:space="0" w:color="auto"/>
                  </w:divBdr>
                  <w:divsChild>
                    <w:div w:id="1199003564">
                      <w:marLeft w:val="0"/>
                      <w:marRight w:val="0"/>
                      <w:marTop w:val="0"/>
                      <w:marBottom w:val="0"/>
                      <w:divBdr>
                        <w:top w:val="none" w:sz="0" w:space="0" w:color="auto"/>
                        <w:left w:val="none" w:sz="0" w:space="0" w:color="auto"/>
                        <w:bottom w:val="none" w:sz="0" w:space="0" w:color="auto"/>
                        <w:right w:val="none" w:sz="0" w:space="0" w:color="auto"/>
                      </w:divBdr>
                      <w:divsChild>
                        <w:div w:id="1463813442">
                          <w:marLeft w:val="0"/>
                          <w:marRight w:val="0"/>
                          <w:marTop w:val="0"/>
                          <w:marBottom w:val="0"/>
                          <w:divBdr>
                            <w:top w:val="none" w:sz="0" w:space="0" w:color="auto"/>
                            <w:left w:val="none" w:sz="0" w:space="0" w:color="auto"/>
                            <w:bottom w:val="none" w:sz="0" w:space="0" w:color="auto"/>
                            <w:right w:val="none" w:sz="0" w:space="0" w:color="auto"/>
                          </w:divBdr>
                          <w:divsChild>
                            <w:div w:id="47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670463">
      <w:bodyDiv w:val="1"/>
      <w:marLeft w:val="0"/>
      <w:marRight w:val="0"/>
      <w:marTop w:val="0"/>
      <w:marBottom w:val="0"/>
      <w:divBdr>
        <w:top w:val="none" w:sz="0" w:space="0" w:color="auto"/>
        <w:left w:val="none" w:sz="0" w:space="0" w:color="auto"/>
        <w:bottom w:val="none" w:sz="0" w:space="0" w:color="auto"/>
        <w:right w:val="none" w:sz="0" w:space="0" w:color="auto"/>
      </w:divBdr>
    </w:div>
    <w:div w:id="490878640">
      <w:bodyDiv w:val="1"/>
      <w:marLeft w:val="0"/>
      <w:marRight w:val="0"/>
      <w:marTop w:val="0"/>
      <w:marBottom w:val="0"/>
      <w:divBdr>
        <w:top w:val="none" w:sz="0" w:space="0" w:color="auto"/>
        <w:left w:val="none" w:sz="0" w:space="0" w:color="auto"/>
        <w:bottom w:val="none" w:sz="0" w:space="0" w:color="auto"/>
        <w:right w:val="none" w:sz="0" w:space="0" w:color="auto"/>
      </w:divBdr>
    </w:div>
    <w:div w:id="536090695">
      <w:bodyDiv w:val="1"/>
      <w:marLeft w:val="0"/>
      <w:marRight w:val="0"/>
      <w:marTop w:val="0"/>
      <w:marBottom w:val="0"/>
      <w:divBdr>
        <w:top w:val="none" w:sz="0" w:space="0" w:color="auto"/>
        <w:left w:val="none" w:sz="0" w:space="0" w:color="auto"/>
        <w:bottom w:val="none" w:sz="0" w:space="0" w:color="auto"/>
        <w:right w:val="none" w:sz="0" w:space="0" w:color="auto"/>
      </w:divBdr>
      <w:divsChild>
        <w:div w:id="2031488812">
          <w:marLeft w:val="0"/>
          <w:marRight w:val="0"/>
          <w:marTop w:val="0"/>
          <w:marBottom w:val="0"/>
          <w:divBdr>
            <w:top w:val="none" w:sz="0" w:space="0" w:color="auto"/>
            <w:left w:val="none" w:sz="0" w:space="0" w:color="auto"/>
            <w:bottom w:val="none" w:sz="0" w:space="0" w:color="auto"/>
            <w:right w:val="none" w:sz="0" w:space="0" w:color="auto"/>
          </w:divBdr>
          <w:divsChild>
            <w:div w:id="193272333">
              <w:marLeft w:val="0"/>
              <w:marRight w:val="0"/>
              <w:marTop w:val="0"/>
              <w:marBottom w:val="0"/>
              <w:divBdr>
                <w:top w:val="none" w:sz="0" w:space="0" w:color="auto"/>
                <w:left w:val="none" w:sz="0" w:space="0" w:color="auto"/>
                <w:bottom w:val="none" w:sz="0" w:space="0" w:color="auto"/>
                <w:right w:val="none" w:sz="0" w:space="0" w:color="auto"/>
              </w:divBdr>
              <w:divsChild>
                <w:div w:id="752702060">
                  <w:marLeft w:val="0"/>
                  <w:marRight w:val="0"/>
                  <w:marTop w:val="0"/>
                  <w:marBottom w:val="0"/>
                  <w:divBdr>
                    <w:top w:val="none" w:sz="0" w:space="0" w:color="auto"/>
                    <w:left w:val="none" w:sz="0" w:space="0" w:color="auto"/>
                    <w:bottom w:val="none" w:sz="0" w:space="0" w:color="auto"/>
                    <w:right w:val="none" w:sz="0" w:space="0" w:color="auto"/>
                  </w:divBdr>
                  <w:divsChild>
                    <w:div w:id="834994704">
                      <w:marLeft w:val="0"/>
                      <w:marRight w:val="0"/>
                      <w:marTop w:val="0"/>
                      <w:marBottom w:val="0"/>
                      <w:divBdr>
                        <w:top w:val="none" w:sz="0" w:space="0" w:color="auto"/>
                        <w:left w:val="none" w:sz="0" w:space="0" w:color="auto"/>
                        <w:bottom w:val="none" w:sz="0" w:space="0" w:color="auto"/>
                        <w:right w:val="none" w:sz="0" w:space="0" w:color="auto"/>
                      </w:divBdr>
                      <w:divsChild>
                        <w:div w:id="978727314">
                          <w:marLeft w:val="0"/>
                          <w:marRight w:val="0"/>
                          <w:marTop w:val="0"/>
                          <w:marBottom w:val="0"/>
                          <w:divBdr>
                            <w:top w:val="none" w:sz="0" w:space="0" w:color="auto"/>
                            <w:left w:val="none" w:sz="0" w:space="0" w:color="auto"/>
                            <w:bottom w:val="none" w:sz="0" w:space="0" w:color="auto"/>
                            <w:right w:val="none" w:sz="0" w:space="0" w:color="auto"/>
                          </w:divBdr>
                          <w:divsChild>
                            <w:div w:id="5498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762300">
      <w:bodyDiv w:val="1"/>
      <w:marLeft w:val="0"/>
      <w:marRight w:val="0"/>
      <w:marTop w:val="0"/>
      <w:marBottom w:val="0"/>
      <w:divBdr>
        <w:top w:val="none" w:sz="0" w:space="0" w:color="auto"/>
        <w:left w:val="none" w:sz="0" w:space="0" w:color="auto"/>
        <w:bottom w:val="none" w:sz="0" w:space="0" w:color="auto"/>
        <w:right w:val="none" w:sz="0" w:space="0" w:color="auto"/>
      </w:divBdr>
    </w:div>
    <w:div w:id="616178477">
      <w:bodyDiv w:val="1"/>
      <w:marLeft w:val="0"/>
      <w:marRight w:val="0"/>
      <w:marTop w:val="0"/>
      <w:marBottom w:val="0"/>
      <w:divBdr>
        <w:top w:val="none" w:sz="0" w:space="0" w:color="auto"/>
        <w:left w:val="none" w:sz="0" w:space="0" w:color="auto"/>
        <w:bottom w:val="none" w:sz="0" w:space="0" w:color="auto"/>
        <w:right w:val="none" w:sz="0" w:space="0" w:color="auto"/>
      </w:divBdr>
    </w:div>
    <w:div w:id="616958711">
      <w:bodyDiv w:val="1"/>
      <w:marLeft w:val="0"/>
      <w:marRight w:val="0"/>
      <w:marTop w:val="0"/>
      <w:marBottom w:val="0"/>
      <w:divBdr>
        <w:top w:val="none" w:sz="0" w:space="0" w:color="auto"/>
        <w:left w:val="none" w:sz="0" w:space="0" w:color="auto"/>
        <w:bottom w:val="none" w:sz="0" w:space="0" w:color="auto"/>
        <w:right w:val="none" w:sz="0" w:space="0" w:color="auto"/>
      </w:divBdr>
    </w:div>
    <w:div w:id="651443955">
      <w:bodyDiv w:val="1"/>
      <w:marLeft w:val="0"/>
      <w:marRight w:val="0"/>
      <w:marTop w:val="0"/>
      <w:marBottom w:val="0"/>
      <w:divBdr>
        <w:top w:val="none" w:sz="0" w:space="0" w:color="auto"/>
        <w:left w:val="none" w:sz="0" w:space="0" w:color="auto"/>
        <w:bottom w:val="none" w:sz="0" w:space="0" w:color="auto"/>
        <w:right w:val="none" w:sz="0" w:space="0" w:color="auto"/>
      </w:divBdr>
    </w:div>
    <w:div w:id="689571935">
      <w:bodyDiv w:val="1"/>
      <w:marLeft w:val="0"/>
      <w:marRight w:val="0"/>
      <w:marTop w:val="0"/>
      <w:marBottom w:val="0"/>
      <w:divBdr>
        <w:top w:val="none" w:sz="0" w:space="0" w:color="auto"/>
        <w:left w:val="none" w:sz="0" w:space="0" w:color="auto"/>
        <w:bottom w:val="none" w:sz="0" w:space="0" w:color="auto"/>
        <w:right w:val="none" w:sz="0" w:space="0" w:color="auto"/>
      </w:divBdr>
    </w:div>
    <w:div w:id="726683273">
      <w:bodyDiv w:val="1"/>
      <w:marLeft w:val="0"/>
      <w:marRight w:val="0"/>
      <w:marTop w:val="0"/>
      <w:marBottom w:val="0"/>
      <w:divBdr>
        <w:top w:val="none" w:sz="0" w:space="0" w:color="auto"/>
        <w:left w:val="none" w:sz="0" w:space="0" w:color="auto"/>
        <w:bottom w:val="none" w:sz="0" w:space="0" w:color="auto"/>
        <w:right w:val="none" w:sz="0" w:space="0" w:color="auto"/>
      </w:divBdr>
    </w:div>
    <w:div w:id="844831921">
      <w:bodyDiv w:val="1"/>
      <w:marLeft w:val="0"/>
      <w:marRight w:val="0"/>
      <w:marTop w:val="0"/>
      <w:marBottom w:val="0"/>
      <w:divBdr>
        <w:top w:val="none" w:sz="0" w:space="0" w:color="auto"/>
        <w:left w:val="none" w:sz="0" w:space="0" w:color="auto"/>
        <w:bottom w:val="none" w:sz="0" w:space="0" w:color="auto"/>
        <w:right w:val="none" w:sz="0" w:space="0" w:color="auto"/>
      </w:divBdr>
    </w:div>
    <w:div w:id="993529755">
      <w:bodyDiv w:val="1"/>
      <w:marLeft w:val="0"/>
      <w:marRight w:val="0"/>
      <w:marTop w:val="0"/>
      <w:marBottom w:val="0"/>
      <w:divBdr>
        <w:top w:val="none" w:sz="0" w:space="0" w:color="auto"/>
        <w:left w:val="none" w:sz="0" w:space="0" w:color="auto"/>
        <w:bottom w:val="none" w:sz="0" w:space="0" w:color="auto"/>
        <w:right w:val="none" w:sz="0" w:space="0" w:color="auto"/>
      </w:divBdr>
    </w:div>
    <w:div w:id="1019115545">
      <w:bodyDiv w:val="1"/>
      <w:marLeft w:val="0"/>
      <w:marRight w:val="0"/>
      <w:marTop w:val="0"/>
      <w:marBottom w:val="0"/>
      <w:divBdr>
        <w:top w:val="none" w:sz="0" w:space="0" w:color="auto"/>
        <w:left w:val="none" w:sz="0" w:space="0" w:color="auto"/>
        <w:bottom w:val="none" w:sz="0" w:space="0" w:color="auto"/>
        <w:right w:val="none" w:sz="0" w:space="0" w:color="auto"/>
      </w:divBdr>
    </w:div>
    <w:div w:id="1053651244">
      <w:bodyDiv w:val="1"/>
      <w:marLeft w:val="0"/>
      <w:marRight w:val="0"/>
      <w:marTop w:val="0"/>
      <w:marBottom w:val="0"/>
      <w:divBdr>
        <w:top w:val="none" w:sz="0" w:space="0" w:color="auto"/>
        <w:left w:val="none" w:sz="0" w:space="0" w:color="auto"/>
        <w:bottom w:val="none" w:sz="0" w:space="0" w:color="auto"/>
        <w:right w:val="none" w:sz="0" w:space="0" w:color="auto"/>
      </w:divBdr>
    </w:div>
    <w:div w:id="1065372278">
      <w:bodyDiv w:val="1"/>
      <w:marLeft w:val="0"/>
      <w:marRight w:val="0"/>
      <w:marTop w:val="0"/>
      <w:marBottom w:val="0"/>
      <w:divBdr>
        <w:top w:val="none" w:sz="0" w:space="0" w:color="auto"/>
        <w:left w:val="none" w:sz="0" w:space="0" w:color="auto"/>
        <w:bottom w:val="none" w:sz="0" w:space="0" w:color="auto"/>
        <w:right w:val="none" w:sz="0" w:space="0" w:color="auto"/>
      </w:divBdr>
    </w:div>
    <w:div w:id="1085608375">
      <w:bodyDiv w:val="1"/>
      <w:marLeft w:val="0"/>
      <w:marRight w:val="0"/>
      <w:marTop w:val="0"/>
      <w:marBottom w:val="0"/>
      <w:divBdr>
        <w:top w:val="none" w:sz="0" w:space="0" w:color="auto"/>
        <w:left w:val="none" w:sz="0" w:space="0" w:color="auto"/>
        <w:bottom w:val="none" w:sz="0" w:space="0" w:color="auto"/>
        <w:right w:val="none" w:sz="0" w:space="0" w:color="auto"/>
      </w:divBdr>
    </w:div>
    <w:div w:id="1105229537">
      <w:bodyDiv w:val="1"/>
      <w:marLeft w:val="0"/>
      <w:marRight w:val="0"/>
      <w:marTop w:val="0"/>
      <w:marBottom w:val="0"/>
      <w:divBdr>
        <w:top w:val="none" w:sz="0" w:space="0" w:color="auto"/>
        <w:left w:val="none" w:sz="0" w:space="0" w:color="auto"/>
        <w:bottom w:val="none" w:sz="0" w:space="0" w:color="auto"/>
        <w:right w:val="none" w:sz="0" w:space="0" w:color="auto"/>
      </w:divBdr>
    </w:div>
    <w:div w:id="1169640207">
      <w:bodyDiv w:val="1"/>
      <w:marLeft w:val="0"/>
      <w:marRight w:val="0"/>
      <w:marTop w:val="0"/>
      <w:marBottom w:val="0"/>
      <w:divBdr>
        <w:top w:val="none" w:sz="0" w:space="0" w:color="auto"/>
        <w:left w:val="none" w:sz="0" w:space="0" w:color="auto"/>
        <w:bottom w:val="none" w:sz="0" w:space="0" w:color="auto"/>
        <w:right w:val="none" w:sz="0" w:space="0" w:color="auto"/>
      </w:divBdr>
    </w:div>
    <w:div w:id="1202325498">
      <w:bodyDiv w:val="1"/>
      <w:marLeft w:val="0"/>
      <w:marRight w:val="0"/>
      <w:marTop w:val="0"/>
      <w:marBottom w:val="0"/>
      <w:divBdr>
        <w:top w:val="none" w:sz="0" w:space="0" w:color="auto"/>
        <w:left w:val="none" w:sz="0" w:space="0" w:color="auto"/>
        <w:bottom w:val="none" w:sz="0" w:space="0" w:color="auto"/>
        <w:right w:val="none" w:sz="0" w:space="0" w:color="auto"/>
      </w:divBdr>
    </w:div>
    <w:div w:id="1261062312">
      <w:bodyDiv w:val="1"/>
      <w:marLeft w:val="0"/>
      <w:marRight w:val="0"/>
      <w:marTop w:val="0"/>
      <w:marBottom w:val="0"/>
      <w:divBdr>
        <w:top w:val="none" w:sz="0" w:space="0" w:color="auto"/>
        <w:left w:val="none" w:sz="0" w:space="0" w:color="auto"/>
        <w:bottom w:val="none" w:sz="0" w:space="0" w:color="auto"/>
        <w:right w:val="none" w:sz="0" w:space="0" w:color="auto"/>
      </w:divBdr>
    </w:div>
    <w:div w:id="1317802710">
      <w:bodyDiv w:val="1"/>
      <w:marLeft w:val="0"/>
      <w:marRight w:val="0"/>
      <w:marTop w:val="0"/>
      <w:marBottom w:val="0"/>
      <w:divBdr>
        <w:top w:val="none" w:sz="0" w:space="0" w:color="auto"/>
        <w:left w:val="none" w:sz="0" w:space="0" w:color="auto"/>
        <w:bottom w:val="none" w:sz="0" w:space="0" w:color="auto"/>
        <w:right w:val="none" w:sz="0" w:space="0" w:color="auto"/>
      </w:divBdr>
    </w:div>
    <w:div w:id="1318917318">
      <w:bodyDiv w:val="1"/>
      <w:marLeft w:val="0"/>
      <w:marRight w:val="0"/>
      <w:marTop w:val="0"/>
      <w:marBottom w:val="0"/>
      <w:divBdr>
        <w:top w:val="none" w:sz="0" w:space="0" w:color="auto"/>
        <w:left w:val="none" w:sz="0" w:space="0" w:color="auto"/>
        <w:bottom w:val="none" w:sz="0" w:space="0" w:color="auto"/>
        <w:right w:val="none" w:sz="0" w:space="0" w:color="auto"/>
      </w:divBdr>
    </w:div>
    <w:div w:id="1339386696">
      <w:bodyDiv w:val="1"/>
      <w:marLeft w:val="0"/>
      <w:marRight w:val="0"/>
      <w:marTop w:val="0"/>
      <w:marBottom w:val="0"/>
      <w:divBdr>
        <w:top w:val="none" w:sz="0" w:space="0" w:color="auto"/>
        <w:left w:val="none" w:sz="0" w:space="0" w:color="auto"/>
        <w:bottom w:val="none" w:sz="0" w:space="0" w:color="auto"/>
        <w:right w:val="none" w:sz="0" w:space="0" w:color="auto"/>
      </w:divBdr>
    </w:div>
    <w:div w:id="1424455354">
      <w:bodyDiv w:val="1"/>
      <w:marLeft w:val="0"/>
      <w:marRight w:val="0"/>
      <w:marTop w:val="0"/>
      <w:marBottom w:val="0"/>
      <w:divBdr>
        <w:top w:val="none" w:sz="0" w:space="0" w:color="auto"/>
        <w:left w:val="none" w:sz="0" w:space="0" w:color="auto"/>
        <w:bottom w:val="none" w:sz="0" w:space="0" w:color="auto"/>
        <w:right w:val="none" w:sz="0" w:space="0" w:color="auto"/>
      </w:divBdr>
    </w:div>
    <w:div w:id="1515001041">
      <w:bodyDiv w:val="1"/>
      <w:marLeft w:val="0"/>
      <w:marRight w:val="0"/>
      <w:marTop w:val="0"/>
      <w:marBottom w:val="0"/>
      <w:divBdr>
        <w:top w:val="none" w:sz="0" w:space="0" w:color="auto"/>
        <w:left w:val="none" w:sz="0" w:space="0" w:color="auto"/>
        <w:bottom w:val="none" w:sz="0" w:space="0" w:color="auto"/>
        <w:right w:val="none" w:sz="0" w:space="0" w:color="auto"/>
      </w:divBdr>
    </w:div>
    <w:div w:id="1560097383">
      <w:bodyDiv w:val="1"/>
      <w:marLeft w:val="0"/>
      <w:marRight w:val="0"/>
      <w:marTop w:val="0"/>
      <w:marBottom w:val="0"/>
      <w:divBdr>
        <w:top w:val="none" w:sz="0" w:space="0" w:color="auto"/>
        <w:left w:val="none" w:sz="0" w:space="0" w:color="auto"/>
        <w:bottom w:val="none" w:sz="0" w:space="0" w:color="auto"/>
        <w:right w:val="none" w:sz="0" w:space="0" w:color="auto"/>
      </w:divBdr>
    </w:div>
    <w:div w:id="1601645440">
      <w:bodyDiv w:val="1"/>
      <w:marLeft w:val="0"/>
      <w:marRight w:val="0"/>
      <w:marTop w:val="0"/>
      <w:marBottom w:val="0"/>
      <w:divBdr>
        <w:top w:val="none" w:sz="0" w:space="0" w:color="auto"/>
        <w:left w:val="none" w:sz="0" w:space="0" w:color="auto"/>
        <w:bottom w:val="none" w:sz="0" w:space="0" w:color="auto"/>
        <w:right w:val="none" w:sz="0" w:space="0" w:color="auto"/>
      </w:divBdr>
    </w:div>
    <w:div w:id="1710450767">
      <w:bodyDiv w:val="1"/>
      <w:marLeft w:val="0"/>
      <w:marRight w:val="0"/>
      <w:marTop w:val="0"/>
      <w:marBottom w:val="0"/>
      <w:divBdr>
        <w:top w:val="none" w:sz="0" w:space="0" w:color="auto"/>
        <w:left w:val="none" w:sz="0" w:space="0" w:color="auto"/>
        <w:bottom w:val="none" w:sz="0" w:space="0" w:color="auto"/>
        <w:right w:val="none" w:sz="0" w:space="0" w:color="auto"/>
      </w:divBdr>
    </w:div>
    <w:div w:id="1829251589">
      <w:bodyDiv w:val="1"/>
      <w:marLeft w:val="0"/>
      <w:marRight w:val="0"/>
      <w:marTop w:val="0"/>
      <w:marBottom w:val="0"/>
      <w:divBdr>
        <w:top w:val="none" w:sz="0" w:space="0" w:color="auto"/>
        <w:left w:val="none" w:sz="0" w:space="0" w:color="auto"/>
        <w:bottom w:val="none" w:sz="0" w:space="0" w:color="auto"/>
        <w:right w:val="none" w:sz="0" w:space="0" w:color="auto"/>
      </w:divBdr>
    </w:div>
    <w:div w:id="1839029558">
      <w:bodyDiv w:val="1"/>
      <w:marLeft w:val="0"/>
      <w:marRight w:val="0"/>
      <w:marTop w:val="0"/>
      <w:marBottom w:val="0"/>
      <w:divBdr>
        <w:top w:val="none" w:sz="0" w:space="0" w:color="auto"/>
        <w:left w:val="none" w:sz="0" w:space="0" w:color="auto"/>
        <w:bottom w:val="none" w:sz="0" w:space="0" w:color="auto"/>
        <w:right w:val="none" w:sz="0" w:space="0" w:color="auto"/>
      </w:divBdr>
    </w:div>
    <w:div w:id="1948392483">
      <w:bodyDiv w:val="1"/>
      <w:marLeft w:val="0"/>
      <w:marRight w:val="0"/>
      <w:marTop w:val="0"/>
      <w:marBottom w:val="0"/>
      <w:divBdr>
        <w:top w:val="none" w:sz="0" w:space="0" w:color="auto"/>
        <w:left w:val="none" w:sz="0" w:space="0" w:color="auto"/>
        <w:bottom w:val="none" w:sz="0" w:space="0" w:color="auto"/>
        <w:right w:val="none" w:sz="0" w:space="0" w:color="auto"/>
      </w:divBdr>
    </w:div>
    <w:div w:id="1997105963">
      <w:bodyDiv w:val="1"/>
      <w:marLeft w:val="0"/>
      <w:marRight w:val="0"/>
      <w:marTop w:val="0"/>
      <w:marBottom w:val="0"/>
      <w:divBdr>
        <w:top w:val="none" w:sz="0" w:space="0" w:color="auto"/>
        <w:left w:val="none" w:sz="0" w:space="0" w:color="auto"/>
        <w:bottom w:val="none" w:sz="0" w:space="0" w:color="auto"/>
        <w:right w:val="none" w:sz="0" w:space="0" w:color="auto"/>
      </w:divBdr>
    </w:div>
    <w:div w:id="206112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ons.wikimedia.org/w/index.php?curid=36109606" TargetMode="External"/><Relationship Id="rId18" Type="http://schemas.openxmlformats.org/officeDocument/2006/relationships/image" Target="media/image4.png"/><Relationship Id="rId26" Type="http://schemas.openxmlformats.org/officeDocument/2006/relationships/hyperlink" Target="https://commons.wikimedia.org/w/index.php?curid=2450957"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ommons.wikimedia.org/wiki/User:FunkMonk" TargetMode="External"/><Relationship Id="rId34" Type="http://schemas.openxmlformats.org/officeDocument/2006/relationships/hyperlink" Target="https://commons.wikimedia.org/w/index.php?curid=18145163"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commons.wikimedia.org/w/index.php?curid=5010729" TargetMode="External"/><Relationship Id="rId17" Type="http://schemas.openxmlformats.org/officeDocument/2006/relationships/image" Target="media/image3.png"/><Relationship Id="rId25" Type="http://schemas.openxmlformats.org/officeDocument/2006/relationships/hyperlink" Target="https://commons.wikimedia.org/w/index.php?curid=36109606" TargetMode="External"/><Relationship Id="rId33" Type="http://schemas.openxmlformats.org/officeDocument/2006/relationships/hyperlink" Target="https://commons.wikimedia.org/w/index.php?curid=2450957" TargetMode="Externa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commons.wikimedia.org/w/index.php?curid=3830345"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Euryapteryx.jpg" TargetMode="External"/><Relationship Id="rId24" Type="http://schemas.openxmlformats.org/officeDocument/2006/relationships/hyperlink" Target="https://commons.wikimedia.org/w/index.php?curid=5010729" TargetMode="External"/><Relationship Id="rId32" Type="http://schemas.openxmlformats.org/officeDocument/2006/relationships/hyperlink" Target="https://commons.wikimedia.org/w/index.php?curid=36109606" TargetMode="External"/><Relationship Id="rId37" Type="http://schemas.openxmlformats.org/officeDocument/2006/relationships/image" Target="media/image8.png"/><Relationship Id="rId40" Type="http://schemas.openxmlformats.org/officeDocument/2006/relationships/hyperlink" Target="https://www.science.org/doi/10.1126/science.1251981?url_ver=Z39.882003&amp;rfr_id=ori:rid:crossref.org&amp;rfr_dat=cr_pub%20%200pubmed" TargetMode="External"/><Relationship Id="rId5" Type="http://schemas.openxmlformats.org/officeDocument/2006/relationships/webSettings" Target="webSettings.xml"/><Relationship Id="rId15" Type="http://schemas.openxmlformats.org/officeDocument/2006/relationships/hyperlink" Target="https://commons.wikimedia.org/w/index.php?curid=18145163" TargetMode="External"/><Relationship Id="rId23" Type="http://schemas.openxmlformats.org/officeDocument/2006/relationships/hyperlink" Target="https://commons.wikimedia.org/wiki/File:Euryapteryx.jpg" TargetMode="External"/><Relationship Id="rId28" Type="http://schemas.openxmlformats.org/officeDocument/2006/relationships/hyperlink" Target="https://commons.wikimedia.org/wiki/User:FunkMonk" TargetMode="External"/><Relationship Id="rId36" Type="http://schemas.openxmlformats.org/officeDocument/2006/relationships/image" Target="media/image7.png"/><Relationship Id="rId10" Type="http://schemas.openxmlformats.org/officeDocument/2006/relationships/hyperlink" Target="https://commons.wikimedia.org/w/index.php?curid=3830345" TargetMode="External"/><Relationship Id="rId19" Type="http://schemas.openxmlformats.org/officeDocument/2006/relationships/image" Target="media/image5.png"/><Relationship Id="rId31" Type="http://schemas.openxmlformats.org/officeDocument/2006/relationships/hyperlink" Target="https://commons.wikimedia.org/w/index.php?curid=5010729"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User:FunkMonk" TargetMode="External"/><Relationship Id="rId14" Type="http://schemas.openxmlformats.org/officeDocument/2006/relationships/hyperlink" Target="https://commons.wikimedia.org/w/index.php?curid=2450957" TargetMode="External"/><Relationship Id="rId22" Type="http://schemas.openxmlformats.org/officeDocument/2006/relationships/hyperlink" Target="https://commons.wikimedia.org/w/index.php?curid=3830345" TargetMode="External"/><Relationship Id="rId27" Type="http://schemas.openxmlformats.org/officeDocument/2006/relationships/hyperlink" Target="https://commons.wikimedia.org/w/index.php?curid=18145163" TargetMode="External"/><Relationship Id="rId30" Type="http://schemas.openxmlformats.org/officeDocument/2006/relationships/hyperlink" Target="https://commons.wikimedia.org/wiki/File:Euryapteryx.jpg" TargetMode="External"/><Relationship Id="rId35" Type="http://schemas.openxmlformats.org/officeDocument/2006/relationships/hyperlink" Target="https://www.ebi.ac.uk/jdispatcher/msa/clustalo"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0915B-5A24-439B-BDFE-AFD75AA0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15</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Victoria university of Wellington</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Finn</dc:creator>
  <cp:keywords/>
  <dc:description/>
  <cp:lastModifiedBy>Carla Finn</cp:lastModifiedBy>
  <cp:revision>4</cp:revision>
  <dcterms:created xsi:type="dcterms:W3CDTF">2024-11-12T20:18:00Z</dcterms:created>
  <dcterms:modified xsi:type="dcterms:W3CDTF">2024-11-24T21:09:00Z</dcterms:modified>
</cp:coreProperties>
</file>