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F48C1" w14:textId="3BEADA44" w:rsidR="00BD5FB4" w:rsidRPr="0055639E" w:rsidRDefault="00000000" w:rsidP="0055639E">
      <w:pPr>
        <w:spacing w:before="157" w:after="157" w:line="270" w:lineRule="auto"/>
        <w:jc w:val="center"/>
        <w:rPr>
          <w:lang w:val="en-GB"/>
        </w:rPr>
      </w:pPr>
      <w:bookmarkStart w:id="0" w:name="mm333_advanced_data_analytics_for_67cc23"/>
      <w:r w:rsidRPr="0055639E">
        <w:rPr>
          <w:rFonts w:ascii="source serif 4" w:eastAsia="source serif 4" w:hAnsi="source serif 4" w:cs="source serif 4"/>
          <w:b/>
          <w:color w:val="000000"/>
          <w:sz w:val="39"/>
          <w:lang w:val="en-GB"/>
        </w:rPr>
        <w:t>MM333</w:t>
      </w:r>
      <w:bookmarkEnd w:id="0"/>
      <w:r w:rsidR="0055639E">
        <w:rPr>
          <w:rFonts w:ascii="source serif 4" w:eastAsia="source serif 4" w:hAnsi="source serif 4" w:cs="source serif 4"/>
          <w:b/>
          <w:color w:val="000000"/>
          <w:sz w:val="39"/>
          <w:lang w:val="en-GB"/>
        </w:rPr>
        <w:t xml:space="preserve"> Workshop</w:t>
      </w:r>
    </w:p>
    <w:p w14:paraId="6336FEBC" w14:textId="3C5FF2BD" w:rsidR="00BD5FB4" w:rsidRPr="0055639E" w:rsidRDefault="0055639E" w:rsidP="0055639E">
      <w:pPr>
        <w:spacing w:before="315" w:after="105" w:line="360" w:lineRule="auto"/>
        <w:ind w:left="-30"/>
        <w:jc w:val="center"/>
        <w:rPr>
          <w:lang w:val="en-GB"/>
        </w:rPr>
      </w:pPr>
      <w:r>
        <w:rPr>
          <w:rFonts w:ascii="source serif 4" w:eastAsia="source serif 4" w:hAnsi="source serif 4" w:cs="source serif 4"/>
          <w:b/>
          <w:color w:val="000000"/>
          <w:lang w:val="en-GB"/>
        </w:rPr>
        <w:t>Week 1</w:t>
      </w:r>
    </w:p>
    <w:p w14:paraId="4FD75E6B" w14:textId="77905FF1" w:rsidR="00BD5FB4" w:rsidRPr="0055639E" w:rsidRDefault="00000000">
      <w:pPr>
        <w:spacing w:after="210" w:line="360" w:lineRule="auto"/>
        <w:rPr>
          <w:lang w:val="en-GB"/>
        </w:rPr>
      </w:pPr>
      <w:r w:rsidRPr="0055639E">
        <w:rPr>
          <w:rFonts w:ascii="source serif 4" w:eastAsia="source serif 4" w:hAnsi="source serif 4" w:cs="source serif 4"/>
          <w:b/>
          <w:color w:val="000000"/>
          <w:lang w:val="en-GB"/>
        </w:rPr>
        <w:t>Student name:</w:t>
      </w:r>
      <w:r w:rsidRPr="0055639E">
        <w:rPr>
          <w:rFonts w:ascii="source serif 4" w:eastAsia="source serif 4" w:hAnsi="source serif 4" w:cs="source serif 4"/>
          <w:color w:val="000000"/>
          <w:lang w:val="en-GB"/>
        </w:rPr>
        <w:t xml:space="preserve"> </w:t>
      </w:r>
      <w:r w:rsidR="00861923">
        <w:rPr>
          <w:rFonts w:ascii="source serif 4" w:eastAsia="source serif 4" w:hAnsi="source serif 4" w:cs="source serif 4"/>
          <w:color w:val="000000"/>
          <w:lang w:val="en-GB"/>
        </w:rPr>
        <w:t>Carla Alcaide Puchades</w:t>
      </w:r>
      <w:r w:rsidRPr="0055639E">
        <w:rPr>
          <w:rFonts w:ascii="source serif 4" w:eastAsia="source serif 4" w:hAnsi="source serif 4" w:cs="source serif 4"/>
          <w:color w:val="000000"/>
          <w:lang w:val="en-GB"/>
        </w:rPr>
        <w:br/>
      </w:r>
      <w:r w:rsidRPr="0055639E">
        <w:rPr>
          <w:rFonts w:ascii="source serif 4" w:eastAsia="source serif 4" w:hAnsi="source serif 4" w:cs="source serif 4"/>
          <w:b/>
          <w:color w:val="000000"/>
          <w:lang w:val="en-GB"/>
        </w:rPr>
        <w:t>Student ID:</w:t>
      </w:r>
      <w:r w:rsidRPr="0055639E">
        <w:rPr>
          <w:rFonts w:ascii="source serif 4" w:eastAsia="source serif 4" w:hAnsi="source serif 4" w:cs="source serif 4"/>
          <w:color w:val="000000"/>
          <w:lang w:val="en-GB"/>
        </w:rPr>
        <w:t xml:space="preserve"> </w:t>
      </w:r>
      <w:r w:rsidR="00861923">
        <w:rPr>
          <w:rFonts w:ascii="source serif 4" w:eastAsia="source serif 4" w:hAnsi="source serif 4" w:cs="source serif 4"/>
          <w:color w:val="000000"/>
          <w:lang w:val="en-GB"/>
        </w:rPr>
        <w:t>32017793</w:t>
      </w:r>
      <w:r w:rsidRPr="0055639E">
        <w:rPr>
          <w:rFonts w:ascii="source serif 4" w:eastAsia="source serif 4" w:hAnsi="source serif 4" w:cs="source serif 4"/>
          <w:color w:val="000000"/>
          <w:lang w:val="en-GB"/>
        </w:rPr>
        <w:br/>
      </w:r>
      <w:r w:rsidRPr="0055639E">
        <w:rPr>
          <w:rFonts w:ascii="source serif 4" w:eastAsia="source serif 4" w:hAnsi="source serif 4" w:cs="source serif 4"/>
          <w:b/>
          <w:color w:val="000000"/>
          <w:lang w:val="en-GB"/>
        </w:rPr>
        <w:t>Date:</w:t>
      </w:r>
      <w:r w:rsidRPr="0055639E">
        <w:rPr>
          <w:rFonts w:ascii="source serif 4" w:eastAsia="source serif 4" w:hAnsi="source serif 4" w:cs="source serif 4"/>
          <w:color w:val="000000"/>
          <w:lang w:val="en-GB"/>
        </w:rPr>
        <w:t xml:space="preserve"> </w:t>
      </w:r>
      <w:r w:rsidR="00861923">
        <w:rPr>
          <w:rFonts w:ascii="source serif 4" w:eastAsia="source serif 4" w:hAnsi="source serif 4" w:cs="source serif 4"/>
          <w:color w:val="000000"/>
          <w:lang w:val="en-GB"/>
        </w:rPr>
        <w:t>29/09/2026</w:t>
      </w:r>
      <w:r w:rsidRPr="0055639E">
        <w:rPr>
          <w:rFonts w:ascii="source serif 4" w:eastAsia="source serif 4" w:hAnsi="source serif 4" w:cs="source serif 4"/>
          <w:color w:val="000000"/>
          <w:lang w:val="en-GB"/>
        </w:rPr>
        <w:br/>
      </w:r>
      <w:r w:rsidRPr="0055639E">
        <w:rPr>
          <w:rFonts w:ascii="source serif 4" w:eastAsia="source serif 4" w:hAnsi="source serif 4" w:cs="source serif 4"/>
          <w:b/>
          <w:color w:val="000000"/>
          <w:lang w:val="en-GB"/>
        </w:rPr>
        <w:t>GitHub repository:</w:t>
      </w:r>
      <w:r w:rsidRPr="0055639E">
        <w:rPr>
          <w:rFonts w:ascii="source serif 4" w:eastAsia="source serif 4" w:hAnsi="source serif 4" w:cs="source serif 4"/>
          <w:color w:val="000000"/>
          <w:lang w:val="en-GB"/>
        </w:rPr>
        <w:t xml:space="preserve"> ______________________________</w:t>
      </w:r>
    </w:p>
    <w:p w14:paraId="114F18AE" w14:textId="77777777" w:rsidR="00BD5FB4" w:rsidRPr="0055639E" w:rsidRDefault="00000000">
      <w:pPr>
        <w:spacing w:before="315" w:after="105" w:line="360" w:lineRule="auto"/>
        <w:ind w:left="-30"/>
        <w:rPr>
          <w:lang w:val="en-GB"/>
        </w:rPr>
      </w:pPr>
      <w:bookmarkStart w:id="1" w:name="workshop_purpose"/>
      <w:r w:rsidRPr="0055639E">
        <w:rPr>
          <w:rFonts w:ascii="source serif 4" w:eastAsia="source serif 4" w:hAnsi="source serif 4" w:cs="source serif 4"/>
          <w:b/>
          <w:color w:val="000000"/>
          <w:lang w:val="en-GB"/>
        </w:rPr>
        <w:t>Workshop purpose</w:t>
      </w:r>
      <w:bookmarkEnd w:id="1"/>
    </w:p>
    <w:p w14:paraId="227281C3"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This workshop introduces a reproducible workflow for business data analytics in R. You will use a customer-marketing dataset to:</w:t>
      </w:r>
    </w:p>
    <w:p w14:paraId="1DE8D24F"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formulate a business question and statistical hypotheses;</w:t>
      </w:r>
    </w:p>
    <w:p w14:paraId="07D8EA95"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inspect, clean and classify variables;</w:t>
      </w:r>
    </w:p>
    <w:p w14:paraId="27AC0D5A"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produce descriptive summaries and visualisations;</w:t>
      </w:r>
    </w:p>
    <w:p w14:paraId="0E890A84"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select an appropriate inferential test;</w:t>
      </w:r>
    </w:p>
    <w:p w14:paraId="3A65351B"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check assumptions;</w:t>
      </w:r>
    </w:p>
    <w:p w14:paraId="57B32DC4"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report the result using correct statistical language and APA-style conventions;</w:t>
      </w:r>
    </w:p>
    <w:p w14:paraId="0FEF93B2" w14:textId="77777777" w:rsidR="00BD5FB4" w:rsidRPr="0055639E" w:rsidRDefault="00000000">
      <w:pPr>
        <w:numPr>
          <w:ilvl w:val="0"/>
          <w:numId w:val="1"/>
        </w:numPr>
        <w:spacing w:before="105" w:after="105" w:line="360" w:lineRule="auto"/>
        <w:rPr>
          <w:lang w:val="en-GB"/>
        </w:rPr>
      </w:pPr>
      <w:r w:rsidRPr="0055639E">
        <w:rPr>
          <w:rFonts w:ascii="source serif 4" w:eastAsia="source serif 4" w:hAnsi="source serif 4" w:cs="source serif 4"/>
          <w:color w:val="000000"/>
          <w:lang w:val="en-GB"/>
        </w:rPr>
        <w:t>make a cautious business recommendation.</w:t>
      </w:r>
    </w:p>
    <w:p w14:paraId="7501BED2"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The workshop follows the module emphasis on combining statistical reasoning with R programming, checking assumptions and communicating findings for decision-making.</w:t>
      </w:r>
    </w:p>
    <w:p w14:paraId="5F02701B" w14:textId="77777777" w:rsidR="00BD5FB4" w:rsidRPr="0055639E" w:rsidRDefault="00000000">
      <w:pPr>
        <w:spacing w:before="315" w:after="105" w:line="360" w:lineRule="auto"/>
        <w:ind w:left="-30"/>
        <w:rPr>
          <w:lang w:val="en-GB"/>
        </w:rPr>
      </w:pPr>
      <w:bookmarkStart w:id="2" w:name="business_scenario"/>
      <w:r w:rsidRPr="0055639E">
        <w:rPr>
          <w:rFonts w:ascii="source serif 4" w:eastAsia="source serif 4" w:hAnsi="source serif 4" w:cs="source serif 4"/>
          <w:b/>
          <w:color w:val="000000"/>
          <w:lang w:val="en-GB"/>
        </w:rPr>
        <w:t>Business scenario</w:t>
      </w:r>
      <w:bookmarkEnd w:id="2"/>
    </w:p>
    <w:p w14:paraId="7B939259"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A retail company introduced a new digital marketing campaign and wants to understand customer purchasing behaviour. The company is particularly interested in whether customers who received the campaign generated different monthly spending from customers who did not receive it. It also wants to know whether customer characteristics and engagement variables can help predict spending.</w:t>
      </w:r>
    </w:p>
    <w:p w14:paraId="05E36C63" w14:textId="7C0901E6" w:rsidR="0055639E" w:rsidRPr="00721573" w:rsidRDefault="00000000" w:rsidP="00721573">
      <w:pPr>
        <w:spacing w:after="210" w:line="360" w:lineRule="auto"/>
        <w:rPr>
          <w:lang w:val="en-GB"/>
        </w:rPr>
      </w:pPr>
      <w:r w:rsidRPr="0055639E">
        <w:rPr>
          <w:rFonts w:ascii="source serif 4" w:eastAsia="source serif 4" w:hAnsi="source serif 4" w:cs="source serif 4"/>
          <w:color w:val="000000"/>
          <w:lang w:val="en-GB"/>
        </w:rPr>
        <w:lastRenderedPageBreak/>
        <w:t>You have been given a dataset containing one row per customer. Treat the data as a sample from the company’s wider customer population.</w:t>
      </w:r>
      <w:bookmarkStart w:id="3" w:name="main_research_question"/>
    </w:p>
    <w:p w14:paraId="42F06705" w14:textId="291E2E50" w:rsidR="00BD5FB4" w:rsidRPr="0055639E" w:rsidRDefault="00000000">
      <w:pPr>
        <w:spacing w:before="315" w:after="105" w:line="360" w:lineRule="auto"/>
        <w:ind w:left="-30"/>
        <w:rPr>
          <w:lang w:val="en-GB"/>
        </w:rPr>
      </w:pPr>
      <w:r w:rsidRPr="0055639E">
        <w:rPr>
          <w:rFonts w:ascii="source serif 4" w:eastAsia="source serif 4" w:hAnsi="source serif 4" w:cs="source serif 4"/>
          <w:b/>
          <w:color w:val="000000"/>
          <w:lang w:val="en-GB"/>
        </w:rPr>
        <w:t>Main research question</w:t>
      </w:r>
      <w:bookmarkEnd w:id="3"/>
    </w:p>
    <w:p w14:paraId="1BAD0EEC" w14:textId="77777777" w:rsidR="00BD5FB4" w:rsidRPr="0055639E" w:rsidRDefault="00000000">
      <w:pPr>
        <w:spacing w:after="210" w:line="360" w:lineRule="auto"/>
        <w:ind w:left="630"/>
        <w:rPr>
          <w:lang w:val="en-GB"/>
        </w:rPr>
      </w:pPr>
      <w:r w:rsidRPr="0055639E">
        <w:rPr>
          <w:rFonts w:ascii="source serif 4" w:eastAsia="source serif 4" w:hAnsi="source serif 4" w:cs="source serif 4"/>
          <w:color w:val="000000"/>
          <w:lang w:val="en-GB"/>
        </w:rPr>
        <w:t>Do customers who received the digital marketing campaign have different monthly spending from customers who did not receive it?</w:t>
      </w:r>
    </w:p>
    <w:p w14:paraId="592240FC" w14:textId="77777777" w:rsidR="00BD5FB4" w:rsidRPr="0055639E" w:rsidRDefault="00000000">
      <w:pPr>
        <w:spacing w:before="315" w:after="105" w:line="360" w:lineRule="auto"/>
        <w:ind w:left="-30"/>
        <w:rPr>
          <w:lang w:val="en-GB"/>
        </w:rPr>
      </w:pPr>
      <w:bookmarkStart w:id="4" w:name="extension_question"/>
      <w:r w:rsidRPr="0055639E">
        <w:rPr>
          <w:rFonts w:ascii="source serif 4" w:eastAsia="source serif 4" w:hAnsi="source serif 4" w:cs="source serif 4"/>
          <w:b/>
          <w:color w:val="000000"/>
          <w:lang w:val="en-GB"/>
        </w:rPr>
        <w:t>Extension question</w:t>
      </w:r>
      <w:bookmarkEnd w:id="4"/>
    </w:p>
    <w:p w14:paraId="1223E7CE" w14:textId="77777777" w:rsidR="00BD5FB4" w:rsidRPr="0055639E" w:rsidRDefault="00000000">
      <w:pPr>
        <w:spacing w:after="210" w:line="360" w:lineRule="auto"/>
        <w:ind w:left="630"/>
        <w:rPr>
          <w:lang w:val="en-GB"/>
        </w:rPr>
      </w:pPr>
      <w:r w:rsidRPr="0055639E">
        <w:rPr>
          <w:rFonts w:ascii="source serif 4" w:eastAsia="source serif 4" w:hAnsi="source serif 4" w:cs="source serif 4"/>
          <w:color w:val="000000"/>
          <w:lang w:val="en-GB"/>
        </w:rPr>
        <w:t>Can monthly spending be predicted from campaign exposure, website visits, loyalty status and customer age?</w:t>
      </w:r>
    </w:p>
    <w:p w14:paraId="06807EAA"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Do not interpret an association from these observational data as proof that the campaign caused the outcome unless the study design justifies a causal claim.</w:t>
      </w:r>
    </w:p>
    <w:p w14:paraId="1CDE72B9" w14:textId="77777777" w:rsidR="00BD5FB4" w:rsidRPr="0055639E" w:rsidRDefault="00000000">
      <w:pPr>
        <w:spacing w:before="315" w:after="105" w:line="360" w:lineRule="auto"/>
        <w:ind w:left="-30"/>
        <w:rPr>
          <w:lang w:val="en-GB"/>
        </w:rPr>
      </w:pPr>
      <w:bookmarkStart w:id="5" w:name="learning_outcomes"/>
      <w:r w:rsidRPr="0055639E">
        <w:rPr>
          <w:rFonts w:ascii="source serif 4" w:eastAsia="source serif 4" w:hAnsi="source serif 4" w:cs="source serif 4"/>
          <w:b/>
          <w:color w:val="000000"/>
          <w:lang w:val="en-GB"/>
        </w:rPr>
        <w:t>Learning outcomes</w:t>
      </w:r>
      <w:bookmarkEnd w:id="5"/>
    </w:p>
    <w:p w14:paraId="1CE3D1D1"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By the end of the workshop, you should be able to:</w:t>
      </w:r>
    </w:p>
    <w:p w14:paraId="6AF4F1A6"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translate a business question into testable hypotheses;</w:t>
      </w:r>
    </w:p>
    <w:p w14:paraId="51E76C62"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identify categorical, ordinal, discrete and continuous variables;</w:t>
      </w:r>
    </w:p>
    <w:p w14:paraId="3635C7D7"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import and inspect a CSV file in R;</w:t>
      </w:r>
    </w:p>
    <w:p w14:paraId="48404D96"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 xml:space="preserve">use </w:t>
      </w:r>
      <w:proofErr w:type="spellStart"/>
      <w:r w:rsidRPr="0055639E">
        <w:rPr>
          <w:rStyle w:val="VerbatimChar"/>
          <w:rFonts w:ascii="Menlo" w:eastAsia="Menlo" w:hAnsi="Menlo" w:cs="Menlo"/>
          <w:color w:val="000000"/>
          <w:sz w:val="18"/>
          <w:shd w:val="clear" w:color="auto" w:fill="F8F8FA"/>
          <w:lang w:val="en-GB"/>
        </w:rPr>
        <w:t>dplyr</w:t>
      </w:r>
      <w:proofErr w:type="spellEnd"/>
      <w:r w:rsidRPr="0055639E">
        <w:rPr>
          <w:rFonts w:ascii="source serif 4" w:eastAsia="source serif 4" w:hAnsi="source serif 4" w:cs="source serif 4"/>
          <w:color w:val="000000"/>
          <w:lang w:val="en-GB"/>
        </w:rPr>
        <w:t xml:space="preserve"> and </w:t>
      </w:r>
      <w:r w:rsidRPr="0055639E">
        <w:rPr>
          <w:rStyle w:val="VerbatimChar"/>
          <w:rFonts w:ascii="Menlo" w:eastAsia="Menlo" w:hAnsi="Menlo" w:cs="Menlo"/>
          <w:color w:val="000000"/>
          <w:sz w:val="18"/>
          <w:shd w:val="clear" w:color="auto" w:fill="F8F8FA"/>
          <w:lang w:val="en-GB"/>
        </w:rPr>
        <w:t>ggplot2</w:t>
      </w:r>
      <w:r w:rsidRPr="0055639E">
        <w:rPr>
          <w:rFonts w:ascii="source serif 4" w:eastAsia="source serif 4" w:hAnsi="source serif 4" w:cs="source serif 4"/>
          <w:color w:val="000000"/>
          <w:lang w:val="en-GB"/>
        </w:rPr>
        <w:t xml:space="preserve"> to explore data;</w:t>
      </w:r>
    </w:p>
    <w:p w14:paraId="65ED3C19"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choose between a two-group parametric and non-parametric analysis;</w:t>
      </w:r>
    </w:p>
    <w:p w14:paraId="5927654B"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interpret confidence intervals, p-values and effect sizes together;</w:t>
      </w:r>
    </w:p>
    <w:p w14:paraId="5765E2C2"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fit and interpret a simple multiple linear regression model;</w:t>
      </w:r>
    </w:p>
    <w:p w14:paraId="7AB9179F" w14:textId="77777777" w:rsidR="00BD5FB4" w:rsidRPr="0055639E" w:rsidRDefault="00000000">
      <w:pPr>
        <w:numPr>
          <w:ilvl w:val="0"/>
          <w:numId w:val="2"/>
        </w:numPr>
        <w:spacing w:before="105" w:after="105" w:line="360" w:lineRule="auto"/>
        <w:rPr>
          <w:lang w:val="en-GB"/>
        </w:rPr>
      </w:pPr>
      <w:r w:rsidRPr="0055639E">
        <w:rPr>
          <w:rFonts w:ascii="source serif 4" w:eastAsia="source serif 4" w:hAnsi="source serif 4" w:cs="source serif 4"/>
          <w:color w:val="000000"/>
          <w:lang w:val="en-GB"/>
        </w:rPr>
        <w:t>write a reproducible analysis script and commit it to GitHub.</w:t>
      </w:r>
    </w:p>
    <w:p w14:paraId="17BCDC4B" w14:textId="77777777" w:rsidR="00BD5FB4" w:rsidRPr="0055639E" w:rsidRDefault="00000000">
      <w:pPr>
        <w:spacing w:before="315" w:after="105" w:line="360" w:lineRule="auto"/>
        <w:ind w:left="-30"/>
        <w:rPr>
          <w:lang w:val="en-GB"/>
        </w:rPr>
      </w:pPr>
      <w:bookmarkStart w:id="6" w:name="before_you_begin"/>
      <w:r w:rsidRPr="0055639E">
        <w:rPr>
          <w:rFonts w:ascii="source serif 4" w:eastAsia="source serif 4" w:hAnsi="source serif 4" w:cs="source serif 4"/>
          <w:b/>
          <w:color w:val="000000"/>
          <w:lang w:val="en-GB"/>
        </w:rPr>
        <w:t>Before you begin</w:t>
      </w:r>
      <w:bookmarkEnd w:id="6"/>
    </w:p>
    <w:p w14:paraId="435BE1E4"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Install the following packages if necessary:</w:t>
      </w:r>
    </w:p>
    <w:p w14:paraId="36F5CDF5" w14:textId="58D9157A" w:rsidR="00BD5FB4" w:rsidRPr="0055639E" w:rsidRDefault="00000000">
      <w:pPr>
        <w:shd w:val="clear" w:color="auto" w:fill="F8F8FA"/>
        <w:spacing w:line="336" w:lineRule="auto"/>
        <w:rPr>
          <w:lang w:val="en-GB"/>
        </w:rPr>
      </w:pPr>
      <w:proofErr w:type="spellStart"/>
      <w:proofErr w:type="gramStart"/>
      <w:r w:rsidRPr="0055639E">
        <w:rPr>
          <w:rStyle w:val="VerbatimChar"/>
          <w:rFonts w:ascii="Menlo" w:eastAsia="Menlo" w:hAnsi="Menlo" w:cs="Menlo"/>
          <w:color w:val="000000"/>
          <w:sz w:val="18"/>
          <w:lang w:val="en-GB"/>
        </w:rPr>
        <w:t>install.packages</w:t>
      </w:r>
      <w:proofErr w:type="spellEnd"/>
      <w:proofErr w:type="gramEnd"/>
      <w:r w:rsidRPr="0055639E">
        <w:rPr>
          <w:rStyle w:val="VerbatimChar"/>
          <w:rFonts w:ascii="Menlo" w:eastAsia="Menlo" w:hAnsi="Menlo" w:cs="Menlo"/>
          <w:color w:val="000000"/>
          <w:sz w:val="18"/>
          <w:lang w:val="en-GB"/>
        </w:rPr>
        <w:t>(</w:t>
      </w:r>
      <w:proofErr w:type="gramStart"/>
      <w:r w:rsidRPr="0055639E">
        <w:rPr>
          <w:rStyle w:val="VerbatimChar"/>
          <w:rFonts w:ascii="Menlo" w:eastAsia="Menlo" w:hAnsi="Menlo" w:cs="Menlo"/>
          <w:color w:val="000000"/>
          <w:sz w:val="18"/>
          <w:lang w:val="en-GB"/>
        </w:rPr>
        <w:t>c(</w:t>
      </w:r>
      <w:proofErr w:type="gramEnd"/>
      <w:r w:rsidRPr="0055639E">
        <w:rPr>
          <w:rStyle w:val="VerbatimChar"/>
          <w:rFonts w:ascii="Menlo" w:eastAsia="Menlo" w:hAnsi="Menlo" w:cs="Menlo"/>
          <w:color w:val="000000"/>
          <w:sz w:val="18"/>
          <w:lang w:val="en-GB"/>
        </w:rPr>
        <w:t>"</w:t>
      </w:r>
      <w:proofErr w:type="spellStart"/>
      <w:r w:rsidRPr="0055639E">
        <w:rPr>
          <w:rStyle w:val="VerbatimChar"/>
          <w:rFonts w:ascii="Menlo" w:eastAsia="Menlo" w:hAnsi="Menlo" w:cs="Menlo"/>
          <w:color w:val="000000"/>
          <w:sz w:val="18"/>
          <w:lang w:val="en-GB"/>
        </w:rPr>
        <w:t>tidyverse</w:t>
      </w:r>
      <w:proofErr w:type="spellEnd"/>
      <w:r w:rsidRPr="0055639E">
        <w:rPr>
          <w:rStyle w:val="VerbatimChar"/>
          <w:rFonts w:ascii="Menlo" w:eastAsia="Menlo" w:hAnsi="Menlo" w:cs="Menlo"/>
          <w:color w:val="000000"/>
          <w:sz w:val="18"/>
          <w:lang w:val="en-GB"/>
        </w:rPr>
        <w:t>", "janitor", "psych", "</w:t>
      </w:r>
      <w:proofErr w:type="spellStart"/>
      <w:r w:rsidRPr="0055639E">
        <w:rPr>
          <w:rStyle w:val="VerbatimChar"/>
          <w:rFonts w:ascii="Menlo" w:eastAsia="Menlo" w:hAnsi="Menlo" w:cs="Menlo"/>
          <w:color w:val="000000"/>
          <w:sz w:val="18"/>
          <w:lang w:val="en-GB"/>
        </w:rPr>
        <w:t>effectsize</w:t>
      </w:r>
      <w:proofErr w:type="spellEnd"/>
      <w:r w:rsidRPr="0055639E">
        <w:rPr>
          <w:rStyle w:val="VerbatimChar"/>
          <w:rFonts w:ascii="Menlo" w:eastAsia="Menlo" w:hAnsi="Menlo" w:cs="Menlo"/>
          <w:color w:val="000000"/>
          <w:sz w:val="18"/>
          <w:lang w:val="en-GB"/>
        </w:rPr>
        <w:t>", "broom"))</w:t>
      </w:r>
    </w:p>
    <w:p w14:paraId="0EEAF996"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Load the packages:</w:t>
      </w:r>
    </w:p>
    <w:p w14:paraId="6775B134" w14:textId="39E9C937"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lastRenderedPageBreak/>
        <w:t>library(</w:t>
      </w:r>
      <w:proofErr w:type="spellStart"/>
      <w:r w:rsidRPr="0055639E">
        <w:rPr>
          <w:rStyle w:val="VerbatimChar"/>
          <w:rFonts w:ascii="Menlo" w:eastAsia="Menlo" w:hAnsi="Menlo" w:cs="Menlo"/>
          <w:color w:val="000000"/>
          <w:sz w:val="18"/>
          <w:lang w:val="en-GB"/>
        </w:rPr>
        <w:t>tidyverse</w:t>
      </w:r>
      <w:proofErr w:type="spell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library(janitor)</w:t>
      </w:r>
      <w:r w:rsidRPr="0055639E">
        <w:rPr>
          <w:rStyle w:val="VerbatimChar"/>
          <w:rFonts w:ascii="Menlo" w:eastAsia="Menlo" w:hAnsi="Menlo" w:cs="Menlo"/>
          <w:color w:val="000000"/>
          <w:sz w:val="18"/>
          <w:lang w:val="en-GB"/>
        </w:rPr>
        <w:br/>
        <w:t>library(psych)</w:t>
      </w:r>
      <w:r w:rsidRPr="0055639E">
        <w:rPr>
          <w:rStyle w:val="VerbatimChar"/>
          <w:rFonts w:ascii="Menlo" w:eastAsia="Menlo" w:hAnsi="Menlo" w:cs="Menlo"/>
          <w:color w:val="000000"/>
          <w:sz w:val="18"/>
          <w:lang w:val="en-GB"/>
        </w:rPr>
        <w:br/>
        <w:t>library(</w:t>
      </w:r>
      <w:proofErr w:type="spellStart"/>
      <w:r w:rsidRPr="0055639E">
        <w:rPr>
          <w:rStyle w:val="VerbatimChar"/>
          <w:rFonts w:ascii="Menlo" w:eastAsia="Menlo" w:hAnsi="Menlo" w:cs="Menlo"/>
          <w:color w:val="000000"/>
          <w:sz w:val="18"/>
          <w:lang w:val="en-GB"/>
        </w:rPr>
        <w:t>effectsize</w:t>
      </w:r>
      <w:proofErr w:type="spell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library(broom)</w:t>
      </w:r>
    </w:p>
    <w:p w14:paraId="291BFD32" w14:textId="2059E0C0"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 xml:space="preserve">Place </w:t>
      </w:r>
      <w:r w:rsidRPr="0055639E">
        <w:rPr>
          <w:rStyle w:val="VerbatimChar"/>
          <w:rFonts w:ascii="Menlo" w:eastAsia="Menlo" w:hAnsi="Menlo" w:cs="Menlo"/>
          <w:color w:val="000000"/>
          <w:sz w:val="18"/>
          <w:shd w:val="clear" w:color="auto" w:fill="F8F8FA"/>
          <w:lang w:val="en-GB"/>
        </w:rPr>
        <w:t>MM333_customer_marketing.csv</w:t>
      </w:r>
      <w:r w:rsidRPr="0055639E">
        <w:rPr>
          <w:rFonts w:ascii="source serif 4" w:eastAsia="source serif 4" w:hAnsi="source serif 4" w:cs="source serif 4"/>
          <w:color w:val="000000"/>
          <w:lang w:val="en-GB"/>
        </w:rPr>
        <w:t xml:space="preserve"> in your working directory. </w:t>
      </w:r>
    </w:p>
    <w:p w14:paraId="31CD30D2" w14:textId="1B19C2A3"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 xml:space="preserve">customers &lt;- </w:t>
      </w:r>
      <w:proofErr w:type="spellStart"/>
      <w:r w:rsidRPr="0055639E">
        <w:rPr>
          <w:rStyle w:val="VerbatimChar"/>
          <w:rFonts w:ascii="Menlo" w:eastAsia="Menlo" w:hAnsi="Menlo" w:cs="Menlo"/>
          <w:color w:val="000000"/>
          <w:sz w:val="18"/>
          <w:lang w:val="en-GB"/>
        </w:rPr>
        <w:t>read_</w:t>
      </w:r>
      <w:proofErr w:type="gramStart"/>
      <w:r w:rsidRPr="0055639E">
        <w:rPr>
          <w:rStyle w:val="VerbatimChar"/>
          <w:rFonts w:ascii="Menlo" w:eastAsia="Menlo" w:hAnsi="Menlo" w:cs="Menlo"/>
          <w:color w:val="000000"/>
          <w:sz w:val="18"/>
          <w:lang w:val="en-GB"/>
        </w:rPr>
        <w:t>csv</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"MM333_customer_marketing.csv", </w:t>
      </w:r>
      <w:proofErr w:type="spellStart"/>
      <w:r w:rsidRPr="0055639E">
        <w:rPr>
          <w:rStyle w:val="VerbatimChar"/>
          <w:rFonts w:ascii="Menlo" w:eastAsia="Menlo" w:hAnsi="Menlo" w:cs="Menlo"/>
          <w:color w:val="000000"/>
          <w:sz w:val="18"/>
          <w:lang w:val="en-GB"/>
        </w:rPr>
        <w:t>show_col_types</w:t>
      </w:r>
      <w:proofErr w:type="spellEnd"/>
      <w:r w:rsidRPr="0055639E">
        <w:rPr>
          <w:rStyle w:val="VerbatimChar"/>
          <w:rFonts w:ascii="Menlo" w:eastAsia="Menlo" w:hAnsi="Menlo" w:cs="Menlo"/>
          <w:color w:val="000000"/>
          <w:sz w:val="18"/>
          <w:lang w:val="en-GB"/>
        </w:rPr>
        <w:t xml:space="preserve"> = FALSE) |&gt;</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clean_</w:t>
      </w:r>
      <w:proofErr w:type="gramStart"/>
      <w:r w:rsidRPr="0055639E">
        <w:rPr>
          <w:rStyle w:val="VerbatimChar"/>
          <w:rFonts w:ascii="Menlo" w:eastAsia="Menlo" w:hAnsi="Menlo" w:cs="Menlo"/>
          <w:color w:val="000000"/>
          <w:sz w:val="18"/>
          <w:lang w:val="en-GB"/>
        </w:rPr>
        <w:t>names</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w:t>
      </w:r>
    </w:p>
    <w:p w14:paraId="27D6B0F9"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If R cannot find the file, check your working directory:</w:t>
      </w:r>
    </w:p>
    <w:p w14:paraId="724FFB46" w14:textId="464CAE79" w:rsidR="00BD5FB4" w:rsidRPr="0055639E" w:rsidRDefault="00000000">
      <w:pPr>
        <w:shd w:val="clear" w:color="auto" w:fill="F8F8FA"/>
        <w:spacing w:line="336" w:lineRule="auto"/>
        <w:rPr>
          <w:lang w:val="en-GB"/>
        </w:rPr>
      </w:pPr>
      <w:proofErr w:type="spellStart"/>
      <w:r w:rsidRPr="0055639E">
        <w:rPr>
          <w:rStyle w:val="VerbatimChar"/>
          <w:rFonts w:ascii="Menlo" w:eastAsia="Menlo" w:hAnsi="Menlo" w:cs="Menlo"/>
          <w:color w:val="000000"/>
          <w:sz w:val="18"/>
          <w:lang w:val="en-GB"/>
        </w:rPr>
        <w:t>getwd</w:t>
      </w:r>
      <w:proofErr w:type="spell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r>
      <w:proofErr w:type="spellStart"/>
      <w:proofErr w:type="gramStart"/>
      <w:r w:rsidRPr="0055639E">
        <w:rPr>
          <w:rStyle w:val="VerbatimChar"/>
          <w:rFonts w:ascii="Menlo" w:eastAsia="Menlo" w:hAnsi="Menlo" w:cs="Menlo"/>
          <w:color w:val="000000"/>
          <w:sz w:val="18"/>
          <w:lang w:val="en-GB"/>
        </w:rPr>
        <w:t>list.files</w:t>
      </w:r>
      <w:proofErr w:type="spellEnd"/>
      <w:proofErr w:type="gramEnd"/>
      <w:r w:rsidRPr="0055639E">
        <w:rPr>
          <w:rStyle w:val="VerbatimChar"/>
          <w:rFonts w:ascii="Menlo" w:eastAsia="Menlo" w:hAnsi="Menlo" w:cs="Menlo"/>
          <w:color w:val="000000"/>
          <w:sz w:val="18"/>
          <w:lang w:val="en-GB"/>
        </w:rPr>
        <w:t>()</w:t>
      </w:r>
    </w:p>
    <w:p w14:paraId="0D836B25" w14:textId="77777777" w:rsidR="00BD5FB4" w:rsidRPr="0055639E" w:rsidRDefault="00000000">
      <w:pPr>
        <w:spacing w:before="157" w:after="157" w:line="270" w:lineRule="auto"/>
        <w:rPr>
          <w:lang w:val="en-GB"/>
        </w:rPr>
      </w:pPr>
      <w:bookmarkStart w:id="7" w:name="activity_1_formulate_the_question"/>
      <w:r w:rsidRPr="0055639E">
        <w:rPr>
          <w:rFonts w:ascii="source serif 4" w:eastAsia="source serif 4" w:hAnsi="source serif 4" w:cs="source serif 4"/>
          <w:b/>
          <w:color w:val="000000"/>
          <w:sz w:val="39"/>
          <w:lang w:val="en-GB"/>
        </w:rPr>
        <w:t>Activity 1 — Formulate the question</w:t>
      </w:r>
      <w:bookmarkEnd w:id="7"/>
    </w:p>
    <w:p w14:paraId="05B21B86" w14:textId="77777777" w:rsidR="00BD5FB4" w:rsidRPr="0055639E" w:rsidRDefault="00000000">
      <w:pPr>
        <w:spacing w:before="315" w:after="105" w:line="360" w:lineRule="auto"/>
        <w:ind w:left="-30"/>
        <w:rPr>
          <w:lang w:val="en-GB"/>
        </w:rPr>
      </w:pPr>
      <w:bookmarkStart w:id="8" w:name="bm_1_1_identify_the_variables"/>
      <w:r w:rsidRPr="0055639E">
        <w:rPr>
          <w:rFonts w:ascii="source serif 4" w:eastAsia="source serif 4" w:hAnsi="source serif 4" w:cs="source serif 4"/>
          <w:b/>
          <w:color w:val="000000"/>
          <w:lang w:val="en-GB"/>
        </w:rPr>
        <w:t>1.1 Identify the variables</w:t>
      </w:r>
      <w:bookmarkEnd w:id="8"/>
    </w:p>
    <w:p w14:paraId="1CD6962F"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Complete the table before analysing the data.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70"/>
        <w:gridCol w:w="4348"/>
        <w:gridCol w:w="1315"/>
        <w:gridCol w:w="1671"/>
      </w:tblGrid>
      <w:tr w:rsidR="00BD5FB4" w:rsidRPr="0055639E" w14:paraId="5F05DF40" w14:textId="77777777" w:rsidTr="007E1CBB">
        <w:trPr>
          <w:cantSplit/>
          <w:tblCellSpacing w:w="0" w:type="dxa"/>
          <w:jc w:val="center"/>
        </w:trPr>
        <w:tc>
          <w:tcPr>
            <w:tcW w:w="0" w:type="auto"/>
            <w:tcBorders>
              <w:top w:val="single" w:sz="1" w:space="0" w:color="000000"/>
              <w:bottom w:val="single" w:sz="1" w:space="0" w:color="000000"/>
              <w:right w:val="single" w:sz="1" w:space="0" w:color="000000"/>
            </w:tcBorders>
          </w:tcPr>
          <w:p w14:paraId="6F4C4CE2" w14:textId="77777777" w:rsidR="00BD5FB4" w:rsidRPr="0055639E" w:rsidRDefault="00000000">
            <w:pPr>
              <w:spacing w:line="360" w:lineRule="auto"/>
              <w:rPr>
                <w:lang w:val="en-GB"/>
              </w:rPr>
            </w:pPr>
            <w:r w:rsidRPr="0055639E">
              <w:rPr>
                <w:rFonts w:ascii="source sans 3" w:eastAsia="source sans 3" w:hAnsi="source sans 3" w:cs="source sans 3"/>
                <w:color w:val="000000"/>
                <w:sz w:val="17"/>
                <w:lang w:val="en-GB"/>
              </w:rPr>
              <w:t>Variable</w:t>
            </w:r>
          </w:p>
        </w:tc>
        <w:tc>
          <w:tcPr>
            <w:tcW w:w="4348" w:type="dxa"/>
            <w:tcBorders>
              <w:top w:val="single" w:sz="1" w:space="0" w:color="000000"/>
              <w:bottom w:val="single" w:sz="1" w:space="0" w:color="000000"/>
              <w:right w:val="single" w:sz="1" w:space="0" w:color="000000"/>
            </w:tcBorders>
          </w:tcPr>
          <w:p w14:paraId="5D2E62B3" w14:textId="77777777" w:rsidR="00BD5FB4" w:rsidRPr="0055639E" w:rsidRDefault="00000000">
            <w:pPr>
              <w:spacing w:line="360" w:lineRule="auto"/>
              <w:rPr>
                <w:lang w:val="en-GB"/>
              </w:rPr>
            </w:pPr>
            <w:r w:rsidRPr="0055639E">
              <w:rPr>
                <w:rFonts w:ascii="source sans 3" w:eastAsia="source sans 3" w:hAnsi="source sans 3" w:cs="source sans 3"/>
                <w:color w:val="000000"/>
                <w:sz w:val="17"/>
                <w:lang w:val="en-GB"/>
              </w:rPr>
              <w:t>Role in the main question</w:t>
            </w:r>
          </w:p>
        </w:tc>
        <w:tc>
          <w:tcPr>
            <w:tcW w:w="1315" w:type="dxa"/>
            <w:tcBorders>
              <w:top w:val="single" w:sz="1" w:space="0" w:color="000000"/>
              <w:bottom w:val="single" w:sz="1" w:space="0" w:color="000000"/>
              <w:right w:val="single" w:sz="1" w:space="0" w:color="000000"/>
            </w:tcBorders>
          </w:tcPr>
          <w:p w14:paraId="578D5CBF" w14:textId="77777777" w:rsidR="00BD5FB4" w:rsidRPr="0055639E" w:rsidRDefault="00000000">
            <w:pPr>
              <w:spacing w:line="360" w:lineRule="auto"/>
              <w:rPr>
                <w:lang w:val="en-GB"/>
              </w:rPr>
            </w:pPr>
            <w:r w:rsidRPr="0055639E">
              <w:rPr>
                <w:rFonts w:ascii="source sans 3" w:eastAsia="source sans 3" w:hAnsi="source sans 3" w:cs="source sans 3"/>
                <w:color w:val="000000"/>
                <w:sz w:val="17"/>
                <w:lang w:val="en-GB"/>
              </w:rPr>
              <w:t>Data type</w:t>
            </w:r>
          </w:p>
        </w:tc>
        <w:tc>
          <w:tcPr>
            <w:tcW w:w="0" w:type="auto"/>
            <w:tcBorders>
              <w:top w:val="single" w:sz="1" w:space="0" w:color="000000"/>
              <w:bottom w:val="single" w:sz="1" w:space="0" w:color="000000"/>
            </w:tcBorders>
          </w:tcPr>
          <w:p w14:paraId="652BDE8E" w14:textId="77777777" w:rsidR="00BD5FB4" w:rsidRPr="0055639E" w:rsidRDefault="00000000">
            <w:pPr>
              <w:spacing w:line="360" w:lineRule="auto"/>
              <w:rPr>
                <w:lang w:val="en-GB"/>
              </w:rPr>
            </w:pPr>
            <w:r w:rsidRPr="0055639E">
              <w:rPr>
                <w:rFonts w:ascii="source sans 3" w:eastAsia="source sans 3" w:hAnsi="source sans 3" w:cs="source sans 3"/>
                <w:color w:val="000000"/>
                <w:sz w:val="17"/>
                <w:lang w:val="en-GB"/>
              </w:rPr>
              <w:t>Measurement level</w:t>
            </w:r>
          </w:p>
        </w:tc>
      </w:tr>
      <w:tr w:rsidR="00BD5FB4" w:rsidRPr="0055639E" w14:paraId="2A8D270E" w14:textId="77777777" w:rsidTr="007E1CBB">
        <w:trPr>
          <w:cantSplit/>
          <w:tblCellSpacing w:w="0" w:type="dxa"/>
          <w:jc w:val="center"/>
        </w:trPr>
        <w:tc>
          <w:tcPr>
            <w:tcW w:w="0" w:type="auto"/>
            <w:tcBorders>
              <w:top w:val="single" w:sz="1" w:space="0" w:color="000000"/>
              <w:bottom w:val="single" w:sz="1" w:space="0" w:color="000000"/>
              <w:right w:val="single" w:sz="1" w:space="0" w:color="000000"/>
            </w:tcBorders>
          </w:tcPr>
          <w:p w14:paraId="7F528924" w14:textId="77777777" w:rsidR="00BD5FB4" w:rsidRPr="0055639E" w:rsidRDefault="00000000">
            <w:pPr>
              <w:spacing w:line="336" w:lineRule="auto"/>
              <w:rPr>
                <w:lang w:val="en-GB"/>
              </w:rPr>
            </w:pPr>
            <w:r w:rsidRPr="0055639E">
              <w:rPr>
                <w:rStyle w:val="VerbatimChar"/>
                <w:rFonts w:ascii="Menlo" w:eastAsia="Menlo" w:hAnsi="Menlo" w:cs="Menlo"/>
                <w:color w:val="000000"/>
                <w:sz w:val="18"/>
                <w:shd w:val="clear" w:color="auto" w:fill="F8F8FA"/>
                <w:lang w:val="en-GB"/>
              </w:rPr>
              <w:t>campaign</w:t>
            </w:r>
          </w:p>
        </w:tc>
        <w:tc>
          <w:tcPr>
            <w:tcW w:w="4348" w:type="dxa"/>
            <w:tcBorders>
              <w:top w:val="single" w:sz="1" w:space="0" w:color="000000"/>
              <w:bottom w:val="single" w:sz="1" w:space="0" w:color="000000"/>
              <w:right w:val="single" w:sz="1" w:space="0" w:color="000000"/>
            </w:tcBorders>
          </w:tcPr>
          <w:p w14:paraId="1C6423B0" w14:textId="3B4E894C" w:rsidR="00BD5FB4" w:rsidRPr="0055639E" w:rsidRDefault="007E1CBB">
            <w:pPr>
              <w:spacing w:line="360" w:lineRule="auto"/>
              <w:rPr>
                <w:lang w:val="en-GB"/>
              </w:rPr>
            </w:pPr>
            <w:r>
              <w:rPr>
                <w:rFonts w:ascii="source sans 3" w:eastAsia="source sans 3" w:hAnsi="source sans 3" w:cs="source sans 3"/>
                <w:color w:val="000000"/>
                <w:sz w:val="17"/>
                <w:lang w:val="en-GB"/>
              </w:rPr>
              <w:t>Variable we want to measure the effect of (independent variable)</w:t>
            </w:r>
          </w:p>
        </w:tc>
        <w:tc>
          <w:tcPr>
            <w:tcW w:w="1315" w:type="dxa"/>
            <w:tcBorders>
              <w:top w:val="single" w:sz="1" w:space="0" w:color="000000"/>
              <w:bottom w:val="single" w:sz="1" w:space="0" w:color="000000"/>
              <w:right w:val="single" w:sz="1" w:space="0" w:color="000000"/>
            </w:tcBorders>
          </w:tcPr>
          <w:p w14:paraId="48B9E949" w14:textId="3EA43C93" w:rsidR="00BD5FB4" w:rsidRPr="0055639E" w:rsidRDefault="000836AE">
            <w:pPr>
              <w:spacing w:line="360" w:lineRule="auto"/>
              <w:rPr>
                <w:lang w:val="en-GB"/>
              </w:rPr>
            </w:pPr>
            <w:r>
              <w:rPr>
                <w:rFonts w:ascii="source sans 3" w:eastAsia="source sans 3" w:hAnsi="source sans 3" w:cs="source sans 3"/>
                <w:color w:val="000000"/>
                <w:sz w:val="17"/>
                <w:lang w:val="en-GB"/>
              </w:rPr>
              <w:t>Categorical</w:t>
            </w:r>
          </w:p>
        </w:tc>
        <w:tc>
          <w:tcPr>
            <w:tcW w:w="0" w:type="auto"/>
            <w:tcBorders>
              <w:top w:val="single" w:sz="1" w:space="0" w:color="000000"/>
              <w:bottom w:val="single" w:sz="1" w:space="0" w:color="000000"/>
            </w:tcBorders>
          </w:tcPr>
          <w:p w14:paraId="1F3760E6" w14:textId="6BBEA04E" w:rsidR="00BD5FB4" w:rsidRPr="0055639E" w:rsidRDefault="000836AE">
            <w:pPr>
              <w:spacing w:line="360" w:lineRule="auto"/>
              <w:rPr>
                <w:lang w:val="en-GB"/>
              </w:rPr>
            </w:pPr>
            <w:r>
              <w:rPr>
                <w:rFonts w:ascii="source sans 3" w:eastAsia="source sans 3" w:hAnsi="source sans 3" w:cs="source sans 3"/>
                <w:color w:val="000000"/>
                <w:sz w:val="17"/>
                <w:lang w:val="en-GB"/>
              </w:rPr>
              <w:t>Nominal</w:t>
            </w:r>
          </w:p>
        </w:tc>
      </w:tr>
      <w:tr w:rsidR="00BD5FB4" w:rsidRPr="0055639E" w14:paraId="22DECA6C" w14:textId="77777777" w:rsidTr="007E1CBB">
        <w:trPr>
          <w:cantSplit/>
          <w:tblCellSpacing w:w="0" w:type="dxa"/>
          <w:jc w:val="center"/>
        </w:trPr>
        <w:tc>
          <w:tcPr>
            <w:tcW w:w="0" w:type="auto"/>
            <w:tcBorders>
              <w:top w:val="single" w:sz="1" w:space="0" w:color="000000"/>
              <w:bottom w:val="single" w:sz="1" w:space="0" w:color="000000"/>
              <w:right w:val="single" w:sz="1" w:space="0" w:color="000000"/>
            </w:tcBorders>
          </w:tcPr>
          <w:p w14:paraId="04201337" w14:textId="77777777" w:rsidR="00BD5FB4" w:rsidRPr="0055639E" w:rsidRDefault="00000000">
            <w:pPr>
              <w:spacing w:line="336" w:lineRule="auto"/>
              <w:rPr>
                <w:lang w:val="en-GB"/>
              </w:rPr>
            </w:pPr>
            <w:proofErr w:type="spellStart"/>
            <w:r w:rsidRPr="0055639E">
              <w:rPr>
                <w:rStyle w:val="VerbatimChar"/>
                <w:rFonts w:ascii="Menlo" w:eastAsia="Menlo" w:hAnsi="Menlo" w:cs="Menlo"/>
                <w:color w:val="000000"/>
                <w:sz w:val="18"/>
                <w:shd w:val="clear" w:color="auto" w:fill="F8F8FA"/>
                <w:lang w:val="en-GB"/>
              </w:rPr>
              <w:t>monthly_spend_gbp</w:t>
            </w:r>
            <w:proofErr w:type="spellEnd"/>
          </w:p>
        </w:tc>
        <w:tc>
          <w:tcPr>
            <w:tcW w:w="4348" w:type="dxa"/>
            <w:tcBorders>
              <w:top w:val="single" w:sz="1" w:space="0" w:color="000000"/>
              <w:bottom w:val="single" w:sz="1" w:space="0" w:color="000000"/>
              <w:right w:val="single" w:sz="1" w:space="0" w:color="000000"/>
            </w:tcBorders>
          </w:tcPr>
          <w:p w14:paraId="5D8DD143" w14:textId="3A4AD8F2" w:rsidR="00BD5FB4" w:rsidRPr="0055639E" w:rsidRDefault="007E1CBB">
            <w:pPr>
              <w:spacing w:line="360" w:lineRule="auto"/>
              <w:rPr>
                <w:lang w:val="en-GB"/>
              </w:rPr>
            </w:pPr>
            <w:r>
              <w:rPr>
                <w:rFonts w:ascii="source sans 3" w:eastAsia="source sans 3" w:hAnsi="source sans 3" w:cs="source sans 3"/>
                <w:color w:val="000000"/>
                <w:sz w:val="17"/>
                <w:lang w:val="en-GB"/>
              </w:rPr>
              <w:t>Value we want to measure (dependent variable)</w:t>
            </w:r>
          </w:p>
        </w:tc>
        <w:tc>
          <w:tcPr>
            <w:tcW w:w="1315" w:type="dxa"/>
            <w:tcBorders>
              <w:top w:val="single" w:sz="1" w:space="0" w:color="000000"/>
              <w:bottom w:val="single" w:sz="1" w:space="0" w:color="000000"/>
              <w:right w:val="single" w:sz="1" w:space="0" w:color="000000"/>
            </w:tcBorders>
          </w:tcPr>
          <w:p w14:paraId="24A1DE98" w14:textId="3FC7F29D" w:rsidR="00BD5FB4" w:rsidRPr="0055639E" w:rsidRDefault="00650D2C">
            <w:pPr>
              <w:spacing w:line="360" w:lineRule="auto"/>
              <w:rPr>
                <w:lang w:val="en-GB"/>
              </w:rPr>
            </w:pPr>
            <w:r>
              <w:rPr>
                <w:rFonts w:ascii="source sans 3" w:eastAsia="source sans 3" w:hAnsi="source sans 3" w:cs="source sans 3"/>
                <w:color w:val="000000"/>
                <w:sz w:val="17"/>
                <w:lang w:val="en-GB"/>
              </w:rPr>
              <w:t>Numerical</w:t>
            </w:r>
          </w:p>
        </w:tc>
        <w:tc>
          <w:tcPr>
            <w:tcW w:w="0" w:type="auto"/>
            <w:tcBorders>
              <w:top w:val="single" w:sz="1" w:space="0" w:color="000000"/>
              <w:bottom w:val="single" w:sz="1" w:space="0" w:color="000000"/>
            </w:tcBorders>
          </w:tcPr>
          <w:p w14:paraId="70E52C3B" w14:textId="688DAB53" w:rsidR="00BD5FB4" w:rsidRPr="0055639E" w:rsidRDefault="00650D2C">
            <w:pPr>
              <w:spacing w:line="360" w:lineRule="auto"/>
              <w:rPr>
                <w:lang w:val="en-GB"/>
              </w:rPr>
            </w:pPr>
            <w:r>
              <w:rPr>
                <w:rFonts w:ascii="source sans 3" w:eastAsia="source sans 3" w:hAnsi="source sans 3" w:cs="source sans 3"/>
                <w:color w:val="000000"/>
                <w:sz w:val="17"/>
                <w:lang w:val="en-GB"/>
              </w:rPr>
              <w:t>Ratio</w:t>
            </w:r>
          </w:p>
        </w:tc>
      </w:tr>
      <w:tr w:rsidR="00BD5FB4" w:rsidRPr="0055639E" w14:paraId="3BB9716A" w14:textId="77777777" w:rsidTr="007E1CBB">
        <w:trPr>
          <w:cantSplit/>
          <w:tblCellSpacing w:w="0" w:type="dxa"/>
          <w:jc w:val="center"/>
        </w:trPr>
        <w:tc>
          <w:tcPr>
            <w:tcW w:w="0" w:type="auto"/>
            <w:tcBorders>
              <w:top w:val="single" w:sz="1" w:space="0" w:color="000000"/>
              <w:bottom w:val="single" w:sz="1" w:space="0" w:color="000000"/>
              <w:right w:val="single" w:sz="1" w:space="0" w:color="000000"/>
            </w:tcBorders>
          </w:tcPr>
          <w:p w14:paraId="580855CB" w14:textId="77777777" w:rsidR="00BD5FB4" w:rsidRPr="0055639E" w:rsidRDefault="00000000">
            <w:pPr>
              <w:spacing w:line="336" w:lineRule="auto"/>
              <w:rPr>
                <w:lang w:val="en-GB"/>
              </w:rPr>
            </w:pPr>
            <w:r w:rsidRPr="0055639E">
              <w:rPr>
                <w:rStyle w:val="VerbatimChar"/>
                <w:rFonts w:ascii="Menlo" w:eastAsia="Menlo" w:hAnsi="Menlo" w:cs="Menlo"/>
                <w:color w:val="000000"/>
                <w:sz w:val="18"/>
                <w:shd w:val="clear" w:color="auto" w:fill="F8F8FA"/>
                <w:lang w:val="en-GB"/>
              </w:rPr>
              <w:t>loyalty_status</w:t>
            </w:r>
          </w:p>
        </w:tc>
        <w:tc>
          <w:tcPr>
            <w:tcW w:w="4348" w:type="dxa"/>
            <w:tcBorders>
              <w:top w:val="single" w:sz="1" w:space="0" w:color="000000"/>
              <w:bottom w:val="single" w:sz="1" w:space="0" w:color="000000"/>
              <w:right w:val="single" w:sz="1" w:space="0" w:color="000000"/>
            </w:tcBorders>
          </w:tcPr>
          <w:p w14:paraId="52D02E4D" w14:textId="619921E3" w:rsidR="00BD5FB4" w:rsidRPr="0055639E" w:rsidRDefault="007E1CBB">
            <w:pPr>
              <w:spacing w:line="360" w:lineRule="auto"/>
              <w:rPr>
                <w:lang w:val="en-GB"/>
              </w:rPr>
            </w:pPr>
            <w:r>
              <w:rPr>
                <w:rFonts w:ascii="source sans 3" w:eastAsia="source sans 3" w:hAnsi="source sans 3" w:cs="source sans 3"/>
                <w:color w:val="000000"/>
                <w:sz w:val="17"/>
                <w:lang w:val="en-GB"/>
              </w:rPr>
              <w:t>Irrelevant</w:t>
            </w:r>
          </w:p>
        </w:tc>
        <w:tc>
          <w:tcPr>
            <w:tcW w:w="1315" w:type="dxa"/>
            <w:tcBorders>
              <w:top w:val="single" w:sz="1" w:space="0" w:color="000000"/>
              <w:bottom w:val="single" w:sz="1" w:space="0" w:color="000000"/>
              <w:right w:val="single" w:sz="1" w:space="0" w:color="000000"/>
            </w:tcBorders>
          </w:tcPr>
          <w:p w14:paraId="178D2CD9" w14:textId="498AB21F" w:rsidR="00BD5FB4" w:rsidRPr="0055639E" w:rsidRDefault="00650D2C">
            <w:pPr>
              <w:spacing w:line="360" w:lineRule="auto"/>
              <w:rPr>
                <w:lang w:val="en-GB"/>
              </w:rPr>
            </w:pPr>
            <w:r>
              <w:rPr>
                <w:rFonts w:ascii="source sans 3" w:eastAsia="source sans 3" w:hAnsi="source sans 3" w:cs="source sans 3"/>
                <w:color w:val="000000"/>
                <w:sz w:val="17"/>
                <w:lang w:val="en-GB"/>
              </w:rPr>
              <w:t>Categorical</w:t>
            </w:r>
          </w:p>
        </w:tc>
        <w:tc>
          <w:tcPr>
            <w:tcW w:w="0" w:type="auto"/>
            <w:tcBorders>
              <w:top w:val="single" w:sz="1" w:space="0" w:color="000000"/>
              <w:bottom w:val="single" w:sz="1" w:space="0" w:color="000000"/>
            </w:tcBorders>
          </w:tcPr>
          <w:p w14:paraId="1DFE3163" w14:textId="2BD8CA52" w:rsidR="00BD5FB4" w:rsidRPr="0055639E" w:rsidRDefault="00650D2C">
            <w:pPr>
              <w:spacing w:line="360" w:lineRule="auto"/>
              <w:rPr>
                <w:lang w:val="en-GB"/>
              </w:rPr>
            </w:pPr>
            <w:r>
              <w:rPr>
                <w:rFonts w:ascii="source sans 3" w:eastAsia="source sans 3" w:hAnsi="source sans 3" w:cs="source sans 3"/>
                <w:color w:val="000000"/>
                <w:sz w:val="17"/>
                <w:lang w:val="en-GB"/>
              </w:rPr>
              <w:t>Ordinal</w:t>
            </w:r>
          </w:p>
        </w:tc>
      </w:tr>
      <w:tr w:rsidR="00BD5FB4" w:rsidRPr="0055639E" w14:paraId="05080E04" w14:textId="77777777" w:rsidTr="007E1CBB">
        <w:trPr>
          <w:cantSplit/>
          <w:tblCellSpacing w:w="0" w:type="dxa"/>
          <w:jc w:val="center"/>
        </w:trPr>
        <w:tc>
          <w:tcPr>
            <w:tcW w:w="0" w:type="auto"/>
            <w:tcBorders>
              <w:top w:val="single" w:sz="1" w:space="0" w:color="000000"/>
              <w:bottom w:val="single" w:sz="1" w:space="0" w:color="000000"/>
              <w:right w:val="single" w:sz="1" w:space="0" w:color="000000"/>
            </w:tcBorders>
          </w:tcPr>
          <w:p w14:paraId="5440D02A" w14:textId="77777777" w:rsidR="00BD5FB4" w:rsidRPr="0055639E" w:rsidRDefault="00000000">
            <w:pPr>
              <w:spacing w:line="336" w:lineRule="auto"/>
              <w:rPr>
                <w:lang w:val="en-GB"/>
              </w:rPr>
            </w:pPr>
            <w:proofErr w:type="spellStart"/>
            <w:r w:rsidRPr="0055639E">
              <w:rPr>
                <w:rStyle w:val="VerbatimChar"/>
                <w:rFonts w:ascii="Menlo" w:eastAsia="Menlo" w:hAnsi="Menlo" w:cs="Menlo"/>
                <w:color w:val="000000"/>
                <w:sz w:val="18"/>
                <w:shd w:val="clear" w:color="auto" w:fill="F8F8FA"/>
                <w:lang w:val="en-GB"/>
              </w:rPr>
              <w:t>website_visits</w:t>
            </w:r>
            <w:proofErr w:type="spellEnd"/>
          </w:p>
        </w:tc>
        <w:tc>
          <w:tcPr>
            <w:tcW w:w="4348" w:type="dxa"/>
            <w:tcBorders>
              <w:top w:val="single" w:sz="1" w:space="0" w:color="000000"/>
              <w:bottom w:val="single" w:sz="1" w:space="0" w:color="000000"/>
              <w:right w:val="single" w:sz="1" w:space="0" w:color="000000"/>
            </w:tcBorders>
          </w:tcPr>
          <w:p w14:paraId="557EC13C" w14:textId="273F6B51" w:rsidR="00BD5FB4" w:rsidRPr="0055639E" w:rsidRDefault="007E1CBB">
            <w:pPr>
              <w:spacing w:line="360" w:lineRule="auto"/>
              <w:rPr>
                <w:lang w:val="en-GB"/>
              </w:rPr>
            </w:pPr>
            <w:r>
              <w:rPr>
                <w:rFonts w:ascii="source sans 3" w:eastAsia="source sans 3" w:hAnsi="source sans 3" w:cs="source sans 3"/>
                <w:color w:val="000000"/>
                <w:sz w:val="17"/>
                <w:lang w:val="en-GB"/>
              </w:rPr>
              <w:t>Irrelevant</w:t>
            </w:r>
          </w:p>
        </w:tc>
        <w:tc>
          <w:tcPr>
            <w:tcW w:w="1315" w:type="dxa"/>
            <w:tcBorders>
              <w:top w:val="single" w:sz="1" w:space="0" w:color="000000"/>
              <w:bottom w:val="single" w:sz="1" w:space="0" w:color="000000"/>
              <w:right w:val="single" w:sz="1" w:space="0" w:color="000000"/>
            </w:tcBorders>
          </w:tcPr>
          <w:p w14:paraId="7AC7FCCD" w14:textId="743AEB32" w:rsidR="00BD5FB4" w:rsidRPr="0055639E" w:rsidRDefault="00650D2C">
            <w:pPr>
              <w:spacing w:line="360" w:lineRule="auto"/>
              <w:rPr>
                <w:lang w:val="en-GB"/>
              </w:rPr>
            </w:pPr>
            <w:r>
              <w:rPr>
                <w:rFonts w:ascii="source sans 3" w:eastAsia="source sans 3" w:hAnsi="source sans 3" w:cs="source sans 3"/>
                <w:color w:val="000000"/>
                <w:sz w:val="17"/>
                <w:lang w:val="en-GB"/>
              </w:rPr>
              <w:t>Numerical</w:t>
            </w:r>
          </w:p>
        </w:tc>
        <w:tc>
          <w:tcPr>
            <w:tcW w:w="0" w:type="auto"/>
            <w:tcBorders>
              <w:top w:val="single" w:sz="1" w:space="0" w:color="000000"/>
              <w:bottom w:val="single" w:sz="1" w:space="0" w:color="000000"/>
            </w:tcBorders>
          </w:tcPr>
          <w:p w14:paraId="653A34CA" w14:textId="349A305D" w:rsidR="00BD5FB4" w:rsidRPr="0055639E" w:rsidRDefault="00650D2C">
            <w:pPr>
              <w:spacing w:line="360" w:lineRule="auto"/>
              <w:rPr>
                <w:lang w:val="en-GB"/>
              </w:rPr>
            </w:pPr>
            <w:r>
              <w:rPr>
                <w:rFonts w:ascii="source sans 3" w:eastAsia="source sans 3" w:hAnsi="source sans 3" w:cs="source sans 3"/>
                <w:color w:val="000000"/>
                <w:sz w:val="17"/>
                <w:lang w:val="en-GB"/>
              </w:rPr>
              <w:t>Ratio</w:t>
            </w:r>
          </w:p>
        </w:tc>
      </w:tr>
      <w:tr w:rsidR="00BD5FB4" w:rsidRPr="0055639E" w14:paraId="4B686F4D" w14:textId="77777777" w:rsidTr="007E1CBB">
        <w:trPr>
          <w:cantSplit/>
          <w:tblCellSpacing w:w="0" w:type="dxa"/>
          <w:jc w:val="center"/>
        </w:trPr>
        <w:tc>
          <w:tcPr>
            <w:tcW w:w="0" w:type="auto"/>
            <w:tcBorders>
              <w:top w:val="single" w:sz="1" w:space="0" w:color="000000"/>
              <w:bottom w:val="single" w:sz="1" w:space="0" w:color="000000"/>
              <w:right w:val="single" w:sz="1" w:space="0" w:color="000000"/>
            </w:tcBorders>
          </w:tcPr>
          <w:p w14:paraId="210E60C2" w14:textId="77777777" w:rsidR="00BD5FB4" w:rsidRPr="0055639E" w:rsidRDefault="00000000">
            <w:pPr>
              <w:spacing w:line="336" w:lineRule="auto"/>
              <w:rPr>
                <w:lang w:val="en-GB"/>
              </w:rPr>
            </w:pPr>
            <w:r w:rsidRPr="0055639E">
              <w:rPr>
                <w:rStyle w:val="VerbatimChar"/>
                <w:rFonts w:ascii="Menlo" w:eastAsia="Menlo" w:hAnsi="Menlo" w:cs="Menlo"/>
                <w:color w:val="000000"/>
                <w:sz w:val="18"/>
                <w:shd w:val="clear" w:color="auto" w:fill="F8F8FA"/>
                <w:lang w:val="en-GB"/>
              </w:rPr>
              <w:t>age</w:t>
            </w:r>
          </w:p>
        </w:tc>
        <w:tc>
          <w:tcPr>
            <w:tcW w:w="4348" w:type="dxa"/>
            <w:tcBorders>
              <w:top w:val="single" w:sz="1" w:space="0" w:color="000000"/>
              <w:bottom w:val="single" w:sz="1" w:space="0" w:color="000000"/>
              <w:right w:val="single" w:sz="1" w:space="0" w:color="000000"/>
            </w:tcBorders>
          </w:tcPr>
          <w:p w14:paraId="3FA2B9E2" w14:textId="2AFADC98" w:rsidR="00BD5FB4" w:rsidRPr="0055639E" w:rsidRDefault="007E1CBB">
            <w:pPr>
              <w:spacing w:line="360" w:lineRule="auto"/>
              <w:rPr>
                <w:lang w:val="en-GB"/>
              </w:rPr>
            </w:pPr>
            <w:r>
              <w:rPr>
                <w:rFonts w:ascii="source sans 3" w:eastAsia="source sans 3" w:hAnsi="source sans 3" w:cs="source sans 3"/>
                <w:color w:val="000000"/>
                <w:sz w:val="17"/>
                <w:lang w:val="en-GB"/>
              </w:rPr>
              <w:t>Irrelevant</w:t>
            </w:r>
          </w:p>
        </w:tc>
        <w:tc>
          <w:tcPr>
            <w:tcW w:w="1315" w:type="dxa"/>
            <w:tcBorders>
              <w:top w:val="single" w:sz="1" w:space="0" w:color="000000"/>
              <w:bottom w:val="single" w:sz="1" w:space="0" w:color="000000"/>
              <w:right w:val="single" w:sz="1" w:space="0" w:color="000000"/>
            </w:tcBorders>
          </w:tcPr>
          <w:p w14:paraId="60C1F0E9" w14:textId="4209F512" w:rsidR="00BD5FB4" w:rsidRPr="0055639E" w:rsidRDefault="00650D2C">
            <w:pPr>
              <w:spacing w:line="360" w:lineRule="auto"/>
              <w:rPr>
                <w:lang w:val="en-GB"/>
              </w:rPr>
            </w:pPr>
            <w:r>
              <w:rPr>
                <w:rFonts w:ascii="source sans 3" w:eastAsia="source sans 3" w:hAnsi="source sans 3" w:cs="source sans 3"/>
                <w:color w:val="000000"/>
                <w:sz w:val="17"/>
                <w:lang w:val="en-GB"/>
              </w:rPr>
              <w:t xml:space="preserve">Numerical </w:t>
            </w:r>
          </w:p>
        </w:tc>
        <w:tc>
          <w:tcPr>
            <w:tcW w:w="0" w:type="auto"/>
            <w:tcBorders>
              <w:top w:val="single" w:sz="1" w:space="0" w:color="000000"/>
              <w:bottom w:val="single" w:sz="1" w:space="0" w:color="000000"/>
            </w:tcBorders>
          </w:tcPr>
          <w:p w14:paraId="0B44045F" w14:textId="78F7FDCD" w:rsidR="00BD5FB4" w:rsidRPr="0055639E" w:rsidRDefault="000836AE">
            <w:pPr>
              <w:spacing w:line="360" w:lineRule="auto"/>
              <w:rPr>
                <w:lang w:val="en-GB"/>
              </w:rPr>
            </w:pPr>
            <w:r>
              <w:rPr>
                <w:rFonts w:ascii="source sans 3" w:eastAsia="source sans 3" w:hAnsi="source sans 3" w:cs="source sans 3"/>
                <w:color w:val="000000"/>
                <w:sz w:val="17"/>
                <w:lang w:val="en-GB"/>
              </w:rPr>
              <w:t>Ratio</w:t>
            </w:r>
            <w:r w:rsidR="00650D2C">
              <w:rPr>
                <w:rFonts w:ascii="source sans 3" w:eastAsia="source sans 3" w:hAnsi="source sans 3" w:cs="source sans 3"/>
                <w:color w:val="000000"/>
                <w:sz w:val="17"/>
                <w:lang w:val="en-GB"/>
              </w:rPr>
              <w:t xml:space="preserve"> </w:t>
            </w:r>
          </w:p>
        </w:tc>
      </w:tr>
    </w:tbl>
    <w:p w14:paraId="0082BF0F" w14:textId="77777777" w:rsidR="00BD5FB4" w:rsidRPr="0055639E" w:rsidRDefault="00BD5FB4">
      <w:pPr>
        <w:rPr>
          <w:lang w:val="en-GB"/>
        </w:rPr>
      </w:pPr>
    </w:p>
    <w:p w14:paraId="32E84D02" w14:textId="77777777" w:rsidR="00BD5FB4" w:rsidRPr="0055639E" w:rsidRDefault="00000000">
      <w:pPr>
        <w:spacing w:before="315" w:after="105" w:line="360" w:lineRule="auto"/>
        <w:ind w:left="-30"/>
        <w:rPr>
          <w:lang w:val="en-GB"/>
        </w:rPr>
      </w:pPr>
      <w:bookmarkStart w:id="9" w:name="bm_1_2_state_the_hypotheses"/>
      <w:r w:rsidRPr="0055639E">
        <w:rPr>
          <w:rFonts w:ascii="source serif 4" w:eastAsia="source serif 4" w:hAnsi="source serif 4" w:cs="source serif 4"/>
          <w:b/>
          <w:color w:val="000000"/>
          <w:lang w:val="en-GB"/>
        </w:rPr>
        <w:t>1.2 State the hypotheses</w:t>
      </w:r>
      <w:bookmarkEnd w:id="9"/>
    </w:p>
    <w:p w14:paraId="14DF262A"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Write the hypotheses in words:</w:t>
      </w:r>
    </w:p>
    <w:p w14:paraId="4FC7CF78" w14:textId="03EB37C2" w:rsidR="00BD5FB4" w:rsidRPr="0055639E" w:rsidRDefault="00000000">
      <w:pPr>
        <w:numPr>
          <w:ilvl w:val="0"/>
          <w:numId w:val="3"/>
        </w:numPr>
        <w:spacing w:before="105" w:after="105" w:line="360" w:lineRule="auto"/>
        <w:rPr>
          <w:lang w:val="en-GB"/>
        </w:rPr>
      </w:pPr>
      <w:r w:rsidRPr="0055639E">
        <w:rPr>
          <w:rFonts w:ascii="source serif 4" w:eastAsia="source serif 4" w:hAnsi="source serif 4" w:cs="source serif 4"/>
          <w:b/>
          <w:color w:val="000000"/>
          <w:lang w:val="en-GB"/>
        </w:rPr>
        <w:t>Null hypothesis, H₀:</w:t>
      </w:r>
      <w:r w:rsidRPr="0055639E">
        <w:rPr>
          <w:rFonts w:ascii="source serif 4" w:eastAsia="source serif 4" w:hAnsi="source serif 4" w:cs="source serif 4"/>
          <w:color w:val="000000"/>
          <w:lang w:val="en-GB"/>
        </w:rPr>
        <w:t xml:space="preserve"> </w:t>
      </w:r>
      <w:r w:rsidR="007C0654">
        <w:rPr>
          <w:rFonts w:ascii="source serif 4" w:eastAsia="source serif 4" w:hAnsi="source serif 4" w:cs="source serif 4"/>
          <w:color w:val="000000"/>
          <w:lang w:val="en-GB"/>
        </w:rPr>
        <w:t>There is no relationships between the variables – there is no relation between average spend and whether the customers received the digital campaign.</w:t>
      </w:r>
    </w:p>
    <w:p w14:paraId="3F6F0540" w14:textId="7D6ABC03" w:rsidR="00BD5FB4" w:rsidRPr="0055639E" w:rsidRDefault="00000000">
      <w:pPr>
        <w:numPr>
          <w:ilvl w:val="0"/>
          <w:numId w:val="3"/>
        </w:numPr>
        <w:spacing w:before="105" w:after="105" w:line="360" w:lineRule="auto"/>
        <w:rPr>
          <w:lang w:val="en-GB"/>
        </w:rPr>
      </w:pPr>
      <w:r w:rsidRPr="0055639E">
        <w:rPr>
          <w:rFonts w:ascii="source serif 4" w:eastAsia="source serif 4" w:hAnsi="source serif 4" w:cs="source serif 4"/>
          <w:b/>
          <w:color w:val="000000"/>
          <w:lang w:val="en-GB"/>
        </w:rPr>
        <w:lastRenderedPageBreak/>
        <w:t>Alternative hypothesis, H₁:</w:t>
      </w:r>
      <w:r w:rsidRPr="0055639E">
        <w:rPr>
          <w:rFonts w:ascii="source serif 4" w:eastAsia="source serif 4" w:hAnsi="source serif 4" w:cs="source serif 4"/>
          <w:color w:val="000000"/>
          <w:lang w:val="en-GB"/>
        </w:rPr>
        <w:t xml:space="preserve"> </w:t>
      </w:r>
      <w:r w:rsidR="007C0654">
        <w:rPr>
          <w:rFonts w:ascii="source serif 4" w:eastAsia="source serif 4" w:hAnsi="source serif 4" w:cs="source serif 4"/>
          <w:color w:val="000000"/>
          <w:lang w:val="en-GB"/>
        </w:rPr>
        <w:t xml:space="preserve">There is a relationship between the variables – there is a relation between the average spend and whether the customers received the digital campaign. </w:t>
      </w:r>
    </w:p>
    <w:p w14:paraId="21293188"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Write the formal hypotheses using population means:</w:t>
      </w:r>
    </w:p>
    <w:p w14:paraId="445DFA9C" w14:textId="5BA7C207" w:rsidR="00BD5FB4" w:rsidRPr="0055639E" w:rsidRDefault="00000000">
      <w:pPr>
        <w:numPr>
          <w:ilvl w:val="0"/>
          <w:numId w:val="4"/>
        </w:numPr>
        <w:spacing w:before="105" w:after="105" w:line="360" w:lineRule="auto"/>
        <w:rPr>
          <w:lang w:val="en-GB"/>
        </w:rPr>
      </w:pPr>
      <w:r w:rsidRPr="0055639E">
        <w:rPr>
          <w:rFonts w:ascii="source serif 4" w:eastAsia="source serif 4" w:hAnsi="source serif 4" w:cs="source serif 4"/>
          <w:color w:val="000000"/>
          <w:lang w:val="en-GB"/>
        </w:rPr>
        <w:t xml:space="preserve">H₀: </w:t>
      </w:r>
      <w:r w:rsidR="00721573">
        <w:rPr>
          <w:rFonts w:ascii="source serif 4" w:eastAsia="source serif 4" w:hAnsi="source serif 4" w:cs="source serif 4"/>
          <w:color w:val="000000"/>
          <w:lang w:val="en-GB"/>
        </w:rPr>
        <w:sym w:font="Symbol" w:char="F06D"/>
      </w:r>
      <w:r w:rsidR="00721573">
        <w:rPr>
          <w:rFonts w:ascii="source serif 4" w:eastAsia="source serif 4" w:hAnsi="source serif 4" w:cs="source serif 4"/>
          <w:color w:val="000000"/>
          <w:lang w:val="en-GB"/>
        </w:rPr>
        <w:t xml:space="preserve">1 = </w:t>
      </w:r>
      <w:r w:rsidR="00721573">
        <w:rPr>
          <w:rFonts w:ascii="source serif 4" w:eastAsia="source serif 4" w:hAnsi="source serif 4" w:cs="source serif 4"/>
          <w:color w:val="000000"/>
          <w:lang w:val="en-GB"/>
        </w:rPr>
        <w:sym w:font="Symbol" w:char="F06D"/>
      </w:r>
      <w:r w:rsidR="00721573">
        <w:rPr>
          <w:rFonts w:ascii="source serif 4" w:eastAsia="source serif 4" w:hAnsi="source serif 4" w:cs="source serif 4"/>
          <w:color w:val="000000"/>
          <w:lang w:val="en-GB"/>
        </w:rPr>
        <w:t>2</w:t>
      </w:r>
    </w:p>
    <w:p w14:paraId="64640218" w14:textId="30C19B91" w:rsidR="00BD5FB4" w:rsidRPr="00721573" w:rsidRDefault="00000000" w:rsidP="00721573">
      <w:pPr>
        <w:numPr>
          <w:ilvl w:val="0"/>
          <w:numId w:val="19"/>
        </w:numPr>
        <w:spacing w:before="100" w:beforeAutospacing="1" w:after="100" w:afterAutospacing="1"/>
      </w:pPr>
      <w:r w:rsidRPr="0055639E">
        <w:rPr>
          <w:rFonts w:ascii="source serif 4" w:eastAsia="source serif 4" w:hAnsi="source serif 4" w:cs="source serif 4"/>
          <w:color w:val="000000"/>
          <w:lang w:val="en-GB"/>
        </w:rPr>
        <w:t xml:space="preserve">H₁: </w:t>
      </w:r>
      <w:r w:rsidR="00721573">
        <w:rPr>
          <w:rFonts w:ascii="source serif 4" w:eastAsia="source serif 4" w:hAnsi="source serif 4" w:cs="source serif 4"/>
          <w:color w:val="000000"/>
          <w:lang w:val="en-GB"/>
        </w:rPr>
        <w:sym w:font="Symbol" w:char="F06D"/>
      </w:r>
      <w:r w:rsidR="00721573">
        <w:rPr>
          <w:rFonts w:ascii="source serif 4" w:eastAsia="source serif 4" w:hAnsi="source serif 4" w:cs="source serif 4"/>
          <w:color w:val="000000"/>
          <w:lang w:val="en-GB"/>
        </w:rPr>
        <w:t xml:space="preserve">1 </w:t>
      </w:r>
      <w:r w:rsidR="00721573">
        <w:t>≠</w:t>
      </w:r>
      <w:r w:rsidR="00721573" w:rsidRPr="00721573">
        <w:rPr>
          <w:rFonts w:ascii="source serif 4" w:eastAsia="source serif 4" w:hAnsi="source serif 4" w:cs="source serif 4"/>
          <w:color w:val="000000"/>
          <w:lang w:val="en-GB"/>
        </w:rPr>
        <w:t xml:space="preserve"> </w:t>
      </w:r>
      <w:r w:rsidR="00721573">
        <w:rPr>
          <w:rFonts w:ascii="source serif 4" w:eastAsia="source serif 4" w:hAnsi="source serif 4" w:cs="source serif 4"/>
          <w:color w:val="000000"/>
          <w:lang w:val="en-GB"/>
        </w:rPr>
        <w:sym w:font="Symbol" w:char="F06D"/>
      </w:r>
      <w:r w:rsidR="00721573" w:rsidRPr="00721573">
        <w:rPr>
          <w:rFonts w:ascii="source serif 4" w:eastAsia="source serif 4" w:hAnsi="source serif 4" w:cs="source serif 4"/>
          <w:color w:val="000000"/>
          <w:lang w:val="en-GB"/>
        </w:rPr>
        <w:t>2</w:t>
      </w:r>
    </w:p>
    <w:p w14:paraId="6BB1413C"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The default analysis is two-tailed because the research question asks whether spending is different, rather than predicting a direction in advance.</w:t>
      </w:r>
    </w:p>
    <w:p w14:paraId="0A2097EE" w14:textId="77777777" w:rsidR="00BD5FB4" w:rsidRPr="0055639E" w:rsidRDefault="00000000">
      <w:pPr>
        <w:spacing w:before="315" w:after="105" w:line="360" w:lineRule="auto"/>
        <w:ind w:left="-30"/>
        <w:rPr>
          <w:lang w:val="en-GB"/>
        </w:rPr>
      </w:pPr>
      <w:bookmarkStart w:id="10" w:name="bm_1_3_identify_the_design"/>
      <w:r w:rsidRPr="0055639E">
        <w:rPr>
          <w:rFonts w:ascii="source serif 4" w:eastAsia="source serif 4" w:hAnsi="source serif 4" w:cs="source serif 4"/>
          <w:b/>
          <w:color w:val="000000"/>
          <w:lang w:val="en-GB"/>
        </w:rPr>
        <w:t>1.3 Identify the design</w:t>
      </w:r>
      <w:bookmarkEnd w:id="10"/>
    </w:p>
    <w:p w14:paraId="1F7145FA"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Is this dataset best described as:</w:t>
      </w:r>
    </w:p>
    <w:p w14:paraId="57964A5B" w14:textId="77777777" w:rsidR="00BD5FB4" w:rsidRPr="0055639E" w:rsidRDefault="00000000">
      <w:pPr>
        <w:numPr>
          <w:ilvl w:val="0"/>
          <w:numId w:val="5"/>
        </w:numPr>
        <w:spacing w:before="105" w:after="105" w:line="360" w:lineRule="auto"/>
        <w:rPr>
          <w:lang w:val="en-GB"/>
        </w:rPr>
      </w:pPr>
      <w:r w:rsidRPr="0055639E">
        <w:rPr>
          <w:rFonts w:ascii="source serif 4" w:eastAsia="source serif 4" w:hAnsi="source serif 4" w:cs="source serif 4"/>
          <w:color w:val="000000"/>
          <w:lang w:val="en-GB"/>
        </w:rPr>
        <w:t>between-subjects or within-subjects?</w:t>
      </w:r>
    </w:p>
    <w:p w14:paraId="3BAF6A4A" w14:textId="77777777" w:rsidR="00BD5FB4" w:rsidRPr="0055639E" w:rsidRDefault="00000000">
      <w:pPr>
        <w:numPr>
          <w:ilvl w:val="0"/>
          <w:numId w:val="5"/>
        </w:numPr>
        <w:spacing w:before="105" w:after="105" w:line="360" w:lineRule="auto"/>
        <w:rPr>
          <w:lang w:val="en-GB"/>
        </w:rPr>
      </w:pPr>
      <w:r w:rsidRPr="0055639E">
        <w:rPr>
          <w:rFonts w:ascii="source serif 4" w:eastAsia="source serif 4" w:hAnsi="source serif 4" w:cs="source serif 4"/>
          <w:color w:val="000000"/>
          <w:lang w:val="en-GB"/>
        </w:rPr>
        <w:t>experimental or observational?</w:t>
      </w:r>
    </w:p>
    <w:p w14:paraId="538D5B91" w14:textId="77777777" w:rsidR="00BD5FB4" w:rsidRDefault="00000000">
      <w:pPr>
        <w:spacing w:after="210" w:line="360" w:lineRule="auto"/>
        <w:rPr>
          <w:rFonts w:ascii="source serif 4" w:eastAsia="source serif 4" w:hAnsi="source serif 4" w:cs="source serif 4"/>
          <w:color w:val="000000"/>
          <w:lang w:val="en-GB"/>
        </w:rPr>
      </w:pPr>
      <w:r w:rsidRPr="0055639E">
        <w:rPr>
          <w:rFonts w:ascii="source serif 4" w:eastAsia="source serif 4" w:hAnsi="source serif 4" w:cs="source serif 4"/>
          <w:color w:val="000000"/>
          <w:lang w:val="en-GB"/>
        </w:rPr>
        <w:t>Explain your answers briefly:</w:t>
      </w:r>
    </w:p>
    <w:p w14:paraId="4A10E471" w14:textId="2577ED48" w:rsidR="000836AE" w:rsidRDefault="00721573">
      <w:pPr>
        <w:spacing w:after="210"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This dataset would be a between-subjects comparison as we are comparing the mean average spending between the 2 groups changing the independent variable (the digital campaign). </w:t>
      </w:r>
    </w:p>
    <w:p w14:paraId="3AECCD87" w14:textId="15A025AB" w:rsidR="00721573" w:rsidRDefault="00721573">
      <w:pPr>
        <w:spacing w:after="210"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Since the business scenario does not state if the customers were randomly assigned to receive the digital campaign, I would assume that the study type is observational as the data is comparing existing groups of customers </w:t>
      </w:r>
      <w:r w:rsidR="00F03488">
        <w:rPr>
          <w:rFonts w:ascii="source serif 4" w:eastAsia="source serif 4" w:hAnsi="source serif 4" w:cs="source serif 4"/>
          <w:color w:val="000000"/>
          <w:lang w:val="en-GB"/>
        </w:rPr>
        <w:t xml:space="preserve">based on whether they received the campaign or not, assuming they were not randomly assigned. </w:t>
      </w:r>
    </w:p>
    <w:p w14:paraId="4B394542" w14:textId="77777777" w:rsidR="000836AE" w:rsidRPr="0055639E" w:rsidRDefault="000836AE">
      <w:pPr>
        <w:spacing w:after="210" w:line="360" w:lineRule="auto"/>
        <w:rPr>
          <w:lang w:val="en-GB"/>
        </w:rPr>
      </w:pPr>
    </w:p>
    <w:p w14:paraId="4B7371CA" w14:textId="77777777" w:rsidR="00BD5FB4" w:rsidRPr="0055639E" w:rsidRDefault="00000000">
      <w:pPr>
        <w:spacing w:before="157" w:after="157" w:line="270" w:lineRule="auto"/>
        <w:rPr>
          <w:lang w:val="en-GB"/>
        </w:rPr>
      </w:pPr>
      <w:bookmarkStart w:id="11" w:name="activity_2_inspect_and_validate_the_data"/>
      <w:r w:rsidRPr="0055639E">
        <w:rPr>
          <w:rFonts w:ascii="source serif 4" w:eastAsia="source serif 4" w:hAnsi="source serif 4" w:cs="source serif 4"/>
          <w:b/>
          <w:color w:val="000000"/>
          <w:sz w:val="39"/>
          <w:lang w:val="en-GB"/>
        </w:rPr>
        <w:t>Activity 2 — Inspect and validate the data</w:t>
      </w:r>
      <w:bookmarkEnd w:id="11"/>
    </w:p>
    <w:p w14:paraId="26E1240E"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Use the following commands, then answer the questions.</w:t>
      </w:r>
    </w:p>
    <w:p w14:paraId="2631067A" w14:textId="4A445125"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lastRenderedPageBreak/>
        <w:t xml:space="preserve">customers |&gt; </w:t>
      </w:r>
      <w:proofErr w:type="gramStart"/>
      <w:r w:rsidRPr="0055639E">
        <w:rPr>
          <w:rStyle w:val="VerbatimChar"/>
          <w:rFonts w:ascii="Menlo" w:eastAsia="Menlo" w:hAnsi="Menlo" w:cs="Menlo"/>
          <w:color w:val="000000"/>
          <w:sz w:val="18"/>
          <w:lang w:val="en-GB"/>
        </w:rPr>
        <w:t>glimpse(</w:t>
      </w:r>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 xml:space="preserve">customers |&gt; </w:t>
      </w:r>
      <w:proofErr w:type="gramStart"/>
      <w:r w:rsidRPr="0055639E">
        <w:rPr>
          <w:rStyle w:val="VerbatimChar"/>
          <w:rFonts w:ascii="Menlo" w:eastAsia="Menlo" w:hAnsi="Menlo" w:cs="Menlo"/>
          <w:color w:val="000000"/>
          <w:sz w:val="18"/>
          <w:lang w:val="en-GB"/>
        </w:rPr>
        <w:t>names(</w:t>
      </w:r>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 xml:space="preserve">customers |&gt; </w:t>
      </w:r>
      <w:proofErr w:type="gramStart"/>
      <w:r w:rsidRPr="0055639E">
        <w:rPr>
          <w:rStyle w:val="VerbatimChar"/>
          <w:rFonts w:ascii="Menlo" w:eastAsia="Menlo" w:hAnsi="Menlo" w:cs="Menlo"/>
          <w:color w:val="000000"/>
          <w:sz w:val="18"/>
          <w:lang w:val="en-GB"/>
        </w:rPr>
        <w:t>summary(</w:t>
      </w:r>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 xml:space="preserve">customers |&gt; </w:t>
      </w:r>
      <w:proofErr w:type="gramStart"/>
      <w:r w:rsidRPr="0055639E">
        <w:rPr>
          <w:rStyle w:val="VerbatimChar"/>
          <w:rFonts w:ascii="Menlo" w:eastAsia="Menlo" w:hAnsi="Menlo" w:cs="Menlo"/>
          <w:color w:val="000000"/>
          <w:sz w:val="18"/>
          <w:lang w:val="en-GB"/>
        </w:rPr>
        <w:t>summarise(</w:t>
      </w:r>
      <w:proofErr w:type="gramEnd"/>
      <w:r w:rsidRPr="0055639E">
        <w:rPr>
          <w:rStyle w:val="VerbatimChar"/>
          <w:rFonts w:ascii="Menlo" w:eastAsia="Menlo" w:hAnsi="Menlo" w:cs="Menlo"/>
          <w:color w:val="000000"/>
          <w:sz w:val="18"/>
          <w:lang w:val="en-GB"/>
        </w:rPr>
        <w:br/>
        <w:t xml:space="preserve">  rows = </w:t>
      </w:r>
      <w:proofErr w:type="gramStart"/>
      <w:r w:rsidRPr="0055639E">
        <w:rPr>
          <w:rStyle w:val="VerbatimChar"/>
          <w:rFonts w:ascii="Menlo" w:eastAsia="Menlo" w:hAnsi="Menlo" w:cs="Menlo"/>
          <w:color w:val="000000"/>
          <w:sz w:val="18"/>
          <w:lang w:val="en-GB"/>
        </w:rPr>
        <w:t>n(</w:t>
      </w:r>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missing_values</w:t>
      </w:r>
      <w:proofErr w:type="spellEnd"/>
      <w:r w:rsidRPr="0055639E">
        <w:rPr>
          <w:rStyle w:val="VerbatimChar"/>
          <w:rFonts w:ascii="Menlo" w:eastAsia="Menlo" w:hAnsi="Menlo" w:cs="Menlo"/>
          <w:color w:val="000000"/>
          <w:sz w:val="18"/>
          <w:lang w:val="en-GB"/>
        </w:rPr>
        <w:t xml:space="preserve"> = sum(is.na(across(</w:t>
      </w:r>
      <w:proofErr w:type="gramStart"/>
      <w:r w:rsidRPr="0055639E">
        <w:rPr>
          <w:rStyle w:val="VerbatimChar"/>
          <w:rFonts w:ascii="Menlo" w:eastAsia="Menlo" w:hAnsi="Menlo" w:cs="Menlo"/>
          <w:color w:val="000000"/>
          <w:sz w:val="18"/>
          <w:lang w:val="en-GB"/>
        </w:rPr>
        <w:t>everything(</w:t>
      </w:r>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w:t>
      </w:r>
    </w:p>
    <w:p w14:paraId="41D2448C"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Check the variable classes:</w:t>
      </w:r>
    </w:p>
    <w:p w14:paraId="3A9C7A9D" w14:textId="11AA3873"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customers |&gt; summarise(across(</w:t>
      </w:r>
      <w:proofErr w:type="gramStart"/>
      <w:r w:rsidRPr="0055639E">
        <w:rPr>
          <w:rStyle w:val="VerbatimChar"/>
          <w:rFonts w:ascii="Menlo" w:eastAsia="Menlo" w:hAnsi="Menlo" w:cs="Menlo"/>
          <w:color w:val="000000"/>
          <w:sz w:val="18"/>
          <w:lang w:val="en-GB"/>
        </w:rPr>
        <w:t>everything(</w:t>
      </w:r>
      <w:proofErr w:type="gramEnd"/>
      <w:r w:rsidRPr="0055639E">
        <w:rPr>
          <w:rStyle w:val="VerbatimChar"/>
          <w:rFonts w:ascii="Menlo" w:eastAsia="Menlo" w:hAnsi="Menlo" w:cs="Menlo"/>
          <w:color w:val="000000"/>
          <w:sz w:val="18"/>
          <w:lang w:val="en-GB"/>
        </w:rPr>
        <w:t>), class))</w:t>
      </w:r>
    </w:p>
    <w:p w14:paraId="2018A504"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Check duplicate customer IDs:</w:t>
      </w:r>
    </w:p>
    <w:p w14:paraId="6C7F44F8" w14:textId="60FE2A50"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customers |&gt;</w:t>
      </w:r>
      <w:r w:rsidRPr="0055639E">
        <w:rPr>
          <w:rStyle w:val="VerbatimChar"/>
          <w:rFonts w:ascii="Menlo" w:eastAsia="Menlo" w:hAnsi="Menlo" w:cs="Menlo"/>
          <w:color w:val="000000"/>
          <w:sz w:val="18"/>
          <w:lang w:val="en-GB"/>
        </w:rPr>
        <w:br/>
        <w:t xml:space="preserve">  count(</w:t>
      </w:r>
      <w:proofErr w:type="spellStart"/>
      <w:r w:rsidRPr="0055639E">
        <w:rPr>
          <w:rStyle w:val="VerbatimChar"/>
          <w:rFonts w:ascii="Menlo" w:eastAsia="Menlo" w:hAnsi="Menlo" w:cs="Menlo"/>
          <w:color w:val="000000"/>
          <w:sz w:val="18"/>
          <w:lang w:val="en-GB"/>
        </w:rPr>
        <w:t>customer_id</w:t>
      </w:r>
      <w:proofErr w:type="spellEnd"/>
      <w:r w:rsidRPr="0055639E">
        <w:rPr>
          <w:rStyle w:val="VerbatimChar"/>
          <w:rFonts w:ascii="Menlo" w:eastAsia="Menlo" w:hAnsi="Menlo" w:cs="Menlo"/>
          <w:color w:val="000000"/>
          <w:sz w:val="18"/>
          <w:lang w:val="en-GB"/>
        </w:rPr>
        <w:t>) |&gt;</w:t>
      </w:r>
      <w:r w:rsidRPr="0055639E">
        <w:rPr>
          <w:rStyle w:val="VerbatimChar"/>
          <w:rFonts w:ascii="Menlo" w:eastAsia="Menlo" w:hAnsi="Menlo" w:cs="Menlo"/>
          <w:color w:val="000000"/>
          <w:sz w:val="18"/>
          <w:lang w:val="en-GB"/>
        </w:rPr>
        <w:br/>
        <w:t xml:space="preserve">  filter(n &gt; 1)</w:t>
      </w:r>
    </w:p>
    <w:p w14:paraId="6985D8F9" w14:textId="77777777" w:rsidR="00BD5FB4" w:rsidRPr="0055639E" w:rsidRDefault="00000000">
      <w:pPr>
        <w:spacing w:before="315" w:after="105" w:line="360" w:lineRule="auto"/>
        <w:ind w:left="-30"/>
        <w:rPr>
          <w:lang w:val="en-GB"/>
        </w:rPr>
      </w:pPr>
      <w:bookmarkStart w:id="12" w:name="questions"/>
      <w:r w:rsidRPr="0055639E">
        <w:rPr>
          <w:rFonts w:ascii="source serif 4" w:eastAsia="source serif 4" w:hAnsi="source serif 4" w:cs="source serif 4"/>
          <w:b/>
          <w:color w:val="000000"/>
          <w:lang w:val="en-GB"/>
        </w:rPr>
        <w:t>Questions</w:t>
      </w:r>
      <w:bookmarkEnd w:id="12"/>
    </w:p>
    <w:p w14:paraId="4EE1C476" w14:textId="3A169A3B" w:rsidR="00BD5FB4" w:rsidRPr="00DB5BDD" w:rsidRDefault="00000000">
      <w:pPr>
        <w:numPr>
          <w:ilvl w:val="0"/>
          <w:numId w:val="6"/>
        </w:numPr>
        <w:spacing w:before="105" w:after="105" w:line="360" w:lineRule="auto"/>
        <w:rPr>
          <w:u w:val="single"/>
          <w:lang w:val="en-GB"/>
        </w:rPr>
      </w:pPr>
      <w:r w:rsidRPr="00DB5BDD">
        <w:rPr>
          <w:rFonts w:ascii="source serif 4" w:eastAsia="source serif 4" w:hAnsi="source serif 4" w:cs="source serif 4"/>
          <w:color w:val="000000"/>
          <w:u w:val="single"/>
          <w:lang w:val="en-GB"/>
        </w:rPr>
        <w:t xml:space="preserve">How many observations are in the dataset? </w:t>
      </w:r>
    </w:p>
    <w:p w14:paraId="5A735453" w14:textId="5ED9DD1A" w:rsidR="00A345A1" w:rsidRPr="0055639E" w:rsidRDefault="00A345A1" w:rsidP="00A345A1">
      <w:pPr>
        <w:spacing w:before="105" w:after="105" w:line="360" w:lineRule="auto"/>
        <w:ind w:left="180"/>
        <w:rPr>
          <w:lang w:val="en-GB"/>
        </w:rPr>
      </w:pPr>
      <w:r>
        <w:rPr>
          <w:rFonts w:ascii="source serif 4" w:eastAsia="source serif 4" w:hAnsi="source serif 4" w:cs="source serif 4"/>
          <w:color w:val="000000"/>
          <w:lang w:val="en-GB"/>
        </w:rPr>
        <w:t>There are 100 rows, therefore there are 100 observations or subjects (customers).</w:t>
      </w:r>
    </w:p>
    <w:p w14:paraId="463AD44F" w14:textId="03B74176" w:rsidR="00BD5FB4" w:rsidRPr="00DB5BDD" w:rsidRDefault="00000000">
      <w:pPr>
        <w:numPr>
          <w:ilvl w:val="0"/>
          <w:numId w:val="6"/>
        </w:numPr>
        <w:spacing w:before="105" w:after="105" w:line="360" w:lineRule="auto"/>
        <w:rPr>
          <w:u w:val="single"/>
          <w:lang w:val="en-GB"/>
        </w:rPr>
      </w:pPr>
      <w:r w:rsidRPr="00DB5BDD">
        <w:rPr>
          <w:rFonts w:ascii="source serif 4" w:eastAsia="source serif 4" w:hAnsi="source serif 4" w:cs="source serif 4"/>
          <w:color w:val="000000"/>
          <w:u w:val="single"/>
          <w:lang w:val="en-GB"/>
        </w:rPr>
        <w:t xml:space="preserve">Are there missing values? If yes, which variables contain them? </w:t>
      </w:r>
    </w:p>
    <w:p w14:paraId="2BFC0B3D" w14:textId="0A1F02A4" w:rsidR="00255D27" w:rsidRPr="0055639E" w:rsidRDefault="00255D27" w:rsidP="00255D27">
      <w:pPr>
        <w:spacing w:before="105" w:after="105" w:line="360" w:lineRule="auto"/>
        <w:ind w:left="180"/>
        <w:rPr>
          <w:lang w:val="en-GB"/>
        </w:rPr>
      </w:pPr>
      <w:r>
        <w:rPr>
          <w:rFonts w:ascii="source serif 4" w:eastAsia="source serif 4" w:hAnsi="source serif 4" w:cs="source serif 4"/>
          <w:color w:val="000000"/>
          <w:lang w:val="en-GB"/>
        </w:rPr>
        <w:t xml:space="preserve">There aren’t any missing values, as the missing value code returned ‘0’ missing values across the variables. </w:t>
      </w:r>
    </w:p>
    <w:p w14:paraId="59EFB4B0" w14:textId="62B4F8F6" w:rsidR="00BD5FB4" w:rsidRPr="00DB5BDD" w:rsidRDefault="00000000">
      <w:pPr>
        <w:numPr>
          <w:ilvl w:val="0"/>
          <w:numId w:val="6"/>
        </w:numPr>
        <w:spacing w:before="105" w:after="105" w:line="360" w:lineRule="auto"/>
        <w:rPr>
          <w:u w:val="single"/>
          <w:lang w:val="en-GB"/>
        </w:rPr>
      </w:pPr>
      <w:r w:rsidRPr="00DB5BDD">
        <w:rPr>
          <w:rFonts w:ascii="source serif 4" w:eastAsia="source serif 4" w:hAnsi="source serif 4" w:cs="source serif 4"/>
          <w:color w:val="000000"/>
          <w:u w:val="single"/>
          <w:lang w:val="en-GB"/>
        </w:rPr>
        <w:t xml:space="preserve">Are any duplicate customer IDs present? </w:t>
      </w:r>
    </w:p>
    <w:p w14:paraId="1BD903BE" w14:textId="77777777" w:rsidR="00255D27" w:rsidRDefault="00255D27" w:rsidP="00255D27">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There are not any duplicate customer IDs present as the output of the code was:</w:t>
      </w:r>
    </w:p>
    <w:p w14:paraId="01770AAE" w14:textId="6F318EE7" w:rsidR="00255D27" w:rsidRPr="0055639E" w:rsidRDefault="00255D27" w:rsidP="00255D27">
      <w:pPr>
        <w:spacing w:before="105" w:after="105" w:line="360" w:lineRule="auto"/>
        <w:rPr>
          <w:lang w:val="en-GB"/>
        </w:rPr>
      </w:pPr>
      <w:r>
        <w:rPr>
          <w:rFonts w:ascii="source serif 4" w:eastAsia="source serif 4" w:hAnsi="source serif 4" w:cs="source serif 4"/>
          <w:color w:val="000000"/>
          <w:lang w:val="en-GB"/>
        </w:rPr>
        <w:t xml:space="preserve"># A </w:t>
      </w:r>
      <w:proofErr w:type="spellStart"/>
      <w:r>
        <w:rPr>
          <w:rFonts w:ascii="source serif 4" w:eastAsia="source serif 4" w:hAnsi="source serif 4" w:cs="source serif 4"/>
          <w:color w:val="000000"/>
          <w:lang w:val="en-GB"/>
        </w:rPr>
        <w:t>tibble</w:t>
      </w:r>
      <w:proofErr w:type="spellEnd"/>
      <w:r>
        <w:rPr>
          <w:rFonts w:ascii="source serif 4" w:eastAsia="source serif 4" w:hAnsi="source serif 4" w:cs="source serif 4"/>
          <w:color w:val="000000"/>
          <w:lang w:val="en-GB"/>
        </w:rPr>
        <w:t xml:space="preserve">: 0 x 2, which means there are 0 rows in the duplicates table that R created. </w:t>
      </w:r>
    </w:p>
    <w:p w14:paraId="5BF3A38B" w14:textId="5B4416F9" w:rsidR="00BD5FB4" w:rsidRPr="00DB5BDD" w:rsidRDefault="00000000">
      <w:pPr>
        <w:numPr>
          <w:ilvl w:val="0"/>
          <w:numId w:val="6"/>
        </w:numPr>
        <w:spacing w:before="105" w:after="105" w:line="360" w:lineRule="auto"/>
        <w:rPr>
          <w:u w:val="single"/>
          <w:lang w:val="en-GB"/>
        </w:rPr>
      </w:pPr>
      <w:r w:rsidRPr="00DB5BDD">
        <w:rPr>
          <w:rFonts w:ascii="source serif 4" w:eastAsia="source serif 4" w:hAnsi="source serif 4" w:cs="source serif 4"/>
          <w:color w:val="000000"/>
          <w:u w:val="single"/>
          <w:lang w:val="en-GB"/>
        </w:rPr>
        <w:t xml:space="preserve">Do the variable classes match their intended meaning? </w:t>
      </w:r>
    </w:p>
    <w:p w14:paraId="30F03209" w14:textId="733713B6" w:rsidR="00255D27" w:rsidRPr="0055639E" w:rsidRDefault="00255D27" w:rsidP="00255D27">
      <w:pPr>
        <w:spacing w:before="105" w:after="105" w:line="360" w:lineRule="auto"/>
        <w:ind w:left="180"/>
        <w:rPr>
          <w:lang w:val="en-GB"/>
        </w:rPr>
      </w:pPr>
      <w:r>
        <w:rPr>
          <w:rFonts w:ascii="source serif 4" w:eastAsia="source serif 4" w:hAnsi="source serif 4" w:cs="source serif 4"/>
          <w:color w:val="000000"/>
          <w:lang w:val="en-GB"/>
        </w:rPr>
        <w:t xml:space="preserve">All the variables’ classes match their intended meaning, however, for loyalty_status </w:t>
      </w:r>
      <w:r w:rsidR="00F21F69">
        <w:rPr>
          <w:rFonts w:ascii="source serif 4" w:eastAsia="source serif 4" w:hAnsi="source serif 4" w:cs="source serif 4"/>
          <w:color w:val="000000"/>
          <w:lang w:val="en-GB"/>
        </w:rPr>
        <w:t xml:space="preserve">it could also be classified as a categorical variable as the values in it follow a natural order. </w:t>
      </w:r>
    </w:p>
    <w:p w14:paraId="2CD60302" w14:textId="77777777" w:rsidR="00BD5FB4" w:rsidRPr="00DB5BDD" w:rsidRDefault="00000000">
      <w:pPr>
        <w:numPr>
          <w:ilvl w:val="0"/>
          <w:numId w:val="6"/>
        </w:numPr>
        <w:spacing w:before="105" w:after="105" w:line="360" w:lineRule="auto"/>
        <w:rPr>
          <w:u w:val="single"/>
          <w:lang w:val="en-GB"/>
        </w:rPr>
      </w:pPr>
      <w:r w:rsidRPr="00DB5BDD">
        <w:rPr>
          <w:rFonts w:ascii="source serif 4" w:eastAsia="source serif 4" w:hAnsi="source serif 4" w:cs="source serif 4"/>
          <w:color w:val="000000"/>
          <w:u w:val="single"/>
          <w:lang w:val="en-GB"/>
        </w:rPr>
        <w:t>Identify one data-quality issue that would need attention before analysis, if any.</w:t>
      </w:r>
    </w:p>
    <w:p w14:paraId="3B10C641" w14:textId="6AAFF2AD" w:rsidR="00F21F69" w:rsidRPr="0055639E" w:rsidRDefault="00B3754C" w:rsidP="00F21F69">
      <w:pPr>
        <w:spacing w:before="105" w:after="105" w:line="360" w:lineRule="auto"/>
        <w:ind w:left="180"/>
        <w:rPr>
          <w:lang w:val="en-GB"/>
        </w:rPr>
      </w:pPr>
      <w:r>
        <w:rPr>
          <w:rFonts w:ascii="source serif 4" w:eastAsia="source serif 4" w:hAnsi="source serif 4" w:cs="source serif 4"/>
          <w:color w:val="000000"/>
          <w:lang w:val="en-GB"/>
        </w:rPr>
        <w:t xml:space="preserve">There are no clear data-quality issues that would need attention before analysis, however, there might be an issue with the way the campaign was sent to customers. If the customers that received the campaign were not randomly allocated, there might be an issue that the customers who already had a higher spending in the supermarket received it. If this is the </w:t>
      </w:r>
      <w:r>
        <w:rPr>
          <w:rFonts w:ascii="source serif 4" w:eastAsia="source serif 4" w:hAnsi="source serif 4" w:cs="source serif 4"/>
          <w:color w:val="000000"/>
          <w:lang w:val="en-GB"/>
        </w:rPr>
        <w:lastRenderedPageBreak/>
        <w:t xml:space="preserve">case, our data will be biased as the average spending of the customer that received the campaign will naturally be higher, even if the campaign had no effect on their spending. </w:t>
      </w:r>
    </w:p>
    <w:p w14:paraId="522BE819"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A useful validation principle is that a statistical test should not be run until the analyst understands the structure and quality of the data.</w:t>
      </w:r>
    </w:p>
    <w:p w14:paraId="70C74A07" w14:textId="77777777" w:rsidR="00BD5FB4" w:rsidRPr="0055639E" w:rsidRDefault="00000000">
      <w:pPr>
        <w:spacing w:before="157" w:after="157" w:line="270" w:lineRule="auto"/>
        <w:rPr>
          <w:lang w:val="en-GB"/>
        </w:rPr>
      </w:pPr>
      <w:bookmarkStart w:id="13" w:name="activity_3_descriptive_analytics"/>
      <w:r w:rsidRPr="0055639E">
        <w:rPr>
          <w:rFonts w:ascii="source serif 4" w:eastAsia="source serif 4" w:hAnsi="source serif 4" w:cs="source serif 4"/>
          <w:b/>
          <w:color w:val="000000"/>
          <w:sz w:val="39"/>
          <w:lang w:val="en-GB"/>
        </w:rPr>
        <w:t>Activity 3 — Descriptive analytics</w:t>
      </w:r>
      <w:bookmarkEnd w:id="13"/>
    </w:p>
    <w:p w14:paraId="286FECA6"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Calculate group-wise descriptive statistics:</w:t>
      </w:r>
    </w:p>
    <w:p w14:paraId="68D66AC1" w14:textId="4D89A8C6"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customers |&gt;</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group_by</w:t>
      </w:r>
      <w:proofErr w:type="spellEnd"/>
      <w:r w:rsidRPr="0055639E">
        <w:rPr>
          <w:rStyle w:val="VerbatimChar"/>
          <w:rFonts w:ascii="Menlo" w:eastAsia="Menlo" w:hAnsi="Menlo" w:cs="Menlo"/>
          <w:color w:val="000000"/>
          <w:sz w:val="18"/>
          <w:lang w:val="en-GB"/>
        </w:rPr>
        <w:t>(campaign) |&gt;</w:t>
      </w:r>
      <w:r w:rsidRPr="0055639E">
        <w:rPr>
          <w:rStyle w:val="VerbatimChar"/>
          <w:rFonts w:ascii="Menlo" w:eastAsia="Menlo" w:hAnsi="Menlo" w:cs="Menlo"/>
          <w:color w:val="000000"/>
          <w:sz w:val="18"/>
          <w:lang w:val="en-GB"/>
        </w:rPr>
        <w:br/>
        <w:t xml:space="preserve">  summarise(</w:t>
      </w:r>
      <w:r w:rsidRPr="0055639E">
        <w:rPr>
          <w:rStyle w:val="VerbatimChar"/>
          <w:rFonts w:ascii="Menlo" w:eastAsia="Menlo" w:hAnsi="Menlo" w:cs="Menlo"/>
          <w:color w:val="000000"/>
          <w:sz w:val="18"/>
          <w:lang w:val="en-GB"/>
        </w:rPr>
        <w:br/>
        <w:t xml:space="preserve">    n = </w:t>
      </w:r>
      <w:proofErr w:type="gramStart"/>
      <w:r w:rsidRPr="0055639E">
        <w:rPr>
          <w:rStyle w:val="VerbatimChar"/>
          <w:rFonts w:ascii="Menlo" w:eastAsia="Menlo" w:hAnsi="Menlo" w:cs="Menlo"/>
          <w:color w:val="000000"/>
          <w:sz w:val="18"/>
          <w:lang w:val="en-GB"/>
        </w:rPr>
        <w:t>n(</w:t>
      </w:r>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mean_spend</w:t>
      </w:r>
      <w:proofErr w:type="spellEnd"/>
      <w:r w:rsidRPr="0055639E">
        <w:rPr>
          <w:rStyle w:val="VerbatimChar"/>
          <w:rFonts w:ascii="Menlo" w:eastAsia="Menlo" w:hAnsi="Menlo" w:cs="Menlo"/>
          <w:color w:val="000000"/>
          <w:sz w:val="18"/>
          <w:lang w:val="en-GB"/>
        </w:rPr>
        <w:t xml:space="preserve"> = </w:t>
      </w:r>
      <w:proofErr w:type="gramStart"/>
      <w:r w:rsidRPr="0055639E">
        <w:rPr>
          <w:rStyle w:val="VerbatimChar"/>
          <w:rFonts w:ascii="Menlo" w:eastAsia="Menlo" w:hAnsi="Menlo" w:cs="Menlo"/>
          <w:color w:val="000000"/>
          <w:sz w:val="18"/>
          <w:lang w:val="en-GB"/>
        </w:rPr>
        <w:t>mean(</w:t>
      </w:r>
      <w:proofErr w:type="spellStart"/>
      <w:proofErr w:type="gramEnd"/>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na.rm = TRUE),</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sd_spend</w:t>
      </w:r>
      <w:proofErr w:type="spellEnd"/>
      <w:r w:rsidRPr="0055639E">
        <w:rPr>
          <w:rStyle w:val="VerbatimChar"/>
          <w:rFonts w:ascii="Menlo" w:eastAsia="Menlo" w:hAnsi="Menlo" w:cs="Menlo"/>
          <w:color w:val="000000"/>
          <w:sz w:val="18"/>
          <w:lang w:val="en-GB"/>
        </w:rPr>
        <w:t xml:space="preserve"> = </w:t>
      </w:r>
      <w:proofErr w:type="spellStart"/>
      <w:proofErr w:type="gramStart"/>
      <w:r w:rsidRPr="0055639E">
        <w:rPr>
          <w:rStyle w:val="VerbatimChar"/>
          <w:rFonts w:ascii="Menlo" w:eastAsia="Menlo" w:hAnsi="Menlo" w:cs="Menlo"/>
          <w:color w:val="000000"/>
          <w:sz w:val="18"/>
          <w:lang w:val="en-GB"/>
        </w:rPr>
        <w:t>sd</w:t>
      </w:r>
      <w:proofErr w:type="spellEnd"/>
      <w:r w:rsidRPr="0055639E">
        <w:rPr>
          <w:rStyle w:val="VerbatimChar"/>
          <w:rFonts w:ascii="Menlo" w:eastAsia="Menlo" w:hAnsi="Menlo" w:cs="Menlo"/>
          <w:color w:val="000000"/>
          <w:sz w:val="18"/>
          <w:lang w:val="en-GB"/>
        </w:rPr>
        <w:t>(</w:t>
      </w:r>
      <w:proofErr w:type="spellStart"/>
      <w:proofErr w:type="gramEnd"/>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na.rm = TRUE),</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median_spend</w:t>
      </w:r>
      <w:proofErr w:type="spellEnd"/>
      <w:r w:rsidRPr="0055639E">
        <w:rPr>
          <w:rStyle w:val="VerbatimChar"/>
          <w:rFonts w:ascii="Menlo" w:eastAsia="Menlo" w:hAnsi="Menlo" w:cs="Menlo"/>
          <w:color w:val="000000"/>
          <w:sz w:val="18"/>
          <w:lang w:val="en-GB"/>
        </w:rPr>
        <w:t xml:space="preserve"> = </w:t>
      </w:r>
      <w:proofErr w:type="gramStart"/>
      <w:r w:rsidRPr="0055639E">
        <w:rPr>
          <w:rStyle w:val="VerbatimChar"/>
          <w:rFonts w:ascii="Menlo" w:eastAsia="Menlo" w:hAnsi="Menlo" w:cs="Menlo"/>
          <w:color w:val="000000"/>
          <w:sz w:val="18"/>
          <w:lang w:val="en-GB"/>
        </w:rPr>
        <w:t>median(</w:t>
      </w:r>
      <w:proofErr w:type="spellStart"/>
      <w:proofErr w:type="gramEnd"/>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na.rm = TRUE),</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min_spend</w:t>
      </w:r>
      <w:proofErr w:type="spellEnd"/>
      <w:r w:rsidRPr="0055639E">
        <w:rPr>
          <w:rStyle w:val="VerbatimChar"/>
          <w:rFonts w:ascii="Menlo" w:eastAsia="Menlo" w:hAnsi="Menlo" w:cs="Menlo"/>
          <w:color w:val="000000"/>
          <w:sz w:val="18"/>
          <w:lang w:val="en-GB"/>
        </w:rPr>
        <w:t xml:space="preserve"> = </w:t>
      </w:r>
      <w:proofErr w:type="gramStart"/>
      <w:r w:rsidRPr="0055639E">
        <w:rPr>
          <w:rStyle w:val="VerbatimChar"/>
          <w:rFonts w:ascii="Menlo" w:eastAsia="Menlo" w:hAnsi="Menlo" w:cs="Menlo"/>
          <w:color w:val="000000"/>
          <w:sz w:val="18"/>
          <w:lang w:val="en-GB"/>
        </w:rPr>
        <w:t>min(</w:t>
      </w:r>
      <w:proofErr w:type="spellStart"/>
      <w:proofErr w:type="gramEnd"/>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na.rm = TRUE),</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max_spend</w:t>
      </w:r>
      <w:proofErr w:type="spellEnd"/>
      <w:r w:rsidRPr="0055639E">
        <w:rPr>
          <w:rStyle w:val="VerbatimChar"/>
          <w:rFonts w:ascii="Menlo" w:eastAsia="Menlo" w:hAnsi="Menlo" w:cs="Menlo"/>
          <w:color w:val="000000"/>
          <w:sz w:val="18"/>
          <w:lang w:val="en-GB"/>
        </w:rPr>
        <w:t xml:space="preserve"> = </w:t>
      </w:r>
      <w:proofErr w:type="gramStart"/>
      <w:r w:rsidRPr="0055639E">
        <w:rPr>
          <w:rStyle w:val="VerbatimChar"/>
          <w:rFonts w:ascii="Menlo" w:eastAsia="Menlo" w:hAnsi="Menlo" w:cs="Menlo"/>
          <w:color w:val="000000"/>
          <w:sz w:val="18"/>
          <w:lang w:val="en-GB"/>
        </w:rPr>
        <w:t>max(</w:t>
      </w:r>
      <w:proofErr w:type="spellStart"/>
      <w:proofErr w:type="gramEnd"/>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na.rm = TRUE)</w:t>
      </w:r>
      <w:r w:rsidRPr="0055639E">
        <w:rPr>
          <w:rStyle w:val="VerbatimChar"/>
          <w:rFonts w:ascii="Menlo" w:eastAsia="Menlo" w:hAnsi="Menlo" w:cs="Menlo"/>
          <w:color w:val="000000"/>
          <w:sz w:val="18"/>
          <w:lang w:val="en-GB"/>
        </w:rPr>
        <w:br/>
        <w:t xml:space="preserve">  )</w:t>
      </w:r>
    </w:p>
    <w:p w14:paraId="3737632B" w14:textId="1A355C78" w:rsidR="00471012" w:rsidRDefault="00000000" w:rsidP="00471012">
      <w:pPr>
        <w:spacing w:after="210" w:line="360" w:lineRule="auto"/>
        <w:rPr>
          <w:rStyle w:val="VerbatimChar"/>
          <w:rFonts w:ascii="Menlo" w:eastAsia="Menlo" w:hAnsi="Menlo" w:cs="Menlo"/>
          <w:color w:val="000000"/>
          <w:sz w:val="18"/>
          <w:lang w:val="en-GB"/>
        </w:rPr>
      </w:pPr>
      <w:r w:rsidRPr="0055639E">
        <w:rPr>
          <w:rFonts w:ascii="source serif 4" w:eastAsia="source serif 4" w:hAnsi="source serif 4" w:cs="source serif 4"/>
          <w:color w:val="000000"/>
          <w:lang w:val="en-GB"/>
        </w:rPr>
        <w:t>You may also use:</w:t>
      </w:r>
    </w:p>
    <w:p w14:paraId="4974EB02" w14:textId="77777777" w:rsidR="00471012" w:rsidRPr="00471012" w:rsidRDefault="00471012" w:rsidP="00471012">
      <w:pPr>
        <w:shd w:val="clear" w:color="auto" w:fill="F8F8FA"/>
        <w:spacing w:line="336" w:lineRule="auto"/>
        <w:rPr>
          <w:rStyle w:val="VerbatimChar"/>
          <w:rFonts w:ascii="Menlo" w:eastAsia="Menlo" w:hAnsi="Menlo" w:cs="Menlo"/>
          <w:color w:val="000000"/>
          <w:sz w:val="18"/>
          <w:lang w:val="en-GB"/>
        </w:rPr>
      </w:pPr>
      <w:r w:rsidRPr="00471012">
        <w:rPr>
          <w:rStyle w:val="VerbatimChar"/>
          <w:rFonts w:ascii="Menlo" w:eastAsia="Menlo" w:hAnsi="Menlo" w:cs="Menlo"/>
          <w:color w:val="000000"/>
          <w:sz w:val="18"/>
          <w:lang w:val="en-GB"/>
        </w:rPr>
        <w:t>customers |&gt;</w:t>
      </w:r>
    </w:p>
    <w:p w14:paraId="25688DA9" w14:textId="77777777" w:rsidR="00471012" w:rsidRPr="00471012" w:rsidRDefault="00471012" w:rsidP="00471012">
      <w:pPr>
        <w:shd w:val="clear" w:color="auto" w:fill="F8F8FA"/>
        <w:spacing w:line="336" w:lineRule="auto"/>
        <w:rPr>
          <w:rStyle w:val="VerbatimChar"/>
          <w:rFonts w:ascii="Menlo" w:eastAsia="Menlo" w:hAnsi="Menlo" w:cs="Menlo"/>
          <w:color w:val="000000"/>
          <w:sz w:val="18"/>
          <w:lang w:val="en-GB"/>
        </w:rPr>
      </w:pPr>
      <w:r w:rsidRPr="00471012">
        <w:rPr>
          <w:rStyle w:val="VerbatimChar"/>
          <w:rFonts w:ascii="Menlo" w:eastAsia="Menlo" w:hAnsi="Menlo" w:cs="Menlo"/>
          <w:color w:val="000000"/>
          <w:sz w:val="18"/>
          <w:lang w:val="en-GB"/>
        </w:rPr>
        <w:t xml:space="preserve">  </w:t>
      </w:r>
      <w:proofErr w:type="spellStart"/>
      <w:proofErr w:type="gramStart"/>
      <w:r w:rsidRPr="00471012">
        <w:rPr>
          <w:rStyle w:val="VerbatimChar"/>
          <w:rFonts w:ascii="Menlo" w:eastAsia="Menlo" w:hAnsi="Menlo" w:cs="Menlo"/>
          <w:color w:val="000000"/>
          <w:sz w:val="18"/>
          <w:lang w:val="en-GB"/>
        </w:rPr>
        <w:t>dplyr</w:t>
      </w:r>
      <w:proofErr w:type="spellEnd"/>
      <w:r w:rsidRPr="00471012">
        <w:rPr>
          <w:rStyle w:val="VerbatimChar"/>
          <w:rFonts w:ascii="Menlo" w:eastAsia="Menlo" w:hAnsi="Menlo" w:cs="Menlo"/>
          <w:color w:val="000000"/>
          <w:sz w:val="18"/>
          <w:lang w:val="en-GB"/>
        </w:rPr>
        <w:t>::</w:t>
      </w:r>
      <w:proofErr w:type="spellStart"/>
      <w:proofErr w:type="gramEnd"/>
      <w:r w:rsidRPr="00471012">
        <w:rPr>
          <w:rStyle w:val="VerbatimChar"/>
          <w:rFonts w:ascii="Menlo" w:eastAsia="Menlo" w:hAnsi="Menlo" w:cs="Menlo"/>
          <w:color w:val="000000"/>
          <w:sz w:val="18"/>
          <w:lang w:val="en-GB"/>
        </w:rPr>
        <w:t>group_by</w:t>
      </w:r>
      <w:proofErr w:type="spellEnd"/>
      <w:r w:rsidRPr="00471012">
        <w:rPr>
          <w:rStyle w:val="VerbatimChar"/>
          <w:rFonts w:ascii="Menlo" w:eastAsia="Menlo" w:hAnsi="Menlo" w:cs="Menlo"/>
          <w:color w:val="000000"/>
          <w:sz w:val="18"/>
          <w:lang w:val="en-GB"/>
        </w:rPr>
        <w:t>(campaign) |&gt;</w:t>
      </w:r>
    </w:p>
    <w:p w14:paraId="370F4F62" w14:textId="77777777" w:rsidR="00471012" w:rsidRPr="00471012" w:rsidRDefault="00471012" w:rsidP="00471012">
      <w:pPr>
        <w:shd w:val="clear" w:color="auto" w:fill="F8F8FA"/>
        <w:spacing w:line="336" w:lineRule="auto"/>
        <w:rPr>
          <w:rStyle w:val="VerbatimChar"/>
          <w:rFonts w:ascii="Menlo" w:eastAsia="Menlo" w:hAnsi="Menlo" w:cs="Menlo"/>
          <w:color w:val="000000"/>
          <w:sz w:val="18"/>
          <w:lang w:val="en-GB"/>
        </w:rPr>
      </w:pPr>
      <w:r w:rsidRPr="00471012">
        <w:rPr>
          <w:rStyle w:val="VerbatimChar"/>
          <w:rFonts w:ascii="Menlo" w:eastAsia="Menlo" w:hAnsi="Menlo" w:cs="Menlo"/>
          <w:color w:val="000000"/>
          <w:sz w:val="18"/>
          <w:lang w:val="en-GB"/>
        </w:rPr>
        <w:t xml:space="preserve">  </w:t>
      </w:r>
      <w:proofErr w:type="spellStart"/>
      <w:proofErr w:type="gramStart"/>
      <w:r w:rsidRPr="00471012">
        <w:rPr>
          <w:rStyle w:val="VerbatimChar"/>
          <w:rFonts w:ascii="Menlo" w:eastAsia="Menlo" w:hAnsi="Menlo" w:cs="Menlo"/>
          <w:color w:val="000000"/>
          <w:sz w:val="18"/>
          <w:lang w:val="en-GB"/>
        </w:rPr>
        <w:t>dplyr</w:t>
      </w:r>
      <w:proofErr w:type="spellEnd"/>
      <w:r w:rsidRPr="00471012">
        <w:rPr>
          <w:rStyle w:val="VerbatimChar"/>
          <w:rFonts w:ascii="Menlo" w:eastAsia="Menlo" w:hAnsi="Menlo" w:cs="Menlo"/>
          <w:color w:val="000000"/>
          <w:sz w:val="18"/>
          <w:lang w:val="en-GB"/>
        </w:rPr>
        <w:t>::</w:t>
      </w:r>
      <w:proofErr w:type="spellStart"/>
      <w:proofErr w:type="gramEnd"/>
      <w:r w:rsidRPr="00471012">
        <w:rPr>
          <w:rStyle w:val="VerbatimChar"/>
          <w:rFonts w:ascii="Menlo" w:eastAsia="Menlo" w:hAnsi="Menlo" w:cs="Menlo"/>
          <w:color w:val="000000"/>
          <w:sz w:val="18"/>
          <w:lang w:val="en-GB"/>
        </w:rPr>
        <w:t>group_</w:t>
      </w:r>
      <w:proofErr w:type="gramStart"/>
      <w:r w:rsidRPr="00471012">
        <w:rPr>
          <w:rStyle w:val="VerbatimChar"/>
          <w:rFonts w:ascii="Menlo" w:eastAsia="Menlo" w:hAnsi="Menlo" w:cs="Menlo"/>
          <w:color w:val="000000"/>
          <w:sz w:val="18"/>
          <w:lang w:val="en-GB"/>
        </w:rPr>
        <w:t>modify</w:t>
      </w:r>
      <w:proofErr w:type="spellEnd"/>
      <w:r w:rsidRPr="00471012">
        <w:rPr>
          <w:rStyle w:val="VerbatimChar"/>
          <w:rFonts w:ascii="Menlo" w:eastAsia="Menlo" w:hAnsi="Menlo" w:cs="Menlo"/>
          <w:color w:val="000000"/>
          <w:sz w:val="18"/>
          <w:lang w:val="en-GB"/>
        </w:rPr>
        <w:t>(</w:t>
      </w:r>
      <w:proofErr w:type="gramEnd"/>
    </w:p>
    <w:p w14:paraId="616524E9" w14:textId="77777777" w:rsidR="00471012" w:rsidRPr="00471012" w:rsidRDefault="00471012" w:rsidP="00471012">
      <w:pPr>
        <w:shd w:val="clear" w:color="auto" w:fill="F8F8FA"/>
        <w:spacing w:line="336" w:lineRule="auto"/>
        <w:rPr>
          <w:rStyle w:val="VerbatimChar"/>
          <w:rFonts w:ascii="Menlo" w:eastAsia="Menlo" w:hAnsi="Menlo" w:cs="Menlo"/>
          <w:color w:val="000000"/>
          <w:sz w:val="18"/>
          <w:lang w:val="en-GB"/>
        </w:rPr>
      </w:pPr>
      <w:r w:rsidRPr="00471012">
        <w:rPr>
          <w:rStyle w:val="VerbatimChar"/>
          <w:rFonts w:ascii="Menlo" w:eastAsia="Menlo" w:hAnsi="Menlo" w:cs="Menlo"/>
          <w:color w:val="000000"/>
          <w:sz w:val="18"/>
          <w:lang w:val="en-GB"/>
        </w:rPr>
        <w:t xml:space="preserve">    ~ </w:t>
      </w:r>
      <w:proofErr w:type="gramStart"/>
      <w:r w:rsidRPr="00471012">
        <w:rPr>
          <w:rStyle w:val="VerbatimChar"/>
          <w:rFonts w:ascii="Menlo" w:eastAsia="Menlo" w:hAnsi="Menlo" w:cs="Menlo"/>
          <w:color w:val="000000"/>
          <w:sz w:val="18"/>
          <w:lang w:val="en-GB"/>
        </w:rPr>
        <w:t>psych::</w:t>
      </w:r>
      <w:proofErr w:type="gramEnd"/>
      <w:r w:rsidRPr="00471012">
        <w:rPr>
          <w:rStyle w:val="VerbatimChar"/>
          <w:rFonts w:ascii="Menlo" w:eastAsia="Menlo" w:hAnsi="Menlo" w:cs="Menlo"/>
          <w:color w:val="000000"/>
          <w:sz w:val="18"/>
          <w:lang w:val="en-GB"/>
        </w:rPr>
        <w:t>describe(.</w:t>
      </w:r>
      <w:proofErr w:type="spellStart"/>
      <w:r w:rsidRPr="00471012">
        <w:rPr>
          <w:rStyle w:val="VerbatimChar"/>
          <w:rFonts w:ascii="Menlo" w:eastAsia="Menlo" w:hAnsi="Menlo" w:cs="Menlo"/>
          <w:color w:val="000000"/>
          <w:sz w:val="18"/>
          <w:lang w:val="en-GB"/>
        </w:rPr>
        <w:t>x$monthly_spend_gbp</w:t>
      </w:r>
      <w:proofErr w:type="spellEnd"/>
      <w:r w:rsidRPr="00471012">
        <w:rPr>
          <w:rStyle w:val="VerbatimChar"/>
          <w:rFonts w:ascii="Menlo" w:eastAsia="Menlo" w:hAnsi="Menlo" w:cs="Menlo"/>
          <w:color w:val="000000"/>
          <w:sz w:val="18"/>
          <w:lang w:val="en-GB"/>
        </w:rPr>
        <w:t>) |&gt;</w:t>
      </w:r>
    </w:p>
    <w:p w14:paraId="0045F556" w14:textId="77777777" w:rsidR="00471012" w:rsidRPr="00471012" w:rsidRDefault="00471012" w:rsidP="00471012">
      <w:pPr>
        <w:shd w:val="clear" w:color="auto" w:fill="F8F8FA"/>
        <w:spacing w:line="336" w:lineRule="auto"/>
        <w:rPr>
          <w:rStyle w:val="VerbatimChar"/>
          <w:rFonts w:ascii="Menlo" w:eastAsia="Menlo" w:hAnsi="Menlo" w:cs="Menlo"/>
          <w:color w:val="000000"/>
          <w:sz w:val="18"/>
          <w:lang w:val="en-GB"/>
        </w:rPr>
      </w:pPr>
      <w:r w:rsidRPr="00471012">
        <w:rPr>
          <w:rStyle w:val="VerbatimChar"/>
          <w:rFonts w:ascii="Menlo" w:eastAsia="Menlo" w:hAnsi="Menlo" w:cs="Menlo"/>
          <w:color w:val="000000"/>
          <w:sz w:val="18"/>
          <w:lang w:val="en-GB"/>
        </w:rPr>
        <w:t xml:space="preserve">      </w:t>
      </w:r>
      <w:proofErr w:type="spellStart"/>
      <w:proofErr w:type="gramStart"/>
      <w:r w:rsidRPr="00471012">
        <w:rPr>
          <w:rStyle w:val="VerbatimChar"/>
          <w:rFonts w:ascii="Menlo" w:eastAsia="Menlo" w:hAnsi="Menlo" w:cs="Menlo"/>
          <w:color w:val="000000"/>
          <w:sz w:val="18"/>
          <w:lang w:val="en-GB"/>
        </w:rPr>
        <w:t>tibble</w:t>
      </w:r>
      <w:proofErr w:type="spellEnd"/>
      <w:r w:rsidRPr="00471012">
        <w:rPr>
          <w:rStyle w:val="VerbatimChar"/>
          <w:rFonts w:ascii="Menlo" w:eastAsia="Menlo" w:hAnsi="Menlo" w:cs="Menlo"/>
          <w:color w:val="000000"/>
          <w:sz w:val="18"/>
          <w:lang w:val="en-GB"/>
        </w:rPr>
        <w:t>::</w:t>
      </w:r>
      <w:proofErr w:type="spellStart"/>
      <w:proofErr w:type="gramEnd"/>
      <w:r w:rsidRPr="00471012">
        <w:rPr>
          <w:rStyle w:val="VerbatimChar"/>
          <w:rFonts w:ascii="Menlo" w:eastAsia="Menlo" w:hAnsi="Menlo" w:cs="Menlo"/>
          <w:color w:val="000000"/>
          <w:sz w:val="18"/>
          <w:lang w:val="en-GB"/>
        </w:rPr>
        <w:t>as_</w:t>
      </w:r>
      <w:proofErr w:type="gramStart"/>
      <w:r w:rsidRPr="00471012">
        <w:rPr>
          <w:rStyle w:val="VerbatimChar"/>
          <w:rFonts w:ascii="Menlo" w:eastAsia="Menlo" w:hAnsi="Menlo" w:cs="Menlo"/>
          <w:color w:val="000000"/>
          <w:sz w:val="18"/>
          <w:lang w:val="en-GB"/>
        </w:rPr>
        <w:t>tibble</w:t>
      </w:r>
      <w:proofErr w:type="spellEnd"/>
      <w:r w:rsidRPr="00471012">
        <w:rPr>
          <w:rStyle w:val="VerbatimChar"/>
          <w:rFonts w:ascii="Menlo" w:eastAsia="Menlo" w:hAnsi="Menlo" w:cs="Menlo"/>
          <w:color w:val="000000"/>
          <w:sz w:val="18"/>
          <w:lang w:val="en-GB"/>
        </w:rPr>
        <w:t>(</w:t>
      </w:r>
      <w:proofErr w:type="gramEnd"/>
      <w:r w:rsidRPr="00471012">
        <w:rPr>
          <w:rStyle w:val="VerbatimChar"/>
          <w:rFonts w:ascii="Menlo" w:eastAsia="Menlo" w:hAnsi="Menlo" w:cs="Menlo"/>
          <w:color w:val="000000"/>
          <w:sz w:val="18"/>
          <w:lang w:val="en-GB"/>
        </w:rPr>
        <w:t>)</w:t>
      </w:r>
    </w:p>
    <w:p w14:paraId="603CC18B" w14:textId="351C98DC" w:rsidR="00BD5FB4" w:rsidRPr="0055639E" w:rsidRDefault="00471012" w:rsidP="00471012">
      <w:pPr>
        <w:shd w:val="clear" w:color="auto" w:fill="F8F8FA"/>
        <w:spacing w:line="336" w:lineRule="auto"/>
        <w:rPr>
          <w:lang w:val="en-GB"/>
        </w:rPr>
      </w:pPr>
      <w:r w:rsidRPr="00471012">
        <w:rPr>
          <w:rStyle w:val="VerbatimChar"/>
          <w:rFonts w:ascii="Menlo" w:eastAsia="Menlo" w:hAnsi="Menlo" w:cs="Menlo"/>
          <w:color w:val="000000"/>
          <w:sz w:val="18"/>
          <w:lang w:val="en-GB"/>
        </w:rPr>
        <w:t xml:space="preserve">  )</w:t>
      </w:r>
    </w:p>
    <w:p w14:paraId="15D9D381" w14:textId="77777777" w:rsidR="00BD5FB4" w:rsidRPr="0055639E" w:rsidRDefault="00000000">
      <w:pPr>
        <w:spacing w:before="315" w:after="105" w:line="360" w:lineRule="auto"/>
        <w:ind w:left="-30"/>
        <w:rPr>
          <w:lang w:val="en-GB"/>
        </w:rPr>
      </w:pPr>
      <w:bookmarkStart w:id="14" w:name="questions_2"/>
      <w:r w:rsidRPr="0055639E">
        <w:rPr>
          <w:rFonts w:ascii="source serif 4" w:eastAsia="source serif 4" w:hAnsi="source serif 4" w:cs="source serif 4"/>
          <w:b/>
          <w:color w:val="000000"/>
          <w:lang w:val="en-GB"/>
        </w:rPr>
        <w:t>Questions</w:t>
      </w:r>
      <w:bookmarkEnd w:id="14"/>
    </w:p>
    <w:p w14:paraId="6093C5D1" w14:textId="19602642" w:rsidR="00BD5FB4" w:rsidRPr="00DB5BDD" w:rsidRDefault="00000000">
      <w:pPr>
        <w:numPr>
          <w:ilvl w:val="0"/>
          <w:numId w:val="7"/>
        </w:numPr>
        <w:spacing w:before="105" w:after="105" w:line="360" w:lineRule="auto"/>
        <w:rPr>
          <w:u w:val="single"/>
          <w:lang w:val="en-GB"/>
        </w:rPr>
      </w:pPr>
      <w:r w:rsidRPr="00DB5BDD">
        <w:rPr>
          <w:rFonts w:ascii="source serif 4" w:eastAsia="source serif 4" w:hAnsi="source serif 4" w:cs="source serif 4"/>
          <w:color w:val="000000"/>
          <w:u w:val="single"/>
          <w:lang w:val="en-GB"/>
        </w:rPr>
        <w:t xml:space="preserve">Which group has the higher mean monthly spending? </w:t>
      </w:r>
    </w:p>
    <w:p w14:paraId="1000DC8A" w14:textId="57D0073B" w:rsidR="00DB5BDD" w:rsidRPr="0055639E" w:rsidRDefault="00DB5BDD" w:rsidP="00DB5BDD">
      <w:pPr>
        <w:spacing w:before="105" w:after="105" w:line="360" w:lineRule="auto"/>
        <w:rPr>
          <w:lang w:val="en-GB"/>
        </w:rPr>
      </w:pPr>
      <w:r>
        <w:rPr>
          <w:rFonts w:ascii="source serif 4" w:eastAsia="source serif 4" w:hAnsi="source serif 4" w:cs="source serif 4"/>
          <w:color w:val="000000"/>
          <w:lang w:val="en-GB"/>
        </w:rPr>
        <w:t>The group of customers that was sent the campaign, with an average monthly spend of 116.</w:t>
      </w:r>
    </w:p>
    <w:p w14:paraId="2018C77B" w14:textId="62B239A6" w:rsidR="00BD5FB4" w:rsidRPr="002714D4" w:rsidRDefault="00000000">
      <w:pPr>
        <w:numPr>
          <w:ilvl w:val="0"/>
          <w:numId w:val="7"/>
        </w:numPr>
        <w:spacing w:before="105" w:after="105" w:line="360" w:lineRule="auto"/>
        <w:rPr>
          <w:u w:val="single"/>
          <w:lang w:val="en-GB"/>
        </w:rPr>
      </w:pPr>
      <w:r w:rsidRPr="002714D4">
        <w:rPr>
          <w:rFonts w:ascii="source serif 4" w:eastAsia="source serif 4" w:hAnsi="source serif 4" w:cs="source serif 4"/>
          <w:color w:val="000000"/>
          <w:u w:val="single"/>
          <w:lang w:val="en-GB"/>
        </w:rPr>
        <w:t xml:space="preserve">Which group has the greater variability? </w:t>
      </w:r>
    </w:p>
    <w:p w14:paraId="2CDF13AA" w14:textId="3C3B715E" w:rsidR="00DB5BDD" w:rsidRDefault="00DB5BDD" w:rsidP="00DB5BDD">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The group of customers that was sent the campaign has a greater variability than the group of customers that weren’t. The campaign group had a standard deviation of 36.3.</w:t>
      </w:r>
    </w:p>
    <w:p w14:paraId="5DF5E847" w14:textId="1D5999D0" w:rsidR="002714D4" w:rsidRPr="0055639E" w:rsidRDefault="002714D4" w:rsidP="00DB5BDD">
      <w:pPr>
        <w:spacing w:before="105" w:after="105" w:line="360" w:lineRule="auto"/>
        <w:rPr>
          <w:lang w:val="en-GB"/>
        </w:rPr>
      </w:pPr>
      <w:r>
        <w:rPr>
          <w:rFonts w:ascii="source serif 4" w:eastAsia="source serif 4" w:hAnsi="source serif 4" w:cs="source serif 4"/>
          <w:color w:val="000000"/>
          <w:lang w:val="en-GB"/>
        </w:rPr>
        <w:t xml:space="preserve"># </w:t>
      </w:r>
      <w:proofErr w:type="spellStart"/>
      <w:r>
        <w:rPr>
          <w:rFonts w:ascii="source serif 4" w:eastAsia="source serif 4" w:hAnsi="source serif 4" w:cs="source serif 4"/>
          <w:color w:val="000000"/>
          <w:lang w:val="en-GB"/>
        </w:rPr>
        <w:t>sd_spend</w:t>
      </w:r>
      <w:proofErr w:type="spellEnd"/>
      <w:r>
        <w:rPr>
          <w:rFonts w:ascii="source serif 4" w:eastAsia="source serif 4" w:hAnsi="source serif 4" w:cs="source serif 4"/>
          <w:color w:val="000000"/>
          <w:lang w:val="en-GB"/>
        </w:rPr>
        <w:t xml:space="preserve"> = the standard deviation = the variability of the group of the dataset</w:t>
      </w:r>
    </w:p>
    <w:p w14:paraId="71A98A61" w14:textId="77777777" w:rsidR="00BD5FB4" w:rsidRPr="00DB5BDD" w:rsidRDefault="00000000">
      <w:pPr>
        <w:numPr>
          <w:ilvl w:val="0"/>
          <w:numId w:val="7"/>
        </w:numPr>
        <w:spacing w:before="105" w:after="105" w:line="360" w:lineRule="auto"/>
        <w:rPr>
          <w:lang w:val="en-GB"/>
        </w:rPr>
      </w:pPr>
      <w:r w:rsidRPr="0055639E">
        <w:rPr>
          <w:rFonts w:ascii="source serif 4" w:eastAsia="source serif 4" w:hAnsi="source serif 4" w:cs="source serif 4"/>
          <w:color w:val="000000"/>
          <w:lang w:val="en-GB"/>
        </w:rPr>
        <w:lastRenderedPageBreak/>
        <w:t>Are the mean and median similar within each group? What might this suggest about skewness or outliers?</w:t>
      </w:r>
    </w:p>
    <w:p w14:paraId="6E5215CE" w14:textId="2AD58F04" w:rsidR="00DB5BDD" w:rsidRDefault="00DB5BDD" w:rsidP="00DB5BDD">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The mean and median for the campaign group are quite close to each other, as is the control group. However, </w:t>
      </w:r>
      <w:proofErr w:type="gramStart"/>
      <w:r>
        <w:rPr>
          <w:rFonts w:ascii="source serif 4" w:eastAsia="source serif 4" w:hAnsi="source serif 4" w:cs="source serif 4"/>
          <w:color w:val="000000"/>
          <w:lang w:val="en-GB"/>
        </w:rPr>
        <w:t>both of the group’s</w:t>
      </w:r>
      <w:proofErr w:type="gramEnd"/>
      <w:r>
        <w:rPr>
          <w:rFonts w:ascii="source serif 4" w:eastAsia="source serif 4" w:hAnsi="source serif 4" w:cs="source serif 4"/>
          <w:color w:val="000000"/>
          <w:lang w:val="en-GB"/>
        </w:rPr>
        <w:t xml:space="preserve"> mean and median are not close to each other; the control group is roughly half of the mean and median of the campaign group. </w:t>
      </w:r>
    </w:p>
    <w:p w14:paraId="689E1BD3" w14:textId="16F01275" w:rsidR="00DB5BDD" w:rsidRPr="0055639E" w:rsidRDefault="00DB5BDD" w:rsidP="00DB5BDD">
      <w:pPr>
        <w:spacing w:before="105" w:after="105" w:line="360" w:lineRule="auto"/>
        <w:rPr>
          <w:lang w:val="en-GB"/>
        </w:rPr>
      </w:pPr>
      <w:r>
        <w:rPr>
          <w:rFonts w:ascii="source serif 4" w:eastAsia="source serif 4" w:hAnsi="source serif 4" w:cs="source serif 4"/>
          <w:color w:val="000000"/>
          <w:lang w:val="en-GB"/>
        </w:rPr>
        <w:t xml:space="preserve">The fact that each group’s mean and median are close together, suggests that the data is quite symmetrical and is not heavily skewed. </w:t>
      </w:r>
    </w:p>
    <w:p w14:paraId="674ED86C" w14:textId="77777777" w:rsidR="00BD5FB4" w:rsidRPr="002714D4" w:rsidRDefault="00000000">
      <w:pPr>
        <w:numPr>
          <w:ilvl w:val="0"/>
          <w:numId w:val="8"/>
        </w:numPr>
        <w:spacing w:before="105" w:after="105" w:line="360" w:lineRule="auto"/>
        <w:rPr>
          <w:u w:val="single"/>
          <w:lang w:val="en-GB"/>
        </w:rPr>
      </w:pPr>
      <w:r w:rsidRPr="002714D4">
        <w:rPr>
          <w:rFonts w:ascii="source serif 4" w:eastAsia="source serif 4" w:hAnsi="source serif 4" w:cs="source serif 4"/>
          <w:color w:val="000000"/>
          <w:u w:val="single"/>
          <w:lang w:val="en-GB"/>
        </w:rPr>
        <w:t>Does the descriptive difference alone establish that the campaign has an effect? Explain.</w:t>
      </w:r>
    </w:p>
    <w:p w14:paraId="563B2BBC" w14:textId="71EFBA1C" w:rsidR="002714D4" w:rsidRDefault="002714D4" w:rsidP="002714D4">
      <w:pPr>
        <w:spacing w:before="105" w:after="105" w:line="360" w:lineRule="auto"/>
        <w:rPr>
          <w:lang w:val="en-GB"/>
        </w:rPr>
      </w:pPr>
      <w:r>
        <w:rPr>
          <w:lang w:val="en-GB"/>
        </w:rPr>
        <w:t xml:space="preserve">The descriptive difference in this dataset (using the means) is: 116 – 57 = 59. </w:t>
      </w:r>
    </w:p>
    <w:p w14:paraId="32B0C6E3" w14:textId="61DEEB8D" w:rsidR="002714D4" w:rsidRPr="0055639E" w:rsidRDefault="002714D4" w:rsidP="002714D4">
      <w:pPr>
        <w:spacing w:before="105" w:after="105" w:line="360" w:lineRule="auto"/>
        <w:rPr>
          <w:lang w:val="en-GB"/>
        </w:rPr>
      </w:pPr>
      <w:r>
        <w:rPr>
          <w:lang w:val="en-GB"/>
        </w:rPr>
        <w:t xml:space="preserve">Using the calculates descriptive difference, we can establish the effect of the campaign if we can ensure that the campaign was allocated to customers randomly. If the allocation was not random, the data could be biased as customers who already had high spends could’ve been the ones receiving the campaign, which would cause their mean </w:t>
      </w:r>
      <w:proofErr w:type="gramStart"/>
      <w:r>
        <w:rPr>
          <w:lang w:val="en-GB"/>
        </w:rPr>
        <w:t>spend</w:t>
      </w:r>
      <w:proofErr w:type="gramEnd"/>
      <w:r>
        <w:rPr>
          <w:lang w:val="en-GB"/>
        </w:rPr>
        <w:t xml:space="preserve"> to be naturally higher. </w:t>
      </w:r>
    </w:p>
    <w:p w14:paraId="413A0614" w14:textId="77777777" w:rsidR="00BD5FB4" w:rsidRPr="0055639E" w:rsidRDefault="00000000">
      <w:pPr>
        <w:spacing w:before="315" w:after="105" w:line="360" w:lineRule="auto"/>
        <w:ind w:left="-30"/>
        <w:rPr>
          <w:lang w:val="en-GB"/>
        </w:rPr>
      </w:pPr>
      <w:bookmarkStart w:id="15" w:name="visualise_the_outcome"/>
      <w:r w:rsidRPr="0055639E">
        <w:rPr>
          <w:rFonts w:ascii="source serif 4" w:eastAsia="source serif 4" w:hAnsi="source serif 4" w:cs="source serif 4"/>
          <w:b/>
          <w:color w:val="000000"/>
          <w:lang w:val="en-GB"/>
        </w:rPr>
        <w:t>Visualise the outcome</w:t>
      </w:r>
      <w:bookmarkEnd w:id="15"/>
    </w:p>
    <w:p w14:paraId="6A080D79" w14:textId="2520FD1A" w:rsidR="00BD5FB4" w:rsidRPr="0055639E" w:rsidRDefault="00000000">
      <w:pPr>
        <w:shd w:val="clear" w:color="auto" w:fill="F8F8FA"/>
        <w:spacing w:line="336" w:lineRule="auto"/>
        <w:rPr>
          <w:lang w:val="en-GB"/>
        </w:rPr>
      </w:pPr>
      <w:proofErr w:type="spellStart"/>
      <w:proofErr w:type="gramStart"/>
      <w:r w:rsidRPr="0055639E">
        <w:rPr>
          <w:rStyle w:val="VerbatimChar"/>
          <w:rFonts w:ascii="Menlo" w:eastAsia="Menlo" w:hAnsi="Menlo" w:cs="Menlo"/>
          <w:color w:val="000000"/>
          <w:sz w:val="18"/>
          <w:lang w:val="en-GB"/>
        </w:rPr>
        <w:t>ggplot</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customers, </w:t>
      </w:r>
      <w:proofErr w:type="spellStart"/>
      <w:proofErr w:type="gramStart"/>
      <w:r w:rsidRPr="0055639E">
        <w:rPr>
          <w:rStyle w:val="VerbatimChar"/>
          <w:rFonts w:ascii="Menlo" w:eastAsia="Menlo" w:hAnsi="Menlo" w:cs="Menlo"/>
          <w:color w:val="000000"/>
          <w:sz w:val="18"/>
          <w:lang w:val="en-GB"/>
        </w:rPr>
        <w:t>aes</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x = campaign, y =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fill = campaign))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geom_</w:t>
      </w:r>
      <w:proofErr w:type="gramStart"/>
      <w:r w:rsidRPr="0055639E">
        <w:rPr>
          <w:rStyle w:val="VerbatimChar"/>
          <w:rFonts w:ascii="Menlo" w:eastAsia="Menlo" w:hAnsi="Menlo" w:cs="Menlo"/>
          <w:color w:val="000000"/>
          <w:sz w:val="18"/>
          <w:lang w:val="en-GB"/>
        </w:rPr>
        <w:t>boxplot</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alpha = 0.7, </w:t>
      </w:r>
      <w:proofErr w:type="spellStart"/>
      <w:proofErr w:type="gramStart"/>
      <w:r w:rsidRPr="0055639E">
        <w:rPr>
          <w:rStyle w:val="VerbatimChar"/>
          <w:rFonts w:ascii="Menlo" w:eastAsia="Menlo" w:hAnsi="Menlo" w:cs="Menlo"/>
          <w:color w:val="000000"/>
          <w:sz w:val="18"/>
          <w:lang w:val="en-GB"/>
        </w:rPr>
        <w:t>show.legend</w:t>
      </w:r>
      <w:proofErr w:type="spellEnd"/>
      <w:proofErr w:type="gramEnd"/>
      <w:r w:rsidRPr="0055639E">
        <w:rPr>
          <w:rStyle w:val="VerbatimChar"/>
          <w:rFonts w:ascii="Menlo" w:eastAsia="Menlo" w:hAnsi="Menlo" w:cs="Menlo"/>
          <w:color w:val="000000"/>
          <w:sz w:val="18"/>
          <w:lang w:val="en-GB"/>
        </w:rPr>
        <w:t xml:space="preserve"> = FALSE)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geom_</w:t>
      </w:r>
      <w:proofErr w:type="gramStart"/>
      <w:r w:rsidRPr="0055639E">
        <w:rPr>
          <w:rStyle w:val="VerbatimChar"/>
          <w:rFonts w:ascii="Menlo" w:eastAsia="Menlo" w:hAnsi="Menlo" w:cs="Menlo"/>
          <w:color w:val="000000"/>
          <w:sz w:val="18"/>
          <w:lang w:val="en-GB"/>
        </w:rPr>
        <w:t>jitter</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width = 0.1, alpha = 0.25, </w:t>
      </w:r>
      <w:proofErr w:type="spellStart"/>
      <w:proofErr w:type="gramStart"/>
      <w:r w:rsidRPr="0055639E">
        <w:rPr>
          <w:rStyle w:val="VerbatimChar"/>
          <w:rFonts w:ascii="Menlo" w:eastAsia="Menlo" w:hAnsi="Menlo" w:cs="Menlo"/>
          <w:color w:val="000000"/>
          <w:sz w:val="18"/>
          <w:lang w:val="en-GB"/>
        </w:rPr>
        <w:t>show.legend</w:t>
      </w:r>
      <w:proofErr w:type="spellEnd"/>
      <w:proofErr w:type="gramEnd"/>
      <w:r w:rsidRPr="0055639E">
        <w:rPr>
          <w:rStyle w:val="VerbatimChar"/>
          <w:rFonts w:ascii="Menlo" w:eastAsia="Menlo" w:hAnsi="Menlo" w:cs="Menlo"/>
          <w:color w:val="000000"/>
          <w:sz w:val="18"/>
          <w:lang w:val="en-GB"/>
        </w:rPr>
        <w:t xml:space="preserve"> = FALSE) +</w:t>
      </w:r>
      <w:r w:rsidRPr="0055639E">
        <w:rPr>
          <w:rStyle w:val="VerbatimChar"/>
          <w:rFonts w:ascii="Menlo" w:eastAsia="Menlo" w:hAnsi="Menlo" w:cs="Menlo"/>
          <w:color w:val="000000"/>
          <w:sz w:val="18"/>
          <w:lang w:val="en-GB"/>
        </w:rPr>
        <w:br/>
        <w:t xml:space="preserve">  labs(</w:t>
      </w:r>
      <w:r w:rsidRPr="0055639E">
        <w:rPr>
          <w:rStyle w:val="VerbatimChar"/>
          <w:rFonts w:ascii="Menlo" w:eastAsia="Menlo" w:hAnsi="Menlo" w:cs="Menlo"/>
          <w:color w:val="000000"/>
          <w:sz w:val="18"/>
          <w:lang w:val="en-GB"/>
        </w:rPr>
        <w:br/>
        <w:t xml:space="preserve">    x = "Campaign exposure",</w:t>
      </w:r>
      <w:r w:rsidRPr="0055639E">
        <w:rPr>
          <w:rStyle w:val="VerbatimChar"/>
          <w:rFonts w:ascii="Menlo" w:eastAsia="Menlo" w:hAnsi="Menlo" w:cs="Menlo"/>
          <w:color w:val="000000"/>
          <w:sz w:val="18"/>
          <w:lang w:val="en-GB"/>
        </w:rPr>
        <w:br/>
        <w:t xml:space="preserve">    y = "Monthly spending (£)",</w:t>
      </w:r>
      <w:r w:rsidRPr="0055639E">
        <w:rPr>
          <w:rStyle w:val="VerbatimChar"/>
          <w:rFonts w:ascii="Menlo" w:eastAsia="Menlo" w:hAnsi="Menlo" w:cs="Menlo"/>
          <w:color w:val="000000"/>
          <w:sz w:val="18"/>
          <w:lang w:val="en-GB"/>
        </w:rPr>
        <w:br/>
        <w:t xml:space="preserve">    title = "Monthly spending by campaign exposure"</w:t>
      </w:r>
      <w:r w:rsidRPr="0055639E">
        <w:rPr>
          <w:rStyle w:val="VerbatimChar"/>
          <w:rFonts w:ascii="Menlo" w:eastAsia="Menlo" w:hAnsi="Menlo" w:cs="Menlo"/>
          <w:color w:val="000000"/>
          <w:sz w:val="18"/>
          <w:lang w:val="en-GB"/>
        </w:rPr>
        <w:br/>
        <w:t xml:space="preserve">  )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theme_</w:t>
      </w:r>
      <w:proofErr w:type="gramStart"/>
      <w:r w:rsidRPr="0055639E">
        <w:rPr>
          <w:rStyle w:val="VerbatimChar"/>
          <w:rFonts w:ascii="Menlo" w:eastAsia="Menlo" w:hAnsi="Menlo" w:cs="Menlo"/>
          <w:color w:val="000000"/>
          <w:sz w:val="18"/>
          <w:lang w:val="en-GB"/>
        </w:rPr>
        <w:t>minimal</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w:t>
      </w:r>
    </w:p>
    <w:p w14:paraId="51F9BD7D" w14:textId="77777777" w:rsidR="00BD5FB4" w:rsidRDefault="00000000">
      <w:pPr>
        <w:spacing w:after="210" w:line="360" w:lineRule="auto"/>
        <w:rPr>
          <w:rFonts w:ascii="source serif 4" w:eastAsia="source serif 4" w:hAnsi="source serif 4" w:cs="source serif 4"/>
          <w:color w:val="000000"/>
          <w:lang w:val="en-GB"/>
        </w:rPr>
      </w:pPr>
      <w:bookmarkStart w:id="16" w:name="OLE_LINK1"/>
      <w:r w:rsidRPr="0055639E">
        <w:rPr>
          <w:rFonts w:ascii="source serif 4" w:eastAsia="source serif 4" w:hAnsi="source serif 4" w:cs="source serif 4"/>
          <w:color w:val="000000"/>
          <w:lang w:val="en-GB"/>
        </w:rPr>
        <w:t>Describe the centre, spread, overlap and any possible outliers shown in the plot.</w:t>
      </w:r>
    </w:p>
    <w:bookmarkEnd w:id="16"/>
    <w:p w14:paraId="78B155AE" w14:textId="1247A9D9" w:rsidR="002714D4" w:rsidRDefault="005143CC">
      <w:pPr>
        <w:spacing w:after="210" w:line="360" w:lineRule="auto"/>
        <w:rPr>
          <w:lang w:val="en-GB"/>
        </w:rPr>
      </w:pPr>
      <w:r>
        <w:rPr>
          <w:lang w:val="en-GB"/>
        </w:rPr>
        <w:t>Centre: The campaign group clearly has a higher median than the control group, which suggest that, if the campaign was randomly allocated, the typical customer who received the campaign spends a higher amount than those who didn’t. As we can see from the graph, the campaign group’s median sits well above the top of the control group box.</w:t>
      </w:r>
    </w:p>
    <w:p w14:paraId="0F1F8B4E" w14:textId="482FD83F" w:rsidR="005143CC" w:rsidRDefault="005143CC">
      <w:pPr>
        <w:spacing w:after="210" w:line="360" w:lineRule="auto"/>
        <w:rPr>
          <w:lang w:val="en-GB"/>
        </w:rPr>
      </w:pPr>
      <w:r>
        <w:rPr>
          <w:lang w:val="en-GB"/>
        </w:rPr>
        <w:t xml:space="preserve">Spread: The campaign group is more variable than the control group since its’ box and whiskers are both longer than the control group, therefore spending differs more between campaign customers. </w:t>
      </w:r>
    </w:p>
    <w:p w14:paraId="2A3CA6F9" w14:textId="02D5E95D" w:rsidR="005143CC" w:rsidRDefault="005143CC">
      <w:pPr>
        <w:spacing w:after="210" w:line="360" w:lineRule="auto"/>
        <w:rPr>
          <w:lang w:val="en-GB"/>
        </w:rPr>
      </w:pPr>
      <w:r>
        <w:rPr>
          <w:lang w:val="en-GB"/>
        </w:rPr>
        <w:lastRenderedPageBreak/>
        <w:t xml:space="preserve">Overlap: The two group’s boxes barely overlap: the bottom campaign box is level with the top of the control </w:t>
      </w:r>
      <w:proofErr w:type="gramStart"/>
      <w:r>
        <w:rPr>
          <w:lang w:val="en-GB"/>
        </w:rPr>
        <w:t>box,</w:t>
      </w:r>
      <w:proofErr w:type="gramEnd"/>
      <w:r>
        <w:rPr>
          <w:lang w:val="en-GB"/>
        </w:rPr>
        <w:t xml:space="preserve"> this suggests that some of the customers that did not receive the campaign spend more than some of the customers who did receive the campaign.</w:t>
      </w:r>
    </w:p>
    <w:p w14:paraId="678FD142" w14:textId="091CBBF6" w:rsidR="005143CC" w:rsidRPr="0055639E" w:rsidRDefault="005143CC">
      <w:pPr>
        <w:spacing w:after="210" w:line="360" w:lineRule="auto"/>
        <w:rPr>
          <w:lang w:val="en-GB"/>
        </w:rPr>
      </w:pPr>
      <w:r>
        <w:rPr>
          <w:lang w:val="en-GB"/>
        </w:rPr>
        <w:t xml:space="preserve">Outliers: No points are marked as outliers in the group as all the data collected are inside the whiskers range of the boxplot, this shows that even the maximum and minimum spend of each group </w:t>
      </w:r>
      <w:r w:rsidR="007F58C0">
        <w:rPr>
          <w:lang w:val="en-GB"/>
        </w:rPr>
        <w:t xml:space="preserve">fit each group’s overall spread. </w:t>
      </w:r>
    </w:p>
    <w:p w14:paraId="255373EC" w14:textId="77777777" w:rsidR="00BD5FB4" w:rsidRPr="0055639E" w:rsidRDefault="00000000">
      <w:pPr>
        <w:spacing w:before="157" w:after="157" w:line="270" w:lineRule="auto"/>
        <w:rPr>
          <w:lang w:val="en-GB"/>
        </w:rPr>
      </w:pPr>
      <w:bookmarkStart w:id="17" w:name="activity_4_check_assumptions"/>
      <w:r w:rsidRPr="0055639E">
        <w:rPr>
          <w:rFonts w:ascii="source serif 4" w:eastAsia="source serif 4" w:hAnsi="source serif 4" w:cs="source serif 4"/>
          <w:b/>
          <w:color w:val="000000"/>
          <w:sz w:val="39"/>
          <w:lang w:val="en-GB"/>
        </w:rPr>
        <w:t>Activity 4 — Check assumptions</w:t>
      </w:r>
      <w:bookmarkEnd w:id="17"/>
    </w:p>
    <w:p w14:paraId="0D92E0E8"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For a two-independent-groups t-test, consider:</w:t>
      </w:r>
    </w:p>
    <w:p w14:paraId="56CAD249" w14:textId="77777777" w:rsidR="00BD5FB4" w:rsidRPr="0055639E" w:rsidRDefault="00000000">
      <w:pPr>
        <w:numPr>
          <w:ilvl w:val="0"/>
          <w:numId w:val="9"/>
        </w:numPr>
        <w:spacing w:before="105" w:after="105" w:line="360" w:lineRule="auto"/>
        <w:rPr>
          <w:lang w:val="en-GB"/>
        </w:rPr>
      </w:pPr>
      <w:r w:rsidRPr="0055639E">
        <w:rPr>
          <w:rFonts w:ascii="source serif 4" w:eastAsia="source serif 4" w:hAnsi="source serif 4" w:cs="source serif 4"/>
          <w:color w:val="000000"/>
          <w:lang w:val="en-GB"/>
        </w:rPr>
        <w:t>independence of observations;</w:t>
      </w:r>
    </w:p>
    <w:p w14:paraId="3DF22897" w14:textId="77777777" w:rsidR="00BD5FB4" w:rsidRPr="0055639E" w:rsidRDefault="00000000">
      <w:pPr>
        <w:numPr>
          <w:ilvl w:val="0"/>
          <w:numId w:val="9"/>
        </w:numPr>
        <w:spacing w:before="105" w:after="105" w:line="360" w:lineRule="auto"/>
        <w:rPr>
          <w:lang w:val="en-GB"/>
        </w:rPr>
      </w:pPr>
      <w:r w:rsidRPr="0055639E">
        <w:rPr>
          <w:rFonts w:ascii="source serif 4" w:eastAsia="source serif 4" w:hAnsi="source serif 4" w:cs="source serif 4"/>
          <w:color w:val="000000"/>
          <w:lang w:val="en-GB"/>
        </w:rPr>
        <w:t>a quantitative outcome;</w:t>
      </w:r>
    </w:p>
    <w:p w14:paraId="0E0BFC2E" w14:textId="77777777" w:rsidR="00BD5FB4" w:rsidRPr="0055639E" w:rsidRDefault="00000000">
      <w:pPr>
        <w:numPr>
          <w:ilvl w:val="0"/>
          <w:numId w:val="9"/>
        </w:numPr>
        <w:spacing w:before="105" w:after="105" w:line="360" w:lineRule="auto"/>
        <w:rPr>
          <w:lang w:val="en-GB"/>
        </w:rPr>
      </w:pPr>
      <w:r w:rsidRPr="0055639E">
        <w:rPr>
          <w:rFonts w:ascii="source serif 4" w:eastAsia="source serif 4" w:hAnsi="source serif 4" w:cs="source serif 4"/>
          <w:color w:val="000000"/>
          <w:lang w:val="en-GB"/>
        </w:rPr>
        <w:t>approximate normality within groups, especially for small samples;</w:t>
      </w:r>
    </w:p>
    <w:p w14:paraId="7CD62395" w14:textId="77777777" w:rsidR="00BD5FB4" w:rsidRPr="0055639E" w:rsidRDefault="00000000">
      <w:pPr>
        <w:numPr>
          <w:ilvl w:val="0"/>
          <w:numId w:val="9"/>
        </w:numPr>
        <w:spacing w:before="105" w:after="105" w:line="360" w:lineRule="auto"/>
        <w:rPr>
          <w:lang w:val="en-GB"/>
        </w:rPr>
      </w:pPr>
      <w:r w:rsidRPr="0055639E">
        <w:rPr>
          <w:rFonts w:ascii="source serif 4" w:eastAsia="source serif 4" w:hAnsi="source serif 4" w:cs="source serif 4"/>
          <w:color w:val="000000"/>
          <w:lang w:val="en-GB"/>
        </w:rPr>
        <w:t>absence of influential outliers;</w:t>
      </w:r>
    </w:p>
    <w:p w14:paraId="3E201825" w14:textId="77777777" w:rsidR="00BD5FB4" w:rsidRPr="0055639E" w:rsidRDefault="00000000">
      <w:pPr>
        <w:numPr>
          <w:ilvl w:val="0"/>
          <w:numId w:val="9"/>
        </w:numPr>
        <w:spacing w:before="105" w:after="105" w:line="360" w:lineRule="auto"/>
        <w:rPr>
          <w:lang w:val="en-GB"/>
        </w:rPr>
      </w:pPr>
      <w:r w:rsidRPr="0055639E">
        <w:rPr>
          <w:rFonts w:ascii="source serif 4" w:eastAsia="source serif 4" w:hAnsi="source serif 4" w:cs="source serif 4"/>
          <w:color w:val="000000"/>
          <w:lang w:val="en-GB"/>
        </w:rPr>
        <w:t>homogeneity of variance for the pooled-variance version of the test.</w:t>
      </w:r>
    </w:p>
    <w:p w14:paraId="704B176F"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Inspect distributions:</w:t>
      </w:r>
    </w:p>
    <w:p w14:paraId="0BCEEEEB" w14:textId="7D9A855D" w:rsidR="00BD5FB4" w:rsidRPr="0055639E" w:rsidRDefault="00000000">
      <w:pPr>
        <w:shd w:val="clear" w:color="auto" w:fill="F8F8FA"/>
        <w:spacing w:line="336" w:lineRule="auto"/>
        <w:rPr>
          <w:lang w:val="en-GB"/>
        </w:rPr>
      </w:pPr>
      <w:proofErr w:type="spellStart"/>
      <w:proofErr w:type="gramStart"/>
      <w:r w:rsidRPr="0055639E">
        <w:rPr>
          <w:rStyle w:val="VerbatimChar"/>
          <w:rFonts w:ascii="Menlo" w:eastAsia="Menlo" w:hAnsi="Menlo" w:cs="Menlo"/>
          <w:color w:val="000000"/>
          <w:sz w:val="18"/>
          <w:lang w:val="en-GB"/>
        </w:rPr>
        <w:t>ggplot</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customers, </w:t>
      </w:r>
      <w:proofErr w:type="spellStart"/>
      <w:proofErr w:type="gramStart"/>
      <w:r w:rsidRPr="0055639E">
        <w:rPr>
          <w:rStyle w:val="VerbatimChar"/>
          <w:rFonts w:ascii="Menlo" w:eastAsia="Menlo" w:hAnsi="Menlo" w:cs="Menlo"/>
          <w:color w:val="000000"/>
          <w:sz w:val="18"/>
          <w:lang w:val="en-GB"/>
        </w:rPr>
        <w:t>aes</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x =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geom_</w:t>
      </w:r>
      <w:proofErr w:type="gramStart"/>
      <w:r w:rsidRPr="0055639E">
        <w:rPr>
          <w:rStyle w:val="VerbatimChar"/>
          <w:rFonts w:ascii="Menlo" w:eastAsia="Menlo" w:hAnsi="Menlo" w:cs="Menlo"/>
          <w:color w:val="000000"/>
          <w:sz w:val="18"/>
          <w:lang w:val="en-GB"/>
        </w:rPr>
        <w:t>histogram</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bins = 20, colour = "white")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facet_</w:t>
      </w:r>
      <w:proofErr w:type="gramStart"/>
      <w:r w:rsidRPr="0055639E">
        <w:rPr>
          <w:rStyle w:val="VerbatimChar"/>
          <w:rFonts w:ascii="Menlo" w:eastAsia="Menlo" w:hAnsi="Menlo" w:cs="Menlo"/>
          <w:color w:val="000000"/>
          <w:sz w:val="18"/>
          <w:lang w:val="en-GB"/>
        </w:rPr>
        <w:t>wrap</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campaign)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theme_</w:t>
      </w:r>
      <w:proofErr w:type="gramStart"/>
      <w:r w:rsidRPr="0055639E">
        <w:rPr>
          <w:rStyle w:val="VerbatimChar"/>
          <w:rFonts w:ascii="Menlo" w:eastAsia="Menlo" w:hAnsi="Menlo" w:cs="Menlo"/>
          <w:color w:val="000000"/>
          <w:sz w:val="18"/>
          <w:lang w:val="en-GB"/>
        </w:rPr>
        <w:t>minimal</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w:t>
      </w:r>
    </w:p>
    <w:p w14:paraId="1CB06EF0"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Use Q–Q plots:</w:t>
      </w:r>
    </w:p>
    <w:p w14:paraId="379C9E31" w14:textId="28B61B32" w:rsidR="00BD5FB4" w:rsidRPr="0055639E" w:rsidRDefault="00000000">
      <w:pPr>
        <w:shd w:val="clear" w:color="auto" w:fill="F8F8FA"/>
        <w:spacing w:line="336" w:lineRule="auto"/>
        <w:rPr>
          <w:lang w:val="en-GB"/>
        </w:rPr>
      </w:pPr>
      <w:proofErr w:type="spellStart"/>
      <w:proofErr w:type="gramStart"/>
      <w:r w:rsidRPr="0055639E">
        <w:rPr>
          <w:rStyle w:val="VerbatimChar"/>
          <w:rFonts w:ascii="Menlo" w:eastAsia="Menlo" w:hAnsi="Menlo" w:cs="Menlo"/>
          <w:color w:val="000000"/>
          <w:sz w:val="18"/>
          <w:lang w:val="en-GB"/>
        </w:rPr>
        <w:t>ggplot</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customers, </w:t>
      </w:r>
      <w:proofErr w:type="spellStart"/>
      <w:proofErr w:type="gramStart"/>
      <w:r w:rsidRPr="0055639E">
        <w:rPr>
          <w:rStyle w:val="VerbatimChar"/>
          <w:rFonts w:ascii="Menlo" w:eastAsia="Menlo" w:hAnsi="Menlo" w:cs="Menlo"/>
          <w:color w:val="000000"/>
          <w:sz w:val="18"/>
          <w:lang w:val="en-GB"/>
        </w:rPr>
        <w:t>aes</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xml:space="preserve">sample =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stat_</w:t>
      </w:r>
      <w:proofErr w:type="gramStart"/>
      <w:r w:rsidRPr="0055639E">
        <w:rPr>
          <w:rStyle w:val="VerbatimChar"/>
          <w:rFonts w:ascii="Menlo" w:eastAsia="Menlo" w:hAnsi="Menlo" w:cs="Menlo"/>
          <w:color w:val="000000"/>
          <w:sz w:val="18"/>
          <w:lang w:val="en-GB"/>
        </w:rPr>
        <w:t>qq</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stat_qq_</w:t>
      </w:r>
      <w:proofErr w:type="gramStart"/>
      <w:r w:rsidRPr="0055639E">
        <w:rPr>
          <w:rStyle w:val="VerbatimChar"/>
          <w:rFonts w:ascii="Menlo" w:eastAsia="Menlo" w:hAnsi="Menlo" w:cs="Menlo"/>
          <w:color w:val="000000"/>
          <w:sz w:val="18"/>
          <w:lang w:val="en-GB"/>
        </w:rPr>
        <w:t>line</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facet_</w:t>
      </w:r>
      <w:proofErr w:type="gramStart"/>
      <w:r w:rsidRPr="0055639E">
        <w:rPr>
          <w:rStyle w:val="VerbatimChar"/>
          <w:rFonts w:ascii="Menlo" w:eastAsia="Menlo" w:hAnsi="Menlo" w:cs="Menlo"/>
          <w:color w:val="000000"/>
          <w:sz w:val="18"/>
          <w:lang w:val="en-GB"/>
        </w:rPr>
        <w:t>wrap</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 campaign) +</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theme_</w:t>
      </w:r>
      <w:proofErr w:type="gramStart"/>
      <w:r w:rsidRPr="0055639E">
        <w:rPr>
          <w:rStyle w:val="VerbatimChar"/>
          <w:rFonts w:ascii="Menlo" w:eastAsia="Menlo" w:hAnsi="Menlo" w:cs="Menlo"/>
          <w:color w:val="000000"/>
          <w:sz w:val="18"/>
          <w:lang w:val="en-GB"/>
        </w:rPr>
        <w:t>minimal</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w:t>
      </w:r>
    </w:p>
    <w:p w14:paraId="0E6D8FB3"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Use a formal variance check only as supporting evidence:</w:t>
      </w:r>
    </w:p>
    <w:p w14:paraId="1C2E8DF6" w14:textId="61CAD224"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customers |&gt;</w:t>
      </w:r>
      <w:r w:rsidRPr="0055639E">
        <w:rPr>
          <w:rStyle w:val="VerbatimChar"/>
          <w:rFonts w:ascii="Menlo" w:eastAsia="Menlo" w:hAnsi="Menlo" w:cs="Menlo"/>
          <w:color w:val="000000"/>
          <w:sz w:val="18"/>
          <w:lang w:val="en-GB"/>
        </w:rPr>
        <w:br/>
        <w:t xml:space="preserve">  summarise(</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variance_campaign</w:t>
      </w:r>
      <w:proofErr w:type="spellEnd"/>
      <w:r w:rsidRPr="0055639E">
        <w:rPr>
          <w:rStyle w:val="VerbatimChar"/>
          <w:rFonts w:ascii="Menlo" w:eastAsia="Menlo" w:hAnsi="Menlo" w:cs="Menlo"/>
          <w:color w:val="000000"/>
          <w:sz w:val="18"/>
          <w:lang w:val="en-GB"/>
        </w:rPr>
        <w:t xml:space="preserve"> = </w:t>
      </w:r>
      <w:proofErr w:type="gramStart"/>
      <w:r w:rsidRPr="0055639E">
        <w:rPr>
          <w:rStyle w:val="VerbatimChar"/>
          <w:rFonts w:ascii="Menlo" w:eastAsia="Menlo" w:hAnsi="Menlo" w:cs="Menlo"/>
          <w:color w:val="000000"/>
          <w:sz w:val="18"/>
          <w:lang w:val="en-GB"/>
        </w:rPr>
        <w:t>var(</w:t>
      </w:r>
      <w:proofErr w:type="spellStart"/>
      <w:proofErr w:type="gramEnd"/>
      <w:r w:rsidRPr="0055639E">
        <w:rPr>
          <w:rStyle w:val="VerbatimChar"/>
          <w:rFonts w:ascii="Menlo" w:eastAsia="Menlo" w:hAnsi="Menlo" w:cs="Menlo"/>
          <w:color w:val="000000"/>
          <w:sz w:val="18"/>
          <w:lang w:val="en-GB"/>
        </w:rPr>
        <w:t>monthly_spend_</w:t>
      </w:r>
      <w:proofErr w:type="gramStart"/>
      <w:r w:rsidRPr="0055639E">
        <w:rPr>
          <w:rStyle w:val="VerbatimChar"/>
          <w:rFonts w:ascii="Menlo" w:eastAsia="Menlo" w:hAnsi="Menlo" w:cs="Menlo"/>
          <w:color w:val="000000"/>
          <w:sz w:val="18"/>
          <w:lang w:val="en-GB"/>
        </w:rPr>
        <w:t>gbp</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campaign == "Campaign"], na.rm = TRUE),</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variance_control</w:t>
      </w:r>
      <w:proofErr w:type="spellEnd"/>
      <w:r w:rsidRPr="0055639E">
        <w:rPr>
          <w:rStyle w:val="VerbatimChar"/>
          <w:rFonts w:ascii="Menlo" w:eastAsia="Menlo" w:hAnsi="Menlo" w:cs="Menlo"/>
          <w:color w:val="000000"/>
          <w:sz w:val="18"/>
          <w:lang w:val="en-GB"/>
        </w:rPr>
        <w:t xml:space="preserve"> = </w:t>
      </w:r>
      <w:proofErr w:type="gramStart"/>
      <w:r w:rsidRPr="0055639E">
        <w:rPr>
          <w:rStyle w:val="VerbatimChar"/>
          <w:rFonts w:ascii="Menlo" w:eastAsia="Menlo" w:hAnsi="Menlo" w:cs="Menlo"/>
          <w:color w:val="000000"/>
          <w:sz w:val="18"/>
          <w:lang w:val="en-GB"/>
        </w:rPr>
        <w:t>var(</w:t>
      </w:r>
      <w:proofErr w:type="spellStart"/>
      <w:proofErr w:type="gramEnd"/>
      <w:r w:rsidRPr="0055639E">
        <w:rPr>
          <w:rStyle w:val="VerbatimChar"/>
          <w:rFonts w:ascii="Menlo" w:eastAsia="Menlo" w:hAnsi="Menlo" w:cs="Menlo"/>
          <w:color w:val="000000"/>
          <w:sz w:val="18"/>
          <w:lang w:val="en-GB"/>
        </w:rPr>
        <w:t>monthly_spend_</w:t>
      </w:r>
      <w:proofErr w:type="gramStart"/>
      <w:r w:rsidRPr="0055639E">
        <w:rPr>
          <w:rStyle w:val="VerbatimChar"/>
          <w:rFonts w:ascii="Menlo" w:eastAsia="Menlo" w:hAnsi="Menlo" w:cs="Menlo"/>
          <w:color w:val="000000"/>
          <w:sz w:val="18"/>
          <w:lang w:val="en-GB"/>
        </w:rPr>
        <w:t>gbp</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t>campaign == "Control"], na.rm = TRUE)</w:t>
      </w:r>
      <w:r w:rsidRPr="0055639E">
        <w:rPr>
          <w:rStyle w:val="VerbatimChar"/>
          <w:rFonts w:ascii="Menlo" w:eastAsia="Menlo" w:hAnsi="Menlo" w:cs="Menlo"/>
          <w:color w:val="000000"/>
          <w:sz w:val="18"/>
          <w:lang w:val="en-GB"/>
        </w:rPr>
        <w:br/>
        <w:t xml:space="preserve">  )</w:t>
      </w:r>
    </w:p>
    <w:p w14:paraId="4108D83B" w14:textId="77777777" w:rsidR="00BD5FB4" w:rsidRPr="0055639E" w:rsidRDefault="00000000">
      <w:pPr>
        <w:spacing w:before="315" w:after="105" w:line="360" w:lineRule="auto"/>
        <w:ind w:left="-30"/>
        <w:rPr>
          <w:lang w:val="en-GB"/>
        </w:rPr>
      </w:pPr>
      <w:bookmarkStart w:id="18" w:name="questions_3"/>
      <w:r w:rsidRPr="0055639E">
        <w:rPr>
          <w:rFonts w:ascii="source serif 4" w:eastAsia="source serif 4" w:hAnsi="source serif 4" w:cs="source serif 4"/>
          <w:b/>
          <w:color w:val="000000"/>
          <w:lang w:val="en-GB"/>
        </w:rPr>
        <w:lastRenderedPageBreak/>
        <w:t>Questions</w:t>
      </w:r>
      <w:bookmarkEnd w:id="18"/>
    </w:p>
    <w:p w14:paraId="0B5C1C50" w14:textId="6349BBA3" w:rsidR="00BD5FB4" w:rsidRPr="00802E2F" w:rsidRDefault="00000000">
      <w:pPr>
        <w:numPr>
          <w:ilvl w:val="0"/>
          <w:numId w:val="10"/>
        </w:numPr>
        <w:spacing w:before="105" w:after="105" w:line="360" w:lineRule="auto"/>
        <w:rPr>
          <w:u w:val="single"/>
          <w:lang w:val="en-GB"/>
        </w:rPr>
      </w:pPr>
      <w:r w:rsidRPr="00802E2F">
        <w:rPr>
          <w:rFonts w:ascii="source serif 4" w:eastAsia="source serif 4" w:hAnsi="source serif 4" w:cs="source serif 4"/>
          <w:color w:val="000000"/>
          <w:u w:val="single"/>
          <w:lang w:val="en-GB"/>
        </w:rPr>
        <w:t xml:space="preserve">Does the outcome appear approximately symmetric in each group? </w:t>
      </w:r>
    </w:p>
    <w:p w14:paraId="6B1351DD" w14:textId="04F8E200" w:rsidR="00EE713F" w:rsidRDefault="00587470" w:rsidP="00EE713F">
      <w:pPr>
        <w:spacing w:before="105" w:after="105" w:line="360" w:lineRule="auto"/>
        <w:rPr>
          <w:lang w:val="en-GB"/>
        </w:rPr>
      </w:pPr>
      <w:r>
        <w:rPr>
          <w:lang w:val="en-GB"/>
        </w:rPr>
        <w:t xml:space="preserve">The outcome appears roughly symmetric in the campaign group. </w:t>
      </w:r>
    </w:p>
    <w:p w14:paraId="13F6857D" w14:textId="625520CC" w:rsidR="00587470" w:rsidRDefault="00587470" w:rsidP="00EE713F">
      <w:pPr>
        <w:spacing w:before="105" w:after="105" w:line="360" w:lineRule="auto"/>
        <w:rPr>
          <w:lang w:val="en-GB"/>
        </w:rPr>
      </w:pPr>
      <w:r>
        <w:rPr>
          <w:lang w:val="en-GB"/>
        </w:rPr>
        <w:t>The outcome does not appear symmetric for the control group as most customers fall in the lower cluster while some others appear on the higher end.</w:t>
      </w:r>
    </w:p>
    <w:p w14:paraId="5D150F7F" w14:textId="32AA15BC" w:rsidR="00587470" w:rsidRPr="0055639E" w:rsidRDefault="00587470" w:rsidP="00EE713F">
      <w:pPr>
        <w:spacing w:before="105" w:after="105" w:line="360" w:lineRule="auto"/>
        <w:rPr>
          <w:lang w:val="en-GB"/>
        </w:rPr>
      </w:pPr>
      <w:r>
        <w:rPr>
          <w:lang w:val="en-GB"/>
        </w:rPr>
        <w:t xml:space="preserve">Looking at the Q-Q plots, their pattern both look </w:t>
      </w:r>
      <w:proofErr w:type="gramStart"/>
      <w:r>
        <w:rPr>
          <w:lang w:val="en-GB"/>
        </w:rPr>
        <w:t>fairly similar</w:t>
      </w:r>
      <w:proofErr w:type="gramEnd"/>
      <w:r>
        <w:rPr>
          <w:lang w:val="en-GB"/>
        </w:rPr>
        <w:t xml:space="preserve">, however, following the previous answer, the campaign group still appears more symmetrical than the control. </w:t>
      </w:r>
    </w:p>
    <w:p w14:paraId="67B6EA79" w14:textId="4210AD5B" w:rsidR="00BD5FB4" w:rsidRPr="00802E2F" w:rsidRDefault="00000000">
      <w:pPr>
        <w:numPr>
          <w:ilvl w:val="0"/>
          <w:numId w:val="10"/>
        </w:numPr>
        <w:spacing w:before="105" w:after="105" w:line="360" w:lineRule="auto"/>
        <w:rPr>
          <w:u w:val="single"/>
          <w:lang w:val="en-GB"/>
        </w:rPr>
      </w:pPr>
      <w:r w:rsidRPr="00802E2F">
        <w:rPr>
          <w:rFonts w:ascii="source serif 4" w:eastAsia="source serif 4" w:hAnsi="source serif 4" w:cs="source serif 4"/>
          <w:color w:val="000000"/>
          <w:u w:val="single"/>
          <w:lang w:val="en-GB"/>
        </w:rPr>
        <w:t xml:space="preserve">Are there influential outliers? </w:t>
      </w:r>
    </w:p>
    <w:p w14:paraId="233DF348" w14:textId="0DEE4384" w:rsidR="00587470" w:rsidRPr="0055639E" w:rsidRDefault="00587470" w:rsidP="00587470">
      <w:pPr>
        <w:spacing w:before="105" w:after="105" w:line="360" w:lineRule="auto"/>
        <w:rPr>
          <w:lang w:val="en-GB"/>
        </w:rPr>
      </w:pPr>
      <w:r>
        <w:rPr>
          <w:lang w:val="en-GB"/>
        </w:rPr>
        <w:t>No, there are no significant outliers since, by looking at the Q-Q plots, the extreme points are pulled in towards the centre, not being pushed away.</w:t>
      </w:r>
    </w:p>
    <w:p w14:paraId="6F4E13BF" w14:textId="08A0CAA4" w:rsidR="00BD5FB4" w:rsidRPr="00802E2F" w:rsidRDefault="00000000">
      <w:pPr>
        <w:numPr>
          <w:ilvl w:val="0"/>
          <w:numId w:val="10"/>
        </w:numPr>
        <w:spacing w:before="105" w:after="105" w:line="360" w:lineRule="auto"/>
        <w:rPr>
          <w:u w:val="single"/>
          <w:lang w:val="en-GB"/>
        </w:rPr>
      </w:pPr>
      <w:r w:rsidRPr="00802E2F">
        <w:rPr>
          <w:rFonts w:ascii="source serif 4" w:eastAsia="source serif 4" w:hAnsi="source serif 4" w:cs="source serif 4"/>
          <w:color w:val="000000"/>
          <w:u w:val="single"/>
          <w:lang w:val="en-GB"/>
        </w:rPr>
        <w:t xml:space="preserve">Do the groups appear to have similar variability? </w:t>
      </w:r>
    </w:p>
    <w:p w14:paraId="30EBF69D" w14:textId="11DF258C" w:rsidR="00587470" w:rsidRPr="0055639E" w:rsidRDefault="00587470" w:rsidP="00587470">
      <w:pPr>
        <w:spacing w:before="105" w:after="105" w:line="360" w:lineRule="auto"/>
        <w:ind w:left="180"/>
        <w:rPr>
          <w:lang w:val="en-GB"/>
        </w:rPr>
      </w:pPr>
      <w:r>
        <w:rPr>
          <w:rFonts w:ascii="source serif 4" w:eastAsia="source serif 4" w:hAnsi="source serif 4" w:cs="source serif 4"/>
          <w:color w:val="000000"/>
          <w:lang w:val="en-GB"/>
        </w:rPr>
        <w:t xml:space="preserve">Not entirely. Looking at the formal variance check we ran, we see that the variance is 1318 vs 729, which gives us a ratio of roughly 1.8 (which is below the threshold of 2). However, the difference is noticeable and consistent with the campaign group’s wider range in the previous graphs. </w:t>
      </w:r>
    </w:p>
    <w:p w14:paraId="215886E4" w14:textId="77777777" w:rsidR="00BD5FB4" w:rsidRPr="00802E2F" w:rsidRDefault="00000000">
      <w:pPr>
        <w:numPr>
          <w:ilvl w:val="0"/>
          <w:numId w:val="10"/>
        </w:numPr>
        <w:spacing w:before="105" w:after="105" w:line="360" w:lineRule="auto"/>
        <w:rPr>
          <w:u w:val="single"/>
          <w:lang w:val="en-GB"/>
        </w:rPr>
      </w:pPr>
      <w:r w:rsidRPr="00802E2F">
        <w:rPr>
          <w:rFonts w:ascii="source serif 4" w:eastAsia="source serif 4" w:hAnsi="source serif 4" w:cs="source serif 4"/>
          <w:color w:val="000000"/>
          <w:u w:val="single"/>
          <w:lang w:val="en-GB"/>
        </w:rPr>
        <w:t>Would you use an independent-samples t-test or Mann–Whitney U test as the primary comparison? Justify your choice using the plots and the measurement level.</w:t>
      </w:r>
    </w:p>
    <w:p w14:paraId="5A9A564A" w14:textId="442AD5FF" w:rsidR="00587470" w:rsidRDefault="00587470" w:rsidP="00587470">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I would use an independent-samples t-test as the primary comparison test instead of Mann-Whitney U test. </w:t>
      </w:r>
    </w:p>
    <w:p w14:paraId="23412C39" w14:textId="63A0A433" w:rsidR="00587470" w:rsidRDefault="004F25E2" w:rsidP="00587470">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The monthly spending is in pounds; therefore, the measurement level is ratio scale. Due to this, the natural approach to take would be to calculate and compare the means of each group – for an ordinal data, the Mann-Whitney test would be more suitable.</w:t>
      </w:r>
    </w:p>
    <w:p w14:paraId="4893902B" w14:textId="0232AF98" w:rsidR="004F25E2" w:rsidRDefault="004F25E2" w:rsidP="00587470">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T-tests aren’t able to provide a good analysis if the data is strongly skewed of has heavy tails in Q-Q plots or extreme outliers (which drag the mean around). Our data does not have any of those properties, so we’re able to </w:t>
      </w:r>
      <w:r w:rsidR="001B2B1A">
        <w:rPr>
          <w:rFonts w:ascii="source serif 4" w:eastAsia="source serif 4" w:hAnsi="source serif 4" w:cs="source serif 4"/>
          <w:color w:val="000000"/>
          <w:lang w:val="en-GB"/>
        </w:rPr>
        <w:t>proceed</w:t>
      </w:r>
      <w:r>
        <w:rPr>
          <w:rFonts w:ascii="source serif 4" w:eastAsia="source serif 4" w:hAnsi="source serif 4" w:cs="source serif 4"/>
          <w:color w:val="000000"/>
          <w:lang w:val="en-GB"/>
        </w:rPr>
        <w:t xml:space="preserve"> with the t-test. Furthermore, following the Central Limit Theorem, sample means are approximately normal even when the raw data isn’t, as we have over 30 or more per group, we can assume that our data will follow this theory.</w:t>
      </w:r>
    </w:p>
    <w:p w14:paraId="4A618F2B" w14:textId="3C77D6EF" w:rsidR="004F25E2" w:rsidRDefault="004F25E2" w:rsidP="00587470">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lastRenderedPageBreak/>
        <w:t>We shouldn’t reject the t-tests just by looking at a normality test (such as Shapiro-Wilk) as it only tells us if the data is exactly normal, it does</w:t>
      </w:r>
      <w:r w:rsidR="004A2025">
        <w:rPr>
          <w:rFonts w:ascii="source serif 4" w:eastAsia="source serif 4" w:hAnsi="source serif 4" w:cs="source serif 4"/>
          <w:color w:val="000000"/>
          <w:lang w:val="en-GB"/>
        </w:rPr>
        <w:t xml:space="preserve"> not test us whether it matters for our test. A Shapiro-Wilk test will flag some inconsistencies due to the nature and size of the data (such as clustering), but as mentioned, they don’t harm the test we’ll perform.</w:t>
      </w:r>
    </w:p>
    <w:p w14:paraId="52D74B69" w14:textId="51CA55B5" w:rsidR="004A2025" w:rsidRPr="0055639E" w:rsidRDefault="004A2025" w:rsidP="00587470">
      <w:pPr>
        <w:spacing w:before="105" w:after="105" w:line="360" w:lineRule="auto"/>
        <w:rPr>
          <w:lang w:val="en-GB"/>
        </w:rPr>
      </w:pPr>
      <w:r>
        <w:rPr>
          <w:rFonts w:ascii="source serif 4" w:eastAsia="source serif 4" w:hAnsi="source serif 4" w:cs="source serif 4"/>
          <w:color w:val="000000"/>
          <w:lang w:val="en-GB"/>
        </w:rPr>
        <w:t xml:space="preserve">Lastly, Mann-Whitney is not the better choice as it’s </w:t>
      </w:r>
      <w:proofErr w:type="gramStart"/>
      <w:r>
        <w:rPr>
          <w:rFonts w:ascii="source serif 4" w:eastAsia="source serif 4" w:hAnsi="source serif 4" w:cs="source serif 4"/>
          <w:color w:val="000000"/>
          <w:lang w:val="en-GB"/>
        </w:rPr>
        <w:t>really useful</w:t>
      </w:r>
      <w:proofErr w:type="gramEnd"/>
      <w:r>
        <w:rPr>
          <w:rFonts w:ascii="source serif 4" w:eastAsia="source serif 4" w:hAnsi="source serif 4" w:cs="source serif 4"/>
          <w:color w:val="000000"/>
          <w:lang w:val="en-GB"/>
        </w:rPr>
        <w:t xml:space="preserve"> with strongly skewed data with big outliers or with ordinal data. As previously seen, none of them apply to our data. </w:t>
      </w:r>
    </w:p>
    <w:p w14:paraId="76793BDD"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Do not choose a non-parametric test simply because a normality test has p &lt; .05. Consider sample size, plots, robustness, outliers and the scientific meaning of the outcome.</w:t>
      </w:r>
    </w:p>
    <w:p w14:paraId="5BF09EBA" w14:textId="77777777" w:rsidR="00BD5FB4" w:rsidRPr="0055639E" w:rsidRDefault="00000000">
      <w:pPr>
        <w:spacing w:before="157" w:after="157" w:line="270" w:lineRule="auto"/>
        <w:rPr>
          <w:lang w:val="en-GB"/>
        </w:rPr>
      </w:pPr>
      <w:bookmarkStart w:id="19" w:name="activity_5_compare_the_two_campai_3ef58d"/>
      <w:r w:rsidRPr="0055639E">
        <w:rPr>
          <w:rFonts w:ascii="source serif 4" w:eastAsia="source serif 4" w:hAnsi="source serif 4" w:cs="source serif 4"/>
          <w:b/>
          <w:color w:val="000000"/>
          <w:sz w:val="39"/>
          <w:lang w:val="en-GB"/>
        </w:rPr>
        <w:t>Activity 5 — Compare the two campaign groups</w:t>
      </w:r>
      <w:bookmarkEnd w:id="19"/>
    </w:p>
    <w:p w14:paraId="390635AA" w14:textId="77777777" w:rsidR="00BD5FB4" w:rsidRPr="0055639E" w:rsidRDefault="00000000">
      <w:pPr>
        <w:spacing w:before="315" w:after="105" w:line="360" w:lineRule="auto"/>
        <w:ind w:left="-30"/>
        <w:rPr>
          <w:lang w:val="en-GB"/>
        </w:rPr>
      </w:pPr>
      <w:bookmarkStart w:id="20" w:name="option_a_welch_s_independent_samp_2ab6fe"/>
      <w:r w:rsidRPr="0055639E">
        <w:rPr>
          <w:rFonts w:ascii="source serif 4" w:eastAsia="source serif 4" w:hAnsi="source serif 4" w:cs="source serif 4"/>
          <w:b/>
          <w:color w:val="000000"/>
          <w:lang w:val="en-GB"/>
        </w:rPr>
        <w:t>Option A: Welch’s independent-samples t-test</w:t>
      </w:r>
      <w:bookmarkEnd w:id="20"/>
    </w:p>
    <w:p w14:paraId="3E458A68"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Welch’s test is a useful default when comparing two independent means because it does not require equal population variances.</w:t>
      </w:r>
    </w:p>
    <w:p w14:paraId="0CDB94D8" w14:textId="595283AE" w:rsidR="00BD5FB4" w:rsidRPr="0055639E" w:rsidRDefault="00000000">
      <w:pPr>
        <w:shd w:val="clear" w:color="auto" w:fill="F8F8FA"/>
        <w:spacing w:line="336" w:lineRule="auto"/>
        <w:rPr>
          <w:lang w:val="en-GB"/>
        </w:rPr>
      </w:pPr>
      <w:proofErr w:type="spellStart"/>
      <w:r w:rsidRPr="0055639E">
        <w:rPr>
          <w:rStyle w:val="VerbatimChar"/>
          <w:rFonts w:ascii="Menlo" w:eastAsia="Menlo" w:hAnsi="Menlo" w:cs="Menlo"/>
          <w:color w:val="000000"/>
          <w:sz w:val="18"/>
          <w:lang w:val="en-GB"/>
        </w:rPr>
        <w:t>t_test_result</w:t>
      </w:r>
      <w:proofErr w:type="spellEnd"/>
      <w:r w:rsidRPr="0055639E">
        <w:rPr>
          <w:rStyle w:val="VerbatimChar"/>
          <w:rFonts w:ascii="Menlo" w:eastAsia="Menlo" w:hAnsi="Menlo" w:cs="Menlo"/>
          <w:color w:val="000000"/>
          <w:sz w:val="18"/>
          <w:lang w:val="en-GB"/>
        </w:rPr>
        <w:t xml:space="preserve"> &lt;- </w:t>
      </w:r>
      <w:proofErr w:type="spellStart"/>
      <w:r w:rsidRPr="0055639E">
        <w:rPr>
          <w:rStyle w:val="VerbatimChar"/>
          <w:rFonts w:ascii="Menlo" w:eastAsia="Menlo" w:hAnsi="Menlo" w:cs="Menlo"/>
          <w:color w:val="000000"/>
          <w:sz w:val="18"/>
          <w:lang w:val="en-GB"/>
        </w:rPr>
        <w:t>t.test</w:t>
      </w:r>
      <w:proofErr w:type="spell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xml:space="preserve"> ~ campaign,</w:t>
      </w:r>
      <w:r w:rsidRPr="0055639E">
        <w:rPr>
          <w:rStyle w:val="VerbatimChar"/>
          <w:rFonts w:ascii="Menlo" w:eastAsia="Menlo" w:hAnsi="Menlo" w:cs="Menlo"/>
          <w:color w:val="000000"/>
          <w:sz w:val="18"/>
          <w:lang w:val="en-GB"/>
        </w:rPr>
        <w:br/>
        <w:t xml:space="preserve">  data = customers,</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var.equal</w:t>
      </w:r>
      <w:proofErr w:type="spellEnd"/>
      <w:r w:rsidRPr="0055639E">
        <w:rPr>
          <w:rStyle w:val="VerbatimChar"/>
          <w:rFonts w:ascii="Menlo" w:eastAsia="Menlo" w:hAnsi="Menlo" w:cs="Menlo"/>
          <w:color w:val="000000"/>
          <w:sz w:val="18"/>
          <w:lang w:val="en-GB"/>
        </w:rPr>
        <w:t xml:space="preserve"> = FALSE,</w:t>
      </w:r>
      <w:r w:rsidRPr="0055639E">
        <w:rPr>
          <w:rStyle w:val="VerbatimChar"/>
          <w:rFonts w:ascii="Menlo" w:eastAsia="Menlo" w:hAnsi="Menlo" w:cs="Menlo"/>
          <w:color w:val="000000"/>
          <w:sz w:val="18"/>
          <w:lang w:val="en-GB"/>
        </w:rPr>
        <w:br/>
        <w:t xml:space="preserve">  alternative = "</w:t>
      </w:r>
      <w:proofErr w:type="spellStart"/>
      <w:r w:rsidRPr="0055639E">
        <w:rPr>
          <w:rStyle w:val="VerbatimChar"/>
          <w:rFonts w:ascii="Menlo" w:eastAsia="Menlo" w:hAnsi="Menlo" w:cs="Menlo"/>
          <w:color w:val="000000"/>
          <w:sz w:val="18"/>
          <w:lang w:val="en-GB"/>
        </w:rPr>
        <w:t>two.sided</w:t>
      </w:r>
      <w:proofErr w:type="spell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w:t>
      </w:r>
      <w:r w:rsidRPr="0055639E">
        <w:rPr>
          <w:rStyle w:val="VerbatimChar"/>
          <w:rFonts w:ascii="Menlo" w:eastAsia="Menlo" w:hAnsi="Menlo" w:cs="Menlo"/>
          <w:color w:val="000000"/>
          <w:sz w:val="18"/>
          <w:lang w:val="en-GB"/>
        </w:rPr>
        <w:br/>
      </w:r>
      <w:proofErr w:type="spellStart"/>
      <w:r w:rsidRPr="0055639E">
        <w:rPr>
          <w:rStyle w:val="VerbatimChar"/>
          <w:rFonts w:ascii="Menlo" w:eastAsia="Menlo" w:hAnsi="Menlo" w:cs="Menlo"/>
          <w:color w:val="000000"/>
          <w:sz w:val="18"/>
          <w:lang w:val="en-GB"/>
        </w:rPr>
        <w:t>t_test_result</w:t>
      </w:r>
      <w:proofErr w:type="spellEnd"/>
    </w:p>
    <w:p w14:paraId="5EE9ECDF"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Calculate a standardised effect size:</w:t>
      </w:r>
    </w:p>
    <w:p w14:paraId="4F310F03" w14:textId="5A250758" w:rsidR="00BD5FB4" w:rsidRPr="0055639E" w:rsidRDefault="00000000">
      <w:pPr>
        <w:shd w:val="clear" w:color="auto" w:fill="F8F8FA"/>
        <w:spacing w:line="336" w:lineRule="auto"/>
        <w:rPr>
          <w:lang w:val="en-GB"/>
        </w:rPr>
      </w:pPr>
      <w:proofErr w:type="spellStart"/>
      <w:proofErr w:type="gramStart"/>
      <w:r w:rsidRPr="0055639E">
        <w:rPr>
          <w:rStyle w:val="VerbatimChar"/>
          <w:rFonts w:ascii="Menlo" w:eastAsia="Menlo" w:hAnsi="Menlo" w:cs="Menlo"/>
          <w:color w:val="000000"/>
          <w:sz w:val="18"/>
          <w:lang w:val="en-GB"/>
        </w:rPr>
        <w:t>effectsize</w:t>
      </w:r>
      <w:proofErr w:type="spellEnd"/>
      <w:r w:rsidRPr="0055639E">
        <w:rPr>
          <w:rStyle w:val="VerbatimChar"/>
          <w:rFonts w:ascii="Menlo" w:eastAsia="Menlo" w:hAnsi="Menlo" w:cs="Menlo"/>
          <w:color w:val="000000"/>
          <w:sz w:val="18"/>
          <w:lang w:val="en-GB"/>
        </w:rPr>
        <w:t>::</w:t>
      </w:r>
      <w:proofErr w:type="spellStart"/>
      <w:proofErr w:type="gramEnd"/>
      <w:r w:rsidRPr="0055639E">
        <w:rPr>
          <w:rStyle w:val="VerbatimChar"/>
          <w:rFonts w:ascii="Menlo" w:eastAsia="Menlo" w:hAnsi="Menlo" w:cs="Menlo"/>
          <w:color w:val="000000"/>
          <w:sz w:val="18"/>
          <w:lang w:val="en-GB"/>
        </w:rPr>
        <w:t>cohens_</w:t>
      </w:r>
      <w:proofErr w:type="gramStart"/>
      <w:r w:rsidRPr="0055639E">
        <w:rPr>
          <w:rStyle w:val="VerbatimChar"/>
          <w:rFonts w:ascii="Menlo" w:eastAsia="Menlo" w:hAnsi="Menlo" w:cs="Menlo"/>
          <w:color w:val="000000"/>
          <w:sz w:val="18"/>
          <w:lang w:val="en-GB"/>
        </w:rPr>
        <w:t>d</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xml:space="preserve"> ~ campaign,</w:t>
      </w:r>
      <w:r w:rsidRPr="0055639E">
        <w:rPr>
          <w:rStyle w:val="VerbatimChar"/>
          <w:rFonts w:ascii="Menlo" w:eastAsia="Menlo" w:hAnsi="Menlo" w:cs="Menlo"/>
          <w:color w:val="000000"/>
          <w:sz w:val="18"/>
          <w:lang w:val="en-GB"/>
        </w:rPr>
        <w:br/>
        <w:t xml:space="preserve">  data = customers,</w:t>
      </w:r>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pooled_sd</w:t>
      </w:r>
      <w:proofErr w:type="spellEnd"/>
      <w:r w:rsidRPr="0055639E">
        <w:rPr>
          <w:rStyle w:val="VerbatimChar"/>
          <w:rFonts w:ascii="Menlo" w:eastAsia="Menlo" w:hAnsi="Menlo" w:cs="Menlo"/>
          <w:color w:val="000000"/>
          <w:sz w:val="18"/>
          <w:lang w:val="en-GB"/>
        </w:rPr>
        <w:t xml:space="preserve"> = FALSE</w:t>
      </w:r>
      <w:r w:rsidRPr="0055639E">
        <w:rPr>
          <w:rStyle w:val="VerbatimChar"/>
          <w:rFonts w:ascii="Menlo" w:eastAsia="Menlo" w:hAnsi="Menlo" w:cs="Menlo"/>
          <w:color w:val="000000"/>
          <w:sz w:val="18"/>
          <w:lang w:val="en-GB"/>
        </w:rPr>
        <w:br/>
        <w:t>)</w:t>
      </w:r>
    </w:p>
    <w:p w14:paraId="2819C46D"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Tidy the test result:</w:t>
      </w:r>
    </w:p>
    <w:p w14:paraId="7F91575F" w14:textId="5997922F" w:rsidR="00BD5FB4" w:rsidRPr="0055639E" w:rsidRDefault="00000000">
      <w:pPr>
        <w:shd w:val="clear" w:color="auto" w:fill="F8F8FA"/>
        <w:spacing w:line="336" w:lineRule="auto"/>
        <w:rPr>
          <w:lang w:val="en-GB"/>
        </w:rPr>
      </w:pPr>
      <w:proofErr w:type="gramStart"/>
      <w:r w:rsidRPr="0055639E">
        <w:rPr>
          <w:rStyle w:val="VerbatimChar"/>
          <w:rFonts w:ascii="Menlo" w:eastAsia="Menlo" w:hAnsi="Menlo" w:cs="Menlo"/>
          <w:color w:val="000000"/>
          <w:sz w:val="18"/>
          <w:lang w:val="en-GB"/>
        </w:rPr>
        <w:t>broom::</w:t>
      </w:r>
      <w:proofErr w:type="gramEnd"/>
      <w:r w:rsidRPr="0055639E">
        <w:rPr>
          <w:rStyle w:val="VerbatimChar"/>
          <w:rFonts w:ascii="Menlo" w:eastAsia="Menlo" w:hAnsi="Menlo" w:cs="Menlo"/>
          <w:color w:val="000000"/>
          <w:sz w:val="18"/>
          <w:lang w:val="en-GB"/>
        </w:rPr>
        <w:t>tidy(</w:t>
      </w:r>
      <w:proofErr w:type="spellStart"/>
      <w:r w:rsidRPr="0055639E">
        <w:rPr>
          <w:rStyle w:val="VerbatimChar"/>
          <w:rFonts w:ascii="Menlo" w:eastAsia="Menlo" w:hAnsi="Menlo" w:cs="Menlo"/>
          <w:color w:val="000000"/>
          <w:sz w:val="18"/>
          <w:lang w:val="en-GB"/>
        </w:rPr>
        <w:t>t_test_result</w:t>
      </w:r>
      <w:proofErr w:type="spellEnd"/>
      <w:r w:rsidRPr="0055639E">
        <w:rPr>
          <w:rStyle w:val="VerbatimChar"/>
          <w:rFonts w:ascii="Menlo" w:eastAsia="Menlo" w:hAnsi="Menlo" w:cs="Menlo"/>
          <w:color w:val="000000"/>
          <w:sz w:val="18"/>
          <w:lang w:val="en-GB"/>
        </w:rPr>
        <w:t>)</w:t>
      </w:r>
    </w:p>
    <w:p w14:paraId="05D1C62F" w14:textId="77777777" w:rsidR="00BD5FB4" w:rsidRPr="0055639E" w:rsidRDefault="00000000">
      <w:pPr>
        <w:spacing w:before="315" w:after="105" w:line="360" w:lineRule="auto"/>
        <w:ind w:left="-30"/>
        <w:rPr>
          <w:lang w:val="en-GB"/>
        </w:rPr>
      </w:pPr>
      <w:bookmarkStart w:id="21" w:name="option_b_mann_whitney_u_test"/>
      <w:r w:rsidRPr="0055639E">
        <w:rPr>
          <w:rFonts w:ascii="source serif 4" w:eastAsia="source serif 4" w:hAnsi="source serif 4" w:cs="source serif 4"/>
          <w:b/>
          <w:color w:val="000000"/>
          <w:lang w:val="en-GB"/>
        </w:rPr>
        <w:t>Option B: Mann–Whitney U test</w:t>
      </w:r>
      <w:bookmarkEnd w:id="21"/>
    </w:p>
    <w:p w14:paraId="5BACB77D"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If the assumptions for a mean comparison are seriously compromised, use:</w:t>
      </w:r>
    </w:p>
    <w:p w14:paraId="0C081C04" w14:textId="26CFFF66" w:rsidR="00BD5FB4" w:rsidRPr="0055639E" w:rsidRDefault="00000000">
      <w:pPr>
        <w:shd w:val="clear" w:color="auto" w:fill="F8F8FA"/>
        <w:spacing w:line="336" w:lineRule="auto"/>
        <w:rPr>
          <w:lang w:val="en-GB"/>
        </w:rPr>
      </w:pPr>
      <w:proofErr w:type="spellStart"/>
      <w:r w:rsidRPr="0055639E">
        <w:rPr>
          <w:rStyle w:val="VerbatimChar"/>
          <w:rFonts w:ascii="Menlo" w:eastAsia="Menlo" w:hAnsi="Menlo" w:cs="Menlo"/>
          <w:color w:val="000000"/>
          <w:sz w:val="18"/>
          <w:lang w:val="en-GB"/>
        </w:rPr>
        <w:lastRenderedPageBreak/>
        <w:t>wilcox.</w:t>
      </w:r>
      <w:proofErr w:type="gramStart"/>
      <w:r w:rsidRPr="0055639E">
        <w:rPr>
          <w:rStyle w:val="VerbatimChar"/>
          <w:rFonts w:ascii="Menlo" w:eastAsia="Menlo" w:hAnsi="Menlo" w:cs="Menlo"/>
          <w:color w:val="000000"/>
          <w:sz w:val="18"/>
          <w:lang w:val="en-GB"/>
        </w:rPr>
        <w:t>test</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xml:space="preserve"> ~ campaign,</w:t>
      </w:r>
      <w:r w:rsidRPr="0055639E">
        <w:rPr>
          <w:rStyle w:val="VerbatimChar"/>
          <w:rFonts w:ascii="Menlo" w:eastAsia="Menlo" w:hAnsi="Menlo" w:cs="Menlo"/>
          <w:color w:val="000000"/>
          <w:sz w:val="18"/>
          <w:lang w:val="en-GB"/>
        </w:rPr>
        <w:br/>
        <w:t xml:space="preserve">  data = customers,</w:t>
      </w:r>
      <w:r w:rsidRPr="0055639E">
        <w:rPr>
          <w:rStyle w:val="VerbatimChar"/>
          <w:rFonts w:ascii="Menlo" w:eastAsia="Menlo" w:hAnsi="Menlo" w:cs="Menlo"/>
          <w:color w:val="000000"/>
          <w:sz w:val="18"/>
          <w:lang w:val="en-GB"/>
        </w:rPr>
        <w:br/>
        <w:t xml:space="preserve">  exact = FALSE,</w:t>
      </w:r>
      <w:r w:rsidRPr="0055639E">
        <w:rPr>
          <w:rStyle w:val="VerbatimChar"/>
          <w:rFonts w:ascii="Menlo" w:eastAsia="Menlo" w:hAnsi="Menlo" w:cs="Menlo"/>
          <w:color w:val="000000"/>
          <w:sz w:val="18"/>
          <w:lang w:val="en-GB"/>
        </w:rPr>
        <w:br/>
        <w:t xml:space="preserve">  alternative = "</w:t>
      </w:r>
      <w:proofErr w:type="spellStart"/>
      <w:proofErr w:type="gramStart"/>
      <w:r w:rsidRPr="0055639E">
        <w:rPr>
          <w:rStyle w:val="VerbatimChar"/>
          <w:rFonts w:ascii="Menlo" w:eastAsia="Menlo" w:hAnsi="Menlo" w:cs="Menlo"/>
          <w:color w:val="000000"/>
          <w:sz w:val="18"/>
          <w:lang w:val="en-GB"/>
        </w:rPr>
        <w:t>two.sided</w:t>
      </w:r>
      <w:proofErr w:type="spellEnd"/>
      <w:proofErr w:type="gramEnd"/>
      <w:r w:rsidRPr="0055639E">
        <w:rPr>
          <w:rStyle w:val="VerbatimChar"/>
          <w:rFonts w:ascii="Menlo" w:eastAsia="Menlo" w:hAnsi="Menlo" w:cs="Menlo"/>
          <w:color w:val="000000"/>
          <w:sz w:val="18"/>
          <w:lang w:val="en-GB"/>
        </w:rPr>
        <w:t>"</w:t>
      </w:r>
      <w:r w:rsidRPr="0055639E">
        <w:rPr>
          <w:rStyle w:val="VerbatimChar"/>
          <w:rFonts w:ascii="Menlo" w:eastAsia="Menlo" w:hAnsi="Menlo" w:cs="Menlo"/>
          <w:color w:val="000000"/>
          <w:sz w:val="18"/>
          <w:lang w:val="en-GB"/>
        </w:rPr>
        <w:br/>
        <w:t>)</w:t>
      </w:r>
    </w:p>
    <w:p w14:paraId="2E27849E" w14:textId="77777777" w:rsidR="00BD5FB4" w:rsidRPr="0055639E" w:rsidRDefault="00000000">
      <w:pPr>
        <w:spacing w:before="315" w:after="105" w:line="360" w:lineRule="auto"/>
        <w:ind w:left="-30"/>
        <w:rPr>
          <w:lang w:val="en-GB"/>
        </w:rPr>
      </w:pPr>
      <w:bookmarkStart w:id="22" w:name="interpretation_questions"/>
      <w:r w:rsidRPr="0055639E">
        <w:rPr>
          <w:rFonts w:ascii="source serif 4" w:eastAsia="source serif 4" w:hAnsi="source serif 4" w:cs="source serif 4"/>
          <w:b/>
          <w:color w:val="000000"/>
          <w:lang w:val="en-GB"/>
        </w:rPr>
        <w:t>Interpretation questions</w:t>
      </w:r>
      <w:bookmarkEnd w:id="22"/>
    </w:p>
    <w:p w14:paraId="3D177FF5"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Record the following:</w:t>
      </w:r>
    </w:p>
    <w:p w14:paraId="4994BCAF" w14:textId="7B9C87FA" w:rsidR="00BD5FB4" w:rsidRPr="0055639E" w:rsidRDefault="00000000">
      <w:pPr>
        <w:numPr>
          <w:ilvl w:val="0"/>
          <w:numId w:val="11"/>
        </w:numPr>
        <w:spacing w:before="105" w:after="105" w:line="360" w:lineRule="auto"/>
        <w:rPr>
          <w:lang w:val="en-GB"/>
        </w:rPr>
      </w:pPr>
      <w:r w:rsidRPr="0055639E">
        <w:rPr>
          <w:rFonts w:ascii="source serif 4" w:eastAsia="source serif 4" w:hAnsi="source serif 4" w:cs="source serif 4"/>
          <w:color w:val="000000"/>
          <w:lang w:val="en-GB"/>
        </w:rPr>
        <w:t xml:space="preserve">Test selected: </w:t>
      </w:r>
      <w:r w:rsidR="004A2025">
        <w:rPr>
          <w:rFonts w:ascii="source serif 4" w:eastAsia="source serif 4" w:hAnsi="source serif 4" w:cs="source serif 4"/>
          <w:color w:val="000000"/>
          <w:lang w:val="en-GB"/>
        </w:rPr>
        <w:t xml:space="preserve">Welch’s independent-sample t-test </w:t>
      </w:r>
    </w:p>
    <w:p w14:paraId="6A1767E1" w14:textId="4D7B718E" w:rsidR="00BD5FB4" w:rsidRPr="0055639E" w:rsidRDefault="00000000">
      <w:pPr>
        <w:numPr>
          <w:ilvl w:val="0"/>
          <w:numId w:val="11"/>
        </w:numPr>
        <w:spacing w:before="105" w:after="105" w:line="360" w:lineRule="auto"/>
        <w:rPr>
          <w:lang w:val="en-GB"/>
        </w:rPr>
      </w:pPr>
      <w:r w:rsidRPr="0055639E">
        <w:rPr>
          <w:rFonts w:ascii="source serif 4" w:eastAsia="source serif 4" w:hAnsi="source serif 4" w:cs="source serif 4"/>
          <w:color w:val="000000"/>
          <w:lang w:val="en-GB"/>
        </w:rPr>
        <w:t xml:space="preserve">Test statistic: </w:t>
      </w:r>
      <w:r w:rsidR="004A2025">
        <w:rPr>
          <w:rFonts w:ascii="source serif 4" w:eastAsia="source serif 4" w:hAnsi="source serif 4" w:cs="source serif 4"/>
          <w:color w:val="000000"/>
          <w:lang w:val="en-GB"/>
        </w:rPr>
        <w:t>t = 9.23</w:t>
      </w:r>
    </w:p>
    <w:p w14:paraId="1EF90891" w14:textId="5BE94E8E" w:rsidR="00BD5FB4" w:rsidRPr="0055639E" w:rsidRDefault="00000000">
      <w:pPr>
        <w:numPr>
          <w:ilvl w:val="0"/>
          <w:numId w:val="11"/>
        </w:numPr>
        <w:spacing w:before="105" w:after="105" w:line="360" w:lineRule="auto"/>
        <w:rPr>
          <w:lang w:val="en-GB"/>
        </w:rPr>
      </w:pPr>
      <w:r w:rsidRPr="0055639E">
        <w:rPr>
          <w:rFonts w:ascii="source serif 4" w:eastAsia="source serif 4" w:hAnsi="source serif 4" w:cs="source serif 4"/>
          <w:color w:val="000000"/>
          <w:lang w:val="en-GB"/>
        </w:rPr>
        <w:t xml:space="preserve">Degrees of freedom, if applicable: </w:t>
      </w:r>
      <w:r w:rsidR="004C6B0D">
        <w:rPr>
          <w:rFonts w:ascii="source serif 4" w:eastAsia="source serif 4" w:hAnsi="source serif 4" w:cs="source serif 4"/>
          <w:color w:val="000000"/>
          <w:lang w:val="en-GB"/>
        </w:rPr>
        <w:t>93.9 (parameter)</w:t>
      </w:r>
    </w:p>
    <w:p w14:paraId="52CA76BF" w14:textId="4C0B1F80" w:rsidR="00BD5FB4" w:rsidRPr="0055639E" w:rsidRDefault="00000000">
      <w:pPr>
        <w:numPr>
          <w:ilvl w:val="0"/>
          <w:numId w:val="11"/>
        </w:numPr>
        <w:spacing w:before="105" w:after="105" w:line="360" w:lineRule="auto"/>
        <w:rPr>
          <w:lang w:val="en-GB"/>
        </w:rPr>
      </w:pPr>
      <w:r w:rsidRPr="0055639E">
        <w:rPr>
          <w:rFonts w:ascii="source serif 4" w:eastAsia="source serif 4" w:hAnsi="source serif 4" w:cs="source serif 4"/>
          <w:color w:val="000000"/>
          <w:lang w:val="en-GB"/>
        </w:rPr>
        <w:t xml:space="preserve">p-value: </w:t>
      </w:r>
      <w:r w:rsidR="004C6B0D">
        <w:rPr>
          <w:rFonts w:ascii="source serif 4" w:eastAsia="source serif 4" w:hAnsi="source serif 4" w:cs="source serif 4"/>
          <w:color w:val="000000"/>
          <w:lang w:val="en-GB"/>
        </w:rPr>
        <w:t xml:space="preserve">p &lt; .001 (p = 8 x </w:t>
      </w:r>
      <m:oMath>
        <m:sSup>
          <m:sSupPr>
            <m:ctrlPr>
              <w:rPr>
                <w:rFonts w:ascii="Cambria Math" w:eastAsia="source serif 4" w:hAnsi="Cambria Math" w:cs="source serif 4"/>
                <w:i/>
                <w:color w:val="000000"/>
                <w:lang w:val="en-GB"/>
              </w:rPr>
            </m:ctrlPr>
          </m:sSupPr>
          <m:e>
            <m:r>
              <w:rPr>
                <w:rFonts w:ascii="Cambria Math" w:eastAsia="source serif 4" w:hAnsi="Cambria Math" w:cs="source serif 4"/>
                <w:color w:val="000000"/>
                <w:lang w:val="en-GB"/>
              </w:rPr>
              <m:t>10</m:t>
            </m:r>
          </m:e>
          <m:sup>
            <m:r>
              <w:rPr>
                <w:rFonts w:ascii="Cambria Math" w:eastAsia="source serif 4" w:hAnsi="Cambria Math" w:cs="source serif 4"/>
                <w:color w:val="000000"/>
                <w:lang w:val="en-GB"/>
              </w:rPr>
              <m:t>-15</m:t>
            </m:r>
          </m:sup>
        </m:sSup>
      </m:oMath>
      <w:r w:rsidR="004C6B0D">
        <w:rPr>
          <w:rFonts w:ascii="source serif 4" w:eastAsia="source serif 4" w:hAnsi="source serif 4" w:cs="source serif 4"/>
          <w:color w:val="000000"/>
          <w:lang w:val="en-GB"/>
        </w:rPr>
        <w:t>)</w:t>
      </w:r>
    </w:p>
    <w:p w14:paraId="09E47DC6" w14:textId="3D1A205A" w:rsidR="00D55273" w:rsidRDefault="00000000" w:rsidP="00D55273">
      <w:pPr>
        <w:numPr>
          <w:ilvl w:val="0"/>
          <w:numId w:val="11"/>
        </w:numPr>
        <w:spacing w:before="105" w:after="105" w:line="360" w:lineRule="auto"/>
        <w:rPr>
          <w:lang w:val="en-GB"/>
        </w:rPr>
      </w:pPr>
      <w:r w:rsidRPr="0055639E">
        <w:rPr>
          <w:rFonts w:ascii="source serif 4" w:eastAsia="source serif 4" w:hAnsi="source serif 4" w:cs="source serif 4"/>
          <w:color w:val="000000"/>
          <w:lang w:val="en-GB"/>
        </w:rPr>
        <w:t xml:space="preserve">95% confidence interval: </w:t>
      </w:r>
      <w:r w:rsidR="001B2B1A">
        <w:rPr>
          <w:rFonts w:ascii="source serif 4" w:eastAsia="source serif 4" w:hAnsi="source serif 4" w:cs="source serif 4"/>
          <w:color w:val="000000"/>
          <w:lang w:val="en-GB"/>
        </w:rPr>
        <w:t>46.1 to 71.4</w:t>
      </w:r>
    </w:p>
    <w:p w14:paraId="240BEAEF" w14:textId="399BBF30" w:rsidR="00BD5FB4" w:rsidRPr="001B2B1A" w:rsidRDefault="00000000">
      <w:pPr>
        <w:numPr>
          <w:ilvl w:val="0"/>
          <w:numId w:val="11"/>
        </w:numPr>
        <w:spacing w:before="105" w:after="105" w:line="360" w:lineRule="auto"/>
        <w:rPr>
          <w:lang w:val="en-GB"/>
        </w:rPr>
      </w:pPr>
      <w:r w:rsidRPr="0055639E">
        <w:rPr>
          <w:rFonts w:ascii="source serif 4" w:eastAsia="source serif 4" w:hAnsi="source serif 4" w:cs="source serif 4"/>
          <w:color w:val="000000"/>
          <w:lang w:val="en-GB"/>
        </w:rPr>
        <w:t xml:space="preserve">Effect size: </w:t>
      </w:r>
      <w:r w:rsidR="00D55273">
        <w:rPr>
          <w:rFonts w:ascii="source serif 4" w:eastAsia="source serif 4" w:hAnsi="source serif 4" w:cs="source serif 4"/>
          <w:color w:val="000000"/>
          <w:lang w:val="en-GB"/>
        </w:rPr>
        <w:t>58.8</w:t>
      </w:r>
    </w:p>
    <w:p w14:paraId="1029CA5B" w14:textId="77777777" w:rsidR="001B2B1A" w:rsidRPr="001B2B1A" w:rsidRDefault="001B2B1A" w:rsidP="001B2B1A">
      <w:pPr>
        <w:spacing w:before="105" w:after="105" w:line="360" w:lineRule="auto"/>
        <w:ind w:left="180"/>
        <w:rPr>
          <w:lang w:val="en-GB"/>
        </w:rPr>
      </w:pPr>
      <w:r w:rsidRPr="001B2B1A">
        <w:rPr>
          <w:lang w:val="en-GB"/>
        </w:rPr>
        <w:t># conf. high – conf. low = 71.4 – 46.1</w:t>
      </w:r>
    </w:p>
    <w:p w14:paraId="3434B983" w14:textId="77777777" w:rsidR="001B2B1A" w:rsidRPr="0055639E" w:rsidRDefault="001B2B1A" w:rsidP="001B2B1A">
      <w:pPr>
        <w:spacing w:before="105" w:after="105" w:line="360" w:lineRule="auto"/>
        <w:ind w:left="180"/>
        <w:rPr>
          <w:lang w:val="en-GB"/>
        </w:rPr>
      </w:pPr>
    </w:p>
    <w:p w14:paraId="7840AA90" w14:textId="77777777" w:rsidR="00BD5FB4" w:rsidRPr="00802E2F" w:rsidRDefault="00000000">
      <w:pPr>
        <w:spacing w:after="210" w:line="360" w:lineRule="auto"/>
        <w:rPr>
          <w:u w:val="single"/>
          <w:lang w:val="en-GB"/>
        </w:rPr>
      </w:pPr>
      <w:r w:rsidRPr="00802E2F">
        <w:rPr>
          <w:rFonts w:ascii="source serif 4" w:eastAsia="source serif 4" w:hAnsi="source serif 4" w:cs="source serif 4"/>
          <w:color w:val="000000"/>
          <w:u w:val="single"/>
          <w:lang w:val="en-GB"/>
        </w:rPr>
        <w:t>Answer the business question:</w:t>
      </w:r>
    </w:p>
    <w:p w14:paraId="74C595C3" w14:textId="339A227E" w:rsidR="001B2B1A" w:rsidRPr="00802E2F" w:rsidRDefault="00000000" w:rsidP="001B2B1A">
      <w:pPr>
        <w:spacing w:after="210" w:line="360" w:lineRule="auto"/>
        <w:ind w:left="630"/>
        <w:rPr>
          <w:rFonts w:ascii="source serif 4" w:eastAsia="source serif 4" w:hAnsi="source serif 4" w:cs="source serif 4"/>
          <w:color w:val="000000"/>
          <w:u w:val="single"/>
          <w:lang w:val="en-GB"/>
        </w:rPr>
      </w:pPr>
      <w:r w:rsidRPr="00802E2F">
        <w:rPr>
          <w:rFonts w:ascii="source serif 4" w:eastAsia="source serif 4" w:hAnsi="source serif 4" w:cs="source serif 4"/>
          <w:color w:val="000000"/>
          <w:u w:val="single"/>
          <w:lang w:val="en-GB"/>
        </w:rPr>
        <w:t>Based on the inferential analysis, do the data provide sufficient evidence that monthly spending differs between campaign groups?</w:t>
      </w:r>
    </w:p>
    <w:p w14:paraId="221AA53F" w14:textId="77777777" w:rsidR="00BD5FB4" w:rsidRPr="00802E2F" w:rsidRDefault="00000000">
      <w:pPr>
        <w:spacing w:after="210" w:line="360" w:lineRule="auto"/>
        <w:rPr>
          <w:rFonts w:ascii="source serif 4" w:eastAsia="source serif 4" w:hAnsi="source serif 4" w:cs="source serif 4"/>
          <w:color w:val="000000"/>
          <w:u w:val="single"/>
          <w:lang w:val="en-GB"/>
        </w:rPr>
      </w:pPr>
      <w:r w:rsidRPr="00802E2F">
        <w:rPr>
          <w:rFonts w:ascii="source serif 4" w:eastAsia="source serif 4" w:hAnsi="source serif 4" w:cs="source serif 4"/>
          <w:color w:val="000000"/>
          <w:u w:val="single"/>
          <w:lang w:val="en-GB"/>
        </w:rPr>
        <w:t>Remember: a p-value is not the probability that H₀ is true. Report the direction and estimated size of the difference, its uncertainty, and whether the result is practically meaningful.</w:t>
      </w:r>
    </w:p>
    <w:p w14:paraId="4636D1B1" w14:textId="696D0FF7" w:rsidR="00CC2691" w:rsidRPr="00CC2691" w:rsidRDefault="001B2B1A">
      <w:pPr>
        <w:spacing w:after="210" w:line="360" w:lineRule="auto"/>
        <w:rPr>
          <w:lang w:val="en-GB"/>
        </w:rPr>
      </w:pPr>
      <w:r>
        <w:rPr>
          <w:rFonts w:ascii="source serif 4" w:eastAsia="source serif 4" w:hAnsi="source serif 4" w:cs="source serif 4"/>
          <w:color w:val="000000"/>
          <w:lang w:val="en-GB"/>
        </w:rPr>
        <w:t>Yes, the data provides sufficient evidence to prove that the monthly spending differs between the 2 groups. Customers exposed to the campaign spent more per month on average (</w:t>
      </w:r>
      <w:r w:rsidRPr="001B2B1A">
        <w:rPr>
          <w:lang w:val="en-GB"/>
        </w:rPr>
        <w:t>£</w:t>
      </w:r>
      <w:r>
        <w:rPr>
          <w:lang w:val="en-GB"/>
        </w:rPr>
        <w:t>116.00) than control customers (</w:t>
      </w:r>
      <w:r w:rsidRPr="001B2B1A">
        <w:rPr>
          <w:lang w:val="en-GB"/>
        </w:rPr>
        <w:t>£</w:t>
      </w:r>
      <w:r>
        <w:rPr>
          <w:lang w:val="en-GB"/>
        </w:rPr>
        <w:t>57.00)</w:t>
      </w:r>
      <w:r w:rsidR="00CC2691">
        <w:rPr>
          <w:lang w:val="en-GB"/>
        </w:rPr>
        <w:t>. An estimated difference</w:t>
      </w:r>
      <w:r w:rsidR="00CC2691">
        <w:rPr>
          <w:rFonts w:ascii="source serif 4" w:eastAsia="source serif 4" w:hAnsi="source serif 4" w:cs="source serif 4"/>
          <w:color w:val="000000"/>
          <w:lang w:val="en-GB"/>
        </w:rPr>
        <w:t xml:space="preserve"> of </w:t>
      </w:r>
      <w:r w:rsidR="00CC2691" w:rsidRPr="00CC2691">
        <w:rPr>
          <w:lang w:val="en-GB"/>
        </w:rPr>
        <w:t>£</w:t>
      </w:r>
      <w:r w:rsidR="00CC2691">
        <w:rPr>
          <w:lang w:val="en-GB"/>
        </w:rPr>
        <w:t>58.80 and</w:t>
      </w:r>
      <w:r>
        <w:rPr>
          <w:rFonts w:ascii="source serif 4" w:eastAsia="source serif 4" w:hAnsi="source serif 4" w:cs="source serif 4"/>
          <w:color w:val="000000"/>
          <w:lang w:val="en-GB"/>
        </w:rPr>
        <w:t xml:space="preserve"> </w:t>
      </w:r>
      <w:r w:rsidR="00CC2691">
        <w:rPr>
          <w:rFonts w:ascii="source serif 4" w:eastAsia="source serif 4" w:hAnsi="source serif 4" w:cs="source serif 4"/>
          <w:color w:val="000000"/>
          <w:lang w:val="en-GB"/>
        </w:rPr>
        <w:t>the</w:t>
      </w:r>
      <w:r>
        <w:rPr>
          <w:rFonts w:ascii="source serif 4" w:eastAsia="source serif 4" w:hAnsi="source serif 4" w:cs="source serif 4"/>
          <w:color w:val="000000"/>
          <w:lang w:val="en-GB"/>
        </w:rPr>
        <w:t xml:space="preserve"> Welch’s independent sample t-test that was conducted found a statistically significant difference: t (93,9) = 9.23, p &lt; 0.001. </w:t>
      </w:r>
      <w:r w:rsidR="00CC2691">
        <w:rPr>
          <w:rFonts w:ascii="source serif 4" w:eastAsia="source serif 4" w:hAnsi="source serif 4" w:cs="source serif 4"/>
          <w:color w:val="000000"/>
          <w:lang w:val="en-GB"/>
        </w:rPr>
        <w:t xml:space="preserve">Furthermore, the 95% confidence interval for the difference is </w:t>
      </w:r>
      <w:r w:rsidR="00CC2691" w:rsidRPr="00CC2691">
        <w:rPr>
          <w:lang w:val="en-GB"/>
        </w:rPr>
        <w:t>£46.10</w:t>
      </w:r>
      <w:r w:rsidR="00CC2691">
        <w:rPr>
          <w:lang w:val="en-GB"/>
        </w:rPr>
        <w:t xml:space="preserve"> to </w:t>
      </w:r>
      <w:r w:rsidR="00CC2691" w:rsidRPr="00CC2691">
        <w:rPr>
          <w:lang w:val="en-GB"/>
        </w:rPr>
        <w:t xml:space="preserve">£71.40, </w:t>
      </w:r>
      <w:r w:rsidR="00CC2691">
        <w:rPr>
          <w:lang w:val="en-GB"/>
        </w:rPr>
        <w:t xml:space="preserve">so we can be quite confident that the true difference lies between </w:t>
      </w:r>
      <w:r w:rsidR="00CC2691">
        <w:rPr>
          <w:lang w:val="en-GB"/>
        </w:rPr>
        <w:lastRenderedPageBreak/>
        <w:t>this range. The p-value suggests that if the campaign truly made no difference, it would be extremely unlikely to see a gap this large just by chance – it does not tell us the probability that there’s no difference. The Mann-Whitney U test conducted also provided us with the same result: W = 2225, p &lt; 0.001, so regardless of the test used the conclusion holds.</w:t>
      </w:r>
    </w:p>
    <w:p w14:paraId="73421D27" w14:textId="77777777" w:rsidR="00BD5FB4" w:rsidRPr="0055639E" w:rsidRDefault="00000000">
      <w:pPr>
        <w:spacing w:before="315" w:after="105" w:line="360" w:lineRule="auto"/>
        <w:ind w:left="-30"/>
        <w:rPr>
          <w:lang w:val="en-GB"/>
        </w:rPr>
      </w:pPr>
      <w:bookmarkStart w:id="23" w:name="apa_style_reporting_template"/>
      <w:r w:rsidRPr="0055639E">
        <w:rPr>
          <w:rFonts w:ascii="source serif 4" w:eastAsia="source serif 4" w:hAnsi="source serif 4" w:cs="source serif 4"/>
          <w:b/>
          <w:color w:val="000000"/>
          <w:lang w:val="en-GB"/>
        </w:rPr>
        <w:t>APA-style reporting template</w:t>
      </w:r>
      <w:bookmarkEnd w:id="23"/>
    </w:p>
    <w:p w14:paraId="4A655502" w14:textId="5965D66F" w:rsidR="00BD5FB4" w:rsidRPr="0055639E" w:rsidRDefault="00000000">
      <w:pPr>
        <w:spacing w:after="210" w:line="360" w:lineRule="auto"/>
        <w:ind w:left="630"/>
        <w:rPr>
          <w:lang w:val="en-GB"/>
        </w:rPr>
      </w:pPr>
      <w:r w:rsidRPr="0055639E">
        <w:rPr>
          <w:rFonts w:ascii="source serif 4" w:eastAsia="source serif 4" w:hAnsi="source serif 4" w:cs="source serif 4"/>
          <w:color w:val="000000"/>
          <w:lang w:val="en-GB"/>
        </w:rPr>
        <w:t xml:space="preserve">Customers exposed to the campaign had </w:t>
      </w:r>
      <w:r w:rsidRPr="00CC2691">
        <w:rPr>
          <w:rFonts w:ascii="source serif 4" w:eastAsia="source serif 4" w:hAnsi="source serif 4" w:cs="source serif 4"/>
          <w:color w:val="000000"/>
          <w:u w:val="single"/>
          <w:lang w:val="en-GB"/>
        </w:rPr>
        <w:t>hi</w:t>
      </w:r>
      <w:r w:rsidR="00CC2691" w:rsidRPr="00CC2691">
        <w:rPr>
          <w:rFonts w:ascii="source serif 4" w:eastAsia="source serif 4" w:hAnsi="source serif 4" w:cs="source serif 4"/>
          <w:color w:val="000000"/>
          <w:u w:val="single"/>
          <w:lang w:val="en-GB"/>
        </w:rPr>
        <w:t>g</w:t>
      </w:r>
      <w:r w:rsidRPr="00CC2691">
        <w:rPr>
          <w:rFonts w:ascii="source serif 4" w:eastAsia="source serif 4" w:hAnsi="source serif 4" w:cs="source serif 4"/>
          <w:color w:val="000000"/>
          <w:u w:val="single"/>
          <w:lang w:val="en-GB"/>
        </w:rPr>
        <w:t>her</w:t>
      </w:r>
      <w:r w:rsidRPr="0055639E">
        <w:rPr>
          <w:rFonts w:ascii="source serif 4" w:eastAsia="source serif 4" w:hAnsi="source serif 4" w:cs="source serif 4"/>
          <w:color w:val="000000"/>
          <w:lang w:val="en-GB"/>
        </w:rPr>
        <w:t xml:space="preserve"> monthly spending than customers in the control group</w:t>
      </w:r>
      <w:r w:rsidRPr="00E93952">
        <w:rPr>
          <w:rFonts w:ascii="source serif 4" w:eastAsia="source serif 4" w:hAnsi="source serif 4" w:cs="source serif 4"/>
          <w:color w:val="000000"/>
          <w:u w:val="single"/>
          <w:lang w:val="en-GB"/>
        </w:rPr>
        <w:t xml:space="preserve">, </w:t>
      </w:r>
      <w:r w:rsidR="00E93952" w:rsidRPr="00E93952">
        <w:rPr>
          <w:rFonts w:ascii="source serif 4" w:eastAsia="source serif 4" w:hAnsi="source serif 4" w:cs="source serif 4"/>
          <w:color w:val="000000"/>
          <w:u w:val="single"/>
          <w:lang w:val="en-GB"/>
        </w:rPr>
        <w:t>t(93.9)</w:t>
      </w:r>
      <w:r w:rsidRPr="00E93952">
        <w:rPr>
          <w:rFonts w:ascii="source serif 4" w:eastAsia="source serif 4" w:hAnsi="source serif 4" w:cs="source serif 4"/>
          <w:color w:val="000000"/>
          <w:u w:val="single"/>
          <w:lang w:val="en-GB"/>
        </w:rPr>
        <w:t xml:space="preserve">= </w:t>
      </w:r>
      <w:r w:rsidR="00E93952" w:rsidRPr="00E93952">
        <w:rPr>
          <w:rFonts w:ascii="source serif 4" w:eastAsia="source serif 4" w:hAnsi="source serif 4" w:cs="source serif 4"/>
          <w:color w:val="000000"/>
          <w:u w:val="single"/>
          <w:lang w:val="en-GB"/>
        </w:rPr>
        <w:t>9.23</w:t>
      </w:r>
      <w:r w:rsidRPr="00E93952">
        <w:rPr>
          <w:rFonts w:ascii="source serif 4" w:eastAsia="source serif 4" w:hAnsi="source serif 4" w:cs="source serif 4"/>
          <w:color w:val="000000"/>
          <w:u w:val="single"/>
          <w:lang w:val="en-GB"/>
        </w:rPr>
        <w:t xml:space="preserve">, </w:t>
      </w:r>
      <w:r w:rsidRPr="00E93952">
        <w:rPr>
          <w:rFonts w:ascii="source serif 4" w:eastAsia="source serif 4" w:hAnsi="source serif 4" w:cs="source serif 4"/>
          <w:i/>
          <w:color w:val="000000"/>
          <w:u w:val="single"/>
          <w:lang w:val="en-GB"/>
        </w:rPr>
        <w:t>p</w:t>
      </w:r>
      <w:r w:rsidRPr="00E93952">
        <w:rPr>
          <w:rFonts w:ascii="source serif 4" w:eastAsia="source serif 4" w:hAnsi="source serif 4" w:cs="source serif 4"/>
          <w:color w:val="000000"/>
          <w:u w:val="single"/>
          <w:lang w:val="en-GB"/>
        </w:rPr>
        <w:t xml:space="preserve"> = </w:t>
      </w:r>
      <w:r w:rsidR="00E93952" w:rsidRPr="00E93952">
        <w:rPr>
          <w:rFonts w:ascii="source serif 4" w:eastAsia="source serif 4" w:hAnsi="source serif 4" w:cs="source serif 4"/>
          <w:color w:val="000000"/>
          <w:u w:val="single"/>
          <w:lang w:val="en-GB"/>
        </w:rPr>
        <w:t>8.00x</w:t>
      </w:r>
      <m:oMath>
        <m:sSup>
          <m:sSupPr>
            <m:ctrlPr>
              <w:rPr>
                <w:rFonts w:ascii="Cambria Math" w:eastAsia="source serif 4" w:hAnsi="Cambria Math" w:cs="source serif 4"/>
                <w:i/>
                <w:color w:val="000000"/>
                <w:u w:val="single"/>
                <w:lang w:val="en-GB"/>
              </w:rPr>
            </m:ctrlPr>
          </m:sSupPr>
          <m:e>
            <m:r>
              <w:rPr>
                <w:rFonts w:ascii="Cambria Math" w:eastAsia="source serif 4" w:hAnsi="Cambria Math" w:cs="source serif 4"/>
                <w:color w:val="000000"/>
                <w:u w:val="single"/>
                <w:lang w:val="en-GB"/>
              </w:rPr>
              <m:t>10</m:t>
            </m:r>
          </m:e>
          <m:sup>
            <m:r>
              <w:rPr>
                <w:rFonts w:ascii="Cambria Math" w:eastAsia="source serif 4" w:hAnsi="Cambria Math" w:cs="source serif 4"/>
                <w:color w:val="000000"/>
                <w:u w:val="single"/>
                <w:lang w:val="en-GB"/>
              </w:rPr>
              <m:t>-15</m:t>
            </m:r>
          </m:sup>
        </m:sSup>
        <m:r>
          <w:rPr>
            <w:rFonts w:ascii="Cambria Math" w:eastAsia="source serif 4" w:hAnsi="Cambria Math" w:cs="source serif 4"/>
            <w:color w:val="000000"/>
            <w:u w:val="single"/>
            <w:lang w:val="en-GB"/>
          </w:rPr>
          <m:t xml:space="preserve">, </m:t>
        </m:r>
      </m:oMath>
      <w:r w:rsidRPr="00E93952">
        <w:rPr>
          <w:rFonts w:ascii="source serif 4" w:eastAsia="source serif 4" w:hAnsi="source serif 4" w:cs="source serif 4"/>
          <w:color w:val="000000"/>
          <w:u w:val="single"/>
          <w:lang w:val="en-GB"/>
        </w:rPr>
        <w:t>95% CI</w:t>
      </w:r>
      <w:r w:rsidR="00E93952" w:rsidRPr="00E93952">
        <w:rPr>
          <w:rFonts w:ascii="source serif 4" w:eastAsia="source serif 4" w:hAnsi="source serif 4" w:cs="source serif 4"/>
          <w:color w:val="000000"/>
          <w:u w:val="single"/>
          <w:lang w:val="en-GB"/>
        </w:rPr>
        <w:t xml:space="preserve"> [</w:t>
      </w:r>
      <w:r w:rsidR="00E93952" w:rsidRPr="00E93952">
        <w:rPr>
          <w:u w:val="single"/>
          <w:lang w:val="en-GB"/>
        </w:rPr>
        <w:t>£46.1, £71.4]</w:t>
      </w:r>
      <w:r w:rsidRPr="00E93952">
        <w:rPr>
          <w:rFonts w:ascii="source serif 4" w:eastAsia="source serif 4" w:hAnsi="source serif 4" w:cs="source serif 4"/>
          <w:color w:val="000000"/>
          <w:u w:val="single"/>
          <w:lang w:val="en-GB"/>
        </w:rPr>
        <w:t xml:space="preserve">, effect size = </w:t>
      </w:r>
      <w:r w:rsidR="00E93952" w:rsidRPr="00E93952">
        <w:rPr>
          <w:u w:val="single"/>
          <w:lang w:val="en-GB"/>
        </w:rPr>
        <w:t>£58.8</w:t>
      </w:r>
      <w:r w:rsidR="00E93952">
        <w:rPr>
          <w:lang w:val="en-GB"/>
        </w:rPr>
        <w:t xml:space="preserve">. </w:t>
      </w:r>
      <w:r w:rsidRPr="0055639E">
        <w:rPr>
          <w:rFonts w:ascii="source serif 4" w:eastAsia="source serif 4" w:hAnsi="source serif 4" w:cs="source serif 4"/>
          <w:color w:val="000000"/>
          <w:lang w:val="en-GB"/>
        </w:rPr>
        <w:t>The estimated difference should be interpreted in relation to the company’s practical threshold for a worthwhile change in spending.</w:t>
      </w:r>
    </w:p>
    <w:p w14:paraId="5461BE64" w14:textId="5965D66F" w:rsidR="00BD5FB4" w:rsidRPr="0055639E" w:rsidRDefault="00000000">
      <w:pPr>
        <w:spacing w:before="157" w:after="157" w:line="270" w:lineRule="auto"/>
        <w:rPr>
          <w:lang w:val="en-GB"/>
        </w:rPr>
      </w:pPr>
      <w:bookmarkStart w:id="24" w:name="activity_6_predictive_analytics_w_a455ab"/>
      <w:r w:rsidRPr="0055639E">
        <w:rPr>
          <w:rFonts w:ascii="source serif 4" w:eastAsia="source serif 4" w:hAnsi="source serif 4" w:cs="source serif 4"/>
          <w:b/>
          <w:color w:val="000000"/>
          <w:sz w:val="39"/>
          <w:lang w:val="en-GB"/>
        </w:rPr>
        <w:t>Activity 6 — Predictive analytics with linear regression</w:t>
      </w:r>
      <w:bookmarkEnd w:id="24"/>
    </w:p>
    <w:p w14:paraId="44D1E10A"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Fit a multiple linear regression model predicting monthly spending:</w:t>
      </w:r>
    </w:p>
    <w:p w14:paraId="42B306E3" w14:textId="4BF38C19"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 xml:space="preserve">model_1 &lt;- </w:t>
      </w:r>
      <w:proofErr w:type="spellStart"/>
      <w:proofErr w:type="gramStart"/>
      <w:r w:rsidRPr="0055639E">
        <w:rPr>
          <w:rStyle w:val="VerbatimChar"/>
          <w:rFonts w:ascii="Menlo" w:eastAsia="Menlo" w:hAnsi="Menlo" w:cs="Menlo"/>
          <w:color w:val="000000"/>
          <w:sz w:val="18"/>
          <w:lang w:val="en-GB"/>
        </w:rPr>
        <w:t>lm</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xml:space="preserve"> ~ campaign + </w:t>
      </w:r>
      <w:proofErr w:type="spellStart"/>
      <w:r w:rsidRPr="0055639E">
        <w:rPr>
          <w:rStyle w:val="VerbatimChar"/>
          <w:rFonts w:ascii="Menlo" w:eastAsia="Menlo" w:hAnsi="Menlo" w:cs="Menlo"/>
          <w:color w:val="000000"/>
          <w:sz w:val="18"/>
          <w:lang w:val="en-GB"/>
        </w:rPr>
        <w:t>website_visits</w:t>
      </w:r>
      <w:proofErr w:type="spellEnd"/>
      <w:r w:rsidRPr="0055639E">
        <w:rPr>
          <w:rStyle w:val="VerbatimChar"/>
          <w:rFonts w:ascii="Menlo" w:eastAsia="Menlo" w:hAnsi="Menlo" w:cs="Menlo"/>
          <w:color w:val="000000"/>
          <w:sz w:val="18"/>
          <w:lang w:val="en-GB"/>
        </w:rPr>
        <w:t xml:space="preserve"> + </w:t>
      </w:r>
      <w:proofErr w:type="spellStart"/>
      <w:r w:rsidRPr="0055639E">
        <w:rPr>
          <w:rStyle w:val="VerbatimChar"/>
          <w:rFonts w:ascii="Menlo" w:eastAsia="Menlo" w:hAnsi="Menlo" w:cs="Menlo"/>
          <w:color w:val="000000"/>
          <w:sz w:val="18"/>
          <w:lang w:val="en-GB"/>
        </w:rPr>
        <w:t>loyalty_status</w:t>
      </w:r>
      <w:proofErr w:type="spellEnd"/>
      <w:r w:rsidRPr="0055639E">
        <w:rPr>
          <w:rStyle w:val="VerbatimChar"/>
          <w:rFonts w:ascii="Menlo" w:eastAsia="Menlo" w:hAnsi="Menlo" w:cs="Menlo"/>
          <w:color w:val="000000"/>
          <w:sz w:val="18"/>
          <w:lang w:val="en-GB"/>
        </w:rPr>
        <w:t xml:space="preserve"> + age,</w:t>
      </w:r>
      <w:r w:rsidRPr="0055639E">
        <w:rPr>
          <w:rStyle w:val="VerbatimChar"/>
          <w:rFonts w:ascii="Menlo" w:eastAsia="Menlo" w:hAnsi="Menlo" w:cs="Menlo"/>
          <w:color w:val="000000"/>
          <w:sz w:val="18"/>
          <w:lang w:val="en-GB"/>
        </w:rPr>
        <w:br/>
        <w:t xml:space="preserve">  data = customers</w:t>
      </w:r>
      <w:r w:rsidRPr="0055639E">
        <w:rPr>
          <w:rStyle w:val="VerbatimChar"/>
          <w:rFonts w:ascii="Menlo" w:eastAsia="Menlo" w:hAnsi="Menlo" w:cs="Menlo"/>
          <w:color w:val="000000"/>
          <w:sz w:val="18"/>
          <w:lang w:val="en-GB"/>
        </w:rPr>
        <w:br/>
        <w:t>)</w:t>
      </w:r>
      <w:r w:rsidRPr="0055639E">
        <w:rPr>
          <w:rStyle w:val="VerbatimChar"/>
          <w:rFonts w:ascii="Menlo" w:eastAsia="Menlo" w:hAnsi="Menlo" w:cs="Menlo"/>
          <w:color w:val="000000"/>
          <w:sz w:val="18"/>
          <w:lang w:val="en-GB"/>
        </w:rPr>
        <w:br/>
        <w:t>summary(model_1)</w:t>
      </w:r>
    </w:p>
    <w:p w14:paraId="691C0C87"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Create a tidy coefficient table:</w:t>
      </w:r>
    </w:p>
    <w:p w14:paraId="74197D9E" w14:textId="0907B515" w:rsidR="00BD5FB4" w:rsidRPr="0055639E" w:rsidRDefault="00000000">
      <w:pPr>
        <w:shd w:val="clear" w:color="auto" w:fill="F8F8FA"/>
        <w:spacing w:line="336" w:lineRule="auto"/>
        <w:rPr>
          <w:lang w:val="en-GB"/>
        </w:rPr>
      </w:pPr>
      <w:proofErr w:type="gramStart"/>
      <w:r w:rsidRPr="0055639E">
        <w:rPr>
          <w:rStyle w:val="VerbatimChar"/>
          <w:rFonts w:ascii="Menlo" w:eastAsia="Menlo" w:hAnsi="Menlo" w:cs="Menlo"/>
          <w:color w:val="000000"/>
          <w:sz w:val="18"/>
          <w:lang w:val="en-GB"/>
        </w:rPr>
        <w:t>broom::tidy(</w:t>
      </w:r>
      <w:proofErr w:type="gramEnd"/>
      <w:r w:rsidRPr="0055639E">
        <w:rPr>
          <w:rStyle w:val="VerbatimChar"/>
          <w:rFonts w:ascii="Menlo" w:eastAsia="Menlo" w:hAnsi="Menlo" w:cs="Menlo"/>
          <w:color w:val="000000"/>
          <w:sz w:val="18"/>
          <w:lang w:val="en-GB"/>
        </w:rPr>
        <w:t>model_1, conf.int = TRUE)</w:t>
      </w:r>
    </w:p>
    <w:p w14:paraId="10F509CB" w14:textId="77777777" w:rsidR="00BD5FB4" w:rsidRPr="0055639E" w:rsidRDefault="00000000">
      <w:pPr>
        <w:spacing w:before="315" w:after="105" w:line="360" w:lineRule="auto"/>
        <w:ind w:left="-30"/>
        <w:rPr>
          <w:lang w:val="en-GB"/>
        </w:rPr>
      </w:pPr>
      <w:bookmarkStart w:id="25" w:name="interpret_the_model"/>
      <w:r w:rsidRPr="0055639E">
        <w:rPr>
          <w:rFonts w:ascii="source serif 4" w:eastAsia="source serif 4" w:hAnsi="source serif 4" w:cs="source serif 4"/>
          <w:b/>
          <w:color w:val="000000"/>
          <w:lang w:val="en-GB"/>
        </w:rPr>
        <w:t>Interpret the model</w:t>
      </w:r>
      <w:bookmarkEnd w:id="25"/>
    </w:p>
    <w:p w14:paraId="238559BC" w14:textId="7B7FFB4C" w:rsidR="00BD5FB4" w:rsidRPr="00802E2F" w:rsidRDefault="00000000">
      <w:pPr>
        <w:numPr>
          <w:ilvl w:val="0"/>
          <w:numId w:val="12"/>
        </w:numPr>
        <w:spacing w:before="105" w:after="105" w:line="360" w:lineRule="auto"/>
        <w:rPr>
          <w:u w:val="single"/>
          <w:lang w:val="en-GB"/>
        </w:rPr>
      </w:pPr>
      <w:r w:rsidRPr="00802E2F">
        <w:rPr>
          <w:rFonts w:ascii="source serif 4" w:eastAsia="source serif 4" w:hAnsi="source serif 4" w:cs="source serif 4"/>
          <w:color w:val="000000"/>
          <w:u w:val="single"/>
          <w:lang w:val="en-GB"/>
        </w:rPr>
        <w:t xml:space="preserve">What is the outcome variable? </w:t>
      </w:r>
    </w:p>
    <w:p w14:paraId="4A570961" w14:textId="04C58621" w:rsidR="00802E2F" w:rsidRPr="00802E2F" w:rsidRDefault="00802E2F" w:rsidP="00802E2F">
      <w:pPr>
        <w:spacing w:before="105" w:after="105" w:line="360" w:lineRule="auto"/>
        <w:rPr>
          <w:lang w:val="en-GB"/>
        </w:rPr>
      </w:pPr>
      <w:r>
        <w:rPr>
          <w:lang w:val="en-GB"/>
        </w:rPr>
        <w:t>The monthly spending from each customer in pounds (</w:t>
      </w:r>
      <w:proofErr w:type="spellStart"/>
      <w:r>
        <w:rPr>
          <w:lang w:val="en-GB"/>
        </w:rPr>
        <w:t>monthly_spend_gbp</w:t>
      </w:r>
      <w:proofErr w:type="spellEnd"/>
      <w:r>
        <w:rPr>
          <w:lang w:val="en-GB"/>
        </w:rPr>
        <w:t>)</w:t>
      </w:r>
    </w:p>
    <w:p w14:paraId="4DD0427C" w14:textId="20DB6D1A" w:rsidR="00BD5FB4" w:rsidRPr="00802E2F" w:rsidRDefault="00000000">
      <w:pPr>
        <w:numPr>
          <w:ilvl w:val="0"/>
          <w:numId w:val="12"/>
        </w:numPr>
        <w:spacing w:before="105" w:after="105" w:line="360" w:lineRule="auto"/>
        <w:rPr>
          <w:u w:val="single"/>
          <w:lang w:val="en-GB"/>
        </w:rPr>
      </w:pPr>
      <w:r w:rsidRPr="00802E2F">
        <w:rPr>
          <w:rFonts w:ascii="source serif 4" w:eastAsia="source serif 4" w:hAnsi="source serif 4" w:cs="source serif 4"/>
          <w:color w:val="000000"/>
          <w:u w:val="single"/>
          <w:lang w:val="en-GB"/>
        </w:rPr>
        <w:t>What is the reference category fo</w:t>
      </w:r>
      <w:r w:rsidR="00802E2F">
        <w:rPr>
          <w:rFonts w:ascii="source serif 4" w:eastAsia="source serif 4" w:hAnsi="source serif 4" w:cs="source serif 4"/>
          <w:color w:val="000000"/>
          <w:u w:val="single"/>
          <w:lang w:val="en-GB"/>
        </w:rPr>
        <w:t>r campaign?</w:t>
      </w:r>
    </w:p>
    <w:p w14:paraId="09FB4932" w14:textId="60FEEE61" w:rsidR="00802E2F" w:rsidRPr="00802E2F" w:rsidRDefault="00802E2F" w:rsidP="00802E2F">
      <w:pPr>
        <w:spacing w:before="105" w:after="105" w:line="360" w:lineRule="auto"/>
        <w:rPr>
          <w:lang w:val="en-GB"/>
        </w:rPr>
      </w:pPr>
      <w:r>
        <w:rPr>
          <w:lang w:val="en-GB"/>
        </w:rPr>
        <w:t xml:space="preserve">Campaign is the reference category, so the campaign coefficient shows how much the control customers’ spending differs from campaign </w:t>
      </w:r>
      <w:proofErr w:type="gramStart"/>
      <w:r>
        <w:rPr>
          <w:lang w:val="en-GB"/>
        </w:rPr>
        <w:t>customers’</w:t>
      </w:r>
      <w:proofErr w:type="gramEnd"/>
      <w:r>
        <w:rPr>
          <w:lang w:val="en-GB"/>
        </w:rPr>
        <w:t xml:space="preserve">. </w:t>
      </w:r>
    </w:p>
    <w:p w14:paraId="791FD18F" w14:textId="524F4353" w:rsidR="00802E2F" w:rsidRPr="00802E2F" w:rsidRDefault="00000000" w:rsidP="00802E2F">
      <w:pPr>
        <w:numPr>
          <w:ilvl w:val="0"/>
          <w:numId w:val="12"/>
        </w:numPr>
        <w:spacing w:before="105" w:after="105" w:line="360" w:lineRule="auto"/>
        <w:rPr>
          <w:u w:val="single"/>
          <w:lang w:val="en-GB"/>
        </w:rPr>
      </w:pPr>
      <w:r w:rsidRPr="00802E2F">
        <w:rPr>
          <w:rFonts w:ascii="source serif 4" w:eastAsia="source serif 4" w:hAnsi="source serif 4" w:cs="source serif 4"/>
          <w:color w:val="000000"/>
          <w:u w:val="single"/>
          <w:lang w:val="en-GB"/>
        </w:rPr>
        <w:t>Interpret the campaign coefficient while holding the other predictors constant.</w:t>
      </w:r>
    </w:p>
    <w:p w14:paraId="1646BD8B" w14:textId="7CBE504E" w:rsidR="00802E2F" w:rsidRDefault="00750911" w:rsidP="00802E2F">
      <w:pPr>
        <w:spacing w:before="105" w:after="105" w:line="360" w:lineRule="auto"/>
        <w:rPr>
          <w:lang w:val="en-GB"/>
        </w:rPr>
      </w:pPr>
      <w:r>
        <w:rPr>
          <w:lang w:val="en-GB"/>
        </w:rPr>
        <w:lastRenderedPageBreak/>
        <w:t xml:space="preserve">Holding the other predictors (website visits, loyalty status, and age) constant, customers in the control group spend an estimated </w:t>
      </w:r>
      <w:r w:rsidRPr="00750911">
        <w:rPr>
          <w:lang w:val="en-GB"/>
        </w:rPr>
        <w:t>£</w:t>
      </w:r>
      <w:r>
        <w:rPr>
          <w:lang w:val="en-GB"/>
        </w:rPr>
        <w:t>1.68 more per month than customers in the campaign group, 95% CI [-</w:t>
      </w:r>
      <w:r w:rsidRPr="00750911">
        <w:rPr>
          <w:lang w:val="en-GB"/>
        </w:rPr>
        <w:t>£</w:t>
      </w:r>
      <w:r>
        <w:rPr>
          <w:lang w:val="en-GB"/>
        </w:rPr>
        <w:t xml:space="preserve">1.20, </w:t>
      </w:r>
      <w:r w:rsidRPr="00750911">
        <w:rPr>
          <w:lang w:val="en-GB"/>
        </w:rPr>
        <w:t>£</w:t>
      </w:r>
      <w:r>
        <w:rPr>
          <w:lang w:val="en-GB"/>
        </w:rPr>
        <w:t xml:space="preserve">4.56], p = 0.25. Since the CI includes zero and p &gt; 0.05, there’s no evidence of a difference in monthly spending between the campaign and control groups once the other predictors are </w:t>
      </w:r>
      <w:proofErr w:type="gramStart"/>
      <w:r>
        <w:rPr>
          <w:lang w:val="en-GB"/>
        </w:rPr>
        <w:t>taken into account</w:t>
      </w:r>
      <w:proofErr w:type="gramEnd"/>
      <w:r>
        <w:rPr>
          <w:lang w:val="en-GB"/>
        </w:rPr>
        <w:t xml:space="preserve">. </w:t>
      </w:r>
    </w:p>
    <w:p w14:paraId="3FA220B6" w14:textId="4FF5469C" w:rsidR="00750911" w:rsidRPr="00750911" w:rsidRDefault="00750911" w:rsidP="00802E2F">
      <w:pPr>
        <w:spacing w:before="105" w:after="105" w:line="360" w:lineRule="auto"/>
        <w:rPr>
          <w:lang w:val="en-GB"/>
        </w:rPr>
      </w:pPr>
      <w:r>
        <w:rPr>
          <w:lang w:val="en-GB"/>
        </w:rPr>
        <w:t xml:space="preserve">If we compare this analysis with the t-test’s outcome, where campaign customers spend </w:t>
      </w:r>
      <w:r w:rsidRPr="00750911">
        <w:rPr>
          <w:lang w:val="en-GB"/>
        </w:rPr>
        <w:t>£</w:t>
      </w:r>
      <w:r>
        <w:rPr>
          <w:lang w:val="en-GB"/>
        </w:rPr>
        <w:t xml:space="preserve">58.80 more, this suggest that the increase in monthly spending in those customers might have been driven or pushed by another predictor, for example loyalty status, which could suggest that the allocation of the campaign between customers was not randomised.  </w:t>
      </w:r>
    </w:p>
    <w:p w14:paraId="27384893" w14:textId="60F3B195" w:rsidR="00BD5FB4" w:rsidRPr="00802E2F" w:rsidRDefault="00000000">
      <w:pPr>
        <w:numPr>
          <w:ilvl w:val="0"/>
          <w:numId w:val="13"/>
        </w:numPr>
        <w:spacing w:before="105" w:after="105" w:line="360" w:lineRule="auto"/>
        <w:rPr>
          <w:u w:val="single"/>
          <w:lang w:val="en-GB"/>
        </w:rPr>
      </w:pPr>
      <w:r w:rsidRPr="00802E2F">
        <w:rPr>
          <w:rFonts w:ascii="source serif 4" w:eastAsia="source serif 4" w:hAnsi="source serif 4" w:cs="source serif 4"/>
          <w:color w:val="000000"/>
          <w:u w:val="single"/>
          <w:lang w:val="en-GB"/>
        </w:rPr>
        <w:t xml:space="preserve">Which predictors have evidence of an association with monthly spending? </w:t>
      </w:r>
    </w:p>
    <w:p w14:paraId="66339CD7" w14:textId="117FB1CA" w:rsidR="00802E2F" w:rsidRPr="00750911" w:rsidRDefault="00750911" w:rsidP="00802E2F">
      <w:pPr>
        <w:spacing w:before="105" w:after="105" w:line="360" w:lineRule="auto"/>
        <w:rPr>
          <w:lang w:val="en-GB"/>
        </w:rPr>
      </w:pPr>
      <w:r>
        <w:rPr>
          <w:lang w:val="en-GB"/>
        </w:rPr>
        <w:t xml:space="preserve">Website visits, loyalty status (both silver and standard compared with the reference category) and age. Campaign does </w:t>
      </w:r>
      <w:r w:rsidR="00EE7B13">
        <w:rPr>
          <w:lang w:val="en-GB"/>
        </w:rPr>
        <w:t>not since</w:t>
      </w:r>
      <w:r>
        <w:rPr>
          <w:lang w:val="en-GB"/>
        </w:rPr>
        <w:t xml:space="preserve"> p=0.25.</w:t>
      </w:r>
    </w:p>
    <w:p w14:paraId="354502E0" w14:textId="26CEDE37" w:rsidR="00BD5FB4" w:rsidRPr="00802E2F" w:rsidRDefault="00000000">
      <w:pPr>
        <w:numPr>
          <w:ilvl w:val="0"/>
          <w:numId w:val="13"/>
        </w:numPr>
        <w:spacing w:before="105" w:after="105" w:line="360" w:lineRule="auto"/>
        <w:rPr>
          <w:u w:val="single"/>
          <w:lang w:val="en-GB"/>
        </w:rPr>
      </w:pPr>
      <w:r w:rsidRPr="00802E2F">
        <w:rPr>
          <w:rFonts w:ascii="source serif 4" w:eastAsia="source serif 4" w:hAnsi="source serif 4" w:cs="source serif 4"/>
          <w:color w:val="000000"/>
          <w:u w:val="single"/>
          <w:lang w:val="en-GB"/>
        </w:rPr>
        <w:t>What is the model’s R²?</w:t>
      </w:r>
    </w:p>
    <w:p w14:paraId="2892736D" w14:textId="7DB58FB7" w:rsidR="00802E2F" w:rsidRPr="00750911" w:rsidRDefault="00750911" w:rsidP="00802E2F">
      <w:pPr>
        <w:spacing w:before="105" w:after="105" w:line="360" w:lineRule="auto"/>
        <w:rPr>
          <w:lang w:val="en-GB"/>
        </w:rPr>
      </w:pPr>
      <w:r>
        <w:rPr>
          <w:lang w:val="en-GB"/>
        </w:rPr>
        <w:t>Multiple R-squared: 0.9952</w:t>
      </w:r>
    </w:p>
    <w:p w14:paraId="338C0C30" w14:textId="77777777" w:rsidR="00BD5FB4" w:rsidRPr="00802E2F" w:rsidRDefault="00000000">
      <w:pPr>
        <w:numPr>
          <w:ilvl w:val="0"/>
          <w:numId w:val="13"/>
        </w:numPr>
        <w:spacing w:before="105" w:after="105" w:line="360" w:lineRule="auto"/>
        <w:rPr>
          <w:u w:val="single"/>
          <w:lang w:val="en-GB"/>
        </w:rPr>
      </w:pPr>
      <w:r w:rsidRPr="00802E2F">
        <w:rPr>
          <w:rFonts w:ascii="source serif 4" w:eastAsia="source serif 4" w:hAnsi="source serif 4" w:cs="source serif 4"/>
          <w:color w:val="000000"/>
          <w:u w:val="single"/>
          <w:lang w:val="en-GB"/>
        </w:rPr>
        <w:t>What does R² mean in this context? Avoid saying that the model “explains” a causal proportion unless the design supports that claim.</w:t>
      </w:r>
    </w:p>
    <w:p w14:paraId="6F5626FB" w14:textId="1587322E" w:rsidR="00802E2F" w:rsidRDefault="00283B5A" w:rsidP="00802E2F">
      <w:pPr>
        <w:spacing w:before="105" w:after="105" w:line="360" w:lineRule="auto"/>
        <w:rPr>
          <w:rFonts w:ascii="source serif 4" w:eastAsia="source serif 4" w:hAnsi="source serif 4" w:cs="source serif 4"/>
          <w:color w:val="000000"/>
          <w:lang w:val="en-GB"/>
        </w:rPr>
      </w:pPr>
      <w:r w:rsidRPr="00283B5A">
        <w:rPr>
          <w:rFonts w:ascii="source serif 4" w:eastAsia="source serif 4" w:hAnsi="source serif 4" w:cs="source serif 4"/>
          <w:color w:val="000000"/>
          <w:lang w:val="en-GB"/>
        </w:rPr>
        <w:t>R²</w:t>
      </w:r>
      <w:r w:rsidRPr="00283B5A">
        <w:rPr>
          <w:rFonts w:ascii="source serif 4" w:eastAsia="source serif 4" w:hAnsi="source serif 4" w:cs="source serif 4"/>
          <w:color w:val="000000"/>
          <w:lang w:val="en-GB"/>
        </w:rPr>
        <w:t xml:space="preserve"> </w:t>
      </w:r>
      <w:r>
        <w:rPr>
          <w:rFonts w:ascii="source serif 4" w:eastAsia="source serif 4" w:hAnsi="source serif 4" w:cs="source serif 4"/>
          <w:color w:val="000000"/>
          <w:lang w:val="en-GB"/>
        </w:rPr>
        <w:t xml:space="preserve">tells us how well the model fits – how much of the variation we saw in the outcome the predictors account for together. </w:t>
      </w:r>
    </w:p>
    <w:p w14:paraId="342ABFD0" w14:textId="5D276352" w:rsidR="00283B5A" w:rsidRDefault="00283B5A" w:rsidP="00802E2F">
      <w:pPr>
        <w:spacing w:before="105" w:after="105"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About 99.5% of the variation in the monthly spending between customers is accounted for by the predictors in the model taken together. This means the model fits the data very closely and spending can be predicted very accurately from these variables. However, because this is purely an observational association, it does not mean </w:t>
      </w:r>
      <w:proofErr w:type="gramStart"/>
      <w:r>
        <w:rPr>
          <w:rFonts w:ascii="source serif 4" w:eastAsia="source serif 4" w:hAnsi="source serif 4" w:cs="source serif 4"/>
          <w:color w:val="000000"/>
          <w:lang w:val="en-GB"/>
        </w:rPr>
        <w:t>these variable cause</w:t>
      </w:r>
      <w:proofErr w:type="gramEnd"/>
      <w:r>
        <w:rPr>
          <w:rFonts w:ascii="source serif 4" w:eastAsia="source serif 4" w:hAnsi="source serif 4" w:cs="source serif 4"/>
          <w:color w:val="000000"/>
          <w:lang w:val="en-GB"/>
        </w:rPr>
        <w:t xml:space="preserve"> 99.5% of the differences in spending, it only proves that they are strongly associated with it. </w:t>
      </w:r>
    </w:p>
    <w:p w14:paraId="3D823894" w14:textId="77777777" w:rsidR="00BD5FB4" w:rsidRPr="0055639E" w:rsidRDefault="00000000">
      <w:pPr>
        <w:spacing w:before="315" w:after="105" w:line="360" w:lineRule="auto"/>
        <w:ind w:left="-30"/>
        <w:rPr>
          <w:lang w:val="en-GB"/>
        </w:rPr>
      </w:pPr>
      <w:bookmarkStart w:id="26" w:name="regression_diagnostics"/>
      <w:r w:rsidRPr="0055639E">
        <w:rPr>
          <w:rFonts w:ascii="source serif 4" w:eastAsia="source serif 4" w:hAnsi="source serif 4" w:cs="source serif 4"/>
          <w:b/>
          <w:color w:val="000000"/>
          <w:lang w:val="en-GB"/>
        </w:rPr>
        <w:t>Regression diagnostics</w:t>
      </w:r>
      <w:bookmarkEnd w:id="26"/>
    </w:p>
    <w:p w14:paraId="47C149F3" w14:textId="07BA8C8C" w:rsidR="00BD5FB4" w:rsidRPr="00861923" w:rsidRDefault="00000000">
      <w:pPr>
        <w:shd w:val="clear" w:color="auto" w:fill="F8F8FA"/>
        <w:spacing w:line="336" w:lineRule="auto"/>
      </w:pPr>
      <w:proofErr w:type="gramStart"/>
      <w:r w:rsidRPr="00861923">
        <w:rPr>
          <w:rStyle w:val="VerbatimChar"/>
          <w:rFonts w:ascii="Menlo" w:eastAsia="Menlo" w:hAnsi="Menlo" w:cs="Menlo"/>
          <w:color w:val="000000"/>
          <w:sz w:val="18"/>
        </w:rPr>
        <w:t>par(</w:t>
      </w:r>
      <w:proofErr w:type="spellStart"/>
      <w:proofErr w:type="gramEnd"/>
      <w:r w:rsidRPr="00861923">
        <w:rPr>
          <w:rStyle w:val="VerbatimChar"/>
          <w:rFonts w:ascii="Menlo" w:eastAsia="Menlo" w:hAnsi="Menlo" w:cs="Menlo"/>
          <w:color w:val="000000"/>
          <w:sz w:val="18"/>
        </w:rPr>
        <w:t>mfrow</w:t>
      </w:r>
      <w:proofErr w:type="spellEnd"/>
      <w:r w:rsidRPr="00861923">
        <w:rPr>
          <w:rStyle w:val="VerbatimChar"/>
          <w:rFonts w:ascii="Menlo" w:eastAsia="Menlo" w:hAnsi="Menlo" w:cs="Menlo"/>
          <w:color w:val="000000"/>
          <w:sz w:val="18"/>
        </w:rPr>
        <w:t xml:space="preserve"> = </w:t>
      </w:r>
      <w:proofErr w:type="gramStart"/>
      <w:r w:rsidRPr="00861923">
        <w:rPr>
          <w:rStyle w:val="VerbatimChar"/>
          <w:rFonts w:ascii="Menlo" w:eastAsia="Menlo" w:hAnsi="Menlo" w:cs="Menlo"/>
          <w:color w:val="000000"/>
          <w:sz w:val="18"/>
        </w:rPr>
        <w:t>c(</w:t>
      </w:r>
      <w:proofErr w:type="gramEnd"/>
      <w:r w:rsidRPr="00861923">
        <w:rPr>
          <w:rStyle w:val="VerbatimChar"/>
          <w:rFonts w:ascii="Menlo" w:eastAsia="Menlo" w:hAnsi="Menlo" w:cs="Menlo"/>
          <w:color w:val="000000"/>
          <w:sz w:val="18"/>
        </w:rPr>
        <w:t>2, 2))</w:t>
      </w:r>
      <w:r w:rsidRPr="00861923">
        <w:rPr>
          <w:rStyle w:val="VerbatimChar"/>
          <w:rFonts w:ascii="Menlo" w:eastAsia="Menlo" w:hAnsi="Menlo" w:cs="Menlo"/>
          <w:color w:val="000000"/>
          <w:sz w:val="18"/>
        </w:rPr>
        <w:br/>
      </w:r>
      <w:proofErr w:type="spellStart"/>
      <w:r w:rsidRPr="00861923">
        <w:rPr>
          <w:rStyle w:val="VerbatimChar"/>
          <w:rFonts w:ascii="Menlo" w:eastAsia="Menlo" w:hAnsi="Menlo" w:cs="Menlo"/>
          <w:color w:val="000000"/>
          <w:sz w:val="18"/>
        </w:rPr>
        <w:t>plot</w:t>
      </w:r>
      <w:proofErr w:type="spellEnd"/>
      <w:r w:rsidRPr="00861923">
        <w:rPr>
          <w:rStyle w:val="VerbatimChar"/>
          <w:rFonts w:ascii="Menlo" w:eastAsia="Menlo" w:hAnsi="Menlo" w:cs="Menlo"/>
          <w:color w:val="000000"/>
          <w:sz w:val="18"/>
        </w:rPr>
        <w:t>(model_1)</w:t>
      </w:r>
      <w:r w:rsidRPr="00861923">
        <w:rPr>
          <w:rStyle w:val="VerbatimChar"/>
          <w:rFonts w:ascii="Menlo" w:eastAsia="Menlo" w:hAnsi="Menlo" w:cs="Menlo"/>
          <w:color w:val="000000"/>
          <w:sz w:val="18"/>
        </w:rPr>
        <w:br/>
      </w:r>
      <w:proofErr w:type="gramStart"/>
      <w:r w:rsidRPr="00861923">
        <w:rPr>
          <w:rStyle w:val="VerbatimChar"/>
          <w:rFonts w:ascii="Menlo" w:eastAsia="Menlo" w:hAnsi="Menlo" w:cs="Menlo"/>
          <w:color w:val="000000"/>
          <w:sz w:val="18"/>
        </w:rPr>
        <w:t>par(</w:t>
      </w:r>
      <w:proofErr w:type="spellStart"/>
      <w:proofErr w:type="gramEnd"/>
      <w:r w:rsidRPr="00861923">
        <w:rPr>
          <w:rStyle w:val="VerbatimChar"/>
          <w:rFonts w:ascii="Menlo" w:eastAsia="Menlo" w:hAnsi="Menlo" w:cs="Menlo"/>
          <w:color w:val="000000"/>
          <w:sz w:val="18"/>
        </w:rPr>
        <w:t>mfrow</w:t>
      </w:r>
      <w:proofErr w:type="spellEnd"/>
      <w:r w:rsidRPr="00861923">
        <w:rPr>
          <w:rStyle w:val="VerbatimChar"/>
          <w:rFonts w:ascii="Menlo" w:eastAsia="Menlo" w:hAnsi="Menlo" w:cs="Menlo"/>
          <w:color w:val="000000"/>
          <w:sz w:val="18"/>
        </w:rPr>
        <w:t xml:space="preserve"> = </w:t>
      </w:r>
      <w:proofErr w:type="gramStart"/>
      <w:r w:rsidRPr="00861923">
        <w:rPr>
          <w:rStyle w:val="VerbatimChar"/>
          <w:rFonts w:ascii="Menlo" w:eastAsia="Menlo" w:hAnsi="Menlo" w:cs="Menlo"/>
          <w:color w:val="000000"/>
          <w:sz w:val="18"/>
        </w:rPr>
        <w:t>c(</w:t>
      </w:r>
      <w:proofErr w:type="gramEnd"/>
      <w:r w:rsidRPr="00861923">
        <w:rPr>
          <w:rStyle w:val="VerbatimChar"/>
          <w:rFonts w:ascii="Menlo" w:eastAsia="Menlo" w:hAnsi="Menlo" w:cs="Menlo"/>
          <w:color w:val="000000"/>
          <w:sz w:val="18"/>
        </w:rPr>
        <w:t>1, 1))</w:t>
      </w:r>
    </w:p>
    <w:p w14:paraId="18B688E2" w14:textId="77777777" w:rsidR="00283B5A" w:rsidRDefault="00283B5A">
      <w:pPr>
        <w:spacing w:after="210" w:line="360" w:lineRule="auto"/>
        <w:rPr>
          <w:rFonts w:ascii="source serif 4" w:eastAsia="source serif 4" w:hAnsi="source serif 4" w:cs="source serif 4"/>
          <w:color w:val="000000"/>
          <w:lang w:val="en-GB"/>
        </w:rPr>
      </w:pPr>
      <w:r>
        <w:rPr>
          <w:rFonts w:ascii="source serif 4" w:eastAsia="source serif 4" w:hAnsi="source serif 4" w:cs="source serif 4"/>
          <w:color w:val="000000"/>
          <w:lang w:val="en-GB"/>
        </w:rPr>
        <w:t xml:space="preserve"># Remember to expand plot window before performing code, otherwise error message will pop up. </w:t>
      </w:r>
    </w:p>
    <w:p w14:paraId="5D3ED45B" w14:textId="27D104EC" w:rsidR="00BD5FB4" w:rsidRPr="00283B5A" w:rsidRDefault="00000000">
      <w:pPr>
        <w:spacing w:after="210" w:line="360" w:lineRule="auto"/>
        <w:rPr>
          <w:rFonts w:ascii="source serif 4" w:eastAsia="source serif 4" w:hAnsi="source serif 4" w:cs="source serif 4"/>
          <w:color w:val="000000"/>
          <w:lang w:val="en-GB"/>
        </w:rPr>
      </w:pPr>
      <w:r w:rsidRPr="0055639E">
        <w:rPr>
          <w:rFonts w:ascii="source serif 4" w:eastAsia="source serif 4" w:hAnsi="source serif 4" w:cs="source serif 4"/>
          <w:color w:val="000000"/>
          <w:lang w:val="en-GB"/>
        </w:rPr>
        <w:lastRenderedPageBreak/>
        <w:t>Assess:</w:t>
      </w:r>
    </w:p>
    <w:p w14:paraId="4E65822C" w14:textId="4E5948E3" w:rsidR="00BD5FB4" w:rsidRPr="00283B5A" w:rsidRDefault="00283B5A" w:rsidP="00283B5A">
      <w:pPr>
        <w:pStyle w:val="Prrafodelista"/>
        <w:numPr>
          <w:ilvl w:val="0"/>
          <w:numId w:val="14"/>
        </w:numPr>
        <w:spacing w:before="105" w:after="105" w:line="360" w:lineRule="auto"/>
        <w:rPr>
          <w:u w:val="single"/>
          <w:lang w:val="en-GB"/>
        </w:rPr>
      </w:pPr>
      <w:r>
        <w:rPr>
          <w:rFonts w:ascii="source serif 4" w:eastAsia="source serif 4" w:hAnsi="source serif 4" w:cs="source serif 4"/>
          <w:color w:val="000000"/>
          <w:u w:val="single"/>
          <w:lang w:val="en-GB"/>
        </w:rPr>
        <w:t>L</w:t>
      </w:r>
      <w:r w:rsidR="00000000" w:rsidRPr="00283B5A">
        <w:rPr>
          <w:rFonts w:ascii="source serif 4" w:eastAsia="source serif 4" w:hAnsi="source serif 4" w:cs="source serif 4"/>
          <w:color w:val="000000"/>
          <w:u w:val="single"/>
          <w:lang w:val="en-GB"/>
        </w:rPr>
        <w:t>inearity</w:t>
      </w:r>
      <w:r>
        <w:rPr>
          <w:rFonts w:ascii="source serif 4" w:eastAsia="source serif 4" w:hAnsi="source serif 4" w:cs="source serif 4"/>
          <w:color w:val="000000"/>
          <w:u w:val="single"/>
          <w:lang w:val="en-GB"/>
        </w:rPr>
        <w:t>.</w:t>
      </w:r>
    </w:p>
    <w:p w14:paraId="583CA585" w14:textId="5D90441B" w:rsidR="00283B5A" w:rsidRPr="00283B5A" w:rsidRDefault="00283B5A" w:rsidP="00283B5A">
      <w:pPr>
        <w:spacing w:before="105" w:after="105" w:line="360" w:lineRule="auto"/>
        <w:rPr>
          <w:lang w:val="en-GB"/>
        </w:rPr>
      </w:pPr>
      <w:r>
        <w:rPr>
          <w:lang w:val="en-GB"/>
        </w:rPr>
        <w:t>Looking at the Residuals vs Fitted plot, it shows us residuals scattered randomly around zero with no clear curve or pattern, and the line is almost flat. This suggests that linearity assumption is reasonable.</w:t>
      </w:r>
    </w:p>
    <w:p w14:paraId="273FA708" w14:textId="524E0481" w:rsidR="00BD5FB4" w:rsidRPr="00283B5A" w:rsidRDefault="00283B5A">
      <w:pPr>
        <w:numPr>
          <w:ilvl w:val="0"/>
          <w:numId w:val="14"/>
        </w:numPr>
        <w:spacing w:before="105" w:after="105" w:line="360" w:lineRule="auto"/>
        <w:rPr>
          <w:u w:val="single"/>
          <w:lang w:val="en-GB"/>
        </w:rPr>
      </w:pPr>
      <w:r>
        <w:rPr>
          <w:rFonts w:ascii="source serif 4" w:eastAsia="source serif 4" w:hAnsi="source serif 4" w:cs="source serif 4"/>
          <w:color w:val="000000"/>
          <w:u w:val="single"/>
          <w:lang w:val="en-GB"/>
        </w:rPr>
        <w:t>C</w:t>
      </w:r>
      <w:r w:rsidR="00000000" w:rsidRPr="00283B5A">
        <w:rPr>
          <w:rFonts w:ascii="source serif 4" w:eastAsia="source serif 4" w:hAnsi="source serif 4" w:cs="source serif 4"/>
          <w:color w:val="000000"/>
          <w:u w:val="single"/>
          <w:lang w:val="en-GB"/>
        </w:rPr>
        <w:t>onstant variance of residuals</w:t>
      </w:r>
      <w:r>
        <w:rPr>
          <w:rFonts w:ascii="source serif 4" w:eastAsia="source serif 4" w:hAnsi="source serif 4" w:cs="source serif 4"/>
          <w:color w:val="000000"/>
          <w:u w:val="single"/>
          <w:lang w:val="en-GB"/>
        </w:rPr>
        <w:t>.</w:t>
      </w:r>
    </w:p>
    <w:p w14:paraId="2A667CF2" w14:textId="20D83215" w:rsidR="00283B5A" w:rsidRPr="00283B5A" w:rsidRDefault="00283B5A" w:rsidP="00283B5A">
      <w:pPr>
        <w:spacing w:before="105" w:after="105" w:line="360" w:lineRule="auto"/>
        <w:rPr>
          <w:lang w:val="en-GB"/>
        </w:rPr>
      </w:pPr>
      <w:r>
        <w:rPr>
          <w:rFonts w:ascii="source serif 4" w:eastAsia="source serif 4" w:hAnsi="source serif 4" w:cs="source serif 4"/>
          <w:color w:val="000000"/>
          <w:lang w:val="en-GB"/>
        </w:rPr>
        <w:t xml:space="preserve">The Scale-Location plot shows the residuals spread </w:t>
      </w:r>
      <w:proofErr w:type="gramStart"/>
      <w:r>
        <w:rPr>
          <w:rFonts w:ascii="source serif 4" w:eastAsia="source serif 4" w:hAnsi="source serif 4" w:cs="source serif 4"/>
          <w:color w:val="000000"/>
          <w:lang w:val="en-GB"/>
        </w:rPr>
        <w:t xml:space="preserve">fairly </w:t>
      </w:r>
      <w:r w:rsidR="00F70D48">
        <w:rPr>
          <w:rFonts w:ascii="source serif 4" w:eastAsia="source serif 4" w:hAnsi="source serif 4" w:cs="source serif 4"/>
          <w:color w:val="000000"/>
          <w:lang w:val="en-GB"/>
        </w:rPr>
        <w:t>even</w:t>
      </w:r>
      <w:proofErr w:type="gramEnd"/>
      <w:r>
        <w:rPr>
          <w:rFonts w:ascii="source serif 4" w:eastAsia="source serif 4" w:hAnsi="source serif 4" w:cs="source serif 4"/>
          <w:color w:val="000000"/>
          <w:lang w:val="en-GB"/>
        </w:rPr>
        <w:t xml:space="preserve"> across the fitted values. The line rises slightly at lower fitted values before levelling off, suggesting the spread of residuals increases a little for customers with higher predicted spending. </w:t>
      </w:r>
      <w:r w:rsidR="00F70D48">
        <w:rPr>
          <w:rFonts w:ascii="source serif 4" w:eastAsia="source serif 4" w:hAnsi="source serif 4" w:cs="source serif 4"/>
          <w:color w:val="000000"/>
          <w:lang w:val="en-GB"/>
        </w:rPr>
        <w:t>The constant variance assumption appears approximately met.</w:t>
      </w:r>
    </w:p>
    <w:p w14:paraId="4FF7979A" w14:textId="160FB31D" w:rsidR="00BD5FB4" w:rsidRPr="00F70D48" w:rsidRDefault="00283B5A">
      <w:pPr>
        <w:numPr>
          <w:ilvl w:val="0"/>
          <w:numId w:val="14"/>
        </w:numPr>
        <w:spacing w:before="105" w:after="105" w:line="360" w:lineRule="auto"/>
        <w:rPr>
          <w:u w:val="single"/>
          <w:lang w:val="en-GB"/>
        </w:rPr>
      </w:pPr>
      <w:r>
        <w:rPr>
          <w:rFonts w:ascii="source serif 4" w:eastAsia="source serif 4" w:hAnsi="source serif 4" w:cs="source serif 4"/>
          <w:color w:val="000000"/>
          <w:u w:val="single"/>
          <w:lang w:val="en-GB"/>
        </w:rPr>
        <w:t>A</w:t>
      </w:r>
      <w:r w:rsidR="00000000" w:rsidRPr="00283B5A">
        <w:rPr>
          <w:rFonts w:ascii="source serif 4" w:eastAsia="source serif 4" w:hAnsi="source serif 4" w:cs="source serif 4"/>
          <w:color w:val="000000"/>
          <w:u w:val="single"/>
          <w:lang w:val="en-GB"/>
        </w:rPr>
        <w:t>pproximate normality of residuals</w:t>
      </w:r>
      <w:r>
        <w:rPr>
          <w:rFonts w:ascii="source serif 4" w:eastAsia="source serif 4" w:hAnsi="source serif 4" w:cs="source serif 4"/>
          <w:color w:val="000000"/>
          <w:u w:val="single"/>
          <w:lang w:val="en-GB"/>
        </w:rPr>
        <w:t>.</w:t>
      </w:r>
    </w:p>
    <w:p w14:paraId="013B9742" w14:textId="62A30B6F" w:rsidR="00F70D48" w:rsidRPr="00F70D48" w:rsidRDefault="00F70D48" w:rsidP="00F70D48">
      <w:pPr>
        <w:spacing w:before="105" w:after="105" w:line="360" w:lineRule="auto"/>
        <w:rPr>
          <w:lang w:val="en-GB"/>
        </w:rPr>
      </w:pPr>
      <w:r>
        <w:rPr>
          <w:rFonts w:ascii="source serif 4" w:eastAsia="source serif 4" w:hAnsi="source serif 4" w:cs="source serif 4"/>
          <w:color w:val="000000"/>
          <w:lang w:val="en-GB"/>
        </w:rPr>
        <w:t xml:space="preserve">In the Q-Q Residuals plot, the point follows the diagonal line closely, with only small deviations at the extremes (numbers 8, 13, and 92). The residuals appear approximately normally distributed. </w:t>
      </w:r>
    </w:p>
    <w:p w14:paraId="687FC38A" w14:textId="735728BD" w:rsidR="00BD5FB4" w:rsidRPr="00F70D48" w:rsidRDefault="00283B5A">
      <w:pPr>
        <w:numPr>
          <w:ilvl w:val="0"/>
          <w:numId w:val="14"/>
        </w:numPr>
        <w:spacing w:before="105" w:after="105" w:line="360" w:lineRule="auto"/>
        <w:rPr>
          <w:u w:val="single"/>
          <w:lang w:val="en-GB"/>
        </w:rPr>
      </w:pPr>
      <w:r>
        <w:rPr>
          <w:rFonts w:ascii="source serif 4" w:eastAsia="source serif 4" w:hAnsi="source serif 4" w:cs="source serif 4"/>
          <w:color w:val="000000"/>
          <w:u w:val="single"/>
          <w:lang w:val="en-GB"/>
        </w:rPr>
        <w:t>I</w:t>
      </w:r>
      <w:r w:rsidR="00000000" w:rsidRPr="00283B5A">
        <w:rPr>
          <w:rFonts w:ascii="source serif 4" w:eastAsia="source serif 4" w:hAnsi="source serif 4" w:cs="source serif 4"/>
          <w:color w:val="000000"/>
          <w:u w:val="single"/>
          <w:lang w:val="en-GB"/>
        </w:rPr>
        <w:t>nfluential observations</w:t>
      </w:r>
      <w:r>
        <w:rPr>
          <w:rFonts w:ascii="source serif 4" w:eastAsia="source serif 4" w:hAnsi="source serif 4" w:cs="source serif 4"/>
          <w:color w:val="000000"/>
          <w:u w:val="single"/>
          <w:lang w:val="en-GB"/>
        </w:rPr>
        <w:t>.</w:t>
      </w:r>
    </w:p>
    <w:p w14:paraId="607570D3" w14:textId="0566B321" w:rsidR="00F70D48" w:rsidRPr="00F70D48" w:rsidRDefault="00F70D48" w:rsidP="00F70D48">
      <w:pPr>
        <w:spacing w:before="105" w:after="105" w:line="360" w:lineRule="auto"/>
        <w:rPr>
          <w:lang w:val="en-GB"/>
        </w:rPr>
      </w:pPr>
      <w:r>
        <w:rPr>
          <w:rFonts w:ascii="source serif 4" w:eastAsia="source serif 4" w:hAnsi="source serif 4" w:cs="source serif 4"/>
          <w:color w:val="000000"/>
          <w:lang w:val="en-GB"/>
        </w:rPr>
        <w:t xml:space="preserve">The Residuals vs Leverage plot shows that most observations have low leverage and small residuals. Observation 8 particularly stands out with the highest leverage (around 0.20) and a </w:t>
      </w:r>
      <w:proofErr w:type="gramStart"/>
      <w:r>
        <w:rPr>
          <w:rFonts w:ascii="source serif 4" w:eastAsia="source serif 4" w:hAnsi="source serif 4" w:cs="source serif 4"/>
          <w:color w:val="000000"/>
          <w:lang w:val="en-GB"/>
        </w:rPr>
        <w:t>large standardised</w:t>
      </w:r>
      <w:proofErr w:type="gramEnd"/>
      <w:r>
        <w:rPr>
          <w:rFonts w:ascii="source serif 4" w:eastAsia="source serif 4" w:hAnsi="source serif 4" w:cs="source serif 4"/>
          <w:color w:val="000000"/>
          <w:lang w:val="en-GB"/>
        </w:rPr>
        <w:t xml:space="preserve"> residual (around 3). This observation lies close to Cook’s distance line of 0.5, so it is not necessarily influential (if an observation lies outside this line, it is worth investigating as the point is influential and the results seen could be mainly driven by that individual point).</w:t>
      </w:r>
    </w:p>
    <w:p w14:paraId="087D61BF" w14:textId="77777777" w:rsidR="00BD5FB4" w:rsidRDefault="00000000">
      <w:pPr>
        <w:spacing w:after="210" w:line="360" w:lineRule="auto"/>
        <w:rPr>
          <w:rFonts w:ascii="source serif 4" w:eastAsia="source serif 4" w:hAnsi="source serif 4" w:cs="source serif 4"/>
          <w:color w:val="000000"/>
          <w:lang w:val="en-GB"/>
        </w:rPr>
      </w:pPr>
      <w:r w:rsidRPr="0055639E">
        <w:rPr>
          <w:rFonts w:ascii="source serif 4" w:eastAsia="source serif 4" w:hAnsi="source serif 4" w:cs="source serif 4"/>
          <w:color w:val="000000"/>
          <w:lang w:val="en-GB"/>
        </w:rPr>
        <w:t>Write one limitation of the model:</w:t>
      </w:r>
    </w:p>
    <w:p w14:paraId="0FB7AA31" w14:textId="146F7FB8" w:rsidR="00076243" w:rsidRPr="0055639E" w:rsidRDefault="00076243">
      <w:pPr>
        <w:spacing w:after="210" w:line="360" w:lineRule="auto"/>
        <w:rPr>
          <w:lang w:val="en-GB"/>
        </w:rPr>
      </w:pPr>
      <w:r>
        <w:rPr>
          <w:rFonts w:ascii="source serif 4" w:eastAsia="source serif 4" w:hAnsi="source serif 4" w:cs="source serif 4"/>
          <w:color w:val="000000"/>
          <w:lang w:val="en-GB"/>
        </w:rPr>
        <w:t>One limitation for the</w:t>
      </w:r>
      <w:r w:rsidR="00900AFB">
        <w:rPr>
          <w:rFonts w:ascii="source serif 4" w:eastAsia="source serif 4" w:hAnsi="source serif 4" w:cs="source serif 4"/>
          <w:color w:val="000000"/>
          <w:lang w:val="en-GB"/>
        </w:rPr>
        <w:t xml:space="preserve"> model in this context is that it includes website visits as a predictor, but the campaign could have been the reason for the increased spending in campaign customers by pushing customers to visit the website more often. By controlling website visits, the model may report part of the campaign’s effect, so the campaign coefficient could underestimate the campaign’s true impact on spending.  </w:t>
      </w:r>
    </w:p>
    <w:p w14:paraId="38564155" w14:textId="77777777" w:rsidR="00BD5FB4" w:rsidRPr="0055639E" w:rsidRDefault="00000000">
      <w:pPr>
        <w:spacing w:before="315" w:after="105" w:line="360" w:lineRule="auto"/>
        <w:ind w:left="-30"/>
        <w:rPr>
          <w:lang w:val="en-GB"/>
        </w:rPr>
      </w:pPr>
      <w:bookmarkStart w:id="27" w:name="optional_extension_interaction"/>
      <w:r w:rsidRPr="0055639E">
        <w:rPr>
          <w:rFonts w:ascii="source serif 4" w:eastAsia="source serif 4" w:hAnsi="source serif 4" w:cs="source serif 4"/>
          <w:b/>
          <w:color w:val="000000"/>
          <w:lang w:val="en-GB"/>
        </w:rPr>
        <w:lastRenderedPageBreak/>
        <w:t>Optional extension: interaction</w:t>
      </w:r>
      <w:bookmarkEnd w:id="27"/>
    </w:p>
    <w:p w14:paraId="601535F7"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A marketing analyst may suspect that the campaign works differently for loyalty and non-loyalty customers.</w:t>
      </w:r>
    </w:p>
    <w:p w14:paraId="28C427A3" w14:textId="0ECF90D2"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 xml:space="preserve">model_2 &lt;- </w:t>
      </w:r>
      <w:proofErr w:type="spellStart"/>
      <w:proofErr w:type="gramStart"/>
      <w:r w:rsidRPr="0055639E">
        <w:rPr>
          <w:rStyle w:val="VerbatimChar"/>
          <w:rFonts w:ascii="Menlo" w:eastAsia="Menlo" w:hAnsi="Menlo" w:cs="Menlo"/>
          <w:color w:val="000000"/>
          <w:sz w:val="18"/>
          <w:lang w:val="en-GB"/>
        </w:rPr>
        <w:t>lm</w:t>
      </w:r>
      <w:proofErr w:type="spellEnd"/>
      <w:r w:rsidRPr="0055639E">
        <w:rPr>
          <w:rStyle w:val="VerbatimChar"/>
          <w:rFonts w:ascii="Menlo" w:eastAsia="Menlo" w:hAnsi="Menlo" w:cs="Menlo"/>
          <w:color w:val="000000"/>
          <w:sz w:val="18"/>
          <w:lang w:val="en-GB"/>
        </w:rPr>
        <w:t>(</w:t>
      </w:r>
      <w:proofErr w:type="gramEnd"/>
      <w:r w:rsidRPr="0055639E">
        <w:rPr>
          <w:rStyle w:val="VerbatimChar"/>
          <w:rFonts w:ascii="Menlo" w:eastAsia="Menlo" w:hAnsi="Menlo" w:cs="Menlo"/>
          <w:color w:val="000000"/>
          <w:sz w:val="18"/>
          <w:lang w:val="en-GB"/>
        </w:rPr>
        <w:br/>
        <w:t xml:space="preserve">  </w:t>
      </w:r>
      <w:proofErr w:type="spellStart"/>
      <w:r w:rsidRPr="0055639E">
        <w:rPr>
          <w:rStyle w:val="VerbatimChar"/>
          <w:rFonts w:ascii="Menlo" w:eastAsia="Menlo" w:hAnsi="Menlo" w:cs="Menlo"/>
          <w:color w:val="000000"/>
          <w:sz w:val="18"/>
          <w:lang w:val="en-GB"/>
        </w:rPr>
        <w:t>monthly_spend_gbp</w:t>
      </w:r>
      <w:proofErr w:type="spellEnd"/>
      <w:r w:rsidRPr="0055639E">
        <w:rPr>
          <w:rStyle w:val="VerbatimChar"/>
          <w:rFonts w:ascii="Menlo" w:eastAsia="Menlo" w:hAnsi="Menlo" w:cs="Menlo"/>
          <w:color w:val="000000"/>
          <w:sz w:val="18"/>
          <w:lang w:val="en-GB"/>
        </w:rPr>
        <w:t xml:space="preserve"> ~ campaign * </w:t>
      </w:r>
      <w:proofErr w:type="spellStart"/>
      <w:r w:rsidRPr="0055639E">
        <w:rPr>
          <w:rStyle w:val="VerbatimChar"/>
          <w:rFonts w:ascii="Menlo" w:eastAsia="Menlo" w:hAnsi="Menlo" w:cs="Menlo"/>
          <w:color w:val="000000"/>
          <w:sz w:val="18"/>
          <w:lang w:val="en-GB"/>
        </w:rPr>
        <w:t>loyalty_status</w:t>
      </w:r>
      <w:proofErr w:type="spellEnd"/>
      <w:r w:rsidRPr="0055639E">
        <w:rPr>
          <w:rStyle w:val="VerbatimChar"/>
          <w:rFonts w:ascii="Menlo" w:eastAsia="Menlo" w:hAnsi="Menlo" w:cs="Menlo"/>
          <w:color w:val="000000"/>
          <w:sz w:val="18"/>
          <w:lang w:val="en-GB"/>
        </w:rPr>
        <w:t xml:space="preserve"> + </w:t>
      </w:r>
      <w:proofErr w:type="spellStart"/>
      <w:r w:rsidRPr="0055639E">
        <w:rPr>
          <w:rStyle w:val="VerbatimChar"/>
          <w:rFonts w:ascii="Menlo" w:eastAsia="Menlo" w:hAnsi="Menlo" w:cs="Menlo"/>
          <w:color w:val="000000"/>
          <w:sz w:val="18"/>
          <w:lang w:val="en-GB"/>
        </w:rPr>
        <w:t>website_visits</w:t>
      </w:r>
      <w:proofErr w:type="spellEnd"/>
      <w:r w:rsidRPr="0055639E">
        <w:rPr>
          <w:rStyle w:val="VerbatimChar"/>
          <w:rFonts w:ascii="Menlo" w:eastAsia="Menlo" w:hAnsi="Menlo" w:cs="Menlo"/>
          <w:color w:val="000000"/>
          <w:sz w:val="18"/>
          <w:lang w:val="en-GB"/>
        </w:rPr>
        <w:t xml:space="preserve"> + age,</w:t>
      </w:r>
      <w:r w:rsidRPr="0055639E">
        <w:rPr>
          <w:rStyle w:val="VerbatimChar"/>
          <w:rFonts w:ascii="Menlo" w:eastAsia="Menlo" w:hAnsi="Menlo" w:cs="Menlo"/>
          <w:color w:val="000000"/>
          <w:sz w:val="18"/>
          <w:lang w:val="en-GB"/>
        </w:rPr>
        <w:br/>
        <w:t xml:space="preserve">  data = customers</w:t>
      </w:r>
      <w:r w:rsidRPr="0055639E">
        <w:rPr>
          <w:rStyle w:val="VerbatimChar"/>
          <w:rFonts w:ascii="Menlo" w:eastAsia="Menlo" w:hAnsi="Menlo" w:cs="Menlo"/>
          <w:color w:val="000000"/>
          <w:sz w:val="18"/>
          <w:lang w:val="en-GB"/>
        </w:rPr>
        <w:br/>
        <w:t>)</w:t>
      </w:r>
      <w:r w:rsidRPr="0055639E">
        <w:rPr>
          <w:rStyle w:val="VerbatimChar"/>
          <w:rFonts w:ascii="Menlo" w:eastAsia="Menlo" w:hAnsi="Menlo" w:cs="Menlo"/>
          <w:color w:val="000000"/>
          <w:sz w:val="18"/>
          <w:lang w:val="en-GB"/>
        </w:rPr>
        <w:br/>
        <w:t>summary(model_2)</w:t>
      </w:r>
    </w:p>
    <w:p w14:paraId="08316911" w14:textId="77777777" w:rsidR="00BD5FB4" w:rsidRPr="00EE7B13" w:rsidRDefault="00000000">
      <w:pPr>
        <w:spacing w:after="210" w:line="360" w:lineRule="auto"/>
        <w:rPr>
          <w:u w:val="single"/>
          <w:lang w:val="en-GB"/>
        </w:rPr>
      </w:pPr>
      <w:r w:rsidRPr="00EE7B13">
        <w:rPr>
          <w:rFonts w:ascii="source serif 4" w:eastAsia="source serif 4" w:hAnsi="source serif 4" w:cs="source serif 4"/>
          <w:color w:val="000000"/>
          <w:u w:val="single"/>
          <w:lang w:val="en-GB"/>
        </w:rPr>
        <w:t>Explain what the interaction term tests:</w:t>
      </w:r>
    </w:p>
    <w:p w14:paraId="734BCCFC" w14:textId="77777777" w:rsidR="00BD5FB4" w:rsidRDefault="00000000">
      <w:pPr>
        <w:spacing w:after="210" w:line="360" w:lineRule="auto"/>
        <w:rPr>
          <w:rFonts w:ascii="source serif 4" w:eastAsia="source serif 4" w:hAnsi="source serif 4" w:cs="source serif 4"/>
          <w:color w:val="000000"/>
          <w:u w:val="single"/>
          <w:lang w:val="en-GB"/>
        </w:rPr>
      </w:pPr>
      <w:r w:rsidRPr="00EE7B13">
        <w:rPr>
          <w:rFonts w:ascii="source serif 4" w:eastAsia="source serif 4" w:hAnsi="source serif 4" w:cs="source serif 4"/>
          <w:color w:val="000000"/>
          <w:u w:val="single"/>
          <w:lang w:val="en-GB"/>
        </w:rPr>
        <w:t>Do not interpret an interaction solely from the p-value. Plot predicted values or estimated marginal means before making a substantive interpretation.</w:t>
      </w:r>
    </w:p>
    <w:p w14:paraId="6DE6A683" w14:textId="01B27860" w:rsidR="00EE7B13" w:rsidRPr="00EE7B13" w:rsidRDefault="00EE7B13">
      <w:pPr>
        <w:spacing w:after="210" w:line="360" w:lineRule="auto"/>
        <w:rPr>
          <w:lang w:val="en-GB"/>
        </w:rPr>
      </w:pPr>
      <w:r>
        <w:rPr>
          <w:rFonts w:ascii="source serif 4" w:eastAsia="source serif 4" w:hAnsi="source serif 4" w:cs="source serif 4"/>
          <w:color w:val="000000"/>
          <w:lang w:val="en-GB"/>
        </w:rPr>
        <w:t xml:space="preserve">The interaction term tests whether the association between campaign exposure and monthly spending differs depending on a customer’s loyalty status, after holding website visits and age constant. It asks whether the campaign “works differently” for customers in different loyalty groups, rather than assuming the same campaign difference applies to everyone (which is what the first model did). </w:t>
      </w:r>
    </w:p>
    <w:p w14:paraId="32F119D9" w14:textId="77777777" w:rsidR="00BD5FB4" w:rsidRPr="0055639E" w:rsidRDefault="00000000">
      <w:pPr>
        <w:spacing w:before="157" w:after="157" w:line="270" w:lineRule="auto"/>
        <w:rPr>
          <w:lang w:val="en-GB"/>
        </w:rPr>
      </w:pPr>
      <w:bookmarkStart w:id="28" w:name="activity_7_communicate_a_recommendation"/>
      <w:r w:rsidRPr="0055639E">
        <w:rPr>
          <w:rFonts w:ascii="source serif 4" w:eastAsia="source serif 4" w:hAnsi="source serif 4" w:cs="source serif 4"/>
          <w:b/>
          <w:color w:val="000000"/>
          <w:sz w:val="39"/>
          <w:lang w:val="en-GB"/>
        </w:rPr>
        <w:t>Activity 7 — Communicate a recommendation</w:t>
      </w:r>
      <w:bookmarkEnd w:id="28"/>
    </w:p>
    <w:p w14:paraId="66797731"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Write a short management briefing of no more than 150 words. It must include:</w:t>
      </w:r>
    </w:p>
    <w:p w14:paraId="5CDE7914"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the business question;</w:t>
      </w:r>
    </w:p>
    <w:p w14:paraId="5DD7CBC8"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the analysis used and why;</w:t>
      </w:r>
    </w:p>
    <w:p w14:paraId="3AB1977D"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the estimated difference or predictive association;</w:t>
      </w:r>
    </w:p>
    <w:p w14:paraId="4A0D7C76"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uncertainty and statistical evidence;</w:t>
      </w:r>
    </w:p>
    <w:p w14:paraId="026CA3D9"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practical significance;</w:t>
      </w:r>
    </w:p>
    <w:p w14:paraId="1CD65B4E"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one limitation;</w:t>
      </w:r>
    </w:p>
    <w:p w14:paraId="66797DE7" w14:textId="77777777" w:rsidR="00BD5FB4" w:rsidRPr="0055639E" w:rsidRDefault="00000000">
      <w:pPr>
        <w:numPr>
          <w:ilvl w:val="0"/>
          <w:numId w:val="15"/>
        </w:numPr>
        <w:spacing w:before="105" w:after="105" w:line="360" w:lineRule="auto"/>
        <w:rPr>
          <w:lang w:val="en-GB"/>
        </w:rPr>
      </w:pPr>
      <w:r w:rsidRPr="0055639E">
        <w:rPr>
          <w:rFonts w:ascii="source serif 4" w:eastAsia="source serif 4" w:hAnsi="source serif 4" w:cs="source serif 4"/>
          <w:color w:val="000000"/>
          <w:lang w:val="en-GB"/>
        </w:rPr>
        <w:t>a cautious recommendation.</w:t>
      </w:r>
    </w:p>
    <w:p w14:paraId="5DDFEB18" w14:textId="77777777" w:rsidR="00BD5FB4" w:rsidRDefault="00000000">
      <w:pPr>
        <w:spacing w:before="315" w:after="105" w:line="360" w:lineRule="auto"/>
        <w:ind w:left="-30"/>
        <w:rPr>
          <w:rFonts w:ascii="source serif 4" w:eastAsia="source serif 4" w:hAnsi="source serif 4" w:cs="source serif 4"/>
          <w:b/>
          <w:color w:val="000000"/>
          <w:lang w:val="en-GB"/>
        </w:rPr>
      </w:pPr>
      <w:bookmarkStart w:id="29" w:name="management_briefing"/>
      <w:r w:rsidRPr="0055639E">
        <w:rPr>
          <w:rFonts w:ascii="source serif 4" w:eastAsia="source serif 4" w:hAnsi="source serif 4" w:cs="source serif 4"/>
          <w:b/>
          <w:color w:val="000000"/>
          <w:lang w:val="en-GB"/>
        </w:rPr>
        <w:t>Management briefing</w:t>
      </w:r>
      <w:bookmarkEnd w:id="29"/>
    </w:p>
    <w:p w14:paraId="72F3420D" w14:textId="35107F6A" w:rsidR="00EE7B13" w:rsidRPr="00EE7B13" w:rsidRDefault="00EE7B13">
      <w:pPr>
        <w:spacing w:before="315" w:after="105" w:line="360" w:lineRule="auto"/>
        <w:ind w:left="-30"/>
        <w:rPr>
          <w:bCs/>
          <w:lang w:val="en-GB"/>
        </w:rPr>
      </w:pPr>
      <w:r>
        <w:rPr>
          <w:rFonts w:ascii="source serif 4" w:eastAsia="source serif 4" w:hAnsi="source serif 4" w:cs="source serif 4"/>
          <w:bCs/>
          <w:color w:val="000000"/>
          <w:lang w:val="en-GB"/>
        </w:rPr>
        <w:lastRenderedPageBreak/>
        <w:t xml:space="preserve">The analysis conducted indicates whether customers exposed to the campaign spend more per month than those who were not. The Welch t-test compared average spending, and a multiple regression then adjusted for website visits, loyalty status, and age to compare alike customers. Unadjusted, the campaign customers spent </w:t>
      </w:r>
      <w:r w:rsidRPr="00750911">
        <w:rPr>
          <w:lang w:val="en-GB"/>
        </w:rPr>
        <w:t>£</w:t>
      </w:r>
      <w:r>
        <w:rPr>
          <w:lang w:val="en-GB"/>
        </w:rPr>
        <w:t>58.80 more per month on average (95% CI [</w:t>
      </w:r>
      <w:r w:rsidRPr="00750911">
        <w:rPr>
          <w:lang w:val="en-GB"/>
        </w:rPr>
        <w:t>£</w:t>
      </w:r>
      <w:r>
        <w:rPr>
          <w:lang w:val="en-GB"/>
        </w:rPr>
        <w:t xml:space="preserve">46.10 to </w:t>
      </w:r>
      <w:r w:rsidRPr="00750911">
        <w:rPr>
          <w:lang w:val="en-GB"/>
        </w:rPr>
        <w:t>£</w:t>
      </w:r>
      <w:r>
        <w:rPr>
          <w:lang w:val="en-GB"/>
        </w:rPr>
        <w:t>71.40</w:t>
      </w:r>
      <w:r w:rsidR="0058676E">
        <w:rPr>
          <w:lang w:val="en-GB"/>
        </w:rPr>
        <w:t>]</w:t>
      </w:r>
      <w:r>
        <w:rPr>
          <w:lang w:val="en-GB"/>
        </w:rPr>
        <w:t xml:space="preserve">, p = </w:t>
      </w:r>
      <w:r w:rsidR="0058676E">
        <w:rPr>
          <w:rFonts w:ascii="source serif 4" w:eastAsia="source serif 4" w:hAnsi="source serif 4" w:cs="source serif 4"/>
          <w:color w:val="000000"/>
          <w:lang w:val="en-GB"/>
        </w:rPr>
        <w:t xml:space="preserve">8 x </w:t>
      </w:r>
      <m:oMath>
        <m:sSup>
          <m:sSupPr>
            <m:ctrlPr>
              <w:rPr>
                <w:rFonts w:ascii="Cambria Math" w:eastAsia="source serif 4" w:hAnsi="Cambria Math" w:cs="source serif 4"/>
                <w:i/>
                <w:color w:val="000000"/>
                <w:lang w:val="en-GB"/>
              </w:rPr>
            </m:ctrlPr>
          </m:sSupPr>
          <m:e>
            <m:r>
              <w:rPr>
                <w:rFonts w:ascii="Cambria Math" w:eastAsia="source serif 4" w:hAnsi="Cambria Math" w:cs="source serif 4"/>
                <w:color w:val="000000"/>
                <w:lang w:val="en-GB"/>
              </w:rPr>
              <m:t>10</m:t>
            </m:r>
          </m:e>
          <m:sup>
            <m:r>
              <w:rPr>
                <w:rFonts w:ascii="Cambria Math" w:eastAsia="source serif 4" w:hAnsi="Cambria Math" w:cs="source serif 4"/>
                <w:color w:val="000000"/>
                <w:lang w:val="en-GB"/>
              </w:rPr>
              <m:t>-15</m:t>
            </m:r>
          </m:sup>
        </m:sSup>
      </m:oMath>
      <w:r w:rsidR="0058676E">
        <w:rPr>
          <w:rFonts w:ascii="source serif 4" w:eastAsia="source serif 4" w:hAnsi="source serif 4" w:cs="source serif 4"/>
          <w:color w:val="000000"/>
          <w:lang w:val="en-GB"/>
        </w:rPr>
        <w:t>)</w:t>
      </w:r>
      <w:r w:rsidR="0058676E">
        <w:rPr>
          <w:rFonts w:ascii="source serif 4" w:eastAsia="source serif 4" w:hAnsi="source serif 4" w:cs="source serif 4"/>
          <w:color w:val="000000"/>
          <w:lang w:val="en-GB"/>
        </w:rPr>
        <w:t>. However, after adjustment the difference was small and not statistically significant (</w:t>
      </w:r>
      <w:r w:rsidR="0058676E" w:rsidRPr="00750911">
        <w:rPr>
          <w:lang w:val="en-GB"/>
        </w:rPr>
        <w:t>£</w:t>
      </w:r>
      <w:r w:rsidR="0058676E">
        <w:rPr>
          <w:lang w:val="en-GB"/>
        </w:rPr>
        <w:t>1.68 higher spending for control customers, 95% CI [</w:t>
      </w:r>
      <w:r w:rsidR="0058676E" w:rsidRPr="00750911">
        <w:rPr>
          <w:lang w:val="en-GB"/>
        </w:rPr>
        <w:t>£</w:t>
      </w:r>
      <w:r w:rsidR="0058676E">
        <w:rPr>
          <w:lang w:val="en-GB"/>
        </w:rPr>
        <w:t xml:space="preserve">1.20 to </w:t>
      </w:r>
      <w:r w:rsidR="0058676E" w:rsidRPr="00750911">
        <w:rPr>
          <w:lang w:val="en-GB"/>
        </w:rPr>
        <w:t>£</w:t>
      </w:r>
      <w:r w:rsidR="0058676E">
        <w:rPr>
          <w:lang w:val="en-GB"/>
        </w:rPr>
        <w:t xml:space="preserve">4.56], p = 0.25). This adjusted difference is negligible; the large raw gap therefore appears to reflect differences in the customers who saw the campaign, not the campaign itself. As far as we know, as customers were not randomly assigned, casual effects cannot be confirmed. The recommendations </w:t>
      </w:r>
      <w:proofErr w:type="gramStart"/>
      <w:r w:rsidR="0058676E">
        <w:rPr>
          <w:lang w:val="en-GB"/>
        </w:rPr>
        <w:t>is</w:t>
      </w:r>
      <w:proofErr w:type="gramEnd"/>
      <w:r w:rsidR="0058676E">
        <w:rPr>
          <w:lang w:val="en-GB"/>
        </w:rPr>
        <w:t xml:space="preserve"> to not expand the campaign before running a randomised test to measure its true impact. </w:t>
      </w:r>
    </w:p>
    <w:p w14:paraId="6966F183" w14:textId="77777777" w:rsidR="00BD5FB4" w:rsidRPr="0055639E" w:rsidRDefault="00000000">
      <w:pPr>
        <w:spacing w:before="157" w:after="157" w:line="270" w:lineRule="auto"/>
        <w:rPr>
          <w:lang w:val="en-GB"/>
        </w:rPr>
      </w:pPr>
      <w:bookmarkStart w:id="30" w:name="activity_8_reproducibility_and_github"/>
      <w:r w:rsidRPr="0055639E">
        <w:rPr>
          <w:rFonts w:ascii="source serif 4" w:eastAsia="source serif 4" w:hAnsi="source serif 4" w:cs="source serif 4"/>
          <w:b/>
          <w:color w:val="000000"/>
          <w:sz w:val="39"/>
          <w:lang w:val="en-GB"/>
        </w:rPr>
        <w:t>Activity 8 — Reproducibility and GitHub</w:t>
      </w:r>
      <w:bookmarkEnd w:id="30"/>
    </w:p>
    <w:p w14:paraId="2D4C1D09"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 xml:space="preserve">Save your work in a script called </w:t>
      </w:r>
      <w:r w:rsidRPr="0055639E">
        <w:rPr>
          <w:rStyle w:val="VerbatimChar"/>
          <w:rFonts w:ascii="Menlo" w:eastAsia="Menlo" w:hAnsi="Menlo" w:cs="Menlo"/>
          <w:color w:val="000000"/>
          <w:sz w:val="18"/>
          <w:shd w:val="clear" w:color="auto" w:fill="F8F8FA"/>
          <w:lang w:val="en-GB"/>
        </w:rPr>
        <w:t>MM333_workshop_</w:t>
      </w:r>
      <w:proofErr w:type="gramStart"/>
      <w:r w:rsidRPr="0055639E">
        <w:rPr>
          <w:rStyle w:val="VerbatimChar"/>
          <w:rFonts w:ascii="Menlo" w:eastAsia="Menlo" w:hAnsi="Menlo" w:cs="Menlo"/>
          <w:color w:val="000000"/>
          <w:sz w:val="18"/>
          <w:shd w:val="clear" w:color="auto" w:fill="F8F8FA"/>
          <w:lang w:val="en-GB"/>
        </w:rPr>
        <w:t>1.R</w:t>
      </w:r>
      <w:r w:rsidRPr="0055639E">
        <w:rPr>
          <w:rFonts w:ascii="source serif 4" w:eastAsia="source serif 4" w:hAnsi="source serif 4" w:cs="source serif 4"/>
          <w:color w:val="000000"/>
          <w:lang w:val="en-GB"/>
        </w:rPr>
        <w:t>.</w:t>
      </w:r>
      <w:proofErr w:type="gramEnd"/>
      <w:r w:rsidRPr="0055639E">
        <w:rPr>
          <w:rFonts w:ascii="source serif 4" w:eastAsia="source serif 4" w:hAnsi="source serif 4" w:cs="source serif 4"/>
          <w:color w:val="000000"/>
          <w:lang w:val="en-GB"/>
        </w:rPr>
        <w:t xml:space="preserve"> The script should run from top to bottom on a clean R session.</w:t>
      </w:r>
    </w:p>
    <w:p w14:paraId="5C02B211"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Suggested repository structure:</w:t>
      </w:r>
    </w:p>
    <w:p w14:paraId="6E76212C" w14:textId="34799CDD"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MM333-workshop-1/</w:t>
      </w:r>
      <w:r w:rsidRPr="0055639E">
        <w:rPr>
          <w:rStyle w:val="VerbatimChar"/>
          <w:rFonts w:ascii="Menlo" w:eastAsia="Menlo" w:hAnsi="Menlo" w:cs="Menlo"/>
          <w:color w:val="000000"/>
          <w:sz w:val="18"/>
          <w:lang w:val="en-GB"/>
        </w:rPr>
        <w:br/>
        <w:t>├── data/</w:t>
      </w:r>
      <w:r w:rsidRPr="0055639E">
        <w:rPr>
          <w:rStyle w:val="VerbatimChar"/>
          <w:rFonts w:ascii="Menlo" w:eastAsia="Menlo" w:hAnsi="Menlo" w:cs="Menlo"/>
          <w:color w:val="000000"/>
          <w:sz w:val="18"/>
          <w:lang w:val="en-GB"/>
        </w:rPr>
        <w:br/>
        <w:t>│   └── MM333_customer_marketing.csv</w:t>
      </w:r>
      <w:r w:rsidRPr="0055639E">
        <w:rPr>
          <w:rStyle w:val="VerbatimChar"/>
          <w:rFonts w:ascii="Menlo" w:eastAsia="Menlo" w:hAnsi="Menlo" w:cs="Menlo"/>
          <w:color w:val="000000"/>
          <w:sz w:val="18"/>
          <w:lang w:val="en-GB"/>
        </w:rPr>
        <w:br/>
        <w:t>├── scripts/</w:t>
      </w:r>
      <w:r w:rsidRPr="0055639E">
        <w:rPr>
          <w:rStyle w:val="VerbatimChar"/>
          <w:rFonts w:ascii="Menlo" w:eastAsia="Menlo" w:hAnsi="Menlo" w:cs="Menlo"/>
          <w:color w:val="000000"/>
          <w:sz w:val="18"/>
          <w:lang w:val="en-GB"/>
        </w:rPr>
        <w:br/>
        <w:t>│   └── MM333_workshop_</w:t>
      </w:r>
      <w:proofErr w:type="gramStart"/>
      <w:r w:rsidRPr="0055639E">
        <w:rPr>
          <w:rStyle w:val="VerbatimChar"/>
          <w:rFonts w:ascii="Menlo" w:eastAsia="Menlo" w:hAnsi="Menlo" w:cs="Menlo"/>
          <w:color w:val="000000"/>
          <w:sz w:val="18"/>
          <w:lang w:val="en-GB"/>
        </w:rPr>
        <w:t>1.R</w:t>
      </w:r>
      <w:proofErr w:type="gramEnd"/>
      <w:r w:rsidRPr="0055639E">
        <w:rPr>
          <w:rStyle w:val="VerbatimChar"/>
          <w:rFonts w:ascii="Menlo" w:eastAsia="Menlo" w:hAnsi="Menlo" w:cs="Menlo"/>
          <w:color w:val="000000"/>
          <w:sz w:val="18"/>
          <w:lang w:val="en-GB"/>
        </w:rPr>
        <w:br/>
        <w:t>├── figures/</w:t>
      </w:r>
      <w:r w:rsidRPr="0055639E">
        <w:rPr>
          <w:rStyle w:val="VerbatimChar"/>
          <w:rFonts w:ascii="Menlo" w:eastAsia="Menlo" w:hAnsi="Menlo" w:cs="Menlo"/>
          <w:color w:val="000000"/>
          <w:sz w:val="18"/>
          <w:lang w:val="en-GB"/>
        </w:rPr>
        <w:br/>
        <w:t>└── README.md</w:t>
      </w:r>
    </w:p>
    <w:p w14:paraId="44E37D82"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Before committing, check that:</w:t>
      </w:r>
    </w:p>
    <w:p w14:paraId="6652CD0D"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t>the dataset is in the expected location;</w:t>
      </w:r>
    </w:p>
    <w:p w14:paraId="119149FC"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t>package loading is at the top of the script;</w:t>
      </w:r>
    </w:p>
    <w:p w14:paraId="0DD00F5C"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t>variable names are consistent;</w:t>
      </w:r>
    </w:p>
    <w:p w14:paraId="01E9E27D"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t>results are not copied manually into the analysis code;</w:t>
      </w:r>
    </w:p>
    <w:p w14:paraId="04A29361"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t>plots have clear labels and units;</w:t>
      </w:r>
    </w:p>
    <w:p w14:paraId="6BFCAC08"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t>your conclusion distinguishes association from causation;</w:t>
      </w:r>
    </w:p>
    <w:p w14:paraId="57609DCB" w14:textId="77777777" w:rsidR="00BD5FB4" w:rsidRPr="0055639E" w:rsidRDefault="00000000">
      <w:pPr>
        <w:numPr>
          <w:ilvl w:val="0"/>
          <w:numId w:val="16"/>
        </w:numPr>
        <w:spacing w:before="105" w:after="105" w:line="360" w:lineRule="auto"/>
        <w:rPr>
          <w:lang w:val="en-GB"/>
        </w:rPr>
      </w:pPr>
      <w:r w:rsidRPr="0055639E">
        <w:rPr>
          <w:rFonts w:ascii="source serif 4" w:eastAsia="source serif 4" w:hAnsi="source serif 4" w:cs="source serif 4"/>
          <w:color w:val="000000"/>
          <w:lang w:val="en-GB"/>
        </w:rPr>
        <w:lastRenderedPageBreak/>
        <w:t>your script contains comments explaining key decisions.</w:t>
      </w:r>
    </w:p>
    <w:p w14:paraId="309266B7"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Example Git commands:</w:t>
      </w:r>
    </w:p>
    <w:p w14:paraId="7B7B3885" w14:textId="3883A16D" w:rsidR="00BD5FB4" w:rsidRPr="0055639E" w:rsidRDefault="00000000">
      <w:pPr>
        <w:shd w:val="clear" w:color="auto" w:fill="F8F8FA"/>
        <w:spacing w:line="336" w:lineRule="auto"/>
        <w:rPr>
          <w:lang w:val="en-GB"/>
        </w:rPr>
      </w:pPr>
      <w:r w:rsidRPr="0055639E">
        <w:rPr>
          <w:rStyle w:val="VerbatimChar"/>
          <w:rFonts w:ascii="Menlo" w:eastAsia="Menlo" w:hAnsi="Menlo" w:cs="Menlo"/>
          <w:color w:val="000000"/>
          <w:sz w:val="18"/>
          <w:lang w:val="en-GB"/>
        </w:rPr>
        <w:t xml:space="preserve">git </w:t>
      </w:r>
      <w:proofErr w:type="gramStart"/>
      <w:r w:rsidRPr="0055639E">
        <w:rPr>
          <w:rStyle w:val="VerbatimChar"/>
          <w:rFonts w:ascii="Menlo" w:eastAsia="Menlo" w:hAnsi="Menlo" w:cs="Menlo"/>
          <w:color w:val="000000"/>
          <w:sz w:val="18"/>
          <w:lang w:val="en-GB"/>
        </w:rPr>
        <w:t>add .</w:t>
      </w:r>
      <w:proofErr w:type="gramEnd"/>
      <w:r w:rsidRPr="0055639E">
        <w:rPr>
          <w:rStyle w:val="VerbatimChar"/>
          <w:rFonts w:ascii="Menlo" w:eastAsia="Menlo" w:hAnsi="Menlo" w:cs="Menlo"/>
          <w:color w:val="000000"/>
          <w:sz w:val="18"/>
          <w:lang w:val="en-GB"/>
        </w:rPr>
        <w:br/>
        <w:t>git commit -m "Complete MM333 workshop 1 analysis"</w:t>
      </w:r>
      <w:r w:rsidRPr="0055639E">
        <w:rPr>
          <w:rStyle w:val="VerbatimChar"/>
          <w:rFonts w:ascii="Menlo" w:eastAsia="Menlo" w:hAnsi="Menlo" w:cs="Menlo"/>
          <w:color w:val="000000"/>
          <w:sz w:val="18"/>
          <w:lang w:val="en-GB"/>
        </w:rPr>
        <w:br/>
        <w:t>git push</w:t>
      </w:r>
    </w:p>
    <w:p w14:paraId="41342F71" w14:textId="77777777" w:rsidR="00BD5FB4" w:rsidRPr="0055639E" w:rsidRDefault="00000000">
      <w:pPr>
        <w:spacing w:after="210" w:line="360" w:lineRule="auto"/>
        <w:rPr>
          <w:lang w:val="en-GB"/>
        </w:rPr>
      </w:pPr>
      <w:r w:rsidRPr="0055639E">
        <w:rPr>
          <w:rFonts w:ascii="source serif 4" w:eastAsia="source serif 4" w:hAnsi="source serif 4" w:cs="source serif 4"/>
          <w:color w:val="000000"/>
          <w:lang w:val="en-GB"/>
        </w:rPr>
        <w:t>Do not upload confidential or personally identifiable customer data to a public repository.</w:t>
      </w:r>
    </w:p>
    <w:p w14:paraId="297695D9" w14:textId="77777777" w:rsidR="00BD5FB4" w:rsidRPr="0055639E" w:rsidRDefault="00000000">
      <w:pPr>
        <w:spacing w:before="157" w:after="157" w:line="270" w:lineRule="auto"/>
        <w:rPr>
          <w:lang w:val="en-GB"/>
        </w:rPr>
      </w:pPr>
      <w:bookmarkStart w:id="31" w:name="challenge_questions"/>
      <w:r w:rsidRPr="0055639E">
        <w:rPr>
          <w:rFonts w:ascii="source serif 4" w:eastAsia="source serif 4" w:hAnsi="source serif 4" w:cs="source serif 4"/>
          <w:b/>
          <w:color w:val="000000"/>
          <w:sz w:val="39"/>
          <w:lang w:val="en-GB"/>
        </w:rPr>
        <w:t>Challenge questions</w:t>
      </w:r>
      <w:bookmarkEnd w:id="31"/>
    </w:p>
    <w:p w14:paraId="455F6FA3" w14:textId="77777777" w:rsidR="00BD5FB4" w:rsidRPr="009F6218" w:rsidRDefault="00000000">
      <w:pPr>
        <w:numPr>
          <w:ilvl w:val="0"/>
          <w:numId w:val="17"/>
        </w:numPr>
        <w:spacing w:before="105" w:after="105" w:line="360" w:lineRule="auto"/>
        <w:rPr>
          <w:u w:val="single"/>
          <w:lang w:val="en-GB"/>
        </w:rPr>
      </w:pPr>
      <w:r w:rsidRPr="009F6218">
        <w:rPr>
          <w:rFonts w:ascii="source serif 4" w:eastAsia="source serif 4" w:hAnsi="source serif 4" w:cs="source serif 4"/>
          <w:color w:val="000000"/>
          <w:u w:val="single"/>
          <w:lang w:val="en-GB"/>
        </w:rPr>
        <w:t>If the campaign group has a statistically significant but very small mean difference, should the company automatically expand the campaign? What additional information is needed?</w:t>
      </w:r>
    </w:p>
    <w:p w14:paraId="31C954F2" w14:textId="3CE021AC" w:rsidR="009F6218" w:rsidRPr="009F6218" w:rsidRDefault="009F6218" w:rsidP="009F6218">
      <w:pPr>
        <w:spacing w:before="105" w:after="105" w:line="360" w:lineRule="auto"/>
        <w:rPr>
          <w:lang w:val="en-GB"/>
        </w:rPr>
      </w:pPr>
      <w:r>
        <w:rPr>
          <w:rFonts w:ascii="source serif 4" w:eastAsia="source serif 4" w:hAnsi="source serif 4" w:cs="source serif 4"/>
          <w:color w:val="000000"/>
          <w:lang w:val="en-GB"/>
        </w:rPr>
        <w:t xml:space="preserve">No, statistical significance means the difference is unlikely to be due to chance, not that it’s large enough to matter. The company would need to know the campaign’s cost per customer, its threshold for a worthwhile increase, the confidence interval, and whether the campaign </w:t>
      </w:r>
      <w:proofErr w:type="gramStart"/>
      <w:r>
        <w:rPr>
          <w:rFonts w:ascii="source serif 4" w:eastAsia="source serif 4" w:hAnsi="source serif 4" w:cs="source serif 4"/>
          <w:color w:val="000000"/>
          <w:lang w:val="en-GB"/>
        </w:rPr>
        <w:t>actually caused</w:t>
      </w:r>
      <w:proofErr w:type="gramEnd"/>
      <w:r>
        <w:rPr>
          <w:rFonts w:ascii="source serif 4" w:eastAsia="source serif 4" w:hAnsi="source serif 4" w:cs="source serif 4"/>
          <w:color w:val="000000"/>
          <w:lang w:val="en-GB"/>
        </w:rPr>
        <w:t xml:space="preserve"> the difference in the monthly average spend.</w:t>
      </w:r>
    </w:p>
    <w:p w14:paraId="794A96D4" w14:textId="77777777" w:rsidR="00BD5FB4" w:rsidRPr="009F6218" w:rsidRDefault="00000000">
      <w:pPr>
        <w:numPr>
          <w:ilvl w:val="0"/>
          <w:numId w:val="17"/>
        </w:numPr>
        <w:spacing w:before="105" w:after="105" w:line="360" w:lineRule="auto"/>
        <w:rPr>
          <w:u w:val="single"/>
          <w:lang w:val="en-GB"/>
        </w:rPr>
      </w:pPr>
      <w:r w:rsidRPr="009F6218">
        <w:rPr>
          <w:rFonts w:ascii="source serif 4" w:eastAsia="source serif 4" w:hAnsi="source serif 4" w:cs="source serif 4"/>
          <w:color w:val="000000"/>
          <w:u w:val="single"/>
          <w:lang w:val="en-GB"/>
        </w:rPr>
        <w:t>How could selection bias affect the comparison between campaign and control customers?</w:t>
      </w:r>
    </w:p>
    <w:p w14:paraId="159A5D73" w14:textId="48C29E3B" w:rsidR="009F6218" w:rsidRPr="009F6218" w:rsidRDefault="009F6218" w:rsidP="009F6218">
      <w:pPr>
        <w:spacing w:before="105" w:after="105" w:line="360" w:lineRule="auto"/>
        <w:rPr>
          <w:lang w:val="en-GB"/>
        </w:rPr>
      </w:pPr>
      <w:r>
        <w:rPr>
          <w:lang w:val="en-GB"/>
        </w:rPr>
        <w:t>If the campaign was mainly shown to customers who already spend more on average (for example frequent website visitors or loyal customers)</w:t>
      </w:r>
      <w:r w:rsidR="007E17CB">
        <w:rPr>
          <w:lang w:val="en-GB"/>
        </w:rPr>
        <w:t xml:space="preserve"> the campaign group would spend more regardless of the campaign. This would cause to overestimate the effect of it, as seen when the </w:t>
      </w:r>
      <w:r w:rsidR="007E17CB" w:rsidRPr="00750911">
        <w:rPr>
          <w:lang w:val="en-GB"/>
        </w:rPr>
        <w:t>£</w:t>
      </w:r>
      <w:r w:rsidR="007E17CB">
        <w:rPr>
          <w:lang w:val="en-GB"/>
        </w:rPr>
        <w:t>58.80 difference almost disappeared after adjusting for other variables.</w:t>
      </w:r>
    </w:p>
    <w:p w14:paraId="3D894252" w14:textId="77777777" w:rsidR="00BD5FB4" w:rsidRPr="007E17CB" w:rsidRDefault="00000000">
      <w:pPr>
        <w:numPr>
          <w:ilvl w:val="0"/>
          <w:numId w:val="17"/>
        </w:numPr>
        <w:spacing w:before="105" w:after="105" w:line="360" w:lineRule="auto"/>
        <w:rPr>
          <w:u w:val="single"/>
          <w:lang w:val="en-GB"/>
        </w:rPr>
      </w:pPr>
      <w:r w:rsidRPr="009F6218">
        <w:rPr>
          <w:rFonts w:ascii="source serif 4" w:eastAsia="source serif 4" w:hAnsi="source serif 4" w:cs="source serif 4"/>
          <w:color w:val="000000"/>
          <w:u w:val="single"/>
          <w:lang w:val="en-GB"/>
        </w:rPr>
        <w:t>Why might website visits be a mediator rather than a confounder of the campaign–spending relationship?</w:t>
      </w:r>
    </w:p>
    <w:p w14:paraId="5B71FD0C" w14:textId="1303A01A" w:rsidR="007E17CB" w:rsidRPr="007E17CB" w:rsidRDefault="007E17CB" w:rsidP="007E17CB">
      <w:pPr>
        <w:spacing w:before="105" w:after="105" w:line="360" w:lineRule="auto"/>
        <w:rPr>
          <w:lang w:val="en-GB"/>
        </w:rPr>
      </w:pPr>
      <w:r>
        <w:rPr>
          <w:rFonts w:ascii="source serif 4" w:eastAsia="source serif 4" w:hAnsi="source serif 4" w:cs="source serif 4"/>
          <w:color w:val="000000"/>
          <w:lang w:val="en-GB"/>
        </w:rPr>
        <w:t xml:space="preserve">The campaign may increase spending by encouraging more website visits. If so, website visits are part of how the campaign works, and controlling for them removes part of its real effect, underestimating its impact. </w:t>
      </w:r>
    </w:p>
    <w:p w14:paraId="55C20EA4" w14:textId="77777777" w:rsidR="00BD5FB4" w:rsidRPr="007E17CB" w:rsidRDefault="00000000">
      <w:pPr>
        <w:numPr>
          <w:ilvl w:val="0"/>
          <w:numId w:val="17"/>
        </w:numPr>
        <w:spacing w:before="105" w:after="105" w:line="360" w:lineRule="auto"/>
        <w:rPr>
          <w:u w:val="single"/>
          <w:lang w:val="en-GB"/>
        </w:rPr>
      </w:pPr>
      <w:r w:rsidRPr="009F6218">
        <w:rPr>
          <w:rFonts w:ascii="source serif 4" w:eastAsia="source serif 4" w:hAnsi="source serif 4" w:cs="source serif 4"/>
          <w:color w:val="000000"/>
          <w:u w:val="single"/>
          <w:lang w:val="en-GB"/>
        </w:rPr>
        <w:t>What would a sensitivity analysis excluding extreme spending values show?</w:t>
      </w:r>
    </w:p>
    <w:p w14:paraId="62D11B1E" w14:textId="485F37EA" w:rsidR="007E17CB" w:rsidRPr="007E17CB" w:rsidRDefault="007E17CB" w:rsidP="007E17CB">
      <w:pPr>
        <w:spacing w:before="105" w:after="105" w:line="360" w:lineRule="auto"/>
        <w:rPr>
          <w:lang w:val="en-GB"/>
        </w:rPr>
      </w:pPr>
      <w:r>
        <w:rPr>
          <w:rFonts w:ascii="source serif 4" w:eastAsia="source serif 4" w:hAnsi="source serif 4" w:cs="source serif 4"/>
          <w:color w:val="000000"/>
          <w:lang w:val="en-GB"/>
        </w:rPr>
        <w:lastRenderedPageBreak/>
        <w:t xml:space="preserve">It would show whether the results depend on a few unusual customers. If the estimates stay similar after removing them, the results are robust. As there were no clear outliers, little change would be expected. </w:t>
      </w:r>
    </w:p>
    <w:p w14:paraId="10B89507" w14:textId="77777777" w:rsidR="00BD5FB4" w:rsidRPr="007E17CB" w:rsidRDefault="00000000">
      <w:pPr>
        <w:numPr>
          <w:ilvl w:val="0"/>
          <w:numId w:val="17"/>
        </w:numPr>
        <w:spacing w:before="105" w:after="105" w:line="360" w:lineRule="auto"/>
        <w:rPr>
          <w:u w:val="single"/>
          <w:lang w:val="en-GB"/>
        </w:rPr>
      </w:pPr>
      <w:r w:rsidRPr="009F6218">
        <w:rPr>
          <w:rFonts w:ascii="source serif 4" w:eastAsia="source serif 4" w:hAnsi="source serif 4" w:cs="source serif 4"/>
          <w:color w:val="000000"/>
          <w:u w:val="single"/>
          <w:lang w:val="en-GB"/>
        </w:rPr>
        <w:t>Which additional variables would improve the predictive model, and how would you guard against overfitting?</w:t>
      </w:r>
    </w:p>
    <w:p w14:paraId="5668C6DA" w14:textId="78039F8E" w:rsidR="00BD5FB4" w:rsidRPr="0055639E" w:rsidRDefault="007E17CB" w:rsidP="007E17CB">
      <w:pPr>
        <w:spacing w:before="105" w:after="105" w:line="360" w:lineRule="auto"/>
        <w:rPr>
          <w:lang w:val="en-GB"/>
        </w:rPr>
      </w:pPr>
      <w:r>
        <w:rPr>
          <w:rFonts w:ascii="source serif 4" w:eastAsia="source serif 4" w:hAnsi="source serif 4" w:cs="source serif 4"/>
          <w:color w:val="000000"/>
          <w:lang w:val="en-GB"/>
        </w:rPr>
        <w:t xml:space="preserve">Previous spending, income, and length of time as a customer could improve the model. To avoid overfitting, predictors should be chosen based on theory, kept few </w:t>
      </w:r>
      <w:proofErr w:type="gramStart"/>
      <w:r>
        <w:rPr>
          <w:rFonts w:ascii="source serif 4" w:eastAsia="source serif 4" w:hAnsi="source serif 4" w:cs="source serif 4"/>
          <w:color w:val="000000"/>
          <w:lang w:val="en-GB"/>
        </w:rPr>
        <w:t>relative</w:t>
      </w:r>
      <w:proofErr w:type="gramEnd"/>
      <w:r>
        <w:rPr>
          <w:rFonts w:ascii="source serif 4" w:eastAsia="source serif 4" w:hAnsi="source serif 4" w:cs="source serif 4"/>
          <w:color w:val="000000"/>
          <w:lang w:val="en-GB"/>
        </w:rPr>
        <w:t xml:space="preserve"> to the sample </w:t>
      </w:r>
      <w:proofErr w:type="gramStart"/>
      <w:r>
        <w:rPr>
          <w:rFonts w:ascii="source serif 4" w:eastAsia="source serif 4" w:hAnsi="source serif 4" w:cs="source serif 4"/>
          <w:color w:val="000000"/>
          <w:lang w:val="en-GB"/>
        </w:rPr>
        <w:t>size,  and</w:t>
      </w:r>
      <w:proofErr w:type="gramEnd"/>
      <w:r>
        <w:rPr>
          <w:rFonts w:ascii="source serif 4" w:eastAsia="source serif 4" w:hAnsi="source serif 4" w:cs="source serif 4"/>
          <w:color w:val="000000"/>
          <w:lang w:val="en-GB"/>
        </w:rPr>
        <w:t xml:space="preserve"> the model tested on new data using cross-validation.</w:t>
      </w:r>
    </w:p>
    <w:sectPr w:rsidR="00BD5FB4" w:rsidRPr="0055639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erif 4">
    <w:altName w:val="Cambria"/>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altName w:val="menlo"/>
    <w:panose1 w:val="020B0609030804020204"/>
    <w:charset w:val="00"/>
    <w:family w:val="modern"/>
    <w:pitch w:val="fixed"/>
    <w:sig w:usb0="E60022FF" w:usb1="D200F9FB" w:usb2="02000028" w:usb3="00000000" w:csb0="000001DF" w:csb1="00000000"/>
  </w:font>
  <w:font w:name="source sans 3">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26ACE"/>
    <w:multiLevelType w:val="hybridMultilevel"/>
    <w:tmpl w:val="7E8E9D74"/>
    <w:lvl w:ilvl="0" w:tplc="DF8A6F6A">
      <w:start w:val="1"/>
      <w:numFmt w:val="decimal"/>
      <w:lvlText w:val="%1."/>
      <w:lvlJc w:val="left"/>
      <w:pPr>
        <w:tabs>
          <w:tab w:val="num" w:pos="900"/>
        </w:tabs>
        <w:ind w:left="540" w:hanging="360"/>
      </w:pPr>
    </w:lvl>
    <w:lvl w:ilvl="1" w:tplc="D23AA2BA">
      <w:numFmt w:val="decimal"/>
      <w:lvlText w:val=""/>
      <w:lvlJc w:val="left"/>
    </w:lvl>
    <w:lvl w:ilvl="2" w:tplc="6B2CDC78">
      <w:numFmt w:val="decimal"/>
      <w:lvlText w:val=""/>
      <w:lvlJc w:val="left"/>
    </w:lvl>
    <w:lvl w:ilvl="3" w:tplc="7E9481D8">
      <w:numFmt w:val="decimal"/>
      <w:lvlText w:val=""/>
      <w:lvlJc w:val="left"/>
    </w:lvl>
    <w:lvl w:ilvl="4" w:tplc="9D007500">
      <w:numFmt w:val="decimal"/>
      <w:lvlText w:val=""/>
      <w:lvlJc w:val="left"/>
    </w:lvl>
    <w:lvl w:ilvl="5" w:tplc="EE220FE0">
      <w:numFmt w:val="decimal"/>
      <w:lvlText w:val=""/>
      <w:lvlJc w:val="left"/>
    </w:lvl>
    <w:lvl w:ilvl="6" w:tplc="7DFE15D4">
      <w:numFmt w:val="decimal"/>
      <w:lvlText w:val=""/>
      <w:lvlJc w:val="left"/>
    </w:lvl>
    <w:lvl w:ilvl="7" w:tplc="D6262A9C">
      <w:numFmt w:val="decimal"/>
      <w:lvlText w:val=""/>
      <w:lvlJc w:val="left"/>
    </w:lvl>
    <w:lvl w:ilvl="8" w:tplc="E6EA4186">
      <w:numFmt w:val="decimal"/>
      <w:lvlText w:val=""/>
      <w:lvlJc w:val="left"/>
    </w:lvl>
  </w:abstractNum>
  <w:abstractNum w:abstractNumId="1" w15:restartNumberingAfterBreak="0">
    <w:nsid w:val="03685F7E"/>
    <w:multiLevelType w:val="hybridMultilevel"/>
    <w:tmpl w:val="67C8E9AA"/>
    <w:lvl w:ilvl="0" w:tplc="B6927340">
      <w:start w:val="1"/>
      <w:numFmt w:val="decimal"/>
      <w:lvlText w:val="%1."/>
      <w:lvlJc w:val="left"/>
      <w:pPr>
        <w:tabs>
          <w:tab w:val="num" w:pos="900"/>
        </w:tabs>
        <w:ind w:left="540" w:hanging="360"/>
      </w:pPr>
    </w:lvl>
    <w:lvl w:ilvl="1" w:tplc="EFD438EC">
      <w:numFmt w:val="decimal"/>
      <w:lvlText w:val=""/>
      <w:lvlJc w:val="left"/>
    </w:lvl>
    <w:lvl w:ilvl="2" w:tplc="1E2A9924">
      <w:numFmt w:val="decimal"/>
      <w:lvlText w:val=""/>
      <w:lvlJc w:val="left"/>
    </w:lvl>
    <w:lvl w:ilvl="3" w:tplc="9A206B94">
      <w:numFmt w:val="decimal"/>
      <w:lvlText w:val=""/>
      <w:lvlJc w:val="left"/>
    </w:lvl>
    <w:lvl w:ilvl="4" w:tplc="9E7A3F2A">
      <w:numFmt w:val="decimal"/>
      <w:lvlText w:val=""/>
      <w:lvlJc w:val="left"/>
    </w:lvl>
    <w:lvl w:ilvl="5" w:tplc="A1C445C4">
      <w:numFmt w:val="decimal"/>
      <w:lvlText w:val=""/>
      <w:lvlJc w:val="left"/>
    </w:lvl>
    <w:lvl w:ilvl="6" w:tplc="FD24DCA6">
      <w:numFmt w:val="decimal"/>
      <w:lvlText w:val=""/>
      <w:lvlJc w:val="left"/>
    </w:lvl>
    <w:lvl w:ilvl="7" w:tplc="4A1CA6A0">
      <w:numFmt w:val="decimal"/>
      <w:lvlText w:val=""/>
      <w:lvlJc w:val="left"/>
    </w:lvl>
    <w:lvl w:ilvl="8" w:tplc="BF7A39FA">
      <w:numFmt w:val="decimal"/>
      <w:lvlText w:val=""/>
      <w:lvlJc w:val="left"/>
    </w:lvl>
  </w:abstractNum>
  <w:abstractNum w:abstractNumId="2" w15:restartNumberingAfterBreak="0">
    <w:nsid w:val="06FF26DC"/>
    <w:multiLevelType w:val="hybridMultilevel"/>
    <w:tmpl w:val="0A605418"/>
    <w:lvl w:ilvl="0" w:tplc="A6D6E450">
      <w:start w:val="1"/>
      <w:numFmt w:val="bullet"/>
      <w:lvlText w:val=""/>
      <w:lvlJc w:val="left"/>
      <w:pPr>
        <w:tabs>
          <w:tab w:val="num" w:pos="900"/>
        </w:tabs>
        <w:ind w:left="540" w:hanging="360"/>
      </w:pPr>
      <w:rPr>
        <w:rFonts w:ascii="Symbol" w:hAnsi="Symbol" w:hint="default"/>
      </w:rPr>
    </w:lvl>
    <w:lvl w:ilvl="1" w:tplc="536A95F4">
      <w:numFmt w:val="decimal"/>
      <w:lvlText w:val=""/>
      <w:lvlJc w:val="left"/>
    </w:lvl>
    <w:lvl w:ilvl="2" w:tplc="444C7A3E">
      <w:numFmt w:val="decimal"/>
      <w:lvlText w:val=""/>
      <w:lvlJc w:val="left"/>
    </w:lvl>
    <w:lvl w:ilvl="3" w:tplc="2882869E">
      <w:numFmt w:val="decimal"/>
      <w:lvlText w:val=""/>
      <w:lvlJc w:val="left"/>
    </w:lvl>
    <w:lvl w:ilvl="4" w:tplc="E862AB42">
      <w:numFmt w:val="decimal"/>
      <w:lvlText w:val=""/>
      <w:lvlJc w:val="left"/>
    </w:lvl>
    <w:lvl w:ilvl="5" w:tplc="7BC80F00">
      <w:numFmt w:val="decimal"/>
      <w:lvlText w:val=""/>
      <w:lvlJc w:val="left"/>
    </w:lvl>
    <w:lvl w:ilvl="6" w:tplc="CC2AEA1C">
      <w:numFmt w:val="decimal"/>
      <w:lvlText w:val=""/>
      <w:lvlJc w:val="left"/>
    </w:lvl>
    <w:lvl w:ilvl="7" w:tplc="F9ACC4BE">
      <w:numFmt w:val="decimal"/>
      <w:lvlText w:val=""/>
      <w:lvlJc w:val="left"/>
    </w:lvl>
    <w:lvl w:ilvl="8" w:tplc="376464EC">
      <w:numFmt w:val="decimal"/>
      <w:lvlText w:val=""/>
      <w:lvlJc w:val="left"/>
    </w:lvl>
  </w:abstractNum>
  <w:abstractNum w:abstractNumId="3" w15:restartNumberingAfterBreak="0">
    <w:nsid w:val="0B086E33"/>
    <w:multiLevelType w:val="hybridMultilevel"/>
    <w:tmpl w:val="D9CE68CA"/>
    <w:lvl w:ilvl="0" w:tplc="85A8E51E">
      <w:start w:val="4"/>
      <w:numFmt w:val="decimal"/>
      <w:lvlText w:val="%1."/>
      <w:lvlJc w:val="left"/>
      <w:pPr>
        <w:tabs>
          <w:tab w:val="num" w:pos="900"/>
        </w:tabs>
        <w:ind w:left="540" w:hanging="360"/>
      </w:pPr>
    </w:lvl>
    <w:lvl w:ilvl="1" w:tplc="4C12CD98">
      <w:numFmt w:val="decimal"/>
      <w:lvlText w:val=""/>
      <w:lvlJc w:val="left"/>
    </w:lvl>
    <w:lvl w:ilvl="2" w:tplc="F0884F3E">
      <w:numFmt w:val="decimal"/>
      <w:lvlText w:val=""/>
      <w:lvlJc w:val="left"/>
    </w:lvl>
    <w:lvl w:ilvl="3" w:tplc="6888AAB6">
      <w:numFmt w:val="decimal"/>
      <w:lvlText w:val=""/>
      <w:lvlJc w:val="left"/>
    </w:lvl>
    <w:lvl w:ilvl="4" w:tplc="8976D916">
      <w:numFmt w:val="decimal"/>
      <w:lvlText w:val=""/>
      <w:lvlJc w:val="left"/>
    </w:lvl>
    <w:lvl w:ilvl="5" w:tplc="DCBA4EB0">
      <w:numFmt w:val="decimal"/>
      <w:lvlText w:val=""/>
      <w:lvlJc w:val="left"/>
    </w:lvl>
    <w:lvl w:ilvl="6" w:tplc="24182ECA">
      <w:numFmt w:val="decimal"/>
      <w:lvlText w:val=""/>
      <w:lvlJc w:val="left"/>
    </w:lvl>
    <w:lvl w:ilvl="7" w:tplc="7590A1F0">
      <w:numFmt w:val="decimal"/>
      <w:lvlText w:val=""/>
      <w:lvlJc w:val="left"/>
    </w:lvl>
    <w:lvl w:ilvl="8" w:tplc="FE26B090">
      <w:numFmt w:val="decimal"/>
      <w:lvlText w:val=""/>
      <w:lvlJc w:val="left"/>
    </w:lvl>
  </w:abstractNum>
  <w:abstractNum w:abstractNumId="4" w15:restartNumberingAfterBreak="0">
    <w:nsid w:val="12D105DD"/>
    <w:multiLevelType w:val="hybridMultilevel"/>
    <w:tmpl w:val="64905200"/>
    <w:lvl w:ilvl="0" w:tplc="5A2E29FA">
      <w:start w:val="1"/>
      <w:numFmt w:val="decimal"/>
      <w:lvlText w:val="%1."/>
      <w:lvlJc w:val="left"/>
      <w:pPr>
        <w:tabs>
          <w:tab w:val="num" w:pos="900"/>
        </w:tabs>
        <w:ind w:left="540" w:hanging="360"/>
      </w:pPr>
    </w:lvl>
    <w:lvl w:ilvl="1" w:tplc="A8400E3A">
      <w:numFmt w:val="decimal"/>
      <w:lvlText w:val=""/>
      <w:lvlJc w:val="left"/>
    </w:lvl>
    <w:lvl w:ilvl="2" w:tplc="3202FDA0">
      <w:numFmt w:val="decimal"/>
      <w:lvlText w:val=""/>
      <w:lvlJc w:val="left"/>
    </w:lvl>
    <w:lvl w:ilvl="3" w:tplc="AA2248CE">
      <w:numFmt w:val="decimal"/>
      <w:lvlText w:val=""/>
      <w:lvlJc w:val="left"/>
    </w:lvl>
    <w:lvl w:ilvl="4" w:tplc="569622E2">
      <w:numFmt w:val="decimal"/>
      <w:lvlText w:val=""/>
      <w:lvlJc w:val="left"/>
    </w:lvl>
    <w:lvl w:ilvl="5" w:tplc="B0DC6CC8">
      <w:numFmt w:val="decimal"/>
      <w:lvlText w:val=""/>
      <w:lvlJc w:val="left"/>
    </w:lvl>
    <w:lvl w:ilvl="6" w:tplc="CC7E9FB0">
      <w:numFmt w:val="decimal"/>
      <w:lvlText w:val=""/>
      <w:lvlJc w:val="left"/>
    </w:lvl>
    <w:lvl w:ilvl="7" w:tplc="C1740428">
      <w:numFmt w:val="decimal"/>
      <w:lvlText w:val=""/>
      <w:lvlJc w:val="left"/>
    </w:lvl>
    <w:lvl w:ilvl="8" w:tplc="AB54607E">
      <w:numFmt w:val="decimal"/>
      <w:lvlText w:val=""/>
      <w:lvlJc w:val="left"/>
    </w:lvl>
  </w:abstractNum>
  <w:abstractNum w:abstractNumId="5" w15:restartNumberingAfterBreak="0">
    <w:nsid w:val="220A057B"/>
    <w:multiLevelType w:val="hybridMultilevel"/>
    <w:tmpl w:val="236EAFD6"/>
    <w:lvl w:ilvl="0" w:tplc="02A02FF4">
      <w:start w:val="1"/>
      <w:numFmt w:val="bullet"/>
      <w:lvlText w:val=""/>
      <w:lvlJc w:val="left"/>
      <w:pPr>
        <w:tabs>
          <w:tab w:val="num" w:pos="900"/>
        </w:tabs>
        <w:ind w:left="540" w:hanging="360"/>
      </w:pPr>
      <w:rPr>
        <w:rFonts w:ascii="Symbol" w:hAnsi="Symbol" w:hint="default"/>
      </w:rPr>
    </w:lvl>
    <w:lvl w:ilvl="1" w:tplc="1BD8762E">
      <w:numFmt w:val="decimal"/>
      <w:lvlText w:val=""/>
      <w:lvlJc w:val="left"/>
    </w:lvl>
    <w:lvl w:ilvl="2" w:tplc="040A0001">
      <w:start w:val="1"/>
      <w:numFmt w:val="bullet"/>
      <w:lvlText w:val=""/>
      <w:lvlJc w:val="left"/>
      <w:pPr>
        <w:ind w:left="360" w:hanging="360"/>
      </w:pPr>
      <w:rPr>
        <w:rFonts w:ascii="Symbol" w:hAnsi="Symbol" w:hint="default"/>
      </w:rPr>
    </w:lvl>
    <w:lvl w:ilvl="3" w:tplc="040A0001">
      <w:start w:val="1"/>
      <w:numFmt w:val="bullet"/>
      <w:lvlText w:val=""/>
      <w:lvlJc w:val="left"/>
      <w:pPr>
        <w:ind w:left="360" w:hanging="360"/>
      </w:pPr>
      <w:rPr>
        <w:rFonts w:ascii="Symbol" w:hAnsi="Symbol" w:hint="default"/>
      </w:rPr>
    </w:lvl>
    <w:lvl w:ilvl="4" w:tplc="AC20CFFE">
      <w:numFmt w:val="decimal"/>
      <w:lvlText w:val=""/>
      <w:lvlJc w:val="left"/>
    </w:lvl>
    <w:lvl w:ilvl="5" w:tplc="F564C0C2">
      <w:numFmt w:val="decimal"/>
      <w:lvlText w:val=""/>
      <w:lvlJc w:val="left"/>
    </w:lvl>
    <w:lvl w:ilvl="6" w:tplc="70D4D272">
      <w:numFmt w:val="decimal"/>
      <w:lvlText w:val=""/>
      <w:lvlJc w:val="left"/>
    </w:lvl>
    <w:lvl w:ilvl="7" w:tplc="E5CC811A">
      <w:numFmt w:val="decimal"/>
      <w:lvlText w:val=""/>
      <w:lvlJc w:val="left"/>
    </w:lvl>
    <w:lvl w:ilvl="8" w:tplc="4394D4C0">
      <w:numFmt w:val="decimal"/>
      <w:lvlText w:val=""/>
      <w:lvlJc w:val="left"/>
    </w:lvl>
  </w:abstractNum>
  <w:abstractNum w:abstractNumId="6" w15:restartNumberingAfterBreak="0">
    <w:nsid w:val="23F76BA8"/>
    <w:multiLevelType w:val="hybridMultilevel"/>
    <w:tmpl w:val="9744B660"/>
    <w:lvl w:ilvl="0" w:tplc="0B900D3A">
      <w:start w:val="1"/>
      <w:numFmt w:val="decimal"/>
      <w:lvlText w:val="%1."/>
      <w:lvlJc w:val="left"/>
      <w:pPr>
        <w:tabs>
          <w:tab w:val="num" w:pos="900"/>
        </w:tabs>
        <w:ind w:left="540" w:hanging="360"/>
      </w:pPr>
    </w:lvl>
    <w:lvl w:ilvl="1" w:tplc="A8B00062">
      <w:numFmt w:val="decimal"/>
      <w:lvlText w:val=""/>
      <w:lvlJc w:val="left"/>
    </w:lvl>
    <w:lvl w:ilvl="2" w:tplc="F452A6AE">
      <w:numFmt w:val="decimal"/>
      <w:lvlText w:val=""/>
      <w:lvlJc w:val="left"/>
    </w:lvl>
    <w:lvl w:ilvl="3" w:tplc="F402A8EC">
      <w:numFmt w:val="decimal"/>
      <w:lvlText w:val=""/>
      <w:lvlJc w:val="left"/>
    </w:lvl>
    <w:lvl w:ilvl="4" w:tplc="0F0ECB8A">
      <w:numFmt w:val="decimal"/>
      <w:lvlText w:val=""/>
      <w:lvlJc w:val="left"/>
    </w:lvl>
    <w:lvl w:ilvl="5" w:tplc="EA148DE2">
      <w:numFmt w:val="decimal"/>
      <w:lvlText w:val=""/>
      <w:lvlJc w:val="left"/>
    </w:lvl>
    <w:lvl w:ilvl="6" w:tplc="7A8CBFFE">
      <w:numFmt w:val="decimal"/>
      <w:lvlText w:val=""/>
      <w:lvlJc w:val="left"/>
    </w:lvl>
    <w:lvl w:ilvl="7" w:tplc="21484EF6">
      <w:numFmt w:val="decimal"/>
      <w:lvlText w:val=""/>
      <w:lvlJc w:val="left"/>
    </w:lvl>
    <w:lvl w:ilvl="8" w:tplc="B240BBBE">
      <w:numFmt w:val="decimal"/>
      <w:lvlText w:val=""/>
      <w:lvlJc w:val="left"/>
    </w:lvl>
  </w:abstractNum>
  <w:abstractNum w:abstractNumId="7" w15:restartNumberingAfterBreak="0">
    <w:nsid w:val="250D1266"/>
    <w:multiLevelType w:val="hybridMultilevel"/>
    <w:tmpl w:val="28E8C482"/>
    <w:lvl w:ilvl="0" w:tplc="5AA4DD72">
      <w:start w:val="1"/>
      <w:numFmt w:val="bullet"/>
      <w:lvlText w:val=""/>
      <w:lvlJc w:val="left"/>
      <w:pPr>
        <w:tabs>
          <w:tab w:val="num" w:pos="900"/>
        </w:tabs>
        <w:ind w:left="540" w:hanging="360"/>
      </w:pPr>
      <w:rPr>
        <w:rFonts w:ascii="Symbol" w:hAnsi="Symbol" w:hint="default"/>
      </w:rPr>
    </w:lvl>
    <w:lvl w:ilvl="1" w:tplc="EA44D84C">
      <w:numFmt w:val="decimal"/>
      <w:lvlText w:val=""/>
      <w:lvlJc w:val="left"/>
    </w:lvl>
    <w:lvl w:ilvl="2" w:tplc="8AF41EF2">
      <w:numFmt w:val="decimal"/>
      <w:lvlText w:val=""/>
      <w:lvlJc w:val="left"/>
    </w:lvl>
    <w:lvl w:ilvl="3" w:tplc="939AFD84">
      <w:numFmt w:val="decimal"/>
      <w:lvlText w:val=""/>
      <w:lvlJc w:val="left"/>
    </w:lvl>
    <w:lvl w:ilvl="4" w:tplc="4886A2F6">
      <w:numFmt w:val="decimal"/>
      <w:lvlText w:val=""/>
      <w:lvlJc w:val="left"/>
    </w:lvl>
    <w:lvl w:ilvl="5" w:tplc="31784170">
      <w:numFmt w:val="decimal"/>
      <w:lvlText w:val=""/>
      <w:lvlJc w:val="left"/>
    </w:lvl>
    <w:lvl w:ilvl="6" w:tplc="CF6E338E">
      <w:numFmt w:val="decimal"/>
      <w:lvlText w:val=""/>
      <w:lvlJc w:val="left"/>
    </w:lvl>
    <w:lvl w:ilvl="7" w:tplc="22D80A26">
      <w:numFmt w:val="decimal"/>
      <w:lvlText w:val=""/>
      <w:lvlJc w:val="left"/>
    </w:lvl>
    <w:lvl w:ilvl="8" w:tplc="C5644A8A">
      <w:numFmt w:val="decimal"/>
      <w:lvlText w:val=""/>
      <w:lvlJc w:val="left"/>
    </w:lvl>
  </w:abstractNum>
  <w:abstractNum w:abstractNumId="8" w15:restartNumberingAfterBreak="0">
    <w:nsid w:val="2CBE43CB"/>
    <w:multiLevelType w:val="hybridMultilevel"/>
    <w:tmpl w:val="11506DB4"/>
    <w:lvl w:ilvl="0" w:tplc="020E0C7E">
      <w:start w:val="1"/>
      <w:numFmt w:val="decimal"/>
      <w:lvlText w:val="%1."/>
      <w:lvlJc w:val="left"/>
      <w:pPr>
        <w:tabs>
          <w:tab w:val="num" w:pos="900"/>
        </w:tabs>
        <w:ind w:left="540" w:hanging="360"/>
      </w:pPr>
    </w:lvl>
    <w:lvl w:ilvl="1" w:tplc="92F0A5FC">
      <w:numFmt w:val="decimal"/>
      <w:lvlText w:val=""/>
      <w:lvlJc w:val="left"/>
    </w:lvl>
    <w:lvl w:ilvl="2" w:tplc="53007610">
      <w:numFmt w:val="decimal"/>
      <w:lvlText w:val=""/>
      <w:lvlJc w:val="left"/>
    </w:lvl>
    <w:lvl w:ilvl="3" w:tplc="C166EE98">
      <w:numFmt w:val="decimal"/>
      <w:lvlText w:val=""/>
      <w:lvlJc w:val="left"/>
    </w:lvl>
    <w:lvl w:ilvl="4" w:tplc="F1FCF4CC">
      <w:numFmt w:val="decimal"/>
      <w:lvlText w:val=""/>
      <w:lvlJc w:val="left"/>
    </w:lvl>
    <w:lvl w:ilvl="5" w:tplc="BE8A335A">
      <w:numFmt w:val="decimal"/>
      <w:lvlText w:val=""/>
      <w:lvlJc w:val="left"/>
    </w:lvl>
    <w:lvl w:ilvl="6" w:tplc="811CB216">
      <w:numFmt w:val="decimal"/>
      <w:lvlText w:val=""/>
      <w:lvlJc w:val="left"/>
    </w:lvl>
    <w:lvl w:ilvl="7" w:tplc="7180C8F4">
      <w:numFmt w:val="decimal"/>
      <w:lvlText w:val=""/>
      <w:lvlJc w:val="left"/>
    </w:lvl>
    <w:lvl w:ilvl="8" w:tplc="D0F61A5A">
      <w:numFmt w:val="decimal"/>
      <w:lvlText w:val=""/>
      <w:lvlJc w:val="left"/>
    </w:lvl>
  </w:abstractNum>
  <w:abstractNum w:abstractNumId="9" w15:restartNumberingAfterBreak="0">
    <w:nsid w:val="3B420A8B"/>
    <w:multiLevelType w:val="multilevel"/>
    <w:tmpl w:val="6A7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6051D"/>
    <w:multiLevelType w:val="hybridMultilevel"/>
    <w:tmpl w:val="8C96D11C"/>
    <w:lvl w:ilvl="0" w:tplc="D702216E">
      <w:start w:val="1"/>
      <w:numFmt w:val="decimal"/>
      <w:lvlText w:val="%1."/>
      <w:lvlJc w:val="left"/>
      <w:pPr>
        <w:tabs>
          <w:tab w:val="num" w:pos="900"/>
        </w:tabs>
        <w:ind w:left="540" w:hanging="360"/>
      </w:pPr>
      <w:rPr>
        <w:rFonts w:ascii="source serif 4" w:eastAsia="source serif 4" w:hAnsi="source serif 4" w:cs="source serif 4"/>
      </w:rPr>
    </w:lvl>
    <w:lvl w:ilvl="1" w:tplc="24D0AF6C">
      <w:numFmt w:val="decimal"/>
      <w:lvlText w:val=""/>
      <w:lvlJc w:val="left"/>
    </w:lvl>
    <w:lvl w:ilvl="2" w:tplc="471EAABE">
      <w:numFmt w:val="decimal"/>
      <w:lvlText w:val=""/>
      <w:lvlJc w:val="left"/>
    </w:lvl>
    <w:lvl w:ilvl="3" w:tplc="D7E285F4">
      <w:numFmt w:val="decimal"/>
      <w:lvlText w:val=""/>
      <w:lvlJc w:val="left"/>
    </w:lvl>
    <w:lvl w:ilvl="4" w:tplc="65FCEFC4">
      <w:numFmt w:val="decimal"/>
      <w:lvlText w:val=""/>
      <w:lvlJc w:val="left"/>
    </w:lvl>
    <w:lvl w:ilvl="5" w:tplc="C5805652">
      <w:numFmt w:val="decimal"/>
      <w:lvlText w:val=""/>
      <w:lvlJc w:val="left"/>
    </w:lvl>
    <w:lvl w:ilvl="6" w:tplc="FA6E04DC">
      <w:numFmt w:val="decimal"/>
      <w:lvlText w:val=""/>
      <w:lvlJc w:val="left"/>
    </w:lvl>
    <w:lvl w:ilvl="7" w:tplc="E370DFDE">
      <w:numFmt w:val="decimal"/>
      <w:lvlText w:val=""/>
      <w:lvlJc w:val="left"/>
    </w:lvl>
    <w:lvl w:ilvl="8" w:tplc="C7FCBEDA">
      <w:numFmt w:val="decimal"/>
      <w:lvlText w:val=""/>
      <w:lvlJc w:val="left"/>
    </w:lvl>
  </w:abstractNum>
  <w:abstractNum w:abstractNumId="11" w15:restartNumberingAfterBreak="0">
    <w:nsid w:val="47F54249"/>
    <w:multiLevelType w:val="hybridMultilevel"/>
    <w:tmpl w:val="47CA5C82"/>
    <w:lvl w:ilvl="0" w:tplc="842E5918">
      <w:start w:val="1"/>
      <w:numFmt w:val="decimal"/>
      <w:lvlText w:val="%1."/>
      <w:lvlJc w:val="left"/>
      <w:pPr>
        <w:tabs>
          <w:tab w:val="num" w:pos="900"/>
        </w:tabs>
        <w:ind w:left="540" w:hanging="360"/>
      </w:pPr>
    </w:lvl>
    <w:lvl w:ilvl="1" w:tplc="77520562">
      <w:numFmt w:val="decimal"/>
      <w:lvlText w:val=""/>
      <w:lvlJc w:val="left"/>
    </w:lvl>
    <w:lvl w:ilvl="2" w:tplc="C03AE340">
      <w:numFmt w:val="decimal"/>
      <w:lvlText w:val=""/>
      <w:lvlJc w:val="left"/>
    </w:lvl>
    <w:lvl w:ilvl="3" w:tplc="C2C6CBA2">
      <w:numFmt w:val="decimal"/>
      <w:lvlText w:val=""/>
      <w:lvlJc w:val="left"/>
    </w:lvl>
    <w:lvl w:ilvl="4" w:tplc="790C28F8">
      <w:numFmt w:val="decimal"/>
      <w:lvlText w:val=""/>
      <w:lvlJc w:val="left"/>
    </w:lvl>
    <w:lvl w:ilvl="5" w:tplc="3BDE3E00">
      <w:numFmt w:val="decimal"/>
      <w:lvlText w:val=""/>
      <w:lvlJc w:val="left"/>
    </w:lvl>
    <w:lvl w:ilvl="6" w:tplc="03A8A9AA">
      <w:numFmt w:val="decimal"/>
      <w:lvlText w:val=""/>
      <w:lvlJc w:val="left"/>
    </w:lvl>
    <w:lvl w:ilvl="7" w:tplc="8A08FFB8">
      <w:numFmt w:val="decimal"/>
      <w:lvlText w:val=""/>
      <w:lvlJc w:val="left"/>
    </w:lvl>
    <w:lvl w:ilvl="8" w:tplc="F03AA67A">
      <w:numFmt w:val="decimal"/>
      <w:lvlText w:val=""/>
      <w:lvlJc w:val="left"/>
    </w:lvl>
  </w:abstractNum>
  <w:abstractNum w:abstractNumId="12" w15:restartNumberingAfterBreak="0">
    <w:nsid w:val="48D01EC1"/>
    <w:multiLevelType w:val="hybridMultilevel"/>
    <w:tmpl w:val="ED28CC0E"/>
    <w:lvl w:ilvl="0" w:tplc="ADF073FE">
      <w:start w:val="4"/>
      <w:numFmt w:val="decimal"/>
      <w:lvlText w:val="%1."/>
      <w:lvlJc w:val="left"/>
      <w:pPr>
        <w:tabs>
          <w:tab w:val="num" w:pos="900"/>
        </w:tabs>
        <w:ind w:left="540" w:hanging="360"/>
      </w:pPr>
    </w:lvl>
    <w:lvl w:ilvl="1" w:tplc="463857AE">
      <w:numFmt w:val="decimal"/>
      <w:lvlText w:val=""/>
      <w:lvlJc w:val="left"/>
    </w:lvl>
    <w:lvl w:ilvl="2" w:tplc="1CF89924">
      <w:numFmt w:val="decimal"/>
      <w:lvlText w:val=""/>
      <w:lvlJc w:val="left"/>
    </w:lvl>
    <w:lvl w:ilvl="3" w:tplc="9BDA70D8">
      <w:numFmt w:val="decimal"/>
      <w:lvlText w:val=""/>
      <w:lvlJc w:val="left"/>
    </w:lvl>
    <w:lvl w:ilvl="4" w:tplc="A3F4310E">
      <w:numFmt w:val="decimal"/>
      <w:lvlText w:val=""/>
      <w:lvlJc w:val="left"/>
    </w:lvl>
    <w:lvl w:ilvl="5" w:tplc="31CCDB5C">
      <w:numFmt w:val="decimal"/>
      <w:lvlText w:val=""/>
      <w:lvlJc w:val="left"/>
    </w:lvl>
    <w:lvl w:ilvl="6" w:tplc="E92CF84E">
      <w:numFmt w:val="decimal"/>
      <w:lvlText w:val=""/>
      <w:lvlJc w:val="left"/>
    </w:lvl>
    <w:lvl w:ilvl="7" w:tplc="8FA07D5C">
      <w:numFmt w:val="decimal"/>
      <w:lvlText w:val=""/>
      <w:lvlJc w:val="left"/>
    </w:lvl>
    <w:lvl w:ilvl="8" w:tplc="9D58C4BA">
      <w:numFmt w:val="decimal"/>
      <w:lvlText w:val=""/>
      <w:lvlJc w:val="left"/>
    </w:lvl>
  </w:abstractNum>
  <w:abstractNum w:abstractNumId="13" w15:restartNumberingAfterBreak="0">
    <w:nsid w:val="4D9770E2"/>
    <w:multiLevelType w:val="hybridMultilevel"/>
    <w:tmpl w:val="E0607E0E"/>
    <w:lvl w:ilvl="0" w:tplc="7690E730">
      <w:start w:val="1"/>
      <w:numFmt w:val="bullet"/>
      <w:lvlText w:val=""/>
      <w:lvlJc w:val="left"/>
      <w:pPr>
        <w:tabs>
          <w:tab w:val="num" w:pos="900"/>
        </w:tabs>
        <w:ind w:left="540" w:hanging="360"/>
      </w:pPr>
      <w:rPr>
        <w:rFonts w:ascii="Symbol" w:hAnsi="Symbol" w:hint="default"/>
      </w:rPr>
    </w:lvl>
    <w:lvl w:ilvl="1" w:tplc="E3EA1220">
      <w:numFmt w:val="decimal"/>
      <w:lvlText w:val=""/>
      <w:lvlJc w:val="left"/>
    </w:lvl>
    <w:lvl w:ilvl="2" w:tplc="BDC4821A">
      <w:numFmt w:val="decimal"/>
      <w:lvlText w:val=""/>
      <w:lvlJc w:val="left"/>
    </w:lvl>
    <w:lvl w:ilvl="3" w:tplc="BC2A1976">
      <w:numFmt w:val="decimal"/>
      <w:lvlText w:val=""/>
      <w:lvlJc w:val="left"/>
    </w:lvl>
    <w:lvl w:ilvl="4" w:tplc="4308F3B2">
      <w:numFmt w:val="decimal"/>
      <w:lvlText w:val=""/>
      <w:lvlJc w:val="left"/>
    </w:lvl>
    <w:lvl w:ilvl="5" w:tplc="AB8EE06E">
      <w:numFmt w:val="decimal"/>
      <w:lvlText w:val=""/>
      <w:lvlJc w:val="left"/>
    </w:lvl>
    <w:lvl w:ilvl="6" w:tplc="8F08916A">
      <w:numFmt w:val="decimal"/>
      <w:lvlText w:val=""/>
      <w:lvlJc w:val="left"/>
    </w:lvl>
    <w:lvl w:ilvl="7" w:tplc="138081D0">
      <w:numFmt w:val="decimal"/>
      <w:lvlText w:val=""/>
      <w:lvlJc w:val="left"/>
    </w:lvl>
    <w:lvl w:ilvl="8" w:tplc="6C4E8E30">
      <w:numFmt w:val="decimal"/>
      <w:lvlText w:val=""/>
      <w:lvlJc w:val="left"/>
    </w:lvl>
  </w:abstractNum>
  <w:abstractNum w:abstractNumId="14" w15:restartNumberingAfterBreak="0">
    <w:nsid w:val="520C4B98"/>
    <w:multiLevelType w:val="hybridMultilevel"/>
    <w:tmpl w:val="567C2F80"/>
    <w:lvl w:ilvl="0" w:tplc="D04449D4">
      <w:start w:val="1"/>
      <w:numFmt w:val="bullet"/>
      <w:lvlText w:val=""/>
      <w:lvlJc w:val="left"/>
      <w:pPr>
        <w:tabs>
          <w:tab w:val="num" w:pos="900"/>
        </w:tabs>
        <w:ind w:left="540" w:hanging="360"/>
      </w:pPr>
      <w:rPr>
        <w:rFonts w:ascii="Symbol" w:hAnsi="Symbol" w:hint="default"/>
      </w:rPr>
    </w:lvl>
    <w:lvl w:ilvl="1" w:tplc="C706B344">
      <w:numFmt w:val="decimal"/>
      <w:lvlText w:val=""/>
      <w:lvlJc w:val="left"/>
    </w:lvl>
    <w:lvl w:ilvl="2" w:tplc="BC0CD0AA">
      <w:numFmt w:val="decimal"/>
      <w:lvlText w:val=""/>
      <w:lvlJc w:val="left"/>
    </w:lvl>
    <w:lvl w:ilvl="3" w:tplc="805A9A4A">
      <w:numFmt w:val="decimal"/>
      <w:lvlText w:val=""/>
      <w:lvlJc w:val="left"/>
    </w:lvl>
    <w:lvl w:ilvl="4" w:tplc="875A122E">
      <w:numFmt w:val="decimal"/>
      <w:lvlText w:val=""/>
      <w:lvlJc w:val="left"/>
    </w:lvl>
    <w:lvl w:ilvl="5" w:tplc="BD5ADF00">
      <w:numFmt w:val="decimal"/>
      <w:lvlText w:val=""/>
      <w:lvlJc w:val="left"/>
    </w:lvl>
    <w:lvl w:ilvl="6" w:tplc="B0C63FC4">
      <w:numFmt w:val="decimal"/>
      <w:lvlText w:val=""/>
      <w:lvlJc w:val="left"/>
    </w:lvl>
    <w:lvl w:ilvl="7" w:tplc="9306DDEA">
      <w:numFmt w:val="decimal"/>
      <w:lvlText w:val=""/>
      <w:lvlJc w:val="left"/>
    </w:lvl>
    <w:lvl w:ilvl="8" w:tplc="19D09C84">
      <w:numFmt w:val="decimal"/>
      <w:lvlText w:val=""/>
      <w:lvlJc w:val="left"/>
    </w:lvl>
  </w:abstractNum>
  <w:abstractNum w:abstractNumId="15" w15:restartNumberingAfterBreak="0">
    <w:nsid w:val="52DD1C90"/>
    <w:multiLevelType w:val="hybridMultilevel"/>
    <w:tmpl w:val="CB5E783C"/>
    <w:lvl w:ilvl="0" w:tplc="3BA235F4">
      <w:start w:val="1"/>
      <w:numFmt w:val="bullet"/>
      <w:lvlText w:val=""/>
      <w:lvlJc w:val="left"/>
      <w:pPr>
        <w:tabs>
          <w:tab w:val="num" w:pos="900"/>
        </w:tabs>
        <w:ind w:left="540" w:hanging="360"/>
      </w:pPr>
      <w:rPr>
        <w:rFonts w:ascii="Symbol" w:hAnsi="Symbol" w:hint="default"/>
      </w:rPr>
    </w:lvl>
    <w:lvl w:ilvl="1" w:tplc="4BE03C5E">
      <w:numFmt w:val="decimal"/>
      <w:lvlText w:val=""/>
      <w:lvlJc w:val="left"/>
    </w:lvl>
    <w:lvl w:ilvl="2" w:tplc="5B043A3E">
      <w:numFmt w:val="decimal"/>
      <w:lvlText w:val=""/>
      <w:lvlJc w:val="left"/>
    </w:lvl>
    <w:lvl w:ilvl="3" w:tplc="D1789EA8">
      <w:numFmt w:val="decimal"/>
      <w:lvlText w:val=""/>
      <w:lvlJc w:val="left"/>
    </w:lvl>
    <w:lvl w:ilvl="4" w:tplc="256AD338">
      <w:numFmt w:val="decimal"/>
      <w:lvlText w:val=""/>
      <w:lvlJc w:val="left"/>
    </w:lvl>
    <w:lvl w:ilvl="5" w:tplc="BE1E3FBE">
      <w:numFmt w:val="decimal"/>
      <w:lvlText w:val=""/>
      <w:lvlJc w:val="left"/>
    </w:lvl>
    <w:lvl w:ilvl="6" w:tplc="E416C028">
      <w:numFmt w:val="decimal"/>
      <w:lvlText w:val=""/>
      <w:lvlJc w:val="left"/>
    </w:lvl>
    <w:lvl w:ilvl="7" w:tplc="62B89E56">
      <w:numFmt w:val="decimal"/>
      <w:lvlText w:val=""/>
      <w:lvlJc w:val="left"/>
    </w:lvl>
    <w:lvl w:ilvl="8" w:tplc="F47615E0">
      <w:numFmt w:val="decimal"/>
      <w:lvlText w:val=""/>
      <w:lvlJc w:val="left"/>
    </w:lvl>
  </w:abstractNum>
  <w:abstractNum w:abstractNumId="16" w15:restartNumberingAfterBreak="0">
    <w:nsid w:val="613155E1"/>
    <w:multiLevelType w:val="hybridMultilevel"/>
    <w:tmpl w:val="B71E9098"/>
    <w:lvl w:ilvl="0" w:tplc="838629B2">
      <w:start w:val="1"/>
      <w:numFmt w:val="bullet"/>
      <w:lvlText w:val=""/>
      <w:lvlJc w:val="left"/>
      <w:pPr>
        <w:tabs>
          <w:tab w:val="num" w:pos="900"/>
        </w:tabs>
        <w:ind w:left="540" w:hanging="360"/>
      </w:pPr>
      <w:rPr>
        <w:rFonts w:ascii="Symbol" w:hAnsi="Symbol" w:hint="default"/>
      </w:rPr>
    </w:lvl>
    <w:lvl w:ilvl="1" w:tplc="E79030F8">
      <w:numFmt w:val="decimal"/>
      <w:lvlText w:val=""/>
      <w:lvlJc w:val="left"/>
    </w:lvl>
    <w:lvl w:ilvl="2" w:tplc="28FEE186">
      <w:numFmt w:val="decimal"/>
      <w:lvlText w:val=""/>
      <w:lvlJc w:val="left"/>
    </w:lvl>
    <w:lvl w:ilvl="3" w:tplc="69267700">
      <w:numFmt w:val="decimal"/>
      <w:lvlText w:val=""/>
      <w:lvlJc w:val="left"/>
    </w:lvl>
    <w:lvl w:ilvl="4" w:tplc="A2B81480">
      <w:numFmt w:val="decimal"/>
      <w:lvlText w:val=""/>
      <w:lvlJc w:val="left"/>
    </w:lvl>
    <w:lvl w:ilvl="5" w:tplc="ECA644B8">
      <w:numFmt w:val="decimal"/>
      <w:lvlText w:val=""/>
      <w:lvlJc w:val="left"/>
    </w:lvl>
    <w:lvl w:ilvl="6" w:tplc="C96E340A">
      <w:numFmt w:val="decimal"/>
      <w:lvlText w:val=""/>
      <w:lvlJc w:val="left"/>
    </w:lvl>
    <w:lvl w:ilvl="7" w:tplc="B14E7D1E">
      <w:numFmt w:val="decimal"/>
      <w:lvlText w:val=""/>
      <w:lvlJc w:val="left"/>
    </w:lvl>
    <w:lvl w:ilvl="8" w:tplc="87AC4108">
      <w:numFmt w:val="decimal"/>
      <w:lvlText w:val=""/>
      <w:lvlJc w:val="left"/>
    </w:lvl>
  </w:abstractNum>
  <w:abstractNum w:abstractNumId="17" w15:restartNumberingAfterBreak="0">
    <w:nsid w:val="6AB31C72"/>
    <w:multiLevelType w:val="hybridMultilevel"/>
    <w:tmpl w:val="CFCE8A8E"/>
    <w:lvl w:ilvl="0" w:tplc="F7E6D73A">
      <w:start w:val="1"/>
      <w:numFmt w:val="bullet"/>
      <w:lvlText w:val=""/>
      <w:lvlJc w:val="left"/>
      <w:pPr>
        <w:tabs>
          <w:tab w:val="num" w:pos="900"/>
        </w:tabs>
        <w:ind w:left="540" w:hanging="360"/>
      </w:pPr>
      <w:rPr>
        <w:rFonts w:ascii="Symbol" w:hAnsi="Symbol" w:hint="default"/>
      </w:rPr>
    </w:lvl>
    <w:lvl w:ilvl="1" w:tplc="6E8456EE">
      <w:numFmt w:val="decimal"/>
      <w:lvlText w:val=""/>
      <w:lvlJc w:val="left"/>
    </w:lvl>
    <w:lvl w:ilvl="2" w:tplc="47AADA18">
      <w:numFmt w:val="decimal"/>
      <w:lvlText w:val=""/>
      <w:lvlJc w:val="left"/>
    </w:lvl>
    <w:lvl w:ilvl="3" w:tplc="6B0055A4">
      <w:numFmt w:val="decimal"/>
      <w:lvlText w:val=""/>
      <w:lvlJc w:val="left"/>
    </w:lvl>
    <w:lvl w:ilvl="4" w:tplc="0D28FCFC">
      <w:numFmt w:val="decimal"/>
      <w:lvlText w:val=""/>
      <w:lvlJc w:val="left"/>
    </w:lvl>
    <w:lvl w:ilvl="5" w:tplc="1CE4BD3C">
      <w:numFmt w:val="decimal"/>
      <w:lvlText w:val=""/>
      <w:lvlJc w:val="left"/>
    </w:lvl>
    <w:lvl w:ilvl="6" w:tplc="583EB2DA">
      <w:numFmt w:val="decimal"/>
      <w:lvlText w:val=""/>
      <w:lvlJc w:val="left"/>
    </w:lvl>
    <w:lvl w:ilvl="7" w:tplc="0AF23A90">
      <w:numFmt w:val="decimal"/>
      <w:lvlText w:val=""/>
      <w:lvlJc w:val="left"/>
    </w:lvl>
    <w:lvl w:ilvl="8" w:tplc="2A240170">
      <w:numFmt w:val="decimal"/>
      <w:lvlText w:val=""/>
      <w:lvlJc w:val="left"/>
    </w:lvl>
  </w:abstractNum>
  <w:abstractNum w:abstractNumId="18" w15:restartNumberingAfterBreak="0">
    <w:nsid w:val="7C837A35"/>
    <w:multiLevelType w:val="hybridMultilevel"/>
    <w:tmpl w:val="0A42E912"/>
    <w:lvl w:ilvl="0" w:tplc="D540A108">
      <w:start w:val="1"/>
      <w:numFmt w:val="bullet"/>
      <w:lvlText w:val=""/>
      <w:lvlJc w:val="left"/>
      <w:pPr>
        <w:tabs>
          <w:tab w:val="num" w:pos="900"/>
        </w:tabs>
        <w:ind w:left="540" w:hanging="360"/>
      </w:pPr>
      <w:rPr>
        <w:rFonts w:ascii="Symbol" w:hAnsi="Symbol" w:hint="default"/>
      </w:rPr>
    </w:lvl>
    <w:lvl w:ilvl="1" w:tplc="1A8E2CB6">
      <w:numFmt w:val="decimal"/>
      <w:lvlText w:val=""/>
      <w:lvlJc w:val="left"/>
    </w:lvl>
    <w:lvl w:ilvl="2" w:tplc="CA581602">
      <w:numFmt w:val="decimal"/>
      <w:lvlText w:val=""/>
      <w:lvlJc w:val="left"/>
    </w:lvl>
    <w:lvl w:ilvl="3" w:tplc="BFDE4A56">
      <w:numFmt w:val="decimal"/>
      <w:lvlText w:val=""/>
      <w:lvlJc w:val="left"/>
    </w:lvl>
    <w:lvl w:ilvl="4" w:tplc="20DAB3F0">
      <w:numFmt w:val="decimal"/>
      <w:lvlText w:val=""/>
      <w:lvlJc w:val="left"/>
    </w:lvl>
    <w:lvl w:ilvl="5" w:tplc="884C53E6">
      <w:numFmt w:val="decimal"/>
      <w:lvlText w:val=""/>
      <w:lvlJc w:val="left"/>
    </w:lvl>
    <w:lvl w:ilvl="6" w:tplc="223EF90E">
      <w:numFmt w:val="decimal"/>
      <w:lvlText w:val=""/>
      <w:lvlJc w:val="left"/>
    </w:lvl>
    <w:lvl w:ilvl="7" w:tplc="4620A482">
      <w:numFmt w:val="decimal"/>
      <w:lvlText w:val=""/>
      <w:lvlJc w:val="left"/>
    </w:lvl>
    <w:lvl w:ilvl="8" w:tplc="95989012">
      <w:numFmt w:val="decimal"/>
      <w:lvlText w:val=""/>
      <w:lvlJc w:val="left"/>
    </w:lvl>
  </w:abstractNum>
  <w:num w:numId="1" w16cid:durableId="246039540">
    <w:abstractNumId w:val="14"/>
  </w:num>
  <w:num w:numId="2" w16cid:durableId="107437416">
    <w:abstractNumId w:val="11"/>
  </w:num>
  <w:num w:numId="3" w16cid:durableId="1209028364">
    <w:abstractNumId w:val="7"/>
  </w:num>
  <w:num w:numId="4" w16cid:durableId="1744523062">
    <w:abstractNumId w:val="18"/>
  </w:num>
  <w:num w:numId="5" w16cid:durableId="1819959740">
    <w:abstractNumId w:val="15"/>
  </w:num>
  <w:num w:numId="6" w16cid:durableId="2023775171">
    <w:abstractNumId w:val="6"/>
  </w:num>
  <w:num w:numId="7" w16cid:durableId="1810435588">
    <w:abstractNumId w:val="8"/>
  </w:num>
  <w:num w:numId="8" w16cid:durableId="1556162756">
    <w:abstractNumId w:val="3"/>
  </w:num>
  <w:num w:numId="9" w16cid:durableId="698698169">
    <w:abstractNumId w:val="17"/>
  </w:num>
  <w:num w:numId="10" w16cid:durableId="823476239">
    <w:abstractNumId w:val="0"/>
  </w:num>
  <w:num w:numId="11" w16cid:durableId="1504783811">
    <w:abstractNumId w:val="5"/>
  </w:num>
  <w:num w:numId="12" w16cid:durableId="2029677666">
    <w:abstractNumId w:val="4"/>
  </w:num>
  <w:num w:numId="13" w16cid:durableId="408846023">
    <w:abstractNumId w:val="12"/>
  </w:num>
  <w:num w:numId="14" w16cid:durableId="2146313001">
    <w:abstractNumId w:val="10"/>
  </w:num>
  <w:num w:numId="15" w16cid:durableId="1459421763">
    <w:abstractNumId w:val="16"/>
  </w:num>
  <w:num w:numId="16" w16cid:durableId="2125925702">
    <w:abstractNumId w:val="2"/>
  </w:num>
  <w:num w:numId="17" w16cid:durableId="1408452510">
    <w:abstractNumId w:val="1"/>
  </w:num>
  <w:num w:numId="18" w16cid:durableId="179780157">
    <w:abstractNumId w:val="13"/>
  </w:num>
  <w:num w:numId="19" w16cid:durableId="80099479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B4"/>
    <w:rsid w:val="00020498"/>
    <w:rsid w:val="00076243"/>
    <w:rsid w:val="000836AE"/>
    <w:rsid w:val="001B2B1A"/>
    <w:rsid w:val="00255D27"/>
    <w:rsid w:val="002714D4"/>
    <w:rsid w:val="00283B5A"/>
    <w:rsid w:val="002E439C"/>
    <w:rsid w:val="00325DA6"/>
    <w:rsid w:val="00341739"/>
    <w:rsid w:val="00471012"/>
    <w:rsid w:val="004A2025"/>
    <w:rsid w:val="004C6B0D"/>
    <w:rsid w:val="004F25E2"/>
    <w:rsid w:val="005143CC"/>
    <w:rsid w:val="0055639E"/>
    <w:rsid w:val="0058676E"/>
    <w:rsid w:val="00587470"/>
    <w:rsid w:val="005F229B"/>
    <w:rsid w:val="00650D2C"/>
    <w:rsid w:val="0069492F"/>
    <w:rsid w:val="00721573"/>
    <w:rsid w:val="00750911"/>
    <w:rsid w:val="007C0654"/>
    <w:rsid w:val="007E17CB"/>
    <w:rsid w:val="007E1CBB"/>
    <w:rsid w:val="007E3D05"/>
    <w:rsid w:val="007F58C0"/>
    <w:rsid w:val="00802E2F"/>
    <w:rsid w:val="00823A3F"/>
    <w:rsid w:val="00834C03"/>
    <w:rsid w:val="00861923"/>
    <w:rsid w:val="00900AFB"/>
    <w:rsid w:val="00915DCE"/>
    <w:rsid w:val="009F6218"/>
    <w:rsid w:val="00A345A1"/>
    <w:rsid w:val="00B031EA"/>
    <w:rsid w:val="00B3754C"/>
    <w:rsid w:val="00BD5FB4"/>
    <w:rsid w:val="00CC2691"/>
    <w:rsid w:val="00CD2B9B"/>
    <w:rsid w:val="00D55273"/>
    <w:rsid w:val="00DB5BDD"/>
    <w:rsid w:val="00DD5870"/>
    <w:rsid w:val="00E93952"/>
    <w:rsid w:val="00EE713F"/>
    <w:rsid w:val="00EE7B13"/>
    <w:rsid w:val="00EF2820"/>
    <w:rsid w:val="00F03488"/>
    <w:rsid w:val="00F21F69"/>
    <w:rsid w:val="00F70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56CC"/>
  <w15:docId w15:val="{93C29A1A-306E-BC4F-8DEF-36435EBE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573"/>
    <w:pPr>
      <w:spacing w:after="0" w:line="240" w:lineRule="auto"/>
    </w:pPr>
    <w:rPr>
      <w:rFonts w:ascii="Times New Roman" w:eastAsia="Times New Roman" w:hAnsi="Times New Roman" w:cs="Times New Roman"/>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character" w:styleId="Textodelmarcadordeposicin">
    <w:name w:val="Placeholder Text"/>
    <w:basedOn w:val="Fuentedeprrafopredeter"/>
    <w:uiPriority w:val="99"/>
    <w:semiHidden/>
    <w:rsid w:val="004C6B0D"/>
    <w:rPr>
      <w:color w:val="666666"/>
    </w:rPr>
  </w:style>
  <w:style w:type="paragraph" w:styleId="Prrafodelista">
    <w:name w:val="List Paragraph"/>
    <w:basedOn w:val="Normal"/>
    <w:uiPriority w:val="34"/>
    <w:qFormat/>
    <w:rsid w:val="001B2B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874</TotalTime>
  <Pages>18</Pages>
  <Words>3922</Words>
  <Characters>21575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carla alcaide</cp:lastModifiedBy>
  <cp:revision>14</cp:revision>
  <dcterms:created xsi:type="dcterms:W3CDTF">2026-09-29T11:13:00Z</dcterms:created>
  <dcterms:modified xsi:type="dcterms:W3CDTF">2026-10-05T18:45:00Z</dcterms:modified>
</cp:coreProperties>
</file>