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0143B64" w:rsidP="30143B64" w:rsidRDefault="30143B64" w14:paraId="35C4B0EE" w14:textId="30143B64">
      <w:pPr>
        <w:jc w:val="both"/>
      </w:pPr>
      <w:r w:rsidRPr="30143B64" w:rsidR="30143B64">
        <w:rPr>
          <w:rFonts w:ascii="Calibri" w:hAnsi="Calibri" w:eastAsia="Calibri" w:cs="Calibri"/>
          <w:sz w:val="22"/>
          <w:szCs w:val="22"/>
        </w:rPr>
        <w:t>　</w:t>
      </w:r>
    </w:p>
    <w:p w:rsidR="30143B64" w:rsidP="30143B64" w:rsidRDefault="30143B64" w14:noSpellErr="1" w14:paraId="599EBAA8" w14:textId="7E599A0B">
      <w:pPr>
        <w:pStyle w:val="Heading1"/>
        <w:jc w:val="both"/>
      </w:pPr>
      <w:r w:rsidRPr="30143B64" w:rsidR="30143B64">
        <w:rPr/>
        <w:t>A Empresa　</w:t>
      </w:r>
    </w:p>
    <w:p w:rsidR="30143B64" w:rsidP="30143B64" w:rsidRDefault="30143B64" w14:paraId="6B4E3FD8" w14:textId="6D2ED694">
      <w:pPr>
        <w:jc w:val="both"/>
      </w:pPr>
    </w:p>
    <w:p w:rsidR="30143B64" w:rsidP="30143B64" w:rsidRDefault="30143B64" w14:noSpellErr="1" w14:paraId="6376E0CA" w14:textId="45C06CAC">
      <w:pPr>
        <w:jc w:val="both"/>
      </w:pPr>
      <w:r w:rsidRPr="30143B64" w:rsidR="30143B64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Seguradora Estou Seguro </w:t>
      </w:r>
    </w:p>
    <w:p w:rsidR="30143B64" w:rsidP="30143B64" w:rsidRDefault="30143B64" w14:noSpellErr="1" w14:paraId="71A823FD" w14:textId="4D7E2C0F">
      <w:pPr>
        <w:jc w:val="both"/>
      </w:pPr>
      <w:r w:rsidRPr="30143B64" w:rsidR="30143B64">
        <w:rPr>
          <w:rFonts w:ascii="Calibri" w:hAnsi="Calibri" w:eastAsia="Calibri" w:cs="Calibri"/>
          <w:sz w:val="22"/>
          <w:szCs w:val="22"/>
        </w:rPr>
        <w:t>Fundada em 1982, na cidade de São Paulo, a Seguradora Estou Seguro LTDA é especializada na venda de seguros para parceiros como Ponto Frio, Casas Bahia, Lojas Americanas</w:t>
      </w:r>
      <w:r w:rsidRPr="30143B64" w:rsidR="30143B64">
        <w:rPr>
          <w:rFonts w:ascii="Calibri" w:hAnsi="Calibri" w:eastAsia="Calibri" w:cs="Calibri"/>
          <w:sz w:val="22"/>
          <w:szCs w:val="22"/>
        </w:rPr>
        <w:t xml:space="preserve">, Submarino, e-fácil e agora até Web Motors, entre outras, ou seja, grandes varejistas, sejam eles comerciantes de lojas físicas, web, ou ambas. O principal produto comercializado pela Massificados chama-se "Garantia Estendida" (B2B2C). Ou seja, após a compra de um produto em um parceiro, é ofertado ao cliente se ele deseja adquirir uma garantia estendida ao produto que lhe dá direito a alguns benefícios. </w:t>
      </w:r>
    </w:p>
    <w:p w:rsidR="30143B64" w:rsidP="30143B64" w:rsidRDefault="30143B64" w14:noSpellErr="1" w14:paraId="190A9E43" w14:textId="41203BE5">
      <w:pPr>
        <w:jc w:val="both"/>
      </w:pPr>
      <w:r w:rsidRPr="30143B64" w:rsidR="30143B64">
        <w:rPr>
          <w:rFonts w:ascii="Calibri" w:hAnsi="Calibri" w:eastAsia="Calibri" w:cs="Calibri"/>
          <w:sz w:val="22"/>
          <w:szCs w:val="22"/>
        </w:rPr>
        <w:t xml:space="preserve">A Estou Seguro possui cerca de 800 funcionários no Brasil e é uma multinacional holandesa. Sua área de tecnologia possui cerca de 80 pessoas, sendo composta por um Diretor de TI, um Gerente de Infraestrutura, um Gerente de Desenvolvimento e um Gerente de Segurança da Informação, um Gerente de PMO e dentro de cada uma destras estruturas ficam distribuídos os coordenadores e analistas. </w:t>
      </w:r>
    </w:p>
    <w:p w:rsidR="30143B64" w:rsidP="30143B64" w:rsidRDefault="30143B64" w14:noSpellErr="1" w14:paraId="70D60644" w14:textId="3500DDCE">
      <w:pPr>
        <w:pStyle w:val="Heading1"/>
        <w:jc w:val="both"/>
      </w:pPr>
      <w:r w:rsidRPr="30143B64" w:rsidR="30143B64">
        <w:rPr/>
        <w:t>Projeto</w:t>
      </w:r>
    </w:p>
    <w:p w:rsidR="30143B64" w:rsidP="30143B64" w:rsidRDefault="30143B64" w14:paraId="557A5C83" w14:textId="316B9395">
      <w:pPr>
        <w:jc w:val="both"/>
      </w:pPr>
    </w:p>
    <w:p w:rsidR="30143B64" w:rsidP="30143B64" w:rsidRDefault="30143B64" w14:noSpellErr="1" w14:paraId="66BE547D" w14:textId="29659EE3">
      <w:pPr>
        <w:jc w:val="both"/>
      </w:pPr>
      <w:r w:rsidRPr="30143B64" w:rsidR="30143B64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Implementação de um Site de Consulta de Sinistros via WEB </w:t>
      </w:r>
    </w:p>
    <w:p w:rsidR="30143B64" w:rsidP="30143B64" w:rsidRDefault="30143B64" w14:noSpellErr="1" w14:paraId="0B0C3105" w14:textId="680D02FA">
      <w:pPr>
        <w:jc w:val="both"/>
      </w:pPr>
      <w:r w:rsidRPr="30143B64" w:rsidR="30143B64">
        <w:rPr>
          <w:rFonts w:ascii="Calibri" w:hAnsi="Calibri" w:eastAsia="Calibri" w:cs="Calibri"/>
          <w:sz w:val="22"/>
          <w:szCs w:val="22"/>
        </w:rPr>
        <w:t xml:space="preserve">Atualmente, os clientes para abrirem ou consultarem a situação de seus sinistros, obrigatoriamente precisam ligar no 0800 da companhia. Porém, o 0800 hoje já não está dando conta mais de atender todos os produtos da companhia. Além disso, a companhia está entrando em um novo mercado de produtos individuais (B2C). </w:t>
      </w:r>
    </w:p>
    <w:p w:rsidR="30143B64" w:rsidP="30143B64" w:rsidRDefault="30143B64" w14:paraId="69829A2B" w14:textId="5AAACD67">
      <w:pPr>
        <w:jc w:val="both"/>
      </w:pPr>
      <w:r w:rsidRPr="30143B64" w:rsidR="30143B64">
        <w:rPr>
          <w:rFonts w:ascii="Calibri" w:hAnsi="Calibri" w:eastAsia="Calibri" w:cs="Calibri"/>
          <w:sz w:val="22"/>
          <w:szCs w:val="22"/>
        </w:rPr>
        <w:t xml:space="preserve">Com isso, nasce então a necessidade desse projeto inovador para a companhia em que as atividades de abertura a consulta de sinistros possam ser realizadas pelos próprios clientes via website e de qualquer dispositivo celular, tablet, notebook ou desktop (responsivo). </w:t>
      </w:r>
    </w:p>
    <w:p w:rsidR="30143B64" w:rsidP="30143B64" w:rsidRDefault="30143B64" w14:noSpellErr="1" w14:paraId="0A1834A8" w14:textId="44D5BCB3">
      <w:pPr>
        <w:jc w:val="both"/>
      </w:pPr>
      <w:r w:rsidRPr="30143B64" w:rsidR="30143B64">
        <w:rPr>
          <w:rFonts w:ascii="Calibri" w:hAnsi="Calibri" w:eastAsia="Calibri" w:cs="Calibri"/>
          <w:sz w:val="22"/>
          <w:szCs w:val="22"/>
        </w:rPr>
        <w:t xml:space="preserve">Os clientes serão capazes de identificar os seus contratos de seguro, declarar sinistros e anexar documentos digitais a ele. Os clientes serão capazes de controlar o status de seus sinistros durante ciclo de vida do processo. </w:t>
      </w:r>
    </w:p>
    <w:p w:rsidR="30143B64" w:rsidP="30143B64" w:rsidRDefault="30143B64" w14:paraId="67F68665" w14:textId="2D2C1928">
      <w:pPr>
        <w:jc w:val="both"/>
      </w:pPr>
      <w:r w:rsidRPr="30143B64" w:rsidR="30143B64">
        <w:rPr>
          <w:rFonts w:ascii="Calibri" w:hAnsi="Calibri" w:eastAsia="Calibri" w:cs="Calibri"/>
          <w:sz w:val="22"/>
          <w:szCs w:val="22"/>
        </w:rPr>
        <w:t xml:space="preserve">Deverá haver integração entre o website os sistemas de PMS (Policy Management System) </w:t>
      </w:r>
      <w:r w:rsidRPr="30143B64" w:rsidR="30143B64">
        <w:rPr>
          <w:rFonts w:ascii="Calibri" w:hAnsi="Calibri" w:eastAsia="Calibri" w:cs="Calibri"/>
          <w:sz w:val="22"/>
          <w:szCs w:val="22"/>
        </w:rPr>
        <w:t>– Sistemas de Gerenciamento de Ap</w:t>
      </w:r>
      <w:r w:rsidRPr="30143B64" w:rsidR="30143B64">
        <w:rPr>
          <w:rFonts w:ascii="Calibri" w:hAnsi="Calibri" w:eastAsia="Calibri" w:cs="Calibri"/>
          <w:sz w:val="22"/>
          <w:szCs w:val="22"/>
        </w:rPr>
        <w:t xml:space="preserve">ólices, que é o principal sistema da companhia onde ficam armazenadas as informações de sinistros e com o sistema ATSystem que é o sistema de Assistências Técnicas. </w:t>
      </w:r>
    </w:p>
    <w:p w:rsidR="30143B64" w:rsidP="30143B64" w:rsidRDefault="30143B64" w14:noSpellErr="1" w14:paraId="7DB7494C" w14:textId="0834289D">
      <w:pPr>
        <w:jc w:val="both"/>
      </w:pPr>
      <w:r w:rsidRPr="30143B64" w:rsidR="30143B64">
        <w:rPr>
          <w:rFonts w:ascii="Calibri" w:hAnsi="Calibri" w:eastAsia="Calibri" w:cs="Calibri"/>
          <w:sz w:val="22"/>
          <w:szCs w:val="22"/>
        </w:rPr>
        <w:t xml:space="preserve">A empresa já possui uma solução de SMS implantada. A ideia é que a mesma possa ser utilizada no processo para enviar alguma informação ao cliente também. </w:t>
      </w:r>
    </w:p>
    <w:p w:rsidR="30143B64" w:rsidP="30143B64" w:rsidRDefault="30143B64" w14:noSpellErr="1" w14:paraId="477A61E7" w14:textId="2D23F53A">
      <w:pPr>
        <w:jc w:val="both"/>
      </w:pPr>
      <w:r w:rsidRPr="30143B64" w:rsidR="30143B64">
        <w:rPr>
          <w:rFonts w:ascii="Calibri" w:hAnsi="Calibri" w:eastAsia="Calibri" w:cs="Calibri"/>
          <w:sz w:val="22"/>
          <w:szCs w:val="22"/>
        </w:rPr>
        <w:t xml:space="preserve">Por tratar-se de uma multinacional, o piloto está sendo realizado no Brasil, mas o modelo será replicado para outros países na América Latina. Assim, alguns cuidados precisam ser tomados: - identidade visual - modelo de dados canônico - uso de webservices que possam ser reutilizáveis </w:t>
      </w:r>
    </w:p>
    <w:p w:rsidR="30143B64" w:rsidP="30143B64" w:rsidRDefault="30143B64" w14:paraId="66678B4C" w14:textId="3191DC43">
      <w:pPr>
        <w:jc w:val="both"/>
      </w:pPr>
      <w:r w:rsidRPr="30143B64" w:rsidR="30143B64">
        <w:rPr>
          <w:rFonts w:ascii="Calibri" w:hAnsi="Calibri" w:eastAsia="Calibri" w:cs="Calibri"/>
          <w:sz w:val="22"/>
          <w:szCs w:val="22"/>
        </w:rPr>
        <w:t xml:space="preserve">Mínimo de Benefícios - estabelecer um novo canal de comunicação com os clientes - aumentar nossa eficiência em chamadas de contact center - reduzir rechamadas no contact center - aumentar nosso relacionamento com os clientes - tornar o processo de sinistros mais fácil e rápido </w:t>
      </w:r>
    </w:p>
    <w:p w:rsidR="30143B64" w:rsidP="30143B64" w:rsidRDefault="30143B64" w14:paraId="760DE93B" w14:textId="47E008DA">
      <w:pPr>
        <w:jc w:val="both"/>
      </w:pPr>
      <w:r w:rsidRPr="30143B64" w:rsidR="30143B64">
        <w:rPr>
          <w:rFonts w:ascii="Calibri" w:hAnsi="Calibri" w:eastAsia="Calibri" w:cs="Calibri"/>
          <w:sz w:val="22"/>
          <w:szCs w:val="22"/>
        </w:rPr>
        <w:t xml:space="preserve">Será possível consultar o sinistro em duas áreas diferentes: a área logada e a área não logada. A área logada é a mesma onde você abre o seu sinistro. Neste ambiente, você receberá um e-mail automaticamente ao abrir o registro. No e-mail, haverá os dados do sinistro aberto e um número de protocolo. Por esse protocolo será possível entrar no site e consultar, onde estarão disponíveis informações referentes a apenas este produto. Para consultar a área logada, o acesso deverá ser via CPF e a informação de todos os seus produtos será disponibilizada. </w:t>
      </w:r>
    </w:p>
    <w:p w:rsidR="30143B64" w:rsidP="30143B64" w:rsidRDefault="30143B64" w14:paraId="23C4D439" w14:textId="4BF9B3E7">
      <w:pPr>
        <w:pStyle w:val="Heading1"/>
        <w:jc w:val="both"/>
      </w:pPr>
      <w:r w:rsidRPr="30143B64" w:rsidR="30143B64">
        <w:rPr/>
        <w:t>Levantamento sobre os CMS (Content Management System)</w:t>
      </w:r>
    </w:p>
    <w:p w:rsidR="30143B64" w:rsidP="30143B64" w:rsidRDefault="30143B64" w14:paraId="6FB2BFBF" w14:textId="5D410E3A">
      <w:pPr>
        <w:pStyle w:val="Normal"/>
        <w:jc w:val="both"/>
      </w:pPr>
    </w:p>
    <w:p w:rsidR="30143B64" w:rsidP="30143B64" w:rsidRDefault="30143B64" w14:noSpellErr="1" w14:paraId="08E0C26F" w14:textId="14CCEF31">
      <w:pPr>
        <w:jc w:val="both"/>
      </w:pPr>
      <w:r w:rsidRPr="30143B64" w:rsidR="30143B64">
        <w:rPr>
          <w:rFonts w:ascii="Calibri" w:hAnsi="Calibri" w:eastAsia="Calibri" w:cs="Calibri"/>
          <w:sz w:val="22"/>
          <w:szCs w:val="22"/>
        </w:rPr>
        <w:t xml:space="preserve">CMS é uma sigla muito utilizada por desenvolvedores de websites, embora o nome nos remete a uma única solução de ferramenta, na verdade é um conjunto de ferramentas de criação e manutenção de conteúdos na internet, sem a necessidade de conhecer sobre programação. </w:t>
      </w:r>
    </w:p>
    <w:p w:rsidR="30143B64" w:rsidP="30143B64" w:rsidRDefault="30143B64" w14:paraId="44FC90A2" w14:textId="2542A367">
      <w:pPr>
        <w:jc w:val="both"/>
      </w:pPr>
      <w:r w:rsidRPr="30143B64" w:rsidR="30143B64">
        <w:rPr>
          <w:rFonts w:ascii="Calibri" w:hAnsi="Calibri" w:eastAsia="Calibri" w:cs="Calibri"/>
          <w:sz w:val="22"/>
          <w:szCs w:val="22"/>
        </w:rPr>
        <w:t>Os principais CMS do mercado são WordPress, Joomla! e Drupal, juntos representam 75% de market share na categoria. Todas essas soluções são gratuitas, porém é necessário recursos para o desenvolvimento da pagina.</w:t>
      </w:r>
    </w:p>
    <w:p w:rsidR="30143B64" w:rsidP="30143B64" w:rsidRDefault="30143B64" w14:paraId="19FB89AB" w14:textId="013C155A">
      <w:pPr>
        <w:pStyle w:val="Normal"/>
        <w:jc w:val="both"/>
      </w:pPr>
      <w:r w:rsidRPr="30143B64" w:rsidR="30143B64">
        <w:rPr>
          <w:rFonts w:ascii="Calibri" w:hAnsi="Calibri" w:eastAsia="Calibri" w:cs="Calibri"/>
          <w:sz w:val="22"/>
          <w:szCs w:val="22"/>
        </w:rPr>
        <w:t xml:space="preserve">Sugestão da Empresa é a utilização do CMS chamado Liferay, porem foi realizado o levantamento de três outras opções: </w:t>
      </w:r>
    </w:p>
    <w:p w:rsidR="30143B64" w:rsidP="30143B64" w:rsidRDefault="30143B64" w14:paraId="274EFA63" w14:textId="2E1E3F08">
      <w:pPr>
        <w:jc w:val="both"/>
      </w:pPr>
      <w:r w:rsidRPr="30143B64" w:rsidR="30143B64">
        <w:rPr>
          <w:rFonts w:ascii="Calibri" w:hAnsi="Calibri" w:eastAsia="Calibri" w:cs="Calibri"/>
          <w:sz w:val="22"/>
          <w:szCs w:val="22"/>
        </w:rPr>
        <w:t>A empresa ImpactaMidia desenvolve sites utilizando o WordPress, (</w:t>
      </w:r>
      <w:hyperlink r:id="R3c308a028e0f4399">
        <w:r w:rsidRPr="30143B64" w:rsidR="30143B64">
          <w:rPr>
            <w:rStyle w:val="Hyperlink"/>
            <w:rFonts w:ascii="Calibri" w:hAnsi="Calibri" w:eastAsia="Calibri" w:cs="Calibri"/>
            <w:sz w:val="22"/>
            <w:szCs w:val="22"/>
          </w:rPr>
          <w:t>http://impactamidia.com.br/</w:t>
        </w:r>
      </w:hyperlink>
      <w:r w:rsidR="30143B64">
        <w:rPr/>
        <w:t>) com representantes em São Paulo tel. SP: (11) 4063-7731, Rio de Janeiro, Minas Gerais e RIo Grande do Sul.</w:t>
      </w:r>
    </w:p>
    <w:p w:rsidR="30143B64" w:rsidP="30143B64" w:rsidRDefault="30143B64" w14:paraId="23EE8B40" w14:textId="50533BAA">
      <w:pPr>
        <w:ind w:left="708"/>
        <w:jc w:val="both"/>
      </w:pPr>
      <w:r w:rsidRPr="30143B64" w:rsidR="30143B64">
        <w:rPr>
          <w:rFonts w:ascii="Calibri" w:hAnsi="Calibri" w:eastAsia="Calibri" w:cs="Calibri"/>
          <w:sz w:val="22"/>
          <w:szCs w:val="22"/>
        </w:rPr>
        <w:t>Orçamento para o site: Não fornecido, porem no site os sites são construidos no valor a partir de R$600,00, porem para a solução do case acredito que esse valor seja maior devido a integração com o sistema já implantado na empresa.</w:t>
      </w:r>
    </w:p>
    <w:p w:rsidR="30143B64" w:rsidP="30143B64" w:rsidRDefault="30143B64" w14:paraId="1DC113AE" w14:textId="22D92CF2">
      <w:pPr>
        <w:jc w:val="both"/>
      </w:pPr>
      <w:r w:rsidRPr="30143B64" w:rsidR="30143B64">
        <w:rPr>
          <w:rFonts w:ascii="Calibri" w:hAnsi="Calibri" w:eastAsia="Calibri" w:cs="Calibri"/>
          <w:sz w:val="22"/>
          <w:szCs w:val="22"/>
        </w:rPr>
        <w:t xml:space="preserve">A empresa MMDA desenvolve sites em DUPRAL e fornece serviços de hospedagem de sites </w:t>
      </w:r>
      <w:r>
        <w:br/>
      </w:r>
      <w:r w:rsidRPr="30143B64" w:rsidR="30143B64">
        <w:rPr>
          <w:rFonts w:ascii="Calibri" w:hAnsi="Calibri" w:eastAsia="Calibri" w:cs="Calibri"/>
          <w:sz w:val="22"/>
          <w:szCs w:val="22"/>
        </w:rPr>
        <w:t>(</w:t>
      </w:r>
      <w:hyperlink r:id="R2f1c8b1d800d4c3e">
        <w:r w:rsidRPr="30143B64" w:rsidR="30143B64">
          <w:rPr>
            <w:rStyle w:val="Hyperlink"/>
            <w:rFonts w:ascii="Calibri" w:hAnsi="Calibri" w:eastAsia="Calibri" w:cs="Calibri"/>
            <w:sz w:val="22"/>
            <w:szCs w:val="22"/>
          </w:rPr>
          <w:t>http://www.mmda.com.br/?gclid=CKq4776q0MACFZJr7AodU00Aqw</w:t>
        </w:r>
      </w:hyperlink>
      <w:r w:rsidR="30143B64">
        <w:rPr/>
        <w:t>), a empresa fica localizada em Porto Alegre - RS tel (51) 3024-1070</w:t>
      </w:r>
    </w:p>
    <w:p w:rsidR="30143B64" w:rsidP="30143B64" w:rsidRDefault="30143B64" w14:noSpellErr="1" w14:paraId="36B9B683" w14:textId="4E1B955A">
      <w:pPr>
        <w:ind w:left="708"/>
        <w:jc w:val="both"/>
      </w:pPr>
      <w:r w:rsidRPr="30143B64" w:rsidR="30143B64">
        <w:rPr>
          <w:rFonts w:ascii="Calibri" w:hAnsi="Calibri" w:eastAsia="Calibri" w:cs="Calibri"/>
          <w:sz w:val="22"/>
          <w:szCs w:val="22"/>
        </w:rPr>
        <w:t>Orçamento para o site: Não fornecido</w:t>
      </w:r>
    </w:p>
    <w:p w:rsidR="30143B64" w:rsidP="30143B64" w:rsidRDefault="30143B64" w14:paraId="1390BAFC" w14:textId="3AE7E4B0">
      <w:pPr>
        <w:jc w:val="both"/>
      </w:pPr>
      <w:r w:rsidRPr="30143B64" w:rsidR="30143B64">
        <w:rPr>
          <w:rFonts w:ascii="Calibri" w:hAnsi="Calibri" w:eastAsia="Calibri" w:cs="Calibri"/>
          <w:sz w:val="22"/>
          <w:szCs w:val="22"/>
        </w:rPr>
        <w:t>Orçamento para a hospedagem do site: R$632,52 anual (R$52,71/mes), oferencendo: 100GB de espaço em disco, contas de e-mail ilimitado.</w:t>
      </w:r>
    </w:p>
    <w:p w:rsidR="30143B64" w:rsidP="30143B64" w:rsidRDefault="30143B64" w14:paraId="69C4B090" w14:textId="657A331C">
      <w:pPr>
        <w:jc w:val="both"/>
      </w:pPr>
      <w:r w:rsidRPr="30143B64" w:rsidR="30143B64">
        <w:rPr>
          <w:rFonts w:ascii="Calibri" w:hAnsi="Calibri" w:eastAsia="Calibri" w:cs="Calibri"/>
          <w:sz w:val="22"/>
          <w:szCs w:val="22"/>
        </w:rPr>
        <w:t>A empresa SiteVelox desenvolve sites em Joomla! (</w:t>
      </w:r>
      <w:hyperlink r:id="R008bf1c74b0b4d77">
        <w:r w:rsidRPr="30143B64" w:rsidR="30143B64">
          <w:rPr>
            <w:rStyle w:val="Hyperlink"/>
            <w:rFonts w:ascii="Calibri" w:hAnsi="Calibri" w:eastAsia="Calibri" w:cs="Calibri"/>
            <w:sz w:val="22"/>
            <w:szCs w:val="22"/>
          </w:rPr>
          <w:t>http://www.sitevelox.com.br/?gclid=CLvBh56t0MACFbTm7Aod_UsATA</w:t>
        </w:r>
      </w:hyperlink>
      <w:r w:rsidR="30143B64">
        <w:rPr/>
        <w:t>) a empresa dica localizada em São Paulo, tel. (11) 4563-9264</w:t>
      </w:r>
    </w:p>
    <w:p w:rsidR="30143B64" w:rsidP="30143B64" w:rsidRDefault="30143B64" w14:noSpellErr="1" w14:paraId="17879434" w14:textId="2BD7AC3C">
      <w:pPr>
        <w:ind w:left="708"/>
        <w:jc w:val="both"/>
      </w:pPr>
      <w:r w:rsidRPr="30143B64" w:rsidR="30143B64">
        <w:rPr>
          <w:rFonts w:ascii="Calibri" w:hAnsi="Calibri" w:eastAsia="Calibri" w:cs="Calibri"/>
          <w:sz w:val="22"/>
          <w:szCs w:val="22"/>
        </w:rPr>
        <w:t>Orçamento para o site: em média R$3.500,00 por:</w:t>
      </w:r>
    </w:p>
    <w:p w:rsidR="30143B64" w:rsidP="30143B64" w:rsidRDefault="30143B64" w14:noSpellErr="1" w14:paraId="3184C4F3" w14:textId="5F5D45BD">
      <w:pPr>
        <w:jc w:val="both"/>
      </w:pPr>
      <w:r w:rsidRPr="30143B64" w:rsidR="30143B64">
        <w:rPr>
          <w:rFonts w:ascii="Calibri" w:hAnsi="Calibri" w:eastAsia="Calibri" w:cs="Calibri"/>
          <w:sz w:val="22"/>
          <w:szCs w:val="22"/>
        </w:rPr>
        <w:t>Desenho do Logotipo, Ilimi</w:t>
      </w:r>
      <w:r w:rsidRPr="30143B64" w:rsidR="30143B64">
        <w:rPr>
          <w:rFonts w:ascii="Calibri" w:hAnsi="Calibri" w:eastAsia="Calibri" w:cs="Calibri"/>
          <w:sz w:val="22"/>
          <w:szCs w:val="22"/>
        </w:rPr>
        <w:t>tado</w:t>
      </w:r>
      <w:r w:rsidRPr="30143B64" w:rsidR="30143B64">
        <w:rPr>
          <w:rFonts w:ascii="Calibri" w:hAnsi="Calibri" w:eastAsia="Calibri" w:cs="Calibri"/>
          <w:sz w:val="22"/>
          <w:szCs w:val="22"/>
        </w:rPr>
        <w:t xml:space="preserve"> o numero de paginas, gerenciado de produto e conteúdo, mecanismos de busca, área de noticias, sistema de pagamento, multi</w:t>
      </w:r>
      <w:r w:rsidRPr="30143B64" w:rsidR="30143B64">
        <w:rPr>
          <w:rFonts w:ascii="Calibri" w:hAnsi="Calibri" w:eastAsia="Calibri" w:cs="Calibri"/>
          <w:sz w:val="22"/>
          <w:szCs w:val="22"/>
        </w:rPr>
        <w:t>pla</w:t>
      </w:r>
      <w:r w:rsidRPr="30143B64" w:rsidR="30143B64">
        <w:rPr>
          <w:rFonts w:ascii="Calibri" w:hAnsi="Calibri" w:eastAsia="Calibri" w:cs="Calibri"/>
          <w:sz w:val="22"/>
          <w:szCs w:val="22"/>
        </w:rPr>
        <w:t>taforma</w:t>
      </w:r>
      <w:r w:rsidRPr="30143B64" w:rsidR="30143B64">
        <w:rPr>
          <w:rFonts w:ascii="Calibri" w:hAnsi="Calibri" w:eastAsia="Calibri" w:cs="Calibri"/>
          <w:sz w:val="22"/>
          <w:szCs w:val="22"/>
        </w:rPr>
        <w:t xml:space="preserve"> (celulares e tablet).</w:t>
      </w:r>
    </w:p>
    <w:p w:rsidR="30143B64" w:rsidP="30143B64" w:rsidRDefault="30143B64" w14:paraId="35CBF330" w14:textId="11A9F36F">
      <w:pPr>
        <w:pStyle w:val="Normal"/>
        <w:jc w:val="both"/>
      </w:pPr>
    </w:p>
    <w:p w:rsidR="30143B64" w:rsidP="30143B64" w:rsidRDefault="30143B64" w14:paraId="2B27BCB7" w14:textId="5317D524">
      <w:pPr>
        <w:pStyle w:val="Heading2"/>
      </w:pPr>
      <w:r w:rsidRPr="30143B64" w:rsidR="30143B64">
        <w:rPr/>
        <w:t>Solu</w:t>
      </w:r>
      <w:r w:rsidRPr="30143B64" w:rsidR="30143B64">
        <w:rPr/>
        <w:t>ção de Liferay web implantada</w:t>
      </w:r>
      <w:r w:rsidRPr="30143B64" w:rsidR="30143B64">
        <w:rPr/>
        <w:t>.</w:t>
      </w:r>
    </w:p>
    <w:p w:rsidR="30143B64" w:rsidP="30143B64" w:rsidRDefault="30143B64" w14:paraId="37271B96" w14:textId="50169431">
      <w:pPr>
        <w:pStyle w:val="Normal"/>
      </w:pPr>
    </w:p>
    <w:p w:rsidR="30143B64" w:rsidP="30143B64" w:rsidRDefault="30143B64" w14:paraId="73589DC1" w14:textId="32FB94B0">
      <w:pPr>
        <w:jc w:val="both"/>
      </w:pPr>
      <w:r w:rsidRPr="30143B64" w:rsidR="30143B64">
        <w:rPr>
          <w:rFonts w:ascii="Calibri" w:hAnsi="Calibri" w:eastAsia="Calibri" w:cs="Calibri"/>
          <w:sz w:val="22"/>
          <w:szCs w:val="22"/>
        </w:rPr>
        <w:t>Um caso de sucesso com a solução Liferay é a seguradora MAPFRE, que utilizou a solução para reestruturar e modernizar o portal da empresa. O site tem uma área especifica para aviso de sinistro, envio de documentação entre outras funcionalidades.</w:t>
      </w:r>
    </w:p>
    <w:p w:rsidR="30143B64" w:rsidP="30143B64" w:rsidRDefault="30143B64" w14:paraId="08A2C78D" w14:textId="0BCC3DE8">
      <w:pPr>
        <w:jc w:val="both"/>
      </w:pPr>
      <w:r w:rsidRPr="30143B64" w:rsidR="30143B64">
        <w:rPr>
          <w:rFonts w:ascii="Calibri" w:hAnsi="Calibri" w:eastAsia="Calibri" w:cs="Calibri"/>
          <w:sz w:val="22"/>
          <w:szCs w:val="22"/>
        </w:rPr>
        <w:t xml:space="preserve">Segundo o site da Liferay ( </w:t>
      </w:r>
      <w:hyperlink r:id="R8c9cf5c29e2f47a6">
        <w:r w:rsidRPr="30143B64" w:rsidR="30143B64">
          <w:rPr>
            <w:rStyle w:val="Hyperlink"/>
            <w:rFonts w:ascii="Calibri" w:hAnsi="Calibri" w:eastAsia="Calibri" w:cs="Calibri"/>
            <w:sz w:val="22"/>
            <w:szCs w:val="22"/>
          </w:rPr>
          <w:t>https://www.liferay.com/products/liferay-portal/stories/mapfre-insurance</w:t>
        </w:r>
      </w:hyperlink>
      <w:r w:rsidR="30143B64">
        <w:rPr/>
        <w:t xml:space="preserve">), onde se refere a solução apresentada, há uma referencia ao produto informando: </w:t>
      </w:r>
    </w:p>
    <w:p w:rsidR="30143B64" w:rsidP="30143B64" w:rsidRDefault="30143B64" w14:noSpellErr="1" w14:paraId="6D8AC400" w14:textId="42E28106">
      <w:pPr>
        <w:jc w:val="both"/>
      </w:pPr>
      <w:r w:rsidRPr="30143B64" w:rsidR="30143B64">
        <w:rPr>
          <w:rFonts w:ascii="Calibri" w:hAnsi="Calibri" w:eastAsia="Calibri" w:cs="Calibri"/>
          <w:sz w:val="22"/>
          <w:szCs w:val="22"/>
        </w:rPr>
        <w:t>"...na área de seguros, a necessidade de atualizações constantes nas Condições Gerais e novas vigências das apólices, onde o time de negócios, em poucos cliques, altera os arquivos correspondentes e atualiza o portal...".</w:t>
      </w:r>
    </w:p>
    <w:p w:rsidR="30143B64" w:rsidP="30143B64" w:rsidRDefault="30143B64" w14:paraId="439C017A" w14:textId="79160731">
      <w:pPr>
        <w:jc w:val="both"/>
      </w:pPr>
      <w:r w:rsidRPr="30143B64" w:rsidR="30143B64">
        <w:rPr>
          <w:rFonts w:ascii="Calibri" w:hAnsi="Calibri" w:eastAsia="Calibri" w:cs="Calibri"/>
          <w:sz w:val="22"/>
          <w:szCs w:val="22"/>
        </w:rPr>
        <w:t xml:space="preserve">Além da MAPFRE, outras empresas de grande porte utiliza a ferramenta como Carrefour, Toyota, BASF. Escolhi a MAPFRE como solução implantada Liferay pois se trata do mesmo contexto que o case, implementação de um site de consulta de sinistro via web. </w:t>
      </w:r>
    </w:p>
    <w:p w:rsidR="30143B64" w:rsidP="30143B64" w:rsidRDefault="30143B64" w14:noSpellErr="1" w14:paraId="768BE7B7" w14:textId="67FD6A3D">
      <w:pPr>
        <w:pStyle w:val="Heading2"/>
      </w:pPr>
      <w:r w:rsidRPr="30143B64" w:rsidR="30143B64">
        <w:rPr/>
        <w:t>Quais informa</w:t>
      </w:r>
      <w:r w:rsidRPr="30143B64" w:rsidR="30143B64">
        <w:rPr/>
        <w:t>ções fazem parte de um sinistro de garantia estendida.</w:t>
      </w:r>
    </w:p>
    <w:p w:rsidR="30143B64" w:rsidP="30143B64" w:rsidRDefault="30143B64" w14:noSpellErr="1" w14:paraId="54A4C140" w14:textId="469906BD">
      <w:pPr>
        <w:pStyle w:val="Normal"/>
      </w:pPr>
    </w:p>
    <w:p w:rsidR="30143B64" w:rsidP="30143B64" w:rsidRDefault="30143B64" w14:noSpellErr="1" w14:paraId="47D6FDDD" w14:textId="27BC2D61">
      <w:pPr>
        <w:jc w:val="both"/>
      </w:pPr>
      <w:r w:rsidRPr="30143B64" w:rsidR="30143B64">
        <w:rPr>
          <w:rFonts w:ascii="Calibri" w:hAnsi="Calibri" w:eastAsia="Calibri" w:cs="Calibri"/>
          <w:sz w:val="22"/>
          <w:szCs w:val="22"/>
        </w:rPr>
        <w:t>Segundo pesquisas realizadas as informações que fazem parte de um sinistro de garantia estendida são:</w:t>
      </w:r>
    </w:p>
    <w:p w:rsidR="30143B64" w:rsidP="30143B64" w:rsidRDefault="30143B64" w14:noSpellErr="1" w14:paraId="0795F038" w14:textId="6CFD681F">
      <w:pPr>
        <w:jc w:val="both"/>
      </w:pPr>
      <w:r w:rsidRPr="30143B64" w:rsidR="30143B64">
        <w:rPr>
          <w:rFonts w:ascii="Calibri" w:hAnsi="Calibri" w:eastAsia="Calibri" w:cs="Calibri"/>
          <w:sz w:val="22"/>
          <w:szCs w:val="22"/>
        </w:rPr>
        <w:t>O seguro de Garantia Estendida tem por objetivo fornecer ao segurado a extensão e/ou complementação da garantia original de fábrica, estabelecida no contrato de compra e venda de bens de consumo duráveis. Ou seja, ao contratar o seguro de Garantia Estendida, o segurado está aumentando o prazo de garantia concedido pelo fabricante, ou complementando as garantias oferecidas.</w:t>
      </w:r>
    </w:p>
    <w:p w:rsidR="30143B64" w:rsidP="30143B64" w:rsidRDefault="30143B64" w14:noSpellErr="1" w14:paraId="1C136A15" w14:textId="1CD27138">
      <w:pPr>
        <w:jc w:val="both"/>
      </w:pPr>
      <w:r w:rsidRPr="30143B64" w:rsidR="30143B64">
        <w:rPr>
          <w:rFonts w:ascii="Calibri" w:hAnsi="Calibri" w:eastAsia="Calibri" w:cs="Calibri"/>
          <w:sz w:val="22"/>
          <w:szCs w:val="22"/>
        </w:rPr>
        <w:t>Para acionar um sinistro o "contratante" precisa realizar alguns procedimentos:</w:t>
      </w:r>
    </w:p>
    <w:p w:rsidR="30143B64" w:rsidP="30143B64" w:rsidRDefault="30143B64" w14:noSpellErr="1" w14:paraId="7C08D44C" w14:textId="7AB923C0">
      <w:pPr>
        <w:jc w:val="both"/>
      </w:pPr>
      <w:r w:rsidRPr="30143B64" w:rsidR="30143B64">
        <w:rPr>
          <w:rFonts w:ascii="Calibri" w:hAnsi="Calibri" w:eastAsia="Calibri" w:cs="Calibri"/>
          <w:sz w:val="22"/>
          <w:szCs w:val="22"/>
        </w:rPr>
        <w:t>Primeiramente entrar em contato com a central de atendimento, após orientações deverá reservar os seguintes documentos, que em geral são:</w:t>
      </w:r>
    </w:p>
    <w:p w:rsidR="30143B64" w:rsidP="30143B64" w:rsidRDefault="30143B64" w14:noSpellErr="1" w14:paraId="76772A9C" w14:textId="538E5A64">
      <w:pPr>
        <w:pStyle w:val="ListParagraph"/>
        <w:numPr>
          <w:ilvl w:val="0"/>
          <w:numId w:val="1"/>
        </w:numPr>
        <w:jc w:val="both"/>
        <w:rPr/>
      </w:pPr>
      <w:r w:rsidRPr="30143B64" w:rsidR="30143B64">
        <w:rPr>
          <w:rFonts w:ascii="Calibri" w:hAnsi="Calibri" w:eastAsia="Calibri" w:cs="Calibri"/>
          <w:sz w:val="22"/>
          <w:szCs w:val="22"/>
        </w:rPr>
        <w:t>Senha de atendimento informada pela Central de Atendimento</w:t>
      </w:r>
    </w:p>
    <w:p w:rsidR="30143B64" w:rsidP="30143B64" w:rsidRDefault="30143B64" w14:noSpellErr="1" w14:paraId="67F23AC0" w14:textId="6A59805D">
      <w:pPr>
        <w:pStyle w:val="ListParagraph"/>
        <w:numPr>
          <w:ilvl w:val="0"/>
          <w:numId w:val="1"/>
        </w:numPr>
        <w:jc w:val="both"/>
        <w:rPr/>
      </w:pPr>
      <w:r w:rsidRPr="30143B64" w:rsidR="30143B64">
        <w:rPr>
          <w:rFonts w:ascii="Calibri" w:hAnsi="Calibri" w:eastAsia="Calibri" w:cs="Calibri"/>
          <w:sz w:val="22"/>
          <w:szCs w:val="22"/>
        </w:rPr>
        <w:t>nota fiscal de compra do produto</w:t>
      </w:r>
    </w:p>
    <w:p w:rsidR="30143B64" w:rsidP="30143B64" w:rsidRDefault="30143B64" w14:noSpellErr="1" w14:paraId="1B07BE81" w14:textId="39EAD7F6">
      <w:pPr>
        <w:pStyle w:val="ListParagraph"/>
        <w:numPr>
          <w:ilvl w:val="0"/>
          <w:numId w:val="1"/>
        </w:numPr>
        <w:jc w:val="both"/>
        <w:rPr/>
      </w:pPr>
      <w:r w:rsidRPr="30143B64" w:rsidR="30143B64">
        <w:rPr>
          <w:rFonts w:ascii="Calibri" w:hAnsi="Calibri" w:eastAsia="Calibri" w:cs="Calibri"/>
          <w:sz w:val="22"/>
          <w:szCs w:val="22"/>
        </w:rPr>
        <w:t>apólice/ certificado de contratação do seguro</w:t>
      </w:r>
    </w:p>
    <w:p w:rsidR="30143B64" w:rsidP="30143B64" w:rsidRDefault="30143B64" w14:noSpellErr="1" w14:paraId="6550E26B" w14:textId="437B8399">
      <w:pPr>
        <w:pStyle w:val="ListParagraph"/>
        <w:numPr>
          <w:ilvl w:val="0"/>
          <w:numId w:val="1"/>
        </w:numPr>
        <w:jc w:val="both"/>
        <w:rPr/>
      </w:pPr>
      <w:r w:rsidRPr="30143B64" w:rsidR="30143B64">
        <w:rPr>
          <w:rFonts w:ascii="Calibri" w:hAnsi="Calibri" w:eastAsia="Calibri" w:cs="Calibri"/>
          <w:sz w:val="22"/>
          <w:szCs w:val="22"/>
        </w:rPr>
        <w:t>CPF de quem comprou a garantia estendida.</w:t>
      </w:r>
    </w:p>
    <w:p w:rsidR="30143B64" w:rsidP="30143B64" w:rsidRDefault="30143B64" w14:noSpellErr="1" w14:paraId="2BD3EC48" w14:textId="033FB1D5">
      <w:pPr>
        <w:pStyle w:val="ListParagraph"/>
        <w:numPr>
          <w:ilvl w:val="0"/>
          <w:numId w:val="1"/>
        </w:numPr>
        <w:jc w:val="both"/>
        <w:rPr/>
      </w:pPr>
      <w:r w:rsidRPr="30143B64" w:rsidR="30143B64">
        <w:rPr>
          <w:rFonts w:ascii="Calibri" w:hAnsi="Calibri" w:eastAsia="Calibri" w:cs="Calibri"/>
          <w:sz w:val="22"/>
          <w:szCs w:val="22"/>
        </w:rPr>
        <w:t>Na hipótese de impossibilidade do reparo e/ou reposição do bem por outro igual ou similar (mesmas características funcionais), mediante acordo entre as partes, a indenização poderá ser paga em dinheiro. Nesse caso, é necessário apresentar documentos específicos para o reembolso como cópia do RG, cópia do CPF, autorização de depósito em conta, etc.</w:t>
      </w:r>
    </w:p>
    <w:p w:rsidR="30143B64" w:rsidP="30143B64" w:rsidRDefault="30143B64" w14:noSpellErr="1" w14:paraId="6129508C" w14:textId="5D074A3B">
      <w:pPr>
        <w:pStyle w:val="Normal"/>
        <w:jc w:val="both"/>
      </w:pPr>
    </w:p>
    <w:p w:rsidR="30143B64" w:rsidP="30143B64" w:rsidRDefault="30143B64" w14:noSpellErr="1" w14:paraId="38C4D25F" w14:textId="08B9BE56">
      <w:pPr>
        <w:pStyle w:val="Heading1"/>
      </w:pPr>
      <w:r w:rsidRPr="30143B64" w:rsidR="30143B64">
        <w:rPr/>
        <w:t>Mapear usu</w:t>
      </w:r>
      <w:r w:rsidRPr="30143B64" w:rsidR="30143B64">
        <w:rPr/>
        <w:t>ários chaves, responsáveis, facilitadores; entre outros atores importantes;</w:t>
      </w:r>
    </w:p>
    <w:p w:rsidR="30143B64" w:rsidP="30143B64" w:rsidRDefault="30143B64" w14:noSpellErr="1" w14:paraId="54AD4ABA" w14:textId="500DF0D2">
      <w:pPr>
        <w:jc w:val="both"/>
      </w:pPr>
    </w:p>
    <w:p w:rsidR="30143B64" w:rsidP="30143B64" w:rsidRDefault="30143B64" w14:noSpellErr="1" w14:paraId="058EB5E0" w14:textId="412DBE0A">
      <w:pPr>
        <w:jc w:val="both"/>
      </w:pPr>
      <w:r w:rsidRPr="30143B64" w:rsidR="30143B64">
        <w:rPr>
          <w:rFonts w:ascii="Calibri" w:hAnsi="Calibri" w:eastAsia="Calibri" w:cs="Calibri"/>
          <w:sz w:val="22"/>
          <w:szCs w:val="22"/>
        </w:rPr>
        <w:t>Gerente de Infraestrutura, Gerente de Desenvolvimento ,Gerente de Segurança da Informação, um Gerente de PMO.</w:t>
      </w:r>
    </w:p>
    <w:p w:rsidR="30143B64" w:rsidP="30143B64" w:rsidRDefault="30143B64" w14:noSpellErr="1" w14:paraId="337D5243" w14:textId="7904F975">
      <w:pPr>
        <w:pStyle w:val="Heading1"/>
      </w:pPr>
      <w:r w:rsidRPr="30143B64" w:rsidR="30143B64">
        <w:rPr/>
        <w:t>Processos</w:t>
      </w:r>
    </w:p>
    <w:p w:rsidR="30143B64" w:rsidP="30143B64" w:rsidRDefault="30143B64" w14:noSpellErr="1" w14:paraId="7A7C94A1" w14:textId="72E89FF4">
      <w:pPr>
        <w:jc w:val="both"/>
      </w:pPr>
      <w:r w:rsidRPr="30143B64" w:rsidR="30143B64">
        <w:rPr>
          <w:rFonts w:ascii="Calibri" w:hAnsi="Calibri" w:eastAsia="Calibri" w:cs="Calibri"/>
          <w:sz w:val="22"/>
          <w:szCs w:val="22"/>
        </w:rPr>
        <w:t>Os processos são 7 (sete) itens:</w:t>
      </w:r>
    </w:p>
    <w:p w:rsidR="30143B64" w:rsidP="30143B64" w:rsidRDefault="30143B64" w14:paraId="4155AAA9" w14:textId="074D2E49">
      <w:pPr>
        <w:jc w:val="both"/>
      </w:pPr>
      <w:r w:rsidRPr="30143B64" w:rsidR="30143B64">
        <w:rPr>
          <w:rFonts w:ascii="Calibri" w:hAnsi="Calibri" w:eastAsia="Calibri" w:cs="Calibri"/>
          <w:sz w:val="22"/>
          <w:szCs w:val="22"/>
        </w:rPr>
        <w:t>Processo 1 - IdenContSeg: Identificar contratos de seguro</w:t>
      </w:r>
    </w:p>
    <w:p w:rsidR="30143B64" w:rsidP="30143B64" w:rsidRDefault="30143B64" w14:noSpellErr="1" w14:paraId="38B3FE36" w14:textId="2ED8260A">
      <w:pPr>
        <w:jc w:val="both"/>
      </w:pPr>
      <w:r w:rsidRPr="30143B64" w:rsidR="30143B64">
        <w:rPr>
          <w:rFonts w:ascii="Calibri" w:hAnsi="Calibri" w:eastAsia="Calibri" w:cs="Calibri"/>
          <w:sz w:val="22"/>
          <w:szCs w:val="22"/>
        </w:rPr>
        <w:t>Nesse processo o usuário identificado poderá consultar os seguros contratados, informando um código de apólice ou consultando em uma lista que será disponibilizada mediante solicitação.</w:t>
      </w:r>
    </w:p>
    <w:p w:rsidR="30143B64" w:rsidP="30143B64" w:rsidRDefault="30143B64" w14:paraId="1F31AD24" w14:textId="503B5B03">
      <w:pPr>
        <w:jc w:val="both"/>
      </w:pPr>
      <w:r w:rsidRPr="30143B64" w:rsidR="30143B64">
        <w:rPr>
          <w:rFonts w:ascii="Calibri" w:hAnsi="Calibri" w:eastAsia="Calibri" w:cs="Calibri"/>
          <w:sz w:val="22"/>
          <w:szCs w:val="22"/>
        </w:rPr>
        <w:t>Processo 2 - DeclSini: Declarar sinistro</w:t>
      </w:r>
    </w:p>
    <w:p w:rsidR="30143B64" w:rsidP="30143B64" w:rsidRDefault="30143B64" w14:paraId="67D2305C" w14:textId="1CDB9AEA">
      <w:pPr>
        <w:jc w:val="both"/>
      </w:pPr>
      <w:r w:rsidRPr="30143B64" w:rsidR="30143B64">
        <w:rPr>
          <w:rFonts w:ascii="Calibri" w:hAnsi="Calibri" w:eastAsia="Calibri" w:cs="Calibri"/>
          <w:sz w:val="22"/>
          <w:szCs w:val="22"/>
        </w:rPr>
        <w:t>O usuário poderá declarar seu sinistro informando o numero da apólice e cpf do contratante.</w:t>
      </w:r>
    </w:p>
    <w:p w:rsidR="30143B64" w:rsidP="30143B64" w:rsidRDefault="30143B64" w14:paraId="46CB048A" w14:textId="22E73FBA">
      <w:pPr>
        <w:jc w:val="both"/>
      </w:pPr>
      <w:r w:rsidRPr="30143B64" w:rsidR="30143B64">
        <w:rPr>
          <w:rFonts w:ascii="Calibri" w:hAnsi="Calibri" w:eastAsia="Calibri" w:cs="Calibri"/>
          <w:sz w:val="22"/>
          <w:szCs w:val="22"/>
        </w:rPr>
        <w:t>Processo 3 - AnexDocu: Anexar documentos</w:t>
      </w:r>
    </w:p>
    <w:p w:rsidR="30143B64" w:rsidP="30143B64" w:rsidRDefault="30143B64" w14:noSpellErr="1" w14:paraId="0D654524" w14:textId="7F6296B4">
      <w:pPr>
        <w:jc w:val="both"/>
      </w:pPr>
      <w:r w:rsidRPr="30143B64" w:rsidR="30143B64">
        <w:rPr>
          <w:rFonts w:ascii="Calibri" w:hAnsi="Calibri" w:eastAsia="Calibri" w:cs="Calibri"/>
          <w:sz w:val="22"/>
          <w:szCs w:val="22"/>
        </w:rPr>
        <w:t>Após declarar o sinistr</w:t>
      </w:r>
      <w:r w:rsidRPr="30143B64" w:rsidR="30143B64">
        <w:rPr>
          <w:rFonts w:ascii="Calibri" w:hAnsi="Calibri" w:eastAsia="Calibri" w:cs="Calibri"/>
          <w:sz w:val="22"/>
          <w:szCs w:val="22"/>
        </w:rPr>
        <w:t xml:space="preserve">o o usuário deverá anexar os documentos </w:t>
      </w:r>
      <w:r w:rsidRPr="30143B64" w:rsidR="30143B64">
        <w:rPr>
          <w:rFonts w:ascii="Calibri" w:hAnsi="Calibri" w:eastAsia="Calibri" w:cs="Calibri"/>
          <w:sz w:val="22"/>
          <w:szCs w:val="22"/>
        </w:rPr>
        <w:t>necessários para a declaração do sinistro</w:t>
      </w:r>
    </w:p>
    <w:p w:rsidR="30143B64" w:rsidP="30143B64" w:rsidRDefault="30143B64" w14:noSpellErr="1" w14:paraId="32404D54" w14:textId="06385735">
      <w:pPr>
        <w:jc w:val="both"/>
      </w:pPr>
      <w:r w:rsidRPr="30143B64" w:rsidR="30143B64">
        <w:rPr>
          <w:rFonts w:ascii="Calibri" w:hAnsi="Calibri" w:eastAsia="Calibri" w:cs="Calibri"/>
          <w:sz w:val="22"/>
          <w:szCs w:val="22"/>
        </w:rPr>
        <w:t>Processo 4: Status do sinistro</w:t>
      </w:r>
    </w:p>
    <w:p w:rsidR="30143B64" w:rsidP="30143B64" w:rsidRDefault="30143B64" w14:noSpellErr="1" w14:paraId="0E6C8F6B" w14:textId="4F86AAB1">
      <w:pPr>
        <w:jc w:val="both"/>
      </w:pPr>
      <w:r w:rsidRPr="30143B64" w:rsidR="30143B64">
        <w:rPr>
          <w:rFonts w:ascii="Calibri" w:hAnsi="Calibri" w:eastAsia="Calibri" w:cs="Calibri"/>
          <w:sz w:val="22"/>
          <w:szCs w:val="22"/>
        </w:rPr>
        <w:t>O usuário após anexar os documentos necessários do sinistro poderá acompanhar o andamento de seu processo de sinistro, em duas áreas diferentes:</w:t>
      </w:r>
    </w:p>
    <w:p w:rsidR="30143B64" w:rsidP="30143B64" w:rsidRDefault="30143B64" w14:paraId="32D6F5DC" w14:textId="0593E759">
      <w:pPr>
        <w:jc w:val="both"/>
      </w:pPr>
      <w:r w:rsidRPr="30143B64" w:rsidR="30143B64">
        <w:rPr>
          <w:rFonts w:ascii="Calibri" w:hAnsi="Calibri" w:eastAsia="Calibri" w:cs="Calibri"/>
          <w:sz w:val="22"/>
          <w:szCs w:val="22"/>
        </w:rPr>
        <w:t>4.1 StatSini _Log: Área onde o usuário estará logado, e poderá acessar todos os s sinistro.</w:t>
      </w:r>
    </w:p>
    <w:p w:rsidR="30143B64" w:rsidP="30143B64" w:rsidRDefault="30143B64" w14:paraId="2F703EF4" w14:textId="4A085925">
      <w:pPr>
        <w:jc w:val="both"/>
      </w:pPr>
      <w:r w:rsidRPr="30143B64" w:rsidR="30143B64">
        <w:rPr>
          <w:rFonts w:ascii="Calibri" w:hAnsi="Calibri" w:eastAsia="Calibri" w:cs="Calibri"/>
          <w:sz w:val="22"/>
          <w:szCs w:val="22"/>
        </w:rPr>
        <w:t>4.2 StatSini_NLog: Área onde o usuário não estará logado, e a consulta é através de numero de protocolo</w:t>
      </w:r>
    </w:p>
    <w:p w:rsidR="30143B64" w:rsidP="30143B64" w:rsidRDefault="30143B64" w14:paraId="3380E65D" w14:textId="56630F8B">
      <w:pPr>
        <w:jc w:val="both"/>
      </w:pPr>
      <w:r w:rsidRPr="30143B64" w:rsidR="30143B64">
        <w:rPr>
          <w:rFonts w:ascii="Calibri" w:hAnsi="Calibri" w:eastAsia="Calibri" w:cs="Calibri"/>
          <w:sz w:val="22"/>
          <w:szCs w:val="22"/>
        </w:rPr>
        <w:t>Processo 5 - Int_ SisGenApo: Integração com sistema de Gerenciamento de apólices</w:t>
      </w:r>
    </w:p>
    <w:p w:rsidR="30143B64" w:rsidP="30143B64" w:rsidRDefault="30143B64" w14:noSpellErr="1" w14:paraId="43D14CC2" w14:textId="0792F843">
      <w:pPr>
        <w:jc w:val="both"/>
      </w:pPr>
      <w:r w:rsidRPr="30143B64" w:rsidR="30143B64">
        <w:rPr>
          <w:rFonts w:ascii="Calibri" w:hAnsi="Calibri" w:eastAsia="Calibri" w:cs="Calibri"/>
          <w:sz w:val="22"/>
          <w:szCs w:val="22"/>
        </w:rPr>
        <w:t>Toda a informação referente as apólices deverão ser resgatadas do sistema PMS de gerenciamento de apólices que a empresa possui, e a informação deverá estar disponível para o usuário no site</w:t>
      </w:r>
    </w:p>
    <w:p w:rsidR="30143B64" w:rsidP="30143B64" w:rsidRDefault="30143B64" w14:paraId="60D6F1A5" w14:textId="74BF2881">
      <w:pPr>
        <w:jc w:val="both"/>
      </w:pPr>
      <w:r w:rsidRPr="30143B64" w:rsidR="30143B64">
        <w:rPr>
          <w:rFonts w:ascii="Calibri" w:hAnsi="Calibri" w:eastAsia="Calibri" w:cs="Calibri"/>
          <w:sz w:val="22"/>
          <w:szCs w:val="22"/>
        </w:rPr>
        <w:t>Processo 6 - Int_SisAssTec: Integração com o sistema de assistência técnica.</w:t>
      </w:r>
    </w:p>
    <w:p w:rsidR="30143B64" w:rsidP="30143B64" w:rsidRDefault="30143B64" w14:paraId="5012AF55" w14:textId="7A308477">
      <w:pPr>
        <w:jc w:val="both"/>
      </w:pPr>
      <w:r w:rsidRPr="30143B64" w:rsidR="30143B64">
        <w:rPr>
          <w:rFonts w:ascii="Calibri" w:hAnsi="Calibri" w:eastAsia="Calibri" w:cs="Calibri"/>
          <w:sz w:val="22"/>
          <w:szCs w:val="22"/>
        </w:rPr>
        <w:t>Toda a informação referente a assistência técnica deverão ser resgatadas do sistema ATSystem de assistência técnica que a empresa possui, e a informação deverá estar disponível para o usuário no site.</w:t>
      </w:r>
    </w:p>
    <w:p w:rsidR="30143B64" w:rsidP="30143B64" w:rsidRDefault="30143B64" w14:paraId="55590CEF" w14:textId="7C67EAB4">
      <w:pPr>
        <w:jc w:val="both"/>
      </w:pPr>
      <w:r w:rsidRPr="30143B64" w:rsidR="30143B64">
        <w:rPr>
          <w:rFonts w:ascii="Calibri" w:hAnsi="Calibri" w:eastAsia="Calibri" w:cs="Calibri"/>
          <w:sz w:val="22"/>
          <w:szCs w:val="22"/>
        </w:rPr>
        <w:t>Processo 7 - EnvSMS: Envio de SMS</w:t>
      </w:r>
    </w:p>
    <w:p w:rsidR="30143B64" w:rsidP="30143B64" w:rsidRDefault="30143B64" w14:noSpellErr="1" w14:paraId="39FCD6BB" w14:textId="6A417433">
      <w:pPr>
        <w:jc w:val="both"/>
      </w:pPr>
      <w:r w:rsidRPr="30143B64" w:rsidR="30143B64">
        <w:rPr>
          <w:rFonts w:ascii="Calibri" w:hAnsi="Calibri" w:eastAsia="Calibri" w:cs="Calibri"/>
          <w:sz w:val="22"/>
          <w:szCs w:val="22"/>
        </w:rPr>
        <w:t>O site poderá enviar mensagens para o celular do usuário contendo algumas informações, como por exemplo, confirmação de declaração de sinistro enviando um protocolo.</w:t>
      </w:r>
    </w:p>
    <w:p w:rsidR="30143B64" w:rsidP="30143B64" w:rsidRDefault="30143B64" w14:paraId="57EC434D" w14:textId="387BD511">
      <w:pPr>
        <w:pStyle w:val="Normal"/>
        <w:jc w:val="both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cb5840-02b3-4339-8ef1-2ec8cf5dcb41}"/>
  <w14:docId w14:val="1596C003"/>
  <w:rsids>
    <w:rsidRoot w:val="30143B64"/>
    <w:rsid w:val="30143B6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impactamidia.com.br/" TargetMode="External" Id="R3c308a028e0f4399" /><Relationship Type="http://schemas.openxmlformats.org/officeDocument/2006/relationships/hyperlink" Target="http://www.mmda.com.br/?gclid=CKq4776q0MACFZJr7AodU00Aqw" TargetMode="External" Id="R2f1c8b1d800d4c3e" /><Relationship Type="http://schemas.openxmlformats.org/officeDocument/2006/relationships/hyperlink" Target="http://www.sitevelox.com.br/?gclid=CLvBh56t0MACFbTm7Aod_UsATA" TargetMode="External" Id="R008bf1c74b0b4d77" /><Relationship Type="http://schemas.openxmlformats.org/officeDocument/2006/relationships/hyperlink" Target="https://www.liferay.com/products/liferay-portal/stories/mapfre-insurance" TargetMode="External" Id="R8c9cf5c29e2f47a6" /><Relationship Type="http://schemas.openxmlformats.org/officeDocument/2006/relationships/numbering" Target="/word/numbering.xml" Id="Rab8965eb85bc489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2012-08-07T03:57:00.0000000Z</dcterms:created>
  <dcterms:modified xsi:type="dcterms:W3CDTF">2014-09-08T01:32:49.5986567Z</dcterms:modified>
  <lastModifiedBy>Carla Binda</lastModifiedBy>
</coreProperties>
</file>