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392" w:rsidRDefault="00A44819">
      <w:pPr>
        <w:rPr>
          <w:rFonts w:ascii="Arial" w:hAnsi="Arial" w:cs="Arial"/>
          <w:b/>
          <w:sz w:val="32"/>
          <w:szCs w:val="32"/>
        </w:rPr>
      </w:pPr>
      <w:r w:rsidRPr="00A44819">
        <w:rPr>
          <w:rFonts w:ascii="Arial" w:hAnsi="Arial" w:cs="Arial"/>
          <w:b/>
          <w:sz w:val="32"/>
          <w:szCs w:val="32"/>
        </w:rPr>
        <w:t>RECETA: Crepes sin gluten y sin lactosa</w:t>
      </w:r>
    </w:p>
    <w:p w:rsidR="00A44819" w:rsidRDefault="00A44819" w:rsidP="00A4481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4819">
        <w:rPr>
          <w:rFonts w:ascii="Arial" w:hAnsi="Arial" w:cs="Arial"/>
          <w:sz w:val="28"/>
          <w:szCs w:val="28"/>
        </w:rPr>
        <w:t>Receta fácil y rápida de crepes sin gluten y sin lactosa</w:t>
      </w:r>
    </w:p>
    <w:p w:rsidR="00A44819" w:rsidRPr="00A44819" w:rsidRDefault="00337FE6" w:rsidP="00A44819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noProof/>
          <w:sz w:val="32"/>
          <w:szCs w:val="32"/>
          <w:lang w:eastAsia="es-ES"/>
        </w:rPr>
        <w:drawing>
          <wp:anchor distT="0" distB="0" distL="114300" distR="114300" simplePos="0" relativeHeight="251661312" behindDoc="0" locked="0" layoutInCell="1" allowOverlap="1" wp14:anchorId="489E62F9" wp14:editId="7F47B72E">
            <wp:simplePos x="0" y="0"/>
            <wp:positionH relativeFrom="margin">
              <wp:posOffset>4312692</wp:posOffset>
            </wp:positionH>
            <wp:positionV relativeFrom="paragraph">
              <wp:posOffset>102282</wp:posOffset>
            </wp:positionV>
            <wp:extent cx="1514475" cy="851535"/>
            <wp:effectExtent l="0" t="0" r="9525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p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1447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819" w:rsidRPr="00A44819">
        <w:rPr>
          <w:rFonts w:ascii="Arial" w:hAnsi="Arial" w:cs="Arial"/>
          <w:i/>
          <w:sz w:val="28"/>
          <w:szCs w:val="28"/>
        </w:rPr>
        <w:t>24/01/2018 – Carla Brugulat Rica</w:t>
      </w:r>
    </w:p>
    <w:p w:rsidR="00A44819" w:rsidRPr="00A44819" w:rsidRDefault="00A44819" w:rsidP="00A44819">
      <w:pPr>
        <w:rPr>
          <w:rFonts w:ascii="Arial" w:hAnsi="Arial" w:cs="Arial"/>
          <w:sz w:val="28"/>
          <w:szCs w:val="28"/>
        </w:rPr>
      </w:pPr>
    </w:p>
    <w:p w:rsidR="00A44819" w:rsidRPr="00A44819" w:rsidRDefault="00A44819" w:rsidP="00A44819">
      <w:pPr>
        <w:rPr>
          <w:rFonts w:ascii="Arial" w:hAnsi="Arial" w:cs="Arial"/>
          <w:b/>
          <w:sz w:val="24"/>
          <w:szCs w:val="24"/>
        </w:rPr>
      </w:pPr>
      <w:r w:rsidRPr="00A44819">
        <w:rPr>
          <w:rFonts w:ascii="Arial" w:hAnsi="Arial" w:cs="Arial"/>
          <w:b/>
          <w:sz w:val="24"/>
          <w:szCs w:val="24"/>
        </w:rPr>
        <w:t>INGREDIENTES (para 4 personas - 2 crepes por persona)</w:t>
      </w:r>
      <w:bookmarkStart w:id="0" w:name="_GoBack"/>
      <w:bookmarkEnd w:id="0"/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4 huevos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6 cucharadas* de harina de arroz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4 cucharadas* de azúcar (crepe dulce) o 2 cucharadas de azúcar (crepe salda)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1 cucharada* de aceite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1/2 vaso de leche sin lactosa o con lactosa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1 pizca de sal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(*) Todas las cucharadas deben ser soperas.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 xml:space="preserve"> </w:t>
      </w:r>
    </w:p>
    <w:p w:rsidR="00A44819" w:rsidRPr="00A44819" w:rsidRDefault="00A44819" w:rsidP="00A448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PREPARACIÓN (25</w:t>
      </w:r>
      <w:r w:rsidRPr="00A44819">
        <w:rPr>
          <w:rFonts w:ascii="Arial" w:hAnsi="Arial" w:cs="Arial"/>
          <w:b/>
          <w:sz w:val="24"/>
          <w:szCs w:val="24"/>
        </w:rPr>
        <w:t>min aproximadamente)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Colocar en un bol todos los ingredientes y batir con la batidora a máxima potencia. Seguidamente pre-calentar una paella y para realizar los crepes mantener el calor a un nivel intermedio.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Frota</w:t>
      </w:r>
      <w:r>
        <w:rPr>
          <w:rFonts w:ascii="Arial" w:hAnsi="Arial" w:cs="Arial"/>
          <w:sz w:val="24"/>
          <w:szCs w:val="24"/>
        </w:rPr>
        <w:t>r la base de la paella con acei</w:t>
      </w:r>
      <w:r w:rsidRPr="00A44819">
        <w:rPr>
          <w:rFonts w:ascii="Arial" w:hAnsi="Arial" w:cs="Arial"/>
          <w:sz w:val="24"/>
          <w:szCs w:val="24"/>
        </w:rPr>
        <w:t>te antes de realizar cada crepe para evitar que la masa quede pegada al sartén. Después, echar unas cuatro cucharadas soperas de la mezcla y dejar fluir la masa por toda la base de la paella.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>Finalmente, dar la vuelta a la crepe cuando este menos pegada y aparezcan como unas burbujitas en la masa (Ver fotos).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 w:rsidRPr="00A44819">
        <w:rPr>
          <w:rFonts w:ascii="Arial" w:hAnsi="Arial" w:cs="Arial"/>
          <w:sz w:val="24"/>
          <w:szCs w:val="24"/>
        </w:rPr>
        <w:t xml:space="preserve"> Una vez completado lo anterior deberías tener unas 8 crepes listas para rellenar, recuerda que podrás hacerlo tanto con ingredientes salados cómo dulces.</w:t>
      </w:r>
    </w:p>
    <w:p w:rsidR="00A44819" w:rsidRPr="00A44819" w:rsidRDefault="00A44819" w:rsidP="00A4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0" locked="0" layoutInCell="1" allowOverlap="1" wp14:anchorId="082D9509" wp14:editId="57BB2367">
            <wp:simplePos x="0" y="0"/>
            <wp:positionH relativeFrom="column">
              <wp:posOffset>4132324</wp:posOffset>
            </wp:positionH>
            <wp:positionV relativeFrom="paragraph">
              <wp:posOffset>53984</wp:posOffset>
            </wp:positionV>
            <wp:extent cx="1371600" cy="1901952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aracion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 wp14:anchorId="6FAED198" wp14:editId="20AB9913">
            <wp:simplePos x="0" y="0"/>
            <wp:positionH relativeFrom="column">
              <wp:posOffset>-220269</wp:posOffset>
            </wp:positionH>
            <wp:positionV relativeFrom="paragraph">
              <wp:posOffset>726014</wp:posOffset>
            </wp:positionV>
            <wp:extent cx="1681600" cy="94169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ació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600" cy="94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819">
        <w:rPr>
          <w:rFonts w:ascii="Arial" w:hAnsi="Arial" w:cs="Arial"/>
          <w:sz w:val="24"/>
          <w:szCs w:val="24"/>
        </w:rPr>
        <w:t xml:space="preserve"> Forma fácil y rápida de sorprender a amigos y familia con esta maravillosa receta.</w:t>
      </w:r>
    </w:p>
    <w:p w:rsidR="00A44819" w:rsidRDefault="00A44819" w:rsidP="00A44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0C3E9BA2" wp14:editId="58E55D55">
            <wp:simplePos x="0" y="0"/>
            <wp:positionH relativeFrom="margin">
              <wp:posOffset>1871051</wp:posOffset>
            </wp:positionH>
            <wp:positionV relativeFrom="paragraph">
              <wp:posOffset>248920</wp:posOffset>
            </wp:positionV>
            <wp:extent cx="1931035" cy="9550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paracio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3103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4819" w:rsidRPr="00A44819" w:rsidRDefault="00A44819" w:rsidP="00A44819">
      <w:pPr>
        <w:rPr>
          <w:rFonts w:ascii="Arial" w:hAnsi="Arial" w:cs="Arial"/>
          <w:sz w:val="28"/>
          <w:szCs w:val="28"/>
        </w:rPr>
      </w:pPr>
    </w:p>
    <w:sectPr w:rsidR="00A44819" w:rsidRPr="00A44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2751A"/>
    <w:multiLevelType w:val="hybridMultilevel"/>
    <w:tmpl w:val="EB70C6AE"/>
    <w:lvl w:ilvl="0" w:tplc="907EAE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E3"/>
    <w:rsid w:val="001B5AE5"/>
    <w:rsid w:val="001C28E3"/>
    <w:rsid w:val="00337FE6"/>
    <w:rsid w:val="003B2636"/>
    <w:rsid w:val="00A4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DF908-A1EA-442E-9DD8-826604CD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2812">
          <w:marLeft w:val="0"/>
          <w:marRight w:val="0"/>
          <w:marTop w:val="0"/>
          <w:marBottom w:val="0"/>
          <w:divBdr>
            <w:top w:val="single" w:sz="6" w:space="3" w:color="E6E6E6"/>
            <w:left w:val="single" w:sz="6" w:space="3" w:color="E6E6E6"/>
            <w:bottom w:val="single" w:sz="6" w:space="0" w:color="E6E6E6"/>
            <w:right w:val="single" w:sz="6" w:space="0" w:color="E6E6E6"/>
          </w:divBdr>
          <w:divsChild>
            <w:div w:id="1521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1057</Characters>
  <Application>Microsoft Office Word</Application>
  <DocSecurity>0</DocSecurity>
  <Lines>8</Lines>
  <Paragraphs>2</Paragraphs>
  <ScaleCrop>false</ScaleCrop>
  <Company>everis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Brugulat Rica</dc:creator>
  <cp:keywords/>
  <dc:description/>
  <cp:lastModifiedBy>Carla Brugulat Rica</cp:lastModifiedBy>
  <cp:revision>5</cp:revision>
  <dcterms:created xsi:type="dcterms:W3CDTF">2018-01-31T09:10:00Z</dcterms:created>
  <dcterms:modified xsi:type="dcterms:W3CDTF">2018-01-31T11:21:00Z</dcterms:modified>
</cp:coreProperties>
</file>