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7575E" w14:textId="77777777" w:rsidR="004F2606" w:rsidRDefault="004F2606" w:rsidP="005052D6">
      <w:pPr>
        <w:pStyle w:val="Title"/>
        <w:jc w:val="both"/>
        <w:rPr>
          <w:rFonts w:ascii="Arial" w:hAnsi="Arial" w:cs="Arial"/>
          <w:sz w:val="40"/>
          <w:szCs w:val="24"/>
        </w:rPr>
      </w:pPr>
    </w:p>
    <w:p w14:paraId="37C4F15A" w14:textId="1A5F6EEF" w:rsidR="00DA48B3" w:rsidRPr="004F2606" w:rsidRDefault="00DA48B3" w:rsidP="005052D6">
      <w:pPr>
        <w:pStyle w:val="Title"/>
        <w:jc w:val="both"/>
        <w:rPr>
          <w:rFonts w:ascii="Arial" w:hAnsi="Arial" w:cs="Arial"/>
          <w:sz w:val="48"/>
          <w:szCs w:val="24"/>
        </w:rPr>
      </w:pPr>
      <w:r w:rsidRPr="004F2606">
        <w:rPr>
          <w:rFonts w:ascii="Arial" w:hAnsi="Arial" w:cs="Arial"/>
          <w:sz w:val="48"/>
          <w:szCs w:val="24"/>
        </w:rPr>
        <w:t>EA 006 -  Trabalho de Fim de Curso</w:t>
      </w:r>
    </w:p>
    <w:p w14:paraId="5B293158" w14:textId="77777777" w:rsidR="00DA48B3" w:rsidRPr="004D36A7" w:rsidRDefault="00DA48B3" w:rsidP="005052D6">
      <w:pPr>
        <w:jc w:val="both"/>
        <w:rPr>
          <w:rFonts w:ascii="Arial" w:hAnsi="Arial" w:cs="Arial"/>
        </w:rPr>
      </w:pPr>
    </w:p>
    <w:p w14:paraId="7F76038F" w14:textId="77777777" w:rsidR="004F2606" w:rsidRDefault="004F2606" w:rsidP="005052D6">
      <w:pPr>
        <w:jc w:val="both"/>
        <w:rPr>
          <w:rFonts w:ascii="Arial" w:hAnsi="Arial" w:cs="Arial"/>
        </w:rPr>
      </w:pPr>
    </w:p>
    <w:p w14:paraId="6D737A96" w14:textId="77777777" w:rsidR="004F2606" w:rsidRPr="004F2606" w:rsidRDefault="004F2606" w:rsidP="005052D6">
      <w:pPr>
        <w:jc w:val="both"/>
        <w:rPr>
          <w:rFonts w:ascii="Arial" w:hAnsi="Arial" w:cs="Arial"/>
          <w:sz w:val="32"/>
        </w:rPr>
      </w:pPr>
    </w:p>
    <w:p w14:paraId="0C3E275E" w14:textId="77777777" w:rsidR="00380037" w:rsidRDefault="00380037" w:rsidP="005052D6">
      <w:pPr>
        <w:jc w:val="both"/>
        <w:rPr>
          <w:rFonts w:ascii="Arial" w:hAnsi="Arial" w:cs="Arial"/>
        </w:rPr>
      </w:pPr>
    </w:p>
    <w:p w14:paraId="12953736" w14:textId="77777777" w:rsidR="00380037" w:rsidRDefault="00380037" w:rsidP="005052D6">
      <w:pPr>
        <w:jc w:val="both"/>
        <w:rPr>
          <w:rFonts w:ascii="Arial" w:hAnsi="Arial" w:cs="Arial"/>
        </w:rPr>
      </w:pPr>
    </w:p>
    <w:p w14:paraId="0173C892" w14:textId="77777777" w:rsidR="00380037" w:rsidRDefault="00380037" w:rsidP="005052D6">
      <w:pPr>
        <w:jc w:val="both"/>
        <w:rPr>
          <w:rFonts w:ascii="Arial" w:hAnsi="Arial" w:cs="Arial"/>
        </w:rPr>
      </w:pPr>
    </w:p>
    <w:p w14:paraId="0BC29D34" w14:textId="2F85DBCB" w:rsidR="00380037" w:rsidRDefault="00380037" w:rsidP="005052D6">
      <w:pPr>
        <w:jc w:val="both"/>
        <w:rPr>
          <w:rFonts w:ascii="Arial" w:hAnsi="Arial" w:cs="Arial"/>
        </w:rPr>
      </w:pPr>
    </w:p>
    <w:p w14:paraId="44158B90" w14:textId="77777777" w:rsidR="00380037" w:rsidRDefault="00380037" w:rsidP="005052D6">
      <w:pPr>
        <w:jc w:val="both"/>
        <w:rPr>
          <w:rFonts w:ascii="Arial" w:hAnsi="Arial" w:cs="Arial"/>
        </w:rPr>
      </w:pPr>
    </w:p>
    <w:p w14:paraId="22D13C3A" w14:textId="77777777" w:rsidR="00380037" w:rsidRDefault="00380037" w:rsidP="005052D6">
      <w:pPr>
        <w:jc w:val="both"/>
        <w:rPr>
          <w:rFonts w:ascii="Arial" w:hAnsi="Arial" w:cs="Arial"/>
        </w:rPr>
      </w:pPr>
    </w:p>
    <w:p w14:paraId="4778F8D2" w14:textId="6AF5F1C9" w:rsidR="00380037" w:rsidRDefault="00380037" w:rsidP="00380037">
      <w:pPr>
        <w:pStyle w:val="Title"/>
        <w:jc w:val="center"/>
      </w:pPr>
      <w:r>
        <w:t>Transmissão de áudio via Socket como prova de conceito para experimento de EE882</w:t>
      </w:r>
    </w:p>
    <w:p w14:paraId="46E25DF5" w14:textId="77777777" w:rsidR="004F2606" w:rsidRDefault="004F2606" w:rsidP="005052D6">
      <w:pPr>
        <w:jc w:val="both"/>
        <w:rPr>
          <w:rFonts w:ascii="Arial" w:hAnsi="Arial" w:cs="Arial"/>
        </w:rPr>
      </w:pPr>
    </w:p>
    <w:p w14:paraId="753B635B" w14:textId="77777777" w:rsidR="004F2606" w:rsidRDefault="004F2606" w:rsidP="005052D6">
      <w:pPr>
        <w:jc w:val="both"/>
        <w:rPr>
          <w:rFonts w:ascii="Arial" w:hAnsi="Arial" w:cs="Arial"/>
        </w:rPr>
      </w:pPr>
    </w:p>
    <w:p w14:paraId="025F94B8" w14:textId="77777777" w:rsidR="004F2606" w:rsidRDefault="004F2606" w:rsidP="005052D6">
      <w:pPr>
        <w:jc w:val="both"/>
        <w:rPr>
          <w:rFonts w:ascii="Arial" w:hAnsi="Arial" w:cs="Arial"/>
        </w:rPr>
      </w:pPr>
    </w:p>
    <w:p w14:paraId="27D917A9" w14:textId="77777777" w:rsidR="004F2606" w:rsidRDefault="004F2606" w:rsidP="005052D6">
      <w:pPr>
        <w:jc w:val="both"/>
        <w:rPr>
          <w:rFonts w:ascii="Arial" w:hAnsi="Arial" w:cs="Arial"/>
        </w:rPr>
      </w:pPr>
    </w:p>
    <w:p w14:paraId="4E6D6671" w14:textId="77777777" w:rsidR="004F2606" w:rsidRDefault="004F2606" w:rsidP="005052D6">
      <w:pPr>
        <w:jc w:val="both"/>
        <w:rPr>
          <w:rFonts w:ascii="Arial" w:hAnsi="Arial" w:cs="Arial"/>
        </w:rPr>
      </w:pPr>
    </w:p>
    <w:p w14:paraId="55FFE8CC" w14:textId="77777777" w:rsidR="004F2606" w:rsidRDefault="004F2606" w:rsidP="005052D6">
      <w:pPr>
        <w:jc w:val="both"/>
        <w:rPr>
          <w:rFonts w:ascii="Arial" w:hAnsi="Arial" w:cs="Arial"/>
        </w:rPr>
      </w:pPr>
    </w:p>
    <w:p w14:paraId="5592BB97" w14:textId="77777777" w:rsidR="004F2606" w:rsidRDefault="004F2606" w:rsidP="005052D6">
      <w:pPr>
        <w:jc w:val="both"/>
        <w:rPr>
          <w:rFonts w:ascii="Arial" w:hAnsi="Arial" w:cs="Arial"/>
        </w:rPr>
      </w:pPr>
    </w:p>
    <w:p w14:paraId="2435658F" w14:textId="77777777" w:rsidR="00380037" w:rsidRDefault="00380037" w:rsidP="005052D6">
      <w:pPr>
        <w:jc w:val="both"/>
        <w:rPr>
          <w:rFonts w:ascii="Arial" w:hAnsi="Arial" w:cs="Arial"/>
        </w:rPr>
      </w:pPr>
    </w:p>
    <w:p w14:paraId="793375C1" w14:textId="77777777" w:rsidR="004F2606" w:rsidRDefault="004F2606" w:rsidP="005052D6">
      <w:pPr>
        <w:jc w:val="both"/>
        <w:rPr>
          <w:rFonts w:ascii="Arial" w:hAnsi="Arial" w:cs="Arial"/>
        </w:rPr>
      </w:pPr>
    </w:p>
    <w:p w14:paraId="076D9638" w14:textId="77777777" w:rsidR="00380037" w:rsidRDefault="00380037" w:rsidP="00380037">
      <w:pPr>
        <w:jc w:val="both"/>
        <w:rPr>
          <w:rFonts w:ascii="Arial" w:hAnsi="Arial" w:cs="Arial"/>
          <w:sz w:val="32"/>
        </w:rPr>
      </w:pPr>
    </w:p>
    <w:p w14:paraId="1228A34F" w14:textId="77777777" w:rsidR="00380037" w:rsidRDefault="00380037" w:rsidP="00380037">
      <w:pPr>
        <w:jc w:val="both"/>
        <w:rPr>
          <w:rFonts w:ascii="Arial" w:hAnsi="Arial" w:cs="Arial"/>
          <w:sz w:val="32"/>
        </w:rPr>
      </w:pPr>
    </w:p>
    <w:p w14:paraId="3C0DD3AF" w14:textId="77777777" w:rsidR="00380037" w:rsidRDefault="00380037" w:rsidP="00380037">
      <w:pPr>
        <w:jc w:val="both"/>
        <w:rPr>
          <w:rFonts w:ascii="Arial" w:hAnsi="Arial" w:cs="Arial"/>
          <w:sz w:val="32"/>
        </w:rPr>
      </w:pPr>
    </w:p>
    <w:p w14:paraId="0815526C" w14:textId="77777777" w:rsidR="00380037" w:rsidRPr="004F2606" w:rsidRDefault="00380037" w:rsidP="00380037">
      <w:pPr>
        <w:jc w:val="both"/>
        <w:rPr>
          <w:rFonts w:ascii="Arial" w:hAnsi="Arial" w:cs="Arial"/>
          <w:sz w:val="32"/>
        </w:rPr>
      </w:pPr>
      <w:r w:rsidRPr="004F2606">
        <w:rPr>
          <w:rFonts w:ascii="Arial" w:hAnsi="Arial" w:cs="Arial"/>
          <w:sz w:val="32"/>
        </w:rPr>
        <w:t>Aluno</w:t>
      </w:r>
      <w:r>
        <w:rPr>
          <w:rFonts w:ascii="Arial" w:hAnsi="Arial" w:cs="Arial"/>
          <w:sz w:val="32"/>
        </w:rPr>
        <w:t>:</w:t>
      </w:r>
    </w:p>
    <w:p w14:paraId="3507C117" w14:textId="77777777" w:rsidR="00380037" w:rsidRPr="004F2606" w:rsidRDefault="00380037" w:rsidP="00380037">
      <w:pPr>
        <w:jc w:val="both"/>
        <w:rPr>
          <w:rFonts w:ascii="Arial" w:hAnsi="Arial" w:cs="Arial"/>
        </w:rPr>
      </w:pPr>
    </w:p>
    <w:p w14:paraId="0587709E" w14:textId="77777777" w:rsidR="00380037" w:rsidRPr="004F2606" w:rsidRDefault="00380037" w:rsidP="00380037">
      <w:pPr>
        <w:jc w:val="both"/>
        <w:rPr>
          <w:rFonts w:ascii="Arial" w:hAnsi="Arial" w:cs="Arial"/>
        </w:rPr>
      </w:pPr>
      <w:r w:rsidRPr="004F2606">
        <w:rPr>
          <w:rFonts w:ascii="Arial" w:hAnsi="Arial" w:cs="Arial"/>
        </w:rPr>
        <w:t>145782 – Daniel Rodrigues Silveira Freitas, Daniel.atmo@gmail.com, (073) 98831-4461</w:t>
      </w:r>
    </w:p>
    <w:p w14:paraId="37F80809" w14:textId="77777777" w:rsidR="00380037" w:rsidRDefault="00380037" w:rsidP="00380037">
      <w:pPr>
        <w:jc w:val="both"/>
        <w:rPr>
          <w:rFonts w:ascii="Arial" w:hAnsi="Arial" w:cs="Arial"/>
          <w:color w:val="000000" w:themeColor="text1"/>
        </w:rPr>
      </w:pPr>
    </w:p>
    <w:p w14:paraId="4159024F" w14:textId="77777777" w:rsidR="00380037" w:rsidRDefault="00380037" w:rsidP="00380037">
      <w:pPr>
        <w:jc w:val="both"/>
        <w:rPr>
          <w:rFonts w:ascii="Arial" w:hAnsi="Arial" w:cs="Arial"/>
          <w:color w:val="000000" w:themeColor="text1"/>
        </w:rPr>
      </w:pPr>
    </w:p>
    <w:p w14:paraId="7AC234B9" w14:textId="77777777" w:rsidR="00380037" w:rsidRDefault="00380037" w:rsidP="00380037">
      <w:pPr>
        <w:jc w:val="both"/>
        <w:rPr>
          <w:rFonts w:ascii="Arial" w:hAnsi="Arial" w:cs="Arial"/>
          <w:color w:val="000000" w:themeColor="text1"/>
        </w:rPr>
      </w:pPr>
    </w:p>
    <w:p w14:paraId="0EBA5DA7" w14:textId="77777777" w:rsidR="00380037" w:rsidRDefault="00380037" w:rsidP="00380037">
      <w:pPr>
        <w:jc w:val="both"/>
        <w:rPr>
          <w:rFonts w:ascii="Arial" w:hAnsi="Arial" w:cs="Arial"/>
          <w:color w:val="000000" w:themeColor="text1"/>
        </w:rPr>
      </w:pPr>
    </w:p>
    <w:p w14:paraId="1E80F009" w14:textId="6BAA2E61" w:rsidR="00380037" w:rsidRPr="00380037" w:rsidRDefault="00380037" w:rsidP="00380037">
      <w:pPr>
        <w:jc w:val="both"/>
        <w:rPr>
          <w:rFonts w:ascii="Arial" w:hAnsi="Arial" w:cs="Arial"/>
          <w:color w:val="000000" w:themeColor="text1"/>
          <w:sz w:val="28"/>
        </w:rPr>
      </w:pPr>
      <w:r w:rsidRPr="004F2606">
        <w:rPr>
          <w:rFonts w:ascii="Arial" w:hAnsi="Arial" w:cs="Arial"/>
          <w:color w:val="000000" w:themeColor="text1"/>
          <w:sz w:val="28"/>
        </w:rPr>
        <w:t>Orientador/</w:t>
      </w:r>
      <w:proofErr w:type="spellStart"/>
      <w:r w:rsidRPr="004F2606">
        <w:rPr>
          <w:rFonts w:ascii="Arial" w:hAnsi="Arial" w:cs="Arial"/>
          <w:color w:val="000000" w:themeColor="text1"/>
          <w:sz w:val="28"/>
        </w:rPr>
        <w:t>Coorientador</w:t>
      </w:r>
      <w:proofErr w:type="spellEnd"/>
      <w:r w:rsidRPr="004F2606">
        <w:rPr>
          <w:rFonts w:ascii="Arial" w:hAnsi="Arial" w:cs="Arial"/>
          <w:color w:val="000000" w:themeColor="text1"/>
          <w:sz w:val="28"/>
        </w:rPr>
        <w:t>:</w:t>
      </w:r>
    </w:p>
    <w:p w14:paraId="53853D6B" w14:textId="77777777" w:rsidR="00380037" w:rsidRDefault="00380037" w:rsidP="00380037">
      <w:pPr>
        <w:jc w:val="both"/>
        <w:rPr>
          <w:rFonts w:ascii="Arial" w:hAnsi="Arial" w:cs="Arial"/>
          <w:color w:val="000000" w:themeColor="text1"/>
        </w:rPr>
      </w:pPr>
    </w:p>
    <w:p w14:paraId="39921BE5" w14:textId="77777777" w:rsidR="00380037" w:rsidRPr="004F2606" w:rsidRDefault="00380037" w:rsidP="00380037">
      <w:pPr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</w:pPr>
      <w:r w:rsidRPr="004F2606">
        <w:rPr>
          <w:rFonts w:ascii="Arial" w:hAnsi="Arial" w:cs="Arial"/>
          <w:color w:val="000000" w:themeColor="text1"/>
        </w:rPr>
        <w:t xml:space="preserve">Michel </w:t>
      </w:r>
      <w:proofErr w:type="spellStart"/>
      <w:r w:rsidRPr="004F2606">
        <w:rPr>
          <w:rFonts w:ascii="Arial" w:hAnsi="Arial" w:cs="Arial"/>
          <w:color w:val="000000" w:themeColor="text1"/>
        </w:rPr>
        <w:t>Daoud</w:t>
      </w:r>
      <w:proofErr w:type="spellEnd"/>
      <w:r w:rsidRPr="004F260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F2606">
        <w:rPr>
          <w:rFonts w:ascii="Arial" w:hAnsi="Arial" w:cs="Arial"/>
          <w:color w:val="000000" w:themeColor="text1"/>
        </w:rPr>
        <w:t>Yacoub</w:t>
      </w:r>
      <w:proofErr w:type="spellEnd"/>
      <w:r w:rsidRPr="004F2606">
        <w:rPr>
          <w:rFonts w:ascii="Arial" w:hAnsi="Arial" w:cs="Arial"/>
          <w:color w:val="000000" w:themeColor="text1"/>
        </w:rPr>
        <w:t>,</w:t>
      </w:r>
      <w:r w:rsidRPr="004F2606"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  <w:t xml:space="preserve"> michel@decom.fee.unicamp.br, 019 - 352-13812</w:t>
      </w:r>
    </w:p>
    <w:p w14:paraId="3544FADB" w14:textId="77777777" w:rsidR="00380037" w:rsidRPr="004F2606" w:rsidRDefault="00380037" w:rsidP="00380037">
      <w:pPr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</w:pPr>
    </w:p>
    <w:p w14:paraId="32587528" w14:textId="77777777" w:rsidR="00380037" w:rsidRPr="004F2606" w:rsidRDefault="00380037" w:rsidP="00380037">
      <w:pPr>
        <w:jc w:val="both"/>
        <w:rPr>
          <w:rFonts w:ascii="Arial" w:eastAsia="Times New Roman" w:hAnsi="Arial" w:cs="Arial"/>
          <w:color w:val="000000" w:themeColor="text1"/>
          <w:lang w:val="en-US"/>
        </w:rPr>
      </w:pPr>
      <w:r w:rsidRPr="001268DB"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  <w:t xml:space="preserve">Lucas </w:t>
      </w:r>
      <w:proofErr w:type="spellStart"/>
      <w:r w:rsidRPr="001268DB"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  <w:t>Heitzmann</w:t>
      </w:r>
      <w:proofErr w:type="spellEnd"/>
      <w:r w:rsidRPr="001268DB"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1268DB"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  <w:t>Gabrielli</w:t>
      </w:r>
      <w:proofErr w:type="spellEnd"/>
      <w:r w:rsidRPr="004F2606">
        <w:rPr>
          <w:rFonts w:ascii="Arial" w:eastAsia="Times New Roman" w:hAnsi="Arial" w:cs="Arial"/>
          <w:color w:val="000000" w:themeColor="text1"/>
          <w:lang w:val="en-US"/>
        </w:rPr>
        <w:t xml:space="preserve">, </w:t>
      </w:r>
      <w:hyperlink r:id="rId4" w:history="1">
        <w:r w:rsidRPr="004F2606">
          <w:rPr>
            <w:rStyle w:val="Hyperlink"/>
            <w:rFonts w:ascii="Arial" w:eastAsia="Times New Roman" w:hAnsi="Arial" w:cs="Arial"/>
            <w:color w:val="000000" w:themeColor="text1"/>
            <w:u w:val="none"/>
            <w:shd w:val="clear" w:color="auto" w:fill="FFFFFF"/>
            <w:lang w:val="en-US"/>
          </w:rPr>
          <w:t>lucashg@decom.fee.unicamp.br</w:t>
        </w:r>
      </w:hyperlink>
      <w:r w:rsidRPr="004F2606"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  <w:t>, 11 - 352-13813</w:t>
      </w:r>
    </w:p>
    <w:p w14:paraId="1B703D30" w14:textId="77777777" w:rsidR="004F2606" w:rsidRPr="004D36A7" w:rsidRDefault="004F2606" w:rsidP="005052D6">
      <w:pPr>
        <w:jc w:val="both"/>
        <w:rPr>
          <w:rFonts w:ascii="Arial" w:hAnsi="Arial" w:cs="Arial"/>
        </w:rPr>
      </w:pPr>
    </w:p>
    <w:p w14:paraId="3ACD0AC2" w14:textId="77777777" w:rsidR="004D36A7" w:rsidRPr="005052D6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B9BD5" w:themeColor="accent1"/>
        </w:rPr>
      </w:pPr>
      <w:proofErr w:type="spellStart"/>
      <w:r w:rsidRPr="005052D6">
        <w:rPr>
          <w:rFonts w:ascii="Arial" w:hAnsi="Arial" w:cs="Arial"/>
          <w:color w:val="5B9BD5" w:themeColor="accent1"/>
        </w:rPr>
        <w:lastRenderedPageBreak/>
        <w:t>Introdução</w:t>
      </w:r>
      <w:proofErr w:type="spellEnd"/>
    </w:p>
    <w:p w14:paraId="67228A6B" w14:textId="77777777" w:rsidR="004D36A7" w:rsidRPr="004D36A7" w:rsidRDefault="004D36A7" w:rsidP="005052D6">
      <w:pPr>
        <w:jc w:val="both"/>
        <w:rPr>
          <w:rFonts w:ascii="Arial" w:eastAsia="Times New Roman" w:hAnsi="Arial" w:cs="Arial"/>
        </w:rPr>
      </w:pPr>
    </w:p>
    <w:p w14:paraId="332511D3" w14:textId="2FCF5B2B" w:rsidR="004D36A7" w:rsidRPr="004D36A7" w:rsidRDefault="004D36A7" w:rsidP="004F2606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4D36A7">
        <w:rPr>
          <w:rFonts w:ascii="Arial" w:hAnsi="Arial" w:cs="Arial"/>
          <w:color w:val="000000"/>
        </w:rPr>
        <w:t xml:space="preserve">A </w:t>
      </w:r>
      <w:proofErr w:type="spellStart"/>
      <w:r w:rsidRPr="004D36A7">
        <w:rPr>
          <w:rFonts w:ascii="Arial" w:hAnsi="Arial" w:cs="Arial"/>
          <w:color w:val="000000"/>
        </w:rPr>
        <w:t>área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engenharia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telecomunicações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está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cada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vez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mais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ganhando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espaço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campos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estudos</w:t>
      </w:r>
      <w:proofErr w:type="spellEnd"/>
      <w:r w:rsidRPr="004D36A7">
        <w:rPr>
          <w:rFonts w:ascii="Arial" w:hAnsi="Arial" w:cs="Arial"/>
          <w:color w:val="000000"/>
        </w:rPr>
        <w:t xml:space="preserve"> e </w:t>
      </w:r>
      <w:proofErr w:type="spellStart"/>
      <w:r w:rsidRPr="004D36A7">
        <w:rPr>
          <w:rFonts w:ascii="Arial" w:hAnsi="Arial" w:cs="Arial"/>
          <w:color w:val="000000"/>
        </w:rPr>
        <w:t>avanços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tecnológicos</w:t>
      </w:r>
      <w:proofErr w:type="spellEnd"/>
      <w:r w:rsidRPr="004D36A7">
        <w:rPr>
          <w:rFonts w:ascii="Arial" w:hAnsi="Arial" w:cs="Arial"/>
          <w:color w:val="000000"/>
        </w:rPr>
        <w:t xml:space="preserve"> no que </w:t>
      </w:r>
      <w:proofErr w:type="spellStart"/>
      <w:r w:rsidRPr="004D36A7">
        <w:rPr>
          <w:rFonts w:ascii="Arial" w:hAnsi="Arial" w:cs="Arial"/>
          <w:color w:val="000000"/>
        </w:rPr>
        <w:t>diz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respeito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ao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desenvolvimento</w:t>
      </w:r>
      <w:proofErr w:type="spellEnd"/>
      <w:r w:rsidRPr="004D36A7">
        <w:rPr>
          <w:rFonts w:ascii="Arial" w:hAnsi="Arial" w:cs="Arial"/>
          <w:color w:val="000000"/>
        </w:rPr>
        <w:t xml:space="preserve"> e </w:t>
      </w:r>
      <w:proofErr w:type="spellStart"/>
      <w:r w:rsidRPr="004D36A7">
        <w:rPr>
          <w:rFonts w:ascii="Arial" w:hAnsi="Arial" w:cs="Arial"/>
          <w:color w:val="000000"/>
        </w:rPr>
        <w:t>aperfeiçoamento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equipamentos</w:t>
      </w:r>
      <w:proofErr w:type="spellEnd"/>
      <w:r w:rsidRPr="004D36A7">
        <w:rPr>
          <w:rFonts w:ascii="Arial" w:hAnsi="Arial" w:cs="Arial"/>
          <w:color w:val="000000"/>
        </w:rPr>
        <w:t xml:space="preserve"> e </w:t>
      </w:r>
      <w:proofErr w:type="spellStart"/>
      <w:r w:rsidRPr="004D36A7">
        <w:rPr>
          <w:rFonts w:ascii="Arial" w:hAnsi="Arial" w:cs="Arial"/>
          <w:color w:val="000000"/>
        </w:rPr>
        <w:t>processos</w:t>
      </w:r>
      <w:proofErr w:type="spellEnd"/>
      <w:r w:rsidRPr="004D36A7">
        <w:rPr>
          <w:rFonts w:ascii="Arial" w:hAnsi="Arial" w:cs="Arial"/>
          <w:color w:val="000000"/>
        </w:rPr>
        <w:t xml:space="preserve">. Com a </w:t>
      </w:r>
      <w:proofErr w:type="spellStart"/>
      <w:r w:rsidRPr="004D36A7">
        <w:rPr>
          <w:rFonts w:ascii="Arial" w:hAnsi="Arial" w:cs="Arial"/>
          <w:color w:val="000000"/>
        </w:rPr>
        <w:t>chegada</w:t>
      </w:r>
      <w:proofErr w:type="spellEnd"/>
      <w:r w:rsidRPr="004D36A7">
        <w:rPr>
          <w:rFonts w:ascii="Arial" w:hAnsi="Arial" w:cs="Arial"/>
          <w:color w:val="000000"/>
        </w:rPr>
        <w:t xml:space="preserve"> das </w:t>
      </w:r>
      <w:proofErr w:type="spellStart"/>
      <w:r w:rsidRPr="004D36A7">
        <w:rPr>
          <w:rFonts w:ascii="Arial" w:hAnsi="Arial" w:cs="Arial"/>
          <w:color w:val="000000"/>
        </w:rPr>
        <w:t>novas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frentes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fluxo</w:t>
      </w:r>
      <w:proofErr w:type="spellEnd"/>
      <w:r w:rsidRPr="004D36A7">
        <w:rPr>
          <w:rFonts w:ascii="Arial" w:hAnsi="Arial" w:cs="Arial"/>
          <w:color w:val="000000"/>
        </w:rPr>
        <w:t xml:space="preserve"> de dados para </w:t>
      </w:r>
      <w:proofErr w:type="spellStart"/>
      <w:r w:rsidRPr="004D36A7">
        <w:rPr>
          <w:rFonts w:ascii="Arial" w:hAnsi="Arial" w:cs="Arial"/>
          <w:color w:val="000000"/>
        </w:rPr>
        <w:t>comunicações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móveis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tais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como</w:t>
      </w:r>
      <w:proofErr w:type="spellEnd"/>
      <w:r w:rsidRPr="004D36A7">
        <w:rPr>
          <w:rFonts w:ascii="Arial" w:hAnsi="Arial" w:cs="Arial"/>
          <w:color w:val="000000"/>
        </w:rPr>
        <w:t xml:space="preserve">: 4G, 5G, Bluetooth 5 e </w:t>
      </w:r>
      <w:proofErr w:type="spellStart"/>
      <w:r w:rsidRPr="004D36A7">
        <w:rPr>
          <w:rFonts w:ascii="Arial" w:hAnsi="Arial" w:cs="Arial"/>
          <w:color w:val="000000"/>
        </w:rPr>
        <w:t>WiFi</w:t>
      </w:r>
      <w:proofErr w:type="spellEnd"/>
      <w:r w:rsidRPr="004D36A7">
        <w:rPr>
          <w:rFonts w:ascii="Arial" w:hAnsi="Arial" w:cs="Arial"/>
          <w:color w:val="000000"/>
        </w:rPr>
        <w:t xml:space="preserve"> 802.11ac, </w:t>
      </w:r>
      <w:proofErr w:type="spellStart"/>
      <w:r w:rsidRPr="004D36A7">
        <w:rPr>
          <w:rFonts w:ascii="Arial" w:hAnsi="Arial" w:cs="Arial"/>
          <w:color w:val="000000"/>
        </w:rPr>
        <w:t>dentre</w:t>
      </w:r>
      <w:proofErr w:type="spellEnd"/>
      <w:r w:rsidRPr="004D36A7">
        <w:rPr>
          <w:rFonts w:ascii="Arial" w:hAnsi="Arial" w:cs="Arial"/>
          <w:color w:val="000000"/>
        </w:rPr>
        <w:t xml:space="preserve"> outros, nota-se um </w:t>
      </w:r>
      <w:proofErr w:type="spellStart"/>
      <w:r w:rsidRPr="004D36A7">
        <w:rPr>
          <w:rFonts w:ascii="Arial" w:hAnsi="Arial" w:cs="Arial"/>
          <w:color w:val="000000"/>
        </w:rPr>
        <w:t>grande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enfoque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transmissão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informações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digitais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por</w:t>
      </w:r>
      <w:proofErr w:type="spellEnd"/>
      <w:r w:rsidRPr="004D36A7">
        <w:rPr>
          <w:rFonts w:ascii="Arial" w:hAnsi="Arial" w:cs="Arial"/>
          <w:color w:val="000000"/>
        </w:rPr>
        <w:t xml:space="preserve"> via </w:t>
      </w:r>
      <w:proofErr w:type="spellStart"/>
      <w:r w:rsidRPr="004D36A7">
        <w:rPr>
          <w:rFonts w:ascii="Arial" w:hAnsi="Arial" w:cs="Arial"/>
          <w:color w:val="000000"/>
        </w:rPr>
        <w:t>aérea</w:t>
      </w:r>
      <w:proofErr w:type="spellEnd"/>
      <w:r w:rsidRPr="004D36A7">
        <w:rPr>
          <w:rFonts w:ascii="Arial" w:hAnsi="Arial" w:cs="Arial"/>
          <w:color w:val="000000"/>
        </w:rPr>
        <w:t xml:space="preserve"> que </w:t>
      </w:r>
      <w:proofErr w:type="spellStart"/>
      <w:r w:rsidRPr="004D36A7">
        <w:rPr>
          <w:rFonts w:ascii="Arial" w:hAnsi="Arial" w:cs="Arial"/>
          <w:color w:val="000000"/>
        </w:rPr>
        <w:t>enfrentam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="00380037">
        <w:rPr>
          <w:rFonts w:ascii="Arial" w:hAnsi="Arial" w:cs="Arial"/>
          <w:color w:val="000000"/>
        </w:rPr>
        <w:t>desafios</w:t>
      </w:r>
      <w:proofErr w:type="spellEnd"/>
      <w:r w:rsidRPr="004D36A7">
        <w:rPr>
          <w:rFonts w:ascii="Arial" w:hAnsi="Arial" w:cs="Arial"/>
          <w:color w:val="000000"/>
        </w:rPr>
        <w:t xml:space="preserve"> e que </w:t>
      </w:r>
      <w:proofErr w:type="spellStart"/>
      <w:r w:rsidRPr="004D36A7">
        <w:rPr>
          <w:rFonts w:ascii="Arial" w:hAnsi="Arial" w:cs="Arial"/>
          <w:color w:val="000000"/>
        </w:rPr>
        <w:t>abrem</w:t>
      </w:r>
      <w:proofErr w:type="spellEnd"/>
      <w:r w:rsidRPr="004D36A7">
        <w:rPr>
          <w:rFonts w:ascii="Arial" w:hAnsi="Arial" w:cs="Arial"/>
          <w:color w:val="000000"/>
        </w:rPr>
        <w:t xml:space="preserve"> um </w:t>
      </w:r>
      <w:proofErr w:type="spellStart"/>
      <w:r w:rsidRPr="004D36A7">
        <w:rPr>
          <w:rFonts w:ascii="Arial" w:hAnsi="Arial" w:cs="Arial"/>
          <w:color w:val="000000"/>
        </w:rPr>
        <w:t>enorme</w:t>
      </w:r>
      <w:proofErr w:type="spellEnd"/>
      <w:r w:rsidRPr="004D36A7">
        <w:rPr>
          <w:rFonts w:ascii="Arial" w:hAnsi="Arial" w:cs="Arial"/>
          <w:color w:val="000000"/>
        </w:rPr>
        <w:t xml:space="preserve"> campo para </w:t>
      </w:r>
      <w:proofErr w:type="spellStart"/>
      <w:r w:rsidRPr="004D36A7">
        <w:rPr>
          <w:rFonts w:ascii="Arial" w:hAnsi="Arial" w:cs="Arial"/>
          <w:color w:val="000000"/>
        </w:rPr>
        <w:t>pesquisas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melhorias</w:t>
      </w:r>
      <w:proofErr w:type="spellEnd"/>
      <w:r w:rsidRPr="004D36A7">
        <w:rPr>
          <w:rFonts w:ascii="Arial" w:hAnsi="Arial" w:cs="Arial"/>
          <w:color w:val="000000"/>
        </w:rPr>
        <w:t xml:space="preserve"> e </w:t>
      </w:r>
      <w:proofErr w:type="spellStart"/>
      <w:r w:rsidRPr="004D36A7">
        <w:rPr>
          <w:rFonts w:ascii="Arial" w:hAnsi="Arial" w:cs="Arial"/>
          <w:color w:val="000000"/>
        </w:rPr>
        <w:t>até</w:t>
      </w:r>
      <w:proofErr w:type="spellEnd"/>
      <w:r w:rsidRPr="004D36A7">
        <w:rPr>
          <w:rFonts w:ascii="Arial" w:hAnsi="Arial" w:cs="Arial"/>
          <w:color w:val="000000"/>
        </w:rPr>
        <w:t xml:space="preserve"> e </w:t>
      </w:r>
      <w:proofErr w:type="spellStart"/>
      <w:r w:rsidRPr="004D36A7">
        <w:rPr>
          <w:rFonts w:ascii="Arial" w:hAnsi="Arial" w:cs="Arial"/>
          <w:color w:val="000000"/>
        </w:rPr>
        <w:t>criação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novos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procedimentos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algoritmos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dispositivos</w:t>
      </w:r>
      <w:proofErr w:type="spellEnd"/>
      <w:r w:rsidRPr="004D36A7">
        <w:rPr>
          <w:rFonts w:ascii="Arial" w:hAnsi="Arial" w:cs="Arial"/>
          <w:color w:val="000000"/>
        </w:rPr>
        <w:t xml:space="preserve">, etc. </w:t>
      </w:r>
      <w:proofErr w:type="spellStart"/>
      <w:r w:rsidRPr="004D36A7">
        <w:rPr>
          <w:rFonts w:ascii="Arial" w:hAnsi="Arial" w:cs="Arial"/>
          <w:color w:val="000000"/>
        </w:rPr>
        <w:t>Dessa</w:t>
      </w:r>
      <w:proofErr w:type="spellEnd"/>
      <w:r w:rsidRPr="004D36A7">
        <w:rPr>
          <w:rFonts w:ascii="Arial" w:hAnsi="Arial" w:cs="Arial"/>
          <w:color w:val="000000"/>
        </w:rPr>
        <w:t xml:space="preserve"> forma, </w:t>
      </w:r>
      <w:proofErr w:type="spellStart"/>
      <w:r w:rsidRPr="004D36A7">
        <w:rPr>
          <w:rFonts w:ascii="Arial" w:hAnsi="Arial" w:cs="Arial"/>
          <w:color w:val="000000"/>
        </w:rPr>
        <w:t>existem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alguns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conceitos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difundidos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nesse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ramo</w:t>
      </w:r>
      <w:proofErr w:type="spellEnd"/>
      <w:r w:rsidRPr="004D36A7">
        <w:rPr>
          <w:rFonts w:ascii="Arial" w:hAnsi="Arial" w:cs="Arial"/>
          <w:color w:val="000000"/>
        </w:rPr>
        <w:t xml:space="preserve"> que </w:t>
      </w:r>
      <w:proofErr w:type="spellStart"/>
      <w:r w:rsidRPr="004D36A7">
        <w:rPr>
          <w:rFonts w:ascii="Arial" w:hAnsi="Arial" w:cs="Arial"/>
          <w:color w:val="000000"/>
        </w:rPr>
        <w:t>são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estudados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nas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disciplinas</w:t>
      </w:r>
      <w:proofErr w:type="spellEnd"/>
      <w:r w:rsidRPr="004D36A7">
        <w:rPr>
          <w:rFonts w:ascii="Arial" w:hAnsi="Arial" w:cs="Arial"/>
          <w:color w:val="000000"/>
        </w:rPr>
        <w:t xml:space="preserve"> de EE881 e EE882 do </w:t>
      </w:r>
      <w:proofErr w:type="spellStart"/>
      <w:r w:rsidRPr="004D36A7">
        <w:rPr>
          <w:rFonts w:ascii="Arial" w:hAnsi="Arial" w:cs="Arial"/>
          <w:color w:val="000000"/>
        </w:rPr>
        <w:t>curso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Engenharia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Elétrica</w:t>
      </w:r>
      <w:proofErr w:type="spellEnd"/>
      <w:r w:rsidRPr="004D36A7">
        <w:rPr>
          <w:rFonts w:ascii="Arial" w:hAnsi="Arial" w:cs="Arial"/>
          <w:color w:val="000000"/>
        </w:rPr>
        <w:t xml:space="preserve"> da </w:t>
      </w:r>
      <w:proofErr w:type="spellStart"/>
      <w:r w:rsidRPr="004D36A7">
        <w:rPr>
          <w:rFonts w:ascii="Arial" w:hAnsi="Arial" w:cs="Arial"/>
          <w:color w:val="000000"/>
        </w:rPr>
        <w:t>Unicamp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gramStart"/>
      <w:r w:rsidRPr="004D36A7">
        <w:rPr>
          <w:rFonts w:ascii="Arial" w:hAnsi="Arial" w:cs="Arial"/>
          <w:color w:val="000000"/>
        </w:rPr>
        <w:t>mas</w:t>
      </w:r>
      <w:proofErr w:type="gramEnd"/>
      <w:r w:rsidRPr="004D36A7">
        <w:rPr>
          <w:rFonts w:ascii="Arial" w:hAnsi="Arial" w:cs="Arial"/>
          <w:color w:val="000000"/>
        </w:rPr>
        <w:t xml:space="preserve"> que, no </w:t>
      </w:r>
      <w:proofErr w:type="spellStart"/>
      <w:r w:rsidRPr="004D36A7">
        <w:rPr>
          <w:rFonts w:ascii="Arial" w:hAnsi="Arial" w:cs="Arial"/>
          <w:color w:val="000000"/>
        </w:rPr>
        <w:t>entanto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não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são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demonstrados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maneira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completa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nem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prática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nem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teoria</w:t>
      </w:r>
      <w:proofErr w:type="spellEnd"/>
      <w:r w:rsidRPr="004D36A7">
        <w:rPr>
          <w:rFonts w:ascii="Arial" w:hAnsi="Arial" w:cs="Arial"/>
          <w:color w:val="000000"/>
        </w:rPr>
        <w:t xml:space="preserve">. </w:t>
      </w:r>
      <w:proofErr w:type="spellStart"/>
      <w:r w:rsidRPr="004D36A7">
        <w:rPr>
          <w:rFonts w:ascii="Arial" w:hAnsi="Arial" w:cs="Arial"/>
          <w:color w:val="000000"/>
        </w:rPr>
        <w:t>Diante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dessa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necessidade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esse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Trabalho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Fim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Curso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possui</w:t>
      </w:r>
      <w:proofErr w:type="spellEnd"/>
      <w:r w:rsidRPr="004D36A7">
        <w:rPr>
          <w:rFonts w:ascii="Arial" w:hAnsi="Arial" w:cs="Arial"/>
          <w:color w:val="000000"/>
        </w:rPr>
        <w:t xml:space="preserve"> a </w:t>
      </w:r>
      <w:proofErr w:type="spellStart"/>
      <w:r w:rsidRPr="004D36A7">
        <w:rPr>
          <w:rFonts w:ascii="Arial" w:hAnsi="Arial" w:cs="Arial"/>
          <w:color w:val="000000"/>
        </w:rPr>
        <w:t>intenção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propor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uma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espécie</w:t>
      </w:r>
      <w:proofErr w:type="spellEnd"/>
      <w:r w:rsidRPr="004D36A7">
        <w:rPr>
          <w:rFonts w:ascii="Arial" w:hAnsi="Arial" w:cs="Arial"/>
          <w:color w:val="000000"/>
        </w:rPr>
        <w:t xml:space="preserve"> de “</w:t>
      </w:r>
      <w:proofErr w:type="spellStart"/>
      <w:r w:rsidRPr="004D36A7">
        <w:rPr>
          <w:rFonts w:ascii="Arial" w:hAnsi="Arial" w:cs="Arial"/>
          <w:color w:val="000000"/>
        </w:rPr>
        <w:t>experimento</w:t>
      </w:r>
      <w:proofErr w:type="spellEnd"/>
      <w:r w:rsidRPr="004D36A7">
        <w:rPr>
          <w:rFonts w:ascii="Arial" w:hAnsi="Arial" w:cs="Arial"/>
          <w:color w:val="000000"/>
        </w:rPr>
        <w:t xml:space="preserve">” para o </w:t>
      </w:r>
      <w:proofErr w:type="spellStart"/>
      <w:r w:rsidRPr="004D36A7">
        <w:rPr>
          <w:rFonts w:ascii="Arial" w:hAnsi="Arial" w:cs="Arial"/>
          <w:color w:val="000000"/>
        </w:rPr>
        <w:t>Laboratório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Comunicações</w:t>
      </w:r>
      <w:proofErr w:type="spellEnd"/>
      <w:r w:rsidRPr="004D36A7">
        <w:rPr>
          <w:rFonts w:ascii="Arial" w:hAnsi="Arial" w:cs="Arial"/>
          <w:color w:val="000000"/>
        </w:rPr>
        <w:t xml:space="preserve">, a </w:t>
      </w:r>
      <w:proofErr w:type="spellStart"/>
      <w:r w:rsidRPr="004D36A7">
        <w:rPr>
          <w:rFonts w:ascii="Arial" w:hAnsi="Arial" w:cs="Arial"/>
          <w:color w:val="000000"/>
        </w:rPr>
        <w:t>fim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explicitar</w:t>
      </w:r>
      <w:proofErr w:type="spellEnd"/>
      <w:r w:rsidRPr="004D36A7">
        <w:rPr>
          <w:rFonts w:ascii="Arial" w:hAnsi="Arial" w:cs="Arial"/>
          <w:color w:val="000000"/>
        </w:rPr>
        <w:t xml:space="preserve"> um </w:t>
      </w:r>
      <w:proofErr w:type="spellStart"/>
      <w:r w:rsidRPr="004D36A7">
        <w:rPr>
          <w:rFonts w:ascii="Arial" w:hAnsi="Arial" w:cs="Arial"/>
          <w:color w:val="000000"/>
        </w:rPr>
        <w:t>completo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procedimento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transmissão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áudio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desde</w:t>
      </w:r>
      <w:proofErr w:type="spellEnd"/>
      <w:r w:rsidRPr="004D36A7">
        <w:rPr>
          <w:rFonts w:ascii="Arial" w:hAnsi="Arial" w:cs="Arial"/>
          <w:color w:val="000000"/>
        </w:rPr>
        <w:t xml:space="preserve"> o </w:t>
      </w:r>
      <w:proofErr w:type="spellStart"/>
      <w:r w:rsidRPr="004D36A7">
        <w:rPr>
          <w:rFonts w:ascii="Arial" w:hAnsi="Arial" w:cs="Arial"/>
          <w:color w:val="000000"/>
        </w:rPr>
        <w:t>momento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em</w:t>
      </w:r>
      <w:proofErr w:type="spellEnd"/>
      <w:r w:rsidRPr="004D36A7">
        <w:rPr>
          <w:rFonts w:ascii="Arial" w:hAnsi="Arial" w:cs="Arial"/>
          <w:color w:val="000000"/>
        </w:rPr>
        <w:t xml:space="preserve"> que </w:t>
      </w:r>
      <w:proofErr w:type="spellStart"/>
      <w:r w:rsidRPr="004D36A7">
        <w:rPr>
          <w:rFonts w:ascii="Arial" w:hAnsi="Arial" w:cs="Arial"/>
          <w:color w:val="000000"/>
        </w:rPr>
        <w:t>ele</w:t>
      </w:r>
      <w:proofErr w:type="spellEnd"/>
      <w:r w:rsidRPr="004D36A7">
        <w:rPr>
          <w:rFonts w:ascii="Arial" w:hAnsi="Arial" w:cs="Arial"/>
          <w:color w:val="000000"/>
        </w:rPr>
        <w:t xml:space="preserve"> é </w:t>
      </w:r>
      <w:proofErr w:type="spellStart"/>
      <w:r w:rsidRPr="004D36A7">
        <w:rPr>
          <w:rFonts w:ascii="Arial" w:hAnsi="Arial" w:cs="Arial"/>
          <w:color w:val="000000"/>
        </w:rPr>
        <w:t>gravado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até</w:t>
      </w:r>
      <w:proofErr w:type="spellEnd"/>
      <w:r w:rsidRPr="004D36A7">
        <w:rPr>
          <w:rFonts w:ascii="Arial" w:hAnsi="Arial" w:cs="Arial"/>
          <w:color w:val="000000"/>
        </w:rPr>
        <w:t xml:space="preserve"> o </w:t>
      </w:r>
      <w:proofErr w:type="spellStart"/>
      <w:r w:rsidRPr="004D36A7">
        <w:rPr>
          <w:rFonts w:ascii="Arial" w:hAnsi="Arial" w:cs="Arial"/>
          <w:color w:val="000000"/>
        </w:rPr>
        <w:t>ponto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em</w:t>
      </w:r>
      <w:proofErr w:type="spellEnd"/>
      <w:r w:rsidRPr="004D36A7">
        <w:rPr>
          <w:rFonts w:ascii="Arial" w:hAnsi="Arial" w:cs="Arial"/>
          <w:color w:val="000000"/>
        </w:rPr>
        <w:t xml:space="preserve"> que </w:t>
      </w:r>
      <w:proofErr w:type="spellStart"/>
      <w:r w:rsidRPr="004D36A7">
        <w:rPr>
          <w:rFonts w:ascii="Arial" w:hAnsi="Arial" w:cs="Arial"/>
          <w:color w:val="000000"/>
        </w:rPr>
        <w:t>ele</w:t>
      </w:r>
      <w:proofErr w:type="spellEnd"/>
      <w:r w:rsidRPr="004D36A7">
        <w:rPr>
          <w:rFonts w:ascii="Arial" w:hAnsi="Arial" w:cs="Arial"/>
          <w:color w:val="000000"/>
        </w:rPr>
        <w:t xml:space="preserve"> é </w:t>
      </w:r>
      <w:proofErr w:type="spellStart"/>
      <w:r w:rsidRPr="004D36A7">
        <w:rPr>
          <w:rFonts w:ascii="Arial" w:hAnsi="Arial" w:cs="Arial"/>
          <w:color w:val="000000"/>
        </w:rPr>
        <w:t>reproduzido</w:t>
      </w:r>
      <w:proofErr w:type="spellEnd"/>
      <w:r w:rsidRPr="004D36A7">
        <w:rPr>
          <w:rFonts w:ascii="Arial" w:hAnsi="Arial" w:cs="Arial"/>
          <w:color w:val="000000"/>
        </w:rPr>
        <w:t xml:space="preserve">. O </w:t>
      </w:r>
      <w:proofErr w:type="spellStart"/>
      <w:r w:rsidRPr="004D36A7">
        <w:rPr>
          <w:rFonts w:ascii="Arial" w:hAnsi="Arial" w:cs="Arial"/>
          <w:color w:val="000000"/>
        </w:rPr>
        <w:t>projeto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pretende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estender</w:t>
      </w:r>
      <w:proofErr w:type="spellEnd"/>
      <w:r w:rsidRPr="004D36A7">
        <w:rPr>
          <w:rFonts w:ascii="Arial" w:hAnsi="Arial" w:cs="Arial"/>
          <w:color w:val="000000"/>
        </w:rPr>
        <w:t xml:space="preserve"> as </w:t>
      </w:r>
      <w:proofErr w:type="spellStart"/>
      <w:r w:rsidRPr="004D36A7">
        <w:rPr>
          <w:rFonts w:ascii="Arial" w:hAnsi="Arial" w:cs="Arial"/>
          <w:color w:val="000000"/>
        </w:rPr>
        <w:t>opções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modificações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parâmetros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análise</w:t>
      </w:r>
      <w:proofErr w:type="spellEnd"/>
      <w:r w:rsidRPr="004D36A7">
        <w:rPr>
          <w:rFonts w:ascii="Arial" w:hAnsi="Arial" w:cs="Arial"/>
          <w:color w:val="000000"/>
        </w:rPr>
        <w:t xml:space="preserve"> para a </w:t>
      </w:r>
      <w:proofErr w:type="spellStart"/>
      <w:r w:rsidRPr="004D36A7">
        <w:rPr>
          <w:rFonts w:ascii="Arial" w:hAnsi="Arial" w:cs="Arial"/>
          <w:color w:val="000000"/>
        </w:rPr>
        <w:t>verificação</w:t>
      </w:r>
      <w:proofErr w:type="spellEnd"/>
      <w:r w:rsidRPr="004D36A7">
        <w:rPr>
          <w:rFonts w:ascii="Arial" w:hAnsi="Arial" w:cs="Arial"/>
          <w:color w:val="000000"/>
        </w:rPr>
        <w:t xml:space="preserve"> das </w:t>
      </w:r>
      <w:proofErr w:type="spellStart"/>
      <w:r w:rsidRPr="004D36A7">
        <w:rPr>
          <w:rFonts w:ascii="Arial" w:hAnsi="Arial" w:cs="Arial"/>
          <w:color w:val="000000"/>
        </w:rPr>
        <w:t>diferenças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modos</w:t>
      </w:r>
      <w:proofErr w:type="spellEnd"/>
      <w:r w:rsidRPr="004D36A7">
        <w:rPr>
          <w:rFonts w:ascii="Arial" w:hAnsi="Arial" w:cs="Arial"/>
          <w:color w:val="000000"/>
        </w:rPr>
        <w:t xml:space="preserve"> de, </w:t>
      </w:r>
      <w:proofErr w:type="spellStart"/>
      <w:r w:rsidRPr="004D36A7">
        <w:rPr>
          <w:rFonts w:ascii="Arial" w:hAnsi="Arial" w:cs="Arial"/>
          <w:color w:val="000000"/>
        </w:rPr>
        <w:t>por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exemplo</w:t>
      </w:r>
      <w:proofErr w:type="spellEnd"/>
      <w:r w:rsidRPr="004D36A7">
        <w:rPr>
          <w:rFonts w:ascii="Arial" w:hAnsi="Arial" w:cs="Arial"/>
          <w:color w:val="000000"/>
        </w:rPr>
        <w:t xml:space="preserve">: </w:t>
      </w:r>
      <w:proofErr w:type="spellStart"/>
      <w:r w:rsidRPr="004D36A7">
        <w:rPr>
          <w:rFonts w:ascii="Arial" w:hAnsi="Arial" w:cs="Arial"/>
          <w:color w:val="000000"/>
        </w:rPr>
        <w:t>modulação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multiplexação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escolhidos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bem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como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influência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qualidade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relação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sinal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ruído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dentre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outras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características</w:t>
      </w:r>
      <w:proofErr w:type="spellEnd"/>
      <w:r w:rsidRPr="004D36A7">
        <w:rPr>
          <w:rFonts w:ascii="Arial" w:hAnsi="Arial" w:cs="Arial"/>
          <w:color w:val="000000"/>
        </w:rPr>
        <w:t xml:space="preserve"> que </w:t>
      </w:r>
      <w:proofErr w:type="spellStart"/>
      <w:r w:rsidRPr="004D36A7">
        <w:rPr>
          <w:rFonts w:ascii="Arial" w:hAnsi="Arial" w:cs="Arial"/>
          <w:color w:val="000000"/>
        </w:rPr>
        <w:t>essa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variação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pode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trazer</w:t>
      </w:r>
      <w:proofErr w:type="spellEnd"/>
      <w:r w:rsidRPr="004D36A7">
        <w:rPr>
          <w:rFonts w:ascii="Arial" w:hAnsi="Arial" w:cs="Arial"/>
          <w:color w:val="000000"/>
        </w:rPr>
        <w:t xml:space="preserve">. </w:t>
      </w:r>
    </w:p>
    <w:p w14:paraId="30299529" w14:textId="77777777" w:rsidR="004D36A7" w:rsidRPr="004D36A7" w:rsidRDefault="004D36A7" w:rsidP="004F2606">
      <w:pPr>
        <w:spacing w:line="360" w:lineRule="auto"/>
        <w:jc w:val="both"/>
        <w:rPr>
          <w:rFonts w:ascii="Arial" w:eastAsia="Times New Roman" w:hAnsi="Arial" w:cs="Arial"/>
        </w:rPr>
      </w:pPr>
    </w:p>
    <w:p w14:paraId="010BE1A9" w14:textId="77777777" w:rsidR="004D36A7" w:rsidRPr="004D36A7" w:rsidRDefault="004D36A7" w:rsidP="004F2606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36A7">
        <w:rPr>
          <w:rFonts w:ascii="Arial" w:hAnsi="Arial" w:cs="Arial"/>
          <w:sz w:val="24"/>
          <w:szCs w:val="24"/>
        </w:rPr>
        <w:t>Objetivo</w:t>
      </w:r>
    </w:p>
    <w:p w14:paraId="3FDCD2C8" w14:textId="77777777" w:rsidR="004D36A7" w:rsidRPr="004D36A7" w:rsidRDefault="004D36A7" w:rsidP="004F2606">
      <w:pPr>
        <w:spacing w:line="360" w:lineRule="auto"/>
        <w:jc w:val="both"/>
        <w:rPr>
          <w:rFonts w:ascii="Arial" w:hAnsi="Arial" w:cs="Arial"/>
        </w:rPr>
      </w:pPr>
    </w:p>
    <w:p w14:paraId="2523B36D" w14:textId="24898960" w:rsidR="004F2606" w:rsidRPr="00380037" w:rsidRDefault="004D36A7" w:rsidP="00380037">
      <w:pPr>
        <w:spacing w:line="360" w:lineRule="auto"/>
        <w:ind w:firstLine="720"/>
        <w:jc w:val="both"/>
        <w:rPr>
          <w:rFonts w:ascii="Arial" w:hAnsi="Arial" w:cs="Arial"/>
        </w:rPr>
      </w:pPr>
      <w:r w:rsidRPr="004D36A7">
        <w:rPr>
          <w:rFonts w:ascii="Arial" w:hAnsi="Arial" w:cs="Arial"/>
        </w:rPr>
        <w:t>O TFC tem como objetivo estabelecer uma conexão entre dois computadores, configurando uma relação cliente-servidor para a transmissão de mensagens de áudio, utilizando a linguagem Python 3.6. O áudio enviado será capturado de forma discreta pelo computador e passará por um processamento para torná</w:t>
      </w:r>
      <w:r w:rsidR="00380037">
        <w:rPr>
          <w:rFonts w:ascii="Arial" w:hAnsi="Arial" w:cs="Arial"/>
        </w:rPr>
        <w:t xml:space="preserve">-lo uma função contínua do tempo. </w:t>
      </w:r>
      <w:r w:rsidRPr="004D36A7">
        <w:rPr>
          <w:rFonts w:ascii="Arial" w:hAnsi="Arial" w:cs="Arial"/>
        </w:rPr>
        <w:t>Em seguida esse sinal será amostrado e transmitido de forma digital. Para uma próxima etapa, deve-se considerar o aumento na complexidade do projeto, tornando, por exemplo, a conexão por via aérea (wireless) com modulação e multiplexação da mensagem enviada. Para isso ser possível, seria necessário um tipo de módulo físico que fosse capaz de produzir, pelo menos, a parte de RF (rádio frequência) do canal. Uma possível solução para isso é um RDS (rádio definido por software) que é um módulo que é quase que inteiramente baseado em software mas possui as antenas e o sistema de RF completo para irradiar o sinal como uma radio base.</w:t>
      </w:r>
    </w:p>
    <w:p w14:paraId="65A728B9" w14:textId="77777777" w:rsidR="004F2606" w:rsidRPr="004D36A7" w:rsidRDefault="004F2606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64C00A3" w14:textId="77777777" w:rsidR="004D36A7" w:rsidRPr="005052D6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B9BD5" w:themeColor="accent1"/>
        </w:rPr>
      </w:pPr>
      <w:proofErr w:type="spellStart"/>
      <w:r w:rsidRPr="005052D6">
        <w:rPr>
          <w:rFonts w:ascii="Arial" w:hAnsi="Arial" w:cs="Arial"/>
          <w:color w:val="5B9BD5" w:themeColor="accent1"/>
        </w:rPr>
        <w:t>Cronograma</w:t>
      </w:r>
      <w:proofErr w:type="spellEnd"/>
    </w:p>
    <w:p w14:paraId="6CC156A3" w14:textId="77777777" w:rsidR="004D36A7" w:rsidRPr="004D36A7" w:rsidRDefault="004D36A7" w:rsidP="005052D6">
      <w:pPr>
        <w:spacing w:after="240"/>
        <w:jc w:val="both"/>
        <w:rPr>
          <w:rFonts w:ascii="Arial" w:eastAsia="Times New Roman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7"/>
        <w:gridCol w:w="867"/>
        <w:gridCol w:w="681"/>
        <w:gridCol w:w="721"/>
        <w:gridCol w:w="854"/>
      </w:tblGrid>
      <w:tr w:rsidR="004D36A7" w:rsidRPr="004D36A7" w14:paraId="74D2277A" w14:textId="77777777" w:rsidTr="004F26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59ADB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2B646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Março</w:t>
            </w:r>
            <w:proofErr w:type="spellEnd"/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778CA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4D36A7">
              <w:rPr>
                <w:rFonts w:ascii="Arial" w:hAnsi="Arial" w:cs="Arial"/>
                <w:color w:val="000000"/>
              </w:rPr>
              <w:t>Abril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1C3A9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Maio</w:t>
            </w:r>
            <w:proofErr w:type="spellEnd"/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C01E9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Junho</w:t>
            </w:r>
            <w:proofErr w:type="spellEnd"/>
          </w:p>
        </w:tc>
      </w:tr>
      <w:tr w:rsidR="004D36A7" w:rsidRPr="004D36A7" w14:paraId="08B6C874" w14:textId="77777777" w:rsidTr="004F26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15960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Estabelecimento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da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conexão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Socket entre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dois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computadores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e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processamento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do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áudio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. 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E7AA4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392FC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AAA3D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18DB9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4D36A7" w:rsidRPr="004D36A7" w14:paraId="09D18DE1" w14:textId="77777777" w:rsidTr="004F26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4C03D" w14:textId="458E6DFF" w:rsidR="004D36A7" w:rsidRPr="004D36A7" w:rsidRDefault="004D36A7" w:rsidP="0038003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Transmissão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do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áudio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via socket e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início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da </w:t>
            </w:r>
            <w:r w:rsidR="00380037">
              <w:rPr>
                <w:rFonts w:ascii="Arial" w:hAnsi="Arial" w:cs="Arial"/>
                <w:color w:val="000000"/>
              </w:rPr>
              <w:t>contrução</w:t>
            </w:r>
            <w:bookmarkStart w:id="0" w:name="_GoBack"/>
            <w:bookmarkEnd w:id="0"/>
            <w:r w:rsidRPr="004D36A7">
              <w:rPr>
                <w:rFonts w:ascii="Arial" w:hAnsi="Arial" w:cs="Arial"/>
                <w:color w:val="000000"/>
              </w:rPr>
              <w:t xml:space="preserve"> da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simulação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com GNU radio.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FC38B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D8E19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156C9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B20AE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4D36A7" w:rsidRPr="004D36A7" w14:paraId="2B2080D5" w14:textId="77777777" w:rsidTr="004F26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C9BF9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Implementação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do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interfaceamento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aéreo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>.</w:t>
            </w:r>
          </w:p>
          <w:p w14:paraId="7B3871E0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59716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F273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ED5E2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00A1B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4D36A7" w:rsidRPr="004D36A7" w14:paraId="2CE92C70" w14:textId="77777777" w:rsidTr="004F26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B28BF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Introdução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de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parâmetros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variáveis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na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transmissão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>.</w:t>
            </w:r>
          </w:p>
          <w:p w14:paraId="7656F828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B0F65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A48B7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48912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B4EC2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4D36A7" w:rsidRPr="004D36A7" w14:paraId="08285F82" w14:textId="77777777" w:rsidTr="004F26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A94DD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Finalização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e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documentação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do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projeto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>.</w:t>
            </w:r>
          </w:p>
          <w:p w14:paraId="160DA367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53FA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C6215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B8550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6250E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</w:tr>
    </w:tbl>
    <w:p w14:paraId="07EB8CB5" w14:textId="77777777" w:rsidR="005052D6" w:rsidRDefault="005052D6" w:rsidP="005052D6">
      <w:pPr>
        <w:spacing w:after="240"/>
        <w:jc w:val="both"/>
        <w:rPr>
          <w:rFonts w:ascii="Arial" w:eastAsia="Times New Roman" w:hAnsi="Arial" w:cs="Arial"/>
        </w:rPr>
      </w:pPr>
    </w:p>
    <w:p w14:paraId="6E542925" w14:textId="77777777" w:rsidR="004F2606" w:rsidRDefault="004F2606" w:rsidP="005052D6">
      <w:pPr>
        <w:spacing w:after="240"/>
        <w:jc w:val="both"/>
        <w:rPr>
          <w:rFonts w:ascii="Arial" w:eastAsia="Times New Roman" w:hAnsi="Arial" w:cs="Arial"/>
        </w:rPr>
      </w:pPr>
    </w:p>
    <w:p w14:paraId="2DBB675B" w14:textId="77777777" w:rsidR="004F2606" w:rsidRDefault="004F2606" w:rsidP="005052D6">
      <w:pPr>
        <w:spacing w:after="240"/>
        <w:jc w:val="both"/>
        <w:rPr>
          <w:rFonts w:ascii="Arial" w:eastAsia="Times New Roman" w:hAnsi="Arial" w:cs="Arial"/>
        </w:rPr>
      </w:pPr>
    </w:p>
    <w:p w14:paraId="0978CBBA" w14:textId="77777777" w:rsidR="004F2606" w:rsidRDefault="004F2606" w:rsidP="005052D6">
      <w:pPr>
        <w:spacing w:after="240"/>
        <w:jc w:val="both"/>
        <w:rPr>
          <w:rFonts w:ascii="Arial" w:eastAsia="Times New Roman" w:hAnsi="Arial" w:cs="Arial"/>
        </w:rPr>
      </w:pPr>
    </w:p>
    <w:p w14:paraId="7A2C64DA" w14:textId="77777777" w:rsidR="004F2606" w:rsidRDefault="004F2606" w:rsidP="005052D6">
      <w:pPr>
        <w:spacing w:after="240"/>
        <w:jc w:val="both"/>
        <w:rPr>
          <w:rFonts w:ascii="Arial" w:eastAsia="Times New Roman" w:hAnsi="Arial" w:cs="Arial"/>
        </w:rPr>
      </w:pPr>
    </w:p>
    <w:p w14:paraId="1425E793" w14:textId="77777777" w:rsidR="004F2606" w:rsidRDefault="004F2606" w:rsidP="005052D6">
      <w:pPr>
        <w:spacing w:after="240"/>
        <w:jc w:val="both"/>
        <w:rPr>
          <w:rFonts w:ascii="Arial" w:eastAsia="Times New Roman" w:hAnsi="Arial" w:cs="Arial"/>
        </w:rPr>
      </w:pPr>
    </w:p>
    <w:p w14:paraId="0D31A6EE" w14:textId="77777777" w:rsidR="004F2606" w:rsidRDefault="004F2606" w:rsidP="005052D6">
      <w:pPr>
        <w:spacing w:after="240"/>
        <w:jc w:val="both"/>
        <w:rPr>
          <w:rFonts w:ascii="Arial" w:eastAsia="Times New Roman" w:hAnsi="Arial" w:cs="Arial"/>
        </w:rPr>
      </w:pPr>
    </w:p>
    <w:p w14:paraId="4B67E5D7" w14:textId="77777777" w:rsidR="00380037" w:rsidRDefault="00380037" w:rsidP="005052D6">
      <w:pPr>
        <w:spacing w:after="240"/>
        <w:jc w:val="both"/>
        <w:rPr>
          <w:rFonts w:ascii="Arial" w:eastAsia="Times New Roman" w:hAnsi="Arial" w:cs="Arial"/>
        </w:rPr>
      </w:pPr>
    </w:p>
    <w:p w14:paraId="6BE94B42" w14:textId="77777777" w:rsidR="00380037" w:rsidRDefault="00380037" w:rsidP="005052D6">
      <w:pPr>
        <w:spacing w:after="240"/>
        <w:jc w:val="both"/>
        <w:rPr>
          <w:rFonts w:ascii="Arial" w:eastAsia="Times New Roman" w:hAnsi="Arial" w:cs="Arial"/>
        </w:rPr>
      </w:pPr>
    </w:p>
    <w:p w14:paraId="44DDB899" w14:textId="77777777" w:rsidR="004F2606" w:rsidRDefault="004F2606" w:rsidP="005052D6">
      <w:pPr>
        <w:spacing w:after="240"/>
        <w:jc w:val="both"/>
        <w:rPr>
          <w:rFonts w:ascii="Arial" w:eastAsia="Times New Roman" w:hAnsi="Arial" w:cs="Arial"/>
        </w:rPr>
      </w:pPr>
    </w:p>
    <w:p w14:paraId="5FA96AFE" w14:textId="77777777" w:rsidR="004F2606" w:rsidRPr="004D36A7" w:rsidRDefault="004F2606" w:rsidP="005052D6">
      <w:pPr>
        <w:spacing w:after="240"/>
        <w:jc w:val="both"/>
        <w:rPr>
          <w:rFonts w:ascii="Arial" w:eastAsia="Times New Roman" w:hAnsi="Arial" w:cs="Arial"/>
        </w:rPr>
      </w:pPr>
    </w:p>
    <w:p w14:paraId="42C8DB44" w14:textId="017A8D63" w:rsidR="004D36A7" w:rsidRPr="004F2606" w:rsidRDefault="004D36A7" w:rsidP="004F2606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color w:val="5B9BD5" w:themeColor="accent1"/>
        </w:rPr>
      </w:pPr>
      <w:proofErr w:type="spellStart"/>
      <w:r w:rsidRPr="005052D6">
        <w:rPr>
          <w:rFonts w:ascii="Arial" w:hAnsi="Arial" w:cs="Arial"/>
          <w:color w:val="5B9BD5" w:themeColor="accent1"/>
        </w:rPr>
        <w:t>Bibliografia</w:t>
      </w:r>
      <w:proofErr w:type="spellEnd"/>
    </w:p>
    <w:p w14:paraId="2E909B6B" w14:textId="04AFFB9B" w:rsidR="004D36A7" w:rsidRPr="004D36A7" w:rsidRDefault="004D36A7" w:rsidP="004F2606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4D36A7">
        <w:rPr>
          <w:rFonts w:ascii="Arial" w:hAnsi="Arial" w:cs="Arial"/>
          <w:color w:val="000000"/>
        </w:rPr>
        <w:t xml:space="preserve">Open Source Radio </w:t>
      </w:r>
      <w:r w:rsidR="004F2606">
        <w:rPr>
          <w:rFonts w:ascii="Arial" w:hAnsi="Arial" w:cs="Arial"/>
          <w:color w:val="000000"/>
        </w:rPr>
        <w:t xml:space="preserve">Defined Software (with Simulink </w:t>
      </w:r>
      <w:r w:rsidRPr="004D36A7">
        <w:rPr>
          <w:rFonts w:ascii="Arial" w:hAnsi="Arial" w:cs="Arial"/>
          <w:color w:val="000000"/>
        </w:rPr>
        <w:t>like feature)</w:t>
      </w:r>
    </w:p>
    <w:p w14:paraId="314E1147" w14:textId="558EB840" w:rsidR="004D36A7" w:rsidRDefault="004D36A7" w:rsidP="004F2606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hyperlink r:id="rId5" w:history="1">
        <w:r w:rsidRPr="004D36A7">
          <w:rPr>
            <w:rStyle w:val="Hyperlink"/>
            <w:rFonts w:ascii="Arial" w:hAnsi="Arial" w:cs="Arial"/>
            <w:color w:val="1155CC"/>
          </w:rPr>
          <w:t>htt</w:t>
        </w:r>
        <w:r w:rsidRPr="004D36A7">
          <w:rPr>
            <w:rStyle w:val="Hyperlink"/>
            <w:rFonts w:ascii="Arial" w:hAnsi="Arial" w:cs="Arial"/>
            <w:color w:val="1155CC"/>
          </w:rPr>
          <w:t>p</w:t>
        </w:r>
        <w:r w:rsidRPr="004D36A7">
          <w:rPr>
            <w:rStyle w:val="Hyperlink"/>
            <w:rFonts w:ascii="Arial" w:hAnsi="Arial" w:cs="Arial"/>
            <w:color w:val="1155CC"/>
          </w:rPr>
          <w:t>s://www.gnuradio.org/</w:t>
        </w:r>
      </w:hyperlink>
    </w:p>
    <w:p w14:paraId="5F3F4C4F" w14:textId="77777777" w:rsidR="004F2606" w:rsidRPr="004F2606" w:rsidRDefault="004F2606" w:rsidP="004F2606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</w:p>
    <w:p w14:paraId="1AF9A889" w14:textId="77777777" w:rsidR="004D36A7" w:rsidRPr="004D36A7" w:rsidRDefault="004D36A7" w:rsidP="004F2606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4D36A7">
        <w:rPr>
          <w:rFonts w:ascii="Arial" w:hAnsi="Arial" w:cs="Arial"/>
          <w:color w:val="000000"/>
        </w:rPr>
        <w:t>Open Source Radio Defined Software</w:t>
      </w:r>
    </w:p>
    <w:p w14:paraId="76C35E24" w14:textId="77777777" w:rsidR="004D36A7" w:rsidRPr="004D36A7" w:rsidRDefault="004D36A7" w:rsidP="004F2606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hyperlink r:id="rId6" w:history="1">
        <w:r w:rsidRPr="004D36A7">
          <w:rPr>
            <w:rStyle w:val="Hyperlink"/>
            <w:rFonts w:ascii="Arial" w:hAnsi="Arial" w:cs="Arial"/>
            <w:color w:val="1155CC"/>
          </w:rPr>
          <w:t>http://www.openairinterface.org/</w:t>
        </w:r>
      </w:hyperlink>
    </w:p>
    <w:p w14:paraId="3FFF8B22" w14:textId="77777777" w:rsidR="004D36A7" w:rsidRPr="004D36A7" w:rsidRDefault="004D36A7" w:rsidP="004F2606">
      <w:pPr>
        <w:spacing w:line="480" w:lineRule="auto"/>
        <w:jc w:val="both"/>
        <w:rPr>
          <w:rFonts w:ascii="Arial" w:eastAsia="Times New Roman" w:hAnsi="Arial" w:cs="Arial"/>
        </w:rPr>
      </w:pPr>
    </w:p>
    <w:p w14:paraId="49895B29" w14:textId="77777777" w:rsidR="004D36A7" w:rsidRPr="004D36A7" w:rsidRDefault="004D36A7" w:rsidP="004F2606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4D36A7">
        <w:rPr>
          <w:rFonts w:ascii="Arial" w:hAnsi="Arial" w:cs="Arial"/>
          <w:color w:val="000000"/>
        </w:rPr>
        <w:t>Python Audio Processing Documentation (</w:t>
      </w:r>
      <w:proofErr w:type="spellStart"/>
      <w:r w:rsidRPr="004D36A7">
        <w:rPr>
          <w:rFonts w:ascii="Arial" w:hAnsi="Arial" w:cs="Arial"/>
          <w:color w:val="000000"/>
        </w:rPr>
        <w:t>pyAudio</w:t>
      </w:r>
      <w:proofErr w:type="spellEnd"/>
      <w:r w:rsidRPr="004D36A7">
        <w:rPr>
          <w:rFonts w:ascii="Arial" w:hAnsi="Arial" w:cs="Arial"/>
          <w:color w:val="000000"/>
        </w:rPr>
        <w:t>):</w:t>
      </w:r>
    </w:p>
    <w:p w14:paraId="357B1C7F" w14:textId="77777777" w:rsidR="004D36A7" w:rsidRPr="004D36A7" w:rsidRDefault="004D36A7" w:rsidP="004F2606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hyperlink r:id="rId7" w:history="1">
        <w:r w:rsidRPr="004D36A7">
          <w:rPr>
            <w:rStyle w:val="Hyperlink"/>
            <w:rFonts w:ascii="Arial" w:hAnsi="Arial" w:cs="Arial"/>
            <w:color w:val="1155CC"/>
          </w:rPr>
          <w:t>https://people.csail.mit.edu/hubert/pyaudio/docs/</w:t>
        </w:r>
      </w:hyperlink>
    </w:p>
    <w:p w14:paraId="4F00FD7E" w14:textId="77777777" w:rsidR="004D36A7" w:rsidRPr="004D36A7" w:rsidRDefault="004D36A7" w:rsidP="004F2606">
      <w:pPr>
        <w:spacing w:line="480" w:lineRule="auto"/>
        <w:jc w:val="both"/>
        <w:rPr>
          <w:rFonts w:ascii="Arial" w:eastAsia="Times New Roman" w:hAnsi="Arial" w:cs="Arial"/>
        </w:rPr>
      </w:pPr>
    </w:p>
    <w:p w14:paraId="74099DF1" w14:textId="77777777" w:rsidR="004D36A7" w:rsidRPr="004D36A7" w:rsidRDefault="004D36A7" w:rsidP="004F2606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4D36A7">
        <w:rPr>
          <w:rFonts w:ascii="Arial" w:hAnsi="Arial" w:cs="Arial"/>
          <w:color w:val="000000"/>
        </w:rPr>
        <w:t>Python Socket Documentation:</w:t>
      </w:r>
    </w:p>
    <w:p w14:paraId="2FFD1838" w14:textId="77777777" w:rsidR="004D36A7" w:rsidRPr="004D36A7" w:rsidRDefault="004D36A7" w:rsidP="004F2606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4D36A7">
        <w:rPr>
          <w:rFonts w:ascii="Arial" w:hAnsi="Arial" w:cs="Arial"/>
          <w:color w:val="000000"/>
        </w:rPr>
        <w:t>https://docs.python.org/2/library/socket.html</w:t>
      </w:r>
    </w:p>
    <w:p w14:paraId="1B96E4F4" w14:textId="77777777" w:rsidR="004D36A7" w:rsidRPr="004D36A7" w:rsidRDefault="004D36A7" w:rsidP="004F2606">
      <w:pPr>
        <w:spacing w:line="480" w:lineRule="auto"/>
        <w:jc w:val="both"/>
        <w:rPr>
          <w:rFonts w:ascii="Arial" w:eastAsia="Times New Roman" w:hAnsi="Arial" w:cs="Arial"/>
        </w:rPr>
      </w:pPr>
    </w:p>
    <w:p w14:paraId="06DA187F" w14:textId="77777777" w:rsidR="004D36A7" w:rsidRPr="004D36A7" w:rsidRDefault="004D36A7" w:rsidP="004F2606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4D36A7">
        <w:rPr>
          <w:rFonts w:ascii="Arial" w:hAnsi="Arial" w:cs="Arial"/>
          <w:color w:val="000000"/>
        </w:rPr>
        <w:t>Python Socket Server Documentation:</w:t>
      </w:r>
    </w:p>
    <w:p w14:paraId="77EA67EC" w14:textId="77777777" w:rsidR="004D36A7" w:rsidRPr="004D36A7" w:rsidRDefault="004D36A7" w:rsidP="004F2606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</w:rPr>
      </w:pPr>
      <w:hyperlink r:id="rId8" w:history="1">
        <w:r w:rsidRPr="004D36A7">
          <w:rPr>
            <w:rStyle w:val="Hyperlink"/>
            <w:rFonts w:ascii="Arial" w:hAnsi="Arial" w:cs="Arial"/>
            <w:color w:val="1155CC"/>
          </w:rPr>
          <w:t>https://docs.python.org/2/library/socketserver.html</w:t>
        </w:r>
      </w:hyperlink>
    </w:p>
    <w:p w14:paraId="76A1B3E1" w14:textId="77777777" w:rsidR="004D36A7" w:rsidRPr="004D36A7" w:rsidRDefault="004D36A7" w:rsidP="004F2606">
      <w:pPr>
        <w:spacing w:after="240" w:line="480" w:lineRule="auto"/>
        <w:jc w:val="both"/>
        <w:rPr>
          <w:rFonts w:ascii="Arial" w:eastAsia="Times New Roman" w:hAnsi="Arial" w:cs="Arial"/>
        </w:rPr>
      </w:pPr>
      <w:r w:rsidRPr="004D36A7">
        <w:rPr>
          <w:rFonts w:ascii="Arial" w:eastAsia="Times New Roman" w:hAnsi="Arial" w:cs="Arial"/>
        </w:rPr>
        <w:br/>
      </w:r>
    </w:p>
    <w:p w14:paraId="0EA7A212" w14:textId="77777777" w:rsidR="00DA48B3" w:rsidRPr="004D36A7" w:rsidRDefault="00DA48B3" w:rsidP="004F2606">
      <w:pPr>
        <w:spacing w:line="480" w:lineRule="auto"/>
        <w:jc w:val="both"/>
        <w:rPr>
          <w:rFonts w:ascii="Arial" w:hAnsi="Arial" w:cs="Arial"/>
        </w:rPr>
      </w:pPr>
    </w:p>
    <w:p w14:paraId="499BFD09" w14:textId="77777777" w:rsidR="00DA48B3" w:rsidRPr="004D36A7" w:rsidRDefault="00DA48B3" w:rsidP="004F2606">
      <w:pPr>
        <w:spacing w:line="480" w:lineRule="auto"/>
        <w:jc w:val="both"/>
        <w:rPr>
          <w:rFonts w:ascii="Arial" w:hAnsi="Arial" w:cs="Arial"/>
        </w:rPr>
      </w:pPr>
    </w:p>
    <w:p w14:paraId="57BD7634" w14:textId="77777777" w:rsidR="00DA48B3" w:rsidRPr="004D36A7" w:rsidRDefault="00DA48B3" w:rsidP="004F2606">
      <w:pPr>
        <w:spacing w:line="480" w:lineRule="auto"/>
        <w:jc w:val="both"/>
        <w:rPr>
          <w:rFonts w:ascii="Arial" w:eastAsiaTheme="majorEastAsia" w:hAnsi="Arial" w:cs="Arial"/>
          <w:color w:val="2E74B5" w:themeColor="accent1" w:themeShade="BF"/>
        </w:rPr>
      </w:pPr>
    </w:p>
    <w:p w14:paraId="496DAF8B" w14:textId="77777777" w:rsidR="00F90C56" w:rsidRPr="004D36A7" w:rsidRDefault="00F90C56" w:rsidP="005052D6">
      <w:pPr>
        <w:jc w:val="both"/>
        <w:rPr>
          <w:rFonts w:ascii="Arial" w:hAnsi="Arial" w:cs="Arial"/>
        </w:rPr>
      </w:pPr>
    </w:p>
    <w:sectPr w:rsidR="00F90C56" w:rsidRPr="004D36A7" w:rsidSect="00F2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56"/>
    <w:rsid w:val="00047B2C"/>
    <w:rsid w:val="000B192E"/>
    <w:rsid w:val="001268DB"/>
    <w:rsid w:val="00127AE4"/>
    <w:rsid w:val="0025198F"/>
    <w:rsid w:val="00353756"/>
    <w:rsid w:val="00380037"/>
    <w:rsid w:val="003D56D9"/>
    <w:rsid w:val="004D36A7"/>
    <w:rsid w:val="004F2606"/>
    <w:rsid w:val="005052D6"/>
    <w:rsid w:val="0082189E"/>
    <w:rsid w:val="00AB617F"/>
    <w:rsid w:val="00C84588"/>
    <w:rsid w:val="00CB326A"/>
    <w:rsid w:val="00DA48B3"/>
    <w:rsid w:val="00F244DA"/>
    <w:rsid w:val="00F628FA"/>
    <w:rsid w:val="00F9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D7A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7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B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7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047B2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paragraph" w:styleId="NoSpacing">
    <w:name w:val="No Spacing"/>
    <w:uiPriority w:val="1"/>
    <w:qFormat/>
    <w:rsid w:val="00047B2C"/>
    <w:rPr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A48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8B3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styleId="Hyperlink">
    <w:name w:val="Hyperlink"/>
    <w:basedOn w:val="DefaultParagraphFont"/>
    <w:uiPriority w:val="99"/>
    <w:unhideWhenUsed/>
    <w:rsid w:val="00DA48B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D36A7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F26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lucashg@decom.fee.unicamp.br" TargetMode="External"/><Relationship Id="rId5" Type="http://schemas.openxmlformats.org/officeDocument/2006/relationships/hyperlink" Target="https://www.gnuradio.org/" TargetMode="External"/><Relationship Id="rId6" Type="http://schemas.openxmlformats.org/officeDocument/2006/relationships/hyperlink" Target="http://www.openairinterface.org/" TargetMode="External"/><Relationship Id="rId7" Type="http://schemas.openxmlformats.org/officeDocument/2006/relationships/hyperlink" Target="https://people.csail.mit.edu/hubert/pyaudio/docs/" TargetMode="External"/><Relationship Id="rId8" Type="http://schemas.openxmlformats.org/officeDocument/2006/relationships/hyperlink" Target="https://docs.python.org/2/library/socketserver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582</Words>
  <Characters>3319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Objetivo</vt:lpstr>
    </vt:vector>
  </TitlesOfParts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R. Freitas</dc:creator>
  <cp:keywords/>
  <dc:description/>
  <cp:lastModifiedBy>Daniel R. Freitas</cp:lastModifiedBy>
  <cp:revision>3</cp:revision>
  <dcterms:created xsi:type="dcterms:W3CDTF">2018-02-22T22:08:00Z</dcterms:created>
  <dcterms:modified xsi:type="dcterms:W3CDTF">2018-02-22T22:25:00Z</dcterms:modified>
</cp:coreProperties>
</file>