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0" w:rsidRPr="00CF2A3F" w:rsidRDefault="00CF2A3F" w:rsidP="0014503B">
      <w:pPr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43D928BE" wp14:editId="7CFCDF81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EE"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2C2CD38B" wp14:editId="4EBC552F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3E055A" w:rsidP="00CF2A3F">
      <w:pPr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.95pt;margin-top:94pt;width:336.75pt;height:61.75pt;z-index:251661312">
            <v:imagedata r:id="rId10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AC3" w:rsidRPr="00791F83" w:rsidRDefault="002A3AC3" w:rsidP="00791F83">
                            <w:pPr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Heurística</w:t>
                            </w:r>
                          </w:p>
                          <w:p w:rsidR="002A3AC3" w:rsidRPr="00791F83" w:rsidRDefault="000B30FA" w:rsidP="00791F83">
                            <w:pPr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2A3AC3" w:rsidRPr="00791F83" w:rsidRDefault="002A3AC3" w:rsidP="00791F83">
                      <w:pPr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Heurística</w:t>
                      </w:r>
                    </w:p>
                    <w:p w:rsidR="002A3AC3" w:rsidRPr="00791F83" w:rsidRDefault="000B30FA" w:rsidP="00791F83">
                      <w:pPr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1.1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leGrid"/>
        <w:tblpPr w:leftFromText="141" w:rightFromText="141" w:vertAnchor="text" w:horzAnchor="margin" w:tblpXSpec="center" w:tblpY="2037"/>
        <w:tblW w:w="10911" w:type="dxa"/>
        <w:tblLook w:val="04A0" w:firstRow="1" w:lastRow="0" w:firstColumn="1" w:lastColumn="0" w:noHBand="0" w:noVBand="1"/>
      </w:tblPr>
      <w:tblGrid>
        <w:gridCol w:w="2123"/>
        <w:gridCol w:w="4818"/>
        <w:gridCol w:w="1701"/>
        <w:gridCol w:w="2269"/>
      </w:tblGrid>
      <w:tr w:rsidR="005449E7" w:rsidTr="005449E7">
        <w:tc>
          <w:tcPr>
            <w:tcW w:w="10911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5449E7">
        <w:tc>
          <w:tcPr>
            <w:tcW w:w="2123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818" w:type="dxa"/>
            <w:tcBorders>
              <w:top w:val="single" w:sz="4" w:space="0" w:color="auto"/>
            </w:tcBorders>
          </w:tcPr>
          <w:p w:rsidR="005449E7" w:rsidRDefault="005449E7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Carla Mendes (carladrianamendes@gmail.com)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5449E7" w:rsidRDefault="00F2437E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25</w:t>
            </w:r>
            <w:r w:rsidR="005449E7">
              <w:rPr>
                <w:rFonts w:ascii="AvenirNext LT Pro Cn" w:hAnsi="AvenirNext LT Pro Cn"/>
                <w:sz w:val="24"/>
              </w:rPr>
              <w:t>.11.2018</w:t>
            </w:r>
          </w:p>
        </w:tc>
      </w:tr>
      <w:tr w:rsidR="005449E7" w:rsidRPr="0056600D" w:rsidTr="005449E7">
        <w:trPr>
          <w:trHeight w:val="1511"/>
        </w:trPr>
        <w:tc>
          <w:tcPr>
            <w:tcW w:w="10911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E42B33">
              <w:rPr>
                <w:rFonts w:ascii="AvenirNext LT Pro Cn" w:hAnsi="AvenirNext LT Pro Cn"/>
                <w:sz w:val="24"/>
              </w:rPr>
              <w:t>avaliar o sistema de acordo com as dez heurísticas de Nielsen.</w:t>
            </w:r>
          </w:p>
          <w:p w:rsidR="00C65C5E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C65C5E" w:rsidRPr="0056600D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Link: </w:t>
            </w:r>
            <w:r w:rsidR="00892FF9">
              <w:t xml:space="preserve"> </w:t>
            </w:r>
            <w:r w:rsidR="006767E9" w:rsidRPr="006767E9">
              <w:rPr>
                <w:rFonts w:ascii="AvenirNext LT Pro Cn" w:hAnsi="AvenirNext LT Pro Cn"/>
                <w:sz w:val="24"/>
              </w:rPr>
              <w:t>https://github.com/carladrim/carladrim.github.io/blob/master/Ambiente/ES2018_OrcWall_HE_v1.0.pdf</w:t>
            </w: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6767E9" w:rsidRDefault="006767E9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E42B33" w:rsidRPr="0056600D" w:rsidRDefault="00E42B3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825"/>
        <w:gridCol w:w="1559"/>
        <w:gridCol w:w="1695"/>
      </w:tblGrid>
      <w:tr w:rsidR="005B03A4" w:rsidTr="009C3FDB">
        <w:trPr>
          <w:trHeight w:val="392"/>
        </w:trPr>
        <w:tc>
          <w:tcPr>
            <w:tcW w:w="8494" w:type="dxa"/>
            <w:gridSpan w:val="4"/>
            <w:shd w:val="clear" w:color="auto" w:fill="70AD47" w:themeFill="accent6"/>
            <w:vAlign w:val="center"/>
          </w:tcPr>
          <w:p w:rsidR="005B03A4" w:rsidRPr="00277A06" w:rsidRDefault="005B03A4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r w:rsidRPr="00277A06"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lastRenderedPageBreak/>
              <w:t>Change History</w:t>
            </w:r>
          </w:p>
        </w:tc>
      </w:tr>
      <w:tr w:rsidR="009C3FDB" w:rsidTr="009C3FDB">
        <w:tc>
          <w:tcPr>
            <w:tcW w:w="1415" w:type="dxa"/>
            <w:vAlign w:val="center"/>
          </w:tcPr>
          <w:p w:rsidR="00BA37B5" w:rsidRDefault="000B30FA" w:rsidP="00BA37B5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 1.0</w:t>
            </w:r>
          </w:p>
        </w:tc>
        <w:tc>
          <w:tcPr>
            <w:tcW w:w="3825" w:type="dxa"/>
            <w:vAlign w:val="center"/>
          </w:tcPr>
          <w:p w:rsidR="009C3FDB" w:rsidRDefault="009C3FDB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proofErr w:type="spellStart"/>
            <w:r>
              <w:rPr>
                <w:rFonts w:ascii="AvenirNext LT Pro Cn" w:hAnsi="AvenirNext LT Pro Cn"/>
                <w:sz w:val="24"/>
                <w:lang w:val="en-US"/>
              </w:rPr>
              <w:t>Ínicio</w:t>
            </w:r>
            <w:proofErr w:type="spellEnd"/>
            <w:r>
              <w:rPr>
                <w:rFonts w:ascii="AvenirNext LT Pro Cn" w:hAnsi="AvenirNext LT Pro Cn"/>
                <w:sz w:val="24"/>
                <w:lang w:val="en-US"/>
              </w:rPr>
              <w:t xml:space="preserve"> do </w:t>
            </w:r>
            <w:proofErr w:type="spellStart"/>
            <w:r>
              <w:rPr>
                <w:rFonts w:ascii="AvenirNext LT Pro Cn" w:hAnsi="AvenirNext LT Pro Cn"/>
                <w:sz w:val="24"/>
                <w:lang w:val="en-US"/>
              </w:rPr>
              <w:t>documento</w:t>
            </w:r>
            <w:proofErr w:type="spellEnd"/>
          </w:p>
        </w:tc>
        <w:tc>
          <w:tcPr>
            <w:tcW w:w="1559" w:type="dxa"/>
            <w:vAlign w:val="center"/>
          </w:tcPr>
          <w:p w:rsidR="009C3FDB" w:rsidRDefault="00253082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25</w:t>
            </w:r>
            <w:r w:rsidR="009C3FDB">
              <w:rPr>
                <w:rFonts w:ascii="AvenirNext LT Pro Cn" w:hAnsi="AvenirNext LT Pro Cn"/>
                <w:sz w:val="24"/>
                <w:lang w:val="en-US"/>
              </w:rPr>
              <w:t>.11.2018</w:t>
            </w:r>
          </w:p>
        </w:tc>
        <w:tc>
          <w:tcPr>
            <w:tcW w:w="1695" w:type="dxa"/>
            <w:vAlign w:val="center"/>
          </w:tcPr>
          <w:p w:rsidR="009C3FDB" w:rsidRDefault="009C3FDB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Carla Mendes</w:t>
            </w:r>
          </w:p>
        </w:tc>
      </w:tr>
      <w:tr w:rsidR="00BA37B5" w:rsidTr="009C3FDB">
        <w:tc>
          <w:tcPr>
            <w:tcW w:w="1415" w:type="dxa"/>
            <w:vAlign w:val="center"/>
          </w:tcPr>
          <w:p w:rsidR="00BA37B5" w:rsidRDefault="000B30FA" w:rsidP="00BA37B5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  <w:lang w:val="en-US"/>
              </w:rPr>
            </w:pPr>
            <w:r>
              <w:rPr>
                <w:rFonts w:ascii="AvenirNext LT Pro Cn" w:hAnsi="AvenirNext LT Pro Cn"/>
                <w:sz w:val="24"/>
                <w:lang w:val="en-US"/>
              </w:rPr>
              <w:t>V 1.1</w:t>
            </w:r>
          </w:p>
        </w:tc>
        <w:tc>
          <w:tcPr>
            <w:tcW w:w="3825" w:type="dxa"/>
            <w:vAlign w:val="center"/>
          </w:tcPr>
          <w:p w:rsidR="00BA37B5" w:rsidRPr="00BA37B5" w:rsidRDefault="00BA37B5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BA37B5">
              <w:rPr>
                <w:rFonts w:ascii="AvenirNext LT Pro Cn" w:hAnsi="AvenirNext LT Pro Cn"/>
                <w:sz w:val="24"/>
              </w:rPr>
              <w:t>Update de informação após testes realizados com avaliadores.</w:t>
            </w:r>
          </w:p>
        </w:tc>
        <w:tc>
          <w:tcPr>
            <w:tcW w:w="1559" w:type="dxa"/>
            <w:vAlign w:val="center"/>
          </w:tcPr>
          <w:p w:rsidR="00BA37B5" w:rsidRPr="00BA37B5" w:rsidRDefault="00BA37B5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3.12.2018</w:t>
            </w:r>
          </w:p>
        </w:tc>
        <w:tc>
          <w:tcPr>
            <w:tcW w:w="1695" w:type="dxa"/>
            <w:vAlign w:val="center"/>
          </w:tcPr>
          <w:p w:rsidR="00BA37B5" w:rsidRPr="00BA37B5" w:rsidRDefault="00BA37B5" w:rsidP="009C3FDB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Carla Mendes</w:t>
            </w:r>
          </w:p>
        </w:tc>
      </w:tr>
    </w:tbl>
    <w:p w:rsidR="005B03A4" w:rsidRPr="00BA37B5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B94F10" w:rsidRPr="00BA37B5" w:rsidRDefault="00B94F10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  <w:bookmarkStart w:id="0" w:name="_GoBack"/>
      <w:bookmarkEnd w:id="0"/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BA37B5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Pr="00BA37B5" w:rsidRDefault="002A3AC3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2B89" w:rsidTr="00034607">
        <w:trPr>
          <w:trHeight w:val="392"/>
        </w:trPr>
        <w:tc>
          <w:tcPr>
            <w:tcW w:w="8494" w:type="dxa"/>
            <w:shd w:val="clear" w:color="auto" w:fill="70AD47" w:themeFill="accent6"/>
            <w:vAlign w:val="center"/>
          </w:tcPr>
          <w:p w:rsidR="00A02B89" w:rsidRPr="00277A06" w:rsidRDefault="00A02B89" w:rsidP="0003460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color w:val="FFFFFF" w:themeColor="background1"/>
                <w:sz w:val="24"/>
                <w:lang w:val="en-US"/>
              </w:rPr>
            </w:pPr>
            <w:proofErr w:type="spellStart"/>
            <w:r>
              <w:rPr>
                <w:rFonts w:ascii="AvenirNext LT Pro Cn" w:hAnsi="AvenirNext LT Pro Cn"/>
                <w:color w:val="FFFFFF" w:themeColor="background1"/>
                <w:sz w:val="28"/>
                <w:lang w:val="en-US"/>
              </w:rPr>
              <w:lastRenderedPageBreak/>
              <w:t>Glossário</w:t>
            </w:r>
            <w:proofErr w:type="spellEnd"/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1A68A5" w:rsidRDefault="001A68A5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2A3AC3" w:rsidRDefault="002A3AC3" w:rsidP="002A3AC3">
      <w:pPr>
        <w:tabs>
          <w:tab w:val="left" w:pos="4755"/>
        </w:tabs>
        <w:ind w:firstLine="0"/>
        <w:rPr>
          <w:rFonts w:ascii="AvenirNext LT Pro Cn" w:hAnsi="AvenirNext LT Pro Cn"/>
          <w:sz w:val="24"/>
        </w:rPr>
      </w:pPr>
    </w:p>
    <w:p w:rsidR="00A02B89" w:rsidRDefault="00A02B89" w:rsidP="002A3AC3">
      <w:pPr>
        <w:tabs>
          <w:tab w:val="left" w:pos="4755"/>
        </w:tabs>
        <w:ind w:firstLine="0"/>
        <w:rPr>
          <w:rFonts w:ascii="AvenirNext LT Pro MediumCn" w:hAnsi="AvenirNext LT Pro MediumCn"/>
          <w:sz w:val="40"/>
        </w:rPr>
      </w:pPr>
      <w:r w:rsidRPr="004B48B1">
        <w:rPr>
          <w:rFonts w:ascii="AvenirNext LT Pro MediumCn" w:hAnsi="AvenirNext LT Pro MediumCn"/>
          <w:sz w:val="40"/>
        </w:rPr>
        <w:lastRenderedPageBreak/>
        <w:t>Índice</w:t>
      </w:r>
    </w:p>
    <w:p w:rsidR="004B48B1" w:rsidRDefault="004B48B1" w:rsidP="004B48B1">
      <w:pPr>
        <w:tabs>
          <w:tab w:val="left" w:pos="4755"/>
        </w:tabs>
        <w:spacing w:line="360" w:lineRule="auto"/>
        <w:rPr>
          <w:rFonts w:ascii="AvenirNext LT Pro MediumCn" w:hAnsi="AvenirNext LT Pro MediumCn"/>
          <w:sz w:val="32"/>
        </w:rPr>
      </w:pPr>
      <w:r w:rsidRPr="004B48B1">
        <w:rPr>
          <w:rFonts w:ascii="AvenirNext LT Pro Cn" w:hAnsi="AvenirNext LT Pro Cn"/>
          <w:sz w:val="32"/>
        </w:rPr>
        <w:t>Índice</w:t>
      </w:r>
      <w:r w:rsidRPr="004B48B1">
        <w:rPr>
          <w:rFonts w:ascii="AvenirNext LT Pro MediumCn" w:hAnsi="AvenirNext LT Pro MediumCn"/>
          <w:sz w:val="32"/>
        </w:rPr>
        <w:t xml:space="preserve">                                                                                                        4</w:t>
      </w:r>
    </w:p>
    <w:p w:rsidR="004B48B1" w:rsidRDefault="004B48B1" w:rsidP="004B48B1">
      <w:pPr>
        <w:tabs>
          <w:tab w:val="left" w:pos="4755"/>
        </w:tabs>
        <w:spacing w:line="360" w:lineRule="auto"/>
        <w:rPr>
          <w:rFonts w:ascii="AvenirNext LT Pro Cn" w:hAnsi="AvenirNext LT Pro Cn"/>
          <w:sz w:val="32"/>
        </w:rPr>
      </w:pPr>
      <w:r w:rsidRPr="004B48B1">
        <w:rPr>
          <w:rFonts w:ascii="AvenirNext LT Pro Cn" w:hAnsi="AvenirNext LT Pro Cn"/>
          <w:sz w:val="32"/>
        </w:rPr>
        <w:t xml:space="preserve">Lista de </w:t>
      </w:r>
      <w:r>
        <w:rPr>
          <w:rFonts w:ascii="AvenirNext LT Pro Cn" w:hAnsi="AvenirNext LT Pro Cn"/>
          <w:sz w:val="32"/>
        </w:rPr>
        <w:t>Imagens                                                                                       5</w:t>
      </w:r>
    </w:p>
    <w:p w:rsidR="004B48B1" w:rsidRDefault="004B48B1" w:rsidP="002A366D">
      <w:pPr>
        <w:tabs>
          <w:tab w:val="left" w:pos="7170"/>
        </w:tabs>
        <w:spacing w:line="240" w:lineRule="auto"/>
        <w:rPr>
          <w:rFonts w:ascii="AvenirNext LT Pro Cn" w:hAnsi="AvenirNext LT Pro Cn"/>
          <w:sz w:val="32"/>
        </w:rPr>
      </w:pPr>
      <w:r>
        <w:rPr>
          <w:rFonts w:ascii="AvenirNext LT Pro Cn" w:hAnsi="AvenirNext LT Pro Cn"/>
          <w:sz w:val="32"/>
        </w:rPr>
        <w:t>Referências                                                                                                 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rFonts w:ascii="AvenirNext LT Pro Cn" w:hAnsi="AvenirNext LT Pro Cn"/>
          <w:b/>
          <w:bCs/>
          <w:noProof/>
          <w:sz w:val="28"/>
        </w:rPr>
      </w:sdtEndPr>
      <w:sdtContent>
        <w:p w:rsidR="002A366D" w:rsidRDefault="002A366D" w:rsidP="002A366D">
          <w:pPr>
            <w:pStyle w:val="TOCHeading"/>
            <w:spacing w:line="240" w:lineRule="auto"/>
          </w:pPr>
        </w:p>
        <w:p w:rsidR="00E42B33" w:rsidRDefault="002A366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E3A04">
            <w:rPr>
              <w:rFonts w:ascii="AvenirNext LT Pro Cn" w:hAnsi="AvenirNext LT Pro Cn"/>
              <w:sz w:val="28"/>
            </w:rPr>
            <w:fldChar w:fldCharType="begin"/>
          </w:r>
          <w:r w:rsidRPr="008E3A04">
            <w:rPr>
              <w:rFonts w:ascii="AvenirNext LT Pro Cn" w:hAnsi="AvenirNext LT Pro Cn"/>
              <w:sz w:val="28"/>
            </w:rPr>
            <w:instrText xml:space="preserve"> TOC \o "1-3" \h \z \u </w:instrText>
          </w:r>
          <w:r w:rsidRPr="008E3A04">
            <w:rPr>
              <w:rFonts w:ascii="AvenirNext LT Pro Cn" w:hAnsi="AvenirNext LT Pro Cn"/>
              <w:sz w:val="28"/>
            </w:rPr>
            <w:fldChar w:fldCharType="separate"/>
          </w:r>
          <w:hyperlink w:anchor="_Toc531781580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1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Introdução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_Toc531781580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8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1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Registo de um Utilizador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_Toc531781581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9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2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2.1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Visibilidade do Estado do User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_Toc531781582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3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2.2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Correspondência entre o Sistema e o Mundo Real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_Toc531781583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4" w:history="1">
            <w:r w:rsidR="00E42B33" w:rsidRPr="006C357F">
              <w:rPr>
                <w:rStyle w:val="Hyperlink"/>
                <w:rFonts w:ascii="AvenirNext LT Pro Cn" w:hAnsi="AvenirNext LT Pro Cn"/>
                <w:noProof/>
              </w:rPr>
              <w:t>Quatro dos seis avaliadores experienciaram erros ao preencher o campo da palavra passe, de maneira que uma mensagem de erro a vermelho aparece, chamando a atenção para a conotação negativa da mensagem.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_Toc531781584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5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2.3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Liberdade e Controlo do User sobre o Sistema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_Toc531781585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6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2.4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Consistência e Padrões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_Toc531781586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7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2.5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Prevenção de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_Toc531781587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8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2.6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Reconhecimento em vez de Memorização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_Toc531781588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10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89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2.7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Flexibilidade e Eficiência de Uso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_Toc531781589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11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0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2.8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Estética e Design Minimalista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_Toc531781590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11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1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2.9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Ajudar os Users a reconhecerem, diagnosticar e recuperar dos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_Toc531781591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11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2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2.10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 e Documentação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_Toc531781592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11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3" w:history="1">
            <w:r w:rsidR="00E42B33" w:rsidRPr="006C357F">
              <w:rPr>
                <w:rStyle w:val="Hyperlink"/>
                <w:noProof/>
              </w:rPr>
              <w:t>3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Página de Feed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_Toc531781593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12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4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3.1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Visibilidade do Estado do User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_Toc531781594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12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5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3.2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Correspondência entre o Sistema e o Mundo Real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_Toc531781595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12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6" w:history="1">
            <w:r w:rsidR="00E42B33" w:rsidRPr="006C357F">
              <w:rPr>
                <w:rStyle w:val="Hyperlink"/>
                <w:rFonts w:ascii="AvenirNext LT Pro Cn" w:hAnsi="AvenirNext LT Pro Cn"/>
                <w:noProof/>
              </w:rPr>
              <w:t>Os utilizadores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_Toc531781596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12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7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3.3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Liberdade e Controlo do User sobre o Sistema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_Toc531781597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12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8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3.4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Consistência e Padrões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_Toc531781598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599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3.5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Prevenção de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_Toc531781599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0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3.6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Reconhecimento em vez de Memorização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_Toc531781600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1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3.7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Flexibilidade e Eficiência de Uso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_Toc531781601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2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3.8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Estética e Design Minimalista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_Toc531781602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3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3.9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Ajudar os Users a reconhecerem, diagnosticar e recuperar dos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_Toc531781603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4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3.10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 e Documentação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_Toc531781604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13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5" w:history="1">
            <w:r w:rsidR="00E42B33" w:rsidRPr="006C357F">
              <w:rPr>
                <w:rStyle w:val="Hyperlink"/>
                <w:noProof/>
              </w:rPr>
              <w:t>4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Editar informação do Perfil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_Toc531781605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6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4.1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Visibilidade do Estado do User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_Toc531781606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7" w:history="1"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4.2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iCs/>
                <w:noProof/>
              </w:rPr>
              <w:t>Correspondência entre o Sistema e o Mundo Real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_Toc531781607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8" w:history="1">
            <w:r w:rsidR="00E42B33" w:rsidRPr="006C357F">
              <w:rPr>
                <w:rStyle w:val="Hyperlink"/>
                <w:rFonts w:ascii="AvenirNext LT Pro Cn" w:hAnsi="AvenirNext LT Pro Cn"/>
                <w:noProof/>
              </w:rPr>
              <w:t>Os utilizadores não tiveram dificuldade com esta heurística na página de Perfil.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_Toc531781608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09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4.3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Liberdade e Controlo do User sobre o Sistema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_Toc531781609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0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4.4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Consistência e Padrões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_Toc531781610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14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1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4.5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Prevenção de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_Toc531781611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2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4.6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Reconhecimento em vez de Memorização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_Toc531781612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3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4.7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Flexibilidade e Eficiência de Uso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_Toc531781613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4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4.8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Estética e Design Minimalista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_Toc531781614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5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4.9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Ajudar os Users a reconhecerem, diagnosticar e recuperar dos erros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_Toc531781615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E42B33" w:rsidRDefault="003E055A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81616" w:history="1"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4.10</w:t>
            </w:r>
            <w:r w:rsidR="00E42B33">
              <w:rPr>
                <w:rFonts w:eastAsiaTheme="minorEastAsia"/>
                <w:noProof/>
                <w:lang w:eastAsia="pt-PT"/>
              </w:rPr>
              <w:tab/>
            </w:r>
            <w:r w:rsidR="00E42B33" w:rsidRPr="006C357F">
              <w:rPr>
                <w:rStyle w:val="Hyperlink"/>
                <w:rFonts w:ascii="AvenirNext LT Pro MediumCn" w:hAnsi="AvenirNext LT Pro MediumCn"/>
                <w:noProof/>
              </w:rPr>
              <w:t>Ajuda e Documentação</w:t>
            </w:r>
            <w:r w:rsidR="00E42B33">
              <w:rPr>
                <w:noProof/>
                <w:webHidden/>
              </w:rPr>
              <w:tab/>
            </w:r>
            <w:r w:rsidR="00E42B33">
              <w:rPr>
                <w:noProof/>
                <w:webHidden/>
              </w:rPr>
              <w:fldChar w:fldCharType="begin"/>
            </w:r>
            <w:r w:rsidR="00E42B33">
              <w:rPr>
                <w:noProof/>
                <w:webHidden/>
              </w:rPr>
              <w:instrText xml:space="preserve"> PAGEREF _Toc531781616 \h </w:instrText>
            </w:r>
            <w:r w:rsidR="00E42B33">
              <w:rPr>
                <w:noProof/>
                <w:webHidden/>
              </w:rPr>
            </w:r>
            <w:r w:rsidR="00E42B33">
              <w:rPr>
                <w:noProof/>
                <w:webHidden/>
              </w:rPr>
              <w:fldChar w:fldCharType="separate"/>
            </w:r>
            <w:r w:rsidR="00D82503">
              <w:rPr>
                <w:noProof/>
                <w:webHidden/>
              </w:rPr>
              <w:t>15</w:t>
            </w:r>
            <w:r w:rsidR="00E42B33">
              <w:rPr>
                <w:noProof/>
                <w:webHidden/>
              </w:rPr>
              <w:fldChar w:fldCharType="end"/>
            </w:r>
          </w:hyperlink>
        </w:p>
        <w:p w:rsidR="002A366D" w:rsidRPr="008E3A04" w:rsidRDefault="002A366D" w:rsidP="002A366D">
          <w:pPr>
            <w:spacing w:line="240" w:lineRule="auto"/>
            <w:rPr>
              <w:rFonts w:ascii="AvenirNext LT Pro Cn" w:hAnsi="AvenirNext LT Pro Cn"/>
              <w:sz w:val="28"/>
            </w:rPr>
          </w:pPr>
          <w:r w:rsidRPr="008E3A04">
            <w:rPr>
              <w:rFonts w:ascii="AvenirNext LT Pro Cn" w:hAnsi="AvenirNext LT Pro Cn"/>
              <w:b/>
              <w:bCs/>
              <w:noProof/>
              <w:sz w:val="28"/>
            </w:rPr>
            <w:fldChar w:fldCharType="end"/>
          </w:r>
        </w:p>
      </w:sdtContent>
    </w:sdt>
    <w:p w:rsidR="00883812" w:rsidRPr="00883812" w:rsidRDefault="00883812" w:rsidP="0038494D">
      <w:pPr>
        <w:spacing w:line="240" w:lineRule="auto"/>
        <w:rPr>
          <w:rFonts w:ascii="AvenirNext LT Pro Cn" w:hAnsi="AvenirNext LT Pro Cn"/>
          <w:sz w:val="32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</w:p>
    <w:p w:rsid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53082" w:rsidRPr="0038494D" w:rsidRDefault="00253082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8B74F4" w:rsidRDefault="008B74F4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E93660" w:rsidRDefault="00E93660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A3AC3" w:rsidRPr="0038494D" w:rsidRDefault="002A3AC3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lastRenderedPageBreak/>
        <w:t>Lista de Imagens</w:t>
      </w:r>
    </w:p>
    <w:p w:rsidR="00E4023C" w:rsidRPr="00E4023C" w:rsidRDefault="00E4023C" w:rsidP="00E4023C">
      <w:pPr>
        <w:tabs>
          <w:tab w:val="left" w:pos="4755"/>
        </w:tabs>
        <w:rPr>
          <w:rFonts w:ascii="AvenirNext LT Pro MediumCn" w:hAnsi="AvenirNext LT Pro MediumCn"/>
          <w:sz w:val="28"/>
        </w:rPr>
      </w:pPr>
      <w:r w:rsidRPr="00E4023C">
        <w:rPr>
          <w:rFonts w:ascii="Arial" w:hAnsi="Arial" w:cs="Arial"/>
          <w:sz w:val="36"/>
        </w:rPr>
        <w:t>●</w:t>
      </w:r>
      <w:r w:rsidRPr="00E4023C">
        <w:rPr>
          <w:rFonts w:ascii="AvenirNext LT Pro MediumCn" w:hAnsi="AvenirNext LT Pro MediumCn"/>
          <w:sz w:val="36"/>
        </w:rPr>
        <w:t xml:space="preserve"> </w:t>
      </w:r>
      <w:r w:rsidR="00BA37B5">
        <w:rPr>
          <w:rFonts w:ascii="AvenirNext LT Pro MediumCn" w:hAnsi="AvenirNext LT Pro MediumCn"/>
          <w:sz w:val="28"/>
        </w:rPr>
        <w:t>Printscreen do ecrã de Registo do Site</w:t>
      </w:r>
      <w:r w:rsidRPr="00E4023C">
        <w:rPr>
          <w:rFonts w:ascii="AvenirNext LT Pro MediumCn" w:hAnsi="AvenirNext LT Pro MediumCn"/>
          <w:sz w:val="28"/>
        </w:rPr>
        <w:t xml:space="preserve"> - Figura #1 </w:t>
      </w:r>
      <w:r w:rsidRPr="00E4023C">
        <w:rPr>
          <w:rFonts w:ascii="AvenirNext LT Pro BoldCn" w:hAnsi="AvenirNext LT Pro BoldCn"/>
          <w:sz w:val="44"/>
        </w:rPr>
        <w:t>11</w:t>
      </w:r>
    </w:p>
    <w:p w:rsidR="00E4023C" w:rsidRPr="00E4023C" w:rsidRDefault="00BA37B5" w:rsidP="00E4023C">
      <w:pPr>
        <w:tabs>
          <w:tab w:val="left" w:pos="4755"/>
        </w:tabs>
        <w:rPr>
          <w:rFonts w:ascii="AvenirNext LT Pro MediumCn" w:hAnsi="AvenirNext LT Pro MediumCn"/>
          <w:sz w:val="28"/>
        </w:rPr>
      </w:pPr>
      <w:r w:rsidRPr="00E4023C">
        <w:rPr>
          <w:rFonts w:ascii="Arial" w:hAnsi="Arial" w:cs="Arial"/>
          <w:sz w:val="36"/>
        </w:rPr>
        <w:t>●</w:t>
      </w:r>
      <w:r w:rsidRPr="00E4023C">
        <w:rPr>
          <w:rFonts w:ascii="AvenirNext LT Pro MediumCn" w:hAnsi="AvenirNext LT Pro MediumCn"/>
          <w:sz w:val="36"/>
        </w:rPr>
        <w:t xml:space="preserve"> </w:t>
      </w:r>
      <w:r>
        <w:rPr>
          <w:rFonts w:ascii="AvenirNext LT Pro MediumCn" w:hAnsi="AvenirNext LT Pro MediumCn"/>
          <w:sz w:val="28"/>
        </w:rPr>
        <w:t>Printscreen do ecrã de Upload da Foto de Perfil (Registo)</w:t>
      </w:r>
      <w:r w:rsidR="00E4023C" w:rsidRPr="00E4023C">
        <w:rPr>
          <w:rFonts w:ascii="AvenirNext LT Pro MediumCn" w:hAnsi="AvenirNext LT Pro MediumCn"/>
          <w:sz w:val="28"/>
        </w:rPr>
        <w:t xml:space="preserve"> - Figura #2 </w:t>
      </w:r>
      <w:r w:rsidR="00E4023C" w:rsidRPr="00E4023C">
        <w:rPr>
          <w:rFonts w:ascii="AvenirNext LT Pro BoldCn" w:hAnsi="AvenirNext LT Pro BoldCn"/>
          <w:sz w:val="44"/>
        </w:rPr>
        <w:t>13</w:t>
      </w:r>
      <w:r w:rsidR="00E4023C" w:rsidRPr="00E4023C">
        <w:rPr>
          <w:rFonts w:ascii="AvenirNext LT Pro MediumCn" w:hAnsi="AvenirNext LT Pro MediumCn" w:cs="AvenirNext LT Pro MediumCn"/>
          <w:sz w:val="28"/>
        </w:rPr>
        <w:t> </w:t>
      </w:r>
      <w:r w:rsidR="00E4023C" w:rsidRPr="00E4023C">
        <w:rPr>
          <w:rFonts w:ascii="AvenirNext LT Pro MediumCn" w:hAnsi="AvenirNext LT Pro MediumCn"/>
          <w:sz w:val="28"/>
        </w:rPr>
        <w:t xml:space="preserve"> </w:t>
      </w:r>
    </w:p>
    <w:p w:rsidR="00E4023C" w:rsidRPr="00E4023C" w:rsidRDefault="00BA37B5" w:rsidP="00E4023C">
      <w:pPr>
        <w:tabs>
          <w:tab w:val="left" w:pos="4755"/>
        </w:tabs>
        <w:rPr>
          <w:rFonts w:ascii="AvenirNext LT Pro MediumCn" w:hAnsi="AvenirNext LT Pro MediumCn"/>
          <w:sz w:val="28"/>
        </w:rPr>
      </w:pPr>
      <w:r w:rsidRPr="00E4023C">
        <w:rPr>
          <w:rFonts w:ascii="Arial" w:hAnsi="Arial" w:cs="Arial"/>
          <w:sz w:val="36"/>
        </w:rPr>
        <w:t>●</w:t>
      </w:r>
      <w:r w:rsidRPr="00E4023C">
        <w:rPr>
          <w:rFonts w:ascii="AvenirNext LT Pro MediumCn" w:hAnsi="AvenirNext LT Pro MediumCn"/>
          <w:sz w:val="36"/>
        </w:rPr>
        <w:t xml:space="preserve"> </w:t>
      </w:r>
      <w:r>
        <w:rPr>
          <w:rFonts w:ascii="AvenirNext LT Pro MediumCn" w:hAnsi="AvenirNext LT Pro MediumCn"/>
          <w:sz w:val="28"/>
        </w:rPr>
        <w:t xml:space="preserve">Printscreen do ecrã de Feed do Site </w:t>
      </w:r>
      <w:r w:rsidR="00E4023C" w:rsidRPr="00E4023C">
        <w:rPr>
          <w:rFonts w:ascii="AvenirNext LT Pro MediumCn" w:hAnsi="AvenirNext LT Pro MediumCn"/>
          <w:sz w:val="28"/>
        </w:rPr>
        <w:t xml:space="preserve">- Figura #3 </w:t>
      </w:r>
      <w:r w:rsidR="00E4023C" w:rsidRPr="00E4023C">
        <w:rPr>
          <w:rFonts w:ascii="AvenirNext LT Pro BoldCn" w:hAnsi="AvenirNext LT Pro BoldCn"/>
          <w:sz w:val="44"/>
        </w:rPr>
        <w:t>15</w:t>
      </w:r>
      <w:r w:rsidR="00E4023C" w:rsidRPr="00E4023C">
        <w:rPr>
          <w:rFonts w:ascii="AvenirNext LT Pro MediumCn" w:hAnsi="AvenirNext LT Pro MediumCn"/>
          <w:sz w:val="28"/>
        </w:rPr>
        <w:t xml:space="preserve"> </w:t>
      </w:r>
    </w:p>
    <w:p w:rsidR="00BA37B5" w:rsidRPr="00E4023C" w:rsidRDefault="00BA37B5" w:rsidP="00BA37B5">
      <w:pPr>
        <w:tabs>
          <w:tab w:val="left" w:pos="4755"/>
        </w:tabs>
        <w:rPr>
          <w:rFonts w:ascii="AvenirNext LT Pro MediumCn" w:hAnsi="AvenirNext LT Pro MediumCn"/>
          <w:sz w:val="28"/>
        </w:rPr>
      </w:pPr>
      <w:r w:rsidRPr="00E4023C">
        <w:rPr>
          <w:rFonts w:ascii="Arial" w:hAnsi="Arial" w:cs="Arial"/>
          <w:sz w:val="36"/>
        </w:rPr>
        <w:t>●</w:t>
      </w:r>
      <w:r w:rsidRPr="00E4023C">
        <w:rPr>
          <w:rFonts w:ascii="AvenirNext LT Pro MediumCn" w:hAnsi="AvenirNext LT Pro MediumCn"/>
          <w:sz w:val="36"/>
        </w:rPr>
        <w:t xml:space="preserve"> </w:t>
      </w:r>
      <w:r>
        <w:rPr>
          <w:rFonts w:ascii="AvenirNext LT Pro MediumCn" w:hAnsi="AvenirNext LT Pro MediumCn"/>
          <w:sz w:val="28"/>
        </w:rPr>
        <w:t>Printscreen do ecrã de Perfil do Util</w:t>
      </w:r>
      <w:r w:rsidR="00E42B33">
        <w:rPr>
          <w:rFonts w:ascii="AvenirNext LT Pro MediumCn" w:hAnsi="AvenirNext LT Pro MediumCn"/>
          <w:sz w:val="28"/>
        </w:rPr>
        <w:t>iz</w:t>
      </w:r>
      <w:r>
        <w:rPr>
          <w:rFonts w:ascii="AvenirNext LT Pro MediumCn" w:hAnsi="AvenirNext LT Pro MediumCn"/>
          <w:sz w:val="28"/>
        </w:rPr>
        <w:t xml:space="preserve">ador do Site </w:t>
      </w:r>
      <w:r w:rsidRPr="00E4023C">
        <w:rPr>
          <w:rFonts w:ascii="AvenirNext LT Pro MediumCn" w:hAnsi="AvenirNext LT Pro MediumCn"/>
          <w:sz w:val="28"/>
        </w:rPr>
        <w:t xml:space="preserve">- Figura #3 </w:t>
      </w:r>
      <w:r w:rsidRPr="00E4023C">
        <w:rPr>
          <w:rFonts w:ascii="AvenirNext LT Pro BoldCn" w:hAnsi="AvenirNext LT Pro BoldCn"/>
          <w:sz w:val="44"/>
        </w:rPr>
        <w:t>15</w:t>
      </w:r>
      <w:r w:rsidRPr="00E4023C">
        <w:rPr>
          <w:rFonts w:ascii="AvenirNext LT Pro MediumCn" w:hAnsi="AvenirNext LT Pro MediumCn"/>
          <w:sz w:val="28"/>
        </w:rPr>
        <w:t xml:space="preserve"> </w:t>
      </w:r>
    </w:p>
    <w:p w:rsidR="00FE36E7" w:rsidRPr="00E4023C" w:rsidRDefault="00FE36E7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FE36E7" w:rsidRPr="00E4023C" w:rsidRDefault="00FE36E7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FE36E7" w:rsidRPr="00E4023C" w:rsidRDefault="00FE36E7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FE36E7" w:rsidRPr="00E4023C" w:rsidRDefault="00FE36E7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FE36E7" w:rsidRPr="00E4023C" w:rsidRDefault="00FE36E7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253082" w:rsidRDefault="00253082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2A3AC3" w:rsidRPr="00E4023C" w:rsidRDefault="002A3AC3" w:rsidP="00C2539F">
      <w:pPr>
        <w:tabs>
          <w:tab w:val="left" w:pos="4755"/>
        </w:tabs>
        <w:ind w:firstLine="0"/>
        <w:rPr>
          <w:rFonts w:ascii="AvenirNext LT Pro MediumCn" w:hAnsi="AvenirNext LT Pro MediumCn"/>
          <w:sz w:val="36"/>
        </w:rPr>
      </w:pPr>
    </w:p>
    <w:p w:rsidR="00FE36E7" w:rsidRDefault="00BA37B5" w:rsidP="00253082">
      <w:pPr>
        <w:pStyle w:val="Heading1"/>
        <w:rPr>
          <w:rFonts w:ascii="AvenirNext LT Pro MediumCn" w:hAnsi="AvenirNext LT Pro MediumCn"/>
          <w:color w:val="538135" w:themeColor="accent6" w:themeShade="BF"/>
        </w:rPr>
      </w:pPr>
      <w:bookmarkStart w:id="1" w:name="_Toc531781580"/>
      <w:r>
        <w:rPr>
          <w:rFonts w:ascii="AvenirNext LT Pro MediumCn" w:hAnsi="AvenirNext LT Pro MediumCn"/>
          <w:color w:val="538135" w:themeColor="accent6" w:themeShade="BF"/>
        </w:rPr>
        <w:lastRenderedPageBreak/>
        <w:t>Introdução</w:t>
      </w:r>
      <w:bookmarkEnd w:id="1"/>
    </w:p>
    <w:p w:rsidR="00BA37B5" w:rsidRDefault="00BA37B5" w:rsidP="00BA37B5"/>
    <w:p w:rsidR="00B1788F" w:rsidRDefault="00BA37B5" w:rsidP="00B1788F">
      <w:pPr>
        <w:rPr>
          <w:rFonts w:ascii="AvenirNext LT Pro Cn" w:hAnsi="AvenirNext LT Pro Cn"/>
          <w:sz w:val="24"/>
          <w:szCs w:val="24"/>
        </w:rPr>
      </w:pPr>
      <w:r w:rsidRPr="00B1788F">
        <w:rPr>
          <w:rFonts w:ascii="AvenirNext LT Pro Cn" w:hAnsi="AvenirNext LT Pro Cn"/>
          <w:sz w:val="24"/>
          <w:szCs w:val="24"/>
        </w:rPr>
        <w:t xml:space="preserve">A seguinte avaliação Heurística foi realizada na sala D.1.7 do Departamento de Engenharia Informática </w:t>
      </w:r>
      <w:r w:rsidR="00B1788F" w:rsidRPr="00B1788F">
        <w:rPr>
          <w:rFonts w:ascii="AvenirNext LT Pro Cn" w:hAnsi="AvenirNext LT Pro Cn"/>
          <w:sz w:val="24"/>
          <w:szCs w:val="24"/>
        </w:rPr>
        <w:t>na Faculdade de Ciências e Tecnologia da Universidade de Coimbra</w:t>
      </w:r>
      <w:r w:rsidR="00B1788F">
        <w:rPr>
          <w:rFonts w:ascii="AvenirNext LT Pro Cn" w:hAnsi="AvenirNext LT Pro Cn"/>
          <w:sz w:val="24"/>
          <w:szCs w:val="24"/>
        </w:rPr>
        <w:t xml:space="preserve">. A avaliação foi feita por 6 avaliadores: </w:t>
      </w:r>
      <w:r w:rsidR="00B1788F" w:rsidRPr="00B1788F">
        <w:rPr>
          <w:rFonts w:ascii="AvenirNext LT Pro Cn" w:hAnsi="AvenirNext LT Pro Cn"/>
          <w:sz w:val="24"/>
          <w:szCs w:val="24"/>
        </w:rPr>
        <w:t>Luís Pedro Goncalves, Rui Reis, Fr</w:t>
      </w:r>
      <w:r w:rsidR="00B1788F">
        <w:rPr>
          <w:rFonts w:ascii="AvenirNext LT Pro Cn" w:hAnsi="AvenirNext LT Pro Cn"/>
          <w:sz w:val="24"/>
          <w:szCs w:val="24"/>
        </w:rPr>
        <w:t>ancisco Miranda, Carlos Sobral,</w:t>
      </w:r>
      <w:r w:rsidR="00B1788F" w:rsidRPr="00B1788F">
        <w:rPr>
          <w:rFonts w:ascii="AvenirNext LT Pro Cn" w:hAnsi="AvenirNext LT Pro Cn"/>
          <w:sz w:val="24"/>
          <w:szCs w:val="24"/>
        </w:rPr>
        <w:t xml:space="preserve"> Ana Teresa</w:t>
      </w:r>
      <w:r w:rsidR="00B1788F">
        <w:rPr>
          <w:rFonts w:ascii="AvenirNext LT Pro Cn" w:hAnsi="AvenirNext LT Pro Cn"/>
          <w:sz w:val="24"/>
          <w:szCs w:val="24"/>
        </w:rPr>
        <w:t xml:space="preserve"> e Paulo Sousa. </w:t>
      </w:r>
    </w:p>
    <w:p w:rsidR="00B1788F" w:rsidRPr="00B1788F" w:rsidRDefault="00B1788F" w:rsidP="00B1788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Todos os presentes avaliaram as 3 áreas da seguinte maneira: registo como um utilizador, entrada</w:t>
      </w:r>
      <w:r w:rsidR="00E42B33">
        <w:rPr>
          <w:rFonts w:ascii="AvenirNext LT Pro Cn" w:hAnsi="AvenirNext LT Pro Cn"/>
          <w:sz w:val="24"/>
          <w:szCs w:val="24"/>
        </w:rPr>
        <w:t xml:space="preserve"> </w:t>
      </w:r>
      <w:r>
        <w:rPr>
          <w:rFonts w:ascii="AvenirNext LT Pro Cn" w:hAnsi="AvenirNext LT Pro Cn"/>
          <w:sz w:val="24"/>
          <w:szCs w:val="24"/>
        </w:rPr>
        <w:t>na plataforma e acesso ao feed e acesso ao perfil.</w:t>
      </w:r>
    </w:p>
    <w:p w:rsidR="00BA37B5" w:rsidRPr="00BA37B5" w:rsidRDefault="00BA37B5" w:rsidP="00BA37B5"/>
    <w:p w:rsidR="003D2109" w:rsidRDefault="003E055A" w:rsidP="003D2109">
      <w:pPr>
        <w:pStyle w:val="Heading1"/>
        <w:rPr>
          <w:rFonts w:ascii="AvenirNext LT Pro MediumCn" w:hAnsi="AvenirNext LT Pro MediumCn"/>
          <w:color w:val="538135" w:themeColor="accent6" w:themeShade="BF"/>
        </w:rPr>
      </w:pPr>
      <w:bookmarkStart w:id="2" w:name="_Toc531781581"/>
      <w:r>
        <w:rPr>
          <w:noProof/>
        </w:rPr>
        <w:lastRenderedPageBreak/>
        <w:pict>
          <v:shape id="_x0000_s1027" type="#_x0000_t75" style="position:absolute;left:0;text-align:left;margin-left:-58.25pt;margin-top:24.85pt;width:541.7pt;height:292.3pt;z-index:-251651072;mso-position-horizontal-relative:margin;mso-position-vertical-relative:margin" wrapcoords="-30 0 -30 21545 21510 21545 21510 0 -30 0">
            <v:imagedata r:id="rId11" o:title="Screenshot (7)" croptop="2343f" cropright="-393f"/>
            <w10:wrap type="tight" anchorx="margin" anchory="margin"/>
          </v:shape>
        </w:pict>
      </w:r>
      <w:r w:rsidR="008110BF">
        <w:rPr>
          <w:rFonts w:ascii="AvenirNext LT Pro MediumCn" w:hAnsi="AvenirNext LT Pro MediumCn"/>
          <w:color w:val="538135" w:themeColor="accent6" w:themeShade="BF"/>
        </w:rPr>
        <w:t>Registo de um Utilizador</w:t>
      </w:r>
      <w:bookmarkEnd w:id="2"/>
    </w:p>
    <w:p w:rsidR="003D2109" w:rsidRDefault="003E055A" w:rsidP="003D2109">
      <w:r>
        <w:rPr>
          <w:noProof/>
        </w:rPr>
        <w:pict>
          <v:shape id="_x0000_s1028" type="#_x0000_t75" style="position:absolute;left:0;text-align:left;margin-left:-56.5pt;margin-top:326.65pt;width:531.55pt;height:295.75pt;z-index:-251649024;mso-position-horizontal:absolute;mso-position-horizontal-relative:text;mso-position-vertical:absolute;mso-position-vertical-relative:text;mso-width-relative:page;mso-height-relative:page" wrapcoords="-38 0 -38 21532 21600 21532 21600 0 -38 0">
            <v:imagedata r:id="rId12" o:title="Screenshot (10)" croptop="712f"/>
            <w10:wrap type="tight"/>
          </v:shape>
        </w:pict>
      </w:r>
    </w:p>
    <w:p w:rsidR="003D2109" w:rsidRDefault="003D2109" w:rsidP="003D2109">
      <w:pPr>
        <w:jc w:val="center"/>
      </w:pPr>
      <w:r>
        <w:t>Fig. 1 e Fig. 2 (de cima para baixo, respetivamente)</w:t>
      </w:r>
    </w:p>
    <w:p w:rsidR="003D2109" w:rsidRPr="003D2109" w:rsidRDefault="003D2109" w:rsidP="003D2109"/>
    <w:p w:rsidR="00D670EE" w:rsidRDefault="00253082" w:rsidP="00D670EE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3" w:name="_Toc531781582"/>
      <w:r w:rsidRPr="00D670EE">
        <w:rPr>
          <w:rFonts w:ascii="AvenirNext LT Pro MediumCn" w:hAnsi="AvenirNext LT Pro MediumCn"/>
          <w:iCs/>
          <w:color w:val="538135" w:themeColor="accent6" w:themeShade="BF"/>
          <w:sz w:val="32"/>
        </w:rPr>
        <w:t>Visibilidade do Estado do User</w:t>
      </w:r>
      <w:bookmarkEnd w:id="3"/>
    </w:p>
    <w:p w:rsidR="00FE36E7" w:rsidRDefault="00D670EE" w:rsidP="00D670EE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Os utilizadores conseguiam compreender qual dos campos estavam a selecionar pelo contorno da caixa que muda de cor e trona-se mais grosso quando selecionado. O utilizador conseguiu perceber que se encontrava numa página de Registo.</w:t>
      </w:r>
    </w:p>
    <w:p w:rsidR="00365DE1" w:rsidRDefault="00365DE1" w:rsidP="00D670EE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Quanto à página de upload da foto de Perfil, três dos seis avaliadores sentiram necessário algo que mostrasse o progresso do processo de upload da imagem em si, visto que pelo menos um dos avaliadores achou que era pouco visível se a imagem já se encontrava carregada ou não. </w:t>
      </w:r>
    </w:p>
    <w:p w:rsidR="00D670EE" w:rsidRPr="00D670EE" w:rsidRDefault="00D670EE" w:rsidP="00D670EE">
      <w:pPr>
        <w:rPr>
          <w:rFonts w:ascii="AvenirNext LT Pro Cn" w:hAnsi="AvenirNext LT Pro Cn"/>
          <w:sz w:val="24"/>
          <w:szCs w:val="24"/>
        </w:rPr>
      </w:pPr>
    </w:p>
    <w:p w:rsidR="002A3AC3" w:rsidRDefault="00D670EE" w:rsidP="002A3AC3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4" w:name="_Toc531781583"/>
      <w:r>
        <w:rPr>
          <w:rFonts w:ascii="AvenirNext LT Pro MediumCn" w:hAnsi="AvenirNext LT Pro MediumCn"/>
          <w:iCs/>
          <w:color w:val="538135" w:themeColor="accent6" w:themeShade="BF"/>
          <w:sz w:val="32"/>
        </w:rPr>
        <w:t>Correspondência entre o Sistema e o Mundo Real</w:t>
      </w:r>
      <w:bookmarkEnd w:id="4"/>
    </w:p>
    <w:p w:rsidR="004E60CD" w:rsidRPr="002A3AC3" w:rsidRDefault="00D670EE" w:rsidP="002A3AC3">
      <w:pPr>
        <w:pStyle w:val="Heading2"/>
        <w:numPr>
          <w:ilvl w:val="0"/>
          <w:numId w:val="0"/>
        </w:numPr>
        <w:ind w:firstLine="284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5" w:name="_Toc531781584"/>
      <w:r w:rsidRPr="002A3AC3">
        <w:rPr>
          <w:rFonts w:ascii="AvenirNext LT Pro Cn" w:hAnsi="AvenirNext LT Pro Cn"/>
          <w:color w:val="auto"/>
          <w:sz w:val="24"/>
          <w:szCs w:val="24"/>
        </w:rPr>
        <w:t>Quatro dos seis avaliadores experienciaram erros ao preencher o campo da palavra passe, de maneira que uma mensagem de erro a vermelho aparece, chamando a atenção para a conotação negativa da mensagem.</w:t>
      </w:r>
      <w:bookmarkEnd w:id="5"/>
      <w:r w:rsidR="00365DE1" w:rsidRPr="002A3AC3">
        <w:rPr>
          <w:rFonts w:ascii="AvenirNext LT Pro Cn" w:hAnsi="AvenirNext LT Pro Cn"/>
          <w:color w:val="auto"/>
          <w:sz w:val="24"/>
          <w:szCs w:val="24"/>
        </w:rPr>
        <w:t xml:space="preserve"> </w:t>
      </w:r>
    </w:p>
    <w:p w:rsidR="00D670EE" w:rsidRPr="00D670EE" w:rsidRDefault="00D670EE" w:rsidP="00D670EE"/>
    <w:p w:rsidR="00253082" w:rsidRDefault="00F95A7B" w:rsidP="00253082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6" w:name="_Toc531781585"/>
      <w:r>
        <w:rPr>
          <w:rFonts w:ascii="AvenirNext LT Pro MediumCn" w:hAnsi="AvenirNext LT Pro MediumCn"/>
          <w:color w:val="538135" w:themeColor="accent6" w:themeShade="BF"/>
          <w:sz w:val="32"/>
        </w:rPr>
        <w:t>Liberdade e Controlo do User sobre o Sistema</w:t>
      </w:r>
      <w:bookmarkEnd w:id="6"/>
    </w:p>
    <w:p w:rsidR="001F468B" w:rsidRPr="008B022A" w:rsidRDefault="00D670EE" w:rsidP="00D670EE">
      <w:pPr>
        <w:rPr>
          <w:rFonts w:ascii="Segoe UI" w:hAnsi="Segoe UI" w:cs="Segoe UI"/>
          <w:color w:val="434548"/>
        </w:rPr>
      </w:pPr>
      <w:r>
        <w:rPr>
          <w:rFonts w:ascii="AvenirNext LT Pro Cn" w:hAnsi="AvenirNext LT Pro Cn"/>
          <w:sz w:val="24"/>
          <w:szCs w:val="24"/>
        </w:rPr>
        <w:t>Cinco dos seis utilizadores acharam as fun</w:t>
      </w:r>
      <w:r w:rsidR="003D2109">
        <w:rPr>
          <w:rFonts w:ascii="AvenirNext LT Pro Cn" w:hAnsi="AvenirNext LT Pro Cn"/>
          <w:sz w:val="24"/>
          <w:szCs w:val="24"/>
        </w:rPr>
        <w:t>cionalidad</w:t>
      </w:r>
      <w:r>
        <w:rPr>
          <w:rFonts w:ascii="AvenirNext LT Pro Cn" w:hAnsi="AvenirNext LT Pro Cn"/>
          <w:sz w:val="24"/>
          <w:szCs w:val="24"/>
        </w:rPr>
        <w:t>es desta página corretas mas um dos avaliadores achou que seria necess</w:t>
      </w:r>
      <w:r w:rsidR="003D2109">
        <w:rPr>
          <w:rFonts w:ascii="AvenirNext LT Pro Cn" w:hAnsi="AvenirNext LT Pro Cn"/>
          <w:sz w:val="24"/>
          <w:szCs w:val="24"/>
        </w:rPr>
        <w:t xml:space="preserve">ária uma ferramenta que permitisse recuperar a password, ou seja, o utilizador não  tem a liberdade de exercer uma função que vai de acordo com os príncipios do site. </w:t>
      </w:r>
    </w:p>
    <w:p w:rsidR="00496227" w:rsidRDefault="00496227" w:rsidP="00BB2833">
      <w:pPr>
        <w:rPr>
          <w:rFonts w:ascii="AvenirNext LT Pro Cn" w:hAnsi="AvenirNext LT Pro Cn"/>
          <w:sz w:val="24"/>
          <w:szCs w:val="24"/>
        </w:rPr>
      </w:pPr>
    </w:p>
    <w:p w:rsidR="001724AD" w:rsidRDefault="00F95A7B" w:rsidP="001724AD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7" w:name="_Toc531781586"/>
      <w:r>
        <w:rPr>
          <w:rFonts w:ascii="AvenirNext LT Pro MediumCn" w:hAnsi="AvenirNext LT Pro MediumCn"/>
          <w:color w:val="538135" w:themeColor="accent6" w:themeShade="BF"/>
          <w:sz w:val="32"/>
        </w:rPr>
        <w:t>Consistência e Padrões</w:t>
      </w:r>
      <w:bookmarkEnd w:id="7"/>
    </w:p>
    <w:p w:rsidR="00D96EDE" w:rsidRDefault="003D2109" w:rsidP="00D96EDE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Todos os utilizadores chegaram à conclusão que havia uma boa </w:t>
      </w:r>
      <w:r w:rsidR="001A68A5">
        <w:rPr>
          <w:rFonts w:ascii="AvenirNext LT Pro Cn" w:hAnsi="AvenirNext LT Pro Cn"/>
          <w:sz w:val="24"/>
          <w:szCs w:val="24"/>
        </w:rPr>
        <w:t>c</w:t>
      </w:r>
      <w:r>
        <w:rPr>
          <w:rFonts w:ascii="AvenirNext LT Pro Cn" w:hAnsi="AvenirNext LT Pro Cn"/>
          <w:sz w:val="24"/>
          <w:szCs w:val="24"/>
        </w:rPr>
        <w:t>onsistência entre todos os elementos, os botões encontram-se nos mesmos padrões sendo facilmente identificados por uma cor ou formato.</w:t>
      </w:r>
    </w:p>
    <w:p w:rsidR="003D2109" w:rsidRPr="00D96EDE" w:rsidRDefault="003D2109" w:rsidP="00D96EDE">
      <w:pPr>
        <w:rPr>
          <w:rFonts w:ascii="Segoe UI" w:hAnsi="Segoe UI" w:cs="Segoe UI"/>
          <w:color w:val="434548"/>
        </w:rPr>
      </w:pPr>
    </w:p>
    <w:p w:rsidR="002A2A03" w:rsidRPr="003D2109" w:rsidRDefault="00F95A7B" w:rsidP="003D2109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8" w:name="_Toc531781587"/>
      <w:r>
        <w:rPr>
          <w:rFonts w:ascii="AvenirNext LT Pro MediumCn" w:hAnsi="AvenirNext LT Pro MediumCn"/>
          <w:color w:val="538135" w:themeColor="accent6" w:themeShade="BF"/>
          <w:sz w:val="32"/>
        </w:rPr>
        <w:t>Prevenção de Erros</w:t>
      </w:r>
      <w:bookmarkEnd w:id="8"/>
      <w:r w:rsidR="002A2A03" w:rsidRPr="003D2109">
        <w:rPr>
          <w:rFonts w:ascii="AvenirNext LT Pro MediumCn" w:hAnsi="AvenirNext LT Pro MediumCn"/>
          <w:color w:val="auto"/>
        </w:rPr>
        <w:tab/>
      </w:r>
    </w:p>
    <w:p w:rsidR="002A2A03" w:rsidRDefault="003D2109" w:rsidP="002A2A0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Esta foi uma heurística que deu bastantes problemas aos utilizadores, </w:t>
      </w:r>
      <w:r w:rsidR="00365DE1">
        <w:rPr>
          <w:rFonts w:ascii="AvenirNext LT Pro Cn" w:hAnsi="AvenirNext LT Pro Cn"/>
          <w:sz w:val="24"/>
          <w:szCs w:val="24"/>
        </w:rPr>
        <w:t xml:space="preserve"> quatro dos seis avaliadores tiveram problemas ao escolher uma password que fosse ao encontro dos requisitos, isto pois não havia nada que chamasse a atenção para esses requisitos e que prevenisse os tais erros de acontecer.  Tal como no registo de uma password, o mesmo foi criticado para a escolha dos hashtags, </w:t>
      </w:r>
      <w:r w:rsidR="002B02B9">
        <w:rPr>
          <w:rFonts w:ascii="AvenirNext LT Pro Cn" w:hAnsi="AvenirNext LT Pro Cn"/>
          <w:sz w:val="24"/>
          <w:szCs w:val="24"/>
        </w:rPr>
        <w:t>que deram erro apenas uma única vez, mas pelo menos um dos avaliadores achou necessário estar mais visível a maneira como devem ser escritos os has</w:t>
      </w:r>
      <w:r w:rsidR="001A68A5">
        <w:rPr>
          <w:rFonts w:ascii="AvenirNext LT Pro Cn" w:hAnsi="AvenirNext LT Pro Cn"/>
          <w:sz w:val="24"/>
          <w:szCs w:val="24"/>
        </w:rPr>
        <w:t>h</w:t>
      </w:r>
      <w:r w:rsidR="002B02B9">
        <w:rPr>
          <w:rFonts w:ascii="AvenirNext LT Pro Cn" w:hAnsi="AvenirNext LT Pro Cn"/>
          <w:sz w:val="24"/>
          <w:szCs w:val="24"/>
        </w:rPr>
        <w:t>gtags.</w:t>
      </w:r>
    </w:p>
    <w:p w:rsidR="00C25068" w:rsidRDefault="00C25068" w:rsidP="002A2A03">
      <w:pPr>
        <w:rPr>
          <w:rFonts w:ascii="AvenirNext LT Pro Cn" w:hAnsi="AvenirNext LT Pro Cn"/>
          <w:sz w:val="24"/>
          <w:szCs w:val="24"/>
        </w:rPr>
      </w:pPr>
    </w:p>
    <w:p w:rsidR="00C25068" w:rsidRDefault="00F95A7B" w:rsidP="00C25068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9" w:name="_Toc531781588"/>
      <w:r>
        <w:rPr>
          <w:rFonts w:ascii="AvenirNext LT Pro MediumCn" w:hAnsi="AvenirNext LT Pro MediumCn"/>
          <w:color w:val="538135" w:themeColor="accent6" w:themeShade="BF"/>
          <w:sz w:val="32"/>
        </w:rPr>
        <w:t>Reconhecimento em vez de Memorização</w:t>
      </w:r>
      <w:bookmarkEnd w:id="9"/>
    </w:p>
    <w:p w:rsidR="00C25068" w:rsidRDefault="00365DE1" w:rsidP="00C25068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Todos os utilizadores não tiveram qualquer problema em chegar à página intuitivamente</w:t>
      </w:r>
      <w:r w:rsidR="002B02B9">
        <w:rPr>
          <w:rFonts w:ascii="AvenirNext LT Pro Cn" w:hAnsi="AvenirNext LT Pro Cn"/>
          <w:sz w:val="24"/>
          <w:szCs w:val="24"/>
        </w:rPr>
        <w:t xml:space="preserve"> e a proceder de maneira intuitiva.</w:t>
      </w:r>
    </w:p>
    <w:p w:rsidR="000D2BE0" w:rsidRDefault="000D2BE0" w:rsidP="00BB2833">
      <w:pPr>
        <w:rPr>
          <w:rFonts w:ascii="AvenirNext LT Pro Cn" w:hAnsi="AvenirNext LT Pro Cn"/>
          <w:sz w:val="24"/>
          <w:szCs w:val="24"/>
        </w:rPr>
      </w:pPr>
    </w:p>
    <w:p w:rsidR="00496227" w:rsidRPr="002B02B9" w:rsidRDefault="00F95A7B" w:rsidP="002B02B9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0" w:name="_Toc531781589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Flexibilidade e Eficiência de Uso</w:t>
      </w:r>
      <w:bookmarkEnd w:id="10"/>
    </w:p>
    <w:p w:rsidR="00496227" w:rsidRDefault="002B02B9" w:rsidP="00496227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Todos os utilizadores trabalharam bem com o sistema no Registo, tanto os mais experientes como os menos. </w:t>
      </w:r>
    </w:p>
    <w:p w:rsidR="008B022A" w:rsidRDefault="008B022A" w:rsidP="002B02B9">
      <w:pPr>
        <w:ind w:firstLine="0"/>
      </w:pPr>
    </w:p>
    <w:p w:rsidR="00F95A7B" w:rsidRDefault="00F95A7B" w:rsidP="00F95A7B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1" w:name="_Toc531781590"/>
      <w:r>
        <w:rPr>
          <w:rFonts w:ascii="AvenirNext LT Pro MediumCn" w:hAnsi="AvenirNext LT Pro MediumCn"/>
          <w:color w:val="538135" w:themeColor="accent6" w:themeShade="BF"/>
          <w:sz w:val="32"/>
        </w:rPr>
        <w:t>Estética e Design Minimalista</w:t>
      </w:r>
      <w:bookmarkEnd w:id="11"/>
    </w:p>
    <w:p w:rsidR="00F95A7B" w:rsidRDefault="002B02B9" w:rsidP="00F95A7B">
      <w:pPr>
        <w:rPr>
          <w:rFonts w:ascii="AvenirNext LT Pro Cn" w:hAnsi="AvenirNext LT Pro Cn"/>
          <w:sz w:val="24"/>
        </w:rPr>
      </w:pPr>
      <w:r w:rsidRPr="002B02B9">
        <w:rPr>
          <w:rFonts w:ascii="AvenirNext LT Pro Cn" w:hAnsi="AvenirNext LT Pro Cn"/>
          <w:sz w:val="24"/>
        </w:rPr>
        <w:t>Cinco dos seis utilizadores charam o deisgn bastante simples e concreto porém um dos utilizadores achou o design demasiado minimalista chamando a atenção para a falta do logotipo.</w:t>
      </w:r>
    </w:p>
    <w:p w:rsidR="002B02B9" w:rsidRPr="002B02B9" w:rsidRDefault="002B02B9" w:rsidP="00F95A7B">
      <w:pPr>
        <w:rPr>
          <w:rFonts w:ascii="AvenirNext LT Pro Cn" w:hAnsi="AvenirNext LT Pro Cn"/>
          <w:sz w:val="24"/>
        </w:rPr>
      </w:pPr>
    </w:p>
    <w:p w:rsidR="00F95A7B" w:rsidRDefault="00F95A7B" w:rsidP="00F95A7B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2" w:name="_Toc531781591"/>
      <w:r>
        <w:rPr>
          <w:rFonts w:ascii="AvenirNext LT Pro MediumCn" w:hAnsi="AvenirNext LT Pro MediumCn"/>
          <w:color w:val="538135" w:themeColor="accent6" w:themeShade="BF"/>
          <w:sz w:val="32"/>
        </w:rPr>
        <w:t>Ajudar os Users a reconhecerem, diagnosticar e recuperar dos erros</w:t>
      </w:r>
      <w:bookmarkEnd w:id="12"/>
    </w:p>
    <w:p w:rsidR="002B02B9" w:rsidRDefault="002B02B9" w:rsidP="002B02B9">
      <w:pPr>
        <w:rPr>
          <w:rFonts w:ascii="AvenirNext LT Pro Cn" w:hAnsi="AvenirNext LT Pro Cn"/>
          <w:sz w:val="24"/>
        </w:rPr>
      </w:pPr>
      <w:r>
        <w:rPr>
          <w:rFonts w:ascii="AvenirNext LT Pro Cn" w:hAnsi="AvenirNext LT Pro Cn"/>
          <w:sz w:val="24"/>
        </w:rPr>
        <w:t>Outra heurística que deu alguns problemas aos utilizadores, pois após o erro no registo da password a mensagem de erro apresentada não era explicíta o suficiente. Uma password que correspondesse aos requisitos teria que ter uma letra maiúscula e um número. Caso o utilizador não fosse ao encontro de nenhum destes requisitos a mensagem de erro chamaria a atenção para apenas a falta de um requisito. Se um dos erros fosse corrigido mas não o outro, o registo daria erro de novo mas com uma mensagem a advertir para a falta do outro requisito.</w:t>
      </w:r>
      <w:r w:rsidR="00ED3997">
        <w:rPr>
          <w:rFonts w:ascii="AvenirNext LT Pro Cn" w:hAnsi="AvenirNext LT Pro Cn"/>
          <w:sz w:val="24"/>
        </w:rPr>
        <w:t xml:space="preserve"> Para corrigir esta falha a mensagem de erro deveria ser mais clara, explícita e menos ambígua.</w:t>
      </w:r>
    </w:p>
    <w:p w:rsidR="00F95A7B" w:rsidRPr="00F95A7B" w:rsidRDefault="00F95A7B" w:rsidP="00F95A7B"/>
    <w:p w:rsidR="00F95A7B" w:rsidRDefault="00F95A7B" w:rsidP="00F95A7B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r>
        <w:rPr>
          <w:rFonts w:ascii="AvenirNext LT Pro MediumCn" w:hAnsi="AvenirNext LT Pro MediumCn"/>
          <w:color w:val="538135" w:themeColor="accent6" w:themeShade="BF"/>
          <w:sz w:val="32"/>
        </w:rPr>
        <w:t xml:space="preserve"> </w:t>
      </w:r>
      <w:bookmarkStart w:id="13" w:name="_Toc531781592"/>
      <w:r>
        <w:rPr>
          <w:rFonts w:ascii="AvenirNext LT Pro MediumCn" w:hAnsi="AvenirNext LT Pro MediumCn"/>
          <w:color w:val="538135" w:themeColor="accent6" w:themeShade="BF"/>
          <w:sz w:val="32"/>
        </w:rPr>
        <w:t>Ajuda e Documentação</w:t>
      </w:r>
      <w:bookmarkEnd w:id="13"/>
    </w:p>
    <w:p w:rsidR="00ED3997" w:rsidRDefault="00ED3997" w:rsidP="00ED3997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Quatro dos seis utilizadores achram necessária mais ajuda e/ou documentação no que toca à criação da password, deviam estar explicítos os requisitos para a password, </w:t>
      </w:r>
      <w:r w:rsidR="00C2539F">
        <w:rPr>
          <w:rFonts w:ascii="AvenirNext LT Pro Cn" w:hAnsi="AvenirNext LT Pro Cn"/>
          <w:sz w:val="24"/>
          <w:szCs w:val="24"/>
        </w:rPr>
        <w:t>nomeadamente</w:t>
      </w:r>
      <w:r>
        <w:rPr>
          <w:rFonts w:ascii="AvenirNext LT Pro Cn" w:hAnsi="AvenirNext LT Pro Cn"/>
          <w:sz w:val="24"/>
          <w:szCs w:val="24"/>
        </w:rPr>
        <w:t xml:space="preserve"> a presença </w:t>
      </w:r>
      <w:r w:rsidR="00C2539F">
        <w:rPr>
          <w:rFonts w:ascii="AvenirNext LT Pro Cn" w:hAnsi="AvenirNext LT Pro Cn"/>
          <w:sz w:val="24"/>
          <w:szCs w:val="24"/>
        </w:rPr>
        <w:t xml:space="preserve">mandatória </w:t>
      </w:r>
      <w:r>
        <w:rPr>
          <w:rFonts w:ascii="AvenirNext LT Pro Cn" w:hAnsi="AvenirNext LT Pro Cn"/>
          <w:sz w:val="24"/>
          <w:szCs w:val="24"/>
        </w:rPr>
        <w:t xml:space="preserve">de uma letra maiúscula e um número. </w:t>
      </w:r>
    </w:p>
    <w:p w:rsidR="00F95A7B" w:rsidRPr="00F95A7B" w:rsidRDefault="00F95A7B" w:rsidP="00F95A7B"/>
    <w:p w:rsidR="00F95A7B" w:rsidRPr="00F95A7B" w:rsidRDefault="00F95A7B" w:rsidP="00F95A7B"/>
    <w:p w:rsidR="008B022A" w:rsidRDefault="003E055A" w:rsidP="002A3AC3">
      <w:pPr>
        <w:pStyle w:val="Heading1"/>
      </w:pPr>
      <w:bookmarkStart w:id="14" w:name="_Toc531781593"/>
      <w:r>
        <w:rPr>
          <w:noProof/>
        </w:rPr>
        <w:lastRenderedPageBreak/>
        <w:pict>
          <v:shape id="_x0000_s1030" type="#_x0000_t75" style="position:absolute;left:0;text-align:left;margin-left:-61.65pt;margin-top:25.7pt;width:548.55pt;height:306.85pt;z-index:251669504;mso-position-horizontal-relative:margin;mso-position-vertical-relative:margin">
            <v:imagedata r:id="rId13" o:title="Screenshot (8)" croptop="361f"/>
            <w10:wrap type="square" anchorx="margin" anchory="margin"/>
          </v:shape>
        </w:pict>
      </w:r>
      <w:r w:rsidR="00C2539F">
        <w:rPr>
          <w:rFonts w:ascii="AvenirNext LT Pro MediumCn" w:hAnsi="AvenirNext LT Pro MediumCn"/>
          <w:color w:val="538135" w:themeColor="accent6" w:themeShade="BF"/>
        </w:rPr>
        <w:t>Página de Feed</w:t>
      </w:r>
      <w:bookmarkEnd w:id="14"/>
    </w:p>
    <w:p w:rsidR="008B022A" w:rsidRDefault="008B022A" w:rsidP="00034607"/>
    <w:p w:rsidR="008B022A" w:rsidRDefault="00C2539F" w:rsidP="00C2539F">
      <w:pPr>
        <w:jc w:val="center"/>
      </w:pPr>
      <w:r>
        <w:t>Fig. 3</w:t>
      </w:r>
    </w:p>
    <w:p w:rsidR="00C2539F" w:rsidRDefault="00C2539F" w:rsidP="00C2539F">
      <w:pPr>
        <w:jc w:val="center"/>
      </w:pPr>
    </w:p>
    <w:p w:rsidR="00C2539F" w:rsidRDefault="00C2539F" w:rsidP="00C2539F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15" w:name="_Toc531781594"/>
      <w:r w:rsidRPr="00D670EE">
        <w:rPr>
          <w:rFonts w:ascii="AvenirNext LT Pro MediumCn" w:hAnsi="AvenirNext LT Pro MediumCn"/>
          <w:iCs/>
          <w:color w:val="538135" w:themeColor="accent6" w:themeShade="BF"/>
          <w:sz w:val="32"/>
        </w:rPr>
        <w:t>Visibilidade do Estado do User</w:t>
      </w:r>
      <w:bookmarkEnd w:id="15"/>
    </w:p>
    <w:p w:rsidR="00C2539F" w:rsidRDefault="00C2539F" w:rsidP="00C2539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Os utilizadores não tiveram problemas com esta heurística pois era claro que se encontravam na homepage, no feed dos tweets relacionados com as hashtags escolhidas na segunda página do Registo.</w:t>
      </w:r>
    </w:p>
    <w:p w:rsidR="00C2539F" w:rsidRPr="00D670EE" w:rsidRDefault="00C2539F" w:rsidP="00C2539F">
      <w:pPr>
        <w:rPr>
          <w:rFonts w:ascii="AvenirNext LT Pro Cn" w:hAnsi="AvenirNext LT Pro Cn"/>
          <w:sz w:val="24"/>
          <w:szCs w:val="24"/>
        </w:rPr>
      </w:pPr>
    </w:p>
    <w:p w:rsidR="00C2539F" w:rsidRDefault="00C2539F" w:rsidP="00C2539F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16" w:name="_Toc531781595"/>
      <w:r>
        <w:rPr>
          <w:rFonts w:ascii="AvenirNext LT Pro MediumCn" w:hAnsi="AvenirNext LT Pro MediumCn"/>
          <w:iCs/>
          <w:color w:val="538135" w:themeColor="accent6" w:themeShade="BF"/>
          <w:sz w:val="32"/>
        </w:rPr>
        <w:t>Correspondência entre o Sistema e o Mundo Real</w:t>
      </w:r>
      <w:bookmarkEnd w:id="16"/>
    </w:p>
    <w:p w:rsidR="00C2539F" w:rsidRDefault="00C2539F" w:rsidP="00C2539F">
      <w:pPr>
        <w:pStyle w:val="Heading2"/>
        <w:numPr>
          <w:ilvl w:val="0"/>
          <w:numId w:val="0"/>
        </w:numPr>
        <w:ind w:firstLine="284"/>
        <w:rPr>
          <w:rFonts w:ascii="AvenirNext LT Pro Cn" w:hAnsi="AvenirNext LT Pro Cn"/>
          <w:color w:val="auto"/>
          <w:sz w:val="24"/>
          <w:szCs w:val="24"/>
        </w:rPr>
      </w:pPr>
      <w:bookmarkStart w:id="17" w:name="_Toc531781596"/>
      <w:r>
        <w:rPr>
          <w:rFonts w:ascii="AvenirNext LT Pro Cn" w:hAnsi="AvenirNext LT Pro Cn"/>
          <w:color w:val="auto"/>
          <w:sz w:val="24"/>
          <w:szCs w:val="24"/>
        </w:rPr>
        <w:t>O</w:t>
      </w:r>
      <w:r w:rsidR="00965726">
        <w:rPr>
          <w:rFonts w:ascii="AvenirNext LT Pro Cn" w:hAnsi="AvenirNext LT Pro Cn"/>
          <w:color w:val="auto"/>
          <w:sz w:val="24"/>
          <w:szCs w:val="24"/>
        </w:rPr>
        <w:t>s utilizadores</w:t>
      </w:r>
      <w:bookmarkEnd w:id="17"/>
      <w:r w:rsidR="001A68A5">
        <w:rPr>
          <w:rFonts w:ascii="AvenirNext LT Pro Cn" w:hAnsi="AvenirNext LT Pro Cn"/>
          <w:color w:val="auto"/>
          <w:sz w:val="24"/>
          <w:szCs w:val="24"/>
        </w:rPr>
        <w:t xml:space="preserve"> acharam que a página estava de acordo com esta heurística.</w:t>
      </w:r>
    </w:p>
    <w:p w:rsidR="00C2539F" w:rsidRPr="00D670EE" w:rsidRDefault="00C2539F" w:rsidP="00C2539F"/>
    <w:p w:rsidR="00C2539F" w:rsidRDefault="00C2539F" w:rsidP="00C2539F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8" w:name="_Toc531781597"/>
      <w:r>
        <w:rPr>
          <w:rFonts w:ascii="AvenirNext LT Pro MediumCn" w:hAnsi="AvenirNext LT Pro MediumCn"/>
          <w:color w:val="538135" w:themeColor="accent6" w:themeShade="BF"/>
          <w:sz w:val="32"/>
        </w:rPr>
        <w:t>Liberdade e Controlo do User sobre o Sistema</w:t>
      </w:r>
      <w:bookmarkEnd w:id="18"/>
    </w:p>
    <w:p w:rsidR="00C2539F" w:rsidRPr="008B022A" w:rsidRDefault="00965726" w:rsidP="00C2539F">
      <w:pPr>
        <w:rPr>
          <w:rFonts w:ascii="Segoe UI" w:hAnsi="Segoe UI" w:cs="Segoe UI"/>
          <w:color w:val="434548"/>
        </w:rPr>
      </w:pPr>
      <w:r>
        <w:rPr>
          <w:rFonts w:ascii="AvenirNext LT Pro Cn" w:hAnsi="AvenirNext LT Pro Cn"/>
          <w:sz w:val="24"/>
          <w:szCs w:val="24"/>
        </w:rPr>
        <w:t>Os util</w:t>
      </w:r>
      <w:r w:rsidR="000C75AA">
        <w:rPr>
          <w:rFonts w:ascii="AvenirNext LT Pro Cn" w:hAnsi="AvenirNext LT Pro Cn"/>
          <w:sz w:val="24"/>
          <w:szCs w:val="24"/>
        </w:rPr>
        <w:t>iz</w:t>
      </w:r>
      <w:r>
        <w:rPr>
          <w:rFonts w:ascii="AvenirNext LT Pro Cn" w:hAnsi="AvenirNext LT Pro Cn"/>
          <w:sz w:val="24"/>
          <w:szCs w:val="24"/>
        </w:rPr>
        <w:t xml:space="preserve">adores conseguiam </w:t>
      </w:r>
      <w:r w:rsidR="000C75AA">
        <w:rPr>
          <w:rFonts w:ascii="AvenirNext LT Pro Cn" w:hAnsi="AvenirNext LT Pro Cn"/>
          <w:sz w:val="24"/>
          <w:szCs w:val="24"/>
        </w:rPr>
        <w:t>navegar pelo feed de maneira livre, podendo abrir um dos tweets. Alguns dos utilizadores salientaram a necessidade de poder “fechar o tweet” em vez de ter que regressar para a página anterior.</w:t>
      </w:r>
      <w:r w:rsidR="003277F9">
        <w:rPr>
          <w:rFonts w:ascii="AvenirNext LT Pro Cn" w:hAnsi="AvenirNext LT Pro Cn"/>
          <w:sz w:val="24"/>
          <w:szCs w:val="24"/>
        </w:rPr>
        <w:t xml:space="preserve"> Foi também apontada a falta de um botão no feed que deixasse os utilizadores mudar/adicionar </w:t>
      </w:r>
      <w:r w:rsidR="00E00EA7">
        <w:rPr>
          <w:rFonts w:ascii="AvenirNext LT Pro Cn" w:hAnsi="AvenirNext LT Pro Cn"/>
          <w:sz w:val="24"/>
          <w:szCs w:val="24"/>
        </w:rPr>
        <w:t>mais rapidamente os hashtags/interesses de cada um.</w:t>
      </w:r>
    </w:p>
    <w:p w:rsidR="00C2539F" w:rsidRDefault="00C2539F" w:rsidP="00C2539F">
      <w:pPr>
        <w:rPr>
          <w:rFonts w:ascii="AvenirNext LT Pro Cn" w:hAnsi="AvenirNext LT Pro Cn"/>
          <w:sz w:val="24"/>
          <w:szCs w:val="24"/>
        </w:rPr>
      </w:pPr>
    </w:p>
    <w:p w:rsidR="00C2539F" w:rsidRDefault="00C2539F" w:rsidP="00C2539F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19" w:name="_Toc531781598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Consistência e Padrões</w:t>
      </w:r>
      <w:bookmarkEnd w:id="19"/>
    </w:p>
    <w:p w:rsidR="00C2539F" w:rsidRDefault="000C75AA" w:rsidP="00C2539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Todos os utilizadores acharam a página de feed em consistência com o resto do sistema, os botões com ações semelhantes têm o mesmo formato sendo perceptível a sua função. Os tweets estão dentro do padrão do normal em consistência com a página do Twitter. Um dos utilizadores salientou no entanto que devia haver uma separação mais perceptível entre posts do Reddit e dos tweets.</w:t>
      </w:r>
    </w:p>
    <w:p w:rsidR="00C2539F" w:rsidRPr="00D96EDE" w:rsidRDefault="00C2539F" w:rsidP="00C2539F">
      <w:pPr>
        <w:rPr>
          <w:rFonts w:ascii="Segoe UI" w:hAnsi="Segoe UI" w:cs="Segoe UI"/>
          <w:color w:val="434548"/>
        </w:rPr>
      </w:pPr>
    </w:p>
    <w:p w:rsidR="00C2539F" w:rsidRPr="003D2109" w:rsidRDefault="00C2539F" w:rsidP="00C2539F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0" w:name="_Toc531781599"/>
      <w:r>
        <w:rPr>
          <w:rFonts w:ascii="AvenirNext LT Pro MediumCn" w:hAnsi="AvenirNext LT Pro MediumCn"/>
          <w:color w:val="538135" w:themeColor="accent6" w:themeShade="BF"/>
          <w:sz w:val="32"/>
        </w:rPr>
        <w:t>Prevenção de Erros</w:t>
      </w:r>
      <w:bookmarkEnd w:id="20"/>
      <w:r w:rsidRPr="003D2109">
        <w:rPr>
          <w:rFonts w:ascii="AvenirNext LT Pro MediumCn" w:hAnsi="AvenirNext LT Pro MediumCn"/>
          <w:color w:val="auto"/>
        </w:rPr>
        <w:tab/>
      </w:r>
    </w:p>
    <w:p w:rsidR="00C2539F" w:rsidRDefault="003277F9" w:rsidP="00C2539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Todos os utilizadores não sentiram necessidade de prevenir qualquer erro nesta página do sistema-</w:t>
      </w:r>
    </w:p>
    <w:p w:rsidR="00C2539F" w:rsidRDefault="00C2539F" w:rsidP="00C2539F">
      <w:pPr>
        <w:rPr>
          <w:rFonts w:ascii="AvenirNext LT Pro Cn" w:hAnsi="AvenirNext LT Pro Cn"/>
          <w:sz w:val="24"/>
          <w:szCs w:val="24"/>
        </w:rPr>
      </w:pPr>
    </w:p>
    <w:p w:rsidR="00C2539F" w:rsidRDefault="00C2539F" w:rsidP="00C2539F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1" w:name="_Toc531781600"/>
      <w:r>
        <w:rPr>
          <w:rFonts w:ascii="AvenirNext LT Pro MediumCn" w:hAnsi="AvenirNext LT Pro MediumCn"/>
          <w:color w:val="538135" w:themeColor="accent6" w:themeShade="BF"/>
          <w:sz w:val="32"/>
        </w:rPr>
        <w:t>Reconhecimento em vez de Memorização</w:t>
      </w:r>
      <w:bookmarkEnd w:id="21"/>
    </w:p>
    <w:p w:rsidR="00C2539F" w:rsidRDefault="003277F9" w:rsidP="00C2539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Cinco dos seis utilizadores sentiram que </w:t>
      </w:r>
      <w:r w:rsidR="00E00EA7">
        <w:rPr>
          <w:rFonts w:ascii="AvenirNext LT Pro Cn" w:hAnsi="AvenirNext LT Pro Cn"/>
          <w:sz w:val="24"/>
          <w:szCs w:val="24"/>
        </w:rPr>
        <w:t xml:space="preserve">teriam que memorizar o caminho para poder alterar os interesses/hashtags de cada um, sendo que o caminho escolhido não era uma maneira intuitiva de o fazer. </w:t>
      </w:r>
    </w:p>
    <w:p w:rsidR="00C2539F" w:rsidRDefault="00C2539F" w:rsidP="00C2539F">
      <w:pPr>
        <w:rPr>
          <w:rFonts w:ascii="AvenirNext LT Pro Cn" w:hAnsi="AvenirNext LT Pro Cn"/>
          <w:sz w:val="24"/>
          <w:szCs w:val="24"/>
        </w:rPr>
      </w:pPr>
    </w:p>
    <w:p w:rsidR="00C2539F" w:rsidRPr="002B02B9" w:rsidRDefault="00C2539F" w:rsidP="00C2539F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2" w:name="_Toc531781601"/>
      <w:r>
        <w:rPr>
          <w:rFonts w:ascii="AvenirNext LT Pro MediumCn" w:hAnsi="AvenirNext LT Pro MediumCn"/>
          <w:color w:val="538135" w:themeColor="accent6" w:themeShade="BF"/>
          <w:sz w:val="32"/>
        </w:rPr>
        <w:t>Flexibilidade e Eficiência de Uso</w:t>
      </w:r>
      <w:bookmarkEnd w:id="22"/>
    </w:p>
    <w:p w:rsidR="00C2539F" w:rsidRDefault="00E00EA7" w:rsidP="00E00EA7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Os utilizadores no geral acharam que o layout estava flexível tanto para utilizadores experientes como menos experientes, apesar de alguma funcionalidades estarem pouco explicítas tal como a mudança de hashtags/interesses, a adição de links guardados e a publicação de tweets.</w:t>
      </w:r>
    </w:p>
    <w:p w:rsidR="00E00EA7" w:rsidRPr="00E00EA7" w:rsidRDefault="00E00EA7" w:rsidP="00E00EA7">
      <w:pPr>
        <w:rPr>
          <w:rFonts w:ascii="AvenirNext LT Pro Cn" w:hAnsi="AvenirNext LT Pro Cn"/>
          <w:sz w:val="24"/>
          <w:szCs w:val="24"/>
        </w:rPr>
      </w:pPr>
    </w:p>
    <w:p w:rsidR="00C2539F" w:rsidRDefault="00C2539F" w:rsidP="00C2539F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3" w:name="_Toc531781602"/>
      <w:r>
        <w:rPr>
          <w:rFonts w:ascii="AvenirNext LT Pro MediumCn" w:hAnsi="AvenirNext LT Pro MediumCn"/>
          <w:color w:val="538135" w:themeColor="accent6" w:themeShade="BF"/>
          <w:sz w:val="32"/>
        </w:rPr>
        <w:t>Estética e Design Minimalista</w:t>
      </w:r>
      <w:bookmarkEnd w:id="23"/>
    </w:p>
    <w:p w:rsidR="00C2539F" w:rsidRDefault="00C2539F" w:rsidP="00C2539F">
      <w:pPr>
        <w:rPr>
          <w:rFonts w:ascii="AvenirNext LT Pro Cn" w:hAnsi="AvenirNext LT Pro Cn"/>
          <w:sz w:val="24"/>
        </w:rPr>
      </w:pPr>
      <w:r w:rsidRPr="002B02B9">
        <w:rPr>
          <w:rFonts w:ascii="AvenirNext LT Pro Cn" w:hAnsi="AvenirNext LT Pro Cn"/>
          <w:sz w:val="24"/>
        </w:rPr>
        <w:t>Cinco dos</w:t>
      </w:r>
      <w:r w:rsidR="00E00EA7">
        <w:rPr>
          <w:rFonts w:ascii="AvenirNext LT Pro Cn" w:hAnsi="AvenirNext LT Pro Cn"/>
          <w:sz w:val="24"/>
        </w:rPr>
        <w:t xml:space="preserve"> seis utilizadores charam o desi</w:t>
      </w:r>
      <w:r w:rsidRPr="002B02B9">
        <w:rPr>
          <w:rFonts w:ascii="AvenirNext LT Pro Cn" w:hAnsi="AvenirNext LT Pro Cn"/>
          <w:sz w:val="24"/>
        </w:rPr>
        <w:t xml:space="preserve">gn bastante simples e concreto porém um dos utilizadores achou o design demasiado minimalista chamando a atenção para a falta </w:t>
      </w:r>
      <w:r w:rsidR="00E00EA7">
        <w:rPr>
          <w:rFonts w:ascii="AvenirNext LT Pro Cn" w:hAnsi="AvenirNext LT Pro Cn"/>
          <w:sz w:val="24"/>
        </w:rPr>
        <w:t>de componentes, nomeadamente a separação entre tweets e post do Reddit e adição de uma opção para adicionar hashtags/interesses no feed.</w:t>
      </w:r>
    </w:p>
    <w:p w:rsidR="00C2539F" w:rsidRPr="002B02B9" w:rsidRDefault="00C2539F" w:rsidP="00C2539F">
      <w:pPr>
        <w:rPr>
          <w:rFonts w:ascii="AvenirNext LT Pro Cn" w:hAnsi="AvenirNext LT Pro Cn"/>
          <w:sz w:val="24"/>
        </w:rPr>
      </w:pPr>
    </w:p>
    <w:p w:rsidR="00C2539F" w:rsidRDefault="00C2539F" w:rsidP="00C2539F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4" w:name="_Toc531781603"/>
      <w:r>
        <w:rPr>
          <w:rFonts w:ascii="AvenirNext LT Pro MediumCn" w:hAnsi="AvenirNext LT Pro MediumCn"/>
          <w:color w:val="538135" w:themeColor="accent6" w:themeShade="BF"/>
          <w:sz w:val="32"/>
        </w:rPr>
        <w:t>Ajudar os Users a reconhecerem, diagnosticar e recuperar dos erros</w:t>
      </w:r>
      <w:bookmarkEnd w:id="24"/>
    </w:p>
    <w:p w:rsidR="00C2539F" w:rsidRDefault="00E00EA7" w:rsidP="00C2539F">
      <w:pPr>
        <w:rPr>
          <w:rFonts w:ascii="AvenirNext LT Pro Cn" w:hAnsi="AvenirNext LT Pro Cn"/>
          <w:sz w:val="24"/>
        </w:rPr>
      </w:pPr>
      <w:r>
        <w:rPr>
          <w:rFonts w:ascii="AvenirNext LT Pro Cn" w:hAnsi="AvenirNext LT Pro Cn"/>
          <w:sz w:val="24"/>
        </w:rPr>
        <w:t>Os utilizadores não tiveram dificuldades com esta heur</w:t>
      </w:r>
      <w:r w:rsidR="002A3AC3">
        <w:rPr>
          <w:rFonts w:ascii="AvenirNext LT Pro Cn" w:hAnsi="AvenirNext LT Pro Cn"/>
          <w:sz w:val="24"/>
        </w:rPr>
        <w:t>ística, apenas um utilizador questionou a questão de ter que regressar à página anterior quando abre um tweet em vez de apenas fechar o tweet.</w:t>
      </w:r>
    </w:p>
    <w:p w:rsidR="002A3AC3" w:rsidRPr="00F95A7B" w:rsidRDefault="002A3AC3" w:rsidP="00C2539F"/>
    <w:p w:rsidR="00C2539F" w:rsidRDefault="00C2539F" w:rsidP="00C2539F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r>
        <w:rPr>
          <w:rFonts w:ascii="AvenirNext LT Pro MediumCn" w:hAnsi="AvenirNext LT Pro MediumCn"/>
          <w:color w:val="538135" w:themeColor="accent6" w:themeShade="BF"/>
          <w:sz w:val="32"/>
        </w:rPr>
        <w:t xml:space="preserve"> </w:t>
      </w:r>
      <w:bookmarkStart w:id="25" w:name="_Toc531781604"/>
      <w:r>
        <w:rPr>
          <w:rFonts w:ascii="AvenirNext LT Pro MediumCn" w:hAnsi="AvenirNext LT Pro MediumCn"/>
          <w:color w:val="538135" w:themeColor="accent6" w:themeShade="BF"/>
          <w:sz w:val="32"/>
        </w:rPr>
        <w:t>Ajuda e Documentação</w:t>
      </w:r>
      <w:bookmarkEnd w:id="25"/>
    </w:p>
    <w:p w:rsidR="00C2539F" w:rsidRDefault="002A3AC3" w:rsidP="00C2539F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Esta página do sistema não necessitava de qualquer ajuda ou documentação de acordo com os utilizadores.</w:t>
      </w:r>
    </w:p>
    <w:p w:rsidR="008B022A" w:rsidRDefault="008B022A" w:rsidP="008B022A">
      <w:pPr>
        <w:rPr>
          <w:rFonts w:ascii="AvenirNext LT Pro Cn" w:hAnsi="AvenirNext LT Pro Cn"/>
        </w:rPr>
      </w:pPr>
    </w:p>
    <w:p w:rsidR="002A3AC3" w:rsidRDefault="002A3AC3" w:rsidP="008B022A">
      <w:pPr>
        <w:rPr>
          <w:rFonts w:ascii="AvenirNext LT Pro Cn" w:hAnsi="AvenirNext LT Pro Cn"/>
        </w:rPr>
      </w:pPr>
    </w:p>
    <w:p w:rsidR="002A3AC3" w:rsidRDefault="002A3AC3" w:rsidP="008B022A">
      <w:pPr>
        <w:rPr>
          <w:rFonts w:ascii="AvenirNext LT Pro Cn" w:hAnsi="AvenirNext LT Pro Cn"/>
        </w:rPr>
      </w:pPr>
    </w:p>
    <w:p w:rsidR="002A3AC3" w:rsidRDefault="002A3AC3" w:rsidP="002A3AC3">
      <w:pPr>
        <w:ind w:firstLine="0"/>
        <w:rPr>
          <w:rFonts w:ascii="AvenirNext LT Pro Cn" w:hAnsi="AvenirNext LT Pro Cn"/>
        </w:rPr>
      </w:pPr>
    </w:p>
    <w:p w:rsidR="002A3AC3" w:rsidRDefault="002A3AC3" w:rsidP="000A621F">
      <w:pPr>
        <w:pStyle w:val="Heading1"/>
      </w:pPr>
      <w:bookmarkStart w:id="26" w:name="_Toc531781605"/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3317FAD9" wp14:editId="39FF1A0B">
            <wp:simplePos x="0" y="0"/>
            <wp:positionH relativeFrom="margin">
              <wp:align>center</wp:align>
            </wp:positionH>
            <wp:positionV relativeFrom="margin">
              <wp:posOffset>412750</wp:posOffset>
            </wp:positionV>
            <wp:extent cx="7014210" cy="3874770"/>
            <wp:effectExtent l="0" t="0" r="0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"/>
                    <a:stretch/>
                  </pic:blipFill>
                  <pic:spPr bwMode="auto">
                    <a:xfrm>
                      <a:off x="0" y="0"/>
                      <a:ext cx="7014210" cy="387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7800">
        <w:rPr>
          <w:rFonts w:ascii="AvenirNext LT Pro MediumCn" w:hAnsi="AvenirNext LT Pro MediumCn"/>
          <w:color w:val="538135" w:themeColor="accent6" w:themeShade="BF"/>
        </w:rPr>
        <w:t>Perfil</w:t>
      </w:r>
      <w:bookmarkEnd w:id="26"/>
    </w:p>
    <w:p w:rsidR="002A3AC3" w:rsidRDefault="002A3AC3" w:rsidP="002A3AC3">
      <w:pPr>
        <w:jc w:val="center"/>
      </w:pPr>
      <w:r>
        <w:t>Fig. 4</w:t>
      </w:r>
    </w:p>
    <w:p w:rsidR="002A3AC3" w:rsidRDefault="002A3AC3" w:rsidP="002A3AC3">
      <w:pPr>
        <w:jc w:val="center"/>
      </w:pPr>
    </w:p>
    <w:p w:rsidR="002A3AC3" w:rsidRDefault="002A3AC3" w:rsidP="002A3AC3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27" w:name="_Toc531781606"/>
      <w:r w:rsidRPr="00D670EE">
        <w:rPr>
          <w:rFonts w:ascii="AvenirNext LT Pro MediumCn" w:hAnsi="AvenirNext LT Pro MediumCn"/>
          <w:iCs/>
          <w:color w:val="538135" w:themeColor="accent6" w:themeShade="BF"/>
          <w:sz w:val="32"/>
        </w:rPr>
        <w:t>Visibilidade do Estado do User</w:t>
      </w:r>
      <w:bookmarkEnd w:id="27"/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Os utilizadores tiveram problemas em identificar em qual dos tabs do perfil</w:t>
      </w:r>
      <w:r w:rsidR="00107800">
        <w:rPr>
          <w:rFonts w:ascii="AvenirNext LT Pro Cn" w:hAnsi="AvenirNext LT Pro Cn"/>
          <w:sz w:val="24"/>
          <w:szCs w:val="24"/>
        </w:rPr>
        <w:t xml:space="preserve"> se encontravam, por exemplo se passassem o rato por cima/ clicassem da tab “Information” esta não sofria qualquer alteração, ou seja tirando a alteração da informação na página não havia indicação da mudança de tab. </w:t>
      </w:r>
    </w:p>
    <w:p w:rsidR="002A3AC3" w:rsidRPr="00D670EE" w:rsidRDefault="002A3AC3" w:rsidP="002A3AC3">
      <w:pPr>
        <w:rPr>
          <w:rFonts w:ascii="AvenirNext LT Pro Cn" w:hAnsi="AvenirNext LT Pro Cn"/>
          <w:sz w:val="24"/>
          <w:szCs w:val="24"/>
        </w:rPr>
      </w:pPr>
    </w:p>
    <w:p w:rsidR="002A3AC3" w:rsidRDefault="002A3AC3" w:rsidP="002A3AC3">
      <w:pPr>
        <w:pStyle w:val="Heading2"/>
        <w:rPr>
          <w:rFonts w:ascii="AvenirNext LT Pro MediumCn" w:hAnsi="AvenirNext LT Pro MediumCn"/>
          <w:iCs/>
          <w:color w:val="538135" w:themeColor="accent6" w:themeShade="BF"/>
          <w:sz w:val="32"/>
        </w:rPr>
      </w:pPr>
      <w:bookmarkStart w:id="28" w:name="_Toc531781607"/>
      <w:r>
        <w:rPr>
          <w:rFonts w:ascii="AvenirNext LT Pro MediumCn" w:hAnsi="AvenirNext LT Pro MediumCn"/>
          <w:iCs/>
          <w:color w:val="538135" w:themeColor="accent6" w:themeShade="BF"/>
          <w:sz w:val="32"/>
        </w:rPr>
        <w:t>Correspondência entre o Sistema e o Mundo Real</w:t>
      </w:r>
      <w:bookmarkEnd w:id="28"/>
    </w:p>
    <w:p w:rsidR="002A3AC3" w:rsidRDefault="00107800" w:rsidP="002A3AC3">
      <w:pPr>
        <w:pStyle w:val="Heading2"/>
        <w:numPr>
          <w:ilvl w:val="0"/>
          <w:numId w:val="0"/>
        </w:numPr>
        <w:ind w:firstLine="284"/>
        <w:rPr>
          <w:rFonts w:ascii="AvenirNext LT Pro Cn" w:hAnsi="AvenirNext LT Pro Cn"/>
          <w:color w:val="auto"/>
          <w:sz w:val="24"/>
          <w:szCs w:val="24"/>
        </w:rPr>
      </w:pPr>
      <w:bookmarkStart w:id="29" w:name="_Toc531781608"/>
      <w:r>
        <w:rPr>
          <w:rFonts w:ascii="AvenirNext LT Pro Cn" w:hAnsi="AvenirNext LT Pro Cn"/>
          <w:color w:val="auto"/>
          <w:sz w:val="24"/>
          <w:szCs w:val="24"/>
        </w:rPr>
        <w:t>Os utilizadores não tiveram dificuldade com esta heurística na página de Perfil.</w:t>
      </w:r>
      <w:bookmarkEnd w:id="29"/>
    </w:p>
    <w:p w:rsidR="002A3AC3" w:rsidRPr="00D670EE" w:rsidRDefault="002A3AC3" w:rsidP="002A3AC3"/>
    <w:p w:rsidR="002A3AC3" w:rsidRDefault="002A3AC3" w:rsidP="002A3AC3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0" w:name="_Toc531781609"/>
      <w:r>
        <w:rPr>
          <w:rFonts w:ascii="AvenirNext LT Pro MediumCn" w:hAnsi="AvenirNext LT Pro MediumCn"/>
          <w:color w:val="538135" w:themeColor="accent6" w:themeShade="BF"/>
          <w:sz w:val="32"/>
        </w:rPr>
        <w:t>Liberdade e Controlo do User sobre o Sistema</w:t>
      </w:r>
      <w:bookmarkEnd w:id="30"/>
    </w:p>
    <w:p w:rsidR="002A3AC3" w:rsidRPr="008B022A" w:rsidRDefault="00107800" w:rsidP="002A3AC3">
      <w:pPr>
        <w:rPr>
          <w:rFonts w:ascii="Segoe UI" w:hAnsi="Segoe UI" w:cs="Segoe UI"/>
          <w:color w:val="434548"/>
        </w:rPr>
      </w:pPr>
      <w:r>
        <w:rPr>
          <w:rFonts w:ascii="AvenirNext LT Pro Cn" w:hAnsi="AvenirNext LT Pro Cn"/>
          <w:sz w:val="24"/>
          <w:szCs w:val="24"/>
        </w:rPr>
        <w:t>Os utilizadores acharam as funcionalidades presentes na página de Perfil suficientes</w:t>
      </w:r>
      <w:r w:rsidR="002A3AC3">
        <w:rPr>
          <w:rFonts w:ascii="AvenirNext LT Pro Cn" w:hAnsi="AvenirNext LT Pro Cn"/>
          <w:sz w:val="24"/>
          <w:szCs w:val="24"/>
        </w:rPr>
        <w:t>.</w:t>
      </w:r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</w:p>
    <w:p w:rsidR="002A3AC3" w:rsidRDefault="002A3AC3" w:rsidP="002A3AC3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1" w:name="_Toc531781610"/>
      <w:r>
        <w:rPr>
          <w:rFonts w:ascii="AvenirNext LT Pro MediumCn" w:hAnsi="AvenirNext LT Pro MediumCn"/>
          <w:color w:val="538135" w:themeColor="accent6" w:themeShade="BF"/>
          <w:sz w:val="32"/>
        </w:rPr>
        <w:t>Consistência e Padrões</w:t>
      </w:r>
      <w:bookmarkEnd w:id="31"/>
    </w:p>
    <w:p w:rsidR="002A3AC3" w:rsidRPr="00D96EDE" w:rsidRDefault="002A3AC3" w:rsidP="002A3AC3">
      <w:pPr>
        <w:rPr>
          <w:rFonts w:ascii="Segoe UI" w:hAnsi="Segoe UI" w:cs="Segoe UI"/>
          <w:color w:val="434548"/>
        </w:rPr>
      </w:pPr>
      <w:r>
        <w:rPr>
          <w:rFonts w:ascii="AvenirNext LT Pro Cn" w:hAnsi="AvenirNext LT Pro Cn"/>
          <w:sz w:val="24"/>
          <w:szCs w:val="24"/>
        </w:rPr>
        <w:t>Todos os utilizadores ac</w:t>
      </w:r>
      <w:r w:rsidR="00107800">
        <w:rPr>
          <w:rFonts w:ascii="AvenirNext LT Pro Cn" w:hAnsi="AvenirNext LT Pro Cn"/>
          <w:sz w:val="24"/>
          <w:szCs w:val="24"/>
        </w:rPr>
        <w:t>haram a página de Perfil</w:t>
      </w:r>
      <w:r>
        <w:rPr>
          <w:rFonts w:ascii="AvenirNext LT Pro Cn" w:hAnsi="AvenirNext LT Pro Cn"/>
          <w:sz w:val="24"/>
          <w:szCs w:val="24"/>
        </w:rPr>
        <w:t xml:space="preserve"> em consistência com o resto do sistema</w:t>
      </w:r>
      <w:r w:rsidR="00107800">
        <w:rPr>
          <w:rFonts w:ascii="AvenirNext LT Pro Cn" w:hAnsi="AvenirNext LT Pro Cn"/>
          <w:sz w:val="24"/>
          <w:szCs w:val="24"/>
        </w:rPr>
        <w:t>.</w:t>
      </w:r>
    </w:p>
    <w:p w:rsidR="002A3AC3" w:rsidRPr="003D2109" w:rsidRDefault="002A3AC3" w:rsidP="002A3AC3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2" w:name="_Toc531781611"/>
      <w:r>
        <w:rPr>
          <w:rFonts w:ascii="AvenirNext LT Pro MediumCn" w:hAnsi="AvenirNext LT Pro MediumCn"/>
          <w:color w:val="538135" w:themeColor="accent6" w:themeShade="BF"/>
          <w:sz w:val="32"/>
        </w:rPr>
        <w:lastRenderedPageBreak/>
        <w:t>Prevenção de Erros</w:t>
      </w:r>
      <w:bookmarkEnd w:id="32"/>
      <w:r w:rsidRPr="003D2109">
        <w:rPr>
          <w:rFonts w:ascii="AvenirNext LT Pro MediumCn" w:hAnsi="AvenirNext LT Pro MediumCn"/>
          <w:color w:val="auto"/>
        </w:rPr>
        <w:tab/>
      </w:r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Todos os utilizadores não sentiram necessidade de prevenir qualqu</w:t>
      </w:r>
      <w:r w:rsidR="00107800">
        <w:rPr>
          <w:rFonts w:ascii="AvenirNext LT Pro Cn" w:hAnsi="AvenirNext LT Pro Cn"/>
          <w:sz w:val="24"/>
          <w:szCs w:val="24"/>
        </w:rPr>
        <w:t>er erro nesta página do sistema.</w:t>
      </w:r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</w:p>
    <w:p w:rsidR="002A3AC3" w:rsidRDefault="002A3AC3" w:rsidP="002A3AC3">
      <w:pPr>
        <w:pStyle w:val="Heading2"/>
        <w:spacing w:line="240" w:lineRule="auto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3" w:name="_Toc531781612"/>
      <w:r>
        <w:rPr>
          <w:rFonts w:ascii="AvenirNext LT Pro MediumCn" w:hAnsi="AvenirNext LT Pro MediumCn"/>
          <w:color w:val="538135" w:themeColor="accent6" w:themeShade="BF"/>
          <w:sz w:val="32"/>
        </w:rPr>
        <w:t>Reconhecimento em vez de Memorização</w:t>
      </w:r>
      <w:bookmarkEnd w:id="33"/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 xml:space="preserve">Cinco dos seis utilizadores sentiram que teriam que memorizar o caminho para poder alterar os interesses/hashtags de cada um, sendo que o caminho escolhido não era uma maneira intuitiva de o fazer. </w:t>
      </w:r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</w:p>
    <w:p w:rsidR="002A3AC3" w:rsidRPr="002B02B9" w:rsidRDefault="002A3AC3" w:rsidP="002A3AC3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4" w:name="_Toc531781613"/>
      <w:r>
        <w:rPr>
          <w:rFonts w:ascii="AvenirNext LT Pro MediumCn" w:hAnsi="AvenirNext LT Pro MediumCn"/>
          <w:color w:val="538135" w:themeColor="accent6" w:themeShade="BF"/>
          <w:sz w:val="32"/>
        </w:rPr>
        <w:t>Flexibilidade e Eficiência de Uso</w:t>
      </w:r>
      <w:bookmarkEnd w:id="34"/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Os utilizadores no geral acharam que o layout estava flexível tanto para utilizadores experientes como menos experientes</w:t>
      </w:r>
      <w:r w:rsidR="00107800">
        <w:rPr>
          <w:rFonts w:ascii="AvenirNext LT Pro Cn" w:hAnsi="AvenirNext LT Pro Cn"/>
          <w:sz w:val="24"/>
          <w:szCs w:val="24"/>
        </w:rPr>
        <w:t xml:space="preserve">, porém as resources tornaram-se pouco eficientes perante utilizadores pouco experientes. </w:t>
      </w:r>
    </w:p>
    <w:p w:rsidR="002A3AC3" w:rsidRPr="00E00EA7" w:rsidRDefault="002A3AC3" w:rsidP="002A3AC3">
      <w:pPr>
        <w:rPr>
          <w:rFonts w:ascii="AvenirNext LT Pro Cn" w:hAnsi="AvenirNext LT Pro Cn"/>
          <w:sz w:val="24"/>
          <w:szCs w:val="24"/>
        </w:rPr>
      </w:pPr>
    </w:p>
    <w:p w:rsidR="002A3AC3" w:rsidRDefault="002A3AC3" w:rsidP="002A3AC3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5" w:name="_Toc531781614"/>
      <w:r>
        <w:rPr>
          <w:rFonts w:ascii="AvenirNext LT Pro MediumCn" w:hAnsi="AvenirNext LT Pro MediumCn"/>
          <w:color w:val="538135" w:themeColor="accent6" w:themeShade="BF"/>
          <w:sz w:val="32"/>
        </w:rPr>
        <w:t>Estética e Design Minimalista</w:t>
      </w:r>
      <w:bookmarkEnd w:id="35"/>
    </w:p>
    <w:p w:rsidR="002A3AC3" w:rsidRDefault="00107800" w:rsidP="002A3AC3">
      <w:pPr>
        <w:rPr>
          <w:rFonts w:ascii="AvenirNext LT Pro Cn" w:hAnsi="AvenirNext LT Pro Cn"/>
          <w:sz w:val="24"/>
        </w:rPr>
      </w:pPr>
      <w:r>
        <w:rPr>
          <w:rFonts w:ascii="AvenirNext LT Pro Cn" w:hAnsi="AvenirNext LT Pro Cn"/>
          <w:sz w:val="24"/>
        </w:rPr>
        <w:t>Todos os utilizadores concordaram no geral com a estética e design desta página porém um dos utilizadores achou necessária a presença da barra de menu presente no lado esquerdo da página de feed.</w:t>
      </w:r>
    </w:p>
    <w:p w:rsidR="00107800" w:rsidRPr="002B02B9" w:rsidRDefault="00107800" w:rsidP="002A3AC3">
      <w:pPr>
        <w:rPr>
          <w:rFonts w:ascii="AvenirNext LT Pro Cn" w:hAnsi="AvenirNext LT Pro Cn"/>
          <w:sz w:val="24"/>
        </w:rPr>
      </w:pPr>
    </w:p>
    <w:p w:rsidR="002A3AC3" w:rsidRDefault="002A3AC3" w:rsidP="002A3AC3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36" w:name="_Toc531781615"/>
      <w:r>
        <w:rPr>
          <w:rFonts w:ascii="AvenirNext LT Pro MediumCn" w:hAnsi="AvenirNext LT Pro MediumCn"/>
          <w:color w:val="538135" w:themeColor="accent6" w:themeShade="BF"/>
          <w:sz w:val="32"/>
        </w:rPr>
        <w:t>Ajudar os Users a reconhecerem, diagnosticar e recuperar dos erros</w:t>
      </w:r>
      <w:bookmarkEnd w:id="36"/>
    </w:p>
    <w:p w:rsidR="002A3AC3" w:rsidRDefault="00107800" w:rsidP="002A3AC3">
      <w:pPr>
        <w:rPr>
          <w:rFonts w:ascii="AvenirNext LT Pro Cn" w:hAnsi="AvenirNext LT Pro Cn"/>
          <w:sz w:val="24"/>
        </w:rPr>
      </w:pPr>
      <w:r>
        <w:rPr>
          <w:rFonts w:ascii="AvenirNext LT Pro Cn" w:hAnsi="AvenirNext LT Pro Cn"/>
          <w:sz w:val="24"/>
        </w:rPr>
        <w:t>Os utilizadores não tiveram qualquer problema com esta heurística na edição de informações do perfil.</w:t>
      </w:r>
    </w:p>
    <w:p w:rsidR="002A3AC3" w:rsidRPr="00F95A7B" w:rsidRDefault="002A3AC3" w:rsidP="002A3AC3"/>
    <w:p w:rsidR="002A3AC3" w:rsidRDefault="002A3AC3" w:rsidP="002A3AC3">
      <w:pPr>
        <w:pStyle w:val="Heading2"/>
        <w:rPr>
          <w:rFonts w:ascii="AvenirNext LT Pro MediumCn" w:hAnsi="AvenirNext LT Pro MediumCn"/>
          <w:color w:val="538135" w:themeColor="accent6" w:themeShade="BF"/>
          <w:sz w:val="32"/>
        </w:rPr>
      </w:pPr>
      <w:r>
        <w:rPr>
          <w:rFonts w:ascii="AvenirNext LT Pro MediumCn" w:hAnsi="AvenirNext LT Pro MediumCn"/>
          <w:color w:val="538135" w:themeColor="accent6" w:themeShade="BF"/>
          <w:sz w:val="32"/>
        </w:rPr>
        <w:t xml:space="preserve"> </w:t>
      </w:r>
      <w:bookmarkStart w:id="37" w:name="_Toc531781616"/>
      <w:r>
        <w:rPr>
          <w:rFonts w:ascii="AvenirNext LT Pro MediumCn" w:hAnsi="AvenirNext LT Pro MediumCn"/>
          <w:color w:val="538135" w:themeColor="accent6" w:themeShade="BF"/>
          <w:sz w:val="32"/>
        </w:rPr>
        <w:t>Ajuda e Documentação</w:t>
      </w:r>
      <w:bookmarkEnd w:id="37"/>
    </w:p>
    <w:p w:rsidR="002A3AC3" w:rsidRDefault="002A3AC3" w:rsidP="002A3AC3">
      <w:pPr>
        <w:rPr>
          <w:rFonts w:ascii="AvenirNext LT Pro Cn" w:hAnsi="AvenirNext LT Pro Cn"/>
          <w:sz w:val="24"/>
          <w:szCs w:val="24"/>
        </w:rPr>
      </w:pPr>
      <w:r>
        <w:rPr>
          <w:rFonts w:ascii="AvenirNext LT Pro Cn" w:hAnsi="AvenirNext LT Pro Cn"/>
          <w:sz w:val="24"/>
          <w:szCs w:val="24"/>
        </w:rPr>
        <w:t>Esta página do sistema não necessitava de qualquer ajuda ou documentação de acordo com os utilizadores.</w:t>
      </w:r>
    </w:p>
    <w:p w:rsidR="002A3AC3" w:rsidRPr="00D2191C" w:rsidRDefault="002A3AC3" w:rsidP="008B022A">
      <w:pPr>
        <w:rPr>
          <w:rFonts w:ascii="AvenirNext LT Pro Cn" w:hAnsi="AvenirNext LT Pro Cn"/>
        </w:rPr>
      </w:pPr>
    </w:p>
    <w:sectPr w:rsidR="002A3AC3" w:rsidRPr="00D2191C" w:rsidSect="005B03A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5A" w:rsidRDefault="003E055A" w:rsidP="005449E7">
      <w:pPr>
        <w:spacing w:line="240" w:lineRule="auto"/>
      </w:pPr>
      <w:r>
        <w:separator/>
      </w:r>
    </w:p>
  </w:endnote>
  <w:endnote w:type="continuationSeparator" w:id="0">
    <w:p w:rsidR="003E055A" w:rsidRDefault="003E055A" w:rsidP="00544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Next LT Pro Cn">
    <w:panose1 w:val="020B0506020202020204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Next LT Pro MediumCn">
    <w:panose1 w:val="020B0606020202020204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 LT Pro BoldCn">
    <w:panose1 w:val="020B0806020202020204"/>
    <w:charset w:val="00"/>
    <w:family w:val="swiss"/>
    <w:notTrueType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panose1 w:val="020B0503020202020204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A3AC3" w:rsidRPr="00A02B89" w:rsidRDefault="002A3AC3" w:rsidP="00A02B89">
            <w:pPr>
              <w:pStyle w:val="Footer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D82503">
              <w:rPr>
                <w:rFonts w:ascii="AvenirNext LT Pro Cn" w:hAnsi="AvenirNext LT Pro Cn"/>
                <w:b/>
                <w:bCs/>
                <w:noProof/>
              </w:rPr>
              <w:t>15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D82503">
              <w:rPr>
                <w:rFonts w:ascii="AvenirNext LT Pro Cn" w:hAnsi="AvenirNext LT Pro Cn"/>
                <w:b/>
                <w:bCs/>
                <w:noProof/>
              </w:rPr>
              <w:t>15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3AC3" w:rsidRDefault="002A3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5A" w:rsidRDefault="003E055A" w:rsidP="005449E7">
      <w:pPr>
        <w:spacing w:line="240" w:lineRule="auto"/>
      </w:pPr>
      <w:r>
        <w:separator/>
      </w:r>
    </w:p>
  </w:footnote>
  <w:footnote w:type="continuationSeparator" w:id="0">
    <w:p w:rsidR="003E055A" w:rsidRDefault="003E055A" w:rsidP="005449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AC3" w:rsidRPr="00A02B89" w:rsidRDefault="000B30FA" w:rsidP="00A02B89">
    <w:pPr>
      <w:pStyle w:val="Header"/>
      <w:rPr>
        <w:rFonts w:ascii="AvenirNext LT Pro Regular" w:hAnsi="AvenirNext LT Pro Regular"/>
        <w:lang w:val="en-U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2A3AC3" w:rsidRPr="00277A06">
      <w:rPr>
        <w:lang w:val="en-US"/>
      </w:rPr>
      <w:t xml:space="preserve">                           </w:t>
    </w:r>
    <w:r w:rsidR="002A3AC3">
      <w:rPr>
        <w:lang w:val="en-US"/>
      </w:rPr>
      <w:t xml:space="preserve">                                             </w:t>
    </w:r>
    <w:r w:rsidR="00E42B33">
      <w:rPr>
        <w:rFonts w:ascii="AvenirNext LT Pro Cn" w:hAnsi="AvenirNext LT Pro Cn"/>
        <w:lang w:val="en-US"/>
      </w:rPr>
      <w:t>ES2018_PL6_ORCWALL_ENV_HE</w:t>
    </w:r>
    <w:r w:rsidR="002A3AC3" w:rsidRPr="00A02B89">
      <w:rPr>
        <w:rFonts w:ascii="AvenirNext LT Pro Cn" w:hAnsi="AvenirNext LT Pro Cn"/>
        <w:lang w:val="en-US"/>
      </w:rPr>
      <w:t>_0.1</w:t>
    </w:r>
  </w:p>
  <w:p w:rsidR="002A3AC3" w:rsidRPr="00277A06" w:rsidRDefault="002A3AC3" w:rsidP="005B03A4">
    <w:pPr>
      <w:pStyle w:val="Header"/>
      <w:rPr>
        <w:lang w:val="en-US"/>
      </w:rPr>
    </w:pPr>
    <w:r w:rsidRPr="00277A06">
      <w:rPr>
        <w:lang w:val="en-US"/>
      </w:rPr>
      <w:t xml:space="preserve">                                                    </w:t>
    </w:r>
  </w:p>
  <w:p w:rsidR="002A3AC3" w:rsidRPr="00277A06" w:rsidRDefault="002A3A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BF5821"/>
    <w:multiLevelType w:val="multilevel"/>
    <w:tmpl w:val="0816001D"/>
    <w:numStyleLink w:val="Style1"/>
  </w:abstractNum>
  <w:abstractNum w:abstractNumId="2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E230FE"/>
    <w:multiLevelType w:val="multilevel"/>
    <w:tmpl w:val="D60649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Heading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0"/>
    <w:rsid w:val="00013F3D"/>
    <w:rsid w:val="00024076"/>
    <w:rsid w:val="00034607"/>
    <w:rsid w:val="00085F3D"/>
    <w:rsid w:val="000B30FA"/>
    <w:rsid w:val="000C75AA"/>
    <w:rsid w:val="000D2BE0"/>
    <w:rsid w:val="00102BFB"/>
    <w:rsid w:val="00107800"/>
    <w:rsid w:val="0014503B"/>
    <w:rsid w:val="001724AD"/>
    <w:rsid w:val="001A68A5"/>
    <w:rsid w:val="001F468B"/>
    <w:rsid w:val="00253082"/>
    <w:rsid w:val="00277A06"/>
    <w:rsid w:val="002A2A03"/>
    <w:rsid w:val="002A366D"/>
    <w:rsid w:val="002A3AC3"/>
    <w:rsid w:val="002B02B9"/>
    <w:rsid w:val="00312C1F"/>
    <w:rsid w:val="00324DA7"/>
    <w:rsid w:val="003277F9"/>
    <w:rsid w:val="003421A8"/>
    <w:rsid w:val="003534F2"/>
    <w:rsid w:val="00365DE1"/>
    <w:rsid w:val="0038494D"/>
    <w:rsid w:val="003A6000"/>
    <w:rsid w:val="003B4B3D"/>
    <w:rsid w:val="003D2109"/>
    <w:rsid w:val="003E055A"/>
    <w:rsid w:val="003E1FEA"/>
    <w:rsid w:val="003F51FF"/>
    <w:rsid w:val="00410909"/>
    <w:rsid w:val="00496227"/>
    <w:rsid w:val="00497BF7"/>
    <w:rsid w:val="004A1ED8"/>
    <w:rsid w:val="004B3AFA"/>
    <w:rsid w:val="004B48B1"/>
    <w:rsid w:val="004E60CD"/>
    <w:rsid w:val="005449E7"/>
    <w:rsid w:val="0056600D"/>
    <w:rsid w:val="00575B29"/>
    <w:rsid w:val="005978E3"/>
    <w:rsid w:val="005B03A4"/>
    <w:rsid w:val="005C6978"/>
    <w:rsid w:val="00605CDD"/>
    <w:rsid w:val="00662BA2"/>
    <w:rsid w:val="0066769C"/>
    <w:rsid w:val="006767E9"/>
    <w:rsid w:val="00774DCE"/>
    <w:rsid w:val="00791F83"/>
    <w:rsid w:val="007A5A74"/>
    <w:rsid w:val="007E03CF"/>
    <w:rsid w:val="008110BF"/>
    <w:rsid w:val="00831B60"/>
    <w:rsid w:val="00883812"/>
    <w:rsid w:val="008900A6"/>
    <w:rsid w:val="00892FF9"/>
    <w:rsid w:val="008B022A"/>
    <w:rsid w:val="008B74F4"/>
    <w:rsid w:val="008C6302"/>
    <w:rsid w:val="008C6E76"/>
    <w:rsid w:val="008E3A04"/>
    <w:rsid w:val="00904BED"/>
    <w:rsid w:val="00925A0C"/>
    <w:rsid w:val="00962695"/>
    <w:rsid w:val="00965726"/>
    <w:rsid w:val="009723EA"/>
    <w:rsid w:val="00994D3D"/>
    <w:rsid w:val="009A2883"/>
    <w:rsid w:val="009C3FDB"/>
    <w:rsid w:val="009F2959"/>
    <w:rsid w:val="00A02B89"/>
    <w:rsid w:val="00A26E7A"/>
    <w:rsid w:val="00A30FDE"/>
    <w:rsid w:val="00A31956"/>
    <w:rsid w:val="00A64897"/>
    <w:rsid w:val="00A72BBD"/>
    <w:rsid w:val="00B1788F"/>
    <w:rsid w:val="00B25811"/>
    <w:rsid w:val="00B26CA6"/>
    <w:rsid w:val="00B94F10"/>
    <w:rsid w:val="00BA37B5"/>
    <w:rsid w:val="00BB2833"/>
    <w:rsid w:val="00BD31D1"/>
    <w:rsid w:val="00BD4D99"/>
    <w:rsid w:val="00BD50F4"/>
    <w:rsid w:val="00C06F56"/>
    <w:rsid w:val="00C22153"/>
    <w:rsid w:val="00C25068"/>
    <w:rsid w:val="00C2539F"/>
    <w:rsid w:val="00C65C5E"/>
    <w:rsid w:val="00CF2A3F"/>
    <w:rsid w:val="00D2191C"/>
    <w:rsid w:val="00D23C00"/>
    <w:rsid w:val="00D670EE"/>
    <w:rsid w:val="00D82503"/>
    <w:rsid w:val="00D90FEE"/>
    <w:rsid w:val="00D96EDE"/>
    <w:rsid w:val="00DE499F"/>
    <w:rsid w:val="00DE78B2"/>
    <w:rsid w:val="00E00EA7"/>
    <w:rsid w:val="00E37E1A"/>
    <w:rsid w:val="00E4023C"/>
    <w:rsid w:val="00E42B33"/>
    <w:rsid w:val="00E93660"/>
    <w:rsid w:val="00EB0FA1"/>
    <w:rsid w:val="00EC0DB3"/>
    <w:rsid w:val="00ED3997"/>
    <w:rsid w:val="00F166A1"/>
    <w:rsid w:val="00F17916"/>
    <w:rsid w:val="00F2437E"/>
    <w:rsid w:val="00F95A7B"/>
    <w:rsid w:val="00FB188D"/>
    <w:rsid w:val="00FE36E7"/>
    <w:rsid w:val="00FE3E2B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13699"/>
  <w15:chartTrackingRefBased/>
  <w15:docId w15:val="{348B1EBF-ECCC-4D01-8938-337E9295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4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DE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FDE"/>
    <w:pPr>
      <w:keepNext/>
      <w:keepLines/>
      <w:numPr>
        <w:ilvl w:val="1"/>
        <w:numId w:val="10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FDE"/>
    <w:pPr>
      <w:keepNext/>
      <w:keepLines/>
      <w:numPr>
        <w:ilvl w:val="2"/>
        <w:numId w:val="10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FDE"/>
    <w:pPr>
      <w:keepNext/>
      <w:keepLines/>
      <w:numPr>
        <w:ilvl w:val="3"/>
        <w:numId w:val="10"/>
      </w:numPr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DE"/>
    <w:pPr>
      <w:keepNext/>
      <w:keepLines/>
      <w:numPr>
        <w:ilvl w:val="4"/>
        <w:numId w:val="10"/>
      </w:numPr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DE"/>
    <w:pPr>
      <w:keepNext/>
      <w:keepLines/>
      <w:numPr>
        <w:ilvl w:val="5"/>
        <w:numId w:val="10"/>
      </w:numPr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F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9E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E7"/>
  </w:style>
  <w:style w:type="paragraph" w:styleId="Footer">
    <w:name w:val="footer"/>
    <w:basedOn w:val="Normal"/>
    <w:link w:val="FooterChar"/>
    <w:uiPriority w:val="99"/>
    <w:unhideWhenUsed/>
    <w:rsid w:val="005449E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E7"/>
  </w:style>
  <w:style w:type="paragraph" w:styleId="ListParagraph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A30FDE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0FD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mphasis">
    <w:name w:val="Emphasis"/>
    <w:basedOn w:val="DefaultParagraphFont"/>
    <w:uiPriority w:val="20"/>
    <w:qFormat/>
    <w:rsid w:val="00D21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C394-BC72-42CE-B667-181D69FD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2158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Carla Adriana Mendes</cp:lastModifiedBy>
  <cp:revision>12</cp:revision>
  <cp:lastPrinted>2018-12-05T15:06:00Z</cp:lastPrinted>
  <dcterms:created xsi:type="dcterms:W3CDTF">2018-11-26T12:59:00Z</dcterms:created>
  <dcterms:modified xsi:type="dcterms:W3CDTF">2018-12-05T15:07:00Z</dcterms:modified>
</cp:coreProperties>
</file>