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291D94" w:rsidRDefault="00291D94" w:rsidP="00346597">
      <w:pPr>
        <w:pStyle w:val="Title"/>
        <w:rPr>
          <w:lang w:val="es-AR"/>
        </w:rPr>
      </w:pPr>
      <w:r>
        <w:rPr>
          <w:lang w:val="es-AR"/>
        </w:rPr>
        <w:t>Tp Pymes</w:t>
      </w:r>
    </w:p>
    <w:p w:rsidR="004F4E51" w:rsidRPr="004F4E51" w:rsidRDefault="00477420" w:rsidP="0083021C">
      <w:pPr>
        <w:sectPr w:rsidR="004F4E51" w:rsidRPr="004F4E51"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eastAsia="es-AR"/>
        </w:rPr>
        <w:pict>
          <v:rect id="Rectangle 5" o:spid="_x0000_s1026" style="position:absolute;margin-left:-89.85pt;margin-top:534.4pt;width:621.9pt;height:342.2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" fillcolor="#f5f5f5" stroked="f">
            <w10:wrap anchory="page"/>
          </v:rect>
        </w:pict>
      </w:r>
    </w:p>
    <w:p w:rsidR="00353932" w:rsidRPr="004D2984" w:rsidRDefault="00353932" w:rsidP="0002651C">
      <w:pPr>
        <w:pStyle w:val="Headingsn"/>
      </w:pPr>
      <w:bookmarkStart w:id="0" w:name="_Toc271798860"/>
      <w:bookmarkStart w:id="1" w:name="_Toc271798913"/>
      <w:proofErr w:type="spellStart"/>
      <w:r w:rsidRPr="004D2984">
        <w:lastRenderedPageBreak/>
        <w:t>Indice</w:t>
      </w:r>
      <w:bookmarkEnd w:id="0"/>
      <w:bookmarkEnd w:id="1"/>
      <w:proofErr w:type="spellEnd"/>
    </w:p>
    <w:p w:rsidR="00353932" w:rsidRPr="002D31E2" w:rsidRDefault="00353932" w:rsidP="00353932"/>
    <w:bookmarkStart w:id="2" w:name="_Ref450542473"/>
    <w:p w:rsidR="007405F2" w:rsidRDefault="000D0748">
      <w:pPr>
        <w:pStyle w:val="TOC1"/>
        <w:tabs>
          <w:tab w:val="right" w:leader="dot" w:pos="9678"/>
        </w:tabs>
        <w:rPr>
          <w:rFonts w:asciiTheme="minorHAnsi" w:eastAsiaTheme="minorEastAsia" w:hAnsiTheme="minorHAnsi" w:cstheme="minorBidi"/>
          <w:b w:val="0"/>
          <w:noProof/>
          <w:sz w:val="22"/>
          <w:szCs w:val="22"/>
        </w:rPr>
      </w:pPr>
      <w:r w:rsidRPr="002D31E2">
        <w:rPr>
          <w:rFonts w:cs="Tahoma"/>
          <w:b w:val="0"/>
          <w:bCs/>
        </w:rPr>
        <w:fldChar w:fldCharType="begin"/>
      </w:r>
      <w:r w:rsidR="00353932" w:rsidRPr="002D31E2">
        <w:rPr>
          <w:rFonts w:cs="Tahoma"/>
          <w:b w:val="0"/>
          <w:bCs/>
        </w:rPr>
        <w:instrText xml:space="preserve"> TOC \o "1-3" \h \z </w:instrText>
      </w:r>
      <w:r w:rsidRPr="002D31E2">
        <w:rPr>
          <w:rFonts w:cs="Tahoma"/>
          <w:b w:val="0"/>
          <w:bCs/>
        </w:rPr>
        <w:fldChar w:fldCharType="separate"/>
      </w:r>
      <w:hyperlink w:anchor="_Toc271798913" w:history="1">
        <w:r w:rsidR="007405F2" w:rsidRPr="0058307D">
          <w:rPr>
            <w:rStyle w:val="Hyperlink"/>
          </w:rPr>
          <w:t>Indice</w:t>
        </w:r>
        <w:r w:rsidR="007405F2">
          <w:rPr>
            <w:noProof/>
            <w:webHidden/>
          </w:rPr>
          <w:tab/>
        </w:r>
        <w:r w:rsidR="007405F2">
          <w:rPr>
            <w:noProof/>
            <w:webHidden/>
          </w:rPr>
          <w:fldChar w:fldCharType="begin"/>
        </w:r>
        <w:r w:rsidR="007405F2">
          <w:rPr>
            <w:noProof/>
            <w:webHidden/>
          </w:rPr>
          <w:instrText xml:space="preserve"> PAGEREF _Toc271798913 \h </w:instrText>
        </w:r>
        <w:r w:rsidR="007405F2">
          <w:rPr>
            <w:noProof/>
            <w:webHidden/>
          </w:rPr>
        </w:r>
        <w:r w:rsidR="007405F2">
          <w:rPr>
            <w:noProof/>
            <w:webHidden/>
          </w:rPr>
          <w:fldChar w:fldCharType="separate"/>
        </w:r>
        <w:r w:rsidR="007405F2">
          <w:rPr>
            <w:noProof/>
            <w:webHidden/>
          </w:rPr>
          <w:t>2</w:t>
        </w:r>
        <w:r w:rsidR="007405F2">
          <w:rPr>
            <w:noProof/>
            <w:webHidden/>
          </w:rPr>
          <w:fldChar w:fldCharType="end"/>
        </w:r>
      </w:hyperlink>
    </w:p>
    <w:p w:rsidR="007405F2" w:rsidRDefault="007405F2">
      <w:pPr>
        <w:pStyle w:val="TOC1"/>
        <w:tabs>
          <w:tab w:val="left" w:pos="400"/>
          <w:tab w:val="right" w:leader="dot" w:pos="9678"/>
        </w:tabs>
        <w:rPr>
          <w:rFonts w:asciiTheme="minorHAnsi" w:eastAsiaTheme="minorEastAsia" w:hAnsiTheme="minorHAnsi" w:cstheme="minorBidi"/>
          <w:b w:val="0"/>
          <w:noProof/>
          <w:sz w:val="22"/>
          <w:szCs w:val="22"/>
        </w:rPr>
      </w:pPr>
      <w:hyperlink w:anchor="_Toc271798914" w:history="1">
        <w:r w:rsidRPr="0058307D">
          <w:rPr>
            <w:rStyle w:val="Hyperlink"/>
          </w:rPr>
          <w:t>1</w:t>
        </w:r>
        <w:r>
          <w:rPr>
            <w:rFonts w:asciiTheme="minorHAnsi" w:eastAsiaTheme="minorEastAsia" w:hAnsiTheme="minorHAnsi" w:cstheme="minorBidi"/>
            <w:b w:val="0"/>
            <w:noProof/>
            <w:sz w:val="22"/>
            <w:szCs w:val="22"/>
          </w:rPr>
          <w:tab/>
        </w:r>
        <w:r w:rsidRPr="0058307D">
          <w:rPr>
            <w:rStyle w:val="Hyperlink"/>
          </w:rPr>
          <w:t>Desarrollo de los Temas</w:t>
        </w:r>
        <w:r>
          <w:rPr>
            <w:noProof/>
            <w:webHidden/>
          </w:rPr>
          <w:tab/>
        </w:r>
        <w:r>
          <w:rPr>
            <w:noProof/>
            <w:webHidden/>
          </w:rPr>
          <w:fldChar w:fldCharType="begin"/>
        </w:r>
        <w:r>
          <w:rPr>
            <w:noProof/>
            <w:webHidden/>
          </w:rPr>
          <w:instrText xml:space="preserve"> PAGEREF _Toc271798914 \h </w:instrText>
        </w:r>
        <w:r>
          <w:rPr>
            <w:noProof/>
            <w:webHidden/>
          </w:rPr>
        </w:r>
        <w:r>
          <w:rPr>
            <w:noProof/>
            <w:webHidden/>
          </w:rPr>
          <w:fldChar w:fldCharType="separate"/>
        </w:r>
        <w:r>
          <w:rPr>
            <w:noProof/>
            <w:webHidden/>
          </w:rPr>
          <w:t>4</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15" w:history="1">
        <w:r w:rsidRPr="0058307D">
          <w:rPr>
            <w:rStyle w:val="Hyperlink"/>
          </w:rPr>
          <w:t>1.1</w:t>
        </w:r>
        <w:r>
          <w:rPr>
            <w:rFonts w:asciiTheme="minorHAnsi" w:eastAsiaTheme="minorEastAsia" w:hAnsiTheme="minorHAnsi" w:cstheme="minorBidi"/>
            <w:noProof/>
            <w:sz w:val="22"/>
            <w:szCs w:val="22"/>
          </w:rPr>
          <w:tab/>
        </w:r>
        <w:r w:rsidRPr="0058307D">
          <w:rPr>
            <w:rStyle w:val="Hyperlink"/>
          </w:rPr>
          <w:t>Definiciones de Pyme</w:t>
        </w:r>
        <w:r>
          <w:rPr>
            <w:noProof/>
            <w:webHidden/>
          </w:rPr>
          <w:tab/>
        </w:r>
        <w:r>
          <w:rPr>
            <w:noProof/>
            <w:webHidden/>
          </w:rPr>
          <w:fldChar w:fldCharType="begin"/>
        </w:r>
        <w:r>
          <w:rPr>
            <w:noProof/>
            <w:webHidden/>
          </w:rPr>
          <w:instrText xml:space="preserve"> PAGEREF _Toc271798915 \h </w:instrText>
        </w:r>
        <w:r>
          <w:rPr>
            <w:noProof/>
            <w:webHidden/>
          </w:rPr>
        </w:r>
        <w:r>
          <w:rPr>
            <w:noProof/>
            <w:webHidden/>
          </w:rPr>
          <w:fldChar w:fldCharType="separate"/>
        </w:r>
        <w:r>
          <w:rPr>
            <w:noProof/>
            <w:webHidden/>
          </w:rPr>
          <w:t>4</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16" w:history="1">
        <w:r w:rsidRPr="0058307D">
          <w:rPr>
            <w:rStyle w:val="Hyperlink"/>
          </w:rPr>
          <w:t>1.2</w:t>
        </w:r>
        <w:r>
          <w:rPr>
            <w:rFonts w:asciiTheme="minorHAnsi" w:eastAsiaTheme="minorEastAsia" w:hAnsiTheme="minorHAnsi" w:cstheme="minorBidi"/>
            <w:noProof/>
            <w:sz w:val="22"/>
            <w:szCs w:val="22"/>
          </w:rPr>
          <w:tab/>
        </w:r>
        <w:r w:rsidRPr="0058307D">
          <w:rPr>
            <w:rStyle w:val="Hyperlink"/>
          </w:rPr>
          <w:t>Origen y evolución de las Pymes en Argentina</w:t>
        </w:r>
        <w:r>
          <w:rPr>
            <w:noProof/>
            <w:webHidden/>
          </w:rPr>
          <w:tab/>
        </w:r>
        <w:r>
          <w:rPr>
            <w:noProof/>
            <w:webHidden/>
          </w:rPr>
          <w:fldChar w:fldCharType="begin"/>
        </w:r>
        <w:r>
          <w:rPr>
            <w:noProof/>
            <w:webHidden/>
          </w:rPr>
          <w:instrText xml:space="preserve"> PAGEREF _Toc271798916 \h </w:instrText>
        </w:r>
        <w:r>
          <w:rPr>
            <w:noProof/>
            <w:webHidden/>
          </w:rPr>
        </w:r>
        <w:r>
          <w:rPr>
            <w:noProof/>
            <w:webHidden/>
          </w:rPr>
          <w:fldChar w:fldCharType="separate"/>
        </w:r>
        <w:r>
          <w:rPr>
            <w:noProof/>
            <w:webHidden/>
          </w:rPr>
          <w:t>5</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17" w:history="1">
        <w:r w:rsidRPr="0058307D">
          <w:rPr>
            <w:rStyle w:val="Hyperlink"/>
          </w:rPr>
          <w:t>1.3</w:t>
        </w:r>
        <w:r>
          <w:rPr>
            <w:rFonts w:asciiTheme="minorHAnsi" w:eastAsiaTheme="minorEastAsia" w:hAnsiTheme="minorHAnsi" w:cstheme="minorBidi"/>
            <w:noProof/>
            <w:sz w:val="22"/>
            <w:szCs w:val="22"/>
          </w:rPr>
          <w:tab/>
        </w:r>
        <w:r w:rsidRPr="0058307D">
          <w:rPr>
            <w:rStyle w:val="Hyperlink"/>
          </w:rPr>
          <w:t>Empresas familiares</w:t>
        </w:r>
        <w:r>
          <w:rPr>
            <w:noProof/>
            <w:webHidden/>
          </w:rPr>
          <w:tab/>
        </w:r>
        <w:r>
          <w:rPr>
            <w:noProof/>
            <w:webHidden/>
          </w:rPr>
          <w:fldChar w:fldCharType="begin"/>
        </w:r>
        <w:r>
          <w:rPr>
            <w:noProof/>
            <w:webHidden/>
          </w:rPr>
          <w:instrText xml:space="preserve"> PAGEREF _Toc271798917 \h </w:instrText>
        </w:r>
        <w:r>
          <w:rPr>
            <w:noProof/>
            <w:webHidden/>
          </w:rPr>
        </w:r>
        <w:r>
          <w:rPr>
            <w:noProof/>
            <w:webHidden/>
          </w:rPr>
          <w:fldChar w:fldCharType="separate"/>
        </w:r>
        <w:r>
          <w:rPr>
            <w:noProof/>
            <w:webHidden/>
          </w:rPr>
          <w:t>6</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18" w:history="1">
        <w:r w:rsidRPr="0058307D">
          <w:rPr>
            <w:rStyle w:val="Hyperlink"/>
          </w:rPr>
          <w:t>1.4</w:t>
        </w:r>
        <w:r>
          <w:rPr>
            <w:rFonts w:asciiTheme="minorHAnsi" w:eastAsiaTheme="minorEastAsia" w:hAnsiTheme="minorHAnsi" w:cstheme="minorBidi"/>
            <w:noProof/>
            <w:sz w:val="22"/>
            <w:szCs w:val="22"/>
          </w:rPr>
          <w:tab/>
        </w:r>
        <w:r w:rsidRPr="0058307D">
          <w:rPr>
            <w:rStyle w:val="Hyperlink"/>
          </w:rPr>
          <w:t>Actualidad de las Pymes</w:t>
        </w:r>
        <w:r>
          <w:rPr>
            <w:noProof/>
            <w:webHidden/>
          </w:rPr>
          <w:tab/>
        </w:r>
        <w:r>
          <w:rPr>
            <w:noProof/>
            <w:webHidden/>
          </w:rPr>
          <w:fldChar w:fldCharType="begin"/>
        </w:r>
        <w:r>
          <w:rPr>
            <w:noProof/>
            <w:webHidden/>
          </w:rPr>
          <w:instrText xml:space="preserve"> PAGEREF _Toc271798918 \h </w:instrText>
        </w:r>
        <w:r>
          <w:rPr>
            <w:noProof/>
            <w:webHidden/>
          </w:rPr>
        </w:r>
        <w:r>
          <w:rPr>
            <w:noProof/>
            <w:webHidden/>
          </w:rPr>
          <w:fldChar w:fldCharType="separate"/>
        </w:r>
        <w:r>
          <w:rPr>
            <w:noProof/>
            <w:webHidden/>
          </w:rPr>
          <w:t>7</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19" w:history="1">
        <w:r w:rsidRPr="0058307D">
          <w:rPr>
            <w:rStyle w:val="Hyperlink"/>
          </w:rPr>
          <w:t>1.5</w:t>
        </w:r>
        <w:r>
          <w:rPr>
            <w:rFonts w:asciiTheme="minorHAnsi" w:eastAsiaTheme="minorEastAsia" w:hAnsiTheme="minorHAnsi" w:cstheme="minorBidi"/>
            <w:noProof/>
            <w:sz w:val="22"/>
            <w:szCs w:val="22"/>
          </w:rPr>
          <w:tab/>
        </w:r>
        <w:r w:rsidRPr="0058307D">
          <w:rPr>
            <w:rStyle w:val="Hyperlink"/>
          </w:rPr>
          <w:t>Diferenciadores de las Pymes</w:t>
        </w:r>
        <w:r>
          <w:rPr>
            <w:noProof/>
            <w:webHidden/>
          </w:rPr>
          <w:tab/>
        </w:r>
        <w:r>
          <w:rPr>
            <w:noProof/>
            <w:webHidden/>
          </w:rPr>
          <w:fldChar w:fldCharType="begin"/>
        </w:r>
        <w:r>
          <w:rPr>
            <w:noProof/>
            <w:webHidden/>
          </w:rPr>
          <w:instrText xml:space="preserve"> PAGEREF _Toc271798919 \h </w:instrText>
        </w:r>
        <w:r>
          <w:rPr>
            <w:noProof/>
            <w:webHidden/>
          </w:rPr>
        </w:r>
        <w:r>
          <w:rPr>
            <w:noProof/>
            <w:webHidden/>
          </w:rPr>
          <w:fldChar w:fldCharType="separate"/>
        </w:r>
        <w:r>
          <w:rPr>
            <w:noProof/>
            <w:webHidden/>
          </w:rPr>
          <w:t>7</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0" w:history="1">
        <w:r w:rsidRPr="0058307D">
          <w:rPr>
            <w:rStyle w:val="Hyperlink"/>
          </w:rPr>
          <w:t>1.5.1</w:t>
        </w:r>
        <w:r>
          <w:rPr>
            <w:rFonts w:asciiTheme="minorHAnsi" w:eastAsiaTheme="minorEastAsia" w:hAnsiTheme="minorHAnsi" w:cstheme="minorBidi"/>
            <w:noProof/>
            <w:sz w:val="22"/>
            <w:szCs w:val="22"/>
          </w:rPr>
          <w:tab/>
        </w:r>
        <w:r w:rsidRPr="0058307D">
          <w:rPr>
            <w:rStyle w:val="Hyperlink"/>
          </w:rPr>
          <w:t>Positivos</w:t>
        </w:r>
        <w:r>
          <w:rPr>
            <w:noProof/>
            <w:webHidden/>
          </w:rPr>
          <w:tab/>
        </w:r>
        <w:r>
          <w:rPr>
            <w:noProof/>
            <w:webHidden/>
          </w:rPr>
          <w:fldChar w:fldCharType="begin"/>
        </w:r>
        <w:r>
          <w:rPr>
            <w:noProof/>
            <w:webHidden/>
          </w:rPr>
          <w:instrText xml:space="preserve"> PAGEREF _Toc271798920 \h </w:instrText>
        </w:r>
        <w:r>
          <w:rPr>
            <w:noProof/>
            <w:webHidden/>
          </w:rPr>
        </w:r>
        <w:r>
          <w:rPr>
            <w:noProof/>
            <w:webHidden/>
          </w:rPr>
          <w:fldChar w:fldCharType="separate"/>
        </w:r>
        <w:r>
          <w:rPr>
            <w:noProof/>
            <w:webHidden/>
          </w:rPr>
          <w:t>7</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1" w:history="1">
        <w:r w:rsidRPr="0058307D">
          <w:rPr>
            <w:rStyle w:val="Hyperlink"/>
          </w:rPr>
          <w:t>1.5.2</w:t>
        </w:r>
        <w:r>
          <w:rPr>
            <w:rFonts w:asciiTheme="minorHAnsi" w:eastAsiaTheme="minorEastAsia" w:hAnsiTheme="minorHAnsi" w:cstheme="minorBidi"/>
            <w:noProof/>
            <w:sz w:val="22"/>
            <w:szCs w:val="22"/>
          </w:rPr>
          <w:tab/>
        </w:r>
        <w:r w:rsidRPr="0058307D">
          <w:rPr>
            <w:rStyle w:val="Hyperlink"/>
          </w:rPr>
          <w:t>Negativos</w:t>
        </w:r>
        <w:r>
          <w:rPr>
            <w:noProof/>
            <w:webHidden/>
          </w:rPr>
          <w:tab/>
        </w:r>
        <w:r>
          <w:rPr>
            <w:noProof/>
            <w:webHidden/>
          </w:rPr>
          <w:fldChar w:fldCharType="begin"/>
        </w:r>
        <w:r>
          <w:rPr>
            <w:noProof/>
            <w:webHidden/>
          </w:rPr>
          <w:instrText xml:space="preserve"> PAGEREF _Toc271798921 \h </w:instrText>
        </w:r>
        <w:r>
          <w:rPr>
            <w:noProof/>
            <w:webHidden/>
          </w:rPr>
        </w:r>
        <w:r>
          <w:rPr>
            <w:noProof/>
            <w:webHidden/>
          </w:rPr>
          <w:fldChar w:fldCharType="separate"/>
        </w:r>
        <w:r>
          <w:rPr>
            <w:noProof/>
            <w:webHidden/>
          </w:rPr>
          <w:t>8</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22" w:history="1">
        <w:r w:rsidRPr="0058307D">
          <w:rPr>
            <w:rStyle w:val="Hyperlink"/>
          </w:rPr>
          <w:t>1.6</w:t>
        </w:r>
        <w:r>
          <w:rPr>
            <w:rFonts w:asciiTheme="minorHAnsi" w:eastAsiaTheme="minorEastAsia" w:hAnsiTheme="minorHAnsi" w:cstheme="minorBidi"/>
            <w:noProof/>
            <w:sz w:val="22"/>
            <w:szCs w:val="22"/>
          </w:rPr>
          <w:tab/>
        </w:r>
        <w:r w:rsidRPr="0058307D">
          <w:rPr>
            <w:rStyle w:val="Hyperlink"/>
          </w:rPr>
          <w:t>Pymes en Latinoamérica</w:t>
        </w:r>
        <w:r>
          <w:rPr>
            <w:noProof/>
            <w:webHidden/>
          </w:rPr>
          <w:tab/>
        </w:r>
        <w:r>
          <w:rPr>
            <w:noProof/>
            <w:webHidden/>
          </w:rPr>
          <w:fldChar w:fldCharType="begin"/>
        </w:r>
        <w:r>
          <w:rPr>
            <w:noProof/>
            <w:webHidden/>
          </w:rPr>
          <w:instrText xml:space="preserve"> PAGEREF _Toc271798922 \h </w:instrText>
        </w:r>
        <w:r>
          <w:rPr>
            <w:noProof/>
            <w:webHidden/>
          </w:rPr>
        </w:r>
        <w:r>
          <w:rPr>
            <w:noProof/>
            <w:webHidden/>
          </w:rPr>
          <w:fldChar w:fldCharType="separate"/>
        </w:r>
        <w:r>
          <w:rPr>
            <w:noProof/>
            <w:webHidden/>
          </w:rPr>
          <w:t>8</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23" w:history="1">
        <w:r w:rsidRPr="0058307D">
          <w:rPr>
            <w:rStyle w:val="Hyperlink"/>
          </w:rPr>
          <w:t>1.7</w:t>
        </w:r>
        <w:r>
          <w:rPr>
            <w:rFonts w:asciiTheme="minorHAnsi" w:eastAsiaTheme="minorEastAsia" w:hAnsiTheme="minorHAnsi" w:cstheme="minorBidi"/>
            <w:noProof/>
            <w:sz w:val="22"/>
            <w:szCs w:val="22"/>
          </w:rPr>
          <w:tab/>
        </w:r>
        <w:r w:rsidRPr="0058307D">
          <w:rPr>
            <w:rStyle w:val="Hyperlink"/>
          </w:rPr>
          <w:t>Las Pymes en el Mercosur</w:t>
        </w:r>
        <w:r>
          <w:rPr>
            <w:noProof/>
            <w:webHidden/>
          </w:rPr>
          <w:tab/>
        </w:r>
        <w:r>
          <w:rPr>
            <w:noProof/>
            <w:webHidden/>
          </w:rPr>
          <w:fldChar w:fldCharType="begin"/>
        </w:r>
        <w:r>
          <w:rPr>
            <w:noProof/>
            <w:webHidden/>
          </w:rPr>
          <w:instrText xml:space="preserve"> PAGEREF _Toc271798923 \h </w:instrText>
        </w:r>
        <w:r>
          <w:rPr>
            <w:noProof/>
            <w:webHidden/>
          </w:rPr>
        </w:r>
        <w:r>
          <w:rPr>
            <w:noProof/>
            <w:webHidden/>
          </w:rPr>
          <w:fldChar w:fldCharType="separate"/>
        </w:r>
        <w:r>
          <w:rPr>
            <w:noProof/>
            <w:webHidden/>
          </w:rPr>
          <w:t>9</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4" w:history="1">
        <w:r w:rsidRPr="0058307D">
          <w:rPr>
            <w:rStyle w:val="Hyperlink"/>
          </w:rPr>
          <w:t>1.7.1</w:t>
        </w:r>
        <w:r>
          <w:rPr>
            <w:rFonts w:asciiTheme="minorHAnsi" w:eastAsiaTheme="minorEastAsia" w:hAnsiTheme="minorHAnsi" w:cstheme="minorBidi"/>
            <w:noProof/>
            <w:sz w:val="22"/>
            <w:szCs w:val="22"/>
          </w:rPr>
          <w:tab/>
        </w:r>
        <w:r w:rsidRPr="0058307D">
          <w:rPr>
            <w:rStyle w:val="Hyperlink"/>
          </w:rPr>
          <w:t>¿Qué es el Mercosur?</w:t>
        </w:r>
        <w:r>
          <w:rPr>
            <w:noProof/>
            <w:webHidden/>
          </w:rPr>
          <w:tab/>
        </w:r>
        <w:r>
          <w:rPr>
            <w:noProof/>
            <w:webHidden/>
          </w:rPr>
          <w:fldChar w:fldCharType="begin"/>
        </w:r>
        <w:r>
          <w:rPr>
            <w:noProof/>
            <w:webHidden/>
          </w:rPr>
          <w:instrText xml:space="preserve"> PAGEREF _Toc271798924 \h </w:instrText>
        </w:r>
        <w:r>
          <w:rPr>
            <w:noProof/>
            <w:webHidden/>
          </w:rPr>
        </w:r>
        <w:r>
          <w:rPr>
            <w:noProof/>
            <w:webHidden/>
          </w:rPr>
          <w:fldChar w:fldCharType="separate"/>
        </w:r>
        <w:r>
          <w:rPr>
            <w:noProof/>
            <w:webHidden/>
          </w:rPr>
          <w:t>9</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5" w:history="1">
        <w:r w:rsidRPr="0058307D">
          <w:rPr>
            <w:rStyle w:val="Hyperlink"/>
          </w:rPr>
          <w:t>1.7.2</w:t>
        </w:r>
        <w:r>
          <w:rPr>
            <w:rFonts w:asciiTheme="minorHAnsi" w:eastAsiaTheme="minorEastAsia" w:hAnsiTheme="minorHAnsi" w:cstheme="minorBidi"/>
            <w:noProof/>
            <w:sz w:val="22"/>
            <w:szCs w:val="22"/>
          </w:rPr>
          <w:tab/>
        </w:r>
        <w:r w:rsidRPr="0058307D">
          <w:rPr>
            <w:rStyle w:val="Hyperlink"/>
          </w:rPr>
          <w:t>El impacto del cambio</w:t>
        </w:r>
        <w:r>
          <w:rPr>
            <w:noProof/>
            <w:webHidden/>
          </w:rPr>
          <w:tab/>
        </w:r>
        <w:r>
          <w:rPr>
            <w:noProof/>
            <w:webHidden/>
          </w:rPr>
          <w:fldChar w:fldCharType="begin"/>
        </w:r>
        <w:r>
          <w:rPr>
            <w:noProof/>
            <w:webHidden/>
          </w:rPr>
          <w:instrText xml:space="preserve"> PAGEREF _Toc271798925 \h </w:instrText>
        </w:r>
        <w:r>
          <w:rPr>
            <w:noProof/>
            <w:webHidden/>
          </w:rPr>
        </w:r>
        <w:r>
          <w:rPr>
            <w:noProof/>
            <w:webHidden/>
          </w:rPr>
          <w:fldChar w:fldCharType="separate"/>
        </w:r>
        <w:r>
          <w:rPr>
            <w:noProof/>
            <w:webHidden/>
          </w:rPr>
          <w:t>10</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6" w:history="1">
        <w:r w:rsidRPr="0058307D">
          <w:rPr>
            <w:rStyle w:val="Hyperlink"/>
            <w:lang w:val="es-ES_tradnl"/>
          </w:rPr>
          <w:t>1.7.3</w:t>
        </w:r>
        <w:r>
          <w:rPr>
            <w:rFonts w:asciiTheme="minorHAnsi" w:eastAsiaTheme="minorEastAsia" w:hAnsiTheme="minorHAnsi" w:cstheme="minorBidi"/>
            <w:noProof/>
            <w:sz w:val="22"/>
            <w:szCs w:val="22"/>
          </w:rPr>
          <w:tab/>
        </w:r>
        <w:r w:rsidRPr="0058307D">
          <w:rPr>
            <w:rStyle w:val="Hyperlink"/>
            <w:lang w:val="es-ES_tradnl"/>
          </w:rPr>
          <w:t>Los nuevos desafíos</w:t>
        </w:r>
        <w:r>
          <w:rPr>
            <w:noProof/>
            <w:webHidden/>
          </w:rPr>
          <w:tab/>
        </w:r>
        <w:r>
          <w:rPr>
            <w:noProof/>
            <w:webHidden/>
          </w:rPr>
          <w:fldChar w:fldCharType="begin"/>
        </w:r>
        <w:r>
          <w:rPr>
            <w:noProof/>
            <w:webHidden/>
          </w:rPr>
          <w:instrText xml:space="preserve"> PAGEREF _Toc271798926 \h </w:instrText>
        </w:r>
        <w:r>
          <w:rPr>
            <w:noProof/>
            <w:webHidden/>
          </w:rPr>
        </w:r>
        <w:r>
          <w:rPr>
            <w:noProof/>
            <w:webHidden/>
          </w:rPr>
          <w:fldChar w:fldCharType="separate"/>
        </w:r>
        <w:r>
          <w:rPr>
            <w:noProof/>
            <w:webHidden/>
          </w:rPr>
          <w:t>10</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7" w:history="1">
        <w:r w:rsidRPr="0058307D">
          <w:rPr>
            <w:rStyle w:val="Hyperlink"/>
            <w:lang w:val="es-ES_tradnl"/>
          </w:rPr>
          <w:t>1.7.4</w:t>
        </w:r>
        <w:r>
          <w:rPr>
            <w:rFonts w:asciiTheme="minorHAnsi" w:eastAsiaTheme="minorEastAsia" w:hAnsiTheme="minorHAnsi" w:cstheme="minorBidi"/>
            <w:noProof/>
            <w:sz w:val="22"/>
            <w:szCs w:val="22"/>
          </w:rPr>
          <w:tab/>
        </w:r>
        <w:r w:rsidRPr="0058307D">
          <w:rPr>
            <w:rStyle w:val="Hyperlink"/>
            <w:lang w:val="es-ES_tradnl"/>
          </w:rPr>
          <w:t>El cambio estructural</w:t>
        </w:r>
        <w:r>
          <w:rPr>
            <w:noProof/>
            <w:webHidden/>
          </w:rPr>
          <w:tab/>
        </w:r>
        <w:r>
          <w:rPr>
            <w:noProof/>
            <w:webHidden/>
          </w:rPr>
          <w:fldChar w:fldCharType="begin"/>
        </w:r>
        <w:r>
          <w:rPr>
            <w:noProof/>
            <w:webHidden/>
          </w:rPr>
          <w:instrText xml:space="preserve"> PAGEREF _Toc271798927 \h </w:instrText>
        </w:r>
        <w:r>
          <w:rPr>
            <w:noProof/>
            <w:webHidden/>
          </w:rPr>
        </w:r>
        <w:r>
          <w:rPr>
            <w:noProof/>
            <w:webHidden/>
          </w:rPr>
          <w:fldChar w:fldCharType="separate"/>
        </w:r>
        <w:r>
          <w:rPr>
            <w:noProof/>
            <w:webHidden/>
          </w:rPr>
          <w:t>11</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28" w:history="1">
        <w:r w:rsidRPr="0058307D">
          <w:rPr>
            <w:rStyle w:val="Hyperlink"/>
          </w:rPr>
          <w:t>1.8</w:t>
        </w:r>
        <w:r>
          <w:rPr>
            <w:rFonts w:asciiTheme="minorHAnsi" w:eastAsiaTheme="minorEastAsia" w:hAnsiTheme="minorHAnsi" w:cstheme="minorBidi"/>
            <w:noProof/>
            <w:sz w:val="22"/>
            <w:szCs w:val="22"/>
          </w:rPr>
          <w:tab/>
        </w:r>
        <w:r w:rsidRPr="0058307D">
          <w:rPr>
            <w:rStyle w:val="Hyperlink"/>
          </w:rPr>
          <w:t>Especificidades culturales y organizativas</w:t>
        </w:r>
        <w:r>
          <w:rPr>
            <w:noProof/>
            <w:webHidden/>
          </w:rPr>
          <w:tab/>
        </w:r>
        <w:r>
          <w:rPr>
            <w:noProof/>
            <w:webHidden/>
          </w:rPr>
          <w:fldChar w:fldCharType="begin"/>
        </w:r>
        <w:r>
          <w:rPr>
            <w:noProof/>
            <w:webHidden/>
          </w:rPr>
          <w:instrText xml:space="preserve"> PAGEREF _Toc271798928 \h </w:instrText>
        </w:r>
        <w:r>
          <w:rPr>
            <w:noProof/>
            <w:webHidden/>
          </w:rPr>
        </w:r>
        <w:r>
          <w:rPr>
            <w:noProof/>
            <w:webHidden/>
          </w:rPr>
          <w:fldChar w:fldCharType="separate"/>
        </w:r>
        <w:r>
          <w:rPr>
            <w:noProof/>
            <w:webHidden/>
          </w:rPr>
          <w:t>11</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29" w:history="1">
        <w:r w:rsidRPr="0058307D">
          <w:rPr>
            <w:rStyle w:val="Hyperlink"/>
          </w:rPr>
          <w:t>1.8.1</w:t>
        </w:r>
        <w:r>
          <w:rPr>
            <w:rFonts w:asciiTheme="minorHAnsi" w:eastAsiaTheme="minorEastAsia" w:hAnsiTheme="minorHAnsi" w:cstheme="minorBidi"/>
            <w:noProof/>
            <w:sz w:val="22"/>
            <w:szCs w:val="22"/>
          </w:rPr>
          <w:tab/>
        </w:r>
        <w:r w:rsidRPr="0058307D">
          <w:rPr>
            <w:rStyle w:val="Hyperlink"/>
          </w:rPr>
          <w:t>¿Qué es la Cultura?</w:t>
        </w:r>
        <w:r>
          <w:rPr>
            <w:noProof/>
            <w:webHidden/>
          </w:rPr>
          <w:tab/>
        </w:r>
        <w:r>
          <w:rPr>
            <w:noProof/>
            <w:webHidden/>
          </w:rPr>
          <w:fldChar w:fldCharType="begin"/>
        </w:r>
        <w:r>
          <w:rPr>
            <w:noProof/>
            <w:webHidden/>
          </w:rPr>
          <w:instrText xml:space="preserve"> PAGEREF _Toc271798929 \h </w:instrText>
        </w:r>
        <w:r>
          <w:rPr>
            <w:noProof/>
            <w:webHidden/>
          </w:rPr>
        </w:r>
        <w:r>
          <w:rPr>
            <w:noProof/>
            <w:webHidden/>
          </w:rPr>
          <w:fldChar w:fldCharType="separate"/>
        </w:r>
        <w:r>
          <w:rPr>
            <w:noProof/>
            <w:webHidden/>
          </w:rPr>
          <w:t>11</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30" w:history="1">
        <w:r w:rsidRPr="0058307D">
          <w:rPr>
            <w:rStyle w:val="Hyperlink"/>
          </w:rPr>
          <w:t>1.8.2</w:t>
        </w:r>
        <w:r>
          <w:rPr>
            <w:rFonts w:asciiTheme="minorHAnsi" w:eastAsiaTheme="minorEastAsia" w:hAnsiTheme="minorHAnsi" w:cstheme="minorBidi"/>
            <w:noProof/>
            <w:sz w:val="22"/>
            <w:szCs w:val="22"/>
          </w:rPr>
          <w:tab/>
        </w:r>
        <w:r w:rsidRPr="0058307D">
          <w:rPr>
            <w:rStyle w:val="Hyperlink"/>
          </w:rPr>
          <w:t>¿Qué es la Cultura Organizacional?</w:t>
        </w:r>
        <w:r>
          <w:rPr>
            <w:noProof/>
            <w:webHidden/>
          </w:rPr>
          <w:tab/>
        </w:r>
        <w:r>
          <w:rPr>
            <w:noProof/>
            <w:webHidden/>
          </w:rPr>
          <w:fldChar w:fldCharType="begin"/>
        </w:r>
        <w:r>
          <w:rPr>
            <w:noProof/>
            <w:webHidden/>
          </w:rPr>
          <w:instrText xml:space="preserve"> PAGEREF _Toc271798930 \h </w:instrText>
        </w:r>
        <w:r>
          <w:rPr>
            <w:noProof/>
            <w:webHidden/>
          </w:rPr>
        </w:r>
        <w:r>
          <w:rPr>
            <w:noProof/>
            <w:webHidden/>
          </w:rPr>
          <w:fldChar w:fldCharType="separate"/>
        </w:r>
        <w:r>
          <w:rPr>
            <w:noProof/>
            <w:webHidden/>
          </w:rPr>
          <w:t>11</w:t>
        </w:r>
        <w:r>
          <w:rPr>
            <w:noProof/>
            <w:webHidden/>
          </w:rPr>
          <w:fldChar w:fldCharType="end"/>
        </w:r>
      </w:hyperlink>
    </w:p>
    <w:p w:rsidR="007405F2" w:rsidRDefault="007405F2">
      <w:pPr>
        <w:pStyle w:val="TOC3"/>
        <w:rPr>
          <w:rFonts w:asciiTheme="minorHAnsi" w:eastAsiaTheme="minorEastAsia" w:hAnsiTheme="minorHAnsi" w:cstheme="minorBidi"/>
          <w:noProof/>
          <w:sz w:val="22"/>
          <w:szCs w:val="22"/>
        </w:rPr>
      </w:pPr>
      <w:hyperlink w:anchor="_Toc271798931" w:history="1">
        <w:r w:rsidRPr="0058307D">
          <w:rPr>
            <w:rStyle w:val="Hyperlink"/>
          </w:rPr>
          <w:t>1.8.3</w:t>
        </w:r>
        <w:r>
          <w:rPr>
            <w:rFonts w:asciiTheme="minorHAnsi" w:eastAsiaTheme="minorEastAsia" w:hAnsiTheme="minorHAnsi" w:cstheme="minorBidi"/>
            <w:noProof/>
            <w:sz w:val="22"/>
            <w:szCs w:val="22"/>
          </w:rPr>
          <w:tab/>
        </w:r>
        <w:r w:rsidRPr="0058307D">
          <w:rPr>
            <w:rStyle w:val="Hyperlink"/>
          </w:rPr>
          <w:t>Características culturales propias del negocio PYME</w:t>
        </w:r>
        <w:r>
          <w:rPr>
            <w:noProof/>
            <w:webHidden/>
          </w:rPr>
          <w:tab/>
        </w:r>
        <w:r>
          <w:rPr>
            <w:noProof/>
            <w:webHidden/>
          </w:rPr>
          <w:fldChar w:fldCharType="begin"/>
        </w:r>
        <w:r>
          <w:rPr>
            <w:noProof/>
            <w:webHidden/>
          </w:rPr>
          <w:instrText xml:space="preserve"> PAGEREF _Toc271798931 \h </w:instrText>
        </w:r>
        <w:r>
          <w:rPr>
            <w:noProof/>
            <w:webHidden/>
          </w:rPr>
        </w:r>
        <w:r>
          <w:rPr>
            <w:noProof/>
            <w:webHidden/>
          </w:rPr>
          <w:fldChar w:fldCharType="separate"/>
        </w:r>
        <w:r>
          <w:rPr>
            <w:noProof/>
            <w:webHidden/>
          </w:rPr>
          <w:t>12</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32" w:history="1">
        <w:r w:rsidRPr="0058307D">
          <w:rPr>
            <w:rStyle w:val="Hyperlink"/>
          </w:rPr>
          <w:t>1.9</w:t>
        </w:r>
        <w:r>
          <w:rPr>
            <w:rFonts w:asciiTheme="minorHAnsi" w:eastAsiaTheme="minorEastAsia" w:hAnsiTheme="minorHAnsi" w:cstheme="minorBidi"/>
            <w:noProof/>
            <w:sz w:val="22"/>
            <w:szCs w:val="22"/>
          </w:rPr>
          <w:tab/>
        </w:r>
        <w:r w:rsidRPr="0058307D">
          <w:rPr>
            <w:rStyle w:val="Hyperlink"/>
          </w:rPr>
          <w:t>Principales Problemáticas a las que debe Enfrentarse el sector</w:t>
        </w:r>
        <w:r>
          <w:rPr>
            <w:noProof/>
            <w:webHidden/>
          </w:rPr>
          <w:tab/>
        </w:r>
        <w:r>
          <w:rPr>
            <w:noProof/>
            <w:webHidden/>
          </w:rPr>
          <w:fldChar w:fldCharType="begin"/>
        </w:r>
        <w:r>
          <w:rPr>
            <w:noProof/>
            <w:webHidden/>
          </w:rPr>
          <w:instrText xml:space="preserve"> PAGEREF _Toc271798932 \h </w:instrText>
        </w:r>
        <w:r>
          <w:rPr>
            <w:noProof/>
            <w:webHidden/>
          </w:rPr>
        </w:r>
        <w:r>
          <w:rPr>
            <w:noProof/>
            <w:webHidden/>
          </w:rPr>
          <w:fldChar w:fldCharType="separate"/>
        </w:r>
        <w:r>
          <w:rPr>
            <w:noProof/>
            <w:webHidden/>
          </w:rPr>
          <w:t>13</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45" w:history="1">
        <w:r w:rsidRPr="0058307D">
          <w:rPr>
            <w:rStyle w:val="Hyperlink"/>
            <w:lang w:val="es-ES_tradnl"/>
          </w:rPr>
          <w:t>1.10</w:t>
        </w:r>
        <w:r>
          <w:rPr>
            <w:rFonts w:asciiTheme="minorHAnsi" w:eastAsiaTheme="minorEastAsia" w:hAnsiTheme="minorHAnsi" w:cstheme="minorBidi"/>
            <w:noProof/>
            <w:sz w:val="22"/>
            <w:szCs w:val="22"/>
          </w:rPr>
          <w:tab/>
        </w:r>
        <w:r w:rsidRPr="0058307D">
          <w:rPr>
            <w:rStyle w:val="Hyperlink"/>
            <w:lang w:val="es-ES_tradnl"/>
          </w:rPr>
          <w:t>La Crisis en las Pymes: Recambio Generacional</w:t>
        </w:r>
        <w:r>
          <w:rPr>
            <w:noProof/>
            <w:webHidden/>
          </w:rPr>
          <w:tab/>
        </w:r>
        <w:r>
          <w:rPr>
            <w:noProof/>
            <w:webHidden/>
          </w:rPr>
          <w:fldChar w:fldCharType="begin"/>
        </w:r>
        <w:r>
          <w:rPr>
            <w:noProof/>
            <w:webHidden/>
          </w:rPr>
          <w:instrText xml:space="preserve"> PAGEREF _Toc271798945 \h </w:instrText>
        </w:r>
        <w:r>
          <w:rPr>
            <w:noProof/>
            <w:webHidden/>
          </w:rPr>
        </w:r>
        <w:r>
          <w:rPr>
            <w:noProof/>
            <w:webHidden/>
          </w:rPr>
          <w:fldChar w:fldCharType="separate"/>
        </w:r>
        <w:r>
          <w:rPr>
            <w:noProof/>
            <w:webHidden/>
          </w:rPr>
          <w:t>15</w:t>
        </w:r>
        <w:r>
          <w:rPr>
            <w:noProof/>
            <w:webHidden/>
          </w:rPr>
          <w:fldChar w:fldCharType="end"/>
        </w:r>
      </w:hyperlink>
    </w:p>
    <w:p w:rsidR="007405F2" w:rsidRDefault="007405F2">
      <w:pPr>
        <w:pStyle w:val="TOC2"/>
        <w:tabs>
          <w:tab w:val="right" w:leader="dot" w:pos="9678"/>
        </w:tabs>
        <w:rPr>
          <w:rFonts w:asciiTheme="minorHAnsi" w:eastAsiaTheme="minorEastAsia" w:hAnsiTheme="minorHAnsi" w:cstheme="minorBidi"/>
          <w:noProof/>
          <w:sz w:val="22"/>
          <w:szCs w:val="22"/>
        </w:rPr>
      </w:pPr>
      <w:hyperlink w:anchor="_Toc271798946" w:history="1">
        <w:r w:rsidRPr="0058307D">
          <w:rPr>
            <w:rStyle w:val="Hyperlink"/>
            <w:lang w:val="es-ES_tradnl"/>
          </w:rPr>
          <w:t>Estrategias</w:t>
        </w:r>
        <w:r>
          <w:rPr>
            <w:noProof/>
            <w:webHidden/>
          </w:rPr>
          <w:tab/>
        </w:r>
        <w:r>
          <w:rPr>
            <w:noProof/>
            <w:webHidden/>
          </w:rPr>
          <w:fldChar w:fldCharType="begin"/>
        </w:r>
        <w:r>
          <w:rPr>
            <w:noProof/>
            <w:webHidden/>
          </w:rPr>
          <w:instrText xml:space="preserve"> PAGEREF _Toc271798946 \h </w:instrText>
        </w:r>
        <w:r>
          <w:rPr>
            <w:noProof/>
            <w:webHidden/>
          </w:rPr>
        </w:r>
        <w:r>
          <w:rPr>
            <w:noProof/>
            <w:webHidden/>
          </w:rPr>
          <w:fldChar w:fldCharType="separate"/>
        </w:r>
        <w:r>
          <w:rPr>
            <w:noProof/>
            <w:webHidden/>
          </w:rPr>
          <w:t>15</w:t>
        </w:r>
        <w:r>
          <w:rPr>
            <w:noProof/>
            <w:webHidden/>
          </w:rPr>
          <w:fldChar w:fldCharType="end"/>
        </w:r>
      </w:hyperlink>
    </w:p>
    <w:p w:rsidR="007405F2" w:rsidRDefault="007405F2">
      <w:pPr>
        <w:pStyle w:val="TOC2"/>
        <w:tabs>
          <w:tab w:val="right" w:leader="dot" w:pos="9678"/>
        </w:tabs>
        <w:rPr>
          <w:rFonts w:asciiTheme="minorHAnsi" w:eastAsiaTheme="minorEastAsia" w:hAnsiTheme="minorHAnsi" w:cstheme="minorBidi"/>
          <w:noProof/>
          <w:sz w:val="22"/>
          <w:szCs w:val="22"/>
        </w:rPr>
      </w:pPr>
      <w:hyperlink w:anchor="_Toc271798947" w:history="1">
        <w:r w:rsidRPr="0058307D">
          <w:rPr>
            <w:rStyle w:val="Hyperlink"/>
          </w:rPr>
          <w:t>Crisis</w:t>
        </w:r>
        <w:r>
          <w:rPr>
            <w:noProof/>
            <w:webHidden/>
          </w:rPr>
          <w:tab/>
        </w:r>
        <w:r>
          <w:rPr>
            <w:noProof/>
            <w:webHidden/>
          </w:rPr>
          <w:fldChar w:fldCharType="begin"/>
        </w:r>
        <w:r>
          <w:rPr>
            <w:noProof/>
            <w:webHidden/>
          </w:rPr>
          <w:instrText xml:space="preserve"> PAGEREF _Toc271798947 \h </w:instrText>
        </w:r>
        <w:r>
          <w:rPr>
            <w:noProof/>
            <w:webHidden/>
          </w:rPr>
        </w:r>
        <w:r>
          <w:rPr>
            <w:noProof/>
            <w:webHidden/>
          </w:rPr>
          <w:fldChar w:fldCharType="separate"/>
        </w:r>
        <w:r>
          <w:rPr>
            <w:noProof/>
            <w:webHidden/>
          </w:rPr>
          <w:t>15</w:t>
        </w:r>
        <w:r>
          <w:rPr>
            <w:noProof/>
            <w:webHidden/>
          </w:rPr>
          <w:fldChar w:fldCharType="end"/>
        </w:r>
      </w:hyperlink>
    </w:p>
    <w:p w:rsidR="007405F2" w:rsidRDefault="007405F2">
      <w:pPr>
        <w:pStyle w:val="TOC2"/>
        <w:tabs>
          <w:tab w:val="right" w:leader="dot" w:pos="9678"/>
        </w:tabs>
        <w:rPr>
          <w:rFonts w:asciiTheme="minorHAnsi" w:eastAsiaTheme="minorEastAsia" w:hAnsiTheme="minorHAnsi" w:cstheme="minorBidi"/>
          <w:noProof/>
          <w:sz w:val="22"/>
          <w:szCs w:val="22"/>
        </w:rPr>
      </w:pPr>
      <w:hyperlink w:anchor="_Toc271798948" w:history="1">
        <w:r w:rsidRPr="0058307D">
          <w:rPr>
            <w:rStyle w:val="Hyperlink"/>
          </w:rPr>
          <w:t>Recomendaciones para facilitar el recambio generacional</w:t>
        </w:r>
        <w:r>
          <w:rPr>
            <w:noProof/>
            <w:webHidden/>
          </w:rPr>
          <w:tab/>
        </w:r>
        <w:r>
          <w:rPr>
            <w:noProof/>
            <w:webHidden/>
          </w:rPr>
          <w:fldChar w:fldCharType="begin"/>
        </w:r>
        <w:r>
          <w:rPr>
            <w:noProof/>
            <w:webHidden/>
          </w:rPr>
          <w:instrText xml:space="preserve"> PAGEREF _Toc271798948 \h </w:instrText>
        </w:r>
        <w:r>
          <w:rPr>
            <w:noProof/>
            <w:webHidden/>
          </w:rPr>
        </w:r>
        <w:r>
          <w:rPr>
            <w:noProof/>
            <w:webHidden/>
          </w:rPr>
          <w:fldChar w:fldCharType="separate"/>
        </w:r>
        <w:r>
          <w:rPr>
            <w:noProof/>
            <w:webHidden/>
          </w:rPr>
          <w:t>16</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49" w:history="1">
        <w:r w:rsidRPr="0058307D">
          <w:rPr>
            <w:rStyle w:val="Hyperlink"/>
          </w:rPr>
          <w:t>1.11</w:t>
        </w:r>
        <w:r>
          <w:rPr>
            <w:rFonts w:asciiTheme="minorHAnsi" w:eastAsiaTheme="minorEastAsia" w:hAnsiTheme="minorHAnsi" w:cstheme="minorBidi"/>
            <w:noProof/>
            <w:sz w:val="22"/>
            <w:szCs w:val="22"/>
          </w:rPr>
          <w:tab/>
        </w:r>
        <w:r w:rsidRPr="0058307D">
          <w:rPr>
            <w:rStyle w:val="Hyperlink"/>
          </w:rPr>
          <w:t>Profesionalización de las Pyme</w:t>
        </w:r>
        <w:r>
          <w:rPr>
            <w:noProof/>
            <w:webHidden/>
          </w:rPr>
          <w:tab/>
        </w:r>
        <w:r>
          <w:rPr>
            <w:noProof/>
            <w:webHidden/>
          </w:rPr>
          <w:fldChar w:fldCharType="begin"/>
        </w:r>
        <w:r>
          <w:rPr>
            <w:noProof/>
            <w:webHidden/>
          </w:rPr>
          <w:instrText xml:space="preserve"> PAGEREF _Toc271798949 \h </w:instrText>
        </w:r>
        <w:r>
          <w:rPr>
            <w:noProof/>
            <w:webHidden/>
          </w:rPr>
        </w:r>
        <w:r>
          <w:rPr>
            <w:noProof/>
            <w:webHidden/>
          </w:rPr>
          <w:fldChar w:fldCharType="separate"/>
        </w:r>
        <w:r>
          <w:rPr>
            <w:noProof/>
            <w:webHidden/>
          </w:rPr>
          <w:t>17</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0" w:history="1">
        <w:r w:rsidRPr="0058307D">
          <w:rPr>
            <w:rStyle w:val="Hyperlink"/>
            <w:lang w:eastAsia="es-AR"/>
          </w:rPr>
          <w:t>Requerimientos para la profesionalización:</w:t>
        </w:r>
        <w:r>
          <w:rPr>
            <w:noProof/>
            <w:webHidden/>
          </w:rPr>
          <w:tab/>
        </w:r>
        <w:r>
          <w:rPr>
            <w:noProof/>
            <w:webHidden/>
          </w:rPr>
          <w:fldChar w:fldCharType="begin"/>
        </w:r>
        <w:r>
          <w:rPr>
            <w:noProof/>
            <w:webHidden/>
          </w:rPr>
          <w:instrText xml:space="preserve"> PAGEREF _Toc271798950 \h </w:instrText>
        </w:r>
        <w:r>
          <w:rPr>
            <w:noProof/>
            <w:webHidden/>
          </w:rPr>
        </w:r>
        <w:r>
          <w:rPr>
            <w:noProof/>
            <w:webHidden/>
          </w:rPr>
          <w:fldChar w:fldCharType="separate"/>
        </w:r>
        <w:r>
          <w:rPr>
            <w:noProof/>
            <w:webHidden/>
          </w:rPr>
          <w:t>17</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1" w:history="1">
        <w:r w:rsidRPr="0058307D">
          <w:rPr>
            <w:rStyle w:val="Hyperlink"/>
            <w:lang w:eastAsia="es-AR"/>
          </w:rPr>
          <w:t>¿Cómo se profesionaliza una PYME?</w:t>
        </w:r>
        <w:r>
          <w:rPr>
            <w:noProof/>
            <w:webHidden/>
          </w:rPr>
          <w:tab/>
        </w:r>
        <w:r>
          <w:rPr>
            <w:noProof/>
            <w:webHidden/>
          </w:rPr>
          <w:fldChar w:fldCharType="begin"/>
        </w:r>
        <w:r>
          <w:rPr>
            <w:noProof/>
            <w:webHidden/>
          </w:rPr>
          <w:instrText xml:space="preserve"> PAGEREF _Toc271798951 \h </w:instrText>
        </w:r>
        <w:r>
          <w:rPr>
            <w:noProof/>
            <w:webHidden/>
          </w:rPr>
        </w:r>
        <w:r>
          <w:rPr>
            <w:noProof/>
            <w:webHidden/>
          </w:rPr>
          <w:fldChar w:fldCharType="separate"/>
        </w:r>
        <w:r>
          <w:rPr>
            <w:noProof/>
            <w:webHidden/>
          </w:rPr>
          <w:t>17</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2" w:history="1">
        <w:r w:rsidRPr="0058307D">
          <w:rPr>
            <w:rStyle w:val="Hyperlink"/>
            <w:lang w:eastAsia="es-AR"/>
          </w:rPr>
          <w:t>¿Cuáles son las PYMES que tienen mayor predisposición a lanzar un proceso de Profesionalización?</w:t>
        </w:r>
        <w:r>
          <w:rPr>
            <w:noProof/>
            <w:webHidden/>
          </w:rPr>
          <w:tab/>
        </w:r>
        <w:r>
          <w:rPr>
            <w:noProof/>
            <w:webHidden/>
          </w:rPr>
          <w:fldChar w:fldCharType="begin"/>
        </w:r>
        <w:r>
          <w:rPr>
            <w:noProof/>
            <w:webHidden/>
          </w:rPr>
          <w:instrText xml:space="preserve"> PAGEREF _Toc271798952 \h </w:instrText>
        </w:r>
        <w:r>
          <w:rPr>
            <w:noProof/>
            <w:webHidden/>
          </w:rPr>
        </w:r>
        <w:r>
          <w:rPr>
            <w:noProof/>
            <w:webHidden/>
          </w:rPr>
          <w:fldChar w:fldCharType="separate"/>
        </w:r>
        <w:r>
          <w:rPr>
            <w:noProof/>
            <w:webHidden/>
          </w:rPr>
          <w:t>18</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3" w:history="1">
        <w:r w:rsidRPr="0058307D">
          <w:rPr>
            <w:rStyle w:val="Hyperlink"/>
            <w:lang w:eastAsia="es-AR"/>
          </w:rPr>
          <w:t>Diferencia de comportamiento del de una PYME antes y después de su profesionalización</w:t>
        </w:r>
        <w:r>
          <w:rPr>
            <w:noProof/>
            <w:webHidden/>
          </w:rPr>
          <w:tab/>
        </w:r>
        <w:r>
          <w:rPr>
            <w:noProof/>
            <w:webHidden/>
          </w:rPr>
          <w:fldChar w:fldCharType="begin"/>
        </w:r>
        <w:r>
          <w:rPr>
            <w:noProof/>
            <w:webHidden/>
          </w:rPr>
          <w:instrText xml:space="preserve"> PAGEREF _Toc271798953 \h </w:instrText>
        </w:r>
        <w:r>
          <w:rPr>
            <w:noProof/>
            <w:webHidden/>
          </w:rPr>
        </w:r>
        <w:r>
          <w:rPr>
            <w:noProof/>
            <w:webHidden/>
          </w:rPr>
          <w:fldChar w:fldCharType="separate"/>
        </w:r>
        <w:r>
          <w:rPr>
            <w:noProof/>
            <w:webHidden/>
          </w:rPr>
          <w:t>18</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4" w:history="1">
        <w:r w:rsidRPr="0058307D">
          <w:rPr>
            <w:rStyle w:val="Hyperlink"/>
            <w:lang w:eastAsia="es-AR"/>
          </w:rPr>
          <w:t>Principales temores al momento de unaProfesionalización</w:t>
        </w:r>
        <w:r>
          <w:rPr>
            <w:noProof/>
            <w:webHidden/>
          </w:rPr>
          <w:tab/>
        </w:r>
        <w:r>
          <w:rPr>
            <w:noProof/>
            <w:webHidden/>
          </w:rPr>
          <w:fldChar w:fldCharType="begin"/>
        </w:r>
        <w:r>
          <w:rPr>
            <w:noProof/>
            <w:webHidden/>
          </w:rPr>
          <w:instrText xml:space="preserve"> PAGEREF _Toc271798954 \h </w:instrText>
        </w:r>
        <w:r>
          <w:rPr>
            <w:noProof/>
            <w:webHidden/>
          </w:rPr>
        </w:r>
        <w:r>
          <w:rPr>
            <w:noProof/>
            <w:webHidden/>
          </w:rPr>
          <w:fldChar w:fldCharType="separate"/>
        </w:r>
        <w:r>
          <w:rPr>
            <w:noProof/>
            <w:webHidden/>
          </w:rPr>
          <w:t>18</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55" w:history="1">
        <w:r w:rsidRPr="0058307D">
          <w:rPr>
            <w:rStyle w:val="Hyperlink"/>
          </w:rPr>
          <w:t>1.12</w:t>
        </w:r>
        <w:r>
          <w:rPr>
            <w:rFonts w:asciiTheme="minorHAnsi" w:eastAsiaTheme="minorEastAsia" w:hAnsiTheme="minorHAnsi" w:cstheme="minorBidi"/>
            <w:noProof/>
            <w:sz w:val="22"/>
            <w:szCs w:val="22"/>
          </w:rPr>
          <w:tab/>
        </w:r>
        <w:r w:rsidRPr="0058307D">
          <w:rPr>
            <w:rStyle w:val="Hyperlink"/>
          </w:rPr>
          <w:t>Relacion entre la Pyme y la Creación de Empleo</w:t>
        </w:r>
        <w:r>
          <w:rPr>
            <w:noProof/>
            <w:webHidden/>
          </w:rPr>
          <w:tab/>
        </w:r>
        <w:r>
          <w:rPr>
            <w:noProof/>
            <w:webHidden/>
          </w:rPr>
          <w:fldChar w:fldCharType="begin"/>
        </w:r>
        <w:r>
          <w:rPr>
            <w:noProof/>
            <w:webHidden/>
          </w:rPr>
          <w:instrText xml:space="preserve"> PAGEREF _Toc271798955 \h </w:instrText>
        </w:r>
        <w:r>
          <w:rPr>
            <w:noProof/>
            <w:webHidden/>
          </w:rPr>
        </w:r>
        <w:r>
          <w:rPr>
            <w:noProof/>
            <w:webHidden/>
          </w:rPr>
          <w:fldChar w:fldCharType="separate"/>
        </w:r>
        <w:r>
          <w:rPr>
            <w:noProof/>
            <w:webHidden/>
          </w:rPr>
          <w:t>20</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6" w:history="1">
        <w:r w:rsidRPr="0058307D">
          <w:rPr>
            <w:rStyle w:val="Hyperlink"/>
          </w:rPr>
          <w:t>El rol de las Pymes en la economía</w:t>
        </w:r>
        <w:r>
          <w:rPr>
            <w:noProof/>
            <w:webHidden/>
          </w:rPr>
          <w:tab/>
        </w:r>
        <w:r>
          <w:rPr>
            <w:noProof/>
            <w:webHidden/>
          </w:rPr>
          <w:fldChar w:fldCharType="begin"/>
        </w:r>
        <w:r>
          <w:rPr>
            <w:noProof/>
            <w:webHidden/>
          </w:rPr>
          <w:instrText xml:space="preserve"> PAGEREF _Toc271798956 \h </w:instrText>
        </w:r>
        <w:r>
          <w:rPr>
            <w:noProof/>
            <w:webHidden/>
          </w:rPr>
        </w:r>
        <w:r>
          <w:rPr>
            <w:noProof/>
            <w:webHidden/>
          </w:rPr>
          <w:fldChar w:fldCharType="separate"/>
        </w:r>
        <w:r>
          <w:rPr>
            <w:noProof/>
            <w:webHidden/>
          </w:rPr>
          <w:t>20</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7" w:history="1">
        <w:r w:rsidRPr="0058307D">
          <w:rPr>
            <w:rStyle w:val="Hyperlink"/>
          </w:rPr>
          <w:t>Ventajas y Desventajas</w:t>
        </w:r>
        <w:r>
          <w:rPr>
            <w:noProof/>
            <w:webHidden/>
          </w:rPr>
          <w:tab/>
        </w:r>
        <w:r>
          <w:rPr>
            <w:noProof/>
            <w:webHidden/>
          </w:rPr>
          <w:fldChar w:fldCharType="begin"/>
        </w:r>
        <w:r>
          <w:rPr>
            <w:noProof/>
            <w:webHidden/>
          </w:rPr>
          <w:instrText xml:space="preserve"> PAGEREF _Toc271798957 \h </w:instrText>
        </w:r>
        <w:r>
          <w:rPr>
            <w:noProof/>
            <w:webHidden/>
          </w:rPr>
        </w:r>
        <w:r>
          <w:rPr>
            <w:noProof/>
            <w:webHidden/>
          </w:rPr>
          <w:fldChar w:fldCharType="separate"/>
        </w:r>
        <w:r>
          <w:rPr>
            <w:noProof/>
            <w:webHidden/>
          </w:rPr>
          <w:t>20</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58" w:history="1">
        <w:r w:rsidRPr="0058307D">
          <w:rPr>
            <w:rStyle w:val="Hyperlink"/>
          </w:rPr>
          <w:t>Claves en la generación de puestos de trabajo</w:t>
        </w:r>
        <w:r>
          <w:rPr>
            <w:noProof/>
            <w:webHidden/>
          </w:rPr>
          <w:tab/>
        </w:r>
        <w:r>
          <w:rPr>
            <w:noProof/>
            <w:webHidden/>
          </w:rPr>
          <w:fldChar w:fldCharType="begin"/>
        </w:r>
        <w:r>
          <w:rPr>
            <w:noProof/>
            <w:webHidden/>
          </w:rPr>
          <w:instrText xml:space="preserve"> PAGEREF _Toc271798958 \h </w:instrText>
        </w:r>
        <w:r>
          <w:rPr>
            <w:noProof/>
            <w:webHidden/>
          </w:rPr>
        </w:r>
        <w:r>
          <w:rPr>
            <w:noProof/>
            <w:webHidden/>
          </w:rPr>
          <w:fldChar w:fldCharType="separate"/>
        </w:r>
        <w:r>
          <w:rPr>
            <w:noProof/>
            <w:webHidden/>
          </w:rPr>
          <w:t>21</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59" w:history="1">
        <w:r w:rsidRPr="0058307D">
          <w:rPr>
            <w:rStyle w:val="Hyperlink"/>
          </w:rPr>
          <w:t>1.13</w:t>
        </w:r>
        <w:r>
          <w:rPr>
            <w:rFonts w:asciiTheme="minorHAnsi" w:eastAsiaTheme="minorEastAsia" w:hAnsiTheme="minorHAnsi" w:cstheme="minorBidi"/>
            <w:noProof/>
            <w:sz w:val="22"/>
            <w:szCs w:val="22"/>
          </w:rPr>
          <w:tab/>
        </w:r>
        <w:r w:rsidRPr="0058307D">
          <w:rPr>
            <w:rStyle w:val="Hyperlink"/>
          </w:rPr>
          <w:t>Futuro de las Pyme</w:t>
        </w:r>
        <w:r>
          <w:rPr>
            <w:noProof/>
            <w:webHidden/>
          </w:rPr>
          <w:tab/>
        </w:r>
        <w:r>
          <w:rPr>
            <w:noProof/>
            <w:webHidden/>
          </w:rPr>
          <w:fldChar w:fldCharType="begin"/>
        </w:r>
        <w:r>
          <w:rPr>
            <w:noProof/>
            <w:webHidden/>
          </w:rPr>
          <w:instrText xml:space="preserve"> PAGEREF _Toc271798959 \h </w:instrText>
        </w:r>
        <w:r>
          <w:rPr>
            <w:noProof/>
            <w:webHidden/>
          </w:rPr>
        </w:r>
        <w:r>
          <w:rPr>
            <w:noProof/>
            <w:webHidden/>
          </w:rPr>
          <w:fldChar w:fldCharType="separate"/>
        </w:r>
        <w:r>
          <w:rPr>
            <w:noProof/>
            <w:webHidden/>
          </w:rPr>
          <w:t>22</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60" w:history="1">
        <w:r w:rsidRPr="0058307D">
          <w:rPr>
            <w:rStyle w:val="Hyperlink"/>
          </w:rPr>
          <w:t>Pautas para incrementar su exito</w:t>
        </w:r>
        <w:r>
          <w:rPr>
            <w:noProof/>
            <w:webHidden/>
          </w:rPr>
          <w:tab/>
        </w:r>
        <w:r>
          <w:rPr>
            <w:noProof/>
            <w:webHidden/>
          </w:rPr>
          <w:fldChar w:fldCharType="begin"/>
        </w:r>
        <w:r>
          <w:rPr>
            <w:noProof/>
            <w:webHidden/>
          </w:rPr>
          <w:instrText xml:space="preserve"> PAGEREF _Toc271798960 \h </w:instrText>
        </w:r>
        <w:r>
          <w:rPr>
            <w:noProof/>
            <w:webHidden/>
          </w:rPr>
        </w:r>
        <w:r>
          <w:rPr>
            <w:noProof/>
            <w:webHidden/>
          </w:rPr>
          <w:fldChar w:fldCharType="separate"/>
        </w:r>
        <w:r>
          <w:rPr>
            <w:noProof/>
            <w:webHidden/>
          </w:rPr>
          <w:t>22</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61" w:history="1">
        <w:r w:rsidRPr="0058307D">
          <w:rPr>
            <w:rStyle w:val="Hyperlink"/>
          </w:rPr>
          <w:t>La Buena Gestion</w:t>
        </w:r>
        <w:r>
          <w:rPr>
            <w:noProof/>
            <w:webHidden/>
          </w:rPr>
          <w:tab/>
        </w:r>
        <w:r>
          <w:rPr>
            <w:noProof/>
            <w:webHidden/>
          </w:rPr>
          <w:fldChar w:fldCharType="begin"/>
        </w:r>
        <w:r>
          <w:rPr>
            <w:noProof/>
            <w:webHidden/>
          </w:rPr>
          <w:instrText xml:space="preserve"> PAGEREF _Toc271798961 \h </w:instrText>
        </w:r>
        <w:r>
          <w:rPr>
            <w:noProof/>
            <w:webHidden/>
          </w:rPr>
        </w:r>
        <w:r>
          <w:rPr>
            <w:noProof/>
            <w:webHidden/>
          </w:rPr>
          <w:fldChar w:fldCharType="separate"/>
        </w:r>
        <w:r>
          <w:rPr>
            <w:noProof/>
            <w:webHidden/>
          </w:rPr>
          <w:t>23</w:t>
        </w:r>
        <w:r>
          <w:rPr>
            <w:noProof/>
            <w:webHidden/>
          </w:rPr>
          <w:fldChar w:fldCharType="end"/>
        </w:r>
      </w:hyperlink>
    </w:p>
    <w:p w:rsidR="007405F2" w:rsidRDefault="007405F2">
      <w:pPr>
        <w:pStyle w:val="TOC2"/>
        <w:tabs>
          <w:tab w:val="left" w:pos="880"/>
          <w:tab w:val="right" w:leader="dot" w:pos="9678"/>
        </w:tabs>
        <w:rPr>
          <w:rFonts w:asciiTheme="minorHAnsi" w:eastAsiaTheme="minorEastAsia" w:hAnsiTheme="minorHAnsi" w:cstheme="minorBidi"/>
          <w:noProof/>
          <w:sz w:val="22"/>
          <w:szCs w:val="22"/>
        </w:rPr>
      </w:pPr>
      <w:hyperlink w:anchor="_Toc271798962" w:history="1">
        <w:r w:rsidRPr="0058307D">
          <w:rPr>
            <w:rStyle w:val="Hyperlink"/>
          </w:rPr>
          <w:t>1.14</w:t>
        </w:r>
        <w:r>
          <w:rPr>
            <w:rFonts w:asciiTheme="minorHAnsi" w:eastAsiaTheme="minorEastAsia" w:hAnsiTheme="minorHAnsi" w:cstheme="minorBidi"/>
            <w:noProof/>
            <w:sz w:val="22"/>
            <w:szCs w:val="22"/>
          </w:rPr>
          <w:tab/>
        </w:r>
        <w:r w:rsidRPr="0058307D">
          <w:rPr>
            <w:rStyle w:val="Hyperlink"/>
          </w:rPr>
          <w:t>Mercados Globales</w:t>
        </w:r>
        <w:r>
          <w:rPr>
            <w:noProof/>
            <w:webHidden/>
          </w:rPr>
          <w:tab/>
        </w:r>
        <w:r>
          <w:rPr>
            <w:noProof/>
            <w:webHidden/>
          </w:rPr>
          <w:fldChar w:fldCharType="begin"/>
        </w:r>
        <w:r>
          <w:rPr>
            <w:noProof/>
            <w:webHidden/>
          </w:rPr>
          <w:instrText xml:space="preserve"> PAGEREF _Toc271798962 \h </w:instrText>
        </w:r>
        <w:r>
          <w:rPr>
            <w:noProof/>
            <w:webHidden/>
          </w:rPr>
        </w:r>
        <w:r>
          <w:rPr>
            <w:noProof/>
            <w:webHidden/>
          </w:rPr>
          <w:fldChar w:fldCharType="separate"/>
        </w:r>
        <w:r>
          <w:rPr>
            <w:noProof/>
            <w:webHidden/>
          </w:rPr>
          <w:t>24</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63" w:history="1">
        <w:r w:rsidRPr="0058307D">
          <w:rPr>
            <w:rStyle w:val="Hyperlink"/>
          </w:rPr>
          <w:t>Los 5 errores más comunes de una Pyme a la hora de exportar</w:t>
        </w:r>
        <w:r>
          <w:rPr>
            <w:noProof/>
            <w:webHidden/>
          </w:rPr>
          <w:tab/>
        </w:r>
        <w:r>
          <w:rPr>
            <w:noProof/>
            <w:webHidden/>
          </w:rPr>
          <w:fldChar w:fldCharType="begin"/>
        </w:r>
        <w:r>
          <w:rPr>
            <w:noProof/>
            <w:webHidden/>
          </w:rPr>
          <w:instrText xml:space="preserve"> PAGEREF _Toc271798963 \h </w:instrText>
        </w:r>
        <w:r>
          <w:rPr>
            <w:noProof/>
            <w:webHidden/>
          </w:rPr>
        </w:r>
        <w:r>
          <w:rPr>
            <w:noProof/>
            <w:webHidden/>
          </w:rPr>
          <w:fldChar w:fldCharType="separate"/>
        </w:r>
        <w:r>
          <w:rPr>
            <w:noProof/>
            <w:webHidden/>
          </w:rPr>
          <w:t>24</w:t>
        </w:r>
        <w:r>
          <w:rPr>
            <w:noProof/>
            <w:webHidden/>
          </w:rPr>
          <w:fldChar w:fldCharType="end"/>
        </w:r>
      </w:hyperlink>
    </w:p>
    <w:p w:rsidR="007405F2" w:rsidRDefault="007405F2" w:rsidP="007405F2">
      <w:pPr>
        <w:pStyle w:val="TOC2"/>
        <w:tabs>
          <w:tab w:val="right" w:leader="dot" w:pos="9678"/>
        </w:tabs>
        <w:ind w:left="720"/>
        <w:rPr>
          <w:rFonts w:asciiTheme="minorHAnsi" w:eastAsiaTheme="minorEastAsia" w:hAnsiTheme="minorHAnsi" w:cstheme="minorBidi"/>
          <w:noProof/>
          <w:sz w:val="22"/>
          <w:szCs w:val="22"/>
        </w:rPr>
      </w:pPr>
      <w:hyperlink w:anchor="_Toc271798964" w:history="1">
        <w:r w:rsidRPr="0058307D">
          <w:rPr>
            <w:rStyle w:val="Hyperlink"/>
          </w:rPr>
          <w:t>Las 3 Claves Para Exportar</w:t>
        </w:r>
        <w:r>
          <w:rPr>
            <w:noProof/>
            <w:webHidden/>
          </w:rPr>
          <w:tab/>
        </w:r>
        <w:r>
          <w:rPr>
            <w:noProof/>
            <w:webHidden/>
          </w:rPr>
          <w:fldChar w:fldCharType="begin"/>
        </w:r>
        <w:r>
          <w:rPr>
            <w:noProof/>
            <w:webHidden/>
          </w:rPr>
          <w:instrText xml:space="preserve"> PAGEREF _Toc271798964 \h </w:instrText>
        </w:r>
        <w:r>
          <w:rPr>
            <w:noProof/>
            <w:webHidden/>
          </w:rPr>
        </w:r>
        <w:r>
          <w:rPr>
            <w:noProof/>
            <w:webHidden/>
          </w:rPr>
          <w:fldChar w:fldCharType="separate"/>
        </w:r>
        <w:r>
          <w:rPr>
            <w:noProof/>
            <w:webHidden/>
          </w:rPr>
          <w:t>26</w:t>
        </w:r>
        <w:r>
          <w:rPr>
            <w:noProof/>
            <w:webHidden/>
          </w:rPr>
          <w:fldChar w:fldCharType="end"/>
        </w:r>
      </w:hyperlink>
    </w:p>
    <w:p w:rsidR="007405F2" w:rsidRDefault="007405F2">
      <w:pPr>
        <w:pStyle w:val="TOC1"/>
        <w:tabs>
          <w:tab w:val="left" w:pos="400"/>
          <w:tab w:val="right" w:leader="dot" w:pos="9678"/>
        </w:tabs>
        <w:rPr>
          <w:rFonts w:asciiTheme="minorHAnsi" w:eastAsiaTheme="minorEastAsia" w:hAnsiTheme="minorHAnsi" w:cstheme="minorBidi"/>
          <w:b w:val="0"/>
          <w:noProof/>
          <w:sz w:val="22"/>
          <w:szCs w:val="22"/>
        </w:rPr>
      </w:pPr>
      <w:hyperlink w:anchor="_Toc271798965" w:history="1">
        <w:r w:rsidRPr="0058307D">
          <w:rPr>
            <w:rStyle w:val="Hyperlink"/>
          </w:rPr>
          <w:t>2</w:t>
        </w:r>
        <w:r>
          <w:rPr>
            <w:rFonts w:asciiTheme="minorHAnsi" w:eastAsiaTheme="minorEastAsia" w:hAnsiTheme="minorHAnsi" w:cstheme="minorBidi"/>
            <w:b w:val="0"/>
            <w:noProof/>
            <w:sz w:val="22"/>
            <w:szCs w:val="22"/>
          </w:rPr>
          <w:tab/>
        </w:r>
        <w:r w:rsidRPr="0058307D">
          <w:rPr>
            <w:rStyle w:val="Hyperlink"/>
          </w:rPr>
          <w:t>Bibliografia</w:t>
        </w:r>
        <w:r>
          <w:rPr>
            <w:noProof/>
            <w:webHidden/>
          </w:rPr>
          <w:tab/>
        </w:r>
        <w:r>
          <w:rPr>
            <w:noProof/>
            <w:webHidden/>
          </w:rPr>
          <w:fldChar w:fldCharType="begin"/>
        </w:r>
        <w:r>
          <w:rPr>
            <w:noProof/>
            <w:webHidden/>
          </w:rPr>
          <w:instrText xml:space="preserve"> PAGEREF _Toc271798965 \h </w:instrText>
        </w:r>
        <w:r>
          <w:rPr>
            <w:noProof/>
            <w:webHidden/>
          </w:rPr>
        </w:r>
        <w:r>
          <w:rPr>
            <w:noProof/>
            <w:webHidden/>
          </w:rPr>
          <w:fldChar w:fldCharType="separate"/>
        </w:r>
        <w:r>
          <w:rPr>
            <w:noProof/>
            <w:webHidden/>
          </w:rPr>
          <w:t>27</w:t>
        </w:r>
        <w:r>
          <w:rPr>
            <w:noProof/>
            <w:webHidden/>
          </w:rPr>
          <w:fldChar w:fldCharType="end"/>
        </w:r>
      </w:hyperlink>
    </w:p>
    <w:p w:rsidR="008E4422" w:rsidRDefault="000D0748" w:rsidP="00E17BB9">
      <w:r w:rsidRPr="002D31E2">
        <w:fldChar w:fldCharType="end"/>
      </w:r>
      <w:bookmarkEnd w:id="2"/>
    </w:p>
    <w:p w:rsidR="008E4422" w:rsidRDefault="008E4422" w:rsidP="0002651C">
      <w:pPr>
        <w:pStyle w:val="Heading1"/>
      </w:pPr>
      <w:bookmarkStart w:id="3" w:name="_GoBack"/>
      <w:bookmarkEnd w:id="3"/>
      <w:r>
        <w:br w:type="page"/>
      </w:r>
      <w:bookmarkStart w:id="4" w:name="_Toc271798861"/>
      <w:bookmarkStart w:id="5" w:name="_Toc271798914"/>
      <w:r w:rsidR="00F00ED7">
        <w:lastRenderedPageBreak/>
        <w:t xml:space="preserve">Desarrollo de los </w:t>
      </w:r>
      <w:r w:rsidR="00291D94">
        <w:t>Temas</w:t>
      </w:r>
      <w:bookmarkEnd w:id="4"/>
      <w:bookmarkEnd w:id="5"/>
    </w:p>
    <w:p w:rsidR="009B5FBF" w:rsidRDefault="009B5FBF" w:rsidP="0002651C">
      <w:pPr>
        <w:pStyle w:val="Heading2"/>
        <w:ind w:hanging="936"/>
      </w:pPr>
      <w:bookmarkStart w:id="6" w:name="_Toc271798862"/>
      <w:bookmarkStart w:id="7" w:name="_Toc271798915"/>
      <w:r>
        <w:t>Definiciones de Pyme</w:t>
      </w:r>
      <w:bookmarkEnd w:id="6"/>
      <w:bookmarkEnd w:id="7"/>
    </w:p>
    <w:p w:rsidR="009B5FBF" w:rsidRDefault="009B5FBF" w:rsidP="009B5FBF">
      <w:r>
        <w:t>Según el diccionario de la Real Academia Española, se defina Pyme con la siguiente definición</w:t>
      </w:r>
    </w:p>
    <w:p w:rsidR="009B5FBF" w:rsidRPr="009B5FBF" w:rsidRDefault="009B5FBF" w:rsidP="009B5FBF">
      <w:pPr>
        <w:pStyle w:val="Important"/>
        <w:rPr>
          <w:rStyle w:val="apple-style-span"/>
          <w:rFonts w:ascii="Verdana" w:hAnsi="Verdana"/>
          <w:bCs/>
          <w:color w:val="333333"/>
          <w:sz w:val="20"/>
          <w:szCs w:val="20"/>
        </w:rPr>
      </w:pPr>
      <w:r w:rsidRPr="009B5FBF">
        <w:rPr>
          <w:rStyle w:val="apple-style-span"/>
          <w:rFonts w:ascii="Verdana" w:eastAsia="+mn-ea" w:hAnsi="Verdana"/>
          <w:bCs/>
          <w:color w:val="333333"/>
          <w:sz w:val="20"/>
          <w:szCs w:val="20"/>
        </w:rPr>
        <w:t>(</w:t>
      </w:r>
      <w:proofErr w:type="spellStart"/>
      <w:r w:rsidRPr="009B5FBF">
        <w:rPr>
          <w:rStyle w:val="apple-style-span"/>
          <w:rFonts w:ascii="Verdana" w:eastAsia="+mn-ea" w:hAnsi="Verdana"/>
          <w:bCs/>
          <w:color w:val="333333"/>
          <w:sz w:val="20"/>
          <w:szCs w:val="20"/>
        </w:rPr>
        <w:t>Acrón</w:t>
      </w:r>
      <w:proofErr w:type="spellEnd"/>
      <w:r w:rsidRPr="009B5FBF">
        <w:rPr>
          <w:rStyle w:val="apple-style-span"/>
          <w:rFonts w:ascii="Verdana" w:eastAsia="+mn-ea" w:hAnsi="Verdana"/>
          <w:bCs/>
          <w:color w:val="333333"/>
          <w:sz w:val="20"/>
          <w:szCs w:val="20"/>
        </w:rPr>
        <w:t xml:space="preserve">. </w:t>
      </w:r>
      <w:proofErr w:type="gramStart"/>
      <w:r w:rsidRPr="009B5FBF">
        <w:rPr>
          <w:rStyle w:val="apple-style-span"/>
          <w:rFonts w:ascii="Verdana" w:eastAsia="+mn-ea" w:hAnsi="Verdana"/>
          <w:bCs/>
          <w:color w:val="333333"/>
          <w:sz w:val="20"/>
          <w:szCs w:val="20"/>
        </w:rPr>
        <w:t>de</w:t>
      </w:r>
      <w:proofErr w:type="gramEnd"/>
      <w:r w:rsidRPr="009B5FBF">
        <w:rPr>
          <w:rStyle w:val="apple-style-span"/>
          <w:rFonts w:ascii="Verdana" w:eastAsia="+mn-ea" w:hAnsi="Verdana"/>
          <w:bCs/>
          <w:color w:val="333333"/>
          <w:sz w:val="20"/>
          <w:szCs w:val="20"/>
        </w:rPr>
        <w:t xml:space="preserve"> pequeña y mediana empresa).</w:t>
      </w:r>
    </w:p>
    <w:p w:rsidR="009B5FBF" w:rsidRPr="009B5FBF" w:rsidRDefault="009B5FBF" w:rsidP="009B5FBF">
      <w:pPr>
        <w:pStyle w:val="Important"/>
        <w:rPr>
          <w:rStyle w:val="apple-style-span"/>
          <w:rFonts w:ascii="Verdana" w:hAnsi="Verdana"/>
          <w:bCs/>
          <w:color w:val="333333"/>
          <w:sz w:val="20"/>
          <w:szCs w:val="20"/>
        </w:rPr>
      </w:pPr>
      <w:r w:rsidRPr="009B5FBF">
        <w:rPr>
          <w:rStyle w:val="apple-style-span"/>
          <w:rFonts w:ascii="Verdana" w:eastAsia="+mn-ea" w:hAnsi="Verdana"/>
          <w:bCs/>
          <w:color w:val="333333"/>
          <w:sz w:val="20"/>
          <w:szCs w:val="20"/>
        </w:rPr>
        <w:t>Empresa mercantil, industrial, etc., compuesta por un número reducido de trabajadores, y con un moderado volumen de facturación.</w:t>
      </w:r>
    </w:p>
    <w:p w:rsidR="009B5FBF" w:rsidRDefault="009B5FBF" w:rsidP="009B5FBF">
      <w:r>
        <w:t>Según Wikipedia:</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Son empresas con características distintivas, y tienen dimensiones con ciertos límites ocupacionales y financieros prefijados por los Estados o Regiones. Son agentes con lógicas, culturas, intereses y un espíritu emprendedor específicos</w:t>
      </w:r>
    </w:p>
    <w:p w:rsidR="009B5FBF" w:rsidRDefault="009B5FBF" w:rsidP="009B5FBF">
      <w:r>
        <w:t>Según la ley Argentina</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Queda definido por el Ministerio de Trabajo y Seguridad Social mediante la siguiente formula</w:t>
      </w:r>
    </w:p>
    <w:p w:rsidR="009B5FBF" w:rsidRPr="00C42F4A" w:rsidRDefault="009B5FBF" w:rsidP="009B5FBF">
      <w:pPr>
        <w:pStyle w:val="Important"/>
        <w:rPr>
          <w:rStyle w:val="apple-style-span"/>
          <w:rFonts w:ascii="Verdana" w:eastAsia="+mn-ea" w:hAnsi="Verdana"/>
          <w:bCs/>
          <w:color w:val="333333"/>
          <w:sz w:val="20"/>
          <w:szCs w:val="20"/>
          <w:lang w:val="en-US"/>
        </w:rPr>
      </w:pPr>
      <w:r w:rsidRPr="009B5FBF">
        <w:rPr>
          <w:rStyle w:val="apple-style-span"/>
          <w:rFonts w:ascii="Verdana" w:eastAsia="+mn-ea" w:hAnsi="Verdana"/>
          <w:color w:val="333333"/>
          <w:sz w:val="20"/>
          <w:szCs w:val="20"/>
        </w:rPr>
        <w:tab/>
      </w:r>
      <w:r w:rsidRPr="009B5FBF">
        <w:rPr>
          <w:rStyle w:val="apple-style-span"/>
          <w:rFonts w:ascii="Verdana" w:eastAsia="+mn-ea" w:hAnsi="Verdana"/>
          <w:color w:val="333333"/>
          <w:sz w:val="20"/>
          <w:szCs w:val="20"/>
        </w:rPr>
        <w:tab/>
      </w:r>
      <w:r w:rsidRPr="00C42F4A">
        <w:rPr>
          <w:rStyle w:val="apple-style-span"/>
          <w:rFonts w:ascii="Verdana" w:eastAsia="+mn-ea" w:hAnsi="Verdana"/>
          <w:color w:val="333333"/>
          <w:sz w:val="20"/>
          <w:szCs w:val="20"/>
          <w:lang w:val="en-US"/>
        </w:rPr>
        <w:t xml:space="preserve">P= </w:t>
      </w:r>
      <w:proofErr w:type="gramStart"/>
      <w:r w:rsidRPr="00C42F4A">
        <w:rPr>
          <w:rStyle w:val="apple-style-span"/>
          <w:rFonts w:ascii="Verdana" w:eastAsia="+mn-ea" w:hAnsi="Verdana"/>
          <w:color w:val="333333"/>
          <w:sz w:val="20"/>
          <w:szCs w:val="20"/>
          <w:lang w:val="en-US"/>
        </w:rPr>
        <w:t>( 10</w:t>
      </w:r>
      <w:proofErr w:type="gramEnd"/>
      <w:r w:rsidRPr="00C42F4A">
        <w:rPr>
          <w:rStyle w:val="apple-style-span"/>
          <w:rFonts w:ascii="Verdana" w:eastAsia="+mn-ea" w:hAnsi="Verdana"/>
          <w:color w:val="333333"/>
          <w:sz w:val="20"/>
          <w:szCs w:val="20"/>
          <w:lang w:val="en-US"/>
        </w:rPr>
        <w:t xml:space="preserve"> </w:t>
      </w:r>
      <w:proofErr w:type="spellStart"/>
      <w:r w:rsidRPr="00C42F4A">
        <w:rPr>
          <w:rStyle w:val="apple-style-span"/>
          <w:rFonts w:ascii="Verdana" w:eastAsia="+mn-ea" w:hAnsi="Verdana"/>
          <w:color w:val="333333"/>
          <w:sz w:val="20"/>
          <w:szCs w:val="20"/>
          <w:lang w:val="en-US"/>
        </w:rPr>
        <w:t>POe</w:t>
      </w:r>
      <w:proofErr w:type="spellEnd"/>
      <w:r w:rsidRPr="00C42F4A">
        <w:rPr>
          <w:rStyle w:val="apple-style-span"/>
          <w:rFonts w:ascii="Verdana" w:eastAsia="+mn-ea" w:hAnsi="Verdana"/>
          <w:color w:val="333333"/>
          <w:sz w:val="20"/>
          <w:szCs w:val="20"/>
          <w:lang w:val="en-US"/>
        </w:rPr>
        <w:t xml:space="preserve"> x 10 </w:t>
      </w:r>
      <w:proofErr w:type="spellStart"/>
      <w:r w:rsidRPr="00C42F4A">
        <w:rPr>
          <w:rStyle w:val="apple-style-span"/>
          <w:rFonts w:ascii="Verdana" w:eastAsia="+mn-ea" w:hAnsi="Verdana"/>
          <w:color w:val="333333"/>
          <w:sz w:val="20"/>
          <w:szCs w:val="20"/>
          <w:lang w:val="en-US"/>
        </w:rPr>
        <w:t>VAe</w:t>
      </w:r>
      <w:proofErr w:type="spellEnd"/>
      <w:r w:rsidRPr="00C42F4A">
        <w:rPr>
          <w:rStyle w:val="apple-style-span"/>
          <w:rFonts w:ascii="Verdana" w:eastAsia="+mn-ea" w:hAnsi="Verdana"/>
          <w:color w:val="333333"/>
          <w:sz w:val="20"/>
          <w:szCs w:val="20"/>
          <w:lang w:val="en-US"/>
        </w:rPr>
        <w:t xml:space="preserve"> x 10 </w:t>
      </w:r>
      <w:proofErr w:type="spellStart"/>
      <w:r w:rsidRPr="00C42F4A">
        <w:rPr>
          <w:rStyle w:val="apple-style-span"/>
          <w:rFonts w:ascii="Verdana" w:eastAsia="+mn-ea" w:hAnsi="Verdana"/>
          <w:color w:val="333333"/>
          <w:sz w:val="20"/>
          <w:szCs w:val="20"/>
          <w:lang w:val="en-US"/>
        </w:rPr>
        <w:t>APe</w:t>
      </w:r>
      <w:proofErr w:type="spellEnd"/>
      <w:r w:rsidRPr="00C42F4A">
        <w:rPr>
          <w:rStyle w:val="apple-style-span"/>
          <w:rFonts w:ascii="Verdana" w:eastAsia="+mn-ea" w:hAnsi="Verdana"/>
          <w:color w:val="333333"/>
          <w:sz w:val="20"/>
          <w:szCs w:val="20"/>
          <w:lang w:val="en-US"/>
        </w:rPr>
        <w:t>)1/3</w:t>
      </w:r>
      <w:r w:rsidRPr="00C42F4A">
        <w:rPr>
          <w:rStyle w:val="apple-style-span"/>
          <w:rFonts w:ascii="Verdana" w:eastAsia="+mn-ea" w:hAnsi="Verdana"/>
          <w:bCs/>
          <w:color w:val="333333"/>
          <w:sz w:val="20"/>
          <w:szCs w:val="20"/>
          <w:lang w:val="en-US"/>
        </w:rPr>
        <w:t xml:space="preserve"> </w:t>
      </w:r>
    </w:p>
    <w:p w:rsidR="009B5FBF" w:rsidRPr="00C42F4A" w:rsidRDefault="009B5FBF" w:rsidP="009B5FBF">
      <w:pPr>
        <w:pStyle w:val="Important"/>
        <w:rPr>
          <w:rStyle w:val="apple-style-span"/>
          <w:rFonts w:ascii="Verdana" w:eastAsia="+mn-ea" w:hAnsi="Verdana"/>
          <w:bCs/>
          <w:color w:val="333333"/>
          <w:sz w:val="20"/>
          <w:szCs w:val="20"/>
          <w:lang w:val="en-US"/>
        </w:rPr>
      </w:pPr>
      <w:r w:rsidRPr="00C42F4A">
        <w:rPr>
          <w:rStyle w:val="apple-style-span"/>
          <w:rFonts w:ascii="Verdana" w:eastAsia="+mn-ea" w:hAnsi="Verdana"/>
          <w:color w:val="333333"/>
          <w:sz w:val="20"/>
          <w:szCs w:val="20"/>
          <w:lang w:val="en-US"/>
        </w:rPr>
        <w:t xml:space="preserve">            </w:t>
      </w:r>
      <w:r w:rsidRPr="00C42F4A">
        <w:rPr>
          <w:rStyle w:val="apple-style-span"/>
          <w:rFonts w:ascii="Verdana" w:eastAsia="+mn-ea" w:hAnsi="Verdana"/>
          <w:color w:val="333333"/>
          <w:sz w:val="20"/>
          <w:szCs w:val="20"/>
          <w:lang w:val="en-US"/>
        </w:rPr>
        <w:tab/>
        <w:t xml:space="preserve">            </w:t>
      </w:r>
      <w:proofErr w:type="spellStart"/>
      <w:r w:rsidRPr="00C42F4A">
        <w:rPr>
          <w:rStyle w:val="apple-style-span"/>
          <w:rFonts w:ascii="Verdana" w:eastAsia="+mn-ea" w:hAnsi="Verdana"/>
          <w:color w:val="333333"/>
          <w:sz w:val="20"/>
          <w:szCs w:val="20"/>
          <w:lang w:val="en-US"/>
        </w:rPr>
        <w:t>POm</w:t>
      </w:r>
      <w:proofErr w:type="spellEnd"/>
      <w:r w:rsidRPr="00C42F4A">
        <w:rPr>
          <w:rStyle w:val="apple-style-span"/>
          <w:rFonts w:ascii="Verdana" w:eastAsia="+mn-ea" w:hAnsi="Verdana"/>
          <w:color w:val="333333"/>
          <w:sz w:val="20"/>
          <w:szCs w:val="20"/>
          <w:lang w:val="en-US"/>
        </w:rPr>
        <w:t xml:space="preserve">         </w:t>
      </w:r>
      <w:proofErr w:type="spellStart"/>
      <w:r w:rsidRPr="00C42F4A">
        <w:rPr>
          <w:rStyle w:val="apple-style-span"/>
          <w:rFonts w:ascii="Verdana" w:eastAsia="+mn-ea" w:hAnsi="Verdana"/>
          <w:color w:val="333333"/>
          <w:sz w:val="20"/>
          <w:szCs w:val="20"/>
          <w:lang w:val="en-US"/>
        </w:rPr>
        <w:t>VAm</w:t>
      </w:r>
      <w:proofErr w:type="spellEnd"/>
      <w:r w:rsidRPr="00C42F4A">
        <w:rPr>
          <w:rStyle w:val="apple-style-span"/>
          <w:rFonts w:ascii="Verdana" w:eastAsia="+mn-ea" w:hAnsi="Verdana"/>
          <w:color w:val="333333"/>
          <w:sz w:val="20"/>
          <w:szCs w:val="20"/>
          <w:lang w:val="en-US"/>
        </w:rPr>
        <w:t xml:space="preserve">       </w:t>
      </w:r>
      <w:proofErr w:type="spellStart"/>
      <w:r w:rsidRPr="00C42F4A">
        <w:rPr>
          <w:rStyle w:val="apple-style-span"/>
          <w:rFonts w:ascii="Verdana" w:eastAsia="+mn-ea" w:hAnsi="Verdana"/>
          <w:color w:val="333333"/>
          <w:sz w:val="20"/>
          <w:szCs w:val="20"/>
          <w:lang w:val="en-US"/>
        </w:rPr>
        <w:t>Apm</w:t>
      </w:r>
      <w:proofErr w:type="spellEnd"/>
      <w:r w:rsidRPr="00C42F4A">
        <w:rPr>
          <w:rStyle w:val="apple-style-span"/>
          <w:rFonts w:ascii="Verdana" w:eastAsia="+mn-ea" w:hAnsi="Verdana"/>
          <w:color w:val="333333"/>
          <w:sz w:val="20"/>
          <w:szCs w:val="20"/>
          <w:lang w:val="en-US"/>
        </w:rPr>
        <w:t xml:space="preserve"> </w:t>
      </w:r>
    </w:p>
    <w:p w:rsidR="009B5FBF" w:rsidRPr="009B5FBF" w:rsidRDefault="009B5FBF" w:rsidP="009B5FBF">
      <w:pPr>
        <w:pStyle w:val="Important"/>
        <w:rPr>
          <w:rStyle w:val="apple-style-span"/>
          <w:rFonts w:ascii="Verdana" w:eastAsia="+mn-ea" w:hAnsi="Verdana"/>
          <w:bCs/>
          <w:color w:val="333333"/>
          <w:sz w:val="20"/>
          <w:szCs w:val="20"/>
        </w:rPr>
      </w:pPr>
      <w:proofErr w:type="spellStart"/>
      <w:proofErr w:type="gramStart"/>
      <w:r w:rsidRPr="009B5FBF">
        <w:rPr>
          <w:rStyle w:val="apple-style-span"/>
          <w:rFonts w:ascii="Verdana" w:eastAsia="+mn-ea" w:hAnsi="Verdana"/>
          <w:bCs/>
          <w:color w:val="333333"/>
          <w:sz w:val="20"/>
          <w:szCs w:val="20"/>
        </w:rPr>
        <w:t>donde</w:t>
      </w:r>
      <w:proofErr w:type="spellEnd"/>
      <w:proofErr w:type="gramEnd"/>
      <w:r w:rsidRPr="009B5FBF">
        <w:rPr>
          <w:rStyle w:val="apple-style-span"/>
          <w:rFonts w:ascii="Verdana" w:eastAsia="+mn-ea" w:hAnsi="Verdana"/>
          <w:bCs/>
          <w:color w:val="333333"/>
          <w:sz w:val="20"/>
          <w:szCs w:val="20"/>
        </w:rPr>
        <w:t>:</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P= Puntaje Pyme asignado a la empresa</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PO= personal ocupado</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VA= Ventas anuales sin IVA ni impuestos indirectos</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AP= son los activos productivos o patrimonio netos según corresponda.</w:t>
      </w:r>
    </w:p>
    <w:p w:rsidR="009B5FBF" w:rsidRPr="009B5FBF" w:rsidRDefault="009B5FBF" w:rsidP="009B5FBF">
      <w:pPr>
        <w:pStyle w:val="Important"/>
        <w:rPr>
          <w:rStyle w:val="apple-style-span"/>
          <w:rFonts w:ascii="Verdana" w:eastAsia="+mn-ea" w:hAnsi="Verdana"/>
          <w:bCs/>
          <w:color w:val="333333"/>
          <w:sz w:val="20"/>
          <w:szCs w:val="20"/>
        </w:rPr>
      </w:pPr>
      <w:proofErr w:type="spellStart"/>
      <w:r w:rsidRPr="009B5FBF">
        <w:rPr>
          <w:rStyle w:val="apple-style-span"/>
          <w:rFonts w:ascii="Verdana" w:eastAsia="+mn-ea" w:hAnsi="Verdana"/>
          <w:bCs/>
          <w:color w:val="333333"/>
          <w:sz w:val="20"/>
          <w:szCs w:val="20"/>
        </w:rPr>
        <w:t>e</w:t>
      </w:r>
      <w:proofErr w:type="spellEnd"/>
      <w:r w:rsidRPr="009B5FBF">
        <w:rPr>
          <w:rStyle w:val="apple-style-span"/>
          <w:rFonts w:ascii="Verdana" w:eastAsia="+mn-ea" w:hAnsi="Verdana"/>
          <w:bCs/>
          <w:color w:val="333333"/>
          <w:sz w:val="20"/>
          <w:szCs w:val="20"/>
        </w:rPr>
        <w:t>= indica el dato real de la empresa</w:t>
      </w:r>
    </w:p>
    <w:p w:rsidR="009B5FBF" w:rsidRPr="009B5FBF" w:rsidRDefault="009B5FBF" w:rsidP="009B5FBF">
      <w:pPr>
        <w:pStyle w:val="Important"/>
        <w:rPr>
          <w:rStyle w:val="apple-style-span"/>
          <w:rFonts w:ascii="Verdana" w:eastAsia="+mn-ea" w:hAnsi="Verdana"/>
          <w:bCs/>
          <w:color w:val="333333"/>
          <w:sz w:val="20"/>
          <w:szCs w:val="20"/>
        </w:rPr>
      </w:pPr>
      <w:r w:rsidRPr="009B5FBF">
        <w:rPr>
          <w:rStyle w:val="apple-style-span"/>
          <w:rFonts w:ascii="Verdana" w:eastAsia="+mn-ea" w:hAnsi="Verdana"/>
          <w:bCs/>
          <w:color w:val="333333"/>
          <w:sz w:val="20"/>
          <w:szCs w:val="20"/>
        </w:rPr>
        <w:t>m= indica un tope máximo para cada atributo a considerar</w:t>
      </w:r>
    </w:p>
    <w:p w:rsidR="009B5FBF" w:rsidRPr="009B5FBF" w:rsidRDefault="009B5FBF" w:rsidP="009B5FBF">
      <w:r w:rsidRPr="009B5FBF">
        <w:t>Según el resultado se determina si es Micro, Pequeña o Mediana empresa.</w:t>
      </w:r>
    </w:p>
    <w:p w:rsidR="009B5FBF" w:rsidRDefault="009B5FBF" w:rsidP="009B5FBF">
      <w:r w:rsidRPr="009B5FBF">
        <w:t xml:space="preserve">Se reglamenta </w:t>
      </w:r>
      <w:proofErr w:type="spellStart"/>
      <w:r w:rsidRPr="009B5FBF">
        <w:t>limites</w:t>
      </w:r>
      <w:proofErr w:type="spellEnd"/>
      <w:r w:rsidRPr="009B5FBF">
        <w:t xml:space="preserve"> de ventas anuales según el rubro (Agro, Minería, Industria y Comercio, Servicios) según la calificación de la Pyme (Micro, Pequeña, Mediana)</w:t>
      </w:r>
    </w:p>
    <w:p w:rsidR="009B5FBF" w:rsidRDefault="009B5FBF" w:rsidP="009B5FBF">
      <w:r>
        <w:t xml:space="preserve">Cuando el "Puntaje </w:t>
      </w:r>
      <w:proofErr w:type="spellStart"/>
      <w:r>
        <w:t>PyME</w:t>
      </w:r>
      <w:proofErr w:type="spellEnd"/>
      <w:r>
        <w:t>" calculado arrojaba un valor inferior o igual a 10 se consideraba que dicha unidad productiva es Pyme.</w:t>
      </w:r>
    </w:p>
    <w:p w:rsidR="009B5FBF" w:rsidRDefault="009B5FBF" w:rsidP="009B5FBF">
      <w:pPr>
        <w:numPr>
          <w:ilvl w:val="0"/>
          <w:numId w:val="7"/>
        </w:numPr>
        <w:tabs>
          <w:tab w:val="clear" w:pos="360"/>
          <w:tab w:val="num" w:pos="720"/>
        </w:tabs>
        <w:spacing w:before="0" w:after="0" w:line="240" w:lineRule="auto"/>
        <w:ind w:left="720"/>
        <w:jc w:val="both"/>
      </w:pPr>
      <w:r>
        <w:t>Entre 0 y 0,3 Microempresa</w:t>
      </w:r>
    </w:p>
    <w:p w:rsidR="009B5FBF" w:rsidRDefault="009B5FBF" w:rsidP="009B5FBF">
      <w:pPr>
        <w:numPr>
          <w:ilvl w:val="0"/>
          <w:numId w:val="7"/>
        </w:numPr>
        <w:tabs>
          <w:tab w:val="clear" w:pos="360"/>
          <w:tab w:val="num" w:pos="720"/>
        </w:tabs>
        <w:spacing w:before="0" w:after="0" w:line="240" w:lineRule="auto"/>
        <w:ind w:left="720"/>
        <w:jc w:val="both"/>
      </w:pPr>
      <w:r>
        <w:t>Entre 0,3 y 1,5 Pequeña empresa</w:t>
      </w:r>
    </w:p>
    <w:p w:rsidR="009B5FBF" w:rsidRDefault="009B5FBF" w:rsidP="009B5FBF">
      <w:pPr>
        <w:numPr>
          <w:ilvl w:val="0"/>
          <w:numId w:val="7"/>
        </w:numPr>
        <w:tabs>
          <w:tab w:val="clear" w:pos="360"/>
          <w:tab w:val="num" w:pos="720"/>
        </w:tabs>
        <w:spacing w:before="0" w:after="0" w:line="240" w:lineRule="auto"/>
        <w:ind w:left="720"/>
        <w:jc w:val="both"/>
      </w:pPr>
      <w:r>
        <w:t>Mayor a 1,5 Mediana empresa</w:t>
      </w:r>
    </w:p>
    <w:p w:rsidR="009B5FBF" w:rsidRDefault="009B5FBF" w:rsidP="009B5FBF"/>
    <w:p w:rsidR="009B5FBF" w:rsidRDefault="009B5FBF" w:rsidP="009B5FBF">
      <w:r>
        <w:t>Serán consideradas Micro, Pequeñas y Medianas Empresas aquellas que registren hasta el siguiente nivel máximo de valor de las ventas totales anuales, excluido el Impuesto al Valor Agregado y el impuesto interno que pudiera corresponder, expresado en PESOS ($):</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firstRow="1" w:lastRow="0" w:firstColumn="1" w:lastColumn="0" w:noHBand="0" w:noVBand="1"/>
      </w:tblPr>
      <w:tblGrid>
        <w:gridCol w:w="1731"/>
        <w:gridCol w:w="1411"/>
        <w:gridCol w:w="1831"/>
        <w:gridCol w:w="1342"/>
        <w:gridCol w:w="1241"/>
        <w:gridCol w:w="1401"/>
      </w:tblGrid>
      <w:tr w:rsidR="009B5FBF" w:rsidRPr="00743996" w:rsidTr="006E1276">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Tipo de empresa</w:t>
            </w:r>
          </w:p>
        </w:tc>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Agropecuario</w:t>
            </w:r>
          </w:p>
        </w:tc>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Industria y Minería</w:t>
            </w:r>
          </w:p>
        </w:tc>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Comercio</w:t>
            </w:r>
          </w:p>
        </w:tc>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Servicios</w:t>
            </w:r>
          </w:p>
        </w:tc>
        <w:tc>
          <w:tcPr>
            <w:tcW w:w="0" w:type="auto"/>
            <w:tcBorders>
              <w:top w:val="outset" w:sz="6" w:space="0" w:color="auto"/>
              <w:left w:val="outset" w:sz="6" w:space="0" w:color="auto"/>
              <w:bottom w:val="outset" w:sz="6" w:space="0" w:color="auto"/>
              <w:right w:val="outset" w:sz="6" w:space="0" w:color="auto"/>
            </w:tcBorders>
            <w:shd w:val="clear" w:color="auto" w:fill="B3B7FF"/>
            <w:vAlign w:val="center"/>
            <w:hideMark/>
          </w:tcPr>
          <w:p w:rsidR="009B5FBF" w:rsidRPr="00743996" w:rsidRDefault="009B5FBF" w:rsidP="006E1276">
            <w:pPr>
              <w:spacing w:after="120"/>
              <w:jc w:val="center"/>
              <w:rPr>
                <w:rFonts w:asciiTheme="majorHAnsi" w:hAnsiTheme="majorHAnsi"/>
                <w:b/>
                <w:bCs/>
                <w:color w:val="000000"/>
                <w:szCs w:val="18"/>
              </w:rPr>
            </w:pPr>
            <w:r w:rsidRPr="00743996">
              <w:rPr>
                <w:rFonts w:asciiTheme="majorHAnsi" w:hAnsiTheme="majorHAnsi"/>
                <w:b/>
                <w:bCs/>
                <w:color w:val="000000"/>
                <w:szCs w:val="18"/>
              </w:rPr>
              <w:t>Construcción</w:t>
            </w:r>
          </w:p>
        </w:tc>
      </w:tr>
      <w:tr w:rsidR="009B5FBF" w:rsidRPr="00743996" w:rsidTr="006E127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rPr>
                <w:rFonts w:asciiTheme="majorHAnsi" w:hAnsiTheme="majorHAnsi"/>
                <w:color w:val="000000"/>
                <w:szCs w:val="18"/>
              </w:rPr>
            </w:pPr>
            <w:r w:rsidRPr="00743996">
              <w:rPr>
                <w:rFonts w:asciiTheme="majorHAnsi" w:hAnsiTheme="majorHAnsi"/>
                <w:color w:val="000000"/>
                <w:szCs w:val="18"/>
              </w:rPr>
              <w:t>Microempresa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$610.000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$1.800.000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$2.400.000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$590.000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$760.000</w:t>
            </w:r>
          </w:p>
        </w:tc>
      </w:tr>
      <w:tr w:rsidR="009B5FBF" w:rsidRPr="00743996" w:rsidTr="006E127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rPr>
                <w:rFonts w:asciiTheme="majorHAnsi" w:hAnsiTheme="majorHAnsi"/>
                <w:color w:val="000000"/>
                <w:szCs w:val="18"/>
              </w:rPr>
            </w:pPr>
            <w:r w:rsidRPr="00743996">
              <w:rPr>
                <w:rFonts w:asciiTheme="majorHAnsi" w:hAnsiTheme="majorHAnsi"/>
                <w:color w:val="000000"/>
                <w:szCs w:val="18"/>
              </w:rPr>
              <w:t>Pequeña 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$4.100.000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$10.300.000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$4.300.000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$4.800.000</w:t>
            </w:r>
          </w:p>
        </w:tc>
      </w:tr>
      <w:tr w:rsidR="009B5FBF" w:rsidRPr="00743996" w:rsidTr="006E1276">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rPr>
                <w:rFonts w:asciiTheme="majorHAnsi" w:hAnsiTheme="majorHAnsi"/>
                <w:color w:val="000000"/>
                <w:szCs w:val="18"/>
              </w:rPr>
            </w:pPr>
            <w:r w:rsidRPr="00743996">
              <w:rPr>
                <w:rFonts w:asciiTheme="majorHAnsi" w:hAnsiTheme="majorHAnsi"/>
                <w:color w:val="000000"/>
                <w:szCs w:val="18"/>
              </w:rPr>
              <w:t>Mediana Empresa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$24.100.000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$82.200.000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$111.900.000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$28.300.000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B5FBF" w:rsidRPr="00743996" w:rsidRDefault="009B5FBF" w:rsidP="006E1276">
            <w:pPr>
              <w:spacing w:after="120"/>
              <w:jc w:val="center"/>
              <w:rPr>
                <w:rFonts w:asciiTheme="majorHAnsi" w:hAnsiTheme="majorHAnsi"/>
                <w:color w:val="000000"/>
                <w:szCs w:val="18"/>
              </w:rPr>
            </w:pPr>
            <w:r w:rsidRPr="00743996">
              <w:rPr>
                <w:rFonts w:asciiTheme="majorHAnsi" w:hAnsiTheme="majorHAnsi"/>
                <w:color w:val="000000"/>
                <w:szCs w:val="18"/>
              </w:rPr>
              <w:t>$37.700.000</w:t>
            </w:r>
          </w:p>
        </w:tc>
      </w:tr>
    </w:tbl>
    <w:p w:rsidR="009B5FBF" w:rsidRDefault="009B5FBF" w:rsidP="009B5FBF">
      <w:pPr>
        <w:rPr>
          <w:lang w:val="es-ES"/>
        </w:rPr>
      </w:pPr>
    </w:p>
    <w:p w:rsidR="009B5FBF" w:rsidRPr="009B5FBF" w:rsidRDefault="009B5FBF" w:rsidP="009B5FBF">
      <w:r w:rsidRPr="009B5FBF">
        <w:rPr>
          <w:lang w:val="es-ES"/>
        </w:rPr>
        <w:t>El valor de ventas totales anuales tomando será el que surja del promedio de los últimos TRES (3) años, contados a partir del último balance o información contable equivalente adecuadamente documentada.</w:t>
      </w:r>
      <w:r w:rsidRPr="009B5FBF">
        <w:t xml:space="preserve"> </w:t>
      </w:r>
    </w:p>
    <w:p w:rsidR="009B5FBF" w:rsidRDefault="000213F4" w:rsidP="0002651C">
      <w:pPr>
        <w:pStyle w:val="Heading2"/>
        <w:ind w:hanging="936"/>
      </w:pPr>
      <w:bookmarkStart w:id="8" w:name="_Toc271798863"/>
      <w:bookmarkStart w:id="9" w:name="_Toc271798916"/>
      <w:r>
        <w:t>Origen y evolución de las Pymes en Argentina</w:t>
      </w:r>
      <w:bookmarkEnd w:id="8"/>
      <w:bookmarkEnd w:id="9"/>
    </w:p>
    <w:p w:rsidR="000213F4" w:rsidRDefault="000213F4" w:rsidP="000213F4">
      <w:r>
        <w:t xml:space="preserve">Si nos remontamos al nacimiento de este núcleo de empresas denominadas Pymes, encontramos dos formas, de surgimiento de las mismas. Por </w:t>
      </w:r>
      <w:proofErr w:type="gramStart"/>
      <w:r>
        <w:t>un lado aquellas</w:t>
      </w:r>
      <w:proofErr w:type="gramEnd"/>
      <w:r>
        <w:t xml:space="preserve"> que se originan como empresas propiamente dichas, es decir, en las que se puede distinguir correctamente una organización y una estructura, donde existe una gestión  empresarial (propietario de la firma) y el trabajo  remunerado.</w:t>
      </w:r>
    </w:p>
    <w:p w:rsidR="000213F4" w:rsidRDefault="000213F4" w:rsidP="000213F4">
      <w:r>
        <w:t xml:space="preserve">Estas, en su mayoría, son </w:t>
      </w:r>
      <w:proofErr w:type="gramStart"/>
      <w:r>
        <w:t>capital intensivas</w:t>
      </w:r>
      <w:proofErr w:type="gramEnd"/>
      <w:r>
        <w:t xml:space="preserve"> y se desarrollaron dentro del sector formal de la economía. Por otro lado están aquellas que tuvieron un origen familiar caracterizadas por una gestión a lo que solo le preocupó su supervivencia sin prestar demasiada atención a temas tales como el costo de oportunidad del capital, o la inversión que permite el crecimiento.</w:t>
      </w:r>
    </w:p>
    <w:p w:rsidR="000213F4" w:rsidRDefault="000213F4" w:rsidP="000213F4">
      <w:r>
        <w:t xml:space="preserve">En su evolución este sector tuvo tres etapas perfectamente definidas. </w:t>
      </w:r>
    </w:p>
    <w:p w:rsidR="000213F4" w:rsidRDefault="000213F4" w:rsidP="000213F4">
      <w:r>
        <w:t>Las "Pymes en general y las dedicadas al sector industrial en particular, comenzaron a adquirir importancia dentro de la economía argentina en los años 50’y 60’ durante la vigencia del modelo de sustitución de importaciones, tan criticado como admirado por los distintos autores especializados." Para el caso a que hacemos referencia el modelo exhibió gran dinamismo lo que les permitió, en un contexto de economía cerrada y mercado interno reducido realizar un "proceso de aprendizaje" con importantes logros aunque con algunas limitaciones en materia de equipamiento, organización, escala, capacitación, información, etc.</w:t>
      </w:r>
    </w:p>
    <w:p w:rsidR="000213F4" w:rsidRDefault="000213F4" w:rsidP="000213F4">
      <w:r>
        <w:t xml:space="preserve">Estas limitaciones antes comentadas fueron adquiriendo un aspecto lo suficientemente negativo como para afectar tanto la productividad como la calidad de estas empresas, alejándola de los niveles internacionales y provocando que las </w:t>
      </w:r>
      <w:r>
        <w:lastRenderedPageBreak/>
        <w:t>mismas durante los 70’, época de inestabilidad macroeconómica, se preocuparan únicamente por su supervivencia que las sumió en una profunda crisis que continuó en la década del 80’. Esta sería entonces, la segunda etapa en la historia de la evolución de las Pymes.</w:t>
      </w:r>
    </w:p>
    <w:p w:rsidR="000213F4" w:rsidRDefault="000213F4" w:rsidP="000213F4">
      <w:r>
        <w:t>"Por el contrario, los cambios que se vienen sucediendo desde 1999 en lo que a disponibilidad de financiamiento externo y estabilidad económica interna se refiere, parecen indicar el comienzo de una nueva etapa para las Pymes, con algunos obstáculos que aún deben superarse."</w:t>
      </w:r>
    </w:p>
    <w:p w:rsidR="000213F4" w:rsidRDefault="000213F4" w:rsidP="000213F4"/>
    <w:p w:rsidR="000213F4" w:rsidRPr="000213F4" w:rsidRDefault="000213F4" w:rsidP="000213F4">
      <w:r w:rsidRPr="000213F4">
        <w:rPr>
          <w:noProof/>
          <w:lang w:val="en-US"/>
        </w:rPr>
        <w:drawing>
          <wp:inline distT="0" distB="0" distL="0" distR="0" wp14:anchorId="6B822775" wp14:editId="7B309BE0">
            <wp:extent cx="5612130" cy="3738880"/>
            <wp:effectExtent l="0" t="0" r="762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5FBF" w:rsidRDefault="000213F4" w:rsidP="0002651C">
      <w:pPr>
        <w:pStyle w:val="Heading2"/>
        <w:ind w:hanging="936"/>
      </w:pPr>
      <w:bookmarkStart w:id="10" w:name="_Toc271798864"/>
      <w:bookmarkStart w:id="11" w:name="_Toc271798917"/>
      <w:r>
        <w:t>Empresas familiares</w:t>
      </w:r>
      <w:bookmarkEnd w:id="10"/>
      <w:bookmarkEnd w:id="11"/>
    </w:p>
    <w:p w:rsidR="000213F4" w:rsidRDefault="000213F4" w:rsidP="000213F4">
      <w:r>
        <w:t xml:space="preserve">Gran cantidad de las PYMES existentes en el mercado surgieron  como emprendimientos familiares. Existen grandes empresas que surgieron como una empresa familiar, ejemplo de esto es Aceitera General Dehesa </w:t>
      </w:r>
      <w:proofErr w:type="gramStart"/>
      <w:r>
        <w:t>( el</w:t>
      </w:r>
      <w:proofErr w:type="gramEnd"/>
      <w:r>
        <w:t xml:space="preserve"> intendente del pueblo que surgió por el crecimiento de dicha empresa fue su fundador). Sin embargo esto no es el objetivo principal del empresario que inicia o continua el proyecto de la empresa familiar, dichos objetivos, si bien comparten algunos, son diferentes a los objetivos de una empresas de Capital.</w:t>
      </w:r>
    </w:p>
    <w:p w:rsidR="000213F4" w:rsidRDefault="000213F4" w:rsidP="000213F4">
      <w:r>
        <w:t>Los objetivos del empresario por lo general son;</w:t>
      </w:r>
    </w:p>
    <w:p w:rsidR="000213F4" w:rsidRDefault="000213F4" w:rsidP="000213F4">
      <w:pPr>
        <w:numPr>
          <w:ilvl w:val="0"/>
          <w:numId w:val="8"/>
        </w:numPr>
        <w:tabs>
          <w:tab w:val="clear" w:pos="360"/>
          <w:tab w:val="num" w:pos="720"/>
        </w:tabs>
        <w:spacing w:before="0" w:after="0" w:line="240" w:lineRule="auto"/>
        <w:ind w:left="720"/>
        <w:jc w:val="both"/>
      </w:pPr>
      <w:r>
        <w:t>Trascender en el tiempo a través de la empresa</w:t>
      </w:r>
    </w:p>
    <w:p w:rsidR="000213F4" w:rsidRDefault="000213F4" w:rsidP="000213F4">
      <w:pPr>
        <w:numPr>
          <w:ilvl w:val="0"/>
          <w:numId w:val="8"/>
        </w:numPr>
        <w:tabs>
          <w:tab w:val="clear" w:pos="360"/>
          <w:tab w:val="num" w:pos="720"/>
        </w:tabs>
        <w:spacing w:before="0" w:after="0" w:line="240" w:lineRule="auto"/>
        <w:ind w:left="720"/>
        <w:jc w:val="both"/>
      </w:pPr>
      <w:r>
        <w:t xml:space="preserve">Conservar el capital de la empresa en manos de uno o </w:t>
      </w:r>
      <w:proofErr w:type="spellStart"/>
      <w:r>
        <w:t>mas</w:t>
      </w:r>
      <w:proofErr w:type="spellEnd"/>
      <w:r>
        <w:t xml:space="preserve"> miembros de una o </w:t>
      </w:r>
      <w:proofErr w:type="spellStart"/>
      <w:r>
        <w:t>mas</w:t>
      </w:r>
      <w:proofErr w:type="spellEnd"/>
      <w:r>
        <w:t xml:space="preserve"> familias (con o sin relación consanguínea entre ellas)</w:t>
      </w:r>
    </w:p>
    <w:p w:rsidR="000213F4" w:rsidRDefault="000213F4" w:rsidP="000213F4">
      <w:pPr>
        <w:numPr>
          <w:ilvl w:val="0"/>
          <w:numId w:val="8"/>
        </w:numPr>
        <w:tabs>
          <w:tab w:val="clear" w:pos="360"/>
          <w:tab w:val="num" w:pos="720"/>
        </w:tabs>
        <w:spacing w:before="0" w:after="0" w:line="240" w:lineRule="auto"/>
        <w:ind w:left="720"/>
        <w:jc w:val="both"/>
      </w:pPr>
      <w:r>
        <w:t>Lograr que la conducción de la empresa siga en manos de familiares para cumplir con los objetivos de trascendencia en el tiempo</w:t>
      </w:r>
    </w:p>
    <w:p w:rsidR="000213F4" w:rsidRDefault="000213F4" w:rsidP="000213F4">
      <w:pPr>
        <w:numPr>
          <w:ilvl w:val="0"/>
          <w:numId w:val="8"/>
        </w:numPr>
        <w:tabs>
          <w:tab w:val="clear" w:pos="360"/>
          <w:tab w:val="num" w:pos="720"/>
        </w:tabs>
        <w:spacing w:before="0" w:after="0" w:line="240" w:lineRule="auto"/>
        <w:ind w:left="720"/>
        <w:jc w:val="both"/>
      </w:pPr>
      <w:r>
        <w:lastRenderedPageBreak/>
        <w:t>Proveer una fuente de trabajo para los familiares</w:t>
      </w:r>
    </w:p>
    <w:p w:rsidR="000213F4" w:rsidRDefault="000213F4" w:rsidP="000213F4">
      <w:pPr>
        <w:numPr>
          <w:ilvl w:val="0"/>
          <w:numId w:val="8"/>
        </w:numPr>
        <w:tabs>
          <w:tab w:val="clear" w:pos="360"/>
          <w:tab w:val="num" w:pos="720"/>
        </w:tabs>
        <w:spacing w:before="0" w:after="0" w:line="240" w:lineRule="auto"/>
        <w:ind w:left="720"/>
        <w:jc w:val="both"/>
      </w:pPr>
      <w:r>
        <w:t>Mediante la rentabilidad de la empresa lograr una buen estilo de vida</w:t>
      </w:r>
    </w:p>
    <w:p w:rsidR="000213F4" w:rsidRDefault="000213F4" w:rsidP="000213F4"/>
    <w:p w:rsidR="000213F4" w:rsidRDefault="000213F4" w:rsidP="000213F4">
      <w:r>
        <w:t xml:space="preserve">Para lograr dichos objetivos la empresa familiar debe lidiar con una gran cantidad de problemas de </w:t>
      </w:r>
      <w:proofErr w:type="gramStart"/>
      <w:r>
        <w:t>diferente índoles</w:t>
      </w:r>
      <w:proofErr w:type="gramEnd"/>
      <w:r>
        <w:t>, entre dichos problemas los de mayor relevancia son;</w:t>
      </w:r>
    </w:p>
    <w:p w:rsidR="000213F4" w:rsidRDefault="000213F4" w:rsidP="000213F4">
      <w:pPr>
        <w:numPr>
          <w:ilvl w:val="0"/>
          <w:numId w:val="9"/>
        </w:numPr>
        <w:tabs>
          <w:tab w:val="clear" w:pos="360"/>
          <w:tab w:val="num" w:pos="720"/>
        </w:tabs>
        <w:spacing w:before="0" w:after="0" w:line="240" w:lineRule="auto"/>
        <w:ind w:left="720"/>
        <w:jc w:val="both"/>
      </w:pPr>
      <w:r>
        <w:t>Perder la percepción de que se necesita crecer para que los hijos tengan una buena oportunidad de seguir con la empresa</w:t>
      </w:r>
    </w:p>
    <w:p w:rsidR="000213F4" w:rsidRDefault="000213F4" w:rsidP="000213F4">
      <w:pPr>
        <w:numPr>
          <w:ilvl w:val="0"/>
          <w:numId w:val="9"/>
        </w:numPr>
        <w:tabs>
          <w:tab w:val="clear" w:pos="360"/>
          <w:tab w:val="num" w:pos="720"/>
        </w:tabs>
        <w:spacing w:before="0" w:after="0" w:line="240" w:lineRule="auto"/>
        <w:ind w:left="720"/>
        <w:jc w:val="both"/>
      </w:pPr>
      <w:r>
        <w:t>No poder trabajar en equipo y desarrollar profesional gerencial calificado y profesional</w:t>
      </w:r>
    </w:p>
    <w:p w:rsidR="000213F4" w:rsidRDefault="000213F4" w:rsidP="000213F4">
      <w:pPr>
        <w:numPr>
          <w:ilvl w:val="0"/>
          <w:numId w:val="9"/>
        </w:numPr>
        <w:tabs>
          <w:tab w:val="clear" w:pos="360"/>
          <w:tab w:val="num" w:pos="720"/>
        </w:tabs>
        <w:spacing w:before="0" w:after="0" w:line="240" w:lineRule="auto"/>
        <w:ind w:left="720"/>
        <w:jc w:val="both"/>
      </w:pPr>
      <w:r>
        <w:t>La dificultad de las negociaciones entre familiares, quienes en la mayoría de los caso no entienden y aceptan que pueden existir y coexistir diferentes realidades y concepciones de los objetivos de la empresa</w:t>
      </w:r>
    </w:p>
    <w:p w:rsidR="000213F4" w:rsidRDefault="000213F4" w:rsidP="000213F4">
      <w:pPr>
        <w:numPr>
          <w:ilvl w:val="0"/>
          <w:numId w:val="9"/>
        </w:numPr>
        <w:tabs>
          <w:tab w:val="clear" w:pos="360"/>
          <w:tab w:val="num" w:pos="720"/>
        </w:tabs>
        <w:spacing w:before="0" w:after="0" w:line="240" w:lineRule="auto"/>
        <w:ind w:left="720"/>
        <w:jc w:val="both"/>
      </w:pPr>
      <w:r>
        <w:t>Creer que no se debe o puede planificar la sucesión de mando de la empresa.</w:t>
      </w:r>
    </w:p>
    <w:p w:rsidR="000213F4" w:rsidRDefault="000213F4" w:rsidP="000213F4">
      <w:pPr>
        <w:numPr>
          <w:ilvl w:val="0"/>
          <w:numId w:val="9"/>
        </w:numPr>
        <w:tabs>
          <w:tab w:val="clear" w:pos="360"/>
          <w:tab w:val="num" w:pos="720"/>
        </w:tabs>
        <w:spacing w:before="0" w:after="0" w:line="240" w:lineRule="auto"/>
        <w:ind w:left="720"/>
        <w:jc w:val="both"/>
      </w:pPr>
      <w:r>
        <w:t xml:space="preserve">Las dificultades marcar los </w:t>
      </w:r>
      <w:proofErr w:type="spellStart"/>
      <w:r>
        <w:t>limites</w:t>
      </w:r>
      <w:proofErr w:type="spellEnd"/>
      <w:r>
        <w:t xml:space="preserve"> de </w:t>
      </w:r>
      <w:proofErr w:type="spellStart"/>
      <w:r>
        <w:t>cuanto</w:t>
      </w:r>
      <w:proofErr w:type="spellEnd"/>
      <w:r>
        <w:t xml:space="preserve"> debe influir la familia sobre la empresas y la empresa sobre la familia</w:t>
      </w:r>
    </w:p>
    <w:p w:rsidR="000213F4" w:rsidRDefault="000213F4" w:rsidP="000213F4">
      <w:pPr>
        <w:numPr>
          <w:ilvl w:val="0"/>
          <w:numId w:val="9"/>
        </w:numPr>
        <w:tabs>
          <w:tab w:val="clear" w:pos="360"/>
          <w:tab w:val="num" w:pos="720"/>
        </w:tabs>
        <w:spacing w:before="0" w:after="0" w:line="240" w:lineRule="auto"/>
        <w:ind w:left="720"/>
        <w:jc w:val="both"/>
      </w:pPr>
      <w:r>
        <w:t xml:space="preserve">Los conflictos que surgen entre el familiar que Dirige la familia y el resto de los accionistas familiares </w:t>
      </w:r>
    </w:p>
    <w:p w:rsidR="009B5FBF" w:rsidRDefault="003D2F3F" w:rsidP="0002651C">
      <w:pPr>
        <w:pStyle w:val="Heading2"/>
        <w:ind w:hanging="936"/>
      </w:pPr>
      <w:bookmarkStart w:id="12" w:name="_Toc271798865"/>
      <w:bookmarkStart w:id="13" w:name="_Toc271798918"/>
      <w:r>
        <w:t>Actualidad de las Pymes</w:t>
      </w:r>
      <w:bookmarkEnd w:id="12"/>
      <w:bookmarkEnd w:id="13"/>
    </w:p>
    <w:p w:rsidR="003D2F3F" w:rsidRPr="003D2F3F" w:rsidRDefault="003D2F3F" w:rsidP="003D2F3F">
      <w:r w:rsidRPr="003D2F3F">
        <w:rPr>
          <w:noProof/>
          <w:lang w:val="en-US"/>
        </w:rPr>
        <w:drawing>
          <wp:inline distT="0" distB="0" distL="0" distR="0" wp14:anchorId="12D8E1A1" wp14:editId="25549DB4">
            <wp:extent cx="5612130" cy="3738880"/>
            <wp:effectExtent l="0" t="0" r="762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D2F3F" w:rsidRDefault="003D2F3F" w:rsidP="0002651C">
      <w:pPr>
        <w:pStyle w:val="Heading2"/>
        <w:ind w:hanging="936"/>
      </w:pPr>
      <w:bookmarkStart w:id="14" w:name="_Toc271798866"/>
      <w:bookmarkStart w:id="15" w:name="_Toc271798919"/>
      <w:r>
        <w:t>Diferenciadores de las Pymes</w:t>
      </w:r>
      <w:bookmarkEnd w:id="14"/>
      <w:bookmarkEnd w:id="15"/>
    </w:p>
    <w:p w:rsidR="006E1276" w:rsidRPr="006E1276" w:rsidRDefault="006E1276" w:rsidP="006E1276">
      <w:pPr>
        <w:pStyle w:val="Heading3"/>
      </w:pPr>
      <w:bookmarkStart w:id="16" w:name="_Toc271798867"/>
      <w:bookmarkStart w:id="17" w:name="_Toc271798920"/>
      <w:r>
        <w:t>Positivos</w:t>
      </w:r>
      <w:bookmarkEnd w:id="16"/>
      <w:bookmarkEnd w:id="17"/>
    </w:p>
    <w:p w:rsidR="006E1276" w:rsidRPr="003D2F3F" w:rsidRDefault="006E1276" w:rsidP="003D2F3F">
      <w:pPr>
        <w:numPr>
          <w:ilvl w:val="0"/>
          <w:numId w:val="11"/>
        </w:numPr>
      </w:pPr>
      <w:proofErr w:type="gramStart"/>
      <w:r w:rsidRPr="003D2F3F">
        <w:rPr>
          <w:b/>
          <w:u w:val="single"/>
        </w:rPr>
        <w:t xml:space="preserve">Diferenciación </w:t>
      </w:r>
      <w:r w:rsidR="003D2F3F" w:rsidRPr="003D2F3F">
        <w:rPr>
          <w:b/>
          <w:u w:val="single"/>
        </w:rPr>
        <w:t>:</w:t>
      </w:r>
      <w:proofErr w:type="gramEnd"/>
      <w:r w:rsidR="003D2F3F">
        <w:t xml:space="preserve"> Para ser competitivas las Pyme deben buscar la diferenciación de sus productos/servicios.</w:t>
      </w:r>
    </w:p>
    <w:p w:rsidR="006E1276" w:rsidRPr="003D2F3F" w:rsidRDefault="006E1276" w:rsidP="003D2F3F">
      <w:pPr>
        <w:numPr>
          <w:ilvl w:val="0"/>
          <w:numId w:val="11"/>
        </w:numPr>
        <w:rPr>
          <w:b/>
          <w:u w:val="single"/>
        </w:rPr>
      </w:pPr>
      <w:r w:rsidRPr="003D2F3F">
        <w:rPr>
          <w:b/>
          <w:u w:val="single"/>
        </w:rPr>
        <w:t>Productos de calidad</w:t>
      </w:r>
      <w:r w:rsidR="003D2F3F">
        <w:rPr>
          <w:b/>
          <w:u w:val="single"/>
        </w:rPr>
        <w:t xml:space="preserve">: </w:t>
      </w:r>
      <w:r w:rsidR="003D2F3F">
        <w:t xml:space="preserve"> Los productos de las Pyme tienen especial cuidado en la calidad, al no tener todas procesos 100% industrializados sus productos tienen una gran cuota de “trabajo artesanal”</w:t>
      </w:r>
    </w:p>
    <w:p w:rsidR="006E1276" w:rsidRPr="003D2F3F" w:rsidRDefault="006E1276" w:rsidP="003D2F3F">
      <w:pPr>
        <w:numPr>
          <w:ilvl w:val="0"/>
          <w:numId w:val="11"/>
        </w:numPr>
        <w:rPr>
          <w:b/>
          <w:u w:val="single"/>
        </w:rPr>
      </w:pPr>
      <w:r w:rsidRPr="003D2F3F">
        <w:rPr>
          <w:b/>
          <w:u w:val="single"/>
        </w:rPr>
        <w:lastRenderedPageBreak/>
        <w:t>Intimidad con el cliente</w:t>
      </w:r>
      <w:r w:rsidR="003D2F3F">
        <w:rPr>
          <w:b/>
          <w:u w:val="single"/>
        </w:rPr>
        <w:t xml:space="preserve">: </w:t>
      </w:r>
      <w:r w:rsidR="003D2F3F">
        <w:t xml:space="preserve">Generan una relación más cercana con el cliente, es común para un cliente que compra en una gran empresa el sentirse un </w:t>
      </w:r>
      <w:proofErr w:type="gramStart"/>
      <w:r w:rsidR="003D2F3F">
        <w:t>numero</w:t>
      </w:r>
      <w:proofErr w:type="gramEnd"/>
      <w:r w:rsidR="003D2F3F">
        <w:t xml:space="preserve"> </w:t>
      </w:r>
      <w:proofErr w:type="spellStart"/>
      <w:r w:rsidR="003D2F3F">
        <w:t>mas</w:t>
      </w:r>
      <w:proofErr w:type="spellEnd"/>
      <w:r w:rsidR="003D2F3F">
        <w:t xml:space="preserve"> para dicha empresa, las Pyme tienen una relación </w:t>
      </w:r>
      <w:proofErr w:type="spellStart"/>
      <w:r w:rsidR="003D2F3F">
        <w:t>mas</w:t>
      </w:r>
      <w:proofErr w:type="spellEnd"/>
      <w:r w:rsidR="003D2F3F">
        <w:t xml:space="preserve"> cercana con el cliente brindando un trato </w:t>
      </w:r>
      <w:r>
        <w:t>más</w:t>
      </w:r>
      <w:r w:rsidR="003D2F3F">
        <w:t xml:space="preserve"> personalizado.</w:t>
      </w:r>
    </w:p>
    <w:p w:rsidR="006E1276" w:rsidRPr="003D2F3F" w:rsidRDefault="006E1276" w:rsidP="003D2F3F">
      <w:pPr>
        <w:numPr>
          <w:ilvl w:val="0"/>
          <w:numId w:val="11"/>
        </w:numPr>
        <w:rPr>
          <w:b/>
          <w:u w:val="single"/>
        </w:rPr>
      </w:pPr>
      <w:r w:rsidRPr="003D2F3F">
        <w:rPr>
          <w:b/>
          <w:u w:val="single"/>
        </w:rPr>
        <w:t>Segmentación del mercado</w:t>
      </w:r>
      <w:r w:rsidR="003D2F3F">
        <w:rPr>
          <w:b/>
          <w:u w:val="single"/>
        </w:rPr>
        <w:t xml:space="preserve">: </w:t>
      </w:r>
      <w:r>
        <w:t xml:space="preserve">Es poco común ver una Pyme que se dedique a </w:t>
      </w:r>
      <w:proofErr w:type="spellStart"/>
      <w:proofErr w:type="gramStart"/>
      <w:r>
        <w:t>mas</w:t>
      </w:r>
      <w:proofErr w:type="spellEnd"/>
      <w:proofErr w:type="gramEnd"/>
      <w:r>
        <w:t xml:space="preserve"> de un rubro, las Pyme deben focalizarse en un mercado/producto en el cual competir y crecer antes de poder pensar en abrirse al mercado con nuevos productos/servicios.</w:t>
      </w:r>
    </w:p>
    <w:p w:rsidR="006E1276" w:rsidRPr="006E1276" w:rsidRDefault="006E1276" w:rsidP="003D2F3F">
      <w:pPr>
        <w:numPr>
          <w:ilvl w:val="0"/>
          <w:numId w:val="11"/>
        </w:numPr>
        <w:rPr>
          <w:b/>
          <w:u w:val="single"/>
        </w:rPr>
      </w:pPr>
      <w:r>
        <w:rPr>
          <w:b/>
          <w:u w:val="single"/>
        </w:rPr>
        <w:t>Pasión por lo que se hace:</w:t>
      </w:r>
      <w:r>
        <w:t xml:space="preserve">  Al ser nacidas como empresas familiares o proyectos emprendedores, las Pyme tienen una gran cuota de “pasión” en lo que se hace, dado que el sentimiento de “esto es para nosotros” se encuentra presente en cada empleado de la misma.</w:t>
      </w:r>
    </w:p>
    <w:p w:rsidR="006E1276" w:rsidRDefault="006E1276" w:rsidP="006E1276">
      <w:pPr>
        <w:pStyle w:val="Heading3"/>
      </w:pPr>
      <w:bookmarkStart w:id="18" w:name="_Toc271798868"/>
      <w:bookmarkStart w:id="19" w:name="_Toc271798921"/>
      <w:r>
        <w:t>Negativos</w:t>
      </w:r>
      <w:bookmarkEnd w:id="18"/>
      <w:bookmarkEnd w:id="19"/>
    </w:p>
    <w:p w:rsidR="006E1276" w:rsidRPr="006E1276" w:rsidRDefault="006E1276" w:rsidP="006E1276"/>
    <w:p w:rsidR="006E1276" w:rsidRPr="003D2F3F" w:rsidRDefault="006E1276" w:rsidP="003D2F3F">
      <w:pPr>
        <w:numPr>
          <w:ilvl w:val="0"/>
          <w:numId w:val="12"/>
        </w:numPr>
        <w:rPr>
          <w:b/>
          <w:u w:val="single"/>
        </w:rPr>
      </w:pPr>
      <w:r w:rsidRPr="003D2F3F">
        <w:rPr>
          <w:b/>
          <w:u w:val="single"/>
        </w:rPr>
        <w:t>Falta de procesos administrativos</w:t>
      </w:r>
      <w:r>
        <w:rPr>
          <w:b/>
          <w:u w:val="single"/>
        </w:rPr>
        <w:t xml:space="preserve">: </w:t>
      </w:r>
      <w:r>
        <w:t>Es común observar en las Pyme la falta de procesos administrativos, al ser generadas con muy poco personal, cada persona debe desarrollar (al menos al comienzo de la misma) una gran cantidad de roles dentro de la Pyme, poniendo foco principalmente en los procesos que produzcan ingreso de dinero a la empresa. Luego con el crecimiento rápido y la falta de costumbre suele notarse la falta de procesos administrativos lo cual en un punto comienza a ser un problema.</w:t>
      </w:r>
    </w:p>
    <w:p w:rsidR="006E1276" w:rsidRPr="003D2F3F" w:rsidRDefault="006E1276" w:rsidP="003D2F3F">
      <w:pPr>
        <w:numPr>
          <w:ilvl w:val="0"/>
          <w:numId w:val="12"/>
        </w:numPr>
        <w:rPr>
          <w:b/>
          <w:u w:val="single"/>
        </w:rPr>
      </w:pPr>
      <w:r w:rsidRPr="003D2F3F">
        <w:rPr>
          <w:b/>
          <w:u w:val="single"/>
        </w:rPr>
        <w:t xml:space="preserve">Falta de profesionalización en el </w:t>
      </w:r>
      <w:proofErr w:type="spellStart"/>
      <w:proofErr w:type="gramStart"/>
      <w:r w:rsidRPr="003D2F3F">
        <w:rPr>
          <w:b/>
          <w:u w:val="single"/>
        </w:rPr>
        <w:t>management</w:t>
      </w:r>
      <w:proofErr w:type="spellEnd"/>
      <w:r w:rsidRPr="003D2F3F">
        <w:rPr>
          <w:b/>
          <w:u w:val="single"/>
        </w:rPr>
        <w:t xml:space="preserve"> </w:t>
      </w:r>
      <w:r>
        <w:rPr>
          <w:b/>
          <w:u w:val="single"/>
        </w:rPr>
        <w:t>:</w:t>
      </w:r>
      <w:proofErr w:type="gramEnd"/>
      <w:r>
        <w:t xml:space="preserve"> Al no tener las mismas posibilidades y atractivos que grandes empresas, es complicado para las Pyme el captar personal profesionalizado para el </w:t>
      </w:r>
      <w:proofErr w:type="spellStart"/>
      <w:r>
        <w:t>management</w:t>
      </w:r>
      <w:proofErr w:type="spellEnd"/>
      <w:r>
        <w:t xml:space="preserve"> de la misma. A su vez al ser generadas principalmente como emprendimientos familiares o “ganas” de hacer algo, no es algo que se tenga tan en cuenta en el nacimiento de las mismas.</w:t>
      </w:r>
    </w:p>
    <w:p w:rsidR="006E1276" w:rsidRPr="003D2F3F" w:rsidRDefault="006E1276" w:rsidP="003D2F3F">
      <w:pPr>
        <w:numPr>
          <w:ilvl w:val="0"/>
          <w:numId w:val="12"/>
        </w:numPr>
        <w:rPr>
          <w:b/>
          <w:u w:val="single"/>
        </w:rPr>
      </w:pPr>
      <w:r w:rsidRPr="003D2F3F">
        <w:rPr>
          <w:b/>
          <w:u w:val="single"/>
        </w:rPr>
        <w:t>Uso de tecnologías intermedias</w:t>
      </w:r>
      <w:r>
        <w:rPr>
          <w:b/>
          <w:u w:val="single"/>
        </w:rPr>
        <w:t>:</w:t>
      </w:r>
      <w:r>
        <w:t xml:space="preserve"> Costos y tecnología van de la mano, y esto es un problema para las Pyme, dado que al no poder obtener el retorno de la inversión en el corto plazo, no pueden disponer de las últimas tecnologías y deben mantenerse siempre un paso atrás usando productos no de última generación.</w:t>
      </w:r>
    </w:p>
    <w:p w:rsidR="006E1276" w:rsidRPr="003D2F3F" w:rsidRDefault="006E1276" w:rsidP="003D2F3F">
      <w:pPr>
        <w:numPr>
          <w:ilvl w:val="0"/>
          <w:numId w:val="12"/>
        </w:numPr>
        <w:rPr>
          <w:b/>
          <w:u w:val="single"/>
        </w:rPr>
      </w:pPr>
      <w:r w:rsidRPr="003D2F3F">
        <w:rPr>
          <w:b/>
          <w:u w:val="single"/>
        </w:rPr>
        <w:t>Falta de un sistema de recursos humanos claro</w:t>
      </w:r>
      <w:r>
        <w:rPr>
          <w:b/>
          <w:u w:val="single"/>
        </w:rPr>
        <w:t>:</w:t>
      </w:r>
      <w:r>
        <w:t xml:space="preserve"> Al igual que los procesos administrativos, el sistemas de recursos humano es algo que se suele no tener como prioridad en la generación de la misma, al principio de la misma no suele ser un problema, pero luego de cierto punto de </w:t>
      </w:r>
      <w:r w:rsidR="00DB10DC">
        <w:t>crecimiento esto comienza a ser un factor que le juega en contra.</w:t>
      </w:r>
    </w:p>
    <w:p w:rsidR="006E1276" w:rsidRPr="003D2F3F" w:rsidRDefault="006E1276" w:rsidP="003D2F3F">
      <w:pPr>
        <w:numPr>
          <w:ilvl w:val="0"/>
          <w:numId w:val="12"/>
        </w:numPr>
        <w:rPr>
          <w:b/>
          <w:u w:val="single"/>
        </w:rPr>
      </w:pPr>
      <w:r w:rsidRPr="003D2F3F">
        <w:rPr>
          <w:b/>
          <w:u w:val="single"/>
        </w:rPr>
        <w:t>No poseen un sistema de control de calidad</w:t>
      </w:r>
      <w:r w:rsidR="00DB10DC">
        <w:rPr>
          <w:b/>
          <w:u w:val="single"/>
        </w:rPr>
        <w:t>:</w:t>
      </w:r>
      <w:r w:rsidR="00DB10DC">
        <w:t xml:space="preserve"> Es muy común que las mejoras en los productos y servicios de las Pyme sean generadas por el </w:t>
      </w:r>
      <w:proofErr w:type="spellStart"/>
      <w:r w:rsidR="00DB10DC">
        <w:t>feedback</w:t>
      </w:r>
      <w:proofErr w:type="spellEnd"/>
      <w:r w:rsidR="00DB10DC">
        <w:t xml:space="preserve"> que proveen los clientes, al contrario que las empresas grandes que pueden poseer un sistema de calidad que anticipe nuevos requerimientos y mejoras en sus productos.</w:t>
      </w:r>
    </w:p>
    <w:p w:rsidR="003D2F3F" w:rsidRDefault="00DB10DC" w:rsidP="0002651C">
      <w:pPr>
        <w:pStyle w:val="Heading2"/>
        <w:ind w:hanging="936"/>
      </w:pPr>
      <w:bookmarkStart w:id="20" w:name="_Toc271798869"/>
      <w:bookmarkStart w:id="21" w:name="_Toc271798922"/>
      <w:r>
        <w:t>Pymes en Latinoamérica</w:t>
      </w:r>
      <w:bookmarkEnd w:id="20"/>
      <w:bookmarkEnd w:id="21"/>
    </w:p>
    <w:p w:rsidR="00D16380" w:rsidRPr="00D16380" w:rsidRDefault="00D16380" w:rsidP="00D16380">
      <w:pPr>
        <w:spacing w:before="100" w:beforeAutospacing="1" w:after="100" w:afterAutospacing="1" w:line="240" w:lineRule="auto"/>
      </w:pPr>
      <w:r w:rsidRPr="00D16380">
        <w:t xml:space="preserve">Las pequeñas y medianas empresas de Latinoamérica están lejos de poder competir, dado que más del 50 por ciento que venden sus productos en mercados extranjeros, han tenido que realizar adaptaciones en sus artículos, además, el 69 por ciento de estas firmas latinoamericanas no han podido acceder a fuentes especiales de financiamiento para desarrollar innovaciones, mejoras productivas o para entrar a nuevos mercados. </w:t>
      </w:r>
    </w:p>
    <w:p w:rsidR="00D16380" w:rsidRDefault="00D16380" w:rsidP="00D16380">
      <w:pPr>
        <w:spacing w:before="100" w:beforeAutospacing="1" w:after="100" w:afterAutospacing="1" w:line="240" w:lineRule="auto"/>
      </w:pPr>
      <w:r w:rsidRPr="00D16380">
        <w:lastRenderedPageBreak/>
        <w:t xml:space="preserve">Dado que apenas el 20 por ciento de las empresas de este segmento han patentado alguna vez durante los últimos cinco años. </w:t>
      </w:r>
    </w:p>
    <w:p w:rsidR="00D16380" w:rsidRPr="00D16380" w:rsidRDefault="00D16380" w:rsidP="00D16380">
      <w:pPr>
        <w:spacing w:before="100" w:beforeAutospacing="1" w:after="100" w:afterAutospacing="1" w:line="240" w:lineRule="auto"/>
      </w:pPr>
      <w:r>
        <w:t xml:space="preserve">Los resultados del estudio realizado por la </w:t>
      </w:r>
      <w:r w:rsidRPr="00D16380">
        <w:t xml:space="preserve"> Red Global de Exportación (RGE) en asociación con ORACLE, y que incluyó entrevistas con más de 500 pymes latinoamericanas, la cual señala que el nivel de internacionalización y las capacidades de innovación son dos factores competitivos que se retroalimentan y se potencian de manera recíproca. </w:t>
      </w:r>
      <w:r>
        <w:t>L</w:t>
      </w:r>
      <w:r w:rsidRPr="00D16380">
        <w:t xml:space="preserve">a investigación abordó cinco aspectos fundamentales: </w:t>
      </w:r>
    </w:p>
    <w:p w:rsidR="00D16380" w:rsidRPr="00D16380" w:rsidRDefault="00D16380" w:rsidP="00D16380">
      <w:pPr>
        <w:spacing w:before="100" w:beforeAutospacing="1" w:after="100" w:afterAutospacing="1" w:line="240" w:lineRule="auto"/>
      </w:pPr>
      <w:r w:rsidRPr="00D16380">
        <w:t xml:space="preserve">Capacidad humana, vinculación con el entorno, difusión y uso de las </w:t>
      </w:r>
      <w:proofErr w:type="spellStart"/>
      <w:r w:rsidRPr="00D16380">
        <w:t>tic´s</w:t>
      </w:r>
      <w:proofErr w:type="spellEnd"/>
      <w:r w:rsidRPr="00D16380">
        <w:t>, la gestión del comercio exterior (búsqueda y apertura de mercados, relación con clientes externos, etc.) y financiamiento de proyectos de innovación</w:t>
      </w:r>
    </w:p>
    <w:p w:rsidR="00D16380" w:rsidRPr="00D16380" w:rsidRDefault="00D16380" w:rsidP="00D16380">
      <w:pPr>
        <w:spacing w:before="100" w:beforeAutospacing="1" w:after="100" w:afterAutospacing="1" w:line="240" w:lineRule="auto"/>
      </w:pPr>
      <w:r w:rsidRPr="00D16380">
        <w:t>El estudio establece que el 35 por ciento de las Pymes latinoamericanas llevan a cabo estudios de mercado para decidir sus estrategias de internacionalización, mientras que sólo el 30 por ciento de las empresas mexicanas lo hace.</w:t>
      </w:r>
    </w:p>
    <w:p w:rsidR="00D16380" w:rsidRPr="00D16380" w:rsidRDefault="00D16380" w:rsidP="00D16380">
      <w:pPr>
        <w:spacing w:before="100" w:beforeAutospacing="1" w:after="100" w:afterAutospacing="1" w:line="240" w:lineRule="auto"/>
      </w:pPr>
      <w:r w:rsidRPr="00D16380">
        <w:t>También se observó que en el 62 por ciento de los casos, los negocios contaban con empleados calificados o certifica</w:t>
      </w:r>
      <w:r>
        <w:t>dos para la labor que realizan.</w:t>
      </w:r>
    </w:p>
    <w:p w:rsidR="00D16380" w:rsidRPr="00D16380" w:rsidRDefault="00D16380" w:rsidP="00D16380">
      <w:pPr>
        <w:spacing w:before="100" w:beforeAutospacing="1" w:after="100" w:afterAutospacing="1" w:line="240" w:lineRule="auto"/>
      </w:pPr>
      <w:r w:rsidRPr="00D16380">
        <w:t xml:space="preserve">Asimismo, </w:t>
      </w:r>
      <w:r>
        <w:t xml:space="preserve">el estudio muestra </w:t>
      </w:r>
      <w:r w:rsidRPr="00D16380">
        <w:t>que en las Pymes exportadoras mantienen relaciones con universidades y centros científicos y tecnológicos, la cifra que se aprecia en México es del 40 por ciento y de 49 por ciento en el total de las firmas entrevistadas.</w:t>
      </w:r>
    </w:p>
    <w:p w:rsidR="00D16380" w:rsidRPr="00D16380" w:rsidRDefault="00D16380" w:rsidP="00D16380">
      <w:pPr>
        <w:spacing w:before="100" w:beforeAutospacing="1" w:after="100" w:afterAutospacing="1" w:line="240" w:lineRule="auto"/>
      </w:pPr>
      <w:r w:rsidRPr="00D16380">
        <w:t>Los servicios que reciben las empresas son principalmente por concepto de capacitación (18 por ciento), pasantías (17 por ciento), y asesoría técnica y consultoría (13 por ciento).</w:t>
      </w:r>
    </w:p>
    <w:p w:rsidR="00D16380" w:rsidRDefault="00D16380" w:rsidP="00D16380">
      <w:pPr>
        <w:spacing w:before="100" w:beforeAutospacing="1" w:after="100" w:afterAutospacing="1" w:line="240" w:lineRule="auto"/>
      </w:pPr>
      <w:r w:rsidRPr="00D16380">
        <w:t>"La innovación implica desarrollar la habilidad de gestionar proyectos en interacción con institutos tecnológicos, universidades y otros centro</w:t>
      </w:r>
      <w:r>
        <w:t>s productores de conocimiento".</w:t>
      </w:r>
    </w:p>
    <w:p w:rsidR="00C42F4A" w:rsidRDefault="00C42F4A" w:rsidP="0002651C">
      <w:pPr>
        <w:pStyle w:val="Heading2"/>
        <w:ind w:hanging="936"/>
      </w:pPr>
      <w:bookmarkStart w:id="22" w:name="_Toc271798870"/>
      <w:bookmarkStart w:id="23" w:name="_Toc271798923"/>
      <w:r>
        <w:t>Las Pymes en el Mercosur</w:t>
      </w:r>
      <w:bookmarkEnd w:id="22"/>
      <w:bookmarkEnd w:id="23"/>
    </w:p>
    <w:p w:rsidR="00C42F4A" w:rsidRDefault="00C42F4A" w:rsidP="00C42F4A">
      <w:pPr>
        <w:pStyle w:val="Heading3"/>
      </w:pPr>
      <w:bookmarkStart w:id="24" w:name="_Toc271798871"/>
      <w:bookmarkStart w:id="25" w:name="_Toc271798924"/>
      <w:r>
        <w:t>¿Qué es el Mercosur?</w:t>
      </w:r>
      <w:bookmarkEnd w:id="24"/>
      <w:bookmarkEnd w:id="25"/>
    </w:p>
    <w:p w:rsidR="00C42F4A" w:rsidRPr="00202A1C" w:rsidRDefault="00C42F4A" w:rsidP="00202A1C">
      <w:pPr>
        <w:rPr>
          <w:lang w:val="es-ES_tradnl"/>
        </w:rPr>
      </w:pPr>
      <w:r w:rsidRPr="00202A1C">
        <w:rPr>
          <w:lang w:val="es-ES_tradnl"/>
        </w:rPr>
        <w:t>La República Argentina, la República Federativa de Brasil, la República del Paraguay y la República Oriental del Uruguay suscribieron el 26 de marzo de 1991 el </w:t>
      </w:r>
      <w:hyperlink r:id="rId21" w:tgtFrame="_blank" w:history="1">
        <w:r w:rsidRPr="00202A1C">
          <w:rPr>
            <w:lang w:val="es-ES_tradnl"/>
          </w:rPr>
          <w:t>Tratado de Asunción</w:t>
        </w:r>
      </w:hyperlink>
      <w:r w:rsidRPr="00202A1C">
        <w:rPr>
          <w:lang w:val="es-ES_tradnl"/>
        </w:rPr>
        <w:t> con el objeto de crear el Mercado Común del Sur, MERCOSUR.</w:t>
      </w:r>
      <w:r w:rsidRPr="00202A1C">
        <w:rPr>
          <w:lang w:val="es-ES_tradnl"/>
        </w:rPr>
        <w:br/>
      </w:r>
      <w:r w:rsidRPr="00202A1C">
        <w:rPr>
          <w:lang w:val="es-ES_tradnl"/>
        </w:rPr>
        <w:br/>
        <w:t>Los cuatro Estados Partes que conforman el MERCOSUR comparten una comunión de valores que encuentra expresión en sus sociedades democráticas, pluralistas, defensoras de las libertades fundamentales, de los derechos humanos, de la protección del medio ambiente y del desarrollo sustentable, así como su compromiso con la consolidación de la democracia, la seguridad jurídica, el combate a la pobreza y el desarrollo económico y social con equidad.</w:t>
      </w:r>
      <w:r w:rsidRPr="00202A1C">
        <w:rPr>
          <w:lang w:val="es-ES_tradnl"/>
        </w:rPr>
        <w:br/>
      </w:r>
      <w:r w:rsidRPr="00202A1C">
        <w:rPr>
          <w:lang w:val="es-ES_tradnl"/>
        </w:rPr>
        <w:br/>
        <w:t>Con esa base fundamental de coincidencias, los socios buscaron la ampliación de las dimensiones de los respectivos mercados nacionales, a través de la integración, lo que constituye una condición fundamental para acelerar sus procesos de desarrollo económico con justicia social.</w:t>
      </w:r>
      <w:r w:rsidRPr="00202A1C">
        <w:rPr>
          <w:lang w:val="es-ES_tradnl"/>
        </w:rPr>
        <w:br/>
        <w:t>En la actualidad los estados asociados son: Bolivia, Chile, Colombia, Ecuador, Perú y Venezuela.</w:t>
      </w:r>
    </w:p>
    <w:p w:rsidR="00C42F4A" w:rsidRPr="00202A1C" w:rsidRDefault="00C42F4A" w:rsidP="00202A1C">
      <w:pPr>
        <w:rPr>
          <w:lang w:val="es-ES_tradnl"/>
        </w:rPr>
      </w:pPr>
      <w:r w:rsidRPr="00202A1C">
        <w:rPr>
          <w:lang w:val="es-ES_tradnl"/>
        </w:rPr>
        <w:t xml:space="preserve">Así, el objetivo primordial del Tratado de Asunción es la integración de los cuatro Estados Partes a través de la libre circulación de bienes, servicios y factores productivos, el establecimiento de un Arancel Externo Común (AEC) y la adopción de una política comercial común, la coordinación de políticas macroeconómicas y sectoriales y la armonización </w:t>
      </w:r>
      <w:r w:rsidRPr="00202A1C">
        <w:rPr>
          <w:lang w:val="es-ES_tradnl"/>
        </w:rPr>
        <w:lastRenderedPageBreak/>
        <w:t>de legislaciones en las áreas pertinentes.</w:t>
      </w:r>
      <w:r w:rsidRPr="00202A1C">
        <w:rPr>
          <w:lang w:val="es-ES_tradnl"/>
        </w:rPr>
        <w:br/>
      </w:r>
      <w:r w:rsidRPr="00202A1C">
        <w:rPr>
          <w:lang w:val="es-ES_tradnl"/>
        </w:rPr>
        <w:br/>
        <w:t xml:space="preserve">En la Cumbre de Presidentes de </w:t>
      </w:r>
      <w:proofErr w:type="spellStart"/>
      <w:r w:rsidRPr="00202A1C">
        <w:rPr>
          <w:lang w:val="es-ES_tradnl"/>
        </w:rPr>
        <w:t>Ouro</w:t>
      </w:r>
      <w:proofErr w:type="spellEnd"/>
      <w:r w:rsidRPr="00202A1C">
        <w:rPr>
          <w:lang w:val="es-ES_tradnl"/>
        </w:rPr>
        <w:t xml:space="preserve"> </w:t>
      </w:r>
      <w:proofErr w:type="spellStart"/>
      <w:r w:rsidRPr="00202A1C">
        <w:rPr>
          <w:lang w:val="es-ES_tradnl"/>
        </w:rPr>
        <w:t>Preto</w:t>
      </w:r>
      <w:proofErr w:type="spellEnd"/>
      <w:r w:rsidRPr="00202A1C">
        <w:rPr>
          <w:lang w:val="es-ES_tradnl"/>
        </w:rPr>
        <w:t>, de diciembre de 1994, se aprobó un Protocolo Adicional al Tratado de Asunción - el </w:t>
      </w:r>
      <w:hyperlink r:id="rId22" w:tgtFrame="_blank" w:history="1">
        <w:r w:rsidRPr="00202A1C">
          <w:rPr>
            <w:lang w:val="es-ES_tradnl"/>
          </w:rPr>
          <w:t xml:space="preserve">Protocolo de </w:t>
        </w:r>
        <w:proofErr w:type="spellStart"/>
        <w:r w:rsidRPr="00202A1C">
          <w:rPr>
            <w:lang w:val="es-ES_tradnl"/>
          </w:rPr>
          <w:t>Ouro</w:t>
        </w:r>
        <w:proofErr w:type="spellEnd"/>
        <w:r w:rsidRPr="00202A1C">
          <w:rPr>
            <w:lang w:val="es-ES_tradnl"/>
          </w:rPr>
          <w:t xml:space="preserve"> </w:t>
        </w:r>
        <w:proofErr w:type="spellStart"/>
        <w:r w:rsidRPr="00202A1C">
          <w:rPr>
            <w:lang w:val="es-ES_tradnl"/>
          </w:rPr>
          <w:t>Preto</w:t>
        </w:r>
        <w:proofErr w:type="spellEnd"/>
        <w:r w:rsidRPr="00202A1C">
          <w:rPr>
            <w:lang w:val="es-ES_tradnl"/>
          </w:rPr>
          <w:t> </w:t>
        </w:r>
      </w:hyperlink>
      <w:r w:rsidRPr="00202A1C">
        <w:rPr>
          <w:lang w:val="es-ES_tradnl"/>
        </w:rPr>
        <w:t xml:space="preserve">- por el que se establece la estructura institucional del MERCOSUR y se lo dota de personalidad jurídica internacional. En </w:t>
      </w:r>
      <w:proofErr w:type="spellStart"/>
      <w:r w:rsidRPr="00202A1C">
        <w:rPr>
          <w:lang w:val="es-ES_tradnl"/>
        </w:rPr>
        <w:t>Ouro</w:t>
      </w:r>
      <w:proofErr w:type="spellEnd"/>
      <w:r w:rsidRPr="00202A1C">
        <w:rPr>
          <w:lang w:val="es-ES_tradnl"/>
        </w:rPr>
        <w:t xml:space="preserve"> </w:t>
      </w:r>
      <w:proofErr w:type="spellStart"/>
      <w:r w:rsidRPr="00202A1C">
        <w:rPr>
          <w:lang w:val="es-ES_tradnl"/>
        </w:rPr>
        <w:t>Preto</w:t>
      </w:r>
      <w:proofErr w:type="spellEnd"/>
      <w:r w:rsidRPr="00202A1C">
        <w:rPr>
          <w:lang w:val="es-ES_tradnl"/>
        </w:rPr>
        <w:t xml:space="preserve"> se puso fin al período de transición y se adoptaron los instrumentos fundamentales de política comercial común que caracterizan a la Unión Aduanera.</w:t>
      </w:r>
      <w:r w:rsidRPr="00202A1C">
        <w:rPr>
          <w:lang w:val="es-ES_tradnl"/>
        </w:rPr>
        <w:br/>
      </w:r>
      <w:r w:rsidRPr="00202A1C">
        <w:rPr>
          <w:lang w:val="es-ES_tradnl"/>
        </w:rPr>
        <w:br/>
        <w:t>Así, los Estados Partes se propusieron iniciar una nueva etapa, con miras a alcanzar un mercado único, que genere un mayor crecimiento económico de los Estados Partes a través del aprovechamiento de la especialización productiva, las economías de escala, la complementación comercial y el mayor poder negociador del bloque con otros bloques o países.</w:t>
      </w:r>
    </w:p>
    <w:p w:rsidR="00C42F4A" w:rsidRDefault="00690FBF" w:rsidP="00C42F4A">
      <w:pPr>
        <w:pStyle w:val="Heading3"/>
      </w:pPr>
      <w:bookmarkStart w:id="26" w:name="_Toc271798872"/>
      <w:bookmarkStart w:id="27" w:name="_Toc271798925"/>
      <w:r>
        <w:t>El impacto del cambio</w:t>
      </w:r>
      <w:bookmarkEnd w:id="26"/>
      <w:bookmarkEnd w:id="27"/>
    </w:p>
    <w:p w:rsidR="00202A1C" w:rsidRPr="00202A1C" w:rsidRDefault="00202A1C" w:rsidP="00202A1C">
      <w:pPr>
        <w:rPr>
          <w:lang w:val="es-ES_tradnl"/>
        </w:rPr>
      </w:pPr>
      <w:r w:rsidRPr="00202A1C">
        <w:rPr>
          <w:lang w:val="es-ES_tradnl"/>
        </w:rPr>
        <w:t>La actividad económica y productiva de las Pyme industriales desde comienzos de los años noventa ha estado inmersa en un proceso de fuertes cambios macroeconómicos y regulatorios. Estas transformaciones nacionales fueron acompañadas, además, por cambios en el contexto económico, comercial y tecnológico internacional. El proceso de integración MERCOSUR es uno de los nuevos condicionantes del escenario económico regional y, si bien no es el que más ha afectado a las firmas durante los primeros años de la década del noventa, está teniendo una repercusión estructural en la conducta productiva de las empresas, en la definición de sus estrategias futuras de negocios y en las decisiones de inversión. Así, el MERCOSUR ha dejado progresivamente de ser percibido solo como un factor de mayor presión competitiva y comenzó a ser considerado como un amplio abanico de nuevas oportunidades comerciales y opciones productivas (acuerdos de complementación empresarial, posibilidades de subcontratación, fusiones empresariales, extensión vía licencias).</w:t>
      </w:r>
    </w:p>
    <w:p w:rsidR="00C42F4A" w:rsidRPr="009436C4" w:rsidRDefault="000439E8" w:rsidP="009436C4">
      <w:pPr>
        <w:rPr>
          <w:lang w:val="es-ES_tradnl"/>
        </w:rPr>
      </w:pPr>
      <w:r w:rsidRPr="009436C4">
        <w:rPr>
          <w:lang w:val="es-ES_tradnl"/>
        </w:rPr>
        <w:t>Se estima que, alrededor de un 60% de las Pymes localizadas en el MERCOSUR están expuestas a las consecuencias del proceso de integración, tanto por la apertura de nuevas oportunidades comerciales y productivas como por el aumento de la amenaza y presión competitiva de empresas de otros países. El grado en que ellas se ven afectadas en forma positiva o negativa varía mucho entre diferentes sectores y países.</w:t>
      </w:r>
    </w:p>
    <w:p w:rsidR="000439E8" w:rsidRDefault="000439E8" w:rsidP="009436C4">
      <w:pPr>
        <w:rPr>
          <w:lang w:val="es-ES_tradnl"/>
        </w:rPr>
      </w:pPr>
      <w:r w:rsidRPr="009436C4">
        <w:rPr>
          <w:lang w:val="es-ES_tradnl"/>
        </w:rPr>
        <w:t>En otras palabras, el proceso de transformación macroeconómica, apertura externa e integración no ha conducido, necesaria ni automáticamente, a una situación de creciente homogeneidad empresarial, si bien las empresas han perseguido objetivos generales semejantes</w:t>
      </w:r>
      <w:r w:rsidR="009436C4">
        <w:rPr>
          <w:lang w:val="es-ES_tradnl"/>
        </w:rPr>
        <w:t>.</w:t>
      </w:r>
    </w:p>
    <w:p w:rsidR="00690FBF" w:rsidRPr="009436C4" w:rsidRDefault="00690FBF" w:rsidP="00690FBF">
      <w:pPr>
        <w:pStyle w:val="Heading3"/>
        <w:rPr>
          <w:color w:val="auto"/>
          <w:szCs w:val="24"/>
          <w:lang w:val="es-ES_tradnl"/>
        </w:rPr>
      </w:pPr>
      <w:bookmarkStart w:id="28" w:name="_Toc271798873"/>
      <w:bookmarkStart w:id="29" w:name="_Toc271798926"/>
      <w:r>
        <w:rPr>
          <w:lang w:val="es-ES_tradnl"/>
        </w:rPr>
        <w:t>Los nuevos desafíos</w:t>
      </w:r>
      <w:bookmarkEnd w:id="28"/>
      <w:bookmarkEnd w:id="29"/>
    </w:p>
    <w:p w:rsidR="009436C4" w:rsidRPr="009436C4" w:rsidRDefault="000439E8" w:rsidP="009436C4">
      <w:pPr>
        <w:rPr>
          <w:lang w:val="es-ES_tradnl"/>
        </w:rPr>
      </w:pPr>
      <w:r w:rsidRPr="009436C4">
        <w:rPr>
          <w:lang w:val="es-ES_tradnl"/>
        </w:rPr>
        <w:t>En los últimos años se han realizado varios trabajos</w:t>
      </w:r>
      <w:r w:rsidR="009436C4" w:rsidRPr="009436C4">
        <w:rPr>
          <w:lang w:val="es-ES_tradnl"/>
        </w:rPr>
        <w:t> </w:t>
      </w:r>
      <w:r w:rsidRPr="009436C4">
        <w:rPr>
          <w:lang w:val="es-ES_tradnl"/>
        </w:rPr>
        <w:t xml:space="preserve"> sobre la dinámica competitiva de las Pyme que permiten inferir los principales desafíos empresariales de mediano plazo y agruparlos en cuatro grandes bloques: </w:t>
      </w:r>
    </w:p>
    <w:p w:rsidR="009436C4" w:rsidRPr="009436C4" w:rsidRDefault="009436C4" w:rsidP="009436C4">
      <w:pPr>
        <w:pStyle w:val="ListParagraph"/>
        <w:numPr>
          <w:ilvl w:val="0"/>
          <w:numId w:val="17"/>
        </w:numPr>
        <w:rPr>
          <w:lang w:val="es-ES_tradnl"/>
        </w:rPr>
      </w:pPr>
      <w:r w:rsidRPr="009436C4">
        <w:rPr>
          <w:lang w:val="es-ES_tradnl"/>
        </w:rPr>
        <w:t>L</w:t>
      </w:r>
      <w:r w:rsidR="000439E8" w:rsidRPr="009436C4">
        <w:rPr>
          <w:lang w:val="es-ES_tradnl"/>
        </w:rPr>
        <w:t>a reestructuración del “negocio” de la firma, compatible con el escenario económico y productivo resultante del proceso del MERCOSUR</w:t>
      </w:r>
      <w:r w:rsidRPr="009436C4">
        <w:rPr>
          <w:lang w:val="es-ES_tradnl"/>
        </w:rPr>
        <w:t>.</w:t>
      </w:r>
    </w:p>
    <w:p w:rsidR="009436C4" w:rsidRPr="009436C4" w:rsidRDefault="009436C4" w:rsidP="009436C4">
      <w:pPr>
        <w:pStyle w:val="ListParagraph"/>
        <w:numPr>
          <w:ilvl w:val="0"/>
          <w:numId w:val="17"/>
        </w:numPr>
        <w:rPr>
          <w:lang w:val="es-ES_tradnl"/>
        </w:rPr>
      </w:pPr>
      <w:r w:rsidRPr="009436C4">
        <w:rPr>
          <w:lang w:val="es-ES_tradnl"/>
        </w:rPr>
        <w:t>E</w:t>
      </w:r>
      <w:r w:rsidR="000439E8" w:rsidRPr="009436C4">
        <w:rPr>
          <w:lang w:val="es-ES_tradnl"/>
        </w:rPr>
        <w:t xml:space="preserve">l reposicionamiento competitivo frente al mercado ampliado y el inicio de un </w:t>
      </w:r>
      <w:r w:rsidRPr="009436C4">
        <w:rPr>
          <w:lang w:val="es-ES_tradnl"/>
        </w:rPr>
        <w:t>proceso de internacionalización.</w:t>
      </w:r>
      <w:r w:rsidR="000439E8" w:rsidRPr="009436C4">
        <w:rPr>
          <w:lang w:val="es-ES_tradnl"/>
        </w:rPr>
        <w:t xml:space="preserve"> </w:t>
      </w:r>
    </w:p>
    <w:p w:rsidR="009436C4" w:rsidRPr="009436C4" w:rsidRDefault="009436C4" w:rsidP="009436C4">
      <w:pPr>
        <w:pStyle w:val="ListParagraph"/>
        <w:numPr>
          <w:ilvl w:val="0"/>
          <w:numId w:val="17"/>
        </w:numPr>
        <w:rPr>
          <w:lang w:val="es-ES_tradnl"/>
        </w:rPr>
      </w:pPr>
      <w:r w:rsidRPr="009436C4">
        <w:rPr>
          <w:lang w:val="es-ES_tradnl"/>
        </w:rPr>
        <w:t>U</w:t>
      </w:r>
      <w:r w:rsidR="000439E8" w:rsidRPr="009436C4">
        <w:rPr>
          <w:lang w:val="es-ES_tradnl"/>
        </w:rPr>
        <w:t>na actualización tecnológica que permita confrontar la presión competitiva externa en el MERCOSUR</w:t>
      </w:r>
      <w:r w:rsidRPr="009436C4">
        <w:rPr>
          <w:lang w:val="es-ES_tradnl"/>
        </w:rPr>
        <w:t>.</w:t>
      </w:r>
      <w:r w:rsidR="000439E8" w:rsidRPr="009436C4">
        <w:rPr>
          <w:lang w:val="es-ES_tradnl"/>
        </w:rPr>
        <w:t xml:space="preserve"> </w:t>
      </w:r>
    </w:p>
    <w:p w:rsidR="000439E8" w:rsidRDefault="009436C4" w:rsidP="009436C4">
      <w:pPr>
        <w:pStyle w:val="ListParagraph"/>
        <w:numPr>
          <w:ilvl w:val="0"/>
          <w:numId w:val="17"/>
        </w:numPr>
        <w:rPr>
          <w:lang w:val="es-ES_tradnl"/>
        </w:rPr>
      </w:pPr>
      <w:r w:rsidRPr="009436C4">
        <w:rPr>
          <w:lang w:val="es-ES_tradnl"/>
        </w:rPr>
        <w:lastRenderedPageBreak/>
        <w:t>E</w:t>
      </w:r>
      <w:r w:rsidR="000439E8" w:rsidRPr="009436C4">
        <w:rPr>
          <w:lang w:val="es-ES_tradnl"/>
        </w:rPr>
        <w:t>l aprovechamiento de las nuevas oportunidades emergentes en el MERCOSUR, especialmente las derivadas de nuevas inversiones.</w:t>
      </w:r>
    </w:p>
    <w:p w:rsidR="00690FBF" w:rsidRPr="00690FBF" w:rsidRDefault="00690FBF" w:rsidP="00690FBF">
      <w:pPr>
        <w:pStyle w:val="Heading3"/>
        <w:rPr>
          <w:lang w:val="es-ES_tradnl"/>
        </w:rPr>
      </w:pPr>
      <w:bookmarkStart w:id="30" w:name="_Toc271798874"/>
      <w:bookmarkStart w:id="31" w:name="_Toc271798927"/>
      <w:r>
        <w:rPr>
          <w:lang w:val="es-ES_tradnl"/>
        </w:rPr>
        <w:t>El cambio estructural</w:t>
      </w:r>
      <w:bookmarkEnd w:id="30"/>
      <w:bookmarkEnd w:id="31"/>
    </w:p>
    <w:p w:rsidR="00690FBF" w:rsidRDefault="00690FBF" w:rsidP="00690FBF">
      <w:pPr>
        <w:rPr>
          <w:lang w:val="es-ES_tradnl"/>
        </w:rPr>
      </w:pPr>
      <w:r w:rsidRPr="00690FBF">
        <w:rPr>
          <w:lang w:val="es-ES_tradnl"/>
        </w:rPr>
        <w:t>El “gobierno” de las empresas se ejercía desde el piso del taller o fábrica. En las últimas décadas, especialmente, las empresas —sus dueños— comenzaron a aprender a desenvolverse en situaciones de incertidumbre económica, inflación y horizontes de muy corto plazo. La respuesta de las Pyme apuntó a fortalecer su gestión financiera, concentrando sus esfuerzos de gestión en evitar que la inestabilidad y la incertidumbre afectasen de modo decisivo la vida económica de la firma y de los propios dueños. En casos extremos, muchas empresas, inclusive pequeñas y medianas, lograron aprovechar las diferentes coyunturas económicas, y crecieron sobre la base de usufructuar del clima incierto y volátil de los negocios. El actual escenario, a diferencia de las dos situaciones sintetizadas anteriormente, necesita otros saberes y competencias, un nuevo proceso de aprendizaje y de desarrollo de las capacidades requeridas por las nuevas condiciones de funcionamiento.</w:t>
      </w:r>
    </w:p>
    <w:p w:rsidR="00142803" w:rsidRDefault="00142803" w:rsidP="00690FBF">
      <w:pPr>
        <w:rPr>
          <w:lang w:val="es-ES_tradnl"/>
        </w:rPr>
      </w:pPr>
    </w:p>
    <w:p w:rsidR="00142803" w:rsidRDefault="00142803" w:rsidP="0002651C">
      <w:pPr>
        <w:pStyle w:val="Heading2"/>
        <w:ind w:hanging="936"/>
      </w:pPr>
      <w:bookmarkStart w:id="32" w:name="_Toc227917944"/>
      <w:bookmarkStart w:id="33" w:name="_Toc271798875"/>
      <w:bookmarkStart w:id="34" w:name="_Toc271798928"/>
      <w:r w:rsidRPr="00142803">
        <w:t>Especificidades culturales y organizativas</w:t>
      </w:r>
      <w:bookmarkEnd w:id="32"/>
      <w:bookmarkEnd w:id="33"/>
      <w:bookmarkEnd w:id="34"/>
    </w:p>
    <w:p w:rsidR="00142803" w:rsidRPr="00015019" w:rsidRDefault="00142803" w:rsidP="00142803">
      <w:pPr>
        <w:pStyle w:val="Heading3"/>
      </w:pPr>
      <w:bookmarkStart w:id="35" w:name="_Toc271798876"/>
      <w:bookmarkStart w:id="36" w:name="_Toc271798929"/>
      <w:r w:rsidRPr="00015019">
        <w:t>¿Qué es la Cultura?</w:t>
      </w:r>
      <w:bookmarkEnd w:id="35"/>
      <w:bookmarkEnd w:id="36"/>
    </w:p>
    <w:p w:rsidR="00142803" w:rsidRPr="005C2B87" w:rsidRDefault="00142803" w:rsidP="005C2B87">
      <w:pPr>
        <w:rPr>
          <w:lang w:val="es-ES_tradnl"/>
        </w:rPr>
      </w:pPr>
      <w:r w:rsidRPr="005C2B87">
        <w:rPr>
          <w:lang w:val="es-ES_tradnl"/>
        </w:rPr>
        <w:t>"El conjunto complejo que comprende conocimientos, creencias, arte, moral, ley, costumbres y cualesquiera otras capacidades y hábitos adquiridos por el hombre como miembro de la sociedad"</w:t>
      </w:r>
    </w:p>
    <w:p w:rsidR="00142803" w:rsidRPr="00142803" w:rsidRDefault="00142803" w:rsidP="00142803">
      <w:pPr>
        <w:pStyle w:val="Heading3"/>
      </w:pPr>
      <w:bookmarkStart w:id="37" w:name="_Toc271798877"/>
      <w:bookmarkStart w:id="38" w:name="_Toc271798930"/>
      <w:r w:rsidRPr="00142803">
        <w:t>¿Qué es la Cultura Organizacional?</w:t>
      </w:r>
      <w:bookmarkEnd w:id="37"/>
      <w:bookmarkEnd w:id="38"/>
    </w:p>
    <w:p w:rsidR="00142803" w:rsidRPr="005C2B87" w:rsidRDefault="00142803" w:rsidP="005C2B87">
      <w:pPr>
        <w:rPr>
          <w:lang w:val="es-ES_tradnl"/>
        </w:rPr>
      </w:pPr>
      <w:r w:rsidRPr="005C2B87">
        <w:rPr>
          <w:lang w:val="es-ES_tradnl"/>
        </w:rPr>
        <w:t xml:space="preserve">Según </w:t>
      </w:r>
      <w:proofErr w:type="spellStart"/>
      <w:r w:rsidRPr="005C2B87">
        <w:rPr>
          <w:lang w:val="es-ES_tradnl"/>
        </w:rPr>
        <w:t>Robbins</w:t>
      </w:r>
      <w:proofErr w:type="spellEnd"/>
      <w:r w:rsidRPr="005C2B87">
        <w:rPr>
          <w:lang w:val="es-ES_tradnl"/>
        </w:rPr>
        <w:t xml:space="preserve"> y </w:t>
      </w:r>
      <w:proofErr w:type="spellStart"/>
      <w:r w:rsidRPr="005C2B87">
        <w:rPr>
          <w:lang w:val="es-ES_tradnl"/>
        </w:rPr>
        <w:t>Coulter</w:t>
      </w:r>
      <w:proofErr w:type="spellEnd"/>
      <w:r w:rsidRPr="005C2B87">
        <w:rPr>
          <w:lang w:val="es-ES_tradnl"/>
        </w:rPr>
        <w:t>:</w:t>
      </w:r>
    </w:p>
    <w:p w:rsidR="00142803" w:rsidRPr="005C2B87" w:rsidRDefault="00142803" w:rsidP="005C2B87">
      <w:pPr>
        <w:rPr>
          <w:lang w:val="es-ES_tradnl"/>
        </w:rPr>
      </w:pPr>
      <w:r w:rsidRPr="005C2B87">
        <w:rPr>
          <w:lang w:val="es-ES_tradnl"/>
        </w:rPr>
        <w:tab/>
        <w:t>"La cultura organizacional se refiere a un sistema de significados compartidos entre sus miembros y que distingue a una organización de las otras."</w:t>
      </w:r>
    </w:p>
    <w:p w:rsidR="00142803" w:rsidRPr="005C2B87" w:rsidRDefault="00142803" w:rsidP="005C2B87">
      <w:pPr>
        <w:rPr>
          <w:lang w:val="es-ES_tradnl"/>
        </w:rPr>
      </w:pPr>
      <w:r w:rsidRPr="005C2B87">
        <w:rPr>
          <w:lang w:val="es-ES_tradnl"/>
        </w:rPr>
        <w:t xml:space="preserve">Según E. </w:t>
      </w:r>
      <w:proofErr w:type="spellStart"/>
      <w:r w:rsidRPr="005C2B87">
        <w:rPr>
          <w:lang w:val="es-ES_tradnl"/>
        </w:rPr>
        <w:t>Zwarycz</w:t>
      </w:r>
      <w:proofErr w:type="spellEnd"/>
      <w:r w:rsidRPr="005C2B87">
        <w:rPr>
          <w:lang w:val="es-ES_tradnl"/>
        </w:rPr>
        <w:t>:</w:t>
      </w:r>
    </w:p>
    <w:p w:rsidR="00142803" w:rsidRPr="005C2B87" w:rsidRDefault="00142803" w:rsidP="005C2B87">
      <w:pPr>
        <w:rPr>
          <w:lang w:val="es-ES_tradnl"/>
        </w:rPr>
      </w:pPr>
      <w:r w:rsidRPr="005C2B87">
        <w:rPr>
          <w:lang w:val="es-ES_tradnl"/>
        </w:rPr>
        <w:tab/>
        <w:t>“... es el conjunto de filosofía, valores, creencias, ideologías, actitudes, motivaciones y deseos que tienen un significado común para los miembros de una organización y que la distingue de otras”.</w:t>
      </w:r>
    </w:p>
    <w:p w:rsidR="00142803" w:rsidRPr="005C2B87" w:rsidRDefault="00142803" w:rsidP="005C2B87">
      <w:pPr>
        <w:rPr>
          <w:lang w:val="es-ES_tradnl"/>
        </w:rPr>
      </w:pPr>
      <w:r w:rsidRPr="005C2B87">
        <w:rPr>
          <w:lang w:val="es-ES_tradnl"/>
        </w:rPr>
        <w:t xml:space="preserve">Ambos investigadores comparten el concepto de distinción.  La cultura de una organización permite caracterizarla y distinguirla de sus pares. </w:t>
      </w:r>
    </w:p>
    <w:p w:rsidR="00142803" w:rsidRPr="005C2B87" w:rsidRDefault="00142803" w:rsidP="005C2B87">
      <w:pPr>
        <w:rPr>
          <w:lang w:val="es-ES_tradnl"/>
        </w:rPr>
      </w:pPr>
      <w:r w:rsidRPr="005C2B87">
        <w:rPr>
          <w:lang w:val="es-ES_tradnl"/>
        </w:rPr>
        <w:t>Las culturas organizacionales tienen ciertas características comunes:</w:t>
      </w:r>
    </w:p>
    <w:p w:rsidR="00142803" w:rsidRPr="005C2B87" w:rsidRDefault="00142803" w:rsidP="00142803">
      <w:pPr>
        <w:pStyle w:val="ListParagraph"/>
        <w:numPr>
          <w:ilvl w:val="0"/>
          <w:numId w:val="19"/>
        </w:numPr>
        <w:spacing w:before="0" w:after="200" w:line="240" w:lineRule="auto"/>
        <w:contextualSpacing/>
        <w:rPr>
          <w:rFonts w:cs="Arial"/>
          <w:szCs w:val="18"/>
          <w:lang w:val="es-ES_tradnl"/>
        </w:rPr>
      </w:pPr>
      <w:r w:rsidRPr="005C2B87">
        <w:rPr>
          <w:rFonts w:cs="Arial"/>
          <w:szCs w:val="18"/>
          <w:lang w:val="es-ES_tradnl"/>
        </w:rPr>
        <w:t xml:space="preserve">Se instalan por imitación, interacción y aprendizaje; </w:t>
      </w:r>
    </w:p>
    <w:p w:rsidR="00142803" w:rsidRPr="005C2B87" w:rsidRDefault="00142803" w:rsidP="00142803">
      <w:pPr>
        <w:pStyle w:val="ListParagraph"/>
        <w:numPr>
          <w:ilvl w:val="0"/>
          <w:numId w:val="19"/>
        </w:numPr>
        <w:spacing w:before="0" w:after="200" w:line="240" w:lineRule="auto"/>
        <w:contextualSpacing/>
        <w:rPr>
          <w:rFonts w:cs="Arial"/>
          <w:szCs w:val="18"/>
          <w:lang w:val="es-ES_tradnl"/>
        </w:rPr>
      </w:pPr>
      <w:r w:rsidRPr="005C2B87">
        <w:rPr>
          <w:rFonts w:cs="Arial"/>
          <w:szCs w:val="18"/>
          <w:lang w:val="es-ES_tradnl"/>
        </w:rPr>
        <w:t xml:space="preserve">Son dinámicas y suelen experimentar cambios, que no pocas veces escapan al control de la Dirección; </w:t>
      </w:r>
    </w:p>
    <w:p w:rsidR="00142803" w:rsidRPr="005C2B87" w:rsidRDefault="00142803" w:rsidP="00142803">
      <w:pPr>
        <w:pStyle w:val="ListParagraph"/>
        <w:numPr>
          <w:ilvl w:val="0"/>
          <w:numId w:val="19"/>
        </w:numPr>
        <w:spacing w:before="0" w:after="200" w:line="240" w:lineRule="auto"/>
        <w:contextualSpacing/>
        <w:rPr>
          <w:rFonts w:cs="Arial"/>
          <w:szCs w:val="18"/>
          <w:lang w:val="es-ES_tradnl"/>
        </w:rPr>
      </w:pPr>
      <w:r w:rsidRPr="005C2B87">
        <w:rPr>
          <w:rFonts w:cs="Arial"/>
          <w:szCs w:val="18"/>
          <w:lang w:val="es-ES_tradnl"/>
        </w:rPr>
        <w:t>Se desarrollan en un marco de interacciones recíprocas con el contexto y pueden tener perfil propio o tender a emular a otras culturas organizacionales exitosas.</w:t>
      </w:r>
    </w:p>
    <w:p w:rsidR="00142803" w:rsidRPr="005C2B87" w:rsidRDefault="00142803" w:rsidP="00142803">
      <w:pPr>
        <w:pStyle w:val="ListParagraph"/>
        <w:numPr>
          <w:ilvl w:val="0"/>
          <w:numId w:val="19"/>
        </w:numPr>
        <w:spacing w:before="0" w:after="200" w:line="240" w:lineRule="auto"/>
        <w:contextualSpacing/>
        <w:rPr>
          <w:rFonts w:cs="Arial"/>
          <w:szCs w:val="18"/>
          <w:lang w:val="es-ES_tradnl"/>
        </w:rPr>
      </w:pPr>
      <w:r w:rsidRPr="005C2B87">
        <w:rPr>
          <w:rFonts w:cs="Arial"/>
          <w:szCs w:val="18"/>
          <w:lang w:val="es-ES_tradnl"/>
        </w:rPr>
        <w:t>El estilo de la Alta Dirección es un elemento de importancia decisiva en la conformación de la cultura de la organización.</w:t>
      </w:r>
    </w:p>
    <w:p w:rsidR="00142803" w:rsidRPr="005C2B87" w:rsidRDefault="00142803" w:rsidP="005C2B87">
      <w:pPr>
        <w:rPr>
          <w:lang w:val="es-ES_tradnl"/>
        </w:rPr>
      </w:pPr>
      <w:r w:rsidRPr="005C2B87">
        <w:rPr>
          <w:lang w:val="es-ES_tradnl"/>
        </w:rPr>
        <w:lastRenderedPageBreak/>
        <w:t>Estas características se enfatizan en las empresas Pymes debido a su naturaleza desestructurada y flexible que genera un clima propenso para el surgimiento de subculturas las cuales dan forma a la cultura general de la empresa. En gran medida promovido por su origen de emprendimiento familiar.</w:t>
      </w:r>
    </w:p>
    <w:p w:rsidR="00142803" w:rsidRPr="005C2B87" w:rsidRDefault="00142803" w:rsidP="005C2B87">
      <w:pPr>
        <w:rPr>
          <w:lang w:val="es-ES_tradnl"/>
        </w:rPr>
      </w:pPr>
      <w:r w:rsidRPr="005C2B87">
        <w:rPr>
          <w:lang w:val="es-ES_tradnl"/>
        </w:rPr>
        <w:t>Los valores de la dirección tienen un gran peso en la cultura organizacional de una Pyme. La línea de pensamiento y conducta de dueño fundador de la empresa es recibida por sus subordinados en un grado mayor que en las grandes empresas.</w:t>
      </w:r>
    </w:p>
    <w:p w:rsidR="00142803" w:rsidRPr="005C2B87" w:rsidRDefault="00142803" w:rsidP="00142803">
      <w:pPr>
        <w:rPr>
          <w:lang w:val="es-ES_tradnl"/>
        </w:rPr>
      </w:pPr>
      <w:r w:rsidRPr="005C2B87">
        <w:rPr>
          <w:lang w:val="es-ES_tradnl"/>
        </w:rPr>
        <w:t>La cultura organizacional tiene diversos componentes, que en su conjunto caracterizan la personalidad, la identidad de una empresa, y que ayudan a comprender mejor los restantes subsistemas, pues proporcionan patrones de evaluación.  Esos componentes, básicamente valores y creencias,  se manifiestan a través de dos sistemas culturales: formales e informales.</w:t>
      </w:r>
    </w:p>
    <w:p w:rsidR="00142803" w:rsidRPr="00142803" w:rsidRDefault="00142803" w:rsidP="00142803">
      <w:pPr>
        <w:pStyle w:val="ListParagraph"/>
        <w:numPr>
          <w:ilvl w:val="0"/>
          <w:numId w:val="24"/>
        </w:numPr>
        <w:rPr>
          <w:b/>
        </w:rPr>
      </w:pPr>
      <w:proofErr w:type="spellStart"/>
      <w:r w:rsidRPr="00142803">
        <w:rPr>
          <w:b/>
        </w:rPr>
        <w:t>Formales</w:t>
      </w:r>
      <w:proofErr w:type="spellEnd"/>
    </w:p>
    <w:p w:rsidR="00142803" w:rsidRPr="005C2B87" w:rsidRDefault="00142803" w:rsidP="005C2B87">
      <w:pPr>
        <w:ind w:left="720"/>
        <w:rPr>
          <w:lang w:val="es-ES_tradnl"/>
        </w:rPr>
      </w:pPr>
      <w:r w:rsidRPr="005C2B87">
        <w:rPr>
          <w:lang w:val="es-ES_tradnl"/>
        </w:rPr>
        <w:t xml:space="preserve">Las normas formales, así como las políticas trazadas por sus autoridades, son una expresión de la cultura oficial. Así, estructuras, líderes, códigos y políticas, sistemas de recompensa, orientaciones y programas de entrenamiento, contribuyen a la creación de la cultura y a su sostenimiento en el tiempo. </w:t>
      </w:r>
    </w:p>
    <w:p w:rsidR="00142803" w:rsidRPr="00142803" w:rsidRDefault="00142803" w:rsidP="00142803">
      <w:pPr>
        <w:pStyle w:val="ListParagraph"/>
        <w:numPr>
          <w:ilvl w:val="0"/>
          <w:numId w:val="24"/>
        </w:numPr>
        <w:rPr>
          <w:b/>
        </w:rPr>
      </w:pPr>
      <w:proofErr w:type="spellStart"/>
      <w:r w:rsidRPr="00142803">
        <w:rPr>
          <w:b/>
        </w:rPr>
        <w:t>Informales</w:t>
      </w:r>
      <w:proofErr w:type="spellEnd"/>
    </w:p>
    <w:p w:rsidR="00142803" w:rsidRPr="005C2B87" w:rsidRDefault="00142803" w:rsidP="005C2B87">
      <w:pPr>
        <w:ind w:left="720"/>
        <w:rPr>
          <w:lang w:val="es-ES_tradnl"/>
        </w:rPr>
      </w:pPr>
      <w:r w:rsidRPr="005C2B87">
        <w:rPr>
          <w:lang w:val="es-ES_tradnl"/>
        </w:rPr>
        <w:t>Suelen ser elementos inmateriales, producto de la creación espontánea de los miembros. Ello no quita que puedan ser incorporados a las normas de la organización, adquiriendo entonces carácter formal.  De entre  ellos, haremos referencia a la  mística e historias,  los ritos, los tabúes, los símbolos de status y las jergas.</w:t>
      </w:r>
    </w:p>
    <w:p w:rsidR="00142803" w:rsidRPr="005C2B87" w:rsidRDefault="00142803" w:rsidP="005C2B87">
      <w:pPr>
        <w:rPr>
          <w:lang w:val="es-ES_tradnl"/>
        </w:rPr>
      </w:pPr>
      <w:r w:rsidRPr="005C2B87">
        <w:rPr>
          <w:lang w:val="es-ES_tradnl"/>
        </w:rPr>
        <w:t xml:space="preserve">Claramente en las Pymes se encuentran mayor cantidad de elementos Informales que en una gran empresa debido a su condición desestructurada y su bajo grado de burocracia. Por lo general, no presentan un organigrama complejo con lo cual la distancia entre la dirección y los subordinados es reducida. </w:t>
      </w:r>
    </w:p>
    <w:p w:rsidR="00142803" w:rsidRDefault="00142803" w:rsidP="00142803">
      <w:pPr>
        <w:pStyle w:val="Heading3"/>
      </w:pPr>
      <w:bookmarkStart w:id="39" w:name="_Toc271798878"/>
      <w:bookmarkStart w:id="40" w:name="_Toc271798931"/>
      <w:r w:rsidRPr="00142803">
        <w:t>Características culturales propias del negocio PYME</w:t>
      </w:r>
      <w:bookmarkEnd w:id="39"/>
      <w:bookmarkEnd w:id="40"/>
    </w:p>
    <w:p w:rsidR="00142803" w:rsidRDefault="00142803" w:rsidP="00142803"/>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 xml:space="preserve">Generalmente, en las Pymes, el dueño/fundador/empresario es el que percibe </w:t>
      </w:r>
      <w:proofErr w:type="gramStart"/>
      <w:r w:rsidRPr="005C2B87">
        <w:rPr>
          <w:rFonts w:asciiTheme="minorHAnsi" w:hAnsiTheme="minorHAnsi"/>
          <w:szCs w:val="18"/>
        </w:rPr>
        <w:t>las mayor cantidad</w:t>
      </w:r>
      <w:proofErr w:type="gramEnd"/>
      <w:r w:rsidRPr="005C2B87">
        <w:rPr>
          <w:rFonts w:asciiTheme="minorHAnsi" w:hAnsiTheme="minorHAnsi"/>
          <w:szCs w:val="18"/>
        </w:rPr>
        <w:t xml:space="preserve"> de ingresos generados y no la empresa en sí, dificultando el concepto de inversión productiva.</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 xml:space="preserve">Se busca contantemente aumentar la rentabilidad de la empresa incrementando los volúmenes de ventas y no persigue la optimización de los procesos productivos. </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Las Pymes por lo general no cuenta con un plan de inversión, sino que se realizan inversiones aisladas basadas en las necesidades emergentes.</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Es raro ver análisis y estudios de la competencia, como también análisis de las repercusiones que pueda tener las decisiones en el mercado y también en el actuar de la competencia.</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No hay una clara separación entre dirección y propiedad ya que el socio fundador y capitalista comanda la dirección de la empresa.</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Las Pymes no poseen un grado elevado de burocracia.</w:t>
      </w:r>
    </w:p>
    <w:p w:rsidR="00142803" w:rsidRPr="005C2B87" w:rsidRDefault="00142803" w:rsidP="00142803">
      <w:pPr>
        <w:pStyle w:val="BodyText"/>
        <w:ind w:left="720"/>
        <w:jc w:val="both"/>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lastRenderedPageBreak/>
        <w:t>Los organigramas no son complejos por lo cual la distancia entre la dirección y los operarios es ínfima.</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Existe una relación íntima o de conocimiento entre las personas pertenecientes a una Pyme.</w:t>
      </w:r>
    </w:p>
    <w:p w:rsidR="00142803" w:rsidRPr="005C2B87" w:rsidRDefault="00142803" w:rsidP="00142803">
      <w:pPr>
        <w:pStyle w:val="BodyText"/>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ind w:left="720"/>
        <w:jc w:val="both"/>
        <w:textAlignment w:val="baseline"/>
        <w:rPr>
          <w:rFonts w:asciiTheme="minorHAnsi" w:hAnsiTheme="minorHAnsi"/>
          <w:b/>
          <w:szCs w:val="18"/>
        </w:rPr>
      </w:pPr>
    </w:p>
    <w:p w:rsidR="00142803" w:rsidRPr="005C2B87" w:rsidRDefault="00142803" w:rsidP="00142803">
      <w:pPr>
        <w:pStyle w:val="BodyText"/>
        <w:numPr>
          <w:ilvl w:val="0"/>
          <w:numId w:val="2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before="0" w:after="0" w:line="240" w:lineRule="auto"/>
        <w:jc w:val="both"/>
        <w:textAlignment w:val="baseline"/>
        <w:rPr>
          <w:rFonts w:asciiTheme="minorHAnsi" w:hAnsiTheme="minorHAnsi"/>
          <w:b/>
          <w:szCs w:val="18"/>
        </w:rPr>
      </w:pPr>
      <w:r w:rsidRPr="005C2B87">
        <w:rPr>
          <w:rFonts w:asciiTheme="minorHAnsi" w:hAnsiTheme="minorHAnsi"/>
          <w:szCs w:val="18"/>
        </w:rPr>
        <w:t>En muchos casos no se permite establecer una correcta relación de autoridad debido al alto grado de relaciones interpersonales dentro de los miembros de la empresa.</w:t>
      </w:r>
    </w:p>
    <w:p w:rsidR="00705138" w:rsidRDefault="00D73AFB" w:rsidP="0002651C">
      <w:pPr>
        <w:pStyle w:val="Heading2"/>
        <w:ind w:hanging="936"/>
      </w:pPr>
      <w:bookmarkStart w:id="41" w:name="_Toc271798879"/>
      <w:bookmarkStart w:id="42" w:name="_Toc271798932"/>
      <w:r>
        <w:t xml:space="preserve">Principales </w:t>
      </w:r>
      <w:r w:rsidR="00705138">
        <w:t>Problemática</w:t>
      </w:r>
      <w:r>
        <w:t>s a las que debe Enfrentarse</w:t>
      </w:r>
      <w:r w:rsidR="00705138">
        <w:t xml:space="preserve"> el sector</w:t>
      </w:r>
      <w:bookmarkEnd w:id="41"/>
      <w:bookmarkEnd w:id="42"/>
    </w:p>
    <w:p w:rsidR="00705138" w:rsidRPr="00842A29" w:rsidRDefault="00F21196" w:rsidP="00842A29">
      <w:pPr>
        <w:pStyle w:val="Important"/>
        <w:jc w:val="center"/>
        <w:rPr>
          <w:rStyle w:val="apple-style-span"/>
          <w:rFonts w:ascii="Arial" w:hAnsi="Arial" w:cs="Arial"/>
          <w:color w:val="500050"/>
          <w:sz w:val="20"/>
          <w:szCs w:val="20"/>
        </w:rPr>
      </w:pPr>
      <w:r w:rsidRPr="00842A29">
        <w:rPr>
          <w:rStyle w:val="apple-style-span"/>
          <w:rFonts w:ascii="Verdana" w:hAnsi="Verdana"/>
          <w:bCs/>
          <w:color w:val="333333"/>
          <w:sz w:val="20"/>
          <w:szCs w:val="20"/>
        </w:rPr>
        <w:t>“Todo lo bueno que tiene su empresa es generado por usted, y, lamentablemente, todo lo malo, también es generado por usted”</w:t>
      </w:r>
    </w:p>
    <w:p w:rsidR="00D73AFB" w:rsidRDefault="00D25D4B" w:rsidP="00D73AFB">
      <w:pPr>
        <w:pStyle w:val="Heading2sn"/>
        <w:rPr>
          <w:rFonts w:ascii="Arial" w:hAnsi="Arial" w:cs="Arial"/>
          <w:color w:val="333333"/>
        </w:rPr>
      </w:pPr>
      <w:bookmarkStart w:id="43" w:name="_Toc271798880"/>
      <w:bookmarkStart w:id="44" w:name="_Toc271798933"/>
      <w:r>
        <w:t>Alto grado de informalidad en la contratación del personal</w:t>
      </w:r>
      <w:bookmarkEnd w:id="43"/>
      <w:bookmarkEnd w:id="44"/>
    </w:p>
    <w:p w:rsidR="00D73AFB" w:rsidRDefault="00D73AFB" w:rsidP="00D73AFB">
      <w:pPr>
        <w:pStyle w:val="Heading2sn"/>
      </w:pPr>
      <w:bookmarkStart w:id="45" w:name="_Toc271798881"/>
      <w:bookmarkStart w:id="46" w:name="_Toc271798934"/>
      <w:r w:rsidRPr="00D73AFB">
        <w:t>Personal po</w:t>
      </w:r>
      <w:r>
        <w:t>co calificado o no profesional</w:t>
      </w:r>
      <w:bookmarkEnd w:id="45"/>
      <w:bookmarkEnd w:id="46"/>
    </w:p>
    <w:p w:rsidR="00D25D4B" w:rsidRDefault="00D73AFB" w:rsidP="00D73AFB">
      <w:r>
        <w:t>En el caso de las empresas familiares, es común que muchos puestos sean ocupados por parientes, que poseen poca o ninguna formación en administración.</w:t>
      </w:r>
    </w:p>
    <w:p w:rsidR="00D25D4B" w:rsidRPr="00D25D4B" w:rsidRDefault="00D73AFB" w:rsidP="00D73AFB">
      <w:pPr>
        <w:pStyle w:val="Heading2sn"/>
        <w:rPr>
          <w:lang w:val="es-ES_tradnl"/>
        </w:rPr>
      </w:pPr>
      <w:bookmarkStart w:id="47" w:name="_Toc271798882"/>
      <w:bookmarkStart w:id="48" w:name="_Toc271798935"/>
      <w:r>
        <w:rPr>
          <w:lang w:val="es-ES_tradnl"/>
        </w:rPr>
        <w:t>No Separar Lo Familiar de lo Empresario</w:t>
      </w:r>
      <w:bookmarkEnd w:id="47"/>
      <w:bookmarkEnd w:id="48"/>
    </w:p>
    <w:p w:rsidR="00D25D4B" w:rsidRDefault="00D25D4B" w:rsidP="00D73AFB">
      <w:r w:rsidRPr="00D25D4B">
        <w:rPr>
          <w:lang w:val="es-ES_tradnl"/>
        </w:rPr>
        <w:t xml:space="preserve">Es normal mezclar los tiempos familiares con los de la empresa en forma continua </w:t>
      </w:r>
      <w:proofErr w:type="spellStart"/>
      <w:r w:rsidRPr="00D25D4B">
        <w:rPr>
          <w:lang w:val="es-ES_tradnl"/>
        </w:rPr>
        <w:t>yde</w:t>
      </w:r>
      <w:proofErr w:type="spellEnd"/>
      <w:r w:rsidRPr="00D25D4B">
        <w:rPr>
          <w:lang w:val="es-ES_tradnl"/>
        </w:rPr>
        <w:t xml:space="preserve"> esa manera discutir los temas del negocio durante el desayuno y como prepara </w:t>
      </w:r>
      <w:proofErr w:type="spellStart"/>
      <w:r w:rsidRPr="00D25D4B">
        <w:rPr>
          <w:lang w:val="es-ES_tradnl"/>
        </w:rPr>
        <w:t>susexámenes</w:t>
      </w:r>
      <w:proofErr w:type="spellEnd"/>
      <w:r w:rsidRPr="00D25D4B">
        <w:rPr>
          <w:lang w:val="es-ES_tradnl"/>
        </w:rPr>
        <w:t xml:space="preserve"> el adolescente de la familia mientras </w:t>
      </w:r>
      <w:proofErr w:type="spellStart"/>
      <w:r w:rsidRPr="00D25D4B">
        <w:rPr>
          <w:lang w:val="es-ES_tradnl"/>
        </w:rPr>
        <w:t>de</w:t>
      </w:r>
      <w:proofErr w:type="spellEnd"/>
      <w:r w:rsidRPr="00D25D4B">
        <w:rPr>
          <w:lang w:val="es-ES_tradnl"/>
        </w:rPr>
        <w:t xml:space="preserve"> decide </w:t>
      </w:r>
      <w:r w:rsidR="00D73AFB">
        <w:rPr>
          <w:lang w:val="es-ES_tradnl"/>
        </w:rPr>
        <w:t>i</w:t>
      </w:r>
      <w:r w:rsidRPr="00D25D4B">
        <w:rPr>
          <w:lang w:val="es-ES_tradnl"/>
        </w:rPr>
        <w:t>ncorporar una nueva línea</w:t>
      </w:r>
      <w:r w:rsidRPr="00D25D4B">
        <w:t>de productos.</w:t>
      </w:r>
    </w:p>
    <w:p w:rsidR="00D73AFB" w:rsidRDefault="00D73AFB" w:rsidP="00D73AFB">
      <w:pPr>
        <w:pStyle w:val="Heading2sn"/>
      </w:pPr>
      <w:bookmarkStart w:id="49" w:name="_Toc271798883"/>
      <w:bookmarkStart w:id="50" w:name="_Toc271798936"/>
      <w:r>
        <w:t>Poca visión estratégica y capacidad para planear a largo plazo</w:t>
      </w:r>
      <w:bookmarkEnd w:id="49"/>
      <w:bookmarkEnd w:id="50"/>
    </w:p>
    <w:p w:rsidR="00D73AFB" w:rsidRDefault="00D73AFB" w:rsidP="00D73AFB">
      <w:pPr>
        <w:rPr>
          <w:rFonts w:ascii="Times New Roman" w:hAnsi="Times New Roman"/>
          <w:sz w:val="24"/>
        </w:rPr>
      </w:pPr>
      <w:r>
        <w:t xml:space="preserve">Abrumados por el día a día, los empresarios </w:t>
      </w:r>
      <w:proofErr w:type="spellStart"/>
      <w:r>
        <w:t>PyME</w:t>
      </w:r>
      <w:proofErr w:type="spellEnd"/>
      <w:r>
        <w:t xml:space="preserve"> no logran encontrar el tiempo y la forma de analizar sus metas a largo plazo.</w:t>
      </w:r>
    </w:p>
    <w:p w:rsidR="00D73AFB" w:rsidRDefault="00D73AFB" w:rsidP="00D73AFB">
      <w:pPr>
        <w:pStyle w:val="Heading2sn"/>
      </w:pPr>
      <w:bookmarkStart w:id="51" w:name="_Toc271798884"/>
      <w:bookmarkStart w:id="52" w:name="_Toc271798937"/>
      <w:r>
        <w:t>Falta de información acerca del entorno y el mercado</w:t>
      </w:r>
      <w:bookmarkEnd w:id="51"/>
      <w:bookmarkEnd w:id="52"/>
    </w:p>
    <w:p w:rsidR="00D73AFB" w:rsidRDefault="00D73AFB" w:rsidP="00D73AFB">
      <w:pPr>
        <w:rPr>
          <w:rFonts w:ascii="Times New Roman" w:hAnsi="Times New Roman"/>
          <w:sz w:val="24"/>
        </w:rPr>
      </w:pPr>
      <w:r>
        <w:t>Por ser estos muy caros o no tener la estructura o los conocimientos necesarios para generarla en el seno de la propia empresa.</w:t>
      </w:r>
    </w:p>
    <w:p w:rsidR="00D73AFB" w:rsidRDefault="00D73AFB" w:rsidP="00D73AFB">
      <w:pPr>
        <w:pStyle w:val="Heading2sn"/>
      </w:pPr>
      <w:bookmarkStart w:id="53" w:name="_Toc271798885"/>
      <w:bookmarkStart w:id="54" w:name="_Toc271798938"/>
      <w:r>
        <w:t>Falta de innovación tecnológica</w:t>
      </w:r>
      <w:bookmarkEnd w:id="53"/>
      <w:bookmarkEnd w:id="54"/>
    </w:p>
    <w:p w:rsidR="00D73AFB" w:rsidRDefault="00D73AFB" w:rsidP="00D73AFB">
      <w:pPr>
        <w:rPr>
          <w:rFonts w:ascii="Times New Roman" w:hAnsi="Times New Roman"/>
          <w:sz w:val="24"/>
        </w:rPr>
      </w:pPr>
      <w:r>
        <w:t>Puede deberse a falta de recursos, o por no contar con el espíritu innovador necesario.</w:t>
      </w:r>
    </w:p>
    <w:p w:rsidR="00D73AFB" w:rsidRDefault="00D73AFB" w:rsidP="00D73AFB">
      <w:pPr>
        <w:pStyle w:val="Heading2sn"/>
      </w:pPr>
      <w:r>
        <w:rPr>
          <w:rStyle w:val="apple-converted-space"/>
          <w:color w:val="000080"/>
          <w:sz w:val="14"/>
          <w:szCs w:val="14"/>
        </w:rPr>
        <w:t> </w:t>
      </w:r>
      <w:bookmarkStart w:id="55" w:name="_Toc271798886"/>
      <w:bookmarkStart w:id="56" w:name="_Toc271798939"/>
      <w:r>
        <w:t>Falta de políticas de capacitación</w:t>
      </w:r>
      <w:bookmarkEnd w:id="55"/>
      <w:bookmarkEnd w:id="56"/>
    </w:p>
    <w:p w:rsidR="00D73AFB" w:rsidRDefault="00D73AFB" w:rsidP="00D73AFB">
      <w:pPr>
        <w:rPr>
          <w:rFonts w:ascii="Times New Roman" w:hAnsi="Times New Roman"/>
          <w:sz w:val="24"/>
        </w:rPr>
      </w:pPr>
      <w:r>
        <w:t>Se considera un gasto, no una inversión, al no poder divisar las ventajas a largo plazo que puede generar.</w:t>
      </w:r>
    </w:p>
    <w:p w:rsidR="00D73AFB" w:rsidRDefault="00D73AFB" w:rsidP="00D73AFB">
      <w:pPr>
        <w:pStyle w:val="Heading2sn"/>
      </w:pPr>
      <w:bookmarkStart w:id="57" w:name="_Toc271798887"/>
      <w:bookmarkStart w:id="58" w:name="_Toc271798940"/>
      <w:r>
        <w:t>Organización del trabajo anticuada</w:t>
      </w:r>
      <w:bookmarkEnd w:id="57"/>
      <w:bookmarkEnd w:id="58"/>
    </w:p>
    <w:p w:rsidR="00D73AFB" w:rsidRDefault="00D73AFB" w:rsidP="00D73AFB">
      <w:pPr>
        <w:rPr>
          <w:rFonts w:ascii="Times New Roman" w:hAnsi="Times New Roman"/>
          <w:sz w:val="24"/>
        </w:rPr>
      </w:pPr>
      <w:r>
        <w:lastRenderedPageBreak/>
        <w:t>Cuando un método no funciona mal, se mantiene sin analizar si existen otros mejores.</w:t>
      </w:r>
    </w:p>
    <w:p w:rsidR="00D25D4B" w:rsidRPr="00D25D4B" w:rsidRDefault="00D73AFB" w:rsidP="00D73AFB">
      <w:pPr>
        <w:pStyle w:val="Heading2sn"/>
        <w:rPr>
          <w:lang w:val="es-ES_tradnl"/>
        </w:rPr>
      </w:pPr>
      <w:bookmarkStart w:id="59" w:name="_Toc271798888"/>
      <w:bookmarkStart w:id="60" w:name="_Toc271798941"/>
      <w:r>
        <w:rPr>
          <w:lang w:val="es-ES_tradnl"/>
        </w:rPr>
        <w:t>La Desconfianza en Delegar</w:t>
      </w:r>
      <w:bookmarkEnd w:id="59"/>
      <w:bookmarkEnd w:id="60"/>
    </w:p>
    <w:p w:rsidR="00D25D4B" w:rsidRPr="00D25D4B" w:rsidRDefault="00D73AFB" w:rsidP="00D73AFB">
      <w:pPr>
        <w:rPr>
          <w:lang w:val="es-ES_tradnl"/>
        </w:rPr>
      </w:pPr>
      <w:r>
        <w:rPr>
          <w:lang w:val="es-ES_tradnl"/>
        </w:rPr>
        <w:t>L</w:t>
      </w:r>
      <w:r w:rsidR="00D25D4B" w:rsidRPr="00D25D4B">
        <w:rPr>
          <w:lang w:val="es-ES_tradnl"/>
        </w:rPr>
        <w:t xml:space="preserve">as afecta </w:t>
      </w:r>
      <w:proofErr w:type="spellStart"/>
      <w:r w:rsidR="00D25D4B" w:rsidRPr="00D25D4B">
        <w:rPr>
          <w:lang w:val="es-ES_tradnl"/>
        </w:rPr>
        <w:t>alconvertirse</w:t>
      </w:r>
      <w:proofErr w:type="spellEnd"/>
      <w:r w:rsidR="00D25D4B" w:rsidRPr="00D25D4B">
        <w:rPr>
          <w:lang w:val="es-ES_tradnl"/>
        </w:rPr>
        <w:t xml:space="preserve"> en un limitador del crecimiento del negocio al no poder utilizar </w:t>
      </w:r>
      <w:proofErr w:type="spellStart"/>
      <w:r w:rsidR="00D25D4B" w:rsidRPr="00D25D4B">
        <w:rPr>
          <w:lang w:val="es-ES_tradnl"/>
        </w:rPr>
        <w:t>losfactores</w:t>
      </w:r>
      <w:proofErr w:type="spellEnd"/>
      <w:r w:rsidR="00D25D4B" w:rsidRPr="00D25D4B">
        <w:rPr>
          <w:lang w:val="es-ES_tradnl"/>
        </w:rPr>
        <w:t xml:space="preserve"> en su verdadero potencial.</w:t>
      </w:r>
    </w:p>
    <w:p w:rsidR="00D25D4B" w:rsidRPr="00D25D4B" w:rsidRDefault="00D73AFB" w:rsidP="00D73AFB">
      <w:pPr>
        <w:pStyle w:val="Heading2sn"/>
        <w:rPr>
          <w:lang w:val="es-ES_tradnl"/>
        </w:rPr>
      </w:pPr>
      <w:bookmarkStart w:id="61" w:name="_Toc271798889"/>
      <w:bookmarkStart w:id="62" w:name="_Toc271798942"/>
      <w:r>
        <w:rPr>
          <w:lang w:val="es-ES_tradnl"/>
        </w:rPr>
        <w:t>Personas no pertenecientes a la Familia</w:t>
      </w:r>
      <w:bookmarkEnd w:id="61"/>
      <w:bookmarkEnd w:id="62"/>
    </w:p>
    <w:p w:rsidR="00D25D4B" w:rsidRPr="00D25D4B" w:rsidRDefault="00D25D4B" w:rsidP="00D73AFB">
      <w:pPr>
        <w:rPr>
          <w:lang w:val="es-ES_tradnl"/>
        </w:rPr>
      </w:pPr>
      <w:r w:rsidRPr="00D25D4B">
        <w:rPr>
          <w:lang w:val="es-ES_tradnl"/>
        </w:rPr>
        <w:t xml:space="preserve">Generalmente se trata de personas de confianza del titular del negocio, que </w:t>
      </w:r>
      <w:proofErr w:type="spellStart"/>
      <w:r w:rsidRPr="00D25D4B">
        <w:rPr>
          <w:lang w:val="es-ES_tradnl"/>
        </w:rPr>
        <w:t>hancrecido</w:t>
      </w:r>
      <w:proofErr w:type="spellEnd"/>
      <w:r w:rsidRPr="00D25D4B">
        <w:rPr>
          <w:lang w:val="es-ES_tradnl"/>
        </w:rPr>
        <w:t xml:space="preserve"> y envejecido con éste y por lo tanto, representan un conflicto importante </w:t>
      </w:r>
      <w:proofErr w:type="spellStart"/>
      <w:r w:rsidRPr="00D25D4B">
        <w:rPr>
          <w:lang w:val="es-ES_tradnl"/>
        </w:rPr>
        <w:t>almomento</w:t>
      </w:r>
      <w:proofErr w:type="spellEnd"/>
      <w:r w:rsidRPr="00D25D4B">
        <w:rPr>
          <w:lang w:val="es-ES_tradnl"/>
        </w:rPr>
        <w:t xml:space="preserve"> del cambio generacional o cuando se decide profesionalizar el negocio.</w:t>
      </w:r>
    </w:p>
    <w:p w:rsidR="00D25D4B" w:rsidRPr="00D25D4B" w:rsidRDefault="00D25D4B" w:rsidP="00D73AFB">
      <w:pPr>
        <w:rPr>
          <w:lang w:val="es-ES_tradnl"/>
        </w:rPr>
      </w:pPr>
      <w:r w:rsidRPr="00D25D4B">
        <w:rPr>
          <w:lang w:val="es-ES_tradnl"/>
        </w:rPr>
        <w:t xml:space="preserve">Esta lista que comprende las situaciones que suelen provocar el conflicto en </w:t>
      </w:r>
      <w:proofErr w:type="spellStart"/>
      <w:r w:rsidRPr="00D25D4B">
        <w:rPr>
          <w:lang w:val="es-ES_tradnl"/>
        </w:rPr>
        <w:t>lasempresas</w:t>
      </w:r>
      <w:proofErr w:type="spellEnd"/>
      <w:r w:rsidRPr="00D25D4B">
        <w:rPr>
          <w:lang w:val="es-ES_tradnl"/>
        </w:rPr>
        <w:t xml:space="preserve"> de familia, es simplemente enunciativa, pero sus consecuencias pueden </w:t>
      </w:r>
      <w:proofErr w:type="spellStart"/>
      <w:r w:rsidRPr="00D25D4B">
        <w:rPr>
          <w:lang w:val="es-ES_tradnl"/>
        </w:rPr>
        <w:t>sertan</w:t>
      </w:r>
      <w:proofErr w:type="spellEnd"/>
      <w:r w:rsidRPr="00D25D4B">
        <w:rPr>
          <w:lang w:val="es-ES_tradnl"/>
        </w:rPr>
        <w:t xml:space="preserve"> graves como la limitación en el desarrollo de la empresa familiar y hasta llegar </w:t>
      </w:r>
      <w:proofErr w:type="spellStart"/>
      <w:r w:rsidRPr="00D25D4B">
        <w:rPr>
          <w:lang w:val="es-ES_tradnl"/>
        </w:rPr>
        <w:t>asu</w:t>
      </w:r>
      <w:proofErr w:type="spellEnd"/>
      <w:r w:rsidRPr="00D25D4B">
        <w:rPr>
          <w:lang w:val="es-ES_tradnl"/>
        </w:rPr>
        <w:t xml:space="preserve"> disolución.</w:t>
      </w:r>
    </w:p>
    <w:p w:rsidR="00D73AFB" w:rsidRDefault="00D25D4B" w:rsidP="00D73AFB">
      <w:pPr>
        <w:pStyle w:val="Heading2sn"/>
        <w:rPr>
          <w:lang w:val="es-ES_tradnl"/>
        </w:rPr>
      </w:pPr>
      <w:bookmarkStart w:id="63" w:name="_Toc271798890"/>
      <w:bookmarkStart w:id="64" w:name="_Toc271798943"/>
      <w:r w:rsidRPr="00D25D4B">
        <w:rPr>
          <w:lang w:val="es-ES_tradnl"/>
        </w:rPr>
        <w:t>Maneja</w:t>
      </w:r>
      <w:r w:rsidR="00D73AFB">
        <w:rPr>
          <w:lang w:val="es-ES_tradnl"/>
        </w:rPr>
        <w:t>r las situaciones conflictivas</w:t>
      </w:r>
      <w:bookmarkEnd w:id="63"/>
      <w:bookmarkEnd w:id="64"/>
    </w:p>
    <w:p w:rsidR="00D25D4B" w:rsidRDefault="00D73AFB" w:rsidP="00D73AFB">
      <w:pPr>
        <w:rPr>
          <w:lang w:val="es-ES_tradnl"/>
        </w:rPr>
      </w:pPr>
      <w:r>
        <w:rPr>
          <w:lang w:val="es-ES_tradnl"/>
        </w:rPr>
        <w:t>M</w:t>
      </w:r>
      <w:r w:rsidR="00D25D4B" w:rsidRPr="00D25D4B">
        <w:rPr>
          <w:lang w:val="es-ES_tradnl"/>
        </w:rPr>
        <w:t xml:space="preserve">antener en claro la visión del negocio y sus objetivos, recurrir al </w:t>
      </w:r>
      <w:proofErr w:type="spellStart"/>
      <w:r w:rsidR="00D25D4B" w:rsidRPr="00D25D4B">
        <w:rPr>
          <w:lang w:val="es-ES_tradnl"/>
        </w:rPr>
        <w:t>asesoramientoespecializado</w:t>
      </w:r>
      <w:proofErr w:type="spellEnd"/>
      <w:r w:rsidR="00D25D4B" w:rsidRPr="00D25D4B">
        <w:rPr>
          <w:lang w:val="es-ES_tradnl"/>
        </w:rPr>
        <w:t xml:space="preserve"> antes y no después de presentado el problema y tender hacia </w:t>
      </w:r>
      <w:proofErr w:type="spellStart"/>
      <w:r w:rsidR="00D25D4B" w:rsidRPr="00D25D4B">
        <w:rPr>
          <w:lang w:val="es-ES_tradnl"/>
        </w:rPr>
        <w:t>laprofesionalización</w:t>
      </w:r>
      <w:proofErr w:type="spellEnd"/>
      <w:r w:rsidR="00D25D4B" w:rsidRPr="00D25D4B">
        <w:rPr>
          <w:lang w:val="es-ES_tradnl"/>
        </w:rPr>
        <w:t xml:space="preserve"> de la empresa muestra la madurez del empresario de familia y </w:t>
      </w:r>
      <w:proofErr w:type="spellStart"/>
      <w:r w:rsidR="00D25D4B" w:rsidRPr="00D25D4B">
        <w:rPr>
          <w:lang w:val="es-ES_tradnl"/>
        </w:rPr>
        <w:t>loubica</w:t>
      </w:r>
      <w:proofErr w:type="spellEnd"/>
      <w:r w:rsidR="00D25D4B" w:rsidRPr="00D25D4B">
        <w:rPr>
          <w:lang w:val="es-ES_tradnl"/>
        </w:rPr>
        <w:t xml:space="preserve"> en el camino hacia la familia de empresarios.</w:t>
      </w:r>
    </w:p>
    <w:p w:rsidR="00D73AFB" w:rsidRPr="00D25D4B" w:rsidRDefault="00D73AFB" w:rsidP="00D73AFB">
      <w:pPr>
        <w:pStyle w:val="Heading2sn"/>
        <w:rPr>
          <w:rStyle w:val="apple-style-span"/>
          <w:rFonts w:ascii="Arial" w:hAnsi="Arial" w:cs="Arial"/>
          <w:color w:val="500050"/>
          <w:lang w:val="es-ES_tradnl"/>
        </w:rPr>
      </w:pPr>
      <w:bookmarkStart w:id="65" w:name="_Toc271798891"/>
      <w:bookmarkStart w:id="66" w:name="_Toc271798944"/>
      <w:r>
        <w:rPr>
          <w:lang w:val="es-ES_tradnl"/>
        </w:rPr>
        <w:t>Salarios y Horarios</w:t>
      </w:r>
      <w:bookmarkEnd w:id="65"/>
      <w:bookmarkEnd w:id="66"/>
    </w:p>
    <w:p w:rsidR="00D25D4B" w:rsidRPr="00EE4F83" w:rsidRDefault="00D25D4B" w:rsidP="00D73AFB">
      <w:pPr>
        <w:pStyle w:val="ListParagraph"/>
      </w:pPr>
      <w:r>
        <w:t xml:space="preserve">Baja </w:t>
      </w:r>
      <w:proofErr w:type="spellStart"/>
      <w:r>
        <w:t>tasa</w:t>
      </w:r>
      <w:proofErr w:type="spellEnd"/>
      <w:r>
        <w:t xml:space="preserve"> de </w:t>
      </w:r>
      <w:proofErr w:type="spellStart"/>
      <w:r>
        <w:t>beneficios</w:t>
      </w:r>
      <w:proofErr w:type="spellEnd"/>
    </w:p>
    <w:p w:rsidR="00D25D4B" w:rsidRPr="00EE4F83" w:rsidRDefault="00D25D4B" w:rsidP="00D73AFB">
      <w:pPr>
        <w:pStyle w:val="ListParagraph"/>
      </w:pPr>
      <w:r>
        <w:t xml:space="preserve">Alta </w:t>
      </w:r>
      <w:proofErr w:type="spellStart"/>
      <w:r>
        <w:t>cantidad</w:t>
      </w:r>
      <w:proofErr w:type="spellEnd"/>
      <w:r>
        <w:t xml:space="preserve"> de </w:t>
      </w:r>
      <w:proofErr w:type="spellStart"/>
      <w:r>
        <w:t>horastrabajadas</w:t>
      </w:r>
      <w:proofErr w:type="spellEnd"/>
    </w:p>
    <w:p w:rsidR="00D25D4B" w:rsidRPr="00C119D5" w:rsidRDefault="00D25D4B" w:rsidP="00D73AFB">
      <w:pPr>
        <w:pStyle w:val="ListParagraph"/>
        <w:rPr>
          <w:lang w:val="es-AR"/>
        </w:rPr>
      </w:pPr>
      <w:r w:rsidRPr="00C119D5">
        <w:rPr>
          <w:lang w:val="es-AR"/>
        </w:rPr>
        <w:t>Bajos salarios relativos pagados al personal</w:t>
      </w:r>
    </w:p>
    <w:p w:rsidR="00D12423" w:rsidRDefault="00D12423" w:rsidP="00D12423"/>
    <w:p w:rsidR="00C62A1F" w:rsidRDefault="00C62A1F" w:rsidP="001E2661">
      <w:pPr>
        <w:rPr>
          <w:rFonts w:ascii="Times New Roman" w:hAnsi="Times New Roman"/>
          <w:sz w:val="24"/>
        </w:rPr>
      </w:pPr>
      <w:r>
        <w:t>Si a estas características intrínsecas que limitan el desarrollo y sustentabilidad de estas empresas, les agregamos los limitantes externos, como por ejemplo, altísimas cargas impositivas y fuentes de financiamiento prácticamente inaccesibles, podemos entender la razón por la cual este tipo de empresas tiene tan corta vida.</w:t>
      </w:r>
    </w:p>
    <w:p w:rsidR="00C62A1F" w:rsidRDefault="00C62A1F" w:rsidP="001E2661">
      <w:pPr>
        <w:rPr>
          <w:rFonts w:ascii="Times New Roman" w:hAnsi="Times New Roman"/>
          <w:sz w:val="24"/>
        </w:rPr>
      </w:pPr>
      <w:r>
        <w:t xml:space="preserve">En contextos como el que vive hoy la Argentina, las </w:t>
      </w:r>
      <w:proofErr w:type="spellStart"/>
      <w:r>
        <w:t>PyMEs</w:t>
      </w:r>
      <w:proofErr w:type="spellEnd"/>
      <w:r>
        <w:t xml:space="preserve"> tienden a aislarse y esperar a que las cosas mejoren por sí solas. Eso equivale a firmar su sentencia de muerte. Las </w:t>
      </w:r>
      <w:proofErr w:type="spellStart"/>
      <w:r>
        <w:t>PyMEs</w:t>
      </w:r>
      <w:proofErr w:type="spellEnd"/>
      <w:r>
        <w:t xml:space="preserve"> necesitan generan cambios que las conviertan en unidades más flexibles y con procesos más dinámicos, que les permitan aprovechar las escasas oportunidades que se les presentan.</w:t>
      </w:r>
    </w:p>
    <w:p w:rsidR="00C62A1F" w:rsidRDefault="00C62A1F" w:rsidP="001E2661">
      <w:pPr>
        <w:rPr>
          <w:rFonts w:ascii="Times New Roman" w:hAnsi="Times New Roman"/>
          <w:sz w:val="24"/>
        </w:rPr>
      </w:pPr>
      <w:r>
        <w:t xml:space="preserve">Una forma de salir de esta parálisis generalizada en la que se encuentran las </w:t>
      </w:r>
      <w:proofErr w:type="spellStart"/>
      <w:r>
        <w:t>PyMEs</w:t>
      </w:r>
      <w:proofErr w:type="spellEnd"/>
      <w:r>
        <w:t xml:space="preserve"> es recurriendo a modelos asociativos.</w:t>
      </w:r>
    </w:p>
    <w:p w:rsidR="002C6FC9" w:rsidRDefault="002C6FC9" w:rsidP="001E2661">
      <w:pPr>
        <w:rPr>
          <w:rStyle w:val="apple-style-span"/>
          <w:rFonts w:ascii="Arial" w:hAnsi="Arial" w:cs="Arial"/>
          <w:color w:val="500050"/>
          <w:sz w:val="20"/>
          <w:szCs w:val="20"/>
        </w:rPr>
      </w:pPr>
    </w:p>
    <w:p w:rsidR="002C6FC9" w:rsidRDefault="002C6FC9">
      <w:pPr>
        <w:spacing w:before="0" w:after="0" w:line="240" w:lineRule="auto"/>
        <w:rPr>
          <w:rStyle w:val="apple-style-span"/>
          <w:rFonts w:ascii="Arial" w:hAnsi="Arial" w:cs="Arial"/>
          <w:color w:val="500050"/>
          <w:sz w:val="20"/>
          <w:szCs w:val="20"/>
        </w:rPr>
      </w:pPr>
    </w:p>
    <w:p w:rsidR="00CC2C7A" w:rsidRDefault="002C6FC9" w:rsidP="0002651C">
      <w:pPr>
        <w:pStyle w:val="Heading2"/>
        <w:ind w:hanging="936"/>
        <w:rPr>
          <w:lang w:val="es-ES_tradnl"/>
        </w:rPr>
      </w:pPr>
      <w:r>
        <w:rPr>
          <w:rStyle w:val="apple-style-span"/>
          <w:rFonts w:ascii="Arial" w:hAnsi="Arial" w:cs="Arial"/>
          <w:color w:val="500050"/>
        </w:rPr>
        <w:br w:type="page"/>
      </w:r>
      <w:bookmarkStart w:id="67" w:name="_Toc271798945"/>
      <w:r w:rsidR="00CC2C7A">
        <w:rPr>
          <w:lang w:val="es-ES_tradnl"/>
        </w:rPr>
        <w:lastRenderedPageBreak/>
        <w:t>La Crisis en las Pymes: Recambio Generacional</w:t>
      </w:r>
      <w:bookmarkEnd w:id="67"/>
    </w:p>
    <w:p w:rsidR="00515CB1" w:rsidRPr="00664B6E" w:rsidRDefault="00515CB1" w:rsidP="00664B6E">
      <w:pPr>
        <w:rPr>
          <w:rStyle w:val="Strong"/>
          <w:rFonts w:asciiTheme="minorHAnsi" w:hAnsiTheme="minorHAnsi" w:cs="Arial"/>
          <w:bCs w:val="0"/>
          <w:color w:val="000000"/>
          <w:szCs w:val="18"/>
        </w:rPr>
      </w:pPr>
      <w:r w:rsidRPr="00664B6E">
        <w:rPr>
          <w:rFonts w:asciiTheme="minorHAnsi" w:hAnsiTheme="minorHAnsi"/>
          <w:szCs w:val="18"/>
        </w:rPr>
        <w:t xml:space="preserve">Las estadísticas indican que sólo un 30 por ciento de este tipo de compañías logra sobrevivir a la segunda </w:t>
      </w:r>
      <w:proofErr w:type="spellStart"/>
      <w:r w:rsidRPr="00664B6E">
        <w:rPr>
          <w:rFonts w:asciiTheme="minorHAnsi" w:hAnsiTheme="minorHAnsi"/>
          <w:szCs w:val="18"/>
        </w:rPr>
        <w:t>generación</w:t>
      </w:r>
      <w:r w:rsidRPr="00664B6E">
        <w:rPr>
          <w:rStyle w:val="apple-style-span"/>
          <w:rFonts w:asciiTheme="minorHAnsi" w:hAnsiTheme="minorHAnsi" w:cs="Arial"/>
          <w:color w:val="000000"/>
          <w:szCs w:val="18"/>
        </w:rPr>
        <w:t>y</w:t>
      </w:r>
      <w:proofErr w:type="spellEnd"/>
      <w:r w:rsidRPr="00664B6E">
        <w:rPr>
          <w:rStyle w:val="apple-converted-space"/>
          <w:rFonts w:asciiTheme="minorHAnsi" w:hAnsiTheme="minorHAnsi" w:cs="Arial"/>
          <w:color w:val="000000"/>
          <w:szCs w:val="18"/>
        </w:rPr>
        <w:t> </w:t>
      </w:r>
      <w:r w:rsidRPr="00664B6E">
        <w:rPr>
          <w:rStyle w:val="Strong"/>
          <w:rFonts w:asciiTheme="minorHAnsi" w:hAnsiTheme="minorHAnsi" w:cs="Arial"/>
          <w:color w:val="000000"/>
          <w:szCs w:val="18"/>
        </w:rPr>
        <w:t>menos del 7% llega a la tercera generación.</w:t>
      </w:r>
    </w:p>
    <w:p w:rsidR="00515CB1" w:rsidRPr="00664B6E" w:rsidRDefault="00B10CBD" w:rsidP="00664B6E">
      <w:pPr>
        <w:rPr>
          <w:rStyle w:val="apple-converted-space"/>
          <w:rFonts w:asciiTheme="minorHAnsi" w:hAnsiTheme="minorHAnsi" w:cs="Arial"/>
          <w:color w:val="000000"/>
          <w:szCs w:val="18"/>
        </w:rPr>
      </w:pPr>
      <w:proofErr w:type="spellStart"/>
      <w:r w:rsidRPr="00664B6E">
        <w:rPr>
          <w:rStyle w:val="apple-style-span"/>
          <w:rFonts w:asciiTheme="minorHAnsi" w:hAnsiTheme="minorHAnsi" w:cs="Arial"/>
          <w:color w:val="000000"/>
          <w:szCs w:val="18"/>
        </w:rPr>
        <w:t>Ademas</w:t>
      </w:r>
      <w:proofErr w:type="spellEnd"/>
      <w:r w:rsidR="00515CB1" w:rsidRPr="00664B6E">
        <w:rPr>
          <w:rStyle w:val="apple-style-span"/>
          <w:rFonts w:asciiTheme="minorHAnsi" w:hAnsiTheme="minorHAnsi" w:cs="Arial"/>
          <w:color w:val="000000"/>
          <w:szCs w:val="18"/>
        </w:rPr>
        <w:t xml:space="preserve"> el 80% de las empresas argentinas son de tipo familiar, lo que representa más de un millón de compañías.</w:t>
      </w:r>
      <w:r w:rsidR="00515CB1" w:rsidRPr="00664B6E">
        <w:rPr>
          <w:rStyle w:val="apple-converted-space"/>
          <w:rFonts w:asciiTheme="minorHAnsi" w:hAnsiTheme="minorHAnsi" w:cs="Arial"/>
          <w:color w:val="000000"/>
          <w:szCs w:val="18"/>
        </w:rPr>
        <w:t> </w:t>
      </w:r>
    </w:p>
    <w:p w:rsidR="00664B6E" w:rsidRPr="00664B6E" w:rsidRDefault="00B10CBD" w:rsidP="00664B6E">
      <w:pPr>
        <w:rPr>
          <w:rStyle w:val="apple-style-span"/>
          <w:rFonts w:asciiTheme="minorHAnsi" w:hAnsiTheme="minorHAnsi" w:cs="Arial"/>
          <w:color w:val="000000"/>
          <w:szCs w:val="18"/>
        </w:rPr>
      </w:pPr>
      <w:r w:rsidRPr="00664B6E">
        <w:rPr>
          <w:rStyle w:val="apple-style-span"/>
          <w:rFonts w:asciiTheme="minorHAnsi" w:hAnsiTheme="minorHAnsi" w:cs="Arial"/>
          <w:color w:val="000000"/>
          <w:szCs w:val="18"/>
        </w:rPr>
        <w:t>Lo ideal es planificar la sucesión dentro de la estrategia general de la empresa, de esa manera se va preparando a quien vaya a tomar la dirección y se van alineando visiones y objetivos. En la realidad esto no pasa, normalmente se deja pasar el tiempo y se espera a último momento ya que en el caso en que hay más de un hijo es difícil tomar la decisión</w:t>
      </w:r>
      <w:r w:rsidR="00664B6E" w:rsidRPr="00664B6E">
        <w:rPr>
          <w:rStyle w:val="apple-style-span"/>
          <w:rFonts w:asciiTheme="minorHAnsi" w:hAnsiTheme="minorHAnsi" w:cs="Arial"/>
          <w:color w:val="000000"/>
          <w:szCs w:val="18"/>
        </w:rPr>
        <w:t>.</w:t>
      </w:r>
    </w:p>
    <w:p w:rsidR="00664B6E" w:rsidRPr="00664B6E" w:rsidRDefault="00664B6E" w:rsidP="00664B6E">
      <w:pPr>
        <w:pStyle w:val="Heading2sn"/>
        <w:rPr>
          <w:lang w:val="es-ES_tradnl"/>
        </w:rPr>
      </w:pPr>
      <w:bookmarkStart w:id="68" w:name="_Toc271798946"/>
      <w:r w:rsidRPr="00664B6E">
        <w:rPr>
          <w:lang w:val="es-ES_tradnl"/>
        </w:rPr>
        <w:t>Estrategias</w:t>
      </w:r>
      <w:bookmarkEnd w:id="68"/>
    </w:p>
    <w:p w:rsidR="00DF04BD" w:rsidRPr="00664B6E" w:rsidRDefault="00B10CBD" w:rsidP="00664B6E">
      <w:pPr>
        <w:rPr>
          <w:rStyle w:val="apple-style-span"/>
          <w:rFonts w:asciiTheme="minorHAnsi" w:hAnsiTheme="minorHAnsi" w:cs="Arial"/>
          <w:color w:val="500050"/>
          <w:szCs w:val="18"/>
        </w:rPr>
      </w:pPr>
      <w:r w:rsidRPr="00664B6E">
        <w:rPr>
          <w:rStyle w:val="apple-style-span"/>
          <w:rFonts w:asciiTheme="minorHAnsi" w:hAnsiTheme="minorHAnsi" w:cs="Arial"/>
          <w:color w:val="000000"/>
          <w:szCs w:val="18"/>
        </w:rPr>
        <w:t>Sin dudas, la sucesión en una empresa familiar representa una de las transiciones más críticas y que mayor preocupación despierta entre los empresarios. Sin embargo, la experiencia demuestra que</w:t>
      </w:r>
      <w:r w:rsidRPr="00664B6E">
        <w:rPr>
          <w:rStyle w:val="apple-converted-space"/>
          <w:rFonts w:asciiTheme="minorHAnsi" w:hAnsiTheme="minorHAnsi" w:cs="Arial"/>
          <w:color w:val="000000"/>
          <w:szCs w:val="18"/>
        </w:rPr>
        <w:t> </w:t>
      </w:r>
      <w:r w:rsidRPr="00664B6E">
        <w:rPr>
          <w:rStyle w:val="Strong"/>
          <w:rFonts w:asciiTheme="minorHAnsi" w:hAnsiTheme="minorHAnsi" w:cs="Arial"/>
          <w:color w:val="000000"/>
          <w:szCs w:val="18"/>
        </w:rPr>
        <w:t>son pocas las compañías que realizan una planificación previa del proceso.</w:t>
      </w:r>
      <w:r w:rsidRPr="00664B6E">
        <w:rPr>
          <w:rFonts w:asciiTheme="minorHAnsi" w:hAnsiTheme="minorHAnsi"/>
          <w:b/>
          <w:bCs/>
          <w:szCs w:val="18"/>
        </w:rPr>
        <w:br/>
      </w:r>
      <w:r w:rsidRPr="00664B6E">
        <w:rPr>
          <w:rFonts w:asciiTheme="minorHAnsi" w:hAnsiTheme="minorHAnsi"/>
          <w:szCs w:val="18"/>
        </w:rPr>
        <w:br/>
      </w:r>
      <w:proofErr w:type="spellStart"/>
      <w:r w:rsidR="00DF04BD" w:rsidRPr="00664B6E">
        <w:rPr>
          <w:rStyle w:val="apple-style-span"/>
          <w:rFonts w:asciiTheme="minorHAnsi" w:hAnsiTheme="minorHAnsi" w:cs="Arial"/>
          <w:color w:val="000000"/>
          <w:szCs w:val="18"/>
        </w:rPr>
        <w:t>Alungos</w:t>
      </w:r>
      <w:proofErr w:type="spellEnd"/>
      <w:r w:rsidR="00DF04BD" w:rsidRPr="00664B6E">
        <w:rPr>
          <w:rStyle w:val="apple-style-span"/>
          <w:rFonts w:asciiTheme="minorHAnsi" w:hAnsiTheme="minorHAnsi" w:cs="Arial"/>
          <w:color w:val="000000"/>
          <w:szCs w:val="18"/>
        </w:rPr>
        <w:t xml:space="preserve"> datos:</w:t>
      </w:r>
    </w:p>
    <w:p w:rsidR="00B10CBD" w:rsidRPr="00664B6E" w:rsidRDefault="00DF04BD" w:rsidP="00664B6E">
      <w:pPr>
        <w:rPr>
          <w:rStyle w:val="apple-converted-space"/>
          <w:rFonts w:asciiTheme="minorHAnsi" w:hAnsiTheme="minorHAnsi" w:cs="Arial"/>
          <w:color w:val="000000"/>
          <w:szCs w:val="18"/>
        </w:rPr>
      </w:pPr>
      <w:r w:rsidRPr="00664B6E">
        <w:rPr>
          <w:rStyle w:val="apple-style-span"/>
          <w:rFonts w:asciiTheme="minorHAnsi" w:hAnsiTheme="minorHAnsi" w:cs="Arial"/>
          <w:color w:val="000000"/>
          <w:szCs w:val="18"/>
        </w:rPr>
        <w:t>E</w:t>
      </w:r>
      <w:r w:rsidR="00B10CBD" w:rsidRPr="00664B6E">
        <w:rPr>
          <w:rStyle w:val="apple-style-span"/>
          <w:rFonts w:asciiTheme="minorHAnsi" w:hAnsiTheme="minorHAnsi" w:cs="Arial"/>
          <w:color w:val="000000"/>
          <w:szCs w:val="18"/>
        </w:rPr>
        <w:t>l 39% de los empresarios familiares afirma que el tema de la sucesión es uno de los factores vinculados al desarrollo de la compañía que más le preocupa.</w:t>
      </w:r>
      <w:r w:rsidR="00B10CBD" w:rsidRPr="00664B6E">
        <w:rPr>
          <w:rFonts w:asciiTheme="minorHAnsi" w:hAnsiTheme="minorHAnsi"/>
          <w:szCs w:val="18"/>
        </w:rPr>
        <w:br/>
      </w:r>
      <w:r w:rsidRPr="00664B6E">
        <w:rPr>
          <w:rStyle w:val="apple-style-span"/>
          <w:rFonts w:asciiTheme="minorHAnsi" w:hAnsiTheme="minorHAnsi" w:cs="Arial"/>
          <w:color w:val="000000"/>
          <w:szCs w:val="18"/>
        </w:rPr>
        <w:t xml:space="preserve">Sin embargo </w:t>
      </w:r>
      <w:r w:rsidR="00B10CBD" w:rsidRPr="00664B6E">
        <w:rPr>
          <w:rStyle w:val="Strong"/>
          <w:rFonts w:asciiTheme="minorHAnsi" w:hAnsiTheme="minorHAnsi" w:cs="Arial"/>
          <w:color w:val="000000"/>
          <w:szCs w:val="18"/>
        </w:rPr>
        <w:t>sólo el 28% ya tiene establecido quién reemplazará al líder de la empresa</w:t>
      </w:r>
      <w:r w:rsidR="00B10CBD" w:rsidRPr="00664B6E">
        <w:rPr>
          <w:rStyle w:val="apple-converted-space"/>
          <w:rFonts w:asciiTheme="minorHAnsi" w:hAnsiTheme="minorHAnsi" w:cs="Arial"/>
          <w:b/>
          <w:bCs/>
          <w:color w:val="000000"/>
          <w:szCs w:val="18"/>
        </w:rPr>
        <w:t> </w:t>
      </w:r>
      <w:r w:rsidR="00B10CBD" w:rsidRPr="00664B6E">
        <w:rPr>
          <w:rStyle w:val="apple-style-span"/>
          <w:rFonts w:asciiTheme="minorHAnsi" w:hAnsiTheme="minorHAnsi" w:cs="Arial"/>
          <w:color w:val="000000"/>
          <w:szCs w:val="18"/>
        </w:rPr>
        <w:t>y el 40% reconoce no estar haciendo nada para organizar el cambio de mando.</w:t>
      </w:r>
      <w:r w:rsidR="00B10CBD" w:rsidRPr="00664B6E">
        <w:rPr>
          <w:rStyle w:val="apple-converted-space"/>
          <w:rFonts w:asciiTheme="minorHAnsi" w:hAnsiTheme="minorHAnsi" w:cs="Arial"/>
          <w:color w:val="000000"/>
          <w:szCs w:val="18"/>
        </w:rPr>
        <w:t> </w:t>
      </w:r>
    </w:p>
    <w:p w:rsidR="00664B6E" w:rsidRDefault="00DF04BD" w:rsidP="00664B6E">
      <w:pPr>
        <w:rPr>
          <w:rStyle w:val="apple-style-span"/>
          <w:rFonts w:asciiTheme="minorHAnsi" w:hAnsiTheme="minorHAnsi" w:cs="Arial"/>
          <w:color w:val="000000"/>
          <w:szCs w:val="18"/>
        </w:rPr>
      </w:pPr>
      <w:r w:rsidRPr="00664B6E">
        <w:rPr>
          <w:rStyle w:val="apple-style-span"/>
          <w:rFonts w:asciiTheme="minorHAnsi" w:hAnsiTheme="minorHAnsi" w:cs="Arial"/>
          <w:color w:val="000000"/>
          <w:szCs w:val="18"/>
        </w:rPr>
        <w:t>Recomendación:</w:t>
      </w:r>
      <w:r w:rsidR="00B10CBD" w:rsidRPr="00664B6E">
        <w:rPr>
          <w:rStyle w:val="apple-converted-space"/>
          <w:rFonts w:asciiTheme="minorHAnsi" w:hAnsiTheme="minorHAnsi" w:cs="Arial"/>
          <w:color w:val="000000"/>
          <w:szCs w:val="18"/>
        </w:rPr>
        <w:t> </w:t>
      </w:r>
      <w:r w:rsidR="00B10CBD" w:rsidRPr="00664B6E">
        <w:rPr>
          <w:rStyle w:val="Strong"/>
          <w:rFonts w:asciiTheme="minorHAnsi" w:hAnsiTheme="minorHAnsi" w:cs="Arial"/>
          <w:color w:val="000000"/>
          <w:szCs w:val="18"/>
        </w:rPr>
        <w:t xml:space="preserve">tratar a la sucesión en todo momento como un </w:t>
      </w:r>
      <w:proofErr w:type="spellStart"/>
      <w:r w:rsidR="00B10CBD" w:rsidRPr="00664B6E">
        <w:rPr>
          <w:rStyle w:val="Strong"/>
          <w:rFonts w:asciiTheme="minorHAnsi" w:hAnsiTheme="minorHAnsi" w:cs="Arial"/>
          <w:color w:val="000000"/>
          <w:szCs w:val="18"/>
        </w:rPr>
        <w:t>proceso</w:t>
      </w:r>
      <w:r w:rsidR="00B10CBD" w:rsidRPr="00664B6E">
        <w:rPr>
          <w:rStyle w:val="apple-style-span"/>
          <w:rFonts w:asciiTheme="minorHAnsi" w:hAnsiTheme="minorHAnsi" w:cs="Arial"/>
          <w:color w:val="000000"/>
          <w:szCs w:val="18"/>
        </w:rPr>
        <w:t>que</w:t>
      </w:r>
      <w:proofErr w:type="spellEnd"/>
      <w:r w:rsidR="00B10CBD" w:rsidRPr="00664B6E">
        <w:rPr>
          <w:rStyle w:val="apple-style-span"/>
          <w:rFonts w:asciiTheme="minorHAnsi" w:hAnsiTheme="minorHAnsi" w:cs="Arial"/>
          <w:color w:val="000000"/>
          <w:szCs w:val="18"/>
        </w:rPr>
        <w:t xml:space="preserve"> debe ser efectuado con anticipación, en forma proactiva y con formalidad.</w:t>
      </w:r>
    </w:p>
    <w:p w:rsidR="00664B6E" w:rsidRDefault="00664B6E" w:rsidP="00664B6E">
      <w:pPr>
        <w:pStyle w:val="Heading2sn"/>
      </w:pPr>
      <w:bookmarkStart w:id="69" w:name="_Toc271798947"/>
      <w:r>
        <w:t>Crisis</w:t>
      </w:r>
      <w:bookmarkEnd w:id="69"/>
    </w:p>
    <w:p w:rsidR="00E33792" w:rsidRDefault="00B10CBD" w:rsidP="00664B6E">
      <w:r w:rsidRPr="00664B6E">
        <w:t>Todos los especialistas coinciden en que el proceso de sucesión suele ser un momento muy traumático para la empresa, en el que todos los integrantes del sistema entran en crisis.</w:t>
      </w:r>
      <w:r w:rsidRPr="00664B6E">
        <w:br/>
      </w:r>
      <w:r w:rsidRPr="00664B6E">
        <w:br/>
        <w:t>“La sucesión en una empresa familiar, a diferencia de la sucesión en una empresa no familiar, es un tema muy delicado, porque generalmente la sucesión se da entre dos personas que tienen un lazo de parentesco</w:t>
      </w:r>
      <w:r w:rsidR="00DF04BD" w:rsidRPr="00664B6E">
        <w:t>”</w:t>
      </w:r>
      <w:r w:rsidRPr="00664B6E">
        <w:br/>
      </w:r>
      <w:r w:rsidRPr="00664B6E">
        <w:br/>
      </w:r>
      <w:r w:rsidR="00E33792">
        <w:t xml:space="preserve">Además, </w:t>
      </w:r>
      <w:r w:rsidRPr="00664B6E">
        <w:t>otra circunstancia que hace muy particular a este tipo de sucesión es que generalmente el sucesor tiene que reemplazar un liderazgo muy extenso en el tiempo. </w:t>
      </w:r>
      <w:r w:rsidRPr="00664B6E">
        <w:br/>
        <w:t>Por eso, es un proceso muy difícil no sólo para el que se va, sino también para el que toma el mando, porque el que llega, tiene que hacerse cargo de una empresa en la que el que se va ha dejado un sello indeleble, una forma de hacer las cosas que está profundamente arraigada. De esta forma el sucesor se encuentra muy condicionado.</w:t>
      </w:r>
      <w:r w:rsidRPr="00664B6E">
        <w:br/>
      </w:r>
      <w:r w:rsidRPr="00664B6E">
        <w:br/>
        <w:t xml:space="preserve">En la sucesión entra en crisis el que deja su función (por la edad y por tener que dejar la actividad), el sucesor (por tener que asumir la responsabilidad), la relación entre ambos (dejan de ser padre e hijo para pasar a ser pares), la </w:t>
      </w:r>
      <w:r w:rsidRPr="00664B6E">
        <w:lastRenderedPageBreak/>
        <w:t xml:space="preserve">organización (los empleados deben adaptarse a un nuevo liderazgo) y la familia (porque todo esto sucede al mismo </w:t>
      </w:r>
      <w:r w:rsidR="00E33792">
        <w:t>tiempo)</w:t>
      </w:r>
      <w:r w:rsidRPr="00664B6E">
        <w:br/>
      </w:r>
      <w:r w:rsidRPr="00664B6E">
        <w:br/>
        <w:t xml:space="preserve">Por </w:t>
      </w:r>
      <w:proofErr w:type="spellStart"/>
      <w:r w:rsidRPr="00664B6E">
        <w:t>esoes</w:t>
      </w:r>
      <w:proofErr w:type="spellEnd"/>
      <w:r w:rsidRPr="00664B6E">
        <w:t xml:space="preserve"> importante preparar a todos los componentes de la organización: al sucedido para que enfrente el retiro y sepa qué hacer con su vida después, al sucesor para que asuma la dirección con responsabilidad y criterio y a los empleados para que se adapten al nuevo estilo de liderazgo. </w:t>
      </w:r>
    </w:p>
    <w:p w:rsidR="00E33792" w:rsidRDefault="00E33792" w:rsidP="00E33792">
      <w:pPr>
        <w:pStyle w:val="Heading2sn"/>
      </w:pPr>
      <w:bookmarkStart w:id="70" w:name="_Toc271798948"/>
      <w:r>
        <w:t>R</w:t>
      </w:r>
      <w:r w:rsidR="00515CB1" w:rsidRPr="00664B6E">
        <w:t>ecomendaciones para facilitar el recambio generacional</w:t>
      </w:r>
      <w:bookmarkEnd w:id="70"/>
    </w:p>
    <w:p w:rsidR="008F2F38" w:rsidRPr="008F2F38" w:rsidRDefault="00515CB1" w:rsidP="008F2F38">
      <w:pPr>
        <w:pStyle w:val="ListParagraph"/>
        <w:rPr>
          <w:rFonts w:asciiTheme="minorHAnsi" w:hAnsiTheme="minorHAnsi" w:cs="Arial"/>
          <w:color w:val="000000"/>
          <w:szCs w:val="18"/>
          <w:lang w:val="es-AR"/>
        </w:rPr>
      </w:pPr>
      <w:r w:rsidRPr="008F2F38">
        <w:rPr>
          <w:lang w:val="es-AR"/>
        </w:rPr>
        <w:t>Conocer el árbol genealógico laboral familiar permite conocer el esquema de roles adoptados, trabajos realizados, conflictos entorno al trabajo y al progreso alineando la familia.</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Reconocer las razones por las cuales aquél árbol genealógico nació y creció en el seno de la familia, permite comprender para que sirvió y que les deja a las generaciones por hacer.</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Dado que las empresas familiares nacen de un sueño, es preciso reformularlo generación tras generación, a los efectos que los padres reconozcan que el sueño de ellos será superado por el</w:t>
      </w:r>
      <w:r w:rsidR="008F2F38">
        <w:rPr>
          <w:lang w:val="es-AR"/>
        </w:rPr>
        <w:t xml:space="preserve"> de los hijos y eso es natural.</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Reconocer en la familia que los hijos deben partir del techo de los padres para generar más negocios. Si el padre fue comerciante al menos es de esperar que los hijos sean comerciantes y a partir de allí, ser empresarios, inversores y filá</w:t>
      </w:r>
      <w:r w:rsidR="008F2F38" w:rsidRPr="008F2F38">
        <w:rPr>
          <w:lang w:val="es-AR"/>
        </w:rPr>
        <w:t>ntropos en su camino evolutivo.</w:t>
      </w:r>
    </w:p>
    <w:p w:rsidR="008F2F38" w:rsidRPr="008F2F38" w:rsidRDefault="008F2F38" w:rsidP="008F2F38">
      <w:pPr>
        <w:pStyle w:val="ListParagraph"/>
        <w:rPr>
          <w:rFonts w:asciiTheme="minorHAnsi" w:hAnsiTheme="minorHAnsi" w:cs="Arial"/>
          <w:color w:val="000000"/>
          <w:szCs w:val="18"/>
        </w:rPr>
      </w:pPr>
      <w:r>
        <w:rPr>
          <w:lang w:val="es-AR"/>
        </w:rPr>
        <w:t>Apr</w:t>
      </w:r>
      <w:r w:rsidR="00515CB1" w:rsidRPr="008F2F38">
        <w:rPr>
          <w:lang w:val="es-AR"/>
        </w:rPr>
        <w:t xml:space="preserve">ender los conceptos esenciales de negocios que son similares a las raíces de un árbol. </w:t>
      </w:r>
      <w:r w:rsidR="00515CB1" w:rsidRPr="00C119D5">
        <w:rPr>
          <w:lang w:val="es-AR"/>
        </w:rPr>
        <w:t xml:space="preserve">En la construcción no cambió la raíz entre las cavernas y los edificios inteligentes. En el correo tampoco se modificó la función entre las palomas mensajeras y el mail. En las telecomunicaciones otro tanto entre las señales de humo y el teléfono celular de hoy. </w:t>
      </w:r>
      <w:proofErr w:type="spellStart"/>
      <w:r w:rsidR="00515CB1" w:rsidRPr="00664B6E">
        <w:t>Estoproporcionasignif</w:t>
      </w:r>
      <w:r>
        <w:t>icado</w:t>
      </w:r>
      <w:proofErr w:type="spellEnd"/>
      <w:r>
        <w:t xml:space="preserve"> al </w:t>
      </w:r>
      <w:proofErr w:type="spellStart"/>
      <w:r>
        <w:t>trabajo</w:t>
      </w:r>
      <w:proofErr w:type="spellEnd"/>
      <w:r>
        <w:t xml:space="preserve"> de la </w:t>
      </w:r>
      <w:proofErr w:type="spellStart"/>
      <w:r>
        <w:t>familia</w:t>
      </w:r>
      <w:proofErr w:type="spellEnd"/>
      <w:r>
        <w:t>.</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Elaborar una estrategia para la continuidad. La estrategia es el punto de partida hacia dónde dirigir la energí</w:t>
      </w:r>
      <w:r w:rsidR="008F2F38" w:rsidRPr="008F2F38">
        <w:rPr>
          <w:lang w:val="es-AR"/>
        </w:rPr>
        <w:t>a familiar laboral, su destino.</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Establecer las formas y las tácticas de cómo llegar de</w:t>
      </w:r>
      <w:r w:rsidR="008F2F38">
        <w:rPr>
          <w:lang w:val="es-AR"/>
        </w:rPr>
        <w:t>sde el lugar de hoya a destino.</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Alinear a la familia fac</w:t>
      </w:r>
      <w:r w:rsidR="008F2F38">
        <w:rPr>
          <w:lang w:val="es-AR"/>
        </w:rPr>
        <w:t>ilita la organización familiar.</w:t>
      </w:r>
    </w:p>
    <w:p w:rsidR="008F2F38" w:rsidRPr="008F2F38" w:rsidRDefault="00515CB1" w:rsidP="008F2F38">
      <w:pPr>
        <w:pStyle w:val="ListParagraph"/>
        <w:rPr>
          <w:rFonts w:asciiTheme="minorHAnsi" w:hAnsiTheme="minorHAnsi" w:cs="Arial"/>
          <w:color w:val="000000"/>
          <w:szCs w:val="18"/>
          <w:lang w:val="es-AR"/>
        </w:rPr>
      </w:pPr>
      <w:r w:rsidRPr="008F2F38">
        <w:rPr>
          <w:lang w:val="es-AR"/>
        </w:rPr>
        <w:t>Alinear a la empresa ya alineada la familia, permite optimizar las capacida</w:t>
      </w:r>
      <w:r w:rsidR="008F2F38">
        <w:rPr>
          <w:lang w:val="es-AR"/>
        </w:rPr>
        <w:t>des personales de cada miembro.</w:t>
      </w:r>
    </w:p>
    <w:p w:rsidR="00515CB1" w:rsidRPr="008F2F38" w:rsidRDefault="00515CB1" w:rsidP="008F2F38">
      <w:pPr>
        <w:pStyle w:val="ListParagraph"/>
        <w:rPr>
          <w:rFonts w:asciiTheme="minorHAnsi" w:hAnsiTheme="minorHAnsi" w:cs="Arial"/>
          <w:color w:val="000000"/>
          <w:szCs w:val="18"/>
          <w:lang w:val="es-AR"/>
        </w:rPr>
      </w:pPr>
      <w:r w:rsidRPr="008F2F38">
        <w:rPr>
          <w:lang w:val="es-AR"/>
        </w:rPr>
        <w:t xml:space="preserve">Si alineamos a la familia y a la empresa, sumamos a las personas y se tiene así el camino del progreso que facilita el traspaso </w:t>
      </w:r>
      <w:proofErr w:type="spellStart"/>
      <w:r w:rsidRPr="008F2F38">
        <w:rPr>
          <w:lang w:val="es-AR"/>
        </w:rPr>
        <w:t>transgeneracional</w:t>
      </w:r>
      <w:proofErr w:type="spellEnd"/>
      <w:r w:rsidRPr="008F2F38">
        <w:rPr>
          <w:lang w:val="es-AR"/>
        </w:rPr>
        <w:t>.</w:t>
      </w:r>
      <w:r w:rsidRPr="008F2F38">
        <w:rPr>
          <w:lang w:val="es-AR"/>
        </w:rPr>
        <w:br/>
      </w:r>
    </w:p>
    <w:p w:rsidR="00515CB1" w:rsidRPr="00664B6E" w:rsidRDefault="00515CB1" w:rsidP="00664B6E">
      <w:pPr>
        <w:rPr>
          <w:rFonts w:asciiTheme="minorHAnsi" w:hAnsiTheme="minorHAnsi"/>
          <w:szCs w:val="18"/>
        </w:rPr>
      </w:pPr>
    </w:p>
    <w:p w:rsidR="00515CB1" w:rsidRPr="00664B6E" w:rsidRDefault="00515CB1" w:rsidP="00664B6E">
      <w:pPr>
        <w:rPr>
          <w:rStyle w:val="apple-style-span"/>
          <w:rFonts w:asciiTheme="minorHAnsi" w:hAnsiTheme="minorHAnsi" w:cs="Arial"/>
          <w:color w:val="500050"/>
          <w:szCs w:val="18"/>
        </w:rPr>
      </w:pPr>
    </w:p>
    <w:p w:rsidR="00515CB1" w:rsidRPr="00664B6E" w:rsidRDefault="00515CB1" w:rsidP="00664B6E">
      <w:pPr>
        <w:rPr>
          <w:rStyle w:val="apple-style-span"/>
          <w:rFonts w:asciiTheme="minorHAnsi" w:hAnsiTheme="minorHAnsi" w:cs="Arial"/>
          <w:color w:val="500050"/>
          <w:szCs w:val="18"/>
        </w:rPr>
      </w:pPr>
      <w:r w:rsidRPr="00664B6E">
        <w:rPr>
          <w:rStyle w:val="apple-style-span"/>
          <w:rFonts w:asciiTheme="minorHAnsi" w:hAnsiTheme="minorHAnsi" w:cs="Arial"/>
          <w:color w:val="500050"/>
          <w:szCs w:val="18"/>
        </w:rPr>
        <w:br w:type="page"/>
      </w:r>
    </w:p>
    <w:p w:rsidR="00F001D6" w:rsidRDefault="00F001D6" w:rsidP="0002651C">
      <w:pPr>
        <w:pStyle w:val="Heading2"/>
        <w:ind w:hanging="936"/>
      </w:pPr>
      <w:bookmarkStart w:id="71" w:name="_Toc271798949"/>
      <w:r>
        <w:lastRenderedPageBreak/>
        <w:t>Profesionalizaci</w:t>
      </w:r>
      <w:r w:rsidR="00AA2D9F">
        <w:t>ó</w:t>
      </w:r>
      <w:r>
        <w:t>n de las Pyme</w:t>
      </w:r>
      <w:bookmarkEnd w:id="71"/>
    </w:p>
    <w:p w:rsidR="0028477C" w:rsidRPr="0028477C" w:rsidRDefault="0028477C" w:rsidP="00F001D6">
      <w:pPr>
        <w:rPr>
          <w:lang w:eastAsia="es-AR"/>
        </w:rPr>
      </w:pPr>
      <w:r w:rsidRPr="0028477C">
        <w:rPr>
          <w:lang w:eastAsia="es-AR"/>
        </w:rPr>
        <w:t>Una PYME está profesionalizada cuando:</w:t>
      </w:r>
    </w:p>
    <w:p w:rsidR="0028477C" w:rsidRPr="0028477C" w:rsidRDefault="00F001D6" w:rsidP="00F001D6">
      <w:pPr>
        <w:ind w:firstLine="720"/>
        <w:rPr>
          <w:lang w:eastAsia="es-AR"/>
        </w:rPr>
      </w:pPr>
      <w:r>
        <w:rPr>
          <w:lang w:eastAsia="es-AR"/>
        </w:rPr>
        <w:t>P</w:t>
      </w:r>
      <w:r w:rsidR="0028477C" w:rsidRPr="0028477C">
        <w:rPr>
          <w:lang w:eastAsia="es-AR"/>
        </w:rPr>
        <w:t>osee un proceso interno que le permite </w:t>
      </w:r>
      <w:r w:rsidR="0028477C" w:rsidRPr="0028477C">
        <w:rPr>
          <w:i/>
          <w:iCs/>
          <w:lang w:eastAsia="es-AR"/>
        </w:rPr>
        <w:t xml:space="preserve">adoptar y </w:t>
      </w:r>
      <w:proofErr w:type="spellStart"/>
      <w:r w:rsidR="0028477C" w:rsidRPr="0028477C">
        <w:rPr>
          <w:i/>
          <w:iCs/>
          <w:lang w:eastAsia="es-AR"/>
        </w:rPr>
        <w:t>adaptar</w:t>
      </w:r>
      <w:r w:rsidR="0028477C" w:rsidRPr="0028477C">
        <w:rPr>
          <w:lang w:eastAsia="es-AR"/>
        </w:rPr>
        <w:t>permanentemente</w:t>
      </w:r>
      <w:proofErr w:type="spellEnd"/>
      <w:r w:rsidR="0028477C" w:rsidRPr="0028477C">
        <w:rPr>
          <w:lang w:eastAsia="es-AR"/>
        </w:rPr>
        <w:t xml:space="preserve"> un Plan de Negocios  sustentable en el tiempo </w:t>
      </w:r>
      <w:proofErr w:type="spellStart"/>
      <w:r w:rsidR="0028477C" w:rsidRPr="0028477C">
        <w:rPr>
          <w:lang w:eastAsia="es-AR"/>
        </w:rPr>
        <w:t>yel</w:t>
      </w:r>
      <w:proofErr w:type="spellEnd"/>
      <w:r w:rsidR="0028477C" w:rsidRPr="0028477C">
        <w:rPr>
          <w:lang w:eastAsia="es-AR"/>
        </w:rPr>
        <w:t xml:space="preserve"> mismo no depende para </w:t>
      </w:r>
      <w:r w:rsidR="0028477C" w:rsidRPr="0028477C">
        <w:rPr>
          <w:i/>
          <w:iCs/>
          <w:lang w:eastAsia="es-AR"/>
        </w:rPr>
        <w:t>su ejecución</w:t>
      </w:r>
      <w:r w:rsidR="0028477C" w:rsidRPr="0028477C">
        <w:rPr>
          <w:lang w:eastAsia="es-AR"/>
        </w:rPr>
        <w:t> </w:t>
      </w:r>
      <w:r w:rsidR="0028477C" w:rsidRPr="0028477C">
        <w:rPr>
          <w:i/>
          <w:iCs/>
          <w:lang w:eastAsia="es-AR"/>
        </w:rPr>
        <w:t>de la participación operativa</w:t>
      </w:r>
      <w:r w:rsidR="0028477C" w:rsidRPr="0028477C">
        <w:rPr>
          <w:lang w:eastAsia="es-AR"/>
        </w:rPr>
        <w:t> casi excluyente de sus accionistas o propietarios</w:t>
      </w:r>
    </w:p>
    <w:p w:rsidR="00F001D6" w:rsidRDefault="00F001D6" w:rsidP="00F001D6">
      <w:pPr>
        <w:pStyle w:val="Heading2sn"/>
        <w:rPr>
          <w:lang w:eastAsia="es-AR"/>
        </w:rPr>
      </w:pPr>
      <w:bookmarkStart w:id="72" w:name="_Toc271798950"/>
      <w:r>
        <w:rPr>
          <w:lang w:eastAsia="es-AR"/>
        </w:rPr>
        <w:t>Requerimientos para la pro</w:t>
      </w:r>
      <w:r w:rsidR="00AA2D9F">
        <w:rPr>
          <w:lang w:eastAsia="es-AR"/>
        </w:rPr>
        <w:t>fesionalizació</w:t>
      </w:r>
      <w:r>
        <w:rPr>
          <w:lang w:eastAsia="es-AR"/>
        </w:rPr>
        <w:t>n:</w:t>
      </w:r>
      <w:bookmarkEnd w:id="72"/>
    </w:p>
    <w:p w:rsidR="00F001D6" w:rsidRDefault="0028477C" w:rsidP="00F001D6">
      <w:pPr>
        <w:rPr>
          <w:lang w:eastAsia="es-AR"/>
        </w:rPr>
      </w:pPr>
      <w:r w:rsidRPr="00F001D6">
        <w:t>El proceso de profesionalizar una pequeña o mediana empresa  requiere de dos componentes básicos: el primero es la convicción y el segundo el método. </w:t>
      </w:r>
      <w:r w:rsidRPr="00F001D6">
        <w:br/>
      </w:r>
    </w:p>
    <w:p w:rsidR="0028477C" w:rsidRDefault="0028477C" w:rsidP="00F001D6">
      <w:pPr>
        <w:rPr>
          <w:lang w:eastAsia="es-AR"/>
        </w:rPr>
      </w:pPr>
      <w:r w:rsidRPr="0028477C">
        <w:rPr>
          <w:lang w:eastAsia="es-AR"/>
        </w:rPr>
        <w:t xml:space="preserve">La convicción se refiere al grado  de convencimiento que los accionistas o dueños de la empresa tienen respecto a la necesidad de profesionalizar la empresa para alcanzar sus objetivos. </w:t>
      </w:r>
    </w:p>
    <w:p w:rsidR="0028477C" w:rsidRDefault="0028477C" w:rsidP="00F001D6">
      <w:pPr>
        <w:rPr>
          <w:lang w:eastAsia="es-AR"/>
        </w:rPr>
      </w:pPr>
      <w:r w:rsidRPr="0028477C">
        <w:rPr>
          <w:lang w:eastAsia="es-AR"/>
        </w:rPr>
        <w:t xml:space="preserve">Es necesario tener el convencimiento de qué es lo correcto y entonces uno está dispuesto a cambiar, a realizar el esfuerzo que el proceso requiere, a no abandonar frente a </w:t>
      </w:r>
      <w:proofErr w:type="spellStart"/>
      <w:r w:rsidRPr="0028477C">
        <w:rPr>
          <w:lang w:eastAsia="es-AR"/>
        </w:rPr>
        <w:t>traspies</w:t>
      </w:r>
      <w:proofErr w:type="spellEnd"/>
      <w:r w:rsidRPr="0028477C">
        <w:rPr>
          <w:lang w:eastAsia="es-AR"/>
        </w:rPr>
        <w:t xml:space="preserve"> o imprevistos circunstanciales, teniendo la certeza de estar construyendo una empresa más sólida y sustentable.</w:t>
      </w:r>
    </w:p>
    <w:p w:rsidR="00F001D6" w:rsidRDefault="00F001D6" w:rsidP="00F001D6">
      <w:pPr>
        <w:rPr>
          <w:lang w:eastAsia="es-AR"/>
        </w:rPr>
      </w:pPr>
    </w:p>
    <w:p w:rsidR="0028477C" w:rsidRPr="0028477C" w:rsidRDefault="0028477C" w:rsidP="00F001D6">
      <w:pPr>
        <w:rPr>
          <w:lang w:eastAsia="es-AR"/>
        </w:rPr>
      </w:pPr>
      <w:r w:rsidRPr="0028477C">
        <w:rPr>
          <w:lang w:eastAsia="es-AR"/>
        </w:rPr>
        <w:t>El segundo componente que requiere un proceso de profesionalización es el Método.</w:t>
      </w:r>
      <w:r w:rsidRPr="0028477C">
        <w:rPr>
          <w:lang w:eastAsia="es-AR"/>
        </w:rPr>
        <w:br/>
        <w:t>En tal sentido, el </w:t>
      </w:r>
      <w:r w:rsidRPr="0028477C">
        <w:rPr>
          <w:i/>
          <w:iCs/>
          <w:lang w:eastAsia="es-AR"/>
        </w:rPr>
        <w:t>método espasmódico</w:t>
      </w:r>
      <w:r w:rsidRPr="0028477C">
        <w:rPr>
          <w:lang w:eastAsia="es-AR"/>
        </w:rPr>
        <w:t xml:space="preserve"> no es el más adecuado. El método </w:t>
      </w:r>
      <w:proofErr w:type="spellStart"/>
      <w:r w:rsidRPr="0028477C">
        <w:rPr>
          <w:lang w:eastAsia="es-AR"/>
        </w:rPr>
        <w:t>espamódico</w:t>
      </w:r>
      <w:proofErr w:type="spellEnd"/>
      <w:r w:rsidRPr="0028477C">
        <w:rPr>
          <w:lang w:eastAsia="es-AR"/>
        </w:rPr>
        <w:t xml:space="preserve"> es aquel en el que se lanzan iniciativas en las fases macroeconómicas de crecimiento y que no se  sostienen en el tiempo, debido a que son víctimas de las fases macroeconómicas de recesión. El método a seguir debe tener un </w:t>
      </w:r>
      <w:r w:rsidRPr="0028477C">
        <w:rPr>
          <w:i/>
          <w:iCs/>
          <w:lang w:eastAsia="es-AR"/>
        </w:rPr>
        <w:t xml:space="preserve">enfoque </w:t>
      </w:r>
      <w:proofErr w:type="spellStart"/>
      <w:r w:rsidRPr="0028477C">
        <w:rPr>
          <w:i/>
          <w:iCs/>
          <w:lang w:eastAsia="es-AR"/>
        </w:rPr>
        <w:t>másestratégico</w:t>
      </w:r>
      <w:proofErr w:type="spellEnd"/>
      <w:r w:rsidRPr="0028477C">
        <w:rPr>
          <w:lang w:eastAsia="es-AR"/>
        </w:rPr>
        <w:t>, que es el que justamente le permite a la empresa superar con fortaleza las coyunturas macroeconómicas difíciles y estar m</w:t>
      </w:r>
      <w:r w:rsidR="00F001D6">
        <w:rPr>
          <w:lang w:eastAsia="es-AR"/>
        </w:rPr>
        <w:t xml:space="preserve">ejor preparada para capitalizar </w:t>
      </w:r>
      <w:r w:rsidRPr="0028477C">
        <w:rPr>
          <w:lang w:eastAsia="es-AR"/>
        </w:rPr>
        <w:t>las fases favorables. Ese enfoque estratégico es el Método del Proyecto.</w:t>
      </w:r>
    </w:p>
    <w:p w:rsidR="00F001D6" w:rsidRDefault="0028477C" w:rsidP="00F001D6">
      <w:pPr>
        <w:pStyle w:val="Heading2sn"/>
        <w:rPr>
          <w:lang w:eastAsia="es-AR"/>
        </w:rPr>
      </w:pPr>
      <w:bookmarkStart w:id="73" w:name="_Toc271798951"/>
      <w:r w:rsidRPr="0028477C">
        <w:rPr>
          <w:lang w:eastAsia="es-AR"/>
        </w:rPr>
        <w:t>¿Cómo se profesionaliza una PYME?</w:t>
      </w:r>
      <w:bookmarkEnd w:id="73"/>
    </w:p>
    <w:p w:rsidR="00F001D6" w:rsidRDefault="0028477C" w:rsidP="00F001D6">
      <w:pPr>
        <w:rPr>
          <w:i/>
          <w:iCs/>
          <w:lang w:eastAsia="es-AR"/>
        </w:rPr>
      </w:pPr>
      <w:r w:rsidRPr="0028477C">
        <w:rPr>
          <w:lang w:eastAsia="es-AR"/>
        </w:rPr>
        <w:t>Explicar cómo se profesionaliza una PYME</w:t>
      </w:r>
      <w:r>
        <w:rPr>
          <w:lang w:eastAsia="es-AR"/>
        </w:rPr>
        <w:t xml:space="preserve"> es explicar el enfoque de </w:t>
      </w:r>
      <w:r w:rsidRPr="0028477C">
        <w:rPr>
          <w:lang w:eastAsia="es-AR"/>
        </w:rPr>
        <w:t>profesionalización en base al </w:t>
      </w:r>
      <w:r w:rsidRPr="0028477C">
        <w:rPr>
          <w:i/>
          <w:iCs/>
          <w:lang w:eastAsia="es-AR"/>
        </w:rPr>
        <w:t>Método del Proyecto. </w:t>
      </w:r>
    </w:p>
    <w:p w:rsidR="00F001D6" w:rsidRDefault="0028477C" w:rsidP="00F001D6">
      <w:pPr>
        <w:rPr>
          <w:lang w:eastAsia="es-AR"/>
        </w:rPr>
      </w:pPr>
      <w:r w:rsidRPr="0028477C">
        <w:rPr>
          <w:lang w:eastAsia="es-AR"/>
        </w:rPr>
        <w:t xml:space="preserve">El </w:t>
      </w:r>
      <w:proofErr w:type="spellStart"/>
      <w:r w:rsidRPr="0028477C">
        <w:rPr>
          <w:lang w:eastAsia="es-AR"/>
        </w:rPr>
        <w:t>mismo</w:t>
      </w:r>
      <w:proofErr w:type="gramStart"/>
      <w:r w:rsidRPr="0028477C">
        <w:rPr>
          <w:lang w:eastAsia="es-AR"/>
        </w:rPr>
        <w:t>,establece</w:t>
      </w:r>
      <w:proofErr w:type="spellEnd"/>
      <w:proofErr w:type="gramEnd"/>
      <w:r w:rsidRPr="0028477C">
        <w:rPr>
          <w:lang w:eastAsia="es-AR"/>
        </w:rPr>
        <w:t xml:space="preserve"> un punto de partida, un punto de destino y el recorrido que se deberá seguir para alcanzarlo. Esto significa que  en vez de seguir un camino de aproximaciones sucesivas, se sigue un recorrido donde, a través de una </w:t>
      </w:r>
    </w:p>
    <w:p w:rsidR="00F001D6" w:rsidRPr="00C119D5" w:rsidRDefault="0028477C" w:rsidP="00F001D6">
      <w:pPr>
        <w:pStyle w:val="ListParagraph"/>
        <w:rPr>
          <w:lang w:val="es-AR" w:eastAsia="es-AR"/>
        </w:rPr>
      </w:pPr>
      <w:r w:rsidRPr="00C119D5">
        <w:rPr>
          <w:lang w:val="es-AR" w:eastAsia="es-AR"/>
        </w:rPr>
        <w:t>Fase I, se diseña la arquitectura de la compañía a profesionalizar a partir de su Plan de Negocios</w:t>
      </w:r>
    </w:p>
    <w:p w:rsidR="00F001D6" w:rsidRPr="00C119D5" w:rsidRDefault="0028477C" w:rsidP="00F001D6">
      <w:pPr>
        <w:pStyle w:val="ListParagraph"/>
        <w:rPr>
          <w:lang w:val="es-AR" w:eastAsia="es-AR"/>
        </w:rPr>
      </w:pPr>
      <w:r w:rsidRPr="00C119D5">
        <w:rPr>
          <w:lang w:val="es-AR" w:eastAsia="es-AR"/>
        </w:rPr>
        <w:t>Fase II, se la construye.</w:t>
      </w:r>
    </w:p>
    <w:p w:rsidR="000039AC" w:rsidRDefault="0028477C" w:rsidP="00F001D6">
      <w:pPr>
        <w:rPr>
          <w:lang w:eastAsia="es-AR"/>
        </w:rPr>
      </w:pPr>
      <w:r w:rsidRPr="0028477C">
        <w:rPr>
          <w:lang w:eastAsia="es-AR"/>
        </w:rPr>
        <w:t>Pero esta construcción tiene una particularidad: convive transitoriamente, a través de la operación del día a día, con manifestaciones del viejo y del nuevo modelo hasta su implementación completa.</w:t>
      </w:r>
    </w:p>
    <w:p w:rsidR="0028477C" w:rsidRPr="0028477C" w:rsidRDefault="0028477C" w:rsidP="00F001D6">
      <w:pPr>
        <w:rPr>
          <w:lang w:eastAsia="es-AR"/>
        </w:rPr>
      </w:pPr>
      <w:r w:rsidRPr="0028477C">
        <w:rPr>
          <w:lang w:eastAsia="es-AR"/>
        </w:rPr>
        <w:t>Finalizada la Fase I, la Fase II opera en dos frentes en forma concurrente: </w:t>
      </w:r>
      <w:r w:rsidRPr="0028477C">
        <w:rPr>
          <w:i/>
          <w:iCs/>
          <w:lang w:eastAsia="es-AR"/>
        </w:rPr>
        <w:t>en el frente de construir la infraestructura emergente del diseño y en el frente de implementar inmediatamente la dinámica sistémica del equipo de conducción en la operación del día a día</w:t>
      </w:r>
      <w:r w:rsidRPr="0028477C">
        <w:rPr>
          <w:lang w:eastAsia="es-AR"/>
        </w:rPr>
        <w:t xml:space="preserve">. A lo largo de todo el proceso se debe trabajar en la Gestión del Cambio, que en cada empresa </w:t>
      </w:r>
      <w:r w:rsidRPr="0028477C">
        <w:rPr>
          <w:lang w:eastAsia="es-AR"/>
        </w:rPr>
        <w:lastRenderedPageBreak/>
        <w:t>adquiere características distintas considerando sus propias particularidades. La Gestión del Cambio tiene que ver con el lado humano del cambio, tanto de los accionistas y/o propietarios de la pequeña y mediana empresa, como de la gente que trabaja en la misma.</w:t>
      </w:r>
    </w:p>
    <w:p w:rsidR="0028477C" w:rsidRPr="0028477C" w:rsidRDefault="0028477C" w:rsidP="000039AC">
      <w:pPr>
        <w:pStyle w:val="Heading2sn"/>
        <w:rPr>
          <w:lang w:eastAsia="es-AR"/>
        </w:rPr>
      </w:pPr>
      <w:bookmarkStart w:id="74" w:name="_Toc271798952"/>
      <w:r w:rsidRPr="0028477C">
        <w:rPr>
          <w:lang w:eastAsia="es-AR"/>
        </w:rPr>
        <w:t>¿Cuáles son las PYMES que tienen mayor predisposición a lanzar un proceso de Profesionalización?</w:t>
      </w:r>
      <w:bookmarkEnd w:id="74"/>
    </w:p>
    <w:p w:rsidR="000039AC" w:rsidRDefault="0028477C" w:rsidP="000039AC">
      <w:pPr>
        <w:rPr>
          <w:lang w:eastAsia="es-AR"/>
        </w:rPr>
      </w:pPr>
      <w:r w:rsidRPr="0028477C">
        <w:rPr>
          <w:lang w:eastAsia="es-AR"/>
        </w:rPr>
        <w:t>Los disparadores que conducen con convicción a la profesionalización son los siguientes:</w:t>
      </w:r>
    </w:p>
    <w:p w:rsidR="000039AC" w:rsidRDefault="0028477C" w:rsidP="000039AC">
      <w:pPr>
        <w:pStyle w:val="ListParagraph"/>
        <w:rPr>
          <w:lang w:val="es-AR" w:eastAsia="es-AR"/>
        </w:rPr>
      </w:pPr>
      <w:r w:rsidRPr="000039AC">
        <w:rPr>
          <w:lang w:val="es-AR" w:eastAsia="es-AR"/>
        </w:rPr>
        <w:t>Urgencia por hacer viabl</w:t>
      </w:r>
      <w:r w:rsidR="000039AC">
        <w:rPr>
          <w:lang w:val="es-AR" w:eastAsia="es-AR"/>
        </w:rPr>
        <w:t>e operativamente el crecimiento</w:t>
      </w:r>
    </w:p>
    <w:p w:rsidR="000039AC" w:rsidRDefault="0028477C" w:rsidP="000039AC">
      <w:pPr>
        <w:pStyle w:val="ListParagraph"/>
        <w:rPr>
          <w:lang w:val="es-AR" w:eastAsia="es-AR"/>
        </w:rPr>
      </w:pPr>
      <w:r w:rsidRPr="000039AC">
        <w:rPr>
          <w:lang w:val="es-AR" w:eastAsia="es-AR"/>
        </w:rPr>
        <w:t>Búsqueda de una mejora en la calidad de vida, frente a una situación de saturación   </w:t>
      </w:r>
      <w:r w:rsidRPr="000039AC">
        <w:rPr>
          <w:lang w:val="es-AR" w:eastAsia="es-AR"/>
        </w:rPr>
        <w:br/>
        <w:t>total o frente a un hecho de naturaleza humana que ha impac</w:t>
      </w:r>
      <w:r w:rsidR="000039AC">
        <w:rPr>
          <w:lang w:val="es-AR" w:eastAsia="es-AR"/>
        </w:rPr>
        <w:t>tado en el que toma la decisión</w:t>
      </w:r>
    </w:p>
    <w:p w:rsidR="000039AC" w:rsidRDefault="000039AC" w:rsidP="000039AC">
      <w:pPr>
        <w:pStyle w:val="ListParagraph"/>
        <w:rPr>
          <w:lang w:val="es-AR" w:eastAsia="es-AR"/>
        </w:rPr>
      </w:pPr>
      <w:proofErr w:type="spellStart"/>
      <w:r>
        <w:rPr>
          <w:lang w:val="es-AR" w:eastAsia="es-AR"/>
        </w:rPr>
        <w:t>Pocesos</w:t>
      </w:r>
      <w:proofErr w:type="spellEnd"/>
      <w:r>
        <w:rPr>
          <w:lang w:val="es-AR" w:eastAsia="es-AR"/>
        </w:rPr>
        <w:t xml:space="preserve"> de sucesión</w:t>
      </w:r>
    </w:p>
    <w:p w:rsidR="000039AC" w:rsidRDefault="0028477C" w:rsidP="000039AC">
      <w:pPr>
        <w:pStyle w:val="ListParagraph"/>
        <w:rPr>
          <w:lang w:val="es-AR" w:eastAsia="es-AR"/>
        </w:rPr>
      </w:pPr>
      <w:r w:rsidRPr="000039AC">
        <w:rPr>
          <w:lang w:val="es-AR" w:eastAsia="es-AR"/>
        </w:rPr>
        <w:t>Hacer más </w:t>
      </w:r>
      <w:r w:rsidRPr="000039AC">
        <w:rPr>
          <w:i/>
          <w:iCs/>
          <w:lang w:val="es-AR" w:eastAsia="es-AR"/>
        </w:rPr>
        <w:t>vendible</w:t>
      </w:r>
      <w:r w:rsidRPr="000039AC">
        <w:rPr>
          <w:lang w:val="es-AR" w:eastAsia="es-AR"/>
        </w:rPr>
        <w:t> la emp</w:t>
      </w:r>
      <w:r w:rsidR="000039AC">
        <w:rPr>
          <w:lang w:val="es-AR" w:eastAsia="es-AR"/>
        </w:rPr>
        <w:t>resa, cuando no existe sucesión</w:t>
      </w:r>
    </w:p>
    <w:p w:rsidR="0028477C" w:rsidRPr="000039AC" w:rsidRDefault="0028477C" w:rsidP="000039AC">
      <w:pPr>
        <w:pStyle w:val="ListParagraph"/>
        <w:rPr>
          <w:lang w:val="es-AR" w:eastAsia="es-AR"/>
        </w:rPr>
      </w:pPr>
      <w:r w:rsidRPr="000039AC">
        <w:rPr>
          <w:lang w:val="es-AR" w:eastAsia="es-AR"/>
        </w:rPr>
        <w:t>Estar convencido que es el único enfoque viable para el desarrollo de los negocios.</w:t>
      </w:r>
    </w:p>
    <w:p w:rsidR="000039AC" w:rsidRDefault="000039AC" w:rsidP="00F001D6">
      <w:pPr>
        <w:rPr>
          <w:lang w:eastAsia="es-AR"/>
        </w:rPr>
      </w:pPr>
    </w:p>
    <w:p w:rsidR="0028477C" w:rsidRDefault="000039AC" w:rsidP="000039AC">
      <w:pPr>
        <w:pStyle w:val="Heading2sn"/>
        <w:rPr>
          <w:lang w:eastAsia="es-AR"/>
        </w:rPr>
      </w:pPr>
      <w:bookmarkStart w:id="75" w:name="_Toc271798953"/>
      <w:r>
        <w:rPr>
          <w:lang w:eastAsia="es-AR"/>
        </w:rPr>
        <w:t>D</w:t>
      </w:r>
      <w:r w:rsidR="0028477C" w:rsidRPr="0028477C">
        <w:rPr>
          <w:lang w:eastAsia="es-AR"/>
        </w:rPr>
        <w:t xml:space="preserve">iferencia de comportamiento del </w:t>
      </w:r>
      <w:r>
        <w:rPr>
          <w:lang w:eastAsia="es-AR"/>
        </w:rPr>
        <w:t>d</w:t>
      </w:r>
      <w:r w:rsidR="0028477C" w:rsidRPr="0028477C">
        <w:rPr>
          <w:lang w:eastAsia="es-AR"/>
        </w:rPr>
        <w:t>e una PYME antes y d</w:t>
      </w:r>
      <w:r>
        <w:rPr>
          <w:lang w:eastAsia="es-AR"/>
        </w:rPr>
        <w:t>espués de su profesionalización</w:t>
      </w:r>
      <w:bookmarkEnd w:id="75"/>
    </w:p>
    <w:p w:rsidR="001A2951" w:rsidRPr="0028477C" w:rsidRDefault="001A2951" w:rsidP="001A2951">
      <w:pPr>
        <w:pStyle w:val="Important"/>
        <w:jc w:val="center"/>
        <w:rPr>
          <w:lang w:eastAsia="es-AR"/>
        </w:rPr>
      </w:pPr>
      <w:r>
        <w:rPr>
          <w:lang w:eastAsia="es-AR"/>
        </w:rPr>
        <w:t>DIFERENCIA PRINCIPAL: Cambia el comportamiento de Dueño a Gerente General</w:t>
      </w:r>
    </w:p>
    <w:tbl>
      <w:tblPr>
        <w:tblStyle w:val="TableGrid"/>
        <w:tblW w:w="0" w:type="auto"/>
        <w:tblLook w:val="04A0" w:firstRow="1" w:lastRow="0" w:firstColumn="1" w:lastColumn="0" w:noHBand="0" w:noVBand="1"/>
      </w:tblPr>
      <w:tblGrid>
        <w:gridCol w:w="1951"/>
        <w:gridCol w:w="3969"/>
        <w:gridCol w:w="3984"/>
      </w:tblGrid>
      <w:tr w:rsidR="001A2951" w:rsidTr="0018552E">
        <w:tc>
          <w:tcPr>
            <w:tcW w:w="1951" w:type="dxa"/>
          </w:tcPr>
          <w:p w:rsidR="001A2951" w:rsidRPr="0018552E" w:rsidRDefault="001A2951" w:rsidP="0018552E">
            <w:pPr>
              <w:jc w:val="center"/>
              <w:rPr>
                <w:b/>
                <w:noProof/>
                <w:lang w:eastAsia="es-AR"/>
              </w:rPr>
            </w:pPr>
          </w:p>
        </w:tc>
        <w:tc>
          <w:tcPr>
            <w:tcW w:w="3969" w:type="dxa"/>
          </w:tcPr>
          <w:p w:rsidR="001A2951" w:rsidRPr="0018552E" w:rsidRDefault="001A2951" w:rsidP="0018552E">
            <w:pPr>
              <w:jc w:val="center"/>
              <w:rPr>
                <w:b/>
                <w:noProof/>
                <w:lang w:eastAsia="es-AR"/>
              </w:rPr>
            </w:pPr>
            <w:r w:rsidRPr="0018552E">
              <w:rPr>
                <w:b/>
                <w:noProof/>
                <w:lang w:eastAsia="es-AR"/>
              </w:rPr>
              <w:t>Dueño</w:t>
            </w:r>
          </w:p>
        </w:tc>
        <w:tc>
          <w:tcPr>
            <w:tcW w:w="3984" w:type="dxa"/>
          </w:tcPr>
          <w:p w:rsidR="001A2951" w:rsidRPr="0018552E" w:rsidRDefault="001A2951" w:rsidP="0018552E">
            <w:pPr>
              <w:jc w:val="center"/>
              <w:rPr>
                <w:b/>
                <w:noProof/>
                <w:lang w:eastAsia="es-AR"/>
              </w:rPr>
            </w:pPr>
            <w:r w:rsidRPr="0018552E">
              <w:rPr>
                <w:b/>
                <w:noProof/>
                <w:lang w:eastAsia="es-AR"/>
              </w:rPr>
              <w:t>Gerente</w:t>
            </w:r>
          </w:p>
        </w:tc>
      </w:tr>
      <w:tr w:rsidR="001A2951" w:rsidTr="0018552E">
        <w:tc>
          <w:tcPr>
            <w:tcW w:w="1951" w:type="dxa"/>
          </w:tcPr>
          <w:p w:rsidR="001A2951" w:rsidRPr="0018552E" w:rsidRDefault="001A2951" w:rsidP="00F001D6">
            <w:pPr>
              <w:rPr>
                <w:b/>
                <w:noProof/>
                <w:lang w:eastAsia="es-AR"/>
              </w:rPr>
            </w:pPr>
            <w:r w:rsidRPr="0018552E">
              <w:rPr>
                <w:b/>
                <w:noProof/>
                <w:lang w:eastAsia="es-AR"/>
              </w:rPr>
              <w:t>Foco</w:t>
            </w:r>
          </w:p>
        </w:tc>
        <w:tc>
          <w:tcPr>
            <w:tcW w:w="3969" w:type="dxa"/>
          </w:tcPr>
          <w:p w:rsidR="001A2951" w:rsidRDefault="001A2951" w:rsidP="001A2951">
            <w:pPr>
              <w:rPr>
                <w:noProof/>
                <w:lang w:eastAsia="es-AR"/>
              </w:rPr>
            </w:pPr>
            <w:r>
              <w:rPr>
                <w:noProof/>
                <w:lang w:eastAsia="es-AR"/>
              </w:rPr>
              <w:t>En el gerenciamiento operativo</w:t>
            </w:r>
          </w:p>
        </w:tc>
        <w:tc>
          <w:tcPr>
            <w:tcW w:w="3984" w:type="dxa"/>
          </w:tcPr>
          <w:p w:rsidR="001A2951" w:rsidRDefault="001A2951" w:rsidP="00F001D6">
            <w:pPr>
              <w:rPr>
                <w:noProof/>
                <w:lang w:eastAsia="es-AR"/>
              </w:rPr>
            </w:pPr>
            <w:r>
              <w:rPr>
                <w:noProof/>
                <w:lang w:eastAsia="es-AR"/>
              </w:rPr>
              <w:t>En la Direccion del Negocio</w:t>
            </w:r>
          </w:p>
        </w:tc>
      </w:tr>
      <w:tr w:rsidR="001A2951" w:rsidTr="0018552E">
        <w:tc>
          <w:tcPr>
            <w:tcW w:w="1951" w:type="dxa"/>
          </w:tcPr>
          <w:p w:rsidR="001A2951" w:rsidRPr="0018552E" w:rsidRDefault="001A2951" w:rsidP="00F001D6">
            <w:pPr>
              <w:rPr>
                <w:b/>
                <w:noProof/>
                <w:lang w:eastAsia="es-AR"/>
              </w:rPr>
            </w:pPr>
            <w:r w:rsidRPr="0018552E">
              <w:rPr>
                <w:b/>
                <w:noProof/>
                <w:lang w:eastAsia="es-AR"/>
              </w:rPr>
              <w:t>Empresa</w:t>
            </w:r>
          </w:p>
        </w:tc>
        <w:tc>
          <w:tcPr>
            <w:tcW w:w="3969" w:type="dxa"/>
          </w:tcPr>
          <w:p w:rsidR="001A2951" w:rsidRDefault="001A2951" w:rsidP="006E1276">
            <w:pPr>
              <w:rPr>
                <w:noProof/>
                <w:lang w:eastAsia="es-AR"/>
              </w:rPr>
            </w:pPr>
            <w:r>
              <w:rPr>
                <w:noProof/>
                <w:lang w:eastAsia="es-AR"/>
              </w:rPr>
              <w:t>Confunde su persona y la empresa</w:t>
            </w:r>
          </w:p>
        </w:tc>
        <w:tc>
          <w:tcPr>
            <w:tcW w:w="3984" w:type="dxa"/>
          </w:tcPr>
          <w:p w:rsidR="001A2951" w:rsidRDefault="001A2951" w:rsidP="00F001D6">
            <w:pPr>
              <w:rPr>
                <w:noProof/>
                <w:lang w:eastAsia="es-AR"/>
              </w:rPr>
            </w:pPr>
            <w:r>
              <w:rPr>
                <w:noProof/>
                <w:lang w:eastAsia="es-AR"/>
              </w:rPr>
              <w:t>La vive como un ente iindependiente</w:t>
            </w:r>
          </w:p>
        </w:tc>
      </w:tr>
      <w:tr w:rsidR="001A2951" w:rsidTr="0018552E">
        <w:tc>
          <w:tcPr>
            <w:tcW w:w="1951" w:type="dxa"/>
          </w:tcPr>
          <w:p w:rsidR="001A2951" w:rsidRPr="0018552E" w:rsidRDefault="001A2951" w:rsidP="00F001D6">
            <w:pPr>
              <w:rPr>
                <w:b/>
                <w:noProof/>
                <w:lang w:eastAsia="es-AR"/>
              </w:rPr>
            </w:pPr>
            <w:r w:rsidRPr="0018552E">
              <w:rPr>
                <w:b/>
                <w:noProof/>
                <w:lang w:eastAsia="es-AR"/>
              </w:rPr>
              <w:t>Decisiones</w:t>
            </w:r>
          </w:p>
        </w:tc>
        <w:tc>
          <w:tcPr>
            <w:tcW w:w="3969" w:type="dxa"/>
          </w:tcPr>
          <w:p w:rsidR="001A2951" w:rsidRDefault="001A2951" w:rsidP="006E1276">
            <w:pPr>
              <w:rPr>
                <w:noProof/>
                <w:lang w:eastAsia="es-AR"/>
              </w:rPr>
            </w:pPr>
            <w:r>
              <w:rPr>
                <w:noProof/>
                <w:lang w:eastAsia="es-AR"/>
              </w:rPr>
              <w:t>Concentra las decisiones</w:t>
            </w:r>
          </w:p>
        </w:tc>
        <w:tc>
          <w:tcPr>
            <w:tcW w:w="3984" w:type="dxa"/>
          </w:tcPr>
          <w:p w:rsidR="001A2951" w:rsidRDefault="001A2951" w:rsidP="00F001D6">
            <w:pPr>
              <w:rPr>
                <w:noProof/>
                <w:lang w:eastAsia="es-AR"/>
              </w:rPr>
            </w:pPr>
            <w:r>
              <w:rPr>
                <w:noProof/>
                <w:lang w:eastAsia="es-AR"/>
              </w:rPr>
              <w:t>Delega las decisiones operativas</w:t>
            </w:r>
          </w:p>
        </w:tc>
      </w:tr>
      <w:tr w:rsidR="001A2951" w:rsidTr="0018552E">
        <w:tc>
          <w:tcPr>
            <w:tcW w:w="1951" w:type="dxa"/>
          </w:tcPr>
          <w:p w:rsidR="001A2951" w:rsidRPr="0018552E" w:rsidRDefault="001A2951" w:rsidP="00F001D6">
            <w:pPr>
              <w:rPr>
                <w:b/>
                <w:noProof/>
                <w:lang w:eastAsia="es-AR"/>
              </w:rPr>
            </w:pPr>
            <w:r w:rsidRPr="0018552E">
              <w:rPr>
                <w:b/>
                <w:noProof/>
                <w:lang w:eastAsia="es-AR"/>
              </w:rPr>
              <w:t>Equipo de conduccion</w:t>
            </w:r>
          </w:p>
        </w:tc>
        <w:tc>
          <w:tcPr>
            <w:tcW w:w="3969" w:type="dxa"/>
          </w:tcPr>
          <w:p w:rsidR="001A2951" w:rsidRDefault="001A2951" w:rsidP="00F001D6">
            <w:pPr>
              <w:rPr>
                <w:noProof/>
                <w:lang w:eastAsia="es-AR"/>
              </w:rPr>
            </w:pPr>
            <w:r>
              <w:rPr>
                <w:noProof/>
                <w:lang w:eastAsia="es-AR"/>
              </w:rPr>
              <w:t>Lo Anula, maneja de todo un poco</w:t>
            </w:r>
          </w:p>
        </w:tc>
        <w:tc>
          <w:tcPr>
            <w:tcW w:w="3984" w:type="dxa"/>
          </w:tcPr>
          <w:p w:rsidR="001A2951" w:rsidRDefault="001A2951" w:rsidP="00F001D6">
            <w:pPr>
              <w:rPr>
                <w:noProof/>
                <w:lang w:eastAsia="es-AR"/>
              </w:rPr>
            </w:pPr>
            <w:r>
              <w:rPr>
                <w:noProof/>
                <w:lang w:eastAsia="es-AR"/>
              </w:rPr>
              <w:t>Dinamica de vision compartida</w:t>
            </w:r>
          </w:p>
        </w:tc>
      </w:tr>
      <w:tr w:rsidR="001A2951" w:rsidTr="0018552E">
        <w:tc>
          <w:tcPr>
            <w:tcW w:w="1951" w:type="dxa"/>
          </w:tcPr>
          <w:p w:rsidR="001A2951" w:rsidRPr="0018552E" w:rsidRDefault="001A2951" w:rsidP="00F001D6">
            <w:pPr>
              <w:rPr>
                <w:b/>
                <w:noProof/>
                <w:lang w:eastAsia="es-AR"/>
              </w:rPr>
            </w:pPr>
            <w:r w:rsidRPr="0018552E">
              <w:rPr>
                <w:b/>
                <w:noProof/>
                <w:lang w:eastAsia="es-AR"/>
              </w:rPr>
              <w:t>Relacion</w:t>
            </w:r>
          </w:p>
        </w:tc>
        <w:tc>
          <w:tcPr>
            <w:tcW w:w="3969" w:type="dxa"/>
          </w:tcPr>
          <w:p w:rsidR="001A2951" w:rsidRDefault="001A2951" w:rsidP="00F001D6">
            <w:pPr>
              <w:rPr>
                <w:noProof/>
                <w:lang w:eastAsia="es-AR"/>
              </w:rPr>
            </w:pPr>
            <w:r>
              <w:rPr>
                <w:noProof/>
                <w:lang w:eastAsia="es-AR"/>
              </w:rPr>
              <w:t>Basada en una cultura paternalista</w:t>
            </w:r>
          </w:p>
        </w:tc>
        <w:tc>
          <w:tcPr>
            <w:tcW w:w="3984" w:type="dxa"/>
          </w:tcPr>
          <w:p w:rsidR="001A2951" w:rsidRDefault="001A2951" w:rsidP="001A2951">
            <w:pPr>
              <w:rPr>
                <w:noProof/>
                <w:lang w:eastAsia="es-AR"/>
              </w:rPr>
            </w:pPr>
            <w:r>
              <w:rPr>
                <w:noProof/>
                <w:lang w:eastAsia="es-AR"/>
              </w:rPr>
              <w:t>Basada en una cultura de empresac on politicas claras</w:t>
            </w:r>
          </w:p>
        </w:tc>
      </w:tr>
    </w:tbl>
    <w:p w:rsidR="001A2951" w:rsidRDefault="001A2951" w:rsidP="00F001D6">
      <w:pPr>
        <w:rPr>
          <w:noProof/>
          <w:lang w:eastAsia="es-AR"/>
        </w:rPr>
      </w:pPr>
    </w:p>
    <w:p w:rsidR="0018552E" w:rsidRDefault="0018552E" w:rsidP="0018552E">
      <w:pPr>
        <w:pStyle w:val="Heading2sn"/>
        <w:rPr>
          <w:lang w:eastAsia="es-AR"/>
        </w:rPr>
      </w:pPr>
      <w:bookmarkStart w:id="76" w:name="_Toc271798954"/>
      <w:r>
        <w:rPr>
          <w:lang w:eastAsia="es-AR"/>
        </w:rPr>
        <w:t>P</w:t>
      </w:r>
      <w:r w:rsidR="0028477C" w:rsidRPr="0028477C">
        <w:rPr>
          <w:lang w:eastAsia="es-AR"/>
        </w:rPr>
        <w:t xml:space="preserve">rincipales temores al momento de </w:t>
      </w:r>
      <w:proofErr w:type="spellStart"/>
      <w:r w:rsidR="0028477C" w:rsidRPr="0028477C">
        <w:rPr>
          <w:lang w:eastAsia="es-AR"/>
        </w:rPr>
        <w:t>unaProfesionalización</w:t>
      </w:r>
      <w:bookmarkEnd w:id="76"/>
      <w:proofErr w:type="spellEnd"/>
    </w:p>
    <w:p w:rsidR="00CD437A" w:rsidRDefault="0028477C" w:rsidP="00F001D6">
      <w:pPr>
        <w:rPr>
          <w:lang w:eastAsia="es-AR"/>
        </w:rPr>
      </w:pPr>
      <w:r w:rsidRPr="0028477C">
        <w:rPr>
          <w:lang w:eastAsia="es-AR"/>
        </w:rPr>
        <w:t>El primer temor se vincula a los temores que habitualmente uno encuentra en los titulares de la pequeña y mediana empresa referidos  a la pérdida del control operativo.</w:t>
      </w:r>
    </w:p>
    <w:p w:rsidR="00CD437A" w:rsidRDefault="0028477C" w:rsidP="00F001D6">
      <w:pPr>
        <w:rPr>
          <w:lang w:eastAsia="es-AR"/>
        </w:rPr>
      </w:pPr>
      <w:r w:rsidRPr="0028477C">
        <w:rPr>
          <w:lang w:eastAsia="es-AR"/>
        </w:rPr>
        <w:t>¿Cómo se supera</w:t>
      </w:r>
      <w:proofErr w:type="gramStart"/>
      <w:r w:rsidRPr="0028477C">
        <w:rPr>
          <w:lang w:eastAsia="es-AR"/>
        </w:rPr>
        <w:t>?.</w:t>
      </w:r>
      <w:proofErr w:type="gramEnd"/>
    </w:p>
    <w:p w:rsidR="00CD437A" w:rsidRPr="00CD437A" w:rsidRDefault="00CD437A" w:rsidP="00F001D6">
      <w:pPr>
        <w:pStyle w:val="ListParagraph"/>
        <w:rPr>
          <w:lang w:val="es-AR" w:eastAsia="es-AR"/>
        </w:rPr>
      </w:pPr>
      <w:r w:rsidRPr="00CD437A">
        <w:rPr>
          <w:lang w:val="es-AR" w:eastAsia="es-AR"/>
        </w:rPr>
        <w:lastRenderedPageBreak/>
        <w:t xml:space="preserve">Primero: </w:t>
      </w:r>
      <w:r w:rsidR="0028477C" w:rsidRPr="00CD437A">
        <w:rPr>
          <w:lang w:val="es-AR" w:eastAsia="es-AR"/>
        </w:rPr>
        <w:t>entendiendo que es necesario reemplazar los controles basados en los </w:t>
      </w:r>
      <w:r w:rsidR="0028477C" w:rsidRPr="00CD437A">
        <w:rPr>
          <w:i/>
          <w:iCs/>
          <w:lang w:val="es-AR" w:eastAsia="es-AR"/>
        </w:rPr>
        <w:t>sentidos</w:t>
      </w:r>
      <w:r w:rsidR="0028477C" w:rsidRPr="00CD437A">
        <w:rPr>
          <w:lang w:val="es-AR" w:eastAsia="es-AR"/>
        </w:rPr>
        <w:t xml:space="preserve"> (ver, tocar, </w:t>
      </w:r>
      <w:proofErr w:type="gramStart"/>
      <w:r w:rsidR="0028477C" w:rsidRPr="00CD437A">
        <w:rPr>
          <w:lang w:val="es-AR" w:eastAsia="es-AR"/>
        </w:rPr>
        <w:t>oír )</w:t>
      </w:r>
      <w:proofErr w:type="gramEnd"/>
      <w:r w:rsidR="0028477C" w:rsidRPr="00CD437A">
        <w:rPr>
          <w:lang w:val="es-AR" w:eastAsia="es-AR"/>
        </w:rPr>
        <w:t xml:space="preserve"> por </w:t>
      </w:r>
      <w:proofErr w:type="spellStart"/>
      <w:r w:rsidR="0028477C" w:rsidRPr="00CD437A">
        <w:rPr>
          <w:lang w:val="es-AR" w:eastAsia="es-AR"/>
        </w:rPr>
        <w:t>aquellosque</w:t>
      </w:r>
      <w:proofErr w:type="spellEnd"/>
      <w:r w:rsidR="0028477C" w:rsidRPr="00CD437A">
        <w:rPr>
          <w:lang w:val="es-AR" w:eastAsia="es-AR"/>
        </w:rPr>
        <w:t xml:space="preserve"> materializan un </w:t>
      </w:r>
      <w:r w:rsidR="0028477C" w:rsidRPr="00CD437A">
        <w:rPr>
          <w:i/>
          <w:iCs/>
          <w:lang w:val="es-AR" w:eastAsia="es-AR"/>
        </w:rPr>
        <w:t>verdadero ambiente de control</w:t>
      </w:r>
      <w:r w:rsidR="0028477C" w:rsidRPr="00CD437A">
        <w:rPr>
          <w:lang w:val="es-AR" w:eastAsia="es-AR"/>
        </w:rPr>
        <w:t>: desarrollo de los procedimientos a seguir por todos los integrantes de la compañía, disponibilidad de un tablero de comando y de información, contratación de un servicio de auditoría operativa periódica.</w:t>
      </w:r>
    </w:p>
    <w:p w:rsidR="00CD437A" w:rsidRPr="00C119D5" w:rsidRDefault="0028477C" w:rsidP="00F001D6">
      <w:pPr>
        <w:pStyle w:val="ListParagraph"/>
        <w:rPr>
          <w:lang w:val="es-AR" w:eastAsia="es-AR"/>
        </w:rPr>
      </w:pPr>
      <w:r w:rsidRPr="00C119D5">
        <w:rPr>
          <w:lang w:val="es-AR" w:eastAsia="es-AR"/>
        </w:rPr>
        <w:t>En segundo lugar, el paradigma de </w:t>
      </w:r>
      <w:r w:rsidRPr="00C119D5">
        <w:rPr>
          <w:i/>
          <w:iCs/>
          <w:lang w:val="es-AR" w:eastAsia="es-AR"/>
        </w:rPr>
        <w:t>cuesta más</w:t>
      </w:r>
      <w:r w:rsidRPr="00C119D5">
        <w:rPr>
          <w:lang w:val="es-AR" w:eastAsia="es-AR"/>
        </w:rPr>
        <w:t>. El mismo se refiere al temor a la conformación de una estructura, fundamentalmente previendo que existen ciclos </w:t>
      </w:r>
      <w:r w:rsidRPr="00C119D5">
        <w:rPr>
          <w:lang w:val="es-AR" w:eastAsia="es-AR"/>
        </w:rPr>
        <w:br/>
        <w:t xml:space="preserve">recesivos en la economía. La mayor estructura puede estar bien cuando todo va para arriba pero,  ¿qué pasa cuando la macro se complica?, ¿Cómo se supera? </w:t>
      </w:r>
      <w:proofErr w:type="spellStart"/>
      <w:r w:rsidRPr="00CD437A">
        <w:rPr>
          <w:lang w:val="es-AR" w:eastAsia="es-AR"/>
        </w:rPr>
        <w:t>Laprofesionalización</w:t>
      </w:r>
      <w:proofErr w:type="spellEnd"/>
      <w:r w:rsidRPr="00CD437A">
        <w:rPr>
          <w:lang w:val="es-AR" w:eastAsia="es-AR"/>
        </w:rPr>
        <w:t xml:space="preserve"> es una inversión que supone un análisis costo-beneficio como cualquier inversión. . </w:t>
      </w:r>
    </w:p>
    <w:p w:rsidR="0028477C" w:rsidRPr="00C119D5" w:rsidRDefault="0028477C" w:rsidP="00F001D6">
      <w:pPr>
        <w:pStyle w:val="ListParagraph"/>
        <w:rPr>
          <w:lang w:val="es-AR" w:eastAsia="es-AR"/>
        </w:rPr>
      </w:pPr>
      <w:r w:rsidRPr="00CD437A">
        <w:rPr>
          <w:lang w:val="es-AR" w:eastAsia="es-AR"/>
        </w:rPr>
        <w:t xml:space="preserve">Y finalmente el tercer temor se vincula al proceso de cambio, es decir, lo que implica para los titulares, para la gente que trabaja en la empresa, para los terceros que integran el ecosistema de la PYME. </w:t>
      </w:r>
      <w:r w:rsidRPr="00C119D5">
        <w:rPr>
          <w:lang w:val="es-AR" w:eastAsia="es-AR"/>
        </w:rPr>
        <w:t>¿Cómo se supera? Ejerciendo el liderazgo respectivo y aplicando herramientas específicas para dar cobertura al lado humano de los procesos de cambio.</w:t>
      </w:r>
    </w:p>
    <w:p w:rsidR="0028477C" w:rsidRDefault="0028477C">
      <w:pPr>
        <w:spacing w:before="0" w:after="0" w:line="240" w:lineRule="auto"/>
        <w:rPr>
          <w:rStyle w:val="apple-style-span"/>
          <w:rFonts w:ascii="Arial" w:hAnsi="Arial" w:cs="Arial"/>
          <w:color w:val="500050"/>
          <w:sz w:val="20"/>
          <w:szCs w:val="20"/>
        </w:rPr>
      </w:pPr>
    </w:p>
    <w:p w:rsidR="00A634D4" w:rsidRDefault="00A634D4">
      <w:pPr>
        <w:spacing w:before="0" w:after="0" w:line="240" w:lineRule="auto"/>
        <w:rPr>
          <w:rStyle w:val="apple-style-span"/>
          <w:rFonts w:ascii="Arial" w:hAnsi="Arial" w:cs="Arial"/>
          <w:color w:val="500050"/>
          <w:sz w:val="20"/>
          <w:szCs w:val="20"/>
        </w:rPr>
      </w:pPr>
    </w:p>
    <w:p w:rsidR="0028477C" w:rsidRDefault="0028477C">
      <w:pPr>
        <w:spacing w:before="0" w:after="0" w:line="240" w:lineRule="auto"/>
        <w:rPr>
          <w:rStyle w:val="apple-style-span"/>
          <w:rFonts w:ascii="Arial" w:hAnsi="Arial" w:cs="Arial"/>
          <w:color w:val="500050"/>
          <w:sz w:val="20"/>
          <w:szCs w:val="20"/>
        </w:rPr>
      </w:pPr>
      <w:r>
        <w:rPr>
          <w:rStyle w:val="apple-style-span"/>
          <w:rFonts w:ascii="Arial" w:hAnsi="Arial" w:cs="Arial"/>
          <w:color w:val="500050"/>
          <w:sz w:val="20"/>
          <w:szCs w:val="20"/>
        </w:rPr>
        <w:br w:type="page"/>
      </w:r>
    </w:p>
    <w:p w:rsidR="00324428" w:rsidRDefault="0023581B" w:rsidP="0002651C">
      <w:pPr>
        <w:pStyle w:val="Heading2"/>
        <w:ind w:hanging="936"/>
      </w:pPr>
      <w:bookmarkStart w:id="77" w:name="_Toc271798955"/>
      <w:proofErr w:type="spellStart"/>
      <w:r w:rsidRPr="0023581B">
        <w:lastRenderedPageBreak/>
        <w:t>Rel</w:t>
      </w:r>
      <w:r w:rsidR="007270F0">
        <w:t>acion</w:t>
      </w:r>
      <w:proofErr w:type="spellEnd"/>
      <w:r w:rsidR="007270F0">
        <w:t xml:space="preserve"> entre la Pyme y la Creació</w:t>
      </w:r>
      <w:r w:rsidRPr="0023581B">
        <w:t>n de Empleo</w:t>
      </w:r>
      <w:bookmarkEnd w:id="77"/>
    </w:p>
    <w:p w:rsidR="00324428" w:rsidRDefault="002B419D" w:rsidP="00324428">
      <w:r w:rsidRPr="00324428">
        <w:t>Las pequeñas y medianas empresas argentinas son las grandes generadoras de empleo. Sobre casi ocho millones de asalariados, más de cinco millones trabajan en pymes.</w:t>
      </w:r>
    </w:p>
    <w:p w:rsidR="00324428" w:rsidRPr="0023581B" w:rsidRDefault="00324428" w:rsidP="00324428">
      <w:pPr>
        <w:pStyle w:val="Heading2"/>
        <w:numPr>
          <w:ilvl w:val="0"/>
          <w:numId w:val="0"/>
        </w:numPr>
        <w:ind w:left="392" w:hanging="392"/>
      </w:pPr>
      <w:bookmarkStart w:id="78" w:name="_Toc271798956"/>
      <w:r w:rsidRPr="0023581B">
        <w:t>El rol de las Pymes en la economía</w:t>
      </w:r>
      <w:bookmarkEnd w:id="78"/>
    </w:p>
    <w:p w:rsidR="0023581B" w:rsidRDefault="002B419D" w:rsidP="00324428">
      <w:pPr>
        <w:rPr>
          <w:rStyle w:val="txtgral"/>
          <w:rFonts w:asciiTheme="minorHAnsi" w:hAnsiTheme="minorHAnsi"/>
          <w:color w:val="333333"/>
          <w:szCs w:val="18"/>
        </w:rPr>
      </w:pPr>
      <w:r w:rsidRPr="0023581B">
        <w:rPr>
          <w:rStyle w:val="txtgral"/>
          <w:rFonts w:asciiTheme="minorHAnsi" w:hAnsiTheme="minorHAnsi"/>
          <w:color w:val="333333"/>
          <w:szCs w:val="18"/>
        </w:rPr>
        <w:t>El protagonismo de las pymes en el proceso de recuperación del mercado de trabajo argentino ha sido categórico: el 60 por ciento del empleo creado entre 2003 y 2008 fue responsabilidad exclusiva de estas empresas, que acompañando el proceso de expansión económica que vivió el país en esos años, incorporaron 1.500.000 trabajadores a sus planteles. Así, a fines de 2008 a las pymes correspondía nada menos que el 65,9 por ciento del empleo en relación de dependencia del sector privado.</w:t>
      </w:r>
      <w:r w:rsidRPr="0023581B">
        <w:br/>
      </w:r>
      <w:r w:rsidRPr="0023581B">
        <w:br/>
      </w:r>
      <w:r w:rsidRPr="0023581B">
        <w:rPr>
          <w:rStyle w:val="txtgral"/>
          <w:rFonts w:asciiTheme="minorHAnsi" w:hAnsiTheme="minorHAnsi"/>
          <w:color w:val="333333"/>
          <w:szCs w:val="18"/>
        </w:rPr>
        <w:t>En cifras: de un total de 7.900.000 asalariados que hay en el sector privado, según datos oficiales correspondientes a fines de 2008, se puede estimar que aproximadamente 5.200.000 trabajan en empresas pymes, y se registra una tasa de crecimiento anual del 6,6 por ciento en el empleo pyme.</w:t>
      </w:r>
    </w:p>
    <w:p w:rsidR="0023581B" w:rsidRDefault="0023581B" w:rsidP="00D23FD1">
      <w:pPr>
        <w:pStyle w:val="Important"/>
      </w:pPr>
      <w:r>
        <w:rPr>
          <w:rStyle w:val="txtgral"/>
          <w:rFonts w:asciiTheme="minorHAnsi" w:hAnsiTheme="minorHAnsi"/>
          <w:color w:val="333333"/>
          <w:szCs w:val="18"/>
        </w:rPr>
        <w:t>E</w:t>
      </w:r>
      <w:r w:rsidR="002B419D" w:rsidRPr="0023581B">
        <w:rPr>
          <w:rStyle w:val="txtgral"/>
          <w:rFonts w:asciiTheme="minorHAnsi" w:hAnsiTheme="minorHAnsi"/>
          <w:color w:val="333333"/>
          <w:szCs w:val="18"/>
        </w:rPr>
        <w:t>stas firmas se convierten en los actores más relevantes en la generación de empleo del país, confirmando su capacidad de expansión de la flota laboral en las épocas de auge y su capacidad de conservar el empleo en los tiempos de crisis.</w:t>
      </w:r>
      <w:r w:rsidR="002B419D" w:rsidRPr="0023581B">
        <w:rPr>
          <w:rStyle w:val="apple-converted-space"/>
          <w:rFonts w:asciiTheme="minorHAnsi" w:hAnsiTheme="minorHAnsi"/>
          <w:color w:val="333333"/>
          <w:szCs w:val="18"/>
        </w:rPr>
        <w:t> </w:t>
      </w:r>
    </w:p>
    <w:p w:rsidR="002B419D" w:rsidRPr="0023581B" w:rsidRDefault="002B419D" w:rsidP="0023581B">
      <w:pPr>
        <w:rPr>
          <w:rStyle w:val="apple-style-span"/>
          <w:rFonts w:asciiTheme="minorHAnsi" w:hAnsiTheme="minorHAnsi" w:cs="Arial"/>
          <w:color w:val="500050"/>
          <w:szCs w:val="18"/>
        </w:rPr>
      </w:pPr>
      <w:r w:rsidRPr="0023581B">
        <w:rPr>
          <w:rStyle w:val="txtgral"/>
          <w:rFonts w:asciiTheme="minorHAnsi" w:hAnsiTheme="minorHAnsi"/>
          <w:color w:val="333333"/>
          <w:szCs w:val="18"/>
        </w:rPr>
        <w:t>Es que, si se mira lo que sucedió en el mercado laboral durante 2002, cuando el país fue golpeado por una de las peores crisis de su historia, las pymes preservaron buena parte de sus fuentes de trabajo, incluso al costo de tener que sostenerlo a pérdida y aun a pesar de que el sistema financiero anuló el crédito, que suele ser la herramienta natural que permite a las empresas mantener el empleo durante las recesiones.</w:t>
      </w:r>
      <w:r w:rsidRPr="0023581B">
        <w:br/>
      </w:r>
      <w:r w:rsidRPr="0023581B">
        <w:br/>
      </w:r>
      <w:r w:rsidRPr="0023581B">
        <w:rPr>
          <w:rStyle w:val="txtgral"/>
          <w:rFonts w:asciiTheme="minorHAnsi" w:hAnsiTheme="minorHAnsi"/>
          <w:color w:val="333333"/>
          <w:szCs w:val="18"/>
        </w:rPr>
        <w:t>Dos datos confirman la relevancia de las pymes en la recuperación del mercado de trabajo argentino: fueron responsables del 60 por ciento del empleo creado en los últimos seis años y se incrementó al mismo tiempo el empleo formal. En otras palabras, prevaleció en estas firmas la creación de empleo registrado, lo que ayudó a formalizar la mano de obra y mejorar la calidad del mercado laboral. De registrar tasas de informalidad del 44,2 por ciento a fines de 2002, se pasó a tener una tasa de informalidad inferior al 38 por ciento.</w:t>
      </w:r>
      <w:r w:rsidRPr="0023581B">
        <w:br/>
      </w:r>
      <w:r w:rsidRPr="0023581B">
        <w:br/>
      </w:r>
      <w:r w:rsidRPr="0023581B">
        <w:rPr>
          <w:rStyle w:val="txtgral"/>
          <w:rFonts w:asciiTheme="minorHAnsi" w:hAnsiTheme="minorHAnsi"/>
          <w:color w:val="333333"/>
          <w:szCs w:val="18"/>
        </w:rPr>
        <w:t>Si al empleo asalariado se le agrega el empleo no asalariado (categoría "patrones"), la relevancia de las pymes en el mercado de trabajo es mayor aún, debido al nacimiento de una numerosa cantidad de nuevas firmas, según confirman los datos del Ministerio de Trabajo.</w:t>
      </w:r>
    </w:p>
    <w:p w:rsidR="00BC2667" w:rsidRDefault="00BC2667" w:rsidP="00BC2667">
      <w:pPr>
        <w:pStyle w:val="Heading2sn"/>
      </w:pPr>
      <w:bookmarkStart w:id="79" w:name="_Toc271798957"/>
      <w:r>
        <w:t>Ventajas y Desventajas</w:t>
      </w:r>
      <w:bookmarkEnd w:id="79"/>
    </w:p>
    <w:p w:rsidR="002B419D" w:rsidRPr="0023581B" w:rsidRDefault="00BC2667" w:rsidP="0023581B">
      <w:pPr>
        <w:rPr>
          <w:rFonts w:cs="Arial"/>
        </w:rPr>
      </w:pPr>
      <w:r>
        <w:rPr>
          <w:rFonts w:cs="Arial"/>
        </w:rPr>
        <w:t>Su</w:t>
      </w:r>
      <w:r w:rsidR="002B419D" w:rsidRPr="0023581B">
        <w:rPr>
          <w:rFonts w:cs="Arial"/>
        </w:rPr>
        <w:t xml:space="preserve"> estructura organizativa más flexible les permite adaptarse </w:t>
      </w:r>
      <w:proofErr w:type="spellStart"/>
      <w:r w:rsidR="002B419D" w:rsidRPr="0023581B">
        <w:rPr>
          <w:rFonts w:cs="Arial"/>
        </w:rPr>
        <w:t>acambios</w:t>
      </w:r>
      <w:proofErr w:type="spellEnd"/>
      <w:r w:rsidR="002B419D" w:rsidRPr="0023581B">
        <w:rPr>
          <w:rFonts w:cs="Arial"/>
        </w:rPr>
        <w:t xml:space="preserve"> en las condiciones macroeconómicas, </w:t>
      </w:r>
      <w:proofErr w:type="spellStart"/>
      <w:r w:rsidR="002B419D" w:rsidRPr="0023581B">
        <w:rPr>
          <w:rFonts w:cs="Arial"/>
        </w:rPr>
        <w:t>aún</w:t>
      </w:r>
      <w:proofErr w:type="spellEnd"/>
      <w:r w:rsidR="002B419D" w:rsidRPr="0023581B">
        <w:rPr>
          <w:rFonts w:cs="Arial"/>
        </w:rPr>
        <w:t xml:space="preserve"> partiendo de una </w:t>
      </w:r>
      <w:proofErr w:type="spellStart"/>
      <w:r w:rsidR="002B419D" w:rsidRPr="0023581B">
        <w:rPr>
          <w:rFonts w:cs="Arial"/>
        </w:rPr>
        <w:t>situacióndesventajosa</w:t>
      </w:r>
      <w:proofErr w:type="spellEnd"/>
      <w:r w:rsidR="002B419D" w:rsidRPr="0023581B">
        <w:rPr>
          <w:rFonts w:cs="Arial"/>
        </w:rPr>
        <w:t xml:space="preserve"> en el momento de competir con las grandes empresas.</w:t>
      </w:r>
    </w:p>
    <w:p w:rsidR="002B419D" w:rsidRPr="0023581B" w:rsidRDefault="00BC2667" w:rsidP="0023581B">
      <w:pPr>
        <w:rPr>
          <w:rFonts w:cs="Arial"/>
        </w:rPr>
      </w:pPr>
      <w:r>
        <w:rPr>
          <w:rFonts w:cs="Arial"/>
        </w:rPr>
        <w:lastRenderedPageBreak/>
        <w:t>Existen sin</w:t>
      </w:r>
      <w:r w:rsidR="002B419D" w:rsidRPr="0023581B">
        <w:rPr>
          <w:rFonts w:cs="Arial"/>
        </w:rPr>
        <w:t xml:space="preserve"> embargo, fuertes condicionantes que las colocan en una </w:t>
      </w:r>
      <w:proofErr w:type="spellStart"/>
      <w:r w:rsidR="002B419D" w:rsidRPr="0023581B">
        <w:rPr>
          <w:rFonts w:cs="Arial"/>
        </w:rPr>
        <w:t>posiciónmás</w:t>
      </w:r>
      <w:proofErr w:type="spellEnd"/>
      <w:r w:rsidR="002B419D" w:rsidRPr="0023581B">
        <w:rPr>
          <w:rFonts w:cs="Arial"/>
        </w:rPr>
        <w:t xml:space="preserve"> vulnerable. Entre ellos, están la restricción de acceso al crédito, la </w:t>
      </w:r>
      <w:proofErr w:type="spellStart"/>
      <w:r w:rsidR="002B419D" w:rsidRPr="0023581B">
        <w:rPr>
          <w:rFonts w:cs="Arial"/>
        </w:rPr>
        <w:t>mayordificultad</w:t>
      </w:r>
      <w:proofErr w:type="spellEnd"/>
      <w:r w:rsidR="002B419D" w:rsidRPr="0023581B">
        <w:rPr>
          <w:rFonts w:cs="Arial"/>
        </w:rPr>
        <w:t xml:space="preserve"> de penetración y posicionamiento en nuevos mercados, como</w:t>
      </w:r>
    </w:p>
    <w:p w:rsidR="00BC2667" w:rsidRDefault="002B419D" w:rsidP="0023581B">
      <w:pPr>
        <w:rPr>
          <w:rFonts w:cs="Arial"/>
        </w:rPr>
      </w:pPr>
      <w:proofErr w:type="gramStart"/>
      <w:r w:rsidRPr="0023581B">
        <w:rPr>
          <w:rFonts w:cs="Arial"/>
        </w:rPr>
        <w:t>también</w:t>
      </w:r>
      <w:proofErr w:type="gramEnd"/>
      <w:r w:rsidRPr="0023581B">
        <w:rPr>
          <w:rFonts w:cs="Arial"/>
        </w:rPr>
        <w:t xml:space="preserve"> un menor poder de negociación en comparación con las firmas </w:t>
      </w:r>
      <w:proofErr w:type="spellStart"/>
      <w:r w:rsidRPr="0023581B">
        <w:rPr>
          <w:rFonts w:cs="Arial"/>
        </w:rPr>
        <w:t>másgrandes</w:t>
      </w:r>
      <w:proofErr w:type="spellEnd"/>
      <w:r w:rsidRPr="0023581B">
        <w:rPr>
          <w:rFonts w:cs="Arial"/>
        </w:rPr>
        <w:t xml:space="preserve">. </w:t>
      </w:r>
    </w:p>
    <w:p w:rsidR="002B419D" w:rsidRPr="0023581B" w:rsidRDefault="002B419D" w:rsidP="00BC2667">
      <w:pPr>
        <w:pStyle w:val="Heading2sn"/>
      </w:pPr>
      <w:bookmarkStart w:id="80" w:name="_Toc271798958"/>
      <w:r w:rsidRPr="0023581B">
        <w:t>Claves en la generación de puestos de trabajo</w:t>
      </w:r>
      <w:bookmarkEnd w:id="80"/>
    </w:p>
    <w:p w:rsidR="002B419D" w:rsidRPr="0023581B" w:rsidRDefault="002B419D" w:rsidP="0023581B">
      <w:pPr>
        <w:rPr>
          <w:rFonts w:cs="Arial"/>
        </w:rPr>
      </w:pPr>
      <w:r w:rsidRPr="0023581B">
        <w:rPr>
          <w:rFonts w:cs="Arial"/>
        </w:rPr>
        <w:t xml:space="preserve">Tal como se mencionó previamente, las </w:t>
      </w:r>
      <w:proofErr w:type="spellStart"/>
      <w:r w:rsidRPr="0023581B">
        <w:rPr>
          <w:rFonts w:cs="Arial"/>
        </w:rPr>
        <w:t>PyMEs</w:t>
      </w:r>
      <w:proofErr w:type="spellEnd"/>
      <w:r w:rsidRPr="0023581B">
        <w:rPr>
          <w:rFonts w:cs="Arial"/>
        </w:rPr>
        <w:t xml:space="preserve"> tienen especial relevancia en </w:t>
      </w:r>
      <w:proofErr w:type="spellStart"/>
      <w:r w:rsidRPr="0023581B">
        <w:rPr>
          <w:rFonts w:cs="Arial"/>
        </w:rPr>
        <w:t>lacreación</w:t>
      </w:r>
      <w:proofErr w:type="spellEnd"/>
      <w:r w:rsidRPr="0023581B">
        <w:rPr>
          <w:rFonts w:cs="Arial"/>
        </w:rPr>
        <w:t xml:space="preserve"> de empleo, ya que 78% de los puestos de trabajo corresponden </w:t>
      </w:r>
      <w:proofErr w:type="spellStart"/>
      <w:r w:rsidRPr="0023581B">
        <w:rPr>
          <w:rFonts w:cs="Arial"/>
        </w:rPr>
        <w:t>aempresas</w:t>
      </w:r>
      <w:proofErr w:type="spellEnd"/>
      <w:r w:rsidRPr="0023581B">
        <w:rPr>
          <w:rFonts w:cs="Arial"/>
        </w:rPr>
        <w:t xml:space="preserve"> de estas características.</w:t>
      </w:r>
    </w:p>
    <w:p w:rsidR="002B419D" w:rsidRPr="0023581B" w:rsidRDefault="002B419D" w:rsidP="0023581B">
      <w:pPr>
        <w:rPr>
          <w:rFonts w:cs="Arial"/>
        </w:rPr>
      </w:pPr>
      <w:r w:rsidRPr="0023581B">
        <w:rPr>
          <w:rFonts w:cs="Arial"/>
        </w:rPr>
        <w:t xml:space="preserve">Las firmas de menor tamaño suelen liderar los procesos de creación de </w:t>
      </w:r>
      <w:proofErr w:type="spellStart"/>
      <w:r w:rsidRPr="0023581B">
        <w:rPr>
          <w:rFonts w:cs="Arial"/>
        </w:rPr>
        <w:t>empleodurante</w:t>
      </w:r>
      <w:proofErr w:type="spellEnd"/>
      <w:r w:rsidRPr="0023581B">
        <w:rPr>
          <w:rFonts w:cs="Arial"/>
        </w:rPr>
        <w:t xml:space="preserve"> las fases de crecimiento. Prueba de ello es la evolución del nivel </w:t>
      </w:r>
      <w:proofErr w:type="spellStart"/>
      <w:r w:rsidRPr="0023581B">
        <w:rPr>
          <w:rFonts w:cs="Arial"/>
        </w:rPr>
        <w:t>deempleo</w:t>
      </w:r>
      <w:proofErr w:type="spellEnd"/>
      <w:r w:rsidRPr="0023581B">
        <w:rPr>
          <w:rFonts w:cs="Arial"/>
        </w:rPr>
        <w:t xml:space="preserve"> registrado: desde que finalizó la destrucción de puestos de trabajo en</w:t>
      </w:r>
    </w:p>
    <w:p w:rsidR="002B419D" w:rsidRDefault="00BC2667" w:rsidP="0023581B">
      <w:pPr>
        <w:rPr>
          <w:rFonts w:cs="Arial"/>
        </w:rPr>
      </w:pPr>
      <w:proofErr w:type="spellStart"/>
      <w:r>
        <w:rPr>
          <w:rFonts w:cs="Arial"/>
        </w:rPr>
        <w:t>Las</w:t>
      </w:r>
      <w:r w:rsidR="002B419D" w:rsidRPr="0023581B">
        <w:rPr>
          <w:rFonts w:cs="Arial"/>
        </w:rPr>
        <w:t>PyMEs</w:t>
      </w:r>
      <w:proofErr w:type="spellEnd"/>
      <w:r w:rsidR="002B419D" w:rsidRPr="0023581B">
        <w:rPr>
          <w:rFonts w:cs="Arial"/>
        </w:rPr>
        <w:t xml:space="preserve"> presentan una mayor elasticidad </w:t>
      </w:r>
      <w:proofErr w:type="spellStart"/>
      <w:r w:rsidR="002B419D" w:rsidRPr="0023581B">
        <w:rPr>
          <w:rFonts w:cs="Arial"/>
        </w:rPr>
        <w:t>empleoproductoque</w:t>
      </w:r>
      <w:proofErr w:type="spellEnd"/>
      <w:r w:rsidR="002B419D" w:rsidRPr="0023581B">
        <w:rPr>
          <w:rFonts w:cs="Arial"/>
        </w:rPr>
        <w:t xml:space="preserve"> las empresas grandes. En alguna medida, este fenómeno </w:t>
      </w:r>
      <w:proofErr w:type="spellStart"/>
      <w:r w:rsidR="002B419D" w:rsidRPr="0023581B">
        <w:rPr>
          <w:rFonts w:cs="Arial"/>
        </w:rPr>
        <w:t>seexplica</w:t>
      </w:r>
      <w:proofErr w:type="spellEnd"/>
      <w:r w:rsidR="002B419D" w:rsidRPr="0023581B">
        <w:rPr>
          <w:rFonts w:cs="Arial"/>
        </w:rPr>
        <w:t xml:space="preserve"> por el elevado grado de informalidad laboral que existe en las </w:t>
      </w:r>
      <w:proofErr w:type="spellStart"/>
      <w:r w:rsidR="002B419D" w:rsidRPr="0023581B">
        <w:rPr>
          <w:rFonts w:cs="Arial"/>
        </w:rPr>
        <w:t>firmaspequeñas</w:t>
      </w:r>
      <w:proofErr w:type="spellEnd"/>
      <w:r w:rsidR="002B419D" w:rsidRPr="0023581B">
        <w:rPr>
          <w:rFonts w:cs="Arial"/>
        </w:rPr>
        <w:t xml:space="preserve">, el cual confiere mayor flexibilidad para la contratación </w:t>
      </w:r>
      <w:proofErr w:type="spellStart"/>
      <w:r w:rsidR="002B419D" w:rsidRPr="0023581B">
        <w:rPr>
          <w:rFonts w:cs="Arial"/>
        </w:rPr>
        <w:t>ydesvinculación</w:t>
      </w:r>
      <w:proofErr w:type="spellEnd"/>
      <w:r w:rsidR="002B419D" w:rsidRPr="0023581B">
        <w:rPr>
          <w:rFonts w:cs="Arial"/>
        </w:rPr>
        <w:t xml:space="preserve"> del personal. En efecto, 70% de los trabajadores no </w:t>
      </w:r>
      <w:proofErr w:type="spellStart"/>
      <w:r w:rsidR="002B419D" w:rsidRPr="0023581B">
        <w:rPr>
          <w:rFonts w:cs="Arial"/>
        </w:rPr>
        <w:t>registradosse</w:t>
      </w:r>
      <w:proofErr w:type="spellEnd"/>
      <w:r w:rsidR="002B419D" w:rsidRPr="0023581B">
        <w:rPr>
          <w:rFonts w:cs="Arial"/>
        </w:rPr>
        <w:t xml:space="preserve"> desempeña en empresas con menos de diez empleados.</w:t>
      </w:r>
    </w:p>
    <w:p w:rsidR="002B419D" w:rsidRPr="0023581B" w:rsidRDefault="002B419D" w:rsidP="0023581B">
      <w:pPr>
        <w:rPr>
          <w:rFonts w:cs="Arial"/>
        </w:rPr>
      </w:pPr>
      <w:r w:rsidRPr="0023581B">
        <w:rPr>
          <w:rFonts w:cs="Arial"/>
        </w:rPr>
        <w:t xml:space="preserve">Asimismo, las </w:t>
      </w:r>
      <w:proofErr w:type="spellStart"/>
      <w:r w:rsidRPr="0023581B">
        <w:rPr>
          <w:rFonts w:cs="Arial"/>
        </w:rPr>
        <w:t>PyMEs</w:t>
      </w:r>
      <w:proofErr w:type="spellEnd"/>
      <w:r w:rsidRPr="0023581B">
        <w:rPr>
          <w:rFonts w:cs="Arial"/>
        </w:rPr>
        <w:t xml:space="preserve"> – al igual que las grandes firmas – enfrentan </w:t>
      </w:r>
      <w:proofErr w:type="spellStart"/>
      <w:r w:rsidRPr="0023581B">
        <w:rPr>
          <w:rFonts w:cs="Arial"/>
        </w:rPr>
        <w:t>dificultadespor</w:t>
      </w:r>
      <w:proofErr w:type="spellEnd"/>
      <w:r w:rsidRPr="0023581B">
        <w:rPr>
          <w:rFonts w:cs="Arial"/>
        </w:rPr>
        <w:t xml:space="preserve"> la escasez de mano de obra </w:t>
      </w:r>
      <w:proofErr w:type="spellStart"/>
      <w:r w:rsidRPr="0023581B">
        <w:rPr>
          <w:rFonts w:cs="Arial"/>
        </w:rPr>
        <w:t>calificada.Por</w:t>
      </w:r>
      <w:proofErr w:type="spellEnd"/>
      <w:r w:rsidRPr="0023581B">
        <w:rPr>
          <w:rFonts w:cs="Arial"/>
        </w:rPr>
        <w:t xml:space="preserve"> otro lado, muchas </w:t>
      </w:r>
      <w:proofErr w:type="spellStart"/>
      <w:r w:rsidRPr="0023581B">
        <w:rPr>
          <w:rFonts w:cs="Arial"/>
        </w:rPr>
        <w:t>PyMEs</w:t>
      </w:r>
      <w:proofErr w:type="spellEnd"/>
      <w:r w:rsidRPr="0023581B">
        <w:rPr>
          <w:rFonts w:cs="Arial"/>
        </w:rPr>
        <w:t xml:space="preserve"> citan como un obstáculo importante para </w:t>
      </w:r>
      <w:proofErr w:type="spellStart"/>
      <w:r w:rsidRPr="0023581B">
        <w:rPr>
          <w:rFonts w:cs="Arial"/>
        </w:rPr>
        <w:t>sudesarrollo</w:t>
      </w:r>
      <w:proofErr w:type="spellEnd"/>
      <w:r w:rsidRPr="0023581B">
        <w:rPr>
          <w:rFonts w:cs="Arial"/>
        </w:rPr>
        <w:t xml:space="preserve"> la competencia desleal por parte de otras empresas pequeñas. </w:t>
      </w:r>
      <w:proofErr w:type="spellStart"/>
      <w:r w:rsidRPr="0023581B">
        <w:rPr>
          <w:rFonts w:cs="Arial"/>
        </w:rPr>
        <w:t>Estose</w:t>
      </w:r>
      <w:proofErr w:type="spellEnd"/>
      <w:r w:rsidRPr="0023581B">
        <w:rPr>
          <w:rFonts w:cs="Arial"/>
        </w:rPr>
        <w:t xml:space="preserve"> debe a los altos niveles de evasión impositiva que registran muchas </w:t>
      </w:r>
      <w:proofErr w:type="spellStart"/>
      <w:r w:rsidRPr="0023581B">
        <w:rPr>
          <w:rFonts w:cs="Arial"/>
        </w:rPr>
        <w:t>firmas</w:t>
      </w:r>
      <w:proofErr w:type="gramStart"/>
      <w:r w:rsidRPr="0023581B">
        <w:rPr>
          <w:rFonts w:cs="Arial"/>
        </w:rPr>
        <w:t>,para</w:t>
      </w:r>
      <w:proofErr w:type="spellEnd"/>
      <w:proofErr w:type="gramEnd"/>
      <w:r w:rsidRPr="0023581B">
        <w:rPr>
          <w:rFonts w:cs="Arial"/>
        </w:rPr>
        <w:t xml:space="preserve"> quienes el incumplimiento de las normas tributarias es un medio </w:t>
      </w:r>
      <w:proofErr w:type="spellStart"/>
      <w:r w:rsidRPr="0023581B">
        <w:rPr>
          <w:rFonts w:cs="Arial"/>
        </w:rPr>
        <w:t>habitualde</w:t>
      </w:r>
      <w:proofErr w:type="spellEnd"/>
      <w:r w:rsidRPr="0023581B">
        <w:rPr>
          <w:rFonts w:cs="Arial"/>
        </w:rPr>
        <w:t xml:space="preserve"> financiamiento.</w:t>
      </w:r>
    </w:p>
    <w:p w:rsidR="002B419D" w:rsidRPr="0023581B" w:rsidRDefault="002B419D" w:rsidP="0023581B">
      <w:pPr>
        <w:rPr>
          <w:rStyle w:val="apple-style-span"/>
          <w:rFonts w:asciiTheme="minorHAnsi" w:hAnsiTheme="minorHAnsi" w:cs="Arial"/>
          <w:color w:val="500050"/>
          <w:szCs w:val="18"/>
        </w:rPr>
      </w:pPr>
      <w:r w:rsidRPr="0023581B">
        <w:rPr>
          <w:rStyle w:val="apple-style-span"/>
          <w:rFonts w:asciiTheme="minorHAnsi" w:hAnsiTheme="minorHAnsi" w:cs="Arial"/>
          <w:color w:val="500050"/>
          <w:szCs w:val="18"/>
        </w:rPr>
        <w:br w:type="page"/>
      </w:r>
    </w:p>
    <w:p w:rsidR="00CC418D" w:rsidRDefault="00BD1828" w:rsidP="0002651C">
      <w:pPr>
        <w:pStyle w:val="Heading2"/>
        <w:ind w:hanging="936"/>
      </w:pPr>
      <w:bookmarkStart w:id="81" w:name="_Toc271798959"/>
      <w:r>
        <w:lastRenderedPageBreak/>
        <w:t>Futuro de las Pyme</w:t>
      </w:r>
      <w:bookmarkEnd w:id="81"/>
    </w:p>
    <w:p w:rsidR="00CC418D" w:rsidRDefault="00CC418D" w:rsidP="00BD1828">
      <w:pPr>
        <w:pStyle w:val="Important"/>
        <w:jc w:val="center"/>
      </w:pPr>
      <w:r>
        <w:t>Muchas pequeñas y medianas empresas familiares fracasan, no porque no tengan un buen producto, sino por su incapacidad para implementar herramientas efectivas de gestión.</w:t>
      </w:r>
    </w:p>
    <w:p w:rsidR="00BD1828" w:rsidRDefault="00BD1828" w:rsidP="00BD1828">
      <w:pPr>
        <w:pStyle w:val="Heading2sn"/>
      </w:pPr>
      <w:bookmarkStart w:id="82" w:name="_Toc271798960"/>
      <w:r>
        <w:t xml:space="preserve">Pautas para incrementar su </w:t>
      </w:r>
      <w:proofErr w:type="spellStart"/>
      <w:r>
        <w:t>exito</w:t>
      </w:r>
      <w:bookmarkEnd w:id="82"/>
      <w:proofErr w:type="spellEnd"/>
    </w:p>
    <w:p w:rsidR="00671668" w:rsidRDefault="00CC418D" w:rsidP="00BD1828">
      <w:r>
        <w:t>Uno de los grandes desafíos de la gestión de</w:t>
      </w:r>
      <w:r>
        <w:rPr>
          <w:rStyle w:val="apple-converted-space"/>
          <w:rFonts w:ascii="Trebuchet MS" w:hAnsi="Trebuchet MS"/>
          <w:color w:val="333333"/>
          <w:sz w:val="20"/>
          <w:szCs w:val="20"/>
        </w:rPr>
        <w:t> </w:t>
      </w:r>
      <w:hyperlink r:id="rId23" w:history="1">
        <w:r w:rsidR="00BD1828" w:rsidRPr="00BD1828">
          <w:t>pymes</w:t>
        </w:r>
      </w:hyperlink>
      <w:r w:rsidRPr="00BD1828">
        <w:t> </w:t>
      </w:r>
      <w:r>
        <w:t>radica en los difusos límites entre familia y empresa. Muchos de los problemas surgen de ignorar la dificultad que esta superposición trae aparejada.</w:t>
      </w:r>
      <w:r>
        <w:rPr>
          <w:rStyle w:val="apple-converted-space"/>
          <w:rFonts w:ascii="Trebuchet MS" w:hAnsi="Trebuchet MS"/>
          <w:color w:val="333333"/>
          <w:sz w:val="20"/>
          <w:szCs w:val="20"/>
        </w:rPr>
        <w:t> </w:t>
      </w:r>
      <w:r>
        <w:br/>
        <w:t>Muchas compañías sucumben, no porque no tengan un buen producto, sino porque son incapaces de lograr que los recursos económicos y humanos sean una construcción "orquestal" y se quedan en los individualismos y las</w:t>
      </w:r>
      <w:r>
        <w:rPr>
          <w:rStyle w:val="apple-converted-space"/>
          <w:rFonts w:ascii="Trebuchet MS" w:hAnsi="Trebuchet MS"/>
          <w:color w:val="333333"/>
          <w:sz w:val="20"/>
          <w:szCs w:val="20"/>
        </w:rPr>
        <w:t> </w:t>
      </w:r>
      <w:proofErr w:type="spellStart"/>
      <w:r w:rsidR="00477420">
        <w:fldChar w:fldCharType="begin"/>
      </w:r>
      <w:r w:rsidR="00477420">
        <w:instrText xml:space="preserve"> HYPERLINK "http://www.materiabiz.com/mbz/empresaysociedad/nota.vsp?nid=27528" </w:instrText>
      </w:r>
      <w:r w:rsidR="00477420">
        <w:fldChar w:fldCharType="separate"/>
      </w:r>
      <w:r w:rsidRPr="00671668">
        <w:t>pujas</w:t>
      </w:r>
      <w:r w:rsidR="00477420">
        <w:fldChar w:fldCharType="end"/>
      </w:r>
      <w:r>
        <w:t>entre</w:t>
      </w:r>
      <w:proofErr w:type="spellEnd"/>
      <w:r>
        <w:t xml:space="preserve"> </w:t>
      </w:r>
      <w:r w:rsidR="00671668">
        <w:t>ellos.</w:t>
      </w:r>
      <w:r>
        <w:rPr>
          <w:rStyle w:val="apple-converted-space"/>
          <w:rFonts w:ascii="Trebuchet MS" w:hAnsi="Trebuchet MS"/>
          <w:color w:val="333333"/>
          <w:sz w:val="20"/>
          <w:szCs w:val="20"/>
        </w:rPr>
        <w:t> </w:t>
      </w:r>
      <w:r>
        <w:br/>
        <w:t>Pero reconocer el problema no es suficiente. También hay que actuar, implementando instrumentos, métodos y políticas que reduzcan la temperatura de la convivencia de distintos puntos de vista y de interés.</w:t>
      </w:r>
      <w:r>
        <w:rPr>
          <w:rStyle w:val="apple-converted-space"/>
          <w:rFonts w:ascii="Trebuchet MS" w:hAnsi="Trebuchet MS"/>
          <w:color w:val="333333"/>
          <w:sz w:val="20"/>
          <w:szCs w:val="20"/>
        </w:rPr>
        <w:t> </w:t>
      </w:r>
      <w:r>
        <w:br/>
      </w:r>
      <w:r>
        <w:br/>
      </w:r>
      <w:r w:rsidR="00671668">
        <w:t>Reglas Claras</w:t>
      </w:r>
    </w:p>
    <w:p w:rsidR="00671668" w:rsidRDefault="00CC418D" w:rsidP="00BD1828">
      <w:r>
        <w:t>Armonizar los intereses de los distintos participantes del proyecto exige el establecimiento de reglas claras. El Protocolo Familiar es un documento que establece una suerte de Constitución que habrá de regir el negocio familiar.</w:t>
      </w:r>
      <w:r>
        <w:rPr>
          <w:rStyle w:val="apple-converted-space"/>
          <w:rFonts w:ascii="Trebuchet MS" w:hAnsi="Trebuchet MS"/>
          <w:color w:val="333333"/>
          <w:sz w:val="20"/>
          <w:szCs w:val="20"/>
        </w:rPr>
        <w:t> </w:t>
      </w:r>
    </w:p>
    <w:p w:rsidR="00671668" w:rsidRDefault="00CC418D" w:rsidP="00BD1828">
      <w:r>
        <w:t>Sus cláusulas y condiciones deben ser aceptadas por todos los participantes de la empresa.</w:t>
      </w:r>
      <w:r>
        <w:rPr>
          <w:rStyle w:val="apple-converted-space"/>
          <w:rFonts w:ascii="Trebuchet MS" w:hAnsi="Trebuchet MS"/>
          <w:color w:val="333333"/>
          <w:sz w:val="20"/>
          <w:szCs w:val="20"/>
        </w:rPr>
        <w:t> </w:t>
      </w:r>
      <w:r>
        <w:br/>
        <w:t>En todos los casos, las recetas son "a medida</w:t>
      </w:r>
      <w:r w:rsidR="00671668">
        <w:t xml:space="preserve">. </w:t>
      </w:r>
    </w:p>
    <w:p w:rsidR="00671668" w:rsidRDefault="00671668" w:rsidP="00BD1828">
      <w:r>
        <w:t>E</w:t>
      </w:r>
      <w:r w:rsidR="00CC418D">
        <w:t>n general, deberían tratarse las siguientes cuestiones:</w:t>
      </w:r>
      <w:r w:rsidR="00CC418D">
        <w:rPr>
          <w:rStyle w:val="apple-converted-space"/>
          <w:rFonts w:ascii="Trebuchet MS" w:hAnsi="Trebuchet MS"/>
          <w:color w:val="333333"/>
          <w:sz w:val="20"/>
          <w:szCs w:val="20"/>
        </w:rPr>
        <w:t> </w:t>
      </w:r>
    </w:p>
    <w:p w:rsidR="00671668" w:rsidRDefault="00CC418D" w:rsidP="00671668">
      <w:pPr>
        <w:pStyle w:val="ListParagraph"/>
        <w:rPr>
          <w:rStyle w:val="apple-converted-space"/>
        </w:rPr>
      </w:pPr>
      <w:r w:rsidRPr="00671668">
        <w:t xml:space="preserve">El </w:t>
      </w:r>
      <w:proofErr w:type="spellStart"/>
      <w:r w:rsidRPr="00671668">
        <w:t>Consejo</w:t>
      </w:r>
      <w:proofErr w:type="spellEnd"/>
      <w:r w:rsidRPr="00671668">
        <w:t xml:space="preserve"> de </w:t>
      </w:r>
      <w:proofErr w:type="spellStart"/>
      <w:r w:rsidRPr="00671668">
        <w:t>Familia</w:t>
      </w:r>
      <w:proofErr w:type="spellEnd"/>
      <w:r w:rsidRPr="00671668">
        <w:rPr>
          <w:rStyle w:val="apple-converted-space"/>
        </w:rPr>
        <w:t> </w:t>
      </w:r>
    </w:p>
    <w:p w:rsidR="00671668" w:rsidRPr="00C119D5" w:rsidRDefault="00CC418D" w:rsidP="00671668">
      <w:pPr>
        <w:pStyle w:val="ListParagraph"/>
        <w:numPr>
          <w:ilvl w:val="0"/>
          <w:numId w:val="0"/>
        </w:numPr>
        <w:ind w:left="1080"/>
        <w:rPr>
          <w:lang w:val="es-AR"/>
        </w:rPr>
      </w:pPr>
      <w:r w:rsidRPr="00671668">
        <w:rPr>
          <w:lang w:val="es-AR"/>
        </w:rPr>
        <w:t>El Consejo de Familia tiene la misión de velar por la buena convivencia familiar y el respeto de los principios y normas del Protocolo.</w:t>
      </w:r>
      <w:r w:rsidRPr="00671668">
        <w:rPr>
          <w:rStyle w:val="apple-converted-space"/>
          <w:rFonts w:ascii="Trebuchet MS" w:hAnsi="Trebuchet MS"/>
          <w:color w:val="333333"/>
          <w:sz w:val="20"/>
          <w:lang w:val="es-AR"/>
        </w:rPr>
        <w:t> </w:t>
      </w:r>
      <w:r w:rsidRPr="00671668">
        <w:rPr>
          <w:lang w:val="es-AR"/>
        </w:rPr>
        <w:br/>
        <w:t xml:space="preserve">Así, una de las primeras decisiones consiste en decidir quiénes formarán parte del Consejo. </w:t>
      </w:r>
      <w:r w:rsidRPr="00C119D5">
        <w:rPr>
          <w:lang w:val="es-AR"/>
        </w:rPr>
        <w:t>¿Sólo los fundadores de la firma? ¿Es conveniente admitir personas ajenas a la familia?</w:t>
      </w:r>
      <w:r w:rsidRPr="00C119D5">
        <w:rPr>
          <w:rStyle w:val="apple-converted-space"/>
          <w:rFonts w:ascii="Trebuchet MS" w:hAnsi="Trebuchet MS"/>
          <w:color w:val="333333"/>
          <w:sz w:val="20"/>
          <w:lang w:val="es-AR"/>
        </w:rPr>
        <w:t> </w:t>
      </w:r>
    </w:p>
    <w:p w:rsidR="00671668" w:rsidRPr="00C119D5" w:rsidRDefault="00CC418D" w:rsidP="00671668">
      <w:pPr>
        <w:pStyle w:val="ListParagraph"/>
        <w:rPr>
          <w:lang w:val="es-AR"/>
        </w:rPr>
      </w:pPr>
      <w:r w:rsidRPr="00671668">
        <w:rPr>
          <w:lang w:val="es-AR"/>
        </w:rPr>
        <w:t>Políticas de recursos humanos</w:t>
      </w:r>
      <w:r w:rsidRPr="00671668">
        <w:rPr>
          <w:rStyle w:val="apple-converted-space"/>
          <w:rFonts w:ascii="Trebuchet MS" w:hAnsi="Trebuchet MS"/>
          <w:color w:val="333333"/>
          <w:sz w:val="20"/>
          <w:lang w:val="es-AR"/>
        </w:rPr>
        <w:t> </w:t>
      </w:r>
      <w:r w:rsidRPr="00671668">
        <w:rPr>
          <w:lang w:val="es-AR"/>
        </w:rPr>
        <w:br/>
        <w:t>Es fundamental establecer claramente cómo serán distribuidos los beneficios entre los miembros de la familia, teniendo en cuenta la necesidad de reinvertir parte de las ganancias para asegurar la sustentabilidad del negocio.</w:t>
      </w:r>
      <w:r w:rsidRPr="00671668">
        <w:rPr>
          <w:rStyle w:val="apple-converted-space"/>
          <w:rFonts w:ascii="Trebuchet MS" w:hAnsi="Trebuchet MS"/>
          <w:color w:val="333333"/>
          <w:sz w:val="20"/>
          <w:lang w:val="es-AR"/>
        </w:rPr>
        <w:t> </w:t>
      </w:r>
      <w:r w:rsidRPr="00671668">
        <w:rPr>
          <w:lang w:val="es-AR"/>
        </w:rPr>
        <w:br/>
        <w:t>En este punto, también es necesario establecer ciertas pautas operativas y de capital humano:</w:t>
      </w:r>
      <w:r w:rsidRPr="00671668">
        <w:rPr>
          <w:rStyle w:val="apple-converted-space"/>
          <w:rFonts w:ascii="Trebuchet MS" w:hAnsi="Trebuchet MS"/>
          <w:color w:val="333333"/>
          <w:sz w:val="20"/>
          <w:lang w:val="es-AR"/>
        </w:rPr>
        <w:t> </w:t>
      </w:r>
      <w:r w:rsidRPr="00671668">
        <w:rPr>
          <w:lang w:val="es-AR"/>
        </w:rPr>
        <w:br/>
        <w:t>¿Quiénes y cómo gestionarán las relaciones con </w:t>
      </w:r>
      <w:hyperlink r:id="rId24" w:history="1">
        <w:r w:rsidRPr="00671668">
          <w:rPr>
            <w:lang w:val="es-AR"/>
          </w:rPr>
          <w:t>clientes</w:t>
        </w:r>
      </w:hyperlink>
      <w:r w:rsidRPr="00671668">
        <w:rPr>
          <w:lang w:val="es-AR"/>
        </w:rPr>
        <w:t> y </w:t>
      </w:r>
      <w:hyperlink r:id="rId25" w:history="1">
        <w:r w:rsidRPr="00671668">
          <w:rPr>
            <w:lang w:val="es-AR"/>
          </w:rPr>
          <w:t>proveedores</w:t>
        </w:r>
      </w:hyperlink>
      <w:r w:rsidRPr="00671668">
        <w:rPr>
          <w:lang w:val="es-AR"/>
        </w:rPr>
        <w:t xml:space="preserve">? ¿Quiénes y cómo decidirán </w:t>
      </w:r>
      <w:proofErr w:type="spellStart"/>
      <w:r w:rsidRPr="00671668">
        <w:rPr>
          <w:lang w:val="es-AR"/>
        </w:rPr>
        <w:t>la</w:t>
      </w:r>
      <w:hyperlink r:id="rId26" w:history="1">
        <w:r w:rsidRPr="00671668">
          <w:rPr>
            <w:lang w:val="es-AR"/>
          </w:rPr>
          <w:t>incorporación</w:t>
        </w:r>
        <w:proofErr w:type="spellEnd"/>
        <w:r w:rsidRPr="00671668">
          <w:rPr>
            <w:lang w:val="es-AR"/>
          </w:rPr>
          <w:t xml:space="preserve"> de personal</w:t>
        </w:r>
      </w:hyperlink>
      <w:r w:rsidRPr="00671668">
        <w:rPr>
          <w:lang w:val="es-AR"/>
        </w:rPr>
        <w:t>? ¿Qué puestos podrán ocupar personas externas a la familia?</w:t>
      </w:r>
      <w:r w:rsidRPr="00671668">
        <w:rPr>
          <w:rStyle w:val="apple-converted-space"/>
          <w:rFonts w:ascii="Trebuchet MS" w:hAnsi="Trebuchet MS"/>
          <w:color w:val="333333"/>
          <w:sz w:val="20"/>
          <w:lang w:val="es-AR"/>
        </w:rPr>
        <w:t> </w:t>
      </w:r>
    </w:p>
    <w:p w:rsidR="00671668" w:rsidRPr="00671668" w:rsidRDefault="00CC418D" w:rsidP="00671668">
      <w:pPr>
        <w:pStyle w:val="ListParagraph"/>
        <w:rPr>
          <w:lang w:val="es-AR"/>
        </w:rPr>
      </w:pPr>
      <w:r w:rsidRPr="00671668">
        <w:rPr>
          <w:lang w:val="es-AR"/>
        </w:rPr>
        <w:t>La privatización de la justicia</w:t>
      </w:r>
      <w:r w:rsidRPr="00671668">
        <w:rPr>
          <w:rStyle w:val="apple-converted-space"/>
          <w:rFonts w:ascii="Trebuchet MS" w:hAnsi="Trebuchet MS"/>
          <w:color w:val="333333"/>
          <w:sz w:val="20"/>
          <w:lang w:val="es-AR"/>
        </w:rPr>
        <w:t> </w:t>
      </w:r>
      <w:r w:rsidRPr="00671668">
        <w:rPr>
          <w:lang w:val="es-AR"/>
        </w:rPr>
        <w:br/>
      </w:r>
      <w:r w:rsidRPr="00671668">
        <w:rPr>
          <w:lang w:val="es-AR"/>
        </w:rPr>
        <w:br/>
      </w:r>
      <w:r w:rsidRPr="00671668">
        <w:rPr>
          <w:lang w:val="es-AR"/>
        </w:rPr>
        <w:lastRenderedPageBreak/>
        <w:t>En caso de que surja un </w:t>
      </w:r>
      <w:hyperlink r:id="rId27" w:history="1">
        <w:r w:rsidRPr="00671668">
          <w:rPr>
            <w:lang w:val="es-AR"/>
          </w:rPr>
          <w:t>conflicto</w:t>
        </w:r>
      </w:hyperlink>
      <w:r w:rsidRPr="00671668">
        <w:rPr>
          <w:rStyle w:val="apple-converted-space"/>
          <w:rFonts w:ascii="Trebuchet MS" w:hAnsi="Trebuchet MS"/>
          <w:color w:val="333333"/>
          <w:sz w:val="20"/>
          <w:lang w:val="es-AR"/>
        </w:rPr>
        <w:t> </w:t>
      </w:r>
      <w:r w:rsidRPr="00671668">
        <w:rPr>
          <w:lang w:val="es-AR"/>
        </w:rPr>
        <w:t>entre miembros de la familia, ¿cuáles serán los mecanismos para resolverlo? ¿Cómo solucionar el conflicto con el menor costo para la organización?</w:t>
      </w:r>
      <w:r w:rsidRPr="00671668">
        <w:rPr>
          <w:rStyle w:val="apple-converted-space"/>
          <w:rFonts w:ascii="Trebuchet MS" w:hAnsi="Trebuchet MS"/>
          <w:color w:val="333333"/>
          <w:sz w:val="20"/>
          <w:lang w:val="es-AR"/>
        </w:rPr>
        <w:t> </w:t>
      </w:r>
    </w:p>
    <w:p w:rsidR="00671668" w:rsidRPr="00671668" w:rsidRDefault="00CC418D" w:rsidP="00671668">
      <w:pPr>
        <w:pStyle w:val="ListParagraph"/>
        <w:rPr>
          <w:lang w:val="es-AR"/>
        </w:rPr>
      </w:pPr>
      <w:r w:rsidRPr="00671668">
        <w:rPr>
          <w:lang w:val="es-AR"/>
        </w:rPr>
        <w:t>Calendario de reuniones</w:t>
      </w:r>
      <w:r w:rsidRPr="00671668">
        <w:rPr>
          <w:rStyle w:val="apple-converted-space"/>
          <w:rFonts w:ascii="Trebuchet MS" w:hAnsi="Trebuchet MS"/>
          <w:color w:val="333333"/>
          <w:sz w:val="20"/>
          <w:lang w:val="es-AR"/>
        </w:rPr>
        <w:t> </w:t>
      </w:r>
      <w:r w:rsidRPr="00671668">
        <w:rPr>
          <w:lang w:val="es-AR"/>
        </w:rPr>
        <w:br/>
        <w:t>El diálogo es un lubricante permanente para evitar fricciones entre los miembros. La empresa debería fijar un calendario inalterable de </w:t>
      </w:r>
      <w:hyperlink r:id="rId28" w:history="1">
        <w:r w:rsidRPr="00671668">
          <w:rPr>
            <w:lang w:val="es-AR"/>
          </w:rPr>
          <w:t>reuniones</w:t>
        </w:r>
      </w:hyperlink>
      <w:r w:rsidRPr="00671668">
        <w:rPr>
          <w:rStyle w:val="apple-converted-space"/>
          <w:rFonts w:ascii="Trebuchet MS" w:hAnsi="Trebuchet MS"/>
          <w:color w:val="333333"/>
          <w:sz w:val="20"/>
          <w:lang w:val="es-AR"/>
        </w:rPr>
        <w:t> </w:t>
      </w:r>
      <w:r w:rsidRPr="00671668">
        <w:rPr>
          <w:lang w:val="es-AR"/>
        </w:rPr>
        <w:t>con los miembros clave de la familia para que todos sepan cómo marcha el negocio.</w:t>
      </w:r>
      <w:r w:rsidRPr="00671668">
        <w:rPr>
          <w:rStyle w:val="apple-converted-space"/>
          <w:rFonts w:ascii="Trebuchet MS" w:hAnsi="Trebuchet MS"/>
          <w:color w:val="333333"/>
          <w:sz w:val="20"/>
          <w:lang w:val="es-AR"/>
        </w:rPr>
        <w:t> </w:t>
      </w:r>
    </w:p>
    <w:p w:rsidR="00671668" w:rsidRDefault="00671668" w:rsidP="00671668">
      <w:pPr>
        <w:pStyle w:val="Heading2sn"/>
      </w:pPr>
      <w:bookmarkStart w:id="83" w:name="_Toc271798961"/>
      <w:r>
        <w:t xml:space="preserve">La Buena </w:t>
      </w:r>
      <w:proofErr w:type="spellStart"/>
      <w:r>
        <w:t>Gestion</w:t>
      </w:r>
      <w:bookmarkEnd w:id="83"/>
      <w:proofErr w:type="spellEnd"/>
    </w:p>
    <w:p w:rsidR="00CC418D" w:rsidRDefault="00CC418D" w:rsidP="00671668">
      <w:r w:rsidRPr="00671668">
        <w:t>Para subsistir, las empresas familiares requieren capacidades de gestión.</w:t>
      </w:r>
      <w:r w:rsidRPr="00671668">
        <w:rPr>
          <w:rStyle w:val="apple-converted-space"/>
          <w:rFonts w:ascii="Trebuchet MS" w:hAnsi="Trebuchet MS"/>
          <w:color w:val="333333"/>
          <w:sz w:val="20"/>
          <w:szCs w:val="20"/>
        </w:rPr>
        <w:t> </w:t>
      </w:r>
      <w:r w:rsidRPr="00671668">
        <w:br/>
      </w:r>
      <w:r>
        <w:t>El hecho de que la organización sea pequeña no es excusa para no disponer de</w:t>
      </w:r>
      <w:r w:rsidRPr="00671668">
        <w:rPr>
          <w:rStyle w:val="apple-converted-space"/>
          <w:rFonts w:ascii="Trebuchet MS" w:hAnsi="Trebuchet MS"/>
          <w:color w:val="333333"/>
          <w:sz w:val="20"/>
          <w:szCs w:val="20"/>
        </w:rPr>
        <w:t> </w:t>
      </w:r>
      <w:hyperlink r:id="rId29" w:history="1">
        <w:r w:rsidRPr="00DB4A95">
          <w:t>información adecuada</w:t>
        </w:r>
      </w:hyperlink>
      <w:r>
        <w:t xml:space="preserve">, no celebrar reuniones de directorio, no tener estrategia de marketing, no invertir </w:t>
      </w:r>
      <w:r w:rsidRPr="00DB4A95">
        <w:t>en calidad, </w:t>
      </w:r>
      <w:hyperlink r:id="rId30" w:history="1">
        <w:r w:rsidRPr="00DB4A95">
          <w:t>RSE</w:t>
        </w:r>
      </w:hyperlink>
      <w:r w:rsidRPr="00DB4A95">
        <w:t>, investigación y desarrollo, políticas de recursos humanos, desarrollo y </w:t>
      </w:r>
      <w:hyperlink r:id="rId31" w:history="1">
        <w:r w:rsidRPr="00DB4A95">
          <w:t>retención</w:t>
        </w:r>
      </w:hyperlink>
      <w:r w:rsidRPr="00DB4A95">
        <w:t> de gente y la búsqueda de nuevos mercados. </w:t>
      </w:r>
      <w:r w:rsidRPr="00DB4A95">
        <w:br/>
      </w:r>
      <w:r w:rsidRPr="00DB4A95">
        <w:br/>
        <w:t>Antes, las empresas valían por sus bienes, inmuebles y maquinarias. Hoy, lo primordial son los intangibles como la clientela, la marca, la </w:t>
      </w:r>
      <w:hyperlink r:id="rId32" w:history="1">
        <w:r w:rsidRPr="00DB4A95">
          <w:t>imagen empresarial</w:t>
        </w:r>
      </w:hyperlink>
      <w:r w:rsidRPr="00DB4A95">
        <w:t>, la innovación, los saberes y habilidades. </w:t>
      </w:r>
      <w:r w:rsidRPr="00DB4A95">
        <w:br/>
      </w:r>
      <w:r>
        <w:t>Estos factores posiblemente sean más valiosos que el edificio de la compañía, que muchos directivos de pequeñas empresas siguen considerando como el respaldo fundamental.</w:t>
      </w:r>
      <w:r w:rsidRPr="00671668">
        <w:rPr>
          <w:rStyle w:val="apple-converted-space"/>
          <w:rFonts w:ascii="Trebuchet MS" w:hAnsi="Trebuchet MS"/>
          <w:color w:val="333333"/>
          <w:sz w:val="20"/>
          <w:szCs w:val="20"/>
        </w:rPr>
        <w:t> </w:t>
      </w:r>
      <w:r>
        <w:br/>
      </w:r>
      <w:r>
        <w:br/>
        <w:t xml:space="preserve">Es cierto que las </w:t>
      </w:r>
      <w:proofErr w:type="spellStart"/>
      <w:r>
        <w:t>PyMEs</w:t>
      </w:r>
      <w:proofErr w:type="spellEnd"/>
      <w:r>
        <w:t xml:space="preserve"> familiares tienen dificultades. Pero es posible enfrentarlas. Y, en gran medida, la clave consiste en la apertura mental a soluciones que antes ni siquiera se consideraban.</w:t>
      </w:r>
      <w:r w:rsidRPr="00671668">
        <w:rPr>
          <w:rStyle w:val="apple-converted-space"/>
          <w:rFonts w:ascii="Trebuchet MS" w:hAnsi="Trebuchet MS"/>
          <w:color w:val="333333"/>
          <w:sz w:val="20"/>
          <w:szCs w:val="20"/>
        </w:rPr>
        <w:t> </w:t>
      </w:r>
      <w:r>
        <w:br/>
        <w:t xml:space="preserve">Las </w:t>
      </w:r>
      <w:proofErr w:type="spellStart"/>
      <w:r>
        <w:t>PyMEs</w:t>
      </w:r>
      <w:proofErr w:type="spellEnd"/>
      <w:r>
        <w:t xml:space="preserve"> familiares tienen futuro. Pero las soluciones no se les ofrecen en bandeja. Las cosas cambian. Aferrarse al no cambio es el principio del deterioro.</w:t>
      </w:r>
      <w:r w:rsidRPr="00671668">
        <w:rPr>
          <w:rStyle w:val="apple-converted-space"/>
          <w:rFonts w:ascii="Trebuchet MS" w:hAnsi="Trebuchet MS"/>
          <w:color w:val="333333"/>
          <w:sz w:val="20"/>
          <w:szCs w:val="20"/>
        </w:rPr>
        <w:t> </w:t>
      </w:r>
      <w:r>
        <w:br/>
        <w:t>El secreto está en la convicción. En la actitud, el esfuerzo, en el contagio de la gente, en el liderazgo sin recetas, de los que escuchan tanto o más que lo que hablan. En síntesis, en la decisión inquebrantable de liderar y gestionar.</w:t>
      </w:r>
      <w:r>
        <w:br/>
      </w:r>
    </w:p>
    <w:p w:rsidR="00F93AE2" w:rsidRDefault="00F93AE2" w:rsidP="00BD1828">
      <w:pPr>
        <w:rPr>
          <w:rStyle w:val="apple-style-span"/>
          <w:rFonts w:ascii="Arial" w:hAnsi="Arial" w:cs="Arial"/>
          <w:color w:val="500050"/>
          <w:sz w:val="20"/>
          <w:szCs w:val="20"/>
        </w:rPr>
      </w:pPr>
    </w:p>
    <w:p w:rsidR="002B419D" w:rsidRDefault="002B419D" w:rsidP="00BD1828">
      <w:pPr>
        <w:rPr>
          <w:rStyle w:val="apple-style-span"/>
          <w:rFonts w:ascii="Arial" w:hAnsi="Arial" w:cs="Arial"/>
          <w:color w:val="500050"/>
          <w:sz w:val="20"/>
          <w:szCs w:val="20"/>
        </w:rPr>
      </w:pPr>
      <w:r>
        <w:rPr>
          <w:rStyle w:val="apple-style-span"/>
          <w:rFonts w:ascii="Arial" w:hAnsi="Arial" w:cs="Arial"/>
          <w:color w:val="500050"/>
          <w:sz w:val="20"/>
          <w:szCs w:val="20"/>
        </w:rPr>
        <w:br w:type="page"/>
      </w:r>
    </w:p>
    <w:p w:rsidR="00DB4A95" w:rsidRDefault="00DB4A95" w:rsidP="0002651C">
      <w:pPr>
        <w:pStyle w:val="Heading2"/>
        <w:ind w:hanging="936"/>
      </w:pPr>
      <w:bookmarkStart w:id="84" w:name="_Toc271798962"/>
      <w:r>
        <w:lastRenderedPageBreak/>
        <w:t>Mercados Globales</w:t>
      </w:r>
      <w:bookmarkEnd w:id="84"/>
    </w:p>
    <w:p w:rsidR="002B419D" w:rsidRDefault="002B419D" w:rsidP="00B550BF">
      <w:pPr>
        <w:rPr>
          <w:rFonts w:ascii="Arial" w:hAnsi="Arial" w:cs="Arial"/>
          <w:b/>
          <w:bCs/>
        </w:rPr>
      </w:pPr>
      <w:r>
        <w:rPr>
          <w:rFonts w:ascii="Arial" w:hAnsi="Arial" w:cs="Arial"/>
          <w:b/>
          <w:bCs/>
        </w:rPr>
        <w:t xml:space="preserve">La inserción internacional de las </w:t>
      </w:r>
      <w:proofErr w:type="spellStart"/>
      <w:r>
        <w:rPr>
          <w:rFonts w:ascii="Arial" w:hAnsi="Arial" w:cs="Arial"/>
          <w:b/>
          <w:bCs/>
        </w:rPr>
        <w:t>PyMEs</w:t>
      </w:r>
      <w:proofErr w:type="spellEnd"/>
    </w:p>
    <w:p w:rsidR="00B12935" w:rsidRDefault="002B419D" w:rsidP="00B550BF">
      <w:pPr>
        <w:rPr>
          <w:rFonts w:ascii="Arial" w:hAnsi="Arial" w:cs="Arial"/>
        </w:rPr>
      </w:pPr>
      <w:r>
        <w:rPr>
          <w:rFonts w:ascii="Arial" w:hAnsi="Arial" w:cs="Arial"/>
        </w:rPr>
        <w:t xml:space="preserve">En lo que concierne a las exportaciones, la participación de las </w:t>
      </w:r>
      <w:proofErr w:type="spellStart"/>
      <w:r>
        <w:rPr>
          <w:rFonts w:ascii="Arial" w:hAnsi="Arial" w:cs="Arial"/>
        </w:rPr>
        <w:t>PyMEs</w:t>
      </w:r>
      <w:proofErr w:type="spellEnd"/>
      <w:r>
        <w:rPr>
          <w:rFonts w:ascii="Arial" w:hAnsi="Arial" w:cs="Arial"/>
        </w:rPr>
        <w:t xml:space="preserve"> </w:t>
      </w:r>
      <w:proofErr w:type="spellStart"/>
      <w:r>
        <w:rPr>
          <w:rFonts w:ascii="Arial" w:hAnsi="Arial" w:cs="Arial"/>
        </w:rPr>
        <w:t>sóloalcanza</w:t>
      </w:r>
      <w:proofErr w:type="spellEnd"/>
      <w:r>
        <w:rPr>
          <w:rFonts w:ascii="Arial" w:hAnsi="Arial" w:cs="Arial"/>
        </w:rPr>
        <w:t xml:space="preserve"> 9%. De todas formas, lentamente irán ganando relevancia dado </w:t>
      </w:r>
      <w:proofErr w:type="spellStart"/>
      <w:r>
        <w:rPr>
          <w:rFonts w:ascii="Arial" w:hAnsi="Arial" w:cs="Arial"/>
        </w:rPr>
        <w:t>quelos</w:t>
      </w:r>
      <w:proofErr w:type="spellEnd"/>
      <w:r>
        <w:rPr>
          <w:rFonts w:ascii="Arial" w:hAnsi="Arial" w:cs="Arial"/>
        </w:rPr>
        <w:t xml:space="preserve"> envíos externos de las firmas de menor tamaño crecen a un ritmo </w:t>
      </w:r>
      <w:proofErr w:type="spellStart"/>
      <w:r>
        <w:rPr>
          <w:rFonts w:ascii="Arial" w:hAnsi="Arial" w:cs="Arial"/>
        </w:rPr>
        <w:t>másacelerado</w:t>
      </w:r>
      <w:proofErr w:type="spellEnd"/>
      <w:r>
        <w:rPr>
          <w:rFonts w:ascii="Arial" w:hAnsi="Arial" w:cs="Arial"/>
        </w:rPr>
        <w:t xml:space="preserve"> que las exportaciones totales</w:t>
      </w:r>
      <w:r w:rsidR="00B12935">
        <w:rPr>
          <w:rFonts w:ascii="Arial" w:hAnsi="Arial" w:cs="Arial"/>
        </w:rPr>
        <w:t xml:space="preserve">. </w:t>
      </w:r>
    </w:p>
    <w:p w:rsidR="002B419D" w:rsidRDefault="002B419D" w:rsidP="00B550BF">
      <w:pPr>
        <w:rPr>
          <w:rFonts w:ascii="Arial" w:hAnsi="Arial" w:cs="Arial"/>
        </w:rPr>
      </w:pPr>
      <w:r>
        <w:rPr>
          <w:rFonts w:ascii="Arial" w:hAnsi="Arial" w:cs="Arial"/>
        </w:rPr>
        <w:t xml:space="preserve">Otro aspecto distintivo es la composición de las exportaciones. A diferencia delo que sucede con las grandes firmas, donde predominan los </w:t>
      </w:r>
      <w:proofErr w:type="spellStart"/>
      <w:r>
        <w:rPr>
          <w:rFonts w:ascii="Arial" w:hAnsi="Arial" w:cs="Arial"/>
        </w:rPr>
        <w:t>productosprimarios</w:t>
      </w:r>
      <w:proofErr w:type="spellEnd"/>
      <w:r>
        <w:rPr>
          <w:rFonts w:ascii="Arial" w:hAnsi="Arial" w:cs="Arial"/>
        </w:rPr>
        <w:t xml:space="preserve">, en los envíos externos de las </w:t>
      </w:r>
      <w:proofErr w:type="spellStart"/>
      <w:r>
        <w:rPr>
          <w:rFonts w:ascii="Arial" w:hAnsi="Arial" w:cs="Arial"/>
        </w:rPr>
        <w:t>PyMEs</w:t>
      </w:r>
      <w:proofErr w:type="spellEnd"/>
      <w:r>
        <w:rPr>
          <w:rFonts w:ascii="Arial" w:hAnsi="Arial" w:cs="Arial"/>
        </w:rPr>
        <w:t xml:space="preserve"> los bienes industriales </w:t>
      </w:r>
      <w:proofErr w:type="spellStart"/>
      <w:r>
        <w:rPr>
          <w:rFonts w:ascii="Arial" w:hAnsi="Arial" w:cs="Arial"/>
        </w:rPr>
        <w:t>tienenmayor</w:t>
      </w:r>
      <w:proofErr w:type="spellEnd"/>
      <w:r>
        <w:rPr>
          <w:rFonts w:ascii="Arial" w:hAnsi="Arial" w:cs="Arial"/>
        </w:rPr>
        <w:t xml:space="preserve"> relevancia. Así, las empresas de menor tamaño representan 11% de </w:t>
      </w:r>
      <w:proofErr w:type="spellStart"/>
      <w:r>
        <w:rPr>
          <w:rFonts w:ascii="Arial" w:hAnsi="Arial" w:cs="Arial"/>
        </w:rPr>
        <w:t>lasventas</w:t>
      </w:r>
      <w:proofErr w:type="spellEnd"/>
      <w:r>
        <w:rPr>
          <w:rFonts w:ascii="Arial" w:hAnsi="Arial" w:cs="Arial"/>
        </w:rPr>
        <w:t xml:space="preserve"> de manufacturas al resto del mundo.</w:t>
      </w:r>
    </w:p>
    <w:p w:rsidR="002B419D" w:rsidRDefault="002B419D" w:rsidP="00B550BF">
      <w:pPr>
        <w:rPr>
          <w:rFonts w:ascii="Arial" w:hAnsi="Arial" w:cs="Arial"/>
        </w:rPr>
      </w:pPr>
      <w:r>
        <w:rPr>
          <w:rFonts w:ascii="Arial" w:hAnsi="Arial" w:cs="Arial"/>
        </w:rPr>
        <w:t xml:space="preserve">La inserción internacional de las </w:t>
      </w:r>
      <w:proofErr w:type="spellStart"/>
      <w:r>
        <w:rPr>
          <w:rFonts w:ascii="Arial" w:hAnsi="Arial" w:cs="Arial"/>
        </w:rPr>
        <w:t>PyMEs</w:t>
      </w:r>
      <w:proofErr w:type="spellEnd"/>
      <w:r>
        <w:rPr>
          <w:rFonts w:ascii="Arial" w:hAnsi="Arial" w:cs="Arial"/>
        </w:rPr>
        <w:t xml:space="preserve"> con frecuencia se ve obstaculizada </w:t>
      </w:r>
      <w:proofErr w:type="spellStart"/>
      <w:r>
        <w:rPr>
          <w:rFonts w:ascii="Arial" w:hAnsi="Arial" w:cs="Arial"/>
        </w:rPr>
        <w:t>porlos</w:t>
      </w:r>
      <w:proofErr w:type="spellEnd"/>
      <w:r>
        <w:rPr>
          <w:rFonts w:ascii="Arial" w:hAnsi="Arial" w:cs="Arial"/>
        </w:rPr>
        <w:t xml:space="preserve"> costos de acceso a la información (costos de evaluación de los </w:t>
      </w:r>
      <w:proofErr w:type="spellStart"/>
      <w:r>
        <w:rPr>
          <w:rFonts w:ascii="Arial" w:hAnsi="Arial" w:cs="Arial"/>
        </w:rPr>
        <w:t>reglamentosextranjeros</w:t>
      </w:r>
      <w:proofErr w:type="spellEnd"/>
      <w:r>
        <w:rPr>
          <w:rFonts w:ascii="Arial" w:hAnsi="Arial" w:cs="Arial"/>
        </w:rPr>
        <w:t xml:space="preserve">, traducción y divulgación de información sobre los </w:t>
      </w:r>
      <w:proofErr w:type="spellStart"/>
      <w:r>
        <w:rPr>
          <w:rFonts w:ascii="Arial" w:hAnsi="Arial" w:cs="Arial"/>
        </w:rPr>
        <w:t>productos</w:t>
      </w:r>
      <w:proofErr w:type="gramStart"/>
      <w:r>
        <w:rPr>
          <w:rFonts w:ascii="Arial" w:hAnsi="Arial" w:cs="Arial"/>
        </w:rPr>
        <w:t>,formación</w:t>
      </w:r>
      <w:proofErr w:type="spellEnd"/>
      <w:proofErr w:type="gramEnd"/>
      <w:r>
        <w:rPr>
          <w:rFonts w:ascii="Arial" w:hAnsi="Arial" w:cs="Arial"/>
        </w:rPr>
        <w:t xml:space="preserve"> de expertos, etc.). De esta forma, sus ventas externas suelen </w:t>
      </w:r>
      <w:proofErr w:type="spellStart"/>
      <w:r>
        <w:rPr>
          <w:rFonts w:ascii="Arial" w:hAnsi="Arial" w:cs="Arial"/>
        </w:rPr>
        <w:t>estaracotadas</w:t>
      </w:r>
      <w:proofErr w:type="spellEnd"/>
      <w:r>
        <w:rPr>
          <w:rFonts w:ascii="Arial" w:hAnsi="Arial" w:cs="Arial"/>
        </w:rPr>
        <w:t xml:space="preserve"> a los países vecinos o a aquellos mercados donde las </w:t>
      </w:r>
      <w:proofErr w:type="spellStart"/>
      <w:r>
        <w:rPr>
          <w:rFonts w:ascii="Arial" w:hAnsi="Arial" w:cs="Arial"/>
        </w:rPr>
        <w:t>barrerasculturales</w:t>
      </w:r>
      <w:proofErr w:type="spellEnd"/>
      <w:r>
        <w:rPr>
          <w:rFonts w:ascii="Arial" w:hAnsi="Arial" w:cs="Arial"/>
        </w:rPr>
        <w:t xml:space="preserve"> son menores.</w:t>
      </w:r>
    </w:p>
    <w:p w:rsidR="002B419D" w:rsidRDefault="002B419D" w:rsidP="00B550BF">
      <w:pPr>
        <w:rPr>
          <w:rFonts w:ascii="Arial" w:hAnsi="Arial" w:cs="Arial"/>
        </w:rPr>
      </w:pPr>
      <w:r>
        <w:rPr>
          <w:rFonts w:ascii="Arial" w:hAnsi="Arial" w:cs="Arial"/>
        </w:rPr>
        <w:t xml:space="preserve">Si bien existen diversos beneficios orientados a reducir el problema de falta </w:t>
      </w:r>
      <w:proofErr w:type="spellStart"/>
      <w:r>
        <w:rPr>
          <w:rFonts w:ascii="Arial" w:hAnsi="Arial" w:cs="Arial"/>
        </w:rPr>
        <w:t>deinformación</w:t>
      </w:r>
      <w:proofErr w:type="spellEnd"/>
      <w:r>
        <w:rPr>
          <w:rFonts w:ascii="Arial" w:hAnsi="Arial" w:cs="Arial"/>
        </w:rPr>
        <w:t xml:space="preserve"> y obtener economías de escala derivadas de la </w:t>
      </w:r>
      <w:proofErr w:type="spellStart"/>
      <w:r>
        <w:rPr>
          <w:rFonts w:ascii="Arial" w:hAnsi="Arial" w:cs="Arial"/>
        </w:rPr>
        <w:t>promoción</w:t>
      </w:r>
      <w:proofErr w:type="gramStart"/>
      <w:r>
        <w:rPr>
          <w:rFonts w:ascii="Arial" w:hAnsi="Arial" w:cs="Arial"/>
        </w:rPr>
        <w:t>,logística</w:t>
      </w:r>
      <w:proofErr w:type="spellEnd"/>
      <w:proofErr w:type="gramEnd"/>
      <w:r>
        <w:rPr>
          <w:rFonts w:ascii="Arial" w:hAnsi="Arial" w:cs="Arial"/>
        </w:rPr>
        <w:t xml:space="preserve"> y comercialización de los productos (servicios de asistencia técnica </w:t>
      </w:r>
      <w:proofErr w:type="spellStart"/>
      <w:r>
        <w:rPr>
          <w:rFonts w:ascii="Arial" w:hAnsi="Arial" w:cs="Arial"/>
        </w:rPr>
        <w:t>ycapacitación</w:t>
      </w:r>
      <w:proofErr w:type="spellEnd"/>
      <w:r>
        <w:rPr>
          <w:rFonts w:ascii="Arial" w:hAnsi="Arial" w:cs="Arial"/>
        </w:rPr>
        <w:t xml:space="preserve">, fomento de las cadenas de valor, incentivos a la </w:t>
      </w:r>
      <w:proofErr w:type="spellStart"/>
      <w:r>
        <w:rPr>
          <w:rFonts w:ascii="Arial" w:hAnsi="Arial" w:cs="Arial"/>
        </w:rPr>
        <w:t>primeraexportación</w:t>
      </w:r>
      <w:proofErr w:type="spellEnd"/>
      <w:r>
        <w:rPr>
          <w:rFonts w:ascii="Arial" w:hAnsi="Arial" w:cs="Arial"/>
        </w:rPr>
        <w:t xml:space="preserve">, la conformación de consorcios para vender al exterior, </w:t>
      </w:r>
      <w:proofErr w:type="spellStart"/>
      <w:r>
        <w:rPr>
          <w:rFonts w:ascii="Arial" w:hAnsi="Arial" w:cs="Arial"/>
        </w:rPr>
        <w:t>etc</w:t>
      </w:r>
      <w:proofErr w:type="spellEnd"/>
      <w:r>
        <w:rPr>
          <w:rFonts w:ascii="Arial" w:hAnsi="Arial" w:cs="Arial"/>
        </w:rPr>
        <w:t xml:space="preserve">), </w:t>
      </w:r>
      <w:proofErr w:type="spellStart"/>
      <w:r>
        <w:rPr>
          <w:rFonts w:ascii="Arial" w:hAnsi="Arial" w:cs="Arial"/>
        </w:rPr>
        <w:t>aúnson</w:t>
      </w:r>
      <w:proofErr w:type="spellEnd"/>
      <w:r>
        <w:rPr>
          <w:rFonts w:ascii="Arial" w:hAnsi="Arial" w:cs="Arial"/>
        </w:rPr>
        <w:t xml:space="preserve"> pocas las firmas que se benefician de estos mecanismos.</w:t>
      </w:r>
    </w:p>
    <w:p w:rsidR="008D1A39" w:rsidRDefault="002B419D" w:rsidP="00B550BF">
      <w:pPr>
        <w:rPr>
          <w:rStyle w:val="apple-style-span"/>
          <w:rFonts w:ascii="Arial" w:hAnsi="Arial" w:cs="Arial"/>
          <w:color w:val="500050"/>
          <w:sz w:val="20"/>
          <w:szCs w:val="20"/>
        </w:rPr>
      </w:pPr>
      <w:r>
        <w:rPr>
          <w:rFonts w:ascii="Arial" w:hAnsi="Arial" w:cs="Arial"/>
        </w:rPr>
        <w:t xml:space="preserve">En este sentido, resulta fundamental tanto el desarrollo de la competitividad delas </w:t>
      </w:r>
      <w:proofErr w:type="spellStart"/>
      <w:r>
        <w:rPr>
          <w:rFonts w:ascii="Arial" w:hAnsi="Arial" w:cs="Arial"/>
        </w:rPr>
        <w:t>PyMEs</w:t>
      </w:r>
      <w:proofErr w:type="spellEnd"/>
      <w:r>
        <w:rPr>
          <w:rFonts w:ascii="Arial" w:hAnsi="Arial" w:cs="Arial"/>
        </w:rPr>
        <w:t xml:space="preserve"> como de su entorno, a través de la profundización de </w:t>
      </w:r>
      <w:proofErr w:type="spellStart"/>
      <w:r>
        <w:rPr>
          <w:rFonts w:ascii="Arial" w:hAnsi="Arial" w:cs="Arial"/>
        </w:rPr>
        <w:t>loseslabonamientos</w:t>
      </w:r>
      <w:proofErr w:type="spellEnd"/>
      <w:r>
        <w:rPr>
          <w:rFonts w:ascii="Arial" w:hAnsi="Arial" w:cs="Arial"/>
        </w:rPr>
        <w:t xml:space="preserve"> horizontales y verticales que permitan una participación </w:t>
      </w:r>
      <w:proofErr w:type="spellStart"/>
      <w:r>
        <w:rPr>
          <w:rFonts w:ascii="Arial" w:hAnsi="Arial" w:cs="Arial"/>
        </w:rPr>
        <w:t>másdinámica</w:t>
      </w:r>
      <w:proofErr w:type="spellEnd"/>
      <w:r>
        <w:rPr>
          <w:rFonts w:ascii="Arial" w:hAnsi="Arial" w:cs="Arial"/>
        </w:rPr>
        <w:t xml:space="preserve"> y </w:t>
      </w:r>
      <w:r w:rsidR="00B12935">
        <w:rPr>
          <w:rFonts w:ascii="Arial" w:hAnsi="Arial" w:cs="Arial"/>
        </w:rPr>
        <w:t xml:space="preserve"> e</w:t>
      </w:r>
      <w:r>
        <w:rPr>
          <w:rFonts w:ascii="Arial" w:hAnsi="Arial" w:cs="Arial"/>
        </w:rPr>
        <w:t>xitosa en los mercados mundiales.</w:t>
      </w:r>
      <w:r w:rsidR="002F6C0A">
        <w:rPr>
          <w:rStyle w:val="apple-style-span"/>
          <w:rFonts w:ascii="Arial" w:hAnsi="Arial" w:cs="Arial"/>
          <w:color w:val="500050"/>
          <w:sz w:val="20"/>
          <w:szCs w:val="20"/>
        </w:rPr>
        <w:t> </w:t>
      </w:r>
    </w:p>
    <w:p w:rsidR="008D1A39" w:rsidRDefault="008D1A39" w:rsidP="00AA2D9F">
      <w:pPr>
        <w:pStyle w:val="Heading2sn"/>
      </w:pPr>
      <w:bookmarkStart w:id="85" w:name="_Toc271798963"/>
      <w:r>
        <w:t>Los 5 errores más comunes de una Pyme a la hora de exportar</w:t>
      </w:r>
      <w:bookmarkEnd w:id="85"/>
      <w:r>
        <w:t> </w:t>
      </w:r>
    </w:p>
    <w:p w:rsidR="008D1A39" w:rsidRPr="008D1A39" w:rsidRDefault="008D1A39" w:rsidP="008D1A39">
      <w:pPr>
        <w:rPr>
          <w:color w:val="007C85"/>
          <w:sz w:val="20"/>
          <w:szCs w:val="20"/>
        </w:rPr>
      </w:pPr>
      <w:r w:rsidRPr="008D1A39">
        <w:t>Falta de compromiso, actitudes oportunistas y desconocimiento de los nuevos mercados son algunos de los errores que impiden una exportación exitosa. Claves para el cambio</w:t>
      </w:r>
    </w:p>
    <w:p w:rsidR="008D1A39" w:rsidRDefault="008D1A39" w:rsidP="008D1A39">
      <w:r>
        <w:t>La exportación debería ser concebida como un</w:t>
      </w:r>
      <w:r>
        <w:rPr>
          <w:rStyle w:val="apple-converted-space"/>
          <w:rFonts w:ascii="Arial" w:hAnsi="Arial" w:cs="Arial"/>
          <w:color w:val="000000"/>
          <w:sz w:val="21"/>
          <w:szCs w:val="21"/>
        </w:rPr>
        <w:t> </w:t>
      </w:r>
      <w:r w:rsidRPr="008D1A39">
        <w:t>proceso positivo</w:t>
      </w:r>
      <w:r>
        <w:rPr>
          <w:rStyle w:val="apple-converted-space"/>
          <w:rFonts w:ascii="Arial" w:hAnsi="Arial" w:cs="Arial"/>
          <w:b/>
          <w:bCs/>
          <w:color w:val="000000"/>
          <w:sz w:val="21"/>
          <w:szCs w:val="21"/>
        </w:rPr>
        <w:t> </w:t>
      </w:r>
      <w:r>
        <w:t>que potencie la rentabilidad de la empresa.</w:t>
      </w:r>
    </w:p>
    <w:p w:rsidR="008D1A39" w:rsidRDefault="008D1A39" w:rsidP="008D1A39">
      <w:r w:rsidRPr="008D1A39">
        <w:t>En este contexto, la </w:t>
      </w:r>
      <w:r>
        <w:t>pyme</w:t>
      </w:r>
      <w:r w:rsidRPr="008D1A39">
        <w:t xml:space="preserve"> estará obligada a cumplir varios requisitos para incurrir en una exportación exitosa, tales como utilizar eficientemente la capacidad productiva existente, disminuir la capacidad ociosa, reducir los costos unitarios de fabricación, mejorar la relación precio-calidad para no perder competitividad, atenuar los efectos estacionales de las ventas y diversificar el riesgo comercial de la empresa.</w:t>
      </w:r>
      <w:r>
        <w:br/>
      </w:r>
      <w:r>
        <w:br/>
        <w:t>De esta manera, cumpliendo estos pasos y definiendo una estrategia acorde, se pueden evitar los</w:t>
      </w:r>
      <w:r>
        <w:rPr>
          <w:rStyle w:val="apple-converted-space"/>
          <w:rFonts w:ascii="Arial" w:hAnsi="Arial" w:cs="Arial"/>
          <w:color w:val="000000"/>
          <w:sz w:val="21"/>
          <w:szCs w:val="21"/>
        </w:rPr>
        <w:t> </w:t>
      </w:r>
      <w:r>
        <w:rPr>
          <w:rStyle w:val="Strong"/>
          <w:rFonts w:ascii="Arial" w:hAnsi="Arial" w:cs="Arial"/>
          <w:color w:val="000000"/>
          <w:sz w:val="21"/>
          <w:szCs w:val="21"/>
        </w:rPr>
        <w:t>errores más comunes</w:t>
      </w:r>
      <w:r>
        <w:rPr>
          <w:rStyle w:val="apple-converted-space"/>
          <w:rFonts w:ascii="Arial" w:hAnsi="Arial" w:cs="Arial"/>
          <w:b/>
          <w:bCs/>
          <w:color w:val="000000"/>
          <w:sz w:val="21"/>
          <w:szCs w:val="21"/>
        </w:rPr>
        <w:t> </w:t>
      </w:r>
      <w:r>
        <w:t>en un proceso de exportación, que suelen tener las siguientes características:</w:t>
      </w:r>
    </w:p>
    <w:p w:rsidR="008D1A39" w:rsidRDefault="008D1A39" w:rsidP="008D1A39">
      <w:pPr>
        <w:pStyle w:val="ListParagraph"/>
        <w:rPr>
          <w:lang w:val="es-AR"/>
        </w:rPr>
      </w:pPr>
      <w:r w:rsidRPr="008D1A39">
        <w:rPr>
          <w:lang w:val="es-AR"/>
        </w:rPr>
        <w:t>Error1: La falta de una "</w:t>
      </w:r>
      <w:proofErr w:type="spellStart"/>
      <w:r w:rsidRPr="008D1A39">
        <w:rPr>
          <w:lang w:val="es-AR"/>
        </w:rPr>
        <w:t>bifocalidad</w:t>
      </w:r>
      <w:proofErr w:type="spellEnd"/>
      <w:r w:rsidRPr="008D1A39">
        <w:rPr>
          <w:lang w:val="es-AR"/>
        </w:rPr>
        <w:t xml:space="preserve"> temporal"</w:t>
      </w:r>
      <w:r w:rsidRPr="008D1A39">
        <w:rPr>
          <w:lang w:val="es-AR"/>
        </w:rPr>
        <w:br/>
        <w:t>Es el primer</w:t>
      </w:r>
      <w:r w:rsidRPr="008D1A39">
        <w:rPr>
          <w:rStyle w:val="Strong"/>
          <w:rFonts w:ascii="Arial" w:hAnsi="Arial" w:cs="Arial"/>
          <w:color w:val="000000"/>
          <w:sz w:val="21"/>
          <w:szCs w:val="21"/>
          <w:lang w:val="es-AR"/>
        </w:rPr>
        <w:t> </w:t>
      </w:r>
      <w:r w:rsidRPr="008D1A39">
        <w:rPr>
          <w:lang w:val="es-AR"/>
        </w:rPr>
        <w:t>gran error de algunas Pymes, que pretenden vender la totalidad de sus productos, en una sola operación y al mayor precio posible.</w:t>
      </w:r>
    </w:p>
    <w:p w:rsidR="008D1A39" w:rsidRPr="008D1A39" w:rsidRDefault="008D1A39" w:rsidP="008D1A39">
      <w:pPr>
        <w:pStyle w:val="ListParagraph"/>
        <w:numPr>
          <w:ilvl w:val="0"/>
          <w:numId w:val="0"/>
        </w:numPr>
        <w:ind w:left="1080"/>
        <w:rPr>
          <w:b/>
          <w:lang w:val="es-AR"/>
        </w:rPr>
      </w:pPr>
      <w:r w:rsidRPr="008D1A39">
        <w:rPr>
          <w:b/>
          <w:lang w:val="es-AR"/>
        </w:rPr>
        <w:lastRenderedPageBreak/>
        <w:t>Solución</w:t>
      </w:r>
    </w:p>
    <w:p w:rsidR="008D1A39" w:rsidRPr="008D1A39" w:rsidRDefault="008D1A39" w:rsidP="008D1A39">
      <w:pPr>
        <w:pStyle w:val="ListParagraph"/>
        <w:numPr>
          <w:ilvl w:val="0"/>
          <w:numId w:val="0"/>
        </w:numPr>
        <w:ind w:left="1080"/>
        <w:rPr>
          <w:lang w:val="es-AR"/>
        </w:rPr>
      </w:pPr>
      <w:r w:rsidRPr="008D1A39">
        <w:rPr>
          <w:lang w:val="es-AR"/>
        </w:rPr>
        <w:t>La posibilidad de trabajar en distintas dimensiones temporales otorga una gran ventaja competitiva, incluso</w:t>
      </w:r>
      <w:r w:rsidRPr="008D1A39">
        <w:rPr>
          <w:rStyle w:val="apple-converted-space"/>
          <w:rFonts w:ascii="Arial" w:hAnsi="Arial" w:cs="Arial"/>
          <w:b/>
          <w:bCs/>
          <w:color w:val="000000"/>
          <w:sz w:val="21"/>
          <w:szCs w:val="21"/>
          <w:lang w:val="es-AR"/>
        </w:rPr>
        <w:t> </w:t>
      </w:r>
      <w:r w:rsidRPr="008D1A39">
        <w:rPr>
          <w:lang w:val="es-AR"/>
        </w:rPr>
        <w:t>permite reducir la expectativa de ganancias iniciales</w:t>
      </w:r>
      <w:r w:rsidRPr="008D1A39">
        <w:rPr>
          <w:rStyle w:val="apple-converted-space"/>
          <w:rFonts w:ascii="Arial" w:hAnsi="Arial" w:cs="Arial"/>
          <w:b/>
          <w:bCs/>
          <w:color w:val="000000"/>
          <w:sz w:val="21"/>
          <w:szCs w:val="21"/>
          <w:lang w:val="es-AR"/>
        </w:rPr>
        <w:t> </w:t>
      </w:r>
      <w:r w:rsidRPr="008D1A39">
        <w:rPr>
          <w:lang w:val="es-AR"/>
        </w:rPr>
        <w:t>para ganar confianza y mercados, asegurando así la continuidad de los beneficios de la operación por un mayor período, aprovechando por ejemplo la contra-estacionalidad o una baja en la demanda local.</w:t>
      </w:r>
      <w:r w:rsidRPr="008D1A39">
        <w:rPr>
          <w:lang w:val="es-AR"/>
        </w:rPr>
        <w:br/>
      </w:r>
    </w:p>
    <w:p w:rsidR="008D1A39" w:rsidRDefault="008D1A39" w:rsidP="008D1A39">
      <w:pPr>
        <w:pStyle w:val="ListParagraph"/>
        <w:rPr>
          <w:lang w:val="es-AR"/>
        </w:rPr>
      </w:pPr>
      <w:r w:rsidRPr="008D1A39">
        <w:rPr>
          <w:lang w:val="es-AR"/>
        </w:rPr>
        <w:t>Error 2:</w:t>
      </w:r>
      <w:proofErr w:type="gramStart"/>
      <w:r w:rsidRPr="008D1A39">
        <w:rPr>
          <w:lang w:val="es-AR"/>
        </w:rPr>
        <w:t>  la</w:t>
      </w:r>
      <w:proofErr w:type="gramEnd"/>
      <w:r w:rsidRPr="008D1A39">
        <w:rPr>
          <w:lang w:val="es-AR"/>
        </w:rPr>
        <w:t xml:space="preserve"> falta de continuidad y la falta de compromiso</w:t>
      </w:r>
      <w:r w:rsidRPr="008D1A39">
        <w:rPr>
          <w:lang w:val="es-AR"/>
        </w:rPr>
        <w:br/>
        <w:t>Los intentos de exportación suelen ser búsquedas esporádicas de oportunidades comerciales en Publicaciones o en Internet. </w:t>
      </w:r>
    </w:p>
    <w:p w:rsidR="008D1A39" w:rsidRPr="008D1A39" w:rsidRDefault="008D1A39" w:rsidP="008D1A39">
      <w:pPr>
        <w:pStyle w:val="ListParagraph"/>
        <w:numPr>
          <w:ilvl w:val="0"/>
          <w:numId w:val="0"/>
        </w:numPr>
        <w:ind w:left="1080"/>
        <w:rPr>
          <w:b/>
          <w:lang w:val="es-AR"/>
        </w:rPr>
      </w:pPr>
      <w:r w:rsidRPr="008D1A39">
        <w:rPr>
          <w:b/>
          <w:lang w:val="es-AR"/>
        </w:rPr>
        <w:t>Solución</w:t>
      </w:r>
    </w:p>
    <w:p w:rsidR="008D1A39" w:rsidRPr="008D1A39" w:rsidRDefault="008D1A39" w:rsidP="008D1A39">
      <w:pPr>
        <w:pStyle w:val="ListParagraph"/>
        <w:numPr>
          <w:ilvl w:val="0"/>
          <w:numId w:val="0"/>
        </w:numPr>
        <w:ind w:left="1080"/>
        <w:rPr>
          <w:lang w:val="es-AR"/>
        </w:rPr>
      </w:pPr>
      <w:r w:rsidRPr="008D1A39">
        <w:rPr>
          <w:lang w:val="es-AR"/>
        </w:rPr>
        <w:t xml:space="preserve">En realidad, la metodología debería ser a la inversa. </w:t>
      </w:r>
      <w:r w:rsidRPr="00EE6161">
        <w:rPr>
          <w:lang w:val="es-AR"/>
        </w:rPr>
        <w:t xml:space="preserve">Las búsquedas deberían ser más específicas y centradas más en lo que la Pyme tiene para ofrecer, que en lo que el mundo está pidiendo. </w:t>
      </w:r>
      <w:r w:rsidRPr="008D1A39">
        <w:rPr>
          <w:lang w:val="es-AR"/>
        </w:rPr>
        <w:t>Una vez detectada una verdadera oportunidad, hay que planear una estrategia, un proceso de pasos a seguir que incluya mecanismos de evaluación de avances y de resultados.</w:t>
      </w:r>
    </w:p>
    <w:p w:rsidR="008D1A39" w:rsidRPr="008D1A39" w:rsidRDefault="008D1A39" w:rsidP="008D1A39">
      <w:pPr>
        <w:pStyle w:val="ListParagraph"/>
        <w:rPr>
          <w:lang w:val="es-AR"/>
        </w:rPr>
      </w:pPr>
      <w:r w:rsidRPr="008D1A39">
        <w:rPr>
          <w:lang w:val="es-AR"/>
        </w:rPr>
        <w:t>Error 3: Estar persuadidos de tener un precio competitivo</w:t>
      </w:r>
      <w:r w:rsidRPr="008D1A39">
        <w:rPr>
          <w:lang w:val="es-AR"/>
        </w:rPr>
        <w:br/>
        <w:t>Muchas empresas dan por hecho que tienen un precio competitivo y olvidan que la competencia es contra todas las empresas del rubro que existen en el mundo. Además, hay que conocer la capacidad productiva propia en relación a las demandas del mercado; muchas oportunidades comerciales se dan a conocer sólo porque las empresas tradicionales del rubro no pueden cubrir las cantidades demandadas.</w:t>
      </w:r>
    </w:p>
    <w:p w:rsidR="008D1A39" w:rsidRDefault="008D1A39" w:rsidP="008D1A39">
      <w:pPr>
        <w:ind w:left="1080"/>
      </w:pPr>
      <w:proofErr w:type="spellStart"/>
      <w:r w:rsidRPr="008D1A39">
        <w:rPr>
          <w:b/>
        </w:rPr>
        <w:t>Solucion</w:t>
      </w:r>
      <w:proofErr w:type="spellEnd"/>
      <w:r w:rsidRPr="008D1A39">
        <w:rPr>
          <w:b/>
          <w:bCs/>
        </w:rPr>
        <w:br/>
      </w:r>
      <w:r w:rsidRPr="008D1A39">
        <w:t>La</w:t>
      </w:r>
      <w:r w:rsidRPr="008D1A39">
        <w:rPr>
          <w:rStyle w:val="apple-converted-space"/>
          <w:rFonts w:ascii="Arial" w:hAnsi="Arial" w:cs="Arial"/>
          <w:color w:val="000000"/>
          <w:sz w:val="21"/>
          <w:szCs w:val="21"/>
        </w:rPr>
        <w:t> </w:t>
      </w:r>
      <w:r w:rsidRPr="008D1A39">
        <w:t>evaluación de la propia competitividad que hagan los dirigentes de la empresa, arroja datos relevantes. Con ella se determina la real capacidad de la empresa, clave para esquivar otro error habitual, la errónea percepción de la propia competitividad.</w:t>
      </w:r>
      <w:r w:rsidRPr="008D1A39">
        <w:rPr>
          <w:rStyle w:val="apple-converted-space"/>
          <w:rFonts w:ascii="Arial" w:hAnsi="Arial" w:cs="Arial"/>
          <w:color w:val="000000"/>
          <w:sz w:val="21"/>
          <w:szCs w:val="21"/>
        </w:rPr>
        <w:t> </w:t>
      </w:r>
    </w:p>
    <w:p w:rsidR="008D1A39" w:rsidRPr="008D1A39" w:rsidRDefault="008D1A39" w:rsidP="008D1A39">
      <w:pPr>
        <w:pStyle w:val="ListParagraph"/>
        <w:rPr>
          <w:lang w:val="es-AR"/>
        </w:rPr>
      </w:pPr>
      <w:r w:rsidRPr="008D1A39">
        <w:rPr>
          <w:lang w:val="es-AR"/>
        </w:rPr>
        <w:t>Error 4: No tener en cuenta los perfiles culturales del mercado</w:t>
      </w:r>
      <w:r w:rsidRPr="008D1A39">
        <w:rPr>
          <w:lang w:val="es-AR"/>
        </w:rPr>
        <w:br/>
        <w:t>Se hace sólo hincapié en la relación precio-calidad pero se subestiman los factores culturales de un mercado.</w:t>
      </w:r>
    </w:p>
    <w:p w:rsidR="008D1A39" w:rsidRPr="008D1A39" w:rsidRDefault="008D1A39" w:rsidP="008D1A39">
      <w:pPr>
        <w:pStyle w:val="ListParagraph"/>
        <w:numPr>
          <w:ilvl w:val="0"/>
          <w:numId w:val="0"/>
        </w:numPr>
        <w:ind w:left="1080"/>
        <w:rPr>
          <w:b/>
          <w:lang w:val="es-AR"/>
        </w:rPr>
      </w:pPr>
      <w:proofErr w:type="spellStart"/>
      <w:r w:rsidRPr="008D1A39">
        <w:rPr>
          <w:b/>
          <w:lang w:val="es-AR"/>
        </w:rPr>
        <w:t>Solucion</w:t>
      </w:r>
      <w:proofErr w:type="spellEnd"/>
    </w:p>
    <w:p w:rsidR="00487859" w:rsidRDefault="008D1A39" w:rsidP="00487859">
      <w:pPr>
        <w:pStyle w:val="ListParagraph"/>
        <w:numPr>
          <w:ilvl w:val="0"/>
          <w:numId w:val="0"/>
        </w:numPr>
        <w:ind w:left="1080"/>
        <w:rPr>
          <w:lang w:val="es-AR"/>
        </w:rPr>
      </w:pPr>
      <w:r w:rsidRPr="008D1A39">
        <w:rPr>
          <w:lang w:val="es-AR"/>
        </w:rPr>
        <w:t>La relación precio-calidad en el contexto internacional es insuficiente, es necesario cotejar en la ecuación las costumbres más características del mercado target.</w:t>
      </w:r>
    </w:p>
    <w:p w:rsidR="00487859" w:rsidRDefault="00487859" w:rsidP="00487859">
      <w:pPr>
        <w:pStyle w:val="ListParagraph"/>
        <w:rPr>
          <w:lang w:val="es-AR"/>
        </w:rPr>
      </w:pPr>
      <w:r w:rsidRPr="00487859">
        <w:rPr>
          <w:lang w:val="es-AR"/>
        </w:rPr>
        <w:t>Error 5</w:t>
      </w:r>
      <w:r w:rsidR="008D1A39" w:rsidRPr="00487859">
        <w:rPr>
          <w:lang w:val="es-AR"/>
        </w:rPr>
        <w:t>: Estructura interna inadecuada</w:t>
      </w:r>
      <w:r w:rsidR="008D1A39" w:rsidRPr="00487859">
        <w:rPr>
          <w:lang w:val="es-AR"/>
        </w:rPr>
        <w:br/>
        <w:t xml:space="preserve">Muchas veces, las empresas no cuentan con una buena interna o desconocen la mecánica exportadora por parte del </w:t>
      </w:r>
      <w:proofErr w:type="spellStart"/>
      <w:r w:rsidR="008D1A39" w:rsidRPr="00487859">
        <w:rPr>
          <w:lang w:val="es-AR"/>
        </w:rPr>
        <w:t>staff</w:t>
      </w:r>
      <w:proofErr w:type="spellEnd"/>
      <w:r w:rsidR="008D1A39" w:rsidRPr="00487859">
        <w:rPr>
          <w:lang w:val="es-AR"/>
        </w:rPr>
        <w:t>.</w:t>
      </w:r>
    </w:p>
    <w:p w:rsidR="00487859" w:rsidRPr="00487859" w:rsidRDefault="00487859" w:rsidP="00487859">
      <w:pPr>
        <w:pStyle w:val="ListParagraph"/>
        <w:numPr>
          <w:ilvl w:val="0"/>
          <w:numId w:val="0"/>
        </w:numPr>
        <w:ind w:left="1080"/>
        <w:rPr>
          <w:b/>
          <w:lang w:val="es-AR"/>
        </w:rPr>
      </w:pPr>
      <w:proofErr w:type="spellStart"/>
      <w:r w:rsidRPr="00487859">
        <w:rPr>
          <w:b/>
          <w:lang w:val="es-AR"/>
        </w:rPr>
        <w:t>Solucion</w:t>
      </w:r>
      <w:proofErr w:type="spellEnd"/>
    </w:p>
    <w:p w:rsidR="00DE4628" w:rsidRDefault="008D1A39" w:rsidP="00DE4628">
      <w:pPr>
        <w:ind w:left="1080"/>
      </w:pPr>
      <w:r w:rsidRPr="00487859">
        <w:t xml:space="preserve">Es indispensable que la empresa se decida a acercarse a una institución especializada. </w:t>
      </w:r>
      <w:proofErr w:type="spellStart"/>
      <w:r w:rsidRPr="00487859">
        <w:t>El</w:t>
      </w:r>
      <w:r w:rsidRPr="00DE4628">
        <w:t>outsourcing</w:t>
      </w:r>
      <w:proofErr w:type="spellEnd"/>
      <w:r w:rsidRPr="00DE4628">
        <w:t> e</w:t>
      </w:r>
      <w:r w:rsidRPr="00487859">
        <w:t xml:space="preserve">s un recurso valioso y accesible para estas situaciones. </w:t>
      </w:r>
      <w:r>
        <w:t xml:space="preserve">De este modo, la </w:t>
      </w:r>
      <w:proofErr w:type="spellStart"/>
      <w:r>
        <w:t>terciarización</w:t>
      </w:r>
      <w:proofErr w:type="spellEnd"/>
      <w:r>
        <w:t xml:space="preserve"> del servicio de </w:t>
      </w:r>
      <w:r>
        <w:lastRenderedPageBreak/>
        <w:t>exportación permite ahorrar tiempo y hacer más eficiente la utilización del dinero, evitando tram</w:t>
      </w:r>
      <w:r w:rsidR="00DE4628">
        <w:t xml:space="preserve">itaciones y errores </w:t>
      </w:r>
      <w:proofErr w:type="spellStart"/>
      <w:r w:rsidR="00DE4628">
        <w:t>omitibles</w:t>
      </w:r>
      <w:proofErr w:type="spellEnd"/>
      <w:r w:rsidR="00DE4628">
        <w:t>.</w:t>
      </w:r>
    </w:p>
    <w:p w:rsidR="00DE4628" w:rsidRDefault="00DE4628" w:rsidP="00DE4628"/>
    <w:p w:rsidR="00DE4628" w:rsidRDefault="008D1A39" w:rsidP="00DE4628">
      <w:r>
        <w:t xml:space="preserve">Las Pyme </w:t>
      </w:r>
      <w:r w:rsidRPr="00DE4628">
        <w:t>pueden derivar la responsabilidad</w:t>
      </w:r>
      <w:r>
        <w:rPr>
          <w:rStyle w:val="apple-converted-space"/>
          <w:rFonts w:ascii="Arial" w:hAnsi="Arial" w:cs="Arial"/>
          <w:b/>
          <w:bCs/>
          <w:color w:val="000000"/>
          <w:sz w:val="21"/>
          <w:szCs w:val="21"/>
        </w:rPr>
        <w:t> </w:t>
      </w:r>
      <w:r>
        <w:t>y evitar una errada selección de mercados (o una equivocada investigación de los mismos), así como evitar otro tema en el cual suelen fallar: la correcta elección de la contraparte.</w:t>
      </w:r>
    </w:p>
    <w:p w:rsidR="008D1A39" w:rsidRDefault="008D1A39" w:rsidP="00DE4628">
      <w:r>
        <w:t>La correcta elección de un mercado</w:t>
      </w:r>
      <w:r>
        <w:rPr>
          <w:rStyle w:val="apple-converted-space"/>
          <w:rFonts w:ascii="Arial" w:hAnsi="Arial" w:cs="Arial"/>
          <w:color w:val="000000"/>
          <w:sz w:val="21"/>
          <w:szCs w:val="21"/>
        </w:rPr>
        <w:t> </w:t>
      </w:r>
      <w:r w:rsidRPr="00DE4628">
        <w:t>implica analizar caso por caso cada mercado</w:t>
      </w:r>
      <w:r>
        <w:rPr>
          <w:rStyle w:val="apple-converted-space"/>
          <w:rFonts w:ascii="Arial" w:hAnsi="Arial" w:cs="Arial"/>
          <w:color w:val="000000"/>
          <w:sz w:val="21"/>
          <w:szCs w:val="21"/>
        </w:rPr>
        <w:t> </w:t>
      </w:r>
      <w:r>
        <w:t xml:space="preserve">de interés, </w:t>
      </w:r>
      <w:r w:rsidRPr="00DE4628">
        <w:t>averiguando volúmenes y origen de las exportaciones de ese país, regímenes arancelarios y para-arancelarios vigentes, posibles canales</w:t>
      </w:r>
      <w:r>
        <w:rPr>
          <w:rStyle w:val="apple-converted-space"/>
          <w:rFonts w:ascii="Arial" w:hAnsi="Arial" w:cs="Arial"/>
          <w:color w:val="000000"/>
          <w:sz w:val="21"/>
          <w:szCs w:val="21"/>
        </w:rPr>
        <w:t> </w:t>
      </w:r>
      <w:r>
        <w:t>de comercialización, principales importadores de la región, documentación exigida y condiciones generales de acceso, entre otras cosas.</w:t>
      </w:r>
      <w:r>
        <w:rPr>
          <w:rStyle w:val="apple-converted-space"/>
          <w:rFonts w:ascii="Arial" w:hAnsi="Arial" w:cs="Arial"/>
          <w:color w:val="000000"/>
          <w:sz w:val="21"/>
          <w:szCs w:val="21"/>
        </w:rPr>
        <w:t> </w:t>
      </w:r>
    </w:p>
    <w:p w:rsidR="008D1A39" w:rsidRDefault="008D1A39" w:rsidP="00DE4628">
      <w:r>
        <w:t xml:space="preserve">Elegir, posterior a ello, una contraparte en dicho mercado, conlleva la necesidad de </w:t>
      </w:r>
      <w:r w:rsidRPr="00DE4628">
        <w:t xml:space="preserve">contar </w:t>
      </w:r>
      <w:proofErr w:type="spellStart"/>
      <w:r w:rsidRPr="00DE4628">
        <w:t>concapacidad</w:t>
      </w:r>
      <w:proofErr w:type="spellEnd"/>
      <w:r w:rsidRPr="00DE4628">
        <w:t xml:space="preserve"> estructural de acción y conocimiento directo de contactos en la zona, para</w:t>
      </w:r>
      <w:r>
        <w:t xml:space="preserve"> disminuir los riesgos de una operación en la cual el pilar fundamental es la confianza.</w:t>
      </w:r>
    </w:p>
    <w:p w:rsidR="0059644E" w:rsidRDefault="0059644E" w:rsidP="0059644E">
      <w:pPr>
        <w:pStyle w:val="Heading2sn"/>
      </w:pPr>
      <w:bookmarkStart w:id="86" w:name="_Toc271798964"/>
      <w:r>
        <w:t>Las 3 Claves Para Exportar</w:t>
      </w:r>
      <w:bookmarkEnd w:id="86"/>
    </w:p>
    <w:p w:rsidR="0059644E" w:rsidRDefault="0059644E" w:rsidP="0059644E">
      <w:pPr>
        <w:rPr>
          <w:rStyle w:val="Strong"/>
          <w:rFonts w:ascii="Arial" w:hAnsi="Arial" w:cs="Arial"/>
          <w:color w:val="000000"/>
          <w:sz w:val="21"/>
          <w:szCs w:val="21"/>
        </w:rPr>
      </w:pPr>
      <w:r>
        <w:rPr>
          <w:rStyle w:val="Strong"/>
          <w:rFonts w:ascii="Arial" w:hAnsi="Arial" w:cs="Arial"/>
          <w:color w:val="000000"/>
          <w:sz w:val="21"/>
          <w:szCs w:val="21"/>
        </w:rPr>
        <w:t>Producto</w:t>
      </w:r>
    </w:p>
    <w:p w:rsidR="008D1A39" w:rsidRPr="0059644E" w:rsidRDefault="008D1A39" w:rsidP="0059644E">
      <w:r>
        <w:t>Son los procedimientos que hacen referencia a la orientación del producto a un nuevo mercado, lo cual en ocasiones requiere una redefinición de la imagen del producto a través de su color, tamaño, diseño, estilo, materiales que lo componen, formas de conservación, resistencia de los materiales, duración, etc.</w:t>
      </w:r>
      <w:r>
        <w:rPr>
          <w:rStyle w:val="apple-converted-space"/>
          <w:rFonts w:ascii="Arial" w:hAnsi="Arial" w:cs="Arial"/>
          <w:color w:val="000000"/>
          <w:sz w:val="21"/>
          <w:szCs w:val="21"/>
        </w:rPr>
        <w:t> </w:t>
      </w:r>
      <w:r w:rsidRPr="0059644E">
        <w:t>para adaptarse al mercado de destino.</w:t>
      </w:r>
    </w:p>
    <w:p w:rsidR="0059644E" w:rsidRDefault="008D1A39" w:rsidP="0059644E">
      <w:r>
        <w:rPr>
          <w:rStyle w:val="Strong"/>
          <w:rFonts w:ascii="Arial" w:hAnsi="Arial" w:cs="Arial"/>
          <w:color w:val="000000"/>
          <w:sz w:val="21"/>
          <w:szCs w:val="21"/>
        </w:rPr>
        <w:t>Empresa</w:t>
      </w:r>
    </w:p>
    <w:p w:rsidR="008D1A39" w:rsidRDefault="008D1A39" w:rsidP="0059644E">
      <w:r>
        <w:t xml:space="preserve">Son los procedimientos referidos a </w:t>
      </w:r>
      <w:r w:rsidRPr="0059644E">
        <w:t>la definición de una estrategia exportadora</w:t>
      </w:r>
      <w:r>
        <w:t>, pues allí reside en última instancia el éxito o fracaso de un producto, más allá de su calidad y precio.</w:t>
      </w:r>
      <w:r>
        <w:rPr>
          <w:rStyle w:val="apple-converted-space"/>
          <w:rFonts w:ascii="Arial" w:hAnsi="Arial" w:cs="Arial"/>
          <w:color w:val="000000"/>
          <w:sz w:val="21"/>
          <w:szCs w:val="21"/>
        </w:rPr>
        <w:t> </w:t>
      </w:r>
      <w:r>
        <w:br/>
      </w:r>
      <w:r>
        <w:br/>
        <w:t xml:space="preserve">El </w:t>
      </w:r>
      <w:proofErr w:type="spellStart"/>
      <w:r>
        <w:t>management</w:t>
      </w:r>
      <w:proofErr w:type="spellEnd"/>
      <w:r>
        <w:t xml:space="preserve"> tiene un rol fundamental en la secuencia exportadora pues es necesario que actúe de modo bifocal, mirando el corto y el mediano plazo a la vez. La empresa debe </w:t>
      </w:r>
      <w:proofErr w:type="spellStart"/>
      <w:r w:rsidRPr="0059644E">
        <w:t>tenercapacidad</w:t>
      </w:r>
      <w:proofErr w:type="spellEnd"/>
      <w:r w:rsidRPr="0059644E">
        <w:t xml:space="preserve"> de fabricación, de respuesta ante una demanda de entrega y capacidad organizativa</w:t>
      </w:r>
      <w:r>
        <w:rPr>
          <w:rStyle w:val="apple-converted-space"/>
          <w:rFonts w:ascii="Arial" w:hAnsi="Arial" w:cs="Arial"/>
          <w:b/>
          <w:bCs/>
          <w:color w:val="000000"/>
          <w:sz w:val="21"/>
          <w:szCs w:val="21"/>
        </w:rPr>
        <w:t> </w:t>
      </w:r>
      <w:r>
        <w:t xml:space="preserve">para poder encarar una operación internacional, así como también para </w:t>
      </w:r>
      <w:proofErr w:type="spellStart"/>
      <w:r>
        <w:t>terciarizarla</w:t>
      </w:r>
      <w:proofErr w:type="spellEnd"/>
      <w:r>
        <w:t>.</w:t>
      </w:r>
      <w:r>
        <w:rPr>
          <w:rStyle w:val="apple-converted-space"/>
          <w:rFonts w:ascii="Arial" w:hAnsi="Arial" w:cs="Arial"/>
          <w:color w:val="000000"/>
          <w:sz w:val="21"/>
          <w:szCs w:val="21"/>
        </w:rPr>
        <w:t> </w:t>
      </w:r>
    </w:p>
    <w:p w:rsidR="0059644E" w:rsidRDefault="008D1A39" w:rsidP="0059644E">
      <w:r>
        <w:rPr>
          <w:rStyle w:val="Strong"/>
          <w:rFonts w:ascii="Arial" w:hAnsi="Arial" w:cs="Arial"/>
          <w:color w:val="000000"/>
          <w:sz w:val="21"/>
          <w:szCs w:val="21"/>
        </w:rPr>
        <w:t>Mercado</w:t>
      </w:r>
    </w:p>
    <w:p w:rsidR="008D1A39" w:rsidRDefault="008D1A39" w:rsidP="0059644E">
      <w:r>
        <w:t>Es</w:t>
      </w:r>
      <w:r>
        <w:rPr>
          <w:rStyle w:val="apple-converted-space"/>
          <w:rFonts w:ascii="Arial" w:hAnsi="Arial" w:cs="Arial"/>
          <w:color w:val="000000"/>
          <w:sz w:val="21"/>
          <w:szCs w:val="21"/>
        </w:rPr>
        <w:t> </w:t>
      </w:r>
      <w:r w:rsidRPr="0059644E">
        <w:t>información que debe acumular la empresa acerca del contexto</w:t>
      </w:r>
      <w:r>
        <w:rPr>
          <w:rStyle w:val="apple-converted-space"/>
          <w:rFonts w:ascii="Arial" w:hAnsi="Arial" w:cs="Arial"/>
          <w:b/>
          <w:bCs/>
          <w:color w:val="000000"/>
          <w:sz w:val="21"/>
          <w:szCs w:val="21"/>
        </w:rPr>
        <w:t> </w:t>
      </w:r>
      <w:r>
        <w:t>en el cual se desenvuelve. Para ello debe estudiar su propio país y conocer cuáles son los mercados tradicionales de exportación, cuál es la logística de exportación mayormente utilizada, qué reglas y leyes rigen la secuencia de exportación, si existen o no formas de financiamiento para este tipo de operaciones y cómo se diferencian entre sí, y también determinar si existen en la zona organismos de apoyo relevantes que puedan facilitar las gestiones.</w:t>
      </w:r>
    </w:p>
    <w:p w:rsidR="00A634D4" w:rsidRDefault="00A634D4" w:rsidP="0059644E"/>
    <w:p w:rsidR="00E60177" w:rsidRDefault="00842A29" w:rsidP="0002651C">
      <w:pPr>
        <w:pStyle w:val="Heading1"/>
      </w:pPr>
      <w:bookmarkStart w:id="87" w:name="_Toc271798965"/>
      <w:proofErr w:type="spellStart"/>
      <w:r>
        <w:lastRenderedPageBreak/>
        <w:t>Bibliografia</w:t>
      </w:r>
      <w:bookmarkEnd w:id="87"/>
      <w:proofErr w:type="spellEnd"/>
    </w:p>
    <w:p w:rsidR="00E60177" w:rsidRPr="0079416C" w:rsidRDefault="00477420" w:rsidP="00E60177">
      <w:hyperlink r:id="rId33" w:history="1">
        <w:r w:rsidR="00E60177">
          <w:rPr>
            <w:rStyle w:val="Hyperlink"/>
          </w:rPr>
          <w:t>http://www.sepyme.gov.ar/</w:t>
        </w:r>
      </w:hyperlink>
    </w:p>
    <w:p w:rsidR="00E60177" w:rsidRDefault="00477420" w:rsidP="00E60177">
      <w:hyperlink r:id="rId34" w:history="1">
        <w:r w:rsidR="00E60177">
          <w:rPr>
            <w:rStyle w:val="Hyperlink"/>
          </w:rPr>
          <w:t>http://www.degerencia.com/tema/pyme</w:t>
        </w:r>
      </w:hyperlink>
    </w:p>
    <w:p w:rsidR="00E60177" w:rsidRDefault="00477420" w:rsidP="00E60177">
      <w:hyperlink r:id="rId35" w:anchor="Argentina" w:history="1">
        <w:r w:rsidR="00E60177">
          <w:rPr>
            <w:rStyle w:val="Hyperlink"/>
          </w:rPr>
          <w:t>http://es.wikipedia.org/wiki/Pequeña_y_mediana_empresa#Argentina</w:t>
        </w:r>
      </w:hyperlink>
    </w:p>
    <w:p w:rsidR="00176753" w:rsidRDefault="00477420" w:rsidP="00E60177">
      <w:hyperlink r:id="rId36" w:history="1">
        <w:r w:rsidR="00176753">
          <w:rPr>
            <w:rStyle w:val="Hyperlink"/>
          </w:rPr>
          <w:t>http://www.mincyt.gov.ar/24467.htm</w:t>
        </w:r>
      </w:hyperlink>
    </w:p>
    <w:p w:rsidR="00842A29" w:rsidRDefault="00477420" w:rsidP="00842A29">
      <w:pPr>
        <w:spacing w:before="0" w:after="0" w:line="240" w:lineRule="auto"/>
        <w:rPr>
          <w:rStyle w:val="Hyperlink"/>
        </w:rPr>
      </w:pPr>
      <w:hyperlink r:id="rId37" w:history="1">
        <w:r w:rsidR="00842A29">
          <w:rPr>
            <w:rStyle w:val="Hyperlink"/>
          </w:rPr>
          <w:t>http://www.wikilearning.com/monografia/asociatividad_en_pymes-la_problematica_pyme/14123-1</w:t>
        </w:r>
      </w:hyperlink>
    </w:p>
    <w:p w:rsidR="00D73AFB" w:rsidRDefault="00D73AFB" w:rsidP="00842A29">
      <w:pPr>
        <w:spacing w:before="0" w:after="0" w:line="240" w:lineRule="auto"/>
      </w:pPr>
    </w:p>
    <w:p w:rsidR="00842A29" w:rsidRDefault="00477420" w:rsidP="00842A29">
      <w:pPr>
        <w:spacing w:before="0" w:after="0" w:line="240" w:lineRule="auto"/>
        <w:rPr>
          <w:rStyle w:val="Hyperlink"/>
        </w:rPr>
      </w:pPr>
      <w:hyperlink r:id="rId38" w:history="1">
        <w:r w:rsidR="00842A29">
          <w:rPr>
            <w:rStyle w:val="Hyperlink"/>
          </w:rPr>
          <w:t>http://www.coachingenaccion.com/empresas/pymes.pdf</w:t>
        </w:r>
      </w:hyperlink>
    </w:p>
    <w:p w:rsidR="00CC2C7A" w:rsidRDefault="00CC2C7A" w:rsidP="00842A29">
      <w:pPr>
        <w:spacing w:before="0" w:after="0" w:line="240" w:lineRule="auto"/>
        <w:rPr>
          <w:rStyle w:val="Hyperlink"/>
        </w:rPr>
      </w:pPr>
    </w:p>
    <w:p w:rsidR="00CC2C7A" w:rsidRDefault="00477420" w:rsidP="00CC2C7A">
      <w:pPr>
        <w:spacing w:before="0" w:after="0" w:line="240" w:lineRule="auto"/>
      </w:pPr>
      <w:hyperlink r:id="rId39" w:history="1">
        <w:r w:rsidR="00CC2C7A">
          <w:rPr>
            <w:rStyle w:val="Hyperlink"/>
          </w:rPr>
          <w:t>http://www.revistacontainer.com/website/?p=71</w:t>
        </w:r>
      </w:hyperlink>
    </w:p>
    <w:p w:rsidR="00CC2C7A" w:rsidRDefault="00CC2C7A" w:rsidP="00CC2C7A">
      <w:pPr>
        <w:spacing w:before="0" w:after="0" w:line="240" w:lineRule="auto"/>
      </w:pPr>
    </w:p>
    <w:p w:rsidR="00CC2C7A" w:rsidRDefault="00477420" w:rsidP="00CC2C7A">
      <w:pPr>
        <w:spacing w:before="0" w:after="0" w:line="240" w:lineRule="auto"/>
      </w:pPr>
      <w:hyperlink r:id="rId40" w:history="1">
        <w:r w:rsidR="00CC2C7A">
          <w:rPr>
            <w:rStyle w:val="Hyperlink"/>
          </w:rPr>
          <w:t>http://www.iprofesional.com/notas/61232-La-sucesion-un-dilema-al-que-no-escapa-ninguna-empresa-familiar.html</w:t>
        </w:r>
      </w:hyperlink>
    </w:p>
    <w:p w:rsidR="00014FF8" w:rsidRDefault="00014FF8" w:rsidP="00014FF8">
      <w:pPr>
        <w:spacing w:before="0" w:after="0" w:line="240" w:lineRule="auto"/>
      </w:pPr>
    </w:p>
    <w:p w:rsidR="00014FF8" w:rsidRDefault="00477420" w:rsidP="00014FF8">
      <w:pPr>
        <w:spacing w:before="0" w:after="0" w:line="240" w:lineRule="auto"/>
      </w:pPr>
      <w:hyperlink r:id="rId41" w:history="1">
        <w:r w:rsidR="00014FF8">
          <w:rPr>
            <w:rStyle w:val="Hyperlink"/>
          </w:rPr>
          <w:t>http://www.negociosypymes.com/columna.php?ar_area=Gestión%20de%20empresas&amp;ar_id=6&amp;no_id=918</w:t>
        </w:r>
      </w:hyperlink>
    </w:p>
    <w:p w:rsidR="00014FF8" w:rsidRDefault="00014FF8" w:rsidP="00014FF8">
      <w:pPr>
        <w:spacing w:before="0" w:after="0" w:line="240" w:lineRule="auto"/>
      </w:pPr>
    </w:p>
    <w:p w:rsidR="00014FF8" w:rsidRDefault="00477420" w:rsidP="00014FF8">
      <w:pPr>
        <w:spacing w:before="0" w:after="0" w:line="240" w:lineRule="auto"/>
      </w:pPr>
      <w:hyperlink r:id="rId42" w:history="1">
        <w:r w:rsidR="00014FF8">
          <w:rPr>
            <w:rStyle w:val="Hyperlink"/>
          </w:rPr>
          <w:t>http://www.empresaycontexto.com/shop/detallenot.asp?notid=1363</w:t>
        </w:r>
      </w:hyperlink>
    </w:p>
    <w:p w:rsidR="00014FF8" w:rsidRDefault="00014FF8" w:rsidP="00014FF8">
      <w:pPr>
        <w:spacing w:before="0" w:after="0" w:line="240" w:lineRule="auto"/>
      </w:pPr>
    </w:p>
    <w:p w:rsidR="00014FF8" w:rsidRDefault="00477420" w:rsidP="00014FF8">
      <w:pPr>
        <w:spacing w:before="0" w:after="0" w:line="240" w:lineRule="auto"/>
      </w:pPr>
      <w:hyperlink r:id="rId43" w:history="1">
        <w:r w:rsidR="00014FF8">
          <w:rPr>
            <w:rStyle w:val="Hyperlink"/>
          </w:rPr>
          <w:t>http://www.pymesdefamilia.com.ar/art_11.htm</w:t>
        </w:r>
      </w:hyperlink>
    </w:p>
    <w:p w:rsidR="00983DC4" w:rsidRDefault="00983DC4" w:rsidP="00014FF8">
      <w:pPr>
        <w:spacing w:before="0" w:after="0" w:line="240" w:lineRule="auto"/>
      </w:pPr>
    </w:p>
    <w:p w:rsidR="00983DC4" w:rsidRDefault="00477420" w:rsidP="00014FF8">
      <w:pPr>
        <w:spacing w:before="0" w:after="0" w:line="240" w:lineRule="auto"/>
        <w:rPr>
          <w:b/>
          <w:color w:val="007C85"/>
          <w:sz w:val="26"/>
          <w:szCs w:val="26"/>
        </w:rPr>
      </w:pPr>
      <w:hyperlink r:id="rId44" w:history="1">
        <w:r w:rsidR="00983DC4">
          <w:rPr>
            <w:rStyle w:val="Hyperlink"/>
          </w:rPr>
          <w:t>http://www.abeceb.com/noticia.php?idNoticia=119938</w:t>
        </w:r>
      </w:hyperlink>
    </w:p>
    <w:p w:rsidR="00014FF8" w:rsidRDefault="00014FF8" w:rsidP="00CC2C7A">
      <w:pPr>
        <w:spacing w:before="0" w:after="0" w:line="240" w:lineRule="auto"/>
      </w:pPr>
    </w:p>
    <w:p w:rsidR="00072814" w:rsidRDefault="00477420" w:rsidP="00072814">
      <w:pPr>
        <w:spacing w:before="0" w:after="0" w:line="240" w:lineRule="auto"/>
      </w:pPr>
      <w:hyperlink r:id="rId45" w:history="1">
        <w:r w:rsidR="00A738C6">
          <w:rPr>
            <w:rStyle w:val="Hyperlink"/>
          </w:rPr>
          <w:t>http://www.materiabiz.com/mbz/entrepreneur/nota.vsp?nid=39056</w:t>
        </w:r>
      </w:hyperlink>
    </w:p>
    <w:p w:rsidR="00072814" w:rsidRDefault="00072814" w:rsidP="00072814">
      <w:pPr>
        <w:spacing w:before="0" w:after="0" w:line="240" w:lineRule="auto"/>
      </w:pPr>
    </w:p>
    <w:p w:rsidR="00072814" w:rsidRDefault="00072814" w:rsidP="00072814">
      <w:pPr>
        <w:spacing w:before="0" w:after="0" w:line="240" w:lineRule="auto"/>
      </w:pPr>
      <w:r>
        <w:t xml:space="preserve">Las claves para el desarrollo de las </w:t>
      </w:r>
      <w:proofErr w:type="spellStart"/>
      <w:r>
        <w:t>PyMEs</w:t>
      </w:r>
      <w:proofErr w:type="spellEnd"/>
      <w:r>
        <w:t xml:space="preserve"> Lic. Rodrigo </w:t>
      </w:r>
      <w:proofErr w:type="spellStart"/>
      <w:r>
        <w:t>Alvarez</w:t>
      </w:r>
      <w:proofErr w:type="spellEnd"/>
    </w:p>
    <w:p w:rsid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p>
    <w:p w:rsidR="00900A55" w:rsidRP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r w:rsidRPr="00900A55">
        <w:rPr>
          <w:rFonts w:ascii="BLIPOL+ArialNarrow" w:hAnsi="BLIPOL+ArialNarrow" w:cs="BLIPOL+ArialNarrow"/>
          <w:b/>
          <w:bCs/>
          <w:color w:val="000000"/>
          <w:sz w:val="23"/>
          <w:szCs w:val="23"/>
        </w:rPr>
        <w:t>Sitio Oficial del Mercosur</w:t>
      </w:r>
    </w:p>
    <w:p w:rsidR="00900A55" w:rsidRDefault="00477420" w:rsidP="00900A55">
      <w:pPr>
        <w:autoSpaceDE w:val="0"/>
        <w:autoSpaceDN w:val="0"/>
        <w:adjustRightInd w:val="0"/>
        <w:spacing w:after="0" w:line="240" w:lineRule="auto"/>
      </w:pPr>
      <w:hyperlink r:id="rId46" w:history="1">
        <w:r w:rsidR="00900A55" w:rsidRPr="00040AC9">
          <w:rPr>
            <w:rStyle w:val="Hyperlink"/>
            <w:rFonts w:ascii="BLIPOL+ArialNarrow" w:hAnsi="BLIPOL+ArialNarrow" w:cs="BLIPOL+ArialNarrow"/>
            <w:b w:val="0"/>
            <w:bCs/>
            <w:sz w:val="23"/>
            <w:szCs w:val="23"/>
          </w:rPr>
          <w:t>http://www.mercosur.int</w:t>
        </w:r>
      </w:hyperlink>
    </w:p>
    <w:p w:rsid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p>
    <w:p w:rsid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r w:rsidRPr="00247B32">
        <w:rPr>
          <w:rFonts w:ascii="BLIPOL+ArialNarrow" w:hAnsi="BLIPOL+ArialNarrow" w:cs="BLIPOL+ArialNarrow"/>
          <w:b/>
          <w:bCs/>
          <w:color w:val="000000"/>
          <w:sz w:val="23"/>
          <w:szCs w:val="23"/>
        </w:rPr>
        <w:t>Relaciones Internacionales y Comunicación Universidad Nacional de La Plata</w:t>
      </w:r>
    </w:p>
    <w:p w:rsidR="00900A55" w:rsidRPr="00247B32" w:rsidRDefault="00477420" w:rsidP="00900A55">
      <w:pPr>
        <w:autoSpaceDE w:val="0"/>
        <w:autoSpaceDN w:val="0"/>
        <w:adjustRightInd w:val="0"/>
        <w:spacing w:after="0" w:line="240" w:lineRule="auto"/>
      </w:pPr>
      <w:hyperlink r:id="rId47" w:history="1">
        <w:r w:rsidR="00900A55" w:rsidRPr="00247B32">
          <w:rPr>
            <w:rStyle w:val="Hyperlink"/>
          </w:rPr>
          <w:t>http://perio.unlp.edu.ar/relaciones_internacionales/mercosur-ue6.pdf</w:t>
        </w:r>
      </w:hyperlink>
    </w:p>
    <w:p w:rsid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p>
    <w:p w:rsidR="00900A55" w:rsidRP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proofErr w:type="spellStart"/>
      <w:r w:rsidRPr="00900A55">
        <w:rPr>
          <w:rFonts w:ascii="BLIPOL+ArialNarrow" w:hAnsi="BLIPOL+ArialNarrow" w:cs="BLIPOL+ArialNarrow"/>
          <w:b/>
          <w:bCs/>
          <w:color w:val="000000"/>
          <w:sz w:val="23"/>
          <w:szCs w:val="23"/>
        </w:rPr>
        <w:t>PyMES</w:t>
      </w:r>
      <w:proofErr w:type="spellEnd"/>
      <w:r w:rsidRPr="00900A55">
        <w:rPr>
          <w:rFonts w:ascii="BLIPOL+ArialNarrow" w:hAnsi="BLIPOL+ArialNarrow" w:cs="BLIPOL+ArialNarrow"/>
          <w:b/>
          <w:bCs/>
          <w:color w:val="000000"/>
          <w:sz w:val="23"/>
          <w:szCs w:val="23"/>
        </w:rPr>
        <w:t xml:space="preserve">- Cambios y Desarrollo - </w:t>
      </w:r>
      <w:proofErr w:type="spellStart"/>
      <w:r w:rsidRPr="00900A55">
        <w:rPr>
          <w:rFonts w:ascii="BLIPOL+ArialNarrow" w:hAnsi="BLIPOL+ArialNarrow" w:cs="BLIPOL+ArialNarrow"/>
          <w:b/>
          <w:bCs/>
          <w:color w:val="000000"/>
          <w:sz w:val="23"/>
          <w:szCs w:val="23"/>
        </w:rPr>
        <w:t>Kosacoff</w:t>
      </w:r>
      <w:proofErr w:type="spellEnd"/>
      <w:r w:rsidRPr="00900A55">
        <w:rPr>
          <w:rFonts w:ascii="BLIPOL+ArialNarrow" w:hAnsi="BLIPOL+ArialNarrow" w:cs="BLIPOL+ArialNarrow"/>
          <w:b/>
          <w:bCs/>
          <w:color w:val="000000"/>
          <w:sz w:val="23"/>
          <w:szCs w:val="23"/>
        </w:rPr>
        <w:t>-López</w:t>
      </w:r>
    </w:p>
    <w:p w:rsidR="00900A55" w:rsidRDefault="00477420" w:rsidP="00E60177">
      <w:pPr>
        <w:spacing w:before="0" w:after="0" w:line="240" w:lineRule="auto"/>
      </w:pPr>
      <w:hyperlink r:id="rId48" w:history="1">
        <w:r w:rsidR="00900A55">
          <w:rPr>
            <w:rStyle w:val="Hyperlink"/>
          </w:rPr>
          <w:t>http://www.scribd.com/doc/6813136/PyMES-Cambios-y-Desarrollo-KosacoffLopez</w:t>
        </w:r>
      </w:hyperlink>
    </w:p>
    <w:p w:rsidR="00900A55" w:rsidRDefault="00900A55" w:rsidP="00E60177">
      <w:pPr>
        <w:spacing w:before="0" w:after="0" w:line="240" w:lineRule="auto"/>
      </w:pPr>
    </w:p>
    <w:p w:rsidR="00900A55" w:rsidRPr="00900A55" w:rsidRDefault="00900A55" w:rsidP="00900A55">
      <w:pPr>
        <w:autoSpaceDE w:val="0"/>
        <w:autoSpaceDN w:val="0"/>
        <w:adjustRightInd w:val="0"/>
        <w:spacing w:after="0" w:line="240" w:lineRule="auto"/>
        <w:rPr>
          <w:rFonts w:ascii="BLIPOL+ArialNarrow" w:hAnsi="BLIPOL+ArialNarrow" w:cs="BLIPOL+ArialNarrow"/>
          <w:b/>
          <w:bCs/>
          <w:color w:val="000000"/>
          <w:sz w:val="23"/>
          <w:szCs w:val="23"/>
        </w:rPr>
      </w:pPr>
      <w:r w:rsidRPr="00900A55">
        <w:rPr>
          <w:rFonts w:ascii="BLIPOL+ArialNarrow" w:hAnsi="BLIPOL+ArialNarrow" w:cs="BLIPOL+ArialNarrow"/>
          <w:b/>
          <w:bCs/>
          <w:color w:val="000000"/>
          <w:sz w:val="23"/>
          <w:szCs w:val="23"/>
        </w:rPr>
        <w:t>Crespo, Eugenia - La Estructura Exportadora de Manufacturas en el MERCOSU</w:t>
      </w:r>
    </w:p>
    <w:p w:rsidR="008E4422" w:rsidRDefault="00477420" w:rsidP="00E60177">
      <w:pPr>
        <w:spacing w:before="0" w:after="0" w:line="240" w:lineRule="auto"/>
      </w:pPr>
      <w:hyperlink r:id="rId49" w:history="1">
        <w:r w:rsidR="00900A55">
          <w:rPr>
            <w:rStyle w:val="Hyperlink"/>
          </w:rPr>
          <w:t>http://www.scribd.com/doc/28668141/Crespo-Eugenia-La-Estructura-Exportadora-de-Manufacturas-en-el-MERCOSUR</w:t>
        </w:r>
      </w:hyperlink>
      <w:r w:rsidR="00614D28" w:rsidRPr="00291D94">
        <w:br w:type="page"/>
      </w:r>
      <w:r>
        <w:rPr>
          <w:noProof/>
          <w:lang w:eastAsia="es-AR"/>
        </w:rPr>
        <w:lastRenderedPageBreak/>
        <w:pict>
          <v:rect id="Rectangle 17" o:spid="_x0000_s1027" style="position:absolute;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v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Msre/WAAgAA/wQAAA4AAAAAAAAAAAAAAAAALgIAAGRycy9lMm9Eb2MueG1sUEsBAi0AFAAGAAgA&#10;AAAhAOcdVgXlAAAADgEAAA8AAAAAAAAAAAAAAAAA2gQAAGRycy9kb3ducmV2LnhtbFBLBQYAAAAA&#10;BAAEAPMAAADsBQAAAAA=&#10;" fillcolor="#f2f2f2" stroked="f"/>
        </w:pict>
      </w:r>
    </w:p>
    <w:sectPr w:rsidR="008E4422"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420" w:rsidRDefault="00477420">
      <w:r>
        <w:separator/>
      </w:r>
    </w:p>
  </w:endnote>
  <w:endnote w:type="continuationSeparator" w:id="0">
    <w:p w:rsidR="00477420" w:rsidRDefault="00477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BLIPOL+ArialNarrow">
    <w:altName w:val="Arial Narrow"/>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1C" w:rsidRPr="00240225" w:rsidRDefault="00477420" w:rsidP="00413AE3">
    <w:pPr>
      <w:pStyle w:val="Footer"/>
    </w:pPr>
    <w:r>
      <w:rPr>
        <w:noProof/>
        <w:lang w:eastAsia="es-AR"/>
      </w:rPr>
      <w:pict>
        <v:shapetype id="_x0000_t202" coordsize="21600,21600" o:spt="202" path="m,l,21600r21600,l21600,xe">
          <v:stroke joinstyle="miter"/>
          <v:path gradientshapeok="t" o:connecttype="rect"/>
        </v:shapetype>
        <v:shape id="Text Box 18" o:spid="_x0000_s2054" type="#_x0000_t202" style="position:absolute;margin-left:423pt;margin-top:19.5pt;width:63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rgIAAKk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" filled="f" stroked="f">
          <v:textbox inset="0,0,0,0">
            <w:txbxContent>
              <w:p w:rsidR="00202A1C" w:rsidRDefault="00202A1C" w:rsidP="00264257">
                <w:pPr>
                  <w:jc w:val="right"/>
                </w:pPr>
                <w:r>
                  <w:rPr>
                    <w:rStyle w:val="PageNumber"/>
                    <w:sz w:val="16"/>
                  </w:rPr>
                  <w:t xml:space="preserve">Página </w:t>
                </w:r>
                <w:r w:rsidR="000D0748">
                  <w:rPr>
                    <w:rStyle w:val="PageNumber"/>
                    <w:sz w:val="16"/>
                  </w:rPr>
                  <w:fldChar w:fldCharType="begin"/>
                </w:r>
                <w:r>
                  <w:rPr>
                    <w:rStyle w:val="PageNumber"/>
                    <w:sz w:val="16"/>
                  </w:rPr>
                  <w:instrText xml:space="preserve"> PAGE </w:instrText>
                </w:r>
                <w:r w:rsidR="000D0748">
                  <w:rPr>
                    <w:rStyle w:val="PageNumber"/>
                    <w:sz w:val="16"/>
                  </w:rPr>
                  <w:fldChar w:fldCharType="separate"/>
                </w:r>
                <w:r w:rsidR="007405F2">
                  <w:rPr>
                    <w:rStyle w:val="PageNumber"/>
                    <w:noProof/>
                    <w:sz w:val="16"/>
                  </w:rPr>
                  <w:t>3</w:t>
                </w:r>
                <w:r w:rsidR="000D0748">
                  <w:rPr>
                    <w:rStyle w:val="PageNumber"/>
                    <w:sz w:val="16"/>
                  </w:rPr>
                  <w:fldChar w:fldCharType="end"/>
                </w:r>
              </w:p>
            </w:txbxContent>
          </v:textbox>
        </v:shape>
      </w:pict>
    </w:r>
    <w:r w:rsidR="00202A1C">
      <w:br/>
    </w:r>
    <w:r>
      <w:rPr>
        <w:noProof/>
        <w:lang w:eastAsia="es-AR"/>
      </w:rPr>
    </w:r>
    <w:r>
      <w:rPr>
        <w:noProof/>
        <w:lang w:eastAsia="es-AR"/>
      </w:rPr>
      <w:pict>
        <v:rect id="Rectangle 28" o:spid="_x0000_s2057" style="width:487.55pt;height:4.25pt;flip:y;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pgwIAAAU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BhhW+pgwIA&#10;AAUFAAAOAAAAAAAAAAAAAAAAAC4CAABkcnMvZTJvRG9jLnhtbFBLAQItABQABgAIAAAAIQC1jJQ6&#10;2gAAAAMBAAAPAAAAAAAAAAAAAAAAAN0EAABkcnMvZG93bnJldi54bWxQSwUGAAAAAAQABADzAAAA&#10;5AUAAAAA&#10;" fillcolor="#f2f2f2" stroked="f">
          <w10:wrap type="none"/>
          <w10:anchorlock/>
        </v:rect>
      </w:pict>
    </w:r>
    <w:r w:rsidR="00202A1C">
      <w:rPr>
        <w:b/>
      </w:rPr>
      <w:t>Las Pymes</w:t>
    </w:r>
  </w:p>
  <w:p w:rsidR="00202A1C" w:rsidRPr="00240225" w:rsidRDefault="00202A1C" w:rsidP="00413AE3">
    <w:pPr>
      <w:pStyle w:val="Footer"/>
    </w:pPr>
    <w:r w:rsidRPr="00240225">
      <w:t>No imprima este documento si no es necesari</w:t>
    </w:r>
    <w:r>
      <w:t>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420" w:rsidRDefault="00477420">
      <w:r>
        <w:separator/>
      </w:r>
    </w:p>
  </w:footnote>
  <w:footnote w:type="continuationSeparator" w:id="0">
    <w:p w:rsidR="00477420" w:rsidRDefault="00477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1C" w:rsidRDefault="00477420" w:rsidP="00681C0C">
    <w:pPr>
      <w:pStyle w:val="Header"/>
    </w:pPr>
    <w:r>
      <w:rPr>
        <w:noProof/>
        <w:lang w:eastAsia="es-AR"/>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" fillcolor="#007c85" stroked="f"/>
      </w:pict>
    </w:r>
    <w:r>
      <w:rPr>
        <w:noProof/>
        <w:lang w:eastAsia="es-AR"/>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bs9fA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" fillcolor="#f2f2f2" stroked="f"/>
      </w:pict>
    </w:r>
    <w:r w:rsidR="00202A1C">
      <w:rPr>
        <w:noProof/>
        <w:lang w:eastAsia="es-AR"/>
      </w:rPr>
      <w:t>Tp Modelos Organizacionales – Las Pymes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1C" w:rsidRDefault="00477420">
    <w:pPr>
      <w:pStyle w:val="Header"/>
    </w:pPr>
    <w:r>
      <w:rPr>
        <w:noProof/>
        <w:lang w:eastAsia="es-AR"/>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BaPPQ2&#10;fwIAAP0EAAAOAAAAAAAAAAAAAAAAAC4CAABkcnMvZTJvRG9jLnhtbFBLAQItABQABgAIAAAAIQCr&#10;Dk0j4QAAAAwBAAAPAAAAAAAAAAAAAAAAANkEAABkcnMvZG93bnJldi54bWxQSwUGAAAAAAQABADz&#10;AAAA5wUAAAAA&#10;" fillcolor="#f7f7f7" stroked="f"/>
      </w:pict>
    </w:r>
    <w:r>
      <w:rPr>
        <w:noProof/>
        <w:lang w:eastAsia="es-AR"/>
      </w:rPr>
      <w:pict>
        <v:line id="Line 27" o:spid="_x0000_s2051" style="position:absolute;z-index:251660800;visibility:visibl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fNFgIAACk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" strokecolor="#007c85" strokeweight=".5pt"/>
      </w:pict>
    </w:r>
    <w:r>
      <w:rPr>
        <w:noProof/>
        <w:lang w:eastAsia="es-AR"/>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D+vu&#10;xX0CAAD8BAAADgAAAAAAAAAAAAAAAAAuAgAAZHJzL2Uyb0RvYy54bWxQSwECLQAUAAYACAAAACEA&#10;u6jAVeQAAAANAQAADwAAAAAAAAAAAAAAAADXBAAAZHJzL2Rvd25yZXYueG1sUEsFBgAAAAAEAAQA&#10;8wAAAOgFAAAAAA==&#10;" fillcolor="#f2f2f2" stroked="f"/>
      </w:pict>
    </w:r>
    <w:r>
      <w:rPr>
        <w:noProof/>
        <w:lang w:eastAsia="es-AR"/>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Wd3BdH4C&#10;AAD8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6pt;height:33.5pt" o:bullet="t">
        <v:imagedata r:id="rId1" o:title="arrow"/>
      </v:shape>
    </w:pict>
  </w:numPicBullet>
  <w:abstractNum w:abstractNumId="0">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B7F1BBE"/>
    <w:multiLevelType w:val="hybridMultilevel"/>
    <w:tmpl w:val="20C80D8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1F1D42FB"/>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3">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5">
    <w:nsid w:val="27145880"/>
    <w:multiLevelType w:val="hybridMultilevel"/>
    <w:tmpl w:val="4D76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2441F"/>
    <w:multiLevelType w:val="hybridMultilevel"/>
    <w:tmpl w:val="17A22164"/>
    <w:lvl w:ilvl="0" w:tplc="2C0A0001">
      <w:start w:val="1"/>
      <w:numFmt w:val="bullet"/>
      <w:lvlText w:val=""/>
      <w:lvlJc w:val="left"/>
      <w:pPr>
        <w:ind w:left="753" w:hanging="360"/>
      </w:pPr>
      <w:rPr>
        <w:rFonts w:ascii="Symbol" w:hAnsi="Symbol" w:hint="default"/>
      </w:rPr>
    </w:lvl>
    <w:lvl w:ilvl="1" w:tplc="2C0A0003" w:tentative="1">
      <w:start w:val="1"/>
      <w:numFmt w:val="bullet"/>
      <w:lvlText w:val="o"/>
      <w:lvlJc w:val="left"/>
      <w:pPr>
        <w:ind w:left="1473" w:hanging="360"/>
      </w:pPr>
      <w:rPr>
        <w:rFonts w:ascii="Courier New" w:hAnsi="Courier New" w:cs="Courier New" w:hint="default"/>
      </w:rPr>
    </w:lvl>
    <w:lvl w:ilvl="2" w:tplc="2C0A0005" w:tentative="1">
      <w:start w:val="1"/>
      <w:numFmt w:val="bullet"/>
      <w:lvlText w:val=""/>
      <w:lvlJc w:val="left"/>
      <w:pPr>
        <w:ind w:left="2193" w:hanging="360"/>
      </w:pPr>
      <w:rPr>
        <w:rFonts w:ascii="Wingdings" w:hAnsi="Wingdings" w:hint="default"/>
      </w:rPr>
    </w:lvl>
    <w:lvl w:ilvl="3" w:tplc="2C0A0001" w:tentative="1">
      <w:start w:val="1"/>
      <w:numFmt w:val="bullet"/>
      <w:lvlText w:val=""/>
      <w:lvlJc w:val="left"/>
      <w:pPr>
        <w:ind w:left="2913" w:hanging="360"/>
      </w:pPr>
      <w:rPr>
        <w:rFonts w:ascii="Symbol" w:hAnsi="Symbol" w:hint="default"/>
      </w:rPr>
    </w:lvl>
    <w:lvl w:ilvl="4" w:tplc="2C0A0003" w:tentative="1">
      <w:start w:val="1"/>
      <w:numFmt w:val="bullet"/>
      <w:lvlText w:val="o"/>
      <w:lvlJc w:val="left"/>
      <w:pPr>
        <w:ind w:left="3633" w:hanging="360"/>
      </w:pPr>
      <w:rPr>
        <w:rFonts w:ascii="Courier New" w:hAnsi="Courier New" w:cs="Courier New" w:hint="default"/>
      </w:rPr>
    </w:lvl>
    <w:lvl w:ilvl="5" w:tplc="2C0A0005" w:tentative="1">
      <w:start w:val="1"/>
      <w:numFmt w:val="bullet"/>
      <w:lvlText w:val=""/>
      <w:lvlJc w:val="left"/>
      <w:pPr>
        <w:ind w:left="4353" w:hanging="360"/>
      </w:pPr>
      <w:rPr>
        <w:rFonts w:ascii="Wingdings" w:hAnsi="Wingdings" w:hint="default"/>
      </w:rPr>
    </w:lvl>
    <w:lvl w:ilvl="6" w:tplc="2C0A0001" w:tentative="1">
      <w:start w:val="1"/>
      <w:numFmt w:val="bullet"/>
      <w:lvlText w:val=""/>
      <w:lvlJc w:val="left"/>
      <w:pPr>
        <w:ind w:left="5073" w:hanging="360"/>
      </w:pPr>
      <w:rPr>
        <w:rFonts w:ascii="Symbol" w:hAnsi="Symbol" w:hint="default"/>
      </w:rPr>
    </w:lvl>
    <w:lvl w:ilvl="7" w:tplc="2C0A0003" w:tentative="1">
      <w:start w:val="1"/>
      <w:numFmt w:val="bullet"/>
      <w:lvlText w:val="o"/>
      <w:lvlJc w:val="left"/>
      <w:pPr>
        <w:ind w:left="5793" w:hanging="360"/>
      </w:pPr>
      <w:rPr>
        <w:rFonts w:ascii="Courier New" w:hAnsi="Courier New" w:cs="Courier New" w:hint="default"/>
      </w:rPr>
    </w:lvl>
    <w:lvl w:ilvl="8" w:tplc="2C0A0005" w:tentative="1">
      <w:start w:val="1"/>
      <w:numFmt w:val="bullet"/>
      <w:lvlText w:val=""/>
      <w:lvlJc w:val="left"/>
      <w:pPr>
        <w:ind w:left="6513" w:hanging="360"/>
      </w:pPr>
      <w:rPr>
        <w:rFonts w:ascii="Wingdings" w:hAnsi="Wingdings" w:hint="default"/>
      </w:rPr>
    </w:lvl>
  </w:abstractNum>
  <w:abstractNum w:abstractNumId="7">
    <w:nsid w:val="37CE1AE4"/>
    <w:multiLevelType w:val="hybridMultilevel"/>
    <w:tmpl w:val="C6067A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421BC8"/>
    <w:multiLevelType w:val="hybridMultilevel"/>
    <w:tmpl w:val="0CDCB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F056C99"/>
    <w:multiLevelType w:val="hybridMultilevel"/>
    <w:tmpl w:val="F1FC10BE"/>
    <w:lvl w:ilvl="0" w:tplc="CD04B550">
      <w:start w:val="1"/>
      <w:numFmt w:val="bullet"/>
      <w:lvlText w:val="•"/>
      <w:lvlJc w:val="left"/>
      <w:pPr>
        <w:tabs>
          <w:tab w:val="num" w:pos="720"/>
        </w:tabs>
        <w:ind w:left="720" w:hanging="360"/>
      </w:pPr>
      <w:rPr>
        <w:rFonts w:ascii="Times New Roman" w:hAnsi="Times New Roman" w:hint="default"/>
      </w:rPr>
    </w:lvl>
    <w:lvl w:ilvl="1" w:tplc="2D28E3EE" w:tentative="1">
      <w:start w:val="1"/>
      <w:numFmt w:val="bullet"/>
      <w:lvlText w:val="•"/>
      <w:lvlJc w:val="left"/>
      <w:pPr>
        <w:tabs>
          <w:tab w:val="num" w:pos="1440"/>
        </w:tabs>
        <w:ind w:left="1440" w:hanging="360"/>
      </w:pPr>
      <w:rPr>
        <w:rFonts w:ascii="Times New Roman" w:hAnsi="Times New Roman" w:hint="default"/>
      </w:rPr>
    </w:lvl>
    <w:lvl w:ilvl="2" w:tplc="A702A90E" w:tentative="1">
      <w:start w:val="1"/>
      <w:numFmt w:val="bullet"/>
      <w:lvlText w:val="•"/>
      <w:lvlJc w:val="left"/>
      <w:pPr>
        <w:tabs>
          <w:tab w:val="num" w:pos="2160"/>
        </w:tabs>
        <w:ind w:left="2160" w:hanging="360"/>
      </w:pPr>
      <w:rPr>
        <w:rFonts w:ascii="Times New Roman" w:hAnsi="Times New Roman" w:hint="default"/>
      </w:rPr>
    </w:lvl>
    <w:lvl w:ilvl="3" w:tplc="2304BFBE" w:tentative="1">
      <w:start w:val="1"/>
      <w:numFmt w:val="bullet"/>
      <w:lvlText w:val="•"/>
      <w:lvlJc w:val="left"/>
      <w:pPr>
        <w:tabs>
          <w:tab w:val="num" w:pos="2880"/>
        </w:tabs>
        <w:ind w:left="2880" w:hanging="360"/>
      </w:pPr>
      <w:rPr>
        <w:rFonts w:ascii="Times New Roman" w:hAnsi="Times New Roman" w:hint="default"/>
      </w:rPr>
    </w:lvl>
    <w:lvl w:ilvl="4" w:tplc="96FA6B40" w:tentative="1">
      <w:start w:val="1"/>
      <w:numFmt w:val="bullet"/>
      <w:lvlText w:val="•"/>
      <w:lvlJc w:val="left"/>
      <w:pPr>
        <w:tabs>
          <w:tab w:val="num" w:pos="3600"/>
        </w:tabs>
        <w:ind w:left="3600" w:hanging="360"/>
      </w:pPr>
      <w:rPr>
        <w:rFonts w:ascii="Times New Roman" w:hAnsi="Times New Roman" w:hint="default"/>
      </w:rPr>
    </w:lvl>
    <w:lvl w:ilvl="5" w:tplc="E52451A6" w:tentative="1">
      <w:start w:val="1"/>
      <w:numFmt w:val="bullet"/>
      <w:lvlText w:val="•"/>
      <w:lvlJc w:val="left"/>
      <w:pPr>
        <w:tabs>
          <w:tab w:val="num" w:pos="4320"/>
        </w:tabs>
        <w:ind w:left="4320" w:hanging="360"/>
      </w:pPr>
      <w:rPr>
        <w:rFonts w:ascii="Times New Roman" w:hAnsi="Times New Roman" w:hint="default"/>
      </w:rPr>
    </w:lvl>
    <w:lvl w:ilvl="6" w:tplc="E1680336" w:tentative="1">
      <w:start w:val="1"/>
      <w:numFmt w:val="bullet"/>
      <w:lvlText w:val="•"/>
      <w:lvlJc w:val="left"/>
      <w:pPr>
        <w:tabs>
          <w:tab w:val="num" w:pos="5040"/>
        </w:tabs>
        <w:ind w:left="5040" w:hanging="360"/>
      </w:pPr>
      <w:rPr>
        <w:rFonts w:ascii="Times New Roman" w:hAnsi="Times New Roman" w:hint="default"/>
      </w:rPr>
    </w:lvl>
    <w:lvl w:ilvl="7" w:tplc="72F0D36C" w:tentative="1">
      <w:start w:val="1"/>
      <w:numFmt w:val="bullet"/>
      <w:lvlText w:val="•"/>
      <w:lvlJc w:val="left"/>
      <w:pPr>
        <w:tabs>
          <w:tab w:val="num" w:pos="5760"/>
        </w:tabs>
        <w:ind w:left="5760" w:hanging="360"/>
      </w:pPr>
      <w:rPr>
        <w:rFonts w:ascii="Times New Roman" w:hAnsi="Times New Roman" w:hint="default"/>
      </w:rPr>
    </w:lvl>
    <w:lvl w:ilvl="8" w:tplc="551C7BD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142FFD"/>
    <w:multiLevelType w:val="hybridMultilevel"/>
    <w:tmpl w:val="77243AAA"/>
    <w:lvl w:ilvl="0" w:tplc="12B8A2E2">
      <w:start w:val="1"/>
      <w:numFmt w:val="bullet"/>
      <w:lvlText w:val=""/>
      <w:lvlJc w:val="left"/>
      <w:pPr>
        <w:tabs>
          <w:tab w:val="num" w:pos="720"/>
        </w:tabs>
        <w:ind w:left="720" w:hanging="360"/>
      </w:pPr>
      <w:rPr>
        <w:rFonts w:ascii="Wingdings" w:hAnsi="Wingdings" w:hint="default"/>
      </w:rPr>
    </w:lvl>
    <w:lvl w:ilvl="1" w:tplc="58B0BAC8" w:tentative="1">
      <w:start w:val="1"/>
      <w:numFmt w:val="bullet"/>
      <w:lvlText w:val=""/>
      <w:lvlJc w:val="left"/>
      <w:pPr>
        <w:tabs>
          <w:tab w:val="num" w:pos="1440"/>
        </w:tabs>
        <w:ind w:left="1440" w:hanging="360"/>
      </w:pPr>
      <w:rPr>
        <w:rFonts w:ascii="Wingdings" w:hAnsi="Wingdings" w:hint="default"/>
      </w:rPr>
    </w:lvl>
    <w:lvl w:ilvl="2" w:tplc="4080C832" w:tentative="1">
      <w:start w:val="1"/>
      <w:numFmt w:val="bullet"/>
      <w:lvlText w:val=""/>
      <w:lvlJc w:val="left"/>
      <w:pPr>
        <w:tabs>
          <w:tab w:val="num" w:pos="2160"/>
        </w:tabs>
        <w:ind w:left="2160" w:hanging="360"/>
      </w:pPr>
      <w:rPr>
        <w:rFonts w:ascii="Wingdings" w:hAnsi="Wingdings" w:hint="default"/>
      </w:rPr>
    </w:lvl>
    <w:lvl w:ilvl="3" w:tplc="B7606E64" w:tentative="1">
      <w:start w:val="1"/>
      <w:numFmt w:val="bullet"/>
      <w:lvlText w:val=""/>
      <w:lvlJc w:val="left"/>
      <w:pPr>
        <w:tabs>
          <w:tab w:val="num" w:pos="2880"/>
        </w:tabs>
        <w:ind w:left="2880" w:hanging="360"/>
      </w:pPr>
      <w:rPr>
        <w:rFonts w:ascii="Wingdings" w:hAnsi="Wingdings" w:hint="default"/>
      </w:rPr>
    </w:lvl>
    <w:lvl w:ilvl="4" w:tplc="6D34F00E" w:tentative="1">
      <w:start w:val="1"/>
      <w:numFmt w:val="bullet"/>
      <w:lvlText w:val=""/>
      <w:lvlJc w:val="left"/>
      <w:pPr>
        <w:tabs>
          <w:tab w:val="num" w:pos="3600"/>
        </w:tabs>
        <w:ind w:left="3600" w:hanging="360"/>
      </w:pPr>
      <w:rPr>
        <w:rFonts w:ascii="Wingdings" w:hAnsi="Wingdings" w:hint="default"/>
      </w:rPr>
    </w:lvl>
    <w:lvl w:ilvl="5" w:tplc="E7E60758" w:tentative="1">
      <w:start w:val="1"/>
      <w:numFmt w:val="bullet"/>
      <w:lvlText w:val=""/>
      <w:lvlJc w:val="left"/>
      <w:pPr>
        <w:tabs>
          <w:tab w:val="num" w:pos="4320"/>
        </w:tabs>
        <w:ind w:left="4320" w:hanging="360"/>
      </w:pPr>
      <w:rPr>
        <w:rFonts w:ascii="Wingdings" w:hAnsi="Wingdings" w:hint="default"/>
      </w:rPr>
    </w:lvl>
    <w:lvl w:ilvl="6" w:tplc="3C748BCE" w:tentative="1">
      <w:start w:val="1"/>
      <w:numFmt w:val="bullet"/>
      <w:lvlText w:val=""/>
      <w:lvlJc w:val="left"/>
      <w:pPr>
        <w:tabs>
          <w:tab w:val="num" w:pos="5040"/>
        </w:tabs>
        <w:ind w:left="5040" w:hanging="360"/>
      </w:pPr>
      <w:rPr>
        <w:rFonts w:ascii="Wingdings" w:hAnsi="Wingdings" w:hint="default"/>
      </w:rPr>
    </w:lvl>
    <w:lvl w:ilvl="7" w:tplc="C1820996" w:tentative="1">
      <w:start w:val="1"/>
      <w:numFmt w:val="bullet"/>
      <w:lvlText w:val=""/>
      <w:lvlJc w:val="left"/>
      <w:pPr>
        <w:tabs>
          <w:tab w:val="num" w:pos="5760"/>
        </w:tabs>
        <w:ind w:left="5760" w:hanging="360"/>
      </w:pPr>
      <w:rPr>
        <w:rFonts w:ascii="Wingdings" w:hAnsi="Wingdings" w:hint="default"/>
      </w:rPr>
    </w:lvl>
    <w:lvl w:ilvl="8" w:tplc="0C8A7D62" w:tentative="1">
      <w:start w:val="1"/>
      <w:numFmt w:val="bullet"/>
      <w:lvlText w:val=""/>
      <w:lvlJc w:val="left"/>
      <w:pPr>
        <w:tabs>
          <w:tab w:val="num" w:pos="6480"/>
        </w:tabs>
        <w:ind w:left="6480" w:hanging="360"/>
      </w:pPr>
      <w:rPr>
        <w:rFonts w:ascii="Wingdings" w:hAnsi="Wingdings" w:hint="default"/>
      </w:rPr>
    </w:lvl>
  </w:abstractNum>
  <w:abstractNum w:abstractNumId="11">
    <w:nsid w:val="435F491C"/>
    <w:multiLevelType w:val="hybridMultilevel"/>
    <w:tmpl w:val="24927B4E"/>
    <w:lvl w:ilvl="0" w:tplc="2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2">
    <w:nsid w:val="4CB33713"/>
    <w:multiLevelType w:val="hybridMultilevel"/>
    <w:tmpl w:val="265A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FE65D6"/>
    <w:multiLevelType w:val="hybridMultilevel"/>
    <w:tmpl w:val="0F7A2546"/>
    <w:lvl w:ilvl="0" w:tplc="514EAD8C">
      <w:start w:val="1"/>
      <w:numFmt w:val="bullet"/>
      <w:lvlText w:val="x"/>
      <w:lvlJc w:val="left"/>
      <w:pPr>
        <w:tabs>
          <w:tab w:val="num" w:pos="720"/>
        </w:tabs>
        <w:ind w:left="720" w:hanging="360"/>
      </w:pPr>
      <w:rPr>
        <w:rFonts w:ascii="Calibri" w:hAnsi="Calibri" w:hint="default"/>
      </w:rPr>
    </w:lvl>
    <w:lvl w:ilvl="1" w:tplc="7F740ED8" w:tentative="1">
      <w:start w:val="1"/>
      <w:numFmt w:val="bullet"/>
      <w:lvlText w:val="x"/>
      <w:lvlJc w:val="left"/>
      <w:pPr>
        <w:tabs>
          <w:tab w:val="num" w:pos="1440"/>
        </w:tabs>
        <w:ind w:left="1440" w:hanging="360"/>
      </w:pPr>
      <w:rPr>
        <w:rFonts w:ascii="Calibri" w:hAnsi="Calibri" w:hint="default"/>
      </w:rPr>
    </w:lvl>
    <w:lvl w:ilvl="2" w:tplc="ECD0A3AA" w:tentative="1">
      <w:start w:val="1"/>
      <w:numFmt w:val="bullet"/>
      <w:lvlText w:val="x"/>
      <w:lvlJc w:val="left"/>
      <w:pPr>
        <w:tabs>
          <w:tab w:val="num" w:pos="2160"/>
        </w:tabs>
        <w:ind w:left="2160" w:hanging="360"/>
      </w:pPr>
      <w:rPr>
        <w:rFonts w:ascii="Calibri" w:hAnsi="Calibri" w:hint="default"/>
      </w:rPr>
    </w:lvl>
    <w:lvl w:ilvl="3" w:tplc="3446D8BC" w:tentative="1">
      <w:start w:val="1"/>
      <w:numFmt w:val="bullet"/>
      <w:lvlText w:val="x"/>
      <w:lvlJc w:val="left"/>
      <w:pPr>
        <w:tabs>
          <w:tab w:val="num" w:pos="2880"/>
        </w:tabs>
        <w:ind w:left="2880" w:hanging="360"/>
      </w:pPr>
      <w:rPr>
        <w:rFonts w:ascii="Calibri" w:hAnsi="Calibri" w:hint="default"/>
      </w:rPr>
    </w:lvl>
    <w:lvl w:ilvl="4" w:tplc="27C2C73E" w:tentative="1">
      <w:start w:val="1"/>
      <w:numFmt w:val="bullet"/>
      <w:lvlText w:val="x"/>
      <w:lvlJc w:val="left"/>
      <w:pPr>
        <w:tabs>
          <w:tab w:val="num" w:pos="3600"/>
        </w:tabs>
        <w:ind w:left="3600" w:hanging="360"/>
      </w:pPr>
      <w:rPr>
        <w:rFonts w:ascii="Calibri" w:hAnsi="Calibri" w:hint="default"/>
      </w:rPr>
    </w:lvl>
    <w:lvl w:ilvl="5" w:tplc="38FA28E8" w:tentative="1">
      <w:start w:val="1"/>
      <w:numFmt w:val="bullet"/>
      <w:lvlText w:val="x"/>
      <w:lvlJc w:val="left"/>
      <w:pPr>
        <w:tabs>
          <w:tab w:val="num" w:pos="4320"/>
        </w:tabs>
        <w:ind w:left="4320" w:hanging="360"/>
      </w:pPr>
      <w:rPr>
        <w:rFonts w:ascii="Calibri" w:hAnsi="Calibri" w:hint="default"/>
      </w:rPr>
    </w:lvl>
    <w:lvl w:ilvl="6" w:tplc="B5ECB62E" w:tentative="1">
      <w:start w:val="1"/>
      <w:numFmt w:val="bullet"/>
      <w:lvlText w:val="x"/>
      <w:lvlJc w:val="left"/>
      <w:pPr>
        <w:tabs>
          <w:tab w:val="num" w:pos="5040"/>
        </w:tabs>
        <w:ind w:left="5040" w:hanging="360"/>
      </w:pPr>
      <w:rPr>
        <w:rFonts w:ascii="Calibri" w:hAnsi="Calibri" w:hint="default"/>
      </w:rPr>
    </w:lvl>
    <w:lvl w:ilvl="7" w:tplc="A4BE7F36" w:tentative="1">
      <w:start w:val="1"/>
      <w:numFmt w:val="bullet"/>
      <w:lvlText w:val="x"/>
      <w:lvlJc w:val="left"/>
      <w:pPr>
        <w:tabs>
          <w:tab w:val="num" w:pos="5760"/>
        </w:tabs>
        <w:ind w:left="5760" w:hanging="360"/>
      </w:pPr>
      <w:rPr>
        <w:rFonts w:ascii="Calibri" w:hAnsi="Calibri" w:hint="default"/>
      </w:rPr>
    </w:lvl>
    <w:lvl w:ilvl="8" w:tplc="AB16E7A8" w:tentative="1">
      <w:start w:val="1"/>
      <w:numFmt w:val="bullet"/>
      <w:lvlText w:val="x"/>
      <w:lvlJc w:val="left"/>
      <w:pPr>
        <w:tabs>
          <w:tab w:val="num" w:pos="6480"/>
        </w:tabs>
        <w:ind w:left="6480" w:hanging="360"/>
      </w:pPr>
      <w:rPr>
        <w:rFonts w:ascii="Calibri" w:hAnsi="Calibri" w:hint="default"/>
      </w:rPr>
    </w:lvl>
  </w:abstractNum>
  <w:abstractNum w:abstractNumId="14">
    <w:nsid w:val="697A3A14"/>
    <w:multiLevelType w:val="hybridMultilevel"/>
    <w:tmpl w:val="C0D422F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72795EC8"/>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6">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75ED4F04"/>
    <w:multiLevelType w:val="multilevel"/>
    <w:tmpl w:val="E4EAAA3C"/>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8">
    <w:nsid w:val="78F93D42"/>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9">
    <w:nsid w:val="7996354D"/>
    <w:multiLevelType w:val="hybridMultilevel"/>
    <w:tmpl w:val="30520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F1A4B12"/>
    <w:multiLevelType w:val="hybridMultilevel"/>
    <w:tmpl w:val="5C14FA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7"/>
  </w:num>
  <w:num w:numId="3">
    <w:abstractNumId w:val="16"/>
  </w:num>
  <w:num w:numId="4">
    <w:abstractNumId w:val="3"/>
  </w:num>
  <w:num w:numId="5">
    <w:abstractNumId w:val="4"/>
  </w:num>
  <w:num w:numId="6">
    <w:abstractNumId w:val="8"/>
  </w:num>
  <w:num w:numId="7">
    <w:abstractNumId w:val="2"/>
  </w:num>
  <w:num w:numId="8">
    <w:abstractNumId w:val="15"/>
  </w:num>
  <w:num w:numId="9">
    <w:abstractNumId w:val="18"/>
  </w:num>
  <w:num w:numId="10">
    <w:abstractNumId w:val="9"/>
  </w:num>
  <w:num w:numId="11">
    <w:abstractNumId w:val="10"/>
  </w:num>
  <w:num w:numId="12">
    <w:abstractNumId w:val="13"/>
  </w:num>
  <w:num w:numId="13">
    <w:abstractNumId w:val="14"/>
  </w:num>
  <w:num w:numId="14">
    <w:abstractNumId w:val="17"/>
  </w:num>
  <w:num w:numId="15">
    <w:abstractNumId w:val="17"/>
  </w:num>
  <w:num w:numId="16">
    <w:abstractNumId w:val="1"/>
  </w:num>
  <w:num w:numId="17">
    <w:abstractNumId w:val="5"/>
  </w:num>
  <w:num w:numId="18">
    <w:abstractNumId w:val="17"/>
  </w:num>
  <w:num w:numId="19">
    <w:abstractNumId w:val="6"/>
  </w:num>
  <w:num w:numId="20">
    <w:abstractNumId w:val="17"/>
  </w:num>
  <w:num w:numId="21">
    <w:abstractNumId w:val="11"/>
  </w:num>
  <w:num w:numId="22">
    <w:abstractNumId w:val="20"/>
  </w:num>
  <w:num w:numId="23">
    <w:abstractNumId w:val="7"/>
  </w:num>
  <w:num w:numId="24">
    <w:abstractNumId w:val="12"/>
  </w:num>
  <w:num w:numId="25">
    <w:abstractNumId w:val="0"/>
  </w:num>
  <w:num w:numId="26">
    <w:abstractNumId w:val="17"/>
  </w:num>
  <w:num w:numId="27">
    <w:abstractNumId w:val="19"/>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hyphenationZone w:val="425"/>
  <w:characterSpacingControl w:val="doNotCompress"/>
  <w:hdrShapeDefaults>
    <o:shapedefaults v:ext="edit" spidmax="2058">
      <o:colormru v:ext="edit" colors="#007c85,#f2f2f2,#f7f7f7,#f5f5f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255C8"/>
    <w:rsid w:val="00000183"/>
    <w:rsid w:val="00003045"/>
    <w:rsid w:val="00003435"/>
    <w:rsid w:val="0000378D"/>
    <w:rsid w:val="000039AC"/>
    <w:rsid w:val="000056DF"/>
    <w:rsid w:val="000147BF"/>
    <w:rsid w:val="00014FF8"/>
    <w:rsid w:val="000162AC"/>
    <w:rsid w:val="00017873"/>
    <w:rsid w:val="000213F4"/>
    <w:rsid w:val="00023829"/>
    <w:rsid w:val="0002651C"/>
    <w:rsid w:val="00041F65"/>
    <w:rsid w:val="000439E8"/>
    <w:rsid w:val="0005125D"/>
    <w:rsid w:val="00057299"/>
    <w:rsid w:val="00060EB8"/>
    <w:rsid w:val="000616D1"/>
    <w:rsid w:val="000647D0"/>
    <w:rsid w:val="00065561"/>
    <w:rsid w:val="00070810"/>
    <w:rsid w:val="000727FB"/>
    <w:rsid w:val="00072814"/>
    <w:rsid w:val="00076512"/>
    <w:rsid w:val="000913F9"/>
    <w:rsid w:val="000938B8"/>
    <w:rsid w:val="000967CB"/>
    <w:rsid w:val="000A3473"/>
    <w:rsid w:val="000A347D"/>
    <w:rsid w:val="000A6C8E"/>
    <w:rsid w:val="000B390E"/>
    <w:rsid w:val="000C00BE"/>
    <w:rsid w:val="000C2403"/>
    <w:rsid w:val="000C31D1"/>
    <w:rsid w:val="000C7005"/>
    <w:rsid w:val="000C794E"/>
    <w:rsid w:val="000C7EF8"/>
    <w:rsid w:val="000D0748"/>
    <w:rsid w:val="000D4BDE"/>
    <w:rsid w:val="000D6F86"/>
    <w:rsid w:val="000F1C2B"/>
    <w:rsid w:val="000F7109"/>
    <w:rsid w:val="00100A7C"/>
    <w:rsid w:val="00105B0E"/>
    <w:rsid w:val="00111209"/>
    <w:rsid w:val="00113AB0"/>
    <w:rsid w:val="00117A6D"/>
    <w:rsid w:val="0012068A"/>
    <w:rsid w:val="0012146C"/>
    <w:rsid w:val="00133ABE"/>
    <w:rsid w:val="00137A75"/>
    <w:rsid w:val="00142803"/>
    <w:rsid w:val="0014510B"/>
    <w:rsid w:val="0015216B"/>
    <w:rsid w:val="001534F8"/>
    <w:rsid w:val="0015614E"/>
    <w:rsid w:val="0015744F"/>
    <w:rsid w:val="00160731"/>
    <w:rsid w:val="00164CC7"/>
    <w:rsid w:val="0016774E"/>
    <w:rsid w:val="00173C0A"/>
    <w:rsid w:val="00174AFD"/>
    <w:rsid w:val="00175B1F"/>
    <w:rsid w:val="00176753"/>
    <w:rsid w:val="00180277"/>
    <w:rsid w:val="00180BAB"/>
    <w:rsid w:val="00181DFC"/>
    <w:rsid w:val="0018552E"/>
    <w:rsid w:val="001872A6"/>
    <w:rsid w:val="00190CC4"/>
    <w:rsid w:val="00191241"/>
    <w:rsid w:val="00191C8C"/>
    <w:rsid w:val="00193E7F"/>
    <w:rsid w:val="001A2951"/>
    <w:rsid w:val="001A2FBA"/>
    <w:rsid w:val="001A54AF"/>
    <w:rsid w:val="001A70CA"/>
    <w:rsid w:val="001B0217"/>
    <w:rsid w:val="001B13FF"/>
    <w:rsid w:val="001B7FC3"/>
    <w:rsid w:val="001C031B"/>
    <w:rsid w:val="001C3F28"/>
    <w:rsid w:val="001C4604"/>
    <w:rsid w:val="001C5004"/>
    <w:rsid w:val="001D49A8"/>
    <w:rsid w:val="001D4F8D"/>
    <w:rsid w:val="001E0538"/>
    <w:rsid w:val="001E2661"/>
    <w:rsid w:val="001E295F"/>
    <w:rsid w:val="001E2E57"/>
    <w:rsid w:val="001E33E1"/>
    <w:rsid w:val="001E3863"/>
    <w:rsid w:val="001E3F52"/>
    <w:rsid w:val="001E5A3C"/>
    <w:rsid w:val="001F3595"/>
    <w:rsid w:val="001F3BCE"/>
    <w:rsid w:val="001F5267"/>
    <w:rsid w:val="001F5795"/>
    <w:rsid w:val="001F60B2"/>
    <w:rsid w:val="001F7C91"/>
    <w:rsid w:val="00200C32"/>
    <w:rsid w:val="00202A1C"/>
    <w:rsid w:val="00204BE4"/>
    <w:rsid w:val="00211CFF"/>
    <w:rsid w:val="002161C3"/>
    <w:rsid w:val="0022161C"/>
    <w:rsid w:val="00223E22"/>
    <w:rsid w:val="0022524E"/>
    <w:rsid w:val="00226904"/>
    <w:rsid w:val="0023256D"/>
    <w:rsid w:val="0023581B"/>
    <w:rsid w:val="002401D2"/>
    <w:rsid w:val="00240225"/>
    <w:rsid w:val="00243C99"/>
    <w:rsid w:val="0024573A"/>
    <w:rsid w:val="0025004B"/>
    <w:rsid w:val="00252C67"/>
    <w:rsid w:val="00254390"/>
    <w:rsid w:val="00262943"/>
    <w:rsid w:val="00264257"/>
    <w:rsid w:val="00264E09"/>
    <w:rsid w:val="00265399"/>
    <w:rsid w:val="00271821"/>
    <w:rsid w:val="0028130A"/>
    <w:rsid w:val="00282EB0"/>
    <w:rsid w:val="00283FD0"/>
    <w:rsid w:val="0028477C"/>
    <w:rsid w:val="00286921"/>
    <w:rsid w:val="002913E3"/>
    <w:rsid w:val="00291D94"/>
    <w:rsid w:val="00292127"/>
    <w:rsid w:val="002A0E4D"/>
    <w:rsid w:val="002A27C9"/>
    <w:rsid w:val="002A3C92"/>
    <w:rsid w:val="002A79DA"/>
    <w:rsid w:val="002B330C"/>
    <w:rsid w:val="002B33FB"/>
    <w:rsid w:val="002B419D"/>
    <w:rsid w:val="002B698F"/>
    <w:rsid w:val="002B6FE2"/>
    <w:rsid w:val="002C04F0"/>
    <w:rsid w:val="002C09B3"/>
    <w:rsid w:val="002C6FC9"/>
    <w:rsid w:val="002C70E7"/>
    <w:rsid w:val="002C7E8B"/>
    <w:rsid w:val="002D160F"/>
    <w:rsid w:val="002D31E2"/>
    <w:rsid w:val="002D41C6"/>
    <w:rsid w:val="002D70A8"/>
    <w:rsid w:val="002E041F"/>
    <w:rsid w:val="002E04EF"/>
    <w:rsid w:val="002E57C4"/>
    <w:rsid w:val="002E620C"/>
    <w:rsid w:val="002F3726"/>
    <w:rsid w:val="002F6C0A"/>
    <w:rsid w:val="002F6FC1"/>
    <w:rsid w:val="00300BFD"/>
    <w:rsid w:val="00302F60"/>
    <w:rsid w:val="003032FA"/>
    <w:rsid w:val="00306B96"/>
    <w:rsid w:val="0031060F"/>
    <w:rsid w:val="00314A1F"/>
    <w:rsid w:val="00322313"/>
    <w:rsid w:val="00324428"/>
    <w:rsid w:val="00324FF8"/>
    <w:rsid w:val="003254A8"/>
    <w:rsid w:val="00341A15"/>
    <w:rsid w:val="00344DD0"/>
    <w:rsid w:val="00346597"/>
    <w:rsid w:val="00347743"/>
    <w:rsid w:val="003478C5"/>
    <w:rsid w:val="00352819"/>
    <w:rsid w:val="00353932"/>
    <w:rsid w:val="00355AA3"/>
    <w:rsid w:val="00360373"/>
    <w:rsid w:val="0036255F"/>
    <w:rsid w:val="003658EC"/>
    <w:rsid w:val="003746D5"/>
    <w:rsid w:val="00376E44"/>
    <w:rsid w:val="00380AD8"/>
    <w:rsid w:val="00385191"/>
    <w:rsid w:val="003877D7"/>
    <w:rsid w:val="00391218"/>
    <w:rsid w:val="00391CAC"/>
    <w:rsid w:val="00395577"/>
    <w:rsid w:val="00396E60"/>
    <w:rsid w:val="00397751"/>
    <w:rsid w:val="00397946"/>
    <w:rsid w:val="003A07DF"/>
    <w:rsid w:val="003A4B95"/>
    <w:rsid w:val="003A6945"/>
    <w:rsid w:val="003D2F3F"/>
    <w:rsid w:val="003D3CE4"/>
    <w:rsid w:val="003D59FF"/>
    <w:rsid w:val="003D6F31"/>
    <w:rsid w:val="003E0FA6"/>
    <w:rsid w:val="003E4A41"/>
    <w:rsid w:val="003E5341"/>
    <w:rsid w:val="003F3088"/>
    <w:rsid w:val="003F341F"/>
    <w:rsid w:val="003F4C2C"/>
    <w:rsid w:val="003F59D5"/>
    <w:rsid w:val="003F5AF1"/>
    <w:rsid w:val="003F5D9E"/>
    <w:rsid w:val="003F6045"/>
    <w:rsid w:val="003F7DE5"/>
    <w:rsid w:val="0040367C"/>
    <w:rsid w:val="00403B03"/>
    <w:rsid w:val="004040CA"/>
    <w:rsid w:val="0041256D"/>
    <w:rsid w:val="00412F4D"/>
    <w:rsid w:val="00413AE3"/>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420"/>
    <w:rsid w:val="00477C71"/>
    <w:rsid w:val="0048042C"/>
    <w:rsid w:val="00480923"/>
    <w:rsid w:val="00481645"/>
    <w:rsid w:val="00485A9E"/>
    <w:rsid w:val="00486BCA"/>
    <w:rsid w:val="00487859"/>
    <w:rsid w:val="00493319"/>
    <w:rsid w:val="004937AF"/>
    <w:rsid w:val="004A0811"/>
    <w:rsid w:val="004A2FAB"/>
    <w:rsid w:val="004A6C88"/>
    <w:rsid w:val="004A7191"/>
    <w:rsid w:val="004B5CCC"/>
    <w:rsid w:val="004C38C4"/>
    <w:rsid w:val="004C63F5"/>
    <w:rsid w:val="004C6716"/>
    <w:rsid w:val="004D037D"/>
    <w:rsid w:val="004D2984"/>
    <w:rsid w:val="004D5A6E"/>
    <w:rsid w:val="004D64DC"/>
    <w:rsid w:val="004D7C07"/>
    <w:rsid w:val="004E47D8"/>
    <w:rsid w:val="004E545F"/>
    <w:rsid w:val="004E73B7"/>
    <w:rsid w:val="004E757F"/>
    <w:rsid w:val="004F0EC3"/>
    <w:rsid w:val="004F18F6"/>
    <w:rsid w:val="004F3F35"/>
    <w:rsid w:val="004F4E51"/>
    <w:rsid w:val="004F5B88"/>
    <w:rsid w:val="004F6456"/>
    <w:rsid w:val="004F71E7"/>
    <w:rsid w:val="00500445"/>
    <w:rsid w:val="00507FF3"/>
    <w:rsid w:val="005104F4"/>
    <w:rsid w:val="00515CB1"/>
    <w:rsid w:val="0052140E"/>
    <w:rsid w:val="005223D3"/>
    <w:rsid w:val="0052798F"/>
    <w:rsid w:val="00533EE3"/>
    <w:rsid w:val="00542BC9"/>
    <w:rsid w:val="00542CA6"/>
    <w:rsid w:val="005555DD"/>
    <w:rsid w:val="00556CF7"/>
    <w:rsid w:val="00561503"/>
    <w:rsid w:val="00562B0F"/>
    <w:rsid w:val="00565200"/>
    <w:rsid w:val="00573A70"/>
    <w:rsid w:val="00581B68"/>
    <w:rsid w:val="00590A34"/>
    <w:rsid w:val="005912EC"/>
    <w:rsid w:val="005935A6"/>
    <w:rsid w:val="00594EC8"/>
    <w:rsid w:val="00595220"/>
    <w:rsid w:val="0059644E"/>
    <w:rsid w:val="005A7D47"/>
    <w:rsid w:val="005B1EB5"/>
    <w:rsid w:val="005B33E6"/>
    <w:rsid w:val="005B3998"/>
    <w:rsid w:val="005B4733"/>
    <w:rsid w:val="005B5E58"/>
    <w:rsid w:val="005C133A"/>
    <w:rsid w:val="005C2B87"/>
    <w:rsid w:val="005C3377"/>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10B46"/>
    <w:rsid w:val="00614D28"/>
    <w:rsid w:val="006152CA"/>
    <w:rsid w:val="006207C3"/>
    <w:rsid w:val="006219CE"/>
    <w:rsid w:val="006255C8"/>
    <w:rsid w:val="006260A7"/>
    <w:rsid w:val="00635DFB"/>
    <w:rsid w:val="00636AE8"/>
    <w:rsid w:val="0064307C"/>
    <w:rsid w:val="0064355A"/>
    <w:rsid w:val="00646301"/>
    <w:rsid w:val="00647F5C"/>
    <w:rsid w:val="0065222D"/>
    <w:rsid w:val="00653551"/>
    <w:rsid w:val="00653571"/>
    <w:rsid w:val="00653876"/>
    <w:rsid w:val="00654E63"/>
    <w:rsid w:val="00655586"/>
    <w:rsid w:val="00657A11"/>
    <w:rsid w:val="00657C8D"/>
    <w:rsid w:val="00657F97"/>
    <w:rsid w:val="00660358"/>
    <w:rsid w:val="006647CF"/>
    <w:rsid w:val="00664B6E"/>
    <w:rsid w:val="00665EA6"/>
    <w:rsid w:val="0066725B"/>
    <w:rsid w:val="00667B03"/>
    <w:rsid w:val="00671668"/>
    <w:rsid w:val="00673E80"/>
    <w:rsid w:val="0067432C"/>
    <w:rsid w:val="00677662"/>
    <w:rsid w:val="0068105C"/>
    <w:rsid w:val="00681C0C"/>
    <w:rsid w:val="00682D8E"/>
    <w:rsid w:val="00684ED2"/>
    <w:rsid w:val="00685B5D"/>
    <w:rsid w:val="00685CC0"/>
    <w:rsid w:val="0068612F"/>
    <w:rsid w:val="00690FBF"/>
    <w:rsid w:val="006912F6"/>
    <w:rsid w:val="00692348"/>
    <w:rsid w:val="00692550"/>
    <w:rsid w:val="00693125"/>
    <w:rsid w:val="00697D93"/>
    <w:rsid w:val="006A2307"/>
    <w:rsid w:val="006A4C75"/>
    <w:rsid w:val="006B0D58"/>
    <w:rsid w:val="006B22B5"/>
    <w:rsid w:val="006B74D0"/>
    <w:rsid w:val="006C0117"/>
    <w:rsid w:val="006C1AD0"/>
    <w:rsid w:val="006D0534"/>
    <w:rsid w:val="006D2E3F"/>
    <w:rsid w:val="006D440F"/>
    <w:rsid w:val="006D68FE"/>
    <w:rsid w:val="006D7CBB"/>
    <w:rsid w:val="006E1276"/>
    <w:rsid w:val="006E392A"/>
    <w:rsid w:val="006E56C2"/>
    <w:rsid w:val="006E6A99"/>
    <w:rsid w:val="006E6AB8"/>
    <w:rsid w:val="006F5249"/>
    <w:rsid w:val="00705138"/>
    <w:rsid w:val="007068E4"/>
    <w:rsid w:val="007270F0"/>
    <w:rsid w:val="007405F2"/>
    <w:rsid w:val="00743996"/>
    <w:rsid w:val="00745CFC"/>
    <w:rsid w:val="00746D5E"/>
    <w:rsid w:val="007631C6"/>
    <w:rsid w:val="007761E5"/>
    <w:rsid w:val="0078162A"/>
    <w:rsid w:val="00787D3E"/>
    <w:rsid w:val="007934BC"/>
    <w:rsid w:val="0079416C"/>
    <w:rsid w:val="00796076"/>
    <w:rsid w:val="007A19C7"/>
    <w:rsid w:val="007A282C"/>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3DEA"/>
    <w:rsid w:val="00814679"/>
    <w:rsid w:val="008205E1"/>
    <w:rsid w:val="00821B27"/>
    <w:rsid w:val="00823495"/>
    <w:rsid w:val="008253F6"/>
    <w:rsid w:val="0083021C"/>
    <w:rsid w:val="0083404E"/>
    <w:rsid w:val="00842A29"/>
    <w:rsid w:val="00843B4B"/>
    <w:rsid w:val="00846FF6"/>
    <w:rsid w:val="0084780A"/>
    <w:rsid w:val="008516B4"/>
    <w:rsid w:val="0085294A"/>
    <w:rsid w:val="00852E8B"/>
    <w:rsid w:val="00852E9C"/>
    <w:rsid w:val="00853415"/>
    <w:rsid w:val="008575DB"/>
    <w:rsid w:val="008619D2"/>
    <w:rsid w:val="00873173"/>
    <w:rsid w:val="00875B8E"/>
    <w:rsid w:val="00876CF3"/>
    <w:rsid w:val="008773C5"/>
    <w:rsid w:val="008869DB"/>
    <w:rsid w:val="0088784F"/>
    <w:rsid w:val="00887869"/>
    <w:rsid w:val="00890153"/>
    <w:rsid w:val="00895C49"/>
    <w:rsid w:val="008966B7"/>
    <w:rsid w:val="008A3DA5"/>
    <w:rsid w:val="008A7864"/>
    <w:rsid w:val="008B0281"/>
    <w:rsid w:val="008B1927"/>
    <w:rsid w:val="008B535B"/>
    <w:rsid w:val="008B5660"/>
    <w:rsid w:val="008C7FA7"/>
    <w:rsid w:val="008D1A39"/>
    <w:rsid w:val="008D26D4"/>
    <w:rsid w:val="008D27A0"/>
    <w:rsid w:val="008D2E7A"/>
    <w:rsid w:val="008D38D8"/>
    <w:rsid w:val="008D633C"/>
    <w:rsid w:val="008E09FA"/>
    <w:rsid w:val="008E4422"/>
    <w:rsid w:val="008E5321"/>
    <w:rsid w:val="008E7197"/>
    <w:rsid w:val="008F2851"/>
    <w:rsid w:val="008F2F38"/>
    <w:rsid w:val="008F372B"/>
    <w:rsid w:val="008F5B4E"/>
    <w:rsid w:val="00900A55"/>
    <w:rsid w:val="00901230"/>
    <w:rsid w:val="009017BF"/>
    <w:rsid w:val="00901884"/>
    <w:rsid w:val="0090252F"/>
    <w:rsid w:val="00902CCE"/>
    <w:rsid w:val="0090459B"/>
    <w:rsid w:val="00910EE9"/>
    <w:rsid w:val="00911984"/>
    <w:rsid w:val="00912908"/>
    <w:rsid w:val="00912A2E"/>
    <w:rsid w:val="00914846"/>
    <w:rsid w:val="00926B8D"/>
    <w:rsid w:val="00940988"/>
    <w:rsid w:val="009410FA"/>
    <w:rsid w:val="009416F3"/>
    <w:rsid w:val="00941ACF"/>
    <w:rsid w:val="009436C4"/>
    <w:rsid w:val="009546B2"/>
    <w:rsid w:val="00956353"/>
    <w:rsid w:val="009569F1"/>
    <w:rsid w:val="00962016"/>
    <w:rsid w:val="00962D0E"/>
    <w:rsid w:val="00964C9C"/>
    <w:rsid w:val="0096723B"/>
    <w:rsid w:val="0097063E"/>
    <w:rsid w:val="00973C13"/>
    <w:rsid w:val="00973EC3"/>
    <w:rsid w:val="009827A2"/>
    <w:rsid w:val="00982811"/>
    <w:rsid w:val="00983DC4"/>
    <w:rsid w:val="00984E0A"/>
    <w:rsid w:val="00986DFC"/>
    <w:rsid w:val="009B0100"/>
    <w:rsid w:val="009B1418"/>
    <w:rsid w:val="009B5FBF"/>
    <w:rsid w:val="009C36CA"/>
    <w:rsid w:val="009C514E"/>
    <w:rsid w:val="009C62D6"/>
    <w:rsid w:val="009D0E49"/>
    <w:rsid w:val="009D2A46"/>
    <w:rsid w:val="009E2F8A"/>
    <w:rsid w:val="009E5D28"/>
    <w:rsid w:val="009F1809"/>
    <w:rsid w:val="009F56C1"/>
    <w:rsid w:val="009F7680"/>
    <w:rsid w:val="00A06DD1"/>
    <w:rsid w:val="00A0745F"/>
    <w:rsid w:val="00A0756F"/>
    <w:rsid w:val="00A111A0"/>
    <w:rsid w:val="00A1305B"/>
    <w:rsid w:val="00A147AC"/>
    <w:rsid w:val="00A15C76"/>
    <w:rsid w:val="00A1672F"/>
    <w:rsid w:val="00A1676C"/>
    <w:rsid w:val="00A16A83"/>
    <w:rsid w:val="00A20593"/>
    <w:rsid w:val="00A2499D"/>
    <w:rsid w:val="00A302AC"/>
    <w:rsid w:val="00A327E5"/>
    <w:rsid w:val="00A33CBC"/>
    <w:rsid w:val="00A45BD7"/>
    <w:rsid w:val="00A47D80"/>
    <w:rsid w:val="00A54830"/>
    <w:rsid w:val="00A56824"/>
    <w:rsid w:val="00A60F96"/>
    <w:rsid w:val="00A6269B"/>
    <w:rsid w:val="00A634D4"/>
    <w:rsid w:val="00A63C10"/>
    <w:rsid w:val="00A65850"/>
    <w:rsid w:val="00A738C6"/>
    <w:rsid w:val="00A73E55"/>
    <w:rsid w:val="00A7755E"/>
    <w:rsid w:val="00A87FBB"/>
    <w:rsid w:val="00A900D2"/>
    <w:rsid w:val="00A92687"/>
    <w:rsid w:val="00A92FA5"/>
    <w:rsid w:val="00A93713"/>
    <w:rsid w:val="00A938FD"/>
    <w:rsid w:val="00AA2D9F"/>
    <w:rsid w:val="00AA2EFF"/>
    <w:rsid w:val="00AA3C5F"/>
    <w:rsid w:val="00AB1D46"/>
    <w:rsid w:val="00AB4CE5"/>
    <w:rsid w:val="00AC28B0"/>
    <w:rsid w:val="00AD05F0"/>
    <w:rsid w:val="00AD0D22"/>
    <w:rsid w:val="00AD1189"/>
    <w:rsid w:val="00AD6912"/>
    <w:rsid w:val="00AE3018"/>
    <w:rsid w:val="00AE39B1"/>
    <w:rsid w:val="00AE51EC"/>
    <w:rsid w:val="00AE5611"/>
    <w:rsid w:val="00AE65D9"/>
    <w:rsid w:val="00AE7C4B"/>
    <w:rsid w:val="00AF26B1"/>
    <w:rsid w:val="00AF4220"/>
    <w:rsid w:val="00AF6688"/>
    <w:rsid w:val="00AF762E"/>
    <w:rsid w:val="00B03384"/>
    <w:rsid w:val="00B04B76"/>
    <w:rsid w:val="00B05380"/>
    <w:rsid w:val="00B10CBD"/>
    <w:rsid w:val="00B12935"/>
    <w:rsid w:val="00B12CB6"/>
    <w:rsid w:val="00B24DA9"/>
    <w:rsid w:val="00B33B6C"/>
    <w:rsid w:val="00B411CB"/>
    <w:rsid w:val="00B51DAE"/>
    <w:rsid w:val="00B524FD"/>
    <w:rsid w:val="00B550BF"/>
    <w:rsid w:val="00B629B4"/>
    <w:rsid w:val="00B62D29"/>
    <w:rsid w:val="00B62FBA"/>
    <w:rsid w:val="00B63DC4"/>
    <w:rsid w:val="00B81207"/>
    <w:rsid w:val="00B817F2"/>
    <w:rsid w:val="00B92F7E"/>
    <w:rsid w:val="00BA2AED"/>
    <w:rsid w:val="00BA32B6"/>
    <w:rsid w:val="00BA4B08"/>
    <w:rsid w:val="00BB673E"/>
    <w:rsid w:val="00BC2667"/>
    <w:rsid w:val="00BC750D"/>
    <w:rsid w:val="00BD02CA"/>
    <w:rsid w:val="00BD0AB7"/>
    <w:rsid w:val="00BD1828"/>
    <w:rsid w:val="00BD36F6"/>
    <w:rsid w:val="00BD3E0D"/>
    <w:rsid w:val="00BE074A"/>
    <w:rsid w:val="00BE5B6E"/>
    <w:rsid w:val="00BE64CB"/>
    <w:rsid w:val="00BF7337"/>
    <w:rsid w:val="00C0185C"/>
    <w:rsid w:val="00C05FE0"/>
    <w:rsid w:val="00C06F82"/>
    <w:rsid w:val="00C119D5"/>
    <w:rsid w:val="00C11D6F"/>
    <w:rsid w:val="00C12441"/>
    <w:rsid w:val="00C15C97"/>
    <w:rsid w:val="00C21F2A"/>
    <w:rsid w:val="00C24126"/>
    <w:rsid w:val="00C3049A"/>
    <w:rsid w:val="00C305D2"/>
    <w:rsid w:val="00C330B2"/>
    <w:rsid w:val="00C41650"/>
    <w:rsid w:val="00C418BE"/>
    <w:rsid w:val="00C42F4A"/>
    <w:rsid w:val="00C545ED"/>
    <w:rsid w:val="00C54CC7"/>
    <w:rsid w:val="00C62A1F"/>
    <w:rsid w:val="00C63FD7"/>
    <w:rsid w:val="00C7383F"/>
    <w:rsid w:val="00C755F3"/>
    <w:rsid w:val="00C75B4A"/>
    <w:rsid w:val="00C80763"/>
    <w:rsid w:val="00C8142F"/>
    <w:rsid w:val="00C85282"/>
    <w:rsid w:val="00C86F69"/>
    <w:rsid w:val="00C92017"/>
    <w:rsid w:val="00C9250B"/>
    <w:rsid w:val="00C93509"/>
    <w:rsid w:val="00CA0AA3"/>
    <w:rsid w:val="00CA1044"/>
    <w:rsid w:val="00CA1D8A"/>
    <w:rsid w:val="00CB1A24"/>
    <w:rsid w:val="00CB3A14"/>
    <w:rsid w:val="00CB65CE"/>
    <w:rsid w:val="00CB7242"/>
    <w:rsid w:val="00CC1A04"/>
    <w:rsid w:val="00CC2C7A"/>
    <w:rsid w:val="00CC418D"/>
    <w:rsid w:val="00CC7838"/>
    <w:rsid w:val="00CD437A"/>
    <w:rsid w:val="00CE0162"/>
    <w:rsid w:val="00CE0F17"/>
    <w:rsid w:val="00CE5D32"/>
    <w:rsid w:val="00CF17AF"/>
    <w:rsid w:val="00CF2277"/>
    <w:rsid w:val="00CF5140"/>
    <w:rsid w:val="00CF5DC5"/>
    <w:rsid w:val="00D01AF8"/>
    <w:rsid w:val="00D050EF"/>
    <w:rsid w:val="00D05F53"/>
    <w:rsid w:val="00D10A32"/>
    <w:rsid w:val="00D12423"/>
    <w:rsid w:val="00D15B14"/>
    <w:rsid w:val="00D16380"/>
    <w:rsid w:val="00D173C1"/>
    <w:rsid w:val="00D17E14"/>
    <w:rsid w:val="00D20B10"/>
    <w:rsid w:val="00D23FD1"/>
    <w:rsid w:val="00D25D4B"/>
    <w:rsid w:val="00D2752A"/>
    <w:rsid w:val="00D30E2C"/>
    <w:rsid w:val="00D323C8"/>
    <w:rsid w:val="00D37D72"/>
    <w:rsid w:val="00D40C50"/>
    <w:rsid w:val="00D476DB"/>
    <w:rsid w:val="00D50CF2"/>
    <w:rsid w:val="00D53677"/>
    <w:rsid w:val="00D60D10"/>
    <w:rsid w:val="00D610D7"/>
    <w:rsid w:val="00D6612B"/>
    <w:rsid w:val="00D73AF8"/>
    <w:rsid w:val="00D73AFB"/>
    <w:rsid w:val="00D74D46"/>
    <w:rsid w:val="00D750A6"/>
    <w:rsid w:val="00D761C0"/>
    <w:rsid w:val="00D807A7"/>
    <w:rsid w:val="00D80C37"/>
    <w:rsid w:val="00D8326D"/>
    <w:rsid w:val="00D856B1"/>
    <w:rsid w:val="00D93E58"/>
    <w:rsid w:val="00D952E9"/>
    <w:rsid w:val="00DA3A48"/>
    <w:rsid w:val="00DA3D95"/>
    <w:rsid w:val="00DB10DC"/>
    <w:rsid w:val="00DB4A95"/>
    <w:rsid w:val="00DC2A4A"/>
    <w:rsid w:val="00DC32C7"/>
    <w:rsid w:val="00DD0501"/>
    <w:rsid w:val="00DD5038"/>
    <w:rsid w:val="00DD76D7"/>
    <w:rsid w:val="00DE19DA"/>
    <w:rsid w:val="00DE23B1"/>
    <w:rsid w:val="00DE4628"/>
    <w:rsid w:val="00DF04BD"/>
    <w:rsid w:val="00DF3A25"/>
    <w:rsid w:val="00DF40F7"/>
    <w:rsid w:val="00DF63F2"/>
    <w:rsid w:val="00E027C3"/>
    <w:rsid w:val="00E11C7A"/>
    <w:rsid w:val="00E1323D"/>
    <w:rsid w:val="00E16C19"/>
    <w:rsid w:val="00E16EAB"/>
    <w:rsid w:val="00E17BB9"/>
    <w:rsid w:val="00E244E9"/>
    <w:rsid w:val="00E33792"/>
    <w:rsid w:val="00E37BA3"/>
    <w:rsid w:val="00E44F48"/>
    <w:rsid w:val="00E47ABF"/>
    <w:rsid w:val="00E506D0"/>
    <w:rsid w:val="00E51593"/>
    <w:rsid w:val="00E51660"/>
    <w:rsid w:val="00E523D5"/>
    <w:rsid w:val="00E60177"/>
    <w:rsid w:val="00E65A04"/>
    <w:rsid w:val="00E7581B"/>
    <w:rsid w:val="00E77546"/>
    <w:rsid w:val="00E84ED9"/>
    <w:rsid w:val="00E86353"/>
    <w:rsid w:val="00E922C9"/>
    <w:rsid w:val="00E9512B"/>
    <w:rsid w:val="00E95D6F"/>
    <w:rsid w:val="00EA12B7"/>
    <w:rsid w:val="00EA75D1"/>
    <w:rsid w:val="00EB4EB0"/>
    <w:rsid w:val="00EB7D92"/>
    <w:rsid w:val="00EC135E"/>
    <w:rsid w:val="00EC3492"/>
    <w:rsid w:val="00EC42C4"/>
    <w:rsid w:val="00EC4F5E"/>
    <w:rsid w:val="00EC6F51"/>
    <w:rsid w:val="00ED514B"/>
    <w:rsid w:val="00EE03AB"/>
    <w:rsid w:val="00EE6161"/>
    <w:rsid w:val="00EF2EEE"/>
    <w:rsid w:val="00EF3C11"/>
    <w:rsid w:val="00EF74E9"/>
    <w:rsid w:val="00F001D6"/>
    <w:rsid w:val="00F00ED7"/>
    <w:rsid w:val="00F06136"/>
    <w:rsid w:val="00F16253"/>
    <w:rsid w:val="00F16616"/>
    <w:rsid w:val="00F166FA"/>
    <w:rsid w:val="00F20D95"/>
    <w:rsid w:val="00F21196"/>
    <w:rsid w:val="00F21535"/>
    <w:rsid w:val="00F223E9"/>
    <w:rsid w:val="00F24544"/>
    <w:rsid w:val="00F24B5A"/>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EEB"/>
    <w:rsid w:val="00F9068D"/>
    <w:rsid w:val="00F93AE2"/>
    <w:rsid w:val="00FA137A"/>
    <w:rsid w:val="00FA19C1"/>
    <w:rsid w:val="00FA4EC7"/>
    <w:rsid w:val="00FA5323"/>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autoRedefine/>
    <w:qFormat/>
    <w:rsid w:val="0002651C"/>
    <w:pPr>
      <w:numPr>
        <w:numId w:val="2"/>
      </w:numPr>
      <w:spacing w:after="200" w:line="240" w:lineRule="auto"/>
      <w:ind w:hanging="792"/>
      <w:outlineLvl w:val="0"/>
    </w:pPr>
    <w:rPr>
      <w:b/>
      <w:color w:val="007C85"/>
      <w:sz w:val="26"/>
      <w:szCs w:val="26"/>
    </w:rPr>
  </w:style>
  <w:style w:type="paragraph" w:styleId="Heading2">
    <w:name w:val="heading 2"/>
    <w:basedOn w:val="Normal"/>
    <w:next w:val="Normal"/>
    <w:qFormat/>
    <w:rsid w:val="008575DB"/>
    <w:pPr>
      <w:numPr>
        <w:ilvl w:val="1"/>
        <w:numId w:val="2"/>
      </w:numPr>
      <w:pBdr>
        <w:bottom w:val="single" w:sz="4" w:space="1" w:color="007C85"/>
      </w:pBdr>
      <w:tabs>
        <w:tab w:val="left" w:pos="360"/>
        <w:tab w:val="left" w:pos="720"/>
      </w:tabs>
      <w:spacing w:before="200" w:after="160" w:line="360" w:lineRule="exact"/>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autoRedefine/>
    <w:qFormat/>
    <w:rsid w:val="009C62D6"/>
    <w:pPr>
      <w:numPr>
        <w:ilvl w:val="5"/>
        <w:numId w:val="2"/>
      </w:numPr>
      <w:spacing w:before="240" w:after="60" w:line="240" w:lineRule="auto"/>
      <w:outlineLvl w:val="5"/>
    </w:pPr>
    <w:rPr>
      <w:bCs/>
      <w:color w:val="4D4D4D"/>
      <w:sz w:val="20"/>
      <w:szCs w:val="22"/>
    </w:rPr>
  </w:style>
  <w:style w:type="paragraph" w:styleId="Heading7">
    <w:name w:val="heading 7"/>
    <w:basedOn w:val="Normal"/>
    <w:next w:val="Normal"/>
    <w:rsid w:val="00E11C7A"/>
    <w:pPr>
      <w:outlineLvl w:val="6"/>
    </w:pPr>
    <w:rPr>
      <w:color w:val="4D4D4D"/>
      <w:sz w:val="20"/>
    </w:rPr>
  </w:style>
  <w:style w:type="paragraph" w:styleId="Heading8">
    <w:name w:val="heading 8"/>
    <w:basedOn w:val="Normal"/>
    <w:next w:val="Normal"/>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0B10"/>
    <w:pPr>
      <w:tabs>
        <w:tab w:val="center" w:pos="4320"/>
        <w:tab w:val="right" w:pos="8640"/>
      </w:tabs>
    </w:pPr>
  </w:style>
  <w:style w:type="paragraph" w:styleId="Footer">
    <w:name w:val="footer"/>
    <w:basedOn w:val="Normal"/>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uiPriority w:val="20"/>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semiHidden/>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uiPriority w:val="22"/>
    <w:qFormat/>
    <w:rsid w:val="00204BE4"/>
    <w:rPr>
      <w:b/>
      <w:bCs/>
    </w:rPr>
  </w:style>
  <w:style w:type="paragraph" w:styleId="Subtitle">
    <w:name w:val="Subtitle"/>
    <w:basedOn w:val="Normal"/>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customStyle="1" w:styleId="apple-style-span">
    <w:name w:val="apple-style-span"/>
    <w:basedOn w:val="DefaultParagraphFont"/>
    <w:rsid w:val="00A111A0"/>
  </w:style>
  <w:style w:type="character" w:customStyle="1" w:styleId="apple-converted-space">
    <w:name w:val="apple-converted-space"/>
    <w:basedOn w:val="DefaultParagraphFont"/>
    <w:uiPriority w:val="99"/>
    <w:rsid w:val="00743996"/>
  </w:style>
  <w:style w:type="character" w:customStyle="1" w:styleId="copete2">
    <w:name w:val="copete2"/>
    <w:basedOn w:val="DefaultParagraphFont"/>
    <w:rsid w:val="002B419D"/>
  </w:style>
  <w:style w:type="character" w:customStyle="1" w:styleId="txtgral">
    <w:name w:val="txt_gral"/>
    <w:basedOn w:val="DefaultParagraphFont"/>
    <w:rsid w:val="002B41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autoRedefine/>
    <w:qFormat/>
    <w:rsid w:val="006D440F"/>
    <w:pPr>
      <w:numPr>
        <w:numId w:val="2"/>
      </w:numPr>
      <w:tabs>
        <w:tab w:val="clear" w:pos="792"/>
      </w:tabs>
      <w:spacing w:after="200" w:line="240" w:lineRule="auto"/>
      <w:ind w:left="434" w:hanging="434"/>
      <w:outlineLvl w:val="0"/>
    </w:pPr>
    <w:rPr>
      <w:b/>
      <w:color w:val="007C85"/>
      <w:sz w:val="26"/>
      <w:szCs w:val="26"/>
    </w:rPr>
  </w:style>
  <w:style w:type="paragraph" w:styleId="Heading2">
    <w:name w:val="heading 2"/>
    <w:basedOn w:val="Normal"/>
    <w:next w:val="Normal"/>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tabs>
        <w:tab w:val="clear" w:pos="1080"/>
      </w:tabs>
      <w:spacing w:before="240" w:after="120"/>
      <w:ind w:left="763" w:hanging="763"/>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rsid w:val="00E11C7A"/>
    <w:pPr>
      <w:outlineLvl w:val="6"/>
    </w:pPr>
    <w:rPr>
      <w:color w:val="4D4D4D"/>
      <w:sz w:val="20"/>
    </w:rPr>
  </w:style>
  <w:style w:type="paragraph" w:styleId="Heading8">
    <w:name w:val="heading 8"/>
    <w:basedOn w:val="Normal"/>
    <w:next w:val="Normal"/>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0B10"/>
    <w:pPr>
      <w:tabs>
        <w:tab w:val="center" w:pos="4320"/>
        <w:tab w:val="right" w:pos="8640"/>
      </w:tabs>
    </w:pPr>
  </w:style>
  <w:style w:type="paragraph" w:styleId="Footer">
    <w:name w:val="footer"/>
    <w:basedOn w:val="Normal"/>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semiHidden/>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uiPriority w:val="20"/>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semiHidden/>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semiHidden/>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semiHidden/>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uiPriority w:val="22"/>
    <w:qFormat/>
    <w:rsid w:val="00204BE4"/>
    <w:rPr>
      <w:b/>
      <w:bCs/>
    </w:rPr>
  </w:style>
  <w:style w:type="paragraph" w:styleId="Subtitle">
    <w:name w:val="Subtitle"/>
    <w:basedOn w:val="Normal"/>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uiPriority w:val="34"/>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customStyle="1" w:styleId="apple-style-span">
    <w:name w:val="apple-style-span"/>
    <w:basedOn w:val="DefaultParagraphFont"/>
    <w:rsid w:val="00A111A0"/>
  </w:style>
  <w:style w:type="character" w:customStyle="1" w:styleId="apple-converted-space">
    <w:name w:val="apple-converted-space"/>
    <w:basedOn w:val="DefaultParagraphFont"/>
    <w:rsid w:val="00743996"/>
  </w:style>
  <w:style w:type="character" w:customStyle="1" w:styleId="copete2">
    <w:name w:val="copete2"/>
    <w:basedOn w:val="DefaultParagraphFont"/>
    <w:rsid w:val="002B419D"/>
  </w:style>
  <w:style w:type="character" w:customStyle="1" w:styleId="txtgral">
    <w:name w:val="txt_gral"/>
    <w:basedOn w:val="DefaultParagraphFont"/>
    <w:rsid w:val="002B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4209">
      <w:bodyDiv w:val="1"/>
      <w:marLeft w:val="0"/>
      <w:marRight w:val="0"/>
      <w:marTop w:val="0"/>
      <w:marBottom w:val="0"/>
      <w:divBdr>
        <w:top w:val="none" w:sz="0" w:space="0" w:color="auto"/>
        <w:left w:val="none" w:sz="0" w:space="0" w:color="auto"/>
        <w:bottom w:val="none" w:sz="0" w:space="0" w:color="auto"/>
        <w:right w:val="none" w:sz="0" w:space="0" w:color="auto"/>
      </w:divBdr>
    </w:div>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432554608">
      <w:bodyDiv w:val="1"/>
      <w:marLeft w:val="0"/>
      <w:marRight w:val="0"/>
      <w:marTop w:val="0"/>
      <w:marBottom w:val="0"/>
      <w:divBdr>
        <w:top w:val="none" w:sz="0" w:space="0" w:color="auto"/>
        <w:left w:val="none" w:sz="0" w:space="0" w:color="auto"/>
        <w:bottom w:val="none" w:sz="0" w:space="0" w:color="auto"/>
        <w:right w:val="none" w:sz="0" w:space="0" w:color="auto"/>
      </w:divBdr>
    </w:div>
    <w:div w:id="487483725">
      <w:bodyDiv w:val="1"/>
      <w:marLeft w:val="0"/>
      <w:marRight w:val="0"/>
      <w:marTop w:val="0"/>
      <w:marBottom w:val="0"/>
      <w:divBdr>
        <w:top w:val="none" w:sz="0" w:space="0" w:color="auto"/>
        <w:left w:val="none" w:sz="0" w:space="0" w:color="auto"/>
        <w:bottom w:val="none" w:sz="0" w:space="0" w:color="auto"/>
        <w:right w:val="none" w:sz="0" w:space="0" w:color="auto"/>
      </w:divBdr>
    </w:div>
    <w:div w:id="654723459">
      <w:bodyDiv w:val="1"/>
      <w:marLeft w:val="0"/>
      <w:marRight w:val="0"/>
      <w:marTop w:val="0"/>
      <w:marBottom w:val="0"/>
      <w:divBdr>
        <w:top w:val="none" w:sz="0" w:space="0" w:color="auto"/>
        <w:left w:val="none" w:sz="0" w:space="0" w:color="auto"/>
        <w:bottom w:val="none" w:sz="0" w:space="0" w:color="auto"/>
        <w:right w:val="none" w:sz="0" w:space="0" w:color="auto"/>
      </w:divBdr>
    </w:div>
    <w:div w:id="676927374">
      <w:bodyDiv w:val="1"/>
      <w:marLeft w:val="0"/>
      <w:marRight w:val="0"/>
      <w:marTop w:val="0"/>
      <w:marBottom w:val="0"/>
      <w:divBdr>
        <w:top w:val="none" w:sz="0" w:space="0" w:color="auto"/>
        <w:left w:val="none" w:sz="0" w:space="0" w:color="auto"/>
        <w:bottom w:val="none" w:sz="0" w:space="0" w:color="auto"/>
        <w:right w:val="none" w:sz="0" w:space="0" w:color="auto"/>
      </w:divBdr>
    </w:div>
    <w:div w:id="723258243">
      <w:bodyDiv w:val="1"/>
      <w:marLeft w:val="0"/>
      <w:marRight w:val="0"/>
      <w:marTop w:val="0"/>
      <w:marBottom w:val="0"/>
      <w:divBdr>
        <w:top w:val="none" w:sz="0" w:space="0" w:color="auto"/>
        <w:left w:val="none" w:sz="0" w:space="0" w:color="auto"/>
        <w:bottom w:val="none" w:sz="0" w:space="0" w:color="auto"/>
        <w:right w:val="none" w:sz="0" w:space="0" w:color="auto"/>
      </w:divBdr>
    </w:div>
    <w:div w:id="726224518">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110201836">
      <w:bodyDiv w:val="1"/>
      <w:marLeft w:val="0"/>
      <w:marRight w:val="0"/>
      <w:marTop w:val="0"/>
      <w:marBottom w:val="0"/>
      <w:divBdr>
        <w:top w:val="none" w:sz="0" w:space="0" w:color="auto"/>
        <w:left w:val="none" w:sz="0" w:space="0" w:color="auto"/>
        <w:bottom w:val="none" w:sz="0" w:space="0" w:color="auto"/>
        <w:right w:val="none" w:sz="0" w:space="0" w:color="auto"/>
      </w:divBdr>
      <w:divsChild>
        <w:div w:id="132334166">
          <w:marLeft w:val="0"/>
          <w:marRight w:val="0"/>
          <w:marTop w:val="150"/>
          <w:marBottom w:val="0"/>
          <w:divBdr>
            <w:top w:val="none" w:sz="0" w:space="0" w:color="auto"/>
            <w:left w:val="none" w:sz="0" w:space="0" w:color="auto"/>
            <w:bottom w:val="none" w:sz="0" w:space="0" w:color="auto"/>
            <w:right w:val="none" w:sz="0" w:space="0" w:color="auto"/>
          </w:divBdr>
          <w:divsChild>
            <w:div w:id="1231843062">
              <w:marLeft w:val="0"/>
              <w:marRight w:val="0"/>
              <w:marTop w:val="0"/>
              <w:marBottom w:val="150"/>
              <w:divBdr>
                <w:top w:val="none" w:sz="0" w:space="0" w:color="auto"/>
                <w:left w:val="none" w:sz="0" w:space="0" w:color="auto"/>
                <w:bottom w:val="none" w:sz="0" w:space="0" w:color="auto"/>
                <w:right w:val="none" w:sz="0" w:space="0" w:color="auto"/>
              </w:divBdr>
            </w:div>
          </w:divsChild>
        </w:div>
        <w:div w:id="1970938500">
          <w:marLeft w:val="0"/>
          <w:marRight w:val="0"/>
          <w:marTop w:val="0"/>
          <w:marBottom w:val="0"/>
          <w:divBdr>
            <w:top w:val="none" w:sz="0" w:space="0" w:color="auto"/>
            <w:left w:val="none" w:sz="0" w:space="0" w:color="auto"/>
            <w:bottom w:val="none" w:sz="0" w:space="0" w:color="auto"/>
            <w:right w:val="none" w:sz="0" w:space="0" w:color="auto"/>
          </w:divBdr>
        </w:div>
        <w:div w:id="949163371">
          <w:marLeft w:val="0"/>
          <w:marRight w:val="0"/>
          <w:marTop w:val="0"/>
          <w:marBottom w:val="0"/>
          <w:divBdr>
            <w:top w:val="none" w:sz="0" w:space="0" w:color="auto"/>
            <w:left w:val="none" w:sz="0" w:space="0" w:color="auto"/>
            <w:bottom w:val="none" w:sz="0" w:space="0" w:color="auto"/>
            <w:right w:val="none" w:sz="0" w:space="0" w:color="auto"/>
          </w:divBdr>
        </w:div>
      </w:divsChild>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277253117">
      <w:bodyDiv w:val="1"/>
      <w:marLeft w:val="0"/>
      <w:marRight w:val="0"/>
      <w:marTop w:val="0"/>
      <w:marBottom w:val="0"/>
      <w:divBdr>
        <w:top w:val="none" w:sz="0" w:space="0" w:color="auto"/>
        <w:left w:val="none" w:sz="0" w:space="0" w:color="auto"/>
        <w:bottom w:val="none" w:sz="0" w:space="0" w:color="auto"/>
        <w:right w:val="none" w:sz="0" w:space="0" w:color="auto"/>
      </w:divBdr>
    </w:div>
    <w:div w:id="1356073387">
      <w:bodyDiv w:val="1"/>
      <w:marLeft w:val="0"/>
      <w:marRight w:val="0"/>
      <w:marTop w:val="0"/>
      <w:marBottom w:val="0"/>
      <w:divBdr>
        <w:top w:val="none" w:sz="0" w:space="0" w:color="auto"/>
        <w:left w:val="none" w:sz="0" w:space="0" w:color="auto"/>
        <w:bottom w:val="none" w:sz="0" w:space="0" w:color="auto"/>
        <w:right w:val="none" w:sz="0" w:space="0" w:color="auto"/>
      </w:divBdr>
      <w:divsChild>
        <w:div w:id="335351286">
          <w:marLeft w:val="0"/>
          <w:marRight w:val="225"/>
          <w:marTop w:val="225"/>
          <w:marBottom w:val="225"/>
          <w:divBdr>
            <w:top w:val="single" w:sz="6" w:space="4" w:color="D6D6D6"/>
            <w:left w:val="single" w:sz="6" w:space="4" w:color="D6D6D6"/>
            <w:bottom w:val="single" w:sz="6" w:space="4" w:color="D6D6D6"/>
            <w:right w:val="single" w:sz="6" w:space="4" w:color="D6D6D6"/>
          </w:divBdr>
        </w:div>
        <w:div w:id="503014574">
          <w:marLeft w:val="0"/>
          <w:marRight w:val="0"/>
          <w:marTop w:val="0"/>
          <w:marBottom w:val="0"/>
          <w:divBdr>
            <w:top w:val="none" w:sz="0" w:space="0" w:color="auto"/>
            <w:left w:val="none" w:sz="0" w:space="0" w:color="auto"/>
            <w:bottom w:val="none" w:sz="0" w:space="0" w:color="auto"/>
            <w:right w:val="none" w:sz="0" w:space="0" w:color="auto"/>
          </w:divBdr>
        </w:div>
        <w:div w:id="1152939774">
          <w:marLeft w:val="150"/>
          <w:marRight w:val="150"/>
          <w:marTop w:val="150"/>
          <w:marBottom w:val="150"/>
          <w:divBdr>
            <w:top w:val="single" w:sz="6" w:space="0" w:color="D6D6D6"/>
            <w:left w:val="single" w:sz="6" w:space="0" w:color="D6D6D6"/>
            <w:bottom w:val="single" w:sz="6" w:space="0" w:color="D6D6D6"/>
            <w:right w:val="single" w:sz="6" w:space="0" w:color="D6D6D6"/>
          </w:divBdr>
          <w:divsChild>
            <w:div w:id="485709554">
              <w:marLeft w:val="0"/>
              <w:marRight w:val="0"/>
              <w:marTop w:val="0"/>
              <w:marBottom w:val="0"/>
              <w:divBdr>
                <w:top w:val="none" w:sz="0" w:space="0" w:color="auto"/>
                <w:left w:val="none" w:sz="0" w:space="0" w:color="auto"/>
                <w:bottom w:val="single" w:sz="6" w:space="8" w:color="D6D6D6"/>
                <w:right w:val="none" w:sz="0" w:space="0" w:color="auto"/>
              </w:divBdr>
            </w:div>
          </w:divsChild>
        </w:div>
        <w:div w:id="991834551">
          <w:marLeft w:val="0"/>
          <w:marRight w:val="0"/>
          <w:marTop w:val="0"/>
          <w:marBottom w:val="0"/>
          <w:divBdr>
            <w:top w:val="none" w:sz="0" w:space="0" w:color="auto"/>
            <w:left w:val="none" w:sz="0" w:space="0" w:color="auto"/>
            <w:bottom w:val="none" w:sz="0" w:space="0" w:color="auto"/>
            <w:right w:val="none" w:sz="0" w:space="0" w:color="auto"/>
          </w:divBdr>
          <w:divsChild>
            <w:div w:id="1563715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836">
      <w:bodyDiv w:val="1"/>
      <w:marLeft w:val="0"/>
      <w:marRight w:val="0"/>
      <w:marTop w:val="0"/>
      <w:marBottom w:val="0"/>
      <w:divBdr>
        <w:top w:val="none" w:sz="0" w:space="0" w:color="auto"/>
        <w:left w:val="none" w:sz="0" w:space="0" w:color="auto"/>
        <w:bottom w:val="none" w:sz="0" w:space="0" w:color="auto"/>
        <w:right w:val="none" w:sz="0" w:space="0" w:color="auto"/>
      </w:divBdr>
      <w:divsChild>
        <w:div w:id="1618439956">
          <w:marLeft w:val="274"/>
          <w:marRight w:val="0"/>
          <w:marTop w:val="86"/>
          <w:marBottom w:val="0"/>
          <w:divBdr>
            <w:top w:val="none" w:sz="0" w:space="0" w:color="auto"/>
            <w:left w:val="none" w:sz="0" w:space="0" w:color="auto"/>
            <w:bottom w:val="none" w:sz="0" w:space="0" w:color="auto"/>
            <w:right w:val="none" w:sz="0" w:space="0" w:color="auto"/>
          </w:divBdr>
        </w:div>
        <w:div w:id="136844810">
          <w:marLeft w:val="274"/>
          <w:marRight w:val="0"/>
          <w:marTop w:val="86"/>
          <w:marBottom w:val="0"/>
          <w:divBdr>
            <w:top w:val="none" w:sz="0" w:space="0" w:color="auto"/>
            <w:left w:val="none" w:sz="0" w:space="0" w:color="auto"/>
            <w:bottom w:val="none" w:sz="0" w:space="0" w:color="auto"/>
            <w:right w:val="none" w:sz="0" w:space="0" w:color="auto"/>
          </w:divBdr>
        </w:div>
        <w:div w:id="14499579">
          <w:marLeft w:val="274"/>
          <w:marRight w:val="0"/>
          <w:marTop w:val="86"/>
          <w:marBottom w:val="0"/>
          <w:divBdr>
            <w:top w:val="none" w:sz="0" w:space="0" w:color="auto"/>
            <w:left w:val="none" w:sz="0" w:space="0" w:color="auto"/>
            <w:bottom w:val="none" w:sz="0" w:space="0" w:color="auto"/>
            <w:right w:val="none" w:sz="0" w:space="0" w:color="auto"/>
          </w:divBdr>
        </w:div>
        <w:div w:id="788856945">
          <w:marLeft w:val="274"/>
          <w:marRight w:val="0"/>
          <w:marTop w:val="86"/>
          <w:marBottom w:val="0"/>
          <w:divBdr>
            <w:top w:val="none" w:sz="0" w:space="0" w:color="auto"/>
            <w:left w:val="none" w:sz="0" w:space="0" w:color="auto"/>
            <w:bottom w:val="none" w:sz="0" w:space="0" w:color="auto"/>
            <w:right w:val="none" w:sz="0" w:space="0" w:color="auto"/>
          </w:divBdr>
        </w:div>
        <w:div w:id="1962148549">
          <w:marLeft w:val="274"/>
          <w:marRight w:val="0"/>
          <w:marTop w:val="86"/>
          <w:marBottom w:val="0"/>
          <w:divBdr>
            <w:top w:val="none" w:sz="0" w:space="0" w:color="auto"/>
            <w:left w:val="none" w:sz="0" w:space="0" w:color="auto"/>
            <w:bottom w:val="none" w:sz="0" w:space="0" w:color="auto"/>
            <w:right w:val="none" w:sz="0" w:space="0" w:color="auto"/>
          </w:divBdr>
        </w:div>
        <w:div w:id="1292201809">
          <w:marLeft w:val="274"/>
          <w:marRight w:val="0"/>
          <w:marTop w:val="86"/>
          <w:marBottom w:val="0"/>
          <w:divBdr>
            <w:top w:val="none" w:sz="0" w:space="0" w:color="auto"/>
            <w:left w:val="none" w:sz="0" w:space="0" w:color="auto"/>
            <w:bottom w:val="none" w:sz="0" w:space="0" w:color="auto"/>
            <w:right w:val="none" w:sz="0" w:space="0" w:color="auto"/>
          </w:divBdr>
        </w:div>
        <w:div w:id="443118846">
          <w:marLeft w:val="274"/>
          <w:marRight w:val="0"/>
          <w:marTop w:val="86"/>
          <w:marBottom w:val="0"/>
          <w:divBdr>
            <w:top w:val="none" w:sz="0" w:space="0" w:color="auto"/>
            <w:left w:val="none" w:sz="0" w:space="0" w:color="auto"/>
            <w:bottom w:val="none" w:sz="0" w:space="0" w:color="auto"/>
            <w:right w:val="none" w:sz="0" w:space="0" w:color="auto"/>
          </w:divBdr>
        </w:div>
        <w:div w:id="1598977552">
          <w:marLeft w:val="274"/>
          <w:marRight w:val="0"/>
          <w:marTop w:val="86"/>
          <w:marBottom w:val="0"/>
          <w:divBdr>
            <w:top w:val="none" w:sz="0" w:space="0" w:color="auto"/>
            <w:left w:val="none" w:sz="0" w:space="0" w:color="auto"/>
            <w:bottom w:val="none" w:sz="0" w:space="0" w:color="auto"/>
            <w:right w:val="none" w:sz="0" w:space="0" w:color="auto"/>
          </w:divBdr>
        </w:div>
        <w:div w:id="1853107161">
          <w:marLeft w:val="274"/>
          <w:marRight w:val="0"/>
          <w:marTop w:val="86"/>
          <w:marBottom w:val="0"/>
          <w:divBdr>
            <w:top w:val="none" w:sz="0" w:space="0" w:color="auto"/>
            <w:left w:val="none" w:sz="0" w:space="0" w:color="auto"/>
            <w:bottom w:val="none" w:sz="0" w:space="0" w:color="auto"/>
            <w:right w:val="none" w:sz="0" w:space="0" w:color="auto"/>
          </w:divBdr>
        </w:div>
        <w:div w:id="889001944">
          <w:marLeft w:val="274"/>
          <w:marRight w:val="0"/>
          <w:marTop w:val="86"/>
          <w:marBottom w:val="0"/>
          <w:divBdr>
            <w:top w:val="none" w:sz="0" w:space="0" w:color="auto"/>
            <w:left w:val="none" w:sz="0" w:space="0" w:color="auto"/>
            <w:bottom w:val="none" w:sz="0" w:space="0" w:color="auto"/>
            <w:right w:val="none" w:sz="0" w:space="0" w:color="auto"/>
          </w:divBdr>
        </w:div>
      </w:divsChild>
    </w:div>
    <w:div w:id="1440947235">
      <w:bodyDiv w:val="1"/>
      <w:marLeft w:val="0"/>
      <w:marRight w:val="0"/>
      <w:marTop w:val="0"/>
      <w:marBottom w:val="0"/>
      <w:divBdr>
        <w:top w:val="none" w:sz="0" w:space="0" w:color="auto"/>
        <w:left w:val="none" w:sz="0" w:space="0" w:color="auto"/>
        <w:bottom w:val="none" w:sz="0" w:space="0" w:color="auto"/>
        <w:right w:val="none" w:sz="0" w:space="0" w:color="auto"/>
      </w:divBdr>
    </w:div>
    <w:div w:id="1458065981">
      <w:bodyDiv w:val="1"/>
      <w:marLeft w:val="0"/>
      <w:marRight w:val="0"/>
      <w:marTop w:val="0"/>
      <w:marBottom w:val="0"/>
      <w:divBdr>
        <w:top w:val="none" w:sz="0" w:space="0" w:color="auto"/>
        <w:left w:val="none" w:sz="0" w:space="0" w:color="auto"/>
        <w:bottom w:val="none" w:sz="0" w:space="0" w:color="auto"/>
        <w:right w:val="none" w:sz="0" w:space="0" w:color="auto"/>
      </w:divBdr>
      <w:divsChild>
        <w:div w:id="1285428908">
          <w:marLeft w:val="547"/>
          <w:marRight w:val="0"/>
          <w:marTop w:val="0"/>
          <w:marBottom w:val="0"/>
          <w:divBdr>
            <w:top w:val="none" w:sz="0" w:space="0" w:color="auto"/>
            <w:left w:val="none" w:sz="0" w:space="0" w:color="auto"/>
            <w:bottom w:val="none" w:sz="0" w:space="0" w:color="auto"/>
            <w:right w:val="none" w:sz="0" w:space="0" w:color="auto"/>
          </w:divBdr>
        </w:div>
      </w:divsChild>
    </w:div>
    <w:div w:id="1473255258">
      <w:bodyDiv w:val="1"/>
      <w:marLeft w:val="0"/>
      <w:marRight w:val="0"/>
      <w:marTop w:val="0"/>
      <w:marBottom w:val="0"/>
      <w:divBdr>
        <w:top w:val="none" w:sz="0" w:space="0" w:color="auto"/>
        <w:left w:val="none" w:sz="0" w:space="0" w:color="auto"/>
        <w:bottom w:val="none" w:sz="0" w:space="0" w:color="auto"/>
        <w:right w:val="none" w:sz="0" w:space="0" w:color="auto"/>
      </w:divBdr>
    </w:div>
    <w:div w:id="1786920305">
      <w:bodyDiv w:val="1"/>
      <w:marLeft w:val="0"/>
      <w:marRight w:val="0"/>
      <w:marTop w:val="0"/>
      <w:marBottom w:val="0"/>
      <w:divBdr>
        <w:top w:val="none" w:sz="0" w:space="0" w:color="auto"/>
        <w:left w:val="none" w:sz="0" w:space="0" w:color="auto"/>
        <w:bottom w:val="none" w:sz="0" w:space="0" w:color="auto"/>
        <w:right w:val="none" w:sz="0" w:space="0" w:color="auto"/>
      </w:divBdr>
    </w:div>
    <w:div w:id="1815757880">
      <w:bodyDiv w:val="1"/>
      <w:marLeft w:val="0"/>
      <w:marRight w:val="0"/>
      <w:marTop w:val="0"/>
      <w:marBottom w:val="0"/>
      <w:divBdr>
        <w:top w:val="none" w:sz="0" w:space="0" w:color="auto"/>
        <w:left w:val="none" w:sz="0" w:space="0" w:color="auto"/>
        <w:bottom w:val="none" w:sz="0" w:space="0" w:color="auto"/>
        <w:right w:val="none" w:sz="0" w:space="0" w:color="auto"/>
      </w:divBdr>
    </w:div>
    <w:div w:id="19658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www.materiabiz.com/mbz/capitalhumano/nota.vsp?nid=33748" TargetMode="External"/><Relationship Id="rId39" Type="http://schemas.openxmlformats.org/officeDocument/2006/relationships/hyperlink" Target="http://www.revistacontainer.com/website/?p=71" TargetMode="External"/><Relationship Id="rId21" Type="http://schemas.openxmlformats.org/officeDocument/2006/relationships/hyperlink" Target="http://www.mercosur.int/innovaportal/file/655/1/CMC_1991_TRATADO_ES_Asuncion.pdf" TargetMode="External"/><Relationship Id="rId34" Type="http://schemas.openxmlformats.org/officeDocument/2006/relationships/hyperlink" Target="http://www.degerencia.com/tema/pyme" TargetMode="External"/><Relationship Id="rId42" Type="http://schemas.openxmlformats.org/officeDocument/2006/relationships/hyperlink" Target="http://www.empresaycontexto.com/shop/detallenot.asp?notid=1363" TargetMode="External"/><Relationship Id="rId47" Type="http://schemas.openxmlformats.org/officeDocument/2006/relationships/hyperlink" Target="http://perio.unlp.edu.ar/relaciones_internacionales/mercosur-ue6.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Data" Target="diagrams/data2.xml"/><Relationship Id="rId29" Type="http://schemas.openxmlformats.org/officeDocument/2006/relationships/hyperlink" Target="http://www.materiabiz.com/mbz/ityoperaciones/nota.vsp?nid=38006" TargetMode="External"/><Relationship Id="rId11" Type="http://schemas.openxmlformats.org/officeDocument/2006/relationships/diagramData" Target="diagrams/data1.xml"/><Relationship Id="rId24" Type="http://schemas.openxmlformats.org/officeDocument/2006/relationships/hyperlink" Target="http://www.materiabiz.com/mbz/economiayfinanzas/nota.vsp?nid=38638" TargetMode="External"/><Relationship Id="rId32" Type="http://schemas.openxmlformats.org/officeDocument/2006/relationships/hyperlink" Target="http://www.materiabiz.com/mbz/empresaysociedad/nota.vsp?nid=30290" TargetMode="External"/><Relationship Id="rId37" Type="http://schemas.openxmlformats.org/officeDocument/2006/relationships/hyperlink" Target="http://www.wikilearning.com/monografia/asociatividad_en_pymes-la_problematica_pyme/14123-1" TargetMode="External"/><Relationship Id="rId40" Type="http://schemas.openxmlformats.org/officeDocument/2006/relationships/hyperlink" Target="http://www.iprofesional.com/notas/61232-La-sucesion-un-dilema-al-que-no-escapa-ninguna-empresa-familiar.html" TargetMode="External"/><Relationship Id="rId45" Type="http://schemas.openxmlformats.org/officeDocument/2006/relationships/hyperlink" Target="http://www.materiabiz.com/mbz/entrepreneur/nota.vsp?nid=39056"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www.materiabiz.com/mbz/estrategiaymarketing/nota.vsp?nid=29539" TargetMode="External"/><Relationship Id="rId28" Type="http://schemas.openxmlformats.org/officeDocument/2006/relationships/hyperlink" Target="http://www.materiabiz.com/mbz/capitalhumano/nota.vsp?nid=34426" TargetMode="External"/><Relationship Id="rId36" Type="http://schemas.openxmlformats.org/officeDocument/2006/relationships/hyperlink" Target="http://www.mincyt.gov.ar/24467.htm" TargetMode="External"/><Relationship Id="rId49" Type="http://schemas.openxmlformats.org/officeDocument/2006/relationships/hyperlink" Target="http://www.scribd.com/doc/28668141/Crespo-Eugenia-La-Estructura-Exportadora-de-Manufacturas-en-el-MERCOSUR" TargetMode="External"/><Relationship Id="rId10" Type="http://schemas.openxmlformats.org/officeDocument/2006/relationships/header" Target="header2.xml"/><Relationship Id="rId19" Type="http://schemas.openxmlformats.org/officeDocument/2006/relationships/diagramColors" Target="diagrams/colors2.xml"/><Relationship Id="rId31" Type="http://schemas.openxmlformats.org/officeDocument/2006/relationships/hyperlink" Target="http://www.materiabiz.com/mbz/capitalhumano/nota.vsp?nid=32337" TargetMode="External"/><Relationship Id="rId44" Type="http://schemas.openxmlformats.org/officeDocument/2006/relationships/hyperlink" Target="http://www.abeceb.com/noticia.php?idNoticia=11993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www.mercosur.int/innovaportal/file/655/1/CMC_1994_PROTOCOLO%20OURO%20PRETO_ES.pdf" TargetMode="External"/><Relationship Id="rId27" Type="http://schemas.openxmlformats.org/officeDocument/2006/relationships/hyperlink" Target="http://www.materiabiz.com/mbz/capitalhumano/nota.vsp?nid=22923" TargetMode="External"/><Relationship Id="rId30" Type="http://schemas.openxmlformats.org/officeDocument/2006/relationships/hyperlink" Target="http://www.materiabiz.com/mbz/empresaysociedad/nota.vsp?nid=28072" TargetMode="External"/><Relationship Id="rId35" Type="http://schemas.openxmlformats.org/officeDocument/2006/relationships/hyperlink" Target="http://es.wikipedia.org/wiki/Peque%C3%B1a_y_mediana_empresa" TargetMode="External"/><Relationship Id="rId43" Type="http://schemas.openxmlformats.org/officeDocument/2006/relationships/hyperlink" Target="http://www.pymesdefamilia.com.ar/art_11.htm" TargetMode="External"/><Relationship Id="rId48" Type="http://schemas.openxmlformats.org/officeDocument/2006/relationships/hyperlink" Target="http://www.scribd.com/doc/6813136/PyMES-Cambios-y-Desarrollo-KosacoffLopez" TargetMode="External"/><Relationship Id="rId8" Type="http://schemas.openxmlformats.org/officeDocument/2006/relationships/header" Target="header1.xm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www.materiabiz.com/mbz/estrategiaymarketing/nota.vsp?nid=32130" TargetMode="External"/><Relationship Id="rId33" Type="http://schemas.openxmlformats.org/officeDocument/2006/relationships/hyperlink" Target="http://www.sepyme.gov.ar/" TargetMode="External"/><Relationship Id="rId38" Type="http://schemas.openxmlformats.org/officeDocument/2006/relationships/hyperlink" Target="http://www.coachingenaccion.com/empresas/pymes.pdf" TargetMode="External"/><Relationship Id="rId46" Type="http://schemas.openxmlformats.org/officeDocument/2006/relationships/hyperlink" Target="http://www.mercosur.int" TargetMode="External"/><Relationship Id="rId20" Type="http://schemas.microsoft.com/office/2007/relationships/diagramDrawing" Target="diagrams/drawing2.xml"/><Relationship Id="rId41" Type="http://schemas.openxmlformats.org/officeDocument/2006/relationships/hyperlink" Target="http://www.negociosypymes.com/columna.php?ar_area=Gesti%C3%B3n%20de%20empresas&amp;ar_id=6&amp;no_id=918" TargetMode="External"/><Relationship Id="rId1" Type="http://schemas.openxmlformats.org/officeDocument/2006/relationships/numbering" Target="numbering.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TN\Administracion%20de%20Personal\Tp%20Adm%20Pers\hexactaTemplates\Hexacta%20Template%20Basic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53B1AB-56CB-4F6A-AD02-E615626EEA23}"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s-AR"/>
        </a:p>
      </dgm:t>
    </dgm:pt>
    <dgm:pt modelId="{DBF28FF1-4235-4F8D-9703-DD9E8272FF03}">
      <dgm:prSet custT="1"/>
      <dgm:spPr/>
      <dgm:t>
        <a:bodyPr/>
        <a:lstStyle/>
        <a:p>
          <a:pPr rtl="0"/>
          <a:r>
            <a:rPr lang="es-AR" sz="1800" dirty="0" smtClean="0"/>
            <a:t>En los 70’s </a:t>
          </a:r>
          <a:r>
            <a:rPr lang="es-AR" sz="1800" dirty="0" smtClean="0">
              <a:sym typeface="Wingdings"/>
            </a:rPr>
            <a:t></a:t>
          </a:r>
          <a:r>
            <a:rPr lang="es-AR" sz="1800" dirty="0" smtClean="0"/>
            <a:t> Inestabilidad</a:t>
          </a:r>
          <a:endParaRPr lang="es-AR" sz="1800" dirty="0"/>
        </a:p>
      </dgm:t>
    </dgm:pt>
    <dgm:pt modelId="{C820A6D2-660C-46D7-B193-1CF612A02475}" type="parTrans" cxnId="{76DA46FD-65A1-4FE6-B2CB-D79FEC1781CE}">
      <dgm:prSet/>
      <dgm:spPr/>
      <dgm:t>
        <a:bodyPr/>
        <a:lstStyle/>
        <a:p>
          <a:endParaRPr lang="es-AR"/>
        </a:p>
      </dgm:t>
    </dgm:pt>
    <dgm:pt modelId="{CB12EE38-9D30-4EB2-98C8-77BBF749E9C2}" type="sibTrans" cxnId="{76DA46FD-65A1-4FE6-B2CB-D79FEC1781CE}">
      <dgm:prSet/>
      <dgm:spPr/>
      <dgm:t>
        <a:bodyPr/>
        <a:lstStyle/>
        <a:p>
          <a:endParaRPr lang="es-AR"/>
        </a:p>
      </dgm:t>
    </dgm:pt>
    <dgm:pt modelId="{AEA6D6C2-25BF-4F7B-BF95-07AC031D5C27}">
      <dgm:prSet custT="1"/>
      <dgm:spPr/>
      <dgm:t>
        <a:bodyPr/>
        <a:lstStyle/>
        <a:p>
          <a:pPr rtl="0"/>
          <a:r>
            <a:rPr lang="es-AR" sz="1800" dirty="0" smtClean="0"/>
            <a:t>En los 80’s </a:t>
          </a:r>
          <a:r>
            <a:rPr lang="es-AR" sz="1800" dirty="0" smtClean="0">
              <a:sym typeface="Wingdings"/>
            </a:rPr>
            <a:t></a:t>
          </a:r>
          <a:r>
            <a:rPr lang="es-AR" sz="1800" dirty="0" smtClean="0"/>
            <a:t> Crisis</a:t>
          </a:r>
          <a:endParaRPr lang="es-AR" sz="1800" dirty="0"/>
        </a:p>
      </dgm:t>
    </dgm:pt>
    <dgm:pt modelId="{E80FC5DA-D48F-4B23-A891-D28854BE042E}" type="parTrans" cxnId="{AE7F4814-6AA1-4FD7-ADDC-C566CFEC59DA}">
      <dgm:prSet/>
      <dgm:spPr/>
      <dgm:t>
        <a:bodyPr/>
        <a:lstStyle/>
        <a:p>
          <a:endParaRPr lang="es-AR"/>
        </a:p>
      </dgm:t>
    </dgm:pt>
    <dgm:pt modelId="{6DC6E6B5-3586-4002-9002-7790C1BEE67A}" type="sibTrans" cxnId="{AE7F4814-6AA1-4FD7-ADDC-C566CFEC59DA}">
      <dgm:prSet/>
      <dgm:spPr/>
      <dgm:t>
        <a:bodyPr/>
        <a:lstStyle/>
        <a:p>
          <a:endParaRPr lang="es-AR"/>
        </a:p>
      </dgm:t>
    </dgm:pt>
    <dgm:pt modelId="{9B87A126-C341-45EB-86D1-3243F143C7A7}">
      <dgm:prSet custT="1"/>
      <dgm:spPr/>
      <dgm:t>
        <a:bodyPr/>
        <a:lstStyle/>
        <a:p>
          <a:pPr rtl="0"/>
          <a:r>
            <a:rPr lang="es-AR" sz="1800" dirty="0" smtClean="0"/>
            <a:t>A partir de 1999 </a:t>
          </a:r>
        </a:p>
        <a:p>
          <a:pPr rtl="0"/>
          <a:r>
            <a:rPr lang="es-AR" sz="1800" dirty="0" smtClean="0">
              <a:sym typeface="Wingdings"/>
            </a:rPr>
            <a:t></a:t>
          </a:r>
          <a:r>
            <a:rPr lang="es-AR" sz="1800" dirty="0" smtClean="0"/>
            <a:t> Nueva etapa de crecimiento</a:t>
          </a:r>
          <a:endParaRPr lang="es-AR" sz="1800" dirty="0"/>
        </a:p>
      </dgm:t>
    </dgm:pt>
    <dgm:pt modelId="{060B43E6-CC46-451A-8545-0A987E9646D4}" type="parTrans" cxnId="{D1C7E874-1F08-4F30-B7FB-3922FABBF11E}">
      <dgm:prSet/>
      <dgm:spPr/>
      <dgm:t>
        <a:bodyPr/>
        <a:lstStyle/>
        <a:p>
          <a:endParaRPr lang="es-AR"/>
        </a:p>
      </dgm:t>
    </dgm:pt>
    <dgm:pt modelId="{C44C5952-2ED8-45D2-9525-B6BA03FECCCD}" type="sibTrans" cxnId="{D1C7E874-1F08-4F30-B7FB-3922FABBF11E}">
      <dgm:prSet/>
      <dgm:spPr/>
      <dgm:t>
        <a:bodyPr/>
        <a:lstStyle/>
        <a:p>
          <a:endParaRPr lang="es-AR"/>
        </a:p>
      </dgm:t>
    </dgm:pt>
    <dgm:pt modelId="{C1E01D53-BC6E-4AF3-8EBE-1A700B22AAFC}" type="pres">
      <dgm:prSet presAssocID="{7053B1AB-56CB-4F6A-AD02-E615626EEA23}" presName="CompostProcess" presStyleCnt="0">
        <dgm:presLayoutVars>
          <dgm:dir/>
          <dgm:resizeHandles val="exact"/>
        </dgm:presLayoutVars>
      </dgm:prSet>
      <dgm:spPr/>
      <dgm:t>
        <a:bodyPr/>
        <a:lstStyle/>
        <a:p>
          <a:endParaRPr lang="es-AR"/>
        </a:p>
      </dgm:t>
    </dgm:pt>
    <dgm:pt modelId="{76166EAA-9580-470B-BDD2-EDA316D68DD1}" type="pres">
      <dgm:prSet presAssocID="{7053B1AB-56CB-4F6A-AD02-E615626EEA23}" presName="arrow" presStyleLbl="bgShp" presStyleIdx="0" presStyleCnt="1"/>
      <dgm:spPr/>
    </dgm:pt>
    <dgm:pt modelId="{E027BF46-9E86-4AB3-A6B9-04999D855337}" type="pres">
      <dgm:prSet presAssocID="{7053B1AB-56CB-4F6A-AD02-E615626EEA23}" presName="linearProcess" presStyleCnt="0"/>
      <dgm:spPr/>
    </dgm:pt>
    <dgm:pt modelId="{AEA14C00-03D4-49E8-981A-D1C9EC98D01D}" type="pres">
      <dgm:prSet presAssocID="{DBF28FF1-4235-4F8D-9703-DD9E8272FF03}" presName="textNode" presStyleLbl="node1" presStyleIdx="0" presStyleCnt="3">
        <dgm:presLayoutVars>
          <dgm:bulletEnabled val="1"/>
        </dgm:presLayoutVars>
      </dgm:prSet>
      <dgm:spPr/>
      <dgm:t>
        <a:bodyPr/>
        <a:lstStyle/>
        <a:p>
          <a:endParaRPr lang="es-AR"/>
        </a:p>
      </dgm:t>
    </dgm:pt>
    <dgm:pt modelId="{F8E30F1A-C1F0-4566-B877-F80D7E683E32}" type="pres">
      <dgm:prSet presAssocID="{CB12EE38-9D30-4EB2-98C8-77BBF749E9C2}" presName="sibTrans" presStyleCnt="0"/>
      <dgm:spPr/>
    </dgm:pt>
    <dgm:pt modelId="{FE1584E6-D3B3-44CB-A4DE-8C70C97C2ED2}" type="pres">
      <dgm:prSet presAssocID="{AEA6D6C2-25BF-4F7B-BF95-07AC031D5C27}" presName="textNode" presStyleLbl="node1" presStyleIdx="1" presStyleCnt="3">
        <dgm:presLayoutVars>
          <dgm:bulletEnabled val="1"/>
        </dgm:presLayoutVars>
      </dgm:prSet>
      <dgm:spPr/>
      <dgm:t>
        <a:bodyPr/>
        <a:lstStyle/>
        <a:p>
          <a:endParaRPr lang="es-AR"/>
        </a:p>
      </dgm:t>
    </dgm:pt>
    <dgm:pt modelId="{B221222C-41B7-4FC9-B551-7E8CE78A81BC}" type="pres">
      <dgm:prSet presAssocID="{6DC6E6B5-3586-4002-9002-7790C1BEE67A}" presName="sibTrans" presStyleCnt="0"/>
      <dgm:spPr/>
    </dgm:pt>
    <dgm:pt modelId="{C98A551D-77B3-41CE-A697-2ADEA4506DDC}" type="pres">
      <dgm:prSet presAssocID="{9B87A126-C341-45EB-86D1-3243F143C7A7}" presName="textNode" presStyleLbl="node1" presStyleIdx="2" presStyleCnt="3">
        <dgm:presLayoutVars>
          <dgm:bulletEnabled val="1"/>
        </dgm:presLayoutVars>
      </dgm:prSet>
      <dgm:spPr/>
      <dgm:t>
        <a:bodyPr/>
        <a:lstStyle/>
        <a:p>
          <a:endParaRPr lang="es-AR"/>
        </a:p>
      </dgm:t>
    </dgm:pt>
  </dgm:ptLst>
  <dgm:cxnLst>
    <dgm:cxn modelId="{CC552E5A-5D51-488A-A7D2-D87E8AB7CCC4}" type="presOf" srcId="{9B87A126-C341-45EB-86D1-3243F143C7A7}" destId="{C98A551D-77B3-41CE-A697-2ADEA4506DDC}" srcOrd="0" destOrd="0" presId="urn:microsoft.com/office/officeart/2005/8/layout/hProcess9"/>
    <dgm:cxn modelId="{BC0A6252-85A0-45E7-A804-76DE64E6EDDA}" type="presOf" srcId="{7053B1AB-56CB-4F6A-AD02-E615626EEA23}" destId="{C1E01D53-BC6E-4AF3-8EBE-1A700B22AAFC}" srcOrd="0" destOrd="0" presId="urn:microsoft.com/office/officeart/2005/8/layout/hProcess9"/>
    <dgm:cxn modelId="{EBC88659-3B85-41D5-A4F5-26719937A82A}" type="presOf" srcId="{AEA6D6C2-25BF-4F7B-BF95-07AC031D5C27}" destId="{FE1584E6-D3B3-44CB-A4DE-8C70C97C2ED2}" srcOrd="0" destOrd="0" presId="urn:microsoft.com/office/officeart/2005/8/layout/hProcess9"/>
    <dgm:cxn modelId="{D1C7E874-1F08-4F30-B7FB-3922FABBF11E}" srcId="{7053B1AB-56CB-4F6A-AD02-E615626EEA23}" destId="{9B87A126-C341-45EB-86D1-3243F143C7A7}" srcOrd="2" destOrd="0" parTransId="{060B43E6-CC46-451A-8545-0A987E9646D4}" sibTransId="{C44C5952-2ED8-45D2-9525-B6BA03FECCCD}"/>
    <dgm:cxn modelId="{9050C47B-38DA-4588-B445-281202DF68D9}" type="presOf" srcId="{DBF28FF1-4235-4F8D-9703-DD9E8272FF03}" destId="{AEA14C00-03D4-49E8-981A-D1C9EC98D01D}" srcOrd="0" destOrd="0" presId="urn:microsoft.com/office/officeart/2005/8/layout/hProcess9"/>
    <dgm:cxn modelId="{AE7F4814-6AA1-4FD7-ADDC-C566CFEC59DA}" srcId="{7053B1AB-56CB-4F6A-AD02-E615626EEA23}" destId="{AEA6D6C2-25BF-4F7B-BF95-07AC031D5C27}" srcOrd="1" destOrd="0" parTransId="{E80FC5DA-D48F-4B23-A891-D28854BE042E}" sibTransId="{6DC6E6B5-3586-4002-9002-7790C1BEE67A}"/>
    <dgm:cxn modelId="{76DA46FD-65A1-4FE6-B2CB-D79FEC1781CE}" srcId="{7053B1AB-56CB-4F6A-AD02-E615626EEA23}" destId="{DBF28FF1-4235-4F8D-9703-DD9E8272FF03}" srcOrd="0" destOrd="0" parTransId="{C820A6D2-660C-46D7-B193-1CF612A02475}" sibTransId="{CB12EE38-9D30-4EB2-98C8-77BBF749E9C2}"/>
    <dgm:cxn modelId="{119FC127-BBA9-4486-BFCB-D101751C11A2}" type="presParOf" srcId="{C1E01D53-BC6E-4AF3-8EBE-1A700B22AAFC}" destId="{76166EAA-9580-470B-BDD2-EDA316D68DD1}" srcOrd="0" destOrd="0" presId="urn:microsoft.com/office/officeart/2005/8/layout/hProcess9"/>
    <dgm:cxn modelId="{0E706948-B128-442E-8ABB-04764ED6248B}" type="presParOf" srcId="{C1E01D53-BC6E-4AF3-8EBE-1A700B22AAFC}" destId="{E027BF46-9E86-4AB3-A6B9-04999D855337}" srcOrd="1" destOrd="0" presId="urn:microsoft.com/office/officeart/2005/8/layout/hProcess9"/>
    <dgm:cxn modelId="{D3123F0D-20F7-4647-9762-0ED954F2BEF6}" type="presParOf" srcId="{E027BF46-9E86-4AB3-A6B9-04999D855337}" destId="{AEA14C00-03D4-49E8-981A-D1C9EC98D01D}" srcOrd="0" destOrd="0" presId="urn:microsoft.com/office/officeart/2005/8/layout/hProcess9"/>
    <dgm:cxn modelId="{38B2E15D-8FF7-4ED9-B981-774A7050233E}" type="presParOf" srcId="{E027BF46-9E86-4AB3-A6B9-04999D855337}" destId="{F8E30F1A-C1F0-4566-B877-F80D7E683E32}" srcOrd="1" destOrd="0" presId="urn:microsoft.com/office/officeart/2005/8/layout/hProcess9"/>
    <dgm:cxn modelId="{A7705F80-5AD6-4D7D-9078-E17DB5F96CC2}" type="presParOf" srcId="{E027BF46-9E86-4AB3-A6B9-04999D855337}" destId="{FE1584E6-D3B3-44CB-A4DE-8C70C97C2ED2}" srcOrd="2" destOrd="0" presId="urn:microsoft.com/office/officeart/2005/8/layout/hProcess9"/>
    <dgm:cxn modelId="{CD674F7E-AC1E-41C9-8340-33CB8B2E7455}" type="presParOf" srcId="{E027BF46-9E86-4AB3-A6B9-04999D855337}" destId="{B221222C-41B7-4FC9-B551-7E8CE78A81BC}" srcOrd="3" destOrd="0" presId="urn:microsoft.com/office/officeart/2005/8/layout/hProcess9"/>
    <dgm:cxn modelId="{8B66B5EA-359F-4EAB-AA2A-375CA2C5EC1E}" type="presParOf" srcId="{E027BF46-9E86-4AB3-A6B9-04999D855337}" destId="{C98A551D-77B3-41CE-A697-2ADEA4506DDC}"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0EFA9E-D357-410B-95FA-8C57CC9284D8}" type="doc">
      <dgm:prSet loTypeId="urn:microsoft.com/office/officeart/2005/8/layout/vList2" loCatId="list" qsTypeId="urn:microsoft.com/office/officeart/2005/8/quickstyle/simple1" qsCatId="simple" csTypeId="urn:microsoft.com/office/officeart/2005/8/colors/accent1_2" csCatId="accent1"/>
      <dgm:spPr/>
      <dgm:t>
        <a:bodyPr/>
        <a:lstStyle/>
        <a:p>
          <a:endParaRPr lang="es-AR"/>
        </a:p>
      </dgm:t>
    </dgm:pt>
    <dgm:pt modelId="{9E865B2C-44FB-42E7-9802-5BF786716ED8}">
      <dgm:prSet/>
      <dgm:spPr/>
      <dgm:t>
        <a:bodyPr/>
        <a:lstStyle/>
        <a:p>
          <a:pPr rtl="0"/>
          <a:r>
            <a:rPr lang="es-ES" dirty="0" smtClean="0"/>
            <a:t>Según datos disponibles, las PYMES aportan el 47% del producto nacional, ocupan el 61% del personal y representan el 99% del total de los establecimientos manufactureros.</a:t>
          </a:r>
          <a:endParaRPr lang="es-AR" dirty="0"/>
        </a:p>
      </dgm:t>
    </dgm:pt>
    <dgm:pt modelId="{AD48730D-80B8-4D76-90FE-31E1796FD161}" type="parTrans" cxnId="{CE0F6348-A033-48F4-AAC8-90345DA718DB}">
      <dgm:prSet/>
      <dgm:spPr/>
      <dgm:t>
        <a:bodyPr/>
        <a:lstStyle/>
        <a:p>
          <a:endParaRPr lang="es-AR"/>
        </a:p>
      </dgm:t>
    </dgm:pt>
    <dgm:pt modelId="{8BC6418D-2C29-4705-87BC-170FEF2FF326}" type="sibTrans" cxnId="{CE0F6348-A033-48F4-AAC8-90345DA718DB}">
      <dgm:prSet/>
      <dgm:spPr/>
      <dgm:t>
        <a:bodyPr/>
        <a:lstStyle/>
        <a:p>
          <a:endParaRPr lang="es-AR"/>
        </a:p>
      </dgm:t>
    </dgm:pt>
    <dgm:pt modelId="{2082A59B-242E-4B88-BBA8-C5FBE9003D8A}">
      <dgm:prSet/>
      <dgm:spPr/>
      <dgm:t>
        <a:bodyPr/>
        <a:lstStyle/>
        <a:p>
          <a:pPr rtl="0"/>
          <a:r>
            <a:rPr lang="es-ES" dirty="0" smtClean="0"/>
            <a:t>Las medianas empresas representan el 6% de los establecimientos, el 29% del personal ocupado en la industria y el 30% de la producción del sector.</a:t>
          </a:r>
          <a:endParaRPr lang="es-AR" dirty="0"/>
        </a:p>
      </dgm:t>
    </dgm:pt>
    <dgm:pt modelId="{A010273F-1B11-4D66-9782-D00297329C68}" type="parTrans" cxnId="{A3635EB1-46C9-4052-BF25-64D8F91AA544}">
      <dgm:prSet/>
      <dgm:spPr/>
      <dgm:t>
        <a:bodyPr/>
        <a:lstStyle/>
        <a:p>
          <a:endParaRPr lang="es-AR"/>
        </a:p>
      </dgm:t>
    </dgm:pt>
    <dgm:pt modelId="{7EDFFD57-31FD-44D0-A422-B50E12E0425B}" type="sibTrans" cxnId="{A3635EB1-46C9-4052-BF25-64D8F91AA544}">
      <dgm:prSet/>
      <dgm:spPr/>
      <dgm:t>
        <a:bodyPr/>
        <a:lstStyle/>
        <a:p>
          <a:endParaRPr lang="es-AR"/>
        </a:p>
      </dgm:t>
    </dgm:pt>
    <dgm:pt modelId="{1ACF7DA8-C293-473B-9D93-3EEAE0C69FBD}">
      <dgm:prSet/>
      <dgm:spPr/>
      <dgm:t>
        <a:bodyPr/>
        <a:lstStyle/>
        <a:p>
          <a:pPr rtl="0"/>
          <a:r>
            <a:rPr lang="es-ES" dirty="0" smtClean="0"/>
            <a:t>El 91% de ellas está ubicado en los grandes polos geográficos de desarrollo, lo cual permite una asistencia eventual más eficaz si se realiza concentrada en esas zonas.</a:t>
          </a:r>
          <a:endParaRPr lang="es-AR" dirty="0"/>
        </a:p>
      </dgm:t>
    </dgm:pt>
    <dgm:pt modelId="{D38CA942-B0D8-4A75-AC03-627A490247BF}" type="parTrans" cxnId="{C5628368-BFC5-4937-B25A-E0AC87DDDF24}">
      <dgm:prSet/>
      <dgm:spPr/>
      <dgm:t>
        <a:bodyPr/>
        <a:lstStyle/>
        <a:p>
          <a:endParaRPr lang="es-AR"/>
        </a:p>
      </dgm:t>
    </dgm:pt>
    <dgm:pt modelId="{3AE3C5B8-50DD-4958-84DA-4E9F32AA6654}" type="sibTrans" cxnId="{C5628368-BFC5-4937-B25A-E0AC87DDDF24}">
      <dgm:prSet/>
      <dgm:spPr/>
      <dgm:t>
        <a:bodyPr/>
        <a:lstStyle/>
        <a:p>
          <a:endParaRPr lang="es-AR"/>
        </a:p>
      </dgm:t>
    </dgm:pt>
    <dgm:pt modelId="{B4BFE0C1-BE11-4754-8939-059EEF54A2A5}">
      <dgm:prSet/>
      <dgm:spPr/>
      <dgm:t>
        <a:bodyPr/>
        <a:lstStyle/>
        <a:p>
          <a:pPr rtl="0"/>
          <a:r>
            <a:rPr lang="es-ES" dirty="0" smtClean="0"/>
            <a:t>La productividad laboral industrial de las empresas de menor dimensión en la Argentina en de carácter intermedio y si se las compara con situaciones externas: economías altamente industrializadas y economías no industrializadas.</a:t>
          </a:r>
          <a:endParaRPr lang="es-AR" dirty="0"/>
        </a:p>
      </dgm:t>
    </dgm:pt>
    <dgm:pt modelId="{1C2F7A72-DE3F-4CEB-8C59-774A41333C1F}" type="parTrans" cxnId="{6E5D8005-F517-42E3-AE11-9EECCA7ECC31}">
      <dgm:prSet/>
      <dgm:spPr/>
      <dgm:t>
        <a:bodyPr/>
        <a:lstStyle/>
        <a:p>
          <a:endParaRPr lang="es-AR"/>
        </a:p>
      </dgm:t>
    </dgm:pt>
    <dgm:pt modelId="{95E4F1F6-795E-4B40-9346-649223C86275}" type="sibTrans" cxnId="{6E5D8005-F517-42E3-AE11-9EECCA7ECC31}">
      <dgm:prSet/>
      <dgm:spPr/>
      <dgm:t>
        <a:bodyPr/>
        <a:lstStyle/>
        <a:p>
          <a:endParaRPr lang="es-AR"/>
        </a:p>
      </dgm:t>
    </dgm:pt>
    <dgm:pt modelId="{D62BF02D-0193-42D2-BE0A-E5A54EF1173F}">
      <dgm:prSet/>
      <dgm:spPr/>
      <dgm:t>
        <a:bodyPr/>
        <a:lstStyle/>
        <a:p>
          <a:pPr rtl="0"/>
          <a:r>
            <a:rPr lang="es-AR" dirty="0" smtClean="0"/>
            <a:t>Hoy es la etapa de “</a:t>
          </a:r>
          <a:r>
            <a:rPr lang="es-AR" dirty="0" err="1" smtClean="0"/>
            <a:t>Emprendorismo</a:t>
          </a:r>
          <a:r>
            <a:rPr lang="es-AR" dirty="0" smtClean="0"/>
            <a:t>”, esto hace que sigan apareciendo nuevas Pymes constantemente.</a:t>
          </a:r>
          <a:endParaRPr lang="es-AR" dirty="0"/>
        </a:p>
      </dgm:t>
    </dgm:pt>
    <dgm:pt modelId="{E3F816F4-A719-41BF-B622-9213C0BDEDD8}" type="parTrans" cxnId="{BDEF306B-69EE-4F1E-9FC2-67679A4CA2E2}">
      <dgm:prSet/>
      <dgm:spPr/>
      <dgm:t>
        <a:bodyPr/>
        <a:lstStyle/>
        <a:p>
          <a:endParaRPr lang="es-AR"/>
        </a:p>
      </dgm:t>
    </dgm:pt>
    <dgm:pt modelId="{CDD989FD-3982-456D-ABCA-854FA7B6F00E}" type="sibTrans" cxnId="{BDEF306B-69EE-4F1E-9FC2-67679A4CA2E2}">
      <dgm:prSet/>
      <dgm:spPr/>
      <dgm:t>
        <a:bodyPr/>
        <a:lstStyle/>
        <a:p>
          <a:endParaRPr lang="es-AR"/>
        </a:p>
      </dgm:t>
    </dgm:pt>
    <dgm:pt modelId="{DC4DE6EB-D0C5-41E0-B7BC-95FA1B6EFA47}" type="pres">
      <dgm:prSet presAssocID="{5C0EFA9E-D357-410B-95FA-8C57CC9284D8}" presName="linear" presStyleCnt="0">
        <dgm:presLayoutVars>
          <dgm:animLvl val="lvl"/>
          <dgm:resizeHandles val="exact"/>
        </dgm:presLayoutVars>
      </dgm:prSet>
      <dgm:spPr/>
      <dgm:t>
        <a:bodyPr/>
        <a:lstStyle/>
        <a:p>
          <a:endParaRPr lang="es-AR"/>
        </a:p>
      </dgm:t>
    </dgm:pt>
    <dgm:pt modelId="{3A629312-E498-46DC-9CC2-DAC99BA89384}" type="pres">
      <dgm:prSet presAssocID="{9E865B2C-44FB-42E7-9802-5BF786716ED8}" presName="parentText" presStyleLbl="node1" presStyleIdx="0" presStyleCnt="5">
        <dgm:presLayoutVars>
          <dgm:chMax val="0"/>
          <dgm:bulletEnabled val="1"/>
        </dgm:presLayoutVars>
      </dgm:prSet>
      <dgm:spPr/>
      <dgm:t>
        <a:bodyPr/>
        <a:lstStyle/>
        <a:p>
          <a:endParaRPr lang="es-AR"/>
        </a:p>
      </dgm:t>
    </dgm:pt>
    <dgm:pt modelId="{DC8E98BA-392A-45A3-96FE-1D069528FA65}" type="pres">
      <dgm:prSet presAssocID="{8BC6418D-2C29-4705-87BC-170FEF2FF326}" presName="spacer" presStyleCnt="0"/>
      <dgm:spPr/>
    </dgm:pt>
    <dgm:pt modelId="{5D5F975B-3FEB-48FB-B193-30DF9C96527A}" type="pres">
      <dgm:prSet presAssocID="{2082A59B-242E-4B88-BBA8-C5FBE9003D8A}" presName="parentText" presStyleLbl="node1" presStyleIdx="1" presStyleCnt="5">
        <dgm:presLayoutVars>
          <dgm:chMax val="0"/>
          <dgm:bulletEnabled val="1"/>
        </dgm:presLayoutVars>
      </dgm:prSet>
      <dgm:spPr/>
      <dgm:t>
        <a:bodyPr/>
        <a:lstStyle/>
        <a:p>
          <a:endParaRPr lang="es-AR"/>
        </a:p>
      </dgm:t>
    </dgm:pt>
    <dgm:pt modelId="{B2F22F11-4DD5-4090-9C7F-A8897492E1DC}" type="pres">
      <dgm:prSet presAssocID="{7EDFFD57-31FD-44D0-A422-B50E12E0425B}" presName="spacer" presStyleCnt="0"/>
      <dgm:spPr/>
    </dgm:pt>
    <dgm:pt modelId="{9D0C1678-ED74-4C2B-9F43-1581E1A54692}" type="pres">
      <dgm:prSet presAssocID="{1ACF7DA8-C293-473B-9D93-3EEAE0C69FBD}" presName="parentText" presStyleLbl="node1" presStyleIdx="2" presStyleCnt="5">
        <dgm:presLayoutVars>
          <dgm:chMax val="0"/>
          <dgm:bulletEnabled val="1"/>
        </dgm:presLayoutVars>
      </dgm:prSet>
      <dgm:spPr/>
      <dgm:t>
        <a:bodyPr/>
        <a:lstStyle/>
        <a:p>
          <a:endParaRPr lang="es-AR"/>
        </a:p>
      </dgm:t>
    </dgm:pt>
    <dgm:pt modelId="{B175050F-5C0A-482E-BEDA-B05B1A507438}" type="pres">
      <dgm:prSet presAssocID="{3AE3C5B8-50DD-4958-84DA-4E9F32AA6654}" presName="spacer" presStyleCnt="0"/>
      <dgm:spPr/>
    </dgm:pt>
    <dgm:pt modelId="{EF5AD417-3BF6-422B-BB5A-DE598938695A}" type="pres">
      <dgm:prSet presAssocID="{B4BFE0C1-BE11-4754-8939-059EEF54A2A5}" presName="parentText" presStyleLbl="node1" presStyleIdx="3" presStyleCnt="5">
        <dgm:presLayoutVars>
          <dgm:chMax val="0"/>
          <dgm:bulletEnabled val="1"/>
        </dgm:presLayoutVars>
      </dgm:prSet>
      <dgm:spPr/>
      <dgm:t>
        <a:bodyPr/>
        <a:lstStyle/>
        <a:p>
          <a:endParaRPr lang="es-AR"/>
        </a:p>
      </dgm:t>
    </dgm:pt>
    <dgm:pt modelId="{93E67F16-4F79-43A7-8F14-4D1F839D1747}" type="pres">
      <dgm:prSet presAssocID="{95E4F1F6-795E-4B40-9346-649223C86275}" presName="spacer" presStyleCnt="0"/>
      <dgm:spPr/>
    </dgm:pt>
    <dgm:pt modelId="{DBE82677-6B1C-48C8-A0D0-08F769463966}" type="pres">
      <dgm:prSet presAssocID="{D62BF02D-0193-42D2-BE0A-E5A54EF1173F}" presName="parentText" presStyleLbl="node1" presStyleIdx="4" presStyleCnt="5">
        <dgm:presLayoutVars>
          <dgm:chMax val="0"/>
          <dgm:bulletEnabled val="1"/>
        </dgm:presLayoutVars>
      </dgm:prSet>
      <dgm:spPr/>
      <dgm:t>
        <a:bodyPr/>
        <a:lstStyle/>
        <a:p>
          <a:endParaRPr lang="es-AR"/>
        </a:p>
      </dgm:t>
    </dgm:pt>
  </dgm:ptLst>
  <dgm:cxnLst>
    <dgm:cxn modelId="{EDC9E3DB-FAD7-4C8A-B896-3DC5B497CD43}" type="presOf" srcId="{2082A59B-242E-4B88-BBA8-C5FBE9003D8A}" destId="{5D5F975B-3FEB-48FB-B193-30DF9C96527A}" srcOrd="0" destOrd="0" presId="urn:microsoft.com/office/officeart/2005/8/layout/vList2"/>
    <dgm:cxn modelId="{CE0F6348-A033-48F4-AAC8-90345DA718DB}" srcId="{5C0EFA9E-D357-410B-95FA-8C57CC9284D8}" destId="{9E865B2C-44FB-42E7-9802-5BF786716ED8}" srcOrd="0" destOrd="0" parTransId="{AD48730D-80B8-4D76-90FE-31E1796FD161}" sibTransId="{8BC6418D-2C29-4705-87BC-170FEF2FF326}"/>
    <dgm:cxn modelId="{2FFA1676-4561-4DF5-8622-016287AF1057}" type="presOf" srcId="{9E865B2C-44FB-42E7-9802-5BF786716ED8}" destId="{3A629312-E498-46DC-9CC2-DAC99BA89384}" srcOrd="0" destOrd="0" presId="urn:microsoft.com/office/officeart/2005/8/layout/vList2"/>
    <dgm:cxn modelId="{1584B73D-1CE7-4EFF-87AE-F470D4E478ED}" type="presOf" srcId="{5C0EFA9E-D357-410B-95FA-8C57CC9284D8}" destId="{DC4DE6EB-D0C5-41E0-B7BC-95FA1B6EFA47}" srcOrd="0" destOrd="0" presId="urn:microsoft.com/office/officeart/2005/8/layout/vList2"/>
    <dgm:cxn modelId="{BDEF306B-69EE-4F1E-9FC2-67679A4CA2E2}" srcId="{5C0EFA9E-D357-410B-95FA-8C57CC9284D8}" destId="{D62BF02D-0193-42D2-BE0A-E5A54EF1173F}" srcOrd="4" destOrd="0" parTransId="{E3F816F4-A719-41BF-B622-9213C0BDEDD8}" sibTransId="{CDD989FD-3982-456D-ABCA-854FA7B6F00E}"/>
    <dgm:cxn modelId="{B8986CEA-9EB3-422C-98C5-96C164D0015B}" type="presOf" srcId="{B4BFE0C1-BE11-4754-8939-059EEF54A2A5}" destId="{EF5AD417-3BF6-422B-BB5A-DE598938695A}" srcOrd="0" destOrd="0" presId="urn:microsoft.com/office/officeart/2005/8/layout/vList2"/>
    <dgm:cxn modelId="{6E5D8005-F517-42E3-AE11-9EECCA7ECC31}" srcId="{5C0EFA9E-D357-410B-95FA-8C57CC9284D8}" destId="{B4BFE0C1-BE11-4754-8939-059EEF54A2A5}" srcOrd="3" destOrd="0" parTransId="{1C2F7A72-DE3F-4CEB-8C59-774A41333C1F}" sibTransId="{95E4F1F6-795E-4B40-9346-649223C86275}"/>
    <dgm:cxn modelId="{A3635EB1-46C9-4052-BF25-64D8F91AA544}" srcId="{5C0EFA9E-D357-410B-95FA-8C57CC9284D8}" destId="{2082A59B-242E-4B88-BBA8-C5FBE9003D8A}" srcOrd="1" destOrd="0" parTransId="{A010273F-1B11-4D66-9782-D00297329C68}" sibTransId="{7EDFFD57-31FD-44D0-A422-B50E12E0425B}"/>
    <dgm:cxn modelId="{04BE6262-4CAF-4979-BE5F-63E965961B14}" type="presOf" srcId="{1ACF7DA8-C293-473B-9D93-3EEAE0C69FBD}" destId="{9D0C1678-ED74-4C2B-9F43-1581E1A54692}" srcOrd="0" destOrd="0" presId="urn:microsoft.com/office/officeart/2005/8/layout/vList2"/>
    <dgm:cxn modelId="{C5628368-BFC5-4937-B25A-E0AC87DDDF24}" srcId="{5C0EFA9E-D357-410B-95FA-8C57CC9284D8}" destId="{1ACF7DA8-C293-473B-9D93-3EEAE0C69FBD}" srcOrd="2" destOrd="0" parTransId="{D38CA942-B0D8-4A75-AC03-627A490247BF}" sibTransId="{3AE3C5B8-50DD-4958-84DA-4E9F32AA6654}"/>
    <dgm:cxn modelId="{36D355B4-D14A-417A-B564-0D60760F80E2}" type="presOf" srcId="{D62BF02D-0193-42D2-BE0A-E5A54EF1173F}" destId="{DBE82677-6B1C-48C8-A0D0-08F769463966}" srcOrd="0" destOrd="0" presId="urn:microsoft.com/office/officeart/2005/8/layout/vList2"/>
    <dgm:cxn modelId="{42A0D857-2ABF-4739-82C8-E39E69DCCCF8}" type="presParOf" srcId="{DC4DE6EB-D0C5-41E0-B7BC-95FA1B6EFA47}" destId="{3A629312-E498-46DC-9CC2-DAC99BA89384}" srcOrd="0" destOrd="0" presId="urn:microsoft.com/office/officeart/2005/8/layout/vList2"/>
    <dgm:cxn modelId="{6F17B574-87AC-4817-B393-A01351680C2C}" type="presParOf" srcId="{DC4DE6EB-D0C5-41E0-B7BC-95FA1B6EFA47}" destId="{DC8E98BA-392A-45A3-96FE-1D069528FA65}" srcOrd="1" destOrd="0" presId="urn:microsoft.com/office/officeart/2005/8/layout/vList2"/>
    <dgm:cxn modelId="{26E73780-E9CF-424C-81F4-7D1A57C63641}" type="presParOf" srcId="{DC4DE6EB-D0C5-41E0-B7BC-95FA1B6EFA47}" destId="{5D5F975B-3FEB-48FB-B193-30DF9C96527A}" srcOrd="2" destOrd="0" presId="urn:microsoft.com/office/officeart/2005/8/layout/vList2"/>
    <dgm:cxn modelId="{528AD12D-7694-4813-A715-C091B16DCFAF}" type="presParOf" srcId="{DC4DE6EB-D0C5-41E0-B7BC-95FA1B6EFA47}" destId="{B2F22F11-4DD5-4090-9C7F-A8897492E1DC}" srcOrd="3" destOrd="0" presId="urn:microsoft.com/office/officeart/2005/8/layout/vList2"/>
    <dgm:cxn modelId="{68198555-5FEE-4137-B0F0-CD6E35BEFCA2}" type="presParOf" srcId="{DC4DE6EB-D0C5-41E0-B7BC-95FA1B6EFA47}" destId="{9D0C1678-ED74-4C2B-9F43-1581E1A54692}" srcOrd="4" destOrd="0" presId="urn:microsoft.com/office/officeart/2005/8/layout/vList2"/>
    <dgm:cxn modelId="{B3130630-6538-4084-A1C1-5C92582D0539}" type="presParOf" srcId="{DC4DE6EB-D0C5-41E0-B7BC-95FA1B6EFA47}" destId="{B175050F-5C0A-482E-BEDA-B05B1A507438}" srcOrd="5" destOrd="0" presId="urn:microsoft.com/office/officeart/2005/8/layout/vList2"/>
    <dgm:cxn modelId="{15EE1562-2B7D-4A5F-A581-A92ACF32D194}" type="presParOf" srcId="{DC4DE6EB-D0C5-41E0-B7BC-95FA1B6EFA47}" destId="{EF5AD417-3BF6-422B-BB5A-DE598938695A}" srcOrd="6" destOrd="0" presId="urn:microsoft.com/office/officeart/2005/8/layout/vList2"/>
    <dgm:cxn modelId="{1A2C069E-3151-49D7-B074-AF48415C3171}" type="presParOf" srcId="{DC4DE6EB-D0C5-41E0-B7BC-95FA1B6EFA47}" destId="{93E67F16-4F79-43A7-8F14-4D1F839D1747}" srcOrd="7" destOrd="0" presId="urn:microsoft.com/office/officeart/2005/8/layout/vList2"/>
    <dgm:cxn modelId="{27B996A0-EA07-41E0-A803-F914CAA40CB0}" type="presParOf" srcId="{DC4DE6EB-D0C5-41E0-B7BC-95FA1B6EFA47}" destId="{DBE82677-6B1C-48C8-A0D0-08F769463966}" srcOrd="8"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66EAA-9580-470B-BDD2-EDA316D68DD1}">
      <dsp:nvSpPr>
        <dsp:cNvPr id="0" name=""/>
        <dsp:cNvSpPr/>
      </dsp:nvSpPr>
      <dsp:spPr>
        <a:xfrm>
          <a:off x="420909" y="0"/>
          <a:ext cx="4770310" cy="373888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EA14C00-03D4-49E8-981A-D1C9EC98D01D}">
      <dsp:nvSpPr>
        <dsp:cNvPr id="0" name=""/>
        <dsp:cNvSpPr/>
      </dsp:nvSpPr>
      <dsp:spPr>
        <a:xfrm>
          <a:off x="599" y="1121664"/>
          <a:ext cx="1704979" cy="1495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rtl="0">
            <a:lnSpc>
              <a:spcPct val="90000"/>
            </a:lnSpc>
            <a:spcBef>
              <a:spcPct val="0"/>
            </a:spcBef>
            <a:spcAft>
              <a:spcPct val="35000"/>
            </a:spcAft>
          </a:pPr>
          <a:r>
            <a:rPr lang="es-AR" sz="1800" kern="1200" dirty="0" smtClean="0"/>
            <a:t>En los 70’s </a:t>
          </a:r>
          <a:r>
            <a:rPr lang="es-AR" sz="1800" kern="1200" dirty="0" smtClean="0">
              <a:sym typeface="Wingdings"/>
            </a:rPr>
            <a:t></a:t>
          </a:r>
          <a:r>
            <a:rPr lang="es-AR" sz="1800" kern="1200" dirty="0" smtClean="0"/>
            <a:t> Inestabilidad</a:t>
          </a:r>
          <a:endParaRPr lang="es-AR" sz="1800" kern="1200" dirty="0"/>
        </a:p>
      </dsp:txBody>
      <dsp:txXfrm>
        <a:off x="73606" y="1194671"/>
        <a:ext cx="1558965" cy="1349538"/>
      </dsp:txXfrm>
    </dsp:sp>
    <dsp:sp modelId="{FE1584E6-D3B3-44CB-A4DE-8C70C97C2ED2}">
      <dsp:nvSpPr>
        <dsp:cNvPr id="0" name=""/>
        <dsp:cNvSpPr/>
      </dsp:nvSpPr>
      <dsp:spPr>
        <a:xfrm>
          <a:off x="1953575" y="1121664"/>
          <a:ext cx="1704979" cy="1495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rtl="0">
            <a:lnSpc>
              <a:spcPct val="90000"/>
            </a:lnSpc>
            <a:spcBef>
              <a:spcPct val="0"/>
            </a:spcBef>
            <a:spcAft>
              <a:spcPct val="35000"/>
            </a:spcAft>
          </a:pPr>
          <a:r>
            <a:rPr lang="es-AR" sz="1800" kern="1200" dirty="0" smtClean="0"/>
            <a:t>En los 80’s </a:t>
          </a:r>
          <a:r>
            <a:rPr lang="es-AR" sz="1800" kern="1200" dirty="0" smtClean="0">
              <a:sym typeface="Wingdings"/>
            </a:rPr>
            <a:t></a:t>
          </a:r>
          <a:r>
            <a:rPr lang="es-AR" sz="1800" kern="1200" dirty="0" smtClean="0"/>
            <a:t> Crisis</a:t>
          </a:r>
          <a:endParaRPr lang="es-AR" sz="1800" kern="1200" dirty="0"/>
        </a:p>
      </dsp:txBody>
      <dsp:txXfrm>
        <a:off x="2026582" y="1194671"/>
        <a:ext cx="1558965" cy="1349538"/>
      </dsp:txXfrm>
    </dsp:sp>
    <dsp:sp modelId="{C98A551D-77B3-41CE-A697-2ADEA4506DDC}">
      <dsp:nvSpPr>
        <dsp:cNvPr id="0" name=""/>
        <dsp:cNvSpPr/>
      </dsp:nvSpPr>
      <dsp:spPr>
        <a:xfrm>
          <a:off x="3906551" y="1121664"/>
          <a:ext cx="1704979" cy="149555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rtl="0">
            <a:lnSpc>
              <a:spcPct val="90000"/>
            </a:lnSpc>
            <a:spcBef>
              <a:spcPct val="0"/>
            </a:spcBef>
            <a:spcAft>
              <a:spcPct val="35000"/>
            </a:spcAft>
          </a:pPr>
          <a:r>
            <a:rPr lang="es-AR" sz="1800" kern="1200" dirty="0" smtClean="0"/>
            <a:t>A partir de 1999 </a:t>
          </a:r>
        </a:p>
        <a:p>
          <a:pPr lvl="0" algn="ctr" defTabSz="800100" rtl="0">
            <a:lnSpc>
              <a:spcPct val="90000"/>
            </a:lnSpc>
            <a:spcBef>
              <a:spcPct val="0"/>
            </a:spcBef>
            <a:spcAft>
              <a:spcPct val="35000"/>
            </a:spcAft>
          </a:pPr>
          <a:r>
            <a:rPr lang="es-AR" sz="1800" kern="1200" dirty="0" smtClean="0">
              <a:sym typeface="Wingdings"/>
            </a:rPr>
            <a:t></a:t>
          </a:r>
          <a:r>
            <a:rPr lang="es-AR" sz="1800" kern="1200" dirty="0" smtClean="0"/>
            <a:t> Nueva etapa de crecimiento</a:t>
          </a:r>
          <a:endParaRPr lang="es-AR" sz="1800" kern="1200" dirty="0"/>
        </a:p>
      </dsp:txBody>
      <dsp:txXfrm>
        <a:off x="3979558" y="1194671"/>
        <a:ext cx="1558965" cy="13495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629312-E498-46DC-9CC2-DAC99BA89384}">
      <dsp:nvSpPr>
        <dsp:cNvPr id="0" name=""/>
        <dsp:cNvSpPr/>
      </dsp:nvSpPr>
      <dsp:spPr>
        <a:xfrm>
          <a:off x="0" y="358204"/>
          <a:ext cx="5612130" cy="5791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rtl="0">
            <a:lnSpc>
              <a:spcPct val="90000"/>
            </a:lnSpc>
            <a:spcBef>
              <a:spcPct val="0"/>
            </a:spcBef>
            <a:spcAft>
              <a:spcPct val="35000"/>
            </a:spcAft>
          </a:pPr>
          <a:r>
            <a:rPr lang="es-ES" sz="1100" kern="1200" dirty="0" smtClean="0"/>
            <a:t>Según datos disponibles, las PYMES aportan el 47% del producto nacional, ocupan el 61% del personal y representan el 99% del total de los establecimientos manufactureros.</a:t>
          </a:r>
          <a:endParaRPr lang="es-AR" sz="1100" kern="1200" dirty="0"/>
        </a:p>
      </dsp:txBody>
      <dsp:txXfrm>
        <a:off x="28272" y="386476"/>
        <a:ext cx="5555586" cy="522606"/>
      </dsp:txXfrm>
    </dsp:sp>
    <dsp:sp modelId="{5D5F975B-3FEB-48FB-B193-30DF9C96527A}">
      <dsp:nvSpPr>
        <dsp:cNvPr id="0" name=""/>
        <dsp:cNvSpPr/>
      </dsp:nvSpPr>
      <dsp:spPr>
        <a:xfrm>
          <a:off x="0" y="969035"/>
          <a:ext cx="5612130" cy="5791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rtl="0">
            <a:lnSpc>
              <a:spcPct val="90000"/>
            </a:lnSpc>
            <a:spcBef>
              <a:spcPct val="0"/>
            </a:spcBef>
            <a:spcAft>
              <a:spcPct val="35000"/>
            </a:spcAft>
          </a:pPr>
          <a:r>
            <a:rPr lang="es-ES" sz="1100" kern="1200" dirty="0" smtClean="0"/>
            <a:t>Las medianas empresas representan el 6% de los establecimientos, el 29% del personal ocupado en la industria y el 30% de la producción del sector.</a:t>
          </a:r>
          <a:endParaRPr lang="es-AR" sz="1100" kern="1200" dirty="0"/>
        </a:p>
      </dsp:txBody>
      <dsp:txXfrm>
        <a:off x="28272" y="997307"/>
        <a:ext cx="5555586" cy="522606"/>
      </dsp:txXfrm>
    </dsp:sp>
    <dsp:sp modelId="{9D0C1678-ED74-4C2B-9F43-1581E1A54692}">
      <dsp:nvSpPr>
        <dsp:cNvPr id="0" name=""/>
        <dsp:cNvSpPr/>
      </dsp:nvSpPr>
      <dsp:spPr>
        <a:xfrm>
          <a:off x="0" y="1579865"/>
          <a:ext cx="5612130" cy="5791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rtl="0">
            <a:lnSpc>
              <a:spcPct val="90000"/>
            </a:lnSpc>
            <a:spcBef>
              <a:spcPct val="0"/>
            </a:spcBef>
            <a:spcAft>
              <a:spcPct val="35000"/>
            </a:spcAft>
          </a:pPr>
          <a:r>
            <a:rPr lang="es-ES" sz="1100" kern="1200" dirty="0" smtClean="0"/>
            <a:t>El 91% de ellas está ubicado en los grandes polos geográficos de desarrollo, lo cual permite una asistencia eventual más eficaz si se realiza concentrada en esas zonas.</a:t>
          </a:r>
          <a:endParaRPr lang="es-AR" sz="1100" kern="1200" dirty="0"/>
        </a:p>
      </dsp:txBody>
      <dsp:txXfrm>
        <a:off x="28272" y="1608137"/>
        <a:ext cx="5555586" cy="522606"/>
      </dsp:txXfrm>
    </dsp:sp>
    <dsp:sp modelId="{EF5AD417-3BF6-422B-BB5A-DE598938695A}">
      <dsp:nvSpPr>
        <dsp:cNvPr id="0" name=""/>
        <dsp:cNvSpPr/>
      </dsp:nvSpPr>
      <dsp:spPr>
        <a:xfrm>
          <a:off x="0" y="2190695"/>
          <a:ext cx="5612130" cy="5791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rtl="0">
            <a:lnSpc>
              <a:spcPct val="90000"/>
            </a:lnSpc>
            <a:spcBef>
              <a:spcPct val="0"/>
            </a:spcBef>
            <a:spcAft>
              <a:spcPct val="35000"/>
            </a:spcAft>
          </a:pPr>
          <a:r>
            <a:rPr lang="es-ES" sz="1100" kern="1200" dirty="0" smtClean="0"/>
            <a:t>La productividad laboral industrial de las empresas de menor dimensión en la Argentina en de carácter intermedio y si se las compara con situaciones externas: economías altamente industrializadas y economías no industrializadas.</a:t>
          </a:r>
          <a:endParaRPr lang="es-AR" sz="1100" kern="1200" dirty="0"/>
        </a:p>
      </dsp:txBody>
      <dsp:txXfrm>
        <a:off x="28272" y="2218967"/>
        <a:ext cx="5555586" cy="522606"/>
      </dsp:txXfrm>
    </dsp:sp>
    <dsp:sp modelId="{DBE82677-6B1C-48C8-A0D0-08F769463966}">
      <dsp:nvSpPr>
        <dsp:cNvPr id="0" name=""/>
        <dsp:cNvSpPr/>
      </dsp:nvSpPr>
      <dsp:spPr>
        <a:xfrm>
          <a:off x="0" y="2801525"/>
          <a:ext cx="5612130" cy="5791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rtl="0">
            <a:lnSpc>
              <a:spcPct val="90000"/>
            </a:lnSpc>
            <a:spcBef>
              <a:spcPct val="0"/>
            </a:spcBef>
            <a:spcAft>
              <a:spcPct val="35000"/>
            </a:spcAft>
          </a:pPr>
          <a:r>
            <a:rPr lang="es-AR" sz="1100" kern="1200" dirty="0" smtClean="0"/>
            <a:t>Hoy es la etapa de “</a:t>
          </a:r>
          <a:r>
            <a:rPr lang="es-AR" sz="1100" kern="1200" dirty="0" err="1" smtClean="0"/>
            <a:t>Emprendorismo</a:t>
          </a:r>
          <a:r>
            <a:rPr lang="es-AR" sz="1100" kern="1200" dirty="0" smtClean="0"/>
            <a:t>”, esto hace que sigan apareciendo nuevas Pymes constantemente.</a:t>
          </a:r>
          <a:endParaRPr lang="es-AR" sz="1100" kern="1200" dirty="0"/>
        </a:p>
      </dsp:txBody>
      <dsp:txXfrm>
        <a:off x="28272" y="2829797"/>
        <a:ext cx="5555586" cy="52260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Hexacta Template Basico.dotx</Template>
  <TotalTime>31</TotalTime>
  <Pages>28</Pages>
  <Words>8916</Words>
  <Characters>50826</Characters>
  <Application>Microsoft Office Word</Application>
  <DocSecurity>0</DocSecurity>
  <Lines>423</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Hexacta</Company>
  <LinksUpToDate>false</LinksUpToDate>
  <CharactersWithSpaces>59623</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lole</dc:creator>
  <cp:lastModifiedBy>rmelendez</cp:lastModifiedBy>
  <cp:revision>26</cp:revision>
  <dcterms:created xsi:type="dcterms:W3CDTF">2010-09-09T14:50:00Z</dcterms:created>
  <dcterms:modified xsi:type="dcterms:W3CDTF">2010-09-09T15:33:00Z</dcterms:modified>
</cp:coreProperties>
</file>