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A4" w:rsidRPr="00D078CB" w:rsidRDefault="00FC73A4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8039"/>
        <w:gridCol w:w="236"/>
      </w:tblGrid>
      <w:tr w:rsidR="00FC73A4" w:rsidRPr="00D078CB">
        <w:trPr>
          <w:trHeight w:val="397"/>
        </w:trPr>
        <w:tc>
          <w:tcPr>
            <w:tcW w:w="249" w:type="dxa"/>
            <w:tcBorders>
              <w:top w:val="single" w:sz="4" w:space="0" w:color="808080"/>
            </w:tcBorders>
          </w:tcPr>
          <w:p w:rsidR="00FC73A4" w:rsidRPr="00D078CB" w:rsidRDefault="00FC73A4" w:rsidP="00BC2C77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:rsidR="00FC73A4" w:rsidRPr="00D078CB" w:rsidRDefault="00FC73A4" w:rsidP="00BC2C77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</w:tcBorders>
          </w:tcPr>
          <w:p w:rsidR="00FC73A4" w:rsidRPr="00D078CB" w:rsidRDefault="00FC73A4" w:rsidP="00BC2C77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BC2C77">
            <w:pPr>
              <w:pStyle w:val="Sinespaciado1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BC2C77">
            <w:pPr>
              <w:pStyle w:val="Sinespaciado1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Control de Cambios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BC2C77">
            <w:pPr>
              <w:pStyle w:val="Sinespaciado1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973213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:rsidR="00FC73A4" w:rsidRPr="00F6398F" w:rsidRDefault="00FF4470" w:rsidP="00973213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RUDS</w:t>
            </w: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973213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Pr="00D078CB" w:rsidRDefault="00FC73A4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3687"/>
        <w:gridCol w:w="1984"/>
        <w:gridCol w:w="2368"/>
        <w:gridCol w:w="236"/>
      </w:tblGrid>
      <w:tr w:rsidR="00FC73A4" w:rsidRPr="00D078CB">
        <w:trPr>
          <w:trHeight w:val="283"/>
        </w:trPr>
        <w:tc>
          <w:tcPr>
            <w:tcW w:w="249" w:type="dxa"/>
            <w:tcBorders>
              <w:top w:val="single" w:sz="4" w:space="0" w:color="808080"/>
              <w:right w:val="nil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FC73A4" w:rsidRPr="00D078CB" w:rsidRDefault="00FC73A4" w:rsidP="00E66F74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  <w:left w:val="nil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single" w:sz="4" w:space="0" w:color="BFBFBF"/>
              <w:bottom w:val="single" w:sz="4" w:space="0" w:color="808080"/>
              <w:right w:val="single" w:sz="4" w:space="0" w:color="BFBFBF"/>
            </w:tcBorders>
            <w:shd w:val="clear" w:color="auto" w:fill="F2F2F2"/>
            <w:vAlign w:val="center"/>
          </w:tcPr>
          <w:p w:rsidR="00FC73A4" w:rsidRDefault="00FC73A4" w:rsidP="00F93686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Titulo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single" w:sz="4" w:space="0" w:color="BFBFBF"/>
              <w:bottom w:val="single" w:sz="4" w:space="0" w:color="808080"/>
              <w:right w:val="single" w:sz="4" w:space="0" w:color="BFBFBF"/>
            </w:tcBorders>
            <w:vAlign w:val="center"/>
          </w:tcPr>
          <w:p w:rsidR="00FC73A4" w:rsidRDefault="00FC73A4" w:rsidP="00F93686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Cambios de funcionalidades del Proyecto Ruds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nil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FC73A4" w:rsidRDefault="00FC73A4" w:rsidP="00E66F74">
            <w:pPr>
              <w:pStyle w:val="Sinespaciado1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F93686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Solicitante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36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F93686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Requerido por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F93686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F93686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36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Ministerio de Salud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D078CB" w:rsidRDefault="00FC73A4" w:rsidP="00760FB6">
            <w:pPr>
              <w:pStyle w:val="Sinespaciado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21/06/2010</w:t>
            </w:r>
          </w:p>
        </w:tc>
        <w:tc>
          <w:tcPr>
            <w:tcW w:w="2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1A20D8" w:rsidRDefault="00FC73A4" w:rsidP="00E66F74">
            <w:pPr>
              <w:pStyle w:val="Sinespaciado1"/>
              <w:jc w:val="center"/>
              <w:rPr>
                <w:rFonts w:ascii="Arial" w:hAnsi="Arial" w:cs="Arial"/>
              </w:rPr>
            </w:pPr>
            <w:r w:rsidRPr="001A20D8">
              <w:rPr>
                <w:rFonts w:ascii="Arial" w:hAnsi="Arial" w:cs="Arial"/>
              </w:rPr>
              <w:t>Alta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3"/>
            <w:tcBorders>
              <w:top w:val="single" w:sz="4" w:space="0" w:color="BFBFBF"/>
              <w:bottom w:val="single" w:sz="4" w:space="0" w:color="808080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Pr="00D078CB" w:rsidRDefault="00FC73A4" w:rsidP="00E33591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8039"/>
        <w:gridCol w:w="236"/>
      </w:tblGrid>
      <w:tr w:rsidR="00FC73A4" w:rsidRPr="00D078CB">
        <w:trPr>
          <w:trHeight w:val="283"/>
        </w:trPr>
        <w:tc>
          <w:tcPr>
            <w:tcW w:w="249" w:type="dxa"/>
            <w:tcBorders>
              <w:top w:val="single" w:sz="4" w:space="0" w:color="808080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4840EF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Solicitud Num. 1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F809DA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  de cambio: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3D0FAE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ministerio de salud de la nación Argentina, ha solicitado la inclusión de ciertas funcionalidades no contempladas en el proyecto original.</w:t>
            </w:r>
          </w:p>
          <w:p w:rsidR="00FC73A4" w:rsidRDefault="00FC73A4" w:rsidP="004E0EB2">
            <w:pPr>
              <w:pStyle w:val="Sinespaciado1"/>
              <w:jc w:val="both"/>
              <w:rPr>
                <w:rFonts w:ascii="Arial" w:hAnsi="Arial" w:cs="Arial"/>
              </w:rPr>
            </w:pPr>
          </w:p>
          <w:p w:rsidR="00FC73A4" w:rsidRDefault="00FC73A4" w:rsidP="004E0EB2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ministerio solicito a Vórtice la utilizaci</w:t>
            </w:r>
            <w:r w:rsidR="00FF4470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 del sistema en dispositivos móviles. Esto incluye celulares y PDAs.</w:t>
            </w:r>
          </w:p>
          <w:p w:rsidR="00FC73A4" w:rsidRPr="0009696A" w:rsidRDefault="00FC73A4" w:rsidP="004E0EB2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 sin interferir con los tiempos comprometidos del proyecto original. Los pedidos hacen especial énfasis en ser terminados antes de las elecciones por razones de imagen.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4840E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Beneficios de efectuar cambio/s: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3D0FAE">
            <w:pPr>
              <w:pStyle w:val="Sinespaciado1"/>
              <w:jc w:val="both"/>
              <w:rPr>
                <w:rFonts w:ascii="Arial" w:hAnsi="Arial" w:cs="Arial"/>
              </w:rPr>
            </w:pPr>
          </w:p>
          <w:p w:rsidR="00FC73A4" w:rsidRPr="00885538" w:rsidRDefault="00FC73A4" w:rsidP="00FF4470">
            <w:pPr>
              <w:pStyle w:val="Sinespaciado1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Integración de dispositivos móviles a todos nuestros futuros productos, subsidiado el desarrollo por el gobierno de la ciudad.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4840E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Consecuencias de efectuar cambio/s: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885538" w:rsidRDefault="00FC73A4" w:rsidP="003D0FAE">
            <w:pPr>
              <w:pStyle w:val="Sinespaciado1"/>
              <w:rPr>
                <w:rFonts w:ascii="Arial" w:hAnsi="Arial" w:cs="Arial"/>
              </w:rPr>
            </w:pPr>
          </w:p>
          <w:p w:rsidR="00FC73A4" w:rsidRDefault="00FC73A4" w:rsidP="0002367B">
            <w:pPr>
              <w:pStyle w:val="Sinespaciado1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2367B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necesitaran recursos dedicados con un skill muy específico para el desarrollo de la aplicación.</w:t>
            </w:r>
          </w:p>
          <w:p w:rsidR="00FC73A4" w:rsidRDefault="00FC73A4" w:rsidP="0002367B">
            <w:pPr>
              <w:pStyle w:val="Sinespaciado1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Rediseño de todo el sitio adaptándolo al nuevo modo de acceso.</w:t>
            </w:r>
          </w:p>
          <w:p w:rsidR="00FC73A4" w:rsidRPr="0002367B" w:rsidRDefault="00FC73A4" w:rsidP="0002367B">
            <w:pPr>
              <w:pStyle w:val="Sinespaciado1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la seguridad del sitio.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C53A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:rsidR="00FC73A4" w:rsidRPr="00FC1E9A" w:rsidRDefault="00FC73A4" w:rsidP="00FC1E9A">
            <w:pPr>
              <w:pStyle w:val="Sinespaciado1"/>
              <w:jc w:val="center"/>
              <w:rPr>
                <w:rFonts w:ascii="Arial" w:hAnsi="Arial" w:cs="Arial"/>
                <w:i/>
                <w:iCs/>
                <w:color w:val="A6A6A6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7C53A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Default="00FC73A4" w:rsidP="00024254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8039"/>
        <w:gridCol w:w="236"/>
      </w:tblGrid>
      <w:tr w:rsidR="00FC73A4" w:rsidRPr="00D078CB">
        <w:trPr>
          <w:trHeight w:val="283"/>
        </w:trPr>
        <w:tc>
          <w:tcPr>
            <w:tcW w:w="249" w:type="dxa"/>
            <w:tcBorders>
              <w:top w:val="single" w:sz="4" w:space="0" w:color="808080"/>
            </w:tcBorders>
          </w:tcPr>
          <w:p w:rsidR="00FC73A4" w:rsidRPr="00D078CB" w:rsidRDefault="00FC73A4" w:rsidP="008B416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:rsidR="00FC73A4" w:rsidRPr="00D078CB" w:rsidRDefault="00FC73A4" w:rsidP="008B416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</w:tcBorders>
          </w:tcPr>
          <w:p w:rsidR="00FC73A4" w:rsidRPr="00D078CB" w:rsidRDefault="00FC73A4" w:rsidP="008B416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Atención Propuesta 1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8B416E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Análisis de impacto: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7A61A2" w:rsidRDefault="00FC73A4" w:rsidP="003D0FAE">
            <w:pPr>
              <w:pStyle w:val="Sinespaciado1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FC73A4" w:rsidRDefault="00FC73A4" w:rsidP="003D0FAE">
            <w:pPr>
              <w:pStyle w:val="Sinespaciado1"/>
              <w:rPr>
                <w:rFonts w:ascii="Arial" w:hAnsi="Arial" w:cs="Arial"/>
                <w:i/>
                <w:iCs/>
              </w:rPr>
            </w:pPr>
            <w:r w:rsidRPr="003D0FAE">
              <w:rPr>
                <w:rFonts w:ascii="Arial" w:hAnsi="Arial" w:cs="Arial"/>
                <w:i/>
                <w:iCs/>
              </w:rPr>
              <w:t>Mención de todas las áreas, tareas y otros, que el cambio afecta y como</w:t>
            </w:r>
          </w:p>
          <w:p w:rsidR="00FF4470" w:rsidRPr="003D0FAE" w:rsidRDefault="00FF4470" w:rsidP="003D0FAE">
            <w:pPr>
              <w:pStyle w:val="Sinespaciado1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8B416E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Alternativas: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A50C9B" w:rsidRDefault="00FC73A4" w:rsidP="008B416E">
            <w:pPr>
              <w:pStyle w:val="Sinespaciado1"/>
              <w:rPr>
                <w:rFonts w:ascii="Arial" w:hAnsi="Arial" w:cs="Arial"/>
                <w:b/>
                <w:bCs/>
              </w:rPr>
            </w:pPr>
            <w:r w:rsidRPr="00A50C9B">
              <w:rPr>
                <w:rFonts w:ascii="Arial" w:hAnsi="Arial" w:cs="Arial"/>
                <w:b/>
                <w:bCs/>
              </w:rPr>
              <w:t>Descripción general:</w:t>
            </w:r>
          </w:p>
          <w:p w:rsidR="00FC73A4" w:rsidRDefault="00FC73A4" w:rsidP="008B416E">
            <w:pPr>
              <w:pStyle w:val="Sinespaciado1"/>
              <w:rPr>
                <w:rFonts w:ascii="Arial" w:hAnsi="Arial" w:cs="Arial"/>
              </w:rPr>
            </w:pPr>
          </w:p>
          <w:p w:rsidR="00FC73A4" w:rsidRPr="00A50C9B" w:rsidRDefault="00FC73A4" w:rsidP="008B416E">
            <w:pPr>
              <w:pStyle w:val="Sinespaciado1"/>
              <w:rPr>
                <w:rFonts w:ascii="Arial" w:hAnsi="Arial" w:cs="Arial"/>
                <w:b/>
                <w:bCs/>
              </w:rPr>
            </w:pPr>
            <w:r w:rsidRPr="00A50C9B">
              <w:rPr>
                <w:rFonts w:ascii="Arial" w:hAnsi="Arial" w:cs="Arial"/>
                <w:b/>
                <w:bCs/>
              </w:rPr>
              <w:t>1° Opción:</w:t>
            </w:r>
          </w:p>
          <w:p w:rsidR="00FC73A4" w:rsidRDefault="00FC73A4" w:rsidP="008B416E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  <w:p w:rsidR="00FC73A4" w:rsidRDefault="00FC73A4" w:rsidP="008B416E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Contratar los Desarrolladores con el Skill necesario y realizar las modificaciones solicitadas. Se estima un tiempo aproximado de 4 meses adicionales de desarrollo de </w:t>
            </w:r>
            <w:r>
              <w:rPr>
                <w:rFonts w:ascii="Arial" w:hAnsi="Arial" w:cs="Arial"/>
              </w:rPr>
              <w:lastRenderedPageBreak/>
              <w:t>los nuevos requerimientos.</w:t>
            </w:r>
          </w:p>
          <w:p w:rsidR="000F2C49" w:rsidRDefault="000F2C49" w:rsidP="008B416E">
            <w:pPr>
              <w:pStyle w:val="Sinespaciado1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0A0"/>
            </w:tblPr>
            <w:tblGrid>
              <w:gridCol w:w="2156"/>
              <w:gridCol w:w="446"/>
              <w:gridCol w:w="2603"/>
              <w:gridCol w:w="2603"/>
            </w:tblGrid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24F66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Alcance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B416E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24F66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(hs)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2E4EBB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24F66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Costo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B416E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24F66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($)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2E4EBB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40000</w:t>
                  </w:r>
                </w:p>
              </w:tc>
            </w:tr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B416E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Tiempo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B416E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8B416E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(d | m)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2E4EBB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 meses</w:t>
                  </w:r>
                </w:p>
              </w:tc>
            </w:tr>
          </w:tbl>
          <w:p w:rsidR="00FC73A4" w:rsidRDefault="00FC73A4" w:rsidP="008B416E">
            <w:pPr>
              <w:pStyle w:val="Sinespaciado1"/>
              <w:rPr>
                <w:rFonts w:ascii="Arial" w:hAnsi="Arial" w:cs="Arial"/>
              </w:rPr>
            </w:pPr>
          </w:p>
          <w:p w:rsidR="00FC73A4" w:rsidRPr="00A50C9B" w:rsidRDefault="00FC73A4" w:rsidP="00A50C9B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A50C9B">
              <w:rPr>
                <w:rFonts w:ascii="Arial" w:hAnsi="Arial" w:cs="Arial"/>
                <w:b/>
                <w:bCs/>
              </w:rPr>
              <w:t>° Opción:</w:t>
            </w:r>
          </w:p>
          <w:p w:rsidR="00FC73A4" w:rsidRDefault="00FC73A4" w:rsidP="00A50C9B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  <w:p w:rsidR="00FC73A4" w:rsidRDefault="00FC73A4" w:rsidP="00A50C9B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</w:t>
            </w:r>
            <w:r w:rsidR="007D6184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rizar el desarrollo de los </w:t>
            </w:r>
            <w:r w:rsidR="007D6184">
              <w:rPr>
                <w:rFonts w:ascii="Arial" w:hAnsi="Arial" w:cs="Arial"/>
              </w:rPr>
              <w:t>mó</w:t>
            </w:r>
            <w:r>
              <w:rPr>
                <w:rFonts w:ascii="Arial" w:hAnsi="Arial" w:cs="Arial"/>
              </w:rPr>
              <w:t xml:space="preserve">dulos solicitados en alguna consultora especializada en desarrollos para </w:t>
            </w:r>
            <w:r w:rsidR="007D6184">
              <w:rPr>
                <w:rFonts w:ascii="Arial" w:hAnsi="Arial" w:cs="Arial"/>
              </w:rPr>
              <w:t xml:space="preserve">dispositivos </w:t>
            </w:r>
            <w:r>
              <w:rPr>
                <w:rFonts w:ascii="Arial" w:hAnsi="Arial" w:cs="Arial"/>
              </w:rPr>
              <w:t>m</w:t>
            </w:r>
            <w:r w:rsidR="007D6184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viles.</w:t>
            </w:r>
          </w:p>
          <w:p w:rsidR="00FC73A4" w:rsidRDefault="00FC73A4" w:rsidP="00A50C9B">
            <w:pPr>
              <w:pStyle w:val="Sinespaciado1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0A0"/>
            </w:tblPr>
            <w:tblGrid>
              <w:gridCol w:w="2156"/>
              <w:gridCol w:w="446"/>
              <w:gridCol w:w="2603"/>
              <w:gridCol w:w="2603"/>
            </w:tblGrid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8B416E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Alcance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A50C9B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8B416E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(hs)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2E4EBB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8B416E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Costo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A50C9B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8B416E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($)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2E4EBB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60000</w:t>
                  </w:r>
                </w:p>
              </w:tc>
            </w:tr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A50C9B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Tiempo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A50C9B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A50C9B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(d | m)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2E4EBB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 Mes</w:t>
                  </w:r>
                </w:p>
              </w:tc>
            </w:tr>
          </w:tbl>
          <w:p w:rsidR="00FC73A4" w:rsidRDefault="00FC73A4" w:rsidP="008B416E">
            <w:pPr>
              <w:pStyle w:val="Sinespaciado1"/>
              <w:rPr>
                <w:rFonts w:ascii="Arial" w:hAnsi="Arial" w:cs="Arial"/>
              </w:rPr>
            </w:pPr>
          </w:p>
          <w:p w:rsidR="00FC73A4" w:rsidRPr="00D078CB" w:rsidRDefault="00FC73A4" w:rsidP="00BD1C09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8B416E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Resolución: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8B416E">
            <w:pPr>
              <w:pStyle w:val="Sinespaciado1"/>
              <w:rPr>
                <w:rFonts w:ascii="Arial" w:hAnsi="Arial" w:cs="Arial"/>
              </w:rPr>
            </w:pPr>
          </w:p>
          <w:p w:rsidR="00FC73A4" w:rsidRDefault="00FC73A4" w:rsidP="00316329">
            <w:pPr>
              <w:pStyle w:val="Sinespaciado1"/>
              <w:rPr>
                <w:rFonts w:ascii="Arial" w:hAnsi="Arial" w:cs="Arial"/>
              </w:rPr>
            </w:pPr>
          </w:p>
          <w:p w:rsidR="00FC73A4" w:rsidRPr="00D078CB" w:rsidRDefault="00FC73A4" w:rsidP="00316329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8B416E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8B416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:rsidR="00FC73A4" w:rsidRPr="00FC1E9A" w:rsidRDefault="00FC73A4" w:rsidP="003D0FAE">
            <w:pPr>
              <w:pStyle w:val="Sinespaciado1"/>
              <w:jc w:val="center"/>
              <w:rPr>
                <w:rFonts w:ascii="Arial" w:hAnsi="Arial" w:cs="Arial"/>
                <w:i/>
                <w:iCs/>
                <w:color w:val="A6A6A6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8B416E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Default="00FC73A4" w:rsidP="00024254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8039"/>
        <w:gridCol w:w="236"/>
      </w:tblGrid>
      <w:tr w:rsidR="00FC73A4" w:rsidRPr="00D078CB">
        <w:trPr>
          <w:trHeight w:val="283"/>
        </w:trPr>
        <w:tc>
          <w:tcPr>
            <w:tcW w:w="249" w:type="dxa"/>
            <w:tcBorders>
              <w:top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Solicitud Num. 2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  de cambio: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ministerio de salud de la nación Argentina, ha solicitado la inclusión de ciertas funcionalidades no contempladas en el proyecto original.</w:t>
            </w:r>
          </w:p>
          <w:p w:rsidR="00FC73A4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  <w:p w:rsidR="00FC73A4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ministerio solicito a Vórtice la integración del sistema RUDS, con sistemas extranjeros de salud.</w:t>
            </w:r>
          </w:p>
          <w:p w:rsidR="00FC73A4" w:rsidRPr="0009696A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 sin interferir con los tiempos comprometidos del proyecto original. Los pedidos hacen especial énfasis en ser terminados antes de las elecciones por razones de imagen.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Beneficios de efectuar cambio/s: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885538">
            <w:pPr>
              <w:pStyle w:val="Sinespaciado1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885538">
              <w:rPr>
                <w:rFonts w:ascii="Arial" w:hAnsi="Arial" w:cs="Arial"/>
              </w:rPr>
              <w:t>Im</w:t>
            </w:r>
            <w:r>
              <w:rPr>
                <w:rFonts w:ascii="Arial" w:hAnsi="Arial" w:cs="Arial"/>
              </w:rPr>
              <w:t>agen de Vórtice fortalecida en el exterior.</w:t>
            </w:r>
          </w:p>
          <w:p w:rsidR="00FC73A4" w:rsidRPr="007D6184" w:rsidRDefault="00FC73A4" w:rsidP="007D6184">
            <w:pPr>
              <w:pStyle w:val="Sinespaciado1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Posibilidad de Crecimiento.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Consecuencias de efectuar cambio/s: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885538" w:rsidRDefault="00FC73A4" w:rsidP="00885538">
            <w:pPr>
              <w:pStyle w:val="Sinespaciado1"/>
              <w:numPr>
                <w:ilvl w:val="0"/>
                <w:numId w:val="25"/>
              </w:num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Realizar un Relevamiento de las leyes referentes a la salud de los diferentes países elegidos para la integración.</w:t>
            </w:r>
          </w:p>
          <w:p w:rsidR="00FC73A4" w:rsidRPr="00BF4C08" w:rsidRDefault="00FC73A4" w:rsidP="00885538">
            <w:pPr>
              <w:pStyle w:val="Sinespaciado1"/>
              <w:numPr>
                <w:ilvl w:val="0"/>
                <w:numId w:val="25"/>
              </w:num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Personal dedicado con alto conocimiento en leyes extranjeras.</w:t>
            </w:r>
          </w:p>
          <w:p w:rsidR="00FC73A4" w:rsidRPr="00885538" w:rsidRDefault="007D6184" w:rsidP="00885538">
            <w:pPr>
              <w:pStyle w:val="Sinespaciado1"/>
              <w:numPr>
                <w:ilvl w:val="0"/>
                <w:numId w:val="25"/>
              </w:num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Traductor en caso de que el paí</w:t>
            </w:r>
            <w:r w:rsidR="00FC73A4">
              <w:rPr>
                <w:rFonts w:ascii="Arial" w:hAnsi="Arial" w:cs="Arial"/>
              </w:rPr>
              <w:t>s no sea de habla Hispana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:rsidR="00FC73A4" w:rsidRPr="00FC1E9A" w:rsidRDefault="00FC73A4" w:rsidP="007B4F4F">
            <w:pPr>
              <w:pStyle w:val="Sinespaciado1"/>
              <w:jc w:val="center"/>
              <w:rPr>
                <w:rFonts w:ascii="Arial" w:hAnsi="Arial" w:cs="Arial"/>
                <w:i/>
                <w:iCs/>
                <w:color w:val="A6A6A6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Default="00FC73A4" w:rsidP="00024254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8039"/>
        <w:gridCol w:w="236"/>
      </w:tblGrid>
      <w:tr w:rsidR="00FC73A4" w:rsidRPr="00D078CB">
        <w:trPr>
          <w:trHeight w:val="283"/>
        </w:trPr>
        <w:tc>
          <w:tcPr>
            <w:tcW w:w="249" w:type="dxa"/>
            <w:tcBorders>
              <w:top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Atención Propuesta 2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Análisis de impacto: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3D0FAE" w:rsidRDefault="00FC73A4" w:rsidP="007B4F4F">
            <w:pPr>
              <w:pStyle w:val="Sinespaciado1"/>
              <w:rPr>
                <w:rFonts w:ascii="Arial" w:hAnsi="Arial" w:cs="Arial"/>
                <w:i/>
                <w:iCs/>
              </w:rPr>
            </w:pPr>
            <w:r w:rsidRPr="003D0FAE">
              <w:rPr>
                <w:rFonts w:ascii="Arial" w:hAnsi="Arial" w:cs="Arial"/>
                <w:i/>
                <w:iCs/>
              </w:rPr>
              <w:t>´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  <w:i/>
                <w:iCs/>
              </w:rPr>
            </w:pPr>
            <w:r w:rsidRPr="003D0FAE">
              <w:rPr>
                <w:rFonts w:ascii="Arial" w:hAnsi="Arial" w:cs="Arial"/>
                <w:i/>
                <w:iCs/>
              </w:rPr>
              <w:t>Mención de todas las áreas, tareas y otros, que el cambio afecta y como</w:t>
            </w:r>
          </w:p>
          <w:p w:rsidR="007D6184" w:rsidRPr="003D0FAE" w:rsidRDefault="007D6184" w:rsidP="007B4F4F">
            <w:pPr>
              <w:pStyle w:val="Sinespaciado1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Alternativas: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A50C9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 w:rsidRPr="00A50C9B">
              <w:rPr>
                <w:rFonts w:ascii="Arial" w:hAnsi="Arial" w:cs="Arial"/>
                <w:b/>
                <w:bCs/>
              </w:rPr>
              <w:t>Descripción general: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A50C9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 w:rsidRPr="00A50C9B">
              <w:rPr>
                <w:rFonts w:ascii="Arial" w:hAnsi="Arial" w:cs="Arial"/>
                <w:b/>
                <w:bCs/>
              </w:rPr>
              <w:t>1° Opción: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Como no se encuentran profesionales en el mercado con estos conocimientos, es necesario capacitar al</w:t>
            </w:r>
            <w:r w:rsidR="007D6184">
              <w:rPr>
                <w:rFonts w:ascii="Arial" w:hAnsi="Arial" w:cs="Arial"/>
              </w:rPr>
              <w:t xml:space="preserve"> personal y poder viajar al país</w:t>
            </w:r>
            <w:r>
              <w:rPr>
                <w:rFonts w:ascii="Arial" w:hAnsi="Arial" w:cs="Arial"/>
              </w:rPr>
              <w:t xml:space="preserve"> a integrar</w:t>
            </w:r>
            <w:r w:rsidR="007D618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para hacer el relevamiento correspondiente</w:t>
            </w:r>
            <w:r w:rsidR="007D618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o contactar a las personas / consultoras con experiencia en sistemas </w:t>
            </w:r>
            <w:r w:rsidR="007D6184">
              <w:rPr>
                <w:rFonts w:ascii="Arial" w:hAnsi="Arial" w:cs="Arial"/>
              </w:rPr>
              <w:t>médicos</w:t>
            </w:r>
            <w:r>
              <w:rPr>
                <w:rFonts w:ascii="Arial" w:hAnsi="Arial" w:cs="Arial"/>
              </w:rPr>
              <w:t>.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0A0"/>
            </w:tblPr>
            <w:tblGrid>
              <w:gridCol w:w="2156"/>
              <w:gridCol w:w="446"/>
              <w:gridCol w:w="2603"/>
              <w:gridCol w:w="2603"/>
            </w:tblGrid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Alcance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(hs)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Costo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($)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50000</w:t>
                  </w:r>
                </w:p>
              </w:tc>
            </w:tr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Tiempo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(d | m)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</w:tr>
          </w:tbl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A50C9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A50C9B">
              <w:rPr>
                <w:rFonts w:ascii="Arial" w:hAnsi="Arial" w:cs="Arial"/>
                <w:b/>
                <w:bCs/>
              </w:rPr>
              <w:t>° Opción: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Rechazar el pedido ya que no se cuenta con los recursos ni el tiempo disponible 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0A0"/>
            </w:tblPr>
            <w:tblGrid>
              <w:gridCol w:w="2156"/>
              <w:gridCol w:w="446"/>
              <w:gridCol w:w="2603"/>
              <w:gridCol w:w="2603"/>
            </w:tblGrid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Alcance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(hs)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Costo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($)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Tiempo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(d | m)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</w:tbl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D078CB" w:rsidRDefault="00FC73A4" w:rsidP="00A6353B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Resolución: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:rsidR="00FC73A4" w:rsidRPr="00FC1E9A" w:rsidRDefault="00FC73A4" w:rsidP="007B4F4F">
            <w:pPr>
              <w:pStyle w:val="Sinespaciado1"/>
              <w:jc w:val="center"/>
              <w:rPr>
                <w:rFonts w:ascii="Arial" w:hAnsi="Arial" w:cs="Arial"/>
                <w:i/>
                <w:iCs/>
                <w:color w:val="A6A6A6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Default="00FC73A4" w:rsidP="00024254"/>
    <w:p w:rsidR="00FC73A4" w:rsidRDefault="00FC73A4" w:rsidP="00024254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8039"/>
        <w:gridCol w:w="236"/>
      </w:tblGrid>
      <w:tr w:rsidR="00FC73A4" w:rsidRPr="00D078CB">
        <w:trPr>
          <w:trHeight w:val="283"/>
        </w:trPr>
        <w:tc>
          <w:tcPr>
            <w:tcW w:w="249" w:type="dxa"/>
            <w:tcBorders>
              <w:top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Solicitud Num. 3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  de cambio: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ministerio de salud de la nación Argentina, ha solicitado la inclusión de ciertas funcionalidades no contempladas en el proyecto original.</w:t>
            </w:r>
          </w:p>
          <w:p w:rsidR="00FC73A4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  <w:p w:rsidR="00FC73A4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ministerio solicito a Vórtice el desarrollo e implementación de un token que posea en su interior la historia de las donaciones de sangre de la persona.</w:t>
            </w:r>
          </w:p>
          <w:p w:rsidR="00FC73A4" w:rsidRPr="0009696A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 sin interferir con los tiempos comprometidos del proyecto original. Los pedidos hacen especial énfasis en ser terminados antes de las elecciones por razones de imagen.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Beneficios de efectuar cambio/s: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6C4B6F">
            <w:pPr>
              <w:pStyle w:val="Sinespaciado1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Posibilidad de efectuar nuevos productos basados en esta forma de transporte de la información, subvencionado el desarrollo por el estado.</w:t>
            </w:r>
          </w:p>
          <w:p w:rsidR="00FC73A4" w:rsidRPr="006C4B6F" w:rsidRDefault="00FC73A4" w:rsidP="006C4B6F">
            <w:pPr>
              <w:pStyle w:val="Sinespaciado1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Posibilidad de efectuar negocios con el estado, intentando realizar un token compatible con la compra de pasajes para el transporte </w:t>
            </w:r>
            <w:r w:rsidR="007D6184">
              <w:rPr>
                <w:rFonts w:ascii="Arial" w:hAnsi="Arial" w:cs="Arial"/>
              </w:rPr>
              <w:t>público</w:t>
            </w:r>
            <w:r>
              <w:rPr>
                <w:rFonts w:ascii="Arial" w:hAnsi="Arial" w:cs="Arial"/>
              </w:rPr>
              <w:t xml:space="preserve"> electrónico.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Consecuencias de efectuar cambio/s: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7D6184" w:rsidRDefault="00FC73A4" w:rsidP="007D6184">
            <w:pPr>
              <w:pStyle w:val="Sinespaciado1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poseemos personal ni infraestructura para la realización de dicho pedido -&gt; Tercerizar TODO.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:rsidR="00FC73A4" w:rsidRPr="00FC1E9A" w:rsidRDefault="00FC73A4" w:rsidP="007B4F4F">
            <w:pPr>
              <w:pStyle w:val="Sinespaciado1"/>
              <w:jc w:val="center"/>
              <w:rPr>
                <w:rFonts w:ascii="Arial" w:hAnsi="Arial" w:cs="Arial"/>
                <w:i/>
                <w:iCs/>
                <w:color w:val="A6A6A6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Default="00FC73A4" w:rsidP="00024254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8039"/>
        <w:gridCol w:w="236"/>
      </w:tblGrid>
      <w:tr w:rsidR="00FC73A4" w:rsidRPr="00D078CB">
        <w:trPr>
          <w:trHeight w:val="283"/>
        </w:trPr>
        <w:tc>
          <w:tcPr>
            <w:tcW w:w="249" w:type="dxa"/>
            <w:tcBorders>
              <w:top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808080"/>
              <w:bottom w:val="single" w:sz="4" w:space="0" w:color="BFBFBF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Atención Propuesta 3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Análisis de impacto: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3D0FAE" w:rsidRDefault="00FC73A4" w:rsidP="007B4F4F">
            <w:pPr>
              <w:pStyle w:val="Sinespaciado1"/>
              <w:rPr>
                <w:rFonts w:ascii="Arial" w:hAnsi="Arial" w:cs="Arial"/>
                <w:i/>
                <w:iCs/>
              </w:rPr>
            </w:pPr>
            <w:r w:rsidRPr="003D0FAE">
              <w:rPr>
                <w:rFonts w:ascii="Arial" w:hAnsi="Arial" w:cs="Arial"/>
                <w:i/>
                <w:iCs/>
              </w:rPr>
              <w:t>Mención de todas las áreas, tareas y otros, que el cambio afecta y como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Alternativas: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A50C9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 w:rsidRPr="00A50C9B">
              <w:rPr>
                <w:rFonts w:ascii="Arial" w:hAnsi="Arial" w:cs="Arial"/>
                <w:b/>
                <w:bCs/>
              </w:rPr>
              <w:t>Descripción general: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A50C9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 w:rsidRPr="00A50C9B">
              <w:rPr>
                <w:rFonts w:ascii="Arial" w:hAnsi="Arial" w:cs="Arial"/>
                <w:b/>
                <w:bCs/>
              </w:rPr>
              <w:t>1° Opción: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Contratar una consultora especializada en la </w:t>
            </w:r>
            <w:r w:rsidR="007D6184">
              <w:rPr>
                <w:rFonts w:ascii="Arial" w:hAnsi="Arial" w:cs="Arial"/>
              </w:rPr>
              <w:t>implementación</w:t>
            </w:r>
            <w:r>
              <w:rPr>
                <w:rFonts w:ascii="Arial" w:hAnsi="Arial" w:cs="Arial"/>
              </w:rPr>
              <w:t xml:space="preserve"> de Token que cuente con los recu</w:t>
            </w:r>
            <w:r w:rsidR="007D6184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sos solicitados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0A0"/>
            </w:tblPr>
            <w:tblGrid>
              <w:gridCol w:w="2156"/>
              <w:gridCol w:w="446"/>
              <w:gridCol w:w="2603"/>
              <w:gridCol w:w="2603"/>
            </w:tblGrid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Alcance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(hs)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Costo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($)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 Meses</w:t>
                  </w:r>
                </w:p>
              </w:tc>
            </w:tr>
            <w:tr w:rsidR="00FC73A4" w:rsidRPr="008B416E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Tiempo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8B416E">
                    <w:rPr>
                      <w:rFonts w:ascii="Arial" w:hAnsi="Arial" w:cs="Arial"/>
                    </w:rPr>
                    <w:t>Variación (d | m)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8B416E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50000</w:t>
                  </w:r>
                </w:p>
              </w:tc>
            </w:tr>
          </w:tbl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A50C9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A50C9B">
              <w:rPr>
                <w:rFonts w:ascii="Arial" w:hAnsi="Arial" w:cs="Arial"/>
                <w:b/>
                <w:bCs/>
              </w:rPr>
              <w:t>° Opción: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Proponer a una consultora como Socia en la </w:t>
            </w:r>
            <w:r w:rsidR="007D6184">
              <w:rPr>
                <w:rFonts w:ascii="Arial" w:hAnsi="Arial" w:cs="Arial"/>
              </w:rPr>
              <w:t>implementación</w:t>
            </w:r>
            <w:r>
              <w:rPr>
                <w:rFonts w:ascii="Arial" w:hAnsi="Arial" w:cs="Arial"/>
              </w:rPr>
              <w:t xml:space="preserve"> de este requisito.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0A0"/>
            </w:tblPr>
            <w:tblGrid>
              <w:gridCol w:w="2156"/>
              <w:gridCol w:w="446"/>
              <w:gridCol w:w="2603"/>
              <w:gridCol w:w="2603"/>
            </w:tblGrid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Alcance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(hs)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Costo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($)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Tiempo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(d | m)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 Meses</w:t>
                  </w:r>
                </w:p>
              </w:tc>
            </w:tr>
          </w:tbl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A50C9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A50C9B">
              <w:rPr>
                <w:rFonts w:ascii="Arial" w:hAnsi="Arial" w:cs="Arial"/>
                <w:b/>
                <w:bCs/>
              </w:rPr>
              <w:t>° Opción: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0A0"/>
            </w:tblPr>
            <w:tblGrid>
              <w:gridCol w:w="2156"/>
              <w:gridCol w:w="446"/>
              <w:gridCol w:w="2603"/>
              <w:gridCol w:w="2603"/>
            </w:tblGrid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Alcance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(hs)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Costo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($)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FC73A4" w:rsidRPr="00A50C9B">
              <w:trPr>
                <w:trHeight w:val="283"/>
              </w:trPr>
              <w:tc>
                <w:tcPr>
                  <w:tcW w:w="215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Tiempo</w:t>
                  </w:r>
                </w:p>
              </w:tc>
              <w:tc>
                <w:tcPr>
                  <w:tcW w:w="446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both"/>
                    <w:rPr>
                      <w:rFonts w:ascii="Arial" w:hAnsi="Arial" w:cs="Arial"/>
                    </w:rPr>
                  </w:pPr>
                  <w:r w:rsidRPr="00A50C9B">
                    <w:rPr>
                      <w:rFonts w:ascii="Arial" w:hAnsi="Arial" w:cs="Arial"/>
                    </w:rPr>
                    <w:t>Variación (d | m)</w:t>
                  </w:r>
                </w:p>
              </w:tc>
              <w:tc>
                <w:tcPr>
                  <w:tcW w:w="2603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center"/>
                </w:tcPr>
                <w:p w:rsidR="00FC73A4" w:rsidRPr="00A50C9B" w:rsidRDefault="00FC73A4" w:rsidP="007B4F4F">
                  <w:pPr>
                    <w:pStyle w:val="Sinespaciad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</w:tbl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Resolución: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  <w:p w:rsidR="00FC73A4" w:rsidRPr="00D078CB" w:rsidRDefault="00FC73A4" w:rsidP="007B4F4F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B4F4F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:rsidR="00FC73A4" w:rsidRPr="00FC1E9A" w:rsidRDefault="00FC73A4" w:rsidP="007B4F4F">
            <w:pPr>
              <w:pStyle w:val="Sinespaciado1"/>
              <w:jc w:val="center"/>
              <w:rPr>
                <w:rFonts w:ascii="Arial" w:hAnsi="Arial" w:cs="Arial"/>
                <w:i/>
                <w:iCs/>
                <w:color w:val="A6A6A6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7B4F4F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Default="00FC73A4" w:rsidP="00024254"/>
    <w:p w:rsidR="00FC73A4" w:rsidRDefault="00FC73A4" w:rsidP="00024254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A0"/>
      </w:tblPr>
      <w:tblGrid>
        <w:gridCol w:w="249"/>
        <w:gridCol w:w="2127"/>
        <w:gridCol w:w="5912"/>
        <w:gridCol w:w="236"/>
      </w:tblGrid>
      <w:tr w:rsidR="00FC73A4" w:rsidRPr="00D078CB">
        <w:trPr>
          <w:trHeight w:val="283"/>
        </w:trPr>
        <w:tc>
          <w:tcPr>
            <w:tcW w:w="249" w:type="dxa"/>
            <w:tcBorders>
              <w:top w:val="single" w:sz="4" w:space="0" w:color="808080"/>
            </w:tcBorders>
          </w:tcPr>
          <w:p w:rsidR="00FC73A4" w:rsidRPr="00D078CB" w:rsidRDefault="00FC73A4" w:rsidP="007F282D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2"/>
            <w:tcBorders>
              <w:top w:val="single" w:sz="4" w:space="0" w:color="808080"/>
              <w:bottom w:val="single" w:sz="4" w:space="0" w:color="BFBFBF"/>
            </w:tcBorders>
          </w:tcPr>
          <w:p w:rsidR="00FC73A4" w:rsidRPr="00D078CB" w:rsidRDefault="00FC73A4" w:rsidP="007F282D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808080"/>
            </w:tcBorders>
          </w:tcPr>
          <w:p w:rsidR="00FC73A4" w:rsidRPr="00D078CB" w:rsidRDefault="00FC73A4" w:rsidP="007F282D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F282D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FC73A4" w:rsidRPr="00D078CB" w:rsidRDefault="00FC73A4" w:rsidP="0017103C">
            <w:pPr>
              <w:pStyle w:val="Sinespaciado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Documentos vinculados:</w:t>
            </w: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F282D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3D0FAE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F282D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636AC0" w:rsidRDefault="00FC73A4" w:rsidP="007F282D">
            <w:pPr>
              <w:pStyle w:val="Sinespaciado1"/>
              <w:rPr>
                <w:rFonts w:ascii="Arial" w:hAnsi="Arial" w:cs="Arial"/>
              </w:rPr>
            </w:pPr>
            <w:r w:rsidRPr="00636AC0">
              <w:rPr>
                <w:rFonts w:ascii="Arial" w:hAnsi="Arial" w:cs="Arial"/>
              </w:rPr>
              <w:t>Cronograma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3D0FAE" w:rsidRDefault="00FC73A4" w:rsidP="007F282D">
            <w:pPr>
              <w:pStyle w:val="Sinespaciado1"/>
              <w:rPr>
                <w:rFonts w:ascii="Arial" w:hAnsi="Arial" w:cs="Arial"/>
                <w:lang w:val="pt-BR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3D0FAE" w:rsidRDefault="00FC73A4" w:rsidP="007F282D">
            <w:pPr>
              <w:pStyle w:val="Sinespaciado1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3D0FAE" w:rsidRDefault="00FC73A4" w:rsidP="007F282D">
            <w:pPr>
              <w:pStyle w:val="Sinespaciado1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636AC0" w:rsidRDefault="00FC73A4" w:rsidP="007F282D">
            <w:pPr>
              <w:pStyle w:val="Sinespaciado1"/>
              <w:rPr>
                <w:rFonts w:ascii="Arial" w:hAnsi="Arial" w:cs="Arial"/>
              </w:rPr>
            </w:pPr>
            <w:r w:rsidRPr="00636AC0">
              <w:rPr>
                <w:rFonts w:ascii="Arial" w:hAnsi="Arial" w:cs="Arial"/>
              </w:rPr>
              <w:t>Registro de Riesgos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636AC0" w:rsidRDefault="00FC73A4" w:rsidP="007F282D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F282D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FC04E3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636AC0" w:rsidRDefault="00FC73A4" w:rsidP="00FC04E3">
            <w:pPr>
              <w:pStyle w:val="Sinespaciado1"/>
              <w:rPr>
                <w:rFonts w:ascii="Arial" w:hAnsi="Arial" w:cs="Arial"/>
              </w:rPr>
            </w:pPr>
            <w:r w:rsidRPr="00636AC0">
              <w:rPr>
                <w:rFonts w:ascii="Arial" w:hAnsi="Arial" w:cs="Arial"/>
              </w:rPr>
              <w:t>Minutas de Reunión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636AC0" w:rsidRDefault="00FC73A4" w:rsidP="00FC04E3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FC04E3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397"/>
        </w:trPr>
        <w:tc>
          <w:tcPr>
            <w:tcW w:w="249" w:type="dxa"/>
            <w:tcBorders>
              <w:right w:val="single" w:sz="4" w:space="0" w:color="BFBFBF"/>
            </w:tcBorders>
            <w:vAlign w:val="center"/>
          </w:tcPr>
          <w:p w:rsidR="00FC73A4" w:rsidRPr="00D078CB" w:rsidRDefault="00FC73A4" w:rsidP="007F282D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636AC0" w:rsidRDefault="00FC73A4" w:rsidP="00CC1E3B">
            <w:pPr>
              <w:pStyle w:val="Sinespaciado1"/>
              <w:rPr>
                <w:rFonts w:ascii="Arial" w:hAnsi="Arial" w:cs="Arial"/>
              </w:rPr>
            </w:pPr>
            <w:r w:rsidRPr="00636AC0">
              <w:rPr>
                <w:rFonts w:ascii="Arial" w:hAnsi="Arial" w:cs="Arial"/>
              </w:rPr>
              <w:t>Documento Relacionado</w:t>
            </w:r>
          </w:p>
        </w:tc>
        <w:tc>
          <w:tcPr>
            <w:tcW w:w="59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C73A4" w:rsidRPr="00636AC0" w:rsidRDefault="00FC73A4" w:rsidP="00CC1E3B">
            <w:pPr>
              <w:pStyle w:val="Sinespaciado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BFBFBF"/>
            </w:tcBorders>
            <w:vAlign w:val="center"/>
          </w:tcPr>
          <w:p w:rsidR="00FC73A4" w:rsidRPr="00D078CB" w:rsidRDefault="00FC73A4" w:rsidP="007F282D">
            <w:pPr>
              <w:pStyle w:val="Sinespaciado1"/>
              <w:jc w:val="center"/>
              <w:rPr>
                <w:rFonts w:ascii="Arial" w:hAnsi="Arial" w:cs="Arial"/>
              </w:rPr>
            </w:pPr>
          </w:p>
        </w:tc>
      </w:tr>
      <w:tr w:rsidR="00FC73A4" w:rsidRPr="00D078CB">
        <w:trPr>
          <w:trHeight w:val="283"/>
        </w:trPr>
        <w:tc>
          <w:tcPr>
            <w:tcW w:w="249" w:type="dxa"/>
            <w:tcBorders>
              <w:bottom w:val="single" w:sz="4" w:space="0" w:color="808080"/>
            </w:tcBorders>
          </w:tcPr>
          <w:p w:rsidR="00FC73A4" w:rsidRPr="00D078CB" w:rsidRDefault="00FC73A4" w:rsidP="007F282D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  <w:tc>
          <w:tcPr>
            <w:tcW w:w="8039" w:type="dxa"/>
            <w:gridSpan w:val="2"/>
            <w:tcBorders>
              <w:top w:val="single" w:sz="4" w:space="0" w:color="BFBFBF"/>
              <w:bottom w:val="single" w:sz="4" w:space="0" w:color="808080"/>
            </w:tcBorders>
            <w:vAlign w:val="center"/>
          </w:tcPr>
          <w:p w:rsidR="00FC73A4" w:rsidRPr="00FC1E9A" w:rsidRDefault="00FC73A4" w:rsidP="0017103C">
            <w:pPr>
              <w:pStyle w:val="Sinespaciado1"/>
              <w:jc w:val="center"/>
              <w:rPr>
                <w:rFonts w:ascii="Arial" w:hAnsi="Arial" w:cs="Arial"/>
                <w:i/>
                <w:iCs/>
                <w:color w:val="A6A6A6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808080"/>
            </w:tcBorders>
          </w:tcPr>
          <w:p w:rsidR="00FC73A4" w:rsidRPr="00D078CB" w:rsidRDefault="00FC73A4" w:rsidP="007F282D">
            <w:pPr>
              <w:pStyle w:val="Sinespaciado1"/>
              <w:jc w:val="both"/>
              <w:rPr>
                <w:rFonts w:ascii="Arial" w:hAnsi="Arial" w:cs="Arial"/>
              </w:rPr>
            </w:pPr>
          </w:p>
        </w:tc>
      </w:tr>
    </w:tbl>
    <w:p w:rsidR="00FC73A4" w:rsidRPr="00D078CB" w:rsidRDefault="00FC73A4" w:rsidP="00E33591"/>
    <w:p w:rsidR="00FC73A4" w:rsidRDefault="00FC73A4" w:rsidP="00E33591"/>
    <w:sectPr w:rsidR="00FC73A4" w:rsidSect="007955DF">
      <w:headerReference w:type="default" r:id="rId7"/>
      <w:footerReference w:type="default" r:id="rId8"/>
      <w:pgSz w:w="11906" w:h="16838"/>
      <w:pgMar w:top="1418" w:right="1897" w:bottom="1418" w:left="1701" w:header="850" w:footer="56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BFD" w:rsidRDefault="008E7BFD">
      <w:r>
        <w:separator/>
      </w:r>
    </w:p>
  </w:endnote>
  <w:endnote w:type="continuationSeparator" w:id="1">
    <w:p w:rsidR="008E7BFD" w:rsidRDefault="008E7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3A4" w:rsidRDefault="00FC73A4" w:rsidP="007C22E8">
    <w:pPr>
      <w:pStyle w:val="Piedepgina"/>
      <w:jc w:val="left"/>
      <w:rPr>
        <w:rFonts w:ascii="Calibri" w:hAnsi="Calibri" w:cs="Calibri"/>
        <w:lang w:val="es-ES"/>
      </w:rPr>
    </w:pPr>
  </w:p>
  <w:p w:rsidR="00FC73A4" w:rsidRDefault="00FC73A4" w:rsidP="007955DF">
    <w:pPr>
      <w:pStyle w:val="Piedepgina"/>
      <w:jc w:val="right"/>
    </w:pPr>
    <w:r w:rsidRPr="00B96592">
      <w:rPr>
        <w:rFonts w:ascii="Calibri" w:hAnsi="Calibri" w:cs="Calibri"/>
        <w:lang w:val="es-ES"/>
      </w:rPr>
      <w:t>Página</w:t>
    </w:r>
    <w:r>
      <w:rPr>
        <w:rFonts w:ascii="Calibri" w:hAnsi="Calibri" w:cs="Calibri"/>
        <w:lang w:val="es-ES"/>
      </w:rPr>
      <w:t xml:space="preserve"> </w:t>
    </w:r>
    <w:r w:rsidRPr="00B96592">
      <w:rPr>
        <w:rFonts w:ascii="Calibri" w:hAnsi="Calibri" w:cs="Calibri"/>
        <w:lang w:val="es-ES"/>
      </w:rPr>
      <w:t xml:space="preserve"> </w:t>
    </w:r>
    <w:r w:rsidR="009129B2" w:rsidRPr="00B96592">
      <w:rPr>
        <w:rFonts w:ascii="Calibri" w:hAnsi="Calibri" w:cs="Calibri"/>
        <w:lang w:val="es-ES"/>
      </w:rPr>
      <w:fldChar w:fldCharType="begin"/>
    </w:r>
    <w:r w:rsidRPr="00B96592">
      <w:rPr>
        <w:rFonts w:ascii="Calibri" w:hAnsi="Calibri" w:cs="Calibri"/>
        <w:lang w:val="es-ES"/>
      </w:rPr>
      <w:instrText xml:space="preserve"> PAGE </w:instrText>
    </w:r>
    <w:r w:rsidR="009129B2" w:rsidRPr="00B96592">
      <w:rPr>
        <w:rFonts w:ascii="Calibri" w:hAnsi="Calibri" w:cs="Calibri"/>
        <w:lang w:val="es-ES"/>
      </w:rPr>
      <w:fldChar w:fldCharType="separate"/>
    </w:r>
    <w:r w:rsidR="00210C90">
      <w:rPr>
        <w:rFonts w:ascii="Calibri" w:hAnsi="Calibri" w:cs="Calibri"/>
        <w:noProof/>
        <w:lang w:val="es-ES"/>
      </w:rPr>
      <w:t>1</w:t>
    </w:r>
    <w:r w:rsidR="009129B2" w:rsidRPr="00B96592">
      <w:rPr>
        <w:rFonts w:ascii="Calibri" w:hAnsi="Calibri" w:cs="Calibri"/>
        <w:lang w:val="es-ES"/>
      </w:rPr>
      <w:fldChar w:fldCharType="end"/>
    </w:r>
    <w:r w:rsidRPr="00B96592">
      <w:rPr>
        <w:rFonts w:ascii="Calibri" w:hAnsi="Calibri" w:cs="Calibri"/>
        <w:lang w:val="es-ES"/>
      </w:rPr>
      <w:t xml:space="preserve"> de </w:t>
    </w:r>
    <w:r w:rsidR="009129B2" w:rsidRPr="00B96592">
      <w:rPr>
        <w:rFonts w:ascii="Calibri" w:hAnsi="Calibri" w:cs="Calibri"/>
        <w:lang w:val="es-ES"/>
      </w:rPr>
      <w:fldChar w:fldCharType="begin"/>
    </w:r>
    <w:r w:rsidRPr="00B96592">
      <w:rPr>
        <w:rFonts w:ascii="Calibri" w:hAnsi="Calibri" w:cs="Calibri"/>
        <w:lang w:val="es-ES"/>
      </w:rPr>
      <w:instrText xml:space="preserve"> NUMPAGES </w:instrText>
    </w:r>
    <w:r w:rsidR="009129B2" w:rsidRPr="00B96592">
      <w:rPr>
        <w:rFonts w:ascii="Calibri" w:hAnsi="Calibri" w:cs="Calibri"/>
        <w:lang w:val="es-ES"/>
      </w:rPr>
      <w:fldChar w:fldCharType="separate"/>
    </w:r>
    <w:r w:rsidR="00210C90">
      <w:rPr>
        <w:rFonts w:ascii="Calibri" w:hAnsi="Calibri" w:cs="Calibri"/>
        <w:noProof/>
        <w:lang w:val="es-ES"/>
      </w:rPr>
      <w:t>3</w:t>
    </w:r>
    <w:r w:rsidR="009129B2" w:rsidRPr="00B96592">
      <w:rPr>
        <w:rFonts w:ascii="Calibri" w:hAnsi="Calibri" w:cs="Calibri"/>
        <w:lang w:val="es-E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BFD" w:rsidRDefault="008E7BFD">
      <w:r>
        <w:separator/>
      </w:r>
    </w:p>
  </w:footnote>
  <w:footnote w:type="continuationSeparator" w:id="1">
    <w:p w:rsidR="008E7BFD" w:rsidRDefault="008E7B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A0"/>
    </w:tblPr>
    <w:tblGrid>
      <w:gridCol w:w="2840"/>
      <w:gridCol w:w="2842"/>
      <w:gridCol w:w="2842"/>
    </w:tblGrid>
    <w:tr w:rsidR="00FC73A4">
      <w:tc>
        <w:tcPr>
          <w:tcW w:w="2881" w:type="dxa"/>
          <w:vAlign w:val="center"/>
        </w:tcPr>
        <w:p w:rsidR="00FC73A4" w:rsidRPr="00962EF6" w:rsidRDefault="00FC73A4" w:rsidP="00962EF6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2882" w:type="dxa"/>
          <w:vAlign w:val="center"/>
        </w:tcPr>
        <w:p w:rsidR="00FC73A4" w:rsidRPr="00962EF6" w:rsidRDefault="00FC73A4" w:rsidP="00962EF6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2882" w:type="dxa"/>
          <w:vAlign w:val="center"/>
        </w:tcPr>
        <w:p w:rsidR="00FC73A4" w:rsidRPr="00962EF6" w:rsidRDefault="00FC73A4" w:rsidP="00962EF6">
          <w:pPr>
            <w:pStyle w:val="Encabezado"/>
            <w:jc w:val="center"/>
            <w:rPr>
              <w:rFonts w:ascii="Calibri" w:hAnsi="Calibri" w:cs="Calibri"/>
            </w:rPr>
          </w:pPr>
        </w:p>
      </w:tc>
    </w:tr>
  </w:tbl>
  <w:p w:rsidR="00FC73A4" w:rsidRPr="00962EF6" w:rsidRDefault="009129B2">
    <w:r>
      <w:rPr>
        <w:noProof/>
        <w:lang w:eastAsia="es-AR"/>
      </w:rPr>
      <w:pict>
        <v:line id="_x0000_s2049" style="position:absolute;left:0;text-align:left;z-index:251657728;mso-position-horizontal-relative:text;mso-position-vertical-relative:text" from="433.15pt,10.25pt" to="434.05pt,737.45pt" strokecolor="#ccc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9E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452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4249AA"/>
    <w:multiLevelType w:val="hybridMultilevel"/>
    <w:tmpl w:val="A8320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9067C"/>
    <w:multiLevelType w:val="hybridMultilevel"/>
    <w:tmpl w:val="62721984"/>
    <w:lvl w:ilvl="0" w:tplc="836427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D984258"/>
    <w:multiLevelType w:val="hybridMultilevel"/>
    <w:tmpl w:val="F39A1146"/>
    <w:lvl w:ilvl="0" w:tplc="156E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B3C54"/>
    <w:multiLevelType w:val="hybridMultilevel"/>
    <w:tmpl w:val="63423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86D3C9E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2332757"/>
    <w:multiLevelType w:val="hybridMultilevel"/>
    <w:tmpl w:val="E522FB0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8">
    <w:nsid w:val="2D0022CB"/>
    <w:multiLevelType w:val="hybridMultilevel"/>
    <w:tmpl w:val="6A1AF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D5D086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0B13DCB"/>
    <w:multiLevelType w:val="hybridMultilevel"/>
    <w:tmpl w:val="CF2AF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6BE4BC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9944EF"/>
    <w:multiLevelType w:val="hybridMultilevel"/>
    <w:tmpl w:val="8876B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709589C"/>
    <w:multiLevelType w:val="hybridMultilevel"/>
    <w:tmpl w:val="3E14F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ABE251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BF0836"/>
    <w:multiLevelType w:val="hybridMultilevel"/>
    <w:tmpl w:val="5600CF3C"/>
    <w:lvl w:ilvl="0" w:tplc="5B7C21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nsid w:val="57E95938"/>
    <w:multiLevelType w:val="multilevel"/>
    <w:tmpl w:val="C7D256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cs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98099"/>
        <w:sz w:val="28"/>
        <w:szCs w:val="28"/>
        <w:vertAlign w:val="baseline"/>
      </w:rPr>
    </w:lvl>
    <w:lvl w:ilvl="1">
      <w:start w:val="1"/>
      <w:numFmt w:val="bullet"/>
      <w:lvlText w:val=""/>
      <w:lvlJc w:val="left"/>
      <w:pPr>
        <w:tabs>
          <w:tab w:val="num" w:pos="1418"/>
        </w:tabs>
        <w:ind w:left="1418" w:hanging="426"/>
      </w:pPr>
      <w:rPr>
        <w:rFonts w:ascii="Wingdings" w:hAnsi="Wingdings" w:cs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D8C7A8"/>
        <w:sz w:val="28"/>
        <w:szCs w:val="28"/>
        <w:vertAlign w:val="baseline"/>
      </w:rPr>
    </w:lvl>
    <w:lvl w:ilvl="2">
      <w:start w:val="1"/>
      <w:numFmt w:val="bullet"/>
      <w:lvlText w:val="o"/>
      <w:lvlJc w:val="left"/>
      <w:pPr>
        <w:tabs>
          <w:tab w:val="num" w:pos="1843"/>
        </w:tabs>
        <w:ind w:left="1843" w:hanging="425"/>
      </w:pPr>
      <w:rPr>
        <w:rFonts w:ascii="Courier New" w:hAnsi="Courier New" w:cs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8"/>
        <w:szCs w:val="28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425"/>
      </w:pPr>
      <w:rPr>
        <w:rFonts w:ascii="Symbol" w:hAnsi="Symbol" w:cs="Symbol" w:hint="default"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B5E0081"/>
    <w:multiLevelType w:val="hybridMultilevel"/>
    <w:tmpl w:val="EE7A5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BA80719"/>
    <w:multiLevelType w:val="hybridMultilevel"/>
    <w:tmpl w:val="D486AA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CD0712F"/>
    <w:multiLevelType w:val="multilevel"/>
    <w:tmpl w:val="93F49F3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D2E7A74"/>
    <w:multiLevelType w:val="hybridMultilevel"/>
    <w:tmpl w:val="27A09F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ED2271"/>
    <w:multiLevelType w:val="hybridMultilevel"/>
    <w:tmpl w:val="10FA913A"/>
    <w:lvl w:ilvl="0" w:tplc="B7DE47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66981A73"/>
    <w:multiLevelType w:val="multilevel"/>
    <w:tmpl w:val="B0BA54D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rPr>
        <w:rFonts w:ascii="Arial" w:hAnsi="Arial" w:cs="Arial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Arial" w:hAnsi="Arial" w:cs="Arial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3">
      <w:start w:val="1"/>
      <w:numFmt w:val="decimal"/>
      <w:pStyle w:val="Ttulo4"/>
      <w:suff w:val="space"/>
      <w:lvlText w:val="%1.%2.%3.%4 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1800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bCs w:val="0"/>
        <w:i/>
        <w:iCs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6A80986"/>
    <w:multiLevelType w:val="hybridMultilevel"/>
    <w:tmpl w:val="0AD85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6C60833"/>
    <w:multiLevelType w:val="hybridMultilevel"/>
    <w:tmpl w:val="A1246264"/>
    <w:lvl w:ilvl="0" w:tplc="08AE70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1C735F7"/>
    <w:multiLevelType w:val="multilevel"/>
    <w:tmpl w:val="C7D2566E"/>
    <w:styleLink w:val="EstiloEsquemanumeradoColorpersonalizadoRGB105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cs="Symbol" w:hint="default"/>
        <w:color w:val="698099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1418"/>
        </w:tabs>
        <w:ind w:left="1418" w:hanging="426"/>
      </w:pPr>
      <w:rPr>
        <w:rFonts w:ascii="Wingdings" w:hAnsi="Wingdings" w:cs="Wingdings" w:hint="default"/>
        <w:color w:val="D8C7A8"/>
        <w:sz w:val="28"/>
        <w:szCs w:val="28"/>
      </w:rPr>
    </w:lvl>
    <w:lvl w:ilvl="2">
      <w:start w:val="1"/>
      <w:numFmt w:val="bullet"/>
      <w:lvlText w:val="o"/>
      <w:lvlJc w:val="left"/>
      <w:pPr>
        <w:tabs>
          <w:tab w:val="num" w:pos="1843"/>
        </w:tabs>
        <w:ind w:left="1843" w:hanging="425"/>
      </w:pPr>
      <w:rPr>
        <w:rFonts w:ascii="Courier New" w:hAnsi="Courier New" w:cs="Courier New" w:hint="default"/>
        <w:color w:val="000000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425"/>
      </w:pPr>
      <w:rPr>
        <w:rFonts w:ascii="Symbol" w:hAnsi="Symbol" w:cs="Symbol" w:hint="default"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7C786A0F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15"/>
  </w:num>
  <w:num w:numId="5">
    <w:abstractNumId w:val="21"/>
  </w:num>
  <w:num w:numId="6">
    <w:abstractNumId w:val="24"/>
  </w:num>
  <w:num w:numId="7">
    <w:abstractNumId w:val="3"/>
  </w:num>
  <w:num w:numId="8">
    <w:abstractNumId w:val="20"/>
  </w:num>
  <w:num w:numId="9">
    <w:abstractNumId w:val="19"/>
  </w:num>
  <w:num w:numId="10">
    <w:abstractNumId w:val="4"/>
  </w:num>
  <w:num w:numId="11">
    <w:abstractNumId w:val="14"/>
  </w:num>
  <w:num w:numId="12">
    <w:abstractNumId w:val="1"/>
  </w:num>
  <w:num w:numId="13">
    <w:abstractNumId w:val="9"/>
  </w:num>
  <w:num w:numId="14">
    <w:abstractNumId w:val="26"/>
  </w:num>
  <w:num w:numId="15">
    <w:abstractNumId w:val="6"/>
  </w:num>
  <w:num w:numId="16">
    <w:abstractNumId w:val="11"/>
  </w:num>
  <w:num w:numId="17">
    <w:abstractNumId w:val="0"/>
  </w:num>
  <w:num w:numId="18">
    <w:abstractNumId w:val="18"/>
  </w:num>
  <w:num w:numId="19">
    <w:abstractNumId w:val="8"/>
  </w:num>
  <w:num w:numId="20">
    <w:abstractNumId w:val="7"/>
  </w:num>
  <w:num w:numId="21">
    <w:abstractNumId w:val="2"/>
  </w:num>
  <w:num w:numId="22">
    <w:abstractNumId w:val="12"/>
  </w:num>
  <w:num w:numId="23">
    <w:abstractNumId w:val="23"/>
  </w:num>
  <w:num w:numId="24">
    <w:abstractNumId w:val="10"/>
  </w:num>
  <w:num w:numId="25">
    <w:abstractNumId w:val="5"/>
  </w:num>
  <w:num w:numId="26">
    <w:abstractNumId w:val="17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revisionView w:markup="0"/>
  <w:trackRevisions/>
  <w:doNotTrackMoves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52D6"/>
    <w:rsid w:val="000002D5"/>
    <w:rsid w:val="0002367B"/>
    <w:rsid w:val="00024254"/>
    <w:rsid w:val="00040088"/>
    <w:rsid w:val="0004428A"/>
    <w:rsid w:val="00054760"/>
    <w:rsid w:val="0007219A"/>
    <w:rsid w:val="00086613"/>
    <w:rsid w:val="000956BB"/>
    <w:rsid w:val="0009696A"/>
    <w:rsid w:val="000B19CD"/>
    <w:rsid w:val="000B1AD2"/>
    <w:rsid w:val="000D4987"/>
    <w:rsid w:val="000F2C49"/>
    <w:rsid w:val="000F34A3"/>
    <w:rsid w:val="00102EBA"/>
    <w:rsid w:val="00106193"/>
    <w:rsid w:val="00110EAD"/>
    <w:rsid w:val="001124AD"/>
    <w:rsid w:val="001151E1"/>
    <w:rsid w:val="00115613"/>
    <w:rsid w:val="00126440"/>
    <w:rsid w:val="00130339"/>
    <w:rsid w:val="00146938"/>
    <w:rsid w:val="00162845"/>
    <w:rsid w:val="0017103C"/>
    <w:rsid w:val="00172D4E"/>
    <w:rsid w:val="00182257"/>
    <w:rsid w:val="001825F4"/>
    <w:rsid w:val="00182CCB"/>
    <w:rsid w:val="001909DF"/>
    <w:rsid w:val="001A0EC1"/>
    <w:rsid w:val="001A20D8"/>
    <w:rsid w:val="001A234B"/>
    <w:rsid w:val="001B242F"/>
    <w:rsid w:val="001C3D2A"/>
    <w:rsid w:val="001E6315"/>
    <w:rsid w:val="001F5581"/>
    <w:rsid w:val="001F6072"/>
    <w:rsid w:val="00210C90"/>
    <w:rsid w:val="00260C0B"/>
    <w:rsid w:val="00273E3A"/>
    <w:rsid w:val="002B6110"/>
    <w:rsid w:val="002D0510"/>
    <w:rsid w:val="002D4CF9"/>
    <w:rsid w:val="002E4EBB"/>
    <w:rsid w:val="003109DF"/>
    <w:rsid w:val="00316329"/>
    <w:rsid w:val="00321205"/>
    <w:rsid w:val="0032238D"/>
    <w:rsid w:val="00325F3B"/>
    <w:rsid w:val="00334BA1"/>
    <w:rsid w:val="00375725"/>
    <w:rsid w:val="003805EC"/>
    <w:rsid w:val="0038464D"/>
    <w:rsid w:val="003A1FA1"/>
    <w:rsid w:val="003A5EF6"/>
    <w:rsid w:val="003C0621"/>
    <w:rsid w:val="003D0FAE"/>
    <w:rsid w:val="003D75B6"/>
    <w:rsid w:val="003F431D"/>
    <w:rsid w:val="00403CA1"/>
    <w:rsid w:val="004203C8"/>
    <w:rsid w:val="00426391"/>
    <w:rsid w:val="00431038"/>
    <w:rsid w:val="0045105E"/>
    <w:rsid w:val="00471D02"/>
    <w:rsid w:val="004840EF"/>
    <w:rsid w:val="0049039C"/>
    <w:rsid w:val="00493065"/>
    <w:rsid w:val="004A522D"/>
    <w:rsid w:val="004C6FF3"/>
    <w:rsid w:val="004E04BA"/>
    <w:rsid w:val="004E0EB2"/>
    <w:rsid w:val="004F2DF4"/>
    <w:rsid w:val="00505579"/>
    <w:rsid w:val="00514795"/>
    <w:rsid w:val="005223C7"/>
    <w:rsid w:val="00524D4A"/>
    <w:rsid w:val="00525900"/>
    <w:rsid w:val="005434D6"/>
    <w:rsid w:val="00545B96"/>
    <w:rsid w:val="00557276"/>
    <w:rsid w:val="0057016C"/>
    <w:rsid w:val="005D63CA"/>
    <w:rsid w:val="005E30AA"/>
    <w:rsid w:val="00615BC6"/>
    <w:rsid w:val="00625EF3"/>
    <w:rsid w:val="00636AC0"/>
    <w:rsid w:val="006552D6"/>
    <w:rsid w:val="00683B1C"/>
    <w:rsid w:val="00693A95"/>
    <w:rsid w:val="00695D3C"/>
    <w:rsid w:val="006A1273"/>
    <w:rsid w:val="006A26D6"/>
    <w:rsid w:val="006A77D5"/>
    <w:rsid w:val="006B4F39"/>
    <w:rsid w:val="006C4B6F"/>
    <w:rsid w:val="006D476B"/>
    <w:rsid w:val="006F6759"/>
    <w:rsid w:val="00700916"/>
    <w:rsid w:val="00703BE9"/>
    <w:rsid w:val="007049C0"/>
    <w:rsid w:val="00705DD0"/>
    <w:rsid w:val="00711912"/>
    <w:rsid w:val="00734A4A"/>
    <w:rsid w:val="0074369D"/>
    <w:rsid w:val="00751B24"/>
    <w:rsid w:val="00760FB6"/>
    <w:rsid w:val="00766557"/>
    <w:rsid w:val="00786FC0"/>
    <w:rsid w:val="0079210F"/>
    <w:rsid w:val="007955DF"/>
    <w:rsid w:val="007A61A2"/>
    <w:rsid w:val="007B17B1"/>
    <w:rsid w:val="007B4F4F"/>
    <w:rsid w:val="007C22E8"/>
    <w:rsid w:val="007C4310"/>
    <w:rsid w:val="007C53AE"/>
    <w:rsid w:val="007D0AB6"/>
    <w:rsid w:val="007D1E2D"/>
    <w:rsid w:val="007D6184"/>
    <w:rsid w:val="007F19A1"/>
    <w:rsid w:val="007F282D"/>
    <w:rsid w:val="007F37D3"/>
    <w:rsid w:val="00801D6F"/>
    <w:rsid w:val="00803DCA"/>
    <w:rsid w:val="00807D04"/>
    <w:rsid w:val="00823E4C"/>
    <w:rsid w:val="00824F66"/>
    <w:rsid w:val="008268F5"/>
    <w:rsid w:val="00870797"/>
    <w:rsid w:val="00885538"/>
    <w:rsid w:val="008967D1"/>
    <w:rsid w:val="008B416E"/>
    <w:rsid w:val="008B763E"/>
    <w:rsid w:val="008C079B"/>
    <w:rsid w:val="008D3391"/>
    <w:rsid w:val="008E7BFD"/>
    <w:rsid w:val="008F42A3"/>
    <w:rsid w:val="009129B2"/>
    <w:rsid w:val="00917DD0"/>
    <w:rsid w:val="0095085F"/>
    <w:rsid w:val="00962EF6"/>
    <w:rsid w:val="00972088"/>
    <w:rsid w:val="00973213"/>
    <w:rsid w:val="00995564"/>
    <w:rsid w:val="00995C39"/>
    <w:rsid w:val="009B5BF5"/>
    <w:rsid w:val="009D5F13"/>
    <w:rsid w:val="009D749B"/>
    <w:rsid w:val="00A2468D"/>
    <w:rsid w:val="00A25C07"/>
    <w:rsid w:val="00A339CB"/>
    <w:rsid w:val="00A36FD5"/>
    <w:rsid w:val="00A424B8"/>
    <w:rsid w:val="00A4542F"/>
    <w:rsid w:val="00A50C9B"/>
    <w:rsid w:val="00A6353B"/>
    <w:rsid w:val="00A655C4"/>
    <w:rsid w:val="00A939C3"/>
    <w:rsid w:val="00AB0C56"/>
    <w:rsid w:val="00AB59AF"/>
    <w:rsid w:val="00AC1D41"/>
    <w:rsid w:val="00AC7530"/>
    <w:rsid w:val="00AE636D"/>
    <w:rsid w:val="00AF2633"/>
    <w:rsid w:val="00B07762"/>
    <w:rsid w:val="00B25A41"/>
    <w:rsid w:val="00B30ACA"/>
    <w:rsid w:val="00B31237"/>
    <w:rsid w:val="00B31E45"/>
    <w:rsid w:val="00B52B56"/>
    <w:rsid w:val="00B96592"/>
    <w:rsid w:val="00BA6A23"/>
    <w:rsid w:val="00BC2C77"/>
    <w:rsid w:val="00BC3812"/>
    <w:rsid w:val="00BC3DDF"/>
    <w:rsid w:val="00BD0009"/>
    <w:rsid w:val="00BD1C09"/>
    <w:rsid w:val="00BF3815"/>
    <w:rsid w:val="00BF4C08"/>
    <w:rsid w:val="00C05A70"/>
    <w:rsid w:val="00C61798"/>
    <w:rsid w:val="00C82FFB"/>
    <w:rsid w:val="00C87879"/>
    <w:rsid w:val="00C91413"/>
    <w:rsid w:val="00CB7B9D"/>
    <w:rsid w:val="00CC1E3B"/>
    <w:rsid w:val="00CD0FF1"/>
    <w:rsid w:val="00CE0AE6"/>
    <w:rsid w:val="00CF522A"/>
    <w:rsid w:val="00CF741D"/>
    <w:rsid w:val="00D01B10"/>
    <w:rsid w:val="00D06C45"/>
    <w:rsid w:val="00D078CB"/>
    <w:rsid w:val="00D1184C"/>
    <w:rsid w:val="00D1681B"/>
    <w:rsid w:val="00D22F4D"/>
    <w:rsid w:val="00D30838"/>
    <w:rsid w:val="00D35553"/>
    <w:rsid w:val="00D51804"/>
    <w:rsid w:val="00D80C74"/>
    <w:rsid w:val="00D847B8"/>
    <w:rsid w:val="00D91C5A"/>
    <w:rsid w:val="00D96EE9"/>
    <w:rsid w:val="00DA68EF"/>
    <w:rsid w:val="00DB7DD7"/>
    <w:rsid w:val="00DD5A6D"/>
    <w:rsid w:val="00DE4A4B"/>
    <w:rsid w:val="00E007A1"/>
    <w:rsid w:val="00E100CC"/>
    <w:rsid w:val="00E17705"/>
    <w:rsid w:val="00E33591"/>
    <w:rsid w:val="00E425DC"/>
    <w:rsid w:val="00E43603"/>
    <w:rsid w:val="00E45DBB"/>
    <w:rsid w:val="00E462DE"/>
    <w:rsid w:val="00E606CD"/>
    <w:rsid w:val="00E66B2A"/>
    <w:rsid w:val="00E66F74"/>
    <w:rsid w:val="00E6751B"/>
    <w:rsid w:val="00E9037E"/>
    <w:rsid w:val="00E9073A"/>
    <w:rsid w:val="00EB0D24"/>
    <w:rsid w:val="00EB3ED4"/>
    <w:rsid w:val="00EB5D6C"/>
    <w:rsid w:val="00EB6B83"/>
    <w:rsid w:val="00EC22E7"/>
    <w:rsid w:val="00EC2F14"/>
    <w:rsid w:val="00EE6DFD"/>
    <w:rsid w:val="00EF5D2D"/>
    <w:rsid w:val="00F06652"/>
    <w:rsid w:val="00F276EB"/>
    <w:rsid w:val="00F33C8A"/>
    <w:rsid w:val="00F36007"/>
    <w:rsid w:val="00F40516"/>
    <w:rsid w:val="00F54B92"/>
    <w:rsid w:val="00F61F06"/>
    <w:rsid w:val="00F6398F"/>
    <w:rsid w:val="00F6522A"/>
    <w:rsid w:val="00F809DA"/>
    <w:rsid w:val="00F81F29"/>
    <w:rsid w:val="00F91BD6"/>
    <w:rsid w:val="00F93686"/>
    <w:rsid w:val="00FB4431"/>
    <w:rsid w:val="00FC04E3"/>
    <w:rsid w:val="00FC1E9A"/>
    <w:rsid w:val="00FC61E2"/>
    <w:rsid w:val="00FC73A4"/>
    <w:rsid w:val="00FD08FF"/>
    <w:rsid w:val="00FD0DAE"/>
    <w:rsid w:val="00FF4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D0DAE"/>
    <w:pPr>
      <w:jc w:val="both"/>
    </w:pPr>
    <w:rPr>
      <w:rFonts w:ascii="Arial" w:hAnsi="Arial" w:cs="Arial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EB0D24"/>
    <w:pPr>
      <w:keepNext/>
      <w:numPr>
        <w:numId w:val="1"/>
      </w:numPr>
      <w:spacing w:before="240" w:after="120"/>
      <w:outlineLvl w:val="0"/>
    </w:pPr>
    <w:rPr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1E6315"/>
    <w:pPr>
      <w:widowControl w:val="0"/>
      <w:numPr>
        <w:ilvl w:val="1"/>
        <w:numId w:val="1"/>
      </w:numPr>
      <w:spacing w:after="12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E6315"/>
    <w:pPr>
      <w:keepNext/>
      <w:numPr>
        <w:ilvl w:val="2"/>
        <w:numId w:val="1"/>
      </w:numPr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3A1FA1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31237"/>
    <w:rPr>
      <w:rFonts w:ascii="Cambria" w:hAnsi="Cambria" w:cs="Cambria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B31237"/>
    <w:rPr>
      <w:rFonts w:ascii="Cambria" w:hAnsi="Cambria" w:cs="Cambria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rsid w:val="00B31237"/>
    <w:rPr>
      <w:rFonts w:ascii="Cambria" w:hAnsi="Cambria" w:cs="Cambria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rsid w:val="00B31237"/>
    <w:rPr>
      <w:rFonts w:ascii="Calibri" w:hAnsi="Calibri" w:cs="Calibri"/>
      <w:b/>
      <w:bCs/>
      <w:sz w:val="28"/>
      <w:szCs w:val="28"/>
      <w:lang w:eastAsia="es-ES"/>
    </w:rPr>
  </w:style>
  <w:style w:type="paragraph" w:styleId="Epgrafe">
    <w:name w:val="caption"/>
    <w:basedOn w:val="Normal"/>
    <w:next w:val="Normal"/>
    <w:uiPriority w:val="99"/>
    <w:qFormat/>
    <w:rsid w:val="001A0EC1"/>
    <w:rPr>
      <w:b/>
      <w:bCs/>
    </w:rPr>
  </w:style>
  <w:style w:type="character" w:styleId="Nmerodepgina">
    <w:name w:val="page number"/>
    <w:basedOn w:val="Fuentedeprrafopredeter"/>
    <w:uiPriority w:val="99"/>
    <w:rsid w:val="001A0EC1"/>
    <w:rPr>
      <w:rFonts w:ascii="Arial" w:hAnsi="Arial" w:cs="Arial"/>
      <w:sz w:val="20"/>
      <w:szCs w:val="20"/>
    </w:rPr>
  </w:style>
  <w:style w:type="paragraph" w:customStyle="1" w:styleId="PORTtexsecundario">
    <w:name w:val="PORT_tex secundario"/>
    <w:basedOn w:val="Normal"/>
    <w:uiPriority w:val="99"/>
    <w:rsid w:val="001A0EC1"/>
    <w:pPr>
      <w:ind w:left="378"/>
    </w:pPr>
  </w:style>
  <w:style w:type="paragraph" w:customStyle="1" w:styleId="PORTSubtituloportada">
    <w:name w:val="PORT_Subtitulo portada"/>
    <w:basedOn w:val="Normal"/>
    <w:uiPriority w:val="99"/>
    <w:rsid w:val="001A0EC1"/>
    <w:pPr>
      <w:ind w:left="378"/>
    </w:pPr>
    <w:rPr>
      <w:color w:val="5A5A5A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1A0E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1237"/>
    <w:rPr>
      <w:rFonts w:ascii="Arial" w:hAnsi="Arial" w:cs="Arial"/>
      <w:sz w:val="20"/>
      <w:szCs w:val="20"/>
      <w:lang w:eastAsia="es-ES"/>
    </w:rPr>
  </w:style>
  <w:style w:type="paragraph" w:customStyle="1" w:styleId="PORTTITPORTADA">
    <w:name w:val="PORT_TIT.PORTADA"/>
    <w:basedOn w:val="Normal"/>
    <w:uiPriority w:val="99"/>
    <w:rsid w:val="001A0EC1"/>
    <w:pPr>
      <w:ind w:left="378"/>
    </w:pPr>
    <w:rPr>
      <w:b/>
      <w:bCs/>
      <w:caps/>
      <w:color w:val="000000"/>
      <w:sz w:val="56"/>
      <w:szCs w:val="56"/>
    </w:rPr>
  </w:style>
  <w:style w:type="paragraph" w:styleId="Piedepgina">
    <w:name w:val="footer"/>
    <w:aliases w:val="f"/>
    <w:basedOn w:val="Normal"/>
    <w:link w:val="PiedepginaCar"/>
    <w:uiPriority w:val="99"/>
    <w:rsid w:val="001A0E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semiHidden/>
    <w:rsid w:val="00B31237"/>
    <w:rPr>
      <w:rFonts w:ascii="Arial" w:hAnsi="Arial" w:cs="Arial"/>
      <w:sz w:val="20"/>
      <w:szCs w:val="20"/>
      <w:lang w:eastAsia="es-ES"/>
    </w:rPr>
  </w:style>
  <w:style w:type="paragraph" w:customStyle="1" w:styleId="Estilo1">
    <w:name w:val="Estilo1"/>
    <w:basedOn w:val="Normal"/>
    <w:uiPriority w:val="99"/>
    <w:rsid w:val="001A0EC1"/>
    <w:rPr>
      <w:color w:val="999999"/>
      <w:sz w:val="16"/>
      <w:szCs w:val="16"/>
    </w:rPr>
  </w:style>
  <w:style w:type="paragraph" w:styleId="TDC1">
    <w:name w:val="toc 1"/>
    <w:basedOn w:val="Normal"/>
    <w:next w:val="Normal"/>
    <w:autoRedefine/>
    <w:uiPriority w:val="99"/>
    <w:semiHidden/>
    <w:rsid w:val="006A77D5"/>
    <w:pPr>
      <w:tabs>
        <w:tab w:val="left" w:pos="600"/>
        <w:tab w:val="right" w:leader="dot" w:pos="8298"/>
      </w:tabs>
      <w:spacing w:before="120" w:after="120"/>
    </w:pPr>
    <w:rPr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99"/>
    <w:semiHidden/>
    <w:rsid w:val="006A77D5"/>
    <w:pPr>
      <w:tabs>
        <w:tab w:val="left" w:pos="600"/>
        <w:tab w:val="right" w:leader="dot" w:pos="8298"/>
      </w:tabs>
      <w:spacing w:after="120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rsid w:val="001A0EC1"/>
    <w:pPr>
      <w:ind w:left="200"/>
    </w:pPr>
  </w:style>
  <w:style w:type="paragraph" w:styleId="TDC4">
    <w:name w:val="toc 4"/>
    <w:basedOn w:val="Normal"/>
    <w:next w:val="Normal"/>
    <w:autoRedefine/>
    <w:uiPriority w:val="99"/>
    <w:semiHidden/>
    <w:rsid w:val="001A0EC1"/>
    <w:pPr>
      <w:ind w:left="400"/>
    </w:pPr>
  </w:style>
  <w:style w:type="paragraph" w:styleId="TDC5">
    <w:name w:val="toc 5"/>
    <w:basedOn w:val="Normal"/>
    <w:next w:val="Normal"/>
    <w:autoRedefine/>
    <w:uiPriority w:val="99"/>
    <w:semiHidden/>
    <w:rsid w:val="001A0EC1"/>
    <w:pPr>
      <w:ind w:left="600"/>
    </w:pPr>
  </w:style>
  <w:style w:type="paragraph" w:styleId="TDC6">
    <w:name w:val="toc 6"/>
    <w:basedOn w:val="Normal"/>
    <w:next w:val="Normal"/>
    <w:autoRedefine/>
    <w:uiPriority w:val="99"/>
    <w:semiHidden/>
    <w:rsid w:val="001A0EC1"/>
    <w:pPr>
      <w:ind w:left="800"/>
    </w:pPr>
  </w:style>
  <w:style w:type="paragraph" w:styleId="TDC7">
    <w:name w:val="toc 7"/>
    <w:basedOn w:val="Normal"/>
    <w:next w:val="Normal"/>
    <w:autoRedefine/>
    <w:uiPriority w:val="99"/>
    <w:semiHidden/>
    <w:rsid w:val="001A0EC1"/>
    <w:pPr>
      <w:ind w:left="1000"/>
    </w:pPr>
  </w:style>
  <w:style w:type="paragraph" w:styleId="TDC8">
    <w:name w:val="toc 8"/>
    <w:basedOn w:val="Normal"/>
    <w:next w:val="Normal"/>
    <w:autoRedefine/>
    <w:uiPriority w:val="99"/>
    <w:semiHidden/>
    <w:rsid w:val="001A0EC1"/>
    <w:pPr>
      <w:ind w:left="1200"/>
    </w:pPr>
  </w:style>
  <w:style w:type="paragraph" w:styleId="TDC9">
    <w:name w:val="toc 9"/>
    <w:basedOn w:val="Normal"/>
    <w:next w:val="Normal"/>
    <w:autoRedefine/>
    <w:uiPriority w:val="99"/>
    <w:semiHidden/>
    <w:rsid w:val="001A0EC1"/>
    <w:pPr>
      <w:ind w:left="1400"/>
    </w:pPr>
  </w:style>
  <w:style w:type="character" w:styleId="Hipervnculo">
    <w:name w:val="Hyperlink"/>
    <w:basedOn w:val="Fuentedeprrafopredeter"/>
    <w:uiPriority w:val="99"/>
    <w:rsid w:val="001A0EC1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rsid w:val="006552D6"/>
    <w:pPr>
      <w:spacing w:after="120"/>
      <w:jc w:val="both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99"/>
    <w:qFormat/>
    <w:rsid w:val="00693A95"/>
    <w:rPr>
      <w:rFonts w:cs="Times New Roman"/>
      <w:i/>
      <w:iCs/>
    </w:rPr>
  </w:style>
  <w:style w:type="paragraph" w:customStyle="1" w:styleId="Sinespaciado1">
    <w:name w:val="Sin espaciado1"/>
    <w:uiPriority w:val="99"/>
    <w:rsid w:val="00A36FD5"/>
    <w:rPr>
      <w:rFonts w:ascii="Verdana" w:hAnsi="Verdana" w:cs="Verdana"/>
    </w:rPr>
  </w:style>
  <w:style w:type="paragraph" w:styleId="Sinespaciado">
    <w:name w:val="No Spacing"/>
    <w:uiPriority w:val="99"/>
    <w:qFormat/>
    <w:rsid w:val="00321205"/>
    <w:rPr>
      <w:rFonts w:ascii="Verdana" w:hAnsi="Verdana" w:cs="Verdana"/>
    </w:rPr>
  </w:style>
  <w:style w:type="paragraph" w:styleId="Textodeglobo">
    <w:name w:val="Balloon Text"/>
    <w:basedOn w:val="Normal"/>
    <w:link w:val="TextodegloboCar"/>
    <w:uiPriority w:val="99"/>
    <w:semiHidden/>
    <w:rsid w:val="00F066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F06652"/>
    <w:rPr>
      <w:rFonts w:ascii="Tahoma" w:hAnsi="Tahoma" w:cs="Tahoma"/>
      <w:sz w:val="16"/>
      <w:szCs w:val="16"/>
      <w:lang w:val="es-AR"/>
    </w:rPr>
  </w:style>
  <w:style w:type="numbering" w:customStyle="1" w:styleId="EstiloEsquemanumeradoColorpersonalizadoRGB105">
    <w:name w:val="Estilo Esquema numerado Color personalizado(RGB(105"/>
    <w:aliases w:val="128,153))"/>
    <w:rsid w:val="00D82BDE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83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817</Words>
  <Characters>4497</Characters>
  <Application>Microsoft Office Word</Application>
  <DocSecurity>0</DocSecurity>
  <Lines>37</Lines>
  <Paragraphs>10</Paragraphs>
  <ScaleCrop>false</ScaleCrop>
  <Company>Indra Sistemas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Cambios</dc:title>
  <dc:subject/>
  <dc:creator>GEA</dc:creator>
  <cp:keywords/>
  <dc:description/>
  <cp:lastModifiedBy>IBM_END_USER</cp:lastModifiedBy>
  <cp:revision>8</cp:revision>
  <cp:lastPrinted>2010-05-03T18:45:00Z</cp:lastPrinted>
  <dcterms:created xsi:type="dcterms:W3CDTF">2010-06-24T17:14:00Z</dcterms:created>
  <dcterms:modified xsi:type="dcterms:W3CDTF">2010-06-30T02:05:00Z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0x010100B42EAAFE48904F4FB1F28AA08CFFC6CA</vt:lpwstr>
  </property>
  <property fmtid="{D5CDD505-2E9C-101B-9397-08002B2CF9AE}" pid="4" name="Estado">
    <vt:lpwstr>Pendiente</vt:lpwstr>
  </property>
</Properties>
</file>