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PSW: Program status word. Estado de la ejecuciÃ³n de un programa.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Clustering-&gt; Sysplex (system complex)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Brinda posibilidades: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Escalabilidad.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Alta disponibildad.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Imagen de un Ãºnico sistema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Â¿Se puede armar entre pares de una caja con otra caja? Si. Se puede armar como quieras.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GRS/XES: GRS extendido (Extended Services). Es lo que permite serializar los recursos. Se usa en Parallel sysplex.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Â¿QuÃ© cosas eran necesarias, desde el punto de vista del hardware, para poder armar un sysplex?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Facilidad de acoplamiento (Coupling Facility) un lpar que tiene un zos especial cuya funciÃ³n es el control de sysplex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Canales de alta velocidad CTC (Coupling Links).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En caso de que las mÃ¡quinas sean de distinta velocidad un ETR (External timer requester Ã³ Sysplex timer)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Y por su puesto esto se monta sobre un esquema de discos compartidos, shared DASD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GDPS: Alta disponibilidad en un data center ante atentados o imprevistos (torres gemelas, etc). La distancia mÃ¡xima de 100km se puede ampliar utilizando un switch FICON (DWM). Con el switch se amplia a 400km. Y con un DWM se puede levantar a satÃ©lite.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GDPS es sw + hw + protocolo de I/O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DAT: Dynamic Adress Translation. Traduce una direcciÃ³n virtual en una direcciÃ³n real.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Z10 es la Ãºnica quad-core.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Tipos de Work Load: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Batch.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Online.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LPar(ParticiÃ³n lÃ³gica) se hace por hardware. Max: 60 particiones. EstÃ¡ limitado por la cantidad de procesadores y memoria.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Max. cantidad procesadores: 64.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MCM: puede tener hasta 12, y tiene 5 procesadores por placa.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 programmer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Operador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Usuario final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Desarrollador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Canal: Es la forma que tiene el hardware de esta arquitectura para comunicarse con cualquier dispositivo (disco, cinta, terminal, impresora).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IOCDS: Archivo de control de I/O. EstÃ¡ metido dentro del service processor. Hay un IOCDS vivo por cada vez que la mÃ¡quina es encendida.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Los dispositivos son identificados segÃºn su direcciÃ³n.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130 x ejemplo: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- 1: DirecciÃ³n del canal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- 2: DirecciÃ³n de la unidad de control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- 3: DirecciÃ³n del dispositivo.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Puede ser FFF. Por lo tanto, permite 4k dispositivos.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IOCDS - IOCP - IODF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cada dispositivo se lo llama con el Real Device Number (Rdevno) que es equivalente a lo que en la arquitectura 360 era el Device Adress. No hay que confundirlos, en la arquitectura z no hay Device Adress.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CHPID: Channel Path ID.(Canales virtuales). Son configurables.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Bits usados para armar las direcciones virtuales (apunte 3):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 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Command Set List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TLP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MP Parte de TSO que permite simular una terminal de TSO. Permite escribir command process.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 -&gt; Indica que hay mÃ¡s info para ver.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Usando ISPF Para copiar el contenido de un archivo en otro? Se hace con el menÃº UtÃ­lities. Â¿opciÃ³n 3?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Paging: bajar pÃ¡ginas de memoria a disco.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Swap: Es un algoritmo que sigue el WEM (que maneja la performance) para evitar la saturaciÃ³n de recursos crÃ­ticos como son la memoria y el procesador. Cuando tengo una demanda de carga excesiva y empiezo a llegar a umbrales de saturaciÃ³n, comienzan los algoritmos de swapping. Se hace un page out de tÃ³das las pÃ¡ginas que residen en memoria.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Swap hace que todo el working set sea forzado a salir, para liberar esas pÃ¡ginas y por lo tanto se produzca una menor demanda de carga de mÃ¡quina. Es un mecanismo de balanceo de carga, no estÃ¡ relacionado con la paginaciÃ³n. Lo hace el system resource manager (SRM). El SRM trabaja de la mano con el work load manager (WLM).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Working set: Cantidad mÃ­nima de pÃ¡ginas que tienen que estar residiendo en memoria real para que una instrucciÃ³n se pueda ejecutar.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PÃ¡gina no referenciada. Cada vez que haya un adress space que referencie un frame (pÃ¡gina) se va a incrementar un contador. Las pÃ¡ginas mÃ¡s predispuestas a salir son las que tienen contador menor.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Page-Fault: Cuando hay una falta de una pÃ¡gina, un programa necesita una pÃ¡gina para seguir ejecutando. AutomÃ¡ticamente estÃ¡ acompaÃ±ado de un page-in. Y de vez en cuando un page-out.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Diferencias entre paginado y swap: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 paginado es pÃ¡gina a pÃ¡gina, mientras que el swap es contra todas las pÃ¡ginas.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El paginado estÃ¡ relacionado con el uso del recurso de la memoria. El swap estÃ¡ relacionado con el uso de los recursos procesador y memoria.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InterrupciÃ³n: Evento del sistema que interrumpe el programa que se estÃ¡ ejecutando. Por ejemplo: page fault o I/O. Hay 16 tipos de interrupciones.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RAS: Reliability Availability Service -&gt; Zero Fallas -&gt; 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Storage Isolation: Controla que no haya fallas de segmentaciÃ³n. No deja acceder a un Ã¡rea de memoria para el que no tengo acceso.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Son facilidades de hardware de disco, ahora la cpu no interviene.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conocÃ­a como ESS (Enterprise Server Storage).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Copias locales: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Flash Copy: espejado de disco en la misma caja de disco.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snapshot: agarrar un disco, un dataset, o un conjunto de disco, y copiarlo en otro disco del mismo mueble. (Local)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Copias remotas: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AsincrÃ³nica XRC (Extended remote copy): idem que el snapshot, pero la copia va a parar en un disco en otra caja.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SincrÃ³nico PPRC (Pear to Pear Remote Copy): El disco secundario es un clon del primario. En cuanto termina de grabar, el segundo disco avisa al primero que terminÃ³ la operaciÃ³n de I/O.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Cualquier duda: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taretto@ar.ibm.com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