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BC2A" w14:textId="14A91C02" w:rsidR="003549E7" w:rsidRDefault="003549E7" w:rsidP="003549E7">
      <w:pPr>
        <w:jc w:val="center"/>
        <w:rPr>
          <w:rFonts w:ascii="Arial" w:hAnsi="Arial" w:cs="Arial"/>
          <w:b/>
          <w:bCs/>
          <w:color w:val="000000"/>
          <w:sz w:val="28"/>
          <w:szCs w:val="28"/>
          <w:lang w:val="en-US"/>
        </w:rPr>
      </w:pPr>
    </w:p>
    <w:p w14:paraId="62773728" w14:textId="77777777" w:rsidR="003549E7" w:rsidRDefault="003549E7" w:rsidP="003549E7">
      <w:pPr>
        <w:jc w:val="center"/>
        <w:rPr>
          <w:rFonts w:ascii="Arial" w:hAnsi="Arial" w:cs="Arial"/>
          <w:b/>
          <w:bCs/>
          <w:color w:val="000000"/>
          <w:sz w:val="28"/>
          <w:szCs w:val="28"/>
          <w:lang w:val="en-US"/>
        </w:rPr>
      </w:pPr>
    </w:p>
    <w:p w14:paraId="682D68E2" w14:textId="77777777" w:rsidR="003549E7" w:rsidRDefault="003549E7" w:rsidP="003549E7">
      <w:pPr>
        <w:rPr>
          <w:rFonts w:ascii="Arial" w:hAnsi="Arial" w:cs="Arial"/>
          <w:b/>
          <w:bCs/>
          <w:color w:val="000000"/>
          <w:sz w:val="28"/>
          <w:szCs w:val="28"/>
          <w:lang w:val="en-US"/>
        </w:rPr>
      </w:pPr>
    </w:p>
    <w:p w14:paraId="6A7C671E" w14:textId="311D8AE2" w:rsidR="003549E7" w:rsidRPr="003549E7" w:rsidRDefault="003549E7" w:rsidP="003549E7">
      <w:pPr>
        <w:jc w:val="center"/>
        <w:rPr>
          <w:rFonts w:ascii="Arial" w:hAnsi="Arial" w:cs="Arial"/>
          <w:b/>
          <w:bCs/>
          <w:color w:val="000000"/>
          <w:sz w:val="28"/>
          <w:szCs w:val="28"/>
          <w:lang w:val="en-US"/>
        </w:rPr>
      </w:pPr>
      <w:r w:rsidRPr="003549E7">
        <w:rPr>
          <w:rFonts w:ascii="Arial" w:hAnsi="Arial" w:cs="Arial"/>
          <w:b/>
          <w:bCs/>
          <w:color w:val="000000"/>
          <w:sz w:val="28"/>
          <w:szCs w:val="28"/>
          <w:lang w:val="en-US"/>
        </w:rPr>
        <w:t>Analysis of Upper-Body Movement in Ice Dance and Figure Skating:</w:t>
      </w:r>
    </w:p>
    <w:p w14:paraId="7A3149D0" w14:textId="5565BF57" w:rsidR="003549E7" w:rsidRDefault="003549E7" w:rsidP="003549E7">
      <w:pPr>
        <w:jc w:val="center"/>
        <w:rPr>
          <w:rFonts w:ascii="Arial" w:hAnsi="Arial" w:cs="Arial"/>
          <w:b/>
          <w:bCs/>
          <w:color w:val="000000"/>
          <w:sz w:val="28"/>
          <w:szCs w:val="28"/>
          <w:lang w:val="en-US"/>
        </w:rPr>
      </w:pPr>
      <w:r w:rsidRPr="003549E7">
        <w:rPr>
          <w:rFonts w:ascii="Arial" w:hAnsi="Arial" w:cs="Arial"/>
          <w:b/>
          <w:bCs/>
          <w:color w:val="000000"/>
          <w:sz w:val="28"/>
          <w:szCs w:val="28"/>
          <w:lang w:val="en-US"/>
        </w:rPr>
        <w:t>A Wrist Accelerometer Study</w:t>
      </w:r>
    </w:p>
    <w:p w14:paraId="3B6A5222" w14:textId="78DDC0E8" w:rsidR="003549E7" w:rsidRDefault="003549E7" w:rsidP="003549E7">
      <w:pPr>
        <w:jc w:val="center"/>
        <w:rPr>
          <w:rFonts w:ascii="Arial" w:hAnsi="Arial" w:cs="Arial"/>
          <w:b/>
          <w:bCs/>
          <w:color w:val="000000"/>
          <w:sz w:val="28"/>
          <w:szCs w:val="28"/>
          <w:lang w:val="en-US"/>
        </w:rPr>
      </w:pPr>
    </w:p>
    <w:p w14:paraId="6E3E8D53" w14:textId="70C08B88" w:rsidR="003549E7" w:rsidRDefault="003549E7" w:rsidP="003549E7">
      <w:pPr>
        <w:jc w:val="center"/>
        <w:rPr>
          <w:rFonts w:ascii="Arial" w:hAnsi="Arial" w:cs="Arial"/>
          <w:b/>
          <w:bCs/>
          <w:color w:val="000000"/>
          <w:sz w:val="28"/>
          <w:szCs w:val="28"/>
          <w:lang w:val="en-US"/>
        </w:rPr>
      </w:pPr>
    </w:p>
    <w:p w14:paraId="25B5CD47" w14:textId="4A90F3C9" w:rsidR="003549E7" w:rsidRDefault="003549E7" w:rsidP="003549E7">
      <w:pPr>
        <w:jc w:val="center"/>
        <w:rPr>
          <w:rFonts w:ascii="Arial" w:hAnsi="Arial" w:cs="Arial"/>
          <w:b/>
          <w:bCs/>
          <w:color w:val="000000"/>
          <w:sz w:val="28"/>
          <w:szCs w:val="28"/>
          <w:lang w:val="en-US"/>
        </w:rPr>
      </w:pPr>
    </w:p>
    <w:p w14:paraId="35E53B70" w14:textId="15CE2DC1" w:rsidR="003549E7" w:rsidRPr="007C557D" w:rsidRDefault="003549E7" w:rsidP="003549E7">
      <w:pPr>
        <w:jc w:val="center"/>
        <w:rPr>
          <w:rFonts w:ascii="Arial" w:hAnsi="Arial" w:cs="Arial"/>
          <w:b/>
          <w:bCs/>
          <w:color w:val="000000"/>
        </w:rPr>
      </w:pPr>
      <w:r w:rsidRPr="007C557D">
        <w:rPr>
          <w:rFonts w:ascii="Arial" w:hAnsi="Arial" w:cs="Arial"/>
          <w:b/>
          <w:bCs/>
          <w:color w:val="000000"/>
        </w:rPr>
        <w:t>CHANDRA-MOHAN Lak</w:t>
      </w:r>
      <w:r w:rsidR="007C557D" w:rsidRPr="007C557D">
        <w:rPr>
          <w:rFonts w:ascii="Arial" w:hAnsi="Arial" w:cs="Arial"/>
          <w:b/>
          <w:bCs/>
          <w:color w:val="000000"/>
        </w:rPr>
        <w:t>s</w:t>
      </w:r>
      <w:r w:rsidRPr="007C557D">
        <w:rPr>
          <w:rFonts w:ascii="Arial" w:hAnsi="Arial" w:cs="Arial"/>
          <w:b/>
          <w:bCs/>
          <w:color w:val="000000"/>
        </w:rPr>
        <w:t xml:space="preserve">hana, FRATY Louis, MOLINIE </w:t>
      </w:r>
      <w:proofErr w:type="gramStart"/>
      <w:r w:rsidRPr="007C557D">
        <w:rPr>
          <w:rFonts w:ascii="Arial" w:hAnsi="Arial" w:cs="Arial"/>
          <w:b/>
          <w:bCs/>
          <w:color w:val="000000"/>
        </w:rPr>
        <w:t>Carla ,</w:t>
      </w:r>
      <w:proofErr w:type="gramEnd"/>
      <w:r w:rsidRPr="007C557D">
        <w:rPr>
          <w:rFonts w:ascii="Arial" w:hAnsi="Arial" w:cs="Arial"/>
          <w:b/>
          <w:bCs/>
          <w:color w:val="000000"/>
        </w:rPr>
        <w:t xml:space="preserve"> PLANE Chloé </w:t>
      </w:r>
    </w:p>
    <w:p w14:paraId="40502D9F" w14:textId="2022BA75" w:rsidR="003549E7" w:rsidRPr="0097093B" w:rsidRDefault="003549E7" w:rsidP="003549E7">
      <w:pPr>
        <w:jc w:val="center"/>
        <w:rPr>
          <w:rFonts w:ascii="Arial" w:hAnsi="Arial" w:cs="Arial"/>
          <w:i/>
          <w:iCs/>
          <w:color w:val="000000"/>
          <w:lang w:val="en-US"/>
        </w:rPr>
      </w:pPr>
      <w:r w:rsidRPr="0097093B">
        <w:rPr>
          <w:rFonts w:ascii="Arial" w:hAnsi="Arial" w:cs="Arial"/>
          <w:i/>
          <w:iCs/>
          <w:color w:val="000000"/>
          <w:lang w:val="en-US"/>
        </w:rPr>
        <w:t>M2 SNS IDS</w:t>
      </w:r>
    </w:p>
    <w:p w14:paraId="6F57E6DA" w14:textId="1A403CEC" w:rsidR="003549E7" w:rsidRPr="0097093B" w:rsidRDefault="003549E7" w:rsidP="003549E7">
      <w:pPr>
        <w:jc w:val="center"/>
        <w:rPr>
          <w:rFonts w:ascii="Arial" w:hAnsi="Arial" w:cs="Arial"/>
          <w:i/>
          <w:iCs/>
          <w:color w:val="000000"/>
          <w:lang w:val="en-US"/>
        </w:rPr>
      </w:pPr>
    </w:p>
    <w:p w14:paraId="2D6DE9CD" w14:textId="6CAF1C8F" w:rsidR="003549E7" w:rsidRPr="0097093B" w:rsidRDefault="003549E7" w:rsidP="003549E7">
      <w:pPr>
        <w:jc w:val="center"/>
        <w:rPr>
          <w:rFonts w:ascii="Arial" w:hAnsi="Arial" w:cs="Arial"/>
          <w:i/>
          <w:iCs/>
          <w:color w:val="000000"/>
          <w:lang w:val="en-US"/>
        </w:rPr>
      </w:pPr>
    </w:p>
    <w:p w14:paraId="4FA5B67B" w14:textId="5B13A80C" w:rsidR="003549E7" w:rsidRPr="0097093B" w:rsidRDefault="003549E7" w:rsidP="003549E7">
      <w:pPr>
        <w:pStyle w:val="NormalWeb"/>
        <w:jc w:val="center"/>
        <w:rPr>
          <w:rFonts w:ascii="Arial" w:eastAsiaTheme="minorHAnsi" w:hAnsi="Arial" w:cs="Arial"/>
          <w:b/>
          <w:bCs/>
          <w:i/>
          <w:iCs/>
          <w:color w:val="000000"/>
          <w:lang w:val="en-US" w:eastAsia="en-US"/>
        </w:rPr>
      </w:pPr>
      <w:r w:rsidRPr="0097093B">
        <w:rPr>
          <w:rFonts w:ascii="Arial" w:eastAsiaTheme="minorHAnsi" w:hAnsi="Arial" w:cs="Arial"/>
          <w:b/>
          <w:bCs/>
          <w:i/>
          <w:iCs/>
          <w:color w:val="000000"/>
          <w:lang w:val="en-US" w:eastAsia="en-US"/>
        </w:rPr>
        <w:t>HAH913E – Physical Activity for Health</w:t>
      </w:r>
    </w:p>
    <w:p w14:paraId="63582066" w14:textId="685BE3F9" w:rsidR="003549E7" w:rsidRPr="002E4D8A" w:rsidRDefault="001961D2" w:rsidP="003549E7">
      <w:pPr>
        <w:pStyle w:val="NormalWeb"/>
        <w:jc w:val="center"/>
        <w:rPr>
          <w:rFonts w:ascii="Arial" w:eastAsiaTheme="minorHAnsi" w:hAnsi="Arial" w:cs="Arial"/>
          <w:color w:val="000000"/>
          <w:lang w:val="en-US" w:eastAsia="en-US"/>
        </w:rPr>
      </w:pPr>
      <w:r w:rsidRPr="002E4D8A">
        <w:rPr>
          <w:rFonts w:ascii="Arial" w:eastAsiaTheme="minorHAnsi" w:hAnsi="Arial" w:cs="Arial"/>
          <w:color w:val="000000"/>
          <w:lang w:val="en-US" w:eastAsia="en-US"/>
        </w:rPr>
        <w:t>Project Report</w:t>
      </w:r>
    </w:p>
    <w:p w14:paraId="23567E47" w14:textId="16089C12" w:rsidR="003549E7" w:rsidRPr="002E4D8A" w:rsidRDefault="003549E7" w:rsidP="003549E7">
      <w:pPr>
        <w:pStyle w:val="NormalWeb"/>
        <w:jc w:val="center"/>
        <w:rPr>
          <w:rFonts w:ascii="Arial" w:eastAsiaTheme="minorHAnsi" w:hAnsi="Arial" w:cs="Arial"/>
          <w:i/>
          <w:iCs/>
          <w:color w:val="000000"/>
          <w:lang w:val="en-US" w:eastAsia="en-US"/>
        </w:rPr>
      </w:pPr>
      <w:r w:rsidRPr="002E4D8A">
        <w:rPr>
          <w:rFonts w:ascii="Arial" w:eastAsiaTheme="minorHAnsi" w:hAnsi="Arial" w:cs="Arial"/>
          <w:i/>
          <w:iCs/>
          <w:color w:val="000000"/>
          <w:lang w:val="en-US" w:eastAsia="en-US"/>
        </w:rPr>
        <w:t xml:space="preserve"> le 01 </w:t>
      </w:r>
      <w:proofErr w:type="spellStart"/>
      <w:r w:rsidRPr="002E4D8A">
        <w:rPr>
          <w:rFonts w:ascii="Arial" w:eastAsiaTheme="minorHAnsi" w:hAnsi="Arial" w:cs="Arial"/>
          <w:i/>
          <w:iCs/>
          <w:color w:val="000000"/>
          <w:lang w:val="en-US" w:eastAsia="en-US"/>
        </w:rPr>
        <w:t>décembre</w:t>
      </w:r>
      <w:proofErr w:type="spellEnd"/>
      <w:r w:rsidRPr="002E4D8A">
        <w:rPr>
          <w:rFonts w:ascii="Arial" w:eastAsiaTheme="minorHAnsi" w:hAnsi="Arial" w:cs="Arial"/>
          <w:i/>
          <w:iCs/>
          <w:color w:val="000000"/>
          <w:lang w:val="en-US" w:eastAsia="en-US"/>
        </w:rPr>
        <w:t xml:space="preserve"> 2025</w:t>
      </w:r>
    </w:p>
    <w:p w14:paraId="14E797E8" w14:textId="46DFDC4B" w:rsidR="003549E7" w:rsidRPr="002E4D8A" w:rsidRDefault="003549E7" w:rsidP="003549E7">
      <w:pPr>
        <w:jc w:val="center"/>
        <w:rPr>
          <w:rFonts w:ascii="Arial" w:hAnsi="Arial" w:cs="Arial"/>
          <w:i/>
          <w:iCs/>
          <w:lang w:val="en-US"/>
        </w:rPr>
      </w:pPr>
    </w:p>
    <w:p w14:paraId="15131106" w14:textId="7D53B52C" w:rsidR="003549E7" w:rsidRPr="002E4D8A" w:rsidRDefault="003549E7" w:rsidP="003549E7">
      <w:pPr>
        <w:jc w:val="center"/>
        <w:rPr>
          <w:rFonts w:ascii="Arial" w:hAnsi="Arial" w:cs="Arial"/>
          <w:i/>
          <w:iCs/>
          <w:lang w:val="en-US"/>
        </w:rPr>
      </w:pPr>
    </w:p>
    <w:p w14:paraId="459C26D0" w14:textId="720A46F7" w:rsidR="003549E7" w:rsidRPr="002E4D8A" w:rsidRDefault="003549E7" w:rsidP="003549E7">
      <w:pPr>
        <w:jc w:val="center"/>
        <w:rPr>
          <w:rFonts w:ascii="Arial" w:hAnsi="Arial" w:cs="Arial"/>
          <w:i/>
          <w:iCs/>
          <w:lang w:val="en-US"/>
        </w:rPr>
      </w:pPr>
    </w:p>
    <w:p w14:paraId="49B4284B" w14:textId="263D71E1" w:rsidR="003549E7" w:rsidRPr="002E4D8A" w:rsidRDefault="003549E7" w:rsidP="003549E7">
      <w:pPr>
        <w:jc w:val="center"/>
        <w:rPr>
          <w:rFonts w:ascii="Arial" w:hAnsi="Arial" w:cs="Arial"/>
          <w:i/>
          <w:iCs/>
          <w:lang w:val="en-US"/>
        </w:rPr>
      </w:pPr>
    </w:p>
    <w:p w14:paraId="3CB1D220" w14:textId="7BE8A611" w:rsidR="003549E7" w:rsidRPr="002E4D8A" w:rsidRDefault="003549E7" w:rsidP="003549E7">
      <w:pPr>
        <w:jc w:val="center"/>
        <w:rPr>
          <w:rFonts w:ascii="Arial" w:hAnsi="Arial" w:cs="Arial"/>
          <w:i/>
          <w:iCs/>
          <w:lang w:val="en-US"/>
        </w:rPr>
      </w:pPr>
    </w:p>
    <w:p w14:paraId="29BF3BA8" w14:textId="1EBDDCA2" w:rsidR="003549E7" w:rsidRPr="002E4D8A" w:rsidRDefault="003549E7" w:rsidP="003549E7">
      <w:pPr>
        <w:jc w:val="center"/>
        <w:rPr>
          <w:rFonts w:ascii="Arial" w:hAnsi="Arial" w:cs="Arial"/>
          <w:i/>
          <w:iCs/>
          <w:lang w:val="en-US"/>
        </w:rPr>
      </w:pPr>
    </w:p>
    <w:p w14:paraId="17BC1C01" w14:textId="268B1C8B" w:rsidR="003549E7" w:rsidRPr="002E4D8A" w:rsidRDefault="003549E7" w:rsidP="003549E7">
      <w:pPr>
        <w:jc w:val="center"/>
        <w:rPr>
          <w:rFonts w:ascii="Arial" w:hAnsi="Arial" w:cs="Arial"/>
          <w:i/>
          <w:iCs/>
          <w:lang w:val="en-US"/>
        </w:rPr>
      </w:pPr>
    </w:p>
    <w:p w14:paraId="41D2D397" w14:textId="1F9F4462" w:rsidR="003549E7" w:rsidRPr="002E4D8A" w:rsidRDefault="003549E7" w:rsidP="003549E7">
      <w:pPr>
        <w:jc w:val="center"/>
        <w:rPr>
          <w:rFonts w:ascii="Arial" w:hAnsi="Arial" w:cs="Arial"/>
          <w:i/>
          <w:iCs/>
          <w:lang w:val="en-US"/>
        </w:rPr>
      </w:pPr>
    </w:p>
    <w:p w14:paraId="7EFC3E3C" w14:textId="21F3CE11" w:rsidR="003549E7" w:rsidRPr="002E4D8A" w:rsidRDefault="003549E7" w:rsidP="003549E7">
      <w:pPr>
        <w:jc w:val="center"/>
        <w:rPr>
          <w:rFonts w:ascii="Arial" w:hAnsi="Arial" w:cs="Arial"/>
          <w:i/>
          <w:iCs/>
          <w:lang w:val="en-US"/>
        </w:rPr>
      </w:pPr>
    </w:p>
    <w:p w14:paraId="648571D9" w14:textId="48E63997" w:rsidR="003549E7" w:rsidRPr="002E4D8A" w:rsidRDefault="003549E7" w:rsidP="003549E7">
      <w:pPr>
        <w:jc w:val="center"/>
        <w:rPr>
          <w:rFonts w:ascii="Arial" w:hAnsi="Arial" w:cs="Arial"/>
          <w:i/>
          <w:iCs/>
          <w:lang w:val="en-US"/>
        </w:rPr>
      </w:pPr>
    </w:p>
    <w:p w14:paraId="78BF8085" w14:textId="60708EAF" w:rsidR="003549E7" w:rsidRPr="002E4D8A" w:rsidRDefault="003549E7" w:rsidP="003549E7">
      <w:pPr>
        <w:jc w:val="center"/>
        <w:rPr>
          <w:rFonts w:ascii="Arial" w:hAnsi="Arial" w:cs="Arial"/>
          <w:i/>
          <w:iCs/>
          <w:lang w:val="en-US"/>
        </w:rPr>
      </w:pPr>
    </w:p>
    <w:p w14:paraId="0A606965" w14:textId="1F77BAAB" w:rsidR="003549E7" w:rsidRPr="002E4D8A" w:rsidRDefault="003549E7" w:rsidP="003549E7">
      <w:pPr>
        <w:jc w:val="center"/>
        <w:rPr>
          <w:rFonts w:ascii="Arial" w:hAnsi="Arial" w:cs="Arial"/>
          <w:i/>
          <w:iCs/>
          <w:lang w:val="en-US"/>
        </w:rPr>
      </w:pPr>
    </w:p>
    <w:p w14:paraId="3E1D69F6" w14:textId="5C016949" w:rsidR="003549E7" w:rsidRPr="002E4D8A" w:rsidRDefault="003549E7" w:rsidP="003549E7">
      <w:pPr>
        <w:jc w:val="center"/>
        <w:rPr>
          <w:rFonts w:ascii="Arial" w:hAnsi="Arial" w:cs="Arial"/>
          <w:i/>
          <w:iCs/>
          <w:lang w:val="en-US"/>
        </w:rPr>
      </w:pPr>
    </w:p>
    <w:p w14:paraId="2DE26656" w14:textId="76BDEDF8" w:rsidR="003549E7" w:rsidRPr="002E4D8A" w:rsidRDefault="003549E7" w:rsidP="003549E7">
      <w:pPr>
        <w:jc w:val="center"/>
        <w:rPr>
          <w:rFonts w:ascii="Arial" w:hAnsi="Arial" w:cs="Arial"/>
          <w:i/>
          <w:iCs/>
          <w:lang w:val="en-US"/>
        </w:rPr>
      </w:pPr>
    </w:p>
    <w:p w14:paraId="08433BF0" w14:textId="3D56CAF9" w:rsidR="003549E7" w:rsidRPr="002E4D8A" w:rsidRDefault="003549E7" w:rsidP="003549E7">
      <w:pPr>
        <w:jc w:val="center"/>
        <w:rPr>
          <w:rFonts w:ascii="Arial" w:hAnsi="Arial" w:cs="Arial"/>
          <w:i/>
          <w:iCs/>
          <w:lang w:val="en-US"/>
        </w:rPr>
      </w:pPr>
    </w:p>
    <w:p w14:paraId="5AD57001" w14:textId="6A1BFA9B" w:rsidR="003549E7" w:rsidRPr="002E4D8A" w:rsidRDefault="003549E7" w:rsidP="003549E7">
      <w:pPr>
        <w:jc w:val="center"/>
        <w:rPr>
          <w:rFonts w:ascii="Arial" w:hAnsi="Arial" w:cs="Arial"/>
          <w:i/>
          <w:iCs/>
          <w:lang w:val="en-US"/>
        </w:rPr>
      </w:pPr>
    </w:p>
    <w:p w14:paraId="540F55AC" w14:textId="433C408E" w:rsidR="003549E7" w:rsidRPr="002E4D8A" w:rsidRDefault="003549E7" w:rsidP="003549E7">
      <w:pPr>
        <w:jc w:val="center"/>
        <w:rPr>
          <w:rFonts w:ascii="Arial" w:hAnsi="Arial" w:cs="Arial"/>
          <w:i/>
          <w:iCs/>
          <w:lang w:val="en-US"/>
        </w:rPr>
      </w:pPr>
      <w:r>
        <w:rPr>
          <w:rFonts w:ascii="Arial" w:hAnsi="Arial" w:cs="Arial"/>
          <w:noProof/>
          <w:color w:val="000000"/>
        </w:rPr>
        <w:drawing>
          <wp:anchor distT="0" distB="0" distL="114300" distR="114300" simplePos="0" relativeHeight="251658240" behindDoc="0" locked="0" layoutInCell="1" allowOverlap="1" wp14:anchorId="1051DC1A" wp14:editId="31791839">
            <wp:simplePos x="0" y="0"/>
            <wp:positionH relativeFrom="margin">
              <wp:posOffset>2086377</wp:posOffset>
            </wp:positionH>
            <wp:positionV relativeFrom="margin">
              <wp:posOffset>6438217</wp:posOffset>
            </wp:positionV>
            <wp:extent cx="1758950" cy="1624965"/>
            <wp:effectExtent l="0" t="0" r="6350" b="635"/>
            <wp:wrapSquare wrapText="bothSides"/>
            <wp:docPr id="1" name="Image 1" descr="Une image contenant symbole, cercle, horlo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symbole, cercle, horloge, Polic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1758950" cy="1624965"/>
                    </a:xfrm>
                    <a:prstGeom prst="rect">
                      <a:avLst/>
                    </a:prstGeom>
                  </pic:spPr>
                </pic:pic>
              </a:graphicData>
            </a:graphic>
            <wp14:sizeRelH relativeFrom="margin">
              <wp14:pctWidth>0</wp14:pctWidth>
            </wp14:sizeRelH>
            <wp14:sizeRelV relativeFrom="margin">
              <wp14:pctHeight>0</wp14:pctHeight>
            </wp14:sizeRelV>
          </wp:anchor>
        </w:drawing>
      </w:r>
    </w:p>
    <w:p w14:paraId="7086C081" w14:textId="75172C41" w:rsidR="003549E7" w:rsidRPr="002E4D8A" w:rsidRDefault="003549E7" w:rsidP="003549E7">
      <w:pPr>
        <w:jc w:val="center"/>
        <w:rPr>
          <w:rFonts w:ascii="Arial" w:hAnsi="Arial" w:cs="Arial"/>
          <w:i/>
          <w:iCs/>
          <w:lang w:val="en-US"/>
        </w:rPr>
      </w:pPr>
    </w:p>
    <w:p w14:paraId="54726788" w14:textId="43FAA280" w:rsidR="003549E7" w:rsidRPr="002E4D8A" w:rsidRDefault="003549E7" w:rsidP="003549E7">
      <w:pPr>
        <w:jc w:val="center"/>
        <w:rPr>
          <w:rFonts w:ascii="Arial" w:hAnsi="Arial" w:cs="Arial"/>
          <w:i/>
          <w:iCs/>
          <w:lang w:val="en-US"/>
        </w:rPr>
      </w:pPr>
    </w:p>
    <w:p w14:paraId="0138D707" w14:textId="7C9DE8CD" w:rsidR="003549E7" w:rsidRPr="002E4D8A" w:rsidRDefault="003549E7" w:rsidP="003549E7">
      <w:pPr>
        <w:jc w:val="center"/>
        <w:rPr>
          <w:rFonts w:ascii="Arial" w:hAnsi="Arial" w:cs="Arial"/>
          <w:i/>
          <w:iCs/>
          <w:lang w:val="en-US"/>
        </w:rPr>
      </w:pPr>
    </w:p>
    <w:p w14:paraId="50F908B1" w14:textId="7CCF5C38" w:rsidR="003549E7" w:rsidRPr="002E4D8A" w:rsidRDefault="003549E7" w:rsidP="003549E7">
      <w:pPr>
        <w:jc w:val="center"/>
        <w:rPr>
          <w:rFonts w:ascii="Arial" w:hAnsi="Arial" w:cs="Arial"/>
          <w:i/>
          <w:iCs/>
          <w:lang w:val="en-US"/>
        </w:rPr>
      </w:pPr>
    </w:p>
    <w:p w14:paraId="3A11BC17" w14:textId="55699FFC" w:rsidR="003549E7" w:rsidRPr="002E4D8A" w:rsidRDefault="003549E7" w:rsidP="003549E7">
      <w:pPr>
        <w:jc w:val="center"/>
        <w:rPr>
          <w:rFonts w:ascii="Arial" w:hAnsi="Arial" w:cs="Arial"/>
          <w:i/>
          <w:iCs/>
          <w:lang w:val="en-US"/>
        </w:rPr>
      </w:pPr>
    </w:p>
    <w:p w14:paraId="502B7A63" w14:textId="2F02FAC3" w:rsidR="003549E7" w:rsidRPr="002E4D8A" w:rsidRDefault="003549E7" w:rsidP="003549E7">
      <w:pPr>
        <w:jc w:val="center"/>
        <w:rPr>
          <w:rFonts w:ascii="Arial" w:hAnsi="Arial" w:cs="Arial"/>
          <w:i/>
          <w:iCs/>
          <w:lang w:val="en-US"/>
        </w:rPr>
      </w:pPr>
    </w:p>
    <w:p w14:paraId="205AD9AB" w14:textId="585D2BE4" w:rsidR="003549E7" w:rsidRPr="002E4D8A" w:rsidRDefault="003549E7" w:rsidP="003549E7">
      <w:pPr>
        <w:jc w:val="center"/>
        <w:rPr>
          <w:rFonts w:ascii="Arial" w:hAnsi="Arial" w:cs="Arial"/>
          <w:i/>
          <w:iCs/>
          <w:lang w:val="en-US"/>
        </w:rPr>
      </w:pPr>
    </w:p>
    <w:p w14:paraId="0969C191" w14:textId="39339531" w:rsidR="003549E7" w:rsidRPr="002E4D8A" w:rsidRDefault="003549E7" w:rsidP="003549E7">
      <w:pPr>
        <w:jc w:val="center"/>
        <w:rPr>
          <w:rFonts w:ascii="Arial" w:hAnsi="Arial" w:cs="Arial"/>
          <w:i/>
          <w:iCs/>
          <w:lang w:val="en-US"/>
        </w:rPr>
      </w:pPr>
    </w:p>
    <w:p w14:paraId="0AEF5784" w14:textId="1AFD06D9" w:rsidR="003549E7" w:rsidRPr="002E4D8A" w:rsidRDefault="003549E7" w:rsidP="003549E7">
      <w:pPr>
        <w:jc w:val="center"/>
        <w:rPr>
          <w:rFonts w:ascii="Arial" w:hAnsi="Arial" w:cs="Arial"/>
          <w:i/>
          <w:iCs/>
          <w:lang w:val="en-US"/>
        </w:rPr>
      </w:pPr>
    </w:p>
    <w:p w14:paraId="77FC6688" w14:textId="28F655FC" w:rsidR="003549E7" w:rsidRPr="002E4D8A" w:rsidRDefault="003549E7" w:rsidP="003549E7">
      <w:pPr>
        <w:jc w:val="center"/>
        <w:rPr>
          <w:rFonts w:ascii="Arial" w:hAnsi="Arial" w:cs="Arial"/>
          <w:i/>
          <w:iCs/>
          <w:lang w:val="en-US"/>
        </w:rPr>
      </w:pPr>
    </w:p>
    <w:p w14:paraId="0D4D71A7" w14:textId="6F0DC39F" w:rsidR="003549E7" w:rsidRPr="002E4D8A" w:rsidRDefault="003549E7" w:rsidP="003549E7">
      <w:pPr>
        <w:jc w:val="center"/>
        <w:rPr>
          <w:rFonts w:ascii="Arial" w:hAnsi="Arial" w:cs="Arial"/>
          <w:i/>
          <w:iCs/>
          <w:lang w:val="en-US"/>
        </w:rPr>
      </w:pPr>
    </w:p>
    <w:p w14:paraId="5EC09892" w14:textId="2A0F4421" w:rsidR="003549E7" w:rsidRPr="002E4D8A" w:rsidRDefault="001961D2" w:rsidP="003549E7">
      <w:pPr>
        <w:pStyle w:val="NormalWeb"/>
        <w:jc w:val="center"/>
        <w:rPr>
          <w:rFonts w:ascii="Arial" w:eastAsiaTheme="minorHAnsi" w:hAnsi="Arial" w:cs="Arial"/>
          <w:color w:val="000000"/>
          <w:lang w:val="en-US" w:eastAsia="en-US"/>
        </w:rPr>
      </w:pPr>
      <w:r w:rsidRPr="002E4D8A">
        <w:rPr>
          <w:rFonts w:ascii="Arial" w:eastAsiaTheme="minorHAnsi" w:hAnsi="Arial" w:cs="Arial"/>
          <w:b/>
          <w:bCs/>
          <w:color w:val="000000"/>
          <w:lang w:val="en-US" w:eastAsia="en-US"/>
        </w:rPr>
        <w:t xml:space="preserve">Academic </w:t>
      </w:r>
      <w:proofErr w:type="gramStart"/>
      <w:r w:rsidRPr="002E4D8A">
        <w:rPr>
          <w:rFonts w:ascii="Arial" w:eastAsiaTheme="minorHAnsi" w:hAnsi="Arial" w:cs="Arial"/>
          <w:b/>
          <w:bCs/>
          <w:color w:val="000000"/>
          <w:lang w:val="en-US" w:eastAsia="en-US"/>
        </w:rPr>
        <w:t>coordinator</w:t>
      </w:r>
      <w:r w:rsidR="003549E7" w:rsidRPr="002E4D8A">
        <w:rPr>
          <w:rFonts w:ascii="Arial" w:eastAsiaTheme="minorHAnsi" w:hAnsi="Arial" w:cs="Arial"/>
          <w:b/>
          <w:bCs/>
          <w:color w:val="000000"/>
          <w:lang w:val="en-US" w:eastAsia="en-US"/>
        </w:rPr>
        <w:t xml:space="preserve"> :</w:t>
      </w:r>
      <w:proofErr w:type="gramEnd"/>
      <w:r w:rsidR="003549E7" w:rsidRPr="002E4D8A">
        <w:rPr>
          <w:rFonts w:ascii="Arial" w:eastAsiaTheme="minorHAnsi" w:hAnsi="Arial" w:cs="Arial"/>
          <w:color w:val="000000"/>
          <w:lang w:val="en-US" w:eastAsia="en-US"/>
        </w:rPr>
        <w:t xml:space="preserve"> Denis MOTTET</w:t>
      </w:r>
    </w:p>
    <w:p w14:paraId="09862DBE" w14:textId="5CD38FD1" w:rsidR="003549E7" w:rsidRPr="002E4D8A" w:rsidRDefault="003549E7" w:rsidP="003549E7">
      <w:pPr>
        <w:jc w:val="center"/>
        <w:rPr>
          <w:rFonts w:ascii="Arial" w:hAnsi="Arial" w:cs="Arial"/>
          <w:i/>
          <w:iCs/>
          <w:lang w:val="en-US"/>
        </w:rPr>
      </w:pPr>
    </w:p>
    <w:sdt>
      <w:sdtPr>
        <w:rPr>
          <w:rFonts w:asciiTheme="minorHAnsi" w:eastAsiaTheme="minorHAnsi" w:hAnsiTheme="minorHAnsi" w:cstheme="minorBidi"/>
          <w:b w:val="0"/>
          <w:bCs w:val="0"/>
          <w:color w:val="auto"/>
          <w:sz w:val="24"/>
          <w:szCs w:val="24"/>
          <w:lang w:eastAsia="en-US"/>
        </w:rPr>
        <w:id w:val="63926336"/>
        <w:docPartObj>
          <w:docPartGallery w:val="Table of Contents"/>
          <w:docPartUnique/>
        </w:docPartObj>
      </w:sdtPr>
      <w:sdtEndPr>
        <w:rPr>
          <w:noProof/>
        </w:rPr>
      </w:sdtEndPr>
      <w:sdtContent>
        <w:p w14:paraId="32EF05DB" w14:textId="2B414459" w:rsidR="0097093B" w:rsidRDefault="0097093B">
          <w:pPr>
            <w:pStyle w:val="En-ttedetabledesmatires"/>
          </w:pPr>
          <w:r>
            <w:t>Table des matières</w:t>
          </w:r>
        </w:p>
        <w:p w14:paraId="2F401E80" w14:textId="77777777" w:rsidR="00655E82" w:rsidRPr="00655E82" w:rsidRDefault="00655E82" w:rsidP="00655E82">
          <w:pPr>
            <w:rPr>
              <w:lang w:eastAsia="fr-FR"/>
            </w:rPr>
          </w:pPr>
        </w:p>
        <w:p w14:paraId="29FCB34D" w14:textId="4A2ED40B" w:rsidR="0097093B" w:rsidRDefault="0097093B">
          <w:pPr>
            <w:pStyle w:val="TM2"/>
            <w:tabs>
              <w:tab w:val="right" w:leader="dot" w:pos="9062"/>
            </w:tabs>
            <w:rPr>
              <w:noProof/>
            </w:rPr>
          </w:pPr>
          <w:r>
            <w:rPr>
              <w:b w:val="0"/>
              <w:bCs w:val="0"/>
            </w:rPr>
            <w:fldChar w:fldCharType="begin"/>
          </w:r>
          <w:r>
            <w:instrText>TOC \o "1-3" \h \z \u</w:instrText>
          </w:r>
          <w:r>
            <w:rPr>
              <w:b w:val="0"/>
              <w:bCs w:val="0"/>
            </w:rPr>
            <w:fldChar w:fldCharType="separate"/>
          </w:r>
          <w:hyperlink w:anchor="_Toc215298971" w:history="1">
            <w:r w:rsidRPr="008213C0">
              <w:rPr>
                <w:rStyle w:val="Lienhypertexte"/>
                <w:rFonts w:ascii="Arial" w:eastAsia="Times New Roman" w:hAnsi="Arial" w:cs="Arial"/>
                <w:noProof/>
                <w:lang w:val="en-US" w:eastAsia="fr-FR"/>
              </w:rPr>
              <w:t>1. Introduction</w:t>
            </w:r>
            <w:r>
              <w:rPr>
                <w:noProof/>
                <w:webHidden/>
              </w:rPr>
              <w:tab/>
            </w:r>
            <w:r>
              <w:rPr>
                <w:noProof/>
                <w:webHidden/>
              </w:rPr>
              <w:fldChar w:fldCharType="begin"/>
            </w:r>
            <w:r>
              <w:rPr>
                <w:noProof/>
                <w:webHidden/>
              </w:rPr>
              <w:instrText xml:space="preserve"> PAGEREF _Toc215298971 \h </w:instrText>
            </w:r>
            <w:r>
              <w:rPr>
                <w:noProof/>
                <w:webHidden/>
              </w:rPr>
            </w:r>
            <w:r>
              <w:rPr>
                <w:noProof/>
                <w:webHidden/>
              </w:rPr>
              <w:fldChar w:fldCharType="separate"/>
            </w:r>
            <w:r w:rsidR="00003095">
              <w:rPr>
                <w:noProof/>
                <w:webHidden/>
              </w:rPr>
              <w:t>3</w:t>
            </w:r>
            <w:r>
              <w:rPr>
                <w:noProof/>
                <w:webHidden/>
              </w:rPr>
              <w:fldChar w:fldCharType="end"/>
            </w:r>
          </w:hyperlink>
        </w:p>
        <w:p w14:paraId="06C3DB4C" w14:textId="77777777" w:rsidR="00655E82" w:rsidRPr="00655E82" w:rsidRDefault="00655E82" w:rsidP="00655E82">
          <w:pPr>
            <w:rPr>
              <w:noProof/>
            </w:rPr>
          </w:pPr>
        </w:p>
        <w:p w14:paraId="5E775801" w14:textId="1151B469" w:rsidR="0097093B" w:rsidRDefault="0097093B">
          <w:pPr>
            <w:pStyle w:val="TM2"/>
            <w:tabs>
              <w:tab w:val="right" w:leader="dot" w:pos="9062"/>
            </w:tabs>
            <w:rPr>
              <w:rFonts w:eastAsiaTheme="minorEastAsia" w:cstheme="minorBidi"/>
              <w:b w:val="0"/>
              <w:bCs w:val="0"/>
              <w:noProof/>
              <w:sz w:val="24"/>
              <w:szCs w:val="24"/>
              <w:lang w:eastAsia="fr-FR"/>
            </w:rPr>
          </w:pPr>
          <w:hyperlink w:anchor="_Toc215298972" w:history="1">
            <w:r w:rsidRPr="008213C0">
              <w:rPr>
                <w:rStyle w:val="Lienhypertexte"/>
                <w:rFonts w:ascii="Arial" w:hAnsi="Arial" w:cs="Arial"/>
                <w:noProof/>
                <w:lang w:val="en-US"/>
              </w:rPr>
              <w:t>2. Methods</w:t>
            </w:r>
            <w:r>
              <w:rPr>
                <w:noProof/>
                <w:webHidden/>
              </w:rPr>
              <w:tab/>
            </w:r>
            <w:r>
              <w:rPr>
                <w:noProof/>
                <w:webHidden/>
              </w:rPr>
              <w:fldChar w:fldCharType="begin"/>
            </w:r>
            <w:r>
              <w:rPr>
                <w:noProof/>
                <w:webHidden/>
              </w:rPr>
              <w:instrText xml:space="preserve"> PAGEREF _Toc215298972 \h </w:instrText>
            </w:r>
            <w:r>
              <w:rPr>
                <w:noProof/>
                <w:webHidden/>
              </w:rPr>
            </w:r>
            <w:r>
              <w:rPr>
                <w:noProof/>
                <w:webHidden/>
              </w:rPr>
              <w:fldChar w:fldCharType="separate"/>
            </w:r>
            <w:r w:rsidR="00003095">
              <w:rPr>
                <w:noProof/>
                <w:webHidden/>
              </w:rPr>
              <w:t>4</w:t>
            </w:r>
            <w:r>
              <w:rPr>
                <w:noProof/>
                <w:webHidden/>
              </w:rPr>
              <w:fldChar w:fldCharType="end"/>
            </w:r>
          </w:hyperlink>
        </w:p>
        <w:p w14:paraId="2377FFB2" w14:textId="67531186" w:rsidR="0097093B" w:rsidRDefault="0097093B">
          <w:pPr>
            <w:pStyle w:val="TM3"/>
            <w:tabs>
              <w:tab w:val="right" w:leader="dot" w:pos="9062"/>
            </w:tabs>
            <w:rPr>
              <w:rFonts w:eastAsiaTheme="minorEastAsia" w:cstheme="minorBidi"/>
              <w:noProof/>
              <w:sz w:val="24"/>
              <w:szCs w:val="24"/>
              <w:lang w:eastAsia="fr-FR"/>
            </w:rPr>
          </w:pPr>
          <w:hyperlink w:anchor="_Toc215298973" w:history="1">
            <w:r w:rsidRPr="008213C0">
              <w:rPr>
                <w:rStyle w:val="Lienhypertexte"/>
                <w:rFonts w:ascii="Arial" w:hAnsi="Arial" w:cs="Arial"/>
                <w:noProof/>
                <w:lang w:val="en-US"/>
              </w:rPr>
              <w:t>2.1 Participants</w:t>
            </w:r>
            <w:r>
              <w:rPr>
                <w:noProof/>
                <w:webHidden/>
              </w:rPr>
              <w:tab/>
            </w:r>
            <w:r>
              <w:rPr>
                <w:noProof/>
                <w:webHidden/>
              </w:rPr>
              <w:fldChar w:fldCharType="begin"/>
            </w:r>
            <w:r>
              <w:rPr>
                <w:noProof/>
                <w:webHidden/>
              </w:rPr>
              <w:instrText xml:space="preserve"> PAGEREF _Toc215298973 \h </w:instrText>
            </w:r>
            <w:r>
              <w:rPr>
                <w:noProof/>
                <w:webHidden/>
              </w:rPr>
            </w:r>
            <w:r>
              <w:rPr>
                <w:noProof/>
                <w:webHidden/>
              </w:rPr>
              <w:fldChar w:fldCharType="separate"/>
            </w:r>
            <w:r w:rsidR="00003095">
              <w:rPr>
                <w:noProof/>
                <w:webHidden/>
              </w:rPr>
              <w:t>4</w:t>
            </w:r>
            <w:r>
              <w:rPr>
                <w:noProof/>
                <w:webHidden/>
              </w:rPr>
              <w:fldChar w:fldCharType="end"/>
            </w:r>
          </w:hyperlink>
        </w:p>
        <w:p w14:paraId="4D9927A1" w14:textId="7EDE201A" w:rsidR="0097093B" w:rsidRDefault="0097093B">
          <w:pPr>
            <w:pStyle w:val="TM3"/>
            <w:tabs>
              <w:tab w:val="right" w:leader="dot" w:pos="9062"/>
            </w:tabs>
            <w:rPr>
              <w:rFonts w:eastAsiaTheme="minorEastAsia" w:cstheme="minorBidi"/>
              <w:noProof/>
              <w:sz w:val="24"/>
              <w:szCs w:val="24"/>
              <w:lang w:eastAsia="fr-FR"/>
            </w:rPr>
          </w:pPr>
          <w:hyperlink w:anchor="_Toc215298974" w:history="1">
            <w:r w:rsidRPr="008213C0">
              <w:rPr>
                <w:rStyle w:val="Lienhypertexte"/>
                <w:rFonts w:ascii="Arial" w:hAnsi="Arial" w:cs="Arial"/>
                <w:noProof/>
                <w:lang w:val="en-US"/>
              </w:rPr>
              <w:t>2.2 Equipment and Procedure</w:t>
            </w:r>
            <w:r>
              <w:rPr>
                <w:noProof/>
                <w:webHidden/>
              </w:rPr>
              <w:tab/>
            </w:r>
            <w:r>
              <w:rPr>
                <w:noProof/>
                <w:webHidden/>
              </w:rPr>
              <w:fldChar w:fldCharType="begin"/>
            </w:r>
            <w:r>
              <w:rPr>
                <w:noProof/>
                <w:webHidden/>
              </w:rPr>
              <w:instrText xml:space="preserve"> PAGEREF _Toc215298974 \h </w:instrText>
            </w:r>
            <w:r>
              <w:rPr>
                <w:noProof/>
                <w:webHidden/>
              </w:rPr>
            </w:r>
            <w:r>
              <w:rPr>
                <w:noProof/>
                <w:webHidden/>
              </w:rPr>
              <w:fldChar w:fldCharType="separate"/>
            </w:r>
            <w:r w:rsidR="00003095">
              <w:rPr>
                <w:noProof/>
                <w:webHidden/>
              </w:rPr>
              <w:t>4</w:t>
            </w:r>
            <w:r>
              <w:rPr>
                <w:noProof/>
                <w:webHidden/>
              </w:rPr>
              <w:fldChar w:fldCharType="end"/>
            </w:r>
          </w:hyperlink>
        </w:p>
        <w:p w14:paraId="07922EC6" w14:textId="6DEBF06D" w:rsidR="0097093B" w:rsidRDefault="0097093B">
          <w:pPr>
            <w:pStyle w:val="TM3"/>
            <w:tabs>
              <w:tab w:val="right" w:leader="dot" w:pos="9062"/>
            </w:tabs>
            <w:rPr>
              <w:noProof/>
            </w:rPr>
          </w:pPr>
          <w:hyperlink w:anchor="_Toc215298975" w:history="1">
            <w:r w:rsidRPr="008213C0">
              <w:rPr>
                <w:rStyle w:val="Lienhypertexte"/>
                <w:rFonts w:ascii="Arial" w:hAnsi="Arial" w:cs="Arial"/>
                <w:noProof/>
                <w:lang w:val="en-US"/>
              </w:rPr>
              <w:t>2.3 Data Processing and Metrics</w:t>
            </w:r>
            <w:r>
              <w:rPr>
                <w:noProof/>
                <w:webHidden/>
              </w:rPr>
              <w:tab/>
            </w:r>
            <w:r>
              <w:rPr>
                <w:noProof/>
                <w:webHidden/>
              </w:rPr>
              <w:fldChar w:fldCharType="begin"/>
            </w:r>
            <w:r>
              <w:rPr>
                <w:noProof/>
                <w:webHidden/>
              </w:rPr>
              <w:instrText xml:space="preserve"> PAGEREF _Toc215298975 \h </w:instrText>
            </w:r>
            <w:r>
              <w:rPr>
                <w:noProof/>
                <w:webHidden/>
              </w:rPr>
            </w:r>
            <w:r>
              <w:rPr>
                <w:noProof/>
                <w:webHidden/>
              </w:rPr>
              <w:fldChar w:fldCharType="separate"/>
            </w:r>
            <w:r w:rsidR="00003095">
              <w:rPr>
                <w:noProof/>
                <w:webHidden/>
              </w:rPr>
              <w:t>4</w:t>
            </w:r>
            <w:r>
              <w:rPr>
                <w:noProof/>
                <w:webHidden/>
              </w:rPr>
              <w:fldChar w:fldCharType="end"/>
            </w:r>
          </w:hyperlink>
        </w:p>
        <w:p w14:paraId="510FC9ED" w14:textId="77777777" w:rsidR="00655E82" w:rsidRPr="00655E82" w:rsidRDefault="00655E82" w:rsidP="00655E82">
          <w:pPr>
            <w:rPr>
              <w:noProof/>
            </w:rPr>
          </w:pPr>
        </w:p>
        <w:p w14:paraId="0E1908E5" w14:textId="5C290F14" w:rsidR="0097093B" w:rsidRDefault="0097093B">
          <w:pPr>
            <w:pStyle w:val="TM2"/>
            <w:tabs>
              <w:tab w:val="right" w:leader="dot" w:pos="9062"/>
            </w:tabs>
            <w:rPr>
              <w:rFonts w:eastAsiaTheme="minorEastAsia" w:cstheme="minorBidi"/>
              <w:b w:val="0"/>
              <w:bCs w:val="0"/>
              <w:noProof/>
              <w:sz w:val="24"/>
              <w:szCs w:val="24"/>
              <w:lang w:eastAsia="fr-FR"/>
            </w:rPr>
          </w:pPr>
          <w:hyperlink w:anchor="_Toc215298976" w:history="1">
            <w:r w:rsidRPr="008213C0">
              <w:rPr>
                <w:rStyle w:val="Lienhypertexte"/>
                <w:rFonts w:ascii="Arial" w:hAnsi="Arial" w:cs="Arial"/>
                <w:noProof/>
                <w:lang w:val="en-US"/>
              </w:rPr>
              <w:t>3. Results</w:t>
            </w:r>
            <w:r>
              <w:rPr>
                <w:noProof/>
                <w:webHidden/>
              </w:rPr>
              <w:tab/>
            </w:r>
            <w:r>
              <w:rPr>
                <w:noProof/>
                <w:webHidden/>
              </w:rPr>
              <w:fldChar w:fldCharType="begin"/>
            </w:r>
            <w:r>
              <w:rPr>
                <w:noProof/>
                <w:webHidden/>
              </w:rPr>
              <w:instrText xml:space="preserve"> PAGEREF _Toc215298976 \h </w:instrText>
            </w:r>
            <w:r>
              <w:rPr>
                <w:noProof/>
                <w:webHidden/>
              </w:rPr>
            </w:r>
            <w:r>
              <w:rPr>
                <w:noProof/>
                <w:webHidden/>
              </w:rPr>
              <w:fldChar w:fldCharType="separate"/>
            </w:r>
            <w:r w:rsidR="00003095">
              <w:rPr>
                <w:noProof/>
                <w:webHidden/>
              </w:rPr>
              <w:t>5</w:t>
            </w:r>
            <w:r>
              <w:rPr>
                <w:noProof/>
                <w:webHidden/>
              </w:rPr>
              <w:fldChar w:fldCharType="end"/>
            </w:r>
          </w:hyperlink>
        </w:p>
        <w:p w14:paraId="7176FE0C" w14:textId="2BDEE55D" w:rsidR="0097093B" w:rsidRDefault="0097093B">
          <w:pPr>
            <w:pStyle w:val="TM3"/>
            <w:tabs>
              <w:tab w:val="right" w:leader="dot" w:pos="9062"/>
            </w:tabs>
            <w:rPr>
              <w:rFonts w:eastAsiaTheme="minorEastAsia" w:cstheme="minorBidi"/>
              <w:noProof/>
              <w:sz w:val="24"/>
              <w:szCs w:val="24"/>
              <w:lang w:eastAsia="fr-FR"/>
            </w:rPr>
          </w:pPr>
          <w:hyperlink w:anchor="_Toc215298977" w:history="1">
            <w:r w:rsidRPr="008213C0">
              <w:rPr>
                <w:rStyle w:val="Lienhypertexte"/>
                <w:rFonts w:ascii="Arial" w:hAnsi="Arial" w:cs="Arial"/>
                <w:noProof/>
                <w:lang w:val="en-US"/>
              </w:rPr>
              <w:t>3.1 Qualitative Analysis of Movement Profiles</w:t>
            </w:r>
            <w:r>
              <w:rPr>
                <w:noProof/>
                <w:webHidden/>
              </w:rPr>
              <w:tab/>
            </w:r>
            <w:r>
              <w:rPr>
                <w:noProof/>
                <w:webHidden/>
              </w:rPr>
              <w:fldChar w:fldCharType="begin"/>
            </w:r>
            <w:r>
              <w:rPr>
                <w:noProof/>
                <w:webHidden/>
              </w:rPr>
              <w:instrText xml:space="preserve"> PAGEREF _Toc215298977 \h </w:instrText>
            </w:r>
            <w:r>
              <w:rPr>
                <w:noProof/>
                <w:webHidden/>
              </w:rPr>
            </w:r>
            <w:r>
              <w:rPr>
                <w:noProof/>
                <w:webHidden/>
              </w:rPr>
              <w:fldChar w:fldCharType="separate"/>
            </w:r>
            <w:r w:rsidR="00003095">
              <w:rPr>
                <w:noProof/>
                <w:webHidden/>
              </w:rPr>
              <w:t>5</w:t>
            </w:r>
            <w:r>
              <w:rPr>
                <w:noProof/>
                <w:webHidden/>
              </w:rPr>
              <w:fldChar w:fldCharType="end"/>
            </w:r>
          </w:hyperlink>
        </w:p>
        <w:p w14:paraId="7CFD0FC9" w14:textId="480B11D8" w:rsidR="0097093B" w:rsidRDefault="0097093B">
          <w:pPr>
            <w:pStyle w:val="TM3"/>
            <w:tabs>
              <w:tab w:val="right" w:leader="dot" w:pos="9062"/>
            </w:tabs>
            <w:rPr>
              <w:rFonts w:eastAsiaTheme="minorEastAsia" w:cstheme="minorBidi"/>
              <w:noProof/>
              <w:sz w:val="24"/>
              <w:szCs w:val="24"/>
              <w:lang w:eastAsia="fr-FR"/>
            </w:rPr>
          </w:pPr>
          <w:hyperlink w:anchor="_Toc215298978" w:history="1">
            <w:r w:rsidRPr="008213C0">
              <w:rPr>
                <w:rStyle w:val="Lienhypertexte"/>
                <w:rFonts w:ascii="Arial" w:hAnsi="Arial" w:cs="Arial"/>
                <w:noProof/>
                <w:lang w:val="en-US"/>
              </w:rPr>
              <w:t>3.2 Quantitative Assessment of Mechanical Load</w:t>
            </w:r>
            <w:r>
              <w:rPr>
                <w:noProof/>
                <w:webHidden/>
              </w:rPr>
              <w:tab/>
            </w:r>
            <w:r>
              <w:rPr>
                <w:noProof/>
                <w:webHidden/>
              </w:rPr>
              <w:fldChar w:fldCharType="begin"/>
            </w:r>
            <w:r>
              <w:rPr>
                <w:noProof/>
                <w:webHidden/>
              </w:rPr>
              <w:instrText xml:space="preserve"> PAGEREF _Toc215298978 \h </w:instrText>
            </w:r>
            <w:r>
              <w:rPr>
                <w:noProof/>
                <w:webHidden/>
              </w:rPr>
            </w:r>
            <w:r>
              <w:rPr>
                <w:noProof/>
                <w:webHidden/>
              </w:rPr>
              <w:fldChar w:fldCharType="separate"/>
            </w:r>
            <w:r w:rsidR="00003095">
              <w:rPr>
                <w:noProof/>
                <w:webHidden/>
              </w:rPr>
              <w:t>6</w:t>
            </w:r>
            <w:r>
              <w:rPr>
                <w:noProof/>
                <w:webHidden/>
              </w:rPr>
              <w:fldChar w:fldCharType="end"/>
            </w:r>
          </w:hyperlink>
        </w:p>
        <w:p w14:paraId="135394EC" w14:textId="19FF914D" w:rsidR="0097093B" w:rsidRDefault="0097093B">
          <w:pPr>
            <w:pStyle w:val="TM3"/>
            <w:tabs>
              <w:tab w:val="right" w:leader="dot" w:pos="9062"/>
            </w:tabs>
            <w:rPr>
              <w:noProof/>
            </w:rPr>
          </w:pPr>
          <w:hyperlink w:anchor="_Toc215298979" w:history="1">
            <w:r w:rsidRPr="008213C0">
              <w:rPr>
                <w:rStyle w:val="Lienhypertexte"/>
                <w:rFonts w:ascii="Arial" w:eastAsia="Times New Roman" w:hAnsi="Arial" w:cs="Arial"/>
                <w:noProof/>
                <w:lang w:eastAsia="fr-FR"/>
              </w:rPr>
              <w:t>3.3 Frequency and Rhythm Analysis</w:t>
            </w:r>
            <w:r>
              <w:rPr>
                <w:noProof/>
                <w:webHidden/>
              </w:rPr>
              <w:tab/>
            </w:r>
            <w:r>
              <w:rPr>
                <w:noProof/>
                <w:webHidden/>
              </w:rPr>
              <w:fldChar w:fldCharType="begin"/>
            </w:r>
            <w:r>
              <w:rPr>
                <w:noProof/>
                <w:webHidden/>
              </w:rPr>
              <w:instrText xml:space="preserve"> PAGEREF _Toc215298979 \h </w:instrText>
            </w:r>
            <w:r>
              <w:rPr>
                <w:noProof/>
                <w:webHidden/>
              </w:rPr>
            </w:r>
            <w:r>
              <w:rPr>
                <w:noProof/>
                <w:webHidden/>
              </w:rPr>
              <w:fldChar w:fldCharType="separate"/>
            </w:r>
            <w:r w:rsidR="00003095">
              <w:rPr>
                <w:noProof/>
                <w:webHidden/>
              </w:rPr>
              <w:t>7</w:t>
            </w:r>
            <w:r>
              <w:rPr>
                <w:noProof/>
                <w:webHidden/>
              </w:rPr>
              <w:fldChar w:fldCharType="end"/>
            </w:r>
          </w:hyperlink>
        </w:p>
        <w:p w14:paraId="680E5C1F" w14:textId="77777777" w:rsidR="00655E82" w:rsidRPr="00655E82" w:rsidRDefault="00655E82" w:rsidP="00655E82">
          <w:pPr>
            <w:rPr>
              <w:noProof/>
            </w:rPr>
          </w:pPr>
        </w:p>
        <w:p w14:paraId="6E125A94" w14:textId="51E6D880" w:rsidR="00655E82" w:rsidRDefault="0097093B" w:rsidP="00655E82">
          <w:pPr>
            <w:pStyle w:val="TM2"/>
            <w:tabs>
              <w:tab w:val="right" w:leader="dot" w:pos="9062"/>
            </w:tabs>
            <w:rPr>
              <w:noProof/>
            </w:rPr>
          </w:pPr>
          <w:hyperlink w:anchor="_Toc215298980" w:history="1">
            <w:r w:rsidRPr="008213C0">
              <w:rPr>
                <w:rStyle w:val="Lienhypertexte"/>
                <w:rFonts w:ascii="Arial" w:hAnsi="Arial" w:cs="Arial"/>
                <w:noProof/>
                <w:lang w:val="en-US"/>
              </w:rPr>
              <w:t>4. Discussion</w:t>
            </w:r>
            <w:r>
              <w:rPr>
                <w:noProof/>
                <w:webHidden/>
              </w:rPr>
              <w:tab/>
            </w:r>
            <w:r>
              <w:rPr>
                <w:noProof/>
                <w:webHidden/>
              </w:rPr>
              <w:fldChar w:fldCharType="begin"/>
            </w:r>
            <w:r>
              <w:rPr>
                <w:noProof/>
                <w:webHidden/>
              </w:rPr>
              <w:instrText xml:space="preserve"> PAGEREF _Toc215298980 \h </w:instrText>
            </w:r>
            <w:r>
              <w:rPr>
                <w:noProof/>
                <w:webHidden/>
              </w:rPr>
            </w:r>
            <w:r>
              <w:rPr>
                <w:noProof/>
                <w:webHidden/>
              </w:rPr>
              <w:fldChar w:fldCharType="separate"/>
            </w:r>
            <w:r w:rsidR="00003095">
              <w:rPr>
                <w:noProof/>
                <w:webHidden/>
              </w:rPr>
              <w:t>7</w:t>
            </w:r>
            <w:r>
              <w:rPr>
                <w:noProof/>
                <w:webHidden/>
              </w:rPr>
              <w:fldChar w:fldCharType="end"/>
            </w:r>
          </w:hyperlink>
        </w:p>
        <w:p w14:paraId="45D53367" w14:textId="77777777" w:rsidR="00655E82" w:rsidRPr="00655E82" w:rsidRDefault="00655E82" w:rsidP="00655E82">
          <w:pPr>
            <w:rPr>
              <w:noProof/>
            </w:rPr>
          </w:pPr>
        </w:p>
        <w:p w14:paraId="6CD7348F" w14:textId="1D8FB9A8" w:rsidR="0097093B" w:rsidRDefault="0097093B">
          <w:pPr>
            <w:pStyle w:val="TM2"/>
            <w:tabs>
              <w:tab w:val="right" w:leader="dot" w:pos="9062"/>
            </w:tabs>
            <w:rPr>
              <w:noProof/>
            </w:rPr>
          </w:pPr>
          <w:hyperlink w:anchor="_Toc215298981" w:history="1">
            <w:r w:rsidRPr="008213C0">
              <w:rPr>
                <w:rStyle w:val="Lienhypertexte"/>
                <w:rFonts w:ascii="Arial" w:hAnsi="Arial" w:cs="Arial"/>
                <w:noProof/>
                <w:lang w:val="en-US"/>
              </w:rPr>
              <w:t>5. Conclusion</w:t>
            </w:r>
            <w:r>
              <w:rPr>
                <w:noProof/>
                <w:webHidden/>
              </w:rPr>
              <w:tab/>
            </w:r>
            <w:r>
              <w:rPr>
                <w:noProof/>
                <w:webHidden/>
              </w:rPr>
              <w:fldChar w:fldCharType="begin"/>
            </w:r>
            <w:r>
              <w:rPr>
                <w:noProof/>
                <w:webHidden/>
              </w:rPr>
              <w:instrText xml:space="preserve"> PAGEREF _Toc215298981 \h </w:instrText>
            </w:r>
            <w:r>
              <w:rPr>
                <w:noProof/>
                <w:webHidden/>
              </w:rPr>
            </w:r>
            <w:r>
              <w:rPr>
                <w:noProof/>
                <w:webHidden/>
              </w:rPr>
              <w:fldChar w:fldCharType="separate"/>
            </w:r>
            <w:r w:rsidR="00003095">
              <w:rPr>
                <w:noProof/>
                <w:webHidden/>
              </w:rPr>
              <w:t>8</w:t>
            </w:r>
            <w:r>
              <w:rPr>
                <w:noProof/>
                <w:webHidden/>
              </w:rPr>
              <w:fldChar w:fldCharType="end"/>
            </w:r>
          </w:hyperlink>
        </w:p>
        <w:p w14:paraId="7B5E0BC5" w14:textId="77777777" w:rsidR="00655E82" w:rsidRPr="00655E82" w:rsidRDefault="00655E82" w:rsidP="00655E82">
          <w:pPr>
            <w:rPr>
              <w:noProof/>
            </w:rPr>
          </w:pPr>
        </w:p>
        <w:p w14:paraId="17084FE8" w14:textId="6FE62A04" w:rsidR="0097093B" w:rsidRDefault="0097093B">
          <w:pPr>
            <w:pStyle w:val="TM2"/>
            <w:tabs>
              <w:tab w:val="right" w:leader="dot" w:pos="9062"/>
            </w:tabs>
            <w:rPr>
              <w:noProof/>
            </w:rPr>
          </w:pPr>
          <w:hyperlink w:anchor="_Toc215298982" w:history="1">
            <w:r w:rsidRPr="008213C0">
              <w:rPr>
                <w:rStyle w:val="Lienhypertexte"/>
                <w:rFonts w:ascii="Arial" w:hAnsi="Arial" w:cs="Arial"/>
                <w:noProof/>
              </w:rPr>
              <w:t>6. References</w:t>
            </w:r>
            <w:r>
              <w:rPr>
                <w:noProof/>
                <w:webHidden/>
              </w:rPr>
              <w:tab/>
            </w:r>
            <w:r>
              <w:rPr>
                <w:noProof/>
                <w:webHidden/>
              </w:rPr>
              <w:fldChar w:fldCharType="begin"/>
            </w:r>
            <w:r>
              <w:rPr>
                <w:noProof/>
                <w:webHidden/>
              </w:rPr>
              <w:instrText xml:space="preserve"> PAGEREF _Toc215298982 \h </w:instrText>
            </w:r>
            <w:r>
              <w:rPr>
                <w:noProof/>
                <w:webHidden/>
              </w:rPr>
            </w:r>
            <w:r>
              <w:rPr>
                <w:noProof/>
                <w:webHidden/>
              </w:rPr>
              <w:fldChar w:fldCharType="separate"/>
            </w:r>
            <w:r w:rsidR="00003095">
              <w:rPr>
                <w:noProof/>
                <w:webHidden/>
              </w:rPr>
              <w:t>9</w:t>
            </w:r>
            <w:r>
              <w:rPr>
                <w:noProof/>
                <w:webHidden/>
              </w:rPr>
              <w:fldChar w:fldCharType="end"/>
            </w:r>
          </w:hyperlink>
        </w:p>
        <w:p w14:paraId="71F4067A" w14:textId="77777777" w:rsidR="00655E82" w:rsidRPr="00655E82" w:rsidRDefault="00655E82" w:rsidP="00655E82">
          <w:pPr>
            <w:rPr>
              <w:noProof/>
            </w:rPr>
          </w:pPr>
        </w:p>
        <w:p w14:paraId="34EE37CC" w14:textId="112C9D4D" w:rsidR="0097093B" w:rsidRDefault="0097093B">
          <w:pPr>
            <w:pStyle w:val="TM2"/>
            <w:tabs>
              <w:tab w:val="right" w:leader="dot" w:pos="9062"/>
            </w:tabs>
            <w:rPr>
              <w:rFonts w:eastAsiaTheme="minorEastAsia" w:cstheme="minorBidi"/>
              <w:b w:val="0"/>
              <w:bCs w:val="0"/>
              <w:noProof/>
              <w:sz w:val="24"/>
              <w:szCs w:val="24"/>
              <w:lang w:eastAsia="fr-FR"/>
            </w:rPr>
          </w:pPr>
          <w:hyperlink w:anchor="_Toc215298983" w:history="1">
            <w:r w:rsidRPr="008213C0">
              <w:rPr>
                <w:rStyle w:val="Lienhypertexte"/>
                <w:rFonts w:ascii="Arial" w:hAnsi="Arial" w:cs="Arial"/>
                <w:noProof/>
              </w:rPr>
              <w:t>7. Appendices</w:t>
            </w:r>
            <w:r>
              <w:rPr>
                <w:noProof/>
                <w:webHidden/>
              </w:rPr>
              <w:tab/>
            </w:r>
            <w:r>
              <w:rPr>
                <w:noProof/>
                <w:webHidden/>
              </w:rPr>
              <w:fldChar w:fldCharType="begin"/>
            </w:r>
            <w:r>
              <w:rPr>
                <w:noProof/>
                <w:webHidden/>
              </w:rPr>
              <w:instrText xml:space="preserve"> PAGEREF _Toc215298983 \h </w:instrText>
            </w:r>
            <w:r>
              <w:rPr>
                <w:noProof/>
                <w:webHidden/>
              </w:rPr>
            </w:r>
            <w:r>
              <w:rPr>
                <w:noProof/>
                <w:webHidden/>
              </w:rPr>
              <w:fldChar w:fldCharType="separate"/>
            </w:r>
            <w:r w:rsidR="00003095">
              <w:rPr>
                <w:noProof/>
                <w:webHidden/>
              </w:rPr>
              <w:t>10</w:t>
            </w:r>
            <w:r>
              <w:rPr>
                <w:noProof/>
                <w:webHidden/>
              </w:rPr>
              <w:fldChar w:fldCharType="end"/>
            </w:r>
          </w:hyperlink>
        </w:p>
        <w:p w14:paraId="16C0731C" w14:textId="31DF4FA6" w:rsidR="0097093B" w:rsidRDefault="0097093B">
          <w:r>
            <w:rPr>
              <w:b/>
              <w:bCs/>
              <w:noProof/>
            </w:rPr>
            <w:fldChar w:fldCharType="end"/>
          </w:r>
        </w:p>
      </w:sdtContent>
    </w:sdt>
    <w:p w14:paraId="324EEFC0" w14:textId="19506B40" w:rsidR="003549E7" w:rsidRDefault="003549E7" w:rsidP="003549E7">
      <w:pPr>
        <w:jc w:val="center"/>
        <w:rPr>
          <w:rFonts w:ascii="Arial" w:hAnsi="Arial" w:cs="Arial"/>
          <w:i/>
          <w:iCs/>
          <w:lang w:val="en-US"/>
        </w:rPr>
      </w:pPr>
    </w:p>
    <w:p w14:paraId="3D2F2934" w14:textId="554C7725" w:rsidR="003549E7" w:rsidRDefault="003549E7" w:rsidP="003549E7">
      <w:pPr>
        <w:jc w:val="center"/>
        <w:rPr>
          <w:rFonts w:ascii="Arial" w:hAnsi="Arial" w:cs="Arial"/>
          <w:i/>
          <w:iCs/>
          <w:lang w:val="en-US"/>
        </w:rPr>
      </w:pPr>
    </w:p>
    <w:p w14:paraId="7183BCAD" w14:textId="65EA2AD0" w:rsidR="003549E7" w:rsidRDefault="003549E7" w:rsidP="003549E7">
      <w:pPr>
        <w:jc w:val="center"/>
        <w:rPr>
          <w:rFonts w:ascii="Arial" w:hAnsi="Arial" w:cs="Arial"/>
          <w:i/>
          <w:iCs/>
          <w:lang w:val="en-US"/>
        </w:rPr>
      </w:pPr>
    </w:p>
    <w:p w14:paraId="6379520A" w14:textId="404D39BA" w:rsidR="003549E7" w:rsidRDefault="003549E7" w:rsidP="003549E7">
      <w:pPr>
        <w:jc w:val="center"/>
        <w:rPr>
          <w:rFonts w:ascii="Arial" w:hAnsi="Arial" w:cs="Arial"/>
          <w:i/>
          <w:iCs/>
          <w:lang w:val="en-US"/>
        </w:rPr>
      </w:pPr>
    </w:p>
    <w:p w14:paraId="6DAC6437" w14:textId="098D9569" w:rsidR="003549E7" w:rsidRDefault="003549E7" w:rsidP="003549E7">
      <w:pPr>
        <w:jc w:val="center"/>
        <w:rPr>
          <w:rFonts w:ascii="Arial" w:hAnsi="Arial" w:cs="Arial"/>
          <w:i/>
          <w:iCs/>
          <w:lang w:val="en-US"/>
        </w:rPr>
      </w:pPr>
    </w:p>
    <w:p w14:paraId="17A98156" w14:textId="33BB112A" w:rsidR="003549E7" w:rsidRDefault="003549E7" w:rsidP="003549E7">
      <w:pPr>
        <w:jc w:val="center"/>
        <w:rPr>
          <w:rFonts w:ascii="Arial" w:hAnsi="Arial" w:cs="Arial"/>
          <w:i/>
          <w:iCs/>
          <w:lang w:val="en-US"/>
        </w:rPr>
      </w:pPr>
    </w:p>
    <w:p w14:paraId="2A8E4C8E" w14:textId="301BA453" w:rsidR="003549E7" w:rsidRDefault="003549E7" w:rsidP="003549E7">
      <w:pPr>
        <w:jc w:val="center"/>
        <w:rPr>
          <w:rFonts w:ascii="Arial" w:hAnsi="Arial" w:cs="Arial"/>
          <w:i/>
          <w:iCs/>
          <w:lang w:val="en-US"/>
        </w:rPr>
      </w:pPr>
    </w:p>
    <w:p w14:paraId="2F7BDB98" w14:textId="3DA42F16" w:rsidR="003549E7" w:rsidRDefault="003549E7" w:rsidP="003549E7">
      <w:pPr>
        <w:jc w:val="center"/>
        <w:rPr>
          <w:rFonts w:ascii="Arial" w:hAnsi="Arial" w:cs="Arial"/>
          <w:i/>
          <w:iCs/>
          <w:lang w:val="en-US"/>
        </w:rPr>
      </w:pPr>
    </w:p>
    <w:p w14:paraId="5EAF22CD" w14:textId="7FD6FB12" w:rsidR="003549E7" w:rsidRDefault="003549E7" w:rsidP="003549E7">
      <w:pPr>
        <w:jc w:val="center"/>
        <w:rPr>
          <w:rFonts w:ascii="Arial" w:hAnsi="Arial" w:cs="Arial"/>
          <w:i/>
          <w:iCs/>
          <w:lang w:val="en-US"/>
        </w:rPr>
      </w:pPr>
    </w:p>
    <w:p w14:paraId="756AD141" w14:textId="1DEAA439" w:rsidR="003549E7" w:rsidRDefault="003549E7" w:rsidP="003549E7">
      <w:pPr>
        <w:jc w:val="center"/>
        <w:rPr>
          <w:rFonts w:ascii="Arial" w:hAnsi="Arial" w:cs="Arial"/>
          <w:i/>
          <w:iCs/>
          <w:lang w:val="en-US"/>
        </w:rPr>
      </w:pPr>
    </w:p>
    <w:p w14:paraId="4DAAF10D" w14:textId="31EE7177" w:rsidR="003549E7" w:rsidRDefault="003549E7" w:rsidP="003549E7">
      <w:pPr>
        <w:jc w:val="center"/>
        <w:rPr>
          <w:rFonts w:ascii="Arial" w:hAnsi="Arial" w:cs="Arial"/>
          <w:i/>
          <w:iCs/>
          <w:lang w:val="en-US"/>
        </w:rPr>
      </w:pPr>
    </w:p>
    <w:p w14:paraId="2383B1BB" w14:textId="0E462210" w:rsidR="003549E7" w:rsidRDefault="003549E7" w:rsidP="003549E7">
      <w:pPr>
        <w:jc w:val="center"/>
        <w:rPr>
          <w:rFonts w:ascii="Arial" w:hAnsi="Arial" w:cs="Arial"/>
          <w:i/>
          <w:iCs/>
          <w:lang w:val="en-US"/>
        </w:rPr>
      </w:pPr>
    </w:p>
    <w:p w14:paraId="33956C19" w14:textId="0660BBF9" w:rsidR="003549E7" w:rsidRDefault="003549E7" w:rsidP="003549E7">
      <w:pPr>
        <w:jc w:val="center"/>
        <w:rPr>
          <w:rFonts w:ascii="Arial" w:hAnsi="Arial" w:cs="Arial"/>
          <w:i/>
          <w:iCs/>
          <w:lang w:val="en-US"/>
        </w:rPr>
      </w:pPr>
    </w:p>
    <w:p w14:paraId="4817FE79" w14:textId="5B8A3894" w:rsidR="003549E7" w:rsidRDefault="003549E7" w:rsidP="003549E7">
      <w:pPr>
        <w:jc w:val="center"/>
        <w:rPr>
          <w:rFonts w:ascii="Arial" w:hAnsi="Arial" w:cs="Arial"/>
          <w:i/>
          <w:iCs/>
          <w:lang w:val="en-US"/>
        </w:rPr>
      </w:pPr>
    </w:p>
    <w:p w14:paraId="60A970B0" w14:textId="5F54F17E" w:rsidR="003549E7" w:rsidRDefault="003549E7" w:rsidP="003549E7">
      <w:pPr>
        <w:jc w:val="center"/>
        <w:rPr>
          <w:rFonts w:ascii="Arial" w:hAnsi="Arial" w:cs="Arial"/>
          <w:i/>
          <w:iCs/>
          <w:lang w:val="en-US"/>
        </w:rPr>
      </w:pPr>
    </w:p>
    <w:p w14:paraId="58C15BA5" w14:textId="0CE59FDD" w:rsidR="003549E7" w:rsidRDefault="003549E7" w:rsidP="003549E7">
      <w:pPr>
        <w:jc w:val="center"/>
        <w:rPr>
          <w:rFonts w:ascii="Arial" w:hAnsi="Arial" w:cs="Arial"/>
          <w:i/>
          <w:iCs/>
          <w:lang w:val="en-US"/>
        </w:rPr>
      </w:pPr>
    </w:p>
    <w:p w14:paraId="6032895F" w14:textId="0DCCE22C" w:rsidR="003549E7" w:rsidRDefault="003549E7" w:rsidP="003549E7">
      <w:pPr>
        <w:jc w:val="center"/>
        <w:rPr>
          <w:rFonts w:ascii="Arial" w:hAnsi="Arial" w:cs="Arial"/>
          <w:i/>
          <w:iCs/>
          <w:lang w:val="en-US"/>
        </w:rPr>
      </w:pPr>
    </w:p>
    <w:p w14:paraId="080D719A" w14:textId="06CBDC98" w:rsidR="003549E7" w:rsidRDefault="003549E7" w:rsidP="003549E7">
      <w:pPr>
        <w:jc w:val="center"/>
        <w:rPr>
          <w:rFonts w:ascii="Arial" w:hAnsi="Arial" w:cs="Arial"/>
          <w:i/>
          <w:iCs/>
          <w:lang w:val="en-US"/>
        </w:rPr>
      </w:pPr>
    </w:p>
    <w:p w14:paraId="55DA56CF" w14:textId="344127C1" w:rsidR="003549E7" w:rsidRDefault="003549E7" w:rsidP="003549E7">
      <w:pPr>
        <w:jc w:val="center"/>
        <w:rPr>
          <w:rFonts w:ascii="Arial" w:hAnsi="Arial" w:cs="Arial"/>
          <w:i/>
          <w:iCs/>
          <w:lang w:val="en-US"/>
        </w:rPr>
      </w:pPr>
    </w:p>
    <w:p w14:paraId="429EE7D0" w14:textId="652FE217" w:rsidR="003549E7" w:rsidRDefault="003549E7" w:rsidP="003549E7">
      <w:pPr>
        <w:jc w:val="center"/>
        <w:rPr>
          <w:rFonts w:ascii="Arial" w:hAnsi="Arial" w:cs="Arial"/>
          <w:i/>
          <w:iCs/>
          <w:lang w:val="en-US"/>
        </w:rPr>
      </w:pPr>
    </w:p>
    <w:p w14:paraId="790169CA" w14:textId="464457A1" w:rsidR="003549E7" w:rsidRDefault="003549E7" w:rsidP="003549E7">
      <w:pPr>
        <w:jc w:val="center"/>
        <w:rPr>
          <w:rFonts w:ascii="Arial" w:hAnsi="Arial" w:cs="Arial"/>
          <w:i/>
          <w:iCs/>
          <w:lang w:val="en-US"/>
        </w:rPr>
      </w:pPr>
    </w:p>
    <w:p w14:paraId="225EA86A" w14:textId="77014CDD" w:rsidR="003549E7" w:rsidRDefault="003549E7" w:rsidP="003549E7">
      <w:pPr>
        <w:rPr>
          <w:rFonts w:ascii="Arial" w:hAnsi="Arial" w:cs="Arial"/>
          <w:i/>
          <w:iCs/>
          <w:lang w:val="en-US"/>
        </w:rPr>
      </w:pPr>
    </w:p>
    <w:p w14:paraId="54B2253F" w14:textId="77777777" w:rsidR="003549E7" w:rsidRPr="003549E7" w:rsidRDefault="003549E7" w:rsidP="003549E7">
      <w:pPr>
        <w:spacing w:before="100" w:beforeAutospacing="1" w:after="100" w:afterAutospacing="1"/>
        <w:outlineLvl w:val="1"/>
        <w:rPr>
          <w:rFonts w:ascii="Arial" w:eastAsia="Times New Roman" w:hAnsi="Arial" w:cs="Arial"/>
          <w:b/>
          <w:bCs/>
          <w:color w:val="000000"/>
          <w:sz w:val="36"/>
          <w:szCs w:val="36"/>
          <w:lang w:val="en-US" w:eastAsia="fr-FR"/>
        </w:rPr>
      </w:pPr>
      <w:bookmarkStart w:id="0" w:name="_Toc215298971"/>
      <w:r w:rsidRPr="003549E7">
        <w:rPr>
          <w:rFonts w:ascii="Arial" w:eastAsia="Times New Roman" w:hAnsi="Arial" w:cs="Arial"/>
          <w:b/>
          <w:bCs/>
          <w:color w:val="000000"/>
          <w:sz w:val="36"/>
          <w:szCs w:val="36"/>
          <w:lang w:val="en-US" w:eastAsia="fr-FR"/>
        </w:rPr>
        <w:lastRenderedPageBreak/>
        <w:t>1. Introduction</w:t>
      </w:r>
      <w:bookmarkEnd w:id="0"/>
    </w:p>
    <w:p w14:paraId="514BB3A2" w14:textId="355DDD9E" w:rsidR="003549E7" w:rsidRPr="0097093B" w:rsidRDefault="003549E7" w:rsidP="000E3B39">
      <w:pPr>
        <w:spacing w:before="100" w:beforeAutospacing="1" w:after="100" w:afterAutospacing="1"/>
        <w:jc w:val="both"/>
        <w:rPr>
          <w:rFonts w:ascii="Arial" w:hAnsi="Arial" w:cs="Arial"/>
          <w:color w:val="000000"/>
          <w:lang w:val="en-US"/>
        </w:rPr>
      </w:pPr>
      <w:r w:rsidRPr="0097093B">
        <w:rPr>
          <w:rFonts w:ascii="Arial" w:hAnsi="Arial" w:cs="Arial"/>
          <w:color w:val="000000"/>
          <w:lang w:val="en-US"/>
        </w:rPr>
        <w:t xml:space="preserve">Figure skating and ice dance are two prominent disciplines within ice sports that, despite sharing a common environment, impose fundamentally different biomechanical demands on the athlete. While both require exceptional balance and gliding skills, their stylistic and technical objectives diverge significantly. Figure skating is primarily characterized by high-intensity, explosive technical elements such as rotational jumps, fast spins, and </w:t>
      </w:r>
      <w:proofErr w:type="spellStart"/>
      <w:r w:rsidRPr="0097093B">
        <w:rPr>
          <w:rFonts w:ascii="Arial" w:hAnsi="Arial" w:cs="Arial"/>
          <w:color w:val="000000"/>
          <w:lang w:val="en-US"/>
        </w:rPr>
        <w:t>abrupts</w:t>
      </w:r>
      <w:proofErr w:type="spellEnd"/>
      <w:r w:rsidRPr="0097093B">
        <w:rPr>
          <w:rFonts w:ascii="Arial" w:hAnsi="Arial" w:cs="Arial"/>
          <w:color w:val="000000"/>
          <w:lang w:val="en-US"/>
        </w:rPr>
        <w:t xml:space="preserve"> changes of direction. These movements necessitate rapid neuromuscular engagement and the ability to absorb substantial impact forces upon landing. In contrast, ice dance prioritizes rhythm, fluidity, and movement continuity, focusing on precise footwork, coordinated partnering (lifts), and sustained postural control rather than explosive power generation.</w:t>
      </w:r>
    </w:p>
    <w:p w14:paraId="60372E35" w14:textId="77777777" w:rsidR="003549E7" w:rsidRPr="0097093B" w:rsidRDefault="003549E7" w:rsidP="000E3B39">
      <w:pPr>
        <w:spacing w:before="100" w:beforeAutospacing="1" w:after="100" w:afterAutospacing="1"/>
        <w:jc w:val="both"/>
        <w:rPr>
          <w:rFonts w:ascii="Arial" w:hAnsi="Arial" w:cs="Arial"/>
          <w:color w:val="000000"/>
          <w:lang w:val="en-US"/>
        </w:rPr>
      </w:pPr>
      <w:r w:rsidRPr="0097093B">
        <w:rPr>
          <w:rFonts w:ascii="Arial" w:hAnsi="Arial" w:cs="Arial"/>
          <w:color w:val="000000"/>
          <w:lang w:val="en-US"/>
        </w:rPr>
        <w:t>From a health and performance perspective, understanding these specific biomechanical differences is crucial. The central question driving this research is to determine how the nature of upper-body movements differs between these two disciplines and to understand how such differences influence physical load and injury risks.</w:t>
      </w:r>
    </w:p>
    <w:p w14:paraId="3FF497B9" w14:textId="6D0BD93A" w:rsidR="003549E7" w:rsidRPr="0097093B" w:rsidRDefault="003549E7" w:rsidP="000E3B39">
      <w:pPr>
        <w:spacing w:before="100" w:beforeAutospacing="1" w:after="100" w:afterAutospacing="1"/>
        <w:jc w:val="both"/>
        <w:rPr>
          <w:rFonts w:ascii="Arial" w:hAnsi="Arial" w:cs="Arial"/>
          <w:color w:val="000000"/>
          <w:lang w:val="en-US"/>
        </w:rPr>
      </w:pPr>
      <w:r w:rsidRPr="0097093B">
        <w:rPr>
          <w:rFonts w:ascii="Arial" w:hAnsi="Arial" w:cs="Arial"/>
          <w:color w:val="000000"/>
          <w:lang w:val="en-US"/>
        </w:rPr>
        <w:t>To investigate this, this study utilizes wrist-mounted accelerometry to capture real-time upper-body dynamics during representative training sessions. The objective is not only to compare the kinematic profiles of the two disciplines but also to provide data-driven recommendations for injury prevention and training optimization.</w:t>
      </w:r>
    </w:p>
    <w:p w14:paraId="7A99764F" w14:textId="6C5CB8CC" w:rsidR="003549E7" w:rsidRPr="0097093B" w:rsidRDefault="003549E7" w:rsidP="003549E7">
      <w:pPr>
        <w:spacing w:before="100" w:beforeAutospacing="1" w:after="100" w:afterAutospacing="1"/>
        <w:rPr>
          <w:rFonts w:ascii="Arial" w:hAnsi="Arial" w:cs="Arial"/>
          <w:color w:val="000000"/>
          <w:lang w:val="en-US"/>
        </w:rPr>
      </w:pPr>
    </w:p>
    <w:p w14:paraId="3C2A4CF1" w14:textId="3DD68381" w:rsidR="003549E7" w:rsidRPr="0097093B" w:rsidRDefault="003549E7" w:rsidP="003549E7">
      <w:pPr>
        <w:spacing w:before="100" w:beforeAutospacing="1" w:after="100" w:afterAutospacing="1"/>
        <w:rPr>
          <w:rFonts w:ascii="Arial" w:hAnsi="Arial" w:cs="Arial"/>
          <w:color w:val="000000"/>
          <w:lang w:val="en-US"/>
        </w:rPr>
      </w:pPr>
    </w:p>
    <w:p w14:paraId="697FD06A" w14:textId="676B6991" w:rsidR="003549E7" w:rsidRPr="0097093B" w:rsidRDefault="003549E7" w:rsidP="003549E7">
      <w:pPr>
        <w:spacing w:before="100" w:beforeAutospacing="1" w:after="100" w:afterAutospacing="1"/>
        <w:rPr>
          <w:rFonts w:ascii="Arial" w:hAnsi="Arial" w:cs="Arial"/>
          <w:color w:val="000000"/>
          <w:lang w:val="en-US"/>
        </w:rPr>
      </w:pPr>
    </w:p>
    <w:p w14:paraId="1EBDD192" w14:textId="731D851C" w:rsidR="003549E7" w:rsidRPr="0097093B" w:rsidRDefault="003549E7" w:rsidP="003549E7">
      <w:pPr>
        <w:spacing w:before="100" w:beforeAutospacing="1" w:after="100" w:afterAutospacing="1"/>
        <w:rPr>
          <w:rFonts w:ascii="Arial" w:hAnsi="Arial" w:cs="Arial"/>
          <w:color w:val="000000"/>
          <w:lang w:val="en-US"/>
        </w:rPr>
      </w:pPr>
    </w:p>
    <w:p w14:paraId="4E88706B" w14:textId="634D8C6A" w:rsidR="003549E7" w:rsidRPr="0097093B" w:rsidRDefault="003549E7" w:rsidP="003549E7">
      <w:pPr>
        <w:spacing w:before="100" w:beforeAutospacing="1" w:after="100" w:afterAutospacing="1"/>
        <w:rPr>
          <w:rFonts w:ascii="Arial" w:hAnsi="Arial" w:cs="Arial"/>
          <w:color w:val="000000"/>
          <w:lang w:val="en-US"/>
        </w:rPr>
      </w:pPr>
    </w:p>
    <w:p w14:paraId="3110ACA7" w14:textId="67BC5CF4" w:rsidR="003549E7" w:rsidRPr="0097093B" w:rsidRDefault="003549E7" w:rsidP="003549E7">
      <w:pPr>
        <w:spacing w:before="100" w:beforeAutospacing="1" w:after="100" w:afterAutospacing="1"/>
        <w:rPr>
          <w:rFonts w:ascii="Arial" w:hAnsi="Arial" w:cs="Arial"/>
          <w:color w:val="000000"/>
          <w:lang w:val="en-US"/>
        </w:rPr>
      </w:pPr>
    </w:p>
    <w:p w14:paraId="4046F81F" w14:textId="7DA9A449" w:rsidR="003549E7" w:rsidRPr="0097093B" w:rsidRDefault="003549E7" w:rsidP="003549E7">
      <w:pPr>
        <w:spacing w:before="100" w:beforeAutospacing="1" w:after="100" w:afterAutospacing="1"/>
        <w:rPr>
          <w:rFonts w:ascii="Arial" w:hAnsi="Arial" w:cs="Arial"/>
          <w:color w:val="000000"/>
          <w:lang w:val="en-US"/>
        </w:rPr>
      </w:pPr>
    </w:p>
    <w:p w14:paraId="70107B5A" w14:textId="43592F32" w:rsidR="003549E7" w:rsidRDefault="003549E7" w:rsidP="003549E7">
      <w:pPr>
        <w:spacing w:before="100" w:beforeAutospacing="1" w:after="100" w:afterAutospacing="1"/>
        <w:rPr>
          <w:rFonts w:ascii="Arial" w:hAnsi="Arial" w:cs="Arial"/>
          <w:color w:val="000000"/>
          <w:lang w:val="en-US"/>
        </w:rPr>
      </w:pPr>
    </w:p>
    <w:p w14:paraId="489FCEF8" w14:textId="77777777" w:rsidR="00DC62FD" w:rsidRDefault="00DC62FD" w:rsidP="003549E7">
      <w:pPr>
        <w:spacing w:before="100" w:beforeAutospacing="1" w:after="100" w:afterAutospacing="1"/>
        <w:rPr>
          <w:rFonts w:ascii="Arial" w:hAnsi="Arial" w:cs="Arial"/>
          <w:color w:val="000000"/>
          <w:lang w:val="en-US"/>
        </w:rPr>
      </w:pPr>
    </w:p>
    <w:p w14:paraId="19AA6B07" w14:textId="77777777" w:rsidR="00DC62FD" w:rsidRDefault="00DC62FD" w:rsidP="003549E7">
      <w:pPr>
        <w:spacing w:before="100" w:beforeAutospacing="1" w:after="100" w:afterAutospacing="1"/>
        <w:rPr>
          <w:rFonts w:ascii="Arial" w:hAnsi="Arial" w:cs="Arial"/>
          <w:color w:val="000000"/>
          <w:lang w:val="en-US"/>
        </w:rPr>
      </w:pPr>
    </w:p>
    <w:p w14:paraId="478CE6A6" w14:textId="77777777" w:rsidR="00DC62FD" w:rsidRDefault="00DC62FD" w:rsidP="003549E7">
      <w:pPr>
        <w:spacing w:before="100" w:beforeAutospacing="1" w:after="100" w:afterAutospacing="1"/>
        <w:rPr>
          <w:rFonts w:ascii="Arial" w:hAnsi="Arial" w:cs="Arial"/>
          <w:color w:val="000000"/>
          <w:lang w:val="en-US"/>
        </w:rPr>
      </w:pPr>
    </w:p>
    <w:p w14:paraId="61A8C464" w14:textId="77777777" w:rsidR="00DC62FD" w:rsidRPr="0097093B" w:rsidRDefault="00DC62FD" w:rsidP="003549E7">
      <w:pPr>
        <w:spacing w:before="100" w:beforeAutospacing="1" w:after="100" w:afterAutospacing="1"/>
        <w:rPr>
          <w:rFonts w:ascii="Arial" w:hAnsi="Arial" w:cs="Arial"/>
          <w:color w:val="000000"/>
          <w:lang w:val="en-US"/>
        </w:rPr>
      </w:pPr>
    </w:p>
    <w:p w14:paraId="4E5ACE2D" w14:textId="0CA46533" w:rsidR="003549E7" w:rsidRPr="0097093B" w:rsidRDefault="003549E7" w:rsidP="003549E7">
      <w:pPr>
        <w:spacing w:before="100" w:beforeAutospacing="1" w:after="100" w:afterAutospacing="1"/>
        <w:rPr>
          <w:rFonts w:ascii="Arial" w:hAnsi="Arial" w:cs="Arial"/>
          <w:color w:val="000000"/>
          <w:lang w:val="en-US"/>
        </w:rPr>
      </w:pPr>
    </w:p>
    <w:p w14:paraId="7E786E7B" w14:textId="77777777" w:rsidR="003549E7" w:rsidRPr="003549E7" w:rsidRDefault="003549E7" w:rsidP="003549E7">
      <w:pPr>
        <w:pStyle w:val="Titre2"/>
        <w:rPr>
          <w:rFonts w:ascii="Arial" w:hAnsi="Arial" w:cs="Arial"/>
          <w:color w:val="000000"/>
          <w:lang w:val="en-US"/>
        </w:rPr>
      </w:pPr>
      <w:bookmarkStart w:id="1" w:name="_Toc215298972"/>
      <w:r w:rsidRPr="003549E7">
        <w:rPr>
          <w:rFonts w:ascii="Arial" w:hAnsi="Arial" w:cs="Arial"/>
          <w:color w:val="000000"/>
          <w:lang w:val="en-US"/>
        </w:rPr>
        <w:lastRenderedPageBreak/>
        <w:t>2. Methods</w:t>
      </w:r>
      <w:bookmarkEnd w:id="1"/>
    </w:p>
    <w:p w14:paraId="6D3361D0" w14:textId="77777777" w:rsidR="003549E7" w:rsidRPr="0097093B" w:rsidRDefault="003549E7" w:rsidP="000E3B39">
      <w:pPr>
        <w:pStyle w:val="Titre3"/>
        <w:jc w:val="both"/>
        <w:rPr>
          <w:rFonts w:ascii="Arial" w:hAnsi="Arial" w:cs="Arial"/>
          <w:color w:val="000000"/>
          <w:u w:val="single"/>
          <w:lang w:val="en-US"/>
        </w:rPr>
      </w:pPr>
      <w:bookmarkStart w:id="2" w:name="_Toc215298973"/>
      <w:r w:rsidRPr="0097093B">
        <w:rPr>
          <w:rFonts w:ascii="Arial" w:hAnsi="Arial" w:cs="Arial"/>
          <w:color w:val="000000"/>
          <w:u w:val="single"/>
          <w:lang w:val="en-US"/>
        </w:rPr>
        <w:t>2.1 Participants</w:t>
      </w:r>
      <w:bookmarkEnd w:id="2"/>
    </w:p>
    <w:p w14:paraId="673C5AFA" w14:textId="77777777" w:rsidR="003549E7" w:rsidRPr="003549E7" w:rsidRDefault="003549E7" w:rsidP="000E3B39">
      <w:pPr>
        <w:pStyle w:val="NormalWeb"/>
        <w:jc w:val="both"/>
        <w:rPr>
          <w:rFonts w:ascii="Arial" w:hAnsi="Arial" w:cs="Arial"/>
          <w:color w:val="000000"/>
          <w:lang w:val="en-US"/>
        </w:rPr>
      </w:pPr>
      <w:r w:rsidRPr="003549E7">
        <w:rPr>
          <w:rFonts w:ascii="Arial" w:hAnsi="Arial" w:cs="Arial"/>
          <w:color w:val="000000"/>
          <w:lang w:val="en-US"/>
        </w:rPr>
        <w:t>The study involved two experienced female athletes who volunteered to participate.</w:t>
      </w:r>
      <w:r w:rsidRPr="003549E7">
        <w:rPr>
          <w:rStyle w:val="apple-converted-space"/>
          <w:rFonts w:ascii="Arial" w:hAnsi="Arial" w:cs="Arial"/>
          <w:color w:val="000000"/>
          <w:lang w:val="en-US"/>
        </w:rPr>
        <w:t> </w:t>
      </w:r>
      <w:r w:rsidRPr="003549E7">
        <w:rPr>
          <w:rStyle w:val="citation-288"/>
          <w:rFonts w:ascii="Arial" w:hAnsi="Arial" w:cs="Arial"/>
          <w:color w:val="000000"/>
          <w:lang w:val="en-US"/>
        </w:rPr>
        <w:t>Both participants have practiced their respective disciplines for over ten years and reported no musculoskeletal injuries in the six months prior to data collection</w:t>
      </w:r>
      <w:r w:rsidRPr="003549E7">
        <w:rPr>
          <w:rFonts w:ascii="Arial" w:hAnsi="Arial" w:cs="Arial"/>
          <w:color w:val="000000"/>
          <w:lang w:val="en-US"/>
        </w:rPr>
        <w:t>.</w:t>
      </w:r>
    </w:p>
    <w:p w14:paraId="117B10C0" w14:textId="77777777" w:rsidR="003549E7" w:rsidRPr="003549E7" w:rsidRDefault="003549E7" w:rsidP="000E3B39">
      <w:pPr>
        <w:pStyle w:val="NormalWeb"/>
        <w:numPr>
          <w:ilvl w:val="0"/>
          <w:numId w:val="2"/>
        </w:numPr>
        <w:jc w:val="both"/>
        <w:rPr>
          <w:rFonts w:ascii="Arial" w:hAnsi="Arial" w:cs="Arial"/>
          <w:color w:val="000000"/>
          <w:lang w:val="en-US"/>
        </w:rPr>
      </w:pPr>
      <w:r w:rsidRPr="003549E7">
        <w:rPr>
          <w:rStyle w:val="citation-287"/>
          <w:rFonts w:ascii="Arial" w:hAnsi="Arial" w:cs="Arial"/>
          <w:color w:val="000000"/>
          <w:lang w:val="en-US"/>
        </w:rPr>
        <w:t>Participant 1 (Figure Skating):</w:t>
      </w:r>
      <w:r w:rsidRPr="003549E7">
        <w:rPr>
          <w:rStyle w:val="apple-converted-space"/>
          <w:rFonts w:ascii="Arial" w:hAnsi="Arial" w:cs="Arial"/>
          <w:color w:val="000000"/>
          <w:lang w:val="en-US"/>
        </w:rPr>
        <w:t> </w:t>
      </w:r>
      <w:r w:rsidRPr="003549E7">
        <w:rPr>
          <w:rStyle w:val="citation-287"/>
          <w:rFonts w:ascii="Arial" w:hAnsi="Arial" w:cs="Arial"/>
          <w:color w:val="000000"/>
          <w:lang w:val="en-US"/>
        </w:rPr>
        <w:t>Chloé, aged 24, is a competitive skater specializing in freestyle elements, including jumps and spins</w:t>
      </w:r>
      <w:r w:rsidRPr="003549E7">
        <w:rPr>
          <w:rFonts w:ascii="Arial" w:hAnsi="Arial" w:cs="Arial"/>
          <w:color w:val="000000"/>
          <w:lang w:val="en-US"/>
        </w:rPr>
        <w:t>.</w:t>
      </w:r>
    </w:p>
    <w:p w14:paraId="393E46C1" w14:textId="77777777" w:rsidR="003549E7" w:rsidRPr="003549E7" w:rsidRDefault="003549E7" w:rsidP="000E3B39">
      <w:pPr>
        <w:pStyle w:val="NormalWeb"/>
        <w:numPr>
          <w:ilvl w:val="0"/>
          <w:numId w:val="2"/>
        </w:numPr>
        <w:jc w:val="both"/>
        <w:rPr>
          <w:rFonts w:ascii="Arial" w:hAnsi="Arial" w:cs="Arial"/>
          <w:color w:val="000000"/>
          <w:lang w:val="en-US"/>
        </w:rPr>
      </w:pPr>
      <w:r w:rsidRPr="003549E7">
        <w:rPr>
          <w:rStyle w:val="citation-286"/>
          <w:rFonts w:ascii="Arial" w:hAnsi="Arial" w:cs="Arial"/>
          <w:color w:val="000000"/>
          <w:lang w:val="en-US"/>
        </w:rPr>
        <w:t>Participant 2 (Ice Dance):</w:t>
      </w:r>
      <w:r w:rsidRPr="003549E7">
        <w:rPr>
          <w:rStyle w:val="apple-converted-space"/>
          <w:rFonts w:ascii="Arial" w:hAnsi="Arial" w:cs="Arial"/>
          <w:color w:val="000000"/>
          <w:lang w:val="en-US"/>
        </w:rPr>
        <w:t> </w:t>
      </w:r>
      <w:r w:rsidRPr="003549E7">
        <w:rPr>
          <w:rStyle w:val="citation-286"/>
          <w:rFonts w:ascii="Arial" w:hAnsi="Arial" w:cs="Arial"/>
          <w:color w:val="000000"/>
          <w:lang w:val="en-US"/>
        </w:rPr>
        <w:t>Tiphaine, aged 23, is an ice dancer trained in choreographed routines, lifts, and complex footwork sequences</w:t>
      </w:r>
      <w:r w:rsidRPr="003549E7">
        <w:rPr>
          <w:rFonts w:ascii="Arial" w:hAnsi="Arial" w:cs="Arial"/>
          <w:color w:val="000000"/>
          <w:lang w:val="en-US"/>
        </w:rPr>
        <w:t>.</w:t>
      </w:r>
    </w:p>
    <w:p w14:paraId="252D2C03" w14:textId="77777777" w:rsidR="003549E7" w:rsidRPr="0097093B" w:rsidRDefault="003549E7" w:rsidP="000E3B39">
      <w:pPr>
        <w:pStyle w:val="Titre3"/>
        <w:jc w:val="both"/>
        <w:rPr>
          <w:rFonts w:ascii="Arial" w:hAnsi="Arial" w:cs="Arial"/>
          <w:color w:val="000000"/>
          <w:u w:val="single"/>
          <w:lang w:val="en-US"/>
        </w:rPr>
      </w:pPr>
      <w:bookmarkStart w:id="3" w:name="_Toc215298974"/>
      <w:r w:rsidRPr="0097093B">
        <w:rPr>
          <w:rFonts w:ascii="Arial" w:hAnsi="Arial" w:cs="Arial"/>
          <w:color w:val="000000"/>
          <w:u w:val="single"/>
          <w:lang w:val="en-US"/>
        </w:rPr>
        <w:t>2.2 Equipment and Procedure</w:t>
      </w:r>
      <w:bookmarkEnd w:id="3"/>
    </w:p>
    <w:p w14:paraId="50FE3705" w14:textId="77777777" w:rsidR="003549E7" w:rsidRPr="003549E7" w:rsidRDefault="003549E7" w:rsidP="000E3B39">
      <w:pPr>
        <w:pStyle w:val="NormalWeb"/>
        <w:jc w:val="both"/>
        <w:rPr>
          <w:rFonts w:ascii="Arial" w:hAnsi="Arial" w:cs="Arial"/>
          <w:color w:val="000000"/>
          <w:lang w:val="en-US"/>
        </w:rPr>
      </w:pPr>
      <w:r w:rsidRPr="003549E7">
        <w:rPr>
          <w:rStyle w:val="citation-285"/>
          <w:rFonts w:ascii="Arial" w:hAnsi="Arial" w:cs="Arial"/>
          <w:color w:val="000000"/>
          <w:lang w:val="en-US"/>
        </w:rPr>
        <w:t>To quantify upper-body movements, a triaxial accelerometer was securely attached to the participant's dominant wrist (left side for both subjects) to minimize movement artifacts and ensure data consistency</w:t>
      </w:r>
      <w:r w:rsidRPr="003549E7">
        <w:rPr>
          <w:rFonts w:ascii="Arial" w:hAnsi="Arial" w:cs="Arial"/>
          <w:color w:val="000000"/>
          <w:lang w:val="en-US"/>
        </w:rPr>
        <w:t>.</w:t>
      </w:r>
      <w:r w:rsidRPr="003549E7">
        <w:rPr>
          <w:rStyle w:val="apple-converted-space"/>
          <w:rFonts w:ascii="Arial" w:hAnsi="Arial" w:cs="Arial"/>
          <w:color w:val="000000"/>
          <w:lang w:val="en-US"/>
        </w:rPr>
        <w:t> </w:t>
      </w:r>
      <w:r w:rsidRPr="003549E7">
        <w:rPr>
          <w:rStyle w:val="citation-284"/>
          <w:rFonts w:ascii="Arial" w:hAnsi="Arial" w:cs="Arial"/>
          <w:color w:val="000000"/>
          <w:lang w:val="en-US"/>
        </w:rPr>
        <w:t>The device was configured with a sampling frequency of 100 Hz</w:t>
      </w:r>
      <w:r w:rsidRPr="003549E7">
        <w:rPr>
          <w:rFonts w:ascii="Arial" w:hAnsi="Arial" w:cs="Arial"/>
          <w:color w:val="000000"/>
          <w:lang w:val="en-US"/>
        </w:rPr>
        <w:t>.</w:t>
      </w:r>
    </w:p>
    <w:p w14:paraId="4391A30B" w14:textId="77777777" w:rsidR="003549E7" w:rsidRPr="003549E7" w:rsidRDefault="003549E7" w:rsidP="000E3B39">
      <w:pPr>
        <w:pStyle w:val="NormalWeb"/>
        <w:jc w:val="both"/>
        <w:rPr>
          <w:rFonts w:ascii="Arial" w:hAnsi="Arial" w:cs="Arial"/>
          <w:color w:val="000000"/>
          <w:lang w:val="en-US"/>
        </w:rPr>
      </w:pPr>
      <w:r w:rsidRPr="003549E7">
        <w:rPr>
          <w:rStyle w:val="citation-283"/>
          <w:rFonts w:ascii="Arial" w:hAnsi="Arial" w:cs="Arial"/>
          <w:color w:val="000000"/>
          <w:lang w:val="en-US"/>
        </w:rPr>
        <w:t>The experimental protocol required each athlete to perform a single training session lasting approximately 15 minutes, designed to be representative of their typical practice</w:t>
      </w:r>
      <w:r w:rsidRPr="003549E7">
        <w:rPr>
          <w:rFonts w:ascii="Arial" w:hAnsi="Arial" w:cs="Arial"/>
          <w:color w:val="000000"/>
          <w:lang w:val="en-US"/>
        </w:rPr>
        <w:t>.</w:t>
      </w:r>
    </w:p>
    <w:p w14:paraId="4528A9DF" w14:textId="77777777" w:rsidR="003549E7" w:rsidRPr="003549E7" w:rsidRDefault="003549E7" w:rsidP="000E3B39">
      <w:pPr>
        <w:pStyle w:val="NormalWeb"/>
        <w:numPr>
          <w:ilvl w:val="0"/>
          <w:numId w:val="3"/>
        </w:numPr>
        <w:jc w:val="both"/>
        <w:rPr>
          <w:rFonts w:ascii="Arial" w:hAnsi="Arial" w:cs="Arial"/>
          <w:color w:val="000000"/>
          <w:lang w:val="en-US"/>
        </w:rPr>
      </w:pPr>
      <w:r w:rsidRPr="003549E7">
        <w:rPr>
          <w:rStyle w:val="citation-282"/>
          <w:rFonts w:ascii="Arial" w:hAnsi="Arial" w:cs="Arial"/>
          <w:color w:val="000000"/>
          <w:lang w:val="en-US"/>
        </w:rPr>
        <w:t>The</w:t>
      </w:r>
      <w:r w:rsidRPr="003549E7">
        <w:rPr>
          <w:rStyle w:val="apple-converted-space"/>
          <w:rFonts w:ascii="Arial" w:hAnsi="Arial" w:cs="Arial"/>
          <w:color w:val="000000"/>
          <w:lang w:val="en-US"/>
        </w:rPr>
        <w:t> </w:t>
      </w:r>
      <w:r w:rsidRPr="003549E7">
        <w:rPr>
          <w:rStyle w:val="citation-282"/>
          <w:rFonts w:ascii="Arial" w:hAnsi="Arial" w:cs="Arial"/>
          <w:color w:val="000000"/>
          <w:lang w:val="en-US"/>
        </w:rPr>
        <w:t>figure skating session</w:t>
      </w:r>
      <w:r w:rsidRPr="003549E7">
        <w:rPr>
          <w:rStyle w:val="apple-converted-space"/>
          <w:rFonts w:ascii="Arial" w:hAnsi="Arial" w:cs="Arial"/>
          <w:color w:val="000000"/>
          <w:lang w:val="en-US"/>
        </w:rPr>
        <w:t> </w:t>
      </w:r>
      <w:r w:rsidRPr="003549E7">
        <w:rPr>
          <w:rStyle w:val="citation-282"/>
          <w:rFonts w:ascii="Arial" w:hAnsi="Arial" w:cs="Arial"/>
          <w:color w:val="000000"/>
          <w:lang w:val="en-US"/>
        </w:rPr>
        <w:t>included a series of jumps, spins, and short technical sequences involving rapid transitions</w:t>
      </w:r>
      <w:r w:rsidRPr="003549E7">
        <w:rPr>
          <w:rFonts w:ascii="Arial" w:hAnsi="Arial" w:cs="Arial"/>
          <w:color w:val="000000"/>
          <w:lang w:val="en-US"/>
        </w:rPr>
        <w:t>.</w:t>
      </w:r>
    </w:p>
    <w:p w14:paraId="4409B7CA" w14:textId="77777777" w:rsidR="003549E7" w:rsidRPr="003549E7" w:rsidRDefault="003549E7" w:rsidP="000E3B39">
      <w:pPr>
        <w:pStyle w:val="NormalWeb"/>
        <w:numPr>
          <w:ilvl w:val="0"/>
          <w:numId w:val="3"/>
        </w:numPr>
        <w:jc w:val="both"/>
        <w:rPr>
          <w:rFonts w:ascii="Arial" w:hAnsi="Arial" w:cs="Arial"/>
          <w:color w:val="000000"/>
          <w:lang w:val="en-US"/>
        </w:rPr>
      </w:pPr>
      <w:r w:rsidRPr="003549E7">
        <w:rPr>
          <w:rStyle w:val="citation-281"/>
          <w:rFonts w:ascii="Arial" w:hAnsi="Arial" w:cs="Arial"/>
          <w:color w:val="000000"/>
          <w:lang w:val="en-US"/>
        </w:rPr>
        <w:t>The</w:t>
      </w:r>
      <w:r w:rsidRPr="003549E7">
        <w:rPr>
          <w:rStyle w:val="apple-converted-space"/>
          <w:rFonts w:ascii="Arial" w:hAnsi="Arial" w:cs="Arial"/>
          <w:color w:val="000000"/>
          <w:lang w:val="en-US"/>
        </w:rPr>
        <w:t> </w:t>
      </w:r>
      <w:r w:rsidRPr="003549E7">
        <w:rPr>
          <w:rStyle w:val="citation-281"/>
          <w:rFonts w:ascii="Arial" w:hAnsi="Arial" w:cs="Arial"/>
          <w:color w:val="000000"/>
          <w:lang w:val="en-US"/>
        </w:rPr>
        <w:t>ice dance session</w:t>
      </w:r>
      <w:r w:rsidRPr="003549E7">
        <w:rPr>
          <w:rStyle w:val="apple-converted-space"/>
          <w:rFonts w:ascii="Arial" w:hAnsi="Arial" w:cs="Arial"/>
          <w:color w:val="000000"/>
          <w:lang w:val="en-US"/>
        </w:rPr>
        <w:t> </w:t>
      </w:r>
      <w:r w:rsidRPr="003549E7">
        <w:rPr>
          <w:rStyle w:val="citation-281"/>
          <w:rFonts w:ascii="Arial" w:hAnsi="Arial" w:cs="Arial"/>
          <w:color w:val="000000"/>
          <w:lang w:val="en-US"/>
        </w:rPr>
        <w:t>consisted of a structured routine combining continuous steps, turns, and upper-body artistic expression</w:t>
      </w:r>
      <w:r w:rsidRPr="003549E7">
        <w:rPr>
          <w:rFonts w:ascii="Arial" w:hAnsi="Arial" w:cs="Arial"/>
          <w:color w:val="000000"/>
          <w:lang w:val="en-US"/>
        </w:rPr>
        <w:t>.</w:t>
      </w:r>
    </w:p>
    <w:p w14:paraId="43DC89D0" w14:textId="77777777" w:rsidR="003549E7" w:rsidRPr="0097093B" w:rsidRDefault="003549E7" w:rsidP="000E3B39">
      <w:pPr>
        <w:pStyle w:val="Titre3"/>
        <w:jc w:val="both"/>
        <w:rPr>
          <w:rFonts w:ascii="Arial" w:hAnsi="Arial" w:cs="Arial"/>
          <w:color w:val="000000"/>
          <w:u w:val="single"/>
          <w:lang w:val="en-US"/>
        </w:rPr>
      </w:pPr>
      <w:bookmarkStart w:id="4" w:name="_Toc215298975"/>
      <w:r w:rsidRPr="0097093B">
        <w:rPr>
          <w:rFonts w:ascii="Arial" w:hAnsi="Arial" w:cs="Arial"/>
          <w:color w:val="000000"/>
          <w:u w:val="single"/>
          <w:lang w:val="en-US"/>
        </w:rPr>
        <w:t>2.3 Data Processing and Metrics</w:t>
      </w:r>
      <w:bookmarkEnd w:id="4"/>
    </w:p>
    <w:p w14:paraId="7E9FCAB3" w14:textId="77777777" w:rsidR="003549E7" w:rsidRPr="003549E7" w:rsidRDefault="003549E7" w:rsidP="000E3B39">
      <w:pPr>
        <w:pStyle w:val="NormalWeb"/>
        <w:jc w:val="both"/>
        <w:rPr>
          <w:rFonts w:ascii="Arial" w:hAnsi="Arial" w:cs="Arial"/>
          <w:color w:val="000000"/>
          <w:lang w:val="en-US"/>
        </w:rPr>
      </w:pPr>
      <w:r w:rsidRPr="003549E7">
        <w:rPr>
          <w:rStyle w:val="citation-280"/>
          <w:rFonts w:ascii="Arial" w:hAnsi="Arial" w:cs="Arial"/>
          <w:color w:val="000000"/>
          <w:lang w:val="en-US"/>
        </w:rPr>
        <w:t>Raw acceleration data collected from the devices were processed using a custom-built Python pipeline</w:t>
      </w:r>
      <w:r w:rsidRPr="003549E7">
        <w:rPr>
          <w:rFonts w:ascii="Arial" w:hAnsi="Arial" w:cs="Arial"/>
          <w:color w:val="000000"/>
          <w:lang w:val="en-US"/>
        </w:rPr>
        <w:t>.</w:t>
      </w:r>
    </w:p>
    <w:p w14:paraId="53302292" w14:textId="77777777" w:rsidR="003549E7" w:rsidRPr="003549E7" w:rsidRDefault="003549E7" w:rsidP="000E3B39">
      <w:pPr>
        <w:pStyle w:val="Titre4"/>
        <w:jc w:val="both"/>
        <w:rPr>
          <w:rFonts w:ascii="Arial" w:hAnsi="Arial" w:cs="Arial"/>
          <w:color w:val="000000"/>
          <w:lang w:val="en-US"/>
        </w:rPr>
      </w:pPr>
      <w:r w:rsidRPr="003549E7">
        <w:rPr>
          <w:rFonts w:ascii="Arial" w:hAnsi="Arial" w:cs="Arial"/>
          <w:color w:val="000000"/>
          <w:lang w:val="en-US"/>
        </w:rPr>
        <w:t>2.3.1 Computation of Resultant (Total) Acceleration</w:t>
      </w:r>
    </w:p>
    <w:p w14:paraId="78AB2A74" w14:textId="77777777" w:rsidR="003549E7" w:rsidRPr="003549E7" w:rsidRDefault="003549E7" w:rsidP="000E3B39">
      <w:pPr>
        <w:pStyle w:val="NormalWeb"/>
        <w:jc w:val="both"/>
        <w:rPr>
          <w:rFonts w:ascii="Arial" w:hAnsi="Arial" w:cs="Arial"/>
          <w:color w:val="000000"/>
          <w:lang w:val="en-US"/>
        </w:rPr>
      </w:pPr>
      <w:r w:rsidRPr="003549E7">
        <w:rPr>
          <w:rFonts w:ascii="Arial" w:hAnsi="Arial" w:cs="Arial"/>
          <w:color w:val="000000"/>
          <w:lang w:val="en-US"/>
        </w:rPr>
        <w:t>A critical step in our analysis was the conversion of raw triaxial data into a single scalar metric representing the total intensity of movement. Raw accelerometers measure acceleration along three orthogonal axes (</w:t>
      </w:r>
      <w:proofErr w:type="spellStart"/>
      <w:proofErr w:type="gramStart"/>
      <w:r w:rsidRPr="003549E7">
        <w:rPr>
          <w:rStyle w:val="mord"/>
          <w:rFonts w:ascii="Arial" w:hAnsi="Arial" w:cs="Arial"/>
          <w:color w:val="000000"/>
          <w:lang w:val="en-US"/>
        </w:rPr>
        <w:t>x</w:t>
      </w:r>
      <w:r w:rsidRPr="003549E7">
        <w:rPr>
          <w:rStyle w:val="mpunct"/>
          <w:rFonts w:ascii="Arial" w:eastAsiaTheme="majorEastAsia" w:hAnsi="Arial" w:cs="Arial"/>
          <w:color w:val="000000"/>
          <w:lang w:val="en-US"/>
        </w:rPr>
        <w:t>,</w:t>
      </w:r>
      <w:r w:rsidRPr="003549E7">
        <w:rPr>
          <w:rStyle w:val="mord"/>
          <w:rFonts w:ascii="Arial" w:hAnsi="Arial" w:cs="Arial"/>
          <w:color w:val="000000"/>
          <w:lang w:val="en-US"/>
        </w:rPr>
        <w:t>y</w:t>
      </w:r>
      <w:proofErr w:type="gramEnd"/>
      <w:r w:rsidRPr="003549E7">
        <w:rPr>
          <w:rStyle w:val="mpunct"/>
          <w:rFonts w:ascii="Arial" w:eastAsiaTheme="majorEastAsia" w:hAnsi="Arial" w:cs="Arial"/>
          <w:color w:val="000000"/>
          <w:lang w:val="en-US"/>
        </w:rPr>
        <w:t>,</w:t>
      </w:r>
      <w:r w:rsidRPr="003549E7">
        <w:rPr>
          <w:rStyle w:val="mord"/>
          <w:rFonts w:ascii="Arial" w:hAnsi="Arial" w:cs="Arial"/>
          <w:color w:val="000000"/>
          <w:lang w:val="en-US"/>
        </w:rPr>
        <w:t>z</w:t>
      </w:r>
      <w:proofErr w:type="spellEnd"/>
      <w:r w:rsidRPr="003549E7">
        <w:rPr>
          <w:rFonts w:ascii="Arial" w:hAnsi="Arial" w:cs="Arial"/>
          <w:color w:val="000000"/>
          <w:lang w:val="en-US"/>
        </w:rPr>
        <w:t>). However, in skating, the wrist undergoes complex and continuous rotations (e.g., during spins or artistic arm movements). Analyzing axes individually would be misleading, as a simple rotation of the wrist could shift the gravity vector from one axis to another without representing a true increase in physical effort.</w:t>
      </w:r>
    </w:p>
    <w:p w14:paraId="5988A82A" w14:textId="64682032" w:rsidR="003549E7" w:rsidRPr="003549E7" w:rsidRDefault="003549E7" w:rsidP="000E3B39">
      <w:pPr>
        <w:pStyle w:val="NormalWeb"/>
        <w:jc w:val="both"/>
        <w:rPr>
          <w:rFonts w:ascii="Arial" w:hAnsi="Arial" w:cs="Arial"/>
          <w:color w:val="000000"/>
          <w:lang w:val="en-US"/>
        </w:rPr>
      </w:pPr>
      <w:r w:rsidRPr="003549E7">
        <w:rPr>
          <w:rStyle w:val="citation-279"/>
          <w:rFonts w:ascii="Arial" w:hAnsi="Arial" w:cs="Arial"/>
          <w:color w:val="000000"/>
          <w:lang w:val="en-US"/>
        </w:rPr>
        <w:t>To overcome this limitation and capture the</w:t>
      </w:r>
      <w:r w:rsidRPr="003549E7">
        <w:rPr>
          <w:rStyle w:val="apple-converted-space"/>
          <w:rFonts w:ascii="Arial" w:hAnsi="Arial" w:cs="Arial"/>
          <w:color w:val="000000"/>
          <w:lang w:val="en-US"/>
        </w:rPr>
        <w:t> </w:t>
      </w:r>
      <w:r w:rsidRPr="003549E7">
        <w:rPr>
          <w:rStyle w:val="citation-279"/>
          <w:rFonts w:ascii="Arial" w:hAnsi="Arial" w:cs="Arial"/>
          <w:color w:val="000000"/>
          <w:lang w:val="en-US"/>
        </w:rPr>
        <w:t>real intensity</w:t>
      </w:r>
      <w:r w:rsidRPr="003549E7">
        <w:rPr>
          <w:rStyle w:val="apple-converted-space"/>
          <w:rFonts w:ascii="Arial" w:hAnsi="Arial" w:cs="Arial"/>
          <w:color w:val="000000"/>
          <w:lang w:val="en-US"/>
        </w:rPr>
        <w:t> </w:t>
      </w:r>
      <w:r w:rsidRPr="003549E7">
        <w:rPr>
          <w:rStyle w:val="citation-279"/>
          <w:rFonts w:ascii="Arial" w:hAnsi="Arial" w:cs="Arial"/>
          <w:color w:val="000000"/>
          <w:lang w:val="en-US"/>
        </w:rPr>
        <w:t>of the movement independent of sensor orientation, we calculated the</w:t>
      </w:r>
      <w:r w:rsidRPr="003549E7">
        <w:rPr>
          <w:rStyle w:val="apple-converted-space"/>
          <w:rFonts w:ascii="Arial" w:hAnsi="Arial" w:cs="Arial"/>
          <w:color w:val="000000"/>
          <w:lang w:val="en-US"/>
        </w:rPr>
        <w:t> </w:t>
      </w:r>
      <w:r w:rsidRPr="003549E7">
        <w:rPr>
          <w:rStyle w:val="citation-279"/>
          <w:rFonts w:ascii="Arial" w:hAnsi="Arial" w:cs="Arial"/>
          <w:color w:val="000000"/>
          <w:lang w:val="en-US"/>
        </w:rPr>
        <w:t xml:space="preserve">Resultant Acceleration </w:t>
      </w:r>
      <m:oMath>
        <m:r>
          <w:rPr>
            <w:rStyle w:val="citation-279"/>
            <w:rFonts w:ascii="Cambria Math" w:hAnsi="Cambria Math" w:cs="Arial"/>
            <w:color w:val="000000"/>
            <w:lang w:val="en-US"/>
          </w:rPr>
          <m:t>Atot</m:t>
        </m:r>
      </m:oMath>
      <w:r w:rsidRPr="003549E7">
        <w:rPr>
          <w:rStyle w:val="citation-279"/>
          <w:rFonts w:ascii="Arial" w:hAnsi="Arial" w:cs="Arial"/>
          <w:color w:val="000000"/>
          <w:lang w:val="en-US"/>
        </w:rPr>
        <w:t>​using the Euclidean norm formula</w:t>
      </w:r>
      <w:r>
        <w:rPr>
          <w:rStyle w:val="citation-279"/>
          <w:rFonts w:ascii="Arial" w:hAnsi="Arial" w:cs="Arial"/>
          <w:color w:val="000000"/>
          <w:lang w:val="en-US"/>
        </w:rPr>
        <w:t xml:space="preserve">: </w:t>
      </w:r>
    </w:p>
    <w:p w14:paraId="19CB08A2" w14:textId="77777777" w:rsidR="003549E7" w:rsidRPr="003549E7" w:rsidRDefault="003549E7" w:rsidP="003549E7">
      <w:pPr>
        <w:spacing w:before="100" w:beforeAutospacing="1" w:after="100" w:afterAutospacing="1"/>
        <w:rPr>
          <w:rFonts w:ascii="Arial" w:hAnsi="Arial" w:cs="Arial"/>
          <w:color w:val="000000"/>
          <w:lang w:val="en-US"/>
        </w:rPr>
      </w:pPr>
    </w:p>
    <w:p w14:paraId="256D6056" w14:textId="5C6F49BA" w:rsidR="003549E7" w:rsidRPr="003549E7" w:rsidRDefault="003549E7" w:rsidP="003549E7">
      <w:pPr>
        <w:rPr>
          <w:rFonts w:ascii="Arial" w:hAnsi="Arial" w:cs="Arial"/>
          <w:color w:val="000000"/>
          <w:lang w:val="en-US"/>
        </w:rPr>
      </w:pPr>
      <m:oMathPara>
        <m:oMath>
          <m:r>
            <w:rPr>
              <w:rFonts w:ascii="Cambria Math" w:hAnsi="Cambria Math" w:cs="Arial"/>
              <w:color w:val="000000"/>
              <w:lang w:val="en-US"/>
            </w:rPr>
            <w:lastRenderedPageBreak/>
            <m:t xml:space="preserve">Atot= </m:t>
          </m:r>
          <m:rad>
            <m:radPr>
              <m:degHide m:val="1"/>
              <m:ctrlPr>
                <w:rPr>
                  <w:rFonts w:ascii="Cambria Math" w:hAnsi="Cambria Math" w:cs="Arial"/>
                  <w:i/>
                  <w:color w:val="000000"/>
                  <w:lang w:val="en-US"/>
                </w:rPr>
              </m:ctrlPr>
            </m:radPr>
            <m:deg/>
            <m:e>
              <m:sSup>
                <m:sSupPr>
                  <m:ctrlPr>
                    <w:rPr>
                      <w:rFonts w:ascii="Cambria Math" w:hAnsi="Cambria Math" w:cs="Arial"/>
                      <w:i/>
                      <w:color w:val="000000"/>
                      <w:lang w:val="en-US"/>
                    </w:rPr>
                  </m:ctrlPr>
                </m:sSupPr>
                <m:e>
                  <m:r>
                    <w:rPr>
                      <w:rFonts w:ascii="Cambria Math" w:hAnsi="Cambria Math" w:cs="Arial"/>
                      <w:color w:val="000000"/>
                      <w:lang w:val="en-US"/>
                    </w:rPr>
                    <m:t>Ax</m:t>
                  </m:r>
                </m:e>
                <m:sup>
                  <m:r>
                    <w:rPr>
                      <w:rFonts w:ascii="Cambria Math" w:hAnsi="Cambria Math" w:cs="Arial"/>
                      <w:color w:val="000000"/>
                      <w:lang w:val="en-US"/>
                    </w:rPr>
                    <m:t>2</m:t>
                  </m:r>
                </m:sup>
              </m:sSup>
              <m:r>
                <w:rPr>
                  <w:rFonts w:ascii="Cambria Math" w:hAnsi="Cambria Math" w:cs="Arial"/>
                  <w:color w:val="000000"/>
                  <w:lang w:val="en-US"/>
                </w:rPr>
                <m:t>+</m:t>
              </m:r>
            </m:e>
          </m:rad>
          <m:sSup>
            <m:sSupPr>
              <m:ctrlPr>
                <w:rPr>
                  <w:rFonts w:ascii="Cambria Math" w:hAnsi="Cambria Math" w:cs="Arial"/>
                  <w:i/>
                  <w:color w:val="000000"/>
                  <w:lang w:val="en-US"/>
                </w:rPr>
              </m:ctrlPr>
            </m:sSupPr>
            <m:e>
              <m:r>
                <w:rPr>
                  <w:rFonts w:ascii="Cambria Math" w:hAnsi="Cambria Math" w:cs="Arial"/>
                  <w:color w:val="000000"/>
                  <w:lang w:val="en-US"/>
                </w:rPr>
                <m:t>Ay</m:t>
              </m:r>
            </m:e>
            <m:sup>
              <m:r>
                <w:rPr>
                  <w:rFonts w:ascii="Cambria Math" w:hAnsi="Cambria Math" w:cs="Arial"/>
                  <w:color w:val="000000"/>
                  <w:lang w:val="en-US"/>
                </w:rPr>
                <m:t>2</m:t>
              </m:r>
            </m:sup>
          </m:sSup>
          <m:r>
            <w:rPr>
              <w:rFonts w:ascii="Cambria Math" w:hAnsi="Cambria Math" w:cs="Arial"/>
              <w:color w:val="000000"/>
              <w:lang w:val="en-US"/>
            </w:rPr>
            <m:t>+</m:t>
          </m:r>
          <m:sSup>
            <m:sSupPr>
              <m:ctrlPr>
                <w:rPr>
                  <w:rFonts w:ascii="Cambria Math" w:hAnsi="Cambria Math" w:cs="Arial"/>
                  <w:i/>
                  <w:color w:val="000000"/>
                  <w:lang w:val="en-US"/>
                </w:rPr>
              </m:ctrlPr>
            </m:sSupPr>
            <m:e>
              <m:r>
                <w:rPr>
                  <w:rFonts w:ascii="Cambria Math" w:hAnsi="Cambria Math" w:cs="Arial"/>
                  <w:color w:val="000000"/>
                  <w:lang w:val="en-US"/>
                </w:rPr>
                <m:t>Az</m:t>
              </m:r>
            </m:e>
            <m:sup>
              <m:r>
                <w:rPr>
                  <w:rFonts w:ascii="Cambria Math" w:hAnsi="Cambria Math" w:cs="Arial"/>
                  <w:color w:val="000000"/>
                  <w:lang w:val="en-US"/>
                </w:rPr>
                <m:t>2</m:t>
              </m:r>
            </m:sup>
          </m:sSup>
        </m:oMath>
      </m:oMathPara>
    </w:p>
    <w:p w14:paraId="07EE9F71" w14:textId="1E9B6312" w:rsidR="003549E7" w:rsidRPr="003549E7" w:rsidRDefault="003549E7" w:rsidP="003549E7">
      <w:pPr>
        <w:rPr>
          <w:rFonts w:ascii="Arial" w:hAnsi="Arial" w:cs="Arial"/>
          <w:lang w:val="en-US"/>
        </w:rPr>
      </w:pPr>
    </w:p>
    <w:p w14:paraId="2E9A8F88" w14:textId="40A5CD2A" w:rsidR="003549E7" w:rsidRDefault="003549E7" w:rsidP="003549E7">
      <w:pPr>
        <w:rPr>
          <w:rFonts w:ascii="Arial" w:hAnsi="Arial" w:cs="Arial"/>
          <w:i/>
          <w:iCs/>
          <w:lang w:val="en-US"/>
        </w:rPr>
      </w:pPr>
    </w:p>
    <w:p w14:paraId="34955B69" w14:textId="44D07791" w:rsidR="003549E7" w:rsidRPr="003549E7" w:rsidRDefault="003549E7" w:rsidP="000E3B39">
      <w:pPr>
        <w:pStyle w:val="NormalWeb"/>
        <w:jc w:val="both"/>
        <w:rPr>
          <w:rFonts w:ascii="Arial" w:hAnsi="Arial" w:cs="Arial"/>
          <w:color w:val="000000"/>
        </w:rPr>
      </w:pPr>
      <w:proofErr w:type="spellStart"/>
      <w:proofErr w:type="gramStart"/>
      <w:r w:rsidRPr="003549E7">
        <w:rPr>
          <w:rFonts w:ascii="Arial" w:hAnsi="Arial" w:cs="Arial"/>
          <w:color w:val="000000"/>
        </w:rPr>
        <w:t>Where</w:t>
      </w:r>
      <w:proofErr w:type="spellEnd"/>
      <w:r w:rsidRPr="003549E7">
        <w:rPr>
          <w:rFonts w:ascii="Arial" w:hAnsi="Arial" w:cs="Arial"/>
          <w:color w:val="000000"/>
        </w:rPr>
        <w:t>:</w:t>
      </w:r>
      <w:proofErr w:type="gramEnd"/>
    </w:p>
    <w:p w14:paraId="60E09F10" w14:textId="510CD91F" w:rsidR="003549E7" w:rsidRPr="003549E7" w:rsidRDefault="003549E7" w:rsidP="000E3B39">
      <w:pPr>
        <w:pStyle w:val="NormalWeb"/>
        <w:numPr>
          <w:ilvl w:val="0"/>
          <w:numId w:val="4"/>
        </w:numPr>
        <w:jc w:val="both"/>
        <w:rPr>
          <w:rFonts w:ascii="Arial" w:hAnsi="Arial" w:cs="Arial"/>
          <w:color w:val="000000"/>
          <w:lang w:val="en-US"/>
        </w:rPr>
      </w:pPr>
      <w:proofErr w:type="spellStart"/>
      <w:r w:rsidRPr="003549E7">
        <w:rPr>
          <w:rStyle w:val="mord"/>
          <w:rFonts w:ascii="Arial" w:hAnsi="Arial" w:cs="Arial"/>
          <w:color w:val="000000"/>
          <w:lang w:val="en-US"/>
        </w:rPr>
        <w:t>Atot</w:t>
      </w:r>
      <w:proofErr w:type="spellEnd"/>
      <w:r w:rsidRPr="003549E7">
        <w:rPr>
          <w:rStyle w:val="vlist-s"/>
          <w:rFonts w:ascii="Arial" w:hAnsi="Arial" w:cs="Arial"/>
          <w:color w:val="000000"/>
          <w:lang w:val="en-US"/>
        </w:rPr>
        <w:t>​</w:t>
      </w:r>
      <w:r w:rsidRPr="003549E7">
        <w:rPr>
          <w:rStyle w:val="apple-converted-space"/>
          <w:rFonts w:ascii="Arial" w:hAnsi="Arial" w:cs="Arial"/>
          <w:color w:val="000000"/>
          <w:lang w:val="en-US"/>
        </w:rPr>
        <w:t> </w:t>
      </w:r>
      <w:r w:rsidRPr="003549E7">
        <w:rPr>
          <w:rFonts w:ascii="Arial" w:hAnsi="Arial" w:cs="Arial"/>
          <w:color w:val="000000"/>
          <w:lang w:val="en-US"/>
        </w:rPr>
        <w:t>is the Total (Resultant) Acceleration.</w:t>
      </w:r>
    </w:p>
    <w:p w14:paraId="24431370" w14:textId="77777777" w:rsidR="003549E7" w:rsidRPr="003549E7" w:rsidRDefault="003549E7" w:rsidP="000E3B39">
      <w:pPr>
        <w:pStyle w:val="NormalWeb"/>
        <w:numPr>
          <w:ilvl w:val="0"/>
          <w:numId w:val="4"/>
        </w:numPr>
        <w:jc w:val="both"/>
        <w:rPr>
          <w:rFonts w:ascii="Arial" w:hAnsi="Arial" w:cs="Arial"/>
          <w:color w:val="000000"/>
          <w:lang w:val="en-US"/>
        </w:rPr>
      </w:pPr>
      <w:proofErr w:type="gramStart"/>
      <w:r w:rsidRPr="003549E7">
        <w:rPr>
          <w:rStyle w:val="mord"/>
          <w:rFonts w:ascii="Arial" w:hAnsi="Arial" w:cs="Arial"/>
          <w:color w:val="000000"/>
          <w:lang w:val="en-US"/>
        </w:rPr>
        <w:t>Ax</w:t>
      </w:r>
      <w:r w:rsidRPr="003549E7">
        <w:rPr>
          <w:rStyle w:val="vlist-s"/>
          <w:rFonts w:ascii="Arial" w:hAnsi="Arial" w:cs="Arial"/>
          <w:color w:val="000000"/>
          <w:lang w:val="en-US"/>
        </w:rPr>
        <w:t>​</w:t>
      </w:r>
      <w:r w:rsidRPr="003549E7">
        <w:rPr>
          <w:rStyle w:val="mpunct"/>
          <w:rFonts w:ascii="Arial" w:hAnsi="Arial" w:cs="Arial"/>
          <w:color w:val="000000"/>
          <w:lang w:val="en-US"/>
        </w:rPr>
        <w:t>,</w:t>
      </w:r>
      <w:r w:rsidRPr="003549E7">
        <w:rPr>
          <w:rStyle w:val="mord"/>
          <w:rFonts w:ascii="Arial" w:hAnsi="Arial" w:cs="Arial"/>
          <w:color w:val="000000"/>
          <w:lang w:val="en-US"/>
        </w:rPr>
        <w:t>Ay</w:t>
      </w:r>
      <w:r w:rsidRPr="003549E7">
        <w:rPr>
          <w:rStyle w:val="vlist-s"/>
          <w:rFonts w:ascii="Arial" w:hAnsi="Arial" w:cs="Arial"/>
          <w:color w:val="000000"/>
          <w:lang w:val="en-US"/>
        </w:rPr>
        <w:t>​</w:t>
      </w:r>
      <w:proofErr w:type="gramEnd"/>
      <w:r w:rsidRPr="003549E7">
        <w:rPr>
          <w:rStyle w:val="mpunct"/>
          <w:rFonts w:ascii="Arial" w:hAnsi="Arial" w:cs="Arial"/>
          <w:color w:val="000000"/>
          <w:lang w:val="en-US"/>
        </w:rPr>
        <w:t>,</w:t>
      </w:r>
      <w:r w:rsidRPr="003549E7">
        <w:rPr>
          <w:rStyle w:val="mord"/>
          <w:rFonts w:ascii="Arial" w:hAnsi="Arial" w:cs="Arial"/>
          <w:color w:val="000000"/>
          <w:lang w:val="en-US"/>
        </w:rPr>
        <w:t>Az</w:t>
      </w:r>
      <w:r w:rsidRPr="003549E7">
        <w:rPr>
          <w:rStyle w:val="vlist-s"/>
          <w:rFonts w:ascii="Arial" w:hAnsi="Arial" w:cs="Arial"/>
          <w:color w:val="000000"/>
          <w:lang w:val="en-US"/>
        </w:rPr>
        <w:t>​</w:t>
      </w:r>
      <w:r w:rsidRPr="003549E7">
        <w:rPr>
          <w:rStyle w:val="apple-converted-space"/>
          <w:rFonts w:ascii="Arial" w:hAnsi="Arial" w:cs="Arial"/>
          <w:color w:val="000000"/>
          <w:lang w:val="en-US"/>
        </w:rPr>
        <w:t> </w:t>
      </w:r>
      <w:r w:rsidRPr="003549E7">
        <w:rPr>
          <w:rFonts w:ascii="Arial" w:hAnsi="Arial" w:cs="Arial"/>
          <w:color w:val="000000"/>
          <w:lang w:val="en-US"/>
        </w:rPr>
        <w:t>are the raw acceleration values along the respective axes.</w:t>
      </w:r>
    </w:p>
    <w:p w14:paraId="3C4D755F" w14:textId="3775A40F" w:rsidR="003549E7" w:rsidRPr="003549E7" w:rsidRDefault="003549E7" w:rsidP="000E3B39">
      <w:pPr>
        <w:pStyle w:val="NormalWeb"/>
        <w:jc w:val="both"/>
        <w:rPr>
          <w:rFonts w:ascii="Arial" w:hAnsi="Arial" w:cs="Arial"/>
          <w:color w:val="000000"/>
          <w:lang w:val="en-US"/>
        </w:rPr>
      </w:pPr>
      <w:r w:rsidRPr="003549E7">
        <w:rPr>
          <w:rStyle w:val="citation-278"/>
          <w:rFonts w:ascii="Arial" w:hAnsi="Arial" w:cs="Arial"/>
          <w:color w:val="000000"/>
          <w:lang w:val="en-US"/>
        </w:rPr>
        <w:t>This metric (</w:t>
      </w:r>
      <w:proofErr w:type="spellStart"/>
      <w:r w:rsidRPr="003549E7">
        <w:rPr>
          <w:rStyle w:val="citation-278"/>
          <w:rFonts w:ascii="Arial" w:hAnsi="Arial" w:cs="Arial"/>
          <w:color w:val="000000"/>
          <w:lang w:val="en-US"/>
        </w:rPr>
        <w:t>Atot</w:t>
      </w:r>
      <w:proofErr w:type="spellEnd"/>
      <w:r w:rsidRPr="003549E7">
        <w:rPr>
          <w:rStyle w:val="citation-278"/>
          <w:rFonts w:ascii="Arial" w:hAnsi="Arial" w:cs="Arial"/>
          <w:color w:val="000000"/>
          <w:lang w:val="en-US"/>
        </w:rPr>
        <w:t>​) provides a robust, orientation-independent measure of the total mechanical load imposed on the upper body, allowing for a direct comparison of "effort intensity" between the two disciplines</w:t>
      </w:r>
      <w:r w:rsidRPr="003549E7">
        <w:rPr>
          <w:rFonts w:ascii="Arial" w:hAnsi="Arial" w:cs="Arial"/>
          <w:color w:val="000000"/>
          <w:lang w:val="en-US"/>
        </w:rPr>
        <w:t>.</w:t>
      </w:r>
    </w:p>
    <w:p w14:paraId="78093A86" w14:textId="77B106E9" w:rsidR="003549E7" w:rsidRPr="003549E7" w:rsidRDefault="003549E7" w:rsidP="000E3B39">
      <w:pPr>
        <w:pStyle w:val="Titre4"/>
        <w:jc w:val="both"/>
        <w:rPr>
          <w:rFonts w:ascii="Arial" w:hAnsi="Arial" w:cs="Arial"/>
          <w:color w:val="000000"/>
          <w:lang w:val="en-US"/>
        </w:rPr>
      </w:pPr>
      <w:r w:rsidRPr="003549E7">
        <w:rPr>
          <w:rFonts w:ascii="Arial" w:hAnsi="Arial" w:cs="Arial"/>
          <w:color w:val="000000"/>
          <w:lang w:val="en-US"/>
        </w:rPr>
        <w:t>2.3.2 Filtering and Analysis Strategy</w:t>
      </w:r>
    </w:p>
    <w:p w14:paraId="1517241D" w14:textId="4BF24B9B" w:rsidR="003549E7" w:rsidRPr="003A5B5E" w:rsidRDefault="003549E7" w:rsidP="000E3B39">
      <w:pPr>
        <w:pStyle w:val="NormalWeb"/>
        <w:jc w:val="both"/>
        <w:rPr>
          <w:rFonts w:ascii="Arial" w:hAnsi="Arial" w:cs="Arial"/>
          <w:color w:val="000000"/>
          <w:lang w:val="en-US"/>
        </w:rPr>
      </w:pPr>
      <w:r w:rsidRPr="003549E7">
        <w:rPr>
          <w:rStyle w:val="citation-277"/>
          <w:rFonts w:ascii="Arial" w:hAnsi="Arial" w:cs="Arial"/>
          <w:color w:val="000000"/>
          <w:lang w:val="en-US"/>
        </w:rPr>
        <w:t>Subsequently, a fourth-order Butterworth low-pass filter with a cut-off frequency of 20 Hz was applied to the</w:t>
      </w:r>
      <w:r w:rsidRPr="003549E7">
        <w:rPr>
          <w:rStyle w:val="apple-converted-space"/>
          <w:rFonts w:ascii="Arial" w:hAnsi="Arial" w:cs="Arial"/>
          <w:color w:val="000000"/>
          <w:lang w:val="en-US"/>
        </w:rPr>
        <w:t> </w:t>
      </w:r>
      <w:proofErr w:type="spellStart"/>
      <w:r w:rsidRPr="003549E7">
        <w:rPr>
          <w:rStyle w:val="citation-277"/>
          <w:rFonts w:ascii="Arial" w:hAnsi="Arial" w:cs="Arial"/>
          <w:color w:val="000000"/>
          <w:lang w:val="en-US"/>
        </w:rPr>
        <w:t>Atot</w:t>
      </w:r>
      <w:proofErr w:type="spellEnd"/>
      <w:r w:rsidRPr="003549E7">
        <w:rPr>
          <w:rStyle w:val="citation-277"/>
          <w:rFonts w:ascii="Arial" w:hAnsi="Arial" w:cs="Arial"/>
          <w:color w:val="000000"/>
          <w:lang w:val="en-US"/>
        </w:rPr>
        <w:t>​</w:t>
      </w:r>
      <w:r w:rsidRPr="003549E7">
        <w:rPr>
          <w:rStyle w:val="apple-converted-space"/>
          <w:rFonts w:ascii="Arial" w:hAnsi="Arial" w:cs="Arial"/>
          <w:color w:val="000000"/>
          <w:lang w:val="en-US"/>
        </w:rPr>
        <w:t> </w:t>
      </w:r>
      <w:r w:rsidRPr="003549E7">
        <w:rPr>
          <w:rStyle w:val="citation-277"/>
          <w:rFonts w:ascii="Arial" w:hAnsi="Arial" w:cs="Arial"/>
          <w:color w:val="000000"/>
          <w:lang w:val="en-US"/>
        </w:rPr>
        <w:t>signal to eliminate high-frequency noise</w:t>
      </w:r>
      <w:r w:rsidRPr="003549E7">
        <w:rPr>
          <w:rFonts w:ascii="Arial" w:hAnsi="Arial" w:cs="Arial"/>
          <w:color w:val="000000"/>
          <w:lang w:val="en-US"/>
        </w:rPr>
        <w:t>.</w:t>
      </w:r>
      <w:r w:rsidRPr="003549E7">
        <w:rPr>
          <w:rStyle w:val="apple-converted-space"/>
          <w:rFonts w:ascii="Arial" w:hAnsi="Arial" w:cs="Arial"/>
          <w:color w:val="000000"/>
          <w:lang w:val="en-US"/>
        </w:rPr>
        <w:t> </w:t>
      </w:r>
      <w:r w:rsidRPr="003A5B5E">
        <w:rPr>
          <w:rStyle w:val="citation-276"/>
          <w:rFonts w:ascii="Arial" w:hAnsi="Arial" w:cs="Arial"/>
          <w:color w:val="000000"/>
          <w:lang w:val="en-US"/>
        </w:rPr>
        <w:t>The analysis was then structured around four key indicators</w:t>
      </w:r>
      <w:r w:rsidRPr="003A5B5E">
        <w:rPr>
          <w:rFonts w:ascii="Arial" w:hAnsi="Arial" w:cs="Arial"/>
          <w:color w:val="000000"/>
          <w:lang w:val="en-US"/>
        </w:rPr>
        <w:t>:</w:t>
      </w:r>
    </w:p>
    <w:p w14:paraId="33D122B6" w14:textId="4599DB93" w:rsidR="003549E7" w:rsidRPr="003549E7" w:rsidRDefault="003549E7" w:rsidP="000E3B39">
      <w:pPr>
        <w:pStyle w:val="NormalWeb"/>
        <w:numPr>
          <w:ilvl w:val="0"/>
          <w:numId w:val="5"/>
        </w:numPr>
        <w:jc w:val="both"/>
        <w:rPr>
          <w:rFonts w:ascii="Arial" w:hAnsi="Arial" w:cs="Arial"/>
          <w:color w:val="000000"/>
          <w:lang w:val="en-US"/>
        </w:rPr>
      </w:pPr>
      <w:r w:rsidRPr="003549E7">
        <w:rPr>
          <w:rStyle w:val="citation-275"/>
          <w:rFonts w:ascii="Arial" w:hAnsi="Arial" w:cs="Arial"/>
          <w:color w:val="000000"/>
          <w:lang w:val="en-US"/>
        </w:rPr>
        <w:t>Time Series of Total Acceleration:</w:t>
      </w:r>
      <w:r w:rsidRPr="003549E7">
        <w:rPr>
          <w:rStyle w:val="apple-converted-space"/>
          <w:rFonts w:ascii="Arial" w:hAnsi="Arial" w:cs="Arial"/>
          <w:color w:val="000000"/>
          <w:lang w:val="en-US"/>
        </w:rPr>
        <w:t> </w:t>
      </w:r>
      <w:r w:rsidRPr="003549E7">
        <w:rPr>
          <w:rStyle w:val="citation-275"/>
          <w:rFonts w:ascii="Arial" w:hAnsi="Arial" w:cs="Arial"/>
          <w:color w:val="000000"/>
          <w:lang w:val="en-US"/>
        </w:rPr>
        <w:t>Used to visualize the evolution of effort over the entire session and identify brutal peaks (jumps/landings)</w:t>
      </w:r>
      <w:r w:rsidRPr="003549E7">
        <w:rPr>
          <w:rFonts w:ascii="Arial" w:hAnsi="Arial" w:cs="Arial"/>
          <w:color w:val="000000"/>
          <w:lang w:val="en-US"/>
        </w:rPr>
        <w:t>.</w:t>
      </w:r>
    </w:p>
    <w:p w14:paraId="792D601A" w14:textId="77777777" w:rsidR="003549E7" w:rsidRPr="003549E7" w:rsidRDefault="003549E7" w:rsidP="000E3B39">
      <w:pPr>
        <w:pStyle w:val="NormalWeb"/>
        <w:numPr>
          <w:ilvl w:val="0"/>
          <w:numId w:val="5"/>
        </w:numPr>
        <w:jc w:val="both"/>
        <w:rPr>
          <w:rFonts w:ascii="Arial" w:hAnsi="Arial" w:cs="Arial"/>
          <w:color w:val="000000"/>
          <w:lang w:val="en-US"/>
        </w:rPr>
      </w:pPr>
      <w:r w:rsidRPr="003549E7">
        <w:rPr>
          <w:rStyle w:val="citation-274"/>
          <w:rFonts w:ascii="Arial" w:hAnsi="Arial" w:cs="Arial"/>
          <w:color w:val="000000"/>
          <w:lang w:val="en-US"/>
        </w:rPr>
        <w:t>Histogram of Intensity:</w:t>
      </w:r>
      <w:r w:rsidRPr="003549E7">
        <w:rPr>
          <w:rStyle w:val="apple-converted-space"/>
          <w:rFonts w:ascii="Arial" w:hAnsi="Arial" w:cs="Arial"/>
          <w:color w:val="000000"/>
          <w:lang w:val="en-US"/>
        </w:rPr>
        <w:t> </w:t>
      </w:r>
      <w:r w:rsidRPr="003549E7">
        <w:rPr>
          <w:rStyle w:val="citation-274"/>
          <w:rFonts w:ascii="Arial" w:hAnsi="Arial" w:cs="Arial"/>
          <w:color w:val="000000"/>
          <w:lang w:val="en-US"/>
        </w:rPr>
        <w:t>Used to quantify the distribution of effort and determine if the session imposes a predominantly high or low mechanical constraint</w:t>
      </w:r>
      <w:r w:rsidRPr="003549E7">
        <w:rPr>
          <w:rFonts w:ascii="Arial" w:hAnsi="Arial" w:cs="Arial"/>
          <w:color w:val="000000"/>
          <w:lang w:val="en-US"/>
        </w:rPr>
        <w:t>.</w:t>
      </w:r>
    </w:p>
    <w:p w14:paraId="5CCCCA4B" w14:textId="16658F55" w:rsidR="003549E7" w:rsidRPr="003A5B5E" w:rsidRDefault="003549E7" w:rsidP="000E3B39">
      <w:pPr>
        <w:pStyle w:val="NormalWeb"/>
        <w:numPr>
          <w:ilvl w:val="0"/>
          <w:numId w:val="5"/>
        </w:numPr>
        <w:jc w:val="both"/>
        <w:rPr>
          <w:rFonts w:ascii="Arial" w:hAnsi="Arial" w:cs="Arial"/>
          <w:color w:val="000000"/>
          <w:lang w:val="en-US"/>
        </w:rPr>
      </w:pPr>
      <w:r w:rsidRPr="003549E7">
        <w:rPr>
          <w:rStyle w:val="citation-273"/>
          <w:rFonts w:ascii="Arial" w:eastAsiaTheme="majorEastAsia" w:hAnsi="Arial" w:cs="Arial"/>
          <w:color w:val="000000"/>
          <w:lang w:val="en-US"/>
        </w:rPr>
        <w:t>High-Intensity Peak Detection (&gt; 3 g):</w:t>
      </w:r>
      <w:r w:rsidRPr="003549E7">
        <w:rPr>
          <w:rStyle w:val="apple-converted-space"/>
          <w:rFonts w:ascii="Arial" w:hAnsi="Arial" w:cs="Arial"/>
          <w:color w:val="000000"/>
          <w:lang w:val="en-US"/>
        </w:rPr>
        <w:t> </w:t>
      </w:r>
      <w:r w:rsidRPr="003549E7">
        <w:rPr>
          <w:rStyle w:val="citation-273"/>
          <w:rFonts w:ascii="Arial" w:eastAsiaTheme="majorEastAsia" w:hAnsi="Arial" w:cs="Arial"/>
          <w:color w:val="000000"/>
          <w:lang w:val="en-US"/>
        </w:rPr>
        <w:t>Based on biomechanical literature, accelerations</w:t>
      </w:r>
      <w:r w:rsidRPr="003549E7">
        <w:rPr>
          <w:rStyle w:val="apple-converted-space"/>
          <w:rFonts w:ascii="Arial" w:hAnsi="Arial" w:cs="Arial"/>
          <w:color w:val="000000"/>
          <w:lang w:val="en-US"/>
        </w:rPr>
        <w:t> </w:t>
      </w:r>
      <w:r w:rsidRPr="003549E7">
        <w:rPr>
          <w:rStyle w:val="citation-273"/>
          <w:rFonts w:ascii="Arial" w:eastAsiaTheme="majorEastAsia" w:hAnsi="Arial" w:cs="Arial"/>
          <w:color w:val="000000"/>
          <w:lang w:val="en-US"/>
        </w:rPr>
        <w:t>&gt;3g</w:t>
      </w:r>
      <w:r w:rsidRPr="003549E7">
        <w:rPr>
          <w:rStyle w:val="apple-converted-space"/>
          <w:rFonts w:ascii="Arial" w:hAnsi="Arial" w:cs="Arial"/>
          <w:color w:val="000000"/>
          <w:lang w:val="en-US"/>
        </w:rPr>
        <w:t> </w:t>
      </w:r>
      <w:r w:rsidRPr="003549E7">
        <w:rPr>
          <w:rStyle w:val="citation-273"/>
          <w:rFonts w:ascii="Arial" w:eastAsiaTheme="majorEastAsia" w:hAnsi="Arial" w:cs="Arial"/>
          <w:color w:val="000000"/>
          <w:lang w:val="en-US"/>
        </w:rPr>
        <w:t>are associated with significant impact forces</w:t>
      </w:r>
      <w:r w:rsidRPr="003549E7">
        <w:rPr>
          <w:rFonts w:ascii="Arial" w:hAnsi="Arial" w:cs="Arial"/>
          <w:color w:val="000000"/>
          <w:lang w:val="en-US"/>
        </w:rPr>
        <w:t xml:space="preserve">. </w:t>
      </w:r>
      <w:r w:rsidRPr="003A5B5E">
        <w:rPr>
          <w:rFonts w:ascii="Arial" w:hAnsi="Arial" w:cs="Arial"/>
          <w:color w:val="000000"/>
          <w:lang w:val="en-US"/>
        </w:rPr>
        <w:t>We quantified these events to estimate injury risk.</w:t>
      </w:r>
    </w:p>
    <w:p w14:paraId="6C589403" w14:textId="74647E5E" w:rsidR="003549E7" w:rsidRPr="003A5B5E" w:rsidRDefault="003549E7" w:rsidP="000E3B39">
      <w:pPr>
        <w:pStyle w:val="NormalWeb"/>
        <w:numPr>
          <w:ilvl w:val="0"/>
          <w:numId w:val="5"/>
        </w:numPr>
        <w:jc w:val="both"/>
        <w:rPr>
          <w:rFonts w:ascii="Arial" w:hAnsi="Arial" w:cs="Arial"/>
          <w:color w:val="000000"/>
          <w:lang w:val="en-US"/>
        </w:rPr>
      </w:pPr>
      <w:r w:rsidRPr="003549E7">
        <w:rPr>
          <w:rStyle w:val="citation-272"/>
          <w:rFonts w:ascii="Arial" w:hAnsi="Arial" w:cs="Arial"/>
          <w:color w:val="000000"/>
          <w:lang w:val="en-US"/>
        </w:rPr>
        <w:t>Frequency Analysis (FFT):</w:t>
      </w:r>
      <w:r w:rsidRPr="003549E7">
        <w:rPr>
          <w:rStyle w:val="apple-converted-space"/>
          <w:rFonts w:ascii="Arial" w:hAnsi="Arial" w:cs="Arial"/>
          <w:color w:val="000000"/>
          <w:lang w:val="en-US"/>
        </w:rPr>
        <w:t> </w:t>
      </w:r>
      <w:r w:rsidRPr="003549E7">
        <w:rPr>
          <w:rStyle w:val="citation-272"/>
          <w:rFonts w:ascii="Arial" w:hAnsi="Arial" w:cs="Arial"/>
          <w:color w:val="000000"/>
          <w:lang w:val="en-US"/>
        </w:rPr>
        <w:t>Used to identify the cadence and regularity of the movement</w:t>
      </w:r>
      <w:r w:rsidRPr="003549E7">
        <w:rPr>
          <w:rFonts w:ascii="Arial" w:hAnsi="Arial" w:cs="Arial"/>
          <w:color w:val="000000"/>
          <w:lang w:val="en-US"/>
        </w:rPr>
        <w:t>.</w:t>
      </w:r>
    </w:p>
    <w:p w14:paraId="11E51304" w14:textId="1099CA0A" w:rsidR="003549E7" w:rsidRPr="003549E7" w:rsidRDefault="003549E7" w:rsidP="003549E7">
      <w:pPr>
        <w:pStyle w:val="Titre2"/>
        <w:rPr>
          <w:rFonts w:ascii="Arial" w:hAnsi="Arial" w:cs="Arial"/>
          <w:color w:val="000000"/>
          <w:lang w:val="en-US"/>
        </w:rPr>
      </w:pPr>
      <w:bookmarkStart w:id="5" w:name="_Toc215298976"/>
      <w:r w:rsidRPr="003549E7">
        <w:rPr>
          <w:rFonts w:ascii="Arial" w:hAnsi="Arial" w:cs="Arial"/>
          <w:color w:val="000000"/>
          <w:lang w:val="en-US"/>
        </w:rPr>
        <w:t>3. Results</w:t>
      </w:r>
      <w:bookmarkEnd w:id="5"/>
    </w:p>
    <w:p w14:paraId="1C1732BC" w14:textId="62E8C619" w:rsidR="003549E7" w:rsidRPr="0097093B" w:rsidRDefault="003549E7" w:rsidP="000E3B39">
      <w:pPr>
        <w:pStyle w:val="Titre3"/>
        <w:jc w:val="both"/>
        <w:rPr>
          <w:rFonts w:ascii="Arial" w:hAnsi="Arial" w:cs="Arial"/>
          <w:color w:val="000000"/>
          <w:u w:val="single"/>
          <w:lang w:val="en-US"/>
        </w:rPr>
      </w:pPr>
      <w:bookmarkStart w:id="6" w:name="_Toc215298977"/>
      <w:r w:rsidRPr="0097093B">
        <w:rPr>
          <w:rFonts w:ascii="Arial" w:hAnsi="Arial" w:cs="Arial"/>
          <w:color w:val="000000"/>
          <w:u w:val="single"/>
          <w:lang w:val="en-US"/>
        </w:rPr>
        <w:t>3.1 Qualitative Analysis of Movement Profiles</w:t>
      </w:r>
      <w:bookmarkEnd w:id="6"/>
    </w:p>
    <w:p w14:paraId="41020534" w14:textId="05DF391B" w:rsidR="003549E7" w:rsidRPr="003A5B5E" w:rsidRDefault="003549E7" w:rsidP="000E3B39">
      <w:pPr>
        <w:pStyle w:val="NormalWeb"/>
        <w:jc w:val="both"/>
        <w:rPr>
          <w:rFonts w:ascii="Arial" w:hAnsi="Arial" w:cs="Arial"/>
          <w:color w:val="000000"/>
          <w:lang w:val="en-US"/>
        </w:rPr>
      </w:pPr>
      <w:r w:rsidRPr="003A5B5E">
        <w:rPr>
          <w:rFonts w:ascii="Arial" w:hAnsi="Arial" w:cs="Arial"/>
          <w:color w:val="000000"/>
          <w:lang w:val="en-US"/>
        </w:rPr>
        <w:t>Visual inspection of the Total Acceleration (</w:t>
      </w:r>
      <w:proofErr w:type="spellStart"/>
      <w:r w:rsidRPr="003A5B5E">
        <w:rPr>
          <w:rStyle w:val="mord"/>
          <w:rFonts w:ascii="Arial" w:hAnsi="Arial" w:cs="Arial"/>
          <w:color w:val="000000"/>
          <w:lang w:val="en-US"/>
        </w:rPr>
        <w:t>Atot</w:t>
      </w:r>
      <w:proofErr w:type="spellEnd"/>
      <w:r w:rsidRPr="003A5B5E">
        <w:rPr>
          <w:rStyle w:val="vlist-s"/>
          <w:rFonts w:ascii="Arial" w:hAnsi="Arial" w:cs="Arial"/>
          <w:color w:val="000000"/>
          <w:lang w:val="en-US"/>
        </w:rPr>
        <w:t>​</w:t>
      </w:r>
      <w:r w:rsidRPr="003A5B5E">
        <w:rPr>
          <w:rFonts w:ascii="Arial" w:hAnsi="Arial" w:cs="Arial"/>
          <w:color w:val="000000"/>
          <w:lang w:val="en-US"/>
        </w:rPr>
        <w:t>) time series reveals two distinct movement signatures.</w:t>
      </w:r>
      <w:r w:rsidRPr="003A5B5E">
        <w:rPr>
          <w:rStyle w:val="apple-converted-space"/>
          <w:rFonts w:ascii="Arial" w:hAnsi="Arial" w:cs="Arial"/>
          <w:color w:val="000000"/>
          <w:lang w:val="en-US"/>
        </w:rPr>
        <w:t> </w:t>
      </w:r>
      <w:r w:rsidRPr="003A5B5E">
        <w:rPr>
          <w:rStyle w:val="citation-271"/>
          <w:rFonts w:ascii="Arial" w:hAnsi="Arial" w:cs="Arial"/>
          <w:color w:val="000000"/>
          <w:lang w:val="en-US"/>
        </w:rPr>
        <w:t>The</w:t>
      </w:r>
      <w:r w:rsidRPr="003A5B5E">
        <w:rPr>
          <w:rStyle w:val="apple-converted-space"/>
          <w:rFonts w:ascii="Arial" w:hAnsi="Arial" w:cs="Arial"/>
          <w:color w:val="000000"/>
          <w:lang w:val="en-US"/>
        </w:rPr>
        <w:t> </w:t>
      </w:r>
      <w:r w:rsidRPr="003A5B5E">
        <w:rPr>
          <w:rStyle w:val="citation-271"/>
          <w:rFonts w:ascii="Arial" w:hAnsi="Arial" w:cs="Arial"/>
          <w:color w:val="000000"/>
          <w:lang w:val="en-US"/>
        </w:rPr>
        <w:t>figure skating</w:t>
      </w:r>
      <w:r w:rsidRPr="003A5B5E">
        <w:rPr>
          <w:rStyle w:val="apple-converted-space"/>
          <w:rFonts w:ascii="Arial" w:hAnsi="Arial" w:cs="Arial"/>
          <w:color w:val="000000"/>
          <w:lang w:val="en-US"/>
        </w:rPr>
        <w:t> </w:t>
      </w:r>
      <w:r w:rsidRPr="003A5B5E">
        <w:rPr>
          <w:rStyle w:val="citation-271"/>
          <w:rFonts w:ascii="Arial" w:hAnsi="Arial" w:cs="Arial"/>
          <w:color w:val="000000"/>
          <w:lang w:val="en-US"/>
        </w:rPr>
        <w:t>profile is characterized by intermittent, high-amplitude bursts of acceleration</w:t>
      </w:r>
      <w:r w:rsidRPr="003A5B5E">
        <w:rPr>
          <w:rFonts w:ascii="Arial" w:hAnsi="Arial" w:cs="Arial"/>
          <w:color w:val="000000"/>
          <w:lang w:val="en-US"/>
        </w:rPr>
        <w:t>. These spikes correspond to the take-off and landing phases of jumps, separated by periods of lower activity. This "stop-and-go" pattern reflects the discipline's demand for explosive power generation followed by stabilization.</w:t>
      </w:r>
    </w:p>
    <w:p w14:paraId="058E6A7F" w14:textId="5FF35F85" w:rsidR="003549E7" w:rsidRPr="003A5B5E" w:rsidRDefault="003549E7" w:rsidP="000E3B39">
      <w:pPr>
        <w:pStyle w:val="NormalWeb"/>
        <w:jc w:val="both"/>
        <w:rPr>
          <w:rFonts w:ascii="Arial" w:hAnsi="Arial" w:cs="Arial"/>
          <w:color w:val="000000"/>
          <w:lang w:val="en-US"/>
        </w:rPr>
      </w:pPr>
      <w:r w:rsidRPr="003A5B5E">
        <w:rPr>
          <w:rStyle w:val="citation-270"/>
          <w:rFonts w:ascii="Arial" w:hAnsi="Arial" w:cs="Arial"/>
          <w:color w:val="000000"/>
          <w:lang w:val="en-US"/>
        </w:rPr>
        <w:t>In contrast, the</w:t>
      </w:r>
      <w:r w:rsidRPr="003A5B5E">
        <w:rPr>
          <w:rStyle w:val="apple-converted-space"/>
          <w:rFonts w:ascii="Arial" w:hAnsi="Arial" w:cs="Arial"/>
          <w:color w:val="000000"/>
          <w:lang w:val="en-US"/>
        </w:rPr>
        <w:t> </w:t>
      </w:r>
      <w:r w:rsidRPr="003A5B5E">
        <w:rPr>
          <w:rStyle w:val="citation-270"/>
          <w:rFonts w:ascii="Arial" w:hAnsi="Arial" w:cs="Arial"/>
          <w:color w:val="000000"/>
          <w:lang w:val="en-US"/>
        </w:rPr>
        <w:t>ice dance</w:t>
      </w:r>
      <w:r w:rsidRPr="003A5B5E">
        <w:rPr>
          <w:rStyle w:val="apple-converted-space"/>
          <w:rFonts w:ascii="Arial" w:hAnsi="Arial" w:cs="Arial"/>
          <w:color w:val="000000"/>
          <w:lang w:val="en-US"/>
        </w:rPr>
        <w:t> </w:t>
      </w:r>
      <w:r w:rsidRPr="003A5B5E">
        <w:rPr>
          <w:rStyle w:val="citation-270"/>
          <w:rFonts w:ascii="Arial" w:hAnsi="Arial" w:cs="Arial"/>
          <w:color w:val="000000"/>
          <w:lang w:val="en-US"/>
        </w:rPr>
        <w:t>profile exhibits a much smoother and continuous signal</w:t>
      </w:r>
      <w:r w:rsidRPr="003A5B5E">
        <w:rPr>
          <w:rFonts w:ascii="Arial" w:hAnsi="Arial" w:cs="Arial"/>
          <w:color w:val="000000"/>
          <w:lang w:val="en-US"/>
        </w:rPr>
        <w:t>. While variations in acceleration are present, they are less abrupt and more rhythmic. The rarity of extreme peaks in the ice dance data suggests a movement strategy focused on flow and controlled transitions rather than ballistic force production.</w:t>
      </w:r>
    </w:p>
    <w:p w14:paraId="4B475219" w14:textId="77777777" w:rsidR="003A5B5E" w:rsidRDefault="003A5B5E" w:rsidP="003549E7">
      <w:pPr>
        <w:pStyle w:val="NormalWeb"/>
        <w:rPr>
          <w:rFonts w:ascii="Arial" w:hAnsi="Arial" w:cs="Arial"/>
          <w:b/>
          <w:bCs/>
          <w:color w:val="000000"/>
          <w:lang w:val="en-US"/>
        </w:rPr>
      </w:pPr>
    </w:p>
    <w:p w14:paraId="57288B37" w14:textId="57368FBF" w:rsidR="003A5B5E" w:rsidRDefault="003A5B5E" w:rsidP="003549E7">
      <w:pPr>
        <w:pStyle w:val="NormalWeb"/>
        <w:rPr>
          <w:rFonts w:ascii="Arial" w:hAnsi="Arial" w:cs="Arial"/>
          <w:b/>
          <w:bCs/>
          <w:color w:val="000000"/>
          <w:lang w:val="en-US"/>
        </w:rPr>
      </w:pPr>
    </w:p>
    <w:p w14:paraId="1CD2CFA0" w14:textId="23BAB85E" w:rsidR="00DC62FD" w:rsidRDefault="00DC62FD" w:rsidP="003549E7">
      <w:pPr>
        <w:pStyle w:val="NormalWeb"/>
        <w:rPr>
          <w:rFonts w:ascii="Arial" w:hAnsi="Arial" w:cs="Arial"/>
          <w:b/>
          <w:bCs/>
          <w:color w:val="000000"/>
          <w:lang w:val="en-US"/>
        </w:rPr>
      </w:pPr>
      <w:r>
        <w:rPr>
          <w:rFonts w:ascii="Arial" w:hAnsi="Arial" w:cs="Arial"/>
          <w:noProof/>
          <w:color w:val="000000"/>
          <w:lang w:val="en-US"/>
        </w:rPr>
        <w:lastRenderedPageBreak/>
        <w:drawing>
          <wp:anchor distT="0" distB="0" distL="114300" distR="114300" simplePos="0" relativeHeight="251663360" behindDoc="0" locked="0" layoutInCell="1" allowOverlap="1" wp14:anchorId="5567AD20" wp14:editId="2486B39E">
            <wp:simplePos x="0" y="0"/>
            <wp:positionH relativeFrom="margin">
              <wp:posOffset>374015</wp:posOffset>
            </wp:positionH>
            <wp:positionV relativeFrom="margin">
              <wp:posOffset>-270510</wp:posOffset>
            </wp:positionV>
            <wp:extent cx="4869180" cy="2110740"/>
            <wp:effectExtent l="0" t="0" r="0" b="0"/>
            <wp:wrapSquare wrapText="bothSides"/>
            <wp:docPr id="4" name="Image 4" descr="Une image contenant capture d’écran, texte,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capture d’écran, texte, ligne, Tracé&#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9180" cy="2110740"/>
                    </a:xfrm>
                    <a:prstGeom prst="rect">
                      <a:avLst/>
                    </a:prstGeom>
                  </pic:spPr>
                </pic:pic>
              </a:graphicData>
            </a:graphic>
            <wp14:sizeRelH relativeFrom="margin">
              <wp14:pctWidth>0</wp14:pctWidth>
            </wp14:sizeRelH>
            <wp14:sizeRelV relativeFrom="margin">
              <wp14:pctHeight>0</wp14:pctHeight>
            </wp14:sizeRelV>
          </wp:anchor>
        </w:drawing>
      </w:r>
    </w:p>
    <w:p w14:paraId="20D50A97" w14:textId="77777777" w:rsidR="00DC62FD" w:rsidRDefault="00DC62FD" w:rsidP="003549E7">
      <w:pPr>
        <w:pStyle w:val="NormalWeb"/>
        <w:rPr>
          <w:rFonts w:ascii="Arial" w:hAnsi="Arial" w:cs="Arial"/>
          <w:b/>
          <w:bCs/>
          <w:color w:val="000000"/>
          <w:lang w:val="en-US"/>
        </w:rPr>
      </w:pPr>
    </w:p>
    <w:p w14:paraId="2888275F" w14:textId="5C181A6D" w:rsidR="003A5B5E" w:rsidRDefault="003A5B5E" w:rsidP="003549E7">
      <w:pPr>
        <w:pStyle w:val="NormalWeb"/>
        <w:rPr>
          <w:rFonts w:ascii="Arial" w:hAnsi="Arial" w:cs="Arial"/>
          <w:b/>
          <w:bCs/>
          <w:color w:val="000000"/>
          <w:lang w:val="en-US"/>
        </w:rPr>
      </w:pPr>
    </w:p>
    <w:p w14:paraId="696E30CC" w14:textId="69D78935" w:rsidR="003A5B5E" w:rsidRDefault="003A5B5E" w:rsidP="003549E7">
      <w:pPr>
        <w:pStyle w:val="NormalWeb"/>
        <w:rPr>
          <w:rFonts w:ascii="Arial" w:hAnsi="Arial" w:cs="Arial"/>
          <w:b/>
          <w:bCs/>
          <w:color w:val="000000"/>
          <w:lang w:val="en-US"/>
        </w:rPr>
      </w:pPr>
    </w:p>
    <w:p w14:paraId="5FACA9D7" w14:textId="3A828CF1" w:rsidR="003A5B5E" w:rsidRDefault="003A5B5E" w:rsidP="003549E7">
      <w:pPr>
        <w:pStyle w:val="NormalWeb"/>
        <w:rPr>
          <w:rFonts w:ascii="Arial" w:hAnsi="Arial" w:cs="Arial"/>
          <w:b/>
          <w:bCs/>
          <w:color w:val="000000"/>
          <w:lang w:val="en-US"/>
        </w:rPr>
      </w:pPr>
    </w:p>
    <w:p w14:paraId="5C3A9341" w14:textId="77777777" w:rsidR="003A5B5E" w:rsidRDefault="003A5B5E" w:rsidP="003549E7">
      <w:pPr>
        <w:pStyle w:val="NormalWeb"/>
        <w:rPr>
          <w:rFonts w:ascii="Arial" w:hAnsi="Arial" w:cs="Arial"/>
          <w:b/>
          <w:bCs/>
          <w:color w:val="000000"/>
          <w:lang w:val="en-US"/>
        </w:rPr>
      </w:pPr>
    </w:p>
    <w:p w14:paraId="43982C01" w14:textId="7D43759C" w:rsidR="003549E7" w:rsidRPr="00DC62FD" w:rsidRDefault="003549E7" w:rsidP="003A5B5E">
      <w:pPr>
        <w:pStyle w:val="NormalWeb"/>
        <w:jc w:val="center"/>
        <w:rPr>
          <w:rFonts w:ascii="Arial" w:hAnsi="Arial" w:cs="Arial"/>
          <w:color w:val="000000"/>
          <w:u w:val="single"/>
          <w:lang w:val="en-US"/>
        </w:rPr>
      </w:pPr>
      <w:r w:rsidRPr="00DC62FD">
        <w:rPr>
          <w:rFonts w:ascii="Arial" w:hAnsi="Arial" w:cs="Arial"/>
          <w:i/>
          <w:iCs/>
          <w:color w:val="000000"/>
          <w:u w:val="single"/>
          <w:lang w:val="en-US"/>
        </w:rPr>
        <w:t>Figure 1</w:t>
      </w:r>
      <w:r w:rsidR="001961D2">
        <w:rPr>
          <w:rFonts w:ascii="Arial" w:hAnsi="Arial" w:cs="Arial"/>
          <w:i/>
          <w:iCs/>
          <w:color w:val="000000"/>
          <w:u w:val="single"/>
          <w:lang w:val="en-US"/>
        </w:rPr>
        <w:t xml:space="preserve"> </w:t>
      </w:r>
      <w:r w:rsidR="001961D2" w:rsidRPr="001961D2">
        <w:rPr>
          <w:rFonts w:ascii="Arial" w:hAnsi="Arial" w:cs="Arial"/>
          <w:color w:val="000000"/>
          <w:u w:val="single"/>
          <w:lang w:val="en-US"/>
        </w:rPr>
        <w:t>–</w:t>
      </w:r>
      <w:r w:rsidR="001961D2">
        <w:rPr>
          <w:rFonts w:ascii="Arial" w:hAnsi="Arial" w:cs="Arial"/>
          <w:color w:val="000000"/>
          <w:u w:val="single"/>
          <w:lang w:val="en-US"/>
        </w:rPr>
        <w:t xml:space="preserve"> </w:t>
      </w:r>
      <w:r w:rsidRPr="00DC62FD">
        <w:rPr>
          <w:rFonts w:ascii="Arial" w:hAnsi="Arial" w:cs="Arial"/>
          <w:i/>
          <w:iCs/>
          <w:color w:val="000000"/>
          <w:u w:val="single"/>
          <w:lang w:val="en-US"/>
        </w:rPr>
        <w:t>illustrates the resultant acceleration (</w:t>
      </w:r>
      <w:r w:rsidRPr="00DC62FD">
        <w:rPr>
          <w:rStyle w:val="mord"/>
          <w:rFonts w:ascii="Arial" w:hAnsi="Arial" w:cs="Arial"/>
          <w:i/>
          <w:iCs/>
          <w:color w:val="000000"/>
          <w:u w:val="single"/>
          <w:lang w:val="en-US"/>
        </w:rPr>
        <w:t>m/s2</w:t>
      </w:r>
      <w:r w:rsidRPr="00DC62FD">
        <w:rPr>
          <w:rFonts w:ascii="Arial" w:hAnsi="Arial" w:cs="Arial"/>
          <w:i/>
          <w:iCs/>
          <w:color w:val="000000"/>
          <w:u w:val="single"/>
          <w:lang w:val="en-US"/>
        </w:rPr>
        <w:t>) over time. Note the sharp, high-magnitude spikes in the figure skating trace (top) compared to the consistent, moderate amplitude of the ice dance trace (bottom).</w:t>
      </w:r>
    </w:p>
    <w:p w14:paraId="53C9E83D" w14:textId="52774B77" w:rsidR="003549E7" w:rsidRPr="0097093B" w:rsidRDefault="003549E7" w:rsidP="003549E7">
      <w:pPr>
        <w:pStyle w:val="Titre3"/>
        <w:rPr>
          <w:rFonts w:ascii="Arial" w:hAnsi="Arial" w:cs="Arial"/>
          <w:color w:val="000000"/>
          <w:u w:val="single"/>
          <w:lang w:val="en-US"/>
        </w:rPr>
      </w:pPr>
      <w:bookmarkStart w:id="7" w:name="_Toc215298978"/>
      <w:r w:rsidRPr="0097093B">
        <w:rPr>
          <w:rFonts w:ascii="Arial" w:hAnsi="Arial" w:cs="Arial"/>
          <w:color w:val="000000"/>
          <w:u w:val="single"/>
          <w:lang w:val="en-US"/>
        </w:rPr>
        <w:t>3.2 Quantitative Assessment of Mechanical Load</w:t>
      </w:r>
      <w:bookmarkEnd w:id="7"/>
    </w:p>
    <w:p w14:paraId="0DF669C6" w14:textId="3C6EEF41" w:rsidR="000C29C8" w:rsidRDefault="003549E7" w:rsidP="000E3B39">
      <w:pPr>
        <w:pStyle w:val="NormalWeb"/>
        <w:jc w:val="both"/>
        <w:rPr>
          <w:rFonts w:ascii="Arial" w:hAnsi="Arial" w:cs="Arial"/>
          <w:color w:val="000000"/>
          <w:lang w:val="en-US"/>
        </w:rPr>
      </w:pPr>
      <w:r w:rsidRPr="003549E7">
        <w:rPr>
          <w:rFonts w:ascii="Arial" w:hAnsi="Arial" w:cs="Arial"/>
          <w:color w:val="000000"/>
          <w:lang w:val="en-US"/>
        </w:rPr>
        <w:t>The histogram analysis and peak detection metrics confirm the qualitative observations.</w:t>
      </w:r>
      <w:r w:rsidRPr="003549E7">
        <w:rPr>
          <w:rStyle w:val="apple-converted-space"/>
          <w:rFonts w:ascii="Arial" w:hAnsi="Arial" w:cs="Arial"/>
          <w:color w:val="000000"/>
          <w:lang w:val="en-US"/>
        </w:rPr>
        <w:t> </w:t>
      </w:r>
      <w:r w:rsidRPr="003549E7">
        <w:rPr>
          <w:rStyle w:val="citation-269"/>
          <w:rFonts w:ascii="Arial" w:hAnsi="Arial" w:cs="Arial"/>
          <w:color w:val="000000"/>
          <w:lang w:val="en-US"/>
        </w:rPr>
        <w:t>The figure skating session demonstrated a significantly higher maximum acceleration and a greater number of events exceeding the 3 g threshold compared to the ice dance session</w:t>
      </w:r>
      <w:r w:rsidRPr="003549E7">
        <w:rPr>
          <w:rFonts w:ascii="Arial" w:hAnsi="Arial" w:cs="Arial"/>
          <w:color w:val="000000"/>
          <w:lang w:val="en-US"/>
        </w:rPr>
        <w:t xml:space="preserve">. </w:t>
      </w:r>
      <w:proofErr w:type="gramStart"/>
      <w:r w:rsidRPr="003549E7">
        <w:rPr>
          <w:rFonts w:ascii="Arial" w:hAnsi="Arial" w:cs="Arial"/>
          <w:color w:val="000000"/>
          <w:lang w:val="en-US"/>
        </w:rPr>
        <w:t>The</w:t>
      </w:r>
      <w:r w:rsidR="0090564B">
        <w:rPr>
          <w:rFonts w:ascii="Arial" w:hAnsi="Arial" w:cs="Arial"/>
          <w:color w:val="000000"/>
          <w:lang w:val="en-US"/>
        </w:rPr>
        <w:t xml:space="preserve"> </w:t>
      </w:r>
      <w:r w:rsidRPr="003549E7">
        <w:rPr>
          <w:rFonts w:ascii="Arial" w:hAnsi="Arial" w:cs="Arial"/>
          <w:color w:val="000000"/>
          <w:lang w:val="en-US"/>
        </w:rPr>
        <w:t xml:space="preserve"> distribution</w:t>
      </w:r>
      <w:proofErr w:type="gramEnd"/>
      <w:r w:rsidRPr="003549E7">
        <w:rPr>
          <w:rFonts w:ascii="Arial" w:hAnsi="Arial" w:cs="Arial"/>
          <w:color w:val="000000"/>
          <w:lang w:val="en-US"/>
        </w:rPr>
        <w:t xml:space="preserve"> of acceleration values for the figure skater showed a longer "tail" into the high-intensity region, whereas the ice dancer's values were more centrally concentrated</w:t>
      </w:r>
    </w:p>
    <w:p w14:paraId="4AD64248" w14:textId="4169E182" w:rsidR="000C29C8" w:rsidRDefault="007E6D72" w:rsidP="003549E7">
      <w:pPr>
        <w:pStyle w:val="NormalWeb"/>
        <w:rPr>
          <w:rFonts w:ascii="Arial" w:hAnsi="Arial" w:cs="Arial"/>
          <w:color w:val="000000"/>
          <w:lang w:val="en-US"/>
        </w:rPr>
      </w:pPr>
      <w:r>
        <w:rPr>
          <w:rFonts w:ascii="Arial" w:hAnsi="Arial" w:cs="Arial"/>
          <w:i/>
          <w:iCs/>
          <w:noProof/>
          <w:color w:val="000000"/>
          <w:lang w:val="en-US"/>
        </w:rPr>
        <w:drawing>
          <wp:anchor distT="0" distB="0" distL="114300" distR="114300" simplePos="0" relativeHeight="251661312" behindDoc="0" locked="0" layoutInCell="1" allowOverlap="1" wp14:anchorId="5FB5237F" wp14:editId="140D94E1">
            <wp:simplePos x="0" y="0"/>
            <wp:positionH relativeFrom="margin">
              <wp:posOffset>2787650</wp:posOffset>
            </wp:positionH>
            <wp:positionV relativeFrom="margin">
              <wp:posOffset>4675505</wp:posOffset>
            </wp:positionV>
            <wp:extent cx="3055620" cy="1279525"/>
            <wp:effectExtent l="0" t="0" r="5080" b="3175"/>
            <wp:wrapSquare wrapText="bothSides"/>
            <wp:docPr id="3" name="Image 3" descr="Une image contenant capture d’écran, text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apture d’écran, texte, ligne, diagramm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5620" cy="1279525"/>
                    </a:xfrm>
                    <a:prstGeom prst="rect">
                      <a:avLst/>
                    </a:prstGeom>
                  </pic:spPr>
                </pic:pic>
              </a:graphicData>
            </a:graphic>
            <wp14:sizeRelH relativeFrom="margin">
              <wp14:pctWidth>0</wp14:pctWidth>
            </wp14:sizeRelH>
            <wp14:sizeRelV relativeFrom="margin">
              <wp14:pctHeight>0</wp14:pctHeight>
            </wp14:sizeRelV>
          </wp:anchor>
        </w:drawing>
      </w:r>
      <w:r w:rsidR="00DC62FD">
        <w:rPr>
          <w:rFonts w:ascii="Arial" w:hAnsi="Arial" w:cs="Arial"/>
          <w:noProof/>
          <w:color w:val="000000"/>
          <w:lang w:val="en-US"/>
        </w:rPr>
        <w:drawing>
          <wp:anchor distT="0" distB="0" distL="114300" distR="114300" simplePos="0" relativeHeight="251662336" behindDoc="0" locked="0" layoutInCell="1" allowOverlap="1" wp14:anchorId="7B7F2595" wp14:editId="424B1DC5">
            <wp:simplePos x="0" y="0"/>
            <wp:positionH relativeFrom="margin">
              <wp:posOffset>-268605</wp:posOffset>
            </wp:positionH>
            <wp:positionV relativeFrom="margin">
              <wp:posOffset>4684395</wp:posOffset>
            </wp:positionV>
            <wp:extent cx="3009265" cy="1259840"/>
            <wp:effectExtent l="0" t="0" r="635" b="0"/>
            <wp:wrapSquare wrapText="bothSides"/>
            <wp:docPr id="2" name="Image 2" descr="Une image contenant capture d’écran, ligne, diagram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capture d’écran, ligne, diagramme, tex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9265" cy="1259840"/>
                    </a:xfrm>
                    <a:prstGeom prst="rect">
                      <a:avLst/>
                    </a:prstGeom>
                  </pic:spPr>
                </pic:pic>
              </a:graphicData>
            </a:graphic>
            <wp14:sizeRelH relativeFrom="margin">
              <wp14:pctWidth>0</wp14:pctWidth>
            </wp14:sizeRelH>
            <wp14:sizeRelV relativeFrom="margin">
              <wp14:pctHeight>0</wp14:pctHeight>
            </wp14:sizeRelV>
          </wp:anchor>
        </w:drawing>
      </w:r>
    </w:p>
    <w:p w14:paraId="5EAAB801" w14:textId="77777777" w:rsidR="00DC62FD" w:rsidRPr="003549E7" w:rsidRDefault="00DC62FD" w:rsidP="003549E7">
      <w:pPr>
        <w:pStyle w:val="NormalWeb"/>
        <w:rPr>
          <w:rFonts w:ascii="Arial" w:hAnsi="Arial" w:cs="Arial"/>
          <w:color w:val="000000"/>
          <w:lang w:val="en-US"/>
        </w:rPr>
      </w:pPr>
    </w:p>
    <w:p w14:paraId="2978C98F" w14:textId="04860B6D" w:rsidR="003549E7" w:rsidRPr="00DC62FD" w:rsidRDefault="003549E7" w:rsidP="003A5B5E">
      <w:pPr>
        <w:pStyle w:val="NormalWeb"/>
        <w:jc w:val="center"/>
        <w:rPr>
          <w:rFonts w:ascii="Arial" w:hAnsi="Arial" w:cs="Arial"/>
          <w:color w:val="000000"/>
          <w:u w:val="single"/>
          <w:lang w:val="en-US"/>
        </w:rPr>
      </w:pPr>
      <w:r w:rsidRPr="00DC62FD">
        <w:rPr>
          <w:rFonts w:ascii="Arial" w:hAnsi="Arial" w:cs="Arial"/>
          <w:i/>
          <w:iCs/>
          <w:color w:val="000000"/>
          <w:u w:val="single"/>
          <w:lang w:val="en-US"/>
        </w:rPr>
        <w:t>Figure 2</w:t>
      </w:r>
      <w:r w:rsidR="001961D2">
        <w:rPr>
          <w:rFonts w:ascii="Arial" w:hAnsi="Arial" w:cs="Arial"/>
          <w:i/>
          <w:iCs/>
          <w:color w:val="000000"/>
          <w:u w:val="single"/>
          <w:lang w:val="en-US"/>
        </w:rPr>
        <w:t xml:space="preserve"> </w:t>
      </w:r>
      <w:r w:rsidR="001961D2" w:rsidRPr="001961D2">
        <w:rPr>
          <w:rFonts w:ascii="Arial" w:hAnsi="Arial" w:cs="Arial"/>
          <w:color w:val="000000"/>
          <w:u w:val="single"/>
          <w:lang w:val="en-US"/>
        </w:rPr>
        <w:t>–</w:t>
      </w:r>
      <w:r w:rsidR="001961D2">
        <w:rPr>
          <w:rFonts w:ascii="Arial" w:hAnsi="Arial" w:cs="Arial"/>
          <w:color w:val="000000"/>
          <w:u w:val="single"/>
          <w:lang w:val="en-US"/>
        </w:rPr>
        <w:t xml:space="preserve"> </w:t>
      </w:r>
      <w:r w:rsidRPr="00DC62FD">
        <w:rPr>
          <w:rFonts w:ascii="Arial" w:hAnsi="Arial" w:cs="Arial"/>
          <w:i/>
          <w:iCs/>
          <w:color w:val="000000"/>
          <w:u w:val="single"/>
          <w:lang w:val="en-US"/>
        </w:rPr>
        <w:t>displays the probability density of acceleration. The figure skating histogram shows a wider spread with more frequent high-g values.</w:t>
      </w:r>
    </w:p>
    <w:p w14:paraId="19D93E2E" w14:textId="2ED88299" w:rsidR="003549E7" w:rsidRPr="003549E7" w:rsidRDefault="003549E7" w:rsidP="003549E7">
      <w:pPr>
        <w:pStyle w:val="NormalWeb"/>
        <w:rPr>
          <w:rFonts w:ascii="Arial" w:hAnsi="Arial" w:cs="Arial"/>
          <w:color w:val="000000"/>
          <w:lang w:val="en-US"/>
        </w:rPr>
      </w:pPr>
    </w:p>
    <w:tbl>
      <w:tblPr>
        <w:tblStyle w:val="Grilledutableau"/>
        <w:tblW w:w="0" w:type="auto"/>
        <w:tblLook w:val="04A0" w:firstRow="1" w:lastRow="0" w:firstColumn="1" w:lastColumn="0" w:noHBand="0" w:noVBand="1"/>
      </w:tblPr>
      <w:tblGrid>
        <w:gridCol w:w="3020"/>
        <w:gridCol w:w="3021"/>
        <w:gridCol w:w="3021"/>
      </w:tblGrid>
      <w:tr w:rsidR="003549E7" w14:paraId="600C3D08" w14:textId="77777777" w:rsidTr="003549E7">
        <w:tc>
          <w:tcPr>
            <w:tcW w:w="3020" w:type="dxa"/>
          </w:tcPr>
          <w:p w14:paraId="3D1EC5E9" w14:textId="586CC5CB" w:rsidR="003549E7" w:rsidRDefault="003549E7" w:rsidP="003549E7">
            <w:pPr>
              <w:pStyle w:val="NormalWeb"/>
              <w:rPr>
                <w:rFonts w:ascii="Arial" w:hAnsi="Arial" w:cs="Arial"/>
                <w:color w:val="000000"/>
                <w:lang w:val="en-US"/>
              </w:rPr>
            </w:pPr>
            <w:r>
              <w:rPr>
                <w:rFonts w:ascii="Arial" w:hAnsi="Arial" w:cs="Arial"/>
                <w:color w:val="000000"/>
                <w:lang w:val="en-US"/>
              </w:rPr>
              <w:t>Metric</w:t>
            </w:r>
          </w:p>
        </w:tc>
        <w:tc>
          <w:tcPr>
            <w:tcW w:w="3021" w:type="dxa"/>
          </w:tcPr>
          <w:p w14:paraId="609B5B1A" w14:textId="69222449" w:rsidR="003549E7" w:rsidRDefault="003549E7" w:rsidP="003549E7">
            <w:pPr>
              <w:pStyle w:val="NormalWeb"/>
              <w:rPr>
                <w:rFonts w:ascii="Arial" w:hAnsi="Arial" w:cs="Arial"/>
                <w:color w:val="000000"/>
                <w:lang w:val="en-US"/>
              </w:rPr>
            </w:pPr>
            <w:r>
              <w:rPr>
                <w:rFonts w:ascii="Arial" w:hAnsi="Arial" w:cs="Arial"/>
                <w:color w:val="000000"/>
                <w:lang w:val="en-US"/>
              </w:rPr>
              <w:t>Figure Skatin</w:t>
            </w:r>
            <w:r w:rsidR="003A5B5E">
              <w:rPr>
                <w:rFonts w:ascii="Arial" w:hAnsi="Arial" w:cs="Arial"/>
                <w:color w:val="000000"/>
                <w:lang w:val="en-US"/>
              </w:rPr>
              <w:t>g</w:t>
            </w:r>
            <w:r>
              <w:rPr>
                <w:rFonts w:ascii="Arial" w:hAnsi="Arial" w:cs="Arial"/>
                <w:color w:val="000000"/>
                <w:lang w:val="en-US"/>
              </w:rPr>
              <w:t xml:space="preserve"> (Chloé)</w:t>
            </w:r>
          </w:p>
        </w:tc>
        <w:tc>
          <w:tcPr>
            <w:tcW w:w="3021" w:type="dxa"/>
          </w:tcPr>
          <w:p w14:paraId="4302DE05" w14:textId="069C67C6" w:rsidR="003549E7" w:rsidRDefault="003549E7" w:rsidP="003549E7">
            <w:pPr>
              <w:pStyle w:val="NormalWeb"/>
              <w:rPr>
                <w:rFonts w:ascii="Arial" w:hAnsi="Arial" w:cs="Arial"/>
                <w:color w:val="000000"/>
                <w:lang w:val="en-US"/>
              </w:rPr>
            </w:pPr>
            <w:r>
              <w:rPr>
                <w:rFonts w:ascii="Arial" w:hAnsi="Arial" w:cs="Arial"/>
                <w:color w:val="000000"/>
                <w:lang w:val="en-US"/>
              </w:rPr>
              <w:t>Ice Dance (Tiphaine)</w:t>
            </w:r>
          </w:p>
        </w:tc>
      </w:tr>
      <w:tr w:rsidR="003549E7" w14:paraId="18F36D04" w14:textId="77777777" w:rsidTr="003549E7">
        <w:tc>
          <w:tcPr>
            <w:tcW w:w="3020" w:type="dxa"/>
          </w:tcPr>
          <w:p w14:paraId="508E463B" w14:textId="50699384" w:rsidR="003549E7" w:rsidRDefault="003549E7" w:rsidP="003549E7">
            <w:pPr>
              <w:pStyle w:val="NormalWeb"/>
              <w:rPr>
                <w:rFonts w:ascii="Arial" w:hAnsi="Arial" w:cs="Arial"/>
                <w:color w:val="000000"/>
                <w:lang w:val="en-US"/>
              </w:rPr>
            </w:pPr>
            <w:r>
              <w:rPr>
                <w:rFonts w:ascii="Arial" w:hAnsi="Arial" w:cs="Arial"/>
                <w:color w:val="000000"/>
                <w:lang w:val="en-US"/>
              </w:rPr>
              <w:t>Peak Acceleration (m/s^2)</w:t>
            </w:r>
          </w:p>
        </w:tc>
        <w:tc>
          <w:tcPr>
            <w:tcW w:w="3021" w:type="dxa"/>
          </w:tcPr>
          <w:p w14:paraId="7D29159A" w14:textId="79045D02" w:rsidR="003549E7" w:rsidRPr="003A5B5E" w:rsidRDefault="003A5B5E" w:rsidP="003549E7">
            <w:pPr>
              <w:pStyle w:val="NormalWeb"/>
              <w:rPr>
                <w:rStyle w:val="citation-268"/>
              </w:rPr>
            </w:pPr>
            <w:r w:rsidRPr="003A5B5E">
              <w:rPr>
                <w:rStyle w:val="citation-268"/>
                <w:rFonts w:ascii="Arial" w:hAnsi="Arial" w:cs="Arial"/>
                <w:color w:val="000000"/>
                <w:lang w:val="en-US"/>
              </w:rPr>
              <w:t>13.847</w:t>
            </w:r>
          </w:p>
        </w:tc>
        <w:tc>
          <w:tcPr>
            <w:tcW w:w="3021" w:type="dxa"/>
          </w:tcPr>
          <w:p w14:paraId="2C2EC2C9" w14:textId="159FE635" w:rsidR="003549E7" w:rsidRPr="003A5B5E" w:rsidRDefault="003A5B5E" w:rsidP="003549E7">
            <w:pPr>
              <w:pStyle w:val="NormalWeb"/>
              <w:rPr>
                <w:rStyle w:val="citation-268"/>
              </w:rPr>
            </w:pPr>
            <w:r w:rsidRPr="003A5B5E">
              <w:rPr>
                <w:rStyle w:val="citation-268"/>
                <w:rFonts w:ascii="Arial" w:hAnsi="Arial" w:cs="Arial"/>
                <w:color w:val="000000"/>
                <w:lang w:val="en-US"/>
              </w:rPr>
              <w:t>11.748</w:t>
            </w:r>
          </w:p>
        </w:tc>
      </w:tr>
      <w:tr w:rsidR="003549E7" w14:paraId="56C9F986" w14:textId="77777777" w:rsidTr="003549E7">
        <w:tc>
          <w:tcPr>
            <w:tcW w:w="3020" w:type="dxa"/>
          </w:tcPr>
          <w:p w14:paraId="4DA9FDAE" w14:textId="2F234CEE" w:rsidR="003549E7" w:rsidRDefault="003549E7" w:rsidP="003549E7">
            <w:pPr>
              <w:pStyle w:val="NormalWeb"/>
              <w:rPr>
                <w:rFonts w:ascii="Arial" w:hAnsi="Arial" w:cs="Arial"/>
                <w:color w:val="000000"/>
                <w:lang w:val="en-US"/>
              </w:rPr>
            </w:pPr>
            <w:r>
              <w:rPr>
                <w:rFonts w:ascii="Arial" w:hAnsi="Arial" w:cs="Arial"/>
                <w:color w:val="000000"/>
                <w:lang w:val="en-US"/>
              </w:rPr>
              <w:t>Number of Peaks &gt;3g</w:t>
            </w:r>
          </w:p>
        </w:tc>
        <w:tc>
          <w:tcPr>
            <w:tcW w:w="3021" w:type="dxa"/>
          </w:tcPr>
          <w:p w14:paraId="0D75E424" w14:textId="75235479" w:rsidR="003549E7" w:rsidRPr="003A5B5E" w:rsidRDefault="003A5B5E" w:rsidP="003549E7">
            <w:pPr>
              <w:pStyle w:val="NormalWeb"/>
              <w:rPr>
                <w:rStyle w:val="citation-268"/>
              </w:rPr>
            </w:pPr>
            <w:r w:rsidRPr="003A5B5E">
              <w:rPr>
                <w:rStyle w:val="citation-268"/>
                <w:rFonts w:ascii="Arial" w:hAnsi="Arial" w:cs="Arial"/>
                <w:color w:val="000000"/>
                <w:lang w:val="en-US"/>
              </w:rPr>
              <w:t>12443</w:t>
            </w:r>
          </w:p>
        </w:tc>
        <w:tc>
          <w:tcPr>
            <w:tcW w:w="3021" w:type="dxa"/>
          </w:tcPr>
          <w:p w14:paraId="7EBDEA14" w14:textId="643D84C4" w:rsidR="003549E7" w:rsidRPr="003A5B5E" w:rsidRDefault="003A5B5E" w:rsidP="003549E7">
            <w:pPr>
              <w:pStyle w:val="NormalWeb"/>
              <w:rPr>
                <w:rStyle w:val="citation-268"/>
              </w:rPr>
            </w:pPr>
            <w:r w:rsidRPr="003A5B5E">
              <w:rPr>
                <w:rStyle w:val="citation-268"/>
                <w:rFonts w:ascii="Arial" w:hAnsi="Arial" w:cs="Arial"/>
                <w:color w:val="000000"/>
                <w:lang w:val="en-US"/>
              </w:rPr>
              <w:t>445</w:t>
            </w:r>
          </w:p>
        </w:tc>
      </w:tr>
      <w:tr w:rsidR="003549E7" w14:paraId="3189ECC2" w14:textId="77777777" w:rsidTr="003549E7">
        <w:tc>
          <w:tcPr>
            <w:tcW w:w="3020" w:type="dxa"/>
          </w:tcPr>
          <w:p w14:paraId="1D76780D" w14:textId="38088BD7" w:rsidR="003549E7" w:rsidRDefault="003549E7" w:rsidP="003549E7">
            <w:pPr>
              <w:pStyle w:val="NormalWeb"/>
              <w:rPr>
                <w:rFonts w:ascii="Arial" w:hAnsi="Arial" w:cs="Arial"/>
                <w:color w:val="000000"/>
                <w:lang w:val="en-US"/>
              </w:rPr>
            </w:pPr>
            <w:r>
              <w:rPr>
                <w:rFonts w:ascii="Arial" w:hAnsi="Arial" w:cs="Arial"/>
                <w:color w:val="000000"/>
                <w:lang w:val="en-US"/>
              </w:rPr>
              <w:t>Mean Acceleration (m/s^2)</w:t>
            </w:r>
          </w:p>
        </w:tc>
        <w:tc>
          <w:tcPr>
            <w:tcW w:w="3021" w:type="dxa"/>
          </w:tcPr>
          <w:p w14:paraId="64E8538D" w14:textId="425CFEC8" w:rsidR="003549E7" w:rsidRPr="003A5B5E" w:rsidRDefault="003A5B5E" w:rsidP="003549E7">
            <w:pPr>
              <w:pStyle w:val="NormalWeb"/>
              <w:rPr>
                <w:rStyle w:val="citation-268"/>
              </w:rPr>
            </w:pPr>
            <w:r w:rsidRPr="003A5B5E">
              <w:rPr>
                <w:rStyle w:val="citation-268"/>
                <w:rFonts w:ascii="Arial" w:hAnsi="Arial" w:cs="Arial"/>
                <w:color w:val="000000"/>
                <w:lang w:val="en-US"/>
              </w:rPr>
              <w:t>1.247</w:t>
            </w:r>
          </w:p>
        </w:tc>
        <w:tc>
          <w:tcPr>
            <w:tcW w:w="3021" w:type="dxa"/>
          </w:tcPr>
          <w:p w14:paraId="3FDA3757" w14:textId="7446F2BD" w:rsidR="003549E7" w:rsidRPr="003A5B5E" w:rsidRDefault="003A5B5E" w:rsidP="003549E7">
            <w:pPr>
              <w:pStyle w:val="NormalWeb"/>
              <w:rPr>
                <w:rStyle w:val="citation-268"/>
              </w:rPr>
            </w:pPr>
            <w:r w:rsidRPr="003A5B5E">
              <w:rPr>
                <w:rStyle w:val="citation-268"/>
                <w:rFonts w:ascii="Arial" w:hAnsi="Arial" w:cs="Arial"/>
                <w:color w:val="000000"/>
                <w:lang w:val="en-US"/>
              </w:rPr>
              <w:t>1.084</w:t>
            </w:r>
          </w:p>
        </w:tc>
      </w:tr>
      <w:tr w:rsidR="003549E7" w14:paraId="33A37753" w14:textId="77777777" w:rsidTr="003549E7">
        <w:tc>
          <w:tcPr>
            <w:tcW w:w="3020" w:type="dxa"/>
          </w:tcPr>
          <w:p w14:paraId="134C9463" w14:textId="21A7D371" w:rsidR="003549E7" w:rsidRDefault="003549E7" w:rsidP="003549E7">
            <w:pPr>
              <w:pStyle w:val="NormalWeb"/>
              <w:rPr>
                <w:rFonts w:ascii="Arial" w:hAnsi="Arial" w:cs="Arial"/>
                <w:color w:val="000000"/>
                <w:lang w:val="en-US"/>
              </w:rPr>
            </w:pPr>
            <w:r>
              <w:rPr>
                <w:rFonts w:ascii="Arial" w:hAnsi="Arial" w:cs="Arial"/>
                <w:color w:val="000000"/>
                <w:lang w:val="en-US"/>
              </w:rPr>
              <w:t>Coefficient of Variation (%)</w:t>
            </w:r>
          </w:p>
        </w:tc>
        <w:tc>
          <w:tcPr>
            <w:tcW w:w="3021" w:type="dxa"/>
          </w:tcPr>
          <w:p w14:paraId="7BE55F7F" w14:textId="6A1CC90E" w:rsidR="003549E7" w:rsidRPr="003A5B5E" w:rsidRDefault="003549E7" w:rsidP="003549E7">
            <w:pPr>
              <w:pStyle w:val="NormalWeb"/>
              <w:rPr>
                <w:rStyle w:val="citation-268"/>
              </w:rPr>
            </w:pPr>
            <w:r w:rsidRPr="003A5B5E">
              <w:rPr>
                <w:rStyle w:val="citation-268"/>
              </w:rPr>
              <w:t>High</w:t>
            </w:r>
          </w:p>
        </w:tc>
        <w:tc>
          <w:tcPr>
            <w:tcW w:w="3021" w:type="dxa"/>
          </w:tcPr>
          <w:p w14:paraId="298D7A8F" w14:textId="7F8ADED5" w:rsidR="003549E7" w:rsidRPr="003A5B5E" w:rsidRDefault="003549E7" w:rsidP="003549E7">
            <w:pPr>
              <w:pStyle w:val="NormalWeb"/>
              <w:rPr>
                <w:rStyle w:val="citation-268"/>
              </w:rPr>
            </w:pPr>
            <w:r w:rsidRPr="003A5B5E">
              <w:rPr>
                <w:rStyle w:val="citation-268"/>
              </w:rPr>
              <w:t>Low</w:t>
            </w:r>
          </w:p>
        </w:tc>
      </w:tr>
    </w:tbl>
    <w:p w14:paraId="3F0FB705" w14:textId="2A086DD9" w:rsidR="003C509D" w:rsidRDefault="003C509D" w:rsidP="00DC62FD">
      <w:pPr>
        <w:pStyle w:val="NormalWeb"/>
        <w:rPr>
          <w:rFonts w:ascii="Arial" w:hAnsi="Arial" w:cs="Arial"/>
          <w:i/>
          <w:iCs/>
          <w:color w:val="000000"/>
          <w:lang w:val="en-US"/>
        </w:rPr>
      </w:pPr>
    </w:p>
    <w:p w14:paraId="14DDD68C" w14:textId="3523EA39" w:rsidR="003A5B5E" w:rsidRPr="00DC62FD" w:rsidRDefault="003A5B5E" w:rsidP="003A5B5E">
      <w:pPr>
        <w:pStyle w:val="NormalWeb"/>
        <w:jc w:val="center"/>
        <w:rPr>
          <w:rStyle w:val="apple-converted-space"/>
          <w:rFonts w:ascii="Arial" w:hAnsi="Arial" w:cs="Arial"/>
          <w:i/>
          <w:iCs/>
          <w:color w:val="000000"/>
          <w:u w:val="single"/>
          <w:lang w:val="en-US"/>
        </w:rPr>
      </w:pPr>
      <w:r w:rsidRPr="00DC62FD">
        <w:rPr>
          <w:rFonts w:ascii="Arial" w:hAnsi="Arial" w:cs="Arial"/>
          <w:i/>
          <w:iCs/>
          <w:color w:val="000000"/>
          <w:u w:val="single"/>
          <w:lang w:val="en-US"/>
        </w:rPr>
        <w:lastRenderedPageBreak/>
        <w:t xml:space="preserve">Table </w:t>
      </w:r>
      <w:r w:rsidR="001961D2">
        <w:rPr>
          <w:rFonts w:ascii="Arial" w:hAnsi="Arial" w:cs="Arial"/>
          <w:i/>
          <w:iCs/>
          <w:color w:val="000000"/>
          <w:u w:val="single"/>
          <w:lang w:val="en-US"/>
        </w:rPr>
        <w:t xml:space="preserve">1 </w:t>
      </w:r>
      <w:r w:rsidR="001961D2" w:rsidRPr="001961D2">
        <w:rPr>
          <w:rFonts w:ascii="Arial" w:hAnsi="Arial" w:cs="Arial"/>
          <w:color w:val="000000"/>
          <w:u w:val="single"/>
          <w:lang w:val="en-US"/>
        </w:rPr>
        <w:t>–</w:t>
      </w:r>
      <w:r w:rsidRPr="00DC62FD">
        <w:rPr>
          <w:rFonts w:ascii="Arial" w:hAnsi="Arial" w:cs="Arial"/>
          <w:i/>
          <w:iCs/>
          <w:color w:val="000000"/>
          <w:u w:val="single"/>
          <w:lang w:val="en-US"/>
        </w:rPr>
        <w:t xml:space="preserve"> summarizes the key quantitative metrics derived from the</w:t>
      </w:r>
      <w:r w:rsidRPr="00DC62FD">
        <w:rPr>
          <w:rStyle w:val="apple-converted-space"/>
          <w:rFonts w:ascii="Arial" w:hAnsi="Arial" w:cs="Arial"/>
          <w:i/>
          <w:iCs/>
          <w:color w:val="000000"/>
          <w:u w:val="single"/>
          <w:lang w:val="en-US"/>
        </w:rPr>
        <w:t> </w:t>
      </w:r>
      <w:proofErr w:type="spellStart"/>
      <w:r w:rsidRPr="00DC62FD">
        <w:rPr>
          <w:rStyle w:val="mord"/>
          <w:rFonts w:ascii="Arial" w:hAnsi="Arial" w:cs="Arial"/>
          <w:i/>
          <w:iCs/>
          <w:color w:val="000000"/>
          <w:u w:val="single"/>
          <w:lang w:val="en-US"/>
        </w:rPr>
        <w:t>Atot</w:t>
      </w:r>
      <w:proofErr w:type="spellEnd"/>
      <w:r w:rsidRPr="00DC62FD">
        <w:rPr>
          <w:rStyle w:val="vlist-s"/>
          <w:rFonts w:ascii="Arial" w:hAnsi="Arial" w:cs="Arial"/>
          <w:i/>
          <w:iCs/>
          <w:color w:val="000000"/>
          <w:u w:val="single"/>
          <w:lang w:val="en-US"/>
        </w:rPr>
        <w:t>​</w:t>
      </w:r>
      <w:r w:rsidRPr="00DC62FD">
        <w:rPr>
          <w:rStyle w:val="apple-converted-space"/>
          <w:rFonts w:ascii="Arial" w:hAnsi="Arial" w:cs="Arial"/>
          <w:i/>
          <w:iCs/>
          <w:color w:val="000000"/>
          <w:u w:val="single"/>
          <w:lang w:val="en-US"/>
        </w:rPr>
        <w:t> </w:t>
      </w:r>
      <w:r w:rsidRPr="00DC62FD">
        <w:rPr>
          <w:rFonts w:ascii="Arial" w:hAnsi="Arial" w:cs="Arial"/>
          <w:i/>
          <w:iCs/>
          <w:color w:val="000000"/>
          <w:u w:val="single"/>
          <w:lang w:val="en-US"/>
        </w:rPr>
        <w:t>data.</w:t>
      </w:r>
      <w:r w:rsidRPr="00DC62FD">
        <w:rPr>
          <w:rStyle w:val="apple-converted-space"/>
          <w:rFonts w:ascii="Arial" w:hAnsi="Arial" w:cs="Arial"/>
          <w:i/>
          <w:iCs/>
          <w:color w:val="000000"/>
          <w:u w:val="single"/>
          <w:lang w:val="en-US"/>
        </w:rPr>
        <w:t> </w:t>
      </w:r>
    </w:p>
    <w:p w14:paraId="503EF108" w14:textId="5204953B" w:rsidR="003549E7" w:rsidRDefault="003A5B5E" w:rsidP="000E3B39">
      <w:pPr>
        <w:pStyle w:val="NormalWeb"/>
        <w:jc w:val="both"/>
        <w:rPr>
          <w:rFonts w:ascii="Arial" w:hAnsi="Arial" w:cs="Arial"/>
          <w:color w:val="000000"/>
          <w:lang w:val="en-US"/>
        </w:rPr>
      </w:pPr>
      <w:r w:rsidRPr="003A5B5E">
        <w:rPr>
          <w:rStyle w:val="citation-268"/>
          <w:rFonts w:ascii="Arial" w:hAnsi="Arial" w:cs="Arial"/>
          <w:color w:val="000000"/>
          <w:lang w:val="en-US"/>
        </w:rPr>
        <w:t>The coefficient of variation, which measures the variability of the signal relative to the mean, was higher for figure skating, quantifying the irregular and explosive nature of the discipline</w:t>
      </w:r>
      <w:r w:rsidRPr="003A5B5E">
        <w:rPr>
          <w:rFonts w:ascii="Arial" w:hAnsi="Arial" w:cs="Arial"/>
          <w:color w:val="000000"/>
          <w:lang w:val="en-US"/>
        </w:rPr>
        <w:t>.</w:t>
      </w:r>
    </w:p>
    <w:p w14:paraId="1E4459D9" w14:textId="466E543B" w:rsidR="003C509D" w:rsidRPr="003A5B5E" w:rsidRDefault="003C509D" w:rsidP="000E3B39">
      <w:pPr>
        <w:pStyle w:val="NormalWeb"/>
        <w:jc w:val="both"/>
        <w:rPr>
          <w:rFonts w:ascii="Arial" w:hAnsi="Arial" w:cs="Arial"/>
          <w:color w:val="000000"/>
          <w:lang w:val="en-US"/>
        </w:rPr>
      </w:pPr>
    </w:p>
    <w:p w14:paraId="79FA82E8" w14:textId="2CA85472" w:rsidR="003549E7" w:rsidRPr="003A5B5E" w:rsidRDefault="003549E7" w:rsidP="003549E7">
      <w:pPr>
        <w:spacing w:before="100" w:beforeAutospacing="1" w:after="100" w:afterAutospacing="1"/>
        <w:outlineLvl w:val="2"/>
        <w:rPr>
          <w:rFonts w:ascii="Arial" w:eastAsia="Times New Roman" w:hAnsi="Arial" w:cs="Arial"/>
          <w:color w:val="000000"/>
          <w:u w:val="single"/>
          <w:lang w:val="en-US" w:eastAsia="fr-FR"/>
        </w:rPr>
      </w:pPr>
      <w:bookmarkStart w:id="8" w:name="_Toc215298979"/>
      <w:r w:rsidRPr="003A5B5E">
        <w:rPr>
          <w:rFonts w:ascii="Arial" w:eastAsia="Times New Roman" w:hAnsi="Arial" w:cs="Arial"/>
          <w:color w:val="000000"/>
          <w:u w:val="single"/>
          <w:lang w:val="en-US" w:eastAsia="fr-FR"/>
        </w:rPr>
        <w:t>3.3 Frequency and Rhythm Analysis</w:t>
      </w:r>
      <w:bookmarkEnd w:id="8"/>
    </w:p>
    <w:p w14:paraId="5DFB47AE" w14:textId="4FD47A38" w:rsidR="003A5B5E" w:rsidRPr="003A5B5E" w:rsidRDefault="003549E7" w:rsidP="000E3B39">
      <w:pPr>
        <w:spacing w:before="100" w:beforeAutospacing="1" w:after="100" w:afterAutospacing="1"/>
        <w:jc w:val="both"/>
        <w:rPr>
          <w:rFonts w:ascii="Arial" w:eastAsia="Times New Roman" w:hAnsi="Arial" w:cs="Arial"/>
          <w:color w:val="000000"/>
          <w:lang w:val="en-US" w:eastAsia="fr-FR"/>
        </w:rPr>
      </w:pPr>
      <w:r w:rsidRPr="003549E7">
        <w:rPr>
          <w:rFonts w:ascii="Arial" w:eastAsia="Times New Roman" w:hAnsi="Arial" w:cs="Arial"/>
          <w:color w:val="000000"/>
          <w:lang w:val="en-US" w:eastAsia="fr-FR"/>
        </w:rPr>
        <w:t>The FFT analysis highlighted a dominant frequency in the ice dance data, corresponding to the rhythmic stroking and musical timing inherent to the discipline. The figure skating spectrum was more chaotic, reflecting the aperiodic nature of a program punctuated by discrete technical elements.</w:t>
      </w:r>
    </w:p>
    <w:p w14:paraId="281E2757" w14:textId="1DEFF31E" w:rsidR="00E87B23" w:rsidRDefault="004057C6" w:rsidP="003549E7">
      <w:pPr>
        <w:pStyle w:val="Titre2"/>
        <w:rPr>
          <w:rFonts w:ascii="Arial" w:hAnsi="Arial" w:cs="Arial"/>
          <w:color w:val="000000"/>
          <w:lang w:val="en-US"/>
        </w:rPr>
      </w:pPr>
      <w:bookmarkStart w:id="9" w:name="_Toc215298980"/>
      <w:r w:rsidRPr="004057C6">
        <w:rPr>
          <w:rFonts w:ascii="Arial" w:hAnsi="Arial" w:cs="Arial"/>
          <w:color w:val="000000"/>
        </w:rPr>
        <w:drawing>
          <wp:inline distT="0" distB="0" distL="0" distR="0" wp14:anchorId="340F22F7" wp14:editId="11EA4967">
            <wp:extent cx="2821656" cy="1197773"/>
            <wp:effectExtent l="0" t="0" r="0" b="2540"/>
            <wp:docPr id="369533479" name="Image 6" descr="Une image contenant capture d’écran, Tracé, diagramme, ligne&#10;&#10;Le contenu généré par l’IA peut être incorrect.">
              <a:extLst xmlns:a="http://schemas.openxmlformats.org/drawingml/2006/main">
                <a:ext uri="{FF2B5EF4-FFF2-40B4-BE49-F238E27FC236}">
                  <a16:creationId xmlns:a16="http://schemas.microsoft.com/office/drawing/2014/main" id="{38E5AB21-8AD4-A723-05F7-95D4D3485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33479" name="Image 6" descr="Une image contenant capture d’écran, Tracé, diagramme, ligne&#10;&#10;Le contenu généré par l’IA peut être incorrect.">
                      <a:extLst>
                        <a:ext uri="{FF2B5EF4-FFF2-40B4-BE49-F238E27FC236}">
                          <a16:creationId xmlns:a16="http://schemas.microsoft.com/office/drawing/2014/main" id="{38E5AB21-8AD4-A723-05F7-95D4D3485DFE}"/>
                        </a:ext>
                      </a:extLst>
                    </pic:cNvPr>
                    <pic:cNvPicPr>
                      <a:picLocks noChangeAspect="1"/>
                    </pic:cNvPicPr>
                  </pic:nvPicPr>
                  <pic:blipFill>
                    <a:blip r:embed="rId12"/>
                    <a:srcRect l="11151" r="10096"/>
                    <a:stretch>
                      <a:fillRect/>
                    </a:stretch>
                  </pic:blipFill>
                  <pic:spPr>
                    <a:xfrm>
                      <a:off x="0" y="0"/>
                      <a:ext cx="2865479" cy="1216376"/>
                    </a:xfrm>
                    <a:prstGeom prst="rect">
                      <a:avLst/>
                    </a:prstGeom>
                  </pic:spPr>
                </pic:pic>
              </a:graphicData>
            </a:graphic>
          </wp:inline>
        </w:drawing>
      </w:r>
      <w:r w:rsidRPr="004057C6">
        <w:rPr>
          <w:rFonts w:asciiTheme="minorHAnsi" w:eastAsiaTheme="minorHAnsi" w:hAnsiTheme="minorHAnsi" w:cstheme="minorBidi"/>
          <w:b w:val="0"/>
          <w:bCs w:val="0"/>
          <w:noProof/>
          <w:sz w:val="24"/>
          <w:szCs w:val="24"/>
          <w:lang w:eastAsia="en-US"/>
        </w:rPr>
        <w:t xml:space="preserve"> </w:t>
      </w:r>
      <w:r w:rsidRPr="004057C6">
        <w:rPr>
          <w:rFonts w:ascii="Arial" w:hAnsi="Arial" w:cs="Arial"/>
          <w:color w:val="000000"/>
        </w:rPr>
        <w:drawing>
          <wp:inline distT="0" distB="0" distL="0" distR="0" wp14:anchorId="6E2CA71F" wp14:editId="4A855541">
            <wp:extent cx="2794000" cy="1204512"/>
            <wp:effectExtent l="0" t="0" r="6350" b="0"/>
            <wp:docPr id="112395213" name="Image 3" descr="Une image contenant texte, ligne, Tracé, capture d’écran&#10;&#10;Le contenu généré par l’IA peut être incorrect.">
              <a:extLst xmlns:a="http://schemas.openxmlformats.org/drawingml/2006/main">
                <a:ext uri="{FF2B5EF4-FFF2-40B4-BE49-F238E27FC236}">
                  <a16:creationId xmlns:a16="http://schemas.microsoft.com/office/drawing/2014/main" id="{B34ECAF2-6B1D-2C9A-0835-87706C9D6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5213" name="Image 3" descr="Une image contenant texte, ligne, Tracé, capture d’écran&#10;&#10;Le contenu généré par l’IA peut être incorrect.">
                      <a:extLst>
                        <a:ext uri="{FF2B5EF4-FFF2-40B4-BE49-F238E27FC236}">
                          <a16:creationId xmlns:a16="http://schemas.microsoft.com/office/drawing/2014/main" id="{B34ECAF2-6B1D-2C9A-0835-87706C9D695C}"/>
                        </a:ext>
                      </a:extLst>
                    </pic:cNvPr>
                    <pic:cNvPicPr>
                      <a:picLocks noChangeAspect="1"/>
                    </pic:cNvPicPr>
                  </pic:nvPicPr>
                  <pic:blipFill>
                    <a:blip r:embed="rId13"/>
                    <a:srcRect l="13532" r="9846"/>
                    <a:stretch>
                      <a:fillRect/>
                    </a:stretch>
                  </pic:blipFill>
                  <pic:spPr>
                    <a:xfrm>
                      <a:off x="0" y="0"/>
                      <a:ext cx="2835863" cy="1222559"/>
                    </a:xfrm>
                    <a:prstGeom prst="rect">
                      <a:avLst/>
                    </a:prstGeom>
                  </pic:spPr>
                </pic:pic>
              </a:graphicData>
            </a:graphic>
          </wp:inline>
        </w:drawing>
      </w:r>
    </w:p>
    <w:p w14:paraId="3A588757" w14:textId="638143EC" w:rsidR="007C557D" w:rsidRDefault="007C557D" w:rsidP="007C557D">
      <w:pPr>
        <w:pStyle w:val="NormalWeb"/>
        <w:jc w:val="center"/>
        <w:rPr>
          <w:rFonts w:ascii="Arial" w:hAnsi="Arial" w:cs="Arial"/>
          <w:color w:val="000000"/>
          <w:u w:val="single"/>
          <w:lang w:val="en-US"/>
        </w:rPr>
      </w:pPr>
    </w:p>
    <w:p w14:paraId="33377040" w14:textId="70DA1BEB" w:rsidR="007C557D" w:rsidRPr="001961D2" w:rsidRDefault="007C557D" w:rsidP="007C557D">
      <w:pPr>
        <w:pStyle w:val="NormalWeb"/>
        <w:jc w:val="center"/>
        <w:rPr>
          <w:rFonts w:ascii="Arial" w:hAnsi="Arial" w:cs="Arial"/>
          <w:color w:val="000000"/>
          <w:u w:val="single"/>
          <w:lang w:val="en-US"/>
        </w:rPr>
      </w:pPr>
      <w:r w:rsidRPr="001961D2">
        <w:rPr>
          <w:rFonts w:ascii="Arial" w:hAnsi="Arial" w:cs="Arial"/>
          <w:color w:val="000000"/>
          <w:u w:val="single"/>
          <w:lang w:val="en-US"/>
        </w:rPr>
        <w:t xml:space="preserve">Figure </w:t>
      </w:r>
      <w:r>
        <w:rPr>
          <w:rFonts w:ascii="Arial" w:hAnsi="Arial" w:cs="Arial"/>
          <w:color w:val="000000"/>
          <w:u w:val="single"/>
          <w:lang w:val="en-US"/>
        </w:rPr>
        <w:t>3</w:t>
      </w:r>
      <w:r w:rsidRPr="001961D2">
        <w:rPr>
          <w:rFonts w:ascii="Arial" w:hAnsi="Arial" w:cs="Arial"/>
          <w:color w:val="000000"/>
          <w:u w:val="single"/>
          <w:lang w:val="en-US"/>
        </w:rPr>
        <w:t xml:space="preserve"> – Frequency spectrum of acceleration for ice dance and figure skating. The figure skating spectrum shows higher amplitude and a broader distribution, indicating more explosive and rapid movements compared to the rhythmic and continuous profile of ice dance.</w:t>
      </w:r>
    </w:p>
    <w:p w14:paraId="6C06805C" w14:textId="3700766D" w:rsidR="00E87B23" w:rsidRDefault="00E87B23" w:rsidP="003549E7">
      <w:pPr>
        <w:pStyle w:val="Titre2"/>
        <w:rPr>
          <w:rFonts w:ascii="Arial" w:hAnsi="Arial" w:cs="Arial"/>
          <w:color w:val="000000"/>
          <w:lang w:val="en-US"/>
        </w:rPr>
      </w:pPr>
    </w:p>
    <w:p w14:paraId="081FF59B" w14:textId="409CAA92" w:rsidR="00E87B23" w:rsidRDefault="00E87B23" w:rsidP="003549E7">
      <w:pPr>
        <w:pStyle w:val="Titre2"/>
        <w:rPr>
          <w:rFonts w:ascii="Arial" w:hAnsi="Arial" w:cs="Arial"/>
          <w:color w:val="000000"/>
          <w:lang w:val="en-US"/>
        </w:rPr>
      </w:pPr>
    </w:p>
    <w:p w14:paraId="55486F9D" w14:textId="78EA2EF3" w:rsidR="00E87B23" w:rsidRDefault="00E87B23" w:rsidP="003549E7">
      <w:pPr>
        <w:pStyle w:val="Titre2"/>
        <w:rPr>
          <w:rFonts w:ascii="Arial" w:hAnsi="Arial" w:cs="Arial"/>
          <w:color w:val="000000"/>
          <w:lang w:val="en-US"/>
        </w:rPr>
      </w:pPr>
    </w:p>
    <w:p w14:paraId="0C307D03" w14:textId="77777777" w:rsidR="007C557D" w:rsidRDefault="007C557D" w:rsidP="003549E7">
      <w:pPr>
        <w:pStyle w:val="Titre2"/>
        <w:rPr>
          <w:rFonts w:ascii="Arial" w:hAnsi="Arial" w:cs="Arial"/>
          <w:color w:val="000000"/>
          <w:lang w:val="en-US"/>
        </w:rPr>
      </w:pPr>
    </w:p>
    <w:p w14:paraId="0540B37D" w14:textId="77777777" w:rsidR="007C557D" w:rsidRDefault="007C557D" w:rsidP="003549E7">
      <w:pPr>
        <w:pStyle w:val="Titre2"/>
        <w:rPr>
          <w:rFonts w:ascii="Arial" w:hAnsi="Arial" w:cs="Arial"/>
          <w:color w:val="000000"/>
          <w:lang w:val="en-US"/>
        </w:rPr>
      </w:pPr>
    </w:p>
    <w:p w14:paraId="11EF8AFC" w14:textId="77777777" w:rsidR="007C557D" w:rsidRDefault="007C557D" w:rsidP="003549E7">
      <w:pPr>
        <w:pStyle w:val="Titre2"/>
        <w:rPr>
          <w:rFonts w:ascii="Arial" w:hAnsi="Arial" w:cs="Arial"/>
          <w:color w:val="000000"/>
          <w:lang w:val="en-US"/>
        </w:rPr>
      </w:pPr>
    </w:p>
    <w:p w14:paraId="0E841C09" w14:textId="0F83D16F" w:rsidR="00E87B23" w:rsidRDefault="00E87B23" w:rsidP="003549E7">
      <w:pPr>
        <w:pStyle w:val="Titre2"/>
        <w:rPr>
          <w:rFonts w:ascii="Arial" w:hAnsi="Arial" w:cs="Arial"/>
          <w:color w:val="000000"/>
          <w:lang w:val="en-US"/>
        </w:rPr>
      </w:pPr>
    </w:p>
    <w:p w14:paraId="52E97533" w14:textId="7728171A" w:rsidR="003549E7" w:rsidRPr="003549E7" w:rsidRDefault="003549E7" w:rsidP="003549E7">
      <w:pPr>
        <w:pStyle w:val="Titre2"/>
        <w:rPr>
          <w:rFonts w:ascii="Arial" w:hAnsi="Arial" w:cs="Arial"/>
          <w:color w:val="000000"/>
          <w:lang w:val="en-US"/>
        </w:rPr>
      </w:pPr>
      <w:r w:rsidRPr="003549E7">
        <w:rPr>
          <w:rFonts w:ascii="Arial" w:hAnsi="Arial" w:cs="Arial"/>
          <w:color w:val="000000"/>
          <w:lang w:val="en-US"/>
        </w:rPr>
        <w:t>4. Discussion</w:t>
      </w:r>
      <w:bookmarkEnd w:id="9"/>
    </w:p>
    <w:p w14:paraId="61421684" w14:textId="5F06E7B3" w:rsidR="003549E7" w:rsidRPr="003549E7" w:rsidRDefault="003549E7" w:rsidP="000E3B39">
      <w:pPr>
        <w:pStyle w:val="NormalWeb"/>
        <w:jc w:val="both"/>
        <w:rPr>
          <w:rFonts w:ascii="Arial" w:hAnsi="Arial" w:cs="Arial"/>
          <w:color w:val="000000"/>
          <w:lang w:val="en-US"/>
        </w:rPr>
      </w:pPr>
      <w:r w:rsidRPr="003549E7">
        <w:rPr>
          <w:rFonts w:ascii="Arial" w:hAnsi="Arial" w:cs="Arial"/>
          <w:color w:val="000000"/>
          <w:lang w:val="en-US"/>
        </w:rPr>
        <w:lastRenderedPageBreak/>
        <w:t>The results of this study strongly support the hypothesis that figure skating and ice dance impose distinct mechanical loads on the upper body.</w:t>
      </w:r>
    </w:p>
    <w:p w14:paraId="3F66C2DC" w14:textId="45B1EDA9" w:rsidR="003549E7" w:rsidRPr="003549E7" w:rsidRDefault="003549E7" w:rsidP="000E3B39">
      <w:pPr>
        <w:pStyle w:val="NormalWeb"/>
        <w:jc w:val="both"/>
        <w:rPr>
          <w:rFonts w:ascii="Arial" w:hAnsi="Arial" w:cs="Arial"/>
          <w:color w:val="000000"/>
          <w:lang w:val="en-US"/>
        </w:rPr>
      </w:pPr>
      <w:r w:rsidRPr="003549E7">
        <w:rPr>
          <w:rFonts w:ascii="Arial" w:hAnsi="Arial" w:cs="Arial"/>
          <w:color w:val="000000"/>
          <w:lang w:val="en-US"/>
        </w:rPr>
        <w:t>Figure Skating:</w:t>
      </w:r>
      <w:r w:rsidRPr="003549E7">
        <w:rPr>
          <w:rStyle w:val="apple-converted-space"/>
          <w:rFonts w:ascii="Arial" w:hAnsi="Arial" w:cs="Arial"/>
          <w:color w:val="000000"/>
          <w:lang w:val="en-US"/>
        </w:rPr>
        <w:t> </w:t>
      </w:r>
      <w:r w:rsidRPr="003549E7">
        <w:rPr>
          <w:rFonts w:ascii="Arial" w:hAnsi="Arial" w:cs="Arial"/>
          <w:color w:val="000000"/>
          <w:lang w:val="en-US"/>
        </w:rPr>
        <w:t>Characterized by intermittent, explosive accelerations (</w:t>
      </w:r>
      <w:proofErr w:type="spellStart"/>
      <w:r w:rsidRPr="003549E7">
        <w:rPr>
          <w:rStyle w:val="mord"/>
          <w:rFonts w:ascii="Arial" w:hAnsi="Arial" w:cs="Arial"/>
          <w:color w:val="000000"/>
          <w:lang w:val="en-US"/>
        </w:rPr>
        <w:t>Atot</w:t>
      </w:r>
      <w:proofErr w:type="spellEnd"/>
      <w:r w:rsidRPr="003549E7">
        <w:rPr>
          <w:rStyle w:val="vlist-s"/>
          <w:rFonts w:ascii="Arial" w:hAnsi="Arial" w:cs="Arial"/>
          <w:color w:val="000000"/>
          <w:lang w:val="en-US"/>
        </w:rPr>
        <w:t>​</w:t>
      </w:r>
      <w:r w:rsidRPr="003549E7">
        <w:rPr>
          <w:rFonts w:ascii="Arial" w:hAnsi="Arial" w:cs="Arial"/>
          <w:color w:val="000000"/>
          <w:lang w:val="en-US"/>
        </w:rPr>
        <w:t>).</w:t>
      </w:r>
      <w:r w:rsidRPr="003549E7">
        <w:rPr>
          <w:rStyle w:val="apple-converted-space"/>
          <w:rFonts w:ascii="Arial" w:hAnsi="Arial" w:cs="Arial"/>
          <w:color w:val="000000"/>
          <w:lang w:val="en-US"/>
        </w:rPr>
        <w:t> </w:t>
      </w:r>
      <w:r w:rsidRPr="003549E7">
        <w:rPr>
          <w:rStyle w:val="citation-266"/>
          <w:rFonts w:ascii="Arial" w:hAnsi="Arial" w:cs="Arial"/>
          <w:color w:val="000000"/>
          <w:lang w:val="en-US"/>
        </w:rPr>
        <w:t>The frequent occurrence of peaks exceeding 3 g</w:t>
      </w:r>
      <w:r w:rsidRPr="003549E7">
        <w:rPr>
          <w:rStyle w:val="apple-converted-space"/>
          <w:rFonts w:ascii="Arial" w:hAnsi="Arial" w:cs="Arial"/>
          <w:color w:val="000000"/>
          <w:lang w:val="en-US"/>
        </w:rPr>
        <w:t> </w:t>
      </w:r>
      <w:r w:rsidRPr="003549E7">
        <w:rPr>
          <w:rFonts w:ascii="Arial" w:hAnsi="Arial" w:cs="Arial"/>
          <w:color w:val="000000"/>
          <w:lang w:val="en-US"/>
        </w:rPr>
        <w:t>highlights the significant impact forces transmitted through the upper limbs, particularly during jump landings.</w:t>
      </w:r>
      <w:r w:rsidRPr="003549E7">
        <w:rPr>
          <w:rStyle w:val="apple-converted-space"/>
          <w:rFonts w:ascii="Arial" w:hAnsi="Arial" w:cs="Arial"/>
          <w:color w:val="000000"/>
          <w:lang w:val="en-US"/>
        </w:rPr>
        <w:t> </w:t>
      </w:r>
      <w:r w:rsidRPr="003549E7">
        <w:rPr>
          <w:rStyle w:val="citation-265"/>
          <w:rFonts w:ascii="Arial" w:hAnsi="Arial" w:cs="Arial"/>
          <w:color w:val="000000"/>
          <w:lang w:val="en-US"/>
        </w:rPr>
        <w:t>These findings align with the physical demands of jumps and abrupt directional changes</w:t>
      </w:r>
      <w:r w:rsidRPr="003549E7">
        <w:rPr>
          <w:rFonts w:ascii="Arial" w:hAnsi="Arial" w:cs="Arial"/>
          <w:color w:val="000000"/>
          <w:lang w:val="en-US"/>
        </w:rPr>
        <w:t>.</w:t>
      </w:r>
      <w:r w:rsidRPr="003549E7">
        <w:rPr>
          <w:rStyle w:val="apple-converted-space"/>
          <w:rFonts w:ascii="Arial" w:hAnsi="Arial" w:cs="Arial"/>
          <w:color w:val="000000"/>
          <w:lang w:val="en-US"/>
        </w:rPr>
        <w:t> </w:t>
      </w:r>
      <w:r w:rsidRPr="003549E7">
        <w:rPr>
          <w:rStyle w:val="citation-264"/>
          <w:rFonts w:ascii="Arial" w:hAnsi="Arial" w:cs="Arial"/>
          <w:color w:val="000000"/>
          <w:lang w:val="en-US"/>
        </w:rPr>
        <w:t>Consequently, conditioning programs should prioritize</w:t>
      </w:r>
      <w:r w:rsidRPr="003549E7">
        <w:rPr>
          <w:rStyle w:val="apple-converted-space"/>
          <w:rFonts w:ascii="Arial" w:hAnsi="Arial" w:cs="Arial"/>
          <w:color w:val="000000"/>
          <w:lang w:val="en-US"/>
        </w:rPr>
        <w:t> </w:t>
      </w:r>
      <w:r w:rsidRPr="003549E7">
        <w:rPr>
          <w:rStyle w:val="citation-264"/>
          <w:rFonts w:ascii="Arial" w:hAnsi="Arial" w:cs="Arial"/>
          <w:color w:val="000000"/>
          <w:lang w:val="en-US"/>
        </w:rPr>
        <w:t>explosive power, agility, and impact resilience</w:t>
      </w:r>
      <w:r w:rsidRPr="003549E7">
        <w:rPr>
          <w:rFonts w:ascii="Arial" w:hAnsi="Arial" w:cs="Arial"/>
          <w:color w:val="000000"/>
          <w:lang w:val="en-US"/>
        </w:rPr>
        <w:t>.</w:t>
      </w:r>
    </w:p>
    <w:p w14:paraId="644E43E4" w14:textId="59CDB933" w:rsidR="003549E7" w:rsidRPr="003549E7" w:rsidRDefault="003549E7" w:rsidP="000E3B39">
      <w:pPr>
        <w:pStyle w:val="NormalWeb"/>
        <w:jc w:val="both"/>
        <w:rPr>
          <w:rFonts w:ascii="Arial" w:hAnsi="Arial" w:cs="Arial"/>
          <w:color w:val="000000"/>
          <w:lang w:val="en-US"/>
        </w:rPr>
      </w:pPr>
      <w:r w:rsidRPr="003549E7">
        <w:rPr>
          <w:rFonts w:ascii="Arial" w:hAnsi="Arial" w:cs="Arial"/>
          <w:color w:val="000000"/>
          <w:lang w:val="en-US"/>
        </w:rPr>
        <w:t>Ice Dance:</w:t>
      </w:r>
      <w:r w:rsidRPr="003549E7">
        <w:rPr>
          <w:rStyle w:val="apple-converted-space"/>
          <w:rFonts w:ascii="Arial" w:hAnsi="Arial" w:cs="Arial"/>
          <w:color w:val="000000"/>
          <w:lang w:val="en-US"/>
        </w:rPr>
        <w:t> </w:t>
      </w:r>
      <w:r w:rsidRPr="003549E7">
        <w:rPr>
          <w:rFonts w:ascii="Arial" w:hAnsi="Arial" w:cs="Arial"/>
          <w:color w:val="000000"/>
          <w:lang w:val="en-US"/>
        </w:rPr>
        <w:t>Emphasizes controlled, continuous movements with lower peak accelerations.</w:t>
      </w:r>
      <w:r w:rsidRPr="003549E7">
        <w:rPr>
          <w:rStyle w:val="apple-converted-space"/>
          <w:rFonts w:ascii="Arial" w:hAnsi="Arial" w:cs="Arial"/>
          <w:color w:val="000000"/>
          <w:lang w:val="en-US"/>
        </w:rPr>
        <w:t> </w:t>
      </w:r>
      <w:r w:rsidRPr="003549E7">
        <w:rPr>
          <w:rStyle w:val="citation-263"/>
          <w:rFonts w:ascii="Arial" w:hAnsi="Arial" w:cs="Arial"/>
          <w:color w:val="000000"/>
          <w:lang w:val="en-US"/>
        </w:rPr>
        <w:t>The regularity observed in the FFT analysis reflects the focus on rhythm and postural control</w:t>
      </w:r>
      <w:r w:rsidRPr="003549E7">
        <w:rPr>
          <w:rFonts w:ascii="Arial" w:hAnsi="Arial" w:cs="Arial"/>
          <w:color w:val="000000"/>
          <w:lang w:val="en-US"/>
        </w:rPr>
        <w:t>. For ice dancers, the primary health risk may stem from overuse or repetitive strain rather than acute impact.</w:t>
      </w:r>
      <w:r w:rsidRPr="003549E7">
        <w:rPr>
          <w:rStyle w:val="apple-converted-space"/>
          <w:rFonts w:ascii="Arial" w:hAnsi="Arial" w:cs="Arial"/>
          <w:color w:val="000000"/>
          <w:lang w:val="en-US"/>
        </w:rPr>
        <w:t> </w:t>
      </w:r>
      <w:r w:rsidRPr="003549E7">
        <w:rPr>
          <w:rStyle w:val="citation-262"/>
          <w:rFonts w:ascii="Arial" w:eastAsiaTheme="majorEastAsia" w:hAnsi="Arial" w:cs="Arial"/>
          <w:color w:val="000000"/>
          <w:lang w:val="en-US"/>
        </w:rPr>
        <w:t>Therefore, training programs should emphasize</w:t>
      </w:r>
      <w:r w:rsidRPr="003549E7">
        <w:rPr>
          <w:rStyle w:val="apple-converted-space"/>
          <w:rFonts w:ascii="Arial" w:hAnsi="Arial" w:cs="Arial"/>
          <w:color w:val="000000"/>
          <w:lang w:val="en-US"/>
        </w:rPr>
        <w:t> </w:t>
      </w:r>
      <w:r w:rsidRPr="003549E7">
        <w:rPr>
          <w:rStyle w:val="citation-262"/>
          <w:rFonts w:ascii="Arial" w:eastAsiaTheme="majorEastAsia" w:hAnsi="Arial" w:cs="Arial"/>
          <w:color w:val="000000"/>
          <w:lang w:val="en-US"/>
        </w:rPr>
        <w:t>core stability, coordination, and endurance</w:t>
      </w:r>
      <w:r w:rsidRPr="003549E7">
        <w:rPr>
          <w:rFonts w:ascii="Arial" w:hAnsi="Arial" w:cs="Arial"/>
          <w:color w:val="000000"/>
          <w:lang w:val="en-US"/>
        </w:rPr>
        <w:t>.</w:t>
      </w:r>
    </w:p>
    <w:p w14:paraId="298F7718" w14:textId="49F28828" w:rsidR="003549E7" w:rsidRPr="003549E7" w:rsidRDefault="003549E7" w:rsidP="000E3B39">
      <w:pPr>
        <w:pStyle w:val="NormalWeb"/>
        <w:jc w:val="both"/>
        <w:rPr>
          <w:rFonts w:ascii="Arial" w:hAnsi="Arial" w:cs="Arial"/>
          <w:color w:val="000000"/>
          <w:lang w:val="en-US"/>
        </w:rPr>
      </w:pPr>
      <w:r w:rsidRPr="003549E7">
        <w:rPr>
          <w:rStyle w:val="citation-261"/>
          <w:rFonts w:ascii="Arial" w:eastAsiaTheme="majorEastAsia" w:hAnsi="Arial" w:cs="Arial"/>
          <w:color w:val="000000"/>
          <w:lang w:val="en-US"/>
        </w:rPr>
        <w:t>Limitations:</w:t>
      </w:r>
      <w:r w:rsidRPr="003549E7">
        <w:rPr>
          <w:rStyle w:val="apple-converted-space"/>
          <w:rFonts w:ascii="Arial" w:hAnsi="Arial" w:cs="Arial"/>
          <w:color w:val="000000"/>
          <w:lang w:val="en-US"/>
        </w:rPr>
        <w:t> </w:t>
      </w:r>
      <w:r w:rsidRPr="003549E7">
        <w:rPr>
          <w:rStyle w:val="citation-261"/>
          <w:rFonts w:ascii="Arial" w:eastAsiaTheme="majorEastAsia" w:hAnsi="Arial" w:cs="Arial"/>
          <w:color w:val="000000"/>
          <w:lang w:val="en-US"/>
        </w:rPr>
        <w:t>The use of wrist accelerometry captures only local dynamics</w:t>
      </w:r>
      <w:r w:rsidRPr="003549E7">
        <w:rPr>
          <w:rFonts w:ascii="Arial" w:hAnsi="Arial" w:cs="Arial"/>
          <w:color w:val="000000"/>
          <w:lang w:val="en-US"/>
        </w:rPr>
        <w:t>. Complementary data from trunk or lower-limb sensors would provide a more holistic view.</w:t>
      </w:r>
      <w:r w:rsidRPr="003549E7">
        <w:rPr>
          <w:rStyle w:val="apple-converted-space"/>
          <w:rFonts w:ascii="Arial" w:hAnsi="Arial" w:cs="Arial"/>
          <w:color w:val="000000"/>
          <w:lang w:val="en-US"/>
        </w:rPr>
        <w:t> </w:t>
      </w:r>
      <w:r w:rsidRPr="003549E7">
        <w:rPr>
          <w:rStyle w:val="citation-260"/>
          <w:rFonts w:ascii="Arial" w:hAnsi="Arial" w:cs="Arial"/>
          <w:color w:val="000000"/>
          <w:lang w:val="en-US"/>
        </w:rPr>
        <w:t>Additionally, body mass should be considered in future studies to estimate kinetic forces accurately</w:t>
      </w:r>
      <w:r w:rsidRPr="003549E7">
        <w:rPr>
          <w:rFonts w:ascii="Arial" w:hAnsi="Arial" w:cs="Arial"/>
          <w:color w:val="000000"/>
          <w:lang w:val="en-US"/>
        </w:rPr>
        <w:t>.</w:t>
      </w:r>
    </w:p>
    <w:p w14:paraId="5257439D" w14:textId="081A1A3E" w:rsidR="003549E7" w:rsidRPr="003549E7" w:rsidRDefault="003549E7" w:rsidP="003549E7">
      <w:pPr>
        <w:pStyle w:val="NormalWeb"/>
        <w:rPr>
          <w:rFonts w:ascii="Arial" w:hAnsi="Arial" w:cs="Arial"/>
          <w:color w:val="000000"/>
          <w:lang w:val="en-US"/>
        </w:rPr>
      </w:pPr>
    </w:p>
    <w:p w14:paraId="7AB2E3C8" w14:textId="2C7A79B3" w:rsidR="003549E7" w:rsidRPr="0097093B" w:rsidRDefault="003549E7" w:rsidP="003549E7">
      <w:pPr>
        <w:pStyle w:val="Titre2"/>
        <w:rPr>
          <w:rFonts w:ascii="Arial" w:hAnsi="Arial" w:cs="Arial"/>
          <w:color w:val="000000"/>
          <w:lang w:val="en-US"/>
        </w:rPr>
      </w:pPr>
      <w:bookmarkStart w:id="10" w:name="_Toc215298981"/>
      <w:r w:rsidRPr="0097093B">
        <w:rPr>
          <w:rFonts w:ascii="Arial" w:hAnsi="Arial" w:cs="Arial"/>
          <w:color w:val="000000"/>
          <w:lang w:val="en-US"/>
        </w:rPr>
        <w:t>5. Conclusion</w:t>
      </w:r>
      <w:bookmarkEnd w:id="10"/>
    </w:p>
    <w:p w14:paraId="3BD966A5" w14:textId="3490E4BB" w:rsidR="003549E7" w:rsidRPr="003549E7" w:rsidRDefault="003549E7" w:rsidP="000E3B39">
      <w:pPr>
        <w:pStyle w:val="NormalWeb"/>
        <w:jc w:val="both"/>
        <w:rPr>
          <w:rFonts w:ascii="Arial" w:hAnsi="Arial" w:cs="Arial"/>
          <w:color w:val="000000"/>
          <w:lang w:val="en-US"/>
        </w:rPr>
      </w:pPr>
      <w:r w:rsidRPr="003549E7">
        <w:rPr>
          <w:rStyle w:val="citation-259"/>
          <w:rFonts w:ascii="Arial" w:hAnsi="Arial" w:cs="Arial"/>
          <w:color w:val="000000"/>
          <w:lang w:val="en-US"/>
        </w:rPr>
        <w:t>In conclusion, this project successfully utilized wrist accelerometry to differentiate the movement signatures of figure skating and ice dance</w:t>
      </w:r>
      <w:r w:rsidRPr="003549E7">
        <w:rPr>
          <w:rFonts w:ascii="Arial" w:hAnsi="Arial" w:cs="Arial"/>
          <w:color w:val="000000"/>
          <w:lang w:val="en-US"/>
        </w:rPr>
        <w:t>. By calculating the</w:t>
      </w:r>
      <w:r w:rsidRPr="003549E7">
        <w:rPr>
          <w:rStyle w:val="apple-converted-space"/>
          <w:rFonts w:ascii="Arial" w:hAnsi="Arial" w:cs="Arial"/>
          <w:color w:val="000000"/>
          <w:lang w:val="en-US"/>
        </w:rPr>
        <w:t> </w:t>
      </w:r>
      <w:r w:rsidRPr="003549E7">
        <w:rPr>
          <w:rFonts w:ascii="Arial" w:hAnsi="Arial" w:cs="Arial"/>
          <w:color w:val="000000"/>
          <w:lang w:val="en-US"/>
        </w:rPr>
        <w:t>Total Acceleration (</w:t>
      </w:r>
      <w:proofErr w:type="spellStart"/>
      <w:r w:rsidRPr="003549E7">
        <w:rPr>
          <w:rStyle w:val="mord"/>
          <w:rFonts w:ascii="Arial" w:hAnsi="Arial" w:cs="Arial"/>
          <w:color w:val="000000"/>
          <w:lang w:val="en-US"/>
        </w:rPr>
        <w:t>Atot</w:t>
      </w:r>
      <w:proofErr w:type="spellEnd"/>
      <w:r w:rsidRPr="003549E7">
        <w:rPr>
          <w:rStyle w:val="vlist-s"/>
          <w:rFonts w:ascii="Arial" w:hAnsi="Arial" w:cs="Arial"/>
          <w:color w:val="000000"/>
          <w:lang w:val="en-US"/>
        </w:rPr>
        <w:t>​</w:t>
      </w:r>
      <w:r w:rsidRPr="003549E7">
        <w:rPr>
          <w:rFonts w:ascii="Arial" w:hAnsi="Arial" w:cs="Arial"/>
          <w:color w:val="000000"/>
          <w:lang w:val="en-US"/>
        </w:rPr>
        <w:t>), we were able to quantify the real intensity of movement independent of wrist orientation.</w:t>
      </w:r>
      <w:r w:rsidRPr="003549E7">
        <w:rPr>
          <w:rStyle w:val="apple-converted-space"/>
          <w:rFonts w:ascii="Arial" w:hAnsi="Arial" w:cs="Arial"/>
          <w:color w:val="000000"/>
          <w:lang w:val="en-US"/>
        </w:rPr>
        <w:t> </w:t>
      </w:r>
      <w:r w:rsidRPr="003549E7">
        <w:rPr>
          <w:rStyle w:val="citation-258"/>
          <w:rFonts w:ascii="Arial" w:hAnsi="Arial" w:cs="Arial"/>
          <w:color w:val="000000"/>
          <w:lang w:val="en-US"/>
        </w:rPr>
        <w:t>We demonstrated that figure skating is an impulse-driven discipline characterized by high variability and significant impact forces, whereas ice dance is a flow-driven discipline characterized by continuity and rhythmic regularity</w:t>
      </w:r>
      <w:r w:rsidRPr="003549E7">
        <w:rPr>
          <w:rFonts w:ascii="Arial" w:hAnsi="Arial" w:cs="Arial"/>
          <w:color w:val="000000"/>
          <w:lang w:val="en-US"/>
        </w:rPr>
        <w:t>.</w:t>
      </w:r>
    </w:p>
    <w:p w14:paraId="1E438C81" w14:textId="45D836C9" w:rsidR="003549E7" w:rsidRPr="003549E7" w:rsidRDefault="003549E7" w:rsidP="000E3B39">
      <w:pPr>
        <w:pStyle w:val="NormalWeb"/>
        <w:jc w:val="both"/>
        <w:rPr>
          <w:rFonts w:ascii="Arial" w:hAnsi="Arial" w:cs="Arial"/>
          <w:color w:val="000000"/>
          <w:lang w:val="en-US"/>
        </w:rPr>
      </w:pPr>
      <w:r w:rsidRPr="003549E7">
        <w:rPr>
          <w:rFonts w:ascii="Arial" w:hAnsi="Arial" w:cs="Arial"/>
          <w:color w:val="000000"/>
          <w:lang w:val="en-US"/>
        </w:rPr>
        <w:t>These insights have direct practical applications.</w:t>
      </w:r>
      <w:r w:rsidRPr="003549E7">
        <w:rPr>
          <w:rStyle w:val="apple-converted-space"/>
          <w:rFonts w:ascii="Arial" w:hAnsi="Arial" w:cs="Arial"/>
          <w:color w:val="000000"/>
          <w:lang w:val="en-US"/>
        </w:rPr>
        <w:t> </w:t>
      </w:r>
      <w:r w:rsidRPr="003549E7">
        <w:rPr>
          <w:rStyle w:val="citation-257"/>
          <w:rFonts w:ascii="Arial" w:hAnsi="Arial" w:cs="Arial"/>
          <w:color w:val="000000"/>
          <w:lang w:val="en-US"/>
        </w:rPr>
        <w:t>By objectively quantifying the mechanical load, training plans can be tailored to the specific demands of each discipline: managing impact load for figure skaters to prevent trauma, and managing volume and stability for ice dancers to prevent overuse injuries</w:t>
      </w:r>
    </w:p>
    <w:p w14:paraId="6FD62491" w14:textId="1B38E9D5" w:rsidR="003549E7" w:rsidRPr="003549E7" w:rsidRDefault="003549E7" w:rsidP="003549E7">
      <w:pPr>
        <w:pStyle w:val="NormalWeb"/>
        <w:rPr>
          <w:rFonts w:ascii="Arial" w:hAnsi="Arial" w:cs="Arial"/>
          <w:color w:val="000000"/>
          <w:lang w:val="en-US"/>
        </w:rPr>
      </w:pPr>
    </w:p>
    <w:p w14:paraId="283B471F" w14:textId="10DFF60A" w:rsidR="003549E7" w:rsidRDefault="003549E7" w:rsidP="003549E7">
      <w:pPr>
        <w:rPr>
          <w:rFonts w:ascii="Arial" w:hAnsi="Arial" w:cs="Arial"/>
          <w:i/>
          <w:iCs/>
          <w:lang w:val="en-US"/>
        </w:rPr>
      </w:pPr>
    </w:p>
    <w:p w14:paraId="7AEE95D3" w14:textId="72E833B1" w:rsidR="003549E7" w:rsidRDefault="003549E7" w:rsidP="003549E7">
      <w:pPr>
        <w:rPr>
          <w:rFonts w:ascii="Arial" w:hAnsi="Arial" w:cs="Arial"/>
          <w:i/>
          <w:iCs/>
          <w:lang w:val="en-US"/>
        </w:rPr>
      </w:pPr>
    </w:p>
    <w:p w14:paraId="5113FFCA" w14:textId="0748D735" w:rsidR="0097093B" w:rsidRDefault="0097093B" w:rsidP="003549E7">
      <w:pPr>
        <w:rPr>
          <w:rFonts w:ascii="Arial" w:hAnsi="Arial" w:cs="Arial"/>
          <w:i/>
          <w:iCs/>
          <w:lang w:val="en-US"/>
        </w:rPr>
      </w:pPr>
    </w:p>
    <w:p w14:paraId="1074B22C" w14:textId="67E3F203" w:rsidR="0097093B" w:rsidRDefault="0097093B" w:rsidP="003549E7">
      <w:pPr>
        <w:rPr>
          <w:rFonts w:ascii="Arial" w:hAnsi="Arial" w:cs="Arial"/>
          <w:i/>
          <w:iCs/>
          <w:lang w:val="en-US"/>
        </w:rPr>
      </w:pPr>
    </w:p>
    <w:p w14:paraId="7C9907D3" w14:textId="77777777" w:rsidR="007C557D" w:rsidRDefault="007C557D" w:rsidP="003549E7">
      <w:pPr>
        <w:rPr>
          <w:rFonts w:ascii="Arial" w:hAnsi="Arial" w:cs="Arial"/>
          <w:i/>
          <w:iCs/>
          <w:lang w:val="en-US"/>
        </w:rPr>
      </w:pPr>
    </w:p>
    <w:p w14:paraId="5AD674B1" w14:textId="7047A33B" w:rsidR="003549E7" w:rsidRDefault="003549E7" w:rsidP="003549E7">
      <w:pPr>
        <w:rPr>
          <w:rFonts w:ascii="Arial" w:hAnsi="Arial" w:cs="Arial"/>
          <w:i/>
          <w:iCs/>
          <w:lang w:val="en-US"/>
        </w:rPr>
      </w:pPr>
    </w:p>
    <w:p w14:paraId="36BF3873" w14:textId="77777777" w:rsidR="003549E7" w:rsidRPr="003549E7" w:rsidRDefault="003549E7" w:rsidP="003549E7">
      <w:pPr>
        <w:pStyle w:val="Titre2"/>
        <w:rPr>
          <w:rFonts w:ascii="Arial" w:hAnsi="Arial" w:cs="Arial"/>
          <w:color w:val="000000"/>
        </w:rPr>
      </w:pPr>
      <w:bookmarkStart w:id="11" w:name="_Toc215298982"/>
      <w:r w:rsidRPr="003549E7">
        <w:rPr>
          <w:rFonts w:ascii="Arial" w:hAnsi="Arial" w:cs="Arial"/>
          <w:color w:val="000000"/>
        </w:rPr>
        <w:t xml:space="preserve">6. </w:t>
      </w:r>
      <w:proofErr w:type="spellStart"/>
      <w:r w:rsidRPr="003549E7">
        <w:rPr>
          <w:rFonts w:ascii="Arial" w:hAnsi="Arial" w:cs="Arial"/>
          <w:color w:val="000000"/>
        </w:rPr>
        <w:t>References</w:t>
      </w:r>
      <w:bookmarkEnd w:id="11"/>
      <w:proofErr w:type="spellEnd"/>
    </w:p>
    <w:p w14:paraId="60E55F9B" w14:textId="77777777" w:rsidR="003549E7" w:rsidRPr="003549E7" w:rsidRDefault="003549E7" w:rsidP="003549E7">
      <w:pPr>
        <w:pStyle w:val="NormalWeb"/>
        <w:numPr>
          <w:ilvl w:val="0"/>
          <w:numId w:val="6"/>
        </w:numPr>
        <w:rPr>
          <w:rFonts w:ascii="Arial" w:hAnsi="Arial" w:cs="Arial"/>
          <w:color w:val="000000"/>
        </w:rPr>
      </w:pPr>
      <w:r w:rsidRPr="003549E7">
        <w:rPr>
          <w:rFonts w:ascii="Arial" w:hAnsi="Arial" w:cs="Arial"/>
          <w:b/>
          <w:bCs/>
          <w:color w:val="000000"/>
        </w:rPr>
        <w:lastRenderedPageBreak/>
        <w:t>Mottet, D. (2024).</w:t>
      </w:r>
      <w:r w:rsidRPr="003549E7">
        <w:rPr>
          <w:rStyle w:val="apple-converted-space"/>
          <w:rFonts w:ascii="Arial" w:hAnsi="Arial" w:cs="Arial"/>
          <w:color w:val="000000"/>
        </w:rPr>
        <w:t> </w:t>
      </w:r>
      <w:r w:rsidRPr="003549E7">
        <w:rPr>
          <w:rFonts w:ascii="Arial" w:hAnsi="Arial" w:cs="Arial"/>
          <w:i/>
          <w:iCs/>
          <w:color w:val="000000"/>
        </w:rPr>
        <w:t>Justification des analyses et graphiques</w:t>
      </w:r>
      <w:r w:rsidRPr="003549E7">
        <w:rPr>
          <w:rFonts w:ascii="Arial" w:hAnsi="Arial" w:cs="Arial"/>
          <w:color w:val="000000"/>
        </w:rPr>
        <w:t xml:space="preserve">. Course </w:t>
      </w:r>
      <w:proofErr w:type="spellStart"/>
      <w:r w:rsidRPr="003549E7">
        <w:rPr>
          <w:rFonts w:ascii="Arial" w:hAnsi="Arial" w:cs="Arial"/>
          <w:color w:val="000000"/>
        </w:rPr>
        <w:t>Material</w:t>
      </w:r>
      <w:proofErr w:type="spellEnd"/>
      <w:r w:rsidRPr="003549E7">
        <w:rPr>
          <w:rFonts w:ascii="Arial" w:hAnsi="Arial" w:cs="Arial"/>
          <w:color w:val="000000"/>
        </w:rPr>
        <w:t>, HAH913E.</w:t>
      </w:r>
    </w:p>
    <w:p w14:paraId="5A91A742" w14:textId="77777777" w:rsidR="003549E7" w:rsidRPr="003549E7" w:rsidRDefault="003549E7" w:rsidP="003549E7">
      <w:pPr>
        <w:pStyle w:val="NormalWeb"/>
        <w:numPr>
          <w:ilvl w:val="0"/>
          <w:numId w:val="6"/>
        </w:numPr>
        <w:rPr>
          <w:rFonts w:ascii="Arial" w:hAnsi="Arial" w:cs="Arial"/>
          <w:color w:val="000000"/>
        </w:rPr>
      </w:pPr>
      <w:r w:rsidRPr="003549E7">
        <w:rPr>
          <w:rFonts w:ascii="Arial" w:hAnsi="Arial" w:cs="Arial"/>
          <w:b/>
          <w:bCs/>
          <w:color w:val="000000"/>
          <w:lang w:val="en-US"/>
        </w:rPr>
        <w:t>Mottet, D. (2024).</w:t>
      </w:r>
      <w:r w:rsidRPr="003549E7">
        <w:rPr>
          <w:rStyle w:val="apple-converted-space"/>
          <w:rFonts w:ascii="Arial" w:hAnsi="Arial" w:cs="Arial"/>
          <w:color w:val="000000"/>
          <w:lang w:val="en-US"/>
        </w:rPr>
        <w:t> </w:t>
      </w:r>
      <w:r w:rsidRPr="003549E7">
        <w:rPr>
          <w:rFonts w:ascii="Arial" w:hAnsi="Arial" w:cs="Arial"/>
          <w:i/>
          <w:iCs/>
          <w:color w:val="000000"/>
          <w:lang w:val="en-US"/>
        </w:rPr>
        <w:t>HAH913E: Physical Activity for Health – Guidelines for the project</w:t>
      </w:r>
      <w:r w:rsidRPr="003549E7">
        <w:rPr>
          <w:rFonts w:ascii="Arial" w:hAnsi="Arial" w:cs="Arial"/>
          <w:color w:val="000000"/>
          <w:lang w:val="en-US"/>
        </w:rPr>
        <w:t xml:space="preserve">. </w:t>
      </w:r>
      <w:r w:rsidRPr="003549E7">
        <w:rPr>
          <w:rFonts w:ascii="Arial" w:hAnsi="Arial" w:cs="Arial"/>
          <w:color w:val="000000"/>
        </w:rPr>
        <w:t>Université de Montpellier.</w:t>
      </w:r>
    </w:p>
    <w:p w14:paraId="20CA62AC" w14:textId="77777777" w:rsidR="003549E7" w:rsidRPr="003549E7" w:rsidRDefault="003549E7" w:rsidP="003549E7">
      <w:pPr>
        <w:pStyle w:val="NormalWeb"/>
        <w:numPr>
          <w:ilvl w:val="0"/>
          <w:numId w:val="6"/>
        </w:numPr>
        <w:rPr>
          <w:rFonts w:ascii="Arial" w:hAnsi="Arial" w:cs="Arial"/>
          <w:color w:val="000000"/>
        </w:rPr>
      </w:pPr>
      <w:r w:rsidRPr="003549E7">
        <w:rPr>
          <w:rFonts w:ascii="Arial" w:hAnsi="Arial" w:cs="Arial"/>
          <w:b/>
          <w:bCs/>
          <w:color w:val="000000"/>
          <w:lang w:val="en-US"/>
        </w:rPr>
        <w:t>King, D. L. (2005).</w:t>
      </w:r>
      <w:r w:rsidRPr="003549E7">
        <w:rPr>
          <w:rStyle w:val="apple-converted-space"/>
          <w:rFonts w:ascii="Arial" w:hAnsi="Arial" w:cs="Arial"/>
          <w:color w:val="000000"/>
          <w:lang w:val="en-US"/>
        </w:rPr>
        <w:t> </w:t>
      </w:r>
      <w:r w:rsidRPr="003549E7">
        <w:rPr>
          <w:rFonts w:ascii="Arial" w:hAnsi="Arial" w:cs="Arial"/>
          <w:i/>
          <w:iCs/>
          <w:color w:val="000000"/>
          <w:lang w:val="en-US"/>
        </w:rPr>
        <w:t>Performing triple and quadruple figure skating jumps: implications for training</w:t>
      </w:r>
      <w:r w:rsidRPr="003549E7">
        <w:rPr>
          <w:rFonts w:ascii="Arial" w:hAnsi="Arial" w:cs="Arial"/>
          <w:color w:val="000000"/>
          <w:lang w:val="en-US"/>
        </w:rPr>
        <w:t xml:space="preserve">. </w:t>
      </w:r>
      <w:r w:rsidRPr="003549E7">
        <w:rPr>
          <w:rFonts w:ascii="Arial" w:hAnsi="Arial" w:cs="Arial"/>
          <w:color w:val="000000"/>
        </w:rPr>
        <w:t xml:space="preserve">Canadian Journal of </w:t>
      </w:r>
      <w:proofErr w:type="spellStart"/>
      <w:r w:rsidRPr="003549E7">
        <w:rPr>
          <w:rFonts w:ascii="Arial" w:hAnsi="Arial" w:cs="Arial"/>
          <w:color w:val="000000"/>
        </w:rPr>
        <w:t>Applied</w:t>
      </w:r>
      <w:proofErr w:type="spellEnd"/>
      <w:r w:rsidRPr="003549E7">
        <w:rPr>
          <w:rFonts w:ascii="Arial" w:hAnsi="Arial" w:cs="Arial"/>
          <w:color w:val="000000"/>
        </w:rPr>
        <w:t xml:space="preserve"> </w:t>
      </w:r>
      <w:proofErr w:type="spellStart"/>
      <w:r w:rsidRPr="003549E7">
        <w:rPr>
          <w:rFonts w:ascii="Arial" w:hAnsi="Arial" w:cs="Arial"/>
          <w:color w:val="000000"/>
        </w:rPr>
        <w:t>Physiology</w:t>
      </w:r>
      <w:proofErr w:type="spellEnd"/>
      <w:r w:rsidRPr="003549E7">
        <w:rPr>
          <w:rFonts w:ascii="Arial" w:hAnsi="Arial" w:cs="Arial"/>
          <w:color w:val="000000"/>
        </w:rPr>
        <w:t>.</w:t>
      </w:r>
    </w:p>
    <w:p w14:paraId="0F383635" w14:textId="77777777" w:rsidR="003549E7" w:rsidRPr="003549E7" w:rsidRDefault="003549E7" w:rsidP="003549E7">
      <w:pPr>
        <w:pStyle w:val="NormalWeb"/>
        <w:numPr>
          <w:ilvl w:val="0"/>
          <w:numId w:val="6"/>
        </w:numPr>
        <w:rPr>
          <w:rFonts w:ascii="Arial" w:hAnsi="Arial" w:cs="Arial"/>
          <w:color w:val="000000"/>
        </w:rPr>
      </w:pPr>
      <w:proofErr w:type="spellStart"/>
      <w:r w:rsidRPr="003549E7">
        <w:rPr>
          <w:rFonts w:ascii="Arial" w:hAnsi="Arial" w:cs="Arial"/>
          <w:b/>
          <w:bCs/>
          <w:color w:val="000000"/>
        </w:rPr>
        <w:t>Esliger</w:t>
      </w:r>
      <w:proofErr w:type="spellEnd"/>
      <w:r w:rsidRPr="003549E7">
        <w:rPr>
          <w:rFonts w:ascii="Arial" w:hAnsi="Arial" w:cs="Arial"/>
          <w:b/>
          <w:bCs/>
          <w:color w:val="000000"/>
        </w:rPr>
        <w:t xml:space="preserve">, D. W., et al. </w:t>
      </w:r>
      <w:r w:rsidRPr="003549E7">
        <w:rPr>
          <w:rFonts w:ascii="Arial" w:hAnsi="Arial" w:cs="Arial"/>
          <w:b/>
          <w:bCs/>
          <w:color w:val="000000"/>
          <w:lang w:val="en-US"/>
        </w:rPr>
        <w:t>(2005).</w:t>
      </w:r>
      <w:r w:rsidRPr="003549E7">
        <w:rPr>
          <w:rStyle w:val="apple-converted-space"/>
          <w:rFonts w:ascii="Arial" w:hAnsi="Arial" w:cs="Arial"/>
          <w:color w:val="000000"/>
          <w:lang w:val="en-US"/>
        </w:rPr>
        <w:t> </w:t>
      </w:r>
      <w:r w:rsidRPr="003549E7">
        <w:rPr>
          <w:rFonts w:ascii="Arial" w:hAnsi="Arial" w:cs="Arial"/>
          <w:i/>
          <w:iCs/>
          <w:color w:val="000000"/>
          <w:lang w:val="en-US"/>
        </w:rPr>
        <w:t xml:space="preserve">Validation of the </w:t>
      </w:r>
      <w:proofErr w:type="spellStart"/>
      <w:r w:rsidRPr="003549E7">
        <w:rPr>
          <w:rFonts w:ascii="Arial" w:hAnsi="Arial" w:cs="Arial"/>
          <w:i/>
          <w:iCs/>
          <w:color w:val="000000"/>
          <w:lang w:val="en-US"/>
        </w:rPr>
        <w:t>Actical</w:t>
      </w:r>
      <w:proofErr w:type="spellEnd"/>
      <w:r w:rsidRPr="003549E7">
        <w:rPr>
          <w:rFonts w:ascii="Arial" w:hAnsi="Arial" w:cs="Arial"/>
          <w:i/>
          <w:iCs/>
          <w:color w:val="000000"/>
          <w:lang w:val="en-US"/>
        </w:rPr>
        <w:t xml:space="preserve"> accelerometer</w:t>
      </w:r>
      <w:r w:rsidRPr="003549E7">
        <w:rPr>
          <w:rFonts w:ascii="Arial" w:hAnsi="Arial" w:cs="Arial"/>
          <w:color w:val="000000"/>
          <w:lang w:val="en-US"/>
        </w:rPr>
        <w:t xml:space="preserve">. </w:t>
      </w:r>
      <w:proofErr w:type="spellStart"/>
      <w:r w:rsidRPr="003549E7">
        <w:rPr>
          <w:rFonts w:ascii="Arial" w:hAnsi="Arial" w:cs="Arial"/>
          <w:color w:val="000000"/>
        </w:rPr>
        <w:t>Medicine</w:t>
      </w:r>
      <w:proofErr w:type="spellEnd"/>
      <w:r w:rsidRPr="003549E7">
        <w:rPr>
          <w:rFonts w:ascii="Arial" w:hAnsi="Arial" w:cs="Arial"/>
          <w:color w:val="000000"/>
        </w:rPr>
        <w:t xml:space="preserve"> &amp; Science in Sports &amp; </w:t>
      </w:r>
      <w:proofErr w:type="spellStart"/>
      <w:r w:rsidRPr="003549E7">
        <w:rPr>
          <w:rFonts w:ascii="Arial" w:hAnsi="Arial" w:cs="Arial"/>
          <w:color w:val="000000"/>
        </w:rPr>
        <w:t>Exercise</w:t>
      </w:r>
      <w:proofErr w:type="spellEnd"/>
      <w:r w:rsidRPr="003549E7">
        <w:rPr>
          <w:rFonts w:ascii="Arial" w:hAnsi="Arial" w:cs="Arial"/>
          <w:color w:val="000000"/>
        </w:rPr>
        <w:t>.</w:t>
      </w:r>
    </w:p>
    <w:p w14:paraId="7A843AEF" w14:textId="47FA4ABC" w:rsidR="003549E7" w:rsidRDefault="003549E7" w:rsidP="003549E7">
      <w:pPr>
        <w:pStyle w:val="NormalWeb"/>
        <w:numPr>
          <w:ilvl w:val="0"/>
          <w:numId w:val="6"/>
        </w:numPr>
        <w:rPr>
          <w:rFonts w:ascii="Arial" w:hAnsi="Arial" w:cs="Arial"/>
          <w:color w:val="000000"/>
        </w:rPr>
      </w:pPr>
      <w:r w:rsidRPr="003549E7">
        <w:rPr>
          <w:rFonts w:ascii="Arial" w:hAnsi="Arial" w:cs="Arial"/>
          <w:b/>
          <w:bCs/>
          <w:color w:val="000000"/>
          <w:lang w:val="en-US"/>
        </w:rPr>
        <w:t>Knox, A., et al. (2024).</w:t>
      </w:r>
      <w:r w:rsidRPr="003549E7">
        <w:rPr>
          <w:rStyle w:val="apple-converted-space"/>
          <w:rFonts w:ascii="Arial" w:hAnsi="Arial" w:cs="Arial"/>
          <w:color w:val="000000"/>
          <w:lang w:val="en-US"/>
        </w:rPr>
        <w:t> </w:t>
      </w:r>
      <w:r w:rsidRPr="003549E7">
        <w:rPr>
          <w:rFonts w:ascii="Arial" w:hAnsi="Arial" w:cs="Arial"/>
          <w:i/>
          <w:iCs/>
          <w:color w:val="000000"/>
          <w:lang w:val="en-US"/>
        </w:rPr>
        <w:t>Monitoring Internal and External Training Loads in Artistic Skating</w:t>
      </w:r>
      <w:r w:rsidRPr="003549E7">
        <w:rPr>
          <w:rFonts w:ascii="Arial" w:hAnsi="Arial" w:cs="Arial"/>
          <w:color w:val="000000"/>
          <w:lang w:val="en-US"/>
        </w:rPr>
        <w:t xml:space="preserve">. </w:t>
      </w:r>
      <w:r w:rsidRPr="003549E7">
        <w:rPr>
          <w:rFonts w:ascii="Arial" w:hAnsi="Arial" w:cs="Arial"/>
          <w:color w:val="000000"/>
        </w:rPr>
        <w:t xml:space="preserve">Journal of Sports Science &amp; </w:t>
      </w:r>
      <w:proofErr w:type="spellStart"/>
      <w:r w:rsidRPr="003549E7">
        <w:rPr>
          <w:rFonts w:ascii="Arial" w:hAnsi="Arial" w:cs="Arial"/>
          <w:color w:val="000000"/>
        </w:rPr>
        <w:t>Medicine</w:t>
      </w:r>
      <w:proofErr w:type="spellEnd"/>
      <w:r w:rsidRPr="003549E7">
        <w:rPr>
          <w:rFonts w:ascii="Arial" w:hAnsi="Arial" w:cs="Arial"/>
          <w:color w:val="000000"/>
        </w:rPr>
        <w:t>.</w:t>
      </w:r>
    </w:p>
    <w:p w14:paraId="7917CD33" w14:textId="4C7EA54E" w:rsidR="003549E7" w:rsidRPr="003549E7" w:rsidRDefault="003549E7" w:rsidP="003549E7">
      <w:pPr>
        <w:rPr>
          <w:rFonts w:ascii="Arial" w:eastAsia="Times New Roman" w:hAnsi="Arial" w:cs="Arial"/>
          <w:b/>
          <w:bCs/>
          <w:color w:val="000000"/>
          <w:sz w:val="36"/>
          <w:szCs w:val="36"/>
          <w:lang w:eastAsia="fr-FR"/>
        </w:rPr>
      </w:pPr>
    </w:p>
    <w:p w14:paraId="2C1CC480" w14:textId="7C7BEC9E" w:rsidR="003549E7" w:rsidRDefault="003549E7" w:rsidP="003549E7">
      <w:pPr>
        <w:rPr>
          <w:rFonts w:ascii="Arial" w:eastAsia="Times New Roman" w:hAnsi="Arial" w:cs="Arial"/>
          <w:b/>
          <w:bCs/>
          <w:color w:val="000000"/>
          <w:sz w:val="36"/>
          <w:szCs w:val="36"/>
          <w:lang w:eastAsia="fr-FR"/>
        </w:rPr>
      </w:pPr>
    </w:p>
    <w:p w14:paraId="39317358" w14:textId="3922B9E1" w:rsidR="00E87B23" w:rsidRDefault="00E87B23" w:rsidP="003549E7">
      <w:pPr>
        <w:rPr>
          <w:rFonts w:ascii="Arial" w:eastAsia="Times New Roman" w:hAnsi="Arial" w:cs="Arial"/>
          <w:b/>
          <w:bCs/>
          <w:color w:val="000000"/>
          <w:sz w:val="36"/>
          <w:szCs w:val="36"/>
          <w:lang w:eastAsia="fr-FR"/>
        </w:rPr>
      </w:pPr>
    </w:p>
    <w:p w14:paraId="0441CE73" w14:textId="372BC0FB" w:rsidR="00E87B23" w:rsidRDefault="00E87B23" w:rsidP="003549E7">
      <w:pPr>
        <w:rPr>
          <w:rFonts w:ascii="Arial" w:eastAsia="Times New Roman" w:hAnsi="Arial" w:cs="Arial"/>
          <w:b/>
          <w:bCs/>
          <w:color w:val="000000"/>
          <w:sz w:val="36"/>
          <w:szCs w:val="36"/>
          <w:lang w:eastAsia="fr-FR"/>
        </w:rPr>
      </w:pPr>
    </w:p>
    <w:p w14:paraId="24971D53" w14:textId="34D2A8A7" w:rsidR="00E87B23" w:rsidRDefault="00E87B23" w:rsidP="003549E7">
      <w:pPr>
        <w:rPr>
          <w:rFonts w:ascii="Arial" w:eastAsia="Times New Roman" w:hAnsi="Arial" w:cs="Arial"/>
          <w:b/>
          <w:bCs/>
          <w:color w:val="000000"/>
          <w:sz w:val="36"/>
          <w:szCs w:val="36"/>
          <w:lang w:eastAsia="fr-FR"/>
        </w:rPr>
      </w:pPr>
    </w:p>
    <w:p w14:paraId="109CD2DB" w14:textId="48492565" w:rsidR="00E87B23" w:rsidRDefault="00E87B23" w:rsidP="003549E7">
      <w:pPr>
        <w:rPr>
          <w:rFonts w:ascii="Arial" w:eastAsia="Times New Roman" w:hAnsi="Arial" w:cs="Arial"/>
          <w:b/>
          <w:bCs/>
          <w:color w:val="000000"/>
          <w:sz w:val="36"/>
          <w:szCs w:val="36"/>
          <w:lang w:eastAsia="fr-FR"/>
        </w:rPr>
      </w:pPr>
    </w:p>
    <w:p w14:paraId="392C704E" w14:textId="39B1BB3B" w:rsidR="00E87B23" w:rsidRDefault="00E87B23" w:rsidP="003549E7">
      <w:pPr>
        <w:rPr>
          <w:rFonts w:ascii="Arial" w:eastAsia="Times New Roman" w:hAnsi="Arial" w:cs="Arial"/>
          <w:b/>
          <w:bCs/>
          <w:color w:val="000000"/>
          <w:sz w:val="36"/>
          <w:szCs w:val="36"/>
          <w:lang w:eastAsia="fr-FR"/>
        </w:rPr>
      </w:pPr>
    </w:p>
    <w:p w14:paraId="7268A0A5" w14:textId="40CB738C" w:rsidR="00E87B23" w:rsidRDefault="00E87B23" w:rsidP="003549E7">
      <w:pPr>
        <w:rPr>
          <w:rFonts w:ascii="Arial" w:eastAsia="Times New Roman" w:hAnsi="Arial" w:cs="Arial"/>
          <w:b/>
          <w:bCs/>
          <w:color w:val="000000"/>
          <w:sz w:val="36"/>
          <w:szCs w:val="36"/>
          <w:lang w:eastAsia="fr-FR"/>
        </w:rPr>
      </w:pPr>
    </w:p>
    <w:p w14:paraId="581C9F98" w14:textId="6D9F24DA" w:rsidR="00E87B23" w:rsidRDefault="00E87B23" w:rsidP="003549E7">
      <w:pPr>
        <w:rPr>
          <w:rFonts w:ascii="Arial" w:eastAsia="Times New Roman" w:hAnsi="Arial" w:cs="Arial"/>
          <w:b/>
          <w:bCs/>
          <w:color w:val="000000"/>
          <w:sz w:val="36"/>
          <w:szCs w:val="36"/>
          <w:lang w:eastAsia="fr-FR"/>
        </w:rPr>
      </w:pPr>
    </w:p>
    <w:p w14:paraId="0D55B4C3" w14:textId="75CA3800" w:rsidR="00E87B23" w:rsidRDefault="00E87B23" w:rsidP="003549E7">
      <w:pPr>
        <w:rPr>
          <w:rFonts w:ascii="Arial" w:eastAsia="Times New Roman" w:hAnsi="Arial" w:cs="Arial"/>
          <w:b/>
          <w:bCs/>
          <w:color w:val="000000"/>
          <w:sz w:val="36"/>
          <w:szCs w:val="36"/>
          <w:lang w:eastAsia="fr-FR"/>
        </w:rPr>
      </w:pPr>
    </w:p>
    <w:p w14:paraId="69D33FA0" w14:textId="75C0CB12" w:rsidR="00E87B23" w:rsidRDefault="00E87B23" w:rsidP="003549E7">
      <w:pPr>
        <w:rPr>
          <w:rFonts w:ascii="Arial" w:eastAsia="Times New Roman" w:hAnsi="Arial" w:cs="Arial"/>
          <w:b/>
          <w:bCs/>
          <w:color w:val="000000"/>
          <w:sz w:val="36"/>
          <w:szCs w:val="36"/>
          <w:lang w:eastAsia="fr-FR"/>
        </w:rPr>
      </w:pPr>
    </w:p>
    <w:p w14:paraId="003B5F77" w14:textId="70142168" w:rsidR="00E87B23" w:rsidRDefault="00E87B23" w:rsidP="003549E7">
      <w:pPr>
        <w:rPr>
          <w:rFonts w:ascii="Arial" w:eastAsia="Times New Roman" w:hAnsi="Arial" w:cs="Arial"/>
          <w:b/>
          <w:bCs/>
          <w:color w:val="000000"/>
          <w:sz w:val="36"/>
          <w:szCs w:val="36"/>
          <w:lang w:eastAsia="fr-FR"/>
        </w:rPr>
      </w:pPr>
    </w:p>
    <w:p w14:paraId="4F529083" w14:textId="0C1D0700" w:rsidR="00E87B23" w:rsidRDefault="00E87B23" w:rsidP="003549E7">
      <w:pPr>
        <w:rPr>
          <w:rFonts w:ascii="Arial" w:eastAsia="Times New Roman" w:hAnsi="Arial" w:cs="Arial"/>
          <w:b/>
          <w:bCs/>
          <w:color w:val="000000"/>
          <w:sz w:val="36"/>
          <w:szCs w:val="36"/>
          <w:lang w:eastAsia="fr-FR"/>
        </w:rPr>
      </w:pPr>
    </w:p>
    <w:p w14:paraId="50A24D76" w14:textId="18881322" w:rsidR="00E87B23" w:rsidRDefault="00E87B23" w:rsidP="003549E7">
      <w:pPr>
        <w:rPr>
          <w:rFonts w:ascii="Arial" w:eastAsia="Times New Roman" w:hAnsi="Arial" w:cs="Arial"/>
          <w:b/>
          <w:bCs/>
          <w:color w:val="000000"/>
          <w:sz w:val="36"/>
          <w:szCs w:val="36"/>
          <w:lang w:eastAsia="fr-FR"/>
        </w:rPr>
      </w:pPr>
    </w:p>
    <w:p w14:paraId="3752B141" w14:textId="3FF3B63C" w:rsidR="00E87B23" w:rsidRDefault="00E87B23" w:rsidP="003549E7">
      <w:pPr>
        <w:rPr>
          <w:rFonts w:ascii="Arial" w:eastAsia="Times New Roman" w:hAnsi="Arial" w:cs="Arial"/>
          <w:b/>
          <w:bCs/>
          <w:color w:val="000000"/>
          <w:sz w:val="36"/>
          <w:szCs w:val="36"/>
          <w:lang w:eastAsia="fr-FR"/>
        </w:rPr>
      </w:pPr>
    </w:p>
    <w:p w14:paraId="03A2FBB6" w14:textId="27C23C55" w:rsidR="00E87B23" w:rsidRDefault="00E87B23" w:rsidP="003549E7">
      <w:pPr>
        <w:rPr>
          <w:rFonts w:ascii="Arial" w:eastAsia="Times New Roman" w:hAnsi="Arial" w:cs="Arial"/>
          <w:b/>
          <w:bCs/>
          <w:color w:val="000000"/>
          <w:sz w:val="36"/>
          <w:szCs w:val="36"/>
          <w:lang w:eastAsia="fr-FR"/>
        </w:rPr>
      </w:pPr>
    </w:p>
    <w:p w14:paraId="619141AC" w14:textId="0E5A379D" w:rsidR="00E87B23" w:rsidRDefault="00E87B23" w:rsidP="003549E7">
      <w:pPr>
        <w:rPr>
          <w:rFonts w:ascii="Arial" w:eastAsia="Times New Roman" w:hAnsi="Arial" w:cs="Arial"/>
          <w:b/>
          <w:bCs/>
          <w:color w:val="000000"/>
          <w:sz w:val="36"/>
          <w:szCs w:val="36"/>
          <w:lang w:eastAsia="fr-FR"/>
        </w:rPr>
      </w:pPr>
    </w:p>
    <w:p w14:paraId="3614281A" w14:textId="47E6EB07" w:rsidR="00E87B23" w:rsidRDefault="00E87B23" w:rsidP="003549E7">
      <w:pPr>
        <w:rPr>
          <w:rFonts w:ascii="Arial" w:eastAsia="Times New Roman" w:hAnsi="Arial" w:cs="Arial"/>
          <w:b/>
          <w:bCs/>
          <w:color w:val="000000"/>
          <w:sz w:val="36"/>
          <w:szCs w:val="36"/>
          <w:lang w:eastAsia="fr-FR"/>
        </w:rPr>
      </w:pPr>
    </w:p>
    <w:p w14:paraId="00D35678" w14:textId="35AC08AC" w:rsidR="00E87B23" w:rsidRDefault="00E87B23" w:rsidP="003549E7">
      <w:pPr>
        <w:rPr>
          <w:rFonts w:ascii="Arial" w:eastAsia="Times New Roman" w:hAnsi="Arial" w:cs="Arial"/>
          <w:b/>
          <w:bCs/>
          <w:color w:val="000000"/>
          <w:sz w:val="36"/>
          <w:szCs w:val="36"/>
          <w:lang w:eastAsia="fr-FR"/>
        </w:rPr>
      </w:pPr>
    </w:p>
    <w:p w14:paraId="23D5810F" w14:textId="26D2C3EC" w:rsidR="00E87B23" w:rsidRDefault="00E87B23" w:rsidP="003549E7">
      <w:pPr>
        <w:rPr>
          <w:rFonts w:ascii="Arial" w:eastAsia="Times New Roman" w:hAnsi="Arial" w:cs="Arial"/>
          <w:b/>
          <w:bCs/>
          <w:color w:val="000000"/>
          <w:sz w:val="36"/>
          <w:szCs w:val="36"/>
          <w:lang w:eastAsia="fr-FR"/>
        </w:rPr>
      </w:pPr>
    </w:p>
    <w:p w14:paraId="7EB2F95D" w14:textId="5CFEC0D9" w:rsidR="00E87B23" w:rsidRDefault="00E87B23" w:rsidP="003549E7">
      <w:pPr>
        <w:rPr>
          <w:rFonts w:ascii="Arial" w:eastAsia="Times New Roman" w:hAnsi="Arial" w:cs="Arial"/>
          <w:b/>
          <w:bCs/>
          <w:color w:val="000000"/>
          <w:sz w:val="36"/>
          <w:szCs w:val="36"/>
          <w:lang w:eastAsia="fr-FR"/>
        </w:rPr>
      </w:pPr>
    </w:p>
    <w:p w14:paraId="34393021" w14:textId="12BE8F71" w:rsidR="00E87B23" w:rsidRDefault="00E87B23" w:rsidP="003549E7">
      <w:pPr>
        <w:rPr>
          <w:rFonts w:ascii="Arial" w:eastAsia="Times New Roman" w:hAnsi="Arial" w:cs="Arial"/>
          <w:b/>
          <w:bCs/>
          <w:color w:val="000000"/>
          <w:sz w:val="36"/>
          <w:szCs w:val="36"/>
          <w:lang w:eastAsia="fr-FR"/>
        </w:rPr>
      </w:pPr>
    </w:p>
    <w:p w14:paraId="3DEEBEC2" w14:textId="77777777" w:rsidR="00E87B23" w:rsidRDefault="00E87B23" w:rsidP="003549E7">
      <w:pPr>
        <w:rPr>
          <w:rFonts w:ascii="Arial" w:eastAsia="Times New Roman" w:hAnsi="Arial" w:cs="Arial"/>
          <w:b/>
          <w:bCs/>
          <w:color w:val="000000"/>
          <w:sz w:val="36"/>
          <w:szCs w:val="36"/>
          <w:lang w:eastAsia="fr-FR"/>
        </w:rPr>
      </w:pPr>
    </w:p>
    <w:p w14:paraId="5D615418" w14:textId="77777777" w:rsidR="007C557D" w:rsidRDefault="007C557D" w:rsidP="003549E7">
      <w:pPr>
        <w:rPr>
          <w:rFonts w:ascii="Arial" w:eastAsia="Times New Roman" w:hAnsi="Arial" w:cs="Arial"/>
          <w:b/>
          <w:bCs/>
          <w:color w:val="000000"/>
          <w:sz w:val="36"/>
          <w:szCs w:val="36"/>
          <w:lang w:eastAsia="fr-FR"/>
        </w:rPr>
      </w:pPr>
    </w:p>
    <w:p w14:paraId="2DF0A8C9" w14:textId="6E21AA5E" w:rsidR="003549E7" w:rsidRPr="00DC62FD" w:rsidRDefault="003549E7" w:rsidP="003549E7">
      <w:pPr>
        <w:pStyle w:val="Titre2"/>
        <w:rPr>
          <w:rFonts w:ascii="Arial" w:hAnsi="Arial" w:cs="Arial"/>
          <w:color w:val="000000"/>
          <w:lang w:val="en-US"/>
        </w:rPr>
      </w:pPr>
      <w:bookmarkStart w:id="12" w:name="_Toc215298983"/>
      <w:r w:rsidRPr="00DC62FD">
        <w:rPr>
          <w:rFonts w:ascii="Arial" w:hAnsi="Arial" w:cs="Arial"/>
          <w:color w:val="000000"/>
          <w:lang w:val="en-US"/>
        </w:rPr>
        <w:t>7. Appendices</w:t>
      </w:r>
      <w:bookmarkEnd w:id="12"/>
    </w:p>
    <w:p w14:paraId="219ABABB" w14:textId="05DB951F" w:rsidR="003549E7" w:rsidRPr="00DC62FD" w:rsidRDefault="003549E7" w:rsidP="003549E7">
      <w:pPr>
        <w:rPr>
          <w:rFonts w:ascii="Arial" w:eastAsia="Times New Roman" w:hAnsi="Arial" w:cs="Arial"/>
          <w:b/>
          <w:bCs/>
          <w:color w:val="000000"/>
          <w:sz w:val="27"/>
          <w:szCs w:val="27"/>
          <w:lang w:val="en-US" w:eastAsia="fr-FR"/>
        </w:rPr>
      </w:pPr>
      <w:r w:rsidRPr="00DC62FD">
        <w:rPr>
          <w:rFonts w:ascii="Arial" w:eastAsia="Times New Roman" w:hAnsi="Arial" w:cs="Arial"/>
          <w:b/>
          <w:bCs/>
          <w:color w:val="000000"/>
          <w:sz w:val="27"/>
          <w:szCs w:val="27"/>
          <w:lang w:val="en-US" w:eastAsia="fr-FR"/>
        </w:rPr>
        <w:lastRenderedPageBreak/>
        <w:t xml:space="preserve">7.1 </w:t>
      </w:r>
      <w:r w:rsidR="003C509D" w:rsidRPr="00DC62FD">
        <w:rPr>
          <w:rFonts w:ascii="Arial" w:eastAsia="Times New Roman" w:hAnsi="Arial" w:cs="Arial"/>
          <w:b/>
          <w:bCs/>
          <w:color w:val="000000"/>
          <w:sz w:val="27"/>
          <w:szCs w:val="27"/>
          <w:lang w:val="en-US" w:eastAsia="fr-FR"/>
        </w:rPr>
        <w:t>GitHub Repository</w:t>
      </w:r>
    </w:p>
    <w:p w14:paraId="6A0EBDDF" w14:textId="77777777" w:rsidR="00655E82" w:rsidRPr="00DC62FD" w:rsidRDefault="00655E82" w:rsidP="003549E7">
      <w:pPr>
        <w:rPr>
          <w:rFonts w:ascii="Arial" w:eastAsia="Times New Roman" w:hAnsi="Arial" w:cs="Arial"/>
          <w:b/>
          <w:bCs/>
          <w:color w:val="000000"/>
          <w:sz w:val="27"/>
          <w:szCs w:val="27"/>
          <w:lang w:val="en-US" w:eastAsia="fr-FR"/>
        </w:rPr>
      </w:pPr>
    </w:p>
    <w:p w14:paraId="4053932A" w14:textId="3A102B9F" w:rsidR="003C509D" w:rsidRDefault="003C509D" w:rsidP="003C509D">
      <w:pPr>
        <w:jc w:val="both"/>
        <w:rPr>
          <w:rFonts w:ascii="Arial" w:eastAsia="Times New Roman" w:hAnsi="Arial" w:cs="Arial"/>
          <w:color w:val="000000"/>
          <w:lang w:val="en-US" w:eastAsia="fr-FR"/>
        </w:rPr>
      </w:pPr>
      <w:r>
        <w:rPr>
          <w:rFonts w:ascii="Arial" w:eastAsia="Times New Roman" w:hAnsi="Arial" w:cs="Arial"/>
          <w:color w:val="000000"/>
          <w:lang w:val="en-US" w:eastAsia="fr-FR"/>
        </w:rPr>
        <w:t>The Python code developed for this assignment is</w:t>
      </w:r>
      <w:r w:rsidR="00DC62FD">
        <w:rPr>
          <w:rFonts w:ascii="Arial" w:eastAsia="Times New Roman" w:hAnsi="Arial" w:cs="Arial"/>
          <w:color w:val="000000"/>
          <w:lang w:val="en-US" w:eastAsia="fr-FR"/>
        </w:rPr>
        <w:t xml:space="preserve"> </w:t>
      </w:r>
      <w:r>
        <w:rPr>
          <w:rFonts w:ascii="Arial" w:eastAsia="Times New Roman" w:hAnsi="Arial" w:cs="Arial"/>
          <w:color w:val="000000"/>
          <w:lang w:val="en-US" w:eastAsia="fr-FR"/>
        </w:rPr>
        <w:t>publicly available on GitHub:</w:t>
      </w:r>
    </w:p>
    <w:p w14:paraId="2C299B6D" w14:textId="77777777" w:rsidR="003C509D" w:rsidRDefault="003C509D" w:rsidP="003C509D">
      <w:pPr>
        <w:jc w:val="both"/>
        <w:rPr>
          <w:rFonts w:ascii="Arial" w:eastAsia="Times New Roman" w:hAnsi="Arial" w:cs="Arial"/>
          <w:color w:val="000000"/>
          <w:lang w:val="en-US" w:eastAsia="fr-FR"/>
        </w:rPr>
      </w:pPr>
    </w:p>
    <w:p w14:paraId="50757B42" w14:textId="3C8B4085" w:rsidR="003C509D" w:rsidRDefault="003C509D" w:rsidP="00244F96">
      <w:pPr>
        <w:jc w:val="center"/>
        <w:rPr>
          <w:rFonts w:ascii="Arial" w:eastAsia="Times New Roman" w:hAnsi="Arial" w:cs="Arial"/>
          <w:color w:val="000000"/>
          <w:lang w:val="en-US" w:eastAsia="fr-FR"/>
        </w:rPr>
      </w:pPr>
      <w:r w:rsidRPr="003C509D">
        <w:rPr>
          <w:rFonts w:ascii="Arial" w:eastAsia="Times New Roman" w:hAnsi="Arial" w:cs="Arial"/>
          <w:color w:val="000000"/>
          <w:lang w:val="en-US" w:eastAsia="fr-FR"/>
        </w:rPr>
        <w:t>https://github.com/carlamolinie/HAH913E-2025-MesurePatinageArtistique-.git</w:t>
      </w:r>
    </w:p>
    <w:p w14:paraId="0172099E" w14:textId="77777777" w:rsidR="003C509D" w:rsidRDefault="003C509D" w:rsidP="003C509D">
      <w:pPr>
        <w:jc w:val="both"/>
        <w:rPr>
          <w:rFonts w:ascii="Arial" w:eastAsia="Times New Roman" w:hAnsi="Arial" w:cs="Arial"/>
          <w:color w:val="000000"/>
          <w:lang w:val="en-US" w:eastAsia="fr-FR"/>
        </w:rPr>
      </w:pPr>
    </w:p>
    <w:p w14:paraId="0C5B906D" w14:textId="5E46DB07" w:rsidR="00655E82" w:rsidRDefault="003C509D" w:rsidP="003C509D">
      <w:pPr>
        <w:jc w:val="both"/>
        <w:rPr>
          <w:rFonts w:ascii="Arial" w:eastAsia="Times New Roman" w:hAnsi="Arial" w:cs="Arial"/>
          <w:color w:val="000000"/>
          <w:lang w:val="en-US" w:eastAsia="fr-FR"/>
        </w:rPr>
      </w:pPr>
      <w:r>
        <w:rPr>
          <w:rFonts w:ascii="Arial" w:eastAsia="Times New Roman" w:hAnsi="Arial" w:cs="Arial"/>
          <w:color w:val="000000"/>
          <w:lang w:val="en-US" w:eastAsia="fr-FR"/>
        </w:rPr>
        <w:t>The repository contains the full source code, the dataset, and all figures generated during the analysis.</w:t>
      </w:r>
      <w:r w:rsidR="00655E82" w:rsidRPr="003C509D">
        <w:rPr>
          <w:rFonts w:ascii="Arial" w:eastAsia="Times New Roman" w:hAnsi="Arial" w:cs="Arial"/>
          <w:color w:val="000000"/>
          <w:lang w:val="en-US" w:eastAsia="fr-FR"/>
        </w:rPr>
        <w:t xml:space="preserve"> </w:t>
      </w:r>
    </w:p>
    <w:p w14:paraId="78ED62EE" w14:textId="77777777" w:rsidR="0090564B" w:rsidRDefault="0090564B" w:rsidP="003C509D">
      <w:pPr>
        <w:jc w:val="both"/>
        <w:rPr>
          <w:rFonts w:ascii="Arial" w:eastAsia="Times New Roman" w:hAnsi="Arial" w:cs="Arial"/>
          <w:color w:val="000000"/>
          <w:lang w:val="en-US" w:eastAsia="fr-FR"/>
        </w:rPr>
      </w:pPr>
    </w:p>
    <w:p w14:paraId="49293079" w14:textId="77777777" w:rsidR="0090564B" w:rsidRDefault="0090564B" w:rsidP="003C509D">
      <w:pPr>
        <w:jc w:val="both"/>
        <w:rPr>
          <w:rFonts w:ascii="Arial" w:eastAsia="Times New Roman" w:hAnsi="Arial" w:cs="Arial"/>
          <w:color w:val="000000"/>
          <w:lang w:val="en-US" w:eastAsia="fr-FR"/>
        </w:rPr>
      </w:pPr>
    </w:p>
    <w:p w14:paraId="40A84DD1" w14:textId="430AF780" w:rsidR="0090564B" w:rsidRDefault="0090564B" w:rsidP="0090564B">
      <w:pPr>
        <w:rPr>
          <w:rFonts w:ascii="Arial" w:eastAsia="Times New Roman" w:hAnsi="Arial" w:cs="Arial"/>
          <w:b/>
          <w:bCs/>
          <w:color w:val="000000"/>
          <w:sz w:val="27"/>
          <w:szCs w:val="27"/>
          <w:lang w:val="en-US" w:eastAsia="fr-FR"/>
        </w:rPr>
      </w:pPr>
      <w:r w:rsidRPr="00DC62FD">
        <w:rPr>
          <w:rFonts w:ascii="Arial" w:eastAsia="Times New Roman" w:hAnsi="Arial" w:cs="Arial"/>
          <w:b/>
          <w:bCs/>
          <w:color w:val="000000"/>
          <w:sz w:val="27"/>
          <w:szCs w:val="27"/>
          <w:lang w:val="en-US" w:eastAsia="fr-FR"/>
        </w:rPr>
        <w:t>7.</w:t>
      </w:r>
      <w:r>
        <w:rPr>
          <w:rFonts w:ascii="Arial" w:eastAsia="Times New Roman" w:hAnsi="Arial" w:cs="Arial"/>
          <w:b/>
          <w:bCs/>
          <w:color w:val="000000"/>
          <w:sz w:val="27"/>
          <w:szCs w:val="27"/>
          <w:lang w:val="en-US" w:eastAsia="fr-FR"/>
        </w:rPr>
        <w:t>2</w:t>
      </w:r>
      <w:r w:rsidRPr="00DC62FD">
        <w:rPr>
          <w:rFonts w:ascii="Arial" w:eastAsia="Times New Roman" w:hAnsi="Arial" w:cs="Arial"/>
          <w:b/>
          <w:bCs/>
          <w:color w:val="000000"/>
          <w:sz w:val="27"/>
          <w:szCs w:val="27"/>
          <w:lang w:val="en-US" w:eastAsia="fr-FR"/>
        </w:rPr>
        <w:t xml:space="preserve"> </w:t>
      </w:r>
      <w:r>
        <w:rPr>
          <w:rFonts w:ascii="Arial" w:eastAsia="Times New Roman" w:hAnsi="Arial" w:cs="Arial"/>
          <w:b/>
          <w:bCs/>
          <w:color w:val="000000"/>
          <w:sz w:val="27"/>
          <w:szCs w:val="27"/>
          <w:lang w:val="en-US" w:eastAsia="fr-FR"/>
        </w:rPr>
        <w:t>Figure Skating Video</w:t>
      </w:r>
    </w:p>
    <w:p w14:paraId="3C2B8F0B" w14:textId="77777777" w:rsidR="0090564B" w:rsidRDefault="0090564B" w:rsidP="0090564B">
      <w:pPr>
        <w:rPr>
          <w:rFonts w:ascii="Arial" w:eastAsia="Times New Roman" w:hAnsi="Arial" w:cs="Arial"/>
          <w:b/>
          <w:bCs/>
          <w:color w:val="000000"/>
          <w:lang w:val="en-US" w:eastAsia="fr-FR"/>
        </w:rPr>
      </w:pPr>
    </w:p>
    <w:p w14:paraId="6B18142C" w14:textId="0A660D69" w:rsidR="0090564B" w:rsidRPr="0090564B" w:rsidRDefault="0090564B" w:rsidP="0090564B">
      <w:pPr>
        <w:jc w:val="both"/>
        <w:rPr>
          <w:rFonts w:ascii="Arial" w:eastAsia="Times New Roman" w:hAnsi="Arial" w:cs="Arial"/>
          <w:color w:val="000000"/>
          <w:lang w:val="en-US" w:eastAsia="fr-FR"/>
        </w:rPr>
      </w:pPr>
      <w:r w:rsidRPr="0090564B">
        <w:rPr>
          <w:rFonts w:ascii="Arial" w:eastAsia="Times New Roman" w:hAnsi="Arial" w:cs="Arial"/>
          <w:color w:val="000000"/>
          <w:lang w:val="en-US" w:eastAsia="fr-FR"/>
        </w:rPr>
        <w:t xml:space="preserve">A video showing the figure skating performance used for illustration can be accessed at the following </w:t>
      </w:r>
      <w:proofErr w:type="gramStart"/>
      <w:r w:rsidRPr="0090564B">
        <w:rPr>
          <w:rFonts w:ascii="Arial" w:eastAsia="Times New Roman" w:hAnsi="Arial" w:cs="Arial"/>
          <w:color w:val="000000"/>
          <w:lang w:val="en-US" w:eastAsia="fr-FR"/>
        </w:rPr>
        <w:t>link :</w:t>
      </w:r>
      <w:proofErr w:type="gramEnd"/>
    </w:p>
    <w:p w14:paraId="4F6549D0" w14:textId="77777777" w:rsidR="0090564B" w:rsidRPr="0090564B" w:rsidRDefault="0090564B" w:rsidP="0090564B">
      <w:pPr>
        <w:jc w:val="both"/>
        <w:rPr>
          <w:rFonts w:ascii="Arial" w:eastAsia="Times New Roman" w:hAnsi="Arial" w:cs="Arial"/>
          <w:color w:val="000000"/>
          <w:lang w:val="en-US" w:eastAsia="fr-FR"/>
        </w:rPr>
      </w:pPr>
    </w:p>
    <w:p w14:paraId="4DE9C24C" w14:textId="1BCFB055" w:rsidR="00AB7D6E" w:rsidRDefault="000932A2" w:rsidP="0090564B">
      <w:pPr>
        <w:jc w:val="both"/>
        <w:rPr>
          <w:rFonts w:ascii="Arial" w:eastAsia="Times New Roman" w:hAnsi="Arial" w:cs="Arial"/>
          <w:color w:val="000000"/>
          <w:lang w:val="en-US" w:eastAsia="fr-FR"/>
        </w:rPr>
      </w:pPr>
      <w:r w:rsidRPr="00B46096">
        <w:rPr>
          <w:rFonts w:ascii="Arial" w:eastAsia="Times New Roman" w:hAnsi="Arial" w:cs="Arial"/>
          <w:i/>
          <w:iCs/>
          <w:color w:val="000000"/>
          <w:lang w:val="en-US" w:eastAsia="fr-FR"/>
        </w:rPr>
        <w:t>Video – Figure Skating Sequence</w:t>
      </w:r>
      <w:r>
        <w:rPr>
          <w:rFonts w:ascii="Arial" w:eastAsia="Times New Roman" w:hAnsi="Arial" w:cs="Arial"/>
          <w:color w:val="000000"/>
          <w:lang w:val="en-US" w:eastAsia="fr-FR"/>
        </w:rPr>
        <w:t>:</w:t>
      </w:r>
    </w:p>
    <w:p w14:paraId="2F1EC774" w14:textId="2E818992" w:rsidR="00AB7D6E" w:rsidRPr="00B46096" w:rsidRDefault="00AB7D6E" w:rsidP="0090564B">
      <w:pPr>
        <w:jc w:val="both"/>
        <w:rPr>
          <w:rFonts w:ascii="Arial" w:eastAsia="Times New Roman" w:hAnsi="Arial" w:cs="Arial"/>
          <w:lang w:val="en-US" w:eastAsia="fr-FR"/>
        </w:rPr>
      </w:pPr>
      <w:hyperlink r:id="rId14" w:history="1">
        <w:r w:rsidRPr="00B46096">
          <w:rPr>
            <w:rStyle w:val="Lienhypertexte"/>
            <w:rFonts w:ascii="Arial" w:eastAsia="Times New Roman" w:hAnsi="Arial" w:cs="Arial"/>
            <w:color w:val="auto"/>
            <w:u w:val="none"/>
            <w:lang w:val="en-US" w:eastAsia="fr-FR"/>
          </w:rPr>
          <w:t>https://github.com/carlamolinie/HAH913E-2025-MesurePatinageArtistique-/blob/Lakshana/Video_Iceskating.mp4</w:t>
        </w:r>
      </w:hyperlink>
    </w:p>
    <w:p w14:paraId="4ADE855C" w14:textId="77777777" w:rsidR="00AB7D6E" w:rsidRDefault="00AB7D6E" w:rsidP="0090564B">
      <w:pPr>
        <w:jc w:val="both"/>
        <w:rPr>
          <w:rFonts w:ascii="Arial" w:eastAsia="Times New Roman" w:hAnsi="Arial" w:cs="Arial"/>
          <w:color w:val="000000"/>
          <w:lang w:val="en-US" w:eastAsia="fr-FR"/>
        </w:rPr>
      </w:pPr>
    </w:p>
    <w:p w14:paraId="3332898A" w14:textId="7566CC6E" w:rsidR="000932A2" w:rsidRPr="0090564B" w:rsidRDefault="000932A2" w:rsidP="0090564B">
      <w:pPr>
        <w:jc w:val="both"/>
        <w:rPr>
          <w:rFonts w:ascii="Arial" w:eastAsia="Times New Roman" w:hAnsi="Arial" w:cs="Arial"/>
          <w:color w:val="000000"/>
          <w:sz w:val="27"/>
          <w:szCs w:val="27"/>
          <w:lang w:val="en-US" w:eastAsia="fr-FR"/>
        </w:rPr>
      </w:pPr>
      <w:r>
        <w:rPr>
          <w:rFonts w:ascii="Arial" w:eastAsia="Times New Roman" w:hAnsi="Arial" w:cs="Arial"/>
          <w:color w:val="000000"/>
          <w:lang w:val="en-US" w:eastAsia="fr-FR"/>
        </w:rPr>
        <w:t>This video provides additional visual context complementing the analysis presented in this report.</w:t>
      </w:r>
    </w:p>
    <w:p w14:paraId="02CCAD8C" w14:textId="5D17FB68" w:rsidR="0090564B" w:rsidRDefault="0090564B" w:rsidP="003C509D">
      <w:pPr>
        <w:jc w:val="both"/>
        <w:rPr>
          <w:rFonts w:ascii="Arial" w:eastAsia="Times New Roman" w:hAnsi="Arial" w:cs="Arial"/>
          <w:color w:val="000000"/>
          <w:sz w:val="27"/>
          <w:szCs w:val="27"/>
          <w:lang w:val="en-US" w:eastAsia="fr-FR"/>
        </w:rPr>
      </w:pPr>
    </w:p>
    <w:p w14:paraId="2DF39A10" w14:textId="29B31F70" w:rsidR="00B46096" w:rsidRDefault="00B46096" w:rsidP="00B46096">
      <w:pPr>
        <w:rPr>
          <w:rFonts w:ascii="Arial" w:eastAsia="Times New Roman" w:hAnsi="Arial" w:cs="Arial"/>
          <w:b/>
          <w:bCs/>
          <w:color w:val="000000"/>
          <w:sz w:val="27"/>
          <w:szCs w:val="27"/>
          <w:lang w:val="en-US" w:eastAsia="fr-FR"/>
        </w:rPr>
      </w:pPr>
      <w:r w:rsidRPr="00DC62FD">
        <w:rPr>
          <w:rFonts w:ascii="Arial" w:eastAsia="Times New Roman" w:hAnsi="Arial" w:cs="Arial"/>
          <w:b/>
          <w:bCs/>
          <w:color w:val="000000"/>
          <w:sz w:val="27"/>
          <w:szCs w:val="27"/>
          <w:lang w:val="en-US" w:eastAsia="fr-FR"/>
        </w:rPr>
        <w:t>7.</w:t>
      </w:r>
      <w:r>
        <w:rPr>
          <w:rFonts w:ascii="Arial" w:eastAsia="Times New Roman" w:hAnsi="Arial" w:cs="Arial"/>
          <w:b/>
          <w:bCs/>
          <w:color w:val="000000"/>
          <w:sz w:val="27"/>
          <w:szCs w:val="27"/>
          <w:lang w:val="en-US" w:eastAsia="fr-FR"/>
        </w:rPr>
        <w:t>2</w:t>
      </w:r>
      <w:r w:rsidRPr="00DC62FD">
        <w:rPr>
          <w:rFonts w:ascii="Arial" w:eastAsia="Times New Roman" w:hAnsi="Arial" w:cs="Arial"/>
          <w:b/>
          <w:bCs/>
          <w:color w:val="000000"/>
          <w:sz w:val="27"/>
          <w:szCs w:val="27"/>
          <w:lang w:val="en-US" w:eastAsia="fr-FR"/>
        </w:rPr>
        <w:t xml:space="preserve"> </w:t>
      </w:r>
      <w:r>
        <w:rPr>
          <w:rFonts w:ascii="Arial" w:eastAsia="Times New Roman" w:hAnsi="Arial" w:cs="Arial"/>
          <w:b/>
          <w:bCs/>
          <w:color w:val="000000"/>
          <w:sz w:val="27"/>
          <w:szCs w:val="27"/>
          <w:lang w:val="en-US" w:eastAsia="fr-FR"/>
        </w:rPr>
        <w:t>Ice Dance Video</w:t>
      </w:r>
    </w:p>
    <w:p w14:paraId="7768DE5C" w14:textId="77777777" w:rsidR="00B46096" w:rsidRDefault="00B46096" w:rsidP="00B46096">
      <w:pPr>
        <w:rPr>
          <w:rFonts w:ascii="Arial" w:eastAsia="Times New Roman" w:hAnsi="Arial" w:cs="Arial"/>
          <w:b/>
          <w:bCs/>
          <w:color w:val="000000"/>
          <w:sz w:val="27"/>
          <w:szCs w:val="27"/>
          <w:lang w:val="en-US" w:eastAsia="fr-FR"/>
        </w:rPr>
      </w:pPr>
    </w:p>
    <w:p w14:paraId="3A379E39" w14:textId="0702B286" w:rsidR="00B46096" w:rsidRDefault="00B46096" w:rsidP="00B46096">
      <w:pPr>
        <w:rPr>
          <w:rFonts w:ascii="Arial" w:eastAsia="Times New Roman" w:hAnsi="Arial" w:cs="Arial"/>
          <w:color w:val="000000"/>
          <w:lang w:val="en-US" w:eastAsia="fr-FR"/>
        </w:rPr>
      </w:pPr>
      <w:r>
        <w:rPr>
          <w:rFonts w:ascii="Arial" w:eastAsia="Times New Roman" w:hAnsi="Arial" w:cs="Arial"/>
          <w:color w:val="000000"/>
          <w:lang w:val="en-US" w:eastAsia="fr-FR"/>
        </w:rPr>
        <w:t>A supplementary video illustrating the ice dance performance discussed in the report is accessed at the following link:</w:t>
      </w:r>
    </w:p>
    <w:p w14:paraId="21F965C6" w14:textId="77777777" w:rsidR="00B46096" w:rsidRDefault="00B46096" w:rsidP="00B46096">
      <w:pPr>
        <w:rPr>
          <w:rFonts w:ascii="Arial" w:eastAsia="Times New Roman" w:hAnsi="Arial" w:cs="Arial"/>
          <w:color w:val="000000"/>
          <w:lang w:val="en-US" w:eastAsia="fr-FR"/>
        </w:rPr>
      </w:pPr>
    </w:p>
    <w:p w14:paraId="26289E70" w14:textId="7F52EE5F" w:rsidR="00B46096" w:rsidRPr="00B46096" w:rsidRDefault="00B46096" w:rsidP="00B46096">
      <w:pPr>
        <w:rPr>
          <w:rFonts w:ascii="Arial" w:eastAsia="Times New Roman" w:hAnsi="Arial" w:cs="Arial"/>
          <w:i/>
          <w:iCs/>
          <w:color w:val="000000"/>
          <w:lang w:eastAsia="fr-FR"/>
        </w:rPr>
      </w:pPr>
      <w:proofErr w:type="spellStart"/>
      <w:r w:rsidRPr="00B46096">
        <w:rPr>
          <w:rFonts w:ascii="Arial" w:eastAsia="Times New Roman" w:hAnsi="Arial" w:cs="Arial"/>
          <w:i/>
          <w:iCs/>
          <w:color w:val="000000"/>
          <w:lang w:eastAsia="fr-FR"/>
        </w:rPr>
        <w:t>Video</w:t>
      </w:r>
      <w:proofErr w:type="spellEnd"/>
      <w:r w:rsidRPr="00B46096">
        <w:rPr>
          <w:rFonts w:ascii="Arial" w:eastAsia="Times New Roman" w:hAnsi="Arial" w:cs="Arial"/>
          <w:i/>
          <w:iCs/>
          <w:color w:val="000000"/>
          <w:lang w:eastAsia="fr-FR"/>
        </w:rPr>
        <w:t xml:space="preserve"> – Ice Dance </w:t>
      </w:r>
      <w:proofErr w:type="gramStart"/>
      <w:r w:rsidRPr="00B46096">
        <w:rPr>
          <w:rFonts w:ascii="Arial" w:eastAsia="Times New Roman" w:hAnsi="Arial" w:cs="Arial"/>
          <w:i/>
          <w:iCs/>
          <w:color w:val="000000"/>
          <w:lang w:eastAsia="fr-FR"/>
        </w:rPr>
        <w:t>Performance:</w:t>
      </w:r>
      <w:proofErr w:type="gramEnd"/>
    </w:p>
    <w:p w14:paraId="3CD600B4" w14:textId="6EC7F797" w:rsidR="00B46096" w:rsidRPr="00B46096" w:rsidRDefault="00B46096" w:rsidP="00B46096">
      <w:pPr>
        <w:rPr>
          <w:rFonts w:ascii="Arial" w:eastAsia="Times New Roman" w:hAnsi="Arial" w:cs="Arial"/>
          <w:color w:val="000000"/>
          <w:lang w:eastAsia="fr-FR"/>
        </w:rPr>
      </w:pPr>
      <w:r w:rsidRPr="00B46096">
        <w:rPr>
          <w:rFonts w:ascii="Arial" w:eastAsia="Times New Roman" w:hAnsi="Arial" w:cs="Arial"/>
          <w:color w:val="000000"/>
          <w:lang w:eastAsia="fr-FR"/>
        </w:rPr>
        <w:t>https://github.com/carlamolinie/HAH913E-2025-MesurePatinageArtistique-/blob/Lakshana/Video_IceDance.mp4</w:t>
      </w:r>
    </w:p>
    <w:p w14:paraId="116FC022" w14:textId="09FD6AC1" w:rsidR="00B46096" w:rsidRDefault="00B46096" w:rsidP="003C509D">
      <w:pPr>
        <w:jc w:val="both"/>
        <w:rPr>
          <w:rFonts w:ascii="Arial" w:eastAsia="Times New Roman" w:hAnsi="Arial" w:cs="Arial"/>
          <w:color w:val="000000"/>
          <w:sz w:val="27"/>
          <w:szCs w:val="27"/>
          <w:lang w:eastAsia="fr-FR"/>
        </w:rPr>
      </w:pPr>
    </w:p>
    <w:p w14:paraId="450C8E1A" w14:textId="32AA4CB2" w:rsidR="00B46096" w:rsidRPr="00B46096" w:rsidRDefault="00B46096" w:rsidP="003C509D">
      <w:pPr>
        <w:jc w:val="both"/>
        <w:rPr>
          <w:rFonts w:ascii="Arial" w:eastAsia="Times New Roman" w:hAnsi="Arial" w:cs="Arial"/>
          <w:color w:val="000000"/>
          <w:lang w:val="en-US" w:eastAsia="fr-FR"/>
        </w:rPr>
      </w:pPr>
      <w:r w:rsidRPr="00B46096">
        <w:rPr>
          <w:rFonts w:ascii="Arial" w:eastAsia="Times New Roman" w:hAnsi="Arial" w:cs="Arial"/>
          <w:color w:val="000000"/>
          <w:lang w:val="en-US" w:eastAsia="fr-FR"/>
        </w:rPr>
        <w:t>This video provides additional visual c</w:t>
      </w:r>
      <w:r>
        <w:rPr>
          <w:rFonts w:ascii="Arial" w:eastAsia="Times New Roman" w:hAnsi="Arial" w:cs="Arial"/>
          <w:color w:val="000000"/>
          <w:lang w:val="en-US" w:eastAsia="fr-FR"/>
        </w:rPr>
        <w:t>ontext relevant to the interpretation of the movement and its characteristics.</w:t>
      </w:r>
    </w:p>
    <w:sectPr w:rsidR="00B46096" w:rsidRPr="00B46096">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2E7AF" w14:textId="77777777" w:rsidR="008153E3" w:rsidRDefault="008153E3" w:rsidP="00003095">
      <w:r>
        <w:separator/>
      </w:r>
    </w:p>
  </w:endnote>
  <w:endnote w:type="continuationSeparator" w:id="0">
    <w:p w14:paraId="0120E34F" w14:textId="77777777" w:rsidR="008153E3" w:rsidRDefault="008153E3" w:rsidP="00003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423006"/>
      <w:docPartObj>
        <w:docPartGallery w:val="Page Numbers (Bottom of Page)"/>
        <w:docPartUnique/>
      </w:docPartObj>
    </w:sdtPr>
    <w:sdtEndPr>
      <w:rPr>
        <w:noProof/>
      </w:rPr>
    </w:sdtEndPr>
    <w:sdtContent>
      <w:p w14:paraId="33F20718" w14:textId="38D321E5" w:rsidR="00003095" w:rsidRDefault="00003095">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4995DF8E" w14:textId="77777777" w:rsidR="00003095" w:rsidRDefault="0000309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6050" w14:textId="77777777" w:rsidR="008153E3" w:rsidRDefault="008153E3" w:rsidP="00003095">
      <w:r>
        <w:separator/>
      </w:r>
    </w:p>
  </w:footnote>
  <w:footnote w:type="continuationSeparator" w:id="0">
    <w:p w14:paraId="7E752F28" w14:textId="77777777" w:rsidR="008153E3" w:rsidRDefault="008153E3" w:rsidP="00003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6E63"/>
    <w:multiLevelType w:val="multilevel"/>
    <w:tmpl w:val="5168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50E4A"/>
    <w:multiLevelType w:val="multilevel"/>
    <w:tmpl w:val="D506E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D60D2"/>
    <w:multiLevelType w:val="multilevel"/>
    <w:tmpl w:val="95F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32B22"/>
    <w:multiLevelType w:val="multilevel"/>
    <w:tmpl w:val="95F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17730"/>
    <w:multiLevelType w:val="multilevel"/>
    <w:tmpl w:val="95F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16249"/>
    <w:multiLevelType w:val="multilevel"/>
    <w:tmpl w:val="C73C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537906">
    <w:abstractNumId w:val="1"/>
  </w:num>
  <w:num w:numId="2" w16cid:durableId="1365516484">
    <w:abstractNumId w:val="4"/>
  </w:num>
  <w:num w:numId="3" w16cid:durableId="781189824">
    <w:abstractNumId w:val="3"/>
  </w:num>
  <w:num w:numId="4" w16cid:durableId="727730897">
    <w:abstractNumId w:val="2"/>
  </w:num>
  <w:num w:numId="5" w16cid:durableId="1063026654">
    <w:abstractNumId w:val="5"/>
  </w:num>
  <w:num w:numId="6" w16cid:durableId="183121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7"/>
    <w:rsid w:val="00003095"/>
    <w:rsid w:val="000932A2"/>
    <w:rsid w:val="000C29C8"/>
    <w:rsid w:val="000E3B39"/>
    <w:rsid w:val="001961D2"/>
    <w:rsid w:val="00244F96"/>
    <w:rsid w:val="002E4D8A"/>
    <w:rsid w:val="002E6E56"/>
    <w:rsid w:val="002F4E87"/>
    <w:rsid w:val="003549E7"/>
    <w:rsid w:val="003A5B5E"/>
    <w:rsid w:val="003C509D"/>
    <w:rsid w:val="004057C6"/>
    <w:rsid w:val="005C0ED1"/>
    <w:rsid w:val="00655E82"/>
    <w:rsid w:val="00674C75"/>
    <w:rsid w:val="007C557D"/>
    <w:rsid w:val="007E6D72"/>
    <w:rsid w:val="008153E3"/>
    <w:rsid w:val="0090564B"/>
    <w:rsid w:val="0097093B"/>
    <w:rsid w:val="00AB7D6E"/>
    <w:rsid w:val="00B46096"/>
    <w:rsid w:val="00DC62FD"/>
    <w:rsid w:val="00E74286"/>
    <w:rsid w:val="00E87B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FFEAD"/>
  <w15:chartTrackingRefBased/>
  <w15:docId w15:val="{FD7A2436-1C03-BE4A-AF16-BC5CF15A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49E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3549E7"/>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3549E7"/>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3549E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549E7"/>
    <w:pPr>
      <w:spacing w:before="100" w:beforeAutospacing="1" w:after="100" w:afterAutospacing="1"/>
    </w:pPr>
    <w:rPr>
      <w:rFonts w:ascii="Times New Roman" w:eastAsia="Times New Roman" w:hAnsi="Times New Roman" w:cs="Times New Roman"/>
      <w:lang w:eastAsia="fr-FR"/>
    </w:rPr>
  </w:style>
  <w:style w:type="character" w:customStyle="1" w:styleId="Titre1Car">
    <w:name w:val="Titre 1 Car"/>
    <w:basedOn w:val="Policepardfaut"/>
    <w:link w:val="Titre1"/>
    <w:uiPriority w:val="9"/>
    <w:rsid w:val="003549E7"/>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3549E7"/>
    <w:pPr>
      <w:spacing w:before="480" w:line="276" w:lineRule="auto"/>
      <w:outlineLvl w:val="9"/>
    </w:pPr>
    <w:rPr>
      <w:b/>
      <w:bCs/>
      <w:sz w:val="28"/>
      <w:szCs w:val="28"/>
      <w:lang w:eastAsia="fr-FR"/>
    </w:rPr>
  </w:style>
  <w:style w:type="paragraph" w:styleId="TM1">
    <w:name w:val="toc 1"/>
    <w:basedOn w:val="Normal"/>
    <w:next w:val="Normal"/>
    <w:autoRedefine/>
    <w:uiPriority w:val="39"/>
    <w:semiHidden/>
    <w:unhideWhenUsed/>
    <w:rsid w:val="003549E7"/>
    <w:pPr>
      <w:spacing w:before="120"/>
    </w:pPr>
    <w:rPr>
      <w:rFonts w:cstheme="minorHAnsi"/>
      <w:b/>
      <w:bCs/>
      <w:i/>
      <w:iCs/>
    </w:rPr>
  </w:style>
  <w:style w:type="paragraph" w:styleId="TM2">
    <w:name w:val="toc 2"/>
    <w:basedOn w:val="Normal"/>
    <w:next w:val="Normal"/>
    <w:autoRedefine/>
    <w:uiPriority w:val="39"/>
    <w:unhideWhenUsed/>
    <w:rsid w:val="003549E7"/>
    <w:pPr>
      <w:spacing w:before="120"/>
      <w:ind w:left="240"/>
    </w:pPr>
    <w:rPr>
      <w:rFonts w:cstheme="minorHAnsi"/>
      <w:b/>
      <w:bCs/>
      <w:sz w:val="22"/>
      <w:szCs w:val="22"/>
    </w:rPr>
  </w:style>
  <w:style w:type="paragraph" w:styleId="TM3">
    <w:name w:val="toc 3"/>
    <w:basedOn w:val="Normal"/>
    <w:next w:val="Normal"/>
    <w:autoRedefine/>
    <w:uiPriority w:val="39"/>
    <w:unhideWhenUsed/>
    <w:rsid w:val="003549E7"/>
    <w:pPr>
      <w:ind w:left="480"/>
    </w:pPr>
    <w:rPr>
      <w:rFonts w:cstheme="minorHAnsi"/>
      <w:sz w:val="20"/>
      <w:szCs w:val="20"/>
    </w:rPr>
  </w:style>
  <w:style w:type="paragraph" w:styleId="TM4">
    <w:name w:val="toc 4"/>
    <w:basedOn w:val="Normal"/>
    <w:next w:val="Normal"/>
    <w:autoRedefine/>
    <w:uiPriority w:val="39"/>
    <w:semiHidden/>
    <w:unhideWhenUsed/>
    <w:rsid w:val="003549E7"/>
    <w:pPr>
      <w:ind w:left="720"/>
    </w:pPr>
    <w:rPr>
      <w:rFonts w:cstheme="minorHAnsi"/>
      <w:sz w:val="20"/>
      <w:szCs w:val="20"/>
    </w:rPr>
  </w:style>
  <w:style w:type="paragraph" w:styleId="TM5">
    <w:name w:val="toc 5"/>
    <w:basedOn w:val="Normal"/>
    <w:next w:val="Normal"/>
    <w:autoRedefine/>
    <w:uiPriority w:val="39"/>
    <w:semiHidden/>
    <w:unhideWhenUsed/>
    <w:rsid w:val="003549E7"/>
    <w:pPr>
      <w:ind w:left="960"/>
    </w:pPr>
    <w:rPr>
      <w:rFonts w:cstheme="minorHAnsi"/>
      <w:sz w:val="20"/>
      <w:szCs w:val="20"/>
    </w:rPr>
  </w:style>
  <w:style w:type="paragraph" w:styleId="TM6">
    <w:name w:val="toc 6"/>
    <w:basedOn w:val="Normal"/>
    <w:next w:val="Normal"/>
    <w:autoRedefine/>
    <w:uiPriority w:val="39"/>
    <w:semiHidden/>
    <w:unhideWhenUsed/>
    <w:rsid w:val="003549E7"/>
    <w:pPr>
      <w:ind w:left="1200"/>
    </w:pPr>
    <w:rPr>
      <w:rFonts w:cstheme="minorHAnsi"/>
      <w:sz w:val="20"/>
      <w:szCs w:val="20"/>
    </w:rPr>
  </w:style>
  <w:style w:type="paragraph" w:styleId="TM7">
    <w:name w:val="toc 7"/>
    <w:basedOn w:val="Normal"/>
    <w:next w:val="Normal"/>
    <w:autoRedefine/>
    <w:uiPriority w:val="39"/>
    <w:semiHidden/>
    <w:unhideWhenUsed/>
    <w:rsid w:val="003549E7"/>
    <w:pPr>
      <w:ind w:left="1440"/>
    </w:pPr>
    <w:rPr>
      <w:rFonts w:cstheme="minorHAnsi"/>
      <w:sz w:val="20"/>
      <w:szCs w:val="20"/>
    </w:rPr>
  </w:style>
  <w:style w:type="paragraph" w:styleId="TM8">
    <w:name w:val="toc 8"/>
    <w:basedOn w:val="Normal"/>
    <w:next w:val="Normal"/>
    <w:autoRedefine/>
    <w:uiPriority w:val="39"/>
    <w:semiHidden/>
    <w:unhideWhenUsed/>
    <w:rsid w:val="003549E7"/>
    <w:pPr>
      <w:ind w:left="1680"/>
    </w:pPr>
    <w:rPr>
      <w:rFonts w:cstheme="minorHAnsi"/>
      <w:sz w:val="20"/>
      <w:szCs w:val="20"/>
    </w:rPr>
  </w:style>
  <w:style w:type="paragraph" w:styleId="TM9">
    <w:name w:val="toc 9"/>
    <w:basedOn w:val="Normal"/>
    <w:next w:val="Normal"/>
    <w:autoRedefine/>
    <w:uiPriority w:val="39"/>
    <w:semiHidden/>
    <w:unhideWhenUsed/>
    <w:rsid w:val="003549E7"/>
    <w:pPr>
      <w:ind w:left="1920"/>
    </w:pPr>
    <w:rPr>
      <w:rFonts w:cstheme="minorHAnsi"/>
      <w:sz w:val="20"/>
      <w:szCs w:val="20"/>
    </w:rPr>
  </w:style>
  <w:style w:type="character" w:customStyle="1" w:styleId="Titre2Car">
    <w:name w:val="Titre 2 Car"/>
    <w:basedOn w:val="Policepardfaut"/>
    <w:link w:val="Titre2"/>
    <w:uiPriority w:val="9"/>
    <w:rsid w:val="003549E7"/>
    <w:rPr>
      <w:rFonts w:ascii="Times New Roman" w:eastAsia="Times New Roman" w:hAnsi="Times New Roman" w:cs="Times New Roman"/>
      <w:b/>
      <w:bCs/>
      <w:sz w:val="36"/>
      <w:szCs w:val="36"/>
      <w:lang w:eastAsia="fr-FR"/>
    </w:rPr>
  </w:style>
  <w:style w:type="character" w:customStyle="1" w:styleId="citation-295">
    <w:name w:val="citation-295"/>
    <w:basedOn w:val="Policepardfaut"/>
    <w:rsid w:val="003549E7"/>
  </w:style>
  <w:style w:type="character" w:customStyle="1" w:styleId="apple-converted-space">
    <w:name w:val="apple-converted-space"/>
    <w:basedOn w:val="Policepardfaut"/>
    <w:rsid w:val="003549E7"/>
  </w:style>
  <w:style w:type="character" w:customStyle="1" w:styleId="citation-294">
    <w:name w:val="citation-294"/>
    <w:basedOn w:val="Policepardfaut"/>
    <w:rsid w:val="003549E7"/>
  </w:style>
  <w:style w:type="character" w:customStyle="1" w:styleId="citation-293">
    <w:name w:val="citation-293"/>
    <w:basedOn w:val="Policepardfaut"/>
    <w:rsid w:val="003549E7"/>
  </w:style>
  <w:style w:type="character" w:customStyle="1" w:styleId="citation-292">
    <w:name w:val="citation-292"/>
    <w:basedOn w:val="Policepardfaut"/>
    <w:rsid w:val="003549E7"/>
  </w:style>
  <w:style w:type="character" w:customStyle="1" w:styleId="citation-291">
    <w:name w:val="citation-291"/>
    <w:basedOn w:val="Policepardfaut"/>
    <w:rsid w:val="003549E7"/>
  </w:style>
  <w:style w:type="character" w:customStyle="1" w:styleId="citation-290">
    <w:name w:val="citation-290"/>
    <w:basedOn w:val="Policepardfaut"/>
    <w:rsid w:val="003549E7"/>
  </w:style>
  <w:style w:type="character" w:customStyle="1" w:styleId="citation-289">
    <w:name w:val="citation-289"/>
    <w:basedOn w:val="Policepardfaut"/>
    <w:rsid w:val="003549E7"/>
  </w:style>
  <w:style w:type="character" w:customStyle="1" w:styleId="Titre3Car">
    <w:name w:val="Titre 3 Car"/>
    <w:basedOn w:val="Policepardfaut"/>
    <w:link w:val="Titre3"/>
    <w:uiPriority w:val="9"/>
    <w:rsid w:val="003549E7"/>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semiHidden/>
    <w:rsid w:val="003549E7"/>
    <w:rPr>
      <w:rFonts w:asciiTheme="majorHAnsi" w:eastAsiaTheme="majorEastAsia" w:hAnsiTheme="majorHAnsi" w:cstheme="majorBidi"/>
      <w:i/>
      <w:iCs/>
      <w:color w:val="2F5496" w:themeColor="accent1" w:themeShade="BF"/>
    </w:rPr>
  </w:style>
  <w:style w:type="character" w:customStyle="1" w:styleId="citation-288">
    <w:name w:val="citation-288"/>
    <w:basedOn w:val="Policepardfaut"/>
    <w:rsid w:val="003549E7"/>
  </w:style>
  <w:style w:type="character" w:customStyle="1" w:styleId="citation-287">
    <w:name w:val="citation-287"/>
    <w:basedOn w:val="Policepardfaut"/>
    <w:rsid w:val="003549E7"/>
  </w:style>
  <w:style w:type="character" w:customStyle="1" w:styleId="citation-286">
    <w:name w:val="citation-286"/>
    <w:basedOn w:val="Policepardfaut"/>
    <w:rsid w:val="003549E7"/>
  </w:style>
  <w:style w:type="character" w:customStyle="1" w:styleId="citation-285">
    <w:name w:val="citation-285"/>
    <w:basedOn w:val="Policepardfaut"/>
    <w:rsid w:val="003549E7"/>
  </w:style>
  <w:style w:type="character" w:customStyle="1" w:styleId="citation-284">
    <w:name w:val="citation-284"/>
    <w:basedOn w:val="Policepardfaut"/>
    <w:rsid w:val="003549E7"/>
  </w:style>
  <w:style w:type="character" w:customStyle="1" w:styleId="citation-283">
    <w:name w:val="citation-283"/>
    <w:basedOn w:val="Policepardfaut"/>
    <w:rsid w:val="003549E7"/>
  </w:style>
  <w:style w:type="character" w:customStyle="1" w:styleId="citation-282">
    <w:name w:val="citation-282"/>
    <w:basedOn w:val="Policepardfaut"/>
    <w:rsid w:val="003549E7"/>
  </w:style>
  <w:style w:type="character" w:customStyle="1" w:styleId="citation-281">
    <w:name w:val="citation-281"/>
    <w:basedOn w:val="Policepardfaut"/>
    <w:rsid w:val="003549E7"/>
  </w:style>
  <w:style w:type="character" w:customStyle="1" w:styleId="citation-280">
    <w:name w:val="citation-280"/>
    <w:basedOn w:val="Policepardfaut"/>
    <w:rsid w:val="003549E7"/>
  </w:style>
  <w:style w:type="character" w:customStyle="1" w:styleId="mord">
    <w:name w:val="mord"/>
    <w:basedOn w:val="Policepardfaut"/>
    <w:rsid w:val="003549E7"/>
  </w:style>
  <w:style w:type="character" w:customStyle="1" w:styleId="mpunct">
    <w:name w:val="mpunct"/>
    <w:basedOn w:val="Policepardfaut"/>
    <w:rsid w:val="003549E7"/>
  </w:style>
  <w:style w:type="character" w:customStyle="1" w:styleId="citation-279">
    <w:name w:val="citation-279"/>
    <w:basedOn w:val="Policepardfaut"/>
    <w:rsid w:val="003549E7"/>
  </w:style>
  <w:style w:type="character" w:styleId="Textedelespacerserv">
    <w:name w:val="Placeholder Text"/>
    <w:basedOn w:val="Policepardfaut"/>
    <w:uiPriority w:val="99"/>
    <w:semiHidden/>
    <w:rsid w:val="003549E7"/>
    <w:rPr>
      <w:color w:val="808080"/>
    </w:rPr>
  </w:style>
  <w:style w:type="character" w:customStyle="1" w:styleId="vlist-s">
    <w:name w:val="vlist-s"/>
    <w:basedOn w:val="Policepardfaut"/>
    <w:rsid w:val="003549E7"/>
  </w:style>
  <w:style w:type="character" w:customStyle="1" w:styleId="citation-278">
    <w:name w:val="citation-278"/>
    <w:basedOn w:val="Policepardfaut"/>
    <w:rsid w:val="003549E7"/>
  </w:style>
  <w:style w:type="character" w:customStyle="1" w:styleId="citation-277">
    <w:name w:val="citation-277"/>
    <w:basedOn w:val="Policepardfaut"/>
    <w:rsid w:val="003549E7"/>
  </w:style>
  <w:style w:type="character" w:customStyle="1" w:styleId="citation-276">
    <w:name w:val="citation-276"/>
    <w:basedOn w:val="Policepardfaut"/>
    <w:rsid w:val="003549E7"/>
  </w:style>
  <w:style w:type="character" w:customStyle="1" w:styleId="citation-275">
    <w:name w:val="citation-275"/>
    <w:basedOn w:val="Policepardfaut"/>
    <w:rsid w:val="003549E7"/>
  </w:style>
  <w:style w:type="character" w:customStyle="1" w:styleId="citation-274">
    <w:name w:val="citation-274"/>
    <w:basedOn w:val="Policepardfaut"/>
    <w:rsid w:val="003549E7"/>
  </w:style>
  <w:style w:type="character" w:customStyle="1" w:styleId="citation-273">
    <w:name w:val="citation-273"/>
    <w:basedOn w:val="Policepardfaut"/>
    <w:rsid w:val="003549E7"/>
  </w:style>
  <w:style w:type="character" w:customStyle="1" w:styleId="citation-272">
    <w:name w:val="citation-272"/>
    <w:basedOn w:val="Policepardfaut"/>
    <w:rsid w:val="003549E7"/>
  </w:style>
  <w:style w:type="character" w:customStyle="1" w:styleId="citation-271">
    <w:name w:val="citation-271"/>
    <w:basedOn w:val="Policepardfaut"/>
    <w:rsid w:val="003549E7"/>
  </w:style>
  <w:style w:type="character" w:customStyle="1" w:styleId="citation-270">
    <w:name w:val="citation-270"/>
    <w:basedOn w:val="Policepardfaut"/>
    <w:rsid w:val="003549E7"/>
  </w:style>
  <w:style w:type="character" w:customStyle="1" w:styleId="citation-269">
    <w:name w:val="citation-269"/>
    <w:basedOn w:val="Policepardfaut"/>
    <w:rsid w:val="003549E7"/>
  </w:style>
  <w:style w:type="character" w:customStyle="1" w:styleId="citation-268">
    <w:name w:val="citation-268"/>
    <w:basedOn w:val="Policepardfaut"/>
    <w:rsid w:val="003549E7"/>
  </w:style>
  <w:style w:type="table" w:styleId="Grilledutableau">
    <w:name w:val="Table Grid"/>
    <w:basedOn w:val="TableauNormal"/>
    <w:uiPriority w:val="39"/>
    <w:rsid w:val="003549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67">
    <w:name w:val="citation-267"/>
    <w:basedOn w:val="Policepardfaut"/>
    <w:rsid w:val="003549E7"/>
  </w:style>
  <w:style w:type="character" w:customStyle="1" w:styleId="citation-266">
    <w:name w:val="citation-266"/>
    <w:basedOn w:val="Policepardfaut"/>
    <w:rsid w:val="003549E7"/>
  </w:style>
  <w:style w:type="character" w:customStyle="1" w:styleId="citation-265">
    <w:name w:val="citation-265"/>
    <w:basedOn w:val="Policepardfaut"/>
    <w:rsid w:val="003549E7"/>
  </w:style>
  <w:style w:type="character" w:customStyle="1" w:styleId="citation-264">
    <w:name w:val="citation-264"/>
    <w:basedOn w:val="Policepardfaut"/>
    <w:rsid w:val="003549E7"/>
  </w:style>
  <w:style w:type="character" w:customStyle="1" w:styleId="citation-263">
    <w:name w:val="citation-263"/>
    <w:basedOn w:val="Policepardfaut"/>
    <w:rsid w:val="003549E7"/>
  </w:style>
  <w:style w:type="character" w:customStyle="1" w:styleId="citation-262">
    <w:name w:val="citation-262"/>
    <w:basedOn w:val="Policepardfaut"/>
    <w:rsid w:val="003549E7"/>
  </w:style>
  <w:style w:type="character" w:customStyle="1" w:styleId="citation-261">
    <w:name w:val="citation-261"/>
    <w:basedOn w:val="Policepardfaut"/>
    <w:rsid w:val="003549E7"/>
  </w:style>
  <w:style w:type="character" w:customStyle="1" w:styleId="citation-260">
    <w:name w:val="citation-260"/>
    <w:basedOn w:val="Policepardfaut"/>
    <w:rsid w:val="003549E7"/>
  </w:style>
  <w:style w:type="character" w:customStyle="1" w:styleId="citation-259">
    <w:name w:val="citation-259"/>
    <w:basedOn w:val="Policepardfaut"/>
    <w:rsid w:val="003549E7"/>
  </w:style>
  <w:style w:type="character" w:customStyle="1" w:styleId="citation-258">
    <w:name w:val="citation-258"/>
    <w:basedOn w:val="Policepardfaut"/>
    <w:rsid w:val="003549E7"/>
  </w:style>
  <w:style w:type="character" w:customStyle="1" w:styleId="citation-257">
    <w:name w:val="citation-257"/>
    <w:basedOn w:val="Policepardfaut"/>
    <w:rsid w:val="003549E7"/>
  </w:style>
  <w:style w:type="paragraph" w:styleId="Paragraphedeliste">
    <w:name w:val="List Paragraph"/>
    <w:basedOn w:val="Normal"/>
    <w:uiPriority w:val="34"/>
    <w:qFormat/>
    <w:rsid w:val="003549E7"/>
    <w:pPr>
      <w:ind w:left="720"/>
      <w:contextualSpacing/>
    </w:pPr>
  </w:style>
  <w:style w:type="character" w:styleId="Lienhypertexte">
    <w:name w:val="Hyperlink"/>
    <w:basedOn w:val="Policepardfaut"/>
    <w:uiPriority w:val="99"/>
    <w:unhideWhenUsed/>
    <w:rsid w:val="0097093B"/>
    <w:rPr>
      <w:color w:val="0563C1" w:themeColor="hyperlink"/>
      <w:u w:val="single"/>
    </w:rPr>
  </w:style>
  <w:style w:type="paragraph" w:styleId="En-tte">
    <w:name w:val="header"/>
    <w:basedOn w:val="Normal"/>
    <w:link w:val="En-tteCar"/>
    <w:uiPriority w:val="99"/>
    <w:unhideWhenUsed/>
    <w:rsid w:val="00003095"/>
    <w:pPr>
      <w:tabs>
        <w:tab w:val="center" w:pos="4536"/>
        <w:tab w:val="right" w:pos="9072"/>
      </w:tabs>
    </w:pPr>
  </w:style>
  <w:style w:type="character" w:customStyle="1" w:styleId="En-tteCar">
    <w:name w:val="En-tête Car"/>
    <w:basedOn w:val="Policepardfaut"/>
    <w:link w:val="En-tte"/>
    <w:uiPriority w:val="99"/>
    <w:rsid w:val="00003095"/>
  </w:style>
  <w:style w:type="paragraph" w:styleId="Pieddepage">
    <w:name w:val="footer"/>
    <w:basedOn w:val="Normal"/>
    <w:link w:val="PieddepageCar"/>
    <w:uiPriority w:val="99"/>
    <w:unhideWhenUsed/>
    <w:rsid w:val="00003095"/>
    <w:pPr>
      <w:tabs>
        <w:tab w:val="center" w:pos="4536"/>
        <w:tab w:val="right" w:pos="9072"/>
      </w:tabs>
    </w:pPr>
  </w:style>
  <w:style w:type="character" w:customStyle="1" w:styleId="PieddepageCar">
    <w:name w:val="Pied de page Car"/>
    <w:basedOn w:val="Policepardfaut"/>
    <w:link w:val="Pieddepage"/>
    <w:uiPriority w:val="99"/>
    <w:rsid w:val="00003095"/>
  </w:style>
  <w:style w:type="character" w:styleId="Mentionnonrsolue">
    <w:name w:val="Unresolved Mention"/>
    <w:basedOn w:val="Policepardfaut"/>
    <w:uiPriority w:val="99"/>
    <w:semiHidden/>
    <w:unhideWhenUsed/>
    <w:rsid w:val="00AB7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1349">
      <w:bodyDiv w:val="1"/>
      <w:marLeft w:val="0"/>
      <w:marRight w:val="0"/>
      <w:marTop w:val="0"/>
      <w:marBottom w:val="0"/>
      <w:divBdr>
        <w:top w:val="none" w:sz="0" w:space="0" w:color="auto"/>
        <w:left w:val="none" w:sz="0" w:space="0" w:color="auto"/>
        <w:bottom w:val="none" w:sz="0" w:space="0" w:color="auto"/>
        <w:right w:val="none" w:sz="0" w:space="0" w:color="auto"/>
      </w:divBdr>
    </w:div>
    <w:div w:id="236983731">
      <w:bodyDiv w:val="1"/>
      <w:marLeft w:val="0"/>
      <w:marRight w:val="0"/>
      <w:marTop w:val="0"/>
      <w:marBottom w:val="0"/>
      <w:divBdr>
        <w:top w:val="none" w:sz="0" w:space="0" w:color="auto"/>
        <w:left w:val="none" w:sz="0" w:space="0" w:color="auto"/>
        <w:bottom w:val="none" w:sz="0" w:space="0" w:color="auto"/>
        <w:right w:val="none" w:sz="0" w:space="0" w:color="auto"/>
      </w:divBdr>
      <w:divsChild>
        <w:div w:id="1807045478">
          <w:marLeft w:val="0"/>
          <w:marRight w:val="0"/>
          <w:marTop w:val="0"/>
          <w:marBottom w:val="0"/>
          <w:divBdr>
            <w:top w:val="none" w:sz="0" w:space="0" w:color="auto"/>
            <w:left w:val="none" w:sz="0" w:space="0" w:color="auto"/>
            <w:bottom w:val="none" w:sz="0" w:space="0" w:color="auto"/>
            <w:right w:val="none" w:sz="0" w:space="0" w:color="auto"/>
          </w:divBdr>
          <w:divsChild>
            <w:div w:id="343703540">
              <w:marLeft w:val="0"/>
              <w:marRight w:val="0"/>
              <w:marTop w:val="0"/>
              <w:marBottom w:val="0"/>
              <w:divBdr>
                <w:top w:val="none" w:sz="0" w:space="0" w:color="auto"/>
                <w:left w:val="none" w:sz="0" w:space="0" w:color="auto"/>
                <w:bottom w:val="none" w:sz="0" w:space="0" w:color="auto"/>
                <w:right w:val="none" w:sz="0" w:space="0" w:color="auto"/>
              </w:divBdr>
              <w:divsChild>
                <w:div w:id="11596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865886">
      <w:bodyDiv w:val="1"/>
      <w:marLeft w:val="0"/>
      <w:marRight w:val="0"/>
      <w:marTop w:val="0"/>
      <w:marBottom w:val="0"/>
      <w:divBdr>
        <w:top w:val="none" w:sz="0" w:space="0" w:color="auto"/>
        <w:left w:val="none" w:sz="0" w:space="0" w:color="auto"/>
        <w:bottom w:val="none" w:sz="0" w:space="0" w:color="auto"/>
        <w:right w:val="none" w:sz="0" w:space="0" w:color="auto"/>
      </w:divBdr>
      <w:divsChild>
        <w:div w:id="1291009859">
          <w:marLeft w:val="0"/>
          <w:marRight w:val="0"/>
          <w:marTop w:val="0"/>
          <w:marBottom w:val="0"/>
          <w:divBdr>
            <w:top w:val="none" w:sz="0" w:space="0" w:color="auto"/>
            <w:left w:val="none" w:sz="0" w:space="0" w:color="auto"/>
            <w:bottom w:val="none" w:sz="0" w:space="0" w:color="auto"/>
            <w:right w:val="none" w:sz="0" w:space="0" w:color="auto"/>
          </w:divBdr>
          <w:divsChild>
            <w:div w:id="1413628341">
              <w:marLeft w:val="0"/>
              <w:marRight w:val="0"/>
              <w:marTop w:val="0"/>
              <w:marBottom w:val="0"/>
              <w:divBdr>
                <w:top w:val="none" w:sz="0" w:space="0" w:color="auto"/>
                <w:left w:val="none" w:sz="0" w:space="0" w:color="auto"/>
                <w:bottom w:val="none" w:sz="0" w:space="0" w:color="auto"/>
                <w:right w:val="none" w:sz="0" w:space="0" w:color="auto"/>
              </w:divBdr>
              <w:divsChild>
                <w:div w:id="7604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774404">
      <w:bodyDiv w:val="1"/>
      <w:marLeft w:val="0"/>
      <w:marRight w:val="0"/>
      <w:marTop w:val="0"/>
      <w:marBottom w:val="0"/>
      <w:divBdr>
        <w:top w:val="none" w:sz="0" w:space="0" w:color="auto"/>
        <w:left w:val="none" w:sz="0" w:space="0" w:color="auto"/>
        <w:bottom w:val="none" w:sz="0" w:space="0" w:color="auto"/>
        <w:right w:val="none" w:sz="0" w:space="0" w:color="auto"/>
      </w:divBdr>
    </w:div>
    <w:div w:id="792794454">
      <w:bodyDiv w:val="1"/>
      <w:marLeft w:val="0"/>
      <w:marRight w:val="0"/>
      <w:marTop w:val="0"/>
      <w:marBottom w:val="0"/>
      <w:divBdr>
        <w:top w:val="none" w:sz="0" w:space="0" w:color="auto"/>
        <w:left w:val="none" w:sz="0" w:space="0" w:color="auto"/>
        <w:bottom w:val="none" w:sz="0" w:space="0" w:color="auto"/>
        <w:right w:val="none" w:sz="0" w:space="0" w:color="auto"/>
      </w:divBdr>
      <w:divsChild>
        <w:div w:id="1018434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760962">
      <w:bodyDiv w:val="1"/>
      <w:marLeft w:val="0"/>
      <w:marRight w:val="0"/>
      <w:marTop w:val="0"/>
      <w:marBottom w:val="0"/>
      <w:divBdr>
        <w:top w:val="none" w:sz="0" w:space="0" w:color="auto"/>
        <w:left w:val="none" w:sz="0" w:space="0" w:color="auto"/>
        <w:bottom w:val="none" w:sz="0" w:space="0" w:color="auto"/>
        <w:right w:val="none" w:sz="0" w:space="0" w:color="auto"/>
      </w:divBdr>
      <w:divsChild>
        <w:div w:id="1534339160">
          <w:marLeft w:val="0"/>
          <w:marRight w:val="0"/>
          <w:marTop w:val="0"/>
          <w:marBottom w:val="0"/>
          <w:divBdr>
            <w:top w:val="none" w:sz="0" w:space="0" w:color="auto"/>
            <w:left w:val="none" w:sz="0" w:space="0" w:color="auto"/>
            <w:bottom w:val="none" w:sz="0" w:space="0" w:color="auto"/>
            <w:right w:val="none" w:sz="0" w:space="0" w:color="auto"/>
          </w:divBdr>
          <w:divsChild>
            <w:div w:id="1758014926">
              <w:marLeft w:val="0"/>
              <w:marRight w:val="0"/>
              <w:marTop w:val="0"/>
              <w:marBottom w:val="0"/>
              <w:divBdr>
                <w:top w:val="none" w:sz="0" w:space="0" w:color="auto"/>
                <w:left w:val="none" w:sz="0" w:space="0" w:color="auto"/>
                <w:bottom w:val="none" w:sz="0" w:space="0" w:color="auto"/>
                <w:right w:val="none" w:sz="0" w:space="0" w:color="auto"/>
              </w:divBdr>
            </w:div>
          </w:divsChild>
        </w:div>
        <w:div w:id="176202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93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454441">
          <w:marLeft w:val="0"/>
          <w:marRight w:val="0"/>
          <w:marTop w:val="0"/>
          <w:marBottom w:val="0"/>
          <w:divBdr>
            <w:top w:val="none" w:sz="0" w:space="0" w:color="auto"/>
            <w:left w:val="none" w:sz="0" w:space="0" w:color="auto"/>
            <w:bottom w:val="none" w:sz="0" w:space="0" w:color="auto"/>
            <w:right w:val="none" w:sz="0" w:space="0" w:color="auto"/>
          </w:divBdr>
          <w:divsChild>
            <w:div w:id="1857159856">
              <w:marLeft w:val="0"/>
              <w:marRight w:val="0"/>
              <w:marTop w:val="0"/>
              <w:marBottom w:val="0"/>
              <w:divBdr>
                <w:top w:val="none" w:sz="0" w:space="0" w:color="auto"/>
                <w:left w:val="none" w:sz="0" w:space="0" w:color="auto"/>
                <w:bottom w:val="none" w:sz="0" w:space="0" w:color="auto"/>
                <w:right w:val="none" w:sz="0" w:space="0" w:color="auto"/>
              </w:divBdr>
              <w:divsChild>
                <w:div w:id="1421558591">
                  <w:marLeft w:val="0"/>
                  <w:marRight w:val="0"/>
                  <w:marTop w:val="0"/>
                  <w:marBottom w:val="0"/>
                  <w:divBdr>
                    <w:top w:val="none" w:sz="0" w:space="0" w:color="auto"/>
                    <w:left w:val="none" w:sz="0" w:space="0" w:color="auto"/>
                    <w:bottom w:val="none" w:sz="0" w:space="0" w:color="auto"/>
                    <w:right w:val="none" w:sz="0" w:space="0" w:color="auto"/>
                  </w:divBdr>
                  <w:divsChild>
                    <w:div w:id="193857467">
                      <w:marLeft w:val="0"/>
                      <w:marRight w:val="0"/>
                      <w:marTop w:val="0"/>
                      <w:marBottom w:val="0"/>
                      <w:divBdr>
                        <w:top w:val="none" w:sz="0" w:space="0" w:color="auto"/>
                        <w:left w:val="none" w:sz="0" w:space="0" w:color="auto"/>
                        <w:bottom w:val="none" w:sz="0" w:space="0" w:color="auto"/>
                        <w:right w:val="none" w:sz="0" w:space="0" w:color="auto"/>
                      </w:divBdr>
                    </w:div>
                    <w:div w:id="2688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42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152884">
      <w:bodyDiv w:val="1"/>
      <w:marLeft w:val="0"/>
      <w:marRight w:val="0"/>
      <w:marTop w:val="0"/>
      <w:marBottom w:val="0"/>
      <w:divBdr>
        <w:top w:val="none" w:sz="0" w:space="0" w:color="auto"/>
        <w:left w:val="none" w:sz="0" w:space="0" w:color="auto"/>
        <w:bottom w:val="none" w:sz="0" w:space="0" w:color="auto"/>
        <w:right w:val="none" w:sz="0" w:space="0" w:color="auto"/>
      </w:divBdr>
      <w:divsChild>
        <w:div w:id="188759679">
          <w:marLeft w:val="0"/>
          <w:marRight w:val="0"/>
          <w:marTop w:val="0"/>
          <w:marBottom w:val="0"/>
          <w:divBdr>
            <w:top w:val="none" w:sz="0" w:space="0" w:color="auto"/>
            <w:left w:val="none" w:sz="0" w:space="0" w:color="auto"/>
            <w:bottom w:val="none" w:sz="0" w:space="0" w:color="auto"/>
            <w:right w:val="none" w:sz="0" w:space="0" w:color="auto"/>
          </w:divBdr>
          <w:divsChild>
            <w:div w:id="86075883">
              <w:marLeft w:val="0"/>
              <w:marRight w:val="0"/>
              <w:marTop w:val="0"/>
              <w:marBottom w:val="0"/>
              <w:divBdr>
                <w:top w:val="none" w:sz="0" w:space="0" w:color="auto"/>
                <w:left w:val="none" w:sz="0" w:space="0" w:color="auto"/>
                <w:bottom w:val="none" w:sz="0" w:space="0" w:color="auto"/>
                <w:right w:val="none" w:sz="0" w:space="0" w:color="auto"/>
              </w:divBdr>
              <w:divsChild>
                <w:div w:id="4799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40676">
      <w:bodyDiv w:val="1"/>
      <w:marLeft w:val="0"/>
      <w:marRight w:val="0"/>
      <w:marTop w:val="0"/>
      <w:marBottom w:val="0"/>
      <w:divBdr>
        <w:top w:val="none" w:sz="0" w:space="0" w:color="auto"/>
        <w:left w:val="none" w:sz="0" w:space="0" w:color="auto"/>
        <w:bottom w:val="none" w:sz="0" w:space="0" w:color="auto"/>
        <w:right w:val="none" w:sz="0" w:space="0" w:color="auto"/>
      </w:divBdr>
    </w:div>
    <w:div w:id="1182669612">
      <w:bodyDiv w:val="1"/>
      <w:marLeft w:val="0"/>
      <w:marRight w:val="0"/>
      <w:marTop w:val="0"/>
      <w:marBottom w:val="0"/>
      <w:divBdr>
        <w:top w:val="none" w:sz="0" w:space="0" w:color="auto"/>
        <w:left w:val="none" w:sz="0" w:space="0" w:color="auto"/>
        <w:bottom w:val="none" w:sz="0" w:space="0" w:color="auto"/>
        <w:right w:val="none" w:sz="0" w:space="0" w:color="auto"/>
      </w:divBdr>
    </w:div>
    <w:div w:id="1377387885">
      <w:bodyDiv w:val="1"/>
      <w:marLeft w:val="0"/>
      <w:marRight w:val="0"/>
      <w:marTop w:val="0"/>
      <w:marBottom w:val="0"/>
      <w:divBdr>
        <w:top w:val="none" w:sz="0" w:space="0" w:color="auto"/>
        <w:left w:val="none" w:sz="0" w:space="0" w:color="auto"/>
        <w:bottom w:val="none" w:sz="0" w:space="0" w:color="auto"/>
        <w:right w:val="none" w:sz="0" w:space="0" w:color="auto"/>
      </w:divBdr>
    </w:div>
    <w:div w:id="1510757800">
      <w:bodyDiv w:val="1"/>
      <w:marLeft w:val="0"/>
      <w:marRight w:val="0"/>
      <w:marTop w:val="0"/>
      <w:marBottom w:val="0"/>
      <w:divBdr>
        <w:top w:val="none" w:sz="0" w:space="0" w:color="auto"/>
        <w:left w:val="none" w:sz="0" w:space="0" w:color="auto"/>
        <w:bottom w:val="none" w:sz="0" w:space="0" w:color="auto"/>
        <w:right w:val="none" w:sz="0" w:space="0" w:color="auto"/>
      </w:divBdr>
    </w:div>
    <w:div w:id="1678801698">
      <w:bodyDiv w:val="1"/>
      <w:marLeft w:val="0"/>
      <w:marRight w:val="0"/>
      <w:marTop w:val="0"/>
      <w:marBottom w:val="0"/>
      <w:divBdr>
        <w:top w:val="none" w:sz="0" w:space="0" w:color="auto"/>
        <w:left w:val="none" w:sz="0" w:space="0" w:color="auto"/>
        <w:bottom w:val="none" w:sz="0" w:space="0" w:color="auto"/>
        <w:right w:val="none" w:sz="0" w:space="0" w:color="auto"/>
      </w:divBdr>
      <w:divsChild>
        <w:div w:id="1431313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462585">
      <w:bodyDiv w:val="1"/>
      <w:marLeft w:val="0"/>
      <w:marRight w:val="0"/>
      <w:marTop w:val="0"/>
      <w:marBottom w:val="0"/>
      <w:divBdr>
        <w:top w:val="none" w:sz="0" w:space="0" w:color="auto"/>
        <w:left w:val="none" w:sz="0" w:space="0" w:color="auto"/>
        <w:bottom w:val="none" w:sz="0" w:space="0" w:color="auto"/>
        <w:right w:val="none" w:sz="0" w:space="0" w:color="auto"/>
      </w:divBdr>
    </w:div>
    <w:div w:id="2074887381">
      <w:bodyDiv w:val="1"/>
      <w:marLeft w:val="0"/>
      <w:marRight w:val="0"/>
      <w:marTop w:val="0"/>
      <w:marBottom w:val="0"/>
      <w:divBdr>
        <w:top w:val="none" w:sz="0" w:space="0" w:color="auto"/>
        <w:left w:val="none" w:sz="0" w:space="0" w:color="auto"/>
        <w:bottom w:val="none" w:sz="0" w:space="0" w:color="auto"/>
        <w:right w:val="none" w:sz="0" w:space="0" w:color="auto"/>
      </w:divBdr>
      <w:divsChild>
        <w:div w:id="570236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carlamolinie/HAH913E-2025-MesurePatinageArtistique-/blob/Lakshana/Video_Iceskating.mp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12C17-D6AC-0A47-8733-869373108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1908</Words>
  <Characters>11203</Characters>
  <Application>Microsoft Office Word</Application>
  <DocSecurity>0</DocSecurity>
  <Lines>186</Lines>
  <Paragraphs>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Chloé PLANE</dc:creator>
  <cp:keywords/>
  <dc:description/>
  <cp:lastModifiedBy>Carla Molinié</cp:lastModifiedBy>
  <cp:revision>2</cp:revision>
  <dcterms:created xsi:type="dcterms:W3CDTF">2025-11-30T15:34:00Z</dcterms:created>
  <dcterms:modified xsi:type="dcterms:W3CDTF">2025-11-30T15:34:00Z</dcterms:modified>
</cp:coreProperties>
</file>