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The Coach Sauer Foundation Opportunity Grant Program</w:t>
      </w:r>
    </w:p>
    <w:p w:rsidR="00000000" w:rsidDel="00000000" w:rsidP="00000000" w:rsidRDefault="00000000" w:rsidRPr="00000000" w14:paraId="00000002">
      <w:pPr>
        <w:spacing w:after="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sport of hockey gave Coach Jeff Sauer tremendous opportunities on and off ice the ice.  Throughout his more than 40 years coaching hockey, ‘Coach’ worked tirelessly to pass this experience on and help others using the game he loved. The Foundation is dedicated to carrying this spirit forward by expanding opportunities to play the game of hockey and support programs, both able-bodied and disabled, that emphasize the development of youth hockey players, coaches, and officials.</w:t>
      </w:r>
    </w:p>
    <w:p w:rsidR="00000000" w:rsidDel="00000000" w:rsidP="00000000" w:rsidRDefault="00000000" w:rsidRPr="00000000" w14:paraId="00000004">
      <w:pPr>
        <w:spacing w:after="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purpose of the Coach Sauer Foundation Opportunity Grant program is to grow the game of hockey by providing financial help to players and organizations to expand accessibility and provide new experiences.  Non-profit hockey associations, ice arenas, and other organizations are invited to apply for financial support to enable the execution of their plans to increase opportunities for youth participation and enjoyment of the game of hockey.  The Foundation seeks to support both able-bodied and disabled athletes, coaches, and officials from across the state or country.  Specific areas of interest include, but are not limited to:</w:t>
      </w:r>
    </w:p>
    <w:p w:rsidR="00000000" w:rsidDel="00000000" w:rsidP="00000000" w:rsidRDefault="00000000" w:rsidRPr="00000000" w14:paraId="00000006">
      <w:pPr>
        <w:spacing w:after="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Subsidization of player equipment, registration, or other participation fees.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Support for the procurement of training equipment to enhance the effectiveness and player enjoyment of practices.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Support for tournaments, clinics, or other events to promote participation and skill development.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Subsidization of education or training fees for coaches, officials, or other association members.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Support of efforts to increase participation from under-represented demographic groups or geographic regions.</w:t>
      </w:r>
    </w:p>
    <w:p w:rsidR="00000000" w:rsidDel="00000000" w:rsidP="00000000" w:rsidRDefault="00000000" w:rsidRPr="00000000" w14:paraId="0000000C">
      <w:pPr>
        <w:spacing w:after="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Applications will be reviewed by the Coach Sauer Foundation Grants Committee and evaluated on the basis of potential impact, targeted demographics, geographic area to be served, funds availability, and other factors.  Typical award values are expected to be in the $500 to $1000 range, but will be evaluated on a case-by-case basis.</w:t>
      </w:r>
    </w:p>
    <w:p w:rsidR="00000000" w:rsidDel="00000000" w:rsidP="00000000" w:rsidRDefault="00000000" w:rsidRPr="00000000" w14:paraId="0000000E">
      <w:pPr>
        <w:spacing w:after="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Completed applications for the 2022/2023 season must be submitted by September 15, 2022 to be considered for funding.  Applicants will be notified of funding decisions by October 1, 2022.  Completed application forms can be submitted by either email to </w:t>
      </w:r>
      <w:hyperlink r:id="rId7">
        <w:r w:rsidDel="00000000" w:rsidR="00000000" w:rsidRPr="00000000">
          <w:rPr>
            <w:rFonts w:ascii="Garamond" w:cs="Garamond" w:eastAsia="Garamond" w:hAnsi="Garamond"/>
            <w:color w:val="0000ff"/>
            <w:sz w:val="24"/>
            <w:szCs w:val="24"/>
            <w:u w:val="single"/>
            <w:rtl w:val="0"/>
          </w:rPr>
          <w:t xml:space="preserve">coachsauerfoundation@gmail.com</w:t>
        </w:r>
      </w:hyperlink>
      <w:r w:rsidDel="00000000" w:rsidR="00000000" w:rsidRPr="00000000">
        <w:rPr>
          <w:rFonts w:ascii="Garamond" w:cs="Garamond" w:eastAsia="Garamond" w:hAnsi="Garamond"/>
          <w:sz w:val="24"/>
          <w:szCs w:val="24"/>
          <w:rtl w:val="0"/>
        </w:rPr>
        <w:t xml:space="preserve"> or U.S. Mail to The Coach Sauer Foundation, P.O. Box 620435, Middleton, WI 53562-0435.</w:t>
      </w:r>
    </w:p>
    <w:p w:rsidR="00000000" w:rsidDel="00000000" w:rsidP="00000000" w:rsidRDefault="00000000" w:rsidRPr="00000000" w14:paraId="00000010">
      <w:pPr>
        <w:jc w:val="both"/>
        <w:rPr>
          <w:rFonts w:ascii="Garamond" w:cs="Garamond" w:eastAsia="Garamond" w:hAnsi="Garamond"/>
          <w:sz w:val="24"/>
          <w:szCs w:val="24"/>
        </w:rPr>
        <w:sectPr>
          <w:headerReference r:id="rId8" w:type="default"/>
          <w:footerReference r:id="rId9" w:type="default"/>
          <w:pgSz w:h="15840" w:w="12240" w:orient="portrait"/>
          <w:pgMar w:bottom="1440" w:top="2160" w:left="1440" w:right="2610" w:header="720" w:footer="720"/>
          <w:pgNumType w:start="1"/>
        </w:sectPr>
      </w:pPr>
      <w:r w:rsidDel="00000000" w:rsidR="00000000" w:rsidRPr="00000000">
        <w:rPr>
          <w:rtl w:val="0"/>
        </w:rPr>
      </w:r>
    </w:p>
    <w:p w:rsidR="00000000" w:rsidDel="00000000" w:rsidP="00000000" w:rsidRDefault="00000000" w:rsidRPr="00000000" w14:paraId="00000011">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2">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3">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Coach Sauer Foundation Opportunity Grant Application – 2022/2023 Season</w:t>
      </w:r>
    </w:p>
    <w:p w:rsidR="00000000" w:rsidDel="00000000" w:rsidP="00000000" w:rsidRDefault="00000000" w:rsidRPr="00000000" w14:paraId="00000015">
      <w:pPr>
        <w:jc w:val="center"/>
        <w:rPr>
          <w:rFonts w:ascii="Garamond" w:cs="Garamond" w:eastAsia="Garamond" w:hAnsi="Garamond"/>
        </w:rPr>
      </w:pPr>
      <w:r w:rsidDel="00000000" w:rsidR="00000000" w:rsidRPr="00000000">
        <w:rPr>
          <w:rFonts w:ascii="Garamond" w:cs="Garamond" w:eastAsia="Garamond" w:hAnsi="Garamond"/>
          <w:sz w:val="24"/>
          <w:szCs w:val="24"/>
          <w:rtl w:val="0"/>
        </w:rPr>
        <w:t xml:space="preserve">Completed applications must be postmarked by September 15, 2022</w:t>
      </w:r>
      <w:r w:rsidDel="00000000" w:rsidR="00000000" w:rsidRPr="00000000">
        <w:rPr>
          <w:rtl w:val="0"/>
        </w:rPr>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Pr>
        <mc:AlternateContent>
          <mc:Choice Requires="wpg">
            <w:drawing>
              <wp:inline distB="0" distT="0" distL="0" distR="0">
                <wp:extent cx="6019800" cy="1688941"/>
                <wp:effectExtent b="0" l="0" r="0" t="0"/>
                <wp:docPr id="225" name=""/>
                <a:graphic>
                  <a:graphicData uri="http://schemas.microsoft.com/office/word/2010/wordprocessingShape">
                    <wps:wsp>
                      <wps:cNvSpPr/>
                      <wps:cNvPr id="10" name="Shape 10"/>
                      <wps:spPr>
                        <a:xfrm>
                          <a:off x="2338525" y="3077703"/>
                          <a:ext cx="6015000" cy="1778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2"/>
                                <w:u w:val="single"/>
                                <w:vertAlign w:val="baseline"/>
                              </w:rPr>
                              <w:t xml:space="preserve">Organization Information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2"/>
                                <w:u w:val="single"/>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Legal Name:  _________________________________			Tax ID:  ________________________________</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Tax Exempt Status/IRS Designation:  _____________________________________________________________________</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Street Address:  _____________________________________________________________________________________________</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City:  ______________________________________________  State:  _________________________  ZIP:  __________________</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Website/Social Media:  ____________________________________________________________________________________</w:t>
                            </w:r>
                          </w:p>
                        </w:txbxContent>
                      </wps:txbx>
                      <wps:bodyPr anchorCtr="0" anchor="t" bIns="45700" lIns="91425" spcFirstLastPara="1" rIns="91425" wrap="square" tIns="45700">
                        <a:noAutofit/>
                      </wps:bodyPr>
                    </wps:wsp>
                  </a:graphicData>
                </a:graphic>
              </wp:inline>
            </w:drawing>
          </mc:Choice>
          <mc:Fallback>
            <w:drawing>
              <wp:inline distB="0" distT="0" distL="0" distR="0">
                <wp:extent cx="6019800" cy="1688941"/>
                <wp:effectExtent b="0" l="0" r="0" t="0"/>
                <wp:docPr id="225"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019800" cy="16889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Pr>
        <mc:AlternateContent>
          <mc:Choice Requires="wpg">
            <w:drawing>
              <wp:inline distB="0" distT="0" distL="0" distR="0">
                <wp:extent cx="6019800" cy="1738157"/>
                <wp:effectExtent b="0" l="0" r="0" t="0"/>
                <wp:docPr id="218" name=""/>
                <a:graphic>
                  <a:graphicData uri="http://schemas.microsoft.com/office/word/2010/wordprocessingShape">
                    <wps:wsp>
                      <wps:cNvSpPr/>
                      <wps:cNvPr id="2" name="Shape 2"/>
                      <wps:spPr>
                        <a:xfrm>
                          <a:off x="2340925" y="3014626"/>
                          <a:ext cx="6010200" cy="1732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2"/>
                                <w:u w:val="single"/>
                                <w:vertAlign w:val="baseline"/>
                              </w:rPr>
                              <w:t xml:space="preserve">Contact Information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2"/>
                                <w:u w:val="single"/>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Name:  _________________________________________  Position in Organization:  _______________________________</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Telephone:  ___________________________________  Email:  _____________________________________________________</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Street Address:  _____________________________________________________________________________________________</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City:  ______________________________________________  State:  _________________________  ZIP:  __________________</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Website/Social Media:  ____________________________________________________________________________________</w:t>
                            </w:r>
                          </w:p>
                        </w:txbxContent>
                      </wps:txbx>
                      <wps:bodyPr anchorCtr="0" anchor="t" bIns="45700" lIns="91425" spcFirstLastPara="1" rIns="91425" wrap="square" tIns="45700">
                        <a:noAutofit/>
                      </wps:bodyPr>
                    </wps:wsp>
                  </a:graphicData>
                </a:graphic>
              </wp:inline>
            </w:drawing>
          </mc:Choice>
          <mc:Fallback>
            <w:drawing>
              <wp:inline distB="0" distT="0" distL="0" distR="0">
                <wp:extent cx="6019800" cy="1738157"/>
                <wp:effectExtent b="0" l="0" r="0" t="0"/>
                <wp:docPr id="218"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019800" cy="17381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Pr>
        <mc:AlternateContent>
          <mc:Choice Requires="wpg">
            <w:drawing>
              <wp:inline distB="0" distT="0" distL="0" distR="0">
                <wp:extent cx="6019800" cy="3044674"/>
                <wp:effectExtent b="0" l="0" r="0" t="0"/>
                <wp:docPr id="220" name=""/>
                <a:graphic>
                  <a:graphicData uri="http://schemas.microsoft.com/office/word/2010/wordprocessingShape">
                    <wps:wsp>
                      <wps:cNvSpPr/>
                      <wps:cNvPr id="4" name="Shape 4"/>
                      <wps:spPr>
                        <a:xfrm>
                          <a:off x="2341175" y="3013979"/>
                          <a:ext cx="6009600" cy="2889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2"/>
                                <w:u w:val="single"/>
                                <w:vertAlign w:val="baseline"/>
                              </w:rPr>
                              <w:t xml:space="preserve">Proposed Idea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2"/>
                                <w:u w:val="single"/>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Title of Proposal:  ___________________________________________________________________________________________</w:t>
                            </w:r>
                          </w:p>
                          <w:p w:rsidR="00000000" w:rsidDel="00000000" w:rsidP="00000000" w:rsidRDefault="00000000" w:rsidRPr="00000000">
                            <w:pPr>
                              <w:spacing w:after="12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Detailed description of the idea you are wishing to implement:</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Be specific in terms of </w:t>
                            </w:r>
                            <w:r w:rsidDel="00000000" w:rsidR="00000000" w:rsidRPr="00000000">
                              <w:rPr>
                                <w:rFonts w:ascii="Cambria" w:cs="Cambria" w:eastAsia="Cambria" w:hAnsi="Cambria"/>
                                <w:b w:val="0"/>
                                <w:i w:val="1"/>
                                <w:smallCaps w:val="0"/>
                                <w:strike w:val="0"/>
                                <w:color w:val="000000"/>
                                <w:sz w:val="20"/>
                                <w:u w:val="single"/>
                                <w:vertAlign w:val="baseline"/>
                              </w:rPr>
                              <w:t xml:space="preserve">who</w:t>
                            </w:r>
                            <w:r w:rsidDel="00000000" w:rsidR="00000000" w:rsidRPr="00000000">
                              <w:rPr>
                                <w:rFonts w:ascii="Cambria" w:cs="Cambria" w:eastAsia="Cambria" w:hAnsi="Cambria"/>
                                <w:b w:val="0"/>
                                <w:i w:val="1"/>
                                <w:smallCaps w:val="0"/>
                                <w:strike w:val="0"/>
                                <w:color w:val="000000"/>
                                <w:sz w:val="20"/>
                                <w:vertAlign w:val="baseline"/>
                              </w:rPr>
                              <w:t xml:space="preserve"> will benefit and </w:t>
                            </w:r>
                            <w:r w:rsidDel="00000000" w:rsidR="00000000" w:rsidRPr="00000000">
                              <w:rPr>
                                <w:rFonts w:ascii="Cambria" w:cs="Cambria" w:eastAsia="Cambria" w:hAnsi="Cambria"/>
                                <w:b w:val="0"/>
                                <w:i w:val="1"/>
                                <w:smallCaps w:val="0"/>
                                <w:strike w:val="0"/>
                                <w:color w:val="000000"/>
                                <w:sz w:val="20"/>
                                <w:u w:val="single"/>
                                <w:vertAlign w:val="baseline"/>
                              </w:rPr>
                              <w:t xml:space="preserve">when</w:t>
                            </w:r>
                            <w:r w:rsidDel="00000000" w:rsidR="00000000" w:rsidRPr="00000000">
                              <w:rPr>
                                <w:rFonts w:ascii="Cambria" w:cs="Cambria" w:eastAsia="Cambria" w:hAnsi="Cambria"/>
                                <w:b w:val="0"/>
                                <w:i w:val="1"/>
                                <w:smallCaps w:val="0"/>
                                <w:strike w:val="0"/>
                                <w:color w:val="000000"/>
                                <w:sz w:val="20"/>
                                <w:vertAlign w:val="baseline"/>
                              </w:rPr>
                              <w:t xml:space="preserve"> the proposed program will be conducted</w:t>
                            </w:r>
                            <w:r w:rsidDel="00000000" w:rsidR="00000000" w:rsidRPr="00000000">
                              <w:rPr>
                                <w:rFonts w:ascii="Cambria" w:cs="Cambria" w:eastAsia="Cambria" w:hAnsi="Cambria"/>
                                <w:b w:val="0"/>
                                <w:i w:val="0"/>
                                <w:smallCaps w:val="0"/>
                                <w:strike w:val="0"/>
                                <w:color w:val="000000"/>
                                <w:sz w:val="20"/>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anchorCtr="0" anchor="t" bIns="45700" lIns="91425" spcFirstLastPara="1" rIns="91425" wrap="square" tIns="45700">
                        <a:noAutofit/>
                      </wps:bodyPr>
                    </wps:wsp>
                  </a:graphicData>
                </a:graphic>
              </wp:inline>
            </w:drawing>
          </mc:Choice>
          <mc:Fallback>
            <w:drawing>
              <wp:inline distB="0" distT="0" distL="0" distR="0">
                <wp:extent cx="6019800" cy="3044674"/>
                <wp:effectExtent b="0" l="0" r="0" t="0"/>
                <wp:docPr id="220"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019800" cy="30446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rPr>
          <w:rFonts w:ascii="Garamond" w:cs="Garamond" w:eastAsia="Garamond" w:hAnsi="Garamond"/>
        </w:rPr>
      </w:pPr>
      <w:r w:rsidDel="00000000" w:rsidR="00000000" w:rsidRPr="00000000">
        <w:rPr>
          <w:rFonts w:ascii="Garamond" w:cs="Garamond" w:eastAsia="Garamond" w:hAnsi="Garamond"/>
        </w:rPr>
        <mc:AlternateContent>
          <mc:Choice Requires="wpg">
            <w:drawing>
              <wp:inline distB="0" distT="0" distL="0" distR="0">
                <wp:extent cx="6007989" cy="3279678"/>
                <wp:effectExtent b="0" l="0" r="0" t="0"/>
                <wp:docPr id="219" name=""/>
                <a:graphic>
                  <a:graphicData uri="http://schemas.microsoft.com/office/word/2010/wordprocessingShape">
                    <wps:wsp>
                      <wps:cNvSpPr/>
                      <wps:cNvPr id="3" name="Shape 3"/>
                      <wps:spPr>
                        <a:xfrm>
                          <a:off x="2346775" y="2552100"/>
                          <a:ext cx="5998500" cy="3270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2"/>
                                <w:u w:val="single"/>
                                <w:vertAlign w:val="baseline"/>
                              </w:rPr>
                              <w:t xml:space="preserve">Impact and Objectives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2"/>
                                <w:u w:val="single"/>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What impact do you expect from this effort?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Describe two or more specific objectives of the proposed effort: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anchorCtr="0" anchor="t" bIns="45700" lIns="91425" spcFirstLastPara="1" rIns="91425" wrap="square" tIns="45700">
                        <a:noAutofit/>
                      </wps:bodyPr>
                    </wps:wsp>
                  </a:graphicData>
                </a:graphic>
              </wp:inline>
            </w:drawing>
          </mc:Choice>
          <mc:Fallback>
            <w:drawing>
              <wp:inline distB="0" distT="0" distL="0" distR="0">
                <wp:extent cx="6007989" cy="3279678"/>
                <wp:effectExtent b="0" l="0" r="0" t="0"/>
                <wp:docPr id="219"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007989" cy="3279678"/>
                        </a:xfrm>
                        <a:prstGeom prst="rect"/>
                        <a:ln/>
                      </pic:spPr>
                    </pic:pic>
                  </a:graphicData>
                </a:graphic>
              </wp:inline>
            </w:drawing>
          </mc:Fallback>
        </mc:AlternateContent>
      </w:r>
      <w:r w:rsidDel="00000000" w:rsidR="00000000" w:rsidRPr="00000000">
        <w:rPr>
          <w:rFonts w:ascii="Garamond" w:cs="Garamond" w:eastAsia="Garamond" w:hAnsi="Garamond"/>
        </w:rPr>
        <mc:AlternateContent>
          <mc:Choice Requires="wpg">
            <w:drawing>
              <wp:inline distB="0" distT="0" distL="0" distR="0">
                <wp:extent cx="6010275" cy="4252913"/>
                <wp:effectExtent b="0" l="0" r="0" t="0"/>
                <wp:docPr id="222" name=""/>
                <a:graphic>
                  <a:graphicData uri="http://schemas.microsoft.com/office/word/2010/wordprocessingShape">
                    <wps:wsp>
                      <wps:cNvSpPr/>
                      <wps:cNvPr id="7" name="Shape 7"/>
                      <wps:spPr>
                        <a:xfrm>
                          <a:off x="2346900" y="2303922"/>
                          <a:ext cx="5998200" cy="4280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2"/>
                                <w:u w:val="single"/>
                                <w:vertAlign w:val="baseline"/>
                              </w:rPr>
                              <w:t xml:space="preserve">Collaboration and Sustainiability</w:t>
                            </w:r>
                          </w:p>
                          <w:p w:rsidR="00000000" w:rsidDel="00000000" w:rsidP="00000000" w:rsidRDefault="00000000" w:rsidRPr="00000000">
                            <w:pPr>
                              <w:spacing w:after="12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2"/>
                                <w:u w:val="single"/>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Describe other entities with which you may collaborate to support the implementation of the proposed idea (funding, in-kind donations, volunteer support, recruitment, advertising, etc.) and the benefits of these collaborations.</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While there is no requirement to collaborate, collaboration may strengthen your submitted proposal.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Is implementation of the proposed idea contingent on receiving funding?      Yes / No</w:t>
                            </w:r>
                          </w:p>
                          <w:p w:rsidR="00000000" w:rsidDel="00000000" w:rsidP="00000000" w:rsidRDefault="00000000" w:rsidRPr="00000000">
                            <w:pPr>
                              <w:spacing w:after="12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How does the organization plan to sustain the proposed idea after grant funds are exhausted?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While one-time efforts are permitted, plans for sustainability may strengthen your submitted proposal.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anchorCtr="0" anchor="t" bIns="45700" lIns="91425" spcFirstLastPara="1" rIns="91425" wrap="square" tIns="45700">
                        <a:noAutofit/>
                      </wps:bodyPr>
                    </wps:wsp>
                  </a:graphicData>
                </a:graphic>
              </wp:inline>
            </w:drawing>
          </mc:Choice>
          <mc:Fallback>
            <w:drawing>
              <wp:inline distB="0" distT="0" distL="0" distR="0">
                <wp:extent cx="6010275" cy="4252913"/>
                <wp:effectExtent b="0" l="0" r="0" t="0"/>
                <wp:docPr id="22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010275" cy="4252913"/>
                        </a:xfrm>
                        <a:prstGeom prst="rect"/>
                        <a:ln/>
                      </pic:spPr>
                    </pic:pic>
                  </a:graphicData>
                </a:graphic>
              </wp:inline>
            </w:drawing>
          </mc:Fallback>
        </mc:AlternateContent>
      </w:r>
      <w:r w:rsidDel="00000000" w:rsidR="00000000" w:rsidRPr="00000000">
        <w:rPr>
          <w:rFonts w:ascii="Garamond" w:cs="Garamond" w:eastAsia="Garamond" w:hAnsi="Garamond"/>
        </w:rPr>
        <mc:AlternateContent>
          <mc:Choice Requires="wpg">
            <w:drawing>
              <wp:inline distB="0" distT="0" distL="0" distR="0">
                <wp:extent cx="6007989" cy="5960457"/>
                <wp:effectExtent b="0" l="0" r="0" t="0"/>
                <wp:docPr id="221" name=""/>
                <a:graphic>
                  <a:graphicData uri="http://schemas.microsoft.com/office/word/2010/wordprocessingGroup">
                    <wpg:wgp>
                      <wpg:cNvGrpSpPr/>
                      <wpg:grpSpPr>
                        <a:xfrm>
                          <a:off x="2346750" y="338750"/>
                          <a:ext cx="6007989" cy="5960457"/>
                          <a:chOff x="2346750" y="338750"/>
                          <a:chExt cx="5998500" cy="5957400"/>
                        </a:xfrm>
                      </wpg:grpSpPr>
                      <wps:wsp>
                        <wps:cNvSpPr/>
                        <wps:cNvPr id="5" name="Shape 5"/>
                        <wps:spPr>
                          <a:xfrm>
                            <a:off x="2346750" y="338750"/>
                            <a:ext cx="5998500" cy="5957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aramond" w:cs="Garamond" w:eastAsia="Garamond" w:hAnsi="Garamond"/>
                                  <w:b w:val="1"/>
                                  <w:i w:val="0"/>
                                  <w:smallCaps w:val="0"/>
                                  <w:strike w:val="0"/>
                                  <w:color w:val="000000"/>
                                  <w:sz w:val="22"/>
                                  <w:u w:val="single"/>
                                  <w:vertAlign w:val="baseline"/>
                                </w:rPr>
                                <w:t xml:space="preserve">Budget</w:t>
                              </w:r>
                            </w:p>
                            <w:p w:rsidR="00000000" w:rsidDel="00000000" w:rsidP="00000000" w:rsidRDefault="00000000" w:rsidRPr="00000000">
                              <w:pPr>
                                <w:spacing w:after="120" w:before="0" w:line="259.0000820159912"/>
                                <w:ind w:left="0" w:right="0" w:firstLine="0"/>
                                <w:jc w:val="left"/>
                                <w:textDirection w:val="btLr"/>
                              </w:pPr>
                              <w:r w:rsidDel="00000000" w:rsidR="00000000" w:rsidRPr="00000000">
                                <w:rPr>
                                  <w:rFonts w:ascii="Garamond" w:cs="Garamond" w:eastAsia="Garamond" w:hAnsi="Garamond"/>
                                  <w:b w:val="1"/>
                                  <w:i w:val="0"/>
                                  <w:smallCaps w:val="0"/>
                                  <w:strike w:val="0"/>
                                  <w:color w:val="000000"/>
                                  <w:sz w:val="22"/>
                                  <w:u w:val="single"/>
                                  <w:vertAlign w:val="baseline"/>
                                </w:rPr>
                              </w:r>
                              <w:r w:rsidDel="00000000" w:rsidR="00000000" w:rsidRPr="00000000">
                                <w:rPr>
                                  <w:rFonts w:ascii="Garamond" w:cs="Garamond" w:eastAsia="Garamond" w:hAnsi="Garamond"/>
                                  <w:b w:val="0"/>
                                  <w:i w:val="0"/>
                                  <w:smallCaps w:val="0"/>
                                  <w:strike w:val="0"/>
                                  <w:color w:val="000000"/>
                                  <w:sz w:val="22"/>
                                  <w:vertAlign w:val="baseline"/>
                                </w:rPr>
                                <w:t xml:space="preserve">Provide a detailed list of income and expenses you will need to implement your idea.  Include all  income, including any anticipated fees from participant enrollment and sponsorships. </w:t>
                              </w:r>
                            </w:p>
                            <w:p w:rsidR="00000000" w:rsidDel="00000000" w:rsidP="00000000" w:rsidRDefault="00000000" w:rsidRPr="00000000">
                              <w:pPr>
                                <w:spacing w:after="12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2"/>
                                  <w:vertAlign w:val="baseline"/>
                                </w:rPr>
                              </w:r>
                            </w:p>
                            <w:p w:rsidR="00000000" w:rsidDel="00000000" w:rsidP="00000000" w:rsidRDefault="00000000" w:rsidRPr="00000000">
                              <w:pPr>
                                <w:spacing w:after="12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2"/>
                                  <w:vertAlign w:val="baseline"/>
                                </w:rPr>
                              </w:r>
                            </w:p>
                            <w:p w:rsidR="00000000" w:rsidDel="00000000" w:rsidP="00000000" w:rsidRDefault="00000000" w:rsidRPr="00000000">
                              <w:pPr>
                                <w:spacing w:after="120" w:before="0" w:line="258.99999618530273"/>
                                <w:ind w:left="0" w:right="0" w:firstLine="0"/>
                                <w:jc w:val="left"/>
                                <w:textDirection w:val="btLr"/>
                              </w:pPr>
                              <w:r w:rsidDel="00000000" w:rsidR="00000000" w:rsidRPr="00000000">
                                <w:rPr>
                                  <w:rFonts w:ascii="Garamond" w:cs="Garamond" w:eastAsia="Garamond" w:hAnsi="Garamond"/>
                                  <w:b w:val="0"/>
                                  <w:i w:val="0"/>
                                  <w:smallCaps w:val="0"/>
                                  <w:strike w:val="0"/>
                                  <w:color w:val="000000"/>
                                  <w:sz w:val="22"/>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2"/>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Budget Notes/Assumptions: (Optional)</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anchorCtr="0" anchor="t" bIns="45700" lIns="91425" spcFirstLastPara="1" rIns="91425" wrap="square" tIns="45700">
                          <a:noAutofit/>
                        </wps:bodyPr>
                      </wps:wsp>
                      <pic:pic>
                        <pic:nvPicPr>
                          <pic:cNvPr descr="Screen Shot 2022-08-03 at 6.43.25 AM.png" id="6" name="Shape 6"/>
                          <pic:cNvPicPr preferRelativeResize="0"/>
                        </pic:nvPicPr>
                        <pic:blipFill>
                          <a:blip r:embed="rId15">
                            <a:alphaModFix/>
                          </a:blip>
                          <a:stretch>
                            <a:fillRect/>
                          </a:stretch>
                        </pic:blipFill>
                        <pic:spPr>
                          <a:xfrm>
                            <a:off x="2428850" y="1100750"/>
                            <a:ext cx="5814726" cy="3356950"/>
                          </a:xfrm>
                          <a:prstGeom prst="rect">
                            <a:avLst/>
                          </a:prstGeom>
                          <a:noFill/>
                          <a:ln>
                            <a:noFill/>
                          </a:ln>
                        </pic:spPr>
                      </pic:pic>
                    </wpg:wgp>
                  </a:graphicData>
                </a:graphic>
              </wp:inline>
            </w:drawing>
          </mc:Choice>
          <mc:Fallback>
            <w:drawing>
              <wp:inline distB="0" distT="0" distL="0" distR="0">
                <wp:extent cx="6007989" cy="5960457"/>
                <wp:effectExtent b="0" l="0" r="0" t="0"/>
                <wp:docPr id="221"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6007989" cy="59604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Pr>
        <mc:AlternateContent>
          <mc:Choice Requires="wpg">
            <w:drawing>
              <wp:inline distB="0" distT="0" distL="0" distR="0">
                <wp:extent cx="6007989" cy="922112"/>
                <wp:effectExtent b="0" l="0" r="0" t="0"/>
                <wp:docPr id="224" name=""/>
                <a:graphic>
                  <a:graphicData uri="http://schemas.microsoft.com/office/word/2010/wordprocessingShape">
                    <wps:wsp>
                      <wps:cNvSpPr/>
                      <wps:cNvPr id="9" name="Shape 9"/>
                      <wps:spPr>
                        <a:xfrm>
                          <a:off x="2346775" y="3013973"/>
                          <a:ext cx="5998500" cy="903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2"/>
                                <w:u w:val="single"/>
                                <w:vertAlign w:val="baseline"/>
                              </w:rPr>
                              <w:t xml:space="preserve">Organization Approval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2"/>
                                <w:u w:val="single"/>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Name of Approving Officer (Please Print):  _______________________________________________________________</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Signature of Approving Officer:  ___________________________________________  Date:  _______________________</w:t>
                            </w:r>
                          </w:p>
                        </w:txbxContent>
                      </wps:txbx>
                      <wps:bodyPr anchorCtr="0" anchor="t" bIns="45700" lIns="91425" spcFirstLastPara="1" rIns="91425" wrap="square" tIns="45700">
                        <a:noAutofit/>
                      </wps:bodyPr>
                    </wps:wsp>
                  </a:graphicData>
                </a:graphic>
              </wp:inline>
            </w:drawing>
          </mc:Choice>
          <mc:Fallback>
            <w:drawing>
              <wp:inline distB="0" distT="0" distL="0" distR="0">
                <wp:extent cx="6007989" cy="922112"/>
                <wp:effectExtent b="0" l="0" r="0" t="0"/>
                <wp:docPr id="224"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6007989" cy="9221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rPr>
          <w:rFonts w:ascii="Garamond" w:cs="Garamond" w:eastAsia="Garamond" w:hAnsi="Garamond"/>
        </w:rPr>
      </w:pPr>
      <w:r w:rsidDel="00000000" w:rsidR="00000000" w:rsidRPr="00000000">
        <w:rPr>
          <w:rtl w:val="0"/>
        </w:rPr>
      </w:r>
    </w:p>
    <w:p w:rsidR="00000000" w:rsidDel="00000000" w:rsidP="00000000" w:rsidRDefault="00000000" w:rsidRPr="00000000" w14:paraId="0000001C">
      <w:pPr>
        <w:jc w:val="both"/>
        <w:rPr>
          <w:rFonts w:ascii="Garamond" w:cs="Garamond" w:eastAsia="Garamond" w:hAnsi="Garamond"/>
          <w:sz w:val="24"/>
          <w:szCs w:val="24"/>
        </w:rPr>
      </w:pPr>
      <w:r w:rsidDel="00000000" w:rsidR="00000000" w:rsidRPr="00000000">
        <w:rPr>
          <w:rtl w:val="0"/>
        </w:rPr>
      </w:r>
    </w:p>
    <w:sectPr>
      <w:type w:val="continuous"/>
      <w:pgSz w:h="15840" w:w="12240" w:orient="portrait"/>
      <w:pgMar w:bottom="1440" w:top="2160" w:left="1440" w:right="261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1170" w:firstLine="0"/>
      <w:jc w:val="center"/>
      <w:rPr>
        <w:rFonts w:ascii="Garamond" w:cs="Garamond" w:eastAsia="Garamond" w:hAnsi="Garamond"/>
        <w:b w:val="0"/>
        <w:i w:val="1"/>
        <w:smallCaps w:val="0"/>
        <w:strike w:val="0"/>
        <w:color w:val="4c4c4c"/>
        <w:sz w:val="22"/>
        <w:szCs w:val="22"/>
        <w:u w:val="none"/>
        <w:shd w:fill="auto" w:val="clear"/>
        <w:vertAlign w:val="baseline"/>
      </w:rPr>
    </w:pPr>
    <w:r w:rsidDel="00000000" w:rsidR="00000000" w:rsidRPr="00000000">
      <w:rPr>
        <w:rFonts w:ascii="Garamond" w:cs="Garamond" w:eastAsia="Garamond" w:hAnsi="Garamond"/>
        <w:b w:val="0"/>
        <w:i w:val="1"/>
        <w:smallCaps w:val="0"/>
        <w:strike w:val="0"/>
        <w:color w:val="4c4c4c"/>
        <w:sz w:val="22"/>
        <w:szCs w:val="22"/>
        <w:u w:val="none"/>
        <w:shd w:fill="auto" w:val="clear"/>
        <w:vertAlign w:val="baseline"/>
        <w:rtl w:val="0"/>
      </w:rPr>
      <w:t xml:space="preserve">Take the good from he who is gone and pass it along.</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26" name=""/>
              <a:graphic>
                <a:graphicData uri="http://schemas.microsoft.com/office/word/2010/wordprocessingShape">
                  <wps:wsp>
                    <wps:cNvCnPr/>
                    <wps:spPr>
                      <a:xfrm>
                        <a:off x="2374200" y="3780000"/>
                        <a:ext cx="5943600" cy="0"/>
                      </a:xfrm>
                      <a:prstGeom prst="straightConnector1">
                        <a:avLst/>
                      </a:prstGeom>
                      <a:noFill/>
                      <a:ln cap="flat" cmpd="sng" w="12700">
                        <a:solidFill>
                          <a:srgbClr val="3B3B3B"/>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2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1170" w:firstLine="0"/>
      <w:jc w:val="center"/>
      <w:rPr>
        <w:rFonts w:ascii="Cambria" w:cs="Cambria" w:eastAsia="Cambria" w:hAnsi="Cambria"/>
        <w:b w:val="0"/>
        <w:i w:val="1"/>
        <w:smallCaps w:val="0"/>
        <w:strike w:val="0"/>
        <w:color w:val="4c4c4c"/>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4c4c4c"/>
        <w:sz w:val="22"/>
        <w:szCs w:val="22"/>
        <w:u w:val="none"/>
        <w:shd w:fill="auto" w:val="clear"/>
        <w:vertAlign w:val="baseline"/>
        <w:rtl w:val="0"/>
      </w:rPr>
      <w:t xml:space="preserve">www.coachsauerfoundation.org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59" w:lineRule="auto"/>
      <w:ind w:left="0" w:right="0" w:firstLine="0"/>
      <w:jc w:val="right"/>
      <w:rPr>
        <w:rFonts w:ascii="Garamond" w:cs="Garamond" w:eastAsia="Garamond" w:hAnsi="Garamond"/>
        <w:b w:val="0"/>
        <w:i w:val="0"/>
        <w:smallCaps w:val="0"/>
        <w:strike w:val="0"/>
        <w:color w:val="4c4c4c"/>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4c4c4c"/>
        <w:sz w:val="22"/>
        <w:szCs w:val="22"/>
        <w:u w:val="none"/>
        <w:shd w:fill="auto" w:val="clear"/>
        <w:vertAlign w:val="baseline"/>
        <w:rtl w:val="0"/>
      </w:rPr>
      <w:t xml:space="preserve">The Coach Sauer Foundation</w:t>
    </w:r>
    <w:r w:rsidDel="00000000" w:rsidR="00000000" w:rsidRPr="00000000">
      <w:drawing>
        <wp:anchor allowOverlap="1" behindDoc="0" distB="0" distT="0" distL="114300" distR="114300" hidden="0" layoutInCell="1" locked="0" relativeHeight="0" simplePos="0">
          <wp:simplePos x="0" y="0"/>
          <wp:positionH relativeFrom="column">
            <wp:posOffset>5257800</wp:posOffset>
          </wp:positionH>
          <wp:positionV relativeFrom="paragraph">
            <wp:posOffset>0</wp:posOffset>
          </wp:positionV>
          <wp:extent cx="685800" cy="479425"/>
          <wp:effectExtent b="0" l="0" r="0" t="0"/>
          <wp:wrapSquare wrapText="bothSides" distB="0" distT="0" distL="114300" distR="114300"/>
          <wp:docPr id="22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85800" cy="479425"/>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59" w:lineRule="auto"/>
      <w:ind w:left="0" w:right="0" w:firstLine="0"/>
      <w:jc w:val="right"/>
      <w:rPr>
        <w:rFonts w:ascii="Garamond" w:cs="Garamond" w:eastAsia="Garamond" w:hAnsi="Garamond"/>
        <w:b w:val="0"/>
        <w:i w:val="0"/>
        <w:smallCaps w:val="0"/>
        <w:strike w:val="0"/>
        <w:color w:val="4c4c4c"/>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4c4c4c"/>
        <w:sz w:val="22"/>
        <w:szCs w:val="22"/>
        <w:u w:val="none"/>
        <w:shd w:fill="auto" w:val="clear"/>
        <w:vertAlign w:val="baseline"/>
        <w:rtl w:val="0"/>
      </w:rPr>
      <w:t xml:space="preserve">P.O. Box 620435</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59" w:lineRule="auto"/>
      <w:ind w:left="0" w:right="0" w:firstLine="0"/>
      <w:jc w:val="right"/>
      <w:rPr>
        <w:rFonts w:ascii="Garamond" w:cs="Garamond" w:eastAsia="Garamond" w:hAnsi="Garamond"/>
        <w:b w:val="0"/>
        <w:i w:val="0"/>
        <w:smallCaps w:val="0"/>
        <w:strike w:val="0"/>
        <w:color w:val="4c4c4c"/>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4c4c4c"/>
        <w:sz w:val="22"/>
        <w:szCs w:val="22"/>
        <w:u w:val="none"/>
        <w:shd w:fill="auto" w:val="clear"/>
        <w:vertAlign w:val="baseline"/>
        <w:rtl w:val="0"/>
      </w:rPr>
      <w:t xml:space="preserve">Middleton, WI 53562-0435</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2920"/>
        <w:tab w:val="center" w:pos="4680"/>
      </w:tabs>
      <w:spacing w:after="160" w:before="0" w:line="259"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ab/>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0" cy="12700"/>
              <wp:effectExtent b="0" l="0" r="0" t="0"/>
              <wp:wrapNone/>
              <wp:docPr id="223" name=""/>
              <a:graphic>
                <a:graphicData uri="http://schemas.microsoft.com/office/word/2010/wordprocessingShape">
                  <wps:wsp>
                    <wps:cNvCnPr/>
                    <wps:spPr>
                      <a:xfrm>
                        <a:off x="2374200" y="3780000"/>
                        <a:ext cx="5943600" cy="0"/>
                      </a:xfrm>
                      <a:prstGeom prst="straightConnector1">
                        <a:avLst/>
                      </a:prstGeom>
                      <a:noFill/>
                      <a:ln cap="flat" cmpd="sng" w="12700">
                        <a:solidFill>
                          <a:srgbClr val="3B3B3B"/>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0" cy="12700"/>
              <wp:effectExtent b="0" l="0" r="0" t="0"/>
              <wp:wrapNone/>
              <wp:docPr id="22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06FDF"/>
    <w:pPr>
      <w:spacing w:after="160" w:line="259" w:lineRule="auto"/>
    </w:pPr>
    <w:rPr>
      <w:rFonts w:eastAsiaTheme="min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F3390"/>
    <w:pPr>
      <w:tabs>
        <w:tab w:val="center" w:pos="4320"/>
        <w:tab w:val="right" w:pos="8640"/>
      </w:tabs>
    </w:pPr>
  </w:style>
  <w:style w:type="character" w:styleId="HeaderChar" w:customStyle="1">
    <w:name w:val="Header Char"/>
    <w:basedOn w:val="DefaultParagraphFont"/>
    <w:link w:val="Header"/>
    <w:uiPriority w:val="99"/>
    <w:rsid w:val="006F3390"/>
  </w:style>
  <w:style w:type="paragraph" w:styleId="Footer">
    <w:name w:val="footer"/>
    <w:basedOn w:val="Normal"/>
    <w:link w:val="FooterChar"/>
    <w:uiPriority w:val="99"/>
    <w:unhideWhenUsed w:val="1"/>
    <w:rsid w:val="006F3390"/>
    <w:pPr>
      <w:tabs>
        <w:tab w:val="center" w:pos="4320"/>
        <w:tab w:val="right" w:pos="8640"/>
      </w:tabs>
    </w:pPr>
  </w:style>
  <w:style w:type="character" w:styleId="FooterChar" w:customStyle="1">
    <w:name w:val="Footer Char"/>
    <w:basedOn w:val="DefaultParagraphFont"/>
    <w:link w:val="Footer"/>
    <w:uiPriority w:val="99"/>
    <w:rsid w:val="006F3390"/>
  </w:style>
  <w:style w:type="paragraph" w:styleId="BalloonText">
    <w:name w:val="Balloon Text"/>
    <w:basedOn w:val="Normal"/>
    <w:link w:val="BalloonTextChar"/>
    <w:uiPriority w:val="99"/>
    <w:semiHidden w:val="1"/>
    <w:unhideWhenUsed w:val="1"/>
    <w:rsid w:val="006F3390"/>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6F3390"/>
    <w:rPr>
      <w:rFonts w:ascii="Lucida Grande" w:cs="Lucida Grande" w:hAnsi="Lucida Grande"/>
      <w:sz w:val="18"/>
      <w:szCs w:val="18"/>
    </w:rPr>
  </w:style>
  <w:style w:type="paragraph" w:styleId="ListParagraph">
    <w:name w:val="List Paragraph"/>
    <w:basedOn w:val="Normal"/>
    <w:uiPriority w:val="34"/>
    <w:qFormat w:val="1"/>
    <w:rsid w:val="00206FDF"/>
    <w:pPr>
      <w:ind w:left="720"/>
      <w:contextualSpacing w:val="1"/>
    </w:pPr>
  </w:style>
  <w:style w:type="character" w:styleId="Hyperlink">
    <w:name w:val="Hyperlink"/>
    <w:basedOn w:val="DefaultParagraphFont"/>
    <w:uiPriority w:val="99"/>
    <w:unhideWhenUsed w:val="1"/>
    <w:rsid w:val="00206FDF"/>
    <w:rPr>
      <w:color w:val="0000ff" w:themeColor="hyperlink"/>
      <w:u w:val="single"/>
    </w:rPr>
  </w:style>
  <w:style w:type="table" w:styleId="TableGrid">
    <w:name w:val="Table Grid"/>
    <w:basedOn w:val="TableNormal"/>
    <w:uiPriority w:val="59"/>
    <w:rsid w:val="00A004D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achsauerfoundation@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Ql8WpRkpmaevUYENpSBUQk3GIQ==">AMUW2mXvzgruluynJjwJmFuhbpnZuh/Aoa94+3ukQFdKri3t5xbopOo/s+guwCyUazr0vP/Txf+DcX+MviJL7hXqs8Xc0UnHisAw0wBDnjzA6Ycsqluki9U=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2019-06-30T15:07:00.0000000Z</dcterms:created>
  <dc:creator>chips</dc:creator>
</cp:coreProperties>
</file>