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56" w:rsidRDefault="00C76834" w:rsidP="00CF7056">
      <w:pPr>
        <w:spacing w:after="120"/>
        <w:rPr>
          <w:rFonts w:ascii="Times New Roman" w:hAnsi="Times New Roman" w:cs="Times New Roman"/>
        </w:rPr>
      </w:pPr>
      <w:bookmarkStart w:id="0" w:name="_GoBack"/>
      <w:bookmarkEnd w:id="0"/>
      <w:r w:rsidRPr="00C76834">
        <w:rPr>
          <w:rFonts w:ascii="Times New Roman" w:hAnsi="Times New Roman" w:cs="Times New Roman"/>
          <w:b/>
          <w:sz w:val="28"/>
        </w:rPr>
        <w:t>Start with a Wireframe! Agile is not an excuse to start coding without a plan</w:t>
      </w:r>
      <w:r>
        <w:rPr>
          <w:rFonts w:ascii="Times New Roman" w:hAnsi="Times New Roman" w:cs="Times New Roman"/>
        </w:rPr>
        <w:t>.</w:t>
      </w:r>
      <w:r w:rsidR="00131E16">
        <w:rPr>
          <w:rFonts w:ascii="Times New Roman" w:hAnsi="Times New Roman" w:cs="Times New Roman"/>
        </w:rPr>
        <w:br/>
      </w:r>
      <w:r>
        <w:rPr>
          <w:rFonts w:ascii="Times New Roman" w:hAnsi="Times New Roman" w:cs="Times New Roman"/>
          <w:sz w:val="20"/>
        </w:rPr>
        <w:t xml:space="preserve">Remove the confusion over the ability to be Agile (as in flexible) while being firm on Delivery </w:t>
      </w:r>
    </w:p>
    <w:p w:rsidR="00CF7056" w:rsidRPr="00CF7056" w:rsidRDefault="00CF7056" w:rsidP="00CF7056">
      <w:pPr>
        <w:spacing w:after="120"/>
        <w:rPr>
          <w:rFonts w:ascii="Times New Roman" w:hAnsi="Times New Roman" w:cs="Times New Roman"/>
          <w:sz w:val="12"/>
        </w:rPr>
      </w:pPr>
      <w:r w:rsidRPr="00CF7056">
        <w:rPr>
          <w:rFonts w:ascii="Times New Roman" w:hAnsi="Times New Roman" w:cs="Times New Roman"/>
          <w:sz w:val="16"/>
        </w:rPr>
        <w:t>Written by Carl Boudreau, Software Architect for Modern Clinical Delivery</w:t>
      </w:r>
      <w:r w:rsidRPr="00CF7056">
        <w:rPr>
          <w:rFonts w:ascii="Times New Roman" w:hAnsi="Times New Roman" w:cs="Times New Roman"/>
          <w:sz w:val="16"/>
        </w:rPr>
        <w:br/>
        <w:t>carl_boudreau@optum.com</w:t>
      </w:r>
    </w:p>
    <w:p w:rsidR="00131E16" w:rsidRPr="00167B19" w:rsidRDefault="00131E16">
      <w:pPr>
        <w:rPr>
          <w:rFonts w:ascii="Times New Roman" w:hAnsi="Times New Roman" w:cs="Times New Roman"/>
          <w:i/>
          <w:color w:val="7F7F7F" w:themeColor="text1" w:themeTint="80"/>
          <w:sz w:val="18"/>
        </w:rPr>
      </w:pPr>
      <w:r w:rsidRPr="00167B19">
        <w:rPr>
          <w:rFonts w:ascii="Times New Roman" w:hAnsi="Times New Roman" w:cs="Times New Roman"/>
          <w:i/>
          <w:color w:val="7F7F7F" w:themeColor="text1" w:themeTint="80"/>
          <w:sz w:val="18"/>
        </w:rPr>
        <w:t>If you haven’t read my article “</w:t>
      </w:r>
      <w:r w:rsidR="00C76834" w:rsidRPr="00C76834">
        <w:rPr>
          <w:rFonts w:ascii="Times New Roman" w:hAnsi="Times New Roman" w:cs="Times New Roman"/>
          <w:b/>
          <w:i/>
          <w:color w:val="7F7F7F" w:themeColor="text1" w:themeTint="80"/>
          <w:sz w:val="18"/>
        </w:rPr>
        <w:t xml:space="preserve">Create Order with </w:t>
      </w:r>
      <w:proofErr w:type="spellStart"/>
      <w:r w:rsidR="00C76834" w:rsidRPr="00C76834">
        <w:rPr>
          <w:rFonts w:ascii="Times New Roman" w:hAnsi="Times New Roman" w:cs="Times New Roman"/>
          <w:b/>
          <w:i/>
          <w:color w:val="7F7F7F" w:themeColor="text1" w:themeTint="80"/>
          <w:sz w:val="18"/>
        </w:rPr>
        <w:t>OnPage</w:t>
      </w:r>
      <w:proofErr w:type="spellEnd"/>
      <w:r w:rsidR="00C76834">
        <w:rPr>
          <w:rFonts w:ascii="Times New Roman" w:hAnsi="Times New Roman" w:cs="Times New Roman"/>
          <w:b/>
          <w:i/>
          <w:color w:val="7F7F7F" w:themeColor="text1" w:themeTint="80"/>
          <w:sz w:val="18"/>
        </w:rPr>
        <w:t xml:space="preserve"> </w:t>
      </w:r>
      <w:r w:rsidR="00C76834" w:rsidRPr="00C76834">
        <w:rPr>
          <w:rFonts w:ascii="Times New Roman" w:hAnsi="Times New Roman" w:cs="Times New Roman"/>
          <w:b/>
          <w:i/>
          <w:color w:val="7F7F7F" w:themeColor="text1" w:themeTint="80"/>
          <w:sz w:val="18"/>
        </w:rPr>
        <w:t xml:space="preserve">Loads &amp; </w:t>
      </w:r>
      <w:proofErr w:type="spellStart"/>
      <w:r w:rsidR="00C76834" w:rsidRPr="00C76834">
        <w:rPr>
          <w:rFonts w:ascii="Times New Roman" w:hAnsi="Times New Roman" w:cs="Times New Roman"/>
          <w:b/>
          <w:i/>
          <w:color w:val="7F7F7F" w:themeColor="text1" w:themeTint="80"/>
          <w:sz w:val="18"/>
        </w:rPr>
        <w:t>OnClick</w:t>
      </w:r>
      <w:proofErr w:type="spellEnd"/>
      <w:r w:rsidR="00C76834" w:rsidRPr="00C76834">
        <w:rPr>
          <w:rFonts w:ascii="Times New Roman" w:hAnsi="Times New Roman" w:cs="Times New Roman"/>
          <w:b/>
          <w:i/>
          <w:color w:val="7F7F7F" w:themeColor="text1" w:themeTint="80"/>
          <w:sz w:val="18"/>
        </w:rPr>
        <w:t xml:space="preserve"> </w:t>
      </w:r>
      <w:r w:rsidR="00C76834">
        <w:rPr>
          <w:rFonts w:ascii="Times New Roman" w:hAnsi="Times New Roman" w:cs="Times New Roman"/>
          <w:b/>
          <w:i/>
          <w:color w:val="7F7F7F" w:themeColor="text1" w:themeTint="80"/>
          <w:sz w:val="18"/>
        </w:rPr>
        <w:t>E</w:t>
      </w:r>
      <w:r w:rsidR="00C76834" w:rsidRPr="00C76834">
        <w:rPr>
          <w:rFonts w:ascii="Times New Roman" w:hAnsi="Times New Roman" w:cs="Times New Roman"/>
          <w:b/>
          <w:i/>
          <w:color w:val="7F7F7F" w:themeColor="text1" w:themeTint="80"/>
          <w:sz w:val="18"/>
        </w:rPr>
        <w:t>vents in your Agile Project</w:t>
      </w:r>
      <w:r w:rsidR="00167B19" w:rsidRPr="00167B19">
        <w:rPr>
          <w:rFonts w:ascii="Times New Roman" w:hAnsi="Times New Roman" w:cs="Times New Roman"/>
          <w:i/>
          <w:color w:val="7F7F7F" w:themeColor="text1" w:themeTint="80"/>
          <w:sz w:val="18"/>
        </w:rPr>
        <w:t>” I would recommend you read it and save you and your team a lot of frustrations while developing your application.</w:t>
      </w:r>
    </w:p>
    <w:p w:rsidR="0015585C" w:rsidRDefault="00C76834">
      <w:pPr>
        <w:rPr>
          <w:rFonts w:ascii="Times New Roman" w:hAnsi="Times New Roman" w:cs="Times New Roman"/>
        </w:rPr>
      </w:pPr>
      <w:r>
        <w:rPr>
          <w:rFonts w:ascii="Times New Roman" w:hAnsi="Times New Roman" w:cs="Times New Roman"/>
        </w:rPr>
        <w:t>Once of the most misinterpreted ideas in Agile is the meaning of being flexible on requirements while setting the expectation of the Deliveries.</w:t>
      </w:r>
      <w:r w:rsidR="00D726A0">
        <w:rPr>
          <w:rFonts w:ascii="Times New Roman" w:hAnsi="Times New Roman" w:cs="Times New Roman"/>
        </w:rPr>
        <w:t xml:space="preserve">  For example John D. imagined a log in page that had a user name, password, submit button with some helpful information on the side then written a User Story title and </w:t>
      </w:r>
      <w:r w:rsidR="00A9007C">
        <w:rPr>
          <w:rFonts w:ascii="Times New Roman" w:hAnsi="Times New Roman" w:cs="Times New Roman"/>
        </w:rPr>
        <w:t>description</w:t>
      </w:r>
      <w:r w:rsidR="00D726A0">
        <w:rPr>
          <w:rFonts w:ascii="Times New Roman" w:hAnsi="Times New Roman" w:cs="Times New Roman"/>
        </w:rPr>
        <w:t>.  Jane D, imagined a log in page that had a user name, password, submit button with some helpful information on the side then written the acceptance criteria. Devon Developer read the User Story and imagined a log in page that had a user name, password, submit button with some helpful information on the side.</w:t>
      </w:r>
    </w:p>
    <w:p w:rsidR="008A6C9F" w:rsidRDefault="008A6C9F">
      <w:pPr>
        <w:rPr>
          <w:rFonts w:ascii="Times New Roman" w:hAnsi="Times New Roman" w:cs="Times New Roman"/>
        </w:rPr>
      </w:pPr>
      <w:r>
        <w:rPr>
          <w:rFonts w:ascii="Times New Roman" w:hAnsi="Times New Roman" w:cs="Times New Roman"/>
        </w:rPr>
        <w:t>John pictured this when he was writing his User Story.</w:t>
      </w:r>
      <w:r>
        <w:rPr>
          <w:rFonts w:ascii="Times New Roman" w:hAnsi="Times New Roman" w:cs="Times New Roman"/>
        </w:rPr>
        <w:br/>
      </w:r>
      <w:r>
        <w:rPr>
          <w:rFonts w:ascii="Times New Roman" w:hAnsi="Times New Roman" w:cs="Times New Roman"/>
          <w:noProof/>
        </w:rPr>
        <w:drawing>
          <wp:inline distT="0" distB="0" distL="0" distR="0">
            <wp:extent cx="4385736" cy="21872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 2.png"/>
                    <pic:cNvPicPr/>
                  </pic:nvPicPr>
                  <pic:blipFill>
                    <a:blip r:embed="rId5">
                      <a:extLst>
                        <a:ext uri="{28A0092B-C50C-407E-A947-70E740481C1C}">
                          <a14:useLocalDpi xmlns:a14="http://schemas.microsoft.com/office/drawing/2010/main" val="0"/>
                        </a:ext>
                      </a:extLst>
                    </a:blip>
                    <a:stretch>
                      <a:fillRect/>
                    </a:stretch>
                  </pic:blipFill>
                  <pic:spPr>
                    <a:xfrm>
                      <a:off x="0" y="0"/>
                      <a:ext cx="4392920" cy="2190827"/>
                    </a:xfrm>
                    <a:prstGeom prst="rect">
                      <a:avLst/>
                    </a:prstGeom>
                  </pic:spPr>
                </pic:pic>
              </a:graphicData>
            </a:graphic>
          </wp:inline>
        </w:drawing>
      </w:r>
    </w:p>
    <w:p w:rsidR="008A6C9F" w:rsidRDefault="008A6C9F">
      <w:pPr>
        <w:rPr>
          <w:rFonts w:ascii="Times New Roman" w:hAnsi="Times New Roman" w:cs="Times New Roman"/>
        </w:rPr>
      </w:pPr>
      <w:r>
        <w:rPr>
          <w:rFonts w:ascii="Times New Roman" w:hAnsi="Times New Roman" w:cs="Times New Roman"/>
        </w:rPr>
        <w:t xml:space="preserve">Jane </w:t>
      </w:r>
      <w:r>
        <w:rPr>
          <w:rFonts w:ascii="Times New Roman" w:hAnsi="Times New Roman" w:cs="Times New Roman"/>
        </w:rPr>
        <w:t>pictured this when he was writing h</w:t>
      </w:r>
      <w:r>
        <w:rPr>
          <w:rFonts w:ascii="Times New Roman" w:hAnsi="Times New Roman" w:cs="Times New Roman"/>
        </w:rPr>
        <w:t>er</w:t>
      </w:r>
      <w:r>
        <w:rPr>
          <w:rFonts w:ascii="Times New Roman" w:hAnsi="Times New Roman" w:cs="Times New Roman"/>
        </w:rPr>
        <w:t xml:space="preserve"> User Story.</w:t>
      </w:r>
      <w:r>
        <w:rPr>
          <w:rFonts w:ascii="Times New Roman" w:hAnsi="Times New Roman" w:cs="Times New Roman"/>
        </w:rPr>
        <w:br/>
      </w:r>
      <w:r>
        <w:rPr>
          <w:rFonts w:ascii="Times New Roman" w:hAnsi="Times New Roman" w:cs="Times New Roman"/>
          <w:noProof/>
        </w:rPr>
        <w:drawing>
          <wp:inline distT="0" distB="0" distL="0" distR="0">
            <wp:extent cx="4400403" cy="21945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 3.png"/>
                    <pic:cNvPicPr/>
                  </pic:nvPicPr>
                  <pic:blipFill>
                    <a:blip r:embed="rId6">
                      <a:extLst>
                        <a:ext uri="{28A0092B-C50C-407E-A947-70E740481C1C}">
                          <a14:useLocalDpi xmlns:a14="http://schemas.microsoft.com/office/drawing/2010/main" val="0"/>
                        </a:ext>
                      </a:extLst>
                    </a:blip>
                    <a:stretch>
                      <a:fillRect/>
                    </a:stretch>
                  </pic:blipFill>
                  <pic:spPr>
                    <a:xfrm>
                      <a:off x="0" y="0"/>
                      <a:ext cx="4405279" cy="2196992"/>
                    </a:xfrm>
                    <a:prstGeom prst="rect">
                      <a:avLst/>
                    </a:prstGeom>
                  </pic:spPr>
                </pic:pic>
              </a:graphicData>
            </a:graphic>
          </wp:inline>
        </w:drawing>
      </w:r>
    </w:p>
    <w:p w:rsidR="008A6C9F" w:rsidRDefault="008A6C9F">
      <w:pPr>
        <w:rPr>
          <w:rFonts w:ascii="Times New Roman" w:hAnsi="Times New Roman" w:cs="Times New Roman"/>
        </w:rPr>
      </w:pPr>
      <w:r>
        <w:rPr>
          <w:rFonts w:ascii="Times New Roman" w:hAnsi="Times New Roman" w:cs="Times New Roman"/>
        </w:rPr>
        <w:lastRenderedPageBreak/>
        <w:t>The Devon pictured this when he read the User Story.</w:t>
      </w:r>
      <w:r>
        <w:rPr>
          <w:rFonts w:ascii="Times New Roman" w:hAnsi="Times New Roman" w:cs="Times New Roman"/>
        </w:rPr>
        <w:br/>
      </w:r>
      <w:r>
        <w:rPr>
          <w:rFonts w:ascii="Times New Roman" w:hAnsi="Times New Roman" w:cs="Times New Roman"/>
          <w:noProof/>
        </w:rPr>
        <w:drawing>
          <wp:inline distT="0" distB="0" distL="0" distR="0">
            <wp:extent cx="4447642" cy="22181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png"/>
                    <pic:cNvPicPr/>
                  </pic:nvPicPr>
                  <pic:blipFill>
                    <a:blip r:embed="rId7">
                      <a:extLst>
                        <a:ext uri="{28A0092B-C50C-407E-A947-70E740481C1C}">
                          <a14:useLocalDpi xmlns:a14="http://schemas.microsoft.com/office/drawing/2010/main" val="0"/>
                        </a:ext>
                      </a:extLst>
                    </a:blip>
                    <a:stretch>
                      <a:fillRect/>
                    </a:stretch>
                  </pic:blipFill>
                  <pic:spPr>
                    <a:xfrm>
                      <a:off x="0" y="0"/>
                      <a:ext cx="4449930" cy="2219260"/>
                    </a:xfrm>
                    <a:prstGeom prst="rect">
                      <a:avLst/>
                    </a:prstGeom>
                  </pic:spPr>
                </pic:pic>
              </a:graphicData>
            </a:graphic>
          </wp:inline>
        </w:drawing>
      </w:r>
    </w:p>
    <w:p w:rsidR="00361A3C" w:rsidRPr="00361A3C" w:rsidRDefault="00361A3C">
      <w:pPr>
        <w:rPr>
          <w:rFonts w:ascii="Times New Roman" w:hAnsi="Times New Roman" w:cs="Times New Roman"/>
          <w:u w:val="single"/>
        </w:rPr>
      </w:pPr>
      <w:r>
        <w:rPr>
          <w:rFonts w:ascii="Times New Roman" w:hAnsi="Times New Roman" w:cs="Times New Roman"/>
        </w:rPr>
        <w:t xml:space="preserve">Application interfaces can be complex.  A picture helps reduce Complex Projects into smaller digestible chunks for a human reader and an Agile Feature or User Story.  The image below </w:t>
      </w:r>
      <w:r w:rsidR="00A55701">
        <w:rPr>
          <w:rFonts w:ascii="Times New Roman" w:hAnsi="Times New Roman" w:cs="Times New Roman"/>
        </w:rPr>
        <w:t>can</w:t>
      </w:r>
      <w:r>
        <w:rPr>
          <w:rFonts w:ascii="Times New Roman" w:hAnsi="Times New Roman" w:cs="Times New Roman"/>
        </w:rPr>
        <w:t xml:space="preserve"> be</w:t>
      </w:r>
      <w:r w:rsidR="00A55701">
        <w:rPr>
          <w:rFonts w:ascii="Times New Roman" w:hAnsi="Times New Roman" w:cs="Times New Roman"/>
        </w:rPr>
        <w:t xml:space="preserve"> very</w:t>
      </w:r>
      <w:r>
        <w:rPr>
          <w:rFonts w:ascii="Times New Roman" w:hAnsi="Times New Roman" w:cs="Times New Roman"/>
        </w:rPr>
        <w:t xml:space="preserve"> intimidating </w:t>
      </w:r>
      <w:r w:rsidR="00A55701">
        <w:rPr>
          <w:rFonts w:ascii="Times New Roman" w:hAnsi="Times New Roman" w:cs="Times New Roman"/>
        </w:rPr>
        <w:t xml:space="preserve">to </w:t>
      </w:r>
      <w:r>
        <w:rPr>
          <w:rFonts w:ascii="Times New Roman" w:hAnsi="Times New Roman" w:cs="Times New Roman"/>
        </w:rPr>
        <w:t xml:space="preserve">capture within a Feature </w:t>
      </w:r>
      <w:r w:rsidR="00A55701">
        <w:rPr>
          <w:rFonts w:ascii="Times New Roman" w:hAnsi="Times New Roman" w:cs="Times New Roman"/>
        </w:rPr>
        <w:t xml:space="preserve">or User Story within </w:t>
      </w:r>
      <w:r>
        <w:rPr>
          <w:rFonts w:ascii="Times New Roman" w:hAnsi="Times New Roman" w:cs="Times New Roman"/>
        </w:rPr>
        <w:t>AGILE Management Software.</w:t>
      </w:r>
    </w:p>
    <w:p w:rsidR="008A6C9F" w:rsidRDefault="008A6C9F">
      <w:pPr>
        <w:rPr>
          <w:rFonts w:ascii="Times New Roman" w:hAnsi="Times New Roman" w:cs="Times New Roman"/>
        </w:rPr>
      </w:pPr>
      <w:r w:rsidRPr="00361A3C">
        <w:rPr>
          <w:rFonts w:ascii="Times New Roman" w:hAnsi="Times New Roman" w:cs="Times New Roman"/>
          <w:b/>
          <w:sz w:val="24"/>
        </w:rPr>
        <w:t>A picture is worth a 1000 words</w:t>
      </w:r>
      <w:r w:rsidRPr="00361A3C">
        <w:rPr>
          <w:rFonts w:ascii="Times New Roman" w:hAnsi="Times New Roman" w:cs="Times New Roman"/>
          <w:noProof/>
        </w:rPr>
        <w:br/>
      </w:r>
      <w:r w:rsidR="00361A3C">
        <w:rPr>
          <w:rFonts w:ascii="Times New Roman" w:hAnsi="Times New Roman" w:cs="Times New Roman"/>
          <w:noProof/>
        </w:rPr>
        <w:drawing>
          <wp:inline distT="0" distB="0" distL="0" distR="0" wp14:anchorId="5D6F2BE6" wp14:editId="0CF41111">
            <wp:extent cx="4462272" cy="4500412"/>
            <wp:effectExtent l="57150" t="57150" r="109855"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tionWireFram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9380" cy="4507580"/>
                    </a:xfrm>
                    <a:prstGeom prst="rect">
                      <a:avLst/>
                    </a:prstGeom>
                    <a:ln w="3175">
                      <a:solidFill>
                        <a:schemeClr val="tx1"/>
                      </a:solidFill>
                    </a:ln>
                    <a:effectLst>
                      <a:outerShdw blurRad="50800" dist="38100" dir="2700000" algn="tl" rotWithShape="0">
                        <a:prstClr val="black">
                          <a:alpha val="40000"/>
                        </a:prstClr>
                      </a:outerShdw>
                    </a:effectLst>
                  </pic:spPr>
                </pic:pic>
              </a:graphicData>
            </a:graphic>
          </wp:inline>
        </w:drawing>
      </w:r>
    </w:p>
    <w:p w:rsidR="00D52914" w:rsidRDefault="00361A3C">
      <w:pPr>
        <w:rPr>
          <w:rFonts w:ascii="Times New Roman" w:hAnsi="Times New Roman" w:cs="Times New Roman"/>
        </w:rPr>
      </w:pPr>
      <w:r>
        <w:rPr>
          <w:rFonts w:ascii="Times New Roman" w:hAnsi="Times New Roman" w:cs="Times New Roman"/>
        </w:rPr>
        <w:lastRenderedPageBreak/>
        <w:t xml:space="preserve">We can divide </w:t>
      </w:r>
      <w:r w:rsidR="00AB7A65">
        <w:rPr>
          <w:rFonts w:ascii="Times New Roman" w:hAnsi="Times New Roman" w:cs="Times New Roman"/>
        </w:rPr>
        <w:t>a</w:t>
      </w:r>
      <w:r>
        <w:rPr>
          <w:rFonts w:ascii="Times New Roman" w:hAnsi="Times New Roman" w:cs="Times New Roman"/>
        </w:rPr>
        <w:t xml:space="preserve"> </w:t>
      </w:r>
      <w:r w:rsidR="00AB7A65">
        <w:rPr>
          <w:rFonts w:ascii="Times New Roman" w:hAnsi="Times New Roman" w:cs="Times New Roman"/>
        </w:rPr>
        <w:t>large complex screen</w:t>
      </w:r>
      <w:r>
        <w:rPr>
          <w:rFonts w:ascii="Times New Roman" w:hAnsi="Times New Roman" w:cs="Times New Roman"/>
        </w:rPr>
        <w:t xml:space="preserve"> into smaller parts that can be delivered in a two week for a user acceptance demonstration.</w:t>
      </w:r>
      <w:r w:rsidR="00A55701">
        <w:rPr>
          <w:rFonts w:ascii="Times New Roman" w:hAnsi="Times New Roman" w:cs="Times New Roman"/>
        </w:rPr>
        <w:t xml:space="preserve">  This division also encourages delivery speed.  The page might the “Track” Feature and the “Budget”, “Find a Food or Recipe”, “Track Per Day”, “Daily Tracker”, “Favorites” and “Recently Added”  might be User Stories.</w:t>
      </w:r>
      <w:r w:rsidR="00D52914">
        <w:rPr>
          <w:rFonts w:ascii="Times New Roman" w:hAnsi="Times New Roman" w:cs="Times New Roman"/>
        </w:rPr>
        <w:t xml:space="preserve">  </w:t>
      </w:r>
      <w:r w:rsidR="00A55701">
        <w:rPr>
          <w:rFonts w:ascii="Times New Roman" w:hAnsi="Times New Roman" w:cs="Times New Roman"/>
        </w:rPr>
        <w:t xml:space="preserve">Each of the User Stories </w:t>
      </w:r>
      <w:r w:rsidR="00D52914">
        <w:rPr>
          <w:rFonts w:ascii="Times New Roman" w:hAnsi="Times New Roman" w:cs="Times New Roman"/>
        </w:rPr>
        <w:t>can be worked simultaneously and also broken in</w:t>
      </w:r>
      <w:r w:rsidR="00A55701">
        <w:rPr>
          <w:rFonts w:ascii="Times New Roman" w:hAnsi="Times New Roman" w:cs="Times New Roman"/>
        </w:rPr>
        <w:t xml:space="preserve">to </w:t>
      </w:r>
      <w:r w:rsidR="00D52914">
        <w:rPr>
          <w:rFonts w:ascii="Times New Roman" w:hAnsi="Times New Roman" w:cs="Times New Roman"/>
        </w:rPr>
        <w:t xml:space="preserve">smaller </w:t>
      </w:r>
      <w:r w:rsidR="00A55701">
        <w:rPr>
          <w:rFonts w:ascii="Times New Roman" w:hAnsi="Times New Roman" w:cs="Times New Roman"/>
        </w:rPr>
        <w:t>tasks for the UI Designer, Developer, Database Programmer, Quality Engineer, and the User Acceptance Member.</w:t>
      </w:r>
      <w:r w:rsidR="00D52914">
        <w:rPr>
          <w:rFonts w:ascii="Times New Roman" w:hAnsi="Times New Roman" w:cs="Times New Roman"/>
        </w:rPr>
        <w:t xml:space="preserve">  Now once the page is divided logically, the Product Owner can simply slide the User Story up or down to set her or his priority needs and help the SCRUM team meet or exceed the Business Expectations in a uniformed delivery time frame.</w:t>
      </w:r>
    </w:p>
    <w:p w:rsidR="00D52914" w:rsidRDefault="00D52914">
      <w:pPr>
        <w:rPr>
          <w:rFonts w:ascii="Times New Roman" w:hAnsi="Times New Roman" w:cs="Times New Roman"/>
        </w:rPr>
      </w:pPr>
      <w:r>
        <w:rPr>
          <w:rFonts w:ascii="Times New Roman" w:hAnsi="Times New Roman" w:cs="Times New Roman"/>
        </w:rPr>
        <w:t xml:space="preserve">Following this idea fits the goal of AGILE by showing the Customer </w:t>
      </w:r>
      <w:r w:rsidR="002F7FA4">
        <w:rPr>
          <w:rFonts w:ascii="Times New Roman" w:hAnsi="Times New Roman" w:cs="Times New Roman"/>
        </w:rPr>
        <w:t xml:space="preserve">demonstrable progress; </w:t>
      </w:r>
      <w:r>
        <w:rPr>
          <w:rFonts w:ascii="Times New Roman" w:hAnsi="Times New Roman" w:cs="Times New Roman"/>
        </w:rPr>
        <w:t xml:space="preserve">while </w:t>
      </w:r>
      <w:r w:rsidR="00E34322">
        <w:rPr>
          <w:rFonts w:ascii="Times New Roman" w:hAnsi="Times New Roman" w:cs="Times New Roman"/>
        </w:rPr>
        <w:t>getting</w:t>
      </w:r>
      <w:r>
        <w:rPr>
          <w:rFonts w:ascii="Times New Roman" w:hAnsi="Times New Roman" w:cs="Times New Roman"/>
        </w:rPr>
        <w:t xml:space="preserve"> feedback </w:t>
      </w:r>
      <w:r w:rsidR="00E34322">
        <w:rPr>
          <w:rFonts w:ascii="Times New Roman" w:hAnsi="Times New Roman" w:cs="Times New Roman"/>
        </w:rPr>
        <w:t>along the way</w:t>
      </w:r>
      <w:r>
        <w:rPr>
          <w:rFonts w:ascii="Times New Roman" w:hAnsi="Times New Roman" w:cs="Times New Roman"/>
        </w:rPr>
        <w:t>.</w:t>
      </w:r>
      <w:r w:rsidR="00E34322">
        <w:rPr>
          <w:rFonts w:ascii="Times New Roman" w:hAnsi="Times New Roman" w:cs="Times New Roman"/>
        </w:rPr>
        <w:t xml:space="preserve">  The four screen shots below shows 4 Acceptance Meetings between the Scrum Team and the Product Owner that demonstrates </w:t>
      </w:r>
      <w:r w:rsidR="002F7FA4">
        <w:rPr>
          <w:rFonts w:ascii="Times New Roman" w:hAnsi="Times New Roman" w:cs="Times New Roman"/>
        </w:rPr>
        <w:t>progress of their product over for sprints.</w:t>
      </w:r>
      <w:r w:rsidR="00E34322">
        <w:rPr>
          <w:rFonts w:ascii="Times New Roman" w:hAnsi="Times New Roman" w:cs="Times New Roman"/>
          <w:noProof/>
        </w:rPr>
        <w:drawing>
          <wp:inline distT="0" distB="0" distL="0" distR="0">
            <wp:extent cx="5793638" cy="2977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er_Demo_steps.png"/>
                    <pic:cNvPicPr/>
                  </pic:nvPicPr>
                  <pic:blipFill>
                    <a:blip r:embed="rId9">
                      <a:extLst>
                        <a:ext uri="{28A0092B-C50C-407E-A947-70E740481C1C}">
                          <a14:useLocalDpi xmlns:a14="http://schemas.microsoft.com/office/drawing/2010/main" val="0"/>
                        </a:ext>
                      </a:extLst>
                    </a:blip>
                    <a:stretch>
                      <a:fillRect/>
                    </a:stretch>
                  </pic:blipFill>
                  <pic:spPr>
                    <a:xfrm>
                      <a:off x="0" y="0"/>
                      <a:ext cx="5795846" cy="2978421"/>
                    </a:xfrm>
                    <a:prstGeom prst="rect">
                      <a:avLst/>
                    </a:prstGeom>
                  </pic:spPr>
                </pic:pic>
              </a:graphicData>
            </a:graphic>
          </wp:inline>
        </w:drawing>
      </w:r>
      <w:r w:rsidR="00E34322">
        <w:rPr>
          <w:rFonts w:ascii="Times New Roman" w:hAnsi="Times New Roman" w:cs="Times New Roman"/>
        </w:rPr>
        <w:br/>
      </w:r>
    </w:p>
    <w:sectPr w:rsidR="00D5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05"/>
    <w:rsid w:val="0001686B"/>
    <w:rsid w:val="00076249"/>
    <w:rsid w:val="000766CC"/>
    <w:rsid w:val="00087A9B"/>
    <w:rsid w:val="00131E16"/>
    <w:rsid w:val="00140F85"/>
    <w:rsid w:val="0015585C"/>
    <w:rsid w:val="00167B19"/>
    <w:rsid w:val="002F7FA4"/>
    <w:rsid w:val="00361A3C"/>
    <w:rsid w:val="00371C13"/>
    <w:rsid w:val="003A6EB0"/>
    <w:rsid w:val="004437A9"/>
    <w:rsid w:val="00562D09"/>
    <w:rsid w:val="005C3E02"/>
    <w:rsid w:val="0061790C"/>
    <w:rsid w:val="0063240A"/>
    <w:rsid w:val="007A3AB9"/>
    <w:rsid w:val="007F3CCA"/>
    <w:rsid w:val="008A6C9F"/>
    <w:rsid w:val="00914CD9"/>
    <w:rsid w:val="00927205"/>
    <w:rsid w:val="00930058"/>
    <w:rsid w:val="0098717D"/>
    <w:rsid w:val="009D6EF4"/>
    <w:rsid w:val="00A55701"/>
    <w:rsid w:val="00A9007C"/>
    <w:rsid w:val="00AB7A65"/>
    <w:rsid w:val="00B45E12"/>
    <w:rsid w:val="00C0284C"/>
    <w:rsid w:val="00C76834"/>
    <w:rsid w:val="00CF7056"/>
    <w:rsid w:val="00D03696"/>
    <w:rsid w:val="00D25F18"/>
    <w:rsid w:val="00D52914"/>
    <w:rsid w:val="00D726A0"/>
    <w:rsid w:val="00DB41D5"/>
    <w:rsid w:val="00E34322"/>
    <w:rsid w:val="00EE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Boudreau, Carl</dc:creator>
  <cp:lastModifiedBy>Boudreau, Carl</cp:lastModifiedBy>
  <cp:revision>2</cp:revision>
  <dcterms:created xsi:type="dcterms:W3CDTF">2019-06-13T21:55:00Z</dcterms:created>
  <dcterms:modified xsi:type="dcterms:W3CDTF">2019-06-13T21:55:00Z</dcterms:modified>
</cp:coreProperties>
</file>