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检测报价单</w:t>
      </w:r>
    </w:p>
    <w:p>
      <w:r>
        <w:t>单据编号：SAL-QTN-2026-00001</w:t>
      </w:r>
    </w:p>
    <w:p>
      <w:r>
        <w:t>草稿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t>客户</w:t>
            </w:r>
          </w:p>
        </w:tc>
        <w:tc>
          <w:tcPr>
            <w:tcW w:type="dxa" w:w="5103"/>
          </w:tcPr>
          <w:p>
            <w:r>
              <w:t>示例客户 FINAL-2b0582db</w:t>
            </w:r>
          </w:p>
        </w:tc>
      </w:tr>
      <w:tr>
        <w:tc>
          <w:tcPr>
            <w:tcW w:type="dxa" w:w="5103"/>
          </w:tcPr>
          <w:p>
            <w:r>
              <w:t>报价日期</w:t>
            </w:r>
          </w:p>
        </w:tc>
        <w:tc>
          <w:tcPr>
            <w:tcW w:type="dxa" w:w="5103"/>
          </w:tcPr>
          <w:p>
            <w:r>
              <w:t>2026-10-29</w:t>
            </w:r>
          </w:p>
        </w:tc>
      </w:tr>
      <w:tr>
        <w:tc>
          <w:tcPr>
            <w:tcW w:type="dxa" w:w="5103"/>
          </w:tcPr>
          <w:p>
            <w:r>
              <w:t>有效期</w:t>
            </w:r>
          </w:p>
        </w:tc>
        <w:tc>
          <w:tcPr>
            <w:tcW w:type="dxa" w:w="5103"/>
          </w:tcPr>
          <w:p>
            <w:r>
              <w:t>2026-11-13</w:t>
            </w:r>
          </w:p>
        </w:tc>
      </w:tr>
      <w:tr>
        <w:tc>
          <w:tcPr>
            <w:tcW w:type="dxa" w:w="5103"/>
          </w:tcPr>
          <w:p>
            <w:r>
              <w:t>报价公司</w:t>
            </w:r>
          </w:p>
        </w:tc>
        <w:tc>
          <w:tcPr>
            <w:tcW w:type="dxa" w:w="5103"/>
          </w:tcPr>
          <w:p>
            <w:r>
              <w:t>文档输出示例公司 FINAL-2b0582db</w:t>
            </w:r>
          </w:p>
        </w:tc>
      </w:tr>
      <w:tr>
        <w:tc>
          <w:tcPr>
            <w:tcW w:type="dxa" w:w="5103"/>
          </w:tcPr>
          <w:p>
            <w:r>
              <w:t>币种</w:t>
            </w:r>
          </w:p>
        </w:tc>
        <w:tc>
          <w:tcPr>
            <w:tcW w:type="dxa" w:w="5103"/>
          </w:tcPr>
          <w:p>
            <w:r>
              <w:t>CNY</w:t>
            </w:r>
          </w:p>
        </w:tc>
      </w:tr>
      <w:tr>
        <w:tc>
          <w:tcPr>
            <w:tcW w:type="dxa" w:w="5103"/>
          </w:tcPr>
          <w:p>
            <w:r>
              <w:t>明细合计</w:t>
            </w:r>
          </w:p>
        </w:tc>
        <w:tc>
          <w:tcPr>
            <w:tcW w:type="dxa" w:w="5103"/>
          </w:tcPr>
          <w:p>
            <w:r>
              <w:t>4800.0 CNY</w:t>
            </w:r>
          </w:p>
        </w:tc>
      </w:tr>
      <w:tr>
        <w:tc>
          <w:tcPr>
            <w:tcW w:type="dxa" w:w="5103"/>
          </w:tcPr>
          <w:p>
            <w:r>
              <w:t>净额</w:t>
            </w:r>
          </w:p>
        </w:tc>
        <w:tc>
          <w:tcPr>
            <w:tcW w:type="dxa" w:w="5103"/>
          </w:tcPr>
          <w:p>
            <w:r>
              <w:t>4800.0 CNY</w:t>
            </w:r>
          </w:p>
        </w:tc>
      </w:tr>
      <w:tr>
        <w:tc>
          <w:tcPr>
            <w:tcW w:type="dxa" w:w="5103"/>
          </w:tcPr>
          <w:p>
            <w:r>
              <w:t>税费</w:t>
            </w:r>
          </w:p>
        </w:tc>
        <w:tc>
          <w:tcPr>
            <w:tcW w:type="dxa" w:w="5103"/>
          </w:tcPr>
          <w:p>
            <w:r>
              <w:t>0.0 CNY</w:t>
            </w:r>
          </w:p>
        </w:tc>
      </w:tr>
      <w:tr>
        <w:tc>
          <w:tcPr>
            <w:tcW w:type="dxa" w:w="5103"/>
          </w:tcPr>
          <w:p>
            <w:r>
              <w:t>价税合计</w:t>
            </w:r>
          </w:p>
        </w:tc>
        <w:tc>
          <w:tcPr>
            <w:tcW w:type="dxa" w:w="5103"/>
          </w:tcPr>
          <w:p>
            <w:r>
              <w:t>4800.0 CNY</w:t>
            </w:r>
          </w:p>
        </w:tc>
      </w:tr>
    </w:tbl>
    <w:p>
      <w:pPr>
        <w:pStyle w:val="Heading2"/>
      </w:pPr>
      <w:r>
        <w:t>检测明细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/>
        </w:trPr>
        <w:tc>
          <w:tcPr>
            <w:tcW w:type="dxa" w:w="1701"/>
          </w:tcPr>
          <w:p>
            <w:r>
              <w:t>序号</w:t>
            </w:r>
          </w:p>
        </w:tc>
        <w:tc>
          <w:tcPr>
            <w:tcW w:type="dxa" w:w="1701"/>
          </w:tcPr>
          <w:p>
            <w:r>
              <w:t>检测项目</w:t>
            </w:r>
          </w:p>
        </w:tc>
        <w:tc>
          <w:tcPr>
            <w:tcW w:type="dxa" w:w="1701"/>
          </w:tcPr>
          <w:p>
            <w:r>
              <w:t>单位</w:t>
            </w:r>
          </w:p>
        </w:tc>
        <w:tc>
          <w:tcPr>
            <w:tcW w:type="dxa" w:w="1701"/>
          </w:tcPr>
          <w:p>
            <w:r>
              <w:t>单价</w:t>
            </w:r>
          </w:p>
        </w:tc>
        <w:tc>
          <w:tcPr>
            <w:tcW w:type="dxa" w:w="1701"/>
          </w:tcPr>
          <w:p>
            <w:r>
              <w:t>数量</w:t>
            </w:r>
          </w:p>
        </w:tc>
        <w:tc>
          <w:tcPr>
            <w:tcW w:type="dxa" w:w="1701"/>
          </w:tcPr>
          <w:p>
            <w:r>
              <w:t>金额</w:t>
            </w:r>
          </w:p>
        </w:tc>
      </w:tr>
      <w:tr>
        <w:tc>
          <w:tcPr>
            <w:tcW w:type="dxa" w:w="1701"/>
          </w:tcPr>
          <w:p>
            <w:r>
              <w:t>1</w:t>
            </w:r>
          </w:p>
        </w:tc>
        <w:tc>
          <w:tcPr>
            <w:tcW w:type="dxa" w:w="1701"/>
          </w:tcPr>
          <w:p>
            <w:r>
              <w:t>低温试验</w:t>
            </w:r>
          </w:p>
        </w:tc>
        <w:tc>
          <w:tcPr>
            <w:tcW w:type="dxa" w:w="1701"/>
          </w:tcPr>
          <w:p>
            <w:r>
              <w:t>Nos</w:t>
            </w:r>
          </w:p>
        </w:tc>
        <w:tc>
          <w:tcPr>
            <w:tcW w:type="dxa" w:w="1701"/>
          </w:tcPr>
          <w:p>
            <w:r>
              <w:t>800.0</w:t>
            </w:r>
          </w:p>
        </w:tc>
        <w:tc>
          <w:tcPr>
            <w:tcW w:type="dxa" w:w="1701"/>
          </w:tcPr>
          <w:p>
            <w:r>
              <w:t>1.0</w:t>
            </w:r>
          </w:p>
        </w:tc>
        <w:tc>
          <w:tcPr>
            <w:tcW w:type="dxa" w:w="1701"/>
          </w:tcPr>
          <w:p>
            <w:r>
              <w:t>800.0</w:t>
            </w:r>
          </w:p>
        </w:tc>
      </w:tr>
      <w:tr>
        <w:tc>
          <w:tcPr>
            <w:tcW w:type="dxa" w:w="1701"/>
          </w:tcPr>
          <w:p>
            <w:r>
              <w:t>2</w:t>
            </w:r>
          </w:p>
        </w:tc>
        <w:tc>
          <w:tcPr>
            <w:tcW w:type="dxa" w:w="1701"/>
          </w:tcPr>
          <w:p>
            <w:r>
              <w:t>高温试验</w:t>
            </w:r>
          </w:p>
        </w:tc>
        <w:tc>
          <w:tcPr>
            <w:tcW w:type="dxa" w:w="1701"/>
          </w:tcPr>
          <w:p>
            <w:r>
              <w:t>Nos</w:t>
            </w:r>
          </w:p>
        </w:tc>
        <w:tc>
          <w:tcPr>
            <w:tcW w:type="dxa" w:w="1701"/>
          </w:tcPr>
          <w:p>
            <w:r>
              <w:t>800.0</w:t>
            </w:r>
          </w:p>
        </w:tc>
        <w:tc>
          <w:tcPr>
            <w:tcW w:type="dxa" w:w="1701"/>
          </w:tcPr>
          <w:p>
            <w:r>
              <w:t>2.0</w:t>
            </w:r>
          </w:p>
        </w:tc>
        <w:tc>
          <w:tcPr>
            <w:tcW w:type="dxa" w:w="1701"/>
          </w:tcPr>
          <w:p>
            <w:r>
              <w:t>1600.0</w:t>
            </w:r>
          </w:p>
        </w:tc>
      </w:tr>
      <w:tr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振动试验</w:t>
            </w:r>
          </w:p>
        </w:tc>
        <w:tc>
          <w:tcPr>
            <w:tcW w:type="dxa" w:w="1701"/>
          </w:tcPr>
          <w:p>
            <w:r>
              <w:t>Nos</w:t>
            </w:r>
          </w:p>
        </w:tc>
        <w:tc>
          <w:tcPr>
            <w:tcW w:type="dxa" w:w="1701"/>
          </w:tcPr>
          <w:p>
            <w:r>
              <w:t>800.0</w:t>
            </w:r>
          </w:p>
        </w:tc>
        <w:tc>
          <w:tcPr>
            <w:tcW w:type="dxa" w:w="1701"/>
          </w:tcPr>
          <w:p>
            <w:r>
              <w:t>3.0</w:t>
            </w:r>
          </w:p>
        </w:tc>
        <w:tc>
          <w:tcPr>
            <w:tcW w:type="dxa" w:w="1701"/>
          </w:tcPr>
          <w:p>
            <w:r>
              <w:t>2400.0</w:t>
            </w:r>
          </w:p>
        </w:tc>
      </w:tr>
    </w:tbl>
    <w:p>
      <w:pPr>
        <w:pStyle w:val="Heading2"/>
      </w:pPr>
      <w:r>
        <w:t>报价条款</w:t>
      </w:r>
    </w:p>
    <w:p>
      <w:r>
        <w:t>仅用于文档输出验收。实际价格及税费以双方确认的正式报价为准。</w:t>
      </w:r>
    </w:p>
    <w:sectPr w:rsidR="00FC693F" w:rsidRPr="0006063C" w:rsidSect="00034616">
      <w:footerReference w:type="default" r:id="rId9"/>
      <w:pgSz w:w="11906" w:h="16838"/>
      <w:pgMar w:top="964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编制：________________　审核：________________　日期：________________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