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737C2D" w:rsidR="00751324" w:rsidP="22389AC9" w:rsidRDefault="00737C2D" w14:paraId="00000001" w14:textId="565850B0">
      <w:pPr>
        <w:pStyle w:val="Normal0"/>
        <w:spacing w:after="240"/>
        <w:ind w:left="72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</w:pP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 xml:space="preserve">Useful </w:t>
      </w:r>
      <w:r w:rsidRPr="22389AC9" w:rsidR="236660D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>I</w:t>
      </w:r>
      <w:r w:rsidRPr="22389AC9" w:rsidR="11BF4E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>nformation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 xml:space="preserve"> for </w:t>
      </w:r>
      <w:r w:rsidRPr="22389AC9" w:rsidR="3380C272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>s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>tudents</w:t>
      </w:r>
      <w:r w:rsidRPr="22389AC9" w:rsidR="5EDB83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 xml:space="preserve"> – </w:t>
      </w:r>
      <w:r w:rsidRPr="22389AC9" w:rsidR="5EDB83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>UoG</w:t>
      </w:r>
      <w:r w:rsidRPr="22389AC9" w:rsidR="5EDB837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  <w:sz w:val="36"/>
          <w:szCs w:val="36"/>
        </w:rPr>
        <w:t xml:space="preserve"> Stage</w:t>
      </w:r>
    </w:p>
    <w:p w:rsidRPr="00737C2D" w:rsidR="00751324" w:rsidP="22389AC9" w:rsidRDefault="00751324" w14:paraId="00000003" w14:textId="77777777">
      <w:pPr>
        <w:pStyle w:val="Normal0"/>
        <w:spacing w:after="240"/>
        <w:ind w:left="720" w:hanging="36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F79646" w:themeColor="accent6"/>
        </w:rPr>
      </w:pPr>
    </w:p>
    <w:p w:rsidR="28A5A904" w:rsidP="22389AC9" w:rsidRDefault="28A5A904" w14:paraId="4EAE773C" w14:textId="126BF141">
      <w:pPr>
        <w:pStyle w:val="Normal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</w:pPr>
      <w:r w:rsidRPr="22389AC9" w:rsidR="28A5A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UoG</w:t>
      </w:r>
      <w:r w:rsidRPr="22389AC9" w:rsidR="28A5A90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 xml:space="preserve"> </w:t>
      </w:r>
      <w:r w:rsidRPr="22389AC9" w:rsidR="4944FD5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ACCOUNT</w:t>
      </w:r>
    </w:p>
    <w:p w:rsidRPr="00737C2D" w:rsidR="00751324" w:rsidP="22389AC9" w:rsidRDefault="16D79796" w14:paraId="00000004" w14:textId="158AF060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/>
        </w:rPr>
      </w:pPr>
      <w:r w:rsidRPr="22389AC9" w:rsidR="1F04AA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1.1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Hướng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dẫ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cà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đặ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2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lớ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p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bả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mậ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</w:t>
      </w:r>
      <w:r w:rsidRPr="22389AC9" w:rsidR="366D972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(MFA)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tà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khoả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Uo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G</w:t>
      </w:r>
      <w:r w:rsidRPr="22389AC9" w:rsidR="68CAA21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(Sau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SV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nh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ậ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đ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ủ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3 emails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ừ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gồ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38761D"/>
        </w:rPr>
        <w:t>username, password, Banner ID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) </w:t>
      </w:r>
      <w:r>
        <w:br/>
      </w:r>
      <w:hyperlink r:id="Rc14befb974004a82">
        <w:r w:rsidRPr="22389AC9" w:rsidR="16D79796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0563C1"/>
            <w:u w:val="single"/>
          </w:rPr>
          <w:t>https://www.gre.ac.uk/it-and-library/infosec/protect-yourself/mfa</w:t>
        </w:r>
      </w:hyperlink>
    </w:p>
    <w:p w:rsidRPr="00737C2D" w:rsidR="00751324" w:rsidP="22389AC9" w:rsidRDefault="16D79796" w14:paraId="00036BA4" w14:textId="696E062E">
      <w:pPr>
        <w:pStyle w:val="Normal0"/>
        <w:spacing w:before="240" w:after="240" w:line="36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Để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dễ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thao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tác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, SV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nên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chọn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thực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hiện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việc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cài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đặt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bằng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giao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diện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máy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tính</w:t>
      </w:r>
    </w:p>
    <w:p w:rsidRPr="00737C2D" w:rsidR="00751324" w:rsidP="22389AC9" w:rsidRDefault="00737C2D" w14:textId="696E062E" w14:paraId="0E0D4776">
      <w:pPr>
        <w:pStyle w:val="Normal0"/>
        <w:spacing w:before="240" w:after="240" w:line="360" w:lineRule="auto"/>
        <w:ind w:firstLine="720"/>
        <w:rPr>
          <w:rFonts w:ascii="Calibri" w:hAnsi="Calibri" w:eastAsia="Calibri" w:cs="Calibri" w:asciiTheme="minorAscii" w:hAnsiTheme="minorAscii" w:eastAsiaTheme="minorAscii" w:cstheme="minorAscii"/>
        </w:rPr>
      </w:pPr>
      <w:r w:rsidRPr="00737C2D">
        <w:rPr>
          <w:rFonts w:eastAsia="Roboto" w:cs="Roboto" w:asciiTheme="majorHAnsi" w:hAnsiTheme="majorHAnsi"/>
          <w:noProof/>
        </w:rPr>
        <w:drawing>
          <wp:inline distT="114300" distB="114300" distL="114300" distR="114300" wp14:anchorId="69F2647F" wp14:editId="07777777">
            <wp:extent cx="4886325" cy="2819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81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Pr="00737C2D" w:rsidR="00751324" w:rsidP="22389AC9" w:rsidRDefault="00737C2D" w14:paraId="00000009" w14:textId="53F0595B">
      <w:pPr>
        <w:pStyle w:val="Normal0"/>
        <w:spacing w:before="240" w:after="24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2389AC9" w:rsidR="57065578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1.2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Link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đ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ổ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i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Password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tài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kho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ả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UoG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 xml:space="preserve"> </w:t>
      </w:r>
      <w:hyperlink r:id="R9dfe7fd2ce73414e">
        <w:r w:rsidRPr="22389AC9" w:rsidR="00737C2D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0563C1"/>
            <w:u w:val="single"/>
          </w:rPr>
          <w:t>https://login.gre.ac.uk/adfs/portal/updatepassword?fbclid=IwAR3pibz4QUjsaHE7gfi9NdECREl6ir_VVv_wJMbqPPU55cKzyFrWGkTmDTU</w:t>
        </w:r>
        <w:r>
          <w:br/>
        </w:r>
      </w:hyperlink>
    </w:p>
    <w:p w:rsidRPr="00737C2D" w:rsidR="00751324" w:rsidP="22389AC9" w:rsidRDefault="16D79796" w14:paraId="0000000A" w14:textId="236352E0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/>
        </w:rPr>
      </w:pPr>
      <w:r w:rsidRPr="22389AC9" w:rsidR="7C1DE9A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1.3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Hướng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dẫn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đ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ăng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ký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chức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năng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SV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tự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r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eset password (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Không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cần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gửi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mail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cho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IT service desk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khi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account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bị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khóa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hoặc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quên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mật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khẩu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)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00000" w:themeColor="text1" w:themeTint="FF" w:themeShade="FF"/>
        </w:rPr>
        <w:t xml:space="preserve"> </w:t>
      </w:r>
      <w:hyperlink r:id="R00b29feffeed496f">
        <w:r w:rsidRPr="22389AC9" w:rsidR="16D79796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155CC"/>
            <w:u w:val="single"/>
          </w:rPr>
          <w:t>https://www.gre.ac.uk/articles/public-relations/register-password-self-service</w:t>
        </w:r>
      </w:hyperlink>
    </w:p>
    <w:p w:rsidRPr="00737C2D" w:rsidR="00751324" w:rsidP="22389AC9" w:rsidRDefault="00751324" w14:paraId="0000000C" w14:textId="77777777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</w:p>
    <w:p w:rsidR="1106AE84" w:rsidP="22389AC9" w:rsidRDefault="1106AE84" w14:paraId="61FEF7C4" w14:textId="59ADC7EB">
      <w:pPr>
        <w:pStyle w:val="Normal0"/>
        <w:numPr>
          <w:ilvl w:val="0"/>
          <w:numId w:val="1"/>
        </w:num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</w:pPr>
      <w:r w:rsidRPr="22389AC9" w:rsidR="1106AE8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1F497D" w:themeColor="text2" w:themeTint="FF" w:themeShade="FF"/>
          <w:sz w:val="32"/>
          <w:szCs w:val="32"/>
        </w:rPr>
        <w:t>ACADEMIC</w:t>
      </w:r>
    </w:p>
    <w:p w:rsidRPr="00737C2D" w:rsidR="00751324" w:rsidP="22389AC9" w:rsidRDefault="00737C2D" w14:paraId="0000000D" w14:textId="329132C0">
      <w:pPr>
        <w:pStyle w:val="Normal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/>
        </w:rPr>
      </w:pPr>
      <w:sdt>
        <w:sdtPr>
          <w:id w:val="1068278058"/>
          <w:tag w:val="goog_rdk_0"/>
          <w:placeholder>
            <w:docPart w:val="DefaultPlaceholder_1081868574"/>
          </w:placeholder>
          <w:rPr>
            <w:rFonts w:ascii="Cambria" w:hAnsi="Cambria" w:asciiTheme="majorAscii" w:hAnsiTheme="majorAscii"/>
          </w:rPr>
        </w:sdtPr>
        <w:sdtContent>
          <w:r w:rsidRPr="22389AC9" w:rsidR="1106AE84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</w:rPr>
            <w:t xml:space="preserve">2.1 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Hư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ớ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ng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 xml:space="preserve"> 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d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ẫ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>n</w:t>
          </w:r>
          <w:r w:rsidRPr="22389AC9" w:rsidR="00737C2D">
            <w:rPr>
              <w:rFonts w:ascii="Calibri" w:hAnsi="Calibri" w:eastAsia="Calibri" w:cs="Calibri" w:asciiTheme="minorAscii" w:hAnsiTheme="minorAscii" w:eastAsiaTheme="minorAscii" w:cstheme="minorAscii"/>
              <w:b w:val="1"/>
              <w:bCs w:val="1"/>
              <w:color w:val="000000" w:themeColor="text1" w:themeTint="FF" w:themeShade="FF"/>
            </w:rPr>
            <w:t xml:space="preserve"> </w:t>
          </w:r>
        </w:sdtContent>
        <w:sdtEndPr>
          <w:rPr>
            <w:rFonts w:ascii="Cambria" w:hAnsi="Cambria" w:asciiTheme="majorAscii" w:hAnsiTheme="majorAscii"/>
          </w:rPr>
        </w:sdtEndPr>
      </w:sdt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thao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tác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ớ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Moodle</w:t>
      </w:r>
      <w:proofErr w:type="spellStart"/>
      <w:proofErr w:type="spellEnd"/>
      <w:proofErr w:type="spellStart"/>
      <w:proofErr w:type="spellEnd"/>
    </w:p>
    <w:p w:rsidRPr="00737C2D" w:rsidR="00737C2D" w:rsidP="22389AC9" w:rsidRDefault="00737C2D" w14:paraId="6ED1DB0F" w14:textId="12B28832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0563C1"/>
          <w:u w:val="single"/>
        </w:rPr>
      </w:pPr>
      <w:hyperlink r:id="R1f5b2eb99af74e09">
        <w:r w:rsidRPr="22389AC9" w:rsidR="5BFDAF7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Moodle Guide_Student.pdf</w:t>
        </w:r>
      </w:hyperlink>
    </w:p>
    <w:p w:rsidR="63D8FB62" w:rsidP="22389AC9" w:rsidRDefault="63D8FB62" w14:paraId="4E949ECE" w14:textId="5EF75C38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</w:p>
    <w:p w:rsidRPr="00737C2D" w:rsidR="28321AEE" w:rsidP="22389AC9" w:rsidRDefault="28321AEE" w14:paraId="16FDADBF" w14:textId="57BF2EAE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/>
        </w:rPr>
      </w:pPr>
      <w:r w:rsidRPr="22389AC9" w:rsidR="1A1AAB2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2.2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Thông tin,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hướng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dẫn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thực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>hiện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000000" w:themeColor="text1" w:themeTint="FF" w:themeShade="FF"/>
        </w:rPr>
        <w:t xml:space="preserve"> EC Form   </w:t>
      </w:r>
    </w:p>
    <w:p w:rsidRPr="00737C2D" w:rsidR="00737C2D" w:rsidP="22389AC9" w:rsidRDefault="00737C2D" w14:paraId="354AD48F" w14:textId="5329E044">
      <w:pPr>
        <w:pStyle w:val="Normal0"/>
        <w:spacing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hyperlink r:id="Rcdaf53a4a397426d">
        <w:r w:rsidRPr="22389AC9" w:rsidR="439FBD87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lang w:val="en-US"/>
          </w:rPr>
          <w:t>Attachments - OneDrive (sharepoint.com)</w:t>
        </w:r>
      </w:hyperlink>
    </w:p>
    <w:p w:rsidR="48281843" w:rsidP="22389AC9" w:rsidRDefault="48281843" w14:paraId="3827A968" w14:textId="29B95428">
      <w:pPr>
        <w:pStyle w:val="Normal0"/>
        <w:spacing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</w:pPr>
      <w:r w:rsidRPr="22389AC9" w:rsidR="74249015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2.3 </w:t>
      </w:r>
      <w:r w:rsidRPr="22389AC9" w:rsidR="4828184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Cover Page (Sample)</w:t>
      </w:r>
      <w:r>
        <w:br/>
      </w:r>
      <w:hyperlink r:id="Rff75976b368b4b5a">
        <w:r w:rsidRPr="22389AC9" w:rsidR="33C38582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lang w:val="en-US"/>
          </w:rPr>
          <w:t>Cover Page Coursework UoG (Sample)</w:t>
        </w:r>
      </w:hyperlink>
    </w:p>
    <w:p w:rsidR="24274133" w:rsidP="22389AC9" w:rsidRDefault="24274133" w14:paraId="472A9FA8" w14:textId="5D537636">
      <w:pPr>
        <w:pStyle w:val="Normal0"/>
        <w:spacing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noProof w:val="0"/>
          <w:lang w:val="en-US"/>
        </w:rPr>
      </w:pPr>
      <w:r w:rsidRPr="22389AC9" w:rsidR="24274133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2.4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Hướng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dẫn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thao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tác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với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thư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viện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điện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tử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UoG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(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tìm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kiếm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sách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,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báo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,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tài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liệu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hỗ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trợ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cho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việc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nghiên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cứu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, 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làm</w:t>
      </w:r>
      <w:r w:rsidRPr="22389AC9" w:rsidR="28321AEE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assignments, …)</w:t>
      </w:r>
      <w:r>
        <w:br/>
      </w:r>
      <w:hyperlink r:id="Ra568b3c7785e4604">
        <w:r w:rsidRPr="22389AC9" w:rsidR="28321AEE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</w:rPr>
          <w:t>https://libguides.gre.ac.uk/librarysearch/home</w:t>
        </w:r>
        <w:r>
          <w:br/>
        </w:r>
      </w:hyperlink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Hoặc</w:t>
      </w:r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xem</w:t>
      </w:r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file PFD </w:t>
      </w:r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>tại</w:t>
      </w:r>
      <w:r w:rsidRPr="22389AC9" w:rsidR="67F790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  <w:t xml:space="preserve"> </w:t>
      </w:r>
      <w:hyperlink r:id="R75610d405fb84b35">
        <w:r w:rsidRPr="22389AC9" w:rsidR="67F79048">
          <w:rPr>
            <w:rStyle w:val="Hyperlink"/>
            <w:rFonts w:ascii="Calibri" w:hAnsi="Calibri" w:eastAsia="Calibri" w:cs="Calibri" w:asciiTheme="minorAscii" w:hAnsiTheme="minorAscii" w:eastAsiaTheme="minorAscii" w:cstheme="minorAscii"/>
            <w:noProof w:val="0"/>
            <w:lang w:val="en-US"/>
          </w:rPr>
          <w:t>4. LibrarySearch_quick_guide_180817.pdf</w:t>
        </w:r>
      </w:hyperlink>
    </w:p>
    <w:p w:rsidRPr="00737C2D" w:rsidR="00751324" w:rsidP="22389AC9" w:rsidRDefault="00737C2D" w14:paraId="00000012" w14:textId="1D51D7B7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22389AC9" w:rsidR="1A37BD10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2.5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Qu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y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đ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ị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h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t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à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i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 xml:space="preserve"> 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chí</w:t>
      </w:r>
      <w:r w:rsidRPr="22389AC9" w:rsidR="00737C2D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nh</w:t>
      </w:r>
    </w:p>
    <w:p w:rsidRPr="00737C2D" w:rsidR="00751324" w:rsidP="22389AC9" w:rsidRDefault="00737C2D" w14:paraId="00000013" w14:textId="77777777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</w:rPr>
      </w:pPr>
      <w:hyperlink r:id="R8f73f8f79508483c">
        <w:r w:rsidRPr="22389AC9" w:rsidR="00737C2D">
          <w:rPr>
            <w:rFonts w:ascii="Calibri" w:hAnsi="Calibri" w:eastAsia="Calibri" w:cs="Calibri" w:asciiTheme="minorAscii" w:hAnsiTheme="minorAscii" w:eastAsiaTheme="minorAscii" w:cstheme="minorAscii"/>
            <w:b w:val="0"/>
            <w:bCs w:val="0"/>
            <w:color w:val="1155CC"/>
            <w:u w:val="single"/>
          </w:rPr>
          <w:t>https://ap.greenwich.edu.vn/CmsFAP/NewsDetail.aspx?id=10023</w:t>
        </w:r>
      </w:hyperlink>
    </w:p>
    <w:p w:rsidRPr="00737C2D" w:rsidR="00751324" w:rsidP="22389AC9" w:rsidRDefault="16D79796" w14:paraId="0B638C0A" w14:textId="28CB93E7">
      <w:pPr>
        <w:pStyle w:val="Normal0"/>
        <w:spacing w:after="0" w:line="360" w:lineRule="auto"/>
        <w:ind w:left="36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</w:pP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(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Bảng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phụ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lục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16 - 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>Mục</w:t>
      </w:r>
      <w:r w:rsidRPr="22389AC9" w:rsidR="16D797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</w:rPr>
        <w:t xml:space="preserve"> 3.2.2, 3.2.3, 3.2.4)</w:t>
      </w:r>
      <w:r w:rsidRPr="00737C2D" w:rsidR="00737C2D">
        <w:rPr>
          <w:rFonts w:eastAsia="Roboto" w:cs="Roboto" w:asciiTheme="majorHAnsi" w:hAnsiTheme="majorHAnsi"/>
          <w:i/>
          <w:noProof/>
        </w:rPr>
        <w:drawing>
          <wp:inline distT="114300" distB="114300" distL="114300" distR="114300" wp14:anchorId="75680E52" wp14:editId="07777777">
            <wp:extent cx="5943600" cy="520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Pr="00737C2D" w:rsidR="00751324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5e76b9f8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9664ec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67660e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100cc6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bca47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46af49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CDCDF58"/>
    <w:multiLevelType w:val="multilevel"/>
    <w:tmpl w:val="0490679A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D79796"/>
    <w:rsid w:val="00737C2D"/>
    <w:rsid w:val="00751324"/>
    <w:rsid w:val="02A15AAF"/>
    <w:rsid w:val="034E3A4A"/>
    <w:rsid w:val="07A0FA23"/>
    <w:rsid w:val="089ADFC9"/>
    <w:rsid w:val="0D749F21"/>
    <w:rsid w:val="1106AE84"/>
    <w:rsid w:val="11BF4E72"/>
    <w:rsid w:val="169AD4DF"/>
    <w:rsid w:val="16D79796"/>
    <w:rsid w:val="1A1AAB23"/>
    <w:rsid w:val="1A37BD10"/>
    <w:rsid w:val="1BA47BFE"/>
    <w:rsid w:val="1C5D9A21"/>
    <w:rsid w:val="1CE2B57D"/>
    <w:rsid w:val="1F04AAE1"/>
    <w:rsid w:val="215179A6"/>
    <w:rsid w:val="22389AC9"/>
    <w:rsid w:val="236660D2"/>
    <w:rsid w:val="23F355E2"/>
    <w:rsid w:val="24274133"/>
    <w:rsid w:val="26964A8D"/>
    <w:rsid w:val="27E30C65"/>
    <w:rsid w:val="28321AEE"/>
    <w:rsid w:val="288449A4"/>
    <w:rsid w:val="28A5A904"/>
    <w:rsid w:val="2D46C76B"/>
    <w:rsid w:val="2E38C94E"/>
    <w:rsid w:val="3380C272"/>
    <w:rsid w:val="33C38582"/>
    <w:rsid w:val="366D9729"/>
    <w:rsid w:val="3BCBD6F2"/>
    <w:rsid w:val="3D06838D"/>
    <w:rsid w:val="3D1C559B"/>
    <w:rsid w:val="4094BCF0"/>
    <w:rsid w:val="439FBD87"/>
    <w:rsid w:val="43D41A3F"/>
    <w:rsid w:val="45721FEB"/>
    <w:rsid w:val="463D440D"/>
    <w:rsid w:val="48281843"/>
    <w:rsid w:val="4944FD51"/>
    <w:rsid w:val="4E9BFA63"/>
    <w:rsid w:val="52262EAC"/>
    <w:rsid w:val="523D5ED2"/>
    <w:rsid w:val="56E93302"/>
    <w:rsid w:val="57065578"/>
    <w:rsid w:val="57660103"/>
    <w:rsid w:val="5817D709"/>
    <w:rsid w:val="5829B44C"/>
    <w:rsid w:val="5BE2B045"/>
    <w:rsid w:val="5BFDAF7E"/>
    <w:rsid w:val="5E6BBAE5"/>
    <w:rsid w:val="5EDB8370"/>
    <w:rsid w:val="63D8FB62"/>
    <w:rsid w:val="644E4CA3"/>
    <w:rsid w:val="649DBD1E"/>
    <w:rsid w:val="67F79048"/>
    <w:rsid w:val="68CAA216"/>
    <w:rsid w:val="69D1B8BA"/>
    <w:rsid w:val="74249015"/>
    <w:rsid w:val="78A01020"/>
    <w:rsid w:val="79B3567F"/>
    <w:rsid w:val="7C1DE9A0"/>
    <w:rsid w:val="7CF86C03"/>
    <w:rsid w:val="7DC82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E34C5"/>
  <w15:docId w15:val="{BF3A2E3F-ED55-4D87-8C6F-EDBFB0160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0" w:customStyle="1">
    <w:name w:val="Normal0"/>
    <w:qFormat/>
  </w:style>
  <w:style w:type="table" w:styleId="NormalTable0" w:customStyle="1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071F"/>
    <w:rPr>
      <w:color w:val="0563C1"/>
      <w:u w:val="single"/>
    </w:rPr>
  </w:style>
  <w:style w:type="paragraph" w:styleId="ListParagraph">
    <w:name w:val="List Paragraph"/>
    <w:basedOn w:val="Normal0"/>
    <w:uiPriority w:val="34"/>
    <w:qFormat/>
    <w:rsid w:val="00CF071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44FBD"/>
    <w:rPr>
      <w:color w:val="605E5C"/>
      <w:shd w:val="clear" w:color="auto" w:fill="E1DFDD"/>
    </w:rPr>
  </w:style>
  <w:style w:type="paragraph" w:styleId="Subtitle">
    <w:name w:val="Subtitle"/>
    <w:basedOn w:val="Normal0"/>
    <w:next w:val="Normal0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7" /><Relationship Type="http://schemas.openxmlformats.org/officeDocument/2006/relationships/numbering" Target="numbering.xml" Id="rId2" /><Relationship Type="http://schemas.openxmlformats.org/officeDocument/2006/relationships/glossaryDocument" Target="glossary/document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image" Target="media/image2.png" Id="rId14" /><Relationship Type="http://schemas.openxmlformats.org/officeDocument/2006/relationships/hyperlink" Target="https://www.gre.ac.uk/it-and-library/infosec/protect-yourself/mfa" TargetMode="External" Id="Rc14befb974004a82" /><Relationship Type="http://schemas.openxmlformats.org/officeDocument/2006/relationships/hyperlink" Target="https://login.gre.ac.uk/adfs/portal/updatepassword?fbclid=IwAR3pibz4QUjsaHE7gfi9NdECREl6ir_VVv_wJMbqPPU55cKzyFrWGkTmDTU" TargetMode="External" Id="R9dfe7fd2ce73414e" /><Relationship Type="http://schemas.openxmlformats.org/officeDocument/2006/relationships/hyperlink" Target="https://www.gre.ac.uk/articles/public-relations/register-password-self-service" TargetMode="External" Id="R00b29feffeed496f" /><Relationship Type="http://schemas.openxmlformats.org/officeDocument/2006/relationships/hyperlink" Target="https://fptuniversity-my.sharepoint.com/:b:/g/personal/vinhht14_fpt_edu_vn/EeFQwk47Py1Bgsvs_wVXMlcBsn_fu8OOnsd67MK4srFFAA?e=FLTH52" TargetMode="External" Id="R1f5b2eb99af74e09" /><Relationship Type="http://schemas.openxmlformats.org/officeDocument/2006/relationships/hyperlink" Target="https://fptuniversity-my.sharepoint.com/:b:/g/personal/vinhht14_fpt_edu_vn/EZUvaC7ovPxFoIspoLTFoEcB8SgE0MP7EqF-pCE7GrrkSg?e=mXrBwL" TargetMode="External" Id="Rcdaf53a4a397426d" /><Relationship Type="http://schemas.openxmlformats.org/officeDocument/2006/relationships/hyperlink" Target="https://fptuniversity-my.sharepoint.com/:w:/g/personal/vinhht14_fpt_edu_vn/ESAexZpRImpGmBp5-k--7KoBCU57tSkOoJIBa3U9um8FWg?e=BcmLCA" TargetMode="External" Id="Rff75976b368b4b5a" /><Relationship Type="http://schemas.openxmlformats.org/officeDocument/2006/relationships/hyperlink" Target="https://libguides.gre.ac.uk/librarysearch/home" TargetMode="External" Id="Ra568b3c7785e4604" /><Relationship Type="http://schemas.openxmlformats.org/officeDocument/2006/relationships/hyperlink" Target="https://fptuniversity-my.sharepoint.com/:b:/g/personal/vinhht14_fpt_edu_vn/EVQH_FiiOx5EkWFXMEW2W6EB6Npqq3SpyAGImftwBN9UQw?e=r7PpWB" TargetMode="External" Id="R75610d405fb84b35" /><Relationship Type="http://schemas.openxmlformats.org/officeDocument/2006/relationships/hyperlink" Target="https://ap.greenwich.edu.vn/CmsFAP/NewsDetail.aspx?id=10023" TargetMode="External" Id="R8f73f8f79508483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9F67C-1397-49FD-A6FA-F9C936B761EF}"/>
      </w:docPartPr>
      <w:docPartBody>
        <w:p w:rsidR="006E5997" w:rsidRDefault="006E5997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ndik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5997"/>
    <w:rsid w:val="006426E6"/>
    <w:rsid w:val="006E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TqOxtPQTTafq4H05V0tObzOq2g==">AMUW2mW7iQBURG7/Q7XS9shypJb2NCIU+pbAXzExlQNJLILzd4maDrfRBWurFuahn/TdnhtJb9pZ0yu+y8MSYeiI3wbgV1+MR9hYSs5RX6vFo3lh9e5+WJfqMx2iRk+POoF6LEDJDBAkgL+wzR02hX6LMTUU/ce7EiEQbP70nk2iFQDMpzT7sONhIkn+Gv8P4lzzg7fPCnms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Ho The Vinh (FE Greenwich CT)</dc:creator>
  <lastModifiedBy>Vinh Ho The</lastModifiedBy>
  <revision>11</revision>
  <dcterms:created xsi:type="dcterms:W3CDTF">2022-04-14T07:49:00.0000000Z</dcterms:created>
  <dcterms:modified xsi:type="dcterms:W3CDTF">2023-09-15T02:40:01.2950330Z</dcterms:modified>
</coreProperties>
</file>