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0C" w:rsidRPr="00233F0C" w:rsidRDefault="00233F0C">
      <w:pPr>
        <w:rPr>
          <w:b/>
          <w:sz w:val="28"/>
          <w:szCs w:val="28"/>
          <w:lang w:val="es-ES"/>
        </w:rPr>
      </w:pPr>
      <w:proofErr w:type="spellStart"/>
      <w:r w:rsidRPr="00233F0C">
        <w:rPr>
          <w:b/>
          <w:sz w:val="28"/>
          <w:szCs w:val="28"/>
          <w:lang w:val="es-ES"/>
        </w:rPr>
        <w:t>Truthy</w:t>
      </w:r>
      <w:proofErr w:type="spellEnd"/>
      <w:r w:rsidRPr="00233F0C">
        <w:rPr>
          <w:b/>
          <w:sz w:val="28"/>
          <w:szCs w:val="28"/>
          <w:lang w:val="es-ES"/>
        </w:rPr>
        <w:t xml:space="preserve"> </w:t>
      </w:r>
      <w:proofErr w:type="spellStart"/>
      <w:r w:rsidRPr="00233F0C">
        <w:rPr>
          <w:b/>
          <w:sz w:val="28"/>
          <w:szCs w:val="28"/>
          <w:lang w:val="es-ES"/>
        </w:rPr>
        <w:t>Falsy</w:t>
      </w:r>
      <w:proofErr w:type="spellEnd"/>
      <w:r w:rsidRPr="00233F0C">
        <w:rPr>
          <w:b/>
          <w:sz w:val="28"/>
          <w:szCs w:val="28"/>
          <w:lang w:val="es-ES"/>
        </w:rPr>
        <w:t xml:space="preserve"> </w:t>
      </w:r>
      <w:proofErr w:type="spellStart"/>
      <w:r w:rsidRPr="00233F0C">
        <w:rPr>
          <w:b/>
          <w:sz w:val="28"/>
          <w:szCs w:val="28"/>
          <w:lang w:val="es-ES"/>
        </w:rPr>
        <w:t>Assignment</w:t>
      </w:r>
      <w:proofErr w:type="spellEnd"/>
    </w:p>
    <w:p w:rsidR="007D1FAF" w:rsidRPr="0052691F" w:rsidRDefault="0052691F">
      <w:pPr>
        <w:rPr>
          <w:lang w:val="es-ES"/>
        </w:rPr>
      </w:pPr>
      <w:r w:rsidRPr="0052691F">
        <w:rPr>
          <w:lang w:val="es-ES"/>
        </w:rPr>
        <w:t xml:space="preserve">Si cuando asignamos la variable, le añadimos el operador </w:t>
      </w:r>
      <w:r>
        <w:rPr>
          <w:lang w:val="es-ES"/>
        </w:rPr>
        <w:t xml:space="preserve">|| entre dos opciones. Si la primera opción está llena, se asignará esa variable. Si está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 xml:space="preserve">, se </w:t>
      </w:r>
      <w:proofErr w:type="gramStart"/>
      <w:r>
        <w:rPr>
          <w:lang w:val="es-ES"/>
        </w:rPr>
        <w:t>asignara</w:t>
      </w:r>
      <w:proofErr w:type="gramEnd"/>
      <w:r>
        <w:rPr>
          <w:lang w:val="es-ES"/>
        </w:rPr>
        <w:t xml:space="preserve"> la segunda. Es parecido a un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pero en una sola línea.</w:t>
      </w:r>
    </w:p>
    <w:p w:rsidR="0052691F" w:rsidRPr="0052691F" w:rsidRDefault="0052691F" w:rsidP="005269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2691F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let tool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= </w:t>
      </w:r>
      <w:r w:rsidRPr="0052691F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'marker'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:rsidR="0052691F" w:rsidRPr="0052691F" w:rsidRDefault="0052691F" w:rsidP="005269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:rsidR="0052691F" w:rsidRPr="0052691F" w:rsidRDefault="0052691F" w:rsidP="005269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2691F">
        <w:rPr>
          <w:rFonts w:ascii="Consolas" w:eastAsia="Times New Roman" w:hAnsi="Consolas" w:cs="Times New Roman"/>
          <w:color w:val="939598"/>
          <w:sz w:val="21"/>
          <w:szCs w:val="21"/>
          <w:lang w:val="en-US" w:eastAsia="es-ES"/>
        </w:rPr>
        <w:t>// Use short circuit evaluation to </w:t>
      </w:r>
      <w:proofErr w:type="gramStart"/>
      <w:r w:rsidRPr="0052691F">
        <w:rPr>
          <w:rFonts w:ascii="Consolas" w:eastAsia="Times New Roman" w:hAnsi="Consolas" w:cs="Times New Roman"/>
          <w:color w:val="939598"/>
          <w:sz w:val="21"/>
          <w:szCs w:val="21"/>
          <w:lang w:val="en-US" w:eastAsia="es-ES"/>
        </w:rPr>
        <w:t>assign  writingUtensil</w:t>
      </w:r>
      <w:proofErr w:type="gramEnd"/>
      <w:r w:rsidRPr="0052691F">
        <w:rPr>
          <w:rFonts w:ascii="Consolas" w:eastAsia="Times New Roman" w:hAnsi="Consolas" w:cs="Times New Roman"/>
          <w:color w:val="939598"/>
          <w:sz w:val="21"/>
          <w:szCs w:val="21"/>
          <w:lang w:val="en-US" w:eastAsia="es-ES"/>
        </w:rPr>
        <w:t> variable below:</w:t>
      </w:r>
    </w:p>
    <w:p w:rsidR="0052691F" w:rsidRPr="0052691F" w:rsidRDefault="0052691F" w:rsidP="005269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52691F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let writingUtensil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= </w:t>
      </w:r>
      <w:r w:rsidRPr="0052691F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tool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|| </w:t>
      </w:r>
      <w:r w:rsidRPr="0052691F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"pen"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:rsidR="0052691F" w:rsidRPr="0052691F" w:rsidRDefault="0052691F" w:rsidP="005269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:rsidR="0052691F" w:rsidRPr="0052691F" w:rsidRDefault="0052691F" w:rsidP="005269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proofErr w:type="gramStart"/>
      <w:r w:rsidRPr="0052691F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console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.</w:t>
      </w:r>
      <w:r w:rsidRPr="0052691F">
        <w:rPr>
          <w:rFonts w:ascii="Consolas" w:eastAsia="Times New Roman" w:hAnsi="Consolas" w:cs="Times New Roman"/>
          <w:color w:val="83FFF5"/>
          <w:sz w:val="21"/>
          <w:szCs w:val="21"/>
          <w:lang w:val="en-US" w:eastAsia="es-ES"/>
        </w:rPr>
        <w:t>log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(</w:t>
      </w:r>
      <w:proofErr w:type="gramEnd"/>
      <w:r w:rsidRPr="0052691F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`The 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${</w:t>
      </w:r>
      <w:r w:rsidRPr="0052691F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writingUtensil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}</w:t>
      </w:r>
      <w:r w:rsidRPr="0052691F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 is mightier than the sword.`</w:t>
      </w:r>
      <w:r w:rsidRPr="0052691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);</w:t>
      </w:r>
    </w:p>
    <w:p w:rsidR="0052691F" w:rsidRDefault="0052691F">
      <w:pPr>
        <w:rPr>
          <w:lang w:val="en-US"/>
        </w:rPr>
      </w:pPr>
    </w:p>
    <w:p w:rsidR="00C45432" w:rsidRDefault="00C45432">
      <w:pPr>
        <w:rPr>
          <w:lang w:val="en-US"/>
        </w:rPr>
      </w:pPr>
    </w:p>
    <w:p w:rsidR="00233F0C" w:rsidRDefault="00233F0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Ternary Operator</w:t>
      </w:r>
    </w:p>
    <w:p w:rsidR="00233F0C" w:rsidRPr="00233F0C" w:rsidRDefault="00233F0C">
      <w:pPr>
        <w:rPr>
          <w:lang w:val="es-ES"/>
        </w:rPr>
      </w:pPr>
      <w:r w:rsidRPr="00233F0C">
        <w:rPr>
          <w:lang w:val="es-ES"/>
        </w:rPr>
        <w:t xml:space="preserve">Es la </w:t>
      </w:r>
      <w:proofErr w:type="spellStart"/>
      <w:r w:rsidRPr="00233F0C">
        <w:rPr>
          <w:lang w:val="es-ES"/>
        </w:rPr>
        <w:t>version</w:t>
      </w:r>
      <w:proofErr w:type="spellEnd"/>
      <w:r w:rsidRPr="00233F0C">
        <w:rPr>
          <w:lang w:val="es-ES"/>
        </w:rPr>
        <w:t xml:space="preserve"> reducida del </w:t>
      </w:r>
      <w:proofErr w:type="spellStart"/>
      <w:r w:rsidRPr="00233F0C">
        <w:rPr>
          <w:lang w:val="es-ES"/>
        </w:rPr>
        <w:t>if</w:t>
      </w:r>
      <w:proofErr w:type="spellEnd"/>
      <w:r w:rsidRPr="00233F0C">
        <w:rPr>
          <w:lang w:val="es-ES"/>
        </w:rPr>
        <w:t xml:space="preserve">. </w:t>
      </w:r>
      <w:r>
        <w:rPr>
          <w:lang w:val="es-ES"/>
        </w:rPr>
        <w:t xml:space="preserve">Si tenemos un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como el siguiente:</w:t>
      </w:r>
    </w:p>
    <w:p w:rsidR="00233F0C" w:rsidRPr="00233F0C" w:rsidRDefault="00233F0C" w:rsidP="00233F0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1"/>
          <w:szCs w:val="21"/>
          <w:lang w:val="en-US" w:eastAsia="es-ES"/>
        </w:rPr>
      </w:pPr>
      <w:r w:rsidRPr="00E40F6A">
        <w:rPr>
          <w:rFonts w:ascii="Consolas" w:eastAsia="Times New Roman" w:hAnsi="Consolas" w:cs="Courier New"/>
          <w:color w:val="B3CCFF"/>
          <w:sz w:val="21"/>
          <w:szCs w:val="21"/>
          <w:lang w:val="en-US" w:eastAsia="es-ES"/>
        </w:rPr>
        <w:t>let isNightTime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 xml:space="preserve"> = </w:t>
      </w:r>
      <w:r w:rsidRPr="00E40F6A">
        <w:rPr>
          <w:rFonts w:ascii="Consolas" w:eastAsia="Times New Roman" w:hAnsi="Consolas" w:cs="Courier New"/>
          <w:color w:val="CC7BC2"/>
          <w:sz w:val="21"/>
          <w:szCs w:val="21"/>
          <w:lang w:val="en-US" w:eastAsia="es-ES"/>
        </w:rPr>
        <w:t>true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;</w:t>
      </w:r>
      <w:r w:rsidRPr="00233F0C">
        <w:rPr>
          <w:rFonts w:ascii="Consolas" w:eastAsia="Times New Roman" w:hAnsi="Consolas" w:cs="Courier New"/>
          <w:color w:val="939598"/>
          <w:sz w:val="21"/>
          <w:szCs w:val="21"/>
          <w:lang w:val="en-US" w:eastAsia="es-ES"/>
        </w:rPr>
        <w:br/>
        <w:t xml:space="preserve"> </w:t>
      </w:r>
      <w:r w:rsidRPr="00233F0C">
        <w:rPr>
          <w:rFonts w:ascii="Consolas" w:eastAsia="Times New Roman" w:hAnsi="Consolas" w:cs="Courier New"/>
          <w:color w:val="939598"/>
          <w:sz w:val="21"/>
          <w:szCs w:val="21"/>
          <w:lang w:val="en-US" w:eastAsia="es-ES"/>
        </w:rPr>
        <w:br/>
      </w:r>
      <w:r w:rsidRPr="00E40F6A">
        <w:rPr>
          <w:rFonts w:ascii="Consolas" w:eastAsia="Times New Roman" w:hAnsi="Consolas" w:cs="Courier New"/>
          <w:color w:val="B3CCFF"/>
          <w:sz w:val="21"/>
          <w:szCs w:val="21"/>
          <w:lang w:val="en-US" w:eastAsia="es-ES"/>
        </w:rPr>
        <w:t>if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 xml:space="preserve"> (</w:t>
      </w:r>
      <w:r w:rsidRPr="00E40F6A">
        <w:rPr>
          <w:rFonts w:ascii="Consolas" w:eastAsia="Times New Roman" w:hAnsi="Consolas" w:cs="Courier New"/>
          <w:color w:val="FF8973"/>
          <w:sz w:val="21"/>
          <w:szCs w:val="21"/>
          <w:lang w:val="en-US" w:eastAsia="es-ES"/>
        </w:rPr>
        <w:t>isNightTime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) {</w:t>
      </w:r>
      <w:r w:rsidRPr="00233F0C">
        <w:rPr>
          <w:rFonts w:ascii="Consolas" w:eastAsia="Times New Roman" w:hAnsi="Consolas" w:cs="Courier New"/>
          <w:color w:val="939598"/>
          <w:sz w:val="21"/>
          <w:szCs w:val="21"/>
          <w:lang w:val="en-US" w:eastAsia="es-ES"/>
        </w:rPr>
        <w:br/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  </w:t>
      </w:r>
      <w:r w:rsidRPr="00E40F6A">
        <w:rPr>
          <w:rFonts w:ascii="Consolas" w:eastAsia="Times New Roman" w:hAnsi="Consolas" w:cs="Courier New"/>
          <w:color w:val="FF8973"/>
          <w:sz w:val="21"/>
          <w:szCs w:val="21"/>
          <w:lang w:val="en-US" w:eastAsia="es-ES"/>
        </w:rPr>
        <w:t>console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.</w:t>
      </w:r>
      <w:r w:rsidRPr="00E40F6A">
        <w:rPr>
          <w:rFonts w:ascii="Consolas" w:eastAsia="Times New Roman" w:hAnsi="Consolas" w:cs="Courier New"/>
          <w:color w:val="83FFF5"/>
          <w:sz w:val="21"/>
          <w:szCs w:val="21"/>
          <w:lang w:val="en-US" w:eastAsia="es-ES"/>
        </w:rPr>
        <w:t>log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(</w:t>
      </w:r>
      <w:r w:rsidRPr="00E40F6A">
        <w:rPr>
          <w:rFonts w:ascii="Consolas" w:eastAsia="Times New Roman" w:hAnsi="Consolas" w:cs="Courier New"/>
          <w:color w:val="FFE083"/>
          <w:sz w:val="21"/>
          <w:szCs w:val="21"/>
          <w:lang w:val="en-US" w:eastAsia="es-ES"/>
        </w:rPr>
        <w:t>'Turn on the lights!'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);</w:t>
      </w:r>
      <w:r w:rsidRPr="00233F0C">
        <w:rPr>
          <w:rFonts w:ascii="Consolas" w:eastAsia="Times New Roman" w:hAnsi="Consolas" w:cs="Courier New"/>
          <w:color w:val="939598"/>
          <w:sz w:val="21"/>
          <w:szCs w:val="21"/>
          <w:lang w:val="en-US" w:eastAsia="es-ES"/>
        </w:rPr>
        <w:br/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 xml:space="preserve">} </w:t>
      </w:r>
      <w:r w:rsidRPr="00E40F6A">
        <w:rPr>
          <w:rFonts w:ascii="Consolas" w:eastAsia="Times New Roman" w:hAnsi="Consolas" w:cs="Courier New"/>
          <w:color w:val="B3CCFF"/>
          <w:sz w:val="21"/>
          <w:szCs w:val="21"/>
          <w:lang w:val="en-US" w:eastAsia="es-ES"/>
        </w:rPr>
        <w:t>else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 xml:space="preserve"> {</w:t>
      </w:r>
      <w:r w:rsidRPr="00233F0C">
        <w:rPr>
          <w:rFonts w:ascii="Consolas" w:eastAsia="Times New Roman" w:hAnsi="Consolas" w:cs="Courier New"/>
          <w:color w:val="939598"/>
          <w:sz w:val="21"/>
          <w:szCs w:val="21"/>
          <w:lang w:val="en-US" w:eastAsia="es-ES"/>
        </w:rPr>
        <w:br/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  </w:t>
      </w:r>
      <w:r w:rsidRPr="00E40F6A">
        <w:rPr>
          <w:rFonts w:ascii="Consolas" w:eastAsia="Times New Roman" w:hAnsi="Consolas" w:cs="Courier New"/>
          <w:color w:val="FF8973"/>
          <w:sz w:val="21"/>
          <w:szCs w:val="21"/>
          <w:lang w:val="en-US" w:eastAsia="es-ES"/>
        </w:rPr>
        <w:t>console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.</w:t>
      </w:r>
      <w:r w:rsidRPr="00E40F6A">
        <w:rPr>
          <w:rFonts w:ascii="Consolas" w:eastAsia="Times New Roman" w:hAnsi="Consolas" w:cs="Courier New"/>
          <w:color w:val="83FFF5"/>
          <w:sz w:val="21"/>
          <w:szCs w:val="21"/>
          <w:lang w:val="en-US" w:eastAsia="es-ES"/>
        </w:rPr>
        <w:t>log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(</w:t>
      </w:r>
      <w:r w:rsidRPr="00E40F6A">
        <w:rPr>
          <w:rFonts w:ascii="Consolas" w:eastAsia="Times New Roman" w:hAnsi="Consolas" w:cs="Courier New"/>
          <w:color w:val="FFE083"/>
          <w:sz w:val="21"/>
          <w:szCs w:val="21"/>
          <w:lang w:val="en-US" w:eastAsia="es-ES"/>
        </w:rPr>
        <w:t>'Turn off the lights!'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);</w:t>
      </w:r>
      <w:r w:rsidRPr="00233F0C">
        <w:rPr>
          <w:rFonts w:ascii="Consolas" w:eastAsia="Times New Roman" w:hAnsi="Consolas" w:cs="Courier New"/>
          <w:color w:val="939598"/>
          <w:sz w:val="21"/>
          <w:szCs w:val="21"/>
          <w:lang w:val="en-US" w:eastAsia="es-ES"/>
        </w:rPr>
        <w:br/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}</w:t>
      </w:r>
    </w:p>
    <w:p w:rsidR="00233F0C" w:rsidRDefault="00233F0C" w:rsidP="00233F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</w:pPr>
    </w:p>
    <w:p w:rsidR="00233F0C" w:rsidRPr="00E40F6A" w:rsidRDefault="00233F0C" w:rsidP="00233F0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0162F"/>
          <w:lang w:val="es-ES" w:eastAsia="es-ES"/>
        </w:rPr>
      </w:pPr>
      <w:r w:rsidRPr="00E40F6A">
        <w:rPr>
          <w:rFonts w:eastAsia="Times New Roman" w:cstheme="minorHAnsi"/>
          <w:color w:val="10162F"/>
          <w:lang w:val="es-ES" w:eastAsia="es-ES"/>
        </w:rPr>
        <w:t xml:space="preserve">También se puede comprobar de la siguiente manera, donde “?” </w:t>
      </w:r>
      <w:proofErr w:type="spellStart"/>
      <w:r w:rsidRPr="00E40F6A">
        <w:rPr>
          <w:rFonts w:eastAsia="Times New Roman" w:cstheme="minorHAnsi"/>
          <w:color w:val="10162F"/>
          <w:lang w:val="es-ES" w:eastAsia="es-ES"/>
        </w:rPr>
        <w:t>seria</w:t>
      </w:r>
      <w:proofErr w:type="spellEnd"/>
      <w:r w:rsidRPr="00E40F6A">
        <w:rPr>
          <w:rFonts w:eastAsia="Times New Roman" w:cstheme="minorHAnsi"/>
          <w:color w:val="10162F"/>
          <w:lang w:val="es-ES" w:eastAsia="es-ES"/>
        </w:rPr>
        <w:t xml:space="preserve"> el equivalente al </w:t>
      </w:r>
      <w:proofErr w:type="spellStart"/>
      <w:r w:rsidRPr="00E40F6A">
        <w:rPr>
          <w:rFonts w:eastAsia="Times New Roman" w:cstheme="minorHAnsi"/>
          <w:color w:val="10162F"/>
          <w:lang w:val="es-ES" w:eastAsia="es-ES"/>
        </w:rPr>
        <w:t>if</w:t>
      </w:r>
      <w:proofErr w:type="spellEnd"/>
      <w:r w:rsidRPr="00E40F6A">
        <w:rPr>
          <w:rFonts w:eastAsia="Times New Roman" w:cstheme="minorHAnsi"/>
          <w:color w:val="10162F"/>
          <w:lang w:val="es-ES" w:eastAsia="es-ES"/>
        </w:rPr>
        <w:t xml:space="preserve"> i “:” al </w:t>
      </w:r>
      <w:proofErr w:type="spellStart"/>
      <w:r w:rsidRPr="00E40F6A">
        <w:rPr>
          <w:rFonts w:eastAsia="Times New Roman" w:cstheme="minorHAnsi"/>
          <w:color w:val="10162F"/>
          <w:lang w:val="es-ES" w:eastAsia="es-ES"/>
        </w:rPr>
        <w:t>else</w:t>
      </w:r>
      <w:proofErr w:type="spellEnd"/>
      <w:r w:rsidRPr="00E40F6A">
        <w:rPr>
          <w:rFonts w:eastAsia="Times New Roman" w:cstheme="minorHAnsi"/>
          <w:color w:val="10162F"/>
          <w:lang w:val="es-ES" w:eastAsia="es-ES"/>
        </w:rPr>
        <w:t>:</w:t>
      </w:r>
    </w:p>
    <w:p w:rsidR="00233F0C" w:rsidRPr="00233F0C" w:rsidRDefault="00233F0C" w:rsidP="00233F0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1"/>
          <w:szCs w:val="21"/>
          <w:lang w:val="en-US" w:eastAsia="es-ES"/>
        </w:rPr>
      </w:pPr>
      <w:proofErr w:type="gramStart"/>
      <w:r w:rsidRPr="00E40F6A">
        <w:rPr>
          <w:rFonts w:ascii="Consolas" w:eastAsia="Times New Roman" w:hAnsi="Consolas" w:cs="Courier New"/>
          <w:color w:val="FF8973"/>
          <w:sz w:val="21"/>
          <w:szCs w:val="21"/>
          <w:lang w:val="en-US" w:eastAsia="es-ES"/>
        </w:rPr>
        <w:t>isNightTime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 xml:space="preserve"> ?</w:t>
      </w:r>
      <w:proofErr w:type="gramEnd"/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 </w:t>
      </w:r>
      <w:r w:rsidRPr="00E40F6A">
        <w:rPr>
          <w:rFonts w:ascii="Consolas" w:eastAsia="Times New Roman" w:hAnsi="Consolas" w:cs="Courier New"/>
          <w:color w:val="FF8973"/>
          <w:sz w:val="21"/>
          <w:szCs w:val="21"/>
          <w:lang w:val="en-US" w:eastAsia="es-ES"/>
        </w:rPr>
        <w:t>console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.</w:t>
      </w:r>
      <w:r w:rsidRPr="00E40F6A">
        <w:rPr>
          <w:rFonts w:ascii="Consolas" w:eastAsia="Times New Roman" w:hAnsi="Consolas" w:cs="Courier New"/>
          <w:color w:val="83FFF5"/>
          <w:sz w:val="21"/>
          <w:szCs w:val="21"/>
          <w:lang w:val="en-US" w:eastAsia="es-ES"/>
        </w:rPr>
        <w:t>log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(</w:t>
      </w:r>
      <w:r w:rsidRPr="00E40F6A">
        <w:rPr>
          <w:rFonts w:ascii="Consolas" w:eastAsia="Times New Roman" w:hAnsi="Consolas" w:cs="Courier New"/>
          <w:color w:val="FFE083"/>
          <w:sz w:val="21"/>
          <w:szCs w:val="21"/>
          <w:lang w:val="en-US" w:eastAsia="es-ES"/>
        </w:rPr>
        <w:t>'Turn on the lights!'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) : </w:t>
      </w:r>
      <w:r w:rsidRPr="00E40F6A">
        <w:rPr>
          <w:rFonts w:ascii="Consolas" w:eastAsia="Times New Roman" w:hAnsi="Consolas" w:cs="Courier New"/>
          <w:color w:val="FF8973"/>
          <w:sz w:val="21"/>
          <w:szCs w:val="21"/>
          <w:lang w:val="en-US" w:eastAsia="es-ES"/>
        </w:rPr>
        <w:t>console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.</w:t>
      </w:r>
      <w:r w:rsidRPr="00E40F6A">
        <w:rPr>
          <w:rFonts w:ascii="Consolas" w:eastAsia="Times New Roman" w:hAnsi="Consolas" w:cs="Courier New"/>
          <w:color w:val="83FFF5"/>
          <w:sz w:val="21"/>
          <w:szCs w:val="21"/>
          <w:lang w:val="en-US" w:eastAsia="es-ES"/>
        </w:rPr>
        <w:t>log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(</w:t>
      </w:r>
      <w:r w:rsidRPr="00E40F6A">
        <w:rPr>
          <w:rFonts w:ascii="Consolas" w:eastAsia="Times New Roman" w:hAnsi="Consolas" w:cs="Courier New"/>
          <w:color w:val="FFE083"/>
          <w:sz w:val="21"/>
          <w:szCs w:val="21"/>
          <w:lang w:val="en-US" w:eastAsia="es-ES"/>
        </w:rPr>
        <w:t>'Turn off the lights!'</w:t>
      </w:r>
      <w:r w:rsidRPr="00E40F6A">
        <w:rPr>
          <w:rFonts w:ascii="Consolas" w:eastAsia="Times New Roman" w:hAnsi="Consolas" w:cs="Courier New"/>
          <w:color w:val="FFFFFF"/>
          <w:sz w:val="21"/>
          <w:szCs w:val="21"/>
          <w:lang w:val="en-US" w:eastAsia="es-ES"/>
        </w:rPr>
        <w:t>);</w:t>
      </w:r>
    </w:p>
    <w:p w:rsidR="00233F0C" w:rsidRDefault="00233F0C">
      <w:pPr>
        <w:rPr>
          <w:lang w:val="en-US"/>
        </w:rPr>
      </w:pPr>
    </w:p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Pr="00992378" w:rsidRDefault="00992378" w:rsidP="00992378">
      <w:pPr>
        <w:rPr>
          <w:b/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lastRenderedPageBreak/>
        <w:t>Switch</w:t>
      </w:r>
      <w:proofErr w:type="spellEnd"/>
    </w:p>
    <w:p w:rsidR="00670586" w:rsidRDefault="00992378" w:rsidP="00992378">
      <w:pPr>
        <w:rPr>
          <w:lang w:val="es-ES"/>
        </w:rPr>
      </w:pPr>
      <w:r>
        <w:rPr>
          <w:lang w:val="es-ES"/>
        </w:rPr>
        <w:t xml:space="preserve">Funciona como un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donde se compara cada “case”, ideal para comparar varios elementos</w:t>
      </w:r>
      <w:proofErr w:type="gramStart"/>
      <w:r>
        <w:rPr>
          <w:lang w:val="es-ES"/>
        </w:rPr>
        <w:t xml:space="preserve">. </w:t>
      </w:r>
      <w:proofErr w:type="gramEnd"/>
      <w:r w:rsidR="00670586">
        <w:rPr>
          <w:lang w:val="es-ES"/>
        </w:rPr>
        <w:t>El case cumple la función del “==</w:t>
      </w:r>
      <w:proofErr w:type="gramStart"/>
      <w:r w:rsidR="00670586">
        <w:rPr>
          <w:lang w:val="es-ES"/>
        </w:rPr>
        <w:t>=“ en</w:t>
      </w:r>
      <w:proofErr w:type="gramEnd"/>
      <w:r w:rsidR="00670586">
        <w:rPr>
          <w:lang w:val="es-ES"/>
        </w:rPr>
        <w:t xml:space="preserve"> un “</w:t>
      </w:r>
      <w:proofErr w:type="spellStart"/>
      <w:r w:rsidR="00670586">
        <w:rPr>
          <w:lang w:val="es-ES"/>
        </w:rPr>
        <w:t>if</w:t>
      </w:r>
      <w:proofErr w:type="spellEnd"/>
      <w:r w:rsidR="00670586">
        <w:rPr>
          <w:lang w:val="es-ES"/>
        </w:rPr>
        <w:t>”.</w:t>
      </w:r>
    </w:p>
    <w:p w:rsidR="00992378" w:rsidRPr="00233F0C" w:rsidRDefault="00992378" w:rsidP="00992378">
      <w:pPr>
        <w:rPr>
          <w:lang w:val="es-ES"/>
        </w:rPr>
      </w:pPr>
      <w:r>
        <w:rPr>
          <w:lang w:val="es-ES"/>
        </w:rPr>
        <w:t xml:space="preserve">Cuando se </w:t>
      </w:r>
      <w:r w:rsidR="00670586">
        <w:rPr>
          <w:lang w:val="es-ES"/>
        </w:rPr>
        <w:t>c</w:t>
      </w:r>
      <w:r>
        <w:rPr>
          <w:lang w:val="es-ES"/>
        </w:rPr>
        <w:t>umple el case, hay que ejecutar “break” para que no siga leyendo:</w:t>
      </w:r>
    </w:p>
    <w:p w:rsidR="00992378" w:rsidRPr="00992378" w:rsidRDefault="00992378" w:rsidP="009923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</w:pPr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 xml:space="preserve">let </w:t>
      </w:r>
      <w:proofErr w:type="spellStart"/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groceryItem</w:t>
      </w:r>
      <w:proofErr w:type="spellEnd"/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 xml:space="preserve"> = </w:t>
      </w:r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papaya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  <w:t xml:space="preserve"> 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proofErr w:type="spellStart"/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switch</w:t>
      </w:r>
      <w:proofErr w:type="spellEnd"/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 xml:space="preserve"> (</w:t>
      </w:r>
      <w:proofErr w:type="spellStart"/>
      <w:r w:rsidRPr="00992378">
        <w:rPr>
          <w:rFonts w:ascii="Consolas" w:eastAsia="Times New Roman" w:hAnsi="Consolas" w:cs="Courier New"/>
          <w:color w:val="FF8973"/>
          <w:sz w:val="20"/>
          <w:szCs w:val="20"/>
          <w:lang w:eastAsia="es-ES"/>
        </w:rPr>
        <w:t>groceryItem</w:t>
      </w:r>
      <w:proofErr w:type="spellEnd"/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) {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</w:t>
      </w:r>
      <w:proofErr w:type="spellStart"/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case</w:t>
      </w:r>
      <w:proofErr w:type="spellEnd"/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 xml:space="preserve"> </w:t>
      </w:r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tomato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: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  </w:t>
      </w:r>
      <w:r w:rsidRPr="00992378">
        <w:rPr>
          <w:rFonts w:ascii="Consolas" w:eastAsia="Times New Roman" w:hAnsi="Consolas" w:cs="Courier New"/>
          <w:color w:val="FF8973"/>
          <w:sz w:val="20"/>
          <w:szCs w:val="20"/>
          <w:lang w:eastAsia="es-ES"/>
        </w:rPr>
        <w:t>console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.</w:t>
      </w:r>
      <w:r w:rsidRPr="00992378">
        <w:rPr>
          <w:rFonts w:ascii="Consolas" w:eastAsia="Times New Roman" w:hAnsi="Consolas" w:cs="Courier New"/>
          <w:color w:val="83FFF5"/>
          <w:sz w:val="20"/>
          <w:szCs w:val="20"/>
          <w:lang w:eastAsia="es-ES"/>
        </w:rPr>
        <w:t>log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(</w:t>
      </w:r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Tomatoes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 xml:space="preserve"> 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are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 xml:space="preserve"> $0.49'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);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  </w:t>
      </w:r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break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</w:t>
      </w:r>
      <w:proofErr w:type="spellStart"/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case</w:t>
      </w:r>
      <w:proofErr w:type="spellEnd"/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 xml:space="preserve"> </w:t>
      </w:r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lime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: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  </w:t>
      </w:r>
      <w:r w:rsidRPr="00992378">
        <w:rPr>
          <w:rFonts w:ascii="Consolas" w:eastAsia="Times New Roman" w:hAnsi="Consolas" w:cs="Courier New"/>
          <w:color w:val="FF8973"/>
          <w:sz w:val="20"/>
          <w:szCs w:val="20"/>
          <w:lang w:eastAsia="es-ES"/>
        </w:rPr>
        <w:t>console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.</w:t>
      </w:r>
      <w:r w:rsidRPr="00992378">
        <w:rPr>
          <w:rFonts w:ascii="Consolas" w:eastAsia="Times New Roman" w:hAnsi="Consolas" w:cs="Courier New"/>
          <w:color w:val="83FFF5"/>
          <w:sz w:val="20"/>
          <w:szCs w:val="20"/>
          <w:lang w:eastAsia="es-ES"/>
        </w:rPr>
        <w:t>log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(</w:t>
      </w:r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 xml:space="preserve">'Limes 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are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 xml:space="preserve"> $1.49'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);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  </w:t>
      </w:r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break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</w:t>
      </w:r>
      <w:proofErr w:type="spellStart"/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case</w:t>
      </w:r>
      <w:proofErr w:type="spellEnd"/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 xml:space="preserve"> </w:t>
      </w:r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papaya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: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  </w:t>
      </w:r>
      <w:r w:rsidRPr="00992378">
        <w:rPr>
          <w:rFonts w:ascii="Consolas" w:eastAsia="Times New Roman" w:hAnsi="Consolas" w:cs="Courier New"/>
          <w:color w:val="FF8973"/>
          <w:sz w:val="20"/>
          <w:szCs w:val="20"/>
          <w:lang w:eastAsia="es-ES"/>
        </w:rPr>
        <w:t>console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.</w:t>
      </w:r>
      <w:r w:rsidRPr="00992378">
        <w:rPr>
          <w:rFonts w:ascii="Consolas" w:eastAsia="Times New Roman" w:hAnsi="Consolas" w:cs="Courier New"/>
          <w:color w:val="83FFF5"/>
          <w:sz w:val="20"/>
          <w:szCs w:val="20"/>
          <w:lang w:eastAsia="es-ES"/>
        </w:rPr>
        <w:t>log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(</w:t>
      </w:r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Papayas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 xml:space="preserve"> 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are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 xml:space="preserve"> $1.29'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);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  </w:t>
      </w:r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break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</w:t>
      </w:r>
      <w:proofErr w:type="spellStart"/>
      <w:r w:rsidRPr="00992378">
        <w:rPr>
          <w:rFonts w:ascii="Consolas" w:eastAsia="Times New Roman" w:hAnsi="Consolas" w:cs="Courier New"/>
          <w:color w:val="83FFF5"/>
          <w:sz w:val="20"/>
          <w:szCs w:val="20"/>
          <w:lang w:eastAsia="es-ES"/>
        </w:rPr>
        <w:t>default</w:t>
      </w:r>
      <w:proofErr w:type="spellEnd"/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: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  </w:t>
      </w:r>
      <w:r w:rsidRPr="00992378">
        <w:rPr>
          <w:rFonts w:ascii="Consolas" w:eastAsia="Times New Roman" w:hAnsi="Consolas" w:cs="Courier New"/>
          <w:color w:val="FF8973"/>
          <w:sz w:val="20"/>
          <w:szCs w:val="20"/>
          <w:lang w:eastAsia="es-ES"/>
        </w:rPr>
        <w:t>console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.</w:t>
      </w:r>
      <w:r w:rsidRPr="00992378">
        <w:rPr>
          <w:rFonts w:ascii="Consolas" w:eastAsia="Times New Roman" w:hAnsi="Consolas" w:cs="Courier New"/>
          <w:color w:val="83FFF5"/>
          <w:sz w:val="20"/>
          <w:szCs w:val="20"/>
          <w:lang w:eastAsia="es-ES"/>
        </w:rPr>
        <w:t>log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(</w:t>
      </w:r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Invalid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 xml:space="preserve"> </w:t>
      </w:r>
      <w:proofErr w:type="spellStart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item</w:t>
      </w:r>
      <w:proofErr w:type="spellEnd"/>
      <w:r w:rsidRPr="00992378">
        <w:rPr>
          <w:rFonts w:ascii="Consolas" w:eastAsia="Times New Roman" w:hAnsi="Consolas" w:cs="Courier New"/>
          <w:color w:val="FFE083"/>
          <w:sz w:val="20"/>
          <w:szCs w:val="20"/>
          <w:lang w:eastAsia="es-ES"/>
        </w:rPr>
        <w:t>'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);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    </w:t>
      </w:r>
      <w:r w:rsidRPr="00992378">
        <w:rPr>
          <w:rFonts w:ascii="Consolas" w:eastAsia="Times New Roman" w:hAnsi="Consolas" w:cs="Courier New"/>
          <w:color w:val="B3CCFF"/>
          <w:sz w:val="20"/>
          <w:szCs w:val="20"/>
          <w:lang w:eastAsia="es-ES"/>
        </w:rPr>
        <w:t>break</w:t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;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</w:r>
      <w:r w:rsidRPr="00992378">
        <w:rPr>
          <w:rFonts w:ascii="Consolas" w:eastAsia="Times New Roman" w:hAnsi="Consolas" w:cs="Courier New"/>
          <w:color w:val="FFFFFF"/>
          <w:sz w:val="20"/>
          <w:szCs w:val="20"/>
          <w:lang w:eastAsia="es-ES"/>
        </w:rPr>
        <w:t>}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  <w:t xml:space="preserve"> </w:t>
      </w:r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br/>
        <w:t xml:space="preserve">// </w:t>
      </w:r>
      <w:proofErr w:type="spellStart"/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t>Prints</w:t>
      </w:r>
      <w:proofErr w:type="spellEnd"/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t xml:space="preserve"> '</w:t>
      </w:r>
      <w:proofErr w:type="spellStart"/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t>Papayas</w:t>
      </w:r>
      <w:proofErr w:type="spellEnd"/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t xml:space="preserve"> </w:t>
      </w:r>
      <w:proofErr w:type="spellStart"/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t>are</w:t>
      </w:r>
      <w:proofErr w:type="spellEnd"/>
      <w:r w:rsidRPr="00992378">
        <w:rPr>
          <w:rFonts w:ascii="Consolas" w:eastAsia="Times New Roman" w:hAnsi="Consolas" w:cs="Courier New"/>
          <w:color w:val="939598"/>
          <w:sz w:val="20"/>
          <w:szCs w:val="20"/>
          <w:lang w:eastAsia="es-ES"/>
        </w:rPr>
        <w:t xml:space="preserve"> $1.29'</w:t>
      </w:r>
    </w:p>
    <w:p w:rsidR="00992378" w:rsidRDefault="00992378" w:rsidP="009923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ES"/>
        </w:rPr>
      </w:pPr>
    </w:p>
    <w:p w:rsidR="006853C5" w:rsidRPr="00992378" w:rsidRDefault="006853C5" w:rsidP="009923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s-ES"/>
        </w:rPr>
      </w:pPr>
      <w:bookmarkStart w:id="0" w:name="_GoBack"/>
      <w:bookmarkEnd w:id="0"/>
    </w:p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Default="00992378"/>
    <w:p w:rsidR="00992378" w:rsidRPr="00992378" w:rsidRDefault="00992378"/>
    <w:sectPr w:rsidR="00992378" w:rsidRPr="00992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267CD"/>
    <w:multiLevelType w:val="multilevel"/>
    <w:tmpl w:val="BF5E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7F"/>
    <w:rsid w:val="00233F0C"/>
    <w:rsid w:val="002E417F"/>
    <w:rsid w:val="0052691F"/>
    <w:rsid w:val="005F32F8"/>
    <w:rsid w:val="00670586"/>
    <w:rsid w:val="006853C5"/>
    <w:rsid w:val="007D1FAF"/>
    <w:rsid w:val="00992378"/>
    <w:rsid w:val="00C45432"/>
    <w:rsid w:val="00E4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CD0F"/>
  <w15:chartTrackingRefBased/>
  <w15:docId w15:val="{D150EFB1-47FA-48D1-8F1F-7255D47A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23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233F0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3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3F0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tk12">
    <w:name w:val="mtk12"/>
    <w:basedOn w:val="Fuentedeprrafopredeter"/>
    <w:rsid w:val="00233F0C"/>
  </w:style>
  <w:style w:type="character" w:customStyle="1" w:styleId="mtk1">
    <w:name w:val="mtk1"/>
    <w:basedOn w:val="Fuentedeprrafopredeter"/>
    <w:rsid w:val="00233F0C"/>
  </w:style>
  <w:style w:type="character" w:customStyle="1" w:styleId="mtk5">
    <w:name w:val="mtk5"/>
    <w:basedOn w:val="Fuentedeprrafopredeter"/>
    <w:rsid w:val="00233F0C"/>
  </w:style>
  <w:style w:type="character" w:customStyle="1" w:styleId="mtk9">
    <w:name w:val="mtk9"/>
    <w:basedOn w:val="Fuentedeprrafopredeter"/>
    <w:rsid w:val="00233F0C"/>
  </w:style>
  <w:style w:type="character" w:customStyle="1" w:styleId="mtk10">
    <w:name w:val="mtk10"/>
    <w:basedOn w:val="Fuentedeprrafopredeter"/>
    <w:rsid w:val="00233F0C"/>
  </w:style>
  <w:style w:type="character" w:customStyle="1" w:styleId="mtk8">
    <w:name w:val="mtk8"/>
    <w:basedOn w:val="Fuentedeprrafopredeter"/>
    <w:rsid w:val="00233F0C"/>
  </w:style>
  <w:style w:type="character" w:styleId="nfasis">
    <w:name w:val="Emphasis"/>
    <w:basedOn w:val="Fuentedeprrafopredeter"/>
    <w:uiPriority w:val="20"/>
    <w:qFormat/>
    <w:rsid w:val="00233F0C"/>
    <w:rPr>
      <w:i/>
      <w:iCs/>
    </w:rPr>
  </w:style>
  <w:style w:type="character" w:customStyle="1" w:styleId="mtk16">
    <w:name w:val="mtk16"/>
    <w:basedOn w:val="Fuentedeprrafopredeter"/>
    <w:rsid w:val="0099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2021-04-05T16:37:00Z</dcterms:created>
  <dcterms:modified xsi:type="dcterms:W3CDTF">2021-04-05T19:13:00Z</dcterms:modified>
</cp:coreProperties>
</file>