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pPr>
      <w:r>
        <w:rPr>
          <w:rFonts w:ascii="Arial" w:cs="Arial" w:eastAsia="Arial" w:hAnsi="Arial"/>
          <w:b/>
          <w:bCs/>
          <w:color w:val="1F5C99"/>
          <w:sz w:val="38"/>
          <w:szCs w:val="38"/>
        </w:rPr>
        <w:t xml:space="preserve">Meeting Chat Transcript</w:t>
      </w:r>
    </w:p>
    <w:p>
      <w:pPr>
        <w:spacing w:after="60" w:before="0"/>
      </w:pPr>
      <w:r>
        <w:rPr>
          <w:rFonts w:ascii="Arial" w:cs="Arial" w:eastAsia="Arial" w:hAnsi="Arial"/>
          <w:color w:val="777777"/>
          <w:sz w:val="20"/>
          <w:szCs w:val="20"/>
        </w:rPr>
        <w:t xml:space="preserve">npnHub Round Table  •  June 10, 2026</w:t>
      </w:r>
    </w:p>
    <w:p>
      <w:pPr>
        <w:pBdr>
          <w:bottom w:val="single" w:color="1F5C99" w:sz="6" w:space="1"/>
        </w:pBdr>
        <w:spacing w:after="0" w:before="80"/>
      </w:pPr>
      <w:r>
        <w:t xml:space="preserve"/>
      </w:r>
    </w:p>
    <w:p>
      <w:pPr>
        <w:spacing w:after="0" w:before="120"/>
      </w:pPr>
      <w:r>
        <w:t xml:space="preserve"/>
      </w:r>
    </w:p>
    <w:p>
      <w:pPr>
        <w:spacing w:after="40" w:before="260"/>
      </w:pPr>
      <w:r>
        <w:rPr>
          <w:rFonts w:ascii="Arial" w:cs="Arial" w:eastAsia="Arial" w:hAnsi="Arial"/>
          <w:b/>
          <w:bCs/>
          <w:color w:val="C0392B"/>
          <w:sz w:val="22"/>
          <w:szCs w:val="22"/>
        </w:rPr>
        <w:t xml:space="preserve">Meena</w:t>
      </w:r>
      <w:r>
        <w:rPr>
          <w:rFonts w:ascii="Arial" w:cs="Arial" w:eastAsia="Arial" w:hAnsi="Arial"/>
          <w:color w:val="999999"/>
          <w:sz w:val="18"/>
          <w:szCs w:val="18"/>
        </w:rPr>
        <w:t xml:space="preserve">   00:31:43</w:t>
      </w:r>
    </w:p>
    <w:p>
      <w:pPr>
        <w:spacing w:after="180" w:before="0"/>
      </w:pPr>
      <w:r>
        <w:rPr>
          <w:rFonts w:ascii="Arial" w:cs="Arial" w:eastAsia="Arial" w:hAnsi="Arial"/>
          <w:color w:val="1A1A1A"/>
          <w:sz w:val="21"/>
          <w:szCs w:val="21"/>
        </w:rPr>
        <w:t xml:space="preserve">My first book published by University Press of America in 2004 — 'Brain, Mind &amp; AI Educare' — distributed by Lanham and Oxford Press was all about Multi Sensory Integration, from Neuroplasticity to reverse ASD, ADHD, and connect optimally every ELBW infant (1–1.2 lbs at birth) with substantial insults. They are all going to college and some are professionals now. A 1990–2004 journey that continues still. One should not give up on floating nerve cells before one has even tried to connect them to wire round sick or infarcted areas.</w:t>
      </w:r>
    </w:p>
    <w:p>
      <w:pPr>
        <w:pBdr>
          <w:bottom w:val="single" w:color="E0E0E0" w:sz="1" w:space="1"/>
        </w:pBdr>
        <w:spacing w:after="0" w:before="0"/>
      </w:pPr>
      <w:r>
        <w:t xml:space="preserve"/>
      </w:r>
    </w:p>
    <w:p>
      <w:pPr>
        <w:spacing w:after="40" w:before="260"/>
      </w:pPr>
      <w:r>
        <w:rPr>
          <w:rFonts w:ascii="Arial" w:cs="Arial" w:eastAsia="Arial" w:hAnsi="Arial"/>
          <w:b/>
          <w:bCs/>
          <w:color w:val="7B2D8B"/>
          <w:sz w:val="22"/>
          <w:szCs w:val="22"/>
        </w:rPr>
        <w:t xml:space="preserve">Sylvia Becker-Hill</w:t>
      </w:r>
      <w:r>
        <w:rPr>
          <w:rFonts w:ascii="Arial" w:cs="Arial" w:eastAsia="Arial" w:hAnsi="Arial"/>
          <w:color w:val="999999"/>
          <w:sz w:val="18"/>
          <w:szCs w:val="18"/>
        </w:rPr>
        <w:t xml:space="preserve">   00:37:26</w:t>
      </w:r>
    </w:p>
    <w:p>
      <w:pPr>
        <w:spacing w:after="60" w:before="0"/>
      </w:pPr>
      <w:r>
        <w:rPr>
          <w:rFonts w:ascii="Arial" w:cs="Arial" w:eastAsia="Arial" w:hAnsi="Arial"/>
          <w:color w:val="1A1A1A"/>
          <w:sz w:val="21"/>
          <w:szCs w:val="21"/>
        </w:rPr>
        <w:t xml:space="preserve">I miss in this list of Neuroplastic Brain-Body Enhancers:</w:t>
      </w:r>
    </w:p>
    <w:p>
      <w:pPr>
        <w:spacing w:after="60" w:before="0"/>
      </w:pPr>
      <w:r>
        <w:rPr>
          <w:rFonts w:ascii="Arial" w:cs="Arial" w:eastAsia="Arial" w:hAnsi="Arial"/>
          <w:color w:val="1A1A1A"/>
          <w:sz w:val="21"/>
          <w:szCs w:val="21"/>
        </w:rPr>
        <w:t xml:space="preserve">  - Somatic work</w:t>
      </w:r>
    </w:p>
    <w:p>
      <w:pPr>
        <w:spacing w:after="60" w:before="0"/>
      </w:pPr>
      <w:r>
        <w:rPr>
          <w:rFonts w:ascii="Arial" w:cs="Arial" w:eastAsia="Arial" w:hAnsi="Arial"/>
          <w:color w:val="1A1A1A"/>
          <w:sz w:val="21"/>
          <w:szCs w:val="21"/>
        </w:rPr>
        <w:t xml:space="preserve">  - Energy work</w:t>
      </w:r>
    </w:p>
    <w:p>
      <w:pPr>
        <w:spacing w:after="60" w:before="0"/>
      </w:pPr>
      <w:r>
        <w:rPr>
          <w:rFonts w:ascii="Arial" w:cs="Arial" w:eastAsia="Arial" w:hAnsi="Arial"/>
          <w:color w:val="1A1A1A"/>
          <w:sz w:val="21"/>
          <w:szCs w:val="21"/>
        </w:rPr>
        <w:t xml:space="preserve">  - Intentional Creativity</w:t>
      </w:r>
    </w:p>
    <w:p>
      <w:pPr>
        <w:spacing w:after="180" w:before="0"/>
      </w:pPr>
      <w:r>
        <w:rPr>
          <w:rFonts w:ascii="Arial" w:cs="Arial" w:eastAsia="Arial" w:hAnsi="Arial"/>
          <w:color w:val="1A1A1A"/>
          <w:sz w:val="21"/>
          <w:szCs w:val="21"/>
        </w:rPr>
        <w:t xml:space="preserve">  - Art (different mediums)</w:t>
      </w:r>
    </w:p>
    <w:p>
      <w:pPr>
        <w:pBdr>
          <w:bottom w:val="single" w:color="E0E0E0" w:sz="1" w:space="1"/>
        </w:pBdr>
        <w:spacing w:after="0" w:before="0"/>
      </w:pPr>
      <w:r>
        <w:t xml:space="preserve"/>
      </w:r>
    </w:p>
    <w:p>
      <w:pPr>
        <w:spacing w:after="40" w:before="260"/>
      </w:pPr>
      <w:r>
        <w:rPr>
          <w:rFonts w:ascii="Arial" w:cs="Arial" w:eastAsia="Arial" w:hAnsi="Arial"/>
          <w:b/>
          <w:bCs/>
          <w:color w:val="7B2D8B"/>
          <w:sz w:val="22"/>
          <w:szCs w:val="22"/>
        </w:rPr>
        <w:t xml:space="preserve">Sylvia Becker-Hill</w:t>
      </w:r>
      <w:r>
        <w:rPr>
          <w:rFonts w:ascii="Arial" w:cs="Arial" w:eastAsia="Arial" w:hAnsi="Arial"/>
          <w:color w:val="999999"/>
          <w:sz w:val="18"/>
          <w:szCs w:val="18"/>
        </w:rPr>
        <w:t xml:space="preserve">   00:38:52</w:t>
      </w:r>
    </w:p>
    <w:p>
      <w:pPr>
        <w:spacing w:after="180" w:before="0"/>
      </w:pPr>
      <w:r>
        <w:rPr>
          <w:rFonts w:ascii="Arial" w:cs="Arial" w:eastAsia="Arial" w:hAnsi="Arial"/>
          <w:color w:val="1A1A1A"/>
          <w:sz w:val="21"/>
          <w:szCs w:val="21"/>
        </w:rPr>
        <w:t xml:space="preserve">So, how can AI help us and our critical thinking evolve, in your perception/experience?</w:t>
      </w:r>
    </w:p>
    <w:p>
      <w:pPr>
        <w:pBdr>
          <w:bottom w:val="single" w:color="E0E0E0" w:sz="1" w:space="1"/>
        </w:pBdr>
        <w:spacing w:after="0" w:before="0"/>
      </w:pPr>
      <w:r>
        <w:t xml:space="preserve"/>
      </w:r>
    </w:p>
    <w:p>
      <w:pPr>
        <w:spacing w:after="40" w:before="260"/>
      </w:pPr>
      <w:r>
        <w:rPr>
          <w:rFonts w:ascii="Arial" w:cs="Arial" w:eastAsia="Arial" w:hAnsi="Arial"/>
          <w:b/>
          <w:bCs/>
          <w:color w:val="C0392B"/>
          <w:sz w:val="22"/>
          <w:szCs w:val="22"/>
        </w:rPr>
        <w:t xml:space="preserve">Meena</w:t>
      </w:r>
      <w:r>
        <w:rPr>
          <w:rFonts w:ascii="Arial" w:cs="Arial" w:eastAsia="Arial" w:hAnsi="Arial"/>
          <w:color w:val="999999"/>
          <w:sz w:val="18"/>
          <w:szCs w:val="18"/>
        </w:rPr>
        <w:t xml:space="preserve">   00:41:35</w:t>
      </w:r>
    </w:p>
    <w:p>
      <w:pPr>
        <w:spacing w:after="180" w:before="0"/>
      </w:pPr>
      <w:r>
        <w:rPr>
          <w:rFonts w:ascii="Arial" w:cs="Arial" w:eastAsia="Arial" w:hAnsi="Arial"/>
          <w:color w:val="1A1A1A"/>
          <w:sz w:val="21"/>
          <w:szCs w:val="21"/>
        </w:rPr>
        <w:t xml:space="preserve">With wide windows of opportunity, Heckman's ROI is best when there was nothing at 0–12 months — with intentional nurture to create wires that are life-time. Neuroplasticity is the way to create a better world when one pays attention to 0–3 investment. I had unflinching success. AI will give information on my 3 books. My tools and DYADIC curriculum, developed from 1979–2003 before submitting for publication, were innovative at that time as no one was talking about NP. I pioneered and patented my curriculum for hard-wiring through Multi Sensory Integration.</w:t>
      </w:r>
    </w:p>
    <w:p>
      <w:pPr>
        <w:pBdr>
          <w:bottom w:val="single" w:color="E0E0E0" w:sz="1" w:space="1"/>
        </w:pBdr>
        <w:spacing w:after="0" w:before="0"/>
      </w:pPr>
      <w:r>
        <w:t xml:space="preserve"/>
      </w:r>
    </w:p>
    <w:p>
      <w:pPr>
        <w:spacing w:after="40" w:before="260"/>
      </w:pPr>
      <w:r>
        <w:rPr>
          <w:rFonts w:ascii="Arial" w:cs="Arial" w:eastAsia="Arial" w:hAnsi="Arial"/>
          <w:b/>
          <w:bCs/>
          <w:color w:val="1F5C99"/>
          <w:sz w:val="22"/>
          <w:szCs w:val="22"/>
        </w:rPr>
        <w:t xml:space="preserve">Greg Pitcher</w:t>
      </w:r>
      <w:r>
        <w:rPr>
          <w:rFonts w:ascii="Arial" w:cs="Arial" w:eastAsia="Arial" w:hAnsi="Arial"/>
          <w:color w:val="999999"/>
          <w:sz w:val="18"/>
          <w:szCs w:val="18"/>
        </w:rPr>
        <w:t xml:space="preserve">   00:44:45</w:t>
      </w:r>
    </w:p>
    <w:p>
      <w:pPr>
        <w:spacing w:after="180" w:before="0"/>
      </w:pPr>
      <w:r>
        <w:rPr>
          <w:rFonts w:ascii="Arial" w:cs="Arial" w:eastAsia="Arial" w:hAnsi="Arial"/>
          <w:color w:val="1A1A1A"/>
          <w:sz w:val="21"/>
          <w:szCs w:val="21"/>
        </w:rPr>
        <w:t xml:space="preserve">Hello all — today is a launch and questions will be answered at the end if time permits. Because we have so many people here today, if your question is not answered please email me greg@npnhub.com and I will collate the questions and get answers for you.</w:t>
      </w:r>
    </w:p>
    <w:p>
      <w:pPr>
        <w:pBdr>
          <w:bottom w:val="single" w:color="E0E0E0" w:sz="1" w:space="1"/>
        </w:pBdr>
        <w:spacing w:after="0" w:before="0"/>
      </w:pPr>
      <w:r>
        <w:t xml:space="preserve"/>
      </w:r>
    </w:p>
    <w:p>
      <w:pPr>
        <w:spacing w:after="40" w:before="260"/>
      </w:pPr>
      <w:r>
        <w:rPr>
          <w:rFonts w:ascii="Arial" w:cs="Arial" w:eastAsia="Arial" w:hAnsi="Arial"/>
          <w:b/>
          <w:bCs/>
          <w:color w:val="7B2D8B"/>
          <w:sz w:val="22"/>
          <w:szCs w:val="22"/>
        </w:rPr>
        <w:t xml:space="preserve">Sylvia Becker-Hill</w:t>
      </w:r>
      <w:r>
        <w:rPr>
          <w:rFonts w:ascii="Arial" w:cs="Arial" w:eastAsia="Arial" w:hAnsi="Arial"/>
          <w:color w:val="999999"/>
          <w:sz w:val="18"/>
          <w:szCs w:val="18"/>
        </w:rPr>
        <w:t xml:space="preserve">   00:45:50</w:t>
      </w:r>
    </w:p>
    <w:p>
      <w:pPr>
        <w:spacing w:after="180" w:before="0"/>
      </w:pPr>
      <w:r>
        <w:rPr>
          <w:rFonts w:ascii="Arial" w:cs="Arial" w:eastAsia="Arial" w:hAnsi="Arial"/>
          <w:color w:val="1A1A1A"/>
          <w:sz w:val="21"/>
          <w:szCs w:val="21"/>
        </w:rPr>
        <w:t xml:space="preserve">Thank you Greg for always being so supportive in a flexible, perfectly-matching-the-situation-at-the-time way.</w:t>
      </w:r>
    </w:p>
    <w:p>
      <w:pPr>
        <w:pBdr>
          <w:bottom w:val="single" w:color="E0E0E0" w:sz="1" w:space="1"/>
        </w:pBdr>
        <w:spacing w:after="0" w:before="0"/>
      </w:pPr>
      <w:r>
        <w:t xml:space="preserve"/>
      </w:r>
    </w:p>
    <w:p>
      <w:pPr>
        <w:spacing w:after="40" w:before="260"/>
      </w:pPr>
      <w:r>
        <w:rPr>
          <w:rFonts w:ascii="Arial" w:cs="Arial" w:eastAsia="Arial" w:hAnsi="Arial"/>
          <w:b/>
          <w:bCs/>
          <w:color w:val="7B2D8B"/>
          <w:sz w:val="22"/>
          <w:szCs w:val="22"/>
        </w:rPr>
        <w:t xml:space="preserve">Sylvia Becker-Hill</w:t>
      </w:r>
      <w:r>
        <w:rPr>
          <w:rFonts w:ascii="Arial" w:cs="Arial" w:eastAsia="Arial" w:hAnsi="Arial"/>
          <w:color w:val="999999"/>
          <w:sz w:val="18"/>
          <w:szCs w:val="18"/>
        </w:rPr>
        <w:t xml:space="preserve">   00:46:36</w:t>
      </w:r>
    </w:p>
    <w:p>
      <w:pPr>
        <w:spacing w:after="180" w:before="0"/>
      </w:pPr>
      <w:r>
        <w:rPr>
          <w:rFonts w:ascii="Arial" w:cs="Arial" w:eastAsia="Arial" w:hAnsi="Arial"/>
          <w:color w:val="1A1A1A"/>
          <w:sz w:val="21"/>
          <w:szCs w:val="21"/>
        </w:rPr>
        <w:t xml:space="preserve">I love love love that you have a focus on teenagers!</w:t>
      </w:r>
    </w:p>
    <w:p>
      <w:pPr>
        <w:pBdr>
          <w:bottom w:val="single" w:color="E0E0E0" w:sz="1" w:space="1"/>
        </w:pBdr>
        <w:spacing w:after="0" w:before="0"/>
      </w:pPr>
      <w:r>
        <w:t xml:space="preserve"/>
      </w:r>
    </w:p>
    <w:p>
      <w:pPr>
        <w:spacing w:after="40" w:before="260"/>
      </w:pPr>
      <w:r>
        <w:rPr>
          <w:rFonts w:ascii="Arial" w:cs="Arial" w:eastAsia="Arial" w:hAnsi="Arial"/>
          <w:b/>
          <w:bCs/>
          <w:color w:val="1F5C99"/>
          <w:sz w:val="22"/>
          <w:szCs w:val="22"/>
        </w:rPr>
        <w:t xml:space="preserve">Greg Pitcher</w:t>
      </w:r>
      <w:r>
        <w:rPr>
          <w:rFonts w:ascii="Arial" w:cs="Arial" w:eastAsia="Arial" w:hAnsi="Arial"/>
          <w:color w:val="999999"/>
          <w:sz w:val="18"/>
          <w:szCs w:val="18"/>
        </w:rPr>
        <w:t xml:space="preserve">   00:47:33</w:t>
      </w:r>
    </w:p>
    <w:p>
      <w:pPr>
        <w:spacing w:after="180" w:before="0"/>
      </w:pPr>
      <w:r>
        <w:rPr>
          <w:rFonts w:ascii="Arial" w:cs="Arial" w:eastAsia="Arial" w:hAnsi="Arial"/>
          <w:color w:val="1A1A1A"/>
          <w:sz w:val="21"/>
          <w:szCs w:val="21"/>
        </w:rPr>
        <w:t xml:space="preserve">They are the future of our world.</w:t>
      </w:r>
    </w:p>
    <w:p>
      <w:pPr>
        <w:pBdr>
          <w:bottom w:val="single" w:color="E0E0E0" w:sz="1" w:space="1"/>
        </w:pBdr>
        <w:spacing w:after="0" w:before="0"/>
      </w:pPr>
      <w:r>
        <w:t xml:space="preserve"/>
      </w:r>
    </w:p>
    <w:p>
      <w:pPr>
        <w:spacing w:after="40" w:before="260"/>
      </w:pPr>
      <w:r>
        <w:rPr>
          <w:rFonts w:ascii="Arial" w:cs="Arial" w:eastAsia="Arial" w:hAnsi="Arial"/>
          <w:b/>
          <w:bCs/>
          <w:color w:val="C0392B"/>
          <w:sz w:val="22"/>
          <w:szCs w:val="22"/>
        </w:rPr>
        <w:t xml:space="preserve">Meena</w:t>
      </w:r>
      <w:r>
        <w:rPr>
          <w:rFonts w:ascii="Arial" w:cs="Arial" w:eastAsia="Arial" w:hAnsi="Arial"/>
          <w:color w:val="999999"/>
          <w:sz w:val="18"/>
          <w:szCs w:val="18"/>
        </w:rPr>
        <w:t xml:space="preserve">   00:47:51</w:t>
      </w:r>
    </w:p>
    <w:p>
      <w:pPr>
        <w:spacing w:after="180" w:before="0"/>
      </w:pPr>
      <w:r>
        <w:rPr>
          <w:rFonts w:ascii="Arial" w:cs="Arial" w:eastAsia="Arial" w:hAnsi="Arial"/>
          <w:color w:val="1A1A1A"/>
          <w:sz w:val="21"/>
          <w:szCs w:val="21"/>
        </w:rPr>
        <w:t xml:space="preserve">I implemented NP in school-going kids and daily clinical practice — rewiring dads and moms with a reality check of gaps created through experiences. I rewired kids from underprivileged communities since 1990 intensely. A forced affirmation became a behavior. I have substantial clinical application of NP.</w:t>
      </w:r>
    </w:p>
    <w:p>
      <w:pPr>
        <w:pBdr>
          <w:bottom w:val="single" w:color="E0E0E0" w:sz="1" w:space="1"/>
        </w:pBdr>
        <w:spacing w:after="0" w:before="0"/>
      </w:pPr>
      <w:r>
        <w:t xml:space="preserve"/>
      </w:r>
    </w:p>
    <w:p>
      <w:pPr>
        <w:spacing w:after="40" w:before="260"/>
      </w:pPr>
      <w:r>
        <w:rPr>
          <w:rFonts w:ascii="Arial" w:cs="Arial" w:eastAsia="Arial" w:hAnsi="Arial"/>
          <w:b/>
          <w:bCs/>
          <w:color w:val="7B2D8B"/>
          <w:sz w:val="22"/>
          <w:szCs w:val="22"/>
        </w:rPr>
        <w:t xml:space="preserve">Sylvia Becker-Hill</w:t>
      </w:r>
      <w:r>
        <w:rPr>
          <w:rFonts w:ascii="Arial" w:cs="Arial" w:eastAsia="Arial" w:hAnsi="Arial"/>
          <w:color w:val="999999"/>
          <w:sz w:val="18"/>
          <w:szCs w:val="18"/>
        </w:rPr>
        <w:t xml:space="preserve">   00:54:48</w:t>
      </w:r>
    </w:p>
    <w:p>
      <w:pPr>
        <w:spacing w:after="60" w:before="0"/>
      </w:pPr>
      <w:r>
        <w:rPr>
          <w:rFonts w:ascii="Arial" w:cs="Arial" w:eastAsia="Arial" w:hAnsi="Arial"/>
          <w:color w:val="1A1A1A"/>
          <w:sz w:val="21"/>
          <w:szCs w:val="21"/>
        </w:rPr>
        <w:t xml:space="preserve">I appreciate your overall framework and its simplicity for teenagers.</w:t>
      </w:r>
    </w:p>
    <w:p>
      <w:pPr>
        <w:spacing w:after="60" w:before="0"/>
      </w:pPr>
      <w:r>
        <w:rPr>
          <w:rFonts w:ascii="Arial" w:cs="Arial" w:eastAsia="Arial" w:hAnsi="Arial"/>
          <w:color w:val="1A1A1A"/>
          <w:sz w:val="21"/>
          <w:szCs w:val="21"/>
        </w:rPr>
        <w:t xml:space="preserve"/>
      </w:r>
    </w:p>
    <w:p>
      <w:pPr>
        <w:spacing w:after="60" w:before="0"/>
      </w:pPr>
      <w:r>
        <w:rPr>
          <w:rFonts w:ascii="Arial" w:cs="Arial" w:eastAsia="Arial" w:hAnsi="Arial"/>
          <w:color w:val="1A1A1A"/>
          <w:sz w:val="21"/>
          <w:szCs w:val="21"/>
        </w:rPr>
        <w:t xml:space="preserve">There is one word in section B) I would like to challenge because I believe it is not the most productive or empowering one for users of your framework: the word 'balance'.</w:t>
      </w:r>
    </w:p>
    <w:p>
      <w:pPr>
        <w:spacing w:after="60" w:before="0"/>
      </w:pPr>
      <w:r>
        <w:rPr>
          <w:rFonts w:ascii="Arial" w:cs="Arial" w:eastAsia="Arial" w:hAnsi="Arial"/>
          <w:color w:val="1A1A1A"/>
          <w:sz w:val="21"/>
          <w:szCs w:val="21"/>
        </w:rPr>
        <w:t xml:space="preserve"/>
      </w:r>
    </w:p>
    <w:p>
      <w:pPr>
        <w:spacing w:after="180" w:before="0"/>
      </w:pPr>
      <w:r>
        <w:rPr>
          <w:rFonts w:ascii="Arial" w:cs="Arial" w:eastAsia="Arial" w:hAnsi="Arial"/>
          <w:color w:val="1A1A1A"/>
          <w:sz w:val="21"/>
          <w:szCs w:val="21"/>
        </w:rPr>
        <w:t xml:space="preserve">I believe most people perceive 'balancing' in and of itself as very hard. From my work as an applied neuroscientist for over 25 years, I personally disagree with the goal of 'balancing' as in 'equalizing' unconscious emotions, intuition, and rational thought. I think 'balancing' is the wrong goal or action to suggest people/teenagers pursue.</w:t>
      </w:r>
    </w:p>
    <w:p>
      <w:pPr>
        <w:pBdr>
          <w:bottom w:val="single" w:color="E0E0E0" w:sz="1" w:space="1"/>
        </w:pBdr>
        <w:spacing w:after="0" w:before="0"/>
      </w:pPr>
      <w:r>
        <w:t xml:space="preserve"/>
      </w:r>
    </w:p>
    <w:p>
      <w:pPr>
        <w:spacing w:after="40" w:before="260"/>
      </w:pPr>
      <w:r>
        <w:rPr>
          <w:rFonts w:ascii="Arial" w:cs="Arial" w:eastAsia="Arial" w:hAnsi="Arial"/>
          <w:b/>
          <w:bCs/>
          <w:color w:val="1F5C99"/>
          <w:sz w:val="22"/>
          <w:szCs w:val="22"/>
        </w:rPr>
        <w:t xml:space="preserve">Greg Pitcher</w:t>
      </w:r>
      <w:r>
        <w:rPr>
          <w:rFonts w:ascii="Arial" w:cs="Arial" w:eastAsia="Arial" w:hAnsi="Arial"/>
          <w:color w:val="999999"/>
          <w:sz w:val="18"/>
          <w:szCs w:val="18"/>
        </w:rPr>
        <w:t xml:space="preserve">   00:55:49</w:t>
      </w:r>
    </w:p>
    <w:p>
      <w:pPr>
        <w:spacing w:after="180" w:before="0"/>
      </w:pPr>
      <w:r>
        <w:rPr>
          <w:rFonts w:ascii="Arial" w:cs="Arial" w:eastAsia="Arial" w:hAnsi="Arial"/>
          <w:color w:val="1A1A1A"/>
          <w:sz w:val="21"/>
          <w:szCs w:val="21"/>
        </w:rPr>
        <w:t xml:space="preserve">As Dr. Evian Gordon said in a previous round table — people will go on the path of least resistance. If the path of resistance is not success, it is not likely to be taken.</w:t>
      </w:r>
    </w:p>
    <w:p>
      <w:pPr>
        <w:pBdr>
          <w:bottom w:val="single" w:color="E0E0E0" w:sz="1" w:space="1"/>
        </w:pBdr>
        <w:spacing w:after="0" w:before="0"/>
      </w:pPr>
      <w:r>
        <w:t xml:space="preserve"/>
      </w:r>
    </w:p>
    <w:p>
      <w:pPr>
        <w:spacing w:after="40" w:before="260"/>
      </w:pPr>
      <w:r>
        <w:rPr>
          <w:rFonts w:ascii="Arial" w:cs="Arial" w:eastAsia="Arial" w:hAnsi="Arial"/>
          <w:b/>
          <w:bCs/>
          <w:color w:val="7B2D8B"/>
          <w:sz w:val="22"/>
          <w:szCs w:val="22"/>
        </w:rPr>
        <w:t xml:space="preserve">Sylvia Becker-Hill</w:t>
      </w:r>
      <w:r>
        <w:rPr>
          <w:rFonts w:ascii="Arial" w:cs="Arial" w:eastAsia="Arial" w:hAnsi="Arial"/>
          <w:color w:val="999999"/>
          <w:sz w:val="18"/>
          <w:szCs w:val="18"/>
        </w:rPr>
        <w:t xml:space="preserve">   00:58:39</w:t>
      </w:r>
    </w:p>
    <w:p>
      <w:pPr>
        <w:spacing w:after="60" w:before="0"/>
      </w:pPr>
      <w:r>
        <w:rPr>
          <w:rFonts w:ascii="Arial" w:cs="Arial" w:eastAsia="Arial" w:hAnsi="Arial"/>
          <w:color w:val="1A1A1A"/>
          <w:sz w:val="21"/>
          <w:szCs w:val="21"/>
        </w:rPr>
        <w:t xml:space="preserve">Maybe the word 'meet' could do the job better than 'balance':</w:t>
      </w:r>
    </w:p>
    <w:p>
      <w:pPr>
        <w:spacing w:after="60" w:before="0"/>
      </w:pPr>
      <w:r>
        <w:rPr>
          <w:rFonts w:ascii="Arial" w:cs="Arial" w:eastAsia="Arial" w:hAnsi="Arial"/>
          <w:color w:val="1A1A1A"/>
          <w:sz w:val="21"/>
          <w:szCs w:val="21"/>
        </w:rPr>
        <w:t xml:space="preserve"/>
      </w:r>
    </w:p>
    <w:p>
      <w:pPr>
        <w:spacing w:after="180" w:before="0"/>
      </w:pPr>
      <w:r>
        <w:rPr>
          <w:rFonts w:ascii="Arial" w:cs="Arial" w:eastAsia="Arial" w:hAnsi="Arial"/>
          <w:color w:val="1A1A1A"/>
          <w:sz w:val="21"/>
          <w:szCs w:val="21"/>
        </w:rPr>
        <w:t xml:space="preserve">"MEET unconscious emotions and intuition with critical thinking"</w:t>
      </w:r>
    </w:p>
    <w:p>
      <w:pPr>
        <w:pBdr>
          <w:bottom w:val="single" w:color="E0E0E0" w:sz="1" w:space="1"/>
        </w:pBdr>
        <w:spacing w:after="0" w:before="0"/>
      </w:pPr>
      <w:r>
        <w:t xml:space="preserve"/>
      </w:r>
    </w:p>
    <w:p>
      <w:pPr>
        <w:spacing w:after="40" w:before="260"/>
      </w:pPr>
      <w:r>
        <w:rPr>
          <w:rFonts w:ascii="Arial" w:cs="Arial" w:eastAsia="Arial" w:hAnsi="Arial"/>
          <w:b/>
          <w:bCs/>
          <w:color w:val="C0392B"/>
          <w:sz w:val="22"/>
          <w:szCs w:val="22"/>
        </w:rPr>
        <w:t xml:space="preserve">Meena</w:t>
      </w:r>
      <w:r>
        <w:rPr>
          <w:rFonts w:ascii="Arial" w:cs="Arial" w:eastAsia="Arial" w:hAnsi="Arial"/>
          <w:color w:val="999999"/>
          <w:sz w:val="18"/>
          <w:szCs w:val="18"/>
        </w:rPr>
        <w:t xml:space="preserve">   01:00:20</w:t>
      </w:r>
    </w:p>
    <w:p>
      <w:pPr>
        <w:spacing w:after="180" w:before="0"/>
      </w:pPr>
      <w:r>
        <w:rPr>
          <w:rFonts w:ascii="Arial" w:cs="Arial" w:eastAsia="Arial" w:hAnsi="Arial"/>
          <w:color w:val="1A1A1A"/>
          <w:sz w:val="21"/>
          <w:szCs w:val="21"/>
        </w:rPr>
        <w:t xml:space="preserve">www.mychild-educare.com has patients who improved by implementing Neuroplasticity and reversed several conditions — they came to give testimonials. A journey that started in 1979, intensely since 1990. In 1997 I took permission to use Dr. Chugani's scans to educate adults.</w:t>
      </w:r>
    </w:p>
    <w:p>
      <w:pPr>
        <w:pBdr>
          <w:bottom w:val="single" w:color="E0E0E0" w:sz="1" w:space="1"/>
        </w:pBdr>
        <w:spacing w:after="0" w:before="0"/>
      </w:pPr>
      <w:r>
        <w:t xml:space="preserve"/>
      </w:r>
    </w:p>
    <w:p>
      <w:pPr>
        <w:spacing w:after="40" w:before="260"/>
      </w:pPr>
      <w:r>
        <w:rPr>
          <w:rFonts w:ascii="Arial" w:cs="Arial" w:eastAsia="Arial" w:hAnsi="Arial"/>
          <w:b/>
          <w:bCs/>
          <w:color w:val="7B2D8B"/>
          <w:sz w:val="22"/>
          <w:szCs w:val="22"/>
        </w:rPr>
        <w:t xml:space="preserve">Sylvia Becker-Hill</w:t>
      </w:r>
      <w:r>
        <w:rPr>
          <w:rFonts w:ascii="Arial" w:cs="Arial" w:eastAsia="Arial" w:hAnsi="Arial"/>
          <w:color w:val="999999"/>
          <w:sz w:val="18"/>
          <w:szCs w:val="18"/>
        </w:rPr>
        <w:t xml:space="preserve">   01:01:17</w:t>
      </w:r>
    </w:p>
    <w:p>
      <w:pPr>
        <w:spacing w:after="180" w:before="0"/>
      </w:pPr>
      <w:r>
        <w:rPr>
          <w:rFonts w:ascii="Arial" w:cs="Arial" w:eastAsia="Arial" w:hAnsi="Arial"/>
          <w:color w:val="1A1A1A"/>
          <w:sz w:val="21"/>
          <w:szCs w:val="21"/>
        </w:rPr>
        <w:t xml:space="preserve">Empowering teenagers (and adults) to have better nervous system self-regulation and co-regulation — to increase capacity for 'pausing', 'stopping', and 'critical thinking' — is one of the MOST IMPORTANT supports we neuroplasticians can offer the world right now!</w:t>
      </w:r>
    </w:p>
    <w:p>
      <w:pPr>
        <w:pBdr>
          <w:bottom w:val="single" w:color="E0E0E0" w:sz="1" w:space="1"/>
        </w:pBdr>
        <w:spacing w:after="0" w:before="0"/>
      </w:pPr>
      <w:r>
        <w:t xml:space="preserve"/>
      </w:r>
    </w:p>
    <w:p>
      <w:pPr>
        <w:spacing w:after="40" w:before="260"/>
      </w:pPr>
      <w:r>
        <w:rPr>
          <w:rFonts w:ascii="Arial" w:cs="Arial" w:eastAsia="Arial" w:hAnsi="Arial"/>
          <w:b/>
          <w:bCs/>
          <w:color w:val="C0392B"/>
          <w:sz w:val="22"/>
          <w:szCs w:val="22"/>
        </w:rPr>
        <w:t xml:space="preserve">Meena</w:t>
      </w:r>
      <w:r>
        <w:rPr>
          <w:rFonts w:ascii="Arial" w:cs="Arial" w:eastAsia="Arial" w:hAnsi="Arial"/>
          <w:color w:val="999999"/>
          <w:sz w:val="18"/>
          <w:szCs w:val="18"/>
        </w:rPr>
        <w:t xml:space="preserve">   01:05:00</w:t>
      </w:r>
    </w:p>
    <w:p>
      <w:pPr>
        <w:spacing w:after="180" w:before="0"/>
      </w:pPr>
      <w:r>
        <w:rPr>
          <w:rFonts w:ascii="Arial" w:cs="Arial" w:eastAsia="Arial" w:hAnsi="Arial"/>
          <w:color w:val="1A1A1A"/>
          <w:sz w:val="21"/>
          <w:szCs w:val="21"/>
        </w:rPr>
        <w:t xml:space="preserve">My concern is how robust the connectivity can be when primary Neuroplasticity was dysregulated from sensory withdrawal, compromising the reach to PFC, leaving quantitative deficiency of Dopamine centers, Serotonin receptors and Acetyl Choline. It is anatomical compromise and then functional compromise. My take is to pay attention to 0–3 years to prevent scarred brains and hearts.</w:t>
      </w:r>
    </w:p>
    <w:p>
      <w:pPr>
        <w:pBdr>
          <w:bottom w:val="single" w:color="E0E0E0" w:sz="1" w:space="1"/>
        </w:pBdr>
        <w:spacing w:after="0" w:before="0"/>
      </w:pPr>
      <w:r>
        <w:t xml:space="preserve"/>
      </w:r>
    </w:p>
    <w:p>
      <w:pPr>
        <w:spacing w:after="40" w:before="260"/>
      </w:pPr>
      <w:r>
        <w:rPr>
          <w:rFonts w:ascii="Arial" w:cs="Arial" w:eastAsia="Arial" w:hAnsi="Arial"/>
          <w:b/>
          <w:bCs/>
          <w:color w:val="7B2D8B"/>
          <w:sz w:val="22"/>
          <w:szCs w:val="22"/>
        </w:rPr>
        <w:t xml:space="preserve">Sylvia Becker-Hill</w:t>
      </w:r>
      <w:r>
        <w:rPr>
          <w:rFonts w:ascii="Arial" w:cs="Arial" w:eastAsia="Arial" w:hAnsi="Arial"/>
          <w:color w:val="999999"/>
          <w:sz w:val="18"/>
          <w:szCs w:val="18"/>
        </w:rPr>
        <w:t xml:space="preserve">   01:06:51</w:t>
      </w:r>
    </w:p>
    <w:p>
      <w:pPr>
        <w:spacing w:after="60" w:before="0"/>
      </w:pPr>
      <w:r>
        <w:rPr>
          <w:rFonts w:ascii="Arial" w:cs="Arial" w:eastAsia="Arial" w:hAnsi="Arial"/>
          <w:color w:val="1A1A1A"/>
          <w:sz w:val="21"/>
          <w:szCs w:val="21"/>
        </w:rPr>
        <w:t xml:space="preserve">I think neurodiverse people will get more recognition and will be more successful in the future than in the pre-AI past — because language models operate much more like neurodiverse people (e.g. on the Autism Spectrum) than neurotypical people.</w:t>
      </w:r>
    </w:p>
    <w:p>
      <w:pPr>
        <w:spacing w:after="60" w:before="0"/>
      </w:pPr>
      <w:r>
        <w:rPr>
          <w:rFonts w:ascii="Arial" w:cs="Arial" w:eastAsia="Arial" w:hAnsi="Arial"/>
          <w:color w:val="1A1A1A"/>
          <w:sz w:val="21"/>
          <w:szCs w:val="21"/>
        </w:rPr>
        <w:t xml:space="preserve"/>
      </w:r>
    </w:p>
    <w:p>
      <w:pPr>
        <w:spacing w:after="180" w:before="0"/>
      </w:pPr>
      <w:r>
        <w:rPr>
          <w:rFonts w:ascii="Arial" w:cs="Arial" w:eastAsia="Arial" w:hAnsi="Arial"/>
          <w:color w:val="1A1A1A"/>
          <w:sz w:val="21"/>
          <w:szCs w:val="21"/>
        </w:rPr>
        <w:t xml:space="preserve">As tools, neurodiverse people who struggle with ADHD or unmanageable floods of ideas and creativity will become much more productive and successful thanks to AI.</w:t>
      </w:r>
    </w:p>
    <w:p>
      <w:pPr>
        <w:pBdr>
          <w:bottom w:val="single" w:color="E0E0E0" w:sz="1" w:space="1"/>
        </w:pBdr>
        <w:spacing w:after="0" w:before="0"/>
      </w:pPr>
      <w:r>
        <w:t xml:space="preserve"/>
      </w:r>
    </w:p>
    <w:p>
      <w:pPr>
        <w:spacing w:after="40" w:before="260"/>
      </w:pPr>
      <w:r>
        <w:rPr>
          <w:rFonts w:ascii="Arial" w:cs="Arial" w:eastAsia="Arial" w:hAnsi="Arial"/>
          <w:b/>
          <w:bCs/>
          <w:color w:val="C0392B"/>
          <w:sz w:val="22"/>
          <w:szCs w:val="22"/>
        </w:rPr>
        <w:t xml:space="preserve">Meena</w:t>
      </w:r>
      <w:r>
        <w:rPr>
          <w:rFonts w:ascii="Arial" w:cs="Arial" w:eastAsia="Arial" w:hAnsi="Arial"/>
          <w:color w:val="999999"/>
          <w:sz w:val="18"/>
          <w:szCs w:val="18"/>
        </w:rPr>
        <w:t xml:space="preserve">   01:07:18</w:t>
      </w:r>
    </w:p>
    <w:p>
      <w:pPr>
        <w:spacing w:after="180" w:before="0"/>
      </w:pPr>
      <w:r>
        <w:rPr>
          <w:rFonts w:ascii="Arial" w:cs="Arial" w:eastAsia="Arial" w:hAnsi="Arial"/>
          <w:color w:val="1A1A1A"/>
          <w:sz w:val="21"/>
          <w:szCs w:val="21"/>
        </w:rPr>
        <w:t xml:space="preserve">Comment: AI cannot do NP. Only relational health, love, compassion, empathy, EQ/EI and Sensory Integration leading to cognitive self-reflection can.</w:t>
      </w:r>
    </w:p>
    <w:p>
      <w:pPr>
        <w:pBdr>
          <w:bottom w:val="single" w:color="E0E0E0" w:sz="1" w:space="1"/>
        </w:pBdr>
        <w:spacing w:after="0" w:before="0"/>
      </w:pPr>
      <w:r>
        <w:t xml:space="preserve"/>
      </w:r>
    </w:p>
    <w:p>
      <w:pPr>
        <w:spacing w:after="40" w:before="260"/>
      </w:pPr>
      <w:r>
        <w:rPr>
          <w:rFonts w:ascii="Arial" w:cs="Arial" w:eastAsia="Arial" w:hAnsi="Arial"/>
          <w:b/>
          <w:bCs/>
          <w:color w:val="1F5C99"/>
          <w:sz w:val="22"/>
          <w:szCs w:val="22"/>
        </w:rPr>
        <w:t xml:space="preserve">Greg Pitcher</w:t>
      </w:r>
      <w:r>
        <w:rPr>
          <w:rFonts w:ascii="Arial" w:cs="Arial" w:eastAsia="Arial" w:hAnsi="Arial"/>
          <w:color w:val="999999"/>
          <w:sz w:val="18"/>
          <w:szCs w:val="18"/>
        </w:rPr>
        <w:t xml:space="preserve">   01:12:55</w:t>
      </w:r>
    </w:p>
    <w:p>
      <w:pPr>
        <w:spacing w:after="180" w:before="0"/>
      </w:pPr>
      <w:r>
        <w:rPr>
          <w:rFonts w:ascii="Arial" w:cs="Arial" w:eastAsia="Arial" w:hAnsi="Arial"/>
          <w:color w:val="1A1A1A"/>
          <w:sz w:val="21"/>
          <w:szCs w:val="21"/>
        </w:rPr>
        <w:t xml:space="preserve">For those not yet part of the npnHub — going forward there will be a gathering in the Hub and as more data comes in we can all learn and share together. Email me greg@npnhub.com and I can give you a 30-day trial to try all the Hub offers, with opportunities to explore together beyond today's launch.</w:t>
      </w:r>
    </w:p>
    <w:p>
      <w:pPr>
        <w:pBdr>
          <w:bottom w:val="single" w:color="E0E0E0" w:sz="1" w:space="1"/>
        </w:pBdr>
        <w:spacing w:after="0" w:before="0"/>
      </w:pPr>
      <w:r>
        <w:t xml:space="preserve"/>
      </w:r>
    </w:p>
    <w:p>
      <w:pPr>
        <w:spacing w:after="40" w:before="260"/>
      </w:pPr>
      <w:r>
        <w:rPr>
          <w:rFonts w:ascii="Arial" w:cs="Arial" w:eastAsia="Arial" w:hAnsi="Arial"/>
          <w:b/>
          <w:bCs/>
          <w:color w:val="7B2D8B"/>
          <w:sz w:val="22"/>
          <w:szCs w:val="22"/>
        </w:rPr>
        <w:t xml:space="preserve">Sylvia Becker-Hill</w:t>
      </w:r>
      <w:r>
        <w:rPr>
          <w:rFonts w:ascii="Arial" w:cs="Arial" w:eastAsia="Arial" w:hAnsi="Arial"/>
          <w:color w:val="999999"/>
          <w:sz w:val="18"/>
          <w:szCs w:val="18"/>
        </w:rPr>
        <w:t xml:space="preserve">   01:13:01</w:t>
      </w:r>
    </w:p>
    <w:p>
      <w:pPr>
        <w:spacing w:after="60" w:before="0"/>
      </w:pPr>
      <w:r>
        <w:rPr>
          <w:rFonts w:ascii="Arial" w:cs="Arial" w:eastAsia="Arial" w:hAnsi="Arial"/>
          <w:color w:val="1A1A1A"/>
          <w:sz w:val="21"/>
          <w:szCs w:val="21"/>
        </w:rPr>
        <w:t xml:space="preserve">Greg, I have a question: In the ABC Framework there is zero mention of human senses and the body-budget. A depleted body-budget leads to low capacity for critical thinking! An overtired, malnourished, sick or in-pain body rarely carries a brain capable of critical thinking.</w:t>
      </w:r>
    </w:p>
    <w:p>
      <w:pPr>
        <w:spacing w:after="60" w:before="0"/>
      </w:pPr>
      <w:r>
        <w:rPr>
          <w:rFonts w:ascii="Arial" w:cs="Arial" w:eastAsia="Arial" w:hAnsi="Arial"/>
          <w:color w:val="1A1A1A"/>
          <w:sz w:val="21"/>
          <w:szCs w:val="21"/>
        </w:rPr>
        <w:t xml:space="preserve"/>
      </w:r>
    </w:p>
    <w:p>
      <w:pPr>
        <w:spacing w:after="60" w:before="0"/>
      </w:pPr>
      <w:r>
        <w:rPr>
          <w:rFonts w:ascii="Arial" w:cs="Arial" w:eastAsia="Arial" w:hAnsi="Arial"/>
          <w:color w:val="1A1A1A"/>
          <w:sz w:val="21"/>
          <w:szCs w:val="21"/>
        </w:rPr>
        <w:t xml:space="preserve">So my question is: Do researchers focused on 'critical thinking' have a body-bias that neglects its importance for critical thinking?</w:t>
      </w:r>
    </w:p>
    <w:p>
      <w:pPr>
        <w:spacing w:after="60" w:before="0"/>
      </w:pPr>
      <w:r>
        <w:rPr>
          <w:rFonts w:ascii="Arial" w:cs="Arial" w:eastAsia="Arial" w:hAnsi="Arial"/>
          <w:color w:val="1A1A1A"/>
          <w:sz w:val="21"/>
          <w:szCs w:val="21"/>
        </w:rPr>
        <w:t xml:space="preserve"/>
      </w:r>
    </w:p>
    <w:p>
      <w:pPr>
        <w:spacing w:after="180" w:before="0"/>
      </w:pPr>
      <w:r>
        <w:rPr>
          <w:rFonts w:ascii="Arial" w:cs="Arial" w:eastAsia="Arial" w:hAnsi="Arial"/>
          <w:color w:val="1A1A1A"/>
          <w:sz w:val="21"/>
          <w:szCs w:val="21"/>
        </w:rPr>
        <w:t xml:space="preserve">(Greg — please screenshot my question or save the chat for future discussions.)</w:t>
      </w:r>
    </w:p>
    <w:p>
      <w:pPr>
        <w:pBdr>
          <w:bottom w:val="single" w:color="E0E0E0" w:sz="1" w:space="1"/>
        </w:pBdr>
        <w:spacing w:after="0" w:before="0"/>
      </w:pPr>
      <w:r>
        <w:t xml:space="preserve"/>
      </w:r>
    </w:p>
    <w:p>
      <w:pPr>
        <w:spacing w:after="40" w:before="260"/>
      </w:pPr>
      <w:r>
        <w:rPr>
          <w:rFonts w:ascii="Arial" w:cs="Arial" w:eastAsia="Arial" w:hAnsi="Arial"/>
          <w:b/>
          <w:bCs/>
          <w:color w:val="1A7A4A"/>
          <w:sz w:val="22"/>
          <w:szCs w:val="22"/>
        </w:rPr>
        <w:t xml:space="preserve">Susan Curtin, Certified Master Neuroplastician</w:t>
      </w:r>
      <w:r>
        <w:rPr>
          <w:rFonts w:ascii="Arial" w:cs="Arial" w:eastAsia="Arial" w:hAnsi="Arial"/>
          <w:color w:val="999999"/>
          <w:sz w:val="18"/>
          <w:szCs w:val="18"/>
        </w:rPr>
        <w:t xml:space="preserve">   01:17:26</w:t>
      </w:r>
    </w:p>
    <w:p>
      <w:pPr>
        <w:spacing w:after="180" w:before="0"/>
      </w:pPr>
      <w:r>
        <w:rPr>
          <w:rFonts w:ascii="Arial" w:cs="Arial" w:eastAsia="Arial" w:hAnsi="Arial"/>
          <w:color w:val="1A1A1A"/>
          <w:sz w:val="21"/>
          <w:szCs w:val="21"/>
        </w:rPr>
        <w:t xml:space="preserve">This has been an exciting, engaging session and I look forward to learning more about your efforts going forward with HumanityNow. Thank you!</w:t>
      </w:r>
    </w:p>
    <w:p>
      <w:pPr>
        <w:pBdr>
          <w:bottom w:val="single" w:color="E0E0E0" w:sz="1" w:space="1"/>
        </w:pBdr>
        <w:spacing w:after="0" w:before="0"/>
      </w:pPr>
      <w:r>
        <w:t xml:space="preserve"/>
      </w:r>
    </w:p>
    <w:p>
      <w:pPr>
        <w:spacing w:after="40" w:before="260"/>
      </w:pPr>
      <w:r>
        <w:rPr>
          <w:rFonts w:ascii="Arial" w:cs="Arial" w:eastAsia="Arial" w:hAnsi="Arial"/>
          <w:b/>
          <w:bCs/>
          <w:color w:val="8E44AD"/>
          <w:sz w:val="22"/>
          <w:szCs w:val="22"/>
        </w:rPr>
        <w:t xml:space="preserve">Christen Cooper</w:t>
      </w:r>
      <w:r>
        <w:rPr>
          <w:rFonts w:ascii="Arial" w:cs="Arial" w:eastAsia="Arial" w:hAnsi="Arial"/>
          <w:color w:val="999999"/>
          <w:sz w:val="18"/>
          <w:szCs w:val="18"/>
        </w:rPr>
        <w:t xml:space="preserve">   01:18:01</w:t>
      </w:r>
    </w:p>
    <w:p>
      <w:pPr>
        <w:spacing w:after="180" w:before="0"/>
      </w:pPr>
      <w:r>
        <w:rPr>
          <w:rFonts w:ascii="Arial" w:cs="Arial" w:eastAsia="Arial" w:hAnsi="Arial"/>
          <w:color w:val="1A1A1A"/>
          <w:sz w:val="21"/>
          <w:szCs w:val="21"/>
        </w:rPr>
        <w:t xml:space="preserve">Yes, I would love to have a conversation such as this and include the role of trauma...</w:t>
      </w:r>
    </w:p>
    <w:p>
      <w:pPr>
        <w:pBdr>
          <w:bottom w:val="single" w:color="E0E0E0" w:sz="1" w:space="1"/>
        </w:pBdr>
        <w:spacing w:after="0" w:before="0"/>
      </w:pPr>
      <w:r>
        <w:t xml:space="preserve"/>
      </w:r>
    </w:p>
    <w:p>
      <w:pPr>
        <w:spacing w:after="40" w:before="260"/>
      </w:pPr>
      <w:r>
        <w:rPr>
          <w:rFonts w:ascii="Arial" w:cs="Arial" w:eastAsia="Arial" w:hAnsi="Arial"/>
          <w:b/>
          <w:bCs/>
          <w:color w:val="C0392B"/>
          <w:sz w:val="22"/>
          <w:szCs w:val="22"/>
        </w:rPr>
        <w:t xml:space="preserve">Meena</w:t>
      </w:r>
      <w:r>
        <w:rPr>
          <w:rFonts w:ascii="Arial" w:cs="Arial" w:eastAsia="Arial" w:hAnsi="Arial"/>
          <w:color w:val="999999"/>
          <w:sz w:val="18"/>
          <w:szCs w:val="18"/>
        </w:rPr>
        <w:t xml:space="preserve">   01:19:21</w:t>
      </w:r>
    </w:p>
    <w:p>
      <w:pPr>
        <w:spacing w:after="180" w:before="0"/>
      </w:pPr>
      <w:r>
        <w:rPr>
          <w:rFonts w:ascii="Arial" w:cs="Arial" w:eastAsia="Arial" w:hAnsi="Arial"/>
          <w:color w:val="1A1A1A"/>
          <w:sz w:val="21"/>
          <w:szCs w:val="21"/>
        </w:rPr>
        <w:t xml:space="preserve">What we need to do is promote HUMAN VALUES.</w:t>
      </w:r>
    </w:p>
    <w:p>
      <w:pPr>
        <w:pBdr>
          <w:bottom w:val="single" w:color="E0E0E0" w:sz="1" w:space="1"/>
        </w:pBdr>
        <w:spacing w:after="0" w:before="0"/>
      </w:pPr>
      <w:r>
        <w:t xml:space="preserve"/>
      </w:r>
    </w:p>
    <w:p>
      <w:pPr>
        <w:spacing w:after="40" w:before="260"/>
      </w:pPr>
      <w:r>
        <w:rPr>
          <w:rFonts w:ascii="Arial" w:cs="Arial" w:eastAsia="Arial" w:hAnsi="Arial"/>
          <w:b/>
          <w:bCs/>
          <w:color w:val="2471A3"/>
          <w:sz w:val="22"/>
          <w:szCs w:val="22"/>
        </w:rPr>
        <w:t xml:space="preserve">Januta Ribinskas</w:t>
      </w:r>
      <w:r>
        <w:rPr>
          <w:rFonts w:ascii="Arial" w:cs="Arial" w:eastAsia="Arial" w:hAnsi="Arial"/>
          <w:color w:val="999999"/>
          <w:sz w:val="18"/>
          <w:szCs w:val="18"/>
        </w:rPr>
        <w:t xml:space="preserve">   01:19:22</w:t>
      </w:r>
    </w:p>
    <w:p>
      <w:pPr>
        <w:spacing w:after="180" w:before="0"/>
      </w:pPr>
      <w:r>
        <w:rPr>
          <w:rFonts w:ascii="Arial" w:cs="Arial" w:eastAsia="Arial" w:hAnsi="Arial"/>
          <w:color w:val="1A1A1A"/>
          <w:sz w:val="21"/>
          <w:szCs w:val="21"/>
        </w:rPr>
        <w:t xml:space="preserve">This is such a valuable critical conversation.</w:t>
      </w:r>
    </w:p>
    <w:p>
      <w:pPr>
        <w:pBdr>
          <w:bottom w:val="single" w:color="E0E0E0" w:sz="1" w:space="1"/>
        </w:pBdr>
        <w:spacing w:after="0" w:before="0"/>
      </w:pPr>
      <w:r>
        <w:t xml:space="preserve"/>
      </w:r>
    </w:p>
    <w:p>
      <w:pPr>
        <w:spacing w:after="40" w:before="260"/>
      </w:pPr>
      <w:r>
        <w:rPr>
          <w:rFonts w:ascii="Arial" w:cs="Arial" w:eastAsia="Arial" w:hAnsi="Arial"/>
          <w:b/>
          <w:bCs/>
          <w:color w:val="2E86C1"/>
          <w:sz w:val="22"/>
          <w:szCs w:val="22"/>
        </w:rPr>
        <w:t xml:space="preserve">Jen Ransdell, BCC, EQPC</w:t>
      </w:r>
      <w:r>
        <w:rPr>
          <w:rFonts w:ascii="Arial" w:cs="Arial" w:eastAsia="Arial" w:hAnsi="Arial"/>
          <w:color w:val="999999"/>
          <w:sz w:val="18"/>
          <w:szCs w:val="18"/>
        </w:rPr>
        <w:t xml:space="preserve">   01:20:24</w:t>
      </w:r>
    </w:p>
    <w:p>
      <w:pPr>
        <w:spacing w:after="180" w:before="0"/>
      </w:pPr>
      <w:r>
        <w:rPr>
          <w:rFonts w:ascii="Arial" w:cs="Arial" w:eastAsia="Arial" w:hAnsi="Arial"/>
          <w:color w:val="1A1A1A"/>
          <w:sz w:val="21"/>
          <w:szCs w:val="21"/>
        </w:rPr>
        <w:t xml:space="preserve">Thank you Dr. Judi Newman and Dr. Evian Gordon — fantastic information. Congratulations on your launch!</w:t>
      </w:r>
    </w:p>
    <w:p>
      <w:pPr>
        <w:pBdr>
          <w:bottom w:val="single" w:color="E0E0E0" w:sz="1" w:space="1"/>
        </w:pBdr>
        <w:spacing w:after="0" w:before="0"/>
      </w:pPr>
      <w:r>
        <w:t xml:space="preserve"/>
      </w:r>
    </w:p>
    <w:p>
      <w:pPr>
        <w:spacing w:after="40" w:before="260"/>
      </w:pPr>
      <w:r>
        <w:rPr>
          <w:rFonts w:ascii="Arial" w:cs="Arial" w:eastAsia="Arial" w:hAnsi="Arial"/>
          <w:b/>
          <w:bCs/>
          <w:color w:val="17A589"/>
          <w:sz w:val="22"/>
          <w:szCs w:val="22"/>
        </w:rPr>
        <w:t xml:space="preserve">Sara Eatherton-Goff</w:t>
      </w:r>
      <w:r>
        <w:rPr>
          <w:rFonts w:ascii="Arial" w:cs="Arial" w:eastAsia="Arial" w:hAnsi="Arial"/>
          <w:color w:val="999999"/>
          <w:sz w:val="18"/>
          <w:szCs w:val="18"/>
        </w:rPr>
        <w:t xml:space="preserve">   01:20:42</w:t>
      </w:r>
    </w:p>
    <w:p>
      <w:pPr>
        <w:spacing w:after="180" w:before="0"/>
      </w:pPr>
      <w:r>
        <w:rPr>
          <w:rFonts w:ascii="Arial" w:cs="Arial" w:eastAsia="Arial" w:hAnsi="Arial"/>
          <w:color w:val="1A1A1A"/>
          <w:sz w:val="21"/>
          <w:szCs w:val="21"/>
        </w:rPr>
        <w:t xml:space="preserve">Yes, thank you all so much!</w:t>
      </w:r>
    </w:p>
    <w:p>
      <w:pPr>
        <w:pBdr>
          <w:bottom w:val="single" w:color="E0E0E0" w:sz="1" w:space="1"/>
        </w:pBdr>
        <w:spacing w:after="0" w:before="0"/>
      </w:pPr>
      <w:r>
        <w:t xml:space="preserve"/>
      </w:r>
    </w:p>
    <w:p>
      <w:pPr>
        <w:spacing w:after="40" w:before="260"/>
      </w:pPr>
      <w:r>
        <w:rPr>
          <w:rFonts w:ascii="Arial" w:cs="Arial" w:eastAsia="Arial" w:hAnsi="Arial"/>
          <w:b/>
          <w:bCs/>
          <w:color w:val="A04000"/>
          <w:sz w:val="22"/>
          <w:szCs w:val="22"/>
        </w:rPr>
        <w:t xml:space="preserve">Panayiota Nakis Gkourlias</w:t>
      </w:r>
      <w:r>
        <w:rPr>
          <w:rFonts w:ascii="Arial" w:cs="Arial" w:eastAsia="Arial" w:hAnsi="Arial"/>
          <w:color w:val="999999"/>
          <w:sz w:val="18"/>
          <w:szCs w:val="18"/>
        </w:rPr>
        <w:t xml:space="preserve">   01:20:51</w:t>
      </w:r>
    </w:p>
    <w:p>
      <w:pPr>
        <w:spacing w:after="180" w:before="0"/>
      </w:pPr>
      <w:r>
        <w:rPr>
          <w:rFonts w:ascii="Arial" w:cs="Arial" w:eastAsia="Arial" w:hAnsi="Arial"/>
          <w:color w:val="1A1A1A"/>
          <w:sz w:val="21"/>
          <w:szCs w:val="21"/>
        </w:rPr>
        <w:t xml:space="preserve">Thank you!!</w:t>
      </w:r>
    </w:p>
    <w:p>
      <w:pPr>
        <w:pBdr>
          <w:bottom w:val="single" w:color="E0E0E0" w:sz="1" w:space="1"/>
        </w:pBdr>
        <w:spacing w:after="0" w:before="0"/>
      </w:pPr>
      <w:r>
        <w:t xml:space="preserv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2026-06-12T19:20:32.122Z</dcterms:created>
  <dcterms:modified xsi:type="dcterms:W3CDTF">2026-06-12T19:20:32.122Z</dcterms:modified>
</cp:coreProperties>
</file>

<file path=docProps/custom.xml><?xml version="1.0" encoding="utf-8"?>
<Properties xmlns="http://schemas.openxmlformats.org/officeDocument/2006/custom-properties" xmlns:vt="http://schemas.openxmlformats.org/officeDocument/2006/docPropsVTypes"/>
</file>