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B3A5B" w14:textId="295A9C76" w:rsidR="009E603C" w:rsidRDefault="009E603C" w:rsidP="005B2C91">
      <w:pPr>
        <w:spacing w:after="0"/>
        <w:jc w:val="center"/>
        <w:rPr>
          <w:sz w:val="28"/>
          <w:szCs w:val="28"/>
        </w:rPr>
      </w:pPr>
    </w:p>
    <w:p w14:paraId="143127D2" w14:textId="3CD16BAC" w:rsidR="009E603C" w:rsidRDefault="009E603C" w:rsidP="005B2C91">
      <w:pPr>
        <w:spacing w:after="0"/>
        <w:jc w:val="center"/>
        <w:rPr>
          <w:sz w:val="28"/>
          <w:szCs w:val="28"/>
        </w:rPr>
      </w:pPr>
    </w:p>
    <w:p w14:paraId="491C6ACB" w14:textId="6239C842" w:rsidR="009E603C" w:rsidRDefault="009E603C" w:rsidP="005B2C91">
      <w:pPr>
        <w:spacing w:after="0"/>
        <w:jc w:val="center"/>
        <w:rPr>
          <w:sz w:val="28"/>
          <w:szCs w:val="28"/>
        </w:rPr>
      </w:pPr>
    </w:p>
    <w:p w14:paraId="5DC47600" w14:textId="54EFB8AA" w:rsidR="009E603C" w:rsidRDefault="009E603C" w:rsidP="005B2C91">
      <w:pPr>
        <w:spacing w:after="0"/>
        <w:jc w:val="center"/>
        <w:rPr>
          <w:sz w:val="28"/>
          <w:szCs w:val="28"/>
        </w:rPr>
      </w:pPr>
    </w:p>
    <w:p w14:paraId="0B8C235C" w14:textId="1A352C7B" w:rsidR="009E603C" w:rsidRDefault="009E603C" w:rsidP="005B2C91">
      <w:pPr>
        <w:spacing w:after="0"/>
        <w:jc w:val="center"/>
        <w:rPr>
          <w:sz w:val="28"/>
          <w:szCs w:val="28"/>
        </w:rPr>
      </w:pPr>
    </w:p>
    <w:p w14:paraId="04F83D09" w14:textId="424A2749" w:rsidR="009E603C" w:rsidRDefault="009E603C" w:rsidP="005B2C91">
      <w:pPr>
        <w:spacing w:after="0"/>
        <w:jc w:val="center"/>
        <w:rPr>
          <w:sz w:val="28"/>
          <w:szCs w:val="28"/>
        </w:rPr>
      </w:pPr>
    </w:p>
    <w:p w14:paraId="31D1EB05" w14:textId="5D31EDF0" w:rsidR="009E603C" w:rsidRDefault="009E603C" w:rsidP="005B2C91">
      <w:pPr>
        <w:spacing w:after="0"/>
        <w:jc w:val="center"/>
        <w:rPr>
          <w:sz w:val="28"/>
          <w:szCs w:val="28"/>
        </w:rPr>
      </w:pPr>
    </w:p>
    <w:p w14:paraId="5F820932" w14:textId="1AA7AA6B" w:rsidR="009E603C" w:rsidRDefault="009E603C" w:rsidP="005B2C91">
      <w:pPr>
        <w:spacing w:after="0"/>
        <w:jc w:val="center"/>
        <w:rPr>
          <w:sz w:val="28"/>
          <w:szCs w:val="28"/>
        </w:rPr>
      </w:pPr>
    </w:p>
    <w:p w14:paraId="2D4189E3" w14:textId="46539A16" w:rsidR="009E603C" w:rsidRDefault="009E603C" w:rsidP="005B2C91">
      <w:pPr>
        <w:spacing w:after="0"/>
        <w:jc w:val="center"/>
        <w:rPr>
          <w:sz w:val="28"/>
          <w:szCs w:val="28"/>
        </w:rPr>
      </w:pPr>
    </w:p>
    <w:p w14:paraId="104B28EB" w14:textId="2E6D7A91" w:rsidR="009E603C" w:rsidRDefault="009E603C" w:rsidP="005B2C91">
      <w:pPr>
        <w:spacing w:after="0"/>
        <w:jc w:val="center"/>
        <w:rPr>
          <w:sz w:val="28"/>
          <w:szCs w:val="28"/>
        </w:rPr>
      </w:pPr>
    </w:p>
    <w:p w14:paraId="3903D32F" w14:textId="62C988FD" w:rsidR="009E603C" w:rsidRDefault="009E603C" w:rsidP="005B2C91">
      <w:pPr>
        <w:spacing w:after="0"/>
        <w:jc w:val="center"/>
        <w:rPr>
          <w:sz w:val="28"/>
          <w:szCs w:val="28"/>
        </w:rPr>
      </w:pPr>
    </w:p>
    <w:p w14:paraId="689946B9" w14:textId="77777777" w:rsidR="009E603C" w:rsidRDefault="009E603C" w:rsidP="005B2C91">
      <w:pPr>
        <w:spacing w:after="0"/>
        <w:jc w:val="center"/>
        <w:rPr>
          <w:sz w:val="28"/>
          <w:szCs w:val="28"/>
        </w:rPr>
      </w:pPr>
    </w:p>
    <w:p w14:paraId="6DD584E2" w14:textId="215B410C" w:rsidR="003272E0" w:rsidRPr="00744ECB" w:rsidRDefault="005B2C91" w:rsidP="00744ECB">
      <w:pPr>
        <w:spacing w:after="240"/>
        <w:jc w:val="center"/>
        <w:rPr>
          <w:sz w:val="36"/>
          <w:szCs w:val="36"/>
        </w:rPr>
      </w:pPr>
      <w:r w:rsidRPr="00744ECB">
        <w:rPr>
          <w:sz w:val="36"/>
          <w:szCs w:val="36"/>
        </w:rPr>
        <w:t>Advanced Business Data Analysis CA</w:t>
      </w:r>
    </w:p>
    <w:p w14:paraId="6586E6B1" w14:textId="6AB4D80A" w:rsidR="005B2C91" w:rsidRPr="00744ECB" w:rsidRDefault="005B2C91" w:rsidP="00744ECB">
      <w:pPr>
        <w:spacing w:after="240"/>
        <w:jc w:val="center"/>
        <w:rPr>
          <w:sz w:val="36"/>
          <w:szCs w:val="36"/>
        </w:rPr>
      </w:pPr>
      <w:r w:rsidRPr="00744ECB">
        <w:rPr>
          <w:sz w:val="36"/>
          <w:szCs w:val="36"/>
        </w:rPr>
        <w:t>Carl Flynn</w:t>
      </w:r>
    </w:p>
    <w:p w14:paraId="7FE6E060" w14:textId="71793F3F" w:rsidR="00744ECB" w:rsidRPr="00744ECB" w:rsidRDefault="00744ECB" w:rsidP="00744ECB">
      <w:pPr>
        <w:spacing w:after="240"/>
        <w:jc w:val="center"/>
        <w:rPr>
          <w:sz w:val="36"/>
          <w:szCs w:val="36"/>
        </w:rPr>
      </w:pPr>
      <w:r w:rsidRPr="00744ECB">
        <w:rPr>
          <w:sz w:val="36"/>
          <w:szCs w:val="36"/>
        </w:rPr>
        <w:t>x17347726</w:t>
      </w:r>
    </w:p>
    <w:p w14:paraId="569F6CD0" w14:textId="537C48C6" w:rsidR="005B2C91" w:rsidRPr="00744ECB" w:rsidRDefault="005B2C91" w:rsidP="00744ECB">
      <w:pPr>
        <w:spacing w:after="240"/>
        <w:jc w:val="center"/>
        <w:rPr>
          <w:sz w:val="36"/>
          <w:szCs w:val="36"/>
        </w:rPr>
      </w:pPr>
      <w:r w:rsidRPr="00744ECB">
        <w:rPr>
          <w:sz w:val="36"/>
          <w:szCs w:val="36"/>
        </w:rPr>
        <w:t>BSHCDA4</w:t>
      </w:r>
    </w:p>
    <w:p w14:paraId="6200BB8E" w14:textId="60BF68A3" w:rsidR="00744ECB" w:rsidRPr="00744ECB" w:rsidRDefault="00744ECB" w:rsidP="00744ECB">
      <w:pPr>
        <w:spacing w:after="240"/>
        <w:jc w:val="center"/>
        <w:rPr>
          <w:sz w:val="36"/>
          <w:szCs w:val="36"/>
        </w:rPr>
      </w:pPr>
      <w:r w:rsidRPr="00744ECB">
        <w:rPr>
          <w:sz w:val="36"/>
          <w:szCs w:val="36"/>
        </w:rPr>
        <w:t>29/03/2021</w:t>
      </w:r>
    </w:p>
    <w:p w14:paraId="0D154D3C" w14:textId="5B3B07DD" w:rsidR="005B2C91" w:rsidRDefault="005B2C91" w:rsidP="005B2C91">
      <w:pPr>
        <w:spacing w:after="0"/>
        <w:jc w:val="center"/>
        <w:rPr>
          <w:sz w:val="28"/>
          <w:szCs w:val="28"/>
        </w:rPr>
      </w:pPr>
    </w:p>
    <w:p w14:paraId="02A98F44" w14:textId="3DE9DF59" w:rsidR="009E603C" w:rsidRDefault="009E603C" w:rsidP="005B2C91">
      <w:pPr>
        <w:spacing w:after="0"/>
        <w:jc w:val="center"/>
        <w:rPr>
          <w:sz w:val="28"/>
          <w:szCs w:val="28"/>
        </w:rPr>
      </w:pPr>
    </w:p>
    <w:p w14:paraId="502A234A" w14:textId="7B98A313" w:rsidR="009E603C" w:rsidRDefault="009E603C" w:rsidP="005B2C91">
      <w:pPr>
        <w:spacing w:after="0"/>
        <w:jc w:val="center"/>
        <w:rPr>
          <w:sz w:val="28"/>
          <w:szCs w:val="28"/>
        </w:rPr>
      </w:pPr>
    </w:p>
    <w:p w14:paraId="29B4FDE6" w14:textId="1F7D2CE9" w:rsidR="009E603C" w:rsidRDefault="009E603C" w:rsidP="005B2C91">
      <w:pPr>
        <w:spacing w:after="0"/>
        <w:jc w:val="center"/>
        <w:rPr>
          <w:sz w:val="28"/>
          <w:szCs w:val="28"/>
        </w:rPr>
      </w:pPr>
    </w:p>
    <w:p w14:paraId="20309DA5" w14:textId="041C82DC" w:rsidR="009E603C" w:rsidRDefault="009E603C" w:rsidP="005B2C91">
      <w:pPr>
        <w:spacing w:after="0"/>
        <w:jc w:val="center"/>
        <w:rPr>
          <w:sz w:val="28"/>
          <w:szCs w:val="28"/>
        </w:rPr>
      </w:pPr>
    </w:p>
    <w:p w14:paraId="54D4E313" w14:textId="06182FBD" w:rsidR="009E603C" w:rsidRDefault="009E603C" w:rsidP="005B2C91">
      <w:pPr>
        <w:spacing w:after="0"/>
        <w:jc w:val="center"/>
        <w:rPr>
          <w:sz w:val="28"/>
          <w:szCs w:val="28"/>
        </w:rPr>
      </w:pPr>
    </w:p>
    <w:p w14:paraId="68EC2559" w14:textId="4661B04E" w:rsidR="009E603C" w:rsidRDefault="009E603C" w:rsidP="005B2C91">
      <w:pPr>
        <w:spacing w:after="0"/>
        <w:jc w:val="center"/>
        <w:rPr>
          <w:sz w:val="28"/>
          <w:szCs w:val="28"/>
        </w:rPr>
      </w:pPr>
    </w:p>
    <w:p w14:paraId="2CB58C89" w14:textId="4BDD2256" w:rsidR="009E603C" w:rsidRDefault="009E603C" w:rsidP="005B2C91">
      <w:pPr>
        <w:spacing w:after="0"/>
        <w:jc w:val="center"/>
        <w:rPr>
          <w:sz w:val="28"/>
          <w:szCs w:val="28"/>
        </w:rPr>
      </w:pPr>
    </w:p>
    <w:p w14:paraId="7D7B0A6A" w14:textId="744B8827" w:rsidR="009E603C" w:rsidRDefault="009E603C" w:rsidP="005B2C91">
      <w:pPr>
        <w:spacing w:after="0"/>
        <w:jc w:val="center"/>
        <w:rPr>
          <w:sz w:val="28"/>
          <w:szCs w:val="28"/>
        </w:rPr>
      </w:pPr>
    </w:p>
    <w:p w14:paraId="10B345EB" w14:textId="488E04B0" w:rsidR="009E603C" w:rsidRDefault="009E603C" w:rsidP="005B2C91">
      <w:pPr>
        <w:spacing w:after="0"/>
        <w:jc w:val="center"/>
        <w:rPr>
          <w:sz w:val="28"/>
          <w:szCs w:val="28"/>
        </w:rPr>
      </w:pPr>
    </w:p>
    <w:p w14:paraId="0B56B63F" w14:textId="189A4E5B" w:rsidR="009E603C" w:rsidRDefault="009E603C" w:rsidP="005B2C91">
      <w:pPr>
        <w:spacing w:after="0"/>
        <w:jc w:val="center"/>
        <w:rPr>
          <w:sz w:val="28"/>
          <w:szCs w:val="28"/>
        </w:rPr>
      </w:pPr>
    </w:p>
    <w:p w14:paraId="72BCA6C3" w14:textId="4A567F66" w:rsidR="009E603C" w:rsidRDefault="009E603C" w:rsidP="005B2C91">
      <w:pPr>
        <w:spacing w:after="0"/>
        <w:jc w:val="center"/>
        <w:rPr>
          <w:sz w:val="28"/>
          <w:szCs w:val="28"/>
        </w:rPr>
      </w:pPr>
    </w:p>
    <w:p w14:paraId="73624FEE" w14:textId="1DA16289" w:rsidR="009E603C" w:rsidRDefault="009E603C" w:rsidP="005B2C91">
      <w:pPr>
        <w:spacing w:after="0"/>
        <w:jc w:val="center"/>
        <w:rPr>
          <w:sz w:val="28"/>
          <w:szCs w:val="28"/>
        </w:rPr>
      </w:pPr>
    </w:p>
    <w:p w14:paraId="534DEC06" w14:textId="6F647C3E" w:rsidR="009E603C" w:rsidRDefault="009E603C" w:rsidP="005B2C91">
      <w:pPr>
        <w:spacing w:after="0"/>
        <w:jc w:val="center"/>
        <w:rPr>
          <w:sz w:val="28"/>
          <w:szCs w:val="28"/>
        </w:rPr>
      </w:pPr>
    </w:p>
    <w:p w14:paraId="7CFF3D19" w14:textId="66D7DB8B" w:rsidR="009E603C" w:rsidRDefault="009E603C" w:rsidP="005B2C91">
      <w:pPr>
        <w:spacing w:after="0"/>
        <w:jc w:val="center"/>
        <w:rPr>
          <w:sz w:val="28"/>
          <w:szCs w:val="28"/>
        </w:rPr>
      </w:pPr>
    </w:p>
    <w:p w14:paraId="1B0AE58A" w14:textId="0C14911D" w:rsidR="005B2C91" w:rsidRDefault="005B2C91" w:rsidP="00744ECB">
      <w:pPr>
        <w:spacing w:after="0"/>
        <w:rPr>
          <w:sz w:val="28"/>
          <w:szCs w:val="28"/>
        </w:rPr>
      </w:pPr>
    </w:p>
    <w:p w14:paraId="07E0F28B" w14:textId="5B61E301" w:rsidR="00EA1897" w:rsidRDefault="005B2C91" w:rsidP="005B2C91">
      <w:pPr>
        <w:spacing w:after="0"/>
        <w:rPr>
          <w:b/>
          <w:bCs/>
          <w:sz w:val="24"/>
          <w:szCs w:val="24"/>
          <w:u w:val="single"/>
        </w:rPr>
      </w:pPr>
      <w:r w:rsidRPr="005B2C91">
        <w:rPr>
          <w:b/>
          <w:bCs/>
          <w:sz w:val="24"/>
          <w:szCs w:val="24"/>
          <w:u w:val="single"/>
        </w:rPr>
        <w:lastRenderedPageBreak/>
        <w:t>Introduction</w:t>
      </w:r>
    </w:p>
    <w:p w14:paraId="53B701F1" w14:textId="7B2518CD" w:rsidR="00FE6A51" w:rsidRDefault="00FE6A51" w:rsidP="00FE6A5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 xml:space="preserve">The report will be analysing a number of </w:t>
      </w:r>
      <w:r w:rsidR="00CA548C">
        <w:rPr>
          <w:rStyle w:val="normaltextrun"/>
          <w:rFonts w:ascii="Calibri" w:hAnsi="Calibri" w:cs="Calibri"/>
          <w:sz w:val="22"/>
          <w:szCs w:val="22"/>
          <w:lang w:val="en-GB"/>
        </w:rPr>
        <w:t>data samples taken from the</w:t>
      </w:r>
      <w:r>
        <w:rPr>
          <w:rStyle w:val="normaltextrun"/>
          <w:rFonts w:ascii="Calibri" w:hAnsi="Calibri" w:cs="Calibri"/>
          <w:sz w:val="22"/>
          <w:szCs w:val="22"/>
          <w:lang w:val="en-GB"/>
        </w:rPr>
        <w:t xml:space="preserve"> Small </w:t>
      </w:r>
      <w:r w:rsidR="00CA548C">
        <w:rPr>
          <w:rStyle w:val="normaltextrun"/>
          <w:rFonts w:ascii="Calibri" w:hAnsi="Calibri" w:cs="Calibri"/>
          <w:sz w:val="22"/>
          <w:szCs w:val="22"/>
          <w:lang w:val="en-GB"/>
        </w:rPr>
        <w:t>Area</w:t>
      </w:r>
      <w:r>
        <w:rPr>
          <w:rStyle w:val="normaltextrun"/>
          <w:rFonts w:ascii="Calibri" w:hAnsi="Calibri" w:cs="Calibri"/>
          <w:sz w:val="22"/>
          <w:szCs w:val="22"/>
          <w:lang w:val="en-GB"/>
        </w:rPr>
        <w:t xml:space="preserve"> </w:t>
      </w:r>
      <w:r w:rsidR="00CA548C">
        <w:rPr>
          <w:rStyle w:val="normaltextrun"/>
          <w:rFonts w:ascii="Calibri" w:hAnsi="Calibri" w:cs="Calibri"/>
          <w:sz w:val="22"/>
          <w:szCs w:val="22"/>
          <w:lang w:val="en-GB"/>
        </w:rPr>
        <w:t>Population</w:t>
      </w:r>
      <w:r>
        <w:rPr>
          <w:rStyle w:val="normaltextrun"/>
          <w:rFonts w:ascii="Calibri" w:hAnsi="Calibri" w:cs="Calibri"/>
          <w:sz w:val="22"/>
          <w:szCs w:val="22"/>
          <w:lang w:val="en-GB"/>
        </w:rPr>
        <w:t xml:space="preserve"> </w:t>
      </w:r>
      <w:r w:rsidR="00CA548C">
        <w:rPr>
          <w:rStyle w:val="normaltextrun"/>
          <w:rFonts w:ascii="Calibri" w:hAnsi="Calibri" w:cs="Calibri"/>
          <w:sz w:val="22"/>
          <w:szCs w:val="22"/>
          <w:lang w:val="en-GB"/>
        </w:rPr>
        <w:t>Statistics</w:t>
      </w:r>
      <w:r w:rsidR="001D01AA">
        <w:rPr>
          <w:rStyle w:val="normaltextrun"/>
          <w:rFonts w:ascii="Calibri" w:hAnsi="Calibri" w:cs="Calibri"/>
          <w:sz w:val="22"/>
          <w:szCs w:val="22"/>
          <w:lang w:val="en-GB"/>
        </w:rPr>
        <w:t xml:space="preserve"> 2016</w:t>
      </w:r>
      <w:r w:rsidR="00CA548C">
        <w:rPr>
          <w:rStyle w:val="normaltextrun"/>
          <w:rFonts w:ascii="Calibri" w:hAnsi="Calibri" w:cs="Calibri"/>
          <w:sz w:val="22"/>
          <w:szCs w:val="22"/>
          <w:lang w:val="en-GB"/>
        </w:rPr>
        <w:t xml:space="preserve"> </w:t>
      </w:r>
      <w:r w:rsidR="002B6FDF">
        <w:rPr>
          <w:rStyle w:val="normaltextrun"/>
          <w:rFonts w:ascii="Calibri" w:hAnsi="Calibri" w:cs="Calibri"/>
          <w:sz w:val="22"/>
          <w:szCs w:val="22"/>
          <w:lang w:val="en-GB"/>
        </w:rPr>
        <w:t>and the Small Areas OSI Boundaries</w:t>
      </w:r>
      <w:r>
        <w:rPr>
          <w:rStyle w:val="normaltextrun"/>
          <w:rFonts w:ascii="Calibri" w:hAnsi="Calibri" w:cs="Calibri"/>
          <w:sz w:val="22"/>
          <w:szCs w:val="22"/>
          <w:lang w:val="en-GB"/>
        </w:rPr>
        <w:t> </w:t>
      </w:r>
      <w:r w:rsidR="002B6FDF">
        <w:rPr>
          <w:rStyle w:val="normaltextrun"/>
          <w:rFonts w:ascii="Calibri" w:hAnsi="Calibri" w:cs="Calibri"/>
          <w:sz w:val="22"/>
          <w:szCs w:val="22"/>
          <w:lang w:val="en-GB"/>
        </w:rPr>
        <w:t>datasets</w:t>
      </w:r>
      <w:r>
        <w:rPr>
          <w:rStyle w:val="normaltextrun"/>
          <w:rFonts w:ascii="Calibri" w:hAnsi="Calibri" w:cs="Calibri"/>
          <w:sz w:val="22"/>
          <w:szCs w:val="22"/>
          <w:lang w:val="en-GB"/>
        </w:rPr>
        <w:t xml:space="preserve"> provided by the Central Statistics </w:t>
      </w:r>
      <w:r w:rsidR="001D01AA">
        <w:rPr>
          <w:rStyle w:val="normaltextrun"/>
          <w:rFonts w:ascii="Calibri" w:hAnsi="Calibri" w:cs="Calibri"/>
          <w:sz w:val="22"/>
          <w:szCs w:val="22"/>
          <w:lang w:val="en-GB"/>
        </w:rPr>
        <w:t>O</w:t>
      </w:r>
      <w:r>
        <w:rPr>
          <w:rStyle w:val="normaltextrun"/>
          <w:rFonts w:ascii="Calibri" w:hAnsi="Calibri" w:cs="Calibri"/>
          <w:sz w:val="22"/>
          <w:szCs w:val="22"/>
          <w:lang w:val="en-GB"/>
        </w:rPr>
        <w:t>ffice </w:t>
      </w:r>
      <w:r w:rsidR="001D01AA">
        <w:rPr>
          <w:rStyle w:val="normaltextrun"/>
          <w:rFonts w:ascii="Calibri" w:hAnsi="Calibri" w:cs="Calibri"/>
          <w:sz w:val="22"/>
          <w:szCs w:val="22"/>
          <w:lang w:val="en-GB"/>
        </w:rPr>
        <w:t>and Ordinance</w:t>
      </w:r>
      <w:r w:rsidR="00DA65EE">
        <w:rPr>
          <w:rStyle w:val="normaltextrun"/>
          <w:rFonts w:ascii="Calibri" w:hAnsi="Calibri" w:cs="Calibri"/>
          <w:sz w:val="22"/>
          <w:szCs w:val="22"/>
          <w:lang w:val="en-GB"/>
        </w:rPr>
        <w:t xml:space="preserve"> Survey Ireland respectfully.</w:t>
      </w:r>
      <w:r w:rsidR="007262EF">
        <w:rPr>
          <w:rStyle w:val="normaltextrun"/>
          <w:rFonts w:ascii="Calibri" w:hAnsi="Calibri" w:cs="Calibri"/>
          <w:sz w:val="22"/>
          <w:szCs w:val="22"/>
          <w:lang w:val="en-GB"/>
        </w:rPr>
        <w:t xml:space="preserve"> The datasets provided give data on various </w:t>
      </w:r>
      <w:r w:rsidR="009D3EE4">
        <w:rPr>
          <w:rStyle w:val="normaltextrun"/>
          <w:rFonts w:ascii="Calibri" w:hAnsi="Calibri" w:cs="Calibri"/>
          <w:sz w:val="22"/>
          <w:szCs w:val="22"/>
          <w:lang w:val="en-GB"/>
        </w:rPr>
        <w:t>areas of society in Ireland and their distribution throughout the small areas</w:t>
      </w:r>
      <w:r w:rsidR="00E22C56">
        <w:rPr>
          <w:rStyle w:val="normaltextrun"/>
          <w:rFonts w:ascii="Calibri" w:hAnsi="Calibri" w:cs="Calibri"/>
          <w:sz w:val="22"/>
          <w:szCs w:val="22"/>
          <w:lang w:val="en-GB"/>
        </w:rPr>
        <w:t xml:space="preserve"> of Ireland</w:t>
      </w:r>
      <w:r w:rsidR="009D3EE4">
        <w:rPr>
          <w:rStyle w:val="normaltextrun"/>
          <w:rFonts w:ascii="Calibri" w:hAnsi="Calibri" w:cs="Calibri"/>
          <w:sz w:val="22"/>
          <w:szCs w:val="22"/>
          <w:lang w:val="en-GB"/>
        </w:rPr>
        <w:t>.</w:t>
      </w:r>
      <w:r>
        <w:rPr>
          <w:rStyle w:val="normaltextrun"/>
          <w:rFonts w:ascii="Calibri" w:hAnsi="Calibri" w:cs="Calibri"/>
          <w:sz w:val="22"/>
          <w:szCs w:val="22"/>
          <w:lang w:val="en-GB"/>
        </w:rPr>
        <w:t> </w:t>
      </w:r>
      <w:r w:rsidR="00443CF1">
        <w:rPr>
          <w:rStyle w:val="normaltextrun"/>
          <w:rFonts w:ascii="Calibri" w:hAnsi="Calibri" w:cs="Calibri"/>
          <w:sz w:val="22"/>
          <w:szCs w:val="22"/>
          <w:lang w:val="en-GB"/>
        </w:rPr>
        <w:t xml:space="preserve">In the following report we will compare and run tests on five separate </w:t>
      </w:r>
      <w:r w:rsidR="004353A5">
        <w:rPr>
          <w:rStyle w:val="normaltextrun"/>
          <w:rFonts w:ascii="Calibri" w:hAnsi="Calibri" w:cs="Calibri"/>
          <w:sz w:val="22"/>
          <w:szCs w:val="22"/>
          <w:lang w:val="en-GB"/>
        </w:rPr>
        <w:t>areas from the combined datasets and report on the results obtained from these statistical tests.</w:t>
      </w:r>
      <w:r>
        <w:rPr>
          <w:rStyle w:val="eop"/>
          <w:rFonts w:ascii="Calibri" w:hAnsi="Calibri" w:cs="Calibri"/>
          <w:sz w:val="22"/>
          <w:szCs w:val="22"/>
        </w:rPr>
        <w:t> </w:t>
      </w:r>
      <w:r w:rsidR="0012108F">
        <w:rPr>
          <w:rStyle w:val="normaltextrun"/>
          <w:rFonts w:ascii="Calibri" w:hAnsi="Calibri" w:cs="Calibri"/>
          <w:sz w:val="22"/>
          <w:szCs w:val="22"/>
          <w:lang w:val="en-GB"/>
        </w:rPr>
        <w:t xml:space="preserve">The statistical tests used on the data will be non-parametric tests </w:t>
      </w:r>
      <w:r w:rsidR="00896AC8">
        <w:rPr>
          <w:rStyle w:val="normaltextrun"/>
          <w:rFonts w:ascii="Calibri" w:hAnsi="Calibri" w:cs="Calibri"/>
          <w:sz w:val="22"/>
          <w:szCs w:val="22"/>
          <w:lang w:val="en-GB"/>
        </w:rPr>
        <w:t>including: Mann-Whitney U Test, Kruskal-Wallis H Test and Wilcoxon Signed Ranks Test</w:t>
      </w:r>
      <w:r w:rsidR="008B0F9A">
        <w:rPr>
          <w:rStyle w:val="normaltextrun"/>
          <w:rFonts w:ascii="Calibri" w:hAnsi="Calibri" w:cs="Calibri"/>
          <w:sz w:val="22"/>
          <w:szCs w:val="22"/>
          <w:lang w:val="en-GB"/>
        </w:rPr>
        <w:t>. Visualisations will include histograms, boxplots</w:t>
      </w:r>
      <w:r w:rsidR="00A5382B">
        <w:rPr>
          <w:rStyle w:val="normaltextrun"/>
          <w:rFonts w:ascii="Calibri" w:hAnsi="Calibri" w:cs="Calibri"/>
          <w:sz w:val="22"/>
          <w:szCs w:val="22"/>
          <w:lang w:val="en-GB"/>
        </w:rPr>
        <w:t xml:space="preserve"> and frequency plots. All samples will also have descriptive statistics provided.</w:t>
      </w:r>
      <w:r>
        <w:rPr>
          <w:rStyle w:val="eop"/>
          <w:rFonts w:ascii="Calibri" w:hAnsi="Calibri" w:cs="Calibri"/>
          <w:sz w:val="22"/>
          <w:szCs w:val="22"/>
        </w:rPr>
        <w:t> </w:t>
      </w:r>
    </w:p>
    <w:p w14:paraId="57B41E36" w14:textId="3AF55F83" w:rsidR="00FE6A51" w:rsidRDefault="00A5382B" w:rsidP="00FE6A5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 xml:space="preserve">Both datasets were combined </w:t>
      </w:r>
      <w:r w:rsidR="00642C03">
        <w:rPr>
          <w:rStyle w:val="normaltextrun"/>
          <w:rFonts w:ascii="Calibri" w:hAnsi="Calibri" w:cs="Calibri"/>
          <w:sz w:val="22"/>
          <w:szCs w:val="22"/>
          <w:lang w:val="en-GB"/>
        </w:rPr>
        <w:t xml:space="preserve">into one larger dataset </w:t>
      </w:r>
      <w:r>
        <w:rPr>
          <w:rStyle w:val="normaltextrun"/>
          <w:rFonts w:ascii="Calibri" w:hAnsi="Calibri" w:cs="Calibri"/>
          <w:sz w:val="22"/>
          <w:szCs w:val="22"/>
          <w:lang w:val="en-GB"/>
        </w:rPr>
        <w:t xml:space="preserve">using R Studio </w:t>
      </w:r>
      <w:r w:rsidR="00642C03">
        <w:rPr>
          <w:rStyle w:val="normaltextrun"/>
          <w:rFonts w:ascii="Calibri" w:hAnsi="Calibri" w:cs="Calibri"/>
          <w:sz w:val="22"/>
          <w:szCs w:val="22"/>
          <w:lang w:val="en-GB"/>
        </w:rPr>
        <w:t>before testing began with this larger dataset being broken into 5 smaller datasets</w:t>
      </w:r>
      <w:r w:rsidR="005B54B6">
        <w:rPr>
          <w:rStyle w:val="normaltextrun"/>
          <w:rFonts w:ascii="Calibri" w:hAnsi="Calibri" w:cs="Calibri"/>
          <w:sz w:val="22"/>
          <w:szCs w:val="22"/>
          <w:lang w:val="en-GB"/>
        </w:rPr>
        <w:t xml:space="preserve"> as csv files so they could be easily read by all software used for running tests</w:t>
      </w:r>
      <w:r w:rsidR="006C0A47">
        <w:rPr>
          <w:rStyle w:val="normaltextrun"/>
          <w:rFonts w:ascii="Calibri" w:hAnsi="Calibri" w:cs="Calibri"/>
          <w:sz w:val="22"/>
          <w:szCs w:val="22"/>
          <w:lang w:val="en-GB"/>
        </w:rPr>
        <w:t xml:space="preserve"> and visuals</w:t>
      </w:r>
      <w:r w:rsidR="00FE6A51">
        <w:rPr>
          <w:rStyle w:val="normaltextrun"/>
          <w:rFonts w:ascii="Calibri" w:hAnsi="Calibri" w:cs="Calibri"/>
          <w:sz w:val="22"/>
          <w:szCs w:val="22"/>
          <w:lang w:val="en-GB"/>
        </w:rPr>
        <w:t>.</w:t>
      </w:r>
      <w:r w:rsidR="00FE6A51">
        <w:rPr>
          <w:rStyle w:val="eop"/>
          <w:rFonts w:ascii="Calibri" w:hAnsi="Calibri" w:cs="Calibri"/>
          <w:sz w:val="22"/>
          <w:szCs w:val="22"/>
        </w:rPr>
        <w:t> </w:t>
      </w:r>
      <w:r w:rsidR="006C0A47">
        <w:rPr>
          <w:rStyle w:val="normaltextrun"/>
          <w:rFonts w:ascii="Calibri" w:hAnsi="Calibri" w:cs="Calibri"/>
          <w:sz w:val="22"/>
          <w:szCs w:val="22"/>
          <w:lang w:val="en-GB"/>
        </w:rPr>
        <w:t>All of the statistical tests and data visualisations were completed using R Studio, MS Excel and SPSS.</w:t>
      </w:r>
    </w:p>
    <w:p w14:paraId="33F7ECA9" w14:textId="3EA8A4FD" w:rsidR="00FE6A51" w:rsidRDefault="00FE6A51" w:rsidP="00FE6A5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GB"/>
        </w:rPr>
        <w:t xml:space="preserve">The </w:t>
      </w:r>
      <w:r w:rsidR="00BE7FB3">
        <w:rPr>
          <w:rStyle w:val="normaltextrun"/>
          <w:rFonts w:ascii="Calibri" w:hAnsi="Calibri" w:cs="Calibri"/>
          <w:sz w:val="22"/>
          <w:szCs w:val="22"/>
          <w:lang w:val="en-GB"/>
        </w:rPr>
        <w:t>sample data</w:t>
      </w:r>
      <w:r>
        <w:rPr>
          <w:rStyle w:val="normaltextrun"/>
          <w:rFonts w:ascii="Calibri" w:hAnsi="Calibri" w:cs="Calibri"/>
          <w:sz w:val="22"/>
          <w:szCs w:val="22"/>
          <w:lang w:val="en-GB"/>
        </w:rPr>
        <w:t xml:space="preserve"> that will be tested</w:t>
      </w:r>
      <w:r w:rsidR="00BE7FB3">
        <w:rPr>
          <w:rStyle w:val="normaltextrun"/>
          <w:rFonts w:ascii="Calibri" w:hAnsi="Calibri" w:cs="Calibri"/>
          <w:sz w:val="22"/>
          <w:szCs w:val="22"/>
          <w:lang w:val="en-GB"/>
        </w:rPr>
        <w:t xml:space="preserve"> is as follows:</w:t>
      </w:r>
    </w:p>
    <w:p w14:paraId="493EF094" w14:textId="34998F42" w:rsidR="00FE6A51" w:rsidRPr="00BE7FB3" w:rsidRDefault="00BE7FB3" w:rsidP="00BE7FB3">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BE7FB3">
        <w:rPr>
          <w:rFonts w:asciiTheme="minorHAnsi" w:hAnsiTheme="minorHAnsi" w:cstheme="minorHAnsi"/>
          <w:sz w:val="22"/>
          <w:szCs w:val="22"/>
        </w:rPr>
        <w:t xml:space="preserve">Professional Working Male vs. Female in Ireland </w:t>
      </w:r>
      <w:r w:rsidR="00FE6A51" w:rsidRPr="00BE7FB3">
        <w:rPr>
          <w:rStyle w:val="normaltextrun"/>
          <w:rFonts w:asciiTheme="minorHAnsi" w:hAnsiTheme="minorHAnsi" w:cstheme="minorHAnsi"/>
          <w:sz w:val="22"/>
          <w:szCs w:val="22"/>
        </w:rPr>
        <w:t xml:space="preserve">(Wilcoxon </w:t>
      </w:r>
      <w:r>
        <w:rPr>
          <w:rStyle w:val="normaltextrun"/>
          <w:rFonts w:asciiTheme="minorHAnsi" w:hAnsiTheme="minorHAnsi" w:cstheme="minorHAnsi"/>
          <w:sz w:val="22"/>
          <w:szCs w:val="22"/>
        </w:rPr>
        <w:t xml:space="preserve">Signed Ranks </w:t>
      </w:r>
      <w:r w:rsidR="00FE6A51" w:rsidRPr="00BE7FB3">
        <w:rPr>
          <w:rStyle w:val="normaltextrun"/>
          <w:rFonts w:asciiTheme="minorHAnsi" w:hAnsiTheme="minorHAnsi" w:cstheme="minorHAnsi"/>
          <w:sz w:val="22"/>
          <w:szCs w:val="22"/>
        </w:rPr>
        <w:t>Test)</w:t>
      </w:r>
      <w:r w:rsidR="00AE6142">
        <w:rPr>
          <w:rStyle w:val="eop"/>
          <w:rFonts w:asciiTheme="minorHAnsi" w:hAnsiTheme="minorHAnsi" w:cstheme="minorHAnsi"/>
          <w:sz w:val="22"/>
          <w:szCs w:val="22"/>
        </w:rPr>
        <w:t>.</w:t>
      </w:r>
    </w:p>
    <w:p w14:paraId="0EA027CC" w14:textId="1BBDBF53" w:rsidR="00FE6A51" w:rsidRPr="00BE7FB3" w:rsidRDefault="00BE7FB3" w:rsidP="00BE7FB3">
      <w:pPr>
        <w:pStyle w:val="ListParagraph"/>
        <w:numPr>
          <w:ilvl w:val="0"/>
          <w:numId w:val="4"/>
        </w:numPr>
        <w:spacing w:after="0"/>
      </w:pPr>
      <w:r w:rsidRPr="00BE7FB3">
        <w:t>Skilled vs. Semi-skilled vs. unskilled males in areas throughout Ireland</w:t>
      </w:r>
      <w:r w:rsidR="00FE6A51" w:rsidRPr="00BE7FB3">
        <w:rPr>
          <w:rStyle w:val="normaltextrun"/>
          <w:rFonts w:ascii="Calibri" w:hAnsi="Calibri" w:cs="Calibri"/>
          <w:lang w:val="en-GB"/>
        </w:rPr>
        <w:t>(</w:t>
      </w:r>
      <w:r>
        <w:rPr>
          <w:rStyle w:val="normaltextrun"/>
          <w:rFonts w:ascii="Calibri" w:hAnsi="Calibri" w:cs="Calibri"/>
          <w:lang w:val="en-GB"/>
        </w:rPr>
        <w:t>Kruskal-Wallis H Test</w:t>
      </w:r>
      <w:r w:rsidR="00FE6A51" w:rsidRPr="00BE7FB3">
        <w:rPr>
          <w:rStyle w:val="normaltextrun"/>
          <w:rFonts w:ascii="Calibri" w:hAnsi="Calibri" w:cs="Calibri"/>
          <w:lang w:val="en-GB"/>
        </w:rPr>
        <w:t>)</w:t>
      </w:r>
      <w:r w:rsidR="00AE6142">
        <w:rPr>
          <w:rStyle w:val="eop"/>
          <w:rFonts w:ascii="Calibri" w:hAnsi="Calibri" w:cs="Calibri"/>
        </w:rPr>
        <w:t>.</w:t>
      </w:r>
    </w:p>
    <w:p w14:paraId="786B419D" w14:textId="25860569" w:rsidR="00AE6142" w:rsidRPr="00AE6142" w:rsidRDefault="00BE7FB3" w:rsidP="00BE7FB3">
      <w:pPr>
        <w:pStyle w:val="paragraph"/>
        <w:numPr>
          <w:ilvl w:val="0"/>
          <w:numId w:val="4"/>
        </w:numPr>
        <w:spacing w:before="0" w:beforeAutospacing="0" w:after="0" w:afterAutospacing="0"/>
        <w:textAlignment w:val="baseline"/>
        <w:rPr>
          <w:rFonts w:asciiTheme="minorHAnsi" w:hAnsiTheme="minorHAnsi" w:cstheme="minorHAnsi"/>
          <w:sz w:val="22"/>
          <w:szCs w:val="22"/>
        </w:rPr>
      </w:pPr>
      <w:r w:rsidRPr="00AE6142">
        <w:rPr>
          <w:rFonts w:asciiTheme="minorHAnsi" w:hAnsiTheme="minorHAnsi" w:cstheme="minorHAnsi"/>
          <w:sz w:val="22"/>
          <w:szCs w:val="22"/>
        </w:rPr>
        <w:t>No formal vs. Primary vs. Lower Secondary vs. Upper Secondary education across both genders throughout areas in Ireland</w:t>
      </w:r>
      <w:r w:rsidR="00AE6142" w:rsidRPr="00AE6142">
        <w:rPr>
          <w:rStyle w:val="normaltextrun"/>
          <w:rFonts w:ascii="Calibri" w:hAnsi="Calibri" w:cs="Calibri"/>
          <w:sz w:val="22"/>
          <w:szCs w:val="22"/>
          <w:lang w:val="en-GB"/>
        </w:rPr>
        <w:t>(Kruskal-Wallis H Test)</w:t>
      </w:r>
      <w:r w:rsidR="00AE6142" w:rsidRPr="00AE6142">
        <w:rPr>
          <w:rStyle w:val="eop"/>
          <w:rFonts w:ascii="Calibri" w:hAnsi="Calibri" w:cs="Calibri"/>
          <w:sz w:val="22"/>
          <w:szCs w:val="22"/>
        </w:rPr>
        <w:t>.</w:t>
      </w:r>
    </w:p>
    <w:p w14:paraId="23278917" w14:textId="5645E847" w:rsidR="00FE6A51" w:rsidRPr="00144745" w:rsidRDefault="00AE6142" w:rsidP="00AE6142">
      <w:pPr>
        <w:pStyle w:val="ListParagraph"/>
        <w:numPr>
          <w:ilvl w:val="0"/>
          <w:numId w:val="4"/>
        </w:numPr>
        <w:spacing w:after="0"/>
        <w:rPr>
          <w:b/>
          <w:bCs/>
          <w:u w:val="single"/>
        </w:rPr>
      </w:pPr>
      <w:r w:rsidRPr="00AE6142">
        <w:t>All Others Gainfully Occupied and Unknown in Dublin, Male vs. Female</w:t>
      </w:r>
      <w:r w:rsidR="00144745">
        <w:t xml:space="preserve"> (Wilcoxon Signed Ranks Test).</w:t>
      </w:r>
    </w:p>
    <w:p w14:paraId="52ECD91D" w14:textId="0AC9C90D" w:rsidR="00144745" w:rsidRPr="00144745" w:rsidRDefault="00144745" w:rsidP="00144745">
      <w:pPr>
        <w:pStyle w:val="ListParagraph"/>
        <w:numPr>
          <w:ilvl w:val="0"/>
          <w:numId w:val="4"/>
        </w:numPr>
        <w:spacing w:after="0"/>
      </w:pPr>
      <w:r w:rsidRPr="00144745">
        <w:t>Managerial and Technical Employment in Ireland, Male vs. Female</w:t>
      </w:r>
      <w:r>
        <w:t xml:space="preserve"> (</w:t>
      </w:r>
      <w:r w:rsidR="00EA1897">
        <w:t>Mann-Whitney U Test)</w:t>
      </w:r>
    </w:p>
    <w:p w14:paraId="77DF5949" w14:textId="4E713610" w:rsidR="005B2C91" w:rsidRDefault="005B2C91" w:rsidP="005B2C91">
      <w:pPr>
        <w:spacing w:after="0"/>
        <w:rPr>
          <w:b/>
          <w:bCs/>
          <w:sz w:val="24"/>
          <w:szCs w:val="24"/>
          <w:u w:val="single"/>
        </w:rPr>
      </w:pPr>
    </w:p>
    <w:p w14:paraId="6833D70E" w14:textId="27CE2CB9" w:rsidR="005B2C91" w:rsidRDefault="005B2C91" w:rsidP="005B2C91">
      <w:pPr>
        <w:spacing w:after="0"/>
        <w:rPr>
          <w:b/>
          <w:bCs/>
          <w:sz w:val="24"/>
          <w:szCs w:val="24"/>
          <w:u w:val="single"/>
        </w:rPr>
      </w:pPr>
    </w:p>
    <w:p w14:paraId="2B96799E" w14:textId="0E152142" w:rsidR="005B2C91" w:rsidRDefault="005B2C91" w:rsidP="005B2C91">
      <w:pPr>
        <w:spacing w:after="0"/>
        <w:rPr>
          <w:sz w:val="24"/>
          <w:szCs w:val="24"/>
        </w:rPr>
      </w:pPr>
      <w:r>
        <w:rPr>
          <w:b/>
          <w:bCs/>
          <w:sz w:val="24"/>
          <w:szCs w:val="24"/>
          <w:u w:val="single"/>
        </w:rPr>
        <w:t>Test 1:</w:t>
      </w:r>
      <w:r w:rsidRPr="005B2C91">
        <w:rPr>
          <w:b/>
          <w:bCs/>
          <w:sz w:val="24"/>
          <w:szCs w:val="24"/>
        </w:rPr>
        <w:t xml:space="preserve"> </w:t>
      </w:r>
      <w:r>
        <w:rPr>
          <w:sz w:val="24"/>
          <w:szCs w:val="24"/>
        </w:rPr>
        <w:t>Professional Working Males vs. Females in</w:t>
      </w:r>
      <w:r w:rsidR="00942015">
        <w:rPr>
          <w:sz w:val="24"/>
          <w:szCs w:val="24"/>
        </w:rPr>
        <w:t xml:space="preserve"> Small Areas Throughout</w:t>
      </w:r>
      <w:r>
        <w:rPr>
          <w:sz w:val="24"/>
          <w:szCs w:val="24"/>
        </w:rPr>
        <w:t xml:space="preserve"> Ireland </w:t>
      </w:r>
    </w:p>
    <w:p w14:paraId="1004354F" w14:textId="77777777" w:rsidR="002A7E2B" w:rsidRPr="002A7E2B" w:rsidRDefault="002A7E2B" w:rsidP="002A7E2B">
      <w:pPr>
        <w:spacing w:after="0"/>
      </w:pPr>
      <w:r w:rsidRPr="002A7E2B">
        <w:rPr>
          <w:lang w:val="en-GB"/>
        </w:rPr>
        <w:t>Null Hypothesis (</w:t>
      </w:r>
      <w:r w:rsidRPr="002A7E2B">
        <w:rPr>
          <w:i/>
          <w:iCs/>
          <w:lang w:val="en-GB"/>
        </w:rPr>
        <w:t>H</w:t>
      </w:r>
      <w:r w:rsidRPr="002A7E2B">
        <w:rPr>
          <w:i/>
          <w:iCs/>
          <w:vertAlign w:val="subscript"/>
          <w:lang w:val="en-GB"/>
        </w:rPr>
        <w:t>0</w:t>
      </w:r>
      <w:r w:rsidRPr="002A7E2B">
        <w:rPr>
          <w:lang w:val="en-GB"/>
        </w:rPr>
        <w:t>)</w:t>
      </w:r>
    </w:p>
    <w:p w14:paraId="0C7DC928" w14:textId="71D9255B" w:rsidR="002A7E2B" w:rsidRPr="002A7E2B" w:rsidRDefault="002A7E2B" w:rsidP="002A7E2B">
      <w:pPr>
        <w:spacing w:after="0"/>
      </w:pPr>
      <w:r w:rsidRPr="002A7E2B">
        <w:rPr>
          <w:i/>
          <w:iCs/>
          <w:lang w:val="en-GB"/>
        </w:rPr>
        <w:t xml:space="preserve">The </w:t>
      </w:r>
      <w:r w:rsidR="009D252C">
        <w:rPr>
          <w:i/>
          <w:iCs/>
          <w:lang w:val="en-GB"/>
        </w:rPr>
        <w:t>number of professional working individuals in an area is the same across each gender</w:t>
      </w:r>
    </w:p>
    <w:p w14:paraId="509AB283" w14:textId="77777777" w:rsidR="002A7E2B" w:rsidRPr="002A7E2B" w:rsidRDefault="002A7E2B" w:rsidP="002A7E2B">
      <w:pPr>
        <w:spacing w:after="0"/>
      </w:pPr>
      <w:r w:rsidRPr="002A7E2B">
        <w:rPr>
          <w:lang w:val="en-GB"/>
        </w:rPr>
        <w:t>Alternate Hypothesis (</w:t>
      </w:r>
      <w:r w:rsidRPr="002A7E2B">
        <w:rPr>
          <w:i/>
          <w:iCs/>
          <w:lang w:val="en-GB"/>
        </w:rPr>
        <w:t>H</w:t>
      </w:r>
      <w:r w:rsidRPr="002A7E2B">
        <w:rPr>
          <w:i/>
          <w:iCs/>
          <w:vertAlign w:val="subscript"/>
          <w:lang w:val="en-GB"/>
        </w:rPr>
        <w:t>1</w:t>
      </w:r>
      <w:r w:rsidRPr="002A7E2B">
        <w:rPr>
          <w:lang w:val="en-GB"/>
        </w:rPr>
        <w:t>)</w:t>
      </w:r>
    </w:p>
    <w:p w14:paraId="33E54132" w14:textId="197EC411" w:rsidR="002A7E2B" w:rsidRDefault="002A7E2B" w:rsidP="009D252C">
      <w:pPr>
        <w:spacing w:after="0"/>
        <w:rPr>
          <w:i/>
          <w:iCs/>
          <w:lang w:val="en-GB"/>
        </w:rPr>
      </w:pPr>
      <w:r w:rsidRPr="002A7E2B">
        <w:rPr>
          <w:i/>
          <w:iCs/>
          <w:lang w:val="en-GB"/>
        </w:rPr>
        <w:t xml:space="preserve">The </w:t>
      </w:r>
      <w:r w:rsidR="009D252C">
        <w:rPr>
          <w:i/>
          <w:iCs/>
          <w:lang w:val="en-GB"/>
        </w:rPr>
        <w:t>number of professional working individuals in an area is not the same across each gender</w:t>
      </w:r>
    </w:p>
    <w:p w14:paraId="2F347DFE" w14:textId="2F0858F4" w:rsidR="002A7E2B" w:rsidRDefault="003031D3" w:rsidP="009D252C">
      <w:pPr>
        <w:spacing w:after="0"/>
        <w:rPr>
          <w:rFonts w:cstheme="minorHAnsi"/>
          <w:lang w:val="en-GB"/>
        </w:rPr>
      </w:pPr>
      <w:r>
        <w:rPr>
          <w:lang w:val="en-GB"/>
        </w:rPr>
        <w:t>Significance Level</w:t>
      </w:r>
      <w:r w:rsidR="00C92E48">
        <w:rPr>
          <w:lang w:val="en-GB"/>
        </w:rPr>
        <w:t xml:space="preserve"> (</w:t>
      </w:r>
      <w:r w:rsidR="00C92E48" w:rsidRPr="00C92E48">
        <w:rPr>
          <w:rFonts w:cstheme="minorHAnsi"/>
          <w:i/>
          <w:iCs/>
          <w:lang w:val="en-GB"/>
        </w:rPr>
        <w:t>α</w:t>
      </w:r>
      <w:r w:rsidR="00C92E48">
        <w:rPr>
          <w:rFonts w:cstheme="minorHAnsi"/>
          <w:lang w:val="en-GB"/>
        </w:rPr>
        <w:t>)</w:t>
      </w:r>
    </w:p>
    <w:p w14:paraId="6E49670C" w14:textId="2043FD9B" w:rsidR="002A7E2B" w:rsidRPr="002A7E2B" w:rsidRDefault="001F4856" w:rsidP="009D252C">
      <w:pPr>
        <w:spacing w:after="0"/>
        <w:rPr>
          <w:i/>
          <w:iCs/>
        </w:rPr>
      </w:pPr>
      <w:r w:rsidRPr="001F4856">
        <w:rPr>
          <w:rFonts w:cstheme="minorHAnsi"/>
          <w:i/>
          <w:iCs/>
          <w:lang w:val="en-GB"/>
        </w:rPr>
        <w:t>0.05</w:t>
      </w:r>
    </w:p>
    <w:p w14:paraId="53907D62" w14:textId="6926FA61" w:rsidR="001164D7" w:rsidRDefault="001164D7" w:rsidP="005B2C91">
      <w:pPr>
        <w:spacing w:after="0"/>
        <w:rPr>
          <w:sz w:val="24"/>
          <w:szCs w:val="24"/>
        </w:rPr>
      </w:pPr>
    </w:p>
    <w:p w14:paraId="17605D04" w14:textId="153217E4" w:rsidR="001164D7" w:rsidRDefault="001164D7" w:rsidP="005B2C91">
      <w:pPr>
        <w:spacing w:after="0"/>
      </w:pPr>
      <w:r>
        <w:t>This tes</w:t>
      </w:r>
      <w:r w:rsidR="00D30CE8">
        <w:t>t was conducted on professional working males vs. professional working females in the same area throughout Ireland taken from the Small Area Population Statistics dataset provided by the Central Statistics Office. The test performed on the sample data was a Wilcoxon Signed Ranks Test which is a non-parametric test to be conducted on two independent samples</w:t>
      </w:r>
      <w:r w:rsidR="00DD0F41">
        <w:t xml:space="preserve"> and was performed</w:t>
      </w:r>
      <w:r w:rsidR="00493D2A">
        <w:t xml:space="preserve"> with a 95% confidence interval.</w:t>
      </w:r>
      <w:r w:rsidR="00336229">
        <w:t xml:space="preserve"> </w:t>
      </w:r>
      <w:r w:rsidR="00493D2A">
        <w:t>The test was completed in</w:t>
      </w:r>
      <w:r w:rsidR="00336229">
        <w:t xml:space="preserve"> SPSS</w:t>
      </w:r>
      <w:r w:rsidR="00FB4241">
        <w:t xml:space="preserve"> with visualisations from Excel</w:t>
      </w:r>
      <w:r w:rsidR="00D30CE8">
        <w:t>.</w:t>
      </w:r>
    </w:p>
    <w:p w14:paraId="1242637B" w14:textId="10AA131C" w:rsidR="00D30CE8" w:rsidRPr="001164D7" w:rsidRDefault="00D30CE8" w:rsidP="00D30CE8">
      <w:pPr>
        <w:spacing w:after="0"/>
        <w:jc w:val="center"/>
      </w:pPr>
      <w:r w:rsidRPr="00D30CE8">
        <w:rPr>
          <w:noProof/>
        </w:rPr>
        <w:drawing>
          <wp:inline distT="0" distB="0" distL="0" distR="0" wp14:anchorId="28C5C36E" wp14:editId="36E0346D">
            <wp:extent cx="3749040" cy="861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30802" b="10554"/>
                    <a:stretch/>
                  </pic:blipFill>
                  <pic:spPr bwMode="auto">
                    <a:xfrm>
                      <a:off x="0" y="0"/>
                      <a:ext cx="3749040" cy="861060"/>
                    </a:xfrm>
                    <a:prstGeom prst="rect">
                      <a:avLst/>
                    </a:prstGeom>
                    <a:noFill/>
                    <a:ln>
                      <a:noFill/>
                    </a:ln>
                    <a:extLst>
                      <a:ext uri="{53640926-AAD7-44D8-BBD7-CCE9431645EC}">
                        <a14:shadowObscured xmlns:a14="http://schemas.microsoft.com/office/drawing/2010/main"/>
                      </a:ext>
                    </a:extLst>
                  </pic:spPr>
                </pic:pic>
              </a:graphicData>
            </a:graphic>
          </wp:inline>
        </w:drawing>
      </w:r>
    </w:p>
    <w:p w14:paraId="655D6119" w14:textId="64808B79" w:rsidR="005B2C91" w:rsidRDefault="009D252C" w:rsidP="00D30CE8">
      <w:pPr>
        <w:spacing w:after="0"/>
      </w:pPr>
      <w:r>
        <w:t xml:space="preserve">The male sample had a higher overall </w:t>
      </w:r>
      <w:r w:rsidR="00B12836">
        <w:t>average</w:t>
      </w:r>
      <w:r>
        <w:t xml:space="preserve"> </w:t>
      </w:r>
      <w:r w:rsidR="00B12836">
        <w:t xml:space="preserve">but with a higher range </w:t>
      </w:r>
      <w:r>
        <w:t>(</w:t>
      </w:r>
      <w:r>
        <w:rPr>
          <w:i/>
          <w:iCs/>
        </w:rPr>
        <w:t>M</w:t>
      </w:r>
      <w:r>
        <w:t xml:space="preserve"> = 11.36</w:t>
      </w:r>
      <w:r>
        <w:rPr>
          <w:i/>
          <w:iCs/>
        </w:rPr>
        <w:t xml:space="preserve"> SD</w:t>
      </w:r>
      <w:r w:rsidR="002A7E2B">
        <w:t xml:space="preserve"> </w:t>
      </w:r>
      <w:r w:rsidR="00B12836">
        <w:t xml:space="preserve">= 9.934 </w:t>
      </w:r>
      <w:r w:rsidR="00B12836">
        <w:rPr>
          <w:i/>
          <w:iCs/>
        </w:rPr>
        <w:t xml:space="preserve">R </w:t>
      </w:r>
      <w:r w:rsidR="00B12836">
        <w:t>= 101) as opposed to the females who had a lower average but shorter range (</w:t>
      </w:r>
      <w:r w:rsidR="00B12836">
        <w:rPr>
          <w:i/>
          <w:iCs/>
        </w:rPr>
        <w:t xml:space="preserve">M </w:t>
      </w:r>
      <w:r w:rsidR="00B12836">
        <w:t>= 9.38</w:t>
      </w:r>
      <w:r w:rsidR="00B12836">
        <w:rPr>
          <w:i/>
          <w:iCs/>
        </w:rPr>
        <w:t xml:space="preserve"> SD </w:t>
      </w:r>
      <w:r w:rsidR="00B12836">
        <w:t>= 8.661</w:t>
      </w:r>
      <w:r w:rsidR="00B12836">
        <w:rPr>
          <w:i/>
          <w:iCs/>
        </w:rPr>
        <w:t xml:space="preserve"> R </w:t>
      </w:r>
      <w:r w:rsidR="00B12836">
        <w:t>= 83)</w:t>
      </w:r>
      <w:r w:rsidR="000D7727">
        <w:t>.</w:t>
      </w:r>
    </w:p>
    <w:p w14:paraId="32737A6C" w14:textId="15198B20" w:rsidR="000D7727" w:rsidRDefault="000D7727" w:rsidP="00D30CE8">
      <w:pPr>
        <w:spacing w:after="0"/>
      </w:pPr>
    </w:p>
    <w:p w14:paraId="0FFB1721" w14:textId="2EB311EC" w:rsidR="008C450C" w:rsidRDefault="008C450C" w:rsidP="00D30CE8">
      <w:pPr>
        <w:spacing w:after="0"/>
      </w:pPr>
    </w:p>
    <w:p w14:paraId="26C368C5" w14:textId="319725D5" w:rsidR="008C450C" w:rsidRDefault="008C450C" w:rsidP="00D30CE8">
      <w:pPr>
        <w:spacing w:after="0"/>
      </w:pPr>
    </w:p>
    <w:p w14:paraId="0E93352C" w14:textId="406B95D4" w:rsidR="008C450C" w:rsidRDefault="008C450C" w:rsidP="00D30CE8">
      <w:pPr>
        <w:spacing w:after="0"/>
      </w:pPr>
    </w:p>
    <w:p w14:paraId="7A5FAC5F" w14:textId="77777777" w:rsidR="008C450C" w:rsidRDefault="008C450C" w:rsidP="00D30CE8">
      <w:pPr>
        <w:spacing w:after="0"/>
      </w:pPr>
    </w:p>
    <w:p w14:paraId="26FC8198" w14:textId="303205C0" w:rsidR="000D7727" w:rsidRDefault="000D7727" w:rsidP="00D30CE8">
      <w:pPr>
        <w:spacing w:after="0"/>
      </w:pPr>
      <w:r>
        <w:rPr>
          <w:b/>
          <w:bCs/>
        </w:rPr>
        <w:lastRenderedPageBreak/>
        <w:t>Results:</w:t>
      </w:r>
    </w:p>
    <w:p w14:paraId="0A1351A6" w14:textId="6C3DE976" w:rsidR="000D7727" w:rsidRDefault="000D7727" w:rsidP="000D7727">
      <w:pPr>
        <w:spacing w:after="0"/>
        <w:jc w:val="center"/>
      </w:pPr>
      <w:r>
        <w:rPr>
          <w:noProof/>
        </w:rPr>
        <w:drawing>
          <wp:inline distT="0" distB="0" distL="0" distR="0" wp14:anchorId="5D07E950" wp14:editId="65EE5239">
            <wp:extent cx="3230880" cy="29592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4525" cy="2962620"/>
                    </a:xfrm>
                    <a:prstGeom prst="rect">
                      <a:avLst/>
                    </a:prstGeom>
                  </pic:spPr>
                </pic:pic>
              </a:graphicData>
            </a:graphic>
          </wp:inline>
        </w:drawing>
      </w:r>
    </w:p>
    <w:p w14:paraId="1E32489C" w14:textId="4364A7DB" w:rsidR="000D7727" w:rsidRDefault="00CB623B" w:rsidP="000D7727">
      <w:pPr>
        <w:spacing w:after="0"/>
      </w:pPr>
      <w:r>
        <w:t>From the ranks result we can discern that the males have a higher mean rank of 8797.45 versus the females mean rank of 6587.71 this shows that overall there are more professional working males than females on average</w:t>
      </w:r>
      <w:r w:rsidR="006A6542">
        <w:t xml:space="preserve">. With the p value being smaller than 0.000 it falls below our confidence interval of 0.05 </w:t>
      </w:r>
      <w:r w:rsidR="00146884">
        <w:t xml:space="preserve">so </w:t>
      </w:r>
      <w:r w:rsidR="006A6542">
        <w:t>we can reject the null hypothesis</w:t>
      </w:r>
      <w:r w:rsidR="001E3C94">
        <w:t>.</w:t>
      </w:r>
    </w:p>
    <w:p w14:paraId="07885367" w14:textId="77777777" w:rsidR="008C450C" w:rsidRDefault="008C450C" w:rsidP="000D7727">
      <w:pPr>
        <w:spacing w:after="0"/>
      </w:pPr>
    </w:p>
    <w:p w14:paraId="10D2AB74" w14:textId="6C9ACE8E" w:rsidR="00064CA9" w:rsidRPr="00064CA9" w:rsidRDefault="00064CA9" w:rsidP="000D7727">
      <w:pPr>
        <w:spacing w:after="0"/>
        <w:rPr>
          <w:b/>
          <w:bCs/>
        </w:rPr>
      </w:pPr>
      <w:r>
        <w:rPr>
          <w:b/>
          <w:bCs/>
        </w:rPr>
        <w:t>Visualisations</w:t>
      </w:r>
      <w:r w:rsidR="00C06D57">
        <w:rPr>
          <w:b/>
          <w:bCs/>
        </w:rPr>
        <w:t>:</w:t>
      </w:r>
    </w:p>
    <w:p w14:paraId="72E2132A" w14:textId="797C137A" w:rsidR="00014CB3" w:rsidRDefault="00B32B20" w:rsidP="000D7727">
      <w:pPr>
        <w:spacing w:after="0"/>
      </w:pPr>
      <w:r>
        <w:rPr>
          <w:noProof/>
        </w:rPr>
        <w:drawing>
          <wp:inline distT="0" distB="0" distL="0" distR="0" wp14:anchorId="40A32D07" wp14:editId="4EEA1257">
            <wp:extent cx="2673985" cy="1645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97" t="3048" r="1971" b="3556"/>
                    <a:stretch/>
                  </pic:blipFill>
                  <pic:spPr bwMode="auto">
                    <a:xfrm>
                      <a:off x="0" y="0"/>
                      <a:ext cx="2727937" cy="1678778"/>
                    </a:xfrm>
                    <a:prstGeom prst="rect">
                      <a:avLst/>
                    </a:prstGeom>
                    <a:noFill/>
                    <a:ln>
                      <a:noFill/>
                    </a:ln>
                    <a:extLst>
                      <a:ext uri="{53640926-AAD7-44D8-BBD7-CCE9431645EC}">
                        <a14:shadowObscured xmlns:a14="http://schemas.microsoft.com/office/drawing/2010/main"/>
                      </a:ext>
                    </a:extLst>
                  </pic:spPr>
                </pic:pic>
              </a:graphicData>
            </a:graphic>
          </wp:inline>
        </w:drawing>
      </w:r>
      <w:r w:rsidR="008B3C56">
        <w:rPr>
          <w:noProof/>
        </w:rPr>
        <w:drawing>
          <wp:inline distT="0" distB="0" distL="0" distR="0" wp14:anchorId="4921C6BD" wp14:editId="0BAD7D1B">
            <wp:extent cx="2773680" cy="163526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64" t="3048" r="2136" b="3003"/>
                    <a:stretch/>
                  </pic:blipFill>
                  <pic:spPr bwMode="auto">
                    <a:xfrm>
                      <a:off x="0" y="0"/>
                      <a:ext cx="2826893" cy="1666638"/>
                    </a:xfrm>
                    <a:prstGeom prst="rect">
                      <a:avLst/>
                    </a:prstGeom>
                    <a:noFill/>
                    <a:ln>
                      <a:noFill/>
                    </a:ln>
                    <a:extLst>
                      <a:ext uri="{53640926-AAD7-44D8-BBD7-CCE9431645EC}">
                        <a14:shadowObscured xmlns:a14="http://schemas.microsoft.com/office/drawing/2010/main"/>
                      </a:ext>
                    </a:extLst>
                  </pic:spPr>
                </pic:pic>
              </a:graphicData>
            </a:graphic>
          </wp:inline>
        </w:drawing>
      </w:r>
    </w:p>
    <w:p w14:paraId="6197CF6E" w14:textId="763DB4F7" w:rsidR="006A6542" w:rsidRDefault="006A6542" w:rsidP="000D7727">
      <w:pPr>
        <w:spacing w:after="0"/>
      </w:pPr>
      <w:r>
        <w:t>From the above histograms we can see the distribution of each sample. Both are heavily skewed to the right</w:t>
      </w:r>
      <w:r w:rsidR="00897475">
        <w:t xml:space="preserve"> with more than half of the </w:t>
      </w:r>
      <w:r w:rsidR="00BE3BDF">
        <w:t>values falling below the mean of the sample.</w:t>
      </w:r>
      <w:r>
        <w:t xml:space="preserve"> </w:t>
      </w:r>
      <w:r w:rsidR="00BE3BDF">
        <w:t>The female sample is slightly more skewed th</w:t>
      </w:r>
      <w:r w:rsidR="00C865AE">
        <w:t>an the male sample</w:t>
      </w:r>
      <w:r w:rsidR="004D1128">
        <w:t xml:space="preserve"> with</w:t>
      </w:r>
      <w:r w:rsidR="000513DF">
        <w:t xml:space="preserve"> a large number of values falling in the 0-1 </w:t>
      </w:r>
      <w:r w:rsidR="003E4633">
        <w:t>range.</w:t>
      </w:r>
      <w:r w:rsidR="00F208FE">
        <w:t xml:space="preserve"> </w:t>
      </w:r>
    </w:p>
    <w:p w14:paraId="1FD812DF" w14:textId="77777777" w:rsidR="00EF760D" w:rsidRDefault="00EF760D" w:rsidP="00EF760D">
      <w:pPr>
        <w:spacing w:after="0"/>
        <w:rPr>
          <w:b/>
          <w:bCs/>
          <w:sz w:val="24"/>
          <w:szCs w:val="24"/>
          <w:u w:val="single"/>
        </w:rPr>
      </w:pPr>
    </w:p>
    <w:p w14:paraId="7BCA9803" w14:textId="0F49D8F6" w:rsidR="00EF760D" w:rsidRDefault="00EF760D" w:rsidP="000D7727">
      <w:pPr>
        <w:spacing w:after="0"/>
        <w:rPr>
          <w:sz w:val="24"/>
          <w:szCs w:val="24"/>
        </w:rPr>
      </w:pPr>
      <w:r>
        <w:rPr>
          <w:b/>
          <w:bCs/>
          <w:sz w:val="24"/>
          <w:szCs w:val="24"/>
          <w:u w:val="single"/>
        </w:rPr>
        <w:t>Test 2:</w:t>
      </w:r>
      <w:r w:rsidRPr="005B2C91">
        <w:rPr>
          <w:b/>
          <w:bCs/>
          <w:sz w:val="24"/>
          <w:szCs w:val="24"/>
        </w:rPr>
        <w:t xml:space="preserve"> </w:t>
      </w:r>
      <w:r w:rsidR="008B0FFA">
        <w:rPr>
          <w:sz w:val="24"/>
          <w:szCs w:val="24"/>
        </w:rPr>
        <w:t xml:space="preserve">Skilled vs. Semi-skilled vs. </w:t>
      </w:r>
      <w:r w:rsidR="008C450C">
        <w:rPr>
          <w:sz w:val="24"/>
          <w:szCs w:val="24"/>
        </w:rPr>
        <w:t>U</w:t>
      </w:r>
      <w:r w:rsidR="008B0FFA">
        <w:rPr>
          <w:sz w:val="24"/>
          <w:szCs w:val="24"/>
        </w:rPr>
        <w:t xml:space="preserve">nskilled </w:t>
      </w:r>
      <w:r w:rsidR="008C450C">
        <w:rPr>
          <w:sz w:val="24"/>
          <w:szCs w:val="24"/>
        </w:rPr>
        <w:t>M</w:t>
      </w:r>
      <w:r w:rsidR="008B0FFA">
        <w:rPr>
          <w:sz w:val="24"/>
          <w:szCs w:val="24"/>
        </w:rPr>
        <w:t xml:space="preserve">ales </w:t>
      </w:r>
      <w:r w:rsidR="00CA0355">
        <w:rPr>
          <w:sz w:val="24"/>
          <w:szCs w:val="24"/>
        </w:rPr>
        <w:t xml:space="preserve">in </w:t>
      </w:r>
      <w:r w:rsidR="008C450C">
        <w:rPr>
          <w:sz w:val="24"/>
          <w:szCs w:val="24"/>
        </w:rPr>
        <w:t>Small A</w:t>
      </w:r>
      <w:r w:rsidR="00CA0355">
        <w:rPr>
          <w:sz w:val="24"/>
          <w:szCs w:val="24"/>
        </w:rPr>
        <w:t>reas throughout Ireland</w:t>
      </w:r>
    </w:p>
    <w:p w14:paraId="78BE11F8" w14:textId="77777777" w:rsidR="002A7E2B" w:rsidRPr="002A7E2B" w:rsidRDefault="002A7E2B" w:rsidP="00CA0355">
      <w:pPr>
        <w:spacing w:after="0"/>
      </w:pPr>
      <w:r w:rsidRPr="002A7E2B">
        <w:rPr>
          <w:lang w:val="en-GB"/>
        </w:rPr>
        <w:t>Null Hypothesis (</w:t>
      </w:r>
      <w:r w:rsidRPr="002A7E2B">
        <w:rPr>
          <w:i/>
          <w:iCs/>
          <w:lang w:val="en-GB"/>
        </w:rPr>
        <w:t>H</w:t>
      </w:r>
      <w:r w:rsidRPr="002A7E2B">
        <w:rPr>
          <w:i/>
          <w:iCs/>
          <w:vertAlign w:val="subscript"/>
          <w:lang w:val="en-GB"/>
        </w:rPr>
        <w:t>0</w:t>
      </w:r>
      <w:r w:rsidRPr="002A7E2B">
        <w:rPr>
          <w:lang w:val="en-GB"/>
        </w:rPr>
        <w:t>)</w:t>
      </w:r>
    </w:p>
    <w:p w14:paraId="2EC45FFD" w14:textId="2F9B03DD" w:rsidR="002A7E2B" w:rsidRPr="002A7E2B" w:rsidRDefault="00CA0355" w:rsidP="00CA0355">
      <w:pPr>
        <w:spacing w:after="0"/>
      </w:pPr>
      <w:r>
        <w:rPr>
          <w:i/>
          <w:iCs/>
          <w:lang w:val="en-GB"/>
        </w:rPr>
        <w:t>The</w:t>
      </w:r>
      <w:r w:rsidR="00345923">
        <w:rPr>
          <w:i/>
          <w:iCs/>
          <w:lang w:val="en-GB"/>
        </w:rPr>
        <w:t xml:space="preserve"> number of males in each skill category is the same across all areas.</w:t>
      </w:r>
    </w:p>
    <w:p w14:paraId="3EA3415B" w14:textId="77777777" w:rsidR="002A7E2B" w:rsidRPr="002A7E2B" w:rsidRDefault="002A7E2B" w:rsidP="00CA0355">
      <w:pPr>
        <w:spacing w:after="0"/>
      </w:pPr>
      <w:r w:rsidRPr="002A7E2B">
        <w:rPr>
          <w:lang w:val="en-GB"/>
        </w:rPr>
        <w:t>Alternate Hypothesis (</w:t>
      </w:r>
      <w:r w:rsidRPr="002A7E2B">
        <w:rPr>
          <w:i/>
          <w:iCs/>
          <w:lang w:val="en-GB"/>
        </w:rPr>
        <w:t>H</w:t>
      </w:r>
      <w:r w:rsidRPr="002A7E2B">
        <w:rPr>
          <w:i/>
          <w:iCs/>
          <w:vertAlign w:val="subscript"/>
          <w:lang w:val="en-GB"/>
        </w:rPr>
        <w:t>1</w:t>
      </w:r>
      <w:r w:rsidRPr="002A7E2B">
        <w:rPr>
          <w:lang w:val="en-GB"/>
        </w:rPr>
        <w:t>)</w:t>
      </w:r>
    </w:p>
    <w:p w14:paraId="4107B799" w14:textId="7D142A76" w:rsidR="002A7E2B" w:rsidRDefault="00345923" w:rsidP="00345923">
      <w:pPr>
        <w:spacing w:after="0"/>
        <w:rPr>
          <w:i/>
          <w:iCs/>
          <w:lang w:val="en-GB"/>
        </w:rPr>
      </w:pPr>
      <w:r>
        <w:rPr>
          <w:i/>
          <w:iCs/>
          <w:lang w:val="en-GB"/>
        </w:rPr>
        <w:t>The number of males in each skill category is not the same across all areas.</w:t>
      </w:r>
    </w:p>
    <w:p w14:paraId="72594206" w14:textId="77777777" w:rsidR="001F4856" w:rsidRDefault="001F4856" w:rsidP="001F4856">
      <w:pPr>
        <w:spacing w:after="0"/>
        <w:rPr>
          <w:rFonts w:cstheme="minorHAnsi"/>
          <w:lang w:val="en-GB"/>
        </w:rPr>
      </w:pPr>
      <w:r>
        <w:rPr>
          <w:lang w:val="en-GB"/>
        </w:rPr>
        <w:t>Significance Level (</w:t>
      </w:r>
      <w:r w:rsidRPr="00C92E48">
        <w:rPr>
          <w:rFonts w:cstheme="minorHAnsi"/>
          <w:i/>
          <w:iCs/>
          <w:lang w:val="en-GB"/>
        </w:rPr>
        <w:t>α</w:t>
      </w:r>
      <w:r>
        <w:rPr>
          <w:rFonts w:cstheme="minorHAnsi"/>
          <w:lang w:val="en-GB"/>
        </w:rPr>
        <w:t>)</w:t>
      </w:r>
    </w:p>
    <w:p w14:paraId="09ADF9EA" w14:textId="626D08FF" w:rsidR="001F4856" w:rsidRPr="001F4856" w:rsidRDefault="001F4856" w:rsidP="00345923">
      <w:pPr>
        <w:spacing w:after="0"/>
        <w:rPr>
          <w:i/>
          <w:iCs/>
        </w:rPr>
      </w:pPr>
      <w:r w:rsidRPr="001F4856">
        <w:rPr>
          <w:rFonts w:cstheme="minorHAnsi"/>
          <w:i/>
          <w:iCs/>
          <w:lang w:val="en-GB"/>
        </w:rPr>
        <w:t>0.05</w:t>
      </w:r>
    </w:p>
    <w:p w14:paraId="718A58F9" w14:textId="6384418A" w:rsidR="002A7E2B" w:rsidRDefault="002A7E2B" w:rsidP="00345923">
      <w:pPr>
        <w:spacing w:after="0"/>
        <w:rPr>
          <w:i/>
          <w:iCs/>
          <w:lang w:val="en-GB"/>
        </w:rPr>
      </w:pPr>
    </w:p>
    <w:p w14:paraId="62910C2D" w14:textId="01FAFB90" w:rsidR="00CE5D7D" w:rsidRDefault="00345923" w:rsidP="00345923">
      <w:pPr>
        <w:spacing w:after="0"/>
        <w:rPr>
          <w:noProof/>
        </w:rPr>
      </w:pPr>
      <w:r>
        <w:t>This test was conducted on skilled</w:t>
      </w:r>
      <w:r w:rsidR="004F439F">
        <w:t>(</w:t>
      </w:r>
      <w:r w:rsidR="004F439F">
        <w:rPr>
          <w:i/>
          <w:iCs/>
        </w:rPr>
        <w:t>SM</w:t>
      </w:r>
      <w:r w:rsidR="00AD32EC">
        <w:t>)</w:t>
      </w:r>
      <w:r w:rsidR="008B113B">
        <w:t>/semi-skilled</w:t>
      </w:r>
      <w:r w:rsidR="00AD32EC">
        <w:t>(</w:t>
      </w:r>
      <w:r w:rsidR="00AD32EC">
        <w:rPr>
          <w:i/>
          <w:iCs/>
        </w:rPr>
        <w:t>SSM</w:t>
      </w:r>
      <w:r w:rsidR="00AD32EC">
        <w:t>)</w:t>
      </w:r>
      <w:r w:rsidR="008B113B">
        <w:t>/unskilled</w:t>
      </w:r>
      <w:r w:rsidR="00AD32EC">
        <w:t>(</w:t>
      </w:r>
      <w:r w:rsidR="00AD32EC">
        <w:rPr>
          <w:i/>
          <w:iCs/>
        </w:rPr>
        <w:t>USM</w:t>
      </w:r>
      <w:r w:rsidR="00AD32EC">
        <w:t>)</w:t>
      </w:r>
      <w:r>
        <w:t xml:space="preserve"> males in the same area</w:t>
      </w:r>
      <w:r w:rsidR="008B113B">
        <w:t>s</w:t>
      </w:r>
      <w:r>
        <w:t xml:space="preserve"> throughout Ireland taken from the Small Area Population Statistics dataset provided by the Central Statistics Office. The test performed on the sample data was a </w:t>
      </w:r>
      <w:r w:rsidR="00394FD5">
        <w:t>Kruskal Wallis</w:t>
      </w:r>
      <w:r w:rsidR="00260E1B">
        <w:t xml:space="preserve"> H</w:t>
      </w:r>
      <w:r w:rsidR="00394FD5">
        <w:t xml:space="preserve"> test </w:t>
      </w:r>
      <w:r>
        <w:t>which is a non-</w:t>
      </w:r>
      <w:r>
        <w:lastRenderedPageBreak/>
        <w:t xml:space="preserve">parametric test to be conducted on </w:t>
      </w:r>
      <w:r w:rsidR="00E133C3">
        <w:t>more than two</w:t>
      </w:r>
      <w:r>
        <w:t xml:space="preserve"> </w:t>
      </w:r>
      <w:r w:rsidR="00E133C3">
        <w:t>(in this case three)</w:t>
      </w:r>
      <w:r w:rsidR="007D4845">
        <w:t xml:space="preserve"> </w:t>
      </w:r>
      <w:r>
        <w:t>samples</w:t>
      </w:r>
      <w:r w:rsidR="00FB4241">
        <w:t xml:space="preserve"> </w:t>
      </w:r>
      <w:r w:rsidR="00493D2A">
        <w:t xml:space="preserve">and was performed with a 95% confidence interval. The test was completed in </w:t>
      </w:r>
      <w:r w:rsidR="00FB4241">
        <w:t xml:space="preserve">R </w:t>
      </w:r>
      <w:r w:rsidR="00493D2A">
        <w:t>S</w:t>
      </w:r>
      <w:r w:rsidR="00BD132F">
        <w:t xml:space="preserve">tudio </w:t>
      </w:r>
      <w:r w:rsidR="00FB4241">
        <w:t xml:space="preserve">with descriptive statistics coming from </w:t>
      </w:r>
      <w:r w:rsidR="00A8766D">
        <w:t>Excel</w:t>
      </w:r>
      <w:r>
        <w:t>.</w:t>
      </w:r>
      <w:r w:rsidR="00CE5D7D" w:rsidRPr="00CE5D7D">
        <w:rPr>
          <w:noProof/>
        </w:rPr>
        <w:t xml:space="preserve"> </w:t>
      </w:r>
    </w:p>
    <w:p w14:paraId="394C12F4" w14:textId="2D9F9678" w:rsidR="00345923" w:rsidRDefault="00CE5D7D" w:rsidP="00CE5D7D">
      <w:pPr>
        <w:spacing w:after="0"/>
        <w:jc w:val="center"/>
      </w:pPr>
      <w:r>
        <w:rPr>
          <w:noProof/>
        </w:rPr>
        <w:drawing>
          <wp:inline distT="0" distB="0" distL="0" distR="0" wp14:anchorId="35B6506D" wp14:editId="58BB286A">
            <wp:extent cx="4076700" cy="2063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046" cy="2106999"/>
                    </a:xfrm>
                    <a:prstGeom prst="rect">
                      <a:avLst/>
                    </a:prstGeom>
                    <a:noFill/>
                    <a:ln>
                      <a:noFill/>
                    </a:ln>
                  </pic:spPr>
                </pic:pic>
              </a:graphicData>
            </a:graphic>
          </wp:inline>
        </w:drawing>
      </w:r>
    </w:p>
    <w:p w14:paraId="5E5C517C" w14:textId="5830EDAF" w:rsidR="00AD32EC" w:rsidRDefault="00E5304F" w:rsidP="00AD32EC">
      <w:pPr>
        <w:spacing w:after="0"/>
      </w:pPr>
      <w:r>
        <w:t xml:space="preserve">As we can see from the </w:t>
      </w:r>
      <w:r w:rsidR="00372E2F">
        <w:t xml:space="preserve">descriptive stats above </w:t>
      </w:r>
      <w:r w:rsidR="00F53BB9">
        <w:t>the skilled males have the</w:t>
      </w:r>
      <w:r w:rsidR="00F11206">
        <w:t xml:space="preserve"> highest </w:t>
      </w:r>
      <w:r w:rsidR="00A53BF7">
        <w:t>average of the three samples and the largest sum of all values (</w:t>
      </w:r>
      <w:r w:rsidR="00A53BF7">
        <w:rPr>
          <w:i/>
          <w:iCs/>
        </w:rPr>
        <w:t>M</w:t>
      </w:r>
      <w:r w:rsidR="00F8651F">
        <w:rPr>
          <w:i/>
          <w:iCs/>
        </w:rPr>
        <w:t xml:space="preserve"> </w:t>
      </w:r>
      <w:r w:rsidR="00F8651F">
        <w:t>= 23</w:t>
      </w:r>
      <w:r w:rsidR="00D2304C">
        <w:t>.09</w:t>
      </w:r>
      <w:r w:rsidR="00A53BF7">
        <w:rPr>
          <w:i/>
          <w:iCs/>
        </w:rPr>
        <w:t xml:space="preserve"> SD</w:t>
      </w:r>
      <w:r w:rsidR="00F8651F">
        <w:rPr>
          <w:i/>
          <w:iCs/>
        </w:rPr>
        <w:t xml:space="preserve"> </w:t>
      </w:r>
      <w:r w:rsidR="00F8651F">
        <w:t>= 11.7</w:t>
      </w:r>
      <w:r w:rsidR="00A62723">
        <w:t>6</w:t>
      </w:r>
      <w:r w:rsidR="00A53BF7">
        <w:rPr>
          <w:i/>
          <w:iCs/>
        </w:rPr>
        <w:t xml:space="preserve"> </w:t>
      </w:r>
      <w:r w:rsidR="00F8651F">
        <w:rPr>
          <w:i/>
          <w:iCs/>
        </w:rPr>
        <w:t>S</w:t>
      </w:r>
      <w:r w:rsidR="00A62723">
        <w:rPr>
          <w:i/>
          <w:iCs/>
        </w:rPr>
        <w:t xml:space="preserve"> </w:t>
      </w:r>
      <w:r w:rsidR="00A62723">
        <w:t>= 430601</w:t>
      </w:r>
      <w:r w:rsidR="00F8651F">
        <w:rPr>
          <w:i/>
          <w:iCs/>
        </w:rPr>
        <w:t xml:space="preserve"> R</w:t>
      </w:r>
      <w:r w:rsidR="00A62723">
        <w:rPr>
          <w:i/>
          <w:iCs/>
        </w:rPr>
        <w:t xml:space="preserve"> </w:t>
      </w:r>
      <w:r w:rsidR="00A62723">
        <w:t>= 124)</w:t>
      </w:r>
      <w:r w:rsidR="00F8651F">
        <w:rPr>
          <w:i/>
          <w:iCs/>
        </w:rPr>
        <w:t xml:space="preserve"> </w:t>
      </w:r>
      <w:r w:rsidR="00A62723">
        <w:t xml:space="preserve">followed by </w:t>
      </w:r>
      <w:r w:rsidR="00D2304C">
        <w:t>the semi-skilled males sample</w:t>
      </w:r>
      <w:r w:rsidR="00E7136B">
        <w:t xml:space="preserve"> statistics</w:t>
      </w:r>
      <w:r w:rsidR="00D2304C">
        <w:t xml:space="preserve"> (</w:t>
      </w:r>
      <w:r w:rsidR="00D2304C">
        <w:rPr>
          <w:i/>
          <w:iCs/>
        </w:rPr>
        <w:t xml:space="preserve">M </w:t>
      </w:r>
      <w:r w:rsidR="00D2304C">
        <w:t>= 14.37</w:t>
      </w:r>
      <w:r w:rsidR="00D2304C">
        <w:rPr>
          <w:i/>
          <w:iCs/>
        </w:rPr>
        <w:t xml:space="preserve"> SD </w:t>
      </w:r>
      <w:r w:rsidR="00D2304C">
        <w:t>= 8.02</w:t>
      </w:r>
      <w:r w:rsidR="00D2304C">
        <w:rPr>
          <w:i/>
          <w:iCs/>
        </w:rPr>
        <w:t xml:space="preserve"> S </w:t>
      </w:r>
      <w:r w:rsidR="00D2304C">
        <w:t>= 267954</w:t>
      </w:r>
      <w:r w:rsidR="00D2304C">
        <w:rPr>
          <w:i/>
          <w:iCs/>
        </w:rPr>
        <w:t xml:space="preserve"> R </w:t>
      </w:r>
      <w:r w:rsidR="00D2304C">
        <w:t xml:space="preserve">= 112) </w:t>
      </w:r>
      <w:r w:rsidR="00EA4C59">
        <w:t xml:space="preserve">and finally followed by the unskilled males sample which </w:t>
      </w:r>
      <w:r w:rsidR="00E7136B">
        <w:t>has</w:t>
      </w:r>
      <w:r w:rsidR="00EA4C59">
        <w:t xml:space="preserve"> significantly lower</w:t>
      </w:r>
      <w:r w:rsidR="00E7136B">
        <w:t xml:space="preserve"> statistics</w:t>
      </w:r>
      <w:r w:rsidR="005F5DBD">
        <w:t xml:space="preserve"> than both other samples</w:t>
      </w:r>
      <w:r w:rsidR="00E7136B">
        <w:t xml:space="preserve"> (</w:t>
      </w:r>
      <w:r w:rsidR="00E7136B">
        <w:rPr>
          <w:i/>
          <w:iCs/>
        </w:rPr>
        <w:t xml:space="preserve">M </w:t>
      </w:r>
      <w:r w:rsidR="00E7136B">
        <w:t>= 5.04</w:t>
      </w:r>
      <w:r w:rsidR="00E7136B">
        <w:rPr>
          <w:i/>
          <w:iCs/>
        </w:rPr>
        <w:t xml:space="preserve"> SD </w:t>
      </w:r>
      <w:r w:rsidR="00E7136B">
        <w:t>= 4.22</w:t>
      </w:r>
      <w:r w:rsidR="00E7136B">
        <w:rPr>
          <w:i/>
          <w:iCs/>
        </w:rPr>
        <w:t xml:space="preserve"> S </w:t>
      </w:r>
      <w:r w:rsidR="00E7136B">
        <w:t xml:space="preserve">= </w:t>
      </w:r>
      <w:r w:rsidR="008F4DF7">
        <w:t>94107</w:t>
      </w:r>
      <w:r w:rsidR="00E7136B">
        <w:rPr>
          <w:i/>
          <w:iCs/>
        </w:rPr>
        <w:t xml:space="preserve"> R </w:t>
      </w:r>
      <w:r w:rsidR="00E7136B">
        <w:t xml:space="preserve">= </w:t>
      </w:r>
      <w:r w:rsidR="008F4DF7">
        <w:t>64</w:t>
      </w:r>
      <w:r w:rsidR="00E7136B">
        <w:t>)</w:t>
      </w:r>
      <w:r w:rsidR="008F4DF7">
        <w:t>.</w:t>
      </w:r>
      <w:r w:rsidR="00AB3A41">
        <w:t xml:space="preserve"> </w:t>
      </w:r>
    </w:p>
    <w:p w14:paraId="681B3C5F" w14:textId="77777777" w:rsidR="00F251EA" w:rsidRDefault="00F251EA" w:rsidP="00AD32EC">
      <w:pPr>
        <w:spacing w:after="0"/>
      </w:pPr>
    </w:p>
    <w:p w14:paraId="3F4BB495" w14:textId="3AA40F68" w:rsidR="001F1E95" w:rsidRDefault="001F1E95" w:rsidP="00AD32EC">
      <w:pPr>
        <w:spacing w:after="0"/>
        <w:rPr>
          <w:b/>
          <w:bCs/>
        </w:rPr>
      </w:pPr>
      <w:r>
        <w:rPr>
          <w:b/>
          <w:bCs/>
        </w:rPr>
        <w:t>Results:</w:t>
      </w:r>
    </w:p>
    <w:p w14:paraId="42EFCCBE" w14:textId="72610E61" w:rsidR="00F23969" w:rsidRDefault="0050072B" w:rsidP="0050072B">
      <w:pPr>
        <w:spacing w:after="0"/>
        <w:jc w:val="center"/>
        <w:rPr>
          <w:b/>
          <w:bCs/>
        </w:rPr>
      </w:pPr>
      <w:r>
        <w:rPr>
          <w:noProof/>
        </w:rPr>
        <w:drawing>
          <wp:inline distT="0" distB="0" distL="0" distR="0" wp14:anchorId="2E6F5575" wp14:editId="013892B6">
            <wp:extent cx="38100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10714"/>
                    <a:stretch/>
                  </pic:blipFill>
                  <pic:spPr bwMode="auto">
                    <a:xfrm>
                      <a:off x="0" y="0"/>
                      <a:ext cx="3810000" cy="601980"/>
                    </a:xfrm>
                    <a:prstGeom prst="rect">
                      <a:avLst/>
                    </a:prstGeom>
                    <a:noFill/>
                    <a:ln>
                      <a:noFill/>
                    </a:ln>
                    <a:extLst>
                      <a:ext uri="{53640926-AAD7-44D8-BBD7-CCE9431645EC}">
                        <a14:shadowObscured xmlns:a14="http://schemas.microsoft.com/office/drawing/2010/main"/>
                      </a:ext>
                    </a:extLst>
                  </pic:spPr>
                </pic:pic>
              </a:graphicData>
            </a:graphic>
          </wp:inline>
        </w:drawing>
      </w:r>
    </w:p>
    <w:p w14:paraId="10719D46" w14:textId="77E7F4A1" w:rsidR="0050072B" w:rsidRDefault="00F10DD8" w:rsidP="0050072B">
      <w:pPr>
        <w:spacing w:after="0"/>
        <w:rPr>
          <w:rFonts w:cstheme="minorHAnsi"/>
          <w:shd w:val="clear" w:color="auto" w:fill="FFFFFF"/>
        </w:rPr>
      </w:pPr>
      <w:r>
        <w:t xml:space="preserve">Our </w:t>
      </w:r>
      <w:r w:rsidR="00945685">
        <w:t>h</w:t>
      </w:r>
      <w:r>
        <w:t xml:space="preserve"> value in this test came as 2.2e-16 </w:t>
      </w:r>
      <w:r w:rsidR="00191DAF">
        <w:t>which is in scientific notation</w:t>
      </w:r>
      <w:r w:rsidR="007C12C3">
        <w:t xml:space="preserve">, when this is converted to </w:t>
      </w:r>
      <w:r w:rsidR="00AB3430">
        <w:t xml:space="preserve">a decimal it is </w:t>
      </w:r>
      <w:r w:rsidR="00AB3430" w:rsidRPr="001F4856">
        <w:rPr>
          <w:rFonts w:cstheme="minorHAnsi"/>
          <w:shd w:val="clear" w:color="auto" w:fill="FFFFFF"/>
        </w:rPr>
        <w:t>0.00000000000000022</w:t>
      </w:r>
      <w:r w:rsidR="007D2933" w:rsidRPr="001F4856">
        <w:rPr>
          <w:rFonts w:cstheme="minorHAnsi"/>
          <w:shd w:val="clear" w:color="auto" w:fill="FFFFFF"/>
        </w:rPr>
        <w:t xml:space="preserve"> which falls well below our </w:t>
      </w:r>
      <w:r w:rsidR="00FA5D0C">
        <w:rPr>
          <w:rFonts w:cstheme="minorHAnsi"/>
          <w:shd w:val="clear" w:color="auto" w:fill="FFFFFF"/>
        </w:rPr>
        <w:t>confidence interval</w:t>
      </w:r>
      <w:r w:rsidR="003031D3" w:rsidRPr="001F4856">
        <w:rPr>
          <w:rFonts w:cstheme="minorHAnsi"/>
          <w:shd w:val="clear" w:color="auto" w:fill="FFFFFF"/>
        </w:rPr>
        <w:t xml:space="preserve"> of 0.05</w:t>
      </w:r>
      <w:r w:rsidR="009F7993">
        <w:rPr>
          <w:rFonts w:cstheme="minorHAnsi"/>
          <w:shd w:val="clear" w:color="auto" w:fill="FFFFFF"/>
        </w:rPr>
        <w:t xml:space="preserve"> so we can reject our null hypothesis</w:t>
      </w:r>
      <w:r w:rsidR="009C53F7">
        <w:rPr>
          <w:rFonts w:cstheme="minorHAnsi"/>
          <w:shd w:val="clear" w:color="auto" w:fill="FFFFFF"/>
        </w:rPr>
        <w:t>.</w:t>
      </w:r>
    </w:p>
    <w:p w14:paraId="18A0C8D0" w14:textId="77777777" w:rsidR="00F251EA" w:rsidRDefault="00F251EA" w:rsidP="0050072B">
      <w:pPr>
        <w:spacing w:after="0"/>
        <w:rPr>
          <w:rFonts w:cstheme="minorHAnsi"/>
          <w:shd w:val="clear" w:color="auto" w:fill="FFFFFF"/>
        </w:rPr>
      </w:pPr>
    </w:p>
    <w:p w14:paraId="5F4C7435" w14:textId="7E16D65E" w:rsidR="00715AAB" w:rsidRDefault="00200AFD" w:rsidP="0050072B">
      <w:pPr>
        <w:spacing w:after="0"/>
        <w:rPr>
          <w:rFonts w:cstheme="minorHAnsi"/>
          <w:b/>
          <w:bCs/>
          <w:shd w:val="clear" w:color="auto" w:fill="FFFFFF"/>
        </w:rPr>
      </w:pPr>
      <w:r>
        <w:rPr>
          <w:rFonts w:cstheme="minorHAnsi"/>
          <w:b/>
          <w:bCs/>
          <w:shd w:val="clear" w:color="auto" w:fill="FFFFFF"/>
        </w:rPr>
        <w:t>Visualisations:</w:t>
      </w:r>
    </w:p>
    <w:p w14:paraId="4D2AD21A" w14:textId="61D2CDA6" w:rsidR="00200AFD" w:rsidRPr="00200AFD" w:rsidRDefault="00C46843" w:rsidP="0050072B">
      <w:pPr>
        <w:spacing w:after="0"/>
      </w:pPr>
      <w:r>
        <w:rPr>
          <w:noProof/>
        </w:rPr>
        <w:drawing>
          <wp:inline distT="0" distB="0" distL="0" distR="0" wp14:anchorId="2C39DB40" wp14:editId="1992A38A">
            <wp:extent cx="2842260" cy="18572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05" r="9461" b="1467"/>
                    <a:stretch/>
                  </pic:blipFill>
                  <pic:spPr bwMode="auto">
                    <a:xfrm>
                      <a:off x="0" y="0"/>
                      <a:ext cx="2878143" cy="1880725"/>
                    </a:xfrm>
                    <a:prstGeom prst="rect">
                      <a:avLst/>
                    </a:prstGeom>
                    <a:noFill/>
                    <a:ln>
                      <a:noFill/>
                    </a:ln>
                    <a:extLst>
                      <a:ext uri="{53640926-AAD7-44D8-BBD7-CCE9431645EC}">
                        <a14:shadowObscured xmlns:a14="http://schemas.microsoft.com/office/drawing/2010/main"/>
                      </a:ext>
                    </a:extLst>
                  </pic:spPr>
                </pic:pic>
              </a:graphicData>
            </a:graphic>
          </wp:inline>
        </w:drawing>
      </w:r>
      <w:r w:rsidR="00924383" w:rsidRPr="00924383">
        <w:t xml:space="preserve"> </w:t>
      </w:r>
      <w:r w:rsidR="00924383">
        <w:rPr>
          <w:noProof/>
        </w:rPr>
        <w:drawing>
          <wp:inline distT="0" distB="0" distL="0" distR="0" wp14:anchorId="18BF64CC" wp14:editId="47A02B31">
            <wp:extent cx="2735320" cy="18821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458" r="15178" b="2352"/>
                    <a:stretch/>
                  </pic:blipFill>
                  <pic:spPr bwMode="auto">
                    <a:xfrm>
                      <a:off x="0" y="0"/>
                      <a:ext cx="2787032" cy="1917722"/>
                    </a:xfrm>
                    <a:prstGeom prst="rect">
                      <a:avLst/>
                    </a:prstGeom>
                    <a:noFill/>
                    <a:ln>
                      <a:noFill/>
                    </a:ln>
                    <a:extLst>
                      <a:ext uri="{53640926-AAD7-44D8-BBD7-CCE9431645EC}">
                        <a14:shadowObscured xmlns:a14="http://schemas.microsoft.com/office/drawing/2010/main"/>
                      </a:ext>
                    </a:extLst>
                  </pic:spPr>
                </pic:pic>
              </a:graphicData>
            </a:graphic>
          </wp:inline>
        </w:drawing>
      </w:r>
    </w:p>
    <w:p w14:paraId="6C146C27" w14:textId="77777777" w:rsidR="00CE5D7D" w:rsidRDefault="00CE5D7D" w:rsidP="00CE5D7D">
      <w:pPr>
        <w:spacing w:after="0"/>
        <w:jc w:val="center"/>
      </w:pPr>
    </w:p>
    <w:p w14:paraId="63D3395A" w14:textId="6E29A630" w:rsidR="002A7E2B" w:rsidRDefault="00D53FE0" w:rsidP="00924383">
      <w:pPr>
        <w:spacing w:after="0"/>
      </w:pPr>
      <w:r>
        <w:rPr>
          <w:noProof/>
        </w:rPr>
        <w:lastRenderedPageBreak/>
        <w:drawing>
          <wp:inline distT="0" distB="0" distL="0" distR="0" wp14:anchorId="40F17325" wp14:editId="77BB22CF">
            <wp:extent cx="2855760" cy="1866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302" r="10924" b="1452"/>
                    <a:stretch/>
                  </pic:blipFill>
                  <pic:spPr bwMode="auto">
                    <a:xfrm>
                      <a:off x="0" y="0"/>
                      <a:ext cx="2868473" cy="1875211"/>
                    </a:xfrm>
                    <a:prstGeom prst="rect">
                      <a:avLst/>
                    </a:prstGeom>
                    <a:noFill/>
                    <a:ln>
                      <a:noFill/>
                    </a:ln>
                    <a:extLst>
                      <a:ext uri="{53640926-AAD7-44D8-BBD7-CCE9431645EC}">
                        <a14:shadowObscured xmlns:a14="http://schemas.microsoft.com/office/drawing/2010/main"/>
                      </a:ext>
                    </a:extLst>
                  </pic:spPr>
                </pic:pic>
              </a:graphicData>
            </a:graphic>
          </wp:inline>
        </w:drawing>
      </w:r>
      <w:r w:rsidR="005C6F6C" w:rsidRPr="005C6F6C">
        <w:t xml:space="preserve"> </w:t>
      </w:r>
      <w:r w:rsidR="005C6F6C">
        <w:rPr>
          <w:noProof/>
        </w:rPr>
        <w:drawing>
          <wp:inline distT="0" distB="0" distL="0" distR="0" wp14:anchorId="5D7A4E9D" wp14:editId="7EFDEAE7">
            <wp:extent cx="2833755" cy="16243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94" t="8996" r="2032" b="5239"/>
                    <a:stretch/>
                  </pic:blipFill>
                  <pic:spPr bwMode="auto">
                    <a:xfrm>
                      <a:off x="0" y="0"/>
                      <a:ext cx="2903248" cy="1664164"/>
                    </a:xfrm>
                    <a:prstGeom prst="rect">
                      <a:avLst/>
                    </a:prstGeom>
                    <a:noFill/>
                    <a:ln>
                      <a:noFill/>
                    </a:ln>
                    <a:extLst>
                      <a:ext uri="{53640926-AAD7-44D8-BBD7-CCE9431645EC}">
                        <a14:shadowObscured xmlns:a14="http://schemas.microsoft.com/office/drawing/2010/main"/>
                      </a:ext>
                    </a:extLst>
                  </pic:spPr>
                </pic:pic>
              </a:graphicData>
            </a:graphic>
          </wp:inline>
        </w:drawing>
      </w:r>
    </w:p>
    <w:p w14:paraId="4ED96C75" w14:textId="77777777" w:rsidR="002A7E2B" w:rsidRPr="002A7E2B" w:rsidRDefault="002A7E2B" w:rsidP="00924383">
      <w:pPr>
        <w:spacing w:after="0"/>
      </w:pPr>
    </w:p>
    <w:p w14:paraId="6BCED494" w14:textId="0FA2D535" w:rsidR="00CA0355" w:rsidRDefault="006467F8" w:rsidP="000D7727">
      <w:pPr>
        <w:spacing w:after="0"/>
      </w:pPr>
      <w:r>
        <w:t xml:space="preserve">All 3 of the above histograms are </w:t>
      </w:r>
      <w:r w:rsidR="009B0E16">
        <w:t xml:space="preserve">not normally </w:t>
      </w:r>
      <w:r w:rsidR="00451280">
        <w:t xml:space="preserve">distributed </w:t>
      </w:r>
      <w:r w:rsidR="00276E62">
        <w:t xml:space="preserve">samples and each has a </w:t>
      </w:r>
      <w:r w:rsidR="00BA46D4">
        <w:t xml:space="preserve">skew to the right. </w:t>
      </w:r>
      <w:r w:rsidR="00DD770A">
        <w:t xml:space="preserve">The skilled and semi-skilled workers are more evenly distributed </w:t>
      </w:r>
      <w:r w:rsidR="0032222A">
        <w:t xml:space="preserve">with the skilled males closely grouping around the 20 </w:t>
      </w:r>
      <w:r w:rsidR="00EE2C4E">
        <w:t xml:space="preserve">mark </w:t>
      </w:r>
      <w:r w:rsidR="007E0917">
        <w:t>and the semi-skilled males closely grouping around</w:t>
      </w:r>
      <w:r w:rsidR="004E4E64">
        <w:t xml:space="preserve"> the 15 mark.</w:t>
      </w:r>
      <w:r w:rsidR="00E458D6">
        <w:t xml:space="preserve"> </w:t>
      </w:r>
      <w:r w:rsidR="00B262B2">
        <w:t xml:space="preserve">The unskilled males however are heavily skewed to the </w:t>
      </w:r>
      <w:r w:rsidR="00983822">
        <w:t>right with almost 12</w:t>
      </w:r>
      <w:r w:rsidR="00402DCB">
        <w:t>000 areas having between 0-5 unskilled male workers.</w:t>
      </w:r>
      <w:r w:rsidR="00661771">
        <w:t xml:space="preserve"> </w:t>
      </w:r>
      <w:r w:rsidR="003C6D58">
        <w:t xml:space="preserve">These </w:t>
      </w:r>
      <w:r w:rsidR="00295C6D">
        <w:t>points are again shown in the boxplot as we can see the distribution for each sample</w:t>
      </w:r>
      <w:r w:rsidR="00D520C6">
        <w:t>.</w:t>
      </w:r>
    </w:p>
    <w:p w14:paraId="74DA0EDE" w14:textId="6C7958D3" w:rsidR="00D520C6" w:rsidRDefault="00D520C6" w:rsidP="000D7727">
      <w:pPr>
        <w:spacing w:after="0"/>
      </w:pPr>
    </w:p>
    <w:p w14:paraId="0268A912" w14:textId="1762DFDE" w:rsidR="00D520C6" w:rsidRDefault="00D520C6" w:rsidP="00D520C6">
      <w:pPr>
        <w:spacing w:after="0"/>
        <w:rPr>
          <w:sz w:val="24"/>
          <w:szCs w:val="24"/>
        </w:rPr>
      </w:pPr>
      <w:r>
        <w:rPr>
          <w:b/>
          <w:bCs/>
          <w:sz w:val="24"/>
          <w:szCs w:val="24"/>
          <w:u w:val="single"/>
        </w:rPr>
        <w:t>Test 3:</w:t>
      </w:r>
      <w:r w:rsidRPr="005B2C91">
        <w:rPr>
          <w:b/>
          <w:bCs/>
          <w:sz w:val="24"/>
          <w:szCs w:val="24"/>
        </w:rPr>
        <w:t xml:space="preserve"> </w:t>
      </w:r>
      <w:r w:rsidR="00713480">
        <w:rPr>
          <w:sz w:val="24"/>
          <w:szCs w:val="24"/>
        </w:rPr>
        <w:t xml:space="preserve">No formal vs. </w:t>
      </w:r>
      <w:r w:rsidR="00062CBF">
        <w:rPr>
          <w:sz w:val="24"/>
          <w:szCs w:val="24"/>
        </w:rPr>
        <w:t>Primary vs. Lower Secondary</w:t>
      </w:r>
      <w:r w:rsidR="00603AB8">
        <w:rPr>
          <w:sz w:val="24"/>
          <w:szCs w:val="24"/>
        </w:rPr>
        <w:t xml:space="preserve"> (Junior Cert) vs. Upper Secondary (Leaving Cert)</w:t>
      </w:r>
      <w:r w:rsidR="00336229">
        <w:rPr>
          <w:sz w:val="24"/>
          <w:szCs w:val="24"/>
        </w:rPr>
        <w:t xml:space="preserve"> </w:t>
      </w:r>
      <w:r w:rsidR="00F251EA">
        <w:rPr>
          <w:sz w:val="24"/>
          <w:szCs w:val="24"/>
        </w:rPr>
        <w:t>E</w:t>
      </w:r>
      <w:r w:rsidR="00336229">
        <w:rPr>
          <w:sz w:val="24"/>
          <w:szCs w:val="24"/>
        </w:rPr>
        <w:t>ducation</w:t>
      </w:r>
      <w:r w:rsidR="00603AB8">
        <w:rPr>
          <w:sz w:val="24"/>
          <w:szCs w:val="24"/>
        </w:rPr>
        <w:t xml:space="preserve"> </w:t>
      </w:r>
      <w:r w:rsidR="00F251EA">
        <w:rPr>
          <w:sz w:val="24"/>
          <w:szCs w:val="24"/>
        </w:rPr>
        <w:t>A</w:t>
      </w:r>
      <w:r w:rsidR="00603AB8">
        <w:rPr>
          <w:sz w:val="24"/>
          <w:szCs w:val="24"/>
        </w:rPr>
        <w:t xml:space="preserve">cross </w:t>
      </w:r>
      <w:r w:rsidR="00F251EA">
        <w:rPr>
          <w:sz w:val="24"/>
          <w:szCs w:val="24"/>
        </w:rPr>
        <w:t>B</w:t>
      </w:r>
      <w:r w:rsidR="00603AB8">
        <w:rPr>
          <w:sz w:val="24"/>
          <w:szCs w:val="24"/>
        </w:rPr>
        <w:t xml:space="preserve">oth </w:t>
      </w:r>
      <w:r w:rsidR="00F251EA">
        <w:rPr>
          <w:sz w:val="24"/>
          <w:szCs w:val="24"/>
        </w:rPr>
        <w:t>G</w:t>
      </w:r>
      <w:r w:rsidR="00603AB8">
        <w:rPr>
          <w:sz w:val="24"/>
          <w:szCs w:val="24"/>
        </w:rPr>
        <w:t xml:space="preserve">enders </w:t>
      </w:r>
      <w:r w:rsidR="00F251EA">
        <w:rPr>
          <w:sz w:val="24"/>
          <w:szCs w:val="24"/>
        </w:rPr>
        <w:t>T</w:t>
      </w:r>
      <w:r w:rsidR="00BD7E26">
        <w:rPr>
          <w:sz w:val="24"/>
          <w:szCs w:val="24"/>
        </w:rPr>
        <w:t xml:space="preserve">hroughout </w:t>
      </w:r>
      <w:r w:rsidR="00F251EA">
        <w:rPr>
          <w:sz w:val="24"/>
          <w:szCs w:val="24"/>
        </w:rPr>
        <w:t>Small A</w:t>
      </w:r>
      <w:r w:rsidR="00BD7E26">
        <w:rPr>
          <w:sz w:val="24"/>
          <w:szCs w:val="24"/>
        </w:rPr>
        <w:t>reas in Ireland.</w:t>
      </w:r>
    </w:p>
    <w:p w14:paraId="7735ABF2" w14:textId="77777777" w:rsidR="002A7E2B" w:rsidRPr="002A7E2B" w:rsidRDefault="002A7E2B" w:rsidP="00BD7E26">
      <w:pPr>
        <w:spacing w:after="0"/>
      </w:pPr>
      <w:r w:rsidRPr="002A7E2B">
        <w:rPr>
          <w:lang w:val="en-GB"/>
        </w:rPr>
        <w:t>Null Hypothesis (</w:t>
      </w:r>
      <w:r w:rsidRPr="002A7E2B">
        <w:rPr>
          <w:i/>
          <w:iCs/>
          <w:lang w:val="en-GB"/>
        </w:rPr>
        <w:t>H</w:t>
      </w:r>
      <w:r w:rsidRPr="002A7E2B">
        <w:rPr>
          <w:i/>
          <w:iCs/>
          <w:vertAlign w:val="subscript"/>
          <w:lang w:val="en-GB"/>
        </w:rPr>
        <w:t>0</w:t>
      </w:r>
      <w:r w:rsidRPr="002A7E2B">
        <w:rPr>
          <w:lang w:val="en-GB"/>
        </w:rPr>
        <w:t>)</w:t>
      </w:r>
    </w:p>
    <w:p w14:paraId="61124F42" w14:textId="0DF653EE" w:rsidR="002A7E2B" w:rsidRPr="002A7E2B" w:rsidRDefault="00BD7E26" w:rsidP="00BD7E26">
      <w:pPr>
        <w:spacing w:after="0"/>
      </w:pPr>
      <w:r>
        <w:rPr>
          <w:i/>
          <w:iCs/>
          <w:lang w:val="en-GB"/>
        </w:rPr>
        <w:t xml:space="preserve">The </w:t>
      </w:r>
      <w:r w:rsidR="00686823">
        <w:rPr>
          <w:i/>
          <w:iCs/>
          <w:lang w:val="en-GB"/>
        </w:rPr>
        <w:t>level of education achieved across Ireland is equal across all areas</w:t>
      </w:r>
      <w:r w:rsidR="00F251EA">
        <w:rPr>
          <w:i/>
          <w:iCs/>
          <w:lang w:val="en-GB"/>
        </w:rPr>
        <w:t>.</w:t>
      </w:r>
    </w:p>
    <w:p w14:paraId="167789FF" w14:textId="77777777" w:rsidR="002A7E2B" w:rsidRPr="002A7E2B" w:rsidRDefault="002A7E2B" w:rsidP="00BD7E26">
      <w:pPr>
        <w:spacing w:after="0"/>
      </w:pPr>
      <w:r w:rsidRPr="002A7E2B">
        <w:rPr>
          <w:lang w:val="en-GB"/>
        </w:rPr>
        <w:t>Alternate Hypothesis (</w:t>
      </w:r>
      <w:r w:rsidRPr="002A7E2B">
        <w:rPr>
          <w:i/>
          <w:iCs/>
          <w:lang w:val="en-GB"/>
        </w:rPr>
        <w:t>H</w:t>
      </w:r>
      <w:r w:rsidRPr="002A7E2B">
        <w:rPr>
          <w:i/>
          <w:iCs/>
          <w:vertAlign w:val="subscript"/>
          <w:lang w:val="en-GB"/>
        </w:rPr>
        <w:t>1</w:t>
      </w:r>
      <w:r w:rsidRPr="002A7E2B">
        <w:rPr>
          <w:lang w:val="en-GB"/>
        </w:rPr>
        <w:t>)</w:t>
      </w:r>
    </w:p>
    <w:p w14:paraId="312CB3E6" w14:textId="3DFE828A" w:rsidR="002A7E2B" w:rsidRPr="002A7E2B" w:rsidRDefault="00686823" w:rsidP="00686823">
      <w:pPr>
        <w:spacing w:after="0"/>
      </w:pPr>
      <w:r>
        <w:rPr>
          <w:i/>
          <w:iCs/>
          <w:lang w:val="en-GB"/>
        </w:rPr>
        <w:t>The level of education achieved across Ireland is not equal across all areas</w:t>
      </w:r>
      <w:r w:rsidR="00F251EA">
        <w:rPr>
          <w:i/>
          <w:iCs/>
          <w:lang w:val="en-GB"/>
        </w:rPr>
        <w:t>.</w:t>
      </w:r>
    </w:p>
    <w:p w14:paraId="2540693C" w14:textId="77777777" w:rsidR="00BD7E26" w:rsidRDefault="00BD7E26" w:rsidP="00BD7E26">
      <w:pPr>
        <w:spacing w:after="0"/>
        <w:rPr>
          <w:rFonts w:cstheme="minorHAnsi"/>
          <w:lang w:val="en-GB"/>
        </w:rPr>
      </w:pPr>
      <w:r>
        <w:rPr>
          <w:lang w:val="en-GB"/>
        </w:rPr>
        <w:t>Significance Level (</w:t>
      </w:r>
      <w:r w:rsidRPr="00C92E48">
        <w:rPr>
          <w:rFonts w:cstheme="minorHAnsi"/>
          <w:i/>
          <w:iCs/>
          <w:lang w:val="en-GB"/>
        </w:rPr>
        <w:t>α</w:t>
      </w:r>
      <w:r>
        <w:rPr>
          <w:rFonts w:cstheme="minorHAnsi"/>
          <w:lang w:val="en-GB"/>
        </w:rPr>
        <w:t>)</w:t>
      </w:r>
    </w:p>
    <w:p w14:paraId="3311FBD1" w14:textId="00AF169B" w:rsidR="00BD7E26" w:rsidRDefault="00BD7E26" w:rsidP="00BD7E26">
      <w:pPr>
        <w:spacing w:after="0"/>
        <w:rPr>
          <w:rFonts w:cstheme="minorHAnsi"/>
          <w:i/>
          <w:iCs/>
          <w:lang w:val="en-GB"/>
        </w:rPr>
      </w:pPr>
      <w:r w:rsidRPr="001F4856">
        <w:rPr>
          <w:rFonts w:cstheme="minorHAnsi"/>
          <w:i/>
          <w:iCs/>
          <w:lang w:val="en-GB"/>
        </w:rPr>
        <w:t>0.05</w:t>
      </w:r>
    </w:p>
    <w:p w14:paraId="5802FB4B" w14:textId="056F54ED" w:rsidR="00260E1B" w:rsidRDefault="00260E1B" w:rsidP="00BD7E26">
      <w:pPr>
        <w:spacing w:after="0"/>
        <w:rPr>
          <w:rFonts w:cstheme="minorHAnsi"/>
          <w:i/>
          <w:iCs/>
          <w:lang w:val="en-GB"/>
        </w:rPr>
      </w:pPr>
    </w:p>
    <w:p w14:paraId="458884B6" w14:textId="6EB36D4C" w:rsidR="00260E1B" w:rsidRDefault="00260E1B" w:rsidP="00260E1B">
      <w:pPr>
        <w:spacing w:after="0"/>
        <w:rPr>
          <w:noProof/>
        </w:rPr>
      </w:pPr>
      <w:r>
        <w:t xml:space="preserve">This test was conducted on </w:t>
      </w:r>
      <w:r w:rsidR="00D9027F">
        <w:t>N</w:t>
      </w:r>
      <w:r w:rsidR="005525B8">
        <w:t>o</w:t>
      </w:r>
      <w:r w:rsidR="005525B8" w:rsidRPr="005525B8">
        <w:t xml:space="preserve"> </w:t>
      </w:r>
      <w:r w:rsidR="00D9027F">
        <w:t>F</w:t>
      </w:r>
      <w:r w:rsidR="005525B8" w:rsidRPr="005525B8">
        <w:t xml:space="preserve">ormal </w:t>
      </w:r>
      <w:r w:rsidR="00D9027F">
        <w:t>(</w:t>
      </w:r>
      <w:r w:rsidR="00D9027F" w:rsidRPr="00D9027F">
        <w:rPr>
          <w:i/>
          <w:iCs/>
        </w:rPr>
        <w:t>NFT</w:t>
      </w:r>
      <w:r w:rsidR="00D9027F">
        <w:t xml:space="preserve">) </w:t>
      </w:r>
      <w:r w:rsidR="005525B8" w:rsidRPr="00D9027F">
        <w:t>vs</w:t>
      </w:r>
      <w:r w:rsidR="005525B8" w:rsidRPr="005525B8">
        <w:t>. Primary</w:t>
      </w:r>
      <w:r w:rsidR="00157D61">
        <w:t xml:space="preserve"> (</w:t>
      </w:r>
      <w:r w:rsidR="00157D61">
        <w:rPr>
          <w:i/>
          <w:iCs/>
        </w:rPr>
        <w:t>PT</w:t>
      </w:r>
      <w:r w:rsidR="00157D61">
        <w:t>)</w:t>
      </w:r>
      <w:r w:rsidR="005525B8" w:rsidRPr="005525B8">
        <w:t xml:space="preserve"> vs. Lower Secondary </w:t>
      </w:r>
      <w:r w:rsidR="00157D61">
        <w:t>(</w:t>
      </w:r>
      <w:r w:rsidR="00157D61">
        <w:rPr>
          <w:i/>
          <w:iCs/>
        </w:rPr>
        <w:t>L</w:t>
      </w:r>
      <w:r w:rsidR="00CE104F">
        <w:rPr>
          <w:i/>
          <w:iCs/>
        </w:rPr>
        <w:t>ST</w:t>
      </w:r>
      <w:r w:rsidR="00157D61">
        <w:t>)</w:t>
      </w:r>
      <w:r w:rsidR="005525B8" w:rsidRPr="005525B8">
        <w:t xml:space="preserve"> vs. Upper Secondary</w:t>
      </w:r>
      <w:r w:rsidR="00CE104F">
        <w:t xml:space="preserve"> (</w:t>
      </w:r>
      <w:r w:rsidR="00CE104F">
        <w:rPr>
          <w:i/>
          <w:iCs/>
        </w:rPr>
        <w:t>UST</w:t>
      </w:r>
      <w:r w:rsidR="00CE104F">
        <w:t>)</w:t>
      </w:r>
      <w:r w:rsidR="005525B8" w:rsidRPr="005525B8">
        <w:rPr>
          <w:sz w:val="20"/>
          <w:szCs w:val="20"/>
        </w:rPr>
        <w:t xml:space="preserve"> </w:t>
      </w:r>
      <w:r w:rsidR="00CE104F">
        <w:t>ac</w:t>
      </w:r>
      <w:r w:rsidR="00915027">
        <w:t>ross both genders in the</w:t>
      </w:r>
      <w:r>
        <w:t xml:space="preserve"> same areas throughout Ireland taken from the Small Area Population Statistics dataset provided by the Central Statistics Office. The test performed on the sample data was a Kruskal Wallis H test which is a non-parametric test to be conducted on more than two (in this case </w:t>
      </w:r>
      <w:r w:rsidR="00915027">
        <w:t>four</w:t>
      </w:r>
      <w:r>
        <w:t>) samples</w:t>
      </w:r>
      <w:r w:rsidR="00BD132F">
        <w:t xml:space="preserve"> and was performed with a 95% confidence interval.</w:t>
      </w:r>
      <w:r w:rsidR="00915027">
        <w:t xml:space="preserve"> </w:t>
      </w:r>
      <w:r w:rsidR="00BD132F">
        <w:t>The test was done in</w:t>
      </w:r>
      <w:r w:rsidR="00915027">
        <w:t xml:space="preserve"> R Studio</w:t>
      </w:r>
      <w:r w:rsidR="001E182E">
        <w:t xml:space="preserve"> with descriptive stat</w:t>
      </w:r>
      <w:r w:rsidR="00BD132F">
        <w:t>istics coming</w:t>
      </w:r>
      <w:r w:rsidR="001E182E">
        <w:t xml:space="preserve"> from Excel</w:t>
      </w:r>
      <w:r>
        <w:t>.</w:t>
      </w:r>
      <w:r w:rsidRPr="00CE5D7D">
        <w:rPr>
          <w:noProof/>
        </w:rPr>
        <w:t xml:space="preserve"> </w:t>
      </w:r>
    </w:p>
    <w:p w14:paraId="63EDAC81" w14:textId="77777777" w:rsidR="00312587" w:rsidRDefault="00312587" w:rsidP="00260E1B">
      <w:pPr>
        <w:spacing w:after="0"/>
        <w:rPr>
          <w:noProof/>
        </w:rPr>
      </w:pPr>
    </w:p>
    <w:p w14:paraId="5FD6FD5D" w14:textId="2FFFB1AC" w:rsidR="001E182E" w:rsidRDefault="00E827D5" w:rsidP="00260E1B">
      <w:pPr>
        <w:spacing w:after="0"/>
        <w:rPr>
          <w:noProof/>
        </w:rPr>
      </w:pPr>
      <w:r>
        <w:rPr>
          <w:noProof/>
        </w:rPr>
        <w:drawing>
          <wp:inline distT="0" distB="0" distL="0" distR="0" wp14:anchorId="653E2209" wp14:editId="45BDA36E">
            <wp:extent cx="5731510" cy="2165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7F4FE108" w14:textId="13B3D5B3" w:rsidR="00312587" w:rsidRDefault="00312587" w:rsidP="00260E1B">
      <w:pPr>
        <w:spacing w:after="0"/>
      </w:pPr>
      <w:r>
        <w:lastRenderedPageBreak/>
        <w:t>As we can see from the descriptive stat</w:t>
      </w:r>
      <w:r w:rsidR="00897335">
        <w:t>i</w:t>
      </w:r>
      <w:r>
        <w:t>s</w:t>
      </w:r>
      <w:r w:rsidR="00897335">
        <w:t>tics</w:t>
      </w:r>
      <w:r>
        <w:t xml:space="preserve"> above</w:t>
      </w:r>
      <w:r w:rsidR="00897335">
        <w:t>,</w:t>
      </w:r>
      <w:r>
        <w:t xml:space="preserve"> the </w:t>
      </w:r>
      <w:r w:rsidR="008964FC">
        <w:t>UST has</w:t>
      </w:r>
      <w:r>
        <w:t xml:space="preserve"> the highest average of the </w:t>
      </w:r>
      <w:r w:rsidR="005D39FE">
        <w:t>four</w:t>
      </w:r>
      <w:r>
        <w:t xml:space="preserve"> samples and the largest sum of all values (</w:t>
      </w:r>
      <w:r>
        <w:rPr>
          <w:i/>
          <w:iCs/>
        </w:rPr>
        <w:t xml:space="preserve">M </w:t>
      </w:r>
      <w:r>
        <w:t xml:space="preserve">= </w:t>
      </w:r>
      <w:r w:rsidR="005D39FE">
        <w:t>30.77</w:t>
      </w:r>
      <w:r>
        <w:rPr>
          <w:i/>
          <w:iCs/>
        </w:rPr>
        <w:t xml:space="preserve"> SD </w:t>
      </w:r>
      <w:r>
        <w:t>= 1</w:t>
      </w:r>
      <w:r w:rsidR="00070EBF">
        <w:t>2.94</w:t>
      </w:r>
      <w:r>
        <w:rPr>
          <w:i/>
          <w:iCs/>
        </w:rPr>
        <w:t xml:space="preserve"> S </w:t>
      </w:r>
      <w:r>
        <w:t xml:space="preserve">= </w:t>
      </w:r>
      <w:r w:rsidR="00070EBF">
        <w:t>573643</w:t>
      </w:r>
      <w:r>
        <w:rPr>
          <w:i/>
          <w:iCs/>
        </w:rPr>
        <w:t xml:space="preserve"> R </w:t>
      </w:r>
      <w:r>
        <w:t xml:space="preserve">= </w:t>
      </w:r>
      <w:r w:rsidR="00070EBF">
        <w:t>228</w:t>
      </w:r>
      <w:r>
        <w:t>)</w:t>
      </w:r>
      <w:r>
        <w:rPr>
          <w:i/>
          <w:iCs/>
        </w:rPr>
        <w:t xml:space="preserve"> </w:t>
      </w:r>
      <w:r>
        <w:t xml:space="preserve">followed by the </w:t>
      </w:r>
      <w:r w:rsidR="008573BD">
        <w:t>LST</w:t>
      </w:r>
      <w:r w:rsidR="0037197E">
        <w:t xml:space="preserve"> </w:t>
      </w:r>
      <w:r>
        <w:t>sample statistics (</w:t>
      </w:r>
      <w:r>
        <w:rPr>
          <w:i/>
          <w:iCs/>
        </w:rPr>
        <w:t xml:space="preserve">M </w:t>
      </w:r>
      <w:r>
        <w:t xml:space="preserve">= </w:t>
      </w:r>
      <w:r w:rsidR="0037197E">
        <w:t>24.12</w:t>
      </w:r>
      <w:r>
        <w:rPr>
          <w:i/>
          <w:iCs/>
        </w:rPr>
        <w:t xml:space="preserve"> SD </w:t>
      </w:r>
      <w:r>
        <w:t xml:space="preserve">= </w:t>
      </w:r>
      <w:r w:rsidR="0037197E">
        <w:t>13.65</w:t>
      </w:r>
      <w:r>
        <w:rPr>
          <w:i/>
          <w:iCs/>
        </w:rPr>
        <w:t xml:space="preserve"> S </w:t>
      </w:r>
      <w:r>
        <w:t xml:space="preserve">= </w:t>
      </w:r>
      <w:r w:rsidR="00071845">
        <w:t>449766</w:t>
      </w:r>
      <w:r>
        <w:rPr>
          <w:i/>
          <w:iCs/>
        </w:rPr>
        <w:t xml:space="preserve"> R </w:t>
      </w:r>
      <w:r>
        <w:t xml:space="preserve">= </w:t>
      </w:r>
      <w:r w:rsidR="00071845">
        <w:t>166</w:t>
      </w:r>
      <w:r>
        <w:t xml:space="preserve">) followed </w:t>
      </w:r>
      <w:r w:rsidR="00071845">
        <w:t xml:space="preserve">again </w:t>
      </w:r>
      <w:r>
        <w:t xml:space="preserve">by the </w:t>
      </w:r>
      <w:r w:rsidR="00071845">
        <w:t>PT</w:t>
      </w:r>
      <w:r>
        <w:t xml:space="preserve"> sample which has </w:t>
      </w:r>
      <w:r w:rsidR="0093751E">
        <w:t>slightly</w:t>
      </w:r>
      <w:r>
        <w:t xml:space="preserve"> lower statistics than </w:t>
      </w:r>
      <w:r w:rsidR="00146884">
        <w:t>the previous</w:t>
      </w:r>
      <w:r>
        <w:t xml:space="preserve"> samples (</w:t>
      </w:r>
      <w:r>
        <w:rPr>
          <w:i/>
          <w:iCs/>
        </w:rPr>
        <w:t xml:space="preserve">M </w:t>
      </w:r>
      <w:r>
        <w:t xml:space="preserve">= </w:t>
      </w:r>
      <w:r w:rsidR="00146884">
        <w:t>17.93</w:t>
      </w:r>
      <w:r>
        <w:rPr>
          <w:i/>
          <w:iCs/>
        </w:rPr>
        <w:t xml:space="preserve"> SD </w:t>
      </w:r>
      <w:r>
        <w:t xml:space="preserve">= </w:t>
      </w:r>
      <w:r w:rsidR="0093751E">
        <w:t>13.91</w:t>
      </w:r>
      <w:r>
        <w:rPr>
          <w:i/>
          <w:iCs/>
        </w:rPr>
        <w:t xml:space="preserve"> S </w:t>
      </w:r>
      <w:r>
        <w:t xml:space="preserve">= </w:t>
      </w:r>
      <w:r w:rsidR="0093751E">
        <w:t>334284</w:t>
      </w:r>
      <w:r>
        <w:rPr>
          <w:i/>
          <w:iCs/>
        </w:rPr>
        <w:t xml:space="preserve"> R </w:t>
      </w:r>
      <w:r>
        <w:t xml:space="preserve">= </w:t>
      </w:r>
      <w:r w:rsidR="0093751E">
        <w:t>160</w:t>
      </w:r>
      <w:r>
        <w:t>)</w:t>
      </w:r>
      <w:r w:rsidR="0093751E">
        <w:t>, finally our NFT sample</w:t>
      </w:r>
      <w:r w:rsidR="00192213">
        <w:t>, which falls very significantly below all of our other samples</w:t>
      </w:r>
      <w:r w:rsidR="00000619">
        <w:t xml:space="preserve"> across all of the measures (</w:t>
      </w:r>
      <w:r w:rsidR="00000619">
        <w:rPr>
          <w:i/>
          <w:iCs/>
        </w:rPr>
        <w:t xml:space="preserve">M </w:t>
      </w:r>
      <w:r w:rsidR="00000619">
        <w:t xml:space="preserve">= </w:t>
      </w:r>
      <w:r w:rsidR="00C363B4">
        <w:t>2.80</w:t>
      </w:r>
      <w:r w:rsidR="00000619">
        <w:rPr>
          <w:i/>
          <w:iCs/>
        </w:rPr>
        <w:t xml:space="preserve"> SD </w:t>
      </w:r>
      <w:r w:rsidR="00000619">
        <w:t xml:space="preserve">= </w:t>
      </w:r>
      <w:r w:rsidR="00C363B4">
        <w:t>3.74</w:t>
      </w:r>
      <w:r w:rsidR="00000619">
        <w:rPr>
          <w:i/>
          <w:iCs/>
        </w:rPr>
        <w:t xml:space="preserve"> S </w:t>
      </w:r>
      <w:r w:rsidR="00000619">
        <w:t xml:space="preserve">= </w:t>
      </w:r>
      <w:r w:rsidR="00C363B4">
        <w:t>52214</w:t>
      </w:r>
      <w:r w:rsidR="00000619">
        <w:rPr>
          <w:i/>
          <w:iCs/>
        </w:rPr>
        <w:t xml:space="preserve"> R </w:t>
      </w:r>
      <w:r w:rsidR="00000619">
        <w:t xml:space="preserve">= </w:t>
      </w:r>
      <w:r w:rsidR="00897335">
        <w:t>134</w:t>
      </w:r>
      <w:r w:rsidR="00000619">
        <w:t>)</w:t>
      </w:r>
      <w:r>
        <w:t>.</w:t>
      </w:r>
      <w:r w:rsidR="009F11EF">
        <w:t xml:space="preserve"> </w:t>
      </w:r>
    </w:p>
    <w:p w14:paraId="7519FDFB" w14:textId="01316ABE" w:rsidR="009F11EF" w:rsidRDefault="009F11EF" w:rsidP="00260E1B">
      <w:pPr>
        <w:spacing w:after="0"/>
      </w:pPr>
    </w:p>
    <w:p w14:paraId="5FD8A582" w14:textId="12AA7092" w:rsidR="009F11EF" w:rsidRDefault="009F11EF" w:rsidP="00260E1B">
      <w:pPr>
        <w:spacing w:after="0"/>
        <w:rPr>
          <w:b/>
          <w:bCs/>
        </w:rPr>
      </w:pPr>
      <w:r>
        <w:rPr>
          <w:b/>
          <w:bCs/>
        </w:rPr>
        <w:t>Results:</w:t>
      </w:r>
    </w:p>
    <w:p w14:paraId="63766B95" w14:textId="21D34A35" w:rsidR="001C31CD" w:rsidRPr="009F11EF" w:rsidRDefault="00061126" w:rsidP="00BF75D7">
      <w:pPr>
        <w:spacing w:after="0"/>
        <w:jc w:val="center"/>
        <w:rPr>
          <w:b/>
          <w:bCs/>
          <w:noProof/>
        </w:rPr>
      </w:pPr>
      <w:r>
        <w:rPr>
          <w:noProof/>
        </w:rPr>
        <w:drawing>
          <wp:inline distT="0" distB="0" distL="0" distR="0" wp14:anchorId="19548B73" wp14:editId="4F226194">
            <wp:extent cx="3817620" cy="548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r="21841"/>
                    <a:stretch/>
                  </pic:blipFill>
                  <pic:spPr bwMode="auto">
                    <a:xfrm>
                      <a:off x="0" y="0"/>
                      <a:ext cx="3817620"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5A28F2D7" w14:textId="67E2C0FF" w:rsidR="00BF75D7" w:rsidRDefault="00BF75D7" w:rsidP="00BF75D7">
      <w:pPr>
        <w:spacing w:after="0"/>
        <w:rPr>
          <w:rFonts w:cstheme="minorHAnsi"/>
          <w:shd w:val="clear" w:color="auto" w:fill="FFFFFF"/>
        </w:rPr>
      </w:pPr>
      <w:r>
        <w:t xml:space="preserve">Our </w:t>
      </w:r>
      <w:r w:rsidR="00945685">
        <w:t>h</w:t>
      </w:r>
      <w:r>
        <w:t xml:space="preserve"> value in this </w:t>
      </w:r>
      <w:r w:rsidR="00A12FCD">
        <w:t>Kruskal Wallis H test</w:t>
      </w:r>
      <w:r>
        <w:t xml:space="preserve"> </w:t>
      </w:r>
      <w:r w:rsidR="00A12FCD">
        <w:t>w</w:t>
      </w:r>
      <w:r>
        <w:t xml:space="preserve">as 2.2e-16 which is in scientific notation, when this is converted to a decimal it is </w:t>
      </w:r>
      <w:r w:rsidRPr="001F4856">
        <w:rPr>
          <w:rFonts w:cstheme="minorHAnsi"/>
          <w:shd w:val="clear" w:color="auto" w:fill="FFFFFF"/>
        </w:rPr>
        <w:t xml:space="preserve">0.00000000000000022 which falls well below our </w:t>
      </w:r>
      <w:r>
        <w:rPr>
          <w:rFonts w:cstheme="minorHAnsi"/>
          <w:shd w:val="clear" w:color="auto" w:fill="FFFFFF"/>
        </w:rPr>
        <w:t>confidence interval</w:t>
      </w:r>
      <w:r w:rsidRPr="001F4856">
        <w:rPr>
          <w:rFonts w:cstheme="minorHAnsi"/>
          <w:shd w:val="clear" w:color="auto" w:fill="FFFFFF"/>
        </w:rPr>
        <w:t xml:space="preserve"> of 0.05</w:t>
      </w:r>
      <w:r>
        <w:rPr>
          <w:rFonts w:cstheme="minorHAnsi"/>
          <w:shd w:val="clear" w:color="auto" w:fill="FFFFFF"/>
        </w:rPr>
        <w:t xml:space="preserve"> so we can reject our null hypothesis.</w:t>
      </w:r>
      <w:r w:rsidR="00945685">
        <w:rPr>
          <w:rFonts w:cstheme="minorHAnsi"/>
          <w:shd w:val="clear" w:color="auto" w:fill="FFFFFF"/>
        </w:rPr>
        <w:t xml:space="preserve"> </w:t>
      </w:r>
    </w:p>
    <w:p w14:paraId="0112E0D0" w14:textId="77777777" w:rsidR="00F251EA" w:rsidRDefault="00F251EA" w:rsidP="00BF75D7">
      <w:pPr>
        <w:spacing w:after="0"/>
        <w:rPr>
          <w:rFonts w:cstheme="minorHAnsi"/>
          <w:shd w:val="clear" w:color="auto" w:fill="FFFFFF"/>
        </w:rPr>
      </w:pPr>
    </w:p>
    <w:p w14:paraId="616A7805" w14:textId="46EE99B4" w:rsidR="0031612A" w:rsidRDefault="0031612A" w:rsidP="00BF75D7">
      <w:pPr>
        <w:spacing w:after="0"/>
        <w:rPr>
          <w:rFonts w:cstheme="minorHAnsi"/>
          <w:b/>
          <w:bCs/>
          <w:shd w:val="clear" w:color="auto" w:fill="FFFFFF"/>
        </w:rPr>
      </w:pPr>
      <w:r>
        <w:rPr>
          <w:rFonts w:cstheme="minorHAnsi"/>
          <w:b/>
          <w:bCs/>
          <w:shd w:val="clear" w:color="auto" w:fill="FFFFFF"/>
        </w:rPr>
        <w:t>Visualisations:</w:t>
      </w:r>
    </w:p>
    <w:p w14:paraId="4A8B586B" w14:textId="46B4A0B7" w:rsidR="0031612A" w:rsidRDefault="00C670AB" w:rsidP="00BF75D7">
      <w:pPr>
        <w:spacing w:after="0"/>
      </w:pPr>
      <w:r>
        <w:rPr>
          <w:noProof/>
        </w:rPr>
        <w:drawing>
          <wp:inline distT="0" distB="0" distL="0" distR="0" wp14:anchorId="2F1E6879" wp14:editId="778B0C56">
            <wp:extent cx="2908381" cy="17913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037" r="4809" b="1319"/>
                    <a:stretch/>
                  </pic:blipFill>
                  <pic:spPr bwMode="auto">
                    <a:xfrm>
                      <a:off x="0" y="0"/>
                      <a:ext cx="2946909" cy="1815065"/>
                    </a:xfrm>
                    <a:prstGeom prst="rect">
                      <a:avLst/>
                    </a:prstGeom>
                    <a:noFill/>
                    <a:ln>
                      <a:noFill/>
                    </a:ln>
                    <a:extLst>
                      <a:ext uri="{53640926-AAD7-44D8-BBD7-CCE9431645EC}">
                        <a14:shadowObscured xmlns:a14="http://schemas.microsoft.com/office/drawing/2010/main"/>
                      </a:ext>
                    </a:extLst>
                  </pic:spPr>
                </pic:pic>
              </a:graphicData>
            </a:graphic>
          </wp:inline>
        </w:drawing>
      </w:r>
      <w:r w:rsidR="00971503" w:rsidRPr="00971503">
        <w:t xml:space="preserve"> </w:t>
      </w:r>
      <w:r w:rsidR="00971503">
        <w:rPr>
          <w:noProof/>
        </w:rPr>
        <w:drawing>
          <wp:inline distT="0" distB="0" distL="0" distR="0" wp14:anchorId="7880419B" wp14:editId="6103136B">
            <wp:extent cx="2782789"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694" r="10127" b="1775"/>
                    <a:stretch/>
                  </pic:blipFill>
                  <pic:spPr bwMode="auto">
                    <a:xfrm>
                      <a:off x="0" y="0"/>
                      <a:ext cx="2797623" cy="1800246"/>
                    </a:xfrm>
                    <a:prstGeom prst="rect">
                      <a:avLst/>
                    </a:prstGeom>
                    <a:noFill/>
                    <a:ln>
                      <a:noFill/>
                    </a:ln>
                    <a:extLst>
                      <a:ext uri="{53640926-AAD7-44D8-BBD7-CCE9431645EC}">
                        <a14:shadowObscured xmlns:a14="http://schemas.microsoft.com/office/drawing/2010/main"/>
                      </a:ext>
                    </a:extLst>
                  </pic:spPr>
                </pic:pic>
              </a:graphicData>
            </a:graphic>
          </wp:inline>
        </w:drawing>
      </w:r>
    </w:p>
    <w:p w14:paraId="1A865CE2" w14:textId="571EEC48" w:rsidR="004F3357" w:rsidRDefault="004F3357" w:rsidP="00BF75D7">
      <w:pPr>
        <w:spacing w:after="0"/>
      </w:pPr>
      <w:r>
        <w:rPr>
          <w:noProof/>
        </w:rPr>
        <w:drawing>
          <wp:inline distT="0" distB="0" distL="0" distR="0" wp14:anchorId="3B4ED526" wp14:editId="1B7D88C1">
            <wp:extent cx="2893181" cy="1981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232" r="14381" b="1742"/>
                    <a:stretch/>
                  </pic:blipFill>
                  <pic:spPr bwMode="auto">
                    <a:xfrm>
                      <a:off x="0" y="0"/>
                      <a:ext cx="2924187" cy="2002433"/>
                    </a:xfrm>
                    <a:prstGeom prst="rect">
                      <a:avLst/>
                    </a:prstGeom>
                    <a:noFill/>
                    <a:ln>
                      <a:noFill/>
                    </a:ln>
                    <a:extLst>
                      <a:ext uri="{53640926-AAD7-44D8-BBD7-CCE9431645EC}">
                        <a14:shadowObscured xmlns:a14="http://schemas.microsoft.com/office/drawing/2010/main"/>
                      </a:ext>
                    </a:extLst>
                  </pic:spPr>
                </pic:pic>
              </a:graphicData>
            </a:graphic>
          </wp:inline>
        </w:drawing>
      </w:r>
      <w:r w:rsidR="00D22E7B" w:rsidRPr="00D22E7B">
        <w:t xml:space="preserve"> </w:t>
      </w:r>
      <w:r w:rsidR="00EF5426">
        <w:rPr>
          <w:noProof/>
        </w:rPr>
        <w:drawing>
          <wp:inline distT="0" distB="0" distL="0" distR="0" wp14:anchorId="0DBB769C" wp14:editId="319C6016">
            <wp:extent cx="2788920" cy="19824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88" r="17705" b="2080"/>
                    <a:stretch/>
                  </pic:blipFill>
                  <pic:spPr bwMode="auto">
                    <a:xfrm>
                      <a:off x="0" y="0"/>
                      <a:ext cx="2829813" cy="2011499"/>
                    </a:xfrm>
                    <a:prstGeom prst="rect">
                      <a:avLst/>
                    </a:prstGeom>
                    <a:noFill/>
                    <a:ln>
                      <a:noFill/>
                    </a:ln>
                    <a:extLst>
                      <a:ext uri="{53640926-AAD7-44D8-BBD7-CCE9431645EC}">
                        <a14:shadowObscured xmlns:a14="http://schemas.microsoft.com/office/drawing/2010/main"/>
                      </a:ext>
                    </a:extLst>
                  </pic:spPr>
                </pic:pic>
              </a:graphicData>
            </a:graphic>
          </wp:inline>
        </w:drawing>
      </w:r>
    </w:p>
    <w:p w14:paraId="43C80E52" w14:textId="2C012B3A" w:rsidR="00E168EA" w:rsidRDefault="00E168EA" w:rsidP="00E168EA">
      <w:pPr>
        <w:spacing w:after="0"/>
      </w:pPr>
      <w:r>
        <w:t xml:space="preserve">All 4 of the above histograms are not normally distributed samples and each has a skew to the right. The </w:t>
      </w:r>
      <w:r w:rsidR="00AD4282">
        <w:t xml:space="preserve">LST and UST have a slightly more </w:t>
      </w:r>
      <w:r w:rsidR="00483FE8">
        <w:t xml:space="preserve">normal distribution </w:t>
      </w:r>
      <w:r w:rsidR="00184078">
        <w:t xml:space="preserve">opposed to NFT and PT which both have heavily skewed </w:t>
      </w:r>
      <w:r w:rsidR="00CF01DB">
        <w:t xml:space="preserve">distributions. The NFT sample is extremely skewed </w:t>
      </w:r>
      <w:r w:rsidR="00407C3F">
        <w:t>with the vast majority of values lying within the 0-10 range</w:t>
      </w:r>
      <w:r w:rsidR="009746A7">
        <w:t>. Even though the UST sample has a more normal distribution</w:t>
      </w:r>
      <w:r w:rsidR="004712A7">
        <w:t xml:space="preserve"> the modal range of 20-40 holds more than half of the</w:t>
      </w:r>
      <w:r w:rsidR="0071645D">
        <w:t xml:space="preserve"> values</w:t>
      </w:r>
      <w:r w:rsidR="007E7C57">
        <w:t xml:space="preserve"> as can be seen with the high </w:t>
      </w:r>
      <w:r w:rsidR="00FB512D">
        <w:t>peak</w:t>
      </w:r>
      <w:r w:rsidR="001B5D25">
        <w:t xml:space="preserve"> and the Kurtosis value of 4.58.</w:t>
      </w:r>
    </w:p>
    <w:p w14:paraId="585B5A26" w14:textId="32D1AC2B" w:rsidR="00375C87" w:rsidRDefault="00375C87" w:rsidP="00BF75D7">
      <w:pPr>
        <w:spacing w:after="0"/>
        <w:rPr>
          <w:rFonts w:cstheme="minorHAnsi"/>
          <w:shd w:val="clear" w:color="auto" w:fill="FFFFFF"/>
        </w:rPr>
      </w:pPr>
    </w:p>
    <w:p w14:paraId="52F62186" w14:textId="6BBBAA73" w:rsidR="001B5D25" w:rsidRDefault="001B5D25" w:rsidP="001B5D25">
      <w:pPr>
        <w:spacing w:after="0"/>
        <w:rPr>
          <w:sz w:val="24"/>
          <w:szCs w:val="24"/>
        </w:rPr>
      </w:pPr>
      <w:r>
        <w:rPr>
          <w:b/>
          <w:bCs/>
          <w:sz w:val="24"/>
          <w:szCs w:val="24"/>
          <w:u w:val="single"/>
        </w:rPr>
        <w:t>Test 4:</w:t>
      </w:r>
      <w:r w:rsidRPr="005B2C91">
        <w:rPr>
          <w:b/>
          <w:bCs/>
          <w:sz w:val="24"/>
          <w:szCs w:val="24"/>
        </w:rPr>
        <w:t xml:space="preserve"> </w:t>
      </w:r>
      <w:r w:rsidR="005E515D" w:rsidRPr="005E515D">
        <w:rPr>
          <w:sz w:val="24"/>
          <w:szCs w:val="24"/>
        </w:rPr>
        <w:t xml:space="preserve">All </w:t>
      </w:r>
      <w:r w:rsidR="005E515D">
        <w:rPr>
          <w:sz w:val="24"/>
          <w:szCs w:val="24"/>
        </w:rPr>
        <w:t>O</w:t>
      </w:r>
      <w:r w:rsidR="005E515D" w:rsidRPr="005E515D">
        <w:rPr>
          <w:sz w:val="24"/>
          <w:szCs w:val="24"/>
        </w:rPr>
        <w:t xml:space="preserve">thers </w:t>
      </w:r>
      <w:r w:rsidR="005E515D">
        <w:rPr>
          <w:sz w:val="24"/>
          <w:szCs w:val="24"/>
        </w:rPr>
        <w:t>G</w:t>
      </w:r>
      <w:r w:rsidR="005E515D" w:rsidRPr="005E515D">
        <w:rPr>
          <w:sz w:val="24"/>
          <w:szCs w:val="24"/>
        </w:rPr>
        <w:t xml:space="preserve">ainfully </w:t>
      </w:r>
      <w:r w:rsidR="005E515D">
        <w:rPr>
          <w:sz w:val="24"/>
          <w:szCs w:val="24"/>
        </w:rPr>
        <w:t>O</w:t>
      </w:r>
      <w:r w:rsidR="005E515D" w:rsidRPr="005E515D">
        <w:rPr>
          <w:sz w:val="24"/>
          <w:szCs w:val="24"/>
        </w:rPr>
        <w:t xml:space="preserve">ccupied and </w:t>
      </w:r>
      <w:r w:rsidR="005E515D">
        <w:rPr>
          <w:sz w:val="24"/>
          <w:szCs w:val="24"/>
        </w:rPr>
        <w:t>U</w:t>
      </w:r>
      <w:r w:rsidR="005E515D" w:rsidRPr="005E515D">
        <w:rPr>
          <w:sz w:val="24"/>
          <w:szCs w:val="24"/>
        </w:rPr>
        <w:t>nknown</w:t>
      </w:r>
      <w:r w:rsidR="00CB115E">
        <w:rPr>
          <w:sz w:val="24"/>
          <w:szCs w:val="24"/>
        </w:rPr>
        <w:t xml:space="preserve"> in Dublin</w:t>
      </w:r>
      <w:r w:rsidR="005E515D">
        <w:rPr>
          <w:sz w:val="24"/>
          <w:szCs w:val="24"/>
        </w:rPr>
        <w:t>,</w:t>
      </w:r>
      <w:r w:rsidR="005E515D" w:rsidRPr="005E515D">
        <w:rPr>
          <w:sz w:val="24"/>
          <w:szCs w:val="24"/>
        </w:rPr>
        <w:t xml:space="preserve"> Males</w:t>
      </w:r>
      <w:r w:rsidR="005E515D">
        <w:rPr>
          <w:sz w:val="24"/>
          <w:szCs w:val="24"/>
        </w:rPr>
        <w:t xml:space="preserve"> vs. Females</w:t>
      </w:r>
    </w:p>
    <w:p w14:paraId="4770F51C" w14:textId="77777777" w:rsidR="002A7E2B" w:rsidRPr="002A7E2B" w:rsidRDefault="002A7E2B" w:rsidP="001B5D25">
      <w:pPr>
        <w:spacing w:after="0"/>
      </w:pPr>
      <w:r w:rsidRPr="002A7E2B">
        <w:rPr>
          <w:lang w:val="en-GB"/>
        </w:rPr>
        <w:t>Null Hypothesis (</w:t>
      </w:r>
      <w:r w:rsidRPr="002A7E2B">
        <w:rPr>
          <w:i/>
          <w:iCs/>
          <w:lang w:val="en-GB"/>
        </w:rPr>
        <w:t>H</w:t>
      </w:r>
      <w:r w:rsidRPr="002A7E2B">
        <w:rPr>
          <w:i/>
          <w:iCs/>
          <w:vertAlign w:val="subscript"/>
          <w:lang w:val="en-GB"/>
        </w:rPr>
        <w:t>0</w:t>
      </w:r>
      <w:r w:rsidRPr="002A7E2B">
        <w:rPr>
          <w:lang w:val="en-GB"/>
        </w:rPr>
        <w:t>)</w:t>
      </w:r>
    </w:p>
    <w:p w14:paraId="53780E6F" w14:textId="3D848478" w:rsidR="002A7E2B" w:rsidRPr="002A7E2B" w:rsidRDefault="002A7E2B" w:rsidP="001B5D25">
      <w:pPr>
        <w:spacing w:after="0"/>
        <w:rPr>
          <w:i/>
          <w:iCs/>
        </w:rPr>
      </w:pPr>
      <w:r w:rsidRPr="002A7E2B">
        <w:rPr>
          <w:i/>
          <w:iCs/>
          <w:lang w:val="en-GB"/>
        </w:rPr>
        <w:t xml:space="preserve">The </w:t>
      </w:r>
      <w:r w:rsidR="001B5D25" w:rsidRPr="00CB115E">
        <w:rPr>
          <w:i/>
          <w:iCs/>
          <w:lang w:val="en-GB"/>
        </w:rPr>
        <w:t xml:space="preserve">number of </w:t>
      </w:r>
      <w:r w:rsidR="00CB115E" w:rsidRPr="00CB115E">
        <w:rPr>
          <w:i/>
          <w:iCs/>
        </w:rPr>
        <w:t>Others Gainfully Occupied and Unknown in Dublin is equal for each gender</w:t>
      </w:r>
      <w:r w:rsidR="00CB115E">
        <w:rPr>
          <w:i/>
          <w:iCs/>
        </w:rPr>
        <w:t>.</w:t>
      </w:r>
    </w:p>
    <w:p w14:paraId="3FCE9B4E" w14:textId="77777777" w:rsidR="002A7E2B" w:rsidRPr="002A7E2B" w:rsidRDefault="002A7E2B" w:rsidP="001B5D25">
      <w:pPr>
        <w:spacing w:after="0"/>
      </w:pPr>
      <w:r w:rsidRPr="002A7E2B">
        <w:rPr>
          <w:lang w:val="en-GB"/>
        </w:rPr>
        <w:t>Alternate Hypothesis (</w:t>
      </w:r>
      <w:r w:rsidRPr="002A7E2B">
        <w:rPr>
          <w:i/>
          <w:iCs/>
          <w:lang w:val="en-GB"/>
        </w:rPr>
        <w:t>H</w:t>
      </w:r>
      <w:r w:rsidRPr="002A7E2B">
        <w:rPr>
          <w:i/>
          <w:iCs/>
          <w:vertAlign w:val="subscript"/>
          <w:lang w:val="en-GB"/>
        </w:rPr>
        <w:t>1</w:t>
      </w:r>
      <w:r w:rsidRPr="002A7E2B">
        <w:rPr>
          <w:lang w:val="en-GB"/>
        </w:rPr>
        <w:t>)</w:t>
      </w:r>
    </w:p>
    <w:p w14:paraId="5A17201C" w14:textId="40A34AF6" w:rsidR="002A7E2B" w:rsidRPr="002A7E2B" w:rsidRDefault="002A7E2B" w:rsidP="00CB115E">
      <w:pPr>
        <w:spacing w:after="0"/>
        <w:rPr>
          <w:i/>
          <w:iCs/>
        </w:rPr>
      </w:pPr>
      <w:r w:rsidRPr="002A7E2B">
        <w:rPr>
          <w:i/>
          <w:iCs/>
          <w:lang w:val="en-GB"/>
        </w:rPr>
        <w:lastRenderedPageBreak/>
        <w:t xml:space="preserve">The </w:t>
      </w:r>
      <w:r w:rsidR="00CB115E" w:rsidRPr="00CB115E">
        <w:rPr>
          <w:i/>
          <w:iCs/>
          <w:lang w:val="en-GB"/>
        </w:rPr>
        <w:t xml:space="preserve">number of </w:t>
      </w:r>
      <w:r w:rsidR="00CB115E" w:rsidRPr="00CB115E">
        <w:rPr>
          <w:i/>
          <w:iCs/>
        </w:rPr>
        <w:t>Others Gainfully Occupied and Unknown in Dublin is</w:t>
      </w:r>
      <w:r w:rsidR="00CB115E">
        <w:rPr>
          <w:i/>
          <w:iCs/>
        </w:rPr>
        <w:t xml:space="preserve"> not</w:t>
      </w:r>
      <w:r w:rsidR="00CB115E" w:rsidRPr="00CB115E">
        <w:rPr>
          <w:i/>
          <w:iCs/>
        </w:rPr>
        <w:t xml:space="preserve"> equal for each gender</w:t>
      </w:r>
      <w:r w:rsidR="00CB115E">
        <w:rPr>
          <w:i/>
          <w:iCs/>
        </w:rPr>
        <w:t>.</w:t>
      </w:r>
    </w:p>
    <w:p w14:paraId="5DD2C883" w14:textId="77777777" w:rsidR="001B5D25" w:rsidRDefault="001B5D25" w:rsidP="001B5D25">
      <w:pPr>
        <w:spacing w:after="0"/>
        <w:rPr>
          <w:rFonts w:cstheme="minorHAnsi"/>
          <w:lang w:val="en-GB"/>
        </w:rPr>
      </w:pPr>
      <w:r>
        <w:rPr>
          <w:lang w:val="en-GB"/>
        </w:rPr>
        <w:t>Significance Level (</w:t>
      </w:r>
      <w:r w:rsidRPr="00C92E48">
        <w:rPr>
          <w:rFonts w:cstheme="minorHAnsi"/>
          <w:i/>
          <w:iCs/>
          <w:lang w:val="en-GB"/>
        </w:rPr>
        <w:t>α</w:t>
      </w:r>
      <w:r>
        <w:rPr>
          <w:rFonts w:cstheme="minorHAnsi"/>
          <w:lang w:val="en-GB"/>
        </w:rPr>
        <w:t>)</w:t>
      </w:r>
    </w:p>
    <w:p w14:paraId="7A631F3B" w14:textId="77777777" w:rsidR="002A7E2B" w:rsidRPr="002A7E2B" w:rsidRDefault="001B5D25" w:rsidP="001B5D25">
      <w:pPr>
        <w:spacing w:after="0"/>
        <w:rPr>
          <w:i/>
          <w:iCs/>
        </w:rPr>
      </w:pPr>
      <w:r w:rsidRPr="001F4856">
        <w:rPr>
          <w:rFonts w:cstheme="minorHAnsi"/>
          <w:i/>
          <w:iCs/>
          <w:lang w:val="en-GB"/>
        </w:rPr>
        <w:t>0.05</w:t>
      </w:r>
    </w:p>
    <w:p w14:paraId="47B20BE0" w14:textId="77777777" w:rsidR="001B5D25" w:rsidRDefault="001B5D25" w:rsidP="001B5D25">
      <w:pPr>
        <w:spacing w:after="0"/>
        <w:rPr>
          <w:sz w:val="24"/>
          <w:szCs w:val="24"/>
        </w:rPr>
      </w:pPr>
    </w:p>
    <w:p w14:paraId="147E6A84" w14:textId="2377FC0E" w:rsidR="001B5D25" w:rsidRDefault="001B5D25" w:rsidP="001B5D25">
      <w:pPr>
        <w:spacing w:after="0"/>
      </w:pPr>
      <w:r>
        <w:t xml:space="preserve">This test was conducted </w:t>
      </w:r>
      <w:r w:rsidR="003116FA">
        <w:t xml:space="preserve">on </w:t>
      </w:r>
      <w:r w:rsidR="006D2D17">
        <w:t>others gainfully occupied and unknown across both males and females</w:t>
      </w:r>
      <w:r>
        <w:t xml:space="preserve"> in the same area</w:t>
      </w:r>
      <w:r w:rsidR="006D2D17">
        <w:t>s</w:t>
      </w:r>
      <w:r>
        <w:t xml:space="preserve"> throughout </w:t>
      </w:r>
      <w:r w:rsidR="006D2D17">
        <w:t>Dublin</w:t>
      </w:r>
      <w:r>
        <w:t xml:space="preserve"> taken from the Small Area Population Statistics dataset provided by the Central Statistics Office. The test performed on the sample data was a Wilcoxon Signed Ranks Test which is a non-parametric test to be conducted on two independent samples</w:t>
      </w:r>
      <w:r w:rsidR="00A11CE2">
        <w:t xml:space="preserve"> and was performed with a 95% confidence interval.</w:t>
      </w:r>
      <w:r>
        <w:t xml:space="preserve"> </w:t>
      </w:r>
      <w:r w:rsidR="00A11CE2">
        <w:t xml:space="preserve">The test was completed in </w:t>
      </w:r>
      <w:r w:rsidR="00B36B0E">
        <w:t>R Studio</w:t>
      </w:r>
      <w:r>
        <w:t xml:space="preserve"> with visualisations</w:t>
      </w:r>
      <w:r w:rsidR="00786B6F">
        <w:t xml:space="preserve"> and descriptive statistics</w:t>
      </w:r>
      <w:r>
        <w:t xml:space="preserve"> from Excel.</w:t>
      </w:r>
      <w:r w:rsidR="0055126A">
        <w:t xml:space="preserve"> </w:t>
      </w:r>
    </w:p>
    <w:p w14:paraId="53DD2F5E" w14:textId="727174FB" w:rsidR="00786B6F" w:rsidRDefault="00832D07" w:rsidP="00832D07">
      <w:pPr>
        <w:spacing w:after="0"/>
        <w:jc w:val="center"/>
      </w:pPr>
      <w:r>
        <w:rPr>
          <w:noProof/>
        </w:rPr>
        <w:drawing>
          <wp:inline distT="0" distB="0" distL="0" distR="0" wp14:anchorId="1335337C" wp14:editId="31C52036">
            <wp:extent cx="2689860" cy="2022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2202" cy="2039755"/>
                    </a:xfrm>
                    <a:prstGeom prst="rect">
                      <a:avLst/>
                    </a:prstGeom>
                    <a:noFill/>
                    <a:ln>
                      <a:noFill/>
                    </a:ln>
                  </pic:spPr>
                </pic:pic>
              </a:graphicData>
            </a:graphic>
          </wp:inline>
        </w:drawing>
      </w:r>
    </w:p>
    <w:p w14:paraId="43235C24" w14:textId="108265B5" w:rsidR="007E58A4" w:rsidRDefault="007E58A4" w:rsidP="007E58A4">
      <w:pPr>
        <w:spacing w:after="0"/>
      </w:pPr>
      <w:r>
        <w:t>The female sample had a higher overall average</w:t>
      </w:r>
      <w:r w:rsidR="00866A26">
        <w:t xml:space="preserve"> and sum of values</w:t>
      </w:r>
      <w:r>
        <w:t xml:space="preserve"> but with a lower range (</w:t>
      </w:r>
      <w:r>
        <w:rPr>
          <w:i/>
          <w:iCs/>
        </w:rPr>
        <w:t>M</w:t>
      </w:r>
      <w:r>
        <w:t xml:space="preserve"> = </w:t>
      </w:r>
      <w:r w:rsidR="00866A26">
        <w:t>27.</w:t>
      </w:r>
      <w:r w:rsidR="00E91849">
        <w:t>95</w:t>
      </w:r>
      <w:r>
        <w:rPr>
          <w:i/>
          <w:iCs/>
        </w:rPr>
        <w:t xml:space="preserve"> SD</w:t>
      </w:r>
      <w:r>
        <w:t xml:space="preserve"> = </w:t>
      </w:r>
      <w:r w:rsidR="00E91849">
        <w:t xml:space="preserve">26.98 </w:t>
      </w:r>
      <w:r w:rsidR="00E91849">
        <w:rPr>
          <w:i/>
          <w:iCs/>
        </w:rPr>
        <w:t xml:space="preserve">S </w:t>
      </w:r>
      <w:r w:rsidR="00E91849">
        <w:t>= 136456</w:t>
      </w:r>
      <w:r>
        <w:t xml:space="preserve"> </w:t>
      </w:r>
      <w:r>
        <w:rPr>
          <w:i/>
          <w:iCs/>
        </w:rPr>
        <w:t xml:space="preserve">R </w:t>
      </w:r>
      <w:r>
        <w:t xml:space="preserve">= </w:t>
      </w:r>
      <w:r w:rsidR="001132BC">
        <w:t>396</w:t>
      </w:r>
      <w:r>
        <w:t xml:space="preserve">) as opposed to the </w:t>
      </w:r>
      <w:r w:rsidR="001132BC">
        <w:t>male’s</w:t>
      </w:r>
      <w:r>
        <w:t xml:space="preserve"> lower average</w:t>
      </w:r>
      <w:r w:rsidR="000C5FB8">
        <w:t xml:space="preserve"> and sum of values</w:t>
      </w:r>
      <w:r>
        <w:t xml:space="preserve"> but </w:t>
      </w:r>
      <w:r w:rsidR="00D67CED">
        <w:t xml:space="preserve">significantly </w:t>
      </w:r>
      <w:r w:rsidR="000C5FB8">
        <w:t>higher</w:t>
      </w:r>
      <w:r>
        <w:t xml:space="preserve"> range (</w:t>
      </w:r>
      <w:r>
        <w:rPr>
          <w:i/>
          <w:iCs/>
        </w:rPr>
        <w:t xml:space="preserve">M </w:t>
      </w:r>
      <w:r>
        <w:t xml:space="preserve">= </w:t>
      </w:r>
      <w:r w:rsidR="000C5FB8">
        <w:t>24.</w:t>
      </w:r>
      <w:r w:rsidR="00D67CED">
        <w:t>25</w:t>
      </w:r>
      <w:r>
        <w:rPr>
          <w:i/>
          <w:iCs/>
        </w:rPr>
        <w:t xml:space="preserve"> SD </w:t>
      </w:r>
      <w:r>
        <w:t xml:space="preserve">= </w:t>
      </w:r>
      <w:r w:rsidR="00D67CED">
        <w:t xml:space="preserve">30.81 </w:t>
      </w:r>
      <w:r w:rsidR="00D67CED">
        <w:rPr>
          <w:i/>
          <w:iCs/>
        </w:rPr>
        <w:t xml:space="preserve">S </w:t>
      </w:r>
      <w:r w:rsidR="00D67CED">
        <w:t>= 118400</w:t>
      </w:r>
      <w:r>
        <w:rPr>
          <w:i/>
          <w:iCs/>
        </w:rPr>
        <w:t xml:space="preserve"> R </w:t>
      </w:r>
      <w:r>
        <w:t xml:space="preserve">= </w:t>
      </w:r>
      <w:r w:rsidR="00D67CED">
        <w:t>988</w:t>
      </w:r>
      <w:r>
        <w:t>).</w:t>
      </w:r>
      <w:r w:rsidR="00D67CED">
        <w:t xml:space="preserve"> We can also see for both samples that the </w:t>
      </w:r>
      <w:r w:rsidR="00B162C7">
        <w:t xml:space="preserve">mean, median and modes are not equal and have high kurtosis’ </w:t>
      </w:r>
      <w:r w:rsidR="00C95710">
        <w:t>so we can already tell that the data is not normally distributed before seeing the visualisations.</w:t>
      </w:r>
    </w:p>
    <w:p w14:paraId="58932AA8" w14:textId="77777777" w:rsidR="00C95710" w:rsidRDefault="00C95710" w:rsidP="007E58A4">
      <w:pPr>
        <w:spacing w:after="0"/>
        <w:rPr>
          <w:b/>
          <w:bCs/>
        </w:rPr>
      </w:pPr>
    </w:p>
    <w:p w14:paraId="758492D6" w14:textId="5F018689" w:rsidR="00C95710" w:rsidRDefault="00C95710" w:rsidP="007E58A4">
      <w:pPr>
        <w:spacing w:after="0"/>
        <w:rPr>
          <w:b/>
          <w:bCs/>
        </w:rPr>
      </w:pPr>
      <w:r>
        <w:rPr>
          <w:b/>
          <w:bCs/>
        </w:rPr>
        <w:t>Results:</w:t>
      </w:r>
    </w:p>
    <w:p w14:paraId="4FB1471A" w14:textId="45578031" w:rsidR="00C95710" w:rsidRDefault="00334B2C" w:rsidP="00334B2C">
      <w:pPr>
        <w:spacing w:after="0"/>
        <w:jc w:val="center"/>
      </w:pPr>
      <w:r>
        <w:rPr>
          <w:noProof/>
        </w:rPr>
        <w:drawing>
          <wp:inline distT="0" distB="0" distL="0" distR="0" wp14:anchorId="22EC7272" wp14:editId="62F0A785">
            <wp:extent cx="3787140" cy="5410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4054"/>
                    <a:stretch/>
                  </pic:blipFill>
                  <pic:spPr bwMode="auto">
                    <a:xfrm>
                      <a:off x="0" y="0"/>
                      <a:ext cx="3787140"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2660CCB6" w14:textId="4C474DCC" w:rsidR="00334B2C" w:rsidRDefault="00056996" w:rsidP="00334B2C">
      <w:pPr>
        <w:spacing w:after="0"/>
        <w:rPr>
          <w:rFonts w:cstheme="minorHAnsi"/>
          <w:shd w:val="clear" w:color="auto" w:fill="FFFFFF"/>
        </w:rPr>
      </w:pPr>
      <w:r>
        <w:t xml:space="preserve">After converting our above p value of 2.2e-16 from scientific notation to </w:t>
      </w:r>
      <w:r w:rsidR="008D12BC">
        <w:t xml:space="preserve">decimal we get a value of </w:t>
      </w:r>
      <w:r w:rsidR="008D12BC" w:rsidRPr="001F4856">
        <w:rPr>
          <w:rFonts w:cstheme="minorHAnsi"/>
          <w:shd w:val="clear" w:color="auto" w:fill="FFFFFF"/>
        </w:rPr>
        <w:t>0.00000000000000022</w:t>
      </w:r>
      <w:r w:rsidR="008D12BC">
        <w:rPr>
          <w:rFonts w:cstheme="minorHAnsi"/>
          <w:shd w:val="clear" w:color="auto" w:fill="FFFFFF"/>
        </w:rPr>
        <w:t xml:space="preserve"> </w:t>
      </w:r>
      <w:r w:rsidR="009136F7">
        <w:rPr>
          <w:rFonts w:cstheme="minorHAnsi"/>
          <w:shd w:val="clear" w:color="auto" w:fill="FFFFFF"/>
        </w:rPr>
        <w:t>which falls below our confidence interval of 0.05</w:t>
      </w:r>
      <w:r w:rsidR="00620246">
        <w:rPr>
          <w:rFonts w:cstheme="minorHAnsi"/>
          <w:shd w:val="clear" w:color="auto" w:fill="FFFFFF"/>
        </w:rPr>
        <w:t xml:space="preserve"> so we reject the null hypothesis</w:t>
      </w:r>
    </w:p>
    <w:p w14:paraId="66807AD4" w14:textId="77777777" w:rsidR="00F251EA" w:rsidRDefault="00F251EA" w:rsidP="00334B2C">
      <w:pPr>
        <w:spacing w:after="0"/>
        <w:rPr>
          <w:rFonts w:cstheme="minorHAnsi"/>
          <w:shd w:val="clear" w:color="auto" w:fill="FFFFFF"/>
        </w:rPr>
      </w:pPr>
    </w:p>
    <w:p w14:paraId="117E2EC8" w14:textId="03D4587C" w:rsidR="00620246" w:rsidRDefault="00620246" w:rsidP="00334B2C">
      <w:pPr>
        <w:spacing w:after="0"/>
        <w:rPr>
          <w:rFonts w:cstheme="minorHAnsi"/>
          <w:b/>
          <w:bCs/>
          <w:shd w:val="clear" w:color="auto" w:fill="FFFFFF"/>
        </w:rPr>
      </w:pPr>
      <w:r>
        <w:rPr>
          <w:rFonts w:cstheme="minorHAnsi"/>
          <w:b/>
          <w:bCs/>
          <w:shd w:val="clear" w:color="auto" w:fill="FFFFFF"/>
        </w:rPr>
        <w:t>Visualisations:</w:t>
      </w:r>
    </w:p>
    <w:p w14:paraId="04534F83" w14:textId="32AD1FBA" w:rsidR="00620246" w:rsidRDefault="00344514" w:rsidP="00334B2C">
      <w:pPr>
        <w:spacing w:after="0"/>
        <w:rPr>
          <w:b/>
          <w:bCs/>
        </w:rPr>
      </w:pPr>
      <w:r>
        <w:rPr>
          <w:noProof/>
        </w:rPr>
        <w:drawing>
          <wp:inline distT="0" distB="0" distL="0" distR="0" wp14:anchorId="4AD33B24" wp14:editId="7CB12388">
            <wp:extent cx="2674978" cy="1615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3">
                      <a:extLst>
                        <a:ext uri="{28A0092B-C50C-407E-A947-70E740481C1C}">
                          <a14:useLocalDpi xmlns:a14="http://schemas.microsoft.com/office/drawing/2010/main" val="0"/>
                        </a:ext>
                      </a:extLst>
                    </a:blip>
                    <a:srcRect t="2579" r="6010"/>
                    <a:stretch/>
                  </pic:blipFill>
                  <pic:spPr bwMode="auto">
                    <a:xfrm>
                      <a:off x="0" y="0"/>
                      <a:ext cx="2702291" cy="1631934"/>
                    </a:xfrm>
                    <a:prstGeom prst="rect">
                      <a:avLst/>
                    </a:prstGeom>
                    <a:noFill/>
                    <a:ln>
                      <a:noFill/>
                    </a:ln>
                    <a:extLst>
                      <a:ext uri="{53640926-AAD7-44D8-BBD7-CCE9431645EC}">
                        <a14:shadowObscured xmlns:a14="http://schemas.microsoft.com/office/drawing/2010/main"/>
                      </a:ext>
                    </a:extLst>
                  </pic:spPr>
                </pic:pic>
              </a:graphicData>
            </a:graphic>
          </wp:inline>
        </w:drawing>
      </w:r>
      <w:r w:rsidR="00140E20">
        <w:rPr>
          <w:noProof/>
        </w:rPr>
        <w:drawing>
          <wp:inline distT="0" distB="0" distL="0" distR="0" wp14:anchorId="26330446" wp14:editId="20214CA8">
            <wp:extent cx="2629235" cy="1615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4">
                      <a:extLst>
                        <a:ext uri="{28A0092B-C50C-407E-A947-70E740481C1C}">
                          <a14:useLocalDpi xmlns:a14="http://schemas.microsoft.com/office/drawing/2010/main" val="0"/>
                        </a:ext>
                      </a:extLst>
                    </a:blip>
                    <a:srcRect l="998" t="2528" r="6655" b="1685"/>
                    <a:stretch/>
                  </pic:blipFill>
                  <pic:spPr bwMode="auto">
                    <a:xfrm>
                      <a:off x="0" y="0"/>
                      <a:ext cx="2645265" cy="1625289"/>
                    </a:xfrm>
                    <a:prstGeom prst="rect">
                      <a:avLst/>
                    </a:prstGeom>
                    <a:noFill/>
                    <a:ln>
                      <a:noFill/>
                    </a:ln>
                    <a:extLst>
                      <a:ext uri="{53640926-AAD7-44D8-BBD7-CCE9431645EC}">
                        <a14:shadowObscured xmlns:a14="http://schemas.microsoft.com/office/drawing/2010/main"/>
                      </a:ext>
                    </a:extLst>
                  </pic:spPr>
                </pic:pic>
              </a:graphicData>
            </a:graphic>
          </wp:inline>
        </w:drawing>
      </w:r>
    </w:p>
    <w:p w14:paraId="36A6FE35" w14:textId="3CF6A67D" w:rsidR="00140E20" w:rsidRPr="005426EA" w:rsidRDefault="005426EA" w:rsidP="00334B2C">
      <w:pPr>
        <w:spacing w:after="0"/>
      </w:pPr>
      <w:r>
        <w:t xml:space="preserve">From the above visualisations </w:t>
      </w:r>
      <w:r w:rsidR="00592339">
        <w:t>we can see the distribution of both samples</w:t>
      </w:r>
      <w:r w:rsidR="00DF1F8A">
        <w:t>. Both are hea</w:t>
      </w:r>
      <w:r w:rsidR="00D23ABC">
        <w:t>vily skewed to the right with the males being slightly more skewed than the females</w:t>
      </w:r>
      <w:r w:rsidR="00876BF1">
        <w:t xml:space="preserve">. Both samples also have a </w:t>
      </w:r>
      <w:r w:rsidR="00876BF1">
        <w:lastRenderedPageBreak/>
        <w:t>number of outliers</w:t>
      </w:r>
      <w:r w:rsidR="0015220E">
        <w:t xml:space="preserve"> </w:t>
      </w:r>
      <w:r w:rsidR="00C61A63">
        <w:t>that we can see in both the histograms above and the range from the descriptive stats</w:t>
      </w:r>
      <w:r w:rsidR="009E7BDA">
        <w:t>.</w:t>
      </w:r>
    </w:p>
    <w:p w14:paraId="48DDC0B3" w14:textId="445C7723" w:rsidR="00334B2C" w:rsidRDefault="00334B2C" w:rsidP="00334B2C">
      <w:pPr>
        <w:spacing w:after="0"/>
      </w:pPr>
    </w:p>
    <w:p w14:paraId="575D9B6A" w14:textId="28EC71C6" w:rsidR="00525780" w:rsidRDefault="00525780" w:rsidP="00525780">
      <w:pPr>
        <w:spacing w:after="0"/>
        <w:rPr>
          <w:sz w:val="24"/>
          <w:szCs w:val="24"/>
        </w:rPr>
      </w:pPr>
      <w:r>
        <w:rPr>
          <w:b/>
          <w:bCs/>
          <w:sz w:val="24"/>
          <w:szCs w:val="24"/>
          <w:u w:val="single"/>
        </w:rPr>
        <w:t xml:space="preserve">Test </w:t>
      </w:r>
      <w:r w:rsidR="00144745">
        <w:rPr>
          <w:b/>
          <w:bCs/>
          <w:sz w:val="24"/>
          <w:szCs w:val="24"/>
          <w:u w:val="single"/>
        </w:rPr>
        <w:t>5</w:t>
      </w:r>
      <w:r>
        <w:rPr>
          <w:b/>
          <w:bCs/>
          <w:sz w:val="24"/>
          <w:szCs w:val="24"/>
          <w:u w:val="single"/>
        </w:rPr>
        <w:t>:</w:t>
      </w:r>
      <w:r w:rsidRPr="005B2C91">
        <w:rPr>
          <w:b/>
          <w:bCs/>
          <w:sz w:val="24"/>
          <w:szCs w:val="24"/>
        </w:rPr>
        <w:t xml:space="preserve"> </w:t>
      </w:r>
      <w:r w:rsidR="005304C1">
        <w:rPr>
          <w:sz w:val="24"/>
          <w:szCs w:val="24"/>
        </w:rPr>
        <w:t xml:space="preserve">Managerial </w:t>
      </w:r>
      <w:r w:rsidR="00430E41">
        <w:rPr>
          <w:sz w:val="24"/>
          <w:szCs w:val="24"/>
        </w:rPr>
        <w:t>and Technical Employment</w:t>
      </w:r>
      <w:r w:rsidR="00144745">
        <w:rPr>
          <w:sz w:val="24"/>
          <w:szCs w:val="24"/>
        </w:rPr>
        <w:t xml:space="preserve"> in</w:t>
      </w:r>
      <w:r w:rsidR="00F251EA">
        <w:rPr>
          <w:sz w:val="24"/>
          <w:szCs w:val="24"/>
        </w:rPr>
        <w:t xml:space="preserve"> Small Ares Throughout</w:t>
      </w:r>
      <w:r w:rsidR="00144745">
        <w:rPr>
          <w:sz w:val="24"/>
          <w:szCs w:val="24"/>
        </w:rPr>
        <w:t xml:space="preserve"> Ireland</w:t>
      </w:r>
      <w:r w:rsidR="00430E41">
        <w:rPr>
          <w:sz w:val="24"/>
          <w:szCs w:val="24"/>
        </w:rPr>
        <w:t xml:space="preserve">, </w:t>
      </w:r>
      <w:r w:rsidR="00144745">
        <w:rPr>
          <w:sz w:val="24"/>
          <w:szCs w:val="24"/>
        </w:rPr>
        <w:t>Male</w:t>
      </w:r>
      <w:r w:rsidR="00430E41">
        <w:rPr>
          <w:sz w:val="24"/>
          <w:szCs w:val="24"/>
        </w:rPr>
        <w:t xml:space="preserve"> vs. </w:t>
      </w:r>
      <w:r w:rsidR="00144745">
        <w:rPr>
          <w:sz w:val="24"/>
          <w:szCs w:val="24"/>
        </w:rPr>
        <w:t>Female</w:t>
      </w:r>
    </w:p>
    <w:p w14:paraId="3D202054" w14:textId="77777777" w:rsidR="002A7E2B" w:rsidRPr="002A7E2B" w:rsidRDefault="002A7E2B" w:rsidP="00525780">
      <w:pPr>
        <w:spacing w:after="0"/>
      </w:pPr>
      <w:r w:rsidRPr="002A7E2B">
        <w:rPr>
          <w:lang w:val="en-GB"/>
        </w:rPr>
        <w:t>Null Hypothesis (</w:t>
      </w:r>
      <w:r w:rsidRPr="002A7E2B">
        <w:rPr>
          <w:i/>
          <w:iCs/>
          <w:lang w:val="en-GB"/>
        </w:rPr>
        <w:t>H</w:t>
      </w:r>
      <w:r w:rsidRPr="002A7E2B">
        <w:rPr>
          <w:i/>
          <w:iCs/>
          <w:vertAlign w:val="subscript"/>
          <w:lang w:val="en-GB"/>
        </w:rPr>
        <w:t>0</w:t>
      </w:r>
      <w:r w:rsidRPr="002A7E2B">
        <w:rPr>
          <w:lang w:val="en-GB"/>
        </w:rPr>
        <w:t>)</w:t>
      </w:r>
    </w:p>
    <w:p w14:paraId="148502CC" w14:textId="0BCB9E4E" w:rsidR="002A7E2B" w:rsidRPr="002A7E2B" w:rsidRDefault="002A7E2B" w:rsidP="00525780">
      <w:pPr>
        <w:spacing w:after="0"/>
        <w:rPr>
          <w:i/>
          <w:iCs/>
        </w:rPr>
      </w:pPr>
      <w:r w:rsidRPr="002A7E2B">
        <w:rPr>
          <w:i/>
          <w:iCs/>
          <w:lang w:val="en-GB"/>
        </w:rPr>
        <w:t xml:space="preserve">The </w:t>
      </w:r>
      <w:r w:rsidR="00525780" w:rsidRPr="00CB115E">
        <w:rPr>
          <w:i/>
          <w:iCs/>
          <w:lang w:val="en-GB"/>
        </w:rPr>
        <w:t xml:space="preserve">number of </w:t>
      </w:r>
      <w:r w:rsidR="00232E7E">
        <w:rPr>
          <w:i/>
          <w:iCs/>
        </w:rPr>
        <w:t>Managerial and technical workers</w:t>
      </w:r>
      <w:r w:rsidR="00525780" w:rsidRPr="00CB115E">
        <w:rPr>
          <w:i/>
          <w:iCs/>
        </w:rPr>
        <w:t xml:space="preserve"> is equal for </w:t>
      </w:r>
      <w:r w:rsidR="003116FA">
        <w:rPr>
          <w:i/>
          <w:iCs/>
        </w:rPr>
        <w:t>both</w:t>
      </w:r>
      <w:r w:rsidR="00525780" w:rsidRPr="00CB115E">
        <w:rPr>
          <w:i/>
          <w:iCs/>
        </w:rPr>
        <w:t xml:space="preserve"> gender</w:t>
      </w:r>
      <w:r w:rsidR="003116FA">
        <w:rPr>
          <w:i/>
          <w:iCs/>
        </w:rPr>
        <w:t>s</w:t>
      </w:r>
      <w:r w:rsidR="00525780">
        <w:rPr>
          <w:i/>
          <w:iCs/>
        </w:rPr>
        <w:t>.</w:t>
      </w:r>
    </w:p>
    <w:p w14:paraId="4DC8FC23" w14:textId="77777777" w:rsidR="002A7E2B" w:rsidRPr="002A7E2B" w:rsidRDefault="002A7E2B" w:rsidP="00525780">
      <w:pPr>
        <w:spacing w:after="0"/>
      </w:pPr>
      <w:r w:rsidRPr="002A7E2B">
        <w:rPr>
          <w:lang w:val="en-GB"/>
        </w:rPr>
        <w:t>Alternate Hypothesis (</w:t>
      </w:r>
      <w:r w:rsidRPr="002A7E2B">
        <w:rPr>
          <w:i/>
          <w:iCs/>
          <w:lang w:val="en-GB"/>
        </w:rPr>
        <w:t>H</w:t>
      </w:r>
      <w:r w:rsidRPr="002A7E2B">
        <w:rPr>
          <w:i/>
          <w:iCs/>
          <w:vertAlign w:val="subscript"/>
          <w:lang w:val="en-GB"/>
        </w:rPr>
        <w:t>1</w:t>
      </w:r>
      <w:r w:rsidRPr="002A7E2B">
        <w:rPr>
          <w:lang w:val="en-GB"/>
        </w:rPr>
        <w:t>)</w:t>
      </w:r>
    </w:p>
    <w:p w14:paraId="5B215AEC" w14:textId="0ED25ED5" w:rsidR="002A7E2B" w:rsidRPr="002A7E2B" w:rsidRDefault="002A7E2B" w:rsidP="00232E7E">
      <w:pPr>
        <w:spacing w:after="0"/>
        <w:rPr>
          <w:i/>
          <w:iCs/>
        </w:rPr>
      </w:pPr>
      <w:r w:rsidRPr="002A7E2B">
        <w:rPr>
          <w:i/>
          <w:iCs/>
          <w:lang w:val="en-GB"/>
        </w:rPr>
        <w:t xml:space="preserve">The </w:t>
      </w:r>
      <w:r w:rsidR="00232E7E" w:rsidRPr="00CB115E">
        <w:rPr>
          <w:i/>
          <w:iCs/>
          <w:lang w:val="en-GB"/>
        </w:rPr>
        <w:t xml:space="preserve">number of </w:t>
      </w:r>
      <w:r w:rsidR="00232E7E">
        <w:rPr>
          <w:i/>
          <w:iCs/>
        </w:rPr>
        <w:t>Managerial and technical workers</w:t>
      </w:r>
      <w:r w:rsidR="00232E7E" w:rsidRPr="00CB115E">
        <w:rPr>
          <w:i/>
          <w:iCs/>
        </w:rPr>
        <w:t xml:space="preserve"> is</w:t>
      </w:r>
      <w:r w:rsidR="00232E7E">
        <w:rPr>
          <w:i/>
          <w:iCs/>
        </w:rPr>
        <w:t xml:space="preserve"> n</w:t>
      </w:r>
      <w:r w:rsidR="003116FA">
        <w:rPr>
          <w:i/>
          <w:iCs/>
        </w:rPr>
        <w:t>ot</w:t>
      </w:r>
      <w:r w:rsidR="00232E7E" w:rsidRPr="00CB115E">
        <w:rPr>
          <w:i/>
          <w:iCs/>
        </w:rPr>
        <w:t xml:space="preserve"> equal for </w:t>
      </w:r>
      <w:r w:rsidR="003116FA">
        <w:rPr>
          <w:i/>
          <w:iCs/>
        </w:rPr>
        <w:t>both</w:t>
      </w:r>
      <w:r w:rsidR="00232E7E" w:rsidRPr="00CB115E">
        <w:rPr>
          <w:i/>
          <w:iCs/>
        </w:rPr>
        <w:t xml:space="preserve"> gender</w:t>
      </w:r>
      <w:r w:rsidR="003116FA">
        <w:rPr>
          <w:i/>
          <w:iCs/>
        </w:rPr>
        <w:t>s</w:t>
      </w:r>
      <w:r w:rsidR="00232E7E">
        <w:rPr>
          <w:i/>
          <w:iCs/>
        </w:rPr>
        <w:t>.</w:t>
      </w:r>
    </w:p>
    <w:p w14:paraId="1B99F0AE" w14:textId="77777777" w:rsidR="00525780" w:rsidRDefault="00525780" w:rsidP="00525780">
      <w:pPr>
        <w:spacing w:after="0"/>
        <w:rPr>
          <w:rFonts w:cstheme="minorHAnsi"/>
          <w:lang w:val="en-GB"/>
        </w:rPr>
      </w:pPr>
      <w:r>
        <w:rPr>
          <w:lang w:val="en-GB"/>
        </w:rPr>
        <w:t>Significance Level (</w:t>
      </w:r>
      <w:r w:rsidRPr="00C92E48">
        <w:rPr>
          <w:rFonts w:cstheme="minorHAnsi"/>
          <w:i/>
          <w:iCs/>
          <w:lang w:val="en-GB"/>
        </w:rPr>
        <w:t>α</w:t>
      </w:r>
      <w:r>
        <w:rPr>
          <w:rFonts w:cstheme="minorHAnsi"/>
          <w:lang w:val="en-GB"/>
        </w:rPr>
        <w:t>)</w:t>
      </w:r>
    </w:p>
    <w:p w14:paraId="7BB30033" w14:textId="77777777" w:rsidR="002A7E2B" w:rsidRPr="002A7E2B" w:rsidRDefault="00525780" w:rsidP="00525780">
      <w:pPr>
        <w:spacing w:after="0"/>
        <w:rPr>
          <w:i/>
          <w:iCs/>
        </w:rPr>
      </w:pPr>
      <w:r w:rsidRPr="001F4856">
        <w:rPr>
          <w:rFonts w:cstheme="minorHAnsi"/>
          <w:i/>
          <w:iCs/>
          <w:lang w:val="en-GB"/>
        </w:rPr>
        <w:t>0.05</w:t>
      </w:r>
    </w:p>
    <w:p w14:paraId="2A5343D2" w14:textId="77777777" w:rsidR="00525780" w:rsidRPr="00C95710" w:rsidRDefault="00525780" w:rsidP="00334B2C">
      <w:pPr>
        <w:spacing w:after="0"/>
      </w:pPr>
    </w:p>
    <w:p w14:paraId="05A1B853" w14:textId="0254831F" w:rsidR="00832D07" w:rsidRDefault="003116FA" w:rsidP="00832D07">
      <w:pPr>
        <w:spacing w:after="0"/>
      </w:pPr>
      <w:r>
        <w:t xml:space="preserve">This test was conducted </w:t>
      </w:r>
      <w:r w:rsidR="00964B16">
        <w:t xml:space="preserve">to see if the distribution of managerial and technical roles are equal for </w:t>
      </w:r>
      <w:r>
        <w:t xml:space="preserve">both males </w:t>
      </w:r>
      <w:r w:rsidR="008B207D">
        <w:t>(</w:t>
      </w:r>
      <w:r w:rsidR="008B207D">
        <w:rPr>
          <w:i/>
          <w:iCs/>
        </w:rPr>
        <w:t>MTM</w:t>
      </w:r>
      <w:r w:rsidR="008B207D">
        <w:t>)</w:t>
      </w:r>
      <w:r>
        <w:t>and females</w:t>
      </w:r>
      <w:r w:rsidR="008B207D">
        <w:t>(</w:t>
      </w:r>
      <w:r w:rsidR="008B207D">
        <w:rPr>
          <w:i/>
          <w:iCs/>
        </w:rPr>
        <w:t>MTF</w:t>
      </w:r>
      <w:r w:rsidR="008B207D">
        <w:t>)</w:t>
      </w:r>
      <w:r>
        <w:t xml:space="preserve"> in the same areas throughout </w:t>
      </w:r>
      <w:r w:rsidR="00964B16">
        <w:t>Ireland</w:t>
      </w:r>
      <w:r>
        <w:t xml:space="preserve"> taken from the Small Area Population Statistics dataset provided by the Central Statistics Office. The test performed on the sample data was a </w:t>
      </w:r>
      <w:r w:rsidR="002261D7">
        <w:t xml:space="preserve">Mann-Whitney U </w:t>
      </w:r>
      <w:r>
        <w:t>Test which is a non-parametric test to be conducted on two independent samples</w:t>
      </w:r>
      <w:r w:rsidR="007766B6">
        <w:t xml:space="preserve"> and was performed with a 95% confidence interval.</w:t>
      </w:r>
      <w:r>
        <w:t xml:space="preserve"> </w:t>
      </w:r>
      <w:r w:rsidR="007766B6">
        <w:t xml:space="preserve">The test and </w:t>
      </w:r>
      <w:r w:rsidR="00A531AF">
        <w:t>all descriptive statistics and visualisations were completed using SPSS.</w:t>
      </w:r>
    </w:p>
    <w:p w14:paraId="0C6F67D4" w14:textId="1C4A7BDB" w:rsidR="00E265FC" w:rsidRDefault="00E943B6" w:rsidP="00E943B6">
      <w:pPr>
        <w:spacing w:after="0"/>
        <w:jc w:val="center"/>
      </w:pPr>
      <w:r>
        <w:rPr>
          <w:noProof/>
        </w:rPr>
        <w:drawing>
          <wp:inline distT="0" distB="0" distL="0" distR="0" wp14:anchorId="1212288D" wp14:editId="4D1270AA">
            <wp:extent cx="4053840" cy="82836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8804" cy="839593"/>
                    </a:xfrm>
                    <a:prstGeom prst="rect">
                      <a:avLst/>
                    </a:prstGeom>
                  </pic:spPr>
                </pic:pic>
              </a:graphicData>
            </a:graphic>
          </wp:inline>
        </w:drawing>
      </w:r>
    </w:p>
    <w:p w14:paraId="30C6BAB9" w14:textId="6BA3B8B8" w:rsidR="001B5D25" w:rsidRDefault="00E915F8" w:rsidP="00BF75D7">
      <w:pPr>
        <w:spacing w:after="0"/>
      </w:pPr>
      <w:r>
        <w:t xml:space="preserve">From the above descriptive statistics we can see that </w:t>
      </w:r>
      <w:r w:rsidR="00B96DE1">
        <w:t>the female sample has a higher average and higher range</w:t>
      </w:r>
      <w:r w:rsidR="00212080">
        <w:t xml:space="preserve"> of the two</w:t>
      </w:r>
      <w:r w:rsidR="0069334C">
        <w:t xml:space="preserve"> samples</w:t>
      </w:r>
      <w:r w:rsidR="00212080">
        <w:t xml:space="preserve"> (</w:t>
      </w:r>
      <w:r w:rsidR="00212080">
        <w:rPr>
          <w:i/>
          <w:iCs/>
        </w:rPr>
        <w:t xml:space="preserve">M </w:t>
      </w:r>
      <w:r w:rsidR="00212080">
        <w:t>= 38.04</w:t>
      </w:r>
      <w:r w:rsidR="00212080">
        <w:rPr>
          <w:i/>
          <w:iCs/>
        </w:rPr>
        <w:t xml:space="preserve"> SD </w:t>
      </w:r>
      <w:r w:rsidR="00212080">
        <w:t>=</w:t>
      </w:r>
      <w:r w:rsidR="00794E81">
        <w:t xml:space="preserve"> 20.76</w:t>
      </w:r>
      <w:r w:rsidR="00212080">
        <w:rPr>
          <w:i/>
          <w:iCs/>
        </w:rPr>
        <w:t xml:space="preserve"> R</w:t>
      </w:r>
      <w:r w:rsidR="00794E81">
        <w:rPr>
          <w:i/>
          <w:iCs/>
        </w:rPr>
        <w:t xml:space="preserve"> </w:t>
      </w:r>
      <w:r w:rsidR="00794E81">
        <w:t>=189)</w:t>
      </w:r>
      <w:r w:rsidR="00B061AE">
        <w:t xml:space="preserve">. However the male sample </w:t>
      </w:r>
      <w:r w:rsidR="00051282">
        <w:t>is not far off of the female average or range (</w:t>
      </w:r>
      <w:r w:rsidR="00051282">
        <w:rPr>
          <w:i/>
          <w:iCs/>
        </w:rPr>
        <w:t xml:space="preserve">M </w:t>
      </w:r>
      <w:r w:rsidR="00051282">
        <w:t>= 33.67</w:t>
      </w:r>
      <w:r w:rsidR="00051282">
        <w:rPr>
          <w:i/>
          <w:iCs/>
        </w:rPr>
        <w:t xml:space="preserve"> SD </w:t>
      </w:r>
      <w:r w:rsidR="00051282">
        <w:t>= 19.68</w:t>
      </w:r>
      <w:r w:rsidR="00051282">
        <w:rPr>
          <w:i/>
          <w:iCs/>
        </w:rPr>
        <w:t xml:space="preserve"> R </w:t>
      </w:r>
      <w:r w:rsidR="00051282">
        <w:t>= 159).</w:t>
      </w:r>
    </w:p>
    <w:p w14:paraId="02F26043" w14:textId="27638FBB" w:rsidR="00E1745D" w:rsidRDefault="00E1745D" w:rsidP="00BF75D7">
      <w:pPr>
        <w:spacing w:after="0"/>
      </w:pPr>
    </w:p>
    <w:p w14:paraId="318DC4EA" w14:textId="25ABF530" w:rsidR="00E1745D" w:rsidRDefault="00E1745D" w:rsidP="00BF75D7">
      <w:pPr>
        <w:spacing w:after="0"/>
        <w:rPr>
          <w:b/>
          <w:bCs/>
        </w:rPr>
      </w:pPr>
      <w:r>
        <w:rPr>
          <w:b/>
          <w:bCs/>
        </w:rPr>
        <w:t>Results:</w:t>
      </w:r>
    </w:p>
    <w:p w14:paraId="50E9E84F" w14:textId="2C1BBAD7" w:rsidR="00E1745D" w:rsidRDefault="00787A7D" w:rsidP="00BF75D7">
      <w:pPr>
        <w:spacing w:after="0"/>
        <w:rPr>
          <w:rFonts w:cstheme="minorHAnsi"/>
          <w:b/>
          <w:bCs/>
          <w:shd w:val="clear" w:color="auto" w:fill="FFFFFF"/>
        </w:rPr>
      </w:pPr>
      <w:r>
        <w:rPr>
          <w:noProof/>
        </w:rPr>
        <w:drawing>
          <wp:inline distT="0" distB="0" distL="0" distR="0" wp14:anchorId="0A1D05E2" wp14:editId="560F82DA">
            <wp:extent cx="5731510" cy="9747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74725"/>
                    </a:xfrm>
                    <a:prstGeom prst="rect">
                      <a:avLst/>
                    </a:prstGeom>
                  </pic:spPr>
                </pic:pic>
              </a:graphicData>
            </a:graphic>
          </wp:inline>
        </w:drawing>
      </w:r>
    </w:p>
    <w:p w14:paraId="3EDB952F" w14:textId="5DF3A9CA" w:rsidR="00787A7D" w:rsidRDefault="00841BE8" w:rsidP="00841BE8">
      <w:pPr>
        <w:spacing w:after="0"/>
        <w:jc w:val="center"/>
        <w:rPr>
          <w:rFonts w:cstheme="minorHAnsi"/>
          <w:b/>
          <w:bCs/>
          <w:shd w:val="clear" w:color="auto" w:fill="FFFFFF"/>
        </w:rPr>
      </w:pPr>
      <w:r>
        <w:rPr>
          <w:noProof/>
        </w:rPr>
        <w:drawing>
          <wp:inline distT="0" distB="0" distL="0" distR="0" wp14:anchorId="640656EA" wp14:editId="08E4C59C">
            <wp:extent cx="2407920" cy="17645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546" cy="1777500"/>
                    </a:xfrm>
                    <a:prstGeom prst="rect">
                      <a:avLst/>
                    </a:prstGeom>
                  </pic:spPr>
                </pic:pic>
              </a:graphicData>
            </a:graphic>
          </wp:inline>
        </w:drawing>
      </w:r>
    </w:p>
    <w:p w14:paraId="4F0667DE" w14:textId="11D58403" w:rsidR="00BE5AB7" w:rsidRDefault="00804369" w:rsidP="000241EA">
      <w:pPr>
        <w:spacing w:after="0"/>
        <w:rPr>
          <w:rFonts w:cstheme="minorHAnsi"/>
          <w:shd w:val="clear" w:color="auto" w:fill="FFFFFF"/>
        </w:rPr>
      </w:pPr>
      <w:r>
        <w:rPr>
          <w:rFonts w:cstheme="minorHAnsi"/>
          <w:shd w:val="clear" w:color="auto" w:fill="FFFFFF"/>
        </w:rPr>
        <w:t xml:space="preserve">From our test results we can see that our </w:t>
      </w:r>
      <w:r w:rsidR="00255C8A">
        <w:rPr>
          <w:rFonts w:cstheme="minorHAnsi"/>
          <w:shd w:val="clear" w:color="auto" w:fill="FFFFFF"/>
        </w:rPr>
        <w:t xml:space="preserve">p value </w:t>
      </w:r>
      <w:r w:rsidR="007F468D">
        <w:rPr>
          <w:rFonts w:cstheme="minorHAnsi"/>
          <w:shd w:val="clear" w:color="auto" w:fill="FFFFFF"/>
        </w:rPr>
        <w:t xml:space="preserve">returned </w:t>
      </w:r>
      <w:r w:rsidR="00256E0A">
        <w:rPr>
          <w:rFonts w:cstheme="minorHAnsi"/>
          <w:shd w:val="clear" w:color="auto" w:fill="FFFFFF"/>
        </w:rPr>
        <w:t>0</w:t>
      </w:r>
      <w:r w:rsidR="007F468D">
        <w:rPr>
          <w:rFonts w:cstheme="minorHAnsi"/>
          <w:shd w:val="clear" w:color="auto" w:fill="FFFFFF"/>
        </w:rPr>
        <w:t xml:space="preserve">.000, this falls below our </w:t>
      </w:r>
      <w:r w:rsidR="00DA564C">
        <w:rPr>
          <w:rFonts w:cstheme="minorHAnsi"/>
          <w:shd w:val="clear" w:color="auto" w:fill="FFFFFF"/>
        </w:rPr>
        <w:t>confidence interval</w:t>
      </w:r>
      <w:r w:rsidR="00D25942">
        <w:rPr>
          <w:rFonts w:cstheme="minorHAnsi"/>
          <w:shd w:val="clear" w:color="auto" w:fill="FFFFFF"/>
        </w:rPr>
        <w:t xml:space="preserve"> of 0.05 </w:t>
      </w:r>
      <w:r w:rsidR="00481CB7">
        <w:rPr>
          <w:rFonts w:cstheme="minorHAnsi"/>
          <w:shd w:val="clear" w:color="auto" w:fill="FFFFFF"/>
        </w:rPr>
        <w:t>so we can agree with SPSS and reject the null hypothesis</w:t>
      </w:r>
      <w:r w:rsidR="00BE5AB7">
        <w:rPr>
          <w:rFonts w:cstheme="minorHAnsi"/>
          <w:shd w:val="clear" w:color="auto" w:fill="FFFFFF"/>
        </w:rPr>
        <w:t>.</w:t>
      </w:r>
    </w:p>
    <w:p w14:paraId="47361AB7" w14:textId="01ABBE18" w:rsidR="00F251EA" w:rsidRDefault="00F251EA" w:rsidP="000241EA">
      <w:pPr>
        <w:spacing w:after="0"/>
        <w:rPr>
          <w:rFonts w:cstheme="minorHAnsi"/>
          <w:shd w:val="clear" w:color="auto" w:fill="FFFFFF"/>
        </w:rPr>
      </w:pPr>
    </w:p>
    <w:p w14:paraId="34A84981" w14:textId="3718A8D7" w:rsidR="00F251EA" w:rsidRDefault="00F251EA" w:rsidP="000241EA">
      <w:pPr>
        <w:spacing w:after="0"/>
        <w:rPr>
          <w:rFonts w:cstheme="minorHAnsi"/>
          <w:shd w:val="clear" w:color="auto" w:fill="FFFFFF"/>
        </w:rPr>
      </w:pPr>
    </w:p>
    <w:p w14:paraId="48121BD1" w14:textId="77777777" w:rsidR="00F251EA" w:rsidRDefault="00F251EA" w:rsidP="000241EA">
      <w:pPr>
        <w:spacing w:after="0"/>
        <w:rPr>
          <w:rFonts w:cstheme="minorHAnsi"/>
          <w:shd w:val="clear" w:color="auto" w:fill="FFFFFF"/>
        </w:rPr>
      </w:pPr>
    </w:p>
    <w:p w14:paraId="14769742" w14:textId="77777777" w:rsidR="00BE5AB7" w:rsidRDefault="00BE5AB7" w:rsidP="000241EA">
      <w:pPr>
        <w:spacing w:after="0"/>
        <w:rPr>
          <w:rFonts w:cstheme="minorHAnsi"/>
          <w:b/>
          <w:bCs/>
          <w:shd w:val="clear" w:color="auto" w:fill="FFFFFF"/>
        </w:rPr>
      </w:pPr>
      <w:r>
        <w:rPr>
          <w:rFonts w:cstheme="minorHAnsi"/>
          <w:b/>
          <w:bCs/>
          <w:shd w:val="clear" w:color="auto" w:fill="FFFFFF"/>
        </w:rPr>
        <w:lastRenderedPageBreak/>
        <w:t>Visualisations:</w:t>
      </w:r>
    </w:p>
    <w:p w14:paraId="67C59860" w14:textId="0CECA732" w:rsidR="000241EA" w:rsidRDefault="00402688" w:rsidP="000241EA">
      <w:pPr>
        <w:spacing w:after="0"/>
        <w:rPr>
          <w:rFonts w:cstheme="minorHAnsi"/>
          <w:shd w:val="clear" w:color="auto" w:fill="FFFFFF"/>
        </w:rPr>
      </w:pPr>
      <w:r>
        <w:rPr>
          <w:noProof/>
        </w:rPr>
        <w:drawing>
          <wp:inline distT="0" distB="0" distL="0" distR="0" wp14:anchorId="75C8D94F" wp14:editId="26AFCDBB">
            <wp:extent cx="2727960" cy="2108568"/>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589" t="3868" r="13850" b="7721"/>
                    <a:stretch/>
                  </pic:blipFill>
                  <pic:spPr bwMode="auto">
                    <a:xfrm>
                      <a:off x="0" y="0"/>
                      <a:ext cx="2752507" cy="2127541"/>
                    </a:xfrm>
                    <a:prstGeom prst="rect">
                      <a:avLst/>
                    </a:prstGeom>
                    <a:noFill/>
                    <a:ln>
                      <a:noFill/>
                    </a:ln>
                    <a:extLst>
                      <a:ext uri="{53640926-AAD7-44D8-BBD7-CCE9431645EC}">
                        <a14:shadowObscured xmlns:a14="http://schemas.microsoft.com/office/drawing/2010/main"/>
                      </a:ext>
                    </a:extLst>
                  </pic:spPr>
                </pic:pic>
              </a:graphicData>
            </a:graphic>
          </wp:inline>
        </w:drawing>
      </w:r>
      <w:r w:rsidR="00DA564C">
        <w:rPr>
          <w:rFonts w:cstheme="minorHAnsi"/>
          <w:shd w:val="clear" w:color="auto" w:fill="FFFFFF"/>
        </w:rPr>
        <w:t xml:space="preserve"> </w:t>
      </w:r>
      <w:r w:rsidR="00E07C43">
        <w:rPr>
          <w:noProof/>
        </w:rPr>
        <w:drawing>
          <wp:inline distT="0" distB="0" distL="0" distR="0" wp14:anchorId="75FEE7DB" wp14:editId="27C49697">
            <wp:extent cx="2712720" cy="21187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4" t="5661" r="15312" b="4166"/>
                    <a:stretch/>
                  </pic:blipFill>
                  <pic:spPr bwMode="auto">
                    <a:xfrm>
                      <a:off x="0" y="0"/>
                      <a:ext cx="2727046" cy="2129947"/>
                    </a:xfrm>
                    <a:prstGeom prst="rect">
                      <a:avLst/>
                    </a:prstGeom>
                    <a:noFill/>
                    <a:ln>
                      <a:noFill/>
                    </a:ln>
                    <a:extLst>
                      <a:ext uri="{53640926-AAD7-44D8-BBD7-CCE9431645EC}">
                        <a14:shadowObscured xmlns:a14="http://schemas.microsoft.com/office/drawing/2010/main"/>
                      </a:ext>
                    </a:extLst>
                  </pic:spPr>
                </pic:pic>
              </a:graphicData>
            </a:graphic>
          </wp:inline>
        </w:drawing>
      </w:r>
    </w:p>
    <w:p w14:paraId="6DD6DAD7" w14:textId="34EE33BE" w:rsidR="00D1067D" w:rsidRDefault="00C9437C" w:rsidP="00C9437C">
      <w:pPr>
        <w:spacing w:after="0"/>
        <w:jc w:val="center"/>
        <w:rPr>
          <w:rFonts w:cstheme="minorHAnsi"/>
          <w:shd w:val="clear" w:color="auto" w:fill="FFFFFF"/>
        </w:rPr>
      </w:pPr>
      <w:r>
        <w:rPr>
          <w:noProof/>
        </w:rPr>
        <w:drawing>
          <wp:inline distT="0" distB="0" distL="0" distR="0" wp14:anchorId="00347DD3" wp14:editId="44DEDDC2">
            <wp:extent cx="2430780" cy="24307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0780" cy="2430780"/>
                    </a:xfrm>
                    <a:prstGeom prst="rect">
                      <a:avLst/>
                    </a:prstGeom>
                  </pic:spPr>
                </pic:pic>
              </a:graphicData>
            </a:graphic>
          </wp:inline>
        </w:drawing>
      </w:r>
    </w:p>
    <w:p w14:paraId="3143D8D1" w14:textId="1A9E176F" w:rsidR="00C9437C" w:rsidRDefault="00AF2AB4" w:rsidP="00C9437C">
      <w:pPr>
        <w:spacing w:after="0"/>
        <w:rPr>
          <w:rFonts w:cstheme="minorHAnsi"/>
          <w:shd w:val="clear" w:color="auto" w:fill="FFFFFF"/>
        </w:rPr>
      </w:pPr>
      <w:r>
        <w:rPr>
          <w:rFonts w:cstheme="minorHAnsi"/>
          <w:shd w:val="clear" w:color="auto" w:fill="FFFFFF"/>
        </w:rPr>
        <w:t xml:space="preserve">From both of the histograms of the samples we can see that both samples </w:t>
      </w:r>
      <w:r w:rsidR="003B043F">
        <w:rPr>
          <w:rFonts w:cstheme="minorHAnsi"/>
          <w:shd w:val="clear" w:color="auto" w:fill="FFFFFF"/>
        </w:rPr>
        <w:t xml:space="preserve">skew to the right with the male sample </w:t>
      </w:r>
      <w:r w:rsidR="00C13987">
        <w:rPr>
          <w:rFonts w:cstheme="minorHAnsi"/>
          <w:shd w:val="clear" w:color="auto" w:fill="FFFFFF"/>
        </w:rPr>
        <w:t xml:space="preserve">skewing slightly more. We can also see that the female sample, although having a more </w:t>
      </w:r>
      <w:r w:rsidR="00863F8C">
        <w:rPr>
          <w:rFonts w:cstheme="minorHAnsi"/>
          <w:shd w:val="clear" w:color="auto" w:fill="FFFFFF"/>
        </w:rPr>
        <w:t>normal distribution, has a higher peak</w:t>
      </w:r>
      <w:r w:rsidR="00186CE2">
        <w:rPr>
          <w:rFonts w:cstheme="minorHAnsi"/>
          <w:shd w:val="clear" w:color="auto" w:fill="FFFFFF"/>
        </w:rPr>
        <w:t xml:space="preserve">. This can be further seen in the </w:t>
      </w:r>
      <w:r w:rsidR="0052643D">
        <w:rPr>
          <w:rFonts w:cstheme="minorHAnsi"/>
          <w:shd w:val="clear" w:color="auto" w:fill="FFFFFF"/>
        </w:rPr>
        <w:t>above graph with both histograms side by side and more easily comparable.</w:t>
      </w:r>
    </w:p>
    <w:p w14:paraId="3DF5C8ED" w14:textId="192A1081" w:rsidR="00E7427E" w:rsidRDefault="00E7427E" w:rsidP="00C9437C">
      <w:pPr>
        <w:spacing w:after="0"/>
        <w:rPr>
          <w:rFonts w:cstheme="minorHAnsi"/>
          <w:shd w:val="clear" w:color="auto" w:fill="FFFFFF"/>
        </w:rPr>
      </w:pPr>
    </w:p>
    <w:p w14:paraId="7DC7E79F" w14:textId="7E6734CC" w:rsidR="00E7427E" w:rsidRPr="00F251EA" w:rsidRDefault="00E7427E" w:rsidP="00C9437C">
      <w:pPr>
        <w:spacing w:after="0"/>
        <w:rPr>
          <w:rFonts w:cstheme="minorHAnsi"/>
          <w:b/>
          <w:bCs/>
          <w:sz w:val="24"/>
          <w:szCs w:val="24"/>
          <w:shd w:val="clear" w:color="auto" w:fill="FFFFFF"/>
        </w:rPr>
      </w:pPr>
      <w:r w:rsidRPr="00F251EA">
        <w:rPr>
          <w:rFonts w:cstheme="minorHAnsi"/>
          <w:b/>
          <w:bCs/>
          <w:sz w:val="24"/>
          <w:szCs w:val="24"/>
          <w:shd w:val="clear" w:color="auto" w:fill="FFFFFF"/>
        </w:rPr>
        <w:t>Conclusions:</w:t>
      </w:r>
    </w:p>
    <w:p w14:paraId="5861696C" w14:textId="27FD338E" w:rsidR="00E7427E" w:rsidRPr="006E66F3" w:rsidRDefault="00737FBA" w:rsidP="00737FBA">
      <w:pPr>
        <w:pStyle w:val="ListParagraph"/>
        <w:numPr>
          <w:ilvl w:val="0"/>
          <w:numId w:val="5"/>
        </w:numPr>
        <w:spacing w:after="0"/>
        <w:rPr>
          <w:rFonts w:cstheme="minorHAnsi"/>
          <w:b/>
          <w:bCs/>
          <w:shd w:val="clear" w:color="auto" w:fill="FFFFFF"/>
        </w:rPr>
      </w:pPr>
      <w:r>
        <w:rPr>
          <w:rFonts w:cstheme="minorHAnsi"/>
          <w:b/>
          <w:bCs/>
          <w:shd w:val="clear" w:color="auto" w:fill="FFFFFF"/>
        </w:rPr>
        <w:t xml:space="preserve">Test 1: </w:t>
      </w:r>
      <w:r w:rsidR="006C3926">
        <w:rPr>
          <w:rFonts w:cstheme="minorHAnsi"/>
          <w:shd w:val="clear" w:color="auto" w:fill="FFFFFF"/>
        </w:rPr>
        <w:t>For comparing professional working</w:t>
      </w:r>
      <w:r w:rsidR="004273B5">
        <w:rPr>
          <w:rFonts w:cstheme="minorHAnsi"/>
          <w:shd w:val="clear" w:color="auto" w:fill="FFFFFF"/>
        </w:rPr>
        <w:t xml:space="preserve"> male and female </w:t>
      </w:r>
      <w:r w:rsidR="006C3926">
        <w:rPr>
          <w:rFonts w:cstheme="minorHAnsi"/>
          <w:shd w:val="clear" w:color="auto" w:fill="FFFFFF"/>
        </w:rPr>
        <w:t>in small areas in Ireland we</w:t>
      </w:r>
      <w:r w:rsidR="004273B5">
        <w:rPr>
          <w:rFonts w:cstheme="minorHAnsi"/>
          <w:shd w:val="clear" w:color="auto" w:fill="FFFFFF"/>
        </w:rPr>
        <w:t xml:space="preserve"> </w:t>
      </w:r>
      <w:r w:rsidR="006C3926">
        <w:rPr>
          <w:rFonts w:cstheme="minorHAnsi"/>
          <w:shd w:val="clear" w:color="auto" w:fill="FFFFFF"/>
        </w:rPr>
        <w:t xml:space="preserve">conducted a </w:t>
      </w:r>
      <w:r w:rsidR="0014087D">
        <w:rPr>
          <w:rFonts w:cstheme="minorHAnsi"/>
          <w:shd w:val="clear" w:color="auto" w:fill="FFFFFF"/>
        </w:rPr>
        <w:t>Wilcoxon Signed Ranks Test</w:t>
      </w:r>
      <w:r w:rsidR="00C56EE1">
        <w:rPr>
          <w:rFonts w:cstheme="minorHAnsi"/>
          <w:shd w:val="clear" w:color="auto" w:fill="FFFFFF"/>
        </w:rPr>
        <w:t xml:space="preserve"> </w:t>
      </w:r>
      <w:r w:rsidR="006C3926">
        <w:rPr>
          <w:rFonts w:cstheme="minorHAnsi"/>
          <w:shd w:val="clear" w:color="auto" w:fill="FFFFFF"/>
        </w:rPr>
        <w:t xml:space="preserve">to </w:t>
      </w:r>
      <w:r w:rsidR="00D71256">
        <w:rPr>
          <w:rFonts w:cstheme="minorHAnsi"/>
          <w:shd w:val="clear" w:color="auto" w:fill="FFFFFF"/>
        </w:rPr>
        <w:t xml:space="preserve">test if there is </w:t>
      </w:r>
      <w:r w:rsidR="00773503">
        <w:rPr>
          <w:rFonts w:cstheme="minorHAnsi"/>
          <w:shd w:val="clear" w:color="auto" w:fill="FFFFFF"/>
        </w:rPr>
        <w:t>a significant difference between our non normally distributed samples</w:t>
      </w:r>
      <w:r w:rsidR="00C53359">
        <w:rPr>
          <w:rFonts w:cstheme="minorHAnsi"/>
          <w:shd w:val="clear" w:color="auto" w:fill="FFFFFF"/>
        </w:rPr>
        <w:t xml:space="preserve"> among the samples and to </w:t>
      </w:r>
      <w:r w:rsidR="006C3926">
        <w:rPr>
          <w:rFonts w:cstheme="minorHAnsi"/>
          <w:shd w:val="clear" w:color="auto" w:fill="FFFFFF"/>
        </w:rPr>
        <w:t>get our</w:t>
      </w:r>
      <w:r w:rsidR="00C27A5D">
        <w:rPr>
          <w:rFonts w:cstheme="minorHAnsi"/>
          <w:shd w:val="clear" w:color="auto" w:fill="FFFFFF"/>
        </w:rPr>
        <w:t xml:space="preserve"> p value</w:t>
      </w:r>
      <w:r w:rsidR="000517E8">
        <w:rPr>
          <w:rFonts w:cstheme="minorHAnsi"/>
          <w:shd w:val="clear" w:color="auto" w:fill="FFFFFF"/>
        </w:rPr>
        <w:t xml:space="preserve">. We have </w:t>
      </w:r>
      <w:r w:rsidR="00762699">
        <w:rPr>
          <w:rFonts w:cstheme="minorHAnsi"/>
          <w:shd w:val="clear" w:color="auto" w:fill="FFFFFF"/>
        </w:rPr>
        <w:t xml:space="preserve">strong support to reject the null hypothesis as the p value </w:t>
      </w:r>
      <w:r w:rsidR="00AD279B">
        <w:rPr>
          <w:rFonts w:cstheme="minorHAnsi"/>
          <w:shd w:val="clear" w:color="auto" w:fill="FFFFFF"/>
        </w:rPr>
        <w:t>turned out to be</w:t>
      </w:r>
      <w:r w:rsidR="002519D9">
        <w:rPr>
          <w:rFonts w:cstheme="minorHAnsi"/>
          <w:shd w:val="clear" w:color="auto" w:fill="FFFFFF"/>
        </w:rPr>
        <w:t xml:space="preserve"> less than our confidence interval of 0.05</w:t>
      </w:r>
      <w:r w:rsidR="004F59AE">
        <w:rPr>
          <w:rFonts w:cstheme="minorHAnsi"/>
          <w:shd w:val="clear" w:color="auto" w:fill="FFFFFF"/>
        </w:rPr>
        <w:t xml:space="preserve"> so we can reject our null hypothesis and accept our alternate hypothesis</w:t>
      </w:r>
      <w:r w:rsidR="00AD279B">
        <w:rPr>
          <w:rFonts w:cstheme="minorHAnsi"/>
          <w:shd w:val="clear" w:color="auto" w:fill="FFFFFF"/>
        </w:rPr>
        <w:t xml:space="preserve"> for this test</w:t>
      </w:r>
      <w:r w:rsidR="006E66F3">
        <w:rPr>
          <w:rFonts w:cstheme="minorHAnsi"/>
          <w:shd w:val="clear" w:color="auto" w:fill="FFFFFF"/>
        </w:rPr>
        <w:t>.</w:t>
      </w:r>
    </w:p>
    <w:p w14:paraId="3CE48E57" w14:textId="16256348" w:rsidR="0031612A" w:rsidRDefault="006E66F3" w:rsidP="00F07517">
      <w:pPr>
        <w:pStyle w:val="ListParagraph"/>
        <w:numPr>
          <w:ilvl w:val="0"/>
          <w:numId w:val="5"/>
        </w:numPr>
        <w:spacing w:after="0"/>
        <w:rPr>
          <w:rFonts w:cstheme="minorHAnsi"/>
          <w:shd w:val="clear" w:color="auto" w:fill="FFFFFF"/>
        </w:rPr>
      </w:pPr>
      <w:r w:rsidRPr="00252034">
        <w:rPr>
          <w:rFonts w:cstheme="minorHAnsi"/>
          <w:b/>
          <w:bCs/>
          <w:shd w:val="clear" w:color="auto" w:fill="FFFFFF"/>
        </w:rPr>
        <w:t xml:space="preserve">Test 2: </w:t>
      </w:r>
      <w:r w:rsidR="00252034">
        <w:rPr>
          <w:rFonts w:cstheme="minorHAnsi"/>
          <w:shd w:val="clear" w:color="auto" w:fill="FFFFFF"/>
        </w:rPr>
        <w:t xml:space="preserve">For this test which compares </w:t>
      </w:r>
      <w:r w:rsidR="00256E0A">
        <w:rPr>
          <w:rFonts w:cstheme="minorHAnsi"/>
          <w:shd w:val="clear" w:color="auto" w:fill="FFFFFF"/>
        </w:rPr>
        <w:t>skilled</w:t>
      </w:r>
      <w:r w:rsidR="00354AC4">
        <w:rPr>
          <w:rFonts w:cstheme="minorHAnsi"/>
          <w:shd w:val="clear" w:color="auto" w:fill="FFFFFF"/>
        </w:rPr>
        <w:t xml:space="preserve">, semi-skilled and unskilled </w:t>
      </w:r>
      <w:r w:rsidR="00FB305D">
        <w:rPr>
          <w:rFonts w:cstheme="minorHAnsi"/>
          <w:shd w:val="clear" w:color="auto" w:fill="FFFFFF"/>
        </w:rPr>
        <w:t>workers in areas throughout Ireland</w:t>
      </w:r>
      <w:r w:rsidR="00422AF0">
        <w:rPr>
          <w:rFonts w:cstheme="minorHAnsi"/>
          <w:shd w:val="clear" w:color="auto" w:fill="FFFFFF"/>
        </w:rPr>
        <w:t xml:space="preserve"> we ran a Kruskal-Wallis H Test on the samples to </w:t>
      </w:r>
      <w:r w:rsidR="00773503">
        <w:rPr>
          <w:rFonts w:cstheme="minorHAnsi"/>
          <w:shd w:val="clear" w:color="auto" w:fill="FFFFFF"/>
        </w:rPr>
        <w:t>test if there is a significant difference between our</w:t>
      </w:r>
      <w:r w:rsidR="00773503">
        <w:rPr>
          <w:rFonts w:cstheme="minorHAnsi"/>
          <w:shd w:val="clear" w:color="auto" w:fill="FFFFFF"/>
        </w:rPr>
        <w:t xml:space="preserve"> three</w:t>
      </w:r>
      <w:r w:rsidR="00773503">
        <w:rPr>
          <w:rFonts w:cstheme="minorHAnsi"/>
          <w:shd w:val="clear" w:color="auto" w:fill="FFFFFF"/>
        </w:rPr>
        <w:t xml:space="preserve"> non normally distributed samples</w:t>
      </w:r>
      <w:r w:rsidR="00773503">
        <w:rPr>
          <w:rFonts w:cstheme="minorHAnsi"/>
          <w:shd w:val="clear" w:color="auto" w:fill="FFFFFF"/>
        </w:rPr>
        <w:t>.</w:t>
      </w:r>
      <w:r w:rsidR="00753962">
        <w:rPr>
          <w:rFonts w:cstheme="minorHAnsi"/>
          <w:shd w:val="clear" w:color="auto" w:fill="FFFFFF"/>
        </w:rPr>
        <w:t xml:space="preserve">. </w:t>
      </w:r>
      <w:r w:rsidR="00AB1B02">
        <w:rPr>
          <w:rFonts w:cstheme="minorHAnsi"/>
          <w:shd w:val="clear" w:color="auto" w:fill="FFFFFF"/>
        </w:rPr>
        <w:t>From our test result we have evidence to reject</w:t>
      </w:r>
      <w:r w:rsidR="004761FE">
        <w:rPr>
          <w:rFonts w:cstheme="minorHAnsi"/>
          <w:shd w:val="clear" w:color="auto" w:fill="FFFFFF"/>
        </w:rPr>
        <w:t xml:space="preserve"> our null hypothesis as our h value </w:t>
      </w:r>
      <w:r w:rsidR="002D6637">
        <w:rPr>
          <w:rFonts w:cstheme="minorHAnsi"/>
          <w:shd w:val="clear" w:color="auto" w:fill="FFFFFF"/>
        </w:rPr>
        <w:t xml:space="preserve">was </w:t>
      </w:r>
      <w:r w:rsidR="002D6637" w:rsidRPr="001F4856">
        <w:rPr>
          <w:rFonts w:cstheme="minorHAnsi"/>
          <w:shd w:val="clear" w:color="auto" w:fill="FFFFFF"/>
        </w:rPr>
        <w:t>0.00000000000000022</w:t>
      </w:r>
      <w:r w:rsidR="00611A59">
        <w:rPr>
          <w:rFonts w:cstheme="minorHAnsi"/>
          <w:shd w:val="clear" w:color="auto" w:fill="FFFFFF"/>
        </w:rPr>
        <w:t xml:space="preserve"> which falls far below the confidence interval of 0.05 so we reject the null hypothesis and accept our alternate hypothesis in this case.</w:t>
      </w:r>
    </w:p>
    <w:p w14:paraId="7095F8B2" w14:textId="4DCEA815" w:rsidR="000F02CE" w:rsidRDefault="000F02CE" w:rsidP="000F02CE">
      <w:pPr>
        <w:pStyle w:val="ListParagraph"/>
        <w:numPr>
          <w:ilvl w:val="0"/>
          <w:numId w:val="5"/>
        </w:numPr>
        <w:spacing w:after="0"/>
        <w:rPr>
          <w:rFonts w:cstheme="minorHAnsi"/>
          <w:shd w:val="clear" w:color="auto" w:fill="FFFFFF"/>
        </w:rPr>
      </w:pPr>
      <w:r w:rsidRPr="00252034">
        <w:rPr>
          <w:rFonts w:cstheme="minorHAnsi"/>
          <w:b/>
          <w:bCs/>
          <w:shd w:val="clear" w:color="auto" w:fill="FFFFFF"/>
        </w:rPr>
        <w:t xml:space="preserve">Test </w:t>
      </w:r>
      <w:r>
        <w:rPr>
          <w:rFonts w:cstheme="minorHAnsi"/>
          <w:b/>
          <w:bCs/>
          <w:shd w:val="clear" w:color="auto" w:fill="FFFFFF"/>
        </w:rPr>
        <w:t>3</w:t>
      </w:r>
      <w:r w:rsidRPr="00252034">
        <w:rPr>
          <w:rFonts w:cstheme="minorHAnsi"/>
          <w:b/>
          <w:bCs/>
          <w:shd w:val="clear" w:color="auto" w:fill="FFFFFF"/>
        </w:rPr>
        <w:t xml:space="preserve">: </w:t>
      </w:r>
      <w:r>
        <w:rPr>
          <w:rFonts w:cstheme="minorHAnsi"/>
          <w:shd w:val="clear" w:color="auto" w:fill="FFFFFF"/>
        </w:rPr>
        <w:t>For test 3 we compare</w:t>
      </w:r>
      <w:r w:rsidR="007C443C">
        <w:rPr>
          <w:rFonts w:cstheme="minorHAnsi"/>
          <w:shd w:val="clear" w:color="auto" w:fill="FFFFFF"/>
        </w:rPr>
        <w:t xml:space="preserve"> all individuals throughout the small areas in Ireland with</w:t>
      </w:r>
      <w:r>
        <w:rPr>
          <w:rFonts w:cstheme="minorHAnsi"/>
          <w:shd w:val="clear" w:color="auto" w:fill="FFFFFF"/>
        </w:rPr>
        <w:t xml:space="preserve"> </w:t>
      </w:r>
      <w:r w:rsidR="007C443C">
        <w:rPr>
          <w:rFonts w:cstheme="minorHAnsi"/>
          <w:shd w:val="clear" w:color="auto" w:fill="FFFFFF"/>
        </w:rPr>
        <w:t>no formal</w:t>
      </w:r>
      <w:r>
        <w:rPr>
          <w:rFonts w:cstheme="minorHAnsi"/>
          <w:shd w:val="clear" w:color="auto" w:fill="FFFFFF"/>
        </w:rPr>
        <w:t xml:space="preserve">, </w:t>
      </w:r>
      <w:r w:rsidR="007C443C">
        <w:rPr>
          <w:rFonts w:cstheme="minorHAnsi"/>
          <w:shd w:val="clear" w:color="auto" w:fill="FFFFFF"/>
        </w:rPr>
        <w:t>primary,</w:t>
      </w:r>
      <w:r>
        <w:rPr>
          <w:rFonts w:cstheme="minorHAnsi"/>
          <w:shd w:val="clear" w:color="auto" w:fill="FFFFFF"/>
        </w:rPr>
        <w:t xml:space="preserve"> </w:t>
      </w:r>
      <w:r w:rsidR="007C443C">
        <w:rPr>
          <w:rFonts w:cstheme="minorHAnsi"/>
          <w:shd w:val="clear" w:color="auto" w:fill="FFFFFF"/>
        </w:rPr>
        <w:t>lower secondary and upper secondary</w:t>
      </w:r>
      <w:r>
        <w:rPr>
          <w:rFonts w:cstheme="minorHAnsi"/>
          <w:shd w:val="clear" w:color="auto" w:fill="FFFFFF"/>
        </w:rPr>
        <w:t xml:space="preserve"> </w:t>
      </w:r>
      <w:r w:rsidR="00EC3A2A">
        <w:rPr>
          <w:rFonts w:cstheme="minorHAnsi"/>
          <w:shd w:val="clear" w:color="auto" w:fill="FFFFFF"/>
        </w:rPr>
        <w:t>levels of education. For these samples we again</w:t>
      </w:r>
      <w:r>
        <w:rPr>
          <w:rFonts w:cstheme="minorHAnsi"/>
          <w:shd w:val="clear" w:color="auto" w:fill="FFFFFF"/>
        </w:rPr>
        <w:t xml:space="preserve"> ran a Kruskal-Wallis H Test on the samples to </w:t>
      </w:r>
      <w:r w:rsidR="00773503">
        <w:rPr>
          <w:rFonts w:cstheme="minorHAnsi"/>
          <w:shd w:val="clear" w:color="auto" w:fill="FFFFFF"/>
        </w:rPr>
        <w:t>test for significant difference</w:t>
      </w:r>
      <w:r>
        <w:rPr>
          <w:rFonts w:cstheme="minorHAnsi"/>
          <w:shd w:val="clear" w:color="auto" w:fill="FFFFFF"/>
        </w:rPr>
        <w:t xml:space="preserve"> among the </w:t>
      </w:r>
      <w:r w:rsidR="00EC3A2A">
        <w:rPr>
          <w:rFonts w:cstheme="minorHAnsi"/>
          <w:shd w:val="clear" w:color="auto" w:fill="FFFFFF"/>
        </w:rPr>
        <w:t>four</w:t>
      </w:r>
      <w:r>
        <w:rPr>
          <w:rFonts w:cstheme="minorHAnsi"/>
          <w:shd w:val="clear" w:color="auto" w:fill="FFFFFF"/>
        </w:rPr>
        <w:t xml:space="preserve"> samples. </w:t>
      </w:r>
      <w:r w:rsidR="00BD33A8">
        <w:rPr>
          <w:rFonts w:cstheme="minorHAnsi"/>
          <w:shd w:val="clear" w:color="auto" w:fill="FFFFFF"/>
        </w:rPr>
        <w:t>This time from</w:t>
      </w:r>
      <w:r>
        <w:rPr>
          <w:rFonts w:cstheme="minorHAnsi"/>
          <w:shd w:val="clear" w:color="auto" w:fill="FFFFFF"/>
        </w:rPr>
        <w:t xml:space="preserve"> our test result we</w:t>
      </w:r>
      <w:r w:rsidR="00BD33A8">
        <w:rPr>
          <w:rFonts w:cstheme="minorHAnsi"/>
          <w:shd w:val="clear" w:color="auto" w:fill="FFFFFF"/>
        </w:rPr>
        <w:t xml:space="preserve"> also</w:t>
      </w:r>
      <w:r>
        <w:rPr>
          <w:rFonts w:cstheme="minorHAnsi"/>
          <w:shd w:val="clear" w:color="auto" w:fill="FFFFFF"/>
        </w:rPr>
        <w:t xml:space="preserve"> have evidence to reject our </w:t>
      </w:r>
      <w:r>
        <w:rPr>
          <w:rFonts w:cstheme="minorHAnsi"/>
          <w:shd w:val="clear" w:color="auto" w:fill="FFFFFF"/>
        </w:rPr>
        <w:lastRenderedPageBreak/>
        <w:t xml:space="preserve">null hypothesis as our h value was </w:t>
      </w:r>
      <w:r w:rsidRPr="001F4856">
        <w:rPr>
          <w:rFonts w:cstheme="minorHAnsi"/>
          <w:shd w:val="clear" w:color="auto" w:fill="FFFFFF"/>
        </w:rPr>
        <w:t>0.00000000000000022</w:t>
      </w:r>
      <w:r>
        <w:rPr>
          <w:rFonts w:cstheme="minorHAnsi"/>
          <w:shd w:val="clear" w:color="auto" w:fill="FFFFFF"/>
        </w:rPr>
        <w:t xml:space="preserve"> which </w:t>
      </w:r>
      <w:r w:rsidR="00BD33A8">
        <w:rPr>
          <w:rFonts w:cstheme="minorHAnsi"/>
          <w:shd w:val="clear" w:color="auto" w:fill="FFFFFF"/>
        </w:rPr>
        <w:t xml:space="preserve">is </w:t>
      </w:r>
      <w:r>
        <w:rPr>
          <w:rFonts w:cstheme="minorHAnsi"/>
          <w:shd w:val="clear" w:color="auto" w:fill="FFFFFF"/>
        </w:rPr>
        <w:t xml:space="preserve">below the confidence interval of 0.05 </w:t>
      </w:r>
      <w:r w:rsidR="006C3926">
        <w:rPr>
          <w:rFonts w:cstheme="minorHAnsi"/>
          <w:shd w:val="clear" w:color="auto" w:fill="FFFFFF"/>
        </w:rPr>
        <w:t>so the null hypothesis is rejected and the alternate hypothesis is accepted.</w:t>
      </w:r>
    </w:p>
    <w:p w14:paraId="644EB4BB" w14:textId="48EF2E13" w:rsidR="00382F8C" w:rsidRDefault="0022442C" w:rsidP="000F02CE">
      <w:pPr>
        <w:pStyle w:val="ListParagraph"/>
        <w:numPr>
          <w:ilvl w:val="0"/>
          <w:numId w:val="5"/>
        </w:numPr>
        <w:spacing w:after="0"/>
        <w:rPr>
          <w:rFonts w:cstheme="minorHAnsi"/>
          <w:shd w:val="clear" w:color="auto" w:fill="FFFFFF"/>
        </w:rPr>
      </w:pPr>
      <w:r>
        <w:rPr>
          <w:rFonts w:cstheme="minorHAnsi"/>
          <w:b/>
          <w:bCs/>
          <w:shd w:val="clear" w:color="auto" w:fill="FFFFFF"/>
        </w:rPr>
        <w:t>Test 4:</w:t>
      </w:r>
      <w:r>
        <w:rPr>
          <w:rFonts w:cstheme="minorHAnsi"/>
          <w:shd w:val="clear" w:color="auto" w:fill="FFFFFF"/>
        </w:rPr>
        <w:t xml:space="preserve"> </w:t>
      </w:r>
      <w:r w:rsidR="002A52F6">
        <w:rPr>
          <w:rFonts w:cstheme="minorHAnsi"/>
          <w:shd w:val="clear" w:color="auto" w:fill="FFFFFF"/>
        </w:rPr>
        <w:t>For the fourth test we are comparing all other gainfully occupied and unknown in Dublin</w:t>
      </w:r>
      <w:r w:rsidR="005E7615">
        <w:rPr>
          <w:rFonts w:cstheme="minorHAnsi"/>
          <w:shd w:val="clear" w:color="auto" w:fill="FFFFFF"/>
        </w:rPr>
        <w:t xml:space="preserve"> for both males and females. The test used on these</w:t>
      </w:r>
      <w:r w:rsidR="00804B18">
        <w:rPr>
          <w:rFonts w:cstheme="minorHAnsi"/>
          <w:shd w:val="clear" w:color="auto" w:fill="FFFFFF"/>
        </w:rPr>
        <w:t xml:space="preserve"> two</w:t>
      </w:r>
      <w:r w:rsidR="005E7615">
        <w:rPr>
          <w:rFonts w:cstheme="minorHAnsi"/>
          <w:shd w:val="clear" w:color="auto" w:fill="FFFFFF"/>
        </w:rPr>
        <w:t xml:space="preserve"> samples was the Wil</w:t>
      </w:r>
      <w:r w:rsidR="000361D8">
        <w:rPr>
          <w:rFonts w:cstheme="minorHAnsi"/>
          <w:shd w:val="clear" w:color="auto" w:fill="FFFFFF"/>
        </w:rPr>
        <w:t xml:space="preserve">coxon </w:t>
      </w:r>
      <w:r w:rsidR="00DB7436">
        <w:rPr>
          <w:rFonts w:cstheme="minorHAnsi"/>
          <w:shd w:val="clear" w:color="auto" w:fill="FFFFFF"/>
        </w:rPr>
        <w:t>Signed Ranks Test</w:t>
      </w:r>
      <w:r w:rsidR="00804B18">
        <w:rPr>
          <w:rFonts w:cstheme="minorHAnsi"/>
          <w:shd w:val="clear" w:color="auto" w:fill="FFFFFF"/>
        </w:rPr>
        <w:t xml:space="preserve"> to examine </w:t>
      </w:r>
      <w:r w:rsidR="00773503">
        <w:rPr>
          <w:rFonts w:cstheme="minorHAnsi"/>
          <w:shd w:val="clear" w:color="auto" w:fill="FFFFFF"/>
        </w:rPr>
        <w:t>if there is significant difference</w:t>
      </w:r>
      <w:r w:rsidR="00804B18">
        <w:rPr>
          <w:rFonts w:cstheme="minorHAnsi"/>
          <w:shd w:val="clear" w:color="auto" w:fill="FFFFFF"/>
        </w:rPr>
        <w:t xml:space="preserve"> between </w:t>
      </w:r>
      <w:r w:rsidR="00773503">
        <w:rPr>
          <w:rFonts w:cstheme="minorHAnsi"/>
          <w:shd w:val="clear" w:color="auto" w:fill="FFFFFF"/>
        </w:rPr>
        <w:t>both</w:t>
      </w:r>
      <w:r w:rsidR="00804B18">
        <w:rPr>
          <w:rFonts w:cstheme="minorHAnsi"/>
          <w:shd w:val="clear" w:color="auto" w:fill="FFFFFF"/>
        </w:rPr>
        <w:t xml:space="preserve"> sample</w:t>
      </w:r>
      <w:r w:rsidR="00B55644">
        <w:rPr>
          <w:rFonts w:cstheme="minorHAnsi"/>
          <w:shd w:val="clear" w:color="auto" w:fill="FFFFFF"/>
        </w:rPr>
        <w:t xml:space="preserve">s. From running our test </w:t>
      </w:r>
      <w:r w:rsidR="003248D8">
        <w:rPr>
          <w:rFonts w:cstheme="minorHAnsi"/>
          <w:shd w:val="clear" w:color="auto" w:fill="FFFFFF"/>
        </w:rPr>
        <w:t xml:space="preserve">we got a return value of </w:t>
      </w:r>
      <w:r w:rsidR="003248D8" w:rsidRPr="001F4856">
        <w:rPr>
          <w:rFonts w:cstheme="minorHAnsi"/>
          <w:shd w:val="clear" w:color="auto" w:fill="FFFFFF"/>
        </w:rPr>
        <w:t>0.00000000000000022</w:t>
      </w:r>
      <w:r w:rsidR="003248D8">
        <w:rPr>
          <w:rFonts w:cstheme="minorHAnsi"/>
          <w:shd w:val="clear" w:color="auto" w:fill="FFFFFF"/>
        </w:rPr>
        <w:t xml:space="preserve"> for our p value. This gives us sufficient evidence </w:t>
      </w:r>
      <w:r w:rsidR="00CF12D9">
        <w:rPr>
          <w:rFonts w:cstheme="minorHAnsi"/>
          <w:shd w:val="clear" w:color="auto" w:fill="FFFFFF"/>
        </w:rPr>
        <w:t>that we can reject our null hypothesis and accept our alternate hypothesis</w:t>
      </w:r>
    </w:p>
    <w:p w14:paraId="1B19BD86" w14:textId="649AE1A0" w:rsidR="00260E1B" w:rsidRPr="00BF75D7" w:rsidRDefault="00937375" w:rsidP="00324ADF">
      <w:pPr>
        <w:pStyle w:val="ListParagraph"/>
        <w:numPr>
          <w:ilvl w:val="0"/>
          <w:numId w:val="5"/>
        </w:numPr>
        <w:spacing w:after="0"/>
      </w:pPr>
      <w:r w:rsidRPr="002D025A">
        <w:rPr>
          <w:rFonts w:cstheme="minorHAnsi"/>
          <w:b/>
          <w:bCs/>
          <w:shd w:val="clear" w:color="auto" w:fill="FFFFFF"/>
        </w:rPr>
        <w:t>Test 5:</w:t>
      </w:r>
      <w:r w:rsidRPr="002D025A">
        <w:rPr>
          <w:rFonts w:cstheme="minorHAnsi"/>
          <w:shd w:val="clear" w:color="auto" w:fill="FFFFFF"/>
        </w:rPr>
        <w:t xml:space="preserve"> </w:t>
      </w:r>
      <w:r w:rsidR="002D025A" w:rsidRPr="002D025A">
        <w:rPr>
          <w:rFonts w:cstheme="minorHAnsi"/>
          <w:shd w:val="clear" w:color="auto" w:fill="FFFFFF"/>
        </w:rPr>
        <w:t>Fo</w:t>
      </w:r>
      <w:r w:rsidR="002D025A">
        <w:rPr>
          <w:rFonts w:cstheme="minorHAnsi"/>
          <w:shd w:val="clear" w:color="auto" w:fill="FFFFFF"/>
        </w:rPr>
        <w:t xml:space="preserve">r the final test we are </w:t>
      </w:r>
      <w:r w:rsidR="00F466F9">
        <w:rPr>
          <w:rFonts w:cstheme="minorHAnsi"/>
          <w:shd w:val="clear" w:color="auto" w:fill="FFFFFF"/>
        </w:rPr>
        <w:t>analysing managerial and technical roles across the small areas in Ireland for both males and females</w:t>
      </w:r>
      <w:r w:rsidR="00EC52F0">
        <w:rPr>
          <w:rFonts w:cstheme="minorHAnsi"/>
          <w:shd w:val="clear" w:color="auto" w:fill="FFFFFF"/>
        </w:rPr>
        <w:t>.</w:t>
      </w:r>
      <w:r w:rsidR="001A2740">
        <w:rPr>
          <w:rFonts w:cstheme="minorHAnsi"/>
          <w:shd w:val="clear" w:color="auto" w:fill="FFFFFF"/>
        </w:rPr>
        <w:t xml:space="preserve"> </w:t>
      </w:r>
      <w:r w:rsidR="00811B2A">
        <w:rPr>
          <w:rFonts w:cstheme="minorHAnsi"/>
          <w:shd w:val="clear" w:color="auto" w:fill="FFFFFF"/>
        </w:rPr>
        <w:t>With our dependant</w:t>
      </w:r>
      <w:r w:rsidR="006E0649">
        <w:rPr>
          <w:rFonts w:cstheme="minorHAnsi"/>
          <w:shd w:val="clear" w:color="auto" w:fill="FFFFFF"/>
        </w:rPr>
        <w:t xml:space="preserve"> </w:t>
      </w:r>
      <w:r w:rsidR="00E44C18">
        <w:rPr>
          <w:rFonts w:cstheme="minorHAnsi"/>
          <w:shd w:val="clear" w:color="auto" w:fill="FFFFFF"/>
        </w:rPr>
        <w:t>for the sample</w:t>
      </w:r>
      <w:r w:rsidR="00811B2A">
        <w:rPr>
          <w:rFonts w:cstheme="minorHAnsi"/>
          <w:shd w:val="clear" w:color="auto" w:fill="FFFFFF"/>
        </w:rPr>
        <w:t xml:space="preserve"> being </w:t>
      </w:r>
      <w:r w:rsidR="006E0649">
        <w:rPr>
          <w:rFonts w:cstheme="minorHAnsi"/>
          <w:shd w:val="clear" w:color="auto" w:fill="FFFFFF"/>
        </w:rPr>
        <w:t xml:space="preserve">ordinal </w:t>
      </w:r>
      <w:r w:rsidR="00C55728">
        <w:rPr>
          <w:rFonts w:cstheme="minorHAnsi"/>
          <w:shd w:val="clear" w:color="auto" w:fill="FFFFFF"/>
        </w:rPr>
        <w:t xml:space="preserve">(in this case </w:t>
      </w:r>
      <w:r w:rsidR="00D57279">
        <w:rPr>
          <w:rFonts w:cstheme="minorHAnsi"/>
          <w:shd w:val="clear" w:color="auto" w:fill="FFFFFF"/>
        </w:rPr>
        <w:t>our dependants are male and female)</w:t>
      </w:r>
      <w:r w:rsidR="00181131">
        <w:rPr>
          <w:rFonts w:cstheme="minorHAnsi"/>
          <w:shd w:val="clear" w:color="auto" w:fill="FFFFFF"/>
        </w:rPr>
        <w:t xml:space="preserve"> a Mann-Whitney U test is suitable to use</w:t>
      </w:r>
      <w:r w:rsidR="001B0466">
        <w:rPr>
          <w:rFonts w:cstheme="minorHAnsi"/>
          <w:shd w:val="clear" w:color="auto" w:fill="FFFFFF"/>
        </w:rPr>
        <w:t xml:space="preserve"> to examine </w:t>
      </w:r>
      <w:r w:rsidR="00773503">
        <w:rPr>
          <w:rFonts w:cstheme="minorHAnsi"/>
          <w:shd w:val="clear" w:color="auto" w:fill="FFFFFF"/>
        </w:rPr>
        <w:t>if there is significant difference</w:t>
      </w:r>
      <w:r w:rsidR="001B0466">
        <w:rPr>
          <w:rFonts w:cstheme="minorHAnsi"/>
          <w:shd w:val="clear" w:color="auto" w:fill="FFFFFF"/>
        </w:rPr>
        <w:t xml:space="preserve"> among the two samples. After running the test </w:t>
      </w:r>
      <w:r w:rsidR="006A7ABA">
        <w:rPr>
          <w:rFonts w:cstheme="minorHAnsi"/>
          <w:shd w:val="clear" w:color="auto" w:fill="FFFFFF"/>
        </w:rPr>
        <w:t>the p value returned was 0.000</w:t>
      </w:r>
      <w:r w:rsidR="001B77CE">
        <w:rPr>
          <w:rFonts w:cstheme="minorHAnsi"/>
          <w:shd w:val="clear" w:color="auto" w:fill="FFFFFF"/>
        </w:rPr>
        <w:t xml:space="preserve"> which provides suitable evidence to reject the </w:t>
      </w:r>
      <w:r w:rsidR="003757FA">
        <w:rPr>
          <w:rFonts w:cstheme="minorHAnsi"/>
          <w:shd w:val="clear" w:color="auto" w:fill="FFFFFF"/>
        </w:rPr>
        <w:t>null hypothesis as the p value falls below the 0.05 confidence interval, so again for this test we reject the null hypothesis and accept the alternate hypothesis.</w:t>
      </w:r>
    </w:p>
    <w:p w14:paraId="41806F2B" w14:textId="77777777" w:rsidR="00BD7E26" w:rsidRDefault="00BD7E26" w:rsidP="00D520C6">
      <w:pPr>
        <w:spacing w:after="0"/>
        <w:rPr>
          <w:sz w:val="24"/>
          <w:szCs w:val="24"/>
        </w:rPr>
      </w:pPr>
    </w:p>
    <w:p w14:paraId="0651925D" w14:textId="77777777" w:rsidR="00D520C6" w:rsidRDefault="00D520C6" w:rsidP="000D7727">
      <w:pPr>
        <w:spacing w:after="0"/>
      </w:pPr>
    </w:p>
    <w:p w14:paraId="633BBA79" w14:textId="77777777" w:rsidR="00D520C6" w:rsidRPr="00CA0355" w:rsidRDefault="00D520C6" w:rsidP="000D7727">
      <w:pPr>
        <w:spacing w:after="0"/>
      </w:pPr>
    </w:p>
    <w:sectPr w:rsidR="00D520C6" w:rsidRPr="00CA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564C9"/>
    <w:multiLevelType w:val="multilevel"/>
    <w:tmpl w:val="5A5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A57DA"/>
    <w:multiLevelType w:val="hybridMultilevel"/>
    <w:tmpl w:val="35F2CE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F17D3B"/>
    <w:multiLevelType w:val="hybridMultilevel"/>
    <w:tmpl w:val="28269B90"/>
    <w:lvl w:ilvl="0" w:tplc="7A3EFE90">
      <w:start w:val="1"/>
      <w:numFmt w:val="bullet"/>
      <w:lvlText w:val=""/>
      <w:lvlJc w:val="left"/>
      <w:pPr>
        <w:tabs>
          <w:tab w:val="num" w:pos="720"/>
        </w:tabs>
        <w:ind w:left="720" w:hanging="360"/>
      </w:pPr>
      <w:rPr>
        <w:rFonts w:ascii="Wingdings 3" w:hAnsi="Wingdings 3" w:hint="default"/>
      </w:rPr>
    </w:lvl>
    <w:lvl w:ilvl="1" w:tplc="7156813C">
      <w:numFmt w:val="none"/>
      <w:lvlText w:val=""/>
      <w:lvlJc w:val="left"/>
      <w:pPr>
        <w:tabs>
          <w:tab w:val="num" w:pos="360"/>
        </w:tabs>
      </w:pPr>
    </w:lvl>
    <w:lvl w:ilvl="2" w:tplc="706E9A64" w:tentative="1">
      <w:start w:val="1"/>
      <w:numFmt w:val="bullet"/>
      <w:lvlText w:val=""/>
      <w:lvlJc w:val="left"/>
      <w:pPr>
        <w:tabs>
          <w:tab w:val="num" w:pos="2160"/>
        </w:tabs>
        <w:ind w:left="2160" w:hanging="360"/>
      </w:pPr>
      <w:rPr>
        <w:rFonts w:ascii="Wingdings 3" w:hAnsi="Wingdings 3" w:hint="default"/>
      </w:rPr>
    </w:lvl>
    <w:lvl w:ilvl="3" w:tplc="7124DEB6" w:tentative="1">
      <w:start w:val="1"/>
      <w:numFmt w:val="bullet"/>
      <w:lvlText w:val=""/>
      <w:lvlJc w:val="left"/>
      <w:pPr>
        <w:tabs>
          <w:tab w:val="num" w:pos="2880"/>
        </w:tabs>
        <w:ind w:left="2880" w:hanging="360"/>
      </w:pPr>
      <w:rPr>
        <w:rFonts w:ascii="Wingdings 3" w:hAnsi="Wingdings 3" w:hint="default"/>
      </w:rPr>
    </w:lvl>
    <w:lvl w:ilvl="4" w:tplc="A5A2CAB8" w:tentative="1">
      <w:start w:val="1"/>
      <w:numFmt w:val="bullet"/>
      <w:lvlText w:val=""/>
      <w:lvlJc w:val="left"/>
      <w:pPr>
        <w:tabs>
          <w:tab w:val="num" w:pos="3600"/>
        </w:tabs>
        <w:ind w:left="3600" w:hanging="360"/>
      </w:pPr>
      <w:rPr>
        <w:rFonts w:ascii="Wingdings 3" w:hAnsi="Wingdings 3" w:hint="default"/>
      </w:rPr>
    </w:lvl>
    <w:lvl w:ilvl="5" w:tplc="85CE9400" w:tentative="1">
      <w:start w:val="1"/>
      <w:numFmt w:val="bullet"/>
      <w:lvlText w:val=""/>
      <w:lvlJc w:val="left"/>
      <w:pPr>
        <w:tabs>
          <w:tab w:val="num" w:pos="4320"/>
        </w:tabs>
        <w:ind w:left="4320" w:hanging="360"/>
      </w:pPr>
      <w:rPr>
        <w:rFonts w:ascii="Wingdings 3" w:hAnsi="Wingdings 3" w:hint="default"/>
      </w:rPr>
    </w:lvl>
    <w:lvl w:ilvl="6" w:tplc="63AAF516" w:tentative="1">
      <w:start w:val="1"/>
      <w:numFmt w:val="bullet"/>
      <w:lvlText w:val=""/>
      <w:lvlJc w:val="left"/>
      <w:pPr>
        <w:tabs>
          <w:tab w:val="num" w:pos="5040"/>
        </w:tabs>
        <w:ind w:left="5040" w:hanging="360"/>
      </w:pPr>
      <w:rPr>
        <w:rFonts w:ascii="Wingdings 3" w:hAnsi="Wingdings 3" w:hint="default"/>
      </w:rPr>
    </w:lvl>
    <w:lvl w:ilvl="7" w:tplc="D5E42A32" w:tentative="1">
      <w:start w:val="1"/>
      <w:numFmt w:val="bullet"/>
      <w:lvlText w:val=""/>
      <w:lvlJc w:val="left"/>
      <w:pPr>
        <w:tabs>
          <w:tab w:val="num" w:pos="5760"/>
        </w:tabs>
        <w:ind w:left="5760" w:hanging="360"/>
      </w:pPr>
      <w:rPr>
        <w:rFonts w:ascii="Wingdings 3" w:hAnsi="Wingdings 3" w:hint="default"/>
      </w:rPr>
    </w:lvl>
    <w:lvl w:ilvl="8" w:tplc="333850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4F47932"/>
    <w:multiLevelType w:val="hybridMultilevel"/>
    <w:tmpl w:val="86FAC8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1F3419"/>
    <w:multiLevelType w:val="multilevel"/>
    <w:tmpl w:val="C00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91"/>
    <w:rsid w:val="00000619"/>
    <w:rsid w:val="00014CB3"/>
    <w:rsid w:val="000241EA"/>
    <w:rsid w:val="000361D8"/>
    <w:rsid w:val="00051282"/>
    <w:rsid w:val="000513DF"/>
    <w:rsid w:val="000517E8"/>
    <w:rsid w:val="00056996"/>
    <w:rsid w:val="00061126"/>
    <w:rsid w:val="00062CBF"/>
    <w:rsid w:val="00064CA9"/>
    <w:rsid w:val="00070EBF"/>
    <w:rsid w:val="00071845"/>
    <w:rsid w:val="000B5BA8"/>
    <w:rsid w:val="000C5FB8"/>
    <w:rsid w:val="000D7727"/>
    <w:rsid w:val="000F02CE"/>
    <w:rsid w:val="001132BC"/>
    <w:rsid w:val="00115964"/>
    <w:rsid w:val="001164D7"/>
    <w:rsid w:val="0012108F"/>
    <w:rsid w:val="00125B53"/>
    <w:rsid w:val="0014087D"/>
    <w:rsid w:val="00140E20"/>
    <w:rsid w:val="001435DC"/>
    <w:rsid w:val="00144745"/>
    <w:rsid w:val="00146884"/>
    <w:rsid w:val="0015220E"/>
    <w:rsid w:val="00157D61"/>
    <w:rsid w:val="00181131"/>
    <w:rsid w:val="00184078"/>
    <w:rsid w:val="00186CE2"/>
    <w:rsid w:val="00191DAF"/>
    <w:rsid w:val="00192213"/>
    <w:rsid w:val="001A2740"/>
    <w:rsid w:val="001B0466"/>
    <w:rsid w:val="001B5D25"/>
    <w:rsid w:val="001B77CE"/>
    <w:rsid w:val="001C31CD"/>
    <w:rsid w:val="001D01AA"/>
    <w:rsid w:val="001D38CD"/>
    <w:rsid w:val="001E182E"/>
    <w:rsid w:val="001E3C94"/>
    <w:rsid w:val="001F1E95"/>
    <w:rsid w:val="001F4856"/>
    <w:rsid w:val="00200AFD"/>
    <w:rsid w:val="00212080"/>
    <w:rsid w:val="0022442C"/>
    <w:rsid w:val="002261D7"/>
    <w:rsid w:val="00232E7E"/>
    <w:rsid w:val="002519D9"/>
    <w:rsid w:val="00252034"/>
    <w:rsid w:val="00255C8A"/>
    <w:rsid w:val="00256E0A"/>
    <w:rsid w:val="00260E1B"/>
    <w:rsid w:val="0026688C"/>
    <w:rsid w:val="00276E62"/>
    <w:rsid w:val="00295C6D"/>
    <w:rsid w:val="002A52F6"/>
    <w:rsid w:val="002A7E2B"/>
    <w:rsid w:val="002B6FDF"/>
    <w:rsid w:val="002D025A"/>
    <w:rsid w:val="002D6637"/>
    <w:rsid w:val="003031D3"/>
    <w:rsid w:val="003116FA"/>
    <w:rsid w:val="00312587"/>
    <w:rsid w:val="0031612A"/>
    <w:rsid w:val="0032222A"/>
    <w:rsid w:val="003248D8"/>
    <w:rsid w:val="00334B2C"/>
    <w:rsid w:val="00336229"/>
    <w:rsid w:val="00344514"/>
    <w:rsid w:val="00345923"/>
    <w:rsid w:val="00354AC4"/>
    <w:rsid w:val="0037197E"/>
    <w:rsid w:val="00372E2F"/>
    <w:rsid w:val="003757FA"/>
    <w:rsid w:val="00375C87"/>
    <w:rsid w:val="00382F8C"/>
    <w:rsid w:val="00386CF4"/>
    <w:rsid w:val="00394FD5"/>
    <w:rsid w:val="003B043F"/>
    <w:rsid w:val="003C6D58"/>
    <w:rsid w:val="003E4633"/>
    <w:rsid w:val="00402688"/>
    <w:rsid w:val="00402720"/>
    <w:rsid w:val="00402DCB"/>
    <w:rsid w:val="00407C3F"/>
    <w:rsid w:val="004223B1"/>
    <w:rsid w:val="00422AF0"/>
    <w:rsid w:val="004273B5"/>
    <w:rsid w:val="00430E41"/>
    <w:rsid w:val="004353A5"/>
    <w:rsid w:val="00443CF1"/>
    <w:rsid w:val="00451280"/>
    <w:rsid w:val="004712A7"/>
    <w:rsid w:val="004761FE"/>
    <w:rsid w:val="00481CB7"/>
    <w:rsid w:val="00483FE8"/>
    <w:rsid w:val="00493D2A"/>
    <w:rsid w:val="004A62B3"/>
    <w:rsid w:val="004D1128"/>
    <w:rsid w:val="004E4E64"/>
    <w:rsid w:val="004F3357"/>
    <w:rsid w:val="004F439F"/>
    <w:rsid w:val="004F59AE"/>
    <w:rsid w:val="0050072B"/>
    <w:rsid w:val="00525780"/>
    <w:rsid w:val="0052643D"/>
    <w:rsid w:val="005304C1"/>
    <w:rsid w:val="005426EA"/>
    <w:rsid w:val="00545E96"/>
    <w:rsid w:val="0055126A"/>
    <w:rsid w:val="005525B8"/>
    <w:rsid w:val="0056591D"/>
    <w:rsid w:val="00592339"/>
    <w:rsid w:val="005B2C91"/>
    <w:rsid w:val="005B54B6"/>
    <w:rsid w:val="005C6F6C"/>
    <w:rsid w:val="005D39FE"/>
    <w:rsid w:val="005E515D"/>
    <w:rsid w:val="005E7615"/>
    <w:rsid w:val="005F5DBD"/>
    <w:rsid w:val="00603AB8"/>
    <w:rsid w:val="00611A59"/>
    <w:rsid w:val="00620246"/>
    <w:rsid w:val="00642C03"/>
    <w:rsid w:val="006467F8"/>
    <w:rsid w:val="00661771"/>
    <w:rsid w:val="00686823"/>
    <w:rsid w:val="0069334C"/>
    <w:rsid w:val="006A6542"/>
    <w:rsid w:val="006A7ABA"/>
    <w:rsid w:val="006C0A47"/>
    <w:rsid w:val="006C3926"/>
    <w:rsid w:val="006D2D17"/>
    <w:rsid w:val="006E0649"/>
    <w:rsid w:val="006E66F3"/>
    <w:rsid w:val="00713480"/>
    <w:rsid w:val="00715AAB"/>
    <w:rsid w:val="0071645D"/>
    <w:rsid w:val="007262EF"/>
    <w:rsid w:val="00737FBA"/>
    <w:rsid w:val="00744ECB"/>
    <w:rsid w:val="00753962"/>
    <w:rsid w:val="00762699"/>
    <w:rsid w:val="00773503"/>
    <w:rsid w:val="007757EC"/>
    <w:rsid w:val="007766B6"/>
    <w:rsid w:val="00786B6F"/>
    <w:rsid w:val="00787A7D"/>
    <w:rsid w:val="00794E81"/>
    <w:rsid w:val="007A6836"/>
    <w:rsid w:val="007C12C3"/>
    <w:rsid w:val="007C443C"/>
    <w:rsid w:val="007D2933"/>
    <w:rsid w:val="007D4845"/>
    <w:rsid w:val="007E0917"/>
    <w:rsid w:val="007E58A4"/>
    <w:rsid w:val="007E7C57"/>
    <w:rsid w:val="007F468D"/>
    <w:rsid w:val="007F62B3"/>
    <w:rsid w:val="00804369"/>
    <w:rsid w:val="00804B18"/>
    <w:rsid w:val="00811B2A"/>
    <w:rsid w:val="00832D07"/>
    <w:rsid w:val="00841BE8"/>
    <w:rsid w:val="008573BD"/>
    <w:rsid w:val="00863F8C"/>
    <w:rsid w:val="00866A26"/>
    <w:rsid w:val="00876BF1"/>
    <w:rsid w:val="008964FC"/>
    <w:rsid w:val="00896AC8"/>
    <w:rsid w:val="00897335"/>
    <w:rsid w:val="00897475"/>
    <w:rsid w:val="008B0F9A"/>
    <w:rsid w:val="008B0FFA"/>
    <w:rsid w:val="008B113B"/>
    <w:rsid w:val="008B207D"/>
    <w:rsid w:val="008B3C56"/>
    <w:rsid w:val="008C450C"/>
    <w:rsid w:val="008D12BC"/>
    <w:rsid w:val="008F4C07"/>
    <w:rsid w:val="008F4DF7"/>
    <w:rsid w:val="009136F7"/>
    <w:rsid w:val="00915027"/>
    <w:rsid w:val="00924383"/>
    <w:rsid w:val="00937375"/>
    <w:rsid w:val="0093751E"/>
    <w:rsid w:val="00942015"/>
    <w:rsid w:val="00945685"/>
    <w:rsid w:val="009466A0"/>
    <w:rsid w:val="00964B16"/>
    <w:rsid w:val="00971503"/>
    <w:rsid w:val="009746A7"/>
    <w:rsid w:val="00983822"/>
    <w:rsid w:val="009B0E16"/>
    <w:rsid w:val="009C53F7"/>
    <w:rsid w:val="009D252C"/>
    <w:rsid w:val="009D3EE4"/>
    <w:rsid w:val="009E603C"/>
    <w:rsid w:val="009E7BDA"/>
    <w:rsid w:val="009F11EF"/>
    <w:rsid w:val="009F7993"/>
    <w:rsid w:val="00A11CE2"/>
    <w:rsid w:val="00A12FCD"/>
    <w:rsid w:val="00A531AF"/>
    <w:rsid w:val="00A5382B"/>
    <w:rsid w:val="00A53BF7"/>
    <w:rsid w:val="00A62723"/>
    <w:rsid w:val="00A8766D"/>
    <w:rsid w:val="00AB1B02"/>
    <w:rsid w:val="00AB3430"/>
    <w:rsid w:val="00AB3A41"/>
    <w:rsid w:val="00AD279B"/>
    <w:rsid w:val="00AD32EC"/>
    <w:rsid w:val="00AD4282"/>
    <w:rsid w:val="00AE6142"/>
    <w:rsid w:val="00AF2AB4"/>
    <w:rsid w:val="00B061AE"/>
    <w:rsid w:val="00B12836"/>
    <w:rsid w:val="00B162C7"/>
    <w:rsid w:val="00B262B2"/>
    <w:rsid w:val="00B32B20"/>
    <w:rsid w:val="00B36B0E"/>
    <w:rsid w:val="00B55644"/>
    <w:rsid w:val="00B66699"/>
    <w:rsid w:val="00B96DE1"/>
    <w:rsid w:val="00BA46D4"/>
    <w:rsid w:val="00BD132F"/>
    <w:rsid w:val="00BD33A8"/>
    <w:rsid w:val="00BD7E26"/>
    <w:rsid w:val="00BE3BDF"/>
    <w:rsid w:val="00BE5AB7"/>
    <w:rsid w:val="00BE7FB3"/>
    <w:rsid w:val="00BF75D7"/>
    <w:rsid w:val="00C06D57"/>
    <w:rsid w:val="00C13987"/>
    <w:rsid w:val="00C22741"/>
    <w:rsid w:val="00C27A5D"/>
    <w:rsid w:val="00C363B4"/>
    <w:rsid w:val="00C46843"/>
    <w:rsid w:val="00C53359"/>
    <w:rsid w:val="00C55728"/>
    <w:rsid w:val="00C56EE1"/>
    <w:rsid w:val="00C61A63"/>
    <w:rsid w:val="00C670AB"/>
    <w:rsid w:val="00C865AE"/>
    <w:rsid w:val="00C92E48"/>
    <w:rsid w:val="00C9437C"/>
    <w:rsid w:val="00C95710"/>
    <w:rsid w:val="00CA0355"/>
    <w:rsid w:val="00CA548C"/>
    <w:rsid w:val="00CB115E"/>
    <w:rsid w:val="00CB623B"/>
    <w:rsid w:val="00CE104F"/>
    <w:rsid w:val="00CE41B2"/>
    <w:rsid w:val="00CE5D7D"/>
    <w:rsid w:val="00CF01DB"/>
    <w:rsid w:val="00CF12D9"/>
    <w:rsid w:val="00CF3E93"/>
    <w:rsid w:val="00D1067D"/>
    <w:rsid w:val="00D22E7B"/>
    <w:rsid w:val="00D2304C"/>
    <w:rsid w:val="00D23ABC"/>
    <w:rsid w:val="00D25942"/>
    <w:rsid w:val="00D30CE8"/>
    <w:rsid w:val="00D520C6"/>
    <w:rsid w:val="00D53FE0"/>
    <w:rsid w:val="00D57279"/>
    <w:rsid w:val="00D67CED"/>
    <w:rsid w:val="00D71256"/>
    <w:rsid w:val="00D829EB"/>
    <w:rsid w:val="00D9027F"/>
    <w:rsid w:val="00DA564C"/>
    <w:rsid w:val="00DA65EE"/>
    <w:rsid w:val="00DB7436"/>
    <w:rsid w:val="00DD0F41"/>
    <w:rsid w:val="00DD770A"/>
    <w:rsid w:val="00DF0D33"/>
    <w:rsid w:val="00DF1F8A"/>
    <w:rsid w:val="00E04048"/>
    <w:rsid w:val="00E07C43"/>
    <w:rsid w:val="00E133C3"/>
    <w:rsid w:val="00E168EA"/>
    <w:rsid w:val="00E1745D"/>
    <w:rsid w:val="00E22C56"/>
    <w:rsid w:val="00E265FC"/>
    <w:rsid w:val="00E44C18"/>
    <w:rsid w:val="00E458D6"/>
    <w:rsid w:val="00E5304F"/>
    <w:rsid w:val="00E7136B"/>
    <w:rsid w:val="00E716C8"/>
    <w:rsid w:val="00E7427E"/>
    <w:rsid w:val="00E827D5"/>
    <w:rsid w:val="00E915F8"/>
    <w:rsid w:val="00E91849"/>
    <w:rsid w:val="00E943B6"/>
    <w:rsid w:val="00EA1897"/>
    <w:rsid w:val="00EA4C59"/>
    <w:rsid w:val="00EC3A2A"/>
    <w:rsid w:val="00EC52F0"/>
    <w:rsid w:val="00EE2C4E"/>
    <w:rsid w:val="00EF5426"/>
    <w:rsid w:val="00EF760D"/>
    <w:rsid w:val="00F10DD8"/>
    <w:rsid w:val="00F11206"/>
    <w:rsid w:val="00F208FE"/>
    <w:rsid w:val="00F23969"/>
    <w:rsid w:val="00F251EA"/>
    <w:rsid w:val="00F43C82"/>
    <w:rsid w:val="00F466F9"/>
    <w:rsid w:val="00F53BB9"/>
    <w:rsid w:val="00F71C3D"/>
    <w:rsid w:val="00F8651F"/>
    <w:rsid w:val="00FA5D0C"/>
    <w:rsid w:val="00FB305D"/>
    <w:rsid w:val="00FB4241"/>
    <w:rsid w:val="00FB512D"/>
    <w:rsid w:val="00FE6A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9527"/>
  <w15:chartTrackingRefBased/>
  <w15:docId w15:val="{5F0B1900-9B2A-48B9-BC68-CE80D06F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6A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FE6A51"/>
  </w:style>
  <w:style w:type="character" w:customStyle="1" w:styleId="eop">
    <w:name w:val="eop"/>
    <w:basedOn w:val="DefaultParagraphFont"/>
    <w:rsid w:val="00FE6A51"/>
  </w:style>
  <w:style w:type="paragraph" w:styleId="ListParagraph">
    <w:name w:val="List Paragraph"/>
    <w:basedOn w:val="Normal"/>
    <w:uiPriority w:val="34"/>
    <w:qFormat/>
    <w:rsid w:val="00BE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007065">
      <w:bodyDiv w:val="1"/>
      <w:marLeft w:val="0"/>
      <w:marRight w:val="0"/>
      <w:marTop w:val="0"/>
      <w:marBottom w:val="0"/>
      <w:divBdr>
        <w:top w:val="none" w:sz="0" w:space="0" w:color="auto"/>
        <w:left w:val="none" w:sz="0" w:space="0" w:color="auto"/>
        <w:bottom w:val="none" w:sz="0" w:space="0" w:color="auto"/>
        <w:right w:val="none" w:sz="0" w:space="0" w:color="auto"/>
      </w:divBdr>
      <w:divsChild>
        <w:div w:id="1111390153">
          <w:marLeft w:val="547"/>
          <w:marRight w:val="0"/>
          <w:marTop w:val="200"/>
          <w:marBottom w:val="0"/>
          <w:divBdr>
            <w:top w:val="none" w:sz="0" w:space="0" w:color="auto"/>
            <w:left w:val="none" w:sz="0" w:space="0" w:color="auto"/>
            <w:bottom w:val="none" w:sz="0" w:space="0" w:color="auto"/>
            <w:right w:val="none" w:sz="0" w:space="0" w:color="auto"/>
          </w:divBdr>
        </w:div>
        <w:div w:id="1201819372">
          <w:marLeft w:val="1166"/>
          <w:marRight w:val="0"/>
          <w:marTop w:val="200"/>
          <w:marBottom w:val="0"/>
          <w:divBdr>
            <w:top w:val="none" w:sz="0" w:space="0" w:color="auto"/>
            <w:left w:val="none" w:sz="0" w:space="0" w:color="auto"/>
            <w:bottom w:val="none" w:sz="0" w:space="0" w:color="auto"/>
            <w:right w:val="none" w:sz="0" w:space="0" w:color="auto"/>
          </w:divBdr>
        </w:div>
        <w:div w:id="1902017417">
          <w:marLeft w:val="547"/>
          <w:marRight w:val="0"/>
          <w:marTop w:val="200"/>
          <w:marBottom w:val="0"/>
          <w:divBdr>
            <w:top w:val="none" w:sz="0" w:space="0" w:color="auto"/>
            <w:left w:val="none" w:sz="0" w:space="0" w:color="auto"/>
            <w:bottom w:val="none" w:sz="0" w:space="0" w:color="auto"/>
            <w:right w:val="none" w:sz="0" w:space="0" w:color="auto"/>
          </w:divBdr>
        </w:div>
        <w:div w:id="267812584">
          <w:marLeft w:val="1166"/>
          <w:marRight w:val="0"/>
          <w:marTop w:val="200"/>
          <w:marBottom w:val="0"/>
          <w:divBdr>
            <w:top w:val="none" w:sz="0" w:space="0" w:color="auto"/>
            <w:left w:val="none" w:sz="0" w:space="0" w:color="auto"/>
            <w:bottom w:val="none" w:sz="0" w:space="0" w:color="auto"/>
            <w:right w:val="none" w:sz="0" w:space="0" w:color="auto"/>
          </w:divBdr>
        </w:div>
      </w:divsChild>
    </w:div>
    <w:div w:id="1822580463">
      <w:bodyDiv w:val="1"/>
      <w:marLeft w:val="0"/>
      <w:marRight w:val="0"/>
      <w:marTop w:val="0"/>
      <w:marBottom w:val="0"/>
      <w:divBdr>
        <w:top w:val="none" w:sz="0" w:space="0" w:color="auto"/>
        <w:left w:val="none" w:sz="0" w:space="0" w:color="auto"/>
        <w:bottom w:val="none" w:sz="0" w:space="0" w:color="auto"/>
        <w:right w:val="none" w:sz="0" w:space="0" w:color="auto"/>
      </w:divBdr>
      <w:divsChild>
        <w:div w:id="1375231530">
          <w:marLeft w:val="0"/>
          <w:marRight w:val="0"/>
          <w:marTop w:val="0"/>
          <w:marBottom w:val="0"/>
          <w:divBdr>
            <w:top w:val="none" w:sz="0" w:space="0" w:color="auto"/>
            <w:left w:val="none" w:sz="0" w:space="0" w:color="auto"/>
            <w:bottom w:val="none" w:sz="0" w:space="0" w:color="auto"/>
            <w:right w:val="none" w:sz="0" w:space="0" w:color="auto"/>
          </w:divBdr>
        </w:div>
        <w:div w:id="148138678">
          <w:marLeft w:val="0"/>
          <w:marRight w:val="0"/>
          <w:marTop w:val="0"/>
          <w:marBottom w:val="0"/>
          <w:divBdr>
            <w:top w:val="none" w:sz="0" w:space="0" w:color="auto"/>
            <w:left w:val="none" w:sz="0" w:space="0" w:color="auto"/>
            <w:bottom w:val="none" w:sz="0" w:space="0" w:color="auto"/>
            <w:right w:val="none" w:sz="0" w:space="0" w:color="auto"/>
          </w:divBdr>
        </w:div>
        <w:div w:id="1467820365">
          <w:marLeft w:val="0"/>
          <w:marRight w:val="0"/>
          <w:marTop w:val="0"/>
          <w:marBottom w:val="0"/>
          <w:divBdr>
            <w:top w:val="none" w:sz="0" w:space="0" w:color="auto"/>
            <w:left w:val="none" w:sz="0" w:space="0" w:color="auto"/>
            <w:bottom w:val="none" w:sz="0" w:space="0" w:color="auto"/>
            <w:right w:val="none" w:sz="0" w:space="0" w:color="auto"/>
          </w:divBdr>
        </w:div>
        <w:div w:id="929773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3790</TotalTime>
  <Pages>10</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Flynn</dc:creator>
  <cp:keywords/>
  <dc:description/>
  <cp:lastModifiedBy>Carl Flynn</cp:lastModifiedBy>
  <cp:revision>308</cp:revision>
  <dcterms:created xsi:type="dcterms:W3CDTF">2021-03-26T13:23:00Z</dcterms:created>
  <dcterms:modified xsi:type="dcterms:W3CDTF">2021-03-29T20:41:00Z</dcterms:modified>
</cp:coreProperties>
</file>