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468" w:type="dxa"/>
        <w:tblInd w:w="-1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170"/>
        <w:gridCol w:w="532"/>
        <w:gridCol w:w="185"/>
        <w:gridCol w:w="185"/>
        <w:gridCol w:w="980"/>
        <w:gridCol w:w="980"/>
        <w:gridCol w:w="977"/>
        <w:gridCol w:w="977"/>
        <w:gridCol w:w="977"/>
        <w:gridCol w:w="977"/>
        <w:gridCol w:w="977"/>
        <w:gridCol w:w="977"/>
        <w:gridCol w:w="974"/>
        <w:gridCol w:w="974"/>
        <w:gridCol w:w="974"/>
        <w:gridCol w:w="974"/>
        <w:gridCol w:w="974"/>
        <w:gridCol w:w="974"/>
        <w:gridCol w:w="960"/>
        <w:gridCol w:w="960"/>
        <w:gridCol w:w="960"/>
      </w:tblGrid>
      <w:tr w:rsidR="00EA5890" w:rsidRPr="00EA5890" w:rsidTr="00EA5890">
        <w:trPr>
          <w:trHeight w:val="255"/>
        </w:trPr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Orientaciones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1464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Todos los documentos deben considerar una portada, que incluya: título del tema; nombre del documento; identificación del alumno; profesor guía; profesor del EL6908; fecha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29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Los documentos a presentar son los siguientes: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Doc. 1</w:t>
            </w:r>
          </w:p>
        </w:tc>
        <w:tc>
          <w:tcPr>
            <w:tcW w:w="20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Estructura del informe de memoria</w:t>
            </w:r>
          </w:p>
        </w:tc>
        <w:tc>
          <w:tcPr>
            <w:tcW w:w="1366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proofErr w:type="gramStart"/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;Debe</w:t>
            </w:r>
            <w:proofErr w:type="gramEnd"/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 xml:space="preserve"> tener como mínimo 5 capítulos, listados como se indica. Bajo cada uno de ellos se debe hacer una descripción de cual será su contenido.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8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Hay que seguir la pauta del profesor Néstor Becerra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Capítulo 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8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Este documento lo tenemos que presentar el 29/Oct/12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Capítulo 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Capítulo 3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ind w:left="-356" w:firstLine="356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bookmarkStart w:id="0" w:name="_GoBack"/>
            <w:bookmarkEnd w:id="0"/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Capítulo 4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Capítulo 5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Doc. 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Capítulo 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Debe incluir: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39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; Fundamentación y objetivo general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9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; Bibliografía y estado del arte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9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; Objetivos específicos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074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; Alcance y las restricciones que tendrá el proyecto pensando en que se disponen de 16 semanas para hacerlo.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8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; Plantear la (s) hipótesis consideradas en el proyecto.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; Antecedentes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654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; Plan de trabajo. Debe incluir todas las actividades a desarrollar para cumplir los objetivos del proyecto, desde estudio de antecedentes hasta redacción del informe de memoria.</w:t>
            </w: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366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; Carta Gantt. Aquí se muestran las actividades y el período de tiempo en las cuales se desarrollarán considerando 16 semanas (duración del semestre).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Doc. 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Capítulo 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7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; Desarrollar aquí la revisión bibliográfica. Hay que seguir la pauta del profesor Becerra.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68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Un avance de este documento lo tenemos que presentar el 29/Oct/12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Doc. 4</w:t>
            </w:r>
          </w:p>
        </w:tc>
        <w:tc>
          <w:tcPr>
            <w:tcW w:w="18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Estructura del capítulo 3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654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; Colocar aquí las actividades del plan de trabajo sin incluir estudios de antecedentes ni redacción del informe, es decir, todas las actividades tendientes implementar el proyecto.</w:t>
            </w: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; Describir la infraestructura con la cual se realizará el trabajo (computadores, instrumentos, redes, etc…)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Doc. 5</w:t>
            </w:r>
          </w:p>
        </w:tc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Metodología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7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; Describir cómo se desarrollarán cada una de las actividades del plan de trabajo.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9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  <w:lang w:eastAsia="es-CL"/>
              </w:rPr>
              <w:t xml:space="preserve">  Por ejemplo se debe: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39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; Mencionar algoritmos a utilizar.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; Contar acerca de programas que serán usados para simular procesos; programas para realizar pruebas.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39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; Indicar bases de datos que se usarán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16588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Les comento que con la elaboración del informe del curso (el que se hace de acuerdo a la pauta que aparece en u-cursos y que les indiqué en mi correo anterior) se tienen casi el 100% de la información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A5890" w:rsidRPr="00EA5890" w:rsidTr="00EA5890">
        <w:trPr>
          <w:trHeight w:val="255"/>
        </w:trPr>
        <w:tc>
          <w:tcPr>
            <w:tcW w:w="78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proofErr w:type="gramStart"/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para</w:t>
            </w:r>
            <w:proofErr w:type="gramEnd"/>
            <w:r w:rsidRPr="00EA58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 xml:space="preserve"> hacer estos documentos, salvo lo relacionado con el capítulo 2, el cual debe escribirse a parte.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890" w:rsidRPr="00EA5890" w:rsidRDefault="00EA5890" w:rsidP="00EA58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</w:tbl>
    <w:p w:rsidR="007B66E2" w:rsidRDefault="007B66E2"/>
    <w:sectPr w:rsidR="007B66E2" w:rsidSect="00EA5890">
      <w:pgSz w:w="15840" w:h="12240" w:orient="landscape"/>
      <w:pgMar w:top="568" w:right="851" w:bottom="184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90"/>
    <w:rsid w:val="007B66E2"/>
    <w:rsid w:val="00EA5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6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Zetering</dc:creator>
  <cp:lastModifiedBy>Zetering</cp:lastModifiedBy>
  <cp:revision>1</cp:revision>
  <dcterms:created xsi:type="dcterms:W3CDTF">2012-10-11T01:29:00Z</dcterms:created>
  <dcterms:modified xsi:type="dcterms:W3CDTF">2012-10-11T01:36:00Z</dcterms:modified>
</cp:coreProperties>
</file>