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68" w:rsidRPr="00CE1868" w:rsidRDefault="005A5CE1" w:rsidP="00CE1868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-411480</wp:posOffset>
            </wp:positionH>
            <wp:positionV relativeFrom="margin">
              <wp:posOffset>-641350</wp:posOffset>
            </wp:positionV>
            <wp:extent cx="1432560" cy="641937"/>
            <wp:effectExtent l="0" t="0" r="0" b="6350"/>
            <wp:wrapThrough wrapText="bothSides">
              <wp:wrapPolygon edited="0">
                <wp:start x="0" y="0"/>
                <wp:lineTo x="0" y="21172"/>
                <wp:lineTo x="21255" y="21172"/>
                <wp:lineTo x="212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IT_POS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64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868" w:rsidRPr="00CE1868">
        <w:rPr>
          <w:b/>
        </w:rPr>
        <w:t>Global Urban Indicators Webinar</w:t>
      </w:r>
    </w:p>
    <w:p w:rsidR="00462E78" w:rsidRPr="00CE1868" w:rsidRDefault="00CE1868" w:rsidP="00CE1868">
      <w:pPr>
        <w:jc w:val="center"/>
        <w:rPr>
          <w:i/>
        </w:rPr>
      </w:pPr>
      <w:r w:rsidRPr="00CE1868">
        <w:rPr>
          <w:i/>
        </w:rPr>
        <w:t>7-8am 12</w:t>
      </w:r>
      <w:r w:rsidRPr="00CE1868">
        <w:rPr>
          <w:i/>
          <w:vertAlign w:val="superscript"/>
        </w:rPr>
        <w:t>th</w:t>
      </w:r>
      <w:r w:rsidRPr="00CE1868">
        <w:rPr>
          <w:i/>
        </w:rPr>
        <w:t xml:space="preserve"> December 2018 (Melbourne, Australia time). Time/date will differ by time zone.</w:t>
      </w:r>
      <w:bookmarkStart w:id="0" w:name="_GoBack"/>
      <w:bookmarkEnd w:id="0"/>
    </w:p>
    <w:p w:rsidR="00CE1868" w:rsidRPr="00CE1868" w:rsidRDefault="00CE1868" w:rsidP="00CE1868">
      <w:pPr>
        <w:jc w:val="center"/>
        <w:rPr>
          <w:b/>
          <w:sz w:val="24"/>
        </w:rPr>
      </w:pPr>
      <w:r w:rsidRPr="00CE1868">
        <w:rPr>
          <w:b/>
          <w:sz w:val="24"/>
        </w:rPr>
        <w:t>AGENDA</w:t>
      </w:r>
    </w:p>
    <w:p w:rsidR="00CE1868" w:rsidRPr="00CE1868" w:rsidRDefault="00CE1868" w:rsidP="00CE1868">
      <w:r w:rsidRPr="00CE1868">
        <w:rPr>
          <w:b/>
        </w:rPr>
        <w:t>Chair:</w:t>
      </w:r>
      <w:r w:rsidRPr="00CE1868">
        <w:t xml:space="preserve"> Prof. Billie Giles-Corti, RMIT University, Melbourne</w:t>
      </w:r>
      <w:r>
        <w:t>,</w:t>
      </w:r>
      <w:r w:rsidRPr="00CE1868">
        <w:t xml:space="preserve"> Australia</w:t>
      </w:r>
    </w:p>
    <w:p w:rsidR="00CE1868" w:rsidRDefault="004149C8" w:rsidP="00CE1868">
      <w:pPr>
        <w:pStyle w:val="ListParagraph"/>
        <w:numPr>
          <w:ilvl w:val="0"/>
          <w:numId w:val="1"/>
        </w:numPr>
      </w:pPr>
      <w:r>
        <w:t xml:space="preserve">Welcome </w:t>
      </w:r>
      <w:r w:rsidR="00CE1868" w:rsidRPr="00CE1868">
        <w:t>attendees (Billie Giles-Corti)</w:t>
      </w:r>
    </w:p>
    <w:p w:rsidR="00CE1868" w:rsidRPr="00CE1868" w:rsidRDefault="00CE1868" w:rsidP="00CE1868">
      <w:pPr>
        <w:pStyle w:val="ListParagraph"/>
      </w:pPr>
    </w:p>
    <w:p w:rsidR="00CE1868" w:rsidRPr="00CE1868" w:rsidRDefault="00CE1868" w:rsidP="00CE1868">
      <w:pPr>
        <w:pStyle w:val="ListParagraph"/>
        <w:numPr>
          <w:ilvl w:val="0"/>
          <w:numId w:val="1"/>
        </w:numPr>
      </w:pPr>
      <w:r w:rsidRPr="00CE1868">
        <w:t>Overview of the project (Billie Giles-Corti</w:t>
      </w:r>
      <w:r>
        <w:t xml:space="preserve"> – 10 mins</w:t>
      </w:r>
      <w:r w:rsidRPr="00CE1868">
        <w:t>)</w:t>
      </w:r>
    </w:p>
    <w:p w:rsidR="00CE1868" w:rsidRPr="00CE1868" w:rsidRDefault="00CE1868" w:rsidP="00CE1868">
      <w:pPr>
        <w:pStyle w:val="ListParagraph"/>
        <w:numPr>
          <w:ilvl w:val="1"/>
          <w:numId w:val="1"/>
        </w:numPr>
      </w:pPr>
      <w:r w:rsidRPr="00CE1868">
        <w:t>Aims</w:t>
      </w:r>
    </w:p>
    <w:p w:rsidR="00CE1868" w:rsidRPr="00CE1868" w:rsidRDefault="00CE1868" w:rsidP="00CE1868">
      <w:pPr>
        <w:pStyle w:val="ListParagraph"/>
        <w:numPr>
          <w:ilvl w:val="1"/>
          <w:numId w:val="1"/>
        </w:numPr>
      </w:pPr>
      <w:r w:rsidRPr="00CE1868">
        <w:t>Expectations of participation</w:t>
      </w:r>
    </w:p>
    <w:p w:rsidR="00CE1868" w:rsidRDefault="00CE1868" w:rsidP="00CE1868">
      <w:pPr>
        <w:pStyle w:val="ListParagraph"/>
        <w:numPr>
          <w:ilvl w:val="1"/>
          <w:numId w:val="1"/>
        </w:numPr>
      </w:pPr>
      <w:r w:rsidRPr="00CE1868">
        <w:t>Key outputs and authorship</w:t>
      </w:r>
    </w:p>
    <w:p w:rsidR="00CE1868" w:rsidRPr="00CE1868" w:rsidRDefault="00CE1868" w:rsidP="00CE1868">
      <w:pPr>
        <w:pStyle w:val="ListParagraph"/>
        <w:ind w:left="1440"/>
      </w:pPr>
    </w:p>
    <w:p w:rsidR="00CE1868" w:rsidRPr="00CE1868" w:rsidRDefault="00CE1868" w:rsidP="00CE1868">
      <w:pPr>
        <w:pStyle w:val="ListParagraph"/>
        <w:numPr>
          <w:ilvl w:val="0"/>
          <w:numId w:val="1"/>
        </w:numPr>
      </w:pPr>
      <w:r w:rsidRPr="00CE1868">
        <w:t>Urban policy indicators (Melanie Lowe</w:t>
      </w:r>
      <w:r>
        <w:t xml:space="preserve"> – 15 mins</w:t>
      </w:r>
      <w:r w:rsidRPr="00CE1868">
        <w:t>)</w:t>
      </w:r>
    </w:p>
    <w:p w:rsidR="00CE1868" w:rsidRPr="00CE1868" w:rsidRDefault="00CE1868" w:rsidP="00CE1868">
      <w:pPr>
        <w:pStyle w:val="ListParagraph"/>
        <w:numPr>
          <w:ilvl w:val="1"/>
          <w:numId w:val="1"/>
        </w:numPr>
      </w:pPr>
      <w:r w:rsidRPr="00CE1868">
        <w:t xml:space="preserve">Overview of what </w:t>
      </w:r>
      <w:r w:rsidR="004149C8">
        <w:t>the policy review will</w:t>
      </w:r>
      <w:r w:rsidRPr="00CE1868">
        <w:t xml:space="preserve"> </w:t>
      </w:r>
      <w:r w:rsidR="004149C8">
        <w:t>involve</w:t>
      </w:r>
    </w:p>
    <w:p w:rsidR="00CE1868" w:rsidRDefault="00CE1868" w:rsidP="00CE1868">
      <w:pPr>
        <w:pStyle w:val="ListParagraph"/>
        <w:numPr>
          <w:ilvl w:val="1"/>
          <w:numId w:val="1"/>
        </w:numPr>
      </w:pPr>
      <w:r w:rsidRPr="00CE1868">
        <w:t xml:space="preserve">Training and support </w:t>
      </w:r>
      <w:r w:rsidR="004149C8">
        <w:t>available</w:t>
      </w:r>
    </w:p>
    <w:p w:rsidR="00CE1868" w:rsidRPr="00CE1868" w:rsidRDefault="00CE1868" w:rsidP="00CE1868">
      <w:pPr>
        <w:pStyle w:val="ListParagraph"/>
        <w:numPr>
          <w:ilvl w:val="1"/>
          <w:numId w:val="1"/>
        </w:numPr>
      </w:pPr>
      <w:r>
        <w:t>Deadlines for data collection</w:t>
      </w:r>
    </w:p>
    <w:p w:rsidR="00CE1868" w:rsidRDefault="00CE1868" w:rsidP="00CE1868">
      <w:pPr>
        <w:pStyle w:val="ListParagraph"/>
        <w:numPr>
          <w:ilvl w:val="1"/>
          <w:numId w:val="1"/>
        </w:numPr>
      </w:pPr>
      <w:r w:rsidRPr="00CE1868">
        <w:t>Questions (all attendees)</w:t>
      </w:r>
    </w:p>
    <w:p w:rsidR="00CE1868" w:rsidRDefault="00CE1868" w:rsidP="00CE1868">
      <w:pPr>
        <w:pStyle w:val="ListParagraph"/>
        <w:ind w:left="1440"/>
      </w:pPr>
    </w:p>
    <w:p w:rsidR="00CE1868" w:rsidRDefault="00CE1868" w:rsidP="00CE1868">
      <w:pPr>
        <w:pStyle w:val="ListParagraph"/>
        <w:numPr>
          <w:ilvl w:val="0"/>
          <w:numId w:val="1"/>
        </w:numPr>
      </w:pPr>
      <w:r>
        <w:t>Spatial indicators (Jonathan Arundel – 15 mins)</w:t>
      </w:r>
    </w:p>
    <w:p w:rsidR="00CE1868" w:rsidRPr="00CE1868" w:rsidRDefault="00CE1868" w:rsidP="00CE1868">
      <w:pPr>
        <w:pStyle w:val="ListParagraph"/>
        <w:numPr>
          <w:ilvl w:val="1"/>
          <w:numId w:val="1"/>
        </w:numPr>
      </w:pPr>
      <w:r>
        <w:t>Options for</w:t>
      </w:r>
      <w:r w:rsidRPr="00CE1868">
        <w:t xml:space="preserve"> </w:t>
      </w:r>
      <w:r>
        <w:t>data contributions</w:t>
      </w:r>
    </w:p>
    <w:p w:rsidR="00CE1868" w:rsidRDefault="004149C8" w:rsidP="00CE1868">
      <w:pPr>
        <w:pStyle w:val="ListParagraph"/>
        <w:numPr>
          <w:ilvl w:val="1"/>
          <w:numId w:val="1"/>
        </w:numPr>
      </w:pPr>
      <w:r>
        <w:t>Training and support available</w:t>
      </w:r>
    </w:p>
    <w:p w:rsidR="00CE1868" w:rsidRPr="00CE1868" w:rsidRDefault="00CE1868" w:rsidP="00CE1868">
      <w:pPr>
        <w:pStyle w:val="ListParagraph"/>
        <w:numPr>
          <w:ilvl w:val="1"/>
          <w:numId w:val="1"/>
        </w:numPr>
      </w:pPr>
      <w:r>
        <w:t>Deadlines for data collection</w:t>
      </w:r>
    </w:p>
    <w:p w:rsidR="00CE1868" w:rsidRDefault="00CE1868" w:rsidP="00CE1868">
      <w:pPr>
        <w:pStyle w:val="ListParagraph"/>
        <w:numPr>
          <w:ilvl w:val="1"/>
          <w:numId w:val="1"/>
        </w:numPr>
      </w:pPr>
      <w:r w:rsidRPr="00CE1868">
        <w:t>Questions (all attendees)</w:t>
      </w:r>
    </w:p>
    <w:p w:rsidR="00CE1868" w:rsidRDefault="00CE1868" w:rsidP="00CE1868">
      <w:pPr>
        <w:pStyle w:val="ListParagraph"/>
        <w:ind w:left="1440"/>
      </w:pPr>
    </w:p>
    <w:p w:rsidR="00CE1868" w:rsidRDefault="00CE1868" w:rsidP="00CE1868">
      <w:pPr>
        <w:pStyle w:val="ListParagraph"/>
        <w:numPr>
          <w:ilvl w:val="0"/>
          <w:numId w:val="1"/>
        </w:numPr>
      </w:pPr>
      <w:r>
        <w:t>General questions, discussion and feedback on the project (all attendees – 15 minutes)</w:t>
      </w:r>
    </w:p>
    <w:p w:rsidR="00CE1868" w:rsidRDefault="00CE1868" w:rsidP="00CE1868">
      <w:pPr>
        <w:pStyle w:val="ListParagraph"/>
      </w:pPr>
    </w:p>
    <w:p w:rsidR="00CE1868" w:rsidRDefault="004149C8" w:rsidP="00CE1868">
      <w:pPr>
        <w:pStyle w:val="ListParagraph"/>
        <w:numPr>
          <w:ilvl w:val="0"/>
          <w:numId w:val="1"/>
        </w:numPr>
      </w:pPr>
      <w:r>
        <w:t>Scheduling next webinars</w:t>
      </w:r>
    </w:p>
    <w:p w:rsidR="00CE1868" w:rsidRPr="00CE1868" w:rsidRDefault="00CE1868" w:rsidP="00CE1868">
      <w:pPr>
        <w:pStyle w:val="ListParagraph"/>
        <w:ind w:left="1440"/>
      </w:pPr>
    </w:p>
    <w:sectPr w:rsidR="00CE1868" w:rsidRPr="00CE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D668C"/>
    <w:multiLevelType w:val="hybridMultilevel"/>
    <w:tmpl w:val="452C18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68"/>
    <w:rsid w:val="004149C8"/>
    <w:rsid w:val="005A5CE1"/>
    <w:rsid w:val="00B813F3"/>
    <w:rsid w:val="00CE1868"/>
    <w:rsid w:val="00D2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8F089-5D44-4C3A-8772-82A71368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Lowe</dc:creator>
  <cp:keywords/>
  <dc:description/>
  <cp:lastModifiedBy>Judy Boyce</cp:lastModifiedBy>
  <cp:revision>2</cp:revision>
  <dcterms:created xsi:type="dcterms:W3CDTF">2018-12-04T22:20:00Z</dcterms:created>
  <dcterms:modified xsi:type="dcterms:W3CDTF">2018-12-04T22:20:00Z</dcterms:modified>
</cp:coreProperties>
</file>