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52" w:rsidRDefault="006D2252" w:rsidP="006D2252">
      <w:pPr>
        <w:pStyle w:val="a3"/>
      </w:pPr>
      <w:r>
        <w:rPr>
          <w:rFonts w:hint="eastAsia"/>
        </w:rPr>
        <w:t>支付宝服务窗后台配置操作步骤</w:t>
      </w:r>
    </w:p>
    <w:p w:rsidR="006D2252" w:rsidRDefault="006D2252" w:rsidP="006D22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网页输入</w:t>
      </w:r>
      <w:hyperlink r:id="rId7" w:history="1">
        <w:r w:rsidRPr="00363BF4">
          <w:rPr>
            <w:rStyle w:val="a5"/>
          </w:rPr>
          <w:t>https://fuwu.alipay.com</w:t>
        </w:r>
      </w:hyperlink>
    </w:p>
    <w:p w:rsidR="006D2252" w:rsidRDefault="006D2252" w:rsidP="006D225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6422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52" w:rsidRDefault="006D2252" w:rsidP="006D2252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．输入帐号</w:t>
      </w:r>
      <w:r w:rsidRPr="006D2252">
        <w:rPr>
          <w:rFonts w:ascii="宋体" w:eastAsia="宋体" w:cs="宋体"/>
          <w:color w:val="000000"/>
          <w:kern w:val="0"/>
          <w:sz w:val="24"/>
          <w:szCs w:val="24"/>
        </w:rPr>
        <w:t>lixiwu9626@qq.com</w:t>
      </w:r>
      <w:r>
        <w:rPr>
          <w:rFonts w:hint="eastAsia"/>
        </w:rPr>
        <w:t>密码</w:t>
      </w:r>
      <w:r w:rsidRPr="006D2252">
        <w:rPr>
          <w:rFonts w:ascii="宋体" w:eastAsia="宋体" w:cs="宋体"/>
          <w:color w:val="000000"/>
          <w:kern w:val="0"/>
          <w:sz w:val="24"/>
          <w:szCs w:val="24"/>
        </w:rPr>
        <w:t>Ab89744008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，登录。</w:t>
      </w:r>
    </w:p>
    <w:p w:rsidR="006D2252" w:rsidRDefault="006D2252" w:rsidP="006D2252">
      <w:r>
        <w:rPr>
          <w:noProof/>
        </w:rPr>
        <w:drawing>
          <wp:inline distT="0" distB="0" distL="0" distR="0">
            <wp:extent cx="4362450" cy="4953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52" w:rsidRDefault="006D2252" w:rsidP="006D2252">
      <w:r>
        <w:rPr>
          <w:rFonts w:hint="eastAsia"/>
        </w:rPr>
        <w:lastRenderedPageBreak/>
        <w:t>登录后选择【开发者】</w:t>
      </w:r>
    </w:p>
    <w:p w:rsidR="006D2252" w:rsidRDefault="006D2252" w:rsidP="006D2252">
      <w:r>
        <w:rPr>
          <w:noProof/>
        </w:rPr>
        <w:drawing>
          <wp:inline distT="0" distB="0" distL="0" distR="0">
            <wp:extent cx="5274310" cy="22294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52" w:rsidRDefault="006D2252" w:rsidP="006D2252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激活开发者模式。</w:t>
      </w:r>
    </w:p>
    <w:p w:rsidR="0092672D" w:rsidRDefault="008A433C" w:rsidP="006D2252">
      <w:r>
        <w:rPr>
          <w:rFonts w:hint="eastAsia"/>
          <w:noProof/>
        </w:rPr>
        <w:drawing>
          <wp:inline distT="0" distB="0" distL="0" distR="0">
            <wp:extent cx="5274310" cy="296976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37" w:rsidRDefault="00541837" w:rsidP="006D2252">
      <w:r>
        <w:rPr>
          <w:rFonts w:hint="eastAsia"/>
        </w:rPr>
        <w:t>应用网关输入：</w:t>
      </w:r>
      <w:hyperlink w:history="1">
        <w:r w:rsidR="004327FA" w:rsidRPr="00363BF4">
          <w:rPr>
            <w:rStyle w:val="a5"/>
          </w:rPr>
          <w:t>http://</w:t>
        </w:r>
        <w:r w:rsidR="004327FA" w:rsidRPr="00363BF4">
          <w:rPr>
            <w:rStyle w:val="a5"/>
            <w:rFonts w:hint="eastAsia"/>
          </w:rPr>
          <w:t>weibank.cib.</w:t>
        </w:r>
        <w:r w:rsidR="004327FA" w:rsidRPr="00363BF4">
          <w:rPr>
            <w:rStyle w:val="a5"/>
          </w:rPr>
          <w:t>com.cn /alipaybank/alipayproxy</w:t>
        </w:r>
      </w:hyperlink>
    </w:p>
    <w:p w:rsidR="00541837" w:rsidRDefault="00541837" w:rsidP="006D2252">
      <w:r>
        <w:rPr>
          <w:rFonts w:hint="eastAsia"/>
        </w:rPr>
        <w:t>应用公钥：</w:t>
      </w:r>
    </w:p>
    <w:p w:rsidR="00547071" w:rsidRPr="006D2252" w:rsidRDefault="000E4D83" w:rsidP="000E4D83">
      <w:r w:rsidRPr="000E4D83">
        <w:t>MIGfMA0GCSqGSIb3DQEBAQUAA4GNADCBiQKBgQC/xDEgop0zRNwFHS/QhYnCtAomCPrMUAeZztQydlhQeORMUSfPyJZ2P/dwnp3J8BJh0PsR1XrVa0N+DYgPhGfucmOIOJ4vZ/GqPrnrUCKsZNprghdAS6aVokd9cdjbrl3OrTecOvfLW2VodfNhRO7gD805UmtQxirXQnn+2AcTyQIDAQAB</w:t>
      </w:r>
    </w:p>
    <w:sectPr w:rsidR="00547071" w:rsidRPr="006D2252" w:rsidSect="005D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84D" w:rsidRDefault="006B084D" w:rsidP="004327FA">
      <w:r>
        <w:separator/>
      </w:r>
    </w:p>
  </w:endnote>
  <w:endnote w:type="continuationSeparator" w:id="1">
    <w:p w:rsidR="006B084D" w:rsidRDefault="006B084D" w:rsidP="00432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84D" w:rsidRDefault="006B084D" w:rsidP="004327FA">
      <w:r>
        <w:separator/>
      </w:r>
    </w:p>
  </w:footnote>
  <w:footnote w:type="continuationSeparator" w:id="1">
    <w:p w:rsidR="006B084D" w:rsidRDefault="006B084D" w:rsidP="00432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1060"/>
    <w:multiLevelType w:val="hybridMultilevel"/>
    <w:tmpl w:val="45E02DA0"/>
    <w:lvl w:ilvl="0" w:tplc="9570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075BA"/>
    <w:multiLevelType w:val="multilevel"/>
    <w:tmpl w:val="6D8C2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252"/>
    <w:rsid w:val="00005D9B"/>
    <w:rsid w:val="00066121"/>
    <w:rsid w:val="000E4D83"/>
    <w:rsid w:val="00225BDC"/>
    <w:rsid w:val="002D27AA"/>
    <w:rsid w:val="003578F1"/>
    <w:rsid w:val="004327FA"/>
    <w:rsid w:val="00541837"/>
    <w:rsid w:val="00547071"/>
    <w:rsid w:val="005D1EC3"/>
    <w:rsid w:val="0061242A"/>
    <w:rsid w:val="0067789C"/>
    <w:rsid w:val="006B084D"/>
    <w:rsid w:val="006D2252"/>
    <w:rsid w:val="008A433C"/>
    <w:rsid w:val="0092672D"/>
    <w:rsid w:val="009B30A5"/>
    <w:rsid w:val="00F0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C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2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25B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225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2252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D22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225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225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D225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D225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25BD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25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5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B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5BDC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25BDC"/>
    <w:rPr>
      <w:b/>
      <w:bCs/>
    </w:rPr>
  </w:style>
  <w:style w:type="paragraph" w:styleId="a9">
    <w:name w:val="Document Map"/>
    <w:basedOn w:val="a"/>
    <w:link w:val="Char1"/>
    <w:uiPriority w:val="99"/>
    <w:semiHidden/>
    <w:unhideWhenUsed/>
    <w:rsid w:val="004327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327F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semiHidden/>
    <w:unhideWhenUsed/>
    <w:rsid w:val="0043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4327FA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43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432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uwu.alipa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HW</cp:lastModifiedBy>
  <cp:revision>10</cp:revision>
  <dcterms:created xsi:type="dcterms:W3CDTF">2016-03-08T03:24:00Z</dcterms:created>
  <dcterms:modified xsi:type="dcterms:W3CDTF">2016-03-18T07:40:00Z</dcterms:modified>
</cp:coreProperties>
</file>